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DDDF7" w14:textId="3B9AEE2C" w:rsidR="00827F95" w:rsidRPr="006139C5" w:rsidRDefault="00827F95" w:rsidP="008B24D1">
      <w:pPr>
        <w:ind w:right="-2"/>
        <w:jc w:val="right"/>
        <w:rPr>
          <w:rFonts w:ascii="Arial" w:eastAsiaTheme="majorEastAsia" w:hAnsi="Arial" w:cs="Arial"/>
          <w:szCs w:val="21"/>
        </w:rPr>
      </w:pPr>
      <w:bookmarkStart w:id="0" w:name="_Toc535344942"/>
      <w:bookmarkStart w:id="1" w:name="_GoBack"/>
      <w:bookmarkEnd w:id="1"/>
    </w:p>
    <w:p w14:paraId="0B9BA270" w14:textId="3D97A9FE" w:rsidR="001536BE" w:rsidRPr="006139C5" w:rsidRDefault="001536BE" w:rsidP="008B24D1">
      <w:pPr>
        <w:ind w:right="-2"/>
        <w:jc w:val="right"/>
        <w:rPr>
          <w:rFonts w:ascii="Arial" w:eastAsiaTheme="majorEastAsia" w:hAnsi="Arial" w:cs="Arial"/>
          <w:szCs w:val="21"/>
        </w:rPr>
      </w:pPr>
    </w:p>
    <w:p w14:paraId="7B2A5023" w14:textId="77777777" w:rsidR="009533F4" w:rsidRPr="006139C5" w:rsidRDefault="009533F4" w:rsidP="008B24D1">
      <w:pPr>
        <w:ind w:right="-2"/>
        <w:rPr>
          <w:rFonts w:asciiTheme="majorEastAsia" w:eastAsiaTheme="majorEastAsia" w:hAnsiTheme="majorEastAsia" w:cstheme="majorHAnsi"/>
          <w:szCs w:val="21"/>
        </w:rPr>
      </w:pPr>
    </w:p>
    <w:p w14:paraId="773592E5" w14:textId="77777777" w:rsidR="00827F95" w:rsidRPr="006139C5" w:rsidRDefault="00827F95" w:rsidP="008B24D1">
      <w:pPr>
        <w:ind w:right="-2"/>
        <w:rPr>
          <w:rFonts w:asciiTheme="majorEastAsia" w:eastAsiaTheme="majorEastAsia" w:hAnsiTheme="majorEastAsia" w:cstheme="majorHAnsi"/>
          <w:szCs w:val="21"/>
        </w:rPr>
      </w:pPr>
    </w:p>
    <w:p w14:paraId="11EA7456" w14:textId="2D7CAEF8" w:rsidR="00827F95" w:rsidRPr="006139C5" w:rsidRDefault="00827F95" w:rsidP="008B24D1">
      <w:pPr>
        <w:ind w:right="-2"/>
        <w:rPr>
          <w:rFonts w:asciiTheme="majorEastAsia" w:eastAsiaTheme="majorEastAsia" w:hAnsiTheme="majorEastAsia" w:cstheme="majorHAnsi"/>
          <w:sz w:val="32"/>
          <w:szCs w:val="32"/>
        </w:rPr>
      </w:pPr>
    </w:p>
    <w:p w14:paraId="23513BCF" w14:textId="77777777" w:rsidR="00B52264" w:rsidRPr="006139C5" w:rsidRDefault="00B52264" w:rsidP="008B24D1">
      <w:pPr>
        <w:ind w:right="-2"/>
        <w:rPr>
          <w:rFonts w:asciiTheme="majorEastAsia" w:eastAsiaTheme="majorEastAsia" w:hAnsiTheme="majorEastAsia" w:cstheme="majorHAnsi"/>
          <w:sz w:val="32"/>
          <w:szCs w:val="32"/>
        </w:rPr>
      </w:pPr>
    </w:p>
    <w:p w14:paraId="7310BDC8" w14:textId="001FD05C" w:rsidR="00827F95" w:rsidRPr="006139C5" w:rsidRDefault="00D12948" w:rsidP="008B24D1">
      <w:pPr>
        <w:ind w:right="-2"/>
        <w:jc w:val="center"/>
        <w:rPr>
          <w:rFonts w:asciiTheme="majorEastAsia" w:eastAsiaTheme="majorEastAsia" w:hAnsiTheme="majorEastAsia" w:cstheme="majorHAnsi"/>
          <w:b/>
          <w:sz w:val="32"/>
          <w:szCs w:val="32"/>
        </w:rPr>
      </w:pPr>
      <w:r w:rsidRPr="006139C5">
        <w:rPr>
          <w:rFonts w:asciiTheme="majorEastAsia" w:eastAsiaTheme="majorEastAsia" w:hAnsiTheme="majorEastAsia" w:cstheme="majorHAnsi"/>
          <w:b/>
          <w:sz w:val="32"/>
          <w:szCs w:val="32"/>
        </w:rPr>
        <w:t>大阪・夢洲地区特定複合観光施設</w:t>
      </w:r>
      <w:r w:rsidR="00A40CA0">
        <w:rPr>
          <w:rFonts w:asciiTheme="majorEastAsia" w:eastAsiaTheme="majorEastAsia" w:hAnsiTheme="majorEastAsia" w:cstheme="majorHAnsi" w:hint="eastAsia"/>
          <w:b/>
          <w:sz w:val="32"/>
          <w:szCs w:val="32"/>
        </w:rPr>
        <w:t>区域整備</w:t>
      </w:r>
      <w:r w:rsidR="00827F95" w:rsidRPr="006139C5">
        <w:rPr>
          <w:rFonts w:asciiTheme="majorEastAsia" w:eastAsiaTheme="majorEastAsia" w:hAnsiTheme="majorEastAsia" w:cstheme="majorHAnsi"/>
          <w:b/>
          <w:sz w:val="32"/>
          <w:szCs w:val="32"/>
        </w:rPr>
        <w:br/>
      </w:r>
      <w:r w:rsidR="00912CC1" w:rsidRPr="006139C5">
        <w:rPr>
          <w:rFonts w:asciiTheme="majorEastAsia" w:eastAsiaTheme="majorEastAsia" w:hAnsiTheme="majorEastAsia" w:cstheme="majorHAnsi" w:hint="eastAsia"/>
          <w:b/>
          <w:sz w:val="32"/>
          <w:szCs w:val="32"/>
        </w:rPr>
        <w:t>実施方針</w:t>
      </w:r>
      <w:r w:rsidR="007E2574">
        <w:rPr>
          <w:rFonts w:asciiTheme="majorEastAsia" w:eastAsiaTheme="majorEastAsia" w:hAnsiTheme="majorEastAsia" w:cstheme="majorHAnsi" w:hint="eastAsia"/>
          <w:b/>
          <w:sz w:val="32"/>
          <w:szCs w:val="32"/>
        </w:rPr>
        <w:t>(案)</w:t>
      </w:r>
    </w:p>
    <w:p w14:paraId="644D9964" w14:textId="20947567" w:rsidR="00827F95" w:rsidRPr="006139C5" w:rsidRDefault="00827F95" w:rsidP="008B24D1">
      <w:pPr>
        <w:ind w:right="-2"/>
        <w:jc w:val="center"/>
        <w:rPr>
          <w:rFonts w:asciiTheme="majorEastAsia" w:eastAsiaTheme="majorEastAsia" w:hAnsiTheme="majorEastAsia" w:cstheme="majorHAnsi"/>
          <w:b/>
          <w:sz w:val="32"/>
          <w:szCs w:val="32"/>
        </w:rPr>
      </w:pPr>
    </w:p>
    <w:p w14:paraId="11560425" w14:textId="604689A1" w:rsidR="00827F95" w:rsidRPr="006139C5" w:rsidRDefault="00827F95" w:rsidP="008B24D1">
      <w:pPr>
        <w:ind w:right="-2"/>
        <w:jc w:val="center"/>
        <w:rPr>
          <w:rFonts w:asciiTheme="majorEastAsia" w:eastAsiaTheme="majorEastAsia" w:hAnsiTheme="majorEastAsia" w:cstheme="majorHAnsi"/>
          <w:b/>
          <w:sz w:val="32"/>
          <w:szCs w:val="32"/>
        </w:rPr>
      </w:pPr>
    </w:p>
    <w:p w14:paraId="418FBB60" w14:textId="42BE8DBC" w:rsidR="00827F95" w:rsidRPr="006139C5" w:rsidRDefault="00827F95" w:rsidP="008B24D1">
      <w:pPr>
        <w:ind w:right="-2"/>
        <w:jc w:val="center"/>
        <w:rPr>
          <w:rFonts w:asciiTheme="majorEastAsia" w:eastAsiaTheme="majorEastAsia" w:hAnsiTheme="majorEastAsia" w:cstheme="majorHAnsi"/>
          <w:b/>
          <w:sz w:val="32"/>
          <w:szCs w:val="32"/>
        </w:rPr>
      </w:pPr>
    </w:p>
    <w:p w14:paraId="42143861" w14:textId="288A1B17" w:rsidR="00827F95" w:rsidRPr="006139C5" w:rsidRDefault="00827F95" w:rsidP="008B24D1">
      <w:pPr>
        <w:ind w:right="-2"/>
        <w:jc w:val="center"/>
        <w:rPr>
          <w:rFonts w:asciiTheme="majorEastAsia" w:eastAsiaTheme="majorEastAsia" w:hAnsiTheme="majorEastAsia" w:cstheme="majorHAnsi"/>
          <w:b/>
          <w:sz w:val="32"/>
          <w:szCs w:val="32"/>
        </w:rPr>
      </w:pPr>
    </w:p>
    <w:p w14:paraId="1CC3A74C" w14:textId="77777777" w:rsidR="00827F95" w:rsidRPr="006139C5" w:rsidRDefault="00827F95" w:rsidP="008B24D1">
      <w:pPr>
        <w:ind w:right="-2"/>
        <w:jc w:val="center"/>
        <w:rPr>
          <w:rFonts w:asciiTheme="majorEastAsia" w:eastAsiaTheme="majorEastAsia" w:hAnsiTheme="majorEastAsia" w:cstheme="majorHAnsi"/>
          <w:b/>
          <w:sz w:val="32"/>
          <w:szCs w:val="32"/>
        </w:rPr>
      </w:pPr>
    </w:p>
    <w:p w14:paraId="18F5E215" w14:textId="77777777" w:rsidR="00827F95" w:rsidRPr="006139C5" w:rsidRDefault="00827F95" w:rsidP="008B24D1">
      <w:pPr>
        <w:ind w:right="-2"/>
        <w:jc w:val="center"/>
        <w:rPr>
          <w:rFonts w:asciiTheme="majorEastAsia" w:eastAsiaTheme="majorEastAsia" w:hAnsiTheme="majorEastAsia" w:cstheme="majorHAnsi"/>
          <w:b/>
          <w:sz w:val="32"/>
          <w:szCs w:val="32"/>
        </w:rPr>
      </w:pPr>
    </w:p>
    <w:p w14:paraId="2BEF0072" w14:textId="77777777" w:rsidR="00827F95" w:rsidRPr="006139C5" w:rsidRDefault="00827F95" w:rsidP="008B24D1">
      <w:pPr>
        <w:ind w:right="-2"/>
        <w:jc w:val="center"/>
        <w:rPr>
          <w:rFonts w:asciiTheme="majorEastAsia" w:eastAsiaTheme="majorEastAsia" w:hAnsiTheme="majorEastAsia" w:cstheme="majorHAnsi"/>
          <w:b/>
          <w:sz w:val="32"/>
          <w:szCs w:val="32"/>
        </w:rPr>
      </w:pPr>
    </w:p>
    <w:p w14:paraId="0AF0CD77" w14:textId="77777777" w:rsidR="00827F95" w:rsidRPr="006139C5" w:rsidRDefault="00827F95" w:rsidP="008B24D1">
      <w:pPr>
        <w:ind w:right="-2"/>
        <w:jc w:val="center"/>
        <w:rPr>
          <w:rFonts w:asciiTheme="majorEastAsia" w:eastAsiaTheme="majorEastAsia" w:hAnsiTheme="majorEastAsia" w:cstheme="majorHAnsi"/>
          <w:b/>
          <w:sz w:val="32"/>
          <w:szCs w:val="32"/>
        </w:rPr>
      </w:pPr>
    </w:p>
    <w:p w14:paraId="5306FC9C" w14:textId="77777777" w:rsidR="00827F95" w:rsidRPr="006139C5" w:rsidRDefault="00827F95" w:rsidP="008B24D1">
      <w:pPr>
        <w:ind w:right="-2"/>
        <w:jc w:val="center"/>
        <w:rPr>
          <w:rFonts w:asciiTheme="majorEastAsia" w:eastAsiaTheme="majorEastAsia" w:hAnsiTheme="majorEastAsia" w:cstheme="majorHAnsi"/>
          <w:b/>
          <w:sz w:val="32"/>
          <w:szCs w:val="32"/>
        </w:rPr>
      </w:pPr>
    </w:p>
    <w:p w14:paraId="6594DDD0" w14:textId="1B0E60E9" w:rsidR="000C52AB" w:rsidRPr="006139C5" w:rsidRDefault="000C52AB" w:rsidP="008B24D1">
      <w:pPr>
        <w:ind w:right="-2"/>
        <w:jc w:val="center"/>
        <w:rPr>
          <w:rFonts w:asciiTheme="majorEastAsia" w:eastAsiaTheme="majorEastAsia" w:hAnsiTheme="majorEastAsia" w:cstheme="majorHAnsi"/>
          <w:b/>
          <w:sz w:val="32"/>
          <w:szCs w:val="32"/>
        </w:rPr>
      </w:pPr>
    </w:p>
    <w:p w14:paraId="11A89726" w14:textId="20574D7D" w:rsidR="000C52AB" w:rsidRPr="006139C5" w:rsidRDefault="000C52AB" w:rsidP="008B24D1">
      <w:pPr>
        <w:ind w:right="-2"/>
        <w:jc w:val="center"/>
        <w:rPr>
          <w:rFonts w:asciiTheme="majorEastAsia" w:eastAsiaTheme="majorEastAsia" w:hAnsiTheme="majorEastAsia" w:cstheme="majorHAnsi"/>
          <w:b/>
          <w:sz w:val="32"/>
          <w:szCs w:val="32"/>
        </w:rPr>
      </w:pPr>
    </w:p>
    <w:p w14:paraId="50448076" w14:textId="77777777" w:rsidR="00A17CF1" w:rsidRPr="006139C5" w:rsidRDefault="00A17CF1" w:rsidP="008B24D1">
      <w:pPr>
        <w:ind w:right="-2"/>
        <w:jc w:val="center"/>
        <w:rPr>
          <w:rFonts w:asciiTheme="majorEastAsia" w:eastAsiaTheme="majorEastAsia" w:hAnsiTheme="majorEastAsia" w:cstheme="majorHAnsi"/>
          <w:b/>
          <w:sz w:val="32"/>
          <w:szCs w:val="32"/>
        </w:rPr>
      </w:pPr>
    </w:p>
    <w:p w14:paraId="36EE646C" w14:textId="36832AFC" w:rsidR="00827F95" w:rsidRPr="006139C5" w:rsidRDefault="00912CC1" w:rsidP="008B24D1">
      <w:pPr>
        <w:ind w:right="-2"/>
        <w:jc w:val="center"/>
        <w:rPr>
          <w:rFonts w:asciiTheme="majorEastAsia" w:eastAsiaTheme="majorEastAsia" w:hAnsiTheme="majorEastAsia" w:cstheme="majorHAnsi"/>
          <w:b/>
          <w:sz w:val="32"/>
          <w:szCs w:val="32"/>
        </w:rPr>
      </w:pPr>
      <w:r w:rsidRPr="006139C5">
        <w:rPr>
          <w:rFonts w:asciiTheme="majorEastAsia" w:eastAsiaTheme="majorEastAsia" w:hAnsiTheme="majorEastAsia" w:cstheme="majorHAnsi" w:hint="eastAsia"/>
          <w:b/>
          <w:sz w:val="32"/>
          <w:szCs w:val="32"/>
        </w:rPr>
        <w:t>令和元</w:t>
      </w:r>
      <w:r w:rsidR="00827F95" w:rsidRPr="006139C5">
        <w:rPr>
          <w:rFonts w:asciiTheme="majorEastAsia" w:eastAsiaTheme="majorEastAsia" w:hAnsiTheme="majorEastAsia" w:cstheme="majorHAnsi"/>
          <w:b/>
          <w:sz w:val="32"/>
          <w:szCs w:val="32"/>
        </w:rPr>
        <w:t>年</w:t>
      </w:r>
      <w:r w:rsidR="00B52264" w:rsidRPr="006139C5">
        <w:rPr>
          <w:rFonts w:asciiTheme="majorEastAsia" w:eastAsiaTheme="majorEastAsia" w:hAnsiTheme="majorEastAsia" w:cstheme="majorHAnsi" w:hint="eastAsia"/>
          <w:b/>
          <w:sz w:val="32"/>
          <w:szCs w:val="32"/>
        </w:rPr>
        <w:t>（2019年）</w:t>
      </w:r>
      <w:r w:rsidR="00730943" w:rsidRPr="006139C5">
        <w:rPr>
          <w:rFonts w:asciiTheme="majorEastAsia" w:eastAsiaTheme="majorEastAsia" w:hAnsiTheme="majorEastAsia" w:cstheme="majorHAnsi" w:hint="eastAsia"/>
          <w:b/>
          <w:sz w:val="32"/>
          <w:szCs w:val="32"/>
        </w:rPr>
        <w:t>11</w:t>
      </w:r>
      <w:r w:rsidR="00827F95" w:rsidRPr="006139C5">
        <w:rPr>
          <w:rFonts w:asciiTheme="majorEastAsia" w:eastAsiaTheme="majorEastAsia" w:hAnsiTheme="majorEastAsia" w:cstheme="majorHAnsi"/>
          <w:b/>
          <w:sz w:val="32"/>
          <w:szCs w:val="32"/>
        </w:rPr>
        <w:t>月</w:t>
      </w:r>
    </w:p>
    <w:p w14:paraId="728F5E58" w14:textId="5CE12B9F" w:rsidR="00827F95" w:rsidRPr="006139C5" w:rsidRDefault="00827F95" w:rsidP="008B24D1">
      <w:pPr>
        <w:ind w:right="-2"/>
        <w:jc w:val="center"/>
        <w:rPr>
          <w:rFonts w:asciiTheme="majorEastAsia" w:eastAsiaTheme="majorEastAsia" w:hAnsiTheme="majorEastAsia" w:cstheme="majorHAnsi"/>
          <w:b/>
          <w:sz w:val="32"/>
          <w:szCs w:val="32"/>
        </w:rPr>
      </w:pPr>
      <w:r w:rsidRPr="006139C5">
        <w:rPr>
          <w:rFonts w:asciiTheme="majorEastAsia" w:eastAsiaTheme="majorEastAsia" w:hAnsiTheme="majorEastAsia" w:cstheme="majorHAnsi"/>
          <w:b/>
          <w:sz w:val="32"/>
          <w:szCs w:val="32"/>
        </w:rPr>
        <w:t>大阪府・大阪市</w:t>
      </w:r>
      <w:r w:rsidR="003312DA" w:rsidRPr="006139C5">
        <w:rPr>
          <w:rStyle w:val="affe"/>
          <w:rFonts w:asciiTheme="majorEastAsia" w:eastAsiaTheme="majorEastAsia" w:hAnsiTheme="majorEastAsia" w:cstheme="majorHAnsi"/>
          <w:b/>
          <w:sz w:val="32"/>
          <w:szCs w:val="32"/>
        </w:rPr>
        <w:footnoteReference w:id="1"/>
      </w:r>
    </w:p>
    <w:p w14:paraId="01235161" w14:textId="77777777" w:rsidR="00827F95" w:rsidRPr="006139C5" w:rsidRDefault="00827F95" w:rsidP="008B24D1">
      <w:pPr>
        <w:ind w:right="-2"/>
        <w:rPr>
          <w:rFonts w:asciiTheme="minorEastAsia" w:hAnsiTheme="minorEastAsia" w:cstheme="majorHAnsi"/>
          <w:sz w:val="32"/>
          <w:szCs w:val="32"/>
        </w:rPr>
      </w:pPr>
      <w:r w:rsidRPr="006139C5">
        <w:rPr>
          <w:rFonts w:asciiTheme="minorEastAsia" w:hAnsiTheme="minorEastAsia" w:cstheme="majorHAnsi"/>
          <w:sz w:val="32"/>
          <w:szCs w:val="32"/>
        </w:rPr>
        <w:br w:type="page"/>
      </w:r>
    </w:p>
    <w:sdt>
      <w:sdtPr>
        <w:rPr>
          <w:rFonts w:asciiTheme="minorEastAsia" w:eastAsiaTheme="minorEastAsia" w:hAnsiTheme="minorEastAsia" w:cstheme="majorHAnsi"/>
          <w:b w:val="0"/>
          <w:bCs w:val="0"/>
          <w:color w:val="auto"/>
          <w:kern w:val="2"/>
          <w:sz w:val="21"/>
          <w:szCs w:val="21"/>
          <w:lang w:val="ja-JP"/>
        </w:rPr>
        <w:id w:val="1689329777"/>
        <w:docPartObj>
          <w:docPartGallery w:val="Table of Contents"/>
          <w:docPartUnique/>
        </w:docPartObj>
      </w:sdtPr>
      <w:sdtEndPr>
        <w:rPr>
          <w:rFonts w:asciiTheme="minorHAnsi" w:hAnsiTheme="minorHAnsi" w:cstheme="minorBidi"/>
          <w:szCs w:val="22"/>
        </w:rPr>
      </w:sdtEndPr>
      <w:sdtContent>
        <w:p w14:paraId="42F5B002" w14:textId="71119B22" w:rsidR="00827F95" w:rsidRPr="006139C5" w:rsidRDefault="00827F95" w:rsidP="008B24D1">
          <w:pPr>
            <w:pStyle w:val="a5"/>
            <w:spacing w:before="0" w:line="240" w:lineRule="auto"/>
            <w:ind w:right="-2"/>
            <w:jc w:val="center"/>
            <w:rPr>
              <w:rFonts w:asciiTheme="majorEastAsia" w:hAnsiTheme="majorEastAsia" w:cstheme="majorHAnsi"/>
              <w:color w:val="auto"/>
              <w:sz w:val="24"/>
              <w:szCs w:val="21"/>
              <w:lang w:val="ja-JP"/>
            </w:rPr>
          </w:pPr>
          <w:r w:rsidRPr="006139C5">
            <w:rPr>
              <w:rFonts w:asciiTheme="majorEastAsia" w:hAnsiTheme="majorEastAsia" w:cstheme="majorHAnsi"/>
              <w:color w:val="auto"/>
              <w:sz w:val="24"/>
              <w:szCs w:val="21"/>
              <w:lang w:val="ja-JP"/>
            </w:rPr>
            <w:t>目</w:t>
          </w:r>
          <w:r w:rsidR="00F44256" w:rsidRPr="006139C5">
            <w:rPr>
              <w:rFonts w:asciiTheme="majorEastAsia" w:hAnsiTheme="majorEastAsia" w:cstheme="majorHAnsi" w:hint="eastAsia"/>
              <w:color w:val="auto"/>
              <w:sz w:val="24"/>
              <w:szCs w:val="21"/>
              <w:lang w:val="ja-JP"/>
            </w:rPr>
            <w:t xml:space="preserve">　</w:t>
          </w:r>
          <w:r w:rsidRPr="006139C5">
            <w:rPr>
              <w:rFonts w:asciiTheme="majorEastAsia" w:hAnsiTheme="majorEastAsia" w:cstheme="majorHAnsi"/>
              <w:color w:val="auto"/>
              <w:sz w:val="24"/>
              <w:szCs w:val="21"/>
              <w:lang w:val="ja-JP"/>
            </w:rPr>
            <w:t>次</w:t>
          </w:r>
        </w:p>
        <w:p w14:paraId="38F0DCEE" w14:textId="32396923" w:rsidR="00071021" w:rsidRDefault="00827F95">
          <w:pPr>
            <w:pStyle w:val="11"/>
            <w:rPr>
              <w:b w:val="0"/>
            </w:rPr>
          </w:pPr>
          <w:r w:rsidRPr="006139C5">
            <w:rPr>
              <w:rFonts w:asciiTheme="minorEastAsia" w:hAnsiTheme="minorEastAsia" w:cstheme="majorHAnsi"/>
              <w:szCs w:val="21"/>
            </w:rPr>
            <w:fldChar w:fldCharType="begin"/>
          </w:r>
          <w:r w:rsidRPr="006139C5">
            <w:rPr>
              <w:rFonts w:asciiTheme="minorEastAsia" w:hAnsiTheme="minorEastAsia" w:cstheme="majorHAnsi"/>
              <w:szCs w:val="21"/>
            </w:rPr>
            <w:instrText xml:space="preserve"> TOC \o "1-2" \h \z \u </w:instrText>
          </w:r>
          <w:r w:rsidRPr="006139C5">
            <w:rPr>
              <w:rFonts w:asciiTheme="minorEastAsia" w:hAnsiTheme="minorEastAsia" w:cstheme="majorHAnsi"/>
              <w:szCs w:val="21"/>
            </w:rPr>
            <w:fldChar w:fldCharType="separate"/>
          </w:r>
          <w:hyperlink w:anchor="_Toc24976583" w:history="1">
            <w:r w:rsidR="00071021" w:rsidRPr="00731C4F">
              <w:rPr>
                <w:rStyle w:val="a6"/>
                <w:rFonts w:asciiTheme="majorEastAsia" w:hAnsiTheme="majorEastAsia" w:cstheme="majorHAnsi"/>
              </w:rPr>
              <w:t>第１　特定複合観光施設区域の整備の意義及び目標に関する事項</w:t>
            </w:r>
            <w:r w:rsidR="00071021">
              <w:rPr>
                <w:webHidden/>
              </w:rPr>
              <w:tab/>
            </w:r>
            <w:r w:rsidR="00071021">
              <w:rPr>
                <w:webHidden/>
              </w:rPr>
              <w:fldChar w:fldCharType="begin"/>
            </w:r>
            <w:r w:rsidR="00071021">
              <w:rPr>
                <w:webHidden/>
              </w:rPr>
              <w:instrText xml:space="preserve"> PAGEREF _Toc24976583 \h </w:instrText>
            </w:r>
            <w:r w:rsidR="00071021">
              <w:rPr>
                <w:webHidden/>
              </w:rPr>
            </w:r>
            <w:r w:rsidR="00071021">
              <w:rPr>
                <w:webHidden/>
              </w:rPr>
              <w:fldChar w:fldCharType="separate"/>
            </w:r>
            <w:r w:rsidR="003D5667">
              <w:rPr>
                <w:webHidden/>
              </w:rPr>
              <w:t>1</w:t>
            </w:r>
            <w:r w:rsidR="00071021">
              <w:rPr>
                <w:webHidden/>
              </w:rPr>
              <w:fldChar w:fldCharType="end"/>
            </w:r>
          </w:hyperlink>
        </w:p>
        <w:p w14:paraId="0B5874A6" w14:textId="680B1F99" w:rsidR="00071021" w:rsidRDefault="00D46F5D">
          <w:pPr>
            <w:pStyle w:val="21"/>
            <w:rPr>
              <w:noProof/>
            </w:rPr>
          </w:pPr>
          <w:hyperlink w:anchor="_Toc24976584" w:history="1">
            <w:r w:rsidR="00071021" w:rsidRPr="00731C4F">
              <w:rPr>
                <w:rStyle w:val="a6"/>
                <w:rFonts w:asciiTheme="majorEastAsia" w:hAnsiTheme="majorEastAsia" w:cstheme="majorHAnsi"/>
                <w:noProof/>
              </w:rPr>
              <w:t>１．</w:t>
            </w:r>
            <w:r w:rsidR="00071021">
              <w:rPr>
                <w:noProof/>
              </w:rPr>
              <w:tab/>
            </w:r>
            <w:r w:rsidR="00071021" w:rsidRPr="00731C4F">
              <w:rPr>
                <w:rStyle w:val="a6"/>
                <w:rFonts w:asciiTheme="majorEastAsia" w:hAnsiTheme="majorEastAsia" w:cstheme="majorHAnsi"/>
                <w:noProof/>
              </w:rPr>
              <w:t>意義</w:t>
            </w:r>
            <w:r w:rsidR="00071021">
              <w:rPr>
                <w:noProof/>
                <w:webHidden/>
              </w:rPr>
              <w:tab/>
            </w:r>
            <w:r w:rsidR="00071021">
              <w:rPr>
                <w:noProof/>
                <w:webHidden/>
              </w:rPr>
              <w:fldChar w:fldCharType="begin"/>
            </w:r>
            <w:r w:rsidR="00071021">
              <w:rPr>
                <w:noProof/>
                <w:webHidden/>
              </w:rPr>
              <w:instrText xml:space="preserve"> PAGEREF _Toc24976584 \h </w:instrText>
            </w:r>
            <w:r w:rsidR="00071021">
              <w:rPr>
                <w:noProof/>
                <w:webHidden/>
              </w:rPr>
            </w:r>
            <w:r w:rsidR="00071021">
              <w:rPr>
                <w:noProof/>
                <w:webHidden/>
              </w:rPr>
              <w:fldChar w:fldCharType="separate"/>
            </w:r>
            <w:r w:rsidR="003D5667">
              <w:rPr>
                <w:noProof/>
                <w:webHidden/>
              </w:rPr>
              <w:t>1</w:t>
            </w:r>
            <w:r w:rsidR="00071021">
              <w:rPr>
                <w:noProof/>
                <w:webHidden/>
              </w:rPr>
              <w:fldChar w:fldCharType="end"/>
            </w:r>
          </w:hyperlink>
        </w:p>
        <w:p w14:paraId="5B7FC424" w14:textId="5069AA34" w:rsidR="00071021" w:rsidRDefault="00D46F5D">
          <w:pPr>
            <w:pStyle w:val="21"/>
            <w:rPr>
              <w:noProof/>
            </w:rPr>
          </w:pPr>
          <w:hyperlink w:anchor="_Toc24976585" w:history="1">
            <w:r w:rsidR="00071021" w:rsidRPr="00731C4F">
              <w:rPr>
                <w:rStyle w:val="a6"/>
                <w:rFonts w:asciiTheme="majorEastAsia" w:hAnsiTheme="majorEastAsia" w:cstheme="majorHAnsi"/>
                <w:noProof/>
              </w:rPr>
              <w:t>２．</w:t>
            </w:r>
            <w:r w:rsidR="00071021">
              <w:rPr>
                <w:noProof/>
              </w:rPr>
              <w:tab/>
            </w:r>
            <w:r w:rsidR="00071021" w:rsidRPr="00731C4F">
              <w:rPr>
                <w:rStyle w:val="a6"/>
                <w:rFonts w:asciiTheme="majorEastAsia" w:hAnsiTheme="majorEastAsia" w:cstheme="majorHAnsi"/>
                <w:noProof/>
              </w:rPr>
              <w:t>目標</w:t>
            </w:r>
            <w:r w:rsidR="00071021">
              <w:rPr>
                <w:noProof/>
                <w:webHidden/>
              </w:rPr>
              <w:tab/>
            </w:r>
            <w:r w:rsidR="00071021">
              <w:rPr>
                <w:noProof/>
                <w:webHidden/>
              </w:rPr>
              <w:fldChar w:fldCharType="begin"/>
            </w:r>
            <w:r w:rsidR="00071021">
              <w:rPr>
                <w:noProof/>
                <w:webHidden/>
              </w:rPr>
              <w:instrText xml:space="preserve"> PAGEREF _Toc24976585 \h </w:instrText>
            </w:r>
            <w:r w:rsidR="00071021">
              <w:rPr>
                <w:noProof/>
                <w:webHidden/>
              </w:rPr>
            </w:r>
            <w:r w:rsidR="00071021">
              <w:rPr>
                <w:noProof/>
                <w:webHidden/>
              </w:rPr>
              <w:fldChar w:fldCharType="separate"/>
            </w:r>
            <w:r w:rsidR="003D5667">
              <w:rPr>
                <w:noProof/>
                <w:webHidden/>
              </w:rPr>
              <w:t>2</w:t>
            </w:r>
            <w:r w:rsidR="00071021">
              <w:rPr>
                <w:noProof/>
                <w:webHidden/>
              </w:rPr>
              <w:fldChar w:fldCharType="end"/>
            </w:r>
          </w:hyperlink>
        </w:p>
        <w:p w14:paraId="4F948FFD" w14:textId="002DA671" w:rsidR="00071021" w:rsidRDefault="00D46F5D">
          <w:pPr>
            <w:pStyle w:val="11"/>
            <w:rPr>
              <w:b w:val="0"/>
            </w:rPr>
          </w:pPr>
          <w:hyperlink w:anchor="_Toc24976586" w:history="1">
            <w:r w:rsidR="00071021" w:rsidRPr="00731C4F">
              <w:rPr>
                <w:rStyle w:val="a6"/>
                <w:rFonts w:asciiTheme="majorEastAsia" w:hAnsiTheme="majorEastAsia" w:cstheme="majorHAnsi"/>
              </w:rPr>
              <w:t>第２　特定複合観光施設設置運営事業に関する事項</w:t>
            </w:r>
            <w:r w:rsidR="00071021">
              <w:rPr>
                <w:webHidden/>
              </w:rPr>
              <w:tab/>
            </w:r>
            <w:r w:rsidR="00071021">
              <w:rPr>
                <w:webHidden/>
              </w:rPr>
              <w:fldChar w:fldCharType="begin"/>
            </w:r>
            <w:r w:rsidR="00071021">
              <w:rPr>
                <w:webHidden/>
              </w:rPr>
              <w:instrText xml:space="preserve"> PAGEREF _Toc24976586 \h </w:instrText>
            </w:r>
            <w:r w:rsidR="00071021">
              <w:rPr>
                <w:webHidden/>
              </w:rPr>
            </w:r>
            <w:r w:rsidR="00071021">
              <w:rPr>
                <w:webHidden/>
              </w:rPr>
              <w:fldChar w:fldCharType="separate"/>
            </w:r>
            <w:r w:rsidR="003D5667">
              <w:rPr>
                <w:webHidden/>
              </w:rPr>
              <w:t>3</w:t>
            </w:r>
            <w:r w:rsidR="00071021">
              <w:rPr>
                <w:webHidden/>
              </w:rPr>
              <w:fldChar w:fldCharType="end"/>
            </w:r>
          </w:hyperlink>
        </w:p>
        <w:p w14:paraId="1164C0DE" w14:textId="0CE8E19F" w:rsidR="00071021" w:rsidRDefault="00D46F5D">
          <w:pPr>
            <w:pStyle w:val="21"/>
            <w:rPr>
              <w:noProof/>
            </w:rPr>
          </w:pPr>
          <w:hyperlink w:anchor="_Toc24976587" w:history="1">
            <w:r w:rsidR="00071021" w:rsidRPr="00731C4F">
              <w:rPr>
                <w:rStyle w:val="a6"/>
                <w:rFonts w:asciiTheme="majorEastAsia" w:hAnsiTheme="majorEastAsia" w:cstheme="majorHAnsi"/>
                <w:noProof/>
              </w:rPr>
              <w:t>１．</w:t>
            </w:r>
            <w:r w:rsidR="00071021">
              <w:rPr>
                <w:noProof/>
              </w:rPr>
              <w:tab/>
            </w:r>
            <w:r w:rsidR="00071021" w:rsidRPr="00731C4F">
              <w:rPr>
                <w:rStyle w:val="a6"/>
                <w:noProof/>
              </w:rPr>
              <w:t>事業名称</w:t>
            </w:r>
            <w:r w:rsidR="00071021">
              <w:rPr>
                <w:noProof/>
                <w:webHidden/>
              </w:rPr>
              <w:tab/>
            </w:r>
            <w:r w:rsidR="00071021">
              <w:rPr>
                <w:noProof/>
                <w:webHidden/>
              </w:rPr>
              <w:fldChar w:fldCharType="begin"/>
            </w:r>
            <w:r w:rsidR="00071021">
              <w:rPr>
                <w:noProof/>
                <w:webHidden/>
              </w:rPr>
              <w:instrText xml:space="preserve"> PAGEREF _Toc24976587 \h </w:instrText>
            </w:r>
            <w:r w:rsidR="00071021">
              <w:rPr>
                <w:noProof/>
                <w:webHidden/>
              </w:rPr>
            </w:r>
            <w:r w:rsidR="00071021">
              <w:rPr>
                <w:noProof/>
                <w:webHidden/>
              </w:rPr>
              <w:fldChar w:fldCharType="separate"/>
            </w:r>
            <w:r w:rsidR="003D5667">
              <w:rPr>
                <w:noProof/>
                <w:webHidden/>
              </w:rPr>
              <w:t>3</w:t>
            </w:r>
            <w:r w:rsidR="00071021">
              <w:rPr>
                <w:noProof/>
                <w:webHidden/>
              </w:rPr>
              <w:fldChar w:fldCharType="end"/>
            </w:r>
          </w:hyperlink>
        </w:p>
        <w:p w14:paraId="6147C3F6" w14:textId="55771185" w:rsidR="00071021" w:rsidRDefault="00D46F5D">
          <w:pPr>
            <w:pStyle w:val="21"/>
            <w:rPr>
              <w:noProof/>
            </w:rPr>
          </w:pPr>
          <w:hyperlink w:anchor="_Toc24976588" w:history="1">
            <w:r w:rsidR="00071021" w:rsidRPr="00731C4F">
              <w:rPr>
                <w:rStyle w:val="a6"/>
                <w:rFonts w:asciiTheme="majorEastAsia" w:hAnsiTheme="majorEastAsia" w:cstheme="majorHAnsi"/>
                <w:noProof/>
              </w:rPr>
              <w:t>２．</w:t>
            </w:r>
            <w:r w:rsidR="00071021">
              <w:rPr>
                <w:noProof/>
              </w:rPr>
              <w:tab/>
            </w:r>
            <w:r w:rsidR="00071021" w:rsidRPr="00731C4F">
              <w:rPr>
                <w:rStyle w:val="a6"/>
                <w:noProof/>
              </w:rPr>
              <w:t>担当部局</w:t>
            </w:r>
            <w:r w:rsidR="00071021">
              <w:rPr>
                <w:noProof/>
                <w:webHidden/>
              </w:rPr>
              <w:tab/>
            </w:r>
            <w:r w:rsidR="00071021">
              <w:rPr>
                <w:noProof/>
                <w:webHidden/>
              </w:rPr>
              <w:fldChar w:fldCharType="begin"/>
            </w:r>
            <w:r w:rsidR="00071021">
              <w:rPr>
                <w:noProof/>
                <w:webHidden/>
              </w:rPr>
              <w:instrText xml:space="preserve"> PAGEREF _Toc24976588 \h </w:instrText>
            </w:r>
            <w:r w:rsidR="00071021">
              <w:rPr>
                <w:noProof/>
                <w:webHidden/>
              </w:rPr>
            </w:r>
            <w:r w:rsidR="00071021">
              <w:rPr>
                <w:noProof/>
                <w:webHidden/>
              </w:rPr>
              <w:fldChar w:fldCharType="separate"/>
            </w:r>
            <w:r w:rsidR="003D5667">
              <w:rPr>
                <w:noProof/>
                <w:webHidden/>
              </w:rPr>
              <w:t>3</w:t>
            </w:r>
            <w:r w:rsidR="00071021">
              <w:rPr>
                <w:noProof/>
                <w:webHidden/>
              </w:rPr>
              <w:fldChar w:fldCharType="end"/>
            </w:r>
          </w:hyperlink>
        </w:p>
        <w:p w14:paraId="1935A0DE" w14:textId="03841EEA" w:rsidR="00071021" w:rsidRDefault="00D46F5D">
          <w:pPr>
            <w:pStyle w:val="21"/>
            <w:rPr>
              <w:noProof/>
            </w:rPr>
          </w:pPr>
          <w:hyperlink w:anchor="_Toc24976589" w:history="1">
            <w:r w:rsidR="00071021" w:rsidRPr="00731C4F">
              <w:rPr>
                <w:rStyle w:val="a6"/>
                <w:rFonts w:asciiTheme="majorEastAsia" w:hAnsiTheme="majorEastAsia" w:cstheme="majorHAnsi"/>
                <w:noProof/>
              </w:rPr>
              <w:t>３．</w:t>
            </w:r>
            <w:r w:rsidR="00071021">
              <w:rPr>
                <w:noProof/>
              </w:rPr>
              <w:tab/>
            </w:r>
            <w:r w:rsidR="00071021" w:rsidRPr="00731C4F">
              <w:rPr>
                <w:rStyle w:val="a6"/>
                <w:noProof/>
              </w:rPr>
              <w:t>募集要項等</w:t>
            </w:r>
            <w:r w:rsidR="00071021">
              <w:rPr>
                <w:noProof/>
                <w:webHidden/>
              </w:rPr>
              <w:tab/>
            </w:r>
            <w:r w:rsidR="00071021">
              <w:rPr>
                <w:noProof/>
                <w:webHidden/>
              </w:rPr>
              <w:fldChar w:fldCharType="begin"/>
            </w:r>
            <w:r w:rsidR="00071021">
              <w:rPr>
                <w:noProof/>
                <w:webHidden/>
              </w:rPr>
              <w:instrText xml:space="preserve"> PAGEREF _Toc24976589 \h </w:instrText>
            </w:r>
            <w:r w:rsidR="00071021">
              <w:rPr>
                <w:noProof/>
                <w:webHidden/>
              </w:rPr>
            </w:r>
            <w:r w:rsidR="00071021">
              <w:rPr>
                <w:noProof/>
                <w:webHidden/>
              </w:rPr>
              <w:fldChar w:fldCharType="separate"/>
            </w:r>
            <w:r w:rsidR="003D5667">
              <w:rPr>
                <w:noProof/>
                <w:webHidden/>
              </w:rPr>
              <w:t>3</w:t>
            </w:r>
            <w:r w:rsidR="00071021">
              <w:rPr>
                <w:noProof/>
                <w:webHidden/>
              </w:rPr>
              <w:fldChar w:fldCharType="end"/>
            </w:r>
          </w:hyperlink>
        </w:p>
        <w:p w14:paraId="396918B9" w14:textId="439B0FE3" w:rsidR="00071021" w:rsidRDefault="00D46F5D">
          <w:pPr>
            <w:pStyle w:val="21"/>
            <w:rPr>
              <w:noProof/>
            </w:rPr>
          </w:pPr>
          <w:hyperlink w:anchor="_Toc24976590" w:history="1">
            <w:r w:rsidR="00071021" w:rsidRPr="00731C4F">
              <w:rPr>
                <w:rStyle w:val="a6"/>
                <w:noProof/>
              </w:rPr>
              <w:t>４．</w:t>
            </w:r>
            <w:r w:rsidR="00071021">
              <w:rPr>
                <w:noProof/>
              </w:rPr>
              <w:tab/>
            </w:r>
            <w:r w:rsidR="00071021" w:rsidRPr="00731C4F">
              <w:rPr>
                <w:rStyle w:val="a6"/>
                <w:noProof/>
              </w:rPr>
              <w:t>本事業の実施に当たり想定される根拠法令等</w:t>
            </w:r>
            <w:r w:rsidR="00071021">
              <w:rPr>
                <w:noProof/>
                <w:webHidden/>
              </w:rPr>
              <w:tab/>
            </w:r>
            <w:r w:rsidR="00071021">
              <w:rPr>
                <w:noProof/>
                <w:webHidden/>
              </w:rPr>
              <w:fldChar w:fldCharType="begin"/>
            </w:r>
            <w:r w:rsidR="00071021">
              <w:rPr>
                <w:noProof/>
                <w:webHidden/>
              </w:rPr>
              <w:instrText xml:space="preserve"> PAGEREF _Toc24976590 \h </w:instrText>
            </w:r>
            <w:r w:rsidR="00071021">
              <w:rPr>
                <w:noProof/>
                <w:webHidden/>
              </w:rPr>
            </w:r>
            <w:r w:rsidR="00071021">
              <w:rPr>
                <w:noProof/>
                <w:webHidden/>
              </w:rPr>
              <w:fldChar w:fldCharType="separate"/>
            </w:r>
            <w:r w:rsidR="003D5667">
              <w:rPr>
                <w:noProof/>
                <w:webHidden/>
              </w:rPr>
              <w:t>4</w:t>
            </w:r>
            <w:r w:rsidR="00071021">
              <w:rPr>
                <w:noProof/>
                <w:webHidden/>
              </w:rPr>
              <w:fldChar w:fldCharType="end"/>
            </w:r>
          </w:hyperlink>
        </w:p>
        <w:p w14:paraId="0FE65444" w14:textId="320156B2" w:rsidR="00071021" w:rsidRDefault="00D46F5D">
          <w:pPr>
            <w:pStyle w:val="21"/>
            <w:rPr>
              <w:noProof/>
            </w:rPr>
          </w:pPr>
          <w:hyperlink w:anchor="_Toc24976591" w:history="1">
            <w:r w:rsidR="00071021" w:rsidRPr="00731C4F">
              <w:rPr>
                <w:rStyle w:val="a6"/>
                <w:rFonts w:asciiTheme="majorEastAsia" w:hAnsiTheme="majorEastAsia" w:cstheme="majorHAnsi"/>
                <w:noProof/>
              </w:rPr>
              <w:t>５．</w:t>
            </w:r>
            <w:r w:rsidR="00071021">
              <w:rPr>
                <w:noProof/>
              </w:rPr>
              <w:tab/>
            </w:r>
            <w:r w:rsidR="00071021" w:rsidRPr="00731C4F">
              <w:rPr>
                <w:rStyle w:val="a6"/>
                <w:noProof/>
              </w:rPr>
              <w:t>本事業の範囲</w:t>
            </w:r>
            <w:r w:rsidR="00071021">
              <w:rPr>
                <w:noProof/>
                <w:webHidden/>
              </w:rPr>
              <w:tab/>
            </w:r>
            <w:r w:rsidR="00071021">
              <w:rPr>
                <w:noProof/>
                <w:webHidden/>
              </w:rPr>
              <w:fldChar w:fldCharType="begin"/>
            </w:r>
            <w:r w:rsidR="00071021">
              <w:rPr>
                <w:noProof/>
                <w:webHidden/>
              </w:rPr>
              <w:instrText xml:space="preserve"> PAGEREF _Toc24976591 \h </w:instrText>
            </w:r>
            <w:r w:rsidR="00071021">
              <w:rPr>
                <w:noProof/>
                <w:webHidden/>
              </w:rPr>
            </w:r>
            <w:r w:rsidR="00071021">
              <w:rPr>
                <w:noProof/>
                <w:webHidden/>
              </w:rPr>
              <w:fldChar w:fldCharType="separate"/>
            </w:r>
            <w:r w:rsidR="003D5667">
              <w:rPr>
                <w:noProof/>
                <w:webHidden/>
              </w:rPr>
              <w:t>6</w:t>
            </w:r>
            <w:r w:rsidR="00071021">
              <w:rPr>
                <w:noProof/>
                <w:webHidden/>
              </w:rPr>
              <w:fldChar w:fldCharType="end"/>
            </w:r>
          </w:hyperlink>
        </w:p>
        <w:p w14:paraId="123B6D21" w14:textId="3EB9A83E" w:rsidR="00071021" w:rsidRDefault="00D46F5D">
          <w:pPr>
            <w:pStyle w:val="21"/>
            <w:rPr>
              <w:noProof/>
            </w:rPr>
          </w:pPr>
          <w:hyperlink w:anchor="_Toc24976592" w:history="1">
            <w:r w:rsidR="00071021" w:rsidRPr="00731C4F">
              <w:rPr>
                <w:rStyle w:val="a6"/>
                <w:rFonts w:asciiTheme="majorEastAsia" w:hAnsiTheme="majorEastAsia" w:cstheme="majorHAnsi"/>
                <w:noProof/>
              </w:rPr>
              <w:t>６．</w:t>
            </w:r>
            <w:r w:rsidR="00071021">
              <w:rPr>
                <w:noProof/>
              </w:rPr>
              <w:tab/>
            </w:r>
            <w:r w:rsidR="00071021" w:rsidRPr="00731C4F">
              <w:rPr>
                <w:rStyle w:val="a6"/>
                <w:noProof/>
              </w:rPr>
              <w:t>事業期間</w:t>
            </w:r>
            <w:r w:rsidR="00071021">
              <w:rPr>
                <w:noProof/>
                <w:webHidden/>
              </w:rPr>
              <w:tab/>
            </w:r>
            <w:r w:rsidR="00071021">
              <w:rPr>
                <w:noProof/>
                <w:webHidden/>
              </w:rPr>
              <w:fldChar w:fldCharType="begin"/>
            </w:r>
            <w:r w:rsidR="00071021">
              <w:rPr>
                <w:noProof/>
                <w:webHidden/>
              </w:rPr>
              <w:instrText xml:space="preserve"> PAGEREF _Toc24976592 \h </w:instrText>
            </w:r>
            <w:r w:rsidR="00071021">
              <w:rPr>
                <w:noProof/>
                <w:webHidden/>
              </w:rPr>
            </w:r>
            <w:r w:rsidR="00071021">
              <w:rPr>
                <w:noProof/>
                <w:webHidden/>
              </w:rPr>
              <w:fldChar w:fldCharType="separate"/>
            </w:r>
            <w:r w:rsidR="003D5667">
              <w:rPr>
                <w:noProof/>
                <w:webHidden/>
              </w:rPr>
              <w:t>7</w:t>
            </w:r>
            <w:r w:rsidR="00071021">
              <w:rPr>
                <w:noProof/>
                <w:webHidden/>
              </w:rPr>
              <w:fldChar w:fldCharType="end"/>
            </w:r>
          </w:hyperlink>
        </w:p>
        <w:p w14:paraId="0CD635DA" w14:textId="6672A4A0" w:rsidR="00071021" w:rsidRDefault="00D46F5D">
          <w:pPr>
            <w:pStyle w:val="21"/>
            <w:rPr>
              <w:noProof/>
            </w:rPr>
          </w:pPr>
          <w:hyperlink w:anchor="_Toc24976593" w:history="1">
            <w:r w:rsidR="00071021" w:rsidRPr="00731C4F">
              <w:rPr>
                <w:rStyle w:val="a6"/>
                <w:rFonts w:asciiTheme="majorEastAsia" w:hAnsiTheme="majorEastAsia" w:cstheme="majorHAnsi"/>
                <w:noProof/>
              </w:rPr>
              <w:t>７．</w:t>
            </w:r>
            <w:r w:rsidR="00071021">
              <w:rPr>
                <w:noProof/>
              </w:rPr>
              <w:tab/>
            </w:r>
            <w:r w:rsidR="00071021" w:rsidRPr="00731C4F">
              <w:rPr>
                <w:rStyle w:val="a6"/>
                <w:noProof/>
              </w:rPr>
              <w:t>事業方式</w:t>
            </w:r>
            <w:r w:rsidR="00071021">
              <w:rPr>
                <w:noProof/>
                <w:webHidden/>
              </w:rPr>
              <w:tab/>
            </w:r>
            <w:r w:rsidR="00071021">
              <w:rPr>
                <w:noProof/>
                <w:webHidden/>
              </w:rPr>
              <w:fldChar w:fldCharType="begin"/>
            </w:r>
            <w:r w:rsidR="00071021">
              <w:rPr>
                <w:noProof/>
                <w:webHidden/>
              </w:rPr>
              <w:instrText xml:space="preserve"> PAGEREF _Toc24976593 \h </w:instrText>
            </w:r>
            <w:r w:rsidR="00071021">
              <w:rPr>
                <w:noProof/>
                <w:webHidden/>
              </w:rPr>
            </w:r>
            <w:r w:rsidR="00071021">
              <w:rPr>
                <w:noProof/>
                <w:webHidden/>
              </w:rPr>
              <w:fldChar w:fldCharType="separate"/>
            </w:r>
            <w:r w:rsidR="003D5667">
              <w:rPr>
                <w:noProof/>
                <w:webHidden/>
              </w:rPr>
              <w:t>7</w:t>
            </w:r>
            <w:r w:rsidR="00071021">
              <w:rPr>
                <w:noProof/>
                <w:webHidden/>
              </w:rPr>
              <w:fldChar w:fldCharType="end"/>
            </w:r>
          </w:hyperlink>
        </w:p>
        <w:p w14:paraId="10DC9BC7" w14:textId="6017A816" w:rsidR="00071021" w:rsidRDefault="00D46F5D">
          <w:pPr>
            <w:pStyle w:val="21"/>
            <w:rPr>
              <w:noProof/>
            </w:rPr>
          </w:pPr>
          <w:hyperlink w:anchor="_Toc24976594" w:history="1">
            <w:r w:rsidR="00071021" w:rsidRPr="00731C4F">
              <w:rPr>
                <w:rStyle w:val="a6"/>
                <w:rFonts w:asciiTheme="majorEastAsia" w:hAnsiTheme="majorEastAsia" w:cstheme="majorHAnsi"/>
                <w:noProof/>
              </w:rPr>
              <w:t>８．</w:t>
            </w:r>
            <w:r w:rsidR="00071021">
              <w:rPr>
                <w:noProof/>
              </w:rPr>
              <w:tab/>
            </w:r>
            <w:r w:rsidR="00071021" w:rsidRPr="00731C4F">
              <w:rPr>
                <w:rStyle w:val="a6"/>
                <w:noProof/>
              </w:rPr>
              <w:t>本事業における費用負担</w:t>
            </w:r>
            <w:r w:rsidR="00071021">
              <w:rPr>
                <w:noProof/>
                <w:webHidden/>
              </w:rPr>
              <w:tab/>
            </w:r>
            <w:r w:rsidR="00071021">
              <w:rPr>
                <w:noProof/>
                <w:webHidden/>
              </w:rPr>
              <w:fldChar w:fldCharType="begin"/>
            </w:r>
            <w:r w:rsidR="00071021">
              <w:rPr>
                <w:noProof/>
                <w:webHidden/>
              </w:rPr>
              <w:instrText xml:space="preserve"> PAGEREF _Toc24976594 \h </w:instrText>
            </w:r>
            <w:r w:rsidR="00071021">
              <w:rPr>
                <w:noProof/>
                <w:webHidden/>
              </w:rPr>
            </w:r>
            <w:r w:rsidR="00071021">
              <w:rPr>
                <w:noProof/>
                <w:webHidden/>
              </w:rPr>
              <w:fldChar w:fldCharType="separate"/>
            </w:r>
            <w:r w:rsidR="003D5667">
              <w:rPr>
                <w:noProof/>
                <w:webHidden/>
              </w:rPr>
              <w:t>8</w:t>
            </w:r>
            <w:r w:rsidR="00071021">
              <w:rPr>
                <w:noProof/>
                <w:webHidden/>
              </w:rPr>
              <w:fldChar w:fldCharType="end"/>
            </w:r>
          </w:hyperlink>
        </w:p>
        <w:p w14:paraId="7A50E1E1" w14:textId="1BB2218C" w:rsidR="00071021" w:rsidRDefault="00D46F5D">
          <w:pPr>
            <w:pStyle w:val="21"/>
            <w:rPr>
              <w:noProof/>
            </w:rPr>
          </w:pPr>
          <w:hyperlink w:anchor="_Toc24976595" w:history="1">
            <w:r w:rsidR="00071021" w:rsidRPr="00731C4F">
              <w:rPr>
                <w:rStyle w:val="a6"/>
                <w:rFonts w:asciiTheme="majorEastAsia" w:hAnsiTheme="majorEastAsia" w:cstheme="majorHAnsi"/>
                <w:noProof/>
              </w:rPr>
              <w:t>９．</w:t>
            </w:r>
            <w:r w:rsidR="00071021">
              <w:rPr>
                <w:noProof/>
              </w:rPr>
              <w:tab/>
            </w:r>
            <w:r w:rsidR="00071021" w:rsidRPr="00731C4F">
              <w:rPr>
                <w:rStyle w:val="a6"/>
                <w:rFonts w:asciiTheme="majorEastAsia" w:hAnsiTheme="majorEastAsia" w:cstheme="majorHAnsi"/>
                <w:noProof/>
              </w:rPr>
              <w:t>履行保証金</w:t>
            </w:r>
            <w:r w:rsidR="00071021">
              <w:rPr>
                <w:noProof/>
                <w:webHidden/>
              </w:rPr>
              <w:tab/>
            </w:r>
            <w:r w:rsidR="00071021">
              <w:rPr>
                <w:noProof/>
                <w:webHidden/>
              </w:rPr>
              <w:fldChar w:fldCharType="begin"/>
            </w:r>
            <w:r w:rsidR="00071021">
              <w:rPr>
                <w:noProof/>
                <w:webHidden/>
              </w:rPr>
              <w:instrText xml:space="preserve"> PAGEREF _Toc24976595 \h </w:instrText>
            </w:r>
            <w:r w:rsidR="00071021">
              <w:rPr>
                <w:noProof/>
                <w:webHidden/>
              </w:rPr>
            </w:r>
            <w:r w:rsidR="00071021">
              <w:rPr>
                <w:noProof/>
                <w:webHidden/>
              </w:rPr>
              <w:fldChar w:fldCharType="separate"/>
            </w:r>
            <w:r w:rsidR="003D5667">
              <w:rPr>
                <w:noProof/>
                <w:webHidden/>
              </w:rPr>
              <w:t>9</w:t>
            </w:r>
            <w:r w:rsidR="00071021">
              <w:rPr>
                <w:noProof/>
                <w:webHidden/>
              </w:rPr>
              <w:fldChar w:fldCharType="end"/>
            </w:r>
          </w:hyperlink>
        </w:p>
        <w:p w14:paraId="0BF6649C" w14:textId="588ABB15" w:rsidR="00071021" w:rsidRDefault="00D46F5D">
          <w:pPr>
            <w:pStyle w:val="21"/>
            <w:rPr>
              <w:noProof/>
            </w:rPr>
          </w:pPr>
          <w:hyperlink w:anchor="_Toc24976596" w:history="1">
            <w:r w:rsidR="00071021" w:rsidRPr="00731C4F">
              <w:rPr>
                <w:rStyle w:val="a6"/>
                <w:rFonts w:asciiTheme="majorEastAsia" w:hAnsiTheme="majorEastAsia" w:cstheme="majorHAnsi"/>
                <w:noProof/>
              </w:rPr>
              <w:t>１０．</w:t>
            </w:r>
            <w:r w:rsidR="00071021">
              <w:rPr>
                <w:noProof/>
              </w:rPr>
              <w:tab/>
            </w:r>
            <w:r w:rsidR="00071021" w:rsidRPr="00731C4F">
              <w:rPr>
                <w:rStyle w:val="a6"/>
                <w:rFonts w:asciiTheme="majorEastAsia" w:hAnsiTheme="majorEastAsia" w:cstheme="majorHAnsi"/>
                <w:noProof/>
              </w:rPr>
              <w:t>親会社等による保証</w:t>
            </w:r>
            <w:r w:rsidR="00071021">
              <w:rPr>
                <w:noProof/>
                <w:webHidden/>
              </w:rPr>
              <w:tab/>
            </w:r>
            <w:r w:rsidR="00071021">
              <w:rPr>
                <w:noProof/>
                <w:webHidden/>
              </w:rPr>
              <w:fldChar w:fldCharType="begin"/>
            </w:r>
            <w:r w:rsidR="00071021">
              <w:rPr>
                <w:noProof/>
                <w:webHidden/>
              </w:rPr>
              <w:instrText xml:space="preserve"> PAGEREF _Toc24976596 \h </w:instrText>
            </w:r>
            <w:r w:rsidR="00071021">
              <w:rPr>
                <w:noProof/>
                <w:webHidden/>
              </w:rPr>
            </w:r>
            <w:r w:rsidR="00071021">
              <w:rPr>
                <w:noProof/>
                <w:webHidden/>
              </w:rPr>
              <w:fldChar w:fldCharType="separate"/>
            </w:r>
            <w:r w:rsidR="003D5667">
              <w:rPr>
                <w:noProof/>
                <w:webHidden/>
              </w:rPr>
              <w:t>9</w:t>
            </w:r>
            <w:r w:rsidR="00071021">
              <w:rPr>
                <w:noProof/>
                <w:webHidden/>
              </w:rPr>
              <w:fldChar w:fldCharType="end"/>
            </w:r>
          </w:hyperlink>
        </w:p>
        <w:p w14:paraId="067E6F7F" w14:textId="47DAEB36" w:rsidR="00071021" w:rsidRDefault="00D46F5D">
          <w:pPr>
            <w:pStyle w:val="21"/>
            <w:rPr>
              <w:noProof/>
            </w:rPr>
          </w:pPr>
          <w:hyperlink w:anchor="_Toc24976597" w:history="1">
            <w:r w:rsidR="00071021" w:rsidRPr="00731C4F">
              <w:rPr>
                <w:rStyle w:val="a6"/>
                <w:rFonts w:asciiTheme="majorEastAsia" w:hAnsiTheme="majorEastAsia" w:cstheme="majorHAnsi"/>
                <w:noProof/>
              </w:rPr>
              <w:t>１１．</w:t>
            </w:r>
            <w:r w:rsidR="00071021">
              <w:rPr>
                <w:noProof/>
              </w:rPr>
              <w:tab/>
            </w:r>
            <w:r w:rsidR="00071021" w:rsidRPr="00731C4F">
              <w:rPr>
                <w:rStyle w:val="a6"/>
                <w:rFonts w:asciiTheme="majorEastAsia" w:hAnsiTheme="majorEastAsia" w:cstheme="majorHAnsi"/>
                <w:noProof/>
              </w:rPr>
              <w:t>計画及び報告</w:t>
            </w:r>
            <w:r w:rsidR="00071021">
              <w:rPr>
                <w:noProof/>
                <w:webHidden/>
              </w:rPr>
              <w:tab/>
            </w:r>
            <w:r w:rsidR="00071021">
              <w:rPr>
                <w:noProof/>
                <w:webHidden/>
              </w:rPr>
              <w:fldChar w:fldCharType="begin"/>
            </w:r>
            <w:r w:rsidR="00071021">
              <w:rPr>
                <w:noProof/>
                <w:webHidden/>
              </w:rPr>
              <w:instrText xml:space="preserve"> PAGEREF _Toc24976597 \h </w:instrText>
            </w:r>
            <w:r w:rsidR="00071021">
              <w:rPr>
                <w:noProof/>
                <w:webHidden/>
              </w:rPr>
            </w:r>
            <w:r w:rsidR="00071021">
              <w:rPr>
                <w:noProof/>
                <w:webHidden/>
              </w:rPr>
              <w:fldChar w:fldCharType="separate"/>
            </w:r>
            <w:r w:rsidR="003D5667">
              <w:rPr>
                <w:noProof/>
                <w:webHidden/>
              </w:rPr>
              <w:t>9</w:t>
            </w:r>
            <w:r w:rsidR="00071021">
              <w:rPr>
                <w:noProof/>
                <w:webHidden/>
              </w:rPr>
              <w:fldChar w:fldCharType="end"/>
            </w:r>
          </w:hyperlink>
        </w:p>
        <w:p w14:paraId="3B87FECE" w14:textId="6CECE9A8" w:rsidR="00071021" w:rsidRDefault="00D46F5D">
          <w:pPr>
            <w:pStyle w:val="21"/>
            <w:rPr>
              <w:noProof/>
            </w:rPr>
          </w:pPr>
          <w:hyperlink w:anchor="_Toc24976598" w:history="1">
            <w:r w:rsidR="00071021" w:rsidRPr="00731C4F">
              <w:rPr>
                <w:rStyle w:val="a6"/>
                <w:rFonts w:asciiTheme="majorEastAsia" w:hAnsiTheme="majorEastAsia" w:cstheme="majorHAnsi"/>
                <w:noProof/>
              </w:rPr>
              <w:t>１２．</w:t>
            </w:r>
            <w:r w:rsidR="00071021">
              <w:rPr>
                <w:noProof/>
              </w:rPr>
              <w:tab/>
            </w:r>
            <w:r w:rsidR="00071021" w:rsidRPr="00731C4F">
              <w:rPr>
                <w:rStyle w:val="a6"/>
                <w:noProof/>
              </w:rPr>
              <w:t>事業期間終了時の取扱い</w:t>
            </w:r>
            <w:r w:rsidR="00071021">
              <w:rPr>
                <w:noProof/>
                <w:webHidden/>
              </w:rPr>
              <w:tab/>
            </w:r>
            <w:r w:rsidR="00071021">
              <w:rPr>
                <w:noProof/>
                <w:webHidden/>
              </w:rPr>
              <w:fldChar w:fldCharType="begin"/>
            </w:r>
            <w:r w:rsidR="00071021">
              <w:rPr>
                <w:noProof/>
                <w:webHidden/>
              </w:rPr>
              <w:instrText xml:space="preserve"> PAGEREF _Toc24976598 \h </w:instrText>
            </w:r>
            <w:r w:rsidR="00071021">
              <w:rPr>
                <w:noProof/>
                <w:webHidden/>
              </w:rPr>
            </w:r>
            <w:r w:rsidR="00071021">
              <w:rPr>
                <w:noProof/>
                <w:webHidden/>
              </w:rPr>
              <w:fldChar w:fldCharType="separate"/>
            </w:r>
            <w:r w:rsidR="003D5667">
              <w:rPr>
                <w:noProof/>
                <w:webHidden/>
              </w:rPr>
              <w:t>9</w:t>
            </w:r>
            <w:r w:rsidR="00071021">
              <w:rPr>
                <w:noProof/>
                <w:webHidden/>
              </w:rPr>
              <w:fldChar w:fldCharType="end"/>
            </w:r>
          </w:hyperlink>
        </w:p>
        <w:p w14:paraId="6B46E9FE" w14:textId="652076C5" w:rsidR="00071021" w:rsidRDefault="00D46F5D">
          <w:pPr>
            <w:pStyle w:val="11"/>
            <w:rPr>
              <w:b w:val="0"/>
            </w:rPr>
          </w:pPr>
          <w:hyperlink w:anchor="_Toc24976599" w:history="1">
            <w:r w:rsidR="00071021" w:rsidRPr="00731C4F">
              <w:rPr>
                <w:rStyle w:val="a6"/>
                <w:rFonts w:asciiTheme="majorEastAsia" w:hAnsiTheme="majorEastAsia" w:cstheme="majorHAnsi"/>
              </w:rPr>
              <w:t>第３　特定複合観光施設区域を整備しようとする区域の位置及び規模に関する事項</w:t>
            </w:r>
            <w:r w:rsidR="00071021">
              <w:rPr>
                <w:webHidden/>
              </w:rPr>
              <w:tab/>
            </w:r>
            <w:r w:rsidR="00071021">
              <w:rPr>
                <w:webHidden/>
              </w:rPr>
              <w:fldChar w:fldCharType="begin"/>
            </w:r>
            <w:r w:rsidR="00071021">
              <w:rPr>
                <w:webHidden/>
              </w:rPr>
              <w:instrText xml:space="preserve"> PAGEREF _Toc24976599 \h </w:instrText>
            </w:r>
            <w:r w:rsidR="00071021">
              <w:rPr>
                <w:webHidden/>
              </w:rPr>
            </w:r>
            <w:r w:rsidR="00071021">
              <w:rPr>
                <w:webHidden/>
              </w:rPr>
              <w:fldChar w:fldCharType="separate"/>
            </w:r>
            <w:r w:rsidR="003D5667">
              <w:rPr>
                <w:webHidden/>
              </w:rPr>
              <w:t>11</w:t>
            </w:r>
            <w:r w:rsidR="00071021">
              <w:rPr>
                <w:webHidden/>
              </w:rPr>
              <w:fldChar w:fldCharType="end"/>
            </w:r>
          </w:hyperlink>
        </w:p>
        <w:p w14:paraId="1A8BA837" w14:textId="2DC7D2D7" w:rsidR="00071021" w:rsidRDefault="00D46F5D">
          <w:pPr>
            <w:pStyle w:val="21"/>
            <w:rPr>
              <w:noProof/>
            </w:rPr>
          </w:pPr>
          <w:hyperlink w:anchor="_Toc24976600" w:history="1">
            <w:r w:rsidR="00071021" w:rsidRPr="00731C4F">
              <w:rPr>
                <w:rStyle w:val="a6"/>
                <w:rFonts w:asciiTheme="majorEastAsia" w:hAnsiTheme="majorEastAsia" w:cstheme="majorHAnsi"/>
                <w:noProof/>
              </w:rPr>
              <w:t>１．</w:t>
            </w:r>
            <w:r w:rsidR="00071021">
              <w:rPr>
                <w:noProof/>
              </w:rPr>
              <w:tab/>
            </w:r>
            <w:r w:rsidR="00071021" w:rsidRPr="00731C4F">
              <w:rPr>
                <w:rStyle w:val="a6"/>
                <w:noProof/>
              </w:rPr>
              <w:t>ＩＲ予定区域の位置及び規模等</w:t>
            </w:r>
            <w:r w:rsidR="00071021">
              <w:rPr>
                <w:noProof/>
                <w:webHidden/>
              </w:rPr>
              <w:tab/>
            </w:r>
            <w:r w:rsidR="00071021">
              <w:rPr>
                <w:noProof/>
                <w:webHidden/>
              </w:rPr>
              <w:fldChar w:fldCharType="begin"/>
            </w:r>
            <w:r w:rsidR="00071021">
              <w:rPr>
                <w:noProof/>
                <w:webHidden/>
              </w:rPr>
              <w:instrText xml:space="preserve"> PAGEREF _Toc24976600 \h </w:instrText>
            </w:r>
            <w:r w:rsidR="00071021">
              <w:rPr>
                <w:noProof/>
                <w:webHidden/>
              </w:rPr>
            </w:r>
            <w:r w:rsidR="00071021">
              <w:rPr>
                <w:noProof/>
                <w:webHidden/>
              </w:rPr>
              <w:fldChar w:fldCharType="separate"/>
            </w:r>
            <w:r w:rsidR="003D5667">
              <w:rPr>
                <w:noProof/>
                <w:webHidden/>
              </w:rPr>
              <w:t>11</w:t>
            </w:r>
            <w:r w:rsidR="00071021">
              <w:rPr>
                <w:noProof/>
                <w:webHidden/>
              </w:rPr>
              <w:fldChar w:fldCharType="end"/>
            </w:r>
          </w:hyperlink>
        </w:p>
        <w:p w14:paraId="7AC11208" w14:textId="4D806D10" w:rsidR="00071021" w:rsidRDefault="00D46F5D">
          <w:pPr>
            <w:pStyle w:val="21"/>
            <w:rPr>
              <w:noProof/>
            </w:rPr>
          </w:pPr>
          <w:hyperlink w:anchor="_Toc24976601" w:history="1">
            <w:r w:rsidR="00071021" w:rsidRPr="00731C4F">
              <w:rPr>
                <w:rStyle w:val="a6"/>
                <w:rFonts w:asciiTheme="majorEastAsia" w:hAnsiTheme="majorEastAsia" w:cstheme="majorHAnsi"/>
                <w:noProof/>
              </w:rPr>
              <w:t>２．</w:t>
            </w:r>
            <w:r w:rsidR="00071021">
              <w:rPr>
                <w:noProof/>
              </w:rPr>
              <w:tab/>
            </w:r>
            <w:r w:rsidR="00071021" w:rsidRPr="00731C4F">
              <w:rPr>
                <w:rStyle w:val="a6"/>
                <w:noProof/>
              </w:rPr>
              <w:t>設置運営事業者による臨港緑地の整備・管理について</w:t>
            </w:r>
            <w:r w:rsidR="00071021">
              <w:rPr>
                <w:noProof/>
                <w:webHidden/>
              </w:rPr>
              <w:tab/>
            </w:r>
            <w:r w:rsidR="00071021">
              <w:rPr>
                <w:noProof/>
                <w:webHidden/>
              </w:rPr>
              <w:fldChar w:fldCharType="begin"/>
            </w:r>
            <w:r w:rsidR="00071021">
              <w:rPr>
                <w:noProof/>
                <w:webHidden/>
              </w:rPr>
              <w:instrText xml:space="preserve"> PAGEREF _Toc24976601 \h </w:instrText>
            </w:r>
            <w:r w:rsidR="00071021">
              <w:rPr>
                <w:noProof/>
                <w:webHidden/>
              </w:rPr>
            </w:r>
            <w:r w:rsidR="00071021">
              <w:rPr>
                <w:noProof/>
                <w:webHidden/>
              </w:rPr>
              <w:fldChar w:fldCharType="separate"/>
            </w:r>
            <w:r w:rsidR="003D5667">
              <w:rPr>
                <w:noProof/>
                <w:webHidden/>
              </w:rPr>
              <w:t>12</w:t>
            </w:r>
            <w:r w:rsidR="00071021">
              <w:rPr>
                <w:noProof/>
                <w:webHidden/>
              </w:rPr>
              <w:fldChar w:fldCharType="end"/>
            </w:r>
          </w:hyperlink>
        </w:p>
        <w:p w14:paraId="5BDDA4C1" w14:textId="33DC07DD" w:rsidR="00071021" w:rsidRDefault="00D46F5D">
          <w:pPr>
            <w:pStyle w:val="21"/>
            <w:rPr>
              <w:noProof/>
            </w:rPr>
          </w:pPr>
          <w:hyperlink w:anchor="_Toc24976602" w:history="1">
            <w:r w:rsidR="00071021" w:rsidRPr="00731C4F">
              <w:rPr>
                <w:rStyle w:val="a6"/>
                <w:noProof/>
              </w:rPr>
              <w:t>３．</w:t>
            </w:r>
            <w:r w:rsidR="00071021">
              <w:rPr>
                <w:noProof/>
              </w:rPr>
              <w:tab/>
            </w:r>
            <w:r w:rsidR="00071021" w:rsidRPr="00731C4F">
              <w:rPr>
                <w:rStyle w:val="a6"/>
                <w:noProof/>
              </w:rPr>
              <w:t>ＩＲ区域の拡張予定地について</w:t>
            </w:r>
            <w:r w:rsidR="00071021">
              <w:rPr>
                <w:noProof/>
                <w:webHidden/>
              </w:rPr>
              <w:tab/>
            </w:r>
            <w:r w:rsidR="00071021">
              <w:rPr>
                <w:noProof/>
                <w:webHidden/>
              </w:rPr>
              <w:fldChar w:fldCharType="begin"/>
            </w:r>
            <w:r w:rsidR="00071021">
              <w:rPr>
                <w:noProof/>
                <w:webHidden/>
              </w:rPr>
              <w:instrText xml:space="preserve"> PAGEREF _Toc24976602 \h </w:instrText>
            </w:r>
            <w:r w:rsidR="00071021">
              <w:rPr>
                <w:noProof/>
                <w:webHidden/>
              </w:rPr>
            </w:r>
            <w:r w:rsidR="00071021">
              <w:rPr>
                <w:noProof/>
                <w:webHidden/>
              </w:rPr>
              <w:fldChar w:fldCharType="separate"/>
            </w:r>
            <w:r w:rsidR="003D5667">
              <w:rPr>
                <w:noProof/>
                <w:webHidden/>
              </w:rPr>
              <w:t>13</w:t>
            </w:r>
            <w:r w:rsidR="00071021">
              <w:rPr>
                <w:noProof/>
                <w:webHidden/>
              </w:rPr>
              <w:fldChar w:fldCharType="end"/>
            </w:r>
          </w:hyperlink>
        </w:p>
        <w:p w14:paraId="61067706" w14:textId="2BDAFE54" w:rsidR="00071021" w:rsidRDefault="00D46F5D">
          <w:pPr>
            <w:pStyle w:val="21"/>
            <w:rPr>
              <w:noProof/>
            </w:rPr>
          </w:pPr>
          <w:hyperlink w:anchor="_Toc24976603" w:history="1">
            <w:r w:rsidR="00071021" w:rsidRPr="00731C4F">
              <w:rPr>
                <w:rStyle w:val="a6"/>
                <w:rFonts w:asciiTheme="majorEastAsia" w:hAnsiTheme="majorEastAsia"/>
                <w:noProof/>
              </w:rPr>
              <w:t>４．</w:t>
            </w:r>
            <w:r w:rsidR="00071021">
              <w:rPr>
                <w:noProof/>
              </w:rPr>
              <w:tab/>
            </w:r>
            <w:r w:rsidR="00071021" w:rsidRPr="00731C4F">
              <w:rPr>
                <w:rStyle w:val="a6"/>
                <w:rFonts w:asciiTheme="majorEastAsia" w:hAnsiTheme="majorEastAsia" w:cstheme="majorHAnsi"/>
                <w:noProof/>
              </w:rPr>
              <w:t>事業用地の権利関係及びその使用について</w:t>
            </w:r>
            <w:r w:rsidR="00071021">
              <w:rPr>
                <w:noProof/>
                <w:webHidden/>
              </w:rPr>
              <w:tab/>
            </w:r>
            <w:r w:rsidR="00071021">
              <w:rPr>
                <w:noProof/>
                <w:webHidden/>
              </w:rPr>
              <w:fldChar w:fldCharType="begin"/>
            </w:r>
            <w:r w:rsidR="00071021">
              <w:rPr>
                <w:noProof/>
                <w:webHidden/>
              </w:rPr>
              <w:instrText xml:space="preserve"> PAGEREF _Toc24976603 \h </w:instrText>
            </w:r>
            <w:r w:rsidR="00071021">
              <w:rPr>
                <w:noProof/>
                <w:webHidden/>
              </w:rPr>
            </w:r>
            <w:r w:rsidR="00071021">
              <w:rPr>
                <w:noProof/>
                <w:webHidden/>
              </w:rPr>
              <w:fldChar w:fldCharType="separate"/>
            </w:r>
            <w:r w:rsidR="003D5667">
              <w:rPr>
                <w:noProof/>
                <w:webHidden/>
              </w:rPr>
              <w:t>13</w:t>
            </w:r>
            <w:r w:rsidR="00071021">
              <w:rPr>
                <w:noProof/>
                <w:webHidden/>
              </w:rPr>
              <w:fldChar w:fldCharType="end"/>
            </w:r>
          </w:hyperlink>
        </w:p>
        <w:p w14:paraId="50110522" w14:textId="57DCF953" w:rsidR="00071021" w:rsidRDefault="00D46F5D">
          <w:pPr>
            <w:pStyle w:val="11"/>
            <w:rPr>
              <w:b w:val="0"/>
            </w:rPr>
          </w:pPr>
          <w:hyperlink w:anchor="_Toc24976604" w:history="1">
            <w:r w:rsidR="00071021" w:rsidRPr="00731C4F">
              <w:rPr>
                <w:rStyle w:val="a6"/>
                <w:rFonts w:asciiTheme="majorEastAsia" w:hAnsiTheme="majorEastAsia" w:cstheme="majorHAnsi"/>
              </w:rPr>
              <w:t>第４　特定複合観光施設を構成する施設の種類、機能及び規模に関する事項並びに設置運営事業等に関する事項</w:t>
            </w:r>
            <w:r w:rsidR="00071021">
              <w:rPr>
                <w:webHidden/>
              </w:rPr>
              <w:tab/>
            </w:r>
            <w:r w:rsidR="00071021">
              <w:rPr>
                <w:webHidden/>
              </w:rPr>
              <w:fldChar w:fldCharType="begin"/>
            </w:r>
            <w:r w:rsidR="00071021">
              <w:rPr>
                <w:webHidden/>
              </w:rPr>
              <w:instrText xml:space="preserve"> PAGEREF _Toc24976604 \h </w:instrText>
            </w:r>
            <w:r w:rsidR="00071021">
              <w:rPr>
                <w:webHidden/>
              </w:rPr>
            </w:r>
            <w:r w:rsidR="00071021">
              <w:rPr>
                <w:webHidden/>
              </w:rPr>
              <w:fldChar w:fldCharType="separate"/>
            </w:r>
            <w:r w:rsidR="003D5667">
              <w:rPr>
                <w:webHidden/>
              </w:rPr>
              <w:t>14</w:t>
            </w:r>
            <w:r w:rsidR="00071021">
              <w:rPr>
                <w:webHidden/>
              </w:rPr>
              <w:fldChar w:fldCharType="end"/>
            </w:r>
          </w:hyperlink>
        </w:p>
        <w:p w14:paraId="37FECF08" w14:textId="1E3BE90A" w:rsidR="00071021" w:rsidRDefault="00D46F5D">
          <w:pPr>
            <w:pStyle w:val="21"/>
            <w:rPr>
              <w:noProof/>
            </w:rPr>
          </w:pPr>
          <w:hyperlink w:anchor="_Toc24976605" w:history="1">
            <w:r w:rsidR="00071021" w:rsidRPr="00731C4F">
              <w:rPr>
                <w:rStyle w:val="a6"/>
                <w:noProof/>
              </w:rPr>
              <w:t>１．</w:t>
            </w:r>
            <w:r w:rsidR="00071021">
              <w:rPr>
                <w:noProof/>
              </w:rPr>
              <w:tab/>
            </w:r>
            <w:r w:rsidR="00071021" w:rsidRPr="00731C4F">
              <w:rPr>
                <w:rStyle w:val="a6"/>
                <w:rFonts w:asciiTheme="majorEastAsia" w:hAnsiTheme="majorEastAsia" w:cstheme="majorHAnsi"/>
                <w:noProof/>
              </w:rPr>
              <w:t>ＩＲ施設の設置及び運営に関する事項</w:t>
            </w:r>
            <w:r w:rsidR="00071021">
              <w:rPr>
                <w:noProof/>
                <w:webHidden/>
              </w:rPr>
              <w:tab/>
            </w:r>
            <w:r w:rsidR="00071021">
              <w:rPr>
                <w:noProof/>
                <w:webHidden/>
              </w:rPr>
              <w:fldChar w:fldCharType="begin"/>
            </w:r>
            <w:r w:rsidR="00071021">
              <w:rPr>
                <w:noProof/>
                <w:webHidden/>
              </w:rPr>
              <w:instrText xml:space="preserve"> PAGEREF _Toc24976605 \h </w:instrText>
            </w:r>
            <w:r w:rsidR="00071021">
              <w:rPr>
                <w:noProof/>
                <w:webHidden/>
              </w:rPr>
            </w:r>
            <w:r w:rsidR="00071021">
              <w:rPr>
                <w:noProof/>
                <w:webHidden/>
              </w:rPr>
              <w:fldChar w:fldCharType="separate"/>
            </w:r>
            <w:r w:rsidR="003D5667">
              <w:rPr>
                <w:noProof/>
                <w:webHidden/>
              </w:rPr>
              <w:t>14</w:t>
            </w:r>
            <w:r w:rsidR="00071021">
              <w:rPr>
                <w:noProof/>
                <w:webHidden/>
              </w:rPr>
              <w:fldChar w:fldCharType="end"/>
            </w:r>
          </w:hyperlink>
        </w:p>
        <w:p w14:paraId="45592C0A" w14:textId="5BA94705" w:rsidR="00071021" w:rsidRDefault="00D46F5D">
          <w:pPr>
            <w:pStyle w:val="21"/>
            <w:rPr>
              <w:noProof/>
            </w:rPr>
          </w:pPr>
          <w:hyperlink w:anchor="_Toc24976606" w:history="1">
            <w:r w:rsidR="00071021" w:rsidRPr="00731C4F">
              <w:rPr>
                <w:rStyle w:val="a6"/>
                <w:noProof/>
              </w:rPr>
              <w:t>２．</w:t>
            </w:r>
            <w:r w:rsidR="00071021">
              <w:rPr>
                <w:noProof/>
              </w:rPr>
              <w:tab/>
            </w:r>
            <w:r w:rsidR="00071021" w:rsidRPr="00731C4F">
              <w:rPr>
                <w:rStyle w:val="a6"/>
                <w:rFonts w:asciiTheme="majorEastAsia" w:hAnsiTheme="majorEastAsia" w:cstheme="majorHAnsi"/>
                <w:noProof/>
              </w:rPr>
              <w:t>懸念事項対策に関する事項</w:t>
            </w:r>
            <w:r w:rsidR="00071021">
              <w:rPr>
                <w:noProof/>
                <w:webHidden/>
              </w:rPr>
              <w:tab/>
            </w:r>
            <w:r w:rsidR="00071021">
              <w:rPr>
                <w:noProof/>
                <w:webHidden/>
              </w:rPr>
              <w:fldChar w:fldCharType="begin"/>
            </w:r>
            <w:r w:rsidR="00071021">
              <w:rPr>
                <w:noProof/>
                <w:webHidden/>
              </w:rPr>
              <w:instrText xml:space="preserve"> PAGEREF _Toc24976606 \h </w:instrText>
            </w:r>
            <w:r w:rsidR="00071021">
              <w:rPr>
                <w:noProof/>
                <w:webHidden/>
              </w:rPr>
            </w:r>
            <w:r w:rsidR="00071021">
              <w:rPr>
                <w:noProof/>
                <w:webHidden/>
              </w:rPr>
              <w:fldChar w:fldCharType="separate"/>
            </w:r>
            <w:r w:rsidR="003D5667">
              <w:rPr>
                <w:noProof/>
                <w:webHidden/>
              </w:rPr>
              <w:t>17</w:t>
            </w:r>
            <w:r w:rsidR="00071021">
              <w:rPr>
                <w:noProof/>
                <w:webHidden/>
              </w:rPr>
              <w:fldChar w:fldCharType="end"/>
            </w:r>
          </w:hyperlink>
        </w:p>
        <w:p w14:paraId="08FB5613" w14:textId="621FA4A9" w:rsidR="00071021" w:rsidRDefault="00D46F5D">
          <w:pPr>
            <w:pStyle w:val="21"/>
            <w:rPr>
              <w:noProof/>
            </w:rPr>
          </w:pPr>
          <w:hyperlink w:anchor="_Toc24976607" w:history="1">
            <w:r w:rsidR="00071021" w:rsidRPr="00731C4F">
              <w:rPr>
                <w:rStyle w:val="a6"/>
                <w:noProof/>
              </w:rPr>
              <w:t>３．</w:t>
            </w:r>
            <w:r w:rsidR="00071021">
              <w:rPr>
                <w:noProof/>
              </w:rPr>
              <w:tab/>
            </w:r>
            <w:r w:rsidR="00071021" w:rsidRPr="00731C4F">
              <w:rPr>
                <w:rStyle w:val="a6"/>
                <w:rFonts w:asciiTheme="majorEastAsia" w:hAnsiTheme="majorEastAsia" w:cstheme="majorHAnsi"/>
                <w:noProof/>
              </w:rPr>
              <w:t>地域の合意形成に関する事項</w:t>
            </w:r>
            <w:r w:rsidR="00071021">
              <w:rPr>
                <w:noProof/>
                <w:webHidden/>
              </w:rPr>
              <w:tab/>
            </w:r>
            <w:r w:rsidR="00071021">
              <w:rPr>
                <w:noProof/>
                <w:webHidden/>
              </w:rPr>
              <w:fldChar w:fldCharType="begin"/>
            </w:r>
            <w:r w:rsidR="00071021">
              <w:rPr>
                <w:noProof/>
                <w:webHidden/>
              </w:rPr>
              <w:instrText xml:space="preserve"> PAGEREF _Toc24976607 \h </w:instrText>
            </w:r>
            <w:r w:rsidR="00071021">
              <w:rPr>
                <w:noProof/>
                <w:webHidden/>
              </w:rPr>
            </w:r>
            <w:r w:rsidR="00071021">
              <w:rPr>
                <w:noProof/>
                <w:webHidden/>
              </w:rPr>
              <w:fldChar w:fldCharType="separate"/>
            </w:r>
            <w:r w:rsidR="003D5667">
              <w:rPr>
                <w:noProof/>
                <w:webHidden/>
              </w:rPr>
              <w:t>18</w:t>
            </w:r>
            <w:r w:rsidR="00071021">
              <w:rPr>
                <w:noProof/>
                <w:webHidden/>
              </w:rPr>
              <w:fldChar w:fldCharType="end"/>
            </w:r>
          </w:hyperlink>
        </w:p>
        <w:p w14:paraId="2D21D399" w14:textId="69D7FB10" w:rsidR="00071021" w:rsidRDefault="00D46F5D">
          <w:pPr>
            <w:pStyle w:val="21"/>
            <w:rPr>
              <w:noProof/>
            </w:rPr>
          </w:pPr>
          <w:hyperlink w:anchor="_Toc24976608" w:history="1">
            <w:r w:rsidR="00071021" w:rsidRPr="00731C4F">
              <w:rPr>
                <w:rStyle w:val="a6"/>
                <w:noProof/>
              </w:rPr>
              <w:t>４．</w:t>
            </w:r>
            <w:r w:rsidR="00071021">
              <w:rPr>
                <w:noProof/>
              </w:rPr>
              <w:tab/>
            </w:r>
            <w:r w:rsidR="00071021" w:rsidRPr="00731C4F">
              <w:rPr>
                <w:rStyle w:val="a6"/>
                <w:rFonts w:asciiTheme="majorEastAsia" w:hAnsiTheme="majorEastAsia" w:cstheme="majorHAnsi"/>
                <w:noProof/>
              </w:rPr>
              <w:t>カジノ事業の収益の活用に関する事項</w:t>
            </w:r>
            <w:r w:rsidR="00071021">
              <w:rPr>
                <w:noProof/>
                <w:webHidden/>
              </w:rPr>
              <w:tab/>
            </w:r>
            <w:r w:rsidR="00071021">
              <w:rPr>
                <w:noProof/>
                <w:webHidden/>
              </w:rPr>
              <w:fldChar w:fldCharType="begin"/>
            </w:r>
            <w:r w:rsidR="00071021">
              <w:rPr>
                <w:noProof/>
                <w:webHidden/>
              </w:rPr>
              <w:instrText xml:space="preserve"> PAGEREF _Toc24976608 \h </w:instrText>
            </w:r>
            <w:r w:rsidR="00071021">
              <w:rPr>
                <w:noProof/>
                <w:webHidden/>
              </w:rPr>
            </w:r>
            <w:r w:rsidR="00071021">
              <w:rPr>
                <w:noProof/>
                <w:webHidden/>
              </w:rPr>
              <w:fldChar w:fldCharType="separate"/>
            </w:r>
            <w:r w:rsidR="003D5667">
              <w:rPr>
                <w:noProof/>
                <w:webHidden/>
              </w:rPr>
              <w:t>18</w:t>
            </w:r>
            <w:r w:rsidR="00071021">
              <w:rPr>
                <w:noProof/>
                <w:webHidden/>
              </w:rPr>
              <w:fldChar w:fldCharType="end"/>
            </w:r>
          </w:hyperlink>
        </w:p>
        <w:p w14:paraId="05BF4D02" w14:textId="0C678F3B" w:rsidR="00071021" w:rsidRDefault="00D46F5D">
          <w:pPr>
            <w:pStyle w:val="21"/>
            <w:rPr>
              <w:noProof/>
            </w:rPr>
          </w:pPr>
          <w:hyperlink w:anchor="_Toc24976609" w:history="1">
            <w:r w:rsidR="00071021" w:rsidRPr="00731C4F">
              <w:rPr>
                <w:rStyle w:val="a6"/>
                <w:noProof/>
              </w:rPr>
              <w:t>５．</w:t>
            </w:r>
            <w:r w:rsidR="00071021">
              <w:rPr>
                <w:noProof/>
              </w:rPr>
              <w:tab/>
            </w:r>
            <w:r w:rsidR="00071021" w:rsidRPr="00731C4F">
              <w:rPr>
                <w:rStyle w:val="a6"/>
                <w:rFonts w:asciiTheme="majorEastAsia" w:hAnsiTheme="majorEastAsia" w:cstheme="majorHAnsi"/>
                <w:noProof/>
              </w:rPr>
              <w:t>事業スケジュール</w:t>
            </w:r>
            <w:r w:rsidR="00071021">
              <w:rPr>
                <w:noProof/>
                <w:webHidden/>
              </w:rPr>
              <w:tab/>
            </w:r>
            <w:r w:rsidR="00071021">
              <w:rPr>
                <w:noProof/>
                <w:webHidden/>
              </w:rPr>
              <w:fldChar w:fldCharType="begin"/>
            </w:r>
            <w:r w:rsidR="00071021">
              <w:rPr>
                <w:noProof/>
                <w:webHidden/>
              </w:rPr>
              <w:instrText xml:space="preserve"> PAGEREF _Toc24976609 \h </w:instrText>
            </w:r>
            <w:r w:rsidR="00071021">
              <w:rPr>
                <w:noProof/>
                <w:webHidden/>
              </w:rPr>
            </w:r>
            <w:r w:rsidR="00071021">
              <w:rPr>
                <w:noProof/>
                <w:webHidden/>
              </w:rPr>
              <w:fldChar w:fldCharType="separate"/>
            </w:r>
            <w:r w:rsidR="003D5667">
              <w:rPr>
                <w:noProof/>
                <w:webHidden/>
              </w:rPr>
              <w:t>19</w:t>
            </w:r>
            <w:r w:rsidR="00071021">
              <w:rPr>
                <w:noProof/>
                <w:webHidden/>
              </w:rPr>
              <w:fldChar w:fldCharType="end"/>
            </w:r>
          </w:hyperlink>
        </w:p>
        <w:p w14:paraId="16F9F097" w14:textId="0AA2BFD1" w:rsidR="00071021" w:rsidRDefault="00D46F5D">
          <w:pPr>
            <w:pStyle w:val="11"/>
            <w:rPr>
              <w:b w:val="0"/>
            </w:rPr>
          </w:pPr>
          <w:hyperlink w:anchor="_Toc24976610" w:history="1">
            <w:r w:rsidR="00071021" w:rsidRPr="00731C4F">
              <w:rPr>
                <w:rStyle w:val="a6"/>
                <w:rFonts w:asciiTheme="majorEastAsia" w:hAnsiTheme="majorEastAsia" w:cstheme="majorHAnsi"/>
              </w:rPr>
              <w:t>第５　カジノ事業の収益を活用して地域の創意工夫及び民間の活力を生かした特定複合観光施設区域の整備を推進することにより我が国において国際競争力の高い魅力ある滞在型観光を実現するための施策及び措置に関する事項</w:t>
            </w:r>
            <w:r w:rsidR="00071021">
              <w:rPr>
                <w:webHidden/>
              </w:rPr>
              <w:tab/>
            </w:r>
            <w:r w:rsidR="00071021">
              <w:rPr>
                <w:webHidden/>
              </w:rPr>
              <w:fldChar w:fldCharType="begin"/>
            </w:r>
            <w:r w:rsidR="00071021">
              <w:rPr>
                <w:webHidden/>
              </w:rPr>
              <w:instrText xml:space="preserve"> PAGEREF _Toc24976610 \h </w:instrText>
            </w:r>
            <w:r w:rsidR="00071021">
              <w:rPr>
                <w:webHidden/>
              </w:rPr>
            </w:r>
            <w:r w:rsidR="00071021">
              <w:rPr>
                <w:webHidden/>
              </w:rPr>
              <w:fldChar w:fldCharType="separate"/>
            </w:r>
            <w:r w:rsidR="003D5667">
              <w:rPr>
                <w:webHidden/>
              </w:rPr>
              <w:t>20</w:t>
            </w:r>
            <w:r w:rsidR="00071021">
              <w:rPr>
                <w:webHidden/>
              </w:rPr>
              <w:fldChar w:fldCharType="end"/>
            </w:r>
          </w:hyperlink>
        </w:p>
        <w:p w14:paraId="0D8F8070" w14:textId="03B193F5" w:rsidR="00071021" w:rsidRPr="00071021" w:rsidRDefault="00D46F5D">
          <w:pPr>
            <w:pStyle w:val="21"/>
            <w:rPr>
              <w:rFonts w:asciiTheme="minorEastAsia" w:hAnsiTheme="minorEastAsia"/>
              <w:noProof/>
            </w:rPr>
          </w:pPr>
          <w:hyperlink w:anchor="_Toc24976611" w:history="1">
            <w:r w:rsidR="00071021" w:rsidRPr="00071021">
              <w:rPr>
                <w:rStyle w:val="a6"/>
                <w:rFonts w:asciiTheme="minorEastAsia" w:eastAsiaTheme="minorEastAsia" w:hAnsiTheme="minorEastAsia" w:cstheme="majorHAnsi"/>
                <w:noProof/>
              </w:rPr>
              <w:t>１．</w:t>
            </w:r>
            <w:r w:rsidR="00071021" w:rsidRPr="00071021">
              <w:rPr>
                <w:rFonts w:asciiTheme="minorEastAsia" w:hAnsiTheme="minorEastAsia"/>
                <w:noProof/>
              </w:rPr>
              <w:tab/>
            </w:r>
            <w:r w:rsidR="00071021" w:rsidRPr="00071021">
              <w:rPr>
                <w:rStyle w:val="a6"/>
                <w:rFonts w:asciiTheme="minorEastAsia" w:eastAsiaTheme="minorEastAsia" w:hAnsiTheme="minorEastAsia" w:cstheme="majorHAnsi"/>
                <w:noProof/>
              </w:rPr>
              <w:t>ＭＩＣＥ誘致のための施策及び措置</w:t>
            </w:r>
            <w:r w:rsidR="00071021" w:rsidRPr="00071021">
              <w:rPr>
                <w:rFonts w:asciiTheme="minorEastAsia" w:hAnsiTheme="minorEastAsia"/>
                <w:noProof/>
                <w:webHidden/>
              </w:rPr>
              <w:tab/>
            </w:r>
            <w:r w:rsidR="00071021" w:rsidRPr="00071021">
              <w:rPr>
                <w:rFonts w:asciiTheme="minorEastAsia" w:hAnsiTheme="minorEastAsia"/>
                <w:noProof/>
                <w:webHidden/>
              </w:rPr>
              <w:fldChar w:fldCharType="begin"/>
            </w:r>
            <w:r w:rsidR="00071021" w:rsidRPr="00071021">
              <w:rPr>
                <w:rFonts w:asciiTheme="minorEastAsia" w:hAnsiTheme="minorEastAsia"/>
                <w:noProof/>
                <w:webHidden/>
              </w:rPr>
              <w:instrText xml:space="preserve"> PAGEREF _Toc24976611 \h </w:instrText>
            </w:r>
            <w:r w:rsidR="00071021" w:rsidRPr="00071021">
              <w:rPr>
                <w:rFonts w:asciiTheme="minorEastAsia" w:hAnsiTheme="minorEastAsia"/>
                <w:noProof/>
                <w:webHidden/>
              </w:rPr>
            </w:r>
            <w:r w:rsidR="00071021" w:rsidRPr="00071021">
              <w:rPr>
                <w:rFonts w:asciiTheme="minorEastAsia" w:hAnsiTheme="minorEastAsia"/>
                <w:noProof/>
                <w:webHidden/>
              </w:rPr>
              <w:fldChar w:fldCharType="separate"/>
            </w:r>
            <w:r w:rsidR="003D5667">
              <w:rPr>
                <w:rFonts w:asciiTheme="minorEastAsia" w:hAnsiTheme="minorEastAsia"/>
                <w:noProof/>
                <w:webHidden/>
              </w:rPr>
              <w:t>20</w:t>
            </w:r>
            <w:r w:rsidR="00071021" w:rsidRPr="00071021">
              <w:rPr>
                <w:rFonts w:asciiTheme="minorEastAsia" w:hAnsiTheme="minorEastAsia"/>
                <w:noProof/>
                <w:webHidden/>
              </w:rPr>
              <w:fldChar w:fldCharType="end"/>
            </w:r>
          </w:hyperlink>
        </w:p>
        <w:p w14:paraId="553F0946" w14:textId="7ED36C93" w:rsidR="00071021" w:rsidRPr="00071021" w:rsidRDefault="00D46F5D">
          <w:pPr>
            <w:pStyle w:val="21"/>
            <w:rPr>
              <w:rFonts w:asciiTheme="minorEastAsia" w:hAnsiTheme="minorEastAsia"/>
              <w:noProof/>
            </w:rPr>
          </w:pPr>
          <w:hyperlink w:anchor="_Toc24976612" w:history="1">
            <w:r w:rsidR="00071021" w:rsidRPr="00071021">
              <w:rPr>
                <w:rStyle w:val="a6"/>
                <w:rFonts w:asciiTheme="minorEastAsia" w:eastAsiaTheme="minorEastAsia" w:hAnsiTheme="minorEastAsia" w:cstheme="majorHAnsi"/>
                <w:noProof/>
              </w:rPr>
              <w:t>２．</w:t>
            </w:r>
            <w:r w:rsidR="00071021" w:rsidRPr="00071021">
              <w:rPr>
                <w:rFonts w:asciiTheme="minorEastAsia" w:hAnsiTheme="minorEastAsia"/>
                <w:noProof/>
              </w:rPr>
              <w:tab/>
            </w:r>
            <w:r w:rsidR="00071021" w:rsidRPr="00071021">
              <w:rPr>
                <w:rStyle w:val="a6"/>
                <w:rFonts w:asciiTheme="minorEastAsia" w:eastAsiaTheme="minorEastAsia" w:hAnsiTheme="minorEastAsia" w:cstheme="majorHAnsi"/>
                <w:noProof/>
              </w:rPr>
              <w:t>インバウンドの促進のための施策及び措置</w:t>
            </w:r>
            <w:r w:rsidR="00071021" w:rsidRPr="00071021">
              <w:rPr>
                <w:rFonts w:asciiTheme="minorEastAsia" w:hAnsiTheme="minorEastAsia"/>
                <w:noProof/>
                <w:webHidden/>
              </w:rPr>
              <w:tab/>
            </w:r>
            <w:r w:rsidR="00071021" w:rsidRPr="00071021">
              <w:rPr>
                <w:rFonts w:asciiTheme="minorEastAsia" w:hAnsiTheme="minorEastAsia"/>
                <w:noProof/>
                <w:webHidden/>
              </w:rPr>
              <w:fldChar w:fldCharType="begin"/>
            </w:r>
            <w:r w:rsidR="00071021" w:rsidRPr="00071021">
              <w:rPr>
                <w:rFonts w:asciiTheme="minorEastAsia" w:hAnsiTheme="minorEastAsia"/>
                <w:noProof/>
                <w:webHidden/>
              </w:rPr>
              <w:instrText xml:space="preserve"> PAGEREF _Toc24976612 \h </w:instrText>
            </w:r>
            <w:r w:rsidR="00071021" w:rsidRPr="00071021">
              <w:rPr>
                <w:rFonts w:asciiTheme="minorEastAsia" w:hAnsiTheme="minorEastAsia"/>
                <w:noProof/>
                <w:webHidden/>
              </w:rPr>
            </w:r>
            <w:r w:rsidR="00071021" w:rsidRPr="00071021">
              <w:rPr>
                <w:rFonts w:asciiTheme="minorEastAsia" w:hAnsiTheme="minorEastAsia"/>
                <w:noProof/>
                <w:webHidden/>
              </w:rPr>
              <w:fldChar w:fldCharType="separate"/>
            </w:r>
            <w:r w:rsidR="003D5667">
              <w:rPr>
                <w:rFonts w:asciiTheme="minorEastAsia" w:hAnsiTheme="minorEastAsia"/>
                <w:noProof/>
                <w:webHidden/>
              </w:rPr>
              <w:t>20</w:t>
            </w:r>
            <w:r w:rsidR="00071021" w:rsidRPr="00071021">
              <w:rPr>
                <w:rFonts w:asciiTheme="minorEastAsia" w:hAnsiTheme="minorEastAsia"/>
                <w:noProof/>
                <w:webHidden/>
              </w:rPr>
              <w:fldChar w:fldCharType="end"/>
            </w:r>
          </w:hyperlink>
        </w:p>
        <w:p w14:paraId="6E53B24C" w14:textId="6A9D4C4B" w:rsidR="00071021" w:rsidRDefault="00D46F5D">
          <w:pPr>
            <w:pStyle w:val="11"/>
            <w:rPr>
              <w:b w:val="0"/>
            </w:rPr>
          </w:pPr>
          <w:hyperlink w:anchor="_Toc24976613" w:history="1">
            <w:r w:rsidR="00071021" w:rsidRPr="00731C4F">
              <w:rPr>
                <w:rStyle w:val="a6"/>
                <w:rFonts w:asciiTheme="majorEastAsia" w:hAnsiTheme="majorEastAsia" w:cstheme="majorHAnsi"/>
              </w:rPr>
              <w:t>第６　カジノ施設の設置及び運営に伴う有害な影響の排除を適切に行うために必要な施策及び措置に関する事項</w:t>
            </w:r>
            <w:r w:rsidR="00071021">
              <w:rPr>
                <w:webHidden/>
              </w:rPr>
              <w:tab/>
            </w:r>
            <w:r w:rsidR="00071021">
              <w:rPr>
                <w:webHidden/>
              </w:rPr>
              <w:fldChar w:fldCharType="begin"/>
            </w:r>
            <w:r w:rsidR="00071021">
              <w:rPr>
                <w:webHidden/>
              </w:rPr>
              <w:instrText xml:space="preserve"> PAGEREF _Toc24976613 \h </w:instrText>
            </w:r>
            <w:r w:rsidR="00071021">
              <w:rPr>
                <w:webHidden/>
              </w:rPr>
            </w:r>
            <w:r w:rsidR="00071021">
              <w:rPr>
                <w:webHidden/>
              </w:rPr>
              <w:fldChar w:fldCharType="separate"/>
            </w:r>
            <w:r w:rsidR="003D5667">
              <w:rPr>
                <w:webHidden/>
              </w:rPr>
              <w:t>21</w:t>
            </w:r>
            <w:r w:rsidR="00071021">
              <w:rPr>
                <w:webHidden/>
              </w:rPr>
              <w:fldChar w:fldCharType="end"/>
            </w:r>
          </w:hyperlink>
        </w:p>
        <w:p w14:paraId="1BEBEEB8" w14:textId="125B3335" w:rsidR="00071021" w:rsidRDefault="00D46F5D">
          <w:pPr>
            <w:pStyle w:val="21"/>
            <w:rPr>
              <w:noProof/>
            </w:rPr>
          </w:pPr>
          <w:hyperlink w:anchor="_Toc24976614" w:history="1">
            <w:r w:rsidR="00071021" w:rsidRPr="00731C4F">
              <w:rPr>
                <w:rStyle w:val="a6"/>
                <w:rFonts w:asciiTheme="majorEastAsia" w:hAnsiTheme="majorEastAsia" w:cstheme="majorHAnsi"/>
                <w:noProof/>
              </w:rPr>
              <w:t>１．</w:t>
            </w:r>
            <w:r w:rsidR="00071021">
              <w:rPr>
                <w:noProof/>
              </w:rPr>
              <w:tab/>
            </w:r>
            <w:r w:rsidR="00071021" w:rsidRPr="00731C4F">
              <w:rPr>
                <w:rStyle w:val="a6"/>
                <w:rFonts w:asciiTheme="majorEastAsia" w:hAnsiTheme="majorEastAsia" w:cstheme="majorHAnsi"/>
                <w:noProof/>
              </w:rPr>
              <w:t>ギャンブル等依存症対策</w:t>
            </w:r>
            <w:r w:rsidR="00071021">
              <w:rPr>
                <w:noProof/>
                <w:webHidden/>
              </w:rPr>
              <w:tab/>
            </w:r>
            <w:r w:rsidR="00071021">
              <w:rPr>
                <w:noProof/>
                <w:webHidden/>
              </w:rPr>
              <w:fldChar w:fldCharType="begin"/>
            </w:r>
            <w:r w:rsidR="00071021">
              <w:rPr>
                <w:noProof/>
                <w:webHidden/>
              </w:rPr>
              <w:instrText xml:space="preserve"> PAGEREF _Toc24976614 \h </w:instrText>
            </w:r>
            <w:r w:rsidR="00071021">
              <w:rPr>
                <w:noProof/>
                <w:webHidden/>
              </w:rPr>
            </w:r>
            <w:r w:rsidR="00071021">
              <w:rPr>
                <w:noProof/>
                <w:webHidden/>
              </w:rPr>
              <w:fldChar w:fldCharType="separate"/>
            </w:r>
            <w:r w:rsidR="003D5667">
              <w:rPr>
                <w:noProof/>
                <w:webHidden/>
              </w:rPr>
              <w:t>21</w:t>
            </w:r>
            <w:r w:rsidR="00071021">
              <w:rPr>
                <w:noProof/>
                <w:webHidden/>
              </w:rPr>
              <w:fldChar w:fldCharType="end"/>
            </w:r>
          </w:hyperlink>
        </w:p>
        <w:p w14:paraId="4531CBE8" w14:textId="500E3667" w:rsidR="00071021" w:rsidRDefault="00D46F5D">
          <w:pPr>
            <w:pStyle w:val="21"/>
            <w:rPr>
              <w:noProof/>
            </w:rPr>
          </w:pPr>
          <w:hyperlink w:anchor="_Toc24976615" w:history="1">
            <w:r w:rsidR="00071021" w:rsidRPr="00731C4F">
              <w:rPr>
                <w:rStyle w:val="a6"/>
                <w:rFonts w:asciiTheme="majorEastAsia" w:hAnsiTheme="majorEastAsia" w:cstheme="majorHAnsi"/>
                <w:noProof/>
              </w:rPr>
              <w:t>２．</w:t>
            </w:r>
            <w:r w:rsidR="00071021">
              <w:rPr>
                <w:noProof/>
              </w:rPr>
              <w:tab/>
            </w:r>
            <w:r w:rsidR="00071021" w:rsidRPr="00731C4F">
              <w:rPr>
                <w:rStyle w:val="a6"/>
                <w:rFonts w:asciiTheme="minorEastAsia" w:hAnsiTheme="minorEastAsia" w:cstheme="majorHAnsi"/>
                <w:noProof/>
              </w:rPr>
              <w:t>治安・地域風俗環境対策</w:t>
            </w:r>
            <w:r w:rsidR="00071021">
              <w:rPr>
                <w:noProof/>
                <w:webHidden/>
              </w:rPr>
              <w:tab/>
            </w:r>
            <w:r w:rsidR="00071021">
              <w:rPr>
                <w:noProof/>
                <w:webHidden/>
              </w:rPr>
              <w:fldChar w:fldCharType="begin"/>
            </w:r>
            <w:r w:rsidR="00071021">
              <w:rPr>
                <w:noProof/>
                <w:webHidden/>
              </w:rPr>
              <w:instrText xml:space="preserve"> PAGEREF _Toc24976615 \h </w:instrText>
            </w:r>
            <w:r w:rsidR="00071021">
              <w:rPr>
                <w:noProof/>
                <w:webHidden/>
              </w:rPr>
            </w:r>
            <w:r w:rsidR="00071021">
              <w:rPr>
                <w:noProof/>
                <w:webHidden/>
              </w:rPr>
              <w:fldChar w:fldCharType="separate"/>
            </w:r>
            <w:r w:rsidR="003D5667">
              <w:rPr>
                <w:noProof/>
                <w:webHidden/>
              </w:rPr>
              <w:t>21</w:t>
            </w:r>
            <w:r w:rsidR="00071021">
              <w:rPr>
                <w:noProof/>
                <w:webHidden/>
              </w:rPr>
              <w:fldChar w:fldCharType="end"/>
            </w:r>
          </w:hyperlink>
        </w:p>
        <w:p w14:paraId="22684C90" w14:textId="4B9B30BE" w:rsidR="00071021" w:rsidRDefault="00D46F5D">
          <w:pPr>
            <w:pStyle w:val="11"/>
            <w:rPr>
              <w:b w:val="0"/>
            </w:rPr>
          </w:pPr>
          <w:hyperlink w:anchor="_Toc24976616" w:history="1">
            <w:r w:rsidR="00071021" w:rsidRPr="00731C4F">
              <w:rPr>
                <w:rStyle w:val="a6"/>
                <w:rFonts w:asciiTheme="majorEastAsia" w:hAnsiTheme="majorEastAsia" w:cstheme="majorHAnsi"/>
              </w:rPr>
              <w:t>第７　設置運営事業を行おうとする民間事業者の募集及び選定に関する事項</w:t>
            </w:r>
            <w:r w:rsidR="00071021">
              <w:rPr>
                <w:webHidden/>
              </w:rPr>
              <w:tab/>
            </w:r>
            <w:r w:rsidR="00071021">
              <w:rPr>
                <w:webHidden/>
              </w:rPr>
              <w:fldChar w:fldCharType="begin"/>
            </w:r>
            <w:r w:rsidR="00071021">
              <w:rPr>
                <w:webHidden/>
              </w:rPr>
              <w:instrText xml:space="preserve"> PAGEREF _Toc24976616 \h </w:instrText>
            </w:r>
            <w:r w:rsidR="00071021">
              <w:rPr>
                <w:webHidden/>
              </w:rPr>
            </w:r>
            <w:r w:rsidR="00071021">
              <w:rPr>
                <w:webHidden/>
              </w:rPr>
              <w:fldChar w:fldCharType="separate"/>
            </w:r>
            <w:r w:rsidR="003D5667">
              <w:rPr>
                <w:webHidden/>
              </w:rPr>
              <w:t>22</w:t>
            </w:r>
            <w:r w:rsidR="00071021">
              <w:rPr>
                <w:webHidden/>
              </w:rPr>
              <w:fldChar w:fldCharType="end"/>
            </w:r>
          </w:hyperlink>
        </w:p>
        <w:p w14:paraId="164DFC84" w14:textId="595AD8D4" w:rsidR="00071021" w:rsidRDefault="00D46F5D">
          <w:pPr>
            <w:pStyle w:val="21"/>
            <w:rPr>
              <w:noProof/>
            </w:rPr>
          </w:pPr>
          <w:hyperlink w:anchor="_Toc24976617" w:history="1">
            <w:r w:rsidR="00071021" w:rsidRPr="00731C4F">
              <w:rPr>
                <w:rStyle w:val="a6"/>
                <w:rFonts w:asciiTheme="majorEastAsia" w:hAnsiTheme="majorEastAsia" w:cstheme="majorHAnsi"/>
                <w:noProof/>
              </w:rPr>
              <w:t>１．</w:t>
            </w:r>
            <w:r w:rsidR="00071021">
              <w:rPr>
                <w:noProof/>
              </w:rPr>
              <w:tab/>
            </w:r>
            <w:r w:rsidR="00071021" w:rsidRPr="00731C4F">
              <w:rPr>
                <w:rStyle w:val="a6"/>
                <w:rFonts w:asciiTheme="majorEastAsia" w:hAnsiTheme="majorEastAsia" w:cstheme="majorHAnsi"/>
                <w:noProof/>
              </w:rPr>
              <w:t>民間事業者の募集及び選定に係る基本的な考え方</w:t>
            </w:r>
            <w:r w:rsidR="00071021">
              <w:rPr>
                <w:noProof/>
                <w:webHidden/>
              </w:rPr>
              <w:tab/>
            </w:r>
            <w:r w:rsidR="00071021">
              <w:rPr>
                <w:noProof/>
                <w:webHidden/>
              </w:rPr>
              <w:fldChar w:fldCharType="begin"/>
            </w:r>
            <w:r w:rsidR="00071021">
              <w:rPr>
                <w:noProof/>
                <w:webHidden/>
              </w:rPr>
              <w:instrText xml:space="preserve"> PAGEREF _Toc24976617 \h </w:instrText>
            </w:r>
            <w:r w:rsidR="00071021">
              <w:rPr>
                <w:noProof/>
                <w:webHidden/>
              </w:rPr>
            </w:r>
            <w:r w:rsidR="00071021">
              <w:rPr>
                <w:noProof/>
                <w:webHidden/>
              </w:rPr>
              <w:fldChar w:fldCharType="separate"/>
            </w:r>
            <w:r w:rsidR="003D5667">
              <w:rPr>
                <w:noProof/>
                <w:webHidden/>
              </w:rPr>
              <w:t>22</w:t>
            </w:r>
            <w:r w:rsidR="00071021">
              <w:rPr>
                <w:noProof/>
                <w:webHidden/>
              </w:rPr>
              <w:fldChar w:fldCharType="end"/>
            </w:r>
          </w:hyperlink>
        </w:p>
        <w:p w14:paraId="48DD2360" w14:textId="7D99AA98" w:rsidR="00071021" w:rsidRDefault="00D46F5D">
          <w:pPr>
            <w:pStyle w:val="21"/>
            <w:rPr>
              <w:noProof/>
            </w:rPr>
          </w:pPr>
          <w:hyperlink w:anchor="_Toc24976618" w:history="1">
            <w:r w:rsidR="00071021" w:rsidRPr="00731C4F">
              <w:rPr>
                <w:rStyle w:val="a6"/>
                <w:rFonts w:asciiTheme="majorEastAsia" w:hAnsiTheme="majorEastAsia" w:cstheme="majorHAnsi"/>
                <w:noProof/>
              </w:rPr>
              <w:t>２．</w:t>
            </w:r>
            <w:r w:rsidR="00071021">
              <w:rPr>
                <w:noProof/>
              </w:rPr>
              <w:tab/>
            </w:r>
            <w:r w:rsidR="00071021" w:rsidRPr="00731C4F">
              <w:rPr>
                <w:rStyle w:val="a6"/>
                <w:rFonts w:asciiTheme="majorEastAsia" w:hAnsiTheme="majorEastAsia" w:cstheme="majorHAnsi"/>
                <w:noProof/>
              </w:rPr>
              <w:t>大阪府・市アドバイザーの設置について</w:t>
            </w:r>
            <w:r w:rsidR="00071021">
              <w:rPr>
                <w:noProof/>
                <w:webHidden/>
              </w:rPr>
              <w:tab/>
            </w:r>
            <w:r w:rsidR="00071021">
              <w:rPr>
                <w:noProof/>
                <w:webHidden/>
              </w:rPr>
              <w:fldChar w:fldCharType="begin"/>
            </w:r>
            <w:r w:rsidR="00071021">
              <w:rPr>
                <w:noProof/>
                <w:webHidden/>
              </w:rPr>
              <w:instrText xml:space="preserve"> PAGEREF _Toc24976618 \h </w:instrText>
            </w:r>
            <w:r w:rsidR="00071021">
              <w:rPr>
                <w:noProof/>
                <w:webHidden/>
              </w:rPr>
            </w:r>
            <w:r w:rsidR="00071021">
              <w:rPr>
                <w:noProof/>
                <w:webHidden/>
              </w:rPr>
              <w:fldChar w:fldCharType="separate"/>
            </w:r>
            <w:r w:rsidR="003D5667">
              <w:rPr>
                <w:noProof/>
                <w:webHidden/>
              </w:rPr>
              <w:t>22</w:t>
            </w:r>
            <w:r w:rsidR="00071021">
              <w:rPr>
                <w:noProof/>
                <w:webHidden/>
              </w:rPr>
              <w:fldChar w:fldCharType="end"/>
            </w:r>
          </w:hyperlink>
        </w:p>
        <w:p w14:paraId="66A30864" w14:textId="2DE5995D" w:rsidR="00071021" w:rsidRDefault="00D46F5D">
          <w:pPr>
            <w:pStyle w:val="21"/>
            <w:rPr>
              <w:noProof/>
            </w:rPr>
          </w:pPr>
          <w:hyperlink w:anchor="_Toc24976619" w:history="1">
            <w:r w:rsidR="00071021" w:rsidRPr="00731C4F">
              <w:rPr>
                <w:rStyle w:val="a6"/>
                <w:rFonts w:asciiTheme="majorEastAsia" w:hAnsiTheme="majorEastAsia" w:cstheme="majorHAnsi"/>
                <w:noProof/>
              </w:rPr>
              <w:t>３．</w:t>
            </w:r>
            <w:r w:rsidR="00071021">
              <w:rPr>
                <w:noProof/>
              </w:rPr>
              <w:tab/>
            </w:r>
            <w:r w:rsidR="00071021" w:rsidRPr="00731C4F">
              <w:rPr>
                <w:rStyle w:val="a6"/>
                <w:rFonts w:asciiTheme="majorEastAsia" w:hAnsiTheme="majorEastAsia" w:cstheme="majorHAnsi"/>
                <w:noProof/>
              </w:rPr>
              <w:t>設置運営事業予定者の選定手順及び選定方法</w:t>
            </w:r>
            <w:r w:rsidR="00071021">
              <w:rPr>
                <w:noProof/>
                <w:webHidden/>
              </w:rPr>
              <w:tab/>
            </w:r>
            <w:r w:rsidR="00071021">
              <w:rPr>
                <w:noProof/>
                <w:webHidden/>
              </w:rPr>
              <w:fldChar w:fldCharType="begin"/>
            </w:r>
            <w:r w:rsidR="00071021">
              <w:rPr>
                <w:noProof/>
                <w:webHidden/>
              </w:rPr>
              <w:instrText xml:space="preserve"> PAGEREF _Toc24976619 \h </w:instrText>
            </w:r>
            <w:r w:rsidR="00071021">
              <w:rPr>
                <w:noProof/>
                <w:webHidden/>
              </w:rPr>
            </w:r>
            <w:r w:rsidR="00071021">
              <w:rPr>
                <w:noProof/>
                <w:webHidden/>
              </w:rPr>
              <w:fldChar w:fldCharType="separate"/>
            </w:r>
            <w:r w:rsidR="003D5667">
              <w:rPr>
                <w:noProof/>
                <w:webHidden/>
              </w:rPr>
              <w:t>22</w:t>
            </w:r>
            <w:r w:rsidR="00071021">
              <w:rPr>
                <w:noProof/>
                <w:webHidden/>
              </w:rPr>
              <w:fldChar w:fldCharType="end"/>
            </w:r>
          </w:hyperlink>
        </w:p>
        <w:p w14:paraId="1785E176" w14:textId="1D74AE61" w:rsidR="00071021" w:rsidRDefault="00D46F5D">
          <w:pPr>
            <w:pStyle w:val="21"/>
            <w:rPr>
              <w:noProof/>
            </w:rPr>
          </w:pPr>
          <w:hyperlink w:anchor="_Toc24976620" w:history="1">
            <w:r w:rsidR="00071021" w:rsidRPr="00731C4F">
              <w:rPr>
                <w:rStyle w:val="a6"/>
                <w:rFonts w:asciiTheme="majorEastAsia" w:hAnsiTheme="majorEastAsia" w:cstheme="majorHAnsi"/>
                <w:noProof/>
              </w:rPr>
              <w:t>４．</w:t>
            </w:r>
            <w:r w:rsidR="00071021">
              <w:rPr>
                <w:noProof/>
              </w:rPr>
              <w:tab/>
            </w:r>
            <w:r w:rsidR="00071021" w:rsidRPr="00731C4F">
              <w:rPr>
                <w:rStyle w:val="a6"/>
                <w:rFonts w:asciiTheme="majorEastAsia" w:hAnsiTheme="majorEastAsia" w:cstheme="majorHAnsi"/>
                <w:noProof/>
              </w:rPr>
              <w:t>応募者の参加資格要件</w:t>
            </w:r>
            <w:r w:rsidR="00071021">
              <w:rPr>
                <w:noProof/>
                <w:webHidden/>
              </w:rPr>
              <w:tab/>
            </w:r>
            <w:r w:rsidR="00071021">
              <w:rPr>
                <w:noProof/>
                <w:webHidden/>
              </w:rPr>
              <w:fldChar w:fldCharType="begin"/>
            </w:r>
            <w:r w:rsidR="00071021">
              <w:rPr>
                <w:noProof/>
                <w:webHidden/>
              </w:rPr>
              <w:instrText xml:space="preserve"> PAGEREF _Toc24976620 \h </w:instrText>
            </w:r>
            <w:r w:rsidR="00071021">
              <w:rPr>
                <w:noProof/>
                <w:webHidden/>
              </w:rPr>
            </w:r>
            <w:r w:rsidR="00071021">
              <w:rPr>
                <w:noProof/>
                <w:webHidden/>
              </w:rPr>
              <w:fldChar w:fldCharType="separate"/>
            </w:r>
            <w:r w:rsidR="003D5667">
              <w:rPr>
                <w:noProof/>
                <w:webHidden/>
              </w:rPr>
              <w:t>25</w:t>
            </w:r>
            <w:r w:rsidR="00071021">
              <w:rPr>
                <w:noProof/>
                <w:webHidden/>
              </w:rPr>
              <w:fldChar w:fldCharType="end"/>
            </w:r>
          </w:hyperlink>
        </w:p>
        <w:p w14:paraId="06272C62" w14:textId="1A37D7EB" w:rsidR="00071021" w:rsidRDefault="00D46F5D">
          <w:pPr>
            <w:pStyle w:val="21"/>
            <w:rPr>
              <w:noProof/>
            </w:rPr>
          </w:pPr>
          <w:hyperlink w:anchor="_Toc24976621" w:history="1">
            <w:r w:rsidR="00071021" w:rsidRPr="00731C4F">
              <w:rPr>
                <w:rStyle w:val="a6"/>
                <w:rFonts w:asciiTheme="majorEastAsia" w:hAnsiTheme="majorEastAsia" w:cstheme="majorHAnsi"/>
                <w:noProof/>
              </w:rPr>
              <w:t>５．</w:t>
            </w:r>
            <w:r w:rsidR="00071021">
              <w:rPr>
                <w:noProof/>
              </w:rPr>
              <w:tab/>
            </w:r>
            <w:r w:rsidR="00071021" w:rsidRPr="00731C4F">
              <w:rPr>
                <w:rStyle w:val="a6"/>
                <w:rFonts w:asciiTheme="majorEastAsia" w:hAnsiTheme="majorEastAsia" w:cstheme="majorHAnsi"/>
                <w:noProof/>
              </w:rPr>
              <w:t>応募に伴う費用</w:t>
            </w:r>
            <w:r w:rsidR="00071021">
              <w:rPr>
                <w:noProof/>
                <w:webHidden/>
              </w:rPr>
              <w:tab/>
            </w:r>
            <w:r w:rsidR="00071021">
              <w:rPr>
                <w:noProof/>
                <w:webHidden/>
              </w:rPr>
              <w:fldChar w:fldCharType="begin"/>
            </w:r>
            <w:r w:rsidR="00071021">
              <w:rPr>
                <w:noProof/>
                <w:webHidden/>
              </w:rPr>
              <w:instrText xml:space="preserve"> PAGEREF _Toc24976621 \h </w:instrText>
            </w:r>
            <w:r w:rsidR="00071021">
              <w:rPr>
                <w:noProof/>
                <w:webHidden/>
              </w:rPr>
            </w:r>
            <w:r w:rsidR="00071021">
              <w:rPr>
                <w:noProof/>
                <w:webHidden/>
              </w:rPr>
              <w:fldChar w:fldCharType="separate"/>
            </w:r>
            <w:r w:rsidR="003D5667">
              <w:rPr>
                <w:noProof/>
                <w:webHidden/>
              </w:rPr>
              <w:t>27</w:t>
            </w:r>
            <w:r w:rsidR="00071021">
              <w:rPr>
                <w:noProof/>
                <w:webHidden/>
              </w:rPr>
              <w:fldChar w:fldCharType="end"/>
            </w:r>
          </w:hyperlink>
        </w:p>
        <w:p w14:paraId="27DE6E24" w14:textId="506E4CCE" w:rsidR="00071021" w:rsidRDefault="00D46F5D">
          <w:pPr>
            <w:pStyle w:val="21"/>
            <w:rPr>
              <w:noProof/>
            </w:rPr>
          </w:pPr>
          <w:hyperlink w:anchor="_Toc24976622" w:history="1">
            <w:r w:rsidR="00071021" w:rsidRPr="00731C4F">
              <w:rPr>
                <w:rStyle w:val="a6"/>
                <w:rFonts w:asciiTheme="majorEastAsia" w:hAnsiTheme="majorEastAsia" w:cstheme="majorHAnsi"/>
                <w:noProof/>
              </w:rPr>
              <w:t>６．</w:t>
            </w:r>
            <w:r w:rsidR="00071021">
              <w:rPr>
                <w:noProof/>
              </w:rPr>
              <w:tab/>
            </w:r>
            <w:r w:rsidR="00071021" w:rsidRPr="00731C4F">
              <w:rPr>
                <w:rStyle w:val="a6"/>
                <w:rFonts w:asciiTheme="majorEastAsia" w:hAnsiTheme="majorEastAsia" w:cstheme="majorHAnsi"/>
                <w:noProof/>
              </w:rPr>
              <w:t>審査料の負担</w:t>
            </w:r>
            <w:r w:rsidR="00071021">
              <w:rPr>
                <w:noProof/>
                <w:webHidden/>
              </w:rPr>
              <w:tab/>
            </w:r>
            <w:r w:rsidR="00071021">
              <w:rPr>
                <w:noProof/>
                <w:webHidden/>
              </w:rPr>
              <w:fldChar w:fldCharType="begin"/>
            </w:r>
            <w:r w:rsidR="00071021">
              <w:rPr>
                <w:noProof/>
                <w:webHidden/>
              </w:rPr>
              <w:instrText xml:space="preserve"> PAGEREF _Toc24976622 \h </w:instrText>
            </w:r>
            <w:r w:rsidR="00071021">
              <w:rPr>
                <w:noProof/>
                <w:webHidden/>
              </w:rPr>
            </w:r>
            <w:r w:rsidR="00071021">
              <w:rPr>
                <w:noProof/>
                <w:webHidden/>
              </w:rPr>
              <w:fldChar w:fldCharType="separate"/>
            </w:r>
            <w:r w:rsidR="003D5667">
              <w:rPr>
                <w:noProof/>
                <w:webHidden/>
              </w:rPr>
              <w:t>27</w:t>
            </w:r>
            <w:r w:rsidR="00071021">
              <w:rPr>
                <w:noProof/>
                <w:webHidden/>
              </w:rPr>
              <w:fldChar w:fldCharType="end"/>
            </w:r>
          </w:hyperlink>
        </w:p>
        <w:p w14:paraId="1B3419F2" w14:textId="4252E865" w:rsidR="00071021" w:rsidRDefault="00D46F5D">
          <w:pPr>
            <w:pStyle w:val="21"/>
            <w:rPr>
              <w:noProof/>
            </w:rPr>
          </w:pPr>
          <w:hyperlink w:anchor="_Toc24976623" w:history="1">
            <w:r w:rsidR="00071021" w:rsidRPr="00731C4F">
              <w:rPr>
                <w:rStyle w:val="a6"/>
                <w:rFonts w:asciiTheme="minorEastAsia" w:hAnsiTheme="minorEastAsia" w:cstheme="majorHAnsi"/>
                <w:noProof/>
              </w:rPr>
              <w:t>７．</w:t>
            </w:r>
            <w:r w:rsidR="00071021">
              <w:rPr>
                <w:noProof/>
              </w:rPr>
              <w:tab/>
            </w:r>
            <w:r w:rsidR="00071021" w:rsidRPr="00731C4F">
              <w:rPr>
                <w:rStyle w:val="a6"/>
                <w:rFonts w:asciiTheme="majorEastAsia" w:hAnsiTheme="majorEastAsia" w:cstheme="majorHAnsi"/>
                <w:noProof/>
              </w:rPr>
              <w:t>本事業の実施に関して使用する言語</w:t>
            </w:r>
            <w:r w:rsidR="00071021">
              <w:rPr>
                <w:noProof/>
                <w:webHidden/>
              </w:rPr>
              <w:tab/>
            </w:r>
            <w:r w:rsidR="00071021">
              <w:rPr>
                <w:noProof/>
                <w:webHidden/>
              </w:rPr>
              <w:fldChar w:fldCharType="begin"/>
            </w:r>
            <w:r w:rsidR="00071021">
              <w:rPr>
                <w:noProof/>
                <w:webHidden/>
              </w:rPr>
              <w:instrText xml:space="preserve"> PAGEREF _Toc24976623 \h </w:instrText>
            </w:r>
            <w:r w:rsidR="00071021">
              <w:rPr>
                <w:noProof/>
                <w:webHidden/>
              </w:rPr>
            </w:r>
            <w:r w:rsidR="00071021">
              <w:rPr>
                <w:noProof/>
                <w:webHidden/>
              </w:rPr>
              <w:fldChar w:fldCharType="separate"/>
            </w:r>
            <w:r w:rsidR="003D5667">
              <w:rPr>
                <w:noProof/>
                <w:webHidden/>
              </w:rPr>
              <w:t>28</w:t>
            </w:r>
            <w:r w:rsidR="00071021">
              <w:rPr>
                <w:noProof/>
                <w:webHidden/>
              </w:rPr>
              <w:fldChar w:fldCharType="end"/>
            </w:r>
          </w:hyperlink>
        </w:p>
        <w:p w14:paraId="38D41B9A" w14:textId="7DBD53EF" w:rsidR="00071021" w:rsidRDefault="00D46F5D">
          <w:pPr>
            <w:pStyle w:val="21"/>
            <w:rPr>
              <w:noProof/>
            </w:rPr>
          </w:pPr>
          <w:hyperlink w:anchor="_Toc24976624" w:history="1">
            <w:r w:rsidR="00071021" w:rsidRPr="00731C4F">
              <w:rPr>
                <w:rStyle w:val="a6"/>
                <w:rFonts w:asciiTheme="majorEastAsia" w:hAnsiTheme="majorEastAsia" w:cstheme="majorHAnsi"/>
                <w:noProof/>
              </w:rPr>
              <w:t>８．</w:t>
            </w:r>
            <w:r w:rsidR="00071021">
              <w:rPr>
                <w:noProof/>
              </w:rPr>
              <w:tab/>
            </w:r>
            <w:r w:rsidR="00071021" w:rsidRPr="00731C4F">
              <w:rPr>
                <w:rStyle w:val="a6"/>
                <w:rFonts w:asciiTheme="majorEastAsia" w:hAnsiTheme="majorEastAsia" w:cstheme="majorHAnsi"/>
                <w:noProof/>
              </w:rPr>
              <w:t>提案書類の取扱い</w:t>
            </w:r>
            <w:r w:rsidR="00071021">
              <w:rPr>
                <w:noProof/>
                <w:webHidden/>
              </w:rPr>
              <w:tab/>
            </w:r>
            <w:r w:rsidR="00071021">
              <w:rPr>
                <w:noProof/>
                <w:webHidden/>
              </w:rPr>
              <w:fldChar w:fldCharType="begin"/>
            </w:r>
            <w:r w:rsidR="00071021">
              <w:rPr>
                <w:noProof/>
                <w:webHidden/>
              </w:rPr>
              <w:instrText xml:space="preserve"> PAGEREF _Toc24976624 \h </w:instrText>
            </w:r>
            <w:r w:rsidR="00071021">
              <w:rPr>
                <w:noProof/>
                <w:webHidden/>
              </w:rPr>
            </w:r>
            <w:r w:rsidR="00071021">
              <w:rPr>
                <w:noProof/>
                <w:webHidden/>
              </w:rPr>
              <w:fldChar w:fldCharType="separate"/>
            </w:r>
            <w:r w:rsidR="003D5667">
              <w:rPr>
                <w:noProof/>
                <w:webHidden/>
              </w:rPr>
              <w:t>28</w:t>
            </w:r>
            <w:r w:rsidR="00071021">
              <w:rPr>
                <w:noProof/>
                <w:webHidden/>
              </w:rPr>
              <w:fldChar w:fldCharType="end"/>
            </w:r>
          </w:hyperlink>
        </w:p>
        <w:p w14:paraId="3C33AFBF" w14:textId="28413BE2" w:rsidR="00071021" w:rsidRDefault="00D46F5D">
          <w:pPr>
            <w:pStyle w:val="11"/>
            <w:rPr>
              <w:b w:val="0"/>
            </w:rPr>
          </w:pPr>
          <w:hyperlink w:anchor="_Toc24976625" w:history="1">
            <w:r w:rsidR="00071021" w:rsidRPr="00731C4F">
              <w:rPr>
                <w:rStyle w:val="a6"/>
                <w:rFonts w:asciiTheme="majorEastAsia" w:hAnsiTheme="majorEastAsia" w:cstheme="majorHAnsi"/>
              </w:rPr>
              <w:t>第８　設置運営事業の円滑かつ確実な実施の確保に関する事項</w:t>
            </w:r>
            <w:r w:rsidR="00071021">
              <w:rPr>
                <w:webHidden/>
              </w:rPr>
              <w:tab/>
            </w:r>
            <w:r w:rsidR="00071021">
              <w:rPr>
                <w:webHidden/>
              </w:rPr>
              <w:fldChar w:fldCharType="begin"/>
            </w:r>
            <w:r w:rsidR="00071021">
              <w:rPr>
                <w:webHidden/>
              </w:rPr>
              <w:instrText xml:space="preserve"> PAGEREF _Toc24976625 \h </w:instrText>
            </w:r>
            <w:r w:rsidR="00071021">
              <w:rPr>
                <w:webHidden/>
              </w:rPr>
            </w:r>
            <w:r w:rsidR="00071021">
              <w:rPr>
                <w:webHidden/>
              </w:rPr>
              <w:fldChar w:fldCharType="separate"/>
            </w:r>
            <w:r w:rsidR="003D5667">
              <w:rPr>
                <w:webHidden/>
              </w:rPr>
              <w:t>29</w:t>
            </w:r>
            <w:r w:rsidR="00071021">
              <w:rPr>
                <w:webHidden/>
              </w:rPr>
              <w:fldChar w:fldCharType="end"/>
            </w:r>
          </w:hyperlink>
        </w:p>
        <w:p w14:paraId="25EA1332" w14:textId="2E82121E" w:rsidR="00071021" w:rsidRDefault="00D46F5D">
          <w:pPr>
            <w:pStyle w:val="21"/>
            <w:rPr>
              <w:noProof/>
            </w:rPr>
          </w:pPr>
          <w:hyperlink w:anchor="_Toc24976626" w:history="1">
            <w:r w:rsidR="00071021" w:rsidRPr="00731C4F">
              <w:rPr>
                <w:rStyle w:val="a6"/>
                <w:rFonts w:asciiTheme="majorEastAsia" w:hAnsiTheme="majorEastAsia" w:cstheme="majorHAnsi"/>
                <w:noProof/>
              </w:rPr>
              <w:t>１．</w:t>
            </w:r>
            <w:r w:rsidR="00071021">
              <w:rPr>
                <w:noProof/>
              </w:rPr>
              <w:tab/>
            </w:r>
            <w:r w:rsidR="00071021" w:rsidRPr="00731C4F">
              <w:rPr>
                <w:rStyle w:val="a6"/>
                <w:rFonts w:asciiTheme="majorEastAsia" w:hAnsiTheme="majorEastAsia" w:cstheme="majorHAnsi"/>
                <w:noProof/>
              </w:rPr>
              <w:t>事業実施上の義務</w:t>
            </w:r>
            <w:r w:rsidR="00071021">
              <w:rPr>
                <w:noProof/>
                <w:webHidden/>
              </w:rPr>
              <w:tab/>
            </w:r>
            <w:r w:rsidR="00071021">
              <w:rPr>
                <w:noProof/>
                <w:webHidden/>
              </w:rPr>
              <w:fldChar w:fldCharType="begin"/>
            </w:r>
            <w:r w:rsidR="00071021">
              <w:rPr>
                <w:noProof/>
                <w:webHidden/>
              </w:rPr>
              <w:instrText xml:space="preserve"> PAGEREF _Toc24976626 \h </w:instrText>
            </w:r>
            <w:r w:rsidR="00071021">
              <w:rPr>
                <w:noProof/>
                <w:webHidden/>
              </w:rPr>
            </w:r>
            <w:r w:rsidR="00071021">
              <w:rPr>
                <w:noProof/>
                <w:webHidden/>
              </w:rPr>
              <w:fldChar w:fldCharType="separate"/>
            </w:r>
            <w:r w:rsidR="003D5667">
              <w:rPr>
                <w:noProof/>
                <w:webHidden/>
              </w:rPr>
              <w:t>29</w:t>
            </w:r>
            <w:r w:rsidR="00071021">
              <w:rPr>
                <w:noProof/>
                <w:webHidden/>
              </w:rPr>
              <w:fldChar w:fldCharType="end"/>
            </w:r>
          </w:hyperlink>
        </w:p>
        <w:p w14:paraId="1FEF32B8" w14:textId="7C80235F" w:rsidR="00071021" w:rsidRDefault="00D46F5D">
          <w:pPr>
            <w:pStyle w:val="21"/>
            <w:rPr>
              <w:noProof/>
            </w:rPr>
          </w:pPr>
          <w:hyperlink w:anchor="_Toc24976627" w:history="1">
            <w:r w:rsidR="00071021" w:rsidRPr="00731C4F">
              <w:rPr>
                <w:rStyle w:val="a6"/>
                <w:rFonts w:asciiTheme="majorEastAsia" w:hAnsiTheme="majorEastAsia" w:cstheme="majorHAnsi"/>
                <w:noProof/>
              </w:rPr>
              <w:t>２．</w:t>
            </w:r>
            <w:r w:rsidR="00071021">
              <w:rPr>
                <w:noProof/>
              </w:rPr>
              <w:tab/>
            </w:r>
            <w:r w:rsidR="00071021" w:rsidRPr="00731C4F">
              <w:rPr>
                <w:rStyle w:val="a6"/>
                <w:rFonts w:asciiTheme="majorEastAsia" w:hAnsiTheme="majorEastAsia" w:cstheme="majorHAnsi"/>
                <w:noProof/>
              </w:rPr>
              <w:t>資産の保有義務等</w:t>
            </w:r>
            <w:r w:rsidR="00071021">
              <w:rPr>
                <w:noProof/>
                <w:webHidden/>
              </w:rPr>
              <w:tab/>
            </w:r>
            <w:r w:rsidR="00071021">
              <w:rPr>
                <w:noProof/>
                <w:webHidden/>
              </w:rPr>
              <w:fldChar w:fldCharType="begin"/>
            </w:r>
            <w:r w:rsidR="00071021">
              <w:rPr>
                <w:noProof/>
                <w:webHidden/>
              </w:rPr>
              <w:instrText xml:space="preserve"> PAGEREF _Toc24976627 \h </w:instrText>
            </w:r>
            <w:r w:rsidR="00071021">
              <w:rPr>
                <w:noProof/>
                <w:webHidden/>
              </w:rPr>
            </w:r>
            <w:r w:rsidR="00071021">
              <w:rPr>
                <w:noProof/>
                <w:webHidden/>
              </w:rPr>
              <w:fldChar w:fldCharType="separate"/>
            </w:r>
            <w:r w:rsidR="003D5667">
              <w:rPr>
                <w:noProof/>
                <w:webHidden/>
              </w:rPr>
              <w:t>29</w:t>
            </w:r>
            <w:r w:rsidR="00071021">
              <w:rPr>
                <w:noProof/>
                <w:webHidden/>
              </w:rPr>
              <w:fldChar w:fldCharType="end"/>
            </w:r>
          </w:hyperlink>
        </w:p>
        <w:p w14:paraId="3679703F" w14:textId="776D1988" w:rsidR="00071021" w:rsidRDefault="00D46F5D">
          <w:pPr>
            <w:pStyle w:val="21"/>
            <w:rPr>
              <w:noProof/>
            </w:rPr>
          </w:pPr>
          <w:hyperlink w:anchor="_Toc24976628" w:history="1">
            <w:r w:rsidR="00071021" w:rsidRPr="00731C4F">
              <w:rPr>
                <w:rStyle w:val="a6"/>
                <w:rFonts w:asciiTheme="majorEastAsia" w:hAnsiTheme="majorEastAsia" w:cstheme="majorHAnsi"/>
                <w:noProof/>
              </w:rPr>
              <w:t>３．</w:t>
            </w:r>
            <w:r w:rsidR="00071021">
              <w:rPr>
                <w:noProof/>
              </w:rPr>
              <w:tab/>
            </w:r>
            <w:r w:rsidR="00071021" w:rsidRPr="00731C4F">
              <w:rPr>
                <w:rStyle w:val="a6"/>
                <w:rFonts w:asciiTheme="majorEastAsia" w:hAnsiTheme="majorEastAsia" w:cstheme="majorHAnsi"/>
                <w:noProof/>
              </w:rPr>
              <w:t>設置運営事業者の権利義務等に関する制限及び手続</w:t>
            </w:r>
            <w:r w:rsidR="00071021">
              <w:rPr>
                <w:noProof/>
                <w:webHidden/>
              </w:rPr>
              <w:tab/>
            </w:r>
            <w:r w:rsidR="00071021">
              <w:rPr>
                <w:noProof/>
                <w:webHidden/>
              </w:rPr>
              <w:fldChar w:fldCharType="begin"/>
            </w:r>
            <w:r w:rsidR="00071021">
              <w:rPr>
                <w:noProof/>
                <w:webHidden/>
              </w:rPr>
              <w:instrText xml:space="preserve"> PAGEREF _Toc24976628 \h </w:instrText>
            </w:r>
            <w:r w:rsidR="00071021">
              <w:rPr>
                <w:noProof/>
                <w:webHidden/>
              </w:rPr>
            </w:r>
            <w:r w:rsidR="00071021">
              <w:rPr>
                <w:noProof/>
                <w:webHidden/>
              </w:rPr>
              <w:fldChar w:fldCharType="separate"/>
            </w:r>
            <w:r w:rsidR="003D5667">
              <w:rPr>
                <w:noProof/>
                <w:webHidden/>
              </w:rPr>
              <w:t>29</w:t>
            </w:r>
            <w:r w:rsidR="00071021">
              <w:rPr>
                <w:noProof/>
                <w:webHidden/>
              </w:rPr>
              <w:fldChar w:fldCharType="end"/>
            </w:r>
          </w:hyperlink>
        </w:p>
        <w:p w14:paraId="6BD3EB96" w14:textId="5F584C8E" w:rsidR="00071021" w:rsidRDefault="00D46F5D">
          <w:pPr>
            <w:pStyle w:val="21"/>
            <w:rPr>
              <w:noProof/>
            </w:rPr>
          </w:pPr>
          <w:hyperlink w:anchor="_Toc24976629" w:history="1">
            <w:r w:rsidR="00071021" w:rsidRPr="00731C4F">
              <w:rPr>
                <w:rStyle w:val="a6"/>
                <w:rFonts w:asciiTheme="majorEastAsia" w:hAnsiTheme="majorEastAsia" w:cstheme="majorHAnsi"/>
                <w:noProof/>
              </w:rPr>
              <w:t>４．</w:t>
            </w:r>
            <w:r w:rsidR="00071021">
              <w:rPr>
                <w:noProof/>
              </w:rPr>
              <w:tab/>
            </w:r>
            <w:r w:rsidR="00071021" w:rsidRPr="00731C4F">
              <w:rPr>
                <w:rStyle w:val="a6"/>
                <w:rFonts w:asciiTheme="majorEastAsia" w:hAnsiTheme="majorEastAsia" w:cstheme="majorHAnsi"/>
                <w:noProof/>
              </w:rPr>
              <w:t>設置運営事業者の責任の履行確保に関する事項</w:t>
            </w:r>
            <w:r w:rsidR="00071021">
              <w:rPr>
                <w:noProof/>
                <w:webHidden/>
              </w:rPr>
              <w:tab/>
            </w:r>
            <w:r w:rsidR="00071021">
              <w:rPr>
                <w:noProof/>
                <w:webHidden/>
              </w:rPr>
              <w:fldChar w:fldCharType="begin"/>
            </w:r>
            <w:r w:rsidR="00071021">
              <w:rPr>
                <w:noProof/>
                <w:webHidden/>
              </w:rPr>
              <w:instrText xml:space="preserve"> PAGEREF _Toc24976629 \h </w:instrText>
            </w:r>
            <w:r w:rsidR="00071021">
              <w:rPr>
                <w:noProof/>
                <w:webHidden/>
              </w:rPr>
            </w:r>
            <w:r w:rsidR="00071021">
              <w:rPr>
                <w:noProof/>
                <w:webHidden/>
              </w:rPr>
              <w:fldChar w:fldCharType="separate"/>
            </w:r>
            <w:r w:rsidR="003D5667">
              <w:rPr>
                <w:noProof/>
                <w:webHidden/>
              </w:rPr>
              <w:t>29</w:t>
            </w:r>
            <w:r w:rsidR="00071021">
              <w:rPr>
                <w:noProof/>
                <w:webHidden/>
              </w:rPr>
              <w:fldChar w:fldCharType="end"/>
            </w:r>
          </w:hyperlink>
        </w:p>
        <w:p w14:paraId="3C01DD5E" w14:textId="4BA7446D" w:rsidR="00071021" w:rsidRDefault="00D46F5D">
          <w:pPr>
            <w:pStyle w:val="21"/>
            <w:rPr>
              <w:noProof/>
            </w:rPr>
          </w:pPr>
          <w:hyperlink w:anchor="_Toc24976630" w:history="1">
            <w:r w:rsidR="00071021" w:rsidRPr="00731C4F">
              <w:rPr>
                <w:rStyle w:val="a6"/>
                <w:rFonts w:asciiTheme="majorEastAsia" w:hAnsiTheme="majorEastAsia" w:cstheme="majorHAnsi"/>
                <w:noProof/>
              </w:rPr>
              <w:t>５．</w:t>
            </w:r>
            <w:r w:rsidR="00071021">
              <w:rPr>
                <w:noProof/>
              </w:rPr>
              <w:tab/>
            </w:r>
            <w:r w:rsidR="00071021" w:rsidRPr="00731C4F">
              <w:rPr>
                <w:rStyle w:val="a6"/>
                <w:rFonts w:asciiTheme="majorEastAsia" w:hAnsiTheme="majorEastAsia" w:cstheme="majorHAnsi"/>
                <w:noProof/>
              </w:rPr>
              <w:t>リスク分担の基本的な考え方</w:t>
            </w:r>
            <w:r w:rsidR="00071021">
              <w:rPr>
                <w:noProof/>
                <w:webHidden/>
              </w:rPr>
              <w:tab/>
            </w:r>
            <w:r w:rsidR="00071021">
              <w:rPr>
                <w:noProof/>
                <w:webHidden/>
              </w:rPr>
              <w:fldChar w:fldCharType="begin"/>
            </w:r>
            <w:r w:rsidR="00071021">
              <w:rPr>
                <w:noProof/>
                <w:webHidden/>
              </w:rPr>
              <w:instrText xml:space="preserve"> PAGEREF _Toc24976630 \h </w:instrText>
            </w:r>
            <w:r w:rsidR="00071021">
              <w:rPr>
                <w:noProof/>
                <w:webHidden/>
              </w:rPr>
            </w:r>
            <w:r w:rsidR="00071021">
              <w:rPr>
                <w:noProof/>
                <w:webHidden/>
              </w:rPr>
              <w:fldChar w:fldCharType="separate"/>
            </w:r>
            <w:r w:rsidR="003D5667">
              <w:rPr>
                <w:noProof/>
                <w:webHidden/>
              </w:rPr>
              <w:t>31</w:t>
            </w:r>
            <w:r w:rsidR="00071021">
              <w:rPr>
                <w:noProof/>
                <w:webHidden/>
              </w:rPr>
              <w:fldChar w:fldCharType="end"/>
            </w:r>
          </w:hyperlink>
        </w:p>
        <w:p w14:paraId="2E962D00" w14:textId="6C844B77" w:rsidR="00071021" w:rsidRDefault="00D46F5D">
          <w:pPr>
            <w:pStyle w:val="21"/>
            <w:rPr>
              <w:noProof/>
            </w:rPr>
          </w:pPr>
          <w:hyperlink w:anchor="_Toc24976631" w:history="1">
            <w:r w:rsidR="00071021" w:rsidRPr="00731C4F">
              <w:rPr>
                <w:rStyle w:val="a6"/>
                <w:rFonts w:asciiTheme="majorEastAsia" w:hAnsiTheme="majorEastAsia" w:cstheme="majorHAnsi"/>
                <w:noProof/>
              </w:rPr>
              <w:t>６．</w:t>
            </w:r>
            <w:r w:rsidR="00071021">
              <w:rPr>
                <w:noProof/>
              </w:rPr>
              <w:tab/>
            </w:r>
            <w:r w:rsidR="00071021" w:rsidRPr="00731C4F">
              <w:rPr>
                <w:rStyle w:val="a6"/>
                <w:rFonts w:asciiTheme="majorEastAsia" w:hAnsiTheme="majorEastAsia" w:cstheme="majorHAnsi"/>
                <w:noProof/>
              </w:rPr>
              <w:t>ＩＲ区域の周辺地域の開発及び整備並びに交通環境の改善等</w:t>
            </w:r>
            <w:r w:rsidR="00071021">
              <w:rPr>
                <w:noProof/>
                <w:webHidden/>
              </w:rPr>
              <w:tab/>
            </w:r>
            <w:r w:rsidR="00071021">
              <w:rPr>
                <w:noProof/>
                <w:webHidden/>
              </w:rPr>
              <w:fldChar w:fldCharType="begin"/>
            </w:r>
            <w:r w:rsidR="00071021">
              <w:rPr>
                <w:noProof/>
                <w:webHidden/>
              </w:rPr>
              <w:instrText xml:space="preserve"> PAGEREF _Toc24976631 \h </w:instrText>
            </w:r>
            <w:r w:rsidR="00071021">
              <w:rPr>
                <w:noProof/>
                <w:webHidden/>
              </w:rPr>
            </w:r>
            <w:r w:rsidR="00071021">
              <w:rPr>
                <w:noProof/>
                <w:webHidden/>
              </w:rPr>
              <w:fldChar w:fldCharType="separate"/>
            </w:r>
            <w:r w:rsidR="003D5667">
              <w:rPr>
                <w:noProof/>
                <w:webHidden/>
              </w:rPr>
              <w:t>31</w:t>
            </w:r>
            <w:r w:rsidR="00071021">
              <w:rPr>
                <w:noProof/>
                <w:webHidden/>
              </w:rPr>
              <w:fldChar w:fldCharType="end"/>
            </w:r>
          </w:hyperlink>
        </w:p>
        <w:p w14:paraId="52492846" w14:textId="5A63D824" w:rsidR="00071021" w:rsidRDefault="00D46F5D">
          <w:pPr>
            <w:pStyle w:val="21"/>
            <w:rPr>
              <w:noProof/>
            </w:rPr>
          </w:pPr>
          <w:hyperlink w:anchor="_Toc24976632" w:history="1">
            <w:r w:rsidR="00071021" w:rsidRPr="00731C4F">
              <w:rPr>
                <w:rStyle w:val="a6"/>
                <w:rFonts w:asciiTheme="majorEastAsia" w:hAnsiTheme="majorEastAsia" w:cstheme="majorHAnsi"/>
                <w:noProof/>
              </w:rPr>
              <w:t>７．</w:t>
            </w:r>
            <w:r w:rsidR="00071021">
              <w:rPr>
                <w:noProof/>
              </w:rPr>
              <w:tab/>
            </w:r>
            <w:r w:rsidR="00071021" w:rsidRPr="00731C4F">
              <w:rPr>
                <w:rStyle w:val="a6"/>
                <w:rFonts w:asciiTheme="majorEastAsia" w:hAnsiTheme="majorEastAsia" w:cstheme="majorHAnsi"/>
                <w:noProof/>
              </w:rPr>
              <w:t>夢洲のまちづくりへの協力</w:t>
            </w:r>
            <w:r w:rsidR="00071021">
              <w:rPr>
                <w:noProof/>
                <w:webHidden/>
              </w:rPr>
              <w:tab/>
            </w:r>
            <w:r w:rsidR="00071021">
              <w:rPr>
                <w:noProof/>
                <w:webHidden/>
              </w:rPr>
              <w:fldChar w:fldCharType="begin"/>
            </w:r>
            <w:r w:rsidR="00071021">
              <w:rPr>
                <w:noProof/>
                <w:webHidden/>
              </w:rPr>
              <w:instrText xml:space="preserve"> PAGEREF _Toc24976632 \h </w:instrText>
            </w:r>
            <w:r w:rsidR="00071021">
              <w:rPr>
                <w:noProof/>
                <w:webHidden/>
              </w:rPr>
            </w:r>
            <w:r w:rsidR="00071021">
              <w:rPr>
                <w:noProof/>
                <w:webHidden/>
              </w:rPr>
              <w:fldChar w:fldCharType="separate"/>
            </w:r>
            <w:r w:rsidR="003D5667">
              <w:rPr>
                <w:noProof/>
                <w:webHidden/>
              </w:rPr>
              <w:t>32</w:t>
            </w:r>
            <w:r w:rsidR="00071021">
              <w:rPr>
                <w:noProof/>
                <w:webHidden/>
              </w:rPr>
              <w:fldChar w:fldCharType="end"/>
            </w:r>
          </w:hyperlink>
        </w:p>
        <w:p w14:paraId="5B9AE603" w14:textId="018A1160" w:rsidR="00071021" w:rsidRDefault="00D46F5D">
          <w:pPr>
            <w:pStyle w:val="11"/>
            <w:rPr>
              <w:b w:val="0"/>
            </w:rPr>
          </w:pPr>
          <w:hyperlink w:anchor="_Toc24976633" w:history="1">
            <w:r w:rsidR="00071021" w:rsidRPr="00731C4F">
              <w:rPr>
                <w:rStyle w:val="a6"/>
                <w:rFonts w:asciiTheme="majorEastAsia" w:hAnsiTheme="majorEastAsia" w:cstheme="majorHAnsi"/>
              </w:rPr>
              <w:t>第９　実施協定に定めようとする事項及びその解釈について疑義が生じた場合における措置に関する事項</w:t>
            </w:r>
            <w:r w:rsidR="00071021">
              <w:rPr>
                <w:webHidden/>
              </w:rPr>
              <w:tab/>
            </w:r>
            <w:r w:rsidR="00071021">
              <w:rPr>
                <w:webHidden/>
              </w:rPr>
              <w:fldChar w:fldCharType="begin"/>
            </w:r>
            <w:r w:rsidR="00071021">
              <w:rPr>
                <w:webHidden/>
              </w:rPr>
              <w:instrText xml:space="preserve"> PAGEREF _Toc24976633 \h </w:instrText>
            </w:r>
            <w:r w:rsidR="00071021">
              <w:rPr>
                <w:webHidden/>
              </w:rPr>
            </w:r>
            <w:r w:rsidR="00071021">
              <w:rPr>
                <w:webHidden/>
              </w:rPr>
              <w:fldChar w:fldCharType="separate"/>
            </w:r>
            <w:r w:rsidR="003D5667">
              <w:rPr>
                <w:webHidden/>
              </w:rPr>
              <w:t>33</w:t>
            </w:r>
            <w:r w:rsidR="00071021">
              <w:rPr>
                <w:webHidden/>
              </w:rPr>
              <w:fldChar w:fldCharType="end"/>
            </w:r>
          </w:hyperlink>
        </w:p>
        <w:p w14:paraId="6076E019" w14:textId="4E826A57" w:rsidR="00071021" w:rsidRDefault="00D46F5D">
          <w:pPr>
            <w:pStyle w:val="21"/>
            <w:rPr>
              <w:noProof/>
            </w:rPr>
          </w:pPr>
          <w:hyperlink w:anchor="_Toc24976634" w:history="1">
            <w:r w:rsidR="00071021" w:rsidRPr="00731C4F">
              <w:rPr>
                <w:rStyle w:val="a6"/>
                <w:rFonts w:asciiTheme="majorEastAsia" w:hAnsiTheme="majorEastAsia" w:cstheme="majorHAnsi"/>
                <w:noProof/>
              </w:rPr>
              <w:t>１．</w:t>
            </w:r>
            <w:r w:rsidR="00071021">
              <w:rPr>
                <w:noProof/>
              </w:rPr>
              <w:tab/>
            </w:r>
            <w:r w:rsidR="00071021" w:rsidRPr="00731C4F">
              <w:rPr>
                <w:rStyle w:val="a6"/>
                <w:rFonts w:asciiTheme="majorEastAsia" w:hAnsiTheme="majorEastAsia" w:cstheme="majorHAnsi"/>
                <w:noProof/>
              </w:rPr>
              <w:t>実施協定に定めようとする事項</w:t>
            </w:r>
            <w:r w:rsidR="00071021">
              <w:rPr>
                <w:noProof/>
                <w:webHidden/>
              </w:rPr>
              <w:tab/>
            </w:r>
            <w:r w:rsidR="00071021">
              <w:rPr>
                <w:noProof/>
                <w:webHidden/>
              </w:rPr>
              <w:fldChar w:fldCharType="begin"/>
            </w:r>
            <w:r w:rsidR="00071021">
              <w:rPr>
                <w:noProof/>
                <w:webHidden/>
              </w:rPr>
              <w:instrText xml:space="preserve"> PAGEREF _Toc24976634 \h </w:instrText>
            </w:r>
            <w:r w:rsidR="00071021">
              <w:rPr>
                <w:noProof/>
                <w:webHidden/>
              </w:rPr>
            </w:r>
            <w:r w:rsidR="00071021">
              <w:rPr>
                <w:noProof/>
                <w:webHidden/>
              </w:rPr>
              <w:fldChar w:fldCharType="separate"/>
            </w:r>
            <w:r w:rsidR="003D5667">
              <w:rPr>
                <w:noProof/>
                <w:webHidden/>
              </w:rPr>
              <w:t>33</w:t>
            </w:r>
            <w:r w:rsidR="00071021">
              <w:rPr>
                <w:noProof/>
                <w:webHidden/>
              </w:rPr>
              <w:fldChar w:fldCharType="end"/>
            </w:r>
          </w:hyperlink>
        </w:p>
        <w:p w14:paraId="4B800535" w14:textId="4CEE92D9" w:rsidR="00071021" w:rsidRDefault="00D46F5D">
          <w:pPr>
            <w:pStyle w:val="21"/>
            <w:rPr>
              <w:noProof/>
            </w:rPr>
          </w:pPr>
          <w:hyperlink w:anchor="_Toc24976635" w:history="1">
            <w:r w:rsidR="00071021" w:rsidRPr="00731C4F">
              <w:rPr>
                <w:rStyle w:val="a6"/>
                <w:rFonts w:asciiTheme="majorEastAsia" w:hAnsiTheme="majorEastAsia" w:cstheme="majorHAnsi"/>
                <w:noProof/>
              </w:rPr>
              <w:t>２．</w:t>
            </w:r>
            <w:r w:rsidR="00071021">
              <w:rPr>
                <w:noProof/>
              </w:rPr>
              <w:tab/>
            </w:r>
            <w:r w:rsidR="00071021" w:rsidRPr="00731C4F">
              <w:rPr>
                <w:rStyle w:val="a6"/>
                <w:rFonts w:asciiTheme="majorEastAsia" w:hAnsiTheme="majorEastAsia" w:cstheme="majorHAnsi"/>
                <w:noProof/>
              </w:rPr>
              <w:t>疑義が生じた場合の措置</w:t>
            </w:r>
            <w:r w:rsidR="00071021">
              <w:rPr>
                <w:noProof/>
                <w:webHidden/>
              </w:rPr>
              <w:tab/>
            </w:r>
            <w:r w:rsidR="00071021">
              <w:rPr>
                <w:noProof/>
                <w:webHidden/>
              </w:rPr>
              <w:fldChar w:fldCharType="begin"/>
            </w:r>
            <w:r w:rsidR="00071021">
              <w:rPr>
                <w:noProof/>
                <w:webHidden/>
              </w:rPr>
              <w:instrText xml:space="preserve"> PAGEREF _Toc24976635 \h </w:instrText>
            </w:r>
            <w:r w:rsidR="00071021">
              <w:rPr>
                <w:noProof/>
                <w:webHidden/>
              </w:rPr>
            </w:r>
            <w:r w:rsidR="00071021">
              <w:rPr>
                <w:noProof/>
                <w:webHidden/>
              </w:rPr>
              <w:fldChar w:fldCharType="separate"/>
            </w:r>
            <w:r w:rsidR="003D5667">
              <w:rPr>
                <w:noProof/>
                <w:webHidden/>
              </w:rPr>
              <w:t>33</w:t>
            </w:r>
            <w:r w:rsidR="00071021">
              <w:rPr>
                <w:noProof/>
                <w:webHidden/>
              </w:rPr>
              <w:fldChar w:fldCharType="end"/>
            </w:r>
          </w:hyperlink>
        </w:p>
        <w:p w14:paraId="0954B233" w14:textId="2CECE8F4" w:rsidR="00071021" w:rsidRDefault="00D46F5D">
          <w:pPr>
            <w:pStyle w:val="21"/>
            <w:rPr>
              <w:noProof/>
            </w:rPr>
          </w:pPr>
          <w:hyperlink w:anchor="_Toc24976636" w:history="1">
            <w:r w:rsidR="00071021" w:rsidRPr="00731C4F">
              <w:rPr>
                <w:rStyle w:val="a6"/>
                <w:rFonts w:asciiTheme="majorEastAsia" w:hAnsiTheme="majorEastAsia" w:cstheme="majorHAnsi"/>
                <w:noProof/>
              </w:rPr>
              <w:t>３．</w:t>
            </w:r>
            <w:r w:rsidR="00071021">
              <w:rPr>
                <w:noProof/>
              </w:rPr>
              <w:tab/>
            </w:r>
            <w:r w:rsidR="00071021" w:rsidRPr="00731C4F">
              <w:rPr>
                <w:rStyle w:val="a6"/>
                <w:rFonts w:asciiTheme="majorEastAsia" w:hAnsiTheme="majorEastAsia" w:cstheme="majorHAnsi"/>
                <w:noProof/>
              </w:rPr>
              <w:t>準拠法及び管轄裁判所の指定</w:t>
            </w:r>
            <w:r w:rsidR="00071021">
              <w:rPr>
                <w:noProof/>
                <w:webHidden/>
              </w:rPr>
              <w:tab/>
            </w:r>
            <w:r w:rsidR="00071021">
              <w:rPr>
                <w:noProof/>
                <w:webHidden/>
              </w:rPr>
              <w:fldChar w:fldCharType="begin"/>
            </w:r>
            <w:r w:rsidR="00071021">
              <w:rPr>
                <w:noProof/>
                <w:webHidden/>
              </w:rPr>
              <w:instrText xml:space="preserve"> PAGEREF _Toc24976636 \h </w:instrText>
            </w:r>
            <w:r w:rsidR="00071021">
              <w:rPr>
                <w:noProof/>
                <w:webHidden/>
              </w:rPr>
            </w:r>
            <w:r w:rsidR="00071021">
              <w:rPr>
                <w:noProof/>
                <w:webHidden/>
              </w:rPr>
              <w:fldChar w:fldCharType="separate"/>
            </w:r>
            <w:r w:rsidR="003D5667">
              <w:rPr>
                <w:noProof/>
                <w:webHidden/>
              </w:rPr>
              <w:t>33</w:t>
            </w:r>
            <w:r w:rsidR="00071021">
              <w:rPr>
                <w:noProof/>
                <w:webHidden/>
              </w:rPr>
              <w:fldChar w:fldCharType="end"/>
            </w:r>
          </w:hyperlink>
        </w:p>
        <w:p w14:paraId="1145103E" w14:textId="130E18EA" w:rsidR="00071021" w:rsidRDefault="00D46F5D">
          <w:pPr>
            <w:pStyle w:val="11"/>
            <w:rPr>
              <w:b w:val="0"/>
            </w:rPr>
          </w:pPr>
          <w:hyperlink w:anchor="_Toc24976637" w:history="1">
            <w:r w:rsidR="00071021" w:rsidRPr="00731C4F">
              <w:rPr>
                <w:rStyle w:val="a6"/>
                <w:rFonts w:asciiTheme="majorEastAsia" w:hAnsiTheme="majorEastAsia" w:cstheme="majorHAnsi"/>
              </w:rPr>
              <w:t>第</w:t>
            </w:r>
            <w:r w:rsidR="00071021" w:rsidRPr="00731C4F">
              <w:rPr>
                <w:rStyle w:val="a6"/>
                <w:rFonts w:asciiTheme="majorEastAsia" w:hAnsiTheme="majorEastAsia" w:cstheme="majorHAnsi"/>
              </w:rPr>
              <w:t>10</w:t>
            </w:r>
            <w:r w:rsidR="00071021" w:rsidRPr="00731C4F">
              <w:rPr>
                <w:rStyle w:val="a6"/>
                <w:rFonts w:asciiTheme="majorEastAsia" w:hAnsiTheme="majorEastAsia" w:cstheme="majorHAnsi"/>
              </w:rPr>
              <w:t xml:space="preserve">　事業継続が困難となった場合における措置に関する事項</w:t>
            </w:r>
            <w:r w:rsidR="00071021">
              <w:rPr>
                <w:webHidden/>
              </w:rPr>
              <w:tab/>
            </w:r>
            <w:r w:rsidR="00071021">
              <w:rPr>
                <w:webHidden/>
              </w:rPr>
              <w:fldChar w:fldCharType="begin"/>
            </w:r>
            <w:r w:rsidR="00071021">
              <w:rPr>
                <w:webHidden/>
              </w:rPr>
              <w:instrText xml:space="preserve"> PAGEREF _Toc24976637 \h </w:instrText>
            </w:r>
            <w:r w:rsidR="00071021">
              <w:rPr>
                <w:webHidden/>
              </w:rPr>
            </w:r>
            <w:r w:rsidR="00071021">
              <w:rPr>
                <w:webHidden/>
              </w:rPr>
              <w:fldChar w:fldCharType="separate"/>
            </w:r>
            <w:r w:rsidR="003D5667">
              <w:rPr>
                <w:webHidden/>
              </w:rPr>
              <w:t>34</w:t>
            </w:r>
            <w:r w:rsidR="00071021">
              <w:rPr>
                <w:webHidden/>
              </w:rPr>
              <w:fldChar w:fldCharType="end"/>
            </w:r>
          </w:hyperlink>
        </w:p>
        <w:p w14:paraId="218CD977" w14:textId="5C260701" w:rsidR="00071021" w:rsidRDefault="00D46F5D">
          <w:pPr>
            <w:pStyle w:val="21"/>
            <w:rPr>
              <w:noProof/>
            </w:rPr>
          </w:pPr>
          <w:hyperlink w:anchor="_Toc24976638" w:history="1">
            <w:r w:rsidR="00071021" w:rsidRPr="00731C4F">
              <w:rPr>
                <w:rStyle w:val="a6"/>
                <w:rFonts w:asciiTheme="majorEastAsia" w:hAnsiTheme="majorEastAsia" w:cstheme="majorHAnsi"/>
                <w:noProof/>
              </w:rPr>
              <w:t>１．</w:t>
            </w:r>
            <w:r w:rsidR="00071021">
              <w:rPr>
                <w:noProof/>
              </w:rPr>
              <w:tab/>
            </w:r>
            <w:r w:rsidR="00071021" w:rsidRPr="00731C4F">
              <w:rPr>
                <w:rStyle w:val="a6"/>
                <w:rFonts w:asciiTheme="majorEastAsia" w:hAnsiTheme="majorEastAsia" w:cstheme="majorHAnsi"/>
                <w:noProof/>
              </w:rPr>
              <w:t>区域整備計画の継続判断基準</w:t>
            </w:r>
            <w:r w:rsidR="00071021">
              <w:rPr>
                <w:noProof/>
                <w:webHidden/>
              </w:rPr>
              <w:tab/>
            </w:r>
            <w:r w:rsidR="00071021">
              <w:rPr>
                <w:noProof/>
                <w:webHidden/>
              </w:rPr>
              <w:fldChar w:fldCharType="begin"/>
            </w:r>
            <w:r w:rsidR="00071021">
              <w:rPr>
                <w:noProof/>
                <w:webHidden/>
              </w:rPr>
              <w:instrText xml:space="preserve"> PAGEREF _Toc24976638 \h </w:instrText>
            </w:r>
            <w:r w:rsidR="00071021">
              <w:rPr>
                <w:noProof/>
                <w:webHidden/>
              </w:rPr>
            </w:r>
            <w:r w:rsidR="00071021">
              <w:rPr>
                <w:noProof/>
                <w:webHidden/>
              </w:rPr>
              <w:fldChar w:fldCharType="separate"/>
            </w:r>
            <w:r w:rsidR="003D5667">
              <w:rPr>
                <w:noProof/>
                <w:webHidden/>
              </w:rPr>
              <w:t>34</w:t>
            </w:r>
            <w:r w:rsidR="00071021">
              <w:rPr>
                <w:noProof/>
                <w:webHidden/>
              </w:rPr>
              <w:fldChar w:fldCharType="end"/>
            </w:r>
          </w:hyperlink>
        </w:p>
        <w:p w14:paraId="337F73E3" w14:textId="06BC6E90" w:rsidR="00071021" w:rsidRDefault="00D46F5D">
          <w:pPr>
            <w:pStyle w:val="21"/>
            <w:rPr>
              <w:noProof/>
            </w:rPr>
          </w:pPr>
          <w:hyperlink w:anchor="_Toc24976639" w:history="1">
            <w:r w:rsidR="00071021" w:rsidRPr="00731C4F">
              <w:rPr>
                <w:rStyle w:val="a6"/>
                <w:rFonts w:asciiTheme="majorEastAsia" w:hAnsiTheme="majorEastAsia" w:cstheme="majorHAnsi"/>
                <w:noProof/>
              </w:rPr>
              <w:t>２．</w:t>
            </w:r>
            <w:r w:rsidR="00071021">
              <w:rPr>
                <w:noProof/>
              </w:rPr>
              <w:tab/>
            </w:r>
            <w:r w:rsidR="00071021" w:rsidRPr="00731C4F">
              <w:rPr>
                <w:rStyle w:val="a6"/>
                <w:rFonts w:asciiTheme="majorEastAsia" w:hAnsiTheme="majorEastAsia" w:cstheme="majorHAnsi"/>
                <w:noProof/>
              </w:rPr>
              <w:t>協定解除事由と解除時の取扱い</w:t>
            </w:r>
            <w:r w:rsidR="00071021">
              <w:rPr>
                <w:noProof/>
                <w:webHidden/>
              </w:rPr>
              <w:tab/>
            </w:r>
            <w:r w:rsidR="00071021">
              <w:rPr>
                <w:noProof/>
                <w:webHidden/>
              </w:rPr>
              <w:fldChar w:fldCharType="begin"/>
            </w:r>
            <w:r w:rsidR="00071021">
              <w:rPr>
                <w:noProof/>
                <w:webHidden/>
              </w:rPr>
              <w:instrText xml:space="preserve"> PAGEREF _Toc24976639 \h </w:instrText>
            </w:r>
            <w:r w:rsidR="00071021">
              <w:rPr>
                <w:noProof/>
                <w:webHidden/>
              </w:rPr>
            </w:r>
            <w:r w:rsidR="00071021">
              <w:rPr>
                <w:noProof/>
                <w:webHidden/>
              </w:rPr>
              <w:fldChar w:fldCharType="separate"/>
            </w:r>
            <w:r w:rsidR="003D5667">
              <w:rPr>
                <w:noProof/>
                <w:webHidden/>
              </w:rPr>
              <w:t>34</w:t>
            </w:r>
            <w:r w:rsidR="00071021">
              <w:rPr>
                <w:noProof/>
                <w:webHidden/>
              </w:rPr>
              <w:fldChar w:fldCharType="end"/>
            </w:r>
          </w:hyperlink>
        </w:p>
        <w:p w14:paraId="3B8D9425" w14:textId="040C9A2F" w:rsidR="00071021" w:rsidRDefault="00D46F5D">
          <w:pPr>
            <w:pStyle w:val="21"/>
            <w:rPr>
              <w:noProof/>
            </w:rPr>
          </w:pPr>
          <w:hyperlink w:anchor="_Toc24976640" w:history="1">
            <w:r w:rsidR="00071021" w:rsidRPr="00731C4F">
              <w:rPr>
                <w:rStyle w:val="a6"/>
                <w:rFonts w:asciiTheme="majorEastAsia" w:hAnsiTheme="majorEastAsia" w:cstheme="majorHAnsi"/>
                <w:noProof/>
              </w:rPr>
              <w:t>３．</w:t>
            </w:r>
            <w:r w:rsidR="00071021">
              <w:rPr>
                <w:noProof/>
              </w:rPr>
              <w:tab/>
            </w:r>
            <w:r w:rsidR="00071021" w:rsidRPr="00731C4F">
              <w:rPr>
                <w:rStyle w:val="a6"/>
                <w:rFonts w:asciiTheme="majorEastAsia" w:hAnsiTheme="majorEastAsia" w:cstheme="majorHAnsi"/>
                <w:noProof/>
              </w:rPr>
              <w:t>金融機関又は融資団と大阪府・市との協議</w:t>
            </w:r>
            <w:r w:rsidR="00071021">
              <w:rPr>
                <w:noProof/>
                <w:webHidden/>
              </w:rPr>
              <w:tab/>
            </w:r>
            <w:r w:rsidR="00071021">
              <w:rPr>
                <w:noProof/>
                <w:webHidden/>
              </w:rPr>
              <w:fldChar w:fldCharType="begin"/>
            </w:r>
            <w:r w:rsidR="00071021">
              <w:rPr>
                <w:noProof/>
                <w:webHidden/>
              </w:rPr>
              <w:instrText xml:space="preserve"> PAGEREF _Toc24976640 \h </w:instrText>
            </w:r>
            <w:r w:rsidR="00071021">
              <w:rPr>
                <w:noProof/>
                <w:webHidden/>
              </w:rPr>
            </w:r>
            <w:r w:rsidR="00071021">
              <w:rPr>
                <w:noProof/>
                <w:webHidden/>
              </w:rPr>
              <w:fldChar w:fldCharType="separate"/>
            </w:r>
            <w:r w:rsidR="003D5667">
              <w:rPr>
                <w:noProof/>
                <w:webHidden/>
              </w:rPr>
              <w:t>36</w:t>
            </w:r>
            <w:r w:rsidR="00071021">
              <w:rPr>
                <w:noProof/>
                <w:webHidden/>
              </w:rPr>
              <w:fldChar w:fldCharType="end"/>
            </w:r>
          </w:hyperlink>
        </w:p>
        <w:p w14:paraId="417930A0" w14:textId="3F4CF796" w:rsidR="00071021" w:rsidRDefault="00D46F5D">
          <w:pPr>
            <w:pStyle w:val="11"/>
            <w:rPr>
              <w:b w:val="0"/>
            </w:rPr>
          </w:pPr>
          <w:hyperlink w:anchor="_Toc24976641" w:history="1">
            <w:r w:rsidR="00071021" w:rsidRPr="00731C4F">
              <w:rPr>
                <w:rStyle w:val="a6"/>
                <w:rFonts w:asciiTheme="majorEastAsia" w:hAnsiTheme="majorEastAsia" w:cstheme="majorHAnsi"/>
              </w:rPr>
              <w:t>第</w:t>
            </w:r>
            <w:r w:rsidR="00071021" w:rsidRPr="00731C4F">
              <w:rPr>
                <w:rStyle w:val="a6"/>
                <w:rFonts w:asciiTheme="majorEastAsia" w:hAnsiTheme="majorEastAsia" w:cstheme="majorHAnsi"/>
              </w:rPr>
              <w:t>11</w:t>
            </w:r>
            <w:r w:rsidR="00071021" w:rsidRPr="00731C4F">
              <w:rPr>
                <w:rStyle w:val="a6"/>
                <w:rFonts w:asciiTheme="majorEastAsia" w:hAnsiTheme="majorEastAsia" w:cstheme="majorHAnsi"/>
              </w:rPr>
              <w:t xml:space="preserve">　その他特定複合観光施設区域の整備の実施に関し必要な事項</w:t>
            </w:r>
            <w:r w:rsidR="00071021">
              <w:rPr>
                <w:webHidden/>
              </w:rPr>
              <w:tab/>
            </w:r>
            <w:r w:rsidR="00071021">
              <w:rPr>
                <w:webHidden/>
              </w:rPr>
              <w:fldChar w:fldCharType="begin"/>
            </w:r>
            <w:r w:rsidR="00071021">
              <w:rPr>
                <w:webHidden/>
              </w:rPr>
              <w:instrText xml:space="preserve"> PAGEREF _Toc24976641 \h </w:instrText>
            </w:r>
            <w:r w:rsidR="00071021">
              <w:rPr>
                <w:webHidden/>
              </w:rPr>
            </w:r>
            <w:r w:rsidR="00071021">
              <w:rPr>
                <w:webHidden/>
              </w:rPr>
              <w:fldChar w:fldCharType="separate"/>
            </w:r>
            <w:r w:rsidR="003D5667">
              <w:rPr>
                <w:webHidden/>
              </w:rPr>
              <w:t>37</w:t>
            </w:r>
            <w:r w:rsidR="00071021">
              <w:rPr>
                <w:webHidden/>
              </w:rPr>
              <w:fldChar w:fldCharType="end"/>
            </w:r>
          </w:hyperlink>
        </w:p>
        <w:p w14:paraId="614B3427" w14:textId="053875A8" w:rsidR="00071021" w:rsidRDefault="00D46F5D">
          <w:pPr>
            <w:pStyle w:val="21"/>
            <w:rPr>
              <w:noProof/>
            </w:rPr>
          </w:pPr>
          <w:hyperlink w:anchor="_Toc24976642" w:history="1">
            <w:r w:rsidR="00071021" w:rsidRPr="00731C4F">
              <w:rPr>
                <w:rStyle w:val="a6"/>
                <w:rFonts w:ascii="ＭＳ ゴシック" w:eastAsia="ＭＳ ゴシック" w:hAnsi="ＭＳ ゴシック" w:cs="Arial"/>
                <w:noProof/>
              </w:rPr>
              <w:t>１．</w:t>
            </w:r>
            <w:r w:rsidR="00071021">
              <w:rPr>
                <w:noProof/>
              </w:rPr>
              <w:tab/>
            </w:r>
            <w:r w:rsidR="00071021" w:rsidRPr="00731C4F">
              <w:rPr>
                <w:rStyle w:val="a6"/>
                <w:rFonts w:ascii="ＭＳ ゴシック" w:eastAsia="ＭＳ ゴシック" w:hAnsi="ＭＳ ゴシック" w:cs="Arial"/>
                <w:noProof/>
              </w:rPr>
              <w:t>認定都道府県等入場料納入金及び認定都道府県等納付金の使途について</w:t>
            </w:r>
            <w:r w:rsidR="00071021">
              <w:rPr>
                <w:noProof/>
                <w:webHidden/>
              </w:rPr>
              <w:tab/>
            </w:r>
            <w:r w:rsidR="00071021">
              <w:rPr>
                <w:noProof/>
                <w:webHidden/>
              </w:rPr>
              <w:fldChar w:fldCharType="begin"/>
            </w:r>
            <w:r w:rsidR="00071021">
              <w:rPr>
                <w:noProof/>
                <w:webHidden/>
              </w:rPr>
              <w:instrText xml:space="preserve"> PAGEREF _Toc24976642 \h </w:instrText>
            </w:r>
            <w:r w:rsidR="00071021">
              <w:rPr>
                <w:noProof/>
                <w:webHidden/>
              </w:rPr>
            </w:r>
            <w:r w:rsidR="00071021">
              <w:rPr>
                <w:noProof/>
                <w:webHidden/>
              </w:rPr>
              <w:fldChar w:fldCharType="separate"/>
            </w:r>
            <w:r w:rsidR="003D5667">
              <w:rPr>
                <w:noProof/>
                <w:webHidden/>
              </w:rPr>
              <w:t>37</w:t>
            </w:r>
            <w:r w:rsidR="00071021">
              <w:rPr>
                <w:noProof/>
                <w:webHidden/>
              </w:rPr>
              <w:fldChar w:fldCharType="end"/>
            </w:r>
          </w:hyperlink>
        </w:p>
        <w:p w14:paraId="1D1CA7B1" w14:textId="2A72C2EB" w:rsidR="00071021" w:rsidRDefault="00D46F5D">
          <w:pPr>
            <w:pStyle w:val="21"/>
            <w:rPr>
              <w:noProof/>
            </w:rPr>
          </w:pPr>
          <w:hyperlink w:anchor="_Toc24976643" w:history="1">
            <w:r w:rsidR="00071021" w:rsidRPr="00731C4F">
              <w:rPr>
                <w:rStyle w:val="a6"/>
                <w:rFonts w:asciiTheme="minorEastAsia" w:hAnsiTheme="minorEastAsia" w:cstheme="majorHAnsi"/>
                <w:noProof/>
              </w:rPr>
              <w:t>２．</w:t>
            </w:r>
            <w:r w:rsidR="00071021">
              <w:rPr>
                <w:noProof/>
              </w:rPr>
              <w:tab/>
            </w:r>
            <w:r w:rsidR="00071021" w:rsidRPr="00731C4F">
              <w:rPr>
                <w:rStyle w:val="a6"/>
                <w:rFonts w:asciiTheme="minorEastAsia" w:hAnsiTheme="minorEastAsia" w:cstheme="majorHAnsi"/>
                <w:noProof/>
              </w:rPr>
              <w:t>今後のスケジュール（予定）</w:t>
            </w:r>
            <w:r w:rsidR="00071021">
              <w:rPr>
                <w:noProof/>
                <w:webHidden/>
              </w:rPr>
              <w:tab/>
            </w:r>
            <w:r w:rsidR="00071021">
              <w:rPr>
                <w:noProof/>
                <w:webHidden/>
              </w:rPr>
              <w:fldChar w:fldCharType="begin"/>
            </w:r>
            <w:r w:rsidR="00071021">
              <w:rPr>
                <w:noProof/>
                <w:webHidden/>
              </w:rPr>
              <w:instrText xml:space="preserve"> PAGEREF _Toc24976643 \h </w:instrText>
            </w:r>
            <w:r w:rsidR="00071021">
              <w:rPr>
                <w:noProof/>
                <w:webHidden/>
              </w:rPr>
            </w:r>
            <w:r w:rsidR="00071021">
              <w:rPr>
                <w:noProof/>
                <w:webHidden/>
              </w:rPr>
              <w:fldChar w:fldCharType="separate"/>
            </w:r>
            <w:r w:rsidR="003D5667">
              <w:rPr>
                <w:noProof/>
                <w:webHidden/>
              </w:rPr>
              <w:t>37</w:t>
            </w:r>
            <w:r w:rsidR="00071021">
              <w:rPr>
                <w:noProof/>
                <w:webHidden/>
              </w:rPr>
              <w:fldChar w:fldCharType="end"/>
            </w:r>
          </w:hyperlink>
        </w:p>
        <w:p w14:paraId="6F59FDE0" w14:textId="64B99E16" w:rsidR="00071021" w:rsidRDefault="00D46F5D">
          <w:pPr>
            <w:pStyle w:val="21"/>
            <w:rPr>
              <w:noProof/>
            </w:rPr>
          </w:pPr>
          <w:hyperlink w:anchor="_Toc24976644" w:history="1">
            <w:r w:rsidR="00071021" w:rsidRPr="00731C4F">
              <w:rPr>
                <w:rStyle w:val="a6"/>
                <w:rFonts w:asciiTheme="minorEastAsia" w:hAnsiTheme="minorEastAsia" w:cstheme="majorHAnsi"/>
                <w:noProof/>
              </w:rPr>
              <w:t>３．</w:t>
            </w:r>
            <w:r w:rsidR="00071021">
              <w:rPr>
                <w:noProof/>
              </w:rPr>
              <w:tab/>
            </w:r>
            <w:r w:rsidR="00071021" w:rsidRPr="00731C4F">
              <w:rPr>
                <w:rStyle w:val="a6"/>
                <w:rFonts w:asciiTheme="majorEastAsia" w:hAnsiTheme="majorEastAsia" w:cs="Times New Roman"/>
                <w:noProof/>
                <w:kern w:val="0"/>
              </w:rPr>
              <w:t>実施方針</w:t>
            </w:r>
            <w:r w:rsidR="00071021" w:rsidRPr="00731C4F">
              <w:rPr>
                <w:rStyle w:val="a6"/>
                <w:rFonts w:asciiTheme="majorEastAsia" w:hAnsiTheme="majorEastAsia" w:cs="Times New Roman"/>
                <w:noProof/>
                <w:kern w:val="0"/>
              </w:rPr>
              <w:t>(</w:t>
            </w:r>
            <w:r w:rsidR="00071021" w:rsidRPr="00731C4F">
              <w:rPr>
                <w:rStyle w:val="a6"/>
                <w:rFonts w:asciiTheme="majorEastAsia" w:hAnsiTheme="majorEastAsia" w:cs="Times New Roman"/>
                <w:noProof/>
                <w:kern w:val="0"/>
              </w:rPr>
              <w:t>案</w:t>
            </w:r>
            <w:r w:rsidR="00071021" w:rsidRPr="00731C4F">
              <w:rPr>
                <w:rStyle w:val="a6"/>
                <w:rFonts w:asciiTheme="majorEastAsia" w:hAnsiTheme="majorEastAsia" w:cs="Times New Roman"/>
                <w:noProof/>
                <w:kern w:val="0"/>
              </w:rPr>
              <w:t>)</w:t>
            </w:r>
            <w:r w:rsidR="00071021" w:rsidRPr="00731C4F">
              <w:rPr>
                <w:rStyle w:val="a6"/>
                <w:rFonts w:asciiTheme="majorEastAsia" w:hAnsiTheme="majorEastAsia" w:cstheme="majorHAnsi"/>
                <w:noProof/>
              </w:rPr>
              <w:t>に</w:t>
            </w:r>
            <w:r w:rsidR="00071021" w:rsidRPr="00731C4F">
              <w:rPr>
                <w:rStyle w:val="a6"/>
                <w:rFonts w:asciiTheme="minorEastAsia" w:hAnsiTheme="minorEastAsia" w:cstheme="majorHAnsi"/>
                <w:noProof/>
              </w:rPr>
              <w:t>関する質問等の受付</w:t>
            </w:r>
            <w:r w:rsidR="00071021">
              <w:rPr>
                <w:noProof/>
                <w:webHidden/>
              </w:rPr>
              <w:tab/>
            </w:r>
            <w:r w:rsidR="00071021">
              <w:rPr>
                <w:noProof/>
                <w:webHidden/>
              </w:rPr>
              <w:fldChar w:fldCharType="begin"/>
            </w:r>
            <w:r w:rsidR="00071021">
              <w:rPr>
                <w:noProof/>
                <w:webHidden/>
              </w:rPr>
              <w:instrText xml:space="preserve"> PAGEREF _Toc24976644 \h </w:instrText>
            </w:r>
            <w:r w:rsidR="00071021">
              <w:rPr>
                <w:noProof/>
                <w:webHidden/>
              </w:rPr>
            </w:r>
            <w:r w:rsidR="00071021">
              <w:rPr>
                <w:noProof/>
                <w:webHidden/>
              </w:rPr>
              <w:fldChar w:fldCharType="separate"/>
            </w:r>
            <w:r w:rsidR="003D5667">
              <w:rPr>
                <w:noProof/>
                <w:webHidden/>
              </w:rPr>
              <w:t>38</w:t>
            </w:r>
            <w:r w:rsidR="00071021">
              <w:rPr>
                <w:noProof/>
                <w:webHidden/>
              </w:rPr>
              <w:fldChar w:fldCharType="end"/>
            </w:r>
          </w:hyperlink>
        </w:p>
        <w:p w14:paraId="6A6D6CA3" w14:textId="5ACDCF4D" w:rsidR="00071021" w:rsidRDefault="00D46F5D">
          <w:pPr>
            <w:pStyle w:val="21"/>
            <w:rPr>
              <w:noProof/>
            </w:rPr>
          </w:pPr>
          <w:hyperlink w:anchor="_Toc24976645" w:history="1">
            <w:r w:rsidR="00071021" w:rsidRPr="00731C4F">
              <w:rPr>
                <w:rStyle w:val="a6"/>
                <w:rFonts w:asciiTheme="minorEastAsia" w:hAnsiTheme="minorEastAsia" w:cstheme="majorHAnsi"/>
                <w:noProof/>
              </w:rPr>
              <w:t>４．</w:t>
            </w:r>
            <w:r w:rsidR="00071021">
              <w:rPr>
                <w:noProof/>
              </w:rPr>
              <w:tab/>
            </w:r>
            <w:r w:rsidR="00071021" w:rsidRPr="00731C4F">
              <w:rPr>
                <w:rStyle w:val="a6"/>
                <w:rFonts w:asciiTheme="minorEastAsia" w:hAnsiTheme="minorEastAsia" w:cstheme="majorHAnsi"/>
                <w:noProof/>
              </w:rPr>
              <w:t>情報提供</w:t>
            </w:r>
            <w:r w:rsidR="00071021">
              <w:rPr>
                <w:noProof/>
                <w:webHidden/>
              </w:rPr>
              <w:tab/>
            </w:r>
            <w:r w:rsidR="00071021">
              <w:rPr>
                <w:noProof/>
                <w:webHidden/>
              </w:rPr>
              <w:fldChar w:fldCharType="begin"/>
            </w:r>
            <w:r w:rsidR="00071021">
              <w:rPr>
                <w:noProof/>
                <w:webHidden/>
              </w:rPr>
              <w:instrText xml:space="preserve"> PAGEREF _Toc24976645 \h </w:instrText>
            </w:r>
            <w:r w:rsidR="00071021">
              <w:rPr>
                <w:noProof/>
                <w:webHidden/>
              </w:rPr>
            </w:r>
            <w:r w:rsidR="00071021">
              <w:rPr>
                <w:noProof/>
                <w:webHidden/>
              </w:rPr>
              <w:fldChar w:fldCharType="separate"/>
            </w:r>
            <w:r w:rsidR="003D5667">
              <w:rPr>
                <w:noProof/>
                <w:webHidden/>
              </w:rPr>
              <w:t>38</w:t>
            </w:r>
            <w:r w:rsidR="00071021">
              <w:rPr>
                <w:noProof/>
                <w:webHidden/>
              </w:rPr>
              <w:fldChar w:fldCharType="end"/>
            </w:r>
          </w:hyperlink>
        </w:p>
        <w:p w14:paraId="02EDA992" w14:textId="44DBC4EB" w:rsidR="00071021" w:rsidRDefault="00D46F5D">
          <w:pPr>
            <w:pStyle w:val="21"/>
            <w:rPr>
              <w:noProof/>
            </w:rPr>
          </w:pPr>
          <w:hyperlink w:anchor="_Toc24976646" w:history="1">
            <w:r w:rsidR="00071021" w:rsidRPr="00731C4F">
              <w:rPr>
                <w:rStyle w:val="a6"/>
                <w:rFonts w:asciiTheme="minorEastAsia" w:hAnsiTheme="minorEastAsia" w:cstheme="majorHAnsi"/>
                <w:noProof/>
              </w:rPr>
              <w:t>５．</w:t>
            </w:r>
            <w:r w:rsidR="00071021">
              <w:rPr>
                <w:noProof/>
              </w:rPr>
              <w:tab/>
            </w:r>
            <w:r w:rsidR="00071021" w:rsidRPr="00731C4F">
              <w:rPr>
                <w:rStyle w:val="a6"/>
                <w:rFonts w:asciiTheme="minorEastAsia" w:hAnsiTheme="minorEastAsia" w:cstheme="majorHAnsi"/>
                <w:noProof/>
              </w:rPr>
              <w:t>担当窓口</w:t>
            </w:r>
            <w:r w:rsidR="00071021">
              <w:rPr>
                <w:noProof/>
                <w:webHidden/>
              </w:rPr>
              <w:tab/>
            </w:r>
            <w:r w:rsidR="00071021">
              <w:rPr>
                <w:noProof/>
                <w:webHidden/>
              </w:rPr>
              <w:fldChar w:fldCharType="begin"/>
            </w:r>
            <w:r w:rsidR="00071021">
              <w:rPr>
                <w:noProof/>
                <w:webHidden/>
              </w:rPr>
              <w:instrText xml:space="preserve"> PAGEREF _Toc24976646 \h </w:instrText>
            </w:r>
            <w:r w:rsidR="00071021">
              <w:rPr>
                <w:noProof/>
                <w:webHidden/>
              </w:rPr>
            </w:r>
            <w:r w:rsidR="00071021">
              <w:rPr>
                <w:noProof/>
                <w:webHidden/>
              </w:rPr>
              <w:fldChar w:fldCharType="separate"/>
            </w:r>
            <w:r w:rsidR="003D5667">
              <w:rPr>
                <w:noProof/>
                <w:webHidden/>
              </w:rPr>
              <w:t>39</w:t>
            </w:r>
            <w:r w:rsidR="00071021">
              <w:rPr>
                <w:noProof/>
                <w:webHidden/>
              </w:rPr>
              <w:fldChar w:fldCharType="end"/>
            </w:r>
          </w:hyperlink>
        </w:p>
        <w:p w14:paraId="728EFF48" w14:textId="299442D4" w:rsidR="00071021" w:rsidRDefault="00D46F5D">
          <w:pPr>
            <w:pStyle w:val="11"/>
            <w:rPr>
              <w:b w:val="0"/>
            </w:rPr>
          </w:pPr>
          <w:hyperlink w:anchor="_Toc24976647" w:history="1">
            <w:r w:rsidR="00071021" w:rsidRPr="00731C4F">
              <w:rPr>
                <w:rStyle w:val="a6"/>
                <w:rFonts w:asciiTheme="majorEastAsia" w:hAnsiTheme="majorEastAsia" w:cstheme="majorHAnsi"/>
              </w:rPr>
              <w:t>第</w:t>
            </w:r>
            <w:r w:rsidR="00071021" w:rsidRPr="00731C4F">
              <w:rPr>
                <w:rStyle w:val="a6"/>
                <w:rFonts w:asciiTheme="majorEastAsia" w:hAnsiTheme="majorEastAsia" w:cstheme="majorHAnsi"/>
              </w:rPr>
              <w:t>12</w:t>
            </w:r>
            <w:r w:rsidR="00071021" w:rsidRPr="00731C4F">
              <w:rPr>
                <w:rStyle w:val="a6"/>
                <w:rFonts w:asciiTheme="majorEastAsia" w:hAnsiTheme="majorEastAsia" w:cstheme="majorHAnsi"/>
              </w:rPr>
              <w:t xml:space="preserve">　別紙一覧</w:t>
            </w:r>
            <w:r w:rsidR="00071021">
              <w:rPr>
                <w:webHidden/>
              </w:rPr>
              <w:tab/>
            </w:r>
            <w:r w:rsidR="00071021">
              <w:rPr>
                <w:webHidden/>
              </w:rPr>
              <w:fldChar w:fldCharType="begin"/>
            </w:r>
            <w:r w:rsidR="00071021">
              <w:rPr>
                <w:webHidden/>
              </w:rPr>
              <w:instrText xml:space="preserve"> PAGEREF _Toc24976647 \h </w:instrText>
            </w:r>
            <w:r w:rsidR="00071021">
              <w:rPr>
                <w:webHidden/>
              </w:rPr>
            </w:r>
            <w:r w:rsidR="00071021">
              <w:rPr>
                <w:webHidden/>
              </w:rPr>
              <w:fldChar w:fldCharType="separate"/>
            </w:r>
            <w:r w:rsidR="003D5667">
              <w:rPr>
                <w:webHidden/>
              </w:rPr>
              <w:t>40</w:t>
            </w:r>
            <w:r w:rsidR="00071021">
              <w:rPr>
                <w:webHidden/>
              </w:rPr>
              <w:fldChar w:fldCharType="end"/>
            </w:r>
          </w:hyperlink>
        </w:p>
        <w:p w14:paraId="2CD8FF3E" w14:textId="6B4B0AF9" w:rsidR="00827F95" w:rsidRPr="006139C5" w:rsidRDefault="00827F95" w:rsidP="008B24D1">
          <w:pPr>
            <w:pStyle w:val="21"/>
            <w:ind w:right="-2"/>
            <w:rPr>
              <w:noProof/>
            </w:rPr>
            <w:sectPr w:rsidR="00827F95" w:rsidRPr="006139C5" w:rsidSect="00CF4AB0">
              <w:headerReference w:type="default" r:id="rId8"/>
              <w:pgSz w:w="11907" w:h="16840" w:code="9"/>
              <w:pgMar w:top="1418" w:right="1418" w:bottom="1418" w:left="1418" w:header="720" w:footer="720" w:gutter="0"/>
              <w:cols w:space="720"/>
              <w:docGrid w:type="linesAndChars" w:linePitch="297"/>
            </w:sectPr>
          </w:pPr>
          <w:r w:rsidRPr="006139C5">
            <w:rPr>
              <w:rFonts w:asciiTheme="minorEastAsia" w:hAnsiTheme="minorEastAsia"/>
            </w:rPr>
            <w:fldChar w:fldCharType="end"/>
          </w:r>
        </w:p>
      </w:sdtContent>
    </w:sdt>
    <w:p w14:paraId="37356C98" w14:textId="77777777" w:rsidR="00A26DFF" w:rsidRPr="006139C5" w:rsidRDefault="00A26DFF" w:rsidP="00A26DFF">
      <w:pPr>
        <w:rPr>
          <w:rFonts w:asciiTheme="majorEastAsia" w:hAnsiTheme="majorEastAsia" w:cstheme="majorHAnsi"/>
          <w:b/>
          <w:szCs w:val="21"/>
        </w:rPr>
      </w:pPr>
    </w:p>
    <w:p w14:paraId="177AC395" w14:textId="781ACCF3" w:rsidR="000C0B8C" w:rsidRPr="006139C5" w:rsidRDefault="000C0B8C" w:rsidP="00C13E19">
      <w:pPr>
        <w:pStyle w:val="1"/>
        <w:tabs>
          <w:tab w:val="left" w:pos="6145"/>
        </w:tabs>
        <w:rPr>
          <w:rFonts w:asciiTheme="majorEastAsia" w:hAnsiTheme="majorEastAsia" w:cstheme="majorHAnsi"/>
          <w:b/>
          <w:sz w:val="21"/>
          <w:szCs w:val="21"/>
        </w:rPr>
      </w:pPr>
      <w:bookmarkStart w:id="2" w:name="_Toc24976583"/>
      <w:r w:rsidRPr="006139C5">
        <w:rPr>
          <w:rFonts w:asciiTheme="majorEastAsia" w:hAnsiTheme="majorEastAsia" w:cstheme="majorHAnsi"/>
          <w:b/>
          <w:sz w:val="21"/>
          <w:szCs w:val="21"/>
        </w:rPr>
        <w:t>第</w:t>
      </w:r>
      <w:r w:rsidRPr="006139C5">
        <w:rPr>
          <w:rFonts w:asciiTheme="majorEastAsia" w:hAnsiTheme="majorEastAsia" w:cstheme="majorHAnsi" w:hint="eastAsia"/>
          <w:b/>
          <w:sz w:val="21"/>
          <w:szCs w:val="21"/>
        </w:rPr>
        <w:t>１</w:t>
      </w:r>
      <w:r w:rsidRPr="006139C5">
        <w:rPr>
          <w:rFonts w:asciiTheme="majorEastAsia" w:hAnsiTheme="majorEastAsia" w:cstheme="majorHAnsi"/>
          <w:b/>
          <w:sz w:val="21"/>
          <w:szCs w:val="21"/>
        </w:rPr>
        <w:t xml:space="preserve">　</w:t>
      </w:r>
      <w:r w:rsidRPr="006139C5">
        <w:rPr>
          <w:rFonts w:asciiTheme="majorEastAsia" w:hAnsiTheme="majorEastAsia" w:cstheme="majorHAnsi" w:hint="eastAsia"/>
          <w:b/>
          <w:sz w:val="21"/>
          <w:szCs w:val="21"/>
        </w:rPr>
        <w:t>特定複合観光施設区域の整備の意義及び目標に関する事項</w:t>
      </w:r>
      <w:bookmarkEnd w:id="2"/>
    </w:p>
    <w:p w14:paraId="64BD8D75" w14:textId="47058935" w:rsidR="000C0B8C" w:rsidRPr="006139C5" w:rsidRDefault="000C0B8C" w:rsidP="008B24D1">
      <w:pPr>
        <w:ind w:right="-2"/>
        <w:rPr>
          <w:rFonts w:asciiTheme="minorEastAsia" w:hAnsiTheme="minorEastAsia" w:cs="Times New Roman"/>
          <w:kern w:val="0"/>
          <w:szCs w:val="21"/>
        </w:rPr>
      </w:pPr>
    </w:p>
    <w:p w14:paraId="03F55377" w14:textId="0BFBD696" w:rsidR="00271414" w:rsidRPr="006139C5" w:rsidRDefault="000C0B8C" w:rsidP="008B24D1">
      <w:pPr>
        <w:pStyle w:val="2"/>
        <w:widowControl/>
        <w:numPr>
          <w:ilvl w:val="0"/>
          <w:numId w:val="2"/>
        </w:numPr>
        <w:tabs>
          <w:tab w:val="left" w:pos="630"/>
        </w:tabs>
        <w:ind w:left="567" w:right="-2" w:hanging="448"/>
        <w:jc w:val="left"/>
        <w:rPr>
          <w:rFonts w:asciiTheme="majorEastAsia" w:hAnsiTheme="majorEastAsia" w:cstheme="majorHAnsi"/>
          <w:szCs w:val="21"/>
        </w:rPr>
      </w:pPr>
      <w:bookmarkStart w:id="3" w:name="_Toc24976584"/>
      <w:r w:rsidRPr="006139C5">
        <w:rPr>
          <w:rFonts w:asciiTheme="majorEastAsia" w:hAnsiTheme="majorEastAsia" w:cstheme="majorHAnsi" w:hint="eastAsia"/>
          <w:szCs w:val="21"/>
        </w:rPr>
        <w:t>意義</w:t>
      </w:r>
      <w:bookmarkEnd w:id="3"/>
    </w:p>
    <w:p w14:paraId="307497AF" w14:textId="093D1565" w:rsidR="00D24DD4" w:rsidRPr="006139C5" w:rsidRDefault="007D51D6" w:rsidP="00C13E19">
      <w:pPr>
        <w:ind w:leftChars="200" w:left="420" w:firstLineChars="100" w:firstLine="210"/>
        <w:rPr>
          <w:rFonts w:asciiTheme="minorEastAsia" w:hAnsiTheme="minorEastAsia"/>
          <w:szCs w:val="21"/>
        </w:rPr>
      </w:pPr>
      <w:r w:rsidRPr="006139C5">
        <w:rPr>
          <w:rFonts w:asciiTheme="minorEastAsia" w:hAnsiTheme="minorEastAsia" w:hint="eastAsia"/>
          <w:szCs w:val="21"/>
        </w:rPr>
        <w:t>大阪の更なる成長のためには、</w:t>
      </w:r>
      <w:r w:rsidR="00D24DD4" w:rsidRPr="006139C5">
        <w:rPr>
          <w:rFonts w:asciiTheme="minorEastAsia" w:hAnsiTheme="minorEastAsia" w:hint="eastAsia"/>
          <w:szCs w:val="21"/>
        </w:rPr>
        <w:t>人口減少や</w:t>
      </w:r>
      <w:r w:rsidR="008C7F0A" w:rsidRPr="006139C5">
        <w:rPr>
          <w:rFonts w:asciiTheme="minorEastAsia" w:hAnsiTheme="minorEastAsia" w:hint="eastAsia"/>
          <w:szCs w:val="21"/>
        </w:rPr>
        <w:t>超</w:t>
      </w:r>
      <w:r w:rsidR="00D24DD4" w:rsidRPr="006139C5">
        <w:rPr>
          <w:rFonts w:asciiTheme="minorEastAsia" w:hAnsiTheme="minorEastAsia" w:hint="eastAsia"/>
          <w:szCs w:val="21"/>
        </w:rPr>
        <w:t>高齢化</w:t>
      </w:r>
      <w:r w:rsidRPr="006139C5">
        <w:rPr>
          <w:rFonts w:asciiTheme="minorEastAsia" w:hAnsiTheme="minorEastAsia" w:hint="eastAsia"/>
          <w:szCs w:val="21"/>
        </w:rPr>
        <w:t>が進み</w:t>
      </w:r>
      <w:r w:rsidR="00D24DD4" w:rsidRPr="006139C5">
        <w:rPr>
          <w:rFonts w:asciiTheme="minorEastAsia" w:hAnsiTheme="minorEastAsia" w:hint="eastAsia"/>
          <w:szCs w:val="21"/>
        </w:rPr>
        <w:t>、需要・労働力の減少などが懸念される</w:t>
      </w:r>
      <w:r w:rsidRPr="006139C5">
        <w:rPr>
          <w:rFonts w:asciiTheme="minorEastAsia" w:hAnsiTheme="minorEastAsia" w:hint="eastAsia"/>
          <w:szCs w:val="21"/>
        </w:rPr>
        <w:t>中において、</w:t>
      </w:r>
      <w:r w:rsidR="00D24DD4" w:rsidRPr="006139C5">
        <w:rPr>
          <w:rFonts w:asciiTheme="minorEastAsia" w:hAnsiTheme="minorEastAsia" w:hint="eastAsia"/>
          <w:szCs w:val="21"/>
        </w:rPr>
        <w:t>今後の市場拡大など将来性が見込まれる成長産業への注力が必要である。</w:t>
      </w:r>
    </w:p>
    <w:p w14:paraId="7EA151D3" w14:textId="3E1625B5" w:rsidR="001D7619" w:rsidRPr="006139C5" w:rsidRDefault="00752614" w:rsidP="008B24D1">
      <w:pPr>
        <w:ind w:leftChars="200" w:left="420" w:right="-2" w:firstLineChars="100" w:firstLine="210"/>
        <w:rPr>
          <w:rFonts w:asciiTheme="minorEastAsia" w:hAnsiTheme="minorEastAsia" w:cstheme="majorHAnsi"/>
          <w:szCs w:val="21"/>
        </w:rPr>
      </w:pPr>
      <w:r w:rsidRPr="006139C5">
        <w:rPr>
          <w:rFonts w:asciiTheme="minorEastAsia" w:hAnsiTheme="minorEastAsia" w:hint="eastAsia"/>
          <w:szCs w:val="21"/>
        </w:rPr>
        <w:t>この点、</w:t>
      </w:r>
      <w:r w:rsidR="007D5AED" w:rsidRPr="006139C5">
        <w:rPr>
          <w:rFonts w:asciiTheme="minorEastAsia" w:hAnsiTheme="minorEastAsia" w:cstheme="majorHAnsi"/>
          <w:szCs w:val="21"/>
        </w:rPr>
        <w:t>我が国では観光は成長戦略の柱であるという認識のもと、訪日外国人旅行者数を2020年に4,000万人、2030年に6,000万人とする目標を掲げており、大阪においては、旅行者数が全国を上回る伸び率で増加するとともに、旅行消費額も大きく増加するなど、観光産業には大きなニーズと将来性がある。</w:t>
      </w:r>
    </w:p>
    <w:p w14:paraId="4B29C2E8" w14:textId="5F7CAA61" w:rsidR="007D5AED" w:rsidRPr="006139C5" w:rsidRDefault="007D5AED" w:rsidP="008B24D1">
      <w:pPr>
        <w:ind w:leftChars="200" w:left="420" w:right="-2" w:firstLineChars="100" w:firstLine="210"/>
        <w:rPr>
          <w:rFonts w:asciiTheme="minorEastAsia" w:hAnsiTheme="minorEastAsia" w:cstheme="majorHAnsi"/>
          <w:szCs w:val="21"/>
        </w:rPr>
      </w:pPr>
      <w:r w:rsidRPr="006139C5">
        <w:rPr>
          <w:rFonts w:asciiTheme="minorEastAsia" w:hAnsiTheme="minorEastAsia" w:cstheme="majorHAnsi"/>
          <w:szCs w:val="21"/>
        </w:rPr>
        <w:t>また、大阪・関西は、大きな人口・経済規模を有するとともに、国宝や重要文化財などの豊</w:t>
      </w:r>
      <w:r w:rsidR="001D7619" w:rsidRPr="006139C5">
        <w:rPr>
          <w:rFonts w:asciiTheme="minorEastAsia" w:hAnsiTheme="minorEastAsia" w:cstheme="majorHAnsi" w:hint="eastAsia"/>
          <w:szCs w:val="21"/>
        </w:rPr>
        <w:t xml:space="preserve">　</w:t>
      </w:r>
      <w:r w:rsidRPr="006139C5">
        <w:rPr>
          <w:rFonts w:asciiTheme="minorEastAsia" w:hAnsiTheme="minorEastAsia" w:cstheme="majorHAnsi"/>
          <w:szCs w:val="21"/>
        </w:rPr>
        <w:t>富な観光資源が集積しており、その中心に位置する大阪・夢洲は、アジア諸国等とのネットワークを有する関西国際空港を始め、大阪国際空港・神戸空港に近接するとともに、鉄道・高速道路ネットワークも充実しており、加えて夢洲は、広大な用地の確保ができ、</w:t>
      </w:r>
      <w:r w:rsidR="0064578D" w:rsidRPr="006139C5">
        <w:rPr>
          <w:rFonts w:asciiTheme="minorEastAsia" w:hAnsiTheme="minorEastAsia" w:cstheme="majorHAnsi" w:hint="eastAsia"/>
          <w:szCs w:val="21"/>
        </w:rPr>
        <w:t>オーシャンフロントの立地・眺望</w:t>
      </w:r>
      <w:r w:rsidRPr="006139C5">
        <w:rPr>
          <w:rFonts w:asciiTheme="minorEastAsia" w:hAnsiTheme="minorEastAsia" w:cstheme="majorHAnsi"/>
          <w:szCs w:val="21"/>
        </w:rPr>
        <w:t>を活かした非日常空間が創出できるなど、</w:t>
      </w:r>
      <w:r w:rsidR="002916A3" w:rsidRPr="006139C5">
        <w:rPr>
          <w:rFonts w:asciiTheme="minorEastAsia" w:hAnsiTheme="minorEastAsia" w:cstheme="majorHAnsi" w:hint="eastAsia"/>
          <w:szCs w:val="21"/>
        </w:rPr>
        <w:t>非常に高い</w:t>
      </w:r>
      <w:r w:rsidRPr="006139C5">
        <w:rPr>
          <w:rFonts w:asciiTheme="minorEastAsia" w:hAnsiTheme="minorEastAsia" w:cstheme="majorHAnsi"/>
          <w:szCs w:val="21"/>
        </w:rPr>
        <w:t>ポテンシャル</w:t>
      </w:r>
      <w:r w:rsidR="002916A3" w:rsidRPr="006139C5">
        <w:rPr>
          <w:rFonts w:asciiTheme="minorEastAsia" w:hAnsiTheme="minorEastAsia" w:cstheme="majorHAnsi" w:hint="eastAsia"/>
          <w:szCs w:val="21"/>
        </w:rPr>
        <w:t>を有している</w:t>
      </w:r>
      <w:r w:rsidRPr="006139C5">
        <w:rPr>
          <w:rFonts w:asciiTheme="minorEastAsia" w:hAnsiTheme="minorEastAsia" w:cstheme="majorHAnsi"/>
          <w:szCs w:val="21"/>
        </w:rPr>
        <w:t>。</w:t>
      </w:r>
    </w:p>
    <w:p w14:paraId="42858EF5" w14:textId="4A1EBBF6" w:rsidR="00D029F5" w:rsidRPr="006139C5" w:rsidRDefault="007D5AED" w:rsidP="008B24D1">
      <w:pPr>
        <w:ind w:leftChars="200" w:left="420" w:right="-2" w:firstLineChars="100" w:firstLine="210"/>
        <w:rPr>
          <w:rFonts w:asciiTheme="minorEastAsia" w:hAnsiTheme="minorEastAsia" w:cstheme="majorHAnsi"/>
          <w:szCs w:val="21"/>
        </w:rPr>
      </w:pPr>
      <w:r w:rsidRPr="006139C5">
        <w:rPr>
          <w:rFonts w:asciiTheme="minorEastAsia" w:hAnsiTheme="minorEastAsia" w:cstheme="majorHAnsi"/>
          <w:szCs w:val="21"/>
        </w:rPr>
        <w:t>このような中、我が国においては、国際競争力の高い魅力ある滞在型観光を実現し、観光及び地域経済</w:t>
      </w:r>
      <w:r w:rsidR="002B59DD" w:rsidRPr="006139C5">
        <w:rPr>
          <w:rFonts w:asciiTheme="minorEastAsia" w:hAnsiTheme="minorEastAsia" w:cstheme="majorHAnsi"/>
          <w:szCs w:val="21"/>
        </w:rPr>
        <w:t>の振興に寄与するとともに財政の改善に資することを目的として、</w:t>
      </w:r>
      <w:r w:rsidR="002B59DD" w:rsidRPr="006139C5">
        <w:rPr>
          <w:rFonts w:asciiTheme="minorEastAsia" w:hAnsiTheme="minorEastAsia" w:cstheme="majorHAnsi" w:hint="eastAsia"/>
          <w:szCs w:val="21"/>
        </w:rPr>
        <w:t>2018</w:t>
      </w:r>
      <w:r w:rsidRPr="006139C5">
        <w:rPr>
          <w:rFonts w:asciiTheme="minorEastAsia" w:hAnsiTheme="minorEastAsia" w:cstheme="majorHAnsi"/>
          <w:szCs w:val="21"/>
        </w:rPr>
        <w:t>年７月に特定複合観光施設区域整備法</w:t>
      </w:r>
      <w:r w:rsidR="004452A4" w:rsidRPr="006139C5">
        <w:rPr>
          <w:rFonts w:asciiTheme="minorEastAsia" w:hAnsiTheme="minorEastAsia" w:cstheme="majorHAnsi" w:hint="eastAsia"/>
          <w:szCs w:val="21"/>
        </w:rPr>
        <w:t>（</w:t>
      </w:r>
      <w:r w:rsidR="005946AA" w:rsidRPr="006139C5">
        <w:rPr>
          <w:rFonts w:asciiTheme="minorEastAsia" w:hAnsiTheme="minorEastAsia" w:cstheme="majorHAnsi" w:hint="eastAsia"/>
          <w:szCs w:val="21"/>
        </w:rPr>
        <w:t>平成30年法律第80号。</w:t>
      </w:r>
      <w:r w:rsidR="004452A4" w:rsidRPr="006139C5">
        <w:rPr>
          <w:rFonts w:asciiTheme="minorEastAsia" w:hAnsiTheme="minorEastAsia" w:cstheme="majorHAnsi" w:hint="eastAsia"/>
          <w:szCs w:val="21"/>
        </w:rPr>
        <w:t>以下「</w:t>
      </w:r>
      <w:r w:rsidR="00907A1D" w:rsidRPr="006139C5">
        <w:rPr>
          <w:rFonts w:asciiTheme="minorEastAsia" w:hAnsiTheme="minorEastAsia" w:cstheme="majorHAnsi"/>
          <w:szCs w:val="21"/>
        </w:rPr>
        <w:t>ＩＲ</w:t>
      </w:r>
      <w:r w:rsidRPr="006139C5">
        <w:rPr>
          <w:rFonts w:asciiTheme="minorEastAsia" w:hAnsiTheme="minorEastAsia" w:cstheme="majorHAnsi"/>
          <w:szCs w:val="21"/>
        </w:rPr>
        <w:t>整備法</w:t>
      </w:r>
      <w:r w:rsidR="004452A4" w:rsidRPr="006139C5">
        <w:rPr>
          <w:rFonts w:asciiTheme="minorEastAsia" w:hAnsiTheme="minorEastAsia" w:cstheme="majorHAnsi"/>
          <w:szCs w:val="21"/>
        </w:rPr>
        <w:t>」</w:t>
      </w:r>
      <w:r w:rsidR="004452A4" w:rsidRPr="006139C5">
        <w:rPr>
          <w:rFonts w:asciiTheme="minorEastAsia" w:hAnsiTheme="minorEastAsia" w:cstheme="majorHAnsi" w:hint="eastAsia"/>
          <w:szCs w:val="21"/>
        </w:rPr>
        <w:t>という。）</w:t>
      </w:r>
      <w:r w:rsidRPr="006139C5">
        <w:rPr>
          <w:rFonts w:asciiTheme="minorEastAsia" w:hAnsiTheme="minorEastAsia" w:cstheme="majorHAnsi"/>
          <w:szCs w:val="21"/>
        </w:rPr>
        <w:t>が成立</w:t>
      </w:r>
      <w:r w:rsidR="004452A4" w:rsidRPr="006139C5">
        <w:rPr>
          <w:rFonts w:asciiTheme="minorEastAsia" w:hAnsiTheme="minorEastAsia" w:cstheme="majorHAnsi" w:hint="eastAsia"/>
          <w:szCs w:val="21"/>
        </w:rPr>
        <w:t>・</w:t>
      </w:r>
      <w:r w:rsidRPr="006139C5">
        <w:rPr>
          <w:rFonts w:asciiTheme="minorEastAsia" w:hAnsiTheme="minorEastAsia" w:cstheme="majorHAnsi"/>
          <w:szCs w:val="21"/>
        </w:rPr>
        <w:t>公布された。</w:t>
      </w:r>
    </w:p>
    <w:p w14:paraId="1C270F48" w14:textId="7F6B5471" w:rsidR="007D5AED" w:rsidRPr="006139C5" w:rsidRDefault="003912E5" w:rsidP="008B24D1">
      <w:pPr>
        <w:ind w:leftChars="200" w:left="420" w:right="-2" w:firstLineChars="100" w:firstLine="210"/>
        <w:rPr>
          <w:rFonts w:asciiTheme="minorEastAsia" w:hAnsiTheme="minorEastAsia" w:cstheme="majorHAnsi"/>
          <w:szCs w:val="21"/>
        </w:rPr>
      </w:pPr>
      <w:r w:rsidRPr="006139C5">
        <w:rPr>
          <w:rFonts w:asciiTheme="minorEastAsia" w:hAnsiTheme="minorEastAsia" w:cstheme="majorHAnsi" w:hint="eastAsia"/>
          <w:szCs w:val="21"/>
        </w:rPr>
        <w:t>この</w:t>
      </w:r>
      <w:r w:rsidR="00907A1D" w:rsidRPr="006139C5">
        <w:rPr>
          <w:rFonts w:asciiTheme="minorEastAsia" w:hAnsiTheme="minorEastAsia" w:cstheme="majorHAnsi"/>
          <w:szCs w:val="21"/>
        </w:rPr>
        <w:t>ＩＲ</w:t>
      </w:r>
      <w:r w:rsidR="007D5AED" w:rsidRPr="006139C5">
        <w:rPr>
          <w:rFonts w:asciiTheme="minorEastAsia" w:hAnsiTheme="minorEastAsia" w:cstheme="majorHAnsi"/>
          <w:szCs w:val="21"/>
        </w:rPr>
        <w:t>整備法</w:t>
      </w:r>
      <w:r w:rsidR="002C6F70" w:rsidRPr="006139C5">
        <w:rPr>
          <w:rFonts w:asciiTheme="minorEastAsia" w:hAnsiTheme="minorEastAsia" w:cstheme="majorHAnsi" w:hint="eastAsia"/>
          <w:szCs w:val="21"/>
        </w:rPr>
        <w:t>に定める</w:t>
      </w:r>
      <w:r w:rsidRPr="006139C5">
        <w:rPr>
          <w:rFonts w:asciiTheme="minorEastAsia" w:hAnsiTheme="minorEastAsia" w:cstheme="majorHAnsi" w:hint="eastAsia"/>
          <w:szCs w:val="21"/>
        </w:rPr>
        <w:t>「</w:t>
      </w:r>
      <w:r w:rsidR="00C05B85" w:rsidRPr="006139C5">
        <w:rPr>
          <w:rFonts w:asciiTheme="minorEastAsia" w:hAnsiTheme="minorEastAsia" w:cstheme="majorHAnsi" w:hint="eastAsia"/>
          <w:szCs w:val="21"/>
        </w:rPr>
        <w:t>日本型</w:t>
      </w:r>
      <w:r w:rsidR="00907A1D" w:rsidRPr="006139C5">
        <w:rPr>
          <w:rFonts w:asciiTheme="minorEastAsia" w:hAnsiTheme="minorEastAsia" w:cstheme="majorHAnsi" w:hint="eastAsia"/>
          <w:szCs w:val="21"/>
        </w:rPr>
        <w:t>ＩＲ</w:t>
      </w:r>
      <w:r w:rsidRPr="006139C5">
        <w:rPr>
          <w:rFonts w:asciiTheme="minorEastAsia" w:hAnsiTheme="minorEastAsia" w:cstheme="majorHAnsi" w:hint="eastAsia"/>
          <w:szCs w:val="21"/>
        </w:rPr>
        <w:t>」</w:t>
      </w:r>
      <w:r w:rsidR="00C05B85" w:rsidRPr="006139C5">
        <w:rPr>
          <w:rFonts w:asciiTheme="minorEastAsia" w:hAnsiTheme="minorEastAsia" w:cstheme="majorHAnsi" w:hint="eastAsia"/>
          <w:szCs w:val="21"/>
        </w:rPr>
        <w:t>は、</w:t>
      </w:r>
      <w:r w:rsidR="00CE18B5" w:rsidRPr="006139C5">
        <w:rPr>
          <w:rFonts w:asciiTheme="minorEastAsia" w:hAnsiTheme="minorEastAsia" w:cstheme="majorHAnsi" w:hint="eastAsia"/>
          <w:szCs w:val="21"/>
        </w:rPr>
        <w:t>ＭＩＣＥ施設や多種多様な誘客施設</w:t>
      </w:r>
      <w:r w:rsidRPr="006139C5">
        <w:rPr>
          <w:rFonts w:asciiTheme="minorEastAsia" w:hAnsiTheme="minorEastAsia" w:cstheme="majorHAnsi" w:hint="eastAsia"/>
          <w:szCs w:val="21"/>
        </w:rPr>
        <w:t>を</w:t>
      </w:r>
      <w:r w:rsidR="00CE18B5" w:rsidRPr="006139C5">
        <w:rPr>
          <w:rFonts w:asciiTheme="minorEastAsia" w:hAnsiTheme="minorEastAsia" w:cstheme="majorHAnsi" w:hint="eastAsia"/>
          <w:szCs w:val="21"/>
        </w:rPr>
        <w:t>一体的に整備</w:t>
      </w:r>
      <w:r w:rsidR="00CE2897" w:rsidRPr="006139C5">
        <w:rPr>
          <w:rFonts w:asciiTheme="minorEastAsia" w:hAnsiTheme="minorEastAsia" w:cstheme="majorHAnsi" w:hint="eastAsia"/>
          <w:szCs w:val="21"/>
        </w:rPr>
        <w:t>す</w:t>
      </w:r>
      <w:r w:rsidR="00CE18B5" w:rsidRPr="006139C5">
        <w:rPr>
          <w:rFonts w:asciiTheme="minorEastAsia" w:hAnsiTheme="minorEastAsia" w:cstheme="majorHAnsi" w:hint="eastAsia"/>
          <w:szCs w:val="21"/>
        </w:rPr>
        <w:t>る</w:t>
      </w:r>
      <w:r w:rsidR="00F15683" w:rsidRPr="006139C5">
        <w:rPr>
          <w:rFonts w:asciiTheme="minorEastAsia" w:hAnsiTheme="minorEastAsia" w:cstheme="majorHAnsi" w:hint="eastAsia"/>
          <w:szCs w:val="21"/>
        </w:rPr>
        <w:t>こ</w:t>
      </w:r>
      <w:r w:rsidR="00CE18B5" w:rsidRPr="006139C5">
        <w:rPr>
          <w:rFonts w:asciiTheme="minorEastAsia" w:hAnsiTheme="minorEastAsia" w:cstheme="majorHAnsi" w:hint="eastAsia"/>
          <w:szCs w:val="21"/>
        </w:rPr>
        <w:t>とにより、</w:t>
      </w:r>
      <w:r w:rsidR="007D5AED" w:rsidRPr="006139C5">
        <w:rPr>
          <w:rFonts w:asciiTheme="minorEastAsia" w:hAnsiTheme="minorEastAsia" w:cstheme="majorHAnsi"/>
          <w:szCs w:val="21"/>
        </w:rPr>
        <w:t>これまでにないスケール</w:t>
      </w:r>
      <w:r w:rsidR="00D029F5" w:rsidRPr="006139C5">
        <w:rPr>
          <w:rFonts w:asciiTheme="minorEastAsia" w:hAnsiTheme="minorEastAsia" w:cstheme="majorHAnsi" w:hint="eastAsia"/>
          <w:szCs w:val="21"/>
        </w:rPr>
        <w:t>とクオリティを</w:t>
      </w:r>
      <w:r w:rsidR="007D5AED" w:rsidRPr="006139C5">
        <w:rPr>
          <w:rFonts w:asciiTheme="minorEastAsia" w:hAnsiTheme="minorEastAsia" w:cstheme="majorHAnsi"/>
          <w:szCs w:val="21"/>
        </w:rPr>
        <w:t>有する</w:t>
      </w:r>
      <w:r w:rsidR="00D029F5" w:rsidRPr="006139C5">
        <w:rPr>
          <w:rFonts w:asciiTheme="minorEastAsia" w:hAnsiTheme="minorEastAsia" w:cstheme="majorHAnsi" w:hint="eastAsia"/>
          <w:szCs w:val="21"/>
        </w:rPr>
        <w:t>総合的なリゾート</w:t>
      </w:r>
      <w:r w:rsidR="00575341" w:rsidRPr="006139C5">
        <w:rPr>
          <w:rFonts w:asciiTheme="minorEastAsia" w:hAnsiTheme="minorEastAsia" w:cstheme="majorHAnsi" w:hint="eastAsia"/>
          <w:szCs w:val="21"/>
        </w:rPr>
        <w:t>（</w:t>
      </w:r>
      <w:r w:rsidR="00454CBB" w:rsidRPr="006139C5">
        <w:rPr>
          <w:rFonts w:asciiTheme="minorEastAsia" w:hAnsiTheme="minorEastAsia" w:cstheme="majorHAnsi" w:hint="eastAsia"/>
          <w:szCs w:val="21"/>
        </w:rPr>
        <w:t>以下「</w:t>
      </w:r>
      <w:r w:rsidR="00907A1D" w:rsidRPr="006139C5">
        <w:rPr>
          <w:rFonts w:asciiTheme="minorEastAsia" w:hAnsiTheme="minorEastAsia" w:cstheme="majorHAnsi" w:hint="eastAsia"/>
          <w:szCs w:val="21"/>
        </w:rPr>
        <w:t>ＩＲ</w:t>
      </w:r>
      <w:r w:rsidR="00454CBB" w:rsidRPr="006139C5">
        <w:rPr>
          <w:rFonts w:asciiTheme="minorEastAsia" w:hAnsiTheme="minorEastAsia" w:cstheme="majorHAnsi" w:hint="eastAsia"/>
          <w:szCs w:val="21"/>
        </w:rPr>
        <w:t>」という。</w:t>
      </w:r>
      <w:r w:rsidR="00575341" w:rsidRPr="006139C5">
        <w:rPr>
          <w:rFonts w:asciiTheme="minorEastAsia" w:hAnsiTheme="minorEastAsia" w:cstheme="majorHAnsi" w:hint="eastAsia"/>
          <w:szCs w:val="21"/>
        </w:rPr>
        <w:t>）</w:t>
      </w:r>
      <w:r w:rsidR="00D029F5" w:rsidRPr="006139C5">
        <w:rPr>
          <w:rFonts w:asciiTheme="minorEastAsia" w:hAnsiTheme="minorEastAsia" w:cstheme="majorHAnsi" w:hint="eastAsia"/>
          <w:szCs w:val="21"/>
        </w:rPr>
        <w:t>として、世界中から観光客を集め</w:t>
      </w:r>
      <w:r w:rsidR="007D5AED" w:rsidRPr="006139C5">
        <w:rPr>
          <w:rFonts w:asciiTheme="minorEastAsia" w:hAnsiTheme="minorEastAsia" w:cstheme="majorHAnsi"/>
          <w:szCs w:val="21"/>
        </w:rPr>
        <w:t>、</w:t>
      </w:r>
      <w:r w:rsidR="00C05B85" w:rsidRPr="006139C5">
        <w:rPr>
          <w:rFonts w:asciiTheme="minorEastAsia" w:hAnsiTheme="minorEastAsia" w:cstheme="majorHAnsi" w:hint="eastAsia"/>
          <w:szCs w:val="21"/>
        </w:rPr>
        <w:t>これまでにないような</w:t>
      </w:r>
      <w:r w:rsidR="007D5AED" w:rsidRPr="006139C5">
        <w:rPr>
          <w:rFonts w:asciiTheme="minorEastAsia" w:hAnsiTheme="minorEastAsia" w:cstheme="majorHAnsi"/>
          <w:szCs w:val="21"/>
        </w:rPr>
        <w:t>国際的なＭＩＣＥビジネスの展開や</w:t>
      </w:r>
      <w:r w:rsidR="00C05B85" w:rsidRPr="006139C5">
        <w:rPr>
          <w:rFonts w:asciiTheme="minorEastAsia" w:hAnsiTheme="minorEastAsia" w:cstheme="majorHAnsi" w:hint="eastAsia"/>
          <w:szCs w:val="21"/>
        </w:rPr>
        <w:t>新たなビジネスの起爆剤とするとともに、</w:t>
      </w:r>
      <w:r w:rsidR="007D5AED" w:rsidRPr="006139C5">
        <w:rPr>
          <w:rFonts w:asciiTheme="minorEastAsia" w:hAnsiTheme="minorEastAsia" w:cstheme="majorHAnsi"/>
          <w:szCs w:val="21"/>
        </w:rPr>
        <w:t>日本</w:t>
      </w:r>
      <w:r w:rsidR="00264C24" w:rsidRPr="006139C5">
        <w:rPr>
          <w:rFonts w:asciiTheme="minorEastAsia" w:hAnsiTheme="minorEastAsia" w:cstheme="majorHAnsi" w:hint="eastAsia"/>
          <w:szCs w:val="21"/>
        </w:rPr>
        <w:t>ならでは</w:t>
      </w:r>
      <w:r w:rsidR="007D5AED" w:rsidRPr="006139C5">
        <w:rPr>
          <w:rFonts w:asciiTheme="minorEastAsia" w:hAnsiTheme="minorEastAsia" w:cstheme="majorHAnsi"/>
          <w:szCs w:val="21"/>
        </w:rPr>
        <w:t>の魅力</w:t>
      </w:r>
      <w:r w:rsidR="00627718" w:rsidRPr="006139C5">
        <w:rPr>
          <w:rFonts w:asciiTheme="minorEastAsia" w:hAnsiTheme="minorEastAsia" w:cstheme="majorHAnsi" w:hint="eastAsia"/>
          <w:szCs w:val="21"/>
        </w:rPr>
        <w:t>を</w:t>
      </w:r>
      <w:r w:rsidR="007D5AED" w:rsidRPr="006139C5">
        <w:rPr>
          <w:rFonts w:asciiTheme="minorEastAsia" w:hAnsiTheme="minorEastAsia" w:cstheme="majorHAnsi"/>
          <w:szCs w:val="21"/>
        </w:rPr>
        <w:t>発信</w:t>
      </w:r>
      <w:r w:rsidR="00627718" w:rsidRPr="006139C5">
        <w:rPr>
          <w:rFonts w:asciiTheme="minorEastAsia" w:hAnsiTheme="minorEastAsia" w:cstheme="majorHAnsi" w:hint="eastAsia"/>
          <w:szCs w:val="21"/>
        </w:rPr>
        <w:t>し、</w:t>
      </w:r>
      <w:r w:rsidR="00B14461" w:rsidRPr="006139C5">
        <w:rPr>
          <w:rFonts w:ascii="ＭＳ 明朝" w:eastAsia="ＭＳ 明朝" w:hAnsi="ＭＳ 明朝" w:cs="Times New Roman" w:hint="eastAsia"/>
          <w:kern w:val="0"/>
          <w:szCs w:val="21"/>
        </w:rPr>
        <w:t>特定複合観光施設区域（以下「ＩＲ区域」という。）</w:t>
      </w:r>
      <w:r w:rsidR="00264C24" w:rsidRPr="006139C5">
        <w:rPr>
          <w:rFonts w:asciiTheme="minorEastAsia" w:hAnsiTheme="minorEastAsia" w:cstheme="majorHAnsi" w:hint="eastAsia"/>
          <w:szCs w:val="21"/>
        </w:rPr>
        <w:t>への来訪客</w:t>
      </w:r>
      <w:r w:rsidR="00627718" w:rsidRPr="006139C5">
        <w:rPr>
          <w:rFonts w:asciiTheme="minorEastAsia" w:hAnsiTheme="minorEastAsia" w:cstheme="majorHAnsi" w:hint="eastAsia"/>
          <w:szCs w:val="21"/>
        </w:rPr>
        <w:t>を</w:t>
      </w:r>
      <w:r w:rsidR="00264C24" w:rsidRPr="006139C5">
        <w:rPr>
          <w:rFonts w:asciiTheme="minorEastAsia" w:hAnsiTheme="minorEastAsia" w:cstheme="majorHAnsi" w:hint="eastAsia"/>
          <w:szCs w:val="21"/>
        </w:rPr>
        <w:t>全国各地</w:t>
      </w:r>
      <w:r w:rsidR="00627718" w:rsidRPr="006139C5">
        <w:rPr>
          <w:rFonts w:asciiTheme="minorEastAsia" w:hAnsiTheme="minorEastAsia" w:cstheme="majorHAnsi" w:hint="eastAsia"/>
          <w:szCs w:val="21"/>
        </w:rPr>
        <w:t>に</w:t>
      </w:r>
      <w:r w:rsidRPr="006139C5">
        <w:rPr>
          <w:rFonts w:asciiTheme="minorEastAsia" w:hAnsiTheme="minorEastAsia" w:cstheme="majorHAnsi" w:hint="eastAsia"/>
          <w:szCs w:val="21"/>
        </w:rPr>
        <w:t>送り出</w:t>
      </w:r>
      <w:r w:rsidR="00627718" w:rsidRPr="006139C5">
        <w:rPr>
          <w:rFonts w:asciiTheme="minorEastAsia" w:hAnsiTheme="minorEastAsia" w:cstheme="majorHAnsi" w:hint="eastAsia"/>
          <w:szCs w:val="21"/>
        </w:rPr>
        <w:t>すことで、</w:t>
      </w:r>
      <w:r w:rsidR="00907A1D" w:rsidRPr="006139C5">
        <w:rPr>
          <w:rFonts w:asciiTheme="minorEastAsia" w:hAnsiTheme="minorEastAsia" w:cstheme="majorHAnsi" w:hint="eastAsia"/>
          <w:szCs w:val="21"/>
        </w:rPr>
        <w:t>ＩＲ</w:t>
      </w:r>
      <w:r w:rsidR="00264C24" w:rsidRPr="006139C5">
        <w:rPr>
          <w:rFonts w:asciiTheme="minorEastAsia" w:hAnsiTheme="minorEastAsia" w:cstheme="majorHAnsi" w:hint="eastAsia"/>
          <w:szCs w:val="21"/>
        </w:rPr>
        <w:t>が世界と日本の各地をつなぐ交流のハブとな</w:t>
      </w:r>
      <w:r w:rsidR="00F15683" w:rsidRPr="006139C5">
        <w:rPr>
          <w:rFonts w:asciiTheme="minorEastAsia" w:hAnsiTheme="minorEastAsia" w:cstheme="majorHAnsi" w:hint="eastAsia"/>
          <w:szCs w:val="21"/>
        </w:rPr>
        <w:t>る</w:t>
      </w:r>
      <w:r w:rsidR="002C6F70" w:rsidRPr="006139C5">
        <w:rPr>
          <w:rFonts w:asciiTheme="minorEastAsia" w:hAnsiTheme="minorEastAsia" w:cstheme="majorHAnsi" w:hint="eastAsia"/>
          <w:szCs w:val="21"/>
        </w:rPr>
        <w:t>ことをめざす</w:t>
      </w:r>
      <w:r w:rsidR="00CE5654" w:rsidRPr="006139C5">
        <w:rPr>
          <w:rFonts w:asciiTheme="minorEastAsia" w:hAnsiTheme="minorEastAsia" w:cstheme="majorHAnsi" w:hint="eastAsia"/>
          <w:szCs w:val="21"/>
        </w:rPr>
        <w:t>ものである</w:t>
      </w:r>
      <w:r w:rsidR="00627718" w:rsidRPr="006139C5">
        <w:rPr>
          <w:rFonts w:asciiTheme="minorEastAsia" w:hAnsiTheme="minorEastAsia" w:cstheme="majorHAnsi" w:hint="eastAsia"/>
          <w:szCs w:val="21"/>
        </w:rPr>
        <w:t>。</w:t>
      </w:r>
      <w:r w:rsidR="002C6F70" w:rsidRPr="006139C5">
        <w:rPr>
          <w:rFonts w:asciiTheme="minorEastAsia" w:hAnsiTheme="minorEastAsia" w:cstheme="majorHAnsi" w:hint="eastAsia"/>
          <w:szCs w:val="21"/>
        </w:rPr>
        <w:t>さらに</w:t>
      </w:r>
      <w:r w:rsidR="00F15683" w:rsidRPr="006139C5">
        <w:rPr>
          <w:rFonts w:asciiTheme="minorEastAsia" w:hAnsiTheme="minorEastAsia" w:cstheme="majorHAnsi" w:hint="eastAsia"/>
          <w:szCs w:val="21"/>
        </w:rPr>
        <w:t>、これまでの他国の</w:t>
      </w:r>
      <w:r w:rsidR="00907A1D" w:rsidRPr="006139C5">
        <w:rPr>
          <w:rFonts w:asciiTheme="minorEastAsia" w:hAnsiTheme="minorEastAsia" w:cstheme="majorHAnsi" w:hint="eastAsia"/>
          <w:szCs w:val="21"/>
        </w:rPr>
        <w:t>ＩＲ</w:t>
      </w:r>
      <w:r w:rsidR="00F15683" w:rsidRPr="006139C5">
        <w:rPr>
          <w:rFonts w:asciiTheme="minorEastAsia" w:hAnsiTheme="minorEastAsia" w:cstheme="majorHAnsi" w:hint="eastAsia"/>
          <w:szCs w:val="21"/>
        </w:rPr>
        <w:t>にはない独自性と国際競争力を有し、幅広く世界中の観光客を惹きつける</w:t>
      </w:r>
      <w:r w:rsidR="00676485" w:rsidRPr="006139C5">
        <w:rPr>
          <w:rFonts w:asciiTheme="minorEastAsia" w:hAnsiTheme="minorEastAsia" w:cstheme="majorHAnsi" w:hint="eastAsia"/>
          <w:szCs w:val="21"/>
        </w:rPr>
        <w:t>ものとな</w:t>
      </w:r>
      <w:r w:rsidR="002C6F70" w:rsidRPr="006139C5">
        <w:rPr>
          <w:rFonts w:asciiTheme="minorEastAsia" w:hAnsiTheme="minorEastAsia" w:cstheme="majorHAnsi" w:hint="eastAsia"/>
          <w:szCs w:val="21"/>
        </w:rPr>
        <w:t>ることで</w:t>
      </w:r>
      <w:r w:rsidR="00676485" w:rsidRPr="006139C5">
        <w:rPr>
          <w:rFonts w:asciiTheme="minorEastAsia" w:hAnsiTheme="minorEastAsia" w:cstheme="majorHAnsi" w:hint="eastAsia"/>
          <w:szCs w:val="21"/>
        </w:rPr>
        <w:t>、もって</w:t>
      </w:r>
      <w:r w:rsidR="00331E00" w:rsidRPr="006139C5">
        <w:rPr>
          <w:rFonts w:asciiTheme="minorEastAsia" w:hAnsiTheme="minorEastAsia" w:cstheme="majorHAnsi" w:hint="eastAsia"/>
          <w:szCs w:val="21"/>
        </w:rPr>
        <w:t>日本各地の活性化と日本全体の経済成長につな</w:t>
      </w:r>
      <w:r w:rsidR="00F736EF" w:rsidRPr="006139C5">
        <w:rPr>
          <w:rFonts w:asciiTheme="minorEastAsia" w:hAnsiTheme="minorEastAsia" w:cstheme="majorHAnsi" w:hint="eastAsia"/>
          <w:szCs w:val="21"/>
        </w:rPr>
        <w:t>げていくこととさ</w:t>
      </w:r>
      <w:r w:rsidR="002C6F70" w:rsidRPr="006139C5">
        <w:rPr>
          <w:rFonts w:asciiTheme="minorEastAsia" w:hAnsiTheme="minorEastAsia" w:cstheme="majorHAnsi" w:hint="eastAsia"/>
          <w:szCs w:val="21"/>
        </w:rPr>
        <w:t>れている。</w:t>
      </w:r>
    </w:p>
    <w:p w14:paraId="33B996DE" w14:textId="1D99FB4F" w:rsidR="00A4476A" w:rsidRPr="006139C5" w:rsidRDefault="00234324" w:rsidP="008B24D1">
      <w:pPr>
        <w:ind w:leftChars="200" w:left="420" w:right="-2" w:firstLineChars="100" w:firstLine="210"/>
        <w:rPr>
          <w:rFonts w:asciiTheme="minorEastAsia" w:hAnsiTheme="minorEastAsia" w:cstheme="majorHAnsi"/>
          <w:szCs w:val="21"/>
        </w:rPr>
      </w:pPr>
      <w:r w:rsidRPr="006139C5">
        <w:rPr>
          <w:rFonts w:asciiTheme="minorEastAsia" w:hAnsiTheme="minorEastAsia" w:cstheme="majorHAnsi" w:hint="eastAsia"/>
          <w:szCs w:val="21"/>
        </w:rPr>
        <w:t>大</w:t>
      </w:r>
      <w:r w:rsidR="00FD5030" w:rsidRPr="006139C5">
        <w:rPr>
          <w:rFonts w:asciiTheme="minorEastAsia" w:hAnsiTheme="minorEastAsia" w:cstheme="majorHAnsi" w:hint="eastAsia"/>
          <w:szCs w:val="21"/>
        </w:rPr>
        <w:t>阪府及び大阪市</w:t>
      </w:r>
      <w:r w:rsidR="00E22848" w:rsidRPr="006139C5">
        <w:rPr>
          <w:rStyle w:val="affe"/>
          <w:rFonts w:asciiTheme="minorEastAsia" w:hAnsiTheme="minorEastAsia" w:cstheme="majorHAnsi"/>
          <w:szCs w:val="21"/>
        </w:rPr>
        <w:footnoteReference w:id="2"/>
      </w:r>
      <w:r w:rsidR="00FD5030" w:rsidRPr="006139C5">
        <w:rPr>
          <w:rFonts w:asciiTheme="minorEastAsia" w:hAnsiTheme="minorEastAsia" w:cstheme="majorHAnsi" w:hint="eastAsia"/>
          <w:szCs w:val="21"/>
        </w:rPr>
        <w:t>（以下「</w:t>
      </w:r>
      <w:r w:rsidR="004314E0" w:rsidRPr="006139C5">
        <w:rPr>
          <w:rFonts w:asciiTheme="minorEastAsia" w:hAnsiTheme="minorEastAsia" w:cstheme="majorHAnsi" w:hint="eastAsia"/>
          <w:szCs w:val="21"/>
        </w:rPr>
        <w:t>大阪府・市</w:t>
      </w:r>
      <w:r w:rsidR="00FD5030" w:rsidRPr="006139C5">
        <w:rPr>
          <w:rFonts w:asciiTheme="minorEastAsia" w:hAnsiTheme="minorEastAsia" w:cstheme="majorHAnsi" w:hint="eastAsia"/>
          <w:szCs w:val="21"/>
        </w:rPr>
        <w:t>」という。）</w:t>
      </w:r>
      <w:r w:rsidRPr="006139C5">
        <w:rPr>
          <w:rFonts w:asciiTheme="minorEastAsia" w:hAnsiTheme="minorEastAsia" w:cstheme="majorHAnsi" w:hint="eastAsia"/>
          <w:szCs w:val="21"/>
        </w:rPr>
        <w:t>は、</w:t>
      </w:r>
      <w:r w:rsidR="00907A1D" w:rsidRPr="006139C5">
        <w:rPr>
          <w:rFonts w:asciiTheme="minorEastAsia" w:hAnsiTheme="minorEastAsia" w:cstheme="majorHAnsi" w:hint="eastAsia"/>
          <w:szCs w:val="21"/>
        </w:rPr>
        <w:t>ＩＲ</w:t>
      </w:r>
      <w:r w:rsidR="00A4476A" w:rsidRPr="006139C5">
        <w:rPr>
          <w:rFonts w:asciiTheme="minorEastAsia" w:hAnsiTheme="minorEastAsia" w:cstheme="majorHAnsi" w:hint="eastAsia"/>
          <w:szCs w:val="21"/>
        </w:rPr>
        <w:t>整備法</w:t>
      </w:r>
      <w:r w:rsidR="00810276" w:rsidRPr="006139C5">
        <w:rPr>
          <w:rFonts w:asciiTheme="minorEastAsia" w:hAnsiTheme="minorEastAsia" w:cstheme="majorHAnsi" w:hint="eastAsia"/>
          <w:szCs w:val="21"/>
        </w:rPr>
        <w:t>に基づき</w:t>
      </w:r>
      <w:r w:rsidR="00A4476A" w:rsidRPr="006139C5">
        <w:rPr>
          <w:rFonts w:asciiTheme="minorEastAsia" w:hAnsiTheme="minorEastAsia" w:cstheme="majorHAnsi" w:hint="eastAsia"/>
          <w:szCs w:val="21"/>
        </w:rPr>
        <w:t>、</w:t>
      </w:r>
      <w:r w:rsidR="00E17F6D" w:rsidRPr="006139C5">
        <w:rPr>
          <w:rFonts w:asciiTheme="minorEastAsia" w:hAnsiTheme="minorEastAsia" w:cstheme="majorHAnsi" w:hint="eastAsia"/>
          <w:szCs w:val="21"/>
        </w:rPr>
        <w:t>大阪・関西が有するポテンシャル</w:t>
      </w:r>
      <w:r w:rsidR="00A4476A" w:rsidRPr="006139C5">
        <w:rPr>
          <w:rFonts w:asciiTheme="minorEastAsia" w:hAnsiTheme="minorEastAsia" w:cstheme="majorHAnsi" w:hint="eastAsia"/>
          <w:szCs w:val="21"/>
        </w:rPr>
        <w:t>と民間の創意工夫</w:t>
      </w:r>
      <w:r w:rsidR="00E17F6D" w:rsidRPr="006139C5">
        <w:rPr>
          <w:rFonts w:asciiTheme="minorEastAsia" w:hAnsiTheme="minorEastAsia" w:cstheme="majorHAnsi" w:hint="eastAsia"/>
          <w:szCs w:val="21"/>
        </w:rPr>
        <w:t>を最大限活かし</w:t>
      </w:r>
      <w:r w:rsidR="00520355" w:rsidRPr="006139C5">
        <w:rPr>
          <w:rFonts w:asciiTheme="minorEastAsia" w:hAnsiTheme="minorEastAsia" w:cstheme="majorHAnsi" w:hint="eastAsia"/>
          <w:szCs w:val="21"/>
        </w:rPr>
        <w:t>つつ</w:t>
      </w:r>
      <w:r w:rsidR="00E17F6D" w:rsidRPr="006139C5">
        <w:rPr>
          <w:rFonts w:asciiTheme="minorEastAsia" w:hAnsiTheme="minorEastAsia" w:cstheme="majorHAnsi" w:hint="eastAsia"/>
          <w:szCs w:val="21"/>
        </w:rPr>
        <w:t>、</w:t>
      </w:r>
      <w:r w:rsidR="00520355" w:rsidRPr="006139C5">
        <w:rPr>
          <w:rFonts w:asciiTheme="minorEastAsia" w:hAnsiTheme="minorEastAsia" w:cstheme="majorHAnsi" w:hint="eastAsia"/>
          <w:szCs w:val="21"/>
        </w:rPr>
        <w:t>大阪・夢洲において</w:t>
      </w:r>
      <w:r w:rsidR="00520355" w:rsidRPr="006139C5">
        <w:rPr>
          <w:rFonts w:asciiTheme="minorEastAsia" w:hAnsiTheme="minorEastAsia" w:cstheme="majorHAnsi"/>
          <w:szCs w:val="21"/>
        </w:rPr>
        <w:t>大阪・関西の持続的な経済成長のエンジンとなる世界最高水準の成長型</w:t>
      </w:r>
      <w:r w:rsidR="00907A1D" w:rsidRPr="006139C5">
        <w:rPr>
          <w:rFonts w:asciiTheme="minorEastAsia" w:hAnsiTheme="minorEastAsia" w:cstheme="majorHAnsi"/>
          <w:szCs w:val="21"/>
        </w:rPr>
        <w:t>ＩＲ</w:t>
      </w:r>
      <w:r w:rsidR="00F10FB6" w:rsidRPr="006139C5">
        <w:rPr>
          <w:rFonts w:asciiTheme="minorEastAsia" w:hAnsiTheme="minorEastAsia" w:cstheme="majorHAnsi" w:hint="eastAsia"/>
          <w:szCs w:val="21"/>
        </w:rPr>
        <w:t>（以下「大阪ＩＲ」という。）</w:t>
      </w:r>
      <w:r w:rsidR="00520355" w:rsidRPr="006139C5">
        <w:rPr>
          <w:rFonts w:asciiTheme="minorEastAsia" w:hAnsiTheme="minorEastAsia" w:cstheme="majorHAnsi" w:hint="eastAsia"/>
          <w:szCs w:val="21"/>
        </w:rPr>
        <w:t>の</w:t>
      </w:r>
      <w:r w:rsidR="00520355" w:rsidRPr="006139C5">
        <w:rPr>
          <w:rFonts w:asciiTheme="minorEastAsia" w:hAnsiTheme="minorEastAsia" w:cstheme="majorHAnsi"/>
          <w:szCs w:val="21"/>
        </w:rPr>
        <w:t>実現</w:t>
      </w:r>
      <w:r w:rsidR="00520355" w:rsidRPr="006139C5">
        <w:rPr>
          <w:rFonts w:asciiTheme="minorEastAsia" w:hAnsiTheme="minorEastAsia" w:cstheme="majorHAnsi" w:hint="eastAsia"/>
          <w:szCs w:val="21"/>
        </w:rPr>
        <w:t>を図ることで、</w:t>
      </w:r>
      <w:r w:rsidR="00607282" w:rsidRPr="006139C5">
        <w:rPr>
          <w:rFonts w:asciiTheme="minorEastAsia" w:hAnsiTheme="minorEastAsia" w:cstheme="majorHAnsi" w:hint="eastAsia"/>
          <w:szCs w:val="21"/>
        </w:rPr>
        <w:t>成長産業たる観光分野の基幹産業化を図</w:t>
      </w:r>
      <w:r w:rsidR="00A4476A" w:rsidRPr="006139C5">
        <w:rPr>
          <w:rFonts w:asciiTheme="minorEastAsia" w:hAnsiTheme="minorEastAsia" w:cstheme="majorHAnsi" w:hint="eastAsia"/>
          <w:szCs w:val="21"/>
        </w:rPr>
        <w:t>るとともに、</w:t>
      </w:r>
      <w:r w:rsidR="00A4476A" w:rsidRPr="006139C5">
        <w:rPr>
          <w:rFonts w:asciiTheme="minorEastAsia" w:hAnsiTheme="minorEastAsia" w:cstheme="majorHAnsi"/>
          <w:szCs w:val="21"/>
        </w:rPr>
        <w:t>大阪経済の更なる成長を実現</w:t>
      </w:r>
      <w:r w:rsidR="00960ACB" w:rsidRPr="006139C5">
        <w:rPr>
          <w:rFonts w:asciiTheme="minorEastAsia" w:hAnsiTheme="minorEastAsia" w:cstheme="majorHAnsi" w:hint="eastAsia"/>
          <w:szCs w:val="21"/>
        </w:rPr>
        <w:t>し、</w:t>
      </w:r>
      <w:r w:rsidR="00167F1B" w:rsidRPr="006139C5">
        <w:rPr>
          <w:rFonts w:asciiTheme="minorEastAsia" w:hAnsiTheme="minorEastAsia" w:cstheme="majorHAnsi" w:hint="eastAsia"/>
          <w:szCs w:val="21"/>
        </w:rPr>
        <w:t>もって</w:t>
      </w:r>
      <w:r w:rsidR="00A9378C" w:rsidRPr="006139C5">
        <w:rPr>
          <w:rFonts w:asciiTheme="minorEastAsia" w:hAnsiTheme="minorEastAsia" w:cstheme="majorHAnsi" w:hint="eastAsia"/>
          <w:szCs w:val="21"/>
        </w:rPr>
        <w:t>我が国全体の観光及び経済振興の起爆となることをめざす</w:t>
      </w:r>
      <w:r w:rsidR="00520355" w:rsidRPr="006139C5">
        <w:rPr>
          <w:rFonts w:asciiTheme="minorEastAsia" w:hAnsiTheme="minorEastAsia" w:cstheme="majorHAnsi" w:hint="eastAsia"/>
          <w:szCs w:val="21"/>
        </w:rPr>
        <w:t>ものである。</w:t>
      </w:r>
    </w:p>
    <w:p w14:paraId="2E3CF9DF" w14:textId="53FD43BD" w:rsidR="00517CB3" w:rsidRPr="006139C5" w:rsidRDefault="00A318F9" w:rsidP="008B24D1">
      <w:pPr>
        <w:ind w:leftChars="200" w:left="420" w:right="-2" w:firstLineChars="100" w:firstLine="210"/>
        <w:rPr>
          <w:rFonts w:asciiTheme="minorEastAsia" w:hAnsiTheme="minorEastAsia" w:cstheme="majorHAnsi"/>
          <w:szCs w:val="21"/>
        </w:rPr>
      </w:pPr>
      <w:r w:rsidRPr="006139C5">
        <w:rPr>
          <w:rFonts w:ascii="ＭＳ 明朝" w:eastAsia="ＭＳ 明朝" w:hAnsi="ＭＳ 明朝" w:hint="eastAsia"/>
          <w:szCs w:val="21"/>
        </w:rPr>
        <w:t>また、</w:t>
      </w:r>
      <w:r w:rsidR="00437AC6" w:rsidRPr="00437AC6">
        <w:rPr>
          <w:rFonts w:ascii="ＭＳ 明朝" w:eastAsia="ＭＳ 明朝" w:hAnsi="ＭＳ 明朝" w:hint="eastAsia"/>
          <w:szCs w:val="21"/>
        </w:rPr>
        <w:t>ＩＲは、民間の活力と創意工夫が活かされるとともに、カジノ事業収益の適切な活用が図られることや、カジノ施設の有害な影響の排除が適切に行われること、また、観光や地域経済の振興、財政の改善への貢献を持続的に発現する観点から、長期間にわたって安定的かつ継続的なＩＲ事業の運営が確保されることが極めて重要な前提条件であり、その実現に向けて大阪府・市一体で取組みを進めていく</w:t>
      </w:r>
      <w:r w:rsidRPr="006139C5">
        <w:rPr>
          <w:rFonts w:ascii="ＭＳ 明朝" w:eastAsia="ＭＳ 明朝" w:hAnsi="ＭＳ 明朝" w:cs="Times New Roman" w:hint="eastAsia"/>
          <w:kern w:val="0"/>
          <w:szCs w:val="21"/>
        </w:rPr>
        <w:t>。</w:t>
      </w:r>
    </w:p>
    <w:p w14:paraId="0621D6A1" w14:textId="4D3E5C3A" w:rsidR="001559F4" w:rsidRDefault="001559F4">
      <w:pPr>
        <w:widowControl/>
        <w:jc w:val="left"/>
        <w:rPr>
          <w:rFonts w:asciiTheme="minorEastAsia" w:hAnsiTheme="minorEastAsia" w:cs="Times New Roman"/>
          <w:kern w:val="0"/>
          <w:szCs w:val="21"/>
        </w:rPr>
      </w:pPr>
      <w:r>
        <w:rPr>
          <w:rFonts w:asciiTheme="minorEastAsia" w:hAnsiTheme="minorEastAsia" w:cs="Times New Roman"/>
          <w:kern w:val="0"/>
          <w:szCs w:val="21"/>
        </w:rPr>
        <w:br w:type="page"/>
      </w:r>
    </w:p>
    <w:p w14:paraId="6C64F782" w14:textId="77777777" w:rsidR="005A240D" w:rsidRPr="006139C5" w:rsidRDefault="005A240D" w:rsidP="008B24D1">
      <w:pPr>
        <w:ind w:right="-2"/>
        <w:rPr>
          <w:rFonts w:asciiTheme="minorEastAsia" w:hAnsiTheme="minorEastAsia" w:cs="Times New Roman"/>
          <w:kern w:val="0"/>
          <w:szCs w:val="21"/>
        </w:rPr>
      </w:pPr>
    </w:p>
    <w:p w14:paraId="6AF6D249" w14:textId="1DC8E365" w:rsidR="005A240D" w:rsidRDefault="005A240D" w:rsidP="00C13E19">
      <w:pPr>
        <w:pStyle w:val="2"/>
        <w:widowControl/>
        <w:numPr>
          <w:ilvl w:val="0"/>
          <w:numId w:val="2"/>
        </w:numPr>
        <w:ind w:left="567" w:hanging="448"/>
        <w:jc w:val="left"/>
        <w:rPr>
          <w:rFonts w:asciiTheme="majorEastAsia" w:hAnsiTheme="majorEastAsia" w:cstheme="majorHAnsi"/>
          <w:szCs w:val="21"/>
        </w:rPr>
      </w:pPr>
      <w:bookmarkStart w:id="4" w:name="_Toc24976585"/>
      <w:r w:rsidRPr="006139C5">
        <w:rPr>
          <w:rFonts w:asciiTheme="majorEastAsia" w:hAnsiTheme="majorEastAsia" w:cstheme="majorHAnsi" w:hint="eastAsia"/>
          <w:szCs w:val="21"/>
        </w:rPr>
        <w:t>目標</w:t>
      </w:r>
      <w:bookmarkEnd w:id="4"/>
    </w:p>
    <w:p w14:paraId="3EC85C61" w14:textId="57222966" w:rsidR="00437AC6" w:rsidRDefault="00437AC6" w:rsidP="00437AC6">
      <w:pPr>
        <w:ind w:left="420" w:hangingChars="200" w:hanging="420"/>
      </w:pPr>
      <w:r>
        <w:rPr>
          <w:rFonts w:hint="eastAsia"/>
        </w:rPr>
        <w:t xml:space="preserve">　　　</w:t>
      </w:r>
      <w:r w:rsidRPr="00437AC6">
        <w:rPr>
          <w:rFonts w:hint="eastAsia"/>
        </w:rPr>
        <w:t>観光先進国の実現に向けて日本型ＩＲを整備し、その意義を十分に発揮するという国の目標を踏まえつつ、大阪をはじめ、関西・日本全体の更なる観光及び経済振興を実現するため、次に掲げる目標を達成することをめざす。</w:t>
      </w:r>
    </w:p>
    <w:p w14:paraId="549B1DD9" w14:textId="77777777" w:rsidR="00437AC6" w:rsidRPr="00437AC6" w:rsidRDefault="00437AC6" w:rsidP="00437AC6">
      <w:pPr>
        <w:ind w:left="420" w:hangingChars="200" w:hanging="420"/>
      </w:pPr>
    </w:p>
    <w:p w14:paraId="62450548" w14:textId="4F7B89AC" w:rsidR="005C6886" w:rsidRPr="006139C5" w:rsidRDefault="000E1D7C" w:rsidP="00C13E19">
      <w:pPr>
        <w:pStyle w:val="afd"/>
        <w:numPr>
          <w:ilvl w:val="0"/>
          <w:numId w:val="3"/>
        </w:numPr>
        <w:snapToGrid/>
        <w:spacing w:line="240" w:lineRule="auto"/>
        <w:ind w:leftChars="0" w:left="737" w:right="0" w:firstLineChars="0" w:hanging="397"/>
      </w:pPr>
      <w:r w:rsidRPr="006139C5">
        <w:rPr>
          <w:rFonts w:hint="eastAsia"/>
        </w:rPr>
        <w:t>世界水準のオールインワンＭＩＣＥ拠点の形成</w:t>
      </w:r>
    </w:p>
    <w:p w14:paraId="65294C48" w14:textId="25C9230F" w:rsidR="000E1D7C" w:rsidRPr="006139C5" w:rsidRDefault="0016790E" w:rsidP="00C13E19">
      <w:pPr>
        <w:pStyle w:val="afd"/>
        <w:snapToGrid/>
        <w:spacing w:line="240" w:lineRule="auto"/>
        <w:ind w:leftChars="0" w:left="635" w:right="0"/>
      </w:pPr>
      <w:r w:rsidRPr="006139C5">
        <w:rPr>
          <w:rFonts w:hint="eastAsia"/>
        </w:rPr>
        <w:t>日本最大の複合ＭＩＣＥ施設の整備</w:t>
      </w:r>
      <w:r w:rsidR="000E1D7C" w:rsidRPr="006139C5">
        <w:rPr>
          <w:rFonts w:hint="eastAsia"/>
        </w:rPr>
        <w:t>やオール大阪でのＭＩＣＥ推進・誘致体制の強化</w:t>
      </w:r>
      <w:r w:rsidR="00A36FF2" w:rsidRPr="006139C5">
        <w:rPr>
          <w:rFonts w:hint="eastAsia"/>
        </w:rPr>
        <w:t>など</w:t>
      </w:r>
      <w:r w:rsidRPr="006139C5">
        <w:rPr>
          <w:rFonts w:hint="eastAsia"/>
        </w:rPr>
        <w:t>により、</w:t>
      </w:r>
      <w:r w:rsidR="000E1D7C" w:rsidRPr="006139C5">
        <w:rPr>
          <w:rFonts w:hint="eastAsia"/>
        </w:rPr>
        <w:t>これまで国内で開催されてこなかった大規模国際会議や大阪・関西が強みを有する産業</w:t>
      </w:r>
      <w:r w:rsidR="00083961" w:rsidRPr="006139C5">
        <w:rPr>
          <w:rFonts w:hint="eastAsia"/>
        </w:rPr>
        <w:t>をテーマとした</w:t>
      </w:r>
      <w:r w:rsidR="000E1D7C" w:rsidRPr="006139C5">
        <w:rPr>
          <w:rFonts w:hint="eastAsia"/>
        </w:rPr>
        <w:t>展示会など、大阪・関西の経済成長を牽引するＭＩＣＥを新たに誘致・開催</w:t>
      </w:r>
      <w:r w:rsidR="00317CC3" w:rsidRPr="006139C5">
        <w:rPr>
          <w:rFonts w:hint="eastAsia"/>
        </w:rPr>
        <w:t>し、大阪・関西の経済活性化と都市魅力の向上につなげる</w:t>
      </w:r>
      <w:r w:rsidR="00112807" w:rsidRPr="006139C5">
        <w:rPr>
          <w:rFonts w:hint="eastAsia"/>
        </w:rPr>
        <w:t>とともに</w:t>
      </w:r>
      <w:r w:rsidR="000E1D7C" w:rsidRPr="006139C5">
        <w:rPr>
          <w:rFonts w:hint="eastAsia"/>
        </w:rPr>
        <w:t>、</w:t>
      </w:r>
      <w:r w:rsidR="00083961" w:rsidRPr="006139C5">
        <w:rPr>
          <w:rFonts w:hint="eastAsia"/>
        </w:rPr>
        <w:t>我が国の</w:t>
      </w:r>
      <w:r w:rsidR="00A36FF2" w:rsidRPr="006139C5">
        <w:rPr>
          <w:rFonts w:hint="eastAsia"/>
        </w:rPr>
        <w:t>ＭＩＣＥ開催件数の増加</w:t>
      </w:r>
      <w:r w:rsidR="00112807" w:rsidRPr="006139C5">
        <w:rPr>
          <w:rFonts w:hint="eastAsia"/>
        </w:rPr>
        <w:t>やＭＩＣＥ競争力の向上</w:t>
      </w:r>
      <w:r w:rsidR="00A36FF2" w:rsidRPr="006139C5">
        <w:rPr>
          <w:rFonts w:hint="eastAsia"/>
        </w:rPr>
        <w:t>に寄与することを目標とする。</w:t>
      </w:r>
    </w:p>
    <w:p w14:paraId="1B123C3D" w14:textId="77777777" w:rsidR="0048058D" w:rsidRPr="006139C5" w:rsidRDefault="0048058D" w:rsidP="008B24D1">
      <w:pPr>
        <w:pStyle w:val="afd"/>
        <w:snapToGrid/>
        <w:spacing w:line="240" w:lineRule="auto"/>
        <w:ind w:leftChars="0" w:right="-2"/>
      </w:pPr>
    </w:p>
    <w:p w14:paraId="3E5D9E46" w14:textId="2C19A78B" w:rsidR="000E1D7C" w:rsidRPr="006139C5" w:rsidRDefault="00EC3B46" w:rsidP="00C13E19">
      <w:pPr>
        <w:pStyle w:val="afd"/>
        <w:numPr>
          <w:ilvl w:val="0"/>
          <w:numId w:val="3"/>
        </w:numPr>
        <w:snapToGrid/>
        <w:spacing w:line="240" w:lineRule="auto"/>
        <w:ind w:leftChars="0" w:left="737" w:right="0" w:firstLineChars="0" w:hanging="397"/>
      </w:pPr>
      <w:r w:rsidRPr="006139C5">
        <w:rPr>
          <w:rFonts w:hint="eastAsia"/>
        </w:rPr>
        <w:t>国</w:t>
      </w:r>
      <w:r w:rsidR="00C90243" w:rsidRPr="006139C5">
        <w:rPr>
          <w:rFonts w:hint="eastAsia"/>
        </w:rPr>
        <w:t>内外の集客力強化への貢献</w:t>
      </w:r>
    </w:p>
    <w:p w14:paraId="47B52AD9" w14:textId="4FFD794D" w:rsidR="00180044" w:rsidRPr="006139C5" w:rsidRDefault="00566631" w:rsidP="00C13E19">
      <w:pPr>
        <w:pStyle w:val="afd"/>
        <w:snapToGrid/>
        <w:spacing w:line="240" w:lineRule="auto"/>
        <w:ind w:leftChars="0" w:left="635" w:right="0"/>
      </w:pPr>
      <w:r w:rsidRPr="006139C5">
        <w:rPr>
          <w:rFonts w:hint="eastAsia"/>
        </w:rPr>
        <w:t>世界水準のオールインワンＭＩＣＥ施設に加え、多様な</w:t>
      </w:r>
      <w:r w:rsidR="004069EF" w:rsidRPr="006139C5">
        <w:rPr>
          <w:rFonts w:hint="eastAsia"/>
        </w:rPr>
        <w:t>客層の</w:t>
      </w:r>
      <w:r w:rsidRPr="006139C5">
        <w:rPr>
          <w:rFonts w:hint="eastAsia"/>
        </w:rPr>
        <w:t>ニーズに対応できる宿泊施設や世界最高峰のエンターテイメントなど、世界最高水準の成長型</w:t>
      </w:r>
      <w:r w:rsidR="00907A1D" w:rsidRPr="006139C5">
        <w:rPr>
          <w:rFonts w:hint="eastAsia"/>
        </w:rPr>
        <w:t>ＩＲ</w:t>
      </w:r>
      <w:r w:rsidRPr="006139C5">
        <w:rPr>
          <w:rFonts w:hint="eastAsia"/>
        </w:rPr>
        <w:t>を実現することにより、</w:t>
      </w:r>
      <w:r w:rsidR="005412DE" w:rsidRPr="006139C5">
        <w:rPr>
          <w:rFonts w:hint="eastAsia"/>
        </w:rPr>
        <w:t>世界中からの</w:t>
      </w:r>
      <w:r w:rsidR="004069EF" w:rsidRPr="006139C5">
        <w:rPr>
          <w:rFonts w:hint="eastAsia"/>
        </w:rPr>
        <w:t>ビジネス客や</w:t>
      </w:r>
      <w:r w:rsidR="00180044" w:rsidRPr="006139C5">
        <w:rPr>
          <w:rFonts w:hint="eastAsia"/>
        </w:rPr>
        <w:t>ファミリー層など</w:t>
      </w:r>
      <w:r w:rsidR="005412DE" w:rsidRPr="006139C5">
        <w:rPr>
          <w:rFonts w:hint="eastAsia"/>
        </w:rPr>
        <w:t>の新たな来訪を促進し、</w:t>
      </w:r>
      <w:r w:rsidR="00112807" w:rsidRPr="006139C5">
        <w:rPr>
          <w:rFonts w:hint="eastAsia"/>
        </w:rPr>
        <w:t>大阪における</w:t>
      </w:r>
      <w:r w:rsidR="005412DE" w:rsidRPr="006139C5">
        <w:rPr>
          <w:rFonts w:hint="eastAsia"/>
        </w:rPr>
        <w:t>外国人</w:t>
      </w:r>
      <w:r w:rsidR="00486D7D" w:rsidRPr="006139C5">
        <w:rPr>
          <w:rFonts w:hint="eastAsia"/>
        </w:rPr>
        <w:t>旅行者数</w:t>
      </w:r>
      <w:r w:rsidR="00E61AC3" w:rsidRPr="006139C5">
        <w:rPr>
          <w:rFonts w:hint="eastAsia"/>
        </w:rPr>
        <w:t>や</w:t>
      </w:r>
      <w:r w:rsidR="00486D7D" w:rsidRPr="006139C5">
        <w:rPr>
          <w:rFonts w:hint="eastAsia"/>
        </w:rPr>
        <w:t>旅行</w:t>
      </w:r>
      <w:r w:rsidR="00E61AC3" w:rsidRPr="006139C5">
        <w:rPr>
          <w:rFonts w:hint="eastAsia"/>
        </w:rPr>
        <w:t>消費額の</w:t>
      </w:r>
      <w:r w:rsidR="002F2268" w:rsidRPr="006139C5">
        <w:rPr>
          <w:rFonts w:hint="eastAsia"/>
        </w:rPr>
        <w:t>更</w:t>
      </w:r>
      <w:r w:rsidR="00486D7D" w:rsidRPr="006139C5">
        <w:rPr>
          <w:rFonts w:hint="eastAsia"/>
        </w:rPr>
        <w:t>なる</w:t>
      </w:r>
      <w:r w:rsidR="00E61AC3" w:rsidRPr="006139C5">
        <w:rPr>
          <w:rFonts w:hint="eastAsia"/>
        </w:rPr>
        <w:t>増加</w:t>
      </w:r>
      <w:r w:rsidR="00486D7D" w:rsidRPr="006139C5">
        <w:rPr>
          <w:rFonts w:hint="eastAsia"/>
        </w:rPr>
        <w:t>を図るとともに、</w:t>
      </w:r>
      <w:r w:rsidR="00E61AC3" w:rsidRPr="006139C5">
        <w:rPr>
          <w:rFonts w:hint="eastAsia"/>
        </w:rPr>
        <w:t>2030年に訪日外国人旅行者数を6,000万人、訪日外国人旅行消費額を15兆円にするという政府の観光戦略の目標達成に寄与することを目標とする。</w:t>
      </w:r>
    </w:p>
    <w:p w14:paraId="1086BFD3" w14:textId="77777777" w:rsidR="0048058D" w:rsidRPr="006139C5" w:rsidRDefault="0048058D" w:rsidP="008B24D1">
      <w:pPr>
        <w:pStyle w:val="afd"/>
        <w:snapToGrid/>
        <w:spacing w:line="240" w:lineRule="auto"/>
        <w:ind w:leftChars="0" w:left="0" w:right="-2" w:firstLineChars="0" w:firstLine="0"/>
      </w:pPr>
    </w:p>
    <w:p w14:paraId="79B4440F" w14:textId="7A05C898" w:rsidR="00A36FF2" w:rsidRPr="006139C5" w:rsidRDefault="00112807" w:rsidP="00C13E19">
      <w:pPr>
        <w:pStyle w:val="afd"/>
        <w:numPr>
          <w:ilvl w:val="0"/>
          <w:numId w:val="3"/>
        </w:numPr>
        <w:snapToGrid/>
        <w:spacing w:line="240" w:lineRule="auto"/>
        <w:ind w:leftChars="0" w:left="737" w:right="0" w:firstLineChars="0" w:hanging="397"/>
      </w:pPr>
      <w:r w:rsidRPr="006139C5">
        <w:rPr>
          <w:rFonts w:hint="eastAsia"/>
        </w:rPr>
        <w:t>日本観光のゲート</w:t>
      </w:r>
      <w:r w:rsidR="00A34A30" w:rsidRPr="006139C5">
        <w:rPr>
          <w:rFonts w:hint="eastAsia"/>
        </w:rPr>
        <w:t>ウェイ</w:t>
      </w:r>
      <w:r w:rsidRPr="006139C5">
        <w:rPr>
          <w:rFonts w:hint="eastAsia"/>
        </w:rPr>
        <w:t>の形成</w:t>
      </w:r>
    </w:p>
    <w:p w14:paraId="151CFEAA" w14:textId="6F5609FF" w:rsidR="00A36FF2" w:rsidRPr="006139C5" w:rsidRDefault="00A36FF2" w:rsidP="00C13E19">
      <w:pPr>
        <w:pStyle w:val="afd"/>
        <w:ind w:leftChars="0" w:left="635" w:right="0"/>
      </w:pPr>
      <w:r w:rsidRPr="006139C5">
        <w:rPr>
          <w:rFonts w:hint="eastAsia"/>
        </w:rPr>
        <w:t>世界と日本各地をつなぐ交流のハブとして、</w:t>
      </w:r>
      <w:r w:rsidR="00847C0E" w:rsidRPr="006139C5">
        <w:rPr>
          <w:rFonts w:hint="eastAsia"/>
        </w:rPr>
        <w:t>各地の自治体やＤＭＯ等と連携を図るとともに、最先端技術等を活用し</w:t>
      </w:r>
      <w:r w:rsidR="00915AF8" w:rsidRPr="006139C5">
        <w:rPr>
          <w:rFonts w:hint="eastAsia"/>
        </w:rPr>
        <w:t>た</w:t>
      </w:r>
      <w:r w:rsidR="00847C0E" w:rsidRPr="006139C5">
        <w:rPr>
          <w:rFonts w:hint="eastAsia"/>
        </w:rPr>
        <w:t>各地の様々な観光情報の発信や</w:t>
      </w:r>
      <w:r w:rsidR="00915AF8" w:rsidRPr="006139C5">
        <w:rPr>
          <w:rFonts w:hint="eastAsia"/>
        </w:rPr>
        <w:t>利用者の関心等に応じた</w:t>
      </w:r>
      <w:r w:rsidR="00847C0E" w:rsidRPr="006139C5">
        <w:rPr>
          <w:rFonts w:hint="eastAsia"/>
        </w:rPr>
        <w:t>必要なサービス</w:t>
      </w:r>
      <w:r w:rsidR="00915AF8" w:rsidRPr="006139C5">
        <w:rPr>
          <w:rFonts w:hint="eastAsia"/>
        </w:rPr>
        <w:t>の</w:t>
      </w:r>
      <w:r w:rsidR="00847C0E" w:rsidRPr="006139C5">
        <w:rPr>
          <w:rFonts w:hint="eastAsia"/>
        </w:rPr>
        <w:t>ワンストップで</w:t>
      </w:r>
      <w:r w:rsidR="00915AF8" w:rsidRPr="006139C5">
        <w:rPr>
          <w:rFonts w:hint="eastAsia"/>
        </w:rPr>
        <w:t>の</w:t>
      </w:r>
      <w:r w:rsidR="00847C0E" w:rsidRPr="006139C5">
        <w:rPr>
          <w:rFonts w:hint="eastAsia"/>
        </w:rPr>
        <w:t>手配</w:t>
      </w:r>
      <w:r w:rsidR="00915AF8" w:rsidRPr="006139C5">
        <w:rPr>
          <w:rFonts w:hint="eastAsia"/>
        </w:rPr>
        <w:t>などにより、</w:t>
      </w:r>
      <w:r w:rsidR="006527C7" w:rsidRPr="006139C5">
        <w:rPr>
          <w:rFonts w:hint="eastAsia"/>
        </w:rPr>
        <w:t>大阪</w:t>
      </w:r>
      <w:r w:rsidR="00907A1D" w:rsidRPr="006139C5">
        <w:rPr>
          <w:rFonts w:hint="eastAsia"/>
        </w:rPr>
        <w:t>ＩＲ</w:t>
      </w:r>
      <w:r w:rsidR="006527C7" w:rsidRPr="006139C5">
        <w:rPr>
          <w:rFonts w:hint="eastAsia"/>
        </w:rPr>
        <w:t>への来訪者を</w:t>
      </w:r>
      <w:r w:rsidR="00A34A30" w:rsidRPr="006139C5">
        <w:rPr>
          <w:rFonts w:hint="eastAsia"/>
        </w:rPr>
        <w:t>大阪府域や</w:t>
      </w:r>
      <w:r w:rsidR="006527C7" w:rsidRPr="006139C5">
        <w:rPr>
          <w:rFonts w:hint="eastAsia"/>
        </w:rPr>
        <w:t>関西・西日本・日本各地へ送り出し、</w:t>
      </w:r>
      <w:r w:rsidR="00907A1D" w:rsidRPr="006139C5">
        <w:rPr>
          <w:rFonts w:hint="eastAsia"/>
        </w:rPr>
        <w:t>ＩＲ</w:t>
      </w:r>
      <w:r w:rsidRPr="006139C5">
        <w:rPr>
          <w:rFonts w:hint="eastAsia"/>
        </w:rPr>
        <w:t>立地に伴う集客効果を</w:t>
      </w:r>
      <w:r w:rsidR="00915AF8" w:rsidRPr="006139C5">
        <w:rPr>
          <w:rFonts w:hint="eastAsia"/>
        </w:rPr>
        <w:t>各地に</w:t>
      </w:r>
      <w:r w:rsidRPr="006139C5">
        <w:rPr>
          <w:rFonts w:hint="eastAsia"/>
        </w:rPr>
        <w:t>相乗的に波及させることを目標とする。</w:t>
      </w:r>
    </w:p>
    <w:p w14:paraId="5393328A" w14:textId="51351DA3" w:rsidR="00923ADA" w:rsidRPr="006139C5" w:rsidRDefault="00923ADA" w:rsidP="008B24D1">
      <w:pPr>
        <w:ind w:right="-2"/>
        <w:rPr>
          <w:rFonts w:asciiTheme="minorEastAsia" w:hAnsiTheme="minorEastAsia" w:cs="Times New Roman"/>
          <w:kern w:val="0"/>
          <w:szCs w:val="21"/>
        </w:rPr>
      </w:pPr>
    </w:p>
    <w:p w14:paraId="7DBEDA77" w14:textId="14384220" w:rsidR="000A191D" w:rsidRDefault="000A191D">
      <w:pPr>
        <w:widowControl/>
        <w:jc w:val="left"/>
        <w:rPr>
          <w:rFonts w:asciiTheme="minorEastAsia" w:hAnsiTheme="minorEastAsia" w:cs="Times New Roman"/>
          <w:kern w:val="0"/>
          <w:szCs w:val="21"/>
        </w:rPr>
      </w:pPr>
      <w:r>
        <w:rPr>
          <w:rFonts w:asciiTheme="minorEastAsia" w:hAnsiTheme="minorEastAsia" w:cs="Times New Roman"/>
          <w:kern w:val="0"/>
          <w:szCs w:val="21"/>
        </w:rPr>
        <w:br w:type="page"/>
      </w:r>
    </w:p>
    <w:p w14:paraId="4D4D8F94" w14:textId="77777777" w:rsidR="00473C15" w:rsidRPr="006139C5" w:rsidRDefault="00473C15">
      <w:pPr>
        <w:widowControl/>
        <w:jc w:val="left"/>
        <w:rPr>
          <w:rFonts w:asciiTheme="minorEastAsia" w:hAnsiTheme="minorEastAsia" w:cs="Times New Roman"/>
          <w:kern w:val="0"/>
          <w:szCs w:val="21"/>
        </w:rPr>
      </w:pPr>
    </w:p>
    <w:p w14:paraId="31C2A43D" w14:textId="474A0363" w:rsidR="00DE62D4" w:rsidRPr="006139C5" w:rsidRDefault="00DE62D4" w:rsidP="008B24D1">
      <w:pPr>
        <w:pStyle w:val="1"/>
        <w:tabs>
          <w:tab w:val="left" w:pos="6145"/>
        </w:tabs>
        <w:ind w:right="-2"/>
        <w:rPr>
          <w:rFonts w:asciiTheme="majorEastAsia" w:hAnsiTheme="majorEastAsia" w:cstheme="majorHAnsi"/>
          <w:b/>
          <w:sz w:val="21"/>
          <w:szCs w:val="21"/>
        </w:rPr>
      </w:pPr>
      <w:bookmarkStart w:id="5" w:name="_Toc24976586"/>
      <w:r w:rsidRPr="006139C5">
        <w:rPr>
          <w:rFonts w:asciiTheme="majorEastAsia" w:hAnsiTheme="majorEastAsia" w:cstheme="majorHAnsi"/>
          <w:b/>
          <w:sz w:val="21"/>
          <w:szCs w:val="21"/>
        </w:rPr>
        <w:t>第</w:t>
      </w:r>
      <w:r w:rsidRPr="006139C5">
        <w:rPr>
          <w:rFonts w:asciiTheme="majorEastAsia" w:hAnsiTheme="majorEastAsia" w:cstheme="majorHAnsi" w:hint="eastAsia"/>
          <w:b/>
          <w:sz w:val="21"/>
          <w:szCs w:val="21"/>
        </w:rPr>
        <w:t>２</w:t>
      </w:r>
      <w:r w:rsidRPr="006139C5">
        <w:rPr>
          <w:rFonts w:asciiTheme="majorEastAsia" w:hAnsiTheme="majorEastAsia" w:cstheme="majorHAnsi"/>
          <w:b/>
          <w:sz w:val="21"/>
          <w:szCs w:val="21"/>
        </w:rPr>
        <w:t xml:space="preserve">　</w:t>
      </w:r>
      <w:bookmarkStart w:id="6" w:name="_Hlk23771262"/>
      <w:r w:rsidRPr="006139C5">
        <w:rPr>
          <w:rFonts w:asciiTheme="majorEastAsia" w:hAnsiTheme="majorEastAsia" w:cstheme="majorHAnsi" w:hint="eastAsia"/>
          <w:b/>
          <w:sz w:val="21"/>
          <w:szCs w:val="21"/>
        </w:rPr>
        <w:t>特定複合観光施設</w:t>
      </w:r>
      <w:r w:rsidR="006D2EEE" w:rsidRPr="006139C5">
        <w:rPr>
          <w:rFonts w:asciiTheme="majorEastAsia" w:hAnsiTheme="majorEastAsia" w:cstheme="majorHAnsi" w:hint="eastAsia"/>
          <w:b/>
          <w:sz w:val="21"/>
          <w:szCs w:val="21"/>
        </w:rPr>
        <w:t>設置運営事業</w:t>
      </w:r>
      <w:r w:rsidR="009F6B71" w:rsidRPr="006139C5">
        <w:rPr>
          <w:rFonts w:asciiTheme="majorEastAsia" w:hAnsiTheme="majorEastAsia" w:cstheme="majorHAnsi" w:hint="eastAsia"/>
          <w:b/>
          <w:sz w:val="21"/>
          <w:szCs w:val="21"/>
        </w:rPr>
        <w:t>に関する事項</w:t>
      </w:r>
      <w:bookmarkEnd w:id="5"/>
    </w:p>
    <w:p w14:paraId="0C68609B" w14:textId="42A88B27" w:rsidR="005C6728" w:rsidRPr="006139C5" w:rsidRDefault="00DE2FE5" w:rsidP="001351E9">
      <w:pPr>
        <w:ind w:leftChars="100" w:left="210" w:firstLineChars="100" w:firstLine="210"/>
        <w:rPr>
          <w:rFonts w:ascii="ＭＳ 明朝" w:eastAsia="ＭＳ 明朝" w:hAnsi="ＭＳ 明朝" w:cs="Times New Roman"/>
          <w:kern w:val="0"/>
          <w:szCs w:val="21"/>
        </w:rPr>
      </w:pPr>
      <w:bookmarkStart w:id="7" w:name="_Hlk24528150"/>
      <w:bookmarkEnd w:id="6"/>
      <w:r w:rsidRPr="006139C5">
        <w:rPr>
          <w:rFonts w:ascii="ＭＳ 明朝" w:eastAsia="ＭＳ 明朝" w:hAnsi="ＭＳ 明朝" w:cs="Times New Roman" w:hint="eastAsia"/>
          <w:kern w:val="0"/>
          <w:szCs w:val="21"/>
        </w:rPr>
        <w:t>大阪府・市では、大阪・夢洲において、</w:t>
      </w:r>
      <w:r w:rsidR="00907A1D" w:rsidRPr="006139C5">
        <w:rPr>
          <w:rFonts w:ascii="ＭＳ 明朝" w:eastAsia="ＭＳ 明朝" w:hAnsi="ＭＳ 明朝" w:cs="Times New Roman" w:hint="eastAsia"/>
          <w:kern w:val="0"/>
          <w:szCs w:val="21"/>
        </w:rPr>
        <w:t>ＩＲ</w:t>
      </w:r>
      <w:r w:rsidRPr="006139C5">
        <w:rPr>
          <w:rFonts w:ascii="ＭＳ 明朝" w:eastAsia="ＭＳ 明朝" w:hAnsi="ＭＳ 明朝" w:cs="Times New Roman" w:hint="eastAsia"/>
          <w:kern w:val="0"/>
          <w:szCs w:val="21"/>
        </w:rPr>
        <w:t>整備法に基づく</w:t>
      </w:r>
      <w:r w:rsidR="00907A1D" w:rsidRPr="006139C5">
        <w:rPr>
          <w:rFonts w:ascii="ＭＳ 明朝" w:eastAsia="ＭＳ 明朝" w:hAnsi="ＭＳ 明朝" w:cs="Times New Roman" w:hint="eastAsia"/>
          <w:kern w:val="0"/>
          <w:szCs w:val="21"/>
        </w:rPr>
        <w:t>ＩＲ</w:t>
      </w:r>
      <w:r w:rsidRPr="006139C5">
        <w:rPr>
          <w:rFonts w:ascii="ＭＳ 明朝" w:eastAsia="ＭＳ 明朝" w:hAnsi="ＭＳ 明朝" w:cs="Times New Roman" w:hint="eastAsia"/>
          <w:kern w:val="0"/>
          <w:szCs w:val="21"/>
        </w:rPr>
        <w:t>区域の</w:t>
      </w:r>
      <w:r w:rsidRPr="006139C5">
        <w:rPr>
          <w:rFonts w:ascii="ＭＳ 明朝" w:eastAsia="ＭＳ 明朝" w:hAnsi="ＭＳ 明朝" w:cs="Times New Roman"/>
          <w:kern w:val="0"/>
          <w:szCs w:val="21"/>
        </w:rPr>
        <w:t>整備</w:t>
      </w:r>
      <w:r w:rsidR="001303A2" w:rsidRPr="006139C5">
        <w:rPr>
          <w:rFonts w:ascii="ＭＳ 明朝" w:eastAsia="ＭＳ 明朝" w:hAnsi="ＭＳ 明朝" w:cs="Times New Roman" w:hint="eastAsia"/>
          <w:kern w:val="0"/>
          <w:szCs w:val="21"/>
        </w:rPr>
        <w:t>を実現するため</w:t>
      </w:r>
      <w:r w:rsidRPr="006139C5">
        <w:rPr>
          <w:rFonts w:ascii="ＭＳ 明朝" w:eastAsia="ＭＳ 明朝" w:hAnsi="ＭＳ 明朝" w:cs="Times New Roman" w:hint="eastAsia"/>
          <w:kern w:val="0"/>
          <w:szCs w:val="21"/>
        </w:rPr>
        <w:t>、</w:t>
      </w:r>
      <w:r w:rsidR="00A724D8" w:rsidRPr="006139C5">
        <w:rPr>
          <w:rFonts w:ascii="ＭＳ 明朝" w:eastAsia="ＭＳ 明朝" w:hAnsi="ＭＳ 明朝" w:cs="Times New Roman" w:hint="eastAsia"/>
          <w:kern w:val="0"/>
          <w:szCs w:val="21"/>
        </w:rPr>
        <w:t>特定複合観光施設区域の整備に関する計画（以下「区域整備計画」という。）の作成及び国への認定の申請を共同で行</w:t>
      </w:r>
      <w:r w:rsidR="00D52A8E" w:rsidRPr="006139C5">
        <w:rPr>
          <w:rFonts w:ascii="ＭＳ 明朝" w:eastAsia="ＭＳ 明朝" w:hAnsi="ＭＳ 明朝" w:cs="Times New Roman" w:hint="eastAsia"/>
          <w:kern w:val="0"/>
          <w:szCs w:val="21"/>
        </w:rPr>
        <w:t>い</w:t>
      </w:r>
      <w:r w:rsidR="00A724D8" w:rsidRPr="006139C5">
        <w:rPr>
          <w:rFonts w:ascii="ＭＳ 明朝" w:eastAsia="ＭＳ 明朝" w:hAnsi="ＭＳ 明朝" w:cs="Times New Roman" w:hint="eastAsia"/>
          <w:kern w:val="0"/>
          <w:szCs w:val="21"/>
        </w:rPr>
        <w:t>、</w:t>
      </w:r>
      <w:r w:rsidRPr="006139C5">
        <w:rPr>
          <w:rFonts w:ascii="ＭＳ 明朝" w:eastAsia="ＭＳ 明朝" w:hAnsi="ＭＳ 明朝" w:cs="Times New Roman" w:hint="eastAsia"/>
          <w:kern w:val="0"/>
          <w:szCs w:val="21"/>
        </w:rPr>
        <w:t>特定複合観光施設（以下「</w:t>
      </w:r>
      <w:r w:rsidR="00907A1D" w:rsidRPr="006139C5">
        <w:rPr>
          <w:rFonts w:ascii="ＭＳ 明朝" w:eastAsia="ＭＳ 明朝" w:hAnsi="ＭＳ 明朝" w:cs="Times New Roman" w:hint="eastAsia"/>
          <w:kern w:val="0"/>
          <w:szCs w:val="21"/>
        </w:rPr>
        <w:t>ＩＲ</w:t>
      </w:r>
      <w:r w:rsidRPr="006139C5">
        <w:rPr>
          <w:rFonts w:ascii="ＭＳ 明朝" w:eastAsia="ＭＳ 明朝" w:hAnsi="ＭＳ 明朝" w:cs="Times New Roman" w:hint="eastAsia"/>
          <w:kern w:val="0"/>
          <w:szCs w:val="21"/>
        </w:rPr>
        <w:t>施設」という。）を設置及び運営する事業（大阪・夢洲地区特定複合観光施設設置運営事業。以下「本事業」という。）を実施する民間事業者</w:t>
      </w:r>
      <w:r w:rsidR="001303A2" w:rsidRPr="006139C5">
        <w:rPr>
          <w:rFonts w:ascii="ＭＳ 明朝" w:eastAsia="ＭＳ 明朝" w:hAnsi="ＭＳ 明朝" w:cs="Times New Roman" w:hint="eastAsia"/>
          <w:kern w:val="0"/>
          <w:szCs w:val="21"/>
        </w:rPr>
        <w:t>（</w:t>
      </w:r>
      <w:r w:rsidR="00492862" w:rsidRPr="006139C5">
        <w:rPr>
          <w:rFonts w:ascii="ＭＳ 明朝" w:eastAsia="ＭＳ 明朝" w:hAnsi="ＭＳ 明朝" w:cs="Times New Roman" w:hint="eastAsia"/>
          <w:kern w:val="0"/>
          <w:szCs w:val="21"/>
        </w:rPr>
        <w:t>以下「設置運営事業者」という。</w:t>
      </w:r>
      <w:r w:rsidR="00E0253D" w:rsidRPr="006139C5">
        <w:rPr>
          <w:rFonts w:ascii="ＭＳ 明朝" w:eastAsia="ＭＳ 明朝" w:hAnsi="ＭＳ 明朝" w:cs="Times New Roman" w:hint="eastAsia"/>
          <w:kern w:val="0"/>
          <w:szCs w:val="21"/>
        </w:rPr>
        <w:t>また、</w:t>
      </w:r>
      <w:r w:rsidR="00DA1052" w:rsidRPr="006139C5">
        <w:rPr>
          <w:rFonts w:hint="eastAsia"/>
        </w:rPr>
        <w:t>発起人その他の当該民間事業者を設立しようとする者</w:t>
      </w:r>
      <w:r w:rsidR="00686294">
        <w:rPr>
          <w:rStyle w:val="affe"/>
        </w:rPr>
        <w:footnoteReference w:id="3"/>
      </w:r>
      <w:r w:rsidR="00DA1052" w:rsidRPr="006139C5">
        <w:rPr>
          <w:rFonts w:hint="eastAsia"/>
        </w:rPr>
        <w:t>を</w:t>
      </w:r>
      <w:r w:rsidR="00E0253D" w:rsidRPr="006139C5">
        <w:rPr>
          <w:rFonts w:hint="eastAsia"/>
        </w:rPr>
        <w:t>、</w:t>
      </w:r>
      <w:r w:rsidR="001303A2" w:rsidRPr="006139C5">
        <w:rPr>
          <w:rFonts w:ascii="ＭＳ 明朝" w:eastAsia="ＭＳ 明朝" w:hAnsi="ＭＳ 明朝" w:cs="Times New Roman" w:hint="eastAsia"/>
          <w:kern w:val="0"/>
          <w:szCs w:val="21"/>
        </w:rPr>
        <w:t>以下「設置運営事業</w:t>
      </w:r>
      <w:r w:rsidR="007769AC" w:rsidRPr="006139C5">
        <w:rPr>
          <w:rFonts w:ascii="ＭＳ 明朝" w:eastAsia="ＭＳ 明朝" w:hAnsi="ＭＳ 明朝" w:cs="Times New Roman" w:hint="eastAsia"/>
          <w:kern w:val="0"/>
          <w:szCs w:val="21"/>
        </w:rPr>
        <w:t>予定</w:t>
      </w:r>
      <w:r w:rsidR="001303A2" w:rsidRPr="006139C5">
        <w:rPr>
          <w:rFonts w:ascii="ＭＳ 明朝" w:eastAsia="ＭＳ 明朝" w:hAnsi="ＭＳ 明朝" w:cs="Times New Roman" w:hint="eastAsia"/>
          <w:kern w:val="0"/>
          <w:szCs w:val="21"/>
        </w:rPr>
        <w:t>者」とい</w:t>
      </w:r>
      <w:r w:rsidR="00DC514C" w:rsidRPr="006139C5">
        <w:rPr>
          <w:rFonts w:ascii="ＭＳ 明朝" w:eastAsia="ＭＳ 明朝" w:hAnsi="ＭＳ 明朝" w:cs="Times New Roman" w:hint="eastAsia"/>
          <w:kern w:val="0"/>
          <w:szCs w:val="21"/>
        </w:rPr>
        <w:t>い、それが２以上の者から成る場合は、当該構成員全員の総称とする</w:t>
      </w:r>
      <w:r w:rsidR="001303A2" w:rsidRPr="006139C5">
        <w:rPr>
          <w:rFonts w:ascii="ＭＳ 明朝" w:eastAsia="ＭＳ 明朝" w:hAnsi="ＭＳ 明朝" w:cs="Times New Roman" w:hint="eastAsia"/>
          <w:kern w:val="0"/>
          <w:szCs w:val="21"/>
        </w:rPr>
        <w:t>。）</w:t>
      </w:r>
      <w:r w:rsidRPr="006139C5">
        <w:rPr>
          <w:rFonts w:ascii="ＭＳ 明朝" w:eastAsia="ＭＳ 明朝" w:hAnsi="ＭＳ 明朝" w:cs="Times New Roman" w:hint="eastAsia"/>
          <w:kern w:val="0"/>
          <w:szCs w:val="21"/>
        </w:rPr>
        <w:t>を</w:t>
      </w:r>
      <w:r w:rsidR="00733792" w:rsidRPr="006139C5">
        <w:rPr>
          <w:rFonts w:ascii="ＭＳ 明朝" w:eastAsia="ＭＳ 明朝" w:hAnsi="ＭＳ 明朝" w:cs="Times New Roman" w:hint="eastAsia"/>
          <w:kern w:val="0"/>
          <w:szCs w:val="21"/>
        </w:rPr>
        <w:t>公募により</w:t>
      </w:r>
      <w:r w:rsidRPr="006139C5">
        <w:rPr>
          <w:rFonts w:ascii="ＭＳ 明朝" w:eastAsia="ＭＳ 明朝" w:hAnsi="ＭＳ 明朝" w:cs="Times New Roman" w:hint="eastAsia"/>
          <w:kern w:val="0"/>
          <w:szCs w:val="21"/>
        </w:rPr>
        <w:t>選定</w:t>
      </w:r>
      <w:r w:rsidR="00095000" w:rsidRPr="006139C5">
        <w:rPr>
          <w:rFonts w:asciiTheme="minorEastAsia" w:hAnsiTheme="minorEastAsia" w:hint="eastAsia"/>
        </w:rPr>
        <w:t xml:space="preserve">（Request for </w:t>
      </w:r>
      <w:r w:rsidR="00095000" w:rsidRPr="006139C5">
        <w:rPr>
          <w:rFonts w:asciiTheme="minorEastAsia" w:hAnsiTheme="minorEastAsia"/>
        </w:rPr>
        <w:t>Proposal</w:t>
      </w:r>
      <w:r w:rsidR="00095000" w:rsidRPr="006139C5">
        <w:rPr>
          <w:rFonts w:asciiTheme="minorEastAsia" w:hAnsiTheme="minorEastAsia" w:hint="eastAsia"/>
        </w:rPr>
        <w:t>。以下「RFP」という。）</w:t>
      </w:r>
      <w:r w:rsidRPr="006139C5">
        <w:rPr>
          <w:rFonts w:ascii="ＭＳ 明朝" w:eastAsia="ＭＳ 明朝" w:hAnsi="ＭＳ 明朝" w:cs="Times New Roman" w:hint="eastAsia"/>
          <w:kern w:val="0"/>
          <w:szCs w:val="21"/>
        </w:rPr>
        <w:t>することを予定している。</w:t>
      </w:r>
      <w:bookmarkEnd w:id="7"/>
      <w:r w:rsidR="00764A75">
        <w:rPr>
          <w:rFonts w:ascii="ＭＳ 明朝" w:eastAsia="ＭＳ 明朝" w:hAnsi="ＭＳ 明朝" w:cs="Times New Roman" w:hint="eastAsia"/>
          <w:kern w:val="0"/>
          <w:szCs w:val="21"/>
        </w:rPr>
        <w:t>本</w:t>
      </w:r>
      <w:r w:rsidRPr="006139C5">
        <w:rPr>
          <w:rFonts w:ascii="ＭＳ 明朝" w:eastAsia="ＭＳ 明朝" w:hAnsi="ＭＳ 明朝" w:cs="Times New Roman" w:hint="eastAsia"/>
          <w:kern w:val="0"/>
          <w:szCs w:val="21"/>
        </w:rPr>
        <w:t>書は、</w:t>
      </w:r>
      <w:r w:rsidR="00907A1D" w:rsidRPr="006139C5">
        <w:rPr>
          <w:rFonts w:ascii="ＭＳ 明朝" w:eastAsia="ＭＳ 明朝" w:hAnsi="ＭＳ 明朝" w:cs="Times New Roman" w:hint="eastAsia"/>
          <w:kern w:val="0"/>
          <w:szCs w:val="21"/>
        </w:rPr>
        <w:t>ＩＲ</w:t>
      </w:r>
      <w:r w:rsidR="005C6728" w:rsidRPr="006139C5">
        <w:rPr>
          <w:rFonts w:ascii="ＭＳ 明朝" w:eastAsia="ＭＳ 明朝" w:hAnsi="ＭＳ 明朝" w:cs="Times New Roman" w:hint="eastAsia"/>
          <w:kern w:val="0"/>
          <w:szCs w:val="21"/>
        </w:rPr>
        <w:t>区域の整備を推進し、長期間にわたって、安定的で継続的な</w:t>
      </w:r>
      <w:r w:rsidR="00907A1D" w:rsidRPr="006139C5">
        <w:rPr>
          <w:rFonts w:ascii="ＭＳ 明朝" w:eastAsia="ＭＳ 明朝" w:hAnsi="ＭＳ 明朝" w:cs="Times New Roman" w:hint="eastAsia"/>
          <w:kern w:val="0"/>
          <w:szCs w:val="21"/>
        </w:rPr>
        <w:t>ＩＲ</w:t>
      </w:r>
      <w:r w:rsidR="005C6728" w:rsidRPr="006139C5">
        <w:rPr>
          <w:rFonts w:ascii="ＭＳ 明朝" w:eastAsia="ＭＳ 明朝" w:hAnsi="ＭＳ 明朝" w:cs="Times New Roman" w:hint="eastAsia"/>
          <w:kern w:val="0"/>
          <w:szCs w:val="21"/>
        </w:rPr>
        <w:t>の運営を</w:t>
      </w:r>
      <w:r w:rsidR="00517CB3" w:rsidRPr="006139C5">
        <w:rPr>
          <w:rFonts w:ascii="ＭＳ 明朝" w:eastAsia="ＭＳ 明朝" w:hAnsi="ＭＳ 明朝" w:cs="Times New Roman" w:hint="eastAsia"/>
          <w:kern w:val="0"/>
          <w:szCs w:val="21"/>
        </w:rPr>
        <w:t>確保</w:t>
      </w:r>
      <w:r w:rsidR="005C6728" w:rsidRPr="006139C5">
        <w:rPr>
          <w:rFonts w:ascii="ＭＳ 明朝" w:eastAsia="ＭＳ 明朝" w:hAnsi="ＭＳ 明朝" w:cs="Times New Roman" w:hint="eastAsia"/>
          <w:kern w:val="0"/>
          <w:szCs w:val="21"/>
        </w:rPr>
        <w:t>するに当たって、</w:t>
      </w:r>
      <w:r w:rsidR="00907A1D" w:rsidRPr="006139C5">
        <w:rPr>
          <w:rFonts w:ascii="ＭＳ 明朝" w:eastAsia="ＭＳ 明朝" w:hAnsi="ＭＳ 明朝" w:cs="Times New Roman" w:hint="eastAsia"/>
          <w:kern w:val="0"/>
          <w:szCs w:val="21"/>
        </w:rPr>
        <w:t>ＩＲ</w:t>
      </w:r>
      <w:r w:rsidR="005C6728" w:rsidRPr="006139C5">
        <w:rPr>
          <w:rFonts w:ascii="ＭＳ 明朝" w:eastAsia="ＭＳ 明朝" w:hAnsi="ＭＳ 明朝" w:cs="Times New Roman" w:hint="eastAsia"/>
          <w:kern w:val="0"/>
          <w:szCs w:val="21"/>
        </w:rPr>
        <w:t>整備法及び</w:t>
      </w:r>
      <w:r w:rsidR="00E1278E" w:rsidRPr="006139C5">
        <w:rPr>
          <w:rFonts w:ascii="ＭＳ 明朝" w:eastAsia="ＭＳ 明朝" w:hAnsi="ＭＳ 明朝" w:cs="Times New Roman" w:hint="eastAsia"/>
          <w:kern w:val="0"/>
          <w:szCs w:val="21"/>
        </w:rPr>
        <w:t>「</w:t>
      </w:r>
      <w:r w:rsidR="00E1278E" w:rsidRPr="006139C5">
        <w:rPr>
          <w:rFonts w:asciiTheme="minorEastAsia" w:hAnsiTheme="minorEastAsia" w:hint="eastAsia"/>
        </w:rPr>
        <w:t>特定複合観光施設区域の整備のための基本的な方針</w:t>
      </w:r>
      <w:r w:rsidR="007E2574">
        <w:rPr>
          <w:rFonts w:asciiTheme="minorEastAsia" w:hAnsiTheme="minorEastAsia" w:hint="eastAsia"/>
        </w:rPr>
        <w:t>(案)</w:t>
      </w:r>
      <w:r w:rsidR="00E1278E" w:rsidRPr="006139C5">
        <w:rPr>
          <w:rFonts w:asciiTheme="minorEastAsia" w:hAnsiTheme="minorEastAsia" w:hint="eastAsia"/>
        </w:rPr>
        <w:t>」</w:t>
      </w:r>
      <w:r w:rsidR="005C6728" w:rsidRPr="006139C5">
        <w:rPr>
          <w:rFonts w:ascii="ＭＳ 明朝" w:eastAsia="ＭＳ 明朝" w:hAnsi="ＭＳ 明朝" w:cs="Times New Roman" w:hint="eastAsia"/>
          <w:kern w:val="0"/>
          <w:szCs w:val="21"/>
        </w:rPr>
        <w:t>（以下「基本方針</w:t>
      </w:r>
      <w:r w:rsidR="007E2574">
        <w:rPr>
          <w:rFonts w:ascii="ＭＳ 明朝" w:eastAsia="ＭＳ 明朝" w:hAnsi="ＭＳ 明朝" w:cs="Times New Roman" w:hint="eastAsia"/>
          <w:kern w:val="0"/>
          <w:szCs w:val="21"/>
        </w:rPr>
        <w:t>(案)</w:t>
      </w:r>
      <w:r w:rsidR="005C6728" w:rsidRPr="006139C5">
        <w:rPr>
          <w:rFonts w:ascii="ＭＳ 明朝" w:eastAsia="ＭＳ 明朝" w:hAnsi="ＭＳ 明朝" w:cs="Times New Roman" w:hint="eastAsia"/>
          <w:kern w:val="0"/>
          <w:szCs w:val="21"/>
        </w:rPr>
        <w:t>」とい</w:t>
      </w:r>
      <w:r w:rsidR="00764A75">
        <w:rPr>
          <w:rFonts w:ascii="ＭＳ 明朝" w:eastAsia="ＭＳ 明朝" w:hAnsi="ＭＳ 明朝" w:cs="Times New Roman" w:hint="eastAsia"/>
          <w:kern w:val="0"/>
          <w:szCs w:val="21"/>
        </w:rPr>
        <w:t>い、これを踏まえＩＲ整備法第５条に基づき国土交通大臣が定める方針を「基本方針」とい</w:t>
      </w:r>
      <w:r w:rsidR="005C6728" w:rsidRPr="006139C5">
        <w:rPr>
          <w:rFonts w:ascii="ＭＳ 明朝" w:eastAsia="ＭＳ 明朝" w:hAnsi="ＭＳ 明朝" w:cs="Times New Roman" w:hint="eastAsia"/>
          <w:kern w:val="0"/>
          <w:szCs w:val="21"/>
        </w:rPr>
        <w:t>う。）等に即して、</w:t>
      </w:r>
      <w:r w:rsidR="000778B2" w:rsidRPr="006139C5">
        <w:rPr>
          <w:rFonts w:ascii="ＭＳ 明朝" w:eastAsia="ＭＳ 明朝" w:hAnsi="ＭＳ 明朝" w:cs="Times New Roman" w:hint="eastAsia"/>
          <w:kern w:val="0"/>
          <w:szCs w:val="21"/>
        </w:rPr>
        <w:t>大阪府・市として考える</w:t>
      </w:r>
      <w:r w:rsidR="00AF43DB">
        <w:rPr>
          <w:rFonts w:ascii="ＭＳ 明朝" w:eastAsia="ＭＳ 明朝" w:hAnsi="ＭＳ 明朝" w:cs="Times New Roman" w:hint="eastAsia"/>
          <w:kern w:val="0"/>
          <w:szCs w:val="21"/>
        </w:rPr>
        <w:t>ＩＲ</w:t>
      </w:r>
      <w:r w:rsidR="003812EA" w:rsidRPr="006139C5">
        <w:rPr>
          <w:rFonts w:ascii="ＭＳ 明朝" w:eastAsia="ＭＳ 明朝" w:hAnsi="ＭＳ 明朝" w:cs="Times New Roman" w:hint="eastAsia"/>
          <w:kern w:val="0"/>
          <w:szCs w:val="21"/>
        </w:rPr>
        <w:t>区域の整備（以下「</w:t>
      </w:r>
      <w:r w:rsidR="000778B2" w:rsidRPr="006139C5">
        <w:rPr>
          <w:rFonts w:ascii="ＭＳ 明朝" w:eastAsia="ＭＳ 明朝" w:hAnsi="ＭＳ 明朝" w:cs="Times New Roman" w:hint="eastAsia"/>
          <w:kern w:val="0"/>
          <w:szCs w:val="21"/>
        </w:rPr>
        <w:t>ＩＲ区域整備</w:t>
      </w:r>
      <w:r w:rsidR="003812EA" w:rsidRPr="006139C5">
        <w:rPr>
          <w:rFonts w:ascii="ＭＳ 明朝" w:eastAsia="ＭＳ 明朝" w:hAnsi="ＭＳ 明朝" w:cs="Times New Roman" w:hint="eastAsia"/>
          <w:kern w:val="0"/>
          <w:szCs w:val="21"/>
        </w:rPr>
        <w:t>」という。）</w:t>
      </w:r>
      <w:r w:rsidR="000778B2" w:rsidRPr="006139C5">
        <w:rPr>
          <w:rFonts w:ascii="ＭＳ 明朝" w:eastAsia="ＭＳ 明朝" w:hAnsi="ＭＳ 明朝" w:cs="Times New Roman" w:hint="eastAsia"/>
          <w:kern w:val="0"/>
          <w:szCs w:val="21"/>
        </w:rPr>
        <w:t>の意義や目標、</w:t>
      </w:r>
      <w:r w:rsidR="00907A1D" w:rsidRPr="006139C5">
        <w:rPr>
          <w:rFonts w:ascii="ＭＳ 明朝" w:eastAsia="ＭＳ 明朝" w:hAnsi="ＭＳ 明朝" w:cs="Times New Roman" w:hint="eastAsia"/>
          <w:kern w:val="0"/>
          <w:szCs w:val="21"/>
        </w:rPr>
        <w:t>ＩＲ</w:t>
      </w:r>
      <w:r w:rsidR="00D824D3" w:rsidRPr="006139C5">
        <w:rPr>
          <w:rFonts w:ascii="ＭＳ 明朝" w:eastAsia="ＭＳ 明朝" w:hAnsi="ＭＳ 明朝" w:cs="Times New Roman" w:hint="eastAsia"/>
          <w:kern w:val="0"/>
          <w:szCs w:val="21"/>
        </w:rPr>
        <w:t>事業を実施する</w:t>
      </w:r>
      <w:r w:rsidR="004C0235" w:rsidRPr="006139C5">
        <w:rPr>
          <w:rFonts w:ascii="ＭＳ 明朝" w:eastAsia="ＭＳ 明朝" w:hAnsi="ＭＳ 明朝" w:cs="Times New Roman" w:hint="eastAsia"/>
          <w:kern w:val="0"/>
          <w:szCs w:val="21"/>
        </w:rPr>
        <w:t>上</w:t>
      </w:r>
      <w:r w:rsidR="00517CB3" w:rsidRPr="006139C5">
        <w:rPr>
          <w:rFonts w:ascii="ＭＳ 明朝" w:eastAsia="ＭＳ 明朝" w:hAnsi="ＭＳ 明朝" w:cs="Times New Roman" w:hint="eastAsia"/>
          <w:kern w:val="0"/>
          <w:szCs w:val="21"/>
        </w:rPr>
        <w:t>で必要となる要件</w:t>
      </w:r>
      <w:r w:rsidR="00D32DE9" w:rsidRPr="006139C5">
        <w:rPr>
          <w:rFonts w:ascii="ＭＳ 明朝" w:eastAsia="ＭＳ 明朝" w:hAnsi="ＭＳ 明朝" w:cs="Times New Roman" w:hint="eastAsia"/>
          <w:kern w:val="0"/>
          <w:szCs w:val="21"/>
        </w:rPr>
        <w:t>や</w:t>
      </w:r>
      <w:r w:rsidR="00517CB3" w:rsidRPr="006139C5">
        <w:rPr>
          <w:rFonts w:ascii="ＭＳ 明朝" w:eastAsia="ＭＳ 明朝" w:hAnsi="ＭＳ 明朝" w:cs="Times New Roman" w:hint="eastAsia"/>
          <w:kern w:val="0"/>
          <w:szCs w:val="21"/>
        </w:rPr>
        <w:t>設置運営</w:t>
      </w:r>
      <w:r w:rsidR="00440E6F">
        <w:rPr>
          <w:rFonts w:ascii="ＭＳ 明朝" w:eastAsia="ＭＳ 明朝" w:hAnsi="ＭＳ 明朝" w:cs="Times New Roman" w:hint="eastAsia"/>
          <w:kern w:val="0"/>
          <w:szCs w:val="21"/>
        </w:rPr>
        <w:t>事業</w:t>
      </w:r>
      <w:r w:rsidR="00925058" w:rsidRPr="006139C5">
        <w:rPr>
          <w:rFonts w:ascii="ＭＳ 明朝" w:eastAsia="ＭＳ 明朝" w:hAnsi="ＭＳ 明朝" w:cs="Times New Roman" w:hint="eastAsia"/>
          <w:kern w:val="0"/>
          <w:szCs w:val="21"/>
        </w:rPr>
        <w:t>予定</w:t>
      </w:r>
      <w:r w:rsidR="00517CB3" w:rsidRPr="006139C5">
        <w:rPr>
          <w:rFonts w:ascii="ＭＳ 明朝" w:eastAsia="ＭＳ 明朝" w:hAnsi="ＭＳ 明朝" w:cs="Times New Roman" w:hint="eastAsia"/>
          <w:kern w:val="0"/>
          <w:szCs w:val="21"/>
        </w:rPr>
        <w:t>者の選定方法</w:t>
      </w:r>
      <w:r w:rsidR="000778B2" w:rsidRPr="006139C5">
        <w:rPr>
          <w:rFonts w:ascii="ＭＳ 明朝" w:eastAsia="ＭＳ 明朝" w:hAnsi="ＭＳ 明朝" w:cs="Times New Roman" w:hint="eastAsia"/>
          <w:kern w:val="0"/>
          <w:szCs w:val="21"/>
        </w:rPr>
        <w:t>など</w:t>
      </w:r>
      <w:r w:rsidR="00907A1D" w:rsidRPr="006139C5">
        <w:rPr>
          <w:rFonts w:ascii="ＭＳ 明朝" w:eastAsia="ＭＳ 明朝" w:hAnsi="ＭＳ 明朝" w:cs="Times New Roman" w:hint="eastAsia"/>
          <w:kern w:val="0"/>
          <w:szCs w:val="21"/>
        </w:rPr>
        <w:t>ＩＲ</w:t>
      </w:r>
      <w:r w:rsidR="005C6728" w:rsidRPr="006139C5">
        <w:rPr>
          <w:rFonts w:ascii="ＭＳ 明朝" w:eastAsia="ＭＳ 明朝" w:hAnsi="ＭＳ 明朝" w:cs="Times New Roman" w:hint="eastAsia"/>
          <w:kern w:val="0"/>
          <w:szCs w:val="21"/>
        </w:rPr>
        <w:t>区域の整備の実施に関する方針</w:t>
      </w:r>
      <w:r w:rsidR="007E2574">
        <w:rPr>
          <w:rFonts w:ascii="ＭＳ 明朝" w:eastAsia="ＭＳ 明朝" w:hAnsi="ＭＳ 明朝" w:cs="Times New Roman" w:hint="eastAsia"/>
          <w:kern w:val="0"/>
          <w:szCs w:val="21"/>
        </w:rPr>
        <w:t>(案)</w:t>
      </w:r>
      <w:r w:rsidR="005C6728" w:rsidRPr="006139C5">
        <w:rPr>
          <w:rFonts w:ascii="ＭＳ 明朝" w:eastAsia="ＭＳ 明朝" w:hAnsi="ＭＳ 明朝" w:cs="Times New Roman" w:hint="eastAsia"/>
          <w:kern w:val="0"/>
          <w:szCs w:val="21"/>
        </w:rPr>
        <w:t>（以下「実施方針</w:t>
      </w:r>
      <w:r w:rsidR="007E2574">
        <w:rPr>
          <w:rFonts w:ascii="ＭＳ 明朝" w:eastAsia="ＭＳ 明朝" w:hAnsi="ＭＳ 明朝" w:cs="Times New Roman" w:hint="eastAsia"/>
          <w:kern w:val="0"/>
          <w:szCs w:val="21"/>
        </w:rPr>
        <w:t>(案)</w:t>
      </w:r>
      <w:r w:rsidR="005C6728" w:rsidRPr="006139C5">
        <w:rPr>
          <w:rFonts w:ascii="ＭＳ 明朝" w:eastAsia="ＭＳ 明朝" w:hAnsi="ＭＳ 明朝" w:cs="Times New Roman" w:hint="eastAsia"/>
          <w:kern w:val="0"/>
          <w:szCs w:val="21"/>
        </w:rPr>
        <w:t>」という。）</w:t>
      </w:r>
      <w:r w:rsidR="000778B2" w:rsidRPr="006139C5">
        <w:rPr>
          <w:rFonts w:ascii="ＭＳ 明朝" w:eastAsia="ＭＳ 明朝" w:hAnsi="ＭＳ 明朝" w:cs="Times New Roman" w:hint="eastAsia"/>
          <w:kern w:val="0"/>
          <w:szCs w:val="21"/>
        </w:rPr>
        <w:t>を</w:t>
      </w:r>
      <w:r w:rsidR="005C6728" w:rsidRPr="006139C5">
        <w:rPr>
          <w:rFonts w:ascii="ＭＳ 明朝" w:eastAsia="ＭＳ 明朝" w:hAnsi="ＭＳ 明朝" w:cs="Times New Roman" w:hint="eastAsia"/>
          <w:kern w:val="0"/>
          <w:szCs w:val="21"/>
        </w:rPr>
        <w:t>定めるものである。</w:t>
      </w:r>
    </w:p>
    <w:p w14:paraId="25191AB0" w14:textId="77777777" w:rsidR="009F6B71" w:rsidRPr="006139C5" w:rsidRDefault="009F6B71" w:rsidP="008B24D1">
      <w:pPr>
        <w:ind w:right="-2"/>
        <w:rPr>
          <w:rFonts w:asciiTheme="minorEastAsia" w:hAnsiTheme="minorEastAsia" w:cs="Times New Roman"/>
          <w:kern w:val="0"/>
          <w:szCs w:val="21"/>
        </w:rPr>
      </w:pPr>
    </w:p>
    <w:p w14:paraId="73F3F384" w14:textId="4C57D431" w:rsidR="00923ADA" w:rsidRPr="006139C5" w:rsidRDefault="00A40CA0" w:rsidP="00010A2E">
      <w:pPr>
        <w:pStyle w:val="2"/>
        <w:widowControl/>
        <w:numPr>
          <w:ilvl w:val="0"/>
          <w:numId w:val="66"/>
        </w:numPr>
        <w:ind w:left="567" w:hanging="448"/>
        <w:jc w:val="left"/>
        <w:rPr>
          <w:rFonts w:asciiTheme="majorEastAsia" w:hAnsiTheme="majorEastAsia" w:cstheme="majorHAnsi"/>
          <w:szCs w:val="21"/>
        </w:rPr>
      </w:pPr>
      <w:bookmarkStart w:id="8" w:name="_Toc24976587"/>
      <w:bookmarkStart w:id="9" w:name="_Toc515020519"/>
      <w:r>
        <w:rPr>
          <w:rFonts w:hint="eastAsia"/>
        </w:rPr>
        <w:t>設置運営事業の</w:t>
      </w:r>
      <w:r w:rsidR="00923ADA" w:rsidRPr="006139C5">
        <w:rPr>
          <w:rFonts w:hint="eastAsia"/>
        </w:rPr>
        <w:t>名称</w:t>
      </w:r>
      <w:bookmarkEnd w:id="8"/>
    </w:p>
    <w:p w14:paraId="70D20E54" w14:textId="5F1A71CB" w:rsidR="00923ADA" w:rsidRPr="006139C5" w:rsidRDefault="00923ADA" w:rsidP="00C13E19">
      <w:pPr>
        <w:pStyle w:val="afd"/>
        <w:snapToGrid/>
        <w:spacing w:line="240" w:lineRule="auto"/>
        <w:ind w:leftChars="200" w:left="420" w:right="0"/>
      </w:pPr>
      <w:r w:rsidRPr="006139C5">
        <w:t>大阪・夢洲地区</w:t>
      </w:r>
      <w:bookmarkStart w:id="10" w:name="_Hlk23771272"/>
      <w:r w:rsidRPr="006139C5">
        <w:t>特定複合観光施設</w:t>
      </w:r>
      <w:r w:rsidRPr="006139C5">
        <w:rPr>
          <w:rFonts w:hint="eastAsia"/>
        </w:rPr>
        <w:t>設置運営</w:t>
      </w:r>
      <w:r w:rsidRPr="006139C5">
        <w:t>事業</w:t>
      </w:r>
    </w:p>
    <w:bookmarkEnd w:id="10"/>
    <w:p w14:paraId="2E454C99" w14:textId="77777777" w:rsidR="00923ADA" w:rsidRPr="006139C5" w:rsidRDefault="00923ADA" w:rsidP="008B24D1">
      <w:pPr>
        <w:ind w:right="-2"/>
        <w:rPr>
          <w:rFonts w:asciiTheme="minorEastAsia" w:hAnsiTheme="minorEastAsia" w:cs="Times New Roman"/>
          <w:kern w:val="0"/>
          <w:szCs w:val="21"/>
        </w:rPr>
      </w:pPr>
    </w:p>
    <w:p w14:paraId="59C46E8E" w14:textId="25256CBC" w:rsidR="00923ADA" w:rsidRPr="006139C5" w:rsidRDefault="00923ADA" w:rsidP="00010A2E">
      <w:pPr>
        <w:pStyle w:val="2"/>
        <w:widowControl/>
        <w:numPr>
          <w:ilvl w:val="0"/>
          <w:numId w:val="66"/>
        </w:numPr>
        <w:ind w:left="567" w:hanging="448"/>
        <w:jc w:val="left"/>
        <w:rPr>
          <w:rFonts w:asciiTheme="majorEastAsia" w:hAnsiTheme="majorEastAsia" w:cstheme="majorHAnsi"/>
          <w:szCs w:val="21"/>
        </w:rPr>
      </w:pPr>
      <w:bookmarkStart w:id="11" w:name="_Toc24976588"/>
      <w:r w:rsidRPr="006139C5">
        <w:rPr>
          <w:rFonts w:hint="eastAsia"/>
        </w:rPr>
        <w:t>担当部局</w:t>
      </w:r>
      <w:bookmarkEnd w:id="11"/>
    </w:p>
    <w:p w14:paraId="1E48EF30" w14:textId="644CEF2A" w:rsidR="00923ADA" w:rsidRPr="006139C5" w:rsidRDefault="00923ADA" w:rsidP="00C13E19">
      <w:pPr>
        <w:pStyle w:val="afd"/>
        <w:ind w:leftChars="200" w:left="420" w:right="0"/>
      </w:pPr>
      <w:r w:rsidRPr="006139C5">
        <w:rPr>
          <w:rFonts w:hint="eastAsia"/>
        </w:rPr>
        <w:t>大阪府・大阪市</w:t>
      </w:r>
      <w:r w:rsidR="00907A1D" w:rsidRPr="006139C5">
        <w:rPr>
          <w:rFonts w:hint="eastAsia"/>
        </w:rPr>
        <w:t>ＩＲ</w:t>
      </w:r>
      <w:r w:rsidRPr="006139C5">
        <w:rPr>
          <w:rFonts w:hint="eastAsia"/>
        </w:rPr>
        <w:t>推進局</w:t>
      </w:r>
    </w:p>
    <w:p w14:paraId="4623E8C4" w14:textId="77777777" w:rsidR="00923ADA" w:rsidRPr="006139C5" w:rsidRDefault="00923ADA" w:rsidP="008B24D1">
      <w:pPr>
        <w:ind w:right="-2"/>
        <w:rPr>
          <w:rFonts w:asciiTheme="minorEastAsia" w:hAnsiTheme="minorEastAsia" w:cs="Times New Roman"/>
          <w:kern w:val="0"/>
          <w:szCs w:val="21"/>
        </w:rPr>
      </w:pPr>
    </w:p>
    <w:p w14:paraId="184FBD14" w14:textId="5AF5F7E1" w:rsidR="00923ADA" w:rsidRPr="006139C5" w:rsidRDefault="00A52C92" w:rsidP="00010A2E">
      <w:pPr>
        <w:pStyle w:val="2"/>
        <w:widowControl/>
        <w:numPr>
          <w:ilvl w:val="0"/>
          <w:numId w:val="66"/>
        </w:numPr>
        <w:ind w:left="567" w:right="-2"/>
        <w:jc w:val="left"/>
        <w:rPr>
          <w:rFonts w:asciiTheme="majorEastAsia" w:hAnsiTheme="majorEastAsia" w:cstheme="majorHAnsi"/>
          <w:szCs w:val="21"/>
        </w:rPr>
      </w:pPr>
      <w:bookmarkStart w:id="12" w:name="_Toc24976589"/>
      <w:r w:rsidRPr="006139C5">
        <w:rPr>
          <w:rFonts w:hint="eastAsia"/>
        </w:rPr>
        <w:t>募集要項等</w:t>
      </w:r>
      <w:bookmarkEnd w:id="12"/>
    </w:p>
    <w:p w14:paraId="58C0C825" w14:textId="3051F5BF" w:rsidR="00C13E19" w:rsidRPr="006139C5" w:rsidRDefault="00DE62D4" w:rsidP="00C13E19">
      <w:pPr>
        <w:pStyle w:val="afd"/>
        <w:snapToGrid/>
        <w:spacing w:line="240" w:lineRule="auto"/>
        <w:ind w:leftChars="200" w:left="420" w:right="0"/>
      </w:pPr>
      <w:r w:rsidRPr="006139C5">
        <w:rPr>
          <w:rFonts w:hint="eastAsia"/>
        </w:rPr>
        <w:t>公募時に開示される書類は、以下の</w:t>
      </w:r>
      <w:r w:rsidR="00940051" w:rsidRPr="006139C5">
        <w:rPr>
          <w:rFonts w:hint="eastAsia"/>
        </w:rPr>
        <w:t>(</w:t>
      </w:r>
      <w:r w:rsidR="00940051" w:rsidRPr="006139C5">
        <w:t>1)</w:t>
      </w:r>
      <w:r w:rsidR="0020114C">
        <w:rPr>
          <w:rFonts w:hint="eastAsia"/>
        </w:rPr>
        <w:t>乃至</w:t>
      </w:r>
      <w:r w:rsidR="00A06055" w:rsidRPr="006139C5">
        <w:rPr>
          <w:rFonts w:hint="eastAsia"/>
        </w:rPr>
        <w:t>(</w:t>
      </w:r>
      <w:r w:rsidR="00235CCC" w:rsidRPr="006139C5">
        <w:rPr>
          <w:rFonts w:hint="eastAsia"/>
        </w:rPr>
        <w:t>1</w:t>
      </w:r>
      <w:r w:rsidR="00235CCC" w:rsidRPr="006139C5">
        <w:t>1</w:t>
      </w:r>
      <w:r w:rsidR="00A06055" w:rsidRPr="006139C5">
        <w:t>)</w:t>
      </w:r>
      <w:r w:rsidRPr="006139C5">
        <w:rPr>
          <w:rFonts w:hint="eastAsia"/>
        </w:rPr>
        <w:t>の書類</w:t>
      </w:r>
      <w:r w:rsidR="00B25F0E" w:rsidRPr="006139C5">
        <w:rPr>
          <w:rFonts w:hint="eastAsia"/>
        </w:rPr>
        <w:t>（これらの書類に関する補足資料及び大阪府・市のホームページへの掲載その他適宜の方法により公表した質問回答書、並びにそれらの書類・資料等に関して大阪府・市が発出した書類を含め、以下「募集要項等」という。修正等があった場合は、いずれも修正後の内容による。以下同じ。）</w:t>
      </w:r>
      <w:r w:rsidR="00EF7C3B" w:rsidRPr="006139C5">
        <w:rPr>
          <w:rFonts w:hint="eastAsia"/>
        </w:rPr>
        <w:t>により構成される</w:t>
      </w:r>
      <w:r w:rsidRPr="006139C5">
        <w:rPr>
          <w:rFonts w:hint="eastAsia"/>
        </w:rPr>
        <w:t>予定である。</w:t>
      </w:r>
    </w:p>
    <w:p w14:paraId="50BE0115" w14:textId="29C8C6B9" w:rsidR="00C13E19" w:rsidRPr="006139C5" w:rsidRDefault="00A06055" w:rsidP="00C13E19">
      <w:pPr>
        <w:pStyle w:val="afd"/>
        <w:snapToGrid/>
        <w:spacing w:line="240" w:lineRule="auto"/>
        <w:ind w:leftChars="200" w:left="420" w:right="0"/>
      </w:pPr>
      <w:r w:rsidRPr="006139C5">
        <w:rPr>
          <w:rFonts w:hint="eastAsia"/>
        </w:rPr>
        <w:t>(</w:t>
      </w:r>
      <w:r w:rsidRPr="006139C5">
        <w:t>1)</w:t>
      </w:r>
      <w:r w:rsidR="0020114C">
        <w:rPr>
          <w:rFonts w:hint="eastAsia"/>
        </w:rPr>
        <w:t>乃至</w:t>
      </w:r>
      <w:r w:rsidRPr="006139C5">
        <w:rPr>
          <w:rFonts w:hint="eastAsia"/>
        </w:rPr>
        <w:t>(</w:t>
      </w:r>
      <w:r w:rsidR="0020114C">
        <w:t>10</w:t>
      </w:r>
      <w:r w:rsidRPr="006139C5">
        <w:t>)</w:t>
      </w:r>
      <w:r w:rsidR="00DE62D4" w:rsidRPr="006139C5">
        <w:rPr>
          <w:rFonts w:hint="eastAsia"/>
        </w:rPr>
        <w:t>の書類は、</w:t>
      </w:r>
      <w:r w:rsidR="00185EAD" w:rsidRPr="006139C5">
        <w:rPr>
          <w:rFonts w:hint="eastAsia"/>
        </w:rPr>
        <w:t>参加資格</w:t>
      </w:r>
      <w:r w:rsidR="00DE62D4" w:rsidRPr="006139C5">
        <w:rPr>
          <w:rFonts w:hint="eastAsia"/>
        </w:rPr>
        <w:t>に係る審査書類（以下「</w:t>
      </w:r>
      <w:r w:rsidR="00852291" w:rsidRPr="006139C5">
        <w:rPr>
          <w:rFonts w:hint="eastAsia"/>
        </w:rPr>
        <w:t>資格審査</w:t>
      </w:r>
      <w:r w:rsidR="00DE62D4" w:rsidRPr="006139C5">
        <w:rPr>
          <w:rFonts w:hint="eastAsia"/>
        </w:rPr>
        <w:t>書類」という。）及び</w:t>
      </w:r>
      <w:r w:rsidR="005D5685" w:rsidRPr="006139C5">
        <w:rPr>
          <w:rFonts w:hint="eastAsia"/>
        </w:rPr>
        <w:t>事業</w:t>
      </w:r>
      <w:r w:rsidR="00F93DE1" w:rsidRPr="006139C5">
        <w:rPr>
          <w:rFonts w:hint="eastAsia"/>
        </w:rPr>
        <w:t>提案</w:t>
      </w:r>
      <w:r w:rsidR="00DE62D4" w:rsidRPr="006139C5">
        <w:rPr>
          <w:rFonts w:hint="eastAsia"/>
        </w:rPr>
        <w:t>に係る審査書類（以下「</w:t>
      </w:r>
      <w:r w:rsidR="00960FFB" w:rsidRPr="006139C5">
        <w:rPr>
          <w:rFonts w:hint="eastAsia"/>
        </w:rPr>
        <w:t>提案審査</w:t>
      </w:r>
      <w:r w:rsidR="00DE62D4" w:rsidRPr="006139C5">
        <w:rPr>
          <w:rFonts w:hint="eastAsia"/>
        </w:rPr>
        <w:t>書類」という。）並びに本事業の実施に係るその他の審査書類一式（以下「提案書類」と総称する。）を作成するに当たっての前提条件であり、</w:t>
      </w:r>
      <w:r w:rsidR="00960FFB" w:rsidRPr="006139C5">
        <w:rPr>
          <w:rFonts w:hint="eastAsia"/>
        </w:rPr>
        <w:t>(</w:t>
      </w:r>
      <w:r w:rsidR="00960FFB" w:rsidRPr="006139C5">
        <w:t>1)</w:t>
      </w:r>
      <w:r w:rsidR="000A1D41">
        <w:rPr>
          <w:rFonts w:hint="eastAsia"/>
        </w:rPr>
        <w:t>乃至</w:t>
      </w:r>
      <w:r w:rsidR="00960FFB" w:rsidRPr="006139C5">
        <w:rPr>
          <w:rFonts w:hint="eastAsia"/>
        </w:rPr>
        <w:t>(</w:t>
      </w:r>
      <w:r w:rsidR="000A1D41">
        <w:t>8</w:t>
      </w:r>
      <w:r w:rsidR="00960FFB" w:rsidRPr="006139C5">
        <w:t>)</w:t>
      </w:r>
      <w:r w:rsidR="00DE62D4" w:rsidRPr="006139C5">
        <w:rPr>
          <w:rFonts w:hint="eastAsia"/>
        </w:rPr>
        <w:t>の書類は、</w:t>
      </w:r>
      <w:r w:rsidR="00907A1D" w:rsidRPr="006139C5">
        <w:rPr>
          <w:rFonts w:hint="eastAsia"/>
        </w:rPr>
        <w:t>ＩＲ</w:t>
      </w:r>
      <w:r w:rsidR="001657B8" w:rsidRPr="006139C5">
        <w:rPr>
          <w:rFonts w:hint="eastAsia"/>
        </w:rPr>
        <w:t>整備法第13条に定める</w:t>
      </w:r>
      <w:r w:rsidR="00F93DE1" w:rsidRPr="006139C5">
        <w:rPr>
          <w:rFonts w:hint="eastAsia"/>
        </w:rPr>
        <w:t>実施協定</w:t>
      </w:r>
      <w:r w:rsidR="00D512B4">
        <w:rPr>
          <w:rFonts w:hint="eastAsia"/>
        </w:rPr>
        <w:t>（以下「実施協定」という。）</w:t>
      </w:r>
      <w:r w:rsidR="001657B8" w:rsidRPr="006139C5">
        <w:rPr>
          <w:rFonts w:hint="eastAsia"/>
        </w:rPr>
        <w:t>の</w:t>
      </w:r>
      <w:r w:rsidR="00DE62D4" w:rsidRPr="006139C5">
        <w:rPr>
          <w:rFonts w:hint="eastAsia"/>
        </w:rPr>
        <w:t>締結時に契約関係当事者を拘束するものである。</w:t>
      </w:r>
    </w:p>
    <w:p w14:paraId="31582C91" w14:textId="688BA822" w:rsidR="00A52C92" w:rsidRPr="006139C5" w:rsidRDefault="00DE62D4" w:rsidP="00C13E19">
      <w:pPr>
        <w:pStyle w:val="afd"/>
        <w:snapToGrid/>
        <w:spacing w:line="240" w:lineRule="auto"/>
        <w:ind w:leftChars="200" w:left="420" w:right="0"/>
      </w:pPr>
      <w:r w:rsidRPr="006139C5">
        <w:rPr>
          <w:rFonts w:hint="eastAsia"/>
        </w:rPr>
        <w:t>また、</w:t>
      </w:r>
      <w:r w:rsidR="007F49F9" w:rsidRPr="006139C5">
        <w:rPr>
          <w:rFonts w:hint="eastAsia"/>
        </w:rPr>
        <w:t>設置運営事業を行う民間事業者</w:t>
      </w:r>
      <w:r w:rsidRPr="006139C5">
        <w:rPr>
          <w:rFonts w:hint="eastAsia"/>
        </w:rPr>
        <w:t>の選定に際して公表する補足資料も募集要項等の一部を構成するものであり、特段の定めがない限り、いかなる補足資料（参考資料に該当する資料を除く。）も実施</w:t>
      </w:r>
      <w:r w:rsidR="00F93DE1" w:rsidRPr="006139C5">
        <w:rPr>
          <w:rFonts w:hint="eastAsia"/>
        </w:rPr>
        <w:t>協定</w:t>
      </w:r>
      <w:r w:rsidRPr="006139C5">
        <w:rPr>
          <w:rFonts w:hint="eastAsia"/>
        </w:rPr>
        <w:t>締結時に契約関係当事者を拘束するものとする。</w:t>
      </w:r>
    </w:p>
    <w:p w14:paraId="7A880FE9" w14:textId="09528BDF" w:rsidR="00923ADA" w:rsidRPr="006139C5" w:rsidRDefault="00940051" w:rsidP="00010A2E">
      <w:pPr>
        <w:pStyle w:val="afd"/>
        <w:numPr>
          <w:ilvl w:val="0"/>
          <w:numId w:val="33"/>
        </w:numPr>
        <w:snapToGrid/>
        <w:spacing w:line="240" w:lineRule="auto"/>
        <w:ind w:leftChars="0" w:left="737" w:right="0" w:firstLineChars="0" w:hanging="397"/>
      </w:pPr>
      <w:r w:rsidRPr="006139C5">
        <w:t>大阪・夢洲地区特定複合観光施設</w:t>
      </w:r>
      <w:r w:rsidRPr="006139C5">
        <w:rPr>
          <w:rFonts w:hint="eastAsia"/>
        </w:rPr>
        <w:t>設置運営</w:t>
      </w:r>
      <w:r w:rsidRPr="006139C5">
        <w:t>事業</w:t>
      </w:r>
      <w:r w:rsidRPr="006139C5">
        <w:rPr>
          <w:rFonts w:hint="eastAsia"/>
        </w:rPr>
        <w:t>募集要項（以下「募集要項」という。）</w:t>
      </w:r>
    </w:p>
    <w:p w14:paraId="75014054" w14:textId="19E62429" w:rsidR="00940051" w:rsidRPr="006139C5" w:rsidRDefault="00940051" w:rsidP="00010A2E">
      <w:pPr>
        <w:pStyle w:val="afd"/>
        <w:numPr>
          <w:ilvl w:val="0"/>
          <w:numId w:val="33"/>
        </w:numPr>
        <w:snapToGrid/>
        <w:spacing w:line="240" w:lineRule="auto"/>
        <w:ind w:leftChars="0" w:left="737" w:right="-2" w:firstLineChars="0" w:hanging="397"/>
      </w:pPr>
      <w:r w:rsidRPr="006139C5">
        <w:t>大阪・夢洲地区特定複合観光施設</w:t>
      </w:r>
      <w:r w:rsidRPr="006139C5">
        <w:rPr>
          <w:rFonts w:hint="eastAsia"/>
        </w:rPr>
        <w:t>設置運営</w:t>
      </w:r>
      <w:r w:rsidRPr="006139C5">
        <w:t>事業</w:t>
      </w:r>
      <w:r w:rsidR="000A1D41">
        <w:rPr>
          <w:rFonts w:hint="eastAsia"/>
        </w:rPr>
        <w:t>基本協定書</w:t>
      </w:r>
      <w:r w:rsidR="007E2574">
        <w:rPr>
          <w:rFonts w:hint="eastAsia"/>
        </w:rPr>
        <w:t>(案)</w:t>
      </w:r>
      <w:r w:rsidR="000A1D41">
        <w:rPr>
          <w:rFonts w:hint="eastAsia"/>
        </w:rPr>
        <w:t>（以下「基本協定書</w:t>
      </w:r>
      <w:r w:rsidR="007E2574">
        <w:rPr>
          <w:rFonts w:hint="eastAsia"/>
        </w:rPr>
        <w:t>(案)</w:t>
      </w:r>
      <w:r w:rsidR="000A1D41" w:rsidRPr="006139C5">
        <w:rPr>
          <w:rFonts w:hint="eastAsia"/>
        </w:rPr>
        <w:t>」という。）</w:t>
      </w:r>
    </w:p>
    <w:p w14:paraId="4C16766F" w14:textId="4DAEE41C" w:rsidR="00940051" w:rsidRPr="006139C5" w:rsidRDefault="00940051" w:rsidP="00010A2E">
      <w:pPr>
        <w:pStyle w:val="afd"/>
        <w:numPr>
          <w:ilvl w:val="0"/>
          <w:numId w:val="33"/>
        </w:numPr>
        <w:snapToGrid/>
        <w:spacing w:line="240" w:lineRule="auto"/>
        <w:ind w:leftChars="0" w:left="737" w:right="-2" w:firstLineChars="0" w:hanging="397"/>
      </w:pPr>
      <w:r w:rsidRPr="006139C5">
        <w:t>大阪・夢洲地区特定複合観光施設</w:t>
      </w:r>
      <w:r w:rsidRPr="006139C5">
        <w:rPr>
          <w:rFonts w:hint="eastAsia"/>
        </w:rPr>
        <w:t>設置運営</w:t>
      </w:r>
      <w:r w:rsidRPr="006139C5">
        <w:t>事業</w:t>
      </w:r>
      <w:r w:rsidRPr="006139C5">
        <w:rPr>
          <w:rFonts w:hint="eastAsia"/>
        </w:rPr>
        <w:t>実施協定書</w:t>
      </w:r>
      <w:r w:rsidR="007E2574">
        <w:rPr>
          <w:rFonts w:hint="eastAsia"/>
        </w:rPr>
        <w:t>(案)</w:t>
      </w:r>
      <w:r w:rsidR="000A1D41">
        <w:rPr>
          <w:rFonts w:hint="eastAsia"/>
        </w:rPr>
        <w:t>（以下「実施協定書</w:t>
      </w:r>
      <w:r w:rsidR="007E2574">
        <w:rPr>
          <w:rFonts w:hint="eastAsia"/>
        </w:rPr>
        <w:t>(案)</w:t>
      </w:r>
      <w:r w:rsidR="000A1D41" w:rsidRPr="006139C5">
        <w:rPr>
          <w:rFonts w:hint="eastAsia"/>
        </w:rPr>
        <w:t>」という。）</w:t>
      </w:r>
    </w:p>
    <w:p w14:paraId="440F2DB0" w14:textId="3F800720" w:rsidR="007D4118" w:rsidRPr="006139C5" w:rsidRDefault="007D4118" w:rsidP="00010A2E">
      <w:pPr>
        <w:pStyle w:val="afd"/>
        <w:numPr>
          <w:ilvl w:val="0"/>
          <w:numId w:val="33"/>
        </w:numPr>
        <w:snapToGrid/>
        <w:spacing w:line="240" w:lineRule="auto"/>
        <w:ind w:leftChars="0" w:left="737" w:right="-2" w:firstLineChars="0" w:hanging="397"/>
      </w:pPr>
      <w:r w:rsidRPr="006139C5">
        <w:lastRenderedPageBreak/>
        <w:t>大阪・夢洲地区特定複合観光施設</w:t>
      </w:r>
      <w:r w:rsidRPr="006139C5">
        <w:rPr>
          <w:rFonts w:hint="eastAsia"/>
        </w:rPr>
        <w:t>設置運営</w:t>
      </w:r>
      <w:r w:rsidRPr="006139C5">
        <w:t>事業</w:t>
      </w:r>
      <w:r w:rsidRPr="006139C5">
        <w:rPr>
          <w:rFonts w:hint="eastAsia"/>
        </w:rPr>
        <w:t>立地協定書</w:t>
      </w:r>
      <w:r w:rsidR="007E2574">
        <w:rPr>
          <w:rFonts w:hint="eastAsia"/>
        </w:rPr>
        <w:t>(案)</w:t>
      </w:r>
      <w:r w:rsidR="000A1D41">
        <w:rPr>
          <w:rFonts w:hint="eastAsia"/>
        </w:rPr>
        <w:t>（以下「立地協定書</w:t>
      </w:r>
      <w:r w:rsidR="007E2574">
        <w:rPr>
          <w:rFonts w:hint="eastAsia"/>
        </w:rPr>
        <w:t>(案)</w:t>
      </w:r>
      <w:r w:rsidR="000A1D41" w:rsidRPr="006139C5">
        <w:rPr>
          <w:rFonts w:hint="eastAsia"/>
        </w:rPr>
        <w:t>」という。）</w:t>
      </w:r>
    </w:p>
    <w:p w14:paraId="16AD4C58" w14:textId="26C95346" w:rsidR="00940051" w:rsidRPr="006139C5" w:rsidRDefault="00940051" w:rsidP="00010A2E">
      <w:pPr>
        <w:pStyle w:val="afd"/>
        <w:numPr>
          <w:ilvl w:val="0"/>
          <w:numId w:val="33"/>
        </w:numPr>
        <w:snapToGrid/>
        <w:spacing w:line="240" w:lineRule="auto"/>
        <w:ind w:leftChars="0" w:left="737" w:right="-2" w:firstLineChars="0" w:hanging="397"/>
      </w:pPr>
      <w:r w:rsidRPr="006139C5">
        <w:t>大阪・夢洲地区特定複合観光施設</w:t>
      </w:r>
      <w:r w:rsidRPr="006139C5">
        <w:rPr>
          <w:rFonts w:hint="eastAsia"/>
        </w:rPr>
        <w:t>設置運営</w:t>
      </w:r>
      <w:r w:rsidRPr="006139C5">
        <w:t>事業</w:t>
      </w:r>
      <w:r w:rsidR="00A06055" w:rsidRPr="006139C5">
        <w:rPr>
          <w:rFonts w:hint="eastAsia"/>
        </w:rPr>
        <w:t>事業用定期借地権設定契約書</w:t>
      </w:r>
      <w:r w:rsidR="007E2574">
        <w:rPr>
          <w:rFonts w:hint="eastAsia"/>
        </w:rPr>
        <w:t>(案)</w:t>
      </w:r>
      <w:r w:rsidR="000A1D41">
        <w:rPr>
          <w:rFonts w:hint="eastAsia"/>
        </w:rPr>
        <w:t>（以下「</w:t>
      </w:r>
      <w:r w:rsidR="000A1D41" w:rsidRPr="006139C5">
        <w:rPr>
          <w:rFonts w:hint="eastAsia"/>
        </w:rPr>
        <w:t>事業用定期借地権設定契約書</w:t>
      </w:r>
      <w:r w:rsidR="007E2574">
        <w:rPr>
          <w:rFonts w:hint="eastAsia"/>
        </w:rPr>
        <w:t>(案)</w:t>
      </w:r>
      <w:r w:rsidR="000A1D41" w:rsidRPr="006139C5">
        <w:rPr>
          <w:rFonts w:hint="eastAsia"/>
        </w:rPr>
        <w:t>」という。）</w:t>
      </w:r>
    </w:p>
    <w:p w14:paraId="6C95ABDD" w14:textId="6155FF10" w:rsidR="00960FFB" w:rsidRPr="006139C5" w:rsidRDefault="00960FFB" w:rsidP="00010A2E">
      <w:pPr>
        <w:pStyle w:val="afd"/>
        <w:numPr>
          <w:ilvl w:val="0"/>
          <w:numId w:val="33"/>
        </w:numPr>
        <w:snapToGrid/>
        <w:spacing w:line="240" w:lineRule="auto"/>
        <w:ind w:leftChars="0" w:left="737" w:right="-2" w:firstLineChars="0" w:hanging="397"/>
      </w:pPr>
      <w:r w:rsidRPr="006139C5">
        <w:t>大阪・夢洲地区特定複合観光施設</w:t>
      </w:r>
      <w:r w:rsidRPr="006139C5">
        <w:rPr>
          <w:rFonts w:hint="eastAsia"/>
        </w:rPr>
        <w:t>設置運営</w:t>
      </w:r>
      <w:r w:rsidRPr="006139C5">
        <w:t>事業</w:t>
      </w:r>
      <w:r w:rsidR="00EC52A2" w:rsidRPr="006139C5">
        <w:rPr>
          <w:rFonts w:hint="eastAsia"/>
        </w:rPr>
        <w:t>事業条件書（以下「事業条件書」という</w:t>
      </w:r>
      <w:r w:rsidRPr="006139C5">
        <w:rPr>
          <w:rFonts w:hint="eastAsia"/>
        </w:rPr>
        <w:t>。）</w:t>
      </w:r>
    </w:p>
    <w:p w14:paraId="3B26F2D6" w14:textId="167C76DC" w:rsidR="000D6F3F" w:rsidRPr="006139C5" w:rsidRDefault="000D6F3F" w:rsidP="00010A2E">
      <w:pPr>
        <w:pStyle w:val="afd"/>
        <w:numPr>
          <w:ilvl w:val="0"/>
          <w:numId w:val="33"/>
        </w:numPr>
        <w:snapToGrid/>
        <w:spacing w:line="240" w:lineRule="auto"/>
        <w:ind w:leftChars="0" w:left="737" w:right="-2" w:firstLineChars="0" w:hanging="397"/>
      </w:pPr>
      <w:r w:rsidRPr="006139C5">
        <w:t>大阪・夢洲地区特定複合観光施設</w:t>
      </w:r>
      <w:r w:rsidRPr="006139C5">
        <w:rPr>
          <w:rFonts w:hint="eastAsia"/>
        </w:rPr>
        <w:t>設置運営</w:t>
      </w:r>
      <w:r w:rsidRPr="006139C5">
        <w:t>事業</w:t>
      </w:r>
      <w:r w:rsidRPr="006139C5">
        <w:rPr>
          <w:rFonts w:hint="eastAsia"/>
        </w:rPr>
        <w:t>モニタリング基本計画</w:t>
      </w:r>
      <w:r w:rsidR="007E2574">
        <w:rPr>
          <w:rFonts w:hint="eastAsia"/>
        </w:rPr>
        <w:t>(案)</w:t>
      </w:r>
    </w:p>
    <w:p w14:paraId="0C0505CB" w14:textId="6D8BC1CA" w:rsidR="00960FFB" w:rsidRPr="006139C5" w:rsidRDefault="00960FFB" w:rsidP="00010A2E">
      <w:pPr>
        <w:pStyle w:val="afd"/>
        <w:numPr>
          <w:ilvl w:val="0"/>
          <w:numId w:val="33"/>
        </w:numPr>
        <w:snapToGrid/>
        <w:spacing w:line="240" w:lineRule="auto"/>
        <w:ind w:leftChars="0" w:left="737" w:right="-2" w:firstLineChars="0" w:hanging="397"/>
      </w:pPr>
      <w:r w:rsidRPr="006139C5">
        <w:rPr>
          <w:rFonts w:hint="eastAsia"/>
        </w:rPr>
        <w:t>関連資料集</w:t>
      </w:r>
    </w:p>
    <w:p w14:paraId="631EAB02" w14:textId="700DE963" w:rsidR="00A06055" w:rsidRPr="006139C5" w:rsidRDefault="00A06055" w:rsidP="00010A2E">
      <w:pPr>
        <w:pStyle w:val="afd"/>
        <w:numPr>
          <w:ilvl w:val="0"/>
          <w:numId w:val="33"/>
        </w:numPr>
        <w:snapToGrid/>
        <w:spacing w:line="240" w:lineRule="auto"/>
        <w:ind w:leftChars="0" w:left="737" w:right="-2" w:firstLineChars="0" w:hanging="397"/>
      </w:pPr>
      <w:r w:rsidRPr="006139C5">
        <w:t>大阪・夢洲地区特定複合観光施設</w:t>
      </w:r>
      <w:r w:rsidRPr="006139C5">
        <w:rPr>
          <w:rFonts w:hint="eastAsia"/>
        </w:rPr>
        <w:t>設置運営</w:t>
      </w:r>
      <w:r w:rsidRPr="006139C5">
        <w:t>事業</w:t>
      </w:r>
      <w:r w:rsidR="00091280" w:rsidRPr="006139C5">
        <w:rPr>
          <w:rFonts w:hint="eastAsia"/>
        </w:rPr>
        <w:t>設置運営事業予定者</w:t>
      </w:r>
      <w:r w:rsidRPr="006139C5">
        <w:rPr>
          <w:rFonts w:hint="eastAsia"/>
        </w:rPr>
        <w:t>選定基準</w:t>
      </w:r>
      <w:r w:rsidR="000961F0" w:rsidRPr="006139C5">
        <w:rPr>
          <w:rFonts w:hint="eastAsia"/>
        </w:rPr>
        <w:t>（以下「</w:t>
      </w:r>
      <w:r w:rsidR="00091280" w:rsidRPr="006139C5">
        <w:rPr>
          <w:rFonts w:hint="eastAsia"/>
        </w:rPr>
        <w:t>設置運営事業予定者</w:t>
      </w:r>
      <w:r w:rsidR="000961F0" w:rsidRPr="006139C5">
        <w:rPr>
          <w:rFonts w:hint="eastAsia"/>
        </w:rPr>
        <w:t>選定基準」という。）</w:t>
      </w:r>
    </w:p>
    <w:p w14:paraId="613B761E" w14:textId="3669DDF0" w:rsidR="00A06055" w:rsidRPr="006139C5" w:rsidRDefault="00A06055" w:rsidP="00010A2E">
      <w:pPr>
        <w:pStyle w:val="afd"/>
        <w:numPr>
          <w:ilvl w:val="0"/>
          <w:numId w:val="33"/>
        </w:numPr>
        <w:snapToGrid/>
        <w:spacing w:line="240" w:lineRule="auto"/>
        <w:ind w:leftChars="0" w:left="737" w:right="-2" w:firstLineChars="0" w:hanging="397"/>
      </w:pPr>
      <w:r w:rsidRPr="006139C5">
        <w:t>大阪・夢洲地区特定複合観光施設</w:t>
      </w:r>
      <w:r w:rsidRPr="006139C5">
        <w:rPr>
          <w:rFonts w:hint="eastAsia"/>
        </w:rPr>
        <w:t>設置運営</w:t>
      </w:r>
      <w:r w:rsidRPr="006139C5">
        <w:t>事業</w:t>
      </w:r>
      <w:r w:rsidRPr="006139C5">
        <w:rPr>
          <w:rFonts w:hint="eastAsia"/>
        </w:rPr>
        <w:t>様式集及び記載要領</w:t>
      </w:r>
      <w:r w:rsidR="009665AC" w:rsidRPr="006139C5">
        <w:rPr>
          <w:rFonts w:hint="eastAsia"/>
        </w:rPr>
        <w:t>（以下「様式集及び記載要領」という。）</w:t>
      </w:r>
    </w:p>
    <w:p w14:paraId="6923490F" w14:textId="7ED2CD53" w:rsidR="00A06055" w:rsidRPr="006139C5" w:rsidRDefault="00A06055" w:rsidP="00010A2E">
      <w:pPr>
        <w:pStyle w:val="afd"/>
        <w:numPr>
          <w:ilvl w:val="0"/>
          <w:numId w:val="33"/>
        </w:numPr>
        <w:snapToGrid/>
        <w:spacing w:line="240" w:lineRule="auto"/>
        <w:ind w:leftChars="0" w:left="737" w:right="-2" w:firstLineChars="0" w:hanging="397"/>
      </w:pPr>
      <w:r w:rsidRPr="006139C5">
        <w:rPr>
          <w:rFonts w:hint="eastAsia"/>
        </w:rPr>
        <w:t>参考資料集</w:t>
      </w:r>
    </w:p>
    <w:p w14:paraId="72DB0FDC" w14:textId="74D793A7" w:rsidR="00805274" w:rsidRPr="006139C5" w:rsidRDefault="00805274" w:rsidP="008B24D1">
      <w:pPr>
        <w:widowControl/>
        <w:ind w:right="-2"/>
        <w:jc w:val="left"/>
        <w:rPr>
          <w:rFonts w:asciiTheme="minorEastAsia" w:hAnsiTheme="minorEastAsia" w:cs="Times New Roman"/>
          <w:kern w:val="0"/>
          <w:szCs w:val="21"/>
        </w:rPr>
      </w:pPr>
    </w:p>
    <w:p w14:paraId="3BCF5092" w14:textId="263E9C9F" w:rsidR="00BE0CDB" w:rsidRPr="006139C5" w:rsidRDefault="00BE0CDB" w:rsidP="00010A2E">
      <w:pPr>
        <w:pStyle w:val="2"/>
        <w:widowControl/>
        <w:numPr>
          <w:ilvl w:val="0"/>
          <w:numId w:val="66"/>
        </w:numPr>
        <w:ind w:left="567" w:hanging="448"/>
        <w:jc w:val="left"/>
      </w:pPr>
      <w:bookmarkStart w:id="13" w:name="_Toc24976590"/>
      <w:r w:rsidRPr="006139C5">
        <w:rPr>
          <w:rFonts w:hint="eastAsia"/>
        </w:rPr>
        <w:t>本事業の実施に当たり想定される根拠法令等</w:t>
      </w:r>
      <w:bookmarkEnd w:id="13"/>
    </w:p>
    <w:p w14:paraId="34028CB3" w14:textId="382F8E54" w:rsidR="00C13E19" w:rsidRPr="006139C5" w:rsidRDefault="00FA5FAC" w:rsidP="00C13E19">
      <w:pPr>
        <w:autoSpaceDE w:val="0"/>
        <w:autoSpaceDN w:val="0"/>
        <w:ind w:leftChars="200" w:left="420" w:firstLineChars="100" w:firstLine="210"/>
        <w:jc w:val="left"/>
        <w:rPr>
          <w:rFonts w:asciiTheme="minorEastAsia" w:hAnsiTheme="minorEastAsia" w:cs="ＭＳ 明朝"/>
          <w:kern w:val="0"/>
          <w:szCs w:val="21"/>
        </w:rPr>
      </w:pPr>
      <w:r w:rsidRPr="006139C5">
        <w:rPr>
          <w:rFonts w:asciiTheme="minorEastAsia" w:hAnsiTheme="minorEastAsia" w:cs="ＭＳ 明朝" w:hint="eastAsia"/>
          <w:kern w:val="0"/>
          <w:szCs w:val="21"/>
        </w:rPr>
        <w:t>本事業の実施に</w:t>
      </w:r>
      <w:r w:rsidR="006D062B">
        <w:rPr>
          <w:rFonts w:asciiTheme="minorEastAsia" w:hAnsiTheme="minorEastAsia" w:cs="ＭＳ 明朝" w:hint="eastAsia"/>
          <w:kern w:val="0"/>
          <w:szCs w:val="21"/>
        </w:rPr>
        <w:t>当たって</w:t>
      </w:r>
      <w:r w:rsidRPr="006139C5">
        <w:rPr>
          <w:rFonts w:asciiTheme="minorEastAsia" w:hAnsiTheme="minorEastAsia" w:cs="ＭＳ 明朝" w:hint="eastAsia"/>
          <w:kern w:val="0"/>
          <w:szCs w:val="21"/>
        </w:rPr>
        <w:t>は、関係法令等を遵守するとともに、関係する上位計画</w:t>
      </w:r>
      <w:r w:rsidR="003615A3" w:rsidRPr="006139C5">
        <w:rPr>
          <w:rFonts w:asciiTheme="minorEastAsia" w:hAnsiTheme="minorEastAsia" w:cs="ＭＳ 明朝" w:hint="eastAsia"/>
          <w:kern w:val="0"/>
          <w:szCs w:val="21"/>
        </w:rPr>
        <w:t>等</w:t>
      </w:r>
      <w:r w:rsidRPr="006139C5">
        <w:rPr>
          <w:rFonts w:asciiTheme="minorEastAsia" w:hAnsiTheme="minorEastAsia" w:cs="ＭＳ 明朝" w:hint="eastAsia"/>
          <w:kern w:val="0"/>
          <w:szCs w:val="21"/>
        </w:rPr>
        <w:t>を踏まえること。</w:t>
      </w:r>
    </w:p>
    <w:p w14:paraId="38E7B4C7" w14:textId="2FBE7560" w:rsidR="00FA5FAC" w:rsidRPr="006139C5" w:rsidRDefault="00FA5FAC" w:rsidP="00C13E19">
      <w:pPr>
        <w:autoSpaceDE w:val="0"/>
        <w:autoSpaceDN w:val="0"/>
        <w:ind w:leftChars="200" w:left="420" w:firstLineChars="100" w:firstLine="210"/>
        <w:jc w:val="left"/>
        <w:rPr>
          <w:rFonts w:asciiTheme="minorEastAsia" w:hAnsiTheme="minorEastAsia" w:cs="ＭＳ 明朝"/>
          <w:kern w:val="0"/>
          <w:szCs w:val="21"/>
        </w:rPr>
      </w:pPr>
      <w:r w:rsidRPr="006139C5">
        <w:rPr>
          <w:rFonts w:asciiTheme="minorEastAsia" w:hAnsiTheme="minorEastAsia" w:cs="ＭＳ 明朝" w:hint="eastAsia"/>
          <w:kern w:val="0"/>
          <w:szCs w:val="21"/>
        </w:rPr>
        <w:t>なお、本事業の実施に関して、特に留意すべき法令、条例、要綱・基準及び上位計画</w:t>
      </w:r>
      <w:r w:rsidR="003615A3" w:rsidRPr="006139C5">
        <w:rPr>
          <w:rFonts w:asciiTheme="minorEastAsia" w:hAnsiTheme="minorEastAsia" w:cs="ＭＳ 明朝" w:hint="eastAsia"/>
          <w:kern w:val="0"/>
          <w:szCs w:val="21"/>
        </w:rPr>
        <w:t>等</w:t>
      </w:r>
      <w:r w:rsidRPr="006139C5">
        <w:rPr>
          <w:rFonts w:asciiTheme="minorEastAsia" w:hAnsiTheme="minorEastAsia" w:cs="ＭＳ 明朝" w:hint="eastAsia"/>
          <w:kern w:val="0"/>
          <w:szCs w:val="21"/>
        </w:rPr>
        <w:t>は次のとおりである。</w:t>
      </w:r>
    </w:p>
    <w:p w14:paraId="2C0F172D" w14:textId="77777777" w:rsidR="00FA5FAC" w:rsidRPr="006139C5" w:rsidRDefault="00FA5FAC" w:rsidP="00FA5FAC">
      <w:pPr>
        <w:autoSpaceDE w:val="0"/>
        <w:autoSpaceDN w:val="0"/>
        <w:adjustRightInd w:val="0"/>
        <w:ind w:leftChars="200" w:left="420" w:firstLineChars="100" w:firstLine="210"/>
        <w:jc w:val="left"/>
        <w:rPr>
          <w:rFonts w:asciiTheme="minorEastAsia" w:hAnsiTheme="minorEastAsia" w:cs="ＭＳ ゴシック"/>
          <w:kern w:val="0"/>
          <w:szCs w:val="21"/>
        </w:rPr>
      </w:pPr>
    </w:p>
    <w:p w14:paraId="59F8EDDE" w14:textId="77777777" w:rsidR="00FA5FAC" w:rsidRPr="006139C5" w:rsidRDefault="00FA5FAC" w:rsidP="00010A2E">
      <w:pPr>
        <w:pStyle w:val="a4"/>
        <w:numPr>
          <w:ilvl w:val="0"/>
          <w:numId w:val="75"/>
        </w:numPr>
        <w:autoSpaceDE w:val="0"/>
        <w:autoSpaceDN w:val="0"/>
        <w:adjustRightInd w:val="0"/>
        <w:ind w:leftChars="0" w:left="737" w:hanging="397"/>
        <w:jc w:val="left"/>
        <w:outlineLvl w:val="2"/>
        <w:rPr>
          <w:rFonts w:asciiTheme="minorEastAsia" w:hAnsiTheme="minorEastAsia" w:cs="ＭＳ 明朝"/>
          <w:kern w:val="0"/>
          <w:szCs w:val="21"/>
        </w:rPr>
      </w:pPr>
      <w:bookmarkStart w:id="14" w:name="_Toc9531279"/>
      <w:r w:rsidRPr="006139C5">
        <w:rPr>
          <w:rFonts w:asciiTheme="minorEastAsia" w:hAnsiTheme="minorEastAsia" w:cs="ＭＳ 明朝" w:hint="eastAsia"/>
          <w:kern w:val="0"/>
          <w:szCs w:val="21"/>
        </w:rPr>
        <w:t>法令</w:t>
      </w:r>
      <w:bookmarkEnd w:id="14"/>
    </w:p>
    <w:p w14:paraId="3DCA334B" w14:textId="18BB0013" w:rsidR="00FA5FAC" w:rsidRPr="006139C5" w:rsidRDefault="00907A1D" w:rsidP="00010A2E">
      <w:pPr>
        <w:pStyle w:val="a4"/>
        <w:numPr>
          <w:ilvl w:val="0"/>
          <w:numId w:val="82"/>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ＩＲ</w:t>
      </w:r>
      <w:r w:rsidR="00FA5FAC" w:rsidRPr="006139C5">
        <w:rPr>
          <w:rFonts w:asciiTheme="minorEastAsia" w:hAnsiTheme="minorEastAsia" w:cs="ＭＳ 明朝" w:hint="eastAsia"/>
          <w:kern w:val="0"/>
          <w:szCs w:val="21"/>
        </w:rPr>
        <w:t>関係</w:t>
      </w:r>
    </w:p>
    <w:p w14:paraId="111E8F54" w14:textId="77777777" w:rsidR="00FA5FAC" w:rsidRPr="006139C5" w:rsidRDefault="00FA5FAC" w:rsidP="00010A2E">
      <w:pPr>
        <w:pStyle w:val="a4"/>
        <w:numPr>
          <w:ilvl w:val="0"/>
          <w:numId w:val="76"/>
        </w:numPr>
        <w:autoSpaceDE w:val="0"/>
        <w:autoSpaceDN w:val="0"/>
        <w:adjustRightInd w:val="0"/>
        <w:ind w:leftChars="0" w:left="1474" w:hanging="397"/>
        <w:jc w:val="left"/>
        <w:rPr>
          <w:rFonts w:asciiTheme="minorEastAsia" w:hAnsiTheme="minorEastAsia" w:cs="ＭＳ 明朝"/>
          <w:kern w:val="0"/>
          <w:szCs w:val="21"/>
        </w:rPr>
      </w:pPr>
      <w:r w:rsidRPr="006139C5">
        <w:rPr>
          <w:rFonts w:asciiTheme="minorEastAsia" w:hAnsiTheme="minorEastAsia" w:cs="ＭＳ 明朝" w:hint="eastAsia"/>
          <w:kern w:val="0"/>
          <w:szCs w:val="21"/>
        </w:rPr>
        <w:t>特定複合観光施設区域整備法（平成30年法律第80号）</w:t>
      </w:r>
    </w:p>
    <w:p w14:paraId="5C6D3D24" w14:textId="77777777" w:rsidR="00FA5FAC" w:rsidRPr="006139C5" w:rsidRDefault="00FA5FAC" w:rsidP="00010A2E">
      <w:pPr>
        <w:pStyle w:val="a4"/>
        <w:numPr>
          <w:ilvl w:val="0"/>
          <w:numId w:val="76"/>
        </w:numPr>
        <w:autoSpaceDE w:val="0"/>
        <w:autoSpaceDN w:val="0"/>
        <w:adjustRightInd w:val="0"/>
        <w:ind w:leftChars="0" w:left="1474" w:hanging="397"/>
        <w:jc w:val="left"/>
        <w:rPr>
          <w:rFonts w:asciiTheme="minorEastAsia" w:hAnsiTheme="minorEastAsia" w:cs="ＭＳ 明朝"/>
          <w:kern w:val="0"/>
          <w:szCs w:val="21"/>
        </w:rPr>
      </w:pPr>
      <w:r w:rsidRPr="006139C5">
        <w:rPr>
          <w:rFonts w:asciiTheme="minorEastAsia" w:hAnsiTheme="minorEastAsia" w:cs="ＭＳ 明朝" w:hint="eastAsia"/>
          <w:kern w:val="0"/>
          <w:szCs w:val="21"/>
        </w:rPr>
        <w:t>ギャンブル等依存症対策基本法（平成30年法律第74号）</w:t>
      </w:r>
    </w:p>
    <w:p w14:paraId="65CF6DAF" w14:textId="77777777" w:rsidR="00FA5FAC" w:rsidRPr="006139C5" w:rsidRDefault="00FA5FAC" w:rsidP="00010A2E">
      <w:pPr>
        <w:pStyle w:val="a4"/>
        <w:numPr>
          <w:ilvl w:val="0"/>
          <w:numId w:val="82"/>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土地利用・建築関係</w:t>
      </w:r>
    </w:p>
    <w:p w14:paraId="61AFCA15" w14:textId="77777777" w:rsidR="00FA5FAC" w:rsidRPr="006139C5" w:rsidRDefault="00FA5FAC" w:rsidP="00010A2E">
      <w:pPr>
        <w:pStyle w:val="a4"/>
        <w:numPr>
          <w:ilvl w:val="0"/>
          <w:numId w:val="83"/>
        </w:numPr>
        <w:autoSpaceDE w:val="0"/>
        <w:autoSpaceDN w:val="0"/>
        <w:adjustRightInd w:val="0"/>
        <w:ind w:leftChars="0" w:left="1474" w:hanging="397"/>
        <w:jc w:val="left"/>
        <w:rPr>
          <w:rFonts w:asciiTheme="minorEastAsia" w:hAnsiTheme="minorEastAsia" w:cs="ＭＳ 明朝"/>
          <w:kern w:val="0"/>
          <w:szCs w:val="21"/>
        </w:rPr>
      </w:pPr>
      <w:r w:rsidRPr="006139C5">
        <w:rPr>
          <w:rFonts w:asciiTheme="minorEastAsia" w:hAnsiTheme="minorEastAsia" w:cs="ＭＳ 明朝" w:hint="eastAsia"/>
          <w:kern w:val="0"/>
          <w:szCs w:val="21"/>
        </w:rPr>
        <w:t>都市計画法（昭和</w:t>
      </w:r>
      <w:r w:rsidRPr="006139C5">
        <w:rPr>
          <w:rFonts w:asciiTheme="minorEastAsia" w:hAnsiTheme="minorEastAsia" w:cs="Century"/>
          <w:kern w:val="0"/>
          <w:szCs w:val="21"/>
        </w:rPr>
        <w:t>43</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100</w:t>
      </w:r>
      <w:r w:rsidRPr="006139C5">
        <w:rPr>
          <w:rFonts w:asciiTheme="minorEastAsia" w:hAnsiTheme="minorEastAsia" w:cs="ＭＳ 明朝" w:hint="eastAsia"/>
          <w:kern w:val="0"/>
          <w:szCs w:val="21"/>
        </w:rPr>
        <w:t>号）</w:t>
      </w:r>
    </w:p>
    <w:p w14:paraId="2FE87CF8" w14:textId="77777777" w:rsidR="00FA5FAC" w:rsidRPr="006139C5" w:rsidRDefault="00FA5FAC" w:rsidP="00010A2E">
      <w:pPr>
        <w:pStyle w:val="a4"/>
        <w:numPr>
          <w:ilvl w:val="0"/>
          <w:numId w:val="83"/>
        </w:numPr>
        <w:autoSpaceDE w:val="0"/>
        <w:autoSpaceDN w:val="0"/>
        <w:adjustRightInd w:val="0"/>
        <w:ind w:leftChars="0" w:left="1474" w:hanging="397"/>
        <w:jc w:val="left"/>
        <w:rPr>
          <w:rFonts w:asciiTheme="minorEastAsia" w:hAnsiTheme="minorEastAsia" w:cs="ＭＳ 明朝"/>
          <w:kern w:val="0"/>
          <w:szCs w:val="21"/>
        </w:rPr>
      </w:pPr>
      <w:r w:rsidRPr="006139C5">
        <w:rPr>
          <w:rFonts w:asciiTheme="minorEastAsia" w:hAnsiTheme="minorEastAsia" w:cs="ＭＳ 明朝" w:hint="eastAsia"/>
          <w:kern w:val="0"/>
          <w:szCs w:val="21"/>
        </w:rPr>
        <w:t>建築基準法（昭和</w:t>
      </w:r>
      <w:r w:rsidRPr="006139C5">
        <w:rPr>
          <w:rFonts w:asciiTheme="minorEastAsia" w:hAnsiTheme="minorEastAsia" w:cs="Century"/>
          <w:kern w:val="0"/>
          <w:szCs w:val="21"/>
        </w:rPr>
        <w:t>25</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201</w:t>
      </w:r>
      <w:r w:rsidRPr="006139C5">
        <w:rPr>
          <w:rFonts w:asciiTheme="minorEastAsia" w:hAnsiTheme="minorEastAsia" w:cs="ＭＳ 明朝" w:hint="eastAsia"/>
          <w:kern w:val="0"/>
          <w:szCs w:val="21"/>
        </w:rPr>
        <w:t>号）</w:t>
      </w:r>
    </w:p>
    <w:p w14:paraId="050EFACF" w14:textId="77777777" w:rsidR="00FA5FAC" w:rsidRPr="006139C5" w:rsidRDefault="00FA5FAC" w:rsidP="00010A2E">
      <w:pPr>
        <w:pStyle w:val="a4"/>
        <w:numPr>
          <w:ilvl w:val="0"/>
          <w:numId w:val="83"/>
        </w:numPr>
        <w:autoSpaceDE w:val="0"/>
        <w:autoSpaceDN w:val="0"/>
        <w:adjustRightInd w:val="0"/>
        <w:ind w:leftChars="0" w:left="1474" w:hanging="397"/>
        <w:jc w:val="left"/>
        <w:rPr>
          <w:rFonts w:asciiTheme="minorEastAsia" w:hAnsiTheme="minorEastAsia" w:cs="ＭＳ 明朝"/>
          <w:kern w:val="0"/>
          <w:szCs w:val="21"/>
        </w:rPr>
      </w:pPr>
      <w:r w:rsidRPr="006139C5">
        <w:rPr>
          <w:rFonts w:asciiTheme="minorEastAsia" w:hAnsiTheme="minorEastAsia" w:cs="ＭＳ 明朝" w:hint="eastAsia"/>
          <w:kern w:val="0"/>
          <w:szCs w:val="21"/>
        </w:rPr>
        <w:t>駐車場法（昭和</w:t>
      </w:r>
      <w:r w:rsidRPr="006139C5">
        <w:rPr>
          <w:rFonts w:asciiTheme="minorEastAsia" w:hAnsiTheme="minorEastAsia" w:cs="Century"/>
          <w:kern w:val="0"/>
          <w:szCs w:val="21"/>
        </w:rPr>
        <w:t>32</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106</w:t>
      </w:r>
      <w:r w:rsidRPr="006139C5">
        <w:rPr>
          <w:rFonts w:asciiTheme="minorEastAsia" w:hAnsiTheme="minorEastAsia" w:cs="ＭＳ 明朝" w:hint="eastAsia"/>
          <w:kern w:val="0"/>
          <w:szCs w:val="21"/>
        </w:rPr>
        <w:t>号）</w:t>
      </w:r>
    </w:p>
    <w:p w14:paraId="2AB879F8" w14:textId="77777777" w:rsidR="00FA5FAC" w:rsidRPr="006139C5" w:rsidRDefault="00FA5FAC" w:rsidP="00010A2E">
      <w:pPr>
        <w:pStyle w:val="a4"/>
        <w:numPr>
          <w:ilvl w:val="0"/>
          <w:numId w:val="83"/>
        </w:numPr>
        <w:autoSpaceDE w:val="0"/>
        <w:autoSpaceDN w:val="0"/>
        <w:adjustRightInd w:val="0"/>
        <w:ind w:leftChars="0" w:left="1474" w:hanging="397"/>
        <w:jc w:val="left"/>
        <w:rPr>
          <w:rFonts w:asciiTheme="minorEastAsia" w:hAnsiTheme="minorEastAsia" w:cs="ＭＳ 明朝"/>
          <w:kern w:val="0"/>
          <w:szCs w:val="21"/>
        </w:rPr>
      </w:pPr>
      <w:r w:rsidRPr="006139C5">
        <w:rPr>
          <w:rFonts w:asciiTheme="minorEastAsia" w:hAnsiTheme="minorEastAsia" w:cs="ＭＳ 明朝" w:hint="eastAsia"/>
          <w:kern w:val="0"/>
          <w:szCs w:val="21"/>
        </w:rPr>
        <w:t>高齢者、障害者等の移動等の円滑化の促進に関する法律（平成</w:t>
      </w:r>
      <w:r w:rsidRPr="006139C5">
        <w:rPr>
          <w:rFonts w:asciiTheme="minorEastAsia" w:hAnsiTheme="minorEastAsia" w:cs="Century"/>
          <w:kern w:val="0"/>
          <w:szCs w:val="21"/>
        </w:rPr>
        <w:t>18</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91</w:t>
      </w:r>
      <w:r w:rsidRPr="006139C5">
        <w:rPr>
          <w:rFonts w:asciiTheme="minorEastAsia" w:hAnsiTheme="minorEastAsia" w:cs="ＭＳ 明朝" w:hint="eastAsia"/>
          <w:kern w:val="0"/>
          <w:szCs w:val="21"/>
        </w:rPr>
        <w:t>号）</w:t>
      </w:r>
    </w:p>
    <w:p w14:paraId="022BDD5D" w14:textId="77777777" w:rsidR="00FA5FAC" w:rsidRPr="006139C5" w:rsidRDefault="00FA5FAC" w:rsidP="00010A2E">
      <w:pPr>
        <w:pStyle w:val="a4"/>
        <w:numPr>
          <w:ilvl w:val="0"/>
          <w:numId w:val="83"/>
        </w:numPr>
        <w:autoSpaceDE w:val="0"/>
        <w:autoSpaceDN w:val="0"/>
        <w:adjustRightInd w:val="0"/>
        <w:ind w:leftChars="0" w:left="1474" w:hanging="397"/>
        <w:jc w:val="left"/>
        <w:rPr>
          <w:rFonts w:asciiTheme="minorEastAsia" w:hAnsiTheme="minorEastAsia" w:cs="ＭＳ 明朝"/>
          <w:kern w:val="0"/>
          <w:szCs w:val="21"/>
        </w:rPr>
      </w:pPr>
      <w:r w:rsidRPr="006139C5">
        <w:rPr>
          <w:rFonts w:asciiTheme="minorEastAsia" w:hAnsiTheme="minorEastAsia" w:cs="ＭＳ 明朝" w:hint="eastAsia"/>
          <w:kern w:val="0"/>
          <w:szCs w:val="21"/>
        </w:rPr>
        <w:t>風俗営業等の規制及び業務の適正化等に関する法律（</w:t>
      </w:r>
      <w:r w:rsidRPr="006139C5">
        <w:rPr>
          <w:rFonts w:asciiTheme="minorEastAsia" w:hAnsiTheme="minorEastAsia"/>
          <w:bCs/>
          <w:szCs w:val="21"/>
        </w:rPr>
        <w:t>昭和</w:t>
      </w:r>
      <w:r w:rsidRPr="006139C5">
        <w:rPr>
          <w:rFonts w:asciiTheme="minorEastAsia" w:hAnsiTheme="minorEastAsia" w:hint="eastAsia"/>
          <w:bCs/>
          <w:szCs w:val="21"/>
        </w:rPr>
        <w:t>23</w:t>
      </w:r>
      <w:r w:rsidRPr="006139C5">
        <w:rPr>
          <w:rFonts w:asciiTheme="minorEastAsia" w:hAnsiTheme="minorEastAsia"/>
          <w:bCs/>
          <w:szCs w:val="21"/>
        </w:rPr>
        <w:t>年法律第</w:t>
      </w:r>
      <w:r w:rsidRPr="006139C5">
        <w:rPr>
          <w:rFonts w:asciiTheme="minorEastAsia" w:hAnsiTheme="minorEastAsia" w:hint="eastAsia"/>
          <w:bCs/>
          <w:szCs w:val="21"/>
        </w:rPr>
        <w:t>122</w:t>
      </w:r>
      <w:r w:rsidRPr="006139C5">
        <w:rPr>
          <w:rFonts w:asciiTheme="minorEastAsia" w:hAnsiTheme="minorEastAsia"/>
          <w:bCs/>
          <w:szCs w:val="21"/>
        </w:rPr>
        <w:t>号</w:t>
      </w:r>
      <w:r w:rsidRPr="006139C5">
        <w:rPr>
          <w:rFonts w:asciiTheme="minorEastAsia" w:hAnsiTheme="minorEastAsia" w:cs="ＭＳ 明朝" w:hint="eastAsia"/>
          <w:kern w:val="0"/>
          <w:szCs w:val="21"/>
        </w:rPr>
        <w:t>）</w:t>
      </w:r>
    </w:p>
    <w:p w14:paraId="67D7EA16" w14:textId="77777777" w:rsidR="00FA5FAC" w:rsidRPr="006139C5" w:rsidRDefault="00FA5FAC" w:rsidP="00010A2E">
      <w:pPr>
        <w:pStyle w:val="a4"/>
        <w:numPr>
          <w:ilvl w:val="0"/>
          <w:numId w:val="83"/>
        </w:numPr>
        <w:autoSpaceDE w:val="0"/>
        <w:autoSpaceDN w:val="0"/>
        <w:adjustRightInd w:val="0"/>
        <w:ind w:leftChars="0" w:left="1474" w:hanging="397"/>
        <w:jc w:val="left"/>
        <w:rPr>
          <w:rFonts w:asciiTheme="minorEastAsia" w:hAnsiTheme="minorEastAsia" w:cs="ＭＳ 明朝"/>
          <w:kern w:val="0"/>
          <w:szCs w:val="21"/>
        </w:rPr>
      </w:pPr>
      <w:r w:rsidRPr="006139C5">
        <w:rPr>
          <w:rFonts w:asciiTheme="minorEastAsia" w:hAnsiTheme="minorEastAsia" w:cs="ＭＳ 明朝" w:hint="eastAsia"/>
          <w:kern w:val="0"/>
          <w:szCs w:val="21"/>
        </w:rPr>
        <w:t>自転車の安全利用の促進及び自転車等の駐車対策の総合的推進に関する法律（昭和55年法律第87号）</w:t>
      </w:r>
    </w:p>
    <w:p w14:paraId="613C3BC3" w14:textId="77777777" w:rsidR="00FA5FAC" w:rsidRPr="006139C5" w:rsidRDefault="00FA5FAC" w:rsidP="00010A2E">
      <w:pPr>
        <w:pStyle w:val="a4"/>
        <w:numPr>
          <w:ilvl w:val="0"/>
          <w:numId w:val="83"/>
        </w:numPr>
        <w:autoSpaceDE w:val="0"/>
        <w:autoSpaceDN w:val="0"/>
        <w:adjustRightInd w:val="0"/>
        <w:ind w:leftChars="0" w:left="1474" w:hanging="397"/>
        <w:jc w:val="left"/>
        <w:rPr>
          <w:rFonts w:asciiTheme="minorEastAsia" w:hAnsiTheme="minorEastAsia" w:cs="ＭＳ 明朝"/>
          <w:kern w:val="0"/>
          <w:szCs w:val="21"/>
        </w:rPr>
      </w:pPr>
      <w:r w:rsidRPr="006139C5">
        <w:rPr>
          <w:rFonts w:asciiTheme="minorEastAsia" w:hAnsiTheme="minorEastAsia" w:cs="ＭＳ 明朝" w:hint="eastAsia"/>
          <w:kern w:val="0"/>
          <w:szCs w:val="21"/>
        </w:rPr>
        <w:t>大規模小売店舗立地法（平成10年法律第91号）</w:t>
      </w:r>
    </w:p>
    <w:p w14:paraId="5ECD9CA7" w14:textId="77777777" w:rsidR="00FA5FAC" w:rsidRPr="006139C5" w:rsidRDefault="00FA5FAC" w:rsidP="00010A2E">
      <w:pPr>
        <w:pStyle w:val="a4"/>
        <w:numPr>
          <w:ilvl w:val="0"/>
          <w:numId w:val="83"/>
        </w:numPr>
        <w:autoSpaceDE w:val="0"/>
        <w:autoSpaceDN w:val="0"/>
        <w:adjustRightInd w:val="0"/>
        <w:ind w:leftChars="0" w:left="1474" w:hanging="397"/>
        <w:jc w:val="left"/>
        <w:rPr>
          <w:rFonts w:asciiTheme="minorEastAsia" w:hAnsiTheme="minorEastAsia" w:cs="ＭＳ 明朝"/>
          <w:kern w:val="0"/>
          <w:szCs w:val="21"/>
        </w:rPr>
      </w:pPr>
      <w:r w:rsidRPr="006139C5">
        <w:rPr>
          <w:rFonts w:asciiTheme="minorEastAsia" w:hAnsiTheme="minorEastAsia" w:cs="ＭＳ 明朝" w:hint="eastAsia"/>
          <w:kern w:val="0"/>
          <w:szCs w:val="21"/>
        </w:rPr>
        <w:t>建築物における衛生的環境の確保に関する法律（昭和</w:t>
      </w:r>
      <w:r w:rsidRPr="006139C5">
        <w:rPr>
          <w:rFonts w:asciiTheme="minorEastAsia" w:hAnsiTheme="minorEastAsia" w:cs="Century"/>
          <w:kern w:val="0"/>
          <w:szCs w:val="21"/>
        </w:rPr>
        <w:t>45</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20</w:t>
      </w:r>
      <w:r w:rsidRPr="006139C5">
        <w:rPr>
          <w:rFonts w:asciiTheme="minorEastAsia" w:hAnsiTheme="minorEastAsia" w:cs="ＭＳ 明朝" w:hint="eastAsia"/>
          <w:kern w:val="0"/>
          <w:szCs w:val="21"/>
        </w:rPr>
        <w:t>号）</w:t>
      </w:r>
    </w:p>
    <w:p w14:paraId="10FF9354" w14:textId="77777777" w:rsidR="00FA5FAC" w:rsidRPr="006139C5" w:rsidRDefault="00FA5FAC"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景観法（</w:t>
      </w:r>
      <w:r w:rsidRPr="006139C5">
        <w:rPr>
          <w:rFonts w:asciiTheme="minorEastAsia" w:hAnsiTheme="minorEastAsia"/>
          <w:bCs/>
          <w:szCs w:val="21"/>
        </w:rPr>
        <w:t>平成</w:t>
      </w:r>
      <w:r w:rsidRPr="006139C5">
        <w:rPr>
          <w:rFonts w:asciiTheme="minorEastAsia" w:hAnsiTheme="minorEastAsia" w:hint="eastAsia"/>
          <w:bCs/>
          <w:szCs w:val="21"/>
        </w:rPr>
        <w:t>16</w:t>
      </w:r>
      <w:r w:rsidRPr="006139C5">
        <w:rPr>
          <w:rFonts w:asciiTheme="minorEastAsia" w:hAnsiTheme="minorEastAsia"/>
          <w:bCs/>
          <w:szCs w:val="21"/>
        </w:rPr>
        <w:t>年法律第</w:t>
      </w:r>
      <w:r w:rsidRPr="006139C5">
        <w:rPr>
          <w:rFonts w:asciiTheme="minorEastAsia" w:hAnsiTheme="minorEastAsia" w:hint="eastAsia"/>
          <w:bCs/>
          <w:szCs w:val="21"/>
        </w:rPr>
        <w:t>110</w:t>
      </w:r>
      <w:r w:rsidRPr="006139C5">
        <w:rPr>
          <w:rFonts w:asciiTheme="minorEastAsia" w:hAnsiTheme="minorEastAsia"/>
          <w:bCs/>
          <w:szCs w:val="21"/>
        </w:rPr>
        <w:t>号</w:t>
      </w:r>
      <w:r w:rsidRPr="006139C5">
        <w:rPr>
          <w:rFonts w:asciiTheme="minorEastAsia" w:hAnsiTheme="minorEastAsia" w:cs="ＭＳ 明朝" w:hint="eastAsia"/>
          <w:kern w:val="0"/>
          <w:szCs w:val="21"/>
        </w:rPr>
        <w:t>）</w:t>
      </w:r>
    </w:p>
    <w:p w14:paraId="37C3BD21" w14:textId="77777777" w:rsidR="00FA5FAC" w:rsidRPr="006139C5" w:rsidRDefault="00FA5FAC"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消防法（昭和</w:t>
      </w:r>
      <w:r w:rsidRPr="006139C5">
        <w:rPr>
          <w:rFonts w:asciiTheme="minorEastAsia" w:hAnsiTheme="minorEastAsia" w:cs="Century"/>
          <w:kern w:val="0"/>
          <w:szCs w:val="21"/>
        </w:rPr>
        <w:t>23</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186</w:t>
      </w:r>
      <w:r w:rsidRPr="006139C5">
        <w:rPr>
          <w:rFonts w:asciiTheme="minorEastAsia" w:hAnsiTheme="minorEastAsia" w:cs="ＭＳ 明朝" w:hint="eastAsia"/>
          <w:kern w:val="0"/>
          <w:szCs w:val="21"/>
        </w:rPr>
        <w:t>号）</w:t>
      </w:r>
    </w:p>
    <w:p w14:paraId="6B3B7CFE" w14:textId="77777777" w:rsidR="00FA5FAC" w:rsidRPr="006139C5" w:rsidRDefault="00FA5FAC"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航空法（昭和</w:t>
      </w:r>
      <w:r w:rsidRPr="006139C5">
        <w:rPr>
          <w:rFonts w:asciiTheme="minorEastAsia" w:hAnsiTheme="minorEastAsia" w:cs="Century"/>
          <w:kern w:val="0"/>
          <w:szCs w:val="21"/>
        </w:rPr>
        <w:t>27</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231</w:t>
      </w:r>
      <w:r w:rsidRPr="006139C5">
        <w:rPr>
          <w:rFonts w:asciiTheme="minorEastAsia" w:hAnsiTheme="minorEastAsia" w:cs="ＭＳ 明朝" w:hint="eastAsia"/>
          <w:kern w:val="0"/>
          <w:szCs w:val="21"/>
        </w:rPr>
        <w:t>号）</w:t>
      </w:r>
    </w:p>
    <w:p w14:paraId="64370C97" w14:textId="77777777" w:rsidR="00FA5FAC" w:rsidRPr="006139C5" w:rsidRDefault="00FA5FAC"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港湾法（昭和25年法律第218号）</w:t>
      </w:r>
    </w:p>
    <w:p w14:paraId="2EEAE17C" w14:textId="77777777" w:rsidR="00FA5FAC" w:rsidRPr="006139C5" w:rsidRDefault="00FA5FAC"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水道法（昭和</w:t>
      </w:r>
      <w:r w:rsidRPr="006139C5">
        <w:rPr>
          <w:rFonts w:asciiTheme="minorEastAsia" w:hAnsiTheme="minorEastAsia" w:cs="Century"/>
          <w:kern w:val="0"/>
          <w:szCs w:val="21"/>
        </w:rPr>
        <w:t>32</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177</w:t>
      </w:r>
      <w:r w:rsidRPr="006139C5">
        <w:rPr>
          <w:rFonts w:asciiTheme="minorEastAsia" w:hAnsiTheme="minorEastAsia" w:cs="ＭＳ 明朝" w:hint="eastAsia"/>
          <w:kern w:val="0"/>
          <w:szCs w:val="21"/>
        </w:rPr>
        <w:t>号）</w:t>
      </w:r>
    </w:p>
    <w:p w14:paraId="03D929B8" w14:textId="2B263FA4" w:rsidR="00FA5FAC" w:rsidRPr="006139C5" w:rsidRDefault="00FA5FAC"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下水道法（昭和</w:t>
      </w:r>
      <w:r w:rsidRPr="006139C5">
        <w:rPr>
          <w:rFonts w:asciiTheme="minorEastAsia" w:hAnsiTheme="minorEastAsia" w:cs="Century"/>
          <w:kern w:val="0"/>
          <w:szCs w:val="21"/>
        </w:rPr>
        <w:t>33</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79</w:t>
      </w:r>
      <w:r w:rsidRPr="006139C5">
        <w:rPr>
          <w:rFonts w:asciiTheme="minorEastAsia" w:hAnsiTheme="minorEastAsia" w:cs="ＭＳ 明朝" w:hint="eastAsia"/>
          <w:kern w:val="0"/>
          <w:szCs w:val="21"/>
        </w:rPr>
        <w:t>号）</w:t>
      </w:r>
    </w:p>
    <w:p w14:paraId="75644939" w14:textId="7E0DB16C" w:rsidR="00880AFA" w:rsidRPr="006139C5" w:rsidRDefault="00880AFA"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hint="eastAsia"/>
          <w:kern w:val="0"/>
        </w:rPr>
        <w:t>工業用水道事業法（昭和33年法律第84号）</w:t>
      </w:r>
    </w:p>
    <w:p w14:paraId="3D2218E3" w14:textId="77777777" w:rsidR="00FA5FAC" w:rsidRPr="006139C5" w:rsidRDefault="00FA5FAC"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浄化槽法（昭和58年法律第43号）</w:t>
      </w:r>
    </w:p>
    <w:p w14:paraId="60219A46" w14:textId="4B81DA9D" w:rsidR="00FA5FAC" w:rsidRPr="006139C5" w:rsidRDefault="00FA5FAC"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水質汚濁防止法（昭和45年法律第138号）</w:t>
      </w:r>
    </w:p>
    <w:p w14:paraId="4FAC84B6" w14:textId="3F25F74F" w:rsidR="007679D2" w:rsidRPr="006139C5" w:rsidRDefault="007679D2"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瀬戸内海環境保全特別措置法（昭和48年法律第110号）</w:t>
      </w:r>
    </w:p>
    <w:p w14:paraId="04285928" w14:textId="77777777" w:rsidR="00FA5FAC" w:rsidRPr="006139C5" w:rsidRDefault="00FA5FAC"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ガス事業法（昭和29年法律第51号）</w:t>
      </w:r>
    </w:p>
    <w:p w14:paraId="1AF11253" w14:textId="77777777" w:rsidR="00FA5FAC" w:rsidRPr="006139C5" w:rsidRDefault="00FA5FAC"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屋外広告物法（昭和24年法律第189号）</w:t>
      </w:r>
    </w:p>
    <w:p w14:paraId="2D58B5DF" w14:textId="77777777" w:rsidR="00FA5FAC" w:rsidRPr="006139C5" w:rsidRDefault="00FA5FAC"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lastRenderedPageBreak/>
        <w:t>道路法（昭和</w:t>
      </w:r>
      <w:r w:rsidRPr="006139C5">
        <w:rPr>
          <w:rFonts w:asciiTheme="minorEastAsia" w:hAnsiTheme="minorEastAsia" w:cs="Century"/>
          <w:kern w:val="0"/>
          <w:szCs w:val="21"/>
        </w:rPr>
        <w:t>27</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180</w:t>
      </w:r>
      <w:r w:rsidRPr="006139C5">
        <w:rPr>
          <w:rFonts w:asciiTheme="minorEastAsia" w:hAnsiTheme="minorEastAsia" w:cs="ＭＳ 明朝" w:hint="eastAsia"/>
          <w:kern w:val="0"/>
          <w:szCs w:val="21"/>
        </w:rPr>
        <w:t>号）</w:t>
      </w:r>
    </w:p>
    <w:p w14:paraId="3F45FCEF" w14:textId="77777777" w:rsidR="00FA5FAC" w:rsidRPr="006139C5" w:rsidRDefault="00FA5FAC"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道路交通法（昭和</w:t>
      </w:r>
      <w:r w:rsidRPr="006139C5">
        <w:rPr>
          <w:rFonts w:asciiTheme="minorEastAsia" w:hAnsiTheme="minorEastAsia" w:cs="Century"/>
          <w:kern w:val="0"/>
          <w:szCs w:val="21"/>
        </w:rPr>
        <w:t>35</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105</w:t>
      </w:r>
      <w:r w:rsidRPr="006139C5">
        <w:rPr>
          <w:rFonts w:asciiTheme="minorEastAsia" w:hAnsiTheme="minorEastAsia" w:cs="ＭＳ 明朝" w:hint="eastAsia"/>
          <w:kern w:val="0"/>
          <w:szCs w:val="21"/>
        </w:rPr>
        <w:t>号）</w:t>
      </w:r>
    </w:p>
    <w:p w14:paraId="7B053D41" w14:textId="77777777" w:rsidR="00FA5FAC" w:rsidRPr="006139C5" w:rsidRDefault="00FA5FAC"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電気事業法（昭和</w:t>
      </w:r>
      <w:r w:rsidRPr="006139C5">
        <w:rPr>
          <w:rFonts w:asciiTheme="minorEastAsia" w:hAnsiTheme="minorEastAsia" w:cs="Century"/>
          <w:kern w:val="0"/>
          <w:szCs w:val="21"/>
        </w:rPr>
        <w:t>39</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170</w:t>
      </w:r>
      <w:r w:rsidRPr="006139C5">
        <w:rPr>
          <w:rFonts w:asciiTheme="minorEastAsia" w:hAnsiTheme="minorEastAsia" w:cs="ＭＳ 明朝" w:hint="eastAsia"/>
          <w:kern w:val="0"/>
          <w:szCs w:val="21"/>
        </w:rPr>
        <w:t>号）</w:t>
      </w:r>
    </w:p>
    <w:p w14:paraId="130BDE0D" w14:textId="77777777" w:rsidR="00FA5FAC" w:rsidRPr="006139C5" w:rsidRDefault="00FA5FAC"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電波法（昭和</w:t>
      </w:r>
      <w:r w:rsidRPr="006139C5">
        <w:rPr>
          <w:rFonts w:asciiTheme="minorEastAsia" w:hAnsiTheme="minorEastAsia" w:cs="Century"/>
          <w:kern w:val="0"/>
          <w:szCs w:val="21"/>
        </w:rPr>
        <w:t>25</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131</w:t>
      </w:r>
      <w:r w:rsidRPr="006139C5">
        <w:rPr>
          <w:rFonts w:asciiTheme="minorEastAsia" w:hAnsiTheme="minorEastAsia" w:cs="ＭＳ 明朝" w:hint="eastAsia"/>
          <w:kern w:val="0"/>
          <w:szCs w:val="21"/>
        </w:rPr>
        <w:t>号）</w:t>
      </w:r>
    </w:p>
    <w:p w14:paraId="495260E1" w14:textId="77777777" w:rsidR="00FA5FAC" w:rsidRPr="006139C5" w:rsidRDefault="00FA5FAC"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公有水面埋立法（大正10年法律第57号）</w:t>
      </w:r>
    </w:p>
    <w:p w14:paraId="785B6E81" w14:textId="77777777" w:rsidR="00FA5FAC" w:rsidRPr="006139C5" w:rsidRDefault="00FA5FAC"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温泉法（昭和23年法律第125号）</w:t>
      </w:r>
    </w:p>
    <w:p w14:paraId="66AB31BD" w14:textId="77777777" w:rsidR="00FA5FAC" w:rsidRPr="006139C5" w:rsidRDefault="00FA5FAC" w:rsidP="00010A2E">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公衆浴場法（昭和23年法律第139号）</w:t>
      </w:r>
    </w:p>
    <w:p w14:paraId="50A008A2" w14:textId="77777777" w:rsidR="00FA5FAC" w:rsidRPr="006139C5" w:rsidRDefault="00FA5FAC" w:rsidP="00010A2E">
      <w:pPr>
        <w:pStyle w:val="a4"/>
        <w:numPr>
          <w:ilvl w:val="0"/>
          <w:numId w:val="82"/>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環境関係</w:t>
      </w:r>
    </w:p>
    <w:p w14:paraId="26781B0D" w14:textId="77777777" w:rsidR="00FA5FAC" w:rsidRPr="006139C5" w:rsidRDefault="00FA5FAC" w:rsidP="00010A2E">
      <w:pPr>
        <w:pStyle w:val="a4"/>
        <w:numPr>
          <w:ilvl w:val="1"/>
          <w:numId w:val="77"/>
        </w:numPr>
        <w:autoSpaceDE w:val="0"/>
        <w:autoSpaceDN w:val="0"/>
        <w:adjustRightInd w:val="0"/>
        <w:ind w:leftChars="0" w:left="1474" w:hanging="397"/>
        <w:jc w:val="left"/>
        <w:rPr>
          <w:rFonts w:asciiTheme="minorEastAsia" w:hAnsiTheme="minorEastAsia" w:cs="ＭＳ 明朝"/>
          <w:kern w:val="0"/>
          <w:szCs w:val="21"/>
        </w:rPr>
      </w:pPr>
      <w:r w:rsidRPr="006139C5">
        <w:rPr>
          <w:rFonts w:asciiTheme="minorEastAsia" w:hAnsiTheme="minorEastAsia" w:cs="ＭＳ 明朝" w:hint="eastAsia"/>
          <w:kern w:val="0"/>
          <w:szCs w:val="21"/>
        </w:rPr>
        <w:t>大気汚染防止法（昭和</w:t>
      </w:r>
      <w:r w:rsidRPr="006139C5">
        <w:rPr>
          <w:rFonts w:asciiTheme="minorEastAsia" w:hAnsiTheme="minorEastAsia" w:cs="Century"/>
          <w:kern w:val="0"/>
          <w:szCs w:val="21"/>
        </w:rPr>
        <w:t>43</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97</w:t>
      </w:r>
      <w:r w:rsidRPr="006139C5">
        <w:rPr>
          <w:rFonts w:asciiTheme="minorEastAsia" w:hAnsiTheme="minorEastAsia" w:cs="ＭＳ 明朝" w:hint="eastAsia"/>
          <w:kern w:val="0"/>
          <w:szCs w:val="21"/>
        </w:rPr>
        <w:t>号）</w:t>
      </w:r>
    </w:p>
    <w:p w14:paraId="68B28049" w14:textId="77777777" w:rsidR="00FA5FAC" w:rsidRPr="006139C5" w:rsidRDefault="00FA5FAC" w:rsidP="00010A2E">
      <w:pPr>
        <w:pStyle w:val="a4"/>
        <w:numPr>
          <w:ilvl w:val="1"/>
          <w:numId w:val="77"/>
        </w:numPr>
        <w:autoSpaceDE w:val="0"/>
        <w:autoSpaceDN w:val="0"/>
        <w:adjustRightInd w:val="0"/>
        <w:ind w:leftChars="0" w:left="1474" w:hanging="397"/>
        <w:jc w:val="left"/>
        <w:rPr>
          <w:rFonts w:asciiTheme="minorEastAsia" w:hAnsiTheme="minorEastAsia" w:cs="ＭＳ 明朝"/>
          <w:kern w:val="0"/>
          <w:szCs w:val="21"/>
        </w:rPr>
      </w:pPr>
      <w:r w:rsidRPr="006139C5">
        <w:rPr>
          <w:rFonts w:asciiTheme="minorEastAsia" w:hAnsiTheme="minorEastAsia" w:cs="ＭＳ 明朝" w:hint="eastAsia"/>
          <w:kern w:val="0"/>
          <w:szCs w:val="21"/>
        </w:rPr>
        <w:t>土壌汚染対策法（平成14年法律第53号）</w:t>
      </w:r>
    </w:p>
    <w:p w14:paraId="22F06410" w14:textId="77777777" w:rsidR="00FA5FAC" w:rsidRPr="006139C5" w:rsidRDefault="00FA5FAC" w:rsidP="00010A2E">
      <w:pPr>
        <w:pStyle w:val="a4"/>
        <w:numPr>
          <w:ilvl w:val="1"/>
          <w:numId w:val="77"/>
        </w:numPr>
        <w:autoSpaceDE w:val="0"/>
        <w:autoSpaceDN w:val="0"/>
        <w:adjustRightInd w:val="0"/>
        <w:ind w:leftChars="0" w:left="1474" w:hanging="397"/>
        <w:jc w:val="left"/>
        <w:rPr>
          <w:rFonts w:asciiTheme="minorEastAsia" w:hAnsiTheme="minorEastAsia" w:cs="ＭＳ 明朝"/>
          <w:kern w:val="0"/>
          <w:szCs w:val="21"/>
        </w:rPr>
      </w:pPr>
      <w:r w:rsidRPr="006139C5">
        <w:rPr>
          <w:rFonts w:asciiTheme="minorEastAsia" w:hAnsiTheme="minorEastAsia" w:cs="ＭＳ 明朝" w:hint="eastAsia"/>
          <w:kern w:val="0"/>
          <w:szCs w:val="21"/>
        </w:rPr>
        <w:t>環境基本法（平成５年法律第</w:t>
      </w:r>
      <w:r w:rsidRPr="006139C5">
        <w:rPr>
          <w:rFonts w:asciiTheme="minorEastAsia" w:hAnsiTheme="minorEastAsia" w:cs="Century"/>
          <w:kern w:val="0"/>
          <w:szCs w:val="21"/>
        </w:rPr>
        <w:t>91</w:t>
      </w:r>
      <w:r w:rsidRPr="006139C5">
        <w:rPr>
          <w:rFonts w:asciiTheme="minorEastAsia" w:hAnsiTheme="minorEastAsia" w:cs="ＭＳ 明朝" w:hint="eastAsia"/>
          <w:kern w:val="0"/>
          <w:szCs w:val="21"/>
        </w:rPr>
        <w:t>号）</w:t>
      </w:r>
    </w:p>
    <w:p w14:paraId="7B3B70BB" w14:textId="77777777" w:rsidR="00FA5FAC" w:rsidRPr="006139C5" w:rsidRDefault="00FA5FAC" w:rsidP="00010A2E">
      <w:pPr>
        <w:pStyle w:val="a4"/>
        <w:numPr>
          <w:ilvl w:val="1"/>
          <w:numId w:val="77"/>
        </w:numPr>
        <w:autoSpaceDE w:val="0"/>
        <w:autoSpaceDN w:val="0"/>
        <w:adjustRightInd w:val="0"/>
        <w:ind w:leftChars="0" w:left="1474" w:hanging="397"/>
        <w:jc w:val="left"/>
        <w:rPr>
          <w:rFonts w:asciiTheme="minorEastAsia" w:hAnsiTheme="minorEastAsia" w:cs="ＭＳ 明朝"/>
          <w:kern w:val="0"/>
          <w:szCs w:val="21"/>
        </w:rPr>
      </w:pPr>
      <w:r w:rsidRPr="006139C5">
        <w:rPr>
          <w:rFonts w:asciiTheme="minorEastAsia" w:hAnsiTheme="minorEastAsia" w:cs="ＭＳ 明朝" w:hint="eastAsia"/>
          <w:kern w:val="0"/>
          <w:szCs w:val="21"/>
        </w:rPr>
        <w:t>自然環境保全法（昭和</w:t>
      </w:r>
      <w:r w:rsidRPr="006139C5">
        <w:rPr>
          <w:rFonts w:asciiTheme="minorEastAsia" w:hAnsiTheme="minorEastAsia" w:cs="Century"/>
          <w:kern w:val="0"/>
          <w:szCs w:val="21"/>
        </w:rPr>
        <w:t>47</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85</w:t>
      </w:r>
      <w:r w:rsidRPr="006139C5">
        <w:rPr>
          <w:rFonts w:asciiTheme="minorEastAsia" w:hAnsiTheme="minorEastAsia" w:cs="ＭＳ 明朝" w:hint="eastAsia"/>
          <w:kern w:val="0"/>
          <w:szCs w:val="21"/>
        </w:rPr>
        <w:t>号）</w:t>
      </w:r>
    </w:p>
    <w:p w14:paraId="3260BB9B" w14:textId="77777777" w:rsidR="00FA5FAC" w:rsidRPr="006139C5" w:rsidRDefault="00FA5FAC" w:rsidP="00010A2E">
      <w:pPr>
        <w:pStyle w:val="a4"/>
        <w:numPr>
          <w:ilvl w:val="1"/>
          <w:numId w:val="77"/>
        </w:numPr>
        <w:autoSpaceDE w:val="0"/>
        <w:autoSpaceDN w:val="0"/>
        <w:adjustRightInd w:val="0"/>
        <w:ind w:leftChars="0" w:left="1474" w:hanging="397"/>
        <w:jc w:val="left"/>
        <w:rPr>
          <w:rFonts w:asciiTheme="minorEastAsia" w:hAnsiTheme="minorEastAsia" w:cs="ＭＳ 明朝"/>
          <w:kern w:val="0"/>
          <w:szCs w:val="21"/>
        </w:rPr>
      </w:pPr>
      <w:r w:rsidRPr="006139C5">
        <w:rPr>
          <w:rFonts w:asciiTheme="minorEastAsia" w:hAnsiTheme="minorEastAsia" w:cs="ＭＳ 明朝" w:hint="eastAsia"/>
          <w:kern w:val="0"/>
          <w:szCs w:val="21"/>
        </w:rPr>
        <w:t>騒音規制法（昭和</w:t>
      </w:r>
      <w:r w:rsidRPr="006139C5">
        <w:rPr>
          <w:rFonts w:asciiTheme="minorEastAsia" w:hAnsiTheme="minorEastAsia" w:cs="Century"/>
          <w:kern w:val="0"/>
          <w:szCs w:val="21"/>
        </w:rPr>
        <w:t>43</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98</w:t>
      </w:r>
      <w:r w:rsidRPr="006139C5">
        <w:rPr>
          <w:rFonts w:asciiTheme="minorEastAsia" w:hAnsiTheme="minorEastAsia" w:cs="ＭＳ 明朝" w:hint="eastAsia"/>
          <w:kern w:val="0"/>
          <w:szCs w:val="21"/>
        </w:rPr>
        <w:t>号）</w:t>
      </w:r>
    </w:p>
    <w:p w14:paraId="440A04F2" w14:textId="77777777" w:rsidR="00FA5FAC" w:rsidRPr="006139C5" w:rsidRDefault="00FA5FAC" w:rsidP="00010A2E">
      <w:pPr>
        <w:pStyle w:val="a4"/>
        <w:numPr>
          <w:ilvl w:val="1"/>
          <w:numId w:val="77"/>
        </w:numPr>
        <w:autoSpaceDE w:val="0"/>
        <w:autoSpaceDN w:val="0"/>
        <w:adjustRightInd w:val="0"/>
        <w:ind w:leftChars="0" w:left="1474" w:hanging="397"/>
        <w:jc w:val="left"/>
        <w:rPr>
          <w:rFonts w:asciiTheme="minorEastAsia" w:hAnsiTheme="minorEastAsia" w:cs="ＭＳ 明朝"/>
          <w:kern w:val="0"/>
          <w:szCs w:val="21"/>
        </w:rPr>
      </w:pPr>
      <w:r w:rsidRPr="006139C5">
        <w:rPr>
          <w:rFonts w:asciiTheme="minorEastAsia" w:hAnsiTheme="minorEastAsia" w:cs="ＭＳ 明朝" w:hint="eastAsia"/>
          <w:kern w:val="0"/>
          <w:szCs w:val="21"/>
        </w:rPr>
        <w:t>振動規制法（昭和</w:t>
      </w:r>
      <w:r w:rsidRPr="006139C5">
        <w:rPr>
          <w:rFonts w:asciiTheme="minorEastAsia" w:hAnsiTheme="minorEastAsia" w:cs="Century"/>
          <w:kern w:val="0"/>
          <w:szCs w:val="21"/>
        </w:rPr>
        <w:t>51</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64</w:t>
      </w:r>
      <w:r w:rsidRPr="006139C5">
        <w:rPr>
          <w:rFonts w:asciiTheme="minorEastAsia" w:hAnsiTheme="minorEastAsia" w:cs="ＭＳ 明朝" w:hint="eastAsia"/>
          <w:kern w:val="0"/>
          <w:szCs w:val="21"/>
        </w:rPr>
        <w:t>号）</w:t>
      </w:r>
    </w:p>
    <w:p w14:paraId="4F6C975F" w14:textId="77777777" w:rsidR="00FA5FAC" w:rsidRPr="006139C5" w:rsidRDefault="00FA5FAC" w:rsidP="00010A2E">
      <w:pPr>
        <w:pStyle w:val="a4"/>
        <w:numPr>
          <w:ilvl w:val="1"/>
          <w:numId w:val="77"/>
        </w:numPr>
        <w:autoSpaceDE w:val="0"/>
        <w:autoSpaceDN w:val="0"/>
        <w:adjustRightInd w:val="0"/>
        <w:ind w:leftChars="0" w:left="1474" w:hanging="397"/>
        <w:jc w:val="left"/>
        <w:rPr>
          <w:rFonts w:asciiTheme="minorEastAsia" w:hAnsiTheme="minorEastAsia" w:cs="ＭＳ 明朝"/>
          <w:kern w:val="0"/>
          <w:szCs w:val="21"/>
        </w:rPr>
      </w:pPr>
      <w:r w:rsidRPr="006139C5">
        <w:rPr>
          <w:rFonts w:asciiTheme="minorEastAsia" w:hAnsiTheme="minorEastAsia" w:cs="ＭＳ 明朝" w:hint="eastAsia"/>
          <w:kern w:val="0"/>
          <w:szCs w:val="21"/>
        </w:rPr>
        <w:t>エネルギーの使用の合理化に関する法律（昭和</w:t>
      </w:r>
      <w:r w:rsidRPr="006139C5">
        <w:rPr>
          <w:rFonts w:asciiTheme="minorEastAsia" w:hAnsiTheme="minorEastAsia" w:cs="Century"/>
          <w:kern w:val="0"/>
          <w:szCs w:val="21"/>
        </w:rPr>
        <w:t>54</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49</w:t>
      </w:r>
      <w:r w:rsidRPr="006139C5">
        <w:rPr>
          <w:rFonts w:asciiTheme="minorEastAsia" w:hAnsiTheme="minorEastAsia" w:cs="ＭＳ 明朝" w:hint="eastAsia"/>
          <w:kern w:val="0"/>
          <w:szCs w:val="21"/>
        </w:rPr>
        <w:t>号）</w:t>
      </w:r>
    </w:p>
    <w:p w14:paraId="13F80117" w14:textId="77777777" w:rsidR="00FA5FAC" w:rsidRPr="006139C5" w:rsidRDefault="00FA5FAC" w:rsidP="00010A2E">
      <w:pPr>
        <w:pStyle w:val="a4"/>
        <w:numPr>
          <w:ilvl w:val="0"/>
          <w:numId w:val="82"/>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建設工事関係</w:t>
      </w:r>
    </w:p>
    <w:p w14:paraId="2C4E8036" w14:textId="77777777" w:rsidR="00FA5FAC" w:rsidRPr="006139C5" w:rsidRDefault="00FA5FAC" w:rsidP="00010A2E">
      <w:pPr>
        <w:pStyle w:val="a4"/>
        <w:numPr>
          <w:ilvl w:val="1"/>
          <w:numId w:val="78"/>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建設業法（昭和</w:t>
      </w:r>
      <w:r w:rsidRPr="006139C5">
        <w:rPr>
          <w:rFonts w:asciiTheme="minorEastAsia" w:hAnsiTheme="minorEastAsia" w:cs="Century"/>
          <w:kern w:val="0"/>
          <w:szCs w:val="21"/>
        </w:rPr>
        <w:t>24</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100</w:t>
      </w:r>
      <w:r w:rsidRPr="006139C5">
        <w:rPr>
          <w:rFonts w:asciiTheme="minorEastAsia" w:hAnsiTheme="minorEastAsia" w:cs="ＭＳ 明朝" w:hint="eastAsia"/>
          <w:kern w:val="0"/>
          <w:szCs w:val="21"/>
        </w:rPr>
        <w:t>号）</w:t>
      </w:r>
    </w:p>
    <w:p w14:paraId="5A995B93" w14:textId="77777777" w:rsidR="00FA5FAC" w:rsidRPr="006139C5" w:rsidRDefault="00FA5FAC" w:rsidP="00010A2E">
      <w:pPr>
        <w:pStyle w:val="a4"/>
        <w:numPr>
          <w:ilvl w:val="1"/>
          <w:numId w:val="78"/>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資源の有効な利用の促進に関する法律（平成</w:t>
      </w:r>
      <w:r w:rsidRPr="006139C5">
        <w:rPr>
          <w:rFonts w:asciiTheme="minorEastAsia" w:hAnsiTheme="minorEastAsia" w:cs="Century" w:hint="eastAsia"/>
          <w:kern w:val="0"/>
          <w:szCs w:val="21"/>
        </w:rPr>
        <w:t>３</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48</w:t>
      </w:r>
      <w:r w:rsidRPr="006139C5">
        <w:rPr>
          <w:rFonts w:asciiTheme="minorEastAsia" w:hAnsiTheme="minorEastAsia" w:cs="ＭＳ 明朝" w:hint="eastAsia"/>
          <w:kern w:val="0"/>
          <w:szCs w:val="21"/>
        </w:rPr>
        <w:t>号）</w:t>
      </w:r>
    </w:p>
    <w:p w14:paraId="485B0CF0" w14:textId="77777777" w:rsidR="00FA5FAC" w:rsidRPr="006139C5" w:rsidRDefault="00FA5FAC" w:rsidP="00010A2E">
      <w:pPr>
        <w:pStyle w:val="a4"/>
        <w:numPr>
          <w:ilvl w:val="1"/>
          <w:numId w:val="78"/>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建設工事に係る資材の再資源化等に関する法律（平成</w:t>
      </w:r>
      <w:r w:rsidRPr="006139C5">
        <w:rPr>
          <w:rFonts w:asciiTheme="minorEastAsia" w:hAnsiTheme="minorEastAsia" w:cs="Century"/>
          <w:kern w:val="0"/>
          <w:szCs w:val="21"/>
        </w:rPr>
        <w:t>12</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104</w:t>
      </w:r>
      <w:r w:rsidRPr="006139C5">
        <w:rPr>
          <w:rFonts w:asciiTheme="minorEastAsia" w:hAnsiTheme="minorEastAsia" w:cs="ＭＳ 明朝" w:hint="eastAsia"/>
          <w:kern w:val="0"/>
          <w:szCs w:val="21"/>
        </w:rPr>
        <w:t>号）</w:t>
      </w:r>
    </w:p>
    <w:p w14:paraId="680C3AA9" w14:textId="77777777" w:rsidR="00FA5FAC" w:rsidRPr="006139C5" w:rsidRDefault="00FA5FAC" w:rsidP="00010A2E">
      <w:pPr>
        <w:pStyle w:val="a4"/>
        <w:numPr>
          <w:ilvl w:val="1"/>
          <w:numId w:val="78"/>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廃棄物の処理及び清掃に関する法律（昭和</w:t>
      </w:r>
      <w:r w:rsidRPr="006139C5">
        <w:rPr>
          <w:rFonts w:asciiTheme="minorEastAsia" w:hAnsiTheme="minorEastAsia" w:cs="Century"/>
          <w:kern w:val="0"/>
          <w:szCs w:val="21"/>
        </w:rPr>
        <w:t>45</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137</w:t>
      </w:r>
      <w:r w:rsidRPr="006139C5">
        <w:rPr>
          <w:rFonts w:asciiTheme="minorEastAsia" w:hAnsiTheme="minorEastAsia" w:cs="ＭＳ 明朝" w:hint="eastAsia"/>
          <w:kern w:val="0"/>
          <w:szCs w:val="21"/>
        </w:rPr>
        <w:t>号）</w:t>
      </w:r>
    </w:p>
    <w:p w14:paraId="38335FAE" w14:textId="77777777" w:rsidR="00FA5FAC" w:rsidRPr="006139C5" w:rsidRDefault="00FA5FAC" w:rsidP="00010A2E">
      <w:pPr>
        <w:pStyle w:val="a4"/>
        <w:numPr>
          <w:ilvl w:val="1"/>
          <w:numId w:val="78"/>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高圧ガス保安法（昭和</w:t>
      </w:r>
      <w:r w:rsidRPr="006139C5">
        <w:rPr>
          <w:rFonts w:asciiTheme="minorEastAsia" w:hAnsiTheme="minorEastAsia" w:cs="Century"/>
          <w:kern w:val="0"/>
          <w:szCs w:val="21"/>
        </w:rPr>
        <w:t>26</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204</w:t>
      </w:r>
      <w:r w:rsidRPr="006139C5">
        <w:rPr>
          <w:rFonts w:asciiTheme="minorEastAsia" w:hAnsiTheme="minorEastAsia" w:cs="ＭＳ 明朝" w:hint="eastAsia"/>
          <w:kern w:val="0"/>
          <w:szCs w:val="21"/>
        </w:rPr>
        <w:t>号）</w:t>
      </w:r>
    </w:p>
    <w:p w14:paraId="25EA5A79" w14:textId="77777777" w:rsidR="00FA5FAC" w:rsidRPr="006139C5" w:rsidRDefault="00FA5FAC" w:rsidP="00010A2E">
      <w:pPr>
        <w:pStyle w:val="a4"/>
        <w:numPr>
          <w:ilvl w:val="1"/>
          <w:numId w:val="78"/>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測量法（昭和</w:t>
      </w:r>
      <w:r w:rsidRPr="006139C5">
        <w:rPr>
          <w:rFonts w:asciiTheme="minorEastAsia" w:hAnsiTheme="minorEastAsia" w:cs="Century"/>
          <w:kern w:val="0"/>
          <w:szCs w:val="21"/>
        </w:rPr>
        <w:t>24</w:t>
      </w:r>
      <w:r w:rsidRPr="006139C5">
        <w:rPr>
          <w:rFonts w:asciiTheme="minorEastAsia" w:hAnsiTheme="minorEastAsia" w:cs="ＭＳ 明朝" w:hint="eastAsia"/>
          <w:kern w:val="0"/>
          <w:szCs w:val="21"/>
        </w:rPr>
        <w:t>年法律第</w:t>
      </w:r>
      <w:r w:rsidRPr="006139C5">
        <w:rPr>
          <w:rFonts w:asciiTheme="minorEastAsia" w:hAnsiTheme="minorEastAsia" w:cs="Century"/>
          <w:kern w:val="0"/>
          <w:szCs w:val="21"/>
        </w:rPr>
        <w:t>188</w:t>
      </w:r>
      <w:r w:rsidRPr="006139C5">
        <w:rPr>
          <w:rFonts w:asciiTheme="minorEastAsia" w:hAnsiTheme="minorEastAsia" w:cs="ＭＳ 明朝" w:hint="eastAsia"/>
          <w:kern w:val="0"/>
          <w:szCs w:val="21"/>
        </w:rPr>
        <w:t>号）</w:t>
      </w:r>
    </w:p>
    <w:p w14:paraId="2A9D99A4" w14:textId="77777777" w:rsidR="00FA5FAC" w:rsidRPr="006139C5" w:rsidRDefault="00FA5FAC" w:rsidP="00010A2E">
      <w:pPr>
        <w:pStyle w:val="a4"/>
        <w:numPr>
          <w:ilvl w:val="0"/>
          <w:numId w:val="82"/>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その他</w:t>
      </w:r>
    </w:p>
    <w:p w14:paraId="7B1BFF91" w14:textId="77777777" w:rsidR="00FA5FAC" w:rsidRPr="006139C5" w:rsidRDefault="00FA5FAC" w:rsidP="00010A2E">
      <w:pPr>
        <w:pStyle w:val="a4"/>
        <w:numPr>
          <w:ilvl w:val="1"/>
          <w:numId w:val="79"/>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地方自治法（昭和22年法律第67号）</w:t>
      </w:r>
    </w:p>
    <w:p w14:paraId="7C285974" w14:textId="77777777" w:rsidR="00FA5FAC" w:rsidRPr="006139C5" w:rsidRDefault="00FA5FAC" w:rsidP="00010A2E">
      <w:pPr>
        <w:pStyle w:val="a4"/>
        <w:numPr>
          <w:ilvl w:val="1"/>
          <w:numId w:val="79"/>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健康増進法（平成14年法律第103号）</w:t>
      </w:r>
    </w:p>
    <w:p w14:paraId="32FCBA0B" w14:textId="77777777" w:rsidR="00FA5FAC" w:rsidRPr="006139C5" w:rsidRDefault="00FA5FAC" w:rsidP="00010A2E">
      <w:pPr>
        <w:pStyle w:val="a4"/>
        <w:numPr>
          <w:ilvl w:val="1"/>
          <w:numId w:val="79"/>
        </w:numPr>
        <w:autoSpaceDE w:val="0"/>
        <w:autoSpaceDN w:val="0"/>
        <w:adjustRightInd w:val="0"/>
        <w:ind w:leftChars="0" w:left="1417" w:hanging="340"/>
        <w:jc w:val="left"/>
        <w:rPr>
          <w:rFonts w:asciiTheme="minorEastAsia" w:hAnsiTheme="minorEastAsia"/>
          <w:bCs/>
          <w:szCs w:val="21"/>
        </w:rPr>
      </w:pPr>
      <w:r w:rsidRPr="006139C5">
        <w:rPr>
          <w:rFonts w:asciiTheme="minorEastAsia" w:hAnsiTheme="minorEastAsia"/>
          <w:bCs/>
          <w:szCs w:val="21"/>
        </w:rPr>
        <w:t>個人情報の保護に関する法律</w:t>
      </w:r>
      <w:r w:rsidRPr="006139C5">
        <w:rPr>
          <w:rFonts w:asciiTheme="minorEastAsia" w:hAnsiTheme="minorEastAsia" w:hint="eastAsia"/>
          <w:bCs/>
          <w:szCs w:val="21"/>
        </w:rPr>
        <w:t>（</w:t>
      </w:r>
      <w:r w:rsidRPr="006139C5">
        <w:rPr>
          <w:rFonts w:asciiTheme="minorEastAsia" w:hAnsiTheme="minorEastAsia"/>
          <w:bCs/>
          <w:szCs w:val="21"/>
        </w:rPr>
        <w:t>平成</w:t>
      </w:r>
      <w:r w:rsidRPr="006139C5">
        <w:rPr>
          <w:rFonts w:asciiTheme="minorEastAsia" w:hAnsiTheme="minorEastAsia" w:hint="eastAsia"/>
          <w:bCs/>
          <w:szCs w:val="21"/>
        </w:rPr>
        <w:t>15</w:t>
      </w:r>
      <w:r w:rsidRPr="006139C5">
        <w:rPr>
          <w:rFonts w:asciiTheme="minorEastAsia" w:hAnsiTheme="minorEastAsia"/>
          <w:bCs/>
          <w:szCs w:val="21"/>
        </w:rPr>
        <w:t>年法律第</w:t>
      </w:r>
      <w:r w:rsidRPr="006139C5">
        <w:rPr>
          <w:rFonts w:asciiTheme="minorEastAsia" w:hAnsiTheme="minorEastAsia" w:hint="eastAsia"/>
          <w:bCs/>
          <w:szCs w:val="21"/>
        </w:rPr>
        <w:t>57</w:t>
      </w:r>
      <w:r w:rsidRPr="006139C5">
        <w:rPr>
          <w:rFonts w:asciiTheme="minorEastAsia" w:hAnsiTheme="minorEastAsia"/>
          <w:bCs/>
          <w:szCs w:val="21"/>
        </w:rPr>
        <w:t>号</w:t>
      </w:r>
      <w:r w:rsidRPr="006139C5">
        <w:rPr>
          <w:rFonts w:asciiTheme="minorEastAsia" w:hAnsiTheme="minorEastAsia" w:hint="eastAsia"/>
          <w:bCs/>
          <w:szCs w:val="21"/>
        </w:rPr>
        <w:t>）</w:t>
      </w:r>
    </w:p>
    <w:p w14:paraId="2479F810" w14:textId="77777777" w:rsidR="00FA5FAC" w:rsidRPr="006139C5" w:rsidRDefault="00FA5FAC" w:rsidP="00010A2E">
      <w:pPr>
        <w:pStyle w:val="a4"/>
        <w:numPr>
          <w:ilvl w:val="1"/>
          <w:numId w:val="79"/>
        </w:numPr>
        <w:autoSpaceDE w:val="0"/>
        <w:autoSpaceDN w:val="0"/>
        <w:adjustRightInd w:val="0"/>
        <w:ind w:leftChars="0" w:left="1417" w:hanging="340"/>
        <w:jc w:val="left"/>
        <w:rPr>
          <w:rFonts w:asciiTheme="minorEastAsia" w:hAnsiTheme="minorEastAsia" w:cs="ＭＳ 明朝"/>
          <w:kern w:val="0"/>
          <w:szCs w:val="21"/>
        </w:rPr>
      </w:pPr>
      <w:r w:rsidRPr="006139C5">
        <w:rPr>
          <w:rFonts w:asciiTheme="minorEastAsia" w:hAnsiTheme="minorEastAsia" w:hint="eastAsia"/>
          <w:szCs w:val="21"/>
        </w:rPr>
        <w:t>暴力団員による不当な行為の防止等に関する法律（</w:t>
      </w:r>
      <w:r w:rsidRPr="006139C5">
        <w:rPr>
          <w:rFonts w:asciiTheme="minorEastAsia" w:hAnsiTheme="minorEastAsia"/>
          <w:bCs/>
          <w:szCs w:val="21"/>
        </w:rPr>
        <w:t>平成</w:t>
      </w:r>
      <w:r w:rsidRPr="006139C5">
        <w:rPr>
          <w:rFonts w:asciiTheme="minorEastAsia" w:hAnsiTheme="minorEastAsia" w:hint="eastAsia"/>
          <w:bCs/>
          <w:szCs w:val="21"/>
        </w:rPr>
        <w:t>３</w:t>
      </w:r>
      <w:r w:rsidRPr="006139C5">
        <w:rPr>
          <w:rFonts w:asciiTheme="minorEastAsia" w:hAnsiTheme="minorEastAsia"/>
          <w:bCs/>
          <w:szCs w:val="21"/>
        </w:rPr>
        <w:t>年法律第</w:t>
      </w:r>
      <w:r w:rsidRPr="006139C5">
        <w:rPr>
          <w:rFonts w:asciiTheme="minorEastAsia" w:hAnsiTheme="minorEastAsia" w:hint="eastAsia"/>
          <w:bCs/>
          <w:szCs w:val="21"/>
        </w:rPr>
        <w:t>77</w:t>
      </w:r>
      <w:r w:rsidRPr="006139C5">
        <w:rPr>
          <w:rFonts w:asciiTheme="minorEastAsia" w:hAnsiTheme="minorEastAsia"/>
          <w:bCs/>
          <w:szCs w:val="21"/>
        </w:rPr>
        <w:t>号）</w:t>
      </w:r>
    </w:p>
    <w:p w14:paraId="762E3CE6" w14:textId="77777777" w:rsidR="00FA5FAC" w:rsidRPr="006139C5" w:rsidRDefault="00FA5FAC" w:rsidP="00FA5FAC">
      <w:pPr>
        <w:autoSpaceDE w:val="0"/>
        <w:autoSpaceDN w:val="0"/>
        <w:adjustRightInd w:val="0"/>
        <w:jc w:val="left"/>
        <w:rPr>
          <w:rFonts w:asciiTheme="minorEastAsia" w:hAnsiTheme="minorEastAsia" w:cs="ＭＳ 明朝"/>
          <w:kern w:val="0"/>
          <w:szCs w:val="21"/>
        </w:rPr>
      </w:pPr>
    </w:p>
    <w:p w14:paraId="66E34182" w14:textId="77777777" w:rsidR="00FA5FAC" w:rsidRPr="006139C5" w:rsidRDefault="00FA5FAC" w:rsidP="00010A2E">
      <w:pPr>
        <w:pStyle w:val="a4"/>
        <w:numPr>
          <w:ilvl w:val="0"/>
          <w:numId w:val="75"/>
        </w:numPr>
        <w:autoSpaceDE w:val="0"/>
        <w:autoSpaceDN w:val="0"/>
        <w:adjustRightInd w:val="0"/>
        <w:ind w:leftChars="0" w:left="737" w:hanging="397"/>
        <w:jc w:val="left"/>
        <w:outlineLvl w:val="2"/>
        <w:rPr>
          <w:rFonts w:asciiTheme="minorEastAsia" w:hAnsiTheme="minorEastAsia" w:cs="ＭＳ 明朝"/>
          <w:kern w:val="0"/>
          <w:szCs w:val="21"/>
        </w:rPr>
      </w:pPr>
      <w:bookmarkStart w:id="15" w:name="_Toc9531280"/>
      <w:r w:rsidRPr="006139C5">
        <w:rPr>
          <w:rFonts w:asciiTheme="minorEastAsia" w:hAnsiTheme="minorEastAsia" w:cs="ＭＳ 明朝" w:hint="eastAsia"/>
          <w:kern w:val="0"/>
          <w:szCs w:val="21"/>
        </w:rPr>
        <w:t>条例</w:t>
      </w:r>
      <w:bookmarkEnd w:id="15"/>
    </w:p>
    <w:p w14:paraId="3754FF1B" w14:textId="77777777" w:rsidR="00FA5FAC" w:rsidRPr="006139C5" w:rsidRDefault="00FA5FAC" w:rsidP="00010A2E">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大阪市建築基準法施行条例（平成12年大阪市条例第62号）</w:t>
      </w:r>
    </w:p>
    <w:p w14:paraId="52CB7158" w14:textId="77777777" w:rsidR="00FA5FAC" w:rsidRPr="006139C5" w:rsidRDefault="00FA5FAC" w:rsidP="00010A2E">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大阪府建築基準法施行条例（</w:t>
      </w:r>
      <w:r w:rsidRPr="006139C5">
        <w:rPr>
          <w:rFonts w:ascii="ＭＳ 明朝" w:eastAsia="ＭＳ 明朝" w:hAnsi="ＭＳ 明朝" w:hint="eastAsia"/>
          <w:szCs w:val="21"/>
        </w:rPr>
        <w:t>昭和46年大阪府条例第４号</w:t>
      </w:r>
      <w:r w:rsidRPr="006139C5">
        <w:rPr>
          <w:rFonts w:asciiTheme="minorEastAsia" w:hAnsiTheme="minorEastAsia" w:cs="ＭＳ 明朝" w:hint="eastAsia"/>
          <w:kern w:val="0"/>
          <w:szCs w:val="21"/>
        </w:rPr>
        <w:t>）</w:t>
      </w:r>
    </w:p>
    <w:p w14:paraId="61C82232" w14:textId="77777777" w:rsidR="00FA5FAC" w:rsidRPr="006139C5" w:rsidRDefault="00FA5FAC" w:rsidP="00010A2E">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大阪市工業保全地区内における建築物の制限に関する条例（平成22年大阪市条例第51号）</w:t>
      </w:r>
    </w:p>
    <w:p w14:paraId="55D4C136" w14:textId="77777777" w:rsidR="00FA5FAC" w:rsidRPr="006139C5" w:rsidRDefault="00FA5FAC" w:rsidP="00010A2E">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大阪市建築物の環境配慮に関する条例（平成24年大阪市条例第10号）</w:t>
      </w:r>
    </w:p>
    <w:p w14:paraId="5E0527C8" w14:textId="77777777" w:rsidR="00FA5FAC" w:rsidRPr="006139C5" w:rsidRDefault="00FA5FAC" w:rsidP="00010A2E">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建築物における駐車施設の附置等に関する条例（昭和39年大阪市条例第93号）</w:t>
      </w:r>
    </w:p>
    <w:p w14:paraId="06D40478" w14:textId="77777777" w:rsidR="00FA5FAC" w:rsidRPr="006139C5" w:rsidRDefault="00FA5FAC" w:rsidP="00010A2E">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大阪市自転車駐車場の附置等に関する条例（平成22年大阪市条例第４号）</w:t>
      </w:r>
    </w:p>
    <w:p w14:paraId="0EBC16C9" w14:textId="77777777" w:rsidR="00FA5FAC" w:rsidRPr="006139C5" w:rsidRDefault="00FA5FAC" w:rsidP="00010A2E">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大阪市廃棄物の減量推進及び適正処理並びに生活環境の清潔保持に関する条例（平成５年大阪市条例第４号）</w:t>
      </w:r>
    </w:p>
    <w:p w14:paraId="60C2D06B" w14:textId="77777777" w:rsidR="00FA5FAC" w:rsidRPr="006139C5" w:rsidRDefault="00FA5FAC" w:rsidP="00010A2E">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大阪市都市景観条例（平成10年大阪市条例第50号）</w:t>
      </w:r>
    </w:p>
    <w:p w14:paraId="2CC289F0" w14:textId="77777777" w:rsidR="00FA5FAC" w:rsidRPr="006139C5" w:rsidRDefault="00FA5FAC" w:rsidP="00010A2E">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大阪市屋外広告物条例（昭和31年大阪市条例39号）</w:t>
      </w:r>
    </w:p>
    <w:p w14:paraId="3E3299B3" w14:textId="77777777" w:rsidR="00FA5FAC" w:rsidRPr="006139C5" w:rsidRDefault="00FA5FAC" w:rsidP="00010A2E">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大阪市港湾施設条例（昭和39年大阪市条例第76号）</w:t>
      </w:r>
    </w:p>
    <w:p w14:paraId="363F35E1" w14:textId="77777777" w:rsidR="00FA5FAC" w:rsidRPr="006139C5" w:rsidRDefault="00FA5FAC" w:rsidP="00010A2E">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hint="eastAsia"/>
          <w:szCs w:val="21"/>
        </w:rPr>
        <w:t>大阪市環境基本条例（平成７年大阪市条例第24号）</w:t>
      </w:r>
    </w:p>
    <w:p w14:paraId="3202C803" w14:textId="77777777" w:rsidR="00FA5FAC" w:rsidRPr="006139C5" w:rsidRDefault="00FA5FAC" w:rsidP="00010A2E">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hint="eastAsia"/>
          <w:szCs w:val="21"/>
        </w:rPr>
        <w:t>大阪市環境影響評価条例（平成10年大阪市条例第29号）</w:t>
      </w:r>
    </w:p>
    <w:p w14:paraId="2FBFFBAC" w14:textId="77777777" w:rsidR="00FA5FAC" w:rsidRPr="006139C5" w:rsidRDefault="00FA5FAC" w:rsidP="00010A2E">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大阪府</w:t>
      </w:r>
      <w:r w:rsidRPr="006139C5">
        <w:rPr>
          <w:rFonts w:asciiTheme="minorEastAsia" w:hAnsiTheme="minorEastAsia" w:hint="eastAsia"/>
          <w:szCs w:val="21"/>
        </w:rPr>
        <w:t>個人情報保護条例</w:t>
      </w:r>
      <w:r w:rsidRPr="006139C5">
        <w:rPr>
          <w:rFonts w:asciiTheme="minorEastAsia" w:hAnsiTheme="minorEastAsia" w:cs="ＭＳ 明朝" w:hint="eastAsia"/>
          <w:kern w:val="0"/>
          <w:szCs w:val="21"/>
        </w:rPr>
        <w:t>（平成８年大阪府条例第２号）</w:t>
      </w:r>
    </w:p>
    <w:p w14:paraId="7326D47E" w14:textId="77777777" w:rsidR="00FA5FAC" w:rsidRPr="006139C5" w:rsidRDefault="00FA5FAC" w:rsidP="00010A2E">
      <w:pPr>
        <w:pStyle w:val="a4"/>
        <w:numPr>
          <w:ilvl w:val="1"/>
          <w:numId w:val="80"/>
        </w:numPr>
        <w:autoSpaceDE w:val="0"/>
        <w:autoSpaceDN w:val="0"/>
        <w:adjustRightInd w:val="0"/>
        <w:ind w:leftChars="0" w:left="1077" w:hanging="340"/>
        <w:jc w:val="left"/>
        <w:rPr>
          <w:rFonts w:asciiTheme="minorEastAsia" w:hAnsiTheme="minorEastAsia"/>
          <w:szCs w:val="21"/>
        </w:rPr>
      </w:pPr>
      <w:r w:rsidRPr="006139C5">
        <w:rPr>
          <w:rFonts w:asciiTheme="minorEastAsia" w:hAnsiTheme="minorEastAsia" w:hint="eastAsia"/>
          <w:szCs w:val="21"/>
        </w:rPr>
        <w:t>大阪市個人情報保護条例（平成７年大阪市条例第11号）</w:t>
      </w:r>
    </w:p>
    <w:p w14:paraId="33B2CBE7" w14:textId="77777777" w:rsidR="00FA5FAC" w:rsidRPr="006139C5" w:rsidRDefault="00FA5FAC" w:rsidP="00010A2E">
      <w:pPr>
        <w:pStyle w:val="a4"/>
        <w:numPr>
          <w:ilvl w:val="1"/>
          <w:numId w:val="80"/>
        </w:numPr>
        <w:autoSpaceDE w:val="0"/>
        <w:autoSpaceDN w:val="0"/>
        <w:adjustRightInd w:val="0"/>
        <w:ind w:leftChars="0" w:left="1077" w:hanging="340"/>
        <w:jc w:val="left"/>
        <w:rPr>
          <w:rFonts w:asciiTheme="minorEastAsia" w:hAnsiTheme="minorEastAsia"/>
          <w:szCs w:val="21"/>
        </w:rPr>
      </w:pPr>
      <w:r w:rsidRPr="006139C5">
        <w:rPr>
          <w:rFonts w:asciiTheme="minorEastAsia" w:hAnsiTheme="minorEastAsia" w:cs="ＭＳ 明朝" w:hint="eastAsia"/>
          <w:kern w:val="0"/>
          <w:szCs w:val="21"/>
        </w:rPr>
        <w:lastRenderedPageBreak/>
        <w:t>大阪府</w:t>
      </w:r>
      <w:r w:rsidRPr="006139C5">
        <w:rPr>
          <w:rFonts w:asciiTheme="minorEastAsia" w:hAnsiTheme="minorEastAsia" w:hint="eastAsia"/>
          <w:szCs w:val="21"/>
        </w:rPr>
        <w:t>暴力団排除条例</w:t>
      </w:r>
      <w:r w:rsidRPr="006139C5">
        <w:rPr>
          <w:rFonts w:asciiTheme="minorEastAsia" w:hAnsiTheme="minorEastAsia" w:cs="ＭＳ 明朝" w:hint="eastAsia"/>
          <w:kern w:val="0"/>
          <w:szCs w:val="21"/>
        </w:rPr>
        <w:t>（平成22年大阪府条例第58号）</w:t>
      </w:r>
    </w:p>
    <w:p w14:paraId="6D452692" w14:textId="77777777" w:rsidR="00FA5FAC" w:rsidRPr="006139C5" w:rsidRDefault="00FA5FAC" w:rsidP="00010A2E">
      <w:pPr>
        <w:pStyle w:val="a4"/>
        <w:numPr>
          <w:ilvl w:val="1"/>
          <w:numId w:val="80"/>
        </w:numPr>
        <w:autoSpaceDE w:val="0"/>
        <w:autoSpaceDN w:val="0"/>
        <w:adjustRightInd w:val="0"/>
        <w:ind w:leftChars="0" w:left="1077" w:hanging="340"/>
        <w:jc w:val="left"/>
        <w:rPr>
          <w:rFonts w:asciiTheme="minorEastAsia" w:hAnsiTheme="minorEastAsia"/>
          <w:szCs w:val="21"/>
        </w:rPr>
      </w:pPr>
      <w:r w:rsidRPr="006139C5">
        <w:rPr>
          <w:rFonts w:asciiTheme="minorEastAsia" w:hAnsiTheme="minorEastAsia" w:hint="eastAsia"/>
          <w:szCs w:val="21"/>
        </w:rPr>
        <w:t>大阪市暴力団排除条例（平成23年大阪市条例第10号）</w:t>
      </w:r>
    </w:p>
    <w:p w14:paraId="10E59E16" w14:textId="77777777" w:rsidR="00FA5FAC" w:rsidRPr="006139C5" w:rsidRDefault="00FA5FAC" w:rsidP="00FA5FAC">
      <w:pPr>
        <w:autoSpaceDE w:val="0"/>
        <w:autoSpaceDN w:val="0"/>
        <w:adjustRightInd w:val="0"/>
        <w:jc w:val="left"/>
        <w:rPr>
          <w:rFonts w:asciiTheme="minorEastAsia" w:hAnsiTheme="minorEastAsia" w:cs="ＭＳ 明朝"/>
          <w:kern w:val="0"/>
          <w:szCs w:val="21"/>
        </w:rPr>
      </w:pPr>
    </w:p>
    <w:p w14:paraId="53EE6CF6" w14:textId="77777777" w:rsidR="00FA5FAC" w:rsidRPr="006139C5" w:rsidRDefault="00FA5FAC" w:rsidP="00010A2E">
      <w:pPr>
        <w:pStyle w:val="a4"/>
        <w:numPr>
          <w:ilvl w:val="0"/>
          <w:numId w:val="75"/>
        </w:numPr>
        <w:autoSpaceDE w:val="0"/>
        <w:autoSpaceDN w:val="0"/>
        <w:adjustRightInd w:val="0"/>
        <w:ind w:leftChars="0" w:left="737" w:hanging="397"/>
        <w:jc w:val="left"/>
        <w:outlineLvl w:val="2"/>
        <w:rPr>
          <w:rFonts w:asciiTheme="minorEastAsia" w:hAnsiTheme="minorEastAsia" w:cs="ＭＳ 明朝"/>
          <w:kern w:val="0"/>
          <w:szCs w:val="21"/>
        </w:rPr>
      </w:pPr>
      <w:bookmarkStart w:id="16" w:name="_Toc9531281"/>
      <w:r w:rsidRPr="006139C5">
        <w:rPr>
          <w:rFonts w:asciiTheme="minorEastAsia" w:hAnsiTheme="minorEastAsia" w:cs="ＭＳ 明朝" w:hint="eastAsia"/>
          <w:kern w:val="0"/>
          <w:szCs w:val="21"/>
        </w:rPr>
        <w:t>要綱・基準</w:t>
      </w:r>
      <w:bookmarkEnd w:id="16"/>
    </w:p>
    <w:p w14:paraId="7CD6F154" w14:textId="37C68542" w:rsidR="00FA5FAC" w:rsidRPr="006139C5" w:rsidRDefault="00FA5FAC" w:rsidP="00010A2E">
      <w:pPr>
        <w:pStyle w:val="a4"/>
        <w:numPr>
          <w:ilvl w:val="1"/>
          <w:numId w:val="81"/>
        </w:numPr>
        <w:ind w:leftChars="0" w:left="1077" w:hanging="340"/>
        <w:rPr>
          <w:rFonts w:asciiTheme="minorEastAsia" w:hAnsiTheme="minorEastAsia"/>
          <w:szCs w:val="21"/>
        </w:rPr>
      </w:pPr>
      <w:r w:rsidRPr="006139C5">
        <w:rPr>
          <w:rFonts w:asciiTheme="minorEastAsia" w:hAnsiTheme="minorEastAsia" w:hint="eastAsia"/>
          <w:szCs w:val="21"/>
        </w:rPr>
        <w:t>大阪市ひとにやさしいまちづくり整備要綱</w:t>
      </w:r>
      <w:r w:rsidRPr="006139C5">
        <w:rPr>
          <w:rFonts w:asciiTheme="minorEastAsia" w:hAnsiTheme="minorEastAsia" w:cs="ＭＳ 明朝" w:hint="eastAsia"/>
          <w:kern w:val="0"/>
          <w:szCs w:val="21"/>
        </w:rPr>
        <w:t>（</w:t>
      </w:r>
      <w:r w:rsidR="003D0F80">
        <w:rPr>
          <w:rFonts w:asciiTheme="minorEastAsia" w:hAnsiTheme="minorEastAsia" w:cs="ＭＳ 明朝" w:hint="eastAsia"/>
          <w:kern w:val="0"/>
          <w:szCs w:val="21"/>
        </w:rPr>
        <w:t>令和元年大阪市福祉局</w:t>
      </w:r>
      <w:r w:rsidRPr="006139C5">
        <w:rPr>
          <w:rFonts w:asciiTheme="minorEastAsia" w:hAnsiTheme="minorEastAsia" w:cs="ＭＳ 明朝" w:hint="eastAsia"/>
          <w:kern w:val="0"/>
          <w:szCs w:val="21"/>
        </w:rPr>
        <w:t>）</w:t>
      </w:r>
    </w:p>
    <w:p w14:paraId="5CF52D28" w14:textId="55F3134F" w:rsidR="00FA5FAC" w:rsidRPr="006139C5" w:rsidRDefault="00FA5FAC" w:rsidP="00010A2E">
      <w:pPr>
        <w:pStyle w:val="a4"/>
        <w:numPr>
          <w:ilvl w:val="1"/>
          <w:numId w:val="81"/>
        </w:numPr>
        <w:autoSpaceDE w:val="0"/>
        <w:autoSpaceDN w:val="0"/>
        <w:adjustRightInd w:val="0"/>
        <w:ind w:leftChars="0" w:left="1077" w:hanging="340"/>
        <w:jc w:val="left"/>
        <w:rPr>
          <w:rFonts w:asciiTheme="minorEastAsia" w:hAnsiTheme="minorEastAsia" w:cs="ＭＳ 明朝"/>
          <w:kern w:val="0"/>
          <w:szCs w:val="21"/>
        </w:rPr>
      </w:pPr>
      <w:r w:rsidRPr="006139C5">
        <w:rPr>
          <w:rFonts w:asciiTheme="minorEastAsia" w:hAnsiTheme="minorEastAsia" w:cs="ＭＳ 明朝" w:hint="eastAsia"/>
          <w:kern w:val="0"/>
          <w:szCs w:val="21"/>
        </w:rPr>
        <w:t>都市計画法に基づく開発許可制度に係る審査基準（平成</w:t>
      </w:r>
      <w:r w:rsidR="003D0F80">
        <w:rPr>
          <w:rFonts w:asciiTheme="minorEastAsia" w:hAnsiTheme="minorEastAsia" w:cs="ＭＳ 明朝"/>
          <w:kern w:val="0"/>
          <w:szCs w:val="21"/>
        </w:rPr>
        <w:t>31</w:t>
      </w:r>
      <w:r w:rsidRPr="006139C5">
        <w:rPr>
          <w:rFonts w:asciiTheme="minorEastAsia" w:hAnsiTheme="minorEastAsia" w:cs="ＭＳ 明朝" w:hint="eastAsia"/>
          <w:kern w:val="0"/>
          <w:szCs w:val="21"/>
        </w:rPr>
        <w:t>年大阪市都市計画局）</w:t>
      </w:r>
    </w:p>
    <w:p w14:paraId="44D24B4C" w14:textId="2FA599D9" w:rsidR="00FA5FAC" w:rsidRPr="00121133" w:rsidRDefault="00FA5FAC" w:rsidP="00010A2E">
      <w:pPr>
        <w:pStyle w:val="a4"/>
        <w:numPr>
          <w:ilvl w:val="1"/>
          <w:numId w:val="81"/>
        </w:numPr>
        <w:ind w:leftChars="0" w:left="1077" w:hanging="340"/>
        <w:rPr>
          <w:rFonts w:asciiTheme="minorEastAsia" w:hAnsiTheme="minorEastAsia"/>
          <w:szCs w:val="21"/>
        </w:rPr>
      </w:pPr>
      <w:r w:rsidRPr="006139C5">
        <w:rPr>
          <w:rFonts w:asciiTheme="minorEastAsia" w:hAnsiTheme="minorEastAsia" w:hint="eastAsia"/>
          <w:szCs w:val="21"/>
        </w:rPr>
        <w:t>大規模建築物の建設計画の事前協議に関する取扱要領</w:t>
      </w:r>
      <w:r w:rsidRPr="006139C5">
        <w:rPr>
          <w:rFonts w:asciiTheme="minorEastAsia" w:hAnsiTheme="minorEastAsia" w:cs="ＭＳ 明朝" w:hint="eastAsia"/>
          <w:kern w:val="0"/>
          <w:szCs w:val="21"/>
        </w:rPr>
        <w:t>（平成</w:t>
      </w:r>
      <w:r w:rsidRPr="006139C5">
        <w:rPr>
          <w:rFonts w:asciiTheme="minorEastAsia" w:hAnsiTheme="minorEastAsia" w:cs="ＭＳ 明朝"/>
          <w:kern w:val="0"/>
          <w:szCs w:val="21"/>
        </w:rPr>
        <w:t>30</w:t>
      </w:r>
      <w:r w:rsidRPr="006139C5">
        <w:rPr>
          <w:rFonts w:asciiTheme="minorEastAsia" w:hAnsiTheme="minorEastAsia" w:cs="ＭＳ 明朝" w:hint="eastAsia"/>
          <w:kern w:val="0"/>
          <w:szCs w:val="21"/>
        </w:rPr>
        <w:t>年大阪市都市計画局）</w:t>
      </w:r>
    </w:p>
    <w:p w14:paraId="1EE777C8" w14:textId="6671F523" w:rsidR="00121133" w:rsidRPr="006139C5" w:rsidRDefault="00121133" w:rsidP="00010A2E">
      <w:pPr>
        <w:pStyle w:val="a4"/>
        <w:numPr>
          <w:ilvl w:val="1"/>
          <w:numId w:val="81"/>
        </w:numPr>
        <w:ind w:leftChars="0" w:left="1077" w:hanging="340"/>
        <w:rPr>
          <w:rFonts w:asciiTheme="minorEastAsia" w:hAnsiTheme="minorEastAsia"/>
          <w:szCs w:val="21"/>
        </w:rPr>
      </w:pPr>
      <w:r>
        <w:rPr>
          <w:rFonts w:asciiTheme="minorEastAsia" w:hAnsiTheme="minorEastAsia" w:hint="eastAsia"/>
          <w:szCs w:val="21"/>
        </w:rPr>
        <w:t>大規模建築物の建設計画の事前協議に関する</w:t>
      </w:r>
      <w:r w:rsidRPr="006139C5">
        <w:rPr>
          <w:rFonts w:asciiTheme="minorEastAsia" w:hAnsiTheme="minorEastAsia" w:hint="eastAsia"/>
          <w:szCs w:val="21"/>
        </w:rPr>
        <w:t>取扱要領実施基準</w:t>
      </w:r>
      <w:r w:rsidRPr="006139C5">
        <w:rPr>
          <w:rFonts w:asciiTheme="minorEastAsia" w:hAnsiTheme="minorEastAsia" w:cs="ＭＳ 明朝" w:hint="eastAsia"/>
          <w:kern w:val="0"/>
          <w:szCs w:val="21"/>
        </w:rPr>
        <w:t>（</w:t>
      </w:r>
      <w:r>
        <w:rPr>
          <w:rFonts w:asciiTheme="minorEastAsia" w:hAnsiTheme="minorEastAsia" w:cs="ＭＳ 明朝" w:hint="eastAsia"/>
          <w:kern w:val="0"/>
          <w:szCs w:val="21"/>
        </w:rPr>
        <w:t>平成31年</w:t>
      </w:r>
      <w:r w:rsidRPr="006139C5">
        <w:rPr>
          <w:rFonts w:asciiTheme="minorEastAsia" w:hAnsiTheme="minorEastAsia" w:cs="ＭＳ 明朝" w:hint="eastAsia"/>
          <w:kern w:val="0"/>
          <w:szCs w:val="21"/>
        </w:rPr>
        <w:t>大阪市都市計画局）</w:t>
      </w:r>
    </w:p>
    <w:p w14:paraId="529F6E70" w14:textId="77777777" w:rsidR="00FA5FAC" w:rsidRPr="006139C5" w:rsidRDefault="00FA5FAC" w:rsidP="00010A2E">
      <w:pPr>
        <w:pStyle w:val="a4"/>
        <w:numPr>
          <w:ilvl w:val="1"/>
          <w:numId w:val="81"/>
        </w:numPr>
        <w:ind w:leftChars="0" w:left="1077" w:hanging="340"/>
        <w:rPr>
          <w:rFonts w:asciiTheme="minorEastAsia" w:hAnsiTheme="minorEastAsia"/>
          <w:szCs w:val="21"/>
        </w:rPr>
      </w:pPr>
      <w:r w:rsidRPr="006139C5">
        <w:rPr>
          <w:rFonts w:asciiTheme="minorEastAsia" w:hAnsiTheme="minorEastAsia" w:cs="ＭＳ 明朝" w:hint="eastAsia"/>
          <w:kern w:val="0"/>
          <w:szCs w:val="21"/>
        </w:rPr>
        <w:t>道路の上空に設ける通路の許可取扱要綱（平成25年大阪市都市計画局）</w:t>
      </w:r>
    </w:p>
    <w:p w14:paraId="495C91A2" w14:textId="77777777" w:rsidR="00FA5FAC" w:rsidRPr="006139C5" w:rsidRDefault="00FA5FAC" w:rsidP="00010A2E">
      <w:pPr>
        <w:pStyle w:val="a4"/>
        <w:numPr>
          <w:ilvl w:val="1"/>
          <w:numId w:val="81"/>
        </w:numPr>
        <w:ind w:leftChars="0" w:left="1077" w:hanging="340"/>
        <w:rPr>
          <w:rFonts w:asciiTheme="minorEastAsia" w:hAnsiTheme="minorEastAsia"/>
          <w:szCs w:val="21"/>
        </w:rPr>
      </w:pPr>
      <w:r w:rsidRPr="006139C5">
        <w:rPr>
          <w:rFonts w:asciiTheme="minorEastAsia" w:hAnsiTheme="minorEastAsia" w:hint="eastAsia"/>
          <w:szCs w:val="21"/>
        </w:rPr>
        <w:t>立体道路制度等に係る建築物の認定取扱要綱（平成27年大阪市都市計画局）</w:t>
      </w:r>
    </w:p>
    <w:p w14:paraId="7F4BD09C" w14:textId="77777777" w:rsidR="00FA5FAC" w:rsidRPr="006139C5" w:rsidRDefault="00FA5FAC" w:rsidP="00010A2E">
      <w:pPr>
        <w:pStyle w:val="a4"/>
        <w:numPr>
          <w:ilvl w:val="1"/>
          <w:numId w:val="81"/>
        </w:numPr>
        <w:ind w:leftChars="0" w:left="1077" w:hanging="340"/>
        <w:rPr>
          <w:rFonts w:asciiTheme="minorEastAsia" w:hAnsiTheme="minorEastAsia"/>
          <w:szCs w:val="21"/>
        </w:rPr>
      </w:pPr>
      <w:r w:rsidRPr="006139C5">
        <w:rPr>
          <w:rFonts w:asciiTheme="minorEastAsia" w:hAnsiTheme="minorEastAsia" w:cs="ＭＳ 明朝" w:hint="eastAsia"/>
          <w:kern w:val="0"/>
          <w:szCs w:val="21"/>
        </w:rPr>
        <w:t>一の敷地とみなすこと等による制限の緩和に関する認定取扱要綱（平成25年大阪市都市計画局）</w:t>
      </w:r>
    </w:p>
    <w:p w14:paraId="1A8EEBEE" w14:textId="77777777" w:rsidR="00FA5FAC" w:rsidRPr="006139C5" w:rsidRDefault="00FA5FAC" w:rsidP="00010A2E">
      <w:pPr>
        <w:pStyle w:val="a4"/>
        <w:numPr>
          <w:ilvl w:val="1"/>
          <w:numId w:val="81"/>
        </w:numPr>
        <w:autoSpaceDE w:val="0"/>
        <w:autoSpaceDN w:val="0"/>
        <w:adjustRightInd w:val="0"/>
        <w:ind w:leftChars="0" w:left="1077" w:hanging="340"/>
        <w:jc w:val="left"/>
        <w:rPr>
          <w:rFonts w:asciiTheme="minorEastAsia" w:hAnsiTheme="minorEastAsia"/>
          <w:szCs w:val="21"/>
        </w:rPr>
      </w:pPr>
      <w:r w:rsidRPr="006139C5">
        <w:rPr>
          <w:rFonts w:asciiTheme="minorEastAsia" w:hAnsiTheme="minorEastAsia" w:hint="eastAsia"/>
          <w:szCs w:val="21"/>
        </w:rPr>
        <w:t>一般廃棄物及び再生利用対象物保管施設の設置に関する要綱（平成25年大阪市環境局）</w:t>
      </w:r>
    </w:p>
    <w:p w14:paraId="77FDDBA7" w14:textId="77777777" w:rsidR="00FA5FAC" w:rsidRPr="006139C5" w:rsidRDefault="00FA5FAC" w:rsidP="00FA5FAC">
      <w:pPr>
        <w:pStyle w:val="a4"/>
        <w:autoSpaceDE w:val="0"/>
        <w:autoSpaceDN w:val="0"/>
        <w:adjustRightInd w:val="0"/>
        <w:ind w:leftChars="0" w:left="1077"/>
        <w:jc w:val="left"/>
        <w:rPr>
          <w:rFonts w:asciiTheme="minorEastAsia" w:hAnsiTheme="minorEastAsia"/>
          <w:szCs w:val="21"/>
        </w:rPr>
      </w:pPr>
    </w:p>
    <w:p w14:paraId="60E09FD6" w14:textId="6430D774" w:rsidR="00FA5FAC" w:rsidRPr="006139C5" w:rsidRDefault="00FA5FAC" w:rsidP="00010A2E">
      <w:pPr>
        <w:pStyle w:val="a4"/>
        <w:numPr>
          <w:ilvl w:val="0"/>
          <w:numId w:val="75"/>
        </w:numPr>
        <w:autoSpaceDE w:val="0"/>
        <w:autoSpaceDN w:val="0"/>
        <w:adjustRightInd w:val="0"/>
        <w:ind w:leftChars="0" w:left="737" w:hanging="397"/>
        <w:jc w:val="left"/>
        <w:outlineLvl w:val="2"/>
        <w:rPr>
          <w:rFonts w:asciiTheme="minorEastAsia" w:hAnsiTheme="minorEastAsia" w:cs="ＭＳ 明朝"/>
          <w:kern w:val="0"/>
          <w:szCs w:val="21"/>
        </w:rPr>
      </w:pPr>
      <w:bookmarkStart w:id="17" w:name="_Toc9531282"/>
      <w:r w:rsidRPr="006139C5">
        <w:rPr>
          <w:rFonts w:asciiTheme="minorEastAsia" w:hAnsiTheme="minorEastAsia" w:cs="ＭＳ 明朝" w:hint="eastAsia"/>
          <w:kern w:val="0"/>
          <w:szCs w:val="21"/>
        </w:rPr>
        <w:t>上位計画</w:t>
      </w:r>
      <w:bookmarkEnd w:id="17"/>
      <w:r w:rsidR="003615A3" w:rsidRPr="006139C5">
        <w:rPr>
          <w:rFonts w:asciiTheme="minorEastAsia" w:hAnsiTheme="minorEastAsia" w:cs="ＭＳ 明朝" w:hint="eastAsia"/>
          <w:kern w:val="0"/>
          <w:szCs w:val="21"/>
        </w:rPr>
        <w:t>等</w:t>
      </w:r>
    </w:p>
    <w:p w14:paraId="7A30CEA9" w14:textId="37FA7B4F" w:rsidR="00923ADA" w:rsidRPr="006139C5" w:rsidRDefault="00923ADA" w:rsidP="00A00C9E">
      <w:pPr>
        <w:pStyle w:val="a4"/>
        <w:widowControl/>
        <w:numPr>
          <w:ilvl w:val="0"/>
          <w:numId w:val="12"/>
        </w:numPr>
        <w:ind w:leftChars="0" w:left="1077" w:hanging="340"/>
        <w:rPr>
          <w:rFonts w:asciiTheme="minorEastAsia" w:hAnsiTheme="minorEastAsia" w:cs="ＭＳ Ｐゴシック"/>
          <w:szCs w:val="21"/>
        </w:rPr>
      </w:pPr>
      <w:r w:rsidRPr="006139C5">
        <w:rPr>
          <w:rFonts w:hint="eastAsia"/>
        </w:rPr>
        <w:t>夢洲・</w:t>
      </w:r>
      <w:r w:rsidR="00907A1D" w:rsidRPr="006139C5">
        <w:rPr>
          <w:rFonts w:hint="eastAsia"/>
        </w:rPr>
        <w:t>ＩＲ</w:t>
      </w:r>
      <w:r w:rsidRPr="006139C5">
        <w:rPr>
          <w:rFonts w:hint="eastAsia"/>
        </w:rPr>
        <w:t>関連</w:t>
      </w:r>
    </w:p>
    <w:p w14:paraId="50CA7707" w14:textId="35D16D8D" w:rsidR="00A00C9E" w:rsidRPr="006139C5" w:rsidRDefault="00D46F5D" w:rsidP="00A00C9E">
      <w:pPr>
        <w:pStyle w:val="a4"/>
        <w:widowControl/>
        <w:numPr>
          <w:ilvl w:val="0"/>
          <w:numId w:val="13"/>
        </w:numPr>
        <w:ind w:leftChars="0" w:left="1474" w:hanging="397"/>
        <w:rPr>
          <w:rFonts w:asciiTheme="minorEastAsia" w:hAnsiTheme="minorEastAsia"/>
          <w:szCs w:val="21"/>
        </w:rPr>
      </w:pPr>
      <w:hyperlink r:id="rId9" w:history="1">
        <w:r w:rsidR="00923ADA" w:rsidRPr="006139C5">
          <w:rPr>
            <w:rStyle w:val="a6"/>
            <w:rFonts w:asciiTheme="minorEastAsia" w:eastAsiaTheme="minorEastAsia" w:hAnsiTheme="minorEastAsia" w:cstheme="majorHAnsi"/>
            <w:color w:val="auto"/>
            <w:u w:val="none"/>
          </w:rPr>
          <w:t>大阪</w:t>
        </w:r>
        <w:r w:rsidR="00907A1D" w:rsidRPr="006139C5">
          <w:rPr>
            <w:rStyle w:val="a6"/>
            <w:rFonts w:asciiTheme="minorEastAsia" w:eastAsiaTheme="minorEastAsia" w:hAnsiTheme="minorEastAsia" w:cstheme="majorHAnsi"/>
            <w:color w:val="auto"/>
            <w:u w:val="none"/>
          </w:rPr>
          <w:t>ＩＲ</w:t>
        </w:r>
        <w:r w:rsidR="00923ADA" w:rsidRPr="006139C5">
          <w:rPr>
            <w:rStyle w:val="a6"/>
            <w:rFonts w:asciiTheme="minorEastAsia" w:eastAsiaTheme="minorEastAsia" w:hAnsiTheme="minorEastAsia" w:cstheme="majorHAnsi"/>
            <w:color w:val="auto"/>
            <w:u w:val="none"/>
          </w:rPr>
          <w:t>基本構想</w:t>
        </w:r>
      </w:hyperlink>
      <w:r w:rsidR="007E2574">
        <w:rPr>
          <w:rStyle w:val="a6"/>
          <w:rFonts w:asciiTheme="minorEastAsia" w:eastAsiaTheme="minorEastAsia" w:hAnsiTheme="minorEastAsia" w:cstheme="majorHAnsi"/>
          <w:color w:val="auto"/>
          <w:u w:val="none"/>
        </w:rPr>
        <w:t>(案)</w:t>
      </w:r>
      <w:r w:rsidR="00923ADA" w:rsidRPr="006139C5">
        <w:rPr>
          <w:rFonts w:asciiTheme="minorEastAsia" w:hAnsiTheme="minorEastAsia"/>
        </w:rPr>
        <w:t>（</w:t>
      </w:r>
      <w:r w:rsidR="00923ADA" w:rsidRPr="006139C5">
        <w:rPr>
          <w:rFonts w:asciiTheme="minorEastAsia" w:hAnsiTheme="minorEastAsia" w:hint="eastAsia"/>
        </w:rPr>
        <w:t>2019</w:t>
      </w:r>
      <w:r w:rsidR="00923ADA" w:rsidRPr="006139C5">
        <w:rPr>
          <w:rFonts w:asciiTheme="minorEastAsia" w:hAnsiTheme="minorEastAsia"/>
        </w:rPr>
        <w:t>年</w:t>
      </w:r>
      <w:r w:rsidR="00E42651">
        <w:rPr>
          <w:rFonts w:asciiTheme="minorEastAsia" w:hAnsiTheme="minorEastAsia" w:hint="eastAsia"/>
        </w:rPr>
        <w:t>２</w:t>
      </w:r>
      <w:r w:rsidR="00923ADA" w:rsidRPr="006139C5">
        <w:rPr>
          <w:rFonts w:asciiTheme="minorEastAsia" w:hAnsiTheme="minorEastAsia"/>
        </w:rPr>
        <w:t>月</w:t>
      </w:r>
      <w:r w:rsidR="00923ADA" w:rsidRPr="006139C5">
        <w:rPr>
          <w:rFonts w:asciiTheme="minorEastAsia" w:hAnsiTheme="minorEastAsia" w:hint="eastAsia"/>
        </w:rPr>
        <w:t xml:space="preserve"> 大阪府・市</w:t>
      </w:r>
      <w:r w:rsidR="00923ADA" w:rsidRPr="006139C5">
        <w:rPr>
          <w:rFonts w:asciiTheme="minorEastAsia" w:hAnsiTheme="minorEastAsia"/>
        </w:rPr>
        <w:t>）</w:t>
      </w:r>
      <w:r w:rsidR="00AD0A5E" w:rsidRPr="006139C5">
        <w:rPr>
          <w:rStyle w:val="affe"/>
          <w:rFonts w:asciiTheme="minorEastAsia" w:hAnsiTheme="minorEastAsia"/>
        </w:rPr>
        <w:footnoteReference w:id="4"/>
      </w:r>
    </w:p>
    <w:p w14:paraId="4F23855D" w14:textId="2ED45734" w:rsidR="00923ADA" w:rsidRPr="00C26B3D" w:rsidRDefault="00C26B3D" w:rsidP="00A00C9E">
      <w:pPr>
        <w:pStyle w:val="a4"/>
        <w:widowControl/>
        <w:ind w:leftChars="0" w:left="1474"/>
        <w:rPr>
          <w:rStyle w:val="a6"/>
          <w:rFonts w:asciiTheme="minorEastAsia" w:eastAsiaTheme="minorEastAsia" w:hAnsiTheme="minorEastAsia"/>
          <w:szCs w:val="21"/>
        </w:rPr>
      </w:pPr>
      <w:r>
        <w:rPr>
          <w:rFonts w:asciiTheme="minorEastAsia" w:hAnsiTheme="minorEastAsia"/>
        </w:rPr>
        <w:fldChar w:fldCharType="begin"/>
      </w:r>
      <w:r>
        <w:rPr>
          <w:rFonts w:asciiTheme="minorEastAsia" w:hAnsiTheme="minorEastAsia"/>
        </w:rPr>
        <w:instrText xml:space="preserve"> HYPERLINK "http://www.pref.osaka.lg.jp/irs-kikaku/kousou/index.html" </w:instrText>
      </w:r>
      <w:r>
        <w:rPr>
          <w:rFonts w:asciiTheme="minorEastAsia" w:hAnsiTheme="minorEastAsia"/>
        </w:rPr>
        <w:fldChar w:fldCharType="separate"/>
      </w:r>
      <w:r w:rsidR="00C05CB8" w:rsidRPr="00C26B3D">
        <w:rPr>
          <w:rStyle w:val="a6"/>
          <w:rFonts w:asciiTheme="minorEastAsia" w:eastAsiaTheme="minorEastAsia" w:hAnsiTheme="minorEastAsia"/>
        </w:rPr>
        <w:t>http://www.pref.osaka.lg.jp/irs-kikaku/kousou/index.html</w:t>
      </w:r>
    </w:p>
    <w:p w14:paraId="630741F1" w14:textId="46D04E51" w:rsidR="00A00C9E" w:rsidRPr="006139C5" w:rsidRDefault="00C26B3D" w:rsidP="00A00C9E">
      <w:pPr>
        <w:pStyle w:val="a4"/>
        <w:widowControl/>
        <w:numPr>
          <w:ilvl w:val="0"/>
          <w:numId w:val="13"/>
        </w:numPr>
        <w:ind w:leftChars="0" w:left="1474" w:hanging="397"/>
        <w:rPr>
          <w:rFonts w:asciiTheme="minorEastAsia" w:hAnsiTheme="minorEastAsia" w:cs="ＭＳ Ｐゴシック"/>
          <w:szCs w:val="21"/>
        </w:rPr>
      </w:pPr>
      <w:r>
        <w:rPr>
          <w:rFonts w:asciiTheme="minorEastAsia" w:hAnsiTheme="minorEastAsia"/>
        </w:rPr>
        <w:fldChar w:fldCharType="end"/>
      </w:r>
      <w:r w:rsidR="00923ADA" w:rsidRPr="006139C5">
        <w:rPr>
          <w:rFonts w:asciiTheme="minorEastAsia" w:hAnsiTheme="minorEastAsia" w:cs="ＭＳ Ｐゴシック" w:hint="eastAsia"/>
          <w:szCs w:val="21"/>
        </w:rPr>
        <w:t>夢洲まちづくり構想</w:t>
      </w:r>
      <w:r w:rsidR="00923ADA" w:rsidRPr="006139C5">
        <w:rPr>
          <w:rFonts w:asciiTheme="minorEastAsia" w:hAnsiTheme="minorEastAsia"/>
        </w:rPr>
        <w:t>（2017年</w:t>
      </w:r>
      <w:r w:rsidR="00923ADA" w:rsidRPr="006139C5">
        <w:rPr>
          <w:rFonts w:asciiTheme="minorEastAsia" w:hAnsiTheme="minorEastAsia" w:hint="eastAsia"/>
        </w:rPr>
        <w:t>８</w:t>
      </w:r>
      <w:r w:rsidR="00923ADA" w:rsidRPr="006139C5">
        <w:rPr>
          <w:rFonts w:asciiTheme="minorEastAsia" w:hAnsiTheme="minorEastAsia"/>
        </w:rPr>
        <w:t>月</w:t>
      </w:r>
      <w:r w:rsidR="00923ADA" w:rsidRPr="006139C5">
        <w:rPr>
          <w:rFonts w:asciiTheme="minorEastAsia" w:hAnsiTheme="minorEastAsia" w:hint="eastAsia"/>
        </w:rPr>
        <w:t xml:space="preserve"> </w:t>
      </w:r>
      <w:r w:rsidR="00923ADA" w:rsidRPr="006139C5">
        <w:rPr>
          <w:rFonts w:hint="eastAsia"/>
        </w:rPr>
        <w:t>夢洲まちづくり構想検討会）</w:t>
      </w:r>
    </w:p>
    <w:p w14:paraId="03E72804" w14:textId="253989C2" w:rsidR="00923ADA" w:rsidRPr="00C26B3D" w:rsidRDefault="00C26B3D" w:rsidP="00A00C9E">
      <w:pPr>
        <w:pStyle w:val="a4"/>
        <w:widowControl/>
        <w:ind w:leftChars="0" w:left="1474"/>
        <w:rPr>
          <w:rStyle w:val="a6"/>
          <w:rFonts w:asciiTheme="minorEastAsia" w:eastAsiaTheme="minorEastAsia" w:hAnsiTheme="minorEastAsia" w:cs="ＭＳ Ｐゴシック"/>
          <w:szCs w:val="21"/>
        </w:rPr>
      </w:pPr>
      <w:r>
        <w:rPr>
          <w:rFonts w:asciiTheme="minorEastAsia" w:hAnsiTheme="minorEastAsia"/>
        </w:rPr>
        <w:fldChar w:fldCharType="begin"/>
      </w:r>
      <w:r>
        <w:rPr>
          <w:rFonts w:asciiTheme="minorEastAsia" w:hAnsiTheme="minorEastAsia"/>
        </w:rPr>
        <w:instrText xml:space="preserve"> HYPERLINK "https://www.city.osaka.lg.jp/toshikeikaku/page/0000409034.html" </w:instrText>
      </w:r>
      <w:r>
        <w:rPr>
          <w:rFonts w:asciiTheme="minorEastAsia" w:hAnsiTheme="minorEastAsia"/>
        </w:rPr>
        <w:fldChar w:fldCharType="separate"/>
      </w:r>
      <w:r w:rsidR="00167F1B" w:rsidRPr="00C26B3D">
        <w:rPr>
          <w:rStyle w:val="a6"/>
          <w:rFonts w:asciiTheme="minorEastAsia" w:eastAsiaTheme="minorEastAsia" w:hAnsiTheme="minorEastAsia"/>
        </w:rPr>
        <w:t>https://www.city.osaka.lg.jp/toshikeikaku/page/0000409034.html</w:t>
      </w:r>
    </w:p>
    <w:p w14:paraId="55F6E723" w14:textId="5D708361" w:rsidR="00923ADA" w:rsidRPr="006139C5" w:rsidRDefault="00C26B3D" w:rsidP="007F4745">
      <w:pPr>
        <w:pStyle w:val="a4"/>
        <w:widowControl/>
        <w:numPr>
          <w:ilvl w:val="0"/>
          <w:numId w:val="12"/>
        </w:numPr>
        <w:ind w:leftChars="0" w:left="1078" w:right="-2" w:hanging="350"/>
        <w:rPr>
          <w:rFonts w:asciiTheme="minorEastAsia" w:hAnsiTheme="minorEastAsia"/>
        </w:rPr>
      </w:pPr>
      <w:r>
        <w:rPr>
          <w:rFonts w:asciiTheme="minorEastAsia" w:hAnsiTheme="minorEastAsia"/>
        </w:rPr>
        <w:fldChar w:fldCharType="end"/>
      </w:r>
      <w:r w:rsidR="00923ADA" w:rsidRPr="006139C5">
        <w:rPr>
          <w:rFonts w:asciiTheme="minorEastAsia" w:hAnsiTheme="minorEastAsia" w:cs="ＭＳ Ｐゴシック" w:hint="eastAsia"/>
          <w:szCs w:val="21"/>
        </w:rPr>
        <w:t>その他</w:t>
      </w:r>
    </w:p>
    <w:p w14:paraId="7C0E00B4" w14:textId="77777777" w:rsidR="00923ADA" w:rsidRPr="006139C5" w:rsidRDefault="00923ADA" w:rsidP="00A00C9E">
      <w:pPr>
        <w:pStyle w:val="a4"/>
        <w:widowControl/>
        <w:numPr>
          <w:ilvl w:val="0"/>
          <w:numId w:val="22"/>
        </w:numPr>
        <w:ind w:leftChars="0" w:left="1474" w:hanging="397"/>
        <w:rPr>
          <w:rStyle w:val="a6"/>
          <w:rFonts w:asciiTheme="minorEastAsia" w:eastAsiaTheme="minorEastAsia" w:hAnsiTheme="minorEastAsia" w:cs="ＭＳ Ｐゴシック"/>
          <w:color w:val="auto"/>
          <w:szCs w:val="21"/>
          <w:u w:val="none"/>
        </w:rPr>
      </w:pPr>
      <w:r w:rsidRPr="006139C5">
        <w:rPr>
          <w:rStyle w:val="a6"/>
          <w:rFonts w:asciiTheme="minorEastAsia" w:eastAsiaTheme="minorEastAsia" w:hAnsiTheme="minorEastAsia" w:hint="eastAsia"/>
          <w:color w:val="auto"/>
          <w:u w:val="none"/>
        </w:rPr>
        <w:t>グランドデザイン・大阪（</w:t>
      </w:r>
      <w:r w:rsidRPr="006139C5">
        <w:rPr>
          <w:rStyle w:val="a6"/>
          <w:rFonts w:asciiTheme="minorEastAsia" w:eastAsiaTheme="minorEastAsia" w:hAnsiTheme="minorEastAsia"/>
          <w:color w:val="auto"/>
          <w:u w:val="none"/>
        </w:rPr>
        <w:t>2012</w:t>
      </w:r>
      <w:r w:rsidRPr="006139C5">
        <w:rPr>
          <w:rStyle w:val="a6"/>
          <w:rFonts w:asciiTheme="minorEastAsia" w:eastAsiaTheme="minorEastAsia" w:hAnsiTheme="minorEastAsia" w:hint="eastAsia"/>
          <w:color w:val="auto"/>
          <w:u w:val="none"/>
        </w:rPr>
        <w:t>年６月 大阪府・市）</w:t>
      </w:r>
    </w:p>
    <w:p w14:paraId="403DF52C" w14:textId="5A81A6AB" w:rsidR="00923ADA" w:rsidRPr="00C26B3D" w:rsidRDefault="00C26B3D" w:rsidP="008B24D1">
      <w:pPr>
        <w:pStyle w:val="afd"/>
        <w:snapToGrid/>
        <w:spacing w:line="240" w:lineRule="auto"/>
        <w:ind w:leftChars="0" w:left="1423" w:right="-2" w:firstLineChars="0" w:firstLine="0"/>
        <w:rPr>
          <w:rStyle w:val="a6"/>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HYPERLINK "http://www.pref.osaka.lg.jp/daitoshimachi/granddesign/" </w:instrText>
      </w:r>
      <w:r>
        <w:rPr>
          <w:rFonts w:asciiTheme="minorEastAsia" w:eastAsiaTheme="minorEastAsia" w:hAnsiTheme="minorEastAsia"/>
        </w:rPr>
        <w:fldChar w:fldCharType="separate"/>
      </w:r>
      <w:r w:rsidR="00923ADA" w:rsidRPr="00C26B3D">
        <w:rPr>
          <w:rStyle w:val="a6"/>
          <w:rFonts w:asciiTheme="minorEastAsia" w:eastAsiaTheme="minorEastAsia" w:hAnsiTheme="minorEastAsia"/>
        </w:rPr>
        <w:t>http://www.pref.osaka.lg.jp/daitoshimachi/granddesign/</w:t>
      </w:r>
    </w:p>
    <w:p w14:paraId="23F37586" w14:textId="59789A37" w:rsidR="00923ADA" w:rsidRPr="006139C5" w:rsidRDefault="00C26B3D" w:rsidP="00A00C9E">
      <w:pPr>
        <w:pStyle w:val="a4"/>
        <w:widowControl/>
        <w:numPr>
          <w:ilvl w:val="0"/>
          <w:numId w:val="22"/>
        </w:numPr>
        <w:ind w:leftChars="0" w:left="1474" w:hanging="397"/>
        <w:rPr>
          <w:rFonts w:asciiTheme="minorEastAsia" w:hAnsiTheme="minorEastAsia" w:cs="ＭＳ Ｐゴシック"/>
          <w:szCs w:val="21"/>
        </w:rPr>
      </w:pPr>
      <w:r>
        <w:rPr>
          <w:rFonts w:asciiTheme="minorEastAsia" w:hAnsiTheme="minorEastAsia" w:cs="Times New Roman"/>
          <w:kern w:val="0"/>
          <w:szCs w:val="21"/>
        </w:rPr>
        <w:fldChar w:fldCharType="end"/>
      </w:r>
      <w:r w:rsidR="00923ADA" w:rsidRPr="006139C5">
        <w:rPr>
          <w:rStyle w:val="a6"/>
          <w:rFonts w:asciiTheme="minorEastAsia" w:eastAsiaTheme="minorEastAsia" w:hAnsiTheme="minorEastAsia" w:cstheme="majorHAnsi" w:hint="eastAsia"/>
          <w:color w:val="auto"/>
          <w:u w:val="none"/>
        </w:rPr>
        <w:t>大阪の成長戦略</w:t>
      </w:r>
      <w:r w:rsidR="00923ADA" w:rsidRPr="006139C5">
        <w:rPr>
          <w:rFonts w:asciiTheme="minorEastAsia" w:hAnsiTheme="minorEastAsia" w:hint="eastAsia"/>
        </w:rPr>
        <w:t>（2018年３月改訂版 大阪府・市）</w:t>
      </w:r>
    </w:p>
    <w:p w14:paraId="4DF055AB" w14:textId="29C88656" w:rsidR="00923ADA" w:rsidRPr="00C26B3D" w:rsidRDefault="00C26B3D" w:rsidP="00A00C9E">
      <w:pPr>
        <w:pStyle w:val="a4"/>
        <w:widowControl/>
        <w:ind w:leftChars="0" w:left="1423"/>
        <w:rPr>
          <w:rStyle w:val="a6"/>
          <w:rFonts w:asciiTheme="minorEastAsia" w:eastAsiaTheme="minorEastAsia" w:hAnsiTheme="minorEastAsia" w:cs="ＭＳ Ｐゴシック"/>
          <w:szCs w:val="21"/>
        </w:rPr>
      </w:pPr>
      <w:r>
        <w:rPr>
          <w:rFonts w:asciiTheme="minorEastAsia" w:hAnsiTheme="minorEastAsia"/>
        </w:rPr>
        <w:fldChar w:fldCharType="begin"/>
      </w:r>
      <w:r>
        <w:rPr>
          <w:rFonts w:asciiTheme="minorEastAsia" w:hAnsiTheme="minorEastAsia"/>
        </w:rPr>
        <w:instrText xml:space="preserve"> HYPERLINK "http://www.pref.osaka.lg.jp/kikaku/seichosenryaku/" </w:instrText>
      </w:r>
      <w:r>
        <w:rPr>
          <w:rFonts w:asciiTheme="minorEastAsia" w:hAnsiTheme="minorEastAsia"/>
        </w:rPr>
        <w:fldChar w:fldCharType="separate"/>
      </w:r>
      <w:r w:rsidR="00923ADA" w:rsidRPr="00C26B3D">
        <w:rPr>
          <w:rStyle w:val="a6"/>
          <w:rFonts w:asciiTheme="minorEastAsia" w:eastAsiaTheme="minorEastAsia" w:hAnsiTheme="minorEastAsia"/>
        </w:rPr>
        <w:t>http://www.pref.osaka.lg.jp/kikaku/seichosenryaku/</w:t>
      </w:r>
    </w:p>
    <w:p w14:paraId="18135F9C" w14:textId="2AB7A3E4" w:rsidR="00923ADA" w:rsidRPr="006139C5" w:rsidRDefault="00C26B3D" w:rsidP="00A00C9E">
      <w:pPr>
        <w:pStyle w:val="a4"/>
        <w:widowControl/>
        <w:numPr>
          <w:ilvl w:val="0"/>
          <w:numId w:val="22"/>
        </w:numPr>
        <w:ind w:leftChars="0" w:left="1474" w:hanging="397"/>
        <w:rPr>
          <w:rFonts w:asciiTheme="minorEastAsia" w:hAnsiTheme="minorEastAsia" w:cs="ＭＳ Ｐゴシック"/>
          <w:szCs w:val="21"/>
        </w:rPr>
      </w:pPr>
      <w:r>
        <w:rPr>
          <w:rFonts w:asciiTheme="minorEastAsia" w:hAnsiTheme="minorEastAsia"/>
        </w:rPr>
        <w:fldChar w:fldCharType="end"/>
      </w:r>
      <w:r w:rsidR="00923ADA" w:rsidRPr="006139C5">
        <w:rPr>
          <w:rStyle w:val="a6"/>
          <w:rFonts w:asciiTheme="minorEastAsia" w:eastAsiaTheme="minorEastAsia" w:hAnsiTheme="minorEastAsia" w:cstheme="majorHAnsi" w:hint="eastAsia"/>
          <w:color w:val="auto"/>
          <w:u w:val="none"/>
        </w:rPr>
        <w:t>大阪都市魅力創造戦略2020</w:t>
      </w:r>
      <w:r w:rsidR="00923ADA" w:rsidRPr="006139C5">
        <w:rPr>
          <w:rFonts w:asciiTheme="minorEastAsia" w:hAnsiTheme="minorEastAsia" w:hint="eastAsia"/>
        </w:rPr>
        <w:t>（</w:t>
      </w:r>
      <w:r w:rsidR="00923ADA" w:rsidRPr="006139C5">
        <w:rPr>
          <w:rFonts w:asciiTheme="minorEastAsia" w:hAnsiTheme="minorEastAsia"/>
        </w:rPr>
        <w:t>2016</w:t>
      </w:r>
      <w:r w:rsidR="00923ADA" w:rsidRPr="006139C5">
        <w:rPr>
          <w:rFonts w:asciiTheme="minorEastAsia" w:hAnsiTheme="minorEastAsia" w:hint="eastAsia"/>
        </w:rPr>
        <w:t>年11月 大阪府・市）</w:t>
      </w:r>
    </w:p>
    <w:p w14:paraId="3A479906" w14:textId="3AC182A9" w:rsidR="00923ADA" w:rsidRPr="00C26B3D" w:rsidRDefault="00C26B3D" w:rsidP="008B24D1">
      <w:pPr>
        <w:pStyle w:val="afd"/>
        <w:snapToGrid/>
        <w:spacing w:line="240" w:lineRule="auto"/>
        <w:ind w:leftChars="0" w:left="1423" w:right="-2" w:firstLineChars="0" w:firstLine="0"/>
        <w:rPr>
          <w:rStyle w:val="a6"/>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HYPERLINK "http://www.pref.osaka.lg.jp/toshimiryoku/toshimiryokusen/index.html" </w:instrText>
      </w:r>
      <w:r>
        <w:rPr>
          <w:rFonts w:asciiTheme="minorEastAsia" w:eastAsiaTheme="minorEastAsia" w:hAnsiTheme="minorEastAsia"/>
        </w:rPr>
        <w:fldChar w:fldCharType="separate"/>
      </w:r>
      <w:r w:rsidR="00167F1B" w:rsidRPr="00C26B3D">
        <w:rPr>
          <w:rStyle w:val="a6"/>
          <w:rFonts w:asciiTheme="minorEastAsia" w:eastAsiaTheme="minorEastAsia" w:hAnsiTheme="minorEastAsia"/>
        </w:rPr>
        <w:t>http://www.pref.osaka.lg.jp/toshimiryoku/toshimiryokusen/index.html</w:t>
      </w:r>
    </w:p>
    <w:p w14:paraId="67C63B3E" w14:textId="1D494F87" w:rsidR="00923ADA" w:rsidRPr="006139C5" w:rsidRDefault="00C26B3D" w:rsidP="00A00C9E">
      <w:pPr>
        <w:pStyle w:val="a4"/>
        <w:widowControl/>
        <w:numPr>
          <w:ilvl w:val="0"/>
          <w:numId w:val="22"/>
        </w:numPr>
        <w:ind w:leftChars="0" w:left="1474" w:hanging="397"/>
        <w:rPr>
          <w:rFonts w:asciiTheme="minorEastAsia" w:hAnsiTheme="minorEastAsia" w:cs="ＭＳ Ｐゴシック"/>
          <w:szCs w:val="21"/>
        </w:rPr>
      </w:pPr>
      <w:r>
        <w:rPr>
          <w:rFonts w:asciiTheme="minorEastAsia" w:hAnsiTheme="minorEastAsia" w:cs="Times New Roman"/>
          <w:kern w:val="0"/>
          <w:szCs w:val="21"/>
        </w:rPr>
        <w:fldChar w:fldCharType="end"/>
      </w:r>
      <w:r w:rsidR="00923ADA" w:rsidRPr="006139C5">
        <w:rPr>
          <w:rStyle w:val="a6"/>
          <w:rFonts w:asciiTheme="minorEastAsia" w:eastAsiaTheme="minorEastAsia" w:hAnsiTheme="minorEastAsia" w:cstheme="majorHAnsi" w:hint="eastAsia"/>
          <w:color w:val="auto"/>
          <w:u w:val="none"/>
        </w:rPr>
        <w:t>大阪におけるＭＩＣＥ推進方針</w:t>
      </w:r>
      <w:r w:rsidR="00923ADA" w:rsidRPr="006139C5">
        <w:rPr>
          <w:rFonts w:asciiTheme="minorEastAsia" w:hAnsiTheme="minorEastAsia" w:hint="eastAsia"/>
        </w:rPr>
        <w:t>（</w:t>
      </w:r>
      <w:r w:rsidR="00923ADA" w:rsidRPr="006139C5">
        <w:rPr>
          <w:rFonts w:asciiTheme="minorEastAsia" w:hAnsiTheme="minorEastAsia"/>
        </w:rPr>
        <w:t>2017</w:t>
      </w:r>
      <w:r w:rsidR="00923ADA" w:rsidRPr="006139C5">
        <w:rPr>
          <w:rFonts w:asciiTheme="minorEastAsia" w:hAnsiTheme="minorEastAsia" w:hint="eastAsia"/>
        </w:rPr>
        <w:t>年３月 大阪MICE推進委員</w:t>
      </w:r>
      <w:r w:rsidR="00923ADA" w:rsidRPr="006139C5">
        <w:rPr>
          <w:rFonts w:hint="eastAsia"/>
        </w:rPr>
        <w:t>会準備会）</w:t>
      </w:r>
    </w:p>
    <w:p w14:paraId="3ADB9EFA" w14:textId="3602D918" w:rsidR="00923ADA" w:rsidRPr="00C26B3D" w:rsidRDefault="00C26B3D" w:rsidP="008B24D1">
      <w:pPr>
        <w:pStyle w:val="a4"/>
        <w:widowControl/>
        <w:ind w:leftChars="0" w:left="1423" w:right="-2"/>
        <w:rPr>
          <w:rStyle w:val="a6"/>
          <w:rFonts w:asciiTheme="minorEastAsia" w:eastAsiaTheme="minorEastAsia" w:hAnsiTheme="minorEastAsia" w:cs="ＭＳ Ｐゴシック"/>
          <w:szCs w:val="21"/>
        </w:rPr>
      </w:pPr>
      <w:r>
        <w:rPr>
          <w:rFonts w:asciiTheme="minorEastAsia" w:hAnsiTheme="minorEastAsia"/>
        </w:rPr>
        <w:fldChar w:fldCharType="begin"/>
      </w:r>
      <w:r>
        <w:rPr>
          <w:rFonts w:asciiTheme="minorEastAsia" w:hAnsiTheme="minorEastAsia"/>
        </w:rPr>
        <w:instrText xml:space="preserve"> HYPERLINK "http://www.pref.osaka.lg.jp/kanko/cb/index.html" </w:instrText>
      </w:r>
      <w:r>
        <w:rPr>
          <w:rFonts w:asciiTheme="minorEastAsia" w:hAnsiTheme="minorEastAsia"/>
        </w:rPr>
        <w:fldChar w:fldCharType="separate"/>
      </w:r>
      <w:r w:rsidR="00923ADA" w:rsidRPr="00C26B3D">
        <w:rPr>
          <w:rStyle w:val="a6"/>
          <w:rFonts w:asciiTheme="minorEastAsia" w:eastAsiaTheme="minorEastAsia" w:hAnsiTheme="minorEastAsia"/>
        </w:rPr>
        <w:t>http://www.pref.osaka.lg.jp/kanko/cb/index.html</w:t>
      </w:r>
      <w:bookmarkEnd w:id="9"/>
    </w:p>
    <w:p w14:paraId="7F654783" w14:textId="2837E804" w:rsidR="00111E23" w:rsidRPr="006139C5" w:rsidRDefault="00C26B3D" w:rsidP="008B24D1">
      <w:pPr>
        <w:ind w:right="-2"/>
        <w:rPr>
          <w:rFonts w:asciiTheme="minorEastAsia" w:hAnsiTheme="minorEastAsia" w:cs="Times New Roman"/>
          <w:kern w:val="0"/>
          <w:szCs w:val="21"/>
        </w:rPr>
      </w:pPr>
      <w:r>
        <w:rPr>
          <w:rFonts w:asciiTheme="minorEastAsia" w:hAnsiTheme="minorEastAsia"/>
        </w:rPr>
        <w:fldChar w:fldCharType="end"/>
      </w:r>
    </w:p>
    <w:p w14:paraId="6B7577A8" w14:textId="77777777" w:rsidR="00111E23" w:rsidRPr="006139C5" w:rsidRDefault="00111E23" w:rsidP="00010A2E">
      <w:pPr>
        <w:pStyle w:val="2"/>
        <w:widowControl/>
        <w:numPr>
          <w:ilvl w:val="0"/>
          <w:numId w:val="66"/>
        </w:numPr>
        <w:ind w:left="567" w:hanging="448"/>
        <w:jc w:val="left"/>
        <w:rPr>
          <w:rFonts w:asciiTheme="majorEastAsia" w:hAnsiTheme="majorEastAsia" w:cstheme="majorHAnsi"/>
          <w:szCs w:val="21"/>
        </w:rPr>
      </w:pPr>
      <w:bookmarkStart w:id="18" w:name="_Toc24976591"/>
      <w:r w:rsidRPr="006139C5">
        <w:rPr>
          <w:rFonts w:hint="eastAsia"/>
        </w:rPr>
        <w:t>本事業の範囲</w:t>
      </w:r>
      <w:bookmarkEnd w:id="18"/>
    </w:p>
    <w:p w14:paraId="73195620" w14:textId="3DF8B837" w:rsidR="00A00C9E" w:rsidRPr="006139C5" w:rsidRDefault="00111E23" w:rsidP="00A00C9E">
      <w:pPr>
        <w:ind w:leftChars="200" w:left="420" w:firstLineChars="100" w:firstLine="210"/>
        <w:rPr>
          <w:rFonts w:asciiTheme="minorEastAsia" w:hAnsiTheme="minorEastAsia" w:cs="Times New Roman"/>
          <w:kern w:val="0"/>
          <w:szCs w:val="21"/>
        </w:rPr>
      </w:pPr>
      <w:r w:rsidRPr="006139C5">
        <w:rPr>
          <w:rFonts w:asciiTheme="minorEastAsia" w:hAnsiTheme="minorEastAsia" w:cs="Times New Roman" w:hint="eastAsia"/>
          <w:kern w:val="0"/>
          <w:szCs w:val="21"/>
        </w:rPr>
        <w:t>設置運営事業者は、</w:t>
      </w:r>
      <w:r w:rsidR="00907A1D" w:rsidRPr="006139C5">
        <w:rPr>
          <w:rFonts w:asciiTheme="minorEastAsia" w:hAnsiTheme="minorEastAsia" w:cstheme="majorHAnsi" w:hint="eastAsia"/>
        </w:rPr>
        <w:t>ＩＲ</w:t>
      </w:r>
      <w:r w:rsidRPr="006139C5">
        <w:rPr>
          <w:rFonts w:asciiTheme="minorEastAsia" w:hAnsiTheme="minorEastAsia" w:cstheme="majorHAnsi" w:hint="eastAsia"/>
        </w:rPr>
        <w:t>整備法第２条第３項に定める設置運営事業を</w:t>
      </w:r>
      <w:r w:rsidR="00F81567" w:rsidRPr="006139C5">
        <w:rPr>
          <w:rFonts w:asciiTheme="minorEastAsia" w:hAnsiTheme="minorEastAsia" w:cs="Times New Roman" w:hint="eastAsia"/>
          <w:kern w:val="0"/>
          <w:szCs w:val="21"/>
        </w:rPr>
        <w:t>自らの責任と費用負担により</w:t>
      </w:r>
      <w:r w:rsidRPr="006139C5">
        <w:rPr>
          <w:rFonts w:asciiTheme="minorEastAsia" w:hAnsiTheme="minorEastAsia" w:cstheme="majorHAnsi" w:hint="eastAsia"/>
        </w:rPr>
        <w:t>実施する。</w:t>
      </w:r>
      <w:r w:rsidRPr="006139C5">
        <w:rPr>
          <w:rFonts w:asciiTheme="minorEastAsia" w:hAnsiTheme="minorEastAsia" w:cs="Times New Roman" w:hint="eastAsia"/>
          <w:kern w:val="0"/>
          <w:szCs w:val="21"/>
        </w:rPr>
        <w:t>なお、設置運営事業者は、事業期間中</w:t>
      </w:r>
      <w:r w:rsidR="0025314B" w:rsidRPr="006139C5">
        <w:rPr>
          <w:rFonts w:asciiTheme="minorEastAsia" w:hAnsiTheme="minorEastAsia" w:hint="eastAsia"/>
        </w:rPr>
        <w:t>（</w:t>
      </w:r>
      <w:r w:rsidR="001A126F" w:rsidRPr="006139C5">
        <w:rPr>
          <w:rFonts w:asciiTheme="minorEastAsia" w:hAnsiTheme="minorEastAsia" w:hint="eastAsia"/>
        </w:rPr>
        <w:t>第2</w:t>
      </w:r>
      <w:r w:rsidR="001A126F" w:rsidRPr="006139C5">
        <w:rPr>
          <w:rFonts w:asciiTheme="minorEastAsia" w:hAnsiTheme="minorEastAsia"/>
        </w:rPr>
        <w:t>-6.-(</w:t>
      </w:r>
      <w:r w:rsidR="001A126F">
        <w:rPr>
          <w:rFonts w:asciiTheme="minorEastAsia" w:hAnsiTheme="minorEastAsia"/>
        </w:rPr>
        <w:t>1</w:t>
      </w:r>
      <w:r w:rsidR="001A126F" w:rsidRPr="006139C5">
        <w:rPr>
          <w:rFonts w:asciiTheme="minorEastAsia" w:hAnsiTheme="minorEastAsia"/>
        </w:rPr>
        <w:t>)</w:t>
      </w:r>
      <w:r w:rsidR="001A126F">
        <w:rPr>
          <w:rFonts w:asciiTheme="minorEastAsia" w:hAnsiTheme="minorEastAsia" w:hint="eastAsia"/>
        </w:rPr>
        <w:t>に規定する事業期間をいう。</w:t>
      </w:r>
      <w:r w:rsidR="0025314B" w:rsidRPr="006139C5">
        <w:rPr>
          <w:rFonts w:asciiTheme="minorEastAsia" w:hAnsiTheme="minorEastAsia" w:hint="eastAsia"/>
        </w:rPr>
        <w:t>第2</w:t>
      </w:r>
      <w:r w:rsidR="0025314B" w:rsidRPr="006139C5">
        <w:rPr>
          <w:rFonts w:asciiTheme="minorEastAsia" w:hAnsiTheme="minorEastAsia"/>
        </w:rPr>
        <w:t>-6.-(2)</w:t>
      </w:r>
      <w:r w:rsidR="0025314B" w:rsidRPr="006139C5">
        <w:rPr>
          <w:rFonts w:asciiTheme="minorEastAsia" w:hAnsiTheme="minorEastAsia" w:hint="eastAsia"/>
        </w:rPr>
        <w:t>の</w:t>
      </w:r>
      <w:r w:rsidR="0025314B" w:rsidRPr="006139C5">
        <w:rPr>
          <w:rFonts w:asciiTheme="minorEastAsia" w:hAnsiTheme="minorEastAsia" w:cstheme="majorHAnsi" w:hint="eastAsia"/>
        </w:rPr>
        <w:t>規定により事業期間が延長された場合は当該延長期間</w:t>
      </w:r>
      <w:r w:rsidR="0025314B" w:rsidRPr="006139C5">
        <w:rPr>
          <w:rFonts w:asciiTheme="minorEastAsia" w:hAnsiTheme="minorEastAsia" w:hint="eastAsia"/>
        </w:rPr>
        <w:t>を含む。以下同じ。）</w:t>
      </w:r>
      <w:r w:rsidRPr="006139C5">
        <w:rPr>
          <w:rFonts w:asciiTheme="minorEastAsia" w:hAnsiTheme="minorEastAsia" w:cs="Times New Roman" w:hint="eastAsia"/>
          <w:kern w:val="0"/>
          <w:szCs w:val="21"/>
        </w:rPr>
        <w:t>、本事業にかかる業務のうち、</w:t>
      </w:r>
      <w:r w:rsidR="00ED3034" w:rsidRPr="006139C5">
        <w:rPr>
          <w:rFonts w:asciiTheme="minorEastAsia" w:hAnsiTheme="minorEastAsia" w:cstheme="majorHAnsi" w:hint="eastAsia"/>
          <w:szCs w:val="21"/>
        </w:rPr>
        <w:t>国の定める</w:t>
      </w:r>
      <w:r w:rsidR="00907A1D" w:rsidRPr="006139C5">
        <w:rPr>
          <w:rFonts w:asciiTheme="minorEastAsia" w:hAnsiTheme="minorEastAsia" w:cstheme="majorHAnsi" w:hint="eastAsia"/>
          <w:szCs w:val="21"/>
        </w:rPr>
        <w:t>ＩＲ</w:t>
      </w:r>
      <w:r w:rsidR="00ED3034" w:rsidRPr="006139C5">
        <w:rPr>
          <w:rFonts w:asciiTheme="minorEastAsia" w:hAnsiTheme="minorEastAsia" w:cstheme="majorHAnsi" w:hint="eastAsia"/>
          <w:szCs w:val="21"/>
        </w:rPr>
        <w:t>整備法、関係政省令及び基本方針並びにカジノ管理委員会が定めるカジノ管理委員会規則等（以下「</w:t>
      </w:r>
      <w:r w:rsidR="00907A1D" w:rsidRPr="006139C5">
        <w:rPr>
          <w:rFonts w:asciiTheme="minorEastAsia" w:hAnsiTheme="minorEastAsia" w:cstheme="majorHAnsi" w:hint="eastAsia"/>
          <w:szCs w:val="21"/>
        </w:rPr>
        <w:t>ＩＲ</w:t>
      </w:r>
      <w:r w:rsidR="00ED3034" w:rsidRPr="006139C5">
        <w:rPr>
          <w:rFonts w:asciiTheme="minorEastAsia" w:hAnsiTheme="minorEastAsia" w:cstheme="majorHAnsi" w:hint="eastAsia"/>
          <w:szCs w:val="21"/>
        </w:rPr>
        <w:t>関係法令等」という。）</w:t>
      </w:r>
      <w:r w:rsidRPr="006139C5">
        <w:rPr>
          <w:rFonts w:asciiTheme="minorEastAsia" w:hAnsiTheme="minorEastAsia" w:hint="eastAsia"/>
          <w:szCs w:val="21"/>
        </w:rPr>
        <w:t>により第三者への委託又は請負が禁止されていない業務については、</w:t>
      </w:r>
      <w:r w:rsidR="00907A1D" w:rsidRPr="006139C5">
        <w:rPr>
          <w:rFonts w:asciiTheme="minorEastAsia" w:hAnsiTheme="minorEastAsia" w:cs="Times New Roman" w:hint="eastAsia"/>
          <w:kern w:val="0"/>
          <w:szCs w:val="21"/>
        </w:rPr>
        <w:t>ＩＲ</w:t>
      </w:r>
      <w:r w:rsidR="00ED3034" w:rsidRPr="006139C5">
        <w:rPr>
          <w:rFonts w:asciiTheme="minorEastAsia" w:hAnsiTheme="minorEastAsia" w:hint="eastAsia"/>
          <w:szCs w:val="21"/>
        </w:rPr>
        <w:t>関係法令等</w:t>
      </w:r>
      <w:r w:rsidR="001657B8" w:rsidRPr="006139C5">
        <w:rPr>
          <w:rFonts w:asciiTheme="minorEastAsia" w:hAnsiTheme="minorEastAsia" w:hint="eastAsia"/>
          <w:szCs w:val="21"/>
        </w:rPr>
        <w:t>及び実施協定に定め</w:t>
      </w:r>
      <w:r w:rsidRPr="006139C5">
        <w:rPr>
          <w:rFonts w:asciiTheme="minorEastAsia" w:hAnsiTheme="minorEastAsia" w:hint="eastAsia"/>
          <w:szCs w:val="21"/>
        </w:rPr>
        <w:t>る所定の手続きを経た</w:t>
      </w:r>
      <w:r w:rsidR="004C0235" w:rsidRPr="006139C5">
        <w:rPr>
          <w:rFonts w:asciiTheme="minorEastAsia" w:hAnsiTheme="minorEastAsia" w:hint="eastAsia"/>
          <w:szCs w:val="21"/>
        </w:rPr>
        <w:t>上</w:t>
      </w:r>
      <w:r w:rsidRPr="006139C5">
        <w:rPr>
          <w:rFonts w:asciiTheme="minorEastAsia" w:hAnsiTheme="minorEastAsia" w:hint="eastAsia"/>
          <w:szCs w:val="21"/>
        </w:rPr>
        <w:t>で、</w:t>
      </w:r>
      <w:r w:rsidRPr="006139C5">
        <w:rPr>
          <w:rFonts w:asciiTheme="minorEastAsia" w:hAnsiTheme="minorEastAsia" w:cs="Times New Roman" w:hint="eastAsia"/>
          <w:kern w:val="0"/>
          <w:szCs w:val="21"/>
        </w:rPr>
        <w:t>第三者に委託し又は請け負わせることができる。</w:t>
      </w:r>
    </w:p>
    <w:p w14:paraId="0414DFAB" w14:textId="0FCB2B1B" w:rsidR="003F1E67" w:rsidRPr="006139C5" w:rsidRDefault="00D24FE1" w:rsidP="00A00C9E">
      <w:pPr>
        <w:ind w:leftChars="200" w:left="420" w:firstLineChars="100" w:firstLine="210"/>
        <w:rPr>
          <w:rFonts w:asciiTheme="minorEastAsia" w:hAnsiTheme="minorEastAsia" w:cstheme="majorHAnsi"/>
          <w:szCs w:val="21"/>
        </w:rPr>
      </w:pPr>
      <w:r w:rsidRPr="006139C5">
        <w:rPr>
          <w:rFonts w:asciiTheme="minorEastAsia" w:hAnsiTheme="minorEastAsia" w:cstheme="majorHAnsi" w:hint="eastAsia"/>
          <w:szCs w:val="21"/>
        </w:rPr>
        <w:t>応募者</w:t>
      </w:r>
      <w:r w:rsidRPr="006139C5">
        <w:rPr>
          <w:rFonts w:asciiTheme="minorEastAsia" w:hAnsiTheme="minorEastAsia" w:hint="eastAsia"/>
        </w:rPr>
        <w:t>（第</w:t>
      </w:r>
      <w:r w:rsidRPr="006139C5">
        <w:rPr>
          <w:rFonts w:asciiTheme="minorEastAsia" w:hAnsiTheme="minorEastAsia"/>
        </w:rPr>
        <w:t>7</w:t>
      </w:r>
      <w:r w:rsidRPr="006139C5">
        <w:rPr>
          <w:rFonts w:asciiTheme="minorEastAsia" w:hAnsiTheme="minorEastAsia" w:hint="eastAsia"/>
        </w:rPr>
        <w:t>-</w:t>
      </w:r>
      <w:r w:rsidRPr="006139C5">
        <w:rPr>
          <w:rFonts w:asciiTheme="minorEastAsia" w:hAnsiTheme="minorEastAsia"/>
        </w:rPr>
        <w:t>4.-(</w:t>
      </w:r>
      <w:r w:rsidRPr="006139C5">
        <w:rPr>
          <w:rFonts w:asciiTheme="minorEastAsia" w:hAnsiTheme="minorEastAsia" w:hint="eastAsia"/>
        </w:rPr>
        <w:t>1</w:t>
      </w:r>
      <w:r w:rsidRPr="006139C5">
        <w:rPr>
          <w:rFonts w:asciiTheme="minorEastAsia" w:hAnsiTheme="minorEastAsia"/>
        </w:rPr>
        <w:t>)-</w:t>
      </w:r>
      <w:r w:rsidRPr="006139C5">
        <w:rPr>
          <w:rFonts w:asciiTheme="minorEastAsia" w:hAnsiTheme="minorEastAsia" w:hint="eastAsia"/>
        </w:rPr>
        <w:t>a</w:t>
      </w:r>
      <w:r w:rsidRPr="006139C5">
        <w:rPr>
          <w:rFonts w:asciiTheme="minorEastAsia" w:hAnsiTheme="minorEastAsia"/>
        </w:rPr>
        <w:t>.</w:t>
      </w:r>
      <w:r w:rsidRPr="006139C5">
        <w:rPr>
          <w:rFonts w:asciiTheme="minorEastAsia" w:hAnsiTheme="minorEastAsia" w:hint="eastAsia"/>
        </w:rPr>
        <w:t>に規定する応募者をいう。以下同じ。）</w:t>
      </w:r>
      <w:r w:rsidRPr="006139C5">
        <w:rPr>
          <w:rFonts w:asciiTheme="minorEastAsia" w:hAnsiTheme="minorEastAsia" w:cstheme="majorHAnsi" w:hint="eastAsia"/>
          <w:szCs w:val="21"/>
        </w:rPr>
        <w:t>は、</w:t>
      </w:r>
      <w:r w:rsidR="00EB3B7D" w:rsidRPr="006139C5">
        <w:rPr>
          <w:rFonts w:asciiTheme="minorEastAsia" w:hAnsiTheme="minorEastAsia" w:cstheme="majorHAnsi" w:hint="eastAsia"/>
          <w:szCs w:val="21"/>
        </w:rPr>
        <w:t>大阪府・市が</w:t>
      </w:r>
      <w:r w:rsidR="00DD5C16" w:rsidRPr="006139C5">
        <w:rPr>
          <w:rFonts w:asciiTheme="minorEastAsia" w:hAnsiTheme="minorEastAsia" w:cstheme="majorHAnsi" w:hint="eastAsia"/>
        </w:rPr>
        <w:t>公募により</w:t>
      </w:r>
      <w:r w:rsidR="00412F98" w:rsidRPr="006139C5">
        <w:rPr>
          <w:rFonts w:asciiTheme="minorEastAsia" w:hAnsiTheme="minorEastAsia" w:cstheme="majorHAnsi" w:hint="eastAsia"/>
        </w:rPr>
        <w:t>設置運営事業</w:t>
      </w:r>
      <w:r w:rsidR="00910D0D" w:rsidRPr="006139C5">
        <w:rPr>
          <w:rFonts w:asciiTheme="minorEastAsia" w:hAnsiTheme="minorEastAsia" w:cstheme="majorHAnsi" w:hint="eastAsia"/>
        </w:rPr>
        <w:t>予定</w:t>
      </w:r>
      <w:r w:rsidR="00DD5C16" w:rsidRPr="006139C5">
        <w:rPr>
          <w:rFonts w:asciiTheme="minorEastAsia" w:hAnsiTheme="minorEastAsia" w:cstheme="majorHAnsi" w:hint="eastAsia"/>
        </w:rPr>
        <w:t>者</w:t>
      </w:r>
      <w:r w:rsidR="00EB3B7D" w:rsidRPr="006139C5">
        <w:rPr>
          <w:rFonts w:asciiTheme="minorEastAsia" w:hAnsiTheme="minorEastAsia" w:cstheme="majorHAnsi" w:hint="eastAsia"/>
          <w:szCs w:val="21"/>
        </w:rPr>
        <w:t>を選定するに</w:t>
      </w:r>
      <w:r w:rsidR="00D905E1">
        <w:rPr>
          <w:rFonts w:asciiTheme="minorEastAsia" w:hAnsiTheme="minorEastAsia" w:cstheme="majorHAnsi" w:hint="eastAsia"/>
          <w:szCs w:val="21"/>
        </w:rPr>
        <w:t>当たって</w:t>
      </w:r>
      <w:r w:rsidR="00EB3B7D" w:rsidRPr="006139C5">
        <w:rPr>
          <w:rFonts w:asciiTheme="minorEastAsia" w:hAnsiTheme="minorEastAsia" w:cstheme="majorHAnsi" w:hint="eastAsia"/>
          <w:szCs w:val="21"/>
        </w:rPr>
        <w:t>、</w:t>
      </w:r>
      <w:r w:rsidR="009C401F" w:rsidRPr="006139C5">
        <w:rPr>
          <w:rFonts w:asciiTheme="minorEastAsia" w:hAnsiTheme="minorEastAsia" w:cs="Times New Roman" w:hint="eastAsia"/>
          <w:kern w:val="0"/>
          <w:szCs w:val="21"/>
        </w:rPr>
        <w:t>第３</w:t>
      </w:r>
      <w:r w:rsidR="00F45DF6" w:rsidRPr="006139C5">
        <w:rPr>
          <w:rFonts w:asciiTheme="minorEastAsia" w:hAnsiTheme="minorEastAsia" w:cs="Times New Roman" w:hint="eastAsia"/>
          <w:kern w:val="0"/>
          <w:szCs w:val="21"/>
        </w:rPr>
        <w:t>乃至</w:t>
      </w:r>
      <w:r w:rsidR="009C401F" w:rsidRPr="006139C5">
        <w:rPr>
          <w:rFonts w:asciiTheme="minorEastAsia" w:hAnsiTheme="minorEastAsia" w:cs="Times New Roman" w:hint="eastAsia"/>
          <w:kern w:val="0"/>
          <w:szCs w:val="21"/>
        </w:rPr>
        <w:t>第６</w:t>
      </w:r>
      <w:r w:rsidR="00F75463" w:rsidRPr="006139C5">
        <w:rPr>
          <w:rFonts w:asciiTheme="minorEastAsia" w:hAnsiTheme="minorEastAsia" w:cs="Times New Roman" w:hint="eastAsia"/>
          <w:kern w:val="0"/>
          <w:szCs w:val="21"/>
        </w:rPr>
        <w:t>並びに第８及び第９</w:t>
      </w:r>
      <w:r w:rsidR="00AF55FC" w:rsidRPr="006139C5">
        <w:rPr>
          <w:rFonts w:asciiTheme="minorEastAsia" w:hAnsiTheme="minorEastAsia" w:cs="Times New Roman" w:hint="eastAsia"/>
          <w:kern w:val="0"/>
          <w:szCs w:val="21"/>
        </w:rPr>
        <w:t>に</w:t>
      </w:r>
      <w:r w:rsidR="006E3CE0" w:rsidRPr="006139C5">
        <w:rPr>
          <w:rFonts w:asciiTheme="minorEastAsia" w:hAnsiTheme="minorEastAsia" w:cs="Times New Roman" w:hint="eastAsia"/>
          <w:kern w:val="0"/>
          <w:szCs w:val="21"/>
        </w:rPr>
        <w:t>示す</w:t>
      </w:r>
      <w:r w:rsidR="00026005" w:rsidRPr="006139C5">
        <w:rPr>
          <w:rFonts w:asciiTheme="minorEastAsia" w:hAnsiTheme="minorEastAsia" w:cs="Times New Roman" w:hint="eastAsia"/>
          <w:kern w:val="0"/>
          <w:szCs w:val="21"/>
        </w:rPr>
        <w:t>事項及び</w:t>
      </w:r>
      <w:r w:rsidR="00F8755A" w:rsidRPr="006139C5">
        <w:rPr>
          <w:rFonts w:asciiTheme="minorEastAsia" w:hAnsiTheme="minorEastAsia" w:cs="Times New Roman" w:hint="eastAsia"/>
          <w:kern w:val="0"/>
          <w:szCs w:val="21"/>
        </w:rPr>
        <w:t>基準・要件等</w:t>
      </w:r>
      <w:r w:rsidR="006E3CE0" w:rsidRPr="006139C5">
        <w:rPr>
          <w:rFonts w:asciiTheme="minorEastAsia" w:hAnsiTheme="minorEastAsia" w:cs="Times New Roman" w:hint="eastAsia"/>
          <w:kern w:val="0"/>
          <w:szCs w:val="21"/>
        </w:rPr>
        <w:t>に従い、自らが実施する</w:t>
      </w:r>
      <w:r w:rsidR="00EB3B7D" w:rsidRPr="006139C5">
        <w:rPr>
          <w:rFonts w:asciiTheme="minorEastAsia" w:hAnsiTheme="minorEastAsia" w:cstheme="majorHAnsi" w:hint="eastAsia"/>
          <w:szCs w:val="21"/>
        </w:rPr>
        <w:t>事業</w:t>
      </w:r>
      <w:r w:rsidR="006E3CE0" w:rsidRPr="006139C5">
        <w:rPr>
          <w:rFonts w:asciiTheme="minorEastAsia" w:hAnsiTheme="minorEastAsia" w:cstheme="majorHAnsi" w:hint="eastAsia"/>
          <w:szCs w:val="21"/>
        </w:rPr>
        <w:t>及び取組等</w:t>
      </w:r>
      <w:r w:rsidR="00EB3B7D" w:rsidRPr="006139C5">
        <w:rPr>
          <w:rFonts w:asciiTheme="minorEastAsia" w:hAnsiTheme="minorEastAsia" w:cstheme="majorHAnsi" w:hint="eastAsia"/>
          <w:szCs w:val="21"/>
        </w:rPr>
        <w:t>の実施内容を提案しなければなら</w:t>
      </w:r>
      <w:r w:rsidR="00EB3B7D" w:rsidRPr="006139C5">
        <w:rPr>
          <w:rFonts w:asciiTheme="minorEastAsia" w:hAnsiTheme="minorEastAsia" w:cstheme="majorHAnsi" w:hint="eastAsia"/>
          <w:szCs w:val="21"/>
        </w:rPr>
        <w:lastRenderedPageBreak/>
        <w:t>ない。</w:t>
      </w:r>
      <w:r w:rsidR="003F1E67" w:rsidRPr="006139C5">
        <w:rPr>
          <w:rFonts w:asciiTheme="minorEastAsia" w:hAnsiTheme="minorEastAsia" w:cstheme="majorHAnsi" w:hint="eastAsia"/>
          <w:szCs w:val="21"/>
        </w:rPr>
        <w:t>また、応募者は、上位計画等、特に「大阪ＩＲ基本構想</w:t>
      </w:r>
      <w:r w:rsidR="007E2574">
        <w:rPr>
          <w:rStyle w:val="a6"/>
          <w:rFonts w:asciiTheme="minorEastAsia" w:eastAsiaTheme="minorEastAsia" w:hAnsiTheme="minorEastAsia" w:cstheme="majorHAnsi"/>
          <w:color w:val="auto"/>
          <w:u w:val="none"/>
        </w:rPr>
        <w:t>(案)</w:t>
      </w:r>
      <w:r w:rsidR="003F1E67" w:rsidRPr="006139C5">
        <w:rPr>
          <w:rFonts w:asciiTheme="minorEastAsia" w:hAnsiTheme="minorEastAsia" w:cstheme="majorHAnsi" w:hint="eastAsia"/>
          <w:szCs w:val="21"/>
        </w:rPr>
        <w:t>」に基づき、これをより具体化する視点で提案を行う必要がある。</w:t>
      </w:r>
    </w:p>
    <w:p w14:paraId="03D42633" w14:textId="0713223B" w:rsidR="009C401F" w:rsidRPr="006139C5" w:rsidRDefault="009C401F" w:rsidP="00A00C9E">
      <w:pPr>
        <w:ind w:leftChars="200" w:left="420" w:firstLineChars="100" w:firstLine="210"/>
        <w:rPr>
          <w:rFonts w:asciiTheme="minorEastAsia" w:hAnsiTheme="minorEastAsia" w:cstheme="majorHAnsi"/>
          <w:szCs w:val="21"/>
        </w:rPr>
      </w:pPr>
      <w:r w:rsidRPr="006139C5">
        <w:rPr>
          <w:rFonts w:asciiTheme="minorEastAsia" w:hAnsiTheme="minorEastAsia" w:cstheme="majorHAnsi" w:hint="eastAsia"/>
          <w:szCs w:val="21"/>
        </w:rPr>
        <w:t>大阪府</w:t>
      </w:r>
      <w:r w:rsidR="00EB3B7D" w:rsidRPr="006139C5">
        <w:rPr>
          <w:rFonts w:asciiTheme="minorEastAsia" w:hAnsiTheme="minorEastAsia" w:cstheme="majorHAnsi" w:hint="eastAsia"/>
          <w:szCs w:val="21"/>
        </w:rPr>
        <w:t>は、</w:t>
      </w:r>
      <w:r w:rsidRPr="006139C5">
        <w:rPr>
          <w:rFonts w:asciiTheme="minorEastAsia" w:hAnsiTheme="minorEastAsia" w:cstheme="majorHAnsi" w:hint="eastAsia"/>
          <w:szCs w:val="21"/>
        </w:rPr>
        <w:t>設置運営事業予定者</w:t>
      </w:r>
      <w:r w:rsidR="00EB3B7D" w:rsidRPr="006139C5">
        <w:rPr>
          <w:rFonts w:asciiTheme="minorEastAsia" w:hAnsiTheme="minorEastAsia" w:cstheme="majorHAnsi" w:hint="eastAsia"/>
          <w:szCs w:val="21"/>
        </w:rPr>
        <w:t>として選定された応募者が提案した内容を踏まえて、実施</w:t>
      </w:r>
      <w:r w:rsidRPr="006139C5">
        <w:rPr>
          <w:rFonts w:asciiTheme="minorEastAsia" w:hAnsiTheme="minorEastAsia" w:cstheme="majorHAnsi" w:hint="eastAsia"/>
          <w:szCs w:val="21"/>
        </w:rPr>
        <w:t>協定及び区域整備計画等に設置運営事業者</w:t>
      </w:r>
      <w:r w:rsidR="00EB3B7D" w:rsidRPr="006139C5">
        <w:rPr>
          <w:rFonts w:asciiTheme="minorEastAsia" w:hAnsiTheme="minorEastAsia" w:cstheme="majorHAnsi" w:hint="eastAsia"/>
          <w:szCs w:val="21"/>
        </w:rPr>
        <w:t>の実施義務を定めることとする</w:t>
      </w:r>
      <w:r w:rsidRPr="006139C5">
        <w:rPr>
          <w:rFonts w:asciiTheme="minorEastAsia" w:hAnsiTheme="minorEastAsia" w:cstheme="majorHAnsi" w:hint="eastAsia"/>
          <w:szCs w:val="21"/>
        </w:rPr>
        <w:t>。</w:t>
      </w:r>
    </w:p>
    <w:p w14:paraId="7EAFD17A" w14:textId="6D73E1D2" w:rsidR="00111E23" w:rsidRPr="006139C5" w:rsidRDefault="009C401F" w:rsidP="00A00C9E">
      <w:pPr>
        <w:ind w:leftChars="200" w:left="420" w:firstLineChars="100" w:firstLine="210"/>
        <w:rPr>
          <w:rFonts w:asciiTheme="minorEastAsia" w:hAnsiTheme="minorEastAsia" w:cs="Times New Roman"/>
          <w:kern w:val="0"/>
          <w:szCs w:val="21"/>
        </w:rPr>
      </w:pPr>
      <w:r w:rsidRPr="006139C5">
        <w:rPr>
          <w:rFonts w:asciiTheme="minorEastAsia" w:hAnsiTheme="minorEastAsia" w:cstheme="majorHAnsi" w:hint="eastAsia"/>
          <w:szCs w:val="21"/>
        </w:rPr>
        <w:t>なお、</w:t>
      </w:r>
      <w:r w:rsidR="008226C4" w:rsidRPr="006139C5">
        <w:rPr>
          <w:rFonts w:asciiTheme="minorEastAsia" w:hAnsiTheme="minorEastAsia" w:cstheme="majorHAnsi" w:hint="eastAsia"/>
          <w:szCs w:val="21"/>
        </w:rPr>
        <w:t>本事業</w:t>
      </w:r>
      <w:r w:rsidR="00C94A06" w:rsidRPr="006139C5">
        <w:rPr>
          <w:rFonts w:asciiTheme="minorEastAsia" w:hAnsiTheme="minorEastAsia" w:cstheme="majorHAnsi" w:hint="eastAsia"/>
          <w:szCs w:val="21"/>
        </w:rPr>
        <w:t>を行ううえで</w:t>
      </w:r>
      <w:r w:rsidR="008226C4" w:rsidRPr="006139C5">
        <w:rPr>
          <w:rFonts w:asciiTheme="minorEastAsia" w:hAnsiTheme="minorEastAsia" w:cstheme="majorHAnsi" w:hint="eastAsia"/>
          <w:szCs w:val="21"/>
        </w:rPr>
        <w:t>設置運営事業者が</w:t>
      </w:r>
      <w:r w:rsidR="00C94A06" w:rsidRPr="006139C5">
        <w:rPr>
          <w:rFonts w:asciiTheme="minorEastAsia" w:hAnsiTheme="minorEastAsia" w:cstheme="majorHAnsi" w:hint="eastAsia"/>
          <w:szCs w:val="21"/>
        </w:rPr>
        <w:t>遵守すべき制限・手続きを含め、本事業における詳細な実施条件については、</w:t>
      </w:r>
      <w:r w:rsidRPr="006139C5">
        <w:rPr>
          <w:rFonts w:asciiTheme="minorEastAsia" w:hAnsiTheme="minorEastAsia" w:cs="Times New Roman" w:hint="eastAsia"/>
          <w:kern w:val="0"/>
          <w:szCs w:val="21"/>
        </w:rPr>
        <w:t>募集要項等において示す。</w:t>
      </w:r>
    </w:p>
    <w:p w14:paraId="389E23AF" w14:textId="77777777" w:rsidR="00111E23" w:rsidRPr="006139C5" w:rsidRDefault="00111E23" w:rsidP="008B24D1">
      <w:pPr>
        <w:ind w:right="-2"/>
        <w:rPr>
          <w:rFonts w:asciiTheme="minorEastAsia" w:hAnsiTheme="minorEastAsia" w:cs="Times New Roman"/>
          <w:kern w:val="0"/>
          <w:szCs w:val="21"/>
        </w:rPr>
      </w:pPr>
    </w:p>
    <w:p w14:paraId="300C06F3" w14:textId="29050C91" w:rsidR="00923ADA" w:rsidRPr="006139C5" w:rsidRDefault="00923ADA" w:rsidP="00010A2E">
      <w:pPr>
        <w:pStyle w:val="2"/>
        <w:widowControl/>
        <w:numPr>
          <w:ilvl w:val="0"/>
          <w:numId w:val="66"/>
        </w:numPr>
        <w:ind w:left="567" w:hanging="448"/>
        <w:jc w:val="left"/>
        <w:rPr>
          <w:rFonts w:asciiTheme="majorEastAsia" w:hAnsiTheme="majorEastAsia" w:cstheme="majorHAnsi"/>
          <w:szCs w:val="21"/>
        </w:rPr>
      </w:pPr>
      <w:bookmarkStart w:id="19" w:name="_Toc24976592"/>
      <w:r w:rsidRPr="006139C5">
        <w:rPr>
          <w:rFonts w:hint="eastAsia"/>
        </w:rPr>
        <w:t>事業期間</w:t>
      </w:r>
      <w:bookmarkEnd w:id="19"/>
    </w:p>
    <w:p w14:paraId="69D09ECA" w14:textId="61E05DE9" w:rsidR="00407F94" w:rsidRPr="006139C5" w:rsidRDefault="00407F94" w:rsidP="008B24D1">
      <w:pPr>
        <w:pStyle w:val="afd"/>
        <w:snapToGrid/>
        <w:spacing w:line="240" w:lineRule="auto"/>
        <w:ind w:leftChars="0" w:right="-2" w:firstLineChars="0"/>
      </w:pPr>
    </w:p>
    <w:p w14:paraId="036AE87F" w14:textId="395D77A3" w:rsidR="00407F94" w:rsidRPr="006139C5" w:rsidRDefault="00407F94" w:rsidP="00010A2E">
      <w:pPr>
        <w:pStyle w:val="afd"/>
        <w:numPr>
          <w:ilvl w:val="0"/>
          <w:numId w:val="34"/>
        </w:numPr>
        <w:snapToGrid/>
        <w:spacing w:line="240" w:lineRule="auto"/>
        <w:ind w:leftChars="0" w:left="737" w:right="0" w:firstLineChars="0" w:hanging="397"/>
      </w:pPr>
      <w:r w:rsidRPr="006139C5">
        <w:rPr>
          <w:rFonts w:asciiTheme="minorEastAsia" w:hAnsiTheme="minorEastAsia" w:cstheme="majorHAnsi" w:hint="eastAsia"/>
        </w:rPr>
        <w:t>本事業の事業期間</w:t>
      </w:r>
    </w:p>
    <w:p w14:paraId="5297E7D5" w14:textId="6DA17712" w:rsidR="00407F94" w:rsidRPr="006139C5" w:rsidRDefault="009405FE" w:rsidP="00A00C9E">
      <w:pPr>
        <w:pStyle w:val="afd"/>
        <w:snapToGrid/>
        <w:spacing w:line="240" w:lineRule="auto"/>
        <w:ind w:leftChars="0" w:left="635" w:right="0"/>
        <w:rPr>
          <w:rFonts w:asciiTheme="minorEastAsia" w:hAnsiTheme="minorEastAsia" w:cstheme="majorHAnsi"/>
        </w:rPr>
      </w:pPr>
      <w:r w:rsidRPr="006139C5">
        <w:rPr>
          <w:rFonts w:asciiTheme="minorEastAsia" w:hAnsiTheme="minorEastAsia" w:cstheme="majorHAnsi" w:hint="eastAsia"/>
        </w:rPr>
        <w:t>本事業を実施する期間（以下「</w:t>
      </w:r>
      <w:r w:rsidR="00923ADA" w:rsidRPr="006139C5">
        <w:rPr>
          <w:rFonts w:asciiTheme="minorEastAsia" w:hAnsiTheme="minorEastAsia" w:cstheme="majorHAnsi"/>
        </w:rPr>
        <w:t>事業期間</w:t>
      </w:r>
      <w:r w:rsidRPr="006139C5">
        <w:rPr>
          <w:rFonts w:asciiTheme="minorEastAsia" w:hAnsiTheme="minorEastAsia" w:cstheme="majorHAnsi" w:hint="eastAsia"/>
        </w:rPr>
        <w:t>」という。）</w:t>
      </w:r>
      <w:r w:rsidR="00923ADA" w:rsidRPr="006139C5">
        <w:rPr>
          <w:rFonts w:asciiTheme="minorEastAsia" w:hAnsiTheme="minorEastAsia" w:cstheme="majorHAnsi"/>
        </w:rPr>
        <w:t>は、</w:t>
      </w:r>
      <w:r w:rsidR="007B457C" w:rsidRPr="006139C5">
        <w:rPr>
          <w:rFonts w:asciiTheme="minorEastAsia" w:hAnsiTheme="minorEastAsia" w:cstheme="majorHAnsi" w:hint="eastAsia"/>
        </w:rPr>
        <w:t>実施協定</w:t>
      </w:r>
      <w:r w:rsidR="00433D73" w:rsidRPr="006139C5">
        <w:rPr>
          <w:rFonts w:asciiTheme="minorEastAsia" w:hAnsiTheme="minorEastAsia" w:cstheme="majorHAnsi" w:hint="eastAsia"/>
        </w:rPr>
        <w:t>の発効</w:t>
      </w:r>
      <w:r w:rsidR="007B457C" w:rsidRPr="006139C5">
        <w:rPr>
          <w:rFonts w:asciiTheme="minorEastAsia" w:hAnsiTheme="minorEastAsia" w:cstheme="majorHAnsi" w:hint="eastAsia"/>
        </w:rPr>
        <w:t>日から、</w:t>
      </w:r>
      <w:r w:rsidR="00907A1D" w:rsidRPr="006139C5">
        <w:rPr>
          <w:rFonts w:asciiTheme="minorEastAsia" w:hAnsiTheme="minorEastAsia" w:cstheme="majorHAnsi"/>
        </w:rPr>
        <w:t>ＩＲ</w:t>
      </w:r>
      <w:r w:rsidR="00923ADA" w:rsidRPr="006139C5">
        <w:rPr>
          <w:rFonts w:asciiTheme="minorEastAsia" w:hAnsiTheme="minorEastAsia" w:cstheme="majorHAnsi"/>
        </w:rPr>
        <w:t>整備法第９条第11項</w:t>
      </w:r>
      <w:r w:rsidR="00EC7C13" w:rsidRPr="006139C5">
        <w:rPr>
          <w:rFonts w:asciiTheme="minorEastAsia" w:hAnsiTheme="minorEastAsia" w:cstheme="majorHAnsi" w:hint="eastAsia"/>
        </w:rPr>
        <w:t>に基づく区域整備計画の</w:t>
      </w:r>
      <w:r w:rsidR="00923ADA" w:rsidRPr="006139C5">
        <w:rPr>
          <w:rFonts w:asciiTheme="minorEastAsia" w:hAnsiTheme="minorEastAsia" w:cstheme="majorHAnsi"/>
        </w:rPr>
        <w:t>認定日</w:t>
      </w:r>
      <w:r w:rsidR="00EC7C13" w:rsidRPr="006139C5">
        <w:rPr>
          <w:rFonts w:asciiTheme="minorEastAsia" w:hAnsiTheme="minorEastAsia" w:cstheme="majorHAnsi" w:hint="eastAsia"/>
        </w:rPr>
        <w:t>の35年後の応当日の前日</w:t>
      </w:r>
      <w:r w:rsidR="009B527C" w:rsidRPr="006139C5">
        <w:rPr>
          <w:rFonts w:asciiTheme="minorEastAsia" w:hAnsiTheme="minorEastAsia" w:cstheme="majorHAnsi" w:hint="eastAsia"/>
        </w:rPr>
        <w:t>（以下「事業期間終了日」という。）</w:t>
      </w:r>
      <w:r w:rsidR="007B457C" w:rsidRPr="006139C5">
        <w:rPr>
          <w:rFonts w:asciiTheme="minorEastAsia" w:hAnsiTheme="minorEastAsia" w:cstheme="majorHAnsi" w:hint="eastAsia"/>
        </w:rPr>
        <w:t>まで</w:t>
      </w:r>
      <w:r w:rsidRPr="006139C5">
        <w:rPr>
          <w:rFonts w:asciiTheme="minorEastAsia" w:hAnsiTheme="minorEastAsia" w:cstheme="majorHAnsi" w:hint="eastAsia"/>
        </w:rPr>
        <w:t>（(</w:t>
      </w:r>
      <w:r w:rsidRPr="006139C5">
        <w:rPr>
          <w:rFonts w:asciiTheme="minorEastAsia" w:hAnsiTheme="minorEastAsia" w:cstheme="majorHAnsi"/>
        </w:rPr>
        <w:t>2)</w:t>
      </w:r>
      <w:r w:rsidRPr="006139C5">
        <w:rPr>
          <w:rFonts w:asciiTheme="minorEastAsia" w:hAnsiTheme="minorEastAsia" w:cstheme="majorHAnsi" w:hint="eastAsia"/>
        </w:rPr>
        <w:t>の規定により事業期間が延長された場合は当該延長期間の終了日）とする</w:t>
      </w:r>
      <w:r w:rsidR="007B457C" w:rsidRPr="006139C5">
        <w:rPr>
          <w:rFonts w:asciiTheme="minorEastAsia" w:hAnsiTheme="minorEastAsia" w:cstheme="majorHAnsi" w:hint="eastAsia"/>
        </w:rPr>
        <w:t>。</w:t>
      </w:r>
    </w:p>
    <w:p w14:paraId="5D04FF48" w14:textId="6B90DAA5" w:rsidR="00407F94" w:rsidRPr="006139C5" w:rsidRDefault="00407F94" w:rsidP="008B24D1">
      <w:pPr>
        <w:pStyle w:val="afd"/>
        <w:snapToGrid/>
        <w:spacing w:line="240" w:lineRule="auto"/>
        <w:ind w:leftChars="0" w:left="728" w:right="-2"/>
      </w:pPr>
    </w:p>
    <w:p w14:paraId="14151828" w14:textId="689AA5FC" w:rsidR="00407F94" w:rsidRPr="006139C5" w:rsidRDefault="00407F94" w:rsidP="00010A2E">
      <w:pPr>
        <w:pStyle w:val="afd"/>
        <w:numPr>
          <w:ilvl w:val="0"/>
          <w:numId w:val="34"/>
        </w:numPr>
        <w:snapToGrid/>
        <w:spacing w:line="240" w:lineRule="auto"/>
        <w:ind w:leftChars="0" w:left="737" w:right="0" w:firstLineChars="0" w:hanging="397"/>
      </w:pPr>
      <w:r w:rsidRPr="006139C5">
        <w:rPr>
          <w:rFonts w:hint="eastAsia"/>
        </w:rPr>
        <w:t>事業期間の延長</w:t>
      </w:r>
    </w:p>
    <w:p w14:paraId="7FED8667" w14:textId="4A9CAF74" w:rsidR="00A00C9E" w:rsidRPr="006139C5" w:rsidRDefault="00923ADA" w:rsidP="00244AC1">
      <w:pPr>
        <w:pStyle w:val="afd"/>
        <w:snapToGrid/>
        <w:spacing w:line="240" w:lineRule="auto"/>
        <w:ind w:leftChars="0" w:left="635" w:right="0"/>
        <w:rPr>
          <w:rFonts w:asciiTheme="minorEastAsia" w:hAnsiTheme="minorEastAsia" w:cstheme="majorHAnsi"/>
        </w:rPr>
      </w:pPr>
      <w:r w:rsidRPr="006139C5">
        <w:rPr>
          <w:rFonts w:asciiTheme="minorEastAsia" w:hAnsiTheme="minorEastAsia" w:cstheme="majorHAnsi"/>
        </w:rPr>
        <w:t>設置運営事業者は、事業期間の満了に</w:t>
      </w:r>
      <w:r w:rsidR="006D062B">
        <w:rPr>
          <w:rFonts w:asciiTheme="minorEastAsia" w:hAnsiTheme="minorEastAsia" w:cstheme="majorHAnsi" w:hint="eastAsia"/>
        </w:rPr>
        <w:t>当たって</w:t>
      </w:r>
      <w:r w:rsidR="008A3B5C" w:rsidRPr="006139C5">
        <w:rPr>
          <w:rFonts w:asciiTheme="minorEastAsia" w:hAnsiTheme="minorEastAsia" w:cstheme="majorHAnsi" w:hint="eastAsia"/>
        </w:rPr>
        <w:t>事業期間の</w:t>
      </w:r>
      <w:r w:rsidRPr="006139C5">
        <w:rPr>
          <w:rFonts w:asciiTheme="minorEastAsia" w:hAnsiTheme="minorEastAsia" w:cstheme="majorHAnsi"/>
        </w:rPr>
        <w:t>延長を申し出ることができ</w:t>
      </w:r>
      <w:r w:rsidR="004B3622" w:rsidRPr="006139C5">
        <w:rPr>
          <w:rFonts w:asciiTheme="minorEastAsia" w:hAnsiTheme="minorEastAsia" w:cstheme="majorHAnsi" w:hint="eastAsia"/>
        </w:rPr>
        <w:t>、</w:t>
      </w:r>
      <w:r w:rsidR="001C4BD7" w:rsidRPr="006139C5">
        <w:rPr>
          <w:rFonts w:asciiTheme="minorEastAsia" w:hAnsiTheme="minorEastAsia" w:cstheme="majorHAnsi" w:hint="eastAsia"/>
        </w:rPr>
        <w:t>大阪府・市及び設置運営事業者は、設置運営事業の継続が大阪府及び関西圏の持続的な経済成長及び国際観光拠点の強化に寄与するか等の観点から、設置運営事業の継続</w:t>
      </w:r>
      <w:r w:rsidR="00E60FD7" w:rsidRPr="006139C5">
        <w:rPr>
          <w:rFonts w:asciiTheme="minorEastAsia" w:hAnsiTheme="minorEastAsia" w:cstheme="majorHAnsi" w:hint="eastAsia"/>
        </w:rPr>
        <w:t>を</w:t>
      </w:r>
      <w:r w:rsidR="00053916" w:rsidRPr="006139C5">
        <w:rPr>
          <w:rFonts w:asciiTheme="minorEastAsia" w:hAnsiTheme="minorEastAsia" w:cstheme="majorHAnsi" w:hint="eastAsia"/>
        </w:rPr>
        <w:t>前提</w:t>
      </w:r>
      <w:r w:rsidR="00E60FD7" w:rsidRPr="006139C5">
        <w:rPr>
          <w:rFonts w:asciiTheme="minorEastAsia" w:hAnsiTheme="minorEastAsia" w:cstheme="majorHAnsi" w:hint="eastAsia"/>
        </w:rPr>
        <w:t>に</w:t>
      </w:r>
      <w:r w:rsidR="001C4BD7" w:rsidRPr="006139C5">
        <w:rPr>
          <w:rFonts w:asciiTheme="minorEastAsia" w:hAnsiTheme="minorEastAsia" w:cstheme="majorHAnsi" w:hint="eastAsia"/>
        </w:rPr>
        <w:t>、</w:t>
      </w:r>
      <w:r w:rsidR="00BC6DA7" w:rsidRPr="006139C5">
        <w:rPr>
          <w:rFonts w:asciiTheme="minorEastAsia" w:hAnsiTheme="minorEastAsia" w:cstheme="majorHAnsi" w:hint="eastAsia"/>
        </w:rPr>
        <w:t>延長期間及び条件</w:t>
      </w:r>
      <w:r w:rsidR="004F0C24" w:rsidRPr="006139C5">
        <w:rPr>
          <w:rFonts w:asciiTheme="minorEastAsia" w:hAnsiTheme="minorEastAsia" w:cstheme="majorHAnsi" w:hint="eastAsia"/>
        </w:rPr>
        <w:t>等</w:t>
      </w:r>
      <w:r w:rsidR="00BC6DA7" w:rsidRPr="006139C5">
        <w:rPr>
          <w:rFonts w:asciiTheme="minorEastAsia" w:hAnsiTheme="minorEastAsia" w:cstheme="majorHAnsi" w:hint="eastAsia"/>
        </w:rPr>
        <w:t>（事業期間の延長後の</w:t>
      </w:r>
      <w:r w:rsidR="004B3622" w:rsidRPr="006139C5">
        <w:rPr>
          <w:rFonts w:asciiTheme="minorEastAsia" w:hAnsiTheme="minorEastAsia" w:cstheme="majorHAnsi" w:hint="eastAsia"/>
        </w:rPr>
        <w:t>投資計画</w:t>
      </w:r>
      <w:r w:rsidR="00BC6DA7" w:rsidRPr="006139C5">
        <w:rPr>
          <w:rFonts w:asciiTheme="minorEastAsia" w:hAnsiTheme="minorEastAsia" w:cstheme="majorHAnsi" w:hint="eastAsia"/>
        </w:rPr>
        <w:t>を含む。）</w:t>
      </w:r>
      <w:r w:rsidR="001C4BD7" w:rsidRPr="006139C5">
        <w:rPr>
          <w:rFonts w:asciiTheme="minorEastAsia" w:hAnsiTheme="minorEastAsia" w:cstheme="majorHAnsi" w:hint="eastAsia"/>
        </w:rPr>
        <w:t>について協議を行う</w:t>
      </w:r>
      <w:r w:rsidR="004B3622" w:rsidRPr="006139C5">
        <w:rPr>
          <w:rFonts w:asciiTheme="minorEastAsia" w:hAnsiTheme="minorEastAsia" w:cstheme="majorHAnsi" w:hint="eastAsia"/>
        </w:rPr>
        <w:t>ものとする</w:t>
      </w:r>
      <w:r w:rsidR="001C4BD7" w:rsidRPr="006139C5">
        <w:rPr>
          <w:rFonts w:asciiTheme="minorEastAsia" w:hAnsiTheme="minorEastAsia" w:cstheme="majorHAnsi" w:hint="eastAsia"/>
        </w:rPr>
        <w:t>。</w:t>
      </w:r>
    </w:p>
    <w:p w14:paraId="087AFA66" w14:textId="1ABD8059" w:rsidR="00207E5A" w:rsidRPr="006139C5" w:rsidRDefault="00207E5A" w:rsidP="00A00C9E">
      <w:pPr>
        <w:pStyle w:val="afd"/>
        <w:snapToGrid/>
        <w:spacing w:line="240" w:lineRule="auto"/>
        <w:ind w:leftChars="0" w:left="635" w:right="0"/>
        <w:rPr>
          <w:rFonts w:asciiTheme="minorEastAsia" w:hAnsiTheme="minorEastAsia" w:cstheme="majorHAnsi"/>
        </w:rPr>
      </w:pPr>
      <w:r w:rsidRPr="006139C5">
        <w:rPr>
          <w:rFonts w:asciiTheme="minorEastAsia" w:hAnsiTheme="minorEastAsia" w:cstheme="majorHAnsi" w:hint="eastAsia"/>
        </w:rPr>
        <w:t>なお、</w:t>
      </w:r>
      <w:r w:rsidR="006F74E4" w:rsidRPr="006139C5">
        <w:rPr>
          <w:rFonts w:asciiTheme="minorEastAsia" w:hAnsiTheme="minorEastAsia" w:cstheme="majorHAnsi" w:hint="eastAsia"/>
        </w:rPr>
        <w:t>事業期間の</w:t>
      </w:r>
      <w:r w:rsidRPr="006139C5">
        <w:rPr>
          <w:rFonts w:asciiTheme="minorEastAsia" w:hAnsiTheme="minorEastAsia" w:cstheme="majorHAnsi" w:hint="eastAsia"/>
        </w:rPr>
        <w:t>延長期間は原則として30年とするが、大阪府・市及び設置運営事業者の合意により、これを伸縮することができる。</w:t>
      </w:r>
    </w:p>
    <w:p w14:paraId="136F3539" w14:textId="77777777" w:rsidR="00923ADA" w:rsidRPr="006139C5" w:rsidRDefault="00923ADA" w:rsidP="008B24D1">
      <w:pPr>
        <w:pStyle w:val="afd"/>
        <w:snapToGrid/>
        <w:spacing w:line="240" w:lineRule="auto"/>
        <w:ind w:leftChars="0" w:left="0" w:right="-2" w:firstLineChars="0" w:firstLine="0"/>
      </w:pPr>
    </w:p>
    <w:p w14:paraId="750D0C93" w14:textId="1B15C239" w:rsidR="00923ADA" w:rsidRPr="006139C5" w:rsidRDefault="00923ADA" w:rsidP="00010A2E">
      <w:pPr>
        <w:pStyle w:val="2"/>
        <w:widowControl/>
        <w:numPr>
          <w:ilvl w:val="0"/>
          <w:numId w:val="66"/>
        </w:numPr>
        <w:ind w:left="567" w:hanging="448"/>
        <w:jc w:val="left"/>
        <w:rPr>
          <w:rFonts w:asciiTheme="majorEastAsia" w:hAnsiTheme="majorEastAsia" w:cstheme="majorHAnsi"/>
          <w:szCs w:val="21"/>
        </w:rPr>
      </w:pPr>
      <w:bookmarkStart w:id="20" w:name="_Toc24976593"/>
      <w:r w:rsidRPr="006139C5">
        <w:rPr>
          <w:rFonts w:hint="eastAsia"/>
        </w:rPr>
        <w:t>事業方式</w:t>
      </w:r>
      <w:bookmarkEnd w:id="20"/>
    </w:p>
    <w:p w14:paraId="10A84EED" w14:textId="77777777" w:rsidR="00923ADA" w:rsidRPr="006139C5" w:rsidRDefault="00923ADA" w:rsidP="008B24D1">
      <w:pPr>
        <w:widowControl/>
        <w:ind w:right="-2" w:firstLineChars="300" w:firstLine="630"/>
        <w:rPr>
          <w:rFonts w:ascii="ＭＳ 明朝" w:eastAsia="ＭＳ 明朝" w:hAnsi="ＭＳ 明朝" w:cs="Times New Roman"/>
          <w:kern w:val="0"/>
          <w:szCs w:val="21"/>
        </w:rPr>
      </w:pPr>
      <w:r w:rsidRPr="006139C5">
        <w:rPr>
          <w:rFonts w:ascii="ＭＳ 明朝" w:eastAsia="ＭＳ 明朝" w:hAnsi="ＭＳ 明朝" w:cs="Times New Roman"/>
          <w:kern w:val="0"/>
          <w:szCs w:val="21"/>
        </w:rPr>
        <w:t>本事業の基本的な枠組みは、以下のとおりである。</w:t>
      </w:r>
    </w:p>
    <w:p w14:paraId="23E8A6C0" w14:textId="2C6C82C9" w:rsidR="00923ADA" w:rsidRPr="006139C5" w:rsidRDefault="00923ADA" w:rsidP="00A00C9E">
      <w:pPr>
        <w:widowControl/>
        <w:ind w:leftChars="200" w:left="420" w:firstLineChars="100" w:firstLine="210"/>
        <w:rPr>
          <w:rFonts w:ascii="ＭＳ 明朝" w:eastAsia="ＭＳ 明朝" w:hAnsi="ＭＳ 明朝" w:cs="Times New Roman"/>
          <w:kern w:val="0"/>
          <w:szCs w:val="21"/>
        </w:rPr>
      </w:pPr>
      <w:r w:rsidRPr="006139C5">
        <w:rPr>
          <w:rFonts w:ascii="ＭＳ 明朝" w:eastAsia="ＭＳ 明朝" w:hAnsi="ＭＳ 明朝" w:cstheme="majorHAnsi" w:hint="eastAsia"/>
          <w:kern w:val="0"/>
          <w:szCs w:val="21"/>
        </w:rPr>
        <w:t>なお、大阪府及び大阪市では201</w:t>
      </w:r>
      <w:r w:rsidRPr="006139C5">
        <w:rPr>
          <w:rFonts w:ascii="ＭＳ 明朝" w:eastAsia="ＭＳ 明朝" w:hAnsi="ＭＳ 明朝" w:cstheme="majorHAnsi"/>
          <w:kern w:val="0"/>
          <w:szCs w:val="21"/>
        </w:rPr>
        <w:t>9</w:t>
      </w:r>
      <w:r w:rsidRPr="006139C5">
        <w:rPr>
          <w:rFonts w:ascii="ＭＳ 明朝" w:eastAsia="ＭＳ 明朝" w:hAnsi="ＭＳ 明朝" w:cstheme="majorHAnsi" w:hint="eastAsia"/>
          <w:kern w:val="0"/>
          <w:szCs w:val="21"/>
        </w:rPr>
        <w:t>年２月28日付けで</w:t>
      </w:r>
      <w:r w:rsidR="008F1E80" w:rsidRPr="006139C5">
        <w:rPr>
          <w:rFonts w:ascii="ＭＳ 明朝" w:eastAsia="ＭＳ 明朝" w:hAnsi="ＭＳ 明朝" w:cstheme="majorHAnsi" w:hint="eastAsia"/>
          <w:kern w:val="0"/>
          <w:szCs w:val="21"/>
        </w:rPr>
        <w:t>府・市基本協定</w:t>
      </w:r>
      <w:r w:rsidRPr="006139C5">
        <w:rPr>
          <w:rFonts w:ascii="ＭＳ 明朝" w:eastAsia="ＭＳ 明朝" w:hAnsi="ＭＳ 明朝" w:cstheme="majorHAnsi" w:hint="eastAsia"/>
          <w:kern w:val="0"/>
          <w:szCs w:val="21"/>
        </w:rPr>
        <w:t>を締結し、</w:t>
      </w:r>
      <w:r w:rsidR="00907A1D" w:rsidRPr="006139C5">
        <w:rPr>
          <w:rFonts w:ascii="ＭＳ 明朝" w:eastAsia="ＭＳ 明朝" w:hAnsi="ＭＳ 明朝" w:cs="Times New Roman" w:hint="eastAsia"/>
          <w:kern w:val="0"/>
          <w:szCs w:val="21"/>
        </w:rPr>
        <w:t>ＩＲ</w:t>
      </w:r>
      <w:r w:rsidRPr="006139C5">
        <w:rPr>
          <w:rFonts w:ascii="ＭＳ 明朝" w:eastAsia="ＭＳ 明朝" w:hAnsi="ＭＳ 明朝" w:cs="Times New Roman" w:hint="eastAsia"/>
          <w:kern w:val="0"/>
          <w:szCs w:val="21"/>
        </w:rPr>
        <w:t>区域の整備を大阪府・市は相互に連携・協力の</w:t>
      </w:r>
      <w:r w:rsidR="004C0235" w:rsidRPr="006139C5">
        <w:rPr>
          <w:rFonts w:ascii="ＭＳ 明朝" w:eastAsia="ＭＳ 明朝" w:hAnsi="ＭＳ 明朝" w:cs="Times New Roman" w:hint="eastAsia"/>
          <w:kern w:val="0"/>
          <w:szCs w:val="21"/>
        </w:rPr>
        <w:t>上</w:t>
      </w:r>
      <w:r w:rsidRPr="006139C5">
        <w:rPr>
          <w:rFonts w:ascii="ＭＳ 明朝" w:eastAsia="ＭＳ 明朝" w:hAnsi="ＭＳ 明朝" w:cs="Times New Roman" w:hint="eastAsia"/>
          <w:kern w:val="0"/>
          <w:szCs w:val="21"/>
        </w:rPr>
        <w:t>、共同して取り組むこと、また、区域整備計画の認定申請は大阪府が行うことを定めている。</w:t>
      </w:r>
    </w:p>
    <w:p w14:paraId="5F67354B" w14:textId="77777777" w:rsidR="0049475C" w:rsidRPr="006139C5" w:rsidRDefault="0049475C" w:rsidP="008B24D1">
      <w:pPr>
        <w:widowControl/>
        <w:ind w:leftChars="200" w:left="420" w:right="-2" w:firstLineChars="100" w:firstLine="210"/>
        <w:rPr>
          <w:rFonts w:ascii="ＭＳ 明朝" w:eastAsia="ＭＳ 明朝" w:hAnsi="ＭＳ 明朝" w:cs="Times New Roman"/>
          <w:kern w:val="0"/>
          <w:szCs w:val="21"/>
        </w:rPr>
      </w:pPr>
    </w:p>
    <w:p w14:paraId="2F51E69F" w14:textId="5B96ACE2" w:rsidR="00923ADA" w:rsidRPr="006139C5" w:rsidRDefault="00923ADA" w:rsidP="00010A2E">
      <w:pPr>
        <w:pStyle w:val="afd"/>
        <w:numPr>
          <w:ilvl w:val="0"/>
          <w:numId w:val="35"/>
        </w:numPr>
        <w:snapToGrid/>
        <w:spacing w:line="240" w:lineRule="auto"/>
        <w:ind w:leftChars="0" w:left="737" w:right="0" w:firstLineChars="0" w:hanging="397"/>
      </w:pPr>
      <w:r w:rsidRPr="006139C5">
        <w:rPr>
          <w:rFonts w:hint="eastAsia"/>
        </w:rPr>
        <w:t>本事業は、</w:t>
      </w:r>
      <w:r w:rsidR="00907A1D" w:rsidRPr="006139C5">
        <w:rPr>
          <w:rFonts w:asciiTheme="minorEastAsia" w:hAnsiTheme="minorEastAsia" w:cstheme="majorHAnsi" w:hint="eastAsia"/>
        </w:rPr>
        <w:t>ＩＲ</w:t>
      </w:r>
      <w:r w:rsidRPr="006139C5">
        <w:rPr>
          <w:rFonts w:asciiTheme="minorEastAsia" w:hAnsiTheme="minorEastAsia" w:cstheme="majorHAnsi" w:hint="eastAsia"/>
        </w:rPr>
        <w:t>整備法第２条第３項に基づく</w:t>
      </w:r>
      <w:r w:rsidRPr="006139C5">
        <w:rPr>
          <w:rFonts w:asciiTheme="minorEastAsia" w:hAnsiTheme="minorEastAsia" w:cstheme="majorHAnsi"/>
        </w:rPr>
        <w:t>設置運営事業として実施するものであ</w:t>
      </w:r>
      <w:r w:rsidRPr="006139C5">
        <w:rPr>
          <w:rFonts w:asciiTheme="minorEastAsia" w:hAnsiTheme="minorEastAsia" w:cstheme="majorHAnsi" w:hint="eastAsia"/>
        </w:rPr>
        <w:t>り、同法第15条第２項に定める</w:t>
      </w:r>
      <w:r w:rsidRPr="006139C5">
        <w:rPr>
          <w:rFonts w:asciiTheme="minorEastAsia" w:hAnsiTheme="minorEastAsia" w:cstheme="majorBidi" w:hint="eastAsia"/>
        </w:rPr>
        <w:t>カジノ施設の設置及び運営に伴う有害な影響の排除を適切に行うため国及び</w:t>
      </w:r>
      <w:r w:rsidR="00E63C71" w:rsidRPr="006139C5">
        <w:rPr>
          <w:rFonts w:asciiTheme="minorEastAsia" w:hAnsiTheme="minorEastAsia" w:cstheme="majorBidi" w:hint="eastAsia"/>
        </w:rPr>
        <w:t>大阪府</w:t>
      </w:r>
      <w:r w:rsidRPr="006139C5">
        <w:rPr>
          <w:rFonts w:asciiTheme="minorEastAsia" w:hAnsiTheme="minorEastAsia" w:cstheme="majorBidi" w:hint="eastAsia"/>
        </w:rPr>
        <w:t>が実施する施策への協力並びに、同条第３項のカジノ収益を活用した</w:t>
      </w:r>
      <w:r w:rsidR="00907A1D" w:rsidRPr="006139C5">
        <w:rPr>
          <w:rFonts w:asciiTheme="minorEastAsia" w:hAnsiTheme="minorEastAsia" w:cstheme="majorBidi" w:hint="eastAsia"/>
        </w:rPr>
        <w:t>ＩＲ</w:t>
      </w:r>
      <w:r w:rsidRPr="006139C5">
        <w:rPr>
          <w:rFonts w:asciiTheme="minorEastAsia" w:hAnsiTheme="minorEastAsia" w:cstheme="majorBidi" w:hint="eastAsia"/>
        </w:rPr>
        <w:t>施設の整備その他設置運営事業の事業内容の向上及び</w:t>
      </w:r>
      <w:r w:rsidR="00B87C79" w:rsidRPr="006139C5">
        <w:rPr>
          <w:rFonts w:asciiTheme="minorEastAsia" w:hAnsiTheme="minorEastAsia" w:cstheme="majorBidi" w:hint="eastAsia"/>
        </w:rPr>
        <w:t>大阪府</w:t>
      </w:r>
      <w:r w:rsidRPr="006139C5">
        <w:rPr>
          <w:rFonts w:asciiTheme="minorEastAsia" w:hAnsiTheme="minorEastAsia" w:cstheme="majorBidi" w:hint="eastAsia"/>
        </w:rPr>
        <w:t>が実施する</w:t>
      </w:r>
      <w:r w:rsidR="00F02336">
        <w:rPr>
          <w:rFonts w:asciiTheme="minorEastAsia" w:hAnsiTheme="minorEastAsia" w:cstheme="majorBidi" w:hint="eastAsia"/>
        </w:rPr>
        <w:t>同</w:t>
      </w:r>
      <w:r w:rsidR="00C934B1" w:rsidRPr="006139C5">
        <w:rPr>
          <w:rFonts w:asciiTheme="minorEastAsia" w:hAnsiTheme="minorEastAsia" w:cstheme="majorBidi" w:hint="eastAsia"/>
        </w:rPr>
        <w:t>法９条第11項</w:t>
      </w:r>
      <w:r w:rsidR="00C934B1" w:rsidRPr="006139C5">
        <w:rPr>
          <w:rFonts w:hint="eastAsia"/>
        </w:rPr>
        <w:t>の認定を受けた</w:t>
      </w:r>
      <w:r w:rsidR="00C934B1" w:rsidRPr="006139C5">
        <w:rPr>
          <w:rFonts w:asciiTheme="minorEastAsia" w:hAnsiTheme="minorEastAsia" w:cstheme="majorBidi" w:hint="eastAsia"/>
        </w:rPr>
        <w:t>区域整備計画（以下「</w:t>
      </w:r>
      <w:r w:rsidRPr="006139C5">
        <w:rPr>
          <w:rFonts w:asciiTheme="minorEastAsia" w:hAnsiTheme="minorEastAsia" w:cstheme="majorBidi" w:hint="eastAsia"/>
        </w:rPr>
        <w:t>認定区域整備計画</w:t>
      </w:r>
      <w:r w:rsidR="00CB347C">
        <w:rPr>
          <w:rFonts w:asciiTheme="minorEastAsia" w:hAnsiTheme="minorEastAsia" w:cstheme="majorBidi" w:hint="eastAsia"/>
        </w:rPr>
        <w:t>」</w:t>
      </w:r>
      <w:r w:rsidR="00C934B1" w:rsidRPr="006139C5">
        <w:rPr>
          <w:rFonts w:asciiTheme="minorEastAsia" w:hAnsiTheme="minorEastAsia" w:cstheme="majorBidi" w:hint="eastAsia"/>
        </w:rPr>
        <w:t>という。）</w:t>
      </w:r>
      <w:r w:rsidRPr="006139C5">
        <w:rPr>
          <w:rFonts w:asciiTheme="minorEastAsia" w:hAnsiTheme="minorEastAsia" w:cstheme="majorBidi" w:hint="eastAsia"/>
        </w:rPr>
        <w:t>に関する施策への協力を</w:t>
      </w:r>
      <w:r w:rsidRPr="006139C5">
        <w:rPr>
          <w:rFonts w:asciiTheme="minorEastAsia" w:hAnsiTheme="minorEastAsia" w:cstheme="majorHAnsi" w:hint="eastAsia"/>
        </w:rPr>
        <w:t>含むものである</w:t>
      </w:r>
      <w:r w:rsidRPr="006139C5">
        <w:rPr>
          <w:rFonts w:asciiTheme="minorEastAsia" w:hAnsiTheme="minorEastAsia" w:cstheme="majorHAnsi"/>
        </w:rPr>
        <w:t>（なお、</w:t>
      </w:r>
      <w:r w:rsidRPr="006139C5">
        <w:rPr>
          <w:rFonts w:asciiTheme="minorEastAsia" w:hAnsiTheme="minorEastAsia" w:cstheme="majorHAnsi" w:hint="eastAsia"/>
        </w:rPr>
        <w:t>同法第２条第５項に定める</w:t>
      </w:r>
      <w:r w:rsidRPr="006139C5">
        <w:rPr>
          <w:rFonts w:asciiTheme="minorEastAsia" w:hAnsiTheme="minorEastAsia" w:cstheme="majorHAnsi"/>
        </w:rPr>
        <w:t>施設</w:t>
      </w:r>
      <w:r w:rsidRPr="006139C5">
        <w:rPr>
          <w:rFonts w:asciiTheme="minorEastAsia" w:hAnsiTheme="minorEastAsia" w:cstheme="majorHAnsi" w:hint="eastAsia"/>
        </w:rPr>
        <w:t>供</w:t>
      </w:r>
      <w:r w:rsidRPr="006139C5">
        <w:rPr>
          <w:rFonts w:asciiTheme="minorEastAsia" w:hAnsiTheme="minorEastAsia" w:cstheme="majorHAnsi"/>
        </w:rPr>
        <w:t>用事業については</w:t>
      </w:r>
      <w:r w:rsidRPr="006139C5">
        <w:rPr>
          <w:rFonts w:asciiTheme="minorEastAsia" w:hAnsiTheme="minorEastAsia" w:cstheme="majorHAnsi" w:hint="eastAsia"/>
        </w:rPr>
        <w:t>、</w:t>
      </w:r>
      <w:r w:rsidRPr="006139C5">
        <w:rPr>
          <w:rFonts w:asciiTheme="minorEastAsia" w:hAnsiTheme="minorEastAsia" w:cstheme="majorHAnsi"/>
        </w:rPr>
        <w:t>大阪府・市として</w:t>
      </w:r>
      <w:r w:rsidR="003A226F" w:rsidRPr="006139C5">
        <w:rPr>
          <w:rFonts w:asciiTheme="minorEastAsia" w:hAnsiTheme="minorEastAsia" w:cstheme="majorHAnsi" w:hint="eastAsia"/>
        </w:rPr>
        <w:t>認めない</w:t>
      </w:r>
      <w:r w:rsidRPr="006139C5">
        <w:rPr>
          <w:rFonts w:asciiTheme="minorEastAsia" w:hAnsiTheme="minorEastAsia" w:cstheme="majorHAnsi"/>
        </w:rPr>
        <w:t>。）</w:t>
      </w:r>
      <w:r w:rsidRPr="006139C5">
        <w:rPr>
          <w:rFonts w:asciiTheme="minorEastAsia" w:hAnsiTheme="minorEastAsia" w:cstheme="majorHAnsi" w:hint="eastAsia"/>
        </w:rPr>
        <w:t>。</w:t>
      </w:r>
    </w:p>
    <w:p w14:paraId="276E3FB5" w14:textId="77777777" w:rsidR="00995FCB" w:rsidRPr="006139C5" w:rsidRDefault="00995FCB" w:rsidP="00995FCB">
      <w:pPr>
        <w:pStyle w:val="afd"/>
        <w:snapToGrid/>
        <w:spacing w:line="240" w:lineRule="auto"/>
        <w:ind w:leftChars="0" w:left="737" w:right="0" w:firstLineChars="0" w:firstLine="0"/>
      </w:pPr>
    </w:p>
    <w:p w14:paraId="20A51B9A" w14:textId="6FBF087B" w:rsidR="00923ADA" w:rsidRPr="006139C5" w:rsidRDefault="00923ADA" w:rsidP="00010A2E">
      <w:pPr>
        <w:pStyle w:val="afd"/>
        <w:numPr>
          <w:ilvl w:val="0"/>
          <w:numId w:val="35"/>
        </w:numPr>
        <w:snapToGrid/>
        <w:spacing w:line="240" w:lineRule="auto"/>
        <w:ind w:leftChars="0" w:left="737" w:right="0" w:firstLineChars="0" w:hanging="397"/>
      </w:pPr>
      <w:r w:rsidRPr="006139C5">
        <w:rPr>
          <w:rFonts w:asciiTheme="minorEastAsia" w:hAnsiTheme="minorEastAsia" w:cstheme="majorHAnsi"/>
        </w:rPr>
        <w:t>大阪府・市は、国が</w:t>
      </w:r>
      <w:r w:rsidRPr="006139C5">
        <w:rPr>
          <w:rFonts w:asciiTheme="minorEastAsia" w:hAnsiTheme="minorEastAsia" w:cstheme="majorHAnsi" w:hint="eastAsia"/>
        </w:rPr>
        <w:t>定める</w:t>
      </w:r>
      <w:r w:rsidR="009F11C3" w:rsidRPr="006139C5">
        <w:rPr>
          <w:rFonts w:hint="eastAsia"/>
        </w:rPr>
        <w:t>基本方針</w:t>
      </w:r>
      <w:r w:rsidRPr="006139C5">
        <w:rPr>
          <w:rFonts w:asciiTheme="minorEastAsia" w:hAnsiTheme="minorEastAsia" w:cstheme="majorHAnsi"/>
        </w:rPr>
        <w:t>に即して</w:t>
      </w:r>
      <w:r w:rsidR="00750EBA" w:rsidRPr="006139C5">
        <w:rPr>
          <w:rFonts w:hint="eastAsia"/>
        </w:rPr>
        <w:t>実施方針</w:t>
      </w:r>
      <w:r w:rsidRPr="006139C5">
        <w:rPr>
          <w:rFonts w:asciiTheme="minorEastAsia" w:hAnsiTheme="minorEastAsia" w:cstheme="majorHAnsi"/>
        </w:rPr>
        <w:t>を定め</w:t>
      </w:r>
      <w:r w:rsidRPr="006139C5">
        <w:rPr>
          <w:rFonts w:asciiTheme="minorEastAsia" w:hAnsiTheme="minorEastAsia" w:cstheme="majorHAnsi" w:hint="eastAsia"/>
        </w:rPr>
        <w:t>た後</w:t>
      </w:r>
      <w:r w:rsidRPr="006139C5">
        <w:rPr>
          <w:rFonts w:asciiTheme="minorEastAsia" w:hAnsiTheme="minorEastAsia" w:cstheme="majorHAnsi"/>
        </w:rPr>
        <w:t>、</w:t>
      </w:r>
      <w:r w:rsidRPr="006139C5">
        <w:rPr>
          <w:rFonts w:asciiTheme="minorEastAsia" w:hAnsiTheme="minorEastAsia" w:cstheme="majorHAnsi" w:hint="eastAsia"/>
        </w:rPr>
        <w:t>区域整備計画</w:t>
      </w:r>
      <w:r w:rsidRPr="006139C5">
        <w:rPr>
          <w:rFonts w:asciiTheme="minorEastAsia" w:hAnsiTheme="minorEastAsia" w:cstheme="majorHAnsi"/>
        </w:rPr>
        <w:t>を共同して作成し国の認定を申請する</w:t>
      </w:r>
      <w:r w:rsidR="00C23F08" w:rsidRPr="006139C5">
        <w:rPr>
          <w:rFonts w:asciiTheme="minorEastAsia" w:hAnsiTheme="minorEastAsia" w:cstheme="majorHAnsi" w:hint="eastAsia"/>
        </w:rPr>
        <w:t>設置運営事業予定者</w:t>
      </w:r>
      <w:r w:rsidRPr="006139C5">
        <w:rPr>
          <w:rFonts w:asciiTheme="minorEastAsia" w:hAnsiTheme="minorEastAsia" w:cstheme="majorHAnsi"/>
        </w:rPr>
        <w:t>を公募の方法により選定</w:t>
      </w:r>
      <w:r w:rsidR="00F02336">
        <w:rPr>
          <w:rFonts w:asciiTheme="minorEastAsia" w:hAnsiTheme="minorEastAsia" w:cstheme="majorHAnsi" w:hint="eastAsia"/>
        </w:rPr>
        <w:t>し、</w:t>
      </w:r>
      <w:r w:rsidR="0076750C">
        <w:rPr>
          <w:rFonts w:asciiTheme="minorEastAsia" w:hAnsiTheme="minorEastAsia" w:cstheme="majorHAnsi" w:hint="eastAsia"/>
        </w:rPr>
        <w:t>本事業を円滑に開始するために大阪府、大阪市及び設置運営事業予定者が負うべき責務及び必要な諸手続き等を定めた</w:t>
      </w:r>
      <w:r w:rsidR="00F02336">
        <w:rPr>
          <w:rFonts w:asciiTheme="minorEastAsia" w:hAnsiTheme="minorEastAsia" w:cstheme="majorHAnsi" w:hint="eastAsia"/>
        </w:rPr>
        <w:t>基本協定</w:t>
      </w:r>
      <w:r w:rsidR="0076750C">
        <w:rPr>
          <w:rFonts w:asciiTheme="minorEastAsia" w:hAnsiTheme="minorEastAsia" w:cstheme="majorHAnsi" w:hint="eastAsia"/>
        </w:rPr>
        <w:t>（以下「基本協定」という。）</w:t>
      </w:r>
      <w:r w:rsidR="00F02336">
        <w:rPr>
          <w:rFonts w:asciiTheme="minorEastAsia" w:hAnsiTheme="minorEastAsia" w:cstheme="majorHAnsi" w:hint="eastAsia"/>
        </w:rPr>
        <w:t>を</w:t>
      </w:r>
      <w:r w:rsidR="006F2BB4" w:rsidRPr="006139C5">
        <w:rPr>
          <w:rFonts w:asciiTheme="minorEastAsia" w:hAnsiTheme="minorEastAsia" w:cstheme="majorHAnsi" w:hint="eastAsia"/>
        </w:rPr>
        <w:t>設置運営事業予定者</w:t>
      </w:r>
      <w:r w:rsidR="0076750C">
        <w:rPr>
          <w:rFonts w:asciiTheme="minorEastAsia" w:hAnsiTheme="minorEastAsia" w:cstheme="majorHAnsi" w:hint="eastAsia"/>
        </w:rPr>
        <w:t>との間で</w:t>
      </w:r>
      <w:r w:rsidR="00F02336">
        <w:rPr>
          <w:rFonts w:asciiTheme="minorEastAsia" w:hAnsiTheme="minorEastAsia" w:cstheme="majorHAnsi" w:hint="eastAsia"/>
        </w:rPr>
        <w:t>締結</w:t>
      </w:r>
      <w:r w:rsidRPr="006139C5">
        <w:rPr>
          <w:rFonts w:asciiTheme="minorEastAsia" w:hAnsiTheme="minorEastAsia" w:cstheme="majorHAnsi"/>
        </w:rPr>
        <w:t>する。</w:t>
      </w:r>
      <w:r w:rsidRPr="006139C5">
        <w:rPr>
          <w:rFonts w:hint="eastAsia"/>
        </w:rPr>
        <w:t>なお、</w:t>
      </w:r>
      <w:r w:rsidR="00CB4782" w:rsidRPr="006139C5">
        <w:rPr>
          <w:rFonts w:hint="eastAsia"/>
        </w:rPr>
        <w:t>大阪府・市は、</w:t>
      </w:r>
      <w:r w:rsidR="00907A1D" w:rsidRPr="006139C5">
        <w:t>ＩＲ</w:t>
      </w:r>
      <w:r w:rsidR="00CB4782" w:rsidRPr="006139C5">
        <w:t>区域の整備の内容を優れたものとするとともに、</w:t>
      </w:r>
      <w:r w:rsidR="00907A1D" w:rsidRPr="006139C5">
        <w:t>ＩＲ</w:t>
      </w:r>
      <w:r w:rsidR="00CB4782" w:rsidRPr="006139C5">
        <w:t>区域の整備による効果を早期に実現させる観点から、</w:t>
      </w:r>
      <w:r w:rsidR="00CB4782" w:rsidRPr="006139C5">
        <w:rPr>
          <w:rFonts w:hint="eastAsia"/>
        </w:rPr>
        <w:t>国が作成した</w:t>
      </w:r>
      <w:r w:rsidR="009F11C3" w:rsidRPr="006139C5">
        <w:rPr>
          <w:rFonts w:hint="eastAsia"/>
        </w:rPr>
        <w:t>基本方針</w:t>
      </w:r>
      <w:r w:rsidR="007E2574">
        <w:rPr>
          <w:rFonts w:hint="eastAsia"/>
        </w:rPr>
        <w:t>(案)</w:t>
      </w:r>
      <w:r w:rsidR="00CB4782" w:rsidRPr="006139C5">
        <w:rPr>
          <w:rFonts w:hint="eastAsia"/>
        </w:rPr>
        <w:t>に</w:t>
      </w:r>
      <w:r w:rsidR="002E3321" w:rsidRPr="006139C5">
        <w:rPr>
          <w:rFonts w:hint="eastAsia"/>
        </w:rPr>
        <w:t>即して</w:t>
      </w:r>
      <w:r w:rsidR="00CB4782" w:rsidRPr="006139C5">
        <w:rPr>
          <w:rFonts w:hint="eastAsia"/>
        </w:rPr>
        <w:t>、</w:t>
      </w:r>
      <w:r w:rsidR="00CB4782" w:rsidRPr="006139C5">
        <w:t>基本方針が公表される前から</w:t>
      </w:r>
      <w:r w:rsidR="00750EBA" w:rsidRPr="006139C5">
        <w:rPr>
          <w:rFonts w:hint="eastAsia"/>
        </w:rPr>
        <w:t>実施方針</w:t>
      </w:r>
      <w:r w:rsidR="007E2574">
        <w:rPr>
          <w:rFonts w:hint="eastAsia"/>
        </w:rPr>
        <w:t>(案)</w:t>
      </w:r>
      <w:r w:rsidR="00CB4782" w:rsidRPr="006139C5">
        <w:rPr>
          <w:rFonts w:hint="eastAsia"/>
        </w:rPr>
        <w:t>の作成並びにこれに基づく</w:t>
      </w:r>
      <w:r w:rsidR="006F2BB4" w:rsidRPr="006139C5">
        <w:rPr>
          <w:rFonts w:asciiTheme="minorEastAsia" w:hAnsiTheme="minorEastAsia" w:cstheme="majorHAnsi" w:hint="eastAsia"/>
        </w:rPr>
        <w:t>設置運営事業予</w:t>
      </w:r>
      <w:r w:rsidR="006F2BB4" w:rsidRPr="006139C5">
        <w:rPr>
          <w:rFonts w:asciiTheme="minorEastAsia" w:hAnsiTheme="minorEastAsia" w:cstheme="majorHAnsi" w:hint="eastAsia"/>
        </w:rPr>
        <w:lastRenderedPageBreak/>
        <w:t>定者</w:t>
      </w:r>
      <w:r w:rsidR="00CB4782" w:rsidRPr="006139C5">
        <w:rPr>
          <w:rFonts w:hint="eastAsia"/>
        </w:rPr>
        <w:t>の公募及び選定のための手続き等を開始するが、</w:t>
      </w:r>
      <w:r w:rsidRPr="006139C5">
        <w:rPr>
          <w:rFonts w:hint="eastAsia"/>
        </w:rPr>
        <w:t>国の基本方針が公表された後に、それまでに進めている手続き等の内容が基本方針に即したものとなっていることを十分に確認するとともに、必要に応じて、</w:t>
      </w:r>
      <w:r w:rsidR="00750EBA" w:rsidRPr="006139C5">
        <w:rPr>
          <w:rFonts w:hint="eastAsia"/>
        </w:rPr>
        <w:t>実施方針</w:t>
      </w:r>
      <w:r w:rsidR="007E2574">
        <w:rPr>
          <w:rFonts w:hint="eastAsia"/>
        </w:rPr>
        <w:t>(案)</w:t>
      </w:r>
      <w:r w:rsidRPr="006139C5">
        <w:rPr>
          <w:rFonts w:hint="eastAsia"/>
        </w:rPr>
        <w:t>の</w:t>
      </w:r>
      <w:r w:rsidR="00D824D3" w:rsidRPr="006139C5">
        <w:rPr>
          <w:rFonts w:hint="eastAsia"/>
        </w:rPr>
        <w:t>修正やそれに応じた民間事業者の提案内容の修正機会の確保を行った</w:t>
      </w:r>
      <w:r w:rsidR="004C0235" w:rsidRPr="006139C5">
        <w:rPr>
          <w:rFonts w:hint="eastAsia"/>
        </w:rPr>
        <w:t>上</w:t>
      </w:r>
      <w:r w:rsidRPr="006139C5">
        <w:rPr>
          <w:rFonts w:hint="eastAsia"/>
        </w:rPr>
        <w:t>で、実施方針の策定や</w:t>
      </w:r>
      <w:r w:rsidR="006F2BB4" w:rsidRPr="006139C5">
        <w:rPr>
          <w:rFonts w:asciiTheme="minorEastAsia" w:hAnsiTheme="minorEastAsia" w:cstheme="majorHAnsi" w:hint="eastAsia"/>
        </w:rPr>
        <w:t>設置運営事業予定者</w:t>
      </w:r>
      <w:r w:rsidRPr="006139C5">
        <w:rPr>
          <w:rFonts w:hint="eastAsia"/>
        </w:rPr>
        <w:t>の公募及び選定のための手続きを完了するものとする。</w:t>
      </w:r>
    </w:p>
    <w:p w14:paraId="21D977AB" w14:textId="77777777" w:rsidR="00995FCB" w:rsidRPr="006139C5" w:rsidRDefault="00995FCB" w:rsidP="00995FCB">
      <w:pPr>
        <w:pStyle w:val="afd"/>
        <w:snapToGrid/>
        <w:spacing w:line="240" w:lineRule="auto"/>
        <w:ind w:leftChars="0" w:left="737" w:right="0" w:firstLineChars="0" w:firstLine="0"/>
      </w:pPr>
    </w:p>
    <w:p w14:paraId="438E545B" w14:textId="3DC0B71B" w:rsidR="00F13378" w:rsidRPr="006139C5" w:rsidRDefault="00923ADA" w:rsidP="00010A2E">
      <w:pPr>
        <w:pStyle w:val="afd"/>
        <w:numPr>
          <w:ilvl w:val="0"/>
          <w:numId w:val="35"/>
        </w:numPr>
        <w:snapToGrid/>
        <w:spacing w:line="240" w:lineRule="auto"/>
        <w:ind w:leftChars="0" w:left="737" w:right="0" w:firstLineChars="0" w:hanging="397"/>
      </w:pPr>
      <w:r w:rsidRPr="006139C5">
        <w:rPr>
          <w:rFonts w:asciiTheme="minorEastAsia" w:hAnsiTheme="minorEastAsia" w:cstheme="majorHAnsi" w:hint="eastAsia"/>
        </w:rPr>
        <w:t>大阪府・市は、</w:t>
      </w:r>
      <w:r w:rsidR="00DD5C16" w:rsidRPr="006139C5">
        <w:rPr>
          <w:rFonts w:asciiTheme="minorEastAsia" w:hAnsiTheme="minorEastAsia" w:cstheme="majorHAnsi" w:hint="eastAsia"/>
        </w:rPr>
        <w:t>設置運営事業予定者</w:t>
      </w:r>
      <w:r w:rsidRPr="006139C5">
        <w:rPr>
          <w:rFonts w:asciiTheme="minorEastAsia" w:hAnsiTheme="minorEastAsia" w:cstheme="majorHAnsi"/>
        </w:rPr>
        <w:t>と共同して</w:t>
      </w:r>
      <w:r w:rsidRPr="006139C5">
        <w:rPr>
          <w:rFonts w:asciiTheme="minorEastAsia" w:hAnsiTheme="minorEastAsia" w:cstheme="majorHAnsi" w:hint="eastAsia"/>
        </w:rPr>
        <w:t>、</w:t>
      </w:r>
      <w:r w:rsidRPr="006139C5">
        <w:rPr>
          <w:rFonts w:asciiTheme="minorEastAsia" w:hAnsiTheme="minorEastAsia" w:cstheme="majorHAnsi"/>
        </w:rPr>
        <w:t>区域整備計画を作成し</w:t>
      </w:r>
      <w:r w:rsidRPr="006139C5">
        <w:rPr>
          <w:rFonts w:asciiTheme="minorEastAsia" w:hAnsiTheme="minorEastAsia" w:cstheme="majorHAnsi" w:hint="eastAsia"/>
        </w:rPr>
        <w:t>、及び</w:t>
      </w:r>
      <w:r w:rsidRPr="006139C5">
        <w:rPr>
          <w:rFonts w:asciiTheme="minorEastAsia" w:hAnsiTheme="minorEastAsia" w:cstheme="majorHAnsi"/>
        </w:rPr>
        <w:t>国への認定申請を行う。また、</w:t>
      </w:r>
      <w:r w:rsidR="00091280" w:rsidRPr="006139C5">
        <w:rPr>
          <w:rFonts w:asciiTheme="minorEastAsia" w:hAnsiTheme="minorEastAsia" w:cstheme="majorHAnsi" w:hint="eastAsia"/>
        </w:rPr>
        <w:t>設置運営事業予定者</w:t>
      </w:r>
      <w:r w:rsidRPr="006139C5">
        <w:rPr>
          <w:rFonts w:asciiTheme="minorEastAsia" w:hAnsiTheme="minorEastAsia" w:cstheme="majorHAnsi" w:hint="eastAsia"/>
        </w:rPr>
        <w:t>は、</w:t>
      </w:r>
      <w:r w:rsidRPr="006139C5">
        <w:rPr>
          <w:rFonts w:asciiTheme="minorEastAsia" w:hAnsiTheme="minorEastAsia" w:cstheme="majorHAnsi"/>
        </w:rPr>
        <w:t>専ら</w:t>
      </w:r>
      <w:r w:rsidRPr="006139C5">
        <w:rPr>
          <w:rFonts w:asciiTheme="minorEastAsia" w:hAnsiTheme="minorEastAsia" w:cstheme="majorHAnsi" w:hint="eastAsia"/>
        </w:rPr>
        <w:t>本</w:t>
      </w:r>
      <w:r w:rsidRPr="006139C5">
        <w:rPr>
          <w:rFonts w:asciiTheme="minorEastAsia" w:hAnsiTheme="minorEastAsia" w:cstheme="majorHAnsi"/>
        </w:rPr>
        <w:t>事業のみを行う会社法</w:t>
      </w:r>
      <w:r w:rsidRPr="006139C5">
        <w:rPr>
          <w:rFonts w:asciiTheme="minorEastAsia" w:hAnsiTheme="minorEastAsia" w:cstheme="majorHAnsi" w:hint="eastAsia"/>
        </w:rPr>
        <w:t>（平成17年法律第86号）</w:t>
      </w:r>
      <w:r w:rsidRPr="006139C5">
        <w:rPr>
          <w:rFonts w:asciiTheme="minorEastAsia" w:hAnsiTheme="minorEastAsia" w:cstheme="majorHAnsi"/>
        </w:rPr>
        <w:t>に規定する会社</w:t>
      </w:r>
      <w:r w:rsidR="00352339" w:rsidRPr="006139C5">
        <w:rPr>
          <w:rStyle w:val="affe"/>
          <w:rFonts w:asciiTheme="minorEastAsia" w:hAnsiTheme="minorEastAsia" w:cstheme="majorHAnsi"/>
        </w:rPr>
        <w:footnoteReference w:id="5"/>
      </w:r>
      <w:r w:rsidRPr="006139C5">
        <w:rPr>
          <w:rFonts w:asciiTheme="minorEastAsia" w:hAnsiTheme="minorEastAsia" w:cstheme="majorHAnsi"/>
        </w:rPr>
        <w:t>を設立する。</w:t>
      </w:r>
    </w:p>
    <w:p w14:paraId="5C06A36D" w14:textId="77777777" w:rsidR="00995FCB" w:rsidRPr="006139C5" w:rsidRDefault="00995FCB" w:rsidP="00995FCB">
      <w:pPr>
        <w:pStyle w:val="afd"/>
        <w:snapToGrid/>
        <w:spacing w:line="240" w:lineRule="auto"/>
        <w:ind w:leftChars="0" w:left="737" w:right="0" w:firstLineChars="0" w:firstLine="0"/>
      </w:pPr>
    </w:p>
    <w:p w14:paraId="76C0CAA8" w14:textId="26B898DC" w:rsidR="00923ADA" w:rsidRPr="006139C5" w:rsidRDefault="00923ADA" w:rsidP="00010A2E">
      <w:pPr>
        <w:pStyle w:val="afd"/>
        <w:numPr>
          <w:ilvl w:val="0"/>
          <w:numId w:val="35"/>
        </w:numPr>
        <w:snapToGrid/>
        <w:spacing w:line="240" w:lineRule="auto"/>
        <w:ind w:leftChars="0" w:left="737" w:right="0" w:firstLineChars="0" w:hanging="397"/>
      </w:pPr>
      <w:r w:rsidRPr="006139C5">
        <w:rPr>
          <w:rFonts w:asciiTheme="minorEastAsia" w:hAnsiTheme="minorEastAsia" w:cstheme="majorHAnsi"/>
        </w:rPr>
        <w:t>国の</w:t>
      </w:r>
      <w:r w:rsidRPr="006139C5">
        <w:rPr>
          <w:rFonts w:asciiTheme="minorEastAsia" w:hAnsiTheme="minorEastAsia" w:cstheme="majorHAnsi" w:hint="eastAsia"/>
        </w:rPr>
        <w:t>区域整備計画の</w:t>
      </w:r>
      <w:r w:rsidRPr="006139C5">
        <w:rPr>
          <w:rFonts w:asciiTheme="minorEastAsia" w:hAnsiTheme="minorEastAsia" w:cstheme="majorHAnsi"/>
        </w:rPr>
        <w:t>認定を</w:t>
      </w:r>
      <w:r w:rsidRPr="006139C5">
        <w:rPr>
          <w:rFonts w:asciiTheme="minorEastAsia" w:hAnsiTheme="minorEastAsia" w:cstheme="majorHAnsi" w:hint="eastAsia"/>
        </w:rPr>
        <w:t>受けた</w:t>
      </w:r>
      <w:r w:rsidRPr="006139C5">
        <w:rPr>
          <w:rFonts w:asciiTheme="minorEastAsia" w:hAnsiTheme="minorEastAsia" w:cstheme="majorHAnsi"/>
        </w:rPr>
        <w:t>後、設置運営事業者は、</w:t>
      </w:r>
      <w:r w:rsidR="00AC4627" w:rsidRPr="006139C5">
        <w:rPr>
          <w:rFonts w:asciiTheme="minorEastAsia" w:hAnsiTheme="minorEastAsia" w:hint="eastAsia"/>
        </w:rPr>
        <w:t>実施協定の締結について大阪府と共同して国土交通大臣に対して、</w:t>
      </w:r>
      <w:r w:rsidR="00907A1D" w:rsidRPr="006139C5">
        <w:rPr>
          <w:rFonts w:asciiTheme="minorEastAsia" w:hAnsiTheme="minorEastAsia" w:hint="eastAsia"/>
        </w:rPr>
        <w:t>ＩＲ</w:t>
      </w:r>
      <w:r w:rsidR="00AC4627" w:rsidRPr="006139C5">
        <w:rPr>
          <w:rFonts w:asciiTheme="minorEastAsia" w:hAnsiTheme="minorEastAsia" w:hint="eastAsia"/>
        </w:rPr>
        <w:t>整備法第13条第</w:t>
      </w:r>
      <w:r w:rsidR="00025801">
        <w:rPr>
          <w:rFonts w:asciiTheme="minorEastAsia" w:hAnsiTheme="minorEastAsia" w:hint="eastAsia"/>
        </w:rPr>
        <w:t>２</w:t>
      </w:r>
      <w:r w:rsidR="00AC4627" w:rsidRPr="006139C5">
        <w:rPr>
          <w:rFonts w:asciiTheme="minorEastAsia" w:hAnsiTheme="minorEastAsia" w:hint="eastAsia"/>
        </w:rPr>
        <w:t>項の認可申請を行い、当該認可が得られた場合</w:t>
      </w:r>
      <w:r w:rsidR="00AC4627" w:rsidRPr="006139C5">
        <w:rPr>
          <w:rFonts w:asciiTheme="minorEastAsia" w:hAnsiTheme="minorEastAsia" w:cstheme="majorHAnsi" w:hint="eastAsia"/>
        </w:rPr>
        <w:t>、速やかに、</w:t>
      </w:r>
      <w:r w:rsidRPr="006139C5">
        <w:rPr>
          <w:rFonts w:asciiTheme="minorEastAsia" w:hAnsiTheme="minorEastAsia" w:cstheme="majorHAnsi"/>
        </w:rPr>
        <w:t>大阪府との間で実施協定</w:t>
      </w:r>
      <w:r w:rsidR="00F6551C" w:rsidRPr="006139C5">
        <w:rPr>
          <w:rFonts w:asciiTheme="minorEastAsia" w:hAnsiTheme="minorEastAsia" w:cstheme="majorHAnsi" w:hint="eastAsia"/>
        </w:rPr>
        <w:t>を締結する。また、これに併せて、大阪府、大阪市及び設置運営事業者の間で、本事業の遂行に当たって大阪府、大阪市及び設置運営事業者で確認すべき事項を定めるための協定（以下「立地協定」という。）、</w:t>
      </w:r>
      <w:r w:rsidRPr="006139C5">
        <w:rPr>
          <w:rFonts w:asciiTheme="minorEastAsia" w:hAnsiTheme="minorEastAsia" w:cstheme="majorHAnsi"/>
        </w:rPr>
        <w:t>大阪市と</w:t>
      </w:r>
      <w:r w:rsidR="00F6551C" w:rsidRPr="006139C5">
        <w:rPr>
          <w:rFonts w:asciiTheme="minorEastAsia" w:hAnsiTheme="minorEastAsia" w:cstheme="majorHAnsi" w:hint="eastAsia"/>
        </w:rPr>
        <w:t>設置運営事業者</w:t>
      </w:r>
      <w:r w:rsidRPr="006139C5">
        <w:rPr>
          <w:rFonts w:asciiTheme="minorEastAsia" w:hAnsiTheme="minorEastAsia" w:cstheme="majorHAnsi"/>
        </w:rPr>
        <w:t>の間で</w:t>
      </w:r>
      <w:r w:rsidR="00B90F98" w:rsidRPr="006139C5">
        <w:rPr>
          <w:rFonts w:asciiTheme="minorEastAsia" w:hAnsiTheme="minorEastAsia" w:cstheme="majorHAnsi" w:hint="eastAsia"/>
        </w:rPr>
        <w:t>事業用定期借地権設定契約</w:t>
      </w:r>
      <w:r w:rsidRPr="006139C5">
        <w:rPr>
          <w:rFonts w:asciiTheme="minorEastAsia" w:hAnsiTheme="minorEastAsia" w:cstheme="majorHAnsi"/>
        </w:rPr>
        <w:t>を締結</w:t>
      </w:r>
      <w:r w:rsidRPr="006139C5">
        <w:rPr>
          <w:rFonts w:asciiTheme="minorEastAsia" w:hAnsiTheme="minorEastAsia" w:cstheme="majorHAnsi" w:hint="eastAsia"/>
        </w:rPr>
        <w:t>する。</w:t>
      </w:r>
    </w:p>
    <w:p w14:paraId="111BA762" w14:textId="77777777" w:rsidR="00995FCB" w:rsidRPr="006139C5" w:rsidRDefault="00995FCB" w:rsidP="00995FCB">
      <w:pPr>
        <w:pStyle w:val="afd"/>
        <w:snapToGrid/>
        <w:spacing w:line="240" w:lineRule="auto"/>
        <w:ind w:leftChars="0" w:left="737" w:right="0" w:firstLineChars="0" w:firstLine="0"/>
      </w:pPr>
    </w:p>
    <w:p w14:paraId="5D2B7FA6" w14:textId="6CF124EE" w:rsidR="00923ADA" w:rsidRPr="006139C5" w:rsidRDefault="00923ADA" w:rsidP="00010A2E">
      <w:pPr>
        <w:pStyle w:val="afd"/>
        <w:numPr>
          <w:ilvl w:val="0"/>
          <w:numId w:val="35"/>
        </w:numPr>
        <w:snapToGrid/>
        <w:spacing w:line="240" w:lineRule="auto"/>
        <w:ind w:leftChars="0" w:left="737" w:right="0" w:firstLineChars="0" w:hanging="397"/>
      </w:pPr>
      <w:r w:rsidRPr="006139C5">
        <w:rPr>
          <w:rFonts w:asciiTheme="minorEastAsia" w:hAnsiTheme="minorEastAsia" w:cstheme="majorHAnsi"/>
        </w:rPr>
        <w:t>設置運営事業者は、自らの責任と負担により、必要となる許認可等を取得するとともに、認定区域整備計画及び実施協定等に従い</w:t>
      </w:r>
      <w:r w:rsidRPr="006139C5">
        <w:rPr>
          <w:rFonts w:asciiTheme="minorEastAsia" w:hAnsiTheme="minorEastAsia" w:cstheme="majorHAnsi" w:hint="eastAsia"/>
        </w:rPr>
        <w:t>本</w:t>
      </w:r>
      <w:r w:rsidRPr="006139C5">
        <w:rPr>
          <w:rFonts w:asciiTheme="minorEastAsia" w:hAnsiTheme="minorEastAsia" w:cstheme="majorHAnsi"/>
        </w:rPr>
        <w:t>事業を実施する。</w:t>
      </w:r>
    </w:p>
    <w:p w14:paraId="7A229F7D" w14:textId="77777777" w:rsidR="00995FCB" w:rsidRPr="006139C5" w:rsidRDefault="00995FCB" w:rsidP="00995FCB">
      <w:pPr>
        <w:pStyle w:val="afd"/>
        <w:snapToGrid/>
        <w:spacing w:line="240" w:lineRule="auto"/>
        <w:ind w:leftChars="0" w:left="737" w:right="0" w:firstLineChars="0" w:firstLine="0"/>
      </w:pPr>
    </w:p>
    <w:p w14:paraId="7914C75E" w14:textId="58D98126" w:rsidR="006720BD" w:rsidRPr="006139C5" w:rsidRDefault="006720BD" w:rsidP="00010A2E">
      <w:pPr>
        <w:pStyle w:val="afd"/>
        <w:numPr>
          <w:ilvl w:val="0"/>
          <w:numId w:val="35"/>
        </w:numPr>
        <w:snapToGrid/>
        <w:spacing w:line="240" w:lineRule="auto"/>
        <w:ind w:leftChars="0" w:left="737" w:right="0" w:firstLineChars="0" w:hanging="397"/>
      </w:pPr>
      <w:r w:rsidRPr="006139C5">
        <w:rPr>
          <w:rFonts w:asciiTheme="minorEastAsia" w:hAnsiTheme="minorEastAsia" w:cstheme="majorHAnsi" w:hint="eastAsia"/>
        </w:rPr>
        <w:t>大阪府</w:t>
      </w:r>
      <w:r w:rsidR="00960C7D">
        <w:rPr>
          <w:rFonts w:asciiTheme="minorEastAsia" w:hAnsiTheme="minorEastAsia" w:cstheme="majorHAnsi" w:hint="eastAsia"/>
        </w:rPr>
        <w:t>・市</w:t>
      </w:r>
      <w:r w:rsidR="001C2836" w:rsidRPr="006139C5">
        <w:rPr>
          <w:rFonts w:asciiTheme="minorEastAsia" w:hAnsiTheme="minorEastAsia" w:cstheme="majorHAnsi" w:hint="eastAsia"/>
        </w:rPr>
        <w:t>及び設置運営事業者は</w:t>
      </w:r>
      <w:r w:rsidRPr="006139C5">
        <w:rPr>
          <w:rFonts w:asciiTheme="minorEastAsia" w:hAnsiTheme="minorEastAsia" w:cstheme="majorHAnsi" w:hint="eastAsia"/>
        </w:rPr>
        <w:t>、</w:t>
      </w:r>
      <w:r w:rsidR="001C2836" w:rsidRPr="006139C5">
        <w:rPr>
          <w:rFonts w:asciiTheme="minorEastAsia" w:hAnsiTheme="minorEastAsia" w:cstheme="majorHAnsi" w:hint="eastAsia"/>
        </w:rPr>
        <w:t>認定区域整備計画の更新にあたり、相互に協力し共同して更新後の区域整備計画の作成及び国土交通大臣への更新の認定の申請を行うとともに、かかる更新に必要な手続きを行う。</w:t>
      </w:r>
    </w:p>
    <w:p w14:paraId="2908CC41" w14:textId="77777777" w:rsidR="001E2996" w:rsidRPr="006139C5" w:rsidRDefault="001E2996" w:rsidP="008B24D1">
      <w:pPr>
        <w:ind w:right="-2"/>
        <w:rPr>
          <w:rFonts w:asciiTheme="minorEastAsia" w:hAnsiTheme="minorEastAsia" w:cs="Times New Roman"/>
          <w:kern w:val="0"/>
          <w:szCs w:val="21"/>
        </w:rPr>
      </w:pPr>
    </w:p>
    <w:p w14:paraId="19C5FAEB" w14:textId="1D757E7E" w:rsidR="000615FF" w:rsidRPr="006139C5" w:rsidRDefault="00923ADA" w:rsidP="00010A2E">
      <w:pPr>
        <w:pStyle w:val="2"/>
        <w:widowControl/>
        <w:numPr>
          <w:ilvl w:val="0"/>
          <w:numId w:val="66"/>
        </w:numPr>
        <w:ind w:left="567" w:hanging="448"/>
        <w:jc w:val="left"/>
        <w:rPr>
          <w:rFonts w:asciiTheme="majorEastAsia" w:hAnsiTheme="majorEastAsia" w:cstheme="majorHAnsi"/>
          <w:szCs w:val="21"/>
        </w:rPr>
      </w:pPr>
      <w:bookmarkStart w:id="21" w:name="_Toc24976594"/>
      <w:r w:rsidRPr="006139C5">
        <w:rPr>
          <w:rFonts w:hint="eastAsia"/>
        </w:rPr>
        <w:t>本事業における費用負担</w:t>
      </w:r>
      <w:bookmarkEnd w:id="21"/>
    </w:p>
    <w:p w14:paraId="2E365725" w14:textId="77777777" w:rsidR="006A5D72" w:rsidRPr="006139C5" w:rsidRDefault="006A5D72" w:rsidP="006A5D72">
      <w:pPr>
        <w:pStyle w:val="afd"/>
        <w:snapToGrid/>
        <w:spacing w:line="240" w:lineRule="auto"/>
        <w:ind w:leftChars="0" w:left="0" w:right="0" w:firstLineChars="0" w:firstLine="0"/>
      </w:pPr>
    </w:p>
    <w:p w14:paraId="309419EB" w14:textId="0F759DE0" w:rsidR="0049475C" w:rsidRPr="006139C5" w:rsidRDefault="0049475C" w:rsidP="00010A2E">
      <w:pPr>
        <w:pStyle w:val="afd"/>
        <w:numPr>
          <w:ilvl w:val="0"/>
          <w:numId w:val="96"/>
        </w:numPr>
        <w:snapToGrid/>
        <w:spacing w:line="240" w:lineRule="auto"/>
        <w:ind w:leftChars="0" w:left="737" w:right="0" w:firstLineChars="0" w:hanging="397"/>
      </w:pPr>
      <w:r w:rsidRPr="006139C5">
        <w:rPr>
          <w:rFonts w:asciiTheme="minorEastAsia" w:hAnsiTheme="minorEastAsia" w:cstheme="majorHAnsi" w:hint="eastAsia"/>
        </w:rPr>
        <w:t>本事業の費用</w:t>
      </w:r>
    </w:p>
    <w:p w14:paraId="1599B68D" w14:textId="77777777" w:rsidR="0049475C" w:rsidRPr="006139C5" w:rsidRDefault="0049475C" w:rsidP="006A5D72">
      <w:pPr>
        <w:pStyle w:val="afd"/>
        <w:snapToGrid/>
        <w:spacing w:line="240" w:lineRule="auto"/>
        <w:ind w:leftChars="0" w:left="635" w:right="0"/>
        <w:rPr>
          <w:rFonts w:asciiTheme="minorEastAsia" w:hAnsiTheme="minorEastAsia" w:cstheme="majorHAnsi"/>
        </w:rPr>
      </w:pPr>
      <w:r w:rsidRPr="006139C5">
        <w:rPr>
          <w:rFonts w:hint="eastAsia"/>
        </w:rPr>
        <w:t>設置運営事業者は、本事業の実施に必要となる費用のすべて（区域整備計画の作成（大阪府・市が実施する施策及び措置に関する部分を除く。）及び各種許認可等の申請に要する費用等並びに、本事業を開始するまでに要する費用を含む。）を自ら負担する。</w:t>
      </w:r>
    </w:p>
    <w:p w14:paraId="49CE9793" w14:textId="77777777" w:rsidR="0049475C" w:rsidRPr="006139C5" w:rsidRDefault="0049475C" w:rsidP="008B24D1">
      <w:pPr>
        <w:pStyle w:val="afd"/>
        <w:snapToGrid/>
        <w:spacing w:line="240" w:lineRule="auto"/>
        <w:ind w:leftChars="0" w:left="732" w:right="-2" w:firstLineChars="0" w:firstLine="0"/>
      </w:pPr>
    </w:p>
    <w:p w14:paraId="1FCED0B2" w14:textId="2936DB99" w:rsidR="0049475C" w:rsidRPr="006139C5" w:rsidRDefault="00EE6545" w:rsidP="00010A2E">
      <w:pPr>
        <w:pStyle w:val="afd"/>
        <w:numPr>
          <w:ilvl w:val="0"/>
          <w:numId w:val="96"/>
        </w:numPr>
        <w:snapToGrid/>
        <w:spacing w:line="240" w:lineRule="auto"/>
        <w:ind w:leftChars="0" w:left="737" w:right="0" w:firstLineChars="0" w:hanging="397"/>
      </w:pPr>
      <w:r w:rsidRPr="006139C5">
        <w:rPr>
          <w:rFonts w:asciiTheme="minorEastAsia" w:hAnsiTheme="minorEastAsia" w:cstheme="majorHAnsi" w:hint="eastAsia"/>
        </w:rPr>
        <w:t>大阪市有地の</w:t>
      </w:r>
      <w:r w:rsidR="00563824" w:rsidRPr="006139C5">
        <w:rPr>
          <w:rFonts w:asciiTheme="minorEastAsia" w:hAnsiTheme="minorEastAsia" w:cstheme="majorHAnsi" w:hint="eastAsia"/>
        </w:rPr>
        <w:t>使用</w:t>
      </w:r>
      <w:r w:rsidRPr="006139C5">
        <w:rPr>
          <w:rFonts w:asciiTheme="minorEastAsia" w:hAnsiTheme="minorEastAsia" w:cstheme="majorHAnsi" w:hint="eastAsia"/>
        </w:rPr>
        <w:t>にかかる</w:t>
      </w:r>
      <w:r w:rsidR="0049475C" w:rsidRPr="006139C5">
        <w:rPr>
          <w:rFonts w:asciiTheme="minorEastAsia" w:hAnsiTheme="minorEastAsia" w:cstheme="majorHAnsi" w:hint="eastAsia"/>
        </w:rPr>
        <w:t>費用</w:t>
      </w:r>
    </w:p>
    <w:p w14:paraId="63CD078D" w14:textId="43902A16" w:rsidR="00C36377" w:rsidRPr="006139C5" w:rsidRDefault="00C36377" w:rsidP="006A5D72">
      <w:pPr>
        <w:pStyle w:val="afd"/>
        <w:snapToGrid/>
        <w:spacing w:line="240" w:lineRule="auto"/>
        <w:ind w:leftChars="0" w:left="635" w:right="-2"/>
        <w:rPr>
          <w:rFonts w:asciiTheme="minorEastAsia" w:hAnsiTheme="minorEastAsia" w:cstheme="majorHAnsi"/>
        </w:rPr>
      </w:pPr>
      <w:r w:rsidRPr="006139C5">
        <w:rPr>
          <w:rFonts w:hint="eastAsia"/>
        </w:rPr>
        <w:t>設置運営事業者は、本事業の実施に必要となる大阪市有地の使用</w:t>
      </w:r>
      <w:r w:rsidR="00811C84" w:rsidRPr="006139C5">
        <w:rPr>
          <w:rFonts w:hint="eastAsia"/>
        </w:rPr>
        <w:t>に当たり、大阪市</w:t>
      </w:r>
      <w:r w:rsidRPr="006139C5">
        <w:rPr>
          <w:rFonts w:hint="eastAsia"/>
        </w:rPr>
        <w:t>と事業用定期借地権設定契約</w:t>
      </w:r>
      <w:r w:rsidR="009313A2" w:rsidRPr="006139C5">
        <w:rPr>
          <w:rFonts w:hint="eastAsia"/>
        </w:rPr>
        <w:t>の</w:t>
      </w:r>
      <w:r w:rsidR="00D824D3" w:rsidRPr="006139C5">
        <w:rPr>
          <w:rFonts w:hint="eastAsia"/>
        </w:rPr>
        <w:t>締結</w:t>
      </w:r>
      <w:r w:rsidR="009313A2" w:rsidRPr="006139C5">
        <w:rPr>
          <w:rFonts w:hint="eastAsia"/>
        </w:rPr>
        <w:t>等必要な手続きを</w:t>
      </w:r>
      <w:r w:rsidR="005E3142" w:rsidRPr="006139C5">
        <w:rPr>
          <w:rFonts w:hint="eastAsia"/>
        </w:rPr>
        <w:t>行った</w:t>
      </w:r>
      <w:r w:rsidR="004C0235" w:rsidRPr="006139C5">
        <w:rPr>
          <w:rFonts w:hint="eastAsia"/>
        </w:rPr>
        <w:t>上</w:t>
      </w:r>
      <w:r w:rsidR="00811C84" w:rsidRPr="006139C5">
        <w:rPr>
          <w:rFonts w:hint="eastAsia"/>
        </w:rPr>
        <w:t>で、</w:t>
      </w:r>
      <w:r w:rsidR="005E3142" w:rsidRPr="006139C5">
        <w:rPr>
          <w:rFonts w:hint="eastAsia"/>
        </w:rPr>
        <w:t>募集要項等に</w:t>
      </w:r>
      <w:r w:rsidR="00811C84" w:rsidRPr="006139C5">
        <w:rPr>
          <w:rFonts w:hint="eastAsia"/>
        </w:rPr>
        <w:t>定められた金額及び方法により、</w:t>
      </w:r>
      <w:r w:rsidR="00EB4D95" w:rsidRPr="006139C5">
        <w:rPr>
          <w:rFonts w:hint="eastAsia"/>
        </w:rPr>
        <w:t>賃料</w:t>
      </w:r>
      <w:r w:rsidR="005E3142" w:rsidRPr="006139C5">
        <w:rPr>
          <w:rFonts w:hint="eastAsia"/>
        </w:rPr>
        <w:t>等</w:t>
      </w:r>
      <w:r w:rsidR="00811C84" w:rsidRPr="006139C5">
        <w:rPr>
          <w:rFonts w:hint="eastAsia"/>
        </w:rPr>
        <w:t>を</w:t>
      </w:r>
      <w:r w:rsidRPr="006139C5">
        <w:rPr>
          <w:rFonts w:hint="eastAsia"/>
        </w:rPr>
        <w:t>大阪市に支払う。</w:t>
      </w:r>
      <w:r w:rsidR="00180468" w:rsidRPr="006139C5">
        <w:rPr>
          <w:rFonts w:hint="eastAsia"/>
        </w:rPr>
        <w:t>（第3-4.参照）</w:t>
      </w:r>
    </w:p>
    <w:p w14:paraId="67D1AC80" w14:textId="77777777" w:rsidR="0049475C" w:rsidRPr="006139C5" w:rsidRDefault="0049475C" w:rsidP="008B24D1">
      <w:pPr>
        <w:pStyle w:val="afd"/>
        <w:snapToGrid/>
        <w:spacing w:line="240" w:lineRule="auto"/>
        <w:ind w:leftChars="0" w:left="732" w:right="-2" w:firstLineChars="0" w:firstLine="0"/>
      </w:pPr>
    </w:p>
    <w:p w14:paraId="41255D39" w14:textId="5C4282AC" w:rsidR="0049475C" w:rsidRPr="006139C5" w:rsidRDefault="00E9507B" w:rsidP="00010A2E">
      <w:pPr>
        <w:pStyle w:val="afd"/>
        <w:numPr>
          <w:ilvl w:val="0"/>
          <w:numId w:val="96"/>
        </w:numPr>
        <w:snapToGrid/>
        <w:spacing w:line="240" w:lineRule="auto"/>
        <w:ind w:leftChars="0" w:left="737" w:right="0" w:firstLineChars="0" w:hanging="397"/>
      </w:pPr>
      <w:r w:rsidRPr="006139C5">
        <w:rPr>
          <w:rFonts w:asciiTheme="minorEastAsia" w:hAnsiTheme="minorEastAsia" w:cstheme="majorHAnsi" w:hint="eastAsia"/>
        </w:rPr>
        <w:t>大阪</w:t>
      </w:r>
      <w:r w:rsidR="00EE6545" w:rsidRPr="006139C5">
        <w:rPr>
          <w:rFonts w:asciiTheme="minorEastAsia" w:hAnsiTheme="minorEastAsia" w:cstheme="majorHAnsi" w:hint="eastAsia"/>
        </w:rPr>
        <w:t>市が実施するインフラ整備に要する費用</w:t>
      </w:r>
    </w:p>
    <w:p w14:paraId="6A1DB9B2" w14:textId="78A72AE0" w:rsidR="006B3174" w:rsidRPr="006139C5" w:rsidRDefault="000F16AA" w:rsidP="006A5D72">
      <w:pPr>
        <w:pStyle w:val="afd"/>
        <w:snapToGrid/>
        <w:spacing w:line="240" w:lineRule="auto"/>
        <w:ind w:leftChars="0" w:left="635" w:right="-2"/>
        <w:rPr>
          <w:rFonts w:cs="Arial"/>
        </w:rPr>
      </w:pPr>
      <w:r w:rsidRPr="006139C5">
        <w:rPr>
          <w:rFonts w:cs="Arial" w:hint="eastAsia"/>
        </w:rPr>
        <w:t>設置運営事業者は、日本型</w:t>
      </w:r>
      <w:r w:rsidR="00907A1D" w:rsidRPr="006139C5">
        <w:rPr>
          <w:rFonts w:cs="Arial" w:hint="eastAsia"/>
        </w:rPr>
        <w:t>ＩＲ</w:t>
      </w:r>
      <w:r w:rsidRPr="006139C5">
        <w:rPr>
          <w:rFonts w:cs="Arial" w:hint="eastAsia"/>
        </w:rPr>
        <w:t>及び大阪</w:t>
      </w:r>
      <w:r w:rsidR="00907A1D" w:rsidRPr="006139C5">
        <w:rPr>
          <w:rFonts w:cs="Arial" w:hint="eastAsia"/>
        </w:rPr>
        <w:t>ＩＲ</w:t>
      </w:r>
      <w:r w:rsidRPr="006139C5">
        <w:rPr>
          <w:rFonts w:cs="Arial" w:hint="eastAsia"/>
        </w:rPr>
        <w:t>の目的を実現するため</w:t>
      </w:r>
      <w:r w:rsidRPr="006139C5">
        <w:rPr>
          <w:rFonts w:cs="Arial"/>
        </w:rPr>
        <w:t xml:space="preserve"> 、</w:t>
      </w:r>
      <w:r w:rsidRPr="006139C5">
        <w:rPr>
          <w:rFonts w:cs="Arial" w:hint="eastAsia"/>
        </w:rPr>
        <w:t>第</w:t>
      </w:r>
      <w:r w:rsidR="00E9507B" w:rsidRPr="006139C5">
        <w:rPr>
          <w:rFonts w:cs="Arial" w:hint="eastAsia"/>
        </w:rPr>
        <w:t>8-</w:t>
      </w:r>
      <w:r w:rsidR="001F3E84" w:rsidRPr="006139C5">
        <w:rPr>
          <w:rFonts w:cs="Arial"/>
        </w:rPr>
        <w:t>6.</w:t>
      </w:r>
      <w:r w:rsidR="0008683A" w:rsidRPr="006139C5">
        <w:rPr>
          <w:rFonts w:cs="Arial" w:hint="eastAsia"/>
        </w:rPr>
        <w:t>に記載の</w:t>
      </w:r>
      <w:r w:rsidR="00907A1D" w:rsidRPr="006139C5">
        <w:rPr>
          <w:rFonts w:asciiTheme="majorEastAsia" w:hAnsiTheme="majorEastAsia" w:cstheme="majorHAnsi" w:hint="eastAsia"/>
        </w:rPr>
        <w:t>ＩＲ</w:t>
      </w:r>
      <w:r w:rsidR="003D4B3F" w:rsidRPr="006139C5">
        <w:rPr>
          <w:rFonts w:asciiTheme="majorEastAsia" w:hAnsiTheme="majorEastAsia" w:cstheme="majorHAnsi" w:hint="eastAsia"/>
        </w:rPr>
        <w:t>区域の周辺地域の開発及び整備並びに交通環境の改善等に関して</w:t>
      </w:r>
      <w:r w:rsidR="00595CBE" w:rsidRPr="006139C5">
        <w:rPr>
          <w:rFonts w:cs="Arial" w:hint="eastAsia"/>
        </w:rPr>
        <w:t>大阪</w:t>
      </w:r>
      <w:r w:rsidR="00215C99" w:rsidRPr="006139C5">
        <w:rPr>
          <w:rFonts w:cs="Arial" w:hint="eastAsia"/>
        </w:rPr>
        <w:t>府・</w:t>
      </w:r>
      <w:r w:rsidRPr="006139C5">
        <w:rPr>
          <w:rFonts w:cs="Arial"/>
        </w:rPr>
        <w:t>市が実施する施策及び措置に主体的に協力することを約し、その一つとして、</w:t>
      </w:r>
      <w:r w:rsidR="0008683A" w:rsidRPr="006139C5">
        <w:rPr>
          <w:rFonts w:cs="Arial" w:hint="eastAsia"/>
        </w:rPr>
        <w:t>大阪市</w:t>
      </w:r>
      <w:r w:rsidRPr="006139C5">
        <w:rPr>
          <w:rFonts w:cs="Arial"/>
        </w:rPr>
        <w:t>が実施を予定している</w:t>
      </w:r>
      <w:r w:rsidRPr="006139C5">
        <w:rPr>
          <w:rFonts w:cs="Arial" w:hint="eastAsia"/>
        </w:rPr>
        <w:t>夢洲地区への訪問者の増加等に対応するために行うインフラ整備に要する</w:t>
      </w:r>
      <w:r w:rsidR="0093124E" w:rsidRPr="006139C5">
        <w:rPr>
          <w:rFonts w:cs="Arial"/>
        </w:rPr>
        <w:t>費用の一部として</w:t>
      </w:r>
      <w:r w:rsidR="000902F5" w:rsidRPr="006139C5">
        <w:rPr>
          <w:rFonts w:cs="Arial"/>
        </w:rPr>
        <w:t>202</w:t>
      </w:r>
      <w:r w:rsidRPr="006139C5">
        <w:rPr>
          <w:rFonts w:cs="Arial"/>
        </w:rPr>
        <w:t>億</w:t>
      </w:r>
      <w:r w:rsidR="000902F5" w:rsidRPr="006139C5">
        <w:rPr>
          <w:rFonts w:cs="Arial" w:hint="eastAsia"/>
        </w:rPr>
        <w:t>5,000万</w:t>
      </w:r>
      <w:r w:rsidRPr="006139C5">
        <w:rPr>
          <w:rFonts w:cs="Arial" w:hint="eastAsia"/>
        </w:rPr>
        <w:t>円を負担</w:t>
      </w:r>
      <w:r w:rsidR="00FA67B7" w:rsidRPr="006139C5">
        <w:rPr>
          <w:rFonts w:cs="Arial" w:hint="eastAsia"/>
        </w:rPr>
        <w:t>し、これを大阪市に対して支払う</w:t>
      </w:r>
      <w:r w:rsidR="00C42E15" w:rsidRPr="006139C5">
        <w:rPr>
          <w:rFonts w:cs="Arial" w:hint="eastAsia"/>
        </w:rPr>
        <w:t>。</w:t>
      </w:r>
    </w:p>
    <w:p w14:paraId="648C771D" w14:textId="6CDF9C02" w:rsidR="008368AA" w:rsidRPr="006139C5" w:rsidRDefault="006B3174" w:rsidP="006A5D72">
      <w:pPr>
        <w:pStyle w:val="afd"/>
        <w:snapToGrid/>
        <w:spacing w:line="240" w:lineRule="auto"/>
        <w:ind w:leftChars="0" w:left="635" w:right="-2"/>
      </w:pPr>
      <w:r w:rsidRPr="006139C5">
        <w:rPr>
          <w:rFonts w:cs="Arial" w:hint="eastAsia"/>
        </w:rPr>
        <w:t>なお、支払い</w:t>
      </w:r>
      <w:r w:rsidR="007B0BDF" w:rsidRPr="006139C5">
        <w:rPr>
          <w:rFonts w:cs="Arial" w:hint="eastAsia"/>
        </w:rPr>
        <w:t>の</w:t>
      </w:r>
      <w:r w:rsidRPr="006139C5">
        <w:rPr>
          <w:rFonts w:cs="Arial" w:hint="eastAsia"/>
        </w:rPr>
        <w:t>時期及び方法等については、募集要項等に示す。</w:t>
      </w:r>
    </w:p>
    <w:p w14:paraId="5F94965E" w14:textId="77777777" w:rsidR="00563824" w:rsidRPr="006139C5" w:rsidRDefault="00563824" w:rsidP="008B24D1">
      <w:pPr>
        <w:pStyle w:val="afd"/>
        <w:snapToGrid/>
        <w:spacing w:line="240" w:lineRule="auto"/>
        <w:ind w:leftChars="0" w:left="732" w:right="-2" w:firstLineChars="0" w:firstLine="0"/>
      </w:pPr>
    </w:p>
    <w:p w14:paraId="563199B1" w14:textId="5A624DA1" w:rsidR="00563824" w:rsidRPr="006139C5" w:rsidRDefault="00563824" w:rsidP="00010A2E">
      <w:pPr>
        <w:pStyle w:val="afd"/>
        <w:numPr>
          <w:ilvl w:val="0"/>
          <w:numId w:val="96"/>
        </w:numPr>
        <w:snapToGrid/>
        <w:spacing w:line="240" w:lineRule="auto"/>
        <w:ind w:leftChars="0" w:left="737" w:right="0" w:firstLineChars="0" w:hanging="397"/>
      </w:pPr>
      <w:r w:rsidRPr="006139C5">
        <w:rPr>
          <w:rFonts w:asciiTheme="minorEastAsia" w:hAnsiTheme="minorEastAsia" w:cstheme="majorHAnsi" w:hint="eastAsia"/>
        </w:rPr>
        <w:t>大阪府・市が民間事業者の公募及び選定に要した費用</w:t>
      </w:r>
    </w:p>
    <w:p w14:paraId="406A58BB" w14:textId="76EBDC2A" w:rsidR="000F16AA" w:rsidRPr="006139C5" w:rsidRDefault="00091280" w:rsidP="006A5D72">
      <w:pPr>
        <w:pStyle w:val="afd"/>
        <w:snapToGrid/>
        <w:spacing w:line="240" w:lineRule="auto"/>
        <w:ind w:leftChars="0" w:left="635" w:right="0"/>
        <w:rPr>
          <w:rFonts w:asciiTheme="minorEastAsia" w:hAnsiTheme="minorEastAsia" w:cstheme="majorHAnsi"/>
        </w:rPr>
      </w:pPr>
      <w:r w:rsidRPr="006139C5">
        <w:rPr>
          <w:rFonts w:hint="eastAsia"/>
        </w:rPr>
        <w:t>設置運営事業予定者</w:t>
      </w:r>
      <w:r w:rsidR="00275D50" w:rsidRPr="006139C5">
        <w:rPr>
          <w:rFonts w:hint="eastAsia"/>
        </w:rPr>
        <w:t>は、本事業のために大阪府・市が</w:t>
      </w:r>
      <w:r w:rsidRPr="006139C5">
        <w:rPr>
          <w:rFonts w:hint="eastAsia"/>
        </w:rPr>
        <w:t>設置運営事業予定者</w:t>
      </w:r>
      <w:r w:rsidR="00D54CF9" w:rsidRPr="006139C5">
        <w:rPr>
          <w:rFonts w:hint="eastAsia"/>
        </w:rPr>
        <w:t>の</w:t>
      </w:r>
      <w:r w:rsidR="00275D50" w:rsidRPr="006139C5">
        <w:rPr>
          <w:rFonts w:asciiTheme="minorEastAsia" w:hAnsiTheme="minorEastAsia" w:cstheme="majorHAnsi" w:hint="eastAsia"/>
        </w:rPr>
        <w:t>選定</w:t>
      </w:r>
      <w:r w:rsidR="00960C7D">
        <w:rPr>
          <w:rFonts w:asciiTheme="minorEastAsia" w:hAnsiTheme="minorEastAsia" w:cstheme="majorHAnsi" w:hint="eastAsia"/>
        </w:rPr>
        <w:t>等</w:t>
      </w:r>
      <w:r w:rsidR="00275D50" w:rsidRPr="006139C5">
        <w:rPr>
          <w:rFonts w:asciiTheme="minorEastAsia" w:hAnsiTheme="minorEastAsia" w:cstheme="majorHAnsi" w:hint="eastAsia"/>
        </w:rPr>
        <w:t>に</w:t>
      </w:r>
      <w:r w:rsidR="00D54CF9" w:rsidRPr="006139C5">
        <w:rPr>
          <w:rFonts w:asciiTheme="minorEastAsia" w:hAnsiTheme="minorEastAsia" w:cstheme="majorHAnsi" w:hint="eastAsia"/>
        </w:rPr>
        <w:t>かかり要した費用</w:t>
      </w:r>
      <w:r w:rsidR="00275D50" w:rsidRPr="006139C5">
        <w:rPr>
          <w:rFonts w:asciiTheme="minorEastAsia" w:hAnsiTheme="minorEastAsia" w:cstheme="majorHAnsi" w:hint="eastAsia"/>
        </w:rPr>
        <w:t>を</w:t>
      </w:r>
      <w:r w:rsidR="00275D50" w:rsidRPr="006139C5">
        <w:rPr>
          <w:rFonts w:hint="eastAsia"/>
        </w:rPr>
        <w:t>負担する。</w:t>
      </w:r>
    </w:p>
    <w:p w14:paraId="7FA43F5A" w14:textId="0EB544D5" w:rsidR="00563824" w:rsidRPr="006139C5" w:rsidRDefault="00120423" w:rsidP="006A5D72">
      <w:pPr>
        <w:pStyle w:val="afd"/>
        <w:snapToGrid/>
        <w:spacing w:line="240" w:lineRule="auto"/>
        <w:ind w:leftChars="0" w:left="635" w:right="0"/>
        <w:rPr>
          <w:rFonts w:asciiTheme="minorEastAsia" w:hAnsiTheme="minorEastAsia" w:cstheme="majorHAnsi"/>
        </w:rPr>
      </w:pPr>
      <w:r w:rsidRPr="006139C5">
        <w:rPr>
          <w:rFonts w:hint="eastAsia"/>
        </w:rPr>
        <w:t>当該費用負担の額は、</w:t>
      </w:r>
      <w:r w:rsidR="00E73171" w:rsidRPr="006139C5">
        <w:rPr>
          <w:rFonts w:hint="eastAsia"/>
        </w:rPr>
        <w:t>平成30年</w:t>
      </w:r>
      <w:r w:rsidR="00B52264" w:rsidRPr="006139C5">
        <w:rPr>
          <w:rFonts w:hint="eastAsia"/>
        </w:rPr>
        <w:t>（201</w:t>
      </w:r>
      <w:r w:rsidR="00B52264" w:rsidRPr="006139C5">
        <w:t>7</w:t>
      </w:r>
      <w:r w:rsidR="00B52264" w:rsidRPr="006139C5">
        <w:rPr>
          <w:rFonts w:hint="eastAsia"/>
        </w:rPr>
        <w:t>年）</w:t>
      </w:r>
      <w:r w:rsidR="00E73171" w:rsidRPr="006139C5">
        <w:rPr>
          <w:rFonts w:hint="eastAsia"/>
        </w:rPr>
        <w:t>３</w:t>
      </w:r>
      <w:r w:rsidR="00E33A6B" w:rsidRPr="006139C5">
        <w:rPr>
          <w:rFonts w:hint="eastAsia"/>
        </w:rPr>
        <w:t>月29</w:t>
      </w:r>
      <w:r w:rsidRPr="006139C5">
        <w:rPr>
          <w:rFonts w:hint="eastAsia"/>
        </w:rPr>
        <w:t>日付けで</w:t>
      </w:r>
      <w:r w:rsidR="009B26AC">
        <w:rPr>
          <w:rFonts w:hint="eastAsia"/>
        </w:rPr>
        <w:t>大阪府が</w:t>
      </w:r>
      <w:r w:rsidRPr="006139C5">
        <w:rPr>
          <w:rFonts w:hint="eastAsia"/>
        </w:rPr>
        <w:t>締結した</w:t>
      </w:r>
      <w:r w:rsidR="005105FF" w:rsidRPr="006139C5">
        <w:rPr>
          <w:rFonts w:hint="eastAsia"/>
        </w:rPr>
        <w:t>「大阪</w:t>
      </w:r>
      <w:r w:rsidR="00907A1D" w:rsidRPr="006139C5">
        <w:rPr>
          <w:rFonts w:hint="eastAsia"/>
        </w:rPr>
        <w:t>ＩＲ</w:t>
      </w:r>
      <w:r w:rsidR="005105FF" w:rsidRPr="006139C5">
        <w:rPr>
          <w:rFonts w:hint="eastAsia"/>
        </w:rPr>
        <w:t>（統合型リゾート）の事業化に関する</w:t>
      </w:r>
      <w:r w:rsidRPr="006139C5">
        <w:rPr>
          <w:rFonts w:hint="eastAsia"/>
        </w:rPr>
        <w:t>アドバイザリー業務</w:t>
      </w:r>
      <w:r w:rsidR="005105FF" w:rsidRPr="006139C5">
        <w:rPr>
          <w:rFonts w:hint="eastAsia"/>
        </w:rPr>
        <w:t>」（以下「アドバイザリー業務」という。）</w:t>
      </w:r>
      <w:r w:rsidR="00E73171" w:rsidRPr="006139C5">
        <w:rPr>
          <w:rFonts w:hint="eastAsia"/>
        </w:rPr>
        <w:t>にかかる</w:t>
      </w:r>
      <w:r w:rsidR="00A057D3" w:rsidRPr="006139C5">
        <w:rPr>
          <w:rFonts w:hint="eastAsia"/>
        </w:rPr>
        <w:t>費用</w:t>
      </w:r>
      <w:r w:rsidR="005105FF" w:rsidRPr="006139C5">
        <w:rPr>
          <w:rFonts w:hint="eastAsia"/>
        </w:rPr>
        <w:t>（契約金額：377,103,845円</w:t>
      </w:r>
      <w:r w:rsidR="001A649B" w:rsidRPr="006139C5">
        <w:rPr>
          <w:rFonts w:hint="eastAsia"/>
        </w:rPr>
        <w:t>（税込）</w:t>
      </w:r>
      <w:r w:rsidR="005105FF" w:rsidRPr="006139C5">
        <w:rPr>
          <w:rFonts w:hint="eastAsia"/>
        </w:rPr>
        <w:t>）</w:t>
      </w:r>
      <w:r w:rsidR="00791268" w:rsidRPr="006139C5">
        <w:rPr>
          <w:rFonts w:hint="eastAsia"/>
        </w:rPr>
        <w:t>の</w:t>
      </w:r>
      <w:r w:rsidRPr="006139C5">
        <w:rPr>
          <w:rFonts w:hint="eastAsia"/>
        </w:rPr>
        <w:t>うち、</w:t>
      </w:r>
      <w:r w:rsidR="00091280" w:rsidRPr="006139C5">
        <w:rPr>
          <w:rFonts w:hint="eastAsia"/>
        </w:rPr>
        <w:t>設置運営事業予定者</w:t>
      </w:r>
      <w:r w:rsidR="00EE7C8E" w:rsidRPr="006139C5">
        <w:rPr>
          <w:rFonts w:hint="eastAsia"/>
        </w:rPr>
        <w:t>の</w:t>
      </w:r>
      <w:r w:rsidR="00E73171" w:rsidRPr="006139C5">
        <w:rPr>
          <w:rFonts w:hint="eastAsia"/>
        </w:rPr>
        <w:t>選定及び</w:t>
      </w:r>
      <w:r w:rsidR="00091280" w:rsidRPr="006139C5">
        <w:rPr>
          <w:rFonts w:hint="eastAsia"/>
        </w:rPr>
        <w:t>設置運営事業予定者</w:t>
      </w:r>
      <w:r w:rsidRPr="006139C5">
        <w:rPr>
          <w:rFonts w:hint="eastAsia"/>
        </w:rPr>
        <w:t>との契約手続等に密接に関連する費用に相当す</w:t>
      </w:r>
      <w:r w:rsidRPr="006139C5">
        <w:rPr>
          <w:rFonts w:asciiTheme="minorEastAsia" w:hAnsiTheme="minorEastAsia" w:hint="eastAsia"/>
        </w:rPr>
        <w:t>る</w:t>
      </w:r>
      <w:r w:rsidR="00E73171" w:rsidRPr="006139C5">
        <w:rPr>
          <w:rFonts w:asciiTheme="minorEastAsia" w:hAnsiTheme="minorEastAsia" w:hint="eastAsia"/>
        </w:rPr>
        <w:t>部分（</w:t>
      </w:r>
      <w:r w:rsidR="009B26AC">
        <w:rPr>
          <w:rFonts w:asciiTheme="minorEastAsia" w:hAnsiTheme="minorEastAsia" w:hint="eastAsia"/>
        </w:rPr>
        <w:t>１</w:t>
      </w:r>
      <w:r w:rsidR="00E73171" w:rsidRPr="006139C5">
        <w:rPr>
          <w:rFonts w:asciiTheme="minorEastAsia" w:hAnsiTheme="minorEastAsia" w:hint="eastAsia"/>
        </w:rPr>
        <w:t>億3</w:t>
      </w:r>
      <w:r w:rsidR="00E73171" w:rsidRPr="006139C5">
        <w:rPr>
          <w:rFonts w:asciiTheme="minorEastAsia" w:hAnsiTheme="minorEastAsia"/>
        </w:rPr>
        <w:t>,</w:t>
      </w:r>
      <w:r w:rsidR="00E73171" w:rsidRPr="006139C5">
        <w:rPr>
          <w:rFonts w:asciiTheme="minorEastAsia" w:hAnsiTheme="minorEastAsia" w:hint="eastAsia"/>
        </w:rPr>
        <w:t>500万円）から、</w:t>
      </w:r>
      <w:r w:rsidR="00791268" w:rsidRPr="006139C5">
        <w:rPr>
          <w:rFonts w:asciiTheme="minorEastAsia" w:hAnsiTheme="minorEastAsia" w:hint="eastAsia"/>
        </w:rPr>
        <w:t>第</w:t>
      </w:r>
      <w:r w:rsidR="00662BF0" w:rsidRPr="006139C5">
        <w:rPr>
          <w:rFonts w:asciiTheme="minorEastAsia" w:hAnsiTheme="minorEastAsia" w:hint="eastAsia"/>
        </w:rPr>
        <w:t>7-</w:t>
      </w:r>
      <w:r w:rsidR="009B26AC">
        <w:rPr>
          <w:rFonts w:asciiTheme="minorEastAsia" w:hAnsiTheme="minorEastAsia"/>
        </w:rPr>
        <w:t>6</w:t>
      </w:r>
      <w:r w:rsidR="00791268" w:rsidRPr="006139C5">
        <w:rPr>
          <w:rFonts w:asciiTheme="minorEastAsia" w:hAnsiTheme="minorEastAsia" w:hint="eastAsia"/>
        </w:rPr>
        <w:t>.</w:t>
      </w:r>
      <w:r w:rsidR="0056730D" w:rsidRPr="006139C5">
        <w:rPr>
          <w:rFonts w:asciiTheme="minorEastAsia" w:hAnsiTheme="minorEastAsia" w:hint="eastAsia"/>
        </w:rPr>
        <w:t>に規定する</w:t>
      </w:r>
      <w:r w:rsidR="00E73171" w:rsidRPr="006139C5">
        <w:rPr>
          <w:rFonts w:asciiTheme="minorEastAsia" w:hAnsiTheme="minorEastAsia" w:hint="eastAsia"/>
        </w:rPr>
        <w:t>受領済みの審査料を差し引いた金額</w:t>
      </w:r>
      <w:r w:rsidRPr="006139C5">
        <w:rPr>
          <w:rFonts w:hint="eastAsia"/>
        </w:rPr>
        <w:t>となるが、具体的な金額・支払方法等の詳細は募集要項等に示す。</w:t>
      </w:r>
    </w:p>
    <w:p w14:paraId="369A8F06" w14:textId="77777777" w:rsidR="00120423" w:rsidRPr="006139C5" w:rsidRDefault="00120423" w:rsidP="008B24D1">
      <w:pPr>
        <w:pStyle w:val="afd"/>
        <w:snapToGrid/>
        <w:spacing w:line="240" w:lineRule="auto"/>
        <w:ind w:leftChars="0" w:left="732" w:right="-2" w:firstLineChars="0" w:firstLine="0"/>
      </w:pPr>
    </w:p>
    <w:p w14:paraId="7FFEE45E" w14:textId="36F4386D" w:rsidR="00563824" w:rsidRPr="006139C5" w:rsidRDefault="00563824" w:rsidP="00010A2E">
      <w:pPr>
        <w:pStyle w:val="afd"/>
        <w:numPr>
          <w:ilvl w:val="0"/>
          <w:numId w:val="96"/>
        </w:numPr>
        <w:snapToGrid/>
        <w:spacing w:line="240" w:lineRule="auto"/>
        <w:ind w:leftChars="0" w:left="737" w:right="0" w:firstLineChars="0" w:hanging="397"/>
      </w:pPr>
      <w:r w:rsidRPr="006139C5">
        <w:rPr>
          <w:rFonts w:hint="eastAsia"/>
        </w:rPr>
        <w:t>大阪府・市が環境アセスメントに係る現況調査の実施に要した費用</w:t>
      </w:r>
    </w:p>
    <w:p w14:paraId="418DC5B2" w14:textId="42C32BE6" w:rsidR="00154140" w:rsidRPr="006139C5" w:rsidRDefault="00091280" w:rsidP="006A5D72">
      <w:pPr>
        <w:pStyle w:val="afd"/>
        <w:snapToGrid/>
        <w:spacing w:line="240" w:lineRule="auto"/>
        <w:ind w:leftChars="0" w:left="635" w:right="0"/>
      </w:pPr>
      <w:r w:rsidRPr="006139C5">
        <w:rPr>
          <w:rFonts w:hint="eastAsia"/>
        </w:rPr>
        <w:t>設置運営事業予定者</w:t>
      </w:r>
      <w:r w:rsidR="00B73265" w:rsidRPr="006139C5">
        <w:rPr>
          <w:rFonts w:hint="eastAsia"/>
        </w:rPr>
        <w:t>は、本事業のために大阪府・市が実施する</w:t>
      </w:r>
      <w:r w:rsidR="006A7976" w:rsidRPr="006139C5">
        <w:rPr>
          <w:rFonts w:hint="eastAsia"/>
        </w:rPr>
        <w:t>環境アセスメントにかかる現況調査に要した費用を負担する。</w:t>
      </w:r>
    </w:p>
    <w:p w14:paraId="02077F24" w14:textId="4E6798F3" w:rsidR="006A7976" w:rsidRPr="006139C5" w:rsidRDefault="00154140" w:rsidP="006A5D72">
      <w:pPr>
        <w:pStyle w:val="afd"/>
        <w:snapToGrid/>
        <w:spacing w:line="240" w:lineRule="auto"/>
        <w:ind w:leftChars="0" w:left="635" w:right="0"/>
        <w:rPr>
          <w:rFonts w:asciiTheme="minorEastAsia" w:hAnsiTheme="minorEastAsia" w:cstheme="majorHAnsi"/>
        </w:rPr>
      </w:pPr>
      <w:r w:rsidRPr="006139C5">
        <w:rPr>
          <w:rFonts w:hint="eastAsia"/>
        </w:rPr>
        <w:t>当該費用負担の額は、令和元</w:t>
      </w:r>
      <w:r w:rsidR="00B52264" w:rsidRPr="006139C5">
        <w:rPr>
          <w:rFonts w:hint="eastAsia"/>
        </w:rPr>
        <w:t>年（2019年）</w:t>
      </w:r>
      <w:r w:rsidR="00C462A8">
        <w:rPr>
          <w:rFonts w:hint="eastAsia"/>
        </w:rPr>
        <w:t>11</w:t>
      </w:r>
      <w:r w:rsidR="00C462A8" w:rsidRPr="006139C5">
        <w:rPr>
          <w:rFonts w:hint="eastAsia"/>
        </w:rPr>
        <w:t>月</w:t>
      </w:r>
      <w:r w:rsidR="00C462A8">
        <w:rPr>
          <w:rFonts w:hint="eastAsia"/>
        </w:rPr>
        <w:t>14</w:t>
      </w:r>
      <w:r w:rsidR="00C462A8" w:rsidRPr="006139C5">
        <w:rPr>
          <w:rFonts w:hint="eastAsia"/>
        </w:rPr>
        <w:t>日付けで</w:t>
      </w:r>
      <w:r w:rsidR="00C462A8">
        <w:rPr>
          <w:rFonts w:hint="eastAsia"/>
        </w:rPr>
        <w:t>大阪府が</w:t>
      </w:r>
      <w:r w:rsidR="00C462A8" w:rsidRPr="006139C5">
        <w:rPr>
          <w:rFonts w:hint="eastAsia"/>
        </w:rPr>
        <w:t>締結した</w:t>
      </w:r>
      <w:r w:rsidR="003E42ED" w:rsidRPr="006139C5">
        <w:rPr>
          <w:rFonts w:hint="eastAsia"/>
        </w:rPr>
        <w:t>「夢洲地区　環境影響評価にかかる現況調査業務」にかかる費用</w:t>
      </w:r>
      <w:r w:rsidR="001A649B" w:rsidRPr="006139C5">
        <w:rPr>
          <w:rFonts w:hint="eastAsia"/>
        </w:rPr>
        <w:t>（契約金額：56,381,600円（税込））</w:t>
      </w:r>
      <w:r w:rsidR="009D3542" w:rsidRPr="006139C5">
        <w:rPr>
          <w:rFonts w:hint="eastAsia"/>
        </w:rPr>
        <w:t>となる</w:t>
      </w:r>
      <w:r w:rsidRPr="006139C5">
        <w:rPr>
          <w:rFonts w:hint="eastAsia"/>
        </w:rPr>
        <w:t>が</w:t>
      </w:r>
      <w:r w:rsidR="006A7976" w:rsidRPr="006139C5">
        <w:rPr>
          <w:rFonts w:hint="eastAsia"/>
        </w:rPr>
        <w:t>、</w:t>
      </w:r>
      <w:r w:rsidRPr="006139C5">
        <w:rPr>
          <w:rFonts w:hint="eastAsia"/>
        </w:rPr>
        <w:t>具体的な</w:t>
      </w:r>
      <w:r w:rsidR="006A7976" w:rsidRPr="006139C5">
        <w:rPr>
          <w:rFonts w:hint="eastAsia"/>
        </w:rPr>
        <w:t>金額・支払方法等の詳細は募集要項等に示す。</w:t>
      </w:r>
    </w:p>
    <w:p w14:paraId="642AFE59" w14:textId="77777777" w:rsidR="00B10576" w:rsidRPr="006139C5" w:rsidRDefault="00B10576" w:rsidP="008B24D1">
      <w:pPr>
        <w:ind w:right="-2"/>
        <w:rPr>
          <w:rFonts w:asciiTheme="minorEastAsia" w:hAnsiTheme="minorEastAsia" w:cs="Times New Roman"/>
          <w:kern w:val="0"/>
          <w:szCs w:val="21"/>
        </w:rPr>
      </w:pPr>
    </w:p>
    <w:p w14:paraId="1E2DDB9E" w14:textId="7E5985D1" w:rsidR="00EE6545" w:rsidRPr="006139C5" w:rsidRDefault="00EE6545" w:rsidP="00010A2E">
      <w:pPr>
        <w:pStyle w:val="2"/>
        <w:widowControl/>
        <w:numPr>
          <w:ilvl w:val="0"/>
          <w:numId w:val="66"/>
        </w:numPr>
        <w:ind w:left="567" w:hanging="448"/>
        <w:jc w:val="left"/>
        <w:rPr>
          <w:rFonts w:asciiTheme="majorEastAsia" w:hAnsiTheme="majorEastAsia" w:cstheme="majorHAnsi"/>
          <w:szCs w:val="21"/>
        </w:rPr>
      </w:pPr>
      <w:bookmarkStart w:id="22" w:name="_Toc24976595"/>
      <w:r w:rsidRPr="006139C5">
        <w:rPr>
          <w:rFonts w:asciiTheme="majorEastAsia" w:hAnsiTheme="majorEastAsia" w:cstheme="majorHAnsi" w:hint="eastAsia"/>
          <w:szCs w:val="21"/>
        </w:rPr>
        <w:t>履行保証金</w:t>
      </w:r>
      <w:bookmarkEnd w:id="22"/>
    </w:p>
    <w:p w14:paraId="67577D01" w14:textId="22B10905" w:rsidR="00D125A2" w:rsidRPr="006139C5" w:rsidRDefault="00D125A2" w:rsidP="006A5D72">
      <w:pPr>
        <w:ind w:leftChars="200" w:left="420" w:firstLineChars="100" w:firstLine="210"/>
      </w:pPr>
      <w:r w:rsidRPr="006139C5">
        <w:rPr>
          <w:rFonts w:hint="eastAsia"/>
        </w:rPr>
        <w:t>設置運営事業予定者は、</w:t>
      </w:r>
      <w:r w:rsidR="005C44B8" w:rsidRPr="006139C5">
        <w:rPr>
          <w:rFonts w:hint="eastAsia"/>
        </w:rPr>
        <w:t>基本協定の履行を担保するため、基本協定</w:t>
      </w:r>
      <w:r w:rsidRPr="006139C5">
        <w:rPr>
          <w:rFonts w:hint="eastAsia"/>
        </w:rPr>
        <w:t>に定め</w:t>
      </w:r>
      <w:r w:rsidR="005C44B8" w:rsidRPr="006139C5">
        <w:rPr>
          <w:rFonts w:hint="eastAsia"/>
        </w:rPr>
        <w:t>るところに従い、</w:t>
      </w:r>
      <w:r w:rsidRPr="006139C5">
        <w:rPr>
          <w:rFonts w:hint="eastAsia"/>
        </w:rPr>
        <w:t>一定の履行保証金等を大阪府に対して差し入れることとする。</w:t>
      </w:r>
    </w:p>
    <w:p w14:paraId="10C9DFDA" w14:textId="2FC7BC82" w:rsidR="00844E71" w:rsidRPr="006139C5" w:rsidRDefault="00886158" w:rsidP="006A5D72">
      <w:pPr>
        <w:ind w:leftChars="200" w:left="420" w:firstLineChars="100" w:firstLine="210"/>
      </w:pPr>
      <w:r w:rsidRPr="006139C5">
        <w:rPr>
          <w:rFonts w:hint="eastAsia"/>
        </w:rPr>
        <w:t>また、</w:t>
      </w:r>
      <w:r w:rsidR="006427F5" w:rsidRPr="006139C5">
        <w:rPr>
          <w:rFonts w:hint="eastAsia"/>
        </w:rPr>
        <w:t>設置運営事業者は、実施協定及び</w:t>
      </w:r>
      <w:r w:rsidR="008B24D1" w:rsidRPr="006139C5">
        <w:rPr>
          <w:rFonts w:hint="eastAsia"/>
        </w:rPr>
        <w:t>事業用定期借地権設定契約</w:t>
      </w:r>
      <w:r w:rsidR="006427F5" w:rsidRPr="006139C5">
        <w:rPr>
          <w:rFonts w:hint="eastAsia"/>
        </w:rPr>
        <w:t>の履行を担保するため、</w:t>
      </w:r>
      <w:r w:rsidR="00584ED0" w:rsidRPr="006139C5">
        <w:rPr>
          <w:rFonts w:hint="eastAsia"/>
        </w:rPr>
        <w:t>これら契約</w:t>
      </w:r>
      <w:r w:rsidR="00B12332" w:rsidRPr="006139C5">
        <w:rPr>
          <w:rFonts w:hint="eastAsia"/>
        </w:rPr>
        <w:t>に</w:t>
      </w:r>
      <w:r w:rsidR="006427F5" w:rsidRPr="006139C5">
        <w:rPr>
          <w:rFonts w:hint="eastAsia"/>
        </w:rPr>
        <w:t>定め</w:t>
      </w:r>
      <w:r w:rsidR="00FF4F82" w:rsidRPr="006139C5">
        <w:rPr>
          <w:rFonts w:hint="eastAsia"/>
        </w:rPr>
        <w:t>るところに従い、</w:t>
      </w:r>
      <w:r w:rsidR="006427F5" w:rsidRPr="006139C5">
        <w:rPr>
          <w:rFonts w:hint="eastAsia"/>
        </w:rPr>
        <w:t>一定の履行保証金</w:t>
      </w:r>
      <w:r w:rsidR="000101CE" w:rsidRPr="006139C5">
        <w:rPr>
          <w:rFonts w:hint="eastAsia"/>
        </w:rPr>
        <w:t>等</w:t>
      </w:r>
      <w:r w:rsidR="006427F5" w:rsidRPr="006139C5">
        <w:rPr>
          <w:rFonts w:hint="eastAsia"/>
        </w:rPr>
        <w:t>を</w:t>
      </w:r>
      <w:r w:rsidR="00CF1531" w:rsidRPr="006139C5">
        <w:rPr>
          <w:rFonts w:hint="eastAsia"/>
        </w:rPr>
        <w:t>大阪府・市に対してそれぞれ</w:t>
      </w:r>
      <w:r w:rsidR="006427F5" w:rsidRPr="006139C5">
        <w:rPr>
          <w:rFonts w:hint="eastAsia"/>
        </w:rPr>
        <w:t>差し入れることとする。</w:t>
      </w:r>
    </w:p>
    <w:p w14:paraId="7165643B" w14:textId="78CEE2FB" w:rsidR="00923ADA" w:rsidRPr="006139C5" w:rsidRDefault="00923ADA" w:rsidP="008B24D1">
      <w:pPr>
        <w:ind w:right="-2"/>
        <w:rPr>
          <w:rFonts w:asciiTheme="minorEastAsia" w:hAnsiTheme="minorEastAsia" w:cs="Times New Roman"/>
          <w:kern w:val="0"/>
          <w:szCs w:val="21"/>
        </w:rPr>
      </w:pPr>
    </w:p>
    <w:p w14:paraId="5065ADAE" w14:textId="69FFA66B" w:rsidR="000C314A" w:rsidRPr="006139C5" w:rsidRDefault="000C314A" w:rsidP="00010A2E">
      <w:pPr>
        <w:pStyle w:val="2"/>
        <w:widowControl/>
        <w:numPr>
          <w:ilvl w:val="0"/>
          <w:numId w:val="66"/>
        </w:numPr>
        <w:ind w:left="567" w:hanging="448"/>
        <w:jc w:val="left"/>
        <w:rPr>
          <w:rFonts w:asciiTheme="majorEastAsia" w:hAnsiTheme="majorEastAsia" w:cstheme="majorHAnsi"/>
          <w:szCs w:val="21"/>
        </w:rPr>
      </w:pPr>
      <w:bookmarkStart w:id="23" w:name="_Toc24976596"/>
      <w:r w:rsidRPr="006139C5">
        <w:rPr>
          <w:rFonts w:asciiTheme="majorEastAsia" w:hAnsiTheme="majorEastAsia" w:cstheme="majorHAnsi" w:hint="eastAsia"/>
          <w:szCs w:val="21"/>
        </w:rPr>
        <w:t>親会社</w:t>
      </w:r>
      <w:r w:rsidR="0085653C">
        <w:rPr>
          <w:rFonts w:asciiTheme="majorEastAsia" w:hAnsiTheme="majorEastAsia" w:cstheme="majorHAnsi" w:hint="eastAsia"/>
          <w:szCs w:val="21"/>
        </w:rPr>
        <w:t>等</w:t>
      </w:r>
      <w:r w:rsidRPr="006139C5">
        <w:rPr>
          <w:rFonts w:asciiTheme="majorEastAsia" w:hAnsiTheme="majorEastAsia" w:cstheme="majorHAnsi" w:hint="eastAsia"/>
          <w:szCs w:val="21"/>
        </w:rPr>
        <w:t>による保証</w:t>
      </w:r>
      <w:bookmarkEnd w:id="23"/>
    </w:p>
    <w:p w14:paraId="5F0915A3" w14:textId="2A16739C" w:rsidR="00B408F4" w:rsidRPr="006139C5" w:rsidRDefault="00B408F4" w:rsidP="006A5D72">
      <w:pPr>
        <w:ind w:leftChars="200" w:left="420" w:firstLineChars="100" w:firstLine="210"/>
      </w:pPr>
      <w:r w:rsidRPr="006139C5">
        <w:rPr>
          <w:rFonts w:hint="eastAsia"/>
        </w:rPr>
        <w:t>設置運営事業者の主要な株主又はその親会社は、実施協定に定めるところに従い、</w:t>
      </w:r>
      <w:r w:rsidR="000963F8" w:rsidRPr="006139C5">
        <w:rPr>
          <w:rFonts w:hint="eastAsia"/>
        </w:rPr>
        <w:t>ＩＲ</w:t>
      </w:r>
      <w:r w:rsidRPr="006139C5">
        <w:rPr>
          <w:rFonts w:hint="eastAsia"/>
        </w:rPr>
        <w:t>施設の開業までの間、設置運営事業者が大阪府に対して負う債務について、連帯して</w:t>
      </w:r>
      <w:r w:rsidR="000C37FB" w:rsidRPr="006139C5">
        <w:rPr>
          <w:rFonts w:hint="eastAsia"/>
        </w:rPr>
        <w:t>保証</w:t>
      </w:r>
      <w:r w:rsidRPr="006139C5">
        <w:rPr>
          <w:rFonts w:hint="eastAsia"/>
        </w:rPr>
        <w:t>する。</w:t>
      </w:r>
    </w:p>
    <w:p w14:paraId="40201811" w14:textId="77777777" w:rsidR="00B408F4" w:rsidRPr="006139C5" w:rsidRDefault="00B408F4" w:rsidP="008B24D1">
      <w:pPr>
        <w:ind w:right="-2"/>
        <w:rPr>
          <w:rFonts w:asciiTheme="minorEastAsia" w:hAnsiTheme="minorEastAsia" w:cs="Times New Roman"/>
          <w:kern w:val="0"/>
          <w:szCs w:val="21"/>
        </w:rPr>
      </w:pPr>
    </w:p>
    <w:p w14:paraId="5F0644BD" w14:textId="36DD093B" w:rsidR="00923ADA" w:rsidRPr="006139C5" w:rsidRDefault="00923ADA" w:rsidP="00010A2E">
      <w:pPr>
        <w:pStyle w:val="2"/>
        <w:widowControl/>
        <w:numPr>
          <w:ilvl w:val="0"/>
          <w:numId w:val="66"/>
        </w:numPr>
        <w:ind w:left="567" w:hanging="448"/>
        <w:jc w:val="left"/>
        <w:rPr>
          <w:rFonts w:asciiTheme="majorEastAsia" w:hAnsiTheme="majorEastAsia" w:cstheme="majorHAnsi"/>
          <w:szCs w:val="21"/>
        </w:rPr>
      </w:pPr>
      <w:bookmarkStart w:id="24" w:name="_Toc24976597"/>
      <w:r w:rsidRPr="006139C5">
        <w:rPr>
          <w:rFonts w:asciiTheme="majorEastAsia" w:hAnsiTheme="majorEastAsia" w:cstheme="majorHAnsi" w:hint="eastAsia"/>
          <w:szCs w:val="21"/>
        </w:rPr>
        <w:t>計画及び報告</w:t>
      </w:r>
      <w:bookmarkEnd w:id="24"/>
    </w:p>
    <w:p w14:paraId="5C867256" w14:textId="77777777" w:rsidR="00053035" w:rsidRPr="006139C5" w:rsidRDefault="00053035" w:rsidP="00053035">
      <w:pPr>
        <w:pStyle w:val="afd"/>
        <w:snapToGrid/>
        <w:spacing w:line="240" w:lineRule="auto"/>
        <w:ind w:leftChars="0" w:left="0" w:right="-2" w:firstLineChars="0" w:firstLine="0"/>
      </w:pPr>
    </w:p>
    <w:p w14:paraId="463EE96E" w14:textId="7E419431" w:rsidR="00053035" w:rsidRPr="006139C5" w:rsidRDefault="00A46C94" w:rsidP="00010A2E">
      <w:pPr>
        <w:pStyle w:val="afd"/>
        <w:numPr>
          <w:ilvl w:val="0"/>
          <w:numId w:val="97"/>
        </w:numPr>
        <w:snapToGrid/>
        <w:spacing w:line="240" w:lineRule="auto"/>
        <w:ind w:leftChars="0" w:left="737" w:right="0" w:firstLineChars="0" w:hanging="397"/>
      </w:pPr>
      <w:r w:rsidRPr="006139C5">
        <w:rPr>
          <w:rFonts w:hint="eastAsia"/>
        </w:rPr>
        <w:t>毎年度の事業</w:t>
      </w:r>
      <w:r w:rsidR="00053035" w:rsidRPr="006139C5">
        <w:rPr>
          <w:rFonts w:hint="eastAsia"/>
        </w:rPr>
        <w:t>計画</w:t>
      </w:r>
    </w:p>
    <w:p w14:paraId="06CD4544" w14:textId="28888A49" w:rsidR="000550D8" w:rsidRPr="006139C5" w:rsidRDefault="00053035" w:rsidP="006A5D72">
      <w:pPr>
        <w:pStyle w:val="afd"/>
        <w:snapToGrid/>
        <w:spacing w:line="240" w:lineRule="auto"/>
        <w:ind w:leftChars="0" w:left="635" w:right="0"/>
      </w:pPr>
      <w:r w:rsidRPr="006139C5">
        <w:rPr>
          <w:rFonts w:hint="eastAsia"/>
        </w:rPr>
        <w:t>設置運営事業者は、</w:t>
      </w:r>
      <w:r w:rsidR="00FD0F04" w:rsidRPr="006139C5">
        <w:rPr>
          <w:rFonts w:hint="eastAsia"/>
        </w:rPr>
        <w:t>実施協定に定めるところに従い、</w:t>
      </w:r>
      <w:r w:rsidR="00A46C94" w:rsidRPr="006139C5">
        <w:rPr>
          <w:rFonts w:hint="eastAsia"/>
        </w:rPr>
        <w:t>毎</w:t>
      </w:r>
      <w:r w:rsidR="000550D8" w:rsidRPr="006139C5">
        <w:rPr>
          <w:rFonts w:hint="eastAsia"/>
        </w:rPr>
        <w:t>事業年度の開始までに</w:t>
      </w:r>
      <w:r w:rsidR="00A46C94" w:rsidRPr="006139C5">
        <w:rPr>
          <w:rFonts w:hint="eastAsia"/>
        </w:rPr>
        <w:t>、</w:t>
      </w:r>
      <w:r w:rsidR="00907A1D" w:rsidRPr="006139C5">
        <w:rPr>
          <w:rFonts w:hint="eastAsia"/>
        </w:rPr>
        <w:t>ＩＲ</w:t>
      </w:r>
      <w:r w:rsidRPr="006139C5">
        <w:rPr>
          <w:rFonts w:hint="eastAsia"/>
        </w:rPr>
        <w:t>整備法第16条第</w:t>
      </w:r>
      <w:r w:rsidR="00290B3F" w:rsidRPr="006139C5">
        <w:rPr>
          <w:rFonts w:hint="eastAsia"/>
        </w:rPr>
        <w:t>１</w:t>
      </w:r>
      <w:r w:rsidRPr="006139C5">
        <w:rPr>
          <w:rFonts w:hint="eastAsia"/>
        </w:rPr>
        <w:t>項及び第</w:t>
      </w:r>
      <w:r w:rsidR="00290B3F" w:rsidRPr="006139C5">
        <w:rPr>
          <w:rFonts w:hint="eastAsia"/>
        </w:rPr>
        <w:t>２</w:t>
      </w:r>
      <w:r w:rsidRPr="006139C5">
        <w:rPr>
          <w:rFonts w:hint="eastAsia"/>
        </w:rPr>
        <w:t>項の規定に基づ</w:t>
      </w:r>
      <w:r w:rsidR="00A46C94" w:rsidRPr="006139C5">
        <w:rPr>
          <w:rFonts w:hint="eastAsia"/>
        </w:rPr>
        <w:t>く</w:t>
      </w:r>
      <w:r w:rsidRPr="006139C5">
        <w:rPr>
          <w:rFonts w:hint="eastAsia"/>
        </w:rPr>
        <w:t>事業計画</w:t>
      </w:r>
      <w:r w:rsidR="00A46C94" w:rsidRPr="006139C5">
        <w:rPr>
          <w:rFonts w:hint="eastAsia"/>
        </w:rPr>
        <w:t>を作成し、大阪府に提出する。</w:t>
      </w:r>
    </w:p>
    <w:p w14:paraId="0BD86AC8" w14:textId="77777777" w:rsidR="00A46C94" w:rsidRPr="006139C5" w:rsidRDefault="00A46C94" w:rsidP="00D56870">
      <w:pPr>
        <w:pStyle w:val="afd"/>
        <w:snapToGrid/>
        <w:spacing w:line="240" w:lineRule="auto"/>
        <w:ind w:leftChars="0" w:left="0" w:right="-2" w:firstLineChars="0" w:firstLine="0"/>
      </w:pPr>
    </w:p>
    <w:p w14:paraId="2CDD43B5" w14:textId="4C8B01FF" w:rsidR="00053035" w:rsidRPr="006139C5" w:rsidRDefault="00053035" w:rsidP="00010A2E">
      <w:pPr>
        <w:pStyle w:val="afd"/>
        <w:numPr>
          <w:ilvl w:val="0"/>
          <w:numId w:val="97"/>
        </w:numPr>
        <w:snapToGrid/>
        <w:spacing w:line="240" w:lineRule="auto"/>
        <w:ind w:leftChars="0" w:left="737" w:right="-2" w:firstLineChars="0" w:hanging="397"/>
      </w:pPr>
      <w:r w:rsidRPr="006139C5">
        <w:rPr>
          <w:rFonts w:asciiTheme="minorEastAsia" w:hAnsiTheme="minorEastAsia" w:cstheme="majorHAnsi" w:hint="eastAsia"/>
        </w:rPr>
        <w:t>報告</w:t>
      </w:r>
    </w:p>
    <w:p w14:paraId="3F7B30E6" w14:textId="46BFE1B3" w:rsidR="00053035" w:rsidRPr="006139C5" w:rsidRDefault="00053035" w:rsidP="006A5D72">
      <w:pPr>
        <w:pStyle w:val="afd"/>
        <w:snapToGrid/>
        <w:spacing w:line="240" w:lineRule="auto"/>
        <w:ind w:leftChars="0" w:left="635" w:right="0"/>
        <w:rPr>
          <w:rFonts w:asciiTheme="minorEastAsia" w:hAnsiTheme="minorEastAsia" w:cstheme="majorHAnsi"/>
        </w:rPr>
      </w:pPr>
      <w:r w:rsidRPr="006139C5">
        <w:rPr>
          <w:rFonts w:hint="eastAsia"/>
        </w:rPr>
        <w:t>設置運営事業者は、</w:t>
      </w:r>
      <w:r w:rsidR="00FD0F04" w:rsidRPr="006139C5">
        <w:rPr>
          <w:rFonts w:hint="eastAsia"/>
        </w:rPr>
        <w:t>実施協定に定めるところに従い</w:t>
      </w:r>
      <w:r w:rsidR="00132229" w:rsidRPr="006139C5">
        <w:rPr>
          <w:rFonts w:hint="eastAsia"/>
        </w:rPr>
        <w:t>、</w:t>
      </w:r>
      <w:r w:rsidR="00907A1D" w:rsidRPr="006139C5">
        <w:rPr>
          <w:rFonts w:hint="eastAsia"/>
        </w:rPr>
        <w:t>ＩＲ</w:t>
      </w:r>
      <w:r w:rsidR="00132229" w:rsidRPr="006139C5">
        <w:rPr>
          <w:rFonts w:hint="eastAsia"/>
        </w:rPr>
        <w:t>整備法第28条第</w:t>
      </w:r>
      <w:r w:rsidR="00290B3F" w:rsidRPr="006139C5">
        <w:rPr>
          <w:rFonts w:hint="eastAsia"/>
        </w:rPr>
        <w:t>４</w:t>
      </w:r>
      <w:r w:rsidR="00132229" w:rsidRPr="006139C5">
        <w:rPr>
          <w:rFonts w:hint="eastAsia"/>
        </w:rPr>
        <w:t>項及び国土交通省令の規定に基づく報告書</w:t>
      </w:r>
      <w:r w:rsidR="00286111">
        <w:rPr>
          <w:rFonts w:hint="eastAsia"/>
        </w:rPr>
        <w:t>、</w:t>
      </w:r>
      <w:r w:rsidR="00907A1D" w:rsidRPr="006139C5">
        <w:rPr>
          <w:rFonts w:hint="eastAsia"/>
        </w:rPr>
        <w:t>ＩＲ</w:t>
      </w:r>
      <w:r w:rsidR="00132229" w:rsidRPr="006139C5">
        <w:rPr>
          <w:rFonts w:hint="eastAsia"/>
        </w:rPr>
        <w:t>整備法第28条第11項</w:t>
      </w:r>
      <w:r w:rsidR="00286111">
        <w:rPr>
          <w:rFonts w:hint="eastAsia"/>
        </w:rPr>
        <w:t>、</w:t>
      </w:r>
      <w:r w:rsidR="00132229" w:rsidRPr="006139C5">
        <w:rPr>
          <w:rFonts w:hint="eastAsia"/>
        </w:rPr>
        <w:t>第12項</w:t>
      </w:r>
      <w:r w:rsidR="00286111">
        <w:rPr>
          <w:rFonts w:hint="eastAsia"/>
        </w:rPr>
        <w:t>及び</w:t>
      </w:r>
      <w:r w:rsidR="00132229" w:rsidRPr="006139C5">
        <w:rPr>
          <w:rFonts w:hint="eastAsia"/>
        </w:rPr>
        <w:t>国土交通省令の規定に基づく報告書</w:t>
      </w:r>
      <w:r w:rsidR="00286111">
        <w:rPr>
          <w:rFonts w:hint="eastAsia"/>
        </w:rPr>
        <w:t>並びに毎事業年度の事業実施状況の報告書</w:t>
      </w:r>
      <w:r w:rsidR="00132229" w:rsidRPr="006139C5">
        <w:rPr>
          <w:rFonts w:hint="eastAsia"/>
        </w:rPr>
        <w:t>等</w:t>
      </w:r>
      <w:r w:rsidRPr="006139C5">
        <w:rPr>
          <w:rFonts w:hint="eastAsia"/>
        </w:rPr>
        <w:t>を作成し、大阪府に提出する。</w:t>
      </w:r>
    </w:p>
    <w:p w14:paraId="3D3DDE38" w14:textId="77777777" w:rsidR="00053035" w:rsidRPr="006139C5" w:rsidRDefault="00053035" w:rsidP="008B24D1">
      <w:pPr>
        <w:ind w:right="-2"/>
      </w:pPr>
    </w:p>
    <w:p w14:paraId="11A65169" w14:textId="35C83449" w:rsidR="00F9503A" w:rsidRPr="006139C5" w:rsidRDefault="005E25BC" w:rsidP="002531D6">
      <w:pPr>
        <w:pStyle w:val="2"/>
        <w:widowControl/>
        <w:numPr>
          <w:ilvl w:val="0"/>
          <w:numId w:val="66"/>
        </w:numPr>
        <w:ind w:left="567" w:hanging="448"/>
        <w:jc w:val="left"/>
        <w:rPr>
          <w:rFonts w:asciiTheme="majorEastAsia" w:hAnsiTheme="majorEastAsia" w:cstheme="majorHAnsi"/>
          <w:szCs w:val="21"/>
        </w:rPr>
      </w:pPr>
      <w:bookmarkStart w:id="25" w:name="_Toc24976598"/>
      <w:r w:rsidRPr="006139C5">
        <w:rPr>
          <w:rFonts w:hint="eastAsia"/>
        </w:rPr>
        <w:t>事業期間終了時の取扱い</w:t>
      </w:r>
      <w:bookmarkEnd w:id="25"/>
    </w:p>
    <w:p w14:paraId="6D0F469B" w14:textId="4A427328" w:rsidR="00CE7722" w:rsidRPr="006139C5" w:rsidRDefault="00F9503A" w:rsidP="00F9503A">
      <w:pPr>
        <w:pStyle w:val="afd"/>
        <w:snapToGrid/>
        <w:spacing w:line="240" w:lineRule="auto"/>
        <w:ind w:leftChars="200" w:left="420" w:right="0"/>
      </w:pPr>
      <w:r w:rsidRPr="006139C5">
        <w:rPr>
          <w:rFonts w:hint="eastAsia"/>
        </w:rPr>
        <w:t>大阪府・市は、</w:t>
      </w:r>
      <w:r w:rsidR="00F57C19" w:rsidRPr="006139C5">
        <w:rPr>
          <w:rFonts w:hint="eastAsia"/>
        </w:rPr>
        <w:t>事業期間</w:t>
      </w:r>
      <w:r w:rsidR="008C04B8" w:rsidRPr="006139C5">
        <w:rPr>
          <w:rFonts w:asciiTheme="minorEastAsia" w:hAnsiTheme="minorEastAsia" w:hint="eastAsia"/>
        </w:rPr>
        <w:t>（第2</w:t>
      </w:r>
      <w:r w:rsidR="008C04B8" w:rsidRPr="006139C5">
        <w:rPr>
          <w:rFonts w:asciiTheme="minorEastAsia" w:hAnsiTheme="minorEastAsia"/>
        </w:rPr>
        <w:t>-6.-(2)</w:t>
      </w:r>
      <w:r w:rsidR="008C04B8" w:rsidRPr="006139C5">
        <w:rPr>
          <w:rFonts w:asciiTheme="minorEastAsia" w:hAnsiTheme="minorEastAsia" w:hint="eastAsia"/>
        </w:rPr>
        <w:t>の</w:t>
      </w:r>
      <w:r w:rsidR="008C04B8" w:rsidRPr="006139C5">
        <w:rPr>
          <w:rFonts w:asciiTheme="minorEastAsia" w:hAnsiTheme="minorEastAsia" w:cstheme="majorHAnsi" w:hint="eastAsia"/>
        </w:rPr>
        <w:t>規定により事業期間が延長された場合は当該延長期間</w:t>
      </w:r>
      <w:r w:rsidR="008C04B8" w:rsidRPr="006139C5">
        <w:rPr>
          <w:rFonts w:asciiTheme="minorEastAsia" w:hAnsiTheme="minorEastAsia" w:hint="eastAsia"/>
        </w:rPr>
        <w:t>を含む。以下同じ。）</w:t>
      </w:r>
      <w:r w:rsidR="00F57C19" w:rsidRPr="006139C5">
        <w:rPr>
          <w:rFonts w:hint="eastAsia"/>
        </w:rPr>
        <w:t>が終了する場合</w:t>
      </w:r>
      <w:r w:rsidR="007B0C1D" w:rsidRPr="006139C5">
        <w:rPr>
          <w:rFonts w:hint="eastAsia"/>
        </w:rPr>
        <w:t>には</w:t>
      </w:r>
      <w:r w:rsidR="00F57C19" w:rsidRPr="006139C5">
        <w:rPr>
          <w:rFonts w:hint="eastAsia"/>
        </w:rPr>
        <w:t>、</w:t>
      </w:r>
      <w:r w:rsidRPr="006139C5">
        <w:rPr>
          <w:rFonts w:hint="eastAsia"/>
        </w:rPr>
        <w:t>事業承継又は再公募等により設置運営事業の継続が図られるよう努力するものとし、設置運営事業者はこれに</w:t>
      </w:r>
      <w:r w:rsidR="00C16163">
        <w:rPr>
          <w:rFonts w:hint="eastAsia"/>
        </w:rPr>
        <w:t>最大限</w:t>
      </w:r>
      <w:r w:rsidRPr="006139C5">
        <w:rPr>
          <w:rFonts w:hint="eastAsia"/>
        </w:rPr>
        <w:t>協力する。</w:t>
      </w:r>
    </w:p>
    <w:p w14:paraId="202F9B5C" w14:textId="60BF695A" w:rsidR="001356E7" w:rsidRPr="006139C5" w:rsidRDefault="00F9503A" w:rsidP="00342137">
      <w:pPr>
        <w:pStyle w:val="afd"/>
        <w:snapToGrid/>
        <w:spacing w:line="240" w:lineRule="auto"/>
        <w:ind w:leftChars="200" w:left="420" w:right="0"/>
      </w:pPr>
      <w:r w:rsidRPr="006139C5">
        <w:rPr>
          <w:rFonts w:hint="eastAsia"/>
        </w:rPr>
        <w:lastRenderedPageBreak/>
        <w:t>また、</w:t>
      </w:r>
      <w:r w:rsidR="002B5456" w:rsidRPr="006139C5">
        <w:rPr>
          <w:rFonts w:hint="eastAsia"/>
        </w:rPr>
        <w:t>ＩＲ区域整備及び</w:t>
      </w:r>
      <w:r w:rsidRPr="006139C5">
        <w:rPr>
          <w:rFonts w:hint="eastAsia"/>
        </w:rPr>
        <w:t>設置運営事業の継続の有無にかかわらず、設置運営事業者が所有する資産については、</w:t>
      </w:r>
      <w:r w:rsidR="00CE7722" w:rsidRPr="006139C5">
        <w:rPr>
          <w:rFonts w:hint="eastAsia"/>
        </w:rPr>
        <w:t>施設の耐用年数等を勘案し、</w:t>
      </w:r>
      <w:r w:rsidRPr="006139C5">
        <w:rPr>
          <w:rFonts w:hint="eastAsia"/>
        </w:rPr>
        <w:t>有効活用（第三者への譲渡及び設置運営事業者によるカジノ施設を除く一般商業施設としての事業実施を含むがそれらに限らない。）が</w:t>
      </w:r>
      <w:r w:rsidR="00CE7722" w:rsidRPr="006139C5">
        <w:rPr>
          <w:rFonts w:hint="eastAsia"/>
        </w:rPr>
        <w:t>可能な場合は、これが</w:t>
      </w:r>
      <w:r w:rsidRPr="006139C5">
        <w:rPr>
          <w:rFonts w:hint="eastAsia"/>
        </w:rPr>
        <w:t>図られるよう、大阪府・市及び設置運営事業者において誠実に協議する</w:t>
      </w:r>
      <w:r w:rsidR="00CE7722" w:rsidRPr="006139C5">
        <w:rPr>
          <w:rFonts w:hint="eastAsia"/>
        </w:rPr>
        <w:t>ものと</w:t>
      </w:r>
      <w:r w:rsidR="00B16956" w:rsidRPr="006139C5">
        <w:rPr>
          <w:rFonts w:hint="eastAsia"/>
        </w:rPr>
        <w:t>する</w:t>
      </w:r>
      <w:r w:rsidR="00763A1A" w:rsidRPr="006139C5">
        <w:rPr>
          <w:rFonts w:hint="eastAsia"/>
        </w:rPr>
        <w:t>。</w:t>
      </w:r>
      <w:r w:rsidR="00342137" w:rsidRPr="006139C5">
        <w:rPr>
          <w:rFonts w:hint="eastAsia"/>
        </w:rPr>
        <w:t>なお</w:t>
      </w:r>
      <w:r w:rsidR="00342137" w:rsidRPr="006139C5">
        <w:rPr>
          <w:rFonts w:asciiTheme="minorEastAsia" w:hAnsiTheme="minorEastAsia" w:hint="eastAsia"/>
        </w:rPr>
        <w:t>、大阪府は、必要に応じて、国土交通大臣への区域整備計画の認定の変更等必要な手続きを行う。</w:t>
      </w:r>
    </w:p>
    <w:p w14:paraId="2504BC4B" w14:textId="3CF838F0" w:rsidR="00F9503A" w:rsidRPr="006139C5" w:rsidRDefault="00CE7722" w:rsidP="00D040D3">
      <w:pPr>
        <w:pStyle w:val="afd"/>
        <w:snapToGrid/>
        <w:spacing w:line="240" w:lineRule="auto"/>
        <w:ind w:leftChars="200" w:left="420" w:right="0"/>
      </w:pPr>
      <w:r w:rsidRPr="006139C5">
        <w:rPr>
          <w:rFonts w:hint="eastAsia"/>
        </w:rPr>
        <w:t>有効活用が行われない場合は、設置運営事業者は</w:t>
      </w:r>
      <w:r w:rsidR="008853E4" w:rsidRPr="006139C5">
        <w:rPr>
          <w:rFonts w:hint="eastAsia"/>
        </w:rPr>
        <w:t>既存施設</w:t>
      </w:r>
      <w:r w:rsidR="001E334D" w:rsidRPr="006139C5">
        <w:rPr>
          <w:rFonts w:hint="eastAsia"/>
        </w:rPr>
        <w:t>（大阪府・市が残置を認めたものを除く</w:t>
      </w:r>
      <w:r w:rsidR="00502637">
        <w:rPr>
          <w:rFonts w:hint="eastAsia"/>
        </w:rPr>
        <w:t>。</w:t>
      </w:r>
      <w:r w:rsidR="001E334D" w:rsidRPr="006139C5">
        <w:rPr>
          <w:rFonts w:hint="eastAsia"/>
        </w:rPr>
        <w:t>）</w:t>
      </w:r>
      <w:r w:rsidR="008853E4" w:rsidRPr="006139C5">
        <w:rPr>
          <w:rFonts w:hint="eastAsia"/>
        </w:rPr>
        <w:t>を解体・撤去し、</w:t>
      </w:r>
      <w:r w:rsidR="006B55A0" w:rsidRPr="006139C5">
        <w:rPr>
          <w:rFonts w:hint="eastAsia"/>
        </w:rPr>
        <w:t>第</w:t>
      </w:r>
      <w:r w:rsidR="008D3548" w:rsidRPr="006139C5">
        <w:t>3</w:t>
      </w:r>
      <w:r w:rsidR="006B55A0" w:rsidRPr="006139C5">
        <w:t>-</w:t>
      </w:r>
      <w:r w:rsidR="008D3548" w:rsidRPr="006139C5">
        <w:rPr>
          <w:rFonts w:hint="eastAsia"/>
        </w:rPr>
        <w:t>4</w:t>
      </w:r>
      <w:r w:rsidR="008D3548" w:rsidRPr="006139C5">
        <w:t>.</w:t>
      </w:r>
      <w:r w:rsidR="008D3548" w:rsidRPr="006139C5">
        <w:rPr>
          <w:rFonts w:hint="eastAsia"/>
        </w:rPr>
        <w:t>に</w:t>
      </w:r>
      <w:r w:rsidR="005658DD" w:rsidRPr="006139C5">
        <w:rPr>
          <w:rFonts w:hint="eastAsia"/>
        </w:rPr>
        <w:t>示す</w:t>
      </w:r>
      <w:r w:rsidR="008D3548" w:rsidRPr="006139C5">
        <w:rPr>
          <w:rFonts w:hint="eastAsia"/>
        </w:rPr>
        <w:t>事業用地</w:t>
      </w:r>
      <w:r w:rsidR="00B16956" w:rsidRPr="006139C5">
        <w:rPr>
          <w:rFonts w:hint="eastAsia"/>
        </w:rPr>
        <w:t>を</w:t>
      </w:r>
      <w:r w:rsidR="008853E4" w:rsidRPr="006139C5">
        <w:rPr>
          <w:rFonts w:hint="eastAsia"/>
        </w:rPr>
        <w:t>原状回復のうえ</w:t>
      </w:r>
      <w:r w:rsidRPr="006139C5">
        <w:rPr>
          <w:rFonts w:hint="eastAsia"/>
        </w:rPr>
        <w:t>大阪市に返還する。</w:t>
      </w:r>
    </w:p>
    <w:p w14:paraId="16B6AAC7" w14:textId="39A81996" w:rsidR="00ED71DF" w:rsidRPr="006139C5" w:rsidRDefault="00ED71DF" w:rsidP="008B24D1">
      <w:pPr>
        <w:widowControl/>
        <w:ind w:right="-2"/>
        <w:jc w:val="left"/>
        <w:rPr>
          <w:rFonts w:asciiTheme="majorEastAsia" w:hAnsiTheme="majorEastAsia" w:cstheme="majorHAnsi"/>
          <w:b/>
          <w:szCs w:val="21"/>
        </w:rPr>
      </w:pPr>
    </w:p>
    <w:p w14:paraId="00EA6238" w14:textId="50BB72F1" w:rsidR="00AB10F9" w:rsidRPr="006139C5" w:rsidRDefault="00AB10F9">
      <w:pPr>
        <w:widowControl/>
        <w:jc w:val="left"/>
        <w:rPr>
          <w:rFonts w:asciiTheme="majorEastAsia" w:hAnsiTheme="majorEastAsia" w:cstheme="majorHAnsi"/>
          <w:b/>
          <w:szCs w:val="21"/>
        </w:rPr>
      </w:pPr>
      <w:r w:rsidRPr="006139C5">
        <w:rPr>
          <w:rFonts w:asciiTheme="majorEastAsia" w:hAnsiTheme="majorEastAsia" w:cstheme="majorHAnsi"/>
          <w:b/>
          <w:szCs w:val="21"/>
        </w:rPr>
        <w:br w:type="page"/>
      </w:r>
    </w:p>
    <w:p w14:paraId="4235715A" w14:textId="0148D22C" w:rsidR="00AB10F9" w:rsidRPr="006139C5" w:rsidRDefault="00AB10F9" w:rsidP="008B24D1">
      <w:pPr>
        <w:widowControl/>
        <w:ind w:right="-2"/>
        <w:jc w:val="left"/>
        <w:rPr>
          <w:rFonts w:asciiTheme="majorEastAsia" w:hAnsiTheme="majorEastAsia" w:cstheme="majorHAnsi"/>
          <w:b/>
          <w:szCs w:val="21"/>
        </w:rPr>
      </w:pPr>
    </w:p>
    <w:p w14:paraId="7CE4004A" w14:textId="4B69ED15" w:rsidR="002F69CD" w:rsidRPr="006139C5" w:rsidRDefault="002F69CD" w:rsidP="006A5D72">
      <w:pPr>
        <w:pStyle w:val="1"/>
        <w:tabs>
          <w:tab w:val="left" w:pos="6145"/>
        </w:tabs>
        <w:rPr>
          <w:rFonts w:asciiTheme="majorEastAsia" w:hAnsiTheme="majorEastAsia" w:cstheme="majorHAnsi"/>
          <w:b/>
          <w:sz w:val="21"/>
          <w:szCs w:val="21"/>
        </w:rPr>
      </w:pPr>
      <w:bookmarkStart w:id="26" w:name="_Toc24976599"/>
      <w:r w:rsidRPr="006139C5">
        <w:rPr>
          <w:rFonts w:asciiTheme="majorEastAsia" w:hAnsiTheme="majorEastAsia" w:cstheme="majorHAnsi"/>
          <w:b/>
          <w:sz w:val="21"/>
          <w:szCs w:val="21"/>
        </w:rPr>
        <w:t>第</w:t>
      </w:r>
      <w:r w:rsidR="00DE62D4" w:rsidRPr="006139C5">
        <w:rPr>
          <w:rFonts w:asciiTheme="majorEastAsia" w:hAnsiTheme="majorEastAsia" w:cstheme="majorHAnsi" w:hint="eastAsia"/>
          <w:b/>
          <w:sz w:val="21"/>
          <w:szCs w:val="21"/>
        </w:rPr>
        <w:t>３</w:t>
      </w:r>
      <w:r w:rsidRPr="006139C5">
        <w:rPr>
          <w:rFonts w:asciiTheme="majorEastAsia" w:hAnsiTheme="majorEastAsia" w:cstheme="majorHAnsi"/>
          <w:b/>
          <w:sz w:val="21"/>
          <w:szCs w:val="21"/>
        </w:rPr>
        <w:t xml:space="preserve">　</w:t>
      </w:r>
      <w:r w:rsidRPr="006139C5">
        <w:rPr>
          <w:rFonts w:asciiTheme="majorEastAsia" w:hAnsiTheme="majorEastAsia" w:cstheme="majorHAnsi" w:hint="eastAsia"/>
          <w:b/>
          <w:sz w:val="21"/>
          <w:szCs w:val="21"/>
        </w:rPr>
        <w:t>特定複合観光施設区域を整備しようとする区域の位置及び規模に関する事項</w:t>
      </w:r>
      <w:bookmarkEnd w:id="26"/>
    </w:p>
    <w:p w14:paraId="51EC2446" w14:textId="21F8986D" w:rsidR="002F69CD" w:rsidRPr="006139C5" w:rsidRDefault="002F69CD" w:rsidP="008B24D1">
      <w:pPr>
        <w:ind w:right="-2"/>
      </w:pPr>
    </w:p>
    <w:p w14:paraId="6B3861FA" w14:textId="00112116" w:rsidR="002F69CD" w:rsidRPr="006139C5" w:rsidRDefault="00907A1D" w:rsidP="006A5D72">
      <w:pPr>
        <w:pStyle w:val="2"/>
        <w:widowControl/>
        <w:numPr>
          <w:ilvl w:val="0"/>
          <w:numId w:val="17"/>
        </w:numPr>
        <w:ind w:left="567" w:hanging="448"/>
        <w:jc w:val="left"/>
        <w:rPr>
          <w:rFonts w:asciiTheme="majorEastAsia" w:hAnsiTheme="majorEastAsia" w:cstheme="majorHAnsi"/>
          <w:szCs w:val="21"/>
        </w:rPr>
      </w:pPr>
      <w:bookmarkStart w:id="27" w:name="_Toc24976600"/>
      <w:r w:rsidRPr="006139C5">
        <w:rPr>
          <w:rFonts w:hint="eastAsia"/>
        </w:rPr>
        <w:t>ＩＲ</w:t>
      </w:r>
      <w:r w:rsidR="002F69CD" w:rsidRPr="006139C5">
        <w:rPr>
          <w:rFonts w:hint="eastAsia"/>
        </w:rPr>
        <w:t>予定区域の位置及び規模等</w:t>
      </w:r>
      <w:bookmarkEnd w:id="27"/>
    </w:p>
    <w:p w14:paraId="6D1397C6" w14:textId="7248AB48" w:rsidR="002F69CD" w:rsidRPr="006139C5" w:rsidRDefault="002F69CD" w:rsidP="006A5D72">
      <w:pPr>
        <w:pStyle w:val="af4"/>
        <w:snapToGrid/>
        <w:spacing w:line="240" w:lineRule="auto"/>
        <w:ind w:leftChars="200" w:left="420" w:rightChars="0" w:right="0" w:firstLine="21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本事業における</w:t>
      </w:r>
      <w:r w:rsidR="00907A1D" w:rsidRPr="006139C5">
        <w:rPr>
          <w:rFonts w:asciiTheme="minorEastAsia" w:eastAsiaTheme="minorEastAsia" w:hAnsiTheme="minorEastAsia" w:cstheme="majorHAnsi" w:hint="eastAsia"/>
          <w:sz w:val="21"/>
          <w:szCs w:val="21"/>
        </w:rPr>
        <w:t>ＩＲ</w:t>
      </w:r>
      <w:r w:rsidRPr="006139C5">
        <w:rPr>
          <w:rFonts w:asciiTheme="minorEastAsia" w:eastAsiaTheme="minorEastAsia" w:hAnsiTheme="minorEastAsia" w:cstheme="majorHAnsi" w:hint="eastAsia"/>
          <w:sz w:val="21"/>
          <w:szCs w:val="21"/>
        </w:rPr>
        <w:t>区域を整備しようとする区域（以下「</w:t>
      </w:r>
      <w:r w:rsidR="00907A1D" w:rsidRPr="006139C5">
        <w:rPr>
          <w:rFonts w:asciiTheme="minorEastAsia" w:eastAsiaTheme="minorEastAsia" w:hAnsiTheme="minorEastAsia" w:cstheme="majorHAnsi" w:hint="eastAsia"/>
          <w:sz w:val="21"/>
          <w:szCs w:val="21"/>
        </w:rPr>
        <w:t>ＩＲ</w:t>
      </w:r>
      <w:r w:rsidRPr="006139C5">
        <w:rPr>
          <w:rFonts w:asciiTheme="minorEastAsia" w:eastAsiaTheme="minorEastAsia" w:hAnsiTheme="minorEastAsia" w:cstheme="majorHAnsi" w:hint="eastAsia"/>
          <w:sz w:val="21"/>
          <w:szCs w:val="21"/>
        </w:rPr>
        <w:t>予定区域」という。）は、敷地Ａ及びＢから構成される一団の土地の区域をいうものとし、その位置、規模及び土地の概要は図表１</w:t>
      </w:r>
      <w:r w:rsidR="00C16163">
        <w:rPr>
          <w:rFonts w:asciiTheme="minorEastAsia" w:eastAsiaTheme="minorEastAsia" w:hAnsiTheme="minorEastAsia" w:cstheme="majorHAnsi" w:hint="eastAsia"/>
          <w:sz w:val="21"/>
          <w:szCs w:val="21"/>
        </w:rPr>
        <w:t>乃至</w:t>
      </w:r>
      <w:r w:rsidRPr="006139C5">
        <w:rPr>
          <w:rFonts w:asciiTheme="minorEastAsia" w:eastAsiaTheme="minorEastAsia" w:hAnsiTheme="minorEastAsia" w:cstheme="majorHAnsi" w:hint="eastAsia"/>
          <w:sz w:val="21"/>
          <w:szCs w:val="21"/>
        </w:rPr>
        <w:t>３に示すとおりである。</w:t>
      </w:r>
    </w:p>
    <w:p w14:paraId="23B26CC2" w14:textId="6DE92CCD" w:rsidR="002F69CD" w:rsidRPr="006139C5" w:rsidRDefault="002F69CD" w:rsidP="006A5D72">
      <w:pPr>
        <w:pStyle w:val="af4"/>
        <w:snapToGrid/>
        <w:spacing w:line="240" w:lineRule="auto"/>
        <w:ind w:leftChars="200" w:left="420" w:rightChars="0" w:right="0" w:firstLine="21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ただし、敷地Ａ及びＢは、設置運営事業者において、立体横断施設の整備等により敷地利用上の一体性及び連続性を確保することが必要である。</w:t>
      </w:r>
    </w:p>
    <w:p w14:paraId="0F0322A0" w14:textId="77777777" w:rsidR="002F69CD" w:rsidRPr="006139C5" w:rsidRDefault="002F69CD" w:rsidP="008B24D1">
      <w:pPr>
        <w:widowControl/>
        <w:ind w:right="-2"/>
        <w:jc w:val="left"/>
        <w:rPr>
          <w:rFonts w:asciiTheme="minorEastAsia" w:hAnsiTheme="minorEastAsia" w:cstheme="majorHAnsi"/>
          <w:w w:val="90"/>
          <w:szCs w:val="21"/>
        </w:rPr>
      </w:pPr>
    </w:p>
    <w:p w14:paraId="065406EE" w14:textId="25FD5A92" w:rsidR="002F69CD" w:rsidRPr="006139C5" w:rsidRDefault="002F69CD" w:rsidP="008B24D1">
      <w:pPr>
        <w:ind w:right="-2"/>
        <w:jc w:val="center"/>
        <w:rPr>
          <w:rFonts w:asciiTheme="minorEastAsia" w:hAnsiTheme="minorEastAsia" w:cstheme="majorHAnsi"/>
          <w:szCs w:val="21"/>
        </w:rPr>
      </w:pPr>
      <w:r w:rsidRPr="006139C5">
        <w:rPr>
          <w:rFonts w:asciiTheme="minorEastAsia" w:hAnsiTheme="minorEastAsia" w:cstheme="majorHAnsi"/>
          <w:szCs w:val="21"/>
        </w:rPr>
        <w:t xml:space="preserve">【図表１　</w:t>
      </w:r>
      <w:r w:rsidR="00907A1D" w:rsidRPr="006139C5">
        <w:rPr>
          <w:rFonts w:asciiTheme="minorEastAsia" w:hAnsiTheme="minorEastAsia" w:cstheme="majorHAnsi"/>
          <w:szCs w:val="21"/>
        </w:rPr>
        <w:t>ＩＲ</w:t>
      </w:r>
      <w:r w:rsidRPr="006139C5">
        <w:rPr>
          <w:rFonts w:asciiTheme="minorEastAsia" w:hAnsiTheme="minorEastAsia" w:cstheme="majorHAnsi"/>
          <w:szCs w:val="21"/>
        </w:rPr>
        <w:t>予定区域の位置（</w:t>
      </w:r>
      <w:r w:rsidRPr="006139C5">
        <w:rPr>
          <w:rFonts w:asciiTheme="minorEastAsia" w:hAnsiTheme="minorEastAsia" w:cstheme="majorHAnsi" w:hint="eastAsia"/>
          <w:szCs w:val="21"/>
        </w:rPr>
        <w:t>広域</w:t>
      </w:r>
      <w:r w:rsidRPr="006139C5">
        <w:rPr>
          <w:rFonts w:asciiTheme="minorEastAsia" w:hAnsiTheme="minorEastAsia" w:cstheme="majorHAnsi"/>
          <w:szCs w:val="21"/>
        </w:rPr>
        <w:t>図）】</w:t>
      </w:r>
    </w:p>
    <w:p w14:paraId="609A91C8" w14:textId="77777777"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6139C5">
        <w:rPr>
          <w:rFonts w:asciiTheme="minorEastAsia" w:eastAsiaTheme="minorEastAsia" w:hAnsiTheme="minorEastAsia" w:cstheme="majorHAnsi"/>
          <w:noProof/>
          <w:sz w:val="21"/>
          <w:szCs w:val="21"/>
        </w:rPr>
        <w:drawing>
          <wp:anchor distT="0" distB="0" distL="114300" distR="114300" simplePos="0" relativeHeight="251795456" behindDoc="0" locked="0" layoutInCell="1" allowOverlap="1" wp14:anchorId="56A4281C" wp14:editId="1F48FB95">
            <wp:simplePos x="0" y="0"/>
            <wp:positionH relativeFrom="margin">
              <wp:posOffset>842722</wp:posOffset>
            </wp:positionH>
            <wp:positionV relativeFrom="paragraph">
              <wp:posOffset>60542</wp:posOffset>
            </wp:positionV>
            <wp:extent cx="4077435" cy="2865863"/>
            <wp:effectExtent l="19050" t="19050" r="18415" b="1079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図 695"/>
                    <pic:cNvPicPr preferRelativeResize="0">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4083402" cy="2870057"/>
                    </a:xfrm>
                    <a:prstGeom prst="rect">
                      <a:avLst/>
                    </a:prstGeom>
                    <a:ln w="3175">
                      <a:solidFill>
                        <a:schemeClr val="tx1">
                          <a:lumMod val="75000"/>
                          <a:lumOff val="2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77DC6" w14:textId="77777777"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7A00DFC8" w14:textId="77777777"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0E95E71B" w14:textId="732E335D"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27CFBC92" w14:textId="077D8417"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6781E4A2" w14:textId="6B18D093"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7D2D1282" w14:textId="7197ADD4" w:rsidR="002F69CD" w:rsidRPr="006139C5" w:rsidRDefault="008E7433"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6139C5">
        <w:rPr>
          <w:rFonts w:asciiTheme="minorEastAsia" w:eastAsiaTheme="minorEastAsia" w:hAnsiTheme="minorEastAsia" w:cstheme="majorHAnsi"/>
          <w:noProof/>
          <w:sz w:val="21"/>
          <w:szCs w:val="21"/>
        </w:rPr>
        <mc:AlternateContent>
          <mc:Choice Requires="wps">
            <w:drawing>
              <wp:anchor distT="0" distB="0" distL="114300" distR="114300" simplePos="0" relativeHeight="251796480" behindDoc="0" locked="0" layoutInCell="1" allowOverlap="1" wp14:anchorId="09B11A69" wp14:editId="7BBE3B87">
                <wp:simplePos x="0" y="0"/>
                <wp:positionH relativeFrom="column">
                  <wp:posOffset>1799590</wp:posOffset>
                </wp:positionH>
                <wp:positionV relativeFrom="paragraph">
                  <wp:posOffset>120968</wp:posOffset>
                </wp:positionV>
                <wp:extent cx="613317" cy="367990"/>
                <wp:effectExtent l="0" t="0" r="15875" b="13335"/>
                <wp:wrapNone/>
                <wp:docPr id="8" name="フリーフォーム 8"/>
                <wp:cNvGraphicFramePr/>
                <a:graphic xmlns:a="http://schemas.openxmlformats.org/drawingml/2006/main">
                  <a:graphicData uri="http://schemas.microsoft.com/office/word/2010/wordprocessingShape">
                    <wps:wsp>
                      <wps:cNvSpPr/>
                      <wps:spPr>
                        <a:xfrm>
                          <a:off x="0" y="0"/>
                          <a:ext cx="613317" cy="367990"/>
                        </a:xfrm>
                        <a:custGeom>
                          <a:avLst/>
                          <a:gdLst>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8576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76226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509587 w 714375"/>
                            <a:gd name="connsiteY3" fmla="*/ 147638 h 342900"/>
                            <a:gd name="connsiteX4" fmla="*/ 366713 w 714375"/>
                            <a:gd name="connsiteY4" fmla="*/ 342900 h 342900"/>
                            <a:gd name="connsiteX5" fmla="*/ 0 w 714375"/>
                            <a:gd name="connsiteY5" fmla="*/ 276226 h 342900"/>
                            <a:gd name="connsiteX6" fmla="*/ 176212 w 714375"/>
                            <a:gd name="connsiteY6" fmla="*/ 0 h 342900"/>
                            <a:gd name="connsiteX0" fmla="*/ 176212 w 609600"/>
                            <a:gd name="connsiteY0" fmla="*/ 0 h 342900"/>
                            <a:gd name="connsiteX1" fmla="*/ 609600 w 609600"/>
                            <a:gd name="connsiteY1" fmla="*/ 76200 h 342900"/>
                            <a:gd name="connsiteX2" fmla="*/ 509587 w 609600"/>
                            <a:gd name="connsiteY2" fmla="*/ 147638 h 342900"/>
                            <a:gd name="connsiteX3" fmla="*/ 366713 w 609600"/>
                            <a:gd name="connsiteY3" fmla="*/ 342900 h 342900"/>
                            <a:gd name="connsiteX4" fmla="*/ 0 w 609600"/>
                            <a:gd name="connsiteY4" fmla="*/ 276226 h 342900"/>
                            <a:gd name="connsiteX5" fmla="*/ 176212 w 609600"/>
                            <a:gd name="connsiteY5" fmla="*/ 0 h 342900"/>
                            <a:gd name="connsiteX0" fmla="*/ 176212 w 609600"/>
                            <a:gd name="connsiteY0" fmla="*/ 0 h 342900"/>
                            <a:gd name="connsiteX1" fmla="*/ 609600 w 609600"/>
                            <a:gd name="connsiteY1" fmla="*/ 76200 h 342900"/>
                            <a:gd name="connsiteX2" fmla="*/ 366713 w 609600"/>
                            <a:gd name="connsiteY2" fmla="*/ 342900 h 342900"/>
                            <a:gd name="connsiteX3" fmla="*/ 0 w 609600"/>
                            <a:gd name="connsiteY3" fmla="*/ 276226 h 342900"/>
                            <a:gd name="connsiteX4" fmla="*/ 176212 w 609600"/>
                            <a:gd name="connsiteY4" fmla="*/ 0 h 342900"/>
                            <a:gd name="connsiteX0" fmla="*/ 176212 w 583121"/>
                            <a:gd name="connsiteY0" fmla="*/ 0 h 342900"/>
                            <a:gd name="connsiteX1" fmla="*/ 583121 w 583121"/>
                            <a:gd name="connsiteY1" fmla="*/ 85223 h 342900"/>
                            <a:gd name="connsiteX2" fmla="*/ 366713 w 583121"/>
                            <a:gd name="connsiteY2" fmla="*/ 342900 h 342900"/>
                            <a:gd name="connsiteX3" fmla="*/ 0 w 583121"/>
                            <a:gd name="connsiteY3" fmla="*/ 276226 h 342900"/>
                            <a:gd name="connsiteX4" fmla="*/ 176212 w 583121"/>
                            <a:gd name="connsiteY4" fmla="*/ 0 h 342900"/>
                            <a:gd name="connsiteX0" fmla="*/ 176212 w 552430"/>
                            <a:gd name="connsiteY0" fmla="*/ 0 h 342900"/>
                            <a:gd name="connsiteX1" fmla="*/ 552430 w 552430"/>
                            <a:gd name="connsiteY1" fmla="*/ 85223 h 342900"/>
                            <a:gd name="connsiteX2" fmla="*/ 366713 w 552430"/>
                            <a:gd name="connsiteY2" fmla="*/ 342900 h 342900"/>
                            <a:gd name="connsiteX3" fmla="*/ 0 w 552430"/>
                            <a:gd name="connsiteY3" fmla="*/ 276226 h 342900"/>
                            <a:gd name="connsiteX4" fmla="*/ 176212 w 552430"/>
                            <a:gd name="connsiteY4" fmla="*/ 0 h 342900"/>
                            <a:gd name="connsiteX0" fmla="*/ 176212 w 548590"/>
                            <a:gd name="connsiteY0" fmla="*/ 0 h 342900"/>
                            <a:gd name="connsiteX1" fmla="*/ 548590 w 548590"/>
                            <a:gd name="connsiteY1" fmla="*/ 71687 h 342900"/>
                            <a:gd name="connsiteX2" fmla="*/ 366713 w 548590"/>
                            <a:gd name="connsiteY2" fmla="*/ 342900 h 342900"/>
                            <a:gd name="connsiteX3" fmla="*/ 0 w 548590"/>
                            <a:gd name="connsiteY3" fmla="*/ 276226 h 342900"/>
                            <a:gd name="connsiteX4" fmla="*/ 176212 w 548590"/>
                            <a:gd name="connsiteY4" fmla="*/ 0 h 342900"/>
                            <a:gd name="connsiteX0" fmla="*/ 183888 w 548590"/>
                            <a:gd name="connsiteY0" fmla="*/ 0 h 356436"/>
                            <a:gd name="connsiteX1" fmla="*/ 548590 w 548590"/>
                            <a:gd name="connsiteY1" fmla="*/ 85223 h 356436"/>
                            <a:gd name="connsiteX2" fmla="*/ 366713 w 548590"/>
                            <a:gd name="connsiteY2" fmla="*/ 356436 h 356436"/>
                            <a:gd name="connsiteX3" fmla="*/ 0 w 548590"/>
                            <a:gd name="connsiteY3" fmla="*/ 289762 h 356436"/>
                            <a:gd name="connsiteX4" fmla="*/ 183888 w 548590"/>
                            <a:gd name="connsiteY4" fmla="*/ 0 h 356436"/>
                            <a:gd name="connsiteX0" fmla="*/ 183888 w 548590"/>
                            <a:gd name="connsiteY0" fmla="*/ 0 h 351920"/>
                            <a:gd name="connsiteX1" fmla="*/ 548590 w 548590"/>
                            <a:gd name="connsiteY1" fmla="*/ 85223 h 351920"/>
                            <a:gd name="connsiteX2" fmla="*/ 351360 w 548590"/>
                            <a:gd name="connsiteY2" fmla="*/ 351920 h 351920"/>
                            <a:gd name="connsiteX3" fmla="*/ 0 w 548590"/>
                            <a:gd name="connsiteY3" fmla="*/ 289762 h 351920"/>
                            <a:gd name="connsiteX4" fmla="*/ 183888 w 548590"/>
                            <a:gd name="connsiteY4" fmla="*/ 0 h 351920"/>
                            <a:gd name="connsiteX0" fmla="*/ 183888 w 540914"/>
                            <a:gd name="connsiteY0" fmla="*/ 0 h 351920"/>
                            <a:gd name="connsiteX1" fmla="*/ 540914 w 540914"/>
                            <a:gd name="connsiteY1" fmla="*/ 80703 h 351920"/>
                            <a:gd name="connsiteX2" fmla="*/ 351360 w 540914"/>
                            <a:gd name="connsiteY2" fmla="*/ 351920 h 351920"/>
                            <a:gd name="connsiteX3" fmla="*/ 0 w 540914"/>
                            <a:gd name="connsiteY3" fmla="*/ 289762 h 351920"/>
                            <a:gd name="connsiteX4" fmla="*/ 183888 w 540914"/>
                            <a:gd name="connsiteY4" fmla="*/ 0 h 351920"/>
                            <a:gd name="connsiteX0" fmla="*/ 160859 w 517885"/>
                            <a:gd name="connsiteY0" fmla="*/ 0 h 351920"/>
                            <a:gd name="connsiteX1" fmla="*/ 517885 w 517885"/>
                            <a:gd name="connsiteY1" fmla="*/ 80703 h 351920"/>
                            <a:gd name="connsiteX2" fmla="*/ 328331 w 517885"/>
                            <a:gd name="connsiteY2" fmla="*/ 351920 h 351920"/>
                            <a:gd name="connsiteX3" fmla="*/ 0 w 517885"/>
                            <a:gd name="connsiteY3" fmla="*/ 280723 h 351920"/>
                            <a:gd name="connsiteX4" fmla="*/ 160859 w 517885"/>
                            <a:gd name="connsiteY4" fmla="*/ 0 h 351920"/>
                            <a:gd name="connsiteX0" fmla="*/ 160859 w 517885"/>
                            <a:gd name="connsiteY0" fmla="*/ 0 h 365478"/>
                            <a:gd name="connsiteX1" fmla="*/ 517885 w 517885"/>
                            <a:gd name="connsiteY1" fmla="*/ 80703 h 365478"/>
                            <a:gd name="connsiteX2" fmla="*/ 316805 w 517885"/>
                            <a:gd name="connsiteY2" fmla="*/ 365478 h 365478"/>
                            <a:gd name="connsiteX3" fmla="*/ 0 w 517885"/>
                            <a:gd name="connsiteY3" fmla="*/ 280723 h 365478"/>
                            <a:gd name="connsiteX4" fmla="*/ 160859 w 517885"/>
                            <a:gd name="connsiteY4" fmla="*/ 0 h 365478"/>
                            <a:gd name="connsiteX0" fmla="*/ 172385 w 529411"/>
                            <a:gd name="connsiteY0" fmla="*/ 0 h 365478"/>
                            <a:gd name="connsiteX1" fmla="*/ 529411 w 529411"/>
                            <a:gd name="connsiteY1" fmla="*/ 80703 h 365478"/>
                            <a:gd name="connsiteX2" fmla="*/ 328331 w 529411"/>
                            <a:gd name="connsiteY2" fmla="*/ 365478 h 365478"/>
                            <a:gd name="connsiteX3" fmla="*/ 0 w 529411"/>
                            <a:gd name="connsiteY3" fmla="*/ 303303 h 365478"/>
                            <a:gd name="connsiteX4" fmla="*/ 172385 w 529411"/>
                            <a:gd name="connsiteY4" fmla="*/ 0 h 3654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411" h="365478">
                              <a:moveTo>
                                <a:pt x="172385" y="0"/>
                              </a:moveTo>
                              <a:lnTo>
                                <a:pt x="529411" y="80703"/>
                              </a:lnTo>
                              <a:lnTo>
                                <a:pt x="328331" y="365478"/>
                              </a:lnTo>
                              <a:lnTo>
                                <a:pt x="0" y="303303"/>
                              </a:lnTo>
                              <a:lnTo>
                                <a:pt x="172385" y="0"/>
                              </a:lnTo>
                              <a:close/>
                            </a:path>
                          </a:pathLst>
                        </a:custGeom>
                        <a:solidFill>
                          <a:srgbClr val="F79646">
                            <a:lumMod val="60000"/>
                            <a:lumOff val="40000"/>
                            <a:alpha val="48000"/>
                          </a:srgb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D5658" id="フリーフォーム 8" o:spid="_x0000_s1026" style="position:absolute;left:0;text-align:left;margin-left:141.7pt;margin-top:9.55pt;width:48.3pt;height:2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9411,36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" path="m172385,l529411,80703,328331,365478,,303303,172385,xe" fillcolor="#fac090" strokecolor="red" strokeweight="1.5pt">
                <v:fill opacity="31354f"/>
                <v:path arrowok="t" o:connecttype="custom" o:connectlocs="199706,0;613317,81258;380368,367990;0,305388;199706,0" o:connectangles="0,0,0,0,0"/>
              </v:shape>
            </w:pict>
          </mc:Fallback>
        </mc:AlternateContent>
      </w:r>
    </w:p>
    <w:p w14:paraId="452C0880" w14:textId="0E42564A"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454EF955" w14:textId="2BAE548D"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01BFFBC3" w14:textId="098B43CA"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3D2A1F10" w14:textId="1E20060A"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13F67DA3" w14:textId="7984DFFE"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noProof/>
          <w:sz w:val="21"/>
          <w:szCs w:val="21"/>
        </w:rPr>
      </w:pPr>
    </w:p>
    <w:p w14:paraId="723E9201" w14:textId="05FC98B1"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noProof/>
          <w:sz w:val="21"/>
          <w:szCs w:val="21"/>
        </w:rPr>
      </w:pPr>
    </w:p>
    <w:p w14:paraId="65742E9E" w14:textId="02B9EB90"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noProof/>
          <w:sz w:val="21"/>
          <w:szCs w:val="21"/>
        </w:rPr>
      </w:pPr>
    </w:p>
    <w:p w14:paraId="352D3FC9" w14:textId="77777777"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noProof/>
          <w:sz w:val="21"/>
          <w:szCs w:val="21"/>
        </w:rPr>
      </w:pPr>
    </w:p>
    <w:p w14:paraId="036CBB0E" w14:textId="77777777" w:rsidR="002F69CD" w:rsidRPr="006139C5" w:rsidRDefault="002F69CD" w:rsidP="008B24D1">
      <w:pPr>
        <w:widowControl/>
        <w:ind w:right="-2"/>
        <w:jc w:val="left"/>
        <w:rPr>
          <w:rFonts w:asciiTheme="minorEastAsia" w:hAnsiTheme="minorEastAsia" w:cstheme="majorHAnsi"/>
          <w:noProof/>
          <w:szCs w:val="21"/>
        </w:rPr>
      </w:pPr>
    </w:p>
    <w:p w14:paraId="234591A6" w14:textId="1C408416" w:rsidR="00FC5C3B" w:rsidRDefault="00FC5C3B" w:rsidP="00FC5C3B">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Pr>
          <w:rFonts w:asciiTheme="minorEastAsia" w:eastAsiaTheme="minorEastAsia" w:hAnsiTheme="minorEastAsia" w:cstheme="majorHAnsi"/>
          <w:noProof/>
          <w:sz w:val="21"/>
          <w:szCs w:val="21"/>
        </w:rPr>
        <w:drawing>
          <wp:anchor distT="0" distB="0" distL="114300" distR="114300" simplePos="0" relativeHeight="251833344" behindDoc="0" locked="0" layoutInCell="1" allowOverlap="1" wp14:anchorId="17B72B09" wp14:editId="5403A3BB">
            <wp:simplePos x="0" y="0"/>
            <wp:positionH relativeFrom="margin">
              <wp:posOffset>728345</wp:posOffset>
            </wp:positionH>
            <wp:positionV relativeFrom="paragraph">
              <wp:posOffset>243205</wp:posOffset>
            </wp:positionV>
            <wp:extent cx="4358005" cy="3263265"/>
            <wp:effectExtent l="19050" t="19050" r="23495" b="1333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8005" cy="3263265"/>
                    </a:xfrm>
                    <a:prstGeom prst="rect">
                      <a:avLst/>
                    </a:prstGeom>
                    <a:noFill/>
                    <a:ln w="3175">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r w:rsidR="002F69CD" w:rsidRPr="006139C5">
        <w:rPr>
          <w:rFonts w:asciiTheme="minorEastAsia" w:eastAsiaTheme="minorEastAsia" w:hAnsiTheme="minorEastAsia" w:cstheme="majorHAnsi"/>
          <w:sz w:val="21"/>
          <w:szCs w:val="21"/>
        </w:rPr>
        <w:t xml:space="preserve">【図表２　</w:t>
      </w:r>
      <w:r w:rsidR="00907A1D" w:rsidRPr="006139C5">
        <w:rPr>
          <w:rFonts w:asciiTheme="minorEastAsia" w:eastAsiaTheme="minorEastAsia" w:hAnsiTheme="minorEastAsia" w:cstheme="majorHAnsi"/>
          <w:sz w:val="21"/>
          <w:szCs w:val="21"/>
        </w:rPr>
        <w:t>ＩＲ</w:t>
      </w:r>
      <w:r w:rsidR="002F69CD" w:rsidRPr="006139C5">
        <w:rPr>
          <w:rFonts w:asciiTheme="minorEastAsia" w:eastAsiaTheme="minorEastAsia" w:hAnsiTheme="minorEastAsia" w:cstheme="majorHAnsi"/>
          <w:sz w:val="21"/>
          <w:szCs w:val="21"/>
        </w:rPr>
        <w:t>予定区域の位置（周辺図）】</w:t>
      </w:r>
    </w:p>
    <w:p w14:paraId="07C7B668" w14:textId="77777777" w:rsidR="00FC5C3B" w:rsidRPr="006139C5" w:rsidRDefault="00FC5C3B" w:rsidP="008B24D1">
      <w:pPr>
        <w:pStyle w:val="af4"/>
        <w:snapToGrid/>
        <w:spacing w:line="240" w:lineRule="auto"/>
        <w:ind w:leftChars="67" w:left="141" w:rightChars="0" w:right="-2" w:firstLineChars="0" w:firstLine="0"/>
        <w:jc w:val="center"/>
        <w:rPr>
          <w:rFonts w:asciiTheme="minorEastAsia" w:eastAsiaTheme="minorEastAsia" w:hAnsiTheme="minorEastAsia" w:cstheme="majorHAnsi"/>
          <w:sz w:val="21"/>
          <w:szCs w:val="21"/>
        </w:rPr>
      </w:pPr>
    </w:p>
    <w:p w14:paraId="7801951D" w14:textId="6F84C791" w:rsidR="002F69CD" w:rsidRPr="006139C5" w:rsidRDefault="002F69CD" w:rsidP="008E7433">
      <w:pPr>
        <w:pStyle w:val="af4"/>
        <w:snapToGrid/>
        <w:spacing w:line="240" w:lineRule="auto"/>
        <w:ind w:leftChars="0" w:left="0" w:rightChars="0" w:right="-2" w:firstLine="210"/>
        <w:jc w:val="center"/>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 xml:space="preserve">【図表３　</w:t>
      </w:r>
      <w:r w:rsidR="00907A1D" w:rsidRPr="006139C5">
        <w:rPr>
          <w:rFonts w:asciiTheme="minorEastAsia" w:eastAsiaTheme="minorEastAsia" w:hAnsiTheme="minorEastAsia" w:cstheme="majorHAnsi"/>
          <w:sz w:val="21"/>
          <w:szCs w:val="21"/>
        </w:rPr>
        <w:t>ＩＲ</w:t>
      </w:r>
      <w:r w:rsidRPr="006139C5">
        <w:rPr>
          <w:rFonts w:asciiTheme="minorEastAsia" w:eastAsiaTheme="minorEastAsia" w:hAnsiTheme="minorEastAsia" w:cstheme="majorHAnsi"/>
          <w:sz w:val="21"/>
          <w:szCs w:val="21"/>
        </w:rPr>
        <w:t>予定区域の</w:t>
      </w:r>
      <w:r w:rsidRPr="006139C5">
        <w:rPr>
          <w:rFonts w:asciiTheme="minorEastAsia" w:eastAsiaTheme="minorEastAsia" w:hAnsiTheme="minorEastAsia" w:cstheme="majorHAnsi" w:hint="eastAsia"/>
          <w:sz w:val="21"/>
          <w:szCs w:val="21"/>
        </w:rPr>
        <w:t>土地の</w:t>
      </w:r>
      <w:r w:rsidRPr="006139C5">
        <w:rPr>
          <w:rFonts w:asciiTheme="minorEastAsia" w:eastAsiaTheme="minorEastAsia" w:hAnsiTheme="minorEastAsia" w:cstheme="majorHAnsi"/>
          <w:sz w:val="21"/>
          <w:szCs w:val="21"/>
        </w:rPr>
        <w:t>概要】</w:t>
      </w:r>
    </w:p>
    <w:tbl>
      <w:tblPr>
        <w:tblStyle w:val="a9"/>
        <w:tblW w:w="8646" w:type="dxa"/>
        <w:tblInd w:w="421" w:type="dxa"/>
        <w:tblLook w:val="04A0" w:firstRow="1" w:lastRow="0" w:firstColumn="1" w:lastColumn="0" w:noHBand="0" w:noVBand="1"/>
      </w:tblPr>
      <w:tblGrid>
        <w:gridCol w:w="844"/>
        <w:gridCol w:w="2170"/>
        <w:gridCol w:w="5632"/>
      </w:tblGrid>
      <w:tr w:rsidR="006139C5" w:rsidRPr="006139C5" w14:paraId="463824D6" w14:textId="77777777" w:rsidTr="00FD5841">
        <w:trPr>
          <w:trHeight w:val="323"/>
        </w:trPr>
        <w:tc>
          <w:tcPr>
            <w:tcW w:w="3014" w:type="dxa"/>
            <w:gridSpan w:val="2"/>
            <w:shd w:val="pct12" w:color="auto" w:fill="auto"/>
            <w:vAlign w:val="center"/>
          </w:tcPr>
          <w:p w14:paraId="6FC27324" w14:textId="77777777"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項目</w:t>
            </w:r>
          </w:p>
        </w:tc>
        <w:tc>
          <w:tcPr>
            <w:tcW w:w="5632" w:type="dxa"/>
            <w:shd w:val="pct12" w:color="auto" w:fill="auto"/>
            <w:vAlign w:val="center"/>
          </w:tcPr>
          <w:p w14:paraId="11C824CA" w14:textId="77777777"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概要</w:t>
            </w:r>
          </w:p>
        </w:tc>
      </w:tr>
      <w:tr w:rsidR="006139C5" w:rsidRPr="006139C5" w14:paraId="73D36841" w14:textId="77777777" w:rsidTr="00FD5841">
        <w:trPr>
          <w:trHeight w:val="392"/>
        </w:trPr>
        <w:tc>
          <w:tcPr>
            <w:tcW w:w="844" w:type="dxa"/>
            <w:vMerge w:val="restart"/>
            <w:shd w:val="clear" w:color="auto" w:fill="auto"/>
            <w:textDirection w:val="tbRlV"/>
            <w:vAlign w:val="center"/>
          </w:tcPr>
          <w:p w14:paraId="72E9FC35"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土地の概要</w:t>
            </w:r>
          </w:p>
        </w:tc>
        <w:tc>
          <w:tcPr>
            <w:tcW w:w="2170" w:type="dxa"/>
            <w:shd w:val="clear" w:color="auto" w:fill="auto"/>
            <w:vAlign w:val="center"/>
          </w:tcPr>
          <w:p w14:paraId="157D6EA0"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所在地</w:t>
            </w:r>
          </w:p>
        </w:tc>
        <w:tc>
          <w:tcPr>
            <w:tcW w:w="5632" w:type="dxa"/>
            <w:shd w:val="clear" w:color="auto" w:fill="auto"/>
            <w:vAlign w:val="center"/>
          </w:tcPr>
          <w:p w14:paraId="08099CDC"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大阪府大阪市此花区夢洲中１丁目の一部ほか</w:t>
            </w:r>
          </w:p>
        </w:tc>
      </w:tr>
      <w:tr w:rsidR="006139C5" w:rsidRPr="006139C5" w14:paraId="3EB9A467" w14:textId="77777777" w:rsidTr="00560EB9">
        <w:trPr>
          <w:trHeight w:val="353"/>
        </w:trPr>
        <w:tc>
          <w:tcPr>
            <w:tcW w:w="844" w:type="dxa"/>
            <w:vMerge/>
            <w:shd w:val="clear" w:color="auto" w:fill="auto"/>
            <w:textDirection w:val="tbRlV"/>
            <w:vAlign w:val="center"/>
          </w:tcPr>
          <w:p w14:paraId="105378A2"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6D478B6E"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所有者</w:t>
            </w:r>
          </w:p>
        </w:tc>
        <w:tc>
          <w:tcPr>
            <w:tcW w:w="5632" w:type="dxa"/>
            <w:shd w:val="clear" w:color="auto" w:fill="auto"/>
            <w:vAlign w:val="center"/>
          </w:tcPr>
          <w:p w14:paraId="296C670A" w14:textId="62FCEDDA"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大阪市</w:t>
            </w:r>
          </w:p>
        </w:tc>
      </w:tr>
      <w:tr w:rsidR="006139C5" w:rsidRPr="006139C5" w14:paraId="022C42F6" w14:textId="77777777" w:rsidTr="00FD5841">
        <w:trPr>
          <w:trHeight w:val="864"/>
        </w:trPr>
        <w:tc>
          <w:tcPr>
            <w:tcW w:w="844" w:type="dxa"/>
            <w:vMerge/>
            <w:shd w:val="clear" w:color="auto" w:fill="auto"/>
            <w:textDirection w:val="tbRlV"/>
            <w:vAlign w:val="center"/>
          </w:tcPr>
          <w:p w14:paraId="72E4DEFA"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514B1BAC" w14:textId="2D821B43" w:rsidR="002F69CD" w:rsidRPr="006139C5" w:rsidRDefault="00907A1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ＩＲ</w:t>
            </w:r>
            <w:r w:rsidR="002F69CD" w:rsidRPr="006139C5">
              <w:rPr>
                <w:rFonts w:asciiTheme="minorEastAsia" w:eastAsiaTheme="minorEastAsia" w:hAnsiTheme="minorEastAsia" w:cstheme="majorHAnsi" w:hint="eastAsia"/>
                <w:sz w:val="21"/>
                <w:szCs w:val="21"/>
              </w:rPr>
              <w:t>予定区域を構成する土地の</w:t>
            </w:r>
            <w:r w:rsidR="002F69CD" w:rsidRPr="006139C5">
              <w:rPr>
                <w:rFonts w:asciiTheme="minorEastAsia" w:eastAsiaTheme="minorEastAsia" w:hAnsiTheme="minorEastAsia" w:cstheme="majorHAnsi"/>
                <w:sz w:val="21"/>
                <w:szCs w:val="21"/>
              </w:rPr>
              <w:t>面積</w:t>
            </w:r>
          </w:p>
        </w:tc>
        <w:tc>
          <w:tcPr>
            <w:tcW w:w="5632" w:type="dxa"/>
            <w:shd w:val="clear" w:color="auto" w:fill="auto"/>
            <w:vAlign w:val="center"/>
          </w:tcPr>
          <w:p w14:paraId="49718341"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合計面積：約</w:t>
            </w:r>
            <w:r w:rsidRPr="006139C5">
              <w:rPr>
                <w:rFonts w:asciiTheme="minorEastAsia" w:eastAsiaTheme="minorEastAsia" w:hAnsiTheme="minorEastAsia" w:cstheme="majorHAnsi"/>
                <w:sz w:val="21"/>
                <w:szCs w:val="21"/>
              </w:rPr>
              <w:t>49</w:t>
            </w:r>
            <w:r w:rsidRPr="006139C5">
              <w:rPr>
                <w:rFonts w:asciiTheme="minorEastAsia" w:eastAsiaTheme="minorEastAsia" w:hAnsiTheme="minorEastAsia" w:cstheme="majorHAnsi" w:hint="eastAsia"/>
                <w:sz w:val="21"/>
                <w:szCs w:val="21"/>
              </w:rPr>
              <w:t>万㎡</w:t>
            </w:r>
          </w:p>
          <w:p w14:paraId="22C5326D"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w:t>
            </w:r>
            <w:r w:rsidRPr="006139C5">
              <w:rPr>
                <w:rFonts w:asciiTheme="minorEastAsia" w:eastAsiaTheme="minorEastAsia" w:hAnsiTheme="minorEastAsia" w:cstheme="majorHAnsi"/>
                <w:sz w:val="21"/>
                <w:szCs w:val="21"/>
              </w:rPr>
              <w:t>敷地Ａ：約</w:t>
            </w:r>
            <w:r w:rsidRPr="006139C5">
              <w:rPr>
                <w:rFonts w:asciiTheme="minorEastAsia" w:eastAsiaTheme="minorEastAsia" w:hAnsiTheme="minorEastAsia" w:cstheme="majorHAnsi" w:hint="eastAsia"/>
                <w:sz w:val="21"/>
                <w:szCs w:val="21"/>
              </w:rPr>
              <w:t>39万㎡、</w:t>
            </w:r>
            <w:r w:rsidRPr="006139C5">
              <w:rPr>
                <w:rFonts w:asciiTheme="minorEastAsia" w:eastAsiaTheme="minorEastAsia" w:hAnsiTheme="minorEastAsia" w:cstheme="majorHAnsi"/>
                <w:sz w:val="21"/>
                <w:szCs w:val="21"/>
              </w:rPr>
              <w:t>敷地Ｂ：約</w:t>
            </w:r>
            <w:r w:rsidRPr="006139C5">
              <w:rPr>
                <w:rFonts w:asciiTheme="minorEastAsia" w:eastAsiaTheme="minorEastAsia" w:hAnsiTheme="minorEastAsia" w:cstheme="majorHAnsi" w:hint="eastAsia"/>
                <w:sz w:val="21"/>
                <w:szCs w:val="21"/>
              </w:rPr>
              <w:t>10万㎡）</w:t>
            </w:r>
          </w:p>
        </w:tc>
      </w:tr>
      <w:tr w:rsidR="006139C5" w:rsidRPr="006139C5" w14:paraId="637B78CF" w14:textId="77777777" w:rsidTr="00FD5841">
        <w:trPr>
          <w:trHeight w:val="420"/>
        </w:trPr>
        <w:tc>
          <w:tcPr>
            <w:tcW w:w="844" w:type="dxa"/>
            <w:vMerge/>
            <w:shd w:val="clear" w:color="auto" w:fill="auto"/>
            <w:textDirection w:val="tbRlV"/>
            <w:vAlign w:val="center"/>
          </w:tcPr>
          <w:p w14:paraId="77119627"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78BA5E9D"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形状</w:t>
            </w:r>
          </w:p>
        </w:tc>
        <w:tc>
          <w:tcPr>
            <w:tcW w:w="5632" w:type="dxa"/>
            <w:shd w:val="clear" w:color="auto" w:fill="auto"/>
            <w:vAlign w:val="center"/>
          </w:tcPr>
          <w:p w14:paraId="20CC94F7"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別紙２</w:t>
            </w:r>
            <w:r w:rsidRPr="006139C5">
              <w:rPr>
                <w:rFonts w:asciiTheme="minorEastAsia" w:eastAsiaTheme="minorEastAsia" w:hAnsiTheme="minorEastAsia" w:cstheme="majorHAnsi"/>
                <w:sz w:val="21"/>
                <w:szCs w:val="21"/>
              </w:rPr>
              <w:t>のとおり</w:t>
            </w:r>
          </w:p>
        </w:tc>
      </w:tr>
      <w:tr w:rsidR="006139C5" w:rsidRPr="006139C5" w14:paraId="12EE1B7B" w14:textId="77777777" w:rsidTr="00FD5841">
        <w:trPr>
          <w:trHeight w:val="380"/>
        </w:trPr>
        <w:tc>
          <w:tcPr>
            <w:tcW w:w="844" w:type="dxa"/>
            <w:vMerge w:val="restart"/>
            <w:shd w:val="clear" w:color="auto" w:fill="auto"/>
            <w:textDirection w:val="tbRlV"/>
            <w:vAlign w:val="center"/>
          </w:tcPr>
          <w:p w14:paraId="12D67611"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（都市計画等）</w:t>
            </w:r>
          </w:p>
          <w:p w14:paraId="487C2DFC"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法令等に基づく制限</w:t>
            </w:r>
          </w:p>
          <w:p w14:paraId="5EFD0525"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2BBB4C29"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都市計画区域</w:t>
            </w:r>
          </w:p>
        </w:tc>
        <w:tc>
          <w:tcPr>
            <w:tcW w:w="5632" w:type="dxa"/>
            <w:shd w:val="clear" w:color="auto" w:fill="auto"/>
            <w:vAlign w:val="center"/>
          </w:tcPr>
          <w:p w14:paraId="4B659411"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市街化区域</w:t>
            </w:r>
          </w:p>
        </w:tc>
      </w:tr>
      <w:tr w:rsidR="006139C5" w:rsidRPr="006139C5" w14:paraId="04490262" w14:textId="77777777" w:rsidTr="00FD5841">
        <w:trPr>
          <w:cantSplit/>
          <w:trHeight w:val="380"/>
        </w:trPr>
        <w:tc>
          <w:tcPr>
            <w:tcW w:w="844" w:type="dxa"/>
            <w:vMerge/>
            <w:shd w:val="clear" w:color="auto" w:fill="auto"/>
            <w:textDirection w:val="tbRlV"/>
            <w:vAlign w:val="center"/>
          </w:tcPr>
          <w:p w14:paraId="53A10637"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63783F39"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用途地域</w:t>
            </w:r>
          </w:p>
        </w:tc>
        <w:tc>
          <w:tcPr>
            <w:tcW w:w="5632" w:type="dxa"/>
            <w:tcBorders>
              <w:bottom w:val="single" w:sz="4" w:space="0" w:color="auto"/>
            </w:tcBorders>
            <w:shd w:val="clear" w:color="auto" w:fill="auto"/>
            <w:vAlign w:val="center"/>
          </w:tcPr>
          <w:p w14:paraId="171E6658"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商業地域</w:t>
            </w:r>
          </w:p>
        </w:tc>
      </w:tr>
      <w:tr w:rsidR="006139C5" w:rsidRPr="006139C5" w14:paraId="6A474C08" w14:textId="77777777" w:rsidTr="00FD5841">
        <w:trPr>
          <w:cantSplit/>
          <w:trHeight w:val="380"/>
        </w:trPr>
        <w:tc>
          <w:tcPr>
            <w:tcW w:w="844" w:type="dxa"/>
            <w:vMerge/>
            <w:shd w:val="clear" w:color="auto" w:fill="auto"/>
            <w:textDirection w:val="tbRlV"/>
            <w:vAlign w:val="center"/>
          </w:tcPr>
          <w:p w14:paraId="7FED16DB"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4592C4AC"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建ぺい率</w:t>
            </w:r>
          </w:p>
        </w:tc>
        <w:tc>
          <w:tcPr>
            <w:tcW w:w="5632" w:type="dxa"/>
            <w:tcBorders>
              <w:bottom w:val="single" w:sz="4" w:space="0" w:color="auto"/>
            </w:tcBorders>
            <w:shd w:val="clear" w:color="auto" w:fill="auto"/>
            <w:vAlign w:val="center"/>
          </w:tcPr>
          <w:p w14:paraId="2A8FD0BA"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80％</w:t>
            </w:r>
          </w:p>
        </w:tc>
      </w:tr>
      <w:tr w:rsidR="006139C5" w:rsidRPr="006139C5" w14:paraId="34ADEE56" w14:textId="77777777" w:rsidTr="00FD5841">
        <w:trPr>
          <w:cantSplit/>
          <w:trHeight w:val="380"/>
        </w:trPr>
        <w:tc>
          <w:tcPr>
            <w:tcW w:w="844" w:type="dxa"/>
            <w:vMerge/>
            <w:shd w:val="clear" w:color="auto" w:fill="auto"/>
            <w:textDirection w:val="tbRlV"/>
            <w:vAlign w:val="center"/>
          </w:tcPr>
          <w:p w14:paraId="4C3CAE4A"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4EF72F7D"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容積率</w:t>
            </w:r>
          </w:p>
        </w:tc>
        <w:tc>
          <w:tcPr>
            <w:tcW w:w="5632" w:type="dxa"/>
            <w:tcBorders>
              <w:bottom w:val="single" w:sz="4" w:space="0" w:color="auto"/>
            </w:tcBorders>
            <w:shd w:val="clear" w:color="auto" w:fill="auto"/>
            <w:vAlign w:val="center"/>
          </w:tcPr>
          <w:p w14:paraId="7BE5A9BF"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400％</w:t>
            </w:r>
          </w:p>
        </w:tc>
      </w:tr>
      <w:tr w:rsidR="006139C5" w:rsidRPr="006139C5" w14:paraId="029D92CB" w14:textId="77777777" w:rsidTr="00FD5841">
        <w:trPr>
          <w:cantSplit/>
          <w:trHeight w:val="380"/>
        </w:trPr>
        <w:tc>
          <w:tcPr>
            <w:tcW w:w="844" w:type="dxa"/>
            <w:vMerge/>
            <w:shd w:val="clear" w:color="auto" w:fill="auto"/>
            <w:textDirection w:val="tbRlV"/>
            <w:vAlign w:val="center"/>
          </w:tcPr>
          <w:p w14:paraId="0F9D2D17"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1BD788A6"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高度指定</w:t>
            </w:r>
          </w:p>
        </w:tc>
        <w:tc>
          <w:tcPr>
            <w:tcW w:w="5632" w:type="dxa"/>
            <w:tcBorders>
              <w:bottom w:val="single" w:sz="4" w:space="0" w:color="auto"/>
            </w:tcBorders>
            <w:shd w:val="clear" w:color="auto" w:fill="auto"/>
            <w:vAlign w:val="center"/>
          </w:tcPr>
          <w:p w14:paraId="36A2121C"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無</w:t>
            </w:r>
          </w:p>
        </w:tc>
      </w:tr>
      <w:tr w:rsidR="006139C5" w:rsidRPr="006139C5" w14:paraId="1AA82773" w14:textId="77777777" w:rsidTr="00FD5841">
        <w:trPr>
          <w:cantSplit/>
          <w:trHeight w:val="380"/>
        </w:trPr>
        <w:tc>
          <w:tcPr>
            <w:tcW w:w="844" w:type="dxa"/>
            <w:vMerge/>
            <w:shd w:val="clear" w:color="auto" w:fill="auto"/>
            <w:textDirection w:val="tbRlV"/>
            <w:vAlign w:val="center"/>
          </w:tcPr>
          <w:p w14:paraId="72152852"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30B8C2EF"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防火地域</w:t>
            </w:r>
          </w:p>
        </w:tc>
        <w:tc>
          <w:tcPr>
            <w:tcW w:w="5632" w:type="dxa"/>
            <w:tcBorders>
              <w:bottom w:val="single" w:sz="4" w:space="0" w:color="auto"/>
            </w:tcBorders>
            <w:shd w:val="clear" w:color="auto" w:fill="auto"/>
            <w:vAlign w:val="center"/>
          </w:tcPr>
          <w:p w14:paraId="3B1B2005"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準防火地域</w:t>
            </w:r>
          </w:p>
        </w:tc>
      </w:tr>
      <w:tr w:rsidR="006139C5" w:rsidRPr="006139C5" w14:paraId="11318A31" w14:textId="77777777" w:rsidTr="00FD5841">
        <w:trPr>
          <w:cantSplit/>
          <w:trHeight w:val="380"/>
        </w:trPr>
        <w:tc>
          <w:tcPr>
            <w:tcW w:w="844" w:type="dxa"/>
            <w:vMerge/>
            <w:shd w:val="clear" w:color="auto" w:fill="auto"/>
            <w:textDirection w:val="tbRlV"/>
            <w:vAlign w:val="center"/>
          </w:tcPr>
          <w:p w14:paraId="3FFE3321"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15FC565A"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特別用途地区</w:t>
            </w:r>
          </w:p>
        </w:tc>
        <w:tc>
          <w:tcPr>
            <w:tcW w:w="5632" w:type="dxa"/>
            <w:tcBorders>
              <w:bottom w:val="single" w:sz="4" w:space="0" w:color="auto"/>
            </w:tcBorders>
            <w:shd w:val="clear" w:color="auto" w:fill="auto"/>
            <w:vAlign w:val="center"/>
          </w:tcPr>
          <w:p w14:paraId="0C897A9D"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国際観光地区</w:t>
            </w:r>
          </w:p>
        </w:tc>
      </w:tr>
      <w:tr w:rsidR="006139C5" w:rsidRPr="006139C5" w14:paraId="65B6A648" w14:textId="77777777" w:rsidTr="00FD5841">
        <w:trPr>
          <w:cantSplit/>
          <w:trHeight w:val="380"/>
        </w:trPr>
        <w:tc>
          <w:tcPr>
            <w:tcW w:w="844" w:type="dxa"/>
            <w:vMerge/>
            <w:shd w:val="clear" w:color="auto" w:fill="auto"/>
            <w:textDirection w:val="tbRlV"/>
            <w:vAlign w:val="center"/>
          </w:tcPr>
          <w:p w14:paraId="348F3346"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74AEC41E"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下水道</w:t>
            </w:r>
          </w:p>
        </w:tc>
        <w:tc>
          <w:tcPr>
            <w:tcW w:w="5632" w:type="dxa"/>
            <w:tcBorders>
              <w:bottom w:val="single" w:sz="4" w:space="0" w:color="auto"/>
            </w:tcBorders>
            <w:shd w:val="clear" w:color="auto" w:fill="auto"/>
            <w:vAlign w:val="center"/>
          </w:tcPr>
          <w:p w14:paraId="6FA69BDF" w14:textId="77777777" w:rsidR="002F69CD" w:rsidRPr="006139C5" w:rsidRDefault="002F69CD" w:rsidP="008B24D1">
            <w:pPr>
              <w:pStyle w:val="af4"/>
              <w:snapToGrid/>
              <w:spacing w:line="240" w:lineRule="auto"/>
              <w:ind w:leftChars="0" w:left="210" w:rightChars="0" w:right="-2" w:hangingChars="100" w:hanging="21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排水区域内</w:t>
            </w:r>
          </w:p>
        </w:tc>
      </w:tr>
    </w:tbl>
    <w:p w14:paraId="2B160421" w14:textId="7BDAA765" w:rsidR="002F69CD" w:rsidRPr="006139C5" w:rsidRDefault="002F69CD" w:rsidP="008B24D1">
      <w:pPr>
        <w:widowControl/>
        <w:ind w:right="-2"/>
        <w:jc w:val="left"/>
        <w:rPr>
          <w:rFonts w:asciiTheme="minorEastAsia" w:hAnsiTheme="minorEastAsia" w:cs="Times New Roman"/>
          <w:kern w:val="0"/>
          <w:szCs w:val="21"/>
        </w:rPr>
      </w:pPr>
    </w:p>
    <w:p w14:paraId="06A93604" w14:textId="4C5A428E" w:rsidR="002F69CD" w:rsidRPr="006139C5" w:rsidRDefault="002F69CD" w:rsidP="006A5D72">
      <w:pPr>
        <w:pStyle w:val="2"/>
        <w:widowControl/>
        <w:numPr>
          <w:ilvl w:val="0"/>
          <w:numId w:val="17"/>
        </w:numPr>
        <w:ind w:left="567" w:hanging="448"/>
        <w:jc w:val="left"/>
        <w:rPr>
          <w:rFonts w:asciiTheme="majorEastAsia" w:hAnsiTheme="majorEastAsia" w:cstheme="majorHAnsi"/>
          <w:szCs w:val="21"/>
        </w:rPr>
      </w:pPr>
      <w:bookmarkStart w:id="28" w:name="_Toc24976601"/>
      <w:r w:rsidRPr="006139C5">
        <w:rPr>
          <w:rFonts w:hint="eastAsia"/>
        </w:rPr>
        <w:t>設置運営事業者による臨港緑地の整備・管理について</w:t>
      </w:r>
      <w:bookmarkEnd w:id="28"/>
    </w:p>
    <w:p w14:paraId="4169A7F1" w14:textId="6F1F9627" w:rsidR="006A5D72" w:rsidRPr="006139C5" w:rsidRDefault="002F69CD" w:rsidP="006A5D72">
      <w:pPr>
        <w:pStyle w:val="afd"/>
        <w:snapToGrid/>
        <w:spacing w:line="240" w:lineRule="auto"/>
        <w:ind w:leftChars="200" w:left="420" w:right="0"/>
      </w:pPr>
      <w:r w:rsidRPr="006139C5">
        <w:rPr>
          <w:rFonts w:hint="eastAsia"/>
        </w:rPr>
        <w:t>設置運営事業者は、図表２</w:t>
      </w:r>
      <w:r w:rsidR="00C16163">
        <w:rPr>
          <w:rFonts w:hint="eastAsia"/>
        </w:rPr>
        <w:t>及び</w:t>
      </w:r>
      <w:r w:rsidRPr="006139C5">
        <w:rPr>
          <w:rFonts w:hint="eastAsia"/>
        </w:rPr>
        <w:t>４に示す</w:t>
      </w:r>
      <w:r w:rsidR="00907A1D" w:rsidRPr="006139C5">
        <w:rPr>
          <w:rFonts w:hint="eastAsia"/>
        </w:rPr>
        <w:t>ＩＲ</w:t>
      </w:r>
      <w:r w:rsidRPr="006139C5">
        <w:rPr>
          <w:rFonts w:hint="eastAsia"/>
        </w:rPr>
        <w:t>予定区域北側の臨港緑地（敷地Ｃ：約2.</w:t>
      </w:r>
      <w:r w:rsidRPr="006139C5">
        <w:t>6</w:t>
      </w:r>
      <w:r w:rsidRPr="006139C5">
        <w:rPr>
          <w:rFonts w:hint="eastAsia"/>
        </w:rPr>
        <w:t>万㎡）についても、自ら</w:t>
      </w:r>
      <w:r w:rsidR="00907A1D" w:rsidRPr="006139C5">
        <w:rPr>
          <w:rFonts w:hint="eastAsia"/>
        </w:rPr>
        <w:t>ＩＲ</w:t>
      </w:r>
      <w:r w:rsidRPr="006139C5">
        <w:rPr>
          <w:rFonts w:hint="eastAsia"/>
        </w:rPr>
        <w:t>予定区域と一体で整備・管理する提案を行うことができる。</w:t>
      </w:r>
    </w:p>
    <w:p w14:paraId="59FAFEA6" w14:textId="34E146E6" w:rsidR="002F69CD" w:rsidRPr="006139C5" w:rsidRDefault="002F69CD" w:rsidP="006A5D72">
      <w:pPr>
        <w:pStyle w:val="afd"/>
        <w:snapToGrid/>
        <w:spacing w:line="240" w:lineRule="auto"/>
        <w:ind w:leftChars="200" w:left="420" w:right="0"/>
      </w:pPr>
      <w:r w:rsidRPr="006139C5">
        <w:rPr>
          <w:rFonts w:hint="eastAsia"/>
        </w:rPr>
        <w:t>なお、設置運営事業者が提案により臨港緑地（敷地Ｃ）を整備・管理する場合の条件については、</w:t>
      </w:r>
      <w:r w:rsidR="00F9434D" w:rsidRPr="006139C5">
        <w:rPr>
          <w:rFonts w:hint="eastAsia"/>
        </w:rPr>
        <w:t>募集要項等に</w:t>
      </w:r>
      <w:r w:rsidRPr="006139C5">
        <w:rPr>
          <w:rFonts w:hint="eastAsia"/>
        </w:rPr>
        <w:t>示す。</w:t>
      </w:r>
    </w:p>
    <w:p w14:paraId="0D08102F" w14:textId="77777777" w:rsidR="002F69CD" w:rsidRPr="006139C5" w:rsidRDefault="002F69CD" w:rsidP="008B24D1">
      <w:pPr>
        <w:pStyle w:val="af4"/>
        <w:snapToGrid/>
        <w:spacing w:line="240" w:lineRule="auto"/>
        <w:ind w:left="840" w:rightChars="0" w:right="-2" w:firstLine="210"/>
        <w:jc w:val="center"/>
        <w:rPr>
          <w:rFonts w:asciiTheme="minorEastAsia" w:eastAsiaTheme="minorEastAsia" w:hAnsiTheme="minorEastAsia" w:cstheme="majorHAnsi"/>
          <w:sz w:val="21"/>
          <w:szCs w:val="21"/>
        </w:rPr>
      </w:pPr>
    </w:p>
    <w:p w14:paraId="09618171" w14:textId="77777777" w:rsidR="002F69CD" w:rsidRPr="006139C5" w:rsidRDefault="002F69CD" w:rsidP="008B24D1">
      <w:pPr>
        <w:pStyle w:val="af4"/>
        <w:snapToGrid/>
        <w:spacing w:line="240" w:lineRule="auto"/>
        <w:ind w:left="840" w:rightChars="0" w:right="-2" w:firstLine="210"/>
        <w:jc w:val="center"/>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【図表</w:t>
      </w:r>
      <w:r w:rsidRPr="006139C5">
        <w:rPr>
          <w:rFonts w:asciiTheme="minorEastAsia" w:eastAsiaTheme="minorEastAsia" w:hAnsiTheme="minorEastAsia" w:cstheme="majorHAnsi" w:hint="eastAsia"/>
          <w:sz w:val="21"/>
          <w:szCs w:val="21"/>
        </w:rPr>
        <w:t>４</w:t>
      </w:r>
      <w:r w:rsidRPr="006139C5">
        <w:rPr>
          <w:rFonts w:asciiTheme="minorEastAsia" w:eastAsiaTheme="minorEastAsia" w:hAnsiTheme="minorEastAsia" w:cstheme="majorHAnsi"/>
          <w:sz w:val="21"/>
          <w:szCs w:val="21"/>
        </w:rPr>
        <w:t xml:space="preserve">　</w:t>
      </w:r>
      <w:r w:rsidRPr="006139C5">
        <w:rPr>
          <w:rFonts w:asciiTheme="minorEastAsia" w:eastAsiaTheme="minorEastAsia" w:hAnsiTheme="minorEastAsia" w:cstheme="majorHAnsi" w:hint="eastAsia"/>
          <w:sz w:val="21"/>
          <w:szCs w:val="21"/>
        </w:rPr>
        <w:t>臨港緑地の土地の</w:t>
      </w:r>
      <w:r w:rsidRPr="006139C5">
        <w:rPr>
          <w:rFonts w:asciiTheme="minorEastAsia" w:eastAsiaTheme="minorEastAsia" w:hAnsiTheme="minorEastAsia" w:cstheme="majorHAnsi"/>
          <w:sz w:val="21"/>
          <w:szCs w:val="21"/>
        </w:rPr>
        <w:t>概要】</w:t>
      </w:r>
    </w:p>
    <w:tbl>
      <w:tblPr>
        <w:tblStyle w:val="a9"/>
        <w:tblW w:w="8505" w:type="dxa"/>
        <w:tblInd w:w="704" w:type="dxa"/>
        <w:tblLook w:val="04A0" w:firstRow="1" w:lastRow="0" w:firstColumn="1" w:lastColumn="0" w:noHBand="0" w:noVBand="1"/>
      </w:tblPr>
      <w:tblGrid>
        <w:gridCol w:w="838"/>
        <w:gridCol w:w="2199"/>
        <w:gridCol w:w="5468"/>
      </w:tblGrid>
      <w:tr w:rsidR="006139C5" w:rsidRPr="006139C5" w14:paraId="157F5906" w14:textId="77777777" w:rsidTr="00FD5841">
        <w:trPr>
          <w:trHeight w:val="356"/>
        </w:trPr>
        <w:tc>
          <w:tcPr>
            <w:tcW w:w="3037" w:type="dxa"/>
            <w:gridSpan w:val="2"/>
            <w:shd w:val="pct12" w:color="auto" w:fill="auto"/>
            <w:vAlign w:val="center"/>
          </w:tcPr>
          <w:p w14:paraId="7CAF7F86" w14:textId="77777777"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項目</w:t>
            </w:r>
          </w:p>
        </w:tc>
        <w:tc>
          <w:tcPr>
            <w:tcW w:w="5468" w:type="dxa"/>
            <w:shd w:val="pct12" w:color="auto" w:fill="auto"/>
            <w:vAlign w:val="center"/>
          </w:tcPr>
          <w:p w14:paraId="73BC2FB6" w14:textId="77777777" w:rsidR="002F69CD" w:rsidRPr="006139C5"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概要</w:t>
            </w:r>
          </w:p>
        </w:tc>
      </w:tr>
      <w:tr w:rsidR="006139C5" w:rsidRPr="006139C5" w14:paraId="56452B5E" w14:textId="77777777" w:rsidTr="00FD5841">
        <w:trPr>
          <w:trHeight w:val="332"/>
        </w:trPr>
        <w:tc>
          <w:tcPr>
            <w:tcW w:w="838" w:type="dxa"/>
            <w:vMerge w:val="restart"/>
            <w:shd w:val="clear" w:color="auto" w:fill="auto"/>
            <w:textDirection w:val="tbRlV"/>
            <w:vAlign w:val="center"/>
          </w:tcPr>
          <w:p w14:paraId="5186F10D"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土地の概要</w:t>
            </w:r>
          </w:p>
        </w:tc>
        <w:tc>
          <w:tcPr>
            <w:tcW w:w="2199" w:type="dxa"/>
            <w:shd w:val="clear" w:color="auto" w:fill="auto"/>
            <w:vAlign w:val="center"/>
          </w:tcPr>
          <w:p w14:paraId="40DA7091"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所在地</w:t>
            </w:r>
          </w:p>
        </w:tc>
        <w:tc>
          <w:tcPr>
            <w:tcW w:w="5468" w:type="dxa"/>
            <w:shd w:val="clear" w:color="auto" w:fill="auto"/>
            <w:vAlign w:val="center"/>
          </w:tcPr>
          <w:p w14:paraId="171D3349"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大阪府大阪市此花区夢洲中１丁目の一部ほか</w:t>
            </w:r>
          </w:p>
        </w:tc>
      </w:tr>
      <w:tr w:rsidR="006139C5" w:rsidRPr="006139C5" w14:paraId="6949559C" w14:textId="77777777" w:rsidTr="00A51B32">
        <w:trPr>
          <w:trHeight w:val="246"/>
        </w:trPr>
        <w:tc>
          <w:tcPr>
            <w:tcW w:w="838" w:type="dxa"/>
            <w:vMerge/>
            <w:shd w:val="clear" w:color="auto" w:fill="auto"/>
            <w:textDirection w:val="tbRlV"/>
            <w:vAlign w:val="center"/>
          </w:tcPr>
          <w:p w14:paraId="369DA9AA"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5982A38A"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所有者</w:t>
            </w:r>
          </w:p>
        </w:tc>
        <w:tc>
          <w:tcPr>
            <w:tcW w:w="5468" w:type="dxa"/>
            <w:shd w:val="clear" w:color="auto" w:fill="auto"/>
            <w:vAlign w:val="center"/>
          </w:tcPr>
          <w:p w14:paraId="4B9D36BA" w14:textId="3F3F6215" w:rsidR="002F69CD" w:rsidRPr="006139C5" w:rsidRDefault="002F69CD" w:rsidP="00A51B32">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大阪市</w:t>
            </w:r>
          </w:p>
        </w:tc>
      </w:tr>
      <w:tr w:rsidR="006139C5" w:rsidRPr="006139C5" w14:paraId="71EBB990" w14:textId="77777777" w:rsidTr="00FD5841">
        <w:trPr>
          <w:trHeight w:val="348"/>
        </w:trPr>
        <w:tc>
          <w:tcPr>
            <w:tcW w:w="838" w:type="dxa"/>
            <w:vMerge/>
            <w:shd w:val="clear" w:color="auto" w:fill="auto"/>
            <w:textDirection w:val="tbRlV"/>
            <w:vAlign w:val="center"/>
          </w:tcPr>
          <w:p w14:paraId="3D662BEC"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13AFC5F1"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臨港緑地の</w:t>
            </w:r>
            <w:r w:rsidRPr="006139C5">
              <w:rPr>
                <w:rFonts w:asciiTheme="minorEastAsia" w:eastAsiaTheme="minorEastAsia" w:hAnsiTheme="minorEastAsia" w:cstheme="majorHAnsi"/>
                <w:sz w:val="21"/>
                <w:szCs w:val="21"/>
              </w:rPr>
              <w:t>面積</w:t>
            </w:r>
          </w:p>
        </w:tc>
        <w:tc>
          <w:tcPr>
            <w:tcW w:w="5468" w:type="dxa"/>
            <w:shd w:val="clear" w:color="auto" w:fill="auto"/>
            <w:vAlign w:val="center"/>
          </w:tcPr>
          <w:p w14:paraId="594973C9"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敷地Ｃ</w:t>
            </w:r>
            <w:r w:rsidRPr="006139C5">
              <w:rPr>
                <w:rFonts w:asciiTheme="minorEastAsia" w:eastAsiaTheme="minorEastAsia" w:hAnsiTheme="minorEastAsia" w:cstheme="majorHAnsi"/>
                <w:sz w:val="21"/>
                <w:szCs w:val="21"/>
              </w:rPr>
              <w:t>：約2.6</w:t>
            </w:r>
            <w:r w:rsidRPr="006139C5">
              <w:rPr>
                <w:rFonts w:asciiTheme="minorEastAsia" w:eastAsiaTheme="minorEastAsia" w:hAnsiTheme="minorEastAsia" w:cstheme="majorHAnsi" w:hint="eastAsia"/>
                <w:sz w:val="21"/>
                <w:szCs w:val="21"/>
              </w:rPr>
              <w:t>万㎡</w:t>
            </w:r>
          </w:p>
        </w:tc>
      </w:tr>
      <w:tr w:rsidR="006139C5" w:rsidRPr="006139C5" w14:paraId="35467DF7" w14:textId="77777777" w:rsidTr="00FD5841">
        <w:trPr>
          <w:trHeight w:val="356"/>
        </w:trPr>
        <w:tc>
          <w:tcPr>
            <w:tcW w:w="838" w:type="dxa"/>
            <w:vMerge/>
            <w:shd w:val="clear" w:color="auto" w:fill="auto"/>
            <w:textDirection w:val="tbRlV"/>
            <w:vAlign w:val="center"/>
          </w:tcPr>
          <w:p w14:paraId="7B3AB774"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169CDDF2"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形状</w:t>
            </w:r>
          </w:p>
        </w:tc>
        <w:tc>
          <w:tcPr>
            <w:tcW w:w="5468" w:type="dxa"/>
            <w:shd w:val="clear" w:color="auto" w:fill="auto"/>
            <w:vAlign w:val="center"/>
          </w:tcPr>
          <w:p w14:paraId="1AFB49AF"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別紙２</w:t>
            </w:r>
            <w:r w:rsidRPr="006139C5">
              <w:rPr>
                <w:rFonts w:asciiTheme="minorEastAsia" w:eastAsiaTheme="minorEastAsia" w:hAnsiTheme="minorEastAsia" w:cstheme="majorHAnsi"/>
                <w:sz w:val="21"/>
                <w:szCs w:val="21"/>
              </w:rPr>
              <w:t>のとおり</w:t>
            </w:r>
          </w:p>
        </w:tc>
      </w:tr>
      <w:tr w:rsidR="006139C5" w:rsidRPr="006139C5" w14:paraId="2E758C5F" w14:textId="77777777" w:rsidTr="00FD5841">
        <w:trPr>
          <w:trHeight w:val="356"/>
        </w:trPr>
        <w:tc>
          <w:tcPr>
            <w:tcW w:w="838" w:type="dxa"/>
            <w:vMerge w:val="restart"/>
            <w:shd w:val="clear" w:color="auto" w:fill="auto"/>
            <w:textDirection w:val="tbRlV"/>
            <w:vAlign w:val="center"/>
          </w:tcPr>
          <w:p w14:paraId="6C5B39D4"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（都市計画等）</w:t>
            </w:r>
          </w:p>
          <w:p w14:paraId="02C676B3"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法令等に基づく制限</w:t>
            </w:r>
          </w:p>
          <w:p w14:paraId="12C46E19"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14C069FD"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都市計画区域</w:t>
            </w:r>
          </w:p>
        </w:tc>
        <w:tc>
          <w:tcPr>
            <w:tcW w:w="5468" w:type="dxa"/>
            <w:shd w:val="clear" w:color="auto" w:fill="auto"/>
            <w:vAlign w:val="center"/>
          </w:tcPr>
          <w:p w14:paraId="34AEBC2B"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市街化区域</w:t>
            </w:r>
            <w:r w:rsidRPr="006139C5">
              <w:rPr>
                <w:rFonts w:asciiTheme="minorEastAsia" w:eastAsiaTheme="minorEastAsia" w:hAnsiTheme="minorEastAsia" w:cstheme="majorHAnsi" w:hint="eastAsia"/>
                <w:sz w:val="21"/>
                <w:szCs w:val="21"/>
              </w:rPr>
              <w:t xml:space="preserve">　（地先公有水面は、市街化調整区域）</w:t>
            </w:r>
          </w:p>
        </w:tc>
      </w:tr>
      <w:tr w:rsidR="006139C5" w:rsidRPr="006139C5" w14:paraId="430BCD4B" w14:textId="77777777" w:rsidTr="00FD5841">
        <w:trPr>
          <w:cantSplit/>
          <w:trHeight w:val="151"/>
        </w:trPr>
        <w:tc>
          <w:tcPr>
            <w:tcW w:w="838" w:type="dxa"/>
            <w:vMerge/>
            <w:shd w:val="clear" w:color="auto" w:fill="auto"/>
            <w:textDirection w:val="tbRlV"/>
            <w:vAlign w:val="center"/>
          </w:tcPr>
          <w:p w14:paraId="6E96EEAD"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2F4F5EB5"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用途地域</w:t>
            </w:r>
          </w:p>
        </w:tc>
        <w:tc>
          <w:tcPr>
            <w:tcW w:w="5468" w:type="dxa"/>
            <w:tcBorders>
              <w:bottom w:val="single" w:sz="4" w:space="0" w:color="auto"/>
            </w:tcBorders>
            <w:shd w:val="clear" w:color="auto" w:fill="auto"/>
            <w:vAlign w:val="center"/>
          </w:tcPr>
          <w:p w14:paraId="12F102F9"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商業地域</w:t>
            </w:r>
          </w:p>
        </w:tc>
      </w:tr>
      <w:tr w:rsidR="006139C5" w:rsidRPr="006139C5" w14:paraId="0281FE78" w14:textId="77777777" w:rsidTr="00FD5841">
        <w:trPr>
          <w:cantSplit/>
          <w:trHeight w:val="327"/>
        </w:trPr>
        <w:tc>
          <w:tcPr>
            <w:tcW w:w="838" w:type="dxa"/>
            <w:vMerge/>
            <w:shd w:val="clear" w:color="auto" w:fill="auto"/>
            <w:textDirection w:val="tbRlV"/>
            <w:vAlign w:val="center"/>
          </w:tcPr>
          <w:p w14:paraId="36CF90FC"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53F9EC1C"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建ぺい率</w:t>
            </w:r>
          </w:p>
        </w:tc>
        <w:tc>
          <w:tcPr>
            <w:tcW w:w="5468" w:type="dxa"/>
            <w:tcBorders>
              <w:bottom w:val="single" w:sz="4" w:space="0" w:color="auto"/>
            </w:tcBorders>
            <w:shd w:val="clear" w:color="auto" w:fill="auto"/>
            <w:vAlign w:val="center"/>
          </w:tcPr>
          <w:p w14:paraId="35E3E2D6"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80％</w:t>
            </w:r>
          </w:p>
        </w:tc>
      </w:tr>
      <w:tr w:rsidR="006139C5" w:rsidRPr="006139C5" w14:paraId="7F9C5C95" w14:textId="77777777" w:rsidTr="00FD5841">
        <w:trPr>
          <w:cantSplit/>
          <w:trHeight w:val="162"/>
        </w:trPr>
        <w:tc>
          <w:tcPr>
            <w:tcW w:w="838" w:type="dxa"/>
            <w:vMerge/>
            <w:shd w:val="clear" w:color="auto" w:fill="auto"/>
            <w:textDirection w:val="tbRlV"/>
            <w:vAlign w:val="center"/>
          </w:tcPr>
          <w:p w14:paraId="500BE316"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7313A440"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容積率</w:t>
            </w:r>
          </w:p>
        </w:tc>
        <w:tc>
          <w:tcPr>
            <w:tcW w:w="5468" w:type="dxa"/>
            <w:tcBorders>
              <w:bottom w:val="single" w:sz="4" w:space="0" w:color="auto"/>
            </w:tcBorders>
            <w:shd w:val="clear" w:color="auto" w:fill="auto"/>
            <w:vAlign w:val="center"/>
          </w:tcPr>
          <w:p w14:paraId="53911340"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400％</w:t>
            </w:r>
          </w:p>
        </w:tc>
      </w:tr>
      <w:tr w:rsidR="006139C5" w:rsidRPr="006139C5" w14:paraId="5708C88C" w14:textId="77777777" w:rsidTr="00FD5841">
        <w:trPr>
          <w:cantSplit/>
          <w:trHeight w:val="162"/>
        </w:trPr>
        <w:tc>
          <w:tcPr>
            <w:tcW w:w="838" w:type="dxa"/>
            <w:vMerge/>
            <w:shd w:val="clear" w:color="auto" w:fill="auto"/>
            <w:textDirection w:val="tbRlV"/>
            <w:vAlign w:val="center"/>
          </w:tcPr>
          <w:p w14:paraId="2C98B445"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79488385"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高度指定</w:t>
            </w:r>
          </w:p>
        </w:tc>
        <w:tc>
          <w:tcPr>
            <w:tcW w:w="5468" w:type="dxa"/>
            <w:tcBorders>
              <w:bottom w:val="single" w:sz="4" w:space="0" w:color="auto"/>
            </w:tcBorders>
            <w:shd w:val="clear" w:color="auto" w:fill="auto"/>
            <w:vAlign w:val="center"/>
          </w:tcPr>
          <w:p w14:paraId="6DEA77F4"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無</w:t>
            </w:r>
          </w:p>
        </w:tc>
      </w:tr>
      <w:tr w:rsidR="006139C5" w:rsidRPr="006139C5" w14:paraId="3F2DEE02" w14:textId="77777777" w:rsidTr="00FD5841">
        <w:trPr>
          <w:cantSplit/>
          <w:trHeight w:val="162"/>
        </w:trPr>
        <w:tc>
          <w:tcPr>
            <w:tcW w:w="838" w:type="dxa"/>
            <w:vMerge/>
            <w:shd w:val="clear" w:color="auto" w:fill="auto"/>
            <w:textDirection w:val="tbRlV"/>
            <w:vAlign w:val="center"/>
          </w:tcPr>
          <w:p w14:paraId="070274E9"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044BBE27"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防火地域</w:t>
            </w:r>
          </w:p>
        </w:tc>
        <w:tc>
          <w:tcPr>
            <w:tcW w:w="5468" w:type="dxa"/>
            <w:tcBorders>
              <w:bottom w:val="single" w:sz="4" w:space="0" w:color="auto"/>
            </w:tcBorders>
            <w:shd w:val="clear" w:color="auto" w:fill="auto"/>
            <w:vAlign w:val="center"/>
          </w:tcPr>
          <w:p w14:paraId="68CA97C9"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準防火地域</w:t>
            </w:r>
          </w:p>
        </w:tc>
      </w:tr>
      <w:tr w:rsidR="006139C5" w:rsidRPr="006139C5" w14:paraId="37C1652A" w14:textId="77777777" w:rsidTr="00FD5841">
        <w:trPr>
          <w:cantSplit/>
          <w:trHeight w:val="162"/>
        </w:trPr>
        <w:tc>
          <w:tcPr>
            <w:tcW w:w="838" w:type="dxa"/>
            <w:vMerge/>
            <w:shd w:val="clear" w:color="auto" w:fill="auto"/>
            <w:textDirection w:val="tbRlV"/>
            <w:vAlign w:val="center"/>
          </w:tcPr>
          <w:p w14:paraId="6010A375"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795BAC72"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特別用途地区</w:t>
            </w:r>
          </w:p>
        </w:tc>
        <w:tc>
          <w:tcPr>
            <w:tcW w:w="5468" w:type="dxa"/>
            <w:tcBorders>
              <w:bottom w:val="single" w:sz="4" w:space="0" w:color="auto"/>
            </w:tcBorders>
            <w:shd w:val="clear" w:color="auto" w:fill="auto"/>
            <w:vAlign w:val="center"/>
          </w:tcPr>
          <w:p w14:paraId="4CF395A9"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sz w:val="21"/>
                <w:szCs w:val="21"/>
              </w:rPr>
              <w:t>国際観光地区</w:t>
            </w:r>
          </w:p>
        </w:tc>
      </w:tr>
      <w:tr w:rsidR="00161433" w:rsidRPr="006139C5" w14:paraId="5D60C098" w14:textId="77777777" w:rsidTr="00FD5841">
        <w:trPr>
          <w:cantSplit/>
          <w:trHeight w:val="403"/>
        </w:trPr>
        <w:tc>
          <w:tcPr>
            <w:tcW w:w="838" w:type="dxa"/>
            <w:vMerge/>
            <w:shd w:val="clear" w:color="auto" w:fill="auto"/>
            <w:textDirection w:val="tbRlV"/>
            <w:vAlign w:val="center"/>
          </w:tcPr>
          <w:p w14:paraId="1152BDE6" w14:textId="77777777" w:rsidR="002F69CD" w:rsidRPr="006139C5" w:rsidRDefault="002F69CD" w:rsidP="008B24D1">
            <w:pPr>
              <w:pStyle w:val="af4"/>
              <w:snapToGrid/>
              <w:spacing w:line="240" w:lineRule="auto"/>
              <w:ind w:leftChars="0" w:left="113" w:rightChars="0" w:right="-2"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2E4BD887" w14:textId="77777777" w:rsidR="002F69CD" w:rsidRPr="006139C5" w:rsidRDefault="002F69CD" w:rsidP="008B24D1">
            <w:pPr>
              <w:pStyle w:val="af4"/>
              <w:snapToGrid/>
              <w:spacing w:line="240" w:lineRule="auto"/>
              <w:ind w:leftChars="0" w:left="0" w:rightChars="0" w:right="-2" w:firstLineChars="0" w:firstLine="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下水道</w:t>
            </w:r>
          </w:p>
        </w:tc>
        <w:tc>
          <w:tcPr>
            <w:tcW w:w="5468" w:type="dxa"/>
            <w:tcBorders>
              <w:bottom w:val="single" w:sz="4" w:space="0" w:color="auto"/>
            </w:tcBorders>
            <w:shd w:val="clear" w:color="auto" w:fill="auto"/>
            <w:vAlign w:val="center"/>
          </w:tcPr>
          <w:p w14:paraId="2EBE80D2" w14:textId="77777777" w:rsidR="002F69CD" w:rsidRPr="006139C5" w:rsidRDefault="002F69CD" w:rsidP="008B24D1">
            <w:pPr>
              <w:pStyle w:val="af4"/>
              <w:snapToGrid/>
              <w:spacing w:line="240" w:lineRule="auto"/>
              <w:ind w:leftChars="0" w:left="210" w:rightChars="0" w:right="-2" w:hangingChars="100" w:hanging="21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排水区域内</w:t>
            </w:r>
          </w:p>
        </w:tc>
      </w:tr>
    </w:tbl>
    <w:p w14:paraId="132881C7" w14:textId="77777777" w:rsidR="00E70A52" w:rsidRPr="006139C5" w:rsidRDefault="00E70A52" w:rsidP="008B24D1">
      <w:pPr>
        <w:ind w:right="-2"/>
      </w:pPr>
    </w:p>
    <w:p w14:paraId="7A53B203" w14:textId="77777777" w:rsidR="00E70A52" w:rsidRPr="006139C5" w:rsidRDefault="00E70A52">
      <w:pPr>
        <w:widowControl/>
        <w:jc w:val="left"/>
      </w:pPr>
      <w:r w:rsidRPr="006139C5">
        <w:br w:type="page"/>
      </w:r>
    </w:p>
    <w:p w14:paraId="63C96BEC" w14:textId="5495589C" w:rsidR="002F69CD" w:rsidRPr="006139C5" w:rsidRDefault="002F69CD" w:rsidP="008B24D1">
      <w:pPr>
        <w:ind w:right="-2"/>
      </w:pPr>
    </w:p>
    <w:p w14:paraId="413E1B5E" w14:textId="5A6131AF" w:rsidR="002F69CD" w:rsidRPr="006139C5" w:rsidRDefault="00907A1D" w:rsidP="00220971">
      <w:pPr>
        <w:pStyle w:val="2"/>
        <w:widowControl/>
        <w:numPr>
          <w:ilvl w:val="0"/>
          <w:numId w:val="17"/>
        </w:numPr>
        <w:ind w:left="567" w:hanging="448"/>
        <w:jc w:val="left"/>
      </w:pPr>
      <w:bookmarkStart w:id="29" w:name="_Toc24976602"/>
      <w:r w:rsidRPr="006139C5">
        <w:rPr>
          <w:rFonts w:hint="eastAsia"/>
        </w:rPr>
        <w:t>ＩＲ</w:t>
      </w:r>
      <w:r w:rsidR="002F69CD" w:rsidRPr="006139C5">
        <w:rPr>
          <w:rFonts w:hint="eastAsia"/>
        </w:rPr>
        <w:t>区域の拡張予定地について</w:t>
      </w:r>
      <w:bookmarkEnd w:id="29"/>
    </w:p>
    <w:p w14:paraId="2E86464C" w14:textId="0DF8B3BE" w:rsidR="002F69CD" w:rsidRPr="006139C5" w:rsidRDefault="002F69CD" w:rsidP="00220971">
      <w:pPr>
        <w:widowControl/>
        <w:ind w:leftChars="200" w:left="420" w:firstLineChars="100" w:firstLine="210"/>
        <w:rPr>
          <w:rFonts w:asciiTheme="minorEastAsia" w:hAnsiTheme="minorEastAsia"/>
          <w:szCs w:val="21"/>
        </w:rPr>
      </w:pPr>
      <w:r w:rsidRPr="006139C5">
        <w:rPr>
          <w:rFonts w:asciiTheme="minorEastAsia" w:hAnsiTheme="minorEastAsia" w:hint="eastAsia"/>
          <w:szCs w:val="21"/>
        </w:rPr>
        <w:t>図表２に示す敷地Ｄ（約９万㎡）</w:t>
      </w:r>
      <w:r w:rsidR="00C16163">
        <w:rPr>
          <w:rStyle w:val="affe"/>
          <w:rFonts w:asciiTheme="minorEastAsia" w:hAnsiTheme="minorEastAsia"/>
          <w:szCs w:val="21"/>
        </w:rPr>
        <w:footnoteReference w:id="6"/>
      </w:r>
      <w:r w:rsidRPr="006139C5">
        <w:rPr>
          <w:rFonts w:asciiTheme="minorEastAsia" w:hAnsiTheme="minorEastAsia" w:hint="eastAsia"/>
          <w:szCs w:val="21"/>
        </w:rPr>
        <w:t>は、当初の区域整備計画における整備対象範囲とはしないが、将来的に、</w:t>
      </w:r>
      <w:r w:rsidR="00907A1D" w:rsidRPr="006139C5">
        <w:rPr>
          <w:rFonts w:asciiTheme="minorEastAsia" w:hAnsiTheme="minorEastAsia" w:hint="eastAsia"/>
          <w:szCs w:val="21"/>
        </w:rPr>
        <w:t>ＩＲ</w:t>
      </w:r>
      <w:r w:rsidRPr="006139C5">
        <w:rPr>
          <w:rFonts w:asciiTheme="minorEastAsia" w:hAnsiTheme="minorEastAsia" w:hint="eastAsia"/>
          <w:szCs w:val="21"/>
        </w:rPr>
        <w:t>区域を拡張整備するための予定地（以下「</w:t>
      </w:r>
      <w:r w:rsidR="00907A1D" w:rsidRPr="006139C5">
        <w:rPr>
          <w:rFonts w:asciiTheme="minorEastAsia" w:hAnsiTheme="minorEastAsia" w:hint="eastAsia"/>
          <w:szCs w:val="21"/>
        </w:rPr>
        <w:t>ＩＲ</w:t>
      </w:r>
      <w:r w:rsidRPr="006139C5">
        <w:rPr>
          <w:rFonts w:asciiTheme="minorEastAsia" w:hAnsiTheme="minorEastAsia" w:hint="eastAsia"/>
          <w:szCs w:val="21"/>
        </w:rPr>
        <w:t>区域拡張予定地」という。）として位置付ける。</w:t>
      </w:r>
      <w:r w:rsidR="00A73C05" w:rsidRPr="006139C5">
        <w:rPr>
          <w:rFonts w:asciiTheme="minorEastAsia" w:hAnsiTheme="minorEastAsia" w:hint="eastAsia"/>
          <w:szCs w:val="21"/>
        </w:rPr>
        <w:t>（将来的な拡張整備の考え方は、第4-</w:t>
      </w:r>
      <w:r w:rsidR="00A73C05" w:rsidRPr="006139C5">
        <w:rPr>
          <w:rFonts w:asciiTheme="minorEastAsia" w:hAnsiTheme="minorEastAsia"/>
          <w:szCs w:val="21"/>
        </w:rPr>
        <w:t>4-(2)</w:t>
      </w:r>
      <w:r w:rsidR="00A73C05" w:rsidRPr="006139C5">
        <w:rPr>
          <w:rFonts w:asciiTheme="minorEastAsia" w:hAnsiTheme="minorEastAsia" w:hint="eastAsia"/>
          <w:szCs w:val="21"/>
        </w:rPr>
        <w:t>参照）</w:t>
      </w:r>
    </w:p>
    <w:p w14:paraId="235A027F" w14:textId="12A1626A" w:rsidR="00D72AD4" w:rsidRPr="006139C5" w:rsidRDefault="00D72AD4" w:rsidP="00D72AD4">
      <w:pPr>
        <w:ind w:right="-2"/>
        <w:rPr>
          <w:rFonts w:asciiTheme="minorEastAsia" w:hAnsiTheme="minorEastAsia"/>
        </w:rPr>
      </w:pPr>
      <w:bookmarkStart w:id="30" w:name="_Toc536137523"/>
    </w:p>
    <w:p w14:paraId="4F1E863F" w14:textId="724AB0BE" w:rsidR="00D72AD4" w:rsidRPr="006139C5" w:rsidRDefault="00D72AD4" w:rsidP="00220971">
      <w:pPr>
        <w:pStyle w:val="2"/>
        <w:widowControl/>
        <w:numPr>
          <w:ilvl w:val="0"/>
          <w:numId w:val="17"/>
        </w:numPr>
        <w:ind w:left="567" w:hanging="448"/>
        <w:jc w:val="left"/>
        <w:rPr>
          <w:rFonts w:asciiTheme="majorEastAsia" w:hAnsiTheme="majorEastAsia"/>
        </w:rPr>
      </w:pPr>
      <w:bookmarkStart w:id="31" w:name="_Toc23981481"/>
      <w:bookmarkStart w:id="32" w:name="_Toc24976603"/>
      <w:r w:rsidRPr="006139C5">
        <w:rPr>
          <w:rFonts w:asciiTheme="majorEastAsia" w:hAnsiTheme="majorEastAsia" w:cstheme="majorHAnsi" w:hint="eastAsia"/>
          <w:szCs w:val="21"/>
        </w:rPr>
        <w:t>事業用地の権利関係及びその使用について</w:t>
      </w:r>
      <w:bookmarkEnd w:id="31"/>
      <w:bookmarkEnd w:id="32"/>
    </w:p>
    <w:p w14:paraId="6110FCFF" w14:textId="3549D1D2" w:rsidR="00D72AD4" w:rsidRPr="006139C5" w:rsidRDefault="00D72AD4" w:rsidP="00220971">
      <w:pPr>
        <w:widowControl/>
        <w:ind w:leftChars="200" w:left="420" w:firstLineChars="100" w:firstLine="210"/>
        <w:rPr>
          <w:rFonts w:asciiTheme="minorEastAsia" w:hAnsiTheme="minorEastAsia"/>
        </w:rPr>
      </w:pPr>
      <w:r w:rsidRPr="006139C5">
        <w:rPr>
          <w:rFonts w:asciiTheme="minorEastAsia" w:hAnsiTheme="minorEastAsia" w:hint="eastAsia"/>
        </w:rPr>
        <w:t>大阪市は、</w:t>
      </w:r>
      <w:r w:rsidR="00853A0E" w:rsidRPr="006139C5">
        <w:rPr>
          <w:rFonts w:asciiTheme="minorEastAsia" w:hAnsiTheme="minorEastAsia" w:hint="eastAsia"/>
        </w:rPr>
        <w:t>自らが所有する</w:t>
      </w:r>
      <w:r w:rsidR="00853A0E" w:rsidRPr="006139C5">
        <w:rPr>
          <w:rFonts w:asciiTheme="minorEastAsia" w:hAnsiTheme="minorEastAsia" w:cstheme="majorHAnsi" w:hint="eastAsia"/>
          <w:szCs w:val="21"/>
        </w:rPr>
        <w:t>ＩＲ予定区域</w:t>
      </w:r>
      <w:r w:rsidRPr="006139C5">
        <w:rPr>
          <w:rFonts w:asciiTheme="minorEastAsia" w:hAnsiTheme="minorEastAsia" w:hint="eastAsia"/>
        </w:rPr>
        <w:t>の</w:t>
      </w:r>
      <w:r w:rsidR="007349FB" w:rsidRPr="006139C5">
        <w:rPr>
          <w:rFonts w:asciiTheme="minorEastAsia" w:hAnsiTheme="minorEastAsia" w:hint="eastAsia"/>
        </w:rPr>
        <w:t>土地</w:t>
      </w:r>
      <w:r w:rsidRPr="006139C5">
        <w:rPr>
          <w:rFonts w:asciiTheme="minorEastAsia" w:hAnsiTheme="minorEastAsia" w:hint="eastAsia"/>
        </w:rPr>
        <w:t>（図表２</w:t>
      </w:r>
      <w:r w:rsidR="00FF68AA">
        <w:rPr>
          <w:rFonts w:asciiTheme="minorEastAsia" w:hAnsiTheme="minorEastAsia" w:hint="eastAsia"/>
        </w:rPr>
        <w:t>及び</w:t>
      </w:r>
      <w:r w:rsidRPr="006139C5">
        <w:rPr>
          <w:rFonts w:asciiTheme="minorEastAsia" w:hAnsiTheme="minorEastAsia" w:hint="eastAsia"/>
        </w:rPr>
        <w:t>３に示す敷地Ａ及びＢ</w:t>
      </w:r>
      <w:r w:rsidR="00AD30C3" w:rsidRPr="006139C5">
        <w:rPr>
          <w:rFonts w:asciiTheme="minorEastAsia" w:hAnsiTheme="minorEastAsia" w:hint="eastAsia"/>
        </w:rPr>
        <w:t>をいう。以下同じ。</w:t>
      </w:r>
      <w:r w:rsidRPr="006139C5">
        <w:rPr>
          <w:rFonts w:asciiTheme="minorEastAsia" w:hAnsiTheme="minorEastAsia" w:hint="eastAsia"/>
        </w:rPr>
        <w:t>）</w:t>
      </w:r>
      <w:r w:rsidR="0001239B" w:rsidRPr="006139C5">
        <w:rPr>
          <w:rFonts w:asciiTheme="minorEastAsia" w:hAnsiTheme="minorEastAsia" w:hint="eastAsia"/>
        </w:rPr>
        <w:t>及び臨港緑地（図表２</w:t>
      </w:r>
      <w:r w:rsidR="00FF68AA">
        <w:rPr>
          <w:rFonts w:asciiTheme="minorEastAsia" w:hAnsiTheme="minorEastAsia" w:hint="eastAsia"/>
        </w:rPr>
        <w:t>及び</w:t>
      </w:r>
      <w:r w:rsidR="0001239B" w:rsidRPr="006139C5">
        <w:rPr>
          <w:rFonts w:asciiTheme="minorEastAsia" w:hAnsiTheme="minorEastAsia" w:hint="eastAsia"/>
        </w:rPr>
        <w:t>４に示す敷地Ｃ</w:t>
      </w:r>
      <w:r w:rsidR="00651463" w:rsidRPr="006139C5">
        <w:rPr>
          <w:rFonts w:asciiTheme="minorEastAsia" w:hAnsiTheme="minorEastAsia" w:hint="eastAsia"/>
        </w:rPr>
        <w:t>。但し、</w:t>
      </w:r>
      <w:r w:rsidR="00A1274E" w:rsidRPr="006139C5">
        <w:rPr>
          <w:rFonts w:asciiTheme="minorEastAsia" w:hAnsiTheme="minorEastAsia" w:hint="eastAsia"/>
        </w:rPr>
        <w:t>応募者</w:t>
      </w:r>
      <w:r w:rsidR="007349FB" w:rsidRPr="006139C5">
        <w:rPr>
          <w:rFonts w:asciiTheme="minorEastAsia" w:hAnsiTheme="minorEastAsia" w:hint="eastAsia"/>
        </w:rPr>
        <w:t>が</w:t>
      </w:r>
      <w:r w:rsidR="00651463" w:rsidRPr="006139C5">
        <w:rPr>
          <w:rFonts w:asciiTheme="minorEastAsia" w:hAnsiTheme="minorEastAsia" w:hint="eastAsia"/>
        </w:rPr>
        <w:t>ＩＲ予定区域と一体で整備・管理する</w:t>
      </w:r>
      <w:r w:rsidR="007349FB" w:rsidRPr="006139C5">
        <w:rPr>
          <w:rFonts w:asciiTheme="minorEastAsia" w:hAnsiTheme="minorEastAsia" w:hint="eastAsia"/>
        </w:rPr>
        <w:t>ことを</w:t>
      </w:r>
      <w:r w:rsidR="00651463" w:rsidRPr="006139C5">
        <w:rPr>
          <w:rFonts w:asciiTheme="minorEastAsia" w:hAnsiTheme="minorEastAsia" w:hint="eastAsia"/>
        </w:rPr>
        <w:t>提案した範囲に限る。</w:t>
      </w:r>
      <w:r w:rsidR="0001239B" w:rsidRPr="006139C5">
        <w:rPr>
          <w:rFonts w:asciiTheme="minorEastAsia" w:hAnsiTheme="minorEastAsia" w:hint="eastAsia"/>
        </w:rPr>
        <w:t>）</w:t>
      </w:r>
      <w:r w:rsidRPr="006139C5">
        <w:rPr>
          <w:rFonts w:asciiTheme="minorEastAsia" w:hAnsiTheme="minorEastAsia" w:hint="eastAsia"/>
        </w:rPr>
        <w:t>について、</w:t>
      </w:r>
      <w:r w:rsidR="00B4522A" w:rsidRPr="006139C5">
        <w:rPr>
          <w:rFonts w:asciiTheme="minorEastAsia" w:hAnsiTheme="minorEastAsia" w:hint="eastAsia"/>
        </w:rPr>
        <w:t>本事業の用に供するため、</w:t>
      </w:r>
      <w:r w:rsidR="007076AF" w:rsidRPr="006139C5">
        <w:rPr>
          <w:rFonts w:asciiTheme="minorEastAsia" w:hAnsiTheme="minorEastAsia" w:hint="eastAsia"/>
        </w:rPr>
        <w:t>募集要項等に示す</w:t>
      </w:r>
      <w:r w:rsidR="00987B44" w:rsidRPr="006139C5">
        <w:rPr>
          <w:rFonts w:asciiTheme="minorEastAsia" w:hAnsiTheme="minorEastAsia" w:hint="eastAsia"/>
        </w:rPr>
        <w:t>方法及び</w:t>
      </w:r>
      <w:r w:rsidR="007076AF" w:rsidRPr="006139C5">
        <w:rPr>
          <w:rFonts w:asciiTheme="minorEastAsia" w:hAnsiTheme="minorEastAsia" w:hint="eastAsia"/>
        </w:rPr>
        <w:t>条件で</w:t>
      </w:r>
      <w:r w:rsidR="00450676" w:rsidRPr="006139C5">
        <w:rPr>
          <w:rFonts w:asciiTheme="minorEastAsia" w:hAnsiTheme="minorEastAsia" w:hint="eastAsia"/>
        </w:rPr>
        <w:t>設置運営事業者</w:t>
      </w:r>
      <w:r w:rsidR="005B080C" w:rsidRPr="006139C5">
        <w:rPr>
          <w:rFonts w:asciiTheme="minorEastAsia" w:hAnsiTheme="minorEastAsia" w:hint="eastAsia"/>
        </w:rPr>
        <w:t>に対して</w:t>
      </w:r>
      <w:r w:rsidR="007076AF" w:rsidRPr="006139C5">
        <w:rPr>
          <w:rFonts w:asciiTheme="minorEastAsia" w:hAnsiTheme="minorEastAsia" w:hint="eastAsia"/>
        </w:rPr>
        <w:t>貸し付ける等し、</w:t>
      </w:r>
      <w:r w:rsidR="003418E7" w:rsidRPr="006139C5">
        <w:rPr>
          <w:rFonts w:asciiTheme="minorEastAsia" w:hAnsiTheme="minorEastAsia" w:hint="eastAsia"/>
        </w:rPr>
        <w:t>事業期間中、</w:t>
      </w:r>
      <w:r w:rsidR="007076AF" w:rsidRPr="006139C5">
        <w:rPr>
          <w:rFonts w:asciiTheme="minorEastAsia" w:hAnsiTheme="minorEastAsia" w:hint="eastAsia"/>
        </w:rPr>
        <w:t>設置運営事業者が</w:t>
      </w:r>
      <w:r w:rsidR="00450676" w:rsidRPr="006139C5">
        <w:rPr>
          <w:rFonts w:asciiTheme="minorEastAsia" w:hAnsiTheme="minorEastAsia" w:hint="eastAsia"/>
        </w:rPr>
        <w:t>使用できるようにする。</w:t>
      </w:r>
    </w:p>
    <w:p w14:paraId="451B092D" w14:textId="016C1CB0" w:rsidR="006D3B46" w:rsidRPr="006139C5" w:rsidRDefault="006D3B46" w:rsidP="00220971">
      <w:pPr>
        <w:widowControl/>
        <w:ind w:leftChars="200" w:left="420" w:firstLineChars="100" w:firstLine="210"/>
        <w:rPr>
          <w:rFonts w:asciiTheme="minorEastAsia" w:hAnsiTheme="minorEastAsia"/>
        </w:rPr>
      </w:pPr>
      <w:r w:rsidRPr="006139C5">
        <w:rPr>
          <w:rFonts w:asciiTheme="minorEastAsia" w:hAnsiTheme="minorEastAsia" w:hint="eastAsia"/>
        </w:rPr>
        <w:t>なお、</w:t>
      </w:r>
      <w:r w:rsidR="00853A0E" w:rsidRPr="006139C5">
        <w:rPr>
          <w:rFonts w:asciiTheme="minorEastAsia" w:hAnsiTheme="minorEastAsia" w:cstheme="majorHAnsi" w:hint="eastAsia"/>
          <w:szCs w:val="21"/>
        </w:rPr>
        <w:t>ＩＲ予定区域</w:t>
      </w:r>
      <w:r w:rsidR="00853A0E" w:rsidRPr="006139C5">
        <w:rPr>
          <w:rFonts w:asciiTheme="minorEastAsia" w:hAnsiTheme="minorEastAsia" w:hint="eastAsia"/>
        </w:rPr>
        <w:t>の土地</w:t>
      </w:r>
      <w:r w:rsidR="00AD30C3" w:rsidRPr="006139C5">
        <w:rPr>
          <w:rFonts w:asciiTheme="minorEastAsia" w:hAnsiTheme="minorEastAsia" w:hint="eastAsia"/>
        </w:rPr>
        <w:t>について</w:t>
      </w:r>
      <w:r w:rsidR="00853A0E" w:rsidRPr="006139C5">
        <w:rPr>
          <w:rFonts w:asciiTheme="minorEastAsia" w:hAnsiTheme="minorEastAsia" w:hint="eastAsia"/>
        </w:rPr>
        <w:t>、</w:t>
      </w:r>
      <w:r w:rsidR="00AD30C3" w:rsidRPr="006139C5">
        <w:rPr>
          <w:rFonts w:asciiTheme="minorEastAsia" w:hAnsiTheme="minorEastAsia" w:hint="eastAsia"/>
        </w:rPr>
        <w:t>大阪市は、</w:t>
      </w:r>
      <w:r w:rsidR="00853A0E" w:rsidRPr="006139C5">
        <w:rPr>
          <w:rFonts w:asciiTheme="minorEastAsia" w:hAnsiTheme="minorEastAsia" w:hint="eastAsia"/>
        </w:rPr>
        <w:t>借地借家法第23条に基づく事業用定期借地権設定契約を締結し、</w:t>
      </w:r>
      <w:r w:rsidR="00AD30C3" w:rsidRPr="006139C5">
        <w:rPr>
          <w:rFonts w:asciiTheme="minorEastAsia" w:hAnsiTheme="minorEastAsia" w:hint="eastAsia"/>
        </w:rPr>
        <w:t>図表５に示す賃料及び賃貸借期間により</w:t>
      </w:r>
      <w:r w:rsidR="00853A0E" w:rsidRPr="006139C5">
        <w:rPr>
          <w:rFonts w:asciiTheme="minorEastAsia" w:hAnsiTheme="minorEastAsia" w:hint="eastAsia"/>
        </w:rPr>
        <w:t>設置運営事業者に貸し付ける</w:t>
      </w:r>
      <w:r w:rsidR="00CA453C" w:rsidRPr="006139C5">
        <w:rPr>
          <w:rFonts w:asciiTheme="minorEastAsia" w:hAnsiTheme="minorEastAsia" w:hint="eastAsia"/>
        </w:rPr>
        <w:t>。</w:t>
      </w:r>
      <w:r w:rsidR="00AD30C3" w:rsidRPr="006139C5">
        <w:rPr>
          <w:rFonts w:asciiTheme="minorEastAsia" w:hAnsiTheme="minorEastAsia" w:hint="eastAsia"/>
        </w:rPr>
        <w:t>なお、</w:t>
      </w:r>
      <w:r w:rsidR="00853A0E" w:rsidRPr="006139C5">
        <w:rPr>
          <w:rFonts w:asciiTheme="minorEastAsia" w:hAnsiTheme="minorEastAsia" w:hint="eastAsia"/>
        </w:rPr>
        <w:t>契約条件の詳細は募集要項等に示す。</w:t>
      </w:r>
    </w:p>
    <w:p w14:paraId="060080CD" w14:textId="1CA4E328" w:rsidR="00D33513" w:rsidRPr="006139C5" w:rsidRDefault="00D33513" w:rsidP="00D33513">
      <w:pPr>
        <w:ind w:right="-2"/>
        <w:jc w:val="center"/>
        <w:rPr>
          <w:rFonts w:asciiTheme="minorEastAsia" w:hAnsiTheme="minorEastAsia" w:cstheme="majorHAnsi"/>
          <w:szCs w:val="21"/>
        </w:rPr>
      </w:pPr>
    </w:p>
    <w:p w14:paraId="5C59F636" w14:textId="462B53BC" w:rsidR="00D33513" w:rsidRPr="006139C5" w:rsidRDefault="00D33513" w:rsidP="00D33513">
      <w:pPr>
        <w:ind w:right="-2"/>
        <w:jc w:val="center"/>
        <w:rPr>
          <w:rFonts w:asciiTheme="minorEastAsia" w:hAnsiTheme="minorEastAsia" w:cstheme="majorHAnsi"/>
          <w:szCs w:val="21"/>
        </w:rPr>
      </w:pPr>
      <w:r w:rsidRPr="006139C5">
        <w:rPr>
          <w:rFonts w:asciiTheme="minorEastAsia" w:hAnsiTheme="minorEastAsia" w:cstheme="majorHAnsi" w:hint="eastAsia"/>
          <w:szCs w:val="21"/>
        </w:rPr>
        <w:t xml:space="preserve">　　</w:t>
      </w:r>
      <w:r w:rsidRPr="006139C5">
        <w:rPr>
          <w:rFonts w:asciiTheme="minorEastAsia" w:hAnsiTheme="minorEastAsia" w:cstheme="majorHAnsi"/>
          <w:szCs w:val="21"/>
        </w:rPr>
        <w:t>【図表</w:t>
      </w:r>
      <w:r w:rsidRPr="006139C5">
        <w:rPr>
          <w:rFonts w:asciiTheme="minorEastAsia" w:hAnsiTheme="minorEastAsia" w:cstheme="majorHAnsi" w:hint="eastAsia"/>
          <w:szCs w:val="21"/>
        </w:rPr>
        <w:t>５</w:t>
      </w:r>
      <w:r w:rsidRPr="006139C5">
        <w:rPr>
          <w:rFonts w:asciiTheme="minorEastAsia" w:hAnsiTheme="minorEastAsia" w:cstheme="majorHAnsi"/>
          <w:szCs w:val="21"/>
        </w:rPr>
        <w:t xml:space="preserve">　土地</w:t>
      </w:r>
      <w:r w:rsidRPr="006139C5">
        <w:rPr>
          <w:rFonts w:asciiTheme="minorEastAsia" w:hAnsiTheme="minorEastAsia" w:cstheme="majorHAnsi" w:hint="eastAsia"/>
          <w:szCs w:val="21"/>
        </w:rPr>
        <w:t>の</w:t>
      </w:r>
      <w:r w:rsidR="00E63984" w:rsidRPr="006139C5">
        <w:rPr>
          <w:rFonts w:asciiTheme="minorEastAsia" w:hAnsiTheme="minorEastAsia" w:cstheme="majorHAnsi" w:hint="eastAsia"/>
          <w:szCs w:val="21"/>
        </w:rPr>
        <w:t>賃料</w:t>
      </w:r>
      <w:r w:rsidR="00542DF0" w:rsidRPr="006139C5">
        <w:rPr>
          <w:rFonts w:asciiTheme="minorEastAsia" w:hAnsiTheme="minorEastAsia" w:cstheme="majorHAnsi" w:hint="eastAsia"/>
          <w:szCs w:val="21"/>
        </w:rPr>
        <w:t>及び賃貸借期間</w:t>
      </w:r>
      <w:r w:rsidRPr="006139C5">
        <w:rPr>
          <w:rFonts w:asciiTheme="minorEastAsia" w:hAnsiTheme="minorEastAsia" w:cstheme="majorHAnsi"/>
          <w:szCs w:val="21"/>
        </w:rPr>
        <w:t>】</w:t>
      </w:r>
    </w:p>
    <w:tbl>
      <w:tblPr>
        <w:tblStyle w:val="a9"/>
        <w:tblW w:w="8647" w:type="dxa"/>
        <w:tblInd w:w="562" w:type="dxa"/>
        <w:tblLook w:val="04A0" w:firstRow="1" w:lastRow="0" w:firstColumn="1" w:lastColumn="0" w:noHBand="0" w:noVBand="1"/>
      </w:tblPr>
      <w:tblGrid>
        <w:gridCol w:w="1843"/>
        <w:gridCol w:w="2410"/>
        <w:gridCol w:w="4394"/>
      </w:tblGrid>
      <w:tr w:rsidR="006139C5" w:rsidRPr="006139C5" w14:paraId="7FA00DA1" w14:textId="77777777" w:rsidTr="003E49B5">
        <w:trPr>
          <w:trHeight w:val="451"/>
        </w:trPr>
        <w:tc>
          <w:tcPr>
            <w:tcW w:w="1843" w:type="dxa"/>
            <w:shd w:val="pct15" w:color="auto" w:fill="auto"/>
            <w:vAlign w:val="center"/>
          </w:tcPr>
          <w:p w14:paraId="3F752C7C" w14:textId="3DBF9473" w:rsidR="00542DF0" w:rsidRPr="006139C5" w:rsidRDefault="00542DF0" w:rsidP="00542DF0">
            <w:pPr>
              <w:ind w:right="-2"/>
              <w:jc w:val="center"/>
              <w:rPr>
                <w:rFonts w:asciiTheme="minorEastAsia" w:hAnsiTheme="minorEastAsia" w:cstheme="majorHAnsi"/>
                <w:szCs w:val="21"/>
              </w:rPr>
            </w:pPr>
            <w:r w:rsidRPr="006139C5">
              <w:rPr>
                <w:rFonts w:asciiTheme="minorEastAsia" w:hAnsiTheme="minorEastAsia" w:cstheme="majorHAnsi" w:hint="eastAsia"/>
                <w:szCs w:val="21"/>
              </w:rPr>
              <w:t>対象用地</w:t>
            </w:r>
          </w:p>
        </w:tc>
        <w:tc>
          <w:tcPr>
            <w:tcW w:w="2410" w:type="dxa"/>
            <w:shd w:val="pct15" w:color="auto" w:fill="auto"/>
            <w:vAlign w:val="center"/>
          </w:tcPr>
          <w:p w14:paraId="089CE0B1" w14:textId="0A60D26C" w:rsidR="00542DF0" w:rsidRPr="006139C5" w:rsidRDefault="00542DF0" w:rsidP="00542DF0">
            <w:pPr>
              <w:ind w:right="-2"/>
              <w:jc w:val="center"/>
              <w:rPr>
                <w:rFonts w:asciiTheme="minorEastAsia" w:hAnsiTheme="minorEastAsia" w:cstheme="majorHAnsi"/>
                <w:szCs w:val="21"/>
              </w:rPr>
            </w:pPr>
            <w:r w:rsidRPr="006139C5">
              <w:rPr>
                <w:rFonts w:asciiTheme="minorEastAsia" w:hAnsiTheme="minorEastAsia" w:cstheme="majorHAnsi" w:hint="eastAsia"/>
                <w:szCs w:val="21"/>
              </w:rPr>
              <w:t>賃料</w:t>
            </w:r>
          </w:p>
        </w:tc>
        <w:tc>
          <w:tcPr>
            <w:tcW w:w="4394" w:type="dxa"/>
            <w:shd w:val="pct15" w:color="auto" w:fill="auto"/>
            <w:vAlign w:val="center"/>
          </w:tcPr>
          <w:p w14:paraId="05649B22" w14:textId="0F053CE6" w:rsidR="00542DF0" w:rsidRPr="006139C5" w:rsidRDefault="00542DF0" w:rsidP="00542DF0">
            <w:pPr>
              <w:ind w:right="-2"/>
              <w:jc w:val="center"/>
              <w:rPr>
                <w:rFonts w:asciiTheme="minorEastAsia" w:hAnsiTheme="minorEastAsia" w:cstheme="majorHAnsi"/>
                <w:szCs w:val="21"/>
              </w:rPr>
            </w:pPr>
            <w:r w:rsidRPr="006139C5">
              <w:rPr>
                <w:rFonts w:asciiTheme="minorEastAsia" w:hAnsiTheme="minorEastAsia" w:cstheme="majorHAnsi" w:hint="eastAsia"/>
                <w:szCs w:val="21"/>
              </w:rPr>
              <w:t>賃貸借期間</w:t>
            </w:r>
          </w:p>
        </w:tc>
      </w:tr>
      <w:tr w:rsidR="00161433" w:rsidRPr="006139C5" w14:paraId="0CBB8D9B" w14:textId="77777777" w:rsidTr="003E49B5">
        <w:trPr>
          <w:trHeight w:val="599"/>
        </w:trPr>
        <w:tc>
          <w:tcPr>
            <w:tcW w:w="1843" w:type="dxa"/>
            <w:vAlign w:val="center"/>
          </w:tcPr>
          <w:p w14:paraId="49CDC81A" w14:textId="6338275A" w:rsidR="00542DF0" w:rsidRPr="006139C5" w:rsidRDefault="00542DF0" w:rsidP="00542DF0">
            <w:pPr>
              <w:ind w:right="-2"/>
              <w:jc w:val="center"/>
              <w:rPr>
                <w:rFonts w:asciiTheme="minorEastAsia" w:hAnsiTheme="minorEastAsia" w:cstheme="majorHAnsi"/>
                <w:szCs w:val="21"/>
              </w:rPr>
            </w:pPr>
            <w:r w:rsidRPr="006139C5">
              <w:rPr>
                <w:rFonts w:asciiTheme="minorEastAsia" w:hAnsiTheme="minorEastAsia" w:cstheme="majorHAnsi" w:hint="eastAsia"/>
                <w:szCs w:val="21"/>
              </w:rPr>
              <w:t>敷地Ａ及びＢ</w:t>
            </w:r>
          </w:p>
        </w:tc>
        <w:tc>
          <w:tcPr>
            <w:tcW w:w="2410" w:type="dxa"/>
            <w:vAlign w:val="center"/>
          </w:tcPr>
          <w:p w14:paraId="0852876C" w14:textId="7963C37C" w:rsidR="00542DF0" w:rsidRPr="006139C5" w:rsidRDefault="0097164F" w:rsidP="00542DF0">
            <w:pPr>
              <w:ind w:right="-2"/>
              <w:jc w:val="center"/>
              <w:rPr>
                <w:rFonts w:asciiTheme="minorEastAsia" w:hAnsiTheme="minorEastAsia" w:cstheme="majorHAnsi"/>
                <w:szCs w:val="21"/>
              </w:rPr>
            </w:pPr>
            <w:r w:rsidRPr="006139C5">
              <w:rPr>
                <w:rFonts w:asciiTheme="minorEastAsia" w:hAnsiTheme="minorEastAsia" w:cstheme="majorHAnsi" w:hint="eastAsia"/>
                <w:szCs w:val="21"/>
              </w:rPr>
              <w:t>428</w:t>
            </w:r>
            <w:r w:rsidR="00542DF0" w:rsidRPr="006139C5">
              <w:rPr>
                <w:rFonts w:asciiTheme="minorEastAsia" w:hAnsiTheme="minorEastAsia" w:cstheme="majorHAnsi"/>
                <w:szCs w:val="21"/>
              </w:rPr>
              <w:t>円／㎡・月額</w:t>
            </w:r>
          </w:p>
        </w:tc>
        <w:tc>
          <w:tcPr>
            <w:tcW w:w="4394" w:type="dxa"/>
            <w:vAlign w:val="center"/>
          </w:tcPr>
          <w:p w14:paraId="6DFC8D09" w14:textId="4D77805E" w:rsidR="00542DF0" w:rsidRPr="006139C5" w:rsidRDefault="00542DF0" w:rsidP="003E49B5">
            <w:pPr>
              <w:ind w:right="-2"/>
              <w:jc w:val="left"/>
              <w:rPr>
                <w:rFonts w:asciiTheme="minorEastAsia" w:hAnsiTheme="minorEastAsia" w:cstheme="majorHAnsi"/>
                <w:szCs w:val="21"/>
              </w:rPr>
            </w:pPr>
            <w:r w:rsidRPr="006139C5">
              <w:rPr>
                <w:rFonts w:asciiTheme="minorEastAsia" w:hAnsiTheme="minorEastAsia" w:cstheme="majorHAnsi" w:hint="eastAsia"/>
                <w:szCs w:val="21"/>
              </w:rPr>
              <w:t>土地の引渡日から</w:t>
            </w:r>
            <w:r w:rsidR="003E49B5" w:rsidRPr="006139C5">
              <w:rPr>
                <w:rFonts w:asciiTheme="minorEastAsia" w:hAnsiTheme="minorEastAsia" w:cstheme="majorHAnsi"/>
              </w:rPr>
              <w:t>ＩＲ整備法第９条第11項</w:t>
            </w:r>
            <w:r w:rsidR="003E49B5" w:rsidRPr="006139C5">
              <w:rPr>
                <w:rFonts w:asciiTheme="minorEastAsia" w:hAnsiTheme="minorEastAsia" w:cstheme="majorHAnsi" w:hint="eastAsia"/>
              </w:rPr>
              <w:t>に基づく区域整備計画の</w:t>
            </w:r>
            <w:r w:rsidR="003E49B5" w:rsidRPr="006139C5">
              <w:rPr>
                <w:rFonts w:asciiTheme="minorEastAsia" w:hAnsiTheme="minorEastAsia" w:cstheme="majorHAnsi"/>
              </w:rPr>
              <w:t>認定日</w:t>
            </w:r>
            <w:r w:rsidR="003E49B5" w:rsidRPr="006139C5">
              <w:rPr>
                <w:rFonts w:asciiTheme="minorEastAsia" w:hAnsiTheme="minorEastAsia" w:cstheme="majorHAnsi" w:hint="eastAsia"/>
              </w:rPr>
              <w:t>の35年後の応当日の前日</w:t>
            </w:r>
            <w:r w:rsidRPr="006139C5">
              <w:rPr>
                <w:rFonts w:asciiTheme="minorEastAsia" w:hAnsiTheme="minorEastAsia" w:cstheme="majorHAnsi" w:hint="eastAsia"/>
              </w:rPr>
              <w:t>まで</w:t>
            </w:r>
            <w:r w:rsidR="006C0257" w:rsidRPr="006139C5">
              <w:rPr>
                <w:rStyle w:val="affe"/>
                <w:rFonts w:asciiTheme="minorEastAsia" w:hAnsiTheme="minorEastAsia" w:cstheme="majorHAnsi"/>
              </w:rPr>
              <w:footnoteReference w:id="7"/>
            </w:r>
          </w:p>
        </w:tc>
      </w:tr>
    </w:tbl>
    <w:p w14:paraId="152336CA" w14:textId="77777777" w:rsidR="00D33513" w:rsidRPr="006139C5" w:rsidRDefault="00D33513" w:rsidP="008B24D1">
      <w:pPr>
        <w:widowControl/>
        <w:ind w:right="-2"/>
        <w:jc w:val="left"/>
        <w:rPr>
          <w:rFonts w:asciiTheme="majorEastAsia" w:hAnsiTheme="majorEastAsia" w:cstheme="majorHAnsi"/>
          <w:b/>
          <w:szCs w:val="21"/>
        </w:rPr>
      </w:pPr>
    </w:p>
    <w:bookmarkEnd w:id="30"/>
    <w:p w14:paraId="46715487" w14:textId="404C40AA" w:rsidR="00B85C0E" w:rsidRPr="006139C5" w:rsidRDefault="00B85C0E">
      <w:pPr>
        <w:widowControl/>
        <w:jc w:val="left"/>
        <w:rPr>
          <w:rFonts w:asciiTheme="majorEastAsia" w:hAnsiTheme="majorEastAsia" w:cstheme="majorHAnsi"/>
          <w:b/>
          <w:szCs w:val="21"/>
        </w:rPr>
      </w:pPr>
      <w:r w:rsidRPr="006139C5">
        <w:rPr>
          <w:rFonts w:asciiTheme="majorEastAsia" w:hAnsiTheme="majorEastAsia" w:cstheme="majorHAnsi"/>
          <w:b/>
          <w:szCs w:val="21"/>
        </w:rPr>
        <w:br w:type="page"/>
      </w:r>
    </w:p>
    <w:p w14:paraId="48598450" w14:textId="77777777" w:rsidR="002F69CD" w:rsidRPr="006139C5" w:rsidRDefault="002F69CD" w:rsidP="008B24D1">
      <w:pPr>
        <w:widowControl/>
        <w:ind w:right="-2"/>
        <w:jc w:val="left"/>
        <w:rPr>
          <w:rFonts w:asciiTheme="majorEastAsia" w:hAnsiTheme="majorEastAsia" w:cstheme="majorHAnsi"/>
          <w:b/>
          <w:szCs w:val="21"/>
        </w:rPr>
      </w:pPr>
    </w:p>
    <w:p w14:paraId="78C23F39" w14:textId="0FC0E4AE" w:rsidR="004D39D3" w:rsidRPr="006139C5" w:rsidRDefault="004D39D3" w:rsidP="00220971">
      <w:pPr>
        <w:pStyle w:val="1"/>
        <w:tabs>
          <w:tab w:val="left" w:pos="6145"/>
        </w:tabs>
        <w:ind w:left="632" w:hangingChars="300" w:hanging="632"/>
        <w:rPr>
          <w:rFonts w:asciiTheme="majorEastAsia" w:hAnsiTheme="majorEastAsia" w:cstheme="majorHAnsi"/>
          <w:b/>
          <w:sz w:val="21"/>
          <w:szCs w:val="21"/>
        </w:rPr>
      </w:pPr>
      <w:bookmarkStart w:id="33" w:name="_Toc24976604"/>
      <w:r w:rsidRPr="006139C5">
        <w:rPr>
          <w:rFonts w:asciiTheme="majorEastAsia" w:hAnsiTheme="majorEastAsia" w:cstheme="majorHAnsi"/>
          <w:b/>
          <w:sz w:val="21"/>
          <w:szCs w:val="21"/>
        </w:rPr>
        <w:t>第</w:t>
      </w:r>
      <w:r w:rsidR="00DE62D4" w:rsidRPr="006139C5">
        <w:rPr>
          <w:rFonts w:asciiTheme="majorEastAsia" w:hAnsiTheme="majorEastAsia" w:cstheme="majorHAnsi" w:hint="eastAsia"/>
          <w:b/>
          <w:sz w:val="21"/>
          <w:szCs w:val="21"/>
        </w:rPr>
        <w:t>４</w:t>
      </w:r>
      <w:r w:rsidRPr="006139C5">
        <w:rPr>
          <w:rFonts w:asciiTheme="majorEastAsia" w:hAnsiTheme="majorEastAsia" w:cstheme="majorHAnsi"/>
          <w:b/>
          <w:sz w:val="21"/>
          <w:szCs w:val="21"/>
        </w:rPr>
        <w:t xml:space="preserve">　</w:t>
      </w:r>
      <w:r w:rsidRPr="006139C5">
        <w:rPr>
          <w:rFonts w:asciiTheme="majorEastAsia" w:hAnsiTheme="majorEastAsia" w:cstheme="majorHAnsi" w:hint="eastAsia"/>
          <w:b/>
          <w:sz w:val="21"/>
          <w:szCs w:val="21"/>
        </w:rPr>
        <w:t>特定複合観光施設を構成する施設の種類、機能及び規模に関する事項並びに設置運営事業等に関する事項</w:t>
      </w:r>
      <w:bookmarkEnd w:id="33"/>
    </w:p>
    <w:p w14:paraId="0E257497" w14:textId="38124C7C" w:rsidR="00847CAE" w:rsidRPr="006139C5" w:rsidRDefault="00847CAE" w:rsidP="008B24D1">
      <w:pPr>
        <w:ind w:right="-2"/>
      </w:pPr>
    </w:p>
    <w:p w14:paraId="5EFB3003" w14:textId="274B9C5B" w:rsidR="004D39D3" w:rsidRPr="006139C5" w:rsidRDefault="00907A1D" w:rsidP="00010A2E">
      <w:pPr>
        <w:pStyle w:val="2"/>
        <w:widowControl/>
        <w:numPr>
          <w:ilvl w:val="0"/>
          <w:numId w:val="32"/>
        </w:numPr>
        <w:ind w:left="567" w:hanging="448"/>
        <w:jc w:val="left"/>
      </w:pPr>
      <w:bookmarkStart w:id="34" w:name="_Toc24976605"/>
      <w:r w:rsidRPr="006139C5">
        <w:rPr>
          <w:rFonts w:asciiTheme="majorEastAsia" w:hAnsiTheme="majorEastAsia" w:cstheme="majorHAnsi" w:hint="eastAsia"/>
          <w:szCs w:val="21"/>
        </w:rPr>
        <w:t>ＩＲ</w:t>
      </w:r>
      <w:r w:rsidR="004D39D3" w:rsidRPr="006139C5">
        <w:rPr>
          <w:rFonts w:asciiTheme="majorEastAsia" w:hAnsiTheme="majorEastAsia" w:cstheme="majorHAnsi" w:hint="eastAsia"/>
          <w:szCs w:val="21"/>
        </w:rPr>
        <w:t>施設の設置及び運営に関する事項</w:t>
      </w:r>
      <w:bookmarkEnd w:id="34"/>
    </w:p>
    <w:p w14:paraId="656DD355" w14:textId="34E001AE" w:rsidR="004D39D3" w:rsidRPr="006139C5" w:rsidRDefault="004D39D3" w:rsidP="00220971">
      <w:pPr>
        <w:ind w:leftChars="200" w:left="420" w:firstLineChars="100" w:firstLine="210"/>
        <w:rPr>
          <w:rFonts w:asciiTheme="minorEastAsia" w:hAnsiTheme="minorEastAsia" w:cstheme="majorHAnsi"/>
          <w:szCs w:val="21"/>
        </w:rPr>
      </w:pPr>
      <w:r w:rsidRPr="006139C5">
        <w:rPr>
          <w:rFonts w:asciiTheme="minorEastAsia" w:hAnsiTheme="minorEastAsia" w:cstheme="majorHAnsi" w:hint="eastAsia"/>
          <w:szCs w:val="21"/>
        </w:rPr>
        <w:t>設置運営</w:t>
      </w:r>
      <w:r w:rsidRPr="006139C5">
        <w:rPr>
          <w:rFonts w:asciiTheme="minorEastAsia" w:hAnsiTheme="minorEastAsia" w:cstheme="majorHAnsi"/>
          <w:szCs w:val="21"/>
        </w:rPr>
        <w:t>事業者</w:t>
      </w:r>
      <w:r w:rsidRPr="006139C5">
        <w:rPr>
          <w:rFonts w:asciiTheme="minorEastAsia" w:hAnsiTheme="minorEastAsia" w:cstheme="majorHAnsi" w:hint="eastAsia"/>
          <w:szCs w:val="21"/>
        </w:rPr>
        <w:t>は、</w:t>
      </w:r>
      <w:r w:rsidR="00907A1D" w:rsidRPr="006139C5">
        <w:rPr>
          <w:rFonts w:asciiTheme="minorEastAsia" w:hAnsiTheme="minorEastAsia" w:cstheme="majorHAnsi" w:hint="eastAsia"/>
          <w:szCs w:val="21"/>
        </w:rPr>
        <w:t>ＩＲ</w:t>
      </w:r>
      <w:r w:rsidRPr="006139C5">
        <w:rPr>
          <w:rFonts w:asciiTheme="minorEastAsia" w:hAnsiTheme="minorEastAsia" w:cstheme="majorHAnsi" w:hint="eastAsia"/>
          <w:szCs w:val="21"/>
        </w:rPr>
        <w:t>関係法令等に従うほか、以下に掲げる基準・要件等を充足の</w:t>
      </w:r>
      <w:r w:rsidR="004C0235" w:rsidRPr="006139C5">
        <w:rPr>
          <w:rFonts w:asciiTheme="minorEastAsia" w:hAnsiTheme="minorEastAsia" w:cstheme="majorHAnsi" w:hint="eastAsia"/>
          <w:szCs w:val="21"/>
        </w:rPr>
        <w:t>上</w:t>
      </w:r>
      <w:r w:rsidRPr="006139C5">
        <w:rPr>
          <w:rFonts w:asciiTheme="minorEastAsia" w:hAnsiTheme="minorEastAsia" w:cstheme="majorHAnsi" w:hint="eastAsia"/>
          <w:szCs w:val="21"/>
        </w:rPr>
        <w:t>、自らの創意工夫とノウハウを最大限活かして本事業を実施する。</w:t>
      </w:r>
    </w:p>
    <w:p w14:paraId="6549470C" w14:textId="080D37EF" w:rsidR="004D39D3" w:rsidRPr="006139C5" w:rsidRDefault="004D39D3" w:rsidP="008B24D1">
      <w:pPr>
        <w:ind w:leftChars="200" w:left="420" w:right="-2" w:firstLineChars="100" w:firstLine="210"/>
        <w:rPr>
          <w:rFonts w:asciiTheme="minorEastAsia" w:hAnsiTheme="minorEastAsia" w:cstheme="majorHAnsi"/>
          <w:szCs w:val="21"/>
        </w:rPr>
      </w:pPr>
      <w:r w:rsidRPr="006139C5">
        <w:rPr>
          <w:rFonts w:asciiTheme="minorEastAsia" w:hAnsiTheme="minorEastAsia" w:cstheme="majorHAnsi" w:hint="eastAsia"/>
          <w:szCs w:val="21"/>
        </w:rPr>
        <w:t>なお、以下に掲げる基準・要件等の詳細については、</w:t>
      </w:r>
      <w:r w:rsidR="00EB2ECA" w:rsidRPr="006139C5">
        <w:rPr>
          <w:rFonts w:asciiTheme="minorEastAsia" w:hAnsiTheme="minorEastAsia" w:cstheme="majorHAnsi" w:hint="eastAsia"/>
          <w:szCs w:val="21"/>
        </w:rPr>
        <w:t>募集要項等に示す</w:t>
      </w:r>
      <w:r w:rsidRPr="006139C5">
        <w:rPr>
          <w:rFonts w:asciiTheme="minorEastAsia" w:hAnsiTheme="minorEastAsia" w:cstheme="majorHAnsi" w:hint="eastAsia"/>
          <w:szCs w:val="21"/>
        </w:rPr>
        <w:t>。</w:t>
      </w:r>
    </w:p>
    <w:p w14:paraId="473788E0" w14:textId="67B73B08" w:rsidR="004D39D3" w:rsidRPr="006139C5" w:rsidRDefault="004D39D3" w:rsidP="008B24D1">
      <w:pPr>
        <w:ind w:right="-2"/>
        <w:rPr>
          <w:rFonts w:asciiTheme="minorEastAsia" w:hAnsiTheme="minorEastAsia" w:cstheme="majorHAnsi"/>
          <w:szCs w:val="21"/>
        </w:rPr>
      </w:pPr>
    </w:p>
    <w:p w14:paraId="388ADA55" w14:textId="5C11ABDB" w:rsidR="004D39D3" w:rsidRPr="006139C5" w:rsidRDefault="00907A1D" w:rsidP="00010A2E">
      <w:pPr>
        <w:pStyle w:val="afd"/>
        <w:numPr>
          <w:ilvl w:val="0"/>
          <w:numId w:val="98"/>
        </w:numPr>
        <w:snapToGrid/>
        <w:spacing w:line="240" w:lineRule="auto"/>
        <w:ind w:leftChars="0" w:left="737" w:right="0" w:firstLineChars="0" w:hanging="397"/>
      </w:pPr>
      <w:r w:rsidRPr="006139C5">
        <w:rPr>
          <w:rFonts w:hint="eastAsia"/>
        </w:rPr>
        <w:t>ＩＲ</w:t>
      </w:r>
      <w:r w:rsidR="004D39D3" w:rsidRPr="006139C5">
        <w:rPr>
          <w:rFonts w:hint="eastAsia"/>
        </w:rPr>
        <w:t>整備法に定める</w:t>
      </w:r>
      <w:r w:rsidRPr="006139C5">
        <w:rPr>
          <w:rFonts w:hint="eastAsia"/>
        </w:rPr>
        <w:t>ＩＲ</w:t>
      </w:r>
      <w:r w:rsidR="004D39D3" w:rsidRPr="006139C5">
        <w:rPr>
          <w:rFonts w:hint="eastAsia"/>
        </w:rPr>
        <w:t>施設</w:t>
      </w:r>
    </w:p>
    <w:p w14:paraId="616CDFFC" w14:textId="77777777" w:rsidR="00220971" w:rsidRPr="006139C5" w:rsidRDefault="00907A1D" w:rsidP="00220971">
      <w:pPr>
        <w:ind w:left="635" w:firstLineChars="100" w:firstLine="210"/>
        <w:rPr>
          <w:rFonts w:asciiTheme="minorEastAsia" w:hAnsiTheme="minorEastAsia" w:cstheme="majorHAnsi"/>
          <w:szCs w:val="21"/>
        </w:rPr>
      </w:pPr>
      <w:r w:rsidRPr="006139C5">
        <w:rPr>
          <w:rFonts w:asciiTheme="minorEastAsia" w:hAnsiTheme="minorEastAsia" w:cstheme="majorHAnsi" w:hint="eastAsia"/>
          <w:szCs w:val="21"/>
        </w:rPr>
        <w:t>ＩＲ</w:t>
      </w:r>
      <w:r w:rsidR="004D39D3" w:rsidRPr="006139C5">
        <w:rPr>
          <w:rFonts w:asciiTheme="minorEastAsia" w:hAnsiTheme="minorEastAsia" w:cstheme="majorHAnsi" w:hint="eastAsia"/>
          <w:szCs w:val="21"/>
        </w:rPr>
        <w:t>整備法第２条第１項において、</w:t>
      </w:r>
      <w:r w:rsidRPr="006139C5">
        <w:rPr>
          <w:rFonts w:asciiTheme="minorEastAsia" w:hAnsiTheme="minorEastAsia" w:cstheme="majorHAnsi" w:hint="eastAsia"/>
          <w:szCs w:val="21"/>
        </w:rPr>
        <w:t>ＩＲ</w:t>
      </w:r>
      <w:r w:rsidR="004D39D3" w:rsidRPr="006139C5">
        <w:rPr>
          <w:rFonts w:asciiTheme="minorEastAsia" w:hAnsiTheme="minorEastAsia" w:cstheme="majorHAnsi" w:hint="eastAsia"/>
          <w:szCs w:val="21"/>
        </w:rPr>
        <w:t>施設とは、カジノ施設、</w:t>
      </w:r>
      <w:r w:rsidR="004D39D3" w:rsidRPr="006139C5">
        <w:rPr>
          <w:rFonts w:asciiTheme="minorEastAsia" w:hAnsiTheme="minorEastAsia" w:cstheme="majorHAnsi"/>
          <w:szCs w:val="21"/>
        </w:rPr>
        <w:t>国際会議場施設</w:t>
      </w:r>
      <w:r w:rsidR="004D39D3" w:rsidRPr="006139C5">
        <w:rPr>
          <w:rFonts w:asciiTheme="minorEastAsia" w:hAnsiTheme="minorEastAsia" w:cstheme="majorHAnsi" w:hint="eastAsia"/>
          <w:szCs w:val="21"/>
        </w:rPr>
        <w:t>、</w:t>
      </w:r>
      <w:r w:rsidR="004D39D3" w:rsidRPr="006139C5">
        <w:rPr>
          <w:rFonts w:asciiTheme="minorEastAsia" w:hAnsiTheme="minorEastAsia" w:cstheme="majorHAnsi"/>
          <w:szCs w:val="21"/>
        </w:rPr>
        <w:t>展示等施設</w:t>
      </w:r>
      <w:r w:rsidR="004D39D3" w:rsidRPr="006139C5">
        <w:rPr>
          <w:rFonts w:asciiTheme="minorEastAsia" w:hAnsiTheme="minorEastAsia" w:cstheme="majorHAnsi" w:hint="eastAsia"/>
          <w:szCs w:val="21"/>
        </w:rPr>
        <w:t>、</w:t>
      </w:r>
      <w:r w:rsidR="004D39D3" w:rsidRPr="006139C5">
        <w:rPr>
          <w:rFonts w:asciiTheme="minorEastAsia" w:hAnsiTheme="minorEastAsia" w:cstheme="majorHAnsi"/>
          <w:szCs w:val="21"/>
        </w:rPr>
        <w:t>魅力増進施設</w:t>
      </w:r>
      <w:r w:rsidR="004D39D3" w:rsidRPr="006139C5">
        <w:rPr>
          <w:rFonts w:asciiTheme="minorEastAsia" w:hAnsiTheme="minorEastAsia" w:cstheme="majorHAnsi" w:hint="eastAsia"/>
          <w:szCs w:val="21"/>
        </w:rPr>
        <w:t>、送客施設及び</w:t>
      </w:r>
      <w:r w:rsidR="004D39D3" w:rsidRPr="006139C5">
        <w:rPr>
          <w:rFonts w:asciiTheme="minorEastAsia" w:hAnsiTheme="minorEastAsia" w:cstheme="majorHAnsi"/>
          <w:szCs w:val="21"/>
        </w:rPr>
        <w:t>宿泊施設</w:t>
      </w:r>
      <w:r w:rsidR="004D39D3" w:rsidRPr="006139C5">
        <w:rPr>
          <w:rFonts w:asciiTheme="minorEastAsia" w:hAnsiTheme="minorEastAsia" w:cstheme="majorHAnsi" w:hint="eastAsia"/>
          <w:szCs w:val="21"/>
        </w:rPr>
        <w:t>（以下「中核施設」という。）から</w:t>
      </w:r>
      <w:r w:rsidR="004D39D3" w:rsidRPr="006139C5">
        <w:rPr>
          <w:rFonts w:asciiTheme="minorEastAsia" w:hAnsiTheme="minorEastAsia" w:hint="eastAsia"/>
          <w:szCs w:val="21"/>
        </w:rPr>
        <w:t>構成される一群の施設（これらと一体的に設置され、及び運営される</w:t>
      </w:r>
      <w:r w:rsidR="004D39D3" w:rsidRPr="006139C5">
        <w:rPr>
          <w:rFonts w:asciiTheme="minorEastAsia" w:hAnsiTheme="minorEastAsia" w:cstheme="majorHAnsi" w:hint="eastAsia"/>
          <w:szCs w:val="21"/>
        </w:rPr>
        <w:t>「</w:t>
      </w:r>
      <w:r w:rsidR="004D39D3" w:rsidRPr="006139C5">
        <w:rPr>
          <w:rFonts w:asciiTheme="minorEastAsia" w:hAnsiTheme="minorEastAsia" w:cstheme="majorHAnsi"/>
          <w:szCs w:val="21"/>
        </w:rPr>
        <w:t>来訪及び滞在寄与施設</w:t>
      </w:r>
      <w:r w:rsidR="004D39D3" w:rsidRPr="006139C5">
        <w:rPr>
          <w:rFonts w:asciiTheme="minorEastAsia" w:hAnsiTheme="minorEastAsia" w:cstheme="majorHAnsi" w:hint="eastAsia"/>
          <w:szCs w:val="21"/>
        </w:rPr>
        <w:t>」</w:t>
      </w:r>
      <w:r w:rsidR="004D39D3" w:rsidRPr="006139C5">
        <w:rPr>
          <w:rFonts w:asciiTheme="minorEastAsia" w:hAnsiTheme="minorEastAsia" w:hint="eastAsia"/>
          <w:szCs w:val="21"/>
        </w:rPr>
        <w:t>を含む。）であって、民間事業者により一体として設置され、及び運営されるものをいうと定められている。</w:t>
      </w:r>
    </w:p>
    <w:p w14:paraId="4DEE49AB" w14:textId="58C37487" w:rsidR="004D39D3" w:rsidRPr="006139C5" w:rsidRDefault="00907A1D" w:rsidP="00220971">
      <w:pPr>
        <w:ind w:left="635" w:firstLineChars="100" w:firstLine="210"/>
        <w:rPr>
          <w:rFonts w:asciiTheme="minorEastAsia" w:hAnsiTheme="minorEastAsia" w:cstheme="majorHAnsi"/>
          <w:szCs w:val="21"/>
        </w:rPr>
      </w:pPr>
      <w:r w:rsidRPr="006139C5">
        <w:rPr>
          <w:rFonts w:asciiTheme="minorEastAsia" w:hAnsiTheme="minorEastAsia" w:cstheme="majorHAnsi" w:hint="eastAsia"/>
          <w:szCs w:val="21"/>
        </w:rPr>
        <w:t>ＩＲ</w:t>
      </w:r>
      <w:r w:rsidR="00BA43F8" w:rsidRPr="006139C5">
        <w:rPr>
          <w:rFonts w:asciiTheme="minorEastAsia" w:hAnsiTheme="minorEastAsia" w:cstheme="majorHAnsi"/>
          <w:szCs w:val="21"/>
        </w:rPr>
        <w:t>施設に関して、</w:t>
      </w:r>
      <w:r w:rsidR="00750EBA" w:rsidRPr="006139C5">
        <w:rPr>
          <w:rFonts w:ascii="ＭＳ 明朝" w:eastAsia="ＭＳ 明朝" w:hAnsi="ＭＳ 明朝" w:cs="Times New Roman" w:hint="eastAsia"/>
          <w:kern w:val="0"/>
          <w:szCs w:val="21"/>
        </w:rPr>
        <w:t>実施方針</w:t>
      </w:r>
      <w:r w:rsidR="007E2574">
        <w:rPr>
          <w:rFonts w:ascii="ＭＳ 明朝" w:eastAsia="ＭＳ 明朝" w:hAnsi="ＭＳ 明朝" w:cs="Times New Roman" w:hint="eastAsia"/>
          <w:kern w:val="0"/>
          <w:szCs w:val="21"/>
        </w:rPr>
        <w:t>(案)</w:t>
      </w:r>
      <w:r w:rsidR="004D39D3" w:rsidRPr="006139C5">
        <w:rPr>
          <w:rFonts w:asciiTheme="minorEastAsia" w:hAnsiTheme="minorEastAsia" w:cstheme="majorHAnsi"/>
          <w:szCs w:val="21"/>
        </w:rPr>
        <w:t>で使用する用語と</w:t>
      </w:r>
      <w:r w:rsidRPr="006139C5">
        <w:rPr>
          <w:rFonts w:asciiTheme="minorEastAsia" w:hAnsiTheme="minorEastAsia" w:cstheme="majorHAnsi" w:hint="eastAsia"/>
          <w:szCs w:val="21"/>
        </w:rPr>
        <w:t>ＩＲ</w:t>
      </w:r>
      <w:r w:rsidR="004D39D3" w:rsidRPr="006139C5">
        <w:rPr>
          <w:rFonts w:asciiTheme="minorEastAsia" w:hAnsiTheme="minorEastAsia" w:cstheme="majorHAnsi"/>
          <w:szCs w:val="21"/>
        </w:rPr>
        <w:t>整備法上の位置づけとの関係は</w:t>
      </w:r>
      <w:r w:rsidR="00EC69D5" w:rsidRPr="006139C5">
        <w:rPr>
          <w:rFonts w:asciiTheme="minorEastAsia" w:hAnsiTheme="minorEastAsia" w:cstheme="majorHAnsi" w:hint="eastAsia"/>
          <w:szCs w:val="21"/>
        </w:rPr>
        <w:t>図表</w:t>
      </w:r>
      <w:r w:rsidR="00D33513" w:rsidRPr="006139C5">
        <w:rPr>
          <w:rFonts w:asciiTheme="minorEastAsia" w:hAnsiTheme="minorEastAsia" w:cstheme="majorHAnsi" w:hint="eastAsia"/>
          <w:szCs w:val="21"/>
        </w:rPr>
        <w:t>６</w:t>
      </w:r>
      <w:r w:rsidR="004D39D3" w:rsidRPr="006139C5">
        <w:rPr>
          <w:rFonts w:asciiTheme="minorEastAsia" w:hAnsiTheme="minorEastAsia" w:cstheme="majorHAnsi"/>
          <w:szCs w:val="21"/>
        </w:rPr>
        <w:t>のとおり</w:t>
      </w:r>
      <w:r w:rsidR="004D39D3" w:rsidRPr="006139C5">
        <w:rPr>
          <w:rFonts w:asciiTheme="minorEastAsia" w:hAnsiTheme="minorEastAsia" w:cstheme="majorHAnsi" w:hint="eastAsia"/>
          <w:szCs w:val="21"/>
        </w:rPr>
        <w:t>である</w:t>
      </w:r>
      <w:r w:rsidR="004D39D3" w:rsidRPr="006139C5">
        <w:rPr>
          <w:rFonts w:asciiTheme="minorEastAsia" w:hAnsiTheme="minorEastAsia" w:cstheme="majorHAnsi"/>
          <w:szCs w:val="21"/>
        </w:rPr>
        <w:t>。</w:t>
      </w:r>
    </w:p>
    <w:p w14:paraId="498D16F0" w14:textId="5F02FF1D" w:rsidR="004D39D3" w:rsidRPr="006139C5" w:rsidRDefault="004D39D3" w:rsidP="008B24D1">
      <w:pPr>
        <w:widowControl/>
        <w:ind w:right="-2"/>
        <w:jc w:val="left"/>
        <w:rPr>
          <w:rFonts w:asciiTheme="minorEastAsia" w:hAnsiTheme="minorEastAsia" w:cstheme="majorHAnsi"/>
          <w:szCs w:val="21"/>
        </w:rPr>
      </w:pPr>
    </w:p>
    <w:p w14:paraId="44B5CBA8" w14:textId="22EA6CE1" w:rsidR="004D39D3" w:rsidRPr="006139C5" w:rsidRDefault="004D39D3" w:rsidP="008B24D1">
      <w:pPr>
        <w:tabs>
          <w:tab w:val="left" w:pos="1276"/>
        </w:tabs>
        <w:ind w:leftChars="300" w:left="630" w:right="-2" w:firstLineChars="100" w:firstLine="210"/>
        <w:jc w:val="center"/>
        <w:rPr>
          <w:rFonts w:asciiTheme="minorEastAsia" w:hAnsiTheme="minorEastAsia" w:cstheme="majorHAnsi"/>
          <w:szCs w:val="21"/>
        </w:rPr>
      </w:pPr>
      <w:r w:rsidRPr="006139C5">
        <w:rPr>
          <w:rFonts w:asciiTheme="minorEastAsia" w:hAnsiTheme="minorEastAsia" w:cstheme="majorHAnsi"/>
          <w:szCs w:val="21"/>
        </w:rPr>
        <w:t>【図表</w:t>
      </w:r>
      <w:r w:rsidR="00D33513" w:rsidRPr="006139C5">
        <w:rPr>
          <w:rFonts w:asciiTheme="minorEastAsia" w:hAnsiTheme="minorEastAsia" w:cstheme="majorHAnsi" w:hint="eastAsia"/>
          <w:szCs w:val="21"/>
        </w:rPr>
        <w:t>６</w:t>
      </w:r>
      <w:r w:rsidRPr="006139C5">
        <w:rPr>
          <w:rFonts w:asciiTheme="minorEastAsia" w:hAnsiTheme="minorEastAsia" w:cstheme="majorHAnsi"/>
          <w:szCs w:val="21"/>
        </w:rPr>
        <w:t xml:space="preserve">　特定複合観光施設</w:t>
      </w:r>
      <w:r w:rsidRPr="006139C5">
        <w:rPr>
          <w:rFonts w:asciiTheme="minorEastAsia" w:hAnsiTheme="minorEastAsia" w:cstheme="majorHAnsi" w:hint="eastAsia"/>
          <w:szCs w:val="21"/>
        </w:rPr>
        <w:t>（</w:t>
      </w:r>
      <w:r w:rsidR="00907A1D" w:rsidRPr="006139C5">
        <w:rPr>
          <w:rFonts w:asciiTheme="minorEastAsia" w:hAnsiTheme="minorEastAsia" w:cstheme="majorHAnsi" w:hint="eastAsia"/>
          <w:szCs w:val="21"/>
        </w:rPr>
        <w:t>ＩＲ</w:t>
      </w:r>
      <w:r w:rsidRPr="006139C5">
        <w:rPr>
          <w:rFonts w:asciiTheme="minorEastAsia" w:hAnsiTheme="minorEastAsia" w:cstheme="majorHAnsi" w:hint="eastAsia"/>
          <w:szCs w:val="21"/>
        </w:rPr>
        <w:t>施設）</w:t>
      </w:r>
      <w:r w:rsidRPr="006139C5">
        <w:rPr>
          <w:rFonts w:asciiTheme="minorEastAsia" w:hAnsiTheme="minorEastAsia" w:cstheme="majorHAnsi"/>
          <w:szCs w:val="21"/>
        </w:rPr>
        <w:t>】</w:t>
      </w:r>
    </w:p>
    <w:tbl>
      <w:tblPr>
        <w:tblStyle w:val="a9"/>
        <w:tblW w:w="8334" w:type="dxa"/>
        <w:tblInd w:w="846" w:type="dxa"/>
        <w:tblLook w:val="04A0" w:firstRow="1" w:lastRow="0" w:firstColumn="1" w:lastColumn="0" w:noHBand="0" w:noVBand="1"/>
      </w:tblPr>
      <w:tblGrid>
        <w:gridCol w:w="1701"/>
        <w:gridCol w:w="2551"/>
        <w:gridCol w:w="4082"/>
      </w:tblGrid>
      <w:tr w:rsidR="006139C5" w:rsidRPr="006139C5" w14:paraId="19D2A59D" w14:textId="77777777" w:rsidTr="004D39D3">
        <w:trPr>
          <w:trHeight w:val="225"/>
        </w:trPr>
        <w:tc>
          <w:tcPr>
            <w:tcW w:w="4252" w:type="dxa"/>
            <w:gridSpan w:val="2"/>
            <w:shd w:val="pct15" w:color="auto" w:fill="auto"/>
          </w:tcPr>
          <w:p w14:paraId="0D52B70A" w14:textId="77777777" w:rsidR="004D39D3" w:rsidRPr="006139C5" w:rsidRDefault="004D39D3" w:rsidP="008B24D1">
            <w:pPr>
              <w:ind w:right="-2"/>
              <w:jc w:val="center"/>
              <w:rPr>
                <w:rFonts w:asciiTheme="minorEastAsia" w:hAnsiTheme="minorEastAsia" w:cstheme="majorHAnsi"/>
                <w:szCs w:val="21"/>
              </w:rPr>
            </w:pPr>
            <w:r w:rsidRPr="006139C5">
              <w:rPr>
                <w:rFonts w:asciiTheme="minorEastAsia" w:hAnsiTheme="minorEastAsia" w:cstheme="majorHAnsi"/>
                <w:szCs w:val="21"/>
              </w:rPr>
              <w:t>本</w:t>
            </w:r>
            <w:r w:rsidRPr="006139C5">
              <w:rPr>
                <w:rFonts w:asciiTheme="minorEastAsia" w:hAnsiTheme="minorEastAsia" w:cstheme="majorHAnsi" w:hint="eastAsia"/>
                <w:szCs w:val="21"/>
              </w:rPr>
              <w:t>募集要項</w:t>
            </w:r>
            <w:r w:rsidRPr="006139C5">
              <w:rPr>
                <w:rFonts w:asciiTheme="minorEastAsia" w:hAnsiTheme="minorEastAsia" w:cstheme="majorHAnsi"/>
                <w:szCs w:val="21"/>
              </w:rPr>
              <w:t>で使用する用語</w:t>
            </w:r>
          </w:p>
        </w:tc>
        <w:tc>
          <w:tcPr>
            <w:tcW w:w="4082" w:type="dxa"/>
            <w:shd w:val="pct15" w:color="auto" w:fill="auto"/>
          </w:tcPr>
          <w:p w14:paraId="3944A74A" w14:textId="5B7353B7" w:rsidR="004D39D3" w:rsidRPr="006139C5" w:rsidRDefault="00907A1D" w:rsidP="008B24D1">
            <w:pPr>
              <w:ind w:right="-2"/>
              <w:jc w:val="center"/>
              <w:rPr>
                <w:rFonts w:asciiTheme="minorEastAsia" w:hAnsiTheme="minorEastAsia" w:cstheme="majorHAnsi"/>
                <w:szCs w:val="21"/>
              </w:rPr>
            </w:pPr>
            <w:r w:rsidRPr="006139C5">
              <w:rPr>
                <w:rFonts w:asciiTheme="minorEastAsia" w:hAnsiTheme="minorEastAsia" w:cstheme="majorHAnsi" w:hint="eastAsia"/>
                <w:szCs w:val="21"/>
              </w:rPr>
              <w:t>ＩＲ</w:t>
            </w:r>
            <w:r w:rsidR="004D39D3" w:rsidRPr="006139C5">
              <w:rPr>
                <w:rFonts w:asciiTheme="minorEastAsia" w:hAnsiTheme="minorEastAsia" w:cstheme="majorHAnsi"/>
                <w:szCs w:val="21"/>
              </w:rPr>
              <w:t>整備法上の位置づけ</w:t>
            </w:r>
          </w:p>
        </w:tc>
      </w:tr>
      <w:tr w:rsidR="006139C5" w:rsidRPr="006139C5" w14:paraId="087BEC72" w14:textId="77777777" w:rsidTr="004D39D3">
        <w:tc>
          <w:tcPr>
            <w:tcW w:w="1701" w:type="dxa"/>
            <w:vMerge w:val="restart"/>
          </w:tcPr>
          <w:p w14:paraId="412848CF" w14:textId="77777777" w:rsidR="004D39D3" w:rsidRPr="006139C5" w:rsidRDefault="004D39D3" w:rsidP="008B24D1">
            <w:pPr>
              <w:ind w:right="-2"/>
              <w:rPr>
                <w:rFonts w:asciiTheme="minorEastAsia" w:hAnsiTheme="minorEastAsia" w:cstheme="majorHAnsi"/>
                <w:szCs w:val="21"/>
              </w:rPr>
            </w:pPr>
            <w:r w:rsidRPr="006139C5">
              <w:rPr>
                <w:rFonts w:asciiTheme="minorEastAsia" w:hAnsiTheme="minorEastAsia" w:cstheme="majorHAnsi" w:hint="eastAsia"/>
                <w:szCs w:val="21"/>
              </w:rPr>
              <w:t>ＭＩＣＥ施設</w:t>
            </w:r>
          </w:p>
        </w:tc>
        <w:tc>
          <w:tcPr>
            <w:tcW w:w="2551" w:type="dxa"/>
          </w:tcPr>
          <w:p w14:paraId="417DFFB2" w14:textId="77777777" w:rsidR="004D39D3" w:rsidRPr="006139C5" w:rsidRDefault="004D39D3" w:rsidP="008B24D1">
            <w:pPr>
              <w:ind w:right="-2"/>
              <w:rPr>
                <w:rFonts w:asciiTheme="minorEastAsia" w:hAnsiTheme="minorEastAsia" w:cstheme="majorHAnsi"/>
                <w:szCs w:val="21"/>
              </w:rPr>
            </w:pPr>
            <w:r w:rsidRPr="006139C5">
              <w:rPr>
                <w:rFonts w:asciiTheme="minorEastAsia" w:hAnsiTheme="minorEastAsia" w:cstheme="majorHAnsi"/>
                <w:szCs w:val="21"/>
              </w:rPr>
              <w:t>国際会議場施設</w:t>
            </w:r>
          </w:p>
        </w:tc>
        <w:tc>
          <w:tcPr>
            <w:tcW w:w="4082" w:type="dxa"/>
          </w:tcPr>
          <w:p w14:paraId="19C728FB" w14:textId="77777777" w:rsidR="004D39D3" w:rsidRPr="006139C5" w:rsidRDefault="004D39D3" w:rsidP="008B24D1">
            <w:pPr>
              <w:ind w:right="-2"/>
              <w:jc w:val="center"/>
              <w:rPr>
                <w:rFonts w:asciiTheme="minorEastAsia" w:hAnsiTheme="minorEastAsia" w:cstheme="majorHAnsi"/>
                <w:szCs w:val="21"/>
              </w:rPr>
            </w:pPr>
            <w:r w:rsidRPr="006139C5">
              <w:rPr>
                <w:rFonts w:asciiTheme="minorEastAsia" w:hAnsiTheme="minorEastAsia" w:cstheme="majorHAnsi"/>
                <w:szCs w:val="21"/>
              </w:rPr>
              <w:t>第２条第１項第１号</w:t>
            </w:r>
          </w:p>
        </w:tc>
      </w:tr>
      <w:tr w:rsidR="006139C5" w:rsidRPr="006139C5" w14:paraId="791A4915" w14:textId="77777777" w:rsidTr="004D39D3">
        <w:tc>
          <w:tcPr>
            <w:tcW w:w="1701" w:type="dxa"/>
            <w:vMerge/>
          </w:tcPr>
          <w:p w14:paraId="152A7AED" w14:textId="77777777" w:rsidR="004D39D3" w:rsidRPr="006139C5" w:rsidRDefault="004D39D3" w:rsidP="008B24D1">
            <w:pPr>
              <w:ind w:right="-2"/>
              <w:rPr>
                <w:rFonts w:asciiTheme="minorEastAsia" w:hAnsiTheme="minorEastAsia" w:cstheme="majorHAnsi"/>
                <w:szCs w:val="21"/>
              </w:rPr>
            </w:pPr>
          </w:p>
        </w:tc>
        <w:tc>
          <w:tcPr>
            <w:tcW w:w="2551" w:type="dxa"/>
          </w:tcPr>
          <w:p w14:paraId="19BAA1B4" w14:textId="77777777" w:rsidR="004D39D3" w:rsidRPr="006139C5" w:rsidRDefault="004D39D3" w:rsidP="008B24D1">
            <w:pPr>
              <w:ind w:right="-2"/>
              <w:rPr>
                <w:rFonts w:asciiTheme="minorEastAsia" w:hAnsiTheme="minorEastAsia" w:cstheme="majorHAnsi"/>
                <w:szCs w:val="21"/>
              </w:rPr>
            </w:pPr>
            <w:r w:rsidRPr="006139C5">
              <w:rPr>
                <w:rFonts w:asciiTheme="minorEastAsia" w:hAnsiTheme="minorEastAsia" w:cstheme="majorHAnsi"/>
                <w:szCs w:val="21"/>
              </w:rPr>
              <w:t>展示等施設</w:t>
            </w:r>
          </w:p>
        </w:tc>
        <w:tc>
          <w:tcPr>
            <w:tcW w:w="4082" w:type="dxa"/>
          </w:tcPr>
          <w:p w14:paraId="27DA346F" w14:textId="77777777" w:rsidR="004D39D3" w:rsidRPr="006139C5" w:rsidRDefault="004D39D3" w:rsidP="008B24D1">
            <w:pPr>
              <w:ind w:right="-2"/>
              <w:jc w:val="center"/>
              <w:rPr>
                <w:rFonts w:asciiTheme="minorEastAsia" w:hAnsiTheme="minorEastAsia" w:cstheme="majorHAnsi"/>
                <w:szCs w:val="21"/>
              </w:rPr>
            </w:pPr>
            <w:r w:rsidRPr="006139C5">
              <w:rPr>
                <w:rFonts w:asciiTheme="minorEastAsia" w:hAnsiTheme="minorEastAsia" w:cstheme="majorHAnsi"/>
                <w:szCs w:val="21"/>
              </w:rPr>
              <w:t>第２条第１項第２号</w:t>
            </w:r>
          </w:p>
        </w:tc>
      </w:tr>
      <w:tr w:rsidR="006139C5" w:rsidRPr="006139C5" w14:paraId="11A52DB7" w14:textId="77777777" w:rsidTr="004D39D3">
        <w:tc>
          <w:tcPr>
            <w:tcW w:w="4252" w:type="dxa"/>
            <w:gridSpan w:val="2"/>
          </w:tcPr>
          <w:p w14:paraId="0072A4C4" w14:textId="77777777" w:rsidR="004D39D3" w:rsidRPr="006139C5" w:rsidRDefault="004D39D3" w:rsidP="008B24D1">
            <w:pPr>
              <w:ind w:right="-2"/>
              <w:rPr>
                <w:rFonts w:asciiTheme="minorEastAsia" w:hAnsiTheme="minorEastAsia" w:cstheme="majorHAnsi"/>
                <w:szCs w:val="21"/>
              </w:rPr>
            </w:pPr>
            <w:r w:rsidRPr="006139C5">
              <w:rPr>
                <w:rFonts w:asciiTheme="minorEastAsia" w:hAnsiTheme="minorEastAsia" w:cstheme="majorHAnsi"/>
                <w:szCs w:val="21"/>
              </w:rPr>
              <w:t>魅力増進施設</w:t>
            </w:r>
          </w:p>
        </w:tc>
        <w:tc>
          <w:tcPr>
            <w:tcW w:w="4082" w:type="dxa"/>
          </w:tcPr>
          <w:p w14:paraId="4927A9AD" w14:textId="77777777" w:rsidR="004D39D3" w:rsidRPr="006139C5" w:rsidRDefault="004D39D3" w:rsidP="008B24D1">
            <w:pPr>
              <w:ind w:right="-2"/>
              <w:jc w:val="center"/>
              <w:rPr>
                <w:rFonts w:asciiTheme="minorEastAsia" w:hAnsiTheme="minorEastAsia" w:cstheme="majorHAnsi"/>
                <w:szCs w:val="21"/>
              </w:rPr>
            </w:pPr>
            <w:r w:rsidRPr="006139C5">
              <w:rPr>
                <w:rFonts w:asciiTheme="minorEastAsia" w:hAnsiTheme="minorEastAsia" w:cstheme="majorHAnsi"/>
                <w:szCs w:val="21"/>
              </w:rPr>
              <w:t>第２条第１項第３号</w:t>
            </w:r>
          </w:p>
        </w:tc>
      </w:tr>
      <w:tr w:rsidR="006139C5" w:rsidRPr="006139C5" w14:paraId="3BBA54C9" w14:textId="77777777" w:rsidTr="004D39D3">
        <w:tc>
          <w:tcPr>
            <w:tcW w:w="4252" w:type="dxa"/>
            <w:gridSpan w:val="2"/>
          </w:tcPr>
          <w:p w14:paraId="08D77896" w14:textId="77777777" w:rsidR="004D39D3" w:rsidRPr="006139C5" w:rsidRDefault="004D39D3" w:rsidP="008B24D1">
            <w:pPr>
              <w:ind w:right="-2"/>
              <w:rPr>
                <w:rFonts w:asciiTheme="minorEastAsia" w:hAnsiTheme="minorEastAsia" w:cstheme="majorHAnsi"/>
                <w:szCs w:val="21"/>
              </w:rPr>
            </w:pPr>
            <w:r w:rsidRPr="006139C5">
              <w:rPr>
                <w:rFonts w:asciiTheme="minorEastAsia" w:hAnsiTheme="minorEastAsia" w:cstheme="majorHAnsi"/>
                <w:szCs w:val="21"/>
              </w:rPr>
              <w:t>送客施設</w:t>
            </w:r>
          </w:p>
        </w:tc>
        <w:tc>
          <w:tcPr>
            <w:tcW w:w="4082" w:type="dxa"/>
          </w:tcPr>
          <w:p w14:paraId="4D39C152" w14:textId="77777777" w:rsidR="004D39D3" w:rsidRPr="006139C5" w:rsidRDefault="004D39D3" w:rsidP="008B24D1">
            <w:pPr>
              <w:ind w:right="-2"/>
              <w:jc w:val="center"/>
              <w:rPr>
                <w:rFonts w:asciiTheme="minorEastAsia" w:hAnsiTheme="minorEastAsia" w:cstheme="majorHAnsi"/>
                <w:szCs w:val="21"/>
              </w:rPr>
            </w:pPr>
            <w:r w:rsidRPr="006139C5">
              <w:rPr>
                <w:rFonts w:asciiTheme="minorEastAsia" w:hAnsiTheme="minorEastAsia" w:cstheme="majorHAnsi"/>
                <w:szCs w:val="21"/>
              </w:rPr>
              <w:t>第２条第１項第４号</w:t>
            </w:r>
          </w:p>
        </w:tc>
      </w:tr>
      <w:tr w:rsidR="006139C5" w:rsidRPr="006139C5" w14:paraId="4B318D70" w14:textId="77777777" w:rsidTr="004D39D3">
        <w:tc>
          <w:tcPr>
            <w:tcW w:w="4252" w:type="dxa"/>
            <w:gridSpan w:val="2"/>
          </w:tcPr>
          <w:p w14:paraId="76536F5E" w14:textId="77777777" w:rsidR="004D39D3" w:rsidRPr="006139C5" w:rsidRDefault="004D39D3" w:rsidP="008B24D1">
            <w:pPr>
              <w:ind w:right="-2"/>
              <w:rPr>
                <w:rFonts w:asciiTheme="minorEastAsia" w:hAnsiTheme="minorEastAsia" w:cstheme="majorHAnsi"/>
                <w:szCs w:val="21"/>
              </w:rPr>
            </w:pPr>
            <w:r w:rsidRPr="006139C5">
              <w:rPr>
                <w:rFonts w:asciiTheme="minorEastAsia" w:hAnsiTheme="minorEastAsia" w:cstheme="majorHAnsi"/>
                <w:szCs w:val="21"/>
              </w:rPr>
              <w:t>宿泊施設</w:t>
            </w:r>
          </w:p>
        </w:tc>
        <w:tc>
          <w:tcPr>
            <w:tcW w:w="4082" w:type="dxa"/>
          </w:tcPr>
          <w:p w14:paraId="79E46CDF" w14:textId="77777777" w:rsidR="004D39D3" w:rsidRPr="006139C5" w:rsidRDefault="004D39D3" w:rsidP="008B24D1">
            <w:pPr>
              <w:ind w:right="-2"/>
              <w:jc w:val="center"/>
              <w:rPr>
                <w:rFonts w:asciiTheme="minorEastAsia" w:hAnsiTheme="minorEastAsia" w:cstheme="majorHAnsi"/>
                <w:szCs w:val="21"/>
              </w:rPr>
            </w:pPr>
            <w:r w:rsidRPr="006139C5">
              <w:rPr>
                <w:rFonts w:asciiTheme="minorEastAsia" w:hAnsiTheme="minorEastAsia" w:cstheme="majorHAnsi"/>
                <w:szCs w:val="21"/>
              </w:rPr>
              <w:t>第２条第１項第５号</w:t>
            </w:r>
          </w:p>
        </w:tc>
      </w:tr>
      <w:tr w:rsidR="006139C5" w:rsidRPr="006139C5" w14:paraId="7ED81BCF" w14:textId="77777777" w:rsidTr="004D39D3">
        <w:tc>
          <w:tcPr>
            <w:tcW w:w="4252" w:type="dxa"/>
            <w:gridSpan w:val="2"/>
          </w:tcPr>
          <w:p w14:paraId="470BE737" w14:textId="77777777" w:rsidR="004D39D3" w:rsidRPr="006139C5" w:rsidRDefault="004D39D3" w:rsidP="008B24D1">
            <w:pPr>
              <w:ind w:right="-2"/>
              <w:rPr>
                <w:rFonts w:asciiTheme="minorEastAsia" w:hAnsiTheme="minorEastAsia" w:cstheme="majorHAnsi"/>
                <w:szCs w:val="21"/>
              </w:rPr>
            </w:pPr>
            <w:r w:rsidRPr="006139C5">
              <w:rPr>
                <w:rFonts w:asciiTheme="minorEastAsia" w:hAnsiTheme="minorEastAsia" w:cstheme="majorHAnsi"/>
                <w:szCs w:val="21"/>
              </w:rPr>
              <w:t>来訪及び滞在寄与施設</w:t>
            </w:r>
          </w:p>
        </w:tc>
        <w:tc>
          <w:tcPr>
            <w:tcW w:w="4082" w:type="dxa"/>
          </w:tcPr>
          <w:p w14:paraId="2EB2078B" w14:textId="77777777" w:rsidR="004D39D3" w:rsidRPr="006139C5" w:rsidRDefault="004D39D3" w:rsidP="008B24D1">
            <w:pPr>
              <w:ind w:right="-2"/>
              <w:jc w:val="center"/>
              <w:rPr>
                <w:rFonts w:asciiTheme="minorEastAsia" w:hAnsiTheme="minorEastAsia" w:cstheme="majorHAnsi"/>
                <w:szCs w:val="21"/>
              </w:rPr>
            </w:pPr>
            <w:r w:rsidRPr="006139C5">
              <w:rPr>
                <w:rFonts w:asciiTheme="minorEastAsia" w:hAnsiTheme="minorEastAsia" w:cstheme="majorHAnsi"/>
                <w:szCs w:val="21"/>
              </w:rPr>
              <w:t>第２条第１項第６号</w:t>
            </w:r>
          </w:p>
        </w:tc>
      </w:tr>
      <w:tr w:rsidR="006139C5" w:rsidRPr="006139C5" w14:paraId="73A01A63" w14:textId="77777777" w:rsidTr="004D39D3">
        <w:tc>
          <w:tcPr>
            <w:tcW w:w="4252" w:type="dxa"/>
            <w:gridSpan w:val="2"/>
          </w:tcPr>
          <w:p w14:paraId="43AFDCDE" w14:textId="77777777" w:rsidR="004D39D3" w:rsidRPr="006139C5" w:rsidRDefault="004D39D3" w:rsidP="008B24D1">
            <w:pPr>
              <w:ind w:right="-2"/>
              <w:rPr>
                <w:rFonts w:asciiTheme="minorEastAsia" w:hAnsiTheme="minorEastAsia" w:cstheme="majorHAnsi"/>
                <w:szCs w:val="21"/>
              </w:rPr>
            </w:pPr>
            <w:r w:rsidRPr="006139C5">
              <w:rPr>
                <w:rFonts w:asciiTheme="minorEastAsia" w:hAnsiTheme="minorEastAsia" w:cstheme="majorHAnsi"/>
                <w:szCs w:val="21"/>
              </w:rPr>
              <w:t>カジノ施設</w:t>
            </w:r>
          </w:p>
        </w:tc>
        <w:tc>
          <w:tcPr>
            <w:tcW w:w="4082" w:type="dxa"/>
          </w:tcPr>
          <w:p w14:paraId="4CB9167A" w14:textId="77777777" w:rsidR="004D39D3" w:rsidRPr="006139C5" w:rsidRDefault="004D39D3" w:rsidP="008B24D1">
            <w:pPr>
              <w:ind w:right="-2"/>
              <w:jc w:val="center"/>
              <w:rPr>
                <w:rFonts w:asciiTheme="minorEastAsia" w:hAnsiTheme="minorEastAsia" w:cstheme="majorHAnsi"/>
                <w:szCs w:val="21"/>
              </w:rPr>
            </w:pPr>
            <w:r w:rsidRPr="006139C5">
              <w:rPr>
                <w:rFonts w:asciiTheme="minorEastAsia" w:hAnsiTheme="minorEastAsia" w:cstheme="majorHAnsi"/>
                <w:szCs w:val="21"/>
              </w:rPr>
              <w:t>第２条第</w:t>
            </w:r>
            <w:r w:rsidRPr="006139C5">
              <w:rPr>
                <w:rFonts w:asciiTheme="minorEastAsia" w:hAnsiTheme="minorEastAsia" w:cstheme="majorHAnsi" w:hint="eastAsia"/>
                <w:szCs w:val="21"/>
              </w:rPr>
              <w:t>10</w:t>
            </w:r>
            <w:r w:rsidRPr="006139C5">
              <w:rPr>
                <w:rFonts w:asciiTheme="minorEastAsia" w:hAnsiTheme="minorEastAsia" w:cstheme="majorHAnsi"/>
                <w:szCs w:val="21"/>
              </w:rPr>
              <w:t>項</w:t>
            </w:r>
          </w:p>
        </w:tc>
      </w:tr>
    </w:tbl>
    <w:p w14:paraId="60214086" w14:textId="175DD1A5" w:rsidR="004D39D3" w:rsidRPr="006139C5" w:rsidRDefault="004D39D3" w:rsidP="00010A2E">
      <w:pPr>
        <w:pStyle w:val="a4"/>
        <w:numPr>
          <w:ilvl w:val="1"/>
          <w:numId w:val="97"/>
        </w:numPr>
        <w:ind w:leftChars="0" w:left="1276" w:right="-2"/>
        <w:rPr>
          <w:rFonts w:asciiTheme="minorEastAsia" w:hAnsiTheme="minorEastAsia" w:cstheme="majorHAnsi"/>
          <w:szCs w:val="21"/>
        </w:rPr>
      </w:pPr>
      <w:r w:rsidRPr="006139C5">
        <w:rPr>
          <w:rFonts w:asciiTheme="minorEastAsia" w:hAnsiTheme="minorEastAsia" w:cstheme="majorHAnsi"/>
          <w:szCs w:val="21"/>
        </w:rPr>
        <w:t>ＭＩＣＥ施設は、</w:t>
      </w:r>
      <w:r w:rsidR="00907A1D" w:rsidRPr="006139C5">
        <w:rPr>
          <w:rFonts w:asciiTheme="minorEastAsia" w:hAnsiTheme="minorEastAsia" w:cstheme="majorHAnsi" w:hint="eastAsia"/>
          <w:szCs w:val="21"/>
        </w:rPr>
        <w:t>ＩＲ</w:t>
      </w:r>
      <w:r w:rsidRPr="006139C5">
        <w:rPr>
          <w:rFonts w:asciiTheme="minorEastAsia" w:hAnsiTheme="minorEastAsia" w:cstheme="majorHAnsi"/>
          <w:szCs w:val="21"/>
        </w:rPr>
        <w:t>整備法第２条第１項第１号に定</w:t>
      </w:r>
      <w:r w:rsidRPr="006139C5">
        <w:rPr>
          <w:rFonts w:asciiTheme="minorEastAsia" w:hAnsiTheme="minorEastAsia" w:cstheme="majorHAnsi" w:hint="eastAsia"/>
          <w:szCs w:val="21"/>
        </w:rPr>
        <w:t>め</w:t>
      </w:r>
      <w:r w:rsidRPr="006139C5">
        <w:rPr>
          <w:rFonts w:asciiTheme="minorEastAsia" w:hAnsiTheme="minorEastAsia" w:cstheme="majorHAnsi"/>
          <w:szCs w:val="21"/>
        </w:rPr>
        <w:t>る「国際会議場施設」及び同</w:t>
      </w:r>
      <w:r w:rsidRPr="006139C5">
        <w:rPr>
          <w:rFonts w:asciiTheme="minorEastAsia" w:hAnsiTheme="minorEastAsia" w:cstheme="majorHAnsi" w:hint="eastAsia"/>
          <w:szCs w:val="21"/>
        </w:rPr>
        <w:t>項</w:t>
      </w:r>
      <w:r w:rsidRPr="006139C5">
        <w:rPr>
          <w:rFonts w:asciiTheme="minorEastAsia" w:hAnsiTheme="minorEastAsia" w:cstheme="majorHAnsi"/>
          <w:szCs w:val="21"/>
        </w:rPr>
        <w:t>第２号に定</w:t>
      </w:r>
      <w:r w:rsidRPr="006139C5">
        <w:rPr>
          <w:rFonts w:asciiTheme="minorEastAsia" w:hAnsiTheme="minorEastAsia" w:cstheme="majorHAnsi" w:hint="eastAsia"/>
          <w:szCs w:val="21"/>
        </w:rPr>
        <w:t>め</w:t>
      </w:r>
      <w:r w:rsidRPr="006139C5">
        <w:rPr>
          <w:rFonts w:asciiTheme="minorEastAsia" w:hAnsiTheme="minorEastAsia" w:cstheme="majorHAnsi"/>
          <w:szCs w:val="21"/>
        </w:rPr>
        <w:t>る「展示等施設」を総称する場合の用語とする。</w:t>
      </w:r>
    </w:p>
    <w:p w14:paraId="76B5388E" w14:textId="77777777" w:rsidR="004D39D3" w:rsidRPr="006139C5" w:rsidRDefault="004D39D3" w:rsidP="008B24D1">
      <w:pPr>
        <w:ind w:right="-2"/>
        <w:rPr>
          <w:rFonts w:asciiTheme="minorEastAsia" w:hAnsiTheme="minorEastAsia" w:cstheme="majorHAnsi"/>
          <w:szCs w:val="21"/>
        </w:rPr>
      </w:pPr>
    </w:p>
    <w:p w14:paraId="2147A4A9" w14:textId="77777777" w:rsidR="004D39D3" w:rsidRPr="006139C5" w:rsidRDefault="004D39D3" w:rsidP="00010A2E">
      <w:pPr>
        <w:pStyle w:val="afd"/>
        <w:numPr>
          <w:ilvl w:val="0"/>
          <w:numId w:val="98"/>
        </w:numPr>
        <w:snapToGrid/>
        <w:spacing w:line="240" w:lineRule="auto"/>
        <w:ind w:leftChars="0" w:left="737" w:right="-2" w:firstLineChars="0" w:hanging="397"/>
      </w:pPr>
      <w:r w:rsidRPr="006139C5">
        <w:rPr>
          <w:rFonts w:hint="eastAsia"/>
        </w:rPr>
        <w:t>中核施設の設置及び運営</w:t>
      </w:r>
    </w:p>
    <w:p w14:paraId="5484B1A6" w14:textId="36212A76" w:rsidR="004D39D3" w:rsidRPr="006139C5" w:rsidRDefault="004D39D3" w:rsidP="00220971">
      <w:pPr>
        <w:ind w:left="635" w:firstLineChars="100" w:firstLine="210"/>
        <w:rPr>
          <w:rFonts w:asciiTheme="minorEastAsia" w:hAnsiTheme="minorEastAsia" w:cstheme="majorHAnsi"/>
          <w:szCs w:val="21"/>
        </w:rPr>
      </w:pPr>
      <w:r w:rsidRPr="006139C5">
        <w:rPr>
          <w:rFonts w:asciiTheme="minorEastAsia" w:hAnsiTheme="minorEastAsia" w:cstheme="majorHAnsi" w:hint="eastAsia"/>
          <w:szCs w:val="21"/>
        </w:rPr>
        <w:t>設置運営</w:t>
      </w:r>
      <w:r w:rsidRPr="006139C5">
        <w:rPr>
          <w:rFonts w:asciiTheme="minorEastAsia" w:hAnsiTheme="minorEastAsia" w:cstheme="majorHAnsi"/>
          <w:szCs w:val="21"/>
        </w:rPr>
        <w:t>事業者</w:t>
      </w:r>
      <w:r w:rsidRPr="006139C5">
        <w:rPr>
          <w:rFonts w:asciiTheme="minorEastAsia" w:hAnsiTheme="minorEastAsia" w:cstheme="majorHAnsi" w:hint="eastAsia"/>
          <w:szCs w:val="21"/>
        </w:rPr>
        <w:t>は、</w:t>
      </w:r>
      <w:r w:rsidR="00907A1D" w:rsidRPr="006139C5">
        <w:rPr>
          <w:rFonts w:asciiTheme="minorEastAsia" w:hAnsiTheme="minorEastAsia" w:cstheme="majorHAnsi" w:hint="eastAsia"/>
          <w:szCs w:val="21"/>
        </w:rPr>
        <w:t>ＩＲ</w:t>
      </w:r>
      <w:r w:rsidRPr="006139C5">
        <w:rPr>
          <w:rFonts w:asciiTheme="minorEastAsia" w:hAnsiTheme="minorEastAsia" w:cstheme="majorHAnsi" w:hint="eastAsia"/>
          <w:szCs w:val="21"/>
        </w:rPr>
        <w:t>関係法令等に定めるもののほか、以下の基準・要件を充足の</w:t>
      </w:r>
      <w:r w:rsidR="004C0235" w:rsidRPr="006139C5">
        <w:rPr>
          <w:rFonts w:asciiTheme="minorEastAsia" w:hAnsiTheme="minorEastAsia" w:cstheme="majorHAnsi" w:hint="eastAsia"/>
          <w:szCs w:val="21"/>
        </w:rPr>
        <w:t>上</w:t>
      </w:r>
      <w:r w:rsidRPr="006139C5">
        <w:rPr>
          <w:rFonts w:asciiTheme="minorEastAsia" w:hAnsiTheme="minorEastAsia" w:cstheme="majorHAnsi" w:hint="eastAsia"/>
          <w:szCs w:val="21"/>
        </w:rPr>
        <w:t>、中核施設の設置及び運営を行う。</w:t>
      </w:r>
    </w:p>
    <w:p w14:paraId="01A0075F" w14:textId="77777777" w:rsidR="004D39D3" w:rsidRPr="006139C5" w:rsidRDefault="004D39D3" w:rsidP="00220971">
      <w:pPr>
        <w:widowControl/>
        <w:numPr>
          <w:ilvl w:val="0"/>
          <w:numId w:val="7"/>
        </w:numPr>
        <w:ind w:left="1077" w:hanging="340"/>
        <w:rPr>
          <w:rFonts w:asciiTheme="minorEastAsia" w:hAnsiTheme="minorEastAsia" w:cstheme="majorHAnsi"/>
          <w:kern w:val="0"/>
          <w:szCs w:val="21"/>
        </w:rPr>
      </w:pPr>
      <w:r w:rsidRPr="006139C5">
        <w:rPr>
          <w:rFonts w:asciiTheme="minorEastAsia" w:hAnsiTheme="minorEastAsia" w:cstheme="majorHAnsi" w:hint="eastAsia"/>
          <w:kern w:val="0"/>
          <w:szCs w:val="21"/>
        </w:rPr>
        <w:t>ＭＩＣＥ施設（国際会議場施設及び展示等施設）</w:t>
      </w:r>
    </w:p>
    <w:p w14:paraId="734787B9" w14:textId="77777777" w:rsidR="004D39D3" w:rsidRPr="006139C5" w:rsidRDefault="004D39D3" w:rsidP="00220971">
      <w:pPr>
        <w:widowControl/>
        <w:numPr>
          <w:ilvl w:val="0"/>
          <w:numId w:val="23"/>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世界水準の競争力を備えたオールインワンＭＩＣＥ拠点の形成を図り、新たな国際会議・展示会ビジネスの誘致・展開と世界中からのビジネス客の来訪を促進し、大阪・関西全体の経済活性化と都市魅力の向上につなげる。</w:t>
      </w:r>
    </w:p>
    <w:p w14:paraId="1A2EB79A" w14:textId="77777777" w:rsidR="004D39D3" w:rsidRPr="006139C5" w:rsidRDefault="004D39D3" w:rsidP="00220971">
      <w:pPr>
        <w:widowControl/>
        <w:numPr>
          <w:ilvl w:val="0"/>
          <w:numId w:val="23"/>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国際会議場施設</w:t>
      </w:r>
    </w:p>
    <w:p w14:paraId="0D464379" w14:textId="77777777" w:rsidR="004D39D3" w:rsidRPr="006139C5" w:rsidRDefault="004D39D3" w:rsidP="00220971">
      <w:pPr>
        <w:widowControl/>
        <w:ind w:leftChars="700" w:left="1470" w:firstLineChars="100" w:firstLine="210"/>
        <w:rPr>
          <w:rFonts w:asciiTheme="minorEastAsia" w:hAnsiTheme="minorEastAsia" w:cstheme="majorHAnsi"/>
          <w:kern w:val="0"/>
          <w:szCs w:val="21"/>
        </w:rPr>
      </w:pPr>
      <w:r w:rsidRPr="006139C5">
        <w:rPr>
          <w:rFonts w:asciiTheme="minorEastAsia" w:hAnsiTheme="minorEastAsia" w:cstheme="majorHAnsi" w:hint="eastAsia"/>
          <w:kern w:val="0"/>
          <w:szCs w:val="21"/>
        </w:rPr>
        <w:t>最大国際会議室は【6,000】人以上が収容可能なものとし、併せて、これと同数以上が収容可能な中小会議室群を設ける。</w:t>
      </w:r>
    </w:p>
    <w:p w14:paraId="5B973918" w14:textId="77777777" w:rsidR="004D39D3" w:rsidRPr="006139C5" w:rsidRDefault="004D39D3" w:rsidP="00220971">
      <w:pPr>
        <w:widowControl/>
        <w:numPr>
          <w:ilvl w:val="0"/>
          <w:numId w:val="23"/>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展示等施設</w:t>
      </w:r>
    </w:p>
    <w:p w14:paraId="53763A24" w14:textId="77777777" w:rsidR="004D39D3" w:rsidRPr="006139C5" w:rsidRDefault="004D39D3" w:rsidP="00220971">
      <w:pPr>
        <w:widowControl/>
        <w:ind w:leftChars="700" w:left="1470" w:firstLineChars="100" w:firstLine="210"/>
        <w:rPr>
          <w:rFonts w:asciiTheme="minorEastAsia" w:hAnsiTheme="minorEastAsia" w:cstheme="majorHAnsi"/>
          <w:kern w:val="0"/>
          <w:szCs w:val="21"/>
        </w:rPr>
      </w:pPr>
      <w:r w:rsidRPr="006139C5">
        <w:rPr>
          <w:rFonts w:asciiTheme="minorEastAsia" w:hAnsiTheme="minorEastAsia" w:cstheme="majorHAnsi" w:hint="eastAsia"/>
          <w:kern w:val="0"/>
          <w:szCs w:val="21"/>
        </w:rPr>
        <w:t>展示面積として【10万】㎡以上を確保する。</w:t>
      </w:r>
    </w:p>
    <w:p w14:paraId="79A14A8C" w14:textId="77777777" w:rsidR="004D39D3" w:rsidRPr="006139C5" w:rsidRDefault="004D39D3" w:rsidP="00220971">
      <w:pPr>
        <w:widowControl/>
        <w:numPr>
          <w:ilvl w:val="0"/>
          <w:numId w:val="23"/>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国際会議場施設及び展示等施設ともに、国際競争力の確保や多様な催事の開催を可能とするため、フレキシブルなレイアウトが可能な施設設計、適切な利用者動</w:t>
      </w:r>
      <w:r w:rsidRPr="006139C5">
        <w:rPr>
          <w:rFonts w:asciiTheme="minorEastAsia" w:hAnsiTheme="minorEastAsia" w:cstheme="majorHAnsi" w:hint="eastAsia"/>
          <w:kern w:val="0"/>
          <w:szCs w:val="21"/>
        </w:rPr>
        <w:lastRenderedPageBreak/>
        <w:t>線・搬出入動線の確保、高利便な付帯設備・機能の導入、夢洲の立地やオールインワンＭＩＣＥ拠点の特徴を活かした付加価値の高いサービス提供（バンケット、ユニークベニュー、インセンティブツアー等）の工夫を行う。</w:t>
      </w:r>
    </w:p>
    <w:p w14:paraId="3BB5C409" w14:textId="4418D5B9" w:rsidR="004D39D3" w:rsidRPr="006139C5" w:rsidRDefault="004D39D3" w:rsidP="00220971">
      <w:pPr>
        <w:widowControl/>
        <w:numPr>
          <w:ilvl w:val="0"/>
          <w:numId w:val="23"/>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産業振興・ビジネス創出・経済波及等の効果が高いと見込まれる、大規模</w:t>
      </w:r>
      <w:r w:rsidR="00BB39B5" w:rsidRPr="006139C5">
        <w:rPr>
          <w:rFonts w:asciiTheme="minorEastAsia" w:hAnsiTheme="minorEastAsia" w:cstheme="majorHAnsi" w:hint="eastAsia"/>
          <w:kern w:val="0"/>
          <w:szCs w:val="21"/>
        </w:rPr>
        <w:t>或いは</w:t>
      </w:r>
      <w:r w:rsidRPr="006139C5">
        <w:rPr>
          <w:rFonts w:asciiTheme="minorEastAsia" w:hAnsiTheme="minorEastAsia" w:cstheme="majorHAnsi" w:hint="eastAsia"/>
          <w:kern w:val="0"/>
          <w:szCs w:val="21"/>
        </w:rPr>
        <w:t>外国人ビジネス客の来訪につながる国際会議・展示会・イベントを積極的に誘致・開催する。</w:t>
      </w:r>
    </w:p>
    <w:p w14:paraId="472E6BC1" w14:textId="77777777" w:rsidR="004D39D3" w:rsidRPr="006139C5" w:rsidRDefault="004D39D3" w:rsidP="00220971">
      <w:pPr>
        <w:widowControl/>
        <w:numPr>
          <w:ilvl w:val="0"/>
          <w:numId w:val="23"/>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大阪・関西が強みを有する産業・研究などをテーマとした国際会議や大規模展示会等の誘致に積極的に取り組む。</w:t>
      </w:r>
    </w:p>
    <w:p w14:paraId="5AE8A6D3" w14:textId="77777777" w:rsidR="004D39D3" w:rsidRPr="006139C5" w:rsidRDefault="004D39D3" w:rsidP="00220971">
      <w:pPr>
        <w:widowControl/>
        <w:numPr>
          <w:ilvl w:val="0"/>
          <w:numId w:val="23"/>
        </w:numPr>
        <w:ind w:left="1474" w:hanging="397"/>
        <w:rPr>
          <w:rFonts w:asciiTheme="minorEastAsia" w:hAnsiTheme="minorEastAsia" w:cstheme="majorHAnsi"/>
          <w:kern w:val="0"/>
          <w:szCs w:val="21"/>
        </w:rPr>
      </w:pPr>
      <w:r w:rsidRPr="006139C5">
        <w:rPr>
          <w:rFonts w:asciiTheme="minorEastAsia" w:hAnsiTheme="minorEastAsia" w:cstheme="majorHAnsi"/>
          <w:kern w:val="0"/>
          <w:szCs w:val="21"/>
        </w:rPr>
        <w:t>大阪</w:t>
      </w:r>
      <w:r w:rsidRPr="006139C5">
        <w:rPr>
          <w:rFonts w:asciiTheme="minorEastAsia" w:hAnsiTheme="minorEastAsia" w:cstheme="majorHAnsi" w:hint="eastAsia"/>
          <w:kern w:val="0"/>
          <w:szCs w:val="21"/>
        </w:rPr>
        <w:t>ＭＩＣＥ</w:t>
      </w:r>
      <w:r w:rsidRPr="006139C5">
        <w:rPr>
          <w:rFonts w:asciiTheme="minorEastAsia" w:hAnsiTheme="minorEastAsia" w:cstheme="majorHAnsi"/>
          <w:kern w:val="0"/>
          <w:szCs w:val="21"/>
        </w:rPr>
        <w:t>推進委員会</w:t>
      </w:r>
      <w:r w:rsidRPr="006139C5">
        <w:rPr>
          <w:rFonts w:asciiTheme="minorEastAsia" w:hAnsiTheme="minorEastAsia" w:cstheme="majorHAnsi" w:hint="eastAsia"/>
          <w:kern w:val="0"/>
          <w:szCs w:val="21"/>
        </w:rPr>
        <w:t>準備会が</w:t>
      </w:r>
      <w:r w:rsidRPr="006139C5">
        <w:rPr>
          <w:rFonts w:asciiTheme="minorEastAsia" w:hAnsiTheme="minorEastAsia" w:cstheme="majorHAnsi"/>
          <w:kern w:val="0"/>
          <w:szCs w:val="21"/>
        </w:rPr>
        <w:t>策定した「大阪</w:t>
      </w:r>
      <w:r w:rsidRPr="006139C5">
        <w:rPr>
          <w:rFonts w:asciiTheme="minorEastAsia" w:hAnsiTheme="minorEastAsia" w:cstheme="majorHAnsi" w:hint="eastAsia"/>
          <w:kern w:val="0"/>
          <w:szCs w:val="21"/>
        </w:rPr>
        <w:t>におけるＭＩＣＥ</w:t>
      </w:r>
      <w:r w:rsidRPr="006139C5">
        <w:rPr>
          <w:rFonts w:asciiTheme="minorEastAsia" w:hAnsiTheme="minorEastAsia" w:cstheme="majorHAnsi"/>
          <w:kern w:val="0"/>
          <w:szCs w:val="21"/>
        </w:rPr>
        <w:t>推進方針」を踏まえ運営方針を定める</w:t>
      </w:r>
      <w:r w:rsidRPr="006139C5">
        <w:rPr>
          <w:rFonts w:asciiTheme="minorEastAsia" w:hAnsiTheme="minorEastAsia" w:cstheme="majorHAnsi" w:hint="eastAsia"/>
          <w:kern w:val="0"/>
          <w:szCs w:val="21"/>
        </w:rPr>
        <w:t>。また、大阪府・市、経済界及び大阪観光局等が一体となったオール大阪での誘致体制に協力・連携して取り組む。</w:t>
      </w:r>
    </w:p>
    <w:p w14:paraId="2A54D315" w14:textId="77777777" w:rsidR="004D39D3" w:rsidRPr="006139C5" w:rsidRDefault="004D39D3" w:rsidP="00220971">
      <w:pPr>
        <w:widowControl/>
        <w:numPr>
          <w:ilvl w:val="0"/>
          <w:numId w:val="7"/>
        </w:numPr>
        <w:ind w:left="1077" w:hanging="340"/>
        <w:jc w:val="left"/>
        <w:rPr>
          <w:rFonts w:asciiTheme="minorEastAsia" w:hAnsiTheme="minorEastAsia" w:cstheme="majorHAnsi"/>
          <w:kern w:val="0"/>
          <w:szCs w:val="21"/>
        </w:rPr>
      </w:pPr>
      <w:r w:rsidRPr="006139C5">
        <w:rPr>
          <w:rFonts w:asciiTheme="minorEastAsia" w:hAnsiTheme="minorEastAsia" w:cstheme="majorHAnsi" w:hint="eastAsia"/>
          <w:kern w:val="0"/>
          <w:szCs w:val="21"/>
        </w:rPr>
        <w:t>魅力増進施設</w:t>
      </w:r>
    </w:p>
    <w:p w14:paraId="13328BB9" w14:textId="77777777" w:rsidR="004D39D3" w:rsidRPr="006139C5" w:rsidRDefault="004D39D3" w:rsidP="00220971">
      <w:pPr>
        <w:widowControl/>
        <w:numPr>
          <w:ilvl w:val="0"/>
          <w:numId w:val="25"/>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伝統、文化及び芸術などの日本の観光魅力について、効果的な手法により、幅広く世界に向けて発信する施設を整備する。また、エンターテイメント性を高める工夫や</w:t>
      </w:r>
      <w:r w:rsidRPr="006139C5">
        <w:rPr>
          <w:rFonts w:ascii="ＭＳ 明朝" w:eastAsia="ＭＳ 明朝" w:hAnsi="ＭＳ 明朝" w:cstheme="majorHAnsi" w:hint="eastAsia"/>
          <w:kern w:val="0"/>
          <w:sz w:val="22"/>
          <w:szCs w:val="21"/>
        </w:rPr>
        <w:t>最先端技術の活用等</w:t>
      </w:r>
      <w:r w:rsidRPr="006139C5">
        <w:rPr>
          <w:rFonts w:asciiTheme="minorEastAsia" w:hAnsiTheme="minorEastAsia" w:cstheme="majorHAnsi" w:hint="eastAsia"/>
          <w:kern w:val="0"/>
          <w:szCs w:val="21"/>
        </w:rPr>
        <w:t>により、恒常的な集客力確保に向けた工夫を行う。</w:t>
      </w:r>
    </w:p>
    <w:p w14:paraId="1526E970" w14:textId="77777777" w:rsidR="004D39D3" w:rsidRPr="006139C5" w:rsidRDefault="004D39D3" w:rsidP="00220971">
      <w:pPr>
        <w:widowControl/>
        <w:numPr>
          <w:ilvl w:val="0"/>
          <w:numId w:val="25"/>
        </w:numPr>
        <w:ind w:left="1474" w:hanging="397"/>
        <w:rPr>
          <w:rFonts w:asciiTheme="minorEastAsia" w:hAnsiTheme="minorEastAsia" w:cstheme="majorHAnsi"/>
          <w:kern w:val="0"/>
          <w:szCs w:val="21"/>
        </w:rPr>
      </w:pPr>
      <w:r w:rsidRPr="006139C5">
        <w:rPr>
          <w:rFonts w:ascii="ＭＳ 明朝" w:eastAsia="ＭＳ 明朝" w:hAnsi="ＭＳ 明朝" w:cstheme="majorHAnsi" w:hint="eastAsia"/>
          <w:kern w:val="0"/>
          <w:sz w:val="22"/>
          <w:szCs w:val="21"/>
        </w:rPr>
        <w:t>コンテンツの磨き上げや発信手法の工夫などにより、既存コンテンツの発展や新たなコンテンツの創造に取り組む。</w:t>
      </w:r>
    </w:p>
    <w:p w14:paraId="10D62E21" w14:textId="77777777" w:rsidR="004D39D3" w:rsidRPr="006139C5" w:rsidRDefault="004D39D3" w:rsidP="00220971">
      <w:pPr>
        <w:widowControl/>
        <w:numPr>
          <w:ilvl w:val="0"/>
          <w:numId w:val="7"/>
        </w:numPr>
        <w:ind w:left="1077" w:hanging="340"/>
        <w:jc w:val="left"/>
        <w:rPr>
          <w:rFonts w:asciiTheme="minorEastAsia" w:hAnsiTheme="minorEastAsia" w:cstheme="majorHAnsi"/>
          <w:kern w:val="0"/>
          <w:szCs w:val="21"/>
        </w:rPr>
      </w:pPr>
      <w:r w:rsidRPr="006139C5">
        <w:rPr>
          <w:rFonts w:asciiTheme="minorEastAsia" w:hAnsiTheme="minorEastAsia" w:cstheme="majorHAnsi" w:hint="eastAsia"/>
          <w:kern w:val="0"/>
          <w:szCs w:val="21"/>
        </w:rPr>
        <w:t>送客施設</w:t>
      </w:r>
    </w:p>
    <w:p w14:paraId="03B4638F" w14:textId="77777777" w:rsidR="004D39D3" w:rsidRPr="006139C5" w:rsidRDefault="004D39D3" w:rsidP="00220971">
      <w:pPr>
        <w:widowControl/>
        <w:numPr>
          <w:ilvl w:val="0"/>
          <w:numId w:val="24"/>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日本各地の豊かな自然や地域の歴史、魅力的なスポットなどの観光情報を、最先端技術なども活用して臨場感あふれる形で発信する施設を整備する。また、日本各地へのツアーを企画・提案するとともに、予約・決済など必要なサービスをワンストップで手配する機能を持たせることにより、大阪・関西・西日本をはじめ日本各地に送客を行い、日本観光のゲートウェイ形成をめざす。</w:t>
      </w:r>
    </w:p>
    <w:p w14:paraId="3A5C27F0" w14:textId="77777777" w:rsidR="004D39D3" w:rsidRPr="006139C5" w:rsidRDefault="004D39D3" w:rsidP="00220971">
      <w:pPr>
        <w:widowControl/>
        <w:numPr>
          <w:ilvl w:val="0"/>
          <w:numId w:val="24"/>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ウェルネスやフード、スポーツなど大阪・関西の強みを活かしたニューツーリズムの創出に向けた工夫を行う。</w:t>
      </w:r>
    </w:p>
    <w:p w14:paraId="7C74E47F" w14:textId="4471E6EA" w:rsidR="004D39D3" w:rsidRPr="006139C5" w:rsidRDefault="004D39D3" w:rsidP="00220971">
      <w:pPr>
        <w:widowControl/>
        <w:numPr>
          <w:ilvl w:val="0"/>
          <w:numId w:val="24"/>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観光情報の発信や各地へのツアーを企画するに</w:t>
      </w:r>
      <w:r w:rsidR="006D062B">
        <w:rPr>
          <w:rFonts w:asciiTheme="minorEastAsia" w:hAnsiTheme="minorEastAsia" w:cstheme="majorHAnsi" w:hint="eastAsia"/>
          <w:kern w:val="0"/>
          <w:szCs w:val="21"/>
        </w:rPr>
        <w:t>当たって</w:t>
      </w:r>
      <w:r w:rsidRPr="006139C5">
        <w:rPr>
          <w:rFonts w:asciiTheme="minorEastAsia" w:hAnsiTheme="minorEastAsia" w:cstheme="majorHAnsi" w:hint="eastAsia"/>
          <w:kern w:val="0"/>
          <w:szCs w:val="21"/>
        </w:rPr>
        <w:t>は、大阪観光局をはじめ各地の自治体やＤＭＯ等との連携を図る。</w:t>
      </w:r>
    </w:p>
    <w:p w14:paraId="2B6ED2D3" w14:textId="77777777" w:rsidR="004D39D3" w:rsidRPr="006139C5" w:rsidRDefault="004D39D3" w:rsidP="00220971">
      <w:pPr>
        <w:widowControl/>
        <w:numPr>
          <w:ilvl w:val="0"/>
          <w:numId w:val="7"/>
        </w:numPr>
        <w:ind w:left="1077" w:hanging="340"/>
        <w:jc w:val="left"/>
        <w:rPr>
          <w:rFonts w:asciiTheme="minorEastAsia" w:hAnsiTheme="minorEastAsia" w:cstheme="majorHAnsi"/>
          <w:kern w:val="0"/>
          <w:szCs w:val="21"/>
        </w:rPr>
      </w:pPr>
      <w:r w:rsidRPr="006139C5">
        <w:rPr>
          <w:rFonts w:asciiTheme="minorEastAsia" w:hAnsiTheme="minorEastAsia" w:cstheme="majorHAnsi" w:hint="eastAsia"/>
          <w:kern w:val="0"/>
          <w:szCs w:val="21"/>
        </w:rPr>
        <w:t>宿泊施設</w:t>
      </w:r>
    </w:p>
    <w:p w14:paraId="559AB7B3" w14:textId="77777777" w:rsidR="004D39D3" w:rsidRPr="006139C5" w:rsidRDefault="004D39D3" w:rsidP="00220971">
      <w:pPr>
        <w:widowControl/>
        <w:numPr>
          <w:ilvl w:val="0"/>
          <w:numId w:val="26"/>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【3,000】室以上の様々なタイプの客室を提供し、ビジネス客、ファミリー層、富裕層及び長期滞在者など、国内外からの多様な来訪者ニーズに対応できる宿泊施設を整備する。</w:t>
      </w:r>
    </w:p>
    <w:p w14:paraId="2B864012" w14:textId="33D6A4ED" w:rsidR="004D39D3" w:rsidRPr="006139C5" w:rsidRDefault="004D39D3" w:rsidP="00220971">
      <w:pPr>
        <w:widowControl/>
        <w:numPr>
          <w:ilvl w:val="0"/>
          <w:numId w:val="26"/>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オーシャンフロントの立地・眺望や日本の四季・趣などの日本らしさを活かした非日常を感じられる滞在環境の工夫と高品質なサービスの提供などにより、独自性とブランド価値の高い滞在環境を創出するとともに、</w:t>
      </w:r>
      <w:r w:rsidR="00907A1D" w:rsidRPr="006139C5">
        <w:rPr>
          <w:rFonts w:asciiTheme="minorEastAsia" w:hAnsiTheme="minorEastAsia" w:cstheme="majorHAnsi" w:hint="eastAsia"/>
          <w:kern w:val="0"/>
          <w:szCs w:val="21"/>
        </w:rPr>
        <w:t>ＩＲ</w:t>
      </w:r>
      <w:r w:rsidRPr="006139C5">
        <w:rPr>
          <w:rFonts w:asciiTheme="minorEastAsia" w:hAnsiTheme="minorEastAsia" w:cstheme="majorHAnsi" w:hint="eastAsia"/>
          <w:kern w:val="0"/>
          <w:szCs w:val="21"/>
        </w:rPr>
        <w:t>全体の魅力向上・集客と滞在長期化をより一層促進する。</w:t>
      </w:r>
    </w:p>
    <w:p w14:paraId="5854B78C" w14:textId="77777777" w:rsidR="004D39D3" w:rsidRPr="006139C5" w:rsidRDefault="004D39D3" w:rsidP="00220971">
      <w:pPr>
        <w:widowControl/>
        <w:numPr>
          <w:ilvl w:val="0"/>
          <w:numId w:val="7"/>
        </w:numPr>
        <w:ind w:left="1077" w:hanging="340"/>
        <w:jc w:val="left"/>
        <w:rPr>
          <w:rFonts w:asciiTheme="minorEastAsia" w:hAnsiTheme="minorEastAsia" w:cstheme="majorHAnsi"/>
          <w:kern w:val="0"/>
          <w:szCs w:val="21"/>
        </w:rPr>
      </w:pPr>
      <w:r w:rsidRPr="006139C5">
        <w:rPr>
          <w:rFonts w:asciiTheme="minorEastAsia" w:hAnsiTheme="minorEastAsia" w:cstheme="majorHAnsi" w:hint="eastAsia"/>
          <w:kern w:val="0"/>
          <w:szCs w:val="21"/>
        </w:rPr>
        <w:t>カジノ施設</w:t>
      </w:r>
    </w:p>
    <w:p w14:paraId="45125ADD" w14:textId="316787A2" w:rsidR="004D39D3" w:rsidRPr="006139C5" w:rsidRDefault="00907A1D" w:rsidP="00220971">
      <w:pPr>
        <w:widowControl/>
        <w:numPr>
          <w:ilvl w:val="0"/>
          <w:numId w:val="27"/>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ＩＲ</w:t>
      </w:r>
      <w:r w:rsidR="004D39D3" w:rsidRPr="006139C5">
        <w:rPr>
          <w:rFonts w:asciiTheme="minorEastAsia" w:hAnsiTheme="minorEastAsia" w:cstheme="majorHAnsi" w:hint="eastAsia"/>
          <w:kern w:val="0"/>
          <w:szCs w:val="21"/>
        </w:rPr>
        <w:t>関係法令等に従い、適切に設置及び運営する。</w:t>
      </w:r>
    </w:p>
    <w:p w14:paraId="6C34A46D" w14:textId="77777777" w:rsidR="004D39D3" w:rsidRPr="006139C5" w:rsidRDefault="004D39D3" w:rsidP="00220971">
      <w:pPr>
        <w:widowControl/>
        <w:numPr>
          <w:ilvl w:val="0"/>
          <w:numId w:val="27"/>
        </w:numPr>
        <w:ind w:left="1474" w:hanging="397"/>
        <w:rPr>
          <w:rFonts w:asciiTheme="minorEastAsia" w:hAnsiTheme="minorEastAsia" w:cstheme="majorHAnsi"/>
          <w:kern w:val="0"/>
          <w:szCs w:val="21"/>
        </w:rPr>
      </w:pPr>
      <w:r w:rsidRPr="006139C5">
        <w:rPr>
          <w:rFonts w:asciiTheme="minorEastAsia" w:hAnsiTheme="minorEastAsia" w:hint="eastAsia"/>
          <w:szCs w:val="21"/>
        </w:rPr>
        <w:t>カジノ施設の設置及び運営に伴う有害な影響の排除を適切に行うため必要な措置</w:t>
      </w:r>
      <w:r w:rsidRPr="006139C5">
        <w:rPr>
          <w:rFonts w:asciiTheme="minorEastAsia" w:hAnsiTheme="minorEastAsia" w:cstheme="majorHAnsi" w:hint="eastAsia"/>
          <w:szCs w:val="21"/>
        </w:rPr>
        <w:t>（以下</w:t>
      </w:r>
      <w:r w:rsidRPr="006139C5">
        <w:rPr>
          <w:rFonts w:asciiTheme="minorEastAsia" w:hAnsiTheme="minorEastAsia" w:hint="eastAsia"/>
          <w:szCs w:val="21"/>
        </w:rPr>
        <w:t>「懸念事項対策」という。）については、「２．懸念事項対策に関する事項」に従い実施する。</w:t>
      </w:r>
    </w:p>
    <w:p w14:paraId="3A94E920" w14:textId="73D8857F" w:rsidR="004D39D3" w:rsidRPr="006139C5" w:rsidRDefault="004D39D3" w:rsidP="008B24D1">
      <w:pPr>
        <w:ind w:right="-2"/>
        <w:rPr>
          <w:rFonts w:asciiTheme="minorEastAsia" w:hAnsiTheme="minorEastAsia" w:cstheme="majorHAnsi"/>
          <w:szCs w:val="21"/>
        </w:rPr>
      </w:pPr>
    </w:p>
    <w:p w14:paraId="7DC05074" w14:textId="77777777" w:rsidR="004D39D3" w:rsidRPr="006139C5" w:rsidRDefault="004D39D3" w:rsidP="00010A2E">
      <w:pPr>
        <w:pStyle w:val="afd"/>
        <w:numPr>
          <w:ilvl w:val="0"/>
          <w:numId w:val="98"/>
        </w:numPr>
        <w:snapToGrid/>
        <w:spacing w:line="240" w:lineRule="auto"/>
        <w:ind w:leftChars="0" w:left="737" w:right="-2" w:firstLineChars="0" w:hanging="397"/>
      </w:pPr>
      <w:r w:rsidRPr="006139C5">
        <w:rPr>
          <w:rFonts w:hint="eastAsia"/>
        </w:rPr>
        <w:t>中核施設以外の施設の設置及び運営</w:t>
      </w:r>
    </w:p>
    <w:p w14:paraId="55DB7E8E" w14:textId="77777777" w:rsidR="004D39D3" w:rsidRPr="006139C5" w:rsidRDefault="004D39D3" w:rsidP="00220971">
      <w:pPr>
        <w:ind w:left="635" w:firstLineChars="100" w:firstLine="210"/>
        <w:rPr>
          <w:rFonts w:asciiTheme="minorEastAsia" w:hAnsiTheme="minorEastAsia"/>
          <w:szCs w:val="21"/>
        </w:rPr>
      </w:pPr>
      <w:r w:rsidRPr="006139C5">
        <w:rPr>
          <w:rFonts w:asciiTheme="minorEastAsia" w:hAnsiTheme="minorEastAsia" w:cstheme="majorHAnsi" w:hint="eastAsia"/>
          <w:szCs w:val="21"/>
        </w:rPr>
        <w:t>設置運営</w:t>
      </w:r>
      <w:r w:rsidRPr="006139C5">
        <w:rPr>
          <w:rFonts w:asciiTheme="minorEastAsia" w:hAnsiTheme="minorEastAsia" w:cstheme="majorHAnsi"/>
          <w:szCs w:val="21"/>
        </w:rPr>
        <w:t>事業者</w:t>
      </w:r>
      <w:r w:rsidRPr="006139C5">
        <w:rPr>
          <w:rFonts w:asciiTheme="minorEastAsia" w:hAnsiTheme="minorEastAsia" w:cstheme="majorHAnsi" w:hint="eastAsia"/>
          <w:szCs w:val="21"/>
        </w:rPr>
        <w:t>は、</w:t>
      </w:r>
      <w:r w:rsidRPr="006139C5">
        <w:rPr>
          <w:rFonts w:asciiTheme="minorEastAsia" w:hAnsiTheme="minorEastAsia" w:hint="eastAsia"/>
          <w:szCs w:val="21"/>
        </w:rPr>
        <w:t>国内外からの観光旅客の来訪及び滞在の促進に寄与する施設（来訪及び滞在寄与施設）として、</w:t>
      </w:r>
      <w:r w:rsidRPr="006139C5">
        <w:rPr>
          <w:rFonts w:asciiTheme="minorEastAsia" w:hAnsiTheme="minorEastAsia" w:cstheme="majorHAnsi" w:hint="eastAsia"/>
          <w:szCs w:val="21"/>
        </w:rPr>
        <w:t>以下に掲げるもののほか、自ら必要と考える施設を中核施設と</w:t>
      </w:r>
      <w:r w:rsidRPr="006139C5">
        <w:rPr>
          <w:rFonts w:asciiTheme="minorEastAsia" w:hAnsiTheme="minorEastAsia" w:hint="eastAsia"/>
          <w:szCs w:val="21"/>
        </w:rPr>
        <w:t>一体的に設置及び運営する。</w:t>
      </w:r>
    </w:p>
    <w:p w14:paraId="6092F6B5" w14:textId="77777777" w:rsidR="004D39D3" w:rsidRPr="006139C5" w:rsidRDefault="004D39D3" w:rsidP="00220971">
      <w:pPr>
        <w:widowControl/>
        <w:numPr>
          <w:ilvl w:val="0"/>
          <w:numId w:val="9"/>
        </w:numPr>
        <w:ind w:left="1077" w:hanging="340"/>
        <w:jc w:val="left"/>
        <w:rPr>
          <w:rFonts w:asciiTheme="minorEastAsia" w:hAnsiTheme="minorEastAsia" w:cstheme="majorHAnsi"/>
          <w:kern w:val="0"/>
          <w:szCs w:val="21"/>
        </w:rPr>
      </w:pPr>
      <w:r w:rsidRPr="006139C5">
        <w:rPr>
          <w:rFonts w:asciiTheme="minorEastAsia" w:hAnsiTheme="minorEastAsia" w:cstheme="majorHAnsi" w:hint="eastAsia"/>
          <w:kern w:val="0"/>
          <w:szCs w:val="21"/>
        </w:rPr>
        <w:lastRenderedPageBreak/>
        <w:t>国際競争力を有するリゾート形成</w:t>
      </w:r>
    </w:p>
    <w:p w14:paraId="010F77E4" w14:textId="77777777" w:rsidR="004D39D3" w:rsidRPr="006139C5" w:rsidRDefault="004D39D3" w:rsidP="00220971">
      <w:pPr>
        <w:widowControl/>
        <w:numPr>
          <w:ilvl w:val="0"/>
          <w:numId w:val="28"/>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オーシャンフロントの立地・眺望、水とみどりを適切に配置したアメニティの高いオープンスペース、広大な土地を活かしたゆとりある施設配置、アイコニックなデザインの建築物等により、大阪の新たなランドマークとなり世界中の人が訪れたくなる、独創的で非日常を感じられる都市空間・都市景観の形成を図る。</w:t>
      </w:r>
    </w:p>
    <w:p w14:paraId="49771C27" w14:textId="77777777" w:rsidR="004D39D3" w:rsidRPr="006139C5" w:rsidRDefault="004D39D3" w:rsidP="00220971">
      <w:pPr>
        <w:widowControl/>
        <w:numPr>
          <w:ilvl w:val="0"/>
          <w:numId w:val="28"/>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新たに整備する鉄道駅の駅前に、夢洲の玄関口に相応しいシンボル性の高い「駅前広場（エントランス広場）」を整備する。</w:t>
      </w:r>
    </w:p>
    <w:p w14:paraId="797FD217" w14:textId="77777777" w:rsidR="004D39D3" w:rsidRPr="006139C5" w:rsidRDefault="004D39D3" w:rsidP="00220971">
      <w:pPr>
        <w:widowControl/>
        <w:numPr>
          <w:ilvl w:val="0"/>
          <w:numId w:val="28"/>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一定規模の「にぎわい空間・オープンスペース」を配置し、屋外空間においても気軽にエンターテイメントを楽しめるなど、国際観光拠点にふさわしいにぎわいを創出する。</w:t>
      </w:r>
    </w:p>
    <w:p w14:paraId="37ABC46D" w14:textId="77777777" w:rsidR="004D39D3" w:rsidRPr="006139C5" w:rsidRDefault="004D39D3" w:rsidP="00220971">
      <w:pPr>
        <w:widowControl/>
        <w:numPr>
          <w:ilvl w:val="0"/>
          <w:numId w:val="9"/>
        </w:numPr>
        <w:ind w:left="1077" w:hanging="340"/>
        <w:jc w:val="left"/>
        <w:rPr>
          <w:rFonts w:asciiTheme="minorEastAsia" w:hAnsiTheme="minorEastAsia" w:cstheme="majorHAnsi"/>
          <w:kern w:val="0"/>
          <w:szCs w:val="21"/>
        </w:rPr>
      </w:pPr>
      <w:r w:rsidRPr="006139C5">
        <w:rPr>
          <w:rFonts w:asciiTheme="minorEastAsia" w:hAnsiTheme="minorEastAsia" w:cstheme="majorHAnsi" w:hint="eastAsia"/>
          <w:kern w:val="0"/>
          <w:szCs w:val="21"/>
        </w:rPr>
        <w:t>エンターテイメント拠点の形成</w:t>
      </w:r>
    </w:p>
    <w:p w14:paraId="539B5E0A" w14:textId="6D54EB97" w:rsidR="004D39D3" w:rsidRPr="006139C5" w:rsidRDefault="004D39D3" w:rsidP="00220971">
      <w:pPr>
        <w:widowControl/>
        <w:ind w:leftChars="500" w:left="1050" w:firstLineChars="100" w:firstLine="210"/>
        <w:rPr>
          <w:rFonts w:asciiTheme="minorEastAsia" w:hAnsiTheme="minorEastAsia" w:cstheme="majorHAnsi"/>
          <w:kern w:val="0"/>
          <w:szCs w:val="21"/>
        </w:rPr>
      </w:pPr>
      <w:r w:rsidRPr="006139C5">
        <w:rPr>
          <w:rFonts w:asciiTheme="minorEastAsia" w:hAnsiTheme="minorEastAsia" w:cstheme="majorHAnsi" w:hint="eastAsia"/>
          <w:kern w:val="0"/>
          <w:szCs w:val="21"/>
        </w:rPr>
        <w:t>ビジネス客からファミリー層まであらゆる人が楽しめ、大阪</w:t>
      </w:r>
      <w:r w:rsidR="00907A1D" w:rsidRPr="006139C5">
        <w:rPr>
          <w:rFonts w:asciiTheme="minorEastAsia" w:hAnsiTheme="minorEastAsia" w:cstheme="majorHAnsi" w:hint="eastAsia"/>
          <w:kern w:val="0"/>
          <w:szCs w:val="21"/>
        </w:rPr>
        <w:t>ＩＲ</w:t>
      </w:r>
      <w:r w:rsidRPr="006139C5">
        <w:rPr>
          <w:rFonts w:asciiTheme="minorEastAsia" w:hAnsiTheme="minorEastAsia" w:cstheme="majorHAnsi" w:hint="eastAsia"/>
          <w:kern w:val="0"/>
          <w:szCs w:val="21"/>
        </w:rPr>
        <w:t>の象徴となるような多彩なエンターテイメント施設・機能を導入し、ナイトライフの活性化を含む国際的なエンターテイメント拠点の形成をめざす。</w:t>
      </w:r>
    </w:p>
    <w:p w14:paraId="0A739AAD" w14:textId="77777777" w:rsidR="004D39D3" w:rsidRPr="006139C5" w:rsidRDefault="004D39D3" w:rsidP="00220971">
      <w:pPr>
        <w:widowControl/>
        <w:numPr>
          <w:ilvl w:val="0"/>
          <w:numId w:val="9"/>
        </w:numPr>
        <w:ind w:left="1077" w:hanging="340"/>
        <w:jc w:val="left"/>
        <w:rPr>
          <w:rFonts w:asciiTheme="minorEastAsia" w:hAnsiTheme="minorEastAsia" w:cstheme="majorHAnsi"/>
          <w:kern w:val="0"/>
          <w:szCs w:val="21"/>
        </w:rPr>
      </w:pPr>
      <w:r w:rsidRPr="006139C5">
        <w:rPr>
          <w:rFonts w:asciiTheme="minorEastAsia" w:hAnsiTheme="minorEastAsia" w:cstheme="majorHAnsi" w:hint="eastAsia"/>
          <w:kern w:val="0"/>
          <w:szCs w:val="21"/>
        </w:rPr>
        <w:t>交通アクセス拠点の形成</w:t>
      </w:r>
    </w:p>
    <w:p w14:paraId="100187B0" w14:textId="5773BB36" w:rsidR="004D39D3" w:rsidRPr="006139C5" w:rsidRDefault="00173C4E" w:rsidP="00010A2E">
      <w:pPr>
        <w:pStyle w:val="a4"/>
        <w:widowControl/>
        <w:numPr>
          <w:ilvl w:val="0"/>
          <w:numId w:val="99"/>
        </w:numPr>
        <w:ind w:leftChars="0" w:left="1474" w:hanging="397"/>
        <w:rPr>
          <w:rFonts w:ascii="ＭＳ 明朝" w:eastAsia="ＭＳ 明朝" w:hAnsi="ＭＳ 明朝" w:cstheme="majorHAnsi"/>
          <w:kern w:val="0"/>
          <w:szCs w:val="21"/>
        </w:rPr>
      </w:pPr>
      <w:r w:rsidRPr="006139C5">
        <w:rPr>
          <w:rFonts w:ascii="ＭＳ 明朝" w:eastAsia="ＭＳ 明朝" w:hAnsi="ＭＳ 明朝" w:cstheme="majorHAnsi" w:hint="eastAsia"/>
          <w:kern w:val="0"/>
          <w:szCs w:val="21"/>
        </w:rPr>
        <w:t>設置運営事業</w:t>
      </w:r>
      <w:r w:rsidR="007B0BDF" w:rsidRPr="006139C5">
        <w:rPr>
          <w:rFonts w:ascii="ＭＳ 明朝" w:eastAsia="ＭＳ 明朝" w:hAnsi="ＭＳ 明朝" w:cstheme="majorHAnsi" w:hint="eastAsia"/>
          <w:kern w:val="0"/>
          <w:szCs w:val="21"/>
        </w:rPr>
        <w:t>者</w:t>
      </w:r>
      <w:r w:rsidR="004D39D3" w:rsidRPr="006139C5">
        <w:rPr>
          <w:rFonts w:ascii="ＭＳ 明朝" w:eastAsia="ＭＳ 明朝" w:hAnsi="ＭＳ 明朝" w:cstheme="majorHAnsi" w:hint="eastAsia"/>
          <w:kern w:val="0"/>
          <w:szCs w:val="21"/>
        </w:rPr>
        <w:t>は、</w:t>
      </w:r>
      <w:r w:rsidR="00907A1D" w:rsidRPr="006139C5">
        <w:rPr>
          <w:rFonts w:ascii="ＭＳ 明朝" w:eastAsia="ＭＳ 明朝" w:hAnsi="ＭＳ 明朝" w:cstheme="majorHAnsi" w:hint="eastAsia"/>
          <w:kern w:val="0"/>
          <w:szCs w:val="21"/>
        </w:rPr>
        <w:t>ＩＲ</w:t>
      </w:r>
      <w:r w:rsidRPr="006139C5">
        <w:rPr>
          <w:rFonts w:ascii="ＭＳ 明朝" w:eastAsia="ＭＳ 明朝" w:hAnsi="ＭＳ 明朝" w:cstheme="majorHAnsi" w:hint="eastAsia"/>
          <w:kern w:val="0"/>
          <w:szCs w:val="21"/>
        </w:rPr>
        <w:t>区域北側の水際線を活用し、海上アクセス拠点（係留施設等）を整備・</w:t>
      </w:r>
      <w:r w:rsidR="004D39D3" w:rsidRPr="006139C5">
        <w:rPr>
          <w:rFonts w:ascii="ＭＳ 明朝" w:eastAsia="ＭＳ 明朝" w:hAnsi="ＭＳ 明朝" w:cstheme="majorHAnsi" w:hint="eastAsia"/>
          <w:kern w:val="0"/>
          <w:szCs w:val="21"/>
        </w:rPr>
        <w:t>運営する提案を行うことが可能であり、自ら又は大阪市等が整備する海上アクセス拠点を活用して、海上交通ネットワークの形成に努める。</w:t>
      </w:r>
    </w:p>
    <w:p w14:paraId="25BF1E31" w14:textId="7DB3808A" w:rsidR="004D39D3" w:rsidRPr="006139C5" w:rsidRDefault="004D39D3" w:rsidP="00010A2E">
      <w:pPr>
        <w:pStyle w:val="a4"/>
        <w:widowControl/>
        <w:numPr>
          <w:ilvl w:val="0"/>
          <w:numId w:val="99"/>
        </w:numPr>
        <w:ind w:leftChars="0"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夢洲及び</w:t>
      </w:r>
      <w:r w:rsidR="00907A1D" w:rsidRPr="006139C5">
        <w:rPr>
          <w:rFonts w:asciiTheme="minorEastAsia" w:hAnsiTheme="minorEastAsia" w:cstheme="majorHAnsi" w:hint="eastAsia"/>
          <w:kern w:val="0"/>
          <w:szCs w:val="21"/>
        </w:rPr>
        <w:t>ＩＲ</w:t>
      </w:r>
      <w:r w:rsidRPr="006139C5">
        <w:rPr>
          <w:rFonts w:asciiTheme="minorEastAsia" w:hAnsiTheme="minorEastAsia" w:cstheme="majorHAnsi" w:hint="eastAsia"/>
          <w:kern w:val="0"/>
          <w:szCs w:val="21"/>
        </w:rPr>
        <w:t>施設へのアクセス強化と送客施設の機能拡充の観点から、</w:t>
      </w:r>
      <w:r w:rsidR="00907A1D" w:rsidRPr="006139C5">
        <w:rPr>
          <w:rFonts w:asciiTheme="minorEastAsia" w:hAnsiTheme="minorEastAsia" w:cstheme="majorHAnsi" w:hint="eastAsia"/>
          <w:kern w:val="0"/>
          <w:szCs w:val="21"/>
        </w:rPr>
        <w:t>ＩＲ</w:t>
      </w:r>
      <w:r w:rsidRPr="006139C5">
        <w:rPr>
          <w:rFonts w:asciiTheme="minorEastAsia" w:hAnsiTheme="minorEastAsia" w:cstheme="majorHAnsi" w:hint="eastAsia"/>
          <w:kern w:val="0"/>
          <w:szCs w:val="21"/>
        </w:rPr>
        <w:t>区域内にバスアクセス拠点を整備し、バス交通ネットワークの形成を図る。</w:t>
      </w:r>
    </w:p>
    <w:p w14:paraId="2FF5FA92" w14:textId="77777777" w:rsidR="004D39D3" w:rsidRPr="006139C5" w:rsidRDefault="004D39D3" w:rsidP="00220971">
      <w:pPr>
        <w:widowControl/>
        <w:numPr>
          <w:ilvl w:val="0"/>
          <w:numId w:val="9"/>
        </w:numPr>
        <w:ind w:left="1077" w:hanging="340"/>
        <w:jc w:val="left"/>
        <w:rPr>
          <w:rFonts w:asciiTheme="minorEastAsia" w:hAnsiTheme="minorEastAsia" w:cstheme="majorHAnsi"/>
          <w:kern w:val="0"/>
          <w:szCs w:val="21"/>
        </w:rPr>
      </w:pPr>
      <w:r w:rsidRPr="006139C5">
        <w:rPr>
          <w:rFonts w:asciiTheme="minorEastAsia" w:hAnsiTheme="minorEastAsia" w:cstheme="majorHAnsi" w:hint="eastAsia"/>
          <w:kern w:val="0"/>
          <w:szCs w:val="21"/>
        </w:rPr>
        <w:t>質の高い飲食・物販・サービス等の提供</w:t>
      </w:r>
    </w:p>
    <w:p w14:paraId="0A9A726F" w14:textId="77777777" w:rsidR="004D39D3" w:rsidRPr="006139C5" w:rsidRDefault="004D39D3" w:rsidP="00010A2E">
      <w:pPr>
        <w:widowControl/>
        <w:numPr>
          <w:ilvl w:val="0"/>
          <w:numId w:val="29"/>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飲食・物販施設やサービス施設など、観光旅客の来訪及び滞在促進に寄与する施設を導入する。</w:t>
      </w:r>
    </w:p>
    <w:p w14:paraId="6224B30F" w14:textId="2DC768EC" w:rsidR="004D39D3" w:rsidRPr="006139C5" w:rsidRDefault="004D39D3" w:rsidP="00010A2E">
      <w:pPr>
        <w:widowControl/>
        <w:numPr>
          <w:ilvl w:val="0"/>
          <w:numId w:val="29"/>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質の高い施設及びサービスを提供するとともに、中核施設の機能を高め、滞在中の空間的・時間的つなぎとなることで、</w:t>
      </w:r>
      <w:r w:rsidR="00907A1D" w:rsidRPr="006139C5">
        <w:rPr>
          <w:rFonts w:asciiTheme="minorEastAsia" w:hAnsiTheme="minorEastAsia" w:cstheme="majorHAnsi" w:hint="eastAsia"/>
          <w:kern w:val="0"/>
          <w:szCs w:val="21"/>
        </w:rPr>
        <w:t>ＩＲ</w:t>
      </w:r>
      <w:r w:rsidRPr="006139C5">
        <w:rPr>
          <w:rFonts w:asciiTheme="minorEastAsia" w:hAnsiTheme="minorEastAsia" w:cstheme="majorHAnsi" w:hint="eastAsia"/>
          <w:kern w:val="0"/>
          <w:szCs w:val="21"/>
        </w:rPr>
        <w:t>全体の快適性や満足度を高め、滞在の長期化を促す工夫を行う。</w:t>
      </w:r>
    </w:p>
    <w:p w14:paraId="34F64322" w14:textId="2AEBDA67" w:rsidR="004D39D3" w:rsidRPr="006139C5" w:rsidRDefault="004D39D3" w:rsidP="008B24D1">
      <w:pPr>
        <w:ind w:right="-2"/>
        <w:rPr>
          <w:rFonts w:asciiTheme="minorEastAsia" w:hAnsiTheme="minorEastAsia" w:cstheme="majorHAnsi"/>
          <w:szCs w:val="21"/>
        </w:rPr>
      </w:pPr>
    </w:p>
    <w:p w14:paraId="667A2C6B" w14:textId="6201C06A" w:rsidR="004D39D3" w:rsidRPr="006139C5" w:rsidRDefault="00907A1D" w:rsidP="00010A2E">
      <w:pPr>
        <w:pStyle w:val="afd"/>
        <w:numPr>
          <w:ilvl w:val="0"/>
          <w:numId w:val="98"/>
        </w:numPr>
        <w:snapToGrid/>
        <w:spacing w:line="240" w:lineRule="auto"/>
        <w:ind w:leftChars="0" w:left="737" w:right="-2" w:firstLineChars="0" w:hanging="397"/>
      </w:pPr>
      <w:r w:rsidRPr="006139C5">
        <w:rPr>
          <w:rFonts w:asciiTheme="majorEastAsia" w:hAnsiTheme="majorEastAsia" w:cstheme="majorHAnsi" w:hint="eastAsia"/>
        </w:rPr>
        <w:t>ＩＲ</w:t>
      </w:r>
      <w:r w:rsidR="004D39D3" w:rsidRPr="006139C5">
        <w:rPr>
          <w:rFonts w:asciiTheme="majorEastAsia" w:hAnsiTheme="majorEastAsia" w:cstheme="majorHAnsi" w:hint="eastAsia"/>
        </w:rPr>
        <w:t>の魅力・持続可能性を高める取組み</w:t>
      </w:r>
    </w:p>
    <w:p w14:paraId="7806E021" w14:textId="3792087F" w:rsidR="004D39D3" w:rsidRPr="006139C5" w:rsidRDefault="004D39D3" w:rsidP="005410F1">
      <w:pPr>
        <w:ind w:left="635" w:firstLineChars="100" w:firstLine="210"/>
        <w:rPr>
          <w:rFonts w:asciiTheme="minorEastAsia" w:hAnsiTheme="minorEastAsia" w:cstheme="majorHAnsi"/>
          <w:szCs w:val="21"/>
        </w:rPr>
      </w:pPr>
      <w:r w:rsidRPr="006139C5">
        <w:rPr>
          <w:rFonts w:asciiTheme="minorEastAsia" w:hAnsiTheme="minorEastAsia" w:cstheme="majorHAnsi" w:hint="eastAsia"/>
          <w:szCs w:val="21"/>
        </w:rPr>
        <w:t>設置運営</w:t>
      </w:r>
      <w:r w:rsidRPr="006139C5">
        <w:rPr>
          <w:rFonts w:asciiTheme="minorEastAsia" w:hAnsiTheme="minorEastAsia" w:cstheme="majorHAnsi"/>
          <w:szCs w:val="21"/>
        </w:rPr>
        <w:t>事業者</w:t>
      </w:r>
      <w:r w:rsidRPr="006139C5">
        <w:rPr>
          <w:rFonts w:asciiTheme="minorEastAsia" w:hAnsiTheme="minorEastAsia" w:cstheme="majorHAnsi" w:hint="eastAsia"/>
          <w:szCs w:val="21"/>
        </w:rPr>
        <w:t>は、</w:t>
      </w:r>
      <w:r w:rsidR="00907A1D" w:rsidRPr="006139C5">
        <w:rPr>
          <w:rFonts w:asciiTheme="minorEastAsia" w:hAnsiTheme="minorEastAsia" w:cstheme="majorHAnsi" w:hint="eastAsia"/>
          <w:szCs w:val="21"/>
        </w:rPr>
        <w:t>ＩＲ</w:t>
      </w:r>
      <w:r w:rsidRPr="006139C5">
        <w:rPr>
          <w:rFonts w:asciiTheme="minorEastAsia" w:hAnsiTheme="minorEastAsia" w:cstheme="majorHAnsi" w:hint="eastAsia"/>
          <w:szCs w:val="21"/>
        </w:rPr>
        <w:t>施設の設置・運営と一体で、以下に掲げるもののほか、自ら必要と考える取組みを進め、本事業のさらなる魅力向上や事業効果の最大化を図るとともに、安定的・持続的な事業実施につなげる。</w:t>
      </w:r>
    </w:p>
    <w:p w14:paraId="3AD15B55" w14:textId="77777777" w:rsidR="004D39D3" w:rsidRPr="006139C5" w:rsidRDefault="004D39D3" w:rsidP="005410F1">
      <w:pPr>
        <w:widowControl/>
        <w:numPr>
          <w:ilvl w:val="0"/>
          <w:numId w:val="8"/>
        </w:numPr>
        <w:ind w:left="1077" w:hanging="340"/>
        <w:jc w:val="left"/>
        <w:rPr>
          <w:rFonts w:asciiTheme="minorEastAsia" w:hAnsiTheme="minorEastAsia" w:cstheme="majorHAnsi"/>
          <w:kern w:val="0"/>
          <w:szCs w:val="21"/>
        </w:rPr>
      </w:pPr>
      <w:r w:rsidRPr="006139C5">
        <w:rPr>
          <w:rFonts w:asciiTheme="minorEastAsia" w:hAnsiTheme="minorEastAsia" w:cstheme="majorHAnsi" w:hint="eastAsia"/>
          <w:kern w:val="0"/>
          <w:szCs w:val="21"/>
        </w:rPr>
        <w:t>最先端技術の活用によるスマートなまちづくりに関する取組み</w:t>
      </w:r>
    </w:p>
    <w:p w14:paraId="0CA9A3C6" w14:textId="1FE46B8C" w:rsidR="004D39D3" w:rsidRPr="006139C5" w:rsidRDefault="00A34F45" w:rsidP="005410F1">
      <w:pPr>
        <w:widowControl/>
        <w:ind w:leftChars="500" w:left="1050" w:firstLineChars="100" w:firstLine="210"/>
        <w:rPr>
          <w:rFonts w:asciiTheme="minorEastAsia" w:hAnsiTheme="minorEastAsia" w:cstheme="majorHAnsi"/>
          <w:kern w:val="0"/>
          <w:szCs w:val="21"/>
        </w:rPr>
      </w:pPr>
      <w:r w:rsidRPr="006139C5">
        <w:rPr>
          <w:rFonts w:asciiTheme="minorEastAsia" w:hAnsiTheme="minorEastAsia" w:cstheme="majorHAnsi" w:hint="eastAsia"/>
          <w:kern w:val="0"/>
          <w:szCs w:val="21"/>
        </w:rPr>
        <w:t>再生可能エネルギーの利用など</w:t>
      </w:r>
      <w:r w:rsidR="004D39D3" w:rsidRPr="006139C5">
        <w:rPr>
          <w:rFonts w:asciiTheme="minorEastAsia" w:hAnsiTheme="minorEastAsia" w:cstheme="majorHAnsi" w:hint="eastAsia"/>
          <w:kern w:val="0"/>
          <w:szCs w:val="21"/>
        </w:rPr>
        <w:t>エネルギーシステムの構築によるエネルギーマネジメント、I</w:t>
      </w:r>
      <w:r w:rsidR="004D39D3" w:rsidRPr="006139C5">
        <w:rPr>
          <w:rFonts w:asciiTheme="minorEastAsia" w:hAnsiTheme="minorEastAsia" w:cstheme="majorHAnsi"/>
          <w:kern w:val="0"/>
          <w:szCs w:val="21"/>
        </w:rPr>
        <w:t>CT</w:t>
      </w:r>
      <w:r w:rsidR="004D39D3" w:rsidRPr="006139C5">
        <w:rPr>
          <w:rFonts w:asciiTheme="minorEastAsia" w:hAnsiTheme="minorEastAsia" w:cstheme="majorHAnsi" w:hint="eastAsia"/>
          <w:kern w:val="0"/>
          <w:szCs w:val="21"/>
        </w:rPr>
        <w:t>等技術を活用したデータの利活用による来訪者の利便促進・観光施策の推進、まちの魅力や都市力の向上、にぎわい創出につながるエリアマネジメント等の取組みを行い、</w:t>
      </w:r>
      <w:r w:rsidRPr="006139C5">
        <w:rPr>
          <w:rFonts w:asciiTheme="minorEastAsia" w:hAnsiTheme="minorEastAsia" w:cstheme="majorHAnsi" w:hint="eastAsia"/>
          <w:kern w:val="0"/>
          <w:szCs w:val="21"/>
        </w:rPr>
        <w:t>安全安心で</w:t>
      </w:r>
      <w:r w:rsidR="004D39D3" w:rsidRPr="006139C5">
        <w:rPr>
          <w:rFonts w:asciiTheme="minorEastAsia" w:hAnsiTheme="minorEastAsia" w:cstheme="majorHAnsi" w:hint="eastAsia"/>
          <w:kern w:val="0"/>
          <w:szCs w:val="21"/>
        </w:rPr>
        <w:t>持続可能性の高いスマートなまちづくりの実現に努める。</w:t>
      </w:r>
    </w:p>
    <w:p w14:paraId="62FC98E0" w14:textId="77777777" w:rsidR="004D39D3" w:rsidRPr="006139C5" w:rsidRDefault="004D39D3" w:rsidP="005410F1">
      <w:pPr>
        <w:widowControl/>
        <w:numPr>
          <w:ilvl w:val="0"/>
          <w:numId w:val="8"/>
        </w:numPr>
        <w:ind w:left="1077" w:hanging="340"/>
        <w:jc w:val="left"/>
        <w:rPr>
          <w:rFonts w:asciiTheme="minorEastAsia" w:hAnsiTheme="minorEastAsia" w:cstheme="majorHAnsi"/>
          <w:kern w:val="0"/>
          <w:szCs w:val="21"/>
        </w:rPr>
      </w:pPr>
      <w:r w:rsidRPr="006139C5">
        <w:rPr>
          <w:rFonts w:asciiTheme="minorEastAsia" w:hAnsiTheme="minorEastAsia" w:cstheme="majorHAnsi" w:hint="eastAsia"/>
          <w:kern w:val="0"/>
          <w:szCs w:val="21"/>
        </w:rPr>
        <w:t>交通対策に関する取組み</w:t>
      </w:r>
    </w:p>
    <w:p w14:paraId="0F81C130" w14:textId="1B65F4C1" w:rsidR="004D39D3" w:rsidRPr="006139C5" w:rsidRDefault="004D39D3" w:rsidP="005410F1">
      <w:pPr>
        <w:widowControl/>
        <w:ind w:leftChars="500" w:left="1050" w:firstLineChars="100" w:firstLine="210"/>
        <w:rPr>
          <w:rFonts w:asciiTheme="minorEastAsia" w:hAnsiTheme="minorEastAsia" w:cstheme="majorHAnsi"/>
          <w:kern w:val="0"/>
          <w:szCs w:val="21"/>
        </w:rPr>
      </w:pPr>
      <w:r w:rsidRPr="006139C5">
        <w:rPr>
          <w:rFonts w:asciiTheme="minorEastAsia" w:hAnsiTheme="minorEastAsia" w:cstheme="majorHAnsi" w:hint="eastAsia"/>
          <w:kern w:val="0"/>
          <w:szCs w:val="21"/>
        </w:rPr>
        <w:t>歩行者</w:t>
      </w:r>
      <w:r w:rsidR="00DC60DC">
        <w:rPr>
          <w:rFonts w:asciiTheme="minorEastAsia" w:hAnsiTheme="minorEastAsia" w:cstheme="majorHAnsi" w:hint="eastAsia"/>
          <w:kern w:val="0"/>
          <w:szCs w:val="21"/>
        </w:rPr>
        <w:t>・自転車</w:t>
      </w:r>
      <w:r w:rsidRPr="006139C5">
        <w:rPr>
          <w:rFonts w:asciiTheme="minorEastAsia" w:hAnsiTheme="minorEastAsia" w:cstheme="majorHAnsi" w:hint="eastAsia"/>
          <w:kern w:val="0"/>
          <w:szCs w:val="21"/>
        </w:rPr>
        <w:t>と自動車の動線分離、適正な駐車場計画、</w:t>
      </w:r>
      <w:r w:rsidR="00907A1D" w:rsidRPr="006139C5">
        <w:rPr>
          <w:rFonts w:asciiTheme="minorEastAsia" w:hAnsiTheme="minorEastAsia" w:cstheme="majorHAnsi" w:hint="eastAsia"/>
          <w:kern w:val="0"/>
          <w:szCs w:val="21"/>
        </w:rPr>
        <w:t>ＩＲ</w:t>
      </w:r>
      <w:r w:rsidRPr="006139C5">
        <w:rPr>
          <w:rFonts w:asciiTheme="minorEastAsia" w:hAnsiTheme="minorEastAsia" w:cstheme="majorHAnsi" w:hint="eastAsia"/>
          <w:kern w:val="0"/>
          <w:szCs w:val="21"/>
        </w:rPr>
        <w:t>施設周辺道路の渋滞対策及び交通マネジメントを適切に行い、夢洲及びその周辺地域における円滑かつ安全な交通処理の実現に取り組む。</w:t>
      </w:r>
    </w:p>
    <w:p w14:paraId="7FDD12EB" w14:textId="77777777" w:rsidR="004D39D3" w:rsidRPr="006139C5" w:rsidRDefault="004D39D3" w:rsidP="005410F1">
      <w:pPr>
        <w:widowControl/>
        <w:numPr>
          <w:ilvl w:val="0"/>
          <w:numId w:val="8"/>
        </w:numPr>
        <w:ind w:left="1077" w:hanging="340"/>
        <w:jc w:val="left"/>
        <w:rPr>
          <w:rFonts w:asciiTheme="minorEastAsia" w:hAnsiTheme="minorEastAsia" w:cstheme="majorHAnsi"/>
          <w:kern w:val="0"/>
          <w:szCs w:val="21"/>
        </w:rPr>
      </w:pPr>
      <w:r w:rsidRPr="006139C5">
        <w:rPr>
          <w:rFonts w:asciiTheme="minorEastAsia" w:hAnsiTheme="minorEastAsia" w:cstheme="majorHAnsi" w:hint="eastAsia"/>
          <w:kern w:val="0"/>
          <w:szCs w:val="21"/>
        </w:rPr>
        <w:t>危機管理・防災対策に関する取組み</w:t>
      </w:r>
    </w:p>
    <w:p w14:paraId="5F2BC252" w14:textId="77777777" w:rsidR="004D39D3" w:rsidRPr="006139C5" w:rsidRDefault="004D39D3" w:rsidP="005410F1">
      <w:pPr>
        <w:widowControl/>
        <w:ind w:leftChars="500" w:left="1050" w:firstLineChars="100" w:firstLine="210"/>
        <w:rPr>
          <w:rFonts w:asciiTheme="minorEastAsia" w:hAnsiTheme="minorEastAsia" w:cstheme="majorHAnsi"/>
          <w:kern w:val="0"/>
          <w:szCs w:val="21"/>
        </w:rPr>
      </w:pPr>
      <w:r w:rsidRPr="006139C5">
        <w:rPr>
          <w:rFonts w:asciiTheme="minorEastAsia" w:hAnsiTheme="minorEastAsia" w:cstheme="majorHAnsi" w:hint="eastAsia"/>
          <w:kern w:val="0"/>
          <w:szCs w:val="21"/>
        </w:rPr>
        <w:t>夢洲の立地特性を考慮した事業継続計画（BCP）を策定し、危機管理体制の確立・運用や災害時の避難対策・安全確保・帰宅困難者対策をはじめとした危機管理・防災対策に適切に取り組む。</w:t>
      </w:r>
    </w:p>
    <w:p w14:paraId="2CCAB4DB" w14:textId="77777777" w:rsidR="004D39D3" w:rsidRPr="006139C5" w:rsidRDefault="004D39D3" w:rsidP="005410F1">
      <w:pPr>
        <w:widowControl/>
        <w:numPr>
          <w:ilvl w:val="0"/>
          <w:numId w:val="8"/>
        </w:numPr>
        <w:ind w:left="1077" w:hanging="340"/>
        <w:jc w:val="left"/>
        <w:rPr>
          <w:rFonts w:asciiTheme="minorEastAsia" w:hAnsiTheme="minorEastAsia" w:cstheme="majorHAnsi"/>
          <w:kern w:val="0"/>
          <w:szCs w:val="21"/>
        </w:rPr>
      </w:pPr>
      <w:r w:rsidRPr="006139C5">
        <w:rPr>
          <w:rFonts w:asciiTheme="minorEastAsia" w:hAnsiTheme="minorEastAsia" w:cstheme="majorHAnsi" w:hint="eastAsia"/>
          <w:kern w:val="0"/>
          <w:szCs w:val="21"/>
        </w:rPr>
        <w:t>質の高い雇用及び人材確保・育成に関する取組み</w:t>
      </w:r>
    </w:p>
    <w:p w14:paraId="77891311" w14:textId="77777777" w:rsidR="004D39D3" w:rsidRPr="006139C5" w:rsidRDefault="004D39D3" w:rsidP="00010A2E">
      <w:pPr>
        <w:widowControl/>
        <w:numPr>
          <w:ilvl w:val="0"/>
          <w:numId w:val="30"/>
        </w:numPr>
        <w:ind w:left="1474" w:hanging="397"/>
        <w:rPr>
          <w:rFonts w:asciiTheme="minorEastAsia" w:hAnsiTheme="minorEastAsia" w:cstheme="majorHAnsi"/>
          <w:kern w:val="0"/>
          <w:szCs w:val="21"/>
        </w:rPr>
      </w:pPr>
      <w:r w:rsidRPr="006139C5">
        <w:rPr>
          <w:rFonts w:asciiTheme="minorEastAsia" w:hAnsiTheme="minorEastAsia" w:cs="Times New Roman" w:hint="eastAsia"/>
          <w:kern w:val="0"/>
          <w:szCs w:val="21"/>
        </w:rPr>
        <w:lastRenderedPageBreak/>
        <w:t>女性・シニア層をはじめとする多様な人材の活躍の場の拡大に向け、質の高い雇用の創出や働きやすい雇用環境の確保に努める。</w:t>
      </w:r>
    </w:p>
    <w:p w14:paraId="60AD6763" w14:textId="77777777" w:rsidR="004D39D3" w:rsidRPr="006139C5" w:rsidRDefault="004D39D3" w:rsidP="00010A2E">
      <w:pPr>
        <w:widowControl/>
        <w:numPr>
          <w:ilvl w:val="0"/>
          <w:numId w:val="30"/>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教育機関との連携や従業員教育等を通じて、国内外の観光客が満足する質の高いサービスの提供や、グローバルで高度な観光人材の育成・輩出に取り組む。</w:t>
      </w:r>
    </w:p>
    <w:p w14:paraId="776436AD" w14:textId="1798A953" w:rsidR="004D39D3" w:rsidRPr="006139C5" w:rsidRDefault="00907A1D" w:rsidP="00010A2E">
      <w:pPr>
        <w:widowControl/>
        <w:numPr>
          <w:ilvl w:val="0"/>
          <w:numId w:val="30"/>
        </w:numPr>
        <w:ind w:left="1474" w:hanging="397"/>
        <w:rPr>
          <w:rFonts w:asciiTheme="minorEastAsia" w:hAnsiTheme="minorEastAsia" w:cstheme="majorHAnsi"/>
          <w:kern w:val="0"/>
          <w:szCs w:val="21"/>
        </w:rPr>
      </w:pPr>
      <w:r w:rsidRPr="006139C5">
        <w:rPr>
          <w:rFonts w:asciiTheme="minorEastAsia" w:hAnsiTheme="minorEastAsia" w:cstheme="majorHAnsi" w:hint="eastAsia"/>
          <w:kern w:val="0"/>
          <w:szCs w:val="21"/>
        </w:rPr>
        <w:t>ＩＲ</w:t>
      </w:r>
      <w:r w:rsidR="004D39D3" w:rsidRPr="006139C5">
        <w:rPr>
          <w:rFonts w:asciiTheme="minorEastAsia" w:hAnsiTheme="minorEastAsia" w:cstheme="majorHAnsi" w:hint="eastAsia"/>
          <w:kern w:val="0"/>
          <w:szCs w:val="21"/>
        </w:rPr>
        <w:t>施設の開業に伴う大規模雇用に</w:t>
      </w:r>
      <w:r w:rsidR="006D062B">
        <w:rPr>
          <w:rFonts w:asciiTheme="minorEastAsia" w:hAnsiTheme="minorEastAsia" w:cstheme="majorHAnsi" w:hint="eastAsia"/>
          <w:kern w:val="0"/>
          <w:szCs w:val="21"/>
        </w:rPr>
        <w:t>当たって</w:t>
      </w:r>
      <w:r w:rsidR="004D39D3" w:rsidRPr="006139C5">
        <w:rPr>
          <w:rFonts w:asciiTheme="minorEastAsia" w:hAnsiTheme="minorEastAsia" w:cstheme="majorHAnsi" w:hint="eastAsia"/>
          <w:kern w:val="0"/>
          <w:szCs w:val="21"/>
        </w:rPr>
        <w:t>は、計画的な雇用対策に取り組む。</w:t>
      </w:r>
    </w:p>
    <w:p w14:paraId="5A927266" w14:textId="77777777" w:rsidR="004D39D3" w:rsidRPr="006139C5" w:rsidRDefault="004D39D3" w:rsidP="005410F1">
      <w:pPr>
        <w:widowControl/>
        <w:numPr>
          <w:ilvl w:val="0"/>
          <w:numId w:val="8"/>
        </w:numPr>
        <w:ind w:left="1077" w:hanging="340"/>
        <w:jc w:val="left"/>
        <w:rPr>
          <w:rFonts w:asciiTheme="minorEastAsia" w:hAnsiTheme="minorEastAsia" w:cstheme="majorHAnsi"/>
          <w:kern w:val="0"/>
          <w:szCs w:val="21"/>
        </w:rPr>
      </w:pPr>
      <w:r w:rsidRPr="006139C5">
        <w:rPr>
          <w:rFonts w:asciiTheme="minorEastAsia" w:hAnsiTheme="minorEastAsia" w:cstheme="majorHAnsi" w:hint="eastAsia"/>
          <w:kern w:val="0"/>
          <w:szCs w:val="21"/>
        </w:rPr>
        <w:t>地域経済の振興及び地域社会への貢献に関する取組み</w:t>
      </w:r>
    </w:p>
    <w:p w14:paraId="3F3B8E18" w14:textId="77777777" w:rsidR="004D39D3" w:rsidRPr="006139C5" w:rsidRDefault="004D39D3" w:rsidP="00010A2E">
      <w:pPr>
        <w:widowControl/>
        <w:numPr>
          <w:ilvl w:val="0"/>
          <w:numId w:val="31"/>
        </w:numPr>
        <w:ind w:left="1474" w:hanging="397"/>
        <w:rPr>
          <w:rFonts w:asciiTheme="minorEastAsia" w:hAnsiTheme="minorEastAsia" w:cstheme="majorHAnsi"/>
          <w:kern w:val="0"/>
          <w:szCs w:val="21"/>
        </w:rPr>
      </w:pPr>
      <w:r w:rsidRPr="006139C5">
        <w:rPr>
          <w:rFonts w:asciiTheme="minorEastAsia" w:hAnsiTheme="minorEastAsia" w:cs="Times New Roman" w:hint="eastAsia"/>
          <w:kern w:val="0"/>
          <w:szCs w:val="21"/>
        </w:rPr>
        <w:t>大阪・関西の持続的な成長に資するため、設置運営事業者は地域経済及び地域社会の発展に向けた取組みを積極的に進める。また、設置運営事業者は、大阪府・市及び経済界と連携してこれらに取り組むとともに、連携のための協議体が設けられた場合にはこれに参画し、積極的な役割を果たす。</w:t>
      </w:r>
    </w:p>
    <w:p w14:paraId="6AC6FCCB" w14:textId="77777777" w:rsidR="004D39D3" w:rsidRPr="006139C5" w:rsidRDefault="004D39D3" w:rsidP="00010A2E">
      <w:pPr>
        <w:widowControl/>
        <w:numPr>
          <w:ilvl w:val="0"/>
          <w:numId w:val="31"/>
        </w:numPr>
        <w:ind w:left="1474" w:hanging="397"/>
        <w:rPr>
          <w:rFonts w:asciiTheme="minorEastAsia" w:hAnsiTheme="minorEastAsia" w:cstheme="majorHAnsi"/>
          <w:kern w:val="0"/>
          <w:szCs w:val="21"/>
        </w:rPr>
      </w:pPr>
      <w:r w:rsidRPr="006139C5">
        <w:rPr>
          <w:rFonts w:asciiTheme="minorEastAsia" w:hAnsiTheme="minorEastAsia" w:cs="Times New Roman" w:hint="eastAsia"/>
          <w:kern w:val="0"/>
          <w:szCs w:val="21"/>
        </w:rPr>
        <w:t>多様な形で主体的に地域への貢献を果たすとともに、社会課題に対する支援・協力に積極的に努める。</w:t>
      </w:r>
    </w:p>
    <w:p w14:paraId="6EDCDBEC" w14:textId="77777777" w:rsidR="004D39D3" w:rsidRPr="006139C5" w:rsidRDefault="004D39D3" w:rsidP="005410F1">
      <w:pPr>
        <w:widowControl/>
        <w:numPr>
          <w:ilvl w:val="0"/>
          <w:numId w:val="8"/>
        </w:numPr>
        <w:ind w:left="1077" w:hanging="340"/>
        <w:jc w:val="left"/>
        <w:rPr>
          <w:rFonts w:asciiTheme="minorEastAsia" w:hAnsiTheme="minorEastAsia" w:cstheme="majorHAnsi"/>
          <w:kern w:val="0"/>
          <w:szCs w:val="21"/>
        </w:rPr>
      </w:pPr>
      <w:r w:rsidRPr="006139C5">
        <w:rPr>
          <w:rFonts w:asciiTheme="minorEastAsia" w:hAnsiTheme="minorEastAsia" w:cstheme="majorHAnsi" w:hint="eastAsia"/>
          <w:kern w:val="0"/>
          <w:szCs w:val="21"/>
        </w:rPr>
        <w:t>訪日外国人旅行者の受入環境整備に関する取組み</w:t>
      </w:r>
    </w:p>
    <w:p w14:paraId="29EDE765" w14:textId="77777777" w:rsidR="004D39D3" w:rsidRPr="006139C5" w:rsidRDefault="004D39D3" w:rsidP="005410F1">
      <w:pPr>
        <w:widowControl/>
        <w:ind w:leftChars="500" w:left="1050" w:firstLineChars="100" w:firstLine="210"/>
        <w:rPr>
          <w:rFonts w:asciiTheme="minorEastAsia" w:hAnsiTheme="minorEastAsia" w:cstheme="majorHAnsi"/>
          <w:kern w:val="0"/>
          <w:szCs w:val="21"/>
        </w:rPr>
      </w:pPr>
      <w:r w:rsidRPr="006139C5">
        <w:rPr>
          <w:rFonts w:asciiTheme="minorEastAsia" w:hAnsiTheme="minorEastAsia" w:cstheme="majorHAnsi" w:hint="eastAsia"/>
          <w:kern w:val="0"/>
          <w:szCs w:val="21"/>
        </w:rPr>
        <w:t>案内表示や各種サービスの多言語対応（通訳要員の配置や災害時の対応を含む）、ピクトグラムの統一、無料公衆無線ＬＡＮ環境の整備、多様な宗教・文化に配慮したサービス提供などに取り組み、訪日外国人旅行者がストレスなく快適に観光・滞在を満喫できる環境整備を行う。</w:t>
      </w:r>
    </w:p>
    <w:p w14:paraId="19AEAD84" w14:textId="0BF5EF9F" w:rsidR="00A32963" w:rsidRPr="006139C5" w:rsidRDefault="00A32963" w:rsidP="00A32963">
      <w:pPr>
        <w:ind w:right="-2"/>
        <w:rPr>
          <w:rFonts w:asciiTheme="minorEastAsia" w:hAnsiTheme="minorEastAsia" w:cstheme="majorHAnsi"/>
          <w:szCs w:val="21"/>
        </w:rPr>
      </w:pPr>
    </w:p>
    <w:p w14:paraId="5D435507" w14:textId="47C31230" w:rsidR="00A32963" w:rsidRPr="006139C5" w:rsidRDefault="00A32963" w:rsidP="00010A2E">
      <w:pPr>
        <w:pStyle w:val="a4"/>
        <w:widowControl/>
        <w:numPr>
          <w:ilvl w:val="0"/>
          <w:numId w:val="98"/>
        </w:numPr>
        <w:ind w:leftChars="0" w:left="737" w:right="221" w:hanging="397"/>
        <w:rPr>
          <w:rFonts w:ascii="ＭＳ 明朝" w:eastAsia="ＭＳ 明朝" w:hAnsi="ＭＳ 明朝" w:cs="Times New Roman"/>
          <w:kern w:val="0"/>
          <w:szCs w:val="21"/>
        </w:rPr>
      </w:pPr>
      <w:r w:rsidRPr="006139C5">
        <w:rPr>
          <w:rFonts w:asciiTheme="majorEastAsia" w:eastAsia="ＭＳ 明朝" w:hAnsiTheme="majorEastAsia" w:cstheme="majorHAnsi" w:hint="eastAsia"/>
          <w:kern w:val="0"/>
          <w:szCs w:val="21"/>
        </w:rPr>
        <w:t>その他の留意事項</w:t>
      </w:r>
    </w:p>
    <w:p w14:paraId="7B21D098" w14:textId="77777777" w:rsidR="00A32963" w:rsidRPr="006139C5" w:rsidRDefault="00A32963" w:rsidP="005410F1">
      <w:pPr>
        <w:ind w:left="635" w:firstLineChars="100" w:firstLine="210"/>
        <w:rPr>
          <w:rFonts w:asciiTheme="minorEastAsia" w:hAnsiTheme="minorEastAsia" w:cstheme="majorHAnsi"/>
          <w:szCs w:val="21"/>
        </w:rPr>
      </w:pPr>
      <w:r w:rsidRPr="006139C5">
        <w:rPr>
          <w:rFonts w:asciiTheme="minorEastAsia" w:hAnsiTheme="minorEastAsia" w:cstheme="majorHAnsi" w:hint="eastAsia"/>
          <w:szCs w:val="21"/>
        </w:rPr>
        <w:t>設置運営</w:t>
      </w:r>
      <w:r w:rsidRPr="006139C5">
        <w:rPr>
          <w:rFonts w:asciiTheme="minorEastAsia" w:hAnsiTheme="minorEastAsia" w:cstheme="majorHAnsi"/>
          <w:szCs w:val="21"/>
        </w:rPr>
        <w:t>事業者</w:t>
      </w:r>
      <w:r w:rsidRPr="006139C5">
        <w:rPr>
          <w:rFonts w:asciiTheme="minorEastAsia" w:hAnsiTheme="minorEastAsia" w:cstheme="majorHAnsi" w:hint="eastAsia"/>
          <w:szCs w:val="21"/>
        </w:rPr>
        <w:t>は、本事業の実施にあたり以下の事項に留意する。</w:t>
      </w:r>
    </w:p>
    <w:p w14:paraId="5B4C5C5D" w14:textId="13BE916C" w:rsidR="00A32963" w:rsidRPr="006139C5" w:rsidRDefault="00A32963" w:rsidP="005410F1">
      <w:pPr>
        <w:ind w:left="635" w:firstLineChars="100" w:firstLine="210"/>
        <w:rPr>
          <w:rFonts w:asciiTheme="minorEastAsia" w:hAnsiTheme="minorEastAsia" w:cstheme="majorHAnsi"/>
          <w:szCs w:val="21"/>
        </w:rPr>
      </w:pPr>
      <w:r w:rsidRPr="006139C5">
        <w:rPr>
          <w:rFonts w:asciiTheme="minorEastAsia" w:hAnsiTheme="minorEastAsia" w:cstheme="majorHAnsi" w:hint="eastAsia"/>
          <w:szCs w:val="21"/>
        </w:rPr>
        <w:t>なお、設置運営事業者において実施する必要のある具体項目や事業実施上の条件については、募集要項等に示す。</w:t>
      </w:r>
    </w:p>
    <w:p w14:paraId="1B805373" w14:textId="257C644C" w:rsidR="00A32963" w:rsidRPr="006139C5" w:rsidRDefault="00EE17DF" w:rsidP="00010A2E">
      <w:pPr>
        <w:widowControl/>
        <w:numPr>
          <w:ilvl w:val="0"/>
          <w:numId w:val="88"/>
        </w:numPr>
        <w:ind w:left="1077" w:hanging="340"/>
        <w:jc w:val="left"/>
        <w:rPr>
          <w:rFonts w:asciiTheme="minorEastAsia" w:hAnsiTheme="minorEastAsia" w:cstheme="majorHAnsi"/>
          <w:kern w:val="0"/>
          <w:szCs w:val="21"/>
        </w:rPr>
      </w:pPr>
      <w:r w:rsidRPr="006139C5">
        <w:rPr>
          <w:rFonts w:asciiTheme="minorEastAsia" w:hAnsiTheme="minorEastAsia" w:cstheme="majorHAnsi" w:hint="eastAsia"/>
          <w:kern w:val="0"/>
          <w:szCs w:val="21"/>
        </w:rPr>
        <w:t>設置運営事業者は、</w:t>
      </w:r>
      <w:r w:rsidR="00907A1D" w:rsidRPr="006139C5">
        <w:rPr>
          <w:rFonts w:asciiTheme="minorEastAsia" w:hAnsiTheme="minorEastAsia" w:cstheme="majorHAnsi" w:hint="eastAsia"/>
          <w:kern w:val="0"/>
          <w:szCs w:val="21"/>
        </w:rPr>
        <w:t>ＩＲ</w:t>
      </w:r>
      <w:r w:rsidR="00A32963" w:rsidRPr="006139C5">
        <w:rPr>
          <w:rFonts w:asciiTheme="minorEastAsia" w:hAnsiTheme="minorEastAsia" w:cstheme="majorHAnsi" w:hint="eastAsia"/>
          <w:kern w:val="0"/>
          <w:szCs w:val="21"/>
        </w:rPr>
        <w:t>施設周辺で予定している</w:t>
      </w:r>
      <w:r w:rsidRPr="006139C5">
        <w:rPr>
          <w:rFonts w:asciiTheme="minorEastAsia" w:hAnsiTheme="minorEastAsia" w:cstheme="majorHAnsi" w:hint="eastAsia"/>
          <w:kern w:val="0"/>
          <w:szCs w:val="21"/>
        </w:rPr>
        <w:t>大阪市等の</w:t>
      </w:r>
      <w:r w:rsidR="00A32963" w:rsidRPr="006139C5">
        <w:rPr>
          <w:rFonts w:asciiTheme="minorEastAsia" w:hAnsiTheme="minorEastAsia" w:cstheme="majorHAnsi" w:hint="eastAsia"/>
          <w:kern w:val="0"/>
          <w:szCs w:val="21"/>
        </w:rPr>
        <w:t>インフラ工事（鉄道、公共道路、交通広場及び供給インフラ</w:t>
      </w:r>
      <w:r w:rsidR="00A34F2A" w:rsidRPr="006139C5">
        <w:rPr>
          <w:rFonts w:asciiTheme="minorEastAsia" w:hAnsiTheme="minorEastAsia" w:cstheme="majorHAnsi" w:hint="eastAsia"/>
          <w:kern w:val="0"/>
          <w:szCs w:val="21"/>
        </w:rPr>
        <w:t>工事</w:t>
      </w:r>
      <w:r w:rsidR="00A32963" w:rsidRPr="006139C5">
        <w:rPr>
          <w:rFonts w:asciiTheme="minorEastAsia" w:hAnsiTheme="minorEastAsia" w:cstheme="majorHAnsi" w:hint="eastAsia"/>
          <w:kern w:val="0"/>
          <w:szCs w:val="21"/>
        </w:rPr>
        <w:t>等）に</w:t>
      </w:r>
      <w:r w:rsidR="009B0E42" w:rsidRPr="006139C5">
        <w:rPr>
          <w:rFonts w:asciiTheme="minorEastAsia" w:hAnsiTheme="minorEastAsia" w:cstheme="majorHAnsi" w:hint="eastAsia"/>
          <w:kern w:val="0"/>
          <w:szCs w:val="21"/>
        </w:rPr>
        <w:t>関して</w:t>
      </w:r>
      <w:r w:rsidR="00A32963" w:rsidRPr="006139C5">
        <w:rPr>
          <w:rFonts w:asciiTheme="minorEastAsia" w:hAnsiTheme="minorEastAsia" w:cstheme="majorHAnsi" w:hint="eastAsia"/>
          <w:kern w:val="0"/>
          <w:szCs w:val="21"/>
        </w:rPr>
        <w:t>、安全かつ効率的な施工進捗が図られるよう</w:t>
      </w:r>
      <w:r w:rsidR="00D06183" w:rsidRPr="006139C5">
        <w:rPr>
          <w:rFonts w:asciiTheme="minorEastAsia" w:hAnsiTheme="minorEastAsia" w:cstheme="majorHAnsi" w:hint="eastAsia"/>
          <w:kern w:val="0"/>
          <w:szCs w:val="21"/>
        </w:rPr>
        <w:t>、</w:t>
      </w:r>
      <w:r w:rsidR="00A32963" w:rsidRPr="006139C5">
        <w:rPr>
          <w:rFonts w:asciiTheme="minorEastAsia" w:hAnsiTheme="minorEastAsia" w:cstheme="majorHAnsi" w:hint="eastAsia"/>
          <w:kern w:val="0"/>
          <w:szCs w:val="21"/>
        </w:rPr>
        <w:t>工事工程・施工方法等</w:t>
      </w:r>
      <w:r w:rsidR="00A64915" w:rsidRPr="006139C5">
        <w:rPr>
          <w:rFonts w:asciiTheme="minorEastAsia" w:hAnsiTheme="minorEastAsia" w:cstheme="majorHAnsi" w:hint="eastAsia"/>
          <w:kern w:val="0"/>
          <w:szCs w:val="21"/>
        </w:rPr>
        <w:t>について</w:t>
      </w:r>
      <w:r w:rsidR="009B0E42" w:rsidRPr="006139C5">
        <w:rPr>
          <w:rFonts w:asciiTheme="minorEastAsia" w:hAnsiTheme="minorEastAsia" w:cstheme="majorHAnsi" w:hint="eastAsia"/>
          <w:kern w:val="0"/>
          <w:szCs w:val="21"/>
        </w:rPr>
        <w:t>、大阪府・市及び関係者等と</w:t>
      </w:r>
      <w:r w:rsidR="00A32963" w:rsidRPr="006139C5">
        <w:rPr>
          <w:rFonts w:asciiTheme="minorEastAsia" w:hAnsiTheme="minorEastAsia" w:cstheme="majorHAnsi" w:hint="eastAsia"/>
          <w:kern w:val="0"/>
          <w:szCs w:val="21"/>
        </w:rPr>
        <w:t>密な連携・調整を図る</w:t>
      </w:r>
      <w:r w:rsidR="00DC60DC">
        <w:rPr>
          <w:rFonts w:asciiTheme="minorEastAsia" w:hAnsiTheme="minorEastAsia" w:cstheme="majorHAnsi" w:hint="eastAsia"/>
          <w:kern w:val="0"/>
          <w:szCs w:val="21"/>
        </w:rPr>
        <w:t>とともに、誠実に協力すること</w:t>
      </w:r>
      <w:r w:rsidR="00A32963" w:rsidRPr="006139C5">
        <w:rPr>
          <w:rFonts w:asciiTheme="minorEastAsia" w:hAnsiTheme="minorEastAsia" w:cstheme="majorHAnsi" w:hint="eastAsia"/>
          <w:kern w:val="0"/>
          <w:szCs w:val="21"/>
        </w:rPr>
        <w:t>。</w:t>
      </w:r>
    </w:p>
    <w:p w14:paraId="250E1954" w14:textId="3B001E6B" w:rsidR="00A32963" w:rsidRPr="006139C5" w:rsidRDefault="00EE17DF" w:rsidP="00010A2E">
      <w:pPr>
        <w:widowControl/>
        <w:numPr>
          <w:ilvl w:val="0"/>
          <w:numId w:val="88"/>
        </w:numPr>
        <w:ind w:left="1077" w:hanging="340"/>
        <w:rPr>
          <w:rFonts w:asciiTheme="minorEastAsia" w:hAnsiTheme="minorEastAsia" w:cstheme="majorHAnsi"/>
          <w:kern w:val="0"/>
          <w:szCs w:val="21"/>
        </w:rPr>
      </w:pPr>
      <w:r w:rsidRPr="006139C5">
        <w:rPr>
          <w:rFonts w:asciiTheme="minorEastAsia" w:hAnsiTheme="minorEastAsia" w:cstheme="majorHAnsi" w:hint="eastAsia"/>
          <w:kern w:val="0"/>
          <w:szCs w:val="21"/>
        </w:rPr>
        <w:t>設置運営事業者は、</w:t>
      </w:r>
      <w:r w:rsidR="00A32963" w:rsidRPr="006139C5">
        <w:rPr>
          <w:rFonts w:asciiTheme="minorEastAsia" w:hAnsiTheme="minorEastAsia" w:cstheme="majorHAnsi" w:hint="eastAsia"/>
          <w:kern w:val="0"/>
          <w:szCs w:val="21"/>
        </w:rPr>
        <w:t>2025年に開催が予定されている2025年日本国際博覧会（以下「大阪・関西万博」という。）に</w:t>
      </w:r>
      <w:r w:rsidR="009B0E42" w:rsidRPr="006139C5">
        <w:rPr>
          <w:rFonts w:asciiTheme="minorEastAsia" w:hAnsiTheme="minorEastAsia" w:cstheme="majorHAnsi" w:hint="eastAsia"/>
          <w:kern w:val="0"/>
          <w:szCs w:val="21"/>
        </w:rPr>
        <w:t>関して</w:t>
      </w:r>
      <w:r w:rsidR="00A32963" w:rsidRPr="006139C5">
        <w:rPr>
          <w:rFonts w:asciiTheme="minorEastAsia" w:hAnsiTheme="minorEastAsia" w:cstheme="majorHAnsi" w:hint="eastAsia"/>
          <w:kern w:val="0"/>
          <w:szCs w:val="21"/>
        </w:rPr>
        <w:t>、建設工事や交通対策、施設運営等</w:t>
      </w:r>
      <w:r w:rsidR="00A64915" w:rsidRPr="006139C5">
        <w:rPr>
          <w:rFonts w:asciiTheme="minorEastAsia" w:hAnsiTheme="minorEastAsia" w:cstheme="majorHAnsi" w:hint="eastAsia"/>
          <w:kern w:val="0"/>
          <w:szCs w:val="21"/>
        </w:rPr>
        <w:t>が円滑に行われるよう</w:t>
      </w:r>
      <w:r w:rsidRPr="006139C5">
        <w:rPr>
          <w:rFonts w:asciiTheme="minorEastAsia" w:hAnsiTheme="minorEastAsia" w:cstheme="majorHAnsi" w:hint="eastAsia"/>
          <w:kern w:val="0"/>
          <w:szCs w:val="21"/>
        </w:rPr>
        <w:t>、大阪府・市及び公益社団法人2025年日本国際博覧会協会等と</w:t>
      </w:r>
      <w:r w:rsidR="00A32963" w:rsidRPr="006139C5">
        <w:rPr>
          <w:rFonts w:asciiTheme="minorEastAsia" w:hAnsiTheme="minorEastAsia" w:cstheme="majorHAnsi" w:hint="eastAsia"/>
          <w:kern w:val="0"/>
          <w:szCs w:val="21"/>
        </w:rPr>
        <w:t>密な連携・調整を図る</w:t>
      </w:r>
      <w:r w:rsidR="00A373BC">
        <w:rPr>
          <w:rFonts w:asciiTheme="minorEastAsia" w:hAnsiTheme="minorEastAsia" w:cstheme="majorHAnsi" w:hint="eastAsia"/>
          <w:kern w:val="0"/>
          <w:szCs w:val="21"/>
        </w:rPr>
        <w:t>とともに、誠実に協力すること</w:t>
      </w:r>
      <w:r w:rsidR="00A32963" w:rsidRPr="006139C5">
        <w:rPr>
          <w:rFonts w:asciiTheme="minorEastAsia" w:hAnsiTheme="minorEastAsia" w:cstheme="majorHAnsi" w:hint="eastAsia"/>
          <w:kern w:val="0"/>
          <w:szCs w:val="21"/>
        </w:rPr>
        <w:t>。</w:t>
      </w:r>
    </w:p>
    <w:p w14:paraId="3785E79C" w14:textId="77777777" w:rsidR="00A32963" w:rsidRPr="006139C5" w:rsidRDefault="00A32963" w:rsidP="008B24D1">
      <w:pPr>
        <w:ind w:right="-2"/>
        <w:rPr>
          <w:rFonts w:asciiTheme="minorEastAsia" w:hAnsiTheme="minorEastAsia" w:cstheme="majorHAnsi"/>
          <w:szCs w:val="21"/>
        </w:rPr>
      </w:pPr>
    </w:p>
    <w:p w14:paraId="3BB4BC71" w14:textId="0487C08D" w:rsidR="004D39D3" w:rsidRPr="006139C5" w:rsidRDefault="004D39D3" w:rsidP="00010A2E">
      <w:pPr>
        <w:pStyle w:val="2"/>
        <w:widowControl/>
        <w:numPr>
          <w:ilvl w:val="0"/>
          <w:numId w:val="32"/>
        </w:numPr>
        <w:ind w:left="567" w:hanging="448"/>
        <w:jc w:val="left"/>
      </w:pPr>
      <w:bookmarkStart w:id="35" w:name="_Toc24976606"/>
      <w:r w:rsidRPr="006139C5">
        <w:rPr>
          <w:rFonts w:asciiTheme="majorEastAsia" w:hAnsiTheme="majorEastAsia" w:cstheme="majorHAnsi" w:hint="eastAsia"/>
          <w:szCs w:val="21"/>
        </w:rPr>
        <w:t>懸念事項対策に関する事項</w:t>
      </w:r>
      <w:bookmarkEnd w:id="35"/>
    </w:p>
    <w:p w14:paraId="1FAE1E55" w14:textId="08CAE589" w:rsidR="004D39D3" w:rsidRPr="006139C5" w:rsidRDefault="004D39D3" w:rsidP="005410F1">
      <w:pPr>
        <w:ind w:leftChars="200" w:left="420" w:firstLineChars="100" w:firstLine="210"/>
        <w:rPr>
          <w:rFonts w:asciiTheme="minorEastAsia" w:hAnsiTheme="minorEastAsia" w:cstheme="majorHAnsi"/>
          <w:szCs w:val="21"/>
        </w:rPr>
      </w:pPr>
      <w:r w:rsidRPr="006139C5">
        <w:rPr>
          <w:rFonts w:asciiTheme="minorEastAsia" w:hAnsiTheme="minorEastAsia" w:cstheme="majorHAnsi" w:hint="eastAsia"/>
          <w:szCs w:val="21"/>
        </w:rPr>
        <w:t>設置運営</w:t>
      </w:r>
      <w:r w:rsidRPr="006139C5">
        <w:rPr>
          <w:rFonts w:asciiTheme="minorEastAsia" w:hAnsiTheme="minorEastAsia" w:cstheme="majorHAnsi"/>
          <w:szCs w:val="21"/>
        </w:rPr>
        <w:t>事業者</w:t>
      </w:r>
      <w:r w:rsidRPr="006139C5">
        <w:rPr>
          <w:rFonts w:asciiTheme="minorEastAsia" w:hAnsiTheme="minorEastAsia" w:cstheme="majorHAnsi" w:hint="eastAsia"/>
          <w:szCs w:val="21"/>
        </w:rPr>
        <w:t>は、</w:t>
      </w:r>
      <w:r w:rsidR="00907A1D" w:rsidRPr="006139C5">
        <w:rPr>
          <w:rFonts w:asciiTheme="minorEastAsia" w:hAnsiTheme="minorEastAsia" w:cstheme="majorHAnsi" w:hint="eastAsia"/>
          <w:szCs w:val="21"/>
        </w:rPr>
        <w:t>ＩＲ</w:t>
      </w:r>
      <w:r w:rsidRPr="006139C5">
        <w:rPr>
          <w:rFonts w:asciiTheme="minorEastAsia" w:hAnsiTheme="minorEastAsia" w:cstheme="majorHAnsi" w:hint="eastAsia"/>
          <w:szCs w:val="21"/>
        </w:rPr>
        <w:t>関係法令等に従うほか、以下に掲げる基準・要件等を充足の</w:t>
      </w:r>
      <w:r w:rsidR="004C0235" w:rsidRPr="006139C5">
        <w:rPr>
          <w:rFonts w:asciiTheme="minorEastAsia" w:hAnsiTheme="minorEastAsia" w:cstheme="majorHAnsi" w:hint="eastAsia"/>
          <w:szCs w:val="21"/>
        </w:rPr>
        <w:t>上</w:t>
      </w:r>
      <w:r w:rsidRPr="006139C5">
        <w:rPr>
          <w:rFonts w:asciiTheme="minorEastAsia" w:hAnsiTheme="minorEastAsia" w:cstheme="majorHAnsi" w:hint="eastAsia"/>
          <w:szCs w:val="21"/>
        </w:rPr>
        <w:t>、自らの創意工夫とノウハウを最大限活かして本事業を実施する。</w:t>
      </w:r>
    </w:p>
    <w:p w14:paraId="0BB3661E" w14:textId="77777777" w:rsidR="004D39D3" w:rsidRPr="006139C5" w:rsidRDefault="004D39D3" w:rsidP="008B24D1">
      <w:pPr>
        <w:ind w:right="-2"/>
        <w:rPr>
          <w:rFonts w:asciiTheme="minorEastAsia" w:hAnsiTheme="minorEastAsia" w:cstheme="majorHAnsi"/>
          <w:szCs w:val="21"/>
        </w:rPr>
      </w:pPr>
    </w:p>
    <w:p w14:paraId="7C613DAC" w14:textId="77777777" w:rsidR="004D39D3" w:rsidRPr="006139C5" w:rsidRDefault="004D39D3" w:rsidP="005410F1">
      <w:pPr>
        <w:widowControl/>
        <w:numPr>
          <w:ilvl w:val="0"/>
          <w:numId w:val="20"/>
        </w:numPr>
        <w:ind w:left="737" w:hanging="397"/>
        <w:rPr>
          <w:rFonts w:asciiTheme="minorEastAsia" w:hAnsiTheme="minorEastAsia" w:cstheme="majorHAnsi"/>
          <w:kern w:val="0"/>
          <w:szCs w:val="21"/>
        </w:rPr>
      </w:pPr>
      <w:r w:rsidRPr="006139C5">
        <w:rPr>
          <w:rFonts w:asciiTheme="minorEastAsia" w:hAnsiTheme="minorEastAsia" w:cstheme="majorHAnsi" w:hint="eastAsia"/>
          <w:kern w:val="0"/>
          <w:szCs w:val="21"/>
        </w:rPr>
        <w:t>ギャンブル依存症対策</w:t>
      </w:r>
    </w:p>
    <w:p w14:paraId="3987F934" w14:textId="533C51FA" w:rsidR="004D39D3" w:rsidRPr="006139C5" w:rsidRDefault="004D39D3" w:rsidP="005410F1">
      <w:pPr>
        <w:pStyle w:val="af4"/>
        <w:widowControl w:val="0"/>
        <w:snapToGrid/>
        <w:spacing w:line="240" w:lineRule="auto"/>
        <w:ind w:leftChars="0" w:left="635" w:rightChars="0" w:right="0" w:firstLine="210"/>
        <w:jc w:val="both"/>
        <w:rPr>
          <w:rFonts w:asciiTheme="minorEastAsia" w:eastAsiaTheme="minorEastAsia" w:hAnsiTheme="minorEastAsia"/>
          <w:sz w:val="21"/>
          <w:szCs w:val="21"/>
        </w:rPr>
      </w:pPr>
      <w:r w:rsidRPr="006139C5">
        <w:rPr>
          <w:rFonts w:asciiTheme="minorEastAsia" w:eastAsiaTheme="minorEastAsia" w:hAnsiTheme="minorEastAsia" w:hint="eastAsia"/>
          <w:sz w:val="21"/>
          <w:szCs w:val="21"/>
        </w:rPr>
        <w:t>設置運営事業者は、</w:t>
      </w:r>
      <w:r w:rsidR="00173C4E" w:rsidRPr="006139C5">
        <w:rPr>
          <w:rFonts w:asciiTheme="minorEastAsia" w:eastAsiaTheme="minorEastAsia" w:hAnsiTheme="minorEastAsia" w:hint="eastAsia"/>
          <w:sz w:val="21"/>
          <w:szCs w:val="21"/>
        </w:rPr>
        <w:t>懸念事項対策</w:t>
      </w:r>
      <w:r w:rsidRPr="006139C5">
        <w:rPr>
          <w:rFonts w:asciiTheme="minorEastAsia" w:eastAsiaTheme="minorEastAsia" w:hAnsiTheme="minorEastAsia" w:hint="eastAsia"/>
          <w:sz w:val="21"/>
          <w:szCs w:val="21"/>
        </w:rPr>
        <w:t>を適切に行うため必要な措置として、以下のとおり、ギャンブル依存症対策を実施する。</w:t>
      </w:r>
    </w:p>
    <w:p w14:paraId="30701456" w14:textId="6213CACA" w:rsidR="004D39D3" w:rsidRPr="006139C5" w:rsidRDefault="00907A1D" w:rsidP="005410F1">
      <w:pPr>
        <w:widowControl/>
        <w:numPr>
          <w:ilvl w:val="1"/>
          <w:numId w:val="11"/>
        </w:numPr>
        <w:ind w:left="1077" w:hanging="340"/>
        <w:jc w:val="left"/>
        <w:rPr>
          <w:rFonts w:asciiTheme="minorEastAsia" w:hAnsiTheme="minorEastAsia" w:cstheme="majorHAnsi"/>
          <w:szCs w:val="21"/>
        </w:rPr>
      </w:pPr>
      <w:r w:rsidRPr="006139C5">
        <w:rPr>
          <w:rFonts w:asciiTheme="minorEastAsia" w:hAnsiTheme="minorEastAsia" w:cstheme="majorHAnsi" w:hint="eastAsia"/>
          <w:szCs w:val="21"/>
        </w:rPr>
        <w:t>ＩＲ</w:t>
      </w:r>
      <w:r w:rsidR="002033AB" w:rsidRPr="006139C5">
        <w:rPr>
          <w:rFonts w:asciiTheme="minorEastAsia" w:hAnsiTheme="minorEastAsia" w:cstheme="majorHAnsi" w:hint="eastAsia"/>
          <w:szCs w:val="21"/>
        </w:rPr>
        <w:t>関係法令等</w:t>
      </w:r>
      <w:r w:rsidR="004D39D3" w:rsidRPr="006139C5">
        <w:rPr>
          <w:rFonts w:asciiTheme="minorEastAsia" w:hAnsiTheme="minorEastAsia" w:cstheme="majorHAnsi" w:hint="eastAsia"/>
          <w:szCs w:val="21"/>
        </w:rPr>
        <w:t>及びギャンブル等依存症対策基本法等の関係法令の遵守</w:t>
      </w:r>
    </w:p>
    <w:p w14:paraId="56C8F5EA" w14:textId="37170EE6" w:rsidR="004D39D3" w:rsidRPr="006139C5" w:rsidRDefault="00173C4E" w:rsidP="005410F1">
      <w:pPr>
        <w:widowControl/>
        <w:numPr>
          <w:ilvl w:val="1"/>
          <w:numId w:val="11"/>
        </w:numPr>
        <w:ind w:left="1077" w:hanging="340"/>
        <w:jc w:val="left"/>
        <w:rPr>
          <w:rFonts w:asciiTheme="minorEastAsia" w:hAnsiTheme="minorEastAsia" w:cstheme="majorHAnsi"/>
          <w:szCs w:val="21"/>
        </w:rPr>
      </w:pPr>
      <w:r w:rsidRPr="006139C5">
        <w:rPr>
          <w:rFonts w:asciiTheme="minorEastAsia" w:hAnsiTheme="minorEastAsia" w:hint="eastAsia"/>
          <w:szCs w:val="21"/>
        </w:rPr>
        <w:t>責任あるゲーミングに対する積極的な取</w:t>
      </w:r>
      <w:r w:rsidR="004D39D3" w:rsidRPr="006139C5">
        <w:rPr>
          <w:rFonts w:asciiTheme="minorEastAsia" w:hAnsiTheme="minorEastAsia" w:hint="eastAsia"/>
          <w:szCs w:val="21"/>
        </w:rPr>
        <w:t>組み</w:t>
      </w:r>
    </w:p>
    <w:p w14:paraId="768F0791" w14:textId="77777777" w:rsidR="004D39D3" w:rsidRPr="006139C5" w:rsidRDefault="004D39D3" w:rsidP="005410F1">
      <w:pPr>
        <w:widowControl/>
        <w:numPr>
          <w:ilvl w:val="1"/>
          <w:numId w:val="11"/>
        </w:numPr>
        <w:ind w:left="1077" w:hanging="340"/>
        <w:jc w:val="left"/>
        <w:rPr>
          <w:rFonts w:asciiTheme="minorEastAsia" w:hAnsiTheme="minorEastAsia" w:cstheme="majorHAnsi"/>
          <w:szCs w:val="21"/>
        </w:rPr>
      </w:pPr>
      <w:r w:rsidRPr="006139C5">
        <w:rPr>
          <w:rFonts w:asciiTheme="minorEastAsia" w:hAnsiTheme="minorEastAsia" w:hint="eastAsia"/>
          <w:szCs w:val="21"/>
        </w:rPr>
        <w:t>国及び大阪府・市と緊密に連携するとともに、国及び大阪府・市が実施する施策への協力</w:t>
      </w:r>
    </w:p>
    <w:p w14:paraId="682245A7" w14:textId="3849883C" w:rsidR="004D39D3" w:rsidRPr="006139C5" w:rsidRDefault="004D39D3" w:rsidP="005410F1">
      <w:pPr>
        <w:widowControl/>
        <w:numPr>
          <w:ilvl w:val="1"/>
          <w:numId w:val="11"/>
        </w:numPr>
        <w:ind w:left="1077" w:hanging="340"/>
        <w:jc w:val="left"/>
        <w:rPr>
          <w:rFonts w:asciiTheme="minorEastAsia" w:hAnsiTheme="minorEastAsia" w:cstheme="majorHAnsi"/>
          <w:szCs w:val="21"/>
        </w:rPr>
      </w:pPr>
      <w:r w:rsidRPr="006139C5">
        <w:rPr>
          <w:rFonts w:asciiTheme="minorEastAsia" w:hAnsiTheme="minorEastAsia" w:cstheme="majorHAnsi" w:hint="eastAsia"/>
          <w:szCs w:val="21"/>
        </w:rPr>
        <w:t>ギャンブル依存を防止するための、</w:t>
      </w:r>
      <w:r w:rsidR="00907A1D" w:rsidRPr="006139C5">
        <w:rPr>
          <w:rFonts w:asciiTheme="minorEastAsia" w:hAnsiTheme="minorEastAsia" w:cstheme="majorHAnsi" w:hint="eastAsia"/>
          <w:szCs w:val="21"/>
        </w:rPr>
        <w:t>ＩＲ</w:t>
      </w:r>
      <w:r w:rsidRPr="006139C5">
        <w:rPr>
          <w:rFonts w:asciiTheme="minorEastAsia" w:hAnsiTheme="minorEastAsia" w:cstheme="majorHAnsi" w:hint="eastAsia"/>
          <w:szCs w:val="21"/>
        </w:rPr>
        <w:t>区域内での予防啓発、カジノ施設への厳格な入場管理、本人申告による賭け金額等の上限設定、24時間・365日利用可能な相談体</w:t>
      </w:r>
      <w:r w:rsidRPr="006139C5">
        <w:rPr>
          <w:rFonts w:asciiTheme="minorEastAsia" w:hAnsiTheme="minorEastAsia" w:cstheme="majorHAnsi" w:hint="eastAsia"/>
          <w:szCs w:val="21"/>
        </w:rPr>
        <w:lastRenderedPageBreak/>
        <w:t>制の整備、連携協力体制の整備、専門人材育成への協力、調査研究の推進への協力など</w:t>
      </w:r>
    </w:p>
    <w:p w14:paraId="05D6FACD" w14:textId="566CD225" w:rsidR="004D39D3" w:rsidRPr="006139C5" w:rsidRDefault="004D39D3" w:rsidP="008B24D1">
      <w:pPr>
        <w:ind w:right="-2"/>
        <w:rPr>
          <w:rFonts w:asciiTheme="minorEastAsia" w:hAnsiTheme="minorEastAsia" w:cstheme="majorHAnsi"/>
          <w:kern w:val="0"/>
          <w:szCs w:val="21"/>
        </w:rPr>
      </w:pPr>
    </w:p>
    <w:p w14:paraId="236049DD" w14:textId="77777777" w:rsidR="004D39D3" w:rsidRPr="006139C5" w:rsidRDefault="004D39D3" w:rsidP="005410F1">
      <w:pPr>
        <w:widowControl/>
        <w:numPr>
          <w:ilvl w:val="0"/>
          <w:numId w:val="20"/>
        </w:numPr>
        <w:ind w:left="737" w:hanging="397"/>
        <w:rPr>
          <w:rFonts w:asciiTheme="minorEastAsia" w:hAnsiTheme="minorEastAsia" w:cstheme="majorHAnsi"/>
          <w:kern w:val="0"/>
          <w:szCs w:val="21"/>
        </w:rPr>
      </w:pPr>
      <w:r w:rsidRPr="006139C5">
        <w:rPr>
          <w:rFonts w:asciiTheme="minorEastAsia" w:hAnsiTheme="minorEastAsia" w:cstheme="majorHAnsi" w:hint="eastAsia"/>
          <w:kern w:val="0"/>
          <w:szCs w:val="21"/>
        </w:rPr>
        <w:t>治安・地域風俗環境対策</w:t>
      </w:r>
    </w:p>
    <w:p w14:paraId="3FFE7063" w14:textId="77777777" w:rsidR="004D39D3" w:rsidRPr="006139C5" w:rsidRDefault="004D39D3" w:rsidP="005410F1">
      <w:pPr>
        <w:ind w:left="635" w:firstLineChars="100" w:firstLine="210"/>
        <w:rPr>
          <w:rFonts w:asciiTheme="minorEastAsia" w:hAnsiTheme="minorEastAsia" w:cstheme="majorHAnsi"/>
          <w:kern w:val="0"/>
          <w:szCs w:val="21"/>
        </w:rPr>
      </w:pPr>
      <w:r w:rsidRPr="006139C5">
        <w:rPr>
          <w:rFonts w:hint="eastAsia"/>
          <w:szCs w:val="21"/>
        </w:rPr>
        <w:t>設置運営事業者は、カジノ施設の設置及び運営に伴う有害な影響の排除を適切に行うために必要な措置として、以下のとおり、良好な治安の確保及び善良な地域風俗環境の保持に向けた万全の取組みを実施する。</w:t>
      </w:r>
    </w:p>
    <w:p w14:paraId="1F2A5C49" w14:textId="241956C4" w:rsidR="004D39D3" w:rsidRPr="006139C5" w:rsidRDefault="00907A1D" w:rsidP="005410F1">
      <w:pPr>
        <w:widowControl/>
        <w:numPr>
          <w:ilvl w:val="0"/>
          <w:numId w:val="10"/>
        </w:numPr>
        <w:ind w:left="1077" w:hanging="340"/>
        <w:jc w:val="left"/>
        <w:rPr>
          <w:rFonts w:asciiTheme="minorEastAsia" w:hAnsiTheme="minorEastAsia" w:cstheme="majorHAnsi"/>
          <w:szCs w:val="21"/>
        </w:rPr>
      </w:pPr>
      <w:r w:rsidRPr="006139C5">
        <w:rPr>
          <w:rFonts w:asciiTheme="minorEastAsia" w:hAnsiTheme="minorEastAsia" w:cstheme="majorHAnsi" w:hint="eastAsia"/>
          <w:szCs w:val="21"/>
        </w:rPr>
        <w:t>ＩＲ</w:t>
      </w:r>
      <w:r w:rsidR="004D39D3" w:rsidRPr="006139C5">
        <w:rPr>
          <w:rFonts w:asciiTheme="minorEastAsia" w:hAnsiTheme="minorEastAsia" w:cstheme="majorHAnsi" w:hint="eastAsia"/>
          <w:szCs w:val="21"/>
        </w:rPr>
        <w:t>整備法等の関係法令の遵守</w:t>
      </w:r>
    </w:p>
    <w:p w14:paraId="37231996" w14:textId="77777777" w:rsidR="004D39D3" w:rsidRPr="006139C5" w:rsidRDefault="004D39D3" w:rsidP="005410F1">
      <w:pPr>
        <w:widowControl/>
        <w:numPr>
          <w:ilvl w:val="0"/>
          <w:numId w:val="10"/>
        </w:numPr>
        <w:ind w:left="1077" w:hanging="340"/>
        <w:jc w:val="left"/>
        <w:rPr>
          <w:rFonts w:asciiTheme="minorEastAsia" w:hAnsiTheme="minorEastAsia" w:cstheme="majorHAnsi"/>
          <w:szCs w:val="21"/>
        </w:rPr>
      </w:pPr>
      <w:r w:rsidRPr="006139C5">
        <w:rPr>
          <w:rFonts w:asciiTheme="minorEastAsia" w:hAnsiTheme="minorEastAsia" w:cstheme="majorHAnsi" w:hint="eastAsia"/>
          <w:szCs w:val="21"/>
        </w:rPr>
        <w:t>自主的な防犯対策及び自主警備の徹底、体制の整備</w:t>
      </w:r>
    </w:p>
    <w:p w14:paraId="58996AC1" w14:textId="1FB5C42F" w:rsidR="004D39D3" w:rsidRPr="006139C5" w:rsidRDefault="00FD33F2" w:rsidP="005410F1">
      <w:pPr>
        <w:widowControl/>
        <w:numPr>
          <w:ilvl w:val="0"/>
          <w:numId w:val="10"/>
        </w:numPr>
        <w:ind w:left="1077" w:hanging="340"/>
        <w:jc w:val="left"/>
        <w:rPr>
          <w:rFonts w:asciiTheme="minorEastAsia" w:hAnsiTheme="minorEastAsia" w:cstheme="majorHAnsi"/>
          <w:szCs w:val="21"/>
        </w:rPr>
      </w:pPr>
      <w:r w:rsidRPr="006139C5">
        <w:rPr>
          <w:rFonts w:asciiTheme="minorEastAsia" w:hAnsiTheme="minorEastAsia" w:cstheme="majorHAnsi" w:hint="eastAsia"/>
          <w:szCs w:val="21"/>
        </w:rPr>
        <w:t>大阪府・市及び</w:t>
      </w:r>
      <w:r w:rsidR="004D39D3" w:rsidRPr="006139C5">
        <w:rPr>
          <w:rFonts w:asciiTheme="minorEastAsia" w:hAnsiTheme="minorEastAsia" w:cstheme="majorHAnsi" w:hint="eastAsia"/>
          <w:szCs w:val="21"/>
        </w:rPr>
        <w:t>大阪府公安委員会との情報共有</w:t>
      </w:r>
    </w:p>
    <w:p w14:paraId="10A15119" w14:textId="37C6A507" w:rsidR="004D39D3" w:rsidRPr="006139C5" w:rsidRDefault="00FD33F2" w:rsidP="005410F1">
      <w:pPr>
        <w:widowControl/>
        <w:numPr>
          <w:ilvl w:val="0"/>
          <w:numId w:val="10"/>
        </w:numPr>
        <w:ind w:left="1077" w:hanging="340"/>
        <w:jc w:val="left"/>
        <w:rPr>
          <w:rFonts w:asciiTheme="minorEastAsia" w:hAnsiTheme="minorEastAsia" w:cstheme="majorHAnsi"/>
          <w:szCs w:val="21"/>
        </w:rPr>
      </w:pPr>
      <w:r w:rsidRPr="006139C5">
        <w:rPr>
          <w:rFonts w:asciiTheme="minorEastAsia" w:hAnsiTheme="minorEastAsia" w:cstheme="majorHAnsi" w:hint="eastAsia"/>
          <w:szCs w:val="21"/>
        </w:rPr>
        <w:t>大阪府・市及び</w:t>
      </w:r>
      <w:r w:rsidR="004D39D3" w:rsidRPr="006139C5">
        <w:rPr>
          <w:rFonts w:asciiTheme="minorEastAsia" w:hAnsiTheme="minorEastAsia" w:cstheme="majorHAnsi" w:hint="eastAsia"/>
          <w:szCs w:val="21"/>
        </w:rPr>
        <w:t>大阪府公安委員会</w:t>
      </w:r>
      <w:r w:rsidR="004D39D3" w:rsidRPr="006139C5">
        <w:rPr>
          <w:rFonts w:asciiTheme="minorEastAsia" w:hAnsiTheme="minorEastAsia" w:hint="eastAsia"/>
          <w:szCs w:val="21"/>
        </w:rPr>
        <w:t>が実施する施策への協力</w:t>
      </w:r>
    </w:p>
    <w:p w14:paraId="17B0DD8A" w14:textId="77777777" w:rsidR="004D39D3" w:rsidRPr="006139C5" w:rsidRDefault="004D39D3" w:rsidP="005410F1">
      <w:pPr>
        <w:widowControl/>
        <w:numPr>
          <w:ilvl w:val="0"/>
          <w:numId w:val="10"/>
        </w:numPr>
        <w:ind w:left="1077" w:hanging="340"/>
        <w:jc w:val="left"/>
        <w:rPr>
          <w:rFonts w:asciiTheme="minorEastAsia" w:hAnsiTheme="minorEastAsia" w:cstheme="majorHAnsi"/>
          <w:szCs w:val="21"/>
        </w:rPr>
      </w:pPr>
      <w:r w:rsidRPr="006139C5">
        <w:rPr>
          <w:rFonts w:asciiTheme="minorEastAsia" w:hAnsiTheme="minorEastAsia" w:cstheme="majorHAnsi" w:hint="eastAsia"/>
          <w:szCs w:val="21"/>
        </w:rPr>
        <w:t>組織犯罪対策、暴力団等反社会的勢力対策、テロ対策、犯罪防止対策、地域風俗環境対策及び青少年対策等について、万全な対策の実施</w:t>
      </w:r>
    </w:p>
    <w:p w14:paraId="45873DA9" w14:textId="6C7C9B43" w:rsidR="00847CAE" w:rsidRPr="006139C5" w:rsidRDefault="00847CAE" w:rsidP="008B24D1">
      <w:pPr>
        <w:ind w:right="-2"/>
        <w:rPr>
          <w:rFonts w:asciiTheme="minorEastAsia" w:hAnsiTheme="minorEastAsia" w:cstheme="majorHAnsi"/>
          <w:szCs w:val="21"/>
        </w:rPr>
      </w:pPr>
    </w:p>
    <w:p w14:paraId="7A047C1A" w14:textId="558DED53" w:rsidR="004D39D3" w:rsidRPr="006139C5" w:rsidRDefault="004D39D3" w:rsidP="00010A2E">
      <w:pPr>
        <w:pStyle w:val="2"/>
        <w:widowControl/>
        <w:numPr>
          <w:ilvl w:val="0"/>
          <w:numId w:val="32"/>
        </w:numPr>
        <w:ind w:left="567" w:hanging="448"/>
        <w:jc w:val="left"/>
      </w:pPr>
      <w:bookmarkStart w:id="36" w:name="_Toc24976607"/>
      <w:r w:rsidRPr="006139C5">
        <w:rPr>
          <w:rFonts w:asciiTheme="majorEastAsia" w:hAnsiTheme="majorEastAsia" w:cstheme="majorHAnsi" w:hint="eastAsia"/>
          <w:szCs w:val="21"/>
        </w:rPr>
        <w:t>地域の合意形成に関する事項</w:t>
      </w:r>
      <w:bookmarkEnd w:id="36"/>
    </w:p>
    <w:p w14:paraId="1919DC12" w14:textId="157CA4D4" w:rsidR="004D39D3" w:rsidRPr="006139C5" w:rsidRDefault="004D39D3" w:rsidP="005410F1">
      <w:pPr>
        <w:ind w:leftChars="200" w:left="420" w:firstLineChars="100" w:firstLine="210"/>
        <w:rPr>
          <w:rFonts w:asciiTheme="minorEastAsia" w:hAnsiTheme="minorEastAsia" w:cstheme="majorHAnsi"/>
          <w:szCs w:val="21"/>
        </w:rPr>
      </w:pPr>
      <w:r w:rsidRPr="006139C5">
        <w:rPr>
          <w:rFonts w:asciiTheme="minorEastAsia" w:hAnsiTheme="minorEastAsia" w:cstheme="majorHAnsi" w:hint="eastAsia"/>
          <w:szCs w:val="21"/>
        </w:rPr>
        <w:t>設置運営事業</w:t>
      </w:r>
      <w:r w:rsidR="00290B3F" w:rsidRPr="006139C5">
        <w:rPr>
          <w:rFonts w:asciiTheme="minorEastAsia" w:hAnsiTheme="minorEastAsia" w:cstheme="majorHAnsi" w:hint="eastAsia"/>
          <w:szCs w:val="21"/>
        </w:rPr>
        <w:t>者及び</w:t>
      </w:r>
      <w:r w:rsidR="00091280" w:rsidRPr="006139C5">
        <w:rPr>
          <w:rFonts w:asciiTheme="minorEastAsia" w:hAnsiTheme="minorEastAsia" w:cstheme="majorHAnsi" w:hint="eastAsia"/>
          <w:szCs w:val="21"/>
        </w:rPr>
        <w:t>設置運営事業予定者</w:t>
      </w:r>
      <w:r w:rsidRPr="006139C5">
        <w:rPr>
          <w:rFonts w:asciiTheme="minorEastAsia" w:hAnsiTheme="minorEastAsia" w:cstheme="majorHAnsi" w:hint="eastAsia"/>
          <w:szCs w:val="21"/>
        </w:rPr>
        <w:t>は、設置運営事業を長期的かつ安定的に継続できるよう、大阪府・市と密な連携・調整のもと、地域における合意形成に取り組むとともに、大阪府・市が実施する地域の合意形成の取組みに積極的に協力するものとする。</w:t>
      </w:r>
    </w:p>
    <w:p w14:paraId="74248FA6" w14:textId="67C4D4D2" w:rsidR="00B7756B" w:rsidRPr="006139C5" w:rsidRDefault="00B7756B" w:rsidP="008B24D1">
      <w:pPr>
        <w:ind w:right="-2"/>
        <w:rPr>
          <w:rFonts w:asciiTheme="minorEastAsia" w:hAnsiTheme="minorEastAsia" w:cstheme="majorHAnsi"/>
          <w:szCs w:val="21"/>
        </w:rPr>
      </w:pPr>
    </w:p>
    <w:p w14:paraId="2D3C00E8" w14:textId="63639467" w:rsidR="00327E9C" w:rsidRPr="006139C5" w:rsidRDefault="004D39D3" w:rsidP="00010A2E">
      <w:pPr>
        <w:pStyle w:val="2"/>
        <w:widowControl/>
        <w:numPr>
          <w:ilvl w:val="0"/>
          <w:numId w:val="32"/>
        </w:numPr>
        <w:ind w:left="567" w:hanging="448"/>
        <w:jc w:val="left"/>
      </w:pPr>
      <w:bookmarkStart w:id="37" w:name="_Toc24976608"/>
      <w:r w:rsidRPr="006139C5">
        <w:rPr>
          <w:rFonts w:asciiTheme="majorEastAsia" w:hAnsiTheme="majorEastAsia" w:cstheme="majorHAnsi" w:hint="eastAsia"/>
          <w:szCs w:val="21"/>
        </w:rPr>
        <w:t>カジノ事業の収益の活用に関する事項</w:t>
      </w:r>
      <w:bookmarkEnd w:id="37"/>
    </w:p>
    <w:p w14:paraId="6BA5ED3A" w14:textId="77777777" w:rsidR="00327E9C" w:rsidRPr="006139C5" w:rsidRDefault="00327E9C" w:rsidP="00327E9C">
      <w:pPr>
        <w:ind w:right="-2"/>
        <w:rPr>
          <w:rFonts w:asciiTheme="minorEastAsia" w:hAnsiTheme="minorEastAsia" w:cstheme="majorHAnsi"/>
          <w:kern w:val="0"/>
          <w:szCs w:val="21"/>
        </w:rPr>
      </w:pPr>
    </w:p>
    <w:p w14:paraId="6AAF5EDC" w14:textId="0415B31D" w:rsidR="00327E9C" w:rsidRPr="006139C5" w:rsidRDefault="002A676D" w:rsidP="00010A2E">
      <w:pPr>
        <w:widowControl/>
        <w:numPr>
          <w:ilvl w:val="0"/>
          <w:numId w:val="92"/>
        </w:numPr>
        <w:ind w:left="737" w:hanging="397"/>
        <w:rPr>
          <w:rFonts w:asciiTheme="minorEastAsia" w:hAnsiTheme="minorEastAsia" w:cstheme="majorHAnsi"/>
          <w:kern w:val="0"/>
          <w:szCs w:val="21"/>
        </w:rPr>
      </w:pPr>
      <w:r w:rsidRPr="006139C5">
        <w:rPr>
          <w:rFonts w:asciiTheme="minorEastAsia" w:hAnsiTheme="minorEastAsia" w:cstheme="majorHAnsi" w:hint="eastAsia"/>
          <w:kern w:val="0"/>
          <w:szCs w:val="21"/>
        </w:rPr>
        <w:t>再投資義務</w:t>
      </w:r>
    </w:p>
    <w:p w14:paraId="1112B7A6" w14:textId="2555F456" w:rsidR="001C099C" w:rsidRPr="006139C5" w:rsidRDefault="00193547" w:rsidP="00010A2E">
      <w:pPr>
        <w:pStyle w:val="a4"/>
        <w:widowControl/>
        <w:numPr>
          <w:ilvl w:val="1"/>
          <w:numId w:val="93"/>
        </w:numPr>
        <w:ind w:leftChars="0" w:left="1077" w:hanging="340"/>
        <w:rPr>
          <w:rFonts w:asciiTheme="minorEastAsia" w:hAnsiTheme="minorEastAsia" w:cstheme="majorHAnsi"/>
          <w:kern w:val="0"/>
          <w:szCs w:val="21"/>
        </w:rPr>
      </w:pPr>
      <w:r w:rsidRPr="006139C5">
        <w:rPr>
          <w:rFonts w:asciiTheme="minorEastAsia" w:hAnsiTheme="minorEastAsia" w:hint="eastAsia"/>
          <w:szCs w:val="21"/>
        </w:rPr>
        <w:t>カジノ事業から得られる収益の活用については、応募者が提案した内容を踏まえて、実施協定</w:t>
      </w:r>
      <w:r w:rsidR="00522A4A" w:rsidRPr="006139C5">
        <w:rPr>
          <w:rFonts w:asciiTheme="minorEastAsia" w:hAnsiTheme="minorEastAsia" w:hint="eastAsia"/>
          <w:szCs w:val="21"/>
        </w:rPr>
        <w:t>等</w:t>
      </w:r>
      <w:r w:rsidRPr="006139C5">
        <w:rPr>
          <w:rFonts w:asciiTheme="minorEastAsia" w:hAnsiTheme="minorEastAsia" w:hint="eastAsia"/>
          <w:szCs w:val="21"/>
        </w:rPr>
        <w:t>に設置運営事業者の実施義務を定めるものとする。</w:t>
      </w:r>
    </w:p>
    <w:p w14:paraId="334C242F" w14:textId="5AB5C759" w:rsidR="00327E9C" w:rsidRPr="006139C5" w:rsidRDefault="004D39D3" w:rsidP="00010A2E">
      <w:pPr>
        <w:pStyle w:val="a4"/>
        <w:widowControl/>
        <w:numPr>
          <w:ilvl w:val="1"/>
          <w:numId w:val="93"/>
        </w:numPr>
        <w:ind w:leftChars="0" w:left="1077" w:hanging="340"/>
        <w:rPr>
          <w:rFonts w:asciiTheme="minorEastAsia" w:hAnsiTheme="minorEastAsia" w:cstheme="majorHAnsi"/>
          <w:kern w:val="0"/>
          <w:szCs w:val="21"/>
        </w:rPr>
      </w:pPr>
      <w:r w:rsidRPr="006139C5">
        <w:rPr>
          <w:rFonts w:asciiTheme="minorEastAsia" w:hAnsiTheme="minorEastAsia" w:hint="eastAsia"/>
          <w:szCs w:val="21"/>
        </w:rPr>
        <w:t>設置運営事業者は、</w:t>
      </w:r>
      <w:r w:rsidR="00290B3F" w:rsidRPr="006139C5">
        <w:rPr>
          <w:rFonts w:asciiTheme="minorEastAsia" w:hAnsiTheme="minorEastAsia" w:hint="eastAsia"/>
          <w:szCs w:val="21"/>
        </w:rPr>
        <w:t>カジノ事業から得られる収益について、カジノ事業がＩＲ区域</w:t>
      </w:r>
      <w:r w:rsidR="000B06C9" w:rsidRPr="006139C5">
        <w:rPr>
          <w:rFonts w:asciiTheme="minorEastAsia" w:hAnsiTheme="minorEastAsia" w:hint="eastAsia"/>
          <w:szCs w:val="21"/>
        </w:rPr>
        <w:t>整備</w:t>
      </w:r>
      <w:r w:rsidR="00E36F6A">
        <w:rPr>
          <w:rFonts w:asciiTheme="minorEastAsia" w:hAnsiTheme="minorEastAsia" w:hint="eastAsia"/>
          <w:szCs w:val="21"/>
        </w:rPr>
        <w:t>の</w:t>
      </w:r>
      <w:r w:rsidR="00D16674" w:rsidRPr="006139C5">
        <w:rPr>
          <w:rFonts w:asciiTheme="minorEastAsia" w:hAnsiTheme="minorEastAsia" w:hint="eastAsia"/>
          <w:szCs w:val="21"/>
        </w:rPr>
        <w:t>推進のため特別に認められるものであることに鑑み、</w:t>
      </w:r>
      <w:r w:rsidR="00907A1D" w:rsidRPr="006139C5">
        <w:rPr>
          <w:rFonts w:asciiTheme="minorEastAsia" w:hAnsiTheme="minorEastAsia" w:hint="eastAsia"/>
          <w:szCs w:val="21"/>
        </w:rPr>
        <w:t>ＩＲ</w:t>
      </w:r>
      <w:r w:rsidRPr="006139C5">
        <w:rPr>
          <w:rFonts w:asciiTheme="minorEastAsia" w:hAnsiTheme="minorEastAsia" w:hint="eastAsia"/>
          <w:szCs w:val="21"/>
        </w:rPr>
        <w:t>整備法第37条第１項の規定による</w:t>
      </w:r>
      <w:r w:rsidR="00D16674" w:rsidRPr="006139C5">
        <w:rPr>
          <w:rFonts w:asciiTheme="minorEastAsia" w:hAnsiTheme="minorEastAsia" w:hint="eastAsia"/>
          <w:szCs w:val="21"/>
        </w:rPr>
        <w:t>国土交通大臣の</w:t>
      </w:r>
      <w:r w:rsidRPr="006139C5">
        <w:rPr>
          <w:rFonts w:asciiTheme="minorEastAsia" w:hAnsiTheme="minorEastAsia" w:hint="eastAsia"/>
          <w:szCs w:val="21"/>
        </w:rPr>
        <w:t>評価の結果に基づき、</w:t>
      </w:r>
      <w:r w:rsidR="00290B3F" w:rsidRPr="006139C5">
        <w:rPr>
          <w:rFonts w:asciiTheme="minorEastAsia" w:hAnsiTheme="minorEastAsia" w:hint="eastAsia"/>
          <w:szCs w:val="21"/>
        </w:rPr>
        <w:t>ＩＲ</w:t>
      </w:r>
      <w:r w:rsidR="00D16674" w:rsidRPr="006139C5">
        <w:rPr>
          <w:rFonts w:asciiTheme="minorEastAsia" w:hAnsiTheme="minorEastAsia" w:hint="eastAsia"/>
          <w:szCs w:val="21"/>
        </w:rPr>
        <w:t>施設の整備その他設置運営事業の事業内容の向上及び</w:t>
      </w:r>
      <w:r w:rsidRPr="006139C5">
        <w:rPr>
          <w:rFonts w:asciiTheme="minorEastAsia" w:hAnsiTheme="minorEastAsia" w:hint="eastAsia"/>
          <w:szCs w:val="21"/>
        </w:rPr>
        <w:t>大阪府・市が実施する認定区域整備計画に関する施策への協力に充てるよう努め</w:t>
      </w:r>
      <w:r w:rsidR="00D16674" w:rsidRPr="006139C5">
        <w:rPr>
          <w:rFonts w:asciiTheme="minorEastAsia" w:hAnsiTheme="minorEastAsia" w:hint="eastAsia"/>
          <w:szCs w:val="21"/>
        </w:rPr>
        <w:t>なければならない</w:t>
      </w:r>
      <w:r w:rsidRPr="006139C5">
        <w:rPr>
          <w:rFonts w:asciiTheme="minorEastAsia" w:hAnsiTheme="minorEastAsia" w:hint="eastAsia"/>
          <w:szCs w:val="21"/>
        </w:rPr>
        <w:t>。</w:t>
      </w:r>
    </w:p>
    <w:p w14:paraId="34D66727" w14:textId="661355A6" w:rsidR="004D39D3" w:rsidRPr="006139C5" w:rsidRDefault="00193547" w:rsidP="00010A2E">
      <w:pPr>
        <w:pStyle w:val="a4"/>
        <w:widowControl/>
        <w:numPr>
          <w:ilvl w:val="1"/>
          <w:numId w:val="93"/>
        </w:numPr>
        <w:ind w:leftChars="0" w:left="1077" w:hanging="340"/>
        <w:rPr>
          <w:rFonts w:asciiTheme="minorEastAsia" w:hAnsiTheme="minorEastAsia" w:cstheme="majorHAnsi"/>
          <w:kern w:val="0"/>
          <w:szCs w:val="21"/>
        </w:rPr>
      </w:pPr>
      <w:r w:rsidRPr="006139C5">
        <w:rPr>
          <w:rFonts w:asciiTheme="minorEastAsia" w:hAnsiTheme="minorEastAsia" w:cstheme="majorHAnsi" w:hint="eastAsia"/>
          <w:kern w:val="0"/>
          <w:szCs w:val="21"/>
        </w:rPr>
        <w:t>また</w:t>
      </w:r>
      <w:r w:rsidR="007F28E6" w:rsidRPr="006139C5">
        <w:rPr>
          <w:rFonts w:asciiTheme="minorEastAsia" w:hAnsiTheme="minorEastAsia" w:cstheme="majorHAnsi" w:hint="eastAsia"/>
          <w:kern w:val="0"/>
          <w:szCs w:val="21"/>
        </w:rPr>
        <w:t>、設置運営事業者は、カジノ事業から得られる収益の活用に際しては、設置運営事業の公益性の確保に当たり、必要な再投資を行うとともに、設置運営事業者の投資余力と比べて十分な再投資を行うことに努めるものとする。</w:t>
      </w:r>
    </w:p>
    <w:p w14:paraId="7103D4DA" w14:textId="0F25B7DF" w:rsidR="00B7756B" w:rsidRPr="006139C5" w:rsidRDefault="00B7756B" w:rsidP="008B24D1">
      <w:pPr>
        <w:ind w:right="-2"/>
        <w:rPr>
          <w:rFonts w:asciiTheme="minorEastAsia" w:hAnsiTheme="minorEastAsia" w:cstheme="majorHAnsi"/>
          <w:szCs w:val="21"/>
        </w:rPr>
      </w:pPr>
    </w:p>
    <w:p w14:paraId="53B05AC9" w14:textId="26C8CCAE" w:rsidR="00C56AEE" w:rsidRPr="006139C5" w:rsidRDefault="00907A1D" w:rsidP="00010A2E">
      <w:pPr>
        <w:widowControl/>
        <w:numPr>
          <w:ilvl w:val="0"/>
          <w:numId w:val="92"/>
        </w:numPr>
        <w:ind w:left="737" w:hanging="397"/>
        <w:rPr>
          <w:rFonts w:asciiTheme="minorEastAsia" w:hAnsiTheme="minorEastAsia" w:cstheme="majorHAnsi"/>
          <w:kern w:val="0"/>
          <w:szCs w:val="21"/>
        </w:rPr>
      </w:pPr>
      <w:r w:rsidRPr="006139C5">
        <w:rPr>
          <w:rFonts w:asciiTheme="minorEastAsia" w:hAnsiTheme="minorEastAsia" w:hint="eastAsia"/>
          <w:szCs w:val="21"/>
        </w:rPr>
        <w:t>ＩＲ</w:t>
      </w:r>
      <w:r w:rsidR="00F84A19" w:rsidRPr="006139C5">
        <w:rPr>
          <w:rFonts w:asciiTheme="minorEastAsia" w:hAnsiTheme="minorEastAsia" w:hint="eastAsia"/>
          <w:szCs w:val="21"/>
        </w:rPr>
        <w:t>区域拡張予定地</w:t>
      </w:r>
      <w:r w:rsidR="002E5596" w:rsidRPr="006139C5">
        <w:rPr>
          <w:rFonts w:asciiTheme="minorEastAsia" w:hAnsiTheme="minorEastAsia" w:cstheme="majorHAnsi" w:hint="eastAsia"/>
          <w:kern w:val="0"/>
          <w:szCs w:val="21"/>
        </w:rPr>
        <w:t>の</w:t>
      </w:r>
      <w:r w:rsidR="00D26E2D" w:rsidRPr="006139C5">
        <w:rPr>
          <w:rFonts w:asciiTheme="minorEastAsia" w:hAnsiTheme="minorEastAsia" w:cstheme="majorHAnsi" w:hint="eastAsia"/>
          <w:kern w:val="0"/>
          <w:szCs w:val="21"/>
        </w:rPr>
        <w:t>開発</w:t>
      </w:r>
    </w:p>
    <w:p w14:paraId="785AF87A" w14:textId="7883DD6E" w:rsidR="00B336AC" w:rsidRPr="006139C5" w:rsidRDefault="00F84A19" w:rsidP="00010A2E">
      <w:pPr>
        <w:pStyle w:val="a4"/>
        <w:widowControl/>
        <w:numPr>
          <w:ilvl w:val="0"/>
          <w:numId w:val="94"/>
        </w:numPr>
        <w:ind w:leftChars="0" w:left="1077" w:hanging="340"/>
        <w:rPr>
          <w:rFonts w:asciiTheme="minorEastAsia" w:hAnsiTheme="minorEastAsia" w:cstheme="majorHAnsi"/>
          <w:szCs w:val="21"/>
        </w:rPr>
      </w:pPr>
      <w:r w:rsidRPr="006139C5">
        <w:rPr>
          <w:rFonts w:asciiTheme="minorEastAsia" w:hAnsiTheme="minorEastAsia" w:cstheme="majorHAnsi" w:hint="eastAsia"/>
          <w:kern w:val="0"/>
          <w:szCs w:val="21"/>
        </w:rPr>
        <w:t>設置運営事業者は、</w:t>
      </w:r>
      <w:r w:rsidR="00B336AC" w:rsidRPr="006139C5">
        <w:rPr>
          <w:rFonts w:asciiTheme="minorEastAsia" w:hAnsiTheme="minorEastAsia" w:hint="eastAsia"/>
          <w:szCs w:val="21"/>
        </w:rPr>
        <w:t>カジノ事業から得られる収益を活用</w:t>
      </w:r>
      <w:r w:rsidR="00DE65CB" w:rsidRPr="006139C5">
        <w:rPr>
          <w:rFonts w:asciiTheme="minorEastAsia" w:hAnsiTheme="minorEastAsia" w:hint="eastAsia"/>
          <w:szCs w:val="21"/>
        </w:rPr>
        <w:t>するとともに</w:t>
      </w:r>
      <w:r w:rsidR="00B336AC" w:rsidRPr="006139C5">
        <w:rPr>
          <w:rFonts w:asciiTheme="minorEastAsia" w:hAnsiTheme="minorEastAsia" w:hint="eastAsia"/>
          <w:szCs w:val="21"/>
        </w:rPr>
        <w:t>、民間の創意工夫を活かして</w:t>
      </w:r>
      <w:r w:rsidR="00FD2435" w:rsidRPr="006139C5">
        <w:rPr>
          <w:rFonts w:asciiTheme="minorEastAsia" w:hAnsiTheme="minorEastAsia" w:hint="eastAsia"/>
          <w:szCs w:val="21"/>
        </w:rPr>
        <w:t>、</w:t>
      </w:r>
      <w:r w:rsidR="00907A1D" w:rsidRPr="006139C5">
        <w:rPr>
          <w:rFonts w:asciiTheme="minorEastAsia" w:hAnsiTheme="minorEastAsia" w:hint="eastAsia"/>
          <w:szCs w:val="21"/>
        </w:rPr>
        <w:t>ＩＲ</w:t>
      </w:r>
      <w:r w:rsidR="00AE03E0" w:rsidRPr="006139C5">
        <w:rPr>
          <w:rFonts w:asciiTheme="minorEastAsia" w:hAnsiTheme="minorEastAsia" w:hint="eastAsia"/>
          <w:szCs w:val="21"/>
        </w:rPr>
        <w:t>区域拡張予定地（</w:t>
      </w:r>
      <w:r w:rsidR="00FD2435" w:rsidRPr="006139C5">
        <w:rPr>
          <w:rFonts w:asciiTheme="minorEastAsia" w:hAnsiTheme="minorEastAsia" w:hint="eastAsia"/>
          <w:szCs w:val="21"/>
        </w:rPr>
        <w:t>敷地Ｄ</w:t>
      </w:r>
      <w:r w:rsidR="00AE03E0" w:rsidRPr="006139C5">
        <w:rPr>
          <w:rFonts w:asciiTheme="minorEastAsia" w:hAnsiTheme="minorEastAsia" w:hint="eastAsia"/>
          <w:szCs w:val="21"/>
        </w:rPr>
        <w:t>）を新たに開発し、</w:t>
      </w:r>
      <w:r w:rsidR="00FD2435" w:rsidRPr="006139C5">
        <w:rPr>
          <w:rFonts w:asciiTheme="minorEastAsia" w:hAnsiTheme="minorEastAsia" w:cstheme="majorHAnsi" w:hint="eastAsia"/>
        </w:rPr>
        <w:t>大阪府及び関西圏の持続的な経済成長及び国際観光拠点の強化に</w:t>
      </w:r>
      <w:r w:rsidR="00D26E2D" w:rsidRPr="006139C5">
        <w:rPr>
          <w:rFonts w:asciiTheme="minorEastAsia" w:hAnsiTheme="minorEastAsia" w:cstheme="majorHAnsi" w:hint="eastAsia"/>
        </w:rPr>
        <w:t>繋げる</w:t>
      </w:r>
      <w:r w:rsidR="00B336AC" w:rsidRPr="006139C5">
        <w:rPr>
          <w:rFonts w:asciiTheme="minorEastAsia" w:hAnsiTheme="minorEastAsia" w:hint="eastAsia"/>
          <w:szCs w:val="21"/>
        </w:rPr>
        <w:t>ものとする。</w:t>
      </w:r>
    </w:p>
    <w:p w14:paraId="0CF1922B" w14:textId="6317ECD8" w:rsidR="00CC131A" w:rsidRPr="006139C5" w:rsidRDefault="00907A1D" w:rsidP="00010A2E">
      <w:pPr>
        <w:pStyle w:val="a4"/>
        <w:widowControl/>
        <w:numPr>
          <w:ilvl w:val="0"/>
          <w:numId w:val="94"/>
        </w:numPr>
        <w:ind w:leftChars="0" w:left="1077" w:hanging="340"/>
        <w:rPr>
          <w:rFonts w:asciiTheme="minorEastAsia" w:hAnsiTheme="minorEastAsia" w:cstheme="majorHAnsi"/>
          <w:szCs w:val="21"/>
        </w:rPr>
      </w:pPr>
      <w:r w:rsidRPr="006139C5">
        <w:rPr>
          <w:rFonts w:ascii="ＭＳ 明朝" w:eastAsia="ＭＳ 明朝" w:hAnsi="ＭＳ 明朝" w:hint="eastAsia"/>
        </w:rPr>
        <w:t>ＩＲ</w:t>
      </w:r>
      <w:r w:rsidR="00DB5400" w:rsidRPr="006139C5">
        <w:rPr>
          <w:rFonts w:ascii="ＭＳ 明朝" w:eastAsia="ＭＳ 明朝" w:hAnsi="ＭＳ 明朝" w:hint="eastAsia"/>
        </w:rPr>
        <w:t>区域拡張予定地の</w:t>
      </w:r>
      <w:r w:rsidR="00D26E2D" w:rsidRPr="006139C5">
        <w:rPr>
          <w:rFonts w:ascii="ＭＳ 明朝" w:eastAsia="ＭＳ 明朝" w:hAnsi="ＭＳ 明朝" w:hint="eastAsia"/>
        </w:rPr>
        <w:t>開発</w:t>
      </w:r>
      <w:r w:rsidR="00DB5400" w:rsidRPr="006139C5">
        <w:rPr>
          <w:rFonts w:ascii="ＭＳ 明朝" w:eastAsia="ＭＳ 明朝" w:hAnsi="ＭＳ 明朝" w:hint="eastAsia"/>
        </w:rPr>
        <w:t>にあたり、大阪府・市及び設置運営事業者は</w:t>
      </w:r>
      <w:r w:rsidR="007750CC" w:rsidRPr="006139C5">
        <w:rPr>
          <w:rFonts w:ascii="ＭＳ 明朝" w:eastAsia="ＭＳ 明朝" w:hAnsi="ＭＳ 明朝" w:hint="eastAsia"/>
        </w:rPr>
        <w:t>それぞれ、</w:t>
      </w:r>
      <w:r w:rsidR="007750CC" w:rsidRPr="006139C5">
        <w:rPr>
          <w:rFonts w:asciiTheme="minorEastAsia" w:hAnsiTheme="minorEastAsia" w:hint="eastAsia"/>
        </w:rPr>
        <w:t>区域整備計画の認定の変更</w:t>
      </w:r>
      <w:r w:rsidR="007E49E2" w:rsidRPr="006139C5">
        <w:rPr>
          <w:rFonts w:asciiTheme="minorEastAsia" w:hAnsiTheme="minorEastAsia" w:hint="eastAsia"/>
        </w:rPr>
        <w:t>及び</w:t>
      </w:r>
      <w:r w:rsidRPr="006139C5">
        <w:rPr>
          <w:rFonts w:asciiTheme="minorEastAsia" w:hAnsiTheme="minorEastAsia" w:hint="eastAsia"/>
        </w:rPr>
        <w:t>ＩＲ</w:t>
      </w:r>
      <w:r w:rsidR="005D44DF" w:rsidRPr="006139C5">
        <w:rPr>
          <w:rFonts w:asciiTheme="minorEastAsia" w:hAnsiTheme="minorEastAsia" w:hint="eastAsia"/>
        </w:rPr>
        <w:t>区域</w:t>
      </w:r>
      <w:r w:rsidR="007750CC" w:rsidRPr="006139C5">
        <w:rPr>
          <w:rFonts w:asciiTheme="minorEastAsia" w:hAnsiTheme="minorEastAsia" w:hint="eastAsia"/>
        </w:rPr>
        <w:t>拡張予定地にかかる土地使用権の設定等必要となる手続きを行う。</w:t>
      </w:r>
    </w:p>
    <w:p w14:paraId="74612441" w14:textId="03EB808C" w:rsidR="00B85C0E" w:rsidRPr="006139C5" w:rsidRDefault="00B85C0E">
      <w:pPr>
        <w:widowControl/>
        <w:jc w:val="left"/>
        <w:rPr>
          <w:rFonts w:asciiTheme="minorEastAsia" w:hAnsiTheme="minorEastAsia" w:cstheme="majorHAnsi"/>
          <w:szCs w:val="21"/>
        </w:rPr>
      </w:pPr>
      <w:r w:rsidRPr="006139C5">
        <w:rPr>
          <w:rFonts w:asciiTheme="minorEastAsia" w:hAnsiTheme="minorEastAsia" w:cstheme="majorHAnsi"/>
          <w:szCs w:val="21"/>
        </w:rPr>
        <w:br w:type="page"/>
      </w:r>
    </w:p>
    <w:p w14:paraId="7CAF2AA9" w14:textId="77777777" w:rsidR="00BD7C70" w:rsidRPr="006139C5" w:rsidRDefault="00BD7C70" w:rsidP="008B24D1">
      <w:pPr>
        <w:ind w:right="-2"/>
        <w:rPr>
          <w:rFonts w:asciiTheme="minorEastAsia" w:hAnsiTheme="minorEastAsia" w:cstheme="majorHAnsi"/>
          <w:szCs w:val="21"/>
        </w:rPr>
      </w:pPr>
    </w:p>
    <w:p w14:paraId="57FE97E1" w14:textId="6E147C91" w:rsidR="004D39D3" w:rsidRPr="006139C5" w:rsidRDefault="004D39D3" w:rsidP="00010A2E">
      <w:pPr>
        <w:pStyle w:val="2"/>
        <w:widowControl/>
        <w:numPr>
          <w:ilvl w:val="0"/>
          <w:numId w:val="32"/>
        </w:numPr>
        <w:ind w:left="567" w:hanging="448"/>
        <w:jc w:val="left"/>
      </w:pPr>
      <w:bookmarkStart w:id="38" w:name="_Toc24976609"/>
      <w:r w:rsidRPr="006139C5">
        <w:rPr>
          <w:rFonts w:asciiTheme="majorEastAsia" w:hAnsiTheme="majorEastAsia" w:cstheme="majorHAnsi" w:hint="eastAsia"/>
          <w:szCs w:val="21"/>
        </w:rPr>
        <w:t>事業スケジュール</w:t>
      </w:r>
      <w:bookmarkEnd w:id="38"/>
    </w:p>
    <w:p w14:paraId="7BAC3E03" w14:textId="3714FB1B" w:rsidR="00251C0F" w:rsidRPr="006139C5" w:rsidRDefault="004002A6" w:rsidP="005410F1">
      <w:pPr>
        <w:ind w:leftChars="200" w:left="420" w:firstLineChars="100" w:firstLine="210"/>
        <w:rPr>
          <w:rFonts w:asciiTheme="minorEastAsia" w:hAnsiTheme="minorEastAsia"/>
          <w:szCs w:val="21"/>
        </w:rPr>
      </w:pPr>
      <w:r w:rsidRPr="006139C5">
        <w:rPr>
          <w:rFonts w:asciiTheme="minorEastAsia" w:hAnsiTheme="minorEastAsia" w:hint="eastAsia"/>
          <w:szCs w:val="21"/>
        </w:rPr>
        <w:t>事業スケジュールとしては、図表</w:t>
      </w:r>
      <w:r w:rsidR="00D33513" w:rsidRPr="006139C5">
        <w:rPr>
          <w:rFonts w:asciiTheme="minorEastAsia" w:hAnsiTheme="minorEastAsia" w:hint="eastAsia"/>
          <w:szCs w:val="21"/>
        </w:rPr>
        <w:t>７</w:t>
      </w:r>
      <w:r w:rsidRPr="006139C5">
        <w:rPr>
          <w:rFonts w:asciiTheme="minorEastAsia" w:hAnsiTheme="minorEastAsia" w:hint="eastAsia"/>
          <w:szCs w:val="21"/>
        </w:rPr>
        <w:t>のとおり想定している。</w:t>
      </w:r>
    </w:p>
    <w:p w14:paraId="5E91FB7E" w14:textId="5BFA2207" w:rsidR="00DB362B" w:rsidRPr="006139C5" w:rsidRDefault="000963F8" w:rsidP="005410F1">
      <w:pPr>
        <w:ind w:leftChars="200" w:left="420" w:firstLineChars="100" w:firstLine="210"/>
        <w:rPr>
          <w:rFonts w:asciiTheme="minorEastAsia" w:hAnsiTheme="minorEastAsia"/>
          <w:szCs w:val="21"/>
        </w:rPr>
      </w:pPr>
      <w:r w:rsidRPr="006139C5">
        <w:rPr>
          <w:rFonts w:asciiTheme="minorEastAsia" w:hAnsiTheme="minorEastAsia" w:hint="eastAsia"/>
          <w:szCs w:val="21"/>
        </w:rPr>
        <w:t>ＩＲ</w:t>
      </w:r>
      <w:r w:rsidR="008A6EC8" w:rsidRPr="006139C5">
        <w:rPr>
          <w:rFonts w:asciiTheme="minorEastAsia" w:hAnsiTheme="minorEastAsia" w:hint="eastAsia"/>
          <w:szCs w:val="21"/>
        </w:rPr>
        <w:t>施設の</w:t>
      </w:r>
      <w:r w:rsidR="00E27A21" w:rsidRPr="006139C5">
        <w:rPr>
          <w:rFonts w:asciiTheme="minorEastAsia" w:hAnsiTheme="minorEastAsia" w:hint="eastAsia"/>
          <w:szCs w:val="21"/>
        </w:rPr>
        <w:t>開業については、</w:t>
      </w:r>
      <w:r w:rsidR="004D39D3" w:rsidRPr="006139C5">
        <w:rPr>
          <w:rFonts w:asciiTheme="minorEastAsia" w:hAnsiTheme="minorEastAsia" w:hint="eastAsia"/>
          <w:szCs w:val="21"/>
        </w:rPr>
        <w:t>2025年の大阪・関西万博前の開業を</w:t>
      </w:r>
      <w:r w:rsidR="001F0C91" w:rsidRPr="006139C5">
        <w:rPr>
          <w:rFonts w:asciiTheme="minorEastAsia" w:hAnsiTheme="minorEastAsia" w:hint="eastAsia"/>
          <w:szCs w:val="21"/>
        </w:rPr>
        <w:t>めざし</w:t>
      </w:r>
      <w:r w:rsidR="0002475A">
        <w:rPr>
          <w:rFonts w:asciiTheme="minorEastAsia" w:hAnsiTheme="minorEastAsia" w:hint="eastAsia"/>
          <w:szCs w:val="21"/>
        </w:rPr>
        <w:t>つつ</w:t>
      </w:r>
      <w:r w:rsidR="001F0C91" w:rsidRPr="006139C5">
        <w:rPr>
          <w:rFonts w:asciiTheme="minorEastAsia" w:hAnsiTheme="minorEastAsia" w:hint="eastAsia"/>
          <w:szCs w:val="21"/>
        </w:rPr>
        <w:t>、</w:t>
      </w:r>
      <w:r w:rsidR="0002475A">
        <w:rPr>
          <w:rFonts w:asciiTheme="minorEastAsia" w:hAnsiTheme="minorEastAsia" w:hint="eastAsia"/>
          <w:szCs w:val="21"/>
        </w:rPr>
        <w:t>世界最高水準のＩＲ及び</w:t>
      </w:r>
      <w:r w:rsidR="00DB362B" w:rsidRPr="006139C5">
        <w:rPr>
          <w:rFonts w:asciiTheme="minorEastAsia" w:hAnsiTheme="minorEastAsia" w:hint="eastAsia"/>
          <w:szCs w:val="21"/>
        </w:rPr>
        <w:t>早期開業に</w:t>
      </w:r>
      <w:r w:rsidR="005A0E43" w:rsidRPr="006139C5">
        <w:rPr>
          <w:rFonts w:asciiTheme="minorEastAsia" w:hAnsiTheme="minorEastAsia" w:hint="eastAsia"/>
          <w:szCs w:val="21"/>
        </w:rPr>
        <w:t>よる</w:t>
      </w:r>
      <w:r w:rsidR="004A68C5" w:rsidRPr="006139C5">
        <w:rPr>
          <w:rFonts w:asciiTheme="minorEastAsia" w:hAnsiTheme="minorEastAsia" w:hint="eastAsia"/>
          <w:szCs w:val="21"/>
        </w:rPr>
        <w:t>速やかな</w:t>
      </w:r>
      <w:r w:rsidR="00DB362B" w:rsidRPr="006139C5">
        <w:rPr>
          <w:rFonts w:asciiTheme="minorEastAsia" w:hAnsiTheme="minorEastAsia" w:hint="eastAsia"/>
          <w:szCs w:val="21"/>
        </w:rPr>
        <w:t>事業効果の発現</w:t>
      </w:r>
      <w:r w:rsidR="001F0C91" w:rsidRPr="006139C5">
        <w:rPr>
          <w:rFonts w:asciiTheme="minorEastAsia" w:hAnsiTheme="minorEastAsia" w:hint="eastAsia"/>
          <w:szCs w:val="21"/>
        </w:rPr>
        <w:t>が実現</w:t>
      </w:r>
      <w:r w:rsidR="000F6175" w:rsidRPr="006139C5">
        <w:rPr>
          <w:rFonts w:asciiTheme="minorEastAsia" w:hAnsiTheme="minorEastAsia" w:hint="eastAsia"/>
          <w:szCs w:val="21"/>
        </w:rPr>
        <w:t>できる</w:t>
      </w:r>
      <w:r w:rsidR="001F0C91" w:rsidRPr="006139C5">
        <w:rPr>
          <w:rFonts w:asciiTheme="minorEastAsia" w:hAnsiTheme="minorEastAsia" w:hint="eastAsia"/>
          <w:szCs w:val="21"/>
        </w:rPr>
        <w:t>よう</w:t>
      </w:r>
      <w:r w:rsidR="00DB362B" w:rsidRPr="006139C5">
        <w:rPr>
          <w:rFonts w:asciiTheme="minorEastAsia" w:hAnsiTheme="minorEastAsia" w:hint="eastAsia"/>
          <w:szCs w:val="21"/>
        </w:rPr>
        <w:t>、公民連携して取り組むものとする。</w:t>
      </w:r>
    </w:p>
    <w:p w14:paraId="5D157053" w14:textId="61A96855" w:rsidR="004D39D3" w:rsidRPr="006139C5" w:rsidRDefault="008F4BEC" w:rsidP="005410F1">
      <w:pPr>
        <w:ind w:leftChars="200" w:left="420" w:firstLineChars="100" w:firstLine="210"/>
        <w:rPr>
          <w:rFonts w:asciiTheme="minorEastAsia" w:hAnsiTheme="minorEastAsia"/>
          <w:szCs w:val="21"/>
        </w:rPr>
      </w:pPr>
      <w:r w:rsidRPr="006139C5">
        <w:rPr>
          <w:rFonts w:asciiTheme="minorEastAsia" w:hAnsiTheme="minorEastAsia" w:hint="eastAsia"/>
          <w:szCs w:val="21"/>
        </w:rPr>
        <w:t>なお</w:t>
      </w:r>
      <w:r w:rsidR="00D1495B" w:rsidRPr="006139C5">
        <w:rPr>
          <w:rFonts w:asciiTheme="minorEastAsia" w:hAnsiTheme="minorEastAsia" w:hint="eastAsia"/>
          <w:szCs w:val="21"/>
        </w:rPr>
        <w:t>、</w:t>
      </w:r>
      <w:r w:rsidR="00351A17" w:rsidRPr="006139C5">
        <w:rPr>
          <w:rFonts w:asciiTheme="minorEastAsia" w:hAnsiTheme="minorEastAsia" w:hint="eastAsia"/>
          <w:szCs w:val="21"/>
        </w:rPr>
        <w:t>施設</w:t>
      </w:r>
      <w:r w:rsidR="004A68C5" w:rsidRPr="006139C5">
        <w:rPr>
          <w:rFonts w:asciiTheme="minorEastAsia" w:hAnsiTheme="minorEastAsia" w:hint="eastAsia"/>
          <w:szCs w:val="21"/>
        </w:rPr>
        <w:t>計画</w:t>
      </w:r>
      <w:r w:rsidR="00351A17" w:rsidRPr="006139C5">
        <w:rPr>
          <w:rFonts w:asciiTheme="minorEastAsia" w:hAnsiTheme="minorEastAsia" w:hint="eastAsia"/>
          <w:szCs w:val="21"/>
        </w:rPr>
        <w:t>に応じた</w:t>
      </w:r>
      <w:r w:rsidR="004A68C5" w:rsidRPr="006139C5">
        <w:rPr>
          <w:rFonts w:asciiTheme="minorEastAsia" w:hAnsiTheme="minorEastAsia" w:hint="eastAsia"/>
          <w:szCs w:val="21"/>
        </w:rPr>
        <w:t>建設期間</w:t>
      </w:r>
      <w:r w:rsidR="00351A17" w:rsidRPr="006139C5">
        <w:rPr>
          <w:rFonts w:asciiTheme="minorEastAsia" w:hAnsiTheme="minorEastAsia" w:hint="eastAsia"/>
          <w:szCs w:val="21"/>
        </w:rPr>
        <w:t>の設定、</w:t>
      </w:r>
      <w:r w:rsidR="004A68C5" w:rsidRPr="006139C5">
        <w:rPr>
          <w:rFonts w:asciiTheme="minorEastAsia" w:hAnsiTheme="minorEastAsia" w:hint="eastAsia"/>
          <w:szCs w:val="21"/>
        </w:rPr>
        <w:t>並びに大阪</w:t>
      </w:r>
      <w:r w:rsidR="00232A3B" w:rsidRPr="006139C5">
        <w:rPr>
          <w:rFonts w:asciiTheme="minorEastAsia" w:hAnsiTheme="minorEastAsia" w:hint="eastAsia"/>
          <w:szCs w:val="21"/>
        </w:rPr>
        <w:t>・関西万博及びインフラ工事等</w:t>
      </w:r>
      <w:r w:rsidR="00251C0F" w:rsidRPr="006139C5">
        <w:rPr>
          <w:rFonts w:asciiTheme="minorEastAsia" w:hAnsiTheme="minorEastAsia" w:hint="eastAsia"/>
          <w:szCs w:val="21"/>
        </w:rPr>
        <w:t>も含め</w:t>
      </w:r>
      <w:r w:rsidR="00232A3B" w:rsidRPr="006139C5">
        <w:rPr>
          <w:rFonts w:asciiTheme="minorEastAsia" w:hAnsiTheme="minorEastAsia" w:hint="eastAsia"/>
          <w:szCs w:val="21"/>
        </w:rPr>
        <w:t>た</w:t>
      </w:r>
      <w:r w:rsidR="001549CF" w:rsidRPr="006139C5">
        <w:rPr>
          <w:rFonts w:asciiTheme="minorEastAsia" w:hAnsiTheme="minorEastAsia" w:hint="eastAsia"/>
          <w:szCs w:val="21"/>
        </w:rPr>
        <w:t>工事条件が必ずしも</w:t>
      </w:r>
      <w:r w:rsidR="00251C0F" w:rsidRPr="006139C5">
        <w:rPr>
          <w:rFonts w:asciiTheme="minorEastAsia" w:hAnsiTheme="minorEastAsia" w:hint="eastAsia"/>
          <w:szCs w:val="21"/>
        </w:rPr>
        <w:t>明確でない</w:t>
      </w:r>
      <w:r w:rsidR="001549CF" w:rsidRPr="006139C5">
        <w:rPr>
          <w:rFonts w:asciiTheme="minorEastAsia" w:hAnsiTheme="minorEastAsia" w:hint="eastAsia"/>
          <w:szCs w:val="21"/>
        </w:rPr>
        <w:t>こと</w:t>
      </w:r>
      <w:r w:rsidR="00282136" w:rsidRPr="006139C5">
        <w:rPr>
          <w:rFonts w:asciiTheme="minorEastAsia" w:hAnsiTheme="minorEastAsia" w:hint="eastAsia"/>
          <w:szCs w:val="21"/>
        </w:rPr>
        <w:t>等</w:t>
      </w:r>
      <w:r w:rsidR="005F38A0" w:rsidRPr="006139C5">
        <w:rPr>
          <w:rFonts w:asciiTheme="minorEastAsia" w:hAnsiTheme="minorEastAsia" w:hint="eastAsia"/>
          <w:szCs w:val="21"/>
        </w:rPr>
        <w:t>に鑑み</w:t>
      </w:r>
      <w:r w:rsidR="0002475A">
        <w:rPr>
          <w:rFonts w:asciiTheme="minorEastAsia" w:hAnsiTheme="minorEastAsia" w:hint="eastAsia"/>
          <w:szCs w:val="21"/>
        </w:rPr>
        <w:t>た</w:t>
      </w:r>
      <w:r w:rsidR="008A7B68" w:rsidRPr="006139C5">
        <w:rPr>
          <w:rFonts w:asciiTheme="minorEastAsia" w:hAnsiTheme="minorEastAsia" w:hint="eastAsia"/>
          <w:szCs w:val="21"/>
        </w:rPr>
        <w:t>具体的な</w:t>
      </w:r>
      <w:r w:rsidR="0002475A">
        <w:rPr>
          <w:rFonts w:asciiTheme="minorEastAsia" w:hAnsiTheme="minorEastAsia" w:hint="eastAsia"/>
          <w:szCs w:val="21"/>
        </w:rPr>
        <w:t>条件等の詳細</w:t>
      </w:r>
      <w:r w:rsidR="001549CF" w:rsidRPr="006139C5">
        <w:rPr>
          <w:rFonts w:asciiTheme="minorEastAsia" w:hAnsiTheme="minorEastAsia" w:hint="eastAsia"/>
          <w:szCs w:val="21"/>
        </w:rPr>
        <w:t>は、</w:t>
      </w:r>
      <w:r w:rsidR="0002475A">
        <w:rPr>
          <w:rFonts w:asciiTheme="minorEastAsia" w:hAnsiTheme="minorEastAsia" w:hint="eastAsia"/>
          <w:szCs w:val="21"/>
        </w:rPr>
        <w:t>募集要項等において示す。</w:t>
      </w:r>
    </w:p>
    <w:p w14:paraId="13FFFA8F" w14:textId="26465CFC" w:rsidR="004002A6" w:rsidRPr="006139C5" w:rsidRDefault="004002A6" w:rsidP="005410F1">
      <w:pPr>
        <w:ind w:leftChars="200" w:left="420" w:firstLineChars="100" w:firstLine="210"/>
      </w:pPr>
      <w:r w:rsidRPr="006139C5">
        <w:rPr>
          <w:rFonts w:hint="eastAsia"/>
        </w:rPr>
        <w:t>なお、当該スケジュールは、国における関係政省令及び規則等の制定時期や区域整備計画の認定時期等を踏まえて、今後変更することがある。</w:t>
      </w:r>
    </w:p>
    <w:p w14:paraId="1A82F4F9" w14:textId="105514EB" w:rsidR="004D39D3" w:rsidRPr="006139C5" w:rsidRDefault="004D39D3" w:rsidP="008B24D1">
      <w:pPr>
        <w:ind w:leftChars="200" w:left="420" w:right="-2" w:firstLineChars="100" w:firstLine="210"/>
        <w:rPr>
          <w:rFonts w:asciiTheme="minorEastAsia" w:hAnsiTheme="minorEastAsia"/>
          <w:szCs w:val="21"/>
        </w:rPr>
      </w:pPr>
    </w:p>
    <w:p w14:paraId="774FA4A0" w14:textId="741F3B48" w:rsidR="004D39D3" w:rsidRPr="006139C5" w:rsidRDefault="00EC69D5" w:rsidP="008B24D1">
      <w:pPr>
        <w:ind w:left="210" w:right="-2" w:hangingChars="100" w:hanging="210"/>
        <w:jc w:val="center"/>
        <w:rPr>
          <w:rFonts w:asciiTheme="minorEastAsia" w:hAnsiTheme="minorEastAsia"/>
          <w:szCs w:val="21"/>
        </w:rPr>
      </w:pPr>
      <w:r w:rsidRPr="006139C5">
        <w:rPr>
          <w:rFonts w:asciiTheme="minorEastAsia" w:hAnsiTheme="minorEastAsia" w:hint="eastAsia"/>
          <w:szCs w:val="21"/>
        </w:rPr>
        <w:t>【図表</w:t>
      </w:r>
      <w:r w:rsidR="00D33513" w:rsidRPr="006139C5">
        <w:rPr>
          <w:rFonts w:asciiTheme="minorEastAsia" w:hAnsiTheme="minorEastAsia" w:hint="eastAsia"/>
          <w:szCs w:val="21"/>
        </w:rPr>
        <w:t>７</w:t>
      </w:r>
      <w:r w:rsidR="004D39D3" w:rsidRPr="006139C5">
        <w:rPr>
          <w:rFonts w:asciiTheme="minorEastAsia" w:hAnsiTheme="minorEastAsia" w:hint="eastAsia"/>
          <w:szCs w:val="21"/>
        </w:rPr>
        <w:t xml:space="preserve">　想定スケジュール】</w:t>
      </w:r>
    </w:p>
    <w:tbl>
      <w:tblPr>
        <w:tblStyle w:val="a9"/>
        <w:tblW w:w="8646" w:type="dxa"/>
        <w:tblInd w:w="421" w:type="dxa"/>
        <w:tblLook w:val="04A0" w:firstRow="1" w:lastRow="0" w:firstColumn="1" w:lastColumn="0" w:noHBand="0" w:noVBand="1"/>
      </w:tblPr>
      <w:tblGrid>
        <w:gridCol w:w="3685"/>
        <w:gridCol w:w="4961"/>
      </w:tblGrid>
      <w:tr w:rsidR="006139C5" w:rsidRPr="006139C5" w14:paraId="0E174A4C" w14:textId="77777777" w:rsidTr="00167F1B">
        <w:trPr>
          <w:trHeight w:val="378"/>
        </w:trPr>
        <w:tc>
          <w:tcPr>
            <w:tcW w:w="3685" w:type="dxa"/>
            <w:shd w:val="pct15" w:color="auto" w:fill="auto"/>
            <w:vAlign w:val="center"/>
          </w:tcPr>
          <w:p w14:paraId="456B8FFA" w14:textId="77777777" w:rsidR="004D39D3" w:rsidRPr="006139C5" w:rsidRDefault="004D39D3" w:rsidP="00167F1B">
            <w:pPr>
              <w:ind w:right="-2"/>
              <w:jc w:val="center"/>
              <w:rPr>
                <w:rFonts w:asciiTheme="minorEastAsia" w:hAnsiTheme="minorEastAsia"/>
                <w:szCs w:val="21"/>
              </w:rPr>
            </w:pPr>
            <w:r w:rsidRPr="006139C5">
              <w:rPr>
                <w:rFonts w:asciiTheme="minorEastAsia" w:hAnsiTheme="minorEastAsia" w:hint="eastAsia"/>
                <w:szCs w:val="21"/>
              </w:rPr>
              <w:t>時期</w:t>
            </w:r>
          </w:p>
        </w:tc>
        <w:tc>
          <w:tcPr>
            <w:tcW w:w="4961" w:type="dxa"/>
            <w:shd w:val="pct15" w:color="auto" w:fill="auto"/>
            <w:vAlign w:val="center"/>
          </w:tcPr>
          <w:p w14:paraId="4A7F3B6B" w14:textId="77777777" w:rsidR="004D39D3" w:rsidRPr="006139C5" w:rsidRDefault="004D39D3" w:rsidP="00167F1B">
            <w:pPr>
              <w:ind w:right="-2"/>
              <w:jc w:val="center"/>
              <w:rPr>
                <w:rFonts w:asciiTheme="minorEastAsia" w:hAnsiTheme="minorEastAsia"/>
                <w:szCs w:val="21"/>
              </w:rPr>
            </w:pPr>
            <w:r w:rsidRPr="006139C5">
              <w:rPr>
                <w:rFonts w:asciiTheme="minorEastAsia" w:hAnsiTheme="minorEastAsia" w:hint="eastAsia"/>
                <w:szCs w:val="21"/>
              </w:rPr>
              <w:t>項目</w:t>
            </w:r>
          </w:p>
        </w:tc>
      </w:tr>
      <w:tr w:rsidR="006139C5" w:rsidRPr="006139C5" w14:paraId="6EF70014" w14:textId="77777777" w:rsidTr="00167F1B">
        <w:trPr>
          <w:trHeight w:val="340"/>
        </w:trPr>
        <w:tc>
          <w:tcPr>
            <w:tcW w:w="3685" w:type="dxa"/>
            <w:vAlign w:val="center"/>
          </w:tcPr>
          <w:p w14:paraId="2E89F198" w14:textId="5C6BE24A" w:rsidR="004D39D3" w:rsidRPr="006139C5" w:rsidRDefault="00C6400C" w:rsidP="00167F1B">
            <w:pPr>
              <w:ind w:leftChars="86" w:left="181" w:right="-2"/>
              <w:rPr>
                <w:rFonts w:asciiTheme="minorEastAsia" w:hAnsiTheme="minorEastAsia"/>
                <w:szCs w:val="21"/>
              </w:rPr>
            </w:pPr>
            <w:r w:rsidRPr="006139C5">
              <w:rPr>
                <w:rFonts w:asciiTheme="minorEastAsia" w:hAnsiTheme="minorEastAsia" w:hint="eastAsia"/>
                <w:szCs w:val="21"/>
              </w:rPr>
              <w:t>令和元年</w:t>
            </w:r>
            <w:r w:rsidR="004D39D3" w:rsidRPr="006139C5">
              <w:rPr>
                <w:rFonts w:asciiTheme="minorEastAsia" w:hAnsiTheme="minorEastAsia" w:hint="eastAsia"/>
                <w:szCs w:val="21"/>
              </w:rPr>
              <w:t>2019年</w:t>
            </w:r>
            <w:r w:rsidRPr="006139C5">
              <w:rPr>
                <w:rFonts w:asciiTheme="minorEastAsia" w:hAnsiTheme="minorEastAsia" w:hint="eastAsia"/>
                <w:szCs w:val="21"/>
              </w:rPr>
              <w:t>）</w:t>
            </w:r>
            <w:r w:rsidR="004D39D3" w:rsidRPr="006139C5">
              <w:rPr>
                <w:rFonts w:asciiTheme="minorEastAsia" w:hAnsiTheme="minorEastAsia" w:hint="eastAsia"/>
                <w:szCs w:val="21"/>
              </w:rPr>
              <w:t>12月</w:t>
            </w:r>
            <w:r w:rsidRPr="006139C5">
              <w:rPr>
                <w:rFonts w:asciiTheme="minorEastAsia" w:hAnsiTheme="minorEastAsia" w:hint="eastAsia"/>
                <w:szCs w:val="21"/>
              </w:rPr>
              <w:t>～</w:t>
            </w:r>
          </w:p>
        </w:tc>
        <w:tc>
          <w:tcPr>
            <w:tcW w:w="4961" w:type="dxa"/>
            <w:vAlign w:val="center"/>
          </w:tcPr>
          <w:p w14:paraId="7D061F98" w14:textId="23AE01E5" w:rsidR="004D39D3" w:rsidRPr="006139C5" w:rsidRDefault="00C57C40" w:rsidP="00C57C40">
            <w:pPr>
              <w:ind w:leftChars="150" w:left="315" w:right="-2"/>
              <w:rPr>
                <w:rFonts w:asciiTheme="minorEastAsia" w:hAnsiTheme="minorEastAsia" w:cstheme="majorHAnsi"/>
                <w:szCs w:val="21"/>
              </w:rPr>
            </w:pPr>
            <w:r w:rsidRPr="006139C5">
              <w:rPr>
                <w:rFonts w:asciiTheme="minorEastAsia" w:hAnsiTheme="minorEastAsia" w:cstheme="majorHAnsi" w:hint="eastAsia"/>
                <w:szCs w:val="21"/>
              </w:rPr>
              <w:t>募集要項等の公表</w:t>
            </w:r>
          </w:p>
        </w:tc>
      </w:tr>
      <w:tr w:rsidR="006139C5" w:rsidRPr="006139C5" w14:paraId="264163F3" w14:textId="77777777" w:rsidTr="00167F1B">
        <w:trPr>
          <w:trHeight w:val="340"/>
        </w:trPr>
        <w:tc>
          <w:tcPr>
            <w:tcW w:w="3685" w:type="dxa"/>
            <w:vAlign w:val="center"/>
          </w:tcPr>
          <w:p w14:paraId="13425072" w14:textId="35C6DF48" w:rsidR="00D4372B" w:rsidRPr="006139C5" w:rsidRDefault="00D4372B" w:rsidP="00167F1B">
            <w:pPr>
              <w:ind w:leftChars="86" w:left="181" w:right="-2"/>
              <w:rPr>
                <w:rFonts w:asciiTheme="minorEastAsia" w:hAnsiTheme="minorEastAsia"/>
                <w:szCs w:val="21"/>
              </w:rPr>
            </w:pPr>
            <w:r w:rsidRPr="006139C5">
              <w:rPr>
                <w:rFonts w:asciiTheme="minorEastAsia" w:hAnsiTheme="minorEastAsia" w:cstheme="majorHAnsi" w:hint="eastAsia"/>
                <w:szCs w:val="21"/>
              </w:rPr>
              <w:t>令和２年（20</w:t>
            </w:r>
            <w:r w:rsidRPr="006139C5">
              <w:rPr>
                <w:rFonts w:asciiTheme="minorEastAsia" w:hAnsiTheme="minorEastAsia" w:cstheme="majorHAnsi"/>
                <w:szCs w:val="21"/>
              </w:rPr>
              <w:t>20</w:t>
            </w:r>
            <w:r w:rsidRPr="006139C5">
              <w:rPr>
                <w:rFonts w:asciiTheme="minorEastAsia" w:hAnsiTheme="minorEastAsia" w:cstheme="majorHAnsi" w:hint="eastAsia"/>
                <w:szCs w:val="21"/>
              </w:rPr>
              <w:t>年）６月頃</w:t>
            </w:r>
          </w:p>
        </w:tc>
        <w:tc>
          <w:tcPr>
            <w:tcW w:w="4961" w:type="dxa"/>
            <w:vAlign w:val="center"/>
          </w:tcPr>
          <w:p w14:paraId="7214E27A" w14:textId="53C032AD" w:rsidR="00D4372B" w:rsidRPr="006139C5" w:rsidRDefault="00091280" w:rsidP="00167F1B">
            <w:pPr>
              <w:ind w:leftChars="150" w:left="315" w:right="-2"/>
              <w:rPr>
                <w:rFonts w:asciiTheme="minorEastAsia" w:hAnsiTheme="minorEastAsia"/>
                <w:szCs w:val="21"/>
              </w:rPr>
            </w:pPr>
            <w:r w:rsidRPr="006139C5">
              <w:rPr>
                <w:rFonts w:hint="eastAsia"/>
              </w:rPr>
              <w:t>設置運営事業予定者</w:t>
            </w:r>
            <w:r w:rsidR="00D4372B" w:rsidRPr="006139C5">
              <w:rPr>
                <w:rFonts w:hint="eastAsia"/>
              </w:rPr>
              <w:t>の選定</w:t>
            </w:r>
          </w:p>
        </w:tc>
      </w:tr>
      <w:tr w:rsidR="006139C5" w:rsidRPr="006139C5" w14:paraId="2A5E51C1" w14:textId="77777777" w:rsidTr="00167F1B">
        <w:trPr>
          <w:trHeight w:val="340"/>
        </w:trPr>
        <w:tc>
          <w:tcPr>
            <w:tcW w:w="3685" w:type="dxa"/>
            <w:vAlign w:val="center"/>
          </w:tcPr>
          <w:p w14:paraId="1F93E60B" w14:textId="2E02F775" w:rsidR="00D4372B" w:rsidRPr="006139C5" w:rsidRDefault="00D4372B" w:rsidP="00167F1B">
            <w:pPr>
              <w:ind w:leftChars="86" w:left="181" w:right="-2"/>
              <w:rPr>
                <w:rFonts w:asciiTheme="minorEastAsia" w:hAnsiTheme="minorEastAsia"/>
                <w:szCs w:val="21"/>
              </w:rPr>
            </w:pPr>
            <w:r w:rsidRPr="006139C5">
              <w:rPr>
                <w:rFonts w:asciiTheme="minorEastAsia" w:hAnsiTheme="minorEastAsia" w:cstheme="majorHAnsi" w:hint="eastAsia"/>
                <w:szCs w:val="21"/>
              </w:rPr>
              <w:t>令和２年（20</w:t>
            </w:r>
            <w:r w:rsidRPr="006139C5">
              <w:rPr>
                <w:rFonts w:asciiTheme="minorEastAsia" w:hAnsiTheme="minorEastAsia" w:cstheme="majorHAnsi"/>
                <w:szCs w:val="21"/>
              </w:rPr>
              <w:t>20</w:t>
            </w:r>
            <w:r w:rsidRPr="006139C5">
              <w:rPr>
                <w:rFonts w:asciiTheme="minorEastAsia" w:hAnsiTheme="minorEastAsia" w:cstheme="majorHAnsi" w:hint="eastAsia"/>
                <w:szCs w:val="21"/>
              </w:rPr>
              <w:t>年）７月頃</w:t>
            </w:r>
          </w:p>
        </w:tc>
        <w:tc>
          <w:tcPr>
            <w:tcW w:w="4961" w:type="dxa"/>
            <w:vAlign w:val="center"/>
          </w:tcPr>
          <w:p w14:paraId="07ED017A" w14:textId="0E1A1047" w:rsidR="00D4372B" w:rsidRPr="006139C5" w:rsidRDefault="00D4372B" w:rsidP="00167F1B">
            <w:pPr>
              <w:ind w:leftChars="150" w:left="315" w:right="-2"/>
              <w:rPr>
                <w:rFonts w:asciiTheme="minorEastAsia" w:hAnsiTheme="minorEastAsia"/>
                <w:szCs w:val="21"/>
              </w:rPr>
            </w:pPr>
            <w:r w:rsidRPr="006139C5">
              <w:rPr>
                <w:rFonts w:hint="eastAsia"/>
              </w:rPr>
              <w:t>基本協定の締結</w:t>
            </w:r>
          </w:p>
        </w:tc>
      </w:tr>
      <w:tr w:rsidR="006139C5" w:rsidRPr="006139C5" w14:paraId="32827962" w14:textId="77777777" w:rsidTr="000D755D">
        <w:trPr>
          <w:trHeight w:val="340"/>
        </w:trPr>
        <w:tc>
          <w:tcPr>
            <w:tcW w:w="3685" w:type="dxa"/>
            <w:vAlign w:val="center"/>
          </w:tcPr>
          <w:p w14:paraId="7FB30413" w14:textId="23ABE36E" w:rsidR="00C57C40" w:rsidRPr="006139C5" w:rsidRDefault="00C57C40" w:rsidP="00C57C40">
            <w:pPr>
              <w:ind w:leftChars="86" w:left="181" w:right="-2"/>
              <w:rPr>
                <w:rFonts w:asciiTheme="minorEastAsia" w:hAnsiTheme="minorEastAsia" w:cstheme="majorHAnsi"/>
                <w:szCs w:val="21"/>
              </w:rPr>
            </w:pPr>
            <w:r w:rsidRPr="006139C5">
              <w:rPr>
                <w:rFonts w:asciiTheme="minorEastAsia" w:hAnsiTheme="minorEastAsia" w:cstheme="majorHAnsi" w:hint="eastAsia"/>
                <w:szCs w:val="21"/>
              </w:rPr>
              <w:t>令和２年（20</w:t>
            </w:r>
            <w:r w:rsidRPr="006139C5">
              <w:rPr>
                <w:rFonts w:asciiTheme="minorEastAsia" w:hAnsiTheme="minorEastAsia" w:cstheme="majorHAnsi"/>
                <w:szCs w:val="21"/>
              </w:rPr>
              <w:t>20</w:t>
            </w:r>
            <w:r w:rsidRPr="006139C5">
              <w:rPr>
                <w:rFonts w:asciiTheme="minorEastAsia" w:hAnsiTheme="minorEastAsia" w:cstheme="majorHAnsi" w:hint="eastAsia"/>
                <w:szCs w:val="21"/>
              </w:rPr>
              <w:t>年）７～10月頃</w:t>
            </w:r>
          </w:p>
        </w:tc>
        <w:tc>
          <w:tcPr>
            <w:tcW w:w="4961" w:type="dxa"/>
            <w:vAlign w:val="center"/>
          </w:tcPr>
          <w:p w14:paraId="11B04637" w14:textId="1D322263" w:rsidR="00C57C40" w:rsidRPr="006139C5" w:rsidRDefault="00C57C40" w:rsidP="000D755D">
            <w:pPr>
              <w:ind w:leftChars="150" w:left="315" w:right="-2"/>
            </w:pPr>
            <w:r w:rsidRPr="006139C5">
              <w:rPr>
                <w:rFonts w:hint="eastAsia"/>
              </w:rPr>
              <w:t>区域整備計画の作成及び公聴会等の実施</w:t>
            </w:r>
          </w:p>
        </w:tc>
      </w:tr>
      <w:tr w:rsidR="006139C5" w:rsidRPr="006139C5" w14:paraId="39656F4A" w14:textId="77777777" w:rsidTr="00167F1B">
        <w:trPr>
          <w:trHeight w:val="340"/>
        </w:trPr>
        <w:tc>
          <w:tcPr>
            <w:tcW w:w="3685" w:type="dxa"/>
            <w:vAlign w:val="center"/>
          </w:tcPr>
          <w:p w14:paraId="67DBC78A" w14:textId="5C889B9D" w:rsidR="00C57C40" w:rsidRPr="006139C5" w:rsidRDefault="00C57C40" w:rsidP="00C57C40">
            <w:pPr>
              <w:ind w:leftChars="86" w:left="181" w:right="-2"/>
              <w:rPr>
                <w:rFonts w:asciiTheme="minorEastAsia" w:hAnsiTheme="minorEastAsia" w:cstheme="majorHAnsi"/>
                <w:szCs w:val="21"/>
              </w:rPr>
            </w:pPr>
            <w:r w:rsidRPr="006139C5">
              <w:rPr>
                <w:rFonts w:asciiTheme="minorEastAsia" w:hAnsiTheme="minorEastAsia" w:cstheme="majorHAnsi" w:hint="eastAsia"/>
                <w:szCs w:val="21"/>
              </w:rPr>
              <w:t>令和２年（20</w:t>
            </w:r>
            <w:r w:rsidRPr="006139C5">
              <w:rPr>
                <w:rFonts w:asciiTheme="minorEastAsia" w:hAnsiTheme="minorEastAsia" w:cstheme="majorHAnsi"/>
                <w:szCs w:val="21"/>
              </w:rPr>
              <w:t>20</w:t>
            </w:r>
            <w:r w:rsidRPr="006139C5">
              <w:rPr>
                <w:rFonts w:asciiTheme="minorEastAsia" w:hAnsiTheme="minorEastAsia" w:cstheme="majorHAnsi" w:hint="eastAsia"/>
                <w:szCs w:val="21"/>
              </w:rPr>
              <w:t>年）11～12月頃</w:t>
            </w:r>
          </w:p>
        </w:tc>
        <w:tc>
          <w:tcPr>
            <w:tcW w:w="4961" w:type="dxa"/>
            <w:vAlign w:val="center"/>
          </w:tcPr>
          <w:p w14:paraId="7582E3AE" w14:textId="1BA5BE7D" w:rsidR="00C57C40" w:rsidRPr="006139C5" w:rsidRDefault="00C57C40" w:rsidP="00C57C40">
            <w:pPr>
              <w:ind w:leftChars="150" w:left="315" w:right="-2"/>
            </w:pPr>
            <w:r w:rsidRPr="006139C5">
              <w:rPr>
                <w:rFonts w:hint="eastAsia"/>
              </w:rPr>
              <w:t>府議会・市会の同意</w:t>
            </w:r>
          </w:p>
        </w:tc>
      </w:tr>
      <w:tr w:rsidR="006139C5" w:rsidRPr="006139C5" w14:paraId="0809D864" w14:textId="77777777" w:rsidTr="00167F1B">
        <w:trPr>
          <w:trHeight w:val="340"/>
        </w:trPr>
        <w:tc>
          <w:tcPr>
            <w:tcW w:w="3685" w:type="dxa"/>
            <w:vAlign w:val="center"/>
          </w:tcPr>
          <w:p w14:paraId="78AAFE4B" w14:textId="3B146D7B" w:rsidR="00C57C40" w:rsidRPr="006139C5" w:rsidRDefault="00C57C40" w:rsidP="00C57C40">
            <w:pPr>
              <w:ind w:leftChars="86" w:left="181" w:right="-2"/>
              <w:rPr>
                <w:rFonts w:asciiTheme="minorEastAsia" w:hAnsiTheme="minorEastAsia" w:cstheme="majorHAnsi"/>
                <w:szCs w:val="21"/>
              </w:rPr>
            </w:pPr>
            <w:r w:rsidRPr="006139C5">
              <w:rPr>
                <w:rFonts w:asciiTheme="minorEastAsia" w:hAnsiTheme="minorEastAsia" w:cstheme="majorHAnsi" w:hint="eastAsia"/>
                <w:szCs w:val="21"/>
              </w:rPr>
              <w:t>令和３年（20</w:t>
            </w:r>
            <w:r w:rsidRPr="006139C5">
              <w:rPr>
                <w:rFonts w:asciiTheme="minorEastAsia" w:hAnsiTheme="minorEastAsia" w:cstheme="majorHAnsi"/>
                <w:szCs w:val="21"/>
              </w:rPr>
              <w:t>21</w:t>
            </w:r>
            <w:r w:rsidRPr="006139C5">
              <w:rPr>
                <w:rFonts w:asciiTheme="minorEastAsia" w:hAnsiTheme="minorEastAsia" w:cstheme="majorHAnsi" w:hint="eastAsia"/>
                <w:szCs w:val="21"/>
              </w:rPr>
              <w:t>年）１月</w:t>
            </w:r>
            <w:r w:rsidR="00FE1933">
              <w:rPr>
                <w:rFonts w:asciiTheme="minorEastAsia" w:hAnsiTheme="minorEastAsia" w:cstheme="majorHAnsi" w:hint="eastAsia"/>
                <w:szCs w:val="21"/>
              </w:rPr>
              <w:t>～</w:t>
            </w:r>
          </w:p>
        </w:tc>
        <w:tc>
          <w:tcPr>
            <w:tcW w:w="4961" w:type="dxa"/>
            <w:vAlign w:val="center"/>
          </w:tcPr>
          <w:p w14:paraId="52EA77FC" w14:textId="54B60F5F" w:rsidR="00C57C40" w:rsidRPr="006139C5" w:rsidRDefault="00C57C40" w:rsidP="00C57C40">
            <w:pPr>
              <w:ind w:leftChars="150" w:left="315" w:right="-2"/>
            </w:pPr>
            <w:r w:rsidRPr="006139C5">
              <w:rPr>
                <w:rFonts w:hint="eastAsia"/>
              </w:rPr>
              <w:t>区域整備計画の認定の申請</w:t>
            </w:r>
            <w:r w:rsidR="00947AC7">
              <w:rPr>
                <w:rFonts w:hint="eastAsia"/>
              </w:rPr>
              <w:t>・</w:t>
            </w:r>
            <w:r w:rsidR="00947AC7" w:rsidRPr="006139C5">
              <w:rPr>
                <w:rFonts w:asciiTheme="minorEastAsia" w:hAnsiTheme="minorEastAsia" w:hint="eastAsia"/>
              </w:rPr>
              <w:t>認定（国）</w:t>
            </w:r>
            <w:r w:rsidR="00947AC7" w:rsidRPr="006139C5">
              <w:rPr>
                <w:rFonts w:asciiTheme="minorEastAsia" w:hAnsiTheme="minorEastAsia" w:cstheme="majorHAnsi" w:hint="eastAsia"/>
                <w:szCs w:val="21"/>
              </w:rPr>
              <w:t>※1</w:t>
            </w:r>
          </w:p>
        </w:tc>
      </w:tr>
      <w:tr w:rsidR="006139C5" w:rsidRPr="006139C5" w14:paraId="3105AFC8" w14:textId="77777777" w:rsidTr="00167F1B">
        <w:trPr>
          <w:trHeight w:val="340"/>
        </w:trPr>
        <w:tc>
          <w:tcPr>
            <w:tcW w:w="3685" w:type="dxa"/>
            <w:vAlign w:val="center"/>
          </w:tcPr>
          <w:p w14:paraId="1A62BD64" w14:textId="6E3D69E5" w:rsidR="00C57C40" w:rsidRPr="006139C5" w:rsidRDefault="00C57C40" w:rsidP="003E20B3">
            <w:pPr>
              <w:ind w:leftChars="86" w:left="181" w:right="-2"/>
              <w:rPr>
                <w:rFonts w:asciiTheme="minorEastAsia" w:hAnsiTheme="minorEastAsia"/>
              </w:rPr>
            </w:pPr>
            <w:r w:rsidRPr="006139C5">
              <w:rPr>
                <w:rFonts w:asciiTheme="minorEastAsia" w:hAnsiTheme="minorEastAsia" w:cstheme="majorHAnsi" w:hint="eastAsia"/>
                <w:szCs w:val="21"/>
              </w:rPr>
              <w:t>令和３年（20</w:t>
            </w:r>
            <w:r w:rsidRPr="006139C5">
              <w:rPr>
                <w:rFonts w:asciiTheme="minorEastAsia" w:hAnsiTheme="minorEastAsia" w:cstheme="majorHAnsi"/>
                <w:szCs w:val="21"/>
              </w:rPr>
              <w:t>2</w:t>
            </w:r>
            <w:r w:rsidRPr="006139C5">
              <w:rPr>
                <w:rFonts w:asciiTheme="minorEastAsia" w:hAnsiTheme="minorEastAsia" w:cstheme="majorHAnsi" w:hint="eastAsia"/>
                <w:szCs w:val="21"/>
              </w:rPr>
              <w:t>1年）</w:t>
            </w:r>
            <w:r w:rsidR="003E20B3" w:rsidRPr="006139C5">
              <w:rPr>
                <w:rFonts w:asciiTheme="minorEastAsia" w:hAnsiTheme="minorEastAsia" w:cstheme="majorHAnsi" w:hint="eastAsia"/>
                <w:szCs w:val="21"/>
              </w:rPr>
              <w:t>秋</w:t>
            </w:r>
            <w:r w:rsidRPr="006139C5">
              <w:rPr>
                <w:rFonts w:asciiTheme="minorEastAsia" w:hAnsiTheme="minorEastAsia" w:cstheme="majorHAnsi" w:hint="eastAsia"/>
                <w:szCs w:val="21"/>
              </w:rPr>
              <w:t>頃</w:t>
            </w:r>
          </w:p>
        </w:tc>
        <w:tc>
          <w:tcPr>
            <w:tcW w:w="4961" w:type="dxa"/>
            <w:vAlign w:val="center"/>
          </w:tcPr>
          <w:p w14:paraId="6425C86F" w14:textId="068FB43E" w:rsidR="003E20B3" w:rsidRPr="006139C5" w:rsidRDefault="00C57C40" w:rsidP="00C57C40">
            <w:pPr>
              <w:ind w:leftChars="150" w:left="315" w:right="-2"/>
              <w:rPr>
                <w:rFonts w:asciiTheme="minorEastAsia" w:hAnsiTheme="minorEastAsia"/>
              </w:rPr>
            </w:pPr>
            <w:r w:rsidRPr="006139C5">
              <w:rPr>
                <w:rFonts w:asciiTheme="minorEastAsia" w:hAnsiTheme="minorEastAsia" w:hint="eastAsia"/>
              </w:rPr>
              <w:t>実施協定の締結</w:t>
            </w:r>
            <w:r w:rsidR="0078633A" w:rsidRPr="006139C5">
              <w:rPr>
                <w:rFonts w:asciiTheme="minorEastAsia" w:hAnsiTheme="minorEastAsia" w:hint="eastAsia"/>
              </w:rPr>
              <w:t>・</w:t>
            </w:r>
            <w:r w:rsidR="003E20B3" w:rsidRPr="006139C5">
              <w:rPr>
                <w:rFonts w:asciiTheme="minorEastAsia" w:hAnsiTheme="minorEastAsia" w:hint="eastAsia"/>
              </w:rPr>
              <w:t>設置運営事業の開始</w:t>
            </w:r>
          </w:p>
          <w:p w14:paraId="59085DDC" w14:textId="4E508335" w:rsidR="003E20B3" w:rsidRPr="006139C5" w:rsidRDefault="003E20B3" w:rsidP="00C57C40">
            <w:pPr>
              <w:ind w:leftChars="150" w:left="315" w:right="-2"/>
              <w:rPr>
                <w:rFonts w:asciiTheme="minorEastAsia" w:hAnsiTheme="minorEastAsia"/>
              </w:rPr>
            </w:pPr>
            <w:r w:rsidRPr="006139C5">
              <w:rPr>
                <w:rFonts w:asciiTheme="minorEastAsia" w:hAnsiTheme="minorEastAsia" w:hint="eastAsia"/>
              </w:rPr>
              <w:t>土地引渡し・工事着工 ※2</w:t>
            </w:r>
          </w:p>
        </w:tc>
      </w:tr>
    </w:tbl>
    <w:p w14:paraId="01098454" w14:textId="3F8743A8" w:rsidR="00660ABC" w:rsidRPr="006139C5" w:rsidRDefault="003E20B3" w:rsidP="00EE1637">
      <w:pPr>
        <w:widowControl/>
        <w:ind w:leftChars="202" w:left="424" w:right="-2"/>
        <w:jc w:val="left"/>
        <w:rPr>
          <w:rFonts w:asciiTheme="minorEastAsia" w:hAnsiTheme="minorEastAsia" w:cstheme="majorHAnsi"/>
          <w:szCs w:val="21"/>
        </w:rPr>
      </w:pPr>
      <w:r w:rsidRPr="006139C5">
        <w:rPr>
          <w:rFonts w:asciiTheme="minorEastAsia" w:hAnsiTheme="minorEastAsia" w:cstheme="majorHAnsi" w:hint="eastAsia"/>
          <w:szCs w:val="21"/>
        </w:rPr>
        <w:t>※</w:t>
      </w:r>
      <w:r w:rsidRPr="006139C5">
        <w:rPr>
          <w:rFonts w:asciiTheme="minorEastAsia" w:hAnsiTheme="minorEastAsia" w:cstheme="majorHAnsi"/>
          <w:szCs w:val="21"/>
        </w:rPr>
        <w:t>1</w:t>
      </w:r>
      <w:r w:rsidRPr="006139C5">
        <w:rPr>
          <w:rFonts w:asciiTheme="minorEastAsia" w:hAnsiTheme="minorEastAsia" w:cstheme="majorHAnsi" w:hint="eastAsia"/>
          <w:szCs w:val="21"/>
        </w:rPr>
        <w:t xml:space="preserve">　国のスケジュールは想定</w:t>
      </w:r>
      <w:r w:rsidR="00B7064B" w:rsidRPr="006139C5">
        <w:rPr>
          <w:rFonts w:asciiTheme="minorEastAsia" w:hAnsiTheme="minorEastAsia" w:cstheme="majorHAnsi" w:hint="eastAsia"/>
          <w:szCs w:val="21"/>
        </w:rPr>
        <w:t>。</w:t>
      </w:r>
    </w:p>
    <w:p w14:paraId="2E70AEC8" w14:textId="58CED1DE" w:rsidR="003E20B3" w:rsidRPr="006139C5" w:rsidRDefault="003E20B3" w:rsidP="00EE1637">
      <w:pPr>
        <w:widowControl/>
        <w:ind w:leftChars="202" w:left="424" w:right="-2"/>
        <w:jc w:val="left"/>
        <w:rPr>
          <w:rFonts w:asciiTheme="minorEastAsia" w:hAnsiTheme="minorEastAsia" w:cstheme="majorHAnsi"/>
          <w:szCs w:val="21"/>
        </w:rPr>
      </w:pPr>
      <w:r w:rsidRPr="006139C5">
        <w:rPr>
          <w:rFonts w:asciiTheme="minorEastAsia" w:hAnsiTheme="minorEastAsia" w:cstheme="majorHAnsi" w:hint="eastAsia"/>
          <w:szCs w:val="21"/>
        </w:rPr>
        <w:t>※2　時期は応募者の提案による。</w:t>
      </w:r>
    </w:p>
    <w:p w14:paraId="32418EFE" w14:textId="7C2D460C" w:rsidR="00EE1637" w:rsidRPr="006139C5" w:rsidRDefault="00EE1637">
      <w:pPr>
        <w:widowControl/>
        <w:jc w:val="left"/>
        <w:rPr>
          <w:rFonts w:asciiTheme="majorEastAsia" w:hAnsiTheme="majorEastAsia" w:cstheme="majorHAnsi"/>
          <w:b/>
          <w:szCs w:val="21"/>
        </w:rPr>
      </w:pPr>
      <w:r w:rsidRPr="006139C5">
        <w:rPr>
          <w:rFonts w:asciiTheme="majorEastAsia" w:hAnsiTheme="majorEastAsia" w:cstheme="majorHAnsi"/>
          <w:b/>
          <w:szCs w:val="21"/>
        </w:rPr>
        <w:br w:type="page"/>
      </w:r>
    </w:p>
    <w:p w14:paraId="6FE53756" w14:textId="77777777" w:rsidR="00583FDA" w:rsidRPr="006139C5" w:rsidRDefault="00583FDA" w:rsidP="008B24D1">
      <w:pPr>
        <w:widowControl/>
        <w:ind w:right="-2"/>
        <w:jc w:val="left"/>
        <w:rPr>
          <w:rFonts w:asciiTheme="majorEastAsia" w:hAnsiTheme="majorEastAsia" w:cstheme="majorHAnsi"/>
          <w:b/>
          <w:szCs w:val="21"/>
        </w:rPr>
      </w:pPr>
    </w:p>
    <w:p w14:paraId="6DF77459" w14:textId="1BEF690B" w:rsidR="002F69CD" w:rsidRPr="006139C5" w:rsidRDefault="002F69CD" w:rsidP="005410F1">
      <w:pPr>
        <w:pStyle w:val="1"/>
        <w:tabs>
          <w:tab w:val="left" w:pos="6145"/>
        </w:tabs>
        <w:ind w:left="632" w:hangingChars="300" w:hanging="632"/>
        <w:rPr>
          <w:rFonts w:asciiTheme="majorEastAsia" w:hAnsiTheme="majorEastAsia" w:cstheme="majorHAnsi"/>
          <w:b/>
          <w:sz w:val="21"/>
          <w:szCs w:val="21"/>
        </w:rPr>
      </w:pPr>
      <w:bookmarkStart w:id="39" w:name="_Toc24976610"/>
      <w:r w:rsidRPr="006139C5">
        <w:rPr>
          <w:rFonts w:asciiTheme="majorEastAsia" w:hAnsiTheme="majorEastAsia" w:cstheme="majorHAnsi"/>
          <w:b/>
          <w:sz w:val="21"/>
          <w:szCs w:val="21"/>
        </w:rPr>
        <w:t>第</w:t>
      </w:r>
      <w:r w:rsidR="00DE62D4" w:rsidRPr="006139C5">
        <w:rPr>
          <w:rFonts w:asciiTheme="majorEastAsia" w:hAnsiTheme="majorEastAsia" w:cstheme="majorHAnsi" w:hint="eastAsia"/>
          <w:b/>
          <w:sz w:val="21"/>
          <w:szCs w:val="21"/>
        </w:rPr>
        <w:t>５</w:t>
      </w:r>
      <w:r w:rsidRPr="006139C5">
        <w:rPr>
          <w:rFonts w:asciiTheme="majorEastAsia" w:hAnsiTheme="majorEastAsia" w:cstheme="majorHAnsi"/>
          <w:b/>
          <w:sz w:val="21"/>
          <w:szCs w:val="21"/>
        </w:rPr>
        <w:t xml:space="preserve">　</w:t>
      </w:r>
      <w:r w:rsidRPr="006139C5">
        <w:rPr>
          <w:rFonts w:asciiTheme="majorEastAsia" w:hAnsiTheme="majorEastAsia" w:cstheme="majorHAnsi" w:hint="eastAsia"/>
          <w:b/>
          <w:sz w:val="21"/>
          <w:szCs w:val="21"/>
        </w:rPr>
        <w:t>カジノ事業の収益を活用して地域の創意工夫及び民間の活力を生かした特定複合観光施設区域の整備を推進することにより我が国において国際競争力の高い魅力ある滞在型観光を実現するための施策及び措置に関する事項</w:t>
      </w:r>
      <w:bookmarkEnd w:id="39"/>
    </w:p>
    <w:p w14:paraId="49377C7B" w14:textId="77777777" w:rsidR="002F69CD" w:rsidRPr="006139C5" w:rsidRDefault="002F69CD" w:rsidP="008B24D1">
      <w:pPr>
        <w:ind w:right="-2"/>
      </w:pPr>
    </w:p>
    <w:p w14:paraId="0DB85EC1" w14:textId="77777777" w:rsidR="005410F1" w:rsidRPr="006139C5" w:rsidRDefault="002F69CD" w:rsidP="001351E9">
      <w:pPr>
        <w:ind w:leftChars="100" w:left="210" w:firstLineChars="100" w:firstLine="210"/>
        <w:rPr>
          <w:rFonts w:asciiTheme="minorEastAsia" w:hAnsiTheme="minorEastAsia"/>
          <w:szCs w:val="21"/>
        </w:rPr>
      </w:pPr>
      <w:r w:rsidRPr="006139C5">
        <w:rPr>
          <w:rFonts w:asciiTheme="minorEastAsia" w:hAnsiTheme="minorEastAsia" w:hint="eastAsia"/>
          <w:szCs w:val="21"/>
        </w:rPr>
        <w:t>大阪における外国人旅行者数は、全国を上回る伸び率で増加しており、2018年には1,142万人と訪日外国人の約</w:t>
      </w:r>
      <w:r w:rsidR="005D44DF" w:rsidRPr="006139C5">
        <w:rPr>
          <w:rFonts w:asciiTheme="minorEastAsia" w:hAnsiTheme="minorEastAsia" w:hint="eastAsia"/>
          <w:szCs w:val="21"/>
        </w:rPr>
        <w:t>４</w:t>
      </w:r>
      <w:r w:rsidRPr="006139C5">
        <w:rPr>
          <w:rFonts w:asciiTheme="minorEastAsia" w:hAnsiTheme="minorEastAsia" w:hint="eastAsia"/>
          <w:szCs w:val="21"/>
        </w:rPr>
        <w:t>割が来阪するなど、政府の観光戦略の目標（2020年：4,000万人、2030年：6,000万人）実現に向けて、大阪・関西がけん引役となることが期待される。</w:t>
      </w:r>
    </w:p>
    <w:p w14:paraId="143B8879" w14:textId="40D38594" w:rsidR="002F69CD" w:rsidRPr="006139C5" w:rsidRDefault="002F69CD" w:rsidP="001351E9">
      <w:pPr>
        <w:ind w:leftChars="100" w:left="210" w:firstLineChars="100" w:firstLine="210"/>
        <w:rPr>
          <w:rFonts w:asciiTheme="minorEastAsia" w:hAnsiTheme="minorEastAsia"/>
          <w:szCs w:val="21"/>
        </w:rPr>
      </w:pPr>
      <w:r w:rsidRPr="006139C5">
        <w:rPr>
          <w:rFonts w:asciiTheme="minorEastAsia" w:hAnsiTheme="minorEastAsia" w:hint="eastAsia"/>
          <w:szCs w:val="21"/>
        </w:rPr>
        <w:t>今後、大阪・関西の新たな都市魅力となる大阪</w:t>
      </w:r>
      <w:r w:rsidR="00907A1D" w:rsidRPr="006139C5">
        <w:rPr>
          <w:rFonts w:asciiTheme="minorEastAsia" w:hAnsiTheme="minorEastAsia" w:hint="eastAsia"/>
          <w:szCs w:val="21"/>
        </w:rPr>
        <w:t>ＩＲ</w:t>
      </w:r>
      <w:r w:rsidRPr="006139C5">
        <w:rPr>
          <w:rFonts w:asciiTheme="minorEastAsia" w:hAnsiTheme="minorEastAsia" w:hint="eastAsia"/>
          <w:szCs w:val="21"/>
        </w:rPr>
        <w:t>の立地により、さらなる集客効果が期待されるところであるが、その効果を最大限に高めるため、大阪・関西が持つ様々な観光魅力と合わせて一体的に情報発信を行うとともに、魅力増進施設や送客施設の機能を十分に発揮して、その効果を日本各地に波及させることにより、大阪・関西のみならず、日本全体の外国人旅行者数や旅行消費額の増加を図り、「観光先進国」日本の実現に寄与する。</w:t>
      </w:r>
    </w:p>
    <w:p w14:paraId="36CFD485" w14:textId="77777777" w:rsidR="00AF2042" w:rsidRPr="006139C5" w:rsidRDefault="00AF2042" w:rsidP="00AF2042">
      <w:pPr>
        <w:rPr>
          <w:rFonts w:asciiTheme="majorEastAsia" w:eastAsiaTheme="majorEastAsia" w:hAnsiTheme="majorEastAsia"/>
        </w:rPr>
      </w:pPr>
    </w:p>
    <w:p w14:paraId="5E18B41B" w14:textId="77777777" w:rsidR="00AF2042" w:rsidRPr="006139C5" w:rsidRDefault="00AF2042" w:rsidP="001351E9">
      <w:pPr>
        <w:keepNext/>
        <w:widowControl/>
        <w:numPr>
          <w:ilvl w:val="0"/>
          <w:numId w:val="14"/>
        </w:numPr>
        <w:tabs>
          <w:tab w:val="left" w:pos="567"/>
        </w:tabs>
        <w:ind w:left="567" w:hanging="448"/>
        <w:jc w:val="left"/>
        <w:outlineLvl w:val="1"/>
        <w:rPr>
          <w:rFonts w:asciiTheme="majorEastAsia" w:eastAsiaTheme="majorEastAsia" w:hAnsiTheme="majorEastAsia" w:cstheme="majorHAnsi"/>
          <w:szCs w:val="21"/>
        </w:rPr>
      </w:pPr>
      <w:bookmarkStart w:id="40" w:name="_Toc23175242"/>
      <w:bookmarkStart w:id="41" w:name="_Toc24976611"/>
      <w:r w:rsidRPr="006139C5">
        <w:rPr>
          <w:rFonts w:asciiTheme="majorEastAsia" w:eastAsiaTheme="majorEastAsia" w:hAnsiTheme="majorEastAsia" w:cstheme="majorHAnsi" w:hint="eastAsia"/>
          <w:szCs w:val="21"/>
        </w:rPr>
        <w:t>ＭＩＣＥ誘致のための施策及び措置</w:t>
      </w:r>
      <w:bookmarkEnd w:id="40"/>
      <w:bookmarkEnd w:id="41"/>
    </w:p>
    <w:p w14:paraId="74C24CB7" w14:textId="77777777" w:rsidR="00AF2042" w:rsidRPr="006139C5" w:rsidRDefault="00AF2042" w:rsidP="001351E9">
      <w:pPr>
        <w:widowControl/>
        <w:ind w:leftChars="200" w:left="420" w:firstLineChars="100" w:firstLine="210"/>
        <w:jc w:val="left"/>
        <w:rPr>
          <w:rFonts w:asciiTheme="minorEastAsia" w:hAnsiTheme="minorEastAsia" w:cs="Times New Roman"/>
          <w:kern w:val="0"/>
          <w:szCs w:val="21"/>
        </w:rPr>
      </w:pPr>
      <w:r w:rsidRPr="006139C5">
        <w:rPr>
          <w:rFonts w:asciiTheme="minorEastAsia" w:hAnsiTheme="minorEastAsia" w:cs="Times New Roman" w:hint="eastAsia"/>
          <w:kern w:val="0"/>
          <w:szCs w:val="21"/>
        </w:rPr>
        <w:t>大阪府・市、経済界及び大阪観光局等が一体となったオール大阪での誘致体制において、マーケティング、シティセールス等、戦略的なＭＩＣＥ誘致に取り組み、大阪・関西が強みを有する産業・研究などをテーマとした国際会議や大規模展示会等を積極的に誘致することにより、観光振興や経済の活性化、都市魅力の向上を図り、大阪・関西の持続的な成長をめざす。</w:t>
      </w:r>
    </w:p>
    <w:p w14:paraId="5D0611AC" w14:textId="77777777" w:rsidR="00AF2042" w:rsidRPr="006139C5" w:rsidRDefault="00AF2042" w:rsidP="001351E9">
      <w:pPr>
        <w:ind w:leftChars="200" w:left="420" w:firstLineChars="100" w:firstLine="210"/>
        <w:rPr>
          <w:rFonts w:asciiTheme="minorEastAsia" w:hAnsiTheme="minorEastAsia" w:cstheme="majorHAnsi"/>
          <w:kern w:val="0"/>
          <w:szCs w:val="21"/>
        </w:rPr>
      </w:pPr>
      <w:r w:rsidRPr="006139C5">
        <w:rPr>
          <w:rFonts w:asciiTheme="minorEastAsia" w:hAnsiTheme="minorEastAsia" w:cs="Times New Roman" w:hint="eastAsia"/>
          <w:kern w:val="0"/>
          <w:szCs w:val="21"/>
        </w:rPr>
        <w:t>設置運営事業者は、上記のオール大阪での誘致体制に協力・連携して取り組むものとする。</w:t>
      </w:r>
    </w:p>
    <w:p w14:paraId="4CE0E3CD" w14:textId="77777777" w:rsidR="00AF2042" w:rsidRPr="006139C5" w:rsidRDefault="00AF2042" w:rsidP="00AF2042">
      <w:pPr>
        <w:rPr>
          <w:rFonts w:asciiTheme="majorEastAsia" w:eastAsiaTheme="majorEastAsia" w:hAnsiTheme="majorEastAsia"/>
        </w:rPr>
      </w:pPr>
    </w:p>
    <w:p w14:paraId="6A901406" w14:textId="77777777" w:rsidR="00AF2042" w:rsidRPr="006139C5" w:rsidRDefault="00AF2042" w:rsidP="001351E9">
      <w:pPr>
        <w:keepNext/>
        <w:widowControl/>
        <w:numPr>
          <w:ilvl w:val="0"/>
          <w:numId w:val="14"/>
        </w:numPr>
        <w:tabs>
          <w:tab w:val="left" w:pos="567"/>
        </w:tabs>
        <w:ind w:left="567" w:hanging="448"/>
        <w:jc w:val="left"/>
        <w:outlineLvl w:val="1"/>
        <w:rPr>
          <w:rFonts w:asciiTheme="majorEastAsia" w:eastAsiaTheme="majorEastAsia" w:hAnsiTheme="majorEastAsia" w:cstheme="majorHAnsi"/>
          <w:szCs w:val="21"/>
        </w:rPr>
      </w:pPr>
      <w:bookmarkStart w:id="42" w:name="_Toc23175243"/>
      <w:bookmarkStart w:id="43" w:name="_Toc24976612"/>
      <w:r w:rsidRPr="006139C5">
        <w:rPr>
          <w:rFonts w:asciiTheme="majorEastAsia" w:eastAsiaTheme="majorEastAsia" w:hAnsiTheme="majorEastAsia" w:cstheme="majorHAnsi" w:hint="eastAsia"/>
          <w:szCs w:val="21"/>
        </w:rPr>
        <w:t>インバウンドの促進のための施策及び措置</w:t>
      </w:r>
      <w:bookmarkEnd w:id="42"/>
      <w:bookmarkEnd w:id="43"/>
    </w:p>
    <w:p w14:paraId="345D213E" w14:textId="743D6ADC" w:rsidR="00AF2042" w:rsidRPr="006139C5" w:rsidRDefault="00AF2042" w:rsidP="001351E9">
      <w:pPr>
        <w:ind w:leftChars="200" w:left="420" w:firstLineChars="100" w:firstLine="210"/>
      </w:pPr>
      <w:r w:rsidRPr="006139C5">
        <w:rPr>
          <w:rFonts w:hint="eastAsia"/>
        </w:rPr>
        <w:t>大阪</w:t>
      </w:r>
      <w:r w:rsidR="00907A1D" w:rsidRPr="006139C5">
        <w:rPr>
          <w:rFonts w:hint="eastAsia"/>
        </w:rPr>
        <w:t>ＩＲ</w:t>
      </w:r>
      <w:r w:rsidRPr="006139C5">
        <w:rPr>
          <w:rFonts w:hint="eastAsia"/>
        </w:rPr>
        <w:t>の立地を契機として、さらなるインバウンドの促進を図るため、観光客の受け入れ環境整備などを行うとともに、魅力あるコンテンツを持つ地域と連携し、世界を魅了する上質な広域観光ルートを開発することにより、世界に向けて情報発信を行う。</w:t>
      </w:r>
    </w:p>
    <w:p w14:paraId="73D1130C" w14:textId="0F7AC572" w:rsidR="00AF2042" w:rsidRPr="006139C5" w:rsidRDefault="00AF2042" w:rsidP="001351E9">
      <w:pPr>
        <w:ind w:leftChars="200" w:left="420" w:firstLineChars="100" w:firstLine="210"/>
      </w:pPr>
      <w:r w:rsidRPr="006139C5">
        <w:rPr>
          <w:rFonts w:hint="eastAsia"/>
        </w:rPr>
        <w:t>設置運営事業者は、大阪・関西がもつ</w:t>
      </w:r>
      <w:r w:rsidR="005D44DF" w:rsidRPr="006139C5">
        <w:rPr>
          <w:rFonts w:hint="eastAsia"/>
        </w:rPr>
        <w:t>文化・エンターテイ</w:t>
      </w:r>
      <w:r w:rsidRPr="006139C5">
        <w:rPr>
          <w:rFonts w:hint="eastAsia"/>
        </w:rPr>
        <w:t>メントなどのコンテンツや観光魅力を最大限に活用した周遊促進に向け、大阪府・市</w:t>
      </w:r>
      <w:r w:rsidR="00FC68A5" w:rsidRPr="006139C5">
        <w:rPr>
          <w:rFonts w:asciiTheme="minorEastAsia" w:hAnsiTheme="minorEastAsia" w:cs="Times New Roman" w:hint="eastAsia"/>
          <w:kern w:val="0"/>
          <w:szCs w:val="21"/>
        </w:rPr>
        <w:t>及び</w:t>
      </w:r>
      <w:r w:rsidRPr="006139C5">
        <w:rPr>
          <w:rFonts w:hint="eastAsia"/>
        </w:rPr>
        <w:t>大阪観光局等と協力・連携して取り組むものとする。</w:t>
      </w:r>
    </w:p>
    <w:p w14:paraId="19E53F69" w14:textId="1BC045E7" w:rsidR="00EE1637" w:rsidRPr="006139C5" w:rsidRDefault="00EE1637">
      <w:pPr>
        <w:widowControl/>
        <w:jc w:val="left"/>
        <w:rPr>
          <w:rFonts w:asciiTheme="majorEastAsia" w:hAnsiTheme="majorEastAsia" w:cstheme="majorHAnsi"/>
          <w:b/>
          <w:szCs w:val="21"/>
        </w:rPr>
      </w:pPr>
      <w:r w:rsidRPr="006139C5">
        <w:rPr>
          <w:rFonts w:asciiTheme="majorEastAsia" w:hAnsiTheme="majorEastAsia" w:cstheme="majorHAnsi"/>
          <w:b/>
          <w:szCs w:val="21"/>
        </w:rPr>
        <w:br w:type="page"/>
      </w:r>
    </w:p>
    <w:p w14:paraId="3A4675E0" w14:textId="77777777" w:rsidR="002F69CD" w:rsidRPr="006139C5" w:rsidRDefault="002F69CD" w:rsidP="008B24D1">
      <w:pPr>
        <w:widowControl/>
        <w:ind w:right="-2"/>
        <w:jc w:val="left"/>
        <w:rPr>
          <w:rFonts w:asciiTheme="majorEastAsia" w:hAnsiTheme="majorEastAsia" w:cstheme="majorHAnsi"/>
          <w:b/>
          <w:szCs w:val="21"/>
        </w:rPr>
      </w:pPr>
    </w:p>
    <w:p w14:paraId="0ABE55D9" w14:textId="19E99886" w:rsidR="002F69CD" w:rsidRPr="006139C5" w:rsidRDefault="002F69CD" w:rsidP="001351E9">
      <w:pPr>
        <w:pStyle w:val="1"/>
        <w:tabs>
          <w:tab w:val="left" w:pos="6145"/>
        </w:tabs>
        <w:ind w:left="632" w:hangingChars="300" w:hanging="632"/>
        <w:rPr>
          <w:rFonts w:asciiTheme="majorEastAsia" w:hAnsiTheme="majorEastAsia" w:cstheme="majorHAnsi"/>
          <w:b/>
          <w:sz w:val="21"/>
          <w:szCs w:val="21"/>
        </w:rPr>
      </w:pPr>
      <w:bookmarkStart w:id="44" w:name="_Toc24976613"/>
      <w:r w:rsidRPr="006139C5">
        <w:rPr>
          <w:rFonts w:asciiTheme="majorEastAsia" w:hAnsiTheme="majorEastAsia" w:cstheme="majorHAnsi"/>
          <w:b/>
          <w:sz w:val="21"/>
          <w:szCs w:val="21"/>
        </w:rPr>
        <w:t>第</w:t>
      </w:r>
      <w:r w:rsidR="00DE62D4" w:rsidRPr="006139C5">
        <w:rPr>
          <w:rFonts w:asciiTheme="majorEastAsia" w:hAnsiTheme="majorEastAsia" w:cstheme="majorHAnsi" w:hint="eastAsia"/>
          <w:b/>
          <w:sz w:val="21"/>
          <w:szCs w:val="21"/>
        </w:rPr>
        <w:t>６</w:t>
      </w:r>
      <w:r w:rsidRPr="006139C5">
        <w:rPr>
          <w:rFonts w:asciiTheme="majorEastAsia" w:hAnsiTheme="majorEastAsia" w:cstheme="majorHAnsi"/>
          <w:b/>
          <w:sz w:val="21"/>
          <w:szCs w:val="21"/>
        </w:rPr>
        <w:t xml:space="preserve">　</w:t>
      </w:r>
      <w:r w:rsidRPr="006139C5">
        <w:rPr>
          <w:rFonts w:asciiTheme="majorEastAsia" w:hAnsiTheme="majorEastAsia" w:cstheme="majorHAnsi" w:hint="eastAsia"/>
          <w:b/>
          <w:sz w:val="21"/>
          <w:szCs w:val="21"/>
        </w:rPr>
        <w:t>カジノ施設の設置及び運営に伴う有害な影響の排除を適切に行うために必要な施策及び措置に関する事項</w:t>
      </w:r>
      <w:bookmarkEnd w:id="44"/>
    </w:p>
    <w:p w14:paraId="42F009DF" w14:textId="77777777" w:rsidR="002F69CD" w:rsidRPr="006139C5" w:rsidRDefault="002F69CD" w:rsidP="008B24D1">
      <w:pPr>
        <w:ind w:right="-2"/>
      </w:pPr>
    </w:p>
    <w:p w14:paraId="0DB79804" w14:textId="7D71D7AF" w:rsidR="002F69CD" w:rsidRPr="006139C5" w:rsidRDefault="002F69CD" w:rsidP="001351E9">
      <w:pPr>
        <w:autoSpaceDE w:val="0"/>
        <w:autoSpaceDN w:val="0"/>
        <w:adjustRightInd w:val="0"/>
        <w:ind w:leftChars="100" w:left="210" w:firstLineChars="100" w:firstLine="210"/>
        <w:jc w:val="left"/>
        <w:rPr>
          <w:rFonts w:ascii="ＭＳ 明朝" w:eastAsia="ＭＳ 明朝" w:cs="ＭＳ 明朝"/>
          <w:kern w:val="0"/>
          <w:szCs w:val="21"/>
        </w:rPr>
      </w:pPr>
      <w:r w:rsidRPr="006139C5">
        <w:rPr>
          <w:rFonts w:ascii="ＭＳ 明朝" w:eastAsia="ＭＳ 明朝" w:cs="ＭＳ 明朝" w:hint="eastAsia"/>
          <w:kern w:val="0"/>
          <w:szCs w:val="21"/>
        </w:rPr>
        <w:t>ギャンブル依存症対策や治安・地域風俗環境対策といった</w:t>
      </w:r>
      <w:r w:rsidR="00970139" w:rsidRPr="006139C5">
        <w:rPr>
          <w:rFonts w:ascii="ＭＳ 明朝" w:eastAsia="ＭＳ 明朝" w:cs="ＭＳ 明朝" w:hint="eastAsia"/>
          <w:kern w:val="0"/>
          <w:szCs w:val="21"/>
        </w:rPr>
        <w:t>懸念事項対策</w:t>
      </w:r>
      <w:r w:rsidRPr="006139C5">
        <w:rPr>
          <w:rFonts w:ascii="ＭＳ 明朝" w:eastAsia="ＭＳ 明朝" w:cs="ＭＳ 明朝" w:hint="eastAsia"/>
          <w:kern w:val="0"/>
          <w:szCs w:val="21"/>
        </w:rPr>
        <w:t>を確実に実施する</w:t>
      </w:r>
      <w:r w:rsidR="004C0235" w:rsidRPr="006139C5">
        <w:rPr>
          <w:rFonts w:ascii="ＭＳ 明朝" w:eastAsia="ＭＳ 明朝" w:cs="ＭＳ 明朝" w:hint="eastAsia"/>
          <w:kern w:val="0"/>
          <w:szCs w:val="21"/>
        </w:rPr>
        <w:t>上</w:t>
      </w:r>
      <w:r w:rsidRPr="006139C5">
        <w:rPr>
          <w:rFonts w:ascii="ＭＳ 明朝" w:eastAsia="ＭＳ 明朝" w:cs="ＭＳ 明朝" w:hint="eastAsia"/>
          <w:kern w:val="0"/>
          <w:szCs w:val="21"/>
        </w:rPr>
        <w:t>では、国、地方公共団体、設置運営事業者等をはじめとする各関係者が、関係法令等に基づき的確に各々の役割を果たすとともに、一体となって対策を講じることが必要である。</w:t>
      </w:r>
    </w:p>
    <w:p w14:paraId="574F896C" w14:textId="127D7D3C" w:rsidR="002F69CD" w:rsidRPr="006139C5" w:rsidRDefault="002F69CD" w:rsidP="001351E9">
      <w:pPr>
        <w:ind w:leftChars="100" w:left="210" w:firstLineChars="100" w:firstLine="210"/>
        <w:rPr>
          <w:rFonts w:ascii="ＭＳ 明朝" w:eastAsia="ＭＳ 明朝" w:cs="ＭＳ 明朝"/>
          <w:kern w:val="0"/>
          <w:szCs w:val="21"/>
        </w:rPr>
      </w:pPr>
      <w:r w:rsidRPr="006139C5">
        <w:rPr>
          <w:rFonts w:ascii="ＭＳ 明朝" w:eastAsia="ＭＳ 明朝" w:cs="ＭＳ 明朝" w:hint="eastAsia"/>
          <w:kern w:val="0"/>
          <w:szCs w:val="21"/>
        </w:rPr>
        <w:t>大阪・夢洲における</w:t>
      </w:r>
      <w:r w:rsidR="00907A1D" w:rsidRPr="006139C5">
        <w:rPr>
          <w:rFonts w:ascii="ＭＳ 明朝" w:eastAsia="ＭＳ 明朝" w:cs="ＭＳ 明朝" w:hint="eastAsia"/>
          <w:kern w:val="0"/>
          <w:szCs w:val="21"/>
        </w:rPr>
        <w:t>ＩＲ</w:t>
      </w:r>
      <w:r w:rsidRPr="006139C5">
        <w:rPr>
          <w:rFonts w:ascii="ＭＳ 明朝" w:eastAsia="ＭＳ 明朝" w:cs="ＭＳ 明朝" w:hint="eastAsia"/>
          <w:kern w:val="0"/>
          <w:szCs w:val="21"/>
        </w:rPr>
        <w:t>区域整備の推進に</w:t>
      </w:r>
      <w:r w:rsidR="006D062B">
        <w:rPr>
          <w:rFonts w:ascii="ＭＳ 明朝" w:eastAsia="ＭＳ 明朝" w:cs="ＭＳ 明朝" w:hint="eastAsia"/>
          <w:kern w:val="0"/>
          <w:szCs w:val="21"/>
        </w:rPr>
        <w:t>当たって</w:t>
      </w:r>
      <w:r w:rsidRPr="006139C5">
        <w:rPr>
          <w:rFonts w:ascii="ＭＳ 明朝" w:eastAsia="ＭＳ 明朝" w:cs="ＭＳ 明朝" w:hint="eastAsia"/>
          <w:kern w:val="0"/>
          <w:szCs w:val="21"/>
        </w:rPr>
        <w:t>、大阪府・市及び設置運営事業者は、以下のとおり、適切かつ確実に各々の役割を果たすとともに、国も含めて緊密な連携を図りながら、海外の先進事例に学び、大阪の実状を踏まえた万全の対策を実行していく。</w:t>
      </w:r>
    </w:p>
    <w:p w14:paraId="1681C2BE" w14:textId="77777777" w:rsidR="00970139" w:rsidRPr="006139C5" w:rsidRDefault="00970139" w:rsidP="008B24D1">
      <w:pPr>
        <w:ind w:leftChars="100" w:left="210" w:right="-2" w:firstLineChars="100" w:firstLine="210"/>
        <w:rPr>
          <w:rFonts w:ascii="ＭＳ 明朝" w:eastAsia="ＭＳ 明朝" w:cs="ＭＳ 明朝"/>
          <w:kern w:val="0"/>
          <w:szCs w:val="21"/>
        </w:rPr>
      </w:pPr>
    </w:p>
    <w:p w14:paraId="447A732E" w14:textId="77777777" w:rsidR="002F69CD" w:rsidRPr="006139C5" w:rsidRDefault="002F69CD" w:rsidP="001351E9">
      <w:pPr>
        <w:pStyle w:val="2"/>
        <w:widowControl/>
        <w:numPr>
          <w:ilvl w:val="0"/>
          <w:numId w:val="16"/>
        </w:numPr>
        <w:tabs>
          <w:tab w:val="left" w:pos="567"/>
        </w:tabs>
        <w:ind w:left="567" w:hanging="448"/>
        <w:jc w:val="left"/>
        <w:rPr>
          <w:rFonts w:asciiTheme="majorEastAsia" w:hAnsiTheme="majorEastAsia" w:cstheme="majorHAnsi"/>
          <w:szCs w:val="21"/>
        </w:rPr>
      </w:pPr>
      <w:bookmarkStart w:id="45" w:name="_Toc17109100"/>
      <w:bookmarkStart w:id="46" w:name="_Toc24976614"/>
      <w:r w:rsidRPr="006139C5">
        <w:rPr>
          <w:rFonts w:asciiTheme="majorEastAsia" w:hAnsiTheme="majorEastAsia" w:cstheme="majorHAnsi" w:hint="eastAsia"/>
          <w:szCs w:val="21"/>
        </w:rPr>
        <w:t>ギャンブル等依存症対策</w:t>
      </w:r>
      <w:bookmarkEnd w:id="45"/>
      <w:bookmarkEnd w:id="46"/>
    </w:p>
    <w:p w14:paraId="28A1906B" w14:textId="3012231F" w:rsidR="002F69CD" w:rsidRPr="006139C5" w:rsidRDefault="002F69CD" w:rsidP="001351E9">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6139C5">
        <w:rPr>
          <w:rFonts w:asciiTheme="minorEastAsia" w:eastAsiaTheme="minorEastAsia" w:hAnsiTheme="minorEastAsia" w:hint="eastAsia"/>
          <w:sz w:val="21"/>
          <w:szCs w:val="21"/>
        </w:rPr>
        <w:t>大阪府・市では、国の取組みと連携しつつ、依存症対策のトップランナーをめざし、発症・進行・再発の各段階に応じた、防止・回復のための対策について、世界の先進事例に加え、大阪独自の対策を</w:t>
      </w:r>
      <w:r w:rsidR="00B86CC1" w:rsidRPr="006139C5">
        <w:rPr>
          <w:rFonts w:asciiTheme="minorEastAsia" w:eastAsiaTheme="minorEastAsia" w:hAnsiTheme="minorEastAsia" w:hint="eastAsia"/>
          <w:sz w:val="21"/>
          <w:szCs w:val="21"/>
        </w:rPr>
        <w:t>ミックスした総合的かつシームレスな取組み（大阪モデル）を構築していく</w:t>
      </w:r>
      <w:r w:rsidRPr="006139C5">
        <w:rPr>
          <w:rFonts w:asciiTheme="minorEastAsia" w:eastAsiaTheme="minorEastAsia" w:hAnsiTheme="minorEastAsia" w:hint="eastAsia"/>
          <w:sz w:val="21"/>
          <w:szCs w:val="21"/>
        </w:rPr>
        <w:t>。</w:t>
      </w:r>
    </w:p>
    <w:p w14:paraId="0044775A" w14:textId="77777777" w:rsidR="001351E9" w:rsidRPr="006139C5" w:rsidRDefault="002F69CD" w:rsidP="001351E9">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6139C5">
        <w:rPr>
          <w:rFonts w:asciiTheme="minorEastAsia" w:eastAsiaTheme="minorEastAsia" w:hAnsiTheme="minorEastAsia" w:hint="eastAsia"/>
          <w:sz w:val="21"/>
          <w:szCs w:val="21"/>
        </w:rPr>
        <w:t>また、</w:t>
      </w:r>
      <w:r w:rsidR="00907A1D" w:rsidRPr="006139C5">
        <w:rPr>
          <w:rFonts w:asciiTheme="minorEastAsia" w:hAnsiTheme="minorEastAsia" w:cstheme="majorHAnsi" w:hint="eastAsia"/>
          <w:sz w:val="21"/>
          <w:szCs w:val="21"/>
        </w:rPr>
        <w:t>ＩＲ</w:t>
      </w:r>
      <w:r w:rsidRPr="006139C5">
        <w:rPr>
          <w:rFonts w:asciiTheme="minorEastAsia" w:hAnsiTheme="minorEastAsia" w:cstheme="majorHAnsi" w:hint="eastAsia"/>
          <w:sz w:val="21"/>
          <w:szCs w:val="21"/>
        </w:rPr>
        <w:t>整備法に基づく地方公共団体としての責務として、カジノ施設の設置及び運営に伴う有害な影響の排除を適切に行うために必要な施策を策定・実施するとともに、</w:t>
      </w:r>
      <w:r w:rsidRPr="006139C5">
        <w:rPr>
          <w:rFonts w:asciiTheme="minorEastAsia" w:eastAsiaTheme="minorEastAsia" w:hAnsiTheme="minorEastAsia" w:hint="eastAsia"/>
          <w:sz w:val="21"/>
          <w:szCs w:val="21"/>
        </w:rPr>
        <w:t>国のギャンブル等依存症対策推進基本計画を基本とし、大阪の実状を踏まえた大阪府ギャンブル等依存症対策推進計画を策定し、有効な対策を着実に実施する。</w:t>
      </w:r>
    </w:p>
    <w:p w14:paraId="57547BBA" w14:textId="35A46F09" w:rsidR="002F69CD" w:rsidRPr="006139C5" w:rsidRDefault="002F69CD" w:rsidP="001351E9">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6139C5">
        <w:rPr>
          <w:rFonts w:asciiTheme="minorEastAsia" w:eastAsiaTheme="minorEastAsia" w:hAnsiTheme="minorEastAsia" w:hint="eastAsia"/>
          <w:sz w:val="21"/>
          <w:szCs w:val="21"/>
        </w:rPr>
        <w:t>具体的に、大阪府・市、関係機関においては、以下のような取組みを実施する。</w:t>
      </w:r>
    </w:p>
    <w:p w14:paraId="5F1B6CC1" w14:textId="77777777" w:rsidR="002F69CD" w:rsidRPr="006139C5" w:rsidRDefault="002F69CD" w:rsidP="001351E9">
      <w:pPr>
        <w:pStyle w:val="a4"/>
        <w:widowControl/>
        <w:numPr>
          <w:ilvl w:val="0"/>
          <w:numId w:val="21"/>
        </w:numPr>
        <w:ind w:leftChars="0" w:left="1077" w:hanging="340"/>
        <w:jc w:val="left"/>
        <w:rPr>
          <w:rFonts w:asciiTheme="minorEastAsia" w:hAnsiTheme="minorEastAsia" w:cstheme="majorHAnsi"/>
          <w:szCs w:val="21"/>
        </w:rPr>
      </w:pPr>
      <w:r w:rsidRPr="006139C5">
        <w:rPr>
          <w:rFonts w:asciiTheme="minorEastAsia" w:hAnsiTheme="minorEastAsia" w:cstheme="majorHAnsi" w:hint="eastAsia"/>
          <w:szCs w:val="21"/>
        </w:rPr>
        <w:t>普及啓発、青少年向け予防教育の推進</w:t>
      </w:r>
    </w:p>
    <w:p w14:paraId="3A280E51" w14:textId="77777777" w:rsidR="002F69CD" w:rsidRPr="006139C5" w:rsidRDefault="002F69CD" w:rsidP="001351E9">
      <w:pPr>
        <w:pStyle w:val="a4"/>
        <w:widowControl/>
        <w:numPr>
          <w:ilvl w:val="0"/>
          <w:numId w:val="21"/>
        </w:numPr>
        <w:ind w:leftChars="0" w:left="1077" w:hanging="340"/>
        <w:jc w:val="left"/>
        <w:rPr>
          <w:rFonts w:asciiTheme="minorEastAsia" w:hAnsiTheme="minorEastAsia" w:cstheme="majorHAnsi"/>
          <w:szCs w:val="21"/>
        </w:rPr>
      </w:pPr>
      <w:r w:rsidRPr="006139C5">
        <w:rPr>
          <w:rFonts w:asciiTheme="minorEastAsia" w:hAnsiTheme="minorEastAsia" w:cstheme="majorHAnsi" w:hint="eastAsia"/>
          <w:szCs w:val="21"/>
        </w:rPr>
        <w:t>相談支援体制の強化</w:t>
      </w:r>
    </w:p>
    <w:p w14:paraId="2DBA09FA" w14:textId="77777777" w:rsidR="002F69CD" w:rsidRPr="006139C5" w:rsidRDefault="002F69CD" w:rsidP="001351E9">
      <w:pPr>
        <w:pStyle w:val="a4"/>
        <w:widowControl/>
        <w:numPr>
          <w:ilvl w:val="0"/>
          <w:numId w:val="21"/>
        </w:numPr>
        <w:ind w:leftChars="0" w:left="1077" w:hanging="340"/>
        <w:jc w:val="left"/>
        <w:rPr>
          <w:rFonts w:asciiTheme="minorEastAsia" w:hAnsiTheme="minorEastAsia" w:cstheme="majorHAnsi"/>
          <w:szCs w:val="21"/>
        </w:rPr>
      </w:pPr>
      <w:r w:rsidRPr="006139C5">
        <w:rPr>
          <w:rFonts w:asciiTheme="minorEastAsia" w:hAnsiTheme="minorEastAsia" w:cstheme="majorHAnsi" w:hint="eastAsia"/>
          <w:szCs w:val="21"/>
        </w:rPr>
        <w:t>治療体制の強化</w:t>
      </w:r>
    </w:p>
    <w:p w14:paraId="551D7969" w14:textId="77777777" w:rsidR="002F69CD" w:rsidRPr="006139C5" w:rsidRDefault="002F69CD" w:rsidP="001351E9">
      <w:pPr>
        <w:pStyle w:val="a4"/>
        <w:widowControl/>
        <w:numPr>
          <w:ilvl w:val="0"/>
          <w:numId w:val="21"/>
        </w:numPr>
        <w:ind w:leftChars="0" w:left="1077" w:hanging="340"/>
        <w:jc w:val="left"/>
        <w:rPr>
          <w:rFonts w:asciiTheme="minorEastAsia" w:hAnsiTheme="minorEastAsia" w:cstheme="majorHAnsi"/>
          <w:szCs w:val="21"/>
        </w:rPr>
      </w:pPr>
      <w:r w:rsidRPr="006139C5">
        <w:rPr>
          <w:rFonts w:asciiTheme="minorEastAsia" w:hAnsiTheme="minorEastAsia" w:cstheme="majorHAnsi" w:hint="eastAsia"/>
          <w:szCs w:val="21"/>
        </w:rPr>
        <w:t>回復支援体制の強化</w:t>
      </w:r>
    </w:p>
    <w:p w14:paraId="66C796D2" w14:textId="77777777" w:rsidR="002F69CD" w:rsidRPr="006139C5" w:rsidRDefault="002F69CD" w:rsidP="001351E9">
      <w:pPr>
        <w:pStyle w:val="a4"/>
        <w:widowControl/>
        <w:numPr>
          <w:ilvl w:val="0"/>
          <w:numId w:val="21"/>
        </w:numPr>
        <w:ind w:leftChars="0" w:left="1077" w:hanging="340"/>
        <w:jc w:val="left"/>
        <w:rPr>
          <w:rFonts w:asciiTheme="minorEastAsia" w:hAnsiTheme="minorEastAsia" w:cstheme="majorHAnsi"/>
          <w:szCs w:val="21"/>
        </w:rPr>
      </w:pPr>
      <w:r w:rsidRPr="006139C5">
        <w:rPr>
          <w:rFonts w:asciiTheme="minorEastAsia" w:hAnsiTheme="minorEastAsia" w:cstheme="majorHAnsi" w:hint="eastAsia"/>
          <w:szCs w:val="21"/>
        </w:rPr>
        <w:t>地域支援ネットワークの強化</w:t>
      </w:r>
    </w:p>
    <w:p w14:paraId="11F1E2CA" w14:textId="77777777" w:rsidR="002F69CD" w:rsidRPr="006139C5" w:rsidRDefault="002F69CD" w:rsidP="001351E9">
      <w:pPr>
        <w:pStyle w:val="a4"/>
        <w:widowControl/>
        <w:numPr>
          <w:ilvl w:val="0"/>
          <w:numId w:val="21"/>
        </w:numPr>
        <w:ind w:leftChars="0" w:left="1077" w:hanging="340"/>
        <w:jc w:val="left"/>
        <w:rPr>
          <w:rFonts w:asciiTheme="minorEastAsia" w:hAnsiTheme="minorEastAsia" w:cstheme="majorHAnsi"/>
          <w:szCs w:val="21"/>
        </w:rPr>
      </w:pPr>
      <w:r w:rsidRPr="006139C5">
        <w:rPr>
          <w:rFonts w:asciiTheme="minorEastAsia" w:hAnsiTheme="minorEastAsia" w:cstheme="majorHAnsi" w:hint="eastAsia"/>
          <w:szCs w:val="21"/>
        </w:rPr>
        <w:t>ICT・AI技術を活用するなど先進的な依存症対策研究の推進</w:t>
      </w:r>
    </w:p>
    <w:p w14:paraId="07961376" w14:textId="77777777" w:rsidR="002F69CD" w:rsidRPr="006139C5" w:rsidRDefault="002F69CD" w:rsidP="001351E9">
      <w:pPr>
        <w:pStyle w:val="a4"/>
        <w:widowControl/>
        <w:numPr>
          <w:ilvl w:val="0"/>
          <w:numId w:val="21"/>
        </w:numPr>
        <w:ind w:leftChars="0" w:left="1077" w:hanging="340"/>
        <w:jc w:val="left"/>
        <w:rPr>
          <w:rFonts w:asciiTheme="minorEastAsia" w:hAnsiTheme="minorEastAsia" w:cstheme="majorHAnsi"/>
          <w:szCs w:val="21"/>
        </w:rPr>
      </w:pPr>
      <w:r w:rsidRPr="006139C5">
        <w:rPr>
          <w:rFonts w:asciiTheme="minorEastAsia" w:hAnsiTheme="minorEastAsia" w:cstheme="majorHAnsi" w:hint="eastAsia"/>
          <w:szCs w:val="21"/>
        </w:rPr>
        <w:t>府域における実態の把握　など</w:t>
      </w:r>
    </w:p>
    <w:p w14:paraId="23755290" w14:textId="77777777" w:rsidR="002F69CD" w:rsidRPr="006139C5" w:rsidRDefault="002F69CD" w:rsidP="008B24D1">
      <w:pPr>
        <w:ind w:leftChars="100" w:left="210" w:right="-2" w:firstLineChars="100" w:firstLine="210"/>
      </w:pPr>
    </w:p>
    <w:p w14:paraId="66ED16BB" w14:textId="77777777" w:rsidR="002F69CD" w:rsidRPr="006139C5" w:rsidRDefault="002F69CD" w:rsidP="001351E9">
      <w:pPr>
        <w:pStyle w:val="2"/>
        <w:widowControl/>
        <w:numPr>
          <w:ilvl w:val="0"/>
          <w:numId w:val="16"/>
        </w:numPr>
        <w:tabs>
          <w:tab w:val="left" w:pos="567"/>
        </w:tabs>
        <w:ind w:left="567" w:hanging="448"/>
        <w:jc w:val="left"/>
        <w:rPr>
          <w:rFonts w:asciiTheme="majorEastAsia" w:hAnsiTheme="majorEastAsia" w:cstheme="majorHAnsi"/>
          <w:szCs w:val="21"/>
        </w:rPr>
      </w:pPr>
      <w:bookmarkStart w:id="47" w:name="_Toc24976615"/>
      <w:r w:rsidRPr="006139C5">
        <w:rPr>
          <w:rFonts w:asciiTheme="minorEastAsia" w:hAnsiTheme="minorEastAsia" w:cstheme="majorHAnsi" w:hint="eastAsia"/>
          <w:szCs w:val="21"/>
        </w:rPr>
        <w:t>治安・地域風俗環境対策</w:t>
      </w:r>
      <w:bookmarkEnd w:id="47"/>
    </w:p>
    <w:p w14:paraId="308DFB85" w14:textId="77777777" w:rsidR="002F69CD" w:rsidRPr="006139C5" w:rsidRDefault="002F69CD" w:rsidP="001351E9">
      <w:pPr>
        <w:autoSpaceDE w:val="0"/>
        <w:autoSpaceDN w:val="0"/>
        <w:adjustRightInd w:val="0"/>
        <w:ind w:leftChars="200" w:left="420" w:firstLineChars="100" w:firstLine="210"/>
        <w:jc w:val="left"/>
        <w:rPr>
          <w:rFonts w:asciiTheme="minorEastAsia" w:hAnsiTheme="minorEastAsia" w:cs="ＭＳ 明朝"/>
          <w:kern w:val="0"/>
          <w:szCs w:val="21"/>
        </w:rPr>
      </w:pPr>
      <w:r w:rsidRPr="006139C5">
        <w:rPr>
          <w:rFonts w:asciiTheme="minorEastAsia" w:hAnsiTheme="minorEastAsia" w:cs="ＭＳ 明朝" w:hint="eastAsia"/>
          <w:kern w:val="0"/>
          <w:szCs w:val="21"/>
        </w:rPr>
        <w:t>大阪府・市及び大阪府公安委員会は、良好な治安の確保及び善良な地域風俗環境を保持するため、警察官の増員や夢洲における警察署等警察施設・交通安全施設の設置の検討を進め、警察力の強化を図るとともに、地域防犯の推進を図る。</w:t>
      </w:r>
    </w:p>
    <w:p w14:paraId="51F6F342" w14:textId="4DD964CD" w:rsidR="002F69CD" w:rsidRPr="006139C5" w:rsidRDefault="002F69CD" w:rsidP="001351E9">
      <w:pPr>
        <w:widowControl/>
        <w:ind w:leftChars="200" w:left="420" w:firstLineChars="100" w:firstLine="210"/>
        <w:jc w:val="left"/>
        <w:rPr>
          <w:rFonts w:asciiTheme="minorEastAsia" w:hAnsiTheme="minorEastAsia" w:cs="ＭＳ 明朝"/>
          <w:kern w:val="0"/>
          <w:szCs w:val="21"/>
        </w:rPr>
      </w:pPr>
      <w:r w:rsidRPr="006139C5">
        <w:rPr>
          <w:rFonts w:asciiTheme="minorEastAsia" w:hAnsiTheme="minorEastAsia" w:cs="ＭＳ 明朝" w:hint="eastAsia"/>
          <w:kern w:val="0"/>
          <w:szCs w:val="21"/>
        </w:rPr>
        <w:t>また、</w:t>
      </w:r>
      <w:r w:rsidR="00907A1D" w:rsidRPr="006139C5">
        <w:rPr>
          <w:rFonts w:asciiTheme="minorEastAsia" w:hAnsiTheme="minorEastAsia" w:cs="ＭＳ 明朝" w:hint="eastAsia"/>
          <w:kern w:val="0"/>
          <w:szCs w:val="21"/>
        </w:rPr>
        <w:t>ＩＲ</w:t>
      </w:r>
      <w:r w:rsidRPr="006139C5">
        <w:rPr>
          <w:rFonts w:asciiTheme="minorEastAsia" w:hAnsiTheme="minorEastAsia" w:cs="ＭＳ 明朝" w:hint="eastAsia"/>
          <w:kern w:val="0"/>
          <w:szCs w:val="21"/>
        </w:rPr>
        <w:t>整備法に基づく地方公共団体の責務として、カジノ施設の設置及び運営に伴う有害な影響の排除を適切に行うために必要な施策を策定・実施する。</w:t>
      </w:r>
    </w:p>
    <w:p w14:paraId="09DF11EF" w14:textId="77777777" w:rsidR="002F69CD" w:rsidRPr="006139C5" w:rsidRDefault="002F69CD" w:rsidP="001351E9">
      <w:pPr>
        <w:widowControl/>
        <w:ind w:leftChars="200" w:left="420" w:firstLineChars="100" w:firstLine="210"/>
        <w:jc w:val="left"/>
        <w:rPr>
          <w:rFonts w:asciiTheme="minorEastAsia" w:hAnsiTheme="minorEastAsia" w:cstheme="majorHAnsi"/>
          <w:szCs w:val="21"/>
        </w:rPr>
      </w:pPr>
      <w:r w:rsidRPr="006139C5">
        <w:rPr>
          <w:rFonts w:asciiTheme="minorEastAsia" w:hAnsiTheme="minorEastAsia" w:cs="ＭＳ 明朝" w:hint="eastAsia"/>
          <w:kern w:val="0"/>
          <w:szCs w:val="21"/>
        </w:rPr>
        <w:t>具体的には、以下のような取組みを実施する。</w:t>
      </w:r>
    </w:p>
    <w:p w14:paraId="4DBFA0F7" w14:textId="77777777" w:rsidR="002F69CD" w:rsidRPr="006139C5" w:rsidRDefault="002F69CD" w:rsidP="001351E9">
      <w:pPr>
        <w:pStyle w:val="a4"/>
        <w:widowControl/>
        <w:numPr>
          <w:ilvl w:val="0"/>
          <w:numId w:val="18"/>
        </w:numPr>
        <w:ind w:leftChars="0" w:left="1077" w:hanging="340"/>
        <w:jc w:val="left"/>
        <w:rPr>
          <w:rFonts w:asciiTheme="minorEastAsia" w:hAnsiTheme="minorEastAsia" w:cstheme="majorHAnsi"/>
          <w:szCs w:val="21"/>
        </w:rPr>
      </w:pPr>
      <w:r w:rsidRPr="006139C5">
        <w:rPr>
          <w:rFonts w:asciiTheme="minorEastAsia" w:hAnsiTheme="minorEastAsia" w:cstheme="majorHAnsi" w:hint="eastAsia"/>
          <w:szCs w:val="21"/>
        </w:rPr>
        <w:t>警察官の増員、夢洲における警察署の設置など、警察力の強化</w:t>
      </w:r>
    </w:p>
    <w:p w14:paraId="4B8F04D6" w14:textId="77777777" w:rsidR="002F69CD" w:rsidRPr="006139C5" w:rsidRDefault="002F69CD" w:rsidP="001351E9">
      <w:pPr>
        <w:pStyle w:val="a4"/>
        <w:widowControl/>
        <w:numPr>
          <w:ilvl w:val="0"/>
          <w:numId w:val="18"/>
        </w:numPr>
        <w:ind w:leftChars="0" w:left="1077" w:hanging="340"/>
        <w:jc w:val="left"/>
        <w:rPr>
          <w:rFonts w:asciiTheme="minorEastAsia" w:hAnsiTheme="minorEastAsia" w:cstheme="majorHAnsi"/>
          <w:szCs w:val="21"/>
        </w:rPr>
      </w:pPr>
      <w:r w:rsidRPr="006139C5">
        <w:rPr>
          <w:rFonts w:asciiTheme="minorEastAsia" w:hAnsiTheme="minorEastAsia" w:cstheme="majorHAnsi" w:hint="eastAsia"/>
          <w:szCs w:val="21"/>
        </w:rPr>
        <w:t>防犯、警備体制等について設置運営事業者への指導・助言</w:t>
      </w:r>
    </w:p>
    <w:p w14:paraId="48B96F2B" w14:textId="77777777" w:rsidR="002F69CD" w:rsidRPr="006139C5" w:rsidRDefault="002F69CD" w:rsidP="001351E9">
      <w:pPr>
        <w:pStyle w:val="a4"/>
        <w:widowControl/>
        <w:numPr>
          <w:ilvl w:val="0"/>
          <w:numId w:val="18"/>
        </w:numPr>
        <w:ind w:leftChars="0" w:left="1077" w:hanging="340"/>
        <w:jc w:val="left"/>
        <w:rPr>
          <w:rFonts w:asciiTheme="minorEastAsia" w:hAnsiTheme="minorEastAsia" w:cstheme="majorHAnsi"/>
          <w:szCs w:val="21"/>
        </w:rPr>
      </w:pPr>
      <w:r w:rsidRPr="006139C5">
        <w:rPr>
          <w:rFonts w:asciiTheme="minorEastAsia" w:hAnsiTheme="minorEastAsia" w:cstheme="majorHAnsi" w:hint="eastAsia"/>
          <w:szCs w:val="21"/>
        </w:rPr>
        <w:t>マネー・ローンダリング、暴力団等の事業介入への対策など、犯罪収益対策の推進</w:t>
      </w:r>
    </w:p>
    <w:p w14:paraId="0CEA8DE8" w14:textId="77777777" w:rsidR="002F69CD" w:rsidRPr="006139C5" w:rsidRDefault="002F69CD" w:rsidP="001351E9">
      <w:pPr>
        <w:pStyle w:val="a4"/>
        <w:widowControl/>
        <w:numPr>
          <w:ilvl w:val="0"/>
          <w:numId w:val="18"/>
        </w:numPr>
        <w:ind w:leftChars="0" w:left="1077" w:hanging="340"/>
        <w:jc w:val="left"/>
        <w:rPr>
          <w:rFonts w:asciiTheme="minorEastAsia" w:hAnsiTheme="minorEastAsia" w:cstheme="majorHAnsi"/>
          <w:szCs w:val="21"/>
        </w:rPr>
      </w:pPr>
      <w:r w:rsidRPr="006139C5">
        <w:rPr>
          <w:rFonts w:asciiTheme="minorEastAsia" w:hAnsiTheme="minorEastAsia" w:cstheme="majorHAnsi" w:hint="eastAsia"/>
          <w:szCs w:val="21"/>
        </w:rPr>
        <w:t>情報収集・警戒警備など、各種テロ対策の推進</w:t>
      </w:r>
    </w:p>
    <w:p w14:paraId="1D52A31F" w14:textId="77777777" w:rsidR="002F69CD" w:rsidRPr="006139C5" w:rsidRDefault="002F69CD" w:rsidP="001351E9">
      <w:pPr>
        <w:pStyle w:val="a4"/>
        <w:widowControl/>
        <w:numPr>
          <w:ilvl w:val="0"/>
          <w:numId w:val="18"/>
        </w:numPr>
        <w:ind w:leftChars="0" w:left="1077" w:hanging="340"/>
        <w:jc w:val="left"/>
        <w:rPr>
          <w:rFonts w:asciiTheme="minorEastAsia" w:hAnsiTheme="minorEastAsia" w:cstheme="majorHAnsi"/>
          <w:szCs w:val="21"/>
        </w:rPr>
      </w:pPr>
      <w:r w:rsidRPr="006139C5">
        <w:rPr>
          <w:rFonts w:asciiTheme="minorEastAsia" w:hAnsiTheme="minorEastAsia" w:cstheme="majorHAnsi" w:hint="eastAsia"/>
          <w:szCs w:val="21"/>
        </w:rPr>
        <w:t>防犯環境にかかる対策の推進</w:t>
      </w:r>
    </w:p>
    <w:p w14:paraId="0648ABB1" w14:textId="77777777" w:rsidR="002F69CD" w:rsidRPr="006139C5" w:rsidRDefault="002F69CD" w:rsidP="001351E9">
      <w:pPr>
        <w:pStyle w:val="a4"/>
        <w:widowControl/>
        <w:numPr>
          <w:ilvl w:val="0"/>
          <w:numId w:val="18"/>
        </w:numPr>
        <w:ind w:leftChars="0" w:left="1077" w:hanging="340"/>
        <w:jc w:val="left"/>
        <w:rPr>
          <w:rFonts w:asciiTheme="minorEastAsia" w:hAnsiTheme="minorEastAsia" w:cstheme="majorHAnsi"/>
          <w:szCs w:val="21"/>
        </w:rPr>
      </w:pPr>
      <w:r w:rsidRPr="006139C5">
        <w:rPr>
          <w:rFonts w:asciiTheme="minorEastAsia" w:hAnsiTheme="minorEastAsia" w:cstheme="majorHAnsi" w:hint="eastAsia"/>
          <w:szCs w:val="21"/>
        </w:rPr>
        <w:t>青少年の健全な成長を阻害する行為から保護するための対策の推進　など</w:t>
      </w:r>
    </w:p>
    <w:p w14:paraId="3C5075E2" w14:textId="38FCBFC6" w:rsidR="008E5E59" w:rsidRPr="006139C5" w:rsidRDefault="008E5E59">
      <w:pPr>
        <w:widowControl/>
        <w:jc w:val="left"/>
        <w:rPr>
          <w:rFonts w:asciiTheme="minorEastAsia" w:hAnsiTheme="minorEastAsia" w:cstheme="majorHAnsi"/>
          <w:szCs w:val="21"/>
        </w:rPr>
      </w:pPr>
      <w:r w:rsidRPr="006139C5">
        <w:rPr>
          <w:rFonts w:asciiTheme="minorEastAsia" w:hAnsiTheme="minorEastAsia" w:cstheme="majorHAnsi"/>
          <w:szCs w:val="21"/>
        </w:rPr>
        <w:br w:type="page"/>
      </w:r>
    </w:p>
    <w:p w14:paraId="5355DCB4" w14:textId="77777777" w:rsidR="002F69CD" w:rsidRPr="006139C5" w:rsidRDefault="002F69CD" w:rsidP="008B24D1">
      <w:pPr>
        <w:widowControl/>
        <w:ind w:right="-2"/>
        <w:jc w:val="left"/>
        <w:rPr>
          <w:rFonts w:asciiTheme="minorEastAsia" w:hAnsiTheme="minorEastAsia" w:cstheme="majorHAnsi"/>
          <w:szCs w:val="21"/>
        </w:rPr>
      </w:pPr>
    </w:p>
    <w:p w14:paraId="721FE49E" w14:textId="19B8D10B" w:rsidR="001F2A96" w:rsidRPr="006139C5" w:rsidRDefault="002F69CD" w:rsidP="001351E9">
      <w:pPr>
        <w:pStyle w:val="1"/>
        <w:tabs>
          <w:tab w:val="left" w:pos="6145"/>
        </w:tabs>
        <w:rPr>
          <w:rFonts w:asciiTheme="majorEastAsia" w:hAnsiTheme="majorEastAsia" w:cstheme="majorHAnsi"/>
          <w:b/>
          <w:sz w:val="21"/>
          <w:szCs w:val="21"/>
        </w:rPr>
      </w:pPr>
      <w:bookmarkStart w:id="48" w:name="_Toc24976616"/>
      <w:r w:rsidRPr="006139C5">
        <w:rPr>
          <w:rFonts w:asciiTheme="majorEastAsia" w:hAnsiTheme="majorEastAsia" w:cstheme="majorHAnsi"/>
          <w:b/>
          <w:sz w:val="21"/>
          <w:szCs w:val="21"/>
        </w:rPr>
        <w:t>第</w:t>
      </w:r>
      <w:r w:rsidR="00DE62D4" w:rsidRPr="006139C5">
        <w:rPr>
          <w:rFonts w:asciiTheme="majorEastAsia" w:hAnsiTheme="majorEastAsia" w:cstheme="majorHAnsi" w:hint="eastAsia"/>
          <w:b/>
          <w:sz w:val="21"/>
          <w:szCs w:val="21"/>
        </w:rPr>
        <w:t>７</w:t>
      </w:r>
      <w:r w:rsidRPr="006139C5">
        <w:rPr>
          <w:rFonts w:asciiTheme="majorEastAsia" w:hAnsiTheme="majorEastAsia" w:cstheme="majorHAnsi"/>
          <w:b/>
          <w:sz w:val="21"/>
          <w:szCs w:val="21"/>
        </w:rPr>
        <w:t xml:space="preserve">　</w:t>
      </w:r>
      <w:r w:rsidR="001F2A96" w:rsidRPr="006139C5">
        <w:rPr>
          <w:rFonts w:asciiTheme="majorEastAsia" w:hAnsiTheme="majorEastAsia" w:cstheme="majorHAnsi" w:hint="eastAsia"/>
          <w:b/>
          <w:sz w:val="21"/>
          <w:szCs w:val="21"/>
        </w:rPr>
        <w:t>設置運営事業を行おうとする民間事業者の募集及び選定に関する事項</w:t>
      </w:r>
      <w:bookmarkEnd w:id="48"/>
    </w:p>
    <w:p w14:paraId="3DC5E2DC" w14:textId="77777777" w:rsidR="00414623" w:rsidRPr="006139C5" w:rsidRDefault="00414623" w:rsidP="008B24D1">
      <w:pPr>
        <w:ind w:right="-2"/>
      </w:pPr>
    </w:p>
    <w:p w14:paraId="17AB69F6" w14:textId="77777777" w:rsidR="00414623" w:rsidRPr="006139C5" w:rsidRDefault="00414623" w:rsidP="00010A2E">
      <w:pPr>
        <w:pStyle w:val="2"/>
        <w:widowControl/>
        <w:numPr>
          <w:ilvl w:val="0"/>
          <w:numId w:val="60"/>
        </w:numPr>
        <w:tabs>
          <w:tab w:val="left" w:pos="709"/>
        </w:tabs>
        <w:ind w:left="567" w:hanging="448"/>
        <w:jc w:val="left"/>
        <w:rPr>
          <w:rFonts w:asciiTheme="majorEastAsia" w:hAnsiTheme="majorEastAsia" w:cstheme="majorHAnsi"/>
          <w:szCs w:val="21"/>
        </w:rPr>
      </w:pPr>
      <w:bookmarkStart w:id="49" w:name="_Toc24976617"/>
      <w:r w:rsidRPr="006139C5">
        <w:rPr>
          <w:rFonts w:asciiTheme="majorEastAsia" w:hAnsiTheme="majorEastAsia" w:cstheme="majorHAnsi" w:hint="eastAsia"/>
          <w:szCs w:val="21"/>
        </w:rPr>
        <w:t>民間事業者の募集及び選定に係る基本的な考え方</w:t>
      </w:r>
      <w:bookmarkEnd w:id="49"/>
    </w:p>
    <w:p w14:paraId="260CC654" w14:textId="325214FE" w:rsidR="00414623" w:rsidRPr="006139C5" w:rsidRDefault="00414623" w:rsidP="001351E9">
      <w:pPr>
        <w:ind w:leftChars="200" w:left="420" w:firstLineChars="100" w:firstLine="210"/>
        <w:rPr>
          <w:rFonts w:asciiTheme="minorEastAsia" w:hAnsiTheme="minorEastAsia"/>
        </w:rPr>
      </w:pPr>
      <w:r w:rsidRPr="006139C5">
        <w:rPr>
          <w:rFonts w:asciiTheme="minorEastAsia" w:hAnsiTheme="minorEastAsia" w:hint="eastAsia"/>
        </w:rPr>
        <w:t>大阪府・市は、本事業への参加を希望する民間事業者</w:t>
      </w:r>
      <w:r w:rsidR="00D824D3" w:rsidRPr="006139C5">
        <w:rPr>
          <w:rFonts w:asciiTheme="minorEastAsia" w:hAnsiTheme="minorEastAsia" w:hint="eastAsia"/>
        </w:rPr>
        <w:t>を募集要項等に基づいて公募し、透明性及び公平性の確保に配慮した</w:t>
      </w:r>
      <w:r w:rsidR="004C0235" w:rsidRPr="006139C5">
        <w:rPr>
          <w:rFonts w:asciiTheme="minorEastAsia" w:hAnsiTheme="minorEastAsia" w:hint="eastAsia"/>
        </w:rPr>
        <w:t>上</w:t>
      </w:r>
      <w:r w:rsidRPr="006139C5">
        <w:rPr>
          <w:rFonts w:asciiTheme="minorEastAsia" w:hAnsiTheme="minorEastAsia" w:hint="eastAsia"/>
        </w:rPr>
        <w:t>で、設置運営事業者となる</w:t>
      </w:r>
      <w:r w:rsidR="00091280" w:rsidRPr="006139C5">
        <w:rPr>
          <w:rFonts w:asciiTheme="minorEastAsia" w:hAnsiTheme="minorEastAsia" w:hint="eastAsia"/>
        </w:rPr>
        <w:t>設置運営事業予定者</w:t>
      </w:r>
      <w:r w:rsidRPr="006139C5">
        <w:rPr>
          <w:rFonts w:asciiTheme="minorEastAsia" w:hAnsiTheme="minorEastAsia" w:hint="eastAsia"/>
        </w:rPr>
        <w:t>を選定する。</w:t>
      </w:r>
    </w:p>
    <w:p w14:paraId="470DF0F9" w14:textId="77777777" w:rsidR="001F205D" w:rsidRPr="006139C5" w:rsidRDefault="001F205D" w:rsidP="001F205D">
      <w:pPr>
        <w:ind w:right="-2"/>
        <w:rPr>
          <w:rFonts w:asciiTheme="minorEastAsia" w:hAnsiTheme="minorEastAsia"/>
        </w:rPr>
      </w:pPr>
    </w:p>
    <w:p w14:paraId="7CE25BF1" w14:textId="232F9950" w:rsidR="001F205D" w:rsidRPr="006139C5" w:rsidRDefault="001F205D" w:rsidP="00010A2E">
      <w:pPr>
        <w:pStyle w:val="2"/>
        <w:widowControl/>
        <w:numPr>
          <w:ilvl w:val="0"/>
          <w:numId w:val="60"/>
        </w:numPr>
        <w:tabs>
          <w:tab w:val="left" w:pos="709"/>
        </w:tabs>
        <w:ind w:left="567" w:hanging="448"/>
        <w:jc w:val="left"/>
        <w:rPr>
          <w:rFonts w:asciiTheme="majorEastAsia" w:hAnsiTheme="majorEastAsia" w:cstheme="majorHAnsi"/>
          <w:szCs w:val="21"/>
        </w:rPr>
      </w:pPr>
      <w:bookmarkStart w:id="50" w:name="_Toc6995357"/>
      <w:bookmarkStart w:id="51" w:name="_Toc24976618"/>
      <w:r w:rsidRPr="006139C5">
        <w:rPr>
          <w:rFonts w:asciiTheme="majorEastAsia" w:hAnsiTheme="majorEastAsia" w:cstheme="majorHAnsi" w:hint="eastAsia"/>
          <w:szCs w:val="21"/>
        </w:rPr>
        <w:t>大阪府・市</w:t>
      </w:r>
      <w:r w:rsidRPr="006139C5">
        <w:rPr>
          <w:rFonts w:asciiTheme="majorEastAsia" w:hAnsiTheme="majorEastAsia" w:cstheme="majorHAnsi"/>
          <w:szCs w:val="21"/>
        </w:rPr>
        <w:t>アドバイザーの設置について</w:t>
      </w:r>
      <w:bookmarkEnd w:id="50"/>
      <w:bookmarkEnd w:id="51"/>
    </w:p>
    <w:p w14:paraId="3C7A0F96" w14:textId="3DF0CA84" w:rsidR="001F205D" w:rsidRPr="006139C5" w:rsidRDefault="001F205D" w:rsidP="008B24D1">
      <w:pPr>
        <w:ind w:right="-2"/>
        <w:rPr>
          <w:rFonts w:asciiTheme="minorEastAsia" w:hAnsiTheme="minorEastAsia"/>
        </w:rPr>
      </w:pPr>
    </w:p>
    <w:p w14:paraId="133A51C4" w14:textId="77777777" w:rsidR="001F205D" w:rsidRPr="006139C5" w:rsidRDefault="001F205D" w:rsidP="00010A2E">
      <w:pPr>
        <w:widowControl/>
        <w:numPr>
          <w:ilvl w:val="1"/>
          <w:numId w:val="89"/>
        </w:numPr>
        <w:ind w:left="737" w:right="221" w:hanging="397"/>
        <w:rPr>
          <w:rFonts w:ascii="ＭＳ 明朝" w:eastAsia="ＭＳ 明朝" w:hAnsi="ＭＳ 明朝" w:cs="Times New Roman"/>
          <w:kern w:val="0"/>
          <w:szCs w:val="21"/>
        </w:rPr>
      </w:pPr>
      <w:r w:rsidRPr="006139C5">
        <w:rPr>
          <w:rFonts w:ascii="ＭＳ 明朝" w:eastAsia="ＭＳ 明朝" w:hAnsi="ＭＳ 明朝" w:cs="Times New Roman" w:hint="eastAsia"/>
          <w:kern w:val="0"/>
          <w:szCs w:val="21"/>
        </w:rPr>
        <w:t>大阪府・市</w:t>
      </w:r>
      <w:r w:rsidRPr="006139C5">
        <w:rPr>
          <w:rFonts w:ascii="ＭＳ 明朝" w:eastAsia="ＭＳ 明朝" w:hAnsi="ＭＳ 明朝" w:cs="Times New Roman"/>
          <w:kern w:val="0"/>
          <w:szCs w:val="21"/>
        </w:rPr>
        <w:t>アドバイザーの設置</w:t>
      </w:r>
    </w:p>
    <w:p w14:paraId="3F5F91BD" w14:textId="3815BF88" w:rsidR="001F205D" w:rsidRPr="006139C5" w:rsidRDefault="001F205D" w:rsidP="001351E9">
      <w:pPr>
        <w:autoSpaceDE w:val="0"/>
        <w:autoSpaceDN w:val="0"/>
        <w:adjustRightInd w:val="0"/>
        <w:ind w:left="635" w:firstLineChars="100" w:firstLine="210"/>
        <w:rPr>
          <w:rFonts w:asciiTheme="minorEastAsia" w:hAnsiTheme="minorEastAsia" w:cstheme="majorHAnsi"/>
          <w:szCs w:val="21"/>
        </w:rPr>
      </w:pPr>
      <w:r w:rsidRPr="006139C5">
        <w:rPr>
          <w:rFonts w:asciiTheme="minorEastAsia" w:hAnsiTheme="minorEastAsia" w:cstheme="majorHAnsi" w:hint="eastAsia"/>
          <w:szCs w:val="21"/>
        </w:rPr>
        <w:t>大阪府・市は、</w:t>
      </w:r>
      <w:r w:rsidR="0000468D" w:rsidRPr="006139C5">
        <w:rPr>
          <w:rFonts w:asciiTheme="minorEastAsia" w:hAnsiTheme="minorEastAsia" w:cstheme="majorHAnsi" w:hint="eastAsia"/>
          <w:szCs w:val="21"/>
        </w:rPr>
        <w:t>RFPの実施に</w:t>
      </w:r>
      <w:r w:rsidRPr="006139C5">
        <w:rPr>
          <w:rFonts w:asciiTheme="minorEastAsia" w:hAnsiTheme="minorEastAsia" w:cstheme="majorHAnsi"/>
          <w:szCs w:val="21"/>
        </w:rPr>
        <w:t>関し、以下に示すアドバイザー</w:t>
      </w:r>
      <w:r w:rsidRPr="006139C5">
        <w:rPr>
          <w:rFonts w:asciiTheme="minorEastAsia" w:hAnsiTheme="minorEastAsia" w:cstheme="majorHAnsi" w:hint="eastAsia"/>
          <w:szCs w:val="21"/>
        </w:rPr>
        <w:t>（以下「大阪府・市</w:t>
      </w:r>
      <w:r w:rsidRPr="006139C5">
        <w:rPr>
          <w:rFonts w:asciiTheme="minorEastAsia" w:hAnsiTheme="minorEastAsia" w:cstheme="majorHAnsi"/>
          <w:szCs w:val="21"/>
        </w:rPr>
        <w:t>アドバイザー</w:t>
      </w:r>
      <w:r w:rsidRPr="006139C5">
        <w:rPr>
          <w:rFonts w:asciiTheme="minorEastAsia" w:hAnsiTheme="minorEastAsia" w:cstheme="majorHAnsi" w:hint="eastAsia"/>
          <w:szCs w:val="21"/>
        </w:rPr>
        <w:t>」という。）</w:t>
      </w:r>
      <w:r w:rsidR="009648D0" w:rsidRPr="006139C5">
        <w:rPr>
          <w:rFonts w:asciiTheme="minorEastAsia" w:hAnsiTheme="minorEastAsia" w:cstheme="majorHAnsi"/>
          <w:szCs w:val="21"/>
        </w:rPr>
        <w:t>を設置</w:t>
      </w:r>
      <w:r w:rsidR="009648D0" w:rsidRPr="006139C5">
        <w:rPr>
          <w:rFonts w:asciiTheme="minorEastAsia" w:hAnsiTheme="minorEastAsia" w:cstheme="majorHAnsi" w:hint="eastAsia"/>
          <w:szCs w:val="21"/>
        </w:rPr>
        <w:t>す</w:t>
      </w:r>
      <w:r w:rsidRPr="006139C5">
        <w:rPr>
          <w:rFonts w:asciiTheme="minorEastAsia" w:hAnsiTheme="minorEastAsia" w:cstheme="majorHAnsi"/>
          <w:szCs w:val="21"/>
        </w:rPr>
        <w:t>る。</w:t>
      </w:r>
    </w:p>
    <w:p w14:paraId="5066C8B7" w14:textId="77777777" w:rsidR="001F205D" w:rsidRPr="006139C5" w:rsidRDefault="001F205D" w:rsidP="00010A2E">
      <w:pPr>
        <w:widowControl/>
        <w:numPr>
          <w:ilvl w:val="0"/>
          <w:numId w:val="90"/>
        </w:numPr>
        <w:ind w:left="1077" w:right="221" w:hanging="340"/>
        <w:rPr>
          <w:rFonts w:asciiTheme="minorEastAsia" w:hAnsiTheme="minorEastAsia" w:cstheme="majorHAnsi"/>
          <w:kern w:val="0"/>
          <w:szCs w:val="21"/>
        </w:rPr>
      </w:pPr>
      <w:r w:rsidRPr="006139C5">
        <w:rPr>
          <w:rFonts w:asciiTheme="minorEastAsia" w:hAnsiTheme="minorEastAsia" w:cstheme="majorHAnsi"/>
          <w:kern w:val="0"/>
          <w:szCs w:val="21"/>
        </w:rPr>
        <w:t>PwCコンサルティング合同会社（東京都千代田区）</w:t>
      </w:r>
    </w:p>
    <w:p w14:paraId="122EF225" w14:textId="77777777" w:rsidR="001F205D" w:rsidRPr="006139C5" w:rsidRDefault="001F205D" w:rsidP="00010A2E">
      <w:pPr>
        <w:widowControl/>
        <w:numPr>
          <w:ilvl w:val="0"/>
          <w:numId w:val="90"/>
        </w:numPr>
        <w:ind w:left="1077" w:right="221" w:hanging="340"/>
        <w:rPr>
          <w:rFonts w:asciiTheme="minorEastAsia" w:hAnsiTheme="minorEastAsia" w:cstheme="majorHAnsi"/>
          <w:kern w:val="0"/>
          <w:szCs w:val="21"/>
        </w:rPr>
      </w:pPr>
      <w:r w:rsidRPr="006139C5">
        <w:rPr>
          <w:rFonts w:asciiTheme="minorEastAsia" w:hAnsiTheme="minorEastAsia" w:cstheme="majorHAnsi"/>
          <w:kern w:val="0"/>
          <w:szCs w:val="21"/>
        </w:rPr>
        <w:t>PwCアドバイザリー合同会社（東京都千代田区）</w:t>
      </w:r>
    </w:p>
    <w:p w14:paraId="2E0C2ADE" w14:textId="77777777" w:rsidR="001F205D" w:rsidRPr="006139C5" w:rsidRDefault="001F205D" w:rsidP="00010A2E">
      <w:pPr>
        <w:widowControl/>
        <w:numPr>
          <w:ilvl w:val="0"/>
          <w:numId w:val="90"/>
        </w:numPr>
        <w:ind w:left="1077" w:right="221" w:hanging="340"/>
        <w:rPr>
          <w:rFonts w:asciiTheme="minorEastAsia" w:hAnsiTheme="minorEastAsia" w:cstheme="majorHAnsi"/>
          <w:kern w:val="0"/>
          <w:szCs w:val="21"/>
        </w:rPr>
      </w:pPr>
      <w:r w:rsidRPr="006139C5">
        <w:rPr>
          <w:rFonts w:asciiTheme="minorEastAsia" w:hAnsiTheme="minorEastAsia" w:cstheme="majorHAnsi"/>
          <w:kern w:val="0"/>
          <w:szCs w:val="21"/>
        </w:rPr>
        <w:t>岩田合同法律事務所（東京都千代田区）</w:t>
      </w:r>
    </w:p>
    <w:p w14:paraId="23D54DAF" w14:textId="77777777" w:rsidR="001F205D" w:rsidRPr="006139C5" w:rsidRDefault="001F205D" w:rsidP="00010A2E">
      <w:pPr>
        <w:widowControl/>
        <w:numPr>
          <w:ilvl w:val="0"/>
          <w:numId w:val="90"/>
        </w:numPr>
        <w:ind w:left="1077" w:right="221" w:hanging="340"/>
        <w:rPr>
          <w:rFonts w:asciiTheme="minorEastAsia" w:hAnsiTheme="minorEastAsia" w:cstheme="majorHAnsi"/>
          <w:kern w:val="0"/>
          <w:szCs w:val="21"/>
        </w:rPr>
      </w:pPr>
      <w:r w:rsidRPr="006139C5">
        <w:rPr>
          <w:rFonts w:asciiTheme="minorEastAsia" w:hAnsiTheme="minorEastAsia" w:cstheme="majorHAnsi"/>
          <w:kern w:val="0"/>
          <w:szCs w:val="21"/>
        </w:rPr>
        <w:t>弁護士法人興和法律事務所（</w:t>
      </w:r>
      <w:r w:rsidRPr="006139C5">
        <w:rPr>
          <w:rFonts w:asciiTheme="minorEastAsia" w:hAnsiTheme="minorEastAsia" w:cstheme="majorHAnsi" w:hint="eastAsia"/>
          <w:kern w:val="0"/>
          <w:szCs w:val="21"/>
        </w:rPr>
        <w:t>大阪府</w:t>
      </w:r>
      <w:r w:rsidRPr="006139C5">
        <w:rPr>
          <w:rFonts w:asciiTheme="minorEastAsia" w:hAnsiTheme="minorEastAsia" w:cstheme="majorHAnsi"/>
          <w:kern w:val="0"/>
          <w:szCs w:val="21"/>
        </w:rPr>
        <w:t>大阪市中央区）</w:t>
      </w:r>
    </w:p>
    <w:p w14:paraId="4911ED8B" w14:textId="77777777" w:rsidR="001F205D" w:rsidRPr="006139C5" w:rsidRDefault="001F205D" w:rsidP="00010A2E">
      <w:pPr>
        <w:widowControl/>
        <w:numPr>
          <w:ilvl w:val="0"/>
          <w:numId w:val="90"/>
        </w:numPr>
        <w:ind w:left="1077" w:right="221" w:hanging="340"/>
        <w:rPr>
          <w:rFonts w:asciiTheme="minorEastAsia" w:hAnsiTheme="minorEastAsia" w:cstheme="majorHAnsi"/>
          <w:kern w:val="0"/>
          <w:szCs w:val="21"/>
        </w:rPr>
      </w:pPr>
      <w:r w:rsidRPr="006139C5">
        <w:rPr>
          <w:rFonts w:asciiTheme="minorEastAsia" w:hAnsiTheme="minorEastAsia" w:cstheme="majorHAnsi"/>
          <w:kern w:val="0"/>
          <w:szCs w:val="21"/>
        </w:rPr>
        <w:t>佐野法律事務所（</w:t>
      </w:r>
      <w:r w:rsidRPr="006139C5">
        <w:rPr>
          <w:rFonts w:asciiTheme="minorEastAsia" w:hAnsiTheme="minorEastAsia" w:cstheme="majorHAnsi" w:hint="eastAsia"/>
          <w:kern w:val="0"/>
          <w:szCs w:val="21"/>
        </w:rPr>
        <w:t>大阪府</w:t>
      </w:r>
      <w:r w:rsidRPr="006139C5">
        <w:rPr>
          <w:rFonts w:asciiTheme="minorEastAsia" w:hAnsiTheme="minorEastAsia" w:cstheme="majorHAnsi"/>
          <w:kern w:val="0"/>
          <w:szCs w:val="21"/>
        </w:rPr>
        <w:t>大阪市中央区）</w:t>
      </w:r>
    </w:p>
    <w:p w14:paraId="4FD2C576" w14:textId="77777777" w:rsidR="001F205D" w:rsidRPr="006139C5" w:rsidRDefault="001F205D" w:rsidP="00010A2E">
      <w:pPr>
        <w:widowControl/>
        <w:numPr>
          <w:ilvl w:val="0"/>
          <w:numId w:val="90"/>
        </w:numPr>
        <w:ind w:left="1077" w:right="221" w:hanging="340"/>
        <w:rPr>
          <w:rFonts w:asciiTheme="minorEastAsia" w:hAnsiTheme="minorEastAsia" w:cstheme="majorHAnsi"/>
          <w:kern w:val="0"/>
          <w:szCs w:val="21"/>
        </w:rPr>
      </w:pPr>
      <w:r w:rsidRPr="006139C5">
        <w:rPr>
          <w:rFonts w:asciiTheme="minorEastAsia" w:hAnsiTheme="minorEastAsia" w:cstheme="majorHAnsi"/>
          <w:kern w:val="0"/>
          <w:szCs w:val="21"/>
        </w:rPr>
        <w:t>大知法律事務所（東京都千代田区）</w:t>
      </w:r>
    </w:p>
    <w:p w14:paraId="63EE2325" w14:textId="77777777" w:rsidR="001F205D" w:rsidRPr="006139C5" w:rsidRDefault="001F205D" w:rsidP="00010A2E">
      <w:pPr>
        <w:widowControl/>
        <w:numPr>
          <w:ilvl w:val="0"/>
          <w:numId w:val="90"/>
        </w:numPr>
        <w:ind w:left="1077" w:right="221" w:hanging="340"/>
        <w:rPr>
          <w:rFonts w:asciiTheme="minorEastAsia" w:hAnsiTheme="minorEastAsia" w:cstheme="majorHAnsi"/>
          <w:kern w:val="0"/>
          <w:szCs w:val="21"/>
        </w:rPr>
      </w:pPr>
      <w:r w:rsidRPr="006139C5">
        <w:rPr>
          <w:rFonts w:asciiTheme="minorEastAsia" w:hAnsiTheme="minorEastAsia" w:cs="Times New Roman" w:hint="eastAsia"/>
          <w:kern w:val="0"/>
          <w:szCs w:val="21"/>
        </w:rPr>
        <w:t>浅井謙建築研究所株式会社</w:t>
      </w:r>
      <w:r w:rsidRPr="006139C5">
        <w:rPr>
          <w:rFonts w:asciiTheme="minorEastAsia" w:hAnsiTheme="minorEastAsia" w:cstheme="majorHAnsi" w:hint="eastAsia"/>
          <w:kern w:val="0"/>
          <w:szCs w:val="21"/>
        </w:rPr>
        <w:t>（</w:t>
      </w:r>
      <w:r w:rsidRPr="006139C5">
        <w:rPr>
          <w:rFonts w:asciiTheme="minorEastAsia" w:hAnsiTheme="minorEastAsia" w:cs="Times New Roman" w:hint="eastAsia"/>
          <w:kern w:val="0"/>
          <w:szCs w:val="21"/>
        </w:rPr>
        <w:t>東京都港区</w:t>
      </w:r>
      <w:r w:rsidRPr="006139C5">
        <w:rPr>
          <w:rFonts w:asciiTheme="minorEastAsia" w:hAnsiTheme="minorEastAsia" w:cstheme="majorHAnsi" w:hint="eastAsia"/>
          <w:kern w:val="0"/>
          <w:szCs w:val="21"/>
        </w:rPr>
        <w:t>）</w:t>
      </w:r>
    </w:p>
    <w:p w14:paraId="41C73622" w14:textId="77777777" w:rsidR="001F205D" w:rsidRPr="006139C5" w:rsidRDefault="001F205D" w:rsidP="00010A2E">
      <w:pPr>
        <w:widowControl/>
        <w:numPr>
          <w:ilvl w:val="0"/>
          <w:numId w:val="90"/>
        </w:numPr>
        <w:ind w:left="1077" w:right="221" w:hanging="340"/>
        <w:rPr>
          <w:rFonts w:asciiTheme="minorEastAsia" w:hAnsiTheme="minorEastAsia" w:cstheme="majorHAnsi"/>
          <w:kern w:val="0"/>
          <w:szCs w:val="21"/>
        </w:rPr>
      </w:pPr>
      <w:r w:rsidRPr="006139C5">
        <w:rPr>
          <w:rFonts w:asciiTheme="minorEastAsia" w:hAnsiTheme="minorEastAsia" w:cs="Times New Roman" w:hint="eastAsia"/>
          <w:kern w:val="0"/>
          <w:szCs w:val="21"/>
        </w:rPr>
        <w:t>株式会社エスパシオコンサルタント（東京都中央区）</w:t>
      </w:r>
    </w:p>
    <w:p w14:paraId="12747B37" w14:textId="77777777" w:rsidR="001F205D" w:rsidRPr="006139C5" w:rsidRDefault="001F205D" w:rsidP="00010A2E">
      <w:pPr>
        <w:widowControl/>
        <w:numPr>
          <w:ilvl w:val="0"/>
          <w:numId w:val="90"/>
        </w:numPr>
        <w:ind w:left="1077" w:right="221" w:hanging="340"/>
        <w:rPr>
          <w:rFonts w:asciiTheme="minorEastAsia" w:hAnsiTheme="minorEastAsia" w:cstheme="majorHAnsi"/>
          <w:kern w:val="0"/>
          <w:szCs w:val="21"/>
        </w:rPr>
      </w:pPr>
      <w:r w:rsidRPr="006139C5">
        <w:rPr>
          <w:rFonts w:asciiTheme="minorEastAsia" w:hAnsiTheme="minorEastAsia" w:cs="Times New Roman" w:hint="eastAsia"/>
          <w:kern w:val="0"/>
          <w:szCs w:val="21"/>
        </w:rPr>
        <w:t>株式会社近畿日本コンサルタント（大阪府大阪市北区）</w:t>
      </w:r>
    </w:p>
    <w:p w14:paraId="19A79DB0" w14:textId="77777777" w:rsidR="001F205D" w:rsidRPr="006139C5" w:rsidRDefault="001F205D" w:rsidP="001F205D">
      <w:pPr>
        <w:widowControl/>
        <w:ind w:left="1276" w:right="-2"/>
        <w:jc w:val="left"/>
        <w:rPr>
          <w:rFonts w:asciiTheme="minorEastAsia" w:hAnsiTheme="minorEastAsia" w:cstheme="majorHAnsi"/>
          <w:kern w:val="0"/>
          <w:szCs w:val="21"/>
        </w:rPr>
      </w:pPr>
    </w:p>
    <w:p w14:paraId="4E591EF6" w14:textId="77777777" w:rsidR="001F205D" w:rsidRPr="006139C5" w:rsidRDefault="001F205D" w:rsidP="00010A2E">
      <w:pPr>
        <w:widowControl/>
        <w:numPr>
          <w:ilvl w:val="1"/>
          <w:numId w:val="89"/>
        </w:numPr>
        <w:ind w:left="737" w:right="221" w:hanging="397"/>
        <w:rPr>
          <w:rFonts w:ascii="ＭＳ 明朝" w:eastAsia="ＭＳ 明朝" w:hAnsi="ＭＳ 明朝" w:cs="Times New Roman"/>
          <w:kern w:val="0"/>
          <w:szCs w:val="21"/>
        </w:rPr>
      </w:pPr>
      <w:r w:rsidRPr="006139C5">
        <w:rPr>
          <w:rFonts w:ascii="ＭＳ 明朝" w:eastAsia="ＭＳ 明朝" w:hAnsi="ＭＳ 明朝" w:cs="Times New Roman" w:hint="eastAsia"/>
          <w:kern w:val="0"/>
          <w:szCs w:val="21"/>
        </w:rPr>
        <w:t>大阪府・市</w:t>
      </w:r>
      <w:r w:rsidRPr="006139C5">
        <w:rPr>
          <w:rFonts w:ascii="ＭＳ 明朝" w:eastAsia="ＭＳ 明朝" w:hAnsi="ＭＳ 明朝" w:cs="Times New Roman"/>
          <w:kern w:val="0"/>
          <w:szCs w:val="21"/>
        </w:rPr>
        <w:t>アドバイザーへの情報提供等</w:t>
      </w:r>
    </w:p>
    <w:p w14:paraId="4C059BC8" w14:textId="75F34A24" w:rsidR="001F205D" w:rsidRPr="006139C5" w:rsidRDefault="001F205D" w:rsidP="001351E9">
      <w:pPr>
        <w:autoSpaceDE w:val="0"/>
        <w:autoSpaceDN w:val="0"/>
        <w:adjustRightInd w:val="0"/>
        <w:ind w:left="635" w:firstLineChars="100" w:firstLine="210"/>
        <w:rPr>
          <w:rFonts w:asciiTheme="minorEastAsia" w:hAnsiTheme="minorEastAsia" w:cstheme="majorHAnsi"/>
          <w:szCs w:val="21"/>
        </w:rPr>
      </w:pPr>
      <w:r w:rsidRPr="006139C5">
        <w:rPr>
          <w:rFonts w:asciiTheme="minorEastAsia" w:hAnsiTheme="minorEastAsia" w:cstheme="majorHAnsi" w:hint="eastAsia"/>
          <w:szCs w:val="21"/>
        </w:rPr>
        <w:t>大阪府・市</w:t>
      </w:r>
      <w:r w:rsidR="00417F51" w:rsidRPr="006139C5">
        <w:rPr>
          <w:rFonts w:asciiTheme="minorEastAsia" w:hAnsiTheme="minorEastAsia" w:cstheme="majorHAnsi"/>
          <w:szCs w:val="21"/>
        </w:rPr>
        <w:t>アドバイザーには、</w:t>
      </w:r>
      <w:r w:rsidR="00417F51" w:rsidRPr="006139C5">
        <w:rPr>
          <w:rFonts w:asciiTheme="minorEastAsia" w:hAnsiTheme="minorEastAsia" w:cstheme="majorHAnsi" w:hint="eastAsia"/>
          <w:szCs w:val="21"/>
        </w:rPr>
        <w:t>RFP</w:t>
      </w:r>
      <w:r w:rsidRPr="006139C5">
        <w:rPr>
          <w:rFonts w:asciiTheme="minorEastAsia" w:hAnsiTheme="minorEastAsia" w:cstheme="majorHAnsi"/>
          <w:szCs w:val="21"/>
        </w:rPr>
        <w:t>において</w:t>
      </w:r>
      <w:r w:rsidR="004F3299">
        <w:rPr>
          <w:rFonts w:asciiTheme="minorEastAsia" w:hAnsiTheme="minorEastAsia" w:cstheme="majorHAnsi" w:hint="eastAsia"/>
          <w:szCs w:val="21"/>
        </w:rPr>
        <w:t>応募者から</w:t>
      </w:r>
      <w:r w:rsidRPr="006139C5">
        <w:rPr>
          <w:rFonts w:asciiTheme="minorEastAsia" w:hAnsiTheme="minorEastAsia" w:cstheme="majorHAnsi"/>
          <w:szCs w:val="21"/>
        </w:rPr>
        <w:t>取得した情報その他必要な情報を必要に応じて提供する予定である。また、</w:t>
      </w:r>
      <w:r w:rsidRPr="006139C5">
        <w:rPr>
          <w:rFonts w:asciiTheme="minorEastAsia" w:hAnsiTheme="minorEastAsia" w:cstheme="majorHAnsi" w:hint="eastAsia"/>
          <w:szCs w:val="21"/>
        </w:rPr>
        <w:t>大阪府・市</w:t>
      </w:r>
      <w:r w:rsidRPr="006139C5">
        <w:rPr>
          <w:rFonts w:asciiTheme="minorEastAsia" w:hAnsiTheme="minorEastAsia" w:cstheme="majorHAnsi"/>
          <w:szCs w:val="21"/>
        </w:rPr>
        <w:t>アドバイザーは</w:t>
      </w:r>
      <w:r w:rsidRPr="006139C5">
        <w:rPr>
          <w:rFonts w:asciiTheme="minorEastAsia" w:hAnsiTheme="minorEastAsia" w:cstheme="majorHAnsi" w:hint="eastAsia"/>
          <w:szCs w:val="21"/>
        </w:rPr>
        <w:t>、必要に応じて応募者</w:t>
      </w:r>
      <w:r w:rsidRPr="006139C5">
        <w:rPr>
          <w:rFonts w:asciiTheme="minorEastAsia" w:hAnsiTheme="minorEastAsia" w:cstheme="majorHAnsi"/>
          <w:szCs w:val="21"/>
        </w:rPr>
        <w:t>との対話に参加することがある。</w:t>
      </w:r>
    </w:p>
    <w:p w14:paraId="5975D94F" w14:textId="77777777" w:rsidR="001F205D" w:rsidRPr="006139C5" w:rsidRDefault="001F205D" w:rsidP="008B24D1">
      <w:pPr>
        <w:ind w:right="-2"/>
        <w:rPr>
          <w:rFonts w:asciiTheme="minorEastAsia" w:hAnsiTheme="minorEastAsia"/>
        </w:rPr>
      </w:pPr>
    </w:p>
    <w:p w14:paraId="40BACB6A" w14:textId="121784FF" w:rsidR="00414623" w:rsidRPr="006139C5" w:rsidRDefault="00091280" w:rsidP="00010A2E">
      <w:pPr>
        <w:pStyle w:val="2"/>
        <w:widowControl/>
        <w:numPr>
          <w:ilvl w:val="0"/>
          <w:numId w:val="60"/>
        </w:numPr>
        <w:tabs>
          <w:tab w:val="left" w:pos="709"/>
        </w:tabs>
        <w:ind w:left="567" w:hanging="448"/>
        <w:jc w:val="left"/>
        <w:rPr>
          <w:rFonts w:asciiTheme="majorEastAsia" w:hAnsiTheme="majorEastAsia" w:cstheme="majorHAnsi"/>
          <w:szCs w:val="21"/>
        </w:rPr>
      </w:pPr>
      <w:bookmarkStart w:id="52" w:name="_Toc24976619"/>
      <w:r w:rsidRPr="006139C5">
        <w:rPr>
          <w:rFonts w:asciiTheme="majorEastAsia" w:hAnsiTheme="majorEastAsia" w:cstheme="majorHAnsi" w:hint="eastAsia"/>
          <w:szCs w:val="21"/>
        </w:rPr>
        <w:t>設置運営事業予定者</w:t>
      </w:r>
      <w:r w:rsidR="00414623" w:rsidRPr="006139C5">
        <w:rPr>
          <w:rFonts w:asciiTheme="majorEastAsia" w:hAnsiTheme="majorEastAsia" w:cstheme="majorHAnsi" w:hint="eastAsia"/>
          <w:szCs w:val="21"/>
        </w:rPr>
        <w:t>の選定手順及び選定</w:t>
      </w:r>
      <w:r w:rsidR="00514C37" w:rsidRPr="006139C5">
        <w:rPr>
          <w:rFonts w:asciiTheme="majorEastAsia" w:hAnsiTheme="majorEastAsia" w:cstheme="majorHAnsi" w:hint="eastAsia"/>
          <w:szCs w:val="21"/>
        </w:rPr>
        <w:t>方法</w:t>
      </w:r>
      <w:bookmarkEnd w:id="52"/>
      <w:r w:rsidR="00414623" w:rsidRPr="006139C5">
        <w:rPr>
          <w:rFonts w:asciiTheme="majorEastAsia" w:hAnsiTheme="majorEastAsia" w:cstheme="majorHAnsi" w:hint="eastAsia"/>
          <w:szCs w:val="21"/>
        </w:rPr>
        <w:t xml:space="preserve">　</w:t>
      </w:r>
    </w:p>
    <w:p w14:paraId="5C785A29" w14:textId="77777777" w:rsidR="00414623" w:rsidRPr="006139C5" w:rsidRDefault="00414623" w:rsidP="008B24D1">
      <w:pPr>
        <w:ind w:leftChars="200" w:left="420" w:right="-2" w:firstLineChars="100" w:firstLine="210"/>
        <w:rPr>
          <w:rFonts w:asciiTheme="minorEastAsia" w:hAnsiTheme="minorEastAsia"/>
        </w:rPr>
      </w:pPr>
    </w:p>
    <w:p w14:paraId="6717C138" w14:textId="23A537A9" w:rsidR="00414623" w:rsidRPr="006139C5" w:rsidRDefault="00514C37" w:rsidP="00010A2E">
      <w:pPr>
        <w:pStyle w:val="a4"/>
        <w:numPr>
          <w:ilvl w:val="2"/>
          <w:numId w:val="61"/>
        </w:numPr>
        <w:ind w:leftChars="0" w:left="737" w:hanging="397"/>
        <w:rPr>
          <w:rFonts w:asciiTheme="minorEastAsia" w:hAnsiTheme="minorEastAsia" w:cstheme="majorHAnsi"/>
          <w:szCs w:val="21"/>
        </w:rPr>
      </w:pPr>
      <w:r w:rsidRPr="006139C5">
        <w:rPr>
          <w:rFonts w:asciiTheme="minorEastAsia" w:hAnsiTheme="minorEastAsia" w:cstheme="majorHAnsi" w:hint="eastAsia"/>
          <w:szCs w:val="21"/>
        </w:rPr>
        <w:t>審査体制</w:t>
      </w:r>
    </w:p>
    <w:p w14:paraId="36D908A2" w14:textId="2B02A969" w:rsidR="00F375F7" w:rsidRPr="006139C5" w:rsidRDefault="00414623" w:rsidP="001351E9">
      <w:pPr>
        <w:ind w:left="635" w:firstLineChars="100" w:firstLine="210"/>
        <w:rPr>
          <w:rFonts w:asciiTheme="minorEastAsia" w:hAnsiTheme="minorEastAsia"/>
        </w:rPr>
      </w:pPr>
      <w:r w:rsidRPr="006139C5">
        <w:rPr>
          <w:rFonts w:asciiTheme="minorEastAsia" w:hAnsiTheme="minorEastAsia" w:hint="eastAsia"/>
        </w:rPr>
        <w:t>大阪府・市は、民間事業者の選定に当たり、客観的な評価を行うため、有識者等からなる「大阪府市</w:t>
      </w:r>
      <w:r w:rsidR="00907A1D" w:rsidRPr="006139C5">
        <w:rPr>
          <w:rFonts w:asciiTheme="minorEastAsia" w:hAnsiTheme="minorEastAsia" w:hint="eastAsia"/>
        </w:rPr>
        <w:t>ＩＲ</w:t>
      </w:r>
      <w:r w:rsidRPr="006139C5">
        <w:rPr>
          <w:rFonts w:asciiTheme="minorEastAsia" w:hAnsiTheme="minorEastAsia" w:hint="eastAsia"/>
        </w:rPr>
        <w:t>事業者選定委員会」（以下「選定委員会」という。）を設置する。</w:t>
      </w:r>
    </w:p>
    <w:p w14:paraId="15DD6C53" w14:textId="3B11D9B0" w:rsidR="00414623" w:rsidRPr="006139C5" w:rsidRDefault="00414623" w:rsidP="001351E9">
      <w:pPr>
        <w:ind w:left="635" w:firstLineChars="100" w:firstLine="210"/>
        <w:rPr>
          <w:rFonts w:asciiTheme="minorEastAsia" w:hAnsiTheme="minorEastAsia"/>
        </w:rPr>
      </w:pPr>
      <w:r w:rsidRPr="006139C5">
        <w:rPr>
          <w:rFonts w:asciiTheme="minorEastAsia" w:hAnsiTheme="minorEastAsia" w:hint="eastAsia"/>
        </w:rPr>
        <w:t>選定委員会の構成員は募集要項等において示すこととし、選定委員会は非公開とする。</w:t>
      </w:r>
    </w:p>
    <w:p w14:paraId="3CB0B784" w14:textId="77777777" w:rsidR="00414623" w:rsidRPr="006139C5" w:rsidRDefault="00414623" w:rsidP="008B24D1">
      <w:pPr>
        <w:ind w:right="-2"/>
        <w:rPr>
          <w:rFonts w:asciiTheme="minorEastAsia" w:hAnsiTheme="minorEastAsia"/>
        </w:rPr>
      </w:pPr>
    </w:p>
    <w:p w14:paraId="6564DCCA" w14:textId="54443DB9" w:rsidR="00414623" w:rsidRPr="006139C5" w:rsidRDefault="00514C37" w:rsidP="00010A2E">
      <w:pPr>
        <w:pStyle w:val="a4"/>
        <w:numPr>
          <w:ilvl w:val="2"/>
          <w:numId w:val="61"/>
        </w:numPr>
        <w:ind w:leftChars="0" w:left="737" w:hanging="397"/>
        <w:rPr>
          <w:rFonts w:asciiTheme="minorEastAsia" w:hAnsiTheme="minorEastAsia" w:cstheme="majorHAnsi"/>
          <w:szCs w:val="21"/>
        </w:rPr>
      </w:pPr>
      <w:r w:rsidRPr="006139C5">
        <w:rPr>
          <w:rFonts w:asciiTheme="minorEastAsia" w:hAnsiTheme="minorEastAsia" w:hint="eastAsia"/>
        </w:rPr>
        <w:t>選定手順</w:t>
      </w:r>
    </w:p>
    <w:p w14:paraId="697717BC" w14:textId="0EA3EC2A" w:rsidR="00414623" w:rsidRPr="006139C5" w:rsidRDefault="00414623" w:rsidP="001351E9">
      <w:pPr>
        <w:ind w:left="635" w:firstLineChars="100" w:firstLine="210"/>
        <w:rPr>
          <w:rFonts w:asciiTheme="minorEastAsia" w:hAnsiTheme="minorEastAsia"/>
        </w:rPr>
      </w:pPr>
      <w:r w:rsidRPr="006139C5">
        <w:rPr>
          <w:rFonts w:asciiTheme="minorEastAsia" w:hAnsiTheme="minorEastAsia" w:hint="eastAsia"/>
        </w:rPr>
        <w:t>本事業の</w:t>
      </w:r>
      <w:r w:rsidR="00091280" w:rsidRPr="006139C5">
        <w:rPr>
          <w:rFonts w:asciiTheme="minorEastAsia" w:hAnsiTheme="minorEastAsia" w:cstheme="majorHAnsi" w:hint="eastAsia"/>
          <w:szCs w:val="21"/>
        </w:rPr>
        <w:t>設置運営事業予定者</w:t>
      </w:r>
      <w:r w:rsidRPr="006139C5">
        <w:rPr>
          <w:rFonts w:asciiTheme="minorEastAsia" w:hAnsiTheme="minorEastAsia" w:hint="eastAsia"/>
        </w:rPr>
        <w:t>の選定は、以下の</w:t>
      </w:r>
      <w:r w:rsidR="00E55C10" w:rsidRPr="006139C5">
        <w:rPr>
          <w:rFonts w:asciiTheme="minorEastAsia" w:hAnsiTheme="minorEastAsia" w:hint="eastAsia"/>
        </w:rPr>
        <w:t>手順により実施する。</w:t>
      </w:r>
    </w:p>
    <w:p w14:paraId="680E3A96" w14:textId="729898BB" w:rsidR="000A240B" w:rsidRPr="006139C5" w:rsidRDefault="000A240B" w:rsidP="00010A2E">
      <w:pPr>
        <w:pStyle w:val="a4"/>
        <w:numPr>
          <w:ilvl w:val="1"/>
          <w:numId w:val="62"/>
        </w:numPr>
        <w:ind w:leftChars="0" w:left="1077" w:hanging="340"/>
        <w:rPr>
          <w:rFonts w:asciiTheme="minorEastAsia" w:hAnsiTheme="minorEastAsia"/>
        </w:rPr>
      </w:pPr>
      <w:r w:rsidRPr="006139C5">
        <w:rPr>
          <w:rFonts w:asciiTheme="minorEastAsia" w:hAnsiTheme="minorEastAsia" w:hint="eastAsia"/>
        </w:rPr>
        <w:t>募集要項の公表</w:t>
      </w:r>
    </w:p>
    <w:p w14:paraId="1FE4FAF5" w14:textId="77777777" w:rsidR="000A240B" w:rsidRPr="006139C5" w:rsidRDefault="000A240B" w:rsidP="00010A2E">
      <w:pPr>
        <w:pStyle w:val="a4"/>
        <w:numPr>
          <w:ilvl w:val="0"/>
          <w:numId w:val="63"/>
        </w:numPr>
        <w:ind w:leftChars="0" w:left="1474" w:hanging="397"/>
        <w:rPr>
          <w:rFonts w:asciiTheme="minorEastAsia" w:hAnsiTheme="minorEastAsia"/>
        </w:rPr>
      </w:pPr>
      <w:r w:rsidRPr="006139C5">
        <w:rPr>
          <w:rFonts w:asciiTheme="minorEastAsia" w:hAnsiTheme="minorEastAsia" w:hint="eastAsia"/>
        </w:rPr>
        <w:t>大阪府・市は、本事業にかかる募集要項を大阪府・市のホームページで掲載その他適宜の方法により公表する。</w:t>
      </w:r>
    </w:p>
    <w:p w14:paraId="740B855E" w14:textId="6AC6CF5E" w:rsidR="00414623" w:rsidRPr="006139C5" w:rsidRDefault="00414623" w:rsidP="00010A2E">
      <w:pPr>
        <w:pStyle w:val="a4"/>
        <w:numPr>
          <w:ilvl w:val="1"/>
          <w:numId w:val="62"/>
        </w:numPr>
        <w:ind w:leftChars="0" w:left="1077" w:hanging="340"/>
        <w:rPr>
          <w:rFonts w:asciiTheme="minorEastAsia" w:hAnsiTheme="minorEastAsia"/>
        </w:rPr>
      </w:pPr>
      <w:r w:rsidRPr="006139C5">
        <w:rPr>
          <w:rFonts w:asciiTheme="minorEastAsia" w:hAnsiTheme="minorEastAsia" w:hint="eastAsia"/>
        </w:rPr>
        <w:t>参加資格審査</w:t>
      </w:r>
    </w:p>
    <w:p w14:paraId="78AFC57C" w14:textId="7AAC8B1F" w:rsidR="00CC7178" w:rsidRPr="006139C5" w:rsidRDefault="00CC7178" w:rsidP="00010A2E">
      <w:pPr>
        <w:pStyle w:val="a4"/>
        <w:numPr>
          <w:ilvl w:val="0"/>
          <w:numId w:val="63"/>
        </w:numPr>
        <w:ind w:leftChars="0" w:left="1474" w:hanging="397"/>
        <w:rPr>
          <w:rFonts w:asciiTheme="minorEastAsia" w:hAnsiTheme="minorEastAsia"/>
        </w:rPr>
      </w:pPr>
      <w:r w:rsidRPr="006139C5">
        <w:rPr>
          <w:rFonts w:asciiTheme="minorEastAsia" w:hAnsiTheme="minorEastAsia" w:hint="eastAsia"/>
        </w:rPr>
        <w:t>参加資格審査に</w:t>
      </w:r>
      <w:r w:rsidR="00757502" w:rsidRPr="006139C5">
        <w:rPr>
          <w:rFonts w:asciiTheme="minorEastAsia" w:hAnsiTheme="minorEastAsia" w:hint="eastAsia"/>
        </w:rPr>
        <w:t>参加</w:t>
      </w:r>
      <w:r w:rsidRPr="006139C5">
        <w:rPr>
          <w:rFonts w:asciiTheme="minorEastAsia" w:hAnsiTheme="minorEastAsia" w:hint="eastAsia"/>
        </w:rPr>
        <w:t>する応募者は、募集要項に定めるところに従い、</w:t>
      </w:r>
      <w:r w:rsidR="000740B4" w:rsidRPr="006139C5">
        <w:rPr>
          <w:rFonts w:asciiTheme="minorEastAsia" w:hAnsiTheme="minorEastAsia" w:hint="eastAsia"/>
        </w:rPr>
        <w:t>資格審査書類</w:t>
      </w:r>
      <w:r w:rsidRPr="006139C5">
        <w:rPr>
          <w:rFonts w:asciiTheme="minorEastAsia" w:hAnsiTheme="minorEastAsia" w:hint="eastAsia"/>
        </w:rPr>
        <w:t>を作成し、大阪府・市に提出する。</w:t>
      </w:r>
    </w:p>
    <w:p w14:paraId="79084D92" w14:textId="5111A6E3" w:rsidR="00414623" w:rsidRPr="006139C5" w:rsidRDefault="00414623" w:rsidP="00010A2E">
      <w:pPr>
        <w:pStyle w:val="a4"/>
        <w:numPr>
          <w:ilvl w:val="0"/>
          <w:numId w:val="63"/>
        </w:numPr>
        <w:ind w:leftChars="0" w:left="1474" w:hanging="397"/>
        <w:rPr>
          <w:rFonts w:asciiTheme="minorEastAsia" w:hAnsiTheme="minorEastAsia"/>
        </w:rPr>
      </w:pPr>
      <w:r w:rsidRPr="006139C5">
        <w:rPr>
          <w:rFonts w:asciiTheme="minorEastAsia" w:hAnsiTheme="minorEastAsia" w:hint="eastAsia"/>
        </w:rPr>
        <w:t>大阪府・市は、</w:t>
      </w:r>
      <w:r w:rsidR="000740B4" w:rsidRPr="006139C5">
        <w:rPr>
          <w:rFonts w:asciiTheme="minorEastAsia" w:hAnsiTheme="minorEastAsia" w:hint="eastAsia"/>
        </w:rPr>
        <w:t>資格審査書類</w:t>
      </w:r>
      <w:r w:rsidR="00132B66" w:rsidRPr="006139C5">
        <w:rPr>
          <w:rFonts w:asciiTheme="minorEastAsia" w:hAnsiTheme="minorEastAsia" w:hint="eastAsia"/>
        </w:rPr>
        <w:t>の提出後、</w:t>
      </w:r>
      <w:r w:rsidRPr="006139C5">
        <w:rPr>
          <w:rFonts w:asciiTheme="minorEastAsia" w:hAnsiTheme="minorEastAsia" w:hint="eastAsia"/>
        </w:rPr>
        <w:t>募集要項に示す参加資格要件を充足しているかどうか審査を行</w:t>
      </w:r>
      <w:r w:rsidR="00757502" w:rsidRPr="006139C5">
        <w:rPr>
          <w:rFonts w:asciiTheme="minorEastAsia" w:hAnsiTheme="minorEastAsia" w:hint="eastAsia"/>
        </w:rPr>
        <w:t>い、応募者に対して結果を通知する。</w:t>
      </w:r>
    </w:p>
    <w:p w14:paraId="05D49918" w14:textId="375234C5" w:rsidR="006D5E08" w:rsidRPr="006139C5" w:rsidRDefault="006D5E08" w:rsidP="00010A2E">
      <w:pPr>
        <w:pStyle w:val="a4"/>
        <w:numPr>
          <w:ilvl w:val="0"/>
          <w:numId w:val="63"/>
        </w:numPr>
        <w:ind w:leftChars="0" w:left="1474" w:hanging="397"/>
        <w:rPr>
          <w:rFonts w:asciiTheme="minorEastAsia" w:hAnsiTheme="minorEastAsia"/>
        </w:rPr>
      </w:pPr>
      <w:r w:rsidRPr="006139C5">
        <w:rPr>
          <w:rFonts w:asciiTheme="minorEastAsia" w:hAnsiTheme="minorEastAsia" w:hint="eastAsia"/>
        </w:rPr>
        <w:lastRenderedPageBreak/>
        <w:t>参加資格要件を充足し、参加資格審査を通過した者（以下「</w:t>
      </w:r>
      <w:r w:rsidR="00E66856" w:rsidRPr="006139C5">
        <w:rPr>
          <w:rFonts w:asciiTheme="minorEastAsia" w:hAnsiTheme="minorEastAsia" w:hint="eastAsia"/>
        </w:rPr>
        <w:t>資格審査通過者</w:t>
      </w:r>
      <w:r w:rsidRPr="006139C5">
        <w:rPr>
          <w:rFonts w:asciiTheme="minorEastAsia" w:hAnsiTheme="minorEastAsia" w:hint="eastAsia"/>
        </w:rPr>
        <w:t>」という。）から守秘義務誓約書の提出を受けた場合、</w:t>
      </w:r>
      <w:r w:rsidR="009F1432" w:rsidRPr="006139C5">
        <w:rPr>
          <w:rFonts w:asciiTheme="minorEastAsia" w:hAnsiTheme="minorEastAsia" w:hint="eastAsia"/>
        </w:rPr>
        <w:t>大阪府・市は、</w:t>
      </w:r>
      <w:r w:rsidRPr="006139C5">
        <w:rPr>
          <w:rFonts w:asciiTheme="minorEastAsia" w:hAnsiTheme="minorEastAsia" w:hint="eastAsia"/>
        </w:rPr>
        <w:t>当該</w:t>
      </w:r>
      <w:r w:rsidR="00E66856" w:rsidRPr="006139C5">
        <w:rPr>
          <w:rFonts w:asciiTheme="minorEastAsia" w:hAnsiTheme="minorEastAsia" w:hint="eastAsia"/>
        </w:rPr>
        <w:t>資格審査通過者</w:t>
      </w:r>
      <w:r w:rsidR="004207FF" w:rsidRPr="006139C5">
        <w:rPr>
          <w:rFonts w:asciiTheme="minorEastAsia" w:hAnsiTheme="minorEastAsia" w:hint="eastAsia"/>
        </w:rPr>
        <w:t>に対して第</w:t>
      </w:r>
      <w:r w:rsidR="00960F8B" w:rsidRPr="006139C5">
        <w:rPr>
          <w:rFonts w:asciiTheme="minorEastAsia" w:hAnsiTheme="minorEastAsia" w:hint="eastAsia"/>
        </w:rPr>
        <w:t>2-3.</w:t>
      </w:r>
      <w:r w:rsidRPr="006139C5">
        <w:rPr>
          <w:rFonts w:asciiTheme="minorEastAsia" w:hAnsiTheme="minorEastAsia" w:hint="eastAsia"/>
        </w:rPr>
        <w:t>(</w:t>
      </w:r>
      <w:r w:rsidRPr="006139C5">
        <w:rPr>
          <w:rFonts w:asciiTheme="minorEastAsia" w:hAnsiTheme="minorEastAsia"/>
        </w:rPr>
        <w:t>2)</w:t>
      </w:r>
      <w:r w:rsidR="004F3299">
        <w:rPr>
          <w:rFonts w:asciiTheme="minorEastAsia" w:hAnsiTheme="minorEastAsia" w:hint="eastAsia"/>
        </w:rPr>
        <w:t>乃至(8)、(</w:t>
      </w:r>
      <w:r w:rsidR="004F3299">
        <w:rPr>
          <w:rFonts w:asciiTheme="minorEastAsia" w:hAnsiTheme="minorEastAsia"/>
        </w:rPr>
        <w:t>10</w:t>
      </w:r>
      <w:r w:rsidR="004F3299">
        <w:rPr>
          <w:rFonts w:asciiTheme="minorEastAsia" w:hAnsiTheme="minorEastAsia" w:hint="eastAsia"/>
        </w:rPr>
        <w:t>)及び(11)</w:t>
      </w:r>
      <w:r w:rsidRPr="006139C5">
        <w:rPr>
          <w:rFonts w:asciiTheme="minorEastAsia" w:hAnsiTheme="minorEastAsia" w:hint="eastAsia"/>
        </w:rPr>
        <w:t>の書類を開示する予定である。</w:t>
      </w:r>
    </w:p>
    <w:p w14:paraId="4E632117" w14:textId="073DC5A6" w:rsidR="00E55C10" w:rsidRPr="006139C5" w:rsidRDefault="00E55C10" w:rsidP="00010A2E">
      <w:pPr>
        <w:pStyle w:val="a4"/>
        <w:numPr>
          <w:ilvl w:val="1"/>
          <w:numId w:val="62"/>
        </w:numPr>
        <w:ind w:leftChars="0" w:left="1077" w:hanging="340"/>
        <w:rPr>
          <w:rFonts w:asciiTheme="minorEastAsia" w:hAnsiTheme="minorEastAsia"/>
        </w:rPr>
      </w:pPr>
      <w:r w:rsidRPr="006139C5">
        <w:rPr>
          <w:rFonts w:asciiTheme="minorEastAsia" w:hAnsiTheme="minorEastAsia" w:hint="eastAsia"/>
        </w:rPr>
        <w:t>競争的対話</w:t>
      </w:r>
    </w:p>
    <w:p w14:paraId="09CE5852" w14:textId="728FBC66" w:rsidR="00E64C90" w:rsidRPr="006139C5" w:rsidRDefault="00E64C90" w:rsidP="00010A2E">
      <w:pPr>
        <w:pStyle w:val="a4"/>
        <w:numPr>
          <w:ilvl w:val="0"/>
          <w:numId w:val="63"/>
        </w:numPr>
        <w:ind w:leftChars="0" w:left="1474" w:hanging="397"/>
        <w:rPr>
          <w:rFonts w:asciiTheme="minorEastAsia" w:hAnsiTheme="minorEastAsia"/>
        </w:rPr>
      </w:pPr>
      <w:r w:rsidRPr="006139C5">
        <w:rPr>
          <w:rFonts w:asciiTheme="minorEastAsia" w:hAnsiTheme="minorEastAsia" w:hint="eastAsia"/>
        </w:rPr>
        <w:t>大阪府・市は、参加資格審査</w:t>
      </w:r>
      <w:r w:rsidR="00950D48" w:rsidRPr="006139C5">
        <w:rPr>
          <w:rFonts w:asciiTheme="minorEastAsia" w:hAnsiTheme="minorEastAsia" w:hint="eastAsia"/>
        </w:rPr>
        <w:t>の終了後、</w:t>
      </w:r>
      <w:r w:rsidR="00674EFB" w:rsidRPr="006139C5">
        <w:rPr>
          <w:rFonts w:hint="eastAsia"/>
        </w:rPr>
        <w:t>提案審査書類</w:t>
      </w:r>
      <w:r w:rsidR="00950D48" w:rsidRPr="006139C5">
        <w:rPr>
          <w:rFonts w:asciiTheme="minorEastAsia" w:hAnsiTheme="minorEastAsia" w:hint="eastAsia"/>
        </w:rPr>
        <w:t>の提出までの間に、</w:t>
      </w:r>
      <w:r w:rsidR="00E66856" w:rsidRPr="006139C5">
        <w:rPr>
          <w:rFonts w:asciiTheme="minorEastAsia" w:hAnsiTheme="minorEastAsia" w:hint="eastAsia"/>
        </w:rPr>
        <w:t>資格審査通過者</w:t>
      </w:r>
      <w:r w:rsidRPr="006139C5">
        <w:rPr>
          <w:rFonts w:asciiTheme="minorEastAsia" w:hAnsiTheme="minorEastAsia" w:hint="eastAsia"/>
        </w:rPr>
        <w:t>と競争的対話を行い、</w:t>
      </w:r>
      <w:r w:rsidR="00950D48" w:rsidRPr="006139C5">
        <w:rPr>
          <w:rFonts w:asciiTheme="minorEastAsia" w:hAnsiTheme="minorEastAsia" w:hint="eastAsia"/>
        </w:rPr>
        <w:t>その結果を踏まえ、</w:t>
      </w:r>
      <w:r w:rsidRPr="006139C5">
        <w:rPr>
          <w:rFonts w:asciiTheme="minorEastAsia" w:hAnsiTheme="minorEastAsia" w:hint="eastAsia"/>
        </w:rPr>
        <w:t>必要に応じて</w:t>
      </w:r>
      <w:r w:rsidR="00950D48" w:rsidRPr="006139C5">
        <w:rPr>
          <w:rFonts w:asciiTheme="minorEastAsia" w:hAnsiTheme="minorEastAsia" w:hint="eastAsia"/>
        </w:rPr>
        <w:t>、基本協定</w:t>
      </w:r>
      <w:r w:rsidR="0054301F" w:rsidRPr="006139C5">
        <w:rPr>
          <w:rFonts w:asciiTheme="minorEastAsia" w:hAnsiTheme="minorEastAsia" w:hint="eastAsia"/>
        </w:rPr>
        <w:t>書</w:t>
      </w:r>
      <w:r w:rsidR="007E2574">
        <w:rPr>
          <w:rFonts w:asciiTheme="minorEastAsia" w:hAnsiTheme="minorEastAsia" w:hint="eastAsia"/>
        </w:rPr>
        <w:t>(案)</w:t>
      </w:r>
      <w:r w:rsidR="00950D48" w:rsidRPr="006139C5">
        <w:rPr>
          <w:rFonts w:asciiTheme="minorEastAsia" w:hAnsiTheme="minorEastAsia" w:hint="eastAsia"/>
        </w:rPr>
        <w:t>及び実施協定</w:t>
      </w:r>
      <w:r w:rsidR="004F3299">
        <w:rPr>
          <w:rFonts w:asciiTheme="minorEastAsia" w:hAnsiTheme="minorEastAsia" w:hint="eastAsia"/>
        </w:rPr>
        <w:t>書</w:t>
      </w:r>
      <w:r w:rsidR="007E2574">
        <w:rPr>
          <w:rFonts w:asciiTheme="minorEastAsia" w:hAnsiTheme="minorEastAsia" w:hint="eastAsia"/>
        </w:rPr>
        <w:t>(案)</w:t>
      </w:r>
      <w:r w:rsidR="00950D48" w:rsidRPr="006139C5">
        <w:rPr>
          <w:rFonts w:asciiTheme="minorEastAsia" w:hAnsiTheme="minorEastAsia" w:hint="eastAsia"/>
        </w:rPr>
        <w:t>等の調整を行う予定</w:t>
      </w:r>
      <w:r w:rsidRPr="006139C5">
        <w:rPr>
          <w:rFonts w:asciiTheme="minorEastAsia" w:hAnsiTheme="minorEastAsia" w:hint="eastAsia"/>
        </w:rPr>
        <w:t>である。</w:t>
      </w:r>
    </w:p>
    <w:p w14:paraId="4145BA18" w14:textId="23BE161D" w:rsidR="00414623" w:rsidRPr="006139C5" w:rsidRDefault="00414623" w:rsidP="00010A2E">
      <w:pPr>
        <w:pStyle w:val="a4"/>
        <w:numPr>
          <w:ilvl w:val="1"/>
          <w:numId w:val="62"/>
        </w:numPr>
        <w:ind w:leftChars="0" w:left="1077" w:hanging="340"/>
        <w:rPr>
          <w:rFonts w:asciiTheme="minorEastAsia" w:hAnsiTheme="minorEastAsia"/>
        </w:rPr>
      </w:pPr>
      <w:r w:rsidRPr="006139C5">
        <w:rPr>
          <w:rFonts w:asciiTheme="minorEastAsia" w:hAnsiTheme="minorEastAsia" w:hint="eastAsia"/>
        </w:rPr>
        <w:t>提案書審査</w:t>
      </w:r>
    </w:p>
    <w:p w14:paraId="04E7BAF1" w14:textId="4FD5E336" w:rsidR="00AC1B42" w:rsidRPr="006139C5" w:rsidRDefault="00AC1B42" w:rsidP="00010A2E">
      <w:pPr>
        <w:pStyle w:val="a4"/>
        <w:numPr>
          <w:ilvl w:val="3"/>
          <w:numId w:val="64"/>
        </w:numPr>
        <w:ind w:leftChars="0" w:left="1474" w:hanging="397"/>
        <w:rPr>
          <w:rFonts w:asciiTheme="minorEastAsia" w:hAnsiTheme="minorEastAsia"/>
          <w:szCs w:val="21"/>
        </w:rPr>
      </w:pPr>
      <w:r w:rsidRPr="006139C5">
        <w:rPr>
          <w:rFonts w:asciiTheme="minorEastAsia" w:hAnsiTheme="minorEastAsia" w:hint="eastAsia"/>
          <w:szCs w:val="21"/>
        </w:rPr>
        <w:t>提案書審査に参加する応募者は、様式集及び記載要領に定めるところにより、提案審査書類</w:t>
      </w:r>
      <w:r w:rsidRPr="006139C5">
        <w:rPr>
          <w:rFonts w:asciiTheme="minorEastAsia" w:hAnsiTheme="minorEastAsia" w:hint="eastAsia"/>
        </w:rPr>
        <w:t>を作成し、大阪府・市に提出する。</w:t>
      </w:r>
    </w:p>
    <w:p w14:paraId="2B01145F" w14:textId="5E7AFB0A" w:rsidR="00414623" w:rsidRPr="006139C5" w:rsidRDefault="00414623" w:rsidP="00010A2E">
      <w:pPr>
        <w:pStyle w:val="a4"/>
        <w:numPr>
          <w:ilvl w:val="3"/>
          <w:numId w:val="64"/>
        </w:numPr>
        <w:ind w:leftChars="0" w:left="1474" w:hanging="397"/>
        <w:rPr>
          <w:rFonts w:asciiTheme="minorEastAsia" w:hAnsiTheme="minorEastAsia"/>
          <w:szCs w:val="21"/>
        </w:rPr>
      </w:pPr>
      <w:r w:rsidRPr="006139C5">
        <w:rPr>
          <w:rFonts w:asciiTheme="minorEastAsia" w:hAnsiTheme="minorEastAsia" w:hint="eastAsia"/>
          <w:szCs w:val="21"/>
        </w:rPr>
        <w:t>提案書審査</w:t>
      </w:r>
      <w:r w:rsidR="00F76FF7" w:rsidRPr="006139C5">
        <w:rPr>
          <w:rFonts w:asciiTheme="minorEastAsia" w:hAnsiTheme="minorEastAsia" w:hint="eastAsia"/>
          <w:szCs w:val="21"/>
        </w:rPr>
        <w:t>においては</w:t>
      </w:r>
      <w:r w:rsidRPr="006139C5">
        <w:rPr>
          <w:rFonts w:asciiTheme="minorEastAsia" w:hAnsiTheme="minorEastAsia" w:hint="eastAsia"/>
          <w:szCs w:val="21"/>
        </w:rPr>
        <w:t>、基礎審査及び提案内容</w:t>
      </w:r>
      <w:r w:rsidR="00A16CF8" w:rsidRPr="006139C5">
        <w:rPr>
          <w:rFonts w:asciiTheme="minorEastAsia" w:hAnsiTheme="minorEastAsia" w:hint="eastAsia"/>
          <w:szCs w:val="21"/>
        </w:rPr>
        <w:t>審査</w:t>
      </w:r>
      <w:r w:rsidRPr="006139C5">
        <w:rPr>
          <w:rFonts w:asciiTheme="minorEastAsia" w:hAnsiTheme="minorEastAsia" w:hint="eastAsia"/>
          <w:szCs w:val="21"/>
        </w:rPr>
        <w:t>の２段階により審査を行う。</w:t>
      </w:r>
    </w:p>
    <w:p w14:paraId="29163424" w14:textId="79B9D1EC" w:rsidR="00DD3679" w:rsidRPr="006139C5" w:rsidRDefault="00414623" w:rsidP="00010A2E">
      <w:pPr>
        <w:pStyle w:val="a4"/>
        <w:numPr>
          <w:ilvl w:val="3"/>
          <w:numId w:val="64"/>
        </w:numPr>
        <w:ind w:leftChars="0" w:left="1474" w:hanging="397"/>
        <w:rPr>
          <w:rFonts w:asciiTheme="minorEastAsia" w:hAnsiTheme="minorEastAsia"/>
          <w:szCs w:val="21"/>
        </w:rPr>
      </w:pPr>
      <w:r w:rsidRPr="006139C5">
        <w:rPr>
          <w:rFonts w:asciiTheme="minorEastAsia" w:hAnsiTheme="minorEastAsia" w:hint="eastAsia"/>
          <w:szCs w:val="21"/>
        </w:rPr>
        <w:t>大阪府・市は、審査書類について、</w:t>
      </w:r>
      <w:r w:rsidR="00E66856" w:rsidRPr="006139C5">
        <w:rPr>
          <w:rFonts w:asciiTheme="minorEastAsia" w:hAnsiTheme="minorEastAsia" w:hint="eastAsia"/>
        </w:rPr>
        <w:t>資格審査通過者</w:t>
      </w:r>
      <w:r w:rsidRPr="006139C5">
        <w:rPr>
          <w:rFonts w:asciiTheme="minorEastAsia" w:hAnsiTheme="minorEastAsia" w:hint="eastAsia"/>
          <w:szCs w:val="21"/>
        </w:rPr>
        <w:t>の提案内容が</w:t>
      </w:r>
      <w:r w:rsidR="00291B83" w:rsidRPr="006139C5">
        <w:rPr>
          <w:rFonts w:asciiTheme="minorEastAsia" w:hAnsiTheme="minorEastAsia" w:hint="eastAsia"/>
          <w:szCs w:val="21"/>
        </w:rPr>
        <w:t>募集要項等に定める</w:t>
      </w:r>
      <w:r w:rsidRPr="006139C5">
        <w:rPr>
          <w:rFonts w:asciiTheme="minorEastAsia" w:hAnsiTheme="minorEastAsia" w:hint="eastAsia"/>
          <w:szCs w:val="21"/>
        </w:rPr>
        <w:t>事業条件</w:t>
      </w:r>
      <w:r w:rsidR="00C879CC" w:rsidRPr="006139C5">
        <w:rPr>
          <w:rFonts w:asciiTheme="minorEastAsia" w:hAnsiTheme="minorEastAsia" w:hint="eastAsia"/>
          <w:szCs w:val="21"/>
        </w:rPr>
        <w:t>（以下「事業条件」という。）</w:t>
      </w:r>
      <w:r w:rsidRPr="006139C5">
        <w:rPr>
          <w:rFonts w:asciiTheme="minorEastAsia" w:hAnsiTheme="minorEastAsia" w:hint="eastAsia"/>
          <w:szCs w:val="21"/>
        </w:rPr>
        <w:t>を充足しているかどうか、基礎審査を行う。</w:t>
      </w:r>
    </w:p>
    <w:p w14:paraId="5CF01360" w14:textId="59BA3330" w:rsidR="00414623" w:rsidRPr="006139C5" w:rsidRDefault="00414623" w:rsidP="00010A2E">
      <w:pPr>
        <w:pStyle w:val="a4"/>
        <w:numPr>
          <w:ilvl w:val="3"/>
          <w:numId w:val="65"/>
        </w:numPr>
        <w:ind w:leftChars="0" w:left="1474" w:hanging="397"/>
      </w:pPr>
      <w:r w:rsidRPr="006139C5">
        <w:rPr>
          <w:rFonts w:asciiTheme="minorEastAsia" w:hAnsiTheme="minorEastAsia" w:hint="eastAsia"/>
        </w:rPr>
        <w:t>選定委員会は、基礎審査</w:t>
      </w:r>
      <w:r w:rsidR="006D630C" w:rsidRPr="006139C5">
        <w:rPr>
          <w:rFonts w:asciiTheme="minorEastAsia" w:hAnsiTheme="minorEastAsia" w:hint="eastAsia"/>
        </w:rPr>
        <w:t>により事業条件の充足が確認された提案審査書類について、</w:t>
      </w:r>
      <w:r w:rsidR="00091280" w:rsidRPr="006139C5">
        <w:rPr>
          <w:rFonts w:hint="eastAsia"/>
        </w:rPr>
        <w:t>設置運営事業予定者</w:t>
      </w:r>
      <w:r w:rsidR="00676AE1" w:rsidRPr="006139C5">
        <w:rPr>
          <w:rFonts w:hint="eastAsia"/>
        </w:rPr>
        <w:t>選定基準に基づく書類審査</w:t>
      </w:r>
      <w:r w:rsidR="00A16CF8" w:rsidRPr="006139C5">
        <w:rPr>
          <w:rFonts w:hint="eastAsia"/>
        </w:rPr>
        <w:t>及び</w:t>
      </w:r>
      <w:r w:rsidR="00676AE1" w:rsidRPr="006139C5">
        <w:rPr>
          <w:rFonts w:hint="eastAsia"/>
        </w:rPr>
        <w:t>プレゼンテーション等（質疑応答を含む。）による提案内容の確認を踏まえ</w:t>
      </w:r>
      <w:r w:rsidR="0048087B" w:rsidRPr="006139C5">
        <w:rPr>
          <w:rFonts w:hint="eastAsia"/>
        </w:rPr>
        <w:t>て</w:t>
      </w:r>
      <w:r w:rsidR="00EC52A2" w:rsidRPr="006139C5">
        <w:rPr>
          <w:rFonts w:hint="eastAsia"/>
        </w:rPr>
        <w:t>、</w:t>
      </w:r>
      <w:r w:rsidR="008C3371" w:rsidRPr="006139C5">
        <w:rPr>
          <w:rFonts w:hint="eastAsia"/>
        </w:rPr>
        <w:t>提案内容</w:t>
      </w:r>
      <w:r w:rsidR="00676AE1" w:rsidRPr="006139C5">
        <w:rPr>
          <w:rFonts w:hint="eastAsia"/>
        </w:rPr>
        <w:t>審査を行う。</w:t>
      </w:r>
    </w:p>
    <w:p w14:paraId="0D47B14F" w14:textId="1DDD7BAB" w:rsidR="00D40E47" w:rsidRPr="006139C5" w:rsidRDefault="00D40E47" w:rsidP="00010A2E">
      <w:pPr>
        <w:pStyle w:val="a4"/>
        <w:numPr>
          <w:ilvl w:val="1"/>
          <w:numId w:val="62"/>
        </w:numPr>
        <w:ind w:leftChars="0" w:left="1077" w:hanging="340"/>
        <w:rPr>
          <w:rFonts w:asciiTheme="minorEastAsia" w:hAnsiTheme="minorEastAsia"/>
          <w:szCs w:val="21"/>
        </w:rPr>
      </w:pPr>
      <w:r w:rsidRPr="006139C5">
        <w:rPr>
          <w:rFonts w:asciiTheme="minorEastAsia" w:hAnsiTheme="minorEastAsia" w:hint="eastAsia"/>
          <w:szCs w:val="21"/>
        </w:rPr>
        <w:t>審査項目</w:t>
      </w:r>
    </w:p>
    <w:p w14:paraId="7E511CFE" w14:textId="54D101E2" w:rsidR="00D40E47" w:rsidRPr="006139C5" w:rsidRDefault="00D40E47" w:rsidP="00D40E47">
      <w:pPr>
        <w:autoSpaceDE w:val="0"/>
        <w:autoSpaceDN w:val="0"/>
        <w:adjustRightInd w:val="0"/>
        <w:ind w:left="855" w:hangingChars="407" w:hanging="855"/>
        <w:jc w:val="left"/>
        <w:rPr>
          <w:rFonts w:ascii="ＭＳ 明朝" w:eastAsia="ＭＳ 明朝" w:cs="ＭＳ 明朝"/>
          <w:kern w:val="0"/>
          <w:szCs w:val="21"/>
        </w:rPr>
      </w:pPr>
      <w:r w:rsidRPr="006139C5">
        <w:rPr>
          <w:rFonts w:ascii="ＭＳ 明朝" w:eastAsia="ＭＳ 明朝" w:cs="ＭＳ 明朝" w:hint="eastAsia"/>
          <w:kern w:val="0"/>
          <w:szCs w:val="21"/>
        </w:rPr>
        <w:t xml:space="preserve">　　　　　大阪府・市は、図表</w:t>
      </w:r>
      <w:r w:rsidR="00D33513" w:rsidRPr="006139C5">
        <w:rPr>
          <w:rFonts w:ascii="ＭＳ 明朝" w:eastAsia="ＭＳ 明朝" w:cs="ＭＳ 明朝" w:hint="eastAsia"/>
          <w:kern w:val="0"/>
          <w:szCs w:val="21"/>
        </w:rPr>
        <w:t>８</w:t>
      </w:r>
      <w:r w:rsidRPr="006139C5">
        <w:rPr>
          <w:rFonts w:ascii="ＭＳ 明朝" w:eastAsia="ＭＳ 明朝" w:cs="ＭＳ 明朝" w:hint="eastAsia"/>
          <w:kern w:val="0"/>
          <w:szCs w:val="21"/>
        </w:rPr>
        <w:t>に記載する項目を含む客観的基準に基づき、必要な事項について応募者の審査を行う。審査項目等の詳細については、募集要項等に示す。</w:t>
      </w:r>
    </w:p>
    <w:p w14:paraId="4BE81E6B" w14:textId="77777777" w:rsidR="00D40E47" w:rsidRPr="006139C5" w:rsidRDefault="00D40E47" w:rsidP="008B24D1">
      <w:pPr>
        <w:ind w:right="-2" w:firstLineChars="500" w:firstLine="1050"/>
      </w:pPr>
    </w:p>
    <w:p w14:paraId="171B2F2C" w14:textId="7C9A6E21" w:rsidR="00582964" w:rsidRPr="006139C5" w:rsidRDefault="00656074" w:rsidP="008B24D1">
      <w:pPr>
        <w:ind w:right="-2"/>
        <w:jc w:val="center"/>
      </w:pPr>
      <w:r w:rsidRPr="006139C5">
        <w:rPr>
          <w:rFonts w:hint="eastAsia"/>
        </w:rPr>
        <w:t xml:space="preserve">　　　　　　　　</w:t>
      </w:r>
      <w:r w:rsidR="00582964" w:rsidRPr="006139C5">
        <w:rPr>
          <w:rFonts w:hint="eastAsia"/>
        </w:rPr>
        <w:t>【図表</w:t>
      </w:r>
      <w:r w:rsidR="00D33513" w:rsidRPr="006139C5">
        <w:rPr>
          <w:rFonts w:hint="eastAsia"/>
        </w:rPr>
        <w:t>８</w:t>
      </w:r>
      <w:r w:rsidR="00582964" w:rsidRPr="006139C5">
        <w:rPr>
          <w:rFonts w:hint="eastAsia"/>
        </w:rPr>
        <w:t xml:space="preserve">　審査項目</w:t>
      </w:r>
      <w:r w:rsidR="007E2574">
        <w:rPr>
          <w:rFonts w:hint="eastAsia"/>
        </w:rPr>
        <w:t>(</w:t>
      </w:r>
      <w:r w:rsidR="007E2574">
        <w:rPr>
          <w:rFonts w:hint="eastAsia"/>
        </w:rPr>
        <w:t>案</w:t>
      </w:r>
      <w:r w:rsidR="007E2574">
        <w:rPr>
          <w:rFonts w:hint="eastAsia"/>
        </w:rPr>
        <w:t>)</w:t>
      </w:r>
      <w:r w:rsidR="00582964" w:rsidRPr="006139C5">
        <w:rPr>
          <w:rFonts w:hint="eastAsia"/>
        </w:rPr>
        <w:t>】</w:t>
      </w:r>
    </w:p>
    <w:tbl>
      <w:tblPr>
        <w:tblStyle w:val="a9"/>
        <w:tblW w:w="7938" w:type="dxa"/>
        <w:tblInd w:w="1129" w:type="dxa"/>
        <w:tblLook w:val="04A0" w:firstRow="1" w:lastRow="0" w:firstColumn="1" w:lastColumn="0" w:noHBand="0" w:noVBand="1"/>
      </w:tblPr>
      <w:tblGrid>
        <w:gridCol w:w="2835"/>
        <w:gridCol w:w="5103"/>
      </w:tblGrid>
      <w:tr w:rsidR="006139C5" w:rsidRPr="006139C5" w14:paraId="57709488" w14:textId="77777777" w:rsidTr="002E122F">
        <w:tc>
          <w:tcPr>
            <w:tcW w:w="2835" w:type="dxa"/>
          </w:tcPr>
          <w:p w14:paraId="654C74B1" w14:textId="77777777" w:rsidR="00414623" w:rsidRPr="006139C5" w:rsidRDefault="00414623" w:rsidP="008B24D1">
            <w:pPr>
              <w:ind w:right="-2"/>
              <w:jc w:val="center"/>
            </w:pPr>
          </w:p>
        </w:tc>
        <w:tc>
          <w:tcPr>
            <w:tcW w:w="5103" w:type="dxa"/>
          </w:tcPr>
          <w:p w14:paraId="4125851E" w14:textId="05DE8769" w:rsidR="00414623" w:rsidRPr="006139C5" w:rsidRDefault="00414623" w:rsidP="008B24D1">
            <w:pPr>
              <w:ind w:right="-2"/>
              <w:jc w:val="center"/>
            </w:pPr>
            <w:r w:rsidRPr="006139C5">
              <w:rPr>
                <w:rFonts w:hint="eastAsia"/>
              </w:rPr>
              <w:t>審査項目</w:t>
            </w:r>
            <w:r w:rsidR="007E2574">
              <w:rPr>
                <w:rFonts w:hint="eastAsia"/>
              </w:rPr>
              <w:t>(</w:t>
            </w:r>
            <w:r w:rsidR="007E2574">
              <w:rPr>
                <w:rFonts w:hint="eastAsia"/>
              </w:rPr>
              <w:t>案</w:t>
            </w:r>
            <w:r w:rsidR="007E2574">
              <w:rPr>
                <w:rFonts w:hint="eastAsia"/>
              </w:rPr>
              <w:t>)</w:t>
            </w:r>
          </w:p>
        </w:tc>
      </w:tr>
      <w:tr w:rsidR="006139C5" w:rsidRPr="006139C5" w14:paraId="2D668AE9" w14:textId="77777777" w:rsidTr="002E122F">
        <w:tc>
          <w:tcPr>
            <w:tcW w:w="2835" w:type="dxa"/>
          </w:tcPr>
          <w:p w14:paraId="14FF0DEF" w14:textId="77777777" w:rsidR="00414623" w:rsidRPr="006139C5" w:rsidRDefault="00414623" w:rsidP="008B24D1">
            <w:pPr>
              <w:ind w:right="-2"/>
            </w:pPr>
            <w:r w:rsidRPr="006139C5">
              <w:rPr>
                <w:rFonts w:hint="eastAsia"/>
              </w:rPr>
              <w:t>コンセプト</w:t>
            </w:r>
          </w:p>
        </w:tc>
        <w:tc>
          <w:tcPr>
            <w:tcW w:w="5103" w:type="dxa"/>
          </w:tcPr>
          <w:p w14:paraId="17C64C37" w14:textId="77C60693" w:rsidR="00414623" w:rsidRPr="006139C5" w:rsidRDefault="00414623" w:rsidP="008B24D1">
            <w:pPr>
              <w:ind w:right="-2"/>
            </w:pPr>
            <w:r w:rsidRPr="006139C5">
              <w:rPr>
                <w:rFonts w:hint="eastAsia"/>
              </w:rPr>
              <w:t>他を圧倒する独自性</w:t>
            </w:r>
            <w:r w:rsidR="00F94F58" w:rsidRPr="006139C5">
              <w:rPr>
                <w:rFonts w:hint="eastAsia"/>
              </w:rPr>
              <w:t>を有した</w:t>
            </w:r>
            <w:r w:rsidRPr="006139C5">
              <w:rPr>
                <w:rFonts w:hint="eastAsia"/>
              </w:rPr>
              <w:t>優れたコンセプト</w:t>
            </w:r>
          </w:p>
        </w:tc>
      </w:tr>
      <w:tr w:rsidR="006139C5" w:rsidRPr="006139C5" w14:paraId="7AFDBFFD" w14:textId="77777777" w:rsidTr="002E122F">
        <w:tc>
          <w:tcPr>
            <w:tcW w:w="2835" w:type="dxa"/>
          </w:tcPr>
          <w:p w14:paraId="51EBD792" w14:textId="77777777" w:rsidR="00414623" w:rsidRPr="006139C5" w:rsidRDefault="00414623" w:rsidP="008B24D1">
            <w:pPr>
              <w:ind w:right="-2"/>
            </w:pPr>
            <w:r w:rsidRPr="006139C5">
              <w:rPr>
                <w:rFonts w:hint="eastAsia"/>
              </w:rPr>
              <w:t>施設計画・運営計画</w:t>
            </w:r>
          </w:p>
        </w:tc>
        <w:tc>
          <w:tcPr>
            <w:tcW w:w="5103" w:type="dxa"/>
          </w:tcPr>
          <w:p w14:paraId="5FB9EE74" w14:textId="77777777" w:rsidR="00414623" w:rsidRPr="006139C5" w:rsidRDefault="00414623" w:rsidP="008B24D1">
            <w:pPr>
              <w:ind w:right="-2"/>
            </w:pPr>
            <w:r w:rsidRPr="006139C5">
              <w:rPr>
                <w:rFonts w:hint="eastAsia"/>
              </w:rPr>
              <w:t>ハイクオリティでユニークな国際観光拠点の創出</w:t>
            </w:r>
          </w:p>
        </w:tc>
      </w:tr>
      <w:tr w:rsidR="006139C5" w:rsidRPr="006139C5" w14:paraId="4ED0435D" w14:textId="77777777" w:rsidTr="002E122F">
        <w:tc>
          <w:tcPr>
            <w:tcW w:w="2835" w:type="dxa"/>
          </w:tcPr>
          <w:p w14:paraId="73BB43AB" w14:textId="77777777" w:rsidR="00414623" w:rsidRPr="006139C5" w:rsidRDefault="00414623" w:rsidP="008B24D1">
            <w:pPr>
              <w:ind w:right="-2"/>
            </w:pPr>
            <w:r w:rsidRPr="006139C5">
              <w:rPr>
                <w:rFonts w:hint="eastAsia"/>
              </w:rPr>
              <w:t>持続可能性を高める取組み</w:t>
            </w:r>
          </w:p>
        </w:tc>
        <w:tc>
          <w:tcPr>
            <w:tcW w:w="5103" w:type="dxa"/>
          </w:tcPr>
          <w:p w14:paraId="721FF393" w14:textId="02C5874C" w:rsidR="00414623" w:rsidRPr="006139C5" w:rsidRDefault="00907A1D" w:rsidP="008B24D1">
            <w:pPr>
              <w:ind w:right="-2"/>
            </w:pPr>
            <w:r w:rsidRPr="006139C5">
              <w:rPr>
                <w:rFonts w:hint="eastAsia"/>
              </w:rPr>
              <w:t>ＩＲ</w:t>
            </w:r>
            <w:r w:rsidR="00414623" w:rsidRPr="006139C5">
              <w:rPr>
                <w:rFonts w:hint="eastAsia"/>
              </w:rPr>
              <w:t>の魅力と持続可能性を支える基盤づくりと地域への貢献</w:t>
            </w:r>
          </w:p>
        </w:tc>
      </w:tr>
      <w:tr w:rsidR="006139C5" w:rsidRPr="006139C5" w14:paraId="2AF8481B" w14:textId="77777777" w:rsidTr="002E122F">
        <w:tc>
          <w:tcPr>
            <w:tcW w:w="2835" w:type="dxa"/>
          </w:tcPr>
          <w:p w14:paraId="26B53575" w14:textId="77777777" w:rsidR="00414623" w:rsidRPr="006139C5" w:rsidRDefault="00414623" w:rsidP="008B24D1">
            <w:pPr>
              <w:ind w:right="-2"/>
            </w:pPr>
            <w:r w:rsidRPr="006139C5">
              <w:rPr>
                <w:rFonts w:hint="eastAsia"/>
              </w:rPr>
              <w:t>懸念事項対策等</w:t>
            </w:r>
          </w:p>
        </w:tc>
        <w:tc>
          <w:tcPr>
            <w:tcW w:w="5103" w:type="dxa"/>
          </w:tcPr>
          <w:p w14:paraId="10D087D9" w14:textId="77777777" w:rsidR="00414623" w:rsidRPr="006139C5" w:rsidRDefault="00414623" w:rsidP="008B24D1">
            <w:pPr>
              <w:ind w:right="-2"/>
            </w:pPr>
            <w:r w:rsidRPr="006139C5">
              <w:rPr>
                <w:rFonts w:hint="eastAsia"/>
              </w:rPr>
              <w:t>実効性の高い懸念事項対策等の着実な実施、行政との強固な連携</w:t>
            </w:r>
          </w:p>
        </w:tc>
      </w:tr>
      <w:tr w:rsidR="004F3299" w:rsidRPr="006139C5" w14:paraId="22CD511F" w14:textId="77777777" w:rsidTr="002E122F">
        <w:tc>
          <w:tcPr>
            <w:tcW w:w="2835" w:type="dxa"/>
          </w:tcPr>
          <w:p w14:paraId="11F2F719" w14:textId="77777777" w:rsidR="00414623" w:rsidRPr="006139C5" w:rsidRDefault="00414623" w:rsidP="008B24D1">
            <w:pPr>
              <w:ind w:right="-2"/>
            </w:pPr>
            <w:r w:rsidRPr="006139C5">
              <w:rPr>
                <w:rFonts w:hint="eastAsia"/>
              </w:rPr>
              <w:t>事業の確実性・安定性</w:t>
            </w:r>
          </w:p>
        </w:tc>
        <w:tc>
          <w:tcPr>
            <w:tcW w:w="5103" w:type="dxa"/>
          </w:tcPr>
          <w:p w14:paraId="30FE31E8" w14:textId="67BF44AD" w:rsidR="00414623" w:rsidRPr="006139C5" w:rsidRDefault="00414623" w:rsidP="004F3299">
            <w:pPr>
              <w:ind w:right="-2"/>
            </w:pPr>
            <w:r w:rsidRPr="006139C5">
              <w:rPr>
                <w:rFonts w:hint="eastAsia"/>
              </w:rPr>
              <w:t>将来にわたり確実かつ安定して</w:t>
            </w:r>
            <w:r w:rsidR="004F3299">
              <w:rPr>
                <w:rFonts w:hint="eastAsia"/>
              </w:rPr>
              <w:t>事業を遂行</w:t>
            </w:r>
            <w:r w:rsidRPr="006139C5">
              <w:rPr>
                <w:rFonts w:hint="eastAsia"/>
              </w:rPr>
              <w:t>できる実施体制と財務力の強さ</w:t>
            </w:r>
          </w:p>
        </w:tc>
      </w:tr>
    </w:tbl>
    <w:p w14:paraId="7BA8342A" w14:textId="77777777" w:rsidR="00414623" w:rsidRPr="006139C5" w:rsidRDefault="00414623" w:rsidP="008B24D1">
      <w:pPr>
        <w:ind w:right="-2"/>
      </w:pPr>
    </w:p>
    <w:p w14:paraId="7EE638AC" w14:textId="632DDBB6" w:rsidR="00414623" w:rsidRPr="006139C5" w:rsidRDefault="00091280" w:rsidP="00010A2E">
      <w:pPr>
        <w:pStyle w:val="a4"/>
        <w:numPr>
          <w:ilvl w:val="2"/>
          <w:numId w:val="61"/>
        </w:numPr>
        <w:ind w:leftChars="0" w:left="737" w:hanging="397"/>
        <w:rPr>
          <w:rFonts w:asciiTheme="minorEastAsia" w:hAnsiTheme="minorEastAsia"/>
        </w:rPr>
      </w:pPr>
      <w:r w:rsidRPr="006139C5">
        <w:rPr>
          <w:rFonts w:asciiTheme="minorEastAsia" w:hAnsiTheme="minorEastAsia" w:hint="eastAsia"/>
        </w:rPr>
        <w:t>設置運営事業予定者</w:t>
      </w:r>
      <w:r w:rsidR="00414623" w:rsidRPr="006139C5">
        <w:rPr>
          <w:rFonts w:asciiTheme="minorEastAsia" w:hAnsiTheme="minorEastAsia" w:hint="eastAsia"/>
        </w:rPr>
        <w:t>等の選定</w:t>
      </w:r>
    </w:p>
    <w:p w14:paraId="611923C8" w14:textId="55601DB2" w:rsidR="00414623" w:rsidRPr="006139C5" w:rsidRDefault="00A16CF8" w:rsidP="001351E9">
      <w:pPr>
        <w:ind w:left="635" w:firstLineChars="100" w:firstLine="210"/>
      </w:pPr>
      <w:r w:rsidRPr="006139C5">
        <w:rPr>
          <w:rFonts w:hint="eastAsia"/>
        </w:rPr>
        <w:t>大阪府・市は、選定委員会における審査</w:t>
      </w:r>
      <w:r w:rsidR="00414623" w:rsidRPr="006139C5">
        <w:rPr>
          <w:rFonts w:hint="eastAsia"/>
        </w:rPr>
        <w:t>を受けて、</w:t>
      </w:r>
      <w:r w:rsidR="00091280" w:rsidRPr="006139C5">
        <w:rPr>
          <w:rFonts w:hint="eastAsia"/>
        </w:rPr>
        <w:t>設置運営事業予定者</w:t>
      </w:r>
      <w:r w:rsidR="00414623" w:rsidRPr="006139C5">
        <w:rPr>
          <w:rFonts w:hint="eastAsia"/>
        </w:rPr>
        <w:t>及び次点</w:t>
      </w:r>
      <w:r w:rsidR="00E36B29" w:rsidRPr="006139C5">
        <w:rPr>
          <w:rFonts w:hint="eastAsia"/>
        </w:rPr>
        <w:t>設置運営事業予定者</w:t>
      </w:r>
      <w:r w:rsidR="00414623" w:rsidRPr="006139C5">
        <w:rPr>
          <w:rFonts w:hint="eastAsia"/>
        </w:rPr>
        <w:t>を選定する。</w:t>
      </w:r>
    </w:p>
    <w:p w14:paraId="1C7E8EE5" w14:textId="77777777" w:rsidR="00414623" w:rsidRPr="006139C5" w:rsidRDefault="00414623" w:rsidP="008B24D1">
      <w:pPr>
        <w:ind w:right="-2"/>
      </w:pPr>
    </w:p>
    <w:p w14:paraId="3E3C957F" w14:textId="22F41960" w:rsidR="00414623" w:rsidRPr="006139C5" w:rsidRDefault="00414623" w:rsidP="00010A2E">
      <w:pPr>
        <w:pStyle w:val="a4"/>
        <w:numPr>
          <w:ilvl w:val="2"/>
          <w:numId w:val="61"/>
        </w:numPr>
        <w:ind w:leftChars="0" w:left="737" w:hanging="397"/>
        <w:rPr>
          <w:rFonts w:asciiTheme="minorEastAsia" w:hAnsiTheme="minorEastAsia"/>
        </w:rPr>
      </w:pPr>
      <w:r w:rsidRPr="006139C5">
        <w:rPr>
          <w:rFonts w:asciiTheme="minorEastAsia" w:hAnsiTheme="minorEastAsia" w:hint="eastAsia"/>
        </w:rPr>
        <w:t>審査結果の通知</w:t>
      </w:r>
    </w:p>
    <w:p w14:paraId="35400CB8" w14:textId="579DF265" w:rsidR="00414623" w:rsidRPr="006139C5" w:rsidRDefault="00A16CF8" w:rsidP="001351E9">
      <w:pPr>
        <w:ind w:left="635" w:firstLineChars="100" w:firstLine="210"/>
      </w:pPr>
      <w:r w:rsidRPr="006139C5">
        <w:rPr>
          <w:rFonts w:hint="eastAsia"/>
        </w:rPr>
        <w:t>大阪府・市は、提案書審査の結果を</w:t>
      </w:r>
      <w:r w:rsidR="00414623" w:rsidRPr="006139C5">
        <w:rPr>
          <w:rFonts w:hint="eastAsia"/>
        </w:rPr>
        <w:t>資格審査通過者に対して通知する。</w:t>
      </w:r>
    </w:p>
    <w:p w14:paraId="7534B1AD" w14:textId="77777777" w:rsidR="00414623" w:rsidRPr="006139C5" w:rsidRDefault="00414623" w:rsidP="008B24D1">
      <w:pPr>
        <w:ind w:right="-2"/>
      </w:pPr>
    </w:p>
    <w:p w14:paraId="01913AF4" w14:textId="7A90BBDE" w:rsidR="00414623" w:rsidRPr="006139C5" w:rsidRDefault="00414623" w:rsidP="00010A2E">
      <w:pPr>
        <w:pStyle w:val="a4"/>
        <w:numPr>
          <w:ilvl w:val="2"/>
          <w:numId w:val="61"/>
        </w:numPr>
        <w:ind w:leftChars="0" w:left="737" w:hanging="397"/>
        <w:rPr>
          <w:rFonts w:asciiTheme="minorEastAsia" w:hAnsiTheme="minorEastAsia"/>
        </w:rPr>
      </w:pPr>
      <w:r w:rsidRPr="006139C5">
        <w:rPr>
          <w:rFonts w:asciiTheme="minorEastAsia" w:hAnsiTheme="minorEastAsia" w:hint="eastAsia"/>
        </w:rPr>
        <w:t>審査結果の公表</w:t>
      </w:r>
    </w:p>
    <w:p w14:paraId="5042A337" w14:textId="4CC819A3" w:rsidR="00414623" w:rsidRDefault="00414623" w:rsidP="001351E9">
      <w:pPr>
        <w:ind w:left="635" w:firstLineChars="100" w:firstLine="210"/>
      </w:pPr>
      <w:r w:rsidRPr="006139C5">
        <w:rPr>
          <w:rFonts w:hint="eastAsia"/>
        </w:rPr>
        <w:t>大阪府・市は、審査の結果及び過程について、</w:t>
      </w:r>
      <w:r w:rsidR="00091280" w:rsidRPr="006139C5">
        <w:rPr>
          <w:rFonts w:hint="eastAsia"/>
        </w:rPr>
        <w:t>設置運営事業予定者</w:t>
      </w:r>
      <w:r w:rsidRPr="006139C5">
        <w:rPr>
          <w:rFonts w:hint="eastAsia"/>
        </w:rPr>
        <w:t>の選定後速やかに大阪府・市のホームページへの掲載その他適宜の方法により公表する。</w:t>
      </w:r>
    </w:p>
    <w:p w14:paraId="338C70F6" w14:textId="77777777" w:rsidR="007A3A0C" w:rsidRPr="006139C5" w:rsidRDefault="007A3A0C" w:rsidP="001351E9">
      <w:pPr>
        <w:ind w:left="635" w:firstLineChars="100" w:firstLine="210"/>
        <w:rPr>
          <w:rFonts w:asciiTheme="minorEastAsia" w:hAnsiTheme="minorEastAsia" w:cstheme="majorHAnsi"/>
          <w:szCs w:val="21"/>
        </w:rPr>
      </w:pPr>
    </w:p>
    <w:p w14:paraId="303F79BC" w14:textId="10FCD9F8" w:rsidR="00656074" w:rsidRPr="006139C5" w:rsidRDefault="00656074">
      <w:pPr>
        <w:widowControl/>
        <w:jc w:val="left"/>
      </w:pPr>
      <w:r w:rsidRPr="006139C5">
        <w:br w:type="page"/>
      </w:r>
    </w:p>
    <w:p w14:paraId="773FF4F2" w14:textId="66534BB3" w:rsidR="008D7DBE" w:rsidRPr="00FE3B47" w:rsidRDefault="008D7DBE" w:rsidP="00010A2E">
      <w:pPr>
        <w:pStyle w:val="a4"/>
        <w:numPr>
          <w:ilvl w:val="2"/>
          <w:numId w:val="61"/>
        </w:numPr>
        <w:ind w:leftChars="0" w:left="737" w:hanging="397"/>
        <w:rPr>
          <w:rFonts w:asciiTheme="minorEastAsia" w:hAnsiTheme="minorEastAsia"/>
        </w:rPr>
      </w:pPr>
      <w:r w:rsidRPr="00FE3B47">
        <w:rPr>
          <w:rFonts w:asciiTheme="minorEastAsia" w:hAnsiTheme="minorEastAsia" w:hint="eastAsia"/>
        </w:rPr>
        <w:lastRenderedPageBreak/>
        <w:t>基本協定の締結</w:t>
      </w:r>
    </w:p>
    <w:p w14:paraId="0DBF4DD0" w14:textId="4A8FA05B" w:rsidR="008D7DBE" w:rsidRPr="00FE3B47" w:rsidRDefault="00091280" w:rsidP="001351E9">
      <w:pPr>
        <w:ind w:left="635" w:firstLineChars="100" w:firstLine="210"/>
        <w:rPr>
          <w:rFonts w:asciiTheme="minorEastAsia" w:hAnsiTheme="minorEastAsia"/>
        </w:rPr>
      </w:pPr>
      <w:r w:rsidRPr="00FE3B47">
        <w:rPr>
          <w:rFonts w:asciiTheme="minorEastAsia" w:hAnsiTheme="minorEastAsia" w:hint="eastAsia"/>
        </w:rPr>
        <w:t>設置運営事業予定者</w:t>
      </w:r>
      <w:r w:rsidR="008D7DBE" w:rsidRPr="00FE3B47">
        <w:rPr>
          <w:rFonts w:asciiTheme="minorEastAsia" w:hAnsiTheme="minorEastAsia" w:hint="eastAsia"/>
        </w:rPr>
        <w:t>は、基本協定書</w:t>
      </w:r>
      <w:r w:rsidR="007E2574" w:rsidRPr="00FE3B47">
        <w:rPr>
          <w:rFonts w:asciiTheme="minorEastAsia" w:hAnsiTheme="minorEastAsia" w:hint="eastAsia"/>
        </w:rPr>
        <w:t>(案)</w:t>
      </w:r>
      <w:r w:rsidR="001F36D2" w:rsidRPr="00FE3B47">
        <w:rPr>
          <w:rFonts w:asciiTheme="minorEastAsia" w:hAnsiTheme="minorEastAsia" w:hint="eastAsia"/>
        </w:rPr>
        <w:t>（競争的対話に基づいて修正された場合は、当該修正案をいう。</w:t>
      </w:r>
      <w:r w:rsidR="008F4BEC" w:rsidRPr="00FE3B47">
        <w:rPr>
          <w:rFonts w:asciiTheme="minorEastAsia" w:hAnsiTheme="minorEastAsia" w:hint="eastAsia"/>
        </w:rPr>
        <w:t>以下同じ。</w:t>
      </w:r>
      <w:r w:rsidR="001F36D2" w:rsidRPr="00FE3B47">
        <w:rPr>
          <w:rFonts w:asciiTheme="minorEastAsia" w:hAnsiTheme="minorEastAsia" w:hint="eastAsia"/>
        </w:rPr>
        <w:t>）</w:t>
      </w:r>
      <w:r w:rsidR="008D7DBE" w:rsidRPr="00FE3B47">
        <w:rPr>
          <w:rFonts w:asciiTheme="minorEastAsia" w:hAnsiTheme="minorEastAsia" w:hint="eastAsia"/>
        </w:rPr>
        <w:t>に基づいて、大阪府・市と速やかに基本協定を締結しなければならない。</w:t>
      </w:r>
    </w:p>
    <w:p w14:paraId="6D049BCD" w14:textId="2FBA9C42" w:rsidR="008D7DBE" w:rsidRPr="00FE3B47" w:rsidRDefault="00091280" w:rsidP="001351E9">
      <w:pPr>
        <w:ind w:left="635" w:firstLineChars="100" w:firstLine="210"/>
        <w:rPr>
          <w:rFonts w:asciiTheme="minorEastAsia" w:hAnsiTheme="minorEastAsia"/>
        </w:rPr>
      </w:pPr>
      <w:r w:rsidRPr="00FE3B47">
        <w:rPr>
          <w:rFonts w:asciiTheme="minorEastAsia" w:hAnsiTheme="minorEastAsia" w:hint="eastAsia"/>
        </w:rPr>
        <w:t>設置運営事業予定者</w:t>
      </w:r>
      <w:r w:rsidR="008D7DBE" w:rsidRPr="00FE3B47">
        <w:rPr>
          <w:rFonts w:asciiTheme="minorEastAsia" w:hAnsiTheme="minorEastAsia" w:hint="eastAsia"/>
        </w:rPr>
        <w:t>と速やかに基本協定が締結されない場合、又は基本協定の締結後に実施協定の締結に至らないことが明らかとなった場合には、大阪府・市は、次点</w:t>
      </w:r>
      <w:r w:rsidR="002838AF" w:rsidRPr="00FE3B47">
        <w:rPr>
          <w:rFonts w:asciiTheme="minorEastAsia" w:hAnsiTheme="minorEastAsia" w:hint="eastAsia"/>
        </w:rPr>
        <w:t>設置運営事業予定者</w:t>
      </w:r>
      <w:r w:rsidR="008D7DBE" w:rsidRPr="00FE3B47">
        <w:rPr>
          <w:rFonts w:asciiTheme="minorEastAsia" w:hAnsiTheme="minorEastAsia" w:hint="eastAsia"/>
        </w:rPr>
        <w:t>を</w:t>
      </w:r>
      <w:r w:rsidRPr="00FE3B47">
        <w:rPr>
          <w:rFonts w:asciiTheme="minorEastAsia" w:hAnsiTheme="minorEastAsia" w:hint="eastAsia"/>
        </w:rPr>
        <w:t>設置運営事業予定者</w:t>
      </w:r>
      <w:r w:rsidR="008D7DBE" w:rsidRPr="00FE3B47">
        <w:rPr>
          <w:rFonts w:asciiTheme="minorEastAsia" w:hAnsiTheme="minorEastAsia" w:hint="eastAsia"/>
        </w:rPr>
        <w:t>として、あらためて基本協定の締結以降の手続を行うことができる。</w:t>
      </w:r>
    </w:p>
    <w:p w14:paraId="761CAB25" w14:textId="58683AB7" w:rsidR="008D7DBE" w:rsidRPr="00FE3B47" w:rsidRDefault="008D7DBE" w:rsidP="001351E9">
      <w:pPr>
        <w:ind w:left="635" w:firstLineChars="100" w:firstLine="210"/>
        <w:rPr>
          <w:rFonts w:asciiTheme="minorEastAsia" w:hAnsiTheme="minorEastAsia"/>
        </w:rPr>
      </w:pPr>
      <w:r w:rsidRPr="00FE3B47">
        <w:rPr>
          <w:rFonts w:asciiTheme="minorEastAsia" w:hAnsiTheme="minorEastAsia" w:hint="eastAsia"/>
        </w:rPr>
        <w:t>なお、大阪府・市は、基本協定書</w:t>
      </w:r>
      <w:r w:rsidR="007E2574" w:rsidRPr="00FE3B47">
        <w:rPr>
          <w:rFonts w:asciiTheme="minorEastAsia" w:hAnsiTheme="minorEastAsia" w:hint="eastAsia"/>
        </w:rPr>
        <w:t>(案)</w:t>
      </w:r>
      <w:r w:rsidR="00905E97" w:rsidRPr="00FE3B47">
        <w:rPr>
          <w:rFonts w:asciiTheme="minorEastAsia" w:hAnsiTheme="minorEastAsia" w:hint="eastAsia"/>
        </w:rPr>
        <w:t>の修正には</w:t>
      </w:r>
      <w:r w:rsidRPr="00FE3B47">
        <w:rPr>
          <w:rFonts w:asciiTheme="minorEastAsia" w:hAnsiTheme="minorEastAsia" w:hint="eastAsia"/>
        </w:rPr>
        <w:t>原則として応じない。</w:t>
      </w:r>
    </w:p>
    <w:p w14:paraId="6FDE0357" w14:textId="77777777" w:rsidR="00AE2BAA" w:rsidRPr="006139C5" w:rsidRDefault="00AE2BAA" w:rsidP="00AE2BAA">
      <w:pPr>
        <w:ind w:right="-2"/>
      </w:pPr>
    </w:p>
    <w:p w14:paraId="333310C6" w14:textId="27D02C35" w:rsidR="00AE2BAA" w:rsidRPr="006139C5" w:rsidRDefault="00AE2BAA" w:rsidP="00010A2E">
      <w:pPr>
        <w:pStyle w:val="a4"/>
        <w:numPr>
          <w:ilvl w:val="2"/>
          <w:numId w:val="61"/>
        </w:numPr>
        <w:ind w:leftChars="0" w:left="737" w:hanging="397"/>
        <w:rPr>
          <w:rFonts w:asciiTheme="minorEastAsia" w:hAnsiTheme="minorEastAsia"/>
        </w:rPr>
      </w:pPr>
      <w:r w:rsidRPr="006139C5">
        <w:rPr>
          <w:rFonts w:asciiTheme="minorEastAsia" w:hAnsiTheme="minorEastAsia" w:hint="eastAsia"/>
        </w:rPr>
        <w:t>S</w:t>
      </w:r>
      <w:r w:rsidRPr="006139C5">
        <w:rPr>
          <w:rFonts w:asciiTheme="minorEastAsia" w:hAnsiTheme="minorEastAsia"/>
        </w:rPr>
        <w:t>PC</w:t>
      </w:r>
      <w:r w:rsidRPr="006139C5">
        <w:rPr>
          <w:rFonts w:asciiTheme="minorEastAsia" w:hAnsiTheme="minorEastAsia" w:hint="eastAsia"/>
        </w:rPr>
        <w:t>の設立</w:t>
      </w:r>
    </w:p>
    <w:p w14:paraId="28699AED" w14:textId="1C23B891" w:rsidR="00DD062B" w:rsidRPr="006139C5" w:rsidRDefault="00091280" w:rsidP="001351E9">
      <w:pPr>
        <w:ind w:left="635" w:firstLineChars="100" w:firstLine="210"/>
        <w:rPr>
          <w:rFonts w:asciiTheme="minorEastAsia" w:hAnsiTheme="minorEastAsia"/>
        </w:rPr>
      </w:pPr>
      <w:r w:rsidRPr="006139C5">
        <w:rPr>
          <w:rFonts w:asciiTheme="minorEastAsia" w:hAnsiTheme="minorEastAsia" w:hint="eastAsia"/>
        </w:rPr>
        <w:t>設置運営事業予定者</w:t>
      </w:r>
      <w:r w:rsidR="00AE2BAA" w:rsidRPr="006139C5">
        <w:rPr>
          <w:rFonts w:asciiTheme="minorEastAsia" w:hAnsiTheme="minorEastAsia" w:hint="eastAsia"/>
        </w:rPr>
        <w:t>は、実施協定の締結までに、</w:t>
      </w:r>
      <w:r w:rsidR="00B66428" w:rsidRPr="006139C5">
        <w:rPr>
          <w:rFonts w:asciiTheme="minorEastAsia" w:hAnsiTheme="minorEastAsia" w:hint="eastAsia"/>
        </w:rPr>
        <w:t>本事業</w:t>
      </w:r>
      <w:r w:rsidR="009C513F" w:rsidRPr="006139C5">
        <w:rPr>
          <w:rFonts w:asciiTheme="minorEastAsia" w:hAnsiTheme="minorEastAsia" w:hint="eastAsia"/>
        </w:rPr>
        <w:t>の実施を事業目的とする</w:t>
      </w:r>
      <w:r w:rsidR="00AE2BAA" w:rsidRPr="006139C5">
        <w:rPr>
          <w:rFonts w:asciiTheme="minorEastAsia" w:hAnsiTheme="minorEastAsia" w:hint="eastAsia"/>
        </w:rPr>
        <w:t>SPCとして、会社法に規定する株式会社を設立しなければならない。</w:t>
      </w:r>
    </w:p>
    <w:p w14:paraId="56E348BF" w14:textId="3D4AE3C4" w:rsidR="00AE2BAA" w:rsidRPr="006139C5" w:rsidRDefault="00AE2BAA" w:rsidP="001351E9">
      <w:pPr>
        <w:ind w:left="635" w:firstLineChars="100" w:firstLine="210"/>
        <w:rPr>
          <w:rFonts w:asciiTheme="minorEastAsia" w:hAnsiTheme="minorEastAsia"/>
        </w:rPr>
      </w:pPr>
      <w:r w:rsidRPr="006139C5">
        <w:rPr>
          <w:rFonts w:asciiTheme="minorEastAsia" w:hAnsiTheme="minorEastAsia" w:hint="eastAsia"/>
        </w:rPr>
        <w:t>なお、</w:t>
      </w:r>
      <w:r w:rsidR="00091280" w:rsidRPr="006139C5">
        <w:rPr>
          <w:rFonts w:asciiTheme="minorEastAsia" w:hAnsiTheme="minorEastAsia" w:hint="eastAsia"/>
        </w:rPr>
        <w:t>設置運営事業予定者</w:t>
      </w:r>
      <w:r w:rsidRPr="006139C5">
        <w:rPr>
          <w:rFonts w:asciiTheme="minorEastAsia" w:hAnsiTheme="minorEastAsia" w:hint="eastAsia"/>
        </w:rPr>
        <w:t>が、</w:t>
      </w:r>
      <w:r w:rsidR="009D573A" w:rsidRPr="006139C5">
        <w:rPr>
          <w:rFonts w:asciiTheme="minorEastAsia" w:hAnsiTheme="minorEastAsia" w:hint="eastAsia"/>
        </w:rPr>
        <w:t>株式会社以外の</w:t>
      </w:r>
      <w:r w:rsidR="00A2119B" w:rsidRPr="006139C5">
        <w:rPr>
          <w:rFonts w:asciiTheme="minorEastAsia" w:hAnsiTheme="minorEastAsia" w:hint="eastAsia"/>
        </w:rPr>
        <w:t>法人形態</w:t>
      </w:r>
      <w:r w:rsidR="004B3444">
        <w:rPr>
          <w:rFonts w:asciiTheme="minorEastAsia" w:hAnsiTheme="minorEastAsia" w:hint="eastAsia"/>
        </w:rPr>
        <w:t>（会社法に規定する会社に限る。）</w:t>
      </w:r>
      <w:r w:rsidR="009D573A" w:rsidRPr="006139C5">
        <w:rPr>
          <w:rFonts w:asciiTheme="minorEastAsia" w:hAnsiTheme="minorEastAsia" w:hint="eastAsia"/>
        </w:rPr>
        <w:t>によるSPCの設立又は</w:t>
      </w:r>
      <w:r w:rsidR="00A2119B" w:rsidRPr="006139C5">
        <w:rPr>
          <w:rFonts w:asciiTheme="minorEastAsia" w:hAnsiTheme="minorEastAsia" w:hint="eastAsia"/>
        </w:rPr>
        <w:t>間接</w:t>
      </w:r>
      <w:r w:rsidR="00067CD4" w:rsidRPr="006139C5">
        <w:rPr>
          <w:rFonts w:asciiTheme="minorEastAsia" w:hAnsiTheme="minorEastAsia" w:hint="eastAsia"/>
        </w:rPr>
        <w:t>的なSPC株式</w:t>
      </w:r>
      <w:r w:rsidR="002329ED" w:rsidRPr="006139C5">
        <w:rPr>
          <w:rFonts w:asciiTheme="minorEastAsia" w:hAnsiTheme="minorEastAsia" w:hint="eastAsia"/>
        </w:rPr>
        <w:t>若しくは出資持分</w:t>
      </w:r>
      <w:r w:rsidR="00067CD4" w:rsidRPr="006139C5">
        <w:rPr>
          <w:rFonts w:asciiTheme="minorEastAsia" w:hAnsiTheme="minorEastAsia" w:hint="eastAsia"/>
        </w:rPr>
        <w:t>の保有等</w:t>
      </w:r>
      <w:r w:rsidR="00A2119B" w:rsidRPr="006139C5">
        <w:rPr>
          <w:rFonts w:asciiTheme="minorEastAsia" w:hAnsiTheme="minorEastAsia" w:hint="eastAsia"/>
        </w:rPr>
        <w:t>を希望</w:t>
      </w:r>
      <w:r w:rsidRPr="006139C5">
        <w:rPr>
          <w:rFonts w:asciiTheme="minorEastAsia" w:hAnsiTheme="minorEastAsia" w:hint="eastAsia"/>
        </w:rPr>
        <w:t>するときは、</w:t>
      </w:r>
      <w:r w:rsidR="00DD062B" w:rsidRPr="006139C5">
        <w:rPr>
          <w:rFonts w:asciiTheme="minorEastAsia" w:hAnsiTheme="minorEastAsia" w:hint="eastAsia"/>
        </w:rPr>
        <w:t>提案書類</w:t>
      </w:r>
      <w:r w:rsidRPr="006139C5">
        <w:rPr>
          <w:rFonts w:asciiTheme="minorEastAsia" w:hAnsiTheme="minorEastAsia" w:hint="eastAsia"/>
        </w:rPr>
        <w:t>において</w:t>
      </w:r>
      <w:r w:rsidR="009D573A" w:rsidRPr="006139C5">
        <w:rPr>
          <w:rFonts w:asciiTheme="minorEastAsia" w:hAnsiTheme="minorEastAsia" w:hint="eastAsia"/>
        </w:rPr>
        <w:t>、</w:t>
      </w:r>
      <w:r w:rsidR="00A2119B" w:rsidRPr="006139C5">
        <w:rPr>
          <w:rFonts w:asciiTheme="minorEastAsia" w:hAnsiTheme="minorEastAsia" w:hint="eastAsia"/>
        </w:rPr>
        <w:t>法人形態や</w:t>
      </w:r>
      <w:r w:rsidR="00173354" w:rsidRPr="006139C5">
        <w:rPr>
          <w:rFonts w:asciiTheme="minorEastAsia" w:hAnsiTheme="minorEastAsia" w:hint="eastAsia"/>
        </w:rPr>
        <w:t>SPCとの間の資本関係を</w:t>
      </w:r>
      <w:r w:rsidRPr="006139C5">
        <w:rPr>
          <w:rFonts w:asciiTheme="minorEastAsia" w:hAnsiTheme="minorEastAsia" w:hint="eastAsia"/>
        </w:rPr>
        <w:t>具体的に提案することとし、</w:t>
      </w:r>
      <w:r w:rsidR="00DD062B" w:rsidRPr="006139C5">
        <w:rPr>
          <w:rFonts w:asciiTheme="minorEastAsia" w:hAnsiTheme="minorEastAsia" w:hint="eastAsia"/>
        </w:rPr>
        <w:t>参加資格審査</w:t>
      </w:r>
      <w:r w:rsidR="009D573A" w:rsidRPr="006139C5">
        <w:rPr>
          <w:rFonts w:asciiTheme="minorEastAsia" w:hAnsiTheme="minorEastAsia" w:hint="eastAsia"/>
        </w:rPr>
        <w:t>の</w:t>
      </w:r>
      <w:r w:rsidRPr="006139C5">
        <w:rPr>
          <w:rFonts w:asciiTheme="minorEastAsia" w:hAnsiTheme="minorEastAsia" w:hint="eastAsia"/>
        </w:rPr>
        <w:t>通過後に、競争的対話を通じて</w:t>
      </w:r>
      <w:r w:rsidR="00DD062B" w:rsidRPr="006139C5">
        <w:rPr>
          <w:rFonts w:asciiTheme="minorEastAsia" w:hAnsiTheme="minorEastAsia" w:hint="eastAsia"/>
        </w:rPr>
        <w:t>大阪府・市</w:t>
      </w:r>
      <w:r w:rsidR="00D824D3" w:rsidRPr="006139C5">
        <w:rPr>
          <w:rFonts w:asciiTheme="minorEastAsia" w:hAnsiTheme="minorEastAsia" w:hint="eastAsia"/>
        </w:rPr>
        <w:t>と協議した</w:t>
      </w:r>
      <w:r w:rsidR="004C0235" w:rsidRPr="006139C5">
        <w:rPr>
          <w:rFonts w:asciiTheme="minorEastAsia" w:hAnsiTheme="minorEastAsia" w:hint="eastAsia"/>
        </w:rPr>
        <w:t>上</w:t>
      </w:r>
      <w:r w:rsidRPr="006139C5">
        <w:rPr>
          <w:rFonts w:asciiTheme="minorEastAsia" w:hAnsiTheme="minorEastAsia" w:hint="eastAsia"/>
        </w:rPr>
        <w:t>で、</w:t>
      </w:r>
      <w:r w:rsidR="00DD062B" w:rsidRPr="006139C5">
        <w:rPr>
          <w:rFonts w:asciiTheme="minorEastAsia" w:hAnsiTheme="minorEastAsia" w:hint="eastAsia"/>
        </w:rPr>
        <w:t>大阪府・市</w:t>
      </w:r>
      <w:r w:rsidRPr="006139C5">
        <w:rPr>
          <w:rFonts w:asciiTheme="minorEastAsia" w:hAnsiTheme="minorEastAsia" w:hint="eastAsia"/>
        </w:rPr>
        <w:t>が認める形態でSPCを設立することができる。</w:t>
      </w:r>
    </w:p>
    <w:p w14:paraId="16FEB14A" w14:textId="44FF5E53" w:rsidR="00AE2BAA" w:rsidRPr="006139C5" w:rsidRDefault="00AE2BAA" w:rsidP="00DD062B">
      <w:pPr>
        <w:rPr>
          <w:rFonts w:asciiTheme="minorEastAsia" w:hAnsiTheme="minorEastAsia" w:cstheme="majorHAnsi"/>
          <w:szCs w:val="21"/>
        </w:rPr>
      </w:pPr>
    </w:p>
    <w:p w14:paraId="219C9FF6" w14:textId="723E02E5" w:rsidR="0018438E" w:rsidRPr="006139C5" w:rsidRDefault="00091280" w:rsidP="00010A2E">
      <w:pPr>
        <w:pStyle w:val="a4"/>
        <w:numPr>
          <w:ilvl w:val="2"/>
          <w:numId w:val="61"/>
        </w:numPr>
        <w:ind w:leftChars="0" w:left="737" w:hanging="397"/>
        <w:rPr>
          <w:rFonts w:asciiTheme="minorEastAsia" w:hAnsiTheme="minorEastAsia"/>
        </w:rPr>
      </w:pPr>
      <w:r w:rsidRPr="006139C5">
        <w:rPr>
          <w:rFonts w:asciiTheme="minorEastAsia" w:hAnsiTheme="minorEastAsia" w:hint="eastAsia"/>
        </w:rPr>
        <w:t>設置運営事業予定者</w:t>
      </w:r>
      <w:r w:rsidR="00E02F4F" w:rsidRPr="006139C5">
        <w:rPr>
          <w:rFonts w:asciiTheme="minorEastAsia" w:hAnsiTheme="minorEastAsia" w:hint="eastAsia"/>
        </w:rPr>
        <w:t>による事業準備行為</w:t>
      </w:r>
    </w:p>
    <w:p w14:paraId="73F3859C" w14:textId="693253C5" w:rsidR="00E02F4F" w:rsidRPr="006139C5" w:rsidRDefault="00091280" w:rsidP="001351E9">
      <w:pPr>
        <w:pStyle w:val="a4"/>
        <w:ind w:leftChars="0" w:left="635" w:right="-2" w:firstLineChars="100" w:firstLine="210"/>
        <w:rPr>
          <w:rFonts w:asciiTheme="minorEastAsia" w:hAnsiTheme="minorEastAsia"/>
        </w:rPr>
      </w:pPr>
      <w:r w:rsidRPr="006139C5">
        <w:rPr>
          <w:rFonts w:asciiTheme="minorEastAsia" w:hAnsiTheme="minorEastAsia" w:hint="eastAsia"/>
        </w:rPr>
        <w:t>設置運営事業予定者</w:t>
      </w:r>
      <w:r w:rsidR="00E02F4F" w:rsidRPr="006139C5">
        <w:rPr>
          <w:rFonts w:asciiTheme="minorEastAsia" w:hAnsiTheme="minorEastAsia" w:hint="eastAsia"/>
        </w:rPr>
        <w:t>は、区域整備計画の認定の申請、SPCの設立及び実施協定の締結準備と並行して、事業開始に向けた準備行為として、大阪府・市が協力する範囲で、現地調査</w:t>
      </w:r>
      <w:r w:rsidR="00A723E7" w:rsidRPr="006139C5">
        <w:rPr>
          <w:rFonts w:asciiTheme="minorEastAsia" w:hAnsiTheme="minorEastAsia" w:hint="eastAsia"/>
        </w:rPr>
        <w:t>（ボーリング調査・測量調査等）</w:t>
      </w:r>
      <w:r w:rsidR="00FB4D67" w:rsidRPr="006139C5">
        <w:rPr>
          <w:rFonts w:asciiTheme="minorEastAsia" w:hAnsiTheme="minorEastAsia" w:hint="eastAsia"/>
        </w:rPr>
        <w:t>、</w:t>
      </w:r>
      <w:r w:rsidR="00E02F4F" w:rsidRPr="006139C5">
        <w:rPr>
          <w:rFonts w:asciiTheme="minorEastAsia" w:hAnsiTheme="minorEastAsia" w:hint="eastAsia"/>
        </w:rPr>
        <w:t>各種許認可等の手続き</w:t>
      </w:r>
      <w:r w:rsidR="00FB4D67" w:rsidRPr="006139C5">
        <w:rPr>
          <w:rFonts w:asciiTheme="minorEastAsia" w:hAnsiTheme="minorEastAsia" w:hint="eastAsia"/>
        </w:rPr>
        <w:t>並びに大阪</w:t>
      </w:r>
      <w:r w:rsidR="00D04302" w:rsidRPr="006139C5">
        <w:rPr>
          <w:rFonts w:asciiTheme="minorEastAsia" w:hAnsiTheme="minorEastAsia" w:hint="eastAsia"/>
        </w:rPr>
        <w:t>・関西</w:t>
      </w:r>
      <w:r w:rsidR="00FB4D67" w:rsidRPr="006139C5">
        <w:rPr>
          <w:rFonts w:asciiTheme="minorEastAsia" w:hAnsiTheme="minorEastAsia" w:hint="eastAsia"/>
        </w:rPr>
        <w:t>万博</w:t>
      </w:r>
      <w:r w:rsidR="003431CF" w:rsidRPr="006139C5">
        <w:rPr>
          <w:rFonts w:asciiTheme="minorEastAsia" w:hAnsiTheme="minorEastAsia" w:hint="eastAsia"/>
        </w:rPr>
        <w:t>及び周辺インフラ整備等に関する工事</w:t>
      </w:r>
      <w:r w:rsidR="00FB4D67" w:rsidRPr="006139C5">
        <w:rPr>
          <w:rFonts w:asciiTheme="minorEastAsia" w:hAnsiTheme="minorEastAsia" w:hint="eastAsia"/>
        </w:rPr>
        <w:t>調整</w:t>
      </w:r>
      <w:r w:rsidR="00715885" w:rsidRPr="006139C5">
        <w:rPr>
          <w:rFonts w:asciiTheme="minorEastAsia" w:hAnsiTheme="minorEastAsia" w:hint="eastAsia"/>
        </w:rPr>
        <w:t>等</w:t>
      </w:r>
      <w:r w:rsidR="00E02F4F" w:rsidRPr="006139C5">
        <w:rPr>
          <w:rFonts w:asciiTheme="minorEastAsia" w:hAnsiTheme="minorEastAsia" w:hint="eastAsia"/>
        </w:rPr>
        <w:t>を実施することができる。</w:t>
      </w:r>
    </w:p>
    <w:p w14:paraId="1B248BC3" w14:textId="77777777" w:rsidR="00716755" w:rsidRPr="006139C5" w:rsidRDefault="00716755" w:rsidP="00716755">
      <w:pPr>
        <w:rPr>
          <w:rFonts w:asciiTheme="minorEastAsia" w:hAnsiTheme="minorEastAsia" w:cstheme="majorHAnsi"/>
          <w:szCs w:val="21"/>
        </w:rPr>
      </w:pPr>
    </w:p>
    <w:p w14:paraId="07FD5C97" w14:textId="274CA81A" w:rsidR="0018438E" w:rsidRPr="006139C5" w:rsidRDefault="00716755" w:rsidP="00010A2E">
      <w:pPr>
        <w:pStyle w:val="a4"/>
        <w:numPr>
          <w:ilvl w:val="2"/>
          <w:numId w:val="61"/>
        </w:numPr>
        <w:ind w:leftChars="0" w:left="737" w:hanging="397"/>
        <w:rPr>
          <w:rFonts w:asciiTheme="minorEastAsia" w:hAnsiTheme="minorEastAsia"/>
          <w:szCs w:val="21"/>
        </w:rPr>
      </w:pPr>
      <w:r w:rsidRPr="006139C5">
        <w:rPr>
          <w:rFonts w:asciiTheme="minorEastAsia" w:hAnsiTheme="minorEastAsia" w:hint="eastAsia"/>
          <w:szCs w:val="21"/>
        </w:rPr>
        <w:t>区域整備計画</w:t>
      </w:r>
      <w:r w:rsidR="002403FD" w:rsidRPr="006139C5">
        <w:rPr>
          <w:rFonts w:asciiTheme="minorEastAsia" w:hAnsiTheme="minorEastAsia" w:hint="eastAsia"/>
          <w:szCs w:val="21"/>
        </w:rPr>
        <w:t>等</w:t>
      </w:r>
      <w:r w:rsidRPr="006139C5">
        <w:rPr>
          <w:rFonts w:asciiTheme="minorEastAsia" w:hAnsiTheme="minorEastAsia" w:hint="eastAsia"/>
          <w:szCs w:val="21"/>
        </w:rPr>
        <w:t>の作成及び認定の申請</w:t>
      </w:r>
    </w:p>
    <w:p w14:paraId="4334E276" w14:textId="33872B65" w:rsidR="00716755" w:rsidRPr="006139C5" w:rsidRDefault="0018438E" w:rsidP="00B62A5C">
      <w:pPr>
        <w:pStyle w:val="a4"/>
        <w:ind w:leftChars="0" w:left="635" w:right="-2"/>
        <w:rPr>
          <w:rFonts w:asciiTheme="minorEastAsia" w:hAnsiTheme="minorEastAsia"/>
          <w:szCs w:val="21"/>
        </w:rPr>
      </w:pPr>
      <w:r w:rsidRPr="006139C5">
        <w:rPr>
          <w:rFonts w:asciiTheme="minorEastAsia" w:hAnsiTheme="minorEastAsia" w:hint="eastAsia"/>
          <w:szCs w:val="21"/>
        </w:rPr>
        <w:t xml:space="preserve">　</w:t>
      </w:r>
      <w:r w:rsidRPr="006139C5">
        <w:rPr>
          <w:rFonts w:asciiTheme="minorEastAsia" w:hAnsiTheme="minorEastAsia" w:cstheme="majorHAnsi" w:hint="eastAsia"/>
          <w:szCs w:val="21"/>
        </w:rPr>
        <w:t>大阪府及び</w:t>
      </w:r>
      <w:r w:rsidR="00091280" w:rsidRPr="006139C5">
        <w:rPr>
          <w:rFonts w:asciiTheme="minorEastAsia" w:hAnsiTheme="minorEastAsia" w:cstheme="majorHAnsi" w:hint="eastAsia"/>
          <w:szCs w:val="21"/>
        </w:rPr>
        <w:t>設置運営事業予定者</w:t>
      </w:r>
      <w:r w:rsidR="002403FD" w:rsidRPr="006139C5">
        <w:rPr>
          <w:rFonts w:asciiTheme="minorEastAsia" w:hAnsiTheme="minorEastAsia" w:cstheme="majorHAnsi" w:hint="eastAsia"/>
          <w:szCs w:val="21"/>
        </w:rPr>
        <w:t>は</w:t>
      </w:r>
      <w:r w:rsidR="002838AF">
        <w:rPr>
          <w:rFonts w:asciiTheme="minorEastAsia" w:hAnsiTheme="minorEastAsia" w:cstheme="majorHAnsi" w:hint="eastAsia"/>
          <w:szCs w:val="21"/>
        </w:rPr>
        <w:t>、共同して</w:t>
      </w:r>
      <w:r w:rsidRPr="006139C5">
        <w:rPr>
          <w:rFonts w:asciiTheme="minorEastAsia" w:hAnsiTheme="minorEastAsia" w:cstheme="majorHAnsi" w:hint="eastAsia"/>
          <w:szCs w:val="21"/>
        </w:rPr>
        <w:t>区域整備計画</w:t>
      </w:r>
      <w:r w:rsidR="002838AF">
        <w:rPr>
          <w:rFonts w:asciiTheme="minorEastAsia" w:hAnsiTheme="minorEastAsia" w:cstheme="majorHAnsi" w:hint="eastAsia"/>
          <w:szCs w:val="21"/>
        </w:rPr>
        <w:t>及び</w:t>
      </w:r>
      <w:r w:rsidR="00BD3EB1" w:rsidRPr="006139C5">
        <w:rPr>
          <w:rFonts w:asciiTheme="minorEastAsia" w:hAnsiTheme="minorEastAsia" w:cstheme="majorHAnsi" w:hint="eastAsia"/>
          <w:szCs w:val="21"/>
        </w:rPr>
        <w:t>事業期間全体に関する計画（以下「長期区域整備計画」という。）</w:t>
      </w:r>
      <w:r w:rsidR="00A44CD8" w:rsidRPr="006139C5">
        <w:rPr>
          <w:rFonts w:asciiTheme="minorEastAsia" w:hAnsiTheme="minorEastAsia" w:cstheme="majorHAnsi" w:hint="eastAsia"/>
          <w:szCs w:val="21"/>
        </w:rPr>
        <w:t>を作成し、</w:t>
      </w:r>
      <w:r w:rsidRPr="006139C5">
        <w:rPr>
          <w:rFonts w:asciiTheme="minorEastAsia" w:hAnsiTheme="minorEastAsia" w:cstheme="majorHAnsi" w:hint="eastAsia"/>
          <w:szCs w:val="21"/>
        </w:rPr>
        <w:t>大阪府による</w:t>
      </w:r>
      <w:r w:rsidR="00907A1D" w:rsidRPr="006139C5">
        <w:rPr>
          <w:rFonts w:asciiTheme="minorEastAsia" w:hAnsiTheme="minorEastAsia" w:cstheme="majorHAnsi" w:hint="eastAsia"/>
          <w:szCs w:val="21"/>
        </w:rPr>
        <w:t>ＩＲ</w:t>
      </w:r>
      <w:r w:rsidRPr="006139C5">
        <w:rPr>
          <w:rFonts w:asciiTheme="minorEastAsia" w:hAnsiTheme="minorEastAsia" w:cstheme="majorHAnsi" w:hint="eastAsia"/>
          <w:szCs w:val="21"/>
        </w:rPr>
        <w:t>整備法第</w:t>
      </w:r>
      <w:r w:rsidR="004D4DF3" w:rsidRPr="006139C5">
        <w:rPr>
          <w:rFonts w:asciiTheme="minorEastAsia" w:hAnsiTheme="minorEastAsia" w:cstheme="majorHAnsi" w:hint="eastAsia"/>
          <w:szCs w:val="21"/>
        </w:rPr>
        <w:t>９</w:t>
      </w:r>
      <w:r w:rsidRPr="006139C5">
        <w:rPr>
          <w:rFonts w:asciiTheme="minorEastAsia" w:hAnsiTheme="minorEastAsia" w:cstheme="majorHAnsi" w:hint="eastAsia"/>
          <w:szCs w:val="21"/>
        </w:rPr>
        <w:t>条第</w:t>
      </w:r>
      <w:r w:rsidR="004D4DF3" w:rsidRPr="006139C5">
        <w:rPr>
          <w:rFonts w:asciiTheme="minorEastAsia" w:hAnsiTheme="minorEastAsia" w:cstheme="majorHAnsi" w:hint="eastAsia"/>
          <w:szCs w:val="21"/>
        </w:rPr>
        <w:t>６</w:t>
      </w:r>
      <w:r w:rsidRPr="006139C5">
        <w:rPr>
          <w:rFonts w:asciiTheme="minorEastAsia" w:hAnsiTheme="minorEastAsia" w:cstheme="majorHAnsi" w:hint="eastAsia"/>
          <w:szCs w:val="21"/>
        </w:rPr>
        <w:t>項に基づく公安委員会又は大阪市の同意、</w:t>
      </w:r>
      <w:r w:rsidR="00907A1D" w:rsidRPr="006139C5">
        <w:rPr>
          <w:rFonts w:asciiTheme="minorEastAsia" w:hAnsiTheme="minorEastAsia" w:cstheme="majorHAnsi" w:hint="eastAsia"/>
          <w:szCs w:val="21"/>
        </w:rPr>
        <w:t>ＩＲ</w:t>
      </w:r>
      <w:r w:rsidRPr="006139C5">
        <w:rPr>
          <w:rFonts w:asciiTheme="minorEastAsia" w:hAnsiTheme="minorEastAsia" w:cstheme="majorHAnsi" w:hint="eastAsia"/>
          <w:szCs w:val="21"/>
        </w:rPr>
        <w:t>整備法第</w:t>
      </w:r>
      <w:r w:rsidR="004D4DF3" w:rsidRPr="006139C5">
        <w:rPr>
          <w:rFonts w:asciiTheme="minorEastAsia" w:hAnsiTheme="minorEastAsia" w:cstheme="majorHAnsi" w:hint="eastAsia"/>
          <w:szCs w:val="21"/>
        </w:rPr>
        <w:t>９</w:t>
      </w:r>
      <w:r w:rsidRPr="006139C5">
        <w:rPr>
          <w:rFonts w:asciiTheme="minorEastAsia" w:hAnsiTheme="minorEastAsia" w:cstheme="majorHAnsi" w:hint="eastAsia"/>
          <w:szCs w:val="21"/>
        </w:rPr>
        <w:t>条第</w:t>
      </w:r>
      <w:r w:rsidR="004D4DF3" w:rsidRPr="006139C5">
        <w:rPr>
          <w:rFonts w:asciiTheme="minorEastAsia" w:hAnsiTheme="minorEastAsia" w:cstheme="majorHAnsi" w:hint="eastAsia"/>
          <w:szCs w:val="21"/>
        </w:rPr>
        <w:t>９</w:t>
      </w:r>
      <w:r w:rsidRPr="006139C5">
        <w:rPr>
          <w:rFonts w:asciiTheme="minorEastAsia" w:hAnsiTheme="minorEastAsia" w:cstheme="majorHAnsi" w:hint="eastAsia"/>
          <w:szCs w:val="21"/>
        </w:rPr>
        <w:t>項に基づく大阪市の同意、</w:t>
      </w:r>
      <w:r w:rsidR="00907A1D" w:rsidRPr="006139C5">
        <w:rPr>
          <w:rFonts w:asciiTheme="minorEastAsia" w:hAnsiTheme="minorEastAsia" w:cstheme="majorHAnsi" w:hint="eastAsia"/>
          <w:szCs w:val="21"/>
        </w:rPr>
        <w:t>ＩＲ</w:t>
      </w:r>
      <w:r w:rsidRPr="006139C5">
        <w:rPr>
          <w:rFonts w:asciiTheme="minorEastAsia" w:hAnsiTheme="minorEastAsia" w:cstheme="majorHAnsi" w:hint="eastAsia"/>
          <w:szCs w:val="21"/>
        </w:rPr>
        <w:t>整備法第</w:t>
      </w:r>
      <w:r w:rsidR="004D4DF3" w:rsidRPr="006139C5">
        <w:rPr>
          <w:rFonts w:asciiTheme="minorEastAsia" w:hAnsiTheme="minorEastAsia" w:cstheme="majorHAnsi" w:hint="eastAsia"/>
          <w:szCs w:val="21"/>
        </w:rPr>
        <w:t>９</w:t>
      </w:r>
      <w:r w:rsidRPr="006139C5">
        <w:rPr>
          <w:rFonts w:asciiTheme="minorEastAsia" w:hAnsiTheme="minorEastAsia" w:cstheme="majorHAnsi" w:hint="eastAsia"/>
          <w:szCs w:val="21"/>
        </w:rPr>
        <w:t>条第</w:t>
      </w:r>
      <w:r w:rsidR="004D4DF3" w:rsidRPr="006139C5">
        <w:rPr>
          <w:rFonts w:asciiTheme="minorEastAsia" w:hAnsiTheme="minorEastAsia" w:cstheme="majorHAnsi" w:hint="eastAsia"/>
          <w:szCs w:val="21"/>
        </w:rPr>
        <w:t>８</w:t>
      </w:r>
      <w:r w:rsidRPr="006139C5">
        <w:rPr>
          <w:rFonts w:asciiTheme="minorEastAsia" w:hAnsiTheme="minorEastAsia" w:cstheme="majorHAnsi" w:hint="eastAsia"/>
          <w:szCs w:val="21"/>
        </w:rPr>
        <w:t>項に基づく府議会の議決</w:t>
      </w:r>
      <w:r w:rsidR="00397788" w:rsidRPr="006139C5">
        <w:rPr>
          <w:rFonts w:asciiTheme="minorEastAsia" w:hAnsiTheme="minorEastAsia" w:cstheme="majorHAnsi" w:hint="eastAsia"/>
          <w:szCs w:val="21"/>
        </w:rPr>
        <w:t>等、その他大阪府・市が定める</w:t>
      </w:r>
      <w:r w:rsidRPr="006139C5">
        <w:rPr>
          <w:rFonts w:asciiTheme="minorEastAsia" w:hAnsiTheme="minorEastAsia" w:cstheme="majorHAnsi" w:hint="eastAsia"/>
          <w:szCs w:val="21"/>
        </w:rPr>
        <w:t>必要な手続き</w:t>
      </w:r>
      <w:r w:rsidR="00397788" w:rsidRPr="006139C5">
        <w:rPr>
          <w:rFonts w:asciiTheme="minorEastAsia" w:hAnsiTheme="minorEastAsia" w:cstheme="majorHAnsi" w:hint="eastAsia"/>
          <w:szCs w:val="21"/>
        </w:rPr>
        <w:t>等</w:t>
      </w:r>
      <w:r w:rsidRPr="006139C5">
        <w:rPr>
          <w:rFonts w:asciiTheme="minorEastAsia" w:hAnsiTheme="minorEastAsia" w:cstheme="majorHAnsi" w:hint="eastAsia"/>
          <w:szCs w:val="21"/>
        </w:rPr>
        <w:t>を経て、</w:t>
      </w:r>
      <w:r w:rsidR="00907A1D" w:rsidRPr="006139C5">
        <w:rPr>
          <w:rFonts w:asciiTheme="minorEastAsia" w:hAnsiTheme="minorEastAsia" w:cstheme="majorHAnsi" w:hint="eastAsia"/>
          <w:szCs w:val="21"/>
        </w:rPr>
        <w:t>ＩＲ</w:t>
      </w:r>
      <w:r w:rsidRPr="006139C5">
        <w:rPr>
          <w:rFonts w:asciiTheme="minorEastAsia" w:hAnsiTheme="minorEastAsia" w:cstheme="majorHAnsi" w:hint="eastAsia"/>
          <w:szCs w:val="21"/>
        </w:rPr>
        <w:t>整備法第</w:t>
      </w:r>
      <w:r w:rsidR="004D4DF3" w:rsidRPr="006139C5">
        <w:rPr>
          <w:rFonts w:asciiTheme="minorEastAsia" w:hAnsiTheme="minorEastAsia" w:cstheme="majorHAnsi" w:hint="eastAsia"/>
          <w:szCs w:val="21"/>
        </w:rPr>
        <w:t>９</w:t>
      </w:r>
      <w:r w:rsidRPr="006139C5">
        <w:rPr>
          <w:rFonts w:asciiTheme="minorEastAsia" w:hAnsiTheme="minorEastAsia" w:cstheme="majorHAnsi" w:hint="eastAsia"/>
          <w:szCs w:val="21"/>
        </w:rPr>
        <w:t>条第</w:t>
      </w:r>
      <w:r w:rsidR="004D4DF3" w:rsidRPr="006139C5">
        <w:rPr>
          <w:rFonts w:asciiTheme="minorEastAsia" w:hAnsiTheme="minorEastAsia" w:cstheme="majorHAnsi" w:hint="eastAsia"/>
          <w:szCs w:val="21"/>
        </w:rPr>
        <w:t>１</w:t>
      </w:r>
      <w:r w:rsidRPr="006139C5">
        <w:rPr>
          <w:rFonts w:asciiTheme="minorEastAsia" w:hAnsiTheme="minorEastAsia" w:cstheme="majorHAnsi" w:hint="eastAsia"/>
          <w:szCs w:val="21"/>
        </w:rPr>
        <w:t>項に基づき、認定の申請を国土交通大臣に対して行うものとする。</w:t>
      </w:r>
    </w:p>
    <w:p w14:paraId="5EE09C8F" w14:textId="77777777" w:rsidR="00716755" w:rsidRPr="006139C5" w:rsidRDefault="00716755" w:rsidP="00716755">
      <w:pPr>
        <w:rPr>
          <w:rFonts w:asciiTheme="minorEastAsia" w:hAnsiTheme="minorEastAsia" w:cstheme="majorHAnsi"/>
          <w:szCs w:val="21"/>
        </w:rPr>
      </w:pPr>
    </w:p>
    <w:p w14:paraId="6BE187D4" w14:textId="29D8375B" w:rsidR="0018438E" w:rsidRPr="00B87D90" w:rsidRDefault="00716755" w:rsidP="00010A2E">
      <w:pPr>
        <w:pStyle w:val="a4"/>
        <w:numPr>
          <w:ilvl w:val="2"/>
          <w:numId w:val="61"/>
        </w:numPr>
        <w:ind w:leftChars="0" w:left="737" w:hanging="397"/>
        <w:rPr>
          <w:rFonts w:asciiTheme="minorEastAsia" w:hAnsiTheme="minorEastAsia"/>
          <w:szCs w:val="21"/>
        </w:rPr>
      </w:pPr>
      <w:r w:rsidRPr="00B87D90">
        <w:rPr>
          <w:rFonts w:asciiTheme="minorEastAsia" w:hAnsiTheme="minorEastAsia" w:hint="eastAsia"/>
          <w:szCs w:val="21"/>
        </w:rPr>
        <w:t>実施協定</w:t>
      </w:r>
      <w:r w:rsidR="00100D0E" w:rsidRPr="00B87D90">
        <w:rPr>
          <w:rFonts w:asciiTheme="minorEastAsia" w:hAnsiTheme="minorEastAsia" w:hint="eastAsia"/>
          <w:szCs w:val="21"/>
        </w:rPr>
        <w:t>等</w:t>
      </w:r>
      <w:r w:rsidRPr="00B87D90">
        <w:rPr>
          <w:rFonts w:asciiTheme="minorEastAsia" w:hAnsiTheme="minorEastAsia" w:hint="eastAsia"/>
          <w:szCs w:val="21"/>
        </w:rPr>
        <w:t>の締結</w:t>
      </w:r>
    </w:p>
    <w:p w14:paraId="5A04567E" w14:textId="15954CAA" w:rsidR="00F54435" w:rsidRPr="00B87D90" w:rsidRDefault="00446902" w:rsidP="001351E9">
      <w:pPr>
        <w:pStyle w:val="a4"/>
        <w:ind w:leftChars="0" w:left="635" w:right="-2" w:firstLineChars="100" w:firstLine="210"/>
        <w:rPr>
          <w:rFonts w:asciiTheme="minorEastAsia" w:hAnsiTheme="minorEastAsia"/>
          <w:szCs w:val="21"/>
        </w:rPr>
      </w:pPr>
      <w:r w:rsidRPr="00B87D90">
        <w:rPr>
          <w:rFonts w:asciiTheme="minorEastAsia" w:hAnsiTheme="minorEastAsia" w:hint="eastAsia"/>
          <w:szCs w:val="21"/>
        </w:rPr>
        <w:t>設置運営事業者は、</w:t>
      </w:r>
      <w:r w:rsidR="00907A1D" w:rsidRPr="00B87D90">
        <w:rPr>
          <w:rFonts w:asciiTheme="minorEastAsia" w:hAnsiTheme="minorEastAsia" w:hint="eastAsia"/>
          <w:szCs w:val="21"/>
        </w:rPr>
        <w:t>ＩＲ</w:t>
      </w:r>
      <w:r w:rsidR="00933E16" w:rsidRPr="00B87D90">
        <w:rPr>
          <w:rFonts w:asciiTheme="minorEastAsia" w:hAnsiTheme="minorEastAsia" w:hint="eastAsia"/>
          <w:szCs w:val="21"/>
        </w:rPr>
        <w:t>整備法第</w:t>
      </w:r>
      <w:r w:rsidR="00CF48B6" w:rsidRPr="00B87D90">
        <w:rPr>
          <w:rFonts w:asciiTheme="minorEastAsia" w:hAnsiTheme="minorEastAsia" w:hint="eastAsia"/>
          <w:szCs w:val="21"/>
        </w:rPr>
        <w:t>９</w:t>
      </w:r>
      <w:r w:rsidR="00933E16" w:rsidRPr="00B87D90">
        <w:rPr>
          <w:rFonts w:asciiTheme="minorEastAsia" w:hAnsiTheme="minorEastAsia" w:hint="eastAsia"/>
          <w:szCs w:val="21"/>
        </w:rPr>
        <w:t>条第11項に基づく</w:t>
      </w:r>
      <w:r w:rsidR="00B66428" w:rsidRPr="00B87D90">
        <w:rPr>
          <w:rFonts w:asciiTheme="minorEastAsia" w:hAnsiTheme="minorEastAsia" w:hint="eastAsia"/>
          <w:szCs w:val="21"/>
        </w:rPr>
        <w:t>国土交通大臣による区域整備計画の認定</w:t>
      </w:r>
      <w:r w:rsidR="00933E16" w:rsidRPr="00B87D90">
        <w:rPr>
          <w:rFonts w:asciiTheme="minorEastAsia" w:hAnsiTheme="minorEastAsia" w:hint="eastAsia"/>
          <w:szCs w:val="21"/>
        </w:rPr>
        <w:t>が得られた場合には、</w:t>
      </w:r>
      <w:r w:rsidR="006332C1" w:rsidRPr="00B87D90">
        <w:rPr>
          <w:rFonts w:asciiTheme="minorEastAsia" w:hAnsiTheme="minorEastAsia" w:hint="eastAsia"/>
        </w:rPr>
        <w:t>実施協定書</w:t>
      </w:r>
      <w:r w:rsidR="007E2574">
        <w:rPr>
          <w:rFonts w:asciiTheme="minorEastAsia" w:hAnsiTheme="minorEastAsia" w:hint="eastAsia"/>
        </w:rPr>
        <w:t>(案)</w:t>
      </w:r>
      <w:r w:rsidR="006332C1" w:rsidRPr="00B87D90">
        <w:rPr>
          <w:rFonts w:asciiTheme="minorEastAsia" w:hAnsiTheme="minorEastAsia" w:hint="eastAsia"/>
        </w:rPr>
        <w:t>（競争的対話に基づいて修正された場合は、当該修正案をいう。</w:t>
      </w:r>
      <w:r w:rsidR="00905E97" w:rsidRPr="00B87D90">
        <w:rPr>
          <w:rFonts w:asciiTheme="minorEastAsia" w:hAnsiTheme="minorEastAsia" w:hint="eastAsia"/>
        </w:rPr>
        <w:t>以下同じ。</w:t>
      </w:r>
      <w:r w:rsidR="006332C1" w:rsidRPr="00B87D90">
        <w:rPr>
          <w:rFonts w:asciiTheme="minorEastAsia" w:hAnsiTheme="minorEastAsia" w:hint="eastAsia"/>
        </w:rPr>
        <w:t>）に基づいて、</w:t>
      </w:r>
      <w:r w:rsidR="006332C1" w:rsidRPr="00B87D90">
        <w:rPr>
          <w:rFonts w:asciiTheme="minorEastAsia" w:hAnsiTheme="minorEastAsia" w:hint="eastAsia"/>
          <w:szCs w:val="21"/>
        </w:rPr>
        <w:t>速やかに、</w:t>
      </w:r>
      <w:r w:rsidR="00933E16" w:rsidRPr="00B87D90">
        <w:rPr>
          <w:rFonts w:asciiTheme="minorEastAsia" w:hAnsiTheme="minorEastAsia" w:hint="eastAsia"/>
          <w:szCs w:val="21"/>
        </w:rPr>
        <w:t>実施協定の締結について大阪府と共同して</w:t>
      </w:r>
      <w:r w:rsidR="00266F37" w:rsidRPr="00B87D90">
        <w:rPr>
          <w:rFonts w:asciiTheme="minorEastAsia" w:hAnsiTheme="minorEastAsia" w:hint="eastAsia"/>
          <w:szCs w:val="21"/>
        </w:rPr>
        <w:t>国土</w:t>
      </w:r>
      <w:r w:rsidR="00933E16" w:rsidRPr="00B87D90">
        <w:rPr>
          <w:rFonts w:asciiTheme="minorEastAsia" w:hAnsiTheme="minorEastAsia" w:hint="eastAsia"/>
          <w:szCs w:val="21"/>
        </w:rPr>
        <w:t>交通大臣に対して、</w:t>
      </w:r>
      <w:r w:rsidR="00907A1D" w:rsidRPr="00B87D90">
        <w:rPr>
          <w:rFonts w:asciiTheme="minorEastAsia" w:hAnsiTheme="minorEastAsia" w:hint="eastAsia"/>
          <w:szCs w:val="21"/>
        </w:rPr>
        <w:t>ＩＲ</w:t>
      </w:r>
      <w:r w:rsidR="00933E16" w:rsidRPr="00B87D90">
        <w:rPr>
          <w:rFonts w:asciiTheme="minorEastAsia" w:hAnsiTheme="minorEastAsia" w:hint="eastAsia"/>
          <w:szCs w:val="21"/>
        </w:rPr>
        <w:t>整備法第13条第</w:t>
      </w:r>
      <w:r w:rsidR="00CF48B6" w:rsidRPr="00B87D90">
        <w:rPr>
          <w:rFonts w:asciiTheme="minorEastAsia" w:hAnsiTheme="minorEastAsia" w:hint="eastAsia"/>
          <w:szCs w:val="21"/>
        </w:rPr>
        <w:t>２</w:t>
      </w:r>
      <w:r w:rsidR="00933E16" w:rsidRPr="00B87D90">
        <w:rPr>
          <w:rFonts w:asciiTheme="minorEastAsia" w:hAnsiTheme="minorEastAsia" w:hint="eastAsia"/>
          <w:szCs w:val="21"/>
        </w:rPr>
        <w:t>項の</w:t>
      </w:r>
      <w:r w:rsidRPr="00B87D90">
        <w:rPr>
          <w:rFonts w:asciiTheme="minorEastAsia" w:hAnsiTheme="minorEastAsia" w:hint="eastAsia"/>
          <w:szCs w:val="21"/>
        </w:rPr>
        <w:t>認可</w:t>
      </w:r>
      <w:r w:rsidR="00933E16" w:rsidRPr="00B87D90">
        <w:rPr>
          <w:rFonts w:asciiTheme="minorEastAsia" w:hAnsiTheme="minorEastAsia" w:hint="eastAsia"/>
          <w:szCs w:val="21"/>
        </w:rPr>
        <w:t>申請を行</w:t>
      </w:r>
      <w:r w:rsidR="00DE1940" w:rsidRPr="00B87D90">
        <w:rPr>
          <w:rFonts w:asciiTheme="minorEastAsia" w:hAnsiTheme="minorEastAsia" w:hint="eastAsia"/>
          <w:szCs w:val="21"/>
        </w:rPr>
        <w:t>わなければならず</w:t>
      </w:r>
      <w:r w:rsidR="00266F37" w:rsidRPr="00B87D90">
        <w:rPr>
          <w:rFonts w:asciiTheme="minorEastAsia" w:hAnsiTheme="minorEastAsia" w:hint="eastAsia"/>
          <w:szCs w:val="21"/>
        </w:rPr>
        <w:t>、</w:t>
      </w:r>
      <w:r w:rsidRPr="00B87D90">
        <w:rPr>
          <w:rFonts w:asciiTheme="minorEastAsia" w:hAnsiTheme="minorEastAsia" w:hint="eastAsia"/>
          <w:szCs w:val="21"/>
        </w:rPr>
        <w:t>当該認可が得られた場合には、速やかに、実施協定を締結</w:t>
      </w:r>
      <w:r w:rsidR="00DE1940" w:rsidRPr="00B87D90">
        <w:rPr>
          <w:rFonts w:asciiTheme="minorEastAsia" w:hAnsiTheme="minorEastAsia" w:hint="eastAsia"/>
          <w:szCs w:val="21"/>
        </w:rPr>
        <w:t>しなければならない</w:t>
      </w:r>
      <w:r w:rsidRPr="00B87D90">
        <w:rPr>
          <w:rFonts w:asciiTheme="minorEastAsia" w:hAnsiTheme="minorEastAsia" w:hint="eastAsia"/>
          <w:szCs w:val="21"/>
        </w:rPr>
        <w:t>。</w:t>
      </w:r>
    </w:p>
    <w:p w14:paraId="1951FCDA" w14:textId="4A6AC5CA" w:rsidR="007831DE" w:rsidRPr="00B87D90" w:rsidRDefault="00DE1940" w:rsidP="001351E9">
      <w:pPr>
        <w:pStyle w:val="a4"/>
        <w:ind w:leftChars="0" w:left="635" w:right="-2" w:firstLineChars="100" w:firstLine="210"/>
        <w:rPr>
          <w:rFonts w:asciiTheme="minorEastAsia" w:hAnsiTheme="minorEastAsia"/>
          <w:szCs w:val="21"/>
        </w:rPr>
      </w:pPr>
      <w:r w:rsidRPr="00B87D90">
        <w:rPr>
          <w:rFonts w:asciiTheme="minorEastAsia" w:hAnsiTheme="minorEastAsia" w:hint="eastAsia"/>
          <w:szCs w:val="21"/>
        </w:rPr>
        <w:t>また、</w:t>
      </w:r>
      <w:r w:rsidR="00B66428" w:rsidRPr="00B87D90">
        <w:rPr>
          <w:rFonts w:asciiTheme="minorEastAsia" w:hAnsiTheme="minorEastAsia" w:hint="eastAsia"/>
          <w:szCs w:val="21"/>
        </w:rPr>
        <w:t>これに併せて、</w:t>
      </w:r>
      <w:r w:rsidRPr="00B87D90">
        <w:rPr>
          <w:rFonts w:asciiTheme="minorEastAsia" w:hAnsiTheme="minorEastAsia" w:hint="eastAsia"/>
          <w:szCs w:val="21"/>
        </w:rPr>
        <w:t>大阪府、大阪市及び設置運営事業者との間で</w:t>
      </w:r>
      <w:r w:rsidR="00AB672D" w:rsidRPr="00B87D90">
        <w:rPr>
          <w:rFonts w:asciiTheme="minorEastAsia" w:hAnsiTheme="minorEastAsia" w:hint="eastAsia"/>
        </w:rPr>
        <w:t>立地協定書</w:t>
      </w:r>
      <w:r w:rsidR="007E2574">
        <w:rPr>
          <w:rFonts w:asciiTheme="minorEastAsia" w:hAnsiTheme="minorEastAsia" w:hint="eastAsia"/>
        </w:rPr>
        <w:t>(案)</w:t>
      </w:r>
      <w:r w:rsidR="00AB672D" w:rsidRPr="00B87D90">
        <w:rPr>
          <w:rFonts w:asciiTheme="minorEastAsia" w:hAnsiTheme="minorEastAsia" w:hint="eastAsia"/>
        </w:rPr>
        <w:t>（競争的対話に基づいて修正された場合は、当該修正案をいう。）に基づいて</w:t>
      </w:r>
      <w:r w:rsidRPr="00B87D90">
        <w:rPr>
          <w:rFonts w:asciiTheme="minorEastAsia" w:hAnsiTheme="minorEastAsia" w:hint="eastAsia"/>
          <w:szCs w:val="21"/>
        </w:rPr>
        <w:t>立地協定、大阪市と設置運営事業者との間で</w:t>
      </w:r>
      <w:r w:rsidR="00AB672D" w:rsidRPr="00B87D90">
        <w:rPr>
          <w:rFonts w:asciiTheme="minorEastAsia" w:hAnsiTheme="minorEastAsia" w:hint="eastAsia"/>
        </w:rPr>
        <w:t>事業用定期借地権設定契約書</w:t>
      </w:r>
      <w:r w:rsidR="007E2574">
        <w:rPr>
          <w:rFonts w:asciiTheme="minorEastAsia" w:hAnsiTheme="minorEastAsia" w:hint="eastAsia"/>
        </w:rPr>
        <w:t>(案)</w:t>
      </w:r>
      <w:r w:rsidR="00AB672D" w:rsidRPr="00B87D90">
        <w:rPr>
          <w:rFonts w:asciiTheme="minorEastAsia" w:hAnsiTheme="minorEastAsia" w:hint="eastAsia"/>
        </w:rPr>
        <w:t>（競争的対話に基づいて修正された場合は、当該修正案をいう。）に基づいて</w:t>
      </w:r>
      <w:r w:rsidRPr="00B87D90">
        <w:rPr>
          <w:rFonts w:asciiTheme="minorEastAsia" w:hAnsiTheme="minorEastAsia" w:hint="eastAsia"/>
          <w:szCs w:val="21"/>
        </w:rPr>
        <w:t>事業用定期借地権設定契約を締結する。</w:t>
      </w:r>
    </w:p>
    <w:p w14:paraId="4558A856" w14:textId="6F3A9198" w:rsidR="00656074" w:rsidRPr="00B87D90" w:rsidRDefault="007831DE" w:rsidP="00421898">
      <w:pPr>
        <w:pStyle w:val="a4"/>
        <w:ind w:leftChars="0" w:left="635" w:right="-2" w:firstLineChars="100" w:firstLine="210"/>
        <w:rPr>
          <w:rFonts w:asciiTheme="minorEastAsia" w:hAnsiTheme="minorEastAsia" w:cstheme="majorHAnsi"/>
          <w:szCs w:val="21"/>
        </w:rPr>
      </w:pPr>
      <w:r w:rsidRPr="00B87D90">
        <w:rPr>
          <w:rFonts w:asciiTheme="minorEastAsia" w:hAnsiTheme="minorEastAsia" w:hint="eastAsia"/>
        </w:rPr>
        <w:t>なお、大阪府</w:t>
      </w:r>
      <w:r w:rsidR="001604A7" w:rsidRPr="00B87D90">
        <w:rPr>
          <w:rFonts w:asciiTheme="minorEastAsia" w:hAnsiTheme="minorEastAsia" w:hint="eastAsia"/>
        </w:rPr>
        <w:t>・市</w:t>
      </w:r>
      <w:r w:rsidRPr="00B87D90">
        <w:rPr>
          <w:rFonts w:asciiTheme="minorEastAsia" w:hAnsiTheme="minorEastAsia" w:hint="eastAsia"/>
        </w:rPr>
        <w:t>は、実施</w:t>
      </w:r>
      <w:r w:rsidR="006332C1" w:rsidRPr="00B87D90">
        <w:rPr>
          <w:rFonts w:asciiTheme="minorEastAsia" w:hAnsiTheme="minorEastAsia" w:hint="eastAsia"/>
        </w:rPr>
        <w:t>協定書</w:t>
      </w:r>
      <w:r w:rsidR="007E2574">
        <w:rPr>
          <w:rFonts w:asciiTheme="minorEastAsia" w:hAnsiTheme="minorEastAsia" w:hint="eastAsia"/>
        </w:rPr>
        <w:t>(案)</w:t>
      </w:r>
      <w:r w:rsidR="00100D0E" w:rsidRPr="00B87D90">
        <w:rPr>
          <w:rFonts w:asciiTheme="minorEastAsia" w:hAnsiTheme="minorEastAsia" w:hint="eastAsia"/>
        </w:rPr>
        <w:t>、立地協定書</w:t>
      </w:r>
      <w:r w:rsidR="007E2574">
        <w:rPr>
          <w:rFonts w:asciiTheme="minorEastAsia" w:hAnsiTheme="minorEastAsia" w:hint="eastAsia"/>
        </w:rPr>
        <w:t>(案)</w:t>
      </w:r>
      <w:r w:rsidR="00100D0E" w:rsidRPr="00B87D90">
        <w:rPr>
          <w:rFonts w:asciiTheme="minorEastAsia" w:hAnsiTheme="minorEastAsia" w:hint="eastAsia"/>
        </w:rPr>
        <w:t>及び事業用定期借地権設定契約書</w:t>
      </w:r>
      <w:r w:rsidR="007E2574">
        <w:rPr>
          <w:rFonts w:asciiTheme="minorEastAsia" w:hAnsiTheme="minorEastAsia" w:hint="eastAsia"/>
        </w:rPr>
        <w:t>(案)</w:t>
      </w:r>
      <w:r w:rsidR="006332C1" w:rsidRPr="00B87D90">
        <w:rPr>
          <w:rFonts w:asciiTheme="minorEastAsia" w:hAnsiTheme="minorEastAsia" w:hint="eastAsia"/>
        </w:rPr>
        <w:t>の修正</w:t>
      </w:r>
      <w:r w:rsidR="00905E97" w:rsidRPr="00B87D90">
        <w:rPr>
          <w:rFonts w:asciiTheme="minorEastAsia" w:hAnsiTheme="minorEastAsia" w:hint="eastAsia"/>
        </w:rPr>
        <w:t>には</w:t>
      </w:r>
      <w:r w:rsidR="006332C1" w:rsidRPr="00B87D90">
        <w:rPr>
          <w:rFonts w:asciiTheme="minorEastAsia" w:hAnsiTheme="minorEastAsia" w:hint="eastAsia"/>
        </w:rPr>
        <w:t>原則として応じない。</w:t>
      </w:r>
      <w:r w:rsidR="00656074" w:rsidRPr="00B87D90">
        <w:rPr>
          <w:rFonts w:asciiTheme="minorEastAsia" w:hAnsiTheme="minorEastAsia" w:cstheme="majorHAnsi"/>
          <w:szCs w:val="21"/>
        </w:rPr>
        <w:br w:type="page"/>
      </w:r>
    </w:p>
    <w:p w14:paraId="1B36E7B7" w14:textId="77777777" w:rsidR="006332C1" w:rsidRPr="006139C5" w:rsidRDefault="006332C1" w:rsidP="008B24D1">
      <w:pPr>
        <w:ind w:right="-2"/>
        <w:rPr>
          <w:rFonts w:asciiTheme="minorEastAsia" w:hAnsiTheme="minorEastAsia" w:cstheme="majorHAnsi"/>
          <w:szCs w:val="21"/>
        </w:rPr>
      </w:pPr>
    </w:p>
    <w:p w14:paraId="61FA20E9" w14:textId="680DDDC8" w:rsidR="00414623" w:rsidRPr="006139C5" w:rsidRDefault="00414623" w:rsidP="00010A2E">
      <w:pPr>
        <w:pStyle w:val="2"/>
        <w:widowControl/>
        <w:numPr>
          <w:ilvl w:val="0"/>
          <w:numId w:val="60"/>
        </w:numPr>
        <w:ind w:left="567" w:hanging="448"/>
        <w:jc w:val="left"/>
        <w:rPr>
          <w:rFonts w:asciiTheme="majorEastAsia" w:hAnsiTheme="majorEastAsia" w:cstheme="majorHAnsi"/>
          <w:szCs w:val="21"/>
        </w:rPr>
      </w:pPr>
      <w:bookmarkStart w:id="53" w:name="_Toc24976620"/>
      <w:r w:rsidRPr="006139C5">
        <w:rPr>
          <w:rFonts w:asciiTheme="majorEastAsia" w:hAnsiTheme="majorEastAsia" w:cstheme="majorHAnsi" w:hint="eastAsia"/>
          <w:szCs w:val="21"/>
        </w:rPr>
        <w:t>応募者の参加資格要件</w:t>
      </w:r>
      <w:bookmarkEnd w:id="53"/>
    </w:p>
    <w:p w14:paraId="50B1880C" w14:textId="77777777" w:rsidR="009777D9" w:rsidRPr="006139C5" w:rsidRDefault="009777D9" w:rsidP="009777D9">
      <w:pPr>
        <w:pStyle w:val="a4"/>
        <w:ind w:leftChars="0" w:left="737"/>
        <w:rPr>
          <w:rFonts w:asciiTheme="minorEastAsia" w:hAnsiTheme="minorEastAsia" w:cstheme="majorHAnsi"/>
          <w:szCs w:val="21"/>
        </w:rPr>
      </w:pPr>
      <w:bookmarkStart w:id="54" w:name="_Toc2778840"/>
      <w:bookmarkStart w:id="55" w:name="_Toc6995373"/>
    </w:p>
    <w:p w14:paraId="501CB301" w14:textId="1DEE0E91" w:rsidR="00FE1483" w:rsidRPr="006139C5" w:rsidRDefault="007F4745" w:rsidP="00010A2E">
      <w:pPr>
        <w:pStyle w:val="a4"/>
        <w:numPr>
          <w:ilvl w:val="0"/>
          <w:numId w:val="67"/>
        </w:numPr>
        <w:ind w:leftChars="0" w:left="737" w:hanging="397"/>
        <w:rPr>
          <w:rFonts w:asciiTheme="minorEastAsia" w:hAnsiTheme="minorEastAsia" w:cstheme="majorHAnsi"/>
          <w:szCs w:val="21"/>
        </w:rPr>
      </w:pPr>
      <w:r w:rsidRPr="006139C5">
        <w:rPr>
          <w:rFonts w:asciiTheme="minorEastAsia" w:hAnsiTheme="minorEastAsia" w:cstheme="majorHAnsi"/>
          <w:szCs w:val="21"/>
        </w:rPr>
        <w:t>応募者の構成</w:t>
      </w:r>
      <w:bookmarkEnd w:id="54"/>
      <w:bookmarkEnd w:id="55"/>
    </w:p>
    <w:p w14:paraId="669DFFE4" w14:textId="7F6F5986" w:rsidR="007F4745" w:rsidRPr="006139C5" w:rsidRDefault="00FE1483" w:rsidP="00B62A5C">
      <w:pPr>
        <w:pStyle w:val="a4"/>
        <w:ind w:leftChars="0" w:left="635"/>
        <w:rPr>
          <w:rFonts w:asciiTheme="minorEastAsia" w:hAnsiTheme="minorEastAsia" w:cstheme="majorHAnsi"/>
          <w:szCs w:val="21"/>
        </w:rPr>
      </w:pPr>
      <w:r w:rsidRPr="006139C5">
        <w:rPr>
          <w:rFonts w:asciiTheme="minorEastAsia" w:hAnsiTheme="minorEastAsia" w:cstheme="majorHAnsi" w:hint="eastAsia"/>
          <w:szCs w:val="21"/>
        </w:rPr>
        <w:t xml:space="preserve">　</w:t>
      </w:r>
      <w:r w:rsidR="007F4745" w:rsidRPr="006139C5">
        <w:rPr>
          <w:rFonts w:asciiTheme="minorEastAsia" w:hAnsiTheme="minorEastAsia" w:hint="eastAsia"/>
        </w:rPr>
        <w:t>RF</w:t>
      </w:r>
      <w:r w:rsidR="00213625" w:rsidRPr="006139C5">
        <w:rPr>
          <w:rFonts w:asciiTheme="minorEastAsia" w:hAnsiTheme="minorEastAsia"/>
        </w:rPr>
        <w:t>P</w:t>
      </w:r>
      <w:r w:rsidR="007F4745" w:rsidRPr="006139C5">
        <w:rPr>
          <w:rFonts w:asciiTheme="minorEastAsia" w:hAnsiTheme="minorEastAsia" w:hint="eastAsia"/>
        </w:rPr>
        <w:t>に応募できる</w:t>
      </w:r>
      <w:r w:rsidR="007F4745" w:rsidRPr="006139C5">
        <w:rPr>
          <w:rFonts w:asciiTheme="minorEastAsia" w:hAnsiTheme="minorEastAsia"/>
        </w:rPr>
        <w:t>応募者の構成は、次のとおりとする。</w:t>
      </w:r>
    </w:p>
    <w:p w14:paraId="566EB767" w14:textId="67CF22DC" w:rsidR="007F4745" w:rsidRPr="006139C5" w:rsidRDefault="007F4745" w:rsidP="00010A2E">
      <w:pPr>
        <w:pStyle w:val="afd"/>
        <w:numPr>
          <w:ilvl w:val="0"/>
          <w:numId w:val="68"/>
        </w:numPr>
        <w:snapToGrid/>
        <w:spacing w:line="240" w:lineRule="auto"/>
        <w:ind w:leftChars="0" w:left="1077" w:right="221" w:firstLineChars="0" w:hanging="340"/>
        <w:rPr>
          <w:rFonts w:asciiTheme="minorEastAsia" w:eastAsiaTheme="minorEastAsia" w:hAnsiTheme="minorEastAsia"/>
        </w:rPr>
      </w:pPr>
      <w:r w:rsidRPr="006139C5">
        <w:rPr>
          <w:rFonts w:asciiTheme="minorEastAsia" w:eastAsiaTheme="minorEastAsia" w:hAnsiTheme="minorEastAsia"/>
        </w:rPr>
        <w:t>応募者は、</w:t>
      </w:r>
      <w:r w:rsidR="000740B4" w:rsidRPr="006139C5">
        <w:rPr>
          <w:rFonts w:asciiTheme="minorEastAsia" w:eastAsiaTheme="minorEastAsia" w:hAnsiTheme="minorEastAsia" w:hint="eastAsia"/>
        </w:rPr>
        <w:t>本事業を実施する予定の</w:t>
      </w:r>
      <w:r w:rsidRPr="006139C5">
        <w:rPr>
          <w:rFonts w:asciiTheme="minorEastAsia" w:eastAsiaTheme="minorEastAsia" w:hAnsiTheme="minorEastAsia"/>
        </w:rPr>
        <w:t>単体企業（</w:t>
      </w:r>
      <w:r w:rsidR="00361DE4" w:rsidRPr="006139C5">
        <w:rPr>
          <w:rFonts w:asciiTheme="minorEastAsia" w:hAnsiTheme="minorEastAsia" w:hint="eastAsia"/>
        </w:rPr>
        <w:t>自ら実施しようとする場合を含む。</w:t>
      </w:r>
      <w:r w:rsidRPr="006139C5">
        <w:rPr>
          <w:rFonts w:asciiTheme="minorEastAsia" w:eastAsiaTheme="minorEastAsia" w:hAnsiTheme="minorEastAsia"/>
        </w:rPr>
        <w:t>以下「応募企業」という。）又は複数の企業によって構成されるグループ（</w:t>
      </w:r>
      <w:r w:rsidR="00361DE4" w:rsidRPr="006139C5">
        <w:rPr>
          <w:rFonts w:asciiTheme="minorEastAsia" w:hAnsiTheme="minorEastAsia" w:hint="eastAsia"/>
        </w:rPr>
        <w:t>設置運営事業者を設立しようとする場合に限る。</w:t>
      </w:r>
      <w:r w:rsidRPr="006139C5">
        <w:rPr>
          <w:rFonts w:asciiTheme="minorEastAsia" w:eastAsiaTheme="minorEastAsia" w:hAnsiTheme="minorEastAsia"/>
        </w:rPr>
        <w:t>以下「応募グループ」という。）とする。</w:t>
      </w:r>
    </w:p>
    <w:p w14:paraId="707EC1A2" w14:textId="70E872E7" w:rsidR="007F4745" w:rsidRPr="006139C5" w:rsidRDefault="007F4745" w:rsidP="00010A2E">
      <w:pPr>
        <w:pStyle w:val="afd"/>
        <w:numPr>
          <w:ilvl w:val="0"/>
          <w:numId w:val="68"/>
        </w:numPr>
        <w:snapToGrid/>
        <w:spacing w:line="240" w:lineRule="auto"/>
        <w:ind w:leftChars="0" w:left="1077" w:right="221" w:firstLineChars="0" w:hanging="340"/>
        <w:rPr>
          <w:rFonts w:asciiTheme="minorEastAsia" w:eastAsiaTheme="minorEastAsia" w:hAnsiTheme="minorEastAsia"/>
        </w:rPr>
      </w:pPr>
      <w:r w:rsidRPr="006139C5">
        <w:rPr>
          <w:rFonts w:asciiTheme="minorEastAsia" w:eastAsiaTheme="minorEastAsia" w:hAnsiTheme="minorEastAsia"/>
        </w:rPr>
        <w:t>応募者は、応募企業、応募グループを構成する企業（以下「応募グループ構成員」という。）の名称及び本事業の遂行上果たす役割等を明らかにする</w:t>
      </w:r>
      <w:r w:rsidR="007E63EB" w:rsidRPr="006139C5">
        <w:rPr>
          <w:rFonts w:asciiTheme="minorEastAsia" w:eastAsiaTheme="minorEastAsia" w:hAnsiTheme="minorEastAsia" w:hint="eastAsia"/>
        </w:rPr>
        <w:t>ものとする</w:t>
      </w:r>
      <w:r w:rsidRPr="006139C5">
        <w:rPr>
          <w:rFonts w:asciiTheme="minorEastAsia" w:eastAsiaTheme="minorEastAsia" w:hAnsiTheme="minorEastAsia"/>
        </w:rPr>
        <w:t>。</w:t>
      </w:r>
    </w:p>
    <w:p w14:paraId="4822258C" w14:textId="6772793C" w:rsidR="00BE1987" w:rsidRPr="006139C5" w:rsidRDefault="007F4745" w:rsidP="00010A2E">
      <w:pPr>
        <w:pStyle w:val="afd"/>
        <w:numPr>
          <w:ilvl w:val="0"/>
          <w:numId w:val="68"/>
        </w:numPr>
        <w:snapToGrid/>
        <w:spacing w:line="240" w:lineRule="auto"/>
        <w:ind w:leftChars="0" w:left="1077" w:right="221" w:firstLineChars="0" w:hanging="340"/>
        <w:rPr>
          <w:rFonts w:asciiTheme="minorEastAsia" w:eastAsiaTheme="minorEastAsia" w:hAnsiTheme="minorEastAsia"/>
        </w:rPr>
      </w:pPr>
      <w:r w:rsidRPr="006139C5">
        <w:rPr>
          <w:rFonts w:asciiTheme="minorEastAsia" w:eastAsiaTheme="minorEastAsia" w:hAnsiTheme="minorEastAsia"/>
        </w:rPr>
        <w:t>応募グループにあっては、応募グループ構成員から代表となる企業（以下「代表企業」という。）を定めるとともに、応募グループ構成員は様式集及び</w:t>
      </w:r>
      <w:r w:rsidR="00446F36" w:rsidRPr="006139C5">
        <w:rPr>
          <w:rFonts w:asciiTheme="minorEastAsia" w:eastAsiaTheme="minorEastAsia" w:hAnsiTheme="minorEastAsia" w:hint="eastAsia"/>
        </w:rPr>
        <w:t>記載要領に</w:t>
      </w:r>
      <w:r w:rsidRPr="006139C5">
        <w:rPr>
          <w:rFonts w:asciiTheme="minorEastAsia" w:eastAsiaTheme="minorEastAsia" w:hAnsiTheme="minorEastAsia"/>
        </w:rPr>
        <w:t>定める</w:t>
      </w:r>
      <w:r w:rsidRPr="006139C5">
        <w:rPr>
          <w:rFonts w:asciiTheme="minorEastAsia" w:eastAsiaTheme="minorEastAsia" w:hAnsiTheme="minorEastAsia" w:hint="eastAsia"/>
        </w:rPr>
        <w:t>「</w:t>
      </w:r>
      <w:r w:rsidRPr="006139C5">
        <w:rPr>
          <w:rFonts w:asciiTheme="minorEastAsia" w:eastAsiaTheme="minorEastAsia" w:hAnsiTheme="minorEastAsia"/>
        </w:rPr>
        <w:t>委任状</w:t>
      </w:r>
      <w:r w:rsidRPr="006139C5">
        <w:rPr>
          <w:rFonts w:asciiTheme="minorEastAsia" w:eastAsiaTheme="minorEastAsia" w:hAnsiTheme="minorEastAsia" w:hint="eastAsia"/>
        </w:rPr>
        <w:t>」</w:t>
      </w:r>
      <w:r w:rsidRPr="006139C5">
        <w:rPr>
          <w:rFonts w:asciiTheme="minorEastAsia" w:eastAsiaTheme="minorEastAsia" w:hAnsiTheme="minorEastAsia"/>
        </w:rPr>
        <w:t>を提出し、当該代表企業が応募手続</w:t>
      </w:r>
      <w:r w:rsidR="004603FB" w:rsidRPr="006139C5">
        <w:rPr>
          <w:rFonts w:asciiTheme="minorEastAsia" w:eastAsiaTheme="minorEastAsia" w:hAnsiTheme="minorEastAsia" w:hint="eastAsia"/>
        </w:rPr>
        <w:t>き</w:t>
      </w:r>
      <w:r w:rsidRPr="006139C5">
        <w:rPr>
          <w:rFonts w:asciiTheme="minorEastAsia" w:eastAsiaTheme="minorEastAsia" w:hAnsiTheme="minorEastAsia"/>
        </w:rPr>
        <w:t>を行う</w:t>
      </w:r>
      <w:r w:rsidR="00446F36" w:rsidRPr="006139C5">
        <w:rPr>
          <w:rFonts w:asciiTheme="minorEastAsia" w:eastAsiaTheme="minorEastAsia" w:hAnsiTheme="minorEastAsia" w:hint="eastAsia"/>
        </w:rPr>
        <w:t>こととする</w:t>
      </w:r>
      <w:r w:rsidRPr="006139C5">
        <w:rPr>
          <w:rFonts w:asciiTheme="minorEastAsia" w:eastAsiaTheme="minorEastAsia" w:hAnsiTheme="minorEastAsia"/>
        </w:rPr>
        <w:t>。</w:t>
      </w:r>
    </w:p>
    <w:p w14:paraId="7E68A81C" w14:textId="406480F2" w:rsidR="00E63CB6" w:rsidRPr="006139C5" w:rsidRDefault="00E63CB6" w:rsidP="00010A2E">
      <w:pPr>
        <w:pStyle w:val="afd"/>
        <w:numPr>
          <w:ilvl w:val="0"/>
          <w:numId w:val="68"/>
        </w:numPr>
        <w:snapToGrid/>
        <w:spacing w:line="240" w:lineRule="auto"/>
        <w:ind w:leftChars="0" w:left="1077" w:right="221" w:firstLineChars="0" w:hanging="340"/>
        <w:rPr>
          <w:rFonts w:asciiTheme="minorEastAsia" w:eastAsiaTheme="minorEastAsia" w:hAnsiTheme="minorEastAsia"/>
        </w:rPr>
      </w:pPr>
      <w:r w:rsidRPr="006139C5">
        <w:rPr>
          <w:rFonts w:asciiTheme="minorEastAsia" w:hAnsiTheme="minorEastAsia" w:cstheme="majorHAnsi" w:hint="eastAsia"/>
        </w:rPr>
        <w:t>応募グループにあっては、代表企業は、SPCへの出資及び事業開始後の経営について、主導的な役割を担うことを想定し、応募グループ構成員をとりまとめて応募手続きを行い、大阪府・市との窓口を務めること。</w:t>
      </w:r>
    </w:p>
    <w:p w14:paraId="3CC417DA" w14:textId="06B02EC0" w:rsidR="004F5009" w:rsidRPr="006139C5" w:rsidRDefault="00BE1987" w:rsidP="00010A2E">
      <w:pPr>
        <w:pStyle w:val="afd"/>
        <w:numPr>
          <w:ilvl w:val="0"/>
          <w:numId w:val="68"/>
        </w:numPr>
        <w:autoSpaceDE w:val="0"/>
        <w:autoSpaceDN w:val="0"/>
        <w:adjustRightInd w:val="0"/>
        <w:snapToGrid/>
        <w:spacing w:line="240" w:lineRule="auto"/>
        <w:ind w:leftChars="0" w:left="1077" w:right="-2" w:firstLineChars="0" w:hanging="340"/>
        <w:jc w:val="left"/>
        <w:rPr>
          <w:rFonts w:asciiTheme="minorEastAsia" w:eastAsiaTheme="minorEastAsia" w:hAnsiTheme="minorEastAsia"/>
        </w:rPr>
      </w:pPr>
      <w:r w:rsidRPr="006139C5">
        <w:rPr>
          <w:rFonts w:asciiTheme="minorEastAsia" w:eastAsiaTheme="minorEastAsia" w:hAnsiTheme="minorEastAsia" w:cs="ＭＳ明朝" w:hint="eastAsia"/>
        </w:rPr>
        <w:t>応募企業</w:t>
      </w:r>
      <w:r w:rsidR="00E603A8" w:rsidRPr="006139C5">
        <w:rPr>
          <w:rFonts w:asciiTheme="minorEastAsia" w:eastAsiaTheme="minorEastAsia" w:hAnsiTheme="minorEastAsia" w:cs="ＭＳ明朝" w:hint="eastAsia"/>
        </w:rPr>
        <w:t>及び</w:t>
      </w:r>
      <w:r w:rsidRPr="006139C5">
        <w:rPr>
          <w:rFonts w:asciiTheme="minorEastAsia" w:eastAsiaTheme="minorEastAsia" w:hAnsiTheme="minorEastAsia" w:cs="ＭＳ明朝" w:hint="eastAsia"/>
        </w:rPr>
        <w:t>応募グループ構成員は、設置運営事業者</w:t>
      </w:r>
      <w:r w:rsidR="0020230A" w:rsidRPr="006139C5">
        <w:rPr>
          <w:rFonts w:asciiTheme="minorEastAsia" w:eastAsiaTheme="minorEastAsia" w:hAnsiTheme="minorEastAsia" w:cs="ＭＳ明朝" w:hint="eastAsia"/>
        </w:rPr>
        <w:t>に出資して</w:t>
      </w:r>
      <w:r w:rsidR="00F7065B" w:rsidRPr="006139C5">
        <w:rPr>
          <w:rFonts w:asciiTheme="minorEastAsia" w:eastAsiaTheme="minorEastAsia" w:hAnsiTheme="minorEastAsia" w:cs="ＭＳ明朝" w:hint="eastAsia"/>
        </w:rPr>
        <w:t>設置運営事業者の株主総会において議決権を行使することができる株式（以下「</w:t>
      </w:r>
      <w:r w:rsidRPr="006139C5">
        <w:rPr>
          <w:rFonts w:asciiTheme="minorEastAsia" w:eastAsiaTheme="minorEastAsia" w:hAnsiTheme="minorEastAsia" w:cs="ＭＳ明朝" w:hint="eastAsia"/>
        </w:rPr>
        <w:t>議決権株式</w:t>
      </w:r>
      <w:r w:rsidR="00F7065B" w:rsidRPr="006139C5">
        <w:rPr>
          <w:rFonts w:asciiTheme="minorEastAsia" w:eastAsiaTheme="minorEastAsia" w:hAnsiTheme="minorEastAsia" w:cs="ＭＳ明朝" w:hint="eastAsia"/>
        </w:rPr>
        <w:t>」という。）</w:t>
      </w:r>
      <w:r w:rsidRPr="006139C5">
        <w:rPr>
          <w:rFonts w:asciiTheme="minorEastAsia" w:eastAsiaTheme="minorEastAsia" w:hAnsiTheme="minorEastAsia" w:cs="ＭＳ明朝" w:hint="eastAsia"/>
        </w:rPr>
        <w:t>すべての割当てを受ける</w:t>
      </w:r>
      <w:r w:rsidR="0020230A" w:rsidRPr="006139C5">
        <w:rPr>
          <w:rFonts w:asciiTheme="minorEastAsia" w:eastAsiaTheme="minorEastAsia" w:hAnsiTheme="minorEastAsia" w:cs="ＭＳ明朝" w:hint="eastAsia"/>
        </w:rPr>
        <w:t>ことを予定する</w:t>
      </w:r>
      <w:r w:rsidRPr="006139C5">
        <w:rPr>
          <w:rFonts w:asciiTheme="minorEastAsia" w:eastAsiaTheme="minorEastAsia" w:hAnsiTheme="minorEastAsia" w:cs="ＭＳ明朝" w:hint="eastAsia"/>
        </w:rPr>
        <w:t>ものと</w:t>
      </w:r>
      <w:r w:rsidR="0020230A" w:rsidRPr="006139C5">
        <w:rPr>
          <w:rFonts w:asciiTheme="minorEastAsia" w:eastAsiaTheme="minorEastAsia" w:hAnsiTheme="minorEastAsia" w:cs="ＭＳ明朝" w:hint="eastAsia"/>
        </w:rPr>
        <w:t>し、設置運営事業者の全ての議決権株式は、応募企業及び応募グループ構成員に割り当てられることとする。</w:t>
      </w:r>
      <w:r w:rsidRPr="006139C5">
        <w:rPr>
          <w:rFonts w:asciiTheme="minorEastAsia" w:eastAsiaTheme="minorEastAsia" w:hAnsiTheme="minorEastAsia" w:cs="ＭＳ明朝" w:hint="eastAsia"/>
        </w:rPr>
        <w:t>（ただし、</w:t>
      </w:r>
      <w:r w:rsidR="0018227E" w:rsidRPr="006139C5">
        <w:rPr>
          <w:rFonts w:asciiTheme="minorEastAsia" w:eastAsiaTheme="minorEastAsia" w:hAnsiTheme="minorEastAsia" w:cs="ＭＳ明朝" w:hint="eastAsia"/>
        </w:rPr>
        <w:t>第7</w:t>
      </w:r>
      <w:r w:rsidR="00193E63" w:rsidRPr="006139C5">
        <w:rPr>
          <w:rFonts w:asciiTheme="minorEastAsia" w:eastAsiaTheme="minorEastAsia" w:hAnsiTheme="minorEastAsia" w:cs="ＭＳ明朝" w:hint="eastAsia"/>
        </w:rPr>
        <w:t>-</w:t>
      </w:r>
      <w:r w:rsidR="00307D24" w:rsidRPr="006139C5">
        <w:rPr>
          <w:rFonts w:asciiTheme="minorEastAsia" w:eastAsiaTheme="minorEastAsia" w:hAnsiTheme="minorEastAsia" w:cs="ＭＳ明朝" w:hint="eastAsia"/>
        </w:rPr>
        <w:t>3</w:t>
      </w:r>
      <w:r w:rsidR="00193E63" w:rsidRPr="006139C5">
        <w:rPr>
          <w:rFonts w:asciiTheme="minorEastAsia" w:eastAsiaTheme="minorEastAsia" w:hAnsiTheme="minorEastAsia" w:cs="ＭＳ明朝" w:hint="eastAsia"/>
        </w:rPr>
        <w:t>.</w:t>
      </w:r>
      <w:r w:rsidR="0018227E" w:rsidRPr="006139C5">
        <w:rPr>
          <w:rFonts w:asciiTheme="minorEastAsia" w:eastAsiaTheme="minorEastAsia" w:hAnsiTheme="minorEastAsia" w:cs="ＭＳ明朝"/>
        </w:rPr>
        <w:t>-</w:t>
      </w:r>
      <w:r w:rsidR="0018227E" w:rsidRPr="006139C5">
        <w:rPr>
          <w:rFonts w:asciiTheme="minorEastAsia" w:eastAsiaTheme="minorEastAsia" w:hAnsiTheme="minorEastAsia" w:cs="ＭＳ明朝" w:hint="eastAsia"/>
        </w:rPr>
        <w:t>(</w:t>
      </w:r>
      <w:r w:rsidR="0018227E" w:rsidRPr="006139C5">
        <w:rPr>
          <w:rFonts w:asciiTheme="minorEastAsia" w:eastAsiaTheme="minorEastAsia" w:hAnsiTheme="minorEastAsia" w:cs="ＭＳ明朝"/>
        </w:rPr>
        <w:t>7)</w:t>
      </w:r>
      <w:r w:rsidR="00AC7ABF">
        <w:rPr>
          <w:rFonts w:asciiTheme="minorEastAsia" w:eastAsiaTheme="minorEastAsia" w:hAnsiTheme="minorEastAsia" w:cs="ＭＳ明朝" w:hint="eastAsia"/>
        </w:rPr>
        <w:t>なお書き</w:t>
      </w:r>
      <w:r w:rsidRPr="006139C5">
        <w:rPr>
          <w:rFonts w:asciiTheme="minorEastAsia" w:eastAsiaTheme="minorEastAsia" w:hAnsiTheme="minorEastAsia" w:cs="ＭＳ明朝" w:hint="eastAsia"/>
        </w:rPr>
        <w:t>の場合を除く。）。なお、応募者が、間接的な</w:t>
      </w:r>
      <w:r w:rsidRPr="006139C5">
        <w:rPr>
          <w:rFonts w:asciiTheme="minorEastAsia" w:eastAsiaTheme="minorEastAsia" w:hAnsiTheme="minorEastAsia" w:cs="Century"/>
        </w:rPr>
        <w:t>SPC</w:t>
      </w:r>
      <w:r w:rsidRPr="006139C5">
        <w:rPr>
          <w:rFonts w:asciiTheme="minorEastAsia" w:eastAsiaTheme="minorEastAsia" w:hAnsiTheme="minorEastAsia" w:cs="ＭＳ明朝" w:hint="eastAsia"/>
        </w:rPr>
        <w:t>株式の保有等を希望するときは、</w:t>
      </w:r>
      <w:r w:rsidR="00F33909" w:rsidRPr="006139C5">
        <w:rPr>
          <w:rFonts w:asciiTheme="minorEastAsia" w:eastAsiaTheme="minorEastAsia" w:hAnsiTheme="minorEastAsia" w:cs="ＭＳ明朝" w:hint="eastAsia"/>
        </w:rPr>
        <w:t>第</w:t>
      </w:r>
      <w:r w:rsidR="00AD1F49" w:rsidRPr="006139C5">
        <w:rPr>
          <w:rFonts w:asciiTheme="minorEastAsia" w:eastAsiaTheme="minorEastAsia" w:hAnsiTheme="minorEastAsia" w:cs="ＭＳ明朝" w:hint="eastAsia"/>
        </w:rPr>
        <w:t>7-3</w:t>
      </w:r>
      <w:r w:rsidR="00F33909" w:rsidRPr="006139C5">
        <w:rPr>
          <w:rFonts w:asciiTheme="minorEastAsia" w:eastAsiaTheme="minorEastAsia" w:hAnsiTheme="minorEastAsia" w:cs="ＭＳ明朝" w:hint="eastAsia"/>
        </w:rPr>
        <w:t>.</w:t>
      </w:r>
      <w:r w:rsidR="00F33909" w:rsidRPr="006139C5">
        <w:rPr>
          <w:rFonts w:asciiTheme="minorEastAsia" w:eastAsiaTheme="minorEastAsia" w:hAnsiTheme="minorEastAsia" w:cs="ＭＳ明朝"/>
        </w:rPr>
        <w:t>-</w:t>
      </w:r>
      <w:r w:rsidR="00F33909" w:rsidRPr="006139C5">
        <w:rPr>
          <w:rFonts w:asciiTheme="minorEastAsia" w:eastAsiaTheme="minorEastAsia" w:hAnsiTheme="minorEastAsia" w:cs="ＭＳ明朝" w:hint="eastAsia"/>
        </w:rPr>
        <w:t>(</w:t>
      </w:r>
      <w:r w:rsidR="00F33909" w:rsidRPr="006139C5">
        <w:rPr>
          <w:rFonts w:asciiTheme="minorEastAsia" w:eastAsiaTheme="minorEastAsia" w:hAnsiTheme="minorEastAsia" w:cs="ＭＳ明朝"/>
        </w:rPr>
        <w:t>7)</w:t>
      </w:r>
      <w:r w:rsidR="00AC7ABF">
        <w:rPr>
          <w:rFonts w:asciiTheme="minorEastAsia" w:eastAsiaTheme="minorEastAsia" w:hAnsiTheme="minorEastAsia" w:cs="ＭＳ明朝" w:hint="eastAsia"/>
        </w:rPr>
        <w:t>なお書き</w:t>
      </w:r>
      <w:r w:rsidRPr="006139C5">
        <w:rPr>
          <w:rFonts w:asciiTheme="minorEastAsia" w:eastAsiaTheme="minorEastAsia" w:hAnsiTheme="minorEastAsia" w:cs="ＭＳ明朝" w:hint="eastAsia"/>
        </w:rPr>
        <w:t>の手続に従うこととする。</w:t>
      </w:r>
    </w:p>
    <w:p w14:paraId="2774256C" w14:textId="77777777" w:rsidR="004F5009" w:rsidRPr="006139C5" w:rsidRDefault="004F5009" w:rsidP="008B24D1">
      <w:pPr>
        <w:ind w:right="-2"/>
        <w:rPr>
          <w:rFonts w:asciiTheme="minorEastAsia" w:hAnsiTheme="minorEastAsia"/>
        </w:rPr>
      </w:pPr>
    </w:p>
    <w:p w14:paraId="60EEE225" w14:textId="610FB199" w:rsidR="00CE3093" w:rsidRPr="006139C5" w:rsidRDefault="007F4745" w:rsidP="00010A2E">
      <w:pPr>
        <w:pStyle w:val="a4"/>
        <w:numPr>
          <w:ilvl w:val="0"/>
          <w:numId w:val="67"/>
        </w:numPr>
        <w:ind w:leftChars="0" w:left="737" w:hanging="397"/>
        <w:rPr>
          <w:rFonts w:asciiTheme="minorEastAsia" w:hAnsiTheme="minorEastAsia" w:cstheme="majorHAnsi"/>
          <w:szCs w:val="21"/>
        </w:rPr>
      </w:pPr>
      <w:bookmarkStart w:id="56" w:name="_Toc2778841"/>
      <w:bookmarkStart w:id="57" w:name="_Toc6995374"/>
      <w:r w:rsidRPr="006139C5">
        <w:rPr>
          <w:rFonts w:asciiTheme="minorEastAsia" w:hAnsiTheme="minorEastAsia" w:cstheme="majorHAnsi"/>
          <w:szCs w:val="21"/>
        </w:rPr>
        <w:t>応募企業、応募グループ構成員に共通の参加資格要件</w:t>
      </w:r>
      <w:bookmarkEnd w:id="56"/>
      <w:bookmarkEnd w:id="57"/>
    </w:p>
    <w:p w14:paraId="54D8F5B3" w14:textId="23E5BBB0" w:rsidR="00BB637D" w:rsidRPr="006139C5" w:rsidRDefault="007F4745" w:rsidP="00B62A5C">
      <w:pPr>
        <w:pStyle w:val="a4"/>
        <w:ind w:leftChars="0" w:left="635" w:firstLineChars="100" w:firstLine="210"/>
        <w:rPr>
          <w:rFonts w:asciiTheme="minorEastAsia" w:hAnsiTheme="minorEastAsia"/>
          <w:szCs w:val="21"/>
        </w:rPr>
      </w:pPr>
      <w:r w:rsidRPr="006139C5">
        <w:rPr>
          <w:rFonts w:asciiTheme="minorEastAsia" w:hAnsiTheme="minorEastAsia"/>
          <w:szCs w:val="21"/>
        </w:rPr>
        <w:t>応募企業及び応募グループ構成員</w:t>
      </w:r>
      <w:r w:rsidR="00960F8B" w:rsidRPr="006139C5">
        <w:rPr>
          <w:rFonts w:asciiTheme="minorEastAsia" w:hAnsiTheme="minorEastAsia" w:hint="eastAsia"/>
          <w:szCs w:val="21"/>
        </w:rPr>
        <w:t>はいずれも以下</w:t>
      </w:r>
      <w:r w:rsidRPr="006139C5">
        <w:rPr>
          <w:rFonts w:asciiTheme="minorEastAsia" w:hAnsiTheme="minorEastAsia" w:hint="eastAsia"/>
          <w:szCs w:val="21"/>
        </w:rPr>
        <w:t>の</w:t>
      </w:r>
      <w:r w:rsidRPr="006139C5">
        <w:rPr>
          <w:rFonts w:asciiTheme="minorEastAsia" w:hAnsiTheme="minorEastAsia"/>
          <w:szCs w:val="21"/>
        </w:rPr>
        <w:t>参加資格</w:t>
      </w:r>
      <w:r w:rsidRPr="006139C5">
        <w:rPr>
          <w:rFonts w:asciiTheme="minorEastAsia" w:hAnsiTheme="minorEastAsia" w:hint="eastAsia"/>
          <w:szCs w:val="21"/>
        </w:rPr>
        <w:t>をすべて満たさなければなら</w:t>
      </w:r>
      <w:r w:rsidR="00F15BA8" w:rsidRPr="006139C5">
        <w:rPr>
          <w:rFonts w:asciiTheme="minorEastAsia" w:hAnsiTheme="minorEastAsia" w:hint="eastAsia"/>
          <w:szCs w:val="21"/>
        </w:rPr>
        <w:t>ない</w:t>
      </w:r>
      <w:r w:rsidRPr="006139C5">
        <w:rPr>
          <w:rFonts w:asciiTheme="minorEastAsia" w:hAnsiTheme="minorEastAsia" w:hint="eastAsia"/>
          <w:szCs w:val="21"/>
        </w:rPr>
        <w:t>。</w:t>
      </w:r>
    </w:p>
    <w:p w14:paraId="20EEA9D1" w14:textId="15C29AEA" w:rsidR="007F4745" w:rsidRPr="006139C5" w:rsidRDefault="007F4745" w:rsidP="00B62A5C">
      <w:pPr>
        <w:pStyle w:val="a4"/>
        <w:ind w:leftChars="0" w:left="635" w:firstLineChars="100" w:firstLine="210"/>
        <w:rPr>
          <w:rFonts w:asciiTheme="minorEastAsia" w:hAnsiTheme="minorEastAsia" w:cstheme="majorHAnsi"/>
          <w:szCs w:val="21"/>
        </w:rPr>
      </w:pPr>
      <w:r w:rsidRPr="006139C5">
        <w:rPr>
          <w:rFonts w:asciiTheme="minorEastAsia" w:hAnsiTheme="minorEastAsia"/>
          <w:szCs w:val="21"/>
        </w:rPr>
        <w:t>なお、</w:t>
      </w:r>
      <w:r w:rsidRPr="006139C5">
        <w:rPr>
          <w:rFonts w:asciiTheme="minorEastAsia" w:hAnsiTheme="minorEastAsia" w:hint="eastAsia"/>
          <w:szCs w:val="21"/>
        </w:rPr>
        <w:t>国外事業者</w:t>
      </w:r>
      <w:r w:rsidRPr="006139C5">
        <w:rPr>
          <w:rFonts w:asciiTheme="minorEastAsia" w:hAnsiTheme="minorEastAsia"/>
          <w:szCs w:val="21"/>
        </w:rPr>
        <w:t>においては、</w:t>
      </w:r>
      <w:r w:rsidRPr="006139C5">
        <w:rPr>
          <w:rFonts w:asciiTheme="minorEastAsia" w:hAnsiTheme="minorEastAsia" w:hint="eastAsia"/>
          <w:szCs w:val="21"/>
        </w:rPr>
        <w:t>以下の</w:t>
      </w:r>
      <w:r w:rsidR="00B77A6A" w:rsidRPr="006139C5">
        <w:rPr>
          <w:rFonts w:asciiTheme="minorEastAsia" w:hAnsiTheme="minorEastAsia"/>
          <w:szCs w:val="21"/>
        </w:rPr>
        <w:t>e</w:t>
      </w:r>
      <w:r w:rsidRPr="006139C5">
        <w:rPr>
          <w:rFonts w:asciiTheme="minorEastAsia" w:hAnsiTheme="minorEastAsia" w:hint="eastAsia"/>
          <w:szCs w:val="21"/>
        </w:rPr>
        <w:t>及び</w:t>
      </w:r>
      <w:r w:rsidR="00B77A6A" w:rsidRPr="006139C5">
        <w:rPr>
          <w:rFonts w:asciiTheme="minorEastAsia" w:hAnsiTheme="minorEastAsia"/>
          <w:szCs w:val="21"/>
        </w:rPr>
        <w:t>f</w:t>
      </w:r>
      <w:r w:rsidRPr="006139C5">
        <w:rPr>
          <w:rFonts w:asciiTheme="minorEastAsia" w:hAnsiTheme="minorEastAsia" w:hint="eastAsia"/>
          <w:szCs w:val="21"/>
        </w:rPr>
        <w:t>の</w:t>
      </w:r>
      <w:r w:rsidR="00B77A6A" w:rsidRPr="006139C5">
        <w:rPr>
          <w:rFonts w:asciiTheme="minorEastAsia" w:hAnsiTheme="minorEastAsia" w:hint="eastAsia"/>
          <w:szCs w:val="21"/>
        </w:rPr>
        <w:t>(</w:t>
      </w:r>
      <w:r w:rsidRPr="006139C5">
        <w:rPr>
          <w:rFonts w:asciiTheme="minorEastAsia" w:hAnsiTheme="minorEastAsia" w:hint="eastAsia"/>
          <w:szCs w:val="21"/>
        </w:rPr>
        <w:t>b</w:t>
      </w:r>
      <w:r w:rsidR="00B77A6A" w:rsidRPr="006139C5">
        <w:rPr>
          <w:rFonts w:asciiTheme="minorEastAsia" w:hAnsiTheme="minorEastAsia"/>
          <w:szCs w:val="21"/>
        </w:rPr>
        <w:t>)</w:t>
      </w:r>
      <w:r w:rsidRPr="006139C5">
        <w:rPr>
          <w:rFonts w:asciiTheme="minorEastAsia" w:hAnsiTheme="minorEastAsia" w:hint="eastAsia"/>
          <w:szCs w:val="21"/>
        </w:rPr>
        <w:t>から</w:t>
      </w:r>
      <w:r w:rsidR="00B77A6A" w:rsidRPr="006139C5">
        <w:rPr>
          <w:rFonts w:asciiTheme="minorEastAsia" w:hAnsiTheme="minorEastAsia" w:hint="eastAsia"/>
          <w:szCs w:val="21"/>
        </w:rPr>
        <w:t>(</w:t>
      </w:r>
      <w:r w:rsidR="005678BD" w:rsidRPr="006139C5">
        <w:rPr>
          <w:rFonts w:asciiTheme="minorEastAsia" w:hAnsiTheme="minorEastAsia"/>
          <w:szCs w:val="21"/>
        </w:rPr>
        <w:t>g</w:t>
      </w:r>
      <w:r w:rsidR="00B77A6A" w:rsidRPr="006139C5">
        <w:rPr>
          <w:rFonts w:asciiTheme="minorEastAsia" w:hAnsiTheme="minorEastAsia"/>
          <w:szCs w:val="21"/>
        </w:rPr>
        <w:t>)</w:t>
      </w:r>
      <w:r w:rsidRPr="006139C5">
        <w:rPr>
          <w:rFonts w:asciiTheme="minorEastAsia" w:hAnsiTheme="minorEastAsia" w:hint="eastAsia"/>
          <w:szCs w:val="21"/>
        </w:rPr>
        <w:t>までの</w:t>
      </w:r>
      <w:r w:rsidRPr="006139C5">
        <w:rPr>
          <w:rFonts w:asciiTheme="minorEastAsia" w:hAnsiTheme="minorEastAsia"/>
          <w:szCs w:val="21"/>
        </w:rPr>
        <w:t>参加資格について、その適用</w:t>
      </w:r>
      <w:r w:rsidRPr="006139C5">
        <w:rPr>
          <w:rFonts w:asciiTheme="minorEastAsia" w:hAnsiTheme="minorEastAsia" w:hint="eastAsia"/>
          <w:szCs w:val="21"/>
        </w:rPr>
        <w:t>される</w:t>
      </w:r>
      <w:r w:rsidRPr="006139C5">
        <w:rPr>
          <w:rFonts w:asciiTheme="minorEastAsia" w:hAnsiTheme="minorEastAsia"/>
          <w:szCs w:val="21"/>
        </w:rPr>
        <w:t>法令</w:t>
      </w:r>
      <w:r w:rsidRPr="006139C5">
        <w:rPr>
          <w:rFonts w:asciiTheme="minorEastAsia" w:hAnsiTheme="minorEastAsia" w:hint="eastAsia"/>
          <w:szCs w:val="21"/>
        </w:rPr>
        <w:t>に照らして</w:t>
      </w:r>
      <w:r w:rsidRPr="006139C5">
        <w:rPr>
          <w:rFonts w:asciiTheme="minorEastAsia" w:hAnsiTheme="minorEastAsia"/>
          <w:szCs w:val="21"/>
        </w:rPr>
        <w:t>同等の要件を満たしていると</w:t>
      </w:r>
      <w:r w:rsidRPr="006139C5">
        <w:rPr>
          <w:rFonts w:asciiTheme="minorEastAsia" w:hAnsiTheme="minorEastAsia" w:hint="eastAsia"/>
          <w:szCs w:val="21"/>
        </w:rPr>
        <w:t>大阪</w:t>
      </w:r>
      <w:r w:rsidRPr="006139C5">
        <w:rPr>
          <w:rFonts w:asciiTheme="minorEastAsia" w:hAnsiTheme="minorEastAsia"/>
          <w:szCs w:val="21"/>
        </w:rPr>
        <w:t>府・市が確認できることが必要である。</w:t>
      </w:r>
    </w:p>
    <w:p w14:paraId="7EF57A0F" w14:textId="34F06FC7" w:rsidR="007F4745" w:rsidRPr="006139C5" w:rsidRDefault="007F4745" w:rsidP="00010A2E">
      <w:pPr>
        <w:pStyle w:val="a4"/>
        <w:widowControl/>
        <w:numPr>
          <w:ilvl w:val="0"/>
          <w:numId w:val="69"/>
        </w:numPr>
        <w:ind w:leftChars="0" w:left="1077" w:right="221" w:hanging="340"/>
        <w:rPr>
          <w:rFonts w:asciiTheme="minorEastAsia" w:hAnsiTheme="minorEastAsia"/>
          <w:szCs w:val="21"/>
        </w:rPr>
      </w:pPr>
      <w:r w:rsidRPr="006139C5">
        <w:rPr>
          <w:rFonts w:asciiTheme="minorEastAsia" w:hAnsiTheme="minorEastAsia" w:hint="eastAsia"/>
          <w:szCs w:val="21"/>
        </w:rPr>
        <w:t>本</w:t>
      </w:r>
      <w:r w:rsidRPr="006139C5">
        <w:rPr>
          <w:rFonts w:asciiTheme="minorEastAsia" w:hAnsiTheme="minorEastAsia"/>
          <w:szCs w:val="21"/>
        </w:rPr>
        <w:t>事業を</w:t>
      </w:r>
      <w:r w:rsidRPr="006139C5">
        <w:rPr>
          <w:rFonts w:asciiTheme="minorEastAsia" w:hAnsiTheme="minorEastAsia" w:hint="eastAsia"/>
          <w:szCs w:val="21"/>
        </w:rPr>
        <w:t>実施する</w:t>
      </w:r>
      <w:r w:rsidRPr="006139C5">
        <w:rPr>
          <w:rFonts w:asciiTheme="minorEastAsia" w:hAnsiTheme="minorEastAsia"/>
          <w:szCs w:val="21"/>
        </w:rPr>
        <w:t>意思</w:t>
      </w:r>
      <w:r w:rsidRPr="006139C5">
        <w:rPr>
          <w:rFonts w:asciiTheme="minorEastAsia" w:hAnsiTheme="minorEastAsia" w:hint="eastAsia"/>
          <w:szCs w:val="21"/>
        </w:rPr>
        <w:t>があり、その人的構成</w:t>
      </w:r>
      <w:r w:rsidR="00AC7ABF">
        <w:rPr>
          <w:rFonts w:asciiTheme="minorEastAsia" w:hAnsiTheme="minorEastAsia" w:hint="eastAsia"/>
          <w:szCs w:val="21"/>
        </w:rPr>
        <w:t>、組織形態</w:t>
      </w:r>
      <w:r w:rsidRPr="006139C5">
        <w:rPr>
          <w:rFonts w:asciiTheme="minorEastAsia" w:hAnsiTheme="minorEastAsia" w:hint="eastAsia"/>
          <w:szCs w:val="21"/>
        </w:rPr>
        <w:t>及び</w:t>
      </w:r>
      <w:r w:rsidR="00AC7ABF">
        <w:rPr>
          <w:rFonts w:asciiTheme="minorEastAsia" w:hAnsiTheme="minorEastAsia" w:hint="eastAsia"/>
          <w:szCs w:val="21"/>
        </w:rPr>
        <w:t>資本構成等</w:t>
      </w:r>
      <w:r w:rsidRPr="006139C5">
        <w:rPr>
          <w:rFonts w:asciiTheme="minorEastAsia" w:hAnsiTheme="minorEastAsia" w:hint="eastAsia"/>
          <w:szCs w:val="21"/>
        </w:rPr>
        <w:t>に照らして、本事業を的確に遂行することができる能力を有し、かつ、十分な社会的信用を有する者であること。</w:t>
      </w:r>
    </w:p>
    <w:p w14:paraId="2A588810" w14:textId="77777777" w:rsidR="007F4745" w:rsidRPr="006139C5" w:rsidRDefault="007F4745" w:rsidP="00010A2E">
      <w:pPr>
        <w:pStyle w:val="a4"/>
        <w:widowControl/>
        <w:numPr>
          <w:ilvl w:val="0"/>
          <w:numId w:val="69"/>
        </w:numPr>
        <w:ind w:leftChars="0" w:left="1077" w:right="221" w:hanging="340"/>
        <w:rPr>
          <w:rFonts w:asciiTheme="minorEastAsia" w:hAnsiTheme="minorEastAsia"/>
          <w:szCs w:val="21"/>
        </w:rPr>
      </w:pPr>
      <w:r w:rsidRPr="006139C5">
        <w:rPr>
          <w:rFonts w:asciiTheme="minorEastAsia" w:hAnsiTheme="minorEastAsia" w:hint="eastAsia"/>
          <w:szCs w:val="21"/>
        </w:rPr>
        <w:t>本事業を健全に遂行するに足りる財産的基礎を有する者であること。</w:t>
      </w:r>
    </w:p>
    <w:p w14:paraId="216895F8" w14:textId="77777777" w:rsidR="007F4745" w:rsidRPr="006139C5" w:rsidRDefault="007F4745" w:rsidP="00010A2E">
      <w:pPr>
        <w:pStyle w:val="a4"/>
        <w:widowControl/>
        <w:numPr>
          <w:ilvl w:val="0"/>
          <w:numId w:val="69"/>
        </w:numPr>
        <w:ind w:leftChars="0" w:left="1077" w:right="-2" w:hanging="340"/>
        <w:rPr>
          <w:rFonts w:asciiTheme="minorEastAsia" w:hAnsiTheme="minorEastAsia"/>
          <w:szCs w:val="21"/>
        </w:rPr>
      </w:pPr>
      <w:r w:rsidRPr="006139C5">
        <w:rPr>
          <w:rFonts w:asciiTheme="minorEastAsia" w:hAnsiTheme="minorEastAsia" w:hint="eastAsia"/>
          <w:szCs w:val="21"/>
        </w:rPr>
        <w:t>その役員が十分な社会的信用を有し、また、心身の状況に照らして、本事業を的確に遂行できる者であること。</w:t>
      </w:r>
    </w:p>
    <w:p w14:paraId="444E21DC" w14:textId="64FCBF26" w:rsidR="007F4745" w:rsidRPr="006139C5" w:rsidRDefault="00907A1D" w:rsidP="00010A2E">
      <w:pPr>
        <w:pStyle w:val="a4"/>
        <w:widowControl/>
        <w:numPr>
          <w:ilvl w:val="0"/>
          <w:numId w:val="69"/>
        </w:numPr>
        <w:ind w:leftChars="0" w:left="1077" w:right="-2" w:hanging="340"/>
        <w:rPr>
          <w:rFonts w:asciiTheme="minorEastAsia" w:hAnsiTheme="minorEastAsia"/>
          <w:szCs w:val="21"/>
        </w:rPr>
      </w:pPr>
      <w:r w:rsidRPr="006139C5">
        <w:rPr>
          <w:rFonts w:asciiTheme="minorEastAsia" w:hAnsiTheme="minorEastAsia"/>
          <w:szCs w:val="21"/>
        </w:rPr>
        <w:t>ＩＲ</w:t>
      </w:r>
      <w:r w:rsidR="007F4745" w:rsidRPr="006139C5">
        <w:rPr>
          <w:rFonts w:asciiTheme="minorEastAsia" w:hAnsiTheme="minorEastAsia"/>
          <w:szCs w:val="21"/>
        </w:rPr>
        <w:t>整備法</w:t>
      </w:r>
      <w:r w:rsidR="007F4745" w:rsidRPr="006139C5">
        <w:rPr>
          <w:rFonts w:asciiTheme="minorEastAsia" w:hAnsiTheme="minorEastAsia" w:hint="eastAsia"/>
          <w:szCs w:val="21"/>
        </w:rPr>
        <w:t>第２条第12項の定める主要株主等基準値以上の数の議決権又は株式若しくは持分（以下「議決権等」という。）の保有者及び当該主要株主等基準値以上の数の議決権等の保有者が法人等であるときはその役員が十分な社会的信用を有する者であること。</w:t>
      </w:r>
    </w:p>
    <w:p w14:paraId="0B901E9C" w14:textId="77777777" w:rsidR="00273416" w:rsidRPr="006139C5" w:rsidRDefault="007F4745" w:rsidP="00010A2E">
      <w:pPr>
        <w:pStyle w:val="a4"/>
        <w:widowControl/>
        <w:numPr>
          <w:ilvl w:val="0"/>
          <w:numId w:val="69"/>
        </w:numPr>
        <w:ind w:leftChars="0" w:left="1077" w:right="-2" w:hanging="340"/>
        <w:rPr>
          <w:rFonts w:asciiTheme="minorEastAsia" w:hAnsiTheme="minorEastAsia"/>
          <w:szCs w:val="21"/>
        </w:rPr>
      </w:pPr>
      <w:r w:rsidRPr="006139C5">
        <w:rPr>
          <w:rFonts w:asciiTheme="minorEastAsia" w:hAnsiTheme="minorEastAsia" w:hint="eastAsia"/>
          <w:szCs w:val="21"/>
        </w:rPr>
        <w:t>破産手続開始（破産法（平成16年法律第75号）第255条第１項の規定により復権した場合にあっては、破産手続開始の申立てをしなかった者又は申立てをなされなかった者とみなす。）、民事再生手続開始、会社更生手続開始、又は特別清算手続開始その他倒産手続開始の申立てを受け又は自ら申立てを行っていない者であること。</w:t>
      </w:r>
    </w:p>
    <w:p w14:paraId="387E0A03" w14:textId="24C765D2" w:rsidR="007F4745" w:rsidRPr="006139C5" w:rsidRDefault="007F4745" w:rsidP="00010A2E">
      <w:pPr>
        <w:pStyle w:val="a4"/>
        <w:widowControl/>
        <w:numPr>
          <w:ilvl w:val="0"/>
          <w:numId w:val="69"/>
        </w:numPr>
        <w:ind w:leftChars="0" w:left="1077" w:right="-2" w:hanging="340"/>
        <w:rPr>
          <w:rFonts w:asciiTheme="minorEastAsia" w:hAnsiTheme="minorEastAsia"/>
          <w:szCs w:val="21"/>
        </w:rPr>
      </w:pPr>
      <w:r w:rsidRPr="006139C5">
        <w:rPr>
          <w:rFonts w:asciiTheme="minorEastAsia" w:hAnsiTheme="minorEastAsia" w:hint="eastAsia"/>
          <w:szCs w:val="21"/>
        </w:rPr>
        <w:t>次の</w:t>
      </w:r>
      <w:r w:rsidR="00273416" w:rsidRPr="006139C5">
        <w:rPr>
          <w:rFonts w:asciiTheme="minorEastAsia" w:hAnsiTheme="minorEastAsia" w:hint="eastAsia"/>
          <w:szCs w:val="21"/>
        </w:rPr>
        <w:t>(</w:t>
      </w:r>
      <w:r w:rsidRPr="006139C5">
        <w:rPr>
          <w:rFonts w:asciiTheme="minorEastAsia" w:hAnsiTheme="minorEastAsia" w:hint="eastAsia"/>
          <w:szCs w:val="21"/>
        </w:rPr>
        <w:t>a</w:t>
      </w:r>
      <w:r w:rsidR="00273416" w:rsidRPr="006139C5">
        <w:rPr>
          <w:rFonts w:asciiTheme="minorEastAsia" w:hAnsiTheme="minorEastAsia"/>
          <w:szCs w:val="21"/>
        </w:rPr>
        <w:t>)</w:t>
      </w:r>
      <w:r w:rsidRPr="006139C5">
        <w:rPr>
          <w:rFonts w:asciiTheme="minorEastAsia" w:hAnsiTheme="minorEastAsia" w:hint="eastAsia"/>
          <w:szCs w:val="21"/>
        </w:rPr>
        <w:t>から</w:t>
      </w:r>
      <w:r w:rsidR="00273416" w:rsidRPr="006139C5">
        <w:rPr>
          <w:rFonts w:asciiTheme="minorEastAsia" w:hAnsiTheme="minorEastAsia" w:hint="eastAsia"/>
          <w:szCs w:val="21"/>
        </w:rPr>
        <w:t>(</w:t>
      </w:r>
      <w:r w:rsidRPr="006139C5">
        <w:rPr>
          <w:rFonts w:asciiTheme="minorEastAsia" w:hAnsiTheme="minorEastAsia"/>
          <w:szCs w:val="21"/>
        </w:rPr>
        <w:t>g</w:t>
      </w:r>
      <w:r w:rsidR="00273416" w:rsidRPr="006139C5">
        <w:rPr>
          <w:rFonts w:asciiTheme="minorEastAsia" w:hAnsiTheme="minorEastAsia"/>
          <w:szCs w:val="21"/>
        </w:rPr>
        <w:t>)</w:t>
      </w:r>
      <w:r w:rsidRPr="006139C5">
        <w:rPr>
          <w:rFonts w:asciiTheme="minorEastAsia" w:hAnsiTheme="minorEastAsia" w:hint="eastAsia"/>
          <w:szCs w:val="21"/>
        </w:rPr>
        <w:t>までのいずれにも該当しない者であること。</w:t>
      </w:r>
    </w:p>
    <w:p w14:paraId="5652D3F4" w14:textId="1612E074" w:rsidR="007F4745" w:rsidRPr="006139C5" w:rsidRDefault="007F4745" w:rsidP="00010A2E">
      <w:pPr>
        <w:pStyle w:val="a4"/>
        <w:widowControl/>
        <w:numPr>
          <w:ilvl w:val="0"/>
          <w:numId w:val="70"/>
        </w:numPr>
        <w:ind w:leftChars="0" w:left="1474" w:hanging="397"/>
        <w:rPr>
          <w:rFonts w:asciiTheme="minorEastAsia" w:hAnsiTheme="minorEastAsia" w:cs="ＭＳ Ｐゴシック"/>
          <w:szCs w:val="21"/>
        </w:rPr>
      </w:pPr>
      <w:r w:rsidRPr="006139C5">
        <w:rPr>
          <w:rFonts w:asciiTheme="minorEastAsia" w:hAnsiTheme="minorEastAsia" w:hint="eastAsia"/>
          <w:szCs w:val="21"/>
        </w:rPr>
        <w:lastRenderedPageBreak/>
        <w:t>申請者として、カジノ事業の免許を申請した場合、</w:t>
      </w:r>
      <w:r w:rsidR="00907A1D" w:rsidRPr="006139C5">
        <w:rPr>
          <w:rFonts w:asciiTheme="minorEastAsia" w:hAnsiTheme="minorEastAsia" w:hint="eastAsia"/>
          <w:szCs w:val="21"/>
        </w:rPr>
        <w:t>ＩＲ</w:t>
      </w:r>
      <w:r w:rsidRPr="006139C5">
        <w:rPr>
          <w:rFonts w:asciiTheme="minorEastAsia" w:hAnsiTheme="minorEastAsia" w:hint="eastAsia"/>
          <w:szCs w:val="21"/>
        </w:rPr>
        <w:t>整備</w:t>
      </w:r>
      <w:r w:rsidRPr="006139C5">
        <w:rPr>
          <w:rFonts w:asciiTheme="minorEastAsia" w:hAnsiTheme="minorEastAsia"/>
          <w:szCs w:val="21"/>
        </w:rPr>
        <w:t>法第41条</w:t>
      </w:r>
      <w:r w:rsidRPr="006139C5">
        <w:rPr>
          <w:rFonts w:asciiTheme="minorEastAsia" w:hAnsiTheme="minorEastAsia" w:hint="eastAsia"/>
          <w:szCs w:val="21"/>
        </w:rPr>
        <w:t>第２</w:t>
      </w:r>
      <w:r w:rsidRPr="006139C5">
        <w:rPr>
          <w:rFonts w:asciiTheme="minorEastAsia" w:hAnsiTheme="minorEastAsia"/>
          <w:szCs w:val="21"/>
        </w:rPr>
        <w:t>項</w:t>
      </w:r>
      <w:r w:rsidRPr="006139C5">
        <w:rPr>
          <w:rFonts w:asciiTheme="minorEastAsia" w:hAnsiTheme="minorEastAsia" w:hint="eastAsia"/>
          <w:szCs w:val="21"/>
        </w:rPr>
        <w:t>各号（１号イ及び５号は除く。）に照らして、当該免許が与えられないと認められる者</w:t>
      </w:r>
    </w:p>
    <w:p w14:paraId="429A20B1" w14:textId="77777777" w:rsidR="007F4745" w:rsidRPr="006139C5" w:rsidRDefault="007F4745" w:rsidP="00010A2E">
      <w:pPr>
        <w:pStyle w:val="a4"/>
        <w:widowControl/>
        <w:numPr>
          <w:ilvl w:val="0"/>
          <w:numId w:val="70"/>
        </w:numPr>
        <w:ind w:leftChars="0" w:left="1474" w:hanging="397"/>
        <w:jc w:val="left"/>
        <w:rPr>
          <w:rFonts w:asciiTheme="minorEastAsia" w:hAnsiTheme="minorEastAsia" w:cs="ＭＳ Ｐゴシック"/>
          <w:szCs w:val="21"/>
        </w:rPr>
      </w:pPr>
      <w:r w:rsidRPr="006139C5">
        <w:rPr>
          <w:rFonts w:asciiTheme="minorEastAsia" w:hAnsiTheme="minorEastAsia" w:hint="eastAsia"/>
          <w:szCs w:val="21"/>
        </w:rPr>
        <w:t>地方自治法施行令（昭和22年政令第16号）第167条の４第１項各号又は第２項各号のいずれかに該当する者</w:t>
      </w:r>
    </w:p>
    <w:p w14:paraId="2DE4F31B" w14:textId="77777777" w:rsidR="007F4745" w:rsidRPr="006139C5" w:rsidRDefault="007F4745" w:rsidP="00010A2E">
      <w:pPr>
        <w:pStyle w:val="a4"/>
        <w:numPr>
          <w:ilvl w:val="0"/>
          <w:numId w:val="70"/>
        </w:numPr>
        <w:ind w:leftChars="0" w:left="1474" w:hanging="397"/>
        <w:rPr>
          <w:rFonts w:asciiTheme="minorEastAsia" w:hAnsiTheme="minorEastAsia" w:cs="ＭＳ Ｐゴシック"/>
          <w:szCs w:val="21"/>
        </w:rPr>
      </w:pPr>
      <w:r w:rsidRPr="006139C5">
        <w:rPr>
          <w:rFonts w:asciiTheme="minorEastAsia" w:hAnsiTheme="minorEastAsia" w:cs="ＭＳ Ｐゴシック" w:hint="eastAsia"/>
          <w:szCs w:val="21"/>
        </w:rPr>
        <w:t>参加登録申請書類の提出期限の日において、法人税、消費税、法人事業税、法人都道府県民税、市町村税又は地方消費税を滞納している者</w:t>
      </w:r>
    </w:p>
    <w:p w14:paraId="434F0D41" w14:textId="77777777" w:rsidR="007F4745" w:rsidRPr="006139C5" w:rsidRDefault="007F4745" w:rsidP="00010A2E">
      <w:pPr>
        <w:pStyle w:val="a4"/>
        <w:numPr>
          <w:ilvl w:val="0"/>
          <w:numId w:val="70"/>
        </w:numPr>
        <w:ind w:leftChars="0" w:left="1474" w:hanging="397"/>
        <w:rPr>
          <w:rFonts w:asciiTheme="minorEastAsia" w:hAnsiTheme="minorEastAsia" w:cs="ＭＳ Ｐゴシック"/>
          <w:szCs w:val="21"/>
        </w:rPr>
      </w:pPr>
      <w:r w:rsidRPr="006139C5">
        <w:rPr>
          <w:rFonts w:asciiTheme="minorEastAsia" w:hAnsiTheme="minorEastAsia" w:cs="ＭＳ Ｐゴシック" w:hint="eastAsia"/>
          <w:szCs w:val="21"/>
        </w:rPr>
        <w:t>暴力団員による不当な行為の防止等に関する法律第32条第１項各号に掲げる者、大阪府暴力団排除条例第２条第１号から第４号までに掲げる者、又は、大阪市暴力団排除条例第２条第１号から第３号までに掲げる者のいずれかに該当する者</w:t>
      </w:r>
    </w:p>
    <w:p w14:paraId="4ABC442A" w14:textId="77777777" w:rsidR="007F4745" w:rsidRPr="006139C5" w:rsidRDefault="007F4745" w:rsidP="00010A2E">
      <w:pPr>
        <w:pStyle w:val="a4"/>
        <w:numPr>
          <w:ilvl w:val="0"/>
          <w:numId w:val="70"/>
        </w:numPr>
        <w:ind w:leftChars="0" w:left="1474" w:hanging="397"/>
        <w:rPr>
          <w:rFonts w:asciiTheme="minorEastAsia" w:hAnsiTheme="minorEastAsia" w:cs="ＭＳ Ｐゴシック"/>
          <w:szCs w:val="21"/>
        </w:rPr>
      </w:pPr>
      <w:r w:rsidRPr="006139C5">
        <w:rPr>
          <w:rFonts w:asciiTheme="minorEastAsia" w:hAnsiTheme="minorEastAsia" w:cs="ＭＳ Ｐゴシック" w:hint="eastAsia"/>
          <w:szCs w:val="21"/>
        </w:rPr>
        <w:t>大阪府公共工事等に関する暴力団排除措置要綱若しくは大阪市契約関係暴力団排除措置要綱に基づく入札参加除外措置を受けている者又は当該要綱別表各号に掲げる措置要件に該当する者</w:t>
      </w:r>
    </w:p>
    <w:p w14:paraId="338FD906" w14:textId="77777777" w:rsidR="007F4745" w:rsidRPr="006139C5" w:rsidRDefault="007F4745" w:rsidP="00010A2E">
      <w:pPr>
        <w:pStyle w:val="a4"/>
        <w:numPr>
          <w:ilvl w:val="0"/>
          <w:numId w:val="70"/>
        </w:numPr>
        <w:ind w:leftChars="0" w:left="1474" w:hanging="397"/>
        <w:rPr>
          <w:rFonts w:asciiTheme="minorEastAsia" w:hAnsiTheme="minorEastAsia" w:cs="ＭＳ Ｐゴシック"/>
          <w:szCs w:val="21"/>
        </w:rPr>
      </w:pPr>
      <w:r w:rsidRPr="006139C5">
        <w:rPr>
          <w:rFonts w:asciiTheme="minorEastAsia" w:hAnsiTheme="minorEastAsia" w:cs="ＭＳ Ｐゴシック" w:hint="eastAsia"/>
          <w:szCs w:val="21"/>
        </w:rPr>
        <w:t>大阪府入札参加停止要綱若しくは大阪市競争入札参加停止措置要綱に基づく入札参加停止措置を受けている者又は当該要綱別表各号に掲げる措置要件のいずれかに該当する者</w:t>
      </w:r>
    </w:p>
    <w:p w14:paraId="308585E2" w14:textId="23A2840B" w:rsidR="007F4745" w:rsidRPr="006139C5" w:rsidRDefault="007F4745" w:rsidP="00010A2E">
      <w:pPr>
        <w:pStyle w:val="a4"/>
        <w:numPr>
          <w:ilvl w:val="0"/>
          <w:numId w:val="70"/>
        </w:numPr>
        <w:ind w:leftChars="0" w:left="1474" w:hanging="397"/>
        <w:rPr>
          <w:rFonts w:asciiTheme="minorEastAsia" w:hAnsiTheme="minorEastAsia" w:cs="ＭＳ Ｐゴシック"/>
          <w:szCs w:val="21"/>
        </w:rPr>
      </w:pPr>
      <w:r w:rsidRPr="006139C5">
        <w:rPr>
          <w:rFonts w:asciiTheme="minorEastAsia" w:hAnsiTheme="minorEastAsia" w:cs="ＭＳ Ｐゴシック" w:hint="eastAsia"/>
          <w:szCs w:val="21"/>
        </w:rPr>
        <w:t>その役員に上記</w:t>
      </w:r>
      <w:r w:rsidR="00F62563" w:rsidRPr="006139C5">
        <w:rPr>
          <w:rFonts w:asciiTheme="minorEastAsia" w:hAnsiTheme="minorEastAsia" w:cs="ＭＳ Ｐゴシック" w:hint="eastAsia"/>
          <w:szCs w:val="21"/>
        </w:rPr>
        <w:t>(</w:t>
      </w:r>
      <w:r w:rsidRPr="006139C5">
        <w:rPr>
          <w:rFonts w:asciiTheme="minorEastAsia" w:hAnsiTheme="minorEastAsia" w:cs="ＭＳ Ｐゴシック"/>
          <w:szCs w:val="21"/>
        </w:rPr>
        <w:t>d</w:t>
      </w:r>
      <w:r w:rsidR="00F62563" w:rsidRPr="006139C5">
        <w:rPr>
          <w:rFonts w:asciiTheme="minorEastAsia" w:hAnsiTheme="minorEastAsia" w:cs="ＭＳ Ｐゴシック"/>
          <w:szCs w:val="21"/>
        </w:rPr>
        <w:t>)</w:t>
      </w:r>
      <w:r w:rsidRPr="006139C5">
        <w:rPr>
          <w:rFonts w:asciiTheme="minorEastAsia" w:hAnsiTheme="minorEastAsia" w:cs="ＭＳ Ｐゴシック" w:hint="eastAsia"/>
          <w:szCs w:val="21"/>
        </w:rPr>
        <w:t>又は</w:t>
      </w:r>
      <w:r w:rsidR="00F62563" w:rsidRPr="006139C5">
        <w:rPr>
          <w:rFonts w:asciiTheme="minorEastAsia" w:hAnsiTheme="minorEastAsia" w:cs="ＭＳ Ｐゴシック" w:hint="eastAsia"/>
          <w:szCs w:val="21"/>
        </w:rPr>
        <w:t>(</w:t>
      </w:r>
      <w:r w:rsidRPr="006139C5">
        <w:rPr>
          <w:rFonts w:asciiTheme="minorEastAsia" w:hAnsiTheme="minorEastAsia" w:cs="ＭＳ Ｐゴシック"/>
          <w:szCs w:val="21"/>
        </w:rPr>
        <w:t>e</w:t>
      </w:r>
      <w:r w:rsidR="00F62563" w:rsidRPr="006139C5">
        <w:rPr>
          <w:rFonts w:asciiTheme="minorEastAsia" w:hAnsiTheme="minorEastAsia" w:cs="ＭＳ Ｐゴシック"/>
          <w:szCs w:val="21"/>
        </w:rPr>
        <w:t>)</w:t>
      </w:r>
      <w:r w:rsidRPr="006139C5">
        <w:rPr>
          <w:rFonts w:asciiTheme="minorEastAsia" w:hAnsiTheme="minorEastAsia" w:cs="ＭＳ Ｐゴシック" w:hint="eastAsia"/>
          <w:szCs w:val="21"/>
        </w:rPr>
        <w:t>に該当する者を含む者</w:t>
      </w:r>
    </w:p>
    <w:p w14:paraId="0D6E0C9E" w14:textId="20F01667" w:rsidR="007F4745" w:rsidRPr="006139C5" w:rsidRDefault="007F4745" w:rsidP="007F4745">
      <w:pPr>
        <w:pStyle w:val="aff6"/>
        <w:spacing w:line="240" w:lineRule="auto"/>
        <w:ind w:leftChars="0" w:left="0" w:right="-2" w:firstLineChars="0" w:firstLine="0"/>
        <w:rPr>
          <w:rFonts w:asciiTheme="minorEastAsia" w:eastAsiaTheme="minorEastAsia" w:hAnsiTheme="minorEastAsia" w:cstheme="majorHAnsi"/>
          <w:sz w:val="21"/>
          <w:szCs w:val="21"/>
        </w:rPr>
      </w:pPr>
    </w:p>
    <w:p w14:paraId="6F82446B" w14:textId="77777777" w:rsidR="00DE5381" w:rsidRPr="006139C5" w:rsidRDefault="007F4745" w:rsidP="00010A2E">
      <w:pPr>
        <w:pStyle w:val="a4"/>
        <w:numPr>
          <w:ilvl w:val="0"/>
          <w:numId w:val="67"/>
        </w:numPr>
        <w:ind w:leftChars="0" w:left="737" w:hanging="397"/>
        <w:rPr>
          <w:rFonts w:asciiTheme="minorEastAsia" w:hAnsiTheme="minorEastAsia" w:cstheme="majorHAnsi"/>
          <w:szCs w:val="21"/>
        </w:rPr>
      </w:pPr>
      <w:bookmarkStart w:id="58" w:name="_Toc6995375"/>
      <w:r w:rsidRPr="006139C5">
        <w:rPr>
          <w:rFonts w:asciiTheme="minorEastAsia" w:hAnsiTheme="minorEastAsia" w:cstheme="majorHAnsi"/>
          <w:szCs w:val="21"/>
        </w:rPr>
        <w:t>応募企業又は</w:t>
      </w:r>
      <w:r w:rsidRPr="006139C5">
        <w:rPr>
          <w:rFonts w:asciiTheme="minorEastAsia" w:hAnsiTheme="minorEastAsia" w:cstheme="majorHAnsi" w:hint="eastAsia"/>
          <w:szCs w:val="21"/>
        </w:rPr>
        <w:t>応募グループ</w:t>
      </w:r>
      <w:r w:rsidRPr="006139C5">
        <w:rPr>
          <w:rFonts w:asciiTheme="minorEastAsia" w:hAnsiTheme="minorEastAsia" w:cstheme="majorHAnsi"/>
          <w:szCs w:val="21"/>
        </w:rPr>
        <w:t>に求められる要件</w:t>
      </w:r>
      <w:bookmarkEnd w:id="58"/>
    </w:p>
    <w:p w14:paraId="1A1CC3BE" w14:textId="72EB372E" w:rsidR="007F4745" w:rsidRPr="006139C5" w:rsidRDefault="007F4745" w:rsidP="00B62A5C">
      <w:pPr>
        <w:pStyle w:val="a4"/>
        <w:ind w:leftChars="0" w:left="635" w:firstLineChars="100" w:firstLine="210"/>
        <w:rPr>
          <w:rFonts w:asciiTheme="minorEastAsia" w:hAnsiTheme="minorEastAsia" w:cstheme="majorHAnsi"/>
          <w:szCs w:val="21"/>
        </w:rPr>
      </w:pPr>
      <w:r w:rsidRPr="006139C5">
        <w:rPr>
          <w:rFonts w:asciiTheme="minorEastAsia" w:hAnsiTheme="minorEastAsia" w:cstheme="majorHAnsi"/>
          <w:szCs w:val="21"/>
        </w:rPr>
        <w:t>応募企業</w:t>
      </w:r>
      <w:r w:rsidRPr="006139C5">
        <w:rPr>
          <w:rFonts w:asciiTheme="minorEastAsia" w:hAnsiTheme="minorEastAsia" w:cstheme="majorHAnsi" w:hint="eastAsia"/>
          <w:szCs w:val="21"/>
        </w:rPr>
        <w:t>若しくは応募グループ構成員又はこれらの者との連結</w:t>
      </w:r>
      <w:r w:rsidRPr="006139C5">
        <w:rPr>
          <w:rFonts w:asciiTheme="minorEastAsia" w:hAnsiTheme="minorEastAsia" w:cstheme="majorHAnsi"/>
          <w:szCs w:val="21"/>
        </w:rPr>
        <w:t>子会社の関係にある者が、</w:t>
      </w:r>
      <w:r w:rsidRPr="006139C5">
        <w:rPr>
          <w:rFonts w:asciiTheme="minorEastAsia" w:hAnsiTheme="minorEastAsia" w:cstheme="majorHAnsi" w:hint="eastAsia"/>
          <w:szCs w:val="21"/>
        </w:rPr>
        <w:t>2009年１月１日以降</w:t>
      </w:r>
      <w:r w:rsidRPr="006139C5">
        <w:rPr>
          <w:rFonts w:asciiTheme="minorEastAsia" w:hAnsiTheme="minorEastAsia" w:cstheme="majorHAnsi"/>
          <w:szCs w:val="21"/>
        </w:rPr>
        <w:t>に</w:t>
      </w:r>
      <w:r w:rsidRPr="006139C5">
        <w:rPr>
          <w:rFonts w:asciiTheme="minorEastAsia" w:hAnsiTheme="minorEastAsia" w:cstheme="majorHAnsi" w:hint="eastAsia"/>
          <w:szCs w:val="21"/>
        </w:rPr>
        <w:t>、以下のいずれかの開発又は運営実績を有すること。なお、</w:t>
      </w:r>
      <w:r w:rsidRPr="006139C5">
        <w:rPr>
          <w:rFonts w:asciiTheme="minorEastAsia" w:hAnsiTheme="minorEastAsia" w:cstheme="majorHAnsi"/>
          <w:szCs w:val="21"/>
        </w:rPr>
        <w:t>事業経験は日本国内における事業に限らない。</w:t>
      </w:r>
    </w:p>
    <w:p w14:paraId="5C8E0A3E" w14:textId="43497BB5" w:rsidR="007F4745" w:rsidRPr="006139C5" w:rsidRDefault="007F4745" w:rsidP="00010A2E">
      <w:pPr>
        <w:pStyle w:val="aff6"/>
        <w:widowControl w:val="0"/>
        <w:numPr>
          <w:ilvl w:val="0"/>
          <w:numId w:val="71"/>
        </w:numPr>
        <w:spacing w:line="240" w:lineRule="auto"/>
        <w:ind w:leftChars="0" w:left="1077" w:firstLineChars="0" w:hanging="34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区域</w:t>
      </w:r>
      <w:r w:rsidR="009B1E20" w:rsidRPr="006139C5">
        <w:rPr>
          <w:rStyle w:val="affe"/>
          <w:rFonts w:asciiTheme="minorEastAsia" w:eastAsiaTheme="minorEastAsia" w:hAnsiTheme="minorEastAsia" w:cstheme="majorHAnsi"/>
          <w:sz w:val="21"/>
          <w:szCs w:val="21"/>
        </w:rPr>
        <w:footnoteReference w:id="8"/>
      </w:r>
      <w:r w:rsidRPr="006139C5">
        <w:rPr>
          <w:rFonts w:asciiTheme="minorEastAsia" w:eastAsiaTheme="minorEastAsia" w:hAnsiTheme="minorEastAsia" w:cstheme="majorHAnsi" w:hint="eastAsia"/>
          <w:sz w:val="21"/>
          <w:szCs w:val="21"/>
        </w:rPr>
        <w:t>内の</w:t>
      </w:r>
      <w:r w:rsidRPr="006139C5">
        <w:rPr>
          <w:rFonts w:asciiTheme="minorEastAsia" w:eastAsiaTheme="minorEastAsia" w:hAnsiTheme="minorEastAsia" w:cstheme="majorHAnsi"/>
          <w:sz w:val="21"/>
          <w:szCs w:val="21"/>
        </w:rPr>
        <w:t>延</w:t>
      </w:r>
      <w:r w:rsidRPr="006139C5">
        <w:rPr>
          <w:rFonts w:asciiTheme="minorEastAsia" w:eastAsiaTheme="minorEastAsia" w:hAnsiTheme="minorEastAsia" w:cstheme="majorHAnsi" w:hint="eastAsia"/>
          <w:sz w:val="21"/>
          <w:szCs w:val="21"/>
        </w:rPr>
        <w:t>べ</w:t>
      </w:r>
      <w:r w:rsidRPr="006139C5">
        <w:rPr>
          <w:rFonts w:asciiTheme="minorEastAsia" w:eastAsiaTheme="minorEastAsia" w:hAnsiTheme="minorEastAsia" w:cstheme="majorHAnsi"/>
          <w:sz w:val="21"/>
          <w:szCs w:val="21"/>
        </w:rPr>
        <w:t>床面積</w:t>
      </w:r>
      <w:r w:rsidR="009B1E20" w:rsidRPr="006139C5">
        <w:rPr>
          <w:rStyle w:val="affe"/>
          <w:rFonts w:asciiTheme="minorEastAsia" w:eastAsiaTheme="minorEastAsia" w:hAnsiTheme="minorEastAsia" w:cstheme="majorHAnsi"/>
          <w:sz w:val="21"/>
          <w:szCs w:val="21"/>
        </w:rPr>
        <w:footnoteReference w:id="9"/>
      </w:r>
      <w:r w:rsidRPr="006139C5">
        <w:rPr>
          <w:rFonts w:asciiTheme="minorEastAsia" w:eastAsiaTheme="minorEastAsia" w:hAnsiTheme="minorEastAsia" w:cstheme="majorHAnsi" w:hint="eastAsia"/>
          <w:sz w:val="21"/>
          <w:szCs w:val="21"/>
        </w:rPr>
        <w:t>が概ね</w:t>
      </w:r>
      <w:r w:rsidRPr="006139C5">
        <w:rPr>
          <w:rFonts w:asciiTheme="minorEastAsia" w:eastAsiaTheme="minorEastAsia" w:hAnsiTheme="minorEastAsia" w:cstheme="majorHAnsi"/>
          <w:sz w:val="21"/>
          <w:szCs w:val="21"/>
          <w:lang w:val="en-GB"/>
        </w:rPr>
        <w:t>5</w:t>
      </w:r>
      <w:r w:rsidRPr="006139C5">
        <w:rPr>
          <w:rFonts w:asciiTheme="minorEastAsia" w:eastAsiaTheme="minorEastAsia" w:hAnsiTheme="minorEastAsia" w:cstheme="majorHAnsi" w:hint="eastAsia"/>
          <w:sz w:val="21"/>
          <w:szCs w:val="21"/>
          <w:lang w:val="en-GB"/>
        </w:rPr>
        <w:t>0万</w:t>
      </w:r>
      <w:r w:rsidRPr="006139C5">
        <w:rPr>
          <w:rFonts w:asciiTheme="minorEastAsia" w:eastAsiaTheme="minorEastAsia" w:hAnsiTheme="minorEastAsia" w:cstheme="majorHAnsi"/>
          <w:sz w:val="21"/>
          <w:szCs w:val="21"/>
          <w:lang w:val="en-GB"/>
        </w:rPr>
        <w:t xml:space="preserve"> ㎡</w:t>
      </w:r>
      <w:r w:rsidRPr="006139C5">
        <w:rPr>
          <w:rFonts w:asciiTheme="minorEastAsia" w:eastAsiaTheme="minorEastAsia" w:hAnsiTheme="minorEastAsia" w:cstheme="majorHAnsi"/>
          <w:sz w:val="21"/>
          <w:szCs w:val="21"/>
        </w:rPr>
        <w:t>以上の</w:t>
      </w:r>
      <w:r w:rsidRPr="006139C5">
        <w:rPr>
          <w:rFonts w:asciiTheme="minorEastAsia" w:eastAsiaTheme="minorEastAsia" w:hAnsiTheme="minorEastAsia" w:cstheme="majorHAnsi" w:hint="eastAsia"/>
          <w:sz w:val="21"/>
          <w:szCs w:val="21"/>
        </w:rPr>
        <w:t>複合施設</w:t>
      </w:r>
      <w:r w:rsidR="009B1E20" w:rsidRPr="006139C5">
        <w:rPr>
          <w:rStyle w:val="affe"/>
          <w:rFonts w:asciiTheme="minorEastAsia" w:eastAsiaTheme="minorEastAsia" w:hAnsiTheme="minorEastAsia" w:cstheme="majorHAnsi"/>
          <w:sz w:val="21"/>
          <w:szCs w:val="21"/>
        </w:rPr>
        <w:footnoteReference w:id="10"/>
      </w:r>
    </w:p>
    <w:p w14:paraId="502BCB88" w14:textId="730D5F41" w:rsidR="007F4745" w:rsidRPr="006139C5" w:rsidRDefault="006A2A1C" w:rsidP="00010A2E">
      <w:pPr>
        <w:pStyle w:val="aff6"/>
        <w:widowControl w:val="0"/>
        <w:numPr>
          <w:ilvl w:val="0"/>
          <w:numId w:val="71"/>
        </w:numPr>
        <w:spacing w:line="240" w:lineRule="auto"/>
        <w:ind w:leftChars="0" w:left="1077" w:firstLineChars="0" w:hanging="34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区域</w:t>
      </w:r>
      <w:r w:rsidR="006074CC" w:rsidRPr="006139C5">
        <w:rPr>
          <w:rFonts w:asciiTheme="minorEastAsia" w:eastAsiaTheme="minorEastAsia" w:hAnsiTheme="minorEastAsia" w:cstheme="majorHAnsi" w:hint="eastAsia"/>
          <w:sz w:val="21"/>
          <w:szCs w:val="21"/>
        </w:rPr>
        <w:t>面積が概ね</w:t>
      </w:r>
      <w:r w:rsidR="007F4745" w:rsidRPr="006139C5">
        <w:rPr>
          <w:rFonts w:asciiTheme="minorEastAsia" w:eastAsiaTheme="minorEastAsia" w:hAnsiTheme="minorEastAsia" w:cstheme="majorHAnsi"/>
          <w:sz w:val="21"/>
          <w:szCs w:val="21"/>
        </w:rPr>
        <w:t>25</w:t>
      </w:r>
      <w:r w:rsidR="007F4745" w:rsidRPr="006139C5">
        <w:rPr>
          <w:rFonts w:asciiTheme="minorEastAsia" w:eastAsiaTheme="minorEastAsia" w:hAnsiTheme="minorEastAsia" w:cstheme="majorHAnsi" w:hint="eastAsia"/>
          <w:sz w:val="21"/>
          <w:szCs w:val="21"/>
        </w:rPr>
        <w:t>ha以上で、かつ区域内の</w:t>
      </w:r>
      <w:r w:rsidR="007F4745" w:rsidRPr="006139C5">
        <w:rPr>
          <w:rFonts w:asciiTheme="minorEastAsia" w:eastAsiaTheme="minorEastAsia" w:hAnsiTheme="minorEastAsia" w:cstheme="majorHAnsi"/>
          <w:sz w:val="21"/>
          <w:szCs w:val="21"/>
        </w:rPr>
        <w:t>延</w:t>
      </w:r>
      <w:r w:rsidR="007F4745" w:rsidRPr="006139C5">
        <w:rPr>
          <w:rFonts w:asciiTheme="minorEastAsia" w:eastAsiaTheme="minorEastAsia" w:hAnsiTheme="minorEastAsia" w:cstheme="majorHAnsi" w:hint="eastAsia"/>
          <w:sz w:val="21"/>
          <w:szCs w:val="21"/>
        </w:rPr>
        <w:t>べ</w:t>
      </w:r>
      <w:r w:rsidR="007F4745" w:rsidRPr="006139C5">
        <w:rPr>
          <w:rFonts w:asciiTheme="minorEastAsia" w:eastAsiaTheme="minorEastAsia" w:hAnsiTheme="minorEastAsia" w:cstheme="majorHAnsi"/>
          <w:sz w:val="21"/>
          <w:szCs w:val="21"/>
        </w:rPr>
        <w:t>床面積</w:t>
      </w:r>
      <w:r w:rsidR="007F4745" w:rsidRPr="006139C5">
        <w:rPr>
          <w:rFonts w:asciiTheme="minorEastAsia" w:eastAsiaTheme="minorEastAsia" w:hAnsiTheme="minorEastAsia" w:cstheme="majorHAnsi" w:hint="eastAsia"/>
          <w:sz w:val="21"/>
          <w:szCs w:val="21"/>
        </w:rPr>
        <w:t>が概ね</w:t>
      </w:r>
      <w:r w:rsidR="007F4745" w:rsidRPr="006139C5">
        <w:rPr>
          <w:rFonts w:asciiTheme="minorEastAsia" w:eastAsiaTheme="minorEastAsia" w:hAnsiTheme="minorEastAsia" w:cstheme="majorHAnsi" w:hint="eastAsia"/>
          <w:sz w:val="21"/>
          <w:szCs w:val="21"/>
          <w:lang w:val="en-GB"/>
        </w:rPr>
        <w:t>25万</w:t>
      </w:r>
      <w:r w:rsidR="007F4745" w:rsidRPr="006139C5">
        <w:rPr>
          <w:rFonts w:asciiTheme="minorEastAsia" w:eastAsiaTheme="minorEastAsia" w:hAnsiTheme="minorEastAsia" w:cstheme="majorHAnsi"/>
          <w:sz w:val="21"/>
          <w:szCs w:val="21"/>
          <w:lang w:val="en-GB"/>
        </w:rPr>
        <w:t xml:space="preserve"> ㎡</w:t>
      </w:r>
      <w:r w:rsidR="007F4745" w:rsidRPr="006139C5">
        <w:rPr>
          <w:rFonts w:asciiTheme="minorEastAsia" w:eastAsiaTheme="minorEastAsia" w:hAnsiTheme="minorEastAsia" w:cstheme="majorHAnsi"/>
          <w:sz w:val="21"/>
          <w:szCs w:val="21"/>
        </w:rPr>
        <w:t>以上</w:t>
      </w:r>
      <w:r w:rsidR="007F4745" w:rsidRPr="006139C5">
        <w:rPr>
          <w:rFonts w:asciiTheme="minorEastAsia" w:eastAsiaTheme="minorEastAsia" w:hAnsiTheme="minorEastAsia" w:cstheme="majorHAnsi" w:hint="eastAsia"/>
          <w:sz w:val="21"/>
          <w:szCs w:val="21"/>
        </w:rPr>
        <w:t>の複合施設</w:t>
      </w:r>
    </w:p>
    <w:p w14:paraId="556B348D" w14:textId="77777777" w:rsidR="00273416" w:rsidRPr="006139C5" w:rsidRDefault="00273416" w:rsidP="00273416">
      <w:pPr>
        <w:pStyle w:val="aff6"/>
        <w:spacing w:line="240" w:lineRule="auto"/>
        <w:ind w:leftChars="0" w:left="0" w:right="-2" w:firstLineChars="0" w:firstLine="0"/>
        <w:rPr>
          <w:rFonts w:asciiTheme="minorEastAsia" w:eastAsiaTheme="minorEastAsia" w:hAnsiTheme="minorEastAsia" w:cstheme="majorHAnsi"/>
          <w:sz w:val="21"/>
          <w:szCs w:val="21"/>
        </w:rPr>
      </w:pPr>
    </w:p>
    <w:p w14:paraId="5789DBA0" w14:textId="77777777" w:rsidR="00AC3E50" w:rsidRPr="006139C5" w:rsidRDefault="007F4745" w:rsidP="00010A2E">
      <w:pPr>
        <w:pStyle w:val="a4"/>
        <w:numPr>
          <w:ilvl w:val="0"/>
          <w:numId w:val="67"/>
        </w:numPr>
        <w:ind w:leftChars="0" w:left="737" w:hanging="397"/>
        <w:rPr>
          <w:rFonts w:asciiTheme="minorEastAsia" w:hAnsiTheme="minorEastAsia" w:cstheme="majorHAnsi"/>
          <w:szCs w:val="21"/>
        </w:rPr>
      </w:pPr>
      <w:bookmarkStart w:id="59" w:name="_Toc6995376"/>
      <w:r w:rsidRPr="006139C5">
        <w:rPr>
          <w:rFonts w:asciiTheme="minorEastAsia" w:hAnsiTheme="minorEastAsia" w:cstheme="majorHAnsi" w:hint="eastAsia"/>
          <w:szCs w:val="21"/>
        </w:rPr>
        <w:t>大阪府・市及び大阪府・市アドバイザーとの関与制限</w:t>
      </w:r>
      <w:bookmarkEnd w:id="59"/>
    </w:p>
    <w:p w14:paraId="3E77C1BB" w14:textId="020D7898" w:rsidR="007F4745" w:rsidRPr="006139C5" w:rsidRDefault="00AC3E50" w:rsidP="00B62A5C">
      <w:pPr>
        <w:pStyle w:val="a4"/>
        <w:ind w:leftChars="0" w:left="635" w:firstLineChars="100" w:firstLine="210"/>
        <w:rPr>
          <w:rFonts w:asciiTheme="minorEastAsia" w:hAnsiTheme="minorEastAsia" w:cstheme="majorHAnsi"/>
          <w:szCs w:val="21"/>
        </w:rPr>
      </w:pPr>
      <w:r w:rsidRPr="006139C5">
        <w:rPr>
          <w:rFonts w:asciiTheme="minorEastAsia" w:hAnsiTheme="minorEastAsia" w:cstheme="majorHAnsi" w:hint="eastAsia"/>
          <w:szCs w:val="21"/>
        </w:rPr>
        <w:t xml:space="preserve">　</w:t>
      </w:r>
      <w:r w:rsidR="007F4745" w:rsidRPr="006139C5">
        <w:rPr>
          <w:rFonts w:asciiTheme="minorEastAsia" w:hAnsiTheme="minorEastAsia" w:cstheme="majorHAnsi" w:hint="eastAsia"/>
          <w:szCs w:val="21"/>
        </w:rPr>
        <w:t>以下のいずれかに該当する者又はこれらの者と</w:t>
      </w:r>
      <w:r w:rsidR="007F4745" w:rsidRPr="006139C5">
        <w:rPr>
          <w:rFonts w:asciiTheme="minorEastAsia" w:hAnsiTheme="minorEastAsia" w:cstheme="majorHAnsi"/>
          <w:szCs w:val="21"/>
        </w:rPr>
        <w:t>資本面若しくは人事面等において一定の関連のある者</w:t>
      </w:r>
      <w:r w:rsidR="009F2962" w:rsidRPr="006139C5">
        <w:rPr>
          <w:rStyle w:val="affe"/>
          <w:rFonts w:asciiTheme="minorEastAsia" w:hAnsiTheme="minorEastAsia" w:cstheme="majorHAnsi"/>
          <w:szCs w:val="21"/>
        </w:rPr>
        <w:footnoteReference w:id="11"/>
      </w:r>
      <w:r w:rsidR="007F4745" w:rsidRPr="006139C5">
        <w:rPr>
          <w:rFonts w:asciiTheme="minorEastAsia" w:hAnsiTheme="minorEastAsia" w:cstheme="majorHAnsi" w:hint="eastAsia"/>
          <w:szCs w:val="21"/>
        </w:rPr>
        <w:t>は、</w:t>
      </w:r>
      <w:r w:rsidR="00B11018" w:rsidRPr="006139C5">
        <w:rPr>
          <w:rFonts w:asciiTheme="minorEastAsia" w:hAnsiTheme="minorEastAsia" w:cstheme="majorHAnsi" w:hint="eastAsia"/>
          <w:szCs w:val="21"/>
        </w:rPr>
        <w:t>RFP</w:t>
      </w:r>
      <w:r w:rsidR="007F4745" w:rsidRPr="006139C5">
        <w:rPr>
          <w:rFonts w:asciiTheme="minorEastAsia" w:hAnsiTheme="minorEastAsia" w:cstheme="majorHAnsi" w:hint="eastAsia"/>
          <w:szCs w:val="21"/>
        </w:rPr>
        <w:t>の</w:t>
      </w:r>
      <w:r w:rsidR="007F4745" w:rsidRPr="006139C5">
        <w:rPr>
          <w:rFonts w:asciiTheme="minorEastAsia" w:hAnsiTheme="minorEastAsia" w:cstheme="majorHAnsi"/>
          <w:szCs w:val="21"/>
        </w:rPr>
        <w:t>応募企業、応募グループ構成員、</w:t>
      </w:r>
      <w:r w:rsidR="007F4745" w:rsidRPr="006139C5">
        <w:rPr>
          <w:rFonts w:asciiTheme="minorEastAsia" w:hAnsiTheme="minorEastAsia" w:cstheme="majorHAnsi" w:hint="eastAsia"/>
          <w:szCs w:val="21"/>
        </w:rPr>
        <w:t>協力企業</w:t>
      </w:r>
      <w:r w:rsidR="005D49E6" w:rsidRPr="006139C5">
        <w:rPr>
          <w:rStyle w:val="affe"/>
          <w:rFonts w:asciiTheme="minorEastAsia" w:hAnsiTheme="minorEastAsia" w:cstheme="majorHAnsi"/>
          <w:szCs w:val="21"/>
        </w:rPr>
        <w:footnoteReference w:id="12"/>
      </w:r>
      <w:r w:rsidR="007F4745" w:rsidRPr="006139C5">
        <w:rPr>
          <w:rFonts w:asciiTheme="minorEastAsia" w:hAnsiTheme="minorEastAsia" w:cstheme="majorHAnsi" w:hint="eastAsia"/>
          <w:szCs w:val="21"/>
        </w:rPr>
        <w:t>又は</w:t>
      </w:r>
      <w:r w:rsidR="007F4745" w:rsidRPr="006139C5">
        <w:rPr>
          <w:rFonts w:asciiTheme="minorEastAsia" w:hAnsiTheme="minorEastAsia" w:cstheme="majorHAnsi"/>
          <w:szCs w:val="21"/>
        </w:rPr>
        <w:t>応募アドバイザー</w:t>
      </w:r>
      <w:r w:rsidR="007D4ED9" w:rsidRPr="006139C5">
        <w:rPr>
          <w:rStyle w:val="affe"/>
          <w:rFonts w:asciiTheme="minorEastAsia" w:hAnsiTheme="minorEastAsia" w:cstheme="majorHAnsi"/>
          <w:szCs w:val="21"/>
        </w:rPr>
        <w:footnoteReference w:id="13"/>
      </w:r>
      <w:r w:rsidR="007F4745" w:rsidRPr="006139C5">
        <w:rPr>
          <w:rFonts w:asciiTheme="minorEastAsia" w:hAnsiTheme="minorEastAsia" w:cstheme="majorHAnsi"/>
          <w:szCs w:val="21"/>
        </w:rPr>
        <w:t>に</w:t>
      </w:r>
      <w:r w:rsidR="007F4745" w:rsidRPr="006139C5">
        <w:rPr>
          <w:rFonts w:asciiTheme="minorEastAsia" w:hAnsiTheme="minorEastAsia" w:cstheme="majorHAnsi" w:hint="eastAsia"/>
          <w:szCs w:val="21"/>
        </w:rPr>
        <w:t>なるこ</w:t>
      </w:r>
      <w:r w:rsidR="007F4745" w:rsidRPr="006139C5">
        <w:rPr>
          <w:rFonts w:asciiTheme="minorEastAsia" w:hAnsiTheme="minorEastAsia" w:cstheme="majorHAnsi"/>
          <w:szCs w:val="21"/>
        </w:rPr>
        <w:t>とはできない。</w:t>
      </w:r>
    </w:p>
    <w:p w14:paraId="134FECF7" w14:textId="77777777" w:rsidR="007F4745" w:rsidRPr="006139C5" w:rsidRDefault="007F4745" w:rsidP="00010A2E">
      <w:pPr>
        <w:pStyle w:val="aff6"/>
        <w:widowControl w:val="0"/>
        <w:numPr>
          <w:ilvl w:val="0"/>
          <w:numId w:val="72"/>
        </w:numPr>
        <w:spacing w:line="240" w:lineRule="auto"/>
        <w:ind w:leftChars="0" w:left="1077" w:firstLineChars="0" w:hanging="34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大阪府・市</w:t>
      </w:r>
      <w:r w:rsidRPr="006139C5">
        <w:rPr>
          <w:rFonts w:asciiTheme="minorEastAsia" w:eastAsiaTheme="minorEastAsia" w:hAnsiTheme="minorEastAsia" w:cstheme="majorHAnsi"/>
          <w:sz w:val="21"/>
          <w:szCs w:val="21"/>
        </w:rPr>
        <w:t>又はこれらの者と資本面若しくは人事面等において一定の関連のある者</w:t>
      </w:r>
    </w:p>
    <w:p w14:paraId="7C4284E3" w14:textId="47F67814" w:rsidR="007F4745" w:rsidRPr="006139C5" w:rsidRDefault="007F4745" w:rsidP="00010A2E">
      <w:pPr>
        <w:pStyle w:val="aff6"/>
        <w:widowControl w:val="0"/>
        <w:numPr>
          <w:ilvl w:val="0"/>
          <w:numId w:val="72"/>
        </w:numPr>
        <w:spacing w:line="240" w:lineRule="auto"/>
        <w:ind w:leftChars="0" w:left="1077" w:firstLineChars="0" w:hanging="34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大阪府・市</w:t>
      </w:r>
      <w:r w:rsidRPr="006139C5">
        <w:rPr>
          <w:rFonts w:asciiTheme="minorEastAsia" w:eastAsiaTheme="minorEastAsia" w:hAnsiTheme="minorEastAsia" w:cstheme="majorHAnsi"/>
          <w:sz w:val="21"/>
          <w:szCs w:val="21"/>
        </w:rPr>
        <w:t>アドバイザー又はこれらの者と資本面若しくは人事面等において一定の関連のある者</w:t>
      </w:r>
    </w:p>
    <w:p w14:paraId="1EF0EB68" w14:textId="77777777" w:rsidR="007F4745" w:rsidRPr="006139C5" w:rsidRDefault="007F4745" w:rsidP="00010A2E">
      <w:pPr>
        <w:pStyle w:val="aff6"/>
        <w:widowControl w:val="0"/>
        <w:numPr>
          <w:ilvl w:val="0"/>
          <w:numId w:val="72"/>
        </w:numPr>
        <w:spacing w:line="240" w:lineRule="auto"/>
        <w:ind w:leftChars="0" w:left="1077" w:firstLineChars="0" w:hanging="340"/>
        <w:jc w:val="both"/>
        <w:rPr>
          <w:rFonts w:asciiTheme="minorEastAsia" w:eastAsiaTheme="minorEastAsia" w:hAnsiTheme="minorEastAsia" w:cstheme="majorHAnsi"/>
          <w:sz w:val="21"/>
          <w:szCs w:val="21"/>
        </w:rPr>
      </w:pPr>
      <w:r w:rsidRPr="006139C5">
        <w:rPr>
          <w:rFonts w:asciiTheme="minorEastAsia" w:eastAsiaTheme="minorEastAsia" w:hAnsiTheme="minorEastAsia" w:cstheme="majorHAnsi" w:hint="eastAsia"/>
          <w:sz w:val="21"/>
          <w:szCs w:val="21"/>
        </w:rPr>
        <w:t>大阪府・市</w:t>
      </w:r>
      <w:r w:rsidRPr="006139C5">
        <w:rPr>
          <w:rFonts w:asciiTheme="minorEastAsia" w:eastAsiaTheme="minorEastAsia" w:hAnsiTheme="minorEastAsia" w:cstheme="majorHAnsi"/>
          <w:sz w:val="21"/>
          <w:szCs w:val="21"/>
        </w:rPr>
        <w:t>アドバイザー又はこれらの者と資本面若しくは人事面等において一定の関連のある者から、本事業に関してアドバイス（契約</w:t>
      </w:r>
      <w:r w:rsidRPr="006139C5">
        <w:rPr>
          <w:rFonts w:asciiTheme="minorEastAsia" w:eastAsiaTheme="minorEastAsia" w:hAnsiTheme="minorEastAsia" w:cstheme="majorHAnsi" w:hint="eastAsia"/>
          <w:sz w:val="21"/>
          <w:szCs w:val="21"/>
        </w:rPr>
        <w:t>の</w:t>
      </w:r>
      <w:r w:rsidRPr="006139C5">
        <w:rPr>
          <w:rFonts w:asciiTheme="minorEastAsia" w:eastAsiaTheme="minorEastAsia" w:hAnsiTheme="minorEastAsia" w:cstheme="majorHAnsi"/>
          <w:sz w:val="21"/>
          <w:szCs w:val="21"/>
        </w:rPr>
        <w:t>有無を問わない。）を受けてい</w:t>
      </w:r>
      <w:r w:rsidRPr="006139C5">
        <w:rPr>
          <w:rFonts w:asciiTheme="minorEastAsia" w:eastAsiaTheme="minorEastAsia" w:hAnsiTheme="minorEastAsia" w:cstheme="majorHAnsi"/>
          <w:sz w:val="21"/>
          <w:szCs w:val="21"/>
        </w:rPr>
        <w:lastRenderedPageBreak/>
        <w:t>る者</w:t>
      </w:r>
    </w:p>
    <w:p w14:paraId="5246AFD5" w14:textId="1653C072" w:rsidR="00273416" w:rsidRPr="006139C5" w:rsidRDefault="00273416" w:rsidP="00273416">
      <w:pPr>
        <w:pStyle w:val="aff6"/>
        <w:spacing w:line="240" w:lineRule="auto"/>
        <w:ind w:leftChars="0" w:left="0" w:right="-2" w:firstLineChars="0" w:firstLine="0"/>
        <w:rPr>
          <w:rFonts w:asciiTheme="minorEastAsia" w:eastAsiaTheme="minorEastAsia" w:hAnsiTheme="minorEastAsia" w:cstheme="majorHAnsi"/>
          <w:sz w:val="21"/>
          <w:szCs w:val="21"/>
        </w:rPr>
      </w:pPr>
    </w:p>
    <w:p w14:paraId="56D401C8" w14:textId="050343C4" w:rsidR="0015579A" w:rsidRPr="006139C5" w:rsidRDefault="0015579A" w:rsidP="00010A2E">
      <w:pPr>
        <w:pStyle w:val="a4"/>
        <w:numPr>
          <w:ilvl w:val="0"/>
          <w:numId w:val="67"/>
        </w:numPr>
        <w:ind w:leftChars="0" w:left="737" w:hanging="397"/>
        <w:rPr>
          <w:rFonts w:asciiTheme="minorEastAsia" w:hAnsiTheme="minorEastAsia" w:cstheme="majorHAnsi"/>
          <w:szCs w:val="21"/>
        </w:rPr>
      </w:pPr>
      <w:r w:rsidRPr="006139C5">
        <w:rPr>
          <w:rFonts w:asciiTheme="minorEastAsia" w:hAnsiTheme="minorEastAsia" w:hint="eastAsia"/>
        </w:rPr>
        <w:t>選定委員会の委員等</w:t>
      </w:r>
      <w:r w:rsidRPr="006139C5">
        <w:rPr>
          <w:rFonts w:asciiTheme="minorEastAsia" w:hAnsiTheme="minorEastAsia" w:cstheme="majorHAnsi" w:hint="eastAsia"/>
          <w:szCs w:val="21"/>
        </w:rPr>
        <w:t>との関与制限</w:t>
      </w:r>
    </w:p>
    <w:p w14:paraId="694B676E" w14:textId="0A7E0F7C" w:rsidR="00B11018" w:rsidRPr="006139C5" w:rsidRDefault="00B11018" w:rsidP="00B62A5C">
      <w:pPr>
        <w:pStyle w:val="a4"/>
        <w:ind w:leftChars="0" w:left="635" w:firstLineChars="100" w:firstLine="210"/>
        <w:rPr>
          <w:rFonts w:asciiTheme="minorEastAsia" w:hAnsiTheme="minorEastAsia" w:cstheme="majorHAnsi"/>
          <w:szCs w:val="21"/>
        </w:rPr>
      </w:pPr>
      <w:r w:rsidRPr="006139C5">
        <w:rPr>
          <w:rFonts w:asciiTheme="minorEastAsia" w:hAnsiTheme="minorEastAsia" w:cstheme="majorHAnsi" w:hint="eastAsia"/>
          <w:szCs w:val="21"/>
        </w:rPr>
        <w:t>以下のいずれかに該当する者は、RF</w:t>
      </w:r>
      <w:r w:rsidRPr="006139C5">
        <w:rPr>
          <w:rFonts w:asciiTheme="minorEastAsia" w:hAnsiTheme="minorEastAsia" w:cstheme="majorHAnsi"/>
          <w:szCs w:val="21"/>
        </w:rPr>
        <w:t>P</w:t>
      </w:r>
      <w:r w:rsidRPr="006139C5">
        <w:rPr>
          <w:rFonts w:asciiTheme="minorEastAsia" w:hAnsiTheme="minorEastAsia" w:cstheme="majorHAnsi" w:hint="eastAsia"/>
          <w:szCs w:val="21"/>
        </w:rPr>
        <w:t>の応募企業、応募グループ構成員、協力企業又は応募アドバイザーになることはできない。</w:t>
      </w:r>
    </w:p>
    <w:p w14:paraId="6243E162" w14:textId="77777777" w:rsidR="00B11018" w:rsidRPr="006139C5" w:rsidRDefault="00B11018" w:rsidP="00010A2E">
      <w:pPr>
        <w:pStyle w:val="a4"/>
        <w:numPr>
          <w:ilvl w:val="1"/>
          <w:numId w:val="91"/>
        </w:numPr>
        <w:ind w:leftChars="0" w:left="1077" w:hanging="340"/>
        <w:rPr>
          <w:rFonts w:asciiTheme="minorEastAsia" w:hAnsiTheme="minorEastAsia" w:cstheme="majorHAnsi"/>
          <w:szCs w:val="21"/>
        </w:rPr>
      </w:pPr>
      <w:r w:rsidRPr="006139C5">
        <w:rPr>
          <w:rFonts w:asciiTheme="minorEastAsia" w:hAnsiTheme="minorEastAsia" w:cstheme="majorHAnsi" w:hint="eastAsia"/>
          <w:kern w:val="0"/>
          <w:szCs w:val="21"/>
        </w:rPr>
        <w:t>選定委員会の委員</w:t>
      </w:r>
    </w:p>
    <w:p w14:paraId="7A7BDCF5" w14:textId="77777777" w:rsidR="00B11018" w:rsidRPr="006139C5" w:rsidRDefault="00B11018" w:rsidP="00010A2E">
      <w:pPr>
        <w:pStyle w:val="a4"/>
        <w:numPr>
          <w:ilvl w:val="1"/>
          <w:numId w:val="91"/>
        </w:numPr>
        <w:ind w:leftChars="0" w:left="1077" w:hanging="340"/>
        <w:rPr>
          <w:rFonts w:asciiTheme="minorEastAsia" w:hAnsiTheme="minorEastAsia" w:cstheme="majorHAnsi"/>
          <w:szCs w:val="21"/>
        </w:rPr>
      </w:pPr>
      <w:r w:rsidRPr="006139C5">
        <w:rPr>
          <w:rFonts w:asciiTheme="minorEastAsia" w:hAnsiTheme="minorEastAsia" w:cstheme="majorHAnsi" w:hint="eastAsia"/>
          <w:kern w:val="0"/>
          <w:szCs w:val="21"/>
        </w:rPr>
        <w:t>選定委員会の委員が属する団体</w:t>
      </w:r>
    </w:p>
    <w:p w14:paraId="49B2CFDC" w14:textId="2ACD80F6" w:rsidR="00B770CD" w:rsidRPr="006139C5" w:rsidRDefault="00B11018" w:rsidP="00010A2E">
      <w:pPr>
        <w:pStyle w:val="a4"/>
        <w:numPr>
          <w:ilvl w:val="1"/>
          <w:numId w:val="91"/>
        </w:numPr>
        <w:ind w:leftChars="0" w:left="1077" w:hanging="340"/>
        <w:rPr>
          <w:rFonts w:asciiTheme="minorEastAsia" w:hAnsiTheme="minorEastAsia" w:cstheme="majorHAnsi"/>
          <w:szCs w:val="21"/>
        </w:rPr>
      </w:pPr>
      <w:r w:rsidRPr="006139C5">
        <w:rPr>
          <w:rFonts w:asciiTheme="minorEastAsia" w:hAnsiTheme="minorEastAsia" w:cstheme="majorHAnsi" w:hint="eastAsia"/>
          <w:kern w:val="0"/>
          <w:szCs w:val="21"/>
        </w:rPr>
        <w:t>選定委員会の委員と一定の関係のある者</w:t>
      </w:r>
      <w:r w:rsidR="00B770CD" w:rsidRPr="006139C5">
        <w:rPr>
          <w:rStyle w:val="affe"/>
          <w:rFonts w:asciiTheme="minorEastAsia" w:hAnsiTheme="minorEastAsia" w:cstheme="majorHAnsi"/>
          <w:kern w:val="0"/>
          <w:szCs w:val="21"/>
        </w:rPr>
        <w:footnoteReference w:id="14"/>
      </w:r>
    </w:p>
    <w:p w14:paraId="1C4A3E33" w14:textId="77777777" w:rsidR="00B11018" w:rsidRPr="006139C5" w:rsidRDefault="00B11018" w:rsidP="00273416">
      <w:pPr>
        <w:pStyle w:val="aff6"/>
        <w:spacing w:line="240" w:lineRule="auto"/>
        <w:ind w:leftChars="0" w:left="0" w:right="-2" w:firstLineChars="0" w:firstLine="0"/>
        <w:rPr>
          <w:rFonts w:asciiTheme="minorEastAsia" w:eastAsiaTheme="minorEastAsia" w:hAnsiTheme="minorEastAsia" w:cstheme="majorHAnsi"/>
          <w:sz w:val="21"/>
          <w:szCs w:val="21"/>
        </w:rPr>
      </w:pPr>
    </w:p>
    <w:p w14:paraId="559578E7" w14:textId="77777777" w:rsidR="001B72AB" w:rsidRPr="006139C5" w:rsidRDefault="007F4745" w:rsidP="00010A2E">
      <w:pPr>
        <w:pStyle w:val="a4"/>
        <w:numPr>
          <w:ilvl w:val="0"/>
          <w:numId w:val="67"/>
        </w:numPr>
        <w:ind w:leftChars="0" w:left="737" w:hanging="397"/>
        <w:rPr>
          <w:rFonts w:asciiTheme="minorEastAsia" w:hAnsiTheme="minorEastAsia" w:cstheme="majorHAnsi"/>
          <w:szCs w:val="21"/>
        </w:rPr>
      </w:pPr>
      <w:bookmarkStart w:id="60" w:name="_Toc6995377"/>
      <w:r w:rsidRPr="006139C5">
        <w:rPr>
          <w:rFonts w:asciiTheme="minorEastAsia" w:hAnsiTheme="minorEastAsia" w:cstheme="majorHAnsi"/>
          <w:szCs w:val="21"/>
        </w:rPr>
        <w:t>複数応募の禁止</w:t>
      </w:r>
      <w:bookmarkEnd w:id="60"/>
    </w:p>
    <w:p w14:paraId="4894F9B6" w14:textId="549CF5FA" w:rsidR="007F4745" w:rsidRPr="006139C5" w:rsidRDefault="007F4745" w:rsidP="00B62A5C">
      <w:pPr>
        <w:pStyle w:val="a4"/>
        <w:ind w:leftChars="0" w:left="635" w:firstLineChars="100" w:firstLine="210"/>
        <w:rPr>
          <w:rFonts w:asciiTheme="minorEastAsia" w:hAnsiTheme="minorEastAsia" w:cstheme="majorHAnsi"/>
          <w:szCs w:val="21"/>
        </w:rPr>
      </w:pPr>
      <w:r w:rsidRPr="006139C5">
        <w:rPr>
          <w:rFonts w:asciiTheme="minorEastAsia" w:hAnsiTheme="minorEastAsia"/>
        </w:rPr>
        <w:t>応募企業及び応募グループ構成員</w:t>
      </w:r>
      <w:r w:rsidR="00826759" w:rsidRPr="006139C5">
        <w:rPr>
          <w:rFonts w:asciiTheme="minorEastAsia" w:hAnsiTheme="minorEastAsia" w:hint="eastAsia"/>
        </w:rPr>
        <w:t>のうち、</w:t>
      </w:r>
      <w:r w:rsidR="006008E3" w:rsidRPr="006139C5">
        <w:rPr>
          <w:rFonts w:asciiTheme="minorEastAsia" w:hAnsiTheme="minorEastAsia" w:hint="eastAsia"/>
        </w:rPr>
        <w:t>設置運営事業者の</w:t>
      </w:r>
      <w:r w:rsidR="00826759" w:rsidRPr="006139C5">
        <w:rPr>
          <w:rFonts w:asciiTheme="minorEastAsia" w:hAnsiTheme="minorEastAsia" w:hint="eastAsia"/>
        </w:rPr>
        <w:t>議決権株式総数の５％以上の出資を行う予定の者</w:t>
      </w:r>
      <w:r w:rsidR="007E75A1" w:rsidRPr="006139C5">
        <w:rPr>
          <w:rFonts w:asciiTheme="minorEastAsia" w:hAnsiTheme="minorEastAsia" w:hint="eastAsia"/>
        </w:rPr>
        <w:t>、</w:t>
      </w:r>
      <w:r w:rsidR="000E1113" w:rsidRPr="006139C5">
        <w:rPr>
          <w:rFonts w:hint="eastAsia"/>
        </w:rPr>
        <w:t>自ら設置運営事業を実施する予定の者、</w:t>
      </w:r>
      <w:r w:rsidR="00826759" w:rsidRPr="006139C5">
        <w:rPr>
          <w:rFonts w:asciiTheme="minorEastAsia" w:hAnsiTheme="minorEastAsia" w:hint="eastAsia"/>
        </w:rPr>
        <w:t>カジノ事業の運営を行う</w:t>
      </w:r>
      <w:r w:rsidR="001A7D69" w:rsidRPr="006139C5">
        <w:rPr>
          <w:rFonts w:asciiTheme="minorEastAsia" w:hAnsiTheme="minorEastAsia" w:hint="eastAsia"/>
        </w:rPr>
        <w:t>予定の</w:t>
      </w:r>
      <w:r w:rsidR="00826759" w:rsidRPr="006139C5">
        <w:rPr>
          <w:rFonts w:asciiTheme="minorEastAsia" w:hAnsiTheme="minorEastAsia" w:hint="eastAsia"/>
        </w:rPr>
        <w:t>者</w:t>
      </w:r>
      <w:r w:rsidR="007E75A1" w:rsidRPr="006139C5">
        <w:rPr>
          <w:rFonts w:asciiTheme="minorEastAsia" w:hAnsiTheme="minorEastAsia" w:hint="eastAsia"/>
        </w:rPr>
        <w:t>及び</w:t>
      </w:r>
      <w:r w:rsidRPr="006139C5">
        <w:rPr>
          <w:rFonts w:asciiTheme="minorEastAsia" w:hAnsiTheme="minorEastAsia" w:hint="eastAsia"/>
        </w:rPr>
        <w:t>これらの者と</w:t>
      </w:r>
      <w:r w:rsidRPr="006139C5">
        <w:rPr>
          <w:rFonts w:asciiTheme="minorEastAsia" w:hAnsiTheme="minorEastAsia"/>
        </w:rPr>
        <w:t>資本面若しくは人事面等において一定の関連のある者は、</w:t>
      </w:r>
      <w:r w:rsidR="004300E3" w:rsidRPr="006139C5">
        <w:rPr>
          <w:rFonts w:asciiTheme="minorEastAsia" w:hAnsiTheme="minorEastAsia" w:hint="eastAsia"/>
        </w:rPr>
        <w:t>同時</w:t>
      </w:r>
      <w:r w:rsidR="004603FB" w:rsidRPr="006139C5">
        <w:rPr>
          <w:rFonts w:asciiTheme="minorEastAsia" w:hAnsiTheme="minorEastAsia" w:hint="eastAsia"/>
        </w:rPr>
        <w:t>に</w:t>
      </w:r>
      <w:r w:rsidR="004300E3" w:rsidRPr="006139C5">
        <w:rPr>
          <w:rFonts w:asciiTheme="minorEastAsia" w:hAnsiTheme="minorEastAsia" w:hint="eastAsia"/>
        </w:rPr>
        <w:t>他の</w:t>
      </w:r>
      <w:r w:rsidRPr="006139C5">
        <w:rPr>
          <w:rFonts w:asciiTheme="minorEastAsia" w:hAnsiTheme="minorEastAsia" w:hint="eastAsia"/>
        </w:rPr>
        <w:t>応募企業</w:t>
      </w:r>
      <w:r w:rsidR="004300E3" w:rsidRPr="006139C5">
        <w:rPr>
          <w:rFonts w:asciiTheme="minorEastAsia" w:hAnsiTheme="minorEastAsia" w:hint="eastAsia"/>
        </w:rPr>
        <w:t>又は</w:t>
      </w:r>
      <w:r w:rsidRPr="006139C5">
        <w:rPr>
          <w:rFonts w:asciiTheme="minorEastAsia" w:hAnsiTheme="minorEastAsia"/>
        </w:rPr>
        <w:t>応募グループ構成員</w:t>
      </w:r>
      <w:r w:rsidR="00826759" w:rsidRPr="006139C5">
        <w:rPr>
          <w:rFonts w:asciiTheme="minorEastAsia" w:hAnsiTheme="minorEastAsia" w:hint="eastAsia"/>
        </w:rPr>
        <w:t>又は協力企業となることはできないものとする。</w:t>
      </w:r>
    </w:p>
    <w:p w14:paraId="73B1F6CB" w14:textId="77777777" w:rsidR="00273416" w:rsidRPr="006139C5" w:rsidRDefault="00273416" w:rsidP="00273416">
      <w:pPr>
        <w:pStyle w:val="aff6"/>
        <w:spacing w:line="240" w:lineRule="auto"/>
        <w:ind w:leftChars="0" w:left="0" w:right="-2" w:firstLineChars="0" w:firstLine="0"/>
        <w:rPr>
          <w:rFonts w:asciiTheme="minorEastAsia" w:eastAsiaTheme="minorEastAsia" w:hAnsiTheme="minorEastAsia" w:cstheme="majorHAnsi"/>
          <w:sz w:val="21"/>
          <w:szCs w:val="21"/>
        </w:rPr>
      </w:pPr>
    </w:p>
    <w:p w14:paraId="3027EA47" w14:textId="111E729F" w:rsidR="007F4745" w:rsidRPr="006139C5" w:rsidRDefault="007F4745" w:rsidP="00010A2E">
      <w:pPr>
        <w:pStyle w:val="a4"/>
        <w:numPr>
          <w:ilvl w:val="0"/>
          <w:numId w:val="67"/>
        </w:numPr>
        <w:ind w:leftChars="0" w:left="737" w:hanging="397"/>
        <w:rPr>
          <w:rFonts w:asciiTheme="minorEastAsia" w:hAnsiTheme="minorEastAsia" w:cstheme="majorHAnsi"/>
          <w:szCs w:val="21"/>
        </w:rPr>
      </w:pPr>
      <w:bookmarkStart w:id="61" w:name="_Toc6995378"/>
      <w:r w:rsidRPr="006139C5">
        <w:rPr>
          <w:rFonts w:asciiTheme="minorEastAsia" w:hAnsiTheme="minorEastAsia" w:cstheme="majorHAnsi"/>
          <w:szCs w:val="21"/>
        </w:rPr>
        <w:t>応募者の変更</w:t>
      </w:r>
      <w:bookmarkEnd w:id="61"/>
    </w:p>
    <w:p w14:paraId="018B4543" w14:textId="06FCED01" w:rsidR="00345A57" w:rsidRPr="006139C5" w:rsidRDefault="00345A57" w:rsidP="00010A2E">
      <w:pPr>
        <w:pStyle w:val="afd"/>
        <w:widowControl w:val="0"/>
        <w:numPr>
          <w:ilvl w:val="0"/>
          <w:numId w:val="73"/>
        </w:numPr>
        <w:snapToGrid/>
        <w:spacing w:line="240" w:lineRule="auto"/>
        <w:ind w:leftChars="0" w:left="1077" w:right="0" w:firstLineChars="0" w:hanging="340"/>
        <w:rPr>
          <w:rFonts w:asciiTheme="minorEastAsia" w:eastAsiaTheme="minorEastAsia" w:hAnsiTheme="minorEastAsia"/>
        </w:rPr>
      </w:pPr>
      <w:r w:rsidRPr="006139C5">
        <w:rPr>
          <w:rFonts w:asciiTheme="minorEastAsia" w:hAnsiTheme="minorEastAsia" w:hint="eastAsia"/>
        </w:rPr>
        <w:t>資格審査</w:t>
      </w:r>
      <w:r w:rsidR="00DB253B" w:rsidRPr="006139C5">
        <w:rPr>
          <w:rFonts w:asciiTheme="minorEastAsia" w:hAnsiTheme="minorEastAsia" w:hint="eastAsia"/>
        </w:rPr>
        <w:t>書類の提出以降、</w:t>
      </w:r>
      <w:r w:rsidRPr="006139C5">
        <w:rPr>
          <w:rFonts w:asciiTheme="minorEastAsia" w:eastAsiaTheme="minorEastAsia" w:hAnsiTheme="minorEastAsia" w:cs="ＭＳ明朝" w:hint="eastAsia"/>
        </w:rPr>
        <w:t>応募企業又は応募グループが提案審査書類の提出受付前までに応募グループ構成員を追加する場合には、当該追加は、参加資格審査通過時の応募企業又は応募グループ構成員が合計して設置運営事業者の議決権株式の</w:t>
      </w:r>
      <w:r w:rsidR="005F0496" w:rsidRPr="006139C5">
        <w:rPr>
          <w:rFonts w:asciiTheme="minorEastAsia" w:eastAsiaTheme="minorEastAsia" w:hAnsiTheme="minorEastAsia" w:cs="ＭＳ明朝" w:hint="eastAsia"/>
        </w:rPr>
        <w:t>２</w:t>
      </w:r>
      <w:r w:rsidRPr="006139C5">
        <w:rPr>
          <w:rFonts w:asciiTheme="minorEastAsia" w:eastAsiaTheme="minorEastAsia" w:hAnsiTheme="minorEastAsia" w:cs="ＭＳ明朝" w:hint="eastAsia"/>
        </w:rPr>
        <w:t>分の１</w:t>
      </w:r>
      <w:r w:rsidR="00213D95">
        <w:rPr>
          <w:rFonts w:asciiTheme="minorEastAsia" w:eastAsiaTheme="minorEastAsia" w:hAnsiTheme="minorEastAsia" w:cs="ＭＳ明朝" w:hint="eastAsia"/>
        </w:rPr>
        <w:t>以上</w:t>
      </w:r>
      <w:r w:rsidRPr="006139C5">
        <w:rPr>
          <w:rFonts w:asciiTheme="minorEastAsia" w:eastAsiaTheme="minorEastAsia" w:hAnsiTheme="minorEastAsia" w:cs="ＭＳ明朝" w:hint="eastAsia"/>
        </w:rPr>
        <w:t>の割当</w:t>
      </w:r>
      <w:r w:rsidR="00502637">
        <w:rPr>
          <w:rFonts w:asciiTheme="minorEastAsia" w:eastAsiaTheme="minorEastAsia" w:hAnsiTheme="minorEastAsia" w:cs="ＭＳ明朝" w:hint="eastAsia"/>
        </w:rPr>
        <w:t>て</w:t>
      </w:r>
      <w:r w:rsidRPr="006139C5">
        <w:rPr>
          <w:rFonts w:asciiTheme="minorEastAsia" w:eastAsiaTheme="minorEastAsia" w:hAnsiTheme="minorEastAsia" w:cs="ＭＳ明朝" w:hint="eastAsia"/>
        </w:rPr>
        <w:t>を受ける範囲内で行えるものとする。</w:t>
      </w:r>
    </w:p>
    <w:p w14:paraId="48F5E252" w14:textId="55D8B428" w:rsidR="007F4745" w:rsidRPr="006139C5" w:rsidRDefault="00F20F6C" w:rsidP="00010A2E">
      <w:pPr>
        <w:pStyle w:val="afd"/>
        <w:widowControl w:val="0"/>
        <w:numPr>
          <w:ilvl w:val="0"/>
          <w:numId w:val="73"/>
        </w:numPr>
        <w:snapToGrid/>
        <w:spacing w:line="240" w:lineRule="auto"/>
        <w:ind w:leftChars="0" w:left="1077" w:right="0" w:firstLineChars="0" w:hanging="340"/>
        <w:rPr>
          <w:rFonts w:asciiTheme="minorEastAsia" w:eastAsiaTheme="minorEastAsia" w:hAnsiTheme="minorEastAsia"/>
        </w:rPr>
      </w:pPr>
      <w:r w:rsidRPr="006139C5">
        <w:rPr>
          <w:rFonts w:asciiTheme="minorEastAsia" w:hAnsiTheme="minorEastAsia" w:hint="eastAsia"/>
        </w:rPr>
        <w:t>資格審査書類の提出以降、</w:t>
      </w:r>
      <w:r w:rsidR="007F4745" w:rsidRPr="006139C5">
        <w:rPr>
          <w:rFonts w:asciiTheme="minorEastAsia" w:eastAsiaTheme="minorEastAsia" w:hAnsiTheme="minorEastAsia"/>
        </w:rPr>
        <w:t>応募グループ間の移動</w:t>
      </w:r>
      <w:r w:rsidR="007F4745" w:rsidRPr="006139C5">
        <w:rPr>
          <w:rFonts w:asciiTheme="minorEastAsia" w:eastAsiaTheme="minorEastAsia" w:hAnsiTheme="minorEastAsia" w:hint="eastAsia"/>
        </w:rPr>
        <w:t>及び</w:t>
      </w:r>
      <w:r w:rsidR="007F4745" w:rsidRPr="006139C5">
        <w:rPr>
          <w:rFonts w:asciiTheme="minorEastAsia" w:eastAsiaTheme="minorEastAsia" w:hAnsiTheme="minorEastAsia"/>
        </w:rPr>
        <w:t>応募企業が他の応募グループ構成員となることは認めない。</w:t>
      </w:r>
    </w:p>
    <w:p w14:paraId="7B2062B0" w14:textId="7E4956ED" w:rsidR="00345A57" w:rsidRPr="006139C5" w:rsidRDefault="00325C9A" w:rsidP="00010A2E">
      <w:pPr>
        <w:pStyle w:val="afd"/>
        <w:widowControl w:val="0"/>
        <w:numPr>
          <w:ilvl w:val="0"/>
          <w:numId w:val="73"/>
        </w:numPr>
        <w:snapToGrid/>
        <w:spacing w:line="240" w:lineRule="auto"/>
        <w:ind w:leftChars="0" w:left="1077" w:right="0" w:firstLineChars="0" w:hanging="340"/>
        <w:rPr>
          <w:rFonts w:asciiTheme="minorEastAsia" w:eastAsiaTheme="minorEastAsia" w:hAnsiTheme="minorEastAsia"/>
        </w:rPr>
      </w:pPr>
      <w:r w:rsidRPr="006139C5">
        <w:rPr>
          <w:rFonts w:asciiTheme="minorEastAsia" w:hAnsiTheme="minorEastAsia"/>
        </w:rPr>
        <w:t>a.</w:t>
      </w:r>
      <w:r w:rsidRPr="006139C5">
        <w:rPr>
          <w:rFonts w:asciiTheme="minorEastAsia" w:hAnsiTheme="minorEastAsia" w:hint="eastAsia"/>
        </w:rPr>
        <w:t>の場合を除き、</w:t>
      </w:r>
      <w:r w:rsidR="00F20F6C" w:rsidRPr="006139C5">
        <w:rPr>
          <w:rFonts w:asciiTheme="minorEastAsia" w:hAnsiTheme="minorEastAsia" w:hint="eastAsia"/>
        </w:rPr>
        <w:t>資格審査書類の提出以降、</w:t>
      </w:r>
      <w:r w:rsidRPr="006139C5">
        <w:rPr>
          <w:rFonts w:asciiTheme="minorEastAsia" w:hAnsiTheme="minorEastAsia" w:hint="eastAsia"/>
        </w:rPr>
        <w:t>設置運営事業予定者の</w:t>
      </w:r>
      <w:r w:rsidR="00D472E7" w:rsidRPr="006139C5">
        <w:rPr>
          <w:rFonts w:asciiTheme="minorEastAsia" w:hAnsiTheme="minorEastAsia" w:hint="eastAsia"/>
        </w:rPr>
        <w:t>選定</w:t>
      </w:r>
      <w:r w:rsidRPr="006139C5">
        <w:rPr>
          <w:rFonts w:asciiTheme="minorEastAsia" w:hAnsiTheme="minorEastAsia" w:hint="eastAsia"/>
        </w:rPr>
        <w:t>までの間は、</w:t>
      </w:r>
      <w:r w:rsidR="007F4745" w:rsidRPr="006139C5">
        <w:rPr>
          <w:rFonts w:asciiTheme="minorEastAsia" w:eastAsiaTheme="minorEastAsia" w:hAnsiTheme="minorEastAsia" w:hint="eastAsia"/>
        </w:rPr>
        <w:t>応募企業</w:t>
      </w:r>
      <w:r w:rsidR="00AA49B5" w:rsidRPr="006139C5">
        <w:rPr>
          <w:rFonts w:asciiTheme="minorEastAsia" w:eastAsiaTheme="minorEastAsia" w:hAnsiTheme="minorEastAsia" w:hint="eastAsia"/>
        </w:rPr>
        <w:t>、代表企業</w:t>
      </w:r>
      <w:r w:rsidR="007F4745" w:rsidRPr="006139C5">
        <w:rPr>
          <w:rFonts w:asciiTheme="minorEastAsia" w:eastAsiaTheme="minorEastAsia" w:hAnsiTheme="minorEastAsia" w:hint="eastAsia"/>
        </w:rPr>
        <w:t>及び応募グループ構成員</w:t>
      </w:r>
      <w:r w:rsidR="007F4745" w:rsidRPr="006139C5">
        <w:rPr>
          <w:rFonts w:asciiTheme="minorEastAsia" w:eastAsiaTheme="minorEastAsia" w:hAnsiTheme="minorEastAsia"/>
        </w:rPr>
        <w:t>の変更は原則として認めない</w:t>
      </w:r>
      <w:r w:rsidR="00AA49B5" w:rsidRPr="006139C5">
        <w:rPr>
          <w:rFonts w:asciiTheme="minorEastAsia" w:eastAsiaTheme="minorEastAsia" w:hAnsiTheme="minorEastAsia" w:hint="eastAsia"/>
        </w:rPr>
        <w:t>。但し、</w:t>
      </w:r>
      <w:r w:rsidR="007F4745" w:rsidRPr="006139C5">
        <w:rPr>
          <w:rFonts w:asciiTheme="minorEastAsia" w:eastAsiaTheme="minorEastAsia" w:hAnsiTheme="minorEastAsia"/>
        </w:rPr>
        <w:t>変更せざるを得ない</w:t>
      </w:r>
      <w:r w:rsidR="007F4745" w:rsidRPr="006139C5">
        <w:rPr>
          <w:rFonts w:asciiTheme="minorEastAsia" w:eastAsiaTheme="minorEastAsia" w:hAnsiTheme="minorEastAsia" w:hint="eastAsia"/>
        </w:rPr>
        <w:t>やむを得ない</w:t>
      </w:r>
      <w:r w:rsidR="007F4745" w:rsidRPr="006139C5">
        <w:rPr>
          <w:rFonts w:asciiTheme="minorEastAsia" w:eastAsiaTheme="minorEastAsia" w:hAnsiTheme="minorEastAsia"/>
        </w:rPr>
        <w:t>事情が生じた場合</w:t>
      </w:r>
      <w:r w:rsidR="00AA49B5" w:rsidRPr="006139C5">
        <w:rPr>
          <w:rFonts w:asciiTheme="minorEastAsia" w:eastAsiaTheme="minorEastAsia" w:hAnsiTheme="minorEastAsia" w:hint="eastAsia"/>
        </w:rPr>
        <w:t>は、大阪府・市と協議するものとし、</w:t>
      </w:r>
      <w:r w:rsidR="007F4745" w:rsidRPr="006139C5">
        <w:rPr>
          <w:rFonts w:asciiTheme="minorEastAsia" w:eastAsiaTheme="minorEastAsia" w:hAnsiTheme="minorEastAsia" w:hint="eastAsia"/>
        </w:rPr>
        <w:t>大阪</w:t>
      </w:r>
      <w:r w:rsidR="007F4745" w:rsidRPr="006139C5">
        <w:rPr>
          <w:rFonts w:asciiTheme="minorEastAsia" w:eastAsiaTheme="minorEastAsia" w:hAnsiTheme="minorEastAsia"/>
        </w:rPr>
        <w:t>府・市</w:t>
      </w:r>
      <w:r w:rsidR="00AA49B5" w:rsidRPr="006139C5">
        <w:rPr>
          <w:rFonts w:asciiTheme="minorEastAsia" w:eastAsiaTheme="minorEastAsia" w:hAnsiTheme="minorEastAsia" w:hint="eastAsia"/>
        </w:rPr>
        <w:t>がその事情を検討の上、変更を認めた</w:t>
      </w:r>
      <w:r w:rsidR="007F4745" w:rsidRPr="006139C5">
        <w:rPr>
          <w:rFonts w:asciiTheme="minorEastAsia" w:eastAsiaTheme="minorEastAsia" w:hAnsiTheme="minorEastAsia"/>
        </w:rPr>
        <w:t>ときはこの限りでない。</w:t>
      </w:r>
    </w:p>
    <w:p w14:paraId="0EE6AC8D" w14:textId="0E07C5B0" w:rsidR="00973D83" w:rsidRPr="006139C5" w:rsidRDefault="00973D83" w:rsidP="00010A2E">
      <w:pPr>
        <w:pStyle w:val="afd"/>
        <w:widowControl w:val="0"/>
        <w:numPr>
          <w:ilvl w:val="0"/>
          <w:numId w:val="73"/>
        </w:numPr>
        <w:snapToGrid/>
        <w:spacing w:line="240" w:lineRule="auto"/>
        <w:ind w:leftChars="0" w:left="1077" w:right="0" w:firstLineChars="0" w:hanging="340"/>
        <w:rPr>
          <w:rFonts w:asciiTheme="minorEastAsia" w:eastAsiaTheme="minorEastAsia" w:hAnsiTheme="minorEastAsia"/>
        </w:rPr>
      </w:pPr>
      <w:r w:rsidRPr="006139C5">
        <w:rPr>
          <w:rFonts w:asciiTheme="minorEastAsia" w:eastAsiaTheme="minorEastAsia" w:hAnsiTheme="minorEastAsia" w:cs="ＭＳ明朝" w:hint="eastAsia"/>
        </w:rPr>
        <w:t>応募企業若しくは応募グループ構成員が第7-</w:t>
      </w:r>
      <w:r w:rsidRPr="006139C5">
        <w:rPr>
          <w:rFonts w:asciiTheme="minorEastAsia" w:eastAsiaTheme="minorEastAsia" w:hAnsiTheme="minorEastAsia" w:cs="ＭＳ明朝"/>
        </w:rPr>
        <w:t>4</w:t>
      </w:r>
      <w:r w:rsidR="00D54185" w:rsidRPr="006139C5">
        <w:rPr>
          <w:rFonts w:asciiTheme="minorEastAsia" w:eastAsiaTheme="minorEastAsia" w:hAnsiTheme="minorEastAsia" w:cs="ＭＳ明朝"/>
        </w:rPr>
        <w:t>.</w:t>
      </w:r>
      <w:r w:rsidR="00D54185" w:rsidRPr="006139C5">
        <w:rPr>
          <w:rFonts w:asciiTheme="minorEastAsia" w:eastAsiaTheme="minorEastAsia" w:hAnsiTheme="minorEastAsia" w:cs="ＭＳ明朝" w:hint="eastAsia"/>
        </w:rPr>
        <w:t>-</w:t>
      </w:r>
      <w:r w:rsidRPr="006139C5">
        <w:rPr>
          <w:rFonts w:asciiTheme="minorEastAsia" w:eastAsiaTheme="minorEastAsia" w:hAnsiTheme="minorEastAsia" w:cs="ＭＳ明朝"/>
        </w:rPr>
        <w:t>(2)</w:t>
      </w:r>
      <w:r w:rsidR="00D54185" w:rsidRPr="006139C5">
        <w:rPr>
          <w:rFonts w:asciiTheme="minorEastAsia" w:eastAsiaTheme="minorEastAsia" w:hAnsiTheme="minorEastAsia" w:cs="ＭＳ明朝" w:hint="eastAsia"/>
        </w:rPr>
        <w:t>～</w:t>
      </w:r>
      <w:r w:rsidR="00F20F6C" w:rsidRPr="006139C5">
        <w:rPr>
          <w:rFonts w:asciiTheme="minorEastAsia" w:eastAsiaTheme="minorEastAsia" w:hAnsiTheme="minorEastAsia" w:cs="ＭＳ明朝" w:hint="eastAsia"/>
        </w:rPr>
        <w:t>(6</w:t>
      </w:r>
      <w:r w:rsidRPr="006139C5">
        <w:rPr>
          <w:rFonts w:asciiTheme="minorEastAsia" w:eastAsiaTheme="minorEastAsia" w:hAnsiTheme="minorEastAsia" w:cs="ＭＳ明朝" w:hint="eastAsia"/>
        </w:rPr>
        <w:t>)の参加資格要件を満たさなくなった場合又は応募企業若しくは</w:t>
      </w:r>
      <w:r w:rsidRPr="006139C5">
        <w:rPr>
          <w:rFonts w:asciiTheme="minorEastAsia" w:hAnsiTheme="minorEastAsia" w:cs="ＭＳ明朝" w:hint="eastAsia"/>
        </w:rPr>
        <w:t>応募グループ構成員</w:t>
      </w:r>
      <w:r w:rsidRPr="006139C5">
        <w:rPr>
          <w:rFonts w:asciiTheme="minorEastAsia" w:eastAsiaTheme="minorEastAsia" w:hAnsiTheme="minorEastAsia" w:cs="ＭＳ明朝" w:hint="eastAsia"/>
        </w:rPr>
        <w:t>を支配している者が変更された場合（応募企業若しくは</w:t>
      </w:r>
      <w:r w:rsidRPr="006139C5">
        <w:rPr>
          <w:rFonts w:asciiTheme="minorEastAsia" w:hAnsiTheme="minorEastAsia" w:cs="ＭＳ明朝" w:hint="eastAsia"/>
        </w:rPr>
        <w:t>応募グループ構成員</w:t>
      </w:r>
      <w:r w:rsidRPr="006139C5">
        <w:rPr>
          <w:rFonts w:asciiTheme="minorEastAsia" w:eastAsiaTheme="minorEastAsia" w:hAnsiTheme="minorEastAsia" w:cs="ＭＳ明朝" w:hint="eastAsia"/>
        </w:rPr>
        <w:t>が新たに第三者に支配された場合を含む。）は、大阪府・市に速やかに通知しなければならない。</w:t>
      </w:r>
    </w:p>
    <w:p w14:paraId="288CC1A7" w14:textId="77777777" w:rsidR="007B161D" w:rsidRPr="006139C5" w:rsidRDefault="007B161D" w:rsidP="007B161D">
      <w:pPr>
        <w:ind w:right="-2"/>
        <w:rPr>
          <w:rFonts w:asciiTheme="majorEastAsia" w:eastAsiaTheme="majorEastAsia" w:hAnsiTheme="majorEastAsia" w:cstheme="majorHAnsi"/>
          <w:szCs w:val="21"/>
        </w:rPr>
      </w:pPr>
    </w:p>
    <w:p w14:paraId="74A8F0E7" w14:textId="0BDC1905" w:rsidR="007B161D" w:rsidRPr="006139C5" w:rsidRDefault="007B161D" w:rsidP="00010A2E">
      <w:pPr>
        <w:pStyle w:val="2"/>
        <w:widowControl/>
        <w:numPr>
          <w:ilvl w:val="0"/>
          <w:numId w:val="60"/>
        </w:numPr>
        <w:ind w:left="567" w:hanging="448"/>
        <w:jc w:val="left"/>
        <w:rPr>
          <w:rFonts w:asciiTheme="majorEastAsia" w:hAnsiTheme="majorEastAsia" w:cstheme="majorHAnsi"/>
          <w:szCs w:val="21"/>
        </w:rPr>
      </w:pPr>
      <w:bookmarkStart w:id="62" w:name="_Toc24976621"/>
      <w:r w:rsidRPr="006139C5">
        <w:rPr>
          <w:rFonts w:asciiTheme="majorEastAsia" w:hAnsiTheme="majorEastAsia" w:cstheme="majorHAnsi" w:hint="eastAsia"/>
          <w:szCs w:val="21"/>
        </w:rPr>
        <w:t>応募に伴う費用</w:t>
      </w:r>
      <w:bookmarkEnd w:id="62"/>
    </w:p>
    <w:p w14:paraId="102EB7F2" w14:textId="7C601216" w:rsidR="007B161D" w:rsidRPr="006139C5" w:rsidRDefault="007B161D" w:rsidP="002B4558">
      <w:pPr>
        <w:pStyle w:val="afd"/>
        <w:snapToGrid/>
        <w:spacing w:line="240" w:lineRule="auto"/>
        <w:ind w:leftChars="200" w:left="420" w:right="0"/>
      </w:pPr>
      <w:r w:rsidRPr="006139C5">
        <w:rPr>
          <w:rFonts w:hint="eastAsia"/>
        </w:rPr>
        <w:t>提案書類の作成及び提出等にかかる費用は応募者の負担とする。</w:t>
      </w:r>
    </w:p>
    <w:p w14:paraId="6DC85C54" w14:textId="77777777" w:rsidR="007B161D" w:rsidRPr="006139C5" w:rsidRDefault="007B161D" w:rsidP="00152CBE">
      <w:pPr>
        <w:ind w:right="-2"/>
        <w:rPr>
          <w:rFonts w:asciiTheme="minorEastAsia" w:hAnsiTheme="minorEastAsia" w:cstheme="majorHAnsi"/>
          <w:szCs w:val="21"/>
        </w:rPr>
      </w:pPr>
    </w:p>
    <w:p w14:paraId="4B3B7E8B" w14:textId="1BD31827" w:rsidR="00683541" w:rsidRPr="006139C5" w:rsidRDefault="00683541" w:rsidP="00010A2E">
      <w:pPr>
        <w:pStyle w:val="2"/>
        <w:widowControl/>
        <w:numPr>
          <w:ilvl w:val="0"/>
          <w:numId w:val="60"/>
        </w:numPr>
        <w:ind w:left="567" w:hanging="448"/>
        <w:jc w:val="left"/>
        <w:rPr>
          <w:rFonts w:asciiTheme="majorEastAsia" w:hAnsiTheme="majorEastAsia" w:cstheme="majorHAnsi"/>
          <w:szCs w:val="21"/>
        </w:rPr>
      </w:pPr>
      <w:bookmarkStart w:id="63" w:name="_Toc24976622"/>
      <w:r w:rsidRPr="006139C5">
        <w:rPr>
          <w:rFonts w:asciiTheme="majorEastAsia" w:hAnsiTheme="majorEastAsia" w:cstheme="majorHAnsi" w:hint="eastAsia"/>
          <w:szCs w:val="21"/>
        </w:rPr>
        <w:t>審査料</w:t>
      </w:r>
      <w:r w:rsidR="00F21FA1" w:rsidRPr="006139C5">
        <w:rPr>
          <w:rFonts w:asciiTheme="majorEastAsia" w:hAnsiTheme="majorEastAsia" w:cstheme="majorHAnsi" w:hint="eastAsia"/>
          <w:szCs w:val="21"/>
        </w:rPr>
        <w:t>の</w:t>
      </w:r>
      <w:r w:rsidR="0061191D" w:rsidRPr="006139C5">
        <w:rPr>
          <w:rFonts w:asciiTheme="majorEastAsia" w:hAnsiTheme="majorEastAsia" w:cstheme="majorHAnsi" w:hint="eastAsia"/>
          <w:szCs w:val="21"/>
        </w:rPr>
        <w:t>負担</w:t>
      </w:r>
      <w:bookmarkEnd w:id="63"/>
    </w:p>
    <w:p w14:paraId="3282BF90" w14:textId="616A8FDA" w:rsidR="008D2C15" w:rsidRPr="006139C5" w:rsidRDefault="00551E20" w:rsidP="002B4558">
      <w:pPr>
        <w:ind w:leftChars="200" w:left="420" w:firstLineChars="100" w:firstLine="210"/>
        <w:rPr>
          <w:rFonts w:asciiTheme="minorEastAsia" w:hAnsiTheme="minorEastAsia" w:cstheme="majorHAnsi"/>
        </w:rPr>
      </w:pPr>
      <w:r w:rsidRPr="006139C5">
        <w:rPr>
          <w:rFonts w:asciiTheme="minorEastAsia" w:hAnsiTheme="minorEastAsia" w:hint="eastAsia"/>
          <w:szCs w:val="21"/>
        </w:rPr>
        <w:t>RFPの応募者</w:t>
      </w:r>
      <w:r w:rsidR="0061191D" w:rsidRPr="006139C5">
        <w:rPr>
          <w:rFonts w:asciiTheme="minorEastAsia" w:hAnsiTheme="minorEastAsia" w:hint="eastAsia"/>
        </w:rPr>
        <w:t>は、本事業のために大阪府・市が</w:t>
      </w:r>
      <w:r w:rsidR="00091280" w:rsidRPr="006139C5">
        <w:rPr>
          <w:rFonts w:asciiTheme="minorEastAsia" w:hAnsiTheme="minorEastAsia" w:hint="eastAsia"/>
        </w:rPr>
        <w:t>設置運営事業予定者</w:t>
      </w:r>
      <w:r w:rsidR="0061191D" w:rsidRPr="006139C5">
        <w:rPr>
          <w:rFonts w:asciiTheme="minorEastAsia" w:hAnsiTheme="minorEastAsia" w:hint="eastAsia"/>
        </w:rPr>
        <w:t>の</w:t>
      </w:r>
      <w:r w:rsidR="0061191D" w:rsidRPr="006139C5">
        <w:rPr>
          <w:rFonts w:asciiTheme="minorEastAsia" w:hAnsiTheme="minorEastAsia" w:cstheme="majorHAnsi" w:hint="eastAsia"/>
        </w:rPr>
        <w:t>選定にかかり要した費用の一部を</w:t>
      </w:r>
      <w:r w:rsidR="00A33A10" w:rsidRPr="006139C5">
        <w:rPr>
          <w:rFonts w:asciiTheme="minorEastAsia" w:hAnsiTheme="minorEastAsia" w:cstheme="majorHAnsi" w:hint="eastAsia"/>
        </w:rPr>
        <w:t>審査料として負担するものとし、参加資格審査の申請</w:t>
      </w:r>
      <w:r w:rsidR="00754A7A" w:rsidRPr="006139C5">
        <w:rPr>
          <w:rFonts w:asciiTheme="minorEastAsia" w:hAnsiTheme="minorEastAsia" w:cstheme="majorHAnsi" w:hint="eastAsia"/>
        </w:rPr>
        <w:t>に当たり、</w:t>
      </w:r>
      <w:r w:rsidR="0061191D" w:rsidRPr="006139C5">
        <w:rPr>
          <w:rFonts w:asciiTheme="minorEastAsia" w:hAnsiTheme="minorEastAsia" w:cstheme="majorHAnsi" w:hint="eastAsia"/>
        </w:rPr>
        <w:t>金1,000</w:t>
      </w:r>
      <w:r w:rsidR="008D2C15" w:rsidRPr="006139C5">
        <w:rPr>
          <w:rFonts w:asciiTheme="minorEastAsia" w:hAnsiTheme="minorEastAsia" w:cstheme="majorHAnsi" w:hint="eastAsia"/>
        </w:rPr>
        <w:t>万円を大阪府に</w:t>
      </w:r>
      <w:r w:rsidR="00ED2801" w:rsidRPr="006139C5">
        <w:rPr>
          <w:rFonts w:asciiTheme="minorEastAsia" w:hAnsiTheme="minorEastAsia" w:cstheme="majorHAnsi" w:hint="eastAsia"/>
        </w:rPr>
        <w:t>納付</w:t>
      </w:r>
      <w:r w:rsidR="00754A7A" w:rsidRPr="006139C5">
        <w:rPr>
          <w:rFonts w:asciiTheme="minorEastAsia" w:hAnsiTheme="minorEastAsia" w:cstheme="majorHAnsi" w:hint="eastAsia"/>
        </w:rPr>
        <w:t>する。</w:t>
      </w:r>
    </w:p>
    <w:p w14:paraId="4C09C714" w14:textId="152479F3" w:rsidR="0061191D" w:rsidRPr="006139C5" w:rsidRDefault="00A33A10" w:rsidP="002B4558">
      <w:pPr>
        <w:ind w:leftChars="200" w:left="420" w:firstLineChars="100" w:firstLine="210"/>
        <w:rPr>
          <w:rFonts w:asciiTheme="minorEastAsia" w:hAnsiTheme="minorEastAsia" w:cstheme="majorHAnsi"/>
          <w:szCs w:val="21"/>
        </w:rPr>
      </w:pPr>
      <w:r w:rsidRPr="006139C5">
        <w:rPr>
          <w:rFonts w:asciiTheme="minorEastAsia" w:hAnsiTheme="minorEastAsia" w:hint="eastAsia"/>
          <w:szCs w:val="21"/>
        </w:rPr>
        <w:t>当該</w:t>
      </w:r>
      <w:r w:rsidR="008D2C15" w:rsidRPr="006139C5">
        <w:rPr>
          <w:rFonts w:asciiTheme="minorEastAsia" w:hAnsiTheme="minorEastAsia" w:hint="eastAsia"/>
          <w:szCs w:val="21"/>
        </w:rPr>
        <w:t>審査料の</w:t>
      </w:r>
      <w:r w:rsidR="0061191D" w:rsidRPr="006139C5">
        <w:rPr>
          <w:rFonts w:asciiTheme="minorEastAsia" w:hAnsiTheme="minorEastAsia" w:hint="eastAsia"/>
        </w:rPr>
        <w:t>額は、アドバイザリー業務委託</w:t>
      </w:r>
      <w:r w:rsidR="00ED2801" w:rsidRPr="006139C5">
        <w:rPr>
          <w:rFonts w:asciiTheme="minorEastAsia" w:hAnsiTheme="minorEastAsia" w:hint="eastAsia"/>
        </w:rPr>
        <w:t>にかかる費用</w:t>
      </w:r>
      <w:r w:rsidR="0061191D" w:rsidRPr="006139C5">
        <w:rPr>
          <w:rFonts w:asciiTheme="minorEastAsia" w:hAnsiTheme="minorEastAsia" w:hint="eastAsia"/>
        </w:rPr>
        <w:t>（契約金額：</w:t>
      </w:r>
      <w:r w:rsidR="00D54185" w:rsidRPr="006139C5">
        <w:rPr>
          <w:rFonts w:asciiTheme="minorEastAsia" w:hAnsiTheme="minorEastAsia" w:hint="eastAsia"/>
        </w:rPr>
        <w:t>377,1</w:t>
      </w:r>
      <w:r w:rsidR="00D54185" w:rsidRPr="006139C5">
        <w:rPr>
          <w:rFonts w:asciiTheme="minorEastAsia" w:hAnsiTheme="minorEastAsia"/>
        </w:rPr>
        <w:t>9</w:t>
      </w:r>
      <w:r w:rsidR="0061191D" w:rsidRPr="006139C5">
        <w:rPr>
          <w:rFonts w:asciiTheme="minorEastAsia" w:hAnsiTheme="minorEastAsia" w:hint="eastAsia"/>
        </w:rPr>
        <w:t>3,845円）のうち、</w:t>
      </w:r>
      <w:r w:rsidR="00091280" w:rsidRPr="006139C5">
        <w:rPr>
          <w:rFonts w:asciiTheme="minorEastAsia" w:hAnsiTheme="minorEastAsia" w:hint="eastAsia"/>
        </w:rPr>
        <w:t>設置運営事業予定者</w:t>
      </w:r>
      <w:r w:rsidR="0061191D" w:rsidRPr="006139C5">
        <w:rPr>
          <w:rFonts w:asciiTheme="minorEastAsia" w:hAnsiTheme="minorEastAsia" w:hint="eastAsia"/>
        </w:rPr>
        <w:t>の選定手続等に密接に関連する費用に相当する部分（</w:t>
      </w:r>
      <w:r w:rsidR="00237C3B" w:rsidRPr="006139C5">
        <w:rPr>
          <w:rFonts w:asciiTheme="minorEastAsia" w:hAnsiTheme="minorEastAsia" w:hint="eastAsia"/>
        </w:rPr>
        <w:t>9</w:t>
      </w:r>
      <w:r w:rsidR="008C2B9B" w:rsidRPr="006139C5">
        <w:rPr>
          <w:rFonts w:asciiTheme="minorEastAsia" w:hAnsiTheme="minorEastAsia" w:hint="eastAsia"/>
        </w:rPr>
        <w:t>,</w:t>
      </w:r>
      <w:r w:rsidR="00237C3B" w:rsidRPr="006139C5">
        <w:rPr>
          <w:rFonts w:asciiTheme="minorEastAsia" w:hAnsiTheme="minorEastAsia" w:hint="eastAsia"/>
        </w:rPr>
        <w:t>1</w:t>
      </w:r>
      <w:r w:rsidR="008C2B9B" w:rsidRPr="006139C5">
        <w:rPr>
          <w:rFonts w:asciiTheme="minorEastAsia" w:hAnsiTheme="minorEastAsia"/>
        </w:rPr>
        <w:t>00</w:t>
      </w:r>
      <w:r w:rsidR="00237C3B" w:rsidRPr="006139C5">
        <w:rPr>
          <w:rFonts w:asciiTheme="minorEastAsia" w:hAnsiTheme="minorEastAsia" w:hint="eastAsia"/>
        </w:rPr>
        <w:t>万円</w:t>
      </w:r>
      <w:r w:rsidR="0061191D" w:rsidRPr="006139C5">
        <w:rPr>
          <w:rFonts w:asciiTheme="minorEastAsia" w:hAnsiTheme="minorEastAsia" w:hint="eastAsia"/>
        </w:rPr>
        <w:t>）</w:t>
      </w:r>
      <w:r w:rsidRPr="006139C5">
        <w:rPr>
          <w:rFonts w:asciiTheme="minorEastAsia" w:hAnsiTheme="minorEastAsia" w:hint="eastAsia"/>
        </w:rPr>
        <w:t>の一部</w:t>
      </w:r>
      <w:r w:rsidR="00754A7A" w:rsidRPr="006139C5">
        <w:rPr>
          <w:rFonts w:asciiTheme="minorEastAsia" w:hAnsiTheme="minorEastAsia" w:hint="eastAsia"/>
        </w:rPr>
        <w:t>に該当</w:t>
      </w:r>
      <w:r w:rsidRPr="006139C5">
        <w:rPr>
          <w:rFonts w:asciiTheme="minorEastAsia" w:hAnsiTheme="minorEastAsia" w:hint="eastAsia"/>
        </w:rPr>
        <w:t>する。なお、</w:t>
      </w:r>
      <w:r w:rsidR="0061191D" w:rsidRPr="006139C5">
        <w:rPr>
          <w:rFonts w:asciiTheme="minorEastAsia" w:hAnsiTheme="minorEastAsia" w:hint="eastAsia"/>
        </w:rPr>
        <w:t>具体的な金額・支払方法等の詳細は募集要項等に示す。</w:t>
      </w:r>
    </w:p>
    <w:p w14:paraId="039F84E6" w14:textId="77777777" w:rsidR="008070B2" w:rsidRPr="006139C5" w:rsidRDefault="008070B2" w:rsidP="008070B2">
      <w:pPr>
        <w:ind w:right="-2"/>
        <w:rPr>
          <w:rFonts w:asciiTheme="minorEastAsia" w:hAnsiTheme="minorEastAsia" w:cstheme="majorHAnsi"/>
          <w:szCs w:val="21"/>
        </w:rPr>
      </w:pPr>
    </w:p>
    <w:p w14:paraId="36C16406" w14:textId="26FE8EA0" w:rsidR="008070B2" w:rsidRPr="006139C5" w:rsidRDefault="008070B2" w:rsidP="00010A2E">
      <w:pPr>
        <w:pStyle w:val="2"/>
        <w:widowControl/>
        <w:numPr>
          <w:ilvl w:val="0"/>
          <w:numId w:val="60"/>
        </w:numPr>
        <w:ind w:left="567" w:hanging="448"/>
        <w:jc w:val="left"/>
        <w:rPr>
          <w:rFonts w:asciiTheme="minorEastAsia" w:eastAsiaTheme="minorEastAsia" w:hAnsiTheme="minorEastAsia" w:cstheme="majorHAnsi"/>
          <w:szCs w:val="21"/>
        </w:rPr>
      </w:pPr>
      <w:bookmarkStart w:id="64" w:name="_Toc24976623"/>
      <w:r w:rsidRPr="006139C5">
        <w:rPr>
          <w:rFonts w:asciiTheme="majorEastAsia" w:hAnsiTheme="majorEastAsia" w:cstheme="majorHAnsi" w:hint="eastAsia"/>
          <w:szCs w:val="21"/>
        </w:rPr>
        <w:t>本事業の実施に関して使用する言語</w:t>
      </w:r>
      <w:bookmarkEnd w:id="64"/>
    </w:p>
    <w:p w14:paraId="34270449" w14:textId="77777777" w:rsidR="008070B2" w:rsidRPr="006139C5" w:rsidRDefault="008070B2" w:rsidP="002B4558">
      <w:pPr>
        <w:pStyle w:val="afd"/>
        <w:snapToGrid/>
        <w:spacing w:line="240" w:lineRule="auto"/>
        <w:ind w:leftChars="200" w:left="420" w:right="0"/>
      </w:pPr>
      <w:r w:rsidRPr="006139C5">
        <w:rPr>
          <w:rFonts w:hint="eastAsia"/>
        </w:rPr>
        <w:t>本事業の実施に関して使用する</w:t>
      </w:r>
      <w:r w:rsidRPr="006139C5">
        <w:t>言語は日本語</w:t>
      </w:r>
      <w:r w:rsidRPr="006139C5">
        <w:rPr>
          <w:rFonts w:hint="eastAsia"/>
        </w:rPr>
        <w:t>とする。</w:t>
      </w:r>
    </w:p>
    <w:p w14:paraId="57DC30A5" w14:textId="4EAE5117" w:rsidR="008070B2" w:rsidRPr="006139C5" w:rsidRDefault="008070B2" w:rsidP="002B4558">
      <w:pPr>
        <w:pStyle w:val="afd"/>
        <w:snapToGrid/>
        <w:spacing w:line="240" w:lineRule="auto"/>
        <w:ind w:leftChars="200" w:left="420" w:right="0"/>
        <w:rPr>
          <w:rFonts w:asciiTheme="minorEastAsia" w:hAnsiTheme="minorEastAsia" w:cstheme="majorHAnsi"/>
        </w:rPr>
      </w:pPr>
      <w:r w:rsidRPr="006139C5">
        <w:t>なお、対話等口頭のやり取りについては、日本語の通訳を利用する限りにおいて、日本語以外の言語を使用することも可能である。</w:t>
      </w:r>
      <w:r w:rsidRPr="006139C5">
        <w:rPr>
          <w:rFonts w:hint="eastAsia"/>
        </w:rPr>
        <w:t>ただし、</w:t>
      </w:r>
      <w:r w:rsidRPr="006139C5">
        <w:t>通訳を利用する場合は、可能な限り同時通訳（機器材の準備含む</w:t>
      </w:r>
      <w:r w:rsidR="004B3444">
        <w:rPr>
          <w:rFonts w:hint="eastAsia"/>
        </w:rPr>
        <w:t>。</w:t>
      </w:r>
      <w:r w:rsidRPr="006139C5">
        <w:t>）とすること。</w:t>
      </w:r>
    </w:p>
    <w:p w14:paraId="52B3C8FB" w14:textId="77777777" w:rsidR="008070B2" w:rsidRPr="006139C5" w:rsidRDefault="008070B2" w:rsidP="00152CBE">
      <w:pPr>
        <w:ind w:right="-2"/>
        <w:rPr>
          <w:rFonts w:asciiTheme="minorEastAsia" w:hAnsiTheme="minorEastAsia" w:cstheme="majorHAnsi"/>
          <w:szCs w:val="21"/>
        </w:rPr>
      </w:pPr>
    </w:p>
    <w:p w14:paraId="18770F0B" w14:textId="6FDAFBD7" w:rsidR="00152CBE" w:rsidRPr="006139C5" w:rsidRDefault="00152CBE" w:rsidP="00010A2E">
      <w:pPr>
        <w:pStyle w:val="2"/>
        <w:widowControl/>
        <w:numPr>
          <w:ilvl w:val="0"/>
          <w:numId w:val="60"/>
        </w:numPr>
        <w:ind w:left="567" w:hanging="448"/>
        <w:jc w:val="left"/>
        <w:rPr>
          <w:rFonts w:asciiTheme="majorEastAsia" w:hAnsiTheme="majorEastAsia" w:cstheme="majorHAnsi"/>
          <w:szCs w:val="21"/>
        </w:rPr>
      </w:pPr>
      <w:bookmarkStart w:id="65" w:name="_Toc24976624"/>
      <w:r w:rsidRPr="006139C5">
        <w:rPr>
          <w:rFonts w:asciiTheme="majorEastAsia" w:hAnsiTheme="majorEastAsia" w:cstheme="majorHAnsi" w:hint="eastAsia"/>
          <w:szCs w:val="21"/>
        </w:rPr>
        <w:t>提案書類の取扱い</w:t>
      </w:r>
      <w:bookmarkEnd w:id="65"/>
    </w:p>
    <w:p w14:paraId="3D038AE7" w14:textId="5F20460D" w:rsidR="00152CBE" w:rsidRPr="006139C5" w:rsidRDefault="00152CBE" w:rsidP="00B62A5C">
      <w:pPr>
        <w:ind w:leftChars="200" w:left="420" w:firstLineChars="100" w:firstLine="210"/>
        <w:rPr>
          <w:rFonts w:asciiTheme="minorEastAsia" w:hAnsiTheme="minorEastAsia"/>
          <w:szCs w:val="21"/>
        </w:rPr>
      </w:pPr>
      <w:r w:rsidRPr="006139C5">
        <w:rPr>
          <w:rFonts w:asciiTheme="minorEastAsia" w:hAnsiTheme="minorEastAsia" w:hint="eastAsia"/>
          <w:szCs w:val="21"/>
        </w:rPr>
        <w:t>提案書類の取扱いは以下のとおりとする。</w:t>
      </w:r>
    </w:p>
    <w:p w14:paraId="70B70A10" w14:textId="77777777" w:rsidR="00BB5456" w:rsidRPr="006139C5" w:rsidRDefault="00BB5456" w:rsidP="00152CBE">
      <w:pPr>
        <w:rPr>
          <w:rFonts w:asciiTheme="minorEastAsia" w:hAnsiTheme="minorEastAsia"/>
          <w:szCs w:val="21"/>
        </w:rPr>
      </w:pPr>
    </w:p>
    <w:p w14:paraId="5D135B0B" w14:textId="15D762B8" w:rsidR="00246729" w:rsidRPr="006139C5" w:rsidRDefault="00847B01" w:rsidP="00010A2E">
      <w:pPr>
        <w:pStyle w:val="a4"/>
        <w:numPr>
          <w:ilvl w:val="0"/>
          <w:numId w:val="74"/>
        </w:numPr>
        <w:ind w:leftChars="0" w:left="737" w:hanging="397"/>
        <w:rPr>
          <w:rFonts w:asciiTheme="minorEastAsia" w:hAnsiTheme="minorEastAsia" w:cstheme="majorHAnsi"/>
          <w:szCs w:val="21"/>
        </w:rPr>
      </w:pPr>
      <w:r w:rsidRPr="006139C5">
        <w:rPr>
          <w:rFonts w:asciiTheme="minorEastAsia" w:hAnsiTheme="minorEastAsia" w:cstheme="majorHAnsi" w:hint="eastAsia"/>
          <w:szCs w:val="21"/>
        </w:rPr>
        <w:t>知的財産権</w:t>
      </w:r>
    </w:p>
    <w:p w14:paraId="433FF82E" w14:textId="77777777" w:rsidR="007361A7" w:rsidRDefault="00246729" w:rsidP="00B62A5C">
      <w:pPr>
        <w:pStyle w:val="a4"/>
        <w:ind w:leftChars="0" w:left="635" w:firstLineChars="100" w:firstLine="210"/>
        <w:rPr>
          <w:rFonts w:asciiTheme="minorEastAsia" w:hAnsiTheme="minorEastAsia" w:cs="ＭＳ明朝"/>
          <w:kern w:val="0"/>
          <w:szCs w:val="21"/>
        </w:rPr>
      </w:pPr>
      <w:r w:rsidRPr="006139C5">
        <w:rPr>
          <w:rFonts w:asciiTheme="minorEastAsia" w:hAnsiTheme="minorEastAsia" w:cs="ＭＳ明朝" w:hint="eastAsia"/>
          <w:kern w:val="0"/>
          <w:szCs w:val="21"/>
        </w:rPr>
        <w:t>提案書類</w:t>
      </w:r>
      <w:r w:rsidR="00AC1E2E" w:rsidRPr="006139C5">
        <w:rPr>
          <w:rFonts w:asciiTheme="minorEastAsia" w:hAnsiTheme="minorEastAsia" w:cs="ＭＳ明朝" w:hint="eastAsia"/>
          <w:kern w:val="0"/>
          <w:szCs w:val="21"/>
        </w:rPr>
        <w:t>に関する</w:t>
      </w:r>
      <w:r w:rsidRPr="006139C5">
        <w:rPr>
          <w:rFonts w:asciiTheme="minorEastAsia" w:hAnsiTheme="minorEastAsia" w:cs="ＭＳ明朝" w:hint="eastAsia"/>
          <w:kern w:val="0"/>
          <w:szCs w:val="21"/>
        </w:rPr>
        <w:t>著作権</w:t>
      </w:r>
      <w:r w:rsidR="00AC1E2E" w:rsidRPr="006139C5">
        <w:rPr>
          <w:rFonts w:hint="eastAsia"/>
        </w:rPr>
        <w:t>、肖像権、商標権その他の知的財産権</w:t>
      </w:r>
      <w:r w:rsidRPr="006139C5">
        <w:rPr>
          <w:rFonts w:asciiTheme="minorEastAsia" w:hAnsiTheme="minorEastAsia" w:cs="ＭＳ明朝" w:hint="eastAsia"/>
          <w:kern w:val="0"/>
          <w:szCs w:val="21"/>
        </w:rPr>
        <w:t>は、当該提案書類を提出した者</w:t>
      </w:r>
      <w:r w:rsidR="00AC1E2E" w:rsidRPr="006139C5">
        <w:rPr>
          <w:rFonts w:asciiTheme="minorEastAsia" w:hAnsiTheme="minorEastAsia" w:cs="ＭＳ明朝" w:hint="eastAsia"/>
          <w:kern w:val="0"/>
          <w:szCs w:val="21"/>
        </w:rPr>
        <w:t>その他権利を有する権利者</w:t>
      </w:r>
      <w:r w:rsidRPr="006139C5">
        <w:rPr>
          <w:rFonts w:asciiTheme="minorEastAsia" w:hAnsiTheme="minorEastAsia" w:cs="ＭＳ明朝" w:hint="eastAsia"/>
          <w:kern w:val="0"/>
          <w:szCs w:val="21"/>
        </w:rPr>
        <w:t>に帰属する。</w:t>
      </w:r>
      <w:r w:rsidR="000D755D">
        <w:rPr>
          <w:rFonts w:asciiTheme="minorEastAsia" w:hAnsiTheme="minorEastAsia" w:cs="ＭＳ明朝" w:hint="eastAsia"/>
          <w:kern w:val="0"/>
          <w:szCs w:val="21"/>
        </w:rPr>
        <w:t>提案書類の作成・提出等に当たっては、知的財産権を含むいかなる第三者の権利利益も侵害してはならない。</w:t>
      </w:r>
    </w:p>
    <w:p w14:paraId="64AB636F" w14:textId="74AF1030" w:rsidR="00246729" w:rsidRPr="006139C5" w:rsidRDefault="00246729" w:rsidP="00B62A5C">
      <w:pPr>
        <w:pStyle w:val="a4"/>
        <w:ind w:leftChars="0" w:left="635" w:firstLineChars="100" w:firstLine="210"/>
        <w:rPr>
          <w:rFonts w:asciiTheme="minorEastAsia" w:hAnsiTheme="minorEastAsia" w:cstheme="majorHAnsi"/>
          <w:szCs w:val="21"/>
        </w:rPr>
      </w:pPr>
      <w:r w:rsidRPr="006139C5">
        <w:rPr>
          <w:rFonts w:asciiTheme="minorEastAsia" w:hAnsiTheme="minorEastAsia" w:cs="ＭＳ明朝" w:hint="eastAsia"/>
          <w:kern w:val="0"/>
          <w:szCs w:val="21"/>
        </w:rPr>
        <w:t>なお、本事業の</w:t>
      </w:r>
      <w:r w:rsidR="0028227A" w:rsidRPr="006139C5">
        <w:rPr>
          <w:rFonts w:asciiTheme="minorEastAsia" w:hAnsiTheme="minorEastAsia" w:cs="ＭＳ明朝" w:hint="eastAsia"/>
          <w:kern w:val="0"/>
          <w:szCs w:val="21"/>
        </w:rPr>
        <w:t>公表その他大阪府・市</w:t>
      </w:r>
      <w:r w:rsidRPr="006139C5">
        <w:rPr>
          <w:rFonts w:asciiTheme="minorEastAsia" w:hAnsiTheme="minorEastAsia" w:cs="ＭＳ明朝" w:hint="eastAsia"/>
          <w:kern w:val="0"/>
          <w:szCs w:val="21"/>
        </w:rPr>
        <w:t>が必要と認めるときは、</w:t>
      </w:r>
      <w:r w:rsidR="0028227A" w:rsidRPr="006139C5">
        <w:rPr>
          <w:rFonts w:asciiTheme="minorEastAsia" w:hAnsiTheme="minorEastAsia" w:cs="ＭＳ明朝" w:hint="eastAsia"/>
          <w:kern w:val="0"/>
          <w:szCs w:val="21"/>
        </w:rPr>
        <w:t>大阪府・市</w:t>
      </w:r>
      <w:r w:rsidRPr="006139C5">
        <w:rPr>
          <w:rFonts w:asciiTheme="minorEastAsia" w:hAnsiTheme="minorEastAsia" w:cs="ＭＳ明朝" w:hint="eastAsia"/>
          <w:kern w:val="0"/>
          <w:szCs w:val="21"/>
        </w:rPr>
        <w:t>は提案書類の全部又は一部（プレゼンテ</w:t>
      </w:r>
      <w:r w:rsidR="00847B01" w:rsidRPr="006139C5">
        <w:rPr>
          <w:rFonts w:asciiTheme="minorEastAsia" w:hAnsiTheme="minorEastAsia" w:cs="ＭＳ明朝" w:hint="eastAsia"/>
          <w:kern w:val="0"/>
          <w:szCs w:val="21"/>
        </w:rPr>
        <w:t>ーションにおける配付</w:t>
      </w:r>
      <w:r w:rsidRPr="006139C5">
        <w:rPr>
          <w:rFonts w:asciiTheme="minorEastAsia" w:hAnsiTheme="minorEastAsia" w:cs="ＭＳ明朝" w:hint="eastAsia"/>
          <w:kern w:val="0"/>
          <w:szCs w:val="21"/>
        </w:rPr>
        <w:t>資料及び映像等を含む。）を無償で使用</w:t>
      </w:r>
      <w:r w:rsidR="007A1426">
        <w:rPr>
          <w:rFonts w:asciiTheme="minorEastAsia" w:hAnsiTheme="minorEastAsia" w:cs="ＭＳ明朝" w:hint="eastAsia"/>
          <w:kern w:val="0"/>
          <w:szCs w:val="21"/>
        </w:rPr>
        <w:t>・改変等</w:t>
      </w:r>
      <w:r w:rsidRPr="006139C5">
        <w:rPr>
          <w:rFonts w:asciiTheme="minorEastAsia" w:hAnsiTheme="minorEastAsia" w:cs="ＭＳ明朝" w:hint="eastAsia"/>
          <w:kern w:val="0"/>
          <w:szCs w:val="21"/>
        </w:rPr>
        <w:t>できるものとする。なお、提案書類は返却しない。</w:t>
      </w:r>
    </w:p>
    <w:p w14:paraId="4E64990C" w14:textId="77777777" w:rsidR="00246729" w:rsidRPr="006139C5" w:rsidRDefault="00246729" w:rsidP="00246729">
      <w:pPr>
        <w:pStyle w:val="a4"/>
        <w:ind w:leftChars="0" w:left="732"/>
        <w:rPr>
          <w:rFonts w:asciiTheme="minorEastAsia" w:hAnsiTheme="minorEastAsia" w:cstheme="majorHAnsi"/>
          <w:szCs w:val="21"/>
        </w:rPr>
      </w:pPr>
    </w:p>
    <w:p w14:paraId="5364BF0A" w14:textId="77777777" w:rsidR="0028227A" w:rsidRPr="006139C5" w:rsidRDefault="00152CBE" w:rsidP="00010A2E">
      <w:pPr>
        <w:pStyle w:val="a4"/>
        <w:numPr>
          <w:ilvl w:val="0"/>
          <w:numId w:val="74"/>
        </w:numPr>
        <w:ind w:leftChars="0" w:left="737" w:hanging="397"/>
        <w:rPr>
          <w:rFonts w:asciiTheme="minorEastAsia" w:hAnsiTheme="minorEastAsia" w:cstheme="majorHAnsi"/>
          <w:szCs w:val="21"/>
        </w:rPr>
      </w:pPr>
      <w:r w:rsidRPr="006139C5">
        <w:rPr>
          <w:rFonts w:asciiTheme="minorEastAsia" w:hAnsiTheme="minorEastAsia" w:cstheme="majorHAnsi" w:hint="eastAsia"/>
          <w:szCs w:val="21"/>
        </w:rPr>
        <w:t>提案書類の公開について</w:t>
      </w:r>
    </w:p>
    <w:p w14:paraId="5665757A" w14:textId="3A45BB15" w:rsidR="00246729" w:rsidRPr="006139C5" w:rsidRDefault="0028227A" w:rsidP="00B62A5C">
      <w:pPr>
        <w:pStyle w:val="a4"/>
        <w:ind w:leftChars="0" w:left="635" w:firstLineChars="100" w:firstLine="210"/>
        <w:rPr>
          <w:rFonts w:asciiTheme="minorEastAsia" w:hAnsiTheme="minorEastAsia" w:cstheme="majorHAnsi"/>
          <w:szCs w:val="21"/>
        </w:rPr>
      </w:pPr>
      <w:r w:rsidRPr="006139C5">
        <w:rPr>
          <w:rFonts w:asciiTheme="minorEastAsia" w:hAnsiTheme="minorEastAsia" w:cs="ＭＳ明朝" w:hint="eastAsia"/>
          <w:kern w:val="0"/>
          <w:szCs w:val="21"/>
        </w:rPr>
        <w:t>大阪府・市</w:t>
      </w:r>
      <w:r w:rsidR="00831998" w:rsidRPr="006139C5">
        <w:rPr>
          <w:rFonts w:asciiTheme="minorEastAsia" w:hAnsiTheme="minorEastAsia" w:cs="ＭＳ明朝" w:hint="eastAsia"/>
          <w:kern w:val="0"/>
          <w:szCs w:val="21"/>
        </w:rPr>
        <w:t>は、必要に応じて、提案書類の一部（プレゼンテーションにおける配付</w:t>
      </w:r>
      <w:r w:rsidR="00246729" w:rsidRPr="006139C5">
        <w:rPr>
          <w:rFonts w:asciiTheme="minorEastAsia" w:hAnsiTheme="minorEastAsia" w:cs="ＭＳ明朝" w:hint="eastAsia"/>
          <w:kern w:val="0"/>
          <w:szCs w:val="21"/>
        </w:rPr>
        <w:t>資料及び映像等を含む。）を公開する場合がある。</w:t>
      </w:r>
      <w:r w:rsidR="00831998" w:rsidRPr="006139C5">
        <w:rPr>
          <w:rFonts w:asciiTheme="minorEastAsia" w:hAnsiTheme="minorEastAsia" w:cs="ＭＳ明朝" w:hint="eastAsia"/>
          <w:kern w:val="0"/>
          <w:szCs w:val="21"/>
        </w:rPr>
        <w:t>なお、提案書類を公</w:t>
      </w:r>
      <w:r w:rsidR="009142B2" w:rsidRPr="006139C5">
        <w:rPr>
          <w:rFonts w:asciiTheme="minorEastAsia" w:hAnsiTheme="minorEastAsia" w:cs="ＭＳ明朝" w:hint="eastAsia"/>
          <w:kern w:val="0"/>
          <w:szCs w:val="21"/>
        </w:rPr>
        <w:t>開</w:t>
      </w:r>
      <w:r w:rsidR="00831998" w:rsidRPr="006139C5">
        <w:rPr>
          <w:rFonts w:asciiTheme="minorEastAsia" w:hAnsiTheme="minorEastAsia" w:cs="ＭＳ明朝" w:hint="eastAsia"/>
          <w:kern w:val="0"/>
          <w:szCs w:val="21"/>
        </w:rPr>
        <w:t>された場合に応募者</w:t>
      </w:r>
      <w:r w:rsidR="00246729" w:rsidRPr="006139C5">
        <w:rPr>
          <w:rFonts w:asciiTheme="minorEastAsia" w:hAnsiTheme="minorEastAsia" w:cs="ＭＳ明朝" w:hint="eastAsia"/>
          <w:kern w:val="0"/>
          <w:szCs w:val="21"/>
        </w:rPr>
        <w:t>自身の権利、競争上の地位、その他正当な利益を害するおそれのある内容（特殊な技術やノウハウ等）が含まれる場合は、</w:t>
      </w:r>
      <w:r w:rsidR="00831998" w:rsidRPr="006139C5">
        <w:rPr>
          <w:rFonts w:asciiTheme="minorEastAsia" w:hAnsiTheme="minorEastAsia" w:cs="ＭＳ明朝" w:hint="eastAsia"/>
          <w:kern w:val="0"/>
          <w:szCs w:val="21"/>
        </w:rPr>
        <w:t>提案書類の提出時に</w:t>
      </w:r>
      <w:r w:rsidR="00246729" w:rsidRPr="006139C5">
        <w:rPr>
          <w:rFonts w:asciiTheme="minorEastAsia" w:hAnsiTheme="minorEastAsia" w:cs="ＭＳ明朝" w:hint="eastAsia"/>
          <w:kern w:val="0"/>
          <w:szCs w:val="21"/>
        </w:rPr>
        <w:t>その旨を明らかにすること。</w:t>
      </w:r>
    </w:p>
    <w:p w14:paraId="3F1BE003" w14:textId="77777777" w:rsidR="00246729" w:rsidRPr="006139C5" w:rsidRDefault="00246729" w:rsidP="00246729">
      <w:pPr>
        <w:pStyle w:val="a4"/>
        <w:ind w:leftChars="0" w:left="732"/>
        <w:rPr>
          <w:rFonts w:asciiTheme="minorEastAsia" w:hAnsiTheme="minorEastAsia" w:cstheme="majorHAnsi"/>
          <w:szCs w:val="21"/>
        </w:rPr>
      </w:pPr>
    </w:p>
    <w:p w14:paraId="189457AB" w14:textId="77777777" w:rsidR="00847B01" w:rsidRPr="006139C5" w:rsidRDefault="00152CBE" w:rsidP="00010A2E">
      <w:pPr>
        <w:pStyle w:val="a4"/>
        <w:numPr>
          <w:ilvl w:val="0"/>
          <w:numId w:val="74"/>
        </w:numPr>
        <w:ind w:leftChars="0" w:left="737" w:hanging="397"/>
        <w:rPr>
          <w:rFonts w:asciiTheme="minorEastAsia" w:hAnsiTheme="minorEastAsia" w:cstheme="majorHAnsi"/>
          <w:szCs w:val="21"/>
        </w:rPr>
      </w:pPr>
      <w:r w:rsidRPr="006139C5">
        <w:rPr>
          <w:rFonts w:asciiTheme="minorEastAsia" w:hAnsiTheme="minorEastAsia" w:cstheme="majorHAnsi" w:hint="eastAsia"/>
          <w:szCs w:val="21"/>
        </w:rPr>
        <w:t>提案内容の矛盾に</w:t>
      </w:r>
      <w:r w:rsidR="00E952EE" w:rsidRPr="006139C5">
        <w:rPr>
          <w:rFonts w:asciiTheme="minorEastAsia" w:hAnsiTheme="minorEastAsia" w:cstheme="majorHAnsi" w:hint="eastAsia"/>
          <w:szCs w:val="21"/>
        </w:rPr>
        <w:t>ついて</w:t>
      </w:r>
    </w:p>
    <w:p w14:paraId="30A7ACF9" w14:textId="2B02DEC5" w:rsidR="00246729" w:rsidRPr="006139C5" w:rsidRDefault="00246729" w:rsidP="00B62A5C">
      <w:pPr>
        <w:ind w:left="635" w:firstLineChars="100" w:firstLine="210"/>
        <w:rPr>
          <w:rFonts w:asciiTheme="minorEastAsia" w:hAnsiTheme="minorEastAsia" w:cstheme="majorHAnsi"/>
          <w:szCs w:val="21"/>
        </w:rPr>
      </w:pPr>
      <w:r w:rsidRPr="006139C5">
        <w:rPr>
          <w:rFonts w:asciiTheme="minorEastAsia" w:hAnsiTheme="minorEastAsia" w:cs="ＭＳ明朝" w:hint="eastAsia"/>
          <w:kern w:val="0"/>
          <w:szCs w:val="21"/>
        </w:rPr>
        <w:t>提示図面</w:t>
      </w:r>
      <w:r w:rsidR="00BB39B5" w:rsidRPr="006139C5">
        <w:rPr>
          <w:rFonts w:asciiTheme="minorEastAsia" w:hAnsiTheme="minorEastAsia" w:cs="ＭＳ明朝" w:hint="eastAsia"/>
          <w:kern w:val="0"/>
          <w:szCs w:val="21"/>
        </w:rPr>
        <w:t>或いは</w:t>
      </w:r>
      <w:r w:rsidRPr="006139C5">
        <w:rPr>
          <w:rFonts w:asciiTheme="minorEastAsia" w:hAnsiTheme="minorEastAsia" w:cs="ＭＳ明朝" w:hint="eastAsia"/>
          <w:kern w:val="0"/>
          <w:szCs w:val="21"/>
        </w:rPr>
        <w:t>イメージ図等と、文書による記載内容に矛盾がある場合には、文書による記載内容が優先するものとする。</w:t>
      </w:r>
    </w:p>
    <w:p w14:paraId="31A7CCCB" w14:textId="77777777" w:rsidR="00246729" w:rsidRPr="006139C5" w:rsidRDefault="00246729" w:rsidP="00246729">
      <w:pPr>
        <w:pStyle w:val="a4"/>
        <w:ind w:leftChars="0" w:left="732"/>
        <w:rPr>
          <w:rFonts w:asciiTheme="minorEastAsia" w:hAnsiTheme="minorEastAsia" w:cstheme="majorHAnsi"/>
          <w:szCs w:val="21"/>
        </w:rPr>
      </w:pPr>
    </w:p>
    <w:p w14:paraId="320BA410" w14:textId="0EF8A73D" w:rsidR="00847B01" w:rsidRPr="006139C5" w:rsidRDefault="00010E23" w:rsidP="00010A2E">
      <w:pPr>
        <w:pStyle w:val="a4"/>
        <w:numPr>
          <w:ilvl w:val="0"/>
          <w:numId w:val="74"/>
        </w:numPr>
        <w:ind w:leftChars="0" w:left="737" w:hanging="397"/>
        <w:rPr>
          <w:rFonts w:asciiTheme="minorEastAsia" w:hAnsiTheme="minorEastAsia" w:cstheme="majorHAnsi"/>
          <w:szCs w:val="21"/>
        </w:rPr>
      </w:pPr>
      <w:r w:rsidRPr="006139C5">
        <w:rPr>
          <w:rFonts w:asciiTheme="minorEastAsia" w:hAnsiTheme="minorEastAsia" w:cstheme="majorHAnsi" w:hint="eastAsia"/>
          <w:szCs w:val="21"/>
        </w:rPr>
        <w:t>提案内容の</w:t>
      </w:r>
      <w:r w:rsidR="00152CBE" w:rsidRPr="006139C5">
        <w:rPr>
          <w:rFonts w:asciiTheme="minorEastAsia" w:hAnsiTheme="minorEastAsia" w:cstheme="majorHAnsi" w:hint="eastAsia"/>
          <w:szCs w:val="21"/>
        </w:rPr>
        <w:t>履行</w:t>
      </w:r>
      <w:r w:rsidRPr="006139C5">
        <w:rPr>
          <w:rFonts w:asciiTheme="minorEastAsia" w:hAnsiTheme="minorEastAsia" w:cstheme="majorHAnsi" w:hint="eastAsia"/>
          <w:szCs w:val="21"/>
        </w:rPr>
        <w:t>義務</w:t>
      </w:r>
      <w:r w:rsidR="00152CBE" w:rsidRPr="006139C5">
        <w:rPr>
          <w:rFonts w:asciiTheme="minorEastAsia" w:hAnsiTheme="minorEastAsia" w:cstheme="majorHAnsi" w:hint="eastAsia"/>
          <w:szCs w:val="21"/>
        </w:rPr>
        <w:t>について</w:t>
      </w:r>
    </w:p>
    <w:p w14:paraId="08C84C59" w14:textId="33671680" w:rsidR="00152CBE" w:rsidRPr="006139C5" w:rsidRDefault="00091280" w:rsidP="00B62A5C">
      <w:pPr>
        <w:pStyle w:val="a4"/>
        <w:ind w:leftChars="0" w:left="635" w:firstLineChars="100" w:firstLine="210"/>
        <w:rPr>
          <w:rFonts w:asciiTheme="minorEastAsia" w:hAnsiTheme="minorEastAsia" w:cstheme="majorHAnsi"/>
          <w:b/>
          <w:szCs w:val="21"/>
        </w:rPr>
      </w:pPr>
      <w:r w:rsidRPr="006139C5">
        <w:rPr>
          <w:rFonts w:asciiTheme="minorEastAsia" w:hAnsiTheme="minorEastAsia" w:cs="ＭＳ明朝" w:hint="eastAsia"/>
          <w:kern w:val="0"/>
          <w:szCs w:val="21"/>
        </w:rPr>
        <w:t>設置運営事業予定者</w:t>
      </w:r>
      <w:r w:rsidR="00246729" w:rsidRPr="006139C5">
        <w:rPr>
          <w:rFonts w:asciiTheme="minorEastAsia" w:hAnsiTheme="minorEastAsia" w:cs="ＭＳ明朝" w:hint="eastAsia"/>
          <w:kern w:val="0"/>
          <w:szCs w:val="21"/>
        </w:rPr>
        <w:t>が、各審査段階において</w:t>
      </w:r>
      <w:r w:rsidR="0028227A" w:rsidRPr="006139C5">
        <w:rPr>
          <w:rFonts w:asciiTheme="minorEastAsia" w:hAnsiTheme="minorEastAsia" w:cs="ＭＳ明朝" w:hint="eastAsia"/>
          <w:kern w:val="0"/>
          <w:szCs w:val="21"/>
        </w:rPr>
        <w:t>大阪府・市</w:t>
      </w:r>
      <w:r w:rsidR="00246729" w:rsidRPr="006139C5">
        <w:rPr>
          <w:rFonts w:asciiTheme="minorEastAsia" w:hAnsiTheme="minorEastAsia" w:cs="ＭＳ明朝" w:hint="eastAsia"/>
          <w:kern w:val="0"/>
          <w:szCs w:val="21"/>
        </w:rPr>
        <w:t>に提示した提案については、</w:t>
      </w:r>
      <w:r w:rsidR="00EF2C3A" w:rsidRPr="006139C5">
        <w:rPr>
          <w:rFonts w:asciiTheme="minorEastAsia" w:hAnsiTheme="minorEastAsia" w:cs="ＭＳ明朝" w:hint="eastAsia"/>
          <w:kern w:val="0"/>
          <w:szCs w:val="21"/>
        </w:rPr>
        <w:t>設置</w:t>
      </w:r>
      <w:r w:rsidR="00246729" w:rsidRPr="006139C5">
        <w:rPr>
          <w:rFonts w:asciiTheme="minorEastAsia" w:hAnsiTheme="minorEastAsia" w:cs="ＭＳ明朝" w:hint="eastAsia"/>
          <w:kern w:val="0"/>
          <w:szCs w:val="21"/>
        </w:rPr>
        <w:t>運営</w:t>
      </w:r>
      <w:r w:rsidR="00EF2C3A" w:rsidRPr="006139C5">
        <w:rPr>
          <w:rFonts w:asciiTheme="minorEastAsia" w:hAnsiTheme="minorEastAsia" w:cs="ＭＳ明朝" w:hint="eastAsia"/>
          <w:kern w:val="0"/>
          <w:szCs w:val="21"/>
        </w:rPr>
        <w:t>事業者</w:t>
      </w:r>
      <w:r w:rsidR="00246729" w:rsidRPr="006139C5">
        <w:rPr>
          <w:rFonts w:asciiTheme="minorEastAsia" w:hAnsiTheme="minorEastAsia" w:cs="ＭＳ明朝" w:hint="eastAsia"/>
          <w:kern w:val="0"/>
          <w:szCs w:val="21"/>
        </w:rPr>
        <w:t>がこれを履行する義務を負う。なお、プレゼンテーションを実施した場合には、プレゼンテーション時の提案内容に係る質問及びその回答についても同様に取り扱う。</w:t>
      </w:r>
    </w:p>
    <w:p w14:paraId="369F1BB4" w14:textId="77777777" w:rsidR="00246729" w:rsidRPr="006139C5" w:rsidRDefault="00246729" w:rsidP="008B24D1">
      <w:pPr>
        <w:ind w:right="-2"/>
        <w:rPr>
          <w:rFonts w:asciiTheme="majorEastAsia" w:hAnsiTheme="majorEastAsia" w:cstheme="majorHAnsi"/>
          <w:b/>
          <w:szCs w:val="21"/>
        </w:rPr>
      </w:pPr>
    </w:p>
    <w:p w14:paraId="317262A0" w14:textId="37FCDF97" w:rsidR="00FD33F2" w:rsidRDefault="00FD33F2">
      <w:pPr>
        <w:widowControl/>
        <w:jc w:val="left"/>
        <w:rPr>
          <w:rFonts w:asciiTheme="majorEastAsia" w:hAnsiTheme="majorEastAsia" w:cstheme="majorHAnsi"/>
          <w:b/>
          <w:szCs w:val="21"/>
        </w:rPr>
      </w:pPr>
      <w:r>
        <w:rPr>
          <w:rFonts w:asciiTheme="majorEastAsia" w:hAnsiTheme="majorEastAsia" w:cstheme="majorHAnsi"/>
          <w:b/>
          <w:szCs w:val="21"/>
        </w:rPr>
        <w:br w:type="page"/>
      </w:r>
    </w:p>
    <w:p w14:paraId="7B1A8735" w14:textId="77777777" w:rsidR="003F1B5E" w:rsidRPr="006139C5" w:rsidRDefault="003F1B5E" w:rsidP="008B24D1">
      <w:pPr>
        <w:widowControl/>
        <w:ind w:right="-2"/>
        <w:jc w:val="left"/>
        <w:rPr>
          <w:rFonts w:asciiTheme="majorEastAsia" w:hAnsiTheme="majorEastAsia" w:cstheme="majorHAnsi"/>
          <w:b/>
          <w:szCs w:val="21"/>
        </w:rPr>
      </w:pPr>
    </w:p>
    <w:p w14:paraId="4F8E72C5" w14:textId="6B226F56" w:rsidR="001F2A96" w:rsidRPr="006139C5" w:rsidRDefault="001F2A96" w:rsidP="00B62A5C">
      <w:pPr>
        <w:pStyle w:val="1"/>
        <w:tabs>
          <w:tab w:val="left" w:pos="6145"/>
        </w:tabs>
        <w:rPr>
          <w:rFonts w:asciiTheme="majorEastAsia" w:hAnsiTheme="majorEastAsia" w:cstheme="majorHAnsi"/>
          <w:b/>
          <w:sz w:val="21"/>
          <w:szCs w:val="21"/>
        </w:rPr>
      </w:pPr>
      <w:bookmarkStart w:id="66" w:name="_Toc24976625"/>
      <w:r w:rsidRPr="006139C5">
        <w:rPr>
          <w:rFonts w:asciiTheme="majorEastAsia" w:hAnsiTheme="majorEastAsia" w:cstheme="majorHAnsi"/>
          <w:b/>
          <w:sz w:val="21"/>
          <w:szCs w:val="21"/>
        </w:rPr>
        <w:t>第</w:t>
      </w:r>
      <w:r w:rsidR="00DE62D4" w:rsidRPr="006139C5">
        <w:rPr>
          <w:rFonts w:asciiTheme="majorEastAsia" w:hAnsiTheme="majorEastAsia" w:cstheme="majorHAnsi" w:hint="eastAsia"/>
          <w:b/>
          <w:sz w:val="21"/>
          <w:szCs w:val="21"/>
        </w:rPr>
        <w:t>８</w:t>
      </w:r>
      <w:r w:rsidRPr="006139C5">
        <w:rPr>
          <w:rFonts w:asciiTheme="majorEastAsia" w:hAnsiTheme="majorEastAsia" w:cstheme="majorHAnsi"/>
          <w:b/>
          <w:sz w:val="21"/>
          <w:szCs w:val="21"/>
        </w:rPr>
        <w:t xml:space="preserve">　</w:t>
      </w:r>
      <w:r w:rsidR="00B21231" w:rsidRPr="006139C5">
        <w:rPr>
          <w:rFonts w:asciiTheme="majorEastAsia" w:hAnsiTheme="majorEastAsia" w:cstheme="majorHAnsi" w:hint="eastAsia"/>
          <w:b/>
          <w:sz w:val="21"/>
          <w:szCs w:val="21"/>
        </w:rPr>
        <w:t>設置運営</w:t>
      </w:r>
      <w:r w:rsidR="00E46990" w:rsidRPr="006139C5">
        <w:rPr>
          <w:rFonts w:asciiTheme="majorEastAsia" w:hAnsiTheme="majorEastAsia" w:cstheme="majorHAnsi" w:hint="eastAsia"/>
          <w:b/>
          <w:sz w:val="21"/>
          <w:szCs w:val="21"/>
        </w:rPr>
        <w:t>事業</w:t>
      </w:r>
      <w:r w:rsidRPr="006139C5">
        <w:rPr>
          <w:rFonts w:asciiTheme="majorEastAsia" w:hAnsiTheme="majorEastAsia" w:cstheme="majorHAnsi" w:hint="eastAsia"/>
          <w:b/>
          <w:sz w:val="21"/>
          <w:szCs w:val="21"/>
        </w:rPr>
        <w:t>の円滑かつ確実な実施の確保に関する事項</w:t>
      </w:r>
      <w:bookmarkEnd w:id="66"/>
    </w:p>
    <w:p w14:paraId="7CE4F035" w14:textId="77777777" w:rsidR="003F1B5E" w:rsidRPr="006139C5" w:rsidRDefault="003F1B5E" w:rsidP="008B24D1">
      <w:pPr>
        <w:ind w:right="-2"/>
        <w:rPr>
          <w:rFonts w:asciiTheme="minorEastAsia" w:hAnsiTheme="minorEastAsia" w:cstheme="majorHAnsi"/>
          <w:szCs w:val="21"/>
        </w:rPr>
      </w:pPr>
    </w:p>
    <w:p w14:paraId="75E02C51" w14:textId="59668AC2" w:rsidR="003F1B5E" w:rsidRPr="006139C5" w:rsidRDefault="005B6402" w:rsidP="00010A2E">
      <w:pPr>
        <w:pStyle w:val="2"/>
        <w:widowControl/>
        <w:numPr>
          <w:ilvl w:val="0"/>
          <w:numId w:val="38"/>
        </w:numPr>
        <w:ind w:left="567" w:hanging="448"/>
        <w:jc w:val="left"/>
        <w:rPr>
          <w:rFonts w:asciiTheme="majorEastAsia" w:hAnsiTheme="majorEastAsia" w:cstheme="majorHAnsi"/>
          <w:szCs w:val="21"/>
        </w:rPr>
      </w:pPr>
      <w:bookmarkStart w:id="67" w:name="_Toc24976626"/>
      <w:r w:rsidRPr="006139C5">
        <w:rPr>
          <w:rFonts w:asciiTheme="majorEastAsia" w:hAnsiTheme="majorEastAsia" w:cstheme="majorHAnsi" w:hint="eastAsia"/>
          <w:szCs w:val="21"/>
        </w:rPr>
        <w:t>事業実施上の義務</w:t>
      </w:r>
      <w:bookmarkEnd w:id="67"/>
    </w:p>
    <w:p w14:paraId="3411246D" w14:textId="2AA88039" w:rsidR="003F1B5E" w:rsidRPr="006139C5" w:rsidRDefault="00353E03" w:rsidP="00B62A5C">
      <w:pPr>
        <w:ind w:leftChars="200" w:left="420" w:firstLineChars="100" w:firstLine="210"/>
        <w:rPr>
          <w:rFonts w:asciiTheme="minorEastAsia" w:hAnsiTheme="minorEastAsia" w:cstheme="majorHAnsi"/>
          <w:szCs w:val="21"/>
        </w:rPr>
      </w:pPr>
      <w:r w:rsidRPr="006139C5">
        <w:rPr>
          <w:rFonts w:asciiTheme="minorEastAsia" w:hAnsiTheme="minorEastAsia" w:cstheme="majorHAnsi" w:hint="eastAsia"/>
          <w:szCs w:val="21"/>
        </w:rPr>
        <w:t>設置運営</w:t>
      </w:r>
      <w:r w:rsidR="005B6402" w:rsidRPr="006139C5">
        <w:rPr>
          <w:rFonts w:asciiTheme="minorEastAsia" w:hAnsiTheme="minorEastAsia" w:cstheme="majorHAnsi" w:hint="eastAsia"/>
          <w:szCs w:val="21"/>
        </w:rPr>
        <w:t>事業者は、本事業の実施にあたり、以下の義務を有する。</w:t>
      </w:r>
    </w:p>
    <w:p w14:paraId="67636C59" w14:textId="77777777" w:rsidR="007E58A8" w:rsidRPr="006139C5" w:rsidRDefault="007E58A8" w:rsidP="008B24D1">
      <w:pPr>
        <w:ind w:right="-2" w:firstLineChars="300" w:firstLine="630"/>
        <w:rPr>
          <w:rFonts w:asciiTheme="minorEastAsia" w:hAnsiTheme="minorEastAsia" w:cstheme="majorHAnsi"/>
          <w:szCs w:val="21"/>
        </w:rPr>
      </w:pPr>
    </w:p>
    <w:p w14:paraId="10293080" w14:textId="50819EA6" w:rsidR="00E132C0" w:rsidRPr="006139C5" w:rsidRDefault="00907A1D" w:rsidP="00010A2E">
      <w:pPr>
        <w:pStyle w:val="a4"/>
        <w:numPr>
          <w:ilvl w:val="0"/>
          <w:numId w:val="48"/>
        </w:numPr>
        <w:ind w:leftChars="0" w:left="737" w:hanging="397"/>
        <w:rPr>
          <w:rFonts w:asciiTheme="minorEastAsia" w:hAnsiTheme="minorEastAsia" w:cstheme="majorHAnsi"/>
          <w:szCs w:val="21"/>
        </w:rPr>
      </w:pPr>
      <w:r w:rsidRPr="006139C5">
        <w:rPr>
          <w:rFonts w:asciiTheme="minorEastAsia" w:hAnsiTheme="minorEastAsia" w:cstheme="majorHAnsi" w:hint="eastAsia"/>
          <w:szCs w:val="21"/>
        </w:rPr>
        <w:t>ＩＲ</w:t>
      </w:r>
      <w:r w:rsidR="00E75B05" w:rsidRPr="006139C5">
        <w:rPr>
          <w:rFonts w:asciiTheme="minorEastAsia" w:hAnsiTheme="minorEastAsia" w:cstheme="majorHAnsi" w:hint="eastAsia"/>
          <w:szCs w:val="21"/>
        </w:rPr>
        <w:t>関係法令等</w:t>
      </w:r>
      <w:r w:rsidR="00B0517B" w:rsidRPr="006139C5">
        <w:rPr>
          <w:rFonts w:asciiTheme="minorEastAsia" w:hAnsiTheme="minorEastAsia" w:cstheme="majorHAnsi" w:hint="eastAsia"/>
          <w:szCs w:val="21"/>
        </w:rPr>
        <w:t>及び基本方針</w:t>
      </w:r>
      <w:r w:rsidR="00E132C0" w:rsidRPr="006139C5">
        <w:rPr>
          <w:rFonts w:asciiTheme="minorEastAsia" w:hAnsiTheme="minorEastAsia" w:cstheme="majorHAnsi" w:hint="eastAsia"/>
          <w:szCs w:val="21"/>
        </w:rPr>
        <w:t>に則り、設置運営事業を実施する義務</w:t>
      </w:r>
    </w:p>
    <w:p w14:paraId="77D980A9" w14:textId="77777777" w:rsidR="00BF63AA" w:rsidRPr="006139C5" w:rsidRDefault="00BF63AA" w:rsidP="008B24D1">
      <w:pPr>
        <w:pStyle w:val="a4"/>
        <w:ind w:leftChars="0" w:left="993" w:right="-2"/>
        <w:rPr>
          <w:rFonts w:asciiTheme="minorEastAsia" w:hAnsiTheme="minorEastAsia" w:cstheme="majorHAnsi"/>
          <w:szCs w:val="21"/>
        </w:rPr>
      </w:pPr>
    </w:p>
    <w:p w14:paraId="7331E697" w14:textId="0C7F0009" w:rsidR="005B6402" w:rsidRPr="006139C5" w:rsidRDefault="005E2843" w:rsidP="00010A2E">
      <w:pPr>
        <w:pStyle w:val="a4"/>
        <w:numPr>
          <w:ilvl w:val="0"/>
          <w:numId w:val="48"/>
        </w:numPr>
        <w:ind w:leftChars="0" w:left="737" w:hanging="397"/>
        <w:rPr>
          <w:rFonts w:asciiTheme="minorEastAsia" w:hAnsiTheme="minorEastAsia" w:cstheme="majorHAnsi"/>
          <w:szCs w:val="21"/>
        </w:rPr>
      </w:pPr>
      <w:r w:rsidRPr="006139C5">
        <w:rPr>
          <w:rFonts w:asciiTheme="minorEastAsia" w:hAnsiTheme="minorEastAsia" w:cstheme="majorHAnsi" w:hint="eastAsia"/>
          <w:szCs w:val="21"/>
        </w:rPr>
        <w:t>関係</w:t>
      </w:r>
      <w:r w:rsidR="00B0517B" w:rsidRPr="006139C5">
        <w:rPr>
          <w:rFonts w:asciiTheme="minorEastAsia" w:hAnsiTheme="minorEastAsia" w:cstheme="majorHAnsi" w:hint="eastAsia"/>
          <w:szCs w:val="21"/>
        </w:rPr>
        <w:t>法令</w:t>
      </w:r>
      <w:r w:rsidRPr="006139C5">
        <w:rPr>
          <w:rFonts w:asciiTheme="minorEastAsia" w:hAnsiTheme="minorEastAsia" w:cstheme="majorHAnsi" w:hint="eastAsia"/>
          <w:szCs w:val="21"/>
        </w:rPr>
        <w:t>等</w:t>
      </w:r>
      <w:r w:rsidR="00B0517B" w:rsidRPr="006139C5">
        <w:rPr>
          <w:rFonts w:asciiTheme="minorEastAsia" w:hAnsiTheme="minorEastAsia" w:cstheme="majorHAnsi" w:hint="eastAsia"/>
          <w:szCs w:val="21"/>
        </w:rPr>
        <w:t>、</w:t>
      </w:r>
      <w:r w:rsidRPr="006139C5">
        <w:rPr>
          <w:rFonts w:asciiTheme="minorEastAsia" w:hAnsiTheme="minorEastAsia" w:cstheme="majorHAnsi" w:hint="eastAsia"/>
          <w:szCs w:val="21"/>
        </w:rPr>
        <w:t>実施協定、</w:t>
      </w:r>
      <w:r w:rsidR="009215BA" w:rsidRPr="006139C5">
        <w:rPr>
          <w:rFonts w:asciiTheme="minorEastAsia" w:hAnsiTheme="minorEastAsia" w:cstheme="majorHAnsi" w:hint="eastAsia"/>
          <w:szCs w:val="21"/>
        </w:rPr>
        <w:t>認定区域整備計画、</w:t>
      </w:r>
      <w:r w:rsidR="00E132C0" w:rsidRPr="006139C5">
        <w:rPr>
          <w:rFonts w:asciiTheme="minorEastAsia" w:hAnsiTheme="minorEastAsia" w:cstheme="majorHAnsi" w:hint="eastAsia"/>
          <w:szCs w:val="21"/>
        </w:rPr>
        <w:t>事業条件書</w:t>
      </w:r>
      <w:r w:rsidR="00B0517B" w:rsidRPr="006139C5">
        <w:rPr>
          <w:rFonts w:asciiTheme="minorEastAsia" w:hAnsiTheme="minorEastAsia" w:cstheme="majorHAnsi" w:hint="eastAsia"/>
          <w:szCs w:val="21"/>
        </w:rPr>
        <w:t>及び</w:t>
      </w:r>
      <w:r w:rsidRPr="006139C5">
        <w:rPr>
          <w:rFonts w:asciiTheme="minorEastAsia" w:hAnsiTheme="minorEastAsia" w:cstheme="majorHAnsi" w:hint="eastAsia"/>
          <w:szCs w:val="21"/>
        </w:rPr>
        <w:t>提案書類</w:t>
      </w:r>
      <w:r w:rsidR="00E132C0" w:rsidRPr="006139C5">
        <w:rPr>
          <w:rFonts w:asciiTheme="minorEastAsia" w:hAnsiTheme="minorEastAsia" w:cstheme="majorHAnsi" w:hint="eastAsia"/>
          <w:szCs w:val="21"/>
        </w:rPr>
        <w:t>等に従い、設置運営事業を実施する義務</w:t>
      </w:r>
      <w:r w:rsidR="005B6402" w:rsidRPr="006139C5">
        <w:rPr>
          <w:rFonts w:asciiTheme="minorEastAsia" w:hAnsiTheme="minorEastAsia" w:cstheme="majorHAnsi" w:hint="eastAsia"/>
          <w:szCs w:val="21"/>
        </w:rPr>
        <w:t>（なお、</w:t>
      </w:r>
      <w:r w:rsidR="00353E03" w:rsidRPr="006139C5">
        <w:rPr>
          <w:rFonts w:asciiTheme="minorEastAsia" w:hAnsiTheme="minorEastAsia" w:cstheme="majorHAnsi" w:hint="eastAsia"/>
          <w:szCs w:val="21"/>
        </w:rPr>
        <w:t>設置運営事業者</w:t>
      </w:r>
      <w:r w:rsidR="005B6402" w:rsidRPr="006139C5">
        <w:rPr>
          <w:rFonts w:asciiTheme="minorEastAsia" w:hAnsiTheme="minorEastAsia" w:cstheme="majorHAnsi" w:hint="eastAsia"/>
          <w:szCs w:val="21"/>
        </w:rPr>
        <w:t>による重大な義務の不履行など一定の場合には、実施協定の定めるところにより、大阪府は本事業の実施に介入することができる。なお、該当する事由や介入の内容は実施協定において詳細を定める。）</w:t>
      </w:r>
    </w:p>
    <w:p w14:paraId="33D5F11A" w14:textId="442A4DFB" w:rsidR="008D4956" w:rsidRPr="006139C5" w:rsidRDefault="008D4956" w:rsidP="008B24D1">
      <w:pPr>
        <w:ind w:right="-2"/>
        <w:rPr>
          <w:rFonts w:asciiTheme="minorEastAsia" w:hAnsiTheme="minorEastAsia" w:cstheme="majorHAnsi"/>
          <w:szCs w:val="21"/>
        </w:rPr>
      </w:pPr>
    </w:p>
    <w:p w14:paraId="65D0B851" w14:textId="59D42843" w:rsidR="001025C7" w:rsidRPr="006139C5" w:rsidRDefault="001025C7" w:rsidP="00010A2E">
      <w:pPr>
        <w:pStyle w:val="2"/>
        <w:widowControl/>
        <w:numPr>
          <w:ilvl w:val="0"/>
          <w:numId w:val="38"/>
        </w:numPr>
        <w:ind w:left="567" w:hanging="448"/>
        <w:jc w:val="left"/>
        <w:rPr>
          <w:rFonts w:asciiTheme="majorEastAsia" w:hAnsiTheme="majorEastAsia" w:cstheme="majorHAnsi"/>
          <w:szCs w:val="21"/>
        </w:rPr>
      </w:pPr>
      <w:bookmarkStart w:id="68" w:name="_Toc24976627"/>
      <w:r w:rsidRPr="006139C5">
        <w:rPr>
          <w:rFonts w:asciiTheme="majorEastAsia" w:hAnsiTheme="majorEastAsia" w:cstheme="majorHAnsi" w:hint="eastAsia"/>
          <w:szCs w:val="21"/>
        </w:rPr>
        <w:t>資産の保有義務等</w:t>
      </w:r>
      <w:bookmarkEnd w:id="68"/>
    </w:p>
    <w:p w14:paraId="11F8D246" w14:textId="2FBCCBDC" w:rsidR="00E42A81" w:rsidRPr="006139C5" w:rsidRDefault="001025C7" w:rsidP="00B62A5C">
      <w:pPr>
        <w:ind w:leftChars="200" w:left="420" w:firstLineChars="100" w:firstLine="210"/>
        <w:rPr>
          <w:rFonts w:ascii="ＭＳ 明朝" w:eastAsia="ＭＳ 明朝" w:hAnsi="ＭＳ 明朝"/>
        </w:rPr>
      </w:pPr>
      <w:r w:rsidRPr="006139C5">
        <w:rPr>
          <w:rFonts w:asciiTheme="minorEastAsia" w:hAnsiTheme="minorEastAsia" w:hint="eastAsia"/>
        </w:rPr>
        <w:t>設置運営事業者は、</w:t>
      </w:r>
      <w:r w:rsidR="000C69C3" w:rsidRPr="006139C5">
        <w:rPr>
          <w:rFonts w:asciiTheme="minorEastAsia" w:hAnsiTheme="minorEastAsia" w:hint="eastAsia"/>
        </w:rPr>
        <w:t>大阪</w:t>
      </w:r>
      <w:r w:rsidR="00E42A81" w:rsidRPr="006139C5">
        <w:rPr>
          <w:rFonts w:ascii="ＭＳ 明朝" w:eastAsia="ＭＳ 明朝" w:hAnsi="ＭＳ 明朝" w:hint="eastAsia"/>
        </w:rPr>
        <w:t>府の事前の</w:t>
      </w:r>
      <w:r w:rsidR="00650DCE" w:rsidRPr="006139C5">
        <w:rPr>
          <w:rFonts w:ascii="ＭＳ 明朝" w:eastAsia="ＭＳ 明朝" w:hAnsi="ＭＳ 明朝" w:hint="eastAsia"/>
        </w:rPr>
        <w:t>承認</w:t>
      </w:r>
      <w:r w:rsidR="00E42A81" w:rsidRPr="006139C5">
        <w:rPr>
          <w:rFonts w:ascii="ＭＳ 明朝" w:eastAsia="ＭＳ 明朝" w:hAnsi="ＭＳ 明朝" w:hint="eastAsia"/>
        </w:rPr>
        <w:t>なく、事業体制の変更（</w:t>
      </w:r>
      <w:r w:rsidR="00E42A81" w:rsidRPr="006139C5">
        <w:rPr>
          <w:rFonts w:ascii="ＭＳ 明朝" w:eastAsia="ＭＳ 明朝" w:hAnsi="ＭＳ 明朝"/>
        </w:rPr>
        <w:t>解散、合併、会社分割、事業譲渡その他組織再編行為</w:t>
      </w:r>
      <w:r w:rsidR="00E42A81" w:rsidRPr="006139C5">
        <w:rPr>
          <w:rFonts w:ascii="ＭＳ 明朝" w:eastAsia="ＭＳ 明朝" w:hAnsi="ＭＳ 明朝" w:hint="eastAsia"/>
        </w:rPr>
        <w:t>及び定款の事業目的の変更</w:t>
      </w:r>
      <w:r w:rsidR="00DB0693" w:rsidRPr="006139C5">
        <w:rPr>
          <w:rFonts w:ascii="ＭＳ 明朝" w:eastAsia="ＭＳ 明朝" w:hAnsi="ＭＳ 明朝" w:hint="eastAsia"/>
        </w:rPr>
        <w:t>等</w:t>
      </w:r>
      <w:r w:rsidR="00E42A81" w:rsidRPr="006139C5">
        <w:rPr>
          <w:rFonts w:ascii="ＭＳ 明朝" w:eastAsia="ＭＳ 明朝" w:hAnsi="ＭＳ 明朝" w:hint="eastAsia"/>
        </w:rPr>
        <w:t>）を行ってはならない。</w:t>
      </w:r>
    </w:p>
    <w:p w14:paraId="513A0C06" w14:textId="50FCECB8" w:rsidR="00E42A81" w:rsidRPr="006139C5" w:rsidRDefault="001025C7" w:rsidP="00B62A5C">
      <w:pPr>
        <w:ind w:leftChars="200" w:left="420" w:firstLineChars="100" w:firstLine="210"/>
        <w:rPr>
          <w:rFonts w:asciiTheme="minorEastAsia" w:hAnsiTheme="minorEastAsia"/>
        </w:rPr>
      </w:pPr>
      <w:r w:rsidRPr="006139C5">
        <w:rPr>
          <w:rFonts w:asciiTheme="minorEastAsia" w:hAnsiTheme="minorEastAsia" w:hint="eastAsia"/>
        </w:rPr>
        <w:t>また、</w:t>
      </w:r>
      <w:r w:rsidR="00E42A81" w:rsidRPr="006139C5">
        <w:rPr>
          <w:rFonts w:asciiTheme="minorEastAsia" w:hAnsiTheme="minorEastAsia" w:hint="eastAsia"/>
        </w:rPr>
        <w:t>設置運営事業者は</w:t>
      </w:r>
      <w:r w:rsidRPr="006139C5">
        <w:rPr>
          <w:rFonts w:asciiTheme="minorEastAsia" w:hAnsiTheme="minorEastAsia" w:hint="eastAsia"/>
        </w:rPr>
        <w:t>、</w:t>
      </w:r>
      <w:r w:rsidR="00E42A81" w:rsidRPr="006139C5">
        <w:rPr>
          <w:rFonts w:asciiTheme="minorEastAsia" w:hAnsiTheme="minorEastAsia" w:hint="eastAsia"/>
        </w:rPr>
        <w:t>本事業に関して設置運営事業者が所有する</w:t>
      </w:r>
      <w:r w:rsidR="00386B12" w:rsidRPr="006139C5">
        <w:rPr>
          <w:rFonts w:asciiTheme="minorEastAsia" w:hAnsiTheme="minorEastAsia" w:hint="eastAsia"/>
        </w:rPr>
        <w:t>主要な資産</w:t>
      </w:r>
      <w:r w:rsidR="00E42A81" w:rsidRPr="006139C5">
        <w:rPr>
          <w:rFonts w:asciiTheme="minorEastAsia" w:hAnsiTheme="minorEastAsia" w:hint="eastAsia"/>
        </w:rPr>
        <w:t>について、</w:t>
      </w:r>
      <w:r w:rsidR="00E858D9" w:rsidRPr="006139C5">
        <w:rPr>
          <w:rFonts w:ascii="ＭＳ 明朝" w:eastAsia="ＭＳ 明朝" w:hAnsi="ＭＳ 明朝" w:hint="eastAsia"/>
        </w:rPr>
        <w:t>譲渡、担保権の設定その他の処分を行う場合には、</w:t>
      </w:r>
      <w:r w:rsidR="00040229" w:rsidRPr="006139C5">
        <w:rPr>
          <w:rFonts w:ascii="ＭＳ 明朝" w:eastAsia="ＭＳ 明朝" w:hAnsi="ＭＳ 明朝" w:hint="eastAsia"/>
        </w:rPr>
        <w:t>実施協定及び事業用定期借地権設定契約</w:t>
      </w:r>
      <w:r w:rsidR="00717EC4" w:rsidRPr="006139C5">
        <w:rPr>
          <w:rFonts w:ascii="ＭＳ 明朝" w:eastAsia="ＭＳ 明朝" w:hAnsi="ＭＳ 明朝" w:hint="eastAsia"/>
        </w:rPr>
        <w:t>に定めるところに従い、</w:t>
      </w:r>
      <w:r w:rsidR="00E42A81" w:rsidRPr="006139C5">
        <w:rPr>
          <w:rFonts w:asciiTheme="minorEastAsia" w:hAnsiTheme="minorEastAsia" w:hint="eastAsia"/>
        </w:rPr>
        <w:t>大阪府</w:t>
      </w:r>
      <w:r w:rsidR="00012D9D" w:rsidRPr="006139C5">
        <w:rPr>
          <w:rFonts w:asciiTheme="minorEastAsia" w:hAnsiTheme="minorEastAsia" w:hint="eastAsia"/>
        </w:rPr>
        <w:t>・市</w:t>
      </w:r>
      <w:r w:rsidR="00E42A81" w:rsidRPr="006139C5">
        <w:rPr>
          <w:rFonts w:asciiTheme="minorEastAsia" w:hAnsiTheme="minorEastAsia" w:hint="eastAsia"/>
        </w:rPr>
        <w:t>の事前の</w:t>
      </w:r>
      <w:r w:rsidR="00012D9D" w:rsidRPr="006139C5">
        <w:rPr>
          <w:rFonts w:asciiTheme="minorEastAsia" w:hAnsiTheme="minorEastAsia" w:hint="eastAsia"/>
        </w:rPr>
        <w:t>承認</w:t>
      </w:r>
      <w:r w:rsidR="00E42A81" w:rsidRPr="006139C5">
        <w:rPr>
          <w:rFonts w:asciiTheme="minorEastAsia" w:hAnsiTheme="minorEastAsia" w:hint="eastAsia"/>
        </w:rPr>
        <w:t>を要する。</w:t>
      </w:r>
    </w:p>
    <w:p w14:paraId="4C6DE250" w14:textId="77777777" w:rsidR="001025C7" w:rsidRPr="006139C5" w:rsidRDefault="001025C7" w:rsidP="008B24D1">
      <w:pPr>
        <w:ind w:right="-2"/>
        <w:rPr>
          <w:rFonts w:asciiTheme="minorEastAsia" w:hAnsiTheme="minorEastAsia" w:cstheme="majorHAnsi"/>
          <w:szCs w:val="21"/>
        </w:rPr>
      </w:pPr>
    </w:p>
    <w:p w14:paraId="011F5C4A" w14:textId="77777777" w:rsidR="001025C7" w:rsidRPr="006139C5" w:rsidRDefault="001025C7" w:rsidP="00010A2E">
      <w:pPr>
        <w:pStyle w:val="2"/>
        <w:widowControl/>
        <w:numPr>
          <w:ilvl w:val="0"/>
          <w:numId w:val="38"/>
        </w:numPr>
        <w:ind w:left="567" w:hanging="448"/>
        <w:jc w:val="left"/>
        <w:rPr>
          <w:rFonts w:asciiTheme="majorEastAsia" w:hAnsiTheme="majorEastAsia" w:cstheme="majorHAnsi"/>
          <w:szCs w:val="21"/>
        </w:rPr>
      </w:pPr>
      <w:bookmarkStart w:id="69" w:name="_Toc24976628"/>
      <w:r w:rsidRPr="006139C5">
        <w:rPr>
          <w:rFonts w:asciiTheme="majorEastAsia" w:hAnsiTheme="majorEastAsia" w:cstheme="majorHAnsi" w:hint="eastAsia"/>
          <w:szCs w:val="21"/>
        </w:rPr>
        <w:t>設置運営事業者の権利義務等に関する制限及び手続</w:t>
      </w:r>
      <w:bookmarkEnd w:id="69"/>
    </w:p>
    <w:p w14:paraId="2B2432B0" w14:textId="77777777" w:rsidR="001025C7" w:rsidRPr="006139C5" w:rsidRDefault="001025C7" w:rsidP="00010A2E">
      <w:pPr>
        <w:pStyle w:val="a4"/>
        <w:numPr>
          <w:ilvl w:val="0"/>
          <w:numId w:val="57"/>
        </w:numPr>
        <w:ind w:leftChars="0" w:left="737" w:hanging="397"/>
        <w:rPr>
          <w:rFonts w:asciiTheme="minorEastAsia" w:hAnsiTheme="minorEastAsia" w:cstheme="majorHAnsi"/>
          <w:szCs w:val="21"/>
        </w:rPr>
      </w:pPr>
      <w:r w:rsidRPr="006139C5">
        <w:rPr>
          <w:rFonts w:asciiTheme="majorEastAsia" w:hAnsiTheme="majorEastAsia" w:cstheme="majorHAnsi" w:hint="eastAsia"/>
          <w:szCs w:val="21"/>
        </w:rPr>
        <w:t>協定上の地位等の処分</w:t>
      </w:r>
    </w:p>
    <w:p w14:paraId="26B95F6F" w14:textId="77777777" w:rsidR="001025C7" w:rsidRPr="006139C5" w:rsidRDefault="001025C7" w:rsidP="00415A12">
      <w:pPr>
        <w:ind w:left="635" w:firstLineChars="100" w:firstLine="210"/>
        <w:rPr>
          <w:rFonts w:asciiTheme="minorEastAsia" w:hAnsiTheme="minorEastAsia"/>
        </w:rPr>
      </w:pPr>
      <w:r w:rsidRPr="006139C5">
        <w:rPr>
          <w:rFonts w:asciiTheme="minorEastAsia" w:hAnsiTheme="minorEastAsia" w:hint="eastAsia"/>
        </w:rPr>
        <w:t>設置運営事業者は、大阪府の事前の承認を得ることなく、実施協定上の地位及び本事業について大阪府又は大阪市との間で締結した一切の契約上の地位、並びに、これらの契約に基づく権利及び義務について、自己以外の第三者への譲渡又は担保権の設定その他の処分をしてはならない。</w:t>
      </w:r>
    </w:p>
    <w:p w14:paraId="308EEDF8" w14:textId="0897943A" w:rsidR="001025C7" w:rsidRPr="006139C5" w:rsidRDefault="001025C7" w:rsidP="00415A12">
      <w:pPr>
        <w:ind w:left="635" w:firstLineChars="100" w:firstLine="210"/>
        <w:rPr>
          <w:rFonts w:asciiTheme="minorEastAsia" w:hAnsiTheme="minorEastAsia"/>
        </w:rPr>
      </w:pPr>
      <w:r w:rsidRPr="006139C5">
        <w:rPr>
          <w:rFonts w:asciiTheme="minorEastAsia" w:hAnsiTheme="minorEastAsia" w:hint="eastAsia"/>
        </w:rPr>
        <w:t>なお</w:t>
      </w:r>
      <w:r w:rsidRPr="006139C5">
        <w:rPr>
          <w:rFonts w:ascii="ＭＳ 明朝" w:eastAsia="ＭＳ 明朝" w:hAnsi="ＭＳ 明朝" w:hint="eastAsia"/>
        </w:rPr>
        <w:t>、</w:t>
      </w:r>
      <w:r w:rsidRPr="006139C5">
        <w:rPr>
          <w:rFonts w:asciiTheme="minorEastAsia" w:hAnsiTheme="minorEastAsia" w:hint="eastAsia"/>
        </w:rPr>
        <w:t>設置運営事業者</w:t>
      </w:r>
      <w:r w:rsidRPr="006139C5">
        <w:rPr>
          <w:rFonts w:ascii="ＭＳ 明朝" w:eastAsia="ＭＳ 明朝" w:hAnsi="ＭＳ 明朝"/>
        </w:rPr>
        <w:t>が本事業の実施に要する資金を調達するために金融機関から借入を行う場合であって、当該借入のために</w:t>
      </w:r>
      <w:r w:rsidRPr="006139C5">
        <w:rPr>
          <w:rFonts w:ascii="ＭＳ 明朝" w:eastAsia="ＭＳ 明朝" w:hAnsi="ＭＳ 明朝" w:hint="eastAsia"/>
        </w:rPr>
        <w:t>、実施協定に対して担保権を設定する</w:t>
      </w:r>
      <w:r w:rsidRPr="006139C5">
        <w:rPr>
          <w:rFonts w:ascii="ＭＳ 明朝" w:eastAsia="ＭＳ 明朝" w:hAnsi="ＭＳ 明朝" w:hint="eastAsia"/>
          <w:szCs w:val="21"/>
        </w:rPr>
        <w:t>場合</w:t>
      </w:r>
      <w:r w:rsidRPr="006139C5">
        <w:rPr>
          <w:rFonts w:ascii="ＭＳ 明朝" w:eastAsia="ＭＳ 明朝" w:hAnsi="ＭＳ 明朝" w:hint="eastAsia"/>
        </w:rPr>
        <w:t>、大阪府は合理的な理由なくこれに対する承認を拒否しない。但し、大阪府と金融機関等の間で、大阪府の合理的に満足する内容の担保実行等に関する協定書が締結されていることを承認の条件とす</w:t>
      </w:r>
      <w:r w:rsidRPr="006139C5">
        <w:rPr>
          <w:rFonts w:ascii="ＭＳ 明朝" w:eastAsia="ＭＳ 明朝" w:hAnsi="ＭＳ 明朝"/>
        </w:rPr>
        <w:t>る</w:t>
      </w:r>
      <w:r w:rsidRPr="006139C5">
        <w:rPr>
          <w:rFonts w:ascii="ＭＳ 明朝" w:eastAsia="ＭＳ 明朝" w:hAnsi="ＭＳ 明朝" w:hint="eastAsia"/>
        </w:rPr>
        <w:t>。</w:t>
      </w:r>
    </w:p>
    <w:p w14:paraId="764C0D9B" w14:textId="77777777" w:rsidR="001025C7" w:rsidRPr="006139C5" w:rsidRDefault="001025C7" w:rsidP="008B24D1">
      <w:pPr>
        <w:ind w:right="-2"/>
        <w:rPr>
          <w:rFonts w:asciiTheme="minorEastAsia" w:hAnsiTheme="minorEastAsia" w:cstheme="majorHAnsi"/>
          <w:szCs w:val="21"/>
        </w:rPr>
      </w:pPr>
    </w:p>
    <w:p w14:paraId="5EB2F8F1" w14:textId="77777777" w:rsidR="001025C7" w:rsidRPr="006139C5" w:rsidRDefault="001025C7" w:rsidP="00010A2E">
      <w:pPr>
        <w:pStyle w:val="a4"/>
        <w:numPr>
          <w:ilvl w:val="0"/>
          <w:numId w:val="57"/>
        </w:numPr>
        <w:ind w:leftChars="0" w:left="737" w:hanging="397"/>
        <w:rPr>
          <w:rFonts w:asciiTheme="minorEastAsia" w:hAnsiTheme="minorEastAsia" w:cstheme="majorHAnsi"/>
          <w:szCs w:val="21"/>
        </w:rPr>
      </w:pPr>
      <w:r w:rsidRPr="006139C5">
        <w:rPr>
          <w:rFonts w:asciiTheme="minorEastAsia" w:hAnsiTheme="minorEastAsia" w:cstheme="majorHAnsi" w:hint="eastAsia"/>
          <w:szCs w:val="21"/>
        </w:rPr>
        <w:t>設置運営事業者の株式の新規発行及び処分</w:t>
      </w:r>
    </w:p>
    <w:p w14:paraId="480868CA" w14:textId="14D70152" w:rsidR="00E24AE1" w:rsidRPr="006139C5" w:rsidRDefault="001025C7" w:rsidP="00E24AE1">
      <w:pPr>
        <w:ind w:left="635" w:firstLineChars="100" w:firstLine="210"/>
        <w:rPr>
          <w:rFonts w:ascii="ＭＳ 明朝" w:eastAsia="ＭＳ 明朝" w:hAnsi="ＭＳ 明朝"/>
          <w:szCs w:val="21"/>
        </w:rPr>
      </w:pPr>
      <w:r w:rsidRPr="006139C5">
        <w:rPr>
          <w:rFonts w:ascii="ＭＳ 明朝" w:eastAsia="ＭＳ 明朝" w:hAnsi="ＭＳ 明朝" w:hint="eastAsia"/>
          <w:szCs w:val="21"/>
        </w:rPr>
        <w:t>設置運営事業者は、</w:t>
      </w:r>
      <w:r w:rsidR="00A60759" w:rsidRPr="006139C5">
        <w:rPr>
          <w:rFonts w:ascii="ＭＳ 明朝" w:eastAsia="ＭＳ 明朝" w:hAnsi="ＭＳ 明朝" w:hint="eastAsia"/>
          <w:szCs w:val="21"/>
        </w:rPr>
        <w:t>実施協定に定める一定の要件を満たす場合を除き、</w:t>
      </w:r>
      <w:r w:rsidR="00461CD9" w:rsidRPr="006139C5">
        <w:rPr>
          <w:rFonts w:ascii="ＭＳ 明朝" w:eastAsia="ＭＳ 明朝" w:hAnsi="ＭＳ 明朝" w:hint="eastAsia"/>
          <w:szCs w:val="21"/>
        </w:rPr>
        <w:t>その</w:t>
      </w:r>
      <w:r w:rsidRPr="006139C5">
        <w:rPr>
          <w:rFonts w:ascii="ＭＳ 明朝" w:eastAsia="ＭＳ 明朝" w:hAnsi="ＭＳ 明朝" w:hint="eastAsia"/>
          <w:szCs w:val="21"/>
        </w:rPr>
        <w:t>株式</w:t>
      </w:r>
      <w:r w:rsidR="00E24AE1" w:rsidRPr="006139C5">
        <w:rPr>
          <w:rFonts w:ascii="ＭＳ 明朝" w:eastAsia="ＭＳ 明朝" w:hAnsi="ＭＳ 明朝" w:hint="eastAsia"/>
          <w:szCs w:val="21"/>
        </w:rPr>
        <w:t>（以下「本株式」と</w:t>
      </w:r>
      <w:r w:rsidR="009B40B8" w:rsidRPr="006139C5">
        <w:rPr>
          <w:rFonts w:ascii="ＭＳ 明朝" w:eastAsia="ＭＳ 明朝" w:hAnsi="ＭＳ 明朝" w:hint="eastAsia"/>
          <w:szCs w:val="21"/>
        </w:rPr>
        <w:t>総称する</w:t>
      </w:r>
      <w:r w:rsidR="00E24AE1" w:rsidRPr="006139C5">
        <w:rPr>
          <w:rFonts w:ascii="ＭＳ 明朝" w:eastAsia="ＭＳ 明朝" w:hAnsi="ＭＳ 明朝" w:hint="eastAsia"/>
          <w:szCs w:val="21"/>
        </w:rPr>
        <w:t>。）</w:t>
      </w:r>
      <w:r w:rsidRPr="006139C5">
        <w:rPr>
          <w:rFonts w:ascii="ＭＳ 明朝" w:eastAsia="ＭＳ 明朝" w:hAnsi="ＭＳ 明朝" w:hint="eastAsia"/>
          <w:szCs w:val="21"/>
        </w:rPr>
        <w:t>を発行</w:t>
      </w:r>
      <w:r w:rsidR="00C96782" w:rsidRPr="006139C5">
        <w:rPr>
          <w:rFonts w:ascii="ＭＳ 明朝" w:eastAsia="ＭＳ 明朝" w:hAnsi="ＭＳ 明朝" w:hint="eastAsia"/>
          <w:szCs w:val="21"/>
        </w:rPr>
        <w:t>又は自己株式</w:t>
      </w:r>
      <w:r w:rsidR="00AE189A" w:rsidRPr="006139C5">
        <w:rPr>
          <w:rFonts w:ascii="ＭＳ 明朝" w:eastAsia="ＭＳ 明朝" w:hAnsi="ＭＳ 明朝" w:hint="eastAsia"/>
          <w:szCs w:val="21"/>
        </w:rPr>
        <w:t>を</w:t>
      </w:r>
      <w:r w:rsidR="00C96782" w:rsidRPr="006139C5">
        <w:rPr>
          <w:rFonts w:ascii="ＭＳ 明朝" w:eastAsia="ＭＳ 明朝" w:hAnsi="ＭＳ 明朝" w:hint="eastAsia"/>
          <w:szCs w:val="21"/>
        </w:rPr>
        <w:t>処分</w:t>
      </w:r>
      <w:r w:rsidR="00AE189A" w:rsidRPr="006139C5">
        <w:rPr>
          <w:rFonts w:ascii="ＭＳ 明朝" w:eastAsia="ＭＳ 明朝" w:hAnsi="ＭＳ 明朝" w:hint="eastAsia"/>
          <w:szCs w:val="21"/>
        </w:rPr>
        <w:t>する</w:t>
      </w:r>
      <w:r w:rsidR="00C96782" w:rsidRPr="006139C5">
        <w:rPr>
          <w:rFonts w:ascii="ＭＳ 明朝" w:eastAsia="ＭＳ 明朝" w:hAnsi="ＭＳ 明朝" w:hint="eastAsia"/>
          <w:szCs w:val="21"/>
        </w:rPr>
        <w:t>場合には、大阪府の事前の書面による承</w:t>
      </w:r>
      <w:r w:rsidR="00D67C03">
        <w:rPr>
          <w:rFonts w:ascii="ＭＳ 明朝" w:eastAsia="ＭＳ 明朝" w:hAnsi="ＭＳ 明朝" w:hint="eastAsia"/>
          <w:szCs w:val="21"/>
        </w:rPr>
        <w:t>認</w:t>
      </w:r>
      <w:r w:rsidR="00C96782" w:rsidRPr="006139C5">
        <w:rPr>
          <w:rFonts w:ascii="ＭＳ 明朝" w:eastAsia="ＭＳ 明朝" w:hAnsi="ＭＳ 明朝" w:hint="eastAsia"/>
          <w:szCs w:val="21"/>
        </w:rPr>
        <w:t>を受けるものとする。</w:t>
      </w:r>
    </w:p>
    <w:p w14:paraId="3E2BF7AF" w14:textId="6A37F849" w:rsidR="001025C7" w:rsidRPr="006139C5" w:rsidRDefault="002971BD" w:rsidP="00E24AE1">
      <w:pPr>
        <w:ind w:left="635" w:firstLineChars="100" w:firstLine="210"/>
        <w:rPr>
          <w:rFonts w:ascii="ＭＳ 明朝" w:eastAsia="ＭＳ 明朝" w:hAnsi="ＭＳ 明朝"/>
          <w:szCs w:val="21"/>
        </w:rPr>
      </w:pPr>
      <w:r w:rsidRPr="006139C5">
        <w:rPr>
          <w:rFonts w:ascii="ＭＳ 明朝" w:eastAsia="ＭＳ 明朝" w:hAnsi="ＭＳ 明朝" w:hint="eastAsia"/>
          <w:szCs w:val="21"/>
        </w:rPr>
        <w:t>本株式</w:t>
      </w:r>
      <w:r w:rsidR="001025C7" w:rsidRPr="006139C5">
        <w:rPr>
          <w:rFonts w:ascii="ＭＳ 明朝" w:eastAsia="ＭＳ 明朝" w:hAnsi="ＭＳ 明朝" w:hint="eastAsia"/>
          <w:szCs w:val="21"/>
        </w:rPr>
        <w:t>を保有する者は、実施協定に定める一定の要件を満たす場合を除き、自ら保有する本株式を、第三者に対して処分しようとするときは、大阪府の事前の承認を受けるものとする。</w:t>
      </w:r>
    </w:p>
    <w:p w14:paraId="66C9CD5D" w14:textId="77777777" w:rsidR="001025C7" w:rsidRPr="006139C5" w:rsidRDefault="001025C7" w:rsidP="008B24D1">
      <w:pPr>
        <w:ind w:right="-2"/>
        <w:rPr>
          <w:rFonts w:asciiTheme="minorEastAsia" w:hAnsiTheme="minorEastAsia" w:cstheme="majorHAnsi"/>
          <w:szCs w:val="21"/>
        </w:rPr>
      </w:pPr>
    </w:p>
    <w:p w14:paraId="318F3E6C" w14:textId="77777777" w:rsidR="008D4956" w:rsidRPr="006139C5" w:rsidRDefault="008D4956" w:rsidP="00010A2E">
      <w:pPr>
        <w:pStyle w:val="2"/>
        <w:widowControl/>
        <w:numPr>
          <w:ilvl w:val="0"/>
          <w:numId w:val="38"/>
        </w:numPr>
        <w:ind w:left="567" w:hanging="448"/>
        <w:jc w:val="left"/>
        <w:rPr>
          <w:rFonts w:asciiTheme="majorEastAsia" w:hAnsiTheme="majorEastAsia" w:cstheme="majorHAnsi"/>
          <w:szCs w:val="21"/>
        </w:rPr>
      </w:pPr>
      <w:bookmarkStart w:id="70" w:name="_Toc24976629"/>
      <w:r w:rsidRPr="006139C5">
        <w:rPr>
          <w:rFonts w:asciiTheme="majorEastAsia" w:hAnsiTheme="majorEastAsia" w:cstheme="majorHAnsi" w:hint="eastAsia"/>
          <w:szCs w:val="21"/>
        </w:rPr>
        <w:t>設置運営事業者の責任の履行確保に関する事項</w:t>
      </w:r>
      <w:bookmarkEnd w:id="70"/>
    </w:p>
    <w:p w14:paraId="5210F876" w14:textId="175A71F2" w:rsidR="001E119F" w:rsidRPr="006139C5" w:rsidRDefault="00440812" w:rsidP="00415A12">
      <w:pPr>
        <w:ind w:leftChars="200" w:left="420" w:firstLineChars="100" w:firstLine="210"/>
        <w:rPr>
          <w:rFonts w:asciiTheme="minorEastAsia" w:hAnsiTheme="minorEastAsia"/>
        </w:rPr>
      </w:pPr>
      <w:r w:rsidRPr="006139C5">
        <w:rPr>
          <w:rFonts w:asciiTheme="minorEastAsia" w:hAnsiTheme="minorEastAsia" w:hint="eastAsia"/>
        </w:rPr>
        <w:t>本事業の</w:t>
      </w:r>
      <w:r w:rsidRPr="006139C5">
        <w:rPr>
          <w:rFonts w:asciiTheme="majorEastAsia" w:hAnsiTheme="majorEastAsia" w:cstheme="majorHAnsi" w:hint="eastAsia"/>
          <w:szCs w:val="21"/>
        </w:rPr>
        <w:t>円滑かつ確実な実施の確保</w:t>
      </w:r>
      <w:r w:rsidR="00F43C44" w:rsidRPr="006139C5">
        <w:rPr>
          <w:rFonts w:asciiTheme="majorEastAsia" w:hAnsiTheme="majorEastAsia" w:cstheme="majorHAnsi" w:hint="eastAsia"/>
          <w:szCs w:val="21"/>
        </w:rPr>
        <w:t>と</w:t>
      </w:r>
      <w:r w:rsidRPr="006139C5">
        <w:rPr>
          <w:rFonts w:asciiTheme="minorEastAsia" w:hAnsiTheme="minorEastAsia" w:hint="eastAsia"/>
        </w:rPr>
        <w:t>長期間にわたる安定的で継続的な本事業の継続を</w:t>
      </w:r>
      <w:r w:rsidR="00F43C44" w:rsidRPr="006139C5">
        <w:rPr>
          <w:rFonts w:asciiTheme="minorEastAsia" w:hAnsiTheme="minorEastAsia" w:hint="eastAsia"/>
        </w:rPr>
        <w:t>図るため</w:t>
      </w:r>
      <w:r w:rsidRPr="006139C5">
        <w:rPr>
          <w:rFonts w:asciiTheme="minorEastAsia" w:hAnsiTheme="minorEastAsia" w:hint="eastAsia"/>
        </w:rPr>
        <w:t>、</w:t>
      </w:r>
      <w:r w:rsidR="00706B13" w:rsidRPr="006139C5">
        <w:rPr>
          <w:rFonts w:asciiTheme="minorEastAsia" w:hAnsiTheme="minorEastAsia" w:hint="eastAsia"/>
        </w:rPr>
        <w:t>募集要項等</w:t>
      </w:r>
      <w:r w:rsidR="00503E8D" w:rsidRPr="006139C5">
        <w:rPr>
          <w:rFonts w:asciiTheme="minorEastAsia" w:hAnsiTheme="minorEastAsia" w:hint="eastAsia"/>
        </w:rPr>
        <w:t>に定めるところにより、設置運営事業者によるセルフモニタリング</w:t>
      </w:r>
      <w:r w:rsidR="00D27154" w:rsidRPr="006139C5">
        <w:rPr>
          <w:rFonts w:asciiTheme="minorEastAsia" w:hAnsiTheme="minorEastAsia" w:hint="eastAsia"/>
        </w:rPr>
        <w:t>、</w:t>
      </w:r>
      <w:r w:rsidRPr="006139C5">
        <w:rPr>
          <w:rFonts w:asciiTheme="minorEastAsia" w:hAnsiTheme="minorEastAsia" w:hint="eastAsia"/>
        </w:rPr>
        <w:t>大阪府</w:t>
      </w:r>
      <w:r w:rsidR="00741C5D" w:rsidRPr="006139C5">
        <w:rPr>
          <w:rFonts w:asciiTheme="minorEastAsia" w:hAnsiTheme="minorEastAsia" w:hint="eastAsia"/>
        </w:rPr>
        <w:t>・市</w:t>
      </w:r>
      <w:r w:rsidRPr="006139C5">
        <w:rPr>
          <w:rFonts w:asciiTheme="minorEastAsia" w:hAnsiTheme="minorEastAsia" w:hint="eastAsia"/>
        </w:rPr>
        <w:t>によるモニタリング</w:t>
      </w:r>
      <w:r w:rsidR="00503E8D" w:rsidRPr="006139C5">
        <w:rPr>
          <w:rFonts w:asciiTheme="minorEastAsia" w:hAnsiTheme="minorEastAsia" w:hint="eastAsia"/>
        </w:rPr>
        <w:t>、</w:t>
      </w:r>
      <w:r w:rsidR="00B749DE" w:rsidRPr="006139C5">
        <w:rPr>
          <w:rFonts w:asciiTheme="majorEastAsia" w:hAnsiTheme="majorEastAsia" w:cstheme="majorHAnsi" w:hint="eastAsia"/>
          <w:szCs w:val="21"/>
        </w:rPr>
        <w:t>大阪府、大阪市及び設置運営事業者</w:t>
      </w:r>
      <w:r w:rsidR="00D27154" w:rsidRPr="006139C5">
        <w:rPr>
          <w:rFonts w:asciiTheme="minorEastAsia" w:hAnsiTheme="minorEastAsia" w:hint="eastAsia"/>
        </w:rPr>
        <w:t>で構成する会議体</w:t>
      </w:r>
      <w:r w:rsidR="00615503" w:rsidRPr="006139C5">
        <w:rPr>
          <w:rFonts w:asciiTheme="minorEastAsia" w:hAnsiTheme="minorEastAsia" w:hint="eastAsia"/>
        </w:rPr>
        <w:t>を</w:t>
      </w:r>
      <w:r w:rsidR="0091786E" w:rsidRPr="006139C5">
        <w:rPr>
          <w:rFonts w:asciiTheme="minorEastAsia" w:hAnsiTheme="minorEastAsia" w:hint="eastAsia"/>
        </w:rPr>
        <w:t>活用した</w:t>
      </w:r>
      <w:r w:rsidR="00706B13" w:rsidRPr="006139C5">
        <w:rPr>
          <w:rFonts w:asciiTheme="majorEastAsia" w:hAnsiTheme="majorEastAsia" w:cstheme="majorHAnsi" w:hint="eastAsia"/>
          <w:szCs w:val="21"/>
        </w:rPr>
        <w:t>事業実施状況の確認・共有及び改善協議</w:t>
      </w:r>
      <w:r w:rsidR="00615503" w:rsidRPr="006139C5">
        <w:rPr>
          <w:rFonts w:asciiTheme="minorEastAsia" w:hAnsiTheme="minorEastAsia" w:hint="eastAsia"/>
        </w:rPr>
        <w:t>、</w:t>
      </w:r>
      <w:r w:rsidR="00706B13" w:rsidRPr="006139C5">
        <w:rPr>
          <w:rFonts w:asciiTheme="minorEastAsia" w:hAnsiTheme="minorEastAsia" w:hint="eastAsia"/>
        </w:rPr>
        <w:t>並びに</w:t>
      </w:r>
      <w:r w:rsidR="00615503" w:rsidRPr="006139C5">
        <w:rPr>
          <w:rFonts w:asciiTheme="minorEastAsia" w:hAnsiTheme="minorEastAsia" w:hint="eastAsia"/>
        </w:rPr>
        <w:t>外部有識者等により構成する評価委員</w:t>
      </w:r>
      <w:r w:rsidR="00615503" w:rsidRPr="006139C5">
        <w:rPr>
          <w:rFonts w:asciiTheme="minorEastAsia" w:hAnsiTheme="minorEastAsia" w:hint="eastAsia"/>
        </w:rPr>
        <w:lastRenderedPageBreak/>
        <w:t>会を通じた評価・答申</w:t>
      </w:r>
      <w:r w:rsidR="00F43C44" w:rsidRPr="006139C5">
        <w:rPr>
          <w:rFonts w:asciiTheme="minorEastAsia" w:hAnsiTheme="minorEastAsia" w:hint="eastAsia"/>
        </w:rPr>
        <w:t>・</w:t>
      </w:r>
      <w:r w:rsidR="00615503" w:rsidRPr="006139C5">
        <w:rPr>
          <w:rFonts w:asciiTheme="minorEastAsia" w:hAnsiTheme="minorEastAsia" w:hint="eastAsia"/>
        </w:rPr>
        <w:t>助言等</w:t>
      </w:r>
      <w:r w:rsidR="00706B13" w:rsidRPr="006139C5">
        <w:rPr>
          <w:rFonts w:asciiTheme="minorEastAsia" w:hAnsiTheme="minorEastAsia" w:hint="eastAsia"/>
        </w:rPr>
        <w:t>による統制により</w:t>
      </w:r>
      <w:r w:rsidR="00F43C44" w:rsidRPr="006139C5">
        <w:rPr>
          <w:rFonts w:asciiTheme="minorEastAsia" w:hAnsiTheme="minorEastAsia" w:hint="eastAsia"/>
        </w:rPr>
        <w:t>、また、必要に応じて金融機関と連携し、</w:t>
      </w:r>
      <w:r w:rsidR="00D27154" w:rsidRPr="006139C5">
        <w:rPr>
          <w:rFonts w:asciiTheme="minorEastAsia" w:hAnsiTheme="minorEastAsia" w:hint="eastAsia"/>
        </w:rPr>
        <w:t>本事業における</w:t>
      </w:r>
      <w:r w:rsidRPr="006139C5">
        <w:rPr>
          <w:rFonts w:asciiTheme="minorEastAsia" w:hAnsiTheme="minorEastAsia" w:hint="eastAsia"/>
        </w:rPr>
        <w:t>ガバナンス機能</w:t>
      </w:r>
      <w:r w:rsidR="00475713" w:rsidRPr="006139C5">
        <w:rPr>
          <w:rFonts w:asciiTheme="minorEastAsia" w:hAnsiTheme="minorEastAsia" w:hint="eastAsia"/>
        </w:rPr>
        <w:t>を</w:t>
      </w:r>
      <w:r w:rsidR="00DA4D81" w:rsidRPr="006139C5">
        <w:rPr>
          <w:rFonts w:asciiTheme="minorEastAsia" w:hAnsiTheme="minorEastAsia" w:hint="eastAsia"/>
        </w:rPr>
        <w:t>確保</w:t>
      </w:r>
      <w:r w:rsidRPr="006139C5">
        <w:rPr>
          <w:rFonts w:asciiTheme="minorEastAsia" w:hAnsiTheme="minorEastAsia" w:hint="eastAsia"/>
        </w:rPr>
        <w:t>する。</w:t>
      </w:r>
    </w:p>
    <w:p w14:paraId="44BE3A76" w14:textId="4277BE08" w:rsidR="00475713" w:rsidRPr="006139C5" w:rsidRDefault="00475713" w:rsidP="00415A12">
      <w:pPr>
        <w:ind w:leftChars="200" w:left="420" w:firstLineChars="100" w:firstLine="210"/>
        <w:rPr>
          <w:rFonts w:asciiTheme="minorEastAsia" w:hAnsiTheme="minorEastAsia"/>
        </w:rPr>
      </w:pPr>
      <w:r w:rsidRPr="006139C5">
        <w:rPr>
          <w:rFonts w:asciiTheme="minorEastAsia" w:hAnsiTheme="minorEastAsia" w:hint="eastAsia"/>
        </w:rPr>
        <w:t>なお、</w:t>
      </w:r>
      <w:r w:rsidR="00503E8D" w:rsidRPr="006139C5">
        <w:rPr>
          <w:rFonts w:asciiTheme="minorEastAsia" w:hAnsiTheme="minorEastAsia" w:hint="eastAsia"/>
        </w:rPr>
        <w:t>モニタリングの具体的な方法等については、</w:t>
      </w:r>
      <w:r w:rsidRPr="006139C5">
        <w:rPr>
          <w:rFonts w:hint="eastAsia"/>
        </w:rPr>
        <w:t>募集要項等に示す。</w:t>
      </w:r>
    </w:p>
    <w:p w14:paraId="7F576C6D" w14:textId="77777777" w:rsidR="00741C5D" w:rsidRPr="006139C5" w:rsidRDefault="00741C5D" w:rsidP="008B24D1">
      <w:pPr>
        <w:ind w:right="-2"/>
        <w:rPr>
          <w:rFonts w:asciiTheme="minorEastAsia" w:hAnsiTheme="minorEastAsia" w:cstheme="majorHAnsi"/>
          <w:szCs w:val="21"/>
        </w:rPr>
      </w:pPr>
    </w:p>
    <w:p w14:paraId="061440E4" w14:textId="59B449C9" w:rsidR="00881EC0" w:rsidRPr="006139C5" w:rsidRDefault="00907A1D" w:rsidP="00010A2E">
      <w:pPr>
        <w:pStyle w:val="a4"/>
        <w:numPr>
          <w:ilvl w:val="0"/>
          <w:numId w:val="50"/>
        </w:numPr>
        <w:ind w:leftChars="0" w:left="737" w:hanging="397"/>
        <w:rPr>
          <w:rFonts w:asciiTheme="minorEastAsia" w:hAnsiTheme="minorEastAsia" w:cstheme="majorHAnsi"/>
          <w:szCs w:val="21"/>
        </w:rPr>
      </w:pPr>
      <w:r w:rsidRPr="006139C5">
        <w:rPr>
          <w:rFonts w:asciiTheme="majorEastAsia" w:hAnsiTheme="majorEastAsia" w:cstheme="majorHAnsi" w:hint="eastAsia"/>
          <w:szCs w:val="21"/>
        </w:rPr>
        <w:t>ＩＲ</w:t>
      </w:r>
      <w:r w:rsidR="006521E7" w:rsidRPr="006139C5">
        <w:rPr>
          <w:rFonts w:asciiTheme="majorEastAsia" w:hAnsiTheme="majorEastAsia" w:cstheme="majorHAnsi" w:hint="eastAsia"/>
          <w:szCs w:val="21"/>
        </w:rPr>
        <w:t>事業評価委員会</w:t>
      </w:r>
      <w:r w:rsidR="00881EC0" w:rsidRPr="006139C5">
        <w:rPr>
          <w:rFonts w:asciiTheme="majorEastAsia" w:hAnsiTheme="majorEastAsia" w:cstheme="majorHAnsi" w:hint="eastAsia"/>
          <w:szCs w:val="21"/>
        </w:rPr>
        <w:t>の設置</w:t>
      </w:r>
    </w:p>
    <w:p w14:paraId="4E2FF1E5" w14:textId="538E04AF" w:rsidR="000D3F0D" w:rsidRPr="006139C5" w:rsidRDefault="00DB7FA0" w:rsidP="00415A12">
      <w:pPr>
        <w:ind w:left="635" w:firstLineChars="100" w:firstLine="210"/>
        <w:rPr>
          <w:rFonts w:asciiTheme="majorEastAsia" w:hAnsiTheme="majorEastAsia" w:cstheme="majorHAnsi"/>
          <w:szCs w:val="21"/>
        </w:rPr>
      </w:pPr>
      <w:r w:rsidRPr="006139C5">
        <w:rPr>
          <w:rFonts w:asciiTheme="minorEastAsia" w:hAnsiTheme="minorEastAsia" w:hint="eastAsia"/>
        </w:rPr>
        <w:t>大阪府・市は、複数の</w:t>
      </w:r>
      <w:r w:rsidR="006521E7" w:rsidRPr="006139C5">
        <w:rPr>
          <w:rFonts w:asciiTheme="minorEastAsia" w:hAnsiTheme="minorEastAsia" w:hint="eastAsia"/>
        </w:rPr>
        <w:t>外部有識者等により構成する評価委員会（以下「</w:t>
      </w:r>
      <w:r w:rsidR="00907A1D" w:rsidRPr="006139C5">
        <w:rPr>
          <w:rFonts w:asciiTheme="minorEastAsia" w:hAnsiTheme="minorEastAsia" w:hint="eastAsia"/>
        </w:rPr>
        <w:t>ＩＲ</w:t>
      </w:r>
      <w:r w:rsidR="006521E7" w:rsidRPr="006139C5">
        <w:rPr>
          <w:rFonts w:asciiTheme="minorEastAsia" w:hAnsiTheme="minorEastAsia" w:hint="eastAsia"/>
        </w:rPr>
        <w:t>事業評価委員会」という。）</w:t>
      </w:r>
      <w:r w:rsidRPr="006139C5">
        <w:rPr>
          <w:rFonts w:asciiTheme="majorEastAsia" w:hAnsiTheme="majorEastAsia" w:cstheme="majorHAnsi" w:hint="eastAsia"/>
          <w:szCs w:val="21"/>
        </w:rPr>
        <w:t>を設置し、</w:t>
      </w:r>
      <w:r w:rsidR="00650776" w:rsidRPr="006139C5">
        <w:rPr>
          <w:rFonts w:asciiTheme="majorEastAsia" w:hAnsiTheme="majorEastAsia" w:cstheme="majorHAnsi" w:hint="eastAsia"/>
          <w:szCs w:val="21"/>
        </w:rPr>
        <w:t>毎年度</w:t>
      </w:r>
      <w:r w:rsidR="00AE684D" w:rsidRPr="006139C5">
        <w:rPr>
          <w:rFonts w:asciiTheme="majorEastAsia" w:hAnsiTheme="majorEastAsia" w:cstheme="majorHAnsi" w:hint="eastAsia"/>
          <w:szCs w:val="21"/>
        </w:rPr>
        <w:t>、</w:t>
      </w:r>
      <w:r w:rsidRPr="006139C5">
        <w:rPr>
          <w:rFonts w:asciiTheme="majorEastAsia" w:hAnsiTheme="majorEastAsia" w:cstheme="majorHAnsi" w:hint="eastAsia"/>
          <w:szCs w:val="21"/>
        </w:rPr>
        <w:t>本事業</w:t>
      </w:r>
      <w:r w:rsidR="00E34D97" w:rsidRPr="006139C5">
        <w:rPr>
          <w:rFonts w:asciiTheme="majorEastAsia" w:hAnsiTheme="majorEastAsia" w:cstheme="majorHAnsi" w:hint="eastAsia"/>
          <w:szCs w:val="21"/>
        </w:rPr>
        <w:t>の実施状況</w:t>
      </w:r>
      <w:r w:rsidR="003F5305">
        <w:rPr>
          <w:rFonts w:asciiTheme="majorEastAsia" w:hAnsiTheme="majorEastAsia" w:cstheme="majorHAnsi" w:hint="eastAsia"/>
          <w:szCs w:val="21"/>
        </w:rPr>
        <w:t>及びモニタリングの実施結果</w:t>
      </w:r>
      <w:r w:rsidR="00523082" w:rsidRPr="006139C5">
        <w:rPr>
          <w:rFonts w:asciiTheme="majorEastAsia" w:hAnsiTheme="majorEastAsia" w:cstheme="majorHAnsi" w:hint="eastAsia"/>
          <w:szCs w:val="21"/>
        </w:rPr>
        <w:t>等を報告</w:t>
      </w:r>
      <w:r w:rsidR="003F5305">
        <w:rPr>
          <w:rFonts w:asciiTheme="majorEastAsia" w:hAnsiTheme="majorEastAsia" w:cstheme="majorHAnsi" w:hint="eastAsia"/>
          <w:szCs w:val="21"/>
        </w:rPr>
        <w:t>し、</w:t>
      </w:r>
      <w:r w:rsidRPr="006139C5">
        <w:rPr>
          <w:rFonts w:asciiTheme="majorEastAsia" w:hAnsiTheme="majorEastAsia" w:cstheme="majorHAnsi" w:hint="eastAsia"/>
          <w:szCs w:val="21"/>
        </w:rPr>
        <w:t>客観的・専門的な立場からの評価</w:t>
      </w:r>
      <w:r w:rsidR="00B37BC6">
        <w:rPr>
          <w:rFonts w:asciiTheme="majorEastAsia" w:hAnsiTheme="majorEastAsia" w:cstheme="majorHAnsi" w:hint="eastAsia"/>
          <w:szCs w:val="21"/>
        </w:rPr>
        <w:t>・</w:t>
      </w:r>
      <w:r w:rsidR="00523082" w:rsidRPr="006139C5">
        <w:rPr>
          <w:rFonts w:asciiTheme="majorEastAsia" w:hAnsiTheme="majorEastAsia" w:cstheme="majorHAnsi" w:hint="eastAsia"/>
          <w:szCs w:val="21"/>
        </w:rPr>
        <w:t>答申</w:t>
      </w:r>
      <w:r w:rsidR="00B37BC6">
        <w:rPr>
          <w:rFonts w:asciiTheme="majorEastAsia" w:hAnsiTheme="majorEastAsia" w:cstheme="majorHAnsi" w:hint="eastAsia"/>
          <w:szCs w:val="21"/>
        </w:rPr>
        <w:t>・</w:t>
      </w:r>
      <w:r w:rsidR="00523082" w:rsidRPr="006139C5">
        <w:rPr>
          <w:rFonts w:asciiTheme="majorEastAsia" w:hAnsiTheme="majorEastAsia" w:cstheme="majorHAnsi" w:hint="eastAsia"/>
          <w:szCs w:val="21"/>
        </w:rPr>
        <w:t>助言</w:t>
      </w:r>
      <w:r w:rsidRPr="006139C5">
        <w:rPr>
          <w:rFonts w:asciiTheme="majorEastAsia" w:hAnsiTheme="majorEastAsia" w:cstheme="majorHAnsi" w:hint="eastAsia"/>
          <w:szCs w:val="21"/>
        </w:rPr>
        <w:t>等を得る</w:t>
      </w:r>
      <w:r w:rsidR="00C004BF" w:rsidRPr="006139C5">
        <w:rPr>
          <w:rFonts w:asciiTheme="majorEastAsia" w:hAnsiTheme="majorEastAsia" w:cstheme="majorHAnsi" w:hint="eastAsia"/>
          <w:szCs w:val="21"/>
        </w:rPr>
        <w:t>ことを予定している</w:t>
      </w:r>
      <w:r w:rsidRPr="006139C5">
        <w:rPr>
          <w:rFonts w:asciiTheme="majorEastAsia" w:hAnsiTheme="majorEastAsia" w:cstheme="majorHAnsi" w:hint="eastAsia"/>
          <w:szCs w:val="21"/>
        </w:rPr>
        <w:t>。</w:t>
      </w:r>
    </w:p>
    <w:p w14:paraId="66AFC53C" w14:textId="77777777" w:rsidR="00881EC0" w:rsidRPr="006139C5" w:rsidRDefault="00881EC0" w:rsidP="00881EC0">
      <w:pPr>
        <w:ind w:right="-2"/>
        <w:rPr>
          <w:rFonts w:asciiTheme="minorEastAsia" w:hAnsiTheme="minorEastAsia" w:cstheme="majorHAnsi"/>
          <w:szCs w:val="21"/>
        </w:rPr>
      </w:pPr>
    </w:p>
    <w:p w14:paraId="002E72D5" w14:textId="059E4573" w:rsidR="00881EC0" w:rsidRPr="006139C5" w:rsidRDefault="00881EC0" w:rsidP="00010A2E">
      <w:pPr>
        <w:pStyle w:val="a4"/>
        <w:numPr>
          <w:ilvl w:val="0"/>
          <w:numId w:val="50"/>
        </w:numPr>
        <w:ind w:leftChars="0" w:left="737" w:hanging="397"/>
        <w:rPr>
          <w:rFonts w:asciiTheme="minorEastAsia" w:hAnsiTheme="minorEastAsia" w:cstheme="majorHAnsi"/>
          <w:szCs w:val="21"/>
        </w:rPr>
      </w:pPr>
      <w:r w:rsidRPr="006139C5">
        <w:rPr>
          <w:rFonts w:asciiTheme="majorEastAsia" w:hAnsiTheme="majorEastAsia" w:cstheme="majorHAnsi" w:hint="eastAsia"/>
          <w:szCs w:val="21"/>
        </w:rPr>
        <w:t>会議体の設置</w:t>
      </w:r>
    </w:p>
    <w:p w14:paraId="10F7F54D" w14:textId="34281655" w:rsidR="00881EC0" w:rsidRPr="006139C5" w:rsidRDefault="00222251" w:rsidP="00415A12">
      <w:pPr>
        <w:ind w:left="635" w:firstLineChars="100" w:firstLine="210"/>
        <w:rPr>
          <w:rFonts w:asciiTheme="majorEastAsia" w:hAnsiTheme="majorEastAsia" w:cstheme="majorHAnsi"/>
          <w:szCs w:val="21"/>
        </w:rPr>
      </w:pPr>
      <w:r w:rsidRPr="006139C5">
        <w:rPr>
          <w:rFonts w:asciiTheme="majorEastAsia" w:hAnsiTheme="majorEastAsia" w:cstheme="majorHAnsi" w:hint="eastAsia"/>
          <w:szCs w:val="21"/>
        </w:rPr>
        <w:t>大阪府、大阪市及び設置運営事業</w:t>
      </w:r>
      <w:r w:rsidR="000A1CDC" w:rsidRPr="006139C5">
        <w:rPr>
          <w:rFonts w:asciiTheme="majorEastAsia" w:hAnsiTheme="majorEastAsia" w:cstheme="majorHAnsi" w:hint="eastAsia"/>
          <w:szCs w:val="21"/>
        </w:rPr>
        <w:t>者</w:t>
      </w:r>
      <w:r w:rsidRPr="006139C5">
        <w:rPr>
          <w:rFonts w:asciiTheme="majorEastAsia" w:hAnsiTheme="majorEastAsia" w:cstheme="majorHAnsi" w:hint="eastAsia"/>
          <w:szCs w:val="21"/>
        </w:rPr>
        <w:t>は</w:t>
      </w:r>
      <w:r w:rsidR="003F2906" w:rsidRPr="006139C5">
        <w:rPr>
          <w:rFonts w:asciiTheme="majorEastAsia" w:hAnsiTheme="majorEastAsia" w:cstheme="majorHAnsi" w:hint="eastAsia"/>
          <w:szCs w:val="21"/>
        </w:rPr>
        <w:t>、</w:t>
      </w:r>
      <w:r w:rsidRPr="006139C5">
        <w:rPr>
          <w:rFonts w:asciiTheme="majorEastAsia" w:hAnsiTheme="majorEastAsia" w:cstheme="majorHAnsi" w:hint="eastAsia"/>
          <w:szCs w:val="21"/>
        </w:rPr>
        <w:t>会議体を設置し、</w:t>
      </w:r>
      <w:r w:rsidR="00E13636" w:rsidRPr="006139C5">
        <w:rPr>
          <w:rFonts w:asciiTheme="majorEastAsia" w:hAnsiTheme="majorEastAsia" w:cstheme="majorHAnsi" w:hint="eastAsia"/>
          <w:szCs w:val="21"/>
        </w:rPr>
        <w:t>必要に応じて</w:t>
      </w:r>
      <w:r w:rsidR="00B1438B" w:rsidRPr="006139C5">
        <w:rPr>
          <w:rFonts w:asciiTheme="majorEastAsia" w:hAnsiTheme="majorEastAsia" w:cstheme="majorHAnsi" w:hint="eastAsia"/>
          <w:szCs w:val="21"/>
        </w:rPr>
        <w:t>当該会議体を</w:t>
      </w:r>
      <w:r w:rsidR="00E13636" w:rsidRPr="006139C5">
        <w:rPr>
          <w:rFonts w:asciiTheme="majorEastAsia" w:hAnsiTheme="majorEastAsia" w:cstheme="majorHAnsi" w:hint="eastAsia"/>
          <w:szCs w:val="21"/>
        </w:rPr>
        <w:t>活用した</w:t>
      </w:r>
      <w:r w:rsidR="00B1438B" w:rsidRPr="006139C5">
        <w:rPr>
          <w:rFonts w:asciiTheme="majorEastAsia" w:hAnsiTheme="majorEastAsia" w:cstheme="majorHAnsi" w:hint="eastAsia"/>
          <w:szCs w:val="21"/>
        </w:rPr>
        <w:t>本事業の実施状況の確認及び情報共有並びに改善協議</w:t>
      </w:r>
      <w:r w:rsidR="0048485C" w:rsidRPr="006139C5">
        <w:rPr>
          <w:rFonts w:asciiTheme="majorEastAsia" w:hAnsiTheme="majorEastAsia" w:cstheme="majorHAnsi" w:hint="eastAsia"/>
          <w:szCs w:val="21"/>
        </w:rPr>
        <w:t>を行うとともに、本事業にかかる公民の密な連携・調整を図る</w:t>
      </w:r>
      <w:r w:rsidR="00E543A7">
        <w:rPr>
          <w:rFonts w:asciiTheme="majorEastAsia" w:hAnsiTheme="majorEastAsia" w:cstheme="majorHAnsi" w:hint="eastAsia"/>
          <w:szCs w:val="21"/>
        </w:rPr>
        <w:t>ものとする</w:t>
      </w:r>
      <w:r w:rsidR="0048485C" w:rsidRPr="006139C5">
        <w:rPr>
          <w:rFonts w:asciiTheme="majorEastAsia" w:hAnsiTheme="majorEastAsia" w:cstheme="majorHAnsi" w:hint="eastAsia"/>
          <w:szCs w:val="21"/>
        </w:rPr>
        <w:t>。</w:t>
      </w:r>
    </w:p>
    <w:p w14:paraId="1E083DF1" w14:textId="77777777" w:rsidR="00881EC0" w:rsidRPr="006139C5" w:rsidRDefault="00881EC0" w:rsidP="008B24D1">
      <w:pPr>
        <w:ind w:right="-2"/>
        <w:rPr>
          <w:rFonts w:asciiTheme="minorEastAsia" w:hAnsiTheme="minorEastAsia" w:cstheme="majorHAnsi"/>
          <w:szCs w:val="21"/>
        </w:rPr>
      </w:pPr>
    </w:p>
    <w:p w14:paraId="2B97CB84" w14:textId="77777777" w:rsidR="008D4956" w:rsidRPr="006139C5" w:rsidRDefault="008D4956" w:rsidP="00010A2E">
      <w:pPr>
        <w:pStyle w:val="a4"/>
        <w:numPr>
          <w:ilvl w:val="0"/>
          <w:numId w:val="50"/>
        </w:numPr>
        <w:ind w:leftChars="0" w:left="737" w:hanging="397"/>
        <w:rPr>
          <w:rFonts w:asciiTheme="minorEastAsia" w:hAnsiTheme="minorEastAsia" w:cstheme="majorHAnsi"/>
          <w:szCs w:val="21"/>
        </w:rPr>
      </w:pPr>
      <w:r w:rsidRPr="006139C5">
        <w:rPr>
          <w:rFonts w:asciiTheme="majorEastAsia" w:hAnsiTheme="majorEastAsia" w:cstheme="majorHAnsi" w:hint="eastAsia"/>
          <w:szCs w:val="21"/>
        </w:rPr>
        <w:t>設置運営事業者によるセルフモニタリング</w:t>
      </w:r>
    </w:p>
    <w:p w14:paraId="79675207" w14:textId="5E27F005" w:rsidR="008D4956" w:rsidRPr="006139C5" w:rsidRDefault="008D4956" w:rsidP="00010A2E">
      <w:pPr>
        <w:pStyle w:val="a4"/>
        <w:numPr>
          <w:ilvl w:val="0"/>
          <w:numId w:val="56"/>
        </w:numPr>
        <w:ind w:leftChars="0" w:left="1077" w:hanging="340"/>
        <w:rPr>
          <w:rFonts w:asciiTheme="minorEastAsia" w:hAnsiTheme="minorEastAsia"/>
        </w:rPr>
      </w:pPr>
      <w:r w:rsidRPr="006139C5">
        <w:rPr>
          <w:rFonts w:asciiTheme="minorEastAsia" w:hAnsiTheme="minorEastAsia" w:hint="eastAsia"/>
        </w:rPr>
        <w:t>設置運営事業者は、本事業の実施に関し、</w:t>
      </w:r>
      <w:r w:rsidR="00E359AC">
        <w:rPr>
          <w:rFonts w:asciiTheme="minorEastAsia" w:hAnsiTheme="minorEastAsia" w:hint="eastAsia"/>
        </w:rPr>
        <w:t>本事業の確実な実施を確保するための枠組に関する基本的な考え方を定めた</w:t>
      </w:r>
      <w:r w:rsidR="00E543A7">
        <w:rPr>
          <w:rFonts w:asciiTheme="minorEastAsia" w:hAnsiTheme="minorEastAsia" w:hint="eastAsia"/>
        </w:rPr>
        <w:t>モニタリング基本計画</w:t>
      </w:r>
      <w:r w:rsidR="00E359AC">
        <w:rPr>
          <w:rFonts w:asciiTheme="minorEastAsia" w:hAnsiTheme="minorEastAsia" w:hint="eastAsia"/>
        </w:rPr>
        <w:t>（以下「モニタリング基本計画」</w:t>
      </w:r>
      <w:r w:rsidR="00E543A7">
        <w:rPr>
          <w:rFonts w:asciiTheme="minorEastAsia" w:hAnsiTheme="minorEastAsia" w:hint="eastAsia"/>
        </w:rPr>
        <w:t>に基づき、</w:t>
      </w:r>
      <w:r w:rsidRPr="006139C5">
        <w:rPr>
          <w:rFonts w:asciiTheme="minorEastAsia" w:hAnsiTheme="minorEastAsia" w:hint="eastAsia"/>
        </w:rPr>
        <w:t>セルフモニタリングを行い、その結果を適切に保存するものとする。</w:t>
      </w:r>
    </w:p>
    <w:p w14:paraId="0BC2D6E6" w14:textId="77777777" w:rsidR="008D4956" w:rsidRPr="006139C5" w:rsidRDefault="008D4956" w:rsidP="00010A2E">
      <w:pPr>
        <w:pStyle w:val="a4"/>
        <w:numPr>
          <w:ilvl w:val="0"/>
          <w:numId w:val="56"/>
        </w:numPr>
        <w:ind w:leftChars="0" w:left="1077" w:hanging="340"/>
        <w:rPr>
          <w:rFonts w:asciiTheme="minorEastAsia" w:hAnsiTheme="minorEastAsia" w:cstheme="majorHAnsi"/>
          <w:szCs w:val="21"/>
        </w:rPr>
      </w:pPr>
      <w:r w:rsidRPr="006139C5">
        <w:rPr>
          <w:rFonts w:asciiTheme="minorEastAsia" w:hAnsiTheme="minorEastAsia" w:hint="eastAsia"/>
        </w:rPr>
        <w:t>設置運営事業者は、セルフモニタリングの方法及び結果について、大阪府に対して、定期的及び大阪府の求めに応じて随時、報告書を作成して提出するものとする。</w:t>
      </w:r>
    </w:p>
    <w:p w14:paraId="4CBAEEE0" w14:textId="77777777" w:rsidR="008D4956" w:rsidRPr="006139C5" w:rsidRDefault="008D4956" w:rsidP="00010A2E">
      <w:pPr>
        <w:pStyle w:val="a4"/>
        <w:numPr>
          <w:ilvl w:val="0"/>
          <w:numId w:val="56"/>
        </w:numPr>
        <w:ind w:leftChars="0" w:left="1077" w:hanging="340"/>
        <w:rPr>
          <w:rFonts w:asciiTheme="minorEastAsia" w:hAnsiTheme="minorEastAsia" w:cstheme="majorHAnsi"/>
          <w:szCs w:val="21"/>
        </w:rPr>
      </w:pPr>
      <w:r w:rsidRPr="006139C5">
        <w:rPr>
          <w:rFonts w:asciiTheme="minorEastAsia" w:hAnsiTheme="minorEastAsia" w:hint="eastAsia"/>
        </w:rPr>
        <w:t>また、セルフモニタリングの方法及び結果のうち、公表事項として定められた部分について公表するものとする。</w:t>
      </w:r>
    </w:p>
    <w:p w14:paraId="3A6ADF7E" w14:textId="77777777" w:rsidR="008D4956" w:rsidRPr="006139C5" w:rsidRDefault="008D4956" w:rsidP="008B24D1">
      <w:pPr>
        <w:ind w:right="-2"/>
        <w:rPr>
          <w:rFonts w:asciiTheme="minorEastAsia" w:hAnsiTheme="minorEastAsia" w:cstheme="majorHAnsi"/>
          <w:szCs w:val="21"/>
        </w:rPr>
      </w:pPr>
    </w:p>
    <w:p w14:paraId="310CAFA1" w14:textId="72200D38" w:rsidR="008D4956" w:rsidRPr="006139C5" w:rsidRDefault="008D4956" w:rsidP="00010A2E">
      <w:pPr>
        <w:pStyle w:val="a4"/>
        <w:numPr>
          <w:ilvl w:val="0"/>
          <w:numId w:val="50"/>
        </w:numPr>
        <w:ind w:leftChars="0" w:left="737" w:hanging="397"/>
        <w:rPr>
          <w:rFonts w:asciiTheme="minorEastAsia" w:hAnsiTheme="minorEastAsia" w:cstheme="majorHAnsi"/>
          <w:szCs w:val="21"/>
        </w:rPr>
      </w:pPr>
      <w:r w:rsidRPr="006139C5">
        <w:rPr>
          <w:rFonts w:asciiTheme="majorEastAsia" w:hAnsiTheme="majorEastAsia" w:cstheme="majorHAnsi" w:hint="eastAsia"/>
          <w:szCs w:val="21"/>
        </w:rPr>
        <w:t>大阪府</w:t>
      </w:r>
      <w:r w:rsidR="00FD7253" w:rsidRPr="006139C5">
        <w:rPr>
          <w:rFonts w:asciiTheme="majorEastAsia" w:hAnsiTheme="majorEastAsia" w:cstheme="majorHAnsi" w:hint="eastAsia"/>
          <w:szCs w:val="21"/>
        </w:rPr>
        <w:t>・市</w:t>
      </w:r>
      <w:r w:rsidRPr="006139C5">
        <w:rPr>
          <w:rFonts w:asciiTheme="majorEastAsia" w:hAnsiTheme="majorEastAsia" w:cstheme="majorHAnsi" w:hint="eastAsia"/>
          <w:szCs w:val="21"/>
        </w:rPr>
        <w:t>によるモニタリング</w:t>
      </w:r>
    </w:p>
    <w:p w14:paraId="57A0CEE6" w14:textId="56B8AC6A" w:rsidR="001F508A" w:rsidRPr="006139C5" w:rsidRDefault="008D4956" w:rsidP="00010A2E">
      <w:pPr>
        <w:pStyle w:val="a4"/>
        <w:numPr>
          <w:ilvl w:val="0"/>
          <w:numId w:val="53"/>
        </w:numPr>
        <w:ind w:leftChars="0" w:left="1077" w:hanging="340"/>
        <w:rPr>
          <w:rFonts w:asciiTheme="minorEastAsia" w:hAnsiTheme="minorEastAsia" w:cstheme="majorHAnsi"/>
          <w:szCs w:val="21"/>
        </w:rPr>
      </w:pPr>
      <w:r w:rsidRPr="006139C5">
        <w:rPr>
          <w:rFonts w:asciiTheme="minorEastAsia" w:hAnsiTheme="minorEastAsia" w:cstheme="majorHAnsi" w:hint="eastAsia"/>
          <w:szCs w:val="21"/>
        </w:rPr>
        <w:t>大阪府</w:t>
      </w:r>
      <w:r w:rsidR="004028A8" w:rsidRPr="006139C5">
        <w:rPr>
          <w:rFonts w:asciiTheme="minorEastAsia" w:hAnsiTheme="minorEastAsia" w:cstheme="majorHAnsi" w:hint="eastAsia"/>
          <w:szCs w:val="21"/>
        </w:rPr>
        <w:t>・市</w:t>
      </w:r>
      <w:r w:rsidRPr="006139C5">
        <w:rPr>
          <w:rFonts w:asciiTheme="minorEastAsia" w:hAnsiTheme="minorEastAsia" w:cstheme="majorHAnsi" w:hint="eastAsia"/>
          <w:szCs w:val="21"/>
        </w:rPr>
        <w:t>は、設置運営事業者が</w:t>
      </w:r>
      <w:r w:rsidR="004028A8" w:rsidRPr="006139C5">
        <w:rPr>
          <w:rFonts w:asciiTheme="minorEastAsia" w:hAnsiTheme="minorEastAsia" w:cstheme="majorHAnsi" w:hint="eastAsia"/>
          <w:szCs w:val="21"/>
        </w:rPr>
        <w:t>関係法令、事業基本計画、事業計画及び実施協定等に従い確実に</w:t>
      </w:r>
      <w:r w:rsidR="00366F52" w:rsidRPr="006139C5">
        <w:rPr>
          <w:rFonts w:asciiTheme="minorEastAsia" w:hAnsiTheme="minorEastAsia" w:cstheme="majorHAnsi" w:hint="eastAsia"/>
          <w:szCs w:val="21"/>
        </w:rPr>
        <w:t>事業を</w:t>
      </w:r>
      <w:r w:rsidR="00B51C17" w:rsidRPr="006139C5">
        <w:rPr>
          <w:rFonts w:asciiTheme="minorEastAsia" w:hAnsiTheme="minorEastAsia" w:cstheme="majorHAnsi" w:hint="eastAsia"/>
          <w:szCs w:val="21"/>
        </w:rPr>
        <w:t>遂行</w:t>
      </w:r>
      <w:r w:rsidR="00366F52" w:rsidRPr="006139C5">
        <w:rPr>
          <w:rFonts w:asciiTheme="minorEastAsia" w:hAnsiTheme="minorEastAsia" w:cstheme="majorHAnsi" w:hint="eastAsia"/>
          <w:szCs w:val="21"/>
        </w:rPr>
        <w:t>している</w:t>
      </w:r>
      <w:r w:rsidR="00B51C17" w:rsidRPr="006139C5">
        <w:rPr>
          <w:rFonts w:asciiTheme="minorEastAsia" w:hAnsiTheme="minorEastAsia" w:cstheme="majorHAnsi" w:hint="eastAsia"/>
          <w:szCs w:val="21"/>
        </w:rPr>
        <w:t>か</w:t>
      </w:r>
      <w:r w:rsidR="004028A8" w:rsidRPr="006139C5">
        <w:rPr>
          <w:rFonts w:asciiTheme="minorEastAsia" w:hAnsiTheme="minorEastAsia" w:cstheme="majorHAnsi" w:hint="eastAsia"/>
          <w:szCs w:val="21"/>
        </w:rPr>
        <w:t>を</w:t>
      </w:r>
      <w:r w:rsidR="00B51C17" w:rsidRPr="006139C5">
        <w:rPr>
          <w:rFonts w:asciiTheme="minorEastAsia" w:hAnsiTheme="minorEastAsia" w:cstheme="majorHAnsi" w:hint="eastAsia"/>
          <w:szCs w:val="21"/>
        </w:rPr>
        <w:t>確認</w:t>
      </w:r>
      <w:r w:rsidR="004028A8" w:rsidRPr="006139C5">
        <w:rPr>
          <w:rFonts w:asciiTheme="minorEastAsia" w:hAnsiTheme="minorEastAsia" w:cstheme="majorHAnsi" w:hint="eastAsia"/>
          <w:szCs w:val="21"/>
        </w:rPr>
        <w:t>し、違反又は不履行が認められる場合</w:t>
      </w:r>
      <w:r w:rsidR="00B51C17" w:rsidRPr="006139C5">
        <w:rPr>
          <w:rFonts w:asciiTheme="minorEastAsia" w:hAnsiTheme="minorEastAsia" w:cstheme="majorHAnsi" w:hint="eastAsia"/>
          <w:szCs w:val="21"/>
        </w:rPr>
        <w:t>には、業務内容に対する改善協議を行うことができ</w:t>
      </w:r>
      <w:r w:rsidR="00920C15" w:rsidRPr="006139C5">
        <w:rPr>
          <w:rFonts w:asciiTheme="minorEastAsia" w:hAnsiTheme="minorEastAsia" w:cstheme="majorHAnsi" w:hint="eastAsia"/>
          <w:szCs w:val="21"/>
        </w:rPr>
        <w:t>る。</w:t>
      </w:r>
    </w:p>
    <w:p w14:paraId="76DADBF9" w14:textId="07020DD5" w:rsidR="001F508A" w:rsidRPr="006139C5" w:rsidRDefault="004028A8" w:rsidP="00010A2E">
      <w:pPr>
        <w:pStyle w:val="a4"/>
        <w:numPr>
          <w:ilvl w:val="0"/>
          <w:numId w:val="53"/>
        </w:numPr>
        <w:ind w:leftChars="0" w:left="1077" w:hanging="340"/>
        <w:rPr>
          <w:rFonts w:asciiTheme="minorEastAsia" w:hAnsiTheme="minorEastAsia" w:cstheme="majorHAnsi"/>
          <w:szCs w:val="21"/>
        </w:rPr>
      </w:pPr>
      <w:r w:rsidRPr="006139C5">
        <w:rPr>
          <w:rFonts w:asciiTheme="minorEastAsia" w:hAnsiTheme="minorEastAsia" w:cstheme="majorHAnsi" w:hint="eastAsia"/>
          <w:szCs w:val="21"/>
        </w:rPr>
        <w:t>大阪府は、</w:t>
      </w:r>
      <w:r w:rsidR="00FD583D" w:rsidRPr="006139C5">
        <w:rPr>
          <w:rFonts w:asciiTheme="minorEastAsia" w:hAnsiTheme="minorEastAsia" w:cstheme="majorHAnsi" w:hint="eastAsia"/>
          <w:szCs w:val="21"/>
        </w:rPr>
        <w:t>設置運営事業者による事業実施状況について</w:t>
      </w:r>
      <w:r w:rsidR="00920C15" w:rsidRPr="006139C5">
        <w:rPr>
          <w:rFonts w:asciiTheme="minorEastAsia" w:hAnsiTheme="minorEastAsia" w:cstheme="majorHAnsi" w:hint="eastAsia"/>
          <w:szCs w:val="21"/>
        </w:rPr>
        <w:t>違反又は不履行が認められる場合には、設置運営事業者に対して</w:t>
      </w:r>
      <w:r w:rsidR="00F61AC1" w:rsidRPr="006139C5">
        <w:rPr>
          <w:rFonts w:asciiTheme="minorEastAsia" w:hAnsiTheme="minorEastAsia" w:cstheme="majorHAnsi" w:hint="eastAsia"/>
          <w:szCs w:val="21"/>
        </w:rPr>
        <w:t>是正措置要求</w:t>
      </w:r>
      <w:r w:rsidR="00920C15" w:rsidRPr="006139C5">
        <w:rPr>
          <w:rFonts w:asciiTheme="minorEastAsia" w:hAnsiTheme="minorEastAsia" w:cstheme="majorHAnsi" w:hint="eastAsia"/>
          <w:szCs w:val="21"/>
        </w:rPr>
        <w:t>を行うことができ、この場合、</w:t>
      </w:r>
      <w:r w:rsidR="00F61AC1" w:rsidRPr="006139C5">
        <w:rPr>
          <w:rFonts w:asciiTheme="minorEastAsia" w:hAnsiTheme="minorEastAsia" w:cstheme="majorHAnsi" w:hint="eastAsia"/>
          <w:szCs w:val="21"/>
        </w:rPr>
        <w:t>設置運営事業者は必要な是正措置</w:t>
      </w:r>
      <w:r w:rsidR="00B51C17" w:rsidRPr="006139C5">
        <w:rPr>
          <w:rFonts w:asciiTheme="minorEastAsia" w:hAnsiTheme="minorEastAsia" w:cstheme="majorHAnsi" w:hint="eastAsia"/>
          <w:szCs w:val="21"/>
        </w:rPr>
        <w:t>を講じるものとする。</w:t>
      </w:r>
      <w:r w:rsidR="00C902C4" w:rsidRPr="006139C5">
        <w:rPr>
          <w:rFonts w:asciiTheme="minorEastAsia" w:hAnsiTheme="minorEastAsia" w:cstheme="majorHAnsi" w:hint="eastAsia"/>
          <w:szCs w:val="21"/>
        </w:rPr>
        <w:t>また、</w:t>
      </w:r>
      <w:r w:rsidR="00F61AC1" w:rsidRPr="006139C5">
        <w:rPr>
          <w:rFonts w:asciiTheme="minorEastAsia" w:hAnsiTheme="minorEastAsia" w:cstheme="majorHAnsi" w:hint="eastAsia"/>
          <w:szCs w:val="21"/>
        </w:rPr>
        <w:t>是正措置要求</w:t>
      </w:r>
      <w:r w:rsidR="00C902C4" w:rsidRPr="006139C5">
        <w:rPr>
          <w:rFonts w:asciiTheme="minorEastAsia" w:hAnsiTheme="minorEastAsia" w:cstheme="majorHAnsi" w:hint="eastAsia"/>
          <w:szCs w:val="21"/>
        </w:rPr>
        <w:t>にも</w:t>
      </w:r>
      <w:r w:rsidR="000E4996" w:rsidRPr="006139C5">
        <w:rPr>
          <w:rFonts w:asciiTheme="minorEastAsia" w:hAnsiTheme="minorEastAsia" w:cstheme="majorHAnsi" w:hint="eastAsia"/>
          <w:szCs w:val="21"/>
        </w:rPr>
        <w:t>かかわらず</w:t>
      </w:r>
      <w:r w:rsidR="00C902C4" w:rsidRPr="006139C5">
        <w:rPr>
          <w:rFonts w:asciiTheme="minorEastAsia" w:hAnsiTheme="minorEastAsia" w:cstheme="majorHAnsi" w:hint="eastAsia"/>
          <w:szCs w:val="21"/>
        </w:rPr>
        <w:t>、当該違反又は不履行が改善されない場合、大阪府は、実施協定に定める方法により、</w:t>
      </w:r>
      <w:r w:rsidR="006710F7" w:rsidRPr="006139C5">
        <w:rPr>
          <w:rFonts w:asciiTheme="minorEastAsia" w:hAnsiTheme="minorEastAsia" w:cstheme="majorHAnsi" w:hint="eastAsia"/>
          <w:szCs w:val="21"/>
        </w:rPr>
        <w:t>実施協定の解除、区域認定の不更新</w:t>
      </w:r>
      <w:r w:rsidR="00CA3665" w:rsidRPr="006139C5">
        <w:rPr>
          <w:rFonts w:asciiTheme="minorEastAsia" w:hAnsiTheme="minorEastAsia" w:cstheme="majorHAnsi" w:hint="eastAsia"/>
          <w:szCs w:val="21"/>
        </w:rPr>
        <w:t>又は</w:t>
      </w:r>
      <w:r w:rsidR="006710F7" w:rsidRPr="006139C5">
        <w:rPr>
          <w:rFonts w:asciiTheme="minorEastAsia" w:hAnsiTheme="minorEastAsia" w:cstheme="majorHAnsi" w:hint="eastAsia"/>
          <w:szCs w:val="21"/>
        </w:rPr>
        <w:t>区域整備計画の取消し申請等の措置をとることができる。</w:t>
      </w:r>
    </w:p>
    <w:p w14:paraId="62B06502" w14:textId="77777777" w:rsidR="008D4956" w:rsidRPr="006139C5" w:rsidRDefault="008D4956" w:rsidP="00010A2E">
      <w:pPr>
        <w:pStyle w:val="a4"/>
        <w:numPr>
          <w:ilvl w:val="0"/>
          <w:numId w:val="53"/>
        </w:numPr>
        <w:ind w:leftChars="0" w:left="1077" w:hanging="340"/>
        <w:rPr>
          <w:rFonts w:asciiTheme="minorEastAsia" w:hAnsiTheme="minorEastAsia" w:cstheme="majorHAnsi"/>
          <w:szCs w:val="21"/>
        </w:rPr>
      </w:pPr>
      <w:r w:rsidRPr="006139C5">
        <w:rPr>
          <w:rFonts w:asciiTheme="minorEastAsia" w:hAnsiTheme="minorEastAsia" w:cstheme="majorHAnsi" w:hint="eastAsia"/>
          <w:szCs w:val="21"/>
        </w:rPr>
        <w:t>なお、モニタリングの実施に当たり、大阪府は、設置運営事業者から提出されたセルフモニタリングの結果に関する報告書を参考にするほか、必要と認める調査を行うことができるものとする。</w:t>
      </w:r>
    </w:p>
    <w:p w14:paraId="78E4D612" w14:textId="77777777" w:rsidR="008D4956" w:rsidRPr="006139C5" w:rsidRDefault="008D4956" w:rsidP="008B24D1">
      <w:pPr>
        <w:pStyle w:val="a4"/>
        <w:ind w:leftChars="0" w:left="993" w:right="-2"/>
        <w:rPr>
          <w:rFonts w:asciiTheme="minorEastAsia" w:hAnsiTheme="minorEastAsia" w:cstheme="majorHAnsi"/>
          <w:szCs w:val="21"/>
        </w:rPr>
      </w:pPr>
    </w:p>
    <w:p w14:paraId="7DF57310" w14:textId="36112E1C" w:rsidR="008D4956" w:rsidRPr="006139C5" w:rsidRDefault="00441B33" w:rsidP="00010A2E">
      <w:pPr>
        <w:pStyle w:val="a4"/>
        <w:numPr>
          <w:ilvl w:val="0"/>
          <w:numId w:val="50"/>
        </w:numPr>
        <w:ind w:leftChars="0" w:left="737" w:hanging="397"/>
        <w:rPr>
          <w:rFonts w:asciiTheme="minorEastAsia" w:hAnsiTheme="minorEastAsia" w:cstheme="majorHAnsi"/>
          <w:szCs w:val="21"/>
        </w:rPr>
      </w:pPr>
      <w:r>
        <w:rPr>
          <w:rFonts w:asciiTheme="majorEastAsia" w:hAnsiTheme="majorEastAsia" w:cstheme="majorHAnsi" w:hint="eastAsia"/>
          <w:szCs w:val="21"/>
        </w:rPr>
        <w:t>ＩＲ</w:t>
      </w:r>
      <w:r w:rsidR="008D4956" w:rsidRPr="006139C5">
        <w:rPr>
          <w:rFonts w:asciiTheme="majorEastAsia" w:hAnsiTheme="majorEastAsia" w:cstheme="majorHAnsi" w:hint="eastAsia"/>
          <w:szCs w:val="21"/>
        </w:rPr>
        <w:t>区域整備</w:t>
      </w:r>
      <w:r>
        <w:rPr>
          <w:rFonts w:asciiTheme="majorEastAsia" w:hAnsiTheme="majorEastAsia" w:cstheme="majorHAnsi" w:hint="eastAsia"/>
          <w:szCs w:val="21"/>
        </w:rPr>
        <w:t>等</w:t>
      </w:r>
      <w:r w:rsidR="008D4956" w:rsidRPr="006139C5">
        <w:rPr>
          <w:rFonts w:asciiTheme="majorEastAsia" w:hAnsiTheme="majorEastAsia" w:cstheme="majorHAnsi" w:hint="eastAsia"/>
          <w:szCs w:val="21"/>
        </w:rPr>
        <w:t>の実施に伴う影響・効果等分析</w:t>
      </w:r>
    </w:p>
    <w:p w14:paraId="4C4C16D6" w14:textId="28557159" w:rsidR="008D4956" w:rsidRPr="006139C5" w:rsidRDefault="003F3969" w:rsidP="00415A12">
      <w:pPr>
        <w:ind w:left="635" w:firstLineChars="100" w:firstLine="210"/>
        <w:rPr>
          <w:rFonts w:asciiTheme="majorEastAsia" w:hAnsiTheme="majorEastAsia" w:cstheme="majorHAnsi"/>
          <w:szCs w:val="21"/>
        </w:rPr>
      </w:pPr>
      <w:r w:rsidRPr="006139C5">
        <w:rPr>
          <w:rFonts w:asciiTheme="majorEastAsia" w:hAnsiTheme="majorEastAsia" w:cstheme="majorHAnsi" w:hint="eastAsia"/>
          <w:szCs w:val="21"/>
        </w:rPr>
        <w:t>大阪府</w:t>
      </w:r>
      <w:r w:rsidR="00C02305" w:rsidRPr="006139C5">
        <w:rPr>
          <w:rFonts w:asciiTheme="majorEastAsia" w:hAnsiTheme="majorEastAsia" w:cstheme="majorHAnsi" w:hint="eastAsia"/>
          <w:szCs w:val="21"/>
        </w:rPr>
        <w:t>・市</w:t>
      </w:r>
      <w:r w:rsidRPr="006139C5">
        <w:rPr>
          <w:rFonts w:asciiTheme="majorEastAsia" w:hAnsiTheme="majorEastAsia" w:cstheme="majorHAnsi" w:hint="eastAsia"/>
          <w:szCs w:val="21"/>
        </w:rPr>
        <w:t>及び</w:t>
      </w:r>
      <w:r w:rsidR="008D4956" w:rsidRPr="006139C5">
        <w:rPr>
          <w:rFonts w:asciiTheme="majorEastAsia" w:hAnsiTheme="majorEastAsia" w:cstheme="majorHAnsi" w:hint="eastAsia"/>
          <w:szCs w:val="21"/>
        </w:rPr>
        <w:t>設置運営事業者は、</w:t>
      </w:r>
      <w:r w:rsidR="00907A1D" w:rsidRPr="006139C5">
        <w:rPr>
          <w:rFonts w:asciiTheme="majorEastAsia" w:hAnsiTheme="majorEastAsia" w:cstheme="majorHAnsi" w:hint="eastAsia"/>
          <w:szCs w:val="21"/>
        </w:rPr>
        <w:t>ＩＲ</w:t>
      </w:r>
      <w:r w:rsidR="008E2ED8" w:rsidRPr="006139C5">
        <w:rPr>
          <w:rFonts w:asciiTheme="majorEastAsia" w:hAnsiTheme="majorEastAsia" w:cstheme="majorHAnsi" w:hint="eastAsia"/>
          <w:szCs w:val="21"/>
        </w:rPr>
        <w:t>区域整備及び本事業（以下「</w:t>
      </w:r>
      <w:r w:rsidR="00907A1D" w:rsidRPr="006139C5">
        <w:rPr>
          <w:rFonts w:asciiTheme="majorEastAsia" w:hAnsiTheme="majorEastAsia" w:cstheme="majorHAnsi" w:hint="eastAsia"/>
          <w:szCs w:val="21"/>
        </w:rPr>
        <w:t>ＩＲ</w:t>
      </w:r>
      <w:r w:rsidR="008E2ED8" w:rsidRPr="006139C5">
        <w:rPr>
          <w:rFonts w:asciiTheme="majorEastAsia" w:hAnsiTheme="majorEastAsia" w:cstheme="majorHAnsi" w:hint="eastAsia"/>
          <w:szCs w:val="21"/>
        </w:rPr>
        <w:t>区域整備等」という。）の</w:t>
      </w:r>
      <w:r w:rsidR="00441B33">
        <w:rPr>
          <w:rFonts w:asciiTheme="majorEastAsia" w:hAnsiTheme="majorEastAsia" w:cstheme="majorHAnsi" w:hint="eastAsia"/>
          <w:szCs w:val="21"/>
        </w:rPr>
        <w:t>実施に伴う</w:t>
      </w:r>
      <w:r w:rsidR="008E2ED8" w:rsidRPr="006139C5">
        <w:rPr>
          <w:rFonts w:asciiTheme="majorEastAsia" w:hAnsiTheme="majorEastAsia" w:cstheme="majorHAnsi" w:hint="eastAsia"/>
          <w:szCs w:val="21"/>
        </w:rPr>
        <w:t>影響・効果等</w:t>
      </w:r>
      <w:r w:rsidR="00AA1F3A" w:rsidRPr="006139C5">
        <w:rPr>
          <w:rFonts w:asciiTheme="majorEastAsia" w:hAnsiTheme="majorEastAsia" w:cstheme="majorHAnsi" w:hint="eastAsia"/>
          <w:szCs w:val="21"/>
        </w:rPr>
        <w:t>を</w:t>
      </w:r>
      <w:r w:rsidR="008E2ED8" w:rsidRPr="006139C5">
        <w:rPr>
          <w:rFonts w:asciiTheme="majorEastAsia" w:hAnsiTheme="majorEastAsia" w:cstheme="majorHAnsi" w:hint="eastAsia"/>
          <w:szCs w:val="21"/>
        </w:rPr>
        <w:t>継続的</w:t>
      </w:r>
      <w:r w:rsidR="00AA1F3A" w:rsidRPr="006139C5">
        <w:rPr>
          <w:rFonts w:asciiTheme="majorEastAsia" w:hAnsiTheme="majorEastAsia" w:cstheme="majorHAnsi" w:hint="eastAsia"/>
          <w:szCs w:val="21"/>
        </w:rPr>
        <w:t>に</w:t>
      </w:r>
      <w:r w:rsidR="008E2ED8" w:rsidRPr="006139C5">
        <w:rPr>
          <w:rFonts w:asciiTheme="majorEastAsia" w:hAnsiTheme="majorEastAsia" w:cstheme="majorHAnsi" w:hint="eastAsia"/>
          <w:szCs w:val="21"/>
        </w:rPr>
        <w:t>把握</w:t>
      </w:r>
      <w:r w:rsidR="00AA1F3A" w:rsidRPr="006139C5">
        <w:rPr>
          <w:rFonts w:asciiTheme="majorEastAsia" w:hAnsiTheme="majorEastAsia" w:cstheme="majorHAnsi" w:hint="eastAsia"/>
          <w:szCs w:val="21"/>
        </w:rPr>
        <w:t>し、適切な施策・措置等の実施や事業実施過程の透明性の向上に繋げ、また、</w:t>
      </w:r>
      <w:r w:rsidR="00CA3665" w:rsidRPr="006139C5">
        <w:rPr>
          <w:rFonts w:asciiTheme="majorEastAsia" w:hAnsiTheme="majorEastAsia" w:cstheme="majorHAnsi" w:hint="eastAsia"/>
          <w:szCs w:val="21"/>
        </w:rPr>
        <w:t>ＩＲ区域整備等の</w:t>
      </w:r>
      <w:r w:rsidR="00C02305" w:rsidRPr="006139C5">
        <w:rPr>
          <w:rFonts w:asciiTheme="majorEastAsia" w:hAnsiTheme="majorEastAsia" w:cstheme="majorHAnsi" w:hint="eastAsia"/>
          <w:szCs w:val="21"/>
        </w:rPr>
        <w:t>長期的な取組</w:t>
      </w:r>
      <w:r w:rsidR="008D4956" w:rsidRPr="006139C5">
        <w:rPr>
          <w:rFonts w:asciiTheme="majorEastAsia" w:hAnsiTheme="majorEastAsia" w:cstheme="majorHAnsi" w:hint="eastAsia"/>
          <w:szCs w:val="21"/>
        </w:rPr>
        <w:t>方針</w:t>
      </w:r>
      <w:r w:rsidR="0026201A" w:rsidRPr="006139C5">
        <w:rPr>
          <w:rFonts w:asciiTheme="majorEastAsia" w:hAnsiTheme="majorEastAsia" w:cstheme="majorHAnsi" w:hint="eastAsia"/>
          <w:szCs w:val="21"/>
        </w:rPr>
        <w:t>等について時宜に見直し或いは</w:t>
      </w:r>
      <w:r w:rsidR="00C02305" w:rsidRPr="006139C5">
        <w:rPr>
          <w:rFonts w:asciiTheme="majorEastAsia" w:hAnsiTheme="majorEastAsia" w:cstheme="majorHAnsi" w:hint="eastAsia"/>
          <w:szCs w:val="21"/>
        </w:rPr>
        <w:t>決定する</w:t>
      </w:r>
      <w:r w:rsidR="004C0235" w:rsidRPr="006139C5">
        <w:rPr>
          <w:rFonts w:asciiTheme="majorEastAsia" w:hAnsiTheme="majorEastAsia" w:cstheme="majorHAnsi" w:hint="eastAsia"/>
          <w:szCs w:val="21"/>
        </w:rPr>
        <w:t>上</w:t>
      </w:r>
      <w:r w:rsidR="00C02305" w:rsidRPr="006139C5">
        <w:rPr>
          <w:rFonts w:asciiTheme="majorEastAsia" w:hAnsiTheme="majorEastAsia" w:cstheme="majorHAnsi" w:hint="eastAsia"/>
          <w:szCs w:val="21"/>
        </w:rPr>
        <w:t>での</w:t>
      </w:r>
      <w:r w:rsidR="008D4956" w:rsidRPr="006139C5">
        <w:rPr>
          <w:rFonts w:asciiTheme="majorEastAsia" w:hAnsiTheme="majorEastAsia" w:cstheme="majorHAnsi" w:hint="eastAsia"/>
          <w:szCs w:val="21"/>
        </w:rPr>
        <w:t>参考とするため、</w:t>
      </w:r>
      <w:r w:rsidR="00907A1D" w:rsidRPr="006139C5">
        <w:rPr>
          <w:rFonts w:asciiTheme="majorEastAsia" w:hAnsiTheme="majorEastAsia" w:cstheme="majorHAnsi" w:hint="eastAsia"/>
          <w:szCs w:val="21"/>
        </w:rPr>
        <w:t>ＩＲ</w:t>
      </w:r>
      <w:r w:rsidRPr="006139C5">
        <w:rPr>
          <w:rFonts w:asciiTheme="majorEastAsia" w:hAnsiTheme="majorEastAsia" w:cstheme="majorHAnsi" w:hint="eastAsia"/>
          <w:szCs w:val="21"/>
        </w:rPr>
        <w:t>区域整備</w:t>
      </w:r>
      <w:r w:rsidR="003D669E" w:rsidRPr="006139C5">
        <w:rPr>
          <w:rFonts w:asciiTheme="majorEastAsia" w:hAnsiTheme="majorEastAsia" w:cstheme="majorHAnsi" w:hint="eastAsia"/>
          <w:szCs w:val="21"/>
        </w:rPr>
        <w:t>等</w:t>
      </w:r>
      <w:r w:rsidR="008D4956" w:rsidRPr="006139C5">
        <w:rPr>
          <w:rFonts w:asciiTheme="majorEastAsia" w:hAnsiTheme="majorEastAsia" w:cstheme="majorHAnsi" w:hint="eastAsia"/>
          <w:szCs w:val="21"/>
        </w:rPr>
        <w:t>によって生じた社会的・経済的な影響及び効果等について</w:t>
      </w:r>
      <w:r w:rsidR="00C02305" w:rsidRPr="006139C5">
        <w:rPr>
          <w:rFonts w:asciiTheme="majorEastAsia" w:hAnsiTheme="majorEastAsia" w:cstheme="majorHAnsi" w:hint="eastAsia"/>
          <w:szCs w:val="21"/>
        </w:rPr>
        <w:t>、相互に協力して</w:t>
      </w:r>
      <w:r w:rsidR="00D50D98" w:rsidRPr="006139C5">
        <w:rPr>
          <w:rFonts w:asciiTheme="majorEastAsia" w:hAnsiTheme="majorEastAsia" w:cstheme="majorHAnsi" w:hint="eastAsia"/>
          <w:szCs w:val="21"/>
        </w:rPr>
        <w:t>、継続的に</w:t>
      </w:r>
      <w:r w:rsidRPr="006139C5">
        <w:rPr>
          <w:rFonts w:asciiTheme="majorEastAsia" w:hAnsiTheme="majorEastAsia" w:cstheme="majorHAnsi" w:hint="eastAsia"/>
          <w:szCs w:val="21"/>
        </w:rPr>
        <w:t>調査・</w:t>
      </w:r>
      <w:r w:rsidR="008D4956" w:rsidRPr="006139C5">
        <w:rPr>
          <w:rFonts w:asciiTheme="majorEastAsia" w:hAnsiTheme="majorEastAsia" w:cstheme="majorHAnsi" w:hint="eastAsia"/>
          <w:szCs w:val="21"/>
        </w:rPr>
        <w:t>分析を行</w:t>
      </w:r>
      <w:r w:rsidR="00D50D98" w:rsidRPr="006139C5">
        <w:rPr>
          <w:rFonts w:asciiTheme="majorEastAsia" w:hAnsiTheme="majorEastAsia" w:cstheme="majorHAnsi" w:hint="eastAsia"/>
          <w:szCs w:val="21"/>
        </w:rPr>
        <w:t>い、</w:t>
      </w:r>
      <w:r w:rsidR="0021717A" w:rsidRPr="006139C5">
        <w:rPr>
          <w:rFonts w:asciiTheme="majorEastAsia" w:hAnsiTheme="majorEastAsia" w:cstheme="majorHAnsi" w:hint="eastAsia"/>
          <w:szCs w:val="21"/>
        </w:rPr>
        <w:t>実施協定</w:t>
      </w:r>
      <w:r w:rsidR="002E7267" w:rsidRPr="006139C5">
        <w:rPr>
          <w:rFonts w:asciiTheme="majorEastAsia" w:hAnsiTheme="majorEastAsia" w:cstheme="majorHAnsi" w:hint="eastAsia"/>
          <w:szCs w:val="21"/>
        </w:rPr>
        <w:t>及びモニタリング基本計画</w:t>
      </w:r>
      <w:r w:rsidR="008A016A" w:rsidRPr="006139C5">
        <w:rPr>
          <w:rFonts w:asciiTheme="majorEastAsia" w:hAnsiTheme="majorEastAsia" w:cstheme="majorHAnsi" w:hint="eastAsia"/>
          <w:szCs w:val="21"/>
        </w:rPr>
        <w:t>に定めるところに従い適時公表する</w:t>
      </w:r>
      <w:r w:rsidR="00C02305" w:rsidRPr="006139C5">
        <w:rPr>
          <w:rFonts w:asciiTheme="majorEastAsia" w:hAnsiTheme="majorEastAsia" w:cstheme="majorHAnsi" w:hint="eastAsia"/>
          <w:szCs w:val="21"/>
        </w:rPr>
        <w:t>ものとする</w:t>
      </w:r>
      <w:r w:rsidRPr="006139C5">
        <w:rPr>
          <w:rFonts w:asciiTheme="majorEastAsia" w:hAnsiTheme="majorEastAsia" w:cstheme="majorHAnsi" w:hint="eastAsia"/>
          <w:szCs w:val="21"/>
        </w:rPr>
        <w:t>。</w:t>
      </w:r>
    </w:p>
    <w:p w14:paraId="195C12DA" w14:textId="21FD1CC1" w:rsidR="00881EC0" w:rsidRPr="006139C5" w:rsidRDefault="00881EC0" w:rsidP="008B24D1">
      <w:pPr>
        <w:ind w:right="-2"/>
        <w:rPr>
          <w:rFonts w:asciiTheme="minorEastAsia" w:hAnsiTheme="minorEastAsia" w:cstheme="majorHAnsi"/>
          <w:szCs w:val="21"/>
        </w:rPr>
      </w:pPr>
    </w:p>
    <w:p w14:paraId="79504316" w14:textId="77777777" w:rsidR="00253DD8" w:rsidRPr="006139C5" w:rsidRDefault="00253DD8" w:rsidP="00010A2E">
      <w:pPr>
        <w:pStyle w:val="2"/>
        <w:widowControl/>
        <w:numPr>
          <w:ilvl w:val="0"/>
          <w:numId w:val="38"/>
        </w:numPr>
        <w:ind w:left="567" w:hanging="448"/>
        <w:jc w:val="left"/>
        <w:rPr>
          <w:rFonts w:asciiTheme="majorEastAsia" w:hAnsiTheme="majorEastAsia" w:cstheme="majorHAnsi"/>
          <w:szCs w:val="21"/>
        </w:rPr>
      </w:pPr>
      <w:bookmarkStart w:id="71" w:name="_Toc24976630"/>
      <w:r w:rsidRPr="006139C5">
        <w:rPr>
          <w:rFonts w:asciiTheme="majorEastAsia" w:hAnsiTheme="majorEastAsia" w:cstheme="majorHAnsi" w:hint="eastAsia"/>
          <w:szCs w:val="21"/>
        </w:rPr>
        <w:lastRenderedPageBreak/>
        <w:t>リスク分担の基本的な考え方</w:t>
      </w:r>
      <w:bookmarkEnd w:id="71"/>
    </w:p>
    <w:p w14:paraId="172A8AFF" w14:textId="4D6C0FEF" w:rsidR="00253DD8" w:rsidRPr="006139C5" w:rsidRDefault="00253DD8" w:rsidP="00415A12">
      <w:pPr>
        <w:ind w:leftChars="200" w:left="420" w:firstLineChars="100" w:firstLine="210"/>
        <w:rPr>
          <w:rFonts w:asciiTheme="minorEastAsia" w:hAnsiTheme="minorEastAsia" w:cstheme="majorHAnsi"/>
          <w:szCs w:val="21"/>
        </w:rPr>
      </w:pPr>
      <w:r w:rsidRPr="006139C5">
        <w:rPr>
          <w:rFonts w:asciiTheme="minorEastAsia" w:hAnsiTheme="minorEastAsia" w:cstheme="majorHAnsi" w:hint="eastAsia"/>
          <w:szCs w:val="21"/>
        </w:rPr>
        <w:t xml:space="preserve">本事業において、本事業に係るリスク（需要変動リスクを含む。）は、実施協定等に特段の定めがある場合を除き、設置運営事業者が負うものとする。 </w:t>
      </w:r>
    </w:p>
    <w:p w14:paraId="5623109B" w14:textId="443A28C0" w:rsidR="00253DD8" w:rsidRPr="006139C5" w:rsidRDefault="00253DD8" w:rsidP="00415A12">
      <w:pPr>
        <w:ind w:leftChars="200" w:left="420" w:firstLineChars="100" w:firstLine="210"/>
        <w:rPr>
          <w:rFonts w:asciiTheme="minorEastAsia" w:hAnsiTheme="minorEastAsia" w:cstheme="majorHAnsi"/>
          <w:szCs w:val="21"/>
        </w:rPr>
      </w:pPr>
      <w:r w:rsidRPr="006139C5">
        <w:rPr>
          <w:rFonts w:asciiTheme="minorEastAsia" w:hAnsiTheme="minorEastAsia" w:cstheme="majorHAnsi" w:hint="eastAsia"/>
          <w:szCs w:val="21"/>
        </w:rPr>
        <w:t>以下、例外的に大阪府・市がリスクを負担する又は</w:t>
      </w:r>
      <w:r w:rsidR="00C7521C" w:rsidRPr="006139C5">
        <w:rPr>
          <w:rFonts w:asciiTheme="minorEastAsia" w:hAnsiTheme="minorEastAsia" w:cstheme="majorHAnsi" w:hint="eastAsia"/>
          <w:szCs w:val="21"/>
        </w:rPr>
        <w:t>設置運営事業者</w:t>
      </w:r>
      <w:r w:rsidRPr="006139C5">
        <w:rPr>
          <w:rFonts w:asciiTheme="minorEastAsia" w:hAnsiTheme="minorEastAsia" w:cstheme="majorHAnsi" w:hint="eastAsia"/>
          <w:szCs w:val="21"/>
        </w:rPr>
        <w:t>の実施協定上の義務の履行を免責することがある場合等を列挙する。なお、個別のリスクにおける具体的な分担内容については、以下に記載する内容を基本とし、詳細については実施協定書</w:t>
      </w:r>
      <w:r w:rsidR="007E2574">
        <w:rPr>
          <w:rFonts w:asciiTheme="minorEastAsia" w:hAnsiTheme="minorEastAsia" w:cstheme="majorHAnsi" w:hint="eastAsia"/>
          <w:szCs w:val="21"/>
        </w:rPr>
        <w:t>(案)</w:t>
      </w:r>
      <w:r w:rsidRPr="006139C5">
        <w:rPr>
          <w:rFonts w:asciiTheme="minorEastAsia" w:hAnsiTheme="minorEastAsia" w:cstheme="majorHAnsi" w:hint="eastAsia"/>
          <w:szCs w:val="21"/>
        </w:rPr>
        <w:t>に示す。</w:t>
      </w:r>
    </w:p>
    <w:p w14:paraId="1A40FE73" w14:textId="77777777" w:rsidR="00253DD8" w:rsidRPr="006139C5" w:rsidRDefault="00253DD8" w:rsidP="008B24D1">
      <w:pPr>
        <w:ind w:leftChars="200" w:left="420" w:right="-2" w:firstLineChars="100" w:firstLine="210"/>
        <w:rPr>
          <w:rFonts w:asciiTheme="minorEastAsia" w:hAnsiTheme="minorEastAsia" w:cstheme="majorHAnsi"/>
          <w:szCs w:val="21"/>
        </w:rPr>
      </w:pPr>
    </w:p>
    <w:p w14:paraId="4A6E4A15" w14:textId="77777777" w:rsidR="00253DD8" w:rsidRPr="006139C5" w:rsidRDefault="00253DD8" w:rsidP="00010A2E">
      <w:pPr>
        <w:pStyle w:val="a4"/>
        <w:numPr>
          <w:ilvl w:val="0"/>
          <w:numId w:val="49"/>
        </w:numPr>
        <w:ind w:leftChars="0" w:left="737" w:hanging="397"/>
        <w:rPr>
          <w:rFonts w:asciiTheme="minorEastAsia" w:hAnsiTheme="minorEastAsia" w:cstheme="majorHAnsi"/>
          <w:szCs w:val="21"/>
        </w:rPr>
      </w:pPr>
      <w:r w:rsidRPr="006139C5">
        <w:rPr>
          <w:rFonts w:asciiTheme="minorEastAsia" w:hAnsiTheme="minorEastAsia" w:cstheme="majorHAnsi" w:hint="eastAsia"/>
          <w:szCs w:val="21"/>
        </w:rPr>
        <w:t>不可抗力</w:t>
      </w:r>
    </w:p>
    <w:p w14:paraId="041CEC56" w14:textId="3DC53B2A" w:rsidR="00253DD8" w:rsidRPr="006139C5" w:rsidRDefault="00253DD8" w:rsidP="00010A2E">
      <w:pPr>
        <w:pStyle w:val="a4"/>
        <w:numPr>
          <w:ilvl w:val="0"/>
          <w:numId w:val="51"/>
        </w:numPr>
        <w:ind w:leftChars="0" w:left="1077" w:hanging="340"/>
        <w:rPr>
          <w:rFonts w:asciiTheme="minorEastAsia" w:hAnsiTheme="minorEastAsia" w:cstheme="majorHAnsi"/>
          <w:szCs w:val="21"/>
        </w:rPr>
      </w:pPr>
      <w:r w:rsidRPr="006139C5">
        <w:rPr>
          <w:rFonts w:asciiTheme="minorEastAsia" w:hAnsiTheme="minorEastAsia" w:cstheme="majorHAnsi" w:hint="eastAsia"/>
          <w:szCs w:val="21"/>
        </w:rPr>
        <w:t>大阪府・市及び</w:t>
      </w:r>
      <w:r w:rsidR="00C7521C" w:rsidRPr="006139C5">
        <w:rPr>
          <w:rFonts w:asciiTheme="minorEastAsia" w:hAnsiTheme="minorEastAsia" w:cstheme="majorHAnsi" w:hint="eastAsia"/>
          <w:szCs w:val="21"/>
        </w:rPr>
        <w:t>設置運営事業者</w:t>
      </w:r>
      <w:r w:rsidRPr="006139C5">
        <w:rPr>
          <w:rFonts w:asciiTheme="minorEastAsia" w:hAnsiTheme="minorEastAsia" w:cstheme="majorHAnsi" w:hint="eastAsia"/>
          <w:szCs w:val="21"/>
        </w:rPr>
        <w:t>のいずれの責めにも帰すべからざる異常気象、自然災害、内戦又は敵対行為、疫病等の事象であって、本事業の実施に直接かつ不利な影響を与える等、実施協定に定める一定の要件を満たした事象（以下「不可抗力」という。）により、本事業の全部又は一部の遂行が困難となった場合、設置運営事業者は直ちに大阪府に通知し、大阪府</w:t>
      </w:r>
      <w:r w:rsidR="00A0032E">
        <w:rPr>
          <w:rFonts w:asciiTheme="minorEastAsia" w:hAnsiTheme="minorEastAsia" w:cstheme="majorHAnsi" w:hint="eastAsia"/>
          <w:szCs w:val="21"/>
        </w:rPr>
        <w:t>・市</w:t>
      </w:r>
      <w:r w:rsidRPr="006139C5">
        <w:rPr>
          <w:rFonts w:asciiTheme="minorEastAsia" w:hAnsiTheme="minorEastAsia" w:cstheme="majorHAnsi" w:hint="eastAsia"/>
          <w:szCs w:val="21"/>
        </w:rPr>
        <w:t>と設置運営事業者は対応方針等について協議する。</w:t>
      </w:r>
    </w:p>
    <w:p w14:paraId="64A35783" w14:textId="581F37BB" w:rsidR="00253DD8" w:rsidRPr="006139C5" w:rsidRDefault="00253DD8" w:rsidP="00010A2E">
      <w:pPr>
        <w:pStyle w:val="a4"/>
        <w:numPr>
          <w:ilvl w:val="0"/>
          <w:numId w:val="51"/>
        </w:numPr>
        <w:ind w:leftChars="0" w:left="1077" w:hanging="340"/>
        <w:rPr>
          <w:rFonts w:asciiTheme="minorEastAsia" w:hAnsiTheme="minorEastAsia" w:cstheme="majorHAnsi"/>
          <w:szCs w:val="21"/>
        </w:rPr>
      </w:pPr>
      <w:r w:rsidRPr="006139C5">
        <w:rPr>
          <w:rFonts w:asciiTheme="minorEastAsia" w:hAnsiTheme="minorEastAsia" w:cstheme="majorHAnsi" w:hint="eastAsia"/>
          <w:szCs w:val="21"/>
        </w:rPr>
        <w:t>設置運営事業者は、自らの費用及び責任において本事業</w:t>
      </w:r>
      <w:r w:rsidR="00146FD9" w:rsidRPr="006139C5">
        <w:rPr>
          <w:rFonts w:asciiTheme="minorEastAsia" w:hAnsiTheme="minorEastAsia" w:cstheme="majorHAnsi" w:hint="eastAsia"/>
          <w:szCs w:val="21"/>
        </w:rPr>
        <w:t>を</w:t>
      </w:r>
      <w:r w:rsidRPr="006139C5">
        <w:rPr>
          <w:rFonts w:asciiTheme="minorEastAsia" w:hAnsiTheme="minorEastAsia" w:cstheme="majorHAnsi" w:hint="eastAsia"/>
          <w:szCs w:val="21"/>
        </w:rPr>
        <w:t>復旧及び継続するものとし、大阪府</w:t>
      </w:r>
      <w:r w:rsidR="0091383F" w:rsidRPr="006139C5">
        <w:rPr>
          <w:rFonts w:asciiTheme="minorEastAsia" w:hAnsiTheme="minorEastAsia" w:cstheme="majorHAnsi" w:hint="eastAsia"/>
          <w:szCs w:val="21"/>
        </w:rPr>
        <w:t>・市</w:t>
      </w:r>
      <w:r w:rsidRPr="006139C5">
        <w:rPr>
          <w:rFonts w:asciiTheme="minorEastAsia" w:hAnsiTheme="minorEastAsia" w:cstheme="majorHAnsi" w:hint="eastAsia"/>
          <w:szCs w:val="21"/>
        </w:rPr>
        <w:t>は、かかる復旧及び継続が図られるよう協力する。</w:t>
      </w:r>
    </w:p>
    <w:p w14:paraId="6961263D" w14:textId="40A9F2C0" w:rsidR="00253DD8" w:rsidRPr="006139C5" w:rsidRDefault="00253DD8" w:rsidP="00010A2E">
      <w:pPr>
        <w:pStyle w:val="a4"/>
        <w:numPr>
          <w:ilvl w:val="0"/>
          <w:numId w:val="51"/>
        </w:numPr>
        <w:ind w:leftChars="0" w:left="1077" w:hanging="340"/>
        <w:rPr>
          <w:rFonts w:asciiTheme="minorEastAsia" w:hAnsiTheme="minorEastAsia" w:cstheme="majorHAnsi"/>
          <w:szCs w:val="21"/>
        </w:rPr>
      </w:pPr>
      <w:r w:rsidRPr="006139C5">
        <w:rPr>
          <w:rFonts w:asciiTheme="minorEastAsia" w:hAnsiTheme="minorEastAsia" w:cstheme="majorHAnsi" w:hint="eastAsia"/>
          <w:szCs w:val="21"/>
        </w:rPr>
        <w:t>設置運営事業者は、不可抗力により履行困難となった実施協定上の義務については、実施協定に定めるところに従い、免責される。</w:t>
      </w:r>
    </w:p>
    <w:p w14:paraId="4F04D058" w14:textId="127BAE65" w:rsidR="00253DD8" w:rsidRPr="006139C5" w:rsidRDefault="00253DD8" w:rsidP="00010A2E">
      <w:pPr>
        <w:pStyle w:val="a4"/>
        <w:numPr>
          <w:ilvl w:val="0"/>
          <w:numId w:val="51"/>
        </w:numPr>
        <w:ind w:leftChars="0" w:left="1077" w:hanging="340"/>
        <w:rPr>
          <w:rFonts w:asciiTheme="minorEastAsia" w:hAnsiTheme="minorEastAsia" w:cstheme="majorHAnsi"/>
          <w:szCs w:val="21"/>
        </w:rPr>
      </w:pPr>
      <w:r w:rsidRPr="006139C5">
        <w:rPr>
          <w:rFonts w:asciiTheme="minorEastAsia" w:hAnsiTheme="minorEastAsia" w:cstheme="majorHAnsi" w:hint="eastAsia"/>
          <w:szCs w:val="21"/>
        </w:rPr>
        <w:t>不可抗力によって本事業の前提となる環境に重大な変化が生じていると認め</w:t>
      </w:r>
      <w:r w:rsidR="00C94A29" w:rsidRPr="006139C5">
        <w:rPr>
          <w:rFonts w:asciiTheme="minorEastAsia" w:hAnsiTheme="minorEastAsia" w:cstheme="majorHAnsi" w:hint="eastAsia"/>
          <w:szCs w:val="21"/>
        </w:rPr>
        <w:t>られる</w:t>
      </w:r>
      <w:r w:rsidRPr="006139C5">
        <w:rPr>
          <w:rFonts w:asciiTheme="minorEastAsia" w:hAnsiTheme="minorEastAsia" w:cstheme="majorHAnsi" w:hint="eastAsia"/>
          <w:szCs w:val="21"/>
        </w:rPr>
        <w:t>とき</w:t>
      </w:r>
      <w:r w:rsidR="00C74331" w:rsidRPr="006139C5">
        <w:rPr>
          <w:rFonts w:asciiTheme="minorEastAsia" w:hAnsiTheme="minorEastAsia" w:cstheme="majorHAnsi" w:hint="eastAsia"/>
          <w:szCs w:val="21"/>
        </w:rPr>
        <w:t>は、大阪府と設置運営事業者は協議の上、必要な範囲で実施協定又は区域整備計画等</w:t>
      </w:r>
      <w:r w:rsidRPr="006139C5">
        <w:rPr>
          <w:rFonts w:asciiTheme="minorEastAsia" w:hAnsiTheme="minorEastAsia" w:cstheme="majorHAnsi" w:hint="eastAsia"/>
          <w:szCs w:val="21"/>
        </w:rPr>
        <w:t>の見直しを行う</w:t>
      </w:r>
      <w:r w:rsidR="002A3A37" w:rsidRPr="006139C5">
        <w:rPr>
          <w:rFonts w:asciiTheme="minorEastAsia" w:hAnsiTheme="minorEastAsia" w:cstheme="majorHAnsi" w:hint="eastAsia"/>
          <w:szCs w:val="21"/>
        </w:rPr>
        <w:t>ことができる</w:t>
      </w:r>
      <w:r w:rsidRPr="006139C5">
        <w:rPr>
          <w:rFonts w:asciiTheme="minorEastAsia" w:hAnsiTheme="minorEastAsia" w:cstheme="majorHAnsi" w:hint="eastAsia"/>
          <w:szCs w:val="21"/>
        </w:rPr>
        <w:t>。</w:t>
      </w:r>
    </w:p>
    <w:p w14:paraId="25AA7817" w14:textId="77777777" w:rsidR="00253DD8" w:rsidRPr="006139C5" w:rsidRDefault="00253DD8" w:rsidP="008B24D1">
      <w:pPr>
        <w:pStyle w:val="a4"/>
        <w:ind w:leftChars="0" w:left="993" w:right="-2"/>
        <w:rPr>
          <w:rFonts w:asciiTheme="minorEastAsia" w:hAnsiTheme="minorEastAsia" w:cstheme="majorHAnsi"/>
          <w:szCs w:val="21"/>
        </w:rPr>
      </w:pPr>
    </w:p>
    <w:p w14:paraId="1B28B689" w14:textId="77777777" w:rsidR="00253DD8" w:rsidRPr="006139C5" w:rsidRDefault="00253DD8" w:rsidP="00010A2E">
      <w:pPr>
        <w:pStyle w:val="a4"/>
        <w:numPr>
          <w:ilvl w:val="0"/>
          <w:numId w:val="49"/>
        </w:numPr>
        <w:ind w:leftChars="0" w:left="737" w:hanging="397"/>
        <w:rPr>
          <w:rFonts w:asciiTheme="minorEastAsia" w:hAnsiTheme="minorEastAsia" w:cstheme="majorHAnsi"/>
          <w:szCs w:val="21"/>
        </w:rPr>
      </w:pPr>
      <w:r w:rsidRPr="006139C5">
        <w:rPr>
          <w:rFonts w:asciiTheme="minorEastAsia" w:hAnsiTheme="minorEastAsia" w:cstheme="majorHAnsi" w:hint="eastAsia"/>
          <w:szCs w:val="21"/>
        </w:rPr>
        <w:t>法令等変更</w:t>
      </w:r>
    </w:p>
    <w:p w14:paraId="03EF635D" w14:textId="7723444B" w:rsidR="00253DD8" w:rsidRPr="006139C5" w:rsidRDefault="00253DD8" w:rsidP="00010A2E">
      <w:pPr>
        <w:pStyle w:val="a4"/>
        <w:numPr>
          <w:ilvl w:val="0"/>
          <w:numId w:val="52"/>
        </w:numPr>
        <w:ind w:leftChars="0" w:left="1077" w:hanging="340"/>
        <w:rPr>
          <w:rFonts w:asciiTheme="minorEastAsia" w:hAnsiTheme="minorEastAsia" w:cstheme="majorHAnsi"/>
          <w:szCs w:val="21"/>
        </w:rPr>
      </w:pPr>
      <w:r w:rsidRPr="006139C5">
        <w:rPr>
          <w:rFonts w:ascii="ＭＳ 明朝" w:eastAsia="ＭＳ 明朝" w:hAnsi="ＭＳ 明朝" w:hint="eastAsia"/>
          <w:kern w:val="0"/>
          <w:szCs w:val="21"/>
        </w:rPr>
        <w:t>法令等</w:t>
      </w:r>
      <w:r w:rsidR="002E39B4" w:rsidRPr="006139C5">
        <w:rPr>
          <w:rFonts w:ascii="ＭＳ 明朝" w:eastAsia="ＭＳ 明朝" w:hAnsi="ＭＳ 明朝" w:hint="eastAsia"/>
          <w:kern w:val="0"/>
          <w:szCs w:val="21"/>
        </w:rPr>
        <w:t>（c</w:t>
      </w:r>
      <w:r w:rsidR="002E39B4" w:rsidRPr="006139C5">
        <w:rPr>
          <w:rFonts w:ascii="ＭＳ 明朝" w:eastAsia="ＭＳ 明朝" w:hAnsi="ＭＳ 明朝"/>
          <w:kern w:val="0"/>
          <w:szCs w:val="21"/>
        </w:rPr>
        <w:t>.</w:t>
      </w:r>
      <w:r w:rsidR="002E39B4" w:rsidRPr="006139C5">
        <w:rPr>
          <w:rFonts w:ascii="ＭＳ 明朝" w:eastAsia="ＭＳ 明朝" w:hAnsi="ＭＳ 明朝" w:hint="eastAsia"/>
          <w:kern w:val="0"/>
          <w:szCs w:val="21"/>
        </w:rPr>
        <w:t>に示す特定条例変更</w:t>
      </w:r>
      <w:r w:rsidR="00A0032E">
        <w:rPr>
          <w:rFonts w:ascii="ＭＳ 明朝" w:eastAsia="ＭＳ 明朝" w:hAnsi="ＭＳ 明朝" w:hint="eastAsia"/>
          <w:kern w:val="0"/>
          <w:szCs w:val="21"/>
        </w:rPr>
        <w:t>等</w:t>
      </w:r>
      <w:r w:rsidR="002E39B4" w:rsidRPr="006139C5">
        <w:rPr>
          <w:rFonts w:ascii="ＭＳ 明朝" w:eastAsia="ＭＳ 明朝" w:hAnsi="ＭＳ 明朝" w:hint="eastAsia"/>
          <w:kern w:val="0"/>
          <w:szCs w:val="21"/>
        </w:rPr>
        <w:t>を除く）</w:t>
      </w:r>
      <w:r w:rsidRPr="006139C5">
        <w:rPr>
          <w:rFonts w:ascii="ＭＳ 明朝" w:eastAsia="ＭＳ 明朝" w:hAnsi="ＭＳ 明朝" w:hint="eastAsia"/>
          <w:kern w:val="0"/>
          <w:szCs w:val="21"/>
        </w:rPr>
        <w:t>の</w:t>
      </w:r>
      <w:r w:rsidR="002E39B4" w:rsidRPr="006139C5">
        <w:rPr>
          <w:rFonts w:ascii="ＭＳ 明朝" w:eastAsia="ＭＳ 明朝" w:hAnsi="ＭＳ 明朝" w:hint="eastAsia"/>
          <w:kern w:val="0"/>
          <w:szCs w:val="21"/>
        </w:rPr>
        <w:t>制定又は</w:t>
      </w:r>
      <w:r w:rsidRPr="006139C5">
        <w:rPr>
          <w:rFonts w:ascii="ＭＳ 明朝" w:eastAsia="ＭＳ 明朝" w:hAnsi="ＭＳ 明朝" w:hint="eastAsia"/>
          <w:kern w:val="0"/>
          <w:szCs w:val="21"/>
        </w:rPr>
        <w:t>変更により</w:t>
      </w:r>
      <w:r w:rsidR="00E3015B">
        <w:rPr>
          <w:rFonts w:ascii="ＭＳ 明朝" w:eastAsia="ＭＳ 明朝" w:hAnsi="ＭＳ 明朝" w:hint="eastAsia"/>
          <w:kern w:val="0"/>
          <w:szCs w:val="21"/>
        </w:rPr>
        <w:t>設置運営事業</w:t>
      </w:r>
      <w:r w:rsidR="004E2AE3">
        <w:rPr>
          <w:rFonts w:ascii="ＭＳ 明朝" w:eastAsia="ＭＳ 明朝" w:hAnsi="ＭＳ 明朝" w:hint="eastAsia"/>
          <w:kern w:val="0"/>
          <w:szCs w:val="21"/>
        </w:rPr>
        <w:t>者</w:t>
      </w:r>
      <w:r w:rsidRPr="006139C5">
        <w:rPr>
          <w:rFonts w:ascii="ＭＳ 明朝" w:eastAsia="ＭＳ 明朝" w:hAnsi="ＭＳ 明朝" w:cs="ＭＳ明朝" w:hint="eastAsia"/>
          <w:kern w:val="0"/>
          <w:szCs w:val="21"/>
        </w:rPr>
        <w:t>に増加費用又は損害が生じるときは、</w:t>
      </w:r>
      <w:r w:rsidRPr="006139C5">
        <w:rPr>
          <w:rFonts w:asciiTheme="minorEastAsia" w:hAnsiTheme="minorEastAsia" w:cstheme="majorHAnsi" w:hint="eastAsia"/>
          <w:szCs w:val="21"/>
        </w:rPr>
        <w:t>設置運営事業者</w:t>
      </w:r>
      <w:r w:rsidRPr="006139C5">
        <w:rPr>
          <w:rFonts w:ascii="ＭＳ 明朝" w:eastAsia="ＭＳ 明朝" w:hAnsi="ＭＳ 明朝" w:cs="ＭＳ明朝" w:hint="eastAsia"/>
          <w:kern w:val="0"/>
          <w:szCs w:val="21"/>
        </w:rPr>
        <w:t>が当該増加費用又は損害を負担するものとする。</w:t>
      </w:r>
    </w:p>
    <w:p w14:paraId="05A6C9AA" w14:textId="053FF204" w:rsidR="00702C34" w:rsidRPr="006139C5" w:rsidRDefault="00253DD8" w:rsidP="00010A2E">
      <w:pPr>
        <w:pStyle w:val="a4"/>
        <w:numPr>
          <w:ilvl w:val="0"/>
          <w:numId w:val="52"/>
        </w:numPr>
        <w:ind w:leftChars="0" w:left="1077" w:hanging="340"/>
        <w:rPr>
          <w:rFonts w:asciiTheme="minorEastAsia" w:hAnsiTheme="minorEastAsia" w:cstheme="majorHAnsi"/>
          <w:szCs w:val="21"/>
        </w:rPr>
      </w:pPr>
      <w:r w:rsidRPr="006139C5">
        <w:rPr>
          <w:rFonts w:ascii="ＭＳ 明朝" w:eastAsia="ＭＳ 明朝" w:hAnsi="ＭＳ 明朝" w:hint="eastAsia"/>
          <w:kern w:val="0"/>
          <w:szCs w:val="21"/>
        </w:rPr>
        <w:t>法令等の変更によって</w:t>
      </w:r>
      <w:r w:rsidRPr="006139C5">
        <w:rPr>
          <w:rFonts w:asciiTheme="minorEastAsia" w:hAnsiTheme="minorEastAsia" w:cstheme="majorHAnsi" w:hint="eastAsia"/>
          <w:szCs w:val="21"/>
        </w:rPr>
        <w:t>本事業の前提となる環境に重大な変化が生じていると認め</w:t>
      </w:r>
      <w:r w:rsidR="00C16A5C" w:rsidRPr="006139C5">
        <w:rPr>
          <w:rFonts w:asciiTheme="minorEastAsia" w:hAnsiTheme="minorEastAsia" w:cstheme="majorHAnsi" w:hint="eastAsia"/>
          <w:szCs w:val="21"/>
        </w:rPr>
        <w:t>られる</w:t>
      </w:r>
      <w:r w:rsidRPr="006139C5">
        <w:rPr>
          <w:rFonts w:asciiTheme="minorEastAsia" w:hAnsiTheme="minorEastAsia" w:cstheme="majorHAnsi" w:hint="eastAsia"/>
          <w:szCs w:val="21"/>
        </w:rPr>
        <w:t>ときは、大阪府と設置運営事業者は協議の上、必要な範囲で実施</w:t>
      </w:r>
      <w:r w:rsidR="0036021C" w:rsidRPr="006139C5">
        <w:rPr>
          <w:rFonts w:asciiTheme="minorEastAsia" w:hAnsiTheme="minorEastAsia" w:cstheme="majorHAnsi" w:hint="eastAsia"/>
          <w:szCs w:val="21"/>
        </w:rPr>
        <w:t>協定又は区域整備計画等</w:t>
      </w:r>
      <w:r w:rsidRPr="006139C5">
        <w:rPr>
          <w:rFonts w:asciiTheme="minorEastAsia" w:hAnsiTheme="minorEastAsia" w:cstheme="majorHAnsi" w:hint="eastAsia"/>
          <w:szCs w:val="21"/>
        </w:rPr>
        <w:t>の見直しを行う</w:t>
      </w:r>
      <w:r w:rsidR="002A3A37" w:rsidRPr="006139C5">
        <w:rPr>
          <w:rFonts w:asciiTheme="minorEastAsia" w:hAnsiTheme="minorEastAsia" w:cstheme="majorHAnsi" w:hint="eastAsia"/>
          <w:szCs w:val="21"/>
        </w:rPr>
        <w:t>ことができる</w:t>
      </w:r>
      <w:r w:rsidR="00702C34" w:rsidRPr="006139C5">
        <w:rPr>
          <w:rFonts w:asciiTheme="minorEastAsia" w:hAnsiTheme="minorEastAsia" w:cstheme="majorHAnsi" w:hint="eastAsia"/>
          <w:szCs w:val="21"/>
        </w:rPr>
        <w:t>。</w:t>
      </w:r>
    </w:p>
    <w:p w14:paraId="1D39C141" w14:textId="5EA38EF1" w:rsidR="008479D9" w:rsidRPr="006139C5" w:rsidRDefault="00702C34" w:rsidP="00010A2E">
      <w:pPr>
        <w:pStyle w:val="a4"/>
        <w:numPr>
          <w:ilvl w:val="0"/>
          <w:numId w:val="52"/>
        </w:numPr>
        <w:ind w:leftChars="0" w:left="1077" w:hanging="340"/>
        <w:rPr>
          <w:rFonts w:asciiTheme="minorEastAsia" w:hAnsiTheme="minorEastAsia" w:cstheme="majorHAnsi"/>
          <w:szCs w:val="21"/>
        </w:rPr>
      </w:pPr>
      <w:r w:rsidRPr="006139C5">
        <w:rPr>
          <w:rFonts w:asciiTheme="minorEastAsia" w:hAnsiTheme="minorEastAsia" w:cs="ＭＳ" w:hint="eastAsia"/>
          <w:kern w:val="0"/>
          <w:szCs w:val="21"/>
        </w:rPr>
        <w:t>事業期間中に、</w:t>
      </w:r>
      <w:r w:rsidR="008479D9" w:rsidRPr="006139C5">
        <w:rPr>
          <w:rFonts w:asciiTheme="minorEastAsia" w:hAnsiTheme="minorEastAsia" w:cs="ＭＳ" w:hint="eastAsia"/>
          <w:kern w:val="0"/>
          <w:szCs w:val="21"/>
        </w:rPr>
        <w:t>本事業にのみ適用され、設置運営事業者に</w:t>
      </w:r>
      <w:r w:rsidR="00FA66E6" w:rsidRPr="006139C5">
        <w:rPr>
          <w:rFonts w:asciiTheme="minorEastAsia" w:hAnsiTheme="minorEastAsia" w:cs="ＭＳ" w:hint="eastAsia"/>
          <w:kern w:val="0"/>
          <w:szCs w:val="21"/>
        </w:rPr>
        <w:t>不当な</w:t>
      </w:r>
      <w:r w:rsidR="008479D9" w:rsidRPr="006139C5">
        <w:rPr>
          <w:rFonts w:asciiTheme="minorEastAsia" w:hAnsiTheme="minorEastAsia" w:cs="ＭＳ" w:hint="eastAsia"/>
          <w:kern w:val="0"/>
          <w:szCs w:val="21"/>
        </w:rPr>
        <w:t>影響を及ぼす</w:t>
      </w:r>
      <w:r w:rsidR="001623CB" w:rsidRPr="006139C5">
        <w:rPr>
          <w:rFonts w:asciiTheme="minorEastAsia" w:hAnsiTheme="minorEastAsia" w:cs="ＭＳ" w:hint="eastAsia"/>
          <w:kern w:val="0"/>
          <w:szCs w:val="21"/>
        </w:rPr>
        <w:t>大阪府</w:t>
      </w:r>
      <w:r w:rsidR="005B7ECD" w:rsidRPr="006139C5">
        <w:rPr>
          <w:rFonts w:asciiTheme="minorEastAsia" w:hAnsiTheme="minorEastAsia" w:cs="ＭＳ" w:hint="eastAsia"/>
          <w:kern w:val="0"/>
          <w:szCs w:val="21"/>
        </w:rPr>
        <w:t>又は大阪市</w:t>
      </w:r>
      <w:r w:rsidR="001623CB" w:rsidRPr="006139C5">
        <w:rPr>
          <w:rFonts w:asciiTheme="minorEastAsia" w:hAnsiTheme="minorEastAsia" w:cs="ＭＳ" w:hint="eastAsia"/>
          <w:kern w:val="0"/>
          <w:szCs w:val="21"/>
        </w:rPr>
        <w:t>による</w:t>
      </w:r>
      <w:r w:rsidR="008479D9" w:rsidRPr="006139C5">
        <w:rPr>
          <w:rFonts w:asciiTheme="minorEastAsia" w:hAnsiTheme="minorEastAsia" w:cs="ＭＳ" w:hint="eastAsia"/>
          <w:kern w:val="0"/>
          <w:szCs w:val="21"/>
        </w:rPr>
        <w:t>条例</w:t>
      </w:r>
      <w:r w:rsidR="00F51840" w:rsidRPr="006139C5">
        <w:rPr>
          <w:rFonts w:asciiTheme="minorEastAsia" w:hAnsiTheme="minorEastAsia" w:cs="ＭＳ" w:hint="eastAsia"/>
          <w:kern w:val="0"/>
          <w:szCs w:val="21"/>
        </w:rPr>
        <w:t>等</w:t>
      </w:r>
      <w:r w:rsidR="008479D9" w:rsidRPr="006139C5">
        <w:rPr>
          <w:rFonts w:asciiTheme="minorEastAsia" w:hAnsiTheme="minorEastAsia" w:cs="ＭＳ" w:hint="eastAsia"/>
          <w:kern w:val="0"/>
          <w:szCs w:val="21"/>
        </w:rPr>
        <w:t>の</w:t>
      </w:r>
      <w:r w:rsidR="00F51840" w:rsidRPr="006139C5">
        <w:rPr>
          <w:rFonts w:asciiTheme="minorEastAsia" w:hAnsiTheme="minorEastAsia" w:cs="ＭＳ" w:hint="eastAsia"/>
          <w:kern w:val="0"/>
          <w:szCs w:val="21"/>
        </w:rPr>
        <w:t>制定又は</w:t>
      </w:r>
      <w:r w:rsidR="008479D9" w:rsidRPr="006139C5">
        <w:rPr>
          <w:rFonts w:asciiTheme="minorEastAsia" w:hAnsiTheme="minorEastAsia" w:cs="ＭＳ" w:hint="eastAsia"/>
          <w:kern w:val="0"/>
          <w:szCs w:val="21"/>
        </w:rPr>
        <w:t>変更（以下「特定条例変更</w:t>
      </w:r>
      <w:r w:rsidR="00C16A5C" w:rsidRPr="006139C5">
        <w:rPr>
          <w:rFonts w:asciiTheme="minorEastAsia" w:hAnsiTheme="minorEastAsia" w:cs="ＭＳ" w:hint="eastAsia"/>
          <w:kern w:val="0"/>
          <w:szCs w:val="21"/>
        </w:rPr>
        <w:t>等</w:t>
      </w:r>
      <w:r w:rsidR="008479D9" w:rsidRPr="006139C5">
        <w:rPr>
          <w:rFonts w:asciiTheme="minorEastAsia" w:hAnsiTheme="minorEastAsia" w:cs="ＭＳ" w:hint="eastAsia"/>
          <w:kern w:val="0"/>
          <w:szCs w:val="21"/>
        </w:rPr>
        <w:t>」という。）が</w:t>
      </w:r>
      <w:r w:rsidR="00F51840" w:rsidRPr="006139C5">
        <w:rPr>
          <w:rFonts w:asciiTheme="minorEastAsia" w:hAnsiTheme="minorEastAsia" w:cs="ＭＳ" w:hint="eastAsia"/>
          <w:kern w:val="0"/>
          <w:szCs w:val="21"/>
        </w:rPr>
        <w:t>行われ</w:t>
      </w:r>
      <w:r w:rsidR="008479D9" w:rsidRPr="006139C5">
        <w:rPr>
          <w:rFonts w:asciiTheme="minorEastAsia" w:hAnsiTheme="minorEastAsia" w:cs="ＭＳ" w:hint="eastAsia"/>
          <w:kern w:val="0"/>
          <w:szCs w:val="21"/>
        </w:rPr>
        <w:t>、設置運営事業者に</w:t>
      </w:r>
      <w:r w:rsidR="00844A16" w:rsidRPr="006139C5">
        <w:rPr>
          <w:rFonts w:asciiTheme="minorEastAsia" w:hAnsiTheme="minorEastAsia" w:cs="ＭＳ" w:hint="eastAsia"/>
          <w:kern w:val="0"/>
          <w:szCs w:val="21"/>
        </w:rPr>
        <w:t>損害等</w:t>
      </w:r>
      <w:r w:rsidR="008479D9" w:rsidRPr="006139C5">
        <w:rPr>
          <w:rFonts w:asciiTheme="minorEastAsia" w:hAnsiTheme="minorEastAsia" w:cs="ＭＳ" w:hint="eastAsia"/>
          <w:kern w:val="0"/>
          <w:szCs w:val="21"/>
        </w:rPr>
        <w:t>が生じた場合、大阪府</w:t>
      </w:r>
      <w:r w:rsidR="009963EB" w:rsidRPr="006139C5">
        <w:rPr>
          <w:rFonts w:asciiTheme="minorEastAsia" w:hAnsiTheme="minorEastAsia" w:cs="ＭＳ" w:hint="eastAsia"/>
          <w:kern w:val="0"/>
          <w:szCs w:val="21"/>
        </w:rPr>
        <w:t>又は大阪市</w:t>
      </w:r>
      <w:r w:rsidR="008479D9" w:rsidRPr="006139C5">
        <w:rPr>
          <w:rFonts w:asciiTheme="minorEastAsia" w:hAnsiTheme="minorEastAsia" w:cs="ＭＳ" w:hint="eastAsia"/>
          <w:kern w:val="0"/>
          <w:szCs w:val="21"/>
        </w:rPr>
        <w:t>は、</w:t>
      </w:r>
      <w:r w:rsidR="007D16F4" w:rsidRPr="006139C5">
        <w:rPr>
          <w:rFonts w:asciiTheme="minorEastAsia" w:hAnsiTheme="minorEastAsia" w:cs="ＭＳ" w:hint="eastAsia"/>
          <w:kern w:val="0"/>
          <w:szCs w:val="21"/>
        </w:rPr>
        <w:t>自らが</w:t>
      </w:r>
      <w:r w:rsidR="009963EB" w:rsidRPr="006139C5">
        <w:rPr>
          <w:rFonts w:asciiTheme="minorEastAsia" w:hAnsiTheme="minorEastAsia" w:cs="ＭＳ" w:hint="eastAsia"/>
          <w:kern w:val="0"/>
          <w:szCs w:val="21"/>
        </w:rPr>
        <w:t>行った</w:t>
      </w:r>
      <w:r w:rsidR="008479D9" w:rsidRPr="006139C5">
        <w:rPr>
          <w:rFonts w:asciiTheme="minorEastAsia" w:hAnsiTheme="minorEastAsia" w:cs="ＭＳ" w:hint="eastAsia"/>
          <w:kern w:val="0"/>
          <w:szCs w:val="21"/>
        </w:rPr>
        <w:t>特定条例変更</w:t>
      </w:r>
      <w:r w:rsidR="00A0032E">
        <w:rPr>
          <w:rFonts w:asciiTheme="minorEastAsia" w:hAnsiTheme="minorEastAsia" w:cs="ＭＳ" w:hint="eastAsia"/>
          <w:kern w:val="0"/>
          <w:szCs w:val="21"/>
        </w:rPr>
        <w:t>等</w:t>
      </w:r>
      <w:r w:rsidR="008479D9" w:rsidRPr="006139C5">
        <w:rPr>
          <w:rFonts w:asciiTheme="minorEastAsia" w:hAnsiTheme="minorEastAsia" w:cs="ＭＳ" w:hint="eastAsia"/>
          <w:kern w:val="0"/>
          <w:szCs w:val="21"/>
        </w:rPr>
        <w:t>によって設置運営事業者に生じた</w:t>
      </w:r>
      <w:r w:rsidR="00844A16" w:rsidRPr="006139C5">
        <w:rPr>
          <w:rFonts w:asciiTheme="minorEastAsia" w:hAnsiTheme="minorEastAsia" w:cs="ＭＳ" w:hint="eastAsia"/>
          <w:kern w:val="0"/>
          <w:szCs w:val="21"/>
        </w:rPr>
        <w:t>損害等</w:t>
      </w:r>
      <w:r w:rsidR="008479D9" w:rsidRPr="006139C5">
        <w:rPr>
          <w:rFonts w:asciiTheme="minorEastAsia" w:hAnsiTheme="minorEastAsia" w:cs="ＭＳ" w:hint="eastAsia"/>
          <w:kern w:val="0"/>
          <w:szCs w:val="21"/>
        </w:rPr>
        <w:t>を</w:t>
      </w:r>
      <w:r w:rsidR="00577D4E" w:rsidRPr="006139C5">
        <w:rPr>
          <w:rFonts w:asciiTheme="minorEastAsia" w:hAnsiTheme="minorEastAsia" w:cs="ＭＳ" w:hint="eastAsia"/>
          <w:kern w:val="0"/>
          <w:szCs w:val="21"/>
        </w:rPr>
        <w:t>それぞれ</w:t>
      </w:r>
      <w:r w:rsidR="008479D9" w:rsidRPr="006139C5">
        <w:rPr>
          <w:rFonts w:asciiTheme="minorEastAsia" w:hAnsiTheme="minorEastAsia" w:cs="ＭＳ" w:hint="eastAsia"/>
          <w:kern w:val="0"/>
          <w:szCs w:val="21"/>
        </w:rPr>
        <w:t>補償する。</w:t>
      </w:r>
    </w:p>
    <w:p w14:paraId="0FC8F68A" w14:textId="2E0800EF" w:rsidR="00986B3B" w:rsidRPr="006139C5" w:rsidRDefault="00986B3B" w:rsidP="008B24D1">
      <w:pPr>
        <w:ind w:right="-2"/>
        <w:rPr>
          <w:rFonts w:asciiTheme="minorEastAsia" w:hAnsiTheme="minorEastAsia" w:cstheme="majorHAnsi"/>
          <w:szCs w:val="21"/>
        </w:rPr>
      </w:pPr>
    </w:p>
    <w:p w14:paraId="4BD730D7" w14:textId="62EB8822" w:rsidR="001F2A96" w:rsidRPr="006139C5" w:rsidRDefault="00907A1D" w:rsidP="00010A2E">
      <w:pPr>
        <w:pStyle w:val="2"/>
        <w:widowControl/>
        <w:numPr>
          <w:ilvl w:val="0"/>
          <w:numId w:val="38"/>
        </w:numPr>
        <w:ind w:left="567" w:hanging="448"/>
        <w:jc w:val="left"/>
        <w:rPr>
          <w:rFonts w:asciiTheme="majorEastAsia" w:hAnsiTheme="majorEastAsia" w:cstheme="majorHAnsi"/>
          <w:szCs w:val="21"/>
        </w:rPr>
      </w:pPr>
      <w:bookmarkStart w:id="72" w:name="_Toc24976631"/>
      <w:r w:rsidRPr="006139C5">
        <w:rPr>
          <w:rFonts w:asciiTheme="majorEastAsia" w:hAnsiTheme="majorEastAsia" w:cstheme="majorHAnsi" w:hint="eastAsia"/>
          <w:szCs w:val="21"/>
        </w:rPr>
        <w:t>ＩＲ</w:t>
      </w:r>
      <w:r w:rsidR="001F2A96" w:rsidRPr="006139C5">
        <w:rPr>
          <w:rFonts w:asciiTheme="majorEastAsia" w:hAnsiTheme="majorEastAsia" w:cstheme="majorHAnsi" w:hint="eastAsia"/>
          <w:szCs w:val="21"/>
        </w:rPr>
        <w:t>区域の周辺地域の開発及び整備並びに交通環境の改善等</w:t>
      </w:r>
      <w:bookmarkEnd w:id="72"/>
    </w:p>
    <w:p w14:paraId="197993A1" w14:textId="382E92D8" w:rsidR="001F2A96" w:rsidRPr="00A373BC" w:rsidRDefault="00907A1D" w:rsidP="00415A12">
      <w:pPr>
        <w:ind w:leftChars="200" w:left="420" w:firstLineChars="100" w:firstLine="210"/>
        <w:rPr>
          <w:rFonts w:asciiTheme="minorEastAsia" w:hAnsiTheme="minorEastAsia" w:cstheme="majorHAnsi"/>
          <w:kern w:val="0"/>
          <w:szCs w:val="21"/>
        </w:rPr>
      </w:pPr>
      <w:r w:rsidRPr="006139C5">
        <w:rPr>
          <w:rFonts w:asciiTheme="minorEastAsia" w:hAnsiTheme="minorEastAsia" w:cstheme="majorHAnsi" w:hint="eastAsia"/>
          <w:kern w:val="0"/>
          <w:szCs w:val="21"/>
        </w:rPr>
        <w:t>ＩＲ</w:t>
      </w:r>
      <w:r w:rsidR="001F2A96" w:rsidRPr="006139C5">
        <w:rPr>
          <w:rFonts w:asciiTheme="minorEastAsia" w:hAnsiTheme="minorEastAsia" w:cstheme="majorHAnsi" w:hint="eastAsia"/>
          <w:kern w:val="0"/>
          <w:szCs w:val="21"/>
        </w:rPr>
        <w:t>予定区域を含む夢洲中央部</w:t>
      </w:r>
      <w:r w:rsidR="002F213E" w:rsidRPr="006139C5">
        <w:rPr>
          <w:rFonts w:asciiTheme="minorEastAsia" w:hAnsiTheme="minorEastAsia" w:cstheme="majorHAnsi" w:hint="eastAsia"/>
          <w:kern w:val="0"/>
          <w:szCs w:val="21"/>
        </w:rPr>
        <w:t>（図表２に示す第１</w:t>
      </w:r>
      <w:r w:rsidR="005E7C64" w:rsidRPr="006139C5">
        <w:rPr>
          <w:rFonts w:asciiTheme="minorEastAsia" w:hAnsiTheme="minorEastAsia" w:cstheme="majorHAnsi" w:hint="eastAsia"/>
          <w:kern w:val="0"/>
          <w:szCs w:val="21"/>
        </w:rPr>
        <w:t>～</w:t>
      </w:r>
      <w:r w:rsidR="002F213E" w:rsidRPr="006139C5">
        <w:rPr>
          <w:rFonts w:asciiTheme="minorEastAsia" w:hAnsiTheme="minorEastAsia" w:cstheme="majorHAnsi" w:hint="eastAsia"/>
          <w:kern w:val="0"/>
          <w:szCs w:val="21"/>
        </w:rPr>
        <w:t>３期のエリア）</w:t>
      </w:r>
      <w:r w:rsidR="001F2A96" w:rsidRPr="006139C5">
        <w:rPr>
          <w:rFonts w:asciiTheme="minorEastAsia" w:hAnsiTheme="minorEastAsia" w:cstheme="majorHAnsi" w:hint="eastAsia"/>
          <w:kern w:val="0"/>
          <w:szCs w:val="21"/>
        </w:rPr>
        <w:t>は、「夢洲まちづくり構想」において“観光・産業ゾーン”と位置づけ、新たな国際観光拠点の形成をめざしており、</w:t>
      </w:r>
      <w:r w:rsidR="00BE6F7F" w:rsidRPr="006139C5">
        <w:rPr>
          <w:rFonts w:asciiTheme="minorEastAsia" w:hAnsiTheme="minorEastAsia" w:cstheme="majorHAnsi" w:hint="eastAsia"/>
          <w:kern w:val="0"/>
          <w:szCs w:val="21"/>
        </w:rPr>
        <w:t>大阪府</w:t>
      </w:r>
      <w:r w:rsidR="007679D2" w:rsidRPr="006139C5">
        <w:rPr>
          <w:rFonts w:asciiTheme="minorEastAsia" w:hAnsiTheme="minorEastAsia" w:cstheme="majorHAnsi" w:hint="eastAsia"/>
          <w:kern w:val="0"/>
          <w:szCs w:val="21"/>
        </w:rPr>
        <w:t>・</w:t>
      </w:r>
      <w:r w:rsidR="00BE6F7F" w:rsidRPr="006139C5">
        <w:rPr>
          <w:rFonts w:asciiTheme="minorEastAsia" w:hAnsiTheme="minorEastAsia" w:cstheme="majorHAnsi" w:hint="eastAsia"/>
          <w:kern w:val="0"/>
          <w:szCs w:val="21"/>
        </w:rPr>
        <w:t>市は、</w:t>
      </w:r>
      <w:r w:rsidR="00014CF7" w:rsidRPr="006139C5">
        <w:rPr>
          <w:rFonts w:asciiTheme="minorEastAsia" w:hAnsiTheme="minorEastAsia" w:cstheme="majorHAnsi" w:hint="eastAsia"/>
          <w:kern w:val="0"/>
          <w:szCs w:val="21"/>
        </w:rPr>
        <w:t>次のとおり</w:t>
      </w:r>
      <w:r w:rsidR="00BE6F7F" w:rsidRPr="006139C5">
        <w:rPr>
          <w:rFonts w:asciiTheme="minorEastAsia" w:hAnsiTheme="minorEastAsia" w:cstheme="majorHAnsi" w:hint="eastAsia"/>
          <w:kern w:val="0"/>
          <w:szCs w:val="21"/>
        </w:rPr>
        <w:t>、</w:t>
      </w:r>
      <w:r w:rsidR="007679D2" w:rsidRPr="006139C5">
        <w:rPr>
          <w:rFonts w:asciiTheme="minorEastAsia" w:hAnsiTheme="minorEastAsia" w:cstheme="majorHAnsi" w:hint="eastAsia"/>
          <w:kern w:val="0"/>
          <w:szCs w:val="21"/>
        </w:rPr>
        <w:t>鉄道・</w:t>
      </w:r>
      <w:r w:rsidR="001F2A96" w:rsidRPr="006139C5">
        <w:rPr>
          <w:rFonts w:asciiTheme="minorEastAsia" w:hAnsiTheme="minorEastAsia" w:cstheme="majorHAnsi" w:hint="eastAsia"/>
          <w:kern w:val="0"/>
          <w:szCs w:val="21"/>
        </w:rPr>
        <w:t>道路等のインフラ整備</w:t>
      </w:r>
      <w:r w:rsidR="0064164D" w:rsidRPr="006139C5">
        <w:rPr>
          <w:rFonts w:asciiTheme="minorEastAsia" w:hAnsiTheme="minorEastAsia" w:cstheme="majorHAnsi" w:hint="eastAsia"/>
          <w:kern w:val="0"/>
          <w:szCs w:val="21"/>
        </w:rPr>
        <w:t>、消防署</w:t>
      </w:r>
      <w:r w:rsidR="0064164D" w:rsidRPr="00A373BC">
        <w:rPr>
          <w:rFonts w:asciiTheme="minorEastAsia" w:hAnsiTheme="minorEastAsia" w:cstheme="majorHAnsi" w:hint="eastAsia"/>
          <w:kern w:val="0"/>
          <w:szCs w:val="21"/>
        </w:rPr>
        <w:t>の設置</w:t>
      </w:r>
      <w:r w:rsidR="00F46357" w:rsidRPr="00A373BC">
        <w:rPr>
          <w:rFonts w:asciiTheme="minorEastAsia" w:hAnsiTheme="minorEastAsia" w:cstheme="majorHAnsi" w:hint="eastAsia"/>
          <w:kern w:val="0"/>
          <w:szCs w:val="21"/>
        </w:rPr>
        <w:t>等</w:t>
      </w:r>
      <w:r w:rsidR="00BE6F7F" w:rsidRPr="00A373BC">
        <w:rPr>
          <w:rFonts w:asciiTheme="minorEastAsia" w:hAnsiTheme="minorEastAsia" w:cstheme="majorHAnsi" w:hint="eastAsia"/>
          <w:kern w:val="0"/>
          <w:szCs w:val="21"/>
        </w:rPr>
        <w:t>の必要な施策及び措置を</w:t>
      </w:r>
      <w:r w:rsidR="001F2A96" w:rsidRPr="00A373BC">
        <w:rPr>
          <w:rFonts w:asciiTheme="minorEastAsia" w:hAnsiTheme="minorEastAsia" w:cstheme="majorHAnsi" w:hint="eastAsia"/>
          <w:kern w:val="0"/>
          <w:szCs w:val="21"/>
        </w:rPr>
        <w:t>実施する。</w:t>
      </w:r>
    </w:p>
    <w:p w14:paraId="68215410" w14:textId="0559BC87" w:rsidR="001F2A96" w:rsidRPr="00A373BC" w:rsidRDefault="001F2A96" w:rsidP="008B24D1">
      <w:pPr>
        <w:ind w:leftChars="100" w:left="210" w:right="-2" w:firstLineChars="100" w:firstLine="210"/>
        <w:rPr>
          <w:rFonts w:asciiTheme="minorEastAsia" w:hAnsiTheme="minorEastAsia" w:cstheme="majorHAnsi"/>
          <w:kern w:val="0"/>
          <w:szCs w:val="21"/>
        </w:rPr>
      </w:pPr>
    </w:p>
    <w:p w14:paraId="61A2DC14" w14:textId="55479C62" w:rsidR="001F2A96" w:rsidRPr="00A373BC" w:rsidRDefault="001F2A96" w:rsidP="00010A2E">
      <w:pPr>
        <w:pStyle w:val="a4"/>
        <w:numPr>
          <w:ilvl w:val="2"/>
          <w:numId w:val="60"/>
        </w:numPr>
        <w:ind w:leftChars="0" w:left="737" w:hanging="397"/>
        <w:rPr>
          <w:rFonts w:asciiTheme="minorEastAsia" w:hAnsiTheme="minorEastAsia" w:cstheme="majorHAnsi"/>
          <w:kern w:val="0"/>
          <w:szCs w:val="21"/>
        </w:rPr>
      </w:pPr>
      <w:bookmarkStart w:id="73" w:name="_Hlk23716995"/>
      <w:r w:rsidRPr="00A373BC">
        <w:rPr>
          <w:rFonts w:asciiTheme="minorEastAsia" w:hAnsiTheme="minorEastAsia" w:cstheme="majorHAnsi" w:hint="eastAsia"/>
          <w:kern w:val="0"/>
          <w:szCs w:val="21"/>
        </w:rPr>
        <w:t>周辺地域の開発</w:t>
      </w:r>
      <w:bookmarkEnd w:id="73"/>
      <w:r w:rsidRPr="00A373BC">
        <w:rPr>
          <w:rFonts w:asciiTheme="minorEastAsia" w:hAnsiTheme="minorEastAsia" w:cstheme="majorHAnsi" w:hint="eastAsia"/>
          <w:kern w:val="0"/>
          <w:szCs w:val="21"/>
        </w:rPr>
        <w:t>及び整備</w:t>
      </w:r>
    </w:p>
    <w:p w14:paraId="3FE1C52E" w14:textId="30ACF693" w:rsidR="001F2A96" w:rsidRPr="00A373BC" w:rsidRDefault="001F2A96" w:rsidP="00010A2E">
      <w:pPr>
        <w:pStyle w:val="a4"/>
        <w:numPr>
          <w:ilvl w:val="2"/>
          <w:numId w:val="59"/>
        </w:numPr>
        <w:ind w:leftChars="0" w:left="1077" w:hanging="340"/>
        <w:rPr>
          <w:rFonts w:asciiTheme="minorEastAsia" w:hAnsiTheme="minorEastAsia" w:cstheme="majorHAnsi"/>
          <w:kern w:val="0"/>
          <w:szCs w:val="21"/>
        </w:rPr>
      </w:pPr>
      <w:r w:rsidRPr="00A373BC">
        <w:rPr>
          <w:rFonts w:asciiTheme="minorEastAsia" w:hAnsiTheme="minorEastAsia" w:cstheme="majorHAnsi" w:hint="eastAsia"/>
          <w:kern w:val="0"/>
          <w:szCs w:val="21"/>
        </w:rPr>
        <w:t>国際観</w:t>
      </w:r>
      <w:r w:rsidR="007679D2" w:rsidRPr="00A373BC">
        <w:rPr>
          <w:rFonts w:asciiTheme="minorEastAsia" w:hAnsiTheme="minorEastAsia" w:cstheme="majorHAnsi" w:hint="eastAsia"/>
          <w:kern w:val="0"/>
          <w:szCs w:val="21"/>
        </w:rPr>
        <w:t>光拠点の形成を図る土地利用を誘導するため、用途地域を商業地域としている</w:t>
      </w:r>
      <w:r w:rsidRPr="00A373BC">
        <w:rPr>
          <w:rFonts w:asciiTheme="minorEastAsia" w:hAnsiTheme="minorEastAsia" w:cstheme="majorHAnsi" w:hint="eastAsia"/>
          <w:kern w:val="0"/>
          <w:szCs w:val="21"/>
        </w:rPr>
        <w:t>ほか、立地を制限することが望ましいと考える建築物については、特別用途地区（国際観光地区）により用途を規制</w:t>
      </w:r>
      <w:r w:rsidR="007679D2" w:rsidRPr="00A373BC">
        <w:rPr>
          <w:rFonts w:asciiTheme="minorEastAsia" w:hAnsiTheme="minorEastAsia" w:cstheme="majorHAnsi" w:hint="eastAsia"/>
          <w:kern w:val="0"/>
          <w:szCs w:val="21"/>
        </w:rPr>
        <w:t>している</w:t>
      </w:r>
      <w:r w:rsidRPr="00A373BC">
        <w:rPr>
          <w:rFonts w:asciiTheme="minorEastAsia" w:hAnsiTheme="minorEastAsia" w:cstheme="majorHAnsi" w:hint="eastAsia"/>
          <w:kern w:val="0"/>
          <w:szCs w:val="21"/>
        </w:rPr>
        <w:t>。</w:t>
      </w:r>
    </w:p>
    <w:p w14:paraId="7D174673" w14:textId="3608C5CB" w:rsidR="0085366B" w:rsidRPr="00A373BC" w:rsidRDefault="001B3A76" w:rsidP="00010A2E">
      <w:pPr>
        <w:pStyle w:val="a4"/>
        <w:numPr>
          <w:ilvl w:val="2"/>
          <w:numId w:val="59"/>
        </w:numPr>
        <w:ind w:leftChars="0" w:left="1077" w:hanging="340"/>
        <w:rPr>
          <w:rFonts w:asciiTheme="minorEastAsia" w:hAnsiTheme="minorEastAsia" w:cstheme="majorHAnsi"/>
          <w:kern w:val="0"/>
          <w:szCs w:val="21"/>
        </w:rPr>
      </w:pPr>
      <w:r w:rsidRPr="00A373BC">
        <w:rPr>
          <w:rFonts w:asciiTheme="minorEastAsia" w:hAnsiTheme="minorEastAsia" w:cstheme="majorHAnsi" w:hint="eastAsia"/>
          <w:kern w:val="0"/>
          <w:szCs w:val="21"/>
        </w:rPr>
        <w:t>大阪市</w:t>
      </w:r>
      <w:r w:rsidR="00E87960" w:rsidRPr="00A373BC">
        <w:rPr>
          <w:rFonts w:asciiTheme="minorEastAsia" w:hAnsiTheme="minorEastAsia" w:cstheme="majorHAnsi" w:hint="eastAsia"/>
          <w:kern w:val="0"/>
          <w:szCs w:val="21"/>
        </w:rPr>
        <w:t>は</w:t>
      </w:r>
      <w:r w:rsidRPr="00A373BC">
        <w:rPr>
          <w:rFonts w:asciiTheme="minorEastAsia" w:hAnsiTheme="minorEastAsia" w:cstheme="majorHAnsi" w:hint="eastAsia"/>
          <w:kern w:val="0"/>
          <w:szCs w:val="21"/>
        </w:rPr>
        <w:t>、</w:t>
      </w:r>
      <w:r w:rsidR="001F2A96" w:rsidRPr="00A373BC">
        <w:rPr>
          <w:rFonts w:asciiTheme="minorEastAsia" w:hAnsiTheme="minorEastAsia" w:cstheme="majorHAnsi" w:hint="eastAsia"/>
          <w:kern w:val="0"/>
          <w:szCs w:val="21"/>
        </w:rPr>
        <w:t>利用者の利便性・回遊性の向上に資する</w:t>
      </w:r>
      <w:r w:rsidR="00E423F9" w:rsidRPr="00A373BC">
        <w:rPr>
          <w:rFonts w:asciiTheme="minorEastAsia" w:hAnsiTheme="minorEastAsia" w:cstheme="majorHAnsi" w:hint="eastAsia"/>
          <w:kern w:val="0"/>
          <w:szCs w:val="21"/>
        </w:rPr>
        <w:t>ため、新駅駅前に新たに</w:t>
      </w:r>
      <w:r w:rsidR="001F2A96" w:rsidRPr="00A373BC">
        <w:rPr>
          <w:rFonts w:asciiTheme="minorEastAsia" w:hAnsiTheme="minorEastAsia" w:cstheme="majorHAnsi" w:hint="eastAsia"/>
          <w:kern w:val="0"/>
          <w:szCs w:val="21"/>
        </w:rPr>
        <w:t>駅前広場</w:t>
      </w:r>
      <w:r w:rsidR="00E423F9" w:rsidRPr="00A373BC">
        <w:rPr>
          <w:rFonts w:asciiTheme="minorEastAsia" w:hAnsiTheme="minorEastAsia" w:cstheme="majorHAnsi" w:hint="eastAsia"/>
          <w:kern w:val="0"/>
          <w:szCs w:val="21"/>
        </w:rPr>
        <w:t>（交通広場）</w:t>
      </w:r>
      <w:r w:rsidR="001F2A96" w:rsidRPr="00A373BC">
        <w:rPr>
          <w:rFonts w:asciiTheme="minorEastAsia" w:hAnsiTheme="minorEastAsia" w:cstheme="majorHAnsi" w:hint="eastAsia"/>
          <w:kern w:val="0"/>
          <w:szCs w:val="21"/>
        </w:rPr>
        <w:t>を</w:t>
      </w:r>
      <w:r w:rsidR="0085366B" w:rsidRPr="00A373BC">
        <w:rPr>
          <w:rFonts w:asciiTheme="minorEastAsia" w:hAnsiTheme="minorEastAsia" w:cstheme="majorHAnsi" w:hint="eastAsia"/>
          <w:kern w:val="0"/>
          <w:szCs w:val="21"/>
        </w:rPr>
        <w:t>整備する</w:t>
      </w:r>
      <w:r w:rsidR="00E423F9" w:rsidRPr="00A373BC">
        <w:rPr>
          <w:rFonts w:asciiTheme="minorEastAsia" w:hAnsiTheme="minorEastAsia" w:cstheme="majorHAnsi" w:hint="eastAsia"/>
          <w:kern w:val="0"/>
          <w:szCs w:val="21"/>
        </w:rPr>
        <w:t>。また、</w:t>
      </w:r>
      <w:r w:rsidR="001F2A96" w:rsidRPr="00A373BC">
        <w:rPr>
          <w:rFonts w:asciiTheme="minorEastAsia" w:hAnsiTheme="minorEastAsia" w:cstheme="majorHAnsi" w:hint="eastAsia"/>
          <w:kern w:val="0"/>
          <w:szCs w:val="21"/>
        </w:rPr>
        <w:t>安心して滞在できるまちの実現に向け</w:t>
      </w:r>
      <w:r w:rsidR="00E423F9" w:rsidRPr="00A373BC">
        <w:rPr>
          <w:rFonts w:asciiTheme="minorEastAsia" w:hAnsiTheme="minorEastAsia" w:cstheme="majorHAnsi" w:hint="eastAsia"/>
          <w:kern w:val="0"/>
          <w:szCs w:val="21"/>
        </w:rPr>
        <w:t>、</w:t>
      </w:r>
      <w:r w:rsidR="0085366B" w:rsidRPr="00A373BC">
        <w:rPr>
          <w:rFonts w:asciiTheme="minorEastAsia" w:hAnsiTheme="minorEastAsia" w:cstheme="majorHAnsi" w:hint="eastAsia"/>
          <w:kern w:val="0"/>
          <w:szCs w:val="21"/>
        </w:rPr>
        <w:t>夢洲内にお</w:t>
      </w:r>
      <w:r w:rsidR="0085366B" w:rsidRPr="00A373BC">
        <w:rPr>
          <w:rFonts w:asciiTheme="minorEastAsia" w:hAnsiTheme="minorEastAsia" w:cstheme="majorHAnsi" w:hint="eastAsia"/>
          <w:kern w:val="0"/>
          <w:szCs w:val="21"/>
        </w:rPr>
        <w:lastRenderedPageBreak/>
        <w:t>いて新たに</w:t>
      </w:r>
      <w:r w:rsidR="001F2A96" w:rsidRPr="00A373BC">
        <w:rPr>
          <w:rFonts w:asciiTheme="minorEastAsia" w:hAnsiTheme="minorEastAsia" w:cstheme="majorHAnsi" w:hint="eastAsia"/>
          <w:kern w:val="0"/>
          <w:szCs w:val="21"/>
        </w:rPr>
        <w:t>消防署</w:t>
      </w:r>
      <w:r w:rsidR="00D17C19" w:rsidRPr="00A373BC">
        <w:rPr>
          <w:rFonts w:asciiTheme="minorEastAsia" w:hAnsiTheme="minorEastAsia" w:cstheme="majorHAnsi" w:hint="eastAsia"/>
          <w:kern w:val="0"/>
          <w:szCs w:val="21"/>
        </w:rPr>
        <w:t>を</w:t>
      </w:r>
      <w:r w:rsidR="001F2A96" w:rsidRPr="00A373BC">
        <w:rPr>
          <w:rFonts w:asciiTheme="minorEastAsia" w:hAnsiTheme="minorEastAsia" w:cstheme="majorHAnsi" w:hint="eastAsia"/>
          <w:kern w:val="0"/>
          <w:szCs w:val="21"/>
        </w:rPr>
        <w:t>設置</w:t>
      </w:r>
      <w:r w:rsidR="00D17C19" w:rsidRPr="00A373BC">
        <w:rPr>
          <w:rFonts w:asciiTheme="minorEastAsia" w:hAnsiTheme="minorEastAsia" w:cstheme="majorHAnsi" w:hint="eastAsia"/>
          <w:kern w:val="0"/>
          <w:szCs w:val="21"/>
        </w:rPr>
        <w:t>する。</w:t>
      </w:r>
    </w:p>
    <w:p w14:paraId="1EC3376E" w14:textId="77777777" w:rsidR="00AC17D5" w:rsidRPr="006139C5" w:rsidRDefault="00AC17D5" w:rsidP="00AC17D5">
      <w:pPr>
        <w:ind w:leftChars="100" w:left="210" w:right="-2" w:firstLineChars="100" w:firstLine="210"/>
        <w:rPr>
          <w:rFonts w:asciiTheme="minorEastAsia" w:hAnsiTheme="minorEastAsia" w:cstheme="majorHAnsi"/>
          <w:kern w:val="0"/>
          <w:szCs w:val="21"/>
        </w:rPr>
      </w:pPr>
    </w:p>
    <w:p w14:paraId="312AFE99" w14:textId="23E5C422" w:rsidR="00AC17D5" w:rsidRPr="006139C5" w:rsidRDefault="001F2A96" w:rsidP="00010A2E">
      <w:pPr>
        <w:pStyle w:val="a4"/>
        <w:numPr>
          <w:ilvl w:val="2"/>
          <w:numId w:val="60"/>
        </w:numPr>
        <w:ind w:leftChars="0" w:left="737" w:hanging="397"/>
        <w:rPr>
          <w:rFonts w:asciiTheme="minorEastAsia" w:hAnsiTheme="minorEastAsia" w:cstheme="majorHAnsi"/>
          <w:kern w:val="0"/>
          <w:szCs w:val="21"/>
        </w:rPr>
      </w:pPr>
      <w:r w:rsidRPr="006139C5">
        <w:rPr>
          <w:rFonts w:asciiTheme="minorEastAsia" w:hAnsiTheme="minorEastAsia" w:cstheme="majorHAnsi" w:hint="eastAsia"/>
          <w:kern w:val="0"/>
          <w:szCs w:val="21"/>
        </w:rPr>
        <w:t>交通環境の改善等</w:t>
      </w:r>
    </w:p>
    <w:p w14:paraId="6211842E" w14:textId="3F876BD8" w:rsidR="00A604D2" w:rsidRPr="006139C5" w:rsidRDefault="007A1B16" w:rsidP="00415A12">
      <w:pPr>
        <w:pStyle w:val="a4"/>
        <w:ind w:leftChars="0" w:left="635" w:firstLineChars="100" w:firstLine="210"/>
        <w:rPr>
          <w:rFonts w:asciiTheme="minorEastAsia" w:hAnsiTheme="minorEastAsia" w:cstheme="majorHAnsi"/>
          <w:kern w:val="0"/>
          <w:szCs w:val="21"/>
        </w:rPr>
      </w:pPr>
      <w:r w:rsidRPr="006139C5">
        <w:rPr>
          <w:rFonts w:asciiTheme="minorEastAsia" w:hAnsiTheme="minorEastAsia" w:cstheme="majorHAnsi" w:hint="eastAsia"/>
          <w:kern w:val="0"/>
          <w:szCs w:val="21"/>
        </w:rPr>
        <w:t>大阪市は、夢洲地区への訪問者増加等に対応するため、次のインフラ整備を行う予定であ</w:t>
      </w:r>
      <w:r w:rsidR="001E1AC0" w:rsidRPr="006139C5">
        <w:rPr>
          <w:rFonts w:asciiTheme="minorEastAsia" w:hAnsiTheme="minorEastAsia" w:cstheme="majorHAnsi" w:hint="eastAsia"/>
          <w:kern w:val="0"/>
          <w:szCs w:val="21"/>
        </w:rPr>
        <w:t>る。</w:t>
      </w:r>
    </w:p>
    <w:p w14:paraId="5CEF0125" w14:textId="106ECBB9" w:rsidR="007A1B16" w:rsidRPr="006139C5" w:rsidRDefault="007A1B16" w:rsidP="00415A12">
      <w:pPr>
        <w:pStyle w:val="a4"/>
        <w:ind w:leftChars="0" w:left="635" w:firstLineChars="100" w:firstLine="210"/>
        <w:rPr>
          <w:rFonts w:asciiTheme="minorEastAsia" w:hAnsiTheme="minorEastAsia" w:cstheme="majorHAnsi"/>
          <w:kern w:val="0"/>
          <w:szCs w:val="21"/>
        </w:rPr>
      </w:pPr>
      <w:r w:rsidRPr="006139C5">
        <w:rPr>
          <w:rFonts w:asciiTheme="minorEastAsia" w:hAnsiTheme="minorEastAsia" w:cstheme="majorHAnsi" w:hint="eastAsia"/>
          <w:kern w:val="0"/>
          <w:szCs w:val="21"/>
        </w:rPr>
        <w:t>また、大阪府公安委員会は、交通の安全と円滑を図るため、大阪市が実施する道路交通環境の整備に併せて、適正な交通規制・管制を実施する。</w:t>
      </w:r>
    </w:p>
    <w:p w14:paraId="499EFE8E" w14:textId="77777777" w:rsidR="007752CA" w:rsidRPr="006139C5" w:rsidRDefault="007752CA" w:rsidP="00010A2E">
      <w:pPr>
        <w:pStyle w:val="a4"/>
        <w:numPr>
          <w:ilvl w:val="0"/>
          <w:numId w:val="87"/>
        </w:numPr>
        <w:ind w:leftChars="0" w:left="1077" w:hanging="340"/>
        <w:rPr>
          <w:rFonts w:asciiTheme="minorEastAsia" w:hAnsiTheme="minorEastAsia" w:cstheme="majorHAnsi"/>
          <w:kern w:val="0"/>
          <w:szCs w:val="21"/>
        </w:rPr>
      </w:pPr>
      <w:r w:rsidRPr="006139C5">
        <w:rPr>
          <w:rFonts w:asciiTheme="minorEastAsia" w:hAnsiTheme="minorEastAsia" w:cstheme="majorHAnsi" w:hint="eastAsia"/>
          <w:kern w:val="0"/>
          <w:szCs w:val="21"/>
        </w:rPr>
        <w:t>鉄道（南ルート〔北港テクノポート線〕）の整備</w:t>
      </w:r>
    </w:p>
    <w:p w14:paraId="580BDAC8" w14:textId="02ED0F6A" w:rsidR="007A1B16" w:rsidRPr="006139C5" w:rsidRDefault="007A1B16" w:rsidP="00010A2E">
      <w:pPr>
        <w:pStyle w:val="a4"/>
        <w:numPr>
          <w:ilvl w:val="0"/>
          <w:numId w:val="87"/>
        </w:numPr>
        <w:ind w:leftChars="0" w:left="1077" w:hanging="340"/>
        <w:rPr>
          <w:rFonts w:asciiTheme="minorEastAsia" w:hAnsiTheme="minorEastAsia" w:cstheme="majorHAnsi"/>
          <w:kern w:val="0"/>
          <w:szCs w:val="21"/>
        </w:rPr>
      </w:pPr>
      <w:r w:rsidRPr="006139C5">
        <w:rPr>
          <w:rFonts w:asciiTheme="minorEastAsia" w:hAnsiTheme="minorEastAsia" w:cstheme="majorHAnsi" w:hint="eastAsia"/>
          <w:kern w:val="0"/>
          <w:szCs w:val="21"/>
        </w:rPr>
        <w:t>夢洲域内交通の円滑な処理を実現する観光外周道路の整備</w:t>
      </w:r>
    </w:p>
    <w:p w14:paraId="59D5228A" w14:textId="30DB8480" w:rsidR="007A1B16" w:rsidRPr="006139C5" w:rsidRDefault="007A1B16" w:rsidP="00010A2E">
      <w:pPr>
        <w:pStyle w:val="a4"/>
        <w:numPr>
          <w:ilvl w:val="0"/>
          <w:numId w:val="87"/>
        </w:numPr>
        <w:ind w:leftChars="0" w:left="1077" w:hanging="340"/>
        <w:rPr>
          <w:rFonts w:asciiTheme="minorEastAsia" w:hAnsiTheme="minorEastAsia" w:cstheme="majorHAnsi"/>
          <w:kern w:val="0"/>
          <w:szCs w:val="21"/>
        </w:rPr>
      </w:pPr>
      <w:r w:rsidRPr="006139C5">
        <w:rPr>
          <w:rFonts w:asciiTheme="minorEastAsia" w:hAnsiTheme="minorEastAsia" w:cstheme="majorHAnsi" w:hint="eastAsia"/>
          <w:kern w:val="0"/>
          <w:szCs w:val="21"/>
        </w:rPr>
        <w:t>物流と観光の動線を分離するための高架道路の整備</w:t>
      </w:r>
    </w:p>
    <w:p w14:paraId="7772E140" w14:textId="2AD89618" w:rsidR="00A64E13" w:rsidRPr="006139C5" w:rsidRDefault="007A1B16" w:rsidP="00010A2E">
      <w:pPr>
        <w:pStyle w:val="a4"/>
        <w:numPr>
          <w:ilvl w:val="0"/>
          <w:numId w:val="87"/>
        </w:numPr>
        <w:ind w:leftChars="0" w:left="1077" w:hanging="340"/>
        <w:rPr>
          <w:rFonts w:asciiTheme="minorEastAsia" w:hAnsiTheme="minorEastAsia" w:cstheme="majorHAnsi"/>
          <w:kern w:val="0"/>
          <w:szCs w:val="21"/>
        </w:rPr>
      </w:pPr>
      <w:r w:rsidRPr="006139C5">
        <w:rPr>
          <w:rFonts w:asciiTheme="minorEastAsia" w:hAnsiTheme="minorEastAsia" w:cstheme="majorHAnsi" w:hint="eastAsia"/>
          <w:kern w:val="0"/>
          <w:szCs w:val="21"/>
        </w:rPr>
        <w:t>夢洲幹線道路、舞洲幹線道路、此花大橋、夢舞大橋の</w:t>
      </w:r>
      <w:r w:rsidR="000F7AFF">
        <w:rPr>
          <w:rFonts w:asciiTheme="minorEastAsia" w:hAnsiTheme="minorEastAsia" w:cstheme="majorHAnsi" w:hint="eastAsia"/>
          <w:kern w:val="0"/>
          <w:szCs w:val="21"/>
        </w:rPr>
        <w:t>改良</w:t>
      </w:r>
    </w:p>
    <w:p w14:paraId="382A20FD" w14:textId="5202E385" w:rsidR="00852362" w:rsidRPr="006139C5" w:rsidRDefault="007752CA" w:rsidP="00010A2E">
      <w:pPr>
        <w:pStyle w:val="a4"/>
        <w:numPr>
          <w:ilvl w:val="0"/>
          <w:numId w:val="87"/>
        </w:numPr>
        <w:ind w:leftChars="0" w:left="1077" w:hanging="340"/>
        <w:rPr>
          <w:rFonts w:asciiTheme="minorEastAsia" w:hAnsiTheme="minorEastAsia" w:cstheme="majorHAnsi"/>
          <w:kern w:val="0"/>
          <w:szCs w:val="21"/>
        </w:rPr>
      </w:pPr>
      <w:r w:rsidRPr="006139C5">
        <w:rPr>
          <w:rFonts w:asciiTheme="minorEastAsia" w:hAnsiTheme="minorEastAsia" w:cstheme="majorHAnsi" w:hint="eastAsia"/>
          <w:kern w:val="0"/>
          <w:szCs w:val="21"/>
        </w:rPr>
        <w:t>上</w:t>
      </w:r>
      <w:r w:rsidR="00852362" w:rsidRPr="006139C5">
        <w:rPr>
          <w:rFonts w:asciiTheme="minorEastAsia" w:hAnsiTheme="minorEastAsia" w:cstheme="majorHAnsi" w:hint="eastAsia"/>
          <w:kern w:val="0"/>
          <w:szCs w:val="21"/>
        </w:rPr>
        <w:t>水</w:t>
      </w:r>
      <w:r w:rsidRPr="006139C5">
        <w:rPr>
          <w:rFonts w:asciiTheme="minorEastAsia" w:hAnsiTheme="minorEastAsia" w:cstheme="majorHAnsi" w:hint="eastAsia"/>
          <w:kern w:val="0"/>
          <w:szCs w:val="21"/>
        </w:rPr>
        <w:t>道（</w:t>
      </w:r>
      <w:r w:rsidR="00B46D51">
        <w:rPr>
          <w:rFonts w:hint="eastAsia"/>
          <w:kern w:val="0"/>
        </w:rPr>
        <w:t>夢洲内及び周辺地域の配水管、加圧ポンプ場の増強等</w:t>
      </w:r>
      <w:r w:rsidRPr="006139C5">
        <w:rPr>
          <w:rFonts w:asciiTheme="minorEastAsia" w:hAnsiTheme="minorEastAsia" w:cstheme="majorHAnsi" w:hint="eastAsia"/>
          <w:kern w:val="0"/>
          <w:szCs w:val="21"/>
        </w:rPr>
        <w:t>）の整備</w:t>
      </w:r>
    </w:p>
    <w:p w14:paraId="68D720F2" w14:textId="0D6E33C0" w:rsidR="007A1B16" w:rsidRPr="006139C5" w:rsidRDefault="00852362" w:rsidP="00010A2E">
      <w:pPr>
        <w:pStyle w:val="a4"/>
        <w:numPr>
          <w:ilvl w:val="0"/>
          <w:numId w:val="87"/>
        </w:numPr>
        <w:ind w:leftChars="0" w:left="1077" w:hanging="340"/>
        <w:rPr>
          <w:rFonts w:asciiTheme="minorEastAsia" w:hAnsiTheme="minorEastAsia" w:cstheme="majorHAnsi"/>
          <w:kern w:val="0"/>
          <w:szCs w:val="21"/>
        </w:rPr>
      </w:pPr>
      <w:r w:rsidRPr="006139C5">
        <w:rPr>
          <w:rFonts w:asciiTheme="minorEastAsia" w:hAnsiTheme="minorEastAsia" w:cstheme="majorHAnsi" w:hint="eastAsia"/>
          <w:kern w:val="0"/>
          <w:szCs w:val="21"/>
        </w:rPr>
        <w:t>下水道（</w:t>
      </w:r>
      <w:r w:rsidR="000F7AFF">
        <w:rPr>
          <w:rFonts w:asciiTheme="minorEastAsia" w:hAnsiTheme="minorEastAsia" w:cstheme="majorHAnsi" w:hint="eastAsia"/>
          <w:kern w:val="0"/>
          <w:szCs w:val="21"/>
        </w:rPr>
        <w:t>夢洲内及び周辺地域の管渠、ポンプ場等施設の新増設</w:t>
      </w:r>
      <w:r w:rsidRPr="006139C5">
        <w:rPr>
          <w:rFonts w:asciiTheme="minorEastAsia" w:hAnsiTheme="minorEastAsia" w:cstheme="majorHAnsi" w:hint="eastAsia"/>
          <w:kern w:val="0"/>
          <w:szCs w:val="21"/>
        </w:rPr>
        <w:t>）の整備</w:t>
      </w:r>
      <w:r w:rsidR="007A1B16" w:rsidRPr="006139C5">
        <w:rPr>
          <w:rFonts w:asciiTheme="minorEastAsia" w:hAnsiTheme="minorEastAsia" w:cstheme="majorHAnsi" w:hint="eastAsia"/>
          <w:kern w:val="0"/>
          <w:szCs w:val="21"/>
        </w:rPr>
        <w:t xml:space="preserve">　など</w:t>
      </w:r>
    </w:p>
    <w:p w14:paraId="3A077A9B" w14:textId="1528E6A1" w:rsidR="00C10043" w:rsidRPr="006139C5" w:rsidRDefault="00C10043" w:rsidP="008B24D1">
      <w:pPr>
        <w:ind w:right="-2"/>
        <w:rPr>
          <w:rFonts w:asciiTheme="minorEastAsia" w:hAnsiTheme="minorEastAsia" w:cstheme="majorHAnsi"/>
          <w:szCs w:val="21"/>
        </w:rPr>
      </w:pPr>
    </w:p>
    <w:p w14:paraId="4BF75C8E" w14:textId="22ECA047" w:rsidR="00C10043" w:rsidRPr="006139C5" w:rsidRDefault="00C10043" w:rsidP="00010A2E">
      <w:pPr>
        <w:pStyle w:val="2"/>
        <w:widowControl/>
        <w:numPr>
          <w:ilvl w:val="0"/>
          <w:numId w:val="38"/>
        </w:numPr>
        <w:ind w:left="567" w:hanging="448"/>
        <w:jc w:val="left"/>
        <w:rPr>
          <w:rFonts w:asciiTheme="majorEastAsia" w:hAnsiTheme="majorEastAsia" w:cstheme="majorHAnsi"/>
          <w:szCs w:val="21"/>
        </w:rPr>
      </w:pPr>
      <w:bookmarkStart w:id="74" w:name="_Toc24976632"/>
      <w:r w:rsidRPr="006139C5">
        <w:rPr>
          <w:rFonts w:asciiTheme="majorEastAsia" w:hAnsiTheme="majorEastAsia" w:cstheme="majorHAnsi" w:hint="eastAsia"/>
          <w:szCs w:val="21"/>
        </w:rPr>
        <w:t>夢洲のまちづくりへの協力</w:t>
      </w:r>
      <w:bookmarkEnd w:id="74"/>
    </w:p>
    <w:p w14:paraId="6BA6A207" w14:textId="24C1932F" w:rsidR="00C10043" w:rsidRPr="006139C5" w:rsidRDefault="00C10043" w:rsidP="00415A12">
      <w:pPr>
        <w:ind w:leftChars="200" w:left="420" w:firstLineChars="100" w:firstLine="210"/>
        <w:rPr>
          <w:rFonts w:asciiTheme="minorEastAsia" w:hAnsiTheme="minorEastAsia" w:cstheme="majorHAnsi"/>
          <w:szCs w:val="21"/>
        </w:rPr>
      </w:pPr>
      <w:r w:rsidRPr="006139C5">
        <w:rPr>
          <w:rFonts w:asciiTheme="minorEastAsia" w:hAnsiTheme="minorEastAsia" w:cstheme="majorHAnsi" w:hint="eastAsia"/>
          <w:szCs w:val="21"/>
        </w:rPr>
        <w:t>国際観光拠点をめざす夢洲の発展及びまちづくりの推進にかかり、設置運営</w:t>
      </w:r>
      <w:r w:rsidRPr="006139C5">
        <w:rPr>
          <w:rFonts w:asciiTheme="minorEastAsia" w:hAnsiTheme="minorEastAsia" w:cstheme="majorHAnsi"/>
          <w:szCs w:val="21"/>
        </w:rPr>
        <w:t>事業者</w:t>
      </w:r>
      <w:r w:rsidRPr="006139C5">
        <w:rPr>
          <w:rFonts w:asciiTheme="minorEastAsia" w:hAnsiTheme="minorEastAsia" w:cstheme="majorHAnsi" w:hint="eastAsia"/>
          <w:szCs w:val="21"/>
        </w:rPr>
        <w:t>は、本事業の実施にあたり、</w:t>
      </w:r>
      <w:r w:rsidR="00E06874" w:rsidRPr="006139C5">
        <w:rPr>
          <w:rFonts w:asciiTheme="minorEastAsia" w:hAnsiTheme="minorEastAsia" w:cstheme="majorHAnsi" w:hint="eastAsia"/>
          <w:szCs w:val="21"/>
        </w:rPr>
        <w:t>大阪府・市及び関係者等と</w:t>
      </w:r>
      <w:r w:rsidRPr="006139C5">
        <w:rPr>
          <w:rFonts w:asciiTheme="minorEastAsia" w:hAnsiTheme="minorEastAsia" w:cstheme="majorHAnsi" w:hint="eastAsia"/>
          <w:szCs w:val="21"/>
        </w:rPr>
        <w:t>密な連携・調整を図るとともに、誠実に協力するものとする。</w:t>
      </w:r>
      <w:r w:rsidR="004A6C28" w:rsidRPr="006139C5">
        <w:rPr>
          <w:rFonts w:asciiTheme="minorEastAsia" w:hAnsiTheme="minorEastAsia" w:cstheme="majorHAnsi" w:hint="eastAsia"/>
          <w:szCs w:val="21"/>
        </w:rPr>
        <w:t>なお、設置運営事業者が遵守すべき具体的な条件及び配慮事項等については、</w:t>
      </w:r>
      <w:r w:rsidR="00CE1EF7" w:rsidRPr="006139C5">
        <w:rPr>
          <w:rFonts w:asciiTheme="minorEastAsia" w:hAnsiTheme="minorEastAsia" w:cstheme="majorHAnsi" w:hint="eastAsia"/>
          <w:szCs w:val="21"/>
        </w:rPr>
        <w:t>募集要項</w:t>
      </w:r>
      <w:r w:rsidR="004A6C28" w:rsidRPr="006139C5">
        <w:rPr>
          <w:rFonts w:asciiTheme="minorEastAsia" w:hAnsiTheme="minorEastAsia" w:cstheme="majorHAnsi" w:hint="eastAsia"/>
          <w:szCs w:val="21"/>
        </w:rPr>
        <w:t>等において示す。</w:t>
      </w:r>
    </w:p>
    <w:p w14:paraId="2C5A4E8C" w14:textId="252273BB" w:rsidR="003F1B5E" w:rsidRPr="006139C5" w:rsidRDefault="003F1B5E" w:rsidP="008B24D1">
      <w:pPr>
        <w:ind w:right="-2"/>
        <w:rPr>
          <w:rFonts w:asciiTheme="minorEastAsia" w:hAnsiTheme="minorEastAsia" w:cstheme="majorHAnsi"/>
          <w:kern w:val="0"/>
          <w:szCs w:val="21"/>
        </w:rPr>
      </w:pPr>
    </w:p>
    <w:p w14:paraId="7B0F946B" w14:textId="162F24F3" w:rsidR="00186A35" w:rsidRPr="006139C5" w:rsidRDefault="00186A35">
      <w:pPr>
        <w:widowControl/>
        <w:jc w:val="left"/>
        <w:rPr>
          <w:rFonts w:asciiTheme="minorEastAsia" w:hAnsiTheme="minorEastAsia" w:cstheme="majorHAnsi"/>
          <w:kern w:val="0"/>
          <w:szCs w:val="21"/>
        </w:rPr>
      </w:pPr>
      <w:r w:rsidRPr="006139C5">
        <w:rPr>
          <w:rFonts w:asciiTheme="minorEastAsia" w:hAnsiTheme="minorEastAsia" w:cstheme="majorHAnsi"/>
          <w:kern w:val="0"/>
          <w:szCs w:val="21"/>
        </w:rPr>
        <w:br w:type="page"/>
      </w:r>
    </w:p>
    <w:p w14:paraId="29A92D7C" w14:textId="77777777" w:rsidR="003F1B5E" w:rsidRPr="006139C5" w:rsidRDefault="003F1B5E" w:rsidP="008B24D1">
      <w:pPr>
        <w:widowControl/>
        <w:ind w:right="-2"/>
        <w:jc w:val="left"/>
        <w:rPr>
          <w:rFonts w:asciiTheme="minorEastAsia" w:hAnsiTheme="minorEastAsia" w:cstheme="majorHAnsi"/>
          <w:kern w:val="0"/>
          <w:szCs w:val="21"/>
        </w:rPr>
      </w:pPr>
    </w:p>
    <w:p w14:paraId="08D9EEA4" w14:textId="40159063" w:rsidR="001F2A96" w:rsidRPr="006139C5" w:rsidRDefault="001F2A96" w:rsidP="00415A12">
      <w:pPr>
        <w:pStyle w:val="1"/>
        <w:tabs>
          <w:tab w:val="left" w:pos="6145"/>
        </w:tabs>
        <w:ind w:left="632" w:hangingChars="300" w:hanging="632"/>
        <w:rPr>
          <w:rFonts w:asciiTheme="majorEastAsia" w:hAnsiTheme="majorEastAsia" w:cstheme="majorHAnsi"/>
          <w:b/>
          <w:sz w:val="21"/>
          <w:szCs w:val="21"/>
        </w:rPr>
      </w:pPr>
      <w:bookmarkStart w:id="75" w:name="_Toc24976633"/>
      <w:r w:rsidRPr="006139C5">
        <w:rPr>
          <w:rFonts w:asciiTheme="majorEastAsia" w:hAnsiTheme="majorEastAsia" w:cstheme="majorHAnsi"/>
          <w:b/>
          <w:sz w:val="21"/>
          <w:szCs w:val="21"/>
        </w:rPr>
        <w:t>第</w:t>
      </w:r>
      <w:r w:rsidR="00DE62D4" w:rsidRPr="006139C5">
        <w:rPr>
          <w:rFonts w:asciiTheme="majorEastAsia" w:hAnsiTheme="majorEastAsia" w:cstheme="majorHAnsi" w:hint="eastAsia"/>
          <w:b/>
          <w:sz w:val="21"/>
          <w:szCs w:val="21"/>
        </w:rPr>
        <w:t>９</w:t>
      </w:r>
      <w:r w:rsidRPr="006139C5">
        <w:rPr>
          <w:rFonts w:asciiTheme="majorEastAsia" w:hAnsiTheme="majorEastAsia" w:cstheme="majorHAnsi"/>
          <w:b/>
          <w:sz w:val="21"/>
          <w:szCs w:val="21"/>
        </w:rPr>
        <w:t xml:space="preserve">　</w:t>
      </w:r>
      <w:r w:rsidRPr="006139C5">
        <w:rPr>
          <w:rFonts w:asciiTheme="majorEastAsia" w:hAnsiTheme="majorEastAsia" w:cstheme="majorHAnsi" w:hint="eastAsia"/>
          <w:b/>
          <w:sz w:val="21"/>
          <w:szCs w:val="21"/>
        </w:rPr>
        <w:t>実施</w:t>
      </w:r>
      <w:r w:rsidR="008C1100" w:rsidRPr="006139C5">
        <w:rPr>
          <w:rFonts w:asciiTheme="majorEastAsia" w:hAnsiTheme="majorEastAsia" w:cstheme="majorHAnsi" w:hint="eastAsia"/>
          <w:b/>
          <w:sz w:val="21"/>
          <w:szCs w:val="21"/>
        </w:rPr>
        <w:t>協定</w:t>
      </w:r>
      <w:r w:rsidRPr="006139C5">
        <w:rPr>
          <w:rFonts w:asciiTheme="majorEastAsia" w:hAnsiTheme="majorEastAsia" w:cstheme="majorHAnsi" w:hint="eastAsia"/>
          <w:b/>
          <w:sz w:val="21"/>
          <w:szCs w:val="21"/>
        </w:rPr>
        <w:t>に定めようとする事項及びその解釈について疑義が生じた場合における措置に関する事項</w:t>
      </w:r>
      <w:bookmarkEnd w:id="75"/>
    </w:p>
    <w:p w14:paraId="24BEFE2A" w14:textId="77777777" w:rsidR="00E45D93" w:rsidRPr="006139C5" w:rsidRDefault="00E45D93" w:rsidP="008B24D1">
      <w:pPr>
        <w:ind w:right="-2"/>
      </w:pPr>
    </w:p>
    <w:p w14:paraId="4E2969F9" w14:textId="17E8163B" w:rsidR="00E45D93" w:rsidRPr="006139C5" w:rsidRDefault="00E45D93" w:rsidP="00010A2E">
      <w:pPr>
        <w:pStyle w:val="2"/>
        <w:widowControl/>
        <w:numPr>
          <w:ilvl w:val="0"/>
          <w:numId w:val="36"/>
        </w:numPr>
        <w:ind w:left="567" w:hanging="448"/>
        <w:jc w:val="left"/>
        <w:rPr>
          <w:rFonts w:asciiTheme="majorEastAsia" w:hAnsiTheme="majorEastAsia" w:cstheme="majorHAnsi"/>
          <w:szCs w:val="21"/>
        </w:rPr>
      </w:pPr>
      <w:bookmarkStart w:id="76" w:name="_Toc24976634"/>
      <w:r w:rsidRPr="006139C5">
        <w:rPr>
          <w:rFonts w:asciiTheme="majorEastAsia" w:hAnsiTheme="majorEastAsia" w:cstheme="majorHAnsi" w:hint="eastAsia"/>
          <w:szCs w:val="21"/>
        </w:rPr>
        <w:t>実施</w:t>
      </w:r>
      <w:r w:rsidR="008C1100" w:rsidRPr="006139C5">
        <w:rPr>
          <w:rFonts w:asciiTheme="majorEastAsia" w:hAnsiTheme="majorEastAsia" w:cstheme="majorHAnsi" w:hint="eastAsia"/>
          <w:szCs w:val="21"/>
        </w:rPr>
        <w:t>協定</w:t>
      </w:r>
      <w:r w:rsidRPr="006139C5">
        <w:rPr>
          <w:rFonts w:asciiTheme="majorEastAsia" w:hAnsiTheme="majorEastAsia" w:cstheme="majorHAnsi" w:hint="eastAsia"/>
          <w:szCs w:val="21"/>
        </w:rPr>
        <w:t>に定めようとする事項</w:t>
      </w:r>
      <w:bookmarkEnd w:id="76"/>
    </w:p>
    <w:p w14:paraId="6D42E271" w14:textId="6470E977" w:rsidR="008C1100" w:rsidRPr="006139C5" w:rsidRDefault="008C1100" w:rsidP="00415A12">
      <w:pPr>
        <w:pStyle w:val="afd"/>
        <w:snapToGrid/>
        <w:spacing w:line="240" w:lineRule="auto"/>
        <w:ind w:leftChars="200" w:left="420" w:right="0"/>
      </w:pPr>
      <w:r w:rsidRPr="006139C5">
        <w:rPr>
          <w:rFonts w:hint="eastAsia"/>
        </w:rPr>
        <w:t>実施協定に定める主な事項は、次のとおりである。</w:t>
      </w:r>
    </w:p>
    <w:p w14:paraId="29557B80" w14:textId="3EDFB80E" w:rsidR="008C1100" w:rsidRPr="006139C5" w:rsidRDefault="008C1100" w:rsidP="00010A2E">
      <w:pPr>
        <w:pStyle w:val="afd"/>
        <w:widowControl w:val="0"/>
        <w:numPr>
          <w:ilvl w:val="0"/>
          <w:numId w:val="39"/>
        </w:numPr>
        <w:snapToGrid/>
        <w:spacing w:line="240" w:lineRule="auto"/>
        <w:ind w:leftChars="0" w:left="737" w:right="0" w:firstLineChars="0" w:hanging="397"/>
      </w:pPr>
      <w:r w:rsidRPr="006139C5">
        <w:rPr>
          <w:rFonts w:hint="eastAsia"/>
        </w:rPr>
        <w:t>特定複合施設区域の土地利用権等</w:t>
      </w:r>
    </w:p>
    <w:p w14:paraId="4F6FB611" w14:textId="762A2E63" w:rsidR="008C1100" w:rsidRPr="006139C5" w:rsidRDefault="008C1100" w:rsidP="00010A2E">
      <w:pPr>
        <w:pStyle w:val="afd"/>
        <w:widowControl w:val="0"/>
        <w:numPr>
          <w:ilvl w:val="0"/>
          <w:numId w:val="39"/>
        </w:numPr>
        <w:snapToGrid/>
        <w:spacing w:line="240" w:lineRule="auto"/>
        <w:ind w:leftChars="0" w:left="737" w:right="0" w:firstLineChars="0" w:hanging="397"/>
      </w:pPr>
      <w:r w:rsidRPr="006139C5">
        <w:rPr>
          <w:rFonts w:hint="eastAsia"/>
        </w:rPr>
        <w:t>認定区域整備計画の取扱い等</w:t>
      </w:r>
    </w:p>
    <w:p w14:paraId="4B4272B1" w14:textId="7FEEFDA4" w:rsidR="003E3BC9" w:rsidRPr="006139C5" w:rsidRDefault="002A609B" w:rsidP="00010A2E">
      <w:pPr>
        <w:pStyle w:val="afd"/>
        <w:widowControl w:val="0"/>
        <w:numPr>
          <w:ilvl w:val="0"/>
          <w:numId w:val="39"/>
        </w:numPr>
        <w:snapToGrid/>
        <w:spacing w:line="240" w:lineRule="auto"/>
        <w:ind w:leftChars="0" w:left="737" w:right="0" w:firstLineChars="0" w:hanging="397"/>
      </w:pPr>
      <w:r w:rsidRPr="006139C5">
        <w:t>特定複合観光施設</w:t>
      </w:r>
      <w:r w:rsidRPr="006139C5">
        <w:rPr>
          <w:rFonts w:hint="eastAsia"/>
        </w:rPr>
        <w:t>設置運営</w:t>
      </w:r>
      <w:r w:rsidRPr="006139C5">
        <w:t>事業</w:t>
      </w:r>
    </w:p>
    <w:p w14:paraId="66702C54" w14:textId="30C0D5C6" w:rsidR="00F365A9" w:rsidRPr="006139C5" w:rsidRDefault="00F365A9" w:rsidP="00010A2E">
      <w:pPr>
        <w:pStyle w:val="afd"/>
        <w:widowControl w:val="0"/>
        <w:numPr>
          <w:ilvl w:val="0"/>
          <w:numId w:val="39"/>
        </w:numPr>
        <w:snapToGrid/>
        <w:spacing w:line="240" w:lineRule="auto"/>
        <w:ind w:leftChars="0" w:left="737" w:right="0" w:firstLineChars="0" w:hanging="397"/>
      </w:pPr>
      <w:r w:rsidRPr="006139C5">
        <w:rPr>
          <w:rFonts w:hint="eastAsia"/>
        </w:rPr>
        <w:t>国際競争力の高い魅力ある滞在型観光を実現するための施策・措置</w:t>
      </w:r>
    </w:p>
    <w:p w14:paraId="70D5E44B" w14:textId="5AB81C98" w:rsidR="00F365A9" w:rsidRPr="006139C5" w:rsidRDefault="00F365A9" w:rsidP="00010A2E">
      <w:pPr>
        <w:pStyle w:val="afd"/>
        <w:widowControl w:val="0"/>
        <w:numPr>
          <w:ilvl w:val="0"/>
          <w:numId w:val="39"/>
        </w:numPr>
        <w:snapToGrid/>
        <w:spacing w:line="240" w:lineRule="auto"/>
        <w:ind w:leftChars="0" w:left="737" w:right="0" w:firstLineChars="0" w:hanging="397"/>
      </w:pPr>
      <w:r w:rsidRPr="006139C5">
        <w:rPr>
          <w:rFonts w:hint="eastAsia"/>
        </w:rPr>
        <w:t>カジノ施設の設置・運営に伴う有害影響排除を適切に行うために必要な施策・措置</w:t>
      </w:r>
    </w:p>
    <w:p w14:paraId="642DE170" w14:textId="1A77A843" w:rsidR="00F365A9" w:rsidRPr="006139C5" w:rsidRDefault="00CE1EF7" w:rsidP="00010A2E">
      <w:pPr>
        <w:pStyle w:val="afd"/>
        <w:widowControl w:val="0"/>
        <w:numPr>
          <w:ilvl w:val="0"/>
          <w:numId w:val="39"/>
        </w:numPr>
        <w:snapToGrid/>
        <w:spacing w:line="240" w:lineRule="auto"/>
        <w:ind w:leftChars="0" w:left="737" w:right="0" w:firstLineChars="0" w:hanging="397"/>
      </w:pPr>
      <w:r w:rsidRPr="006139C5">
        <w:rPr>
          <w:rFonts w:hint="eastAsia"/>
        </w:rPr>
        <w:t>カジノ事業収益の活用</w:t>
      </w:r>
    </w:p>
    <w:p w14:paraId="3A22EA6D" w14:textId="51243C4D" w:rsidR="00F365A9" w:rsidRPr="006139C5" w:rsidRDefault="00F365A9" w:rsidP="00010A2E">
      <w:pPr>
        <w:pStyle w:val="afd"/>
        <w:widowControl w:val="0"/>
        <w:numPr>
          <w:ilvl w:val="0"/>
          <w:numId w:val="39"/>
        </w:numPr>
        <w:snapToGrid/>
        <w:spacing w:line="240" w:lineRule="auto"/>
        <w:ind w:leftChars="0" w:left="737" w:right="0" w:firstLineChars="0" w:hanging="397"/>
      </w:pPr>
      <w:r w:rsidRPr="006139C5">
        <w:rPr>
          <w:rFonts w:hint="eastAsia"/>
        </w:rPr>
        <w:t>報告及び</w:t>
      </w:r>
      <w:r w:rsidR="003E3BC9" w:rsidRPr="006139C5">
        <w:rPr>
          <w:rFonts w:hint="eastAsia"/>
        </w:rPr>
        <w:t>適正</w:t>
      </w:r>
      <w:r w:rsidRPr="006139C5">
        <w:rPr>
          <w:rFonts w:hint="eastAsia"/>
        </w:rPr>
        <w:t>な業務の確保</w:t>
      </w:r>
    </w:p>
    <w:p w14:paraId="6E058965" w14:textId="4837AC52" w:rsidR="00930481" w:rsidRPr="006139C5" w:rsidRDefault="00930481" w:rsidP="00010A2E">
      <w:pPr>
        <w:pStyle w:val="afd"/>
        <w:widowControl w:val="0"/>
        <w:numPr>
          <w:ilvl w:val="0"/>
          <w:numId w:val="39"/>
        </w:numPr>
        <w:snapToGrid/>
        <w:spacing w:line="240" w:lineRule="auto"/>
        <w:ind w:leftChars="0" w:left="737" w:right="0" w:firstLineChars="0" w:hanging="397"/>
      </w:pPr>
      <w:r w:rsidRPr="006139C5">
        <w:rPr>
          <w:rFonts w:hint="eastAsia"/>
        </w:rPr>
        <w:t>表明保証及び誓約事項</w:t>
      </w:r>
    </w:p>
    <w:p w14:paraId="77454A5E" w14:textId="1149A0AF" w:rsidR="00F365A9" w:rsidRPr="006139C5" w:rsidRDefault="00F365A9" w:rsidP="00010A2E">
      <w:pPr>
        <w:pStyle w:val="afd"/>
        <w:widowControl w:val="0"/>
        <w:numPr>
          <w:ilvl w:val="0"/>
          <w:numId w:val="39"/>
        </w:numPr>
        <w:snapToGrid/>
        <w:spacing w:line="240" w:lineRule="auto"/>
        <w:ind w:leftChars="0" w:left="737" w:right="0" w:firstLineChars="0" w:hanging="397"/>
      </w:pPr>
      <w:r w:rsidRPr="006139C5">
        <w:rPr>
          <w:rFonts w:hint="eastAsia"/>
        </w:rPr>
        <w:t>リスク分担</w:t>
      </w:r>
    </w:p>
    <w:p w14:paraId="50A611FF" w14:textId="3F75AD2E" w:rsidR="00F365A9" w:rsidRPr="006139C5" w:rsidRDefault="00F365A9" w:rsidP="00010A2E">
      <w:pPr>
        <w:pStyle w:val="afd"/>
        <w:widowControl w:val="0"/>
        <w:numPr>
          <w:ilvl w:val="0"/>
          <w:numId w:val="39"/>
        </w:numPr>
        <w:snapToGrid/>
        <w:spacing w:line="240" w:lineRule="auto"/>
        <w:ind w:leftChars="0" w:left="737" w:right="0" w:firstLineChars="0" w:hanging="397"/>
      </w:pPr>
      <w:r w:rsidRPr="006139C5">
        <w:rPr>
          <w:rFonts w:hint="eastAsia"/>
        </w:rPr>
        <w:t>契約の期間及び期間満了に伴う措置</w:t>
      </w:r>
    </w:p>
    <w:p w14:paraId="7B53DC4A" w14:textId="1F25A8F9" w:rsidR="00F365A9" w:rsidRPr="006139C5" w:rsidRDefault="00F365A9" w:rsidP="00010A2E">
      <w:pPr>
        <w:pStyle w:val="afd"/>
        <w:widowControl w:val="0"/>
        <w:numPr>
          <w:ilvl w:val="0"/>
          <w:numId w:val="39"/>
        </w:numPr>
        <w:snapToGrid/>
        <w:spacing w:line="240" w:lineRule="auto"/>
        <w:ind w:leftChars="0" w:left="737" w:right="0" w:firstLineChars="0" w:hanging="397"/>
      </w:pPr>
      <w:r w:rsidRPr="006139C5">
        <w:rPr>
          <w:rFonts w:hint="eastAsia"/>
        </w:rPr>
        <w:t>契約の解除又は終了及び解除又は終了に伴う措置</w:t>
      </w:r>
    </w:p>
    <w:p w14:paraId="2034E1EA" w14:textId="4B3AC970" w:rsidR="00F365A9" w:rsidRPr="006139C5" w:rsidRDefault="00F365A9" w:rsidP="00010A2E">
      <w:pPr>
        <w:pStyle w:val="afd"/>
        <w:widowControl w:val="0"/>
        <w:numPr>
          <w:ilvl w:val="0"/>
          <w:numId w:val="39"/>
        </w:numPr>
        <w:snapToGrid/>
        <w:spacing w:line="240" w:lineRule="auto"/>
        <w:ind w:leftChars="0" w:left="737" w:right="0" w:firstLineChars="0" w:hanging="397"/>
      </w:pPr>
      <w:r w:rsidRPr="006139C5">
        <w:rPr>
          <w:rFonts w:hint="eastAsia"/>
        </w:rPr>
        <w:t>知的財産権</w:t>
      </w:r>
    </w:p>
    <w:p w14:paraId="7EF38991" w14:textId="77777777" w:rsidR="008C1100" w:rsidRPr="006139C5" w:rsidRDefault="008C1100" w:rsidP="008B24D1">
      <w:pPr>
        <w:ind w:right="-2"/>
      </w:pPr>
    </w:p>
    <w:p w14:paraId="0477EEC5" w14:textId="68D06173" w:rsidR="00E45D93" w:rsidRPr="006139C5" w:rsidRDefault="00E45D93" w:rsidP="00010A2E">
      <w:pPr>
        <w:pStyle w:val="2"/>
        <w:widowControl/>
        <w:numPr>
          <w:ilvl w:val="0"/>
          <w:numId w:val="36"/>
        </w:numPr>
        <w:ind w:left="567" w:hanging="448"/>
        <w:jc w:val="left"/>
        <w:rPr>
          <w:rFonts w:asciiTheme="majorEastAsia" w:hAnsiTheme="majorEastAsia" w:cstheme="majorHAnsi"/>
          <w:szCs w:val="21"/>
        </w:rPr>
      </w:pPr>
      <w:bookmarkStart w:id="77" w:name="_Toc24976635"/>
      <w:r w:rsidRPr="006139C5">
        <w:rPr>
          <w:rFonts w:asciiTheme="majorEastAsia" w:hAnsiTheme="majorEastAsia" w:cstheme="majorHAnsi" w:hint="eastAsia"/>
          <w:szCs w:val="21"/>
        </w:rPr>
        <w:t>疑義が生じた場合の措置</w:t>
      </w:r>
      <w:bookmarkEnd w:id="77"/>
    </w:p>
    <w:p w14:paraId="6DEBCB72" w14:textId="57C3FB34" w:rsidR="008C1100" w:rsidRPr="006139C5" w:rsidRDefault="008C1100" w:rsidP="00415A12">
      <w:pPr>
        <w:ind w:leftChars="200" w:left="420" w:firstLineChars="100" w:firstLine="210"/>
      </w:pPr>
      <w:r w:rsidRPr="006139C5">
        <w:rPr>
          <w:rFonts w:hint="eastAsia"/>
        </w:rPr>
        <w:t>実施協定に規定のない事項について定める必要が生じた場合、又は実施協定の解釈に関して疑義が生じた場合は、その都度、大阪府及び</w:t>
      </w:r>
      <w:r w:rsidR="00C7521C" w:rsidRPr="006139C5">
        <w:rPr>
          <w:rFonts w:hint="eastAsia"/>
        </w:rPr>
        <w:t>設置運営事業者</w:t>
      </w:r>
      <w:r w:rsidRPr="006139C5">
        <w:rPr>
          <w:rFonts w:hint="eastAsia"/>
        </w:rPr>
        <w:t>が誠</w:t>
      </w:r>
      <w:r w:rsidR="00884930">
        <w:rPr>
          <w:rFonts w:hint="eastAsia"/>
        </w:rPr>
        <w:t>実</w:t>
      </w:r>
      <w:r w:rsidRPr="006139C5">
        <w:rPr>
          <w:rFonts w:hint="eastAsia"/>
        </w:rPr>
        <w:t>に協議して、これを定めるものとする。</w:t>
      </w:r>
      <w:r w:rsidR="00403C30" w:rsidRPr="006139C5">
        <w:rPr>
          <w:rFonts w:hint="eastAsia"/>
        </w:rPr>
        <w:t>なお、</w:t>
      </w:r>
      <w:r w:rsidR="005C0246" w:rsidRPr="006139C5">
        <w:rPr>
          <w:rFonts w:hint="eastAsia"/>
        </w:rPr>
        <w:t>協議の方法等については、実施協定</w:t>
      </w:r>
      <w:r w:rsidRPr="006139C5">
        <w:rPr>
          <w:rFonts w:hint="eastAsia"/>
        </w:rPr>
        <w:t>において定める。</w:t>
      </w:r>
    </w:p>
    <w:p w14:paraId="02C3F0B7" w14:textId="77777777" w:rsidR="008C1100" w:rsidRPr="006139C5" w:rsidRDefault="008C1100" w:rsidP="008B24D1">
      <w:pPr>
        <w:ind w:right="-2"/>
      </w:pPr>
    </w:p>
    <w:p w14:paraId="70849B82" w14:textId="59F27843" w:rsidR="00E45D93" w:rsidRPr="006139C5" w:rsidRDefault="008C1100" w:rsidP="00010A2E">
      <w:pPr>
        <w:pStyle w:val="2"/>
        <w:widowControl/>
        <w:numPr>
          <w:ilvl w:val="0"/>
          <w:numId w:val="36"/>
        </w:numPr>
        <w:ind w:left="567" w:hanging="448"/>
        <w:jc w:val="left"/>
        <w:rPr>
          <w:rFonts w:asciiTheme="majorEastAsia" w:hAnsiTheme="majorEastAsia" w:cstheme="majorHAnsi"/>
          <w:szCs w:val="21"/>
        </w:rPr>
      </w:pPr>
      <w:bookmarkStart w:id="78" w:name="_Toc24976636"/>
      <w:r w:rsidRPr="006139C5">
        <w:rPr>
          <w:rFonts w:asciiTheme="majorEastAsia" w:hAnsiTheme="majorEastAsia" w:cstheme="majorHAnsi" w:hint="eastAsia"/>
          <w:szCs w:val="21"/>
        </w:rPr>
        <w:t>準拠法及び</w:t>
      </w:r>
      <w:r w:rsidR="00E45D93" w:rsidRPr="006139C5">
        <w:rPr>
          <w:rFonts w:asciiTheme="majorEastAsia" w:hAnsiTheme="majorEastAsia" w:cstheme="majorHAnsi" w:hint="eastAsia"/>
          <w:szCs w:val="21"/>
        </w:rPr>
        <w:t>管轄裁判所の指定</w:t>
      </w:r>
      <w:bookmarkEnd w:id="78"/>
    </w:p>
    <w:p w14:paraId="15EA04A3" w14:textId="1469B1CD" w:rsidR="008C1100" w:rsidRPr="006139C5" w:rsidRDefault="008C1100" w:rsidP="00415A12">
      <w:pPr>
        <w:ind w:leftChars="200" w:left="420" w:firstLineChars="100" w:firstLine="210"/>
      </w:pPr>
      <w:r w:rsidRPr="006139C5">
        <w:rPr>
          <w:rFonts w:hint="eastAsia"/>
        </w:rPr>
        <w:t>実施協定は日本国の法令に従い解釈されるものとし、実施協定に関連して発生したすべての紛争については、大阪地方裁判所を第一審の専属的合意管轄裁判所とする。</w:t>
      </w:r>
    </w:p>
    <w:p w14:paraId="504C3069" w14:textId="77777777" w:rsidR="008C1100" w:rsidRPr="006139C5" w:rsidRDefault="008C1100" w:rsidP="008B24D1">
      <w:pPr>
        <w:ind w:right="-2"/>
      </w:pPr>
    </w:p>
    <w:p w14:paraId="07F80EB3" w14:textId="00626799" w:rsidR="0054213A" w:rsidRPr="006139C5" w:rsidRDefault="0054213A">
      <w:pPr>
        <w:widowControl/>
        <w:jc w:val="left"/>
      </w:pPr>
      <w:r w:rsidRPr="006139C5">
        <w:br w:type="page"/>
      </w:r>
    </w:p>
    <w:p w14:paraId="5A2D0CBB" w14:textId="77777777" w:rsidR="00366F5D" w:rsidRPr="006139C5" w:rsidRDefault="00366F5D" w:rsidP="008B24D1">
      <w:pPr>
        <w:widowControl/>
        <w:ind w:right="-2"/>
        <w:jc w:val="left"/>
      </w:pPr>
    </w:p>
    <w:p w14:paraId="195F7A41" w14:textId="4DBBB5C6" w:rsidR="001F2A96" w:rsidRPr="006139C5" w:rsidRDefault="001F2A96" w:rsidP="00415A12">
      <w:pPr>
        <w:pStyle w:val="1"/>
        <w:tabs>
          <w:tab w:val="left" w:pos="6145"/>
        </w:tabs>
        <w:ind w:left="632" w:hangingChars="300" w:hanging="632"/>
        <w:rPr>
          <w:rFonts w:asciiTheme="majorEastAsia" w:hAnsiTheme="majorEastAsia" w:cstheme="majorHAnsi"/>
          <w:b/>
          <w:sz w:val="21"/>
          <w:szCs w:val="21"/>
        </w:rPr>
      </w:pPr>
      <w:bookmarkStart w:id="79" w:name="_Toc24976637"/>
      <w:r w:rsidRPr="006139C5">
        <w:rPr>
          <w:rFonts w:asciiTheme="majorEastAsia" w:hAnsiTheme="majorEastAsia" w:cstheme="majorHAnsi"/>
          <w:b/>
          <w:sz w:val="21"/>
          <w:szCs w:val="21"/>
        </w:rPr>
        <w:t>第</w:t>
      </w:r>
      <w:r w:rsidR="00DE62D4" w:rsidRPr="006139C5">
        <w:rPr>
          <w:rFonts w:asciiTheme="majorEastAsia" w:hAnsiTheme="majorEastAsia" w:cstheme="majorHAnsi" w:hint="eastAsia"/>
          <w:b/>
          <w:sz w:val="21"/>
          <w:szCs w:val="21"/>
        </w:rPr>
        <w:t>1</w:t>
      </w:r>
      <w:r w:rsidR="00DE62D4" w:rsidRPr="006139C5">
        <w:rPr>
          <w:rFonts w:asciiTheme="majorEastAsia" w:hAnsiTheme="majorEastAsia" w:cstheme="majorHAnsi"/>
          <w:b/>
          <w:sz w:val="21"/>
          <w:szCs w:val="21"/>
        </w:rPr>
        <w:t>0</w:t>
      </w:r>
      <w:r w:rsidRPr="006139C5">
        <w:rPr>
          <w:rFonts w:asciiTheme="majorEastAsia" w:hAnsiTheme="majorEastAsia" w:cstheme="majorHAnsi"/>
          <w:b/>
          <w:sz w:val="21"/>
          <w:szCs w:val="21"/>
        </w:rPr>
        <w:t xml:space="preserve">　</w:t>
      </w:r>
      <w:r w:rsidRPr="006139C5">
        <w:rPr>
          <w:rFonts w:asciiTheme="majorEastAsia" w:hAnsiTheme="majorEastAsia" w:cstheme="majorHAnsi" w:hint="eastAsia"/>
          <w:b/>
          <w:sz w:val="21"/>
          <w:szCs w:val="21"/>
        </w:rPr>
        <w:t>事業継続が困難となった場合における措置に関する事項</w:t>
      </w:r>
      <w:bookmarkEnd w:id="79"/>
    </w:p>
    <w:p w14:paraId="68D6F74F" w14:textId="77777777" w:rsidR="00E45D93" w:rsidRPr="006139C5" w:rsidRDefault="00E45D93" w:rsidP="008B24D1">
      <w:pPr>
        <w:ind w:right="-2"/>
      </w:pPr>
    </w:p>
    <w:p w14:paraId="5BB0D281" w14:textId="244C2343" w:rsidR="00DE2223" w:rsidRPr="006139C5" w:rsidRDefault="002F1DF1" w:rsidP="00010A2E">
      <w:pPr>
        <w:pStyle w:val="2"/>
        <w:widowControl/>
        <w:numPr>
          <w:ilvl w:val="0"/>
          <w:numId w:val="37"/>
        </w:numPr>
        <w:ind w:left="567" w:hanging="448"/>
        <w:jc w:val="left"/>
        <w:rPr>
          <w:rFonts w:asciiTheme="majorEastAsia" w:hAnsiTheme="majorEastAsia" w:cstheme="majorHAnsi"/>
          <w:szCs w:val="21"/>
        </w:rPr>
      </w:pPr>
      <w:bookmarkStart w:id="80" w:name="_Toc24976638"/>
      <w:r w:rsidRPr="006139C5">
        <w:rPr>
          <w:rFonts w:asciiTheme="majorEastAsia" w:hAnsiTheme="majorEastAsia" w:cstheme="majorHAnsi" w:hint="eastAsia"/>
          <w:szCs w:val="21"/>
        </w:rPr>
        <w:t>区域整備計画の</w:t>
      </w:r>
      <w:r w:rsidR="00E45D93" w:rsidRPr="006139C5">
        <w:rPr>
          <w:rFonts w:asciiTheme="majorEastAsia" w:hAnsiTheme="majorEastAsia" w:cstheme="majorHAnsi" w:hint="eastAsia"/>
          <w:szCs w:val="21"/>
        </w:rPr>
        <w:t>継続判断基準</w:t>
      </w:r>
      <w:bookmarkEnd w:id="80"/>
    </w:p>
    <w:p w14:paraId="73B62F1B" w14:textId="77777777" w:rsidR="00DE2223" w:rsidRPr="006139C5" w:rsidRDefault="00DE2223" w:rsidP="00DE2223">
      <w:pPr>
        <w:ind w:right="-2"/>
      </w:pPr>
    </w:p>
    <w:p w14:paraId="77C28732" w14:textId="77777777" w:rsidR="00415A12" w:rsidRPr="006139C5" w:rsidRDefault="00DE2223" w:rsidP="00010A2E">
      <w:pPr>
        <w:pStyle w:val="a4"/>
        <w:numPr>
          <w:ilvl w:val="0"/>
          <w:numId w:val="100"/>
        </w:numPr>
        <w:ind w:leftChars="0" w:left="737" w:hanging="397"/>
        <w:rPr>
          <w:rFonts w:asciiTheme="minorEastAsia" w:hAnsiTheme="minorEastAsia"/>
        </w:rPr>
      </w:pPr>
      <w:r w:rsidRPr="006139C5">
        <w:rPr>
          <w:rFonts w:asciiTheme="minorEastAsia" w:hAnsiTheme="minorEastAsia" w:cstheme="majorHAnsi" w:hint="eastAsia"/>
          <w:szCs w:val="21"/>
        </w:rPr>
        <w:t>区域整備計画の継続判断基準</w:t>
      </w:r>
    </w:p>
    <w:p w14:paraId="719ADC74" w14:textId="2F0B9DF4" w:rsidR="00107D3A" w:rsidRPr="006139C5" w:rsidRDefault="00DE2223" w:rsidP="00415A12">
      <w:pPr>
        <w:pStyle w:val="a4"/>
        <w:ind w:leftChars="0" w:left="635" w:firstLineChars="100" w:firstLine="210"/>
        <w:rPr>
          <w:rFonts w:asciiTheme="minorEastAsia" w:hAnsiTheme="minorEastAsia"/>
        </w:rPr>
      </w:pPr>
      <w:r w:rsidRPr="006139C5">
        <w:rPr>
          <w:rFonts w:asciiTheme="minorEastAsia" w:hAnsiTheme="minorEastAsia" w:hint="eastAsia"/>
        </w:rPr>
        <w:t>大阪府は、以下の各号の場合を含め公益上必要と認める場合、区域整備計画の認定の更新の申請を行わないことができ、区域整備計画の認定の取消</w:t>
      </w:r>
      <w:r w:rsidR="005A7ECB">
        <w:rPr>
          <w:rFonts w:asciiTheme="minorEastAsia" w:hAnsiTheme="minorEastAsia" w:hint="eastAsia"/>
        </w:rPr>
        <w:t>し</w:t>
      </w:r>
      <w:r w:rsidRPr="006139C5">
        <w:rPr>
          <w:rFonts w:asciiTheme="minorEastAsia" w:hAnsiTheme="minorEastAsia" w:hint="eastAsia"/>
        </w:rPr>
        <w:t>の申請をすることができる。</w:t>
      </w:r>
      <w:r w:rsidR="000640A4" w:rsidRPr="006139C5">
        <w:rPr>
          <w:rFonts w:asciiTheme="minorEastAsia" w:hAnsiTheme="minorEastAsia" w:hint="eastAsia"/>
        </w:rPr>
        <w:t>また、大阪市は</w:t>
      </w:r>
      <w:r w:rsidR="00EE1977" w:rsidRPr="006139C5">
        <w:rPr>
          <w:rFonts w:asciiTheme="minorEastAsia" w:hAnsiTheme="minorEastAsia" w:hint="eastAsia"/>
        </w:rPr>
        <w:t>、以下の各号の場合を含め公益上必要と認める場合、</w:t>
      </w:r>
      <w:r w:rsidR="000640A4" w:rsidRPr="006139C5">
        <w:rPr>
          <w:rFonts w:asciiTheme="minorEastAsia" w:hAnsiTheme="minorEastAsia" w:hint="eastAsia"/>
        </w:rPr>
        <w:t>更新付議同意（ＩＲ整備法第10条第4項が準用する第9条第9項に基づく同意をいう。以下同じ。）を行わないことができる。</w:t>
      </w:r>
    </w:p>
    <w:p w14:paraId="2BF47EE3" w14:textId="36E7DFE6" w:rsidR="00DE2223" w:rsidRPr="006139C5" w:rsidRDefault="00DE2223" w:rsidP="00415A12">
      <w:pPr>
        <w:pStyle w:val="a4"/>
        <w:ind w:leftChars="0" w:left="635" w:firstLineChars="100" w:firstLine="210"/>
        <w:rPr>
          <w:rFonts w:asciiTheme="minorEastAsia" w:hAnsiTheme="minorEastAsia"/>
        </w:rPr>
      </w:pPr>
      <w:r w:rsidRPr="006139C5">
        <w:rPr>
          <w:rFonts w:asciiTheme="minorEastAsia" w:hAnsiTheme="minorEastAsia" w:hint="eastAsia"/>
        </w:rPr>
        <w:t>なお、以下の</w:t>
      </w:r>
      <w:r w:rsidR="00BB76E0" w:rsidRPr="006139C5">
        <w:rPr>
          <w:rFonts w:asciiTheme="minorEastAsia" w:hAnsiTheme="minorEastAsia" w:hint="eastAsia"/>
        </w:rPr>
        <w:t>a～c</w:t>
      </w:r>
      <w:r w:rsidRPr="006139C5">
        <w:rPr>
          <w:rFonts w:asciiTheme="minorEastAsia" w:hAnsiTheme="minorEastAsia" w:hint="eastAsia"/>
        </w:rPr>
        <w:t>の事由により、</w:t>
      </w:r>
      <w:r w:rsidR="00884930">
        <w:rPr>
          <w:rFonts w:asciiTheme="minorEastAsia" w:hAnsiTheme="minorEastAsia" w:hint="eastAsia"/>
        </w:rPr>
        <w:t>大阪</w:t>
      </w:r>
      <w:r w:rsidRPr="006139C5">
        <w:rPr>
          <w:rFonts w:asciiTheme="minorEastAsia" w:hAnsiTheme="minorEastAsia" w:hint="eastAsia"/>
        </w:rPr>
        <w:t>府が、区域整備計画の認定の更新の申請をせず又は区域整備計画の認定の取消しの申請をする場合、大阪府・市は、</w:t>
      </w:r>
      <w:r w:rsidR="00C7521C" w:rsidRPr="006139C5">
        <w:rPr>
          <w:rFonts w:asciiTheme="minorEastAsia" w:hAnsiTheme="minorEastAsia" w:hint="eastAsia"/>
        </w:rPr>
        <w:t>設置運営事業者</w:t>
      </w:r>
      <w:r w:rsidRPr="006139C5">
        <w:rPr>
          <w:rFonts w:asciiTheme="minorEastAsia" w:hAnsiTheme="minorEastAsia" w:hint="eastAsia"/>
        </w:rPr>
        <w:t>に対して、一切の責任を負わない。</w:t>
      </w:r>
    </w:p>
    <w:p w14:paraId="5DB48701" w14:textId="2F75D049" w:rsidR="00DE2223" w:rsidRPr="006139C5" w:rsidRDefault="008C4250" w:rsidP="00010A2E">
      <w:pPr>
        <w:pStyle w:val="afd"/>
        <w:widowControl w:val="0"/>
        <w:numPr>
          <w:ilvl w:val="0"/>
          <w:numId w:val="86"/>
        </w:numPr>
        <w:snapToGrid/>
        <w:spacing w:line="240" w:lineRule="auto"/>
        <w:ind w:leftChars="0" w:left="1077" w:right="0" w:firstLineChars="0" w:hanging="340"/>
        <w:rPr>
          <w:rFonts w:asciiTheme="minorEastAsia" w:eastAsiaTheme="minorEastAsia" w:hAnsiTheme="minorEastAsia"/>
        </w:rPr>
      </w:pPr>
      <w:r w:rsidRPr="006139C5">
        <w:rPr>
          <w:rFonts w:asciiTheme="minorEastAsia" w:eastAsiaTheme="minorEastAsia" w:hAnsiTheme="minorEastAsia" w:hint="eastAsia"/>
        </w:rPr>
        <w:t>実施</w:t>
      </w:r>
      <w:r w:rsidR="00403688" w:rsidRPr="006139C5">
        <w:rPr>
          <w:rFonts w:asciiTheme="minorEastAsia" w:eastAsiaTheme="minorEastAsia" w:hAnsiTheme="minorEastAsia" w:hint="eastAsia"/>
        </w:rPr>
        <w:t>協定に定める</w:t>
      </w:r>
      <w:r w:rsidR="009C1B75" w:rsidRPr="006139C5">
        <w:rPr>
          <w:rFonts w:asciiTheme="minorEastAsia" w:eastAsiaTheme="minorEastAsia" w:hAnsiTheme="minorEastAsia" w:hint="eastAsia"/>
        </w:rPr>
        <w:t>設置運営事業</w:t>
      </w:r>
      <w:r w:rsidR="00403688" w:rsidRPr="006139C5">
        <w:rPr>
          <w:rFonts w:asciiTheme="minorEastAsia" w:eastAsiaTheme="minorEastAsia" w:hAnsiTheme="minorEastAsia" w:hint="eastAsia"/>
        </w:rPr>
        <w:t>者</w:t>
      </w:r>
      <w:r w:rsidR="009C1B75" w:rsidRPr="006139C5">
        <w:rPr>
          <w:rFonts w:asciiTheme="minorEastAsia" w:eastAsiaTheme="minorEastAsia" w:hAnsiTheme="minorEastAsia" w:hint="eastAsia"/>
        </w:rPr>
        <w:t>の</w:t>
      </w:r>
      <w:r w:rsidR="00403688" w:rsidRPr="006139C5">
        <w:rPr>
          <w:rFonts w:asciiTheme="minorEastAsia" w:eastAsiaTheme="minorEastAsia" w:hAnsiTheme="minorEastAsia" w:hint="eastAsia"/>
        </w:rPr>
        <w:t>債務不履行等（実施協定の重大</w:t>
      </w:r>
      <w:r w:rsidR="00D9760A" w:rsidRPr="006139C5">
        <w:rPr>
          <w:rFonts w:asciiTheme="minorEastAsia" w:eastAsiaTheme="minorEastAsia" w:hAnsiTheme="minorEastAsia" w:hint="eastAsia"/>
        </w:rPr>
        <w:t>義務</w:t>
      </w:r>
      <w:r w:rsidR="00403688" w:rsidRPr="006139C5">
        <w:rPr>
          <w:rFonts w:asciiTheme="minorEastAsia" w:eastAsiaTheme="minorEastAsia" w:hAnsiTheme="minorEastAsia" w:hint="eastAsia"/>
        </w:rPr>
        <w:t>違反、カジノ免許の取消</w:t>
      </w:r>
      <w:r w:rsidR="005A7ECB">
        <w:rPr>
          <w:rFonts w:asciiTheme="minorEastAsia" w:eastAsiaTheme="minorEastAsia" w:hAnsiTheme="minorEastAsia" w:hint="eastAsia"/>
        </w:rPr>
        <w:t>し</w:t>
      </w:r>
      <w:r w:rsidR="00D9760A" w:rsidRPr="006139C5">
        <w:rPr>
          <w:rFonts w:asciiTheme="minorEastAsia" w:eastAsiaTheme="minorEastAsia" w:hAnsiTheme="minorEastAsia" w:hint="eastAsia"/>
        </w:rPr>
        <w:t>・不更新</w:t>
      </w:r>
      <w:r w:rsidR="00403688" w:rsidRPr="006139C5">
        <w:rPr>
          <w:rFonts w:asciiTheme="minorEastAsia" w:eastAsiaTheme="minorEastAsia" w:hAnsiTheme="minorEastAsia" w:hint="eastAsia"/>
        </w:rPr>
        <w:t>等）による解除事由に</w:t>
      </w:r>
      <w:r w:rsidR="00DE2223" w:rsidRPr="006139C5">
        <w:rPr>
          <w:rFonts w:asciiTheme="minorEastAsia" w:eastAsiaTheme="minorEastAsia" w:hAnsiTheme="minorEastAsia" w:hint="eastAsia"/>
        </w:rPr>
        <w:t>該当する事態が生じた場合</w:t>
      </w:r>
    </w:p>
    <w:p w14:paraId="71AC2892" w14:textId="7CA632B3" w:rsidR="00DE2223" w:rsidRPr="006139C5" w:rsidRDefault="00DE2223" w:rsidP="00010A2E">
      <w:pPr>
        <w:pStyle w:val="afd"/>
        <w:widowControl w:val="0"/>
        <w:numPr>
          <w:ilvl w:val="0"/>
          <w:numId w:val="86"/>
        </w:numPr>
        <w:snapToGrid/>
        <w:spacing w:line="240" w:lineRule="auto"/>
        <w:ind w:leftChars="0" w:left="1077" w:right="0" w:firstLineChars="0" w:hanging="340"/>
        <w:rPr>
          <w:rFonts w:asciiTheme="minorEastAsia" w:eastAsiaTheme="minorEastAsia" w:hAnsiTheme="minorEastAsia"/>
        </w:rPr>
      </w:pPr>
      <w:r w:rsidRPr="006139C5">
        <w:rPr>
          <w:rFonts w:asciiTheme="minorEastAsia" w:eastAsiaTheme="minorEastAsia" w:hAnsiTheme="minorEastAsia" w:hint="eastAsia"/>
        </w:rPr>
        <w:t>モニタリング基本計画に定める極めて重大な違反又は不履行</w:t>
      </w:r>
      <w:r w:rsidR="006A4173" w:rsidRPr="006139C5">
        <w:rPr>
          <w:rFonts w:asciiTheme="minorEastAsia" w:eastAsiaTheme="minorEastAsia" w:hAnsiTheme="minorEastAsia" w:hint="eastAsia"/>
        </w:rPr>
        <w:t>に該当する事象</w:t>
      </w:r>
      <w:r w:rsidRPr="006139C5">
        <w:rPr>
          <w:rFonts w:asciiTheme="minorEastAsia" w:eastAsiaTheme="minorEastAsia" w:hAnsiTheme="minorEastAsia" w:hint="eastAsia"/>
        </w:rPr>
        <w:t>が生じ</w:t>
      </w:r>
      <w:r w:rsidR="006A4173" w:rsidRPr="006139C5">
        <w:rPr>
          <w:rFonts w:asciiTheme="minorEastAsia" w:eastAsiaTheme="minorEastAsia" w:hAnsiTheme="minorEastAsia" w:hint="eastAsia"/>
        </w:rPr>
        <w:t>、大阪府が</w:t>
      </w:r>
      <w:r w:rsidR="00C7521C" w:rsidRPr="006139C5">
        <w:rPr>
          <w:rFonts w:asciiTheme="minorEastAsia" w:eastAsiaTheme="minorEastAsia" w:hAnsiTheme="minorEastAsia" w:hint="eastAsia"/>
        </w:rPr>
        <w:t>設置運営</w:t>
      </w:r>
      <w:r w:rsidR="006A4173" w:rsidRPr="006139C5">
        <w:rPr>
          <w:rFonts w:asciiTheme="minorEastAsia" w:eastAsiaTheme="minorEastAsia" w:hAnsiTheme="minorEastAsia" w:hint="eastAsia"/>
        </w:rPr>
        <w:t>事業者に対して改善命令を行ったにもかかわらず、当該違反又は不履行が改善されなかった</w:t>
      </w:r>
      <w:r w:rsidRPr="006139C5">
        <w:rPr>
          <w:rFonts w:asciiTheme="minorEastAsia" w:eastAsiaTheme="minorEastAsia" w:hAnsiTheme="minorEastAsia" w:hint="eastAsia"/>
        </w:rPr>
        <w:t>場合（</w:t>
      </w:r>
      <w:r w:rsidR="006A4173" w:rsidRPr="006139C5">
        <w:rPr>
          <w:rFonts w:asciiTheme="minorEastAsia" w:eastAsiaTheme="minorEastAsia" w:hAnsiTheme="minorEastAsia" w:hint="eastAsia"/>
        </w:rPr>
        <w:t>但し、</w:t>
      </w:r>
      <w:r w:rsidRPr="006139C5">
        <w:rPr>
          <w:rFonts w:asciiTheme="minorEastAsia" w:eastAsiaTheme="minorEastAsia" w:hAnsiTheme="minorEastAsia" w:hint="eastAsia"/>
        </w:rPr>
        <w:t>相当の期間内に修復される見込みがある場合は除く</w:t>
      </w:r>
      <w:r w:rsidR="006A4173" w:rsidRPr="006139C5">
        <w:rPr>
          <w:rFonts w:asciiTheme="minorEastAsia" w:eastAsiaTheme="minorEastAsia" w:hAnsiTheme="minorEastAsia" w:hint="eastAsia"/>
        </w:rPr>
        <w:t>。</w:t>
      </w:r>
      <w:r w:rsidRPr="006139C5">
        <w:rPr>
          <w:rFonts w:asciiTheme="minorEastAsia" w:eastAsiaTheme="minorEastAsia" w:hAnsiTheme="minorEastAsia" w:hint="eastAsia"/>
        </w:rPr>
        <w:t>）</w:t>
      </w:r>
    </w:p>
    <w:p w14:paraId="749D68DD" w14:textId="6F5E4726" w:rsidR="00DE2223" w:rsidRPr="006139C5" w:rsidRDefault="00DE2223" w:rsidP="00D54185">
      <w:pPr>
        <w:pStyle w:val="afd"/>
        <w:widowControl w:val="0"/>
        <w:numPr>
          <w:ilvl w:val="0"/>
          <w:numId w:val="86"/>
        </w:numPr>
        <w:snapToGrid/>
        <w:spacing w:line="240" w:lineRule="auto"/>
        <w:ind w:leftChars="0" w:left="1077" w:right="0" w:firstLineChars="0" w:hanging="340"/>
        <w:rPr>
          <w:rFonts w:asciiTheme="minorEastAsia" w:eastAsiaTheme="minorEastAsia" w:hAnsiTheme="minorEastAsia"/>
        </w:rPr>
      </w:pPr>
      <w:r w:rsidRPr="006139C5">
        <w:rPr>
          <w:rFonts w:asciiTheme="minorEastAsia" w:eastAsiaTheme="minorEastAsia" w:hAnsiTheme="minorEastAsia" w:hint="eastAsia"/>
        </w:rPr>
        <w:t>設置運営事業</w:t>
      </w:r>
      <w:r w:rsidR="005F2363" w:rsidRPr="006139C5">
        <w:rPr>
          <w:rFonts w:asciiTheme="minorEastAsia" w:eastAsiaTheme="minorEastAsia" w:hAnsiTheme="minorEastAsia" w:hint="eastAsia"/>
        </w:rPr>
        <w:t>者</w:t>
      </w:r>
      <w:r w:rsidRPr="006139C5">
        <w:rPr>
          <w:rFonts w:asciiTheme="minorEastAsia" w:eastAsiaTheme="minorEastAsia" w:hAnsiTheme="minorEastAsia" w:hint="eastAsia"/>
        </w:rPr>
        <w:t>の</w:t>
      </w:r>
      <w:r w:rsidR="008319AE" w:rsidRPr="006139C5">
        <w:rPr>
          <w:rFonts w:asciiTheme="minorEastAsia" w:eastAsiaTheme="minorEastAsia" w:hAnsiTheme="minorEastAsia" w:hint="eastAsia"/>
        </w:rPr>
        <w:t>責めに帰すべき事由により、設置運営事業の継続的な運営に著しい支障が生じ、</w:t>
      </w:r>
      <w:r w:rsidRPr="006139C5">
        <w:rPr>
          <w:rFonts w:asciiTheme="minorEastAsia" w:eastAsiaTheme="minorEastAsia" w:hAnsiTheme="minorEastAsia" w:hint="eastAsia"/>
        </w:rPr>
        <w:t>事業継続が困難</w:t>
      </w:r>
      <w:r w:rsidR="008319AE" w:rsidRPr="006139C5">
        <w:rPr>
          <w:rFonts w:asciiTheme="minorEastAsia" w:eastAsiaTheme="minorEastAsia" w:hAnsiTheme="minorEastAsia" w:hint="eastAsia"/>
        </w:rPr>
        <w:t>であると判断される</w:t>
      </w:r>
      <w:r w:rsidRPr="006139C5">
        <w:rPr>
          <w:rFonts w:asciiTheme="minorEastAsia" w:eastAsiaTheme="minorEastAsia" w:hAnsiTheme="minorEastAsia" w:hint="eastAsia"/>
        </w:rPr>
        <w:t>場合（</w:t>
      </w:r>
      <w:r w:rsidR="008319AE" w:rsidRPr="006139C5">
        <w:rPr>
          <w:rFonts w:asciiTheme="minorEastAsia" w:eastAsiaTheme="minorEastAsia" w:hAnsiTheme="minorEastAsia" w:hint="eastAsia"/>
        </w:rPr>
        <w:t>但し、</w:t>
      </w:r>
      <w:r w:rsidRPr="006139C5">
        <w:rPr>
          <w:rFonts w:asciiTheme="minorEastAsia" w:eastAsiaTheme="minorEastAsia" w:hAnsiTheme="minorEastAsia" w:hint="eastAsia"/>
        </w:rPr>
        <w:t>相当の期間内に修復される見込みがある場合は除く</w:t>
      </w:r>
      <w:r w:rsidR="00D54185" w:rsidRPr="006139C5">
        <w:rPr>
          <w:rFonts w:asciiTheme="minorEastAsia" w:eastAsiaTheme="minorEastAsia" w:hAnsiTheme="minorEastAsia" w:hint="eastAsia"/>
        </w:rPr>
        <w:t>。</w:t>
      </w:r>
      <w:r w:rsidRPr="006139C5">
        <w:rPr>
          <w:rFonts w:asciiTheme="minorEastAsia" w:eastAsiaTheme="minorEastAsia" w:hAnsiTheme="minorEastAsia" w:hint="eastAsia"/>
        </w:rPr>
        <w:t>）</w:t>
      </w:r>
    </w:p>
    <w:p w14:paraId="314DC70B" w14:textId="77777777" w:rsidR="00DE2223" w:rsidRPr="006139C5" w:rsidRDefault="00DE2223" w:rsidP="00DE2223">
      <w:pPr>
        <w:pStyle w:val="a4"/>
        <w:ind w:leftChars="0" w:left="732" w:right="-2"/>
        <w:rPr>
          <w:rFonts w:asciiTheme="minorEastAsia" w:hAnsiTheme="minorEastAsia"/>
        </w:rPr>
      </w:pPr>
    </w:p>
    <w:p w14:paraId="1E23395C" w14:textId="5EF03CEF" w:rsidR="00BB76E0" w:rsidRPr="006139C5" w:rsidRDefault="00907A1D" w:rsidP="00010A2E">
      <w:pPr>
        <w:pStyle w:val="a4"/>
        <w:numPr>
          <w:ilvl w:val="0"/>
          <w:numId w:val="100"/>
        </w:numPr>
        <w:ind w:leftChars="0" w:left="737" w:hanging="397"/>
        <w:rPr>
          <w:rFonts w:asciiTheme="minorEastAsia" w:hAnsiTheme="minorEastAsia"/>
        </w:rPr>
      </w:pPr>
      <w:r w:rsidRPr="006139C5">
        <w:rPr>
          <w:rFonts w:asciiTheme="minorEastAsia" w:hAnsiTheme="minorEastAsia" w:hint="eastAsia"/>
        </w:rPr>
        <w:t>ＩＲ</w:t>
      </w:r>
      <w:r w:rsidR="000C076E" w:rsidRPr="006139C5">
        <w:rPr>
          <w:rFonts w:asciiTheme="minorEastAsia" w:hAnsiTheme="minorEastAsia" w:hint="eastAsia"/>
        </w:rPr>
        <w:t>事業</w:t>
      </w:r>
      <w:r w:rsidR="00130DC2" w:rsidRPr="006139C5">
        <w:rPr>
          <w:rFonts w:asciiTheme="minorEastAsia" w:hAnsiTheme="minorEastAsia" w:hint="eastAsia"/>
        </w:rPr>
        <w:t>評価委員会への諮問</w:t>
      </w:r>
    </w:p>
    <w:p w14:paraId="2A394ADF" w14:textId="1628B03D" w:rsidR="007A5EC6" w:rsidRPr="006139C5" w:rsidRDefault="00617778" w:rsidP="00415A12">
      <w:pPr>
        <w:pStyle w:val="a4"/>
        <w:ind w:leftChars="0" w:left="635" w:firstLineChars="100" w:firstLine="210"/>
        <w:rPr>
          <w:rFonts w:asciiTheme="minorEastAsia" w:hAnsiTheme="minorEastAsia"/>
        </w:rPr>
      </w:pPr>
      <w:r w:rsidRPr="006139C5">
        <w:rPr>
          <w:rFonts w:asciiTheme="minorEastAsia" w:hAnsiTheme="minorEastAsia" w:hint="eastAsia"/>
        </w:rPr>
        <w:t>大阪府は、</w:t>
      </w:r>
      <w:r w:rsidR="00BB76E0" w:rsidRPr="006139C5">
        <w:rPr>
          <w:rFonts w:asciiTheme="minorEastAsia" w:hAnsiTheme="minorEastAsia" w:hint="eastAsia"/>
        </w:rPr>
        <w:t>認定区域整備計画の認定の更新の申請又は認定区域整備計画の取消</w:t>
      </w:r>
      <w:r w:rsidR="005A7ECB">
        <w:rPr>
          <w:rFonts w:asciiTheme="minorEastAsia" w:hAnsiTheme="minorEastAsia" w:hint="eastAsia"/>
        </w:rPr>
        <w:t>し</w:t>
      </w:r>
      <w:r w:rsidR="00BB76E0" w:rsidRPr="006139C5">
        <w:rPr>
          <w:rFonts w:asciiTheme="minorEastAsia" w:hAnsiTheme="minorEastAsia" w:hint="eastAsia"/>
        </w:rPr>
        <w:t>の申請を行うか否かを判断するに際しては、</w:t>
      </w:r>
      <w:r w:rsidR="00064870" w:rsidRPr="006139C5">
        <w:rPr>
          <w:rFonts w:asciiTheme="minorEastAsia" w:hAnsiTheme="minorEastAsia" w:hint="eastAsia"/>
        </w:rPr>
        <w:t>また、大阪市は更新付議同意を行うに際しては、</w:t>
      </w:r>
      <w:r w:rsidR="00BB76E0" w:rsidRPr="006139C5">
        <w:rPr>
          <w:rFonts w:asciiTheme="minorEastAsia" w:hAnsiTheme="minorEastAsia" w:hint="eastAsia"/>
        </w:rPr>
        <w:t>(1)a</w:t>
      </w:r>
      <w:r w:rsidR="00884930">
        <w:rPr>
          <w:rFonts w:asciiTheme="minorEastAsia" w:hAnsiTheme="minorEastAsia" w:hint="eastAsia"/>
        </w:rPr>
        <w:t>乃至</w:t>
      </w:r>
      <w:r w:rsidR="00BB76E0" w:rsidRPr="006139C5">
        <w:rPr>
          <w:rFonts w:asciiTheme="minorEastAsia" w:hAnsiTheme="minorEastAsia" w:hint="eastAsia"/>
        </w:rPr>
        <w:t>cに記載する事由の存否等を含め</w:t>
      </w:r>
      <w:r w:rsidR="006521E7" w:rsidRPr="006139C5">
        <w:rPr>
          <w:rFonts w:asciiTheme="minorEastAsia" w:hAnsiTheme="minorEastAsia" w:hint="eastAsia"/>
        </w:rPr>
        <w:t>、更新の申請又は取消</w:t>
      </w:r>
      <w:r w:rsidR="005A7ECB">
        <w:rPr>
          <w:rFonts w:asciiTheme="minorEastAsia" w:hAnsiTheme="minorEastAsia" w:hint="eastAsia"/>
        </w:rPr>
        <w:t>し</w:t>
      </w:r>
      <w:r w:rsidR="006521E7" w:rsidRPr="006139C5">
        <w:rPr>
          <w:rFonts w:asciiTheme="minorEastAsia" w:hAnsiTheme="minorEastAsia" w:hint="eastAsia"/>
        </w:rPr>
        <w:t>の申請の要否・是非について、あらかじめ</w:t>
      </w:r>
      <w:r w:rsidR="00907A1D" w:rsidRPr="006139C5">
        <w:rPr>
          <w:rFonts w:asciiTheme="minorEastAsia" w:hAnsiTheme="minorEastAsia" w:hint="eastAsia"/>
        </w:rPr>
        <w:t>ＩＲ</w:t>
      </w:r>
      <w:r w:rsidR="006521E7" w:rsidRPr="006139C5">
        <w:rPr>
          <w:rFonts w:asciiTheme="minorEastAsia" w:hAnsiTheme="minorEastAsia" w:hint="eastAsia"/>
        </w:rPr>
        <w:t>事業</w:t>
      </w:r>
      <w:r w:rsidR="00BB76E0" w:rsidRPr="006139C5">
        <w:rPr>
          <w:rFonts w:asciiTheme="minorEastAsia" w:hAnsiTheme="minorEastAsia" w:hint="eastAsia"/>
        </w:rPr>
        <w:t>評価委員会に諮問するものとする。</w:t>
      </w:r>
    </w:p>
    <w:p w14:paraId="4EED0DC3" w14:textId="77777777" w:rsidR="008B76CD" w:rsidRPr="006139C5" w:rsidRDefault="008B76CD" w:rsidP="008B24D1">
      <w:pPr>
        <w:ind w:right="-2"/>
      </w:pPr>
    </w:p>
    <w:p w14:paraId="04BC65E4" w14:textId="4A75EF55" w:rsidR="00E45D93" w:rsidRPr="006139C5" w:rsidRDefault="005A3DE7" w:rsidP="00010A2E">
      <w:pPr>
        <w:pStyle w:val="2"/>
        <w:widowControl/>
        <w:numPr>
          <w:ilvl w:val="0"/>
          <w:numId w:val="37"/>
        </w:numPr>
        <w:ind w:left="567" w:hanging="448"/>
        <w:jc w:val="left"/>
        <w:rPr>
          <w:rFonts w:asciiTheme="majorEastAsia" w:hAnsiTheme="majorEastAsia" w:cstheme="majorHAnsi"/>
          <w:szCs w:val="21"/>
        </w:rPr>
      </w:pPr>
      <w:bookmarkStart w:id="81" w:name="_Toc24976639"/>
      <w:r w:rsidRPr="006139C5">
        <w:rPr>
          <w:rFonts w:asciiTheme="majorEastAsia" w:hAnsiTheme="majorEastAsia" w:cstheme="majorHAnsi" w:hint="eastAsia"/>
          <w:szCs w:val="21"/>
        </w:rPr>
        <w:t>協定</w:t>
      </w:r>
      <w:r w:rsidR="000B1254" w:rsidRPr="006139C5">
        <w:rPr>
          <w:rFonts w:asciiTheme="majorEastAsia" w:hAnsiTheme="majorEastAsia" w:cstheme="majorHAnsi" w:hint="eastAsia"/>
          <w:szCs w:val="21"/>
        </w:rPr>
        <w:t>解除事由と解除時の取扱い</w:t>
      </w:r>
      <w:bookmarkEnd w:id="81"/>
    </w:p>
    <w:p w14:paraId="5D7490AD" w14:textId="24543320" w:rsidR="0008297D" w:rsidRPr="006139C5" w:rsidRDefault="000B1254" w:rsidP="00010A2E">
      <w:pPr>
        <w:pStyle w:val="afd"/>
        <w:snapToGrid/>
        <w:spacing w:line="240" w:lineRule="auto"/>
        <w:ind w:leftChars="200" w:left="420" w:right="0"/>
      </w:pPr>
      <w:r w:rsidRPr="006139C5">
        <w:rPr>
          <w:rFonts w:hint="eastAsia"/>
        </w:rPr>
        <w:t>本事業の継続が困難となる事由が発生した場合は、以下のとおり実施協定を解除する</w:t>
      </w:r>
      <w:r w:rsidR="003353F4" w:rsidRPr="006139C5">
        <w:rPr>
          <w:rFonts w:hint="eastAsia"/>
        </w:rPr>
        <w:t>ことができる</w:t>
      </w:r>
      <w:r w:rsidRPr="006139C5">
        <w:rPr>
          <w:rFonts w:hint="eastAsia"/>
        </w:rPr>
        <w:t>ものとする。</w:t>
      </w:r>
    </w:p>
    <w:p w14:paraId="5B1445C7" w14:textId="4D41539A" w:rsidR="000700F6" w:rsidRPr="006139C5" w:rsidRDefault="00835129" w:rsidP="00010A2E">
      <w:pPr>
        <w:pStyle w:val="afd"/>
        <w:snapToGrid/>
        <w:spacing w:line="240" w:lineRule="auto"/>
        <w:ind w:leftChars="200" w:left="420" w:right="0"/>
        <w:rPr>
          <w:rFonts w:asciiTheme="minorEastAsia" w:hAnsiTheme="minorEastAsia"/>
        </w:rPr>
      </w:pPr>
      <w:r w:rsidRPr="006139C5">
        <w:rPr>
          <w:rFonts w:hint="eastAsia"/>
        </w:rPr>
        <w:t>この場合において、</w:t>
      </w:r>
      <w:r w:rsidR="00E12F6F" w:rsidRPr="006139C5">
        <w:rPr>
          <w:rFonts w:hint="eastAsia"/>
        </w:rPr>
        <w:t>大阪府</w:t>
      </w:r>
      <w:r w:rsidR="0008297D" w:rsidRPr="006139C5">
        <w:rPr>
          <w:rFonts w:hint="eastAsia"/>
        </w:rPr>
        <w:t>・市</w:t>
      </w:r>
      <w:r w:rsidR="00E12F6F" w:rsidRPr="006139C5">
        <w:rPr>
          <w:rFonts w:hint="eastAsia"/>
        </w:rPr>
        <w:t>は</w:t>
      </w:r>
      <w:r w:rsidR="00BC3D63" w:rsidRPr="006139C5">
        <w:rPr>
          <w:rFonts w:hint="eastAsia"/>
        </w:rPr>
        <w:t>、</w:t>
      </w:r>
      <w:r w:rsidR="00EB4409" w:rsidRPr="006139C5">
        <w:rPr>
          <w:rFonts w:hint="eastAsia"/>
        </w:rPr>
        <w:t>事業承継又は再公募等により</w:t>
      </w:r>
      <w:r w:rsidR="00E12F6F" w:rsidRPr="006139C5">
        <w:rPr>
          <w:rFonts w:hint="eastAsia"/>
        </w:rPr>
        <w:t>設置運営事業の継続</w:t>
      </w:r>
      <w:r w:rsidR="00BC3D63" w:rsidRPr="006139C5">
        <w:rPr>
          <w:rFonts w:hint="eastAsia"/>
        </w:rPr>
        <w:t>が図られるよう</w:t>
      </w:r>
      <w:r w:rsidR="00EB4409" w:rsidRPr="006139C5">
        <w:rPr>
          <w:rFonts w:hint="eastAsia"/>
        </w:rPr>
        <w:t>努力するものとし</w:t>
      </w:r>
      <w:r w:rsidR="0008297D" w:rsidRPr="006139C5">
        <w:rPr>
          <w:rFonts w:hint="eastAsia"/>
        </w:rPr>
        <w:t>、設置運営事業者はこれに最大限協力する。また、設置運営事業の継続の有無にかかわらず、</w:t>
      </w:r>
      <w:r w:rsidR="00C7521C" w:rsidRPr="006139C5">
        <w:rPr>
          <w:rFonts w:hint="eastAsia"/>
        </w:rPr>
        <w:t>設置運営事業者</w:t>
      </w:r>
      <w:r w:rsidR="00F26795" w:rsidRPr="006139C5">
        <w:rPr>
          <w:rFonts w:hint="eastAsia"/>
        </w:rPr>
        <w:t>が所有する資産については</w:t>
      </w:r>
      <w:r w:rsidR="00B6684B" w:rsidRPr="006139C5">
        <w:rPr>
          <w:rFonts w:hint="eastAsia"/>
        </w:rPr>
        <w:t>、</w:t>
      </w:r>
      <w:r w:rsidR="00E25B57" w:rsidRPr="006139C5">
        <w:rPr>
          <w:rFonts w:hint="eastAsia"/>
        </w:rPr>
        <w:t>施設の耐用年数等を勘案し、</w:t>
      </w:r>
      <w:r w:rsidR="00F26795" w:rsidRPr="006139C5">
        <w:rPr>
          <w:rFonts w:hint="eastAsia"/>
        </w:rPr>
        <w:t>有効活用（第三者への</w:t>
      </w:r>
      <w:r w:rsidR="00B6684B" w:rsidRPr="006139C5">
        <w:rPr>
          <w:rFonts w:hint="eastAsia"/>
        </w:rPr>
        <w:t>譲渡</w:t>
      </w:r>
      <w:r w:rsidR="00033AEA" w:rsidRPr="006139C5">
        <w:rPr>
          <w:rFonts w:hint="eastAsia"/>
        </w:rPr>
        <w:t>及び</w:t>
      </w:r>
      <w:r w:rsidR="00C7521C" w:rsidRPr="006139C5">
        <w:rPr>
          <w:rFonts w:hint="eastAsia"/>
        </w:rPr>
        <w:t>設置運営事業者</w:t>
      </w:r>
      <w:r w:rsidR="002144C0" w:rsidRPr="006139C5">
        <w:rPr>
          <w:rFonts w:hint="eastAsia"/>
        </w:rPr>
        <w:t>によるカジノ</w:t>
      </w:r>
      <w:r w:rsidR="00033AEA" w:rsidRPr="006139C5">
        <w:rPr>
          <w:rFonts w:hint="eastAsia"/>
        </w:rPr>
        <w:t>施設</w:t>
      </w:r>
      <w:r w:rsidR="00B55162" w:rsidRPr="006139C5">
        <w:rPr>
          <w:rFonts w:hint="eastAsia"/>
        </w:rPr>
        <w:t>を除く</w:t>
      </w:r>
      <w:r w:rsidR="00033AEA" w:rsidRPr="006139C5">
        <w:rPr>
          <w:rFonts w:hint="eastAsia"/>
        </w:rPr>
        <w:t>一般商業施設としての事業</w:t>
      </w:r>
      <w:r w:rsidR="002144C0" w:rsidRPr="006139C5">
        <w:rPr>
          <w:rFonts w:hint="eastAsia"/>
        </w:rPr>
        <w:t>実施を含むが</w:t>
      </w:r>
      <w:r w:rsidRPr="006139C5">
        <w:rPr>
          <w:rFonts w:hint="eastAsia"/>
        </w:rPr>
        <w:t>それらに</w:t>
      </w:r>
      <w:r w:rsidR="00F26795" w:rsidRPr="006139C5">
        <w:rPr>
          <w:rFonts w:hint="eastAsia"/>
        </w:rPr>
        <w:t>限らない</w:t>
      </w:r>
      <w:r w:rsidR="002144C0" w:rsidRPr="006139C5">
        <w:rPr>
          <w:rFonts w:hint="eastAsia"/>
        </w:rPr>
        <w:t>。</w:t>
      </w:r>
      <w:r w:rsidR="00F26795" w:rsidRPr="006139C5">
        <w:rPr>
          <w:rFonts w:hint="eastAsia"/>
        </w:rPr>
        <w:t>）が</w:t>
      </w:r>
      <w:r w:rsidR="00B6684B" w:rsidRPr="006139C5">
        <w:rPr>
          <w:rFonts w:hint="eastAsia"/>
        </w:rPr>
        <w:t>図られるよう、</w:t>
      </w:r>
      <w:r w:rsidR="00F26795" w:rsidRPr="006139C5">
        <w:rPr>
          <w:rFonts w:hint="eastAsia"/>
        </w:rPr>
        <w:t>大阪府</w:t>
      </w:r>
      <w:r w:rsidR="00F1467D" w:rsidRPr="006139C5">
        <w:rPr>
          <w:rFonts w:hint="eastAsia"/>
        </w:rPr>
        <w:t>・</w:t>
      </w:r>
      <w:r w:rsidR="00F26795" w:rsidRPr="006139C5">
        <w:rPr>
          <w:rFonts w:hint="eastAsia"/>
        </w:rPr>
        <w:t>市及び</w:t>
      </w:r>
      <w:r w:rsidR="00C7521C" w:rsidRPr="006139C5">
        <w:rPr>
          <w:rFonts w:hint="eastAsia"/>
        </w:rPr>
        <w:t>設置運営事業者</w:t>
      </w:r>
      <w:r w:rsidR="00F26795" w:rsidRPr="006139C5">
        <w:rPr>
          <w:rFonts w:hint="eastAsia"/>
        </w:rPr>
        <w:t>において誠実に協議する。</w:t>
      </w:r>
      <w:r w:rsidR="000700F6" w:rsidRPr="006139C5">
        <w:rPr>
          <w:rFonts w:asciiTheme="minorEastAsia" w:hAnsiTheme="minorEastAsia" w:hint="eastAsia"/>
        </w:rPr>
        <w:t>また、大阪府は、必要に応じて、国土交通大臣への区域整備計画の認定の</w:t>
      </w:r>
      <w:r w:rsidR="00E12F6F" w:rsidRPr="006139C5">
        <w:rPr>
          <w:rFonts w:asciiTheme="minorEastAsia" w:hAnsiTheme="minorEastAsia" w:hint="eastAsia"/>
        </w:rPr>
        <w:t>変更又は</w:t>
      </w:r>
      <w:r w:rsidR="000700F6" w:rsidRPr="006139C5">
        <w:rPr>
          <w:rFonts w:asciiTheme="minorEastAsia" w:hAnsiTheme="minorEastAsia" w:hint="eastAsia"/>
        </w:rPr>
        <w:t>取消</w:t>
      </w:r>
      <w:r w:rsidR="005A7ECB">
        <w:rPr>
          <w:rFonts w:asciiTheme="minorEastAsia" w:hAnsiTheme="minorEastAsia" w:hint="eastAsia"/>
        </w:rPr>
        <w:t>し</w:t>
      </w:r>
      <w:r w:rsidR="000700F6" w:rsidRPr="006139C5">
        <w:rPr>
          <w:rFonts w:asciiTheme="minorEastAsia" w:hAnsiTheme="minorEastAsia" w:hint="eastAsia"/>
        </w:rPr>
        <w:t>の申請等必要な手続きを行う。</w:t>
      </w:r>
    </w:p>
    <w:p w14:paraId="32ECF109" w14:textId="7EE58AD8" w:rsidR="00795D96" w:rsidRPr="006139C5" w:rsidRDefault="000B1254" w:rsidP="00010A2E">
      <w:pPr>
        <w:pStyle w:val="afd"/>
        <w:snapToGrid/>
        <w:spacing w:line="240" w:lineRule="auto"/>
        <w:ind w:leftChars="200" w:left="420" w:right="0"/>
      </w:pPr>
      <w:r w:rsidRPr="006139C5">
        <w:rPr>
          <w:rFonts w:hint="eastAsia"/>
        </w:rPr>
        <w:t>なお、個別の</w:t>
      </w:r>
      <w:r w:rsidR="005A3DE7" w:rsidRPr="006139C5">
        <w:rPr>
          <w:rFonts w:hint="eastAsia"/>
        </w:rPr>
        <w:t>協定</w:t>
      </w:r>
      <w:r w:rsidRPr="006139C5">
        <w:rPr>
          <w:rFonts w:hint="eastAsia"/>
        </w:rPr>
        <w:t>終了事由における具体的な損害等の分担内容については、以下に記載する内容を基本とし、</w:t>
      </w:r>
      <w:r w:rsidR="00803DEE" w:rsidRPr="006139C5">
        <w:rPr>
          <w:rFonts w:hint="eastAsia"/>
        </w:rPr>
        <w:t>詳細については</w:t>
      </w:r>
      <w:r w:rsidRPr="006139C5">
        <w:rPr>
          <w:rFonts w:hint="eastAsia"/>
        </w:rPr>
        <w:t>実施協定</w:t>
      </w:r>
      <w:r w:rsidR="00803DEE" w:rsidRPr="006139C5">
        <w:rPr>
          <w:rFonts w:hint="eastAsia"/>
        </w:rPr>
        <w:t>書</w:t>
      </w:r>
      <w:r w:rsidR="007E2574">
        <w:rPr>
          <w:rFonts w:hint="eastAsia"/>
        </w:rPr>
        <w:t>(案)</w:t>
      </w:r>
      <w:r w:rsidRPr="006139C5">
        <w:rPr>
          <w:rFonts w:hint="eastAsia"/>
        </w:rPr>
        <w:t>に</w:t>
      </w:r>
      <w:r w:rsidR="00803DEE" w:rsidRPr="006139C5">
        <w:rPr>
          <w:rFonts w:hint="eastAsia"/>
        </w:rPr>
        <w:t>示す</w:t>
      </w:r>
      <w:r w:rsidR="00795D96" w:rsidRPr="006139C5">
        <w:rPr>
          <w:rFonts w:hint="eastAsia"/>
        </w:rPr>
        <w:t>。</w:t>
      </w:r>
    </w:p>
    <w:p w14:paraId="514F5FCE" w14:textId="7E22C8B8" w:rsidR="0054213A" w:rsidRPr="006139C5" w:rsidRDefault="0054213A">
      <w:pPr>
        <w:widowControl/>
        <w:jc w:val="left"/>
        <w:rPr>
          <w:rFonts w:ascii="ＭＳ 明朝" w:eastAsia="ＭＳ 明朝" w:hAnsi="ＭＳ 明朝" w:cs="Times New Roman"/>
          <w:kern w:val="0"/>
          <w:szCs w:val="21"/>
        </w:rPr>
      </w:pPr>
      <w:r w:rsidRPr="006139C5">
        <w:br w:type="page"/>
      </w:r>
    </w:p>
    <w:p w14:paraId="177B434A" w14:textId="77777777" w:rsidR="00AA4DF8" w:rsidRPr="006139C5" w:rsidRDefault="00AA4DF8" w:rsidP="00010A2E">
      <w:pPr>
        <w:pStyle w:val="afd"/>
        <w:snapToGrid/>
        <w:spacing w:line="240" w:lineRule="auto"/>
        <w:ind w:leftChars="200" w:left="420" w:right="0"/>
      </w:pPr>
    </w:p>
    <w:p w14:paraId="7CA5E459" w14:textId="4120ED38" w:rsidR="004E5A52" w:rsidRPr="006139C5" w:rsidRDefault="00C7521C" w:rsidP="00010A2E">
      <w:pPr>
        <w:pStyle w:val="a4"/>
        <w:numPr>
          <w:ilvl w:val="0"/>
          <w:numId w:val="85"/>
        </w:numPr>
        <w:ind w:leftChars="0" w:left="737" w:hanging="397"/>
        <w:rPr>
          <w:rFonts w:asciiTheme="minorEastAsia" w:hAnsiTheme="minorEastAsia"/>
        </w:rPr>
      </w:pPr>
      <w:r w:rsidRPr="006139C5">
        <w:rPr>
          <w:rFonts w:asciiTheme="minorEastAsia" w:hAnsiTheme="minorEastAsia" w:hint="eastAsia"/>
        </w:rPr>
        <w:t>設置運営事業者</w:t>
      </w:r>
      <w:r w:rsidR="004E5A52" w:rsidRPr="006139C5">
        <w:rPr>
          <w:rFonts w:asciiTheme="minorEastAsia" w:hAnsiTheme="minorEastAsia" w:hint="eastAsia"/>
        </w:rPr>
        <w:t>の事由による解除</w:t>
      </w:r>
    </w:p>
    <w:p w14:paraId="03361230" w14:textId="77777777" w:rsidR="004E5A52" w:rsidRPr="006139C5" w:rsidRDefault="004E5A52" w:rsidP="00010A2E">
      <w:pPr>
        <w:pStyle w:val="a4"/>
        <w:numPr>
          <w:ilvl w:val="0"/>
          <w:numId w:val="42"/>
        </w:numPr>
        <w:ind w:leftChars="0" w:left="1077" w:hanging="340"/>
        <w:rPr>
          <w:rFonts w:asciiTheme="minorEastAsia" w:hAnsiTheme="minorEastAsia"/>
        </w:rPr>
      </w:pPr>
      <w:r w:rsidRPr="006139C5">
        <w:rPr>
          <w:rFonts w:asciiTheme="minorEastAsia" w:hAnsiTheme="minorEastAsia" w:hint="eastAsia"/>
        </w:rPr>
        <w:t>解除事由</w:t>
      </w:r>
    </w:p>
    <w:p w14:paraId="4C64659F" w14:textId="649A5880" w:rsidR="004E5A52" w:rsidRPr="006139C5" w:rsidRDefault="00C7521C" w:rsidP="008D103C">
      <w:pPr>
        <w:pStyle w:val="a4"/>
        <w:numPr>
          <w:ilvl w:val="0"/>
          <w:numId w:val="45"/>
        </w:numPr>
        <w:ind w:leftChars="0" w:left="1361" w:hanging="284"/>
        <w:rPr>
          <w:rFonts w:asciiTheme="minorEastAsia" w:hAnsiTheme="minorEastAsia"/>
        </w:rPr>
      </w:pPr>
      <w:r w:rsidRPr="006139C5">
        <w:rPr>
          <w:rFonts w:asciiTheme="minorEastAsia" w:hAnsiTheme="minorEastAsia" w:hint="eastAsia"/>
        </w:rPr>
        <w:t>設置運営事業者</w:t>
      </w:r>
      <w:r w:rsidR="004E5A52" w:rsidRPr="006139C5">
        <w:rPr>
          <w:rFonts w:asciiTheme="minorEastAsia" w:hAnsiTheme="minorEastAsia" w:hint="eastAsia"/>
        </w:rPr>
        <w:t>が実施</w:t>
      </w:r>
      <w:r w:rsidR="005F5DF2" w:rsidRPr="006139C5">
        <w:rPr>
          <w:rFonts w:asciiTheme="minorEastAsia" w:hAnsiTheme="minorEastAsia" w:hint="eastAsia"/>
        </w:rPr>
        <w:t>協定</w:t>
      </w:r>
      <w:r w:rsidR="004E5A52" w:rsidRPr="006139C5">
        <w:rPr>
          <w:rFonts w:asciiTheme="minorEastAsia" w:hAnsiTheme="minorEastAsia" w:hint="eastAsia"/>
        </w:rPr>
        <w:t>上の義務に違反する等実施</w:t>
      </w:r>
      <w:r w:rsidR="005F5DF2" w:rsidRPr="006139C5">
        <w:rPr>
          <w:rFonts w:asciiTheme="minorEastAsia" w:hAnsiTheme="minorEastAsia" w:hint="eastAsia"/>
        </w:rPr>
        <w:t>協定</w:t>
      </w:r>
      <w:r w:rsidR="004E5A52" w:rsidRPr="006139C5">
        <w:rPr>
          <w:rFonts w:asciiTheme="minorEastAsia" w:hAnsiTheme="minorEastAsia" w:hint="eastAsia"/>
        </w:rPr>
        <w:t>に定める一定の事由が生じたときは、</w:t>
      </w:r>
      <w:r w:rsidR="005F5DF2" w:rsidRPr="006139C5">
        <w:rPr>
          <w:rFonts w:asciiTheme="minorEastAsia" w:hAnsiTheme="minorEastAsia" w:hint="eastAsia"/>
        </w:rPr>
        <w:t>大阪府</w:t>
      </w:r>
      <w:r w:rsidR="004E5A52" w:rsidRPr="006139C5">
        <w:rPr>
          <w:rFonts w:asciiTheme="minorEastAsia" w:hAnsiTheme="minorEastAsia" w:hint="eastAsia"/>
        </w:rPr>
        <w:t>は、当該事由に応じ、催告をして、又は催告を経ることなく、実施</w:t>
      </w:r>
      <w:r w:rsidR="005F5DF2" w:rsidRPr="006139C5">
        <w:rPr>
          <w:rFonts w:asciiTheme="minorEastAsia" w:hAnsiTheme="minorEastAsia" w:hint="eastAsia"/>
        </w:rPr>
        <w:t>協定</w:t>
      </w:r>
      <w:r w:rsidR="004E5A52" w:rsidRPr="006139C5">
        <w:rPr>
          <w:rFonts w:asciiTheme="minorEastAsia" w:hAnsiTheme="minorEastAsia" w:hint="eastAsia"/>
        </w:rPr>
        <w:t>を解除することができる。</w:t>
      </w:r>
    </w:p>
    <w:p w14:paraId="5F0D3129" w14:textId="2DF90995" w:rsidR="004E5A52" w:rsidRPr="006139C5" w:rsidRDefault="004E5A52" w:rsidP="00010A2E">
      <w:pPr>
        <w:pStyle w:val="a4"/>
        <w:numPr>
          <w:ilvl w:val="0"/>
          <w:numId w:val="42"/>
        </w:numPr>
        <w:ind w:leftChars="0" w:left="1077" w:hanging="340"/>
        <w:rPr>
          <w:rFonts w:asciiTheme="minorEastAsia" w:hAnsiTheme="minorEastAsia"/>
        </w:rPr>
      </w:pPr>
      <w:r w:rsidRPr="006139C5">
        <w:rPr>
          <w:rFonts w:asciiTheme="minorEastAsia" w:hAnsiTheme="minorEastAsia" w:hint="eastAsia"/>
        </w:rPr>
        <w:t>解除の効果</w:t>
      </w:r>
    </w:p>
    <w:p w14:paraId="1823D554" w14:textId="7738A596" w:rsidR="004E5A52" w:rsidRPr="006139C5" w:rsidRDefault="00C7521C" w:rsidP="008D103C">
      <w:pPr>
        <w:pStyle w:val="a4"/>
        <w:numPr>
          <w:ilvl w:val="0"/>
          <w:numId w:val="45"/>
        </w:numPr>
        <w:ind w:leftChars="0" w:left="1361" w:hanging="284"/>
        <w:rPr>
          <w:rFonts w:asciiTheme="minorEastAsia" w:hAnsiTheme="minorEastAsia"/>
        </w:rPr>
      </w:pPr>
      <w:r w:rsidRPr="006139C5">
        <w:rPr>
          <w:rFonts w:asciiTheme="minorEastAsia" w:hAnsiTheme="minorEastAsia" w:hint="eastAsia"/>
        </w:rPr>
        <w:t>設置運営事業者</w:t>
      </w:r>
      <w:r w:rsidR="004E5A52" w:rsidRPr="006139C5">
        <w:rPr>
          <w:rFonts w:asciiTheme="minorEastAsia" w:hAnsiTheme="minorEastAsia" w:hint="eastAsia"/>
        </w:rPr>
        <w:t>は、</w:t>
      </w:r>
      <w:r w:rsidR="00633FF3" w:rsidRPr="006139C5">
        <w:rPr>
          <w:rFonts w:asciiTheme="minorEastAsia" w:hAnsiTheme="minorEastAsia" w:hint="eastAsia"/>
        </w:rPr>
        <w:t>大阪府</w:t>
      </w:r>
      <w:r w:rsidR="004E5A52" w:rsidRPr="006139C5">
        <w:rPr>
          <w:rFonts w:asciiTheme="minorEastAsia" w:hAnsiTheme="minorEastAsia" w:hint="eastAsia"/>
        </w:rPr>
        <w:t>に対し実施</w:t>
      </w:r>
      <w:r w:rsidR="00633FF3" w:rsidRPr="006139C5">
        <w:rPr>
          <w:rFonts w:asciiTheme="minorEastAsia" w:hAnsiTheme="minorEastAsia" w:hint="eastAsia"/>
        </w:rPr>
        <w:t>協定</w:t>
      </w:r>
      <w:r w:rsidR="004E5A52" w:rsidRPr="006139C5">
        <w:rPr>
          <w:rFonts w:asciiTheme="minorEastAsia" w:hAnsiTheme="minorEastAsia" w:hint="eastAsia"/>
        </w:rPr>
        <w:t>に定める違約金（</w:t>
      </w:r>
      <w:r w:rsidR="005F2363" w:rsidRPr="006139C5">
        <w:rPr>
          <w:rFonts w:asciiTheme="minorEastAsia" w:hAnsiTheme="minorEastAsia" w:hint="eastAsia"/>
        </w:rPr>
        <w:t>大阪府に生じた実際の損害額が違約金の額を超えるときは、大阪府は、設置運営事業者に対して当該超過分につき賠償請求できる。</w:t>
      </w:r>
      <w:r w:rsidR="004E5A52" w:rsidRPr="006139C5">
        <w:rPr>
          <w:rFonts w:asciiTheme="minorEastAsia" w:hAnsiTheme="minorEastAsia" w:hint="eastAsia"/>
        </w:rPr>
        <w:t>）を支払うこととする</w:t>
      </w:r>
      <w:r w:rsidR="00633FF3" w:rsidRPr="006139C5">
        <w:rPr>
          <w:rFonts w:asciiTheme="minorEastAsia" w:hAnsiTheme="minorEastAsia" w:hint="eastAsia"/>
        </w:rPr>
        <w:t>。</w:t>
      </w:r>
    </w:p>
    <w:p w14:paraId="1049DCBC" w14:textId="77777777" w:rsidR="004E5A52" w:rsidRPr="006139C5" w:rsidRDefault="004E5A52" w:rsidP="008B24D1">
      <w:pPr>
        <w:ind w:right="-2"/>
      </w:pPr>
    </w:p>
    <w:p w14:paraId="4F1A04BC" w14:textId="4BD27686" w:rsidR="00E93040" w:rsidRPr="006139C5" w:rsidRDefault="003F0F14" w:rsidP="00010A2E">
      <w:pPr>
        <w:pStyle w:val="a4"/>
        <w:numPr>
          <w:ilvl w:val="0"/>
          <w:numId w:val="85"/>
        </w:numPr>
        <w:ind w:leftChars="0" w:left="737" w:right="-2" w:hanging="397"/>
        <w:rPr>
          <w:rFonts w:asciiTheme="minorEastAsia" w:hAnsiTheme="minorEastAsia"/>
        </w:rPr>
      </w:pPr>
      <w:r w:rsidRPr="006139C5">
        <w:rPr>
          <w:rFonts w:asciiTheme="minorEastAsia" w:hAnsiTheme="minorEastAsia" w:hint="eastAsia"/>
        </w:rPr>
        <w:t>大阪府</w:t>
      </w:r>
      <w:r w:rsidR="002B61F6" w:rsidRPr="006139C5">
        <w:rPr>
          <w:rFonts w:asciiTheme="minorEastAsia" w:hAnsiTheme="minorEastAsia" w:hint="eastAsia"/>
        </w:rPr>
        <w:t>の事由による</w:t>
      </w:r>
      <w:r w:rsidR="00E93040" w:rsidRPr="006139C5">
        <w:rPr>
          <w:rFonts w:asciiTheme="minorEastAsia" w:hAnsiTheme="minorEastAsia" w:hint="eastAsia"/>
        </w:rPr>
        <w:t>解除</w:t>
      </w:r>
    </w:p>
    <w:p w14:paraId="6EB5A25A" w14:textId="5390020E" w:rsidR="00953CA0" w:rsidRPr="006139C5" w:rsidRDefault="00E93040" w:rsidP="00010A2E">
      <w:pPr>
        <w:pStyle w:val="a4"/>
        <w:numPr>
          <w:ilvl w:val="0"/>
          <w:numId w:val="40"/>
        </w:numPr>
        <w:ind w:leftChars="0" w:left="1077" w:hanging="340"/>
        <w:rPr>
          <w:rFonts w:asciiTheme="minorEastAsia" w:hAnsiTheme="minorEastAsia"/>
        </w:rPr>
      </w:pPr>
      <w:r w:rsidRPr="006139C5">
        <w:rPr>
          <w:rFonts w:asciiTheme="minorEastAsia" w:hAnsiTheme="minorEastAsia" w:hint="eastAsia"/>
        </w:rPr>
        <w:t>解除事由</w:t>
      </w:r>
    </w:p>
    <w:p w14:paraId="150F3280" w14:textId="0F64A227" w:rsidR="00E93040" w:rsidRPr="006139C5" w:rsidRDefault="00C7521C" w:rsidP="008D103C">
      <w:pPr>
        <w:pStyle w:val="a4"/>
        <w:numPr>
          <w:ilvl w:val="0"/>
          <w:numId w:val="43"/>
        </w:numPr>
        <w:ind w:leftChars="0" w:left="1361" w:hanging="284"/>
        <w:rPr>
          <w:rFonts w:asciiTheme="minorEastAsia" w:hAnsiTheme="minorEastAsia"/>
        </w:rPr>
      </w:pPr>
      <w:r w:rsidRPr="006139C5">
        <w:rPr>
          <w:rFonts w:asciiTheme="minorEastAsia" w:hAnsiTheme="minorEastAsia" w:hint="eastAsia"/>
        </w:rPr>
        <w:t>設置運営事業者</w:t>
      </w:r>
      <w:r w:rsidR="00E93040" w:rsidRPr="006139C5">
        <w:rPr>
          <w:rFonts w:asciiTheme="minorEastAsia" w:hAnsiTheme="minorEastAsia" w:hint="eastAsia"/>
        </w:rPr>
        <w:t>は、</w:t>
      </w:r>
      <w:r w:rsidR="00803DEE" w:rsidRPr="006139C5">
        <w:rPr>
          <w:rFonts w:asciiTheme="minorEastAsia" w:hAnsiTheme="minorEastAsia" w:hint="eastAsia"/>
        </w:rPr>
        <w:t>大阪府</w:t>
      </w:r>
      <w:r w:rsidR="00E93040" w:rsidRPr="006139C5">
        <w:rPr>
          <w:rFonts w:asciiTheme="minorEastAsia" w:hAnsiTheme="minorEastAsia" w:hint="eastAsia"/>
        </w:rPr>
        <w:t>の責めに帰すべき事由により、一定期間、</w:t>
      </w:r>
      <w:r w:rsidR="00803DEE" w:rsidRPr="006139C5">
        <w:rPr>
          <w:rFonts w:asciiTheme="minorEastAsia" w:hAnsiTheme="minorEastAsia" w:hint="eastAsia"/>
        </w:rPr>
        <w:t>大阪府</w:t>
      </w:r>
      <w:r w:rsidR="00E93040" w:rsidRPr="006139C5">
        <w:rPr>
          <w:rFonts w:asciiTheme="minorEastAsia" w:hAnsiTheme="minorEastAsia" w:hint="eastAsia"/>
        </w:rPr>
        <w:t>が実施</w:t>
      </w:r>
      <w:r w:rsidR="00803DEE" w:rsidRPr="006139C5">
        <w:rPr>
          <w:rFonts w:asciiTheme="minorEastAsia" w:hAnsiTheme="minorEastAsia" w:hint="eastAsia"/>
        </w:rPr>
        <w:t>協定</w:t>
      </w:r>
      <w:r w:rsidR="00E93040" w:rsidRPr="006139C5">
        <w:rPr>
          <w:rFonts w:asciiTheme="minorEastAsia" w:hAnsiTheme="minorEastAsia" w:hint="eastAsia"/>
        </w:rPr>
        <w:t>上の重大な義務を履行</w:t>
      </w:r>
      <w:r w:rsidR="00AB02B8" w:rsidRPr="006139C5">
        <w:rPr>
          <w:rFonts w:asciiTheme="minorEastAsia" w:hAnsiTheme="minorEastAsia" w:hint="eastAsia"/>
        </w:rPr>
        <w:t>せず、これにより、</w:t>
      </w:r>
      <w:r w:rsidRPr="006139C5">
        <w:rPr>
          <w:rFonts w:asciiTheme="minorEastAsia" w:hAnsiTheme="minorEastAsia" w:hint="eastAsia"/>
        </w:rPr>
        <w:t>設置運営事業者</w:t>
      </w:r>
      <w:r w:rsidR="00AB02B8" w:rsidRPr="006139C5">
        <w:rPr>
          <w:rFonts w:asciiTheme="minorEastAsia" w:hAnsiTheme="minorEastAsia" w:hint="eastAsia"/>
        </w:rPr>
        <w:t>による本事業の実施に著しい支障を及ぼすなど本実施協定の目的が達成されないと合理的に認められる</w:t>
      </w:r>
      <w:r w:rsidR="00E93040" w:rsidRPr="006139C5">
        <w:rPr>
          <w:rFonts w:asciiTheme="minorEastAsia" w:hAnsiTheme="minorEastAsia" w:hint="eastAsia"/>
        </w:rPr>
        <w:t>場合</w:t>
      </w:r>
      <w:r w:rsidR="00AB02B8" w:rsidRPr="006139C5">
        <w:rPr>
          <w:rFonts w:asciiTheme="minorEastAsia" w:hAnsiTheme="minorEastAsia" w:hint="eastAsia"/>
        </w:rPr>
        <w:t>は</w:t>
      </w:r>
      <w:r w:rsidR="00E93040" w:rsidRPr="006139C5">
        <w:rPr>
          <w:rFonts w:asciiTheme="minorEastAsia" w:hAnsiTheme="minorEastAsia" w:hint="eastAsia"/>
        </w:rPr>
        <w:t>、実施</w:t>
      </w:r>
      <w:r w:rsidR="00AB02B8" w:rsidRPr="006139C5">
        <w:rPr>
          <w:rFonts w:asciiTheme="minorEastAsia" w:hAnsiTheme="minorEastAsia" w:hint="eastAsia"/>
        </w:rPr>
        <w:t>協定</w:t>
      </w:r>
      <w:r w:rsidR="00E93040" w:rsidRPr="006139C5">
        <w:rPr>
          <w:rFonts w:asciiTheme="minorEastAsia" w:hAnsiTheme="minorEastAsia" w:hint="eastAsia"/>
        </w:rPr>
        <w:t>を解除することができる。</w:t>
      </w:r>
    </w:p>
    <w:p w14:paraId="7ADAFA71" w14:textId="47D427EF" w:rsidR="00F171CF" w:rsidRPr="006139C5" w:rsidRDefault="00E93040" w:rsidP="00010A2E">
      <w:pPr>
        <w:pStyle w:val="a4"/>
        <w:numPr>
          <w:ilvl w:val="0"/>
          <w:numId w:val="40"/>
        </w:numPr>
        <w:ind w:leftChars="0" w:left="1077" w:hanging="340"/>
        <w:rPr>
          <w:rFonts w:asciiTheme="minorEastAsia" w:hAnsiTheme="minorEastAsia"/>
        </w:rPr>
      </w:pPr>
      <w:r w:rsidRPr="006139C5">
        <w:rPr>
          <w:rFonts w:asciiTheme="minorEastAsia" w:hAnsiTheme="minorEastAsia" w:hint="eastAsia"/>
        </w:rPr>
        <w:t>解除の効果</w:t>
      </w:r>
    </w:p>
    <w:p w14:paraId="441E784A" w14:textId="5CCD987E" w:rsidR="00E93040" w:rsidRPr="006139C5" w:rsidRDefault="00807A05" w:rsidP="008D103C">
      <w:pPr>
        <w:pStyle w:val="a4"/>
        <w:numPr>
          <w:ilvl w:val="0"/>
          <w:numId w:val="44"/>
        </w:numPr>
        <w:ind w:leftChars="0" w:left="1361" w:hanging="284"/>
        <w:rPr>
          <w:rFonts w:asciiTheme="minorEastAsia" w:hAnsiTheme="minorEastAsia"/>
        </w:rPr>
      </w:pPr>
      <w:r w:rsidRPr="006139C5">
        <w:rPr>
          <w:rFonts w:asciiTheme="minorEastAsia" w:hAnsiTheme="minorEastAsia" w:hint="eastAsia"/>
        </w:rPr>
        <w:t>大阪府</w:t>
      </w:r>
      <w:r w:rsidR="00E93040" w:rsidRPr="006139C5">
        <w:rPr>
          <w:rFonts w:asciiTheme="minorEastAsia" w:hAnsiTheme="minorEastAsia" w:hint="eastAsia"/>
        </w:rPr>
        <w:t>は、</w:t>
      </w:r>
      <w:r w:rsidR="007E20E1" w:rsidRPr="006139C5">
        <w:rPr>
          <w:rFonts w:asciiTheme="minorEastAsia" w:hAnsiTheme="minorEastAsia" w:hint="eastAsia"/>
        </w:rPr>
        <w:t>実施協定の定めるところに従い、</w:t>
      </w:r>
      <w:r w:rsidRPr="006139C5">
        <w:rPr>
          <w:rFonts w:asciiTheme="minorEastAsia" w:hAnsiTheme="minorEastAsia" w:hint="eastAsia"/>
        </w:rPr>
        <w:t>実施協定の</w:t>
      </w:r>
      <w:r w:rsidR="00E93040" w:rsidRPr="006139C5">
        <w:rPr>
          <w:rFonts w:asciiTheme="minorEastAsia" w:hAnsiTheme="minorEastAsia" w:hint="eastAsia"/>
        </w:rPr>
        <w:t>解除により</w:t>
      </w:r>
      <w:r w:rsidR="00C7521C" w:rsidRPr="006139C5">
        <w:rPr>
          <w:rFonts w:asciiTheme="minorEastAsia" w:hAnsiTheme="minorEastAsia" w:hint="eastAsia"/>
        </w:rPr>
        <w:t>設置運営事業者</w:t>
      </w:r>
      <w:r w:rsidR="00E93040" w:rsidRPr="006139C5">
        <w:rPr>
          <w:rFonts w:asciiTheme="minorEastAsia" w:hAnsiTheme="minorEastAsia" w:hint="eastAsia"/>
        </w:rPr>
        <w:t>に生じた損害について、</w:t>
      </w:r>
      <w:r w:rsidR="00C7521C" w:rsidRPr="006139C5">
        <w:rPr>
          <w:rFonts w:asciiTheme="minorEastAsia" w:hAnsiTheme="minorEastAsia" w:hint="eastAsia"/>
        </w:rPr>
        <w:t>設置運営事業者</w:t>
      </w:r>
      <w:r w:rsidR="007E20E1" w:rsidRPr="006139C5">
        <w:rPr>
          <w:rFonts w:asciiTheme="minorEastAsia" w:hAnsiTheme="minorEastAsia" w:hint="eastAsia"/>
        </w:rPr>
        <w:t>に対して</w:t>
      </w:r>
      <w:r w:rsidR="001E64AF" w:rsidRPr="006139C5">
        <w:rPr>
          <w:rFonts w:asciiTheme="minorEastAsia" w:hAnsiTheme="minorEastAsia" w:hint="eastAsia"/>
        </w:rPr>
        <w:t>賠償</w:t>
      </w:r>
      <w:r w:rsidR="007E20E1" w:rsidRPr="006139C5">
        <w:rPr>
          <w:rFonts w:asciiTheme="minorEastAsia" w:hAnsiTheme="minorEastAsia" w:hint="eastAsia"/>
        </w:rPr>
        <w:t>する</w:t>
      </w:r>
      <w:r w:rsidR="00E93040" w:rsidRPr="006139C5">
        <w:rPr>
          <w:rFonts w:asciiTheme="minorEastAsia" w:hAnsiTheme="minorEastAsia" w:hint="eastAsia"/>
        </w:rPr>
        <w:t>。</w:t>
      </w:r>
    </w:p>
    <w:p w14:paraId="594B0500" w14:textId="2930E3D7" w:rsidR="00E93040" w:rsidRPr="006139C5" w:rsidRDefault="00E93040" w:rsidP="008B24D1">
      <w:pPr>
        <w:ind w:right="-2"/>
        <w:rPr>
          <w:rFonts w:asciiTheme="minorEastAsia" w:hAnsiTheme="minorEastAsia"/>
        </w:rPr>
      </w:pPr>
    </w:p>
    <w:p w14:paraId="280A8CBD" w14:textId="20FE91E6" w:rsidR="007E20E1" w:rsidRPr="006139C5" w:rsidRDefault="007E20E1" w:rsidP="00010A2E">
      <w:pPr>
        <w:pStyle w:val="a4"/>
        <w:numPr>
          <w:ilvl w:val="0"/>
          <w:numId w:val="85"/>
        </w:numPr>
        <w:ind w:leftChars="0" w:left="737" w:right="-2" w:hanging="397"/>
        <w:rPr>
          <w:rFonts w:asciiTheme="minorEastAsia" w:hAnsiTheme="minorEastAsia"/>
        </w:rPr>
      </w:pPr>
      <w:r w:rsidRPr="006139C5">
        <w:rPr>
          <w:rFonts w:asciiTheme="minorEastAsia" w:hAnsiTheme="minorEastAsia" w:hint="eastAsia"/>
        </w:rPr>
        <w:t>区域整備計画の認定の失効による解除</w:t>
      </w:r>
    </w:p>
    <w:p w14:paraId="37C5E4C2" w14:textId="5EA07FB8" w:rsidR="007E20E1" w:rsidRPr="006139C5" w:rsidRDefault="007E20E1" w:rsidP="00010A2E">
      <w:pPr>
        <w:pStyle w:val="a4"/>
        <w:numPr>
          <w:ilvl w:val="0"/>
          <w:numId w:val="41"/>
        </w:numPr>
        <w:ind w:leftChars="0" w:left="1077" w:hanging="340"/>
        <w:rPr>
          <w:rFonts w:asciiTheme="minorEastAsia" w:hAnsiTheme="minorEastAsia"/>
        </w:rPr>
      </w:pPr>
      <w:r w:rsidRPr="006139C5">
        <w:rPr>
          <w:rFonts w:asciiTheme="minorEastAsia" w:hAnsiTheme="minorEastAsia" w:hint="eastAsia"/>
        </w:rPr>
        <w:t>解除事由</w:t>
      </w:r>
    </w:p>
    <w:p w14:paraId="3DE5C5DC" w14:textId="791347B3" w:rsidR="007E20E1" w:rsidRPr="006139C5" w:rsidRDefault="00AF78C9" w:rsidP="008D103C">
      <w:pPr>
        <w:pStyle w:val="a4"/>
        <w:numPr>
          <w:ilvl w:val="0"/>
          <w:numId w:val="46"/>
        </w:numPr>
        <w:ind w:leftChars="0" w:left="1361" w:hanging="284"/>
        <w:rPr>
          <w:rFonts w:asciiTheme="minorEastAsia" w:hAnsiTheme="minorEastAsia"/>
        </w:rPr>
      </w:pPr>
      <w:r w:rsidRPr="006139C5">
        <w:rPr>
          <w:rFonts w:asciiTheme="minorEastAsia" w:hAnsiTheme="minorEastAsia" w:hint="eastAsia"/>
        </w:rPr>
        <w:t>認定区域整備計画の認定の更新がなされず、当該認定区域整備計画の有効期間が満了した場合（事業期間の満了の場合を除く。）、又は、</w:t>
      </w:r>
      <w:r w:rsidR="00907A1D" w:rsidRPr="006139C5">
        <w:rPr>
          <w:rFonts w:asciiTheme="minorEastAsia" w:hAnsiTheme="minorEastAsia" w:hint="eastAsia"/>
        </w:rPr>
        <w:t>ＩＲ</w:t>
      </w:r>
      <w:r w:rsidRPr="006139C5">
        <w:rPr>
          <w:rFonts w:asciiTheme="minorEastAsia" w:hAnsiTheme="minorEastAsia" w:hint="eastAsia"/>
        </w:rPr>
        <w:t>整備法第35条第</w:t>
      </w:r>
      <w:r w:rsidR="0077178C" w:rsidRPr="006139C5">
        <w:rPr>
          <w:rFonts w:asciiTheme="minorEastAsia" w:hAnsiTheme="minorEastAsia" w:hint="eastAsia"/>
        </w:rPr>
        <w:t>１</w:t>
      </w:r>
      <w:r w:rsidRPr="006139C5">
        <w:rPr>
          <w:rFonts w:asciiTheme="minorEastAsia" w:hAnsiTheme="minorEastAsia" w:hint="eastAsia"/>
        </w:rPr>
        <w:t>項に基づき国土交通大臣により認定区域整備計画の認定が取り消された場合、府は、</w:t>
      </w:r>
      <w:r w:rsidR="00C7521C" w:rsidRPr="006139C5">
        <w:rPr>
          <w:rFonts w:asciiTheme="minorEastAsia" w:hAnsiTheme="minorEastAsia" w:hint="eastAsia"/>
        </w:rPr>
        <w:t>設置運営事業者</w:t>
      </w:r>
      <w:r w:rsidRPr="006139C5">
        <w:rPr>
          <w:rFonts w:asciiTheme="minorEastAsia" w:hAnsiTheme="minorEastAsia" w:hint="eastAsia"/>
        </w:rPr>
        <w:t>に対する通知をもって直ちに実施協定を解除することができる。</w:t>
      </w:r>
    </w:p>
    <w:p w14:paraId="7FFDF561" w14:textId="62C4722B" w:rsidR="007E20E1" w:rsidRPr="006139C5" w:rsidRDefault="007E20E1" w:rsidP="00010A2E">
      <w:pPr>
        <w:pStyle w:val="a4"/>
        <w:numPr>
          <w:ilvl w:val="0"/>
          <w:numId w:val="41"/>
        </w:numPr>
        <w:ind w:leftChars="0" w:left="1077" w:hanging="340"/>
        <w:rPr>
          <w:rFonts w:asciiTheme="minorEastAsia" w:hAnsiTheme="minorEastAsia"/>
        </w:rPr>
      </w:pPr>
      <w:r w:rsidRPr="006139C5">
        <w:rPr>
          <w:rFonts w:asciiTheme="minorEastAsia" w:hAnsiTheme="minorEastAsia" w:hint="eastAsia"/>
        </w:rPr>
        <w:t>解除</w:t>
      </w:r>
      <w:r w:rsidR="00E94103" w:rsidRPr="006139C5">
        <w:rPr>
          <w:rFonts w:asciiTheme="minorEastAsia" w:hAnsiTheme="minorEastAsia" w:hint="eastAsia"/>
        </w:rPr>
        <w:t>等</w:t>
      </w:r>
      <w:r w:rsidRPr="006139C5">
        <w:rPr>
          <w:rFonts w:asciiTheme="minorEastAsia" w:hAnsiTheme="minorEastAsia" w:hint="eastAsia"/>
        </w:rPr>
        <w:t>の効果</w:t>
      </w:r>
    </w:p>
    <w:p w14:paraId="1222EA6E" w14:textId="2E3AB342" w:rsidR="00666EE0" w:rsidRPr="006139C5" w:rsidRDefault="002C6EE1" w:rsidP="008D103C">
      <w:pPr>
        <w:pStyle w:val="a4"/>
        <w:numPr>
          <w:ilvl w:val="0"/>
          <w:numId w:val="47"/>
        </w:numPr>
        <w:ind w:leftChars="0" w:left="1361" w:hanging="284"/>
        <w:rPr>
          <w:rFonts w:asciiTheme="minorEastAsia" w:hAnsiTheme="minorEastAsia"/>
        </w:rPr>
      </w:pPr>
      <w:r w:rsidRPr="006139C5">
        <w:rPr>
          <w:rFonts w:asciiTheme="minorEastAsia" w:hAnsiTheme="minorEastAsia" w:hint="eastAsia"/>
        </w:rPr>
        <w:t>区域整備計画の継続判断基準</w:t>
      </w:r>
      <w:r w:rsidR="00C6552F" w:rsidRPr="006139C5">
        <w:rPr>
          <w:rFonts w:asciiTheme="minorEastAsia" w:hAnsiTheme="minorEastAsia" w:hint="eastAsia"/>
        </w:rPr>
        <w:t>（</w:t>
      </w:r>
      <w:r w:rsidRPr="006139C5">
        <w:rPr>
          <w:rFonts w:asciiTheme="minorEastAsia" w:hAnsiTheme="minorEastAsia" w:hint="eastAsia"/>
        </w:rPr>
        <w:t>第10-1</w:t>
      </w:r>
      <w:r w:rsidR="00020E4E" w:rsidRPr="006139C5">
        <w:rPr>
          <w:rFonts w:asciiTheme="minorEastAsia" w:hAnsiTheme="minorEastAsia" w:hint="eastAsia"/>
        </w:rPr>
        <w:t>.</w:t>
      </w:r>
      <w:r w:rsidRPr="006139C5">
        <w:rPr>
          <w:rFonts w:asciiTheme="minorEastAsia" w:hAnsiTheme="minorEastAsia" w:hint="eastAsia"/>
        </w:rPr>
        <w:t>-(1)a</w:t>
      </w:r>
      <w:r w:rsidR="00890827">
        <w:rPr>
          <w:rFonts w:asciiTheme="minorEastAsia" w:hAnsiTheme="minorEastAsia" w:hint="eastAsia"/>
        </w:rPr>
        <w:t>乃至</w:t>
      </w:r>
      <w:r w:rsidRPr="006139C5">
        <w:rPr>
          <w:rFonts w:asciiTheme="minorEastAsia" w:hAnsiTheme="minorEastAsia" w:hint="eastAsia"/>
        </w:rPr>
        <w:t>c</w:t>
      </w:r>
      <w:r w:rsidR="00C6552F" w:rsidRPr="006139C5">
        <w:rPr>
          <w:rFonts w:asciiTheme="minorEastAsia" w:hAnsiTheme="minorEastAsia" w:hint="eastAsia"/>
        </w:rPr>
        <w:t>）</w:t>
      </w:r>
      <w:r w:rsidR="00ED233A" w:rsidRPr="006139C5">
        <w:rPr>
          <w:rFonts w:asciiTheme="minorEastAsia" w:hAnsiTheme="minorEastAsia" w:hint="eastAsia"/>
        </w:rPr>
        <w:t>以外の事由により、大阪府が</w:t>
      </w:r>
      <w:r w:rsidR="00A669F0" w:rsidRPr="006139C5">
        <w:rPr>
          <w:rFonts w:asciiTheme="minorEastAsia" w:hAnsiTheme="minorEastAsia" w:hint="eastAsia"/>
        </w:rPr>
        <w:t>、</w:t>
      </w:r>
      <w:r w:rsidR="00ED233A" w:rsidRPr="006139C5">
        <w:rPr>
          <w:rFonts w:hint="eastAsia"/>
        </w:rPr>
        <w:t>区域整備計画の認定の更新の申請を行わず、</w:t>
      </w:r>
      <w:r w:rsidR="003514CF" w:rsidRPr="006139C5">
        <w:rPr>
          <w:rFonts w:hint="eastAsia"/>
        </w:rPr>
        <w:t>若しくは</w:t>
      </w:r>
      <w:r w:rsidR="00ED233A" w:rsidRPr="006139C5">
        <w:rPr>
          <w:rFonts w:hint="eastAsia"/>
        </w:rPr>
        <w:t>、区域整備計画の認定の取消</w:t>
      </w:r>
      <w:r w:rsidR="005A7ECB">
        <w:rPr>
          <w:rFonts w:hint="eastAsia"/>
        </w:rPr>
        <w:t>し</w:t>
      </w:r>
      <w:r w:rsidR="00ED233A" w:rsidRPr="006139C5">
        <w:rPr>
          <w:rFonts w:hint="eastAsia"/>
        </w:rPr>
        <w:t>の申請をし、</w:t>
      </w:r>
      <w:r w:rsidR="00EF405F">
        <w:rPr>
          <w:rFonts w:hint="eastAsia"/>
        </w:rPr>
        <w:t>又は、これらの認定の不更新若しくは認定の取</w:t>
      </w:r>
      <w:r w:rsidR="003514CF" w:rsidRPr="006139C5">
        <w:rPr>
          <w:rFonts w:hint="eastAsia"/>
        </w:rPr>
        <w:t>消しを原因として実施協定が解除された場合</w:t>
      </w:r>
      <w:r w:rsidR="00F96104" w:rsidRPr="006139C5">
        <w:rPr>
          <w:rFonts w:hint="eastAsia"/>
        </w:rPr>
        <w:t>は</w:t>
      </w:r>
      <w:r w:rsidR="003514CF" w:rsidRPr="006139C5">
        <w:rPr>
          <w:rFonts w:hint="eastAsia"/>
        </w:rPr>
        <w:t>、</w:t>
      </w:r>
      <w:r w:rsidR="00E16B68" w:rsidRPr="006139C5">
        <w:rPr>
          <w:rFonts w:hint="eastAsia"/>
        </w:rPr>
        <w:t>大阪府は、</w:t>
      </w:r>
      <w:r w:rsidR="008A3A29" w:rsidRPr="006139C5">
        <w:rPr>
          <w:rFonts w:asciiTheme="minorEastAsia" w:hAnsiTheme="minorEastAsia" w:hint="eastAsia"/>
        </w:rPr>
        <w:t>実施協定の定めるところに従い、</w:t>
      </w:r>
      <w:r w:rsidR="006766CA" w:rsidRPr="006139C5">
        <w:rPr>
          <w:rFonts w:asciiTheme="minorEastAsia" w:hAnsiTheme="minorEastAsia" w:hint="eastAsia"/>
        </w:rPr>
        <w:t>これらに起因して</w:t>
      </w:r>
      <w:r w:rsidR="00C7521C" w:rsidRPr="006139C5">
        <w:rPr>
          <w:rFonts w:asciiTheme="minorEastAsia" w:hAnsiTheme="minorEastAsia" w:hint="eastAsia"/>
        </w:rPr>
        <w:t>設置運営事業者</w:t>
      </w:r>
      <w:r w:rsidR="006766CA" w:rsidRPr="006139C5">
        <w:rPr>
          <w:rFonts w:asciiTheme="minorEastAsia" w:hAnsiTheme="minorEastAsia" w:hint="eastAsia"/>
        </w:rPr>
        <w:t>が現実に被った通常生ずべき</w:t>
      </w:r>
      <w:r w:rsidR="008A3A29" w:rsidRPr="006139C5">
        <w:rPr>
          <w:rFonts w:asciiTheme="minorEastAsia" w:hAnsiTheme="minorEastAsia" w:hint="eastAsia"/>
        </w:rPr>
        <w:t>損害</w:t>
      </w:r>
      <w:r w:rsidR="00880C13" w:rsidRPr="006139C5">
        <w:rPr>
          <w:rFonts w:asciiTheme="minorEastAsia" w:hAnsiTheme="minorEastAsia" w:hint="eastAsia"/>
        </w:rPr>
        <w:t>（逸失利益は除く。）</w:t>
      </w:r>
      <w:r w:rsidR="008A3A29" w:rsidRPr="006139C5">
        <w:rPr>
          <w:rFonts w:asciiTheme="minorEastAsia" w:hAnsiTheme="minorEastAsia" w:hint="eastAsia"/>
        </w:rPr>
        <w:t>について、</w:t>
      </w:r>
      <w:r w:rsidR="00C7521C" w:rsidRPr="006139C5">
        <w:rPr>
          <w:rFonts w:asciiTheme="minorEastAsia" w:hAnsiTheme="minorEastAsia" w:hint="eastAsia"/>
        </w:rPr>
        <w:t>設置運営事業者</w:t>
      </w:r>
      <w:r w:rsidR="008A3A29" w:rsidRPr="006139C5">
        <w:rPr>
          <w:rFonts w:asciiTheme="minorEastAsia" w:hAnsiTheme="minorEastAsia" w:hint="eastAsia"/>
        </w:rPr>
        <w:t>に対して補償する。</w:t>
      </w:r>
    </w:p>
    <w:p w14:paraId="69F5B917" w14:textId="38038F26" w:rsidR="0047632C" w:rsidRPr="006139C5" w:rsidRDefault="00A669F0" w:rsidP="008D103C">
      <w:pPr>
        <w:pStyle w:val="a4"/>
        <w:numPr>
          <w:ilvl w:val="0"/>
          <w:numId w:val="47"/>
        </w:numPr>
        <w:ind w:leftChars="0" w:left="1361" w:hanging="284"/>
        <w:rPr>
          <w:rFonts w:asciiTheme="minorEastAsia" w:hAnsiTheme="minorEastAsia"/>
        </w:rPr>
      </w:pPr>
      <w:r w:rsidRPr="006139C5">
        <w:rPr>
          <w:rFonts w:asciiTheme="minorEastAsia" w:hAnsiTheme="minorEastAsia" w:hint="eastAsia"/>
        </w:rPr>
        <w:t>但し、</w:t>
      </w:r>
      <w:r w:rsidR="003A6BA8" w:rsidRPr="006139C5">
        <w:rPr>
          <w:rFonts w:asciiTheme="minorEastAsia" w:hAnsiTheme="minorEastAsia" w:hint="eastAsia"/>
        </w:rPr>
        <w:t>区域整備計画の継続判断基準（第10-1</w:t>
      </w:r>
      <w:r w:rsidR="00020E4E" w:rsidRPr="006139C5">
        <w:rPr>
          <w:rFonts w:asciiTheme="minorEastAsia" w:hAnsiTheme="minorEastAsia"/>
        </w:rPr>
        <w:t>.</w:t>
      </w:r>
      <w:r w:rsidR="003A6BA8" w:rsidRPr="006139C5">
        <w:rPr>
          <w:rFonts w:asciiTheme="minorEastAsia" w:hAnsiTheme="minorEastAsia" w:hint="eastAsia"/>
        </w:rPr>
        <w:t>-(1)a</w:t>
      </w:r>
      <w:r w:rsidR="00890827">
        <w:rPr>
          <w:rFonts w:asciiTheme="minorEastAsia" w:hAnsiTheme="minorEastAsia" w:hint="eastAsia"/>
        </w:rPr>
        <w:t>乃至</w:t>
      </w:r>
      <w:r w:rsidR="003A6BA8" w:rsidRPr="006139C5">
        <w:rPr>
          <w:rFonts w:asciiTheme="minorEastAsia" w:hAnsiTheme="minorEastAsia" w:hint="eastAsia"/>
        </w:rPr>
        <w:t>c）</w:t>
      </w:r>
      <w:r w:rsidR="00666EE0" w:rsidRPr="006139C5">
        <w:rPr>
          <w:rFonts w:asciiTheme="minorEastAsia" w:hAnsiTheme="minorEastAsia" w:hint="eastAsia"/>
        </w:rPr>
        <w:t>以外の事由により、大阪市が、</w:t>
      </w:r>
      <w:r w:rsidR="00362908" w:rsidRPr="006139C5">
        <w:rPr>
          <w:rFonts w:asciiTheme="minorEastAsia" w:hAnsiTheme="minorEastAsia" w:hint="eastAsia"/>
        </w:rPr>
        <w:t>更新付議同意を行わず</w:t>
      </w:r>
      <w:r w:rsidR="00872D99" w:rsidRPr="006139C5">
        <w:rPr>
          <w:rFonts w:ascii="ＭＳ 明朝" w:eastAsia="ＭＳ 明朝" w:hAnsi="ＭＳ 明朝" w:hint="eastAsia"/>
        </w:rPr>
        <w:t>、これにより</w:t>
      </w:r>
      <w:r w:rsidR="00D83941" w:rsidRPr="006139C5">
        <w:rPr>
          <w:rFonts w:asciiTheme="minorEastAsia" w:hAnsiTheme="minorEastAsia" w:hint="eastAsia"/>
        </w:rPr>
        <w:t>大阪府が</w:t>
      </w:r>
      <w:r w:rsidR="00D83941" w:rsidRPr="006139C5">
        <w:rPr>
          <w:rFonts w:hint="eastAsia"/>
        </w:rPr>
        <w:t>区域整備計画の認定の更新の申請を行わず、又はこれらの認定の</w:t>
      </w:r>
      <w:r w:rsidR="00872D99" w:rsidRPr="006139C5">
        <w:rPr>
          <w:rFonts w:hint="eastAsia"/>
        </w:rPr>
        <w:t>不更新</w:t>
      </w:r>
      <w:r w:rsidR="00D83941" w:rsidRPr="006139C5">
        <w:rPr>
          <w:rFonts w:hint="eastAsia"/>
        </w:rPr>
        <w:t>を原因として実施協定が解除された場合</w:t>
      </w:r>
      <w:r w:rsidR="00F96104" w:rsidRPr="006139C5">
        <w:rPr>
          <w:rFonts w:hint="eastAsia"/>
        </w:rPr>
        <w:t>は</w:t>
      </w:r>
      <w:r w:rsidR="00D83941" w:rsidRPr="006139C5">
        <w:rPr>
          <w:rFonts w:hint="eastAsia"/>
        </w:rPr>
        <w:t>、</w:t>
      </w:r>
      <w:r w:rsidR="00872D99" w:rsidRPr="006139C5">
        <w:rPr>
          <w:rFonts w:hint="eastAsia"/>
        </w:rPr>
        <w:t>立地</w:t>
      </w:r>
      <w:r w:rsidR="00872D99" w:rsidRPr="006139C5">
        <w:rPr>
          <w:rFonts w:asciiTheme="minorEastAsia" w:hAnsiTheme="minorEastAsia" w:hint="eastAsia"/>
        </w:rPr>
        <w:t>協定の定めるところに従い、</w:t>
      </w:r>
      <w:r w:rsidR="009E4D89" w:rsidRPr="006139C5">
        <w:rPr>
          <w:rFonts w:asciiTheme="minorEastAsia" w:hAnsiTheme="minorEastAsia" w:hint="eastAsia"/>
        </w:rPr>
        <w:t>大阪市が、</w:t>
      </w:r>
      <w:r w:rsidR="00872D99" w:rsidRPr="006139C5">
        <w:rPr>
          <w:rFonts w:asciiTheme="minorEastAsia" w:hAnsiTheme="minorEastAsia" w:hint="eastAsia"/>
        </w:rPr>
        <w:t>これらに起因して</w:t>
      </w:r>
      <w:r w:rsidR="00C7521C" w:rsidRPr="006139C5">
        <w:rPr>
          <w:rFonts w:asciiTheme="minorEastAsia" w:hAnsiTheme="minorEastAsia" w:hint="eastAsia"/>
        </w:rPr>
        <w:t>設置運営事業者</w:t>
      </w:r>
      <w:r w:rsidR="00872D99" w:rsidRPr="006139C5">
        <w:rPr>
          <w:rFonts w:asciiTheme="minorEastAsia" w:hAnsiTheme="minorEastAsia" w:hint="eastAsia"/>
        </w:rPr>
        <w:t>が現実に被った通常生ずべき損害（逸失利益は除く。）について、</w:t>
      </w:r>
      <w:r w:rsidR="00C7521C" w:rsidRPr="006139C5">
        <w:rPr>
          <w:rFonts w:asciiTheme="minorEastAsia" w:hAnsiTheme="minorEastAsia" w:hint="eastAsia"/>
        </w:rPr>
        <w:t>設置運営事業者</w:t>
      </w:r>
      <w:r w:rsidR="00872D99" w:rsidRPr="006139C5">
        <w:rPr>
          <w:rFonts w:asciiTheme="minorEastAsia" w:hAnsiTheme="minorEastAsia" w:hint="eastAsia"/>
        </w:rPr>
        <w:t>に対して補償する。</w:t>
      </w:r>
    </w:p>
    <w:p w14:paraId="34186C96" w14:textId="77777777" w:rsidR="007E20E1" w:rsidRPr="006139C5" w:rsidRDefault="007E20E1" w:rsidP="008B24D1">
      <w:pPr>
        <w:ind w:right="-2"/>
        <w:rPr>
          <w:rFonts w:asciiTheme="minorEastAsia" w:hAnsiTheme="minorEastAsia"/>
        </w:rPr>
      </w:pPr>
    </w:p>
    <w:p w14:paraId="052C6C34" w14:textId="09D9F93E" w:rsidR="00E93040" w:rsidRPr="006139C5" w:rsidRDefault="00E93040" w:rsidP="00010A2E">
      <w:pPr>
        <w:pStyle w:val="a4"/>
        <w:numPr>
          <w:ilvl w:val="0"/>
          <w:numId w:val="85"/>
        </w:numPr>
        <w:ind w:leftChars="0" w:left="737" w:right="-2" w:hanging="397"/>
        <w:rPr>
          <w:rFonts w:asciiTheme="minorEastAsia" w:hAnsiTheme="minorEastAsia"/>
        </w:rPr>
      </w:pPr>
      <w:r w:rsidRPr="006139C5">
        <w:rPr>
          <w:rFonts w:asciiTheme="minorEastAsia" w:hAnsiTheme="minorEastAsia" w:hint="eastAsia"/>
        </w:rPr>
        <w:t>不可抗力解除又は終了</w:t>
      </w:r>
    </w:p>
    <w:p w14:paraId="24440D23" w14:textId="0A317312" w:rsidR="00F171CF" w:rsidRPr="006139C5" w:rsidRDefault="00E93040" w:rsidP="00010A2E">
      <w:pPr>
        <w:pStyle w:val="a4"/>
        <w:numPr>
          <w:ilvl w:val="0"/>
          <w:numId w:val="55"/>
        </w:numPr>
        <w:ind w:leftChars="0" w:left="1077" w:hanging="340"/>
        <w:rPr>
          <w:rFonts w:asciiTheme="minorEastAsia" w:hAnsiTheme="minorEastAsia"/>
        </w:rPr>
      </w:pPr>
      <w:r w:rsidRPr="006139C5">
        <w:rPr>
          <w:rFonts w:asciiTheme="minorEastAsia" w:hAnsiTheme="minorEastAsia" w:hint="eastAsia"/>
        </w:rPr>
        <w:t>解除</w:t>
      </w:r>
      <w:r w:rsidR="00F1467D" w:rsidRPr="006139C5">
        <w:rPr>
          <w:rFonts w:asciiTheme="minorEastAsia" w:hAnsiTheme="minorEastAsia" w:hint="eastAsia"/>
        </w:rPr>
        <w:t>事由</w:t>
      </w:r>
    </w:p>
    <w:p w14:paraId="0B7EADC7" w14:textId="1FBAE129" w:rsidR="00E93040" w:rsidRPr="006139C5" w:rsidRDefault="00E93040" w:rsidP="008D103C">
      <w:pPr>
        <w:pStyle w:val="a4"/>
        <w:numPr>
          <w:ilvl w:val="0"/>
          <w:numId w:val="46"/>
        </w:numPr>
        <w:ind w:leftChars="0" w:left="1361" w:hanging="284"/>
        <w:rPr>
          <w:rFonts w:asciiTheme="minorEastAsia" w:hAnsiTheme="minorEastAsia"/>
        </w:rPr>
      </w:pPr>
      <w:r w:rsidRPr="006139C5">
        <w:rPr>
          <w:rFonts w:asciiTheme="minorEastAsia" w:hAnsiTheme="minorEastAsia" w:hint="eastAsia"/>
        </w:rPr>
        <w:t>不可抗力を原因として、本事業の実施が困難となった場合として実施</w:t>
      </w:r>
      <w:r w:rsidR="00BF6A48" w:rsidRPr="006139C5">
        <w:rPr>
          <w:rFonts w:asciiTheme="minorEastAsia" w:hAnsiTheme="minorEastAsia" w:hint="eastAsia"/>
        </w:rPr>
        <w:t>協定</w:t>
      </w:r>
      <w:r w:rsidRPr="006139C5">
        <w:rPr>
          <w:rFonts w:asciiTheme="minorEastAsia" w:hAnsiTheme="minorEastAsia" w:hint="eastAsia"/>
        </w:rPr>
        <w:t>に定める一定の要件を満たした場合、</w:t>
      </w:r>
      <w:r w:rsidR="00BF6A48" w:rsidRPr="006139C5">
        <w:rPr>
          <w:rFonts w:asciiTheme="minorEastAsia" w:hAnsiTheme="minorEastAsia" w:hint="eastAsia"/>
        </w:rPr>
        <w:t>大阪府又は</w:t>
      </w:r>
      <w:r w:rsidR="00C7521C" w:rsidRPr="006139C5">
        <w:rPr>
          <w:rFonts w:asciiTheme="minorEastAsia" w:hAnsiTheme="minorEastAsia" w:hint="eastAsia"/>
        </w:rPr>
        <w:t>設置運営事業者</w:t>
      </w:r>
      <w:r w:rsidR="00BF6A48" w:rsidRPr="006139C5">
        <w:rPr>
          <w:rFonts w:asciiTheme="minorEastAsia" w:hAnsiTheme="minorEastAsia" w:hint="eastAsia"/>
        </w:rPr>
        <w:t>は実施協定を</w:t>
      </w:r>
      <w:r w:rsidR="00230337" w:rsidRPr="006139C5">
        <w:rPr>
          <w:rFonts w:asciiTheme="minorEastAsia" w:hAnsiTheme="minorEastAsia" w:hint="eastAsia"/>
        </w:rPr>
        <w:t>解除</w:t>
      </w:r>
      <w:r w:rsidR="00BF6A48" w:rsidRPr="006139C5">
        <w:rPr>
          <w:rFonts w:asciiTheme="minorEastAsia" w:hAnsiTheme="minorEastAsia" w:hint="eastAsia"/>
        </w:rPr>
        <w:t>すること</w:t>
      </w:r>
      <w:r w:rsidR="00BF6A48" w:rsidRPr="006139C5">
        <w:rPr>
          <w:rFonts w:asciiTheme="minorEastAsia" w:hAnsiTheme="minorEastAsia" w:hint="eastAsia"/>
        </w:rPr>
        <w:lastRenderedPageBreak/>
        <w:t>ができる</w:t>
      </w:r>
      <w:r w:rsidRPr="006139C5">
        <w:rPr>
          <w:rFonts w:asciiTheme="minorEastAsia" w:hAnsiTheme="minorEastAsia" w:hint="eastAsia"/>
        </w:rPr>
        <w:t>。</w:t>
      </w:r>
    </w:p>
    <w:p w14:paraId="583B6D91" w14:textId="76C0303F" w:rsidR="00F171CF" w:rsidRPr="006139C5" w:rsidRDefault="00E93040" w:rsidP="00010A2E">
      <w:pPr>
        <w:pStyle w:val="a4"/>
        <w:numPr>
          <w:ilvl w:val="0"/>
          <w:numId w:val="55"/>
        </w:numPr>
        <w:ind w:leftChars="0" w:left="1077" w:hanging="340"/>
        <w:rPr>
          <w:rFonts w:asciiTheme="minorEastAsia" w:hAnsiTheme="minorEastAsia"/>
        </w:rPr>
      </w:pPr>
      <w:r w:rsidRPr="006139C5">
        <w:rPr>
          <w:rFonts w:asciiTheme="minorEastAsia" w:hAnsiTheme="minorEastAsia" w:hint="eastAsia"/>
        </w:rPr>
        <w:t>解除の効果</w:t>
      </w:r>
    </w:p>
    <w:p w14:paraId="15DD6777" w14:textId="67CAD938" w:rsidR="00E93040" w:rsidRPr="006139C5" w:rsidRDefault="00E93040" w:rsidP="008D103C">
      <w:pPr>
        <w:pStyle w:val="a4"/>
        <w:numPr>
          <w:ilvl w:val="0"/>
          <w:numId w:val="47"/>
        </w:numPr>
        <w:ind w:leftChars="0" w:left="1361" w:hanging="284"/>
        <w:rPr>
          <w:rFonts w:asciiTheme="minorEastAsia" w:hAnsiTheme="minorEastAsia"/>
        </w:rPr>
      </w:pPr>
      <w:r w:rsidRPr="006139C5">
        <w:rPr>
          <w:rFonts w:asciiTheme="minorEastAsia" w:hAnsiTheme="minorEastAsia" w:hint="eastAsia"/>
        </w:rPr>
        <w:t>不可抗力により</w:t>
      </w:r>
      <w:r w:rsidR="00237E0A" w:rsidRPr="006139C5">
        <w:rPr>
          <w:rFonts w:asciiTheme="minorEastAsia" w:hAnsiTheme="minorEastAsia" w:hint="eastAsia"/>
        </w:rPr>
        <w:t>大阪府・</w:t>
      </w:r>
      <w:r w:rsidRPr="006139C5">
        <w:rPr>
          <w:rFonts w:asciiTheme="minorEastAsia" w:hAnsiTheme="minorEastAsia" w:hint="eastAsia"/>
        </w:rPr>
        <w:t>市及び</w:t>
      </w:r>
      <w:r w:rsidR="00A81368" w:rsidRPr="006139C5">
        <w:rPr>
          <w:rFonts w:asciiTheme="minorEastAsia" w:hAnsiTheme="minorEastAsia" w:hint="eastAsia"/>
        </w:rPr>
        <w:t>設置運営事業者</w:t>
      </w:r>
      <w:r w:rsidRPr="006139C5">
        <w:rPr>
          <w:rFonts w:asciiTheme="minorEastAsia" w:hAnsiTheme="minorEastAsia" w:hint="eastAsia"/>
        </w:rPr>
        <w:t>に生じた損害は各自が負担し、相互に損害賠償は行わない。</w:t>
      </w:r>
    </w:p>
    <w:p w14:paraId="39A7EDF4" w14:textId="77777777" w:rsidR="003F0F14" w:rsidRPr="006139C5" w:rsidRDefault="003F0F14" w:rsidP="008B24D1">
      <w:pPr>
        <w:ind w:right="-2"/>
      </w:pPr>
    </w:p>
    <w:p w14:paraId="7A608978" w14:textId="77777777" w:rsidR="003F0F14" w:rsidRPr="006139C5" w:rsidRDefault="003F0F14" w:rsidP="00010A2E">
      <w:pPr>
        <w:pStyle w:val="2"/>
        <w:widowControl/>
        <w:numPr>
          <w:ilvl w:val="0"/>
          <w:numId w:val="37"/>
        </w:numPr>
        <w:ind w:left="567" w:hanging="448"/>
        <w:jc w:val="left"/>
        <w:rPr>
          <w:rFonts w:asciiTheme="majorEastAsia" w:hAnsiTheme="majorEastAsia" w:cstheme="majorHAnsi"/>
          <w:szCs w:val="21"/>
        </w:rPr>
      </w:pPr>
      <w:bookmarkStart w:id="82" w:name="_Toc24976640"/>
      <w:r w:rsidRPr="006139C5">
        <w:rPr>
          <w:rFonts w:asciiTheme="majorEastAsia" w:hAnsiTheme="majorEastAsia" w:cstheme="majorHAnsi" w:hint="eastAsia"/>
          <w:szCs w:val="21"/>
        </w:rPr>
        <w:t>金融機関又は融資団と大阪府・市との協議</w:t>
      </w:r>
      <w:bookmarkEnd w:id="82"/>
    </w:p>
    <w:p w14:paraId="6486CD02" w14:textId="28AF5F53" w:rsidR="003F0F14" w:rsidRPr="006139C5" w:rsidRDefault="003F0F14" w:rsidP="003C6051">
      <w:pPr>
        <w:pStyle w:val="afd"/>
        <w:snapToGrid/>
        <w:spacing w:line="240" w:lineRule="auto"/>
        <w:ind w:leftChars="200" w:left="420" w:right="0"/>
      </w:pPr>
      <w:r w:rsidRPr="006139C5">
        <w:rPr>
          <w:rFonts w:hint="eastAsia"/>
        </w:rPr>
        <w:t>大阪府・市は、</w:t>
      </w:r>
      <w:r w:rsidR="00F13378" w:rsidRPr="006139C5">
        <w:t>長期間にわたる安定的で継続的な</w:t>
      </w:r>
      <w:r w:rsidR="00F13378" w:rsidRPr="006139C5">
        <w:rPr>
          <w:rFonts w:hint="eastAsia"/>
        </w:rPr>
        <w:t>本</w:t>
      </w:r>
      <w:r w:rsidR="00F13378" w:rsidRPr="006139C5">
        <w:t>事業の実施</w:t>
      </w:r>
      <w:r w:rsidR="00F13378" w:rsidRPr="006139C5">
        <w:rPr>
          <w:rFonts w:hint="eastAsia"/>
        </w:rPr>
        <w:t>のために</w:t>
      </w:r>
      <w:r w:rsidRPr="006139C5">
        <w:rPr>
          <w:rFonts w:hint="eastAsia"/>
        </w:rPr>
        <w:t>必要と認めた場合には、融資金融機関による</w:t>
      </w:r>
      <w:r w:rsidR="00C7521C" w:rsidRPr="006139C5">
        <w:rPr>
          <w:rFonts w:hint="eastAsia"/>
        </w:rPr>
        <w:t>設置運営事業者</w:t>
      </w:r>
      <w:r w:rsidRPr="006139C5">
        <w:rPr>
          <w:rFonts w:hint="eastAsia"/>
        </w:rPr>
        <w:t>の資産に対する担保権の設定及び融資金融機関の担保実行による株主の交代その他一定の事項について、</w:t>
      </w:r>
      <w:r w:rsidR="00C7521C" w:rsidRPr="006139C5">
        <w:rPr>
          <w:rFonts w:hint="eastAsia"/>
        </w:rPr>
        <w:t>設置運営事業者</w:t>
      </w:r>
      <w:r w:rsidRPr="006139C5">
        <w:rPr>
          <w:rFonts w:hint="eastAsia"/>
        </w:rPr>
        <w:t>に融資を行う金融機関又は融資団と協議を行い、当該金融機関又は融資団と直接協定を締結することがある。</w:t>
      </w:r>
    </w:p>
    <w:p w14:paraId="270B1311" w14:textId="77777777" w:rsidR="003F0F14" w:rsidRPr="006139C5" w:rsidRDefault="003F0F14" w:rsidP="008B24D1">
      <w:pPr>
        <w:ind w:right="-2"/>
      </w:pPr>
    </w:p>
    <w:p w14:paraId="2EF4E8D0" w14:textId="1F1C1726" w:rsidR="00F56A62" w:rsidRDefault="00F56A62">
      <w:pPr>
        <w:widowControl/>
        <w:jc w:val="left"/>
      </w:pPr>
      <w:r>
        <w:br w:type="page"/>
      </w:r>
    </w:p>
    <w:p w14:paraId="13B0C11C" w14:textId="77777777" w:rsidR="009553A9" w:rsidRPr="006139C5" w:rsidRDefault="009553A9" w:rsidP="008B24D1">
      <w:pPr>
        <w:widowControl/>
        <w:ind w:right="-2"/>
        <w:jc w:val="left"/>
      </w:pPr>
    </w:p>
    <w:p w14:paraId="6C6326A4" w14:textId="7CE4F143" w:rsidR="001F2A96" w:rsidRPr="006139C5" w:rsidRDefault="00C17BB5" w:rsidP="003C6051">
      <w:pPr>
        <w:pStyle w:val="1"/>
        <w:tabs>
          <w:tab w:val="left" w:pos="6145"/>
        </w:tabs>
        <w:ind w:left="632" w:hangingChars="300" w:hanging="632"/>
        <w:rPr>
          <w:rFonts w:asciiTheme="majorEastAsia" w:hAnsiTheme="majorEastAsia" w:cstheme="majorHAnsi"/>
          <w:bCs/>
          <w:sz w:val="21"/>
          <w:szCs w:val="21"/>
        </w:rPr>
      </w:pPr>
      <w:bookmarkStart w:id="83" w:name="_Toc24976641"/>
      <w:r w:rsidRPr="006139C5">
        <w:rPr>
          <w:rFonts w:asciiTheme="majorEastAsia" w:hAnsiTheme="majorEastAsia" w:cstheme="majorHAnsi"/>
          <w:b/>
          <w:sz w:val="21"/>
          <w:szCs w:val="21"/>
        </w:rPr>
        <w:t>第</w:t>
      </w:r>
      <w:r w:rsidR="00DE62D4" w:rsidRPr="006139C5">
        <w:rPr>
          <w:rFonts w:asciiTheme="majorEastAsia" w:hAnsiTheme="majorEastAsia" w:cstheme="majorHAnsi" w:hint="eastAsia"/>
          <w:b/>
          <w:sz w:val="21"/>
          <w:szCs w:val="21"/>
        </w:rPr>
        <w:t>1</w:t>
      </w:r>
      <w:r w:rsidR="00DE62D4" w:rsidRPr="006139C5">
        <w:rPr>
          <w:rFonts w:asciiTheme="majorEastAsia" w:hAnsiTheme="majorEastAsia" w:cstheme="majorHAnsi"/>
          <w:b/>
          <w:sz w:val="21"/>
          <w:szCs w:val="21"/>
        </w:rPr>
        <w:t>1</w:t>
      </w:r>
      <w:r w:rsidRPr="006139C5">
        <w:rPr>
          <w:rFonts w:asciiTheme="majorEastAsia" w:hAnsiTheme="majorEastAsia" w:cstheme="majorHAnsi"/>
          <w:b/>
          <w:sz w:val="21"/>
          <w:szCs w:val="21"/>
        </w:rPr>
        <w:t xml:space="preserve">　</w:t>
      </w:r>
      <w:r w:rsidR="00E45D93" w:rsidRPr="006139C5">
        <w:rPr>
          <w:rFonts w:asciiTheme="majorEastAsia" w:hAnsiTheme="majorEastAsia" w:cstheme="majorHAnsi" w:hint="eastAsia"/>
          <w:b/>
          <w:sz w:val="21"/>
          <w:szCs w:val="21"/>
        </w:rPr>
        <w:t>その他特定複合観光</w:t>
      </w:r>
      <w:r w:rsidR="007903EF" w:rsidRPr="006139C5">
        <w:rPr>
          <w:rFonts w:asciiTheme="majorEastAsia" w:hAnsiTheme="majorEastAsia" w:cstheme="majorHAnsi" w:hint="eastAsia"/>
          <w:b/>
          <w:sz w:val="21"/>
          <w:szCs w:val="21"/>
        </w:rPr>
        <w:t>施設区域の整備の実施に関し必要な</w:t>
      </w:r>
      <w:r w:rsidRPr="006139C5">
        <w:rPr>
          <w:rFonts w:asciiTheme="majorEastAsia" w:hAnsiTheme="majorEastAsia" w:cstheme="majorHAnsi" w:hint="eastAsia"/>
          <w:b/>
          <w:sz w:val="21"/>
          <w:szCs w:val="21"/>
        </w:rPr>
        <w:t>事項</w:t>
      </w:r>
      <w:bookmarkEnd w:id="83"/>
    </w:p>
    <w:p w14:paraId="72ED7165" w14:textId="77777777" w:rsidR="007B161D" w:rsidRPr="006139C5" w:rsidRDefault="007B161D" w:rsidP="007B161D">
      <w:pPr>
        <w:pStyle w:val="af4"/>
        <w:snapToGrid/>
        <w:spacing w:line="240" w:lineRule="auto"/>
        <w:ind w:leftChars="0" w:left="0" w:rightChars="0" w:right="-2" w:firstLineChars="0" w:firstLine="0"/>
        <w:rPr>
          <w:rFonts w:asciiTheme="minorEastAsia" w:eastAsiaTheme="minorEastAsia" w:hAnsiTheme="minorEastAsia" w:cstheme="majorHAnsi"/>
          <w:sz w:val="21"/>
          <w:szCs w:val="21"/>
        </w:rPr>
      </w:pPr>
    </w:p>
    <w:p w14:paraId="19E22EA3" w14:textId="7AB18DCD" w:rsidR="00EE7990" w:rsidRPr="006139C5" w:rsidRDefault="00EE7990" w:rsidP="003C6051">
      <w:pPr>
        <w:pStyle w:val="a4"/>
        <w:keepNext/>
        <w:widowControl/>
        <w:numPr>
          <w:ilvl w:val="0"/>
          <w:numId w:val="101"/>
        </w:numPr>
        <w:tabs>
          <w:tab w:val="left" w:pos="567"/>
        </w:tabs>
        <w:ind w:leftChars="0"/>
        <w:jc w:val="left"/>
        <w:outlineLvl w:val="1"/>
        <w:rPr>
          <w:rFonts w:ascii="ＭＳ ゴシック" w:eastAsia="ＭＳ ゴシック" w:hAnsi="ＭＳ ゴシック" w:cs="Arial"/>
          <w:szCs w:val="21"/>
        </w:rPr>
      </w:pPr>
      <w:bookmarkStart w:id="84" w:name="_Toc23175245"/>
      <w:bookmarkStart w:id="85" w:name="_Toc24976642"/>
      <w:r w:rsidRPr="006139C5">
        <w:rPr>
          <w:rFonts w:ascii="ＭＳ ゴシック" w:eastAsia="ＭＳ ゴシック" w:hAnsi="ＭＳ ゴシック" w:cs="Arial" w:hint="eastAsia"/>
          <w:szCs w:val="21"/>
        </w:rPr>
        <w:t>認定都道府県等入場料納入金及び認定都道府県等納付金の使途について</w:t>
      </w:r>
      <w:bookmarkEnd w:id="84"/>
      <w:bookmarkEnd w:id="85"/>
    </w:p>
    <w:p w14:paraId="1D8AF7F9" w14:textId="5E282B59" w:rsidR="00EE7990" w:rsidRPr="00606B61" w:rsidRDefault="00EE7990" w:rsidP="003C6051">
      <w:pPr>
        <w:ind w:leftChars="200" w:left="420" w:firstLineChars="100" w:firstLine="210"/>
        <w:rPr>
          <w:rFonts w:asciiTheme="minorEastAsia" w:hAnsiTheme="minorEastAsia" w:cs="Times New Roman"/>
          <w:kern w:val="0"/>
          <w:szCs w:val="21"/>
        </w:rPr>
      </w:pPr>
      <w:r w:rsidRPr="006139C5">
        <w:rPr>
          <w:rFonts w:ascii="ＭＳ 明朝" w:eastAsia="ＭＳ 明朝" w:hAnsi="ＭＳ 明朝" w:cs="Times New Roman" w:hint="eastAsia"/>
        </w:rPr>
        <w:t>大阪府・市では、ＩＲ区域の整備の推進やカジノ施設の設置・運営に伴う有害な影響の排除を適切に行うことに加え、住民福祉の増進や持続的な成長につなげていくため、</w:t>
      </w:r>
      <w:r w:rsidRPr="00606B61">
        <w:rPr>
          <w:rFonts w:asciiTheme="minorEastAsia" w:hAnsiTheme="minorEastAsia" w:cs="Arial" w:hint="eastAsia"/>
          <w:szCs w:val="21"/>
        </w:rPr>
        <w:t>認定都道府県等入場料納入金及び認定都道府県等納付金</w:t>
      </w:r>
      <w:r w:rsidRPr="00606B61">
        <w:rPr>
          <w:rFonts w:asciiTheme="minorEastAsia" w:hAnsiTheme="minorEastAsia" w:cs="Times New Roman" w:hint="eastAsia"/>
        </w:rPr>
        <w:t>を以下のような使途で活用する</w:t>
      </w:r>
      <w:r w:rsidR="00E640E7" w:rsidRPr="00606B61">
        <w:rPr>
          <w:rFonts w:asciiTheme="minorEastAsia" w:hAnsiTheme="minorEastAsia" w:cs="Times New Roman" w:hint="eastAsia"/>
        </w:rPr>
        <w:t>予定である</w:t>
      </w:r>
      <w:r w:rsidRPr="00606B61">
        <w:rPr>
          <w:rFonts w:asciiTheme="minorEastAsia" w:hAnsiTheme="minorEastAsia" w:cs="Times New Roman" w:hint="eastAsia"/>
        </w:rPr>
        <w:t>。</w:t>
      </w:r>
    </w:p>
    <w:p w14:paraId="7757C17A" w14:textId="77777777" w:rsidR="00EE7990" w:rsidRPr="00606B61" w:rsidRDefault="00EE7990" w:rsidP="003C6051">
      <w:pPr>
        <w:widowControl/>
        <w:numPr>
          <w:ilvl w:val="0"/>
          <w:numId w:val="95"/>
        </w:numPr>
        <w:ind w:left="737" w:hanging="397"/>
        <w:jc w:val="left"/>
        <w:rPr>
          <w:rFonts w:asciiTheme="minorEastAsia" w:hAnsiTheme="minorEastAsia" w:cs="Arial"/>
          <w:szCs w:val="21"/>
        </w:rPr>
      </w:pPr>
      <w:r w:rsidRPr="00606B61">
        <w:rPr>
          <w:rFonts w:asciiTheme="minorEastAsia" w:hAnsiTheme="minorEastAsia" w:cs="Arial" w:hint="eastAsia"/>
          <w:szCs w:val="21"/>
        </w:rPr>
        <w:t>子育て、教育環境の充実、住民の暮らしを守る福祉など社会福祉の増進</w:t>
      </w:r>
    </w:p>
    <w:p w14:paraId="7CA66418" w14:textId="77777777" w:rsidR="00EE7990" w:rsidRPr="006139C5" w:rsidRDefault="00EE7990" w:rsidP="003C6051">
      <w:pPr>
        <w:widowControl/>
        <w:numPr>
          <w:ilvl w:val="0"/>
          <w:numId w:val="95"/>
        </w:numPr>
        <w:ind w:left="737" w:hanging="397"/>
        <w:jc w:val="left"/>
        <w:rPr>
          <w:rFonts w:ascii="ＭＳ 明朝" w:eastAsia="ＭＳ 明朝" w:hAnsi="ＭＳ 明朝" w:cs="Arial"/>
          <w:szCs w:val="21"/>
        </w:rPr>
      </w:pPr>
      <w:r w:rsidRPr="006139C5">
        <w:rPr>
          <w:rFonts w:ascii="ＭＳ 明朝" w:eastAsia="ＭＳ 明朝" w:hAnsi="ＭＳ 明朝" w:cs="Arial" w:hint="eastAsia"/>
          <w:szCs w:val="21"/>
        </w:rPr>
        <w:t>観光振興、文化芸術・スポーツの振興</w:t>
      </w:r>
    </w:p>
    <w:p w14:paraId="165AF9D0" w14:textId="77777777" w:rsidR="00EE7990" w:rsidRPr="006139C5" w:rsidRDefault="00EE7990" w:rsidP="003C6051">
      <w:pPr>
        <w:widowControl/>
        <w:numPr>
          <w:ilvl w:val="0"/>
          <w:numId w:val="95"/>
        </w:numPr>
        <w:ind w:left="737" w:hanging="397"/>
        <w:jc w:val="left"/>
        <w:rPr>
          <w:rFonts w:ascii="ＭＳ 明朝" w:eastAsia="ＭＳ 明朝" w:hAnsi="ＭＳ 明朝" w:cs="Arial"/>
          <w:szCs w:val="21"/>
        </w:rPr>
      </w:pPr>
      <w:r w:rsidRPr="006139C5">
        <w:rPr>
          <w:rFonts w:ascii="ＭＳ 明朝" w:eastAsia="ＭＳ 明朝" w:hAnsi="ＭＳ 明朝" w:cs="Arial" w:hint="eastAsia"/>
          <w:szCs w:val="21"/>
        </w:rPr>
        <w:t>持続的な経済成長を促す地域経済振興、産業創出への活用</w:t>
      </w:r>
    </w:p>
    <w:p w14:paraId="3B2E553D" w14:textId="77777777" w:rsidR="00EE7990" w:rsidRPr="006139C5" w:rsidRDefault="00EE7990" w:rsidP="003C6051">
      <w:pPr>
        <w:widowControl/>
        <w:numPr>
          <w:ilvl w:val="0"/>
          <w:numId w:val="95"/>
        </w:numPr>
        <w:ind w:left="737" w:hanging="397"/>
        <w:jc w:val="left"/>
        <w:rPr>
          <w:rFonts w:ascii="ＭＳ 明朝" w:eastAsia="ＭＳ 明朝" w:hAnsi="ＭＳ 明朝" w:cs="Arial"/>
          <w:szCs w:val="21"/>
        </w:rPr>
      </w:pPr>
      <w:r w:rsidRPr="006139C5">
        <w:rPr>
          <w:rFonts w:ascii="ＭＳ 明朝" w:eastAsia="ＭＳ 明朝" w:hAnsi="ＭＳ 明朝" w:cs="Arial" w:hint="eastAsia"/>
          <w:szCs w:val="21"/>
        </w:rPr>
        <w:t>懸念事項を最小化するための総合的な懸念事項対策への活用</w:t>
      </w:r>
    </w:p>
    <w:p w14:paraId="7B88D33B" w14:textId="77777777" w:rsidR="00EE7990" w:rsidRPr="006139C5" w:rsidRDefault="00EE7990" w:rsidP="003C6051">
      <w:pPr>
        <w:widowControl/>
        <w:numPr>
          <w:ilvl w:val="0"/>
          <w:numId w:val="95"/>
        </w:numPr>
        <w:ind w:left="737" w:hanging="397"/>
        <w:jc w:val="left"/>
        <w:rPr>
          <w:rFonts w:ascii="ＭＳ 明朝" w:eastAsia="ＭＳ 明朝" w:hAnsi="ＭＳ 明朝" w:cs="Arial"/>
          <w:szCs w:val="21"/>
        </w:rPr>
      </w:pPr>
      <w:r w:rsidRPr="006139C5">
        <w:rPr>
          <w:rFonts w:ascii="ＭＳ 明朝" w:eastAsia="ＭＳ 明朝" w:hAnsi="ＭＳ 明朝" w:cs="Arial" w:hint="eastAsia"/>
          <w:szCs w:val="21"/>
        </w:rPr>
        <w:t>成長型ＩＲの効果を最大限発揮するために必要となる周辺地域環境整備への活用　など</w:t>
      </w:r>
    </w:p>
    <w:p w14:paraId="4627957A" w14:textId="77777777" w:rsidR="00CE7F0F" w:rsidRPr="006139C5" w:rsidRDefault="00CE7F0F" w:rsidP="00CE7F0F">
      <w:pPr>
        <w:ind w:right="-2"/>
        <w:rPr>
          <w:rFonts w:asciiTheme="minorEastAsia" w:hAnsiTheme="minorEastAsia" w:cstheme="majorHAnsi"/>
          <w:szCs w:val="21"/>
        </w:rPr>
      </w:pPr>
    </w:p>
    <w:p w14:paraId="779E3F1C" w14:textId="77777777" w:rsidR="00CE7F0F" w:rsidRPr="006139C5" w:rsidRDefault="00CE7F0F" w:rsidP="00CE7F0F">
      <w:pPr>
        <w:pStyle w:val="2"/>
        <w:widowControl/>
        <w:numPr>
          <w:ilvl w:val="0"/>
          <w:numId w:val="101"/>
        </w:numPr>
        <w:ind w:right="-2"/>
        <w:jc w:val="left"/>
        <w:rPr>
          <w:rFonts w:asciiTheme="minorEastAsia" w:hAnsiTheme="minorEastAsia" w:cstheme="majorHAnsi"/>
          <w:szCs w:val="21"/>
        </w:rPr>
      </w:pPr>
      <w:bookmarkStart w:id="86" w:name="_Toc24976643"/>
      <w:r w:rsidRPr="006139C5">
        <w:rPr>
          <w:rFonts w:asciiTheme="minorEastAsia" w:hAnsiTheme="minorEastAsia" w:cstheme="majorHAnsi" w:hint="eastAsia"/>
          <w:szCs w:val="21"/>
        </w:rPr>
        <w:t>今後のスケジュール（予定）</w:t>
      </w:r>
      <w:bookmarkEnd w:id="86"/>
    </w:p>
    <w:p w14:paraId="0CE8148E" w14:textId="45FEB4D0" w:rsidR="00CE7F0F" w:rsidRPr="006139C5" w:rsidRDefault="00CE7F0F" w:rsidP="00606B61">
      <w:pPr>
        <w:ind w:leftChars="86" w:left="391" w:hangingChars="100" w:hanging="210"/>
      </w:pPr>
      <w:r w:rsidRPr="006139C5">
        <w:rPr>
          <w:rFonts w:hint="eastAsia"/>
        </w:rPr>
        <w:t xml:space="preserve">　　</w:t>
      </w:r>
      <w:r w:rsidRPr="006139C5">
        <w:rPr>
          <w:rFonts w:ascii="ＭＳ 明朝" w:eastAsia="ＭＳ 明朝" w:hAnsi="ＭＳ 明朝" w:cs="Times New Roman" w:hint="eastAsia"/>
          <w:kern w:val="0"/>
          <w:szCs w:val="21"/>
        </w:rPr>
        <w:t>実施方針</w:t>
      </w:r>
      <w:r w:rsidR="007E2574">
        <w:rPr>
          <w:rFonts w:ascii="ＭＳ 明朝" w:eastAsia="ＭＳ 明朝" w:hAnsi="ＭＳ 明朝" w:cs="Times New Roman" w:hint="eastAsia"/>
          <w:kern w:val="0"/>
          <w:szCs w:val="21"/>
        </w:rPr>
        <w:t>(案)</w:t>
      </w:r>
      <w:r w:rsidRPr="006139C5">
        <w:rPr>
          <w:rFonts w:hint="eastAsia"/>
        </w:rPr>
        <w:t>の公表後のスケジュールは、図表９のとおり想定している。但し、当該スケジュールは、国における関係政省令及び規則等の制定時期や区域整備計画の認定時期等を踏まえて、今後変更することがある。</w:t>
      </w:r>
    </w:p>
    <w:p w14:paraId="64429E8E" w14:textId="77777777" w:rsidR="00F20FB3" w:rsidRPr="006139C5" w:rsidRDefault="00F20FB3" w:rsidP="00CE7F0F">
      <w:pPr>
        <w:ind w:right="-2"/>
        <w:jc w:val="center"/>
      </w:pPr>
    </w:p>
    <w:p w14:paraId="656EA873" w14:textId="1A164ADC" w:rsidR="00CE7F0F" w:rsidRPr="006139C5" w:rsidRDefault="00CE7F0F" w:rsidP="00CE7F0F">
      <w:pPr>
        <w:ind w:right="-2"/>
        <w:jc w:val="center"/>
      </w:pPr>
      <w:r w:rsidRPr="006139C5">
        <w:rPr>
          <w:rFonts w:hint="eastAsia"/>
        </w:rPr>
        <w:t>【図表９　今後のスケジュール（予定）】</w:t>
      </w:r>
    </w:p>
    <w:tbl>
      <w:tblPr>
        <w:tblStyle w:val="a9"/>
        <w:tblW w:w="8824" w:type="dxa"/>
        <w:tblInd w:w="421" w:type="dxa"/>
        <w:tblLook w:val="04A0" w:firstRow="1" w:lastRow="0" w:firstColumn="1" w:lastColumn="0" w:noHBand="0" w:noVBand="1"/>
      </w:tblPr>
      <w:tblGrid>
        <w:gridCol w:w="4194"/>
        <w:gridCol w:w="4630"/>
      </w:tblGrid>
      <w:tr w:rsidR="006139C5" w:rsidRPr="006139C5" w14:paraId="0AC55EEA" w14:textId="77777777" w:rsidTr="002C5579">
        <w:trPr>
          <w:trHeight w:val="355"/>
        </w:trPr>
        <w:tc>
          <w:tcPr>
            <w:tcW w:w="4194" w:type="dxa"/>
            <w:tcBorders>
              <w:bottom w:val="single" w:sz="4" w:space="0" w:color="auto"/>
            </w:tcBorders>
            <w:shd w:val="clear" w:color="auto" w:fill="D9D9D9" w:themeFill="background1" w:themeFillShade="D9"/>
            <w:vAlign w:val="center"/>
          </w:tcPr>
          <w:p w14:paraId="6141343E" w14:textId="77777777" w:rsidR="00CE7F0F" w:rsidRPr="006139C5" w:rsidRDefault="00CE7F0F">
            <w:pPr>
              <w:ind w:right="-2"/>
              <w:jc w:val="center"/>
            </w:pPr>
            <w:r w:rsidRPr="006139C5">
              <w:rPr>
                <w:rFonts w:hint="eastAsia"/>
              </w:rPr>
              <w:t>スケジュール（予定）</w:t>
            </w:r>
          </w:p>
        </w:tc>
        <w:tc>
          <w:tcPr>
            <w:tcW w:w="4630" w:type="dxa"/>
            <w:tcBorders>
              <w:bottom w:val="single" w:sz="4" w:space="0" w:color="auto"/>
            </w:tcBorders>
            <w:shd w:val="clear" w:color="auto" w:fill="D9D9D9" w:themeFill="background1" w:themeFillShade="D9"/>
            <w:vAlign w:val="center"/>
          </w:tcPr>
          <w:p w14:paraId="1D7E2104" w14:textId="77777777" w:rsidR="00CE7F0F" w:rsidRPr="006139C5" w:rsidRDefault="00CE7F0F">
            <w:pPr>
              <w:ind w:right="-2"/>
              <w:jc w:val="center"/>
            </w:pPr>
            <w:r w:rsidRPr="006139C5">
              <w:rPr>
                <w:rFonts w:hint="eastAsia"/>
              </w:rPr>
              <w:t>内容</w:t>
            </w:r>
          </w:p>
        </w:tc>
      </w:tr>
      <w:tr w:rsidR="006139C5" w:rsidRPr="006139C5" w14:paraId="606B5606" w14:textId="77777777" w:rsidTr="002C5579">
        <w:trPr>
          <w:trHeight w:val="355"/>
        </w:trPr>
        <w:tc>
          <w:tcPr>
            <w:tcW w:w="4194" w:type="dxa"/>
            <w:tcBorders>
              <w:top w:val="single" w:sz="4" w:space="0" w:color="auto"/>
            </w:tcBorders>
            <w:vAlign w:val="center"/>
          </w:tcPr>
          <w:p w14:paraId="50D6DCEC" w14:textId="77777777" w:rsidR="00CE7F0F" w:rsidRPr="006139C5" w:rsidRDefault="00CE7F0F">
            <w:pPr>
              <w:ind w:right="-2"/>
            </w:pPr>
            <w:r w:rsidRPr="006139C5">
              <w:rPr>
                <w:rFonts w:asciiTheme="minorEastAsia" w:hAnsiTheme="minorEastAsia" w:cstheme="majorHAnsi" w:hint="eastAsia"/>
                <w:szCs w:val="21"/>
              </w:rPr>
              <w:t>令和元年（2019年）12月頃</w:t>
            </w:r>
            <w:r w:rsidRPr="006139C5">
              <w:rPr>
                <w:rFonts w:asciiTheme="minorEastAsia" w:hAnsiTheme="minorEastAsia" w:cstheme="majorHAnsi"/>
                <w:szCs w:val="21"/>
              </w:rPr>
              <w:tab/>
            </w:r>
          </w:p>
        </w:tc>
        <w:tc>
          <w:tcPr>
            <w:tcW w:w="4630" w:type="dxa"/>
            <w:tcBorders>
              <w:top w:val="single" w:sz="4" w:space="0" w:color="auto"/>
            </w:tcBorders>
            <w:vAlign w:val="center"/>
          </w:tcPr>
          <w:p w14:paraId="5DE62020" w14:textId="77777777" w:rsidR="00CE7F0F" w:rsidRPr="006139C5" w:rsidRDefault="00CE7F0F">
            <w:pPr>
              <w:ind w:right="-2"/>
            </w:pPr>
            <w:r w:rsidRPr="006139C5">
              <w:rPr>
                <w:rFonts w:hint="eastAsia"/>
              </w:rPr>
              <w:t>募集要項等の公表</w:t>
            </w:r>
          </w:p>
        </w:tc>
      </w:tr>
      <w:tr w:rsidR="006139C5" w:rsidRPr="006139C5" w14:paraId="3480CBBD" w14:textId="77777777" w:rsidTr="002C5579">
        <w:trPr>
          <w:trHeight w:val="373"/>
        </w:trPr>
        <w:tc>
          <w:tcPr>
            <w:tcW w:w="4194" w:type="dxa"/>
            <w:vAlign w:val="center"/>
          </w:tcPr>
          <w:p w14:paraId="10CFFB53" w14:textId="77777777" w:rsidR="00CE7F0F" w:rsidRPr="006139C5" w:rsidRDefault="00CE7F0F">
            <w:pPr>
              <w:ind w:right="-2"/>
            </w:pPr>
            <w:r w:rsidRPr="006139C5">
              <w:rPr>
                <w:rFonts w:asciiTheme="minorEastAsia" w:hAnsiTheme="minorEastAsia" w:cstheme="majorHAnsi" w:hint="eastAsia"/>
                <w:szCs w:val="21"/>
              </w:rPr>
              <w:t>令和２年（20</w:t>
            </w:r>
            <w:r w:rsidRPr="006139C5">
              <w:rPr>
                <w:rFonts w:asciiTheme="minorEastAsia" w:hAnsiTheme="minorEastAsia" w:cstheme="majorHAnsi"/>
                <w:szCs w:val="21"/>
              </w:rPr>
              <w:t>20</w:t>
            </w:r>
            <w:r w:rsidRPr="006139C5">
              <w:rPr>
                <w:rFonts w:asciiTheme="minorEastAsia" w:hAnsiTheme="minorEastAsia" w:cstheme="majorHAnsi" w:hint="eastAsia"/>
                <w:szCs w:val="21"/>
              </w:rPr>
              <w:t>年）1</w:t>
            </w:r>
            <w:r w:rsidRPr="006139C5">
              <w:rPr>
                <w:rFonts w:asciiTheme="minorEastAsia" w:hAnsiTheme="minorEastAsia" w:cstheme="majorHAnsi"/>
                <w:szCs w:val="21"/>
              </w:rPr>
              <w:t>2</w:t>
            </w:r>
            <w:r w:rsidRPr="006139C5">
              <w:rPr>
                <w:rFonts w:asciiTheme="minorEastAsia" w:hAnsiTheme="minorEastAsia" w:cstheme="majorHAnsi" w:hint="eastAsia"/>
                <w:szCs w:val="21"/>
              </w:rPr>
              <w:t>～１月頃</w:t>
            </w:r>
          </w:p>
        </w:tc>
        <w:tc>
          <w:tcPr>
            <w:tcW w:w="4630" w:type="dxa"/>
            <w:vAlign w:val="center"/>
          </w:tcPr>
          <w:p w14:paraId="15E95C26" w14:textId="77777777" w:rsidR="00CE7F0F" w:rsidRPr="006139C5" w:rsidRDefault="00CE7F0F">
            <w:pPr>
              <w:ind w:right="-2"/>
            </w:pPr>
            <w:r w:rsidRPr="006139C5">
              <w:rPr>
                <w:rFonts w:hint="eastAsia"/>
              </w:rPr>
              <w:t>参加登録申請書類の受付</w:t>
            </w:r>
          </w:p>
        </w:tc>
      </w:tr>
      <w:tr w:rsidR="006139C5" w:rsidRPr="006139C5" w14:paraId="6A7A6300" w14:textId="77777777" w:rsidTr="002C5579">
        <w:trPr>
          <w:trHeight w:val="355"/>
        </w:trPr>
        <w:tc>
          <w:tcPr>
            <w:tcW w:w="4194" w:type="dxa"/>
            <w:vAlign w:val="center"/>
          </w:tcPr>
          <w:p w14:paraId="4C14D266" w14:textId="77777777" w:rsidR="00CE7F0F" w:rsidRPr="006139C5" w:rsidRDefault="00CE7F0F">
            <w:pPr>
              <w:ind w:right="-2"/>
              <w:rPr>
                <w:rFonts w:asciiTheme="minorEastAsia" w:hAnsiTheme="minorEastAsia" w:cstheme="majorHAnsi"/>
                <w:szCs w:val="21"/>
              </w:rPr>
            </w:pPr>
            <w:r w:rsidRPr="006139C5">
              <w:rPr>
                <w:rFonts w:asciiTheme="minorEastAsia" w:hAnsiTheme="minorEastAsia" w:cstheme="majorHAnsi" w:hint="eastAsia"/>
                <w:szCs w:val="21"/>
              </w:rPr>
              <w:t>令和２年（20</w:t>
            </w:r>
            <w:r w:rsidRPr="006139C5">
              <w:rPr>
                <w:rFonts w:asciiTheme="minorEastAsia" w:hAnsiTheme="minorEastAsia" w:cstheme="majorHAnsi"/>
                <w:szCs w:val="21"/>
              </w:rPr>
              <w:t>20</w:t>
            </w:r>
            <w:r w:rsidRPr="006139C5">
              <w:rPr>
                <w:rFonts w:asciiTheme="minorEastAsia" w:hAnsiTheme="minorEastAsia" w:cstheme="majorHAnsi" w:hint="eastAsia"/>
                <w:szCs w:val="21"/>
              </w:rPr>
              <w:t>年）１月頃</w:t>
            </w:r>
          </w:p>
        </w:tc>
        <w:tc>
          <w:tcPr>
            <w:tcW w:w="4630" w:type="dxa"/>
            <w:vAlign w:val="center"/>
          </w:tcPr>
          <w:p w14:paraId="55D86A7F" w14:textId="77777777" w:rsidR="00CE7F0F" w:rsidRPr="006139C5" w:rsidRDefault="00CE7F0F">
            <w:pPr>
              <w:ind w:right="-2"/>
            </w:pPr>
            <w:r w:rsidRPr="006139C5">
              <w:rPr>
                <w:rFonts w:hint="eastAsia"/>
              </w:rPr>
              <w:t>参加登録審査結果の通知</w:t>
            </w:r>
          </w:p>
        </w:tc>
      </w:tr>
      <w:tr w:rsidR="006139C5" w:rsidRPr="006139C5" w14:paraId="628E9400" w14:textId="77777777" w:rsidTr="002C5579">
        <w:trPr>
          <w:trHeight w:val="728"/>
        </w:trPr>
        <w:tc>
          <w:tcPr>
            <w:tcW w:w="4194" w:type="dxa"/>
            <w:vAlign w:val="center"/>
          </w:tcPr>
          <w:p w14:paraId="7434E12C" w14:textId="77777777" w:rsidR="00CE7F0F" w:rsidRPr="006139C5" w:rsidRDefault="00CE7F0F">
            <w:pPr>
              <w:ind w:right="-2"/>
              <w:rPr>
                <w:rFonts w:asciiTheme="minorEastAsia" w:hAnsiTheme="minorEastAsia" w:cstheme="majorHAnsi"/>
                <w:szCs w:val="21"/>
              </w:rPr>
            </w:pPr>
            <w:r w:rsidRPr="006139C5">
              <w:rPr>
                <w:rFonts w:asciiTheme="minorEastAsia" w:hAnsiTheme="minorEastAsia" w:cstheme="majorHAnsi" w:hint="eastAsia"/>
                <w:szCs w:val="21"/>
              </w:rPr>
              <w:t>令和２年（20</w:t>
            </w:r>
            <w:r w:rsidRPr="006139C5">
              <w:rPr>
                <w:rFonts w:asciiTheme="minorEastAsia" w:hAnsiTheme="minorEastAsia" w:cstheme="majorHAnsi"/>
                <w:szCs w:val="21"/>
              </w:rPr>
              <w:t>20</w:t>
            </w:r>
            <w:r w:rsidRPr="006139C5">
              <w:rPr>
                <w:rFonts w:asciiTheme="minorEastAsia" w:hAnsiTheme="minorEastAsia" w:cstheme="majorHAnsi" w:hint="eastAsia"/>
                <w:szCs w:val="21"/>
              </w:rPr>
              <w:t>年）１月～２月頃</w:t>
            </w:r>
          </w:p>
        </w:tc>
        <w:tc>
          <w:tcPr>
            <w:tcW w:w="4630" w:type="dxa"/>
            <w:vAlign w:val="center"/>
          </w:tcPr>
          <w:p w14:paraId="2BAF3D96" w14:textId="77777777" w:rsidR="00CE7F0F" w:rsidRPr="006139C5" w:rsidRDefault="00CE7F0F">
            <w:pPr>
              <w:ind w:right="-2"/>
            </w:pPr>
            <w:r w:rsidRPr="006139C5">
              <w:rPr>
                <w:rFonts w:hint="eastAsia"/>
              </w:rPr>
              <w:t>基本方針の公表（国）</w:t>
            </w:r>
          </w:p>
          <w:p w14:paraId="7CDA6CD8" w14:textId="77777777" w:rsidR="00CE7F0F" w:rsidRPr="006139C5" w:rsidRDefault="00CE7F0F">
            <w:pPr>
              <w:ind w:right="-2"/>
            </w:pPr>
            <w:r w:rsidRPr="006139C5">
              <w:rPr>
                <w:rFonts w:hint="eastAsia"/>
              </w:rPr>
              <w:t>実施方針の作成</w:t>
            </w:r>
          </w:p>
        </w:tc>
      </w:tr>
      <w:tr w:rsidR="006139C5" w:rsidRPr="006139C5" w14:paraId="6E9592B1" w14:textId="77777777" w:rsidTr="002C5579">
        <w:trPr>
          <w:trHeight w:val="355"/>
        </w:trPr>
        <w:tc>
          <w:tcPr>
            <w:tcW w:w="4194" w:type="dxa"/>
            <w:vAlign w:val="center"/>
          </w:tcPr>
          <w:p w14:paraId="12D0B5D2" w14:textId="77777777" w:rsidR="00CE7F0F" w:rsidRPr="006139C5" w:rsidRDefault="00CE7F0F">
            <w:pPr>
              <w:ind w:right="-2"/>
              <w:rPr>
                <w:rFonts w:asciiTheme="minorEastAsia" w:hAnsiTheme="minorEastAsia" w:cstheme="majorHAnsi"/>
                <w:szCs w:val="21"/>
              </w:rPr>
            </w:pPr>
            <w:r w:rsidRPr="006139C5">
              <w:rPr>
                <w:rFonts w:asciiTheme="minorEastAsia" w:hAnsiTheme="minorEastAsia" w:cstheme="majorHAnsi" w:hint="eastAsia"/>
                <w:szCs w:val="21"/>
              </w:rPr>
              <w:t>令和２年（20</w:t>
            </w:r>
            <w:r w:rsidRPr="006139C5">
              <w:rPr>
                <w:rFonts w:asciiTheme="minorEastAsia" w:hAnsiTheme="minorEastAsia" w:cstheme="majorHAnsi"/>
                <w:szCs w:val="21"/>
              </w:rPr>
              <w:t>20</w:t>
            </w:r>
            <w:r w:rsidRPr="006139C5">
              <w:rPr>
                <w:rFonts w:asciiTheme="minorEastAsia" w:hAnsiTheme="minorEastAsia" w:cstheme="majorHAnsi" w:hint="eastAsia"/>
                <w:szCs w:val="21"/>
              </w:rPr>
              <w:t>年）１月～３月頃</w:t>
            </w:r>
          </w:p>
        </w:tc>
        <w:tc>
          <w:tcPr>
            <w:tcW w:w="4630" w:type="dxa"/>
            <w:vAlign w:val="center"/>
          </w:tcPr>
          <w:p w14:paraId="6BDBE964" w14:textId="77777777" w:rsidR="00CE7F0F" w:rsidRPr="006139C5" w:rsidRDefault="00CE7F0F">
            <w:pPr>
              <w:ind w:right="-2"/>
            </w:pPr>
            <w:r w:rsidRPr="006139C5">
              <w:rPr>
                <w:rFonts w:hint="eastAsia"/>
              </w:rPr>
              <w:t>競争的対話の実施期間</w:t>
            </w:r>
          </w:p>
        </w:tc>
      </w:tr>
      <w:tr w:rsidR="006139C5" w:rsidRPr="006139C5" w14:paraId="49A6E4F2" w14:textId="77777777" w:rsidTr="002C5579">
        <w:trPr>
          <w:trHeight w:val="355"/>
        </w:trPr>
        <w:tc>
          <w:tcPr>
            <w:tcW w:w="4194" w:type="dxa"/>
            <w:vAlign w:val="center"/>
          </w:tcPr>
          <w:p w14:paraId="7B2989C2" w14:textId="77777777" w:rsidR="00CE7F0F" w:rsidRPr="006139C5" w:rsidRDefault="00CE7F0F">
            <w:pPr>
              <w:ind w:right="-2"/>
            </w:pPr>
            <w:r w:rsidRPr="006139C5">
              <w:rPr>
                <w:rFonts w:asciiTheme="minorEastAsia" w:hAnsiTheme="minorEastAsia" w:cstheme="majorHAnsi" w:hint="eastAsia"/>
                <w:szCs w:val="21"/>
              </w:rPr>
              <w:t>令和２年（20</w:t>
            </w:r>
            <w:r w:rsidRPr="006139C5">
              <w:rPr>
                <w:rFonts w:asciiTheme="minorEastAsia" w:hAnsiTheme="minorEastAsia" w:cstheme="majorHAnsi"/>
                <w:szCs w:val="21"/>
              </w:rPr>
              <w:t>20</w:t>
            </w:r>
            <w:r w:rsidRPr="006139C5">
              <w:rPr>
                <w:rFonts w:asciiTheme="minorEastAsia" w:hAnsiTheme="minorEastAsia" w:cstheme="majorHAnsi" w:hint="eastAsia"/>
                <w:szCs w:val="21"/>
              </w:rPr>
              <w:t>年）４月頃</w:t>
            </w:r>
          </w:p>
        </w:tc>
        <w:tc>
          <w:tcPr>
            <w:tcW w:w="4630" w:type="dxa"/>
            <w:vAlign w:val="center"/>
          </w:tcPr>
          <w:p w14:paraId="0396C241" w14:textId="77777777" w:rsidR="00CE7F0F" w:rsidRPr="006139C5" w:rsidRDefault="00CE7F0F">
            <w:pPr>
              <w:ind w:right="-2"/>
            </w:pPr>
            <w:r w:rsidRPr="006139C5">
              <w:rPr>
                <w:rFonts w:hint="eastAsia"/>
              </w:rPr>
              <w:t>提案書類の提出期限</w:t>
            </w:r>
          </w:p>
        </w:tc>
      </w:tr>
      <w:tr w:rsidR="006139C5" w:rsidRPr="006139C5" w14:paraId="779D1A6B" w14:textId="77777777" w:rsidTr="002C5579">
        <w:trPr>
          <w:trHeight w:val="355"/>
        </w:trPr>
        <w:tc>
          <w:tcPr>
            <w:tcW w:w="4194" w:type="dxa"/>
            <w:vAlign w:val="center"/>
          </w:tcPr>
          <w:p w14:paraId="22A9EDA2" w14:textId="77777777" w:rsidR="00CE7F0F" w:rsidRPr="006139C5" w:rsidRDefault="00CE7F0F">
            <w:pPr>
              <w:ind w:right="-2"/>
            </w:pPr>
            <w:r w:rsidRPr="006139C5">
              <w:rPr>
                <w:rFonts w:asciiTheme="minorEastAsia" w:hAnsiTheme="minorEastAsia" w:cstheme="majorHAnsi" w:hint="eastAsia"/>
                <w:szCs w:val="21"/>
              </w:rPr>
              <w:t>令和２年（20</w:t>
            </w:r>
            <w:r w:rsidRPr="006139C5">
              <w:rPr>
                <w:rFonts w:asciiTheme="minorEastAsia" w:hAnsiTheme="minorEastAsia" w:cstheme="majorHAnsi"/>
                <w:szCs w:val="21"/>
              </w:rPr>
              <w:t>20</w:t>
            </w:r>
            <w:r w:rsidRPr="006139C5">
              <w:rPr>
                <w:rFonts w:asciiTheme="minorEastAsia" w:hAnsiTheme="minorEastAsia" w:cstheme="majorHAnsi" w:hint="eastAsia"/>
                <w:szCs w:val="21"/>
              </w:rPr>
              <w:t>年）６月頃</w:t>
            </w:r>
          </w:p>
        </w:tc>
        <w:tc>
          <w:tcPr>
            <w:tcW w:w="4630" w:type="dxa"/>
            <w:vAlign w:val="center"/>
          </w:tcPr>
          <w:p w14:paraId="6C0E31E5" w14:textId="77777777" w:rsidR="00CE7F0F" w:rsidRPr="006139C5" w:rsidRDefault="00CE7F0F">
            <w:pPr>
              <w:ind w:right="-2"/>
            </w:pPr>
            <w:r w:rsidRPr="006139C5">
              <w:rPr>
                <w:rFonts w:hint="eastAsia"/>
              </w:rPr>
              <w:t>設置運営事業予定者の選定</w:t>
            </w:r>
          </w:p>
        </w:tc>
      </w:tr>
      <w:tr w:rsidR="006139C5" w:rsidRPr="006139C5" w14:paraId="62FFD47A" w14:textId="77777777" w:rsidTr="002C5579">
        <w:trPr>
          <w:trHeight w:val="355"/>
        </w:trPr>
        <w:tc>
          <w:tcPr>
            <w:tcW w:w="4194" w:type="dxa"/>
            <w:vAlign w:val="center"/>
          </w:tcPr>
          <w:p w14:paraId="610B815E" w14:textId="77777777" w:rsidR="00CE7F0F" w:rsidRPr="006139C5" w:rsidRDefault="00CE7F0F">
            <w:pPr>
              <w:ind w:right="-2"/>
            </w:pPr>
            <w:r w:rsidRPr="006139C5">
              <w:rPr>
                <w:rFonts w:asciiTheme="minorEastAsia" w:hAnsiTheme="minorEastAsia" w:cstheme="majorHAnsi" w:hint="eastAsia"/>
                <w:szCs w:val="21"/>
              </w:rPr>
              <w:t>令和２年（20</w:t>
            </w:r>
            <w:r w:rsidRPr="006139C5">
              <w:rPr>
                <w:rFonts w:asciiTheme="minorEastAsia" w:hAnsiTheme="minorEastAsia" w:cstheme="majorHAnsi"/>
                <w:szCs w:val="21"/>
              </w:rPr>
              <w:t>20</w:t>
            </w:r>
            <w:r w:rsidRPr="006139C5">
              <w:rPr>
                <w:rFonts w:asciiTheme="minorEastAsia" w:hAnsiTheme="minorEastAsia" w:cstheme="majorHAnsi" w:hint="eastAsia"/>
                <w:szCs w:val="21"/>
              </w:rPr>
              <w:t>年）７月頃</w:t>
            </w:r>
          </w:p>
        </w:tc>
        <w:tc>
          <w:tcPr>
            <w:tcW w:w="4630" w:type="dxa"/>
            <w:vAlign w:val="center"/>
          </w:tcPr>
          <w:p w14:paraId="116ECECA" w14:textId="77777777" w:rsidR="00CE7F0F" w:rsidRPr="006139C5" w:rsidRDefault="00CE7F0F">
            <w:pPr>
              <w:ind w:right="-2"/>
            </w:pPr>
            <w:r w:rsidRPr="006139C5">
              <w:rPr>
                <w:rFonts w:hint="eastAsia"/>
              </w:rPr>
              <w:t>基本協定の締結</w:t>
            </w:r>
          </w:p>
        </w:tc>
      </w:tr>
      <w:tr w:rsidR="006139C5" w:rsidRPr="006139C5" w14:paraId="6577A51A" w14:textId="77777777" w:rsidTr="002C5579">
        <w:trPr>
          <w:trHeight w:val="373"/>
        </w:trPr>
        <w:tc>
          <w:tcPr>
            <w:tcW w:w="4194" w:type="dxa"/>
            <w:vAlign w:val="center"/>
          </w:tcPr>
          <w:p w14:paraId="0B8735E6" w14:textId="3A41E141" w:rsidR="00CE7F0F" w:rsidRPr="006139C5" w:rsidRDefault="00CE7F0F" w:rsidP="00B27453">
            <w:pPr>
              <w:ind w:right="-2"/>
            </w:pPr>
            <w:r w:rsidRPr="006139C5">
              <w:rPr>
                <w:rFonts w:asciiTheme="minorEastAsia" w:hAnsiTheme="minorEastAsia" w:cstheme="majorHAnsi" w:hint="eastAsia"/>
                <w:szCs w:val="21"/>
              </w:rPr>
              <w:t>令和</w:t>
            </w:r>
            <w:r w:rsidR="00B27453" w:rsidRPr="006139C5">
              <w:rPr>
                <w:rFonts w:asciiTheme="minorEastAsia" w:hAnsiTheme="minorEastAsia" w:cstheme="majorHAnsi" w:hint="eastAsia"/>
                <w:szCs w:val="21"/>
              </w:rPr>
              <w:t>２</w:t>
            </w:r>
            <w:r w:rsidRPr="006139C5">
              <w:rPr>
                <w:rFonts w:asciiTheme="minorEastAsia" w:hAnsiTheme="minorEastAsia" w:cstheme="majorHAnsi" w:hint="eastAsia"/>
                <w:szCs w:val="21"/>
              </w:rPr>
              <w:t>年（20</w:t>
            </w:r>
            <w:r w:rsidRPr="006139C5">
              <w:rPr>
                <w:rFonts w:asciiTheme="minorEastAsia" w:hAnsiTheme="minorEastAsia" w:cstheme="majorHAnsi"/>
                <w:szCs w:val="21"/>
              </w:rPr>
              <w:t>2</w:t>
            </w:r>
            <w:r w:rsidR="00B27453" w:rsidRPr="006139C5">
              <w:rPr>
                <w:rFonts w:asciiTheme="minorEastAsia" w:hAnsiTheme="minorEastAsia" w:cstheme="majorHAnsi"/>
                <w:szCs w:val="21"/>
              </w:rPr>
              <w:t>0</w:t>
            </w:r>
            <w:r w:rsidRPr="006139C5">
              <w:rPr>
                <w:rFonts w:asciiTheme="minorEastAsia" w:hAnsiTheme="minorEastAsia" w:cstheme="majorHAnsi" w:hint="eastAsia"/>
                <w:szCs w:val="21"/>
              </w:rPr>
              <w:t>年）７～1</w:t>
            </w:r>
            <w:r w:rsidRPr="006139C5">
              <w:rPr>
                <w:rFonts w:asciiTheme="minorEastAsia" w:hAnsiTheme="minorEastAsia" w:cstheme="majorHAnsi"/>
                <w:szCs w:val="21"/>
              </w:rPr>
              <w:t>0</w:t>
            </w:r>
            <w:r w:rsidRPr="006139C5">
              <w:rPr>
                <w:rFonts w:asciiTheme="minorEastAsia" w:hAnsiTheme="minorEastAsia" w:cstheme="majorHAnsi" w:hint="eastAsia"/>
                <w:szCs w:val="21"/>
              </w:rPr>
              <w:t>月頃</w:t>
            </w:r>
          </w:p>
        </w:tc>
        <w:tc>
          <w:tcPr>
            <w:tcW w:w="4630" w:type="dxa"/>
            <w:vAlign w:val="center"/>
          </w:tcPr>
          <w:p w14:paraId="5D2B6968" w14:textId="77777777" w:rsidR="00CE7F0F" w:rsidRPr="006139C5" w:rsidRDefault="00CE7F0F">
            <w:pPr>
              <w:ind w:right="-2"/>
            </w:pPr>
            <w:r w:rsidRPr="006139C5">
              <w:rPr>
                <w:rFonts w:hint="eastAsia"/>
              </w:rPr>
              <w:t>区域整備計画の作成及び公聴会等の実施</w:t>
            </w:r>
          </w:p>
        </w:tc>
      </w:tr>
      <w:tr w:rsidR="006139C5" w:rsidRPr="006139C5" w14:paraId="06414751" w14:textId="77777777" w:rsidTr="002C5579">
        <w:trPr>
          <w:trHeight w:val="711"/>
        </w:trPr>
        <w:tc>
          <w:tcPr>
            <w:tcW w:w="4194" w:type="dxa"/>
            <w:vAlign w:val="center"/>
          </w:tcPr>
          <w:p w14:paraId="3A05CCFC" w14:textId="771285F2" w:rsidR="00CE7F0F" w:rsidRPr="006139C5" w:rsidRDefault="00B27453">
            <w:pPr>
              <w:ind w:right="-2"/>
            </w:pPr>
            <w:r w:rsidRPr="006139C5">
              <w:rPr>
                <w:rFonts w:asciiTheme="minorEastAsia" w:hAnsiTheme="minorEastAsia" w:cstheme="majorHAnsi" w:hint="eastAsia"/>
                <w:szCs w:val="21"/>
              </w:rPr>
              <w:t>令和２</w:t>
            </w:r>
            <w:r w:rsidR="00CE7F0F" w:rsidRPr="006139C5">
              <w:rPr>
                <w:rFonts w:asciiTheme="minorEastAsia" w:hAnsiTheme="minorEastAsia" w:cstheme="majorHAnsi" w:hint="eastAsia"/>
                <w:szCs w:val="21"/>
              </w:rPr>
              <w:t>年（20</w:t>
            </w:r>
            <w:r w:rsidRPr="006139C5">
              <w:rPr>
                <w:rFonts w:asciiTheme="minorEastAsia" w:hAnsiTheme="minorEastAsia" w:cstheme="majorHAnsi"/>
                <w:szCs w:val="21"/>
              </w:rPr>
              <w:t>20</w:t>
            </w:r>
            <w:r w:rsidR="00CE7F0F" w:rsidRPr="006139C5">
              <w:rPr>
                <w:rFonts w:asciiTheme="minorEastAsia" w:hAnsiTheme="minorEastAsia" w:cstheme="majorHAnsi" w:hint="eastAsia"/>
                <w:szCs w:val="21"/>
              </w:rPr>
              <w:t>年）1</w:t>
            </w:r>
            <w:r w:rsidR="00CE7F0F" w:rsidRPr="006139C5">
              <w:rPr>
                <w:rFonts w:asciiTheme="minorEastAsia" w:hAnsiTheme="minorEastAsia" w:cstheme="majorHAnsi"/>
                <w:szCs w:val="21"/>
              </w:rPr>
              <w:t>1</w:t>
            </w:r>
            <w:r w:rsidR="00CE7F0F" w:rsidRPr="006139C5">
              <w:rPr>
                <w:rFonts w:asciiTheme="minorEastAsia" w:hAnsiTheme="minorEastAsia" w:cstheme="majorHAnsi" w:hint="eastAsia"/>
                <w:szCs w:val="21"/>
              </w:rPr>
              <w:t>～1</w:t>
            </w:r>
            <w:r w:rsidR="00CE7F0F" w:rsidRPr="006139C5">
              <w:rPr>
                <w:rFonts w:asciiTheme="minorEastAsia" w:hAnsiTheme="minorEastAsia" w:cstheme="majorHAnsi"/>
                <w:szCs w:val="21"/>
              </w:rPr>
              <w:t>2</w:t>
            </w:r>
            <w:r w:rsidR="00CE7F0F" w:rsidRPr="006139C5">
              <w:rPr>
                <w:rFonts w:asciiTheme="minorEastAsia" w:hAnsiTheme="minorEastAsia" w:cstheme="majorHAnsi" w:hint="eastAsia"/>
                <w:szCs w:val="21"/>
              </w:rPr>
              <w:t>月頃</w:t>
            </w:r>
          </w:p>
        </w:tc>
        <w:tc>
          <w:tcPr>
            <w:tcW w:w="4630" w:type="dxa"/>
            <w:vAlign w:val="center"/>
          </w:tcPr>
          <w:p w14:paraId="0B95A0AA" w14:textId="3E1D09CB" w:rsidR="00CE7F0F" w:rsidRPr="006139C5" w:rsidRDefault="00CE7F0F" w:rsidP="002A2AD1">
            <w:pPr>
              <w:ind w:right="-2"/>
            </w:pPr>
            <w:r w:rsidRPr="006139C5">
              <w:rPr>
                <w:rFonts w:hint="eastAsia"/>
              </w:rPr>
              <w:t>区域整備計画の認定の申請にかかる府議会及び市会の同意</w:t>
            </w:r>
          </w:p>
        </w:tc>
      </w:tr>
      <w:tr w:rsidR="006139C5" w:rsidRPr="006139C5" w14:paraId="6DB1DDC0" w14:textId="77777777" w:rsidTr="002C5579">
        <w:trPr>
          <w:trHeight w:val="355"/>
        </w:trPr>
        <w:tc>
          <w:tcPr>
            <w:tcW w:w="4194" w:type="dxa"/>
            <w:vAlign w:val="center"/>
          </w:tcPr>
          <w:p w14:paraId="1159B2B0" w14:textId="7B977653" w:rsidR="00CE7F0F" w:rsidRPr="006139C5" w:rsidRDefault="00B27453">
            <w:pPr>
              <w:ind w:right="-2"/>
              <w:rPr>
                <w:rFonts w:asciiTheme="minorEastAsia" w:hAnsiTheme="minorEastAsia"/>
              </w:rPr>
            </w:pPr>
            <w:r w:rsidRPr="006139C5">
              <w:rPr>
                <w:rFonts w:asciiTheme="minorEastAsia" w:hAnsiTheme="minorEastAsia" w:cstheme="majorHAnsi" w:hint="eastAsia"/>
                <w:szCs w:val="21"/>
              </w:rPr>
              <w:t>令和３</w:t>
            </w:r>
            <w:r w:rsidR="00CE7F0F" w:rsidRPr="006139C5">
              <w:rPr>
                <w:rFonts w:asciiTheme="minorEastAsia" w:hAnsiTheme="minorEastAsia" w:cstheme="majorHAnsi" w:hint="eastAsia"/>
                <w:szCs w:val="21"/>
              </w:rPr>
              <w:t>年（20</w:t>
            </w:r>
            <w:r w:rsidR="00CE7F0F" w:rsidRPr="006139C5">
              <w:rPr>
                <w:rFonts w:asciiTheme="minorEastAsia" w:hAnsiTheme="minorEastAsia" w:cstheme="majorHAnsi"/>
                <w:szCs w:val="21"/>
              </w:rPr>
              <w:t>21</w:t>
            </w:r>
            <w:r w:rsidR="00CE7F0F" w:rsidRPr="006139C5">
              <w:rPr>
                <w:rFonts w:asciiTheme="minorEastAsia" w:hAnsiTheme="minorEastAsia" w:cstheme="majorHAnsi" w:hint="eastAsia"/>
                <w:szCs w:val="21"/>
              </w:rPr>
              <w:t>年）１月</w:t>
            </w:r>
            <w:r w:rsidR="00CF4557">
              <w:rPr>
                <w:rFonts w:asciiTheme="minorEastAsia" w:hAnsiTheme="minorEastAsia" w:cstheme="majorHAnsi" w:hint="eastAsia"/>
                <w:szCs w:val="21"/>
              </w:rPr>
              <w:t>～</w:t>
            </w:r>
          </w:p>
        </w:tc>
        <w:tc>
          <w:tcPr>
            <w:tcW w:w="4630" w:type="dxa"/>
            <w:vAlign w:val="center"/>
          </w:tcPr>
          <w:p w14:paraId="3928CF9F" w14:textId="1EDFF67B" w:rsidR="00CE7F0F" w:rsidRPr="006139C5" w:rsidRDefault="00CE7F0F">
            <w:pPr>
              <w:ind w:right="-2"/>
              <w:rPr>
                <w:rFonts w:asciiTheme="minorEastAsia" w:hAnsiTheme="minorEastAsia"/>
              </w:rPr>
            </w:pPr>
            <w:r w:rsidRPr="006139C5">
              <w:rPr>
                <w:rFonts w:asciiTheme="minorEastAsia" w:hAnsiTheme="minorEastAsia" w:hint="eastAsia"/>
              </w:rPr>
              <w:t>区域整備計画の認定の申請</w:t>
            </w:r>
            <w:r w:rsidR="00CF4557">
              <w:rPr>
                <w:rFonts w:asciiTheme="minorEastAsia" w:hAnsiTheme="minorEastAsia" w:hint="eastAsia"/>
              </w:rPr>
              <w:t>・認定（国）※1</w:t>
            </w:r>
          </w:p>
        </w:tc>
      </w:tr>
      <w:tr w:rsidR="006139C5" w:rsidRPr="006139C5" w14:paraId="68296532" w14:textId="77777777" w:rsidTr="002C5579">
        <w:trPr>
          <w:trHeight w:val="355"/>
        </w:trPr>
        <w:tc>
          <w:tcPr>
            <w:tcW w:w="4194" w:type="dxa"/>
            <w:vAlign w:val="center"/>
          </w:tcPr>
          <w:p w14:paraId="144AAA8E" w14:textId="62DDA045" w:rsidR="00CE7F0F" w:rsidRPr="006139C5" w:rsidRDefault="00B27453">
            <w:pPr>
              <w:ind w:right="-2"/>
              <w:rPr>
                <w:rFonts w:asciiTheme="minorEastAsia" w:hAnsiTheme="minorEastAsia"/>
              </w:rPr>
            </w:pPr>
            <w:r w:rsidRPr="006139C5">
              <w:rPr>
                <w:rFonts w:asciiTheme="minorEastAsia" w:hAnsiTheme="minorEastAsia" w:cstheme="majorHAnsi" w:hint="eastAsia"/>
                <w:szCs w:val="21"/>
              </w:rPr>
              <w:t>令和３</w:t>
            </w:r>
            <w:r w:rsidR="00CE7F0F" w:rsidRPr="006139C5">
              <w:rPr>
                <w:rFonts w:asciiTheme="minorEastAsia" w:hAnsiTheme="minorEastAsia" w:cstheme="majorHAnsi" w:hint="eastAsia"/>
                <w:szCs w:val="21"/>
              </w:rPr>
              <w:t>年（20</w:t>
            </w:r>
            <w:r w:rsidR="00CE7F0F" w:rsidRPr="006139C5">
              <w:rPr>
                <w:rFonts w:asciiTheme="minorEastAsia" w:hAnsiTheme="minorEastAsia" w:cstheme="majorHAnsi"/>
                <w:szCs w:val="21"/>
              </w:rPr>
              <w:t>21</w:t>
            </w:r>
            <w:r w:rsidR="00CE7F0F" w:rsidRPr="006139C5">
              <w:rPr>
                <w:rFonts w:asciiTheme="minorEastAsia" w:hAnsiTheme="minorEastAsia" w:cstheme="majorHAnsi" w:hint="eastAsia"/>
                <w:szCs w:val="21"/>
              </w:rPr>
              <w:t>年）</w:t>
            </w:r>
            <w:r w:rsidR="002A2AD1" w:rsidRPr="006139C5">
              <w:rPr>
                <w:rFonts w:asciiTheme="minorEastAsia" w:hAnsiTheme="minorEastAsia" w:cstheme="majorHAnsi" w:hint="eastAsia"/>
                <w:szCs w:val="21"/>
              </w:rPr>
              <w:t>秋</w:t>
            </w:r>
            <w:r w:rsidR="00CE7F0F" w:rsidRPr="006139C5">
              <w:rPr>
                <w:rFonts w:asciiTheme="minorEastAsia" w:hAnsiTheme="minorEastAsia" w:cstheme="majorHAnsi" w:hint="eastAsia"/>
                <w:szCs w:val="21"/>
              </w:rPr>
              <w:t>頃</w:t>
            </w:r>
          </w:p>
        </w:tc>
        <w:tc>
          <w:tcPr>
            <w:tcW w:w="4630" w:type="dxa"/>
            <w:vAlign w:val="center"/>
          </w:tcPr>
          <w:p w14:paraId="316E502D" w14:textId="100E52CC" w:rsidR="002A2AD1" w:rsidRPr="006139C5" w:rsidRDefault="00CE7F0F">
            <w:pPr>
              <w:ind w:right="-2"/>
              <w:rPr>
                <w:rFonts w:asciiTheme="minorEastAsia" w:hAnsiTheme="minorEastAsia"/>
              </w:rPr>
            </w:pPr>
            <w:r w:rsidRPr="006139C5">
              <w:rPr>
                <w:rFonts w:asciiTheme="minorEastAsia" w:hAnsiTheme="minorEastAsia" w:hint="eastAsia"/>
              </w:rPr>
              <w:t>実施協定の締結</w:t>
            </w:r>
            <w:r w:rsidR="002A2AD1" w:rsidRPr="006139C5">
              <w:rPr>
                <w:rFonts w:asciiTheme="minorEastAsia" w:hAnsiTheme="minorEastAsia" w:hint="eastAsia"/>
              </w:rPr>
              <w:t>・設置運営事業の開始</w:t>
            </w:r>
          </w:p>
          <w:p w14:paraId="0F7DCCE0" w14:textId="17920352" w:rsidR="002A2AD1" w:rsidRPr="006139C5" w:rsidRDefault="002A2AD1">
            <w:pPr>
              <w:ind w:right="-2"/>
              <w:rPr>
                <w:rFonts w:asciiTheme="minorEastAsia" w:hAnsiTheme="minorEastAsia"/>
              </w:rPr>
            </w:pPr>
            <w:r w:rsidRPr="006139C5">
              <w:rPr>
                <w:rFonts w:asciiTheme="minorEastAsia" w:hAnsiTheme="minorEastAsia" w:hint="eastAsia"/>
              </w:rPr>
              <w:t>土地引渡し・工事着工 ※2</w:t>
            </w:r>
          </w:p>
        </w:tc>
      </w:tr>
    </w:tbl>
    <w:p w14:paraId="6EE9C0FB" w14:textId="77777777" w:rsidR="002A2AD1" w:rsidRPr="006139C5" w:rsidRDefault="002A2AD1" w:rsidP="002A2AD1">
      <w:pPr>
        <w:widowControl/>
        <w:ind w:right="-2"/>
        <w:jc w:val="left"/>
        <w:rPr>
          <w:rFonts w:asciiTheme="minorEastAsia" w:hAnsiTheme="minorEastAsia" w:cstheme="majorHAnsi"/>
          <w:szCs w:val="21"/>
        </w:rPr>
      </w:pPr>
      <w:r w:rsidRPr="006139C5">
        <w:rPr>
          <w:rFonts w:asciiTheme="minorEastAsia" w:hAnsiTheme="minorEastAsia" w:cstheme="majorHAnsi" w:hint="eastAsia"/>
          <w:szCs w:val="21"/>
        </w:rPr>
        <w:t xml:space="preserve">　　※</w:t>
      </w:r>
      <w:r w:rsidRPr="006139C5">
        <w:rPr>
          <w:rFonts w:asciiTheme="minorEastAsia" w:hAnsiTheme="minorEastAsia" w:cstheme="majorHAnsi"/>
          <w:szCs w:val="21"/>
        </w:rPr>
        <w:t>1</w:t>
      </w:r>
      <w:r w:rsidRPr="006139C5">
        <w:rPr>
          <w:rFonts w:asciiTheme="minorEastAsia" w:hAnsiTheme="minorEastAsia" w:cstheme="majorHAnsi" w:hint="eastAsia"/>
          <w:szCs w:val="21"/>
        </w:rPr>
        <w:t xml:space="preserve">　国のスケジュールは想定。</w:t>
      </w:r>
    </w:p>
    <w:p w14:paraId="189D5419" w14:textId="77777777" w:rsidR="002A2AD1" w:rsidRPr="006139C5" w:rsidRDefault="002A2AD1" w:rsidP="002A2AD1">
      <w:pPr>
        <w:widowControl/>
        <w:ind w:right="-2"/>
        <w:jc w:val="left"/>
        <w:rPr>
          <w:rFonts w:asciiTheme="minorEastAsia" w:hAnsiTheme="minorEastAsia" w:cstheme="majorHAnsi"/>
          <w:szCs w:val="21"/>
        </w:rPr>
      </w:pPr>
      <w:r w:rsidRPr="006139C5">
        <w:rPr>
          <w:rFonts w:asciiTheme="minorEastAsia" w:hAnsiTheme="minorEastAsia" w:cstheme="majorHAnsi" w:hint="eastAsia"/>
          <w:szCs w:val="21"/>
        </w:rPr>
        <w:t xml:space="preserve">　　※2　時期は応募者の提案による。</w:t>
      </w:r>
    </w:p>
    <w:p w14:paraId="48C4E213" w14:textId="08E8FA7D" w:rsidR="00F20FB3" w:rsidRPr="006139C5" w:rsidRDefault="00F20FB3" w:rsidP="00CE7F0F">
      <w:pPr>
        <w:ind w:right="-2"/>
        <w:rPr>
          <w:rFonts w:asciiTheme="minorEastAsia" w:hAnsiTheme="minorEastAsia" w:cstheme="majorHAnsi"/>
          <w:szCs w:val="21"/>
        </w:rPr>
      </w:pPr>
    </w:p>
    <w:p w14:paraId="6CDE4CB9" w14:textId="77777777" w:rsidR="00F20FB3" w:rsidRPr="006139C5" w:rsidRDefault="00F20FB3">
      <w:pPr>
        <w:widowControl/>
        <w:jc w:val="left"/>
        <w:rPr>
          <w:rFonts w:asciiTheme="minorEastAsia" w:hAnsiTheme="minorEastAsia" w:cstheme="majorHAnsi"/>
          <w:szCs w:val="21"/>
        </w:rPr>
      </w:pPr>
      <w:r w:rsidRPr="006139C5">
        <w:rPr>
          <w:rFonts w:asciiTheme="minorEastAsia" w:hAnsiTheme="minorEastAsia" w:cstheme="majorHAnsi"/>
          <w:szCs w:val="21"/>
        </w:rPr>
        <w:br w:type="page"/>
      </w:r>
    </w:p>
    <w:p w14:paraId="089CF829" w14:textId="77777777" w:rsidR="00CE7F0F" w:rsidRPr="006139C5" w:rsidRDefault="00CE7F0F" w:rsidP="00CE7F0F">
      <w:pPr>
        <w:ind w:right="-2"/>
        <w:rPr>
          <w:rFonts w:asciiTheme="minorEastAsia" w:hAnsiTheme="minorEastAsia" w:cstheme="majorHAnsi"/>
          <w:szCs w:val="21"/>
        </w:rPr>
      </w:pPr>
    </w:p>
    <w:p w14:paraId="1251D8A5" w14:textId="514F6837" w:rsidR="00656D5C" w:rsidRPr="006139C5" w:rsidRDefault="000E5F45" w:rsidP="003C6051">
      <w:pPr>
        <w:pStyle w:val="2"/>
        <w:widowControl/>
        <w:numPr>
          <w:ilvl w:val="0"/>
          <w:numId w:val="101"/>
        </w:numPr>
        <w:ind w:right="-2"/>
        <w:jc w:val="left"/>
        <w:rPr>
          <w:rFonts w:asciiTheme="minorEastAsia" w:hAnsiTheme="minorEastAsia" w:cstheme="majorHAnsi"/>
          <w:szCs w:val="21"/>
        </w:rPr>
      </w:pPr>
      <w:bookmarkStart w:id="87" w:name="_Toc24976644"/>
      <w:r w:rsidRPr="006139C5">
        <w:rPr>
          <w:rFonts w:asciiTheme="majorEastAsia" w:hAnsiTheme="majorEastAsia" w:cs="Times New Roman" w:hint="eastAsia"/>
          <w:kern w:val="0"/>
          <w:szCs w:val="21"/>
        </w:rPr>
        <w:t>実施方針</w:t>
      </w:r>
      <w:r w:rsidR="007E2574">
        <w:rPr>
          <w:rFonts w:asciiTheme="majorEastAsia" w:hAnsiTheme="majorEastAsia" w:cs="Times New Roman" w:hint="eastAsia"/>
          <w:kern w:val="0"/>
          <w:szCs w:val="21"/>
        </w:rPr>
        <w:t>(案)</w:t>
      </w:r>
      <w:r w:rsidR="003A7413" w:rsidRPr="006139C5">
        <w:rPr>
          <w:rFonts w:asciiTheme="majorEastAsia" w:hAnsiTheme="majorEastAsia" w:cstheme="majorHAnsi" w:hint="eastAsia"/>
          <w:szCs w:val="21"/>
        </w:rPr>
        <w:t>に</w:t>
      </w:r>
      <w:r w:rsidR="003A7413" w:rsidRPr="006139C5">
        <w:rPr>
          <w:rFonts w:asciiTheme="minorEastAsia" w:hAnsiTheme="minorEastAsia" w:cstheme="majorHAnsi" w:hint="eastAsia"/>
          <w:szCs w:val="21"/>
        </w:rPr>
        <w:t>関する質問</w:t>
      </w:r>
      <w:r w:rsidR="00B91094" w:rsidRPr="006139C5">
        <w:rPr>
          <w:rFonts w:asciiTheme="minorEastAsia" w:hAnsiTheme="minorEastAsia" w:cstheme="majorHAnsi" w:hint="eastAsia"/>
          <w:szCs w:val="21"/>
        </w:rPr>
        <w:t>等</w:t>
      </w:r>
      <w:r w:rsidR="00656D5C" w:rsidRPr="006139C5">
        <w:rPr>
          <w:rFonts w:asciiTheme="minorEastAsia" w:hAnsiTheme="minorEastAsia" w:cstheme="majorHAnsi" w:hint="eastAsia"/>
          <w:szCs w:val="21"/>
        </w:rPr>
        <w:t>の受付</w:t>
      </w:r>
      <w:bookmarkEnd w:id="87"/>
    </w:p>
    <w:p w14:paraId="03E10438" w14:textId="4C7F6C9E" w:rsidR="00155EE1" w:rsidRPr="006139C5" w:rsidRDefault="00A35109" w:rsidP="003C6051">
      <w:pPr>
        <w:ind w:leftChars="200" w:left="420" w:right="-2" w:firstLineChars="100" w:firstLine="210"/>
      </w:pPr>
      <w:r w:rsidRPr="006139C5">
        <w:rPr>
          <w:rFonts w:hint="eastAsia"/>
        </w:rPr>
        <w:t>民間事業者との意思疎通を図り、</w:t>
      </w:r>
      <w:r w:rsidR="000E5F45" w:rsidRPr="006139C5">
        <w:rPr>
          <w:rFonts w:ascii="ＭＳ 明朝" w:eastAsia="ＭＳ 明朝" w:hAnsi="ＭＳ 明朝" w:cs="Times New Roman" w:hint="eastAsia"/>
          <w:kern w:val="0"/>
          <w:szCs w:val="21"/>
        </w:rPr>
        <w:t>実施方針</w:t>
      </w:r>
      <w:r w:rsidR="007E2574">
        <w:rPr>
          <w:rFonts w:ascii="ＭＳ 明朝" w:eastAsia="ＭＳ 明朝" w:hAnsi="ＭＳ 明朝" w:cs="Times New Roman" w:hint="eastAsia"/>
          <w:kern w:val="0"/>
          <w:szCs w:val="21"/>
        </w:rPr>
        <w:t>(案)</w:t>
      </w:r>
      <w:r w:rsidRPr="006139C5">
        <w:rPr>
          <w:rFonts w:hint="eastAsia"/>
        </w:rPr>
        <w:t>に関する</w:t>
      </w:r>
      <w:r w:rsidR="00C7521C" w:rsidRPr="006139C5">
        <w:rPr>
          <w:rFonts w:hint="eastAsia"/>
        </w:rPr>
        <w:t>民間</w:t>
      </w:r>
      <w:r w:rsidRPr="006139C5">
        <w:rPr>
          <w:rFonts w:hint="eastAsia"/>
        </w:rPr>
        <w:t>事業者の理解を深めるため、次の</w:t>
      </w:r>
      <w:r w:rsidRPr="006139C5">
        <w:rPr>
          <w:rFonts w:asciiTheme="minorEastAsia" w:hAnsiTheme="minorEastAsia" w:hint="eastAsia"/>
        </w:rPr>
        <w:t>(1)から(5)</w:t>
      </w:r>
      <w:r w:rsidR="004B72C8" w:rsidRPr="006139C5">
        <w:rPr>
          <w:rFonts w:asciiTheme="minorEastAsia" w:hAnsiTheme="minorEastAsia" w:hint="eastAsia"/>
        </w:rPr>
        <w:t>までに記載の</w:t>
      </w:r>
      <w:r w:rsidRPr="006139C5">
        <w:rPr>
          <w:rFonts w:asciiTheme="minorEastAsia" w:hAnsiTheme="minorEastAsia" w:hint="eastAsia"/>
        </w:rPr>
        <w:t>とおり、</w:t>
      </w:r>
      <w:r w:rsidR="000E5F45" w:rsidRPr="006139C5">
        <w:rPr>
          <w:rFonts w:ascii="ＭＳ 明朝" w:eastAsia="ＭＳ 明朝" w:hAnsi="ＭＳ 明朝" w:cs="Times New Roman" w:hint="eastAsia"/>
          <w:kern w:val="0"/>
          <w:szCs w:val="21"/>
        </w:rPr>
        <w:t>実施方針</w:t>
      </w:r>
      <w:r w:rsidR="007E2574">
        <w:rPr>
          <w:rFonts w:ascii="ＭＳ 明朝" w:eastAsia="ＭＳ 明朝" w:hAnsi="ＭＳ 明朝" w:cs="Times New Roman" w:hint="eastAsia"/>
          <w:kern w:val="0"/>
          <w:szCs w:val="21"/>
        </w:rPr>
        <w:t>(案)</w:t>
      </w:r>
      <w:r w:rsidR="003A7413" w:rsidRPr="006139C5">
        <w:rPr>
          <w:rFonts w:hint="eastAsia"/>
        </w:rPr>
        <w:t>に関する質問</w:t>
      </w:r>
      <w:r w:rsidR="00B91094" w:rsidRPr="006139C5">
        <w:rPr>
          <w:rFonts w:hint="eastAsia"/>
        </w:rPr>
        <w:t>又は意見（以下「質問等」という。）</w:t>
      </w:r>
      <w:r w:rsidR="0078537B" w:rsidRPr="006139C5">
        <w:rPr>
          <w:rFonts w:hint="eastAsia"/>
        </w:rPr>
        <w:t>の受付</w:t>
      </w:r>
      <w:r w:rsidRPr="006139C5">
        <w:rPr>
          <w:rFonts w:hint="eastAsia"/>
        </w:rPr>
        <w:t>を行う</w:t>
      </w:r>
      <w:r w:rsidR="0078537B" w:rsidRPr="006139C5">
        <w:rPr>
          <w:rFonts w:hint="eastAsia"/>
        </w:rPr>
        <w:t>。</w:t>
      </w:r>
    </w:p>
    <w:p w14:paraId="79D4EEC2" w14:textId="77777777" w:rsidR="00492D6B" w:rsidRPr="006139C5" w:rsidRDefault="00492D6B" w:rsidP="008B24D1">
      <w:pPr>
        <w:ind w:left="420" w:right="-2" w:hangingChars="200" w:hanging="420"/>
      </w:pPr>
    </w:p>
    <w:p w14:paraId="78D89231" w14:textId="4DBA7A59" w:rsidR="00492D6B" w:rsidRPr="006139C5" w:rsidRDefault="00492D6B" w:rsidP="003C6051">
      <w:pPr>
        <w:numPr>
          <w:ilvl w:val="1"/>
          <w:numId w:val="4"/>
        </w:numPr>
        <w:ind w:left="737" w:hanging="397"/>
        <w:rPr>
          <w:rFonts w:asciiTheme="minorEastAsia" w:hAnsiTheme="minorEastAsia" w:cstheme="majorHAnsi"/>
          <w:kern w:val="0"/>
          <w:szCs w:val="21"/>
        </w:rPr>
      </w:pPr>
      <w:r w:rsidRPr="006139C5">
        <w:rPr>
          <w:rFonts w:asciiTheme="minorEastAsia" w:hAnsiTheme="minorEastAsia" w:cstheme="majorHAnsi" w:hint="eastAsia"/>
          <w:kern w:val="0"/>
          <w:szCs w:val="21"/>
        </w:rPr>
        <w:t>対象者</w:t>
      </w:r>
    </w:p>
    <w:p w14:paraId="276D5C9C" w14:textId="1C37F54C" w:rsidR="00492D6B" w:rsidRPr="006139C5" w:rsidRDefault="000E5F45" w:rsidP="003C6051">
      <w:pPr>
        <w:autoSpaceDE w:val="0"/>
        <w:autoSpaceDN w:val="0"/>
        <w:adjustRightInd w:val="0"/>
        <w:ind w:left="635" w:firstLineChars="100" w:firstLine="210"/>
        <w:jc w:val="left"/>
        <w:rPr>
          <w:rFonts w:asciiTheme="minorEastAsia" w:hAnsiTheme="minorEastAsia" w:cstheme="majorHAnsi"/>
          <w:kern w:val="0"/>
          <w:szCs w:val="21"/>
        </w:rPr>
      </w:pPr>
      <w:r w:rsidRPr="006139C5">
        <w:rPr>
          <w:rFonts w:ascii="ＭＳ 明朝" w:eastAsia="ＭＳ 明朝" w:hAnsi="ＭＳ 明朝" w:cs="Times New Roman" w:hint="eastAsia"/>
          <w:kern w:val="0"/>
          <w:szCs w:val="21"/>
        </w:rPr>
        <w:t>実施方針</w:t>
      </w:r>
      <w:r w:rsidR="007E2574">
        <w:rPr>
          <w:rFonts w:ascii="ＭＳ 明朝" w:eastAsia="ＭＳ 明朝" w:hAnsi="ＭＳ 明朝" w:cs="Times New Roman" w:hint="eastAsia"/>
          <w:kern w:val="0"/>
          <w:szCs w:val="21"/>
        </w:rPr>
        <w:t>(案)</w:t>
      </w:r>
      <w:r w:rsidR="003A7413" w:rsidRPr="006139C5">
        <w:rPr>
          <w:rFonts w:asciiTheme="minorEastAsia" w:hAnsiTheme="minorEastAsia" w:cstheme="majorHAnsi" w:hint="eastAsia"/>
          <w:kern w:val="0"/>
          <w:szCs w:val="21"/>
        </w:rPr>
        <w:t>に関する質問</w:t>
      </w:r>
      <w:r w:rsidR="00B91094" w:rsidRPr="006139C5">
        <w:rPr>
          <w:rFonts w:asciiTheme="minorEastAsia" w:hAnsiTheme="minorEastAsia" w:cstheme="majorHAnsi" w:hint="eastAsia"/>
          <w:kern w:val="0"/>
          <w:szCs w:val="21"/>
        </w:rPr>
        <w:t>等</w:t>
      </w:r>
      <w:r w:rsidR="003A7413" w:rsidRPr="006139C5">
        <w:rPr>
          <w:rFonts w:asciiTheme="minorEastAsia" w:hAnsiTheme="minorEastAsia" w:cstheme="majorHAnsi" w:hint="eastAsia"/>
          <w:kern w:val="0"/>
          <w:szCs w:val="21"/>
        </w:rPr>
        <w:t>を行うことができる者は、本事業</w:t>
      </w:r>
      <w:r w:rsidR="00A36F3A" w:rsidRPr="006139C5">
        <w:rPr>
          <w:rFonts w:asciiTheme="minorEastAsia" w:hAnsiTheme="minorEastAsia" w:cstheme="majorHAnsi" w:hint="eastAsia"/>
          <w:kern w:val="0"/>
          <w:szCs w:val="21"/>
        </w:rPr>
        <w:t>の</w:t>
      </w:r>
      <w:r w:rsidR="00F501C3" w:rsidRPr="006139C5">
        <w:rPr>
          <w:rFonts w:asciiTheme="minorEastAsia" w:hAnsiTheme="minorEastAsia" w:cstheme="majorHAnsi" w:hint="eastAsia"/>
          <w:kern w:val="0"/>
          <w:szCs w:val="21"/>
        </w:rPr>
        <w:t>実施</w:t>
      </w:r>
      <w:r w:rsidR="005B4DB0" w:rsidRPr="006139C5">
        <w:rPr>
          <w:rFonts w:asciiTheme="minorEastAsia" w:hAnsiTheme="minorEastAsia" w:cstheme="majorHAnsi" w:hint="eastAsia"/>
          <w:kern w:val="0"/>
          <w:szCs w:val="21"/>
        </w:rPr>
        <w:t>主体として</w:t>
      </w:r>
      <w:r w:rsidR="003A7413" w:rsidRPr="006139C5">
        <w:rPr>
          <w:rFonts w:asciiTheme="minorEastAsia" w:hAnsiTheme="minorEastAsia" w:cstheme="majorHAnsi" w:hint="eastAsia"/>
          <w:kern w:val="0"/>
          <w:szCs w:val="21"/>
        </w:rPr>
        <w:t>関心と意欲を有する民間事業者とする。</w:t>
      </w:r>
    </w:p>
    <w:p w14:paraId="29869B6C" w14:textId="77777777" w:rsidR="00492D6B" w:rsidRPr="006139C5" w:rsidRDefault="00492D6B" w:rsidP="008B24D1">
      <w:pPr>
        <w:autoSpaceDE w:val="0"/>
        <w:autoSpaceDN w:val="0"/>
        <w:adjustRightInd w:val="0"/>
        <w:ind w:right="-2"/>
        <w:jc w:val="left"/>
        <w:rPr>
          <w:rFonts w:asciiTheme="minorEastAsia" w:hAnsiTheme="minorEastAsia" w:cstheme="majorHAnsi"/>
          <w:kern w:val="0"/>
          <w:szCs w:val="21"/>
        </w:rPr>
      </w:pPr>
    </w:p>
    <w:p w14:paraId="68F0F380" w14:textId="77777777" w:rsidR="00656D5C" w:rsidRPr="006139C5" w:rsidRDefault="00656D5C" w:rsidP="003C6051">
      <w:pPr>
        <w:numPr>
          <w:ilvl w:val="1"/>
          <w:numId w:val="4"/>
        </w:numPr>
        <w:ind w:left="737" w:hanging="397"/>
        <w:rPr>
          <w:rFonts w:asciiTheme="minorEastAsia" w:hAnsiTheme="minorEastAsia" w:cstheme="majorHAnsi"/>
          <w:kern w:val="0"/>
          <w:szCs w:val="21"/>
        </w:rPr>
      </w:pPr>
      <w:r w:rsidRPr="006139C5">
        <w:rPr>
          <w:rFonts w:asciiTheme="minorEastAsia" w:hAnsiTheme="minorEastAsia" w:cstheme="majorHAnsi"/>
          <w:kern w:val="0"/>
          <w:szCs w:val="21"/>
        </w:rPr>
        <w:t>受付期間</w:t>
      </w:r>
    </w:p>
    <w:p w14:paraId="530F8C3E" w14:textId="6C07D15E" w:rsidR="002435A3" w:rsidRPr="006139C5" w:rsidRDefault="00CB3901" w:rsidP="003C6051">
      <w:pPr>
        <w:autoSpaceDE w:val="0"/>
        <w:autoSpaceDN w:val="0"/>
        <w:adjustRightInd w:val="0"/>
        <w:ind w:left="635" w:firstLineChars="100" w:firstLine="210"/>
        <w:jc w:val="left"/>
        <w:rPr>
          <w:rFonts w:asciiTheme="minorEastAsia" w:hAnsiTheme="minorEastAsia" w:cstheme="majorHAnsi"/>
          <w:kern w:val="0"/>
          <w:szCs w:val="21"/>
        </w:rPr>
      </w:pPr>
      <w:r w:rsidRPr="006139C5">
        <w:rPr>
          <w:rFonts w:asciiTheme="minorEastAsia" w:hAnsiTheme="minorEastAsia" w:cstheme="majorHAnsi" w:hint="eastAsia"/>
          <w:kern w:val="0"/>
          <w:szCs w:val="21"/>
        </w:rPr>
        <w:t>令和元</w:t>
      </w:r>
      <w:r w:rsidR="00656D5C" w:rsidRPr="006139C5">
        <w:rPr>
          <w:rFonts w:asciiTheme="minorEastAsia" w:hAnsiTheme="minorEastAsia" w:cstheme="majorHAnsi"/>
          <w:kern w:val="0"/>
          <w:szCs w:val="21"/>
        </w:rPr>
        <w:t>年</w:t>
      </w:r>
      <w:r w:rsidR="00FF20E3" w:rsidRPr="006139C5">
        <w:rPr>
          <w:rFonts w:asciiTheme="minorEastAsia" w:hAnsiTheme="minorEastAsia" w:cstheme="majorHAnsi" w:hint="eastAsia"/>
          <w:kern w:val="0"/>
          <w:szCs w:val="21"/>
        </w:rPr>
        <w:t>（2019年）</w:t>
      </w:r>
      <w:r w:rsidRPr="006139C5">
        <w:rPr>
          <w:rFonts w:asciiTheme="minorEastAsia" w:hAnsiTheme="minorEastAsia" w:cstheme="majorHAnsi" w:hint="eastAsia"/>
          <w:kern w:val="0"/>
          <w:szCs w:val="21"/>
        </w:rPr>
        <w:t>11</w:t>
      </w:r>
      <w:r w:rsidR="00656D5C" w:rsidRPr="006139C5">
        <w:rPr>
          <w:rFonts w:asciiTheme="minorEastAsia" w:hAnsiTheme="minorEastAsia" w:cstheme="majorHAnsi"/>
          <w:kern w:val="0"/>
          <w:szCs w:val="21"/>
        </w:rPr>
        <w:t>月</w:t>
      </w:r>
      <w:r w:rsidRPr="006139C5">
        <w:rPr>
          <w:rFonts w:asciiTheme="minorEastAsia" w:hAnsiTheme="minorEastAsia" w:cstheme="majorHAnsi" w:hint="eastAsia"/>
          <w:kern w:val="0"/>
          <w:szCs w:val="21"/>
        </w:rPr>
        <w:t>21</w:t>
      </w:r>
      <w:r w:rsidR="00656D5C" w:rsidRPr="006139C5">
        <w:rPr>
          <w:rFonts w:asciiTheme="minorEastAsia" w:hAnsiTheme="minorEastAsia" w:cstheme="majorHAnsi"/>
          <w:kern w:val="0"/>
          <w:szCs w:val="21"/>
        </w:rPr>
        <w:t>日（</w:t>
      </w:r>
      <w:r w:rsidRPr="006139C5">
        <w:rPr>
          <w:rFonts w:asciiTheme="minorEastAsia" w:hAnsiTheme="minorEastAsia" w:cstheme="majorHAnsi" w:hint="eastAsia"/>
          <w:kern w:val="0"/>
          <w:szCs w:val="21"/>
        </w:rPr>
        <w:t>木</w:t>
      </w:r>
      <w:r w:rsidR="00656D5C" w:rsidRPr="006139C5">
        <w:rPr>
          <w:rFonts w:asciiTheme="minorEastAsia" w:hAnsiTheme="minorEastAsia" w:cstheme="majorHAnsi"/>
          <w:kern w:val="0"/>
          <w:szCs w:val="21"/>
        </w:rPr>
        <w:t>）から</w:t>
      </w:r>
      <w:r w:rsidRPr="006139C5">
        <w:rPr>
          <w:rFonts w:asciiTheme="minorEastAsia" w:hAnsiTheme="minorEastAsia" w:cstheme="majorHAnsi" w:hint="eastAsia"/>
          <w:kern w:val="0"/>
          <w:szCs w:val="21"/>
        </w:rPr>
        <w:t>令和元年</w:t>
      </w:r>
      <w:r w:rsidR="00FF20E3" w:rsidRPr="006139C5">
        <w:rPr>
          <w:rFonts w:asciiTheme="minorEastAsia" w:hAnsiTheme="minorEastAsia" w:cstheme="majorHAnsi" w:hint="eastAsia"/>
          <w:kern w:val="0"/>
          <w:szCs w:val="21"/>
        </w:rPr>
        <w:t>（2019年）</w:t>
      </w:r>
      <w:r w:rsidR="0062609E" w:rsidRPr="006139C5">
        <w:rPr>
          <w:rFonts w:asciiTheme="minorEastAsia" w:hAnsiTheme="minorEastAsia" w:cstheme="majorHAnsi" w:hint="eastAsia"/>
          <w:kern w:val="0"/>
          <w:szCs w:val="21"/>
        </w:rPr>
        <w:t>12</w:t>
      </w:r>
      <w:r w:rsidR="00656D5C" w:rsidRPr="006139C5">
        <w:rPr>
          <w:rFonts w:asciiTheme="minorEastAsia" w:hAnsiTheme="minorEastAsia" w:cstheme="majorHAnsi"/>
          <w:kern w:val="0"/>
          <w:szCs w:val="21"/>
        </w:rPr>
        <w:t>月</w:t>
      </w:r>
      <w:r w:rsidR="0062609E" w:rsidRPr="006139C5">
        <w:rPr>
          <w:rFonts w:asciiTheme="minorEastAsia" w:hAnsiTheme="minorEastAsia" w:cstheme="majorHAnsi" w:hint="eastAsia"/>
          <w:kern w:val="0"/>
          <w:szCs w:val="21"/>
        </w:rPr>
        <w:t>５</w:t>
      </w:r>
      <w:r w:rsidR="00656D5C" w:rsidRPr="006139C5">
        <w:rPr>
          <w:rFonts w:asciiTheme="minorEastAsia" w:hAnsiTheme="minorEastAsia" w:cstheme="majorHAnsi"/>
          <w:kern w:val="0"/>
          <w:szCs w:val="21"/>
        </w:rPr>
        <w:t>日（</w:t>
      </w:r>
      <w:r w:rsidR="0062609E" w:rsidRPr="006139C5">
        <w:rPr>
          <w:rFonts w:asciiTheme="minorEastAsia" w:hAnsiTheme="minorEastAsia" w:cstheme="majorHAnsi" w:hint="eastAsia"/>
          <w:kern w:val="0"/>
          <w:szCs w:val="21"/>
        </w:rPr>
        <w:t>木</w:t>
      </w:r>
      <w:r w:rsidR="00656D5C" w:rsidRPr="006139C5">
        <w:rPr>
          <w:rFonts w:asciiTheme="minorEastAsia" w:hAnsiTheme="minorEastAsia" w:cstheme="majorHAnsi"/>
          <w:kern w:val="0"/>
          <w:szCs w:val="21"/>
        </w:rPr>
        <w:t>）17：00ま</w:t>
      </w:r>
      <w:r w:rsidR="0062609E" w:rsidRPr="006139C5">
        <w:rPr>
          <w:rFonts w:asciiTheme="minorEastAsia" w:hAnsiTheme="minorEastAsia" w:cstheme="majorHAnsi" w:hint="eastAsia"/>
          <w:kern w:val="0"/>
          <w:szCs w:val="21"/>
        </w:rPr>
        <w:t>で</w:t>
      </w:r>
    </w:p>
    <w:p w14:paraId="039452D0" w14:textId="77777777" w:rsidR="0062609E" w:rsidRPr="006139C5" w:rsidRDefault="0062609E" w:rsidP="0062609E">
      <w:pPr>
        <w:autoSpaceDE w:val="0"/>
        <w:autoSpaceDN w:val="0"/>
        <w:adjustRightInd w:val="0"/>
        <w:ind w:leftChars="300" w:left="630" w:right="-2" w:firstLineChars="100" w:firstLine="210"/>
        <w:jc w:val="left"/>
        <w:rPr>
          <w:rFonts w:asciiTheme="minorEastAsia" w:hAnsiTheme="minorEastAsia" w:cstheme="majorHAnsi"/>
          <w:kern w:val="0"/>
          <w:szCs w:val="21"/>
        </w:rPr>
      </w:pPr>
    </w:p>
    <w:p w14:paraId="51E37054" w14:textId="77777777" w:rsidR="00656D5C" w:rsidRPr="006139C5" w:rsidRDefault="00656D5C" w:rsidP="003C6051">
      <w:pPr>
        <w:numPr>
          <w:ilvl w:val="1"/>
          <w:numId w:val="4"/>
        </w:numPr>
        <w:ind w:left="737" w:hanging="397"/>
        <w:rPr>
          <w:rFonts w:asciiTheme="minorEastAsia" w:hAnsiTheme="minorEastAsia" w:cstheme="majorHAnsi"/>
          <w:szCs w:val="21"/>
        </w:rPr>
      </w:pPr>
      <w:r w:rsidRPr="006139C5">
        <w:rPr>
          <w:rFonts w:asciiTheme="minorEastAsia" w:hAnsiTheme="minorEastAsia" w:cstheme="majorHAnsi"/>
          <w:szCs w:val="21"/>
        </w:rPr>
        <w:t>提出方法</w:t>
      </w:r>
    </w:p>
    <w:p w14:paraId="1D5934E3" w14:textId="4ED91173" w:rsidR="00656D5C" w:rsidRPr="006139C5" w:rsidRDefault="00B952CC" w:rsidP="003C6051">
      <w:pPr>
        <w:numPr>
          <w:ilvl w:val="1"/>
          <w:numId w:val="5"/>
        </w:numPr>
        <w:ind w:left="1077" w:hanging="340"/>
        <w:rPr>
          <w:rFonts w:asciiTheme="minorEastAsia" w:hAnsiTheme="minorEastAsia" w:cstheme="majorHAnsi"/>
          <w:szCs w:val="21"/>
        </w:rPr>
      </w:pPr>
      <w:r w:rsidRPr="006139C5">
        <w:rPr>
          <w:rFonts w:ascii="ＭＳ 明朝" w:eastAsia="ＭＳ 明朝" w:hAnsi="ＭＳ 明朝" w:cs="Times New Roman" w:hint="eastAsia"/>
          <w:kern w:val="0"/>
          <w:szCs w:val="21"/>
        </w:rPr>
        <w:t>実施方針</w:t>
      </w:r>
      <w:r w:rsidR="007E2574">
        <w:rPr>
          <w:rFonts w:ascii="ＭＳ 明朝" w:eastAsia="ＭＳ 明朝" w:hAnsi="ＭＳ 明朝" w:cs="Times New Roman" w:hint="eastAsia"/>
          <w:kern w:val="0"/>
          <w:szCs w:val="21"/>
        </w:rPr>
        <w:t>(案)</w:t>
      </w:r>
      <w:r w:rsidRPr="006139C5">
        <w:rPr>
          <w:rFonts w:asciiTheme="minorEastAsia" w:hAnsiTheme="minorEastAsia" w:cstheme="majorHAnsi"/>
          <w:szCs w:val="21"/>
        </w:rPr>
        <w:t>に関する</w:t>
      </w:r>
      <w:r w:rsidR="003A7413" w:rsidRPr="006139C5">
        <w:rPr>
          <w:rFonts w:asciiTheme="minorEastAsia" w:hAnsiTheme="minorEastAsia" w:cstheme="majorHAnsi" w:hint="eastAsia"/>
          <w:szCs w:val="21"/>
        </w:rPr>
        <w:t>質問</w:t>
      </w:r>
      <w:r w:rsidR="00B91094" w:rsidRPr="006139C5">
        <w:rPr>
          <w:rFonts w:asciiTheme="minorEastAsia" w:hAnsiTheme="minorEastAsia" w:cstheme="majorHAnsi" w:hint="eastAsia"/>
          <w:szCs w:val="21"/>
        </w:rPr>
        <w:t>等</w:t>
      </w:r>
      <w:r w:rsidR="008827DF" w:rsidRPr="006139C5">
        <w:rPr>
          <w:rFonts w:asciiTheme="minorEastAsia" w:hAnsiTheme="minorEastAsia" w:cstheme="majorHAnsi"/>
          <w:szCs w:val="21"/>
        </w:rPr>
        <w:t>がある場合は、</w:t>
      </w:r>
      <w:r w:rsidR="008827DF" w:rsidRPr="006139C5">
        <w:rPr>
          <w:rFonts w:asciiTheme="minorEastAsia" w:hAnsiTheme="minorEastAsia" w:cstheme="majorHAnsi" w:hint="eastAsia"/>
          <w:szCs w:val="21"/>
        </w:rPr>
        <w:t>そ</w:t>
      </w:r>
      <w:r w:rsidR="00656D5C" w:rsidRPr="006139C5">
        <w:rPr>
          <w:rFonts w:asciiTheme="minorEastAsia" w:hAnsiTheme="minorEastAsia" w:cstheme="majorHAnsi"/>
          <w:szCs w:val="21"/>
        </w:rPr>
        <w:t>の内容を</w:t>
      </w:r>
      <w:r w:rsidR="000E5F45" w:rsidRPr="006139C5">
        <w:rPr>
          <w:rFonts w:asciiTheme="minorEastAsia" w:hAnsiTheme="minorEastAsia" w:cstheme="majorHAnsi" w:hint="eastAsia"/>
          <w:szCs w:val="21"/>
        </w:rPr>
        <w:t>別紙３</w:t>
      </w:r>
      <w:r w:rsidR="00656D5C" w:rsidRPr="006139C5">
        <w:rPr>
          <w:rFonts w:asciiTheme="minorEastAsia" w:hAnsiTheme="minorEastAsia" w:cstheme="majorHAnsi" w:hint="eastAsia"/>
          <w:szCs w:val="21"/>
        </w:rPr>
        <w:t>「</w:t>
      </w:r>
      <w:r w:rsidR="000E5F45" w:rsidRPr="006139C5">
        <w:rPr>
          <w:rFonts w:ascii="ＭＳ 明朝" w:eastAsia="ＭＳ 明朝" w:hAnsi="ＭＳ 明朝" w:cs="Times New Roman" w:hint="eastAsia"/>
          <w:kern w:val="0"/>
          <w:szCs w:val="21"/>
        </w:rPr>
        <w:t>実施方針</w:t>
      </w:r>
      <w:r w:rsidR="007E2574">
        <w:rPr>
          <w:rFonts w:ascii="ＭＳ 明朝" w:eastAsia="ＭＳ 明朝" w:hAnsi="ＭＳ 明朝" w:cs="Times New Roman" w:hint="eastAsia"/>
          <w:kern w:val="0"/>
          <w:szCs w:val="21"/>
        </w:rPr>
        <w:t>(案)</w:t>
      </w:r>
      <w:r w:rsidR="008827DF" w:rsidRPr="006139C5">
        <w:rPr>
          <w:rFonts w:asciiTheme="minorEastAsia" w:hAnsiTheme="minorEastAsia" w:cstheme="majorHAnsi"/>
          <w:szCs w:val="21"/>
        </w:rPr>
        <w:t>に関する</w:t>
      </w:r>
      <w:r w:rsidR="003A7413" w:rsidRPr="006139C5">
        <w:rPr>
          <w:rFonts w:asciiTheme="minorEastAsia" w:hAnsiTheme="minorEastAsia" w:cstheme="majorHAnsi" w:hint="eastAsia"/>
          <w:szCs w:val="21"/>
        </w:rPr>
        <w:t>質問</w:t>
      </w:r>
      <w:r w:rsidR="00656D5C" w:rsidRPr="006139C5">
        <w:rPr>
          <w:rFonts w:asciiTheme="minorEastAsia" w:hAnsiTheme="minorEastAsia" w:cstheme="majorHAnsi"/>
          <w:szCs w:val="21"/>
        </w:rPr>
        <w:t>書</w:t>
      </w:r>
      <w:r w:rsidR="00656D5C" w:rsidRPr="006139C5">
        <w:rPr>
          <w:rFonts w:asciiTheme="minorEastAsia" w:hAnsiTheme="minorEastAsia" w:cstheme="majorHAnsi" w:hint="eastAsia"/>
          <w:szCs w:val="21"/>
        </w:rPr>
        <w:t>」</w:t>
      </w:r>
      <w:r w:rsidR="00656D5C" w:rsidRPr="006139C5">
        <w:rPr>
          <w:rFonts w:asciiTheme="minorEastAsia" w:hAnsiTheme="minorEastAsia" w:cstheme="majorHAnsi"/>
          <w:szCs w:val="21"/>
        </w:rPr>
        <w:t>に簡潔に</w:t>
      </w:r>
      <w:r w:rsidR="00656D5C" w:rsidRPr="006139C5">
        <w:rPr>
          <w:rFonts w:asciiTheme="minorEastAsia" w:hAnsiTheme="minorEastAsia" w:cstheme="majorHAnsi" w:hint="eastAsia"/>
          <w:szCs w:val="21"/>
        </w:rPr>
        <w:t>記載</w:t>
      </w:r>
      <w:r w:rsidR="00656D5C" w:rsidRPr="006139C5">
        <w:rPr>
          <w:rFonts w:asciiTheme="minorEastAsia" w:hAnsiTheme="minorEastAsia" w:cstheme="majorHAnsi"/>
          <w:szCs w:val="21"/>
        </w:rPr>
        <w:t>し、</w:t>
      </w:r>
      <w:r w:rsidR="006365CA" w:rsidRPr="006139C5">
        <w:rPr>
          <w:rFonts w:asciiTheme="minorEastAsia" w:hAnsiTheme="minorEastAsia" w:cstheme="majorHAnsi" w:hint="eastAsia"/>
          <w:szCs w:val="21"/>
        </w:rPr>
        <w:t>以下</w:t>
      </w:r>
      <w:r w:rsidR="00656D5C" w:rsidRPr="006139C5">
        <w:rPr>
          <w:rFonts w:asciiTheme="minorEastAsia" w:hAnsiTheme="minorEastAsia" w:cstheme="majorHAnsi"/>
          <w:szCs w:val="21"/>
        </w:rPr>
        <w:t>までメールで送付すること。</w:t>
      </w:r>
    </w:p>
    <w:p w14:paraId="3C2E20B9" w14:textId="73C87E4B" w:rsidR="006365CA" w:rsidRPr="006139C5" w:rsidRDefault="006365CA" w:rsidP="006365CA">
      <w:pPr>
        <w:pStyle w:val="afd"/>
        <w:ind w:leftChars="0" w:right="0" w:firstLineChars="0" w:firstLine="0"/>
      </w:pPr>
      <w:r w:rsidRPr="006139C5">
        <w:rPr>
          <w:rFonts w:hint="eastAsia"/>
        </w:rPr>
        <w:t xml:space="preserve">　　　　大阪府・大阪市ＩＲ推進局　推進課</w:t>
      </w:r>
      <w:r w:rsidR="00041DF2" w:rsidRPr="006139C5">
        <w:rPr>
          <w:rFonts w:hint="eastAsia"/>
        </w:rPr>
        <w:t>（電話：06-6210-923</w:t>
      </w:r>
      <w:r w:rsidR="00041DF2" w:rsidRPr="006139C5">
        <w:t>5</w:t>
      </w:r>
      <w:r w:rsidR="00041DF2" w:rsidRPr="006139C5">
        <w:rPr>
          <w:rFonts w:hint="eastAsia"/>
        </w:rPr>
        <w:t>）</w:t>
      </w:r>
    </w:p>
    <w:p w14:paraId="50AA38D1" w14:textId="441FF43A" w:rsidR="006365CA" w:rsidRDefault="006365CA" w:rsidP="006365CA">
      <w:pPr>
        <w:pStyle w:val="afd"/>
        <w:ind w:leftChars="0" w:right="0" w:firstLineChars="0" w:firstLine="0"/>
      </w:pPr>
      <w:r w:rsidRPr="006139C5">
        <w:rPr>
          <w:rFonts w:hint="eastAsia"/>
        </w:rPr>
        <w:t xml:space="preserve">　　　　電子メールアドレス：</w:t>
      </w:r>
      <w:hyperlink r:id="rId12" w:history="1">
        <w:r w:rsidR="00962D3C">
          <w:rPr>
            <w:rStyle w:val="a6"/>
            <w:rFonts w:hint="eastAsia"/>
          </w:rPr>
          <w:t>OSAKAIR-HOSHIN@gbox.pref.osaka.lg.jp</w:t>
        </w:r>
      </w:hyperlink>
    </w:p>
    <w:p w14:paraId="024EB14D" w14:textId="4592F46A" w:rsidR="00656D5C" w:rsidRPr="006139C5" w:rsidRDefault="00EF1CCB" w:rsidP="003C6051">
      <w:pPr>
        <w:numPr>
          <w:ilvl w:val="1"/>
          <w:numId w:val="5"/>
        </w:numPr>
        <w:ind w:left="1077" w:hanging="340"/>
        <w:rPr>
          <w:rFonts w:asciiTheme="minorEastAsia" w:hAnsiTheme="minorEastAsia" w:cstheme="majorHAnsi"/>
          <w:szCs w:val="21"/>
        </w:rPr>
      </w:pPr>
      <w:r w:rsidRPr="006139C5">
        <w:rPr>
          <w:rFonts w:asciiTheme="minorEastAsia" w:hAnsiTheme="minorEastAsia" w:cstheme="majorHAnsi"/>
          <w:szCs w:val="21"/>
        </w:rPr>
        <w:t>メール</w:t>
      </w:r>
      <w:r w:rsidRPr="006139C5">
        <w:rPr>
          <w:rFonts w:asciiTheme="minorEastAsia" w:hAnsiTheme="minorEastAsia" w:cstheme="majorHAnsi" w:hint="eastAsia"/>
          <w:szCs w:val="21"/>
        </w:rPr>
        <w:t>の</w:t>
      </w:r>
      <w:r w:rsidRPr="006139C5">
        <w:rPr>
          <w:rFonts w:asciiTheme="minorEastAsia" w:hAnsiTheme="minorEastAsia" w:cstheme="majorHAnsi"/>
          <w:szCs w:val="21"/>
        </w:rPr>
        <w:t>「件名」欄に「</w:t>
      </w:r>
      <w:r w:rsidR="00B952CC" w:rsidRPr="006139C5">
        <w:rPr>
          <w:rFonts w:ascii="ＭＳ 明朝" w:eastAsia="ＭＳ 明朝" w:hAnsi="ＭＳ 明朝" w:cs="Times New Roman" w:hint="eastAsia"/>
          <w:kern w:val="0"/>
          <w:szCs w:val="21"/>
        </w:rPr>
        <w:t>実施方針</w:t>
      </w:r>
      <w:r w:rsidR="007E2574">
        <w:rPr>
          <w:rFonts w:ascii="ＭＳ 明朝" w:eastAsia="ＭＳ 明朝" w:hAnsi="ＭＳ 明朝" w:cs="Times New Roman" w:hint="eastAsia"/>
          <w:kern w:val="0"/>
          <w:szCs w:val="21"/>
        </w:rPr>
        <w:t>(案)</w:t>
      </w:r>
      <w:r w:rsidRPr="006139C5">
        <w:rPr>
          <w:rFonts w:asciiTheme="minorEastAsia" w:hAnsiTheme="minorEastAsia" w:cstheme="majorHAnsi"/>
          <w:szCs w:val="21"/>
        </w:rPr>
        <w:t>に関する</w:t>
      </w:r>
      <w:r w:rsidR="003A7413" w:rsidRPr="006139C5">
        <w:rPr>
          <w:rFonts w:asciiTheme="minorEastAsia" w:hAnsiTheme="minorEastAsia" w:cstheme="majorHAnsi" w:hint="eastAsia"/>
          <w:szCs w:val="21"/>
        </w:rPr>
        <w:t>質問</w:t>
      </w:r>
      <w:r w:rsidR="00656D5C" w:rsidRPr="006139C5">
        <w:rPr>
          <w:rFonts w:asciiTheme="minorEastAsia" w:hAnsiTheme="minorEastAsia" w:cstheme="majorHAnsi"/>
          <w:szCs w:val="21"/>
        </w:rPr>
        <w:t>書」と記載すること。</w:t>
      </w:r>
    </w:p>
    <w:p w14:paraId="1FF4795E" w14:textId="21BCFD17" w:rsidR="00656D5C" w:rsidRPr="006139C5" w:rsidRDefault="003A7413" w:rsidP="003C6051">
      <w:pPr>
        <w:numPr>
          <w:ilvl w:val="1"/>
          <w:numId w:val="5"/>
        </w:numPr>
        <w:ind w:left="1077" w:hanging="340"/>
        <w:rPr>
          <w:rFonts w:asciiTheme="minorEastAsia" w:hAnsiTheme="minorEastAsia" w:cstheme="majorHAnsi"/>
          <w:szCs w:val="21"/>
        </w:rPr>
      </w:pPr>
      <w:r w:rsidRPr="006139C5">
        <w:rPr>
          <w:rFonts w:asciiTheme="minorEastAsia" w:hAnsiTheme="minorEastAsia" w:cstheme="majorHAnsi" w:hint="eastAsia"/>
          <w:szCs w:val="21"/>
        </w:rPr>
        <w:t>質問</w:t>
      </w:r>
      <w:r w:rsidR="00B91094" w:rsidRPr="006139C5">
        <w:rPr>
          <w:rFonts w:asciiTheme="minorEastAsia" w:hAnsiTheme="minorEastAsia" w:cstheme="majorHAnsi" w:hint="eastAsia"/>
          <w:szCs w:val="21"/>
        </w:rPr>
        <w:t>等</w:t>
      </w:r>
      <w:r w:rsidR="00EF1CCB" w:rsidRPr="006139C5">
        <w:rPr>
          <w:rFonts w:asciiTheme="minorEastAsia" w:hAnsiTheme="minorEastAsia" w:cstheme="majorHAnsi"/>
          <w:szCs w:val="21"/>
        </w:rPr>
        <w:t>を公表された場合に</w:t>
      </w:r>
      <w:r w:rsidR="00A94CD1" w:rsidRPr="006139C5">
        <w:rPr>
          <w:rFonts w:asciiTheme="minorEastAsia" w:hAnsiTheme="minorEastAsia" w:cstheme="majorHAnsi" w:hint="eastAsia"/>
          <w:szCs w:val="21"/>
        </w:rPr>
        <w:t>質問者</w:t>
      </w:r>
      <w:r w:rsidR="00656D5C" w:rsidRPr="006139C5">
        <w:rPr>
          <w:rFonts w:asciiTheme="minorEastAsia" w:hAnsiTheme="minorEastAsia" w:cstheme="majorHAnsi"/>
          <w:szCs w:val="21"/>
        </w:rPr>
        <w:t>自身の権利、競争上の地位、その他正当な利益を害するおそれのある内容が含まれる場合は、その旨を明らかにすること。</w:t>
      </w:r>
    </w:p>
    <w:p w14:paraId="2542B3B4" w14:textId="77777777" w:rsidR="002435A3" w:rsidRPr="006139C5" w:rsidRDefault="002435A3" w:rsidP="008B24D1">
      <w:pPr>
        <w:ind w:left="737" w:right="-2"/>
        <w:rPr>
          <w:rFonts w:asciiTheme="minorEastAsia" w:hAnsiTheme="minorEastAsia" w:cstheme="majorHAnsi"/>
          <w:szCs w:val="21"/>
        </w:rPr>
      </w:pPr>
    </w:p>
    <w:p w14:paraId="1C86DB34" w14:textId="4A112A5A" w:rsidR="007C6913" w:rsidRPr="006139C5" w:rsidRDefault="00A016AE" w:rsidP="003C6051">
      <w:pPr>
        <w:numPr>
          <w:ilvl w:val="1"/>
          <w:numId w:val="4"/>
        </w:numPr>
        <w:ind w:left="737" w:hanging="397"/>
        <w:rPr>
          <w:rFonts w:asciiTheme="minorEastAsia" w:hAnsiTheme="minorEastAsia" w:cstheme="majorHAnsi"/>
          <w:szCs w:val="21"/>
        </w:rPr>
      </w:pPr>
      <w:r w:rsidRPr="006139C5">
        <w:rPr>
          <w:rFonts w:asciiTheme="minorEastAsia" w:hAnsiTheme="minorEastAsia" w:cstheme="majorHAnsi" w:hint="eastAsia"/>
          <w:szCs w:val="21"/>
        </w:rPr>
        <w:t>回答の</w:t>
      </w:r>
      <w:r w:rsidR="00656D5C" w:rsidRPr="006139C5">
        <w:rPr>
          <w:rFonts w:asciiTheme="minorEastAsia" w:hAnsiTheme="minorEastAsia" w:cstheme="majorHAnsi"/>
          <w:szCs w:val="21"/>
        </w:rPr>
        <w:t>公表等</w:t>
      </w:r>
    </w:p>
    <w:p w14:paraId="7C940A11" w14:textId="77777777" w:rsidR="007C6913" w:rsidRPr="006139C5" w:rsidRDefault="007C6913" w:rsidP="003C6051">
      <w:pPr>
        <w:numPr>
          <w:ilvl w:val="1"/>
          <w:numId w:val="6"/>
        </w:numPr>
        <w:tabs>
          <w:tab w:val="left" w:pos="851"/>
        </w:tabs>
        <w:ind w:left="1077" w:hanging="340"/>
        <w:rPr>
          <w:rFonts w:asciiTheme="minorEastAsia" w:hAnsiTheme="minorEastAsia" w:cstheme="majorHAnsi"/>
          <w:szCs w:val="21"/>
        </w:rPr>
      </w:pPr>
      <w:r w:rsidRPr="006139C5">
        <w:rPr>
          <w:rFonts w:asciiTheme="minorEastAsia" w:hAnsiTheme="minorEastAsia" w:cstheme="majorHAnsi"/>
          <w:szCs w:val="21"/>
        </w:rPr>
        <w:t>公表予定日</w:t>
      </w:r>
    </w:p>
    <w:p w14:paraId="56532682" w14:textId="1887600B" w:rsidR="007C6913" w:rsidRPr="006139C5" w:rsidRDefault="00CB3901" w:rsidP="003C6051">
      <w:pPr>
        <w:tabs>
          <w:tab w:val="left" w:pos="851"/>
        </w:tabs>
        <w:ind w:leftChars="500" w:left="1050"/>
        <w:rPr>
          <w:rFonts w:asciiTheme="minorEastAsia" w:hAnsiTheme="minorEastAsia" w:cstheme="majorHAnsi"/>
          <w:szCs w:val="21"/>
        </w:rPr>
      </w:pPr>
      <w:r w:rsidRPr="006139C5">
        <w:rPr>
          <w:rFonts w:asciiTheme="minorEastAsia" w:hAnsiTheme="minorEastAsia" w:cstheme="majorHAnsi" w:hint="eastAsia"/>
          <w:szCs w:val="21"/>
        </w:rPr>
        <w:t>令和元</w:t>
      </w:r>
      <w:r w:rsidR="007C6913" w:rsidRPr="006139C5">
        <w:rPr>
          <w:rFonts w:asciiTheme="minorEastAsia" w:hAnsiTheme="minorEastAsia" w:cstheme="majorHAnsi"/>
          <w:szCs w:val="21"/>
        </w:rPr>
        <w:t>年</w:t>
      </w:r>
      <w:r w:rsidR="00FF20E3" w:rsidRPr="006139C5">
        <w:rPr>
          <w:rFonts w:asciiTheme="minorEastAsia" w:hAnsiTheme="minorEastAsia" w:cstheme="majorHAnsi" w:hint="eastAsia"/>
          <w:szCs w:val="21"/>
        </w:rPr>
        <w:t>（2019年）</w:t>
      </w:r>
      <w:r w:rsidRPr="006139C5">
        <w:rPr>
          <w:rFonts w:asciiTheme="minorEastAsia" w:hAnsiTheme="minorEastAsia" w:cstheme="majorHAnsi" w:hint="eastAsia"/>
          <w:szCs w:val="21"/>
        </w:rPr>
        <w:t>12</w:t>
      </w:r>
      <w:r w:rsidR="007C6913" w:rsidRPr="006139C5">
        <w:rPr>
          <w:rFonts w:asciiTheme="minorEastAsia" w:hAnsiTheme="minorEastAsia" w:cstheme="majorHAnsi"/>
          <w:szCs w:val="21"/>
        </w:rPr>
        <w:t>月</w:t>
      </w:r>
      <w:r w:rsidR="006D069B" w:rsidRPr="006139C5">
        <w:rPr>
          <w:rFonts w:asciiTheme="minorEastAsia" w:hAnsiTheme="minorEastAsia" w:cstheme="majorHAnsi" w:hint="eastAsia"/>
          <w:szCs w:val="21"/>
        </w:rPr>
        <w:t>中旬頃</w:t>
      </w:r>
      <w:r w:rsidR="007C6913" w:rsidRPr="006139C5">
        <w:rPr>
          <w:rFonts w:asciiTheme="minorEastAsia" w:hAnsiTheme="minorEastAsia" w:cstheme="majorHAnsi"/>
          <w:szCs w:val="21"/>
        </w:rPr>
        <w:t>（予定）</w:t>
      </w:r>
    </w:p>
    <w:p w14:paraId="4EF93EA3" w14:textId="2FA44385" w:rsidR="007C6913" w:rsidRPr="006139C5" w:rsidRDefault="00A94CD1" w:rsidP="003C6051">
      <w:pPr>
        <w:numPr>
          <w:ilvl w:val="1"/>
          <w:numId w:val="6"/>
        </w:numPr>
        <w:tabs>
          <w:tab w:val="left" w:pos="851"/>
        </w:tabs>
        <w:ind w:left="1077" w:hanging="340"/>
        <w:rPr>
          <w:rFonts w:asciiTheme="minorEastAsia" w:hAnsiTheme="minorEastAsia" w:cstheme="majorHAnsi"/>
          <w:szCs w:val="21"/>
        </w:rPr>
      </w:pPr>
      <w:r w:rsidRPr="006139C5">
        <w:rPr>
          <w:rFonts w:asciiTheme="minorEastAsia" w:hAnsiTheme="minorEastAsia" w:cstheme="majorHAnsi" w:hint="eastAsia"/>
          <w:szCs w:val="21"/>
        </w:rPr>
        <w:t>質問</w:t>
      </w:r>
      <w:r w:rsidR="007C6913" w:rsidRPr="006139C5">
        <w:rPr>
          <w:rFonts w:asciiTheme="minorEastAsia" w:hAnsiTheme="minorEastAsia" w:cstheme="majorHAnsi"/>
          <w:szCs w:val="21"/>
        </w:rPr>
        <w:t>者自身の権利、競争上の地位、その他正当な利益を害するおそれのある内容を除き、</w:t>
      </w:r>
      <w:r w:rsidR="00A016AE" w:rsidRPr="006139C5">
        <w:rPr>
          <w:rFonts w:asciiTheme="minorEastAsia" w:hAnsiTheme="minorEastAsia" w:cstheme="majorHAnsi" w:hint="eastAsia"/>
          <w:szCs w:val="21"/>
        </w:rPr>
        <w:t>受け付けた質問</w:t>
      </w:r>
      <w:r w:rsidR="004771D8" w:rsidRPr="006139C5">
        <w:rPr>
          <w:rFonts w:asciiTheme="minorEastAsia" w:hAnsiTheme="minorEastAsia" w:cstheme="majorHAnsi" w:hint="eastAsia"/>
          <w:szCs w:val="21"/>
        </w:rPr>
        <w:t>等</w:t>
      </w:r>
      <w:r w:rsidR="00A016AE" w:rsidRPr="006139C5">
        <w:rPr>
          <w:rFonts w:asciiTheme="minorEastAsia" w:hAnsiTheme="minorEastAsia" w:cstheme="majorHAnsi" w:hint="eastAsia"/>
          <w:szCs w:val="21"/>
        </w:rPr>
        <w:t>のうち、質問</w:t>
      </w:r>
      <w:r w:rsidR="00B91094" w:rsidRPr="006139C5">
        <w:rPr>
          <w:rFonts w:asciiTheme="minorEastAsia" w:hAnsiTheme="minorEastAsia" w:cstheme="majorHAnsi" w:hint="eastAsia"/>
          <w:szCs w:val="21"/>
        </w:rPr>
        <w:t>等を</w:t>
      </w:r>
      <w:r w:rsidR="00A016AE" w:rsidRPr="006139C5">
        <w:rPr>
          <w:rFonts w:asciiTheme="minorEastAsia" w:hAnsiTheme="minorEastAsia" w:cstheme="majorHAnsi" w:hint="eastAsia"/>
          <w:szCs w:val="21"/>
        </w:rPr>
        <w:t>した</w:t>
      </w:r>
      <w:r w:rsidR="00C7521C" w:rsidRPr="006139C5">
        <w:rPr>
          <w:rFonts w:asciiTheme="minorEastAsia" w:hAnsiTheme="minorEastAsia" w:cstheme="majorHAnsi" w:hint="eastAsia"/>
          <w:szCs w:val="21"/>
        </w:rPr>
        <w:t>民間事業者</w:t>
      </w:r>
      <w:r w:rsidR="00A016AE" w:rsidRPr="006139C5">
        <w:rPr>
          <w:rFonts w:asciiTheme="minorEastAsia" w:hAnsiTheme="minorEastAsia" w:cstheme="majorHAnsi" w:hint="eastAsia"/>
          <w:szCs w:val="21"/>
        </w:rPr>
        <w:t>すべてに対して共通で回答する必要があると大阪府・市が認めたもの及びその回答について、</w:t>
      </w:r>
      <w:r w:rsidR="007C6913" w:rsidRPr="006139C5">
        <w:rPr>
          <w:rFonts w:asciiTheme="minorEastAsia" w:hAnsiTheme="minorEastAsia" w:cstheme="majorHAnsi"/>
          <w:szCs w:val="21"/>
        </w:rPr>
        <w:t>公表予定日までに</w:t>
      </w:r>
      <w:r w:rsidR="00907A1D" w:rsidRPr="006139C5">
        <w:rPr>
          <w:rFonts w:asciiTheme="minorEastAsia" w:hAnsiTheme="minorEastAsia" w:cstheme="majorHAnsi"/>
          <w:szCs w:val="21"/>
        </w:rPr>
        <w:t>ＩＲ</w:t>
      </w:r>
      <w:r w:rsidR="007C6913" w:rsidRPr="006139C5">
        <w:rPr>
          <w:rFonts w:asciiTheme="minorEastAsia" w:hAnsiTheme="minorEastAsia" w:cstheme="majorHAnsi"/>
          <w:szCs w:val="21"/>
        </w:rPr>
        <w:t>推進局</w:t>
      </w:r>
      <w:r w:rsidR="008E032B">
        <w:rPr>
          <w:rFonts w:asciiTheme="minorEastAsia" w:hAnsiTheme="minorEastAsia" w:cstheme="majorHAnsi" w:hint="eastAsia"/>
          <w:szCs w:val="21"/>
        </w:rPr>
        <w:t>推進課</w:t>
      </w:r>
      <w:r w:rsidR="007C6913" w:rsidRPr="006139C5">
        <w:rPr>
          <w:rFonts w:asciiTheme="minorEastAsia" w:hAnsiTheme="minorEastAsia" w:cstheme="majorHAnsi"/>
          <w:szCs w:val="21"/>
        </w:rPr>
        <w:t>ホームページ（</w:t>
      </w:r>
      <w:hyperlink r:id="rId13" w:history="1">
        <w:r w:rsidR="007E2574" w:rsidRPr="008E032B">
          <w:rPr>
            <w:rStyle w:val="a6"/>
            <w:rFonts w:hint="eastAsia"/>
            <w:w w:val="66"/>
            <w:kern w:val="0"/>
          </w:rPr>
          <w:t>http://www.pref.osaka.lg.jp/irs-suishin/osakair-jigyou/jisshihoushin.html</w:t>
        </w:r>
      </w:hyperlink>
      <w:hyperlink w:history="1"/>
      <w:r w:rsidR="007C6913" w:rsidRPr="006139C5">
        <w:rPr>
          <w:rFonts w:asciiTheme="minorEastAsia" w:hAnsiTheme="minorEastAsia" w:cstheme="majorHAnsi" w:hint="eastAsia"/>
          <w:szCs w:val="21"/>
        </w:rPr>
        <w:t>）にて公表する。</w:t>
      </w:r>
    </w:p>
    <w:p w14:paraId="36705BF6" w14:textId="5A15FB3D" w:rsidR="00A016AE" w:rsidRPr="006139C5" w:rsidRDefault="00A016AE" w:rsidP="003C6051">
      <w:pPr>
        <w:numPr>
          <w:ilvl w:val="1"/>
          <w:numId w:val="6"/>
        </w:numPr>
        <w:tabs>
          <w:tab w:val="left" w:pos="851"/>
        </w:tabs>
        <w:ind w:left="1077" w:hanging="340"/>
        <w:rPr>
          <w:rFonts w:asciiTheme="minorEastAsia" w:hAnsiTheme="minorEastAsia" w:cstheme="majorHAnsi"/>
          <w:szCs w:val="21"/>
        </w:rPr>
      </w:pPr>
      <w:r w:rsidRPr="006139C5">
        <w:rPr>
          <w:rFonts w:asciiTheme="minorEastAsia" w:hAnsiTheme="minorEastAsia" w:cstheme="majorHAnsi" w:hint="eastAsia"/>
          <w:szCs w:val="21"/>
        </w:rPr>
        <w:t>質問した</w:t>
      </w:r>
      <w:r w:rsidR="00C7521C" w:rsidRPr="006139C5">
        <w:rPr>
          <w:rFonts w:asciiTheme="minorEastAsia" w:hAnsiTheme="minorEastAsia" w:cstheme="majorHAnsi" w:hint="eastAsia"/>
          <w:szCs w:val="21"/>
        </w:rPr>
        <w:t>民間</w:t>
      </w:r>
      <w:r w:rsidRPr="006139C5">
        <w:rPr>
          <w:rFonts w:asciiTheme="minorEastAsia" w:hAnsiTheme="minorEastAsia" w:cstheme="majorHAnsi" w:hint="eastAsia"/>
          <w:szCs w:val="21"/>
        </w:rPr>
        <w:t>事業者すべてに対して共通で回答する必要があると大阪府・市が認めたもの以外の質問</w:t>
      </w:r>
      <w:r w:rsidR="00B91094" w:rsidRPr="006139C5">
        <w:rPr>
          <w:rFonts w:asciiTheme="minorEastAsia" w:hAnsiTheme="minorEastAsia" w:cstheme="majorHAnsi" w:hint="eastAsia"/>
          <w:szCs w:val="21"/>
        </w:rPr>
        <w:t>等</w:t>
      </w:r>
      <w:r w:rsidRPr="006139C5">
        <w:rPr>
          <w:rFonts w:asciiTheme="minorEastAsia" w:hAnsiTheme="minorEastAsia" w:cstheme="majorHAnsi" w:hint="eastAsia"/>
          <w:szCs w:val="21"/>
        </w:rPr>
        <w:t>及びその回答については、公表予定日までに、当該質問</w:t>
      </w:r>
      <w:r w:rsidR="00B91094" w:rsidRPr="006139C5">
        <w:rPr>
          <w:rFonts w:asciiTheme="minorEastAsia" w:hAnsiTheme="minorEastAsia" w:cstheme="majorHAnsi" w:hint="eastAsia"/>
          <w:szCs w:val="21"/>
        </w:rPr>
        <w:t>等</w:t>
      </w:r>
      <w:r w:rsidRPr="006139C5">
        <w:rPr>
          <w:rFonts w:asciiTheme="minorEastAsia" w:hAnsiTheme="minorEastAsia" w:cstheme="majorHAnsi" w:hint="eastAsia"/>
          <w:szCs w:val="21"/>
        </w:rPr>
        <w:t>を提出した</w:t>
      </w:r>
      <w:r w:rsidR="00C7521C" w:rsidRPr="006139C5">
        <w:rPr>
          <w:rFonts w:asciiTheme="minorEastAsia" w:hAnsiTheme="minorEastAsia" w:cstheme="majorHAnsi" w:hint="eastAsia"/>
          <w:szCs w:val="21"/>
        </w:rPr>
        <w:t>民間</w:t>
      </w:r>
      <w:r w:rsidRPr="006139C5">
        <w:rPr>
          <w:rFonts w:asciiTheme="minorEastAsia" w:hAnsiTheme="minorEastAsia" w:cstheme="majorHAnsi" w:hint="eastAsia"/>
          <w:szCs w:val="21"/>
        </w:rPr>
        <w:t>事業者に個別に回答する。</w:t>
      </w:r>
    </w:p>
    <w:p w14:paraId="1854492D" w14:textId="63AFFFBA" w:rsidR="007E24D1" w:rsidRPr="006139C5" w:rsidRDefault="007E24D1" w:rsidP="003C6051">
      <w:pPr>
        <w:numPr>
          <w:ilvl w:val="1"/>
          <w:numId w:val="6"/>
        </w:numPr>
        <w:tabs>
          <w:tab w:val="left" w:pos="851"/>
        </w:tabs>
        <w:ind w:left="1077" w:hanging="340"/>
        <w:rPr>
          <w:rFonts w:asciiTheme="minorEastAsia" w:hAnsiTheme="minorEastAsia" w:cstheme="majorHAnsi"/>
          <w:szCs w:val="21"/>
        </w:rPr>
      </w:pPr>
      <w:r w:rsidRPr="006139C5">
        <w:rPr>
          <w:rFonts w:ascii="ＭＳ 明朝" w:eastAsia="ＭＳ 明朝" w:hAnsi="ＭＳ 明朝" w:cs="Times New Roman" w:hint="eastAsia"/>
          <w:kern w:val="0"/>
          <w:szCs w:val="21"/>
        </w:rPr>
        <w:t>実施方針</w:t>
      </w:r>
      <w:r w:rsidR="007E2574">
        <w:rPr>
          <w:rFonts w:ascii="ＭＳ 明朝" w:eastAsia="ＭＳ 明朝" w:hAnsi="ＭＳ 明朝" w:cs="Times New Roman" w:hint="eastAsia"/>
          <w:kern w:val="0"/>
          <w:szCs w:val="21"/>
        </w:rPr>
        <w:t>(案)</w:t>
      </w:r>
      <w:r w:rsidRPr="006139C5">
        <w:rPr>
          <w:rFonts w:ascii="ＭＳ 明朝" w:eastAsia="ＭＳ 明朝" w:hAnsi="ＭＳ 明朝" w:cs="Times New Roman" w:hint="eastAsia"/>
          <w:kern w:val="0"/>
          <w:szCs w:val="21"/>
        </w:rPr>
        <w:t>に直接関係のない質問には回答しない。</w:t>
      </w:r>
    </w:p>
    <w:p w14:paraId="79BD2E40" w14:textId="77777777" w:rsidR="002435A3" w:rsidRPr="006139C5" w:rsidRDefault="002435A3" w:rsidP="008B24D1">
      <w:pPr>
        <w:tabs>
          <w:tab w:val="left" w:pos="851"/>
        </w:tabs>
        <w:ind w:left="737" w:right="-2"/>
        <w:rPr>
          <w:rFonts w:asciiTheme="minorEastAsia" w:hAnsiTheme="minorEastAsia" w:cstheme="majorHAnsi"/>
          <w:szCs w:val="21"/>
        </w:rPr>
      </w:pPr>
    </w:p>
    <w:p w14:paraId="61CD9F1D" w14:textId="7A76B250" w:rsidR="007C6913" w:rsidRPr="006139C5" w:rsidRDefault="000E5F45" w:rsidP="003C6051">
      <w:pPr>
        <w:numPr>
          <w:ilvl w:val="1"/>
          <w:numId w:val="4"/>
        </w:numPr>
        <w:ind w:left="737" w:hanging="397"/>
        <w:rPr>
          <w:rFonts w:asciiTheme="minorEastAsia" w:hAnsiTheme="minorEastAsia" w:cstheme="majorHAnsi"/>
          <w:szCs w:val="21"/>
        </w:rPr>
      </w:pPr>
      <w:r w:rsidRPr="006139C5">
        <w:rPr>
          <w:rFonts w:ascii="ＭＳ 明朝" w:eastAsia="ＭＳ 明朝" w:hAnsi="ＭＳ 明朝" w:cs="Times New Roman" w:hint="eastAsia"/>
          <w:kern w:val="0"/>
          <w:szCs w:val="21"/>
        </w:rPr>
        <w:t>実施方針</w:t>
      </w:r>
      <w:r w:rsidR="007E2574">
        <w:rPr>
          <w:rFonts w:ascii="ＭＳ 明朝" w:eastAsia="ＭＳ 明朝" w:hAnsi="ＭＳ 明朝" w:cs="Times New Roman" w:hint="eastAsia"/>
          <w:kern w:val="0"/>
          <w:szCs w:val="21"/>
        </w:rPr>
        <w:t>(案)</w:t>
      </w:r>
      <w:r w:rsidR="007C6913" w:rsidRPr="006139C5">
        <w:rPr>
          <w:rFonts w:asciiTheme="minorEastAsia" w:hAnsiTheme="minorEastAsia" w:cstheme="majorHAnsi" w:hint="eastAsia"/>
          <w:szCs w:val="21"/>
        </w:rPr>
        <w:t>の変更</w:t>
      </w:r>
    </w:p>
    <w:p w14:paraId="2C9CB912" w14:textId="39C0E8BA" w:rsidR="005027EB" w:rsidRPr="006139C5" w:rsidRDefault="004314E0" w:rsidP="003C6051">
      <w:pPr>
        <w:numPr>
          <w:ilvl w:val="0"/>
          <w:numId w:val="15"/>
        </w:numPr>
        <w:ind w:left="1077" w:hanging="340"/>
        <w:rPr>
          <w:rFonts w:asciiTheme="minorEastAsia" w:hAnsiTheme="minorEastAsia" w:cstheme="majorHAnsi"/>
          <w:szCs w:val="21"/>
        </w:rPr>
      </w:pPr>
      <w:r w:rsidRPr="006139C5">
        <w:rPr>
          <w:rFonts w:asciiTheme="minorEastAsia" w:hAnsiTheme="minorEastAsia" w:cstheme="majorHAnsi" w:hint="eastAsia"/>
          <w:szCs w:val="21"/>
        </w:rPr>
        <w:t>大阪府・市</w:t>
      </w:r>
      <w:r w:rsidR="00A94CD1" w:rsidRPr="006139C5">
        <w:rPr>
          <w:rFonts w:asciiTheme="minorEastAsia" w:hAnsiTheme="minorEastAsia" w:cstheme="majorHAnsi" w:hint="eastAsia"/>
          <w:szCs w:val="21"/>
        </w:rPr>
        <w:t>は、</w:t>
      </w:r>
      <w:r w:rsidR="008E0440" w:rsidRPr="006139C5">
        <w:rPr>
          <w:rFonts w:asciiTheme="minorEastAsia" w:hAnsiTheme="minorEastAsia" w:cstheme="majorHAnsi" w:hint="eastAsia"/>
          <w:szCs w:val="21"/>
        </w:rPr>
        <w:t>国土交通大臣による基本方針の公表内容及び</w:t>
      </w:r>
      <w:r w:rsidR="00C7521C" w:rsidRPr="006139C5">
        <w:rPr>
          <w:rFonts w:asciiTheme="minorEastAsia" w:hAnsiTheme="minorEastAsia" w:cstheme="majorHAnsi" w:hint="eastAsia"/>
          <w:szCs w:val="21"/>
        </w:rPr>
        <w:t>民間</w:t>
      </w:r>
      <w:r w:rsidR="00992AD6" w:rsidRPr="006139C5">
        <w:rPr>
          <w:rFonts w:asciiTheme="minorEastAsia" w:hAnsiTheme="minorEastAsia" w:cstheme="majorHAnsi" w:hint="eastAsia"/>
          <w:szCs w:val="21"/>
        </w:rPr>
        <w:t>事業者からの</w:t>
      </w:r>
      <w:r w:rsidR="00A94CD1" w:rsidRPr="006139C5">
        <w:rPr>
          <w:rFonts w:asciiTheme="minorEastAsia" w:hAnsiTheme="minorEastAsia" w:cstheme="majorHAnsi" w:hint="eastAsia"/>
          <w:szCs w:val="21"/>
        </w:rPr>
        <w:t>質問</w:t>
      </w:r>
      <w:r w:rsidR="00992AD6" w:rsidRPr="006139C5">
        <w:rPr>
          <w:rFonts w:asciiTheme="minorEastAsia" w:hAnsiTheme="minorEastAsia" w:cstheme="majorHAnsi" w:hint="eastAsia"/>
          <w:szCs w:val="21"/>
        </w:rPr>
        <w:t>等</w:t>
      </w:r>
      <w:r w:rsidR="005027EB" w:rsidRPr="006139C5">
        <w:rPr>
          <w:rFonts w:asciiTheme="minorEastAsia" w:hAnsiTheme="minorEastAsia" w:cstheme="majorHAnsi" w:hint="eastAsia"/>
          <w:szCs w:val="21"/>
        </w:rPr>
        <w:t>を踏まえ、</w:t>
      </w:r>
      <w:r w:rsidR="0014750F" w:rsidRPr="006139C5">
        <w:rPr>
          <w:rFonts w:asciiTheme="minorEastAsia" w:hAnsiTheme="minorEastAsia" w:cstheme="majorHAnsi" w:hint="eastAsia"/>
          <w:szCs w:val="21"/>
        </w:rPr>
        <w:t>RFP</w:t>
      </w:r>
      <w:r w:rsidR="005027EB" w:rsidRPr="006139C5">
        <w:rPr>
          <w:rFonts w:asciiTheme="minorEastAsia" w:hAnsiTheme="minorEastAsia" w:cstheme="majorHAnsi" w:hint="eastAsia"/>
          <w:szCs w:val="21"/>
        </w:rPr>
        <w:t>までに</w:t>
      </w:r>
      <w:r w:rsidR="000E5F45" w:rsidRPr="006139C5">
        <w:rPr>
          <w:rFonts w:ascii="ＭＳ 明朝" w:eastAsia="ＭＳ 明朝" w:hAnsi="ＭＳ 明朝" w:cs="Times New Roman" w:hint="eastAsia"/>
          <w:kern w:val="0"/>
          <w:szCs w:val="21"/>
        </w:rPr>
        <w:t>実施方針</w:t>
      </w:r>
      <w:r w:rsidR="007E2574">
        <w:rPr>
          <w:rFonts w:ascii="ＭＳ 明朝" w:eastAsia="ＭＳ 明朝" w:hAnsi="ＭＳ 明朝" w:cs="Times New Roman" w:hint="eastAsia"/>
          <w:kern w:val="0"/>
          <w:szCs w:val="21"/>
        </w:rPr>
        <w:t>(案)</w:t>
      </w:r>
      <w:r w:rsidR="005027EB" w:rsidRPr="006139C5">
        <w:rPr>
          <w:rFonts w:asciiTheme="minorEastAsia" w:hAnsiTheme="minorEastAsia" w:cstheme="majorHAnsi" w:hint="eastAsia"/>
          <w:szCs w:val="21"/>
        </w:rPr>
        <w:t>の内容を見直し、変更を行うことがある。</w:t>
      </w:r>
    </w:p>
    <w:p w14:paraId="47E85BB8" w14:textId="5EBD3A98" w:rsidR="00656D5C" w:rsidRPr="006139C5" w:rsidRDefault="000E5F45" w:rsidP="003C6051">
      <w:pPr>
        <w:numPr>
          <w:ilvl w:val="0"/>
          <w:numId w:val="15"/>
        </w:numPr>
        <w:ind w:left="1077" w:hanging="340"/>
        <w:rPr>
          <w:rFonts w:asciiTheme="minorEastAsia" w:hAnsiTheme="minorEastAsia" w:cstheme="majorHAnsi"/>
          <w:szCs w:val="21"/>
        </w:rPr>
      </w:pPr>
      <w:r w:rsidRPr="006139C5">
        <w:rPr>
          <w:rFonts w:ascii="ＭＳ 明朝" w:eastAsia="ＭＳ 明朝" w:hAnsi="ＭＳ 明朝" w:cs="Times New Roman" w:hint="eastAsia"/>
          <w:kern w:val="0"/>
          <w:szCs w:val="21"/>
        </w:rPr>
        <w:t>実施方針</w:t>
      </w:r>
      <w:r w:rsidR="007E2574">
        <w:rPr>
          <w:rFonts w:ascii="ＭＳ 明朝" w:eastAsia="ＭＳ 明朝" w:hAnsi="ＭＳ 明朝" w:cs="Times New Roman" w:hint="eastAsia"/>
          <w:kern w:val="0"/>
          <w:szCs w:val="21"/>
        </w:rPr>
        <w:t>(案)</w:t>
      </w:r>
      <w:r w:rsidR="00992AD6" w:rsidRPr="006139C5">
        <w:rPr>
          <w:rFonts w:asciiTheme="minorEastAsia" w:hAnsiTheme="minorEastAsia" w:cstheme="majorHAnsi" w:hint="eastAsia"/>
          <w:szCs w:val="21"/>
        </w:rPr>
        <w:t>の変更を行った場合には、</w:t>
      </w:r>
      <w:r w:rsidR="00907A1D" w:rsidRPr="006139C5">
        <w:rPr>
          <w:rFonts w:asciiTheme="minorEastAsia" w:hAnsiTheme="minorEastAsia" w:cstheme="majorHAnsi" w:hint="eastAsia"/>
          <w:szCs w:val="21"/>
        </w:rPr>
        <w:t>ＩＲ</w:t>
      </w:r>
      <w:r w:rsidR="00992AD6" w:rsidRPr="006139C5">
        <w:rPr>
          <w:rFonts w:asciiTheme="minorEastAsia" w:hAnsiTheme="minorEastAsia" w:cstheme="majorHAnsi" w:hint="eastAsia"/>
          <w:szCs w:val="21"/>
        </w:rPr>
        <w:t>推進局</w:t>
      </w:r>
      <w:r w:rsidR="005027EB" w:rsidRPr="006139C5">
        <w:rPr>
          <w:rFonts w:asciiTheme="minorEastAsia" w:hAnsiTheme="minorEastAsia" w:cstheme="majorHAnsi" w:hint="eastAsia"/>
          <w:szCs w:val="21"/>
        </w:rPr>
        <w:t>ホームページへの掲載その他適宜の方法により速やかに公表する。</w:t>
      </w:r>
    </w:p>
    <w:p w14:paraId="4B7BAE04" w14:textId="77777777" w:rsidR="005546C4" w:rsidRPr="006139C5" w:rsidRDefault="005546C4" w:rsidP="005546C4">
      <w:pPr>
        <w:ind w:left="1077"/>
        <w:rPr>
          <w:rFonts w:asciiTheme="minorEastAsia" w:hAnsiTheme="minorEastAsia" w:cstheme="majorHAnsi"/>
          <w:szCs w:val="21"/>
        </w:rPr>
      </w:pPr>
    </w:p>
    <w:p w14:paraId="0EEDFFD8" w14:textId="228FD7C1" w:rsidR="009679F5" w:rsidRPr="006139C5" w:rsidRDefault="009679F5" w:rsidP="003C6051">
      <w:pPr>
        <w:pStyle w:val="2"/>
        <w:widowControl/>
        <w:numPr>
          <w:ilvl w:val="0"/>
          <w:numId w:val="101"/>
        </w:numPr>
        <w:ind w:right="-2"/>
        <w:jc w:val="left"/>
        <w:rPr>
          <w:rFonts w:asciiTheme="minorEastAsia" w:hAnsiTheme="minorEastAsia" w:cstheme="majorHAnsi"/>
          <w:szCs w:val="21"/>
        </w:rPr>
      </w:pPr>
      <w:bookmarkStart w:id="88" w:name="_Toc24976645"/>
      <w:r w:rsidRPr="006139C5">
        <w:rPr>
          <w:rFonts w:asciiTheme="minorEastAsia" w:hAnsiTheme="minorEastAsia" w:cstheme="majorHAnsi" w:hint="eastAsia"/>
          <w:szCs w:val="21"/>
        </w:rPr>
        <w:t>情報提供</w:t>
      </w:r>
      <w:bookmarkEnd w:id="88"/>
    </w:p>
    <w:p w14:paraId="7A9978F4" w14:textId="77777777" w:rsidR="008E032B" w:rsidRDefault="009679F5" w:rsidP="003C6051">
      <w:pPr>
        <w:ind w:leftChars="200" w:left="420" w:firstLineChars="100" w:firstLine="210"/>
        <w:rPr>
          <w:rFonts w:asciiTheme="minorEastAsia" w:hAnsiTheme="minorEastAsia" w:cstheme="majorHAnsi"/>
          <w:szCs w:val="21"/>
        </w:rPr>
      </w:pPr>
      <w:r w:rsidRPr="006139C5">
        <w:rPr>
          <w:rFonts w:asciiTheme="minorEastAsia" w:hAnsiTheme="minorEastAsia" w:cstheme="majorHAnsi" w:hint="eastAsia"/>
          <w:szCs w:val="21"/>
        </w:rPr>
        <w:t>本事業に関する情報提供は、以下のホームページを通じて適宜行う。</w:t>
      </w:r>
    </w:p>
    <w:p w14:paraId="7B656D07" w14:textId="4EFD37BC" w:rsidR="00371904" w:rsidRPr="006139C5" w:rsidRDefault="008E032B" w:rsidP="003C6051">
      <w:pPr>
        <w:ind w:leftChars="200" w:left="420" w:firstLineChars="100" w:firstLine="210"/>
        <w:rPr>
          <w:rFonts w:asciiTheme="minorEastAsia" w:hAnsiTheme="minorEastAsia" w:cstheme="majorHAnsi"/>
          <w:szCs w:val="21"/>
        </w:rPr>
      </w:pPr>
      <w:r>
        <w:rPr>
          <w:rFonts w:asciiTheme="minorEastAsia" w:hAnsiTheme="minorEastAsia" w:cstheme="majorHAnsi" w:hint="eastAsia"/>
          <w:szCs w:val="21"/>
        </w:rPr>
        <w:t>ＩＲ推進局推進課ホームページ</w:t>
      </w:r>
      <w:r w:rsidR="007E2574">
        <w:rPr>
          <w:rFonts w:asciiTheme="minorEastAsia" w:hAnsiTheme="minorEastAsia" w:cstheme="majorHAnsi" w:hint="eastAsia"/>
          <w:szCs w:val="21"/>
        </w:rPr>
        <w:t xml:space="preserve">　</w:t>
      </w:r>
      <w:hyperlink r:id="rId14" w:history="1">
        <w:r w:rsidR="00F876A0" w:rsidRPr="00B74F63">
          <w:rPr>
            <w:rStyle w:val="a6"/>
            <w:rFonts w:hint="eastAsia"/>
            <w:w w:val="77"/>
            <w:kern w:val="0"/>
          </w:rPr>
          <w:t>http://www.pref.osaka.lg.jp/irs-suishin/osakair-jigyou/index.html</w:t>
        </w:r>
      </w:hyperlink>
    </w:p>
    <w:p w14:paraId="4F3FCD65" w14:textId="1FF203E8" w:rsidR="00F56A62" w:rsidRDefault="00F56A62">
      <w:pPr>
        <w:widowControl/>
        <w:jc w:val="left"/>
        <w:rPr>
          <w:rFonts w:asciiTheme="minorEastAsia" w:hAnsiTheme="minorEastAsia" w:cstheme="majorHAnsi"/>
          <w:szCs w:val="21"/>
        </w:rPr>
      </w:pPr>
      <w:r>
        <w:rPr>
          <w:rFonts w:asciiTheme="minorEastAsia" w:hAnsiTheme="minorEastAsia" w:cstheme="majorHAnsi"/>
          <w:szCs w:val="21"/>
        </w:rPr>
        <w:br w:type="page"/>
      </w:r>
    </w:p>
    <w:p w14:paraId="228C9C8C" w14:textId="77777777" w:rsidR="00F01C42" w:rsidRPr="006139C5" w:rsidRDefault="00F01C42" w:rsidP="008B24D1">
      <w:pPr>
        <w:ind w:right="-2"/>
        <w:rPr>
          <w:rFonts w:asciiTheme="minorEastAsia" w:hAnsiTheme="minorEastAsia" w:cstheme="majorHAnsi"/>
          <w:szCs w:val="21"/>
        </w:rPr>
      </w:pPr>
    </w:p>
    <w:p w14:paraId="72F52153" w14:textId="0843DC0B" w:rsidR="008669DD" w:rsidRPr="00BE4B33" w:rsidRDefault="00CE7F0F" w:rsidP="00BE4B33">
      <w:pPr>
        <w:pStyle w:val="2"/>
        <w:widowControl/>
        <w:numPr>
          <w:ilvl w:val="0"/>
          <w:numId w:val="101"/>
        </w:numPr>
        <w:ind w:right="-2"/>
        <w:jc w:val="left"/>
        <w:rPr>
          <w:rFonts w:asciiTheme="minorEastAsia" w:hAnsiTheme="minorEastAsia" w:cstheme="majorHAnsi"/>
          <w:szCs w:val="21"/>
        </w:rPr>
      </w:pPr>
      <w:bookmarkStart w:id="89" w:name="_Toc24976646"/>
      <w:r w:rsidRPr="006139C5">
        <w:rPr>
          <w:rFonts w:asciiTheme="minorEastAsia" w:hAnsiTheme="minorEastAsia" w:cstheme="majorHAnsi" w:hint="eastAsia"/>
          <w:szCs w:val="21"/>
        </w:rPr>
        <w:t>担当窓口</w:t>
      </w:r>
      <w:bookmarkEnd w:id="89"/>
    </w:p>
    <w:p w14:paraId="5E15C269" w14:textId="77777777" w:rsidR="00606B61" w:rsidRPr="001E676A" w:rsidRDefault="00606B61" w:rsidP="00AD677B">
      <w:pPr>
        <w:pStyle w:val="afd"/>
        <w:ind w:leftChars="0" w:left="196" w:right="0"/>
      </w:pPr>
      <w:r w:rsidRPr="001E676A">
        <w:rPr>
          <w:rFonts w:hint="eastAsia"/>
        </w:rPr>
        <w:t>大阪府・大阪市ＩＲ推進局　推進課</w:t>
      </w:r>
    </w:p>
    <w:p w14:paraId="03D027E4" w14:textId="77777777" w:rsidR="00606B61" w:rsidRPr="001E676A" w:rsidRDefault="00606B61" w:rsidP="00AD677B">
      <w:pPr>
        <w:pStyle w:val="afd"/>
        <w:ind w:leftChars="0" w:left="196" w:right="0"/>
      </w:pPr>
      <w:r w:rsidRPr="001E676A">
        <w:rPr>
          <w:rFonts w:hint="eastAsia"/>
        </w:rPr>
        <w:t>住所：大阪府大阪市住之江区南港北1-14-16大阪府咲洲庁舎31階</w:t>
      </w:r>
    </w:p>
    <w:p w14:paraId="6396FEF6" w14:textId="77777777" w:rsidR="00606B61" w:rsidRPr="001E676A" w:rsidRDefault="00606B61" w:rsidP="00AD677B">
      <w:pPr>
        <w:pStyle w:val="afd"/>
        <w:ind w:leftChars="0" w:left="196" w:right="0"/>
      </w:pPr>
      <w:r w:rsidRPr="001E676A">
        <w:rPr>
          <w:rFonts w:hint="eastAsia"/>
        </w:rPr>
        <w:t>電話：06-6210-923</w:t>
      </w:r>
      <w:r w:rsidRPr="001E676A">
        <w:t>5</w:t>
      </w:r>
    </w:p>
    <w:p w14:paraId="20E71B47" w14:textId="77777777" w:rsidR="00694AAE" w:rsidRPr="006139C5" w:rsidRDefault="00694AAE" w:rsidP="00041DF2">
      <w:pPr>
        <w:pStyle w:val="afd"/>
        <w:ind w:leftChars="0" w:left="635" w:right="0"/>
      </w:pPr>
    </w:p>
    <w:p w14:paraId="38137683" w14:textId="525140F8" w:rsidR="00F56A62" w:rsidRDefault="00F56A62">
      <w:pPr>
        <w:widowControl/>
        <w:jc w:val="left"/>
        <w:rPr>
          <w:rFonts w:ascii="ＭＳ 明朝" w:eastAsia="ＭＳ 明朝" w:hAnsi="ＭＳ 明朝" w:cs="Times New Roman"/>
          <w:kern w:val="0"/>
          <w:szCs w:val="21"/>
        </w:rPr>
      </w:pPr>
      <w:r>
        <w:br w:type="page"/>
      </w:r>
    </w:p>
    <w:p w14:paraId="12363A92" w14:textId="77777777" w:rsidR="002F69CD" w:rsidRPr="006139C5" w:rsidRDefault="002F69CD" w:rsidP="00041DF2">
      <w:pPr>
        <w:pStyle w:val="afd"/>
        <w:ind w:leftChars="0" w:left="635" w:right="0"/>
      </w:pPr>
    </w:p>
    <w:p w14:paraId="7ECCA877" w14:textId="2F99BE89" w:rsidR="00827F95" w:rsidRPr="006139C5" w:rsidRDefault="00827F95" w:rsidP="003C6051">
      <w:pPr>
        <w:pStyle w:val="1"/>
        <w:rPr>
          <w:rFonts w:asciiTheme="majorEastAsia" w:hAnsiTheme="majorEastAsia" w:cstheme="majorHAnsi"/>
          <w:b/>
          <w:sz w:val="21"/>
          <w:szCs w:val="21"/>
        </w:rPr>
      </w:pPr>
      <w:bookmarkStart w:id="90" w:name="_Toc6995402"/>
      <w:bookmarkStart w:id="91" w:name="_Toc24976647"/>
      <w:r w:rsidRPr="006139C5">
        <w:rPr>
          <w:rFonts w:asciiTheme="majorEastAsia" w:hAnsiTheme="majorEastAsia" w:cstheme="majorHAnsi"/>
          <w:b/>
          <w:sz w:val="21"/>
          <w:szCs w:val="21"/>
        </w:rPr>
        <w:t>第</w:t>
      </w:r>
      <w:r w:rsidR="00DE62D4" w:rsidRPr="006139C5">
        <w:rPr>
          <w:rFonts w:asciiTheme="majorEastAsia" w:hAnsiTheme="majorEastAsia" w:cstheme="majorHAnsi" w:hint="eastAsia"/>
          <w:b/>
          <w:sz w:val="21"/>
          <w:szCs w:val="21"/>
        </w:rPr>
        <w:t>1</w:t>
      </w:r>
      <w:r w:rsidR="00DE62D4" w:rsidRPr="006139C5">
        <w:rPr>
          <w:rFonts w:asciiTheme="majorEastAsia" w:hAnsiTheme="majorEastAsia" w:cstheme="majorHAnsi"/>
          <w:b/>
          <w:sz w:val="21"/>
          <w:szCs w:val="21"/>
        </w:rPr>
        <w:t>2</w:t>
      </w:r>
      <w:r w:rsidRPr="006139C5">
        <w:rPr>
          <w:rFonts w:asciiTheme="majorEastAsia" w:hAnsiTheme="majorEastAsia" w:cstheme="majorHAnsi"/>
          <w:b/>
          <w:sz w:val="21"/>
          <w:szCs w:val="21"/>
        </w:rPr>
        <w:t xml:space="preserve">　</w:t>
      </w:r>
      <w:r w:rsidR="0082583C" w:rsidRPr="006139C5">
        <w:rPr>
          <w:rFonts w:asciiTheme="majorEastAsia" w:hAnsiTheme="majorEastAsia" w:cstheme="majorHAnsi" w:hint="eastAsia"/>
          <w:b/>
          <w:sz w:val="21"/>
          <w:szCs w:val="21"/>
        </w:rPr>
        <w:t>別紙</w:t>
      </w:r>
      <w:r w:rsidRPr="006139C5">
        <w:rPr>
          <w:rFonts w:asciiTheme="majorEastAsia" w:hAnsiTheme="majorEastAsia" w:cstheme="majorHAnsi"/>
          <w:b/>
          <w:sz w:val="21"/>
          <w:szCs w:val="21"/>
        </w:rPr>
        <w:t>一覧</w:t>
      </w:r>
      <w:bookmarkEnd w:id="90"/>
      <w:bookmarkEnd w:id="91"/>
    </w:p>
    <w:p w14:paraId="09D9D9F0" w14:textId="4D0F4BEB" w:rsidR="008B57C5" w:rsidRPr="006139C5" w:rsidRDefault="008B57C5" w:rsidP="008B24D1">
      <w:pPr>
        <w:ind w:right="-2" w:firstLineChars="100" w:firstLine="210"/>
        <w:rPr>
          <w:rFonts w:asciiTheme="minorEastAsia" w:hAnsiTheme="minorEastAsia" w:cstheme="majorHAnsi"/>
          <w:szCs w:val="21"/>
        </w:rPr>
      </w:pPr>
      <w:r w:rsidRPr="006139C5">
        <w:rPr>
          <w:rFonts w:asciiTheme="minorEastAsia" w:hAnsiTheme="minorEastAsia" w:cstheme="majorHAnsi" w:hint="eastAsia"/>
          <w:szCs w:val="21"/>
        </w:rPr>
        <w:t>・別紙</w:t>
      </w:r>
      <w:r w:rsidR="000E5F45" w:rsidRPr="006139C5">
        <w:rPr>
          <w:rFonts w:asciiTheme="minorEastAsia" w:hAnsiTheme="minorEastAsia" w:cstheme="majorHAnsi" w:hint="eastAsia"/>
          <w:szCs w:val="21"/>
        </w:rPr>
        <w:t>１</w:t>
      </w:r>
      <w:r w:rsidRPr="006139C5">
        <w:rPr>
          <w:rFonts w:asciiTheme="minorEastAsia" w:hAnsiTheme="minorEastAsia" w:cstheme="majorHAnsi" w:hint="eastAsia"/>
          <w:szCs w:val="21"/>
        </w:rPr>
        <w:t xml:space="preserve">　</w:t>
      </w:r>
      <w:r w:rsidR="00387910" w:rsidRPr="006139C5">
        <w:rPr>
          <w:rFonts w:asciiTheme="minorEastAsia" w:hAnsiTheme="minorEastAsia" w:cstheme="majorHAnsi" w:hint="eastAsia"/>
          <w:szCs w:val="21"/>
        </w:rPr>
        <w:t>ＩＲ区域の整備に関する基本協定書（201</w:t>
      </w:r>
      <w:r w:rsidR="00387910" w:rsidRPr="006139C5">
        <w:rPr>
          <w:rFonts w:asciiTheme="minorEastAsia" w:hAnsiTheme="minorEastAsia" w:cstheme="majorHAnsi"/>
          <w:szCs w:val="21"/>
        </w:rPr>
        <w:t>9</w:t>
      </w:r>
      <w:r w:rsidR="00387910" w:rsidRPr="006139C5">
        <w:rPr>
          <w:rFonts w:asciiTheme="minorEastAsia" w:hAnsiTheme="minorEastAsia" w:cstheme="majorHAnsi" w:hint="eastAsia"/>
          <w:szCs w:val="21"/>
        </w:rPr>
        <w:t>年２月28日付け 大阪府・大阪市）</w:t>
      </w:r>
    </w:p>
    <w:p w14:paraId="49687EDC" w14:textId="0CF4FC37" w:rsidR="00952453" w:rsidRPr="006139C5" w:rsidRDefault="000E5F45" w:rsidP="008B24D1">
      <w:pPr>
        <w:ind w:right="-2" w:firstLineChars="100" w:firstLine="210"/>
        <w:rPr>
          <w:rFonts w:asciiTheme="minorEastAsia" w:hAnsiTheme="minorEastAsia" w:cstheme="majorHAnsi"/>
          <w:szCs w:val="21"/>
        </w:rPr>
      </w:pPr>
      <w:r w:rsidRPr="006139C5">
        <w:rPr>
          <w:rFonts w:asciiTheme="minorEastAsia" w:hAnsiTheme="minorEastAsia" w:cstheme="majorHAnsi" w:hint="eastAsia"/>
          <w:szCs w:val="21"/>
        </w:rPr>
        <w:t>・別紙２</w:t>
      </w:r>
      <w:r w:rsidR="00952453" w:rsidRPr="006139C5">
        <w:rPr>
          <w:rFonts w:asciiTheme="minorEastAsia" w:hAnsiTheme="minorEastAsia" w:cstheme="majorHAnsi" w:hint="eastAsia"/>
          <w:szCs w:val="21"/>
        </w:rPr>
        <w:t xml:space="preserve">　</w:t>
      </w:r>
      <w:r w:rsidR="00387910" w:rsidRPr="006139C5">
        <w:rPr>
          <w:rFonts w:asciiTheme="minorEastAsia" w:hAnsiTheme="minorEastAsia" w:cstheme="majorHAnsi" w:hint="eastAsia"/>
          <w:szCs w:val="21"/>
        </w:rPr>
        <w:t>大阪・夢洲地区ＩＲ予定区域（概要図）</w:t>
      </w:r>
    </w:p>
    <w:p w14:paraId="5C90F02E" w14:textId="7FFF144A" w:rsidR="00C848E6" w:rsidRPr="006139C5" w:rsidRDefault="00E84107" w:rsidP="003C6051">
      <w:pPr>
        <w:ind w:leftChars="100" w:left="1260" w:hangingChars="500" w:hanging="1050"/>
        <w:rPr>
          <w:rFonts w:asciiTheme="minorEastAsia" w:hAnsiTheme="minorEastAsia" w:cstheme="majorHAnsi"/>
          <w:szCs w:val="21"/>
        </w:rPr>
      </w:pPr>
      <w:r w:rsidRPr="006139C5">
        <w:rPr>
          <w:rFonts w:asciiTheme="minorEastAsia" w:hAnsiTheme="minorEastAsia" w:cstheme="majorHAnsi" w:hint="eastAsia"/>
          <w:szCs w:val="21"/>
        </w:rPr>
        <w:t>・</w:t>
      </w:r>
      <w:r w:rsidR="000E5F45" w:rsidRPr="006139C5">
        <w:rPr>
          <w:rFonts w:asciiTheme="minorEastAsia" w:hAnsiTheme="minorEastAsia" w:cstheme="majorHAnsi" w:hint="eastAsia"/>
          <w:szCs w:val="21"/>
        </w:rPr>
        <w:t>別紙３</w:t>
      </w:r>
      <w:r w:rsidR="00414E10" w:rsidRPr="006139C5">
        <w:rPr>
          <w:rFonts w:asciiTheme="minorEastAsia" w:hAnsiTheme="minorEastAsia" w:cstheme="majorHAnsi" w:hint="eastAsia"/>
          <w:szCs w:val="21"/>
        </w:rPr>
        <w:t xml:space="preserve">　</w:t>
      </w:r>
      <w:bookmarkEnd w:id="0"/>
      <w:r w:rsidR="00B952CC" w:rsidRPr="006139C5">
        <w:rPr>
          <w:rFonts w:ascii="ＭＳ 明朝" w:eastAsia="ＭＳ 明朝" w:hAnsi="ＭＳ 明朝" w:cs="Times New Roman" w:hint="eastAsia"/>
          <w:kern w:val="0"/>
          <w:szCs w:val="21"/>
        </w:rPr>
        <w:t>実施方針</w:t>
      </w:r>
      <w:r w:rsidR="007E2574">
        <w:rPr>
          <w:rFonts w:ascii="ＭＳ 明朝" w:eastAsia="ＭＳ 明朝" w:hAnsi="ＭＳ 明朝" w:cs="Times New Roman" w:hint="eastAsia"/>
          <w:kern w:val="0"/>
          <w:szCs w:val="21"/>
        </w:rPr>
        <w:t>(案)</w:t>
      </w:r>
      <w:r w:rsidR="00B952CC" w:rsidRPr="006139C5">
        <w:rPr>
          <w:rFonts w:asciiTheme="minorEastAsia" w:hAnsiTheme="minorEastAsia" w:cstheme="majorHAnsi"/>
          <w:szCs w:val="21"/>
        </w:rPr>
        <w:t>に関する</w:t>
      </w:r>
      <w:r w:rsidR="00B952CC" w:rsidRPr="006139C5">
        <w:rPr>
          <w:rFonts w:asciiTheme="minorEastAsia" w:hAnsiTheme="minorEastAsia" w:cstheme="majorHAnsi" w:hint="eastAsia"/>
          <w:szCs w:val="21"/>
        </w:rPr>
        <w:t>質問</w:t>
      </w:r>
      <w:r w:rsidR="00B952CC" w:rsidRPr="006139C5">
        <w:rPr>
          <w:rFonts w:asciiTheme="minorEastAsia" w:hAnsiTheme="minorEastAsia" w:cstheme="majorHAnsi"/>
          <w:szCs w:val="21"/>
        </w:rPr>
        <w:t>書</w:t>
      </w:r>
    </w:p>
    <w:sectPr w:rsidR="00C848E6" w:rsidRPr="006139C5" w:rsidSect="00805274">
      <w:headerReference w:type="default" r:id="rId15"/>
      <w:footerReference w:type="default" r:id="rId16"/>
      <w:pgSz w:w="11906" w:h="16838" w:code="9"/>
      <w:pgMar w:top="1531" w:right="1418" w:bottom="1418" w:left="1418" w:header="624" w:footer="624" w:gutter="0"/>
      <w:pgNumType w:start="1"/>
      <w:cols w:space="425"/>
      <w:docGrid w:type="linesAndChars" w:linePitch="3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C0CD6" w16cid:durableId="217471C0"/>
  <w16cid:commentId w16cid:paraId="32A207DA" w16cid:durableId="21755DDB"/>
  <w16cid:commentId w16cid:paraId="2F6745DC" w16cid:durableId="21741771"/>
  <w16cid:commentId w16cid:paraId="52D514C3" w16cid:durableId="21755DDD"/>
  <w16cid:commentId w16cid:paraId="7D366673" w16cid:durableId="2174486A"/>
  <w16cid:commentId w16cid:paraId="6AD1BC11" w16cid:durableId="21755DDF"/>
  <w16cid:commentId w16cid:paraId="6D803D47" w16cid:durableId="217415FA"/>
  <w16cid:commentId w16cid:paraId="77B193A0" w16cid:durableId="21755DE1"/>
  <w16cid:commentId w16cid:paraId="6BB6C898" w16cid:durableId="2174164A"/>
  <w16cid:commentId w16cid:paraId="7B7B6837" w16cid:durableId="21755DE3"/>
  <w16cid:commentId w16cid:paraId="0F03956A" w16cid:durableId="217423B2"/>
  <w16cid:commentId w16cid:paraId="5FB46C04" w16cid:durableId="21755DE5"/>
  <w16cid:commentId w16cid:paraId="47CBACFA" w16cid:durableId="21755DE6"/>
  <w16cid:commentId w16cid:paraId="5805A9CF" w16cid:durableId="21755DE7"/>
  <w16cid:commentId w16cid:paraId="0E467C52" w16cid:durableId="217416DF"/>
  <w16cid:commentId w16cid:paraId="7993D1AA" w16cid:durableId="21755DE9"/>
  <w16cid:commentId w16cid:paraId="7C797FF2" w16cid:durableId="2174171F"/>
  <w16cid:commentId w16cid:paraId="6B3999B4" w16cid:durableId="21755DEB"/>
  <w16cid:commentId w16cid:paraId="15F3AEAF" w16cid:durableId="217439E9"/>
  <w16cid:commentId w16cid:paraId="40198723" w16cid:durableId="21755DED"/>
  <w16cid:commentId w16cid:paraId="03BA31A2" w16cid:durableId="217417E7"/>
  <w16cid:commentId w16cid:paraId="147199EB" w16cid:durableId="21755DEF"/>
  <w16cid:commentId w16cid:paraId="2F8FF6BA" w16cid:durableId="21741812"/>
  <w16cid:commentId w16cid:paraId="15F6D08C" w16cid:durableId="21755DF1"/>
  <w16cid:commentId w16cid:paraId="6C61BF32" w16cid:durableId="21741894"/>
  <w16cid:commentId w16cid:paraId="33C70067" w16cid:durableId="21755DF3"/>
  <w16cid:commentId w16cid:paraId="6EDBA137" w16cid:durableId="217418F7"/>
  <w16cid:commentId w16cid:paraId="4C5246C9" w16cid:durableId="21755DF5"/>
  <w16cid:commentId w16cid:paraId="4DBB4D9A" w16cid:durableId="21741985"/>
  <w16cid:commentId w16cid:paraId="7BF46BD1" w16cid:durableId="21755DF7"/>
  <w16cid:commentId w16cid:paraId="649C3E24" w16cid:durableId="21728623"/>
  <w16cid:commentId w16cid:paraId="79B4E428" w16cid:durableId="2174247B"/>
  <w16cid:commentId w16cid:paraId="7DA26822" w16cid:durableId="21755DFA"/>
  <w16cid:commentId w16cid:paraId="12E1EA06" w16cid:durableId="21741ABF"/>
  <w16cid:commentId w16cid:paraId="328A9964" w16cid:durableId="21755DFC"/>
  <w16cid:commentId w16cid:paraId="5FC6D39F" w16cid:durableId="21741AF5"/>
  <w16cid:commentId w16cid:paraId="4BDEA051" w16cid:durableId="21755DFE"/>
  <w16cid:commentId w16cid:paraId="77315D48" w16cid:durableId="21741B06"/>
  <w16cid:commentId w16cid:paraId="4E13EF53" w16cid:durableId="21755E00"/>
  <w16cid:commentId w16cid:paraId="4856815C" w16cid:durableId="21741C1C"/>
  <w16cid:commentId w16cid:paraId="54BB4A25" w16cid:durableId="21755E02"/>
  <w16cid:commentId w16cid:paraId="574556D6" w16cid:durableId="21741DC1"/>
  <w16cid:commentId w16cid:paraId="1A4F5AE4" w16cid:durableId="21755E04"/>
  <w16cid:commentId w16cid:paraId="04A10B01" w16cid:durableId="21727F4F"/>
  <w16cid:commentId w16cid:paraId="41278023" w16cid:durableId="21741E1F"/>
  <w16cid:commentId w16cid:paraId="683B3593" w16cid:durableId="21755E07"/>
  <w16cid:commentId w16cid:paraId="542039B0" w16cid:durableId="21741E44"/>
  <w16cid:commentId w16cid:paraId="3D4C6BAB" w16cid:durableId="21755E09"/>
  <w16cid:commentId w16cid:paraId="620438D4" w16cid:durableId="2174226C"/>
  <w16cid:commentId w16cid:paraId="0CAF38B2" w16cid:durableId="21755E0B"/>
  <w16cid:commentId w16cid:paraId="71AE83AD" w16cid:durableId="217428D8"/>
  <w16cid:commentId w16cid:paraId="37CDF070" w16cid:durableId="21755E0D"/>
  <w16cid:commentId w16cid:paraId="63F80B50" w16cid:durableId="21742549"/>
  <w16cid:commentId w16cid:paraId="60176E28" w16cid:durableId="21755E0F"/>
  <w16cid:commentId w16cid:paraId="02A8E0B9" w16cid:durableId="21741FFC"/>
  <w16cid:commentId w16cid:paraId="30150DFD" w16cid:durableId="21755E11"/>
  <w16cid:commentId w16cid:paraId="1B02178C" w16cid:durableId="21742563"/>
  <w16cid:commentId w16cid:paraId="4A9FD10F" w16cid:durableId="21755E13"/>
  <w16cid:commentId w16cid:paraId="6F0AB863" w16cid:durableId="21741F04"/>
  <w16cid:commentId w16cid:paraId="0A320B32" w16cid:durableId="21755E15"/>
  <w16cid:commentId w16cid:paraId="3417B003" w16cid:durableId="21756F08"/>
  <w16cid:commentId w16cid:paraId="773AC5B5" w16cid:durableId="21742109"/>
  <w16cid:commentId w16cid:paraId="74CD6C8A" w16cid:durableId="21755E17"/>
  <w16cid:commentId w16cid:paraId="16DC2B63" w16cid:durableId="217426B0"/>
  <w16cid:commentId w16cid:paraId="4901D958" w16cid:durableId="21755E19"/>
  <w16cid:commentId w16cid:paraId="3F454436" w16cid:durableId="217421E2"/>
  <w16cid:commentId w16cid:paraId="55398921" w16cid:durableId="21755E1B"/>
  <w16cid:commentId w16cid:paraId="22FE4894" w16cid:durableId="21744DCB"/>
  <w16cid:commentId w16cid:paraId="757283E5" w16cid:durableId="21755E1D"/>
  <w16cid:commentId w16cid:paraId="46747EF1" w16cid:durableId="21742934"/>
  <w16cid:commentId w16cid:paraId="36F1230B" w16cid:durableId="21755E1F"/>
  <w16cid:commentId w16cid:paraId="1384EACC" w16cid:durableId="21742A57"/>
  <w16cid:commentId w16cid:paraId="1FF91801" w16cid:durableId="21755E21"/>
  <w16cid:commentId w16cid:paraId="67F2A685" w16cid:durableId="217436E0"/>
  <w16cid:commentId w16cid:paraId="51C94F9F" w16cid:durableId="21742B68"/>
  <w16cid:commentId w16cid:paraId="5B05CBCD" w16cid:durableId="21755E24"/>
  <w16cid:commentId w16cid:paraId="49A29D9C" w16cid:durableId="217440B6"/>
  <w16cid:commentId w16cid:paraId="5C2A4FC0" w16cid:durableId="21755E26"/>
  <w16cid:commentId w16cid:paraId="4130B4C9" w16cid:durableId="21743463"/>
  <w16cid:commentId w16cid:paraId="6A75352F" w16cid:durableId="21755E28"/>
  <w16cid:commentId w16cid:paraId="2C22988C" w16cid:durableId="2174320C"/>
  <w16cid:commentId w16cid:paraId="29BD6FB0" w16cid:durableId="21755E2A"/>
  <w16cid:commentId w16cid:paraId="24051DF1" w16cid:durableId="21758500"/>
  <w16cid:commentId w16cid:paraId="43629602" w16cid:durableId="21728716"/>
  <w16cid:commentId w16cid:paraId="227FE641" w16cid:durableId="217431F2"/>
  <w16cid:commentId w16cid:paraId="1F87C90E" w16cid:durableId="21755E2D"/>
  <w16cid:commentId w16cid:paraId="19ABAB8C" w16cid:durableId="21745DB4"/>
  <w16cid:commentId w16cid:paraId="47621E4A" w16cid:durableId="21755E2F"/>
  <w16cid:commentId w16cid:paraId="0BE56AFA" w16cid:durableId="217434AE"/>
  <w16cid:commentId w16cid:paraId="3601C39F" w16cid:durableId="21755E31"/>
  <w16cid:commentId w16cid:paraId="1F718C5B" w16cid:durableId="21743515"/>
  <w16cid:commentId w16cid:paraId="4A0B960A" w16cid:durableId="21755E33"/>
  <w16cid:commentId w16cid:paraId="06845CB8" w16cid:durableId="21743A52"/>
  <w16cid:commentId w16cid:paraId="5FFCB244" w16cid:durableId="21755E35"/>
  <w16cid:commentId w16cid:paraId="1ECE4924" w16cid:durableId="21743C0E"/>
  <w16cid:commentId w16cid:paraId="56FF7B21" w16cid:durableId="21755E37"/>
  <w16cid:commentId w16cid:paraId="4CDB13E1" w16cid:durableId="21743B98"/>
  <w16cid:commentId w16cid:paraId="6D12BF8E" w16cid:durableId="21755E39"/>
  <w16cid:commentId w16cid:paraId="7353ED2C" w16cid:durableId="21743EB4"/>
  <w16cid:commentId w16cid:paraId="44EC7D70" w16cid:durableId="21755E3B"/>
  <w16cid:commentId w16cid:paraId="40E00B3A" w16cid:durableId="21746B3C"/>
  <w16cid:commentId w16cid:paraId="153EB692" w16cid:durableId="21755E3D"/>
  <w16cid:commentId w16cid:paraId="7B44F61F" w16cid:durableId="21743D41"/>
  <w16cid:commentId w16cid:paraId="50721440" w16cid:durableId="21755E3F"/>
  <w16cid:commentId w16cid:paraId="115F7B59" w16cid:durableId="21743C9F"/>
  <w16cid:commentId w16cid:paraId="3660DDE4" w16cid:durableId="21755E41"/>
  <w16cid:commentId w16cid:paraId="23439974" w16cid:durableId="21755E42"/>
  <w16cid:commentId w16cid:paraId="7362AEF6" w16cid:durableId="21755E43"/>
  <w16cid:commentId w16cid:paraId="2BDEF992" w16cid:durableId="21755E44"/>
  <w16cid:commentId w16cid:paraId="259D1C53" w16cid:durableId="21743E6C"/>
  <w16cid:commentId w16cid:paraId="501EB595" w16cid:durableId="21755E46"/>
  <w16cid:commentId w16cid:paraId="0BB2703D" w16cid:durableId="21743DDE"/>
  <w16cid:commentId w16cid:paraId="73F31666" w16cid:durableId="21755E48"/>
  <w16cid:commentId w16cid:paraId="4C009811" w16cid:durableId="21757366"/>
  <w16cid:commentId w16cid:paraId="5FA19FA4" w16cid:durableId="21743FB5"/>
  <w16cid:commentId w16cid:paraId="308A2DD4" w16cid:durableId="21755E4A"/>
  <w16cid:commentId w16cid:paraId="4FFE3F5B" w16cid:durableId="21743FD1"/>
  <w16cid:commentId w16cid:paraId="2E734C6A" w16cid:durableId="21755E4C"/>
  <w16cid:commentId w16cid:paraId="79D89B82" w16cid:durableId="21743FE3"/>
  <w16cid:commentId w16cid:paraId="626B7917" w16cid:durableId="21755E4E"/>
  <w16cid:commentId w16cid:paraId="7A8749A3" w16cid:durableId="21746F2F"/>
  <w16cid:commentId w16cid:paraId="328BFA39" w16cid:durableId="21755E50"/>
  <w16cid:commentId w16cid:paraId="679916FE" w16cid:durableId="21746F00"/>
  <w16cid:commentId w16cid:paraId="410B08DD" w16cid:durableId="21755E52"/>
  <w16cid:commentId w16cid:paraId="634B15D2" w16cid:durableId="21744121"/>
  <w16cid:commentId w16cid:paraId="49BCE80A" w16cid:durableId="21755E54"/>
  <w16cid:commentId w16cid:paraId="7B186DB8" w16cid:durableId="21746F64"/>
  <w16cid:commentId w16cid:paraId="27FCB11E" w16cid:durableId="21755E56"/>
  <w16cid:commentId w16cid:paraId="0A7DD9A5" w16cid:durableId="217441F4"/>
  <w16cid:commentId w16cid:paraId="3B2BC36A" w16cid:durableId="21755E58"/>
  <w16cid:commentId w16cid:paraId="34BA98D7" w16cid:durableId="21744281"/>
  <w16cid:commentId w16cid:paraId="1A65C68C" w16cid:durableId="21755E5A"/>
  <w16cid:commentId w16cid:paraId="642EDE30" w16cid:durableId="21744302"/>
  <w16cid:commentId w16cid:paraId="2DE8C915" w16cid:durableId="21755E5C"/>
  <w16cid:commentId w16cid:paraId="40F1F1E4" w16cid:durableId="21744338"/>
  <w16cid:commentId w16cid:paraId="1AFD9C0E" w16cid:durableId="21755E5E"/>
  <w16cid:commentId w16cid:paraId="0E8F4D5F" w16cid:durableId="217443D6"/>
  <w16cid:commentId w16cid:paraId="1D7677AC" w16cid:durableId="21755E60"/>
  <w16cid:commentId w16cid:paraId="22A3D833" w16cid:durableId="21755E61"/>
  <w16cid:commentId w16cid:paraId="00B4C355" w16cid:durableId="21755E62"/>
  <w16cid:commentId w16cid:paraId="2243874A" w16cid:durableId="21758A89"/>
  <w16cid:commentId w16cid:paraId="0D636848" w16cid:durableId="21755E63"/>
  <w16cid:commentId w16cid:paraId="75A755A8" w16cid:durableId="21744835"/>
  <w16cid:commentId w16cid:paraId="4A52A906" w16cid:durableId="21755E65"/>
  <w16cid:commentId w16cid:paraId="3574CD7C" w16cid:durableId="217448AD"/>
  <w16cid:commentId w16cid:paraId="43040263" w16cid:durableId="21755E67"/>
  <w16cid:commentId w16cid:paraId="46A7645A" w16cid:durableId="2174490B"/>
  <w16cid:commentId w16cid:paraId="169CBE4F" w16cid:durableId="21755E69"/>
  <w16cid:commentId w16cid:paraId="3CC29150" w16cid:durableId="2174495F"/>
  <w16cid:commentId w16cid:paraId="40133111" w16cid:durableId="21755E6B"/>
  <w16cid:commentId w16cid:paraId="7E532AE8" w16cid:durableId="2174492D"/>
  <w16cid:commentId w16cid:paraId="60A9FBF6" w16cid:durableId="21755E6D"/>
  <w16cid:commentId w16cid:paraId="1D37DB17" w16cid:durableId="21744985"/>
  <w16cid:commentId w16cid:paraId="4F32E86B" w16cid:durableId="21755E6F"/>
  <w16cid:commentId w16cid:paraId="736E153F" w16cid:durableId="21755E70"/>
  <w16cid:commentId w16cid:paraId="08DF151E" w16cid:durableId="21755E71"/>
  <w16cid:commentId w16cid:paraId="0466CC57" w16cid:durableId="21755E72"/>
  <w16cid:commentId w16cid:paraId="3118EF4A" w16cid:durableId="21755E73"/>
  <w16cid:commentId w16cid:paraId="4506132C" w16cid:durableId="217449DA"/>
  <w16cid:commentId w16cid:paraId="7EF90F1D" w16cid:durableId="21755E75"/>
  <w16cid:commentId w16cid:paraId="7C11C1AF" w16cid:durableId="21744A03"/>
  <w16cid:commentId w16cid:paraId="3D9C2C27" w16cid:durableId="21755E77"/>
  <w16cid:commentId w16cid:paraId="1DA73D46" w16cid:durableId="21744A80"/>
  <w16cid:commentId w16cid:paraId="5BACC6D1" w16cid:durableId="21755E79"/>
  <w16cid:commentId w16cid:paraId="2D15B6C2" w16cid:durableId="21744B68"/>
  <w16cid:commentId w16cid:paraId="4DC302D1" w16cid:durableId="21755E7B"/>
  <w16cid:commentId w16cid:paraId="280DDF42" w16cid:durableId="21744B88"/>
  <w16cid:commentId w16cid:paraId="09CC5BE6" w16cid:durableId="21755E7D"/>
  <w16cid:commentId w16cid:paraId="6EF6F4F3" w16cid:durableId="21744BCF"/>
  <w16cid:commentId w16cid:paraId="4803D5C1" w16cid:durableId="21755E7F"/>
  <w16cid:commentId w16cid:paraId="257F4ED3" w16cid:durableId="21744C65"/>
  <w16cid:commentId w16cid:paraId="4F1411DB" w16cid:durableId="21755E81"/>
  <w16cid:commentId w16cid:paraId="6930384A" w16cid:durableId="21744C89"/>
  <w16cid:commentId w16cid:paraId="6455BDF1" w16cid:durableId="21755E83"/>
  <w16cid:commentId w16cid:paraId="073DFD8F" w16cid:durableId="21745B8A"/>
  <w16cid:commentId w16cid:paraId="311CE0AD" w16cid:durableId="21755E85"/>
  <w16cid:commentId w16cid:paraId="12595B0B" w16cid:durableId="21744CCD"/>
  <w16cid:commentId w16cid:paraId="29761630" w16cid:durableId="21755E87"/>
  <w16cid:commentId w16cid:paraId="538A1376" w16cid:durableId="21744D40"/>
  <w16cid:commentId w16cid:paraId="5D772E7E" w16cid:durableId="21755E89"/>
  <w16cid:commentId w16cid:paraId="2C02170B" w16cid:durableId="21744D4C"/>
  <w16cid:commentId w16cid:paraId="5CCEA1ED" w16cid:durableId="21755E8B"/>
  <w16cid:commentId w16cid:paraId="247B0EFA" w16cid:durableId="21744D78"/>
  <w16cid:commentId w16cid:paraId="364369B0" w16cid:durableId="21755E8D"/>
  <w16cid:commentId w16cid:paraId="6377B6C3" w16cid:durableId="2175761C"/>
  <w16cid:commentId w16cid:paraId="76074054" w16cid:durableId="21744E7F"/>
  <w16cid:commentId w16cid:paraId="3E7ABF26" w16cid:durableId="21755E8F"/>
  <w16cid:commentId w16cid:paraId="4E10D889" w16cid:durableId="21757631"/>
  <w16cid:commentId w16cid:paraId="6D9F2984" w16cid:durableId="21744E95"/>
  <w16cid:commentId w16cid:paraId="75EFB5B0" w16cid:durableId="21755E91"/>
  <w16cid:commentId w16cid:paraId="022670B1" w16cid:durableId="217576B2"/>
  <w16cid:commentId w16cid:paraId="7F95C5C9" w16cid:durableId="2175772B"/>
  <w16cid:commentId w16cid:paraId="79ABB4C3" w16cid:durableId="21745032"/>
  <w16cid:commentId w16cid:paraId="133BC408" w16cid:durableId="21755E93"/>
  <w16cid:commentId w16cid:paraId="321D2582" w16cid:durableId="2172B15E"/>
  <w16cid:commentId w16cid:paraId="356C045C" w16cid:durableId="21745460"/>
  <w16cid:commentId w16cid:paraId="70655F78" w16cid:durableId="21755E96"/>
  <w16cid:commentId w16cid:paraId="2DC214DD" w16cid:durableId="217454F2"/>
  <w16cid:commentId w16cid:paraId="184E3EB8" w16cid:durableId="21755E98"/>
  <w16cid:commentId w16cid:paraId="1475BA7A" w16cid:durableId="217455BF"/>
  <w16cid:commentId w16cid:paraId="54A4C843" w16cid:durableId="21755E9A"/>
  <w16cid:commentId w16cid:paraId="18BB2450" w16cid:durableId="21755E9B"/>
  <w16cid:commentId w16cid:paraId="2FCF1F63" w16cid:durableId="21755E9C"/>
  <w16cid:commentId w16cid:paraId="0697CF36" w16cid:durableId="2172B17E"/>
  <w16cid:commentId w16cid:paraId="1E8A7E3A" w16cid:durableId="21745605"/>
  <w16cid:commentId w16cid:paraId="47961D6E" w16cid:durableId="21755E9F"/>
  <w16cid:commentId w16cid:paraId="4E22DC89" w16cid:durableId="217458DD"/>
  <w16cid:commentId w16cid:paraId="4553BF9B" w16cid:durableId="21755EA1"/>
  <w16cid:commentId w16cid:paraId="69D9A395" w16cid:durableId="217459E0"/>
  <w16cid:commentId w16cid:paraId="66EB4AA0" w16cid:durableId="21755EA3"/>
  <w16cid:commentId w16cid:paraId="3EBD040A" w16cid:durableId="21745938"/>
  <w16cid:commentId w16cid:paraId="53E9741A" w16cid:durableId="21755EA5"/>
  <w16cid:commentId w16cid:paraId="1818696A" w16cid:durableId="217459AC"/>
  <w16cid:commentId w16cid:paraId="05AC3AFF" w16cid:durableId="21755EA7"/>
  <w16cid:commentId w16cid:paraId="3E7A1298" w16cid:durableId="21745AF7"/>
  <w16cid:commentId w16cid:paraId="0598718E" w16cid:durableId="21755EA9"/>
  <w16cid:commentId w16cid:paraId="107B0C71" w16cid:durableId="21745B1F"/>
  <w16cid:commentId w16cid:paraId="404CA692" w16cid:durableId="21755EAB"/>
  <w16cid:commentId w16cid:paraId="09085416" w16cid:durableId="21745CF7"/>
  <w16cid:commentId w16cid:paraId="13B2EE6D" w16cid:durableId="21755EAD"/>
  <w16cid:commentId w16cid:paraId="6C668776" w16cid:durableId="21745CB6"/>
  <w16cid:commentId w16cid:paraId="41B68807" w16cid:durableId="21755EAF"/>
  <w16cid:commentId w16cid:paraId="37B96418" w16cid:durableId="21745D21"/>
  <w16cid:commentId w16cid:paraId="00173B92" w16cid:durableId="21755EB1"/>
  <w16cid:commentId w16cid:paraId="13FD21DD" w16cid:durableId="21745D85"/>
  <w16cid:commentId w16cid:paraId="5EB366B4" w16cid:durableId="21755EB3"/>
  <w16cid:commentId w16cid:paraId="45405B91" w16cid:durableId="21746FB4"/>
  <w16cid:commentId w16cid:paraId="27B634AB" w16cid:durableId="21755EB5"/>
  <w16cid:commentId w16cid:paraId="2C79C2D5" w16cid:durableId="21745D38"/>
  <w16cid:commentId w16cid:paraId="0CCD1613" w16cid:durableId="21755EB7"/>
  <w16cid:commentId w16cid:paraId="7F02E7FA" w16cid:durableId="21745E5F"/>
  <w16cid:commentId w16cid:paraId="22D53353" w16cid:durableId="21745EAF"/>
  <w16cid:commentId w16cid:paraId="0D1B9F3B" w16cid:durableId="21755EBA"/>
  <w16cid:commentId w16cid:paraId="48D2D978" w16cid:durableId="217578D0"/>
  <w16cid:commentId w16cid:paraId="1B462A55" w16cid:durableId="21745F70"/>
  <w16cid:commentId w16cid:paraId="12CE63B4" w16cid:durableId="21755EBC"/>
  <w16cid:commentId w16cid:paraId="7141F964" w16cid:durableId="21745EDB"/>
  <w16cid:commentId w16cid:paraId="1D986F84" w16cid:durableId="21755EBE"/>
  <w16cid:commentId w16cid:paraId="19999C31" w16cid:durableId="21745EFB"/>
  <w16cid:commentId w16cid:paraId="573D7EC1" w16cid:durableId="21755EC0"/>
  <w16cid:commentId w16cid:paraId="460DCB7E" w16cid:durableId="21758CD3"/>
  <w16cid:commentId w16cid:paraId="6CE7BAE5" w16cid:durableId="21745FDC"/>
  <w16cid:commentId w16cid:paraId="7891F479" w16cid:durableId="21755EC2"/>
  <w16cid:commentId w16cid:paraId="6C5C10F5" w16cid:durableId="21745FF5"/>
  <w16cid:commentId w16cid:paraId="052D3826" w16cid:durableId="21755EC4"/>
  <w16cid:commentId w16cid:paraId="054F8E17" w16cid:durableId="21746032"/>
  <w16cid:commentId w16cid:paraId="2194115B" w16cid:durableId="21755EC6"/>
  <w16cid:commentId w16cid:paraId="09F98843" w16cid:durableId="2174607D"/>
  <w16cid:commentId w16cid:paraId="7899AA1E" w16cid:durableId="21755EC8"/>
  <w16cid:commentId w16cid:paraId="402769AD" w16cid:durableId="217460BE"/>
  <w16cid:commentId w16cid:paraId="521405A3" w16cid:durableId="21755ECA"/>
  <w16cid:commentId w16cid:paraId="35D34E45" w16cid:durableId="2169E051"/>
  <w16cid:commentId w16cid:paraId="7F9A6791" w16cid:durableId="2174609F"/>
  <w16cid:commentId w16cid:paraId="1C1C8FA7" w16cid:durableId="21755ECD"/>
  <w16cid:commentId w16cid:paraId="6081379F" w16cid:durableId="2169E024"/>
  <w16cid:commentId w16cid:paraId="453FA4B4" w16cid:durableId="217461CD"/>
  <w16cid:commentId w16cid:paraId="39CA6B0B" w16cid:durableId="21755ED0"/>
  <w16cid:commentId w16cid:paraId="418B664A" w16cid:durableId="21746184"/>
  <w16cid:commentId w16cid:paraId="3D1DCD19" w16cid:durableId="21755ED2"/>
  <w16cid:commentId w16cid:paraId="545E49EA" w16cid:durableId="21757955"/>
  <w16cid:commentId w16cid:paraId="22CE192E" w16cid:durableId="21746214"/>
  <w16cid:commentId w16cid:paraId="43D9E290" w16cid:durableId="21755ED4"/>
  <w16cid:commentId w16cid:paraId="5C5F6614" w16cid:durableId="2172B77D"/>
  <w16cid:commentId w16cid:paraId="407E86AD" w16cid:durableId="217463D6"/>
  <w16cid:commentId w16cid:paraId="586C7BDB" w16cid:durableId="21755ED7"/>
  <w16cid:commentId w16cid:paraId="14CA82A3" w16cid:durableId="21747485"/>
  <w16cid:commentId w16cid:paraId="0A522F29" w16cid:durableId="21755ED9"/>
  <w16cid:commentId w16cid:paraId="2A56E990" w16cid:durableId="21746421"/>
  <w16cid:commentId w16cid:paraId="6F40B9C9" w16cid:durableId="21755EDB"/>
  <w16cid:commentId w16cid:paraId="08175D6C" w16cid:durableId="21746449"/>
  <w16cid:commentId w16cid:paraId="26713D31" w16cid:durableId="21755EDD"/>
  <w16cid:commentId w16cid:paraId="22CBCC1A" w16cid:durableId="21746463"/>
  <w16cid:commentId w16cid:paraId="17095F14" w16cid:durableId="21755EDF"/>
  <w16cid:commentId w16cid:paraId="2724A921" w16cid:durableId="21746477"/>
  <w16cid:commentId w16cid:paraId="2324C07E" w16cid:durableId="21755EE1"/>
  <w16cid:commentId w16cid:paraId="3E9A5466" w16cid:durableId="217464BB"/>
  <w16cid:commentId w16cid:paraId="36F2755E" w16cid:durableId="21755EE3"/>
  <w16cid:commentId w16cid:paraId="412E1C4D" w16cid:durableId="217464A1"/>
  <w16cid:commentId w16cid:paraId="54000433" w16cid:durableId="21755EE5"/>
  <w16cid:commentId w16cid:paraId="3EF2360D" w16cid:durableId="217464D3"/>
  <w16cid:commentId w16cid:paraId="42F67DED" w16cid:durableId="21755EE7"/>
  <w16cid:commentId w16cid:paraId="311499F9" w16cid:durableId="217464F1"/>
  <w16cid:commentId w16cid:paraId="68D9FF37" w16cid:durableId="21755EE9"/>
  <w16cid:commentId w16cid:paraId="694D665B" w16cid:durableId="21746532"/>
  <w16cid:commentId w16cid:paraId="39E98CE9" w16cid:durableId="21755EEB"/>
  <w16cid:commentId w16cid:paraId="33496301" w16cid:durableId="21746584"/>
  <w16cid:commentId w16cid:paraId="6DC9D6B2" w16cid:durableId="21755EED"/>
  <w16cid:commentId w16cid:paraId="68D91A7A" w16cid:durableId="21746630"/>
  <w16cid:commentId w16cid:paraId="03A6A3CB" w16cid:durableId="21755EEF"/>
  <w16cid:commentId w16cid:paraId="6B65D9E0" w16cid:durableId="217468C1"/>
  <w16cid:commentId w16cid:paraId="6F896D50" w16cid:durableId="21755EF1"/>
  <w16cid:commentId w16cid:paraId="7224D48C" w16cid:durableId="217468CE"/>
  <w16cid:commentId w16cid:paraId="75DC0EB6" w16cid:durableId="21755EF3"/>
  <w16cid:commentId w16cid:paraId="634A4B74" w16cid:durableId="21697D12"/>
  <w16cid:commentId w16cid:paraId="62F8D3D0" w16cid:durableId="21746915"/>
  <w16cid:commentId w16cid:paraId="73DECF5C" w16cid:durableId="21755EF6"/>
  <w16cid:commentId w16cid:paraId="4C721B39" w16cid:durableId="21746930"/>
  <w16cid:commentId w16cid:paraId="0EDC3108" w16cid:durableId="21755EF8"/>
  <w16cid:commentId w16cid:paraId="343D94C2" w16cid:durableId="21697F9E"/>
  <w16cid:commentId w16cid:paraId="3D90297E" w16cid:durableId="2172AEDF"/>
  <w16cid:commentId w16cid:paraId="3980945E" w16cid:durableId="216987A2"/>
  <w16cid:commentId w16cid:paraId="2F4C8B8B" w16cid:durableId="217469AD"/>
  <w16cid:commentId w16cid:paraId="04151F55" w16cid:durableId="21755EFD"/>
  <w16cid:commentId w16cid:paraId="51A54008" w16cid:durableId="2172A9E2"/>
  <w16cid:commentId w16cid:paraId="5AEACF30" w16cid:durableId="21746983"/>
  <w16cid:commentId w16cid:paraId="1E8915EE" w16cid:durableId="21755F00"/>
  <w16cid:commentId w16cid:paraId="1B247428" w16cid:durableId="21746A35"/>
  <w16cid:commentId w16cid:paraId="2BE67313" w16cid:durableId="21746A69"/>
  <w16cid:commentId w16cid:paraId="4A165752" w16cid:durableId="21746A4B"/>
  <w16cid:commentId w16cid:paraId="77513E97" w16cid:durableId="21755F04"/>
  <w16cid:commentId w16cid:paraId="787090FF" w16cid:durableId="21746A79"/>
  <w16cid:commentId w16cid:paraId="26B91743" w16cid:durableId="21746A90"/>
  <w16cid:commentId w16cid:paraId="3297B2BF" w16cid:durableId="21746A99"/>
  <w16cid:commentId w16cid:paraId="67810227" w16cid:durableId="21755F08"/>
  <w16cid:commentId w16cid:paraId="5357FAAF" w16cid:durableId="21746AC2"/>
  <w16cid:commentId w16cid:paraId="6EA714E0" w16cid:durableId="21755F0A"/>
  <w16cid:commentId w16cid:paraId="42A22C56" w16cid:durableId="21746ADB"/>
  <w16cid:commentId w16cid:paraId="19B25064" w16cid:durableId="21755F0C"/>
  <w16cid:commentId w16cid:paraId="6679F9FB" w16cid:durableId="21746AFE"/>
  <w16cid:commentId w16cid:paraId="4BE5494B" w16cid:durableId="21755F0E"/>
  <w16cid:commentId w16cid:paraId="35B58C25" w16cid:durableId="21758DFC"/>
  <w16cid:commentId w16cid:paraId="3F19E145" w16cid:durableId="21746B70"/>
  <w16cid:commentId w16cid:paraId="1205254D" w16cid:durableId="21728901"/>
  <w16cid:commentId w16cid:paraId="48ED5F19" w16cid:durableId="21746B7F"/>
  <w16cid:commentId w16cid:paraId="395E7563" w16cid:durableId="21755F12"/>
  <w16cid:commentId w16cid:paraId="1182D466" w16cid:durableId="21746BC1"/>
  <w16cid:commentId w16cid:paraId="768D3AA4" w16cid:durableId="21755F14"/>
  <w16cid:commentId w16cid:paraId="1AAD18FD" w16cid:durableId="21746C3F"/>
  <w16cid:commentId w16cid:paraId="65D9CE79" w16cid:durableId="21755F16"/>
  <w16cid:commentId w16cid:paraId="103C587A" w16cid:durableId="21746C0F"/>
  <w16cid:commentId w16cid:paraId="0C84D1A3" w16cid:durableId="21755F18"/>
  <w16cid:commentId w16cid:paraId="1B5FC27A" w16cid:durableId="21757D99"/>
  <w16cid:commentId w16cid:paraId="2FA5C8D3" w16cid:durableId="21757EAD"/>
  <w16cid:commentId w16cid:paraId="6A1AA72D" w16cid:durableId="21746CFF"/>
  <w16cid:commentId w16cid:paraId="64811F70" w16cid:durableId="21755F1A"/>
  <w16cid:commentId w16cid:paraId="7AB70384" w16cid:durableId="2175808C"/>
  <w16cid:commentId w16cid:paraId="2E3B9ADD" w16cid:durableId="21746DDE"/>
  <w16cid:commentId w16cid:paraId="19AF8666" w16cid:durableId="21755F1C"/>
  <w16cid:commentId w16cid:paraId="71C471A4" w16cid:durableId="21746DF5"/>
  <w16cid:commentId w16cid:paraId="5D9DEE35" w16cid:durableId="21755F1E"/>
  <w16cid:commentId w16cid:paraId="6AC54B29" w16cid:durableId="21746E18"/>
  <w16cid:commentId w16cid:paraId="75793501" w16cid:durableId="21746E69"/>
  <w16cid:commentId w16cid:paraId="64D718FE" w16cid:durableId="21755F21"/>
  <w16cid:commentId w16cid:paraId="4FC77C5E" w16cid:durableId="21755F22"/>
  <w16cid:commentId w16cid:paraId="3F5CD986" w16cid:durableId="217470BB"/>
  <w16cid:commentId w16cid:paraId="1DD49BB6" w16cid:durableId="21755F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56BC0" w14:textId="77777777" w:rsidR="00472103" w:rsidRDefault="00472103" w:rsidP="008020B7">
      <w:r>
        <w:separator/>
      </w:r>
    </w:p>
  </w:endnote>
  <w:endnote w:type="continuationSeparator" w:id="0">
    <w:p w14:paraId="015091CA" w14:textId="77777777" w:rsidR="00472103" w:rsidRDefault="00472103" w:rsidP="0080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748995"/>
      <w:docPartObj>
        <w:docPartGallery w:val="Page Numbers (Bottom of Page)"/>
        <w:docPartUnique/>
      </w:docPartObj>
    </w:sdtPr>
    <w:sdtEndPr/>
    <w:sdtContent>
      <w:p w14:paraId="543D7C32" w14:textId="744732D8" w:rsidR="00472103" w:rsidRDefault="00472103" w:rsidP="00DF3A28">
        <w:pPr>
          <w:pStyle w:val="ac"/>
          <w:jc w:val="center"/>
        </w:pPr>
        <w:r>
          <w:fldChar w:fldCharType="begin"/>
        </w:r>
        <w:r>
          <w:instrText>PAGE   \* MERGEFORMAT</w:instrText>
        </w:r>
        <w:r>
          <w:fldChar w:fldCharType="separate"/>
        </w:r>
        <w:r w:rsidR="00D46F5D" w:rsidRPr="00D46F5D">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93A36" w14:textId="77777777" w:rsidR="00472103" w:rsidRDefault="00472103" w:rsidP="008020B7">
      <w:r>
        <w:separator/>
      </w:r>
    </w:p>
  </w:footnote>
  <w:footnote w:type="continuationSeparator" w:id="0">
    <w:p w14:paraId="7A09E03B" w14:textId="77777777" w:rsidR="00472103" w:rsidRDefault="00472103" w:rsidP="008020B7">
      <w:r>
        <w:continuationSeparator/>
      </w:r>
    </w:p>
  </w:footnote>
  <w:footnote w:id="1">
    <w:p w14:paraId="45535332" w14:textId="3DF03D7D" w:rsidR="00472103" w:rsidRPr="002F3A2A" w:rsidRDefault="00472103" w:rsidP="002F3A2A">
      <w:pPr>
        <w:pStyle w:val="affc"/>
        <w:ind w:left="141" w:hangingChars="88" w:hanging="141"/>
        <w:jc w:val="both"/>
        <w:rPr>
          <w:rFonts w:asciiTheme="minorEastAsia" w:hAnsiTheme="minorEastAsia"/>
          <w:sz w:val="16"/>
          <w:szCs w:val="16"/>
        </w:rPr>
      </w:pPr>
      <w:r w:rsidRPr="002F3A2A">
        <w:rPr>
          <w:rStyle w:val="affe"/>
          <w:rFonts w:asciiTheme="minorEastAsia" w:hAnsiTheme="minorEastAsia"/>
          <w:sz w:val="16"/>
          <w:szCs w:val="16"/>
        </w:rPr>
        <w:footnoteRef/>
      </w:r>
      <w:r w:rsidRPr="002F3A2A">
        <w:rPr>
          <w:rFonts w:asciiTheme="minorEastAsia" w:hAnsiTheme="minorEastAsia"/>
          <w:sz w:val="16"/>
          <w:szCs w:val="16"/>
        </w:rPr>
        <w:t xml:space="preserve"> </w:t>
      </w:r>
      <w:r w:rsidRPr="002F3A2A">
        <w:rPr>
          <w:rFonts w:asciiTheme="minorEastAsia" w:hAnsiTheme="minorEastAsia" w:cstheme="majorHAnsi" w:hint="eastAsia"/>
          <w:kern w:val="0"/>
          <w:sz w:val="16"/>
          <w:szCs w:val="16"/>
        </w:rPr>
        <w:t>大阪府及び大阪市では201</w:t>
      </w:r>
      <w:r w:rsidRPr="002F3A2A">
        <w:rPr>
          <w:rFonts w:asciiTheme="minorEastAsia" w:hAnsiTheme="minorEastAsia" w:cstheme="majorHAnsi"/>
          <w:kern w:val="0"/>
          <w:sz w:val="16"/>
          <w:szCs w:val="16"/>
        </w:rPr>
        <w:t>9</w:t>
      </w:r>
      <w:r w:rsidRPr="002F3A2A">
        <w:rPr>
          <w:rFonts w:asciiTheme="minorEastAsia" w:hAnsiTheme="minorEastAsia" w:cstheme="majorHAnsi" w:hint="eastAsia"/>
          <w:kern w:val="0"/>
          <w:sz w:val="16"/>
          <w:szCs w:val="16"/>
        </w:rPr>
        <w:t>年２月28日付けで「ＩＲ区域の整備に関する基本協定書」（別紙１）（以下「府・市基本協定」という。）を締結し、特定複合観光施設区域</w:t>
      </w:r>
      <w:r w:rsidRPr="002F3A2A">
        <w:rPr>
          <w:rFonts w:asciiTheme="minorEastAsia" w:hAnsiTheme="minorEastAsia" w:cs="Times New Roman" w:hint="eastAsia"/>
          <w:kern w:val="0"/>
          <w:sz w:val="16"/>
          <w:szCs w:val="16"/>
        </w:rPr>
        <w:t>の整備を大阪府及び大阪市は相互に連携・協力の上、共同して取り組むこと、また、区域整備計画の認定申請は大阪府が行うことを定めている。当該協定書に基づき、大阪府は大阪市と連携・協力し、本実施方針</w:t>
      </w:r>
      <w:r>
        <w:rPr>
          <w:rFonts w:asciiTheme="minorEastAsia" w:hAnsiTheme="minorEastAsia" w:cs="Times New Roman" w:hint="eastAsia"/>
          <w:kern w:val="0"/>
          <w:sz w:val="16"/>
          <w:szCs w:val="16"/>
        </w:rPr>
        <w:t>(案)</w:t>
      </w:r>
      <w:r w:rsidRPr="002F3A2A">
        <w:rPr>
          <w:rFonts w:asciiTheme="minorEastAsia" w:hAnsiTheme="minorEastAsia" w:cs="Times New Roman" w:hint="eastAsia"/>
          <w:kern w:val="0"/>
          <w:sz w:val="16"/>
          <w:szCs w:val="16"/>
        </w:rPr>
        <w:t>を定めるものである。</w:t>
      </w:r>
    </w:p>
  </w:footnote>
  <w:footnote w:id="2">
    <w:p w14:paraId="6D25358F" w14:textId="489C7435" w:rsidR="00472103" w:rsidRPr="008F7CE4" w:rsidRDefault="00472103" w:rsidP="008F7CE4">
      <w:pPr>
        <w:pStyle w:val="affc"/>
        <w:ind w:left="162" w:hangingChars="101" w:hanging="162"/>
        <w:jc w:val="both"/>
        <w:rPr>
          <w:sz w:val="16"/>
          <w:szCs w:val="16"/>
        </w:rPr>
      </w:pPr>
      <w:r w:rsidRPr="00FF41BD">
        <w:rPr>
          <w:rStyle w:val="affe"/>
          <w:sz w:val="16"/>
          <w:szCs w:val="16"/>
        </w:rPr>
        <w:footnoteRef/>
      </w:r>
      <w:r w:rsidRPr="00FF41BD">
        <w:rPr>
          <w:sz w:val="16"/>
          <w:szCs w:val="16"/>
        </w:rPr>
        <w:t xml:space="preserve"> </w:t>
      </w:r>
      <w:r w:rsidRPr="00FF41BD">
        <w:rPr>
          <w:rFonts w:hint="eastAsia"/>
          <w:sz w:val="16"/>
          <w:szCs w:val="16"/>
        </w:rPr>
        <w:t>ＩＲ整備法に定める都道府県等としての法律上の行為は大阪府が行うものとするが、府・市基本協定に基づき、当該法律上の行為を行ううえでの実質的な作業については、大阪府及び大阪市が連携・協力して行うものとする。</w:t>
      </w:r>
    </w:p>
  </w:footnote>
  <w:footnote w:id="3">
    <w:p w14:paraId="5743A196" w14:textId="07CB61FA" w:rsidR="00472103" w:rsidRPr="00686294" w:rsidRDefault="00472103">
      <w:pPr>
        <w:pStyle w:val="affc"/>
        <w:rPr>
          <w:rFonts w:asciiTheme="minorEastAsia" w:hAnsiTheme="minorEastAsia"/>
          <w:sz w:val="16"/>
          <w:szCs w:val="16"/>
        </w:rPr>
      </w:pPr>
      <w:r w:rsidRPr="00686294">
        <w:rPr>
          <w:rStyle w:val="affe"/>
          <w:rFonts w:asciiTheme="minorEastAsia" w:hAnsiTheme="minorEastAsia"/>
          <w:sz w:val="16"/>
          <w:szCs w:val="16"/>
        </w:rPr>
        <w:footnoteRef/>
      </w:r>
      <w:r w:rsidRPr="00686294">
        <w:rPr>
          <w:rFonts w:asciiTheme="minorEastAsia" w:hAnsiTheme="minorEastAsia"/>
          <w:sz w:val="16"/>
          <w:szCs w:val="16"/>
        </w:rPr>
        <w:t xml:space="preserve"> </w:t>
      </w:r>
      <w:r>
        <w:rPr>
          <w:rFonts w:asciiTheme="minorEastAsia" w:hAnsiTheme="minorEastAsia" w:hint="eastAsia"/>
          <w:sz w:val="16"/>
          <w:szCs w:val="16"/>
        </w:rPr>
        <w:t>自ら設置運営事業者となろうとする者を排除するものではない。以下同じ。</w:t>
      </w:r>
    </w:p>
  </w:footnote>
  <w:footnote w:id="4">
    <w:p w14:paraId="76F95DF5" w14:textId="323F0CA4" w:rsidR="00472103" w:rsidRPr="00C05CB8" w:rsidRDefault="00472103">
      <w:pPr>
        <w:pStyle w:val="affc"/>
        <w:rPr>
          <w:rFonts w:asciiTheme="minorEastAsia" w:hAnsiTheme="minorEastAsia"/>
          <w:sz w:val="16"/>
          <w:szCs w:val="16"/>
        </w:rPr>
      </w:pPr>
      <w:r w:rsidRPr="00C05CB8">
        <w:rPr>
          <w:rStyle w:val="affe"/>
          <w:rFonts w:asciiTheme="minorEastAsia" w:hAnsiTheme="minorEastAsia"/>
          <w:sz w:val="16"/>
          <w:szCs w:val="16"/>
        </w:rPr>
        <w:footnoteRef/>
      </w:r>
      <w:r w:rsidRPr="00C05CB8">
        <w:rPr>
          <w:rFonts w:asciiTheme="minorEastAsia" w:hAnsiTheme="minorEastAsia"/>
          <w:sz w:val="16"/>
          <w:szCs w:val="16"/>
        </w:rPr>
        <w:t xml:space="preserve"> RFP</w:t>
      </w:r>
      <w:r w:rsidRPr="00C05CB8">
        <w:rPr>
          <w:rFonts w:asciiTheme="minorEastAsia" w:hAnsiTheme="minorEastAsia" w:hint="eastAsia"/>
          <w:sz w:val="16"/>
          <w:szCs w:val="16"/>
        </w:rPr>
        <w:t>の開始までに策定予定。以下同じ。</w:t>
      </w:r>
    </w:p>
  </w:footnote>
  <w:footnote w:id="5">
    <w:p w14:paraId="01F5988A" w14:textId="59CC25DB" w:rsidR="00472103" w:rsidRPr="00C05CB8" w:rsidRDefault="00472103" w:rsidP="001E2996">
      <w:pPr>
        <w:pStyle w:val="affc"/>
        <w:ind w:left="162" w:hangingChars="101" w:hanging="162"/>
        <w:rPr>
          <w:rFonts w:asciiTheme="minorEastAsia" w:hAnsiTheme="minorEastAsia"/>
          <w:sz w:val="16"/>
          <w:szCs w:val="16"/>
        </w:rPr>
      </w:pPr>
      <w:r w:rsidRPr="00C05CB8">
        <w:rPr>
          <w:rStyle w:val="affe"/>
          <w:rFonts w:asciiTheme="minorEastAsia" w:hAnsiTheme="minorEastAsia"/>
          <w:sz w:val="16"/>
          <w:szCs w:val="16"/>
        </w:rPr>
        <w:footnoteRef/>
      </w:r>
      <w:r w:rsidRPr="00C05CB8">
        <w:rPr>
          <w:rFonts w:asciiTheme="minorEastAsia" w:hAnsiTheme="minorEastAsia"/>
          <w:sz w:val="16"/>
          <w:szCs w:val="16"/>
        </w:rPr>
        <w:t xml:space="preserve"> 応募者が提案し、大阪府・市が認めた場合には、株式会社以外の会社形態とすることも可能で</w:t>
      </w:r>
      <w:r w:rsidRPr="00C05CB8">
        <w:rPr>
          <w:rFonts w:asciiTheme="minorEastAsia" w:hAnsiTheme="minorEastAsia" w:hint="eastAsia"/>
          <w:sz w:val="16"/>
          <w:szCs w:val="16"/>
        </w:rPr>
        <w:t>ある。（第</w:t>
      </w:r>
      <w:r w:rsidRPr="00C05CB8">
        <w:rPr>
          <w:rFonts w:asciiTheme="minorEastAsia" w:hAnsiTheme="minorEastAsia"/>
          <w:sz w:val="16"/>
          <w:szCs w:val="16"/>
        </w:rPr>
        <w:t>7-3.-(7)</w:t>
      </w:r>
      <w:r w:rsidRPr="00C05CB8">
        <w:rPr>
          <w:rFonts w:asciiTheme="minorEastAsia" w:hAnsiTheme="minorEastAsia" w:hint="eastAsia"/>
          <w:sz w:val="16"/>
          <w:szCs w:val="16"/>
        </w:rPr>
        <w:t>参照）</w:t>
      </w:r>
    </w:p>
  </w:footnote>
  <w:footnote w:id="6">
    <w:p w14:paraId="19142843" w14:textId="4D9AC29B" w:rsidR="00472103" w:rsidRPr="00D246A4" w:rsidRDefault="00472103">
      <w:pPr>
        <w:pStyle w:val="affc"/>
        <w:rPr>
          <w:rFonts w:asciiTheme="minorEastAsia" w:hAnsiTheme="minorEastAsia"/>
          <w:sz w:val="16"/>
          <w:szCs w:val="16"/>
        </w:rPr>
      </w:pPr>
      <w:r w:rsidRPr="00D246A4">
        <w:rPr>
          <w:rStyle w:val="affe"/>
          <w:rFonts w:asciiTheme="minorEastAsia" w:hAnsiTheme="minorEastAsia"/>
          <w:sz w:val="16"/>
          <w:szCs w:val="16"/>
        </w:rPr>
        <w:footnoteRef/>
      </w:r>
      <w:r w:rsidRPr="00D246A4">
        <w:rPr>
          <w:rFonts w:asciiTheme="minorEastAsia" w:hAnsiTheme="minorEastAsia"/>
          <w:sz w:val="16"/>
          <w:szCs w:val="16"/>
        </w:rPr>
        <w:t xml:space="preserve"> </w:t>
      </w:r>
      <w:r w:rsidRPr="00D246A4">
        <w:rPr>
          <w:rFonts w:asciiTheme="minorEastAsia" w:hAnsiTheme="minorEastAsia" w:hint="eastAsia"/>
          <w:sz w:val="16"/>
          <w:szCs w:val="16"/>
        </w:rPr>
        <w:t>範囲・面積等の</w:t>
      </w:r>
      <w:r>
        <w:rPr>
          <w:rFonts w:asciiTheme="minorEastAsia" w:hAnsiTheme="minorEastAsia" w:hint="eastAsia"/>
          <w:sz w:val="16"/>
          <w:szCs w:val="16"/>
        </w:rPr>
        <w:t>詳細</w:t>
      </w:r>
      <w:r w:rsidRPr="00D246A4">
        <w:rPr>
          <w:rFonts w:asciiTheme="minorEastAsia" w:hAnsiTheme="minorEastAsia" w:hint="eastAsia"/>
          <w:sz w:val="16"/>
          <w:szCs w:val="16"/>
        </w:rPr>
        <w:t>は</w:t>
      </w:r>
      <w:r>
        <w:rPr>
          <w:rFonts w:asciiTheme="minorEastAsia" w:hAnsiTheme="minorEastAsia" w:hint="eastAsia"/>
          <w:sz w:val="16"/>
          <w:szCs w:val="16"/>
        </w:rPr>
        <w:t>募集要項</w:t>
      </w:r>
      <w:r w:rsidRPr="00D246A4">
        <w:rPr>
          <w:rFonts w:asciiTheme="minorEastAsia" w:hAnsiTheme="minorEastAsia" w:hint="eastAsia"/>
          <w:sz w:val="16"/>
          <w:szCs w:val="16"/>
        </w:rPr>
        <w:t>等で示す。</w:t>
      </w:r>
    </w:p>
  </w:footnote>
  <w:footnote w:id="7">
    <w:p w14:paraId="6CFA964B" w14:textId="47807C3F" w:rsidR="00472103" w:rsidRPr="006C0257" w:rsidRDefault="00472103" w:rsidP="00055205">
      <w:pPr>
        <w:pStyle w:val="affc"/>
        <w:ind w:left="125" w:hangingChars="78" w:hanging="125"/>
        <w:rPr>
          <w:rFonts w:asciiTheme="minorEastAsia" w:hAnsiTheme="minorEastAsia"/>
          <w:sz w:val="18"/>
          <w:szCs w:val="18"/>
        </w:rPr>
      </w:pPr>
      <w:r w:rsidRPr="00D246A4">
        <w:rPr>
          <w:rStyle w:val="affe"/>
          <w:rFonts w:asciiTheme="minorEastAsia" w:hAnsiTheme="minorEastAsia"/>
          <w:sz w:val="16"/>
          <w:szCs w:val="16"/>
        </w:rPr>
        <w:footnoteRef/>
      </w:r>
      <w:r w:rsidRPr="00D246A4">
        <w:rPr>
          <w:rFonts w:asciiTheme="minorEastAsia" w:hAnsiTheme="minorEastAsia"/>
          <w:sz w:val="16"/>
          <w:szCs w:val="16"/>
        </w:rPr>
        <w:t xml:space="preserve"> </w:t>
      </w:r>
      <w:r w:rsidRPr="00D246A4">
        <w:rPr>
          <w:rFonts w:asciiTheme="minorEastAsia" w:hAnsiTheme="minorEastAsia" w:hint="eastAsia"/>
          <w:sz w:val="16"/>
          <w:szCs w:val="16"/>
        </w:rPr>
        <w:t>第2-6.-(2)により事業期間が延長された場合、大阪市は、設置運営事業者との間で、当該延長された期間と同じ期間を賃貸借期間とする新たな借地権設定契約を締結する。</w:t>
      </w:r>
    </w:p>
  </w:footnote>
  <w:footnote w:id="8">
    <w:p w14:paraId="568F6DF3" w14:textId="67D78E60" w:rsidR="00472103" w:rsidRPr="00904E48" w:rsidRDefault="00472103" w:rsidP="00EC7295">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「区域」は、単体若しくは複数の建築物を含む都市開発事業等を施行した区域とし、都市計画決定等により面積の確認ができること。</w:t>
      </w:r>
    </w:p>
  </w:footnote>
  <w:footnote w:id="9">
    <w:p w14:paraId="57587350" w14:textId="2B65ABD3" w:rsidR="00472103" w:rsidRPr="00904E48" w:rsidRDefault="00472103" w:rsidP="00EC7295">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「区域内の延べ床面積」は、区域内に整備された複合施設等の延べ床面積の合計とする。</w:t>
      </w:r>
    </w:p>
  </w:footnote>
  <w:footnote w:id="10">
    <w:p w14:paraId="28657BEF" w14:textId="19DAEF27" w:rsidR="00472103" w:rsidRPr="00904E48" w:rsidRDefault="00472103" w:rsidP="00EC7295">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「複合施設」とは、エンターテイメント施設、レジャー施設、スポーツ施設、商業施設、宿泊施設、会議場施設、展示施設、オフィス若しくは住居又は駐車場等の複合用途から構成される一群の施設をいう。</w:t>
      </w:r>
    </w:p>
  </w:footnote>
  <w:footnote w:id="11">
    <w:p w14:paraId="22650886" w14:textId="70733592" w:rsidR="00472103" w:rsidRPr="00904E48" w:rsidRDefault="00472103" w:rsidP="00EC7295">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w:t>
      </w:r>
      <w:r w:rsidRPr="00904E48">
        <w:rPr>
          <w:rFonts w:asciiTheme="minorEastAsia" w:hAnsiTheme="minorEastAsia"/>
          <w:sz w:val="16"/>
          <w:szCs w:val="16"/>
        </w:rPr>
        <w:t>資本面若しくは人事面等において一定の関連のある者</w:t>
      </w:r>
      <w:r w:rsidRPr="00904E48">
        <w:rPr>
          <w:rFonts w:asciiTheme="minorEastAsia" w:hAnsiTheme="minorEastAsia" w:hint="eastAsia"/>
          <w:sz w:val="16"/>
          <w:szCs w:val="16"/>
        </w:rPr>
        <w:t>」とは、①</w:t>
      </w:r>
      <w:r w:rsidRPr="00904E48">
        <w:rPr>
          <w:rFonts w:asciiTheme="minorEastAsia" w:hAnsiTheme="minorEastAsia"/>
          <w:sz w:val="16"/>
          <w:szCs w:val="16"/>
        </w:rPr>
        <w:t>親会社等と子会社等の関係にある者</w:t>
      </w:r>
      <w:r w:rsidRPr="00904E48">
        <w:rPr>
          <w:rFonts w:asciiTheme="minorEastAsia" w:hAnsiTheme="minorEastAsia" w:hint="eastAsia"/>
          <w:sz w:val="16"/>
          <w:szCs w:val="16"/>
        </w:rPr>
        <w:t>、②</w:t>
      </w:r>
      <w:r w:rsidRPr="00904E48">
        <w:rPr>
          <w:rFonts w:asciiTheme="minorEastAsia" w:hAnsiTheme="minorEastAsia"/>
          <w:sz w:val="16"/>
          <w:szCs w:val="16"/>
        </w:rPr>
        <w:t>親会社等を同じくする子会社等同士の関係にある者</w:t>
      </w:r>
      <w:r w:rsidRPr="00904E48">
        <w:rPr>
          <w:rFonts w:asciiTheme="minorEastAsia" w:hAnsiTheme="minorEastAsia" w:hint="eastAsia"/>
          <w:sz w:val="16"/>
          <w:szCs w:val="16"/>
        </w:rPr>
        <w:t>、③</w:t>
      </w:r>
      <w:r w:rsidRPr="00904E48">
        <w:rPr>
          <w:rFonts w:asciiTheme="minorEastAsia" w:hAnsiTheme="minorEastAsia"/>
          <w:sz w:val="16"/>
          <w:szCs w:val="16"/>
        </w:rPr>
        <w:t>一方の会社等の役員が、他方の会社等の役員を現に兼ねている者</w:t>
      </w:r>
      <w:r w:rsidRPr="00904E48">
        <w:rPr>
          <w:rFonts w:asciiTheme="minorEastAsia" w:hAnsiTheme="minorEastAsia" w:hint="eastAsia"/>
          <w:sz w:val="16"/>
          <w:szCs w:val="16"/>
        </w:rPr>
        <w:t>、④前記①～③</w:t>
      </w:r>
      <w:r w:rsidRPr="00904E48">
        <w:rPr>
          <w:rFonts w:asciiTheme="minorEastAsia" w:hAnsiTheme="minorEastAsia"/>
          <w:sz w:val="16"/>
          <w:szCs w:val="16"/>
        </w:rPr>
        <w:t>のほか、事業方針の決定を実質的に支配し</w:t>
      </w:r>
      <w:r w:rsidRPr="00904E48">
        <w:rPr>
          <w:rFonts w:asciiTheme="minorEastAsia" w:hAnsiTheme="minorEastAsia" w:hint="eastAsia"/>
          <w:sz w:val="16"/>
          <w:szCs w:val="16"/>
        </w:rPr>
        <w:t>、又は支配される関係にあると</w:t>
      </w:r>
      <w:r w:rsidRPr="00904E48">
        <w:rPr>
          <w:rFonts w:asciiTheme="minorEastAsia" w:hAnsiTheme="minorEastAsia"/>
          <w:sz w:val="16"/>
          <w:szCs w:val="16"/>
        </w:rPr>
        <w:t>認められる者</w:t>
      </w:r>
      <w:r w:rsidRPr="00904E48">
        <w:rPr>
          <w:rFonts w:asciiTheme="minorEastAsia" w:hAnsiTheme="minorEastAsia" w:hint="eastAsia"/>
          <w:sz w:val="16"/>
          <w:szCs w:val="16"/>
        </w:rPr>
        <w:t>をいう（親会社等及び子会社等の範囲については会社法の定めに準ずる。）。</w:t>
      </w:r>
    </w:p>
  </w:footnote>
  <w:footnote w:id="12">
    <w:p w14:paraId="1DD8B7E0" w14:textId="1EA9509F" w:rsidR="00472103" w:rsidRPr="00904E48" w:rsidRDefault="00472103" w:rsidP="00EC7295">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「協力企業」とは、</w:t>
      </w:r>
      <w:r w:rsidRPr="00904E48">
        <w:rPr>
          <w:rFonts w:asciiTheme="minorEastAsia" w:hAnsiTheme="minorEastAsia"/>
          <w:sz w:val="16"/>
          <w:szCs w:val="16"/>
        </w:rPr>
        <w:t>本事業に関し、業務の委託又は請負等を受ける者（それらを受けようとする者を含む。）として、応募企業又は応募グループ構成員が選任し</w:t>
      </w:r>
      <w:r w:rsidRPr="00904E48">
        <w:rPr>
          <w:rFonts w:asciiTheme="minorEastAsia" w:hAnsiTheme="minorEastAsia" w:hint="eastAsia"/>
          <w:sz w:val="16"/>
          <w:szCs w:val="16"/>
        </w:rPr>
        <w:t>提案書類に記載した</w:t>
      </w:r>
      <w:r w:rsidRPr="00904E48">
        <w:rPr>
          <w:rFonts w:asciiTheme="minorEastAsia" w:hAnsiTheme="minorEastAsia"/>
          <w:sz w:val="16"/>
          <w:szCs w:val="16"/>
        </w:rPr>
        <w:t>者</w:t>
      </w:r>
      <w:r w:rsidRPr="00904E48">
        <w:rPr>
          <w:rFonts w:asciiTheme="minorEastAsia" w:hAnsiTheme="minorEastAsia" w:hint="eastAsia"/>
          <w:sz w:val="16"/>
          <w:szCs w:val="16"/>
        </w:rPr>
        <w:t>をいう。</w:t>
      </w:r>
    </w:p>
  </w:footnote>
  <w:footnote w:id="13">
    <w:p w14:paraId="7B03588A" w14:textId="0416187F" w:rsidR="00472103" w:rsidRPr="007D4ED9" w:rsidRDefault="00472103" w:rsidP="00EC7295">
      <w:pPr>
        <w:spacing w:line="220" w:lineRule="exact"/>
        <w:ind w:left="186" w:hangingChars="116" w:hanging="186"/>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「応募アドバイザー」とは、</w:t>
      </w:r>
      <w:r w:rsidRPr="00904E48">
        <w:rPr>
          <w:rFonts w:asciiTheme="minorEastAsia" w:hAnsiTheme="minorEastAsia"/>
          <w:sz w:val="16"/>
          <w:szCs w:val="16"/>
        </w:rPr>
        <w:t>弁護士、公認会計士、税理士、コンサルタントその他の専門家であって、特定の応募企業又は応募グループのためにRFPにおける応募提案を検討・支援する者として応募企業又は応募グループ</w:t>
      </w:r>
      <w:r w:rsidRPr="00904E48">
        <w:rPr>
          <w:rFonts w:asciiTheme="minorEastAsia" w:hAnsiTheme="minorEastAsia" w:hint="eastAsia"/>
          <w:sz w:val="16"/>
          <w:szCs w:val="16"/>
        </w:rPr>
        <w:t>構成員</w:t>
      </w:r>
      <w:r w:rsidRPr="00904E48">
        <w:rPr>
          <w:rFonts w:asciiTheme="minorEastAsia" w:hAnsiTheme="minorEastAsia"/>
          <w:sz w:val="16"/>
          <w:szCs w:val="16"/>
        </w:rPr>
        <w:t>が選任した者</w:t>
      </w:r>
      <w:r w:rsidRPr="00904E48">
        <w:rPr>
          <w:rFonts w:asciiTheme="minorEastAsia" w:hAnsiTheme="minorEastAsia" w:hint="eastAsia"/>
          <w:sz w:val="16"/>
          <w:szCs w:val="16"/>
        </w:rPr>
        <w:t>をいう。</w:t>
      </w:r>
    </w:p>
  </w:footnote>
  <w:footnote w:id="14">
    <w:p w14:paraId="4B4B41FB" w14:textId="77777777" w:rsidR="00472103" w:rsidRPr="00A36A23" w:rsidRDefault="00472103" w:rsidP="00EC7295">
      <w:pPr>
        <w:widowControl/>
        <w:spacing w:line="220" w:lineRule="exact"/>
        <w:ind w:left="186" w:hangingChars="116" w:hanging="186"/>
        <w:rPr>
          <w:rFonts w:asciiTheme="minorEastAsia" w:hAnsiTheme="minorEastAsia" w:cstheme="majorHAnsi"/>
          <w:kern w:val="0"/>
          <w:sz w:val="16"/>
          <w:szCs w:val="16"/>
        </w:rPr>
      </w:pPr>
      <w:r w:rsidRPr="00A36A23">
        <w:rPr>
          <w:rStyle w:val="affe"/>
          <w:rFonts w:asciiTheme="minorEastAsia" w:hAnsiTheme="minorEastAsia"/>
          <w:sz w:val="16"/>
          <w:szCs w:val="16"/>
        </w:rPr>
        <w:footnoteRef/>
      </w:r>
      <w:r w:rsidRPr="00A36A23">
        <w:rPr>
          <w:rFonts w:asciiTheme="minorEastAsia" w:hAnsiTheme="minorEastAsia"/>
          <w:sz w:val="16"/>
          <w:szCs w:val="16"/>
        </w:rPr>
        <w:t xml:space="preserve"> </w:t>
      </w:r>
      <w:r w:rsidRPr="00A36A23">
        <w:rPr>
          <w:rFonts w:asciiTheme="minorEastAsia" w:hAnsiTheme="minorEastAsia" w:cstheme="majorHAnsi" w:hint="eastAsia"/>
          <w:kern w:val="0"/>
          <w:sz w:val="16"/>
          <w:szCs w:val="16"/>
        </w:rPr>
        <w:t>「委員と一定の関係のある者」とは、次の者をいう（親会社等及び子会社等の範囲については会社法の定めに準ずる。）。</w:t>
      </w:r>
    </w:p>
    <w:p w14:paraId="23D27EF9" w14:textId="11735A3F" w:rsidR="00472103" w:rsidRPr="00A36A23" w:rsidRDefault="00472103" w:rsidP="00EC7295">
      <w:pPr>
        <w:widowControl/>
        <w:spacing w:line="220" w:lineRule="exact"/>
        <w:ind w:leftChars="-18" w:left="282" w:hangingChars="200" w:hanging="320"/>
        <w:rPr>
          <w:rFonts w:asciiTheme="minorEastAsia" w:hAnsiTheme="minorEastAsia" w:cstheme="majorHAnsi"/>
          <w:kern w:val="0"/>
          <w:sz w:val="16"/>
          <w:szCs w:val="16"/>
        </w:rPr>
      </w:pPr>
      <w:r w:rsidRPr="00A36A23">
        <w:rPr>
          <w:rFonts w:asciiTheme="minorEastAsia" w:hAnsiTheme="minorEastAsia" w:cstheme="majorHAnsi" w:hint="eastAsia"/>
          <w:kern w:val="0"/>
          <w:sz w:val="16"/>
          <w:szCs w:val="16"/>
        </w:rPr>
        <w:t xml:space="preserve">　　(1)委員又は委員が属する企業と親会社等又は子会社等の関係にある者</w:t>
      </w:r>
    </w:p>
    <w:p w14:paraId="5ACC4F37" w14:textId="12A2711B" w:rsidR="00472103" w:rsidRPr="00B770CD" w:rsidRDefault="00472103" w:rsidP="00EC7295">
      <w:pPr>
        <w:widowControl/>
        <w:spacing w:line="220" w:lineRule="exact"/>
        <w:ind w:leftChars="-18" w:left="480" w:hangingChars="324" w:hanging="518"/>
        <w:rPr>
          <w:rFonts w:asciiTheme="minorEastAsia" w:hAnsiTheme="minorEastAsia" w:cstheme="majorHAnsi"/>
          <w:kern w:val="0"/>
          <w:sz w:val="18"/>
          <w:szCs w:val="18"/>
        </w:rPr>
      </w:pPr>
      <w:r w:rsidRPr="00A36A23">
        <w:rPr>
          <w:rFonts w:asciiTheme="minorEastAsia" w:hAnsiTheme="minorEastAsia" w:cstheme="majorHAnsi" w:hint="eastAsia"/>
          <w:kern w:val="0"/>
          <w:sz w:val="16"/>
          <w:szCs w:val="16"/>
        </w:rPr>
        <w:t xml:space="preserve">　　(2)</w:t>
      </w:r>
      <w:r w:rsidRPr="00A36A23">
        <w:rPr>
          <w:rFonts w:asciiTheme="minorEastAsia" w:hAnsiTheme="minorEastAsia" w:cstheme="majorHAnsi" w:hint="eastAsia"/>
          <w:sz w:val="16"/>
          <w:szCs w:val="16"/>
        </w:rPr>
        <w:t>上記のほか、委員又は委員が属する企業が、事業方針の決定を実質的に支配していると認められる者、委員又は委員が属する企業の事業方針の決定を支配していると認められる者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93E1" w14:textId="60B3F7E8" w:rsidR="00472103" w:rsidRPr="00192A1E" w:rsidRDefault="00472103" w:rsidP="000163D6">
    <w:pPr>
      <w:pStyle w:val="aa"/>
      <w:jc w:val="right"/>
      <w:rPr>
        <w:rFonts w:asciiTheme="majorEastAsia" w:eastAsiaTheme="majorEastAsia" w:hAnsiTheme="majorEastAsia"/>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3774" w14:textId="79BF256C" w:rsidR="00472103" w:rsidRDefault="00472103" w:rsidP="00B64CA1">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8CF38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C55EA"/>
    <w:multiLevelType w:val="hybridMultilevel"/>
    <w:tmpl w:val="2C309D40"/>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7F246A"/>
    <w:multiLevelType w:val="hybridMultilevel"/>
    <w:tmpl w:val="2C309D40"/>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A370B3"/>
    <w:multiLevelType w:val="hybridMultilevel"/>
    <w:tmpl w:val="B2004B9E"/>
    <w:lvl w:ilvl="0" w:tplc="B9823F82">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2A0A36"/>
    <w:multiLevelType w:val="hybridMultilevel"/>
    <w:tmpl w:val="B3FC7676"/>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085066"/>
    <w:multiLevelType w:val="hybridMultilevel"/>
    <w:tmpl w:val="9670C288"/>
    <w:lvl w:ilvl="0" w:tplc="A1DCE904">
      <w:start w:val="1"/>
      <w:numFmt w:val="lowerLetter"/>
      <w:lvlText w:val="%1."/>
      <w:lvlJc w:val="left"/>
      <w:pPr>
        <w:ind w:left="845" w:hanging="420"/>
      </w:pPr>
      <w:rPr>
        <w:rFonts w:hint="eastAsia"/>
      </w:rPr>
    </w:lvl>
    <w:lvl w:ilvl="1" w:tplc="A1DCE904">
      <w:start w:val="1"/>
      <w:numFmt w:val="lowerLetter"/>
      <w:lvlText w:val="%2."/>
      <w:lvlJc w:val="left"/>
      <w:pPr>
        <w:ind w:left="1265"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04CD56E4"/>
    <w:multiLevelType w:val="hybridMultilevel"/>
    <w:tmpl w:val="4FD05BBA"/>
    <w:lvl w:ilvl="0" w:tplc="E7703BC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4F54A88"/>
    <w:multiLevelType w:val="hybridMultilevel"/>
    <w:tmpl w:val="1FCE6CDA"/>
    <w:lvl w:ilvl="0" w:tplc="A1DCE904">
      <w:start w:val="1"/>
      <w:numFmt w:val="lowerLetter"/>
      <w:lvlText w:val="%1."/>
      <w:lvlJc w:val="left"/>
      <w:pPr>
        <w:ind w:left="1779" w:hanging="420"/>
      </w:pPr>
      <w:rPr>
        <w:rFonts w:hint="eastAsia"/>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8" w15:restartNumberingAfterBreak="0">
    <w:nsid w:val="05023B99"/>
    <w:multiLevelType w:val="hybridMultilevel"/>
    <w:tmpl w:val="0BB2F778"/>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090077A3"/>
    <w:multiLevelType w:val="hybridMultilevel"/>
    <w:tmpl w:val="592C52A8"/>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09233F8F"/>
    <w:multiLevelType w:val="hybridMultilevel"/>
    <w:tmpl w:val="9D70787E"/>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09720BAB"/>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D408B5"/>
    <w:multiLevelType w:val="hybridMultilevel"/>
    <w:tmpl w:val="7B7A6A1A"/>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3" w15:restartNumberingAfterBreak="0">
    <w:nsid w:val="0CB814CE"/>
    <w:multiLevelType w:val="hybridMultilevel"/>
    <w:tmpl w:val="9AAAEBBA"/>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4" w15:restartNumberingAfterBreak="0">
    <w:nsid w:val="0D0A73E4"/>
    <w:multiLevelType w:val="hybridMultilevel"/>
    <w:tmpl w:val="E29AA8CA"/>
    <w:lvl w:ilvl="0" w:tplc="A1DCE904">
      <w:start w:val="1"/>
      <w:numFmt w:val="lowerLetter"/>
      <w:lvlText w:val="%1."/>
      <w:lvlJc w:val="left"/>
      <w:pPr>
        <w:ind w:left="420" w:hanging="420"/>
      </w:pPr>
      <w:rPr>
        <w:rFonts w:hint="eastAsia"/>
      </w:rPr>
    </w:lvl>
    <w:lvl w:ilvl="1" w:tplc="A1DCE904">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533E37"/>
    <w:multiLevelType w:val="hybridMultilevel"/>
    <w:tmpl w:val="E474BB68"/>
    <w:lvl w:ilvl="0" w:tplc="E7703BC0">
      <w:start w:val="1"/>
      <w:numFmt w:val="lowerLetter"/>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0F072D11"/>
    <w:multiLevelType w:val="hybridMultilevel"/>
    <w:tmpl w:val="398AD32E"/>
    <w:lvl w:ilvl="0" w:tplc="A1DCE904">
      <w:start w:val="1"/>
      <w:numFmt w:val="lowerLetter"/>
      <w:lvlText w:val="%1."/>
      <w:lvlJc w:val="left"/>
      <w:pPr>
        <w:ind w:left="1359" w:hanging="420"/>
      </w:pPr>
      <w:rPr>
        <w:rFonts w:hint="eastAsia"/>
      </w:rPr>
    </w:lvl>
    <w:lvl w:ilvl="1" w:tplc="A1DCE904">
      <w:start w:val="1"/>
      <w:numFmt w:val="lowerLetter"/>
      <w:lvlText w:val="%2."/>
      <w:lvlJc w:val="left"/>
      <w:pPr>
        <w:ind w:left="1719" w:hanging="360"/>
      </w:pPr>
      <w:rPr>
        <w:rFonts w:hint="eastAsia"/>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7" w15:restartNumberingAfterBreak="0">
    <w:nsid w:val="10750BCD"/>
    <w:multiLevelType w:val="hybridMultilevel"/>
    <w:tmpl w:val="124E9850"/>
    <w:lvl w:ilvl="0" w:tplc="BFF6DD8A">
      <w:start w:val="1"/>
      <w:numFmt w:val="lowerLetter"/>
      <w:lvlText w:val="(%1)"/>
      <w:lvlJc w:val="left"/>
      <w:pPr>
        <w:ind w:left="420" w:hanging="420"/>
      </w:pPr>
      <w:rPr>
        <w:rFonts w:hint="eastAsia"/>
        <w:color w:val="auto"/>
      </w:rPr>
    </w:lvl>
    <w:lvl w:ilvl="1" w:tplc="EC68DFB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13C6705"/>
    <w:multiLevelType w:val="hybridMultilevel"/>
    <w:tmpl w:val="DE5400BE"/>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1B44CA3"/>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0" w15:restartNumberingAfterBreak="0">
    <w:nsid w:val="12405996"/>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27C5600"/>
    <w:multiLevelType w:val="hybridMultilevel"/>
    <w:tmpl w:val="EE9EE6CC"/>
    <w:lvl w:ilvl="0" w:tplc="E7703BC0">
      <w:start w:val="1"/>
      <w:numFmt w:val="lowerLetter"/>
      <w:lvlText w:val="%1."/>
      <w:lvlJc w:val="left"/>
      <w:pPr>
        <w:ind w:left="785" w:hanging="360"/>
      </w:pPr>
      <w:rPr>
        <w:rFonts w:hint="default"/>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14720F0D"/>
    <w:multiLevelType w:val="hybridMultilevel"/>
    <w:tmpl w:val="0A802372"/>
    <w:lvl w:ilvl="0" w:tplc="D4EABA2A">
      <w:start w:val="1"/>
      <w:numFmt w:val="decimal"/>
      <w:lvlText w:val="(%1)"/>
      <w:lvlJc w:val="left"/>
      <w:pPr>
        <w:ind w:left="420" w:hanging="420"/>
      </w:pPr>
      <w:rPr>
        <w:rFonts w:hint="default"/>
      </w:rPr>
    </w:lvl>
    <w:lvl w:ilvl="1" w:tplc="3CCA8506">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563365D"/>
    <w:multiLevelType w:val="hybridMultilevel"/>
    <w:tmpl w:val="B9103C5C"/>
    <w:lvl w:ilvl="0" w:tplc="E7703BC0">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5CD133E"/>
    <w:multiLevelType w:val="hybridMultilevel"/>
    <w:tmpl w:val="0BECA110"/>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61D0127"/>
    <w:multiLevelType w:val="hybridMultilevel"/>
    <w:tmpl w:val="93DE3540"/>
    <w:lvl w:ilvl="0" w:tplc="A1DCE904">
      <w:start w:val="1"/>
      <w:numFmt w:val="lowerLetter"/>
      <w:lvlText w:val="%1."/>
      <w:lvlJc w:val="left"/>
      <w:pPr>
        <w:ind w:left="1359" w:hanging="420"/>
      </w:pPr>
      <w:rPr>
        <w:rFonts w:hint="eastAsia"/>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26" w15:restartNumberingAfterBreak="0">
    <w:nsid w:val="1ADA5D5D"/>
    <w:multiLevelType w:val="hybridMultilevel"/>
    <w:tmpl w:val="FD58BBE4"/>
    <w:lvl w:ilvl="0" w:tplc="04090011">
      <w:start w:val="1"/>
      <w:numFmt w:val="decimalEnclosedCircle"/>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E2354B6"/>
    <w:multiLevelType w:val="hybridMultilevel"/>
    <w:tmpl w:val="85463F98"/>
    <w:lvl w:ilvl="0" w:tplc="478E9948">
      <w:start w:val="1"/>
      <w:numFmt w:val="lowerLetter"/>
      <w:lvlText w:val="(%1)"/>
      <w:lvlJc w:val="left"/>
      <w:pPr>
        <w:ind w:left="1611" w:hanging="420"/>
      </w:pPr>
      <w:rPr>
        <w:rFonts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28" w15:restartNumberingAfterBreak="0">
    <w:nsid w:val="1EF96F72"/>
    <w:multiLevelType w:val="hybridMultilevel"/>
    <w:tmpl w:val="85AE0286"/>
    <w:lvl w:ilvl="0" w:tplc="B9FEC72A">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FE24F56"/>
    <w:multiLevelType w:val="hybridMultilevel"/>
    <w:tmpl w:val="DCDC8B24"/>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4D007DB"/>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1" w15:restartNumberingAfterBreak="0">
    <w:nsid w:val="27BA44C7"/>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2" w15:restartNumberingAfterBreak="0">
    <w:nsid w:val="27BF03F0"/>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9880131"/>
    <w:multiLevelType w:val="hybridMultilevel"/>
    <w:tmpl w:val="115687CA"/>
    <w:lvl w:ilvl="0" w:tplc="EFEA74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D4B5FF8"/>
    <w:multiLevelType w:val="hybridMultilevel"/>
    <w:tmpl w:val="E69EEC86"/>
    <w:lvl w:ilvl="0" w:tplc="E7703BC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845585"/>
    <w:multiLevelType w:val="hybridMultilevel"/>
    <w:tmpl w:val="F184F928"/>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DEA19C3"/>
    <w:multiLevelType w:val="hybridMultilevel"/>
    <w:tmpl w:val="0DFE35F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E110301"/>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8" w15:restartNumberingAfterBreak="0">
    <w:nsid w:val="2F603636"/>
    <w:multiLevelType w:val="hybridMultilevel"/>
    <w:tmpl w:val="3766BF28"/>
    <w:lvl w:ilvl="0" w:tplc="6D7ED35E">
      <w:start w:val="1"/>
      <w:numFmt w:val="decimal"/>
      <w:lvlText w:val="(%1)"/>
      <w:lvlJc w:val="left"/>
      <w:pPr>
        <w:ind w:left="634" w:hanging="420"/>
      </w:pPr>
      <w:rPr>
        <w:rFonts w:hint="eastAsia"/>
      </w:rPr>
    </w:lvl>
    <w:lvl w:ilvl="1" w:tplc="04090017" w:tentative="1">
      <w:start w:val="1"/>
      <w:numFmt w:val="aiueoFullWidth"/>
      <w:lvlText w:val="(%2)"/>
      <w:lvlJc w:val="left"/>
      <w:pPr>
        <w:ind w:left="1054" w:hanging="420"/>
      </w:pPr>
    </w:lvl>
    <w:lvl w:ilvl="2" w:tplc="6D7ED35E">
      <w:start w:val="1"/>
      <w:numFmt w:val="decimal"/>
      <w:lvlText w:val="(%3)"/>
      <w:lvlJc w:val="left"/>
      <w:pPr>
        <w:ind w:left="1474" w:hanging="420"/>
      </w:pPr>
      <w:rPr>
        <w:rFonts w:hint="eastAsia"/>
      </w:r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9" w15:restartNumberingAfterBreak="0">
    <w:nsid w:val="3000274B"/>
    <w:multiLevelType w:val="hybridMultilevel"/>
    <w:tmpl w:val="51F49170"/>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0" w15:restartNumberingAfterBreak="0">
    <w:nsid w:val="30531F7B"/>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41" w15:restartNumberingAfterBreak="0">
    <w:nsid w:val="30D63AF7"/>
    <w:multiLevelType w:val="hybridMultilevel"/>
    <w:tmpl w:val="92E26E06"/>
    <w:lvl w:ilvl="0" w:tplc="E7703BC0">
      <w:start w:val="1"/>
      <w:numFmt w:val="lowerLetter"/>
      <w:lvlText w:val="%1."/>
      <w:lvlJc w:val="left"/>
      <w:pPr>
        <w:ind w:left="1577" w:hanging="420"/>
      </w:pPr>
      <w:rPr>
        <w:rFonts w:hint="default"/>
      </w:rPr>
    </w:lvl>
    <w:lvl w:ilvl="1" w:tplc="04090017" w:tentative="1">
      <w:start w:val="1"/>
      <w:numFmt w:val="aiueoFullWidth"/>
      <w:lvlText w:val="(%2)"/>
      <w:lvlJc w:val="left"/>
      <w:pPr>
        <w:ind w:left="1997" w:hanging="420"/>
      </w:pPr>
    </w:lvl>
    <w:lvl w:ilvl="2" w:tplc="04090011" w:tentative="1">
      <w:start w:val="1"/>
      <w:numFmt w:val="decimalEnclosedCircle"/>
      <w:lvlText w:val="%3"/>
      <w:lvlJc w:val="left"/>
      <w:pPr>
        <w:ind w:left="2417" w:hanging="420"/>
      </w:pPr>
    </w:lvl>
    <w:lvl w:ilvl="3" w:tplc="0409000F" w:tentative="1">
      <w:start w:val="1"/>
      <w:numFmt w:val="decimal"/>
      <w:lvlText w:val="%4."/>
      <w:lvlJc w:val="left"/>
      <w:pPr>
        <w:ind w:left="2837" w:hanging="420"/>
      </w:pPr>
    </w:lvl>
    <w:lvl w:ilvl="4" w:tplc="04090017" w:tentative="1">
      <w:start w:val="1"/>
      <w:numFmt w:val="aiueoFullWidth"/>
      <w:lvlText w:val="(%5)"/>
      <w:lvlJc w:val="left"/>
      <w:pPr>
        <w:ind w:left="3257" w:hanging="420"/>
      </w:pPr>
    </w:lvl>
    <w:lvl w:ilvl="5" w:tplc="04090011" w:tentative="1">
      <w:start w:val="1"/>
      <w:numFmt w:val="decimalEnclosedCircle"/>
      <w:lvlText w:val="%6"/>
      <w:lvlJc w:val="left"/>
      <w:pPr>
        <w:ind w:left="3677" w:hanging="420"/>
      </w:pPr>
    </w:lvl>
    <w:lvl w:ilvl="6" w:tplc="0409000F" w:tentative="1">
      <w:start w:val="1"/>
      <w:numFmt w:val="decimal"/>
      <w:lvlText w:val="%7."/>
      <w:lvlJc w:val="left"/>
      <w:pPr>
        <w:ind w:left="4097" w:hanging="420"/>
      </w:pPr>
    </w:lvl>
    <w:lvl w:ilvl="7" w:tplc="04090017" w:tentative="1">
      <w:start w:val="1"/>
      <w:numFmt w:val="aiueoFullWidth"/>
      <w:lvlText w:val="(%8)"/>
      <w:lvlJc w:val="left"/>
      <w:pPr>
        <w:ind w:left="4517" w:hanging="420"/>
      </w:pPr>
    </w:lvl>
    <w:lvl w:ilvl="8" w:tplc="04090011" w:tentative="1">
      <w:start w:val="1"/>
      <w:numFmt w:val="decimalEnclosedCircle"/>
      <w:lvlText w:val="%9"/>
      <w:lvlJc w:val="left"/>
      <w:pPr>
        <w:ind w:left="4937" w:hanging="420"/>
      </w:pPr>
    </w:lvl>
  </w:abstractNum>
  <w:abstractNum w:abstractNumId="42" w15:restartNumberingAfterBreak="0">
    <w:nsid w:val="32983AB4"/>
    <w:multiLevelType w:val="hybridMultilevel"/>
    <w:tmpl w:val="8B7EE746"/>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43" w15:restartNumberingAfterBreak="0">
    <w:nsid w:val="33173141"/>
    <w:multiLevelType w:val="hybridMultilevel"/>
    <w:tmpl w:val="A328B46A"/>
    <w:lvl w:ilvl="0" w:tplc="6D7ED3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65226F7"/>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A9067AC"/>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BEB6F1D"/>
    <w:multiLevelType w:val="hybridMultilevel"/>
    <w:tmpl w:val="43F45F68"/>
    <w:lvl w:ilvl="0" w:tplc="2B12E12E">
      <w:start w:val="1"/>
      <w:numFmt w:val="decimalFullWidth"/>
      <w:lvlText w:val="%1．"/>
      <w:lvlJc w:val="left"/>
      <w:pPr>
        <w:ind w:left="1815" w:hanging="450"/>
      </w:pPr>
      <w:rPr>
        <w:rFonts w:hint="default"/>
        <w:lang w:val="en-US"/>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7" w15:restartNumberingAfterBreak="0">
    <w:nsid w:val="3C31680E"/>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C5A780A"/>
    <w:multiLevelType w:val="hybridMultilevel"/>
    <w:tmpl w:val="D47AF24E"/>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15:restartNumberingAfterBreak="0">
    <w:nsid w:val="3F706724"/>
    <w:multiLevelType w:val="hybridMultilevel"/>
    <w:tmpl w:val="3F20F7B8"/>
    <w:lvl w:ilvl="0" w:tplc="E7703BC0">
      <w:start w:val="1"/>
      <w:numFmt w:val="lowerLetter"/>
      <w:lvlText w:val="%1."/>
      <w:lvlJc w:val="left"/>
      <w:pPr>
        <w:ind w:left="1035" w:hanging="4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0" w15:restartNumberingAfterBreak="0">
    <w:nsid w:val="40BB094F"/>
    <w:multiLevelType w:val="hybridMultilevel"/>
    <w:tmpl w:val="8C0409AA"/>
    <w:lvl w:ilvl="0" w:tplc="E2FA50EC">
      <w:start w:val="1"/>
      <w:numFmt w:val="lowerLetter"/>
      <w:lvlText w:val="%1."/>
      <w:lvlJc w:val="left"/>
      <w:pPr>
        <w:ind w:left="420" w:hanging="420"/>
      </w:pPr>
      <w:rPr>
        <w:rFonts w:hint="eastAsia"/>
      </w:rPr>
    </w:lvl>
    <w:lvl w:ilvl="1" w:tplc="E2FA50EC">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18C4E4F"/>
    <w:multiLevelType w:val="hybridMultilevel"/>
    <w:tmpl w:val="ED0A4B96"/>
    <w:lvl w:ilvl="0" w:tplc="E7703BC0">
      <w:start w:val="1"/>
      <w:numFmt w:val="lowerLetter"/>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430859D1"/>
    <w:multiLevelType w:val="hybridMultilevel"/>
    <w:tmpl w:val="05E6CCFA"/>
    <w:lvl w:ilvl="0" w:tplc="E7703BC0">
      <w:start w:val="1"/>
      <w:numFmt w:val="lowerLetter"/>
      <w:lvlText w:val="%1."/>
      <w:lvlJc w:val="left"/>
      <w:pPr>
        <w:ind w:left="785" w:hanging="360"/>
      </w:pPr>
      <w:rPr>
        <w:rFonts w:hint="default"/>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3" w15:restartNumberingAfterBreak="0">
    <w:nsid w:val="44826349"/>
    <w:multiLevelType w:val="hybridMultilevel"/>
    <w:tmpl w:val="6C36C9F8"/>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4CE6752"/>
    <w:multiLevelType w:val="hybridMultilevel"/>
    <w:tmpl w:val="F0C8A9E0"/>
    <w:lvl w:ilvl="0" w:tplc="5E7294FC">
      <w:numFmt w:val="bullet"/>
      <w:lvlText w:val="・"/>
      <w:lvlJc w:val="left"/>
      <w:pPr>
        <w:ind w:left="420" w:hanging="42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5E7294FC">
      <w:numFmt w:val="bullet"/>
      <w:lvlText w:val="・"/>
      <w:lvlJc w:val="left"/>
      <w:pPr>
        <w:ind w:left="1680" w:hanging="420"/>
      </w:pPr>
      <w:rPr>
        <w:rFonts w:ascii="ＭＳ 明朝" w:eastAsia="ＭＳ 明朝" w:hAnsi="ＭＳ 明朝" w:cstheme="majorHAns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469C7F3F"/>
    <w:multiLevelType w:val="hybridMultilevel"/>
    <w:tmpl w:val="BAD29958"/>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56" w15:restartNumberingAfterBreak="0">
    <w:nsid w:val="476C476C"/>
    <w:multiLevelType w:val="hybridMultilevel"/>
    <w:tmpl w:val="3F9463FA"/>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7C50D2B"/>
    <w:multiLevelType w:val="hybridMultilevel"/>
    <w:tmpl w:val="5CA6D70A"/>
    <w:lvl w:ilvl="0" w:tplc="B9FEC72A">
      <w:start w:val="1"/>
      <w:numFmt w:val="decimal"/>
      <w:lvlText w:val="(%1)"/>
      <w:lvlJc w:val="left"/>
      <w:pPr>
        <w:ind w:left="840" w:hanging="420"/>
      </w:pPr>
      <w:rPr>
        <w:rFonts w:hint="default"/>
      </w:rPr>
    </w:lvl>
    <w:lvl w:ilvl="1" w:tplc="B9FEC72A">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48BD4A42"/>
    <w:multiLevelType w:val="hybridMultilevel"/>
    <w:tmpl w:val="007AA45C"/>
    <w:lvl w:ilvl="0" w:tplc="A1DCE904">
      <w:start w:val="1"/>
      <w:numFmt w:val="lowerLetter"/>
      <w:lvlText w:val="%1."/>
      <w:lvlJc w:val="left"/>
      <w:pPr>
        <w:ind w:left="1413" w:hanging="420"/>
      </w:pPr>
      <w:rPr>
        <w:rFonts w:hint="eastAsia"/>
      </w:rPr>
    </w:lvl>
    <w:lvl w:ilvl="1" w:tplc="0652B720">
      <w:start w:val="2"/>
      <w:numFmt w:val="bullet"/>
      <w:lvlText w:val="※"/>
      <w:lvlJc w:val="left"/>
      <w:pPr>
        <w:ind w:left="1773" w:hanging="360"/>
      </w:pPr>
      <w:rPr>
        <w:rFonts w:ascii="ＭＳ 明朝" w:eastAsia="ＭＳ 明朝" w:hAnsi="ＭＳ 明朝" w:cstheme="majorHAnsi"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59" w15:restartNumberingAfterBreak="0">
    <w:nsid w:val="48E82A7B"/>
    <w:multiLevelType w:val="hybridMultilevel"/>
    <w:tmpl w:val="AC92D44C"/>
    <w:lvl w:ilvl="0" w:tplc="AAA2A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EE1579"/>
    <w:multiLevelType w:val="hybridMultilevel"/>
    <w:tmpl w:val="4D6C7DF0"/>
    <w:lvl w:ilvl="0" w:tplc="A1DCE904">
      <w:start w:val="1"/>
      <w:numFmt w:val="lowerLetter"/>
      <w:lvlText w:val="%1."/>
      <w:lvlJc w:val="left"/>
      <w:pPr>
        <w:ind w:left="2140" w:hanging="420"/>
      </w:pPr>
      <w:rPr>
        <w:rFonts w:hint="eastAsia"/>
      </w:rPr>
    </w:lvl>
    <w:lvl w:ilvl="1" w:tplc="E7703BC0">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91C054B"/>
    <w:multiLevelType w:val="hybridMultilevel"/>
    <w:tmpl w:val="6ADCD89E"/>
    <w:lvl w:ilvl="0" w:tplc="F714548A">
      <w:start w:val="1"/>
      <w:numFmt w:val="lowerLetter"/>
      <w:lvlText w:val="(%1)"/>
      <w:lvlJc w:val="left"/>
      <w:pPr>
        <w:ind w:left="19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9BD2519"/>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AA1549E"/>
    <w:multiLevelType w:val="hybridMultilevel"/>
    <w:tmpl w:val="A95A5CBE"/>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B246618"/>
    <w:multiLevelType w:val="hybridMultilevel"/>
    <w:tmpl w:val="F00C8846"/>
    <w:lvl w:ilvl="0" w:tplc="5E7294FC">
      <w:numFmt w:val="bullet"/>
      <w:lvlText w:val="・"/>
      <w:lvlJc w:val="left"/>
      <w:pPr>
        <w:ind w:left="420" w:hanging="42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5E7294FC">
      <w:numFmt w:val="bullet"/>
      <w:lvlText w:val="・"/>
      <w:lvlJc w:val="left"/>
      <w:pPr>
        <w:ind w:left="1680" w:hanging="420"/>
      </w:pPr>
      <w:rPr>
        <w:rFonts w:ascii="ＭＳ 明朝" w:eastAsia="ＭＳ 明朝" w:hAnsi="ＭＳ 明朝" w:cstheme="majorHAns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DC36FEC"/>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66" w15:restartNumberingAfterBreak="0">
    <w:nsid w:val="4E6D79DD"/>
    <w:multiLevelType w:val="hybridMultilevel"/>
    <w:tmpl w:val="E7C62032"/>
    <w:lvl w:ilvl="0" w:tplc="A1DCE904">
      <w:start w:val="1"/>
      <w:numFmt w:val="lowerLetter"/>
      <w:lvlText w:val="%1."/>
      <w:lvlJc w:val="left"/>
      <w:pPr>
        <w:ind w:left="1413" w:hanging="420"/>
      </w:pPr>
      <w:rPr>
        <w:rFonts w:hint="eastAsia"/>
      </w:rPr>
    </w:lvl>
    <w:lvl w:ilvl="1" w:tplc="0652B720">
      <w:start w:val="2"/>
      <w:numFmt w:val="bullet"/>
      <w:lvlText w:val="※"/>
      <w:lvlJc w:val="left"/>
      <w:pPr>
        <w:ind w:left="1773" w:hanging="360"/>
      </w:pPr>
      <w:rPr>
        <w:rFonts w:ascii="ＭＳ 明朝" w:eastAsia="ＭＳ 明朝" w:hAnsi="ＭＳ 明朝" w:cstheme="majorHAnsi"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67" w15:restartNumberingAfterBreak="0">
    <w:nsid w:val="50FC15D7"/>
    <w:multiLevelType w:val="hybridMultilevel"/>
    <w:tmpl w:val="25E64548"/>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31C2CBE"/>
    <w:multiLevelType w:val="hybridMultilevel"/>
    <w:tmpl w:val="DFBCC8DA"/>
    <w:lvl w:ilvl="0" w:tplc="6B7CD6C0">
      <w:start w:val="1"/>
      <w:numFmt w:val="decimal"/>
      <w:lvlText w:val="（%1）"/>
      <w:lvlJc w:val="left"/>
      <w:pPr>
        <w:ind w:left="825" w:hanging="72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69" w15:restartNumberingAfterBreak="0">
    <w:nsid w:val="537E5C5E"/>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5C408A9"/>
    <w:multiLevelType w:val="hybridMultilevel"/>
    <w:tmpl w:val="B98EF488"/>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1" w15:restartNumberingAfterBreak="0">
    <w:nsid w:val="56400C7F"/>
    <w:multiLevelType w:val="hybridMultilevel"/>
    <w:tmpl w:val="0BE6CF20"/>
    <w:lvl w:ilvl="0" w:tplc="E7703BC0">
      <w:start w:val="1"/>
      <w:numFmt w:val="lowerLetter"/>
      <w:lvlText w:val="%1."/>
      <w:lvlJc w:val="left"/>
      <w:pPr>
        <w:ind w:left="1146" w:hanging="42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72" w15:restartNumberingAfterBreak="0">
    <w:nsid w:val="56EE30A9"/>
    <w:multiLevelType w:val="hybridMultilevel"/>
    <w:tmpl w:val="F2AAE498"/>
    <w:lvl w:ilvl="0" w:tplc="E7703BC0">
      <w:start w:val="1"/>
      <w:numFmt w:val="lowerLetter"/>
      <w:lvlText w:val="%1."/>
      <w:lvlJc w:val="left"/>
      <w:pPr>
        <w:ind w:left="978" w:hanging="420"/>
      </w:pPr>
      <w:rPr>
        <w:rFonts w:hint="default"/>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73" w15:restartNumberingAfterBreak="0">
    <w:nsid w:val="582F4D82"/>
    <w:multiLevelType w:val="hybridMultilevel"/>
    <w:tmpl w:val="233AE9CA"/>
    <w:lvl w:ilvl="0" w:tplc="A1DCE904">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88A0197"/>
    <w:multiLevelType w:val="hybridMultilevel"/>
    <w:tmpl w:val="F184F928"/>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9F72387"/>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76" w15:restartNumberingAfterBreak="0">
    <w:nsid w:val="5C9870D8"/>
    <w:multiLevelType w:val="hybridMultilevel"/>
    <w:tmpl w:val="87A6516C"/>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D51469E"/>
    <w:multiLevelType w:val="hybridMultilevel"/>
    <w:tmpl w:val="124E9850"/>
    <w:lvl w:ilvl="0" w:tplc="BFF6DD8A">
      <w:start w:val="1"/>
      <w:numFmt w:val="lowerLetter"/>
      <w:lvlText w:val="(%1)"/>
      <w:lvlJc w:val="left"/>
      <w:pPr>
        <w:ind w:left="420" w:hanging="420"/>
      </w:pPr>
      <w:rPr>
        <w:rFonts w:hint="eastAsia"/>
        <w:color w:val="auto"/>
      </w:rPr>
    </w:lvl>
    <w:lvl w:ilvl="1" w:tplc="EC68DFB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EF7033C"/>
    <w:multiLevelType w:val="hybridMultilevel"/>
    <w:tmpl w:val="87A6516C"/>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FBD2365"/>
    <w:multiLevelType w:val="hybridMultilevel"/>
    <w:tmpl w:val="80ACC94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0306A05"/>
    <w:multiLevelType w:val="hybridMultilevel"/>
    <w:tmpl w:val="592C52A8"/>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1" w15:restartNumberingAfterBreak="0">
    <w:nsid w:val="605743E0"/>
    <w:multiLevelType w:val="hybridMultilevel"/>
    <w:tmpl w:val="348417F0"/>
    <w:lvl w:ilvl="0" w:tplc="EEFA8614">
      <w:start w:val="1"/>
      <w:numFmt w:val="lowerLetter"/>
      <w:lvlText w:val="(%1)"/>
      <w:lvlJc w:val="left"/>
      <w:pPr>
        <w:ind w:left="1680" w:hanging="420"/>
      </w:pPr>
      <w:rPr>
        <w:rFonts w:asciiTheme="minorEastAsia" w:eastAsia="ＭＳ 明朝" w:hAnsiTheme="minorEastAsia"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2" w15:restartNumberingAfterBreak="0">
    <w:nsid w:val="618D2A6F"/>
    <w:multiLevelType w:val="hybridMultilevel"/>
    <w:tmpl w:val="232EE650"/>
    <w:lvl w:ilvl="0" w:tplc="970ADA8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1AA0F4A"/>
    <w:multiLevelType w:val="hybridMultilevel"/>
    <w:tmpl w:val="45A4F1CA"/>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24D627A"/>
    <w:multiLevelType w:val="hybridMultilevel"/>
    <w:tmpl w:val="570A835A"/>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5" w15:restartNumberingAfterBreak="0">
    <w:nsid w:val="63660DF2"/>
    <w:multiLevelType w:val="hybridMultilevel"/>
    <w:tmpl w:val="651A2992"/>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A1DCE904">
      <w:start w:val="1"/>
      <w:numFmt w:val="lowerLetter"/>
      <w:lvlText w:val="%3."/>
      <w:lvlJc w:val="left"/>
      <w:pPr>
        <w:ind w:left="2122"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38E0D27"/>
    <w:multiLevelType w:val="hybridMultilevel"/>
    <w:tmpl w:val="87FA0DA0"/>
    <w:lvl w:ilvl="0" w:tplc="E7703BC0">
      <w:start w:val="1"/>
      <w:numFmt w:val="lowerLetter"/>
      <w:lvlText w:val="%1."/>
      <w:lvlJc w:val="left"/>
      <w:pPr>
        <w:ind w:left="1152" w:hanging="420"/>
      </w:pPr>
      <w:rPr>
        <w:rFonts w:hint="default"/>
      </w:rPr>
    </w:lvl>
    <w:lvl w:ilvl="1" w:tplc="E7703BC0">
      <w:start w:val="1"/>
      <w:numFmt w:val="lowerLetter"/>
      <w:lvlText w:val="%2."/>
      <w:lvlJc w:val="left"/>
      <w:pPr>
        <w:ind w:left="1572" w:hanging="420"/>
      </w:pPr>
      <w:rPr>
        <w:rFonts w:hint="default"/>
      </w:r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87" w15:restartNumberingAfterBreak="0">
    <w:nsid w:val="63D83417"/>
    <w:multiLevelType w:val="hybridMultilevel"/>
    <w:tmpl w:val="13969E62"/>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6505AD3"/>
    <w:multiLevelType w:val="hybridMultilevel"/>
    <w:tmpl w:val="4970B438"/>
    <w:lvl w:ilvl="0" w:tplc="B9FEC7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71F6607"/>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8A43924"/>
    <w:multiLevelType w:val="hybridMultilevel"/>
    <w:tmpl w:val="4B60157C"/>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69343F63"/>
    <w:multiLevelType w:val="hybridMultilevel"/>
    <w:tmpl w:val="C47A3850"/>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2" w15:restartNumberingAfterBreak="0">
    <w:nsid w:val="6B932C88"/>
    <w:multiLevelType w:val="hybridMultilevel"/>
    <w:tmpl w:val="461063C4"/>
    <w:lvl w:ilvl="0" w:tplc="5E7294FC">
      <w:numFmt w:val="bullet"/>
      <w:lvlText w:val="・"/>
      <w:lvlJc w:val="left"/>
      <w:pPr>
        <w:ind w:left="1676" w:hanging="420"/>
      </w:pPr>
      <w:rPr>
        <w:rFonts w:ascii="ＭＳ 明朝" w:eastAsia="ＭＳ 明朝" w:hAnsi="ＭＳ 明朝" w:cstheme="majorHAnsi" w:hint="eastAsia"/>
      </w:rPr>
    </w:lvl>
    <w:lvl w:ilvl="1" w:tplc="0409000B" w:tentative="1">
      <w:start w:val="1"/>
      <w:numFmt w:val="bullet"/>
      <w:lvlText w:val=""/>
      <w:lvlJc w:val="left"/>
      <w:pPr>
        <w:ind w:left="2096" w:hanging="420"/>
      </w:pPr>
      <w:rPr>
        <w:rFonts w:ascii="Wingdings" w:hAnsi="Wingdings" w:hint="default"/>
      </w:rPr>
    </w:lvl>
    <w:lvl w:ilvl="2" w:tplc="0409000D" w:tentative="1">
      <w:start w:val="1"/>
      <w:numFmt w:val="bullet"/>
      <w:lvlText w:val=""/>
      <w:lvlJc w:val="left"/>
      <w:pPr>
        <w:ind w:left="2516" w:hanging="420"/>
      </w:pPr>
      <w:rPr>
        <w:rFonts w:ascii="Wingdings" w:hAnsi="Wingdings" w:hint="default"/>
      </w:rPr>
    </w:lvl>
    <w:lvl w:ilvl="3" w:tplc="04090001" w:tentative="1">
      <w:start w:val="1"/>
      <w:numFmt w:val="bullet"/>
      <w:lvlText w:val=""/>
      <w:lvlJc w:val="left"/>
      <w:pPr>
        <w:ind w:left="2936" w:hanging="420"/>
      </w:pPr>
      <w:rPr>
        <w:rFonts w:ascii="Wingdings" w:hAnsi="Wingdings" w:hint="default"/>
      </w:rPr>
    </w:lvl>
    <w:lvl w:ilvl="4" w:tplc="0409000B" w:tentative="1">
      <w:start w:val="1"/>
      <w:numFmt w:val="bullet"/>
      <w:lvlText w:val=""/>
      <w:lvlJc w:val="left"/>
      <w:pPr>
        <w:ind w:left="3356" w:hanging="420"/>
      </w:pPr>
      <w:rPr>
        <w:rFonts w:ascii="Wingdings" w:hAnsi="Wingdings" w:hint="default"/>
      </w:rPr>
    </w:lvl>
    <w:lvl w:ilvl="5" w:tplc="0409000D" w:tentative="1">
      <w:start w:val="1"/>
      <w:numFmt w:val="bullet"/>
      <w:lvlText w:val=""/>
      <w:lvlJc w:val="left"/>
      <w:pPr>
        <w:ind w:left="3776" w:hanging="420"/>
      </w:pPr>
      <w:rPr>
        <w:rFonts w:ascii="Wingdings" w:hAnsi="Wingdings" w:hint="default"/>
      </w:rPr>
    </w:lvl>
    <w:lvl w:ilvl="6" w:tplc="04090001" w:tentative="1">
      <w:start w:val="1"/>
      <w:numFmt w:val="bullet"/>
      <w:lvlText w:val=""/>
      <w:lvlJc w:val="left"/>
      <w:pPr>
        <w:ind w:left="4196" w:hanging="420"/>
      </w:pPr>
      <w:rPr>
        <w:rFonts w:ascii="Wingdings" w:hAnsi="Wingdings" w:hint="default"/>
      </w:rPr>
    </w:lvl>
    <w:lvl w:ilvl="7" w:tplc="0409000B" w:tentative="1">
      <w:start w:val="1"/>
      <w:numFmt w:val="bullet"/>
      <w:lvlText w:val=""/>
      <w:lvlJc w:val="left"/>
      <w:pPr>
        <w:ind w:left="4616" w:hanging="420"/>
      </w:pPr>
      <w:rPr>
        <w:rFonts w:ascii="Wingdings" w:hAnsi="Wingdings" w:hint="default"/>
      </w:rPr>
    </w:lvl>
    <w:lvl w:ilvl="8" w:tplc="0409000D" w:tentative="1">
      <w:start w:val="1"/>
      <w:numFmt w:val="bullet"/>
      <w:lvlText w:val=""/>
      <w:lvlJc w:val="left"/>
      <w:pPr>
        <w:ind w:left="5036" w:hanging="420"/>
      </w:pPr>
      <w:rPr>
        <w:rFonts w:ascii="Wingdings" w:hAnsi="Wingdings" w:hint="default"/>
      </w:rPr>
    </w:lvl>
  </w:abstractNum>
  <w:abstractNum w:abstractNumId="93" w15:restartNumberingAfterBreak="0">
    <w:nsid w:val="6C0E32EC"/>
    <w:multiLevelType w:val="hybridMultilevel"/>
    <w:tmpl w:val="6F64C522"/>
    <w:lvl w:ilvl="0" w:tplc="6D7ED35E">
      <w:start w:val="1"/>
      <w:numFmt w:val="decimal"/>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4" w15:restartNumberingAfterBreak="0">
    <w:nsid w:val="6D077F59"/>
    <w:multiLevelType w:val="hybridMultilevel"/>
    <w:tmpl w:val="9CF026BE"/>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95" w15:restartNumberingAfterBreak="0">
    <w:nsid w:val="6E5C048A"/>
    <w:multiLevelType w:val="hybridMultilevel"/>
    <w:tmpl w:val="AB2898B4"/>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96" w15:restartNumberingAfterBreak="0">
    <w:nsid w:val="718E34C1"/>
    <w:multiLevelType w:val="hybridMultilevel"/>
    <w:tmpl w:val="6EAC5CB6"/>
    <w:lvl w:ilvl="0" w:tplc="A1DCE904">
      <w:start w:val="1"/>
      <w:numFmt w:val="lowerLetter"/>
      <w:lvlText w:val="%1."/>
      <w:lvlJc w:val="left"/>
      <w:pPr>
        <w:ind w:left="1048" w:hanging="420"/>
      </w:pPr>
      <w:rPr>
        <w:rFonts w:hint="eastAsia"/>
      </w:rPr>
    </w:lvl>
    <w:lvl w:ilvl="1" w:tplc="E7703BC0">
      <w:start w:val="1"/>
      <w:numFmt w:val="lowerLetter"/>
      <w:lvlText w:val="%2."/>
      <w:lvlJc w:val="left"/>
      <w:pPr>
        <w:ind w:left="1468" w:hanging="420"/>
      </w:pPr>
      <w:rPr>
        <w:rFonts w:hint="default"/>
      </w:r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97" w15:restartNumberingAfterBreak="0">
    <w:nsid w:val="720F04CB"/>
    <w:multiLevelType w:val="hybridMultilevel"/>
    <w:tmpl w:val="2ECCC4BC"/>
    <w:lvl w:ilvl="0" w:tplc="E7703BC0">
      <w:start w:val="1"/>
      <w:numFmt w:val="lowerLetter"/>
      <w:lvlText w:val="%1."/>
      <w:lvlJc w:val="left"/>
      <w:pPr>
        <w:ind w:left="1157" w:hanging="420"/>
      </w:pPr>
      <w:rPr>
        <w:rFonts w:hint="default"/>
      </w:rPr>
    </w:lvl>
    <w:lvl w:ilvl="1" w:tplc="E7703BC0">
      <w:start w:val="1"/>
      <w:numFmt w:val="lowerLetter"/>
      <w:lvlText w:val="%2."/>
      <w:lvlJc w:val="left"/>
      <w:pPr>
        <w:ind w:left="1577" w:hanging="420"/>
      </w:pPr>
      <w:rPr>
        <w:rFonts w:hint="default"/>
      </w:r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98" w15:restartNumberingAfterBreak="0">
    <w:nsid w:val="747C1940"/>
    <w:multiLevelType w:val="hybridMultilevel"/>
    <w:tmpl w:val="02305CA6"/>
    <w:lvl w:ilvl="0" w:tplc="6D7ED3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85525AC"/>
    <w:multiLevelType w:val="hybridMultilevel"/>
    <w:tmpl w:val="F586C36E"/>
    <w:lvl w:ilvl="0" w:tplc="E2FA50EC">
      <w:start w:val="1"/>
      <w:numFmt w:val="lowerLetter"/>
      <w:lvlText w:val="%1."/>
      <w:lvlJc w:val="left"/>
      <w:pPr>
        <w:ind w:left="420" w:hanging="420"/>
      </w:pPr>
      <w:rPr>
        <w:rFonts w:hint="eastAsia"/>
      </w:rPr>
    </w:lvl>
    <w:lvl w:ilvl="1" w:tplc="3C340846">
      <w:start w:val="1"/>
      <w:numFmt w:val="lowerLetter"/>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A6964C5"/>
    <w:multiLevelType w:val="hybridMultilevel"/>
    <w:tmpl w:val="5F2C9E78"/>
    <w:lvl w:ilvl="0" w:tplc="00DE9306">
      <w:start w:val="1"/>
      <w:numFmt w:val="decimalFullWidth"/>
      <w:lvlText w:val="%1．"/>
      <w:lvlJc w:val="left"/>
      <w:pPr>
        <w:ind w:left="592"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D09EE48C">
      <w:start w:val="1"/>
      <w:numFmt w:val="decimal"/>
      <w:lvlText w:val="(%3)"/>
      <w:lvlJc w:val="left"/>
      <w:pPr>
        <w:ind w:left="1590" w:hanging="530"/>
      </w:pPr>
      <w:rPr>
        <w:rFonts w:asciiTheme="minorEastAsia" w:hAnsiTheme="minorEastAsia" w:cstheme="minorBidi"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1" w15:restartNumberingAfterBreak="0">
    <w:nsid w:val="7CBF06E6"/>
    <w:multiLevelType w:val="hybridMultilevel"/>
    <w:tmpl w:val="14B49D4E"/>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2" w15:restartNumberingAfterBreak="0">
    <w:nsid w:val="7D190913"/>
    <w:multiLevelType w:val="hybridMultilevel"/>
    <w:tmpl w:val="47F28B78"/>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num w:numId="1">
    <w:abstractNumId w:val="0"/>
  </w:num>
  <w:num w:numId="2">
    <w:abstractNumId w:val="80"/>
  </w:num>
  <w:num w:numId="3">
    <w:abstractNumId w:val="24"/>
  </w:num>
  <w:num w:numId="4">
    <w:abstractNumId w:val="25"/>
  </w:num>
  <w:num w:numId="5">
    <w:abstractNumId w:val="5"/>
  </w:num>
  <w:num w:numId="6">
    <w:abstractNumId w:val="16"/>
  </w:num>
  <w:num w:numId="7">
    <w:abstractNumId w:val="62"/>
  </w:num>
  <w:num w:numId="8">
    <w:abstractNumId w:val="73"/>
  </w:num>
  <w:num w:numId="9">
    <w:abstractNumId w:val="20"/>
  </w:num>
  <w:num w:numId="10">
    <w:abstractNumId w:val="74"/>
  </w:num>
  <w:num w:numId="11">
    <w:abstractNumId w:val="14"/>
  </w:num>
  <w:num w:numId="12">
    <w:abstractNumId w:val="29"/>
  </w:num>
  <w:num w:numId="13">
    <w:abstractNumId w:val="65"/>
  </w:num>
  <w:num w:numId="14">
    <w:abstractNumId w:val="84"/>
  </w:num>
  <w:num w:numId="15">
    <w:abstractNumId w:val="7"/>
  </w:num>
  <w:num w:numId="16">
    <w:abstractNumId w:val="8"/>
  </w:num>
  <w:num w:numId="17">
    <w:abstractNumId w:val="101"/>
  </w:num>
  <w:num w:numId="18">
    <w:abstractNumId w:val="35"/>
  </w:num>
  <w:num w:numId="19">
    <w:abstractNumId w:val="46"/>
  </w:num>
  <w:num w:numId="20">
    <w:abstractNumId w:val="1"/>
  </w:num>
  <w:num w:numId="21">
    <w:abstractNumId w:val="23"/>
  </w:num>
  <w:num w:numId="22">
    <w:abstractNumId w:val="40"/>
  </w:num>
  <w:num w:numId="23">
    <w:abstractNumId w:val="19"/>
  </w:num>
  <w:num w:numId="24">
    <w:abstractNumId w:val="30"/>
  </w:num>
  <w:num w:numId="25">
    <w:abstractNumId w:val="31"/>
  </w:num>
  <w:num w:numId="26">
    <w:abstractNumId w:val="61"/>
  </w:num>
  <w:num w:numId="27">
    <w:abstractNumId w:val="55"/>
  </w:num>
  <w:num w:numId="28">
    <w:abstractNumId w:val="27"/>
  </w:num>
  <w:num w:numId="29">
    <w:abstractNumId w:val="81"/>
  </w:num>
  <w:num w:numId="30">
    <w:abstractNumId w:val="42"/>
  </w:num>
  <w:num w:numId="31">
    <w:abstractNumId w:val="12"/>
  </w:num>
  <w:num w:numId="32">
    <w:abstractNumId w:val="90"/>
  </w:num>
  <w:num w:numId="33">
    <w:abstractNumId w:val="89"/>
  </w:num>
  <w:num w:numId="34">
    <w:abstractNumId w:val="11"/>
  </w:num>
  <w:num w:numId="35">
    <w:abstractNumId w:val="45"/>
  </w:num>
  <w:num w:numId="36">
    <w:abstractNumId w:val="10"/>
  </w:num>
  <w:num w:numId="37">
    <w:abstractNumId w:val="91"/>
  </w:num>
  <w:num w:numId="38">
    <w:abstractNumId w:val="48"/>
  </w:num>
  <w:num w:numId="39">
    <w:abstractNumId w:val="93"/>
  </w:num>
  <w:num w:numId="40">
    <w:abstractNumId w:val="53"/>
  </w:num>
  <w:num w:numId="41">
    <w:abstractNumId w:val="75"/>
  </w:num>
  <w:num w:numId="42">
    <w:abstractNumId w:val="63"/>
  </w:num>
  <w:num w:numId="43">
    <w:abstractNumId w:val="39"/>
  </w:num>
  <w:num w:numId="44">
    <w:abstractNumId w:val="13"/>
  </w:num>
  <w:num w:numId="45">
    <w:abstractNumId w:val="102"/>
  </w:num>
  <w:num w:numId="46">
    <w:abstractNumId w:val="95"/>
  </w:num>
  <w:num w:numId="47">
    <w:abstractNumId w:val="94"/>
  </w:num>
  <w:num w:numId="48">
    <w:abstractNumId w:val="32"/>
  </w:num>
  <w:num w:numId="49">
    <w:abstractNumId w:val="69"/>
  </w:num>
  <w:num w:numId="50">
    <w:abstractNumId w:val="47"/>
  </w:num>
  <w:num w:numId="51">
    <w:abstractNumId w:val="66"/>
  </w:num>
  <w:num w:numId="52">
    <w:abstractNumId w:val="58"/>
  </w:num>
  <w:num w:numId="53">
    <w:abstractNumId w:val="70"/>
  </w:num>
  <w:num w:numId="54">
    <w:abstractNumId w:val="98"/>
  </w:num>
  <w:num w:numId="55">
    <w:abstractNumId w:val="37"/>
  </w:num>
  <w:num w:numId="56">
    <w:abstractNumId w:val="15"/>
  </w:num>
  <w:num w:numId="57">
    <w:abstractNumId w:val="44"/>
  </w:num>
  <w:num w:numId="58">
    <w:abstractNumId w:val="51"/>
  </w:num>
  <w:num w:numId="59">
    <w:abstractNumId w:val="85"/>
  </w:num>
  <w:num w:numId="60">
    <w:abstractNumId w:val="100"/>
  </w:num>
  <w:num w:numId="61">
    <w:abstractNumId w:val="38"/>
  </w:num>
  <w:num w:numId="62">
    <w:abstractNumId w:val="96"/>
  </w:num>
  <w:num w:numId="63">
    <w:abstractNumId w:val="92"/>
  </w:num>
  <w:num w:numId="64">
    <w:abstractNumId w:val="54"/>
  </w:num>
  <w:num w:numId="65">
    <w:abstractNumId w:val="64"/>
  </w:num>
  <w:num w:numId="66">
    <w:abstractNumId w:val="9"/>
  </w:num>
  <w:num w:numId="67">
    <w:abstractNumId w:val="78"/>
  </w:num>
  <w:num w:numId="68">
    <w:abstractNumId w:val="52"/>
  </w:num>
  <w:num w:numId="69">
    <w:abstractNumId w:val="34"/>
  </w:num>
  <w:num w:numId="70">
    <w:abstractNumId w:val="82"/>
  </w:num>
  <w:num w:numId="71">
    <w:abstractNumId w:val="6"/>
  </w:num>
  <w:num w:numId="72">
    <w:abstractNumId w:val="72"/>
  </w:num>
  <w:num w:numId="73">
    <w:abstractNumId w:val="21"/>
  </w:num>
  <w:num w:numId="74">
    <w:abstractNumId w:val="76"/>
  </w:num>
  <w:num w:numId="75">
    <w:abstractNumId w:val="88"/>
  </w:num>
  <w:num w:numId="76">
    <w:abstractNumId w:val="77"/>
  </w:num>
  <w:num w:numId="77">
    <w:abstractNumId w:val="4"/>
  </w:num>
  <w:num w:numId="78">
    <w:abstractNumId w:val="87"/>
  </w:num>
  <w:num w:numId="79">
    <w:abstractNumId w:val="67"/>
  </w:num>
  <w:num w:numId="80">
    <w:abstractNumId w:val="99"/>
  </w:num>
  <w:num w:numId="81">
    <w:abstractNumId w:val="50"/>
  </w:num>
  <w:num w:numId="82">
    <w:abstractNumId w:val="83"/>
  </w:num>
  <w:num w:numId="83">
    <w:abstractNumId w:val="17"/>
  </w:num>
  <w:num w:numId="84">
    <w:abstractNumId w:val="26"/>
  </w:num>
  <w:num w:numId="85">
    <w:abstractNumId w:val="43"/>
  </w:num>
  <w:num w:numId="86">
    <w:abstractNumId w:val="49"/>
  </w:num>
  <w:num w:numId="87">
    <w:abstractNumId w:val="71"/>
  </w:num>
  <w:num w:numId="88">
    <w:abstractNumId w:val="60"/>
  </w:num>
  <w:num w:numId="89">
    <w:abstractNumId w:val="57"/>
  </w:num>
  <w:num w:numId="90">
    <w:abstractNumId w:val="18"/>
  </w:num>
  <w:num w:numId="91">
    <w:abstractNumId w:val="86"/>
  </w:num>
  <w:num w:numId="92">
    <w:abstractNumId w:val="2"/>
  </w:num>
  <w:num w:numId="93">
    <w:abstractNumId w:val="97"/>
  </w:num>
  <w:num w:numId="94">
    <w:abstractNumId w:val="41"/>
  </w:num>
  <w:num w:numId="95">
    <w:abstractNumId w:val="28"/>
  </w:num>
  <w:num w:numId="96">
    <w:abstractNumId w:val="79"/>
  </w:num>
  <w:num w:numId="97">
    <w:abstractNumId w:val="22"/>
  </w:num>
  <w:num w:numId="98">
    <w:abstractNumId w:val="36"/>
  </w:num>
  <w:num w:numId="99">
    <w:abstractNumId w:val="3"/>
  </w:num>
  <w:num w:numId="100">
    <w:abstractNumId w:val="56"/>
  </w:num>
  <w:num w:numId="101">
    <w:abstractNumId w:val="33"/>
  </w:num>
  <w:num w:numId="1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210"/>
  <w:drawingGridHorizontalSpacing w:val="105"/>
  <w:drawingGridVerticalSpacing w:val="15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08"/>
    <w:rsid w:val="00000456"/>
    <w:rsid w:val="000006DF"/>
    <w:rsid w:val="00000A5F"/>
    <w:rsid w:val="00000CB3"/>
    <w:rsid w:val="000010DA"/>
    <w:rsid w:val="00002408"/>
    <w:rsid w:val="0000269E"/>
    <w:rsid w:val="000036E8"/>
    <w:rsid w:val="000041AC"/>
    <w:rsid w:val="00004214"/>
    <w:rsid w:val="0000468D"/>
    <w:rsid w:val="00004A9C"/>
    <w:rsid w:val="00004F1C"/>
    <w:rsid w:val="000050F5"/>
    <w:rsid w:val="00005745"/>
    <w:rsid w:val="00005816"/>
    <w:rsid w:val="0000647D"/>
    <w:rsid w:val="00006581"/>
    <w:rsid w:val="00006BCF"/>
    <w:rsid w:val="00006C43"/>
    <w:rsid w:val="00007D44"/>
    <w:rsid w:val="00007F58"/>
    <w:rsid w:val="000101CE"/>
    <w:rsid w:val="00010707"/>
    <w:rsid w:val="000108E1"/>
    <w:rsid w:val="00010A2E"/>
    <w:rsid w:val="00010E23"/>
    <w:rsid w:val="00010FA2"/>
    <w:rsid w:val="00011491"/>
    <w:rsid w:val="000115D6"/>
    <w:rsid w:val="00011D89"/>
    <w:rsid w:val="00011F88"/>
    <w:rsid w:val="00011FBA"/>
    <w:rsid w:val="00012231"/>
    <w:rsid w:val="0001239B"/>
    <w:rsid w:val="00012423"/>
    <w:rsid w:val="00012CC9"/>
    <w:rsid w:val="00012D04"/>
    <w:rsid w:val="00012D9D"/>
    <w:rsid w:val="00013042"/>
    <w:rsid w:val="00014392"/>
    <w:rsid w:val="00014553"/>
    <w:rsid w:val="00014CF7"/>
    <w:rsid w:val="00014D84"/>
    <w:rsid w:val="00015298"/>
    <w:rsid w:val="000153C0"/>
    <w:rsid w:val="00015424"/>
    <w:rsid w:val="000158BB"/>
    <w:rsid w:val="000158D3"/>
    <w:rsid w:val="000163D6"/>
    <w:rsid w:val="00016820"/>
    <w:rsid w:val="00016FC2"/>
    <w:rsid w:val="00017240"/>
    <w:rsid w:val="0001768D"/>
    <w:rsid w:val="00017AC1"/>
    <w:rsid w:val="00017DB7"/>
    <w:rsid w:val="00020AF5"/>
    <w:rsid w:val="00020E4E"/>
    <w:rsid w:val="00020F48"/>
    <w:rsid w:val="000214A0"/>
    <w:rsid w:val="00022563"/>
    <w:rsid w:val="0002272C"/>
    <w:rsid w:val="00022858"/>
    <w:rsid w:val="00022C6E"/>
    <w:rsid w:val="0002475A"/>
    <w:rsid w:val="000249B1"/>
    <w:rsid w:val="00024B87"/>
    <w:rsid w:val="00024C56"/>
    <w:rsid w:val="00024F9D"/>
    <w:rsid w:val="00025312"/>
    <w:rsid w:val="0002570E"/>
    <w:rsid w:val="00025801"/>
    <w:rsid w:val="000258B0"/>
    <w:rsid w:val="000259CF"/>
    <w:rsid w:val="00025BBE"/>
    <w:rsid w:val="00025E12"/>
    <w:rsid w:val="00026005"/>
    <w:rsid w:val="000263F2"/>
    <w:rsid w:val="00026908"/>
    <w:rsid w:val="00026B16"/>
    <w:rsid w:val="00026EE1"/>
    <w:rsid w:val="000277F0"/>
    <w:rsid w:val="00027962"/>
    <w:rsid w:val="00027D2F"/>
    <w:rsid w:val="000304BF"/>
    <w:rsid w:val="0003061B"/>
    <w:rsid w:val="00030BB4"/>
    <w:rsid w:val="00031B24"/>
    <w:rsid w:val="00033289"/>
    <w:rsid w:val="00033780"/>
    <w:rsid w:val="000338A7"/>
    <w:rsid w:val="00033AEA"/>
    <w:rsid w:val="00034449"/>
    <w:rsid w:val="00035526"/>
    <w:rsid w:val="00035577"/>
    <w:rsid w:val="00035701"/>
    <w:rsid w:val="00035A58"/>
    <w:rsid w:val="00036604"/>
    <w:rsid w:val="00036734"/>
    <w:rsid w:val="00037B99"/>
    <w:rsid w:val="00040208"/>
    <w:rsid w:val="00040229"/>
    <w:rsid w:val="0004026B"/>
    <w:rsid w:val="00040BE4"/>
    <w:rsid w:val="00040FEF"/>
    <w:rsid w:val="000410EE"/>
    <w:rsid w:val="0004167B"/>
    <w:rsid w:val="00041689"/>
    <w:rsid w:val="00041C66"/>
    <w:rsid w:val="00041DF2"/>
    <w:rsid w:val="00042185"/>
    <w:rsid w:val="0004229D"/>
    <w:rsid w:val="00042681"/>
    <w:rsid w:val="000427BC"/>
    <w:rsid w:val="000427F1"/>
    <w:rsid w:val="00042FAE"/>
    <w:rsid w:val="000433B1"/>
    <w:rsid w:val="000436C9"/>
    <w:rsid w:val="00043A00"/>
    <w:rsid w:val="00043B1D"/>
    <w:rsid w:val="00043B5F"/>
    <w:rsid w:val="00043E82"/>
    <w:rsid w:val="000446BC"/>
    <w:rsid w:val="00044726"/>
    <w:rsid w:val="00044738"/>
    <w:rsid w:val="000450E6"/>
    <w:rsid w:val="000451CA"/>
    <w:rsid w:val="0004549B"/>
    <w:rsid w:val="00045874"/>
    <w:rsid w:val="00045DC0"/>
    <w:rsid w:val="00045E3A"/>
    <w:rsid w:val="00045E95"/>
    <w:rsid w:val="00045F63"/>
    <w:rsid w:val="00046216"/>
    <w:rsid w:val="000462BE"/>
    <w:rsid w:val="0004739F"/>
    <w:rsid w:val="000475B9"/>
    <w:rsid w:val="00047DA4"/>
    <w:rsid w:val="00047E70"/>
    <w:rsid w:val="000508B2"/>
    <w:rsid w:val="00050C1A"/>
    <w:rsid w:val="00050CB8"/>
    <w:rsid w:val="00050EAB"/>
    <w:rsid w:val="00051120"/>
    <w:rsid w:val="000512D7"/>
    <w:rsid w:val="00051763"/>
    <w:rsid w:val="00051B5D"/>
    <w:rsid w:val="00051BA9"/>
    <w:rsid w:val="00051BE3"/>
    <w:rsid w:val="000520F6"/>
    <w:rsid w:val="0005217B"/>
    <w:rsid w:val="000525B8"/>
    <w:rsid w:val="00053035"/>
    <w:rsid w:val="00053916"/>
    <w:rsid w:val="00053CDE"/>
    <w:rsid w:val="00053D62"/>
    <w:rsid w:val="00054225"/>
    <w:rsid w:val="000548EC"/>
    <w:rsid w:val="00054C0D"/>
    <w:rsid w:val="00055023"/>
    <w:rsid w:val="000550D8"/>
    <w:rsid w:val="00055205"/>
    <w:rsid w:val="000554E4"/>
    <w:rsid w:val="00055C2D"/>
    <w:rsid w:val="00056118"/>
    <w:rsid w:val="0005657C"/>
    <w:rsid w:val="00056B42"/>
    <w:rsid w:val="00057520"/>
    <w:rsid w:val="0005794A"/>
    <w:rsid w:val="00057ED2"/>
    <w:rsid w:val="00060987"/>
    <w:rsid w:val="000609E1"/>
    <w:rsid w:val="00060AA0"/>
    <w:rsid w:val="00060E7E"/>
    <w:rsid w:val="000615FF"/>
    <w:rsid w:val="000619FA"/>
    <w:rsid w:val="00062119"/>
    <w:rsid w:val="000640A4"/>
    <w:rsid w:val="00064870"/>
    <w:rsid w:val="00064F51"/>
    <w:rsid w:val="00065680"/>
    <w:rsid w:val="00065699"/>
    <w:rsid w:val="00065FDF"/>
    <w:rsid w:val="0006610F"/>
    <w:rsid w:val="000669C0"/>
    <w:rsid w:val="00066DC4"/>
    <w:rsid w:val="000670A5"/>
    <w:rsid w:val="000670C4"/>
    <w:rsid w:val="00067CD4"/>
    <w:rsid w:val="00067E33"/>
    <w:rsid w:val="000700F6"/>
    <w:rsid w:val="0007078B"/>
    <w:rsid w:val="00070F2E"/>
    <w:rsid w:val="00071021"/>
    <w:rsid w:val="000715FA"/>
    <w:rsid w:val="00071714"/>
    <w:rsid w:val="00072433"/>
    <w:rsid w:val="00072987"/>
    <w:rsid w:val="00072BB9"/>
    <w:rsid w:val="00073FF4"/>
    <w:rsid w:val="000740B4"/>
    <w:rsid w:val="00074989"/>
    <w:rsid w:val="0007507A"/>
    <w:rsid w:val="000751D1"/>
    <w:rsid w:val="00075376"/>
    <w:rsid w:val="00075445"/>
    <w:rsid w:val="0007599C"/>
    <w:rsid w:val="00075A3D"/>
    <w:rsid w:val="00075C24"/>
    <w:rsid w:val="00075E27"/>
    <w:rsid w:val="00075FDE"/>
    <w:rsid w:val="00075FDF"/>
    <w:rsid w:val="000767B5"/>
    <w:rsid w:val="000767E3"/>
    <w:rsid w:val="00077020"/>
    <w:rsid w:val="000772D5"/>
    <w:rsid w:val="00077446"/>
    <w:rsid w:val="000778B2"/>
    <w:rsid w:val="00077932"/>
    <w:rsid w:val="00080576"/>
    <w:rsid w:val="000806DF"/>
    <w:rsid w:val="000811E7"/>
    <w:rsid w:val="000813A8"/>
    <w:rsid w:val="000813EF"/>
    <w:rsid w:val="00081AD3"/>
    <w:rsid w:val="00081E14"/>
    <w:rsid w:val="0008297D"/>
    <w:rsid w:val="00082CDA"/>
    <w:rsid w:val="00082F22"/>
    <w:rsid w:val="00082F8D"/>
    <w:rsid w:val="0008304F"/>
    <w:rsid w:val="0008310C"/>
    <w:rsid w:val="00083427"/>
    <w:rsid w:val="00083961"/>
    <w:rsid w:val="0008398F"/>
    <w:rsid w:val="0008486B"/>
    <w:rsid w:val="00084DC9"/>
    <w:rsid w:val="00085CF4"/>
    <w:rsid w:val="00086169"/>
    <w:rsid w:val="0008679D"/>
    <w:rsid w:val="0008683A"/>
    <w:rsid w:val="00086A79"/>
    <w:rsid w:val="00086C8B"/>
    <w:rsid w:val="00086D80"/>
    <w:rsid w:val="00087ACD"/>
    <w:rsid w:val="00090148"/>
    <w:rsid w:val="000902F5"/>
    <w:rsid w:val="0009041A"/>
    <w:rsid w:val="0009074D"/>
    <w:rsid w:val="00090D6C"/>
    <w:rsid w:val="00091280"/>
    <w:rsid w:val="00091537"/>
    <w:rsid w:val="00092C3D"/>
    <w:rsid w:val="000930E9"/>
    <w:rsid w:val="000937E6"/>
    <w:rsid w:val="0009387E"/>
    <w:rsid w:val="00093A20"/>
    <w:rsid w:val="00093F74"/>
    <w:rsid w:val="00094C24"/>
    <w:rsid w:val="00095000"/>
    <w:rsid w:val="0009500A"/>
    <w:rsid w:val="00095215"/>
    <w:rsid w:val="000955B2"/>
    <w:rsid w:val="000957A3"/>
    <w:rsid w:val="000957EC"/>
    <w:rsid w:val="00095B47"/>
    <w:rsid w:val="000961F0"/>
    <w:rsid w:val="000962B1"/>
    <w:rsid w:val="000963F8"/>
    <w:rsid w:val="000975BB"/>
    <w:rsid w:val="00097B27"/>
    <w:rsid w:val="000A0B93"/>
    <w:rsid w:val="000A191D"/>
    <w:rsid w:val="000A1CDC"/>
    <w:rsid w:val="000A1D41"/>
    <w:rsid w:val="000A1D90"/>
    <w:rsid w:val="000A240B"/>
    <w:rsid w:val="000A2882"/>
    <w:rsid w:val="000A3567"/>
    <w:rsid w:val="000A391C"/>
    <w:rsid w:val="000A4B41"/>
    <w:rsid w:val="000A51A1"/>
    <w:rsid w:val="000A58A3"/>
    <w:rsid w:val="000A6656"/>
    <w:rsid w:val="000A67C5"/>
    <w:rsid w:val="000A6A85"/>
    <w:rsid w:val="000A6B5E"/>
    <w:rsid w:val="000A70A5"/>
    <w:rsid w:val="000A7218"/>
    <w:rsid w:val="000A74BA"/>
    <w:rsid w:val="000A76EA"/>
    <w:rsid w:val="000A7BD4"/>
    <w:rsid w:val="000B0460"/>
    <w:rsid w:val="000B062F"/>
    <w:rsid w:val="000B06C9"/>
    <w:rsid w:val="000B07F9"/>
    <w:rsid w:val="000B09C4"/>
    <w:rsid w:val="000B0AD8"/>
    <w:rsid w:val="000B0AE2"/>
    <w:rsid w:val="000B0DDF"/>
    <w:rsid w:val="000B0FA0"/>
    <w:rsid w:val="000B1041"/>
    <w:rsid w:val="000B10B1"/>
    <w:rsid w:val="000B1254"/>
    <w:rsid w:val="000B1591"/>
    <w:rsid w:val="000B1604"/>
    <w:rsid w:val="000B1A77"/>
    <w:rsid w:val="000B1CAC"/>
    <w:rsid w:val="000B206E"/>
    <w:rsid w:val="000B2874"/>
    <w:rsid w:val="000B31A0"/>
    <w:rsid w:val="000B35DD"/>
    <w:rsid w:val="000B3EF7"/>
    <w:rsid w:val="000B3FB8"/>
    <w:rsid w:val="000B55FB"/>
    <w:rsid w:val="000B5CA7"/>
    <w:rsid w:val="000B5CAC"/>
    <w:rsid w:val="000B6468"/>
    <w:rsid w:val="000B6F9F"/>
    <w:rsid w:val="000B7043"/>
    <w:rsid w:val="000B7115"/>
    <w:rsid w:val="000B7216"/>
    <w:rsid w:val="000C01E7"/>
    <w:rsid w:val="000C076E"/>
    <w:rsid w:val="000C07DC"/>
    <w:rsid w:val="000C0B40"/>
    <w:rsid w:val="000C0B8C"/>
    <w:rsid w:val="000C10B6"/>
    <w:rsid w:val="000C1844"/>
    <w:rsid w:val="000C23A6"/>
    <w:rsid w:val="000C2E07"/>
    <w:rsid w:val="000C2ED7"/>
    <w:rsid w:val="000C314A"/>
    <w:rsid w:val="000C3355"/>
    <w:rsid w:val="000C37FB"/>
    <w:rsid w:val="000C4D1C"/>
    <w:rsid w:val="000C4D4B"/>
    <w:rsid w:val="000C4FD9"/>
    <w:rsid w:val="000C516B"/>
    <w:rsid w:val="000C52AB"/>
    <w:rsid w:val="000C5504"/>
    <w:rsid w:val="000C5AA3"/>
    <w:rsid w:val="000C5EB9"/>
    <w:rsid w:val="000C60CE"/>
    <w:rsid w:val="000C696C"/>
    <w:rsid w:val="000C69C3"/>
    <w:rsid w:val="000C6A22"/>
    <w:rsid w:val="000C7899"/>
    <w:rsid w:val="000C78FD"/>
    <w:rsid w:val="000C7ADD"/>
    <w:rsid w:val="000C7EF1"/>
    <w:rsid w:val="000D0317"/>
    <w:rsid w:val="000D1C4B"/>
    <w:rsid w:val="000D1D77"/>
    <w:rsid w:val="000D2323"/>
    <w:rsid w:val="000D2E2C"/>
    <w:rsid w:val="000D383E"/>
    <w:rsid w:val="000D3884"/>
    <w:rsid w:val="000D3DD0"/>
    <w:rsid w:val="000D3F0D"/>
    <w:rsid w:val="000D44FB"/>
    <w:rsid w:val="000D5280"/>
    <w:rsid w:val="000D53CB"/>
    <w:rsid w:val="000D5837"/>
    <w:rsid w:val="000D58C8"/>
    <w:rsid w:val="000D5936"/>
    <w:rsid w:val="000D5A09"/>
    <w:rsid w:val="000D5FEE"/>
    <w:rsid w:val="000D680E"/>
    <w:rsid w:val="000D6D89"/>
    <w:rsid w:val="000D6F3F"/>
    <w:rsid w:val="000D755D"/>
    <w:rsid w:val="000D77D6"/>
    <w:rsid w:val="000D79C1"/>
    <w:rsid w:val="000E0158"/>
    <w:rsid w:val="000E1113"/>
    <w:rsid w:val="000E1565"/>
    <w:rsid w:val="000E16B3"/>
    <w:rsid w:val="000E1B65"/>
    <w:rsid w:val="000E1CFD"/>
    <w:rsid w:val="000E1D7C"/>
    <w:rsid w:val="000E389E"/>
    <w:rsid w:val="000E3E83"/>
    <w:rsid w:val="000E3F32"/>
    <w:rsid w:val="000E40CF"/>
    <w:rsid w:val="000E483E"/>
    <w:rsid w:val="000E4996"/>
    <w:rsid w:val="000E4D74"/>
    <w:rsid w:val="000E504B"/>
    <w:rsid w:val="000E5C04"/>
    <w:rsid w:val="000E5CE6"/>
    <w:rsid w:val="000E5DAF"/>
    <w:rsid w:val="000E5F45"/>
    <w:rsid w:val="000E5FBF"/>
    <w:rsid w:val="000E62C7"/>
    <w:rsid w:val="000E6D95"/>
    <w:rsid w:val="000E711E"/>
    <w:rsid w:val="000E7867"/>
    <w:rsid w:val="000E7D6E"/>
    <w:rsid w:val="000F00AA"/>
    <w:rsid w:val="000F0528"/>
    <w:rsid w:val="000F088A"/>
    <w:rsid w:val="000F1247"/>
    <w:rsid w:val="000F16AA"/>
    <w:rsid w:val="000F17BB"/>
    <w:rsid w:val="000F33D4"/>
    <w:rsid w:val="000F3B3D"/>
    <w:rsid w:val="000F3C4F"/>
    <w:rsid w:val="000F3F1D"/>
    <w:rsid w:val="000F446A"/>
    <w:rsid w:val="000F5413"/>
    <w:rsid w:val="000F6175"/>
    <w:rsid w:val="000F6647"/>
    <w:rsid w:val="000F66B0"/>
    <w:rsid w:val="000F699A"/>
    <w:rsid w:val="000F7364"/>
    <w:rsid w:val="000F7AFF"/>
    <w:rsid w:val="0010016F"/>
    <w:rsid w:val="00100529"/>
    <w:rsid w:val="001006D5"/>
    <w:rsid w:val="00100A59"/>
    <w:rsid w:val="00100D0E"/>
    <w:rsid w:val="0010161B"/>
    <w:rsid w:val="00101C7B"/>
    <w:rsid w:val="001025C7"/>
    <w:rsid w:val="00102741"/>
    <w:rsid w:val="0010299E"/>
    <w:rsid w:val="00103420"/>
    <w:rsid w:val="001041D6"/>
    <w:rsid w:val="00104A67"/>
    <w:rsid w:val="00104D63"/>
    <w:rsid w:val="00105153"/>
    <w:rsid w:val="00105648"/>
    <w:rsid w:val="0010587D"/>
    <w:rsid w:val="00105DFD"/>
    <w:rsid w:val="0010726B"/>
    <w:rsid w:val="0010757B"/>
    <w:rsid w:val="00107D3A"/>
    <w:rsid w:val="00107E6C"/>
    <w:rsid w:val="00107EF2"/>
    <w:rsid w:val="0011131B"/>
    <w:rsid w:val="00111E23"/>
    <w:rsid w:val="00112717"/>
    <w:rsid w:val="00112807"/>
    <w:rsid w:val="00112990"/>
    <w:rsid w:val="00112C00"/>
    <w:rsid w:val="00112F3C"/>
    <w:rsid w:val="00113668"/>
    <w:rsid w:val="00114A61"/>
    <w:rsid w:val="0011518B"/>
    <w:rsid w:val="001151A3"/>
    <w:rsid w:val="00115CC7"/>
    <w:rsid w:val="00117177"/>
    <w:rsid w:val="00117FE7"/>
    <w:rsid w:val="00120423"/>
    <w:rsid w:val="001209E2"/>
    <w:rsid w:val="00121133"/>
    <w:rsid w:val="00121CC5"/>
    <w:rsid w:val="00122209"/>
    <w:rsid w:val="00122473"/>
    <w:rsid w:val="00122AE1"/>
    <w:rsid w:val="00123048"/>
    <w:rsid w:val="0012315A"/>
    <w:rsid w:val="001235C3"/>
    <w:rsid w:val="00124069"/>
    <w:rsid w:val="00124327"/>
    <w:rsid w:val="0012451F"/>
    <w:rsid w:val="00124F54"/>
    <w:rsid w:val="00125BAC"/>
    <w:rsid w:val="001273E9"/>
    <w:rsid w:val="00127B38"/>
    <w:rsid w:val="00127BBD"/>
    <w:rsid w:val="00127CE1"/>
    <w:rsid w:val="00130197"/>
    <w:rsid w:val="001303A2"/>
    <w:rsid w:val="001306EA"/>
    <w:rsid w:val="00130921"/>
    <w:rsid w:val="00130B80"/>
    <w:rsid w:val="00130D1F"/>
    <w:rsid w:val="00130DC2"/>
    <w:rsid w:val="00131566"/>
    <w:rsid w:val="001317BB"/>
    <w:rsid w:val="001317C3"/>
    <w:rsid w:val="00131BB5"/>
    <w:rsid w:val="00131C39"/>
    <w:rsid w:val="00132229"/>
    <w:rsid w:val="001322B6"/>
    <w:rsid w:val="001328E0"/>
    <w:rsid w:val="00132B66"/>
    <w:rsid w:val="00133F8C"/>
    <w:rsid w:val="00134178"/>
    <w:rsid w:val="0013423F"/>
    <w:rsid w:val="00134632"/>
    <w:rsid w:val="001350BB"/>
    <w:rsid w:val="001351E9"/>
    <w:rsid w:val="001352D0"/>
    <w:rsid w:val="0013532A"/>
    <w:rsid w:val="001356E7"/>
    <w:rsid w:val="00135761"/>
    <w:rsid w:val="00135A55"/>
    <w:rsid w:val="001364B9"/>
    <w:rsid w:val="0013685B"/>
    <w:rsid w:val="00137254"/>
    <w:rsid w:val="0013783E"/>
    <w:rsid w:val="00137A0B"/>
    <w:rsid w:val="00137DDE"/>
    <w:rsid w:val="001402DA"/>
    <w:rsid w:val="00140F7C"/>
    <w:rsid w:val="00141905"/>
    <w:rsid w:val="00141A7D"/>
    <w:rsid w:val="00141D52"/>
    <w:rsid w:val="00142139"/>
    <w:rsid w:val="001427B6"/>
    <w:rsid w:val="001429C0"/>
    <w:rsid w:val="001434C6"/>
    <w:rsid w:val="00143513"/>
    <w:rsid w:val="001438F9"/>
    <w:rsid w:val="00144DB2"/>
    <w:rsid w:val="00144F44"/>
    <w:rsid w:val="00145963"/>
    <w:rsid w:val="00145EE5"/>
    <w:rsid w:val="00146075"/>
    <w:rsid w:val="0014638F"/>
    <w:rsid w:val="001463CE"/>
    <w:rsid w:val="00146CBB"/>
    <w:rsid w:val="00146E22"/>
    <w:rsid w:val="00146FD9"/>
    <w:rsid w:val="0014750F"/>
    <w:rsid w:val="00147A25"/>
    <w:rsid w:val="00151668"/>
    <w:rsid w:val="00151D10"/>
    <w:rsid w:val="00152135"/>
    <w:rsid w:val="001526DD"/>
    <w:rsid w:val="001527F1"/>
    <w:rsid w:val="00152873"/>
    <w:rsid w:val="001529DB"/>
    <w:rsid w:val="00152CBE"/>
    <w:rsid w:val="0015335C"/>
    <w:rsid w:val="001536BE"/>
    <w:rsid w:val="001536FA"/>
    <w:rsid w:val="00154140"/>
    <w:rsid w:val="001542BC"/>
    <w:rsid w:val="001543F8"/>
    <w:rsid w:val="00154845"/>
    <w:rsid w:val="001549CF"/>
    <w:rsid w:val="00154BF3"/>
    <w:rsid w:val="00154FD8"/>
    <w:rsid w:val="001553F0"/>
    <w:rsid w:val="00155594"/>
    <w:rsid w:val="0015579A"/>
    <w:rsid w:val="001558CC"/>
    <w:rsid w:val="001559F4"/>
    <w:rsid w:val="00155EE1"/>
    <w:rsid w:val="0015668C"/>
    <w:rsid w:val="0015691A"/>
    <w:rsid w:val="00157AD4"/>
    <w:rsid w:val="001604A7"/>
    <w:rsid w:val="001606D1"/>
    <w:rsid w:val="00160DE0"/>
    <w:rsid w:val="00160E76"/>
    <w:rsid w:val="00160FAC"/>
    <w:rsid w:val="00161433"/>
    <w:rsid w:val="001615E6"/>
    <w:rsid w:val="00161F94"/>
    <w:rsid w:val="001623CB"/>
    <w:rsid w:val="00162836"/>
    <w:rsid w:val="001629C8"/>
    <w:rsid w:val="00162BFC"/>
    <w:rsid w:val="00163286"/>
    <w:rsid w:val="00163A9F"/>
    <w:rsid w:val="00163B28"/>
    <w:rsid w:val="00163C28"/>
    <w:rsid w:val="00163D11"/>
    <w:rsid w:val="0016420B"/>
    <w:rsid w:val="001649DB"/>
    <w:rsid w:val="00164A30"/>
    <w:rsid w:val="00164CF1"/>
    <w:rsid w:val="00164E6D"/>
    <w:rsid w:val="001652E0"/>
    <w:rsid w:val="001657B8"/>
    <w:rsid w:val="00165C95"/>
    <w:rsid w:val="00166094"/>
    <w:rsid w:val="0016613D"/>
    <w:rsid w:val="00166317"/>
    <w:rsid w:val="001667D8"/>
    <w:rsid w:val="0016790E"/>
    <w:rsid w:val="00167965"/>
    <w:rsid w:val="00167A20"/>
    <w:rsid w:val="00167C0F"/>
    <w:rsid w:val="00167F1B"/>
    <w:rsid w:val="00170141"/>
    <w:rsid w:val="00170228"/>
    <w:rsid w:val="001703D6"/>
    <w:rsid w:val="00170A83"/>
    <w:rsid w:val="00170AB6"/>
    <w:rsid w:val="00170EC1"/>
    <w:rsid w:val="00170F23"/>
    <w:rsid w:val="00172215"/>
    <w:rsid w:val="00172253"/>
    <w:rsid w:val="00172923"/>
    <w:rsid w:val="00173354"/>
    <w:rsid w:val="001737EB"/>
    <w:rsid w:val="00173C4E"/>
    <w:rsid w:val="00173D27"/>
    <w:rsid w:val="0017406E"/>
    <w:rsid w:val="0017438C"/>
    <w:rsid w:val="001746D1"/>
    <w:rsid w:val="00174ED7"/>
    <w:rsid w:val="00175665"/>
    <w:rsid w:val="001763D7"/>
    <w:rsid w:val="00176512"/>
    <w:rsid w:val="0017695D"/>
    <w:rsid w:val="00177697"/>
    <w:rsid w:val="00177B7C"/>
    <w:rsid w:val="00180044"/>
    <w:rsid w:val="0018019E"/>
    <w:rsid w:val="00180468"/>
    <w:rsid w:val="00180B1D"/>
    <w:rsid w:val="00180ED1"/>
    <w:rsid w:val="00181047"/>
    <w:rsid w:val="00182004"/>
    <w:rsid w:val="0018227E"/>
    <w:rsid w:val="00182C92"/>
    <w:rsid w:val="00182CEF"/>
    <w:rsid w:val="00182DC8"/>
    <w:rsid w:val="00182F28"/>
    <w:rsid w:val="0018362F"/>
    <w:rsid w:val="0018381F"/>
    <w:rsid w:val="00183C33"/>
    <w:rsid w:val="0018438E"/>
    <w:rsid w:val="001843CD"/>
    <w:rsid w:val="00184A87"/>
    <w:rsid w:val="00184C74"/>
    <w:rsid w:val="0018501B"/>
    <w:rsid w:val="00185376"/>
    <w:rsid w:val="0018566D"/>
    <w:rsid w:val="00185997"/>
    <w:rsid w:val="00185A33"/>
    <w:rsid w:val="00185EA0"/>
    <w:rsid w:val="00185EAD"/>
    <w:rsid w:val="00186A35"/>
    <w:rsid w:val="0018720E"/>
    <w:rsid w:val="001876AB"/>
    <w:rsid w:val="001879E3"/>
    <w:rsid w:val="00190253"/>
    <w:rsid w:val="00190401"/>
    <w:rsid w:val="00190B2F"/>
    <w:rsid w:val="00190D6B"/>
    <w:rsid w:val="001914F4"/>
    <w:rsid w:val="00191712"/>
    <w:rsid w:val="00191751"/>
    <w:rsid w:val="00191864"/>
    <w:rsid w:val="00192286"/>
    <w:rsid w:val="001924E1"/>
    <w:rsid w:val="001928F5"/>
    <w:rsid w:val="00192E4A"/>
    <w:rsid w:val="00192E58"/>
    <w:rsid w:val="00193152"/>
    <w:rsid w:val="00193547"/>
    <w:rsid w:val="00193A79"/>
    <w:rsid w:val="00193B33"/>
    <w:rsid w:val="00193E63"/>
    <w:rsid w:val="00193FDA"/>
    <w:rsid w:val="00194CB2"/>
    <w:rsid w:val="001950CE"/>
    <w:rsid w:val="00196A54"/>
    <w:rsid w:val="001970A9"/>
    <w:rsid w:val="00197458"/>
    <w:rsid w:val="00197BB8"/>
    <w:rsid w:val="00197CBD"/>
    <w:rsid w:val="001A0282"/>
    <w:rsid w:val="001A0371"/>
    <w:rsid w:val="001A0A04"/>
    <w:rsid w:val="001A126F"/>
    <w:rsid w:val="001A15B0"/>
    <w:rsid w:val="001A15B8"/>
    <w:rsid w:val="001A1607"/>
    <w:rsid w:val="001A1709"/>
    <w:rsid w:val="001A1D80"/>
    <w:rsid w:val="001A2A10"/>
    <w:rsid w:val="001A339B"/>
    <w:rsid w:val="001A3F83"/>
    <w:rsid w:val="001A3FD8"/>
    <w:rsid w:val="001A444F"/>
    <w:rsid w:val="001A49BE"/>
    <w:rsid w:val="001A5040"/>
    <w:rsid w:val="001A5213"/>
    <w:rsid w:val="001A521E"/>
    <w:rsid w:val="001A58E7"/>
    <w:rsid w:val="001A5CE2"/>
    <w:rsid w:val="001A5DB5"/>
    <w:rsid w:val="001A6031"/>
    <w:rsid w:val="001A63A0"/>
    <w:rsid w:val="001A649B"/>
    <w:rsid w:val="001A6666"/>
    <w:rsid w:val="001A6DF0"/>
    <w:rsid w:val="001A78BE"/>
    <w:rsid w:val="001A7993"/>
    <w:rsid w:val="001A7D69"/>
    <w:rsid w:val="001B09AE"/>
    <w:rsid w:val="001B0F72"/>
    <w:rsid w:val="001B1685"/>
    <w:rsid w:val="001B1CBB"/>
    <w:rsid w:val="001B209E"/>
    <w:rsid w:val="001B334F"/>
    <w:rsid w:val="001B3705"/>
    <w:rsid w:val="001B3975"/>
    <w:rsid w:val="001B3A76"/>
    <w:rsid w:val="001B3D40"/>
    <w:rsid w:val="001B3E5E"/>
    <w:rsid w:val="001B42DC"/>
    <w:rsid w:val="001B44A6"/>
    <w:rsid w:val="001B4CB4"/>
    <w:rsid w:val="001B5425"/>
    <w:rsid w:val="001B625D"/>
    <w:rsid w:val="001B66F1"/>
    <w:rsid w:val="001B6895"/>
    <w:rsid w:val="001B6DD4"/>
    <w:rsid w:val="001B6E8A"/>
    <w:rsid w:val="001B7152"/>
    <w:rsid w:val="001B71BD"/>
    <w:rsid w:val="001B72AB"/>
    <w:rsid w:val="001B760F"/>
    <w:rsid w:val="001B76A9"/>
    <w:rsid w:val="001B7CC6"/>
    <w:rsid w:val="001B7E7E"/>
    <w:rsid w:val="001B7F64"/>
    <w:rsid w:val="001C03E6"/>
    <w:rsid w:val="001C0475"/>
    <w:rsid w:val="001C05C6"/>
    <w:rsid w:val="001C08C6"/>
    <w:rsid w:val="001C099C"/>
    <w:rsid w:val="001C09AF"/>
    <w:rsid w:val="001C112D"/>
    <w:rsid w:val="001C14A0"/>
    <w:rsid w:val="001C1751"/>
    <w:rsid w:val="001C19E3"/>
    <w:rsid w:val="001C2028"/>
    <w:rsid w:val="001C2223"/>
    <w:rsid w:val="001C2614"/>
    <w:rsid w:val="001C2836"/>
    <w:rsid w:val="001C2C40"/>
    <w:rsid w:val="001C30B9"/>
    <w:rsid w:val="001C3426"/>
    <w:rsid w:val="001C4252"/>
    <w:rsid w:val="001C47D7"/>
    <w:rsid w:val="001C4AF3"/>
    <w:rsid w:val="001C4BD7"/>
    <w:rsid w:val="001C4C4E"/>
    <w:rsid w:val="001C4CE5"/>
    <w:rsid w:val="001C5305"/>
    <w:rsid w:val="001C5468"/>
    <w:rsid w:val="001C5833"/>
    <w:rsid w:val="001C5A60"/>
    <w:rsid w:val="001C6DA9"/>
    <w:rsid w:val="001C7074"/>
    <w:rsid w:val="001C72C1"/>
    <w:rsid w:val="001C76B3"/>
    <w:rsid w:val="001C7FC9"/>
    <w:rsid w:val="001D037A"/>
    <w:rsid w:val="001D1001"/>
    <w:rsid w:val="001D16ED"/>
    <w:rsid w:val="001D1C3D"/>
    <w:rsid w:val="001D301E"/>
    <w:rsid w:val="001D430D"/>
    <w:rsid w:val="001D493C"/>
    <w:rsid w:val="001D4E84"/>
    <w:rsid w:val="001D5172"/>
    <w:rsid w:val="001D51C7"/>
    <w:rsid w:val="001D62A5"/>
    <w:rsid w:val="001D62AD"/>
    <w:rsid w:val="001D66E3"/>
    <w:rsid w:val="001D71F3"/>
    <w:rsid w:val="001D7619"/>
    <w:rsid w:val="001E0097"/>
    <w:rsid w:val="001E0275"/>
    <w:rsid w:val="001E075B"/>
    <w:rsid w:val="001E119F"/>
    <w:rsid w:val="001E1AC0"/>
    <w:rsid w:val="001E1B27"/>
    <w:rsid w:val="001E24C7"/>
    <w:rsid w:val="001E27E8"/>
    <w:rsid w:val="001E2996"/>
    <w:rsid w:val="001E334D"/>
    <w:rsid w:val="001E38B5"/>
    <w:rsid w:val="001E3928"/>
    <w:rsid w:val="001E39F2"/>
    <w:rsid w:val="001E3EA6"/>
    <w:rsid w:val="001E42A7"/>
    <w:rsid w:val="001E453A"/>
    <w:rsid w:val="001E4BF4"/>
    <w:rsid w:val="001E4D5F"/>
    <w:rsid w:val="001E4E98"/>
    <w:rsid w:val="001E4F2C"/>
    <w:rsid w:val="001E5A9A"/>
    <w:rsid w:val="001E6314"/>
    <w:rsid w:val="001E64AF"/>
    <w:rsid w:val="001E66CB"/>
    <w:rsid w:val="001E676A"/>
    <w:rsid w:val="001E72B4"/>
    <w:rsid w:val="001E7373"/>
    <w:rsid w:val="001F0054"/>
    <w:rsid w:val="001F04F1"/>
    <w:rsid w:val="001F076E"/>
    <w:rsid w:val="001F083E"/>
    <w:rsid w:val="001F0C91"/>
    <w:rsid w:val="001F11B7"/>
    <w:rsid w:val="001F1570"/>
    <w:rsid w:val="001F15B2"/>
    <w:rsid w:val="001F1B76"/>
    <w:rsid w:val="001F205D"/>
    <w:rsid w:val="001F24AE"/>
    <w:rsid w:val="001F2579"/>
    <w:rsid w:val="001F298E"/>
    <w:rsid w:val="001F2A96"/>
    <w:rsid w:val="001F3293"/>
    <w:rsid w:val="001F348A"/>
    <w:rsid w:val="001F36D2"/>
    <w:rsid w:val="001F37E5"/>
    <w:rsid w:val="001F3874"/>
    <w:rsid w:val="001F389A"/>
    <w:rsid w:val="001F3912"/>
    <w:rsid w:val="001F3B51"/>
    <w:rsid w:val="001F3E84"/>
    <w:rsid w:val="001F40CA"/>
    <w:rsid w:val="001F416A"/>
    <w:rsid w:val="001F4356"/>
    <w:rsid w:val="001F446F"/>
    <w:rsid w:val="001F4906"/>
    <w:rsid w:val="001F508A"/>
    <w:rsid w:val="001F5708"/>
    <w:rsid w:val="001F5AA2"/>
    <w:rsid w:val="001F5D9B"/>
    <w:rsid w:val="001F5E19"/>
    <w:rsid w:val="001F645F"/>
    <w:rsid w:val="001F65D7"/>
    <w:rsid w:val="001F6663"/>
    <w:rsid w:val="001F6684"/>
    <w:rsid w:val="001F7165"/>
    <w:rsid w:val="001F76DF"/>
    <w:rsid w:val="001F7D3B"/>
    <w:rsid w:val="002005BA"/>
    <w:rsid w:val="0020109D"/>
    <w:rsid w:val="00201131"/>
    <w:rsid w:val="0020114C"/>
    <w:rsid w:val="00201451"/>
    <w:rsid w:val="00201EE2"/>
    <w:rsid w:val="0020230A"/>
    <w:rsid w:val="002023DC"/>
    <w:rsid w:val="00202595"/>
    <w:rsid w:val="002033AB"/>
    <w:rsid w:val="002042F9"/>
    <w:rsid w:val="0020488B"/>
    <w:rsid w:val="00204B2D"/>
    <w:rsid w:val="00204E73"/>
    <w:rsid w:val="002050AD"/>
    <w:rsid w:val="00205A66"/>
    <w:rsid w:val="002064A1"/>
    <w:rsid w:val="00206A95"/>
    <w:rsid w:val="0020762E"/>
    <w:rsid w:val="002077D6"/>
    <w:rsid w:val="00207E5A"/>
    <w:rsid w:val="00210035"/>
    <w:rsid w:val="002100CE"/>
    <w:rsid w:val="00210174"/>
    <w:rsid w:val="0021058E"/>
    <w:rsid w:val="00210F58"/>
    <w:rsid w:val="00211171"/>
    <w:rsid w:val="002113D4"/>
    <w:rsid w:val="00211457"/>
    <w:rsid w:val="002118B7"/>
    <w:rsid w:val="00211AEF"/>
    <w:rsid w:val="00211F12"/>
    <w:rsid w:val="002132C3"/>
    <w:rsid w:val="00213625"/>
    <w:rsid w:val="00213A38"/>
    <w:rsid w:val="00213D95"/>
    <w:rsid w:val="002144C0"/>
    <w:rsid w:val="00214682"/>
    <w:rsid w:val="00215C99"/>
    <w:rsid w:val="00215E72"/>
    <w:rsid w:val="00216FA5"/>
    <w:rsid w:val="0021717A"/>
    <w:rsid w:val="0021782B"/>
    <w:rsid w:val="0021797E"/>
    <w:rsid w:val="00220047"/>
    <w:rsid w:val="002201CD"/>
    <w:rsid w:val="0022038E"/>
    <w:rsid w:val="002208E3"/>
    <w:rsid w:val="00220971"/>
    <w:rsid w:val="00220E8C"/>
    <w:rsid w:val="002219FD"/>
    <w:rsid w:val="0022202F"/>
    <w:rsid w:val="00222086"/>
    <w:rsid w:val="00222251"/>
    <w:rsid w:val="002222BA"/>
    <w:rsid w:val="00222934"/>
    <w:rsid w:val="00223BA6"/>
    <w:rsid w:val="00223D6E"/>
    <w:rsid w:val="002245F9"/>
    <w:rsid w:val="002248C5"/>
    <w:rsid w:val="00224B3E"/>
    <w:rsid w:val="00225086"/>
    <w:rsid w:val="002268B6"/>
    <w:rsid w:val="00226C75"/>
    <w:rsid w:val="00226E2B"/>
    <w:rsid w:val="00227879"/>
    <w:rsid w:val="00227A3A"/>
    <w:rsid w:val="00230337"/>
    <w:rsid w:val="00230970"/>
    <w:rsid w:val="00230F0C"/>
    <w:rsid w:val="002312E7"/>
    <w:rsid w:val="00231AA7"/>
    <w:rsid w:val="002320B9"/>
    <w:rsid w:val="00232441"/>
    <w:rsid w:val="0023244A"/>
    <w:rsid w:val="002329ED"/>
    <w:rsid w:val="00232A3B"/>
    <w:rsid w:val="00232AAC"/>
    <w:rsid w:val="00232C18"/>
    <w:rsid w:val="00232CEE"/>
    <w:rsid w:val="0023312E"/>
    <w:rsid w:val="00233368"/>
    <w:rsid w:val="002333B3"/>
    <w:rsid w:val="002335E3"/>
    <w:rsid w:val="002342D8"/>
    <w:rsid w:val="00234324"/>
    <w:rsid w:val="002344FF"/>
    <w:rsid w:val="0023469A"/>
    <w:rsid w:val="0023482F"/>
    <w:rsid w:val="00234886"/>
    <w:rsid w:val="002348B9"/>
    <w:rsid w:val="0023547F"/>
    <w:rsid w:val="002354E8"/>
    <w:rsid w:val="0023577C"/>
    <w:rsid w:val="00235CCC"/>
    <w:rsid w:val="00235D48"/>
    <w:rsid w:val="002364E5"/>
    <w:rsid w:val="002368D9"/>
    <w:rsid w:val="00236D84"/>
    <w:rsid w:val="00237266"/>
    <w:rsid w:val="00237C3B"/>
    <w:rsid w:val="00237E0A"/>
    <w:rsid w:val="00237F8F"/>
    <w:rsid w:val="002403FD"/>
    <w:rsid w:val="00241040"/>
    <w:rsid w:val="002411D0"/>
    <w:rsid w:val="00241F93"/>
    <w:rsid w:val="00242672"/>
    <w:rsid w:val="0024303E"/>
    <w:rsid w:val="0024315E"/>
    <w:rsid w:val="002435A3"/>
    <w:rsid w:val="0024361F"/>
    <w:rsid w:val="002437C6"/>
    <w:rsid w:val="00243C00"/>
    <w:rsid w:val="00244AC1"/>
    <w:rsid w:val="00245245"/>
    <w:rsid w:val="00245615"/>
    <w:rsid w:val="00246729"/>
    <w:rsid w:val="00246C6E"/>
    <w:rsid w:val="002478C5"/>
    <w:rsid w:val="00247A05"/>
    <w:rsid w:val="00250555"/>
    <w:rsid w:val="00250B25"/>
    <w:rsid w:val="00251298"/>
    <w:rsid w:val="00251670"/>
    <w:rsid w:val="00251C0F"/>
    <w:rsid w:val="002520F9"/>
    <w:rsid w:val="00252146"/>
    <w:rsid w:val="002524AF"/>
    <w:rsid w:val="00252D64"/>
    <w:rsid w:val="0025314B"/>
    <w:rsid w:val="002531D6"/>
    <w:rsid w:val="0025352D"/>
    <w:rsid w:val="0025365B"/>
    <w:rsid w:val="002537DC"/>
    <w:rsid w:val="00253B85"/>
    <w:rsid w:val="00253DD8"/>
    <w:rsid w:val="00253FDE"/>
    <w:rsid w:val="002541A3"/>
    <w:rsid w:val="002541E4"/>
    <w:rsid w:val="00254324"/>
    <w:rsid w:val="00254811"/>
    <w:rsid w:val="0025577D"/>
    <w:rsid w:val="00255D19"/>
    <w:rsid w:val="00255D77"/>
    <w:rsid w:val="002563DF"/>
    <w:rsid w:val="002566B7"/>
    <w:rsid w:val="002568B1"/>
    <w:rsid w:val="00256EBD"/>
    <w:rsid w:val="00256ED0"/>
    <w:rsid w:val="00256FAC"/>
    <w:rsid w:val="00256FD8"/>
    <w:rsid w:val="00256FE8"/>
    <w:rsid w:val="00257DFD"/>
    <w:rsid w:val="002603AC"/>
    <w:rsid w:val="002606C8"/>
    <w:rsid w:val="002607A2"/>
    <w:rsid w:val="002607C2"/>
    <w:rsid w:val="00260989"/>
    <w:rsid w:val="00260A4F"/>
    <w:rsid w:val="00260D9C"/>
    <w:rsid w:val="002613CA"/>
    <w:rsid w:val="00261DDB"/>
    <w:rsid w:val="00261FB2"/>
    <w:rsid w:val="0026201A"/>
    <w:rsid w:val="002629FA"/>
    <w:rsid w:val="00262D10"/>
    <w:rsid w:val="00263EF7"/>
    <w:rsid w:val="00264C24"/>
    <w:rsid w:val="00264E42"/>
    <w:rsid w:val="0026536A"/>
    <w:rsid w:val="002658FB"/>
    <w:rsid w:val="00265D52"/>
    <w:rsid w:val="0026643E"/>
    <w:rsid w:val="00266BBE"/>
    <w:rsid w:val="00266D1B"/>
    <w:rsid w:val="00266D6F"/>
    <w:rsid w:val="00266F37"/>
    <w:rsid w:val="0026730D"/>
    <w:rsid w:val="002674B6"/>
    <w:rsid w:val="002674DA"/>
    <w:rsid w:val="002676D1"/>
    <w:rsid w:val="002677CD"/>
    <w:rsid w:val="00267FDB"/>
    <w:rsid w:val="0027035C"/>
    <w:rsid w:val="002706BF"/>
    <w:rsid w:val="00270DE2"/>
    <w:rsid w:val="00270E57"/>
    <w:rsid w:val="00271032"/>
    <w:rsid w:val="0027122B"/>
    <w:rsid w:val="00271414"/>
    <w:rsid w:val="00271701"/>
    <w:rsid w:val="00271F18"/>
    <w:rsid w:val="0027227D"/>
    <w:rsid w:val="00273131"/>
    <w:rsid w:val="00273261"/>
    <w:rsid w:val="00273416"/>
    <w:rsid w:val="002738B6"/>
    <w:rsid w:val="00273EA8"/>
    <w:rsid w:val="00274209"/>
    <w:rsid w:val="00274C2D"/>
    <w:rsid w:val="00274D84"/>
    <w:rsid w:val="002755B7"/>
    <w:rsid w:val="00275808"/>
    <w:rsid w:val="002759C7"/>
    <w:rsid w:val="00275D50"/>
    <w:rsid w:val="00276E7C"/>
    <w:rsid w:val="002772DD"/>
    <w:rsid w:val="00277403"/>
    <w:rsid w:val="0028033C"/>
    <w:rsid w:val="00280E09"/>
    <w:rsid w:val="00281D04"/>
    <w:rsid w:val="0028200B"/>
    <w:rsid w:val="00282136"/>
    <w:rsid w:val="00282141"/>
    <w:rsid w:val="0028227A"/>
    <w:rsid w:val="00282ACE"/>
    <w:rsid w:val="00282EFC"/>
    <w:rsid w:val="002838AF"/>
    <w:rsid w:val="002843F1"/>
    <w:rsid w:val="0028492A"/>
    <w:rsid w:val="0028508E"/>
    <w:rsid w:val="00285723"/>
    <w:rsid w:val="002857C9"/>
    <w:rsid w:val="002859C7"/>
    <w:rsid w:val="00285AB0"/>
    <w:rsid w:val="00285B7E"/>
    <w:rsid w:val="00285D31"/>
    <w:rsid w:val="00285F87"/>
    <w:rsid w:val="00286111"/>
    <w:rsid w:val="00286F78"/>
    <w:rsid w:val="00287199"/>
    <w:rsid w:val="00287220"/>
    <w:rsid w:val="0028730A"/>
    <w:rsid w:val="00287883"/>
    <w:rsid w:val="00287B42"/>
    <w:rsid w:val="00290B3F"/>
    <w:rsid w:val="00290DC9"/>
    <w:rsid w:val="00290F53"/>
    <w:rsid w:val="00291094"/>
    <w:rsid w:val="002910AE"/>
    <w:rsid w:val="0029121A"/>
    <w:rsid w:val="0029140D"/>
    <w:rsid w:val="002916A3"/>
    <w:rsid w:val="002919B7"/>
    <w:rsid w:val="00291B83"/>
    <w:rsid w:val="00291FF6"/>
    <w:rsid w:val="00292971"/>
    <w:rsid w:val="00292ADD"/>
    <w:rsid w:val="0029320F"/>
    <w:rsid w:val="002938A0"/>
    <w:rsid w:val="0029433A"/>
    <w:rsid w:val="00294B84"/>
    <w:rsid w:val="00294C58"/>
    <w:rsid w:val="00294E8B"/>
    <w:rsid w:val="00294F08"/>
    <w:rsid w:val="00294F55"/>
    <w:rsid w:val="0029624E"/>
    <w:rsid w:val="00296545"/>
    <w:rsid w:val="002965CC"/>
    <w:rsid w:val="002968C5"/>
    <w:rsid w:val="00296C65"/>
    <w:rsid w:val="0029717E"/>
    <w:rsid w:val="002971BD"/>
    <w:rsid w:val="0029745A"/>
    <w:rsid w:val="002A0252"/>
    <w:rsid w:val="002A05E9"/>
    <w:rsid w:val="002A0F51"/>
    <w:rsid w:val="002A10D3"/>
    <w:rsid w:val="002A1506"/>
    <w:rsid w:val="002A1C88"/>
    <w:rsid w:val="002A1D53"/>
    <w:rsid w:val="002A1DC6"/>
    <w:rsid w:val="002A20FE"/>
    <w:rsid w:val="002A2AD1"/>
    <w:rsid w:val="002A2EB8"/>
    <w:rsid w:val="002A307F"/>
    <w:rsid w:val="002A3322"/>
    <w:rsid w:val="002A354E"/>
    <w:rsid w:val="002A3A37"/>
    <w:rsid w:val="002A3B47"/>
    <w:rsid w:val="002A40D8"/>
    <w:rsid w:val="002A4619"/>
    <w:rsid w:val="002A4E93"/>
    <w:rsid w:val="002A5052"/>
    <w:rsid w:val="002A545D"/>
    <w:rsid w:val="002A58B9"/>
    <w:rsid w:val="002A59BE"/>
    <w:rsid w:val="002A5BFA"/>
    <w:rsid w:val="002A609B"/>
    <w:rsid w:val="002A66BB"/>
    <w:rsid w:val="002A676D"/>
    <w:rsid w:val="002A6A4B"/>
    <w:rsid w:val="002A7083"/>
    <w:rsid w:val="002B045F"/>
    <w:rsid w:val="002B0D10"/>
    <w:rsid w:val="002B224F"/>
    <w:rsid w:val="002B2C74"/>
    <w:rsid w:val="002B346B"/>
    <w:rsid w:val="002B3D39"/>
    <w:rsid w:val="002B3D46"/>
    <w:rsid w:val="002B4558"/>
    <w:rsid w:val="002B4775"/>
    <w:rsid w:val="002B48CD"/>
    <w:rsid w:val="002B4A8F"/>
    <w:rsid w:val="002B53AF"/>
    <w:rsid w:val="002B5456"/>
    <w:rsid w:val="002B5460"/>
    <w:rsid w:val="002B59DD"/>
    <w:rsid w:val="002B61F6"/>
    <w:rsid w:val="002B72EB"/>
    <w:rsid w:val="002B75CC"/>
    <w:rsid w:val="002B7941"/>
    <w:rsid w:val="002B7A04"/>
    <w:rsid w:val="002C15BE"/>
    <w:rsid w:val="002C1878"/>
    <w:rsid w:val="002C1E7C"/>
    <w:rsid w:val="002C25AD"/>
    <w:rsid w:val="002C2BEC"/>
    <w:rsid w:val="002C436A"/>
    <w:rsid w:val="002C5215"/>
    <w:rsid w:val="002C5579"/>
    <w:rsid w:val="002C5947"/>
    <w:rsid w:val="002C60E7"/>
    <w:rsid w:val="002C64B5"/>
    <w:rsid w:val="002C65D0"/>
    <w:rsid w:val="002C6607"/>
    <w:rsid w:val="002C670A"/>
    <w:rsid w:val="002C692C"/>
    <w:rsid w:val="002C6D85"/>
    <w:rsid w:val="002C6EE1"/>
    <w:rsid w:val="002C6F70"/>
    <w:rsid w:val="002C6F8D"/>
    <w:rsid w:val="002C6FB7"/>
    <w:rsid w:val="002C78E4"/>
    <w:rsid w:val="002C7BDA"/>
    <w:rsid w:val="002C7C38"/>
    <w:rsid w:val="002C7DEB"/>
    <w:rsid w:val="002C7EE3"/>
    <w:rsid w:val="002D09D9"/>
    <w:rsid w:val="002D0BE2"/>
    <w:rsid w:val="002D0E2D"/>
    <w:rsid w:val="002D0FB1"/>
    <w:rsid w:val="002D11A9"/>
    <w:rsid w:val="002D1288"/>
    <w:rsid w:val="002D12BC"/>
    <w:rsid w:val="002D2226"/>
    <w:rsid w:val="002D24FC"/>
    <w:rsid w:val="002D2579"/>
    <w:rsid w:val="002D2625"/>
    <w:rsid w:val="002D2A5A"/>
    <w:rsid w:val="002D2E2B"/>
    <w:rsid w:val="002D339E"/>
    <w:rsid w:val="002D340A"/>
    <w:rsid w:val="002D4A07"/>
    <w:rsid w:val="002D4A71"/>
    <w:rsid w:val="002D520F"/>
    <w:rsid w:val="002D54F8"/>
    <w:rsid w:val="002D56E3"/>
    <w:rsid w:val="002D585D"/>
    <w:rsid w:val="002D5D60"/>
    <w:rsid w:val="002D6BF1"/>
    <w:rsid w:val="002D6C38"/>
    <w:rsid w:val="002D7126"/>
    <w:rsid w:val="002D7931"/>
    <w:rsid w:val="002E05DB"/>
    <w:rsid w:val="002E0A38"/>
    <w:rsid w:val="002E122F"/>
    <w:rsid w:val="002E192D"/>
    <w:rsid w:val="002E1AFF"/>
    <w:rsid w:val="002E249E"/>
    <w:rsid w:val="002E3321"/>
    <w:rsid w:val="002E39B4"/>
    <w:rsid w:val="002E3F59"/>
    <w:rsid w:val="002E3FDF"/>
    <w:rsid w:val="002E4AF4"/>
    <w:rsid w:val="002E5596"/>
    <w:rsid w:val="002E693F"/>
    <w:rsid w:val="002E6CEE"/>
    <w:rsid w:val="002E6E8B"/>
    <w:rsid w:val="002E7186"/>
    <w:rsid w:val="002E7267"/>
    <w:rsid w:val="002E73EF"/>
    <w:rsid w:val="002E770E"/>
    <w:rsid w:val="002E79EB"/>
    <w:rsid w:val="002E7BED"/>
    <w:rsid w:val="002E7D1D"/>
    <w:rsid w:val="002F00AA"/>
    <w:rsid w:val="002F016B"/>
    <w:rsid w:val="002F05C3"/>
    <w:rsid w:val="002F08A6"/>
    <w:rsid w:val="002F08D8"/>
    <w:rsid w:val="002F0979"/>
    <w:rsid w:val="002F16EB"/>
    <w:rsid w:val="002F1DF1"/>
    <w:rsid w:val="002F1E19"/>
    <w:rsid w:val="002F213E"/>
    <w:rsid w:val="002F2268"/>
    <w:rsid w:val="002F2316"/>
    <w:rsid w:val="002F2600"/>
    <w:rsid w:val="002F2A01"/>
    <w:rsid w:val="002F2DA1"/>
    <w:rsid w:val="002F2E35"/>
    <w:rsid w:val="002F2E3E"/>
    <w:rsid w:val="002F39EB"/>
    <w:rsid w:val="002F3A2A"/>
    <w:rsid w:val="002F3BDC"/>
    <w:rsid w:val="002F3D08"/>
    <w:rsid w:val="002F420C"/>
    <w:rsid w:val="002F4982"/>
    <w:rsid w:val="002F4B05"/>
    <w:rsid w:val="002F5251"/>
    <w:rsid w:val="002F5DD5"/>
    <w:rsid w:val="002F5EDA"/>
    <w:rsid w:val="002F69CD"/>
    <w:rsid w:val="002F7291"/>
    <w:rsid w:val="002F761E"/>
    <w:rsid w:val="002F77B9"/>
    <w:rsid w:val="002F7994"/>
    <w:rsid w:val="003005D3"/>
    <w:rsid w:val="003006BF"/>
    <w:rsid w:val="00300BD2"/>
    <w:rsid w:val="00300E2C"/>
    <w:rsid w:val="00300FC8"/>
    <w:rsid w:val="00301235"/>
    <w:rsid w:val="00301341"/>
    <w:rsid w:val="00301848"/>
    <w:rsid w:val="003019D1"/>
    <w:rsid w:val="00301E4A"/>
    <w:rsid w:val="00303A68"/>
    <w:rsid w:val="00303DDE"/>
    <w:rsid w:val="00303F45"/>
    <w:rsid w:val="00306445"/>
    <w:rsid w:val="00306B4D"/>
    <w:rsid w:val="0030726C"/>
    <w:rsid w:val="00307B0C"/>
    <w:rsid w:val="00307D24"/>
    <w:rsid w:val="00307DE2"/>
    <w:rsid w:val="003105CC"/>
    <w:rsid w:val="00310871"/>
    <w:rsid w:val="00310A55"/>
    <w:rsid w:val="00310F88"/>
    <w:rsid w:val="00310FF9"/>
    <w:rsid w:val="003115D5"/>
    <w:rsid w:val="00312305"/>
    <w:rsid w:val="00312884"/>
    <w:rsid w:val="00312B4E"/>
    <w:rsid w:val="0031301C"/>
    <w:rsid w:val="00313458"/>
    <w:rsid w:val="00313CF5"/>
    <w:rsid w:val="00313D55"/>
    <w:rsid w:val="00313DD7"/>
    <w:rsid w:val="003144EA"/>
    <w:rsid w:val="003145B8"/>
    <w:rsid w:val="00314828"/>
    <w:rsid w:val="00314F56"/>
    <w:rsid w:val="00314FEF"/>
    <w:rsid w:val="0031578B"/>
    <w:rsid w:val="00315A67"/>
    <w:rsid w:val="00315A73"/>
    <w:rsid w:val="00317B9B"/>
    <w:rsid w:val="00317CC3"/>
    <w:rsid w:val="00320EDF"/>
    <w:rsid w:val="00321301"/>
    <w:rsid w:val="003213E1"/>
    <w:rsid w:val="00321709"/>
    <w:rsid w:val="003218BF"/>
    <w:rsid w:val="00321E97"/>
    <w:rsid w:val="00321FE1"/>
    <w:rsid w:val="00322306"/>
    <w:rsid w:val="003229C7"/>
    <w:rsid w:val="0032363E"/>
    <w:rsid w:val="00323817"/>
    <w:rsid w:val="003239CE"/>
    <w:rsid w:val="003239F9"/>
    <w:rsid w:val="00323CF9"/>
    <w:rsid w:val="00323D74"/>
    <w:rsid w:val="003242F8"/>
    <w:rsid w:val="00324CD2"/>
    <w:rsid w:val="00325354"/>
    <w:rsid w:val="0032572F"/>
    <w:rsid w:val="00325C9A"/>
    <w:rsid w:val="00326627"/>
    <w:rsid w:val="00326C4C"/>
    <w:rsid w:val="00327641"/>
    <w:rsid w:val="003279AE"/>
    <w:rsid w:val="00327E9C"/>
    <w:rsid w:val="003304BF"/>
    <w:rsid w:val="0033052F"/>
    <w:rsid w:val="003310EE"/>
    <w:rsid w:val="003311A1"/>
    <w:rsid w:val="003312DA"/>
    <w:rsid w:val="00331A81"/>
    <w:rsid w:val="00331E00"/>
    <w:rsid w:val="0033216F"/>
    <w:rsid w:val="0033223C"/>
    <w:rsid w:val="00332CA8"/>
    <w:rsid w:val="00333309"/>
    <w:rsid w:val="00333681"/>
    <w:rsid w:val="003337DF"/>
    <w:rsid w:val="003339F3"/>
    <w:rsid w:val="00333AC4"/>
    <w:rsid w:val="00333B49"/>
    <w:rsid w:val="00334A28"/>
    <w:rsid w:val="0033516D"/>
    <w:rsid w:val="003352B8"/>
    <w:rsid w:val="003352C4"/>
    <w:rsid w:val="003353F4"/>
    <w:rsid w:val="00336089"/>
    <w:rsid w:val="003364DE"/>
    <w:rsid w:val="00336AEC"/>
    <w:rsid w:val="00336AFA"/>
    <w:rsid w:val="00337707"/>
    <w:rsid w:val="00337732"/>
    <w:rsid w:val="00337AC6"/>
    <w:rsid w:val="00337E4C"/>
    <w:rsid w:val="00340B4E"/>
    <w:rsid w:val="00340B6E"/>
    <w:rsid w:val="00340F33"/>
    <w:rsid w:val="003418E7"/>
    <w:rsid w:val="00341D28"/>
    <w:rsid w:val="00342053"/>
    <w:rsid w:val="00342137"/>
    <w:rsid w:val="00342542"/>
    <w:rsid w:val="003431CF"/>
    <w:rsid w:val="00344242"/>
    <w:rsid w:val="00344464"/>
    <w:rsid w:val="003447E3"/>
    <w:rsid w:val="003449DC"/>
    <w:rsid w:val="00344CE1"/>
    <w:rsid w:val="003450E2"/>
    <w:rsid w:val="0034569B"/>
    <w:rsid w:val="003457FA"/>
    <w:rsid w:val="00345912"/>
    <w:rsid w:val="00345A57"/>
    <w:rsid w:val="0034773B"/>
    <w:rsid w:val="003505A3"/>
    <w:rsid w:val="00350E70"/>
    <w:rsid w:val="003514CF"/>
    <w:rsid w:val="0035151F"/>
    <w:rsid w:val="00351626"/>
    <w:rsid w:val="0035182D"/>
    <w:rsid w:val="00351964"/>
    <w:rsid w:val="00351A07"/>
    <w:rsid w:val="00351A17"/>
    <w:rsid w:val="00351A25"/>
    <w:rsid w:val="00351F1B"/>
    <w:rsid w:val="00352201"/>
    <w:rsid w:val="0035225E"/>
    <w:rsid w:val="00352339"/>
    <w:rsid w:val="00352443"/>
    <w:rsid w:val="00352F0B"/>
    <w:rsid w:val="00353A1B"/>
    <w:rsid w:val="00353DBC"/>
    <w:rsid w:val="00353E03"/>
    <w:rsid w:val="00354192"/>
    <w:rsid w:val="00354556"/>
    <w:rsid w:val="00354819"/>
    <w:rsid w:val="00354C66"/>
    <w:rsid w:val="00355B8E"/>
    <w:rsid w:val="00355D41"/>
    <w:rsid w:val="0035621C"/>
    <w:rsid w:val="003569A3"/>
    <w:rsid w:val="00357826"/>
    <w:rsid w:val="00357958"/>
    <w:rsid w:val="00357C55"/>
    <w:rsid w:val="00357F8F"/>
    <w:rsid w:val="00360121"/>
    <w:rsid w:val="0036021C"/>
    <w:rsid w:val="0036076D"/>
    <w:rsid w:val="003608C8"/>
    <w:rsid w:val="003610D9"/>
    <w:rsid w:val="00361561"/>
    <w:rsid w:val="003615A3"/>
    <w:rsid w:val="00361ABF"/>
    <w:rsid w:val="00361DE4"/>
    <w:rsid w:val="00361FA0"/>
    <w:rsid w:val="0036239D"/>
    <w:rsid w:val="00362908"/>
    <w:rsid w:val="00362BC0"/>
    <w:rsid w:val="0036300E"/>
    <w:rsid w:val="003630B8"/>
    <w:rsid w:val="003634C4"/>
    <w:rsid w:val="00363D08"/>
    <w:rsid w:val="00364562"/>
    <w:rsid w:val="00364D7D"/>
    <w:rsid w:val="00364FB7"/>
    <w:rsid w:val="003657B2"/>
    <w:rsid w:val="00365BB7"/>
    <w:rsid w:val="00366983"/>
    <w:rsid w:val="00366F52"/>
    <w:rsid w:val="00366F5D"/>
    <w:rsid w:val="0036717D"/>
    <w:rsid w:val="00367721"/>
    <w:rsid w:val="0036790C"/>
    <w:rsid w:val="003701FE"/>
    <w:rsid w:val="003702D9"/>
    <w:rsid w:val="0037048D"/>
    <w:rsid w:val="00370712"/>
    <w:rsid w:val="00371464"/>
    <w:rsid w:val="00371904"/>
    <w:rsid w:val="00372814"/>
    <w:rsid w:val="00373163"/>
    <w:rsid w:val="0037349C"/>
    <w:rsid w:val="0037365F"/>
    <w:rsid w:val="0037386D"/>
    <w:rsid w:val="00373C5D"/>
    <w:rsid w:val="00373CC6"/>
    <w:rsid w:val="0037458C"/>
    <w:rsid w:val="00374BAC"/>
    <w:rsid w:val="00375349"/>
    <w:rsid w:val="003760FB"/>
    <w:rsid w:val="003763A1"/>
    <w:rsid w:val="003768F5"/>
    <w:rsid w:val="00377361"/>
    <w:rsid w:val="003776DD"/>
    <w:rsid w:val="00377A47"/>
    <w:rsid w:val="00377F40"/>
    <w:rsid w:val="0038008D"/>
    <w:rsid w:val="00380629"/>
    <w:rsid w:val="00380BBE"/>
    <w:rsid w:val="003812EA"/>
    <w:rsid w:val="00381BF5"/>
    <w:rsid w:val="00381EBF"/>
    <w:rsid w:val="00381FE2"/>
    <w:rsid w:val="00382EF7"/>
    <w:rsid w:val="00383990"/>
    <w:rsid w:val="00384138"/>
    <w:rsid w:val="003845A9"/>
    <w:rsid w:val="003845AE"/>
    <w:rsid w:val="003849B4"/>
    <w:rsid w:val="00385537"/>
    <w:rsid w:val="00385D70"/>
    <w:rsid w:val="00385EFB"/>
    <w:rsid w:val="00386801"/>
    <w:rsid w:val="003868C3"/>
    <w:rsid w:val="00386B12"/>
    <w:rsid w:val="00386E82"/>
    <w:rsid w:val="003877FD"/>
    <w:rsid w:val="00387910"/>
    <w:rsid w:val="00390457"/>
    <w:rsid w:val="003906D3"/>
    <w:rsid w:val="00391292"/>
    <w:rsid w:val="003912E5"/>
    <w:rsid w:val="00391BA4"/>
    <w:rsid w:val="00391D9F"/>
    <w:rsid w:val="00392814"/>
    <w:rsid w:val="00392824"/>
    <w:rsid w:val="00392BEC"/>
    <w:rsid w:val="003935C7"/>
    <w:rsid w:val="0039369F"/>
    <w:rsid w:val="003937D9"/>
    <w:rsid w:val="00393FC5"/>
    <w:rsid w:val="003943AC"/>
    <w:rsid w:val="00394A73"/>
    <w:rsid w:val="00394C0A"/>
    <w:rsid w:val="00394E64"/>
    <w:rsid w:val="00394EE0"/>
    <w:rsid w:val="003950A6"/>
    <w:rsid w:val="003950F2"/>
    <w:rsid w:val="003951A4"/>
    <w:rsid w:val="00395809"/>
    <w:rsid w:val="00395892"/>
    <w:rsid w:val="00395A2C"/>
    <w:rsid w:val="00395C73"/>
    <w:rsid w:val="00395F3A"/>
    <w:rsid w:val="0039637D"/>
    <w:rsid w:val="0039638F"/>
    <w:rsid w:val="00396BA4"/>
    <w:rsid w:val="00396BEC"/>
    <w:rsid w:val="0039710F"/>
    <w:rsid w:val="00397788"/>
    <w:rsid w:val="00397932"/>
    <w:rsid w:val="00397D7E"/>
    <w:rsid w:val="003A03F8"/>
    <w:rsid w:val="003A0E2D"/>
    <w:rsid w:val="003A1079"/>
    <w:rsid w:val="003A1582"/>
    <w:rsid w:val="003A1BA3"/>
    <w:rsid w:val="003A2214"/>
    <w:rsid w:val="003A226F"/>
    <w:rsid w:val="003A26B7"/>
    <w:rsid w:val="003A2928"/>
    <w:rsid w:val="003A2FBA"/>
    <w:rsid w:val="003A2FD8"/>
    <w:rsid w:val="003A303E"/>
    <w:rsid w:val="003A3303"/>
    <w:rsid w:val="003A3501"/>
    <w:rsid w:val="003A3517"/>
    <w:rsid w:val="003A38C0"/>
    <w:rsid w:val="003A411C"/>
    <w:rsid w:val="003A521B"/>
    <w:rsid w:val="003A56E2"/>
    <w:rsid w:val="003A5B85"/>
    <w:rsid w:val="003A6BA8"/>
    <w:rsid w:val="003A7413"/>
    <w:rsid w:val="003A7530"/>
    <w:rsid w:val="003A75B3"/>
    <w:rsid w:val="003A7AE2"/>
    <w:rsid w:val="003B0299"/>
    <w:rsid w:val="003B072D"/>
    <w:rsid w:val="003B1605"/>
    <w:rsid w:val="003B217F"/>
    <w:rsid w:val="003B2D78"/>
    <w:rsid w:val="003B3167"/>
    <w:rsid w:val="003B3C13"/>
    <w:rsid w:val="003B412B"/>
    <w:rsid w:val="003B5467"/>
    <w:rsid w:val="003B5495"/>
    <w:rsid w:val="003B5A06"/>
    <w:rsid w:val="003B5B23"/>
    <w:rsid w:val="003B5C7E"/>
    <w:rsid w:val="003B5DF5"/>
    <w:rsid w:val="003B6060"/>
    <w:rsid w:val="003B67B6"/>
    <w:rsid w:val="003B6B1D"/>
    <w:rsid w:val="003B6B41"/>
    <w:rsid w:val="003B7274"/>
    <w:rsid w:val="003B7357"/>
    <w:rsid w:val="003C080C"/>
    <w:rsid w:val="003C0A66"/>
    <w:rsid w:val="003C0D9D"/>
    <w:rsid w:val="003C1190"/>
    <w:rsid w:val="003C1811"/>
    <w:rsid w:val="003C1A88"/>
    <w:rsid w:val="003C1F14"/>
    <w:rsid w:val="003C2069"/>
    <w:rsid w:val="003C212B"/>
    <w:rsid w:val="003C24F0"/>
    <w:rsid w:val="003C2C55"/>
    <w:rsid w:val="003C2DC2"/>
    <w:rsid w:val="003C2F11"/>
    <w:rsid w:val="003C368A"/>
    <w:rsid w:val="003C3C09"/>
    <w:rsid w:val="003C42D8"/>
    <w:rsid w:val="003C4570"/>
    <w:rsid w:val="003C4823"/>
    <w:rsid w:val="003C6051"/>
    <w:rsid w:val="003C63EE"/>
    <w:rsid w:val="003C6409"/>
    <w:rsid w:val="003C672C"/>
    <w:rsid w:val="003C6915"/>
    <w:rsid w:val="003C6A6E"/>
    <w:rsid w:val="003C6A94"/>
    <w:rsid w:val="003C6BD5"/>
    <w:rsid w:val="003C6D81"/>
    <w:rsid w:val="003C7055"/>
    <w:rsid w:val="003C7327"/>
    <w:rsid w:val="003C740E"/>
    <w:rsid w:val="003C7D82"/>
    <w:rsid w:val="003D0B32"/>
    <w:rsid w:val="003D0F71"/>
    <w:rsid w:val="003D0F80"/>
    <w:rsid w:val="003D1BD3"/>
    <w:rsid w:val="003D1CBB"/>
    <w:rsid w:val="003D214C"/>
    <w:rsid w:val="003D2C23"/>
    <w:rsid w:val="003D2EED"/>
    <w:rsid w:val="003D3256"/>
    <w:rsid w:val="003D34E0"/>
    <w:rsid w:val="003D3A49"/>
    <w:rsid w:val="003D3A6A"/>
    <w:rsid w:val="003D3FFE"/>
    <w:rsid w:val="003D4896"/>
    <w:rsid w:val="003D4B3F"/>
    <w:rsid w:val="003D4D51"/>
    <w:rsid w:val="003D5577"/>
    <w:rsid w:val="003D5667"/>
    <w:rsid w:val="003D5C3C"/>
    <w:rsid w:val="003D5D78"/>
    <w:rsid w:val="003D5F69"/>
    <w:rsid w:val="003D6039"/>
    <w:rsid w:val="003D669E"/>
    <w:rsid w:val="003D6772"/>
    <w:rsid w:val="003D6E68"/>
    <w:rsid w:val="003D71D7"/>
    <w:rsid w:val="003D75C0"/>
    <w:rsid w:val="003D7AE8"/>
    <w:rsid w:val="003D7F0D"/>
    <w:rsid w:val="003D7F13"/>
    <w:rsid w:val="003E04EF"/>
    <w:rsid w:val="003E0622"/>
    <w:rsid w:val="003E0781"/>
    <w:rsid w:val="003E0C65"/>
    <w:rsid w:val="003E1037"/>
    <w:rsid w:val="003E186B"/>
    <w:rsid w:val="003E1ABF"/>
    <w:rsid w:val="003E1F76"/>
    <w:rsid w:val="003E20B3"/>
    <w:rsid w:val="003E2179"/>
    <w:rsid w:val="003E2207"/>
    <w:rsid w:val="003E2955"/>
    <w:rsid w:val="003E2A01"/>
    <w:rsid w:val="003E314F"/>
    <w:rsid w:val="003E3B05"/>
    <w:rsid w:val="003E3BC9"/>
    <w:rsid w:val="003E3D51"/>
    <w:rsid w:val="003E3E7E"/>
    <w:rsid w:val="003E42ED"/>
    <w:rsid w:val="003E44D5"/>
    <w:rsid w:val="003E49B5"/>
    <w:rsid w:val="003E4AEF"/>
    <w:rsid w:val="003E595E"/>
    <w:rsid w:val="003E59B5"/>
    <w:rsid w:val="003E5DFF"/>
    <w:rsid w:val="003E60A5"/>
    <w:rsid w:val="003E698E"/>
    <w:rsid w:val="003E6B0B"/>
    <w:rsid w:val="003E6E72"/>
    <w:rsid w:val="003E70D6"/>
    <w:rsid w:val="003E72DA"/>
    <w:rsid w:val="003E72FF"/>
    <w:rsid w:val="003E78E7"/>
    <w:rsid w:val="003F0113"/>
    <w:rsid w:val="003F05EF"/>
    <w:rsid w:val="003F0767"/>
    <w:rsid w:val="003F08A9"/>
    <w:rsid w:val="003F0F14"/>
    <w:rsid w:val="003F13C3"/>
    <w:rsid w:val="003F1B5E"/>
    <w:rsid w:val="003F1E67"/>
    <w:rsid w:val="003F2632"/>
    <w:rsid w:val="003F2906"/>
    <w:rsid w:val="003F2D27"/>
    <w:rsid w:val="003F320D"/>
    <w:rsid w:val="003F34FB"/>
    <w:rsid w:val="003F38EE"/>
    <w:rsid w:val="003F3969"/>
    <w:rsid w:val="003F39EB"/>
    <w:rsid w:val="003F3B74"/>
    <w:rsid w:val="003F3C38"/>
    <w:rsid w:val="003F3E55"/>
    <w:rsid w:val="003F49BE"/>
    <w:rsid w:val="003F5305"/>
    <w:rsid w:val="003F5DF0"/>
    <w:rsid w:val="003F5FDC"/>
    <w:rsid w:val="003F60EC"/>
    <w:rsid w:val="003F6D97"/>
    <w:rsid w:val="003F71B7"/>
    <w:rsid w:val="003F7CC7"/>
    <w:rsid w:val="003F7D22"/>
    <w:rsid w:val="004002A6"/>
    <w:rsid w:val="0040038C"/>
    <w:rsid w:val="0040055D"/>
    <w:rsid w:val="00401AD9"/>
    <w:rsid w:val="00402082"/>
    <w:rsid w:val="004022BF"/>
    <w:rsid w:val="00402616"/>
    <w:rsid w:val="004028A8"/>
    <w:rsid w:val="00402E27"/>
    <w:rsid w:val="00403659"/>
    <w:rsid w:val="00403688"/>
    <w:rsid w:val="00403980"/>
    <w:rsid w:val="00403C30"/>
    <w:rsid w:val="00403C69"/>
    <w:rsid w:val="004043A4"/>
    <w:rsid w:val="00404517"/>
    <w:rsid w:val="00404EC2"/>
    <w:rsid w:val="00405894"/>
    <w:rsid w:val="00405CB1"/>
    <w:rsid w:val="004063EC"/>
    <w:rsid w:val="004069EF"/>
    <w:rsid w:val="00407464"/>
    <w:rsid w:val="00407A73"/>
    <w:rsid w:val="00407E97"/>
    <w:rsid w:val="00407F94"/>
    <w:rsid w:val="00410AEA"/>
    <w:rsid w:val="00411928"/>
    <w:rsid w:val="00411A2A"/>
    <w:rsid w:val="004122DB"/>
    <w:rsid w:val="00412A37"/>
    <w:rsid w:val="00412F98"/>
    <w:rsid w:val="00414623"/>
    <w:rsid w:val="00414E10"/>
    <w:rsid w:val="00415103"/>
    <w:rsid w:val="004152B4"/>
    <w:rsid w:val="004157D0"/>
    <w:rsid w:val="004158AF"/>
    <w:rsid w:val="00415A12"/>
    <w:rsid w:val="004163E6"/>
    <w:rsid w:val="004178B8"/>
    <w:rsid w:val="00417F51"/>
    <w:rsid w:val="0042000B"/>
    <w:rsid w:val="0042004C"/>
    <w:rsid w:val="004202C6"/>
    <w:rsid w:val="004207FF"/>
    <w:rsid w:val="004208BE"/>
    <w:rsid w:val="004208C7"/>
    <w:rsid w:val="00420C5C"/>
    <w:rsid w:val="00420C6A"/>
    <w:rsid w:val="00420E94"/>
    <w:rsid w:val="00421898"/>
    <w:rsid w:val="00421CCE"/>
    <w:rsid w:val="00421CDB"/>
    <w:rsid w:val="00422EAC"/>
    <w:rsid w:val="00423C26"/>
    <w:rsid w:val="00423C30"/>
    <w:rsid w:val="00423F2C"/>
    <w:rsid w:val="00424EE1"/>
    <w:rsid w:val="00425852"/>
    <w:rsid w:val="00425B54"/>
    <w:rsid w:val="00425CDE"/>
    <w:rsid w:val="00425DD5"/>
    <w:rsid w:val="00425FAC"/>
    <w:rsid w:val="00426431"/>
    <w:rsid w:val="00426D77"/>
    <w:rsid w:val="0042716C"/>
    <w:rsid w:val="00427BA2"/>
    <w:rsid w:val="004300E3"/>
    <w:rsid w:val="0043080E"/>
    <w:rsid w:val="0043097C"/>
    <w:rsid w:val="00431044"/>
    <w:rsid w:val="0043135F"/>
    <w:rsid w:val="004314E0"/>
    <w:rsid w:val="00431F1B"/>
    <w:rsid w:val="004328B6"/>
    <w:rsid w:val="0043294B"/>
    <w:rsid w:val="00432BF0"/>
    <w:rsid w:val="00432F42"/>
    <w:rsid w:val="00433109"/>
    <w:rsid w:val="00433D73"/>
    <w:rsid w:val="0043431F"/>
    <w:rsid w:val="004343DB"/>
    <w:rsid w:val="004347FA"/>
    <w:rsid w:val="004349EB"/>
    <w:rsid w:val="00435418"/>
    <w:rsid w:val="0043577C"/>
    <w:rsid w:val="00435FBD"/>
    <w:rsid w:val="00437444"/>
    <w:rsid w:val="00437AC6"/>
    <w:rsid w:val="00437CB5"/>
    <w:rsid w:val="00437DEA"/>
    <w:rsid w:val="00437E0F"/>
    <w:rsid w:val="00440154"/>
    <w:rsid w:val="00440812"/>
    <w:rsid w:val="00440E6F"/>
    <w:rsid w:val="00441A7E"/>
    <w:rsid w:val="00441B33"/>
    <w:rsid w:val="00441F0F"/>
    <w:rsid w:val="00442670"/>
    <w:rsid w:val="00442727"/>
    <w:rsid w:val="00442860"/>
    <w:rsid w:val="00442866"/>
    <w:rsid w:val="00443839"/>
    <w:rsid w:val="00444244"/>
    <w:rsid w:val="004446AC"/>
    <w:rsid w:val="004448C2"/>
    <w:rsid w:val="004452A4"/>
    <w:rsid w:val="0044564F"/>
    <w:rsid w:val="004458D9"/>
    <w:rsid w:val="0044629B"/>
    <w:rsid w:val="00446575"/>
    <w:rsid w:val="00446848"/>
    <w:rsid w:val="00446902"/>
    <w:rsid w:val="00446C09"/>
    <w:rsid w:val="00446F36"/>
    <w:rsid w:val="00447239"/>
    <w:rsid w:val="00447AFC"/>
    <w:rsid w:val="00447E2B"/>
    <w:rsid w:val="004504F9"/>
    <w:rsid w:val="00450676"/>
    <w:rsid w:val="00450A18"/>
    <w:rsid w:val="00450DA0"/>
    <w:rsid w:val="00450DFB"/>
    <w:rsid w:val="004511E1"/>
    <w:rsid w:val="004534CA"/>
    <w:rsid w:val="00453845"/>
    <w:rsid w:val="00453B02"/>
    <w:rsid w:val="00453FDC"/>
    <w:rsid w:val="00454288"/>
    <w:rsid w:val="00454520"/>
    <w:rsid w:val="004549FC"/>
    <w:rsid w:val="00454CBB"/>
    <w:rsid w:val="00454F68"/>
    <w:rsid w:val="00455B3A"/>
    <w:rsid w:val="00455B90"/>
    <w:rsid w:val="00455C0C"/>
    <w:rsid w:val="00455D04"/>
    <w:rsid w:val="00456023"/>
    <w:rsid w:val="00456872"/>
    <w:rsid w:val="004569A1"/>
    <w:rsid w:val="00457AC6"/>
    <w:rsid w:val="00457DF5"/>
    <w:rsid w:val="004603FB"/>
    <w:rsid w:val="004604C6"/>
    <w:rsid w:val="00460632"/>
    <w:rsid w:val="0046098D"/>
    <w:rsid w:val="0046116B"/>
    <w:rsid w:val="004613E4"/>
    <w:rsid w:val="00461CD9"/>
    <w:rsid w:val="00461E0A"/>
    <w:rsid w:val="0046218A"/>
    <w:rsid w:val="00462454"/>
    <w:rsid w:val="004629A7"/>
    <w:rsid w:val="00463632"/>
    <w:rsid w:val="00464AE4"/>
    <w:rsid w:val="004659E5"/>
    <w:rsid w:val="0046716F"/>
    <w:rsid w:val="0046755F"/>
    <w:rsid w:val="0046768C"/>
    <w:rsid w:val="0046775E"/>
    <w:rsid w:val="00467F28"/>
    <w:rsid w:val="00470037"/>
    <w:rsid w:val="00470333"/>
    <w:rsid w:val="0047173D"/>
    <w:rsid w:val="00471913"/>
    <w:rsid w:val="00471C0B"/>
    <w:rsid w:val="00472103"/>
    <w:rsid w:val="004722D3"/>
    <w:rsid w:val="004725F5"/>
    <w:rsid w:val="00472AE0"/>
    <w:rsid w:val="00472E57"/>
    <w:rsid w:val="0047305A"/>
    <w:rsid w:val="00473458"/>
    <w:rsid w:val="00473716"/>
    <w:rsid w:val="00473C15"/>
    <w:rsid w:val="004744D0"/>
    <w:rsid w:val="004749AF"/>
    <w:rsid w:val="00474BEF"/>
    <w:rsid w:val="00474D23"/>
    <w:rsid w:val="00474E95"/>
    <w:rsid w:val="0047539E"/>
    <w:rsid w:val="00475573"/>
    <w:rsid w:val="00475713"/>
    <w:rsid w:val="0047598D"/>
    <w:rsid w:val="00475FC2"/>
    <w:rsid w:val="0047632C"/>
    <w:rsid w:val="004763F6"/>
    <w:rsid w:val="00476753"/>
    <w:rsid w:val="004767C2"/>
    <w:rsid w:val="0047687E"/>
    <w:rsid w:val="00476C5B"/>
    <w:rsid w:val="00476F0C"/>
    <w:rsid w:val="004771D8"/>
    <w:rsid w:val="004771DF"/>
    <w:rsid w:val="00477660"/>
    <w:rsid w:val="00477845"/>
    <w:rsid w:val="00477888"/>
    <w:rsid w:val="00477915"/>
    <w:rsid w:val="004801F7"/>
    <w:rsid w:val="0048058D"/>
    <w:rsid w:val="0048087B"/>
    <w:rsid w:val="00480A61"/>
    <w:rsid w:val="004818D1"/>
    <w:rsid w:val="00482533"/>
    <w:rsid w:val="00482DB8"/>
    <w:rsid w:val="004836A1"/>
    <w:rsid w:val="004836B6"/>
    <w:rsid w:val="0048380B"/>
    <w:rsid w:val="004841FB"/>
    <w:rsid w:val="0048423A"/>
    <w:rsid w:val="004846F8"/>
    <w:rsid w:val="0048485C"/>
    <w:rsid w:val="004849C7"/>
    <w:rsid w:val="00484B87"/>
    <w:rsid w:val="004854E6"/>
    <w:rsid w:val="00485DE0"/>
    <w:rsid w:val="004868EB"/>
    <w:rsid w:val="00486ADD"/>
    <w:rsid w:val="00486C30"/>
    <w:rsid w:val="00486D7D"/>
    <w:rsid w:val="0048703A"/>
    <w:rsid w:val="0048753D"/>
    <w:rsid w:val="00487BA9"/>
    <w:rsid w:val="00487E8C"/>
    <w:rsid w:val="00490BE5"/>
    <w:rsid w:val="00490EAA"/>
    <w:rsid w:val="004911B6"/>
    <w:rsid w:val="004913E8"/>
    <w:rsid w:val="004915AB"/>
    <w:rsid w:val="00492862"/>
    <w:rsid w:val="00492D6B"/>
    <w:rsid w:val="00492F05"/>
    <w:rsid w:val="00492F4B"/>
    <w:rsid w:val="004939EC"/>
    <w:rsid w:val="004942D9"/>
    <w:rsid w:val="004946A4"/>
    <w:rsid w:val="004946EC"/>
    <w:rsid w:val="0049475C"/>
    <w:rsid w:val="00494AA7"/>
    <w:rsid w:val="0049514B"/>
    <w:rsid w:val="00495151"/>
    <w:rsid w:val="00495C4C"/>
    <w:rsid w:val="00495DD4"/>
    <w:rsid w:val="00495EAE"/>
    <w:rsid w:val="00496B28"/>
    <w:rsid w:val="0049712F"/>
    <w:rsid w:val="00497597"/>
    <w:rsid w:val="00497B0C"/>
    <w:rsid w:val="00497BCA"/>
    <w:rsid w:val="00497D9B"/>
    <w:rsid w:val="00497F09"/>
    <w:rsid w:val="004A00D8"/>
    <w:rsid w:val="004A0AEE"/>
    <w:rsid w:val="004A0CF1"/>
    <w:rsid w:val="004A13E6"/>
    <w:rsid w:val="004A1459"/>
    <w:rsid w:val="004A1EA5"/>
    <w:rsid w:val="004A2420"/>
    <w:rsid w:val="004A2A4A"/>
    <w:rsid w:val="004A2B1C"/>
    <w:rsid w:val="004A3E5C"/>
    <w:rsid w:val="004A3EC3"/>
    <w:rsid w:val="004A4338"/>
    <w:rsid w:val="004A4473"/>
    <w:rsid w:val="004A68C5"/>
    <w:rsid w:val="004A6C28"/>
    <w:rsid w:val="004A7804"/>
    <w:rsid w:val="004A7FA5"/>
    <w:rsid w:val="004B0462"/>
    <w:rsid w:val="004B0D80"/>
    <w:rsid w:val="004B24CB"/>
    <w:rsid w:val="004B2A1E"/>
    <w:rsid w:val="004B2BAE"/>
    <w:rsid w:val="004B2F38"/>
    <w:rsid w:val="004B31C3"/>
    <w:rsid w:val="004B3332"/>
    <w:rsid w:val="004B342C"/>
    <w:rsid w:val="004B3444"/>
    <w:rsid w:val="004B3622"/>
    <w:rsid w:val="004B4293"/>
    <w:rsid w:val="004B4AD7"/>
    <w:rsid w:val="004B51E9"/>
    <w:rsid w:val="004B59B3"/>
    <w:rsid w:val="004B5BF6"/>
    <w:rsid w:val="004B604A"/>
    <w:rsid w:val="004B60A8"/>
    <w:rsid w:val="004B6125"/>
    <w:rsid w:val="004B63D0"/>
    <w:rsid w:val="004B645E"/>
    <w:rsid w:val="004B66F1"/>
    <w:rsid w:val="004B72C8"/>
    <w:rsid w:val="004B760C"/>
    <w:rsid w:val="004C0235"/>
    <w:rsid w:val="004C025A"/>
    <w:rsid w:val="004C0605"/>
    <w:rsid w:val="004C2563"/>
    <w:rsid w:val="004C2C00"/>
    <w:rsid w:val="004C3828"/>
    <w:rsid w:val="004C3D3C"/>
    <w:rsid w:val="004C3E02"/>
    <w:rsid w:val="004C4085"/>
    <w:rsid w:val="004C43FA"/>
    <w:rsid w:val="004C495D"/>
    <w:rsid w:val="004C498A"/>
    <w:rsid w:val="004C4AB4"/>
    <w:rsid w:val="004C507A"/>
    <w:rsid w:val="004C5169"/>
    <w:rsid w:val="004C561A"/>
    <w:rsid w:val="004C5A0E"/>
    <w:rsid w:val="004C62B4"/>
    <w:rsid w:val="004C66C1"/>
    <w:rsid w:val="004C6873"/>
    <w:rsid w:val="004C6C41"/>
    <w:rsid w:val="004C6C61"/>
    <w:rsid w:val="004C72E2"/>
    <w:rsid w:val="004C77D8"/>
    <w:rsid w:val="004C7991"/>
    <w:rsid w:val="004D0491"/>
    <w:rsid w:val="004D0A21"/>
    <w:rsid w:val="004D0B0B"/>
    <w:rsid w:val="004D0FFD"/>
    <w:rsid w:val="004D1D2D"/>
    <w:rsid w:val="004D250D"/>
    <w:rsid w:val="004D2E8F"/>
    <w:rsid w:val="004D33D1"/>
    <w:rsid w:val="004D3881"/>
    <w:rsid w:val="004D39D3"/>
    <w:rsid w:val="004D3A8D"/>
    <w:rsid w:val="004D45D4"/>
    <w:rsid w:val="004D4A62"/>
    <w:rsid w:val="004D4DF3"/>
    <w:rsid w:val="004D565C"/>
    <w:rsid w:val="004D5A0B"/>
    <w:rsid w:val="004D5B3B"/>
    <w:rsid w:val="004D60A8"/>
    <w:rsid w:val="004D6297"/>
    <w:rsid w:val="004D71A5"/>
    <w:rsid w:val="004D7241"/>
    <w:rsid w:val="004E079E"/>
    <w:rsid w:val="004E0A76"/>
    <w:rsid w:val="004E1010"/>
    <w:rsid w:val="004E138A"/>
    <w:rsid w:val="004E23CC"/>
    <w:rsid w:val="004E23E7"/>
    <w:rsid w:val="004E2925"/>
    <w:rsid w:val="004E2AE3"/>
    <w:rsid w:val="004E2BA2"/>
    <w:rsid w:val="004E2EBF"/>
    <w:rsid w:val="004E2EC4"/>
    <w:rsid w:val="004E2EE8"/>
    <w:rsid w:val="004E3285"/>
    <w:rsid w:val="004E4010"/>
    <w:rsid w:val="004E4276"/>
    <w:rsid w:val="004E45A6"/>
    <w:rsid w:val="004E4637"/>
    <w:rsid w:val="004E4C06"/>
    <w:rsid w:val="004E5A52"/>
    <w:rsid w:val="004E5B28"/>
    <w:rsid w:val="004E5BFC"/>
    <w:rsid w:val="004E61D4"/>
    <w:rsid w:val="004E6F3C"/>
    <w:rsid w:val="004E7086"/>
    <w:rsid w:val="004E73E1"/>
    <w:rsid w:val="004E7587"/>
    <w:rsid w:val="004F00DC"/>
    <w:rsid w:val="004F088E"/>
    <w:rsid w:val="004F0C24"/>
    <w:rsid w:val="004F0FAD"/>
    <w:rsid w:val="004F15E4"/>
    <w:rsid w:val="004F1743"/>
    <w:rsid w:val="004F1CD1"/>
    <w:rsid w:val="004F29AD"/>
    <w:rsid w:val="004F3299"/>
    <w:rsid w:val="004F44A4"/>
    <w:rsid w:val="004F4F47"/>
    <w:rsid w:val="004F5009"/>
    <w:rsid w:val="004F5BCA"/>
    <w:rsid w:val="004F5F42"/>
    <w:rsid w:val="004F6FD1"/>
    <w:rsid w:val="004F7041"/>
    <w:rsid w:val="004F7FDB"/>
    <w:rsid w:val="00500B17"/>
    <w:rsid w:val="00501290"/>
    <w:rsid w:val="0050151D"/>
    <w:rsid w:val="00502200"/>
    <w:rsid w:val="0050242B"/>
    <w:rsid w:val="00502637"/>
    <w:rsid w:val="005027EB"/>
    <w:rsid w:val="00502961"/>
    <w:rsid w:val="00502FA0"/>
    <w:rsid w:val="00503004"/>
    <w:rsid w:val="0050312A"/>
    <w:rsid w:val="005039DC"/>
    <w:rsid w:val="00503BBF"/>
    <w:rsid w:val="00503E8D"/>
    <w:rsid w:val="005040DD"/>
    <w:rsid w:val="0050427D"/>
    <w:rsid w:val="00504313"/>
    <w:rsid w:val="00504552"/>
    <w:rsid w:val="00504620"/>
    <w:rsid w:val="005046F9"/>
    <w:rsid w:val="00504A77"/>
    <w:rsid w:val="0050546B"/>
    <w:rsid w:val="005055E4"/>
    <w:rsid w:val="00505E84"/>
    <w:rsid w:val="00506EB8"/>
    <w:rsid w:val="0050761A"/>
    <w:rsid w:val="005079B1"/>
    <w:rsid w:val="00507E79"/>
    <w:rsid w:val="005102AC"/>
    <w:rsid w:val="005105FF"/>
    <w:rsid w:val="0051087D"/>
    <w:rsid w:val="00510965"/>
    <w:rsid w:val="00510F09"/>
    <w:rsid w:val="00510FB4"/>
    <w:rsid w:val="00511D15"/>
    <w:rsid w:val="005120D4"/>
    <w:rsid w:val="00512737"/>
    <w:rsid w:val="00512C48"/>
    <w:rsid w:val="00512F27"/>
    <w:rsid w:val="0051352D"/>
    <w:rsid w:val="005139A6"/>
    <w:rsid w:val="00513BFF"/>
    <w:rsid w:val="00513D64"/>
    <w:rsid w:val="00513FC8"/>
    <w:rsid w:val="005145B7"/>
    <w:rsid w:val="0051465C"/>
    <w:rsid w:val="00514778"/>
    <w:rsid w:val="00514C37"/>
    <w:rsid w:val="00514F0A"/>
    <w:rsid w:val="005161F8"/>
    <w:rsid w:val="00516456"/>
    <w:rsid w:val="00516581"/>
    <w:rsid w:val="00516874"/>
    <w:rsid w:val="00516BC4"/>
    <w:rsid w:val="00516F5C"/>
    <w:rsid w:val="005174B0"/>
    <w:rsid w:val="00517CB3"/>
    <w:rsid w:val="00517FAF"/>
    <w:rsid w:val="00520013"/>
    <w:rsid w:val="00520355"/>
    <w:rsid w:val="00520497"/>
    <w:rsid w:val="00520522"/>
    <w:rsid w:val="00520546"/>
    <w:rsid w:val="00520F55"/>
    <w:rsid w:val="00521061"/>
    <w:rsid w:val="0052129F"/>
    <w:rsid w:val="005217B6"/>
    <w:rsid w:val="00521D8B"/>
    <w:rsid w:val="005229A5"/>
    <w:rsid w:val="00522A4A"/>
    <w:rsid w:val="00522EDF"/>
    <w:rsid w:val="00523082"/>
    <w:rsid w:val="00523674"/>
    <w:rsid w:val="00523780"/>
    <w:rsid w:val="005244FB"/>
    <w:rsid w:val="00524BE1"/>
    <w:rsid w:val="005254C2"/>
    <w:rsid w:val="00525E6F"/>
    <w:rsid w:val="00526483"/>
    <w:rsid w:val="0052667D"/>
    <w:rsid w:val="00526768"/>
    <w:rsid w:val="00526CC2"/>
    <w:rsid w:val="0052711F"/>
    <w:rsid w:val="005273A3"/>
    <w:rsid w:val="00527406"/>
    <w:rsid w:val="00530746"/>
    <w:rsid w:val="005310B7"/>
    <w:rsid w:val="00531187"/>
    <w:rsid w:val="005312D8"/>
    <w:rsid w:val="00531366"/>
    <w:rsid w:val="0053175A"/>
    <w:rsid w:val="00531F3F"/>
    <w:rsid w:val="00531FB8"/>
    <w:rsid w:val="00532095"/>
    <w:rsid w:val="005324B3"/>
    <w:rsid w:val="00533B00"/>
    <w:rsid w:val="0053422A"/>
    <w:rsid w:val="005343A7"/>
    <w:rsid w:val="00534631"/>
    <w:rsid w:val="00534828"/>
    <w:rsid w:val="00535517"/>
    <w:rsid w:val="005355A7"/>
    <w:rsid w:val="005357BB"/>
    <w:rsid w:val="00535BBD"/>
    <w:rsid w:val="00535C31"/>
    <w:rsid w:val="005361AC"/>
    <w:rsid w:val="00536938"/>
    <w:rsid w:val="00536951"/>
    <w:rsid w:val="00536CE0"/>
    <w:rsid w:val="0053793C"/>
    <w:rsid w:val="005379F7"/>
    <w:rsid w:val="00537D30"/>
    <w:rsid w:val="00537EBC"/>
    <w:rsid w:val="00537FC7"/>
    <w:rsid w:val="00540B75"/>
    <w:rsid w:val="005410F1"/>
    <w:rsid w:val="005411F2"/>
    <w:rsid w:val="005412DE"/>
    <w:rsid w:val="005413DC"/>
    <w:rsid w:val="00541741"/>
    <w:rsid w:val="0054194D"/>
    <w:rsid w:val="0054206C"/>
    <w:rsid w:val="0054213A"/>
    <w:rsid w:val="00542C14"/>
    <w:rsid w:val="00542DF0"/>
    <w:rsid w:val="0054301F"/>
    <w:rsid w:val="00543580"/>
    <w:rsid w:val="00543A7B"/>
    <w:rsid w:val="00543B57"/>
    <w:rsid w:val="00544CFE"/>
    <w:rsid w:val="00544EC8"/>
    <w:rsid w:val="00546175"/>
    <w:rsid w:val="00546337"/>
    <w:rsid w:val="005463BC"/>
    <w:rsid w:val="005476C5"/>
    <w:rsid w:val="00547C14"/>
    <w:rsid w:val="00547FAA"/>
    <w:rsid w:val="005506AF"/>
    <w:rsid w:val="00550878"/>
    <w:rsid w:val="00551496"/>
    <w:rsid w:val="00551E07"/>
    <w:rsid w:val="00551E20"/>
    <w:rsid w:val="0055202F"/>
    <w:rsid w:val="00552BC2"/>
    <w:rsid w:val="005535BC"/>
    <w:rsid w:val="00553850"/>
    <w:rsid w:val="00554379"/>
    <w:rsid w:val="005546C4"/>
    <w:rsid w:val="00554D6D"/>
    <w:rsid w:val="00554F9E"/>
    <w:rsid w:val="00555051"/>
    <w:rsid w:val="00555B38"/>
    <w:rsid w:val="00555F3A"/>
    <w:rsid w:val="00555F62"/>
    <w:rsid w:val="005563DD"/>
    <w:rsid w:val="0055664F"/>
    <w:rsid w:val="005566F5"/>
    <w:rsid w:val="005567F8"/>
    <w:rsid w:val="00556FFC"/>
    <w:rsid w:val="00557C5B"/>
    <w:rsid w:val="00560EB9"/>
    <w:rsid w:val="0056133D"/>
    <w:rsid w:val="005618AB"/>
    <w:rsid w:val="00561B01"/>
    <w:rsid w:val="00561D75"/>
    <w:rsid w:val="00562054"/>
    <w:rsid w:val="005622DA"/>
    <w:rsid w:val="00562E92"/>
    <w:rsid w:val="00562F3A"/>
    <w:rsid w:val="00563398"/>
    <w:rsid w:val="0056372C"/>
    <w:rsid w:val="00563824"/>
    <w:rsid w:val="00563A33"/>
    <w:rsid w:val="00563DFF"/>
    <w:rsid w:val="005658DD"/>
    <w:rsid w:val="00565E41"/>
    <w:rsid w:val="00566631"/>
    <w:rsid w:val="00566C81"/>
    <w:rsid w:val="00566CF4"/>
    <w:rsid w:val="0056730D"/>
    <w:rsid w:val="005673D0"/>
    <w:rsid w:val="00567577"/>
    <w:rsid w:val="00567590"/>
    <w:rsid w:val="005678BD"/>
    <w:rsid w:val="00567953"/>
    <w:rsid w:val="005705DF"/>
    <w:rsid w:val="00570EB2"/>
    <w:rsid w:val="0057105B"/>
    <w:rsid w:val="005711F6"/>
    <w:rsid w:val="00571A5D"/>
    <w:rsid w:val="00571E3F"/>
    <w:rsid w:val="00572201"/>
    <w:rsid w:val="00572723"/>
    <w:rsid w:val="00572C93"/>
    <w:rsid w:val="00573001"/>
    <w:rsid w:val="0057300D"/>
    <w:rsid w:val="00573594"/>
    <w:rsid w:val="00573778"/>
    <w:rsid w:val="005737F4"/>
    <w:rsid w:val="00574248"/>
    <w:rsid w:val="00574467"/>
    <w:rsid w:val="0057488F"/>
    <w:rsid w:val="00575341"/>
    <w:rsid w:val="005753FF"/>
    <w:rsid w:val="005759A4"/>
    <w:rsid w:val="00575F8D"/>
    <w:rsid w:val="005760A1"/>
    <w:rsid w:val="005762D0"/>
    <w:rsid w:val="00576E6A"/>
    <w:rsid w:val="00577D4E"/>
    <w:rsid w:val="00577F4C"/>
    <w:rsid w:val="00581190"/>
    <w:rsid w:val="00581EDD"/>
    <w:rsid w:val="00582042"/>
    <w:rsid w:val="00582932"/>
    <w:rsid w:val="00582964"/>
    <w:rsid w:val="00582A63"/>
    <w:rsid w:val="00582C9A"/>
    <w:rsid w:val="00582CE9"/>
    <w:rsid w:val="00582DF3"/>
    <w:rsid w:val="00583114"/>
    <w:rsid w:val="0058322D"/>
    <w:rsid w:val="00583D7D"/>
    <w:rsid w:val="00583EDE"/>
    <w:rsid w:val="00583FDA"/>
    <w:rsid w:val="005842F5"/>
    <w:rsid w:val="005845F6"/>
    <w:rsid w:val="0058483E"/>
    <w:rsid w:val="005848EE"/>
    <w:rsid w:val="00584AF6"/>
    <w:rsid w:val="00584ED0"/>
    <w:rsid w:val="005850AE"/>
    <w:rsid w:val="00585180"/>
    <w:rsid w:val="00585234"/>
    <w:rsid w:val="005856DB"/>
    <w:rsid w:val="00585922"/>
    <w:rsid w:val="00585B11"/>
    <w:rsid w:val="00585F22"/>
    <w:rsid w:val="00585F52"/>
    <w:rsid w:val="00586705"/>
    <w:rsid w:val="0058689D"/>
    <w:rsid w:val="00586B76"/>
    <w:rsid w:val="00587103"/>
    <w:rsid w:val="00587AC8"/>
    <w:rsid w:val="00587AEC"/>
    <w:rsid w:val="005900BA"/>
    <w:rsid w:val="0059044D"/>
    <w:rsid w:val="00590708"/>
    <w:rsid w:val="00590728"/>
    <w:rsid w:val="00590A7F"/>
    <w:rsid w:val="00591049"/>
    <w:rsid w:val="005911FF"/>
    <w:rsid w:val="005918AE"/>
    <w:rsid w:val="00591D96"/>
    <w:rsid w:val="005923A8"/>
    <w:rsid w:val="005931E8"/>
    <w:rsid w:val="005932A9"/>
    <w:rsid w:val="00593A8C"/>
    <w:rsid w:val="005940AE"/>
    <w:rsid w:val="005941FD"/>
    <w:rsid w:val="00594377"/>
    <w:rsid w:val="0059461A"/>
    <w:rsid w:val="005946AA"/>
    <w:rsid w:val="00595C75"/>
    <w:rsid w:val="00595CBE"/>
    <w:rsid w:val="00595E79"/>
    <w:rsid w:val="00595EFF"/>
    <w:rsid w:val="00596066"/>
    <w:rsid w:val="00596421"/>
    <w:rsid w:val="005967EB"/>
    <w:rsid w:val="00596C11"/>
    <w:rsid w:val="00596E0C"/>
    <w:rsid w:val="00597B39"/>
    <w:rsid w:val="00597CA5"/>
    <w:rsid w:val="00597D54"/>
    <w:rsid w:val="00597DC6"/>
    <w:rsid w:val="00597EE1"/>
    <w:rsid w:val="005A00E2"/>
    <w:rsid w:val="005A06CF"/>
    <w:rsid w:val="005A0E43"/>
    <w:rsid w:val="005A18CB"/>
    <w:rsid w:val="005A1B06"/>
    <w:rsid w:val="005A1D9B"/>
    <w:rsid w:val="005A215D"/>
    <w:rsid w:val="005A22B5"/>
    <w:rsid w:val="005A240D"/>
    <w:rsid w:val="005A2BFC"/>
    <w:rsid w:val="005A2F38"/>
    <w:rsid w:val="005A3841"/>
    <w:rsid w:val="005A3DE7"/>
    <w:rsid w:val="005A4920"/>
    <w:rsid w:val="005A4AD4"/>
    <w:rsid w:val="005A4D25"/>
    <w:rsid w:val="005A53C2"/>
    <w:rsid w:val="005A5769"/>
    <w:rsid w:val="005A57C5"/>
    <w:rsid w:val="005A6DC7"/>
    <w:rsid w:val="005A7057"/>
    <w:rsid w:val="005A70F4"/>
    <w:rsid w:val="005A791F"/>
    <w:rsid w:val="005A79D0"/>
    <w:rsid w:val="005A7A1B"/>
    <w:rsid w:val="005A7ECB"/>
    <w:rsid w:val="005A7FAB"/>
    <w:rsid w:val="005B02C1"/>
    <w:rsid w:val="005B0353"/>
    <w:rsid w:val="005B0445"/>
    <w:rsid w:val="005B080C"/>
    <w:rsid w:val="005B1A05"/>
    <w:rsid w:val="005B20D0"/>
    <w:rsid w:val="005B2181"/>
    <w:rsid w:val="005B34C4"/>
    <w:rsid w:val="005B399F"/>
    <w:rsid w:val="005B4118"/>
    <w:rsid w:val="005B42E9"/>
    <w:rsid w:val="005B4B60"/>
    <w:rsid w:val="005B4DB0"/>
    <w:rsid w:val="005B4E67"/>
    <w:rsid w:val="005B5711"/>
    <w:rsid w:val="005B58DA"/>
    <w:rsid w:val="005B5B3A"/>
    <w:rsid w:val="005B637E"/>
    <w:rsid w:val="005B6402"/>
    <w:rsid w:val="005B6479"/>
    <w:rsid w:val="005B72A1"/>
    <w:rsid w:val="005B7764"/>
    <w:rsid w:val="005B7ECD"/>
    <w:rsid w:val="005C0246"/>
    <w:rsid w:val="005C0A9A"/>
    <w:rsid w:val="005C19B3"/>
    <w:rsid w:val="005C2B53"/>
    <w:rsid w:val="005C2FB4"/>
    <w:rsid w:val="005C3A70"/>
    <w:rsid w:val="005C3C37"/>
    <w:rsid w:val="005C40F0"/>
    <w:rsid w:val="005C415F"/>
    <w:rsid w:val="005C44B8"/>
    <w:rsid w:val="005C4F06"/>
    <w:rsid w:val="005C5572"/>
    <w:rsid w:val="005C5E88"/>
    <w:rsid w:val="005C65E4"/>
    <w:rsid w:val="005C6728"/>
    <w:rsid w:val="005C6886"/>
    <w:rsid w:val="005C6A4E"/>
    <w:rsid w:val="005C7389"/>
    <w:rsid w:val="005C7722"/>
    <w:rsid w:val="005C7C9E"/>
    <w:rsid w:val="005C7EF8"/>
    <w:rsid w:val="005D01C7"/>
    <w:rsid w:val="005D06B0"/>
    <w:rsid w:val="005D0E1B"/>
    <w:rsid w:val="005D0E1D"/>
    <w:rsid w:val="005D12CF"/>
    <w:rsid w:val="005D1EFA"/>
    <w:rsid w:val="005D2237"/>
    <w:rsid w:val="005D284C"/>
    <w:rsid w:val="005D2C62"/>
    <w:rsid w:val="005D2EEE"/>
    <w:rsid w:val="005D2FF7"/>
    <w:rsid w:val="005D339D"/>
    <w:rsid w:val="005D350F"/>
    <w:rsid w:val="005D38C2"/>
    <w:rsid w:val="005D44DF"/>
    <w:rsid w:val="005D4767"/>
    <w:rsid w:val="005D49E6"/>
    <w:rsid w:val="005D5314"/>
    <w:rsid w:val="005D5495"/>
    <w:rsid w:val="005D5685"/>
    <w:rsid w:val="005D5B7A"/>
    <w:rsid w:val="005D5D27"/>
    <w:rsid w:val="005D5DE4"/>
    <w:rsid w:val="005D656C"/>
    <w:rsid w:val="005D6991"/>
    <w:rsid w:val="005D6B83"/>
    <w:rsid w:val="005D71C2"/>
    <w:rsid w:val="005D7334"/>
    <w:rsid w:val="005D76FD"/>
    <w:rsid w:val="005D79D0"/>
    <w:rsid w:val="005D7D57"/>
    <w:rsid w:val="005D7FC0"/>
    <w:rsid w:val="005E054E"/>
    <w:rsid w:val="005E08B7"/>
    <w:rsid w:val="005E1051"/>
    <w:rsid w:val="005E116A"/>
    <w:rsid w:val="005E1645"/>
    <w:rsid w:val="005E1FBE"/>
    <w:rsid w:val="005E2005"/>
    <w:rsid w:val="005E25BC"/>
    <w:rsid w:val="005E2843"/>
    <w:rsid w:val="005E2BEF"/>
    <w:rsid w:val="005E3142"/>
    <w:rsid w:val="005E3B9E"/>
    <w:rsid w:val="005E3C71"/>
    <w:rsid w:val="005E4127"/>
    <w:rsid w:val="005E443E"/>
    <w:rsid w:val="005E4AF8"/>
    <w:rsid w:val="005E4EA2"/>
    <w:rsid w:val="005E514A"/>
    <w:rsid w:val="005E5383"/>
    <w:rsid w:val="005E5995"/>
    <w:rsid w:val="005E5E5E"/>
    <w:rsid w:val="005E5E84"/>
    <w:rsid w:val="005E65C7"/>
    <w:rsid w:val="005E6D4C"/>
    <w:rsid w:val="005E7099"/>
    <w:rsid w:val="005E777E"/>
    <w:rsid w:val="005E7C64"/>
    <w:rsid w:val="005E7E4F"/>
    <w:rsid w:val="005F0496"/>
    <w:rsid w:val="005F0771"/>
    <w:rsid w:val="005F0887"/>
    <w:rsid w:val="005F0C62"/>
    <w:rsid w:val="005F1162"/>
    <w:rsid w:val="005F13DE"/>
    <w:rsid w:val="005F18D8"/>
    <w:rsid w:val="005F19F1"/>
    <w:rsid w:val="005F20F6"/>
    <w:rsid w:val="005F2363"/>
    <w:rsid w:val="005F237B"/>
    <w:rsid w:val="005F244F"/>
    <w:rsid w:val="005F2771"/>
    <w:rsid w:val="005F291D"/>
    <w:rsid w:val="005F327F"/>
    <w:rsid w:val="005F38A0"/>
    <w:rsid w:val="005F40C2"/>
    <w:rsid w:val="005F4287"/>
    <w:rsid w:val="005F4524"/>
    <w:rsid w:val="005F4891"/>
    <w:rsid w:val="005F4919"/>
    <w:rsid w:val="005F4E17"/>
    <w:rsid w:val="005F4FC8"/>
    <w:rsid w:val="005F505A"/>
    <w:rsid w:val="005F520B"/>
    <w:rsid w:val="005F5B37"/>
    <w:rsid w:val="005F5BBC"/>
    <w:rsid w:val="005F5DF2"/>
    <w:rsid w:val="005F606D"/>
    <w:rsid w:val="005F660D"/>
    <w:rsid w:val="005F66F1"/>
    <w:rsid w:val="005F67C9"/>
    <w:rsid w:val="005F6E3A"/>
    <w:rsid w:val="005F7247"/>
    <w:rsid w:val="005F7E67"/>
    <w:rsid w:val="005F7EC8"/>
    <w:rsid w:val="006005C1"/>
    <w:rsid w:val="006008E3"/>
    <w:rsid w:val="0060108E"/>
    <w:rsid w:val="00601FFC"/>
    <w:rsid w:val="0060226E"/>
    <w:rsid w:val="0060236F"/>
    <w:rsid w:val="006029E0"/>
    <w:rsid w:val="00602B3B"/>
    <w:rsid w:val="00602FC6"/>
    <w:rsid w:val="00603A6B"/>
    <w:rsid w:val="00604213"/>
    <w:rsid w:val="00604381"/>
    <w:rsid w:val="0060457D"/>
    <w:rsid w:val="006046E5"/>
    <w:rsid w:val="0060545F"/>
    <w:rsid w:val="00605582"/>
    <w:rsid w:val="00605A48"/>
    <w:rsid w:val="006060FD"/>
    <w:rsid w:val="00606B61"/>
    <w:rsid w:val="00606F06"/>
    <w:rsid w:val="00607269"/>
    <w:rsid w:val="00607282"/>
    <w:rsid w:val="006073B7"/>
    <w:rsid w:val="006074CC"/>
    <w:rsid w:val="00607593"/>
    <w:rsid w:val="00607A75"/>
    <w:rsid w:val="00607EA6"/>
    <w:rsid w:val="006105A8"/>
    <w:rsid w:val="006109B7"/>
    <w:rsid w:val="00610B2F"/>
    <w:rsid w:val="00610CA6"/>
    <w:rsid w:val="00610FE0"/>
    <w:rsid w:val="0061191D"/>
    <w:rsid w:val="00611AA0"/>
    <w:rsid w:val="006130F4"/>
    <w:rsid w:val="006139C5"/>
    <w:rsid w:val="006145D1"/>
    <w:rsid w:val="00615431"/>
    <w:rsid w:val="00615503"/>
    <w:rsid w:val="006155DE"/>
    <w:rsid w:val="0061573A"/>
    <w:rsid w:val="00616BA4"/>
    <w:rsid w:val="00616DDB"/>
    <w:rsid w:val="00616EBF"/>
    <w:rsid w:val="0061754C"/>
    <w:rsid w:val="00617778"/>
    <w:rsid w:val="0061794B"/>
    <w:rsid w:val="006201D2"/>
    <w:rsid w:val="00620C76"/>
    <w:rsid w:val="00621B11"/>
    <w:rsid w:val="00622059"/>
    <w:rsid w:val="0062212F"/>
    <w:rsid w:val="00622323"/>
    <w:rsid w:val="00623C96"/>
    <w:rsid w:val="00624B0C"/>
    <w:rsid w:val="00624CA7"/>
    <w:rsid w:val="0062553B"/>
    <w:rsid w:val="00625714"/>
    <w:rsid w:val="0062609E"/>
    <w:rsid w:val="00626400"/>
    <w:rsid w:val="00627718"/>
    <w:rsid w:val="00627A52"/>
    <w:rsid w:val="00630F8F"/>
    <w:rsid w:val="00631093"/>
    <w:rsid w:val="00631118"/>
    <w:rsid w:val="00631EB3"/>
    <w:rsid w:val="006323ED"/>
    <w:rsid w:val="00632B9B"/>
    <w:rsid w:val="006332C1"/>
    <w:rsid w:val="00633ACB"/>
    <w:rsid w:val="00633B6D"/>
    <w:rsid w:val="00633FAF"/>
    <w:rsid w:val="00633FF3"/>
    <w:rsid w:val="0063423F"/>
    <w:rsid w:val="006344BB"/>
    <w:rsid w:val="006344CE"/>
    <w:rsid w:val="00634FE5"/>
    <w:rsid w:val="006352E5"/>
    <w:rsid w:val="006365CA"/>
    <w:rsid w:val="00636F26"/>
    <w:rsid w:val="006372FD"/>
    <w:rsid w:val="00637907"/>
    <w:rsid w:val="00640A67"/>
    <w:rsid w:val="006412E1"/>
    <w:rsid w:val="0064164D"/>
    <w:rsid w:val="0064185E"/>
    <w:rsid w:val="00642764"/>
    <w:rsid w:val="006427F5"/>
    <w:rsid w:val="00642C8F"/>
    <w:rsid w:val="006433A3"/>
    <w:rsid w:val="00643A27"/>
    <w:rsid w:val="00644359"/>
    <w:rsid w:val="00644473"/>
    <w:rsid w:val="00644DE9"/>
    <w:rsid w:val="00644F7B"/>
    <w:rsid w:val="00644FDD"/>
    <w:rsid w:val="0064559F"/>
    <w:rsid w:val="006456A4"/>
    <w:rsid w:val="0064578D"/>
    <w:rsid w:val="0064584E"/>
    <w:rsid w:val="0064585B"/>
    <w:rsid w:val="0064650F"/>
    <w:rsid w:val="006465F5"/>
    <w:rsid w:val="006466E7"/>
    <w:rsid w:val="006467E0"/>
    <w:rsid w:val="00646BC1"/>
    <w:rsid w:val="00647AC1"/>
    <w:rsid w:val="006500FE"/>
    <w:rsid w:val="00650776"/>
    <w:rsid w:val="006508E0"/>
    <w:rsid w:val="006509D9"/>
    <w:rsid w:val="00650DCE"/>
    <w:rsid w:val="006510A8"/>
    <w:rsid w:val="00651463"/>
    <w:rsid w:val="00651662"/>
    <w:rsid w:val="006516E2"/>
    <w:rsid w:val="00651772"/>
    <w:rsid w:val="00651FE3"/>
    <w:rsid w:val="00652002"/>
    <w:rsid w:val="006521E7"/>
    <w:rsid w:val="00652367"/>
    <w:rsid w:val="006527C7"/>
    <w:rsid w:val="006528AD"/>
    <w:rsid w:val="00652CF7"/>
    <w:rsid w:val="00652F75"/>
    <w:rsid w:val="006548DD"/>
    <w:rsid w:val="00654B6C"/>
    <w:rsid w:val="00654EBF"/>
    <w:rsid w:val="00655637"/>
    <w:rsid w:val="00655954"/>
    <w:rsid w:val="00655B6A"/>
    <w:rsid w:val="00655D3C"/>
    <w:rsid w:val="00655F78"/>
    <w:rsid w:val="00656074"/>
    <w:rsid w:val="00656D5C"/>
    <w:rsid w:val="00656E43"/>
    <w:rsid w:val="00656FCE"/>
    <w:rsid w:val="0065719A"/>
    <w:rsid w:val="006573A2"/>
    <w:rsid w:val="006575AF"/>
    <w:rsid w:val="00657606"/>
    <w:rsid w:val="00657857"/>
    <w:rsid w:val="00660A96"/>
    <w:rsid w:val="00660ABC"/>
    <w:rsid w:val="00660E6C"/>
    <w:rsid w:val="0066113D"/>
    <w:rsid w:val="006617BB"/>
    <w:rsid w:val="00662690"/>
    <w:rsid w:val="00662804"/>
    <w:rsid w:val="00662AB1"/>
    <w:rsid w:val="00662BF0"/>
    <w:rsid w:val="00664BD9"/>
    <w:rsid w:val="00664E83"/>
    <w:rsid w:val="00665797"/>
    <w:rsid w:val="006657E5"/>
    <w:rsid w:val="00666176"/>
    <w:rsid w:val="0066619B"/>
    <w:rsid w:val="00666363"/>
    <w:rsid w:val="0066653F"/>
    <w:rsid w:val="00666697"/>
    <w:rsid w:val="006668E6"/>
    <w:rsid w:val="006668E7"/>
    <w:rsid w:val="00666AD1"/>
    <w:rsid w:val="00666EE0"/>
    <w:rsid w:val="006674F2"/>
    <w:rsid w:val="006677D6"/>
    <w:rsid w:val="00667813"/>
    <w:rsid w:val="00667888"/>
    <w:rsid w:val="006700AB"/>
    <w:rsid w:val="006704E2"/>
    <w:rsid w:val="006710F7"/>
    <w:rsid w:val="00671DA1"/>
    <w:rsid w:val="0067200D"/>
    <w:rsid w:val="006720BD"/>
    <w:rsid w:val="0067219B"/>
    <w:rsid w:val="0067237D"/>
    <w:rsid w:val="00672F23"/>
    <w:rsid w:val="00674429"/>
    <w:rsid w:val="00674EFB"/>
    <w:rsid w:val="00675216"/>
    <w:rsid w:val="0067574E"/>
    <w:rsid w:val="00676485"/>
    <w:rsid w:val="006766CA"/>
    <w:rsid w:val="00676811"/>
    <w:rsid w:val="00676A82"/>
    <w:rsid w:val="00676AE1"/>
    <w:rsid w:val="00676B2A"/>
    <w:rsid w:val="00676F41"/>
    <w:rsid w:val="00680377"/>
    <w:rsid w:val="006804D3"/>
    <w:rsid w:val="00681435"/>
    <w:rsid w:val="00681B79"/>
    <w:rsid w:val="00681E2D"/>
    <w:rsid w:val="00681F15"/>
    <w:rsid w:val="00682011"/>
    <w:rsid w:val="006832BE"/>
    <w:rsid w:val="00683541"/>
    <w:rsid w:val="0068461F"/>
    <w:rsid w:val="00684E0F"/>
    <w:rsid w:val="0068525D"/>
    <w:rsid w:val="0068569C"/>
    <w:rsid w:val="006859AC"/>
    <w:rsid w:val="0068602B"/>
    <w:rsid w:val="00686294"/>
    <w:rsid w:val="0068629E"/>
    <w:rsid w:val="006865F4"/>
    <w:rsid w:val="0068684F"/>
    <w:rsid w:val="00686C9D"/>
    <w:rsid w:val="00687251"/>
    <w:rsid w:val="006877C8"/>
    <w:rsid w:val="00687965"/>
    <w:rsid w:val="00687DA1"/>
    <w:rsid w:val="006902B4"/>
    <w:rsid w:val="00690786"/>
    <w:rsid w:val="00690F5A"/>
    <w:rsid w:val="0069124F"/>
    <w:rsid w:val="00691280"/>
    <w:rsid w:val="006914F9"/>
    <w:rsid w:val="006915AE"/>
    <w:rsid w:val="0069231E"/>
    <w:rsid w:val="00692434"/>
    <w:rsid w:val="00692708"/>
    <w:rsid w:val="00692B7C"/>
    <w:rsid w:val="006930E4"/>
    <w:rsid w:val="0069366F"/>
    <w:rsid w:val="006938C4"/>
    <w:rsid w:val="00693B37"/>
    <w:rsid w:val="00694017"/>
    <w:rsid w:val="00694AAE"/>
    <w:rsid w:val="00694E88"/>
    <w:rsid w:val="00696733"/>
    <w:rsid w:val="00696C26"/>
    <w:rsid w:val="00696F8A"/>
    <w:rsid w:val="0069775E"/>
    <w:rsid w:val="00697870"/>
    <w:rsid w:val="00697A8B"/>
    <w:rsid w:val="006A0255"/>
    <w:rsid w:val="006A074D"/>
    <w:rsid w:val="006A1AD7"/>
    <w:rsid w:val="006A1E48"/>
    <w:rsid w:val="006A27EA"/>
    <w:rsid w:val="006A2A1C"/>
    <w:rsid w:val="006A32D1"/>
    <w:rsid w:val="006A3492"/>
    <w:rsid w:val="006A355E"/>
    <w:rsid w:val="006A3F2A"/>
    <w:rsid w:val="006A4053"/>
    <w:rsid w:val="006A4173"/>
    <w:rsid w:val="006A4758"/>
    <w:rsid w:val="006A4848"/>
    <w:rsid w:val="006A4B8E"/>
    <w:rsid w:val="006A5486"/>
    <w:rsid w:val="006A5D72"/>
    <w:rsid w:val="006A641A"/>
    <w:rsid w:val="006A691B"/>
    <w:rsid w:val="006A6AD9"/>
    <w:rsid w:val="006A6BD4"/>
    <w:rsid w:val="006A7795"/>
    <w:rsid w:val="006A7976"/>
    <w:rsid w:val="006A79E6"/>
    <w:rsid w:val="006A7D8B"/>
    <w:rsid w:val="006A7DE2"/>
    <w:rsid w:val="006A7E2E"/>
    <w:rsid w:val="006B0AA7"/>
    <w:rsid w:val="006B0EA8"/>
    <w:rsid w:val="006B0F5E"/>
    <w:rsid w:val="006B14CD"/>
    <w:rsid w:val="006B156A"/>
    <w:rsid w:val="006B2753"/>
    <w:rsid w:val="006B2845"/>
    <w:rsid w:val="006B2B22"/>
    <w:rsid w:val="006B3174"/>
    <w:rsid w:val="006B317D"/>
    <w:rsid w:val="006B3206"/>
    <w:rsid w:val="006B3D42"/>
    <w:rsid w:val="006B40BA"/>
    <w:rsid w:val="006B51EE"/>
    <w:rsid w:val="006B5367"/>
    <w:rsid w:val="006B55A0"/>
    <w:rsid w:val="006B581E"/>
    <w:rsid w:val="006B58AD"/>
    <w:rsid w:val="006B5D63"/>
    <w:rsid w:val="006B5EB5"/>
    <w:rsid w:val="006B69D8"/>
    <w:rsid w:val="006B6EFA"/>
    <w:rsid w:val="006B73F3"/>
    <w:rsid w:val="006B75BA"/>
    <w:rsid w:val="006B7C3A"/>
    <w:rsid w:val="006C0257"/>
    <w:rsid w:val="006C0585"/>
    <w:rsid w:val="006C15C0"/>
    <w:rsid w:val="006C1AAF"/>
    <w:rsid w:val="006C20AB"/>
    <w:rsid w:val="006C28E8"/>
    <w:rsid w:val="006C3122"/>
    <w:rsid w:val="006C3797"/>
    <w:rsid w:val="006C3B98"/>
    <w:rsid w:val="006C436E"/>
    <w:rsid w:val="006C44A6"/>
    <w:rsid w:val="006C47EA"/>
    <w:rsid w:val="006C49CE"/>
    <w:rsid w:val="006C5F4C"/>
    <w:rsid w:val="006C64AE"/>
    <w:rsid w:val="006C67BA"/>
    <w:rsid w:val="006C6E4F"/>
    <w:rsid w:val="006C7217"/>
    <w:rsid w:val="006C7651"/>
    <w:rsid w:val="006D031D"/>
    <w:rsid w:val="006D03E2"/>
    <w:rsid w:val="006D062B"/>
    <w:rsid w:val="006D069B"/>
    <w:rsid w:val="006D08E9"/>
    <w:rsid w:val="006D0C2B"/>
    <w:rsid w:val="006D11F9"/>
    <w:rsid w:val="006D2090"/>
    <w:rsid w:val="006D20ED"/>
    <w:rsid w:val="006D247D"/>
    <w:rsid w:val="006D2EEE"/>
    <w:rsid w:val="006D3ACB"/>
    <w:rsid w:val="006D3B46"/>
    <w:rsid w:val="006D3FDF"/>
    <w:rsid w:val="006D4189"/>
    <w:rsid w:val="006D4409"/>
    <w:rsid w:val="006D4E97"/>
    <w:rsid w:val="006D5E08"/>
    <w:rsid w:val="006D5E0E"/>
    <w:rsid w:val="006D630C"/>
    <w:rsid w:val="006D6718"/>
    <w:rsid w:val="006D6E00"/>
    <w:rsid w:val="006D72E6"/>
    <w:rsid w:val="006D766C"/>
    <w:rsid w:val="006D7B7D"/>
    <w:rsid w:val="006E002A"/>
    <w:rsid w:val="006E006A"/>
    <w:rsid w:val="006E0486"/>
    <w:rsid w:val="006E0672"/>
    <w:rsid w:val="006E09FB"/>
    <w:rsid w:val="006E0F29"/>
    <w:rsid w:val="006E1B69"/>
    <w:rsid w:val="006E23E1"/>
    <w:rsid w:val="006E2E66"/>
    <w:rsid w:val="006E2F6F"/>
    <w:rsid w:val="006E3A0F"/>
    <w:rsid w:val="006E3CE0"/>
    <w:rsid w:val="006E3D0C"/>
    <w:rsid w:val="006E442B"/>
    <w:rsid w:val="006E4994"/>
    <w:rsid w:val="006E4EBA"/>
    <w:rsid w:val="006E501D"/>
    <w:rsid w:val="006E5041"/>
    <w:rsid w:val="006E5236"/>
    <w:rsid w:val="006E58B1"/>
    <w:rsid w:val="006E605A"/>
    <w:rsid w:val="006E62FB"/>
    <w:rsid w:val="006E64EC"/>
    <w:rsid w:val="006E6756"/>
    <w:rsid w:val="006E6992"/>
    <w:rsid w:val="006E70A3"/>
    <w:rsid w:val="006E789A"/>
    <w:rsid w:val="006F0145"/>
    <w:rsid w:val="006F1438"/>
    <w:rsid w:val="006F1D91"/>
    <w:rsid w:val="006F1FB7"/>
    <w:rsid w:val="006F25E9"/>
    <w:rsid w:val="006F28D0"/>
    <w:rsid w:val="006F2BB4"/>
    <w:rsid w:val="006F361F"/>
    <w:rsid w:val="006F3BB2"/>
    <w:rsid w:val="006F3FD0"/>
    <w:rsid w:val="006F44EE"/>
    <w:rsid w:val="006F47A2"/>
    <w:rsid w:val="006F4D4B"/>
    <w:rsid w:val="006F5BD4"/>
    <w:rsid w:val="006F6119"/>
    <w:rsid w:val="006F62EC"/>
    <w:rsid w:val="006F6A40"/>
    <w:rsid w:val="006F74E4"/>
    <w:rsid w:val="007004BD"/>
    <w:rsid w:val="0070050A"/>
    <w:rsid w:val="007010CA"/>
    <w:rsid w:val="00701A7D"/>
    <w:rsid w:val="00701D67"/>
    <w:rsid w:val="00702C34"/>
    <w:rsid w:val="0070336C"/>
    <w:rsid w:val="00703BC6"/>
    <w:rsid w:val="00703ED2"/>
    <w:rsid w:val="007048FF"/>
    <w:rsid w:val="0070494A"/>
    <w:rsid w:val="007051C8"/>
    <w:rsid w:val="007055DB"/>
    <w:rsid w:val="00705617"/>
    <w:rsid w:val="00705765"/>
    <w:rsid w:val="007059FD"/>
    <w:rsid w:val="00705F5E"/>
    <w:rsid w:val="00706126"/>
    <w:rsid w:val="00706831"/>
    <w:rsid w:val="00706B13"/>
    <w:rsid w:val="00707284"/>
    <w:rsid w:val="007076AF"/>
    <w:rsid w:val="00710732"/>
    <w:rsid w:val="00713025"/>
    <w:rsid w:val="00713540"/>
    <w:rsid w:val="00713845"/>
    <w:rsid w:val="00713F92"/>
    <w:rsid w:val="00714066"/>
    <w:rsid w:val="00714372"/>
    <w:rsid w:val="00714E42"/>
    <w:rsid w:val="007151CC"/>
    <w:rsid w:val="00715320"/>
    <w:rsid w:val="00715449"/>
    <w:rsid w:val="0071550F"/>
    <w:rsid w:val="00715706"/>
    <w:rsid w:val="00715885"/>
    <w:rsid w:val="007161D7"/>
    <w:rsid w:val="00716755"/>
    <w:rsid w:val="00716C11"/>
    <w:rsid w:val="00717E98"/>
    <w:rsid w:val="00717EC4"/>
    <w:rsid w:val="00717FE2"/>
    <w:rsid w:val="00720272"/>
    <w:rsid w:val="00720699"/>
    <w:rsid w:val="007209EA"/>
    <w:rsid w:val="00720B0B"/>
    <w:rsid w:val="007212C8"/>
    <w:rsid w:val="00721BF3"/>
    <w:rsid w:val="0072212D"/>
    <w:rsid w:val="0072250A"/>
    <w:rsid w:val="00723547"/>
    <w:rsid w:val="00723869"/>
    <w:rsid w:val="00723F4F"/>
    <w:rsid w:val="00724325"/>
    <w:rsid w:val="00724F67"/>
    <w:rsid w:val="00724F6F"/>
    <w:rsid w:val="0072514B"/>
    <w:rsid w:val="007251DB"/>
    <w:rsid w:val="0072543D"/>
    <w:rsid w:val="007265D0"/>
    <w:rsid w:val="00726605"/>
    <w:rsid w:val="00726DBB"/>
    <w:rsid w:val="00727495"/>
    <w:rsid w:val="00727680"/>
    <w:rsid w:val="007303F1"/>
    <w:rsid w:val="00730943"/>
    <w:rsid w:val="00730CFB"/>
    <w:rsid w:val="0073153E"/>
    <w:rsid w:val="00731B8F"/>
    <w:rsid w:val="00732070"/>
    <w:rsid w:val="007322A9"/>
    <w:rsid w:val="0073280F"/>
    <w:rsid w:val="00732CC7"/>
    <w:rsid w:val="00733792"/>
    <w:rsid w:val="00733E42"/>
    <w:rsid w:val="007340FC"/>
    <w:rsid w:val="007341B1"/>
    <w:rsid w:val="007349C6"/>
    <w:rsid w:val="007349CA"/>
    <w:rsid w:val="007349FB"/>
    <w:rsid w:val="00734B62"/>
    <w:rsid w:val="00735A50"/>
    <w:rsid w:val="007361A7"/>
    <w:rsid w:val="00736632"/>
    <w:rsid w:val="00737371"/>
    <w:rsid w:val="00737451"/>
    <w:rsid w:val="00737498"/>
    <w:rsid w:val="00740D06"/>
    <w:rsid w:val="00740E0A"/>
    <w:rsid w:val="00741B43"/>
    <w:rsid w:val="00741C5D"/>
    <w:rsid w:val="007425AF"/>
    <w:rsid w:val="0074287F"/>
    <w:rsid w:val="00742CDF"/>
    <w:rsid w:val="00742E3A"/>
    <w:rsid w:val="00743960"/>
    <w:rsid w:val="00743CD8"/>
    <w:rsid w:val="007441FB"/>
    <w:rsid w:val="00744767"/>
    <w:rsid w:val="00744864"/>
    <w:rsid w:val="00744865"/>
    <w:rsid w:val="00745A48"/>
    <w:rsid w:val="00745B38"/>
    <w:rsid w:val="00745C32"/>
    <w:rsid w:val="00745F2C"/>
    <w:rsid w:val="007462EC"/>
    <w:rsid w:val="007468E4"/>
    <w:rsid w:val="0074691C"/>
    <w:rsid w:val="007472EF"/>
    <w:rsid w:val="0074738D"/>
    <w:rsid w:val="007476E4"/>
    <w:rsid w:val="007479D5"/>
    <w:rsid w:val="00747F87"/>
    <w:rsid w:val="007502FF"/>
    <w:rsid w:val="00750D13"/>
    <w:rsid w:val="00750EBA"/>
    <w:rsid w:val="0075122F"/>
    <w:rsid w:val="00752179"/>
    <w:rsid w:val="0075220B"/>
    <w:rsid w:val="00752614"/>
    <w:rsid w:val="00752893"/>
    <w:rsid w:val="00752B28"/>
    <w:rsid w:val="00752E85"/>
    <w:rsid w:val="0075303B"/>
    <w:rsid w:val="00754099"/>
    <w:rsid w:val="00754A7A"/>
    <w:rsid w:val="00754E24"/>
    <w:rsid w:val="007552F4"/>
    <w:rsid w:val="00755AA3"/>
    <w:rsid w:val="007570B8"/>
    <w:rsid w:val="00757502"/>
    <w:rsid w:val="007576BB"/>
    <w:rsid w:val="00757CF6"/>
    <w:rsid w:val="007608DD"/>
    <w:rsid w:val="00760C51"/>
    <w:rsid w:val="00760F6B"/>
    <w:rsid w:val="00760F7F"/>
    <w:rsid w:val="007611A8"/>
    <w:rsid w:val="00761352"/>
    <w:rsid w:val="00761788"/>
    <w:rsid w:val="00762228"/>
    <w:rsid w:val="00762C3A"/>
    <w:rsid w:val="00762D45"/>
    <w:rsid w:val="00763A1A"/>
    <w:rsid w:val="00763F43"/>
    <w:rsid w:val="00764730"/>
    <w:rsid w:val="0076473A"/>
    <w:rsid w:val="0076474C"/>
    <w:rsid w:val="00764A75"/>
    <w:rsid w:val="00764D6B"/>
    <w:rsid w:val="00765608"/>
    <w:rsid w:val="00765D1F"/>
    <w:rsid w:val="00766296"/>
    <w:rsid w:val="00766C7A"/>
    <w:rsid w:val="007670BF"/>
    <w:rsid w:val="007670C3"/>
    <w:rsid w:val="0076750C"/>
    <w:rsid w:val="007679D2"/>
    <w:rsid w:val="00770331"/>
    <w:rsid w:val="00770AB0"/>
    <w:rsid w:val="007712CA"/>
    <w:rsid w:val="00771607"/>
    <w:rsid w:val="0077178C"/>
    <w:rsid w:val="00771DF5"/>
    <w:rsid w:val="00771F8B"/>
    <w:rsid w:val="007722C2"/>
    <w:rsid w:val="007723DF"/>
    <w:rsid w:val="00772A31"/>
    <w:rsid w:val="00772FC4"/>
    <w:rsid w:val="007730FF"/>
    <w:rsid w:val="00773571"/>
    <w:rsid w:val="00773A0D"/>
    <w:rsid w:val="00773EBA"/>
    <w:rsid w:val="00774A6F"/>
    <w:rsid w:val="00774CC4"/>
    <w:rsid w:val="00774F26"/>
    <w:rsid w:val="007750CC"/>
    <w:rsid w:val="007752CA"/>
    <w:rsid w:val="00775449"/>
    <w:rsid w:val="007754C1"/>
    <w:rsid w:val="00775696"/>
    <w:rsid w:val="00775977"/>
    <w:rsid w:val="00775A9A"/>
    <w:rsid w:val="007763D6"/>
    <w:rsid w:val="007766B6"/>
    <w:rsid w:val="007769AC"/>
    <w:rsid w:val="00776BCD"/>
    <w:rsid w:val="00776C34"/>
    <w:rsid w:val="00776D33"/>
    <w:rsid w:val="007774B7"/>
    <w:rsid w:val="0077758C"/>
    <w:rsid w:val="00777C97"/>
    <w:rsid w:val="00777E8E"/>
    <w:rsid w:val="00780337"/>
    <w:rsid w:val="007809E5"/>
    <w:rsid w:val="00782882"/>
    <w:rsid w:val="00782B84"/>
    <w:rsid w:val="007831DE"/>
    <w:rsid w:val="00783DD2"/>
    <w:rsid w:val="00784192"/>
    <w:rsid w:val="007842FB"/>
    <w:rsid w:val="007846BB"/>
    <w:rsid w:val="00784C67"/>
    <w:rsid w:val="00784E1E"/>
    <w:rsid w:val="0078537B"/>
    <w:rsid w:val="00785F32"/>
    <w:rsid w:val="0078633A"/>
    <w:rsid w:val="007865D8"/>
    <w:rsid w:val="007872BF"/>
    <w:rsid w:val="00787790"/>
    <w:rsid w:val="00787848"/>
    <w:rsid w:val="00787A6D"/>
    <w:rsid w:val="00787FD9"/>
    <w:rsid w:val="007903EF"/>
    <w:rsid w:val="00790EE8"/>
    <w:rsid w:val="0079123A"/>
    <w:rsid w:val="00791268"/>
    <w:rsid w:val="00792118"/>
    <w:rsid w:val="00792156"/>
    <w:rsid w:val="00792162"/>
    <w:rsid w:val="007928B6"/>
    <w:rsid w:val="00792E8F"/>
    <w:rsid w:val="00793050"/>
    <w:rsid w:val="007932C9"/>
    <w:rsid w:val="007933B3"/>
    <w:rsid w:val="0079372C"/>
    <w:rsid w:val="00794061"/>
    <w:rsid w:val="00794E37"/>
    <w:rsid w:val="00794F75"/>
    <w:rsid w:val="007952B1"/>
    <w:rsid w:val="00795428"/>
    <w:rsid w:val="0079544B"/>
    <w:rsid w:val="00795476"/>
    <w:rsid w:val="007957CB"/>
    <w:rsid w:val="00795D50"/>
    <w:rsid w:val="00795D96"/>
    <w:rsid w:val="00796139"/>
    <w:rsid w:val="007965F7"/>
    <w:rsid w:val="00796CCE"/>
    <w:rsid w:val="00796E9D"/>
    <w:rsid w:val="00797199"/>
    <w:rsid w:val="00797E4C"/>
    <w:rsid w:val="007A02DE"/>
    <w:rsid w:val="007A0548"/>
    <w:rsid w:val="007A0B6A"/>
    <w:rsid w:val="007A0BC7"/>
    <w:rsid w:val="007A0F33"/>
    <w:rsid w:val="007A1111"/>
    <w:rsid w:val="007A11BC"/>
    <w:rsid w:val="007A1426"/>
    <w:rsid w:val="007A14A6"/>
    <w:rsid w:val="007A16F6"/>
    <w:rsid w:val="007A1959"/>
    <w:rsid w:val="007A1B16"/>
    <w:rsid w:val="007A26FB"/>
    <w:rsid w:val="007A2A85"/>
    <w:rsid w:val="007A2CE3"/>
    <w:rsid w:val="007A2D12"/>
    <w:rsid w:val="007A32C4"/>
    <w:rsid w:val="007A3311"/>
    <w:rsid w:val="007A3A0C"/>
    <w:rsid w:val="007A402F"/>
    <w:rsid w:val="007A49D2"/>
    <w:rsid w:val="007A4AE3"/>
    <w:rsid w:val="007A4CA1"/>
    <w:rsid w:val="007A5235"/>
    <w:rsid w:val="007A57D3"/>
    <w:rsid w:val="007A59EE"/>
    <w:rsid w:val="007A5B3A"/>
    <w:rsid w:val="007A5E98"/>
    <w:rsid w:val="007A5EC6"/>
    <w:rsid w:val="007A6111"/>
    <w:rsid w:val="007A74A3"/>
    <w:rsid w:val="007A7588"/>
    <w:rsid w:val="007B042F"/>
    <w:rsid w:val="007B06D5"/>
    <w:rsid w:val="007B0A35"/>
    <w:rsid w:val="007B0BDF"/>
    <w:rsid w:val="007B0C1D"/>
    <w:rsid w:val="007B0CBB"/>
    <w:rsid w:val="007B117A"/>
    <w:rsid w:val="007B134F"/>
    <w:rsid w:val="007B140C"/>
    <w:rsid w:val="007B144F"/>
    <w:rsid w:val="007B161D"/>
    <w:rsid w:val="007B1EAD"/>
    <w:rsid w:val="007B28CC"/>
    <w:rsid w:val="007B290D"/>
    <w:rsid w:val="007B3104"/>
    <w:rsid w:val="007B3AB7"/>
    <w:rsid w:val="007B3BFC"/>
    <w:rsid w:val="007B3D50"/>
    <w:rsid w:val="007B3D99"/>
    <w:rsid w:val="007B457C"/>
    <w:rsid w:val="007B48FA"/>
    <w:rsid w:val="007B4CE9"/>
    <w:rsid w:val="007B51E3"/>
    <w:rsid w:val="007B5526"/>
    <w:rsid w:val="007B56C9"/>
    <w:rsid w:val="007B56DE"/>
    <w:rsid w:val="007B56E5"/>
    <w:rsid w:val="007B5C5A"/>
    <w:rsid w:val="007B62DB"/>
    <w:rsid w:val="007B654D"/>
    <w:rsid w:val="007B6C84"/>
    <w:rsid w:val="007B7055"/>
    <w:rsid w:val="007B740C"/>
    <w:rsid w:val="007B75B2"/>
    <w:rsid w:val="007B7899"/>
    <w:rsid w:val="007C00DB"/>
    <w:rsid w:val="007C0226"/>
    <w:rsid w:val="007C023F"/>
    <w:rsid w:val="007C026C"/>
    <w:rsid w:val="007C0423"/>
    <w:rsid w:val="007C0894"/>
    <w:rsid w:val="007C08E7"/>
    <w:rsid w:val="007C0C98"/>
    <w:rsid w:val="007C111C"/>
    <w:rsid w:val="007C13FA"/>
    <w:rsid w:val="007C34AE"/>
    <w:rsid w:val="007C3D71"/>
    <w:rsid w:val="007C3F8E"/>
    <w:rsid w:val="007C3FC3"/>
    <w:rsid w:val="007C48BB"/>
    <w:rsid w:val="007C5208"/>
    <w:rsid w:val="007C5549"/>
    <w:rsid w:val="007C6913"/>
    <w:rsid w:val="007C6DFF"/>
    <w:rsid w:val="007C7645"/>
    <w:rsid w:val="007C77AD"/>
    <w:rsid w:val="007D11AD"/>
    <w:rsid w:val="007D16F4"/>
    <w:rsid w:val="007D17FE"/>
    <w:rsid w:val="007D2050"/>
    <w:rsid w:val="007D2606"/>
    <w:rsid w:val="007D29E9"/>
    <w:rsid w:val="007D2CD4"/>
    <w:rsid w:val="007D2E38"/>
    <w:rsid w:val="007D2F08"/>
    <w:rsid w:val="007D35C2"/>
    <w:rsid w:val="007D3B26"/>
    <w:rsid w:val="007D3DF7"/>
    <w:rsid w:val="007D4118"/>
    <w:rsid w:val="007D448B"/>
    <w:rsid w:val="007D47D8"/>
    <w:rsid w:val="007D4ED9"/>
    <w:rsid w:val="007D51D6"/>
    <w:rsid w:val="007D5467"/>
    <w:rsid w:val="007D5AED"/>
    <w:rsid w:val="007D6270"/>
    <w:rsid w:val="007D6723"/>
    <w:rsid w:val="007D73D7"/>
    <w:rsid w:val="007E0044"/>
    <w:rsid w:val="007E009E"/>
    <w:rsid w:val="007E08AC"/>
    <w:rsid w:val="007E0FD7"/>
    <w:rsid w:val="007E15D0"/>
    <w:rsid w:val="007E1A04"/>
    <w:rsid w:val="007E1F71"/>
    <w:rsid w:val="007E20E1"/>
    <w:rsid w:val="007E24D1"/>
    <w:rsid w:val="007E2574"/>
    <w:rsid w:val="007E30EC"/>
    <w:rsid w:val="007E365C"/>
    <w:rsid w:val="007E36D5"/>
    <w:rsid w:val="007E36DE"/>
    <w:rsid w:val="007E49B2"/>
    <w:rsid w:val="007E49E2"/>
    <w:rsid w:val="007E4AB1"/>
    <w:rsid w:val="007E5234"/>
    <w:rsid w:val="007E5552"/>
    <w:rsid w:val="007E58A8"/>
    <w:rsid w:val="007E59E3"/>
    <w:rsid w:val="007E6373"/>
    <w:rsid w:val="007E63EB"/>
    <w:rsid w:val="007E6F49"/>
    <w:rsid w:val="007E75A1"/>
    <w:rsid w:val="007E78B3"/>
    <w:rsid w:val="007E7BE0"/>
    <w:rsid w:val="007F01AE"/>
    <w:rsid w:val="007F05E7"/>
    <w:rsid w:val="007F117D"/>
    <w:rsid w:val="007F13D4"/>
    <w:rsid w:val="007F19F2"/>
    <w:rsid w:val="007F2028"/>
    <w:rsid w:val="007F224C"/>
    <w:rsid w:val="007F28E6"/>
    <w:rsid w:val="007F28F3"/>
    <w:rsid w:val="007F2C62"/>
    <w:rsid w:val="007F3045"/>
    <w:rsid w:val="007F30DB"/>
    <w:rsid w:val="007F323A"/>
    <w:rsid w:val="007F3B96"/>
    <w:rsid w:val="007F3D18"/>
    <w:rsid w:val="007F433A"/>
    <w:rsid w:val="007F45E4"/>
    <w:rsid w:val="007F469E"/>
    <w:rsid w:val="007F46CC"/>
    <w:rsid w:val="007F4745"/>
    <w:rsid w:val="007F49F9"/>
    <w:rsid w:val="007F4A0A"/>
    <w:rsid w:val="007F4B95"/>
    <w:rsid w:val="007F559F"/>
    <w:rsid w:val="007F5A60"/>
    <w:rsid w:val="007F5A81"/>
    <w:rsid w:val="007F5CE5"/>
    <w:rsid w:val="007F6451"/>
    <w:rsid w:val="007F6826"/>
    <w:rsid w:val="007F6942"/>
    <w:rsid w:val="007F7763"/>
    <w:rsid w:val="007F77CC"/>
    <w:rsid w:val="0080056C"/>
    <w:rsid w:val="00800B83"/>
    <w:rsid w:val="00800F6D"/>
    <w:rsid w:val="00801267"/>
    <w:rsid w:val="008013FD"/>
    <w:rsid w:val="008020B7"/>
    <w:rsid w:val="0080288A"/>
    <w:rsid w:val="00802BFE"/>
    <w:rsid w:val="00802D48"/>
    <w:rsid w:val="0080302F"/>
    <w:rsid w:val="0080368F"/>
    <w:rsid w:val="008036B7"/>
    <w:rsid w:val="00803DEE"/>
    <w:rsid w:val="00803E42"/>
    <w:rsid w:val="0080419B"/>
    <w:rsid w:val="00804B37"/>
    <w:rsid w:val="00804CA8"/>
    <w:rsid w:val="00805274"/>
    <w:rsid w:val="00805322"/>
    <w:rsid w:val="008069EE"/>
    <w:rsid w:val="00806ED2"/>
    <w:rsid w:val="008070B2"/>
    <w:rsid w:val="0080763C"/>
    <w:rsid w:val="00807A05"/>
    <w:rsid w:val="00807E27"/>
    <w:rsid w:val="00810276"/>
    <w:rsid w:val="0081043F"/>
    <w:rsid w:val="00810E71"/>
    <w:rsid w:val="00811944"/>
    <w:rsid w:val="00811C84"/>
    <w:rsid w:val="00812174"/>
    <w:rsid w:val="008124AA"/>
    <w:rsid w:val="00812871"/>
    <w:rsid w:val="00812CE0"/>
    <w:rsid w:val="0081315A"/>
    <w:rsid w:val="00813B56"/>
    <w:rsid w:val="00813CEB"/>
    <w:rsid w:val="00813F28"/>
    <w:rsid w:val="008141DB"/>
    <w:rsid w:val="0081481D"/>
    <w:rsid w:val="00815D72"/>
    <w:rsid w:val="00815F40"/>
    <w:rsid w:val="00815FCD"/>
    <w:rsid w:val="008165FD"/>
    <w:rsid w:val="0081684F"/>
    <w:rsid w:val="00816CE0"/>
    <w:rsid w:val="008174DF"/>
    <w:rsid w:val="00820139"/>
    <w:rsid w:val="00820518"/>
    <w:rsid w:val="00820C50"/>
    <w:rsid w:val="00820DFF"/>
    <w:rsid w:val="00820F7F"/>
    <w:rsid w:val="00821801"/>
    <w:rsid w:val="00821836"/>
    <w:rsid w:val="00822524"/>
    <w:rsid w:val="008225A6"/>
    <w:rsid w:val="008226C4"/>
    <w:rsid w:val="0082274A"/>
    <w:rsid w:val="00822806"/>
    <w:rsid w:val="00822A26"/>
    <w:rsid w:val="00822DB6"/>
    <w:rsid w:val="00822E07"/>
    <w:rsid w:val="00822F5F"/>
    <w:rsid w:val="008232F5"/>
    <w:rsid w:val="0082384A"/>
    <w:rsid w:val="0082406A"/>
    <w:rsid w:val="0082429F"/>
    <w:rsid w:val="00824B40"/>
    <w:rsid w:val="00825418"/>
    <w:rsid w:val="0082583C"/>
    <w:rsid w:val="00825D8C"/>
    <w:rsid w:val="00826001"/>
    <w:rsid w:val="00826759"/>
    <w:rsid w:val="00826856"/>
    <w:rsid w:val="00827676"/>
    <w:rsid w:val="00827CD5"/>
    <w:rsid w:val="00827F95"/>
    <w:rsid w:val="00827F9E"/>
    <w:rsid w:val="008305FE"/>
    <w:rsid w:val="008307F8"/>
    <w:rsid w:val="00831604"/>
    <w:rsid w:val="00831998"/>
    <w:rsid w:val="008319AE"/>
    <w:rsid w:val="00831C9B"/>
    <w:rsid w:val="00831E20"/>
    <w:rsid w:val="00831E7C"/>
    <w:rsid w:val="00832124"/>
    <w:rsid w:val="00833192"/>
    <w:rsid w:val="008331EC"/>
    <w:rsid w:val="0083339B"/>
    <w:rsid w:val="008343A3"/>
    <w:rsid w:val="0083466E"/>
    <w:rsid w:val="00835129"/>
    <w:rsid w:val="008354E4"/>
    <w:rsid w:val="008359C7"/>
    <w:rsid w:val="00835F2A"/>
    <w:rsid w:val="008368AA"/>
    <w:rsid w:val="00836A10"/>
    <w:rsid w:val="00837379"/>
    <w:rsid w:val="00837BE3"/>
    <w:rsid w:val="00840505"/>
    <w:rsid w:val="00840D6C"/>
    <w:rsid w:val="00840F8D"/>
    <w:rsid w:val="0084128A"/>
    <w:rsid w:val="00841586"/>
    <w:rsid w:val="0084198C"/>
    <w:rsid w:val="00841DC0"/>
    <w:rsid w:val="00842280"/>
    <w:rsid w:val="008425B1"/>
    <w:rsid w:val="008428A3"/>
    <w:rsid w:val="00842956"/>
    <w:rsid w:val="00843548"/>
    <w:rsid w:val="008441A7"/>
    <w:rsid w:val="00844A16"/>
    <w:rsid w:val="00844E71"/>
    <w:rsid w:val="0084590C"/>
    <w:rsid w:val="00846540"/>
    <w:rsid w:val="00846B2B"/>
    <w:rsid w:val="00846FBA"/>
    <w:rsid w:val="00847083"/>
    <w:rsid w:val="008479D9"/>
    <w:rsid w:val="00847B01"/>
    <w:rsid w:val="00847C0E"/>
    <w:rsid w:val="00847CAE"/>
    <w:rsid w:val="00847E07"/>
    <w:rsid w:val="00847E0D"/>
    <w:rsid w:val="00850052"/>
    <w:rsid w:val="00850840"/>
    <w:rsid w:val="0085145F"/>
    <w:rsid w:val="008514F8"/>
    <w:rsid w:val="008517B0"/>
    <w:rsid w:val="00851B58"/>
    <w:rsid w:val="00851C08"/>
    <w:rsid w:val="00851E67"/>
    <w:rsid w:val="00852291"/>
    <w:rsid w:val="00852362"/>
    <w:rsid w:val="00853542"/>
    <w:rsid w:val="0085366B"/>
    <w:rsid w:val="00853A0E"/>
    <w:rsid w:val="008541B4"/>
    <w:rsid w:val="00854213"/>
    <w:rsid w:val="00854B3A"/>
    <w:rsid w:val="008551A5"/>
    <w:rsid w:val="00855234"/>
    <w:rsid w:val="00855818"/>
    <w:rsid w:val="008560BE"/>
    <w:rsid w:val="0085638A"/>
    <w:rsid w:val="00856434"/>
    <w:rsid w:val="0085653C"/>
    <w:rsid w:val="00856907"/>
    <w:rsid w:val="008579A7"/>
    <w:rsid w:val="008579BE"/>
    <w:rsid w:val="00857F72"/>
    <w:rsid w:val="00860FE5"/>
    <w:rsid w:val="00861007"/>
    <w:rsid w:val="008617DB"/>
    <w:rsid w:val="008625E9"/>
    <w:rsid w:val="00862601"/>
    <w:rsid w:val="00863F91"/>
    <w:rsid w:val="00864063"/>
    <w:rsid w:val="008646B6"/>
    <w:rsid w:val="008646E7"/>
    <w:rsid w:val="0086553C"/>
    <w:rsid w:val="008657D7"/>
    <w:rsid w:val="00865B6C"/>
    <w:rsid w:val="00865DE1"/>
    <w:rsid w:val="008669DD"/>
    <w:rsid w:val="00866F9E"/>
    <w:rsid w:val="0086723D"/>
    <w:rsid w:val="008675F1"/>
    <w:rsid w:val="008678CE"/>
    <w:rsid w:val="00867D27"/>
    <w:rsid w:val="00867F2D"/>
    <w:rsid w:val="00870483"/>
    <w:rsid w:val="00870762"/>
    <w:rsid w:val="00870E21"/>
    <w:rsid w:val="00870FE2"/>
    <w:rsid w:val="00871CC4"/>
    <w:rsid w:val="00872114"/>
    <w:rsid w:val="008722F8"/>
    <w:rsid w:val="00872448"/>
    <w:rsid w:val="00872738"/>
    <w:rsid w:val="008727D0"/>
    <w:rsid w:val="0087290A"/>
    <w:rsid w:val="00872D99"/>
    <w:rsid w:val="00872E7A"/>
    <w:rsid w:val="00872E9C"/>
    <w:rsid w:val="008734B1"/>
    <w:rsid w:val="008736E9"/>
    <w:rsid w:val="008738CF"/>
    <w:rsid w:val="00874C57"/>
    <w:rsid w:val="008755A2"/>
    <w:rsid w:val="00875E9A"/>
    <w:rsid w:val="0087610D"/>
    <w:rsid w:val="00876192"/>
    <w:rsid w:val="0087666A"/>
    <w:rsid w:val="00876747"/>
    <w:rsid w:val="00876931"/>
    <w:rsid w:val="0087697B"/>
    <w:rsid w:val="008773C2"/>
    <w:rsid w:val="008774D8"/>
    <w:rsid w:val="00877918"/>
    <w:rsid w:val="0087795D"/>
    <w:rsid w:val="0088055F"/>
    <w:rsid w:val="00880AFA"/>
    <w:rsid w:val="00880C13"/>
    <w:rsid w:val="00881EC0"/>
    <w:rsid w:val="00881ED6"/>
    <w:rsid w:val="008827DF"/>
    <w:rsid w:val="00882F03"/>
    <w:rsid w:val="0088331D"/>
    <w:rsid w:val="008836CA"/>
    <w:rsid w:val="00883A50"/>
    <w:rsid w:val="00883B23"/>
    <w:rsid w:val="0088414D"/>
    <w:rsid w:val="00884930"/>
    <w:rsid w:val="00885217"/>
    <w:rsid w:val="008853E4"/>
    <w:rsid w:val="00885B04"/>
    <w:rsid w:val="00885B12"/>
    <w:rsid w:val="00886158"/>
    <w:rsid w:val="00886262"/>
    <w:rsid w:val="008866CF"/>
    <w:rsid w:val="00886A86"/>
    <w:rsid w:val="00886C1D"/>
    <w:rsid w:val="008873C6"/>
    <w:rsid w:val="0089011F"/>
    <w:rsid w:val="00890827"/>
    <w:rsid w:val="00890C6A"/>
    <w:rsid w:val="00890F4A"/>
    <w:rsid w:val="00891ACC"/>
    <w:rsid w:val="00891FA4"/>
    <w:rsid w:val="00892977"/>
    <w:rsid w:val="00892D7A"/>
    <w:rsid w:val="008931EC"/>
    <w:rsid w:val="008935D2"/>
    <w:rsid w:val="00893E86"/>
    <w:rsid w:val="0089406D"/>
    <w:rsid w:val="008941AA"/>
    <w:rsid w:val="0089424D"/>
    <w:rsid w:val="00894463"/>
    <w:rsid w:val="00894591"/>
    <w:rsid w:val="00894757"/>
    <w:rsid w:val="00894BA4"/>
    <w:rsid w:val="00894EF7"/>
    <w:rsid w:val="00894F16"/>
    <w:rsid w:val="00895293"/>
    <w:rsid w:val="008952B4"/>
    <w:rsid w:val="008958AA"/>
    <w:rsid w:val="008959AE"/>
    <w:rsid w:val="00895E3A"/>
    <w:rsid w:val="00896569"/>
    <w:rsid w:val="00896CDC"/>
    <w:rsid w:val="00896D61"/>
    <w:rsid w:val="00896D73"/>
    <w:rsid w:val="0089722B"/>
    <w:rsid w:val="00897BFD"/>
    <w:rsid w:val="008A016A"/>
    <w:rsid w:val="008A0418"/>
    <w:rsid w:val="008A0856"/>
    <w:rsid w:val="008A0A46"/>
    <w:rsid w:val="008A11A6"/>
    <w:rsid w:val="008A147D"/>
    <w:rsid w:val="008A273F"/>
    <w:rsid w:val="008A2791"/>
    <w:rsid w:val="008A3493"/>
    <w:rsid w:val="008A3A29"/>
    <w:rsid w:val="008A3B5C"/>
    <w:rsid w:val="008A3CEB"/>
    <w:rsid w:val="008A4070"/>
    <w:rsid w:val="008A40BC"/>
    <w:rsid w:val="008A4E4F"/>
    <w:rsid w:val="008A50A5"/>
    <w:rsid w:val="008A50D3"/>
    <w:rsid w:val="008A51F5"/>
    <w:rsid w:val="008A56C4"/>
    <w:rsid w:val="008A6660"/>
    <w:rsid w:val="008A6667"/>
    <w:rsid w:val="008A66A0"/>
    <w:rsid w:val="008A697A"/>
    <w:rsid w:val="008A6EC8"/>
    <w:rsid w:val="008A6FCF"/>
    <w:rsid w:val="008A7036"/>
    <w:rsid w:val="008A7B68"/>
    <w:rsid w:val="008B0085"/>
    <w:rsid w:val="008B01F9"/>
    <w:rsid w:val="008B050F"/>
    <w:rsid w:val="008B094F"/>
    <w:rsid w:val="008B1DE6"/>
    <w:rsid w:val="008B1F44"/>
    <w:rsid w:val="008B200B"/>
    <w:rsid w:val="008B24D1"/>
    <w:rsid w:val="008B3071"/>
    <w:rsid w:val="008B3214"/>
    <w:rsid w:val="008B3401"/>
    <w:rsid w:val="008B3AEB"/>
    <w:rsid w:val="008B3EEE"/>
    <w:rsid w:val="008B40C2"/>
    <w:rsid w:val="008B40CD"/>
    <w:rsid w:val="008B42E2"/>
    <w:rsid w:val="008B4A54"/>
    <w:rsid w:val="008B57C5"/>
    <w:rsid w:val="008B5A02"/>
    <w:rsid w:val="008B6186"/>
    <w:rsid w:val="008B6540"/>
    <w:rsid w:val="008B7173"/>
    <w:rsid w:val="008B76CD"/>
    <w:rsid w:val="008B7CDB"/>
    <w:rsid w:val="008C00EF"/>
    <w:rsid w:val="008C0138"/>
    <w:rsid w:val="008C04B8"/>
    <w:rsid w:val="008C0530"/>
    <w:rsid w:val="008C06E1"/>
    <w:rsid w:val="008C0945"/>
    <w:rsid w:val="008C0CF4"/>
    <w:rsid w:val="008C107B"/>
    <w:rsid w:val="008C1100"/>
    <w:rsid w:val="008C1EFB"/>
    <w:rsid w:val="008C2058"/>
    <w:rsid w:val="008C2B9B"/>
    <w:rsid w:val="008C3047"/>
    <w:rsid w:val="008C3084"/>
    <w:rsid w:val="008C3169"/>
    <w:rsid w:val="008C3366"/>
    <w:rsid w:val="008C3371"/>
    <w:rsid w:val="008C4250"/>
    <w:rsid w:val="008C42CA"/>
    <w:rsid w:val="008C4474"/>
    <w:rsid w:val="008C4A3B"/>
    <w:rsid w:val="008C4C80"/>
    <w:rsid w:val="008C5FDF"/>
    <w:rsid w:val="008C6368"/>
    <w:rsid w:val="008C6EE3"/>
    <w:rsid w:val="008C6FE8"/>
    <w:rsid w:val="008C7F0A"/>
    <w:rsid w:val="008D0F67"/>
    <w:rsid w:val="008D103C"/>
    <w:rsid w:val="008D170D"/>
    <w:rsid w:val="008D1BE8"/>
    <w:rsid w:val="008D21C2"/>
    <w:rsid w:val="008D2285"/>
    <w:rsid w:val="008D2573"/>
    <w:rsid w:val="008D2AA1"/>
    <w:rsid w:val="008D2B4E"/>
    <w:rsid w:val="008D2C15"/>
    <w:rsid w:val="008D2ED6"/>
    <w:rsid w:val="008D3548"/>
    <w:rsid w:val="008D35A7"/>
    <w:rsid w:val="008D3EC1"/>
    <w:rsid w:val="008D4956"/>
    <w:rsid w:val="008D5052"/>
    <w:rsid w:val="008D568A"/>
    <w:rsid w:val="008D56C8"/>
    <w:rsid w:val="008D5AD7"/>
    <w:rsid w:val="008D5DEC"/>
    <w:rsid w:val="008D5E74"/>
    <w:rsid w:val="008D625C"/>
    <w:rsid w:val="008D6566"/>
    <w:rsid w:val="008D66E0"/>
    <w:rsid w:val="008D6EF5"/>
    <w:rsid w:val="008D709F"/>
    <w:rsid w:val="008D72B1"/>
    <w:rsid w:val="008D74ED"/>
    <w:rsid w:val="008D7A37"/>
    <w:rsid w:val="008D7DBE"/>
    <w:rsid w:val="008E032B"/>
    <w:rsid w:val="008E0440"/>
    <w:rsid w:val="008E0921"/>
    <w:rsid w:val="008E0B6E"/>
    <w:rsid w:val="008E0C1D"/>
    <w:rsid w:val="008E0D02"/>
    <w:rsid w:val="008E10FA"/>
    <w:rsid w:val="008E1B29"/>
    <w:rsid w:val="008E1E19"/>
    <w:rsid w:val="008E2034"/>
    <w:rsid w:val="008E26C7"/>
    <w:rsid w:val="008E2E42"/>
    <w:rsid w:val="008E2ED8"/>
    <w:rsid w:val="008E3C7F"/>
    <w:rsid w:val="008E3D75"/>
    <w:rsid w:val="008E53F6"/>
    <w:rsid w:val="008E5541"/>
    <w:rsid w:val="008E58A7"/>
    <w:rsid w:val="008E5E59"/>
    <w:rsid w:val="008E6646"/>
    <w:rsid w:val="008E67CC"/>
    <w:rsid w:val="008E6989"/>
    <w:rsid w:val="008E72A3"/>
    <w:rsid w:val="008E735D"/>
    <w:rsid w:val="008E7433"/>
    <w:rsid w:val="008E75F1"/>
    <w:rsid w:val="008E7C8D"/>
    <w:rsid w:val="008F0A3E"/>
    <w:rsid w:val="008F1BC2"/>
    <w:rsid w:val="008F1E80"/>
    <w:rsid w:val="008F226F"/>
    <w:rsid w:val="008F25A9"/>
    <w:rsid w:val="008F279C"/>
    <w:rsid w:val="008F2EAA"/>
    <w:rsid w:val="008F3251"/>
    <w:rsid w:val="008F3439"/>
    <w:rsid w:val="008F36E0"/>
    <w:rsid w:val="008F3CC6"/>
    <w:rsid w:val="008F4BEC"/>
    <w:rsid w:val="008F5A46"/>
    <w:rsid w:val="008F5A8D"/>
    <w:rsid w:val="008F63CA"/>
    <w:rsid w:val="008F681E"/>
    <w:rsid w:val="008F71F8"/>
    <w:rsid w:val="008F7CE4"/>
    <w:rsid w:val="00900896"/>
    <w:rsid w:val="00900FED"/>
    <w:rsid w:val="00900FF9"/>
    <w:rsid w:val="009011EB"/>
    <w:rsid w:val="009013E0"/>
    <w:rsid w:val="00901511"/>
    <w:rsid w:val="00901C2C"/>
    <w:rsid w:val="00901F48"/>
    <w:rsid w:val="009026CE"/>
    <w:rsid w:val="00903853"/>
    <w:rsid w:val="00903DF9"/>
    <w:rsid w:val="009040EA"/>
    <w:rsid w:val="00904631"/>
    <w:rsid w:val="00904B47"/>
    <w:rsid w:val="00904D59"/>
    <w:rsid w:val="00904E48"/>
    <w:rsid w:val="009054FC"/>
    <w:rsid w:val="009057E0"/>
    <w:rsid w:val="00905A6D"/>
    <w:rsid w:val="00905E97"/>
    <w:rsid w:val="00906017"/>
    <w:rsid w:val="0090630D"/>
    <w:rsid w:val="0090652A"/>
    <w:rsid w:val="009067EA"/>
    <w:rsid w:val="00907094"/>
    <w:rsid w:val="0090736C"/>
    <w:rsid w:val="00907424"/>
    <w:rsid w:val="00907A1D"/>
    <w:rsid w:val="0091081E"/>
    <w:rsid w:val="009109C4"/>
    <w:rsid w:val="00910D0D"/>
    <w:rsid w:val="009111F7"/>
    <w:rsid w:val="0091143C"/>
    <w:rsid w:val="00911E10"/>
    <w:rsid w:val="00912846"/>
    <w:rsid w:val="00912CC1"/>
    <w:rsid w:val="00913306"/>
    <w:rsid w:val="0091372B"/>
    <w:rsid w:val="0091383F"/>
    <w:rsid w:val="00913BA8"/>
    <w:rsid w:val="00913BD9"/>
    <w:rsid w:val="00914090"/>
    <w:rsid w:val="009142B2"/>
    <w:rsid w:val="009146B3"/>
    <w:rsid w:val="00914BB8"/>
    <w:rsid w:val="00914CE1"/>
    <w:rsid w:val="00915435"/>
    <w:rsid w:val="00915AF8"/>
    <w:rsid w:val="0091661C"/>
    <w:rsid w:val="00916705"/>
    <w:rsid w:val="00916C72"/>
    <w:rsid w:val="00916CC6"/>
    <w:rsid w:val="0091786E"/>
    <w:rsid w:val="00917976"/>
    <w:rsid w:val="009200B6"/>
    <w:rsid w:val="009205B2"/>
    <w:rsid w:val="00920A0A"/>
    <w:rsid w:val="00920C15"/>
    <w:rsid w:val="00920DCA"/>
    <w:rsid w:val="009213EA"/>
    <w:rsid w:val="009215BA"/>
    <w:rsid w:val="009215E5"/>
    <w:rsid w:val="00921824"/>
    <w:rsid w:val="00921F3A"/>
    <w:rsid w:val="00922538"/>
    <w:rsid w:val="009231CD"/>
    <w:rsid w:val="00923811"/>
    <w:rsid w:val="00923A90"/>
    <w:rsid w:val="00923ADA"/>
    <w:rsid w:val="00923C0D"/>
    <w:rsid w:val="00923ED4"/>
    <w:rsid w:val="00925058"/>
    <w:rsid w:val="00925092"/>
    <w:rsid w:val="009251C6"/>
    <w:rsid w:val="00925A48"/>
    <w:rsid w:val="00926021"/>
    <w:rsid w:val="0092747B"/>
    <w:rsid w:val="00930481"/>
    <w:rsid w:val="00930DA1"/>
    <w:rsid w:val="00930FF2"/>
    <w:rsid w:val="00931123"/>
    <w:rsid w:val="0093124E"/>
    <w:rsid w:val="009313A2"/>
    <w:rsid w:val="00932884"/>
    <w:rsid w:val="009332E3"/>
    <w:rsid w:val="0093337D"/>
    <w:rsid w:val="009333A7"/>
    <w:rsid w:val="00933E16"/>
    <w:rsid w:val="00933F46"/>
    <w:rsid w:val="00933F70"/>
    <w:rsid w:val="009348D4"/>
    <w:rsid w:val="00935A30"/>
    <w:rsid w:val="00935ABF"/>
    <w:rsid w:val="00936BC4"/>
    <w:rsid w:val="009370DB"/>
    <w:rsid w:val="0093717C"/>
    <w:rsid w:val="00937C14"/>
    <w:rsid w:val="00937F03"/>
    <w:rsid w:val="00940051"/>
    <w:rsid w:val="009401B8"/>
    <w:rsid w:val="00940391"/>
    <w:rsid w:val="009405FE"/>
    <w:rsid w:val="009407C9"/>
    <w:rsid w:val="00940C28"/>
    <w:rsid w:val="009414F8"/>
    <w:rsid w:val="009419C4"/>
    <w:rsid w:val="0094240C"/>
    <w:rsid w:val="00942736"/>
    <w:rsid w:val="009439BE"/>
    <w:rsid w:val="0094459F"/>
    <w:rsid w:val="0094617F"/>
    <w:rsid w:val="00946B63"/>
    <w:rsid w:val="00946EEA"/>
    <w:rsid w:val="00947133"/>
    <w:rsid w:val="00947169"/>
    <w:rsid w:val="009471D1"/>
    <w:rsid w:val="00947634"/>
    <w:rsid w:val="0094777C"/>
    <w:rsid w:val="00947820"/>
    <w:rsid w:val="0094798A"/>
    <w:rsid w:val="00947AC7"/>
    <w:rsid w:val="009503EB"/>
    <w:rsid w:val="00950D48"/>
    <w:rsid w:val="00950D7C"/>
    <w:rsid w:val="00951034"/>
    <w:rsid w:val="0095216D"/>
    <w:rsid w:val="00952453"/>
    <w:rsid w:val="0095249D"/>
    <w:rsid w:val="00952532"/>
    <w:rsid w:val="00952865"/>
    <w:rsid w:val="009528F6"/>
    <w:rsid w:val="00952BFF"/>
    <w:rsid w:val="00952F2E"/>
    <w:rsid w:val="00953328"/>
    <w:rsid w:val="009533F4"/>
    <w:rsid w:val="0095343A"/>
    <w:rsid w:val="009539DE"/>
    <w:rsid w:val="00953CA0"/>
    <w:rsid w:val="00955059"/>
    <w:rsid w:val="00955071"/>
    <w:rsid w:val="009553A5"/>
    <w:rsid w:val="009553A9"/>
    <w:rsid w:val="0095562C"/>
    <w:rsid w:val="00955746"/>
    <w:rsid w:val="00955DDE"/>
    <w:rsid w:val="009561E3"/>
    <w:rsid w:val="009562F1"/>
    <w:rsid w:val="00956547"/>
    <w:rsid w:val="00956C66"/>
    <w:rsid w:val="00957660"/>
    <w:rsid w:val="00957FF4"/>
    <w:rsid w:val="0096002D"/>
    <w:rsid w:val="009605B6"/>
    <w:rsid w:val="0096087B"/>
    <w:rsid w:val="00960ACB"/>
    <w:rsid w:val="00960C7D"/>
    <w:rsid w:val="00960F8B"/>
    <w:rsid w:val="00960FF7"/>
    <w:rsid w:val="00960FFB"/>
    <w:rsid w:val="0096218C"/>
    <w:rsid w:val="009627D2"/>
    <w:rsid w:val="00962A53"/>
    <w:rsid w:val="00962D3C"/>
    <w:rsid w:val="00963361"/>
    <w:rsid w:val="00963809"/>
    <w:rsid w:val="00963B33"/>
    <w:rsid w:val="00964362"/>
    <w:rsid w:val="009643B4"/>
    <w:rsid w:val="0096449B"/>
    <w:rsid w:val="00964530"/>
    <w:rsid w:val="009648D0"/>
    <w:rsid w:val="00965728"/>
    <w:rsid w:val="009659A2"/>
    <w:rsid w:val="00965CDE"/>
    <w:rsid w:val="00965CFF"/>
    <w:rsid w:val="00966066"/>
    <w:rsid w:val="009664BE"/>
    <w:rsid w:val="009665AC"/>
    <w:rsid w:val="009678BC"/>
    <w:rsid w:val="009679F5"/>
    <w:rsid w:val="00967C83"/>
    <w:rsid w:val="00970139"/>
    <w:rsid w:val="009704B6"/>
    <w:rsid w:val="00970616"/>
    <w:rsid w:val="009707C5"/>
    <w:rsid w:val="00970F8B"/>
    <w:rsid w:val="0097164F"/>
    <w:rsid w:val="009719D5"/>
    <w:rsid w:val="009722D9"/>
    <w:rsid w:val="009726A4"/>
    <w:rsid w:val="00972728"/>
    <w:rsid w:val="00972C1B"/>
    <w:rsid w:val="00972C9D"/>
    <w:rsid w:val="009730A3"/>
    <w:rsid w:val="00973113"/>
    <w:rsid w:val="00973366"/>
    <w:rsid w:val="00973638"/>
    <w:rsid w:val="009737D8"/>
    <w:rsid w:val="00973D83"/>
    <w:rsid w:val="009740F4"/>
    <w:rsid w:val="0097427A"/>
    <w:rsid w:val="00974B27"/>
    <w:rsid w:val="00975040"/>
    <w:rsid w:val="009759F0"/>
    <w:rsid w:val="0097615B"/>
    <w:rsid w:val="00976B68"/>
    <w:rsid w:val="0097726A"/>
    <w:rsid w:val="009777D9"/>
    <w:rsid w:val="00977959"/>
    <w:rsid w:val="009811FA"/>
    <w:rsid w:val="0098124A"/>
    <w:rsid w:val="009821D9"/>
    <w:rsid w:val="0098229B"/>
    <w:rsid w:val="009828A4"/>
    <w:rsid w:val="00982B3E"/>
    <w:rsid w:val="00982FA8"/>
    <w:rsid w:val="00983282"/>
    <w:rsid w:val="009834CF"/>
    <w:rsid w:val="00983C29"/>
    <w:rsid w:val="00984483"/>
    <w:rsid w:val="00984908"/>
    <w:rsid w:val="00984B70"/>
    <w:rsid w:val="009853A0"/>
    <w:rsid w:val="009858DF"/>
    <w:rsid w:val="00985C0C"/>
    <w:rsid w:val="009863F1"/>
    <w:rsid w:val="00986698"/>
    <w:rsid w:val="00986B3B"/>
    <w:rsid w:val="0098723B"/>
    <w:rsid w:val="00987B44"/>
    <w:rsid w:val="009904F9"/>
    <w:rsid w:val="00990550"/>
    <w:rsid w:val="0099072F"/>
    <w:rsid w:val="009913AE"/>
    <w:rsid w:val="00991434"/>
    <w:rsid w:val="009916F1"/>
    <w:rsid w:val="00991C9B"/>
    <w:rsid w:val="00992AD6"/>
    <w:rsid w:val="00993646"/>
    <w:rsid w:val="00993A47"/>
    <w:rsid w:val="00993BB8"/>
    <w:rsid w:val="00993CC3"/>
    <w:rsid w:val="009948CC"/>
    <w:rsid w:val="00994A0E"/>
    <w:rsid w:val="0099536B"/>
    <w:rsid w:val="009957DA"/>
    <w:rsid w:val="00995FCB"/>
    <w:rsid w:val="009963EB"/>
    <w:rsid w:val="00997A75"/>
    <w:rsid w:val="00997D38"/>
    <w:rsid w:val="00997E16"/>
    <w:rsid w:val="009A07B5"/>
    <w:rsid w:val="009A0F63"/>
    <w:rsid w:val="009A11C4"/>
    <w:rsid w:val="009A14B8"/>
    <w:rsid w:val="009A1641"/>
    <w:rsid w:val="009A1AD0"/>
    <w:rsid w:val="009A1AE7"/>
    <w:rsid w:val="009A24EF"/>
    <w:rsid w:val="009A29A9"/>
    <w:rsid w:val="009A2AF7"/>
    <w:rsid w:val="009A3850"/>
    <w:rsid w:val="009A38CD"/>
    <w:rsid w:val="009A5124"/>
    <w:rsid w:val="009A565A"/>
    <w:rsid w:val="009A5B9C"/>
    <w:rsid w:val="009A5FEC"/>
    <w:rsid w:val="009A626B"/>
    <w:rsid w:val="009A64D8"/>
    <w:rsid w:val="009A6E2F"/>
    <w:rsid w:val="009A758B"/>
    <w:rsid w:val="009A7DB6"/>
    <w:rsid w:val="009A7E89"/>
    <w:rsid w:val="009B0524"/>
    <w:rsid w:val="009B0666"/>
    <w:rsid w:val="009B06C4"/>
    <w:rsid w:val="009B0B24"/>
    <w:rsid w:val="009B0C32"/>
    <w:rsid w:val="009B0E42"/>
    <w:rsid w:val="009B11B5"/>
    <w:rsid w:val="009B1274"/>
    <w:rsid w:val="009B1323"/>
    <w:rsid w:val="009B1E20"/>
    <w:rsid w:val="009B2282"/>
    <w:rsid w:val="009B2491"/>
    <w:rsid w:val="009B26AC"/>
    <w:rsid w:val="009B2848"/>
    <w:rsid w:val="009B2A51"/>
    <w:rsid w:val="009B2DF0"/>
    <w:rsid w:val="009B315C"/>
    <w:rsid w:val="009B33B5"/>
    <w:rsid w:val="009B3815"/>
    <w:rsid w:val="009B40B8"/>
    <w:rsid w:val="009B43B7"/>
    <w:rsid w:val="009B43C0"/>
    <w:rsid w:val="009B44C8"/>
    <w:rsid w:val="009B527C"/>
    <w:rsid w:val="009B67F7"/>
    <w:rsid w:val="009B7134"/>
    <w:rsid w:val="009B7651"/>
    <w:rsid w:val="009B787E"/>
    <w:rsid w:val="009C0EA5"/>
    <w:rsid w:val="009C0F02"/>
    <w:rsid w:val="009C0F23"/>
    <w:rsid w:val="009C154A"/>
    <w:rsid w:val="009C1747"/>
    <w:rsid w:val="009C1819"/>
    <w:rsid w:val="009C1926"/>
    <w:rsid w:val="009C1B75"/>
    <w:rsid w:val="009C1E4D"/>
    <w:rsid w:val="009C1FC2"/>
    <w:rsid w:val="009C23C4"/>
    <w:rsid w:val="009C2455"/>
    <w:rsid w:val="009C395B"/>
    <w:rsid w:val="009C401F"/>
    <w:rsid w:val="009C4F01"/>
    <w:rsid w:val="009C513F"/>
    <w:rsid w:val="009C55EF"/>
    <w:rsid w:val="009C5A29"/>
    <w:rsid w:val="009C5F6C"/>
    <w:rsid w:val="009C62B8"/>
    <w:rsid w:val="009C6536"/>
    <w:rsid w:val="009C7535"/>
    <w:rsid w:val="009C7730"/>
    <w:rsid w:val="009C7CE9"/>
    <w:rsid w:val="009D000E"/>
    <w:rsid w:val="009D02B9"/>
    <w:rsid w:val="009D047D"/>
    <w:rsid w:val="009D05D2"/>
    <w:rsid w:val="009D123A"/>
    <w:rsid w:val="009D129C"/>
    <w:rsid w:val="009D1615"/>
    <w:rsid w:val="009D1790"/>
    <w:rsid w:val="009D218F"/>
    <w:rsid w:val="009D234B"/>
    <w:rsid w:val="009D2391"/>
    <w:rsid w:val="009D25AF"/>
    <w:rsid w:val="009D2830"/>
    <w:rsid w:val="009D2889"/>
    <w:rsid w:val="009D292B"/>
    <w:rsid w:val="009D2B57"/>
    <w:rsid w:val="009D2D71"/>
    <w:rsid w:val="009D3542"/>
    <w:rsid w:val="009D3648"/>
    <w:rsid w:val="009D3EC1"/>
    <w:rsid w:val="009D3FF0"/>
    <w:rsid w:val="009D4459"/>
    <w:rsid w:val="009D456A"/>
    <w:rsid w:val="009D519A"/>
    <w:rsid w:val="009D562B"/>
    <w:rsid w:val="009D573A"/>
    <w:rsid w:val="009D602E"/>
    <w:rsid w:val="009D639B"/>
    <w:rsid w:val="009D6EC0"/>
    <w:rsid w:val="009D6F4B"/>
    <w:rsid w:val="009D7303"/>
    <w:rsid w:val="009D7F85"/>
    <w:rsid w:val="009E07AD"/>
    <w:rsid w:val="009E08C3"/>
    <w:rsid w:val="009E09A5"/>
    <w:rsid w:val="009E133F"/>
    <w:rsid w:val="009E1533"/>
    <w:rsid w:val="009E157D"/>
    <w:rsid w:val="009E17E9"/>
    <w:rsid w:val="009E1A4A"/>
    <w:rsid w:val="009E1B00"/>
    <w:rsid w:val="009E1DBC"/>
    <w:rsid w:val="009E24C4"/>
    <w:rsid w:val="009E24CB"/>
    <w:rsid w:val="009E2E28"/>
    <w:rsid w:val="009E3311"/>
    <w:rsid w:val="009E3948"/>
    <w:rsid w:val="009E3E1E"/>
    <w:rsid w:val="009E4379"/>
    <w:rsid w:val="009E43D3"/>
    <w:rsid w:val="009E4D89"/>
    <w:rsid w:val="009E50AF"/>
    <w:rsid w:val="009E5733"/>
    <w:rsid w:val="009E57B4"/>
    <w:rsid w:val="009E602C"/>
    <w:rsid w:val="009E65AA"/>
    <w:rsid w:val="009E66D8"/>
    <w:rsid w:val="009E71CD"/>
    <w:rsid w:val="009E72F0"/>
    <w:rsid w:val="009E7855"/>
    <w:rsid w:val="009E7AE5"/>
    <w:rsid w:val="009E7BB7"/>
    <w:rsid w:val="009E7F62"/>
    <w:rsid w:val="009F0A3B"/>
    <w:rsid w:val="009F11C3"/>
    <w:rsid w:val="009F1432"/>
    <w:rsid w:val="009F1ABD"/>
    <w:rsid w:val="009F258B"/>
    <w:rsid w:val="009F2769"/>
    <w:rsid w:val="009F27B3"/>
    <w:rsid w:val="009F2962"/>
    <w:rsid w:val="009F2A53"/>
    <w:rsid w:val="009F2AD8"/>
    <w:rsid w:val="009F32E8"/>
    <w:rsid w:val="009F4416"/>
    <w:rsid w:val="009F4AAF"/>
    <w:rsid w:val="009F57C6"/>
    <w:rsid w:val="009F5E98"/>
    <w:rsid w:val="009F64FD"/>
    <w:rsid w:val="009F6B71"/>
    <w:rsid w:val="009F6E48"/>
    <w:rsid w:val="009F715E"/>
    <w:rsid w:val="009F73DC"/>
    <w:rsid w:val="009F7505"/>
    <w:rsid w:val="00A00168"/>
    <w:rsid w:val="00A0032E"/>
    <w:rsid w:val="00A003FA"/>
    <w:rsid w:val="00A00C9E"/>
    <w:rsid w:val="00A01527"/>
    <w:rsid w:val="00A016AE"/>
    <w:rsid w:val="00A01AF4"/>
    <w:rsid w:val="00A032A9"/>
    <w:rsid w:val="00A03432"/>
    <w:rsid w:val="00A036EC"/>
    <w:rsid w:val="00A03702"/>
    <w:rsid w:val="00A03E7D"/>
    <w:rsid w:val="00A0425F"/>
    <w:rsid w:val="00A049C9"/>
    <w:rsid w:val="00A04B1F"/>
    <w:rsid w:val="00A05389"/>
    <w:rsid w:val="00A05558"/>
    <w:rsid w:val="00A0573C"/>
    <w:rsid w:val="00A057D3"/>
    <w:rsid w:val="00A06055"/>
    <w:rsid w:val="00A06769"/>
    <w:rsid w:val="00A06B45"/>
    <w:rsid w:val="00A06EBA"/>
    <w:rsid w:val="00A0702A"/>
    <w:rsid w:val="00A07E44"/>
    <w:rsid w:val="00A1082C"/>
    <w:rsid w:val="00A10C93"/>
    <w:rsid w:val="00A10C9C"/>
    <w:rsid w:val="00A10E29"/>
    <w:rsid w:val="00A10E5E"/>
    <w:rsid w:val="00A117DC"/>
    <w:rsid w:val="00A1274E"/>
    <w:rsid w:val="00A12933"/>
    <w:rsid w:val="00A12C7A"/>
    <w:rsid w:val="00A12D91"/>
    <w:rsid w:val="00A13467"/>
    <w:rsid w:val="00A135BE"/>
    <w:rsid w:val="00A1385E"/>
    <w:rsid w:val="00A13B36"/>
    <w:rsid w:val="00A14184"/>
    <w:rsid w:val="00A1567D"/>
    <w:rsid w:val="00A1585D"/>
    <w:rsid w:val="00A1588C"/>
    <w:rsid w:val="00A16280"/>
    <w:rsid w:val="00A16CF8"/>
    <w:rsid w:val="00A16D49"/>
    <w:rsid w:val="00A16D70"/>
    <w:rsid w:val="00A16DBB"/>
    <w:rsid w:val="00A16E80"/>
    <w:rsid w:val="00A171A2"/>
    <w:rsid w:val="00A174F6"/>
    <w:rsid w:val="00A17850"/>
    <w:rsid w:val="00A17CF1"/>
    <w:rsid w:val="00A20F1F"/>
    <w:rsid w:val="00A2119B"/>
    <w:rsid w:val="00A21220"/>
    <w:rsid w:val="00A212C2"/>
    <w:rsid w:val="00A214F9"/>
    <w:rsid w:val="00A21D12"/>
    <w:rsid w:val="00A22189"/>
    <w:rsid w:val="00A224B6"/>
    <w:rsid w:val="00A22669"/>
    <w:rsid w:val="00A22961"/>
    <w:rsid w:val="00A22C3B"/>
    <w:rsid w:val="00A22C9D"/>
    <w:rsid w:val="00A23303"/>
    <w:rsid w:val="00A233D7"/>
    <w:rsid w:val="00A23779"/>
    <w:rsid w:val="00A23C6C"/>
    <w:rsid w:val="00A243BA"/>
    <w:rsid w:val="00A24744"/>
    <w:rsid w:val="00A249AB"/>
    <w:rsid w:val="00A249F2"/>
    <w:rsid w:val="00A24B6C"/>
    <w:rsid w:val="00A24CB4"/>
    <w:rsid w:val="00A25117"/>
    <w:rsid w:val="00A25761"/>
    <w:rsid w:val="00A25DAA"/>
    <w:rsid w:val="00A26200"/>
    <w:rsid w:val="00A2681A"/>
    <w:rsid w:val="00A26BAD"/>
    <w:rsid w:val="00A26CAD"/>
    <w:rsid w:val="00A26DFF"/>
    <w:rsid w:val="00A27308"/>
    <w:rsid w:val="00A27607"/>
    <w:rsid w:val="00A304F6"/>
    <w:rsid w:val="00A311E0"/>
    <w:rsid w:val="00A318F9"/>
    <w:rsid w:val="00A31D08"/>
    <w:rsid w:val="00A3230A"/>
    <w:rsid w:val="00A326F1"/>
    <w:rsid w:val="00A32963"/>
    <w:rsid w:val="00A33A10"/>
    <w:rsid w:val="00A34A30"/>
    <w:rsid w:val="00A34E03"/>
    <w:rsid w:val="00A34F2A"/>
    <w:rsid w:val="00A34F45"/>
    <w:rsid w:val="00A3504A"/>
    <w:rsid w:val="00A35109"/>
    <w:rsid w:val="00A352E8"/>
    <w:rsid w:val="00A353CE"/>
    <w:rsid w:val="00A3661B"/>
    <w:rsid w:val="00A36A23"/>
    <w:rsid w:val="00A36F2F"/>
    <w:rsid w:val="00A36F3A"/>
    <w:rsid w:val="00A36FF2"/>
    <w:rsid w:val="00A37224"/>
    <w:rsid w:val="00A3733D"/>
    <w:rsid w:val="00A373BC"/>
    <w:rsid w:val="00A405A4"/>
    <w:rsid w:val="00A40707"/>
    <w:rsid w:val="00A40CA0"/>
    <w:rsid w:val="00A4294D"/>
    <w:rsid w:val="00A43C67"/>
    <w:rsid w:val="00A43F76"/>
    <w:rsid w:val="00A442B8"/>
    <w:rsid w:val="00A44400"/>
    <w:rsid w:val="00A4476A"/>
    <w:rsid w:val="00A4476F"/>
    <w:rsid w:val="00A448E7"/>
    <w:rsid w:val="00A44CD8"/>
    <w:rsid w:val="00A46409"/>
    <w:rsid w:val="00A4672E"/>
    <w:rsid w:val="00A46C94"/>
    <w:rsid w:val="00A46DC6"/>
    <w:rsid w:val="00A47198"/>
    <w:rsid w:val="00A4749C"/>
    <w:rsid w:val="00A477EA"/>
    <w:rsid w:val="00A50AD8"/>
    <w:rsid w:val="00A5103A"/>
    <w:rsid w:val="00A5165E"/>
    <w:rsid w:val="00A51B32"/>
    <w:rsid w:val="00A51D65"/>
    <w:rsid w:val="00A52ABA"/>
    <w:rsid w:val="00A52C92"/>
    <w:rsid w:val="00A534DF"/>
    <w:rsid w:val="00A537C3"/>
    <w:rsid w:val="00A53E46"/>
    <w:rsid w:val="00A54196"/>
    <w:rsid w:val="00A541A3"/>
    <w:rsid w:val="00A54202"/>
    <w:rsid w:val="00A54219"/>
    <w:rsid w:val="00A5448F"/>
    <w:rsid w:val="00A547C1"/>
    <w:rsid w:val="00A54A7B"/>
    <w:rsid w:val="00A54ED4"/>
    <w:rsid w:val="00A558A3"/>
    <w:rsid w:val="00A566E8"/>
    <w:rsid w:val="00A56AFF"/>
    <w:rsid w:val="00A56D38"/>
    <w:rsid w:val="00A5708B"/>
    <w:rsid w:val="00A5772C"/>
    <w:rsid w:val="00A60470"/>
    <w:rsid w:val="00A604D2"/>
    <w:rsid w:val="00A60759"/>
    <w:rsid w:val="00A61441"/>
    <w:rsid w:val="00A616D3"/>
    <w:rsid w:val="00A61E10"/>
    <w:rsid w:val="00A621FA"/>
    <w:rsid w:val="00A623D6"/>
    <w:rsid w:val="00A6247A"/>
    <w:rsid w:val="00A633AC"/>
    <w:rsid w:val="00A6348B"/>
    <w:rsid w:val="00A63D42"/>
    <w:rsid w:val="00A63E09"/>
    <w:rsid w:val="00A6411B"/>
    <w:rsid w:val="00A642E2"/>
    <w:rsid w:val="00A6434A"/>
    <w:rsid w:val="00A64618"/>
    <w:rsid w:val="00A64876"/>
    <w:rsid w:val="00A64915"/>
    <w:rsid w:val="00A64976"/>
    <w:rsid w:val="00A64CA7"/>
    <w:rsid w:val="00A64E13"/>
    <w:rsid w:val="00A64EE0"/>
    <w:rsid w:val="00A65678"/>
    <w:rsid w:val="00A65BDB"/>
    <w:rsid w:val="00A65C4C"/>
    <w:rsid w:val="00A65D76"/>
    <w:rsid w:val="00A6664A"/>
    <w:rsid w:val="00A667A6"/>
    <w:rsid w:val="00A669F0"/>
    <w:rsid w:val="00A669F3"/>
    <w:rsid w:val="00A67532"/>
    <w:rsid w:val="00A679A9"/>
    <w:rsid w:val="00A67D4C"/>
    <w:rsid w:val="00A7088D"/>
    <w:rsid w:val="00A70CE0"/>
    <w:rsid w:val="00A70E05"/>
    <w:rsid w:val="00A713E8"/>
    <w:rsid w:val="00A71559"/>
    <w:rsid w:val="00A723E7"/>
    <w:rsid w:val="00A724D8"/>
    <w:rsid w:val="00A72CDF"/>
    <w:rsid w:val="00A735C2"/>
    <w:rsid w:val="00A73AE6"/>
    <w:rsid w:val="00A73C05"/>
    <w:rsid w:val="00A74641"/>
    <w:rsid w:val="00A746DA"/>
    <w:rsid w:val="00A74B68"/>
    <w:rsid w:val="00A75166"/>
    <w:rsid w:val="00A7735B"/>
    <w:rsid w:val="00A775B1"/>
    <w:rsid w:val="00A77C76"/>
    <w:rsid w:val="00A77E48"/>
    <w:rsid w:val="00A77EA8"/>
    <w:rsid w:val="00A80615"/>
    <w:rsid w:val="00A81368"/>
    <w:rsid w:val="00A816CA"/>
    <w:rsid w:val="00A81813"/>
    <w:rsid w:val="00A81B36"/>
    <w:rsid w:val="00A81B73"/>
    <w:rsid w:val="00A81BA3"/>
    <w:rsid w:val="00A81F1A"/>
    <w:rsid w:val="00A82592"/>
    <w:rsid w:val="00A82969"/>
    <w:rsid w:val="00A83528"/>
    <w:rsid w:val="00A839FF"/>
    <w:rsid w:val="00A83B22"/>
    <w:rsid w:val="00A844CF"/>
    <w:rsid w:val="00A848B9"/>
    <w:rsid w:val="00A84DC3"/>
    <w:rsid w:val="00A85A3F"/>
    <w:rsid w:val="00A85DCF"/>
    <w:rsid w:val="00A87829"/>
    <w:rsid w:val="00A902AC"/>
    <w:rsid w:val="00A902D6"/>
    <w:rsid w:val="00A915E4"/>
    <w:rsid w:val="00A91720"/>
    <w:rsid w:val="00A91FB2"/>
    <w:rsid w:val="00A920BA"/>
    <w:rsid w:val="00A9241E"/>
    <w:rsid w:val="00A92D58"/>
    <w:rsid w:val="00A92D9E"/>
    <w:rsid w:val="00A92E78"/>
    <w:rsid w:val="00A9378C"/>
    <w:rsid w:val="00A9386C"/>
    <w:rsid w:val="00A938F1"/>
    <w:rsid w:val="00A94B7B"/>
    <w:rsid w:val="00A94CD1"/>
    <w:rsid w:val="00A94D53"/>
    <w:rsid w:val="00A94D5D"/>
    <w:rsid w:val="00A958C8"/>
    <w:rsid w:val="00A95DF7"/>
    <w:rsid w:val="00A95F55"/>
    <w:rsid w:val="00A9613C"/>
    <w:rsid w:val="00A9615F"/>
    <w:rsid w:val="00A969D8"/>
    <w:rsid w:val="00A96B6F"/>
    <w:rsid w:val="00A96F01"/>
    <w:rsid w:val="00AA0584"/>
    <w:rsid w:val="00AA0896"/>
    <w:rsid w:val="00AA0BEA"/>
    <w:rsid w:val="00AA0D37"/>
    <w:rsid w:val="00AA0E80"/>
    <w:rsid w:val="00AA161C"/>
    <w:rsid w:val="00AA17E7"/>
    <w:rsid w:val="00AA1F3A"/>
    <w:rsid w:val="00AA25B7"/>
    <w:rsid w:val="00AA2A07"/>
    <w:rsid w:val="00AA49B5"/>
    <w:rsid w:val="00AA4AAF"/>
    <w:rsid w:val="00AA4D53"/>
    <w:rsid w:val="00AA4DF8"/>
    <w:rsid w:val="00AA5403"/>
    <w:rsid w:val="00AA5DEC"/>
    <w:rsid w:val="00AA6355"/>
    <w:rsid w:val="00AA668A"/>
    <w:rsid w:val="00AA6A85"/>
    <w:rsid w:val="00AA6CB4"/>
    <w:rsid w:val="00AA6E97"/>
    <w:rsid w:val="00AA70E0"/>
    <w:rsid w:val="00AA7194"/>
    <w:rsid w:val="00AA7222"/>
    <w:rsid w:val="00AA772F"/>
    <w:rsid w:val="00AA7735"/>
    <w:rsid w:val="00AA7B7F"/>
    <w:rsid w:val="00AB02B8"/>
    <w:rsid w:val="00AB05C4"/>
    <w:rsid w:val="00AB10F9"/>
    <w:rsid w:val="00AB147C"/>
    <w:rsid w:val="00AB1B9E"/>
    <w:rsid w:val="00AB21F3"/>
    <w:rsid w:val="00AB293A"/>
    <w:rsid w:val="00AB2D86"/>
    <w:rsid w:val="00AB36E1"/>
    <w:rsid w:val="00AB38AC"/>
    <w:rsid w:val="00AB4447"/>
    <w:rsid w:val="00AB4634"/>
    <w:rsid w:val="00AB4B49"/>
    <w:rsid w:val="00AB4C6D"/>
    <w:rsid w:val="00AB5C12"/>
    <w:rsid w:val="00AB62BA"/>
    <w:rsid w:val="00AB633D"/>
    <w:rsid w:val="00AB654B"/>
    <w:rsid w:val="00AB6589"/>
    <w:rsid w:val="00AB672D"/>
    <w:rsid w:val="00AB696E"/>
    <w:rsid w:val="00AB6A0C"/>
    <w:rsid w:val="00AB6A65"/>
    <w:rsid w:val="00AC05FA"/>
    <w:rsid w:val="00AC0D63"/>
    <w:rsid w:val="00AC0DA4"/>
    <w:rsid w:val="00AC0FB3"/>
    <w:rsid w:val="00AC11C2"/>
    <w:rsid w:val="00AC15C6"/>
    <w:rsid w:val="00AC16C2"/>
    <w:rsid w:val="00AC17D5"/>
    <w:rsid w:val="00AC1B42"/>
    <w:rsid w:val="00AC1E2E"/>
    <w:rsid w:val="00AC2123"/>
    <w:rsid w:val="00AC2182"/>
    <w:rsid w:val="00AC3108"/>
    <w:rsid w:val="00AC3118"/>
    <w:rsid w:val="00AC3E50"/>
    <w:rsid w:val="00AC3E5F"/>
    <w:rsid w:val="00AC4067"/>
    <w:rsid w:val="00AC4627"/>
    <w:rsid w:val="00AC4946"/>
    <w:rsid w:val="00AC4BA5"/>
    <w:rsid w:val="00AC4E55"/>
    <w:rsid w:val="00AC5D2D"/>
    <w:rsid w:val="00AC6739"/>
    <w:rsid w:val="00AC6D3D"/>
    <w:rsid w:val="00AC760F"/>
    <w:rsid w:val="00AC7ABF"/>
    <w:rsid w:val="00AD0188"/>
    <w:rsid w:val="00AD01F3"/>
    <w:rsid w:val="00AD0382"/>
    <w:rsid w:val="00AD0A5E"/>
    <w:rsid w:val="00AD0B2F"/>
    <w:rsid w:val="00AD0E49"/>
    <w:rsid w:val="00AD1355"/>
    <w:rsid w:val="00AD1F49"/>
    <w:rsid w:val="00AD2A0E"/>
    <w:rsid w:val="00AD30C3"/>
    <w:rsid w:val="00AD31CA"/>
    <w:rsid w:val="00AD3CA3"/>
    <w:rsid w:val="00AD3D2F"/>
    <w:rsid w:val="00AD3D40"/>
    <w:rsid w:val="00AD3DC5"/>
    <w:rsid w:val="00AD3E2C"/>
    <w:rsid w:val="00AD3EE1"/>
    <w:rsid w:val="00AD5B17"/>
    <w:rsid w:val="00AD5BAF"/>
    <w:rsid w:val="00AD64EF"/>
    <w:rsid w:val="00AD677B"/>
    <w:rsid w:val="00AD6B0C"/>
    <w:rsid w:val="00AD72F8"/>
    <w:rsid w:val="00AD732F"/>
    <w:rsid w:val="00AD73E3"/>
    <w:rsid w:val="00AE03DC"/>
    <w:rsid w:val="00AE03E0"/>
    <w:rsid w:val="00AE0415"/>
    <w:rsid w:val="00AE0910"/>
    <w:rsid w:val="00AE0FBF"/>
    <w:rsid w:val="00AE12BA"/>
    <w:rsid w:val="00AE189A"/>
    <w:rsid w:val="00AE1C20"/>
    <w:rsid w:val="00AE28E0"/>
    <w:rsid w:val="00AE2BAA"/>
    <w:rsid w:val="00AE377F"/>
    <w:rsid w:val="00AE3847"/>
    <w:rsid w:val="00AE50B1"/>
    <w:rsid w:val="00AE568F"/>
    <w:rsid w:val="00AE5FF9"/>
    <w:rsid w:val="00AE684D"/>
    <w:rsid w:val="00AE6C9D"/>
    <w:rsid w:val="00AE7121"/>
    <w:rsid w:val="00AE7835"/>
    <w:rsid w:val="00AE7CEB"/>
    <w:rsid w:val="00AE7E12"/>
    <w:rsid w:val="00AF0488"/>
    <w:rsid w:val="00AF05C7"/>
    <w:rsid w:val="00AF085C"/>
    <w:rsid w:val="00AF0A48"/>
    <w:rsid w:val="00AF0F9B"/>
    <w:rsid w:val="00AF1626"/>
    <w:rsid w:val="00AF1992"/>
    <w:rsid w:val="00AF19D7"/>
    <w:rsid w:val="00AF1CC7"/>
    <w:rsid w:val="00AF2042"/>
    <w:rsid w:val="00AF2415"/>
    <w:rsid w:val="00AF2494"/>
    <w:rsid w:val="00AF24FB"/>
    <w:rsid w:val="00AF2677"/>
    <w:rsid w:val="00AF297A"/>
    <w:rsid w:val="00AF2C50"/>
    <w:rsid w:val="00AF2F2A"/>
    <w:rsid w:val="00AF2F9B"/>
    <w:rsid w:val="00AF3AF1"/>
    <w:rsid w:val="00AF3BAB"/>
    <w:rsid w:val="00AF420F"/>
    <w:rsid w:val="00AF43DB"/>
    <w:rsid w:val="00AF55FC"/>
    <w:rsid w:val="00AF5A1C"/>
    <w:rsid w:val="00AF63DE"/>
    <w:rsid w:val="00AF68E4"/>
    <w:rsid w:val="00AF6D23"/>
    <w:rsid w:val="00AF78C9"/>
    <w:rsid w:val="00AF7F85"/>
    <w:rsid w:val="00AF7FC8"/>
    <w:rsid w:val="00B00427"/>
    <w:rsid w:val="00B0080E"/>
    <w:rsid w:val="00B00A9D"/>
    <w:rsid w:val="00B00EA2"/>
    <w:rsid w:val="00B013BC"/>
    <w:rsid w:val="00B020F3"/>
    <w:rsid w:val="00B02144"/>
    <w:rsid w:val="00B021CE"/>
    <w:rsid w:val="00B024B5"/>
    <w:rsid w:val="00B03156"/>
    <w:rsid w:val="00B03674"/>
    <w:rsid w:val="00B03C20"/>
    <w:rsid w:val="00B041CE"/>
    <w:rsid w:val="00B0517B"/>
    <w:rsid w:val="00B06CDE"/>
    <w:rsid w:val="00B06DA5"/>
    <w:rsid w:val="00B06E04"/>
    <w:rsid w:val="00B07530"/>
    <w:rsid w:val="00B1013C"/>
    <w:rsid w:val="00B10576"/>
    <w:rsid w:val="00B107C1"/>
    <w:rsid w:val="00B10985"/>
    <w:rsid w:val="00B10C71"/>
    <w:rsid w:val="00B10D78"/>
    <w:rsid w:val="00B11018"/>
    <w:rsid w:val="00B1113A"/>
    <w:rsid w:val="00B1158A"/>
    <w:rsid w:val="00B1179E"/>
    <w:rsid w:val="00B11A26"/>
    <w:rsid w:val="00B1227C"/>
    <w:rsid w:val="00B1232B"/>
    <w:rsid w:val="00B12332"/>
    <w:rsid w:val="00B12785"/>
    <w:rsid w:val="00B131F1"/>
    <w:rsid w:val="00B133ED"/>
    <w:rsid w:val="00B1384D"/>
    <w:rsid w:val="00B13D9F"/>
    <w:rsid w:val="00B1438B"/>
    <w:rsid w:val="00B14461"/>
    <w:rsid w:val="00B14600"/>
    <w:rsid w:val="00B14DFE"/>
    <w:rsid w:val="00B14EF4"/>
    <w:rsid w:val="00B15C3D"/>
    <w:rsid w:val="00B15C46"/>
    <w:rsid w:val="00B15EE6"/>
    <w:rsid w:val="00B160F3"/>
    <w:rsid w:val="00B16139"/>
    <w:rsid w:val="00B1666C"/>
    <w:rsid w:val="00B16956"/>
    <w:rsid w:val="00B16ABD"/>
    <w:rsid w:val="00B16B82"/>
    <w:rsid w:val="00B17902"/>
    <w:rsid w:val="00B2023A"/>
    <w:rsid w:val="00B21231"/>
    <w:rsid w:val="00B21D30"/>
    <w:rsid w:val="00B21FDE"/>
    <w:rsid w:val="00B226E5"/>
    <w:rsid w:val="00B22BBC"/>
    <w:rsid w:val="00B22C7D"/>
    <w:rsid w:val="00B22D09"/>
    <w:rsid w:val="00B22FF3"/>
    <w:rsid w:val="00B230D9"/>
    <w:rsid w:val="00B2311C"/>
    <w:rsid w:val="00B23985"/>
    <w:rsid w:val="00B24334"/>
    <w:rsid w:val="00B248C2"/>
    <w:rsid w:val="00B24919"/>
    <w:rsid w:val="00B25A03"/>
    <w:rsid w:val="00B25F0E"/>
    <w:rsid w:val="00B2723F"/>
    <w:rsid w:val="00B27453"/>
    <w:rsid w:val="00B2747B"/>
    <w:rsid w:val="00B3014E"/>
    <w:rsid w:val="00B304A5"/>
    <w:rsid w:val="00B3081A"/>
    <w:rsid w:val="00B30958"/>
    <w:rsid w:val="00B31F1C"/>
    <w:rsid w:val="00B320ED"/>
    <w:rsid w:val="00B32601"/>
    <w:rsid w:val="00B32B23"/>
    <w:rsid w:val="00B336AC"/>
    <w:rsid w:val="00B3371F"/>
    <w:rsid w:val="00B33849"/>
    <w:rsid w:val="00B34085"/>
    <w:rsid w:val="00B348FB"/>
    <w:rsid w:val="00B34989"/>
    <w:rsid w:val="00B34D4E"/>
    <w:rsid w:val="00B34E48"/>
    <w:rsid w:val="00B35BD0"/>
    <w:rsid w:val="00B35DA9"/>
    <w:rsid w:val="00B35F69"/>
    <w:rsid w:val="00B3638A"/>
    <w:rsid w:val="00B37442"/>
    <w:rsid w:val="00B37AE7"/>
    <w:rsid w:val="00B37BC6"/>
    <w:rsid w:val="00B37EBE"/>
    <w:rsid w:val="00B407F4"/>
    <w:rsid w:val="00B408F4"/>
    <w:rsid w:val="00B40C8A"/>
    <w:rsid w:val="00B40FB6"/>
    <w:rsid w:val="00B41427"/>
    <w:rsid w:val="00B41E8E"/>
    <w:rsid w:val="00B41F6C"/>
    <w:rsid w:val="00B42A13"/>
    <w:rsid w:val="00B42CDD"/>
    <w:rsid w:val="00B42CF6"/>
    <w:rsid w:val="00B431E8"/>
    <w:rsid w:val="00B43295"/>
    <w:rsid w:val="00B43700"/>
    <w:rsid w:val="00B43CC3"/>
    <w:rsid w:val="00B4453A"/>
    <w:rsid w:val="00B4522A"/>
    <w:rsid w:val="00B4605F"/>
    <w:rsid w:val="00B46505"/>
    <w:rsid w:val="00B4664B"/>
    <w:rsid w:val="00B46700"/>
    <w:rsid w:val="00B46D3F"/>
    <w:rsid w:val="00B46D51"/>
    <w:rsid w:val="00B47967"/>
    <w:rsid w:val="00B47FA3"/>
    <w:rsid w:val="00B50835"/>
    <w:rsid w:val="00B50895"/>
    <w:rsid w:val="00B5092C"/>
    <w:rsid w:val="00B50A4E"/>
    <w:rsid w:val="00B50E1E"/>
    <w:rsid w:val="00B51C17"/>
    <w:rsid w:val="00B52264"/>
    <w:rsid w:val="00B522B2"/>
    <w:rsid w:val="00B52649"/>
    <w:rsid w:val="00B530ED"/>
    <w:rsid w:val="00B5314E"/>
    <w:rsid w:val="00B5342B"/>
    <w:rsid w:val="00B53A37"/>
    <w:rsid w:val="00B5417C"/>
    <w:rsid w:val="00B541F0"/>
    <w:rsid w:val="00B542A7"/>
    <w:rsid w:val="00B543F9"/>
    <w:rsid w:val="00B54645"/>
    <w:rsid w:val="00B54677"/>
    <w:rsid w:val="00B54F52"/>
    <w:rsid w:val="00B55162"/>
    <w:rsid w:val="00B552DA"/>
    <w:rsid w:val="00B56072"/>
    <w:rsid w:val="00B560CD"/>
    <w:rsid w:val="00B56638"/>
    <w:rsid w:val="00B56F18"/>
    <w:rsid w:val="00B570B8"/>
    <w:rsid w:val="00B60116"/>
    <w:rsid w:val="00B6018B"/>
    <w:rsid w:val="00B604C1"/>
    <w:rsid w:val="00B60547"/>
    <w:rsid w:val="00B60FB1"/>
    <w:rsid w:val="00B61B1E"/>
    <w:rsid w:val="00B6225B"/>
    <w:rsid w:val="00B62A5C"/>
    <w:rsid w:val="00B62C56"/>
    <w:rsid w:val="00B62CC8"/>
    <w:rsid w:val="00B63127"/>
    <w:rsid w:val="00B63846"/>
    <w:rsid w:val="00B64515"/>
    <w:rsid w:val="00B64CA1"/>
    <w:rsid w:val="00B64E57"/>
    <w:rsid w:val="00B64FDC"/>
    <w:rsid w:val="00B652A2"/>
    <w:rsid w:val="00B65481"/>
    <w:rsid w:val="00B656A6"/>
    <w:rsid w:val="00B65741"/>
    <w:rsid w:val="00B65C58"/>
    <w:rsid w:val="00B65EB0"/>
    <w:rsid w:val="00B662BA"/>
    <w:rsid w:val="00B66428"/>
    <w:rsid w:val="00B6684B"/>
    <w:rsid w:val="00B66928"/>
    <w:rsid w:val="00B66B55"/>
    <w:rsid w:val="00B66B5C"/>
    <w:rsid w:val="00B66C99"/>
    <w:rsid w:val="00B66D7B"/>
    <w:rsid w:val="00B67062"/>
    <w:rsid w:val="00B67224"/>
    <w:rsid w:val="00B672E9"/>
    <w:rsid w:val="00B67B14"/>
    <w:rsid w:val="00B67DDC"/>
    <w:rsid w:val="00B67DEE"/>
    <w:rsid w:val="00B70187"/>
    <w:rsid w:val="00B703FF"/>
    <w:rsid w:val="00B7064B"/>
    <w:rsid w:val="00B731E9"/>
    <w:rsid w:val="00B73265"/>
    <w:rsid w:val="00B737B5"/>
    <w:rsid w:val="00B739BD"/>
    <w:rsid w:val="00B73A38"/>
    <w:rsid w:val="00B73DC4"/>
    <w:rsid w:val="00B747CE"/>
    <w:rsid w:val="00B749DE"/>
    <w:rsid w:val="00B74A32"/>
    <w:rsid w:val="00B759B4"/>
    <w:rsid w:val="00B75F97"/>
    <w:rsid w:val="00B76427"/>
    <w:rsid w:val="00B76AB6"/>
    <w:rsid w:val="00B76BF1"/>
    <w:rsid w:val="00B770CD"/>
    <w:rsid w:val="00B7728B"/>
    <w:rsid w:val="00B7756B"/>
    <w:rsid w:val="00B7788A"/>
    <w:rsid w:val="00B77A6A"/>
    <w:rsid w:val="00B77EDA"/>
    <w:rsid w:val="00B805C4"/>
    <w:rsid w:val="00B80704"/>
    <w:rsid w:val="00B80A1F"/>
    <w:rsid w:val="00B80DB9"/>
    <w:rsid w:val="00B8152C"/>
    <w:rsid w:val="00B81D86"/>
    <w:rsid w:val="00B8210D"/>
    <w:rsid w:val="00B82319"/>
    <w:rsid w:val="00B825BB"/>
    <w:rsid w:val="00B826F8"/>
    <w:rsid w:val="00B82AEF"/>
    <w:rsid w:val="00B831A7"/>
    <w:rsid w:val="00B831B7"/>
    <w:rsid w:val="00B84CB6"/>
    <w:rsid w:val="00B84E58"/>
    <w:rsid w:val="00B85109"/>
    <w:rsid w:val="00B854D6"/>
    <w:rsid w:val="00B85C0E"/>
    <w:rsid w:val="00B85D3E"/>
    <w:rsid w:val="00B860CB"/>
    <w:rsid w:val="00B8614A"/>
    <w:rsid w:val="00B86207"/>
    <w:rsid w:val="00B86641"/>
    <w:rsid w:val="00B86C17"/>
    <w:rsid w:val="00B86CC1"/>
    <w:rsid w:val="00B8728A"/>
    <w:rsid w:val="00B8788C"/>
    <w:rsid w:val="00B87C79"/>
    <w:rsid w:val="00B87D90"/>
    <w:rsid w:val="00B87E5C"/>
    <w:rsid w:val="00B9004B"/>
    <w:rsid w:val="00B901A1"/>
    <w:rsid w:val="00B901BA"/>
    <w:rsid w:val="00B905D9"/>
    <w:rsid w:val="00B90F57"/>
    <w:rsid w:val="00B90F98"/>
    <w:rsid w:val="00B91094"/>
    <w:rsid w:val="00B911B5"/>
    <w:rsid w:val="00B91401"/>
    <w:rsid w:val="00B91792"/>
    <w:rsid w:val="00B921D9"/>
    <w:rsid w:val="00B929FB"/>
    <w:rsid w:val="00B92B99"/>
    <w:rsid w:val="00B932B8"/>
    <w:rsid w:val="00B9366C"/>
    <w:rsid w:val="00B9372C"/>
    <w:rsid w:val="00B9392D"/>
    <w:rsid w:val="00B93AD2"/>
    <w:rsid w:val="00B9453C"/>
    <w:rsid w:val="00B950EC"/>
    <w:rsid w:val="00B952CC"/>
    <w:rsid w:val="00B9554D"/>
    <w:rsid w:val="00B955F2"/>
    <w:rsid w:val="00B95B7B"/>
    <w:rsid w:val="00B95C66"/>
    <w:rsid w:val="00B972F8"/>
    <w:rsid w:val="00B9738B"/>
    <w:rsid w:val="00B97443"/>
    <w:rsid w:val="00B97C03"/>
    <w:rsid w:val="00B97D1A"/>
    <w:rsid w:val="00B97D4F"/>
    <w:rsid w:val="00B97D7B"/>
    <w:rsid w:val="00BA058E"/>
    <w:rsid w:val="00BA0967"/>
    <w:rsid w:val="00BA0C80"/>
    <w:rsid w:val="00BA26C1"/>
    <w:rsid w:val="00BA298B"/>
    <w:rsid w:val="00BA2E58"/>
    <w:rsid w:val="00BA338D"/>
    <w:rsid w:val="00BA3887"/>
    <w:rsid w:val="00BA3DCA"/>
    <w:rsid w:val="00BA43F8"/>
    <w:rsid w:val="00BA4879"/>
    <w:rsid w:val="00BA52C5"/>
    <w:rsid w:val="00BA5C17"/>
    <w:rsid w:val="00BA5E68"/>
    <w:rsid w:val="00BA6451"/>
    <w:rsid w:val="00BA6477"/>
    <w:rsid w:val="00BA6787"/>
    <w:rsid w:val="00BA68AC"/>
    <w:rsid w:val="00BA71CB"/>
    <w:rsid w:val="00BA75EF"/>
    <w:rsid w:val="00BB07BA"/>
    <w:rsid w:val="00BB0D0C"/>
    <w:rsid w:val="00BB2524"/>
    <w:rsid w:val="00BB32E5"/>
    <w:rsid w:val="00BB34F1"/>
    <w:rsid w:val="00BB39B5"/>
    <w:rsid w:val="00BB3CB4"/>
    <w:rsid w:val="00BB3DFE"/>
    <w:rsid w:val="00BB4218"/>
    <w:rsid w:val="00BB439B"/>
    <w:rsid w:val="00BB48CC"/>
    <w:rsid w:val="00BB5456"/>
    <w:rsid w:val="00BB547A"/>
    <w:rsid w:val="00BB5599"/>
    <w:rsid w:val="00BB5CC4"/>
    <w:rsid w:val="00BB5DB3"/>
    <w:rsid w:val="00BB6236"/>
    <w:rsid w:val="00BB637D"/>
    <w:rsid w:val="00BB76E0"/>
    <w:rsid w:val="00BC06D1"/>
    <w:rsid w:val="00BC09FA"/>
    <w:rsid w:val="00BC0E87"/>
    <w:rsid w:val="00BC11BA"/>
    <w:rsid w:val="00BC2D9A"/>
    <w:rsid w:val="00BC3D63"/>
    <w:rsid w:val="00BC3E40"/>
    <w:rsid w:val="00BC4665"/>
    <w:rsid w:val="00BC4D95"/>
    <w:rsid w:val="00BC50F3"/>
    <w:rsid w:val="00BC520A"/>
    <w:rsid w:val="00BC5762"/>
    <w:rsid w:val="00BC602D"/>
    <w:rsid w:val="00BC6040"/>
    <w:rsid w:val="00BC63E5"/>
    <w:rsid w:val="00BC64BC"/>
    <w:rsid w:val="00BC6BEE"/>
    <w:rsid w:val="00BC6DA7"/>
    <w:rsid w:val="00BC7954"/>
    <w:rsid w:val="00BD09F4"/>
    <w:rsid w:val="00BD0BC7"/>
    <w:rsid w:val="00BD178C"/>
    <w:rsid w:val="00BD1CBE"/>
    <w:rsid w:val="00BD1ED5"/>
    <w:rsid w:val="00BD214C"/>
    <w:rsid w:val="00BD2E1A"/>
    <w:rsid w:val="00BD2EC6"/>
    <w:rsid w:val="00BD3A23"/>
    <w:rsid w:val="00BD3B48"/>
    <w:rsid w:val="00BD3EB1"/>
    <w:rsid w:val="00BD3F6A"/>
    <w:rsid w:val="00BD4016"/>
    <w:rsid w:val="00BD4373"/>
    <w:rsid w:val="00BD44B4"/>
    <w:rsid w:val="00BD47EE"/>
    <w:rsid w:val="00BD4880"/>
    <w:rsid w:val="00BD4E0D"/>
    <w:rsid w:val="00BD59D2"/>
    <w:rsid w:val="00BD5BBF"/>
    <w:rsid w:val="00BD6232"/>
    <w:rsid w:val="00BD674F"/>
    <w:rsid w:val="00BD6B19"/>
    <w:rsid w:val="00BD7844"/>
    <w:rsid w:val="00BD78C8"/>
    <w:rsid w:val="00BD7B9C"/>
    <w:rsid w:val="00BD7C70"/>
    <w:rsid w:val="00BE0121"/>
    <w:rsid w:val="00BE0251"/>
    <w:rsid w:val="00BE03F1"/>
    <w:rsid w:val="00BE0845"/>
    <w:rsid w:val="00BE0A2B"/>
    <w:rsid w:val="00BE0CDB"/>
    <w:rsid w:val="00BE152E"/>
    <w:rsid w:val="00BE1987"/>
    <w:rsid w:val="00BE1AF0"/>
    <w:rsid w:val="00BE2890"/>
    <w:rsid w:val="00BE2F16"/>
    <w:rsid w:val="00BE36F8"/>
    <w:rsid w:val="00BE3A8C"/>
    <w:rsid w:val="00BE45C1"/>
    <w:rsid w:val="00BE4B33"/>
    <w:rsid w:val="00BE4C83"/>
    <w:rsid w:val="00BE4F19"/>
    <w:rsid w:val="00BE52E1"/>
    <w:rsid w:val="00BE5516"/>
    <w:rsid w:val="00BE5583"/>
    <w:rsid w:val="00BE5BC1"/>
    <w:rsid w:val="00BE5D45"/>
    <w:rsid w:val="00BE5FE5"/>
    <w:rsid w:val="00BE697A"/>
    <w:rsid w:val="00BE6DBD"/>
    <w:rsid w:val="00BE6F7F"/>
    <w:rsid w:val="00BE70B8"/>
    <w:rsid w:val="00BE73AB"/>
    <w:rsid w:val="00BE7987"/>
    <w:rsid w:val="00BE7F4F"/>
    <w:rsid w:val="00BF0B5C"/>
    <w:rsid w:val="00BF0DB4"/>
    <w:rsid w:val="00BF130F"/>
    <w:rsid w:val="00BF163E"/>
    <w:rsid w:val="00BF1BBB"/>
    <w:rsid w:val="00BF1CB3"/>
    <w:rsid w:val="00BF2575"/>
    <w:rsid w:val="00BF32EB"/>
    <w:rsid w:val="00BF33F3"/>
    <w:rsid w:val="00BF3463"/>
    <w:rsid w:val="00BF36A2"/>
    <w:rsid w:val="00BF3900"/>
    <w:rsid w:val="00BF3D31"/>
    <w:rsid w:val="00BF3D45"/>
    <w:rsid w:val="00BF46BE"/>
    <w:rsid w:val="00BF4B31"/>
    <w:rsid w:val="00BF4E97"/>
    <w:rsid w:val="00BF5BFB"/>
    <w:rsid w:val="00BF5CF2"/>
    <w:rsid w:val="00BF5D14"/>
    <w:rsid w:val="00BF6342"/>
    <w:rsid w:val="00BF63AA"/>
    <w:rsid w:val="00BF6A48"/>
    <w:rsid w:val="00BF6C4A"/>
    <w:rsid w:val="00BF6DD2"/>
    <w:rsid w:val="00BF7A6F"/>
    <w:rsid w:val="00C00058"/>
    <w:rsid w:val="00C00380"/>
    <w:rsid w:val="00C003C1"/>
    <w:rsid w:val="00C004BF"/>
    <w:rsid w:val="00C008BA"/>
    <w:rsid w:val="00C0165A"/>
    <w:rsid w:val="00C021CA"/>
    <w:rsid w:val="00C0221C"/>
    <w:rsid w:val="00C02305"/>
    <w:rsid w:val="00C031FA"/>
    <w:rsid w:val="00C0333C"/>
    <w:rsid w:val="00C0359E"/>
    <w:rsid w:val="00C035BD"/>
    <w:rsid w:val="00C03702"/>
    <w:rsid w:val="00C038A3"/>
    <w:rsid w:val="00C04818"/>
    <w:rsid w:val="00C05002"/>
    <w:rsid w:val="00C0501D"/>
    <w:rsid w:val="00C05022"/>
    <w:rsid w:val="00C058A3"/>
    <w:rsid w:val="00C05B85"/>
    <w:rsid w:val="00C05CB8"/>
    <w:rsid w:val="00C0640E"/>
    <w:rsid w:val="00C06B11"/>
    <w:rsid w:val="00C06EF3"/>
    <w:rsid w:val="00C072C8"/>
    <w:rsid w:val="00C07C22"/>
    <w:rsid w:val="00C07D22"/>
    <w:rsid w:val="00C07DED"/>
    <w:rsid w:val="00C10010"/>
    <w:rsid w:val="00C10043"/>
    <w:rsid w:val="00C1163E"/>
    <w:rsid w:val="00C11712"/>
    <w:rsid w:val="00C1181E"/>
    <w:rsid w:val="00C11DAC"/>
    <w:rsid w:val="00C12111"/>
    <w:rsid w:val="00C12519"/>
    <w:rsid w:val="00C12B8E"/>
    <w:rsid w:val="00C12BA6"/>
    <w:rsid w:val="00C13105"/>
    <w:rsid w:val="00C13194"/>
    <w:rsid w:val="00C13422"/>
    <w:rsid w:val="00C13A1D"/>
    <w:rsid w:val="00C13E19"/>
    <w:rsid w:val="00C142A8"/>
    <w:rsid w:val="00C14C92"/>
    <w:rsid w:val="00C14CC8"/>
    <w:rsid w:val="00C15473"/>
    <w:rsid w:val="00C15BB9"/>
    <w:rsid w:val="00C15BEB"/>
    <w:rsid w:val="00C15D57"/>
    <w:rsid w:val="00C16076"/>
    <w:rsid w:val="00C16163"/>
    <w:rsid w:val="00C16A5C"/>
    <w:rsid w:val="00C16AB5"/>
    <w:rsid w:val="00C16DE0"/>
    <w:rsid w:val="00C17814"/>
    <w:rsid w:val="00C17BB5"/>
    <w:rsid w:val="00C17CC9"/>
    <w:rsid w:val="00C17DE0"/>
    <w:rsid w:val="00C21512"/>
    <w:rsid w:val="00C21A25"/>
    <w:rsid w:val="00C22211"/>
    <w:rsid w:val="00C2241E"/>
    <w:rsid w:val="00C22AFB"/>
    <w:rsid w:val="00C22BF9"/>
    <w:rsid w:val="00C231B1"/>
    <w:rsid w:val="00C233C6"/>
    <w:rsid w:val="00C23F08"/>
    <w:rsid w:val="00C245A1"/>
    <w:rsid w:val="00C24B8C"/>
    <w:rsid w:val="00C24BCA"/>
    <w:rsid w:val="00C24C94"/>
    <w:rsid w:val="00C24F5D"/>
    <w:rsid w:val="00C25114"/>
    <w:rsid w:val="00C254AE"/>
    <w:rsid w:val="00C254C2"/>
    <w:rsid w:val="00C25A0F"/>
    <w:rsid w:val="00C261DF"/>
    <w:rsid w:val="00C262BA"/>
    <w:rsid w:val="00C263FD"/>
    <w:rsid w:val="00C26975"/>
    <w:rsid w:val="00C26B3D"/>
    <w:rsid w:val="00C26E73"/>
    <w:rsid w:val="00C270DB"/>
    <w:rsid w:val="00C271E2"/>
    <w:rsid w:val="00C277EE"/>
    <w:rsid w:val="00C27AB7"/>
    <w:rsid w:val="00C27D89"/>
    <w:rsid w:val="00C27E1E"/>
    <w:rsid w:val="00C27F71"/>
    <w:rsid w:val="00C30647"/>
    <w:rsid w:val="00C31302"/>
    <w:rsid w:val="00C32ADC"/>
    <w:rsid w:val="00C32B2C"/>
    <w:rsid w:val="00C33AB3"/>
    <w:rsid w:val="00C3488B"/>
    <w:rsid w:val="00C3491F"/>
    <w:rsid w:val="00C34C90"/>
    <w:rsid w:val="00C3518C"/>
    <w:rsid w:val="00C357AA"/>
    <w:rsid w:val="00C3595F"/>
    <w:rsid w:val="00C35EE3"/>
    <w:rsid w:val="00C36377"/>
    <w:rsid w:val="00C365D9"/>
    <w:rsid w:val="00C36A5A"/>
    <w:rsid w:val="00C36C4D"/>
    <w:rsid w:val="00C37570"/>
    <w:rsid w:val="00C37D0A"/>
    <w:rsid w:val="00C37E6F"/>
    <w:rsid w:val="00C37FB7"/>
    <w:rsid w:val="00C4064E"/>
    <w:rsid w:val="00C40EB7"/>
    <w:rsid w:val="00C4111B"/>
    <w:rsid w:val="00C413AC"/>
    <w:rsid w:val="00C4141D"/>
    <w:rsid w:val="00C41487"/>
    <w:rsid w:val="00C41554"/>
    <w:rsid w:val="00C41CEA"/>
    <w:rsid w:val="00C41FC5"/>
    <w:rsid w:val="00C42740"/>
    <w:rsid w:val="00C42A1B"/>
    <w:rsid w:val="00C42E15"/>
    <w:rsid w:val="00C43C77"/>
    <w:rsid w:val="00C43EE2"/>
    <w:rsid w:val="00C44715"/>
    <w:rsid w:val="00C4474E"/>
    <w:rsid w:val="00C4493F"/>
    <w:rsid w:val="00C44BF5"/>
    <w:rsid w:val="00C4524B"/>
    <w:rsid w:val="00C45805"/>
    <w:rsid w:val="00C45D0F"/>
    <w:rsid w:val="00C45F9D"/>
    <w:rsid w:val="00C462A8"/>
    <w:rsid w:val="00C46500"/>
    <w:rsid w:val="00C466F1"/>
    <w:rsid w:val="00C46C24"/>
    <w:rsid w:val="00C46E85"/>
    <w:rsid w:val="00C501A0"/>
    <w:rsid w:val="00C5038B"/>
    <w:rsid w:val="00C505C3"/>
    <w:rsid w:val="00C51E08"/>
    <w:rsid w:val="00C525AC"/>
    <w:rsid w:val="00C5276F"/>
    <w:rsid w:val="00C52DD5"/>
    <w:rsid w:val="00C531F0"/>
    <w:rsid w:val="00C53584"/>
    <w:rsid w:val="00C5378B"/>
    <w:rsid w:val="00C538A7"/>
    <w:rsid w:val="00C539AF"/>
    <w:rsid w:val="00C53F7D"/>
    <w:rsid w:val="00C546DC"/>
    <w:rsid w:val="00C548FA"/>
    <w:rsid w:val="00C54AC3"/>
    <w:rsid w:val="00C54B00"/>
    <w:rsid w:val="00C55957"/>
    <w:rsid w:val="00C56132"/>
    <w:rsid w:val="00C56323"/>
    <w:rsid w:val="00C56578"/>
    <w:rsid w:val="00C56A4C"/>
    <w:rsid w:val="00C56ACD"/>
    <w:rsid w:val="00C56AEE"/>
    <w:rsid w:val="00C56E55"/>
    <w:rsid w:val="00C578C1"/>
    <w:rsid w:val="00C57AC9"/>
    <w:rsid w:val="00C57C40"/>
    <w:rsid w:val="00C57E82"/>
    <w:rsid w:val="00C60123"/>
    <w:rsid w:val="00C602D5"/>
    <w:rsid w:val="00C60545"/>
    <w:rsid w:val="00C605E5"/>
    <w:rsid w:val="00C6072A"/>
    <w:rsid w:val="00C60E64"/>
    <w:rsid w:val="00C60ECF"/>
    <w:rsid w:val="00C621C3"/>
    <w:rsid w:val="00C622BC"/>
    <w:rsid w:val="00C63AC9"/>
    <w:rsid w:val="00C6400C"/>
    <w:rsid w:val="00C650A9"/>
    <w:rsid w:val="00C65463"/>
    <w:rsid w:val="00C6552F"/>
    <w:rsid w:val="00C66084"/>
    <w:rsid w:val="00C6612C"/>
    <w:rsid w:val="00C66403"/>
    <w:rsid w:val="00C679DA"/>
    <w:rsid w:val="00C67ABB"/>
    <w:rsid w:val="00C67AEA"/>
    <w:rsid w:val="00C67E52"/>
    <w:rsid w:val="00C7118A"/>
    <w:rsid w:val="00C71215"/>
    <w:rsid w:val="00C71989"/>
    <w:rsid w:val="00C719A2"/>
    <w:rsid w:val="00C724D5"/>
    <w:rsid w:val="00C726DB"/>
    <w:rsid w:val="00C72A15"/>
    <w:rsid w:val="00C72C99"/>
    <w:rsid w:val="00C73E80"/>
    <w:rsid w:val="00C7431C"/>
    <w:rsid w:val="00C74331"/>
    <w:rsid w:val="00C74732"/>
    <w:rsid w:val="00C74D24"/>
    <w:rsid w:val="00C7521C"/>
    <w:rsid w:val="00C7689C"/>
    <w:rsid w:val="00C76A92"/>
    <w:rsid w:val="00C77448"/>
    <w:rsid w:val="00C775CF"/>
    <w:rsid w:val="00C77743"/>
    <w:rsid w:val="00C77782"/>
    <w:rsid w:val="00C77934"/>
    <w:rsid w:val="00C77B8C"/>
    <w:rsid w:val="00C77FBF"/>
    <w:rsid w:val="00C802F5"/>
    <w:rsid w:val="00C8126C"/>
    <w:rsid w:val="00C8276A"/>
    <w:rsid w:val="00C83214"/>
    <w:rsid w:val="00C83892"/>
    <w:rsid w:val="00C84317"/>
    <w:rsid w:val="00C848E6"/>
    <w:rsid w:val="00C84CCC"/>
    <w:rsid w:val="00C855C0"/>
    <w:rsid w:val="00C85B6E"/>
    <w:rsid w:val="00C8632B"/>
    <w:rsid w:val="00C863DC"/>
    <w:rsid w:val="00C867C0"/>
    <w:rsid w:val="00C868C5"/>
    <w:rsid w:val="00C874A0"/>
    <w:rsid w:val="00C876B7"/>
    <w:rsid w:val="00C8782B"/>
    <w:rsid w:val="00C87958"/>
    <w:rsid w:val="00C879CC"/>
    <w:rsid w:val="00C87C84"/>
    <w:rsid w:val="00C87E0C"/>
    <w:rsid w:val="00C90041"/>
    <w:rsid w:val="00C90243"/>
    <w:rsid w:val="00C902C4"/>
    <w:rsid w:val="00C902CF"/>
    <w:rsid w:val="00C90402"/>
    <w:rsid w:val="00C9070B"/>
    <w:rsid w:val="00C91B17"/>
    <w:rsid w:val="00C92B79"/>
    <w:rsid w:val="00C93401"/>
    <w:rsid w:val="00C934B1"/>
    <w:rsid w:val="00C93ABA"/>
    <w:rsid w:val="00C93E1D"/>
    <w:rsid w:val="00C94234"/>
    <w:rsid w:val="00C94319"/>
    <w:rsid w:val="00C94488"/>
    <w:rsid w:val="00C94A06"/>
    <w:rsid w:val="00C94A29"/>
    <w:rsid w:val="00C94F89"/>
    <w:rsid w:val="00C9506A"/>
    <w:rsid w:val="00C9592B"/>
    <w:rsid w:val="00C9634A"/>
    <w:rsid w:val="00C965C3"/>
    <w:rsid w:val="00C96782"/>
    <w:rsid w:val="00C97BE3"/>
    <w:rsid w:val="00CA0203"/>
    <w:rsid w:val="00CA03E8"/>
    <w:rsid w:val="00CA08D8"/>
    <w:rsid w:val="00CA0952"/>
    <w:rsid w:val="00CA0BA1"/>
    <w:rsid w:val="00CA16CD"/>
    <w:rsid w:val="00CA1867"/>
    <w:rsid w:val="00CA3518"/>
    <w:rsid w:val="00CA3665"/>
    <w:rsid w:val="00CA446E"/>
    <w:rsid w:val="00CA453C"/>
    <w:rsid w:val="00CA4B52"/>
    <w:rsid w:val="00CA4C1F"/>
    <w:rsid w:val="00CA4C9D"/>
    <w:rsid w:val="00CA5436"/>
    <w:rsid w:val="00CA64A6"/>
    <w:rsid w:val="00CA6AD2"/>
    <w:rsid w:val="00CA7109"/>
    <w:rsid w:val="00CA74FD"/>
    <w:rsid w:val="00CA7A19"/>
    <w:rsid w:val="00CA7D3F"/>
    <w:rsid w:val="00CA7E16"/>
    <w:rsid w:val="00CA7E5D"/>
    <w:rsid w:val="00CB028A"/>
    <w:rsid w:val="00CB042B"/>
    <w:rsid w:val="00CB0944"/>
    <w:rsid w:val="00CB1499"/>
    <w:rsid w:val="00CB157C"/>
    <w:rsid w:val="00CB1B0E"/>
    <w:rsid w:val="00CB2111"/>
    <w:rsid w:val="00CB347C"/>
    <w:rsid w:val="00CB3835"/>
    <w:rsid w:val="00CB3874"/>
    <w:rsid w:val="00CB3901"/>
    <w:rsid w:val="00CB3D6D"/>
    <w:rsid w:val="00CB3EF9"/>
    <w:rsid w:val="00CB4782"/>
    <w:rsid w:val="00CB4DBA"/>
    <w:rsid w:val="00CB505A"/>
    <w:rsid w:val="00CB5C16"/>
    <w:rsid w:val="00CB5E57"/>
    <w:rsid w:val="00CB627F"/>
    <w:rsid w:val="00CB6A14"/>
    <w:rsid w:val="00CB6E79"/>
    <w:rsid w:val="00CB727B"/>
    <w:rsid w:val="00CB7A0B"/>
    <w:rsid w:val="00CC04BC"/>
    <w:rsid w:val="00CC08EB"/>
    <w:rsid w:val="00CC131A"/>
    <w:rsid w:val="00CC14E8"/>
    <w:rsid w:val="00CC1569"/>
    <w:rsid w:val="00CC19CD"/>
    <w:rsid w:val="00CC1C3E"/>
    <w:rsid w:val="00CC25DF"/>
    <w:rsid w:val="00CC28C2"/>
    <w:rsid w:val="00CC308D"/>
    <w:rsid w:val="00CC3745"/>
    <w:rsid w:val="00CC397F"/>
    <w:rsid w:val="00CC3A70"/>
    <w:rsid w:val="00CC3C0D"/>
    <w:rsid w:val="00CC444A"/>
    <w:rsid w:val="00CC4533"/>
    <w:rsid w:val="00CC48EA"/>
    <w:rsid w:val="00CC4962"/>
    <w:rsid w:val="00CC4E71"/>
    <w:rsid w:val="00CC53AC"/>
    <w:rsid w:val="00CC617E"/>
    <w:rsid w:val="00CC62F4"/>
    <w:rsid w:val="00CC651F"/>
    <w:rsid w:val="00CC6A0D"/>
    <w:rsid w:val="00CC7060"/>
    <w:rsid w:val="00CC70DD"/>
    <w:rsid w:val="00CC7178"/>
    <w:rsid w:val="00CC759C"/>
    <w:rsid w:val="00CC7954"/>
    <w:rsid w:val="00CC7B41"/>
    <w:rsid w:val="00CC7D2D"/>
    <w:rsid w:val="00CD0489"/>
    <w:rsid w:val="00CD0759"/>
    <w:rsid w:val="00CD09E1"/>
    <w:rsid w:val="00CD0A50"/>
    <w:rsid w:val="00CD0EBA"/>
    <w:rsid w:val="00CD2607"/>
    <w:rsid w:val="00CD2E8F"/>
    <w:rsid w:val="00CD360D"/>
    <w:rsid w:val="00CD38D8"/>
    <w:rsid w:val="00CD39AE"/>
    <w:rsid w:val="00CD39B4"/>
    <w:rsid w:val="00CD40FF"/>
    <w:rsid w:val="00CD4909"/>
    <w:rsid w:val="00CD52D8"/>
    <w:rsid w:val="00CD530B"/>
    <w:rsid w:val="00CD5F8C"/>
    <w:rsid w:val="00CD688F"/>
    <w:rsid w:val="00CD77AA"/>
    <w:rsid w:val="00CE0A83"/>
    <w:rsid w:val="00CE1153"/>
    <w:rsid w:val="00CE18B5"/>
    <w:rsid w:val="00CE1A14"/>
    <w:rsid w:val="00CE1BC5"/>
    <w:rsid w:val="00CE1EF7"/>
    <w:rsid w:val="00CE21D8"/>
    <w:rsid w:val="00CE2676"/>
    <w:rsid w:val="00CE26C0"/>
    <w:rsid w:val="00CE275F"/>
    <w:rsid w:val="00CE2897"/>
    <w:rsid w:val="00CE2AF8"/>
    <w:rsid w:val="00CE3093"/>
    <w:rsid w:val="00CE35C2"/>
    <w:rsid w:val="00CE37B5"/>
    <w:rsid w:val="00CE3C0A"/>
    <w:rsid w:val="00CE3EB3"/>
    <w:rsid w:val="00CE482D"/>
    <w:rsid w:val="00CE5486"/>
    <w:rsid w:val="00CE5654"/>
    <w:rsid w:val="00CE58C3"/>
    <w:rsid w:val="00CE5C8A"/>
    <w:rsid w:val="00CE63EC"/>
    <w:rsid w:val="00CE6C3A"/>
    <w:rsid w:val="00CE6C60"/>
    <w:rsid w:val="00CE7074"/>
    <w:rsid w:val="00CE7722"/>
    <w:rsid w:val="00CE7A8D"/>
    <w:rsid w:val="00CE7F0F"/>
    <w:rsid w:val="00CF03D3"/>
    <w:rsid w:val="00CF08BF"/>
    <w:rsid w:val="00CF1281"/>
    <w:rsid w:val="00CF12A5"/>
    <w:rsid w:val="00CF1531"/>
    <w:rsid w:val="00CF153E"/>
    <w:rsid w:val="00CF2CC9"/>
    <w:rsid w:val="00CF2E13"/>
    <w:rsid w:val="00CF3696"/>
    <w:rsid w:val="00CF38AC"/>
    <w:rsid w:val="00CF3A6A"/>
    <w:rsid w:val="00CF3A7C"/>
    <w:rsid w:val="00CF3BD5"/>
    <w:rsid w:val="00CF4557"/>
    <w:rsid w:val="00CF4665"/>
    <w:rsid w:val="00CF4835"/>
    <w:rsid w:val="00CF48B6"/>
    <w:rsid w:val="00CF4AB0"/>
    <w:rsid w:val="00CF5A0A"/>
    <w:rsid w:val="00CF5B8B"/>
    <w:rsid w:val="00CF5E49"/>
    <w:rsid w:val="00CF622F"/>
    <w:rsid w:val="00CF623E"/>
    <w:rsid w:val="00CF792C"/>
    <w:rsid w:val="00CF7BAE"/>
    <w:rsid w:val="00CF7D65"/>
    <w:rsid w:val="00CF7E2A"/>
    <w:rsid w:val="00CF7EFD"/>
    <w:rsid w:val="00D00041"/>
    <w:rsid w:val="00D000BE"/>
    <w:rsid w:val="00D00500"/>
    <w:rsid w:val="00D00BA5"/>
    <w:rsid w:val="00D00BF7"/>
    <w:rsid w:val="00D017BC"/>
    <w:rsid w:val="00D01943"/>
    <w:rsid w:val="00D022C7"/>
    <w:rsid w:val="00D029F5"/>
    <w:rsid w:val="00D033ED"/>
    <w:rsid w:val="00D03504"/>
    <w:rsid w:val="00D036EF"/>
    <w:rsid w:val="00D0378F"/>
    <w:rsid w:val="00D03C6F"/>
    <w:rsid w:val="00D040D3"/>
    <w:rsid w:val="00D04302"/>
    <w:rsid w:val="00D04C07"/>
    <w:rsid w:val="00D054AE"/>
    <w:rsid w:val="00D05CA7"/>
    <w:rsid w:val="00D06019"/>
    <w:rsid w:val="00D06143"/>
    <w:rsid w:val="00D06183"/>
    <w:rsid w:val="00D06228"/>
    <w:rsid w:val="00D063CC"/>
    <w:rsid w:val="00D066A8"/>
    <w:rsid w:val="00D06EE4"/>
    <w:rsid w:val="00D070CD"/>
    <w:rsid w:val="00D074A7"/>
    <w:rsid w:val="00D07520"/>
    <w:rsid w:val="00D075F8"/>
    <w:rsid w:val="00D077C1"/>
    <w:rsid w:val="00D0783F"/>
    <w:rsid w:val="00D07DC0"/>
    <w:rsid w:val="00D105AE"/>
    <w:rsid w:val="00D1072B"/>
    <w:rsid w:val="00D11760"/>
    <w:rsid w:val="00D1230B"/>
    <w:rsid w:val="00D12551"/>
    <w:rsid w:val="00D125A2"/>
    <w:rsid w:val="00D12948"/>
    <w:rsid w:val="00D12C1B"/>
    <w:rsid w:val="00D12F15"/>
    <w:rsid w:val="00D13193"/>
    <w:rsid w:val="00D13225"/>
    <w:rsid w:val="00D1386C"/>
    <w:rsid w:val="00D13FE3"/>
    <w:rsid w:val="00D14039"/>
    <w:rsid w:val="00D14281"/>
    <w:rsid w:val="00D1483E"/>
    <w:rsid w:val="00D1495B"/>
    <w:rsid w:val="00D152A9"/>
    <w:rsid w:val="00D15EF2"/>
    <w:rsid w:val="00D15F93"/>
    <w:rsid w:val="00D1602D"/>
    <w:rsid w:val="00D1623E"/>
    <w:rsid w:val="00D16674"/>
    <w:rsid w:val="00D16CCD"/>
    <w:rsid w:val="00D16E33"/>
    <w:rsid w:val="00D17709"/>
    <w:rsid w:val="00D17811"/>
    <w:rsid w:val="00D1785C"/>
    <w:rsid w:val="00D17C19"/>
    <w:rsid w:val="00D17FDD"/>
    <w:rsid w:val="00D20515"/>
    <w:rsid w:val="00D2052D"/>
    <w:rsid w:val="00D20674"/>
    <w:rsid w:val="00D20A1F"/>
    <w:rsid w:val="00D20C47"/>
    <w:rsid w:val="00D20DC7"/>
    <w:rsid w:val="00D20E0F"/>
    <w:rsid w:val="00D2119D"/>
    <w:rsid w:val="00D21326"/>
    <w:rsid w:val="00D21454"/>
    <w:rsid w:val="00D2278E"/>
    <w:rsid w:val="00D23794"/>
    <w:rsid w:val="00D239BD"/>
    <w:rsid w:val="00D23A77"/>
    <w:rsid w:val="00D246A4"/>
    <w:rsid w:val="00D24DD4"/>
    <w:rsid w:val="00D24FE1"/>
    <w:rsid w:val="00D250D1"/>
    <w:rsid w:val="00D254BE"/>
    <w:rsid w:val="00D259E4"/>
    <w:rsid w:val="00D26209"/>
    <w:rsid w:val="00D265EC"/>
    <w:rsid w:val="00D26931"/>
    <w:rsid w:val="00D26A30"/>
    <w:rsid w:val="00D26AF7"/>
    <w:rsid w:val="00D26E2D"/>
    <w:rsid w:val="00D27129"/>
    <w:rsid w:val="00D27154"/>
    <w:rsid w:val="00D27405"/>
    <w:rsid w:val="00D27679"/>
    <w:rsid w:val="00D27B42"/>
    <w:rsid w:val="00D30200"/>
    <w:rsid w:val="00D307C1"/>
    <w:rsid w:val="00D31440"/>
    <w:rsid w:val="00D3279B"/>
    <w:rsid w:val="00D32DE9"/>
    <w:rsid w:val="00D33513"/>
    <w:rsid w:val="00D33686"/>
    <w:rsid w:val="00D34685"/>
    <w:rsid w:val="00D34960"/>
    <w:rsid w:val="00D3580C"/>
    <w:rsid w:val="00D35F11"/>
    <w:rsid w:val="00D36209"/>
    <w:rsid w:val="00D367D1"/>
    <w:rsid w:val="00D36D84"/>
    <w:rsid w:val="00D36E03"/>
    <w:rsid w:val="00D37091"/>
    <w:rsid w:val="00D37365"/>
    <w:rsid w:val="00D3736B"/>
    <w:rsid w:val="00D374C4"/>
    <w:rsid w:val="00D37653"/>
    <w:rsid w:val="00D3797F"/>
    <w:rsid w:val="00D37F12"/>
    <w:rsid w:val="00D403BE"/>
    <w:rsid w:val="00D404E9"/>
    <w:rsid w:val="00D40845"/>
    <w:rsid w:val="00D408A4"/>
    <w:rsid w:val="00D40976"/>
    <w:rsid w:val="00D40982"/>
    <w:rsid w:val="00D40E47"/>
    <w:rsid w:val="00D41917"/>
    <w:rsid w:val="00D41959"/>
    <w:rsid w:val="00D41DCA"/>
    <w:rsid w:val="00D41EDE"/>
    <w:rsid w:val="00D4254C"/>
    <w:rsid w:val="00D42C21"/>
    <w:rsid w:val="00D42C2C"/>
    <w:rsid w:val="00D43453"/>
    <w:rsid w:val="00D4372B"/>
    <w:rsid w:val="00D437BD"/>
    <w:rsid w:val="00D437FA"/>
    <w:rsid w:val="00D43BBC"/>
    <w:rsid w:val="00D43FA3"/>
    <w:rsid w:val="00D446AC"/>
    <w:rsid w:val="00D45318"/>
    <w:rsid w:val="00D45A98"/>
    <w:rsid w:val="00D4659C"/>
    <w:rsid w:val="00D46D49"/>
    <w:rsid w:val="00D46F5D"/>
    <w:rsid w:val="00D472E7"/>
    <w:rsid w:val="00D47629"/>
    <w:rsid w:val="00D47BA8"/>
    <w:rsid w:val="00D50133"/>
    <w:rsid w:val="00D5081C"/>
    <w:rsid w:val="00D50825"/>
    <w:rsid w:val="00D50D98"/>
    <w:rsid w:val="00D512B4"/>
    <w:rsid w:val="00D5183B"/>
    <w:rsid w:val="00D51B70"/>
    <w:rsid w:val="00D524D7"/>
    <w:rsid w:val="00D5257C"/>
    <w:rsid w:val="00D52837"/>
    <w:rsid w:val="00D52A8E"/>
    <w:rsid w:val="00D52E3B"/>
    <w:rsid w:val="00D536F5"/>
    <w:rsid w:val="00D53715"/>
    <w:rsid w:val="00D53BBD"/>
    <w:rsid w:val="00D53FD4"/>
    <w:rsid w:val="00D54185"/>
    <w:rsid w:val="00D54562"/>
    <w:rsid w:val="00D54710"/>
    <w:rsid w:val="00D54CF9"/>
    <w:rsid w:val="00D551AE"/>
    <w:rsid w:val="00D5566E"/>
    <w:rsid w:val="00D5594B"/>
    <w:rsid w:val="00D55ACD"/>
    <w:rsid w:val="00D55CC5"/>
    <w:rsid w:val="00D562D1"/>
    <w:rsid w:val="00D56870"/>
    <w:rsid w:val="00D56914"/>
    <w:rsid w:val="00D56E1E"/>
    <w:rsid w:val="00D56E3E"/>
    <w:rsid w:val="00D56F35"/>
    <w:rsid w:val="00D5719B"/>
    <w:rsid w:val="00D57572"/>
    <w:rsid w:val="00D60124"/>
    <w:rsid w:val="00D6063A"/>
    <w:rsid w:val="00D60796"/>
    <w:rsid w:val="00D60B34"/>
    <w:rsid w:val="00D6108A"/>
    <w:rsid w:val="00D62018"/>
    <w:rsid w:val="00D62650"/>
    <w:rsid w:val="00D628E0"/>
    <w:rsid w:val="00D62AA4"/>
    <w:rsid w:val="00D62BD7"/>
    <w:rsid w:val="00D62EC3"/>
    <w:rsid w:val="00D638B6"/>
    <w:rsid w:val="00D63AD0"/>
    <w:rsid w:val="00D64429"/>
    <w:rsid w:val="00D6536F"/>
    <w:rsid w:val="00D654DB"/>
    <w:rsid w:val="00D65732"/>
    <w:rsid w:val="00D65755"/>
    <w:rsid w:val="00D65BD9"/>
    <w:rsid w:val="00D65CE2"/>
    <w:rsid w:val="00D65EBF"/>
    <w:rsid w:val="00D66BC4"/>
    <w:rsid w:val="00D67164"/>
    <w:rsid w:val="00D673E1"/>
    <w:rsid w:val="00D67621"/>
    <w:rsid w:val="00D676DD"/>
    <w:rsid w:val="00D6777C"/>
    <w:rsid w:val="00D67C03"/>
    <w:rsid w:val="00D70088"/>
    <w:rsid w:val="00D71818"/>
    <w:rsid w:val="00D71F6A"/>
    <w:rsid w:val="00D725F3"/>
    <w:rsid w:val="00D72AB9"/>
    <w:rsid w:val="00D72AD4"/>
    <w:rsid w:val="00D72B2F"/>
    <w:rsid w:val="00D72EFF"/>
    <w:rsid w:val="00D737B5"/>
    <w:rsid w:val="00D74282"/>
    <w:rsid w:val="00D74898"/>
    <w:rsid w:val="00D756D5"/>
    <w:rsid w:val="00D762F2"/>
    <w:rsid w:val="00D76365"/>
    <w:rsid w:val="00D7642C"/>
    <w:rsid w:val="00D7684B"/>
    <w:rsid w:val="00D777C5"/>
    <w:rsid w:val="00D80100"/>
    <w:rsid w:val="00D8081B"/>
    <w:rsid w:val="00D80A49"/>
    <w:rsid w:val="00D812B9"/>
    <w:rsid w:val="00D8156F"/>
    <w:rsid w:val="00D8164F"/>
    <w:rsid w:val="00D8165C"/>
    <w:rsid w:val="00D81723"/>
    <w:rsid w:val="00D82388"/>
    <w:rsid w:val="00D824D3"/>
    <w:rsid w:val="00D82ADE"/>
    <w:rsid w:val="00D82B46"/>
    <w:rsid w:val="00D83269"/>
    <w:rsid w:val="00D8330D"/>
    <w:rsid w:val="00D83941"/>
    <w:rsid w:val="00D83F6C"/>
    <w:rsid w:val="00D84144"/>
    <w:rsid w:val="00D84551"/>
    <w:rsid w:val="00D8474D"/>
    <w:rsid w:val="00D84CEC"/>
    <w:rsid w:val="00D852F9"/>
    <w:rsid w:val="00D86521"/>
    <w:rsid w:val="00D878BD"/>
    <w:rsid w:val="00D87CF1"/>
    <w:rsid w:val="00D87ED6"/>
    <w:rsid w:val="00D90162"/>
    <w:rsid w:val="00D9026E"/>
    <w:rsid w:val="00D90476"/>
    <w:rsid w:val="00D905E1"/>
    <w:rsid w:val="00D9079E"/>
    <w:rsid w:val="00D90AFB"/>
    <w:rsid w:val="00D90D66"/>
    <w:rsid w:val="00D910D5"/>
    <w:rsid w:val="00D916F6"/>
    <w:rsid w:val="00D91A74"/>
    <w:rsid w:val="00D91DD5"/>
    <w:rsid w:val="00D920BA"/>
    <w:rsid w:val="00D92194"/>
    <w:rsid w:val="00D92532"/>
    <w:rsid w:val="00D927E5"/>
    <w:rsid w:val="00D933BC"/>
    <w:rsid w:val="00D935E5"/>
    <w:rsid w:val="00D94320"/>
    <w:rsid w:val="00D96185"/>
    <w:rsid w:val="00D96197"/>
    <w:rsid w:val="00D96FFB"/>
    <w:rsid w:val="00D9760A"/>
    <w:rsid w:val="00D97C35"/>
    <w:rsid w:val="00DA1052"/>
    <w:rsid w:val="00DA10E8"/>
    <w:rsid w:val="00DA1EB1"/>
    <w:rsid w:val="00DA2206"/>
    <w:rsid w:val="00DA22DC"/>
    <w:rsid w:val="00DA26C1"/>
    <w:rsid w:val="00DA28EE"/>
    <w:rsid w:val="00DA2B77"/>
    <w:rsid w:val="00DA411E"/>
    <w:rsid w:val="00DA42DB"/>
    <w:rsid w:val="00DA43A6"/>
    <w:rsid w:val="00DA48C4"/>
    <w:rsid w:val="00DA48D9"/>
    <w:rsid w:val="00DA4D53"/>
    <w:rsid w:val="00DA4D81"/>
    <w:rsid w:val="00DA4DAC"/>
    <w:rsid w:val="00DA4FA5"/>
    <w:rsid w:val="00DA566B"/>
    <w:rsid w:val="00DA5D6F"/>
    <w:rsid w:val="00DA6061"/>
    <w:rsid w:val="00DA667C"/>
    <w:rsid w:val="00DA6DE1"/>
    <w:rsid w:val="00DA70BF"/>
    <w:rsid w:val="00DA7868"/>
    <w:rsid w:val="00DA7A59"/>
    <w:rsid w:val="00DA7BD8"/>
    <w:rsid w:val="00DB0693"/>
    <w:rsid w:val="00DB0DF8"/>
    <w:rsid w:val="00DB0EF9"/>
    <w:rsid w:val="00DB10DB"/>
    <w:rsid w:val="00DB14B8"/>
    <w:rsid w:val="00DB14D1"/>
    <w:rsid w:val="00DB178E"/>
    <w:rsid w:val="00DB211B"/>
    <w:rsid w:val="00DB21B6"/>
    <w:rsid w:val="00DB253B"/>
    <w:rsid w:val="00DB255D"/>
    <w:rsid w:val="00DB2AB9"/>
    <w:rsid w:val="00DB32C0"/>
    <w:rsid w:val="00DB3358"/>
    <w:rsid w:val="00DB3618"/>
    <w:rsid w:val="00DB362B"/>
    <w:rsid w:val="00DB3652"/>
    <w:rsid w:val="00DB387E"/>
    <w:rsid w:val="00DB3ADD"/>
    <w:rsid w:val="00DB460C"/>
    <w:rsid w:val="00DB481C"/>
    <w:rsid w:val="00DB486A"/>
    <w:rsid w:val="00DB5400"/>
    <w:rsid w:val="00DB57F6"/>
    <w:rsid w:val="00DB671C"/>
    <w:rsid w:val="00DB677D"/>
    <w:rsid w:val="00DB67E5"/>
    <w:rsid w:val="00DB6952"/>
    <w:rsid w:val="00DB6E27"/>
    <w:rsid w:val="00DB6FC2"/>
    <w:rsid w:val="00DB714D"/>
    <w:rsid w:val="00DB7480"/>
    <w:rsid w:val="00DB776A"/>
    <w:rsid w:val="00DB7E5C"/>
    <w:rsid w:val="00DB7FA0"/>
    <w:rsid w:val="00DC0972"/>
    <w:rsid w:val="00DC0ACC"/>
    <w:rsid w:val="00DC0F6F"/>
    <w:rsid w:val="00DC1743"/>
    <w:rsid w:val="00DC1CF5"/>
    <w:rsid w:val="00DC24F3"/>
    <w:rsid w:val="00DC3489"/>
    <w:rsid w:val="00DC35C0"/>
    <w:rsid w:val="00DC35DE"/>
    <w:rsid w:val="00DC463B"/>
    <w:rsid w:val="00DC49BC"/>
    <w:rsid w:val="00DC4CD0"/>
    <w:rsid w:val="00DC514C"/>
    <w:rsid w:val="00DC5203"/>
    <w:rsid w:val="00DC531D"/>
    <w:rsid w:val="00DC5497"/>
    <w:rsid w:val="00DC5B6B"/>
    <w:rsid w:val="00DC5C2C"/>
    <w:rsid w:val="00DC5CD3"/>
    <w:rsid w:val="00DC60DC"/>
    <w:rsid w:val="00DC6399"/>
    <w:rsid w:val="00DC67F9"/>
    <w:rsid w:val="00DC6E55"/>
    <w:rsid w:val="00DC7054"/>
    <w:rsid w:val="00DC71C5"/>
    <w:rsid w:val="00DC7440"/>
    <w:rsid w:val="00DC77BE"/>
    <w:rsid w:val="00DD00F0"/>
    <w:rsid w:val="00DD062B"/>
    <w:rsid w:val="00DD06D9"/>
    <w:rsid w:val="00DD0B1A"/>
    <w:rsid w:val="00DD0BAD"/>
    <w:rsid w:val="00DD1A8F"/>
    <w:rsid w:val="00DD1D64"/>
    <w:rsid w:val="00DD21C8"/>
    <w:rsid w:val="00DD237C"/>
    <w:rsid w:val="00DD2548"/>
    <w:rsid w:val="00DD2DDA"/>
    <w:rsid w:val="00DD3679"/>
    <w:rsid w:val="00DD3FE2"/>
    <w:rsid w:val="00DD4748"/>
    <w:rsid w:val="00DD5074"/>
    <w:rsid w:val="00DD58C0"/>
    <w:rsid w:val="00DD5B43"/>
    <w:rsid w:val="00DD5C16"/>
    <w:rsid w:val="00DD5F22"/>
    <w:rsid w:val="00DD62B7"/>
    <w:rsid w:val="00DD6A3D"/>
    <w:rsid w:val="00DD6B1A"/>
    <w:rsid w:val="00DD6EE3"/>
    <w:rsid w:val="00DD7B32"/>
    <w:rsid w:val="00DD7B35"/>
    <w:rsid w:val="00DD7BAB"/>
    <w:rsid w:val="00DE0785"/>
    <w:rsid w:val="00DE1793"/>
    <w:rsid w:val="00DE1940"/>
    <w:rsid w:val="00DE211F"/>
    <w:rsid w:val="00DE2223"/>
    <w:rsid w:val="00DE2355"/>
    <w:rsid w:val="00DE2CCE"/>
    <w:rsid w:val="00DE2DB0"/>
    <w:rsid w:val="00DE2FE5"/>
    <w:rsid w:val="00DE30B5"/>
    <w:rsid w:val="00DE324E"/>
    <w:rsid w:val="00DE4737"/>
    <w:rsid w:val="00DE4BEA"/>
    <w:rsid w:val="00DE50A5"/>
    <w:rsid w:val="00DE5381"/>
    <w:rsid w:val="00DE5961"/>
    <w:rsid w:val="00DE62D4"/>
    <w:rsid w:val="00DE65CB"/>
    <w:rsid w:val="00DE706B"/>
    <w:rsid w:val="00DE7200"/>
    <w:rsid w:val="00DE771C"/>
    <w:rsid w:val="00DF0005"/>
    <w:rsid w:val="00DF081A"/>
    <w:rsid w:val="00DF0A54"/>
    <w:rsid w:val="00DF0F3E"/>
    <w:rsid w:val="00DF0F83"/>
    <w:rsid w:val="00DF1671"/>
    <w:rsid w:val="00DF22D8"/>
    <w:rsid w:val="00DF246A"/>
    <w:rsid w:val="00DF2741"/>
    <w:rsid w:val="00DF298C"/>
    <w:rsid w:val="00DF388C"/>
    <w:rsid w:val="00DF3A28"/>
    <w:rsid w:val="00DF3A86"/>
    <w:rsid w:val="00DF41E7"/>
    <w:rsid w:val="00DF43FB"/>
    <w:rsid w:val="00DF4519"/>
    <w:rsid w:val="00DF45D7"/>
    <w:rsid w:val="00DF46E9"/>
    <w:rsid w:val="00DF47B9"/>
    <w:rsid w:val="00DF48F4"/>
    <w:rsid w:val="00DF582F"/>
    <w:rsid w:val="00DF6406"/>
    <w:rsid w:val="00DF6920"/>
    <w:rsid w:val="00DF6A7B"/>
    <w:rsid w:val="00DF701E"/>
    <w:rsid w:val="00DF72AF"/>
    <w:rsid w:val="00DF7713"/>
    <w:rsid w:val="00DF77DE"/>
    <w:rsid w:val="00E007AE"/>
    <w:rsid w:val="00E0253D"/>
    <w:rsid w:val="00E02F3D"/>
    <w:rsid w:val="00E02F4F"/>
    <w:rsid w:val="00E02FD4"/>
    <w:rsid w:val="00E03094"/>
    <w:rsid w:val="00E032FD"/>
    <w:rsid w:val="00E0439D"/>
    <w:rsid w:val="00E04405"/>
    <w:rsid w:val="00E04729"/>
    <w:rsid w:val="00E047BF"/>
    <w:rsid w:val="00E048CE"/>
    <w:rsid w:val="00E04A58"/>
    <w:rsid w:val="00E05A76"/>
    <w:rsid w:val="00E06874"/>
    <w:rsid w:val="00E07002"/>
    <w:rsid w:val="00E0728B"/>
    <w:rsid w:val="00E074EB"/>
    <w:rsid w:val="00E07A15"/>
    <w:rsid w:val="00E100BE"/>
    <w:rsid w:val="00E107D4"/>
    <w:rsid w:val="00E10831"/>
    <w:rsid w:val="00E113DD"/>
    <w:rsid w:val="00E1146B"/>
    <w:rsid w:val="00E11CAB"/>
    <w:rsid w:val="00E11F46"/>
    <w:rsid w:val="00E1278E"/>
    <w:rsid w:val="00E12C09"/>
    <w:rsid w:val="00E12F6F"/>
    <w:rsid w:val="00E12FA2"/>
    <w:rsid w:val="00E132C0"/>
    <w:rsid w:val="00E13636"/>
    <w:rsid w:val="00E13834"/>
    <w:rsid w:val="00E14A17"/>
    <w:rsid w:val="00E14A50"/>
    <w:rsid w:val="00E16B3A"/>
    <w:rsid w:val="00E16B68"/>
    <w:rsid w:val="00E17344"/>
    <w:rsid w:val="00E17F6D"/>
    <w:rsid w:val="00E2023C"/>
    <w:rsid w:val="00E20262"/>
    <w:rsid w:val="00E202A2"/>
    <w:rsid w:val="00E21376"/>
    <w:rsid w:val="00E214B0"/>
    <w:rsid w:val="00E219CC"/>
    <w:rsid w:val="00E21EC6"/>
    <w:rsid w:val="00E22518"/>
    <w:rsid w:val="00E22678"/>
    <w:rsid w:val="00E22848"/>
    <w:rsid w:val="00E22CCF"/>
    <w:rsid w:val="00E238C3"/>
    <w:rsid w:val="00E23FB0"/>
    <w:rsid w:val="00E243D2"/>
    <w:rsid w:val="00E24551"/>
    <w:rsid w:val="00E24AE1"/>
    <w:rsid w:val="00E24D20"/>
    <w:rsid w:val="00E253D8"/>
    <w:rsid w:val="00E2555A"/>
    <w:rsid w:val="00E25592"/>
    <w:rsid w:val="00E25B57"/>
    <w:rsid w:val="00E25B89"/>
    <w:rsid w:val="00E26741"/>
    <w:rsid w:val="00E26A15"/>
    <w:rsid w:val="00E26C02"/>
    <w:rsid w:val="00E2707F"/>
    <w:rsid w:val="00E275A1"/>
    <w:rsid w:val="00E2792B"/>
    <w:rsid w:val="00E27A21"/>
    <w:rsid w:val="00E30008"/>
    <w:rsid w:val="00E3015B"/>
    <w:rsid w:val="00E304AF"/>
    <w:rsid w:val="00E304BF"/>
    <w:rsid w:val="00E30D31"/>
    <w:rsid w:val="00E30FD0"/>
    <w:rsid w:val="00E3344F"/>
    <w:rsid w:val="00E33A6B"/>
    <w:rsid w:val="00E33D25"/>
    <w:rsid w:val="00E33F5A"/>
    <w:rsid w:val="00E33FD3"/>
    <w:rsid w:val="00E34395"/>
    <w:rsid w:val="00E3458C"/>
    <w:rsid w:val="00E347FC"/>
    <w:rsid w:val="00E34CD0"/>
    <w:rsid w:val="00E34CFC"/>
    <w:rsid w:val="00E34D97"/>
    <w:rsid w:val="00E34FC6"/>
    <w:rsid w:val="00E3525F"/>
    <w:rsid w:val="00E35976"/>
    <w:rsid w:val="00E359AC"/>
    <w:rsid w:val="00E35F14"/>
    <w:rsid w:val="00E3695E"/>
    <w:rsid w:val="00E36ACF"/>
    <w:rsid w:val="00E36B29"/>
    <w:rsid w:val="00E36CD5"/>
    <w:rsid w:val="00E36D7A"/>
    <w:rsid w:val="00E36F6A"/>
    <w:rsid w:val="00E3740B"/>
    <w:rsid w:val="00E40066"/>
    <w:rsid w:val="00E40A86"/>
    <w:rsid w:val="00E40DDA"/>
    <w:rsid w:val="00E4194D"/>
    <w:rsid w:val="00E4201C"/>
    <w:rsid w:val="00E423F9"/>
    <w:rsid w:val="00E4247A"/>
    <w:rsid w:val="00E4264B"/>
    <w:rsid w:val="00E42651"/>
    <w:rsid w:val="00E42A81"/>
    <w:rsid w:val="00E42BB2"/>
    <w:rsid w:val="00E42BCF"/>
    <w:rsid w:val="00E43344"/>
    <w:rsid w:val="00E4374B"/>
    <w:rsid w:val="00E44438"/>
    <w:rsid w:val="00E44B84"/>
    <w:rsid w:val="00E4583C"/>
    <w:rsid w:val="00E45B05"/>
    <w:rsid w:val="00E45D35"/>
    <w:rsid w:val="00E45D93"/>
    <w:rsid w:val="00E460C9"/>
    <w:rsid w:val="00E46990"/>
    <w:rsid w:val="00E46AF6"/>
    <w:rsid w:val="00E47DFD"/>
    <w:rsid w:val="00E47ED8"/>
    <w:rsid w:val="00E5020B"/>
    <w:rsid w:val="00E50618"/>
    <w:rsid w:val="00E506AB"/>
    <w:rsid w:val="00E50944"/>
    <w:rsid w:val="00E50B37"/>
    <w:rsid w:val="00E5129F"/>
    <w:rsid w:val="00E51446"/>
    <w:rsid w:val="00E51DB5"/>
    <w:rsid w:val="00E524A9"/>
    <w:rsid w:val="00E5261B"/>
    <w:rsid w:val="00E529D2"/>
    <w:rsid w:val="00E53329"/>
    <w:rsid w:val="00E53776"/>
    <w:rsid w:val="00E537A1"/>
    <w:rsid w:val="00E543A7"/>
    <w:rsid w:val="00E54939"/>
    <w:rsid w:val="00E554B2"/>
    <w:rsid w:val="00E5558E"/>
    <w:rsid w:val="00E556BA"/>
    <w:rsid w:val="00E55B9C"/>
    <w:rsid w:val="00E55C10"/>
    <w:rsid w:val="00E56026"/>
    <w:rsid w:val="00E56199"/>
    <w:rsid w:val="00E56833"/>
    <w:rsid w:val="00E603A8"/>
    <w:rsid w:val="00E60D55"/>
    <w:rsid w:val="00E60FD7"/>
    <w:rsid w:val="00E60FEB"/>
    <w:rsid w:val="00E613F6"/>
    <w:rsid w:val="00E61403"/>
    <w:rsid w:val="00E61551"/>
    <w:rsid w:val="00E61AC3"/>
    <w:rsid w:val="00E61B13"/>
    <w:rsid w:val="00E622B3"/>
    <w:rsid w:val="00E63875"/>
    <w:rsid w:val="00E63984"/>
    <w:rsid w:val="00E63C71"/>
    <w:rsid w:val="00E63CB6"/>
    <w:rsid w:val="00E640E7"/>
    <w:rsid w:val="00E643C1"/>
    <w:rsid w:val="00E646FA"/>
    <w:rsid w:val="00E64747"/>
    <w:rsid w:val="00E647D3"/>
    <w:rsid w:val="00E6485D"/>
    <w:rsid w:val="00E64C90"/>
    <w:rsid w:val="00E651A0"/>
    <w:rsid w:val="00E6531C"/>
    <w:rsid w:val="00E664F8"/>
    <w:rsid w:val="00E6666B"/>
    <w:rsid w:val="00E66856"/>
    <w:rsid w:val="00E66AF5"/>
    <w:rsid w:val="00E66E27"/>
    <w:rsid w:val="00E6741C"/>
    <w:rsid w:val="00E67AA7"/>
    <w:rsid w:val="00E67C75"/>
    <w:rsid w:val="00E700B2"/>
    <w:rsid w:val="00E7045F"/>
    <w:rsid w:val="00E7093D"/>
    <w:rsid w:val="00E70A52"/>
    <w:rsid w:val="00E70B2A"/>
    <w:rsid w:val="00E70C00"/>
    <w:rsid w:val="00E70DBE"/>
    <w:rsid w:val="00E712E2"/>
    <w:rsid w:val="00E7171F"/>
    <w:rsid w:val="00E72B59"/>
    <w:rsid w:val="00E72EA7"/>
    <w:rsid w:val="00E73171"/>
    <w:rsid w:val="00E735B8"/>
    <w:rsid w:val="00E7374F"/>
    <w:rsid w:val="00E73FF2"/>
    <w:rsid w:val="00E7440C"/>
    <w:rsid w:val="00E744D5"/>
    <w:rsid w:val="00E74811"/>
    <w:rsid w:val="00E7519D"/>
    <w:rsid w:val="00E7521F"/>
    <w:rsid w:val="00E755EA"/>
    <w:rsid w:val="00E756C8"/>
    <w:rsid w:val="00E75A29"/>
    <w:rsid w:val="00E75B05"/>
    <w:rsid w:val="00E772CA"/>
    <w:rsid w:val="00E80176"/>
    <w:rsid w:val="00E809C6"/>
    <w:rsid w:val="00E80CF7"/>
    <w:rsid w:val="00E8141D"/>
    <w:rsid w:val="00E81DBF"/>
    <w:rsid w:val="00E8267B"/>
    <w:rsid w:val="00E8287F"/>
    <w:rsid w:val="00E8331F"/>
    <w:rsid w:val="00E833A5"/>
    <w:rsid w:val="00E833D1"/>
    <w:rsid w:val="00E84036"/>
    <w:rsid w:val="00E84107"/>
    <w:rsid w:val="00E84527"/>
    <w:rsid w:val="00E845E3"/>
    <w:rsid w:val="00E84960"/>
    <w:rsid w:val="00E84EC8"/>
    <w:rsid w:val="00E85492"/>
    <w:rsid w:val="00E8551C"/>
    <w:rsid w:val="00E855F6"/>
    <w:rsid w:val="00E8565C"/>
    <w:rsid w:val="00E858D9"/>
    <w:rsid w:val="00E8631C"/>
    <w:rsid w:val="00E863E8"/>
    <w:rsid w:val="00E86586"/>
    <w:rsid w:val="00E86661"/>
    <w:rsid w:val="00E87758"/>
    <w:rsid w:val="00E87845"/>
    <w:rsid w:val="00E87889"/>
    <w:rsid w:val="00E878D0"/>
    <w:rsid w:val="00E87958"/>
    <w:rsid w:val="00E87960"/>
    <w:rsid w:val="00E87EED"/>
    <w:rsid w:val="00E9100B"/>
    <w:rsid w:val="00E920A6"/>
    <w:rsid w:val="00E925AE"/>
    <w:rsid w:val="00E92783"/>
    <w:rsid w:val="00E92E04"/>
    <w:rsid w:val="00E93040"/>
    <w:rsid w:val="00E93223"/>
    <w:rsid w:val="00E93A0D"/>
    <w:rsid w:val="00E94103"/>
    <w:rsid w:val="00E9437A"/>
    <w:rsid w:val="00E94437"/>
    <w:rsid w:val="00E94C3B"/>
    <w:rsid w:val="00E9507B"/>
    <w:rsid w:val="00E952EE"/>
    <w:rsid w:val="00E95623"/>
    <w:rsid w:val="00E95CC1"/>
    <w:rsid w:val="00E9601D"/>
    <w:rsid w:val="00E96612"/>
    <w:rsid w:val="00E9695C"/>
    <w:rsid w:val="00E969E1"/>
    <w:rsid w:val="00E970AC"/>
    <w:rsid w:val="00E97540"/>
    <w:rsid w:val="00E975BC"/>
    <w:rsid w:val="00E97E83"/>
    <w:rsid w:val="00EA07A7"/>
    <w:rsid w:val="00EA09EE"/>
    <w:rsid w:val="00EA0DA2"/>
    <w:rsid w:val="00EA1030"/>
    <w:rsid w:val="00EA14FA"/>
    <w:rsid w:val="00EA16D5"/>
    <w:rsid w:val="00EA312C"/>
    <w:rsid w:val="00EA3344"/>
    <w:rsid w:val="00EA39A4"/>
    <w:rsid w:val="00EA4DE8"/>
    <w:rsid w:val="00EA5024"/>
    <w:rsid w:val="00EA624F"/>
    <w:rsid w:val="00EA6599"/>
    <w:rsid w:val="00EA6863"/>
    <w:rsid w:val="00EA6CBB"/>
    <w:rsid w:val="00EA7B57"/>
    <w:rsid w:val="00EB0036"/>
    <w:rsid w:val="00EB0336"/>
    <w:rsid w:val="00EB0409"/>
    <w:rsid w:val="00EB057A"/>
    <w:rsid w:val="00EB0614"/>
    <w:rsid w:val="00EB14E9"/>
    <w:rsid w:val="00EB1B3A"/>
    <w:rsid w:val="00EB1D2B"/>
    <w:rsid w:val="00EB1D46"/>
    <w:rsid w:val="00EB2537"/>
    <w:rsid w:val="00EB26B2"/>
    <w:rsid w:val="00EB28DC"/>
    <w:rsid w:val="00EB2ECA"/>
    <w:rsid w:val="00EB3286"/>
    <w:rsid w:val="00EB3B7D"/>
    <w:rsid w:val="00EB4385"/>
    <w:rsid w:val="00EB4409"/>
    <w:rsid w:val="00EB4641"/>
    <w:rsid w:val="00EB46B9"/>
    <w:rsid w:val="00EB479B"/>
    <w:rsid w:val="00EB4A87"/>
    <w:rsid w:val="00EB4D95"/>
    <w:rsid w:val="00EB52D4"/>
    <w:rsid w:val="00EB5C34"/>
    <w:rsid w:val="00EB6740"/>
    <w:rsid w:val="00EB70B9"/>
    <w:rsid w:val="00EB763F"/>
    <w:rsid w:val="00EC029C"/>
    <w:rsid w:val="00EC0C32"/>
    <w:rsid w:val="00EC0F86"/>
    <w:rsid w:val="00EC115A"/>
    <w:rsid w:val="00EC16BA"/>
    <w:rsid w:val="00EC18EA"/>
    <w:rsid w:val="00EC1CA6"/>
    <w:rsid w:val="00EC2117"/>
    <w:rsid w:val="00EC22FE"/>
    <w:rsid w:val="00EC26AC"/>
    <w:rsid w:val="00EC2B41"/>
    <w:rsid w:val="00EC3B46"/>
    <w:rsid w:val="00EC4489"/>
    <w:rsid w:val="00EC52A2"/>
    <w:rsid w:val="00EC5D21"/>
    <w:rsid w:val="00EC637C"/>
    <w:rsid w:val="00EC6807"/>
    <w:rsid w:val="00EC69D5"/>
    <w:rsid w:val="00EC7295"/>
    <w:rsid w:val="00EC7308"/>
    <w:rsid w:val="00EC73AF"/>
    <w:rsid w:val="00EC7C13"/>
    <w:rsid w:val="00EC7E55"/>
    <w:rsid w:val="00ED04B3"/>
    <w:rsid w:val="00ED0F6F"/>
    <w:rsid w:val="00ED0FE0"/>
    <w:rsid w:val="00ED1336"/>
    <w:rsid w:val="00ED1966"/>
    <w:rsid w:val="00ED1D36"/>
    <w:rsid w:val="00ED233A"/>
    <w:rsid w:val="00ED24AB"/>
    <w:rsid w:val="00ED25ED"/>
    <w:rsid w:val="00ED2801"/>
    <w:rsid w:val="00ED280E"/>
    <w:rsid w:val="00ED28BA"/>
    <w:rsid w:val="00ED2955"/>
    <w:rsid w:val="00ED2AA4"/>
    <w:rsid w:val="00ED3034"/>
    <w:rsid w:val="00ED4E51"/>
    <w:rsid w:val="00ED6400"/>
    <w:rsid w:val="00ED6B1F"/>
    <w:rsid w:val="00ED71DF"/>
    <w:rsid w:val="00EE00B4"/>
    <w:rsid w:val="00EE0123"/>
    <w:rsid w:val="00EE01EB"/>
    <w:rsid w:val="00EE1351"/>
    <w:rsid w:val="00EE1637"/>
    <w:rsid w:val="00EE1734"/>
    <w:rsid w:val="00EE17DF"/>
    <w:rsid w:val="00EE1977"/>
    <w:rsid w:val="00EE37C3"/>
    <w:rsid w:val="00EE40D9"/>
    <w:rsid w:val="00EE45E2"/>
    <w:rsid w:val="00EE4792"/>
    <w:rsid w:val="00EE4B99"/>
    <w:rsid w:val="00EE56FD"/>
    <w:rsid w:val="00EE63DF"/>
    <w:rsid w:val="00EE6545"/>
    <w:rsid w:val="00EE6979"/>
    <w:rsid w:val="00EE7432"/>
    <w:rsid w:val="00EE7990"/>
    <w:rsid w:val="00EE7C2E"/>
    <w:rsid w:val="00EE7C8E"/>
    <w:rsid w:val="00EE7D4B"/>
    <w:rsid w:val="00EE7F43"/>
    <w:rsid w:val="00EF04FC"/>
    <w:rsid w:val="00EF054B"/>
    <w:rsid w:val="00EF1C00"/>
    <w:rsid w:val="00EF1CCB"/>
    <w:rsid w:val="00EF1F5D"/>
    <w:rsid w:val="00EF2269"/>
    <w:rsid w:val="00EF2913"/>
    <w:rsid w:val="00EF2C3A"/>
    <w:rsid w:val="00EF30EB"/>
    <w:rsid w:val="00EF38DF"/>
    <w:rsid w:val="00EF405F"/>
    <w:rsid w:val="00EF4214"/>
    <w:rsid w:val="00EF453D"/>
    <w:rsid w:val="00EF5060"/>
    <w:rsid w:val="00EF66DC"/>
    <w:rsid w:val="00EF6C58"/>
    <w:rsid w:val="00EF70F0"/>
    <w:rsid w:val="00EF743B"/>
    <w:rsid w:val="00EF7C3B"/>
    <w:rsid w:val="00F00461"/>
    <w:rsid w:val="00F00D15"/>
    <w:rsid w:val="00F01114"/>
    <w:rsid w:val="00F0120B"/>
    <w:rsid w:val="00F018B1"/>
    <w:rsid w:val="00F01AEB"/>
    <w:rsid w:val="00F01C42"/>
    <w:rsid w:val="00F02336"/>
    <w:rsid w:val="00F0259C"/>
    <w:rsid w:val="00F026C1"/>
    <w:rsid w:val="00F02C02"/>
    <w:rsid w:val="00F036D3"/>
    <w:rsid w:val="00F04EB9"/>
    <w:rsid w:val="00F05922"/>
    <w:rsid w:val="00F05D44"/>
    <w:rsid w:val="00F073AB"/>
    <w:rsid w:val="00F10877"/>
    <w:rsid w:val="00F108FC"/>
    <w:rsid w:val="00F10D60"/>
    <w:rsid w:val="00F10FB6"/>
    <w:rsid w:val="00F12138"/>
    <w:rsid w:val="00F123A6"/>
    <w:rsid w:val="00F13122"/>
    <w:rsid w:val="00F13378"/>
    <w:rsid w:val="00F13437"/>
    <w:rsid w:val="00F13F94"/>
    <w:rsid w:val="00F1467D"/>
    <w:rsid w:val="00F14B0C"/>
    <w:rsid w:val="00F1500C"/>
    <w:rsid w:val="00F154D1"/>
    <w:rsid w:val="00F15683"/>
    <w:rsid w:val="00F157A8"/>
    <w:rsid w:val="00F15BA8"/>
    <w:rsid w:val="00F15C89"/>
    <w:rsid w:val="00F15E88"/>
    <w:rsid w:val="00F16233"/>
    <w:rsid w:val="00F1685F"/>
    <w:rsid w:val="00F16D14"/>
    <w:rsid w:val="00F16D30"/>
    <w:rsid w:val="00F171CF"/>
    <w:rsid w:val="00F17460"/>
    <w:rsid w:val="00F17988"/>
    <w:rsid w:val="00F17A03"/>
    <w:rsid w:val="00F20117"/>
    <w:rsid w:val="00F205D4"/>
    <w:rsid w:val="00F20617"/>
    <w:rsid w:val="00F20F6C"/>
    <w:rsid w:val="00F20FB3"/>
    <w:rsid w:val="00F21151"/>
    <w:rsid w:val="00F213A3"/>
    <w:rsid w:val="00F21991"/>
    <w:rsid w:val="00F21C1C"/>
    <w:rsid w:val="00F21FA1"/>
    <w:rsid w:val="00F22A07"/>
    <w:rsid w:val="00F243BA"/>
    <w:rsid w:val="00F24518"/>
    <w:rsid w:val="00F24658"/>
    <w:rsid w:val="00F24899"/>
    <w:rsid w:val="00F24975"/>
    <w:rsid w:val="00F25067"/>
    <w:rsid w:val="00F254C8"/>
    <w:rsid w:val="00F254E1"/>
    <w:rsid w:val="00F25535"/>
    <w:rsid w:val="00F2566F"/>
    <w:rsid w:val="00F257DF"/>
    <w:rsid w:val="00F25ACA"/>
    <w:rsid w:val="00F25C25"/>
    <w:rsid w:val="00F25EF1"/>
    <w:rsid w:val="00F260DD"/>
    <w:rsid w:val="00F26157"/>
    <w:rsid w:val="00F26795"/>
    <w:rsid w:val="00F26E95"/>
    <w:rsid w:val="00F27F28"/>
    <w:rsid w:val="00F27FF3"/>
    <w:rsid w:val="00F30405"/>
    <w:rsid w:val="00F30744"/>
    <w:rsid w:val="00F31137"/>
    <w:rsid w:val="00F31258"/>
    <w:rsid w:val="00F31684"/>
    <w:rsid w:val="00F31A88"/>
    <w:rsid w:val="00F31C9A"/>
    <w:rsid w:val="00F321A3"/>
    <w:rsid w:val="00F32B2D"/>
    <w:rsid w:val="00F330BA"/>
    <w:rsid w:val="00F333FE"/>
    <w:rsid w:val="00F337A9"/>
    <w:rsid w:val="00F33909"/>
    <w:rsid w:val="00F33F11"/>
    <w:rsid w:val="00F34029"/>
    <w:rsid w:val="00F34160"/>
    <w:rsid w:val="00F343BE"/>
    <w:rsid w:val="00F34793"/>
    <w:rsid w:val="00F34B72"/>
    <w:rsid w:val="00F34D80"/>
    <w:rsid w:val="00F34F42"/>
    <w:rsid w:val="00F3512B"/>
    <w:rsid w:val="00F3583C"/>
    <w:rsid w:val="00F365A9"/>
    <w:rsid w:val="00F3691F"/>
    <w:rsid w:val="00F36A42"/>
    <w:rsid w:val="00F36BF7"/>
    <w:rsid w:val="00F375F7"/>
    <w:rsid w:val="00F377B9"/>
    <w:rsid w:val="00F37813"/>
    <w:rsid w:val="00F4108D"/>
    <w:rsid w:val="00F4132B"/>
    <w:rsid w:val="00F4181E"/>
    <w:rsid w:val="00F41917"/>
    <w:rsid w:val="00F41D1D"/>
    <w:rsid w:val="00F42C36"/>
    <w:rsid w:val="00F43C44"/>
    <w:rsid w:val="00F44256"/>
    <w:rsid w:val="00F44832"/>
    <w:rsid w:val="00F44975"/>
    <w:rsid w:val="00F449DD"/>
    <w:rsid w:val="00F45026"/>
    <w:rsid w:val="00F45A36"/>
    <w:rsid w:val="00F45BE5"/>
    <w:rsid w:val="00F45C0C"/>
    <w:rsid w:val="00F45D54"/>
    <w:rsid w:val="00F45DF6"/>
    <w:rsid w:val="00F46357"/>
    <w:rsid w:val="00F46730"/>
    <w:rsid w:val="00F46AE4"/>
    <w:rsid w:val="00F46D4A"/>
    <w:rsid w:val="00F46DD0"/>
    <w:rsid w:val="00F46F2F"/>
    <w:rsid w:val="00F47228"/>
    <w:rsid w:val="00F501C3"/>
    <w:rsid w:val="00F502D7"/>
    <w:rsid w:val="00F50A25"/>
    <w:rsid w:val="00F50EED"/>
    <w:rsid w:val="00F510A0"/>
    <w:rsid w:val="00F51269"/>
    <w:rsid w:val="00F515A8"/>
    <w:rsid w:val="00F51840"/>
    <w:rsid w:val="00F51B8A"/>
    <w:rsid w:val="00F523AA"/>
    <w:rsid w:val="00F523DB"/>
    <w:rsid w:val="00F52BFB"/>
    <w:rsid w:val="00F52CEB"/>
    <w:rsid w:val="00F52E81"/>
    <w:rsid w:val="00F52E9A"/>
    <w:rsid w:val="00F53085"/>
    <w:rsid w:val="00F54435"/>
    <w:rsid w:val="00F546A3"/>
    <w:rsid w:val="00F54931"/>
    <w:rsid w:val="00F549B1"/>
    <w:rsid w:val="00F54B50"/>
    <w:rsid w:val="00F54F5B"/>
    <w:rsid w:val="00F55072"/>
    <w:rsid w:val="00F55187"/>
    <w:rsid w:val="00F553DE"/>
    <w:rsid w:val="00F55424"/>
    <w:rsid w:val="00F55C66"/>
    <w:rsid w:val="00F55E1C"/>
    <w:rsid w:val="00F56111"/>
    <w:rsid w:val="00F5616A"/>
    <w:rsid w:val="00F56A62"/>
    <w:rsid w:val="00F56E62"/>
    <w:rsid w:val="00F57764"/>
    <w:rsid w:val="00F57ACB"/>
    <w:rsid w:val="00F57BAE"/>
    <w:rsid w:val="00F57C19"/>
    <w:rsid w:val="00F57E5D"/>
    <w:rsid w:val="00F6036A"/>
    <w:rsid w:val="00F603B1"/>
    <w:rsid w:val="00F6136F"/>
    <w:rsid w:val="00F61AC1"/>
    <w:rsid w:val="00F61EFE"/>
    <w:rsid w:val="00F62563"/>
    <w:rsid w:val="00F626FF"/>
    <w:rsid w:val="00F639C7"/>
    <w:rsid w:val="00F63D55"/>
    <w:rsid w:val="00F63FEF"/>
    <w:rsid w:val="00F646EE"/>
    <w:rsid w:val="00F646FB"/>
    <w:rsid w:val="00F64817"/>
    <w:rsid w:val="00F6487A"/>
    <w:rsid w:val="00F652A5"/>
    <w:rsid w:val="00F6551C"/>
    <w:rsid w:val="00F65BDD"/>
    <w:rsid w:val="00F65C78"/>
    <w:rsid w:val="00F65CD5"/>
    <w:rsid w:val="00F65D03"/>
    <w:rsid w:val="00F67CC3"/>
    <w:rsid w:val="00F67DC3"/>
    <w:rsid w:val="00F700F3"/>
    <w:rsid w:val="00F703D2"/>
    <w:rsid w:val="00F7065B"/>
    <w:rsid w:val="00F7066C"/>
    <w:rsid w:val="00F7076C"/>
    <w:rsid w:val="00F7079C"/>
    <w:rsid w:val="00F70FDC"/>
    <w:rsid w:val="00F7129A"/>
    <w:rsid w:val="00F71611"/>
    <w:rsid w:val="00F71902"/>
    <w:rsid w:val="00F71922"/>
    <w:rsid w:val="00F71D3B"/>
    <w:rsid w:val="00F7245F"/>
    <w:rsid w:val="00F7267E"/>
    <w:rsid w:val="00F72B65"/>
    <w:rsid w:val="00F72CBA"/>
    <w:rsid w:val="00F72D7F"/>
    <w:rsid w:val="00F73361"/>
    <w:rsid w:val="00F7340F"/>
    <w:rsid w:val="00F736EF"/>
    <w:rsid w:val="00F737E8"/>
    <w:rsid w:val="00F73AA4"/>
    <w:rsid w:val="00F74377"/>
    <w:rsid w:val="00F74867"/>
    <w:rsid w:val="00F74BD9"/>
    <w:rsid w:val="00F74CDB"/>
    <w:rsid w:val="00F75463"/>
    <w:rsid w:val="00F75CC1"/>
    <w:rsid w:val="00F75E75"/>
    <w:rsid w:val="00F75FE7"/>
    <w:rsid w:val="00F75FFF"/>
    <w:rsid w:val="00F762DB"/>
    <w:rsid w:val="00F7692D"/>
    <w:rsid w:val="00F76C31"/>
    <w:rsid w:val="00F76FA5"/>
    <w:rsid w:val="00F76FF7"/>
    <w:rsid w:val="00F77778"/>
    <w:rsid w:val="00F77B94"/>
    <w:rsid w:val="00F8094C"/>
    <w:rsid w:val="00F812AD"/>
    <w:rsid w:val="00F81311"/>
    <w:rsid w:val="00F81567"/>
    <w:rsid w:val="00F815BD"/>
    <w:rsid w:val="00F8233C"/>
    <w:rsid w:val="00F82C4E"/>
    <w:rsid w:val="00F82F9F"/>
    <w:rsid w:val="00F83ABF"/>
    <w:rsid w:val="00F84179"/>
    <w:rsid w:val="00F8448E"/>
    <w:rsid w:val="00F846A8"/>
    <w:rsid w:val="00F84A19"/>
    <w:rsid w:val="00F84AB7"/>
    <w:rsid w:val="00F84D9B"/>
    <w:rsid w:val="00F84E3B"/>
    <w:rsid w:val="00F850C6"/>
    <w:rsid w:val="00F8539D"/>
    <w:rsid w:val="00F85BF9"/>
    <w:rsid w:val="00F86505"/>
    <w:rsid w:val="00F8651C"/>
    <w:rsid w:val="00F87135"/>
    <w:rsid w:val="00F872CD"/>
    <w:rsid w:val="00F8755A"/>
    <w:rsid w:val="00F876A0"/>
    <w:rsid w:val="00F91B10"/>
    <w:rsid w:val="00F91BF7"/>
    <w:rsid w:val="00F92A89"/>
    <w:rsid w:val="00F9345D"/>
    <w:rsid w:val="00F9366F"/>
    <w:rsid w:val="00F93973"/>
    <w:rsid w:val="00F93DCE"/>
    <w:rsid w:val="00F93DE1"/>
    <w:rsid w:val="00F93E19"/>
    <w:rsid w:val="00F93E37"/>
    <w:rsid w:val="00F9434D"/>
    <w:rsid w:val="00F94365"/>
    <w:rsid w:val="00F949C5"/>
    <w:rsid w:val="00F94F58"/>
    <w:rsid w:val="00F9503A"/>
    <w:rsid w:val="00F955E3"/>
    <w:rsid w:val="00F95630"/>
    <w:rsid w:val="00F95CE0"/>
    <w:rsid w:val="00F95D60"/>
    <w:rsid w:val="00F96024"/>
    <w:rsid w:val="00F960A0"/>
    <w:rsid w:val="00F96104"/>
    <w:rsid w:val="00F96544"/>
    <w:rsid w:val="00F96816"/>
    <w:rsid w:val="00F96B48"/>
    <w:rsid w:val="00F96CC1"/>
    <w:rsid w:val="00F97CF0"/>
    <w:rsid w:val="00FA05F6"/>
    <w:rsid w:val="00FA1FAC"/>
    <w:rsid w:val="00FA21A0"/>
    <w:rsid w:val="00FA2543"/>
    <w:rsid w:val="00FA2755"/>
    <w:rsid w:val="00FA276B"/>
    <w:rsid w:val="00FA340C"/>
    <w:rsid w:val="00FA3AB0"/>
    <w:rsid w:val="00FA3FBB"/>
    <w:rsid w:val="00FA4DE3"/>
    <w:rsid w:val="00FA533E"/>
    <w:rsid w:val="00FA588E"/>
    <w:rsid w:val="00FA58F5"/>
    <w:rsid w:val="00FA5BF0"/>
    <w:rsid w:val="00FA5FAC"/>
    <w:rsid w:val="00FA66E6"/>
    <w:rsid w:val="00FA67B7"/>
    <w:rsid w:val="00FA6FCA"/>
    <w:rsid w:val="00FA751F"/>
    <w:rsid w:val="00FA7C3C"/>
    <w:rsid w:val="00FB067C"/>
    <w:rsid w:val="00FB09E1"/>
    <w:rsid w:val="00FB0FBD"/>
    <w:rsid w:val="00FB1E91"/>
    <w:rsid w:val="00FB22AC"/>
    <w:rsid w:val="00FB26FD"/>
    <w:rsid w:val="00FB32CC"/>
    <w:rsid w:val="00FB3FA8"/>
    <w:rsid w:val="00FB411B"/>
    <w:rsid w:val="00FB4976"/>
    <w:rsid w:val="00FB4A26"/>
    <w:rsid w:val="00FB4D67"/>
    <w:rsid w:val="00FB4F46"/>
    <w:rsid w:val="00FB50F0"/>
    <w:rsid w:val="00FB53E1"/>
    <w:rsid w:val="00FB54D0"/>
    <w:rsid w:val="00FB54FB"/>
    <w:rsid w:val="00FB594B"/>
    <w:rsid w:val="00FB5C8A"/>
    <w:rsid w:val="00FB6904"/>
    <w:rsid w:val="00FB6CF9"/>
    <w:rsid w:val="00FC0FAD"/>
    <w:rsid w:val="00FC1044"/>
    <w:rsid w:val="00FC1B34"/>
    <w:rsid w:val="00FC22C2"/>
    <w:rsid w:val="00FC268C"/>
    <w:rsid w:val="00FC27AA"/>
    <w:rsid w:val="00FC2EB1"/>
    <w:rsid w:val="00FC3CFA"/>
    <w:rsid w:val="00FC4230"/>
    <w:rsid w:val="00FC431B"/>
    <w:rsid w:val="00FC4C33"/>
    <w:rsid w:val="00FC4CAE"/>
    <w:rsid w:val="00FC50F7"/>
    <w:rsid w:val="00FC5C3B"/>
    <w:rsid w:val="00FC5ED2"/>
    <w:rsid w:val="00FC68A5"/>
    <w:rsid w:val="00FC757C"/>
    <w:rsid w:val="00FC7C6C"/>
    <w:rsid w:val="00FD018F"/>
    <w:rsid w:val="00FD0632"/>
    <w:rsid w:val="00FD0646"/>
    <w:rsid w:val="00FD0838"/>
    <w:rsid w:val="00FD0D91"/>
    <w:rsid w:val="00FD0F04"/>
    <w:rsid w:val="00FD0F7F"/>
    <w:rsid w:val="00FD141F"/>
    <w:rsid w:val="00FD2435"/>
    <w:rsid w:val="00FD2ADA"/>
    <w:rsid w:val="00FD2E55"/>
    <w:rsid w:val="00FD33F2"/>
    <w:rsid w:val="00FD3714"/>
    <w:rsid w:val="00FD38D7"/>
    <w:rsid w:val="00FD3C1A"/>
    <w:rsid w:val="00FD3E59"/>
    <w:rsid w:val="00FD3E85"/>
    <w:rsid w:val="00FD4D39"/>
    <w:rsid w:val="00FD5030"/>
    <w:rsid w:val="00FD5127"/>
    <w:rsid w:val="00FD5667"/>
    <w:rsid w:val="00FD583D"/>
    <w:rsid w:val="00FD5841"/>
    <w:rsid w:val="00FD5CF6"/>
    <w:rsid w:val="00FD6C9D"/>
    <w:rsid w:val="00FD6DB9"/>
    <w:rsid w:val="00FD6F47"/>
    <w:rsid w:val="00FD7253"/>
    <w:rsid w:val="00FD7CE9"/>
    <w:rsid w:val="00FD7CEE"/>
    <w:rsid w:val="00FD7E5F"/>
    <w:rsid w:val="00FE0853"/>
    <w:rsid w:val="00FE0A5E"/>
    <w:rsid w:val="00FE1483"/>
    <w:rsid w:val="00FE17E4"/>
    <w:rsid w:val="00FE1933"/>
    <w:rsid w:val="00FE1CE5"/>
    <w:rsid w:val="00FE1CF2"/>
    <w:rsid w:val="00FE2612"/>
    <w:rsid w:val="00FE2AA3"/>
    <w:rsid w:val="00FE2ACA"/>
    <w:rsid w:val="00FE2BD8"/>
    <w:rsid w:val="00FE3B47"/>
    <w:rsid w:val="00FE3E5F"/>
    <w:rsid w:val="00FE48FB"/>
    <w:rsid w:val="00FE495E"/>
    <w:rsid w:val="00FE4B30"/>
    <w:rsid w:val="00FE4E6F"/>
    <w:rsid w:val="00FE571C"/>
    <w:rsid w:val="00FE5924"/>
    <w:rsid w:val="00FE59DE"/>
    <w:rsid w:val="00FE67CF"/>
    <w:rsid w:val="00FE69AE"/>
    <w:rsid w:val="00FE7DDC"/>
    <w:rsid w:val="00FE7FED"/>
    <w:rsid w:val="00FF08C4"/>
    <w:rsid w:val="00FF1B59"/>
    <w:rsid w:val="00FF1B8F"/>
    <w:rsid w:val="00FF20E3"/>
    <w:rsid w:val="00FF258B"/>
    <w:rsid w:val="00FF268D"/>
    <w:rsid w:val="00FF2C62"/>
    <w:rsid w:val="00FF3021"/>
    <w:rsid w:val="00FF30C6"/>
    <w:rsid w:val="00FF3B74"/>
    <w:rsid w:val="00FF41BD"/>
    <w:rsid w:val="00FF45A0"/>
    <w:rsid w:val="00FF48B9"/>
    <w:rsid w:val="00FF4AC4"/>
    <w:rsid w:val="00FF4F82"/>
    <w:rsid w:val="00FF5005"/>
    <w:rsid w:val="00FF5281"/>
    <w:rsid w:val="00FF54D4"/>
    <w:rsid w:val="00FF5739"/>
    <w:rsid w:val="00FF59D6"/>
    <w:rsid w:val="00FF5DB3"/>
    <w:rsid w:val="00FF5DEE"/>
    <w:rsid w:val="00FF5F29"/>
    <w:rsid w:val="00FF5FAF"/>
    <w:rsid w:val="00FF6559"/>
    <w:rsid w:val="00FF6726"/>
    <w:rsid w:val="00FF68AA"/>
    <w:rsid w:val="00FF6BF2"/>
    <w:rsid w:val="00FF73D8"/>
    <w:rsid w:val="00FF75F1"/>
    <w:rsid w:val="00FF7601"/>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6E8C5B10"/>
  <w15:docId w15:val="{DE479CF7-A48D-4E4A-AB0A-5415698F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04A5"/>
    <w:pPr>
      <w:widowControl w:val="0"/>
      <w:jc w:val="both"/>
    </w:pPr>
  </w:style>
  <w:style w:type="paragraph" w:styleId="1">
    <w:name w:val="heading 1"/>
    <w:basedOn w:val="a0"/>
    <w:next w:val="a0"/>
    <w:link w:val="10"/>
    <w:uiPriority w:val="9"/>
    <w:qFormat/>
    <w:rsid w:val="006D72E6"/>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6D72E6"/>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EF30EB"/>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827F95"/>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D72E6"/>
    <w:rPr>
      <w:rFonts w:asciiTheme="majorHAnsi" w:eastAsiaTheme="majorEastAsia" w:hAnsiTheme="majorHAnsi" w:cstheme="majorBidi"/>
      <w:sz w:val="24"/>
      <w:szCs w:val="24"/>
    </w:rPr>
  </w:style>
  <w:style w:type="character" w:customStyle="1" w:styleId="20">
    <w:name w:val="見出し 2 (文字)"/>
    <w:basedOn w:val="a1"/>
    <w:link w:val="2"/>
    <w:uiPriority w:val="9"/>
    <w:rsid w:val="006D72E6"/>
    <w:rPr>
      <w:rFonts w:asciiTheme="majorHAnsi" w:eastAsiaTheme="majorEastAsia" w:hAnsiTheme="majorHAnsi" w:cstheme="majorBidi"/>
    </w:rPr>
  </w:style>
  <w:style w:type="character" w:customStyle="1" w:styleId="30">
    <w:name w:val="見出し 3 (文字)"/>
    <w:basedOn w:val="a1"/>
    <w:link w:val="3"/>
    <w:uiPriority w:val="9"/>
    <w:rsid w:val="00EF30EB"/>
    <w:rPr>
      <w:rFonts w:asciiTheme="majorHAnsi" w:eastAsiaTheme="majorEastAsia" w:hAnsiTheme="majorHAnsi" w:cstheme="majorBidi"/>
    </w:rPr>
  </w:style>
  <w:style w:type="paragraph" w:styleId="a4">
    <w:name w:val="List Paragraph"/>
    <w:basedOn w:val="a0"/>
    <w:uiPriority w:val="34"/>
    <w:qFormat/>
    <w:rsid w:val="00F84179"/>
    <w:pPr>
      <w:ind w:leftChars="400" w:left="840"/>
    </w:pPr>
  </w:style>
  <w:style w:type="paragraph" w:styleId="a5">
    <w:name w:val="TOC Heading"/>
    <w:basedOn w:val="1"/>
    <w:next w:val="a0"/>
    <w:uiPriority w:val="39"/>
    <w:unhideWhenUsed/>
    <w:qFormat/>
    <w:rsid w:val="00F8417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qFormat/>
    <w:rsid w:val="0060545F"/>
    <w:pPr>
      <w:tabs>
        <w:tab w:val="right" w:leader="dot" w:pos="9071"/>
      </w:tabs>
      <w:ind w:left="613" w:hangingChars="291" w:hanging="613"/>
    </w:pPr>
    <w:rPr>
      <w:b/>
      <w:noProof/>
    </w:rPr>
  </w:style>
  <w:style w:type="paragraph" w:styleId="21">
    <w:name w:val="toc 2"/>
    <w:basedOn w:val="a0"/>
    <w:next w:val="a0"/>
    <w:autoRedefine/>
    <w:uiPriority w:val="39"/>
    <w:unhideWhenUsed/>
    <w:qFormat/>
    <w:rsid w:val="0060545F"/>
    <w:pPr>
      <w:tabs>
        <w:tab w:val="left" w:pos="1260"/>
        <w:tab w:val="right" w:leader="dot" w:pos="9071"/>
      </w:tabs>
      <w:ind w:leftChars="293" w:left="615"/>
      <w:jc w:val="left"/>
    </w:pPr>
  </w:style>
  <w:style w:type="character" w:styleId="a6">
    <w:name w:val="Hyperlink"/>
    <w:basedOn w:val="a1"/>
    <w:uiPriority w:val="99"/>
    <w:unhideWhenUsed/>
    <w:rsid w:val="00EA6599"/>
    <w:rPr>
      <w:rFonts w:eastAsia="ＭＳ 明朝"/>
      <w:color w:val="0000FF" w:themeColor="hyperlink"/>
      <w:u w:val="single"/>
    </w:rPr>
  </w:style>
  <w:style w:type="paragraph" w:styleId="a7">
    <w:name w:val="Balloon Text"/>
    <w:basedOn w:val="a0"/>
    <w:link w:val="a8"/>
    <w:uiPriority w:val="99"/>
    <w:semiHidden/>
    <w:unhideWhenUsed/>
    <w:rsid w:val="00F84179"/>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F84179"/>
    <w:rPr>
      <w:rFonts w:asciiTheme="majorHAnsi" w:eastAsiaTheme="majorEastAsia" w:hAnsiTheme="majorHAnsi" w:cstheme="majorBidi"/>
      <w:sz w:val="18"/>
      <w:szCs w:val="18"/>
    </w:rPr>
  </w:style>
  <w:style w:type="paragraph" w:customStyle="1" w:styleId="Default">
    <w:name w:val="Default"/>
    <w:rsid w:val="006A47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31">
    <w:name w:val="toc 3"/>
    <w:basedOn w:val="a0"/>
    <w:next w:val="a0"/>
    <w:autoRedefine/>
    <w:uiPriority w:val="39"/>
    <w:unhideWhenUsed/>
    <w:qFormat/>
    <w:rsid w:val="00351964"/>
    <w:pPr>
      <w:tabs>
        <w:tab w:val="left" w:pos="1050"/>
        <w:tab w:val="right" w:leader="dot" w:pos="8494"/>
      </w:tabs>
      <w:ind w:leftChars="200" w:left="420"/>
    </w:pPr>
    <w:rPr>
      <w:noProof/>
    </w:rPr>
  </w:style>
  <w:style w:type="table" w:styleId="a9">
    <w:name w:val="Table Grid"/>
    <w:basedOn w:val="a2"/>
    <w:uiPriority w:val="39"/>
    <w:rsid w:val="00C9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8020B7"/>
    <w:pPr>
      <w:tabs>
        <w:tab w:val="center" w:pos="4252"/>
        <w:tab w:val="right" w:pos="8504"/>
      </w:tabs>
      <w:snapToGrid w:val="0"/>
    </w:pPr>
  </w:style>
  <w:style w:type="character" w:customStyle="1" w:styleId="ab">
    <w:name w:val="ヘッダー (文字)"/>
    <w:basedOn w:val="a1"/>
    <w:link w:val="aa"/>
    <w:uiPriority w:val="99"/>
    <w:rsid w:val="008020B7"/>
  </w:style>
  <w:style w:type="paragraph" w:styleId="ac">
    <w:name w:val="footer"/>
    <w:basedOn w:val="a0"/>
    <w:link w:val="ad"/>
    <w:uiPriority w:val="99"/>
    <w:unhideWhenUsed/>
    <w:rsid w:val="008020B7"/>
    <w:pPr>
      <w:tabs>
        <w:tab w:val="center" w:pos="4252"/>
        <w:tab w:val="right" w:pos="8504"/>
      </w:tabs>
      <w:snapToGrid w:val="0"/>
    </w:pPr>
  </w:style>
  <w:style w:type="character" w:customStyle="1" w:styleId="ad">
    <w:name w:val="フッター (文字)"/>
    <w:basedOn w:val="a1"/>
    <w:link w:val="ac"/>
    <w:uiPriority w:val="99"/>
    <w:rsid w:val="008020B7"/>
  </w:style>
  <w:style w:type="paragraph" w:styleId="41">
    <w:name w:val="toc 4"/>
    <w:basedOn w:val="a0"/>
    <w:next w:val="a0"/>
    <w:autoRedefine/>
    <w:uiPriority w:val="39"/>
    <w:unhideWhenUsed/>
    <w:rsid w:val="00012CC9"/>
    <w:pPr>
      <w:ind w:leftChars="300" w:left="630"/>
    </w:pPr>
  </w:style>
  <w:style w:type="paragraph" w:styleId="5">
    <w:name w:val="toc 5"/>
    <w:basedOn w:val="a0"/>
    <w:next w:val="a0"/>
    <w:autoRedefine/>
    <w:uiPriority w:val="39"/>
    <w:unhideWhenUsed/>
    <w:rsid w:val="00012CC9"/>
    <w:pPr>
      <w:ind w:leftChars="400" w:left="840"/>
    </w:pPr>
  </w:style>
  <w:style w:type="paragraph" w:styleId="6">
    <w:name w:val="toc 6"/>
    <w:basedOn w:val="a0"/>
    <w:next w:val="a0"/>
    <w:autoRedefine/>
    <w:uiPriority w:val="39"/>
    <w:unhideWhenUsed/>
    <w:rsid w:val="00012CC9"/>
    <w:pPr>
      <w:ind w:leftChars="500" w:left="1050"/>
    </w:pPr>
  </w:style>
  <w:style w:type="paragraph" w:styleId="7">
    <w:name w:val="toc 7"/>
    <w:basedOn w:val="a0"/>
    <w:next w:val="a0"/>
    <w:autoRedefine/>
    <w:uiPriority w:val="39"/>
    <w:unhideWhenUsed/>
    <w:rsid w:val="00012CC9"/>
    <w:pPr>
      <w:ind w:leftChars="600" w:left="1260"/>
    </w:pPr>
  </w:style>
  <w:style w:type="paragraph" w:styleId="8">
    <w:name w:val="toc 8"/>
    <w:basedOn w:val="a0"/>
    <w:next w:val="a0"/>
    <w:autoRedefine/>
    <w:uiPriority w:val="39"/>
    <w:unhideWhenUsed/>
    <w:rsid w:val="00012CC9"/>
    <w:pPr>
      <w:ind w:leftChars="700" w:left="1470"/>
    </w:pPr>
  </w:style>
  <w:style w:type="paragraph" w:styleId="9">
    <w:name w:val="toc 9"/>
    <w:basedOn w:val="a0"/>
    <w:next w:val="a0"/>
    <w:autoRedefine/>
    <w:uiPriority w:val="39"/>
    <w:unhideWhenUsed/>
    <w:rsid w:val="00012CC9"/>
    <w:pPr>
      <w:ind w:leftChars="800" w:left="1680"/>
    </w:pPr>
  </w:style>
  <w:style w:type="paragraph" w:styleId="Web">
    <w:name w:val="Normal (Web)"/>
    <w:basedOn w:val="a0"/>
    <w:uiPriority w:val="99"/>
    <w:unhideWhenUsed/>
    <w:rsid w:val="003D6E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1"/>
    <w:uiPriority w:val="99"/>
    <w:semiHidden/>
    <w:unhideWhenUsed/>
    <w:rsid w:val="00D50133"/>
    <w:rPr>
      <w:color w:val="800080" w:themeColor="followedHyperlink"/>
      <w:u w:val="single"/>
    </w:rPr>
  </w:style>
  <w:style w:type="paragraph" w:styleId="af">
    <w:name w:val="Document Map"/>
    <w:basedOn w:val="a0"/>
    <w:link w:val="af0"/>
    <w:uiPriority w:val="99"/>
    <w:semiHidden/>
    <w:unhideWhenUsed/>
    <w:rsid w:val="006E4EBA"/>
    <w:rPr>
      <w:rFonts w:ascii="ヒラギノ角ゴ ProN W3" w:eastAsia="ヒラギノ角ゴ ProN W3"/>
      <w:sz w:val="24"/>
      <w:szCs w:val="24"/>
    </w:rPr>
  </w:style>
  <w:style w:type="character" w:customStyle="1" w:styleId="af0">
    <w:name w:val="見出しマップ (文字)"/>
    <w:basedOn w:val="a1"/>
    <w:link w:val="af"/>
    <w:uiPriority w:val="99"/>
    <w:semiHidden/>
    <w:rsid w:val="006E4EBA"/>
    <w:rPr>
      <w:rFonts w:ascii="ヒラギノ角ゴ ProN W3" w:eastAsia="ヒラギノ角ゴ ProN W3"/>
      <w:sz w:val="24"/>
      <w:szCs w:val="24"/>
    </w:rPr>
  </w:style>
  <w:style w:type="character" w:styleId="af1">
    <w:name w:val="annotation reference"/>
    <w:basedOn w:val="a1"/>
    <w:uiPriority w:val="99"/>
    <w:unhideWhenUsed/>
    <w:rsid w:val="00BD59D2"/>
    <w:rPr>
      <w:sz w:val="18"/>
      <w:szCs w:val="18"/>
    </w:rPr>
  </w:style>
  <w:style w:type="paragraph" w:styleId="af2">
    <w:name w:val="annotation text"/>
    <w:basedOn w:val="a0"/>
    <w:link w:val="af3"/>
    <w:unhideWhenUsed/>
    <w:rsid w:val="00BD59D2"/>
    <w:pPr>
      <w:jc w:val="left"/>
    </w:pPr>
  </w:style>
  <w:style w:type="character" w:customStyle="1" w:styleId="af3">
    <w:name w:val="コメント文字列 (文字)"/>
    <w:basedOn w:val="a1"/>
    <w:link w:val="af2"/>
    <w:rsid w:val="00BD59D2"/>
  </w:style>
  <w:style w:type="paragraph" w:customStyle="1" w:styleId="af4">
    <w:name w:val="本文３"/>
    <w:basedOn w:val="a0"/>
    <w:qFormat/>
    <w:rsid w:val="00BF2575"/>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paragraph" w:styleId="af5">
    <w:name w:val="annotation subject"/>
    <w:basedOn w:val="af2"/>
    <w:next w:val="af2"/>
    <w:link w:val="af6"/>
    <w:uiPriority w:val="99"/>
    <w:semiHidden/>
    <w:unhideWhenUsed/>
    <w:rsid w:val="003A1079"/>
    <w:rPr>
      <w:b/>
      <w:bCs/>
    </w:rPr>
  </w:style>
  <w:style w:type="character" w:customStyle="1" w:styleId="af6">
    <w:name w:val="コメント内容 (文字)"/>
    <w:basedOn w:val="af3"/>
    <w:link w:val="af5"/>
    <w:uiPriority w:val="99"/>
    <w:semiHidden/>
    <w:rsid w:val="003A1079"/>
    <w:rPr>
      <w:b/>
      <w:bCs/>
    </w:rPr>
  </w:style>
  <w:style w:type="character" w:customStyle="1" w:styleId="40">
    <w:name w:val="見出し 4 (文字)"/>
    <w:basedOn w:val="a1"/>
    <w:link w:val="4"/>
    <w:uiPriority w:val="9"/>
    <w:rsid w:val="00827F95"/>
    <w:rPr>
      <w:b/>
      <w:bCs/>
    </w:rPr>
  </w:style>
  <w:style w:type="paragraph" w:styleId="af7">
    <w:name w:val="Title"/>
    <w:basedOn w:val="a0"/>
    <w:next w:val="a0"/>
    <w:link w:val="af8"/>
    <w:uiPriority w:val="10"/>
    <w:qFormat/>
    <w:rsid w:val="00827F95"/>
    <w:pPr>
      <w:widowControl/>
      <w:spacing w:before="240" w:after="120"/>
      <w:jc w:val="center"/>
      <w:outlineLvl w:val="0"/>
    </w:pPr>
    <w:rPr>
      <w:rFonts w:asciiTheme="majorHAnsi" w:eastAsiaTheme="majorEastAsia" w:hAnsiTheme="majorHAnsi" w:cstheme="majorBidi"/>
      <w:b/>
      <w:kern w:val="0"/>
      <w:sz w:val="32"/>
      <w:szCs w:val="32"/>
      <w:lang w:eastAsia="en-US"/>
    </w:rPr>
  </w:style>
  <w:style w:type="character" w:customStyle="1" w:styleId="af8">
    <w:name w:val="表題 (文字)"/>
    <w:basedOn w:val="a1"/>
    <w:link w:val="af7"/>
    <w:uiPriority w:val="10"/>
    <w:rsid w:val="00827F95"/>
    <w:rPr>
      <w:rFonts w:asciiTheme="majorHAnsi" w:eastAsiaTheme="majorEastAsia" w:hAnsiTheme="majorHAnsi" w:cstheme="majorBidi"/>
      <w:b/>
      <w:kern w:val="0"/>
      <w:sz w:val="32"/>
      <w:szCs w:val="32"/>
      <w:lang w:eastAsia="en-US"/>
    </w:rPr>
  </w:style>
  <w:style w:type="paragraph" w:styleId="af9">
    <w:name w:val="Subtitle"/>
    <w:basedOn w:val="a0"/>
    <w:next w:val="a0"/>
    <w:link w:val="afa"/>
    <w:uiPriority w:val="11"/>
    <w:qFormat/>
    <w:rsid w:val="00827F95"/>
    <w:pPr>
      <w:widowControl/>
      <w:jc w:val="center"/>
      <w:outlineLvl w:val="1"/>
    </w:pPr>
    <w:rPr>
      <w:kern w:val="0"/>
      <w:sz w:val="24"/>
      <w:szCs w:val="24"/>
    </w:rPr>
  </w:style>
  <w:style w:type="character" w:customStyle="1" w:styleId="afa">
    <w:name w:val="副題 (文字)"/>
    <w:basedOn w:val="a1"/>
    <w:link w:val="af9"/>
    <w:uiPriority w:val="11"/>
    <w:rsid w:val="00827F95"/>
    <w:rPr>
      <w:kern w:val="0"/>
      <w:sz w:val="24"/>
      <w:szCs w:val="24"/>
    </w:rPr>
  </w:style>
  <w:style w:type="paragraph" w:styleId="afb">
    <w:name w:val="Body Text"/>
    <w:aliases w:val="本文１"/>
    <w:basedOn w:val="a0"/>
    <w:link w:val="afc"/>
    <w:autoRedefine/>
    <w:rsid w:val="00252D64"/>
    <w:pPr>
      <w:widowControl/>
      <w:snapToGrid w:val="0"/>
      <w:spacing w:line="300" w:lineRule="exact"/>
      <w:ind w:leftChars="100" w:left="210" w:right="-2" w:firstLineChars="100" w:firstLine="210"/>
    </w:pPr>
    <w:rPr>
      <w:rFonts w:ascii="ＭＳ 明朝" w:eastAsia="ＭＳ 明朝" w:hAnsi="ＭＳ 明朝" w:cs="Times New Roman"/>
      <w:kern w:val="0"/>
      <w:szCs w:val="21"/>
    </w:rPr>
  </w:style>
  <w:style w:type="character" w:customStyle="1" w:styleId="afc">
    <w:name w:val="本文 (文字)"/>
    <w:aliases w:val="本文１ (文字)"/>
    <w:basedOn w:val="a1"/>
    <w:link w:val="afb"/>
    <w:rsid w:val="00252D64"/>
    <w:rPr>
      <w:rFonts w:ascii="ＭＳ 明朝" w:eastAsia="ＭＳ 明朝" w:hAnsi="ＭＳ 明朝" w:cs="Times New Roman"/>
      <w:kern w:val="0"/>
      <w:szCs w:val="21"/>
    </w:rPr>
  </w:style>
  <w:style w:type="paragraph" w:customStyle="1" w:styleId="afd">
    <w:name w:val="本文２"/>
    <w:basedOn w:val="afb"/>
    <w:qFormat/>
    <w:rsid w:val="00827F95"/>
    <w:pPr>
      <w:ind w:leftChars="193" w:left="425" w:right="220"/>
    </w:pPr>
  </w:style>
  <w:style w:type="paragraph" w:customStyle="1" w:styleId="afe">
    <w:name w:val="内容"/>
    <w:basedOn w:val="aff"/>
    <w:rsid w:val="00827F95"/>
    <w:pPr>
      <w:snapToGrid w:val="0"/>
      <w:spacing w:line="360" w:lineRule="atLeast"/>
      <w:ind w:leftChars="300" w:left="630" w:firstLineChars="100" w:firstLine="210"/>
    </w:pPr>
    <w:rPr>
      <w:rFonts w:ascii="ＭＳ 明朝" w:eastAsia="ＭＳ 明朝"/>
      <w:szCs w:val="21"/>
    </w:rPr>
  </w:style>
  <w:style w:type="paragraph" w:styleId="22">
    <w:name w:val="Body Text 2"/>
    <w:basedOn w:val="a0"/>
    <w:link w:val="23"/>
    <w:uiPriority w:val="99"/>
    <w:semiHidden/>
    <w:unhideWhenUsed/>
    <w:rsid w:val="00827F95"/>
    <w:pPr>
      <w:widowControl/>
      <w:spacing w:line="480" w:lineRule="auto"/>
      <w:jc w:val="left"/>
    </w:pPr>
    <w:rPr>
      <w:rFonts w:ascii="ＭＳ 明朝" w:eastAsia="ＭＳ 明朝" w:hAnsi="ＭＳ 明朝" w:cs="Times New Roman"/>
      <w:kern w:val="0"/>
      <w:sz w:val="22"/>
      <w:szCs w:val="24"/>
    </w:rPr>
  </w:style>
  <w:style w:type="character" w:customStyle="1" w:styleId="23">
    <w:name w:val="本文 2 (文字)"/>
    <w:basedOn w:val="a1"/>
    <w:link w:val="22"/>
    <w:uiPriority w:val="99"/>
    <w:semiHidden/>
    <w:rsid w:val="00827F95"/>
    <w:rPr>
      <w:rFonts w:ascii="ＭＳ 明朝" w:eastAsia="ＭＳ 明朝" w:hAnsi="ＭＳ 明朝" w:cs="Times New Roman"/>
      <w:kern w:val="0"/>
      <w:sz w:val="22"/>
      <w:szCs w:val="24"/>
    </w:rPr>
  </w:style>
  <w:style w:type="paragraph" w:customStyle="1" w:styleId="aff0">
    <w:name w:val="箇条書用インデント２"/>
    <w:basedOn w:val="aff1"/>
    <w:qFormat/>
    <w:rsid w:val="00827F95"/>
    <w:pPr>
      <w:spacing w:beforeLines="50" w:before="120"/>
      <w:ind w:leftChars="200" w:left="840" w:hanging="420"/>
    </w:pPr>
  </w:style>
  <w:style w:type="paragraph" w:styleId="aff">
    <w:name w:val="Plain Text"/>
    <w:basedOn w:val="a0"/>
    <w:link w:val="aff2"/>
    <w:uiPriority w:val="99"/>
    <w:semiHidden/>
    <w:unhideWhenUsed/>
    <w:rsid w:val="00827F95"/>
    <w:pPr>
      <w:widowControl/>
      <w:jc w:val="left"/>
    </w:pPr>
    <w:rPr>
      <w:rFonts w:asciiTheme="minorEastAsia" w:hAnsi="Courier New" w:cs="Courier New"/>
      <w:kern w:val="0"/>
      <w:sz w:val="22"/>
      <w:szCs w:val="24"/>
    </w:rPr>
  </w:style>
  <w:style w:type="character" w:customStyle="1" w:styleId="aff2">
    <w:name w:val="書式なし (文字)"/>
    <w:basedOn w:val="a1"/>
    <w:link w:val="aff"/>
    <w:uiPriority w:val="99"/>
    <w:semiHidden/>
    <w:rsid w:val="00827F95"/>
    <w:rPr>
      <w:rFonts w:asciiTheme="minorEastAsia" w:hAnsi="Courier New" w:cs="Courier New"/>
      <w:kern w:val="0"/>
      <w:sz w:val="22"/>
      <w:szCs w:val="24"/>
    </w:rPr>
  </w:style>
  <w:style w:type="paragraph" w:styleId="aff3">
    <w:name w:val="No Spacing"/>
    <w:uiPriority w:val="1"/>
    <w:qFormat/>
    <w:rsid w:val="00827F95"/>
    <w:rPr>
      <w:rFonts w:ascii="ＭＳ 明朝" w:eastAsia="ＭＳ 明朝" w:hAnsi="ＭＳ 明朝" w:cs="Times New Roman"/>
      <w:kern w:val="0"/>
      <w:szCs w:val="24"/>
    </w:rPr>
  </w:style>
  <w:style w:type="paragraph" w:styleId="a">
    <w:name w:val="List Bullet"/>
    <w:basedOn w:val="a0"/>
    <w:uiPriority w:val="99"/>
    <w:semiHidden/>
    <w:unhideWhenUsed/>
    <w:rsid w:val="00827F95"/>
    <w:pPr>
      <w:widowControl/>
      <w:numPr>
        <w:numId w:val="1"/>
      </w:numPr>
      <w:contextualSpacing/>
      <w:jc w:val="left"/>
    </w:pPr>
    <w:rPr>
      <w:rFonts w:ascii="ＭＳ 明朝" w:eastAsia="ＭＳ 明朝" w:hAnsi="ＭＳ 明朝" w:cs="Times New Roman"/>
      <w:kern w:val="0"/>
      <w:sz w:val="22"/>
      <w:szCs w:val="24"/>
    </w:rPr>
  </w:style>
  <w:style w:type="paragraph" w:styleId="aff1">
    <w:name w:val="Body Text Indent"/>
    <w:basedOn w:val="a0"/>
    <w:link w:val="aff4"/>
    <w:uiPriority w:val="99"/>
    <w:semiHidden/>
    <w:unhideWhenUsed/>
    <w:rsid w:val="00827F95"/>
    <w:pPr>
      <w:widowControl/>
      <w:ind w:leftChars="400" w:left="851"/>
      <w:jc w:val="left"/>
    </w:pPr>
    <w:rPr>
      <w:rFonts w:ascii="ＭＳ 明朝" w:eastAsia="ＭＳ 明朝" w:hAnsi="ＭＳ 明朝" w:cs="Times New Roman"/>
      <w:kern w:val="0"/>
      <w:sz w:val="22"/>
      <w:szCs w:val="24"/>
    </w:rPr>
  </w:style>
  <w:style w:type="character" w:customStyle="1" w:styleId="aff4">
    <w:name w:val="本文インデント (文字)"/>
    <w:basedOn w:val="a1"/>
    <w:link w:val="aff1"/>
    <w:uiPriority w:val="99"/>
    <w:semiHidden/>
    <w:rsid w:val="00827F95"/>
    <w:rPr>
      <w:rFonts w:ascii="ＭＳ 明朝" w:eastAsia="ＭＳ 明朝" w:hAnsi="ＭＳ 明朝" w:cs="Times New Roman"/>
      <w:kern w:val="0"/>
      <w:sz w:val="22"/>
      <w:szCs w:val="24"/>
    </w:rPr>
  </w:style>
  <w:style w:type="paragraph" w:customStyle="1" w:styleId="aff5">
    <w:name w:val="箇条書用インデント３"/>
    <w:basedOn w:val="aff0"/>
    <w:qFormat/>
    <w:rsid w:val="00827F95"/>
    <w:pPr>
      <w:ind w:leftChars="400" w:left="1260"/>
    </w:pPr>
  </w:style>
  <w:style w:type="paragraph" w:customStyle="1" w:styleId="aff6">
    <w:name w:val="箇条"/>
    <w:qFormat/>
    <w:rsid w:val="00827F95"/>
    <w:pPr>
      <w:spacing w:line="360" w:lineRule="atLeast"/>
      <w:ind w:leftChars="427" w:left="1353" w:hangingChars="188" w:hanging="414"/>
    </w:pPr>
    <w:rPr>
      <w:rFonts w:ascii="ＭＳ 明朝" w:eastAsia="ＭＳ 明朝" w:hAnsi="ＭＳ 明朝" w:cs="Times New Roman"/>
      <w:kern w:val="0"/>
      <w:sz w:val="22"/>
      <w:szCs w:val="24"/>
    </w:rPr>
  </w:style>
  <w:style w:type="paragraph" w:customStyle="1" w:styleId="aff7">
    <w:name w:val="丸数字　本文"/>
    <w:link w:val="aff8"/>
    <w:qFormat/>
    <w:rsid w:val="00827F95"/>
    <w:pPr>
      <w:snapToGrid w:val="0"/>
      <w:spacing w:line="340" w:lineRule="exact"/>
      <w:ind w:leftChars="202" w:left="424" w:firstLineChars="100" w:firstLine="220"/>
    </w:pPr>
    <w:rPr>
      <w:rFonts w:ascii="ＭＳ 明朝" w:eastAsia="ＭＳ 明朝" w:hAnsi="Century" w:cs="Times New Roman"/>
      <w:kern w:val="0"/>
      <w:sz w:val="22"/>
    </w:rPr>
  </w:style>
  <w:style w:type="character" w:customStyle="1" w:styleId="aff8">
    <w:name w:val="丸数字　本文 (文字)"/>
    <w:link w:val="aff7"/>
    <w:rsid w:val="00827F95"/>
    <w:rPr>
      <w:rFonts w:ascii="ＭＳ 明朝" w:eastAsia="ＭＳ 明朝" w:hAnsi="Century" w:cs="Times New Roman"/>
      <w:kern w:val="0"/>
      <w:sz w:val="22"/>
    </w:rPr>
  </w:style>
  <w:style w:type="table" w:customStyle="1" w:styleId="TableNormal">
    <w:name w:val="Table Normal"/>
    <w:uiPriority w:val="2"/>
    <w:semiHidden/>
    <w:unhideWhenUsed/>
    <w:qFormat/>
    <w:rsid w:val="00827F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27F95"/>
    <w:pPr>
      <w:autoSpaceDE w:val="0"/>
      <w:autoSpaceDN w:val="0"/>
      <w:spacing w:before="11"/>
      <w:ind w:left="103"/>
      <w:jc w:val="left"/>
    </w:pPr>
    <w:rPr>
      <w:rFonts w:ascii="ＭＳ Ｐ明朝" w:eastAsia="ＭＳ Ｐ明朝" w:hAnsi="ＭＳ Ｐ明朝" w:cs="ＭＳ Ｐ明朝"/>
      <w:kern w:val="0"/>
      <w:sz w:val="22"/>
      <w:lang w:eastAsia="en-US"/>
    </w:rPr>
  </w:style>
  <w:style w:type="paragraph" w:styleId="aff9">
    <w:name w:val="Revision"/>
    <w:hidden/>
    <w:uiPriority w:val="99"/>
    <w:semiHidden/>
    <w:rsid w:val="00827F95"/>
    <w:rPr>
      <w:rFonts w:ascii="ＭＳ 明朝" w:eastAsia="ＭＳ 明朝" w:hAnsi="ＭＳ 明朝" w:cs="Times New Roman"/>
      <w:kern w:val="0"/>
      <w:sz w:val="22"/>
      <w:szCs w:val="24"/>
    </w:rPr>
  </w:style>
  <w:style w:type="paragraph" w:styleId="affa">
    <w:name w:val="Date"/>
    <w:basedOn w:val="a0"/>
    <w:next w:val="a0"/>
    <w:link w:val="affb"/>
    <w:uiPriority w:val="99"/>
    <w:semiHidden/>
    <w:unhideWhenUsed/>
    <w:rsid w:val="00137254"/>
  </w:style>
  <w:style w:type="character" w:customStyle="1" w:styleId="affb">
    <w:name w:val="日付 (文字)"/>
    <w:basedOn w:val="a1"/>
    <w:link w:val="affa"/>
    <w:uiPriority w:val="99"/>
    <w:semiHidden/>
    <w:rsid w:val="00137254"/>
  </w:style>
  <w:style w:type="character" w:customStyle="1" w:styleId="12">
    <w:name w:val="未解決のメンション1"/>
    <w:basedOn w:val="a1"/>
    <w:uiPriority w:val="99"/>
    <w:semiHidden/>
    <w:unhideWhenUsed/>
    <w:rsid w:val="00371904"/>
    <w:rPr>
      <w:color w:val="605E5C"/>
      <w:shd w:val="clear" w:color="auto" w:fill="E1DFDD"/>
    </w:rPr>
  </w:style>
  <w:style w:type="paragraph" w:styleId="affc">
    <w:name w:val="footnote text"/>
    <w:basedOn w:val="a0"/>
    <w:link w:val="affd"/>
    <w:uiPriority w:val="99"/>
    <w:semiHidden/>
    <w:unhideWhenUsed/>
    <w:rsid w:val="009F2962"/>
    <w:pPr>
      <w:snapToGrid w:val="0"/>
      <w:jc w:val="left"/>
    </w:pPr>
  </w:style>
  <w:style w:type="character" w:customStyle="1" w:styleId="affd">
    <w:name w:val="脚注文字列 (文字)"/>
    <w:basedOn w:val="a1"/>
    <w:link w:val="affc"/>
    <w:uiPriority w:val="99"/>
    <w:semiHidden/>
    <w:rsid w:val="009F2962"/>
  </w:style>
  <w:style w:type="character" w:styleId="affe">
    <w:name w:val="footnote reference"/>
    <w:basedOn w:val="a1"/>
    <w:uiPriority w:val="99"/>
    <w:semiHidden/>
    <w:unhideWhenUsed/>
    <w:rsid w:val="009F29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3800">
      <w:bodyDiv w:val="1"/>
      <w:marLeft w:val="0"/>
      <w:marRight w:val="0"/>
      <w:marTop w:val="0"/>
      <w:marBottom w:val="0"/>
      <w:divBdr>
        <w:top w:val="none" w:sz="0" w:space="0" w:color="auto"/>
        <w:left w:val="none" w:sz="0" w:space="0" w:color="auto"/>
        <w:bottom w:val="none" w:sz="0" w:space="0" w:color="auto"/>
        <w:right w:val="none" w:sz="0" w:space="0" w:color="auto"/>
      </w:divBdr>
    </w:div>
    <w:div w:id="303314457">
      <w:bodyDiv w:val="1"/>
      <w:marLeft w:val="0"/>
      <w:marRight w:val="0"/>
      <w:marTop w:val="0"/>
      <w:marBottom w:val="0"/>
      <w:divBdr>
        <w:top w:val="none" w:sz="0" w:space="0" w:color="auto"/>
        <w:left w:val="none" w:sz="0" w:space="0" w:color="auto"/>
        <w:bottom w:val="none" w:sz="0" w:space="0" w:color="auto"/>
        <w:right w:val="none" w:sz="0" w:space="0" w:color="auto"/>
      </w:divBdr>
      <w:divsChild>
        <w:div w:id="695273754">
          <w:marLeft w:val="144"/>
          <w:marRight w:val="0"/>
          <w:marTop w:val="120"/>
          <w:marBottom w:val="0"/>
          <w:divBdr>
            <w:top w:val="none" w:sz="0" w:space="0" w:color="auto"/>
            <w:left w:val="none" w:sz="0" w:space="0" w:color="auto"/>
            <w:bottom w:val="none" w:sz="0" w:space="0" w:color="auto"/>
            <w:right w:val="none" w:sz="0" w:space="0" w:color="auto"/>
          </w:divBdr>
        </w:div>
        <w:div w:id="543298907">
          <w:marLeft w:val="144"/>
          <w:marRight w:val="0"/>
          <w:marTop w:val="120"/>
          <w:marBottom w:val="0"/>
          <w:divBdr>
            <w:top w:val="none" w:sz="0" w:space="0" w:color="auto"/>
            <w:left w:val="none" w:sz="0" w:space="0" w:color="auto"/>
            <w:bottom w:val="none" w:sz="0" w:space="0" w:color="auto"/>
            <w:right w:val="none" w:sz="0" w:space="0" w:color="auto"/>
          </w:divBdr>
        </w:div>
        <w:div w:id="252277838">
          <w:marLeft w:val="144"/>
          <w:marRight w:val="0"/>
          <w:marTop w:val="120"/>
          <w:marBottom w:val="0"/>
          <w:divBdr>
            <w:top w:val="none" w:sz="0" w:space="0" w:color="auto"/>
            <w:left w:val="none" w:sz="0" w:space="0" w:color="auto"/>
            <w:bottom w:val="none" w:sz="0" w:space="0" w:color="auto"/>
            <w:right w:val="none" w:sz="0" w:space="0" w:color="auto"/>
          </w:divBdr>
        </w:div>
        <w:div w:id="1598366764">
          <w:marLeft w:val="144"/>
          <w:marRight w:val="0"/>
          <w:marTop w:val="120"/>
          <w:marBottom w:val="0"/>
          <w:divBdr>
            <w:top w:val="none" w:sz="0" w:space="0" w:color="auto"/>
            <w:left w:val="none" w:sz="0" w:space="0" w:color="auto"/>
            <w:bottom w:val="none" w:sz="0" w:space="0" w:color="auto"/>
            <w:right w:val="none" w:sz="0" w:space="0" w:color="auto"/>
          </w:divBdr>
        </w:div>
        <w:div w:id="1876112822">
          <w:marLeft w:val="144"/>
          <w:marRight w:val="0"/>
          <w:marTop w:val="120"/>
          <w:marBottom w:val="0"/>
          <w:divBdr>
            <w:top w:val="none" w:sz="0" w:space="0" w:color="auto"/>
            <w:left w:val="none" w:sz="0" w:space="0" w:color="auto"/>
            <w:bottom w:val="none" w:sz="0" w:space="0" w:color="auto"/>
            <w:right w:val="none" w:sz="0" w:space="0" w:color="auto"/>
          </w:divBdr>
        </w:div>
      </w:divsChild>
    </w:div>
    <w:div w:id="670565303">
      <w:bodyDiv w:val="1"/>
      <w:marLeft w:val="0"/>
      <w:marRight w:val="0"/>
      <w:marTop w:val="0"/>
      <w:marBottom w:val="0"/>
      <w:divBdr>
        <w:top w:val="none" w:sz="0" w:space="0" w:color="auto"/>
        <w:left w:val="none" w:sz="0" w:space="0" w:color="auto"/>
        <w:bottom w:val="none" w:sz="0" w:space="0" w:color="auto"/>
        <w:right w:val="none" w:sz="0" w:space="0" w:color="auto"/>
      </w:divBdr>
    </w:div>
    <w:div w:id="673384255">
      <w:bodyDiv w:val="1"/>
      <w:marLeft w:val="0"/>
      <w:marRight w:val="0"/>
      <w:marTop w:val="0"/>
      <w:marBottom w:val="0"/>
      <w:divBdr>
        <w:top w:val="none" w:sz="0" w:space="0" w:color="auto"/>
        <w:left w:val="none" w:sz="0" w:space="0" w:color="auto"/>
        <w:bottom w:val="none" w:sz="0" w:space="0" w:color="auto"/>
        <w:right w:val="none" w:sz="0" w:space="0" w:color="auto"/>
      </w:divBdr>
    </w:div>
    <w:div w:id="720637117">
      <w:bodyDiv w:val="1"/>
      <w:marLeft w:val="0"/>
      <w:marRight w:val="0"/>
      <w:marTop w:val="0"/>
      <w:marBottom w:val="0"/>
      <w:divBdr>
        <w:top w:val="none" w:sz="0" w:space="0" w:color="auto"/>
        <w:left w:val="none" w:sz="0" w:space="0" w:color="auto"/>
        <w:bottom w:val="none" w:sz="0" w:space="0" w:color="auto"/>
        <w:right w:val="none" w:sz="0" w:space="0" w:color="auto"/>
      </w:divBdr>
    </w:div>
    <w:div w:id="1004281546">
      <w:bodyDiv w:val="1"/>
      <w:marLeft w:val="0"/>
      <w:marRight w:val="0"/>
      <w:marTop w:val="0"/>
      <w:marBottom w:val="0"/>
      <w:divBdr>
        <w:top w:val="none" w:sz="0" w:space="0" w:color="auto"/>
        <w:left w:val="none" w:sz="0" w:space="0" w:color="auto"/>
        <w:bottom w:val="none" w:sz="0" w:space="0" w:color="auto"/>
        <w:right w:val="none" w:sz="0" w:space="0" w:color="auto"/>
      </w:divBdr>
    </w:div>
    <w:div w:id="1078746394">
      <w:bodyDiv w:val="1"/>
      <w:marLeft w:val="0"/>
      <w:marRight w:val="0"/>
      <w:marTop w:val="0"/>
      <w:marBottom w:val="0"/>
      <w:divBdr>
        <w:top w:val="none" w:sz="0" w:space="0" w:color="auto"/>
        <w:left w:val="none" w:sz="0" w:space="0" w:color="auto"/>
        <w:bottom w:val="none" w:sz="0" w:space="0" w:color="auto"/>
        <w:right w:val="none" w:sz="0" w:space="0" w:color="auto"/>
      </w:divBdr>
    </w:div>
    <w:div w:id="1136993802">
      <w:bodyDiv w:val="1"/>
      <w:marLeft w:val="0"/>
      <w:marRight w:val="0"/>
      <w:marTop w:val="0"/>
      <w:marBottom w:val="0"/>
      <w:divBdr>
        <w:top w:val="none" w:sz="0" w:space="0" w:color="auto"/>
        <w:left w:val="none" w:sz="0" w:space="0" w:color="auto"/>
        <w:bottom w:val="none" w:sz="0" w:space="0" w:color="auto"/>
        <w:right w:val="none" w:sz="0" w:space="0" w:color="auto"/>
      </w:divBdr>
    </w:div>
    <w:div w:id="1338574205">
      <w:bodyDiv w:val="1"/>
      <w:marLeft w:val="0"/>
      <w:marRight w:val="0"/>
      <w:marTop w:val="0"/>
      <w:marBottom w:val="0"/>
      <w:divBdr>
        <w:top w:val="none" w:sz="0" w:space="0" w:color="auto"/>
        <w:left w:val="none" w:sz="0" w:space="0" w:color="auto"/>
        <w:bottom w:val="none" w:sz="0" w:space="0" w:color="auto"/>
        <w:right w:val="none" w:sz="0" w:space="0" w:color="auto"/>
      </w:divBdr>
    </w:div>
    <w:div w:id="1341004554">
      <w:bodyDiv w:val="1"/>
      <w:marLeft w:val="0"/>
      <w:marRight w:val="0"/>
      <w:marTop w:val="0"/>
      <w:marBottom w:val="0"/>
      <w:divBdr>
        <w:top w:val="none" w:sz="0" w:space="0" w:color="auto"/>
        <w:left w:val="none" w:sz="0" w:space="0" w:color="auto"/>
        <w:bottom w:val="none" w:sz="0" w:space="0" w:color="auto"/>
        <w:right w:val="none" w:sz="0" w:space="0" w:color="auto"/>
      </w:divBdr>
      <w:divsChild>
        <w:div w:id="1960379557">
          <w:marLeft w:val="418"/>
          <w:marRight w:val="0"/>
          <w:marTop w:val="60"/>
          <w:marBottom w:val="0"/>
          <w:divBdr>
            <w:top w:val="none" w:sz="0" w:space="0" w:color="auto"/>
            <w:left w:val="none" w:sz="0" w:space="0" w:color="auto"/>
            <w:bottom w:val="none" w:sz="0" w:space="0" w:color="auto"/>
            <w:right w:val="none" w:sz="0" w:space="0" w:color="auto"/>
          </w:divBdr>
        </w:div>
        <w:div w:id="1717120858">
          <w:marLeft w:val="418"/>
          <w:marRight w:val="0"/>
          <w:marTop w:val="60"/>
          <w:marBottom w:val="0"/>
          <w:divBdr>
            <w:top w:val="none" w:sz="0" w:space="0" w:color="auto"/>
            <w:left w:val="none" w:sz="0" w:space="0" w:color="auto"/>
            <w:bottom w:val="none" w:sz="0" w:space="0" w:color="auto"/>
            <w:right w:val="none" w:sz="0" w:space="0" w:color="auto"/>
          </w:divBdr>
        </w:div>
        <w:div w:id="923489691">
          <w:marLeft w:val="418"/>
          <w:marRight w:val="0"/>
          <w:marTop w:val="60"/>
          <w:marBottom w:val="0"/>
          <w:divBdr>
            <w:top w:val="none" w:sz="0" w:space="0" w:color="auto"/>
            <w:left w:val="none" w:sz="0" w:space="0" w:color="auto"/>
            <w:bottom w:val="none" w:sz="0" w:space="0" w:color="auto"/>
            <w:right w:val="none" w:sz="0" w:space="0" w:color="auto"/>
          </w:divBdr>
        </w:div>
      </w:divsChild>
    </w:div>
    <w:div w:id="1463188830">
      <w:bodyDiv w:val="1"/>
      <w:marLeft w:val="0"/>
      <w:marRight w:val="0"/>
      <w:marTop w:val="0"/>
      <w:marBottom w:val="0"/>
      <w:divBdr>
        <w:top w:val="none" w:sz="0" w:space="0" w:color="auto"/>
        <w:left w:val="none" w:sz="0" w:space="0" w:color="auto"/>
        <w:bottom w:val="none" w:sz="0" w:space="0" w:color="auto"/>
        <w:right w:val="none" w:sz="0" w:space="0" w:color="auto"/>
      </w:divBdr>
    </w:div>
    <w:div w:id="1569611773">
      <w:bodyDiv w:val="1"/>
      <w:marLeft w:val="0"/>
      <w:marRight w:val="0"/>
      <w:marTop w:val="0"/>
      <w:marBottom w:val="0"/>
      <w:divBdr>
        <w:top w:val="none" w:sz="0" w:space="0" w:color="auto"/>
        <w:left w:val="none" w:sz="0" w:space="0" w:color="auto"/>
        <w:bottom w:val="none" w:sz="0" w:space="0" w:color="auto"/>
        <w:right w:val="none" w:sz="0" w:space="0" w:color="auto"/>
      </w:divBdr>
    </w:div>
    <w:div w:id="1603605076">
      <w:bodyDiv w:val="1"/>
      <w:marLeft w:val="0"/>
      <w:marRight w:val="0"/>
      <w:marTop w:val="0"/>
      <w:marBottom w:val="0"/>
      <w:divBdr>
        <w:top w:val="none" w:sz="0" w:space="0" w:color="auto"/>
        <w:left w:val="none" w:sz="0" w:space="0" w:color="auto"/>
        <w:bottom w:val="none" w:sz="0" w:space="0" w:color="auto"/>
        <w:right w:val="none" w:sz="0" w:space="0" w:color="auto"/>
      </w:divBdr>
    </w:div>
    <w:div w:id="1817381605">
      <w:bodyDiv w:val="1"/>
      <w:marLeft w:val="0"/>
      <w:marRight w:val="0"/>
      <w:marTop w:val="0"/>
      <w:marBottom w:val="0"/>
      <w:divBdr>
        <w:top w:val="none" w:sz="0" w:space="0" w:color="auto"/>
        <w:left w:val="none" w:sz="0" w:space="0" w:color="auto"/>
        <w:bottom w:val="none" w:sz="0" w:space="0" w:color="auto"/>
        <w:right w:val="none" w:sz="0" w:space="0" w:color="auto"/>
      </w:divBdr>
    </w:div>
    <w:div w:id="1858422742">
      <w:bodyDiv w:val="1"/>
      <w:marLeft w:val="0"/>
      <w:marRight w:val="0"/>
      <w:marTop w:val="0"/>
      <w:marBottom w:val="0"/>
      <w:divBdr>
        <w:top w:val="none" w:sz="0" w:space="0" w:color="auto"/>
        <w:left w:val="none" w:sz="0" w:space="0" w:color="auto"/>
        <w:bottom w:val="none" w:sz="0" w:space="0" w:color="auto"/>
        <w:right w:val="none" w:sz="0" w:space="0" w:color="auto"/>
      </w:divBdr>
    </w:div>
    <w:div w:id="1898936749">
      <w:bodyDiv w:val="1"/>
      <w:marLeft w:val="0"/>
      <w:marRight w:val="0"/>
      <w:marTop w:val="0"/>
      <w:marBottom w:val="0"/>
      <w:divBdr>
        <w:top w:val="none" w:sz="0" w:space="0" w:color="auto"/>
        <w:left w:val="none" w:sz="0" w:space="0" w:color="auto"/>
        <w:bottom w:val="none" w:sz="0" w:space="0" w:color="auto"/>
        <w:right w:val="none" w:sz="0" w:space="0" w:color="auto"/>
      </w:divBdr>
    </w:div>
    <w:div w:id="2019697661">
      <w:bodyDiv w:val="1"/>
      <w:marLeft w:val="0"/>
      <w:marRight w:val="0"/>
      <w:marTop w:val="0"/>
      <w:marBottom w:val="0"/>
      <w:divBdr>
        <w:top w:val="none" w:sz="0" w:space="0" w:color="auto"/>
        <w:left w:val="none" w:sz="0" w:space="0" w:color="auto"/>
        <w:bottom w:val="none" w:sz="0" w:space="0" w:color="auto"/>
        <w:right w:val="none" w:sz="0" w:space="0" w:color="auto"/>
      </w:divBdr>
    </w:div>
    <w:div w:id="20297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ef.osaka.lg.jp/irs-suishin/osakair-jigyou/jisshihoushin.html" TargetMode="Externa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AKAIR-HOSHIN@gbox.pref.osaka.lg.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ref.osaka.lg.jp/irs-kikaku/kousou/index.html" TargetMode="External"/><Relationship Id="rId14" Type="http://schemas.openxmlformats.org/officeDocument/2006/relationships/hyperlink" Target="http://www.pref.osaka.lg.jp/irs-suishin/osakair-jigyo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EF41-23DF-4CB7-8491-F42107D5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43</Pages>
  <Words>6523</Words>
  <Characters>37185</Characters>
  <Application>Microsoft Office Word</Application>
  <DocSecurity>0</DocSecurity>
  <Lines>309</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福永　小鈴</dc:creator>
  <cp:keywords/>
  <dc:description/>
  <cp:lastModifiedBy>大野　美保子</cp:lastModifiedBy>
  <cp:revision>362</cp:revision>
  <cp:lastPrinted>2019-11-19T09:06:00Z</cp:lastPrinted>
  <dcterms:created xsi:type="dcterms:W3CDTF">2019-11-13T03:07:00Z</dcterms:created>
  <dcterms:modified xsi:type="dcterms:W3CDTF">2019-11-20T11:14:00Z</dcterms:modified>
</cp:coreProperties>
</file>