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14" w:rsidRPr="00DE611F" w:rsidRDefault="0098187E" w:rsidP="004E1739">
      <w:pPr>
        <w:jc w:val="center"/>
        <w:rPr>
          <w:rFonts w:ascii="ＭＳ ゴシック" w:eastAsia="ＭＳ ゴシック"/>
        </w:rPr>
      </w:pPr>
      <w:r w:rsidRPr="00DE611F">
        <w:rPr>
          <w:rFonts w:ascii="ＭＳ ゴシック" w:eastAsia="ＭＳ ゴシック" w:hint="eastAsia"/>
          <w:sz w:val="36"/>
        </w:rPr>
        <w:t>用　語　の　説　明</w:t>
      </w:r>
      <w:r w:rsidR="0064786C" w:rsidRPr="00DE611F">
        <w:rPr>
          <w:noProof/>
        </w:rPr>
        <mc:AlternateContent>
          <mc:Choice Requires="wps">
            <w:drawing>
              <wp:anchor distT="0" distB="0" distL="114300" distR="114300" simplePos="0" relativeHeight="251652608" behindDoc="0" locked="0" layoutInCell="1" allowOverlap="1" wp14:anchorId="2B566240" wp14:editId="2C03FE21">
                <wp:simplePos x="0" y="0"/>
                <wp:positionH relativeFrom="column">
                  <wp:posOffset>0</wp:posOffset>
                </wp:positionH>
                <wp:positionV relativeFrom="paragraph">
                  <wp:posOffset>0</wp:posOffset>
                </wp:positionV>
                <wp:extent cx="1143000" cy="3619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66240" id="_x0000_t202" coordsize="21600,21600" o:spt="202" path="m,l,21600r21600,l21600,xe">
                <v:stroke joinstyle="miter"/>
                <v:path gradientshapeok="t" o:connecttype="rect"/>
              </v:shapetype>
              <v:shape id="Text Box 2" o:spid="_x0000_s1026" type="#_x0000_t202" style="position:absolute;left:0;text-align:left;margin-left:0;margin-top:0;width:90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" filled="f" stroked="f">
                <v:textbox inset="5.85pt,.7pt,5.85pt,.7pt">
                  <w:txbxContent>
                    <w:p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v:textbox>
              </v:shape>
            </w:pict>
          </mc:Fallback>
        </mc:AlternateContent>
      </w:r>
    </w:p>
    <w:p w:rsidR="002A2208" w:rsidRDefault="002A2208" w:rsidP="00C5349B">
      <w:pPr>
        <w:tabs>
          <w:tab w:val="left" w:pos="10348"/>
        </w:tabs>
        <w:spacing w:line="-238" w:lineRule="auto"/>
        <w:ind w:right="-40"/>
        <w:jc w:val="left"/>
        <w:rPr>
          <w:rFonts w:ascii="ＭＳ ゴシック" w:eastAsia="ＭＳ ゴシック"/>
        </w:rPr>
      </w:pPr>
    </w:p>
    <w:p w:rsidR="00AE29D9" w:rsidRDefault="00AE29D9" w:rsidP="00C5349B">
      <w:pPr>
        <w:tabs>
          <w:tab w:val="left" w:pos="10348"/>
        </w:tabs>
        <w:spacing w:line="-238" w:lineRule="auto"/>
        <w:ind w:right="-40"/>
        <w:jc w:val="left"/>
        <w:rPr>
          <w:rFonts w:ascii="ＭＳ ゴシック" w:eastAsia="ＭＳ ゴシック"/>
        </w:rPr>
      </w:pPr>
    </w:p>
    <w:p w:rsidR="0098187E" w:rsidRPr="00DE611F" w:rsidRDefault="0064786C" w:rsidP="00C5349B">
      <w:pPr>
        <w:tabs>
          <w:tab w:val="left" w:pos="10348"/>
        </w:tabs>
        <w:spacing w:line="-238" w:lineRule="auto"/>
        <w:ind w:right="-40"/>
        <w:jc w:val="left"/>
        <w:rPr>
          <w:rFonts w:ascii="ＭＳ ゴシック" w:eastAsia="ＭＳ ゴシック"/>
        </w:rPr>
      </w:pPr>
      <w:r w:rsidRPr="00DE611F">
        <w:rPr>
          <w:rFonts w:ascii="ＭＳ 明朝"/>
          <w:noProof/>
        </w:rPr>
        <mc:AlternateContent>
          <mc:Choice Requires="wps">
            <w:drawing>
              <wp:anchor distT="0" distB="0" distL="114300" distR="114300" simplePos="0" relativeHeight="251658752" behindDoc="0" locked="0" layoutInCell="1" allowOverlap="1" wp14:anchorId="3038F967" wp14:editId="14C4ADDA">
                <wp:simplePos x="0" y="0"/>
                <wp:positionH relativeFrom="column">
                  <wp:posOffset>1040130</wp:posOffset>
                </wp:positionH>
                <wp:positionV relativeFrom="paragraph">
                  <wp:posOffset>57150</wp:posOffset>
                </wp:positionV>
                <wp:extent cx="0" cy="9027160"/>
                <wp:effectExtent l="11430" t="9525" r="7620" b="1206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B2E5D" id="_x0000_t32" coordsize="21600,21600" o:spt="32" o:oned="t" path="m,l21600,21600e" filled="f">
                <v:path arrowok="t" fillok="f" o:connecttype="none"/>
                <o:lock v:ext="edit" shapetype="t"/>
              </v:shapetype>
              <v:shape id="AutoShape 30" o:spid="_x0000_s1026" type="#_x0000_t32" style="position:absolute;left:0;text-align:left;margin-left:81.9pt;margin-top:4.5pt;width:0;height:7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BW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"/>
            </w:pict>
          </mc:Fallback>
        </mc:AlternateContent>
      </w:r>
      <w:r w:rsidR="0098187E" w:rsidRPr="00DE611F">
        <w:rPr>
          <w:rFonts w:ascii="ＭＳ ゴシック" w:eastAsia="ＭＳ ゴシック" w:hint="eastAsia"/>
        </w:rPr>
        <w:t>【あ行】</w:t>
      </w:r>
    </w:p>
    <w:p w:rsidR="00466A6A" w:rsidRPr="00DE611F" w:rsidRDefault="0064786C" w:rsidP="00A30485">
      <w:pPr>
        <w:spacing w:line="-238" w:lineRule="auto"/>
        <w:ind w:right="-40"/>
        <w:jc w:val="left"/>
        <w:rPr>
          <w:rFonts w:ascii="ＭＳ 明朝"/>
        </w:rPr>
      </w:pPr>
      <w:r w:rsidRPr="00DE611F">
        <w:rPr>
          <w:rFonts w:ascii="ＭＳ 明朝"/>
          <w:noProof/>
        </w:rPr>
        <mc:AlternateContent>
          <mc:Choice Requires="wps">
            <w:drawing>
              <wp:anchor distT="0" distB="0" distL="114300" distR="114300" simplePos="0" relativeHeight="251653632" behindDoc="0" locked="0" layoutInCell="0" allowOverlap="1" wp14:anchorId="584E37F8" wp14:editId="4BC612A3">
                <wp:simplePos x="0" y="0"/>
                <wp:positionH relativeFrom="column">
                  <wp:posOffset>1125220</wp:posOffset>
                </wp:positionH>
                <wp:positionV relativeFrom="paragraph">
                  <wp:posOffset>130175</wp:posOffset>
                </wp:positionV>
                <wp:extent cx="0" cy="0"/>
                <wp:effectExtent l="10795" t="6350" r="8255"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1C1FF"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0.25pt" to="88.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RT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" o:allowincell="f"/>
            </w:pict>
          </mc:Fallback>
        </mc:AlternateContent>
      </w:r>
      <w:r w:rsidR="00466A6A" w:rsidRPr="00DE611F">
        <w:rPr>
          <w:rFonts w:ascii="ＭＳ 明朝" w:hint="eastAsia"/>
        </w:rPr>
        <w:t xml:space="preserve">　　　　　　　　　　　　　　　　　　　　　　　　　　　　　　　　　　　　　　　　　　　</w:t>
      </w:r>
    </w:p>
    <w:p w:rsidR="008D5E38" w:rsidRPr="00DE611F" w:rsidRDefault="008D5E38" w:rsidP="00C5349B">
      <w:pPr>
        <w:spacing w:line="-238" w:lineRule="auto"/>
        <w:ind w:right="-40"/>
        <w:jc w:val="left"/>
        <w:rPr>
          <w:rFonts w:ascii="ＭＳ 明朝"/>
        </w:rPr>
      </w:pPr>
    </w:p>
    <w:p w:rsidR="00466A6A" w:rsidRPr="00DE611F" w:rsidRDefault="00B30615" w:rsidP="00C5349B">
      <w:pPr>
        <w:spacing w:line="-238" w:lineRule="auto"/>
        <w:ind w:right="-40"/>
        <w:jc w:val="left"/>
        <w:rPr>
          <w:rFonts w:ascii="ＭＳ 明朝"/>
        </w:rPr>
      </w:pPr>
      <w:r w:rsidRPr="00DE611F">
        <w:rPr>
          <w:rFonts w:ascii="ＭＳ 明朝" w:hint="eastAsia"/>
        </w:rPr>
        <w:t>1</w:t>
      </w:r>
      <w:r w:rsidR="00466A6A" w:rsidRPr="00DE611F">
        <w:rPr>
          <w:rFonts w:ascii="ＭＳ 明朝" w:hint="eastAsia"/>
        </w:rPr>
        <w:t xml:space="preserve">年以上　　　　　　</w:t>
      </w:r>
      <w:r w:rsidR="00C81765">
        <w:rPr>
          <w:rFonts w:ascii="ＭＳ 明朝" w:hint="eastAsia"/>
        </w:rPr>
        <w:t>１</w:t>
      </w:r>
      <w:r w:rsidR="00466A6A" w:rsidRPr="00DE611F">
        <w:rPr>
          <w:rFonts w:ascii="ＭＳ 明朝" w:hint="eastAsia"/>
        </w:rPr>
        <w:t>年以上居所不明のため、学齢簿の編製上</w:t>
      </w:r>
      <w:r w:rsidR="00C05FDA" w:rsidRPr="00DE611F">
        <w:rPr>
          <w:rFonts w:ascii="ＭＳ 明朝" w:hint="eastAsia"/>
        </w:rPr>
        <w:t>、就学義務の免除又は猶予を受けている</w:t>
      </w:r>
      <w:r w:rsidR="00466A6A" w:rsidRPr="00DE611F">
        <w:rPr>
          <w:rFonts w:ascii="ＭＳ 明朝" w:hint="eastAsia"/>
        </w:rPr>
        <w:t xml:space="preserve">　　</w:t>
      </w:r>
    </w:p>
    <w:p w:rsidR="00466A6A" w:rsidRPr="00DE611F" w:rsidRDefault="00466A6A" w:rsidP="00C05FDA">
      <w:pPr>
        <w:spacing w:line="-238" w:lineRule="auto"/>
        <w:ind w:right="-40" w:firstLineChars="200" w:firstLine="420"/>
        <w:jc w:val="left"/>
        <w:rPr>
          <w:rFonts w:ascii="ＭＳ 明朝"/>
        </w:rPr>
      </w:pPr>
      <w:r w:rsidRPr="00DE611F">
        <w:rPr>
          <w:rFonts w:ascii="ＭＳ 明朝" w:hint="eastAsia"/>
        </w:rPr>
        <w:t>居所不明</w:t>
      </w:r>
      <w:r w:rsidR="00C05FDA" w:rsidRPr="00DE611F">
        <w:rPr>
          <w:rFonts w:ascii="ＭＳ 明朝" w:hint="eastAsia"/>
        </w:rPr>
        <w:t>者</w:t>
      </w:r>
      <w:r w:rsidRPr="00DE611F">
        <w:rPr>
          <w:rFonts w:ascii="ＭＳ 明朝" w:hint="eastAsia"/>
        </w:rPr>
        <w:t xml:space="preserve">　　</w:t>
      </w:r>
      <w:r w:rsidR="00C05FDA" w:rsidRPr="00DE611F">
        <w:rPr>
          <w:rFonts w:ascii="ＭＳ 明朝" w:hint="eastAsia"/>
        </w:rPr>
        <w:t>者</w:t>
      </w:r>
      <w:r w:rsidRPr="00DE611F">
        <w:rPr>
          <w:rFonts w:ascii="ＭＳ 明朝" w:hint="eastAsia"/>
        </w:rPr>
        <w:t>と同様に、別に編製されている簿冊(簿冊に相当するもの(電子ファイル・</w:t>
      </w:r>
      <w:r w:rsidR="00C05FDA" w:rsidRPr="00DE611F">
        <w:rPr>
          <w:rFonts w:ascii="ＭＳ 明朝" w:hint="eastAsia"/>
        </w:rPr>
        <w:t>データベ</w:t>
      </w:r>
    </w:p>
    <w:p w:rsidR="00C64A43" w:rsidRPr="00DE611F" w:rsidRDefault="00466A6A" w:rsidP="00C64A43">
      <w:pPr>
        <w:spacing w:line="-238" w:lineRule="auto"/>
        <w:ind w:leftChars="300" w:left="1890" w:right="-40" w:hangingChars="600" w:hanging="1260"/>
        <w:jc w:val="left"/>
        <w:rPr>
          <w:rFonts w:ascii="ＭＳ 明朝"/>
        </w:rPr>
      </w:pPr>
      <w:r w:rsidRPr="00DE611F">
        <w:rPr>
          <w:rFonts w:ascii="ＭＳ 明朝" w:hint="eastAsia"/>
        </w:rPr>
        <w:t xml:space="preserve">　　　　　　</w:t>
      </w:r>
      <w:r w:rsidR="00953FD7" w:rsidRPr="00DE611F">
        <w:rPr>
          <w:rFonts w:ascii="ＭＳ 明朝" w:hint="eastAsia"/>
        </w:rPr>
        <w:t>ー</w:t>
      </w:r>
      <w:r w:rsidRPr="00DE611F">
        <w:rPr>
          <w:rFonts w:ascii="ＭＳ 明朝" w:hint="eastAsia"/>
        </w:rPr>
        <w:t>ス等であって</w:t>
      </w:r>
      <w:r w:rsidR="00C81765">
        <w:rPr>
          <w:rFonts w:ascii="ＭＳ 明朝" w:hint="eastAsia"/>
        </w:rPr>
        <w:t>１</w:t>
      </w:r>
      <w:r w:rsidRPr="00DE611F">
        <w:rPr>
          <w:rFonts w:ascii="ＭＳ 明朝" w:hint="eastAsia"/>
        </w:rPr>
        <w:t>年以上居所不明者が抽出・検索できる仕組みになっているもの)を含む</w:t>
      </w:r>
      <w:r w:rsidR="00C64A43" w:rsidRPr="00DE611F">
        <w:rPr>
          <w:rFonts w:ascii="ＭＳ 明朝" w:hint="eastAsia"/>
        </w:rPr>
        <w:t>)に記載(記録)されている者</w:t>
      </w:r>
      <w:r w:rsidR="00753697" w:rsidRPr="00DE611F">
        <w:rPr>
          <w:rFonts w:ascii="ＭＳ 明朝" w:hint="eastAsia"/>
        </w:rPr>
        <w:t>。</w:t>
      </w:r>
    </w:p>
    <w:p w:rsidR="00466A6A" w:rsidRPr="00DE611F" w:rsidRDefault="00C05FDA" w:rsidP="00A36A16">
      <w:pPr>
        <w:spacing w:line="-238" w:lineRule="auto"/>
        <w:ind w:leftChars="300" w:left="1890" w:right="-40" w:hangingChars="600" w:hanging="1260"/>
        <w:jc w:val="left"/>
        <w:rPr>
          <w:rFonts w:ascii="ＭＳ 明朝"/>
        </w:rPr>
      </w:pPr>
      <w:r w:rsidRPr="00DE611F">
        <w:rPr>
          <w:rFonts w:ascii="ＭＳ 明朝" w:hint="eastAsia"/>
        </w:rPr>
        <w:t xml:space="preserve">　　　　　　</w:t>
      </w:r>
    </w:p>
    <w:p w:rsidR="00DD46F0" w:rsidRDefault="00DD46F0" w:rsidP="00C5349B">
      <w:pPr>
        <w:spacing w:line="-238" w:lineRule="auto"/>
        <w:ind w:right="-40"/>
        <w:jc w:val="left"/>
        <w:rPr>
          <w:rFonts w:ascii="ＭＳ ゴシック" w:eastAsia="ＭＳ ゴシック"/>
        </w:rPr>
      </w:pPr>
    </w:p>
    <w:p w:rsidR="001D168A" w:rsidRDefault="001D168A" w:rsidP="00C5349B">
      <w:pPr>
        <w:spacing w:line="-238" w:lineRule="auto"/>
        <w:ind w:right="-40"/>
        <w:jc w:val="left"/>
        <w:rPr>
          <w:rFonts w:ascii="ＭＳ ゴシック" w:eastAsia="ＭＳ ゴシック"/>
        </w:rPr>
      </w:pPr>
    </w:p>
    <w:p w:rsidR="0098187E" w:rsidRPr="00DE611F" w:rsidRDefault="0098187E" w:rsidP="00C5349B">
      <w:pPr>
        <w:spacing w:line="-238" w:lineRule="auto"/>
        <w:ind w:right="-40"/>
        <w:jc w:val="left"/>
        <w:rPr>
          <w:rFonts w:ascii="ＭＳ ゴシック" w:eastAsia="ＭＳ ゴシック"/>
        </w:rPr>
      </w:pPr>
      <w:r w:rsidRPr="00DE611F">
        <w:rPr>
          <w:rFonts w:ascii="ＭＳ ゴシック" w:eastAsia="ＭＳ ゴシック" w:hint="eastAsia"/>
        </w:rPr>
        <w:t>【か行】</w:t>
      </w:r>
    </w:p>
    <w:p w:rsidR="0098187E" w:rsidRPr="00DE611F" w:rsidRDefault="0098187E" w:rsidP="00C5349B">
      <w:pPr>
        <w:spacing w:line="-238" w:lineRule="auto"/>
        <w:ind w:right="-40"/>
        <w:jc w:val="left"/>
        <w:rPr>
          <w:rFonts w:ascii="ＭＳ ゴシック" w:eastAsia="ＭＳ ゴシック"/>
        </w:rPr>
      </w:pPr>
    </w:p>
    <w:p w:rsidR="00DA57AF" w:rsidRPr="00DE611F" w:rsidRDefault="0064786C" w:rsidP="00BE538F">
      <w:pPr>
        <w:spacing w:line="-238" w:lineRule="auto"/>
        <w:ind w:left="1995" w:right="-40" w:hangingChars="950" w:hanging="1995"/>
        <w:rPr>
          <w:rFonts w:ascii="ＭＳ 明朝"/>
        </w:rPr>
      </w:pPr>
      <w:r w:rsidRPr="00DE611F">
        <w:rPr>
          <w:rFonts w:ascii="ＭＳ 明朝"/>
          <w:noProof/>
        </w:rPr>
        <mc:AlternateContent>
          <mc:Choice Requires="wps">
            <w:drawing>
              <wp:anchor distT="0" distB="0" distL="114300" distR="114300" simplePos="0" relativeHeight="251655680" behindDoc="0" locked="0" layoutInCell="1" allowOverlap="1" wp14:anchorId="08C5E67D" wp14:editId="2B27F2C6">
                <wp:simplePos x="0" y="0"/>
                <wp:positionH relativeFrom="column">
                  <wp:posOffset>1028700</wp:posOffset>
                </wp:positionH>
                <wp:positionV relativeFrom="paragraph">
                  <wp:posOffset>-635</wp:posOffset>
                </wp:positionV>
                <wp:extent cx="0" cy="0"/>
                <wp:effectExtent l="9525" t="8890" r="9525" b="1016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3218" id="Line 12" o:spid="_x0000_s1026" style="position:absolute;left:0;text-align:lef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" strokeweight=".5pt"/>
            </w:pict>
          </mc:Fallback>
        </mc:AlternateContent>
      </w:r>
      <w:r w:rsidR="00726919" w:rsidRPr="00DE611F">
        <w:rPr>
          <w:rFonts w:ascii="ＭＳ 明朝" w:hint="eastAsia"/>
        </w:rPr>
        <w:t xml:space="preserve">外国人　　　　</w:t>
      </w:r>
      <w:r w:rsidR="00953FD7" w:rsidRPr="00DE611F">
        <w:rPr>
          <w:rFonts w:ascii="ＭＳ 明朝" w:hint="eastAsia"/>
        </w:rPr>
        <w:t xml:space="preserve">　　</w:t>
      </w:r>
      <w:r w:rsidR="00C742AC">
        <w:rPr>
          <w:rFonts w:ascii="ＭＳ 明朝" w:hint="eastAsia"/>
        </w:rPr>
        <w:t xml:space="preserve">　</w:t>
      </w:r>
      <w:r w:rsidR="0098187E" w:rsidRPr="00DE611F">
        <w:rPr>
          <w:rFonts w:ascii="ＭＳ 明朝" w:hint="eastAsia"/>
        </w:rPr>
        <w:t>日本国籍を</w:t>
      </w:r>
      <w:r w:rsidR="00BA6869" w:rsidRPr="00DE611F">
        <w:rPr>
          <w:rFonts w:ascii="ＭＳ 明朝" w:hint="eastAsia"/>
        </w:rPr>
        <w:t>持っていない者</w:t>
      </w:r>
      <w:r w:rsidR="0098187E" w:rsidRPr="00DE611F">
        <w:rPr>
          <w:rFonts w:ascii="ＭＳ 明朝" w:hint="eastAsia"/>
        </w:rPr>
        <w:t>。</w:t>
      </w:r>
      <w:r w:rsidR="00BA6869" w:rsidRPr="00DE611F">
        <w:rPr>
          <w:rFonts w:ascii="ＭＳ 明朝" w:hint="eastAsia"/>
        </w:rPr>
        <w:t>二重国籍者は</w:t>
      </w:r>
      <w:r w:rsidR="0098187E" w:rsidRPr="00DE611F">
        <w:rPr>
          <w:rFonts w:ascii="ＭＳ 明朝" w:hint="eastAsia"/>
        </w:rPr>
        <w:t>日本人と</w:t>
      </w:r>
      <w:r w:rsidR="00BA6869" w:rsidRPr="00DE611F">
        <w:rPr>
          <w:rFonts w:ascii="ＭＳ 明朝" w:hint="eastAsia"/>
        </w:rPr>
        <w:t>して計上している</w:t>
      </w:r>
      <w:r w:rsidR="0098187E" w:rsidRPr="00DE611F">
        <w:rPr>
          <w:rFonts w:ascii="ＭＳ 明朝" w:hint="eastAsia"/>
        </w:rPr>
        <w:t>。</w:t>
      </w:r>
    </w:p>
    <w:p w:rsidR="00DA57AF" w:rsidRPr="00DE611F" w:rsidRDefault="00DA57AF" w:rsidP="00BE538F">
      <w:pPr>
        <w:spacing w:line="-238" w:lineRule="auto"/>
        <w:ind w:left="1995" w:right="-40" w:hangingChars="950" w:hanging="1995"/>
        <w:rPr>
          <w:rFonts w:ascii="ＭＳ 明朝"/>
        </w:rPr>
      </w:pPr>
    </w:p>
    <w:p w:rsidR="00AE29D9" w:rsidRPr="00561E11" w:rsidRDefault="00AE29D9" w:rsidP="00AE29D9">
      <w:pPr>
        <w:spacing w:line="-238" w:lineRule="auto"/>
        <w:ind w:left="1890" w:right="-40" w:hangingChars="900" w:hanging="1890"/>
        <w:jc w:val="left"/>
        <w:rPr>
          <w:rFonts w:ascii="ＭＳ 明朝"/>
        </w:rPr>
      </w:pPr>
      <w:r>
        <w:rPr>
          <w:rFonts w:ascii="ＭＳ 明朝" w:hint="eastAsia"/>
        </w:rPr>
        <w:t xml:space="preserve">学級編成　　　　　</w:t>
      </w:r>
      <w:r w:rsidRPr="00561E11">
        <w:rPr>
          <w:rFonts w:ascii="ＭＳ 明朝" w:hint="eastAsia"/>
        </w:rPr>
        <w:t xml:space="preserve">　学級編制は、学校を設置する地方公共団体の教育委員会が、都道府県教育委員会の定めた基準に基づき行う。その際の基準は、義務標準法及び高校標準法を標準（例：小・中学校単式学級40人、特別支援学校小中学部6人等）とするほか、当該都道府県における児童又は生徒の実態を考慮して定められている。（義務標準法第</w:t>
      </w:r>
      <w:r>
        <w:rPr>
          <w:rFonts w:ascii="ＭＳ 明朝" w:hint="eastAsia"/>
        </w:rPr>
        <w:t>３</w:t>
      </w:r>
      <w:r w:rsidRPr="00561E11">
        <w:rPr>
          <w:rFonts w:ascii="ＭＳ 明朝" w:hint="eastAsia"/>
        </w:rPr>
        <w:t>条、第</w:t>
      </w:r>
      <w:r>
        <w:rPr>
          <w:rFonts w:ascii="ＭＳ 明朝" w:hint="eastAsia"/>
        </w:rPr>
        <w:t>４</w:t>
      </w:r>
      <w:r w:rsidRPr="00561E11">
        <w:rPr>
          <w:rFonts w:ascii="ＭＳ 明朝" w:hint="eastAsia"/>
        </w:rPr>
        <w:t>条及び高校標準法第</w:t>
      </w:r>
      <w:r>
        <w:rPr>
          <w:rFonts w:ascii="ＭＳ 明朝" w:hint="eastAsia"/>
        </w:rPr>
        <w:t>６</w:t>
      </w:r>
      <w:r w:rsidRPr="00561E11">
        <w:rPr>
          <w:rFonts w:ascii="ＭＳ 明朝" w:hint="eastAsia"/>
        </w:rPr>
        <w:t>条、第14条）</w:t>
      </w:r>
    </w:p>
    <w:p w:rsidR="00AE29D9" w:rsidRPr="00561E11" w:rsidRDefault="00AE29D9" w:rsidP="00AE29D9">
      <w:pPr>
        <w:spacing w:line="-238" w:lineRule="auto"/>
        <w:ind w:right="-40" w:firstLineChars="1000" w:firstLine="2100"/>
        <w:jc w:val="left"/>
        <w:rPr>
          <w:rFonts w:ascii="ＭＳ 明朝"/>
        </w:rPr>
      </w:pPr>
      <w:r w:rsidRPr="00561E11">
        <w:rPr>
          <w:rFonts w:ascii="ＭＳ 明朝" w:hint="eastAsia"/>
        </w:rPr>
        <w:t>本調査における「学級数」は、上記基準により編制された学級の数をいう。</w:t>
      </w:r>
    </w:p>
    <w:p w:rsidR="00AE29D9" w:rsidRPr="00561E11" w:rsidRDefault="00AE29D9" w:rsidP="00AE29D9">
      <w:pPr>
        <w:spacing w:line="-238" w:lineRule="auto"/>
        <w:ind w:left="1890" w:right="-40" w:hangingChars="900" w:hanging="1890"/>
        <w:jc w:val="left"/>
        <w:rPr>
          <w:rFonts w:ascii="ＭＳ 明朝"/>
        </w:rPr>
      </w:pPr>
      <w:r w:rsidRPr="00561E11">
        <w:rPr>
          <w:rFonts w:ascii="ＭＳ 明朝" w:hint="eastAsia"/>
        </w:rPr>
        <w:t xml:space="preserve">　　　　　　　　　　また、小学校、中学校及び義務教育学校の学級は同一学年の児童生徒で編制（「単式学級」）することとなっている。ただし、特別の事情のある場合は数学年の児童・生徒を一つの学級に編制（「複式学級」）することができるため、集計上「単式学級」、「複式学級」、「特別支援学級」に区分している。（</w:t>
      </w:r>
      <w:r>
        <w:rPr>
          <w:rFonts w:ascii="ＭＳ 明朝" w:hint="eastAsia"/>
        </w:rPr>
        <w:t>学校教育法施行</w:t>
      </w:r>
      <w:r w:rsidRPr="00561E11">
        <w:rPr>
          <w:rFonts w:ascii="ＭＳ 明朝" w:hint="eastAsia"/>
        </w:rPr>
        <w:t>規則、小学校設置基準、中学校設置基準）</w:t>
      </w:r>
    </w:p>
    <w:p w:rsidR="00AE29D9" w:rsidRDefault="00AE29D9" w:rsidP="002A2208">
      <w:pPr>
        <w:spacing w:line="-238" w:lineRule="auto"/>
        <w:ind w:left="1890" w:right="-40" w:hangingChars="900" w:hanging="1890"/>
        <w:rPr>
          <w:rFonts w:ascii="ＭＳ 明朝"/>
        </w:rPr>
      </w:pPr>
    </w:p>
    <w:p w:rsidR="002A2208" w:rsidRDefault="002A2208" w:rsidP="002A2208">
      <w:pPr>
        <w:spacing w:line="-238" w:lineRule="auto"/>
        <w:ind w:left="1890" w:right="-40" w:hangingChars="900" w:hanging="1890"/>
        <w:rPr>
          <w:rFonts w:ascii="ＭＳ 明朝"/>
        </w:rPr>
      </w:pPr>
      <w:r w:rsidRPr="00DE611F">
        <w:rPr>
          <w:rFonts w:ascii="ＭＳ 明朝" w:hint="eastAsia"/>
        </w:rPr>
        <w:t>帰国児童・生徒</w:t>
      </w:r>
      <w:r>
        <w:rPr>
          <w:rFonts w:ascii="ＭＳ 明朝" w:hint="eastAsia"/>
        </w:rPr>
        <w:t xml:space="preserve">　　　</w:t>
      </w:r>
      <w:r w:rsidRPr="00DE611F">
        <w:rPr>
          <w:rFonts w:ascii="ＭＳ 明朝" w:hint="eastAsia"/>
        </w:rPr>
        <w:t>海外勤務者等の子供（児童・生徒）で引き続き</w:t>
      </w:r>
      <w:r w:rsidR="00C81765">
        <w:rPr>
          <w:rFonts w:ascii="ＭＳ 明朝" w:hint="eastAsia"/>
        </w:rPr>
        <w:t>１</w:t>
      </w:r>
      <w:r w:rsidRPr="00DE611F">
        <w:rPr>
          <w:rFonts w:ascii="ＭＳ 明朝" w:hint="eastAsia"/>
        </w:rPr>
        <w:t>年を超える期間海外に在留した者のうち、</w:t>
      </w:r>
      <w:r w:rsidR="00C81765">
        <w:rPr>
          <w:rFonts w:ascii="ＭＳ 明朝" w:hint="eastAsia"/>
        </w:rPr>
        <w:t>調査前年４月１日～調査年３</w:t>
      </w:r>
      <w:r w:rsidRPr="00DE611F">
        <w:rPr>
          <w:rFonts w:ascii="ＭＳ 明朝" w:hint="eastAsia"/>
        </w:rPr>
        <w:t>月31日までの間に帰国した児童・生徒の数を調査日時点で在学している学年別に計上している。</w:t>
      </w:r>
    </w:p>
    <w:p w:rsidR="002A2208" w:rsidRPr="00DE611F" w:rsidRDefault="002A2208" w:rsidP="00AD11C1">
      <w:pPr>
        <w:spacing w:line="-238" w:lineRule="auto"/>
        <w:ind w:leftChars="900" w:left="1890" w:right="-40" w:firstLineChars="100" w:firstLine="210"/>
        <w:rPr>
          <w:rFonts w:ascii="ＭＳ 明朝"/>
        </w:rPr>
      </w:pPr>
      <w:r w:rsidRPr="00DE611F">
        <w:rPr>
          <w:rFonts w:ascii="ＭＳ 明朝" w:hint="eastAsia"/>
        </w:rPr>
        <w:t>「海外勤務者等」とは、①日本国籍を有する者で海外の事業所、機関等に勤務又は研修を行うこと等を目的</w:t>
      </w:r>
      <w:r>
        <w:rPr>
          <w:rFonts w:ascii="ＭＳ 明朝" w:hint="eastAsia"/>
        </w:rPr>
        <w:t>に日本を出国し、海外に在留していた者又は現在なお在留している者、</w:t>
      </w:r>
      <w:r w:rsidRPr="00DE611F">
        <w:rPr>
          <w:rFonts w:ascii="ＭＳ 明朝" w:hint="eastAsia"/>
        </w:rPr>
        <w:t>②終戦前（昭和20年</w:t>
      </w:r>
      <w:r w:rsidR="00C81765">
        <w:rPr>
          <w:rFonts w:ascii="ＭＳ 明朝" w:hint="eastAsia"/>
        </w:rPr>
        <w:t>９</w:t>
      </w:r>
      <w:r w:rsidRPr="00DE611F">
        <w:rPr>
          <w:rFonts w:ascii="ＭＳ 明朝" w:hint="eastAsia"/>
        </w:rPr>
        <w:t>月</w:t>
      </w:r>
      <w:r w:rsidR="00C81765">
        <w:rPr>
          <w:rFonts w:ascii="ＭＳ 明朝" w:hint="eastAsia"/>
        </w:rPr>
        <w:t>２</w:t>
      </w:r>
      <w:r w:rsidRPr="00DE611F">
        <w:rPr>
          <w:rFonts w:ascii="ＭＳ 明朝" w:hint="eastAsia"/>
        </w:rPr>
        <w:t>日以前をいう）から外地に居住していた者で日本に帰国した者をいう。</w:t>
      </w:r>
    </w:p>
    <w:p w:rsidR="002A2208" w:rsidRDefault="002A2208" w:rsidP="00C742AC">
      <w:pPr>
        <w:spacing w:line="-238" w:lineRule="auto"/>
        <w:ind w:left="1995" w:right="-40" w:hangingChars="950" w:hanging="1995"/>
        <w:rPr>
          <w:rFonts w:ascii="ＭＳ 明朝"/>
        </w:rPr>
      </w:pPr>
    </w:p>
    <w:p w:rsidR="005A5D80" w:rsidRPr="00DE611F" w:rsidRDefault="0064786C" w:rsidP="00AE29D9">
      <w:pPr>
        <w:spacing w:line="-238" w:lineRule="auto"/>
        <w:ind w:left="1995" w:right="-40" w:hangingChars="950" w:hanging="1995"/>
        <w:rPr>
          <w:rFonts w:ascii="ＭＳ 明朝"/>
        </w:rPr>
      </w:pPr>
      <w:r w:rsidRPr="00DE611F">
        <w:rPr>
          <w:rFonts w:ascii="ＭＳ 明朝"/>
          <w:noProof/>
        </w:rPr>
        <mc:AlternateContent>
          <mc:Choice Requires="wps">
            <w:drawing>
              <wp:anchor distT="0" distB="0" distL="114300" distR="114300" simplePos="0" relativeHeight="251661312" behindDoc="0" locked="0" layoutInCell="0" allowOverlap="1" wp14:anchorId="36995399" wp14:editId="3328DADE">
                <wp:simplePos x="0" y="0"/>
                <wp:positionH relativeFrom="column">
                  <wp:posOffset>1125220</wp:posOffset>
                </wp:positionH>
                <wp:positionV relativeFrom="paragraph">
                  <wp:posOffset>-635</wp:posOffset>
                </wp:positionV>
                <wp:extent cx="0" cy="0"/>
                <wp:effectExtent l="10795" t="8890" r="8255" b="1016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06E72"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05pt" to="8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g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j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" o:allowincell="f"/>
            </w:pict>
          </mc:Fallback>
        </mc:AlternateContent>
      </w:r>
      <w:r w:rsidR="005A5D80" w:rsidRPr="00DE611F">
        <w:rPr>
          <w:rFonts w:ascii="ＭＳ 明朝" w:hint="eastAsia"/>
        </w:rPr>
        <w:t xml:space="preserve">兼務者　　　　　　</w:t>
      </w:r>
      <w:r w:rsidR="00700E2D" w:rsidRPr="00DE611F">
        <w:rPr>
          <w:rFonts w:ascii="ＭＳ 明朝" w:hint="eastAsia"/>
        </w:rPr>
        <w:t xml:space="preserve">　</w:t>
      </w:r>
      <w:r w:rsidR="005A5D80" w:rsidRPr="00DE611F">
        <w:rPr>
          <w:rFonts w:ascii="ＭＳ 明朝" w:hint="eastAsia"/>
        </w:rPr>
        <w:t>本務者以外の者</w:t>
      </w:r>
      <w:r w:rsidR="00F738E6" w:rsidRPr="00DE611F">
        <w:rPr>
          <w:rFonts w:ascii="ＭＳ 明朝" w:hint="eastAsia"/>
        </w:rPr>
        <w:t>。本</w:t>
      </w:r>
      <w:r w:rsidR="005A5D80" w:rsidRPr="00DE611F">
        <w:rPr>
          <w:rFonts w:ascii="ＭＳ 明朝" w:hint="eastAsia"/>
        </w:rPr>
        <w:t>調査では延</w:t>
      </w:r>
      <w:r w:rsidR="00F738E6" w:rsidRPr="00DE611F">
        <w:rPr>
          <w:rFonts w:ascii="ＭＳ 明朝" w:hint="eastAsia"/>
        </w:rPr>
        <w:t>べ</w:t>
      </w:r>
      <w:r w:rsidR="005A5D80" w:rsidRPr="00DE611F">
        <w:rPr>
          <w:rFonts w:ascii="ＭＳ 明朝" w:hint="eastAsia"/>
        </w:rPr>
        <w:t>数として計上している。</w:t>
      </w:r>
      <w:r w:rsidR="00F738E6" w:rsidRPr="00DE611F">
        <w:rPr>
          <w:rFonts w:ascii="ＭＳ 明朝" w:hint="eastAsia"/>
        </w:rPr>
        <w:t>同一人が複数の学校で非</w:t>
      </w:r>
      <w:r w:rsidR="00700E2D" w:rsidRPr="00DE611F">
        <w:rPr>
          <w:rFonts w:ascii="ＭＳ 明朝" w:hint="eastAsia"/>
        </w:rPr>
        <w:t xml:space="preserve">　　　　　　　　　</w:t>
      </w:r>
      <w:r w:rsidR="00F738E6" w:rsidRPr="00DE611F">
        <w:rPr>
          <w:rFonts w:ascii="ＭＳ 明朝" w:hint="eastAsia"/>
        </w:rPr>
        <w:t>常勤講師をしている場合、それぞれの学校で兼務者として計上している。</w:t>
      </w:r>
      <w:r w:rsidR="005A5D80" w:rsidRPr="00DE611F">
        <w:rPr>
          <w:rFonts w:ascii="ＭＳ 明朝" w:hint="eastAsia"/>
        </w:rPr>
        <w:t xml:space="preserve">　</w:t>
      </w:r>
    </w:p>
    <w:p w:rsidR="0098187E" w:rsidRPr="00DE611F" w:rsidRDefault="0098187E" w:rsidP="00C5349B">
      <w:pPr>
        <w:spacing w:line="-238" w:lineRule="auto"/>
        <w:ind w:right="-40"/>
        <w:jc w:val="left"/>
        <w:rPr>
          <w:rFonts w:ascii="ＭＳ 明朝"/>
        </w:rPr>
      </w:pPr>
    </w:p>
    <w:p w:rsidR="0098187E" w:rsidRPr="00DE611F" w:rsidRDefault="0098187E" w:rsidP="00C5349B">
      <w:pPr>
        <w:spacing w:line="-238" w:lineRule="auto"/>
        <w:ind w:right="-40"/>
        <w:jc w:val="left"/>
        <w:rPr>
          <w:rFonts w:ascii="ＭＳ 明朝"/>
        </w:rPr>
      </w:pPr>
      <w:r w:rsidRPr="00DE611F">
        <w:rPr>
          <w:rFonts w:ascii="ＭＳ 明朝" w:hint="eastAsia"/>
        </w:rPr>
        <w:t>郊外校　　　　　　　市町村立学校で、設置市町村と学校所在市町村が異なる学校をいう。</w:t>
      </w:r>
    </w:p>
    <w:p w:rsidR="0098187E" w:rsidRPr="00DE611F" w:rsidRDefault="0098187E" w:rsidP="00C5349B">
      <w:pPr>
        <w:spacing w:line="-238" w:lineRule="auto"/>
        <w:ind w:right="-40"/>
        <w:jc w:val="left"/>
        <w:rPr>
          <w:rFonts w:ascii="ＭＳ 明朝"/>
        </w:rPr>
      </w:pPr>
    </w:p>
    <w:p w:rsidR="00E31D1D" w:rsidRDefault="005E78E0" w:rsidP="008D5E38">
      <w:pPr>
        <w:tabs>
          <w:tab w:val="left" w:pos="2127"/>
        </w:tabs>
        <w:spacing w:line="-238" w:lineRule="auto"/>
        <w:ind w:left="424" w:right="-40" w:hangingChars="202" w:hanging="424"/>
        <w:rPr>
          <w:rFonts w:ascii="ＭＳ 明朝"/>
        </w:rPr>
      </w:pPr>
      <w:r w:rsidRPr="00DE611F">
        <w:rPr>
          <w:rFonts w:ascii="ＭＳ 明朝" w:hint="eastAsia"/>
        </w:rPr>
        <w:t>公共職業能力　　　　職業能力開</w:t>
      </w:r>
      <w:r w:rsidR="00E31D1D">
        <w:rPr>
          <w:rFonts w:ascii="ＭＳ 明朝" w:hint="eastAsia"/>
        </w:rPr>
        <w:t>発大学校、職業能力開発短期大学校、職業能力開発促進センターなど</w:t>
      </w:r>
    </w:p>
    <w:p w:rsidR="008D5E38" w:rsidRPr="00DE611F" w:rsidRDefault="005E78E0" w:rsidP="00E31D1D">
      <w:pPr>
        <w:tabs>
          <w:tab w:val="left" w:pos="2127"/>
        </w:tabs>
        <w:spacing w:line="-238" w:lineRule="auto"/>
        <w:ind w:leftChars="50" w:left="424" w:right="-40" w:hangingChars="152" w:hanging="319"/>
        <w:rPr>
          <w:rFonts w:ascii="ＭＳ 明朝"/>
        </w:rPr>
      </w:pPr>
      <w:r w:rsidRPr="00DE611F">
        <w:rPr>
          <w:rFonts w:ascii="ＭＳ 明朝" w:hint="eastAsia"/>
        </w:rPr>
        <w:t>開発支援</w:t>
      </w:r>
      <w:r w:rsidR="00E31D1D" w:rsidRPr="00DE611F">
        <w:rPr>
          <w:rFonts w:ascii="ＭＳ 明朝" w:hint="eastAsia"/>
        </w:rPr>
        <w:t>施設等</w:t>
      </w:r>
      <w:r w:rsidRPr="00DE611F">
        <w:rPr>
          <w:rFonts w:ascii="ＭＳ 明朝" w:hint="eastAsia"/>
        </w:rPr>
        <w:t xml:space="preserve">　</w:t>
      </w:r>
      <w:r w:rsidR="00E31D1D">
        <w:rPr>
          <w:rFonts w:ascii="ＭＳ 明朝" w:hint="eastAsia"/>
        </w:rPr>
        <w:t xml:space="preserve"> </w:t>
      </w:r>
      <w:r w:rsidRPr="00DE611F">
        <w:rPr>
          <w:rFonts w:ascii="ＭＳ 明朝" w:hint="eastAsia"/>
        </w:rPr>
        <w:t>職業能力開発促進法に基づき設置された施設や、学校として認可されていない厚生</w:t>
      </w:r>
    </w:p>
    <w:p w:rsidR="005E78E0" w:rsidRPr="00DE611F" w:rsidRDefault="00E31D1D" w:rsidP="008D5E38">
      <w:pPr>
        <w:tabs>
          <w:tab w:val="left" w:pos="2127"/>
        </w:tabs>
        <w:spacing w:line="-238" w:lineRule="auto"/>
        <w:ind w:leftChars="100" w:left="424" w:right="-40" w:hangingChars="102" w:hanging="214"/>
        <w:rPr>
          <w:rFonts w:ascii="ＭＳ 明朝"/>
        </w:rPr>
      </w:pPr>
      <w:r>
        <w:rPr>
          <w:rFonts w:ascii="ＭＳ 明朝" w:hint="eastAsia"/>
        </w:rPr>
        <w:t xml:space="preserve">　</w:t>
      </w:r>
      <w:r w:rsidR="008D5E38" w:rsidRPr="00DE611F">
        <w:rPr>
          <w:rFonts w:ascii="ＭＳ 明朝" w:hint="eastAsia"/>
        </w:rPr>
        <w:t xml:space="preserve">　　　</w:t>
      </w:r>
      <w:r>
        <w:rPr>
          <w:rFonts w:ascii="ＭＳ 明朝" w:hint="eastAsia"/>
        </w:rPr>
        <w:t xml:space="preserve">  </w:t>
      </w:r>
      <w:r>
        <w:rPr>
          <w:rFonts w:ascii="ＭＳ 明朝"/>
        </w:rPr>
        <w:t xml:space="preserve">      </w:t>
      </w:r>
      <w:r w:rsidR="008D5E38" w:rsidRPr="00DE611F">
        <w:rPr>
          <w:rFonts w:ascii="ＭＳ 明朝" w:hint="eastAsia"/>
        </w:rPr>
        <w:t>労</w:t>
      </w:r>
      <w:r w:rsidR="005E78E0" w:rsidRPr="00DE611F">
        <w:rPr>
          <w:rFonts w:ascii="ＭＳ 明朝" w:hint="eastAsia"/>
        </w:rPr>
        <w:t>働省所管の看護師養成施設など。</w:t>
      </w:r>
    </w:p>
    <w:p w:rsidR="005E78E0" w:rsidRDefault="005E78E0" w:rsidP="00360570">
      <w:pPr>
        <w:spacing w:line="-238" w:lineRule="auto"/>
        <w:ind w:left="1890" w:right="-40" w:hangingChars="900" w:hanging="1890"/>
        <w:rPr>
          <w:rFonts w:ascii="ＭＳ 明朝"/>
        </w:rPr>
      </w:pPr>
    </w:p>
    <w:p w:rsidR="002A2208" w:rsidRDefault="002A2208" w:rsidP="00360570">
      <w:pPr>
        <w:spacing w:line="-238" w:lineRule="auto"/>
        <w:ind w:left="1890" w:right="-40" w:hangingChars="900" w:hanging="1890"/>
        <w:rPr>
          <w:rFonts w:ascii="ＭＳ 明朝"/>
        </w:rPr>
      </w:pPr>
    </w:p>
    <w:p w:rsidR="001D168A" w:rsidRPr="00E31D1D" w:rsidRDefault="001D168A" w:rsidP="00360570">
      <w:pPr>
        <w:spacing w:line="-238" w:lineRule="auto"/>
        <w:ind w:left="1890" w:right="-40" w:hangingChars="900" w:hanging="1890"/>
        <w:rPr>
          <w:rFonts w:ascii="ＭＳ 明朝"/>
        </w:rPr>
      </w:pPr>
    </w:p>
    <w:p w:rsidR="00C5349B" w:rsidRPr="00DE611F" w:rsidRDefault="00C5349B" w:rsidP="00C5349B">
      <w:pPr>
        <w:spacing w:line="-238" w:lineRule="auto"/>
        <w:ind w:right="-40"/>
        <w:jc w:val="left"/>
        <w:rPr>
          <w:rFonts w:ascii="ＭＳ ゴシック" w:eastAsia="ＭＳ ゴシック"/>
        </w:rPr>
      </w:pPr>
      <w:r w:rsidRPr="00DE611F">
        <w:rPr>
          <w:rFonts w:ascii="ＭＳ ゴシック" w:eastAsia="ＭＳ ゴシック" w:hint="eastAsia"/>
        </w:rPr>
        <w:t>【さ行】</w:t>
      </w:r>
    </w:p>
    <w:p w:rsidR="00C5349B" w:rsidRPr="00DE611F" w:rsidRDefault="0064786C" w:rsidP="00C5349B">
      <w:pPr>
        <w:spacing w:line="-238" w:lineRule="auto"/>
        <w:ind w:right="-40"/>
        <w:jc w:val="left"/>
        <w:rPr>
          <w:rFonts w:ascii="ＭＳ 明朝"/>
        </w:rPr>
      </w:pPr>
      <w:r w:rsidRPr="00DE611F">
        <w:rPr>
          <w:rFonts w:ascii="ＭＳ 明朝"/>
          <w:noProof/>
          <w:sz w:val="20"/>
        </w:rPr>
        <mc:AlternateContent>
          <mc:Choice Requires="wps">
            <w:drawing>
              <wp:anchor distT="0" distB="0" distL="114300" distR="114300" simplePos="0" relativeHeight="251654656" behindDoc="0" locked="0" layoutInCell="1" allowOverlap="1" wp14:anchorId="416138A9" wp14:editId="49C78635">
                <wp:simplePos x="0" y="0"/>
                <wp:positionH relativeFrom="column">
                  <wp:posOffset>1028700</wp:posOffset>
                </wp:positionH>
                <wp:positionV relativeFrom="paragraph">
                  <wp:posOffset>88900</wp:posOffset>
                </wp:positionV>
                <wp:extent cx="0" cy="0"/>
                <wp:effectExtent l="9525" t="12700" r="9525" b="63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1FBBC" id="Line 8"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pt" to="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" strokeweight=".5pt"/>
            </w:pict>
          </mc:Fallback>
        </mc:AlternateContent>
      </w:r>
    </w:p>
    <w:p w:rsidR="00A30485" w:rsidRPr="00DE611F" w:rsidRDefault="008D5E38" w:rsidP="00A30485">
      <w:pPr>
        <w:pStyle w:val="2"/>
        <w:spacing w:line="240" w:lineRule="exact"/>
        <w:ind w:left="1890" w:right="-40" w:hangingChars="900" w:hanging="1890"/>
      </w:pPr>
      <w:r w:rsidRPr="00DE611F">
        <w:rPr>
          <w:rFonts w:hint="eastAsia"/>
        </w:rPr>
        <w:t>左記以外の者</w:t>
      </w:r>
      <w:r w:rsidRPr="00DE611F">
        <w:rPr>
          <w:rFonts w:hint="eastAsia"/>
        </w:rPr>
        <w:t xml:space="preserve">    </w:t>
      </w:r>
      <w:r w:rsidRPr="00DE611F">
        <w:rPr>
          <w:rFonts w:hint="eastAsia"/>
        </w:rPr>
        <w:t xml:space="preserve">　　</w:t>
      </w:r>
      <w:r w:rsidR="00A30485" w:rsidRPr="00DE611F">
        <w:rPr>
          <w:rFonts w:hint="eastAsia"/>
        </w:rPr>
        <w:t>状況別卒業者のうち</w:t>
      </w:r>
      <w:r w:rsidRPr="00DE611F">
        <w:rPr>
          <w:rFonts w:hint="eastAsia"/>
        </w:rPr>
        <w:t>卒業後、進学</w:t>
      </w:r>
      <w:r w:rsidR="00C905D4">
        <w:rPr>
          <w:rFonts w:hint="eastAsia"/>
        </w:rPr>
        <w:t>者</w:t>
      </w:r>
      <w:r w:rsidRPr="00DE611F">
        <w:rPr>
          <w:rFonts w:hint="eastAsia"/>
        </w:rPr>
        <w:t>でも就職</w:t>
      </w:r>
      <w:r w:rsidR="00C905D4">
        <w:rPr>
          <w:rFonts w:hint="eastAsia"/>
        </w:rPr>
        <w:t>者</w:t>
      </w:r>
      <w:r w:rsidRPr="00DE611F">
        <w:rPr>
          <w:rFonts w:hint="eastAsia"/>
        </w:rPr>
        <w:t>でもないことが明らかな者。</w:t>
      </w:r>
    </w:p>
    <w:p w:rsidR="008D5E38" w:rsidRPr="00DE611F" w:rsidRDefault="00A234ED" w:rsidP="002A2208">
      <w:pPr>
        <w:pStyle w:val="2"/>
        <w:spacing w:line="240" w:lineRule="exact"/>
        <w:ind w:leftChars="800" w:left="1890" w:right="-40" w:hangingChars="100" w:hanging="210"/>
      </w:pPr>
      <w:r w:rsidRPr="00DE611F">
        <w:rPr>
          <w:rFonts w:hint="eastAsia"/>
        </w:rPr>
        <w:t xml:space="preserve">　</w:t>
      </w:r>
      <w:r w:rsidR="008D5E38" w:rsidRPr="00DE611F">
        <w:rPr>
          <w:rFonts w:hint="eastAsia"/>
        </w:rPr>
        <w:t>（例）予備校等に所属せず受験の準備をしている者。</w:t>
      </w:r>
      <w:r w:rsidR="008D5E38" w:rsidRPr="00DE611F">
        <w:rPr>
          <w:rFonts w:hint="eastAsia"/>
        </w:rPr>
        <w:t xml:space="preserve"> </w:t>
      </w:r>
      <w:r w:rsidR="008D5E38" w:rsidRPr="00DE611F">
        <w:rPr>
          <w:rFonts w:hint="eastAsia"/>
        </w:rPr>
        <w:t>就職活動をしている者。</w:t>
      </w:r>
      <w:r w:rsidR="008D5E38" w:rsidRPr="00DE611F">
        <w:rPr>
          <w:rFonts w:hint="eastAsia"/>
        </w:rPr>
        <w:tab/>
      </w:r>
      <w:r w:rsidR="00A62E12">
        <w:rPr>
          <w:rFonts w:hint="eastAsia"/>
        </w:rPr>
        <w:t xml:space="preserve"> </w:t>
      </w:r>
      <w:r w:rsidR="008D5E38" w:rsidRPr="00DE611F">
        <w:rPr>
          <w:rFonts w:hint="eastAsia"/>
        </w:rPr>
        <w:t>家事手伝いなど</w:t>
      </w:r>
      <w:r w:rsidR="001B1FDF" w:rsidRPr="00DE611F">
        <w:rPr>
          <w:rFonts w:hint="eastAsia"/>
        </w:rPr>
        <w:t>。</w:t>
      </w:r>
      <w:r w:rsidR="008D5E38" w:rsidRPr="00DE611F">
        <w:rPr>
          <w:rFonts w:hint="eastAsia"/>
        </w:rPr>
        <w:t xml:space="preserve"> </w:t>
      </w:r>
    </w:p>
    <w:p w:rsidR="00A30485" w:rsidRPr="00DE611F" w:rsidRDefault="00A30485" w:rsidP="008D5E38">
      <w:pPr>
        <w:spacing w:line="-238" w:lineRule="auto"/>
        <w:ind w:left="1890" w:right="-40" w:hangingChars="900" w:hanging="1890"/>
        <w:jc w:val="left"/>
        <w:rPr>
          <w:rFonts w:ascii="ＭＳ 明朝"/>
        </w:rPr>
      </w:pPr>
    </w:p>
    <w:p w:rsidR="008D5E38" w:rsidRPr="00DE611F" w:rsidRDefault="008D5E38" w:rsidP="008D5E38">
      <w:pPr>
        <w:spacing w:line="-238" w:lineRule="auto"/>
        <w:ind w:left="1890" w:right="-40" w:hangingChars="900" w:hanging="1890"/>
        <w:jc w:val="left"/>
        <w:rPr>
          <w:rFonts w:ascii="ＭＳ 明朝"/>
        </w:rPr>
      </w:pPr>
      <w:r w:rsidRPr="00DE611F">
        <w:rPr>
          <w:rFonts w:ascii="ＭＳ 明朝" w:hint="eastAsia"/>
        </w:rPr>
        <w:t>死亡・不詳の者　　　卒業後、調査期日の</w:t>
      </w:r>
      <w:r w:rsidR="00C81765">
        <w:rPr>
          <w:rFonts w:ascii="ＭＳ 明朝" w:hint="eastAsia"/>
        </w:rPr>
        <w:t>５</w:t>
      </w:r>
      <w:r w:rsidRPr="00DE611F">
        <w:rPr>
          <w:rFonts w:ascii="ＭＳ 明朝" w:hint="eastAsia"/>
        </w:rPr>
        <w:t>月</w:t>
      </w:r>
      <w:r w:rsidR="00C81765">
        <w:rPr>
          <w:rFonts w:ascii="ＭＳ 明朝" w:hint="eastAsia"/>
        </w:rPr>
        <w:t>１</w:t>
      </w:r>
      <w:r w:rsidRPr="00DE611F">
        <w:rPr>
          <w:rFonts w:ascii="ＭＳ 明朝" w:hint="eastAsia"/>
        </w:rPr>
        <w:t>日</w:t>
      </w:r>
      <w:r w:rsidR="00071BAF">
        <w:rPr>
          <w:rFonts w:ascii="ＭＳ 明朝" w:hint="eastAsia"/>
        </w:rPr>
        <w:t>までに死亡した者と、学校で卒業後の状況がどうなっているか</w:t>
      </w:r>
      <w:r w:rsidRPr="00DE611F">
        <w:rPr>
          <w:rFonts w:ascii="ＭＳ 明朝" w:hint="eastAsia"/>
        </w:rPr>
        <w:t>把握できていない者。</w:t>
      </w:r>
    </w:p>
    <w:p w:rsidR="007C03C0" w:rsidRPr="00DE611F" w:rsidRDefault="007C03C0" w:rsidP="007C03C0">
      <w:pPr>
        <w:pStyle w:val="a3"/>
        <w:ind w:left="1841" w:right="-40" w:hangingChars="930" w:hanging="1841"/>
        <w:jc w:val="distribute"/>
      </w:pPr>
    </w:p>
    <w:p w:rsidR="001B6BA3" w:rsidRPr="00DE611F" w:rsidRDefault="002A2208" w:rsidP="002A2208">
      <w:pPr>
        <w:pStyle w:val="a3"/>
        <w:ind w:right="-40"/>
      </w:pPr>
      <w:r>
        <w:rPr>
          <w:rFonts w:hint="eastAsia"/>
        </w:rPr>
        <w:t xml:space="preserve">　　　　　 </w:t>
      </w:r>
      <w:r>
        <w:t xml:space="preserve">  </w:t>
      </w:r>
    </w:p>
    <w:p w:rsidR="001D168A" w:rsidRDefault="001D168A" w:rsidP="00720DD3">
      <w:pPr>
        <w:spacing w:line="-238" w:lineRule="auto"/>
        <w:ind w:right="-40"/>
        <w:jc w:val="left"/>
      </w:pPr>
    </w:p>
    <w:p w:rsidR="001D168A" w:rsidRDefault="001D168A" w:rsidP="00720DD3">
      <w:pPr>
        <w:spacing w:line="-238" w:lineRule="auto"/>
        <w:ind w:right="-40"/>
        <w:jc w:val="left"/>
      </w:pPr>
    </w:p>
    <w:p w:rsidR="001D168A" w:rsidRDefault="001D168A" w:rsidP="00720DD3">
      <w:pPr>
        <w:spacing w:line="-238" w:lineRule="auto"/>
        <w:ind w:right="-40"/>
        <w:jc w:val="left"/>
      </w:pPr>
    </w:p>
    <w:p w:rsidR="00720DD3" w:rsidRPr="000F51C2" w:rsidRDefault="00720DD3" w:rsidP="00720DD3">
      <w:pPr>
        <w:spacing w:line="-238" w:lineRule="auto"/>
        <w:ind w:right="-40"/>
        <w:jc w:val="left"/>
      </w:pPr>
    </w:p>
    <w:p w:rsidR="000C2F91" w:rsidRDefault="001D168A" w:rsidP="00AE746D">
      <w:pPr>
        <w:spacing w:line="-238" w:lineRule="auto"/>
        <w:ind w:right="-40"/>
        <w:jc w:val="left"/>
      </w:pPr>
      <w:r w:rsidRPr="00DE611F">
        <w:rPr>
          <w:rFonts w:ascii="ＭＳ 明朝"/>
          <w:noProof/>
        </w:rPr>
        <w:lastRenderedPageBreak/>
        <mc:AlternateContent>
          <mc:Choice Requires="wps">
            <w:drawing>
              <wp:anchor distT="0" distB="0" distL="114300" distR="114300" simplePos="0" relativeHeight="251656192" behindDoc="0" locked="0" layoutInCell="1" allowOverlap="1" wp14:anchorId="6D9A5730" wp14:editId="550FAEAB">
                <wp:simplePos x="0" y="0"/>
                <wp:positionH relativeFrom="column">
                  <wp:posOffset>1028064</wp:posOffset>
                </wp:positionH>
                <wp:positionV relativeFrom="paragraph">
                  <wp:posOffset>635</wp:posOffset>
                </wp:positionV>
                <wp:extent cx="45000" cy="2247840"/>
                <wp:effectExtent l="0" t="19050" r="0" b="19685"/>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540000" flipH="1">
                          <a:off x="0" y="0"/>
                          <a:ext cx="45000" cy="2247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388E2" id="AutoShape 30" o:spid="_x0000_s1026" type="#_x0000_t32" style="position:absolute;left:0;text-align:left;margin-left:80.95pt;margin-top:.05pt;width:3.55pt;height:177pt;rotation:1;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"/>
            </w:pict>
          </mc:Fallback>
        </mc:AlternateContent>
      </w:r>
      <w:r w:rsidR="00AD6DCE" w:rsidRPr="00AD6DCE">
        <w:rPr>
          <w:rFonts w:hint="eastAsia"/>
        </w:rPr>
        <w:t>（就職者</w:t>
      </w:r>
      <w:r w:rsidR="000C2F91">
        <w:rPr>
          <w:rFonts w:hint="eastAsia"/>
        </w:rPr>
        <w:t>に関す</w:t>
      </w:r>
    </w:p>
    <w:p w:rsidR="00AD6DCE" w:rsidRPr="00720DD3" w:rsidRDefault="000C2F91" w:rsidP="00AE746D">
      <w:pPr>
        <w:spacing w:line="-238" w:lineRule="auto"/>
        <w:ind w:right="-40"/>
        <w:jc w:val="left"/>
      </w:pPr>
      <w:r>
        <w:rPr>
          <w:rFonts w:hint="eastAsia"/>
        </w:rPr>
        <w:t xml:space="preserve">　　　　る用語</w:t>
      </w:r>
      <w:r w:rsidR="00AD6DCE" w:rsidRPr="00AD6DCE">
        <w:rPr>
          <w:rFonts w:hint="eastAsia"/>
        </w:rPr>
        <w:t>）</w:t>
      </w:r>
    </w:p>
    <w:p w:rsidR="00AD6DCE" w:rsidRDefault="00AD6DCE" w:rsidP="00AE29D9">
      <w:pPr>
        <w:pStyle w:val="a3"/>
        <w:ind w:right="-40"/>
      </w:pPr>
    </w:p>
    <w:p w:rsidR="00AD6DCE" w:rsidRDefault="00C766A1" w:rsidP="00AE29D9">
      <w:pPr>
        <w:pStyle w:val="a3"/>
        <w:ind w:right="-40"/>
      </w:pPr>
      <w:r>
        <w:rPr>
          <w:rFonts w:hint="eastAsia"/>
        </w:rPr>
        <w:t xml:space="preserve">自営業主等　　　　　</w:t>
      </w:r>
      <w:r w:rsidR="00500DFD">
        <w:rPr>
          <w:rFonts w:hint="eastAsia"/>
        </w:rPr>
        <w:t xml:space="preserve">　</w:t>
      </w:r>
      <w:r>
        <w:rPr>
          <w:rFonts w:hint="eastAsia"/>
        </w:rPr>
        <w:t>個人経営の事業を営んでいる者及び家族の営む事業に継続的に本業として従事する者</w:t>
      </w:r>
    </w:p>
    <w:p w:rsidR="002219A5" w:rsidRDefault="002219A5" w:rsidP="00AE29D9">
      <w:pPr>
        <w:pStyle w:val="a3"/>
        <w:ind w:right="-40"/>
      </w:pPr>
    </w:p>
    <w:p w:rsidR="00C766A1" w:rsidRDefault="00C766A1" w:rsidP="00CB7075">
      <w:pPr>
        <w:pStyle w:val="a3"/>
        <w:ind w:right="-40" w:firstLineChars="100" w:firstLine="198"/>
      </w:pPr>
      <w:r>
        <w:rPr>
          <w:rFonts w:hint="eastAsia"/>
        </w:rPr>
        <w:t>常用労働者の</w:t>
      </w:r>
      <w:r w:rsidR="00D51755">
        <w:rPr>
          <w:rFonts w:hint="eastAsia"/>
        </w:rPr>
        <w:t xml:space="preserve">う　　</w:t>
      </w:r>
      <w:r w:rsidR="00500DFD">
        <w:rPr>
          <w:rFonts w:hint="eastAsia"/>
        </w:rPr>
        <w:t xml:space="preserve">　</w:t>
      </w:r>
      <w:r w:rsidR="00D51755">
        <w:rPr>
          <w:rFonts w:hint="eastAsia"/>
        </w:rPr>
        <w:t>雇用契約期間の定めのない者として就職した者</w:t>
      </w:r>
    </w:p>
    <w:p w:rsidR="00C766A1" w:rsidRDefault="00CB7075" w:rsidP="00D51755">
      <w:pPr>
        <w:pStyle w:val="a3"/>
        <w:ind w:right="-40"/>
      </w:pPr>
      <w:r>
        <w:rPr>
          <w:rFonts w:hint="eastAsia"/>
        </w:rPr>
        <w:t>ち</w:t>
      </w:r>
      <w:r w:rsidR="00C766A1">
        <w:rPr>
          <w:rFonts w:hint="eastAsia"/>
        </w:rPr>
        <w:t>無期雇用労働者</w:t>
      </w:r>
    </w:p>
    <w:p w:rsidR="002219A5" w:rsidRDefault="002219A5" w:rsidP="00AE29D9">
      <w:pPr>
        <w:pStyle w:val="a3"/>
        <w:ind w:right="-40"/>
      </w:pPr>
    </w:p>
    <w:p w:rsidR="00D51755" w:rsidRDefault="00D51755" w:rsidP="00CB7075">
      <w:pPr>
        <w:pStyle w:val="a3"/>
        <w:ind w:right="-40" w:firstLineChars="100" w:firstLine="198"/>
      </w:pPr>
      <w:r>
        <w:rPr>
          <w:rFonts w:hint="eastAsia"/>
        </w:rPr>
        <w:t>有期雇用労働者　　　雇用契約期間が１か月以上で期間の定めのある者</w:t>
      </w:r>
    </w:p>
    <w:p w:rsidR="00D51755" w:rsidRPr="00C766A1" w:rsidRDefault="00CB7075" w:rsidP="00AE29D9">
      <w:pPr>
        <w:pStyle w:val="a3"/>
        <w:ind w:right="-40"/>
      </w:pPr>
      <w:r>
        <w:rPr>
          <w:rFonts w:hint="eastAsia"/>
        </w:rPr>
        <w:t>(</w:t>
      </w:r>
      <w:r w:rsidR="00D51755">
        <w:rPr>
          <w:rFonts w:hint="eastAsia"/>
        </w:rPr>
        <w:t>雇用期間が一か</w:t>
      </w:r>
    </w:p>
    <w:p w:rsidR="00D51755" w:rsidRDefault="00D51755" w:rsidP="00D51755">
      <w:pPr>
        <w:pStyle w:val="a3"/>
        <w:ind w:right="-40" w:firstLineChars="100" w:firstLine="198"/>
      </w:pPr>
      <w:r>
        <w:rPr>
          <w:rFonts w:hint="eastAsia"/>
        </w:rPr>
        <w:t>月以上の者</w:t>
      </w:r>
      <w:r w:rsidR="00CB7075">
        <w:rPr>
          <w:rFonts w:hint="eastAsia"/>
        </w:rPr>
        <w:t>)</w:t>
      </w:r>
      <w:r>
        <w:rPr>
          <w:rFonts w:hint="eastAsia"/>
        </w:rPr>
        <w:t xml:space="preserve">　</w:t>
      </w:r>
    </w:p>
    <w:p w:rsidR="002219A5" w:rsidRDefault="002219A5" w:rsidP="00D51755">
      <w:pPr>
        <w:pStyle w:val="a3"/>
        <w:ind w:right="-40"/>
      </w:pPr>
    </w:p>
    <w:p w:rsidR="00E56FC2" w:rsidRDefault="00005041" w:rsidP="00D51755">
      <w:pPr>
        <w:pStyle w:val="a3"/>
        <w:ind w:right="-40"/>
      </w:pPr>
      <w:r>
        <w:rPr>
          <w:rFonts w:hint="eastAsia"/>
        </w:rPr>
        <w:t xml:space="preserve">臨時労働者　　　　　</w:t>
      </w:r>
      <w:r w:rsidR="00500DFD">
        <w:rPr>
          <w:rFonts w:hint="eastAsia"/>
        </w:rPr>
        <w:t xml:space="preserve">　</w:t>
      </w:r>
      <w:r>
        <w:rPr>
          <w:rFonts w:hint="eastAsia"/>
        </w:rPr>
        <w:t>雇用契約期間が１か月未満で期間の定めのある者</w:t>
      </w:r>
    </w:p>
    <w:p w:rsidR="0041268D" w:rsidRDefault="00D90C46" w:rsidP="0041268D">
      <w:pPr>
        <w:spacing w:line="-238" w:lineRule="auto"/>
        <w:ind w:right="-40"/>
        <w:jc w:val="left"/>
        <w:rPr>
          <w:rFonts w:ascii="ＭＳ 明朝"/>
          <w:strike/>
        </w:rPr>
      </w:pPr>
      <w:r>
        <w:rPr>
          <w:rFonts w:cs="Arial"/>
          <w:noProof/>
          <w:color w:val="222222"/>
          <w:sz w:val="18"/>
          <w:szCs w:val="18"/>
        </w:rPr>
        <w:drawing>
          <wp:anchor distT="0" distB="0" distL="114300" distR="114300" simplePos="0" relativeHeight="251659264" behindDoc="1" locked="0" layoutInCell="1" allowOverlap="1">
            <wp:simplePos x="0" y="0"/>
            <wp:positionH relativeFrom="column">
              <wp:posOffset>6350</wp:posOffset>
            </wp:positionH>
            <wp:positionV relativeFrom="paragraph">
              <wp:posOffset>239395</wp:posOffset>
            </wp:positionV>
            <wp:extent cx="6263640" cy="3330516"/>
            <wp:effectExtent l="0" t="0" r="3810" b="3810"/>
            <wp:wrapTight wrapText="bothSides">
              <wp:wrapPolygon edited="0">
                <wp:start x="0" y="0"/>
                <wp:lineTo x="0" y="21501"/>
                <wp:lineTo x="21547" y="21501"/>
                <wp:lineTo x="21547" y="0"/>
                <wp:lineTo x="0" y="0"/>
              </wp:wrapPolygon>
            </wp:wrapTight>
            <wp:docPr id="3" name="図 3" descr="https://www.mext.go.jp/content/R02syuusyokusya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xt.go.jp/content/R02syuusyokusyamin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640" cy="3330516"/>
                    </a:xfrm>
                    <a:prstGeom prst="rect">
                      <a:avLst/>
                    </a:prstGeom>
                    <a:noFill/>
                    <a:ln>
                      <a:noFill/>
                    </a:ln>
                  </pic:spPr>
                </pic:pic>
              </a:graphicData>
            </a:graphic>
          </wp:anchor>
        </w:drawing>
      </w:r>
    </w:p>
    <w:p w:rsidR="0041268D" w:rsidRDefault="0041268D" w:rsidP="0041268D">
      <w:pPr>
        <w:spacing w:line="-238" w:lineRule="auto"/>
        <w:ind w:right="-40"/>
        <w:jc w:val="left"/>
        <w:rPr>
          <w:rFonts w:ascii="ＭＳ 明朝"/>
          <w:strike/>
        </w:rPr>
      </w:pPr>
    </w:p>
    <w:p w:rsidR="0041268D" w:rsidRPr="00B4221A" w:rsidRDefault="0041268D" w:rsidP="0041268D">
      <w:pPr>
        <w:spacing w:line="-238" w:lineRule="auto"/>
        <w:ind w:right="-40"/>
        <w:jc w:val="left"/>
        <w:rPr>
          <w:rFonts w:ascii="ＭＳ 明朝"/>
          <w:strike/>
        </w:rPr>
      </w:pPr>
    </w:p>
    <w:p w:rsidR="0089088C" w:rsidRDefault="001D168A" w:rsidP="00D370A5">
      <w:pPr>
        <w:spacing w:line="-238" w:lineRule="auto"/>
        <w:ind w:leftChars="-198" w:left="-416" w:right="-40" w:firstLineChars="200" w:firstLine="420"/>
        <w:jc w:val="left"/>
        <w:rPr>
          <w:rFonts w:ascii="ＭＳ ゴシック" w:eastAsia="ＭＳ ゴシック"/>
        </w:rPr>
      </w:pPr>
      <w:r w:rsidRPr="00DE611F">
        <w:rPr>
          <w:rFonts w:ascii="ＭＳ 明朝"/>
          <w:noProof/>
        </w:rPr>
        <mc:AlternateContent>
          <mc:Choice Requires="wps">
            <w:drawing>
              <wp:anchor distT="0" distB="0" distL="114300" distR="114300" simplePos="0" relativeHeight="251662336" behindDoc="0" locked="0" layoutInCell="1" allowOverlap="1" wp14:anchorId="0DC44CC7" wp14:editId="3EC23686">
                <wp:simplePos x="0" y="0"/>
                <wp:positionH relativeFrom="column">
                  <wp:posOffset>975108</wp:posOffset>
                </wp:positionH>
                <wp:positionV relativeFrom="paragraph">
                  <wp:posOffset>20955</wp:posOffset>
                </wp:positionV>
                <wp:extent cx="44640" cy="3610080"/>
                <wp:effectExtent l="0" t="19050" r="12700" b="2857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a:off x="0" y="0"/>
                          <a:ext cx="44640" cy="3610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269A0" id="AutoShape 30" o:spid="_x0000_s1026" type="#_x0000_t32" style="position:absolute;left:0;text-align:left;margin-left:76.8pt;margin-top:1.65pt;width:3.5pt;height:284.25pt;rotation:1;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"/>
            </w:pict>
          </mc:Fallback>
        </mc:AlternateContent>
      </w:r>
    </w:p>
    <w:p w:rsidR="005941E7" w:rsidRPr="00DE611F" w:rsidRDefault="005941E7" w:rsidP="00D370A5">
      <w:pPr>
        <w:spacing w:line="-238" w:lineRule="auto"/>
        <w:ind w:leftChars="-198" w:left="-416" w:right="-40" w:firstLineChars="200" w:firstLine="420"/>
        <w:jc w:val="left"/>
        <w:rPr>
          <w:rFonts w:ascii="ＭＳ ゴシック" w:eastAsia="ＭＳ ゴシック"/>
        </w:rPr>
      </w:pPr>
      <w:r w:rsidRPr="00DE611F">
        <w:rPr>
          <w:rFonts w:ascii="ＭＳ ゴシック" w:eastAsia="ＭＳ ゴシック" w:hint="eastAsia"/>
        </w:rPr>
        <w:t>【た行】</w:t>
      </w:r>
    </w:p>
    <w:p w:rsidR="005941E7" w:rsidRPr="00DE611F" w:rsidRDefault="005941E7" w:rsidP="00AD079D">
      <w:pPr>
        <w:spacing w:line="-238" w:lineRule="auto"/>
        <w:ind w:right="-40"/>
        <w:jc w:val="left"/>
        <w:rPr>
          <w:rFonts w:ascii="ＭＳ ゴシック" w:eastAsia="ＭＳ ゴシック"/>
        </w:rPr>
      </w:pPr>
    </w:p>
    <w:p w:rsidR="005941E7" w:rsidRPr="00DE611F" w:rsidRDefault="005941E7" w:rsidP="00E91B5F">
      <w:pPr>
        <w:spacing w:line="240" w:lineRule="exact"/>
        <w:ind w:left="1890" w:right="-55" w:hangingChars="900" w:hanging="1890"/>
        <w:rPr>
          <w:rFonts w:ascii="ＭＳ 明朝"/>
        </w:rPr>
      </w:pPr>
      <w:r w:rsidRPr="00DE611F">
        <w:rPr>
          <w:rFonts w:ascii="ＭＳ 明朝" w:hint="eastAsia"/>
        </w:rPr>
        <w:t>地方別　　　　　　　全国を</w:t>
      </w:r>
      <w:r w:rsidR="00C81765">
        <w:rPr>
          <w:rFonts w:ascii="ＭＳ 明朝" w:hint="eastAsia"/>
        </w:rPr>
        <w:t>８</w:t>
      </w:r>
      <w:r w:rsidRPr="00DE611F">
        <w:rPr>
          <w:rFonts w:ascii="ＭＳ 明朝" w:hint="eastAsia"/>
        </w:rPr>
        <w:t>ブロックに区分している。</w:t>
      </w:r>
    </w:p>
    <w:p w:rsidR="005941E7" w:rsidRPr="00DE611F" w:rsidRDefault="00934B5E" w:rsidP="005941E7">
      <w:pPr>
        <w:spacing w:line="-238" w:lineRule="auto"/>
        <w:ind w:right="-40"/>
        <w:jc w:val="left"/>
        <w:rPr>
          <w:rFonts w:ascii="ＭＳ 明朝"/>
        </w:rPr>
      </w:pPr>
      <w:r w:rsidRPr="00DE611F">
        <w:rPr>
          <w:rFonts w:ascii="ＭＳ 明朝" w:hint="eastAsia"/>
        </w:rPr>
        <w:t xml:space="preserve">　　　　　　　　</w:t>
      </w:r>
      <w:r w:rsidR="005941E7" w:rsidRPr="00DE611F">
        <w:rPr>
          <w:rFonts w:ascii="ＭＳ 明朝" w:hint="eastAsia"/>
        </w:rPr>
        <w:t>「北海道地方」‥‥ 北海道</w:t>
      </w:r>
    </w:p>
    <w:p w:rsidR="005941E7" w:rsidRPr="00DE611F" w:rsidRDefault="00934B5E" w:rsidP="005941E7">
      <w:pPr>
        <w:spacing w:line="-238" w:lineRule="auto"/>
        <w:ind w:right="-40"/>
        <w:jc w:val="left"/>
        <w:rPr>
          <w:rFonts w:ascii="ＭＳ 明朝"/>
        </w:rPr>
      </w:pPr>
      <w:r w:rsidRPr="00DE611F">
        <w:rPr>
          <w:rFonts w:ascii="ＭＳ 明朝" w:hint="eastAsia"/>
        </w:rPr>
        <w:t xml:space="preserve">　　　　　　　　</w:t>
      </w:r>
      <w:r w:rsidR="005941E7" w:rsidRPr="00DE611F">
        <w:rPr>
          <w:rFonts w:ascii="ＭＳ 明朝" w:hint="eastAsia"/>
        </w:rPr>
        <w:t>「東北地方」‥‥‥ 青森・岩手・宮城・</w:t>
      </w:r>
      <w:r w:rsidR="00210A03" w:rsidRPr="00DE611F">
        <w:rPr>
          <w:rFonts w:ascii="ＭＳ 明朝" w:hint="eastAsia"/>
        </w:rPr>
        <w:t>秋田・</w:t>
      </w:r>
      <w:r w:rsidR="005941E7" w:rsidRPr="00DE611F">
        <w:rPr>
          <w:rFonts w:ascii="ＭＳ 明朝" w:hint="eastAsia"/>
        </w:rPr>
        <w:t>山形・福島</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「関東地方」‥‥‥</w:t>
      </w:r>
      <w:r w:rsidR="00210A03" w:rsidRPr="00DE611F">
        <w:rPr>
          <w:rFonts w:ascii="ＭＳ 明朝" w:hint="eastAsia"/>
        </w:rPr>
        <w:t xml:space="preserve"> </w:t>
      </w:r>
      <w:r w:rsidRPr="00DE611F">
        <w:rPr>
          <w:rFonts w:ascii="ＭＳ 明朝" w:hint="eastAsia"/>
        </w:rPr>
        <w:t>茨城・栃木・群馬・埼玉・千葉</w:t>
      </w:r>
      <w:r w:rsidR="00210A03" w:rsidRPr="00DE611F">
        <w:rPr>
          <w:rFonts w:ascii="ＭＳ 明朝" w:hint="eastAsia"/>
        </w:rPr>
        <w:t>・東京・神奈川</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「中部地方」‥‥‥</w:t>
      </w:r>
      <w:r w:rsidR="00210A03" w:rsidRPr="00DE611F">
        <w:rPr>
          <w:rFonts w:ascii="ＭＳ 明朝" w:hint="eastAsia"/>
        </w:rPr>
        <w:t xml:space="preserve"> </w:t>
      </w:r>
      <w:r w:rsidR="0052399D" w:rsidRPr="00DE611F">
        <w:rPr>
          <w:rFonts w:ascii="ＭＳ 明朝" w:hint="eastAsia"/>
        </w:rPr>
        <w:t>新潟・富山・石川・福井・山梨・長野・岐阜・静岡</w:t>
      </w:r>
      <w:r w:rsidR="00210A03" w:rsidRPr="00DE611F">
        <w:rPr>
          <w:rFonts w:ascii="ＭＳ 明朝" w:hint="eastAsia"/>
        </w:rPr>
        <w:t>・愛知</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「近畿地方」‥‥‥</w:t>
      </w:r>
      <w:r w:rsidR="00210A03" w:rsidRPr="00DE611F">
        <w:rPr>
          <w:rFonts w:ascii="ＭＳ 明朝" w:hint="eastAsia"/>
        </w:rPr>
        <w:t xml:space="preserve"> 三重・滋賀・京都・</w:t>
      </w:r>
      <w:r w:rsidRPr="00DE611F">
        <w:rPr>
          <w:rFonts w:ascii="ＭＳ 明朝" w:hint="eastAsia"/>
        </w:rPr>
        <w:t>大阪・兵庫・奈良・和歌山</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「中国地方」‥‥‥</w:t>
      </w:r>
      <w:r w:rsidR="00283A1C" w:rsidRPr="00DE611F">
        <w:rPr>
          <w:rFonts w:ascii="ＭＳ 明朝" w:hint="eastAsia"/>
        </w:rPr>
        <w:t xml:space="preserve"> </w:t>
      </w:r>
      <w:r w:rsidRPr="00DE611F">
        <w:rPr>
          <w:rFonts w:ascii="ＭＳ 明朝" w:hint="eastAsia"/>
        </w:rPr>
        <w:t>鳥取・島根・岡山・広島・山口</w:t>
      </w:r>
    </w:p>
    <w:p w:rsidR="005941E7" w:rsidRPr="00DE611F" w:rsidRDefault="00934B5E" w:rsidP="005941E7">
      <w:pPr>
        <w:spacing w:line="-238" w:lineRule="auto"/>
        <w:ind w:right="-40"/>
        <w:jc w:val="left"/>
        <w:rPr>
          <w:rFonts w:ascii="ＭＳ 明朝"/>
        </w:rPr>
      </w:pPr>
      <w:r w:rsidRPr="00DE611F">
        <w:rPr>
          <w:rFonts w:ascii="ＭＳ 明朝" w:hint="eastAsia"/>
        </w:rPr>
        <w:t xml:space="preserve">　　　　　　　　</w:t>
      </w:r>
      <w:r w:rsidR="005941E7" w:rsidRPr="00DE611F">
        <w:rPr>
          <w:rFonts w:ascii="ＭＳ 明朝" w:hint="eastAsia"/>
        </w:rPr>
        <w:t>「四国地方」‥‥‥ 徳島・香川・愛媛・高知</w:t>
      </w:r>
    </w:p>
    <w:p w:rsidR="005941E7" w:rsidRPr="00DE611F" w:rsidRDefault="005941E7" w:rsidP="005941E7">
      <w:pPr>
        <w:tabs>
          <w:tab w:val="num" w:pos="0"/>
          <w:tab w:val="num" w:pos="2235"/>
        </w:tabs>
        <w:spacing w:line="-238" w:lineRule="auto"/>
        <w:ind w:right="-40"/>
        <w:jc w:val="left"/>
        <w:rPr>
          <w:rFonts w:ascii="ＭＳ 明朝"/>
        </w:rPr>
      </w:pPr>
      <w:r w:rsidRPr="00DE611F">
        <w:rPr>
          <w:rFonts w:ascii="ＭＳ 明朝" w:hint="eastAsia"/>
        </w:rPr>
        <w:t xml:space="preserve">　　　　　　　　</w:t>
      </w:r>
      <w:r w:rsidR="00283A1C" w:rsidRPr="00DE611F">
        <w:rPr>
          <w:rFonts w:ascii="ＭＳ 明朝" w:hint="eastAsia"/>
        </w:rPr>
        <w:t>「九州</w:t>
      </w:r>
      <w:r w:rsidRPr="00DE611F">
        <w:rPr>
          <w:rFonts w:ascii="ＭＳ 明朝" w:hint="eastAsia"/>
        </w:rPr>
        <w:t>沖縄地方」‥ 福岡・佐賀・長崎・熊本・大分・宮崎・鹿児島・沖縄</w:t>
      </w:r>
    </w:p>
    <w:p w:rsidR="00934B5E" w:rsidRPr="00DE611F" w:rsidRDefault="00934B5E" w:rsidP="005941E7">
      <w:pPr>
        <w:spacing w:line="240" w:lineRule="exact"/>
        <w:ind w:left="1890" w:right="170" w:hangingChars="900" w:hanging="1890"/>
        <w:rPr>
          <w:rFonts w:ascii="ＭＳ 明朝"/>
        </w:rPr>
      </w:pPr>
    </w:p>
    <w:p w:rsidR="002A2208" w:rsidRDefault="002A2208" w:rsidP="00934B5E">
      <w:pPr>
        <w:spacing w:line="-238" w:lineRule="auto"/>
        <w:ind w:leftChars="-99" w:left="-208" w:right="-40" w:firstLineChars="98" w:firstLine="206"/>
        <w:jc w:val="left"/>
        <w:rPr>
          <w:rFonts w:ascii="ＭＳ 明朝"/>
        </w:rPr>
      </w:pPr>
      <w:r w:rsidRPr="00DE611F">
        <w:rPr>
          <w:rFonts w:ascii="ＭＳ 明朝" w:hint="eastAsia"/>
        </w:rPr>
        <w:t>定員充足率</w:t>
      </w:r>
      <w:r>
        <w:rPr>
          <w:rFonts w:ascii="ＭＳ 明朝" w:hint="eastAsia"/>
        </w:rPr>
        <w:t xml:space="preserve">          </w:t>
      </w:r>
      <w:r w:rsidRPr="00DE611F">
        <w:rPr>
          <w:rFonts w:ascii="ＭＳ 明朝" w:hint="eastAsia"/>
        </w:rPr>
        <w:t>幼稚園、幼保連携型認定こども園の認可定員に対する在園者数の割合を表したもの。</w:t>
      </w:r>
    </w:p>
    <w:p w:rsidR="002A2208" w:rsidRDefault="002A2208" w:rsidP="00934B5E">
      <w:pPr>
        <w:spacing w:line="-238" w:lineRule="auto"/>
        <w:ind w:leftChars="-99" w:left="-208" w:right="-40" w:firstLineChars="98" w:firstLine="206"/>
        <w:jc w:val="left"/>
        <w:rPr>
          <w:rFonts w:ascii="ＭＳ 明朝"/>
        </w:rPr>
      </w:pPr>
    </w:p>
    <w:p w:rsidR="002A2208" w:rsidRDefault="002A2208" w:rsidP="00934B5E">
      <w:pPr>
        <w:spacing w:line="-238" w:lineRule="auto"/>
        <w:ind w:leftChars="-99" w:left="-208" w:right="-40" w:firstLineChars="98" w:firstLine="206"/>
        <w:jc w:val="left"/>
        <w:rPr>
          <w:rFonts w:ascii="ＭＳ 明朝"/>
        </w:rPr>
      </w:pPr>
    </w:p>
    <w:p w:rsidR="002A2208" w:rsidRDefault="002A2208" w:rsidP="002A2208">
      <w:pPr>
        <w:tabs>
          <w:tab w:val="left" w:pos="10047"/>
        </w:tabs>
        <w:spacing w:line="-238" w:lineRule="auto"/>
        <w:ind w:leftChars="-198" w:left="-416" w:right="-40" w:firstLineChars="200" w:firstLine="420"/>
        <w:jc w:val="left"/>
        <w:rPr>
          <w:rFonts w:ascii="ＭＳ ゴシック" w:eastAsia="ＭＳ ゴシック"/>
        </w:rPr>
      </w:pPr>
      <w:r w:rsidRPr="00DE611F">
        <w:rPr>
          <w:rFonts w:ascii="ＭＳ ゴシック" w:eastAsia="ＭＳ ゴシック" w:hint="eastAsia"/>
        </w:rPr>
        <w:t>【な行】</w:t>
      </w:r>
    </w:p>
    <w:p w:rsidR="002A2208" w:rsidRPr="00DE611F" w:rsidRDefault="002A2208" w:rsidP="002A2208">
      <w:pPr>
        <w:spacing w:line="-238" w:lineRule="auto"/>
        <w:ind w:right="-40"/>
        <w:jc w:val="left"/>
        <w:rPr>
          <w:rFonts w:ascii="ＭＳ 明朝"/>
        </w:rPr>
      </w:pPr>
    </w:p>
    <w:p w:rsidR="002A2208" w:rsidRDefault="002A2208" w:rsidP="002A2208">
      <w:pPr>
        <w:spacing w:line="-238" w:lineRule="auto"/>
        <w:ind w:leftChars="1" w:left="1892" w:right="-40" w:hangingChars="900" w:hanging="1890"/>
        <w:rPr>
          <w:rFonts w:ascii="ＭＳ 明朝"/>
        </w:rPr>
      </w:pPr>
      <w:r w:rsidRPr="00DE611F">
        <w:rPr>
          <w:rFonts w:ascii="ＭＳ 明朝" w:hint="eastAsia"/>
        </w:rPr>
        <w:t>入学志願者          高等学校、大学、短期大学において、募集に応じて願書を提出した者で附属の学校からの志願者も含めた数をいう。同一学校で、</w:t>
      </w:r>
      <w:r w:rsidR="00C81765">
        <w:rPr>
          <w:rFonts w:ascii="ＭＳ 明朝" w:hint="eastAsia"/>
        </w:rPr>
        <w:t>２</w:t>
      </w:r>
      <w:r w:rsidRPr="00DE611F">
        <w:rPr>
          <w:rFonts w:ascii="ＭＳ 明朝" w:hint="eastAsia"/>
        </w:rPr>
        <w:t>つ以上の課程、学科、学部等を志願した者については、実際に入学した課程、学科、学部等の入学志願者として計上し、いずれにも入学しなかった場合は第一志望の課程、学科、学部等の入学志願者として計上している。</w:t>
      </w:r>
      <w:r w:rsidR="00C81765">
        <w:rPr>
          <w:rFonts w:ascii="ＭＳ 明朝" w:hint="eastAsia"/>
        </w:rPr>
        <w:t>２</w:t>
      </w:r>
      <w:r w:rsidRPr="00DE611F">
        <w:rPr>
          <w:rFonts w:ascii="ＭＳ 明朝" w:hint="eastAsia"/>
        </w:rPr>
        <w:t>次募集志願者も含めて計上する。</w:t>
      </w:r>
    </w:p>
    <w:p w:rsidR="001D168A" w:rsidRDefault="001D168A" w:rsidP="002A2208">
      <w:pPr>
        <w:spacing w:line="-238" w:lineRule="auto"/>
        <w:ind w:leftChars="1" w:left="1892" w:right="-40" w:hangingChars="900" w:hanging="1890"/>
        <w:rPr>
          <w:rFonts w:ascii="ＭＳ 明朝"/>
        </w:rPr>
      </w:pPr>
    </w:p>
    <w:p w:rsidR="001D168A" w:rsidRPr="00DE611F" w:rsidRDefault="001D168A" w:rsidP="002A2208">
      <w:pPr>
        <w:spacing w:line="-238" w:lineRule="auto"/>
        <w:ind w:leftChars="1" w:left="1892" w:right="-40" w:hangingChars="900" w:hanging="1890"/>
        <w:rPr>
          <w:rFonts w:ascii="ＭＳ 明朝"/>
        </w:rPr>
      </w:pPr>
    </w:p>
    <w:p w:rsidR="00452683" w:rsidRPr="00DE611F" w:rsidRDefault="001D168A" w:rsidP="00DD46F0">
      <w:pPr>
        <w:tabs>
          <w:tab w:val="left" w:pos="10047"/>
        </w:tabs>
        <w:spacing w:line="-238" w:lineRule="auto"/>
        <w:ind w:leftChars="-198" w:left="-416" w:right="-40" w:firstLineChars="200" w:firstLine="420"/>
        <w:jc w:val="left"/>
        <w:rPr>
          <w:rFonts w:ascii="ＭＳ ゴシック" w:eastAsia="ＭＳ ゴシック"/>
        </w:rPr>
      </w:pPr>
      <w:r w:rsidRPr="00DE611F">
        <w:rPr>
          <w:rFonts w:ascii="ＭＳ 明朝"/>
          <w:noProof/>
        </w:rPr>
        <w:lastRenderedPageBreak/>
        <mc:AlternateContent>
          <mc:Choice Requires="wps">
            <w:drawing>
              <wp:anchor distT="0" distB="0" distL="114300" distR="114300" simplePos="0" relativeHeight="251664384" behindDoc="0" locked="0" layoutInCell="1" allowOverlap="1" wp14:anchorId="5F4AE85E" wp14:editId="57C15655">
                <wp:simplePos x="0" y="0"/>
                <wp:positionH relativeFrom="column">
                  <wp:posOffset>941705</wp:posOffset>
                </wp:positionH>
                <wp:positionV relativeFrom="paragraph">
                  <wp:posOffset>-8890</wp:posOffset>
                </wp:positionV>
                <wp:extent cx="45719" cy="3000375"/>
                <wp:effectExtent l="0" t="0" r="31115" b="28575"/>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000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56D36" id="AutoShape 30" o:spid="_x0000_s1026" type="#_x0000_t32" style="position:absolute;left:0;text-align:left;margin-left:74.15pt;margin-top:-.7pt;width:3.6pt;height:236.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ZdLAIAAEs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"/>
            </w:pict>
          </mc:Fallback>
        </mc:AlternateContent>
      </w:r>
      <w:r w:rsidR="00452683" w:rsidRPr="00DE611F">
        <w:rPr>
          <w:rFonts w:ascii="ＭＳ ゴシック" w:eastAsia="ＭＳ ゴシック" w:hint="eastAsia"/>
        </w:rPr>
        <w:t>【は行】</w:t>
      </w:r>
    </w:p>
    <w:p w:rsidR="00452683" w:rsidRPr="00DE611F" w:rsidRDefault="00452683" w:rsidP="00452683">
      <w:pPr>
        <w:spacing w:line="-238" w:lineRule="auto"/>
        <w:ind w:right="-40"/>
        <w:jc w:val="left"/>
        <w:rPr>
          <w:rFonts w:ascii="ＭＳ 明朝"/>
        </w:rPr>
      </w:pPr>
    </w:p>
    <w:p w:rsidR="00452683" w:rsidRPr="00DE611F" w:rsidRDefault="00452683" w:rsidP="00452683">
      <w:pPr>
        <w:pStyle w:val="3"/>
        <w:spacing w:line="240" w:lineRule="exact"/>
        <w:ind w:left="2785" w:right="-40" w:hangingChars="1326" w:hanging="2785"/>
        <w:jc w:val="left"/>
        <w:rPr>
          <w:sz w:val="21"/>
          <w:szCs w:val="21"/>
        </w:rPr>
      </w:pPr>
      <w:r w:rsidRPr="00DE611F">
        <w:rPr>
          <w:rFonts w:hint="eastAsia"/>
          <w:sz w:val="21"/>
          <w:szCs w:val="21"/>
        </w:rPr>
        <w:t xml:space="preserve">複式学級　　　　　</w:t>
      </w:r>
      <w:r w:rsidRPr="00DE611F">
        <w:rPr>
          <w:rFonts w:hint="eastAsia"/>
          <w:sz w:val="21"/>
          <w:szCs w:val="21"/>
        </w:rPr>
        <w:t xml:space="preserve"> </w:t>
      </w:r>
      <w:r>
        <w:rPr>
          <w:rFonts w:hint="eastAsia"/>
          <w:sz w:val="21"/>
          <w:szCs w:val="21"/>
        </w:rPr>
        <w:t xml:space="preserve"> </w:t>
      </w:r>
      <w:r w:rsidRPr="00DE611F">
        <w:rPr>
          <w:rFonts w:hint="eastAsia"/>
          <w:sz w:val="21"/>
          <w:szCs w:val="21"/>
        </w:rPr>
        <w:t>学級編制方式の一つで、複数学年の生徒等で構成されている学級。</w:t>
      </w:r>
    </w:p>
    <w:p w:rsidR="00452683" w:rsidRPr="005F00F5" w:rsidRDefault="00452683" w:rsidP="00452683">
      <w:pPr>
        <w:spacing w:line="240" w:lineRule="exact"/>
        <w:ind w:left="1890" w:right="170" w:hangingChars="900" w:hanging="1890"/>
        <w:rPr>
          <w:rFonts w:ascii="ＭＳ 明朝"/>
        </w:rPr>
      </w:pPr>
    </w:p>
    <w:p w:rsidR="00452683" w:rsidRDefault="00452683" w:rsidP="00452683">
      <w:pPr>
        <w:spacing w:line="-238" w:lineRule="auto"/>
        <w:ind w:left="1890" w:right="-40" w:hangingChars="900" w:hanging="1890"/>
        <w:rPr>
          <w:rFonts w:ascii="ＭＳ 明朝"/>
        </w:rPr>
      </w:pPr>
      <w:r>
        <w:rPr>
          <w:rFonts w:ascii="ＭＳ 明朝" w:hint="eastAsia"/>
        </w:rPr>
        <w:t>負担法による者　　　公立学校の職員で「市町村立学校職員給与負担法」による者をいう。</w:t>
      </w:r>
    </w:p>
    <w:p w:rsidR="00452683" w:rsidRDefault="00452683" w:rsidP="00452683">
      <w:pPr>
        <w:spacing w:line="-238" w:lineRule="auto"/>
        <w:ind w:left="1890" w:right="-40" w:hangingChars="900" w:hanging="1890"/>
        <w:rPr>
          <w:rFonts w:ascii="ＭＳ 明朝"/>
        </w:rPr>
      </w:pPr>
    </w:p>
    <w:p w:rsidR="00452683" w:rsidRPr="00DE611F" w:rsidRDefault="00452683" w:rsidP="00AD11C1">
      <w:pPr>
        <w:spacing w:line="-238" w:lineRule="auto"/>
        <w:ind w:left="1890" w:right="-40" w:hangingChars="900" w:hanging="1890"/>
        <w:rPr>
          <w:rFonts w:ascii="ＭＳ 明朝"/>
        </w:rPr>
      </w:pPr>
      <w:r w:rsidRPr="00DE611F">
        <w:rPr>
          <w:rFonts w:ascii="ＭＳ 明朝" w:hint="eastAsia"/>
        </w:rPr>
        <w:t>分校</w:t>
      </w:r>
      <w:r w:rsidR="00AD11C1">
        <w:rPr>
          <w:rFonts w:ascii="ＭＳ 明朝" w:hint="eastAsia"/>
        </w:rPr>
        <w:t>（園）</w:t>
      </w:r>
      <w:r w:rsidRPr="00DE611F">
        <w:rPr>
          <w:rFonts w:ascii="ＭＳ 明朝" w:hint="eastAsia"/>
        </w:rPr>
        <w:t xml:space="preserve">　　　　 </w:t>
      </w:r>
      <w:r>
        <w:rPr>
          <w:rFonts w:ascii="ＭＳ 明朝" w:hint="eastAsia"/>
        </w:rPr>
        <w:t xml:space="preserve"> </w:t>
      </w:r>
      <w:r w:rsidRPr="00DE611F">
        <w:rPr>
          <w:rFonts w:ascii="ＭＳ 明朝" w:hint="eastAsia"/>
        </w:rPr>
        <w:t>本校</w:t>
      </w:r>
      <w:r w:rsidR="00AD11C1">
        <w:rPr>
          <w:rFonts w:ascii="ＭＳ 明朝" w:hint="eastAsia"/>
        </w:rPr>
        <w:t>（園）</w:t>
      </w:r>
      <w:r w:rsidRPr="00DE611F">
        <w:rPr>
          <w:rFonts w:ascii="ＭＳ 明朝" w:hint="eastAsia"/>
        </w:rPr>
        <w:t>とは別個に認可された教育施設。集計上は、分校も</w:t>
      </w:r>
      <w:r w:rsidR="00C81765">
        <w:rPr>
          <w:rFonts w:ascii="ＭＳ 明朝" w:hint="eastAsia"/>
        </w:rPr>
        <w:t>１</w:t>
      </w:r>
      <w:r w:rsidRPr="00DE611F">
        <w:rPr>
          <w:rFonts w:ascii="ＭＳ 明朝" w:hint="eastAsia"/>
        </w:rPr>
        <w:t>校とし</w:t>
      </w:r>
      <w:r w:rsidRPr="00DE611F">
        <w:rPr>
          <w:rFonts w:hint="eastAsia"/>
        </w:rPr>
        <w:t>て集計している。</w:t>
      </w:r>
    </w:p>
    <w:p w:rsidR="00452683" w:rsidRPr="00DE611F" w:rsidRDefault="00452683" w:rsidP="00452683">
      <w:pPr>
        <w:spacing w:line="-238" w:lineRule="auto"/>
        <w:ind w:right="-40" w:hanging="197"/>
        <w:jc w:val="left"/>
      </w:pPr>
    </w:p>
    <w:p w:rsidR="00452683" w:rsidRPr="00DE611F" w:rsidRDefault="00452683" w:rsidP="00452683">
      <w:pPr>
        <w:spacing w:line="-238" w:lineRule="auto"/>
        <w:ind w:left="1890" w:right="-40" w:hangingChars="900" w:hanging="1890"/>
        <w:rPr>
          <w:rFonts w:ascii="ＭＳ 明朝"/>
        </w:rPr>
      </w:pPr>
      <w:r w:rsidRPr="00DE611F">
        <w:rPr>
          <w:rFonts w:ascii="ＭＳ 明朝" w:hint="eastAsia"/>
        </w:rPr>
        <w:t>本務者　　　　　　　当該学校の専任の教職員。原則として辞令で判断されるが、辞令等がない場合は、待遇や勤務の実態で判断。</w:t>
      </w:r>
    </w:p>
    <w:p w:rsidR="004D6E4A" w:rsidRDefault="004D6E4A" w:rsidP="000A02AC">
      <w:pPr>
        <w:spacing w:line="-238" w:lineRule="auto"/>
        <w:ind w:right="-40"/>
        <w:jc w:val="left"/>
        <w:rPr>
          <w:rFonts w:ascii="ＭＳ ゴシック" w:eastAsia="ＭＳ ゴシック"/>
        </w:rPr>
      </w:pPr>
    </w:p>
    <w:p w:rsidR="000A02AC" w:rsidRPr="00DE611F" w:rsidRDefault="000A02AC" w:rsidP="000A02AC">
      <w:pPr>
        <w:spacing w:line="-238" w:lineRule="auto"/>
        <w:ind w:right="-40"/>
        <w:jc w:val="left"/>
        <w:rPr>
          <w:rFonts w:ascii="ＭＳ ゴシック" w:eastAsia="ＭＳ ゴシック"/>
        </w:rPr>
      </w:pPr>
      <w:r w:rsidRPr="00DE611F">
        <w:rPr>
          <w:rFonts w:ascii="ＭＳ ゴシック" w:eastAsia="ＭＳ ゴシック" w:hint="eastAsia"/>
        </w:rPr>
        <w:t>【ら行】</w:t>
      </w:r>
    </w:p>
    <w:p w:rsidR="000A02AC" w:rsidRPr="00DE611F" w:rsidRDefault="000A02AC" w:rsidP="000A02AC">
      <w:pPr>
        <w:spacing w:line="-238" w:lineRule="auto"/>
        <w:ind w:right="-40"/>
        <w:jc w:val="left"/>
        <w:rPr>
          <w:rFonts w:ascii="ＭＳ 明朝"/>
        </w:rPr>
      </w:pPr>
    </w:p>
    <w:p w:rsidR="00E91B5F" w:rsidRDefault="0064786C" w:rsidP="00E16B64">
      <w:pPr>
        <w:spacing w:line="-238" w:lineRule="auto"/>
        <w:ind w:left="1995" w:right="-40" w:hangingChars="950" w:hanging="1995"/>
        <w:rPr>
          <w:rFonts w:ascii="ＭＳ 明朝"/>
        </w:rPr>
      </w:pPr>
      <w:r w:rsidRPr="00DE611F">
        <w:rPr>
          <w:rFonts w:ascii="ＭＳ 明朝"/>
          <w:noProof/>
        </w:rPr>
        <mc:AlternateContent>
          <mc:Choice Requires="wps">
            <w:drawing>
              <wp:anchor distT="0" distB="0" distL="114300" distR="114300" simplePos="0" relativeHeight="251657728" behindDoc="0" locked="0" layoutInCell="0" allowOverlap="1" wp14:anchorId="03376755" wp14:editId="7F83DA87">
                <wp:simplePos x="0" y="0"/>
                <wp:positionH relativeFrom="column">
                  <wp:posOffset>1125220</wp:posOffset>
                </wp:positionH>
                <wp:positionV relativeFrom="paragraph">
                  <wp:posOffset>37465</wp:posOffset>
                </wp:positionV>
                <wp:extent cx="0" cy="0"/>
                <wp:effectExtent l="10795" t="8890" r="8255" b="1016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7F2B2" id="Line 2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n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" o:allowincell="f"/>
            </w:pict>
          </mc:Fallback>
        </mc:AlternateContent>
      </w:r>
      <w:r w:rsidRPr="00DE611F">
        <w:rPr>
          <w:rFonts w:ascii="ＭＳ 明朝"/>
          <w:noProof/>
        </w:rPr>
        <mc:AlternateContent>
          <mc:Choice Requires="wps">
            <w:drawing>
              <wp:anchor distT="0" distB="0" distL="114300" distR="114300" simplePos="0" relativeHeight="251656704" behindDoc="0" locked="0" layoutInCell="0" allowOverlap="1" wp14:anchorId="00636529" wp14:editId="002C8088">
                <wp:simplePos x="0" y="0"/>
                <wp:positionH relativeFrom="column">
                  <wp:posOffset>1125220</wp:posOffset>
                </wp:positionH>
                <wp:positionV relativeFrom="paragraph">
                  <wp:posOffset>37465</wp:posOffset>
                </wp:positionV>
                <wp:extent cx="0" cy="0"/>
                <wp:effectExtent l="10795" t="8890" r="8255" b="1016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DB4D4" id="Line 2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PD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" o:allowincell="f"/>
            </w:pict>
          </mc:Fallback>
        </mc:AlternateContent>
      </w:r>
      <w:r w:rsidR="000A02AC" w:rsidRPr="00DE611F">
        <w:rPr>
          <w:rFonts w:ascii="ＭＳ 明朝" w:hint="eastAsia"/>
        </w:rPr>
        <w:t xml:space="preserve">留学生　　　　　　　</w:t>
      </w:r>
      <w:r w:rsidR="00416C40" w:rsidRPr="00DE611F">
        <w:rPr>
          <w:rFonts w:ascii="ＭＳ 明朝" w:hint="eastAsia"/>
        </w:rPr>
        <w:t>日本に国籍がない者で</w:t>
      </w:r>
      <w:r w:rsidR="000A02AC" w:rsidRPr="00DE611F">
        <w:rPr>
          <w:rFonts w:ascii="ＭＳ 明朝" w:hint="eastAsia"/>
        </w:rPr>
        <w:t>日本の大学、大学院、短期大学に留学している者</w:t>
      </w:r>
      <w:r w:rsidR="00416C40" w:rsidRPr="00DE611F">
        <w:rPr>
          <w:rFonts w:ascii="ＭＳ 明朝" w:hint="eastAsia"/>
        </w:rPr>
        <w:t>。学生数は</w:t>
      </w:r>
      <w:r w:rsidR="000A02AC" w:rsidRPr="00DE611F">
        <w:rPr>
          <w:rFonts w:ascii="ＭＳ 明朝" w:hint="eastAsia"/>
        </w:rPr>
        <w:t>専攻科及び別科で学ぶ者並びに聴講生及び専科生等を含んでいる。</w:t>
      </w:r>
      <w:r w:rsidR="00E91B5F" w:rsidRPr="00DE611F">
        <w:rPr>
          <w:rFonts w:ascii="ＭＳ 明朝" w:hint="eastAsia"/>
        </w:rPr>
        <w:t>日本政府から奨学金を支給されている留学生を国費留学生、自費で留学費用を賄っている者及び都道府県又はその者の国から奨学金を支給されているものを私費留学生という。</w:t>
      </w:r>
    </w:p>
    <w:p w:rsidR="00DD46F0" w:rsidRDefault="00DD46F0" w:rsidP="00E16B64">
      <w:pPr>
        <w:spacing w:line="-238" w:lineRule="auto"/>
        <w:ind w:left="1995" w:right="-40" w:hangingChars="950" w:hanging="1995"/>
        <w:rPr>
          <w:rFonts w:ascii="ＭＳ 明朝"/>
        </w:rPr>
      </w:pPr>
    </w:p>
    <w:p w:rsidR="00DD46F0" w:rsidRPr="00DE611F" w:rsidRDefault="00DD46F0" w:rsidP="00E16B64">
      <w:pPr>
        <w:spacing w:line="-238" w:lineRule="auto"/>
        <w:ind w:left="1995" w:right="-40" w:hangingChars="950" w:hanging="1995"/>
        <w:rPr>
          <w:rFonts w:ascii="ＭＳ 明朝"/>
        </w:rPr>
      </w:pPr>
      <w:r>
        <w:rPr>
          <w:rFonts w:ascii="ＭＳ 明朝" w:hint="eastAsia"/>
        </w:rPr>
        <w:t xml:space="preserve">　　　</w:t>
      </w:r>
    </w:p>
    <w:tbl>
      <w:tblPr>
        <w:tblpPr w:leftFromText="142" w:rightFromText="142" w:vertAnchor="text" w:horzAnchor="page" w:tblpX="3307" w:tblpY="61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584"/>
      </w:tblGrid>
      <w:tr w:rsidR="00DD46F0" w:rsidTr="00DD46F0">
        <w:trPr>
          <w:trHeight w:val="1462"/>
        </w:trPr>
        <w:tc>
          <w:tcPr>
            <w:tcW w:w="7584" w:type="dxa"/>
            <w:vAlign w:val="center"/>
          </w:tcPr>
          <w:p w:rsidR="00DD46F0" w:rsidRPr="00094C55" w:rsidRDefault="00DD46F0" w:rsidP="00DD46F0">
            <w:pPr>
              <w:spacing w:line="-238" w:lineRule="auto"/>
              <w:ind w:right="-40" w:firstLineChars="50" w:firstLine="105"/>
              <w:rPr>
                <w:rFonts w:ascii="ＭＳ Ｐゴシック" w:eastAsia="ＭＳ Ｐゴシック"/>
              </w:rPr>
            </w:pPr>
            <w:r w:rsidRPr="00094C55">
              <w:rPr>
                <w:rFonts w:ascii="ＭＳ Ｐゴシック" w:eastAsia="ＭＳ Ｐゴシック" w:hint="eastAsia"/>
              </w:rPr>
              <w:t>【 法令名略語 】</w:t>
            </w:r>
          </w:p>
          <w:p w:rsidR="00DD46F0" w:rsidRDefault="00DD46F0" w:rsidP="00DD46F0">
            <w:pPr>
              <w:spacing w:line="-238" w:lineRule="auto"/>
              <w:ind w:leftChars="100" w:left="1890" w:right="-40" w:hangingChars="800" w:hanging="1680"/>
              <w:rPr>
                <w:rFonts w:ascii="ＭＳ 明朝"/>
              </w:rPr>
            </w:pPr>
            <w:r w:rsidRPr="00094C55">
              <w:rPr>
                <w:rFonts w:ascii="ＭＳ 明朝" w:hint="eastAsia"/>
              </w:rPr>
              <w:t>義務標準法</w:t>
            </w:r>
            <w:r w:rsidR="00E6261A">
              <w:rPr>
                <w:rFonts w:ascii="ＭＳ 明朝" w:hint="eastAsia"/>
              </w:rPr>
              <w:t>…</w:t>
            </w:r>
            <w:r w:rsidRPr="00094C55">
              <w:rPr>
                <w:rFonts w:ascii="ＭＳ 明朝" w:hint="eastAsia"/>
              </w:rPr>
              <w:t>公立義務教育諸学校の学級編制及び教職員定数の標準に関</w:t>
            </w:r>
            <w:r>
              <w:rPr>
                <w:rFonts w:ascii="ＭＳ 明朝" w:hint="eastAsia"/>
              </w:rPr>
              <w:t>する</w:t>
            </w:r>
          </w:p>
          <w:p w:rsidR="00DD46F0" w:rsidRDefault="00DD46F0" w:rsidP="00DD46F0">
            <w:pPr>
              <w:spacing w:line="-238" w:lineRule="auto"/>
              <w:ind w:leftChars="700" w:left="1890" w:right="-40" w:hangingChars="200" w:hanging="420"/>
              <w:rPr>
                <w:rFonts w:ascii="ＭＳ 明朝"/>
              </w:rPr>
            </w:pPr>
            <w:r w:rsidRPr="00094C55">
              <w:rPr>
                <w:rFonts w:ascii="ＭＳ 明朝" w:hint="eastAsia"/>
              </w:rPr>
              <w:t>法律</w:t>
            </w:r>
          </w:p>
          <w:p w:rsidR="00DD46F0" w:rsidRDefault="00DD46F0" w:rsidP="00DD46F0">
            <w:pPr>
              <w:spacing w:line="-238" w:lineRule="auto"/>
              <w:ind w:leftChars="100" w:left="1680" w:right="-40" w:hangingChars="700" w:hanging="1470"/>
              <w:rPr>
                <w:rFonts w:ascii="ＭＳ 明朝"/>
              </w:rPr>
            </w:pPr>
          </w:p>
          <w:p w:rsidR="00DD46F0" w:rsidRPr="00481EC9" w:rsidRDefault="00DD46F0" w:rsidP="00DD46F0">
            <w:pPr>
              <w:spacing w:line="-238" w:lineRule="auto"/>
              <w:ind w:leftChars="100" w:left="1680" w:right="-40" w:hangingChars="700" w:hanging="1470"/>
              <w:rPr>
                <w:rFonts w:ascii="ＭＳ 明朝"/>
              </w:rPr>
            </w:pPr>
            <w:r>
              <w:rPr>
                <w:rFonts w:ascii="ＭＳ 明朝" w:hint="eastAsia"/>
              </w:rPr>
              <w:t>高校標準法</w:t>
            </w:r>
            <w:r w:rsidR="00E6261A">
              <w:rPr>
                <w:rFonts w:ascii="ＭＳ 明朝" w:hint="eastAsia"/>
              </w:rPr>
              <w:t>…</w:t>
            </w:r>
            <w:r w:rsidRPr="00481EC9">
              <w:rPr>
                <w:rFonts w:ascii="ＭＳ 明朝" w:hint="eastAsia"/>
              </w:rPr>
              <w:t>公立高等学校の適正配置及び教職員定数の標準等に関する法律</w:t>
            </w:r>
          </w:p>
        </w:tc>
      </w:tr>
    </w:tbl>
    <w:p w:rsidR="00DD46F0" w:rsidRPr="00E6261A" w:rsidRDefault="00DD46F0" w:rsidP="00E16B64">
      <w:pPr>
        <w:spacing w:line="-238" w:lineRule="auto"/>
        <w:ind w:left="1995" w:right="-40" w:hangingChars="950" w:hanging="1995"/>
        <w:rPr>
          <w:rFonts w:ascii="ＭＳ 明朝"/>
        </w:rPr>
      </w:pPr>
    </w:p>
    <w:sectPr w:rsidR="00DD46F0" w:rsidRPr="00E6261A" w:rsidSect="000F51C2">
      <w:headerReference w:type="even" r:id="rId8"/>
      <w:headerReference w:type="default" r:id="rId9"/>
      <w:footerReference w:type="even" r:id="rId10"/>
      <w:footerReference w:type="default" r:id="rId11"/>
      <w:headerReference w:type="first" r:id="rId12"/>
      <w:footerReference w:type="first" r:id="rId13"/>
      <w:pgSz w:w="11906" w:h="16838"/>
      <w:pgMar w:top="794" w:right="1021" w:bottom="737" w:left="1021" w:header="851" w:footer="227" w:gutter="0"/>
      <w:pgNumType w:fmt="numberInDash" w:start="30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5C8" w:rsidRDefault="00C135C8" w:rsidP="004F60F9">
      <w:r>
        <w:separator/>
      </w:r>
    </w:p>
  </w:endnote>
  <w:endnote w:type="continuationSeparator" w:id="0">
    <w:p w:rsidR="00C135C8" w:rsidRDefault="00C135C8" w:rsidP="004F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91" w:rsidRDefault="00CD77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C2" w:rsidRDefault="000F51C2">
    <w:pPr>
      <w:pStyle w:val="a9"/>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91" w:rsidRDefault="00CD77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5C8" w:rsidRDefault="00C135C8" w:rsidP="004F60F9">
      <w:r>
        <w:separator/>
      </w:r>
    </w:p>
  </w:footnote>
  <w:footnote w:type="continuationSeparator" w:id="0">
    <w:p w:rsidR="00C135C8" w:rsidRDefault="00C135C8" w:rsidP="004F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91" w:rsidRDefault="00CD779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91" w:rsidRDefault="00CD779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91" w:rsidRDefault="00CD779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A3"/>
    <w:rsid w:val="000012D4"/>
    <w:rsid w:val="00005041"/>
    <w:rsid w:val="000051C6"/>
    <w:rsid w:val="000142F1"/>
    <w:rsid w:val="000150B8"/>
    <w:rsid w:val="0002553D"/>
    <w:rsid w:val="000260D4"/>
    <w:rsid w:val="000511F8"/>
    <w:rsid w:val="00054CC5"/>
    <w:rsid w:val="00064770"/>
    <w:rsid w:val="00071BAF"/>
    <w:rsid w:val="00091257"/>
    <w:rsid w:val="00094C55"/>
    <w:rsid w:val="000A02AC"/>
    <w:rsid w:val="000A435B"/>
    <w:rsid w:val="000B62E7"/>
    <w:rsid w:val="000C2F91"/>
    <w:rsid w:val="000E6B7F"/>
    <w:rsid w:val="000F51C2"/>
    <w:rsid w:val="00112C40"/>
    <w:rsid w:val="0011423E"/>
    <w:rsid w:val="00116790"/>
    <w:rsid w:val="00117CDC"/>
    <w:rsid w:val="00132924"/>
    <w:rsid w:val="001359C8"/>
    <w:rsid w:val="00136426"/>
    <w:rsid w:val="00165B45"/>
    <w:rsid w:val="00172D73"/>
    <w:rsid w:val="001B1FDF"/>
    <w:rsid w:val="001B6BA3"/>
    <w:rsid w:val="001B723A"/>
    <w:rsid w:val="001D0D95"/>
    <w:rsid w:val="001D168A"/>
    <w:rsid w:val="001E3A22"/>
    <w:rsid w:val="001F10C8"/>
    <w:rsid w:val="0020000B"/>
    <w:rsid w:val="00202FA3"/>
    <w:rsid w:val="00207B0A"/>
    <w:rsid w:val="00210A03"/>
    <w:rsid w:val="00215611"/>
    <w:rsid w:val="002219A5"/>
    <w:rsid w:val="00225367"/>
    <w:rsid w:val="00226A54"/>
    <w:rsid w:val="00232D3F"/>
    <w:rsid w:val="00235298"/>
    <w:rsid w:val="00245967"/>
    <w:rsid w:val="002523D5"/>
    <w:rsid w:val="00253754"/>
    <w:rsid w:val="00253F71"/>
    <w:rsid w:val="00263FAE"/>
    <w:rsid w:val="002708BC"/>
    <w:rsid w:val="002769C5"/>
    <w:rsid w:val="00276ECC"/>
    <w:rsid w:val="00283A1C"/>
    <w:rsid w:val="00296108"/>
    <w:rsid w:val="0029729A"/>
    <w:rsid w:val="00297B16"/>
    <w:rsid w:val="002A0EBC"/>
    <w:rsid w:val="002A2208"/>
    <w:rsid w:val="002A4598"/>
    <w:rsid w:val="002C2C99"/>
    <w:rsid w:val="002D4544"/>
    <w:rsid w:val="0031295C"/>
    <w:rsid w:val="00323152"/>
    <w:rsid w:val="00342822"/>
    <w:rsid w:val="00344D6C"/>
    <w:rsid w:val="00351194"/>
    <w:rsid w:val="00360570"/>
    <w:rsid w:val="003710FA"/>
    <w:rsid w:val="00385196"/>
    <w:rsid w:val="00393158"/>
    <w:rsid w:val="00394489"/>
    <w:rsid w:val="00396D7F"/>
    <w:rsid w:val="003D246A"/>
    <w:rsid w:val="003D5D1E"/>
    <w:rsid w:val="004004EB"/>
    <w:rsid w:val="00410FDE"/>
    <w:rsid w:val="0041268D"/>
    <w:rsid w:val="00416C40"/>
    <w:rsid w:val="0042349C"/>
    <w:rsid w:val="004324BA"/>
    <w:rsid w:val="00432D85"/>
    <w:rsid w:val="00452683"/>
    <w:rsid w:val="00466A6A"/>
    <w:rsid w:val="00475354"/>
    <w:rsid w:val="00482014"/>
    <w:rsid w:val="0049624E"/>
    <w:rsid w:val="004966B4"/>
    <w:rsid w:val="00496700"/>
    <w:rsid w:val="004A4402"/>
    <w:rsid w:val="004C327B"/>
    <w:rsid w:val="004D6E4A"/>
    <w:rsid w:val="004E1739"/>
    <w:rsid w:val="004E60F3"/>
    <w:rsid w:val="004E6A30"/>
    <w:rsid w:val="004F60F9"/>
    <w:rsid w:val="004F7DEF"/>
    <w:rsid w:val="00500DFD"/>
    <w:rsid w:val="00501BCF"/>
    <w:rsid w:val="00503BA4"/>
    <w:rsid w:val="00505250"/>
    <w:rsid w:val="00507A74"/>
    <w:rsid w:val="0052399D"/>
    <w:rsid w:val="005249DB"/>
    <w:rsid w:val="00525978"/>
    <w:rsid w:val="0052620D"/>
    <w:rsid w:val="00533EFF"/>
    <w:rsid w:val="005523FB"/>
    <w:rsid w:val="00577BA0"/>
    <w:rsid w:val="00590B42"/>
    <w:rsid w:val="005941E7"/>
    <w:rsid w:val="00596211"/>
    <w:rsid w:val="00597FBF"/>
    <w:rsid w:val="005A5D80"/>
    <w:rsid w:val="005D1BA6"/>
    <w:rsid w:val="005D3C10"/>
    <w:rsid w:val="005D7172"/>
    <w:rsid w:val="005E78E0"/>
    <w:rsid w:val="005F00F5"/>
    <w:rsid w:val="005F5E88"/>
    <w:rsid w:val="006026DA"/>
    <w:rsid w:val="00612A6C"/>
    <w:rsid w:val="00624738"/>
    <w:rsid w:val="0063429A"/>
    <w:rsid w:val="00643876"/>
    <w:rsid w:val="0064786C"/>
    <w:rsid w:val="006534E3"/>
    <w:rsid w:val="00662105"/>
    <w:rsid w:val="00666E83"/>
    <w:rsid w:val="006769B6"/>
    <w:rsid w:val="0068158C"/>
    <w:rsid w:val="00694D7B"/>
    <w:rsid w:val="006B2D82"/>
    <w:rsid w:val="006B3DCF"/>
    <w:rsid w:val="006F4542"/>
    <w:rsid w:val="00700E2D"/>
    <w:rsid w:val="00720DD3"/>
    <w:rsid w:val="00726919"/>
    <w:rsid w:val="00727A16"/>
    <w:rsid w:val="00737B31"/>
    <w:rsid w:val="00741A1A"/>
    <w:rsid w:val="00746529"/>
    <w:rsid w:val="00753697"/>
    <w:rsid w:val="00765838"/>
    <w:rsid w:val="007A40DD"/>
    <w:rsid w:val="007A4CB9"/>
    <w:rsid w:val="007B0BE6"/>
    <w:rsid w:val="007B2363"/>
    <w:rsid w:val="007C03C0"/>
    <w:rsid w:val="007C1084"/>
    <w:rsid w:val="007F1214"/>
    <w:rsid w:val="00824914"/>
    <w:rsid w:val="0082712E"/>
    <w:rsid w:val="0083000C"/>
    <w:rsid w:val="00866847"/>
    <w:rsid w:val="00880257"/>
    <w:rsid w:val="0089088C"/>
    <w:rsid w:val="0089154E"/>
    <w:rsid w:val="008D4DA5"/>
    <w:rsid w:val="008D5E38"/>
    <w:rsid w:val="008F5A63"/>
    <w:rsid w:val="008F7C01"/>
    <w:rsid w:val="00905CE9"/>
    <w:rsid w:val="00934B5E"/>
    <w:rsid w:val="00953E88"/>
    <w:rsid w:val="00953FD7"/>
    <w:rsid w:val="00977180"/>
    <w:rsid w:val="0098187E"/>
    <w:rsid w:val="009B5D36"/>
    <w:rsid w:val="009D5DBA"/>
    <w:rsid w:val="009E65A3"/>
    <w:rsid w:val="009F7177"/>
    <w:rsid w:val="00A05EBF"/>
    <w:rsid w:val="00A1444A"/>
    <w:rsid w:val="00A17881"/>
    <w:rsid w:val="00A234ED"/>
    <w:rsid w:val="00A30485"/>
    <w:rsid w:val="00A32CE8"/>
    <w:rsid w:val="00A36A16"/>
    <w:rsid w:val="00A373E7"/>
    <w:rsid w:val="00A45EF9"/>
    <w:rsid w:val="00A62E12"/>
    <w:rsid w:val="00A67853"/>
    <w:rsid w:val="00A67952"/>
    <w:rsid w:val="00A70BEF"/>
    <w:rsid w:val="00A7341E"/>
    <w:rsid w:val="00A8015B"/>
    <w:rsid w:val="00A81F5C"/>
    <w:rsid w:val="00A83F6F"/>
    <w:rsid w:val="00A91B73"/>
    <w:rsid w:val="00A9483A"/>
    <w:rsid w:val="00A951B7"/>
    <w:rsid w:val="00A967E3"/>
    <w:rsid w:val="00AA2A34"/>
    <w:rsid w:val="00AA69B7"/>
    <w:rsid w:val="00AC2C14"/>
    <w:rsid w:val="00AC2C72"/>
    <w:rsid w:val="00AC3773"/>
    <w:rsid w:val="00AC63FB"/>
    <w:rsid w:val="00AC7A4C"/>
    <w:rsid w:val="00AD0224"/>
    <w:rsid w:val="00AD079D"/>
    <w:rsid w:val="00AD11C1"/>
    <w:rsid w:val="00AD6DCE"/>
    <w:rsid w:val="00AD7B63"/>
    <w:rsid w:val="00AE213C"/>
    <w:rsid w:val="00AE29D9"/>
    <w:rsid w:val="00AE4CA2"/>
    <w:rsid w:val="00AE746D"/>
    <w:rsid w:val="00AF4F89"/>
    <w:rsid w:val="00B07DCB"/>
    <w:rsid w:val="00B11C81"/>
    <w:rsid w:val="00B217EF"/>
    <w:rsid w:val="00B30615"/>
    <w:rsid w:val="00B4116E"/>
    <w:rsid w:val="00B4221A"/>
    <w:rsid w:val="00B4598D"/>
    <w:rsid w:val="00B5007A"/>
    <w:rsid w:val="00B60799"/>
    <w:rsid w:val="00B621CE"/>
    <w:rsid w:val="00B645EC"/>
    <w:rsid w:val="00B73F31"/>
    <w:rsid w:val="00B74FF7"/>
    <w:rsid w:val="00B75A11"/>
    <w:rsid w:val="00BA6869"/>
    <w:rsid w:val="00BC2A25"/>
    <w:rsid w:val="00BC72AF"/>
    <w:rsid w:val="00BD5965"/>
    <w:rsid w:val="00BD5FA9"/>
    <w:rsid w:val="00BE1260"/>
    <w:rsid w:val="00BE538F"/>
    <w:rsid w:val="00BE5FE3"/>
    <w:rsid w:val="00C05FDA"/>
    <w:rsid w:val="00C075D8"/>
    <w:rsid w:val="00C135C8"/>
    <w:rsid w:val="00C33F3C"/>
    <w:rsid w:val="00C5349B"/>
    <w:rsid w:val="00C604EA"/>
    <w:rsid w:val="00C64A43"/>
    <w:rsid w:val="00C66035"/>
    <w:rsid w:val="00C671B5"/>
    <w:rsid w:val="00C742AC"/>
    <w:rsid w:val="00C75104"/>
    <w:rsid w:val="00C766A1"/>
    <w:rsid w:val="00C81765"/>
    <w:rsid w:val="00C905D4"/>
    <w:rsid w:val="00C972C3"/>
    <w:rsid w:val="00CA0320"/>
    <w:rsid w:val="00CB0E69"/>
    <w:rsid w:val="00CB56F0"/>
    <w:rsid w:val="00CB7075"/>
    <w:rsid w:val="00CC1F99"/>
    <w:rsid w:val="00CD0682"/>
    <w:rsid w:val="00CD620F"/>
    <w:rsid w:val="00CD7791"/>
    <w:rsid w:val="00CF57CA"/>
    <w:rsid w:val="00D0221C"/>
    <w:rsid w:val="00D125BA"/>
    <w:rsid w:val="00D3558A"/>
    <w:rsid w:val="00D370A5"/>
    <w:rsid w:val="00D51755"/>
    <w:rsid w:val="00D52CBC"/>
    <w:rsid w:val="00D722E7"/>
    <w:rsid w:val="00D90C46"/>
    <w:rsid w:val="00DA57AF"/>
    <w:rsid w:val="00DB2FD0"/>
    <w:rsid w:val="00DB322C"/>
    <w:rsid w:val="00DC178E"/>
    <w:rsid w:val="00DD46F0"/>
    <w:rsid w:val="00DD7006"/>
    <w:rsid w:val="00DE611F"/>
    <w:rsid w:val="00DF41DC"/>
    <w:rsid w:val="00E16B64"/>
    <w:rsid w:val="00E31D1D"/>
    <w:rsid w:val="00E406DA"/>
    <w:rsid w:val="00E42B64"/>
    <w:rsid w:val="00E56FC2"/>
    <w:rsid w:val="00E6261A"/>
    <w:rsid w:val="00E66324"/>
    <w:rsid w:val="00E7213D"/>
    <w:rsid w:val="00E729C7"/>
    <w:rsid w:val="00E773F6"/>
    <w:rsid w:val="00E823DF"/>
    <w:rsid w:val="00E83CC7"/>
    <w:rsid w:val="00E87FDD"/>
    <w:rsid w:val="00E91B5F"/>
    <w:rsid w:val="00E9601E"/>
    <w:rsid w:val="00EC1A52"/>
    <w:rsid w:val="00EC42C8"/>
    <w:rsid w:val="00EC5C5F"/>
    <w:rsid w:val="00ED0BFE"/>
    <w:rsid w:val="00ED697B"/>
    <w:rsid w:val="00EE12A2"/>
    <w:rsid w:val="00EE498F"/>
    <w:rsid w:val="00EF6B06"/>
    <w:rsid w:val="00F0144A"/>
    <w:rsid w:val="00F046E3"/>
    <w:rsid w:val="00F13156"/>
    <w:rsid w:val="00F163BA"/>
    <w:rsid w:val="00F32C2B"/>
    <w:rsid w:val="00F36F5A"/>
    <w:rsid w:val="00F415A4"/>
    <w:rsid w:val="00F42047"/>
    <w:rsid w:val="00F46599"/>
    <w:rsid w:val="00F50B07"/>
    <w:rsid w:val="00F52A81"/>
    <w:rsid w:val="00F53EFE"/>
    <w:rsid w:val="00F61ADB"/>
    <w:rsid w:val="00F729C9"/>
    <w:rsid w:val="00F738E6"/>
    <w:rsid w:val="00F75580"/>
    <w:rsid w:val="00F87995"/>
    <w:rsid w:val="00FA1AD7"/>
    <w:rsid w:val="00FA3CB9"/>
    <w:rsid w:val="00FB02E4"/>
    <w:rsid w:val="00FC3E2F"/>
    <w:rsid w:val="00FD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A2108719-149F-4C31-A12E-1616AFC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8187E"/>
    <w:pPr>
      <w:tabs>
        <w:tab w:val="left" w:pos="10047"/>
      </w:tabs>
      <w:adjustRightInd w:val="0"/>
      <w:spacing w:line="-238" w:lineRule="auto"/>
      <w:ind w:right="594"/>
      <w:jc w:val="left"/>
      <w:textAlignment w:val="baseline"/>
    </w:pPr>
    <w:rPr>
      <w:rFonts w:ascii="ＭＳ 明朝" w:hAnsi="Times New Roman"/>
      <w:spacing w:val="-6"/>
      <w:kern w:val="0"/>
      <w:szCs w:val="20"/>
    </w:rPr>
  </w:style>
  <w:style w:type="paragraph" w:styleId="2">
    <w:name w:val="Body Text 2"/>
    <w:basedOn w:val="a"/>
    <w:rsid w:val="00C5349B"/>
    <w:pPr>
      <w:spacing w:line="480" w:lineRule="auto"/>
    </w:pPr>
  </w:style>
  <w:style w:type="paragraph" w:styleId="20">
    <w:name w:val="Body Text Indent 2"/>
    <w:basedOn w:val="a"/>
    <w:rsid w:val="00C5349B"/>
    <w:pPr>
      <w:spacing w:line="480" w:lineRule="auto"/>
      <w:ind w:leftChars="400" w:left="851"/>
    </w:pPr>
  </w:style>
  <w:style w:type="paragraph" w:styleId="a4">
    <w:name w:val="Block Text"/>
    <w:basedOn w:val="a"/>
    <w:rsid w:val="00934B5E"/>
    <w:pPr>
      <w:adjustRightInd w:val="0"/>
      <w:spacing w:line="-238" w:lineRule="auto"/>
      <w:ind w:leftChars="100" w:left="198" w:right="43" w:firstLine="1"/>
      <w:jc w:val="left"/>
      <w:textAlignment w:val="baseline"/>
    </w:pPr>
    <w:rPr>
      <w:rFonts w:ascii="ＭＳ 明朝" w:hAnsi="Times New Roman"/>
      <w:spacing w:val="-6"/>
      <w:kern w:val="0"/>
      <w:szCs w:val="20"/>
    </w:rPr>
  </w:style>
  <w:style w:type="paragraph" w:styleId="3">
    <w:name w:val="Body Text 3"/>
    <w:basedOn w:val="a"/>
    <w:rsid w:val="00934B5E"/>
    <w:rPr>
      <w:sz w:val="16"/>
      <w:szCs w:val="16"/>
    </w:rPr>
  </w:style>
  <w:style w:type="paragraph" w:styleId="a5">
    <w:name w:val="Balloon Text"/>
    <w:basedOn w:val="a"/>
    <w:link w:val="a6"/>
    <w:rsid w:val="00F046E3"/>
    <w:rPr>
      <w:rFonts w:ascii="Arial" w:eastAsia="ＭＳ ゴシック" w:hAnsi="Arial"/>
      <w:sz w:val="18"/>
      <w:szCs w:val="18"/>
    </w:rPr>
  </w:style>
  <w:style w:type="character" w:customStyle="1" w:styleId="a6">
    <w:name w:val="吹き出し (文字)"/>
    <w:link w:val="a5"/>
    <w:rsid w:val="00F046E3"/>
    <w:rPr>
      <w:rFonts w:ascii="Arial" w:eastAsia="ＭＳ ゴシック" w:hAnsi="Arial" w:cs="Times New Roman"/>
      <w:kern w:val="2"/>
      <w:sz w:val="18"/>
      <w:szCs w:val="18"/>
    </w:rPr>
  </w:style>
  <w:style w:type="paragraph" w:styleId="a7">
    <w:name w:val="header"/>
    <w:basedOn w:val="a"/>
    <w:link w:val="a8"/>
    <w:rsid w:val="004F60F9"/>
    <w:pPr>
      <w:tabs>
        <w:tab w:val="center" w:pos="4252"/>
        <w:tab w:val="right" w:pos="8504"/>
      </w:tabs>
      <w:snapToGrid w:val="0"/>
    </w:pPr>
  </w:style>
  <w:style w:type="character" w:customStyle="1" w:styleId="a8">
    <w:name w:val="ヘッダー (文字)"/>
    <w:link w:val="a7"/>
    <w:rsid w:val="004F60F9"/>
    <w:rPr>
      <w:kern w:val="2"/>
      <w:sz w:val="21"/>
      <w:szCs w:val="24"/>
    </w:rPr>
  </w:style>
  <w:style w:type="paragraph" w:styleId="a9">
    <w:name w:val="footer"/>
    <w:basedOn w:val="a"/>
    <w:link w:val="aa"/>
    <w:uiPriority w:val="99"/>
    <w:rsid w:val="004F60F9"/>
    <w:pPr>
      <w:tabs>
        <w:tab w:val="center" w:pos="4252"/>
        <w:tab w:val="right" w:pos="8504"/>
      </w:tabs>
      <w:snapToGrid w:val="0"/>
    </w:pPr>
  </w:style>
  <w:style w:type="character" w:customStyle="1" w:styleId="aa">
    <w:name w:val="フッター (文字)"/>
    <w:link w:val="a9"/>
    <w:uiPriority w:val="99"/>
    <w:rsid w:val="004F60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67352">
      <w:bodyDiv w:val="1"/>
      <w:marLeft w:val="0"/>
      <w:marRight w:val="0"/>
      <w:marTop w:val="0"/>
      <w:marBottom w:val="0"/>
      <w:divBdr>
        <w:top w:val="none" w:sz="0" w:space="0" w:color="auto"/>
        <w:left w:val="none" w:sz="0" w:space="0" w:color="auto"/>
        <w:bottom w:val="none" w:sz="0" w:space="0" w:color="auto"/>
        <w:right w:val="none" w:sz="0" w:space="0" w:color="auto"/>
      </w:divBdr>
      <w:divsChild>
        <w:div w:id="1156730064">
          <w:marLeft w:val="0"/>
          <w:marRight w:val="0"/>
          <w:marTop w:val="0"/>
          <w:marBottom w:val="0"/>
          <w:divBdr>
            <w:top w:val="none" w:sz="0" w:space="0" w:color="auto"/>
            <w:left w:val="none" w:sz="0" w:space="0" w:color="auto"/>
            <w:bottom w:val="none" w:sz="0" w:space="0" w:color="auto"/>
            <w:right w:val="none" w:sz="0" w:space="0" w:color="auto"/>
          </w:divBdr>
          <w:divsChild>
            <w:div w:id="1225070048">
              <w:marLeft w:val="0"/>
              <w:marRight w:val="0"/>
              <w:marTop w:val="0"/>
              <w:marBottom w:val="0"/>
              <w:divBdr>
                <w:top w:val="none" w:sz="0" w:space="0" w:color="auto"/>
                <w:left w:val="none" w:sz="0" w:space="0" w:color="auto"/>
                <w:bottom w:val="none" w:sz="0" w:space="0" w:color="auto"/>
                <w:right w:val="none" w:sz="0" w:space="0" w:color="auto"/>
              </w:divBdr>
              <w:divsChild>
                <w:div w:id="316807412">
                  <w:marLeft w:val="300"/>
                  <w:marRight w:val="300"/>
                  <w:marTop w:val="0"/>
                  <w:marBottom w:val="75"/>
                  <w:divBdr>
                    <w:top w:val="none" w:sz="0" w:space="0" w:color="auto"/>
                    <w:left w:val="none" w:sz="0" w:space="0" w:color="auto"/>
                    <w:bottom w:val="none" w:sz="0" w:space="0" w:color="auto"/>
                    <w:right w:val="none" w:sz="0" w:space="0" w:color="auto"/>
                  </w:divBdr>
                  <w:divsChild>
                    <w:div w:id="1888762854">
                      <w:marLeft w:val="0"/>
                      <w:marRight w:val="0"/>
                      <w:marTop w:val="0"/>
                      <w:marBottom w:val="0"/>
                      <w:divBdr>
                        <w:top w:val="none" w:sz="0" w:space="0" w:color="auto"/>
                        <w:left w:val="none" w:sz="0" w:space="0" w:color="auto"/>
                        <w:bottom w:val="none" w:sz="0" w:space="0" w:color="auto"/>
                        <w:right w:val="none" w:sz="0" w:space="0" w:color="auto"/>
                      </w:divBdr>
                      <w:divsChild>
                        <w:div w:id="223571568">
                          <w:marLeft w:val="0"/>
                          <w:marRight w:val="0"/>
                          <w:marTop w:val="0"/>
                          <w:marBottom w:val="0"/>
                          <w:divBdr>
                            <w:top w:val="none" w:sz="0" w:space="0" w:color="auto"/>
                            <w:left w:val="none" w:sz="0" w:space="0" w:color="auto"/>
                            <w:bottom w:val="none" w:sz="0" w:space="0" w:color="auto"/>
                            <w:right w:val="none" w:sz="0" w:space="0" w:color="auto"/>
                          </w:divBdr>
                          <w:divsChild>
                            <w:div w:id="19867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FEAE-5948-47ED-8B60-1CB0819E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387</Words>
  <Characters>2210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用　語　の　説　明</vt:lpstr>
      <vt:lpstr>用　語　の　説　明</vt:lpstr>
    </vt:vector>
  </TitlesOfParts>
  <Company>大阪府庁</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　語　の　説　明</dc:title>
  <dc:creator>大阪府職員端末機１７年度１２月調達</dc:creator>
  <cp:lastModifiedBy>早藤　直哉</cp:lastModifiedBy>
  <cp:revision>71</cp:revision>
  <cp:lastPrinted>2022-01-06T07:14:00Z</cp:lastPrinted>
  <dcterms:created xsi:type="dcterms:W3CDTF">2017-02-14T06:56:00Z</dcterms:created>
  <dcterms:modified xsi:type="dcterms:W3CDTF">2022-01-06T07:14:00Z</dcterms:modified>
</cp:coreProperties>
</file>