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F5" w:rsidRPr="00870B64" w:rsidRDefault="007D1AF5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color w:val="000000"/>
          <w:sz w:val="48"/>
          <w:szCs w:val="48"/>
        </w:rPr>
      </w:pPr>
      <w:r w:rsidRPr="00AF0403">
        <w:rPr>
          <w:rFonts w:ascii="ＭＳ Ｐゴシック" w:eastAsia="ＭＳ Ｐゴシック" w:hAnsi="ＭＳ Ｐゴシック" w:hint="eastAsia"/>
          <w:color w:val="000000"/>
          <w:sz w:val="48"/>
          <w:szCs w:val="48"/>
        </w:rPr>
        <w:t>Ⅰ</w:t>
      </w:r>
      <w:r w:rsidRPr="00870B64">
        <w:rPr>
          <w:rFonts w:ascii="ＭＳ ゴシック" w:eastAsia="ＭＳ ゴシック" w:hAnsi="ＭＳ ゴシック" w:hint="eastAsia"/>
          <w:color w:val="000000"/>
          <w:sz w:val="48"/>
          <w:szCs w:val="48"/>
        </w:rPr>
        <w:t xml:space="preserve">　学校調査</w:t>
      </w:r>
    </w:p>
    <w:p w:rsidR="003D55B4" w:rsidRPr="00870B64" w:rsidRDefault="003D55B4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:rsidR="005C551D" w:rsidRPr="003F6301" w:rsidRDefault="005C551D" w:rsidP="00AC4D22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3F6301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１　幼稚園</w:t>
      </w:r>
    </w:p>
    <w:p w:rsidR="00E24CC9" w:rsidRPr="001F4E13" w:rsidRDefault="005C551D" w:rsidP="001F4E13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</w:t>
      </w:r>
      <w:r w:rsidR="008A6B70" w:rsidRPr="003F6301">
        <w:rPr>
          <w:rFonts w:ascii="ＭＳ ゴシック" w:eastAsia="ＭＳ ゴシック" w:hAnsi="ＭＳ ゴシック" w:cs="Arial Unicode MS" w:hint="eastAsia"/>
          <w:color w:val="000000"/>
        </w:rPr>
        <w:t>Ⅰ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E845C7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E845C7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26289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262894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1F4E13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901001728"/>
        </w:rPr>
        <w:t>主要指標の推</w:t>
      </w:r>
      <w:r w:rsidRPr="001F4E13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901001728"/>
        </w:rPr>
        <w:t>移</w:t>
      </w:r>
    </w:p>
    <w:p w:rsidR="00E24CC9" w:rsidRDefault="001F4E13" w:rsidP="00D97C66">
      <w:pPr>
        <w:snapToGrid w:val="0"/>
        <w:spacing w:beforeLines="50" w:before="161" w:line="36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inline distT="0" distB="0" distL="0" distR="0" wp14:anchorId="04CFFA20" wp14:editId="39BB4EA1">
            <wp:extent cx="6104006" cy="2358998"/>
            <wp:effectExtent l="0" t="0" r="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2E" w:rsidRDefault="004D762E" w:rsidP="00DD2C1A">
      <w:pPr>
        <w:snapToGrid w:val="0"/>
        <w:spacing w:line="24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5C551D" w:rsidRPr="00013BA6" w:rsidRDefault="005C551D" w:rsidP="00DD2C1A">
      <w:pPr>
        <w:snapToGrid w:val="0"/>
        <w:spacing w:line="24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013BA6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（１）園　数</w:t>
      </w:r>
      <w:r w:rsidR="00742D98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　</w:t>
      </w:r>
    </w:p>
    <w:p w:rsidR="005C551D" w:rsidRPr="00013B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013BA6">
        <w:rPr>
          <w:rFonts w:hAnsi="ＭＳ 明朝" w:cs="Arial Unicode MS" w:hint="eastAsia"/>
          <w:color w:val="000000"/>
          <w:szCs w:val="21"/>
        </w:rPr>
        <w:t>ア</w:t>
      </w:r>
      <w:r w:rsidR="00F079FA" w:rsidRPr="00013BA6">
        <w:rPr>
          <w:rFonts w:hAnsi="ＭＳ 明朝" w:cs="Arial Unicode MS" w:hint="eastAsia"/>
          <w:color w:val="000000"/>
          <w:szCs w:val="21"/>
        </w:rPr>
        <w:t xml:space="preserve">　</w:t>
      </w:r>
      <w:r w:rsidRPr="00013BA6">
        <w:rPr>
          <w:rFonts w:hAnsi="ＭＳ 明朝" w:cs="Arial Unicode MS" w:hint="eastAsia"/>
          <w:color w:val="000000"/>
          <w:szCs w:val="21"/>
        </w:rPr>
        <w:t>園数は</w:t>
      </w:r>
      <w:r w:rsidR="003C44B0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1F4E13">
        <w:rPr>
          <w:rFonts w:hAnsi="ＭＳ 明朝" w:cs="Arial Unicode MS" w:hint="eastAsia"/>
          <w:color w:val="000000" w:themeColor="text1"/>
          <w:szCs w:val="21"/>
        </w:rPr>
        <w:t>27</w:t>
      </w:r>
      <w:r w:rsidRPr="007B1FA6">
        <w:rPr>
          <w:rFonts w:hAnsi="ＭＳ 明朝" w:cs="Arial Unicode MS" w:hint="eastAsia"/>
          <w:color w:val="000000" w:themeColor="text1"/>
          <w:szCs w:val="21"/>
        </w:rPr>
        <w:t>園で、前年度より</w:t>
      </w:r>
      <w:r w:rsidR="001F4E13">
        <w:rPr>
          <w:rFonts w:hAnsi="ＭＳ 明朝" w:cs="Arial Unicode MS" w:hint="eastAsia"/>
          <w:color w:val="000000" w:themeColor="text1"/>
          <w:szCs w:val="21"/>
        </w:rPr>
        <w:t>22</w:t>
      </w:r>
      <w:r w:rsidRPr="007B1FA6">
        <w:rPr>
          <w:rFonts w:hAnsi="ＭＳ 明朝" w:cs="Arial Unicode MS" w:hint="eastAsia"/>
          <w:color w:val="000000" w:themeColor="text1"/>
          <w:szCs w:val="21"/>
        </w:rPr>
        <w:t>園</w:t>
      </w:r>
      <w:r w:rsidRPr="00013BA6">
        <w:rPr>
          <w:rFonts w:hAnsi="ＭＳ 明朝" w:cs="Arial Unicode MS" w:hint="eastAsia"/>
          <w:color w:val="000000"/>
          <w:szCs w:val="21"/>
        </w:rPr>
        <w:t>減少している</w:t>
      </w:r>
      <w:r w:rsidR="005B4DD2" w:rsidRPr="00013BA6">
        <w:rPr>
          <w:rFonts w:hAnsi="ＭＳ 明朝" w:cs="Arial Unicode MS" w:hint="eastAsia"/>
          <w:color w:val="000000"/>
          <w:szCs w:val="21"/>
        </w:rPr>
        <w:t>。</w:t>
      </w:r>
    </w:p>
    <w:p w:rsidR="005C551D" w:rsidRPr="007B1FA6" w:rsidRDefault="005C551D" w:rsidP="00235F1A">
      <w:pPr>
        <w:snapToGrid w:val="0"/>
        <w:spacing w:line="340" w:lineRule="exact"/>
        <w:ind w:leftChars="200" w:left="642" w:rightChars="3" w:right="6" w:hangingChars="100" w:hanging="214"/>
        <w:rPr>
          <w:rFonts w:hAnsi="ＭＳ 明朝" w:cs="Arial Unicode MS"/>
          <w:color w:val="000000" w:themeColor="text1"/>
          <w:szCs w:val="21"/>
          <w:highlight w:val="lightGray"/>
        </w:rPr>
      </w:pPr>
      <w:r w:rsidRPr="00FE7EEC">
        <w:rPr>
          <w:rFonts w:hAnsi="ＭＳ 明朝" w:cs="Arial Unicode MS" w:hint="eastAsia"/>
          <w:color w:val="000000"/>
          <w:szCs w:val="21"/>
        </w:rPr>
        <w:t>イ</w:t>
      </w:r>
      <w:r w:rsidR="00F079FA" w:rsidRPr="00FE7EEC">
        <w:rPr>
          <w:rFonts w:hAnsi="ＭＳ 明朝" w:cs="Arial Unicode MS" w:hint="eastAsia"/>
          <w:color w:val="000000"/>
          <w:szCs w:val="21"/>
        </w:rPr>
        <w:t xml:space="preserve">　</w:t>
      </w:r>
      <w:r w:rsidRPr="00FE7EEC">
        <w:rPr>
          <w:rFonts w:hAnsi="ＭＳ 明朝" w:cs="Arial Unicode MS" w:hint="eastAsia"/>
          <w:color w:val="000000"/>
          <w:szCs w:val="21"/>
        </w:rPr>
        <w:t>設置者別では、国立1園</w:t>
      </w:r>
      <w:r w:rsidR="00921167" w:rsidRPr="00FE7EEC">
        <w:rPr>
          <w:rFonts w:hAnsi="ＭＳ 明朝" w:cs="Arial Unicode MS" w:hint="eastAsia"/>
          <w:color w:val="000000"/>
          <w:szCs w:val="21"/>
        </w:rPr>
        <w:t>(</w:t>
      </w:r>
      <w:r w:rsidRPr="00FE7EEC">
        <w:rPr>
          <w:rFonts w:hAnsi="ＭＳ 明朝" w:cs="Arial Unicode MS" w:hint="eastAsia"/>
          <w:color w:val="000000"/>
          <w:szCs w:val="21"/>
        </w:rPr>
        <w:t>構成比0.</w:t>
      </w:r>
      <w:r w:rsidR="00533814">
        <w:rPr>
          <w:rFonts w:hAnsi="ＭＳ 明朝" w:cs="Arial Unicode MS" w:hint="eastAsia"/>
          <w:color w:val="000000"/>
          <w:szCs w:val="21"/>
        </w:rPr>
        <w:t>2</w:t>
      </w:r>
      <w:r w:rsidR="00921167" w:rsidRPr="00FE7EEC">
        <w:rPr>
          <w:rFonts w:hAnsi="ＭＳ 明朝" w:cs="Arial Unicode MS" w:hint="eastAsia"/>
          <w:color w:val="000000"/>
          <w:szCs w:val="21"/>
        </w:rPr>
        <w:t>％)</w:t>
      </w:r>
      <w:r w:rsidRPr="00FE7EEC">
        <w:rPr>
          <w:rFonts w:hAnsi="ＭＳ 明朝" w:cs="Arial Unicode MS" w:hint="eastAsia"/>
          <w:color w:val="000000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1F4E13">
        <w:rPr>
          <w:rFonts w:hAnsi="ＭＳ 明朝" w:cs="Arial Unicode MS" w:hint="eastAsia"/>
          <w:color w:val="000000" w:themeColor="text1"/>
          <w:szCs w:val="21"/>
        </w:rPr>
        <w:t>277</w:t>
      </w:r>
      <w:r w:rsidRPr="007B1FA6">
        <w:rPr>
          <w:rFonts w:hAnsi="ＭＳ 明朝" w:cs="Arial Unicode MS" w:hint="eastAsia"/>
          <w:color w:val="000000" w:themeColor="text1"/>
          <w:szCs w:val="21"/>
        </w:rPr>
        <w:t>園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5B4DD2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533814">
        <w:rPr>
          <w:rFonts w:hAnsi="ＭＳ 明朝" w:cs="Arial Unicode MS" w:hint="eastAsia"/>
          <w:color w:val="000000" w:themeColor="text1"/>
          <w:szCs w:val="21"/>
        </w:rPr>
        <w:t>4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75751">
        <w:rPr>
          <w:rFonts w:hAnsi="ＭＳ 明朝" w:cs="Arial Unicode MS"/>
          <w:color w:val="000000" w:themeColor="text1"/>
          <w:szCs w:val="21"/>
        </w:rPr>
        <w:t>2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1F4E13">
        <w:rPr>
          <w:rFonts w:hAnsi="ＭＳ 明朝" w:cs="Arial Unicode MS" w:hint="eastAsia"/>
          <w:color w:val="000000" w:themeColor="text1"/>
          <w:szCs w:val="21"/>
        </w:rPr>
        <w:t>49</w:t>
      </w:r>
      <w:r w:rsidRPr="007B1FA6">
        <w:rPr>
          <w:rFonts w:hAnsi="ＭＳ 明朝" w:cs="Arial Unicode MS" w:hint="eastAsia"/>
          <w:color w:val="000000" w:themeColor="text1"/>
          <w:szCs w:val="21"/>
        </w:rPr>
        <w:t>園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3C44B0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533814">
        <w:rPr>
          <w:rFonts w:hAnsi="ＭＳ 明朝" w:cs="Arial Unicode MS" w:hint="eastAsia"/>
          <w:color w:val="000000" w:themeColor="text1"/>
          <w:szCs w:val="21"/>
        </w:rPr>
        <w:t>5</w:t>
      </w:r>
      <w:r w:rsidR="003C44B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1F4E13">
        <w:rPr>
          <w:rFonts w:hAnsi="ＭＳ 明朝" w:cs="Arial Unicode MS" w:hint="eastAsia"/>
          <w:color w:val="000000" w:themeColor="text1"/>
          <w:szCs w:val="21"/>
        </w:rPr>
        <w:t>7</w:t>
      </w:r>
      <w:r w:rsidR="00B97BFD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="00B97BFD" w:rsidRPr="007B1FA6">
        <w:rPr>
          <w:rFonts w:hAnsi="ＭＳ 明朝" w:cs="Arial Unicode MS" w:hint="eastAsia"/>
          <w:color w:val="000000" w:themeColor="text1"/>
          <w:szCs w:val="21"/>
        </w:rPr>
        <w:t>で、</w:t>
      </w:r>
      <w:r w:rsidR="00385287" w:rsidRPr="007B1FA6">
        <w:rPr>
          <w:rFonts w:hAnsi="ＭＳ 明朝" w:cs="Arial Unicode MS" w:hint="eastAsia"/>
          <w:color w:val="000000" w:themeColor="text1"/>
          <w:szCs w:val="21"/>
        </w:rPr>
        <w:t>前年度より公立は</w:t>
      </w:r>
      <w:r w:rsidR="001F4E13">
        <w:rPr>
          <w:rFonts w:hAnsi="ＭＳ 明朝" w:cs="Arial Unicode MS" w:hint="eastAsia"/>
          <w:color w:val="000000" w:themeColor="text1"/>
          <w:szCs w:val="21"/>
        </w:rPr>
        <w:t>13</w:t>
      </w:r>
      <w:r w:rsidR="00385287" w:rsidRPr="007B1FA6">
        <w:rPr>
          <w:rFonts w:hAnsi="ＭＳ 明朝" w:cs="Arial Unicode MS" w:hint="eastAsia"/>
          <w:color w:val="000000" w:themeColor="text1"/>
          <w:szCs w:val="21"/>
        </w:rPr>
        <w:t>園、私立は</w:t>
      </w:r>
      <w:r w:rsidR="001F4E13">
        <w:rPr>
          <w:rFonts w:hAnsi="ＭＳ 明朝" w:cs="Arial Unicode MS" w:hint="eastAsia"/>
          <w:color w:val="000000" w:themeColor="text1"/>
          <w:szCs w:val="21"/>
        </w:rPr>
        <w:t>9</w:t>
      </w:r>
      <w:r w:rsidR="00385287" w:rsidRPr="007B1FA6">
        <w:rPr>
          <w:rFonts w:hAnsi="ＭＳ 明朝" w:cs="Arial Unicode MS" w:hint="eastAsia"/>
          <w:color w:val="000000" w:themeColor="text1"/>
          <w:szCs w:val="21"/>
        </w:rPr>
        <w:t>園減少</w:t>
      </w:r>
      <w:r w:rsidR="00076EB1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385287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6618E5" w:rsidRPr="007B1FA6" w:rsidRDefault="005C551D" w:rsidP="00235F1A">
      <w:pPr>
        <w:snapToGrid w:val="0"/>
        <w:spacing w:line="340" w:lineRule="exact"/>
        <w:ind w:leftChars="199" w:left="640" w:rightChars="3" w:right="6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</w:t>
      </w:r>
      <w:r w:rsidR="00F079F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市町村別では、大阪市</w:t>
      </w:r>
      <w:r w:rsidR="00B46F1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34423F">
        <w:rPr>
          <w:rFonts w:hAnsi="ＭＳ 明朝" w:cs="Arial Unicode MS" w:hint="eastAsia"/>
          <w:color w:val="000000" w:themeColor="text1"/>
          <w:szCs w:val="21"/>
        </w:rPr>
        <w:t>76</w:t>
      </w:r>
      <w:r w:rsidRPr="007B1FA6">
        <w:rPr>
          <w:rFonts w:hAnsi="ＭＳ 明朝" w:cs="Arial Unicode MS" w:hint="eastAsia"/>
          <w:color w:val="000000" w:themeColor="text1"/>
          <w:szCs w:val="21"/>
        </w:rPr>
        <w:t>園、堺市</w:t>
      </w:r>
      <w:r w:rsidR="0034423F">
        <w:rPr>
          <w:rFonts w:hAnsi="ＭＳ 明朝" w:cs="Arial Unicode MS" w:hint="eastAsia"/>
          <w:color w:val="000000" w:themeColor="text1"/>
          <w:szCs w:val="21"/>
        </w:rPr>
        <w:t>49</w:t>
      </w:r>
      <w:r w:rsidR="005B4DD2" w:rsidRPr="007B1FA6">
        <w:rPr>
          <w:rFonts w:hAnsi="ＭＳ 明朝" w:cs="Arial Unicode MS" w:hint="eastAsia"/>
          <w:color w:val="000000" w:themeColor="text1"/>
          <w:szCs w:val="21"/>
        </w:rPr>
        <w:t>園、</w:t>
      </w:r>
      <w:r w:rsidR="00533814">
        <w:rPr>
          <w:rFonts w:hAnsi="ＭＳ 明朝" w:cs="Arial Unicode MS" w:hint="eastAsia"/>
          <w:color w:val="000000" w:themeColor="text1"/>
          <w:szCs w:val="21"/>
        </w:rPr>
        <w:t>吹田</w:t>
      </w:r>
      <w:r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B46F15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34423F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園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D97C66"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5C551D" w:rsidRDefault="005C551D" w:rsidP="00235F1A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</w:t>
      </w:r>
      <w:r w:rsidR="00FB33D8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都道府県別では、東京都</w:t>
      </w:r>
      <w:r w:rsidR="0034423F">
        <w:rPr>
          <w:rFonts w:hAnsi="ＭＳ 明朝" w:cs="Arial Unicode MS" w:hint="eastAsia"/>
          <w:color w:val="000000" w:themeColor="text1"/>
          <w:szCs w:val="21"/>
        </w:rPr>
        <w:t>991</w:t>
      </w:r>
      <w:r w:rsidRPr="007B1FA6">
        <w:rPr>
          <w:rFonts w:hAnsi="ＭＳ 明朝" w:cs="Arial Unicode MS" w:hint="eastAsia"/>
          <w:color w:val="000000" w:themeColor="text1"/>
          <w:szCs w:val="21"/>
        </w:rPr>
        <w:t>園、</w:t>
      </w:r>
      <w:r w:rsidR="00533814" w:rsidRPr="007B1FA6">
        <w:rPr>
          <w:rFonts w:hAnsi="ＭＳ 明朝" w:cs="Arial Unicode MS" w:hint="eastAsia"/>
          <w:color w:val="000000" w:themeColor="text1"/>
          <w:szCs w:val="21"/>
        </w:rPr>
        <w:t>神奈川県</w:t>
      </w:r>
      <w:r w:rsidR="00533814">
        <w:rPr>
          <w:rFonts w:hAnsi="ＭＳ 明朝" w:cs="Arial Unicode MS" w:hint="eastAsia"/>
          <w:color w:val="000000" w:themeColor="text1"/>
          <w:szCs w:val="21"/>
        </w:rPr>
        <w:t>6</w:t>
      </w:r>
      <w:r w:rsidR="0034423F">
        <w:rPr>
          <w:rFonts w:hAnsi="ＭＳ 明朝" w:cs="Arial Unicode MS" w:hint="eastAsia"/>
          <w:color w:val="000000" w:themeColor="text1"/>
          <w:szCs w:val="21"/>
        </w:rPr>
        <w:t>53</w:t>
      </w:r>
      <w:r w:rsidR="00CA0B5F">
        <w:rPr>
          <w:rFonts w:hAnsi="ＭＳ 明朝" w:cs="Arial Unicode MS" w:hint="eastAsia"/>
          <w:color w:val="000000" w:themeColor="text1"/>
          <w:szCs w:val="21"/>
        </w:rPr>
        <w:t>園</w:t>
      </w:r>
      <w:r w:rsidR="00533814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大阪府</w:t>
      </w:r>
      <w:r w:rsidR="00CF6E9E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34423F">
        <w:rPr>
          <w:rFonts w:hAnsi="ＭＳ 明朝" w:cs="Arial Unicode MS" w:hint="eastAsia"/>
          <w:color w:val="000000" w:themeColor="text1"/>
          <w:szCs w:val="21"/>
        </w:rPr>
        <w:t>27</w:t>
      </w:r>
      <w:r w:rsidR="00533814">
        <w:rPr>
          <w:rFonts w:hAnsi="ＭＳ 明朝" w:cs="Arial Unicode MS" w:hint="eastAsia"/>
          <w:color w:val="000000" w:themeColor="text1"/>
          <w:szCs w:val="21"/>
        </w:rPr>
        <w:t>園</w:t>
      </w:r>
      <w:r w:rsidR="00E37AC7" w:rsidRPr="007B1FA6">
        <w:rPr>
          <w:rFonts w:hAnsi="ＭＳ 明朝" w:cs="Arial Unicode MS" w:hint="eastAsia"/>
          <w:color w:val="000000" w:themeColor="text1"/>
          <w:szCs w:val="21"/>
        </w:rPr>
        <w:t>の順で</w:t>
      </w:r>
      <w:r w:rsidR="00E37AC7" w:rsidRPr="00CF6E9E">
        <w:rPr>
          <w:rFonts w:hAnsi="ＭＳ 明朝" w:cs="Arial Unicode MS" w:hint="eastAsia"/>
          <w:color w:val="000000"/>
          <w:szCs w:val="21"/>
        </w:rPr>
        <w:t>ある</w:t>
      </w:r>
      <w:r w:rsidR="00FB33D8" w:rsidRPr="00CF6E9E">
        <w:rPr>
          <w:rFonts w:hAnsi="ＭＳ 明朝" w:cs="Arial Unicode MS" w:hint="eastAsia"/>
          <w:color w:val="000000"/>
          <w:szCs w:val="21"/>
        </w:rPr>
        <w:t>。</w:t>
      </w:r>
    </w:p>
    <w:p w:rsidR="002629F0" w:rsidRPr="002629F0" w:rsidRDefault="002629F0" w:rsidP="00235F1A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  <w:shd w:val="pct15" w:color="auto" w:fill="FFFFFF"/>
        </w:rPr>
      </w:pPr>
      <w:r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　　　　　　　　　</w:t>
      </w:r>
      <w:r w:rsidRPr="00013BA6">
        <w:rPr>
          <w:rFonts w:hAnsi="ＭＳ 明朝" w:cs="Arial Unicode MS" w:hint="eastAsia"/>
          <w:color w:val="000000"/>
          <w:szCs w:val="21"/>
        </w:rPr>
        <w:t>[Ⅰ-1-1表</w:t>
      </w:r>
      <w:r>
        <w:rPr>
          <w:rFonts w:hAnsi="ＭＳ 明朝" w:cs="Arial Unicode MS" w:hint="eastAsia"/>
          <w:color w:val="000000"/>
          <w:szCs w:val="21"/>
        </w:rPr>
        <w:t>・統計表1・付表-5</w:t>
      </w:r>
      <w:r w:rsidRPr="00013BA6">
        <w:rPr>
          <w:rFonts w:hAnsi="ＭＳ 明朝" w:cs="Arial Unicode MS" w:hint="eastAsia"/>
          <w:color w:val="000000"/>
          <w:szCs w:val="21"/>
        </w:rPr>
        <w:t>]</w:t>
      </w:r>
    </w:p>
    <w:p w:rsidR="005C551D" w:rsidRPr="00FE7EEC" w:rsidRDefault="005C551D" w:rsidP="00DD2C1A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FE7EEC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（２）学級数</w:t>
      </w:r>
      <w:r w:rsidR="00742D98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　</w:t>
      </w:r>
    </w:p>
    <w:p w:rsidR="005C551D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FE7EEC">
        <w:rPr>
          <w:rFonts w:hAnsi="ＭＳ 明朝" w:cs="Arial Unicode MS" w:hint="eastAsia"/>
          <w:color w:val="000000"/>
          <w:szCs w:val="21"/>
        </w:rPr>
        <w:t>ア　学級数は</w:t>
      </w:r>
      <w:r w:rsidR="008438AB">
        <w:rPr>
          <w:rFonts w:hAnsi="ＭＳ 明朝" w:cs="Arial Unicode MS" w:hint="eastAsia"/>
          <w:color w:val="000000"/>
          <w:szCs w:val="21"/>
        </w:rPr>
        <w:t>3</w:t>
      </w:r>
      <w:r w:rsidR="005B4DD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4423F">
        <w:rPr>
          <w:rFonts w:hAnsi="ＭＳ 明朝" w:cs="Arial Unicode MS" w:hint="eastAsia"/>
          <w:color w:val="000000" w:themeColor="text1"/>
          <w:szCs w:val="21"/>
        </w:rPr>
        <w:t>621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学級で、前年度より</w:t>
      </w:r>
      <w:r w:rsidR="0034423F">
        <w:rPr>
          <w:rFonts w:hAnsi="ＭＳ 明朝" w:cs="Arial Unicode MS" w:hint="eastAsia"/>
          <w:color w:val="000000" w:themeColor="text1"/>
          <w:szCs w:val="21"/>
        </w:rPr>
        <w:t>167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対前年度△</w:t>
      </w:r>
      <w:r w:rsidR="0034423F">
        <w:rPr>
          <w:rFonts w:hAnsi="ＭＳ 明朝" w:cs="Arial Unicode MS" w:hint="eastAsia"/>
          <w:color w:val="000000" w:themeColor="text1"/>
          <w:szCs w:val="21"/>
        </w:rPr>
        <w:t>4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.4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減少している。</w:t>
      </w:r>
    </w:p>
    <w:p w:rsidR="00681206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設置者別では、国立6学級(構成比0.</w:t>
      </w:r>
      <w:r w:rsidR="0012323C">
        <w:rPr>
          <w:rFonts w:hAnsi="ＭＳ 明朝" w:cs="Arial Unicode MS" w:hint="eastAsia"/>
          <w:color w:val="000000" w:themeColor="text1"/>
          <w:szCs w:val="21"/>
        </w:rPr>
        <w:t>2</w:t>
      </w:r>
      <w:r w:rsidR="00E900F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34423F">
        <w:rPr>
          <w:rFonts w:hAnsi="ＭＳ 明朝" w:cs="Arial Unicode MS" w:hint="eastAsia"/>
          <w:color w:val="000000" w:themeColor="text1"/>
          <w:szCs w:val="21"/>
        </w:rPr>
        <w:t>720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34423F">
        <w:rPr>
          <w:rFonts w:hAnsi="ＭＳ 明朝" w:cs="Arial Unicode MS" w:hint="eastAsia"/>
          <w:color w:val="000000" w:themeColor="text1"/>
          <w:szCs w:val="21"/>
        </w:rPr>
        <w:t>19</w:t>
      </w:r>
      <w:r w:rsidR="005B4DD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4423F">
        <w:rPr>
          <w:rFonts w:hAnsi="ＭＳ 明朝" w:cs="Arial Unicode MS" w:hint="eastAsia"/>
          <w:color w:val="000000" w:themeColor="text1"/>
          <w:szCs w:val="21"/>
        </w:rPr>
        <w:t>9</w:t>
      </w:r>
      <w:r w:rsidR="00E900F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34423F">
        <w:rPr>
          <w:rFonts w:hAnsi="ＭＳ 明朝" w:cs="Arial Unicode MS" w:hint="eastAsia"/>
          <w:color w:val="000000" w:themeColor="text1"/>
          <w:szCs w:val="21"/>
        </w:rPr>
        <w:t>2</w:t>
      </w:r>
      <w:r w:rsidR="00FB33D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4423F">
        <w:rPr>
          <w:rFonts w:hAnsi="ＭＳ 明朝" w:cs="Arial Unicode MS" w:hint="eastAsia"/>
          <w:color w:val="000000" w:themeColor="text1"/>
          <w:szCs w:val="21"/>
        </w:rPr>
        <w:t>895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FB33D8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34423F">
        <w:rPr>
          <w:rFonts w:hAnsi="ＭＳ 明朝" w:cs="Arial Unicode MS" w:hint="eastAsia"/>
          <w:color w:val="000000" w:themeColor="text1"/>
          <w:szCs w:val="21"/>
        </w:rPr>
        <w:t>80</w:t>
      </w:r>
      <w:r w:rsidR="00FB33D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4423F">
        <w:rPr>
          <w:rFonts w:hAnsi="ＭＳ 明朝" w:cs="Arial Unicode MS" w:hint="eastAsia"/>
          <w:color w:val="000000" w:themeColor="text1"/>
          <w:szCs w:val="21"/>
        </w:rPr>
        <w:t>0</w:t>
      </w:r>
      <w:r w:rsidR="00921167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FB33D8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="00373E0D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385287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373E0D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34423F">
        <w:rPr>
          <w:rFonts w:hAnsi="ＭＳ 明朝" w:cs="Arial Unicode MS" w:hint="eastAsia"/>
          <w:color w:val="000000" w:themeColor="text1"/>
          <w:szCs w:val="21"/>
        </w:rPr>
        <w:t>59</w:t>
      </w:r>
      <w:r w:rsidR="00373E0D" w:rsidRPr="007B1FA6">
        <w:rPr>
          <w:rFonts w:hAnsi="ＭＳ 明朝" w:cs="Arial Unicode MS" w:hint="eastAsia"/>
          <w:color w:val="000000" w:themeColor="text1"/>
          <w:szCs w:val="21"/>
        </w:rPr>
        <w:t>学級、私立は</w:t>
      </w:r>
      <w:r w:rsidR="0034423F">
        <w:rPr>
          <w:rFonts w:hAnsi="ＭＳ 明朝" w:cs="Arial Unicode MS" w:hint="eastAsia"/>
          <w:color w:val="000000" w:themeColor="text1"/>
          <w:szCs w:val="21"/>
        </w:rPr>
        <w:t>108</w:t>
      </w:r>
      <w:r w:rsidR="00373E0D" w:rsidRPr="007B1FA6">
        <w:rPr>
          <w:rFonts w:hAnsi="ＭＳ 明朝" w:cs="Arial Unicode MS" w:hint="eastAsia"/>
          <w:color w:val="000000" w:themeColor="text1"/>
          <w:szCs w:val="21"/>
        </w:rPr>
        <w:t>学級減少している</w:t>
      </w:r>
      <w:r w:rsidR="00E900FD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C50C2B" w:rsidRPr="007B1FA6" w:rsidRDefault="005C551D" w:rsidP="00235F1A">
      <w:pPr>
        <w:snapToGrid w:val="0"/>
        <w:spacing w:line="340" w:lineRule="exact"/>
        <w:ind w:leftChars="200" w:left="642" w:hangingChars="100" w:hanging="214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市町村別では、大阪市1,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34423F">
        <w:rPr>
          <w:rFonts w:hAnsi="ＭＳ 明朝" w:cs="Arial Unicode MS" w:hint="eastAsia"/>
          <w:color w:val="000000" w:themeColor="text1"/>
          <w:szCs w:val="21"/>
        </w:rPr>
        <w:t>13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学級、堺市</w:t>
      </w:r>
      <w:r w:rsidR="0034423F">
        <w:rPr>
          <w:rFonts w:hAnsi="ＭＳ 明朝" w:cs="Arial Unicode MS" w:hint="eastAsia"/>
          <w:color w:val="000000" w:themeColor="text1"/>
          <w:szCs w:val="21"/>
        </w:rPr>
        <w:t>36</w:t>
      </w:r>
      <w:r w:rsidR="00C23EBF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>吹田市2</w:t>
      </w:r>
      <w:r w:rsidR="00C50C2B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34423F">
        <w:rPr>
          <w:rFonts w:hAnsi="ＭＳ 明朝" w:cs="Arial Unicode MS" w:hint="eastAsia"/>
          <w:color w:val="000000" w:themeColor="text1"/>
          <w:szCs w:val="21"/>
        </w:rPr>
        <w:t>4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4A06FA"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5C551D" w:rsidRDefault="005C551D" w:rsidP="00235F1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１園当たりの学級数は</w:t>
      </w:r>
      <w:r w:rsidR="00C50C2B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0F1A3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23EBF">
        <w:rPr>
          <w:rFonts w:hAnsi="ＭＳ 明朝" w:cs="Arial Unicode MS" w:hint="eastAsia"/>
          <w:color w:val="000000" w:themeColor="text1"/>
          <w:szCs w:val="21"/>
        </w:rPr>
        <w:t>8</w:t>
      </w:r>
      <w:r w:rsidR="00F076FC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AB7A63" w:rsidRPr="007B1FA6">
        <w:rPr>
          <w:rFonts w:hAnsi="ＭＳ 明朝" w:cs="Arial Unicode MS" w:hint="eastAsia"/>
          <w:color w:val="000000" w:themeColor="text1"/>
          <w:szCs w:val="21"/>
        </w:rPr>
        <w:t>より0.</w:t>
      </w:r>
      <w:r w:rsidR="00C50C2B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B7A63" w:rsidRPr="007B1FA6">
        <w:rPr>
          <w:rFonts w:hAnsi="ＭＳ 明朝" w:cs="Arial Unicode MS" w:hint="eastAsia"/>
          <w:color w:val="000000" w:themeColor="text1"/>
          <w:szCs w:val="21"/>
        </w:rPr>
        <w:t>学</w:t>
      </w:r>
      <w:r w:rsidR="00AB7A63">
        <w:rPr>
          <w:rFonts w:hAnsi="ＭＳ 明朝" w:cs="Arial Unicode MS" w:hint="eastAsia"/>
          <w:color w:val="000000"/>
          <w:szCs w:val="21"/>
        </w:rPr>
        <w:t>級減少している</w:t>
      </w:r>
      <w:r w:rsidR="005E3043" w:rsidRPr="00AB7A63">
        <w:rPr>
          <w:rFonts w:hAnsi="ＭＳ 明朝" w:cs="Arial Unicode MS" w:hint="eastAsia"/>
          <w:color w:val="000000"/>
          <w:szCs w:val="21"/>
        </w:rPr>
        <w:t>。</w:t>
      </w:r>
    </w:p>
    <w:p w:rsidR="002629F0" w:rsidRPr="00AB7A63" w:rsidRDefault="00545112" w:rsidP="00545112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　　　　　　　　　</w:t>
      </w:r>
      <w:r w:rsidR="002629F0" w:rsidRPr="00013BA6">
        <w:rPr>
          <w:rFonts w:hAnsi="ＭＳ 明朝" w:cs="Arial Unicode MS" w:hint="eastAsia"/>
          <w:color w:val="000000"/>
          <w:szCs w:val="21"/>
        </w:rPr>
        <w:t>[Ⅰ-1-1表</w:t>
      </w:r>
      <w:r w:rsidR="002629F0">
        <w:rPr>
          <w:rFonts w:hAnsi="ＭＳ 明朝" w:cs="Arial Unicode MS" w:hint="eastAsia"/>
          <w:color w:val="000000"/>
          <w:szCs w:val="21"/>
        </w:rPr>
        <w:t>・統計表1</w:t>
      </w:r>
      <w:r>
        <w:rPr>
          <w:rFonts w:hAnsi="ＭＳ 明朝" w:cs="Arial Unicode MS" w:hint="eastAsia"/>
          <w:color w:val="000000"/>
          <w:szCs w:val="21"/>
        </w:rPr>
        <w:t>・付表</w:t>
      </w:r>
      <w:r w:rsidR="0051574E">
        <w:rPr>
          <w:rFonts w:hAnsi="ＭＳ 明朝" w:cs="Arial Unicode MS" w:hint="eastAsia"/>
          <w:color w:val="000000"/>
          <w:szCs w:val="21"/>
        </w:rPr>
        <w:t>-</w:t>
      </w:r>
      <w:r>
        <w:rPr>
          <w:rFonts w:hAnsi="ＭＳ 明朝" w:cs="Arial Unicode MS" w:hint="eastAsia"/>
          <w:color w:val="000000"/>
          <w:szCs w:val="21"/>
        </w:rPr>
        <w:t>7</w:t>
      </w:r>
      <w:r w:rsidR="002629F0" w:rsidRPr="00013BA6">
        <w:rPr>
          <w:rFonts w:hAnsi="ＭＳ 明朝" w:cs="Arial Unicode MS" w:hint="eastAsia"/>
          <w:color w:val="000000"/>
          <w:szCs w:val="21"/>
        </w:rPr>
        <w:t>]</w:t>
      </w:r>
    </w:p>
    <w:p w:rsidR="005C551D" w:rsidRPr="00FE7EEC" w:rsidRDefault="005C551D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FE7EEC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（３）在園者数</w:t>
      </w:r>
      <w:r w:rsidR="00742D98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</w:p>
    <w:p w:rsidR="0099483C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FE7EEC">
        <w:rPr>
          <w:rFonts w:hAnsi="ＭＳ 明朝" w:cs="Arial Unicode MS" w:hint="eastAsia"/>
          <w:color w:val="000000"/>
          <w:szCs w:val="21"/>
        </w:rPr>
        <w:t>ア　在園者数は</w:t>
      </w:r>
      <w:r w:rsidR="007E4917">
        <w:rPr>
          <w:rFonts w:hAnsi="ＭＳ 明朝" w:cs="Arial Unicode MS" w:hint="eastAsia"/>
          <w:color w:val="000000" w:themeColor="text1"/>
          <w:szCs w:val="21"/>
        </w:rPr>
        <w:t>86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7E4917">
        <w:rPr>
          <w:rFonts w:hAnsi="ＭＳ 明朝" w:cs="Arial Unicode MS" w:hint="eastAsia"/>
          <w:color w:val="000000" w:themeColor="text1"/>
          <w:szCs w:val="21"/>
        </w:rPr>
        <w:t>823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C23EBF">
        <w:rPr>
          <w:rFonts w:hAnsi="ＭＳ 明朝" w:cs="Arial Unicode MS" w:hint="eastAsia"/>
          <w:color w:val="000000" w:themeColor="text1"/>
          <w:szCs w:val="21"/>
        </w:rPr>
        <w:t>5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7E4917">
        <w:rPr>
          <w:rFonts w:hAnsi="ＭＳ 明朝" w:cs="Arial Unicode MS" w:hint="eastAsia"/>
          <w:color w:val="000000" w:themeColor="text1"/>
          <w:szCs w:val="21"/>
        </w:rPr>
        <w:t>306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99483C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C23EBF">
        <w:rPr>
          <w:rFonts w:hAnsi="ＭＳ 明朝" w:cs="Arial Unicode MS" w:hint="eastAsia"/>
          <w:color w:val="000000" w:themeColor="text1"/>
          <w:szCs w:val="21"/>
        </w:rPr>
        <w:t>5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7E4917">
        <w:rPr>
          <w:rFonts w:hAnsi="ＭＳ 明朝" w:cs="Arial Unicode MS" w:hint="eastAsia"/>
          <w:color w:val="000000" w:themeColor="text1"/>
          <w:szCs w:val="21"/>
        </w:rPr>
        <w:t>8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9483C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  <w:r w:rsidR="002D7AFE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C06BBD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5B4DD2" w:rsidRPr="007B1FA6">
        <w:rPr>
          <w:rFonts w:hAnsi="ＭＳ 明朝" w:cs="Arial Unicode MS" w:hint="eastAsia"/>
          <w:color w:val="000000" w:themeColor="text1"/>
          <w:szCs w:val="21"/>
        </w:rPr>
        <w:t>14</w:t>
      </w:r>
      <w:r w:rsidR="007E4917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人(構成比0.</w:t>
      </w:r>
      <w:r w:rsidR="00C50C2B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C50C2B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7E4917">
        <w:rPr>
          <w:rFonts w:hAnsi="ＭＳ 明朝" w:cs="Arial Unicode MS" w:hint="eastAsia"/>
          <w:color w:val="000000" w:themeColor="text1"/>
          <w:szCs w:val="21"/>
        </w:rPr>
        <w:t>4</w:t>
      </w:r>
      <w:r w:rsidR="001B668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7E4917">
        <w:rPr>
          <w:rFonts w:hAnsi="ＭＳ 明朝" w:cs="Arial Unicode MS" w:hint="eastAsia"/>
          <w:color w:val="000000" w:themeColor="text1"/>
          <w:szCs w:val="21"/>
        </w:rPr>
        <w:t>9</w:t>
      </w:r>
      <w:r w:rsidR="00C23EBF">
        <w:rPr>
          <w:rFonts w:hAnsi="ＭＳ 明朝" w:cs="Arial Unicode MS" w:hint="eastAsia"/>
          <w:color w:val="000000" w:themeColor="text1"/>
          <w:szCs w:val="21"/>
        </w:rPr>
        <w:t>54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7E4917">
        <w:rPr>
          <w:rFonts w:hAnsi="ＭＳ 明朝" w:cs="Arial Unicode MS" w:hint="eastAsia"/>
          <w:color w:val="000000" w:themeColor="text1"/>
          <w:szCs w:val="21"/>
        </w:rPr>
        <w:t>7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23EBF">
        <w:rPr>
          <w:rFonts w:hAnsi="ＭＳ 明朝" w:cs="Arial Unicode MS" w:hint="eastAsia"/>
          <w:color w:val="000000" w:themeColor="text1"/>
          <w:szCs w:val="21"/>
        </w:rPr>
        <w:t>2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1B668A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7E4917">
        <w:rPr>
          <w:rFonts w:hAnsi="ＭＳ 明朝" w:cs="Arial Unicode MS" w:hint="eastAsia"/>
          <w:color w:val="000000" w:themeColor="text1"/>
          <w:szCs w:val="21"/>
        </w:rPr>
        <w:t>1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7E4917">
        <w:rPr>
          <w:rFonts w:hAnsi="ＭＳ 明朝" w:cs="Arial Unicode MS" w:hint="eastAsia"/>
          <w:color w:val="000000" w:themeColor="text1"/>
          <w:szCs w:val="21"/>
        </w:rPr>
        <w:t>720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EB4A42">
        <w:rPr>
          <w:rFonts w:hAnsi="ＭＳ 明朝" w:cs="Arial Unicode MS" w:hint="eastAsia"/>
          <w:color w:val="000000" w:themeColor="text1"/>
          <w:szCs w:val="21"/>
        </w:rPr>
        <w:t>2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B4A42">
        <w:rPr>
          <w:rFonts w:hAnsi="ＭＳ 明朝" w:cs="Arial Unicode MS" w:hint="eastAsia"/>
          <w:color w:val="000000" w:themeColor="text1"/>
          <w:szCs w:val="21"/>
        </w:rPr>
        <w:t>6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37087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6114C0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385287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D97C66" w:rsidRPr="007B1FA6">
        <w:rPr>
          <w:rFonts w:hAnsi="ＭＳ 明朝" w:cs="Arial Unicode MS" w:hint="eastAsia"/>
          <w:color w:val="000000" w:themeColor="text1"/>
          <w:szCs w:val="21"/>
        </w:rPr>
        <w:t>国立は</w:t>
      </w:r>
      <w:r w:rsidR="001B668A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D97C66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B4A42">
        <w:rPr>
          <w:rFonts w:hAnsi="ＭＳ 明朝" w:cs="Arial Unicode MS" w:hint="eastAsia"/>
          <w:color w:val="000000" w:themeColor="text1"/>
          <w:szCs w:val="21"/>
        </w:rPr>
        <w:t>増加</w:t>
      </w:r>
      <w:r w:rsidR="00D97C66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1B668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23EBF">
        <w:rPr>
          <w:rFonts w:hAnsi="ＭＳ 明朝" w:cs="Arial Unicode MS" w:hint="eastAsia"/>
          <w:color w:val="000000" w:themeColor="text1"/>
          <w:szCs w:val="21"/>
        </w:rPr>
        <w:t>8</w:t>
      </w:r>
      <w:r w:rsidR="00EB4A42">
        <w:rPr>
          <w:rFonts w:hAnsi="ＭＳ 明朝" w:cs="Arial Unicode MS" w:hint="eastAsia"/>
          <w:color w:val="000000" w:themeColor="text1"/>
          <w:szCs w:val="21"/>
        </w:rPr>
        <w:t>00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C23EBF">
        <w:rPr>
          <w:rFonts w:hAnsi="ＭＳ 明朝" w:cs="Arial Unicode MS" w:hint="eastAsia"/>
          <w:color w:val="000000" w:themeColor="text1"/>
          <w:szCs w:val="21"/>
        </w:rPr>
        <w:t>3</w:t>
      </w:r>
      <w:r w:rsidR="00FE7EE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B4A42">
        <w:rPr>
          <w:rFonts w:hAnsi="ＭＳ 明朝" w:cs="Arial Unicode MS" w:hint="eastAsia"/>
          <w:color w:val="000000" w:themeColor="text1"/>
          <w:szCs w:val="21"/>
        </w:rPr>
        <w:t>5</w:t>
      </w:r>
      <w:r w:rsidR="00C23EBF">
        <w:rPr>
          <w:rFonts w:hAnsi="ＭＳ 明朝" w:cs="Arial Unicode MS" w:hint="eastAsia"/>
          <w:color w:val="000000" w:themeColor="text1"/>
          <w:szCs w:val="21"/>
        </w:rPr>
        <w:t>08</w:t>
      </w:r>
      <w:r w:rsidR="00786AC9" w:rsidRPr="007B1FA6">
        <w:rPr>
          <w:rFonts w:hAnsi="ＭＳ 明朝" w:cs="Arial Unicode MS" w:hint="eastAsia"/>
          <w:color w:val="000000" w:themeColor="text1"/>
          <w:szCs w:val="21"/>
        </w:rPr>
        <w:t>人減少している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5C551D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男女別では、男子</w:t>
      </w:r>
      <w:r w:rsidR="009706F1">
        <w:rPr>
          <w:rFonts w:hAnsi="ＭＳ 明朝" w:cs="Arial Unicode MS" w:hint="eastAsia"/>
          <w:color w:val="000000" w:themeColor="text1"/>
          <w:szCs w:val="21"/>
        </w:rPr>
        <w:t>43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71</w:t>
      </w:r>
      <w:r w:rsidR="00C23EBF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人(構成比5</w:t>
      </w:r>
      <w:r w:rsidR="005C07C9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23EBF">
        <w:rPr>
          <w:rFonts w:hAnsi="ＭＳ 明朝" w:cs="Arial Unicode MS" w:hint="eastAsia"/>
          <w:color w:val="000000" w:themeColor="text1"/>
          <w:szCs w:val="21"/>
        </w:rPr>
        <w:t>3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女子</w:t>
      </w:r>
      <w:r w:rsidR="00D97F55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9706F1">
        <w:rPr>
          <w:rFonts w:hAnsi="ＭＳ 明朝" w:cs="Arial Unicode MS" w:hint="eastAsia"/>
          <w:color w:val="000000" w:themeColor="text1"/>
          <w:szCs w:val="21"/>
        </w:rPr>
        <w:t>3</w:t>
      </w:r>
      <w:r w:rsidR="00D97F5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D0C43">
        <w:rPr>
          <w:rFonts w:hAnsi="ＭＳ 明朝" w:cs="Arial Unicode MS" w:hint="eastAsia"/>
          <w:color w:val="000000" w:themeColor="text1"/>
          <w:szCs w:val="21"/>
        </w:rPr>
        <w:t>1</w:t>
      </w:r>
      <w:r w:rsidR="00DD0C43">
        <w:rPr>
          <w:rFonts w:hAnsi="ＭＳ 明朝" w:cs="Arial Unicode MS"/>
          <w:color w:val="000000" w:themeColor="text1"/>
          <w:szCs w:val="21"/>
        </w:rPr>
        <w:t>1</w:t>
      </w:r>
      <w:r w:rsidR="009706F1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人(同49.</w:t>
      </w:r>
      <w:r w:rsidR="00C23EBF">
        <w:rPr>
          <w:rFonts w:hAnsi="ＭＳ 明朝" w:cs="Arial Unicode MS" w:hint="eastAsia"/>
          <w:color w:val="000000" w:themeColor="text1"/>
          <w:szCs w:val="21"/>
        </w:rPr>
        <w:t>7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6114C0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91720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D97F55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845C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650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D97F55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10501">
        <w:rPr>
          <w:rFonts w:hAnsi="ＭＳ 明朝" w:cs="Arial Unicode MS" w:hint="eastAsia"/>
          <w:color w:val="000000" w:themeColor="text1"/>
          <w:szCs w:val="21"/>
        </w:rPr>
        <w:t>6</w:t>
      </w:r>
      <w:r w:rsidR="00810501">
        <w:rPr>
          <w:rFonts w:hAnsi="ＭＳ 明朝" w:cs="Arial Unicode MS"/>
          <w:color w:val="000000" w:themeColor="text1"/>
          <w:szCs w:val="21"/>
        </w:rPr>
        <w:t>5</w:t>
      </w:r>
      <w:r w:rsidR="009706F1">
        <w:rPr>
          <w:rFonts w:hAnsi="ＭＳ 明朝" w:cs="Arial Unicode MS" w:hint="eastAsia"/>
          <w:color w:val="000000" w:themeColor="text1"/>
          <w:szCs w:val="21"/>
        </w:rPr>
        <w:t>6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人減少している</w:t>
      </w:r>
      <w:r w:rsidR="0087718E" w:rsidRPr="009706F1">
        <w:rPr>
          <w:rFonts w:hAnsi="ＭＳ 明朝" w:cs="Arial Unicode MS" w:hint="eastAsia"/>
          <w:color w:val="000000" w:themeColor="text1"/>
          <w:szCs w:val="21"/>
        </w:rPr>
        <w:t>。</w:t>
      </w:r>
    </w:p>
    <w:p w:rsidR="005C551D" w:rsidRPr="005E7ECA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 xml:space="preserve">　年齢別では、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歳児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9706F1">
        <w:rPr>
          <w:rFonts w:hAnsi="ＭＳ 明朝" w:cs="Arial Unicode MS" w:hint="eastAsia"/>
          <w:color w:val="000000" w:themeColor="text1"/>
          <w:szCs w:val="21"/>
        </w:rPr>
        <w:t>4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650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人(構成比2</w:t>
      </w:r>
      <w:r w:rsidR="009706F1">
        <w:rPr>
          <w:rFonts w:hAnsi="ＭＳ 明朝" w:cs="Arial Unicode MS" w:hint="eastAsia"/>
          <w:color w:val="000000" w:themeColor="text1"/>
          <w:szCs w:val="21"/>
        </w:rPr>
        <w:t>8</w:t>
      </w:r>
      <w:r w:rsidR="00C677C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706F1">
        <w:rPr>
          <w:rFonts w:hAnsi="ＭＳ 明朝" w:cs="Arial Unicode MS" w:hint="eastAsia"/>
          <w:color w:val="000000" w:themeColor="text1"/>
          <w:szCs w:val="21"/>
        </w:rPr>
        <w:t>4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歳児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706F1">
        <w:rPr>
          <w:rFonts w:hAnsi="ＭＳ 明朝" w:cs="Arial Unicode MS" w:hint="eastAsia"/>
          <w:color w:val="000000" w:themeColor="text1"/>
          <w:szCs w:val="21"/>
        </w:rPr>
        <w:t>0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316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141249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706F1">
        <w:rPr>
          <w:rFonts w:hAnsi="ＭＳ 明朝" w:cs="Arial Unicode MS" w:hint="eastAsia"/>
          <w:color w:val="000000" w:themeColor="text1"/>
          <w:szCs w:val="21"/>
        </w:rPr>
        <w:t>4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706F1">
        <w:rPr>
          <w:rFonts w:hAnsi="ＭＳ 明朝" w:cs="Arial Unicode MS" w:hint="eastAsia"/>
          <w:color w:val="000000" w:themeColor="text1"/>
          <w:szCs w:val="21"/>
        </w:rPr>
        <w:t>9</w:t>
      </w:r>
      <w:r w:rsidR="00B51DD5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歳児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706F1">
        <w:rPr>
          <w:rFonts w:hAnsi="ＭＳ 明朝" w:cs="Arial Unicode MS" w:hint="eastAsia"/>
          <w:color w:val="000000" w:themeColor="text1"/>
          <w:szCs w:val="21"/>
        </w:rPr>
        <w:t>1,857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人(同3</w:t>
      </w:r>
      <w:r w:rsidR="009706F1">
        <w:rPr>
          <w:rFonts w:hAnsi="ＭＳ 明朝" w:cs="Arial Unicode MS" w:hint="eastAsia"/>
          <w:color w:val="000000" w:themeColor="text1"/>
          <w:szCs w:val="21"/>
        </w:rPr>
        <w:t>6</w:t>
      </w:r>
      <w:r w:rsidR="00141249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706F1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="006114C0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91720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4F0659" w:rsidRPr="007B1FA6">
        <w:rPr>
          <w:rFonts w:hAnsi="ＭＳ 明朝" w:cs="Arial Unicode MS" w:hint="eastAsia"/>
          <w:color w:val="000000" w:themeColor="text1"/>
          <w:szCs w:val="21"/>
        </w:rPr>
        <w:t>歳児は</w:t>
      </w:r>
      <w:r w:rsidR="009706F1">
        <w:rPr>
          <w:rFonts w:hAnsi="ＭＳ 明朝" w:cs="Arial Unicode MS" w:hint="eastAsia"/>
          <w:color w:val="000000" w:themeColor="text1"/>
          <w:szCs w:val="21"/>
        </w:rPr>
        <w:t>947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4F0659" w:rsidRPr="007B1FA6">
        <w:rPr>
          <w:rFonts w:hAnsi="ＭＳ 明朝" w:cs="Arial Unicode MS" w:hint="eastAsia"/>
          <w:color w:val="000000" w:themeColor="text1"/>
          <w:szCs w:val="21"/>
        </w:rPr>
        <w:t>歳児は</w:t>
      </w:r>
      <w:r w:rsidR="009706F1">
        <w:rPr>
          <w:rFonts w:hAnsi="ＭＳ 明朝" w:cs="Arial Unicode MS" w:hint="eastAsia"/>
          <w:color w:val="000000" w:themeColor="text1"/>
          <w:szCs w:val="21"/>
        </w:rPr>
        <w:t>1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970</w:t>
      </w:r>
      <w:r w:rsidR="0087718E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87718E" w:rsidRPr="005E7ECA">
        <w:rPr>
          <w:rFonts w:hAnsi="ＭＳ 明朝" w:cs="Arial Unicode MS" w:hint="eastAsia"/>
          <w:color w:val="000000"/>
          <w:szCs w:val="21"/>
        </w:rPr>
        <w:t>、</w:t>
      </w:r>
      <w:r w:rsidR="00B034EF" w:rsidRPr="005E7ECA">
        <w:rPr>
          <w:rFonts w:hAnsi="ＭＳ 明朝" w:cs="Arial Unicode MS" w:hint="eastAsia"/>
          <w:color w:val="000000"/>
          <w:szCs w:val="21"/>
        </w:rPr>
        <w:t>5</w:t>
      </w:r>
      <w:r w:rsidR="004F0659" w:rsidRPr="005E7ECA">
        <w:rPr>
          <w:rFonts w:hAnsi="ＭＳ 明朝" w:cs="Arial Unicode MS" w:hint="eastAsia"/>
          <w:color w:val="000000"/>
          <w:szCs w:val="21"/>
        </w:rPr>
        <w:t>歳児は</w:t>
      </w:r>
      <w:r w:rsidR="0066032D">
        <w:rPr>
          <w:rFonts w:hAnsi="ＭＳ 明朝" w:cs="Arial Unicode MS" w:hint="eastAsia"/>
          <w:color w:val="000000" w:themeColor="text1"/>
          <w:szCs w:val="21"/>
        </w:rPr>
        <w:t>2</w:t>
      </w:r>
      <w:r w:rsidR="00B034E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389</w:t>
      </w:r>
      <w:r w:rsidR="004F0659" w:rsidRPr="005E7ECA">
        <w:rPr>
          <w:rFonts w:hAnsi="ＭＳ 明朝" w:cs="Arial Unicode MS" w:hint="eastAsia"/>
          <w:color w:val="000000"/>
          <w:szCs w:val="21"/>
        </w:rPr>
        <w:t>人減少している。</w:t>
      </w:r>
    </w:p>
    <w:p w:rsidR="005C551D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D6265">
        <w:rPr>
          <w:rFonts w:hAnsi="ＭＳ 明朝" w:cs="Arial Unicode MS" w:hint="eastAsia"/>
          <w:color w:val="000000"/>
          <w:szCs w:val="21"/>
        </w:rPr>
        <w:t>オ　市町村別では、大阪市</w:t>
      </w:r>
      <w:r w:rsidR="007850C0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9706F1">
        <w:rPr>
          <w:rFonts w:hAnsi="ＭＳ 明朝" w:cs="Arial Unicode MS" w:hint="eastAsia"/>
          <w:color w:val="000000" w:themeColor="text1"/>
          <w:szCs w:val="21"/>
        </w:rPr>
        <w:t>4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947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人、堺市</w:t>
      </w:r>
      <w:r w:rsidR="009706F1">
        <w:rPr>
          <w:rFonts w:hAnsi="ＭＳ 明朝" w:cs="Arial Unicode MS" w:hint="eastAsia"/>
          <w:color w:val="000000" w:themeColor="text1"/>
          <w:szCs w:val="21"/>
        </w:rPr>
        <w:t>8</w:t>
      </w:r>
      <w:r w:rsidR="00B972E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626</w:t>
      </w:r>
      <w:r w:rsidR="007850C0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>吹田</w:t>
      </w:r>
      <w:r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66032D">
        <w:rPr>
          <w:rFonts w:hAnsi="ＭＳ 明朝" w:cs="Arial Unicode MS" w:hint="eastAsia"/>
          <w:color w:val="000000" w:themeColor="text1"/>
          <w:szCs w:val="21"/>
        </w:rPr>
        <w:t>6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706F1">
        <w:rPr>
          <w:rFonts w:hAnsi="ＭＳ 明朝" w:cs="Arial Unicode MS" w:hint="eastAsia"/>
          <w:color w:val="000000" w:themeColor="text1"/>
          <w:szCs w:val="21"/>
        </w:rPr>
        <w:t>859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4A06FA" w:rsidRPr="007B1FA6">
        <w:rPr>
          <w:rFonts w:hAnsi="ＭＳ 明朝" w:cs="Arial Unicode MS" w:hint="eastAsia"/>
          <w:color w:val="000000" w:themeColor="text1"/>
          <w:szCs w:val="21"/>
        </w:rPr>
        <w:t xml:space="preserve">である。                                                            </w:t>
      </w:r>
      <w:r w:rsidR="00DE2B55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681206" w:rsidRPr="007B1FA6">
        <w:rPr>
          <w:rFonts w:hAnsi="ＭＳ 明朝" w:cs="Arial Unicode MS" w:hint="eastAsia"/>
          <w:color w:val="000000" w:themeColor="text1"/>
          <w:szCs w:val="21"/>
        </w:rPr>
        <w:t xml:space="preserve">       </w:t>
      </w:r>
      <w:r w:rsidR="00352421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681206" w:rsidRPr="007B1FA6">
        <w:rPr>
          <w:rFonts w:hAnsi="ＭＳ 明朝" w:cs="Arial Unicode MS" w:hint="eastAsia"/>
          <w:color w:val="000000" w:themeColor="text1"/>
          <w:szCs w:val="21"/>
        </w:rPr>
        <w:t xml:space="preserve">           </w:t>
      </w:r>
      <w:r w:rsidR="00C55F26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681206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E810A7" w:rsidRDefault="00E810A7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</w:p>
    <w:p w:rsidR="00681206" w:rsidRPr="007B1FA6" w:rsidRDefault="005C551D" w:rsidP="00235F1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lastRenderedPageBreak/>
        <w:t>カ　都道府県別では、東京都</w:t>
      </w:r>
      <w:r w:rsidR="00A15E62" w:rsidRPr="00A15E62">
        <w:rPr>
          <w:rFonts w:hAnsi="ＭＳ 明朝" w:cs="Arial Unicode MS"/>
          <w:color w:val="000000" w:themeColor="text1"/>
          <w:szCs w:val="21"/>
        </w:rPr>
        <w:t>154</w:t>
      </w:r>
      <w:r w:rsidR="00A15E62">
        <w:rPr>
          <w:rFonts w:hAnsi="ＭＳ 明朝" w:cs="Arial Unicode MS" w:hint="eastAsia"/>
          <w:color w:val="000000" w:themeColor="text1"/>
          <w:szCs w:val="21"/>
        </w:rPr>
        <w:t>,</w:t>
      </w:r>
      <w:r w:rsidR="00A15E62" w:rsidRPr="00A15E62">
        <w:rPr>
          <w:rFonts w:hAnsi="ＭＳ 明朝" w:cs="Arial Unicode MS"/>
          <w:color w:val="000000" w:themeColor="text1"/>
          <w:szCs w:val="21"/>
        </w:rPr>
        <w:t>423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人、神奈川県</w:t>
      </w:r>
      <w:r w:rsidR="00A15E62" w:rsidRPr="00A15E62">
        <w:rPr>
          <w:rFonts w:hAnsi="ＭＳ 明朝" w:cs="Arial Unicode MS"/>
          <w:color w:val="000000" w:themeColor="text1"/>
          <w:szCs w:val="21"/>
        </w:rPr>
        <w:t>113</w:t>
      </w:r>
      <w:r w:rsidR="00A15E62">
        <w:rPr>
          <w:rFonts w:hAnsi="ＭＳ 明朝" w:cs="Arial Unicode MS"/>
          <w:color w:val="000000" w:themeColor="text1"/>
          <w:szCs w:val="21"/>
        </w:rPr>
        <w:t>,</w:t>
      </w:r>
      <w:r w:rsidR="00A15E62" w:rsidRPr="00A15E62">
        <w:rPr>
          <w:rFonts w:hAnsi="ＭＳ 明朝" w:cs="Arial Unicode MS"/>
          <w:color w:val="000000" w:themeColor="text1"/>
          <w:szCs w:val="21"/>
        </w:rPr>
        <w:t>738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1100D1" w:rsidRPr="007B1FA6">
        <w:rPr>
          <w:rFonts w:hAnsi="ＭＳ 明朝" w:cs="Arial Unicode MS" w:hint="eastAsia"/>
          <w:color w:val="000000" w:themeColor="text1"/>
          <w:szCs w:val="21"/>
        </w:rPr>
        <w:t>埼玉県</w:t>
      </w:r>
      <w:r w:rsidR="00A15E62" w:rsidRPr="00A15E62">
        <w:rPr>
          <w:rFonts w:hAnsi="ＭＳ 明朝" w:cs="Arial Unicode MS"/>
          <w:color w:val="000000" w:themeColor="text1"/>
          <w:szCs w:val="21"/>
        </w:rPr>
        <w:t>92</w:t>
      </w:r>
      <w:r w:rsidR="00A15E62">
        <w:rPr>
          <w:rFonts w:hAnsi="ＭＳ 明朝" w:cs="Arial Unicode MS"/>
          <w:color w:val="000000" w:themeColor="text1"/>
          <w:szCs w:val="21"/>
        </w:rPr>
        <w:t>,</w:t>
      </w:r>
      <w:r w:rsidR="00A15E62" w:rsidRPr="00A15E62">
        <w:rPr>
          <w:rFonts w:hAnsi="ＭＳ 明朝" w:cs="Arial Unicode MS"/>
          <w:color w:val="000000" w:themeColor="text1"/>
          <w:szCs w:val="21"/>
        </w:rPr>
        <w:t>863</w:t>
      </w:r>
      <w:r w:rsidR="001100D1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Pr="007B1FA6">
        <w:rPr>
          <w:rFonts w:hAnsi="ＭＳ 明朝" w:cs="Arial Unicode MS" w:hint="eastAsia"/>
          <w:color w:val="000000" w:themeColor="text1"/>
          <w:szCs w:val="21"/>
        </w:rPr>
        <w:t>大阪府</w:t>
      </w:r>
      <w:r w:rsidR="00E810A7">
        <w:rPr>
          <w:rFonts w:hAnsi="ＭＳ 明朝" w:cs="Arial Unicode MS" w:hint="eastAsia"/>
          <w:color w:val="000000" w:themeColor="text1"/>
          <w:szCs w:val="21"/>
        </w:rPr>
        <w:t>86</w:t>
      </w:r>
      <w:r w:rsidR="00C55F26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zCs w:val="21"/>
        </w:rPr>
        <w:t>823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人の順である。</w:t>
      </w:r>
    </w:p>
    <w:p w:rsidR="005C551D" w:rsidRPr="007B1FA6" w:rsidRDefault="005C551D" w:rsidP="00235F1A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  <w:highlight w:val="lightGray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キ</w:t>
      </w:r>
      <w:r w:rsidR="00F079F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１学級当たりの在園者数は</w:t>
      </w:r>
      <w:r w:rsidR="007850C0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F146BB" w:rsidRPr="007B1FA6">
        <w:rPr>
          <w:rFonts w:hAnsi="ＭＳ 明朝" w:cs="Arial Unicode MS" w:hint="eastAsia"/>
          <w:color w:val="000000" w:themeColor="text1"/>
          <w:szCs w:val="21"/>
        </w:rPr>
        <w:t>4.</w:t>
      </w:r>
      <w:r w:rsidR="00E810A7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</w:t>
      </w:r>
      <w:r w:rsidR="00E810A7" w:rsidRPr="007B1FA6">
        <w:rPr>
          <w:rFonts w:hAnsi="ＭＳ 明朝" w:cs="Arial Unicode MS" w:hint="eastAsia"/>
          <w:color w:val="000000" w:themeColor="text1"/>
          <w:szCs w:val="21"/>
        </w:rPr>
        <w:t>前年度より0.</w:t>
      </w:r>
      <w:r w:rsidR="00E810A7">
        <w:rPr>
          <w:rFonts w:hAnsi="ＭＳ 明朝" w:cs="Arial Unicode MS" w:hint="eastAsia"/>
          <w:color w:val="000000" w:themeColor="text1"/>
          <w:szCs w:val="21"/>
        </w:rPr>
        <w:t>3</w:t>
      </w:r>
      <w:r w:rsidR="00E810A7" w:rsidRPr="007B1FA6">
        <w:rPr>
          <w:rFonts w:hAnsi="ＭＳ 明朝" w:cs="Arial Unicode MS" w:hint="eastAsia"/>
          <w:color w:val="000000" w:themeColor="text1"/>
          <w:szCs w:val="21"/>
        </w:rPr>
        <w:t>人減少してい</w:t>
      </w:r>
      <w:r w:rsidR="00E810A7" w:rsidRPr="003D0A3F">
        <w:rPr>
          <w:rFonts w:hAnsi="ＭＳ 明朝" w:cs="Arial Unicode MS" w:hint="eastAsia"/>
          <w:color w:val="000000"/>
          <w:szCs w:val="21"/>
        </w:rPr>
        <w:t>る。</w:t>
      </w:r>
    </w:p>
    <w:p w:rsidR="00E24CC9" w:rsidRDefault="005C551D" w:rsidP="00235F1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ク</w:t>
      </w:r>
      <w:r w:rsidR="00F079F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教員(本務者)１人当たりの在園者数は1</w:t>
      </w:r>
      <w:r w:rsidR="00412D2C">
        <w:rPr>
          <w:rFonts w:hAnsi="ＭＳ 明朝" w:cs="Arial Unicode MS" w:hint="eastAsia"/>
          <w:color w:val="000000" w:themeColor="text1"/>
          <w:szCs w:val="21"/>
        </w:rPr>
        <w:t>3</w:t>
      </w:r>
      <w:r w:rsidR="00141249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810A7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</w:t>
      </w:r>
      <w:r w:rsidR="00F146BB" w:rsidRPr="007B1FA6">
        <w:rPr>
          <w:rFonts w:hAnsi="ＭＳ 明朝" w:cs="Arial Unicode MS" w:hint="eastAsia"/>
          <w:color w:val="000000" w:themeColor="text1"/>
          <w:szCs w:val="21"/>
        </w:rPr>
        <w:t>より0.</w:t>
      </w:r>
      <w:r w:rsidR="00E810A7">
        <w:rPr>
          <w:rFonts w:hAnsi="ＭＳ 明朝" w:cs="Arial Unicode MS" w:hint="eastAsia"/>
          <w:color w:val="000000" w:themeColor="text1"/>
          <w:szCs w:val="21"/>
        </w:rPr>
        <w:t>4</w:t>
      </w:r>
      <w:r w:rsidR="00F146BB" w:rsidRPr="007B1FA6">
        <w:rPr>
          <w:rFonts w:hAnsi="ＭＳ 明朝" w:cs="Arial Unicode MS" w:hint="eastAsia"/>
          <w:color w:val="000000" w:themeColor="text1"/>
          <w:szCs w:val="21"/>
        </w:rPr>
        <w:t>人減少してい</w:t>
      </w:r>
      <w:r w:rsidR="00F146BB" w:rsidRPr="003D0A3F">
        <w:rPr>
          <w:rFonts w:hAnsi="ＭＳ 明朝" w:cs="Arial Unicode MS" w:hint="eastAsia"/>
          <w:color w:val="000000"/>
          <w:szCs w:val="21"/>
        </w:rPr>
        <w:t>る</w:t>
      </w:r>
      <w:r w:rsidRPr="003D0A3F">
        <w:rPr>
          <w:rFonts w:hAnsi="ＭＳ 明朝" w:cs="Arial Unicode MS" w:hint="eastAsia"/>
          <w:color w:val="000000"/>
          <w:szCs w:val="21"/>
        </w:rPr>
        <w:t>。</w:t>
      </w:r>
    </w:p>
    <w:p w:rsidR="002629F0" w:rsidRDefault="002629F0" w:rsidP="00545112">
      <w:pPr>
        <w:snapToGrid w:val="0"/>
        <w:spacing w:line="320" w:lineRule="exact"/>
        <w:ind w:leftChars="299" w:left="640" w:right="-1"/>
        <w:jc w:val="right"/>
        <w:rPr>
          <w:rFonts w:hAnsi="ＭＳ 明朝" w:cs="Arial Unicode MS"/>
          <w:color w:val="000000"/>
          <w:szCs w:val="21"/>
        </w:rPr>
      </w:pPr>
      <w:r w:rsidRPr="00013BA6">
        <w:rPr>
          <w:rFonts w:hAnsi="ＭＳ 明朝" w:cs="Arial Unicode MS" w:hint="eastAsia"/>
          <w:color w:val="000000"/>
          <w:szCs w:val="21"/>
        </w:rPr>
        <w:t>[Ⅰ-1-1表</w:t>
      </w:r>
      <w:r>
        <w:rPr>
          <w:rFonts w:hAnsi="ＭＳ 明朝" w:cs="Arial Unicode MS" w:hint="eastAsia"/>
          <w:color w:val="000000"/>
          <w:szCs w:val="21"/>
        </w:rPr>
        <w:t>・</w:t>
      </w:r>
      <w:r w:rsidRPr="00013BA6">
        <w:rPr>
          <w:rFonts w:hAnsi="ＭＳ 明朝" w:cs="Arial Unicode MS" w:hint="eastAsia"/>
          <w:color w:val="000000"/>
          <w:szCs w:val="21"/>
        </w:rPr>
        <w:t>Ⅰ-1-</w:t>
      </w:r>
      <w:r>
        <w:rPr>
          <w:rFonts w:hAnsi="ＭＳ 明朝" w:cs="Arial Unicode MS" w:hint="eastAsia"/>
          <w:color w:val="000000"/>
          <w:szCs w:val="21"/>
        </w:rPr>
        <w:t>2</w:t>
      </w:r>
      <w:r w:rsidRPr="00013BA6">
        <w:rPr>
          <w:rFonts w:hAnsi="ＭＳ 明朝" w:cs="Arial Unicode MS" w:hint="eastAsia"/>
          <w:color w:val="000000"/>
          <w:szCs w:val="21"/>
        </w:rPr>
        <w:t>表</w:t>
      </w:r>
      <w:r>
        <w:rPr>
          <w:rFonts w:hAnsi="ＭＳ 明朝" w:cs="Arial Unicode MS" w:hint="eastAsia"/>
          <w:color w:val="000000"/>
          <w:szCs w:val="21"/>
        </w:rPr>
        <w:t>・統計表2・付表</w:t>
      </w:r>
      <w:r w:rsidR="00915D52">
        <w:rPr>
          <w:rFonts w:hAnsi="ＭＳ 明朝" w:cs="Arial Unicode MS" w:hint="eastAsia"/>
          <w:color w:val="000000"/>
          <w:szCs w:val="21"/>
        </w:rPr>
        <w:t>-</w:t>
      </w:r>
      <w:r>
        <w:rPr>
          <w:rFonts w:hAnsi="ＭＳ 明朝" w:cs="Arial Unicode MS" w:hint="eastAsia"/>
          <w:color w:val="000000"/>
          <w:szCs w:val="21"/>
        </w:rPr>
        <w:t>5</w:t>
      </w:r>
      <w:r w:rsidR="00545112">
        <w:rPr>
          <w:rFonts w:hAnsi="ＭＳ 明朝" w:cs="Arial Unicode MS" w:hint="eastAsia"/>
          <w:color w:val="000000"/>
          <w:szCs w:val="21"/>
        </w:rPr>
        <w:t>・付表</w:t>
      </w:r>
      <w:r w:rsidR="0051574E">
        <w:rPr>
          <w:rFonts w:hAnsi="ＭＳ 明朝" w:cs="Arial Unicode MS" w:hint="eastAsia"/>
          <w:color w:val="000000"/>
          <w:szCs w:val="21"/>
        </w:rPr>
        <w:t>-</w:t>
      </w:r>
      <w:r w:rsidR="00545112">
        <w:rPr>
          <w:rFonts w:hAnsi="ＭＳ 明朝" w:cs="Arial Unicode MS" w:hint="eastAsia"/>
          <w:color w:val="000000"/>
          <w:szCs w:val="21"/>
        </w:rPr>
        <w:t>7</w:t>
      </w:r>
      <w:r w:rsidRPr="00013BA6">
        <w:rPr>
          <w:rFonts w:hAnsi="ＭＳ 明朝" w:cs="Arial Unicode MS" w:hint="eastAsia"/>
          <w:color w:val="000000"/>
          <w:szCs w:val="21"/>
        </w:rPr>
        <w:t>]</w:t>
      </w:r>
    </w:p>
    <w:p w:rsidR="004D762E" w:rsidRDefault="004D762E" w:rsidP="006E388C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</w:p>
    <w:p w:rsidR="004D762E" w:rsidRDefault="004D762E" w:rsidP="006E388C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</w:p>
    <w:p w:rsidR="009F5867" w:rsidRPr="00EB4A42" w:rsidRDefault="00C40ADE" w:rsidP="00EB4A42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5C551D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C55F26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5C551D"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C55F26" w:rsidRPr="003F6301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5C551D" w:rsidRPr="003F6301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26289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262894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5C551D" w:rsidRPr="00235F1A">
        <w:rPr>
          <w:rFonts w:ascii="ＭＳ ゴシック" w:eastAsia="ＭＳ ゴシック" w:hAnsi="ＭＳ ゴシック" w:cs="Arial Unicode MS" w:hint="eastAsia"/>
          <w:color w:val="000000"/>
          <w:spacing w:val="114"/>
          <w:fitText w:val="3712" w:id="-901001727"/>
        </w:rPr>
        <w:t>入園年齢別在園者</w:t>
      </w:r>
      <w:r w:rsidR="005C551D" w:rsidRPr="00235F1A">
        <w:rPr>
          <w:rFonts w:ascii="ＭＳ ゴシック" w:eastAsia="ＭＳ ゴシック" w:hAnsi="ＭＳ ゴシック" w:cs="Arial Unicode MS" w:hint="eastAsia"/>
          <w:color w:val="000000"/>
          <w:spacing w:val="0"/>
          <w:fitText w:val="3712" w:id="-901001727"/>
        </w:rPr>
        <w:t>数</w:t>
      </w:r>
    </w:p>
    <w:p w:rsidR="009F5867" w:rsidRDefault="00EB4A42" w:rsidP="00EB4A42">
      <w:pPr>
        <w:snapToGrid w:val="0"/>
        <w:spacing w:beforeLines="50" w:before="161" w:line="240" w:lineRule="auto"/>
        <w:ind w:left="697" w:hangingChars="300" w:hanging="697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inline distT="0" distB="0" distL="0" distR="0" wp14:anchorId="5D234200" wp14:editId="2CA7F422">
            <wp:extent cx="6120130" cy="2408148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0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2E" w:rsidRDefault="004D762E" w:rsidP="0097165F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8117C1" w:rsidRDefault="005C551D" w:rsidP="008117C1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5E7ECA">
        <w:rPr>
          <w:rFonts w:ascii="ＭＳ ゴシック" w:eastAsia="ＭＳ ゴシック" w:hAnsi="ＭＳ ゴシック" w:cs="Arial Unicode MS" w:hint="eastAsia"/>
          <w:color w:val="000000"/>
          <w:szCs w:val="21"/>
        </w:rPr>
        <w:t>（４）入園者数</w:t>
      </w:r>
      <w:r w:rsidR="008117C1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</w:p>
    <w:p w:rsidR="00043135" w:rsidRPr="007B1FA6" w:rsidRDefault="005C551D" w:rsidP="004D762E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5E7ECA">
        <w:rPr>
          <w:rFonts w:hAnsi="ＭＳ 明朝" w:cs="Arial Unicode MS" w:hint="eastAsia"/>
          <w:color w:val="000000"/>
          <w:szCs w:val="21"/>
        </w:rPr>
        <w:t>ア</w:t>
      </w:r>
      <w:r w:rsidR="00F079FA" w:rsidRPr="005E7ECA">
        <w:rPr>
          <w:rFonts w:hAnsi="ＭＳ 明朝" w:cs="Arial Unicode MS" w:hint="eastAsia"/>
          <w:color w:val="000000"/>
          <w:szCs w:val="21"/>
        </w:rPr>
        <w:t xml:space="preserve">　</w:t>
      </w:r>
      <w:r w:rsidRPr="00D067CD">
        <w:rPr>
          <w:rFonts w:hAnsi="ＭＳ 明朝" w:cs="Arial Unicode MS" w:hint="eastAsia"/>
          <w:color w:val="000000"/>
          <w:spacing w:val="0"/>
          <w:szCs w:val="21"/>
        </w:rPr>
        <w:t>入園者数は</w:t>
      </w:r>
      <w:r w:rsidR="00E810A7">
        <w:rPr>
          <w:rFonts w:hAnsi="ＭＳ 明朝" w:cs="Arial Unicode MS" w:hint="eastAsia"/>
          <w:color w:val="000000" w:themeColor="text1"/>
          <w:spacing w:val="0"/>
          <w:szCs w:val="21"/>
        </w:rPr>
        <w:t>29</w:t>
      </w:r>
      <w:r w:rsidR="00C55F2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pacing w:val="0"/>
          <w:szCs w:val="21"/>
        </w:rPr>
        <w:t>509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人で、前年度より</w:t>
      </w:r>
      <w:r w:rsidR="002622B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2</w:t>
      </w:r>
      <w:r w:rsidR="005E7EC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pacing w:val="0"/>
          <w:szCs w:val="21"/>
        </w:rPr>
        <w:t>702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人(</w:t>
      </w:r>
      <w:r w:rsidR="0014124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対前年度</w:t>
      </w:r>
      <w:r w:rsidR="002D7AFE" w:rsidRPr="007B1FA6">
        <w:rPr>
          <w:rFonts w:hAnsi="ＭＳ 明朝" w:cs="Arial Unicode MS" w:hint="eastAsia"/>
          <w:color w:val="000000" w:themeColor="text1"/>
          <w:spacing w:val="0"/>
          <w:szCs w:val="21"/>
        </w:rPr>
        <w:t>△</w:t>
      </w:r>
      <w:r w:rsidR="00E810A7">
        <w:rPr>
          <w:rFonts w:hAnsi="ＭＳ 明朝" w:cs="Arial Unicode MS" w:hint="eastAsia"/>
          <w:color w:val="000000" w:themeColor="text1"/>
          <w:spacing w:val="0"/>
          <w:szCs w:val="21"/>
        </w:rPr>
        <w:t>8</w:t>
      </w:r>
      <w:r w:rsidR="005E7EC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.</w:t>
      </w:r>
      <w:r w:rsidR="00E810A7">
        <w:rPr>
          <w:rFonts w:hAnsi="ＭＳ 明朝" w:cs="Arial Unicode MS" w:hint="eastAsia"/>
          <w:color w:val="000000" w:themeColor="text1"/>
          <w:spacing w:val="0"/>
          <w:szCs w:val="21"/>
        </w:rPr>
        <w:t>4</w:t>
      </w:r>
      <w:r w:rsidR="007942E8" w:rsidRPr="007B1FA6">
        <w:rPr>
          <w:rFonts w:hAnsi="ＭＳ 明朝" w:cs="Arial Unicode MS" w:hint="eastAsia"/>
          <w:color w:val="000000" w:themeColor="text1"/>
          <w:spacing w:val="0"/>
          <w:szCs w:val="21"/>
        </w:rPr>
        <w:t>％)</w:t>
      </w:r>
      <w:r w:rsidR="00EF12A8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減少</w:t>
      </w:r>
      <w:r w:rsidR="006B5E6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している。</w:t>
      </w:r>
    </w:p>
    <w:p w:rsidR="004F0659" w:rsidRPr="007B1FA6" w:rsidRDefault="005C551D" w:rsidP="004D762E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  <w:highlight w:val="lightGray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イ　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設置者別では、国立</w:t>
      </w:r>
      <w:r w:rsidR="00E810A7">
        <w:rPr>
          <w:rFonts w:hAnsi="ＭＳ 明朝" w:cs="Arial Unicode MS" w:hint="eastAsia"/>
          <w:color w:val="000000" w:themeColor="text1"/>
          <w:szCs w:val="21"/>
        </w:rPr>
        <w:t>61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人(構成比0.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E810A7">
        <w:rPr>
          <w:rFonts w:hAnsi="ＭＳ 明朝" w:cs="Arial Unicode MS" w:hint="eastAsia"/>
          <w:color w:val="000000" w:themeColor="text1"/>
          <w:szCs w:val="21"/>
        </w:rPr>
        <w:t>6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zCs w:val="21"/>
        </w:rPr>
        <w:t>600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人(同2</w:t>
      </w:r>
      <w:r w:rsidR="00E810A7">
        <w:rPr>
          <w:rFonts w:hAnsi="ＭＳ 明朝" w:cs="Arial Unicode MS" w:hint="eastAsia"/>
          <w:color w:val="000000" w:themeColor="text1"/>
          <w:szCs w:val="21"/>
        </w:rPr>
        <w:t>2</w:t>
      </w:r>
      <w:r w:rsidR="000851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810A7">
        <w:rPr>
          <w:rFonts w:hAnsi="ＭＳ 明朝" w:cs="Arial Unicode MS" w:hint="eastAsia"/>
          <w:color w:val="000000" w:themeColor="text1"/>
          <w:szCs w:val="21"/>
        </w:rPr>
        <w:t>4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私立</w:t>
      </w:r>
      <w:r w:rsidR="005E7ECA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810A7">
        <w:rPr>
          <w:rFonts w:hAnsi="ＭＳ 明朝" w:cs="Arial Unicode MS" w:hint="eastAsia"/>
          <w:color w:val="000000" w:themeColor="text1"/>
          <w:szCs w:val="21"/>
        </w:rPr>
        <w:t>2</w:t>
      </w:r>
      <w:r w:rsidR="008F7FD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zCs w:val="21"/>
        </w:rPr>
        <w:t>848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人(同7</w:t>
      </w:r>
      <w:r w:rsidR="00E810A7">
        <w:rPr>
          <w:rFonts w:hAnsi="ＭＳ 明朝" w:cs="Arial Unicode MS" w:hint="eastAsia"/>
          <w:color w:val="000000" w:themeColor="text1"/>
          <w:szCs w:val="21"/>
        </w:rPr>
        <w:t>7</w:t>
      </w:r>
      <w:r w:rsidR="000851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810A7">
        <w:rPr>
          <w:rFonts w:hAnsi="ＭＳ 明朝" w:cs="Arial Unicode MS" w:hint="eastAsia"/>
          <w:color w:val="000000" w:themeColor="text1"/>
          <w:szCs w:val="21"/>
        </w:rPr>
        <w:t>4</w:t>
      </w:r>
      <w:r w:rsidR="00811EA0"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6114C0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4F0659" w:rsidRPr="007B1FA6">
        <w:rPr>
          <w:rFonts w:hAnsi="ＭＳ 明朝" w:cs="Arial Unicode MS" w:hint="eastAsia"/>
          <w:color w:val="000000" w:themeColor="text1"/>
          <w:szCs w:val="21"/>
        </w:rPr>
        <w:t>前年度</w:t>
      </w:r>
      <w:r w:rsidR="0091720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555DF">
        <w:rPr>
          <w:rFonts w:hAnsi="ＭＳ 明朝" w:cs="Arial Unicode MS" w:hint="eastAsia"/>
          <w:color w:val="000000" w:themeColor="text1"/>
          <w:szCs w:val="21"/>
        </w:rPr>
        <w:t>国立は</w:t>
      </w:r>
      <w:r w:rsidR="00E810A7">
        <w:rPr>
          <w:rFonts w:hAnsi="ＭＳ 明朝" w:cs="Arial Unicode MS" w:hint="eastAsia"/>
          <w:color w:val="000000" w:themeColor="text1"/>
          <w:szCs w:val="21"/>
        </w:rPr>
        <w:t>3</w:t>
      </w:r>
      <w:r w:rsidR="001555DF">
        <w:rPr>
          <w:rFonts w:hAnsi="ＭＳ 明朝" w:cs="Arial Unicode MS" w:hint="eastAsia"/>
          <w:color w:val="000000" w:themeColor="text1"/>
          <w:szCs w:val="21"/>
        </w:rPr>
        <w:t>人</w:t>
      </w:r>
      <w:r w:rsidR="00E810A7">
        <w:rPr>
          <w:rFonts w:hAnsi="ＭＳ 明朝" w:cs="Arial Unicode MS" w:hint="eastAsia"/>
          <w:color w:val="000000" w:themeColor="text1"/>
          <w:szCs w:val="21"/>
        </w:rPr>
        <w:t>増加</w:t>
      </w:r>
      <w:r w:rsidR="001555DF">
        <w:rPr>
          <w:rFonts w:hAnsi="ＭＳ 明朝" w:cs="Arial Unicode MS" w:hint="eastAsia"/>
          <w:color w:val="000000" w:themeColor="text1"/>
          <w:szCs w:val="21"/>
        </w:rPr>
        <w:t>、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E810A7">
        <w:rPr>
          <w:rFonts w:hAnsi="ＭＳ 明朝" w:cs="Arial Unicode MS" w:hint="eastAsia"/>
          <w:color w:val="000000" w:themeColor="text1"/>
          <w:szCs w:val="21"/>
        </w:rPr>
        <w:t>1,158</w:t>
      </w:r>
      <w:r w:rsidR="004F0659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2622B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8F7FD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zCs w:val="21"/>
        </w:rPr>
        <w:t>54</w:t>
      </w:r>
      <w:r w:rsidR="00D77D08">
        <w:rPr>
          <w:rFonts w:hAnsi="ＭＳ 明朝" w:cs="Arial Unicode MS" w:hint="eastAsia"/>
          <w:color w:val="000000" w:themeColor="text1"/>
          <w:szCs w:val="21"/>
        </w:rPr>
        <w:t>7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37087C" w:rsidRPr="007B1FA6">
        <w:rPr>
          <w:rFonts w:hAnsi="ＭＳ 明朝" w:cs="Arial Unicode MS" w:hint="eastAsia"/>
          <w:color w:val="000000" w:themeColor="text1"/>
          <w:szCs w:val="21"/>
        </w:rPr>
        <w:t>減少している。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="000851A6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C16227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AF3A1F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5C551D" w:rsidRPr="007B1FA6" w:rsidRDefault="005C551D" w:rsidP="004D762E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</w:t>
      </w:r>
      <w:r w:rsidR="00F079F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男女別では、男子</w:t>
      </w:r>
      <w:r w:rsidR="008F7FD3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E810A7">
        <w:rPr>
          <w:rFonts w:hAnsi="ＭＳ 明朝" w:cs="Arial Unicode MS" w:hint="eastAsia"/>
          <w:color w:val="000000" w:themeColor="text1"/>
          <w:szCs w:val="21"/>
        </w:rPr>
        <w:t>4</w:t>
      </w:r>
      <w:r w:rsidR="000851A6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zCs w:val="21"/>
        </w:rPr>
        <w:t>873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E810A7">
        <w:rPr>
          <w:rFonts w:hAnsi="ＭＳ 明朝" w:cs="Arial Unicode MS" w:hint="eastAsia"/>
          <w:color w:val="000000" w:themeColor="text1"/>
          <w:szCs w:val="21"/>
        </w:rPr>
        <w:t>50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810A7">
        <w:rPr>
          <w:rFonts w:hAnsi="ＭＳ 明朝" w:cs="Arial Unicode MS" w:hint="eastAsia"/>
          <w:color w:val="000000" w:themeColor="text1"/>
          <w:szCs w:val="21"/>
        </w:rPr>
        <w:t>4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D3BA7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女子</w:t>
      </w:r>
      <w:r w:rsidR="008F7FD3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E810A7">
        <w:rPr>
          <w:rFonts w:hAnsi="ＭＳ 明朝" w:cs="Arial Unicode MS" w:hint="eastAsia"/>
          <w:color w:val="000000" w:themeColor="text1"/>
          <w:szCs w:val="21"/>
        </w:rPr>
        <w:t>4</w:t>
      </w:r>
      <w:r w:rsidR="008F7FD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810A7">
        <w:rPr>
          <w:rFonts w:hAnsi="ＭＳ 明朝" w:cs="Arial Unicode MS" w:hint="eastAsia"/>
          <w:color w:val="000000" w:themeColor="text1"/>
          <w:szCs w:val="21"/>
        </w:rPr>
        <w:t>636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人(同49.</w:t>
      </w:r>
      <w:r w:rsidR="00D11887">
        <w:rPr>
          <w:rFonts w:hAnsi="ＭＳ 明朝" w:cs="Arial Unicode MS" w:hint="eastAsia"/>
          <w:color w:val="000000" w:themeColor="text1"/>
          <w:szCs w:val="21"/>
        </w:rPr>
        <w:t>6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37087C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前年度</w:t>
      </w:r>
      <w:r w:rsidR="0091720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D11887">
        <w:rPr>
          <w:rFonts w:hAnsi="ＭＳ 明朝" w:cs="Arial Unicode MS" w:hint="eastAsia"/>
          <w:color w:val="000000" w:themeColor="text1"/>
          <w:szCs w:val="21"/>
        </w:rPr>
        <w:t>1,407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1D3BA7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女子は</w:t>
      </w:r>
      <w:r w:rsidR="005E1CA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8F7FD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11887">
        <w:rPr>
          <w:rFonts w:hAnsi="ＭＳ 明朝" w:cs="Arial Unicode MS" w:hint="eastAsia"/>
          <w:color w:val="000000" w:themeColor="text1"/>
          <w:szCs w:val="21"/>
        </w:rPr>
        <w:t>295</w:t>
      </w:r>
      <w:r w:rsidR="001545E8" w:rsidRPr="007B1FA6">
        <w:rPr>
          <w:rFonts w:hAnsi="ＭＳ 明朝" w:cs="Arial Unicode MS" w:hint="eastAsia"/>
          <w:color w:val="000000" w:themeColor="text1"/>
          <w:szCs w:val="21"/>
        </w:rPr>
        <w:t>人減少している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1425DB" w:rsidRDefault="001545E8" w:rsidP="004D762E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エ　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年齢別では、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歳児2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2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628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人(構成比</w:t>
      </w:r>
      <w:r w:rsidR="005E1C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7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6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.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％)</w:t>
      </w:r>
      <w:r w:rsidR="001D3BA7" w:rsidRPr="007B1FA6">
        <w:rPr>
          <w:rFonts w:hAnsi="ＭＳ 明朝" w:cs="Arial Unicode MS" w:hint="eastAsia"/>
          <w:color w:val="000000" w:themeColor="text1"/>
          <w:spacing w:val="0"/>
          <w:szCs w:val="21"/>
        </w:rPr>
        <w:t>、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4</w:t>
      </w:r>
      <w:r w:rsidR="006A72A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6</w:t>
      </w:r>
      <w:r w:rsidR="005E1C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153</w:t>
      </w:r>
      <w:r w:rsidR="006A72A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人(同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2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0</w:t>
      </w:r>
      <w:r w:rsidR="008F7FD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.</w:t>
      </w:r>
      <w:r w:rsidR="00570399">
        <w:rPr>
          <w:rFonts w:hAnsi="ＭＳ 明朝" w:cs="Arial Unicode MS" w:hint="eastAsia"/>
          <w:color w:val="000000" w:themeColor="text1"/>
          <w:spacing w:val="0"/>
          <w:szCs w:val="21"/>
        </w:rPr>
        <w:t>9</w:t>
      </w:r>
      <w:r w:rsidR="006A72A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％)、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5</w:t>
      </w:r>
      <w:r w:rsidR="006A72A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</w:t>
      </w:r>
      <w:r w:rsidR="00D11887">
        <w:rPr>
          <w:rFonts w:hAnsi="ＭＳ 明朝" w:cs="Arial Unicode MS" w:hint="eastAsia"/>
          <w:color w:val="000000" w:themeColor="text1"/>
          <w:spacing w:val="0"/>
          <w:szCs w:val="21"/>
        </w:rPr>
        <w:t>728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255F15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11887">
        <w:rPr>
          <w:rFonts w:hAnsi="ＭＳ 明朝" w:cs="Arial Unicode MS" w:hint="eastAsia"/>
          <w:color w:val="000000" w:themeColor="text1"/>
          <w:szCs w:val="21"/>
        </w:rPr>
        <w:t>5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="0037087C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前年度</w:t>
      </w:r>
      <w:r w:rsidR="0091720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より</w:t>
      </w:r>
      <w:r w:rsidR="000851A6" w:rsidRPr="007B1FA6">
        <w:rPr>
          <w:rFonts w:hAnsi="ＭＳ 明朝" w:cs="Arial Unicode MS" w:hint="eastAsia"/>
          <w:color w:val="000000" w:themeColor="text1"/>
          <w:spacing w:val="0"/>
          <w:szCs w:val="21"/>
        </w:rPr>
        <w:t>3</w:t>
      </w:r>
      <w:r w:rsidR="006A72A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歳児は</w:t>
      </w:r>
      <w:r w:rsidR="00570399">
        <w:rPr>
          <w:rFonts w:hAnsi="ＭＳ 明朝" w:cs="Arial Unicode MS" w:hint="eastAsia"/>
          <w:color w:val="000000" w:themeColor="text1"/>
          <w:spacing w:val="0"/>
          <w:szCs w:val="21"/>
        </w:rPr>
        <w:t>1,073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</w:t>
      </w:r>
      <w:r w:rsidR="004A227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、</w:t>
      </w:r>
      <w:r w:rsidR="008F7FD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4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歳児は</w:t>
      </w:r>
      <w:r w:rsidR="00570399">
        <w:rPr>
          <w:rFonts w:hAnsi="ＭＳ 明朝" w:cs="Arial Unicode MS" w:hint="eastAsia"/>
          <w:color w:val="000000" w:themeColor="text1"/>
          <w:szCs w:val="21"/>
        </w:rPr>
        <w:t>1,424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A227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、</w:t>
      </w:r>
      <w:r w:rsidR="008F7FD3" w:rsidRPr="007B1FA6">
        <w:rPr>
          <w:rFonts w:hAnsi="ＭＳ 明朝" w:cs="Arial Unicode MS" w:hint="eastAsia"/>
          <w:color w:val="000000" w:themeColor="text1"/>
          <w:spacing w:val="0"/>
          <w:szCs w:val="21"/>
        </w:rPr>
        <w:t>5</w:t>
      </w:r>
      <w:r w:rsidR="004A227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歳児は</w:t>
      </w:r>
      <w:r w:rsidR="00570399">
        <w:rPr>
          <w:rFonts w:hAnsi="ＭＳ 明朝" w:cs="Arial Unicode MS" w:hint="eastAsia"/>
          <w:color w:val="000000" w:themeColor="text1"/>
          <w:spacing w:val="0"/>
          <w:szCs w:val="21"/>
        </w:rPr>
        <w:t>205</w:t>
      </w:r>
      <w:r w:rsidR="004A227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</w:t>
      </w:r>
      <w:r w:rsidR="00570399">
        <w:rPr>
          <w:rFonts w:hAnsi="ＭＳ 明朝" w:cs="Arial Unicode MS" w:hint="eastAsia"/>
          <w:color w:val="000000" w:themeColor="text1"/>
          <w:spacing w:val="0"/>
          <w:szCs w:val="21"/>
        </w:rPr>
        <w:t>減少</w:t>
      </w:r>
      <w:r w:rsidR="004A227A" w:rsidRPr="008F7FD3">
        <w:rPr>
          <w:rFonts w:hAnsi="ＭＳ 明朝" w:cs="Arial Unicode MS" w:hint="eastAsia"/>
          <w:color w:val="000000"/>
          <w:szCs w:val="21"/>
        </w:rPr>
        <w:t>している。</w:t>
      </w:r>
      <w:r w:rsidR="0037087C" w:rsidRPr="008F7FD3">
        <w:rPr>
          <w:rFonts w:hAnsi="ＭＳ 明朝" w:cs="Arial Unicode MS" w:hint="eastAsia"/>
          <w:color w:val="000000"/>
          <w:szCs w:val="21"/>
        </w:rPr>
        <w:t xml:space="preserve">  </w:t>
      </w:r>
      <w:r w:rsidR="008117C1">
        <w:rPr>
          <w:rFonts w:hAnsi="ＭＳ 明朝" w:cs="Arial Unicode MS" w:hint="eastAsia"/>
          <w:color w:val="000000"/>
          <w:szCs w:val="21"/>
        </w:rPr>
        <w:t xml:space="preserve">                                        </w:t>
      </w:r>
    </w:p>
    <w:p w:rsidR="005C551D" w:rsidRDefault="008117C1" w:rsidP="00545112">
      <w:pPr>
        <w:snapToGrid w:val="0"/>
        <w:spacing w:line="340" w:lineRule="exact"/>
        <w:ind w:firstLineChars="2950" w:firstLine="6318"/>
        <w:rPr>
          <w:rFonts w:hAnsi="ＭＳ 明朝" w:cs="Arial Unicode MS"/>
          <w:color w:val="000000"/>
          <w:szCs w:val="21"/>
        </w:rPr>
      </w:pPr>
      <w:r w:rsidRPr="00013BA6">
        <w:rPr>
          <w:rFonts w:hAnsi="ＭＳ 明朝" w:cs="Arial Unicode MS" w:hint="eastAsia"/>
          <w:color w:val="000000"/>
          <w:szCs w:val="21"/>
        </w:rPr>
        <w:t>[Ⅰ-1-</w:t>
      </w:r>
      <w:r>
        <w:rPr>
          <w:rFonts w:hAnsi="ＭＳ 明朝" w:cs="Arial Unicode MS" w:hint="eastAsia"/>
          <w:color w:val="000000"/>
          <w:szCs w:val="21"/>
        </w:rPr>
        <w:t>2</w:t>
      </w:r>
      <w:r w:rsidRPr="00013BA6">
        <w:rPr>
          <w:rFonts w:hAnsi="ＭＳ 明朝" w:cs="Arial Unicode MS" w:hint="eastAsia"/>
          <w:color w:val="000000"/>
          <w:szCs w:val="21"/>
        </w:rPr>
        <w:t>表</w:t>
      </w:r>
      <w:r>
        <w:rPr>
          <w:rFonts w:hAnsi="ＭＳ 明朝" w:cs="Arial Unicode MS" w:hint="eastAsia"/>
          <w:color w:val="000000"/>
          <w:szCs w:val="21"/>
        </w:rPr>
        <w:t>・</w:t>
      </w:r>
      <w:r w:rsidRPr="00013BA6">
        <w:rPr>
          <w:rFonts w:hAnsi="ＭＳ 明朝" w:cs="Arial Unicode MS" w:hint="eastAsia"/>
          <w:color w:val="000000"/>
          <w:szCs w:val="21"/>
        </w:rPr>
        <w:t>Ⅰ-1-</w:t>
      </w:r>
      <w:r>
        <w:rPr>
          <w:rFonts w:hAnsi="ＭＳ 明朝" w:cs="Arial Unicode MS" w:hint="eastAsia"/>
          <w:color w:val="000000"/>
          <w:szCs w:val="21"/>
        </w:rPr>
        <w:t>3</w:t>
      </w:r>
      <w:r w:rsidRPr="00013BA6">
        <w:rPr>
          <w:rFonts w:hAnsi="ＭＳ 明朝" w:cs="Arial Unicode MS" w:hint="eastAsia"/>
          <w:color w:val="000000"/>
          <w:szCs w:val="21"/>
        </w:rPr>
        <w:t>表</w:t>
      </w:r>
      <w:r w:rsidR="00545112">
        <w:rPr>
          <w:rFonts w:hAnsi="ＭＳ 明朝" w:cs="Arial Unicode MS" w:hint="eastAsia"/>
          <w:color w:val="000000"/>
          <w:szCs w:val="21"/>
        </w:rPr>
        <w:t>・統計表2</w:t>
      </w:r>
      <w:r>
        <w:rPr>
          <w:rFonts w:hAnsi="ＭＳ 明朝" w:cs="Arial Unicode MS"/>
          <w:color w:val="000000"/>
          <w:szCs w:val="21"/>
        </w:rPr>
        <w:t>]</w:t>
      </w:r>
    </w:p>
    <w:p w:rsidR="001425DB" w:rsidRDefault="001425DB" w:rsidP="001425DB">
      <w:pPr>
        <w:snapToGrid w:val="0"/>
        <w:spacing w:line="32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</w:p>
    <w:p w:rsidR="004D762E" w:rsidRPr="008F7FD3" w:rsidRDefault="004D762E" w:rsidP="0097165F">
      <w:pPr>
        <w:snapToGrid w:val="0"/>
        <w:spacing w:line="32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</w:p>
    <w:p w:rsidR="005C551D" w:rsidRDefault="005C551D" w:rsidP="001425DB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4A227A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A227A" w:rsidRPr="003F6301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26289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26289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97165F">
        <w:rPr>
          <w:rFonts w:ascii="ＭＳ ゴシック" w:eastAsia="ＭＳ ゴシック" w:hAnsi="ＭＳ ゴシック" w:cs="Arial Unicode MS" w:hint="eastAsia"/>
          <w:color w:val="000000"/>
          <w:spacing w:val="66"/>
          <w:fitText w:val="3632" w:id="-901001726"/>
        </w:rPr>
        <w:t>設置者別男女別入園者</w:t>
      </w:r>
      <w:r w:rsidRPr="0097165F">
        <w:rPr>
          <w:rFonts w:ascii="ＭＳ ゴシック" w:eastAsia="ＭＳ ゴシック" w:hAnsi="ＭＳ ゴシック" w:cs="Arial Unicode MS" w:hint="eastAsia"/>
          <w:color w:val="000000"/>
          <w:spacing w:val="1"/>
          <w:fitText w:val="3632" w:id="-901001726"/>
        </w:rPr>
        <w:t>数</w:t>
      </w:r>
    </w:p>
    <w:p w:rsidR="003A207E" w:rsidRDefault="0097165F" w:rsidP="003A207E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inline distT="0" distB="0" distL="0" distR="0">
            <wp:extent cx="6120130" cy="1358407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A7" w:rsidRDefault="00E810A7" w:rsidP="00143579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5445FE" w:rsidP="00143579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</w:rPr>
      </w:pPr>
      <w:r w:rsidRPr="005445FE">
        <w:rPr>
          <w:rFonts w:ascii="ＭＳ ゴシック" w:eastAsia="ＭＳ ゴシック" w:hAnsi="ＭＳ ゴシック" w:cs="Arial Unicode MS" w:hint="eastAsia"/>
          <w:color w:val="000000"/>
        </w:rPr>
        <w:lastRenderedPageBreak/>
        <w:t xml:space="preserve"> </w:t>
      </w:r>
      <w:r w:rsidR="003700E3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4A227A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A227A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図]　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  <w:spacing w:val="0"/>
        </w:rPr>
        <w:t>年齢別入園者数の推移</w:t>
      </w:r>
      <w:r w:rsidR="00306D33">
        <w:rPr>
          <w:rFonts w:ascii="ＭＳ ゴシック" w:eastAsia="ＭＳ ゴシック" w:hAnsi="ＭＳ ゴシック" w:cs="Arial Unicode MS" w:hint="eastAsia"/>
          <w:color w:val="000000"/>
          <w:spacing w:val="0"/>
        </w:rPr>
        <w:tab/>
      </w:r>
      <w:r w:rsidR="00306D33">
        <w:rPr>
          <w:rFonts w:ascii="ＭＳ ゴシック" w:eastAsia="ＭＳ ゴシック" w:hAnsi="ＭＳ ゴシック" w:cs="Arial Unicode MS" w:hint="eastAsia"/>
          <w:color w:val="000000"/>
          <w:spacing w:val="0"/>
        </w:rPr>
        <w:tab/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4A227A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A227A" w:rsidRPr="003F6301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図]　公立</w:t>
      </w:r>
      <w:r w:rsidR="00306D33">
        <w:rPr>
          <w:rFonts w:ascii="ＭＳ ゴシック" w:eastAsia="ＭＳ ゴシック" w:hAnsi="ＭＳ ゴシック" w:cs="Arial Unicode MS" w:hint="eastAsia"/>
          <w:color w:val="000000"/>
        </w:rPr>
        <w:t>・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私立</w:t>
      </w:r>
      <w:r w:rsidR="00306D33">
        <w:rPr>
          <w:rFonts w:ascii="ＭＳ ゴシック" w:eastAsia="ＭＳ ゴシック" w:hAnsi="ＭＳ ゴシック" w:cs="Arial Unicode MS" w:hint="eastAsia"/>
          <w:color w:val="000000"/>
        </w:rPr>
        <w:t>別</w:t>
      </w:r>
      <w:r w:rsidR="00A22F3B" w:rsidRPr="003F6301">
        <w:rPr>
          <w:rFonts w:ascii="ＭＳ ゴシック" w:eastAsia="ＭＳ ゴシック" w:hAnsi="ＭＳ ゴシック" w:cs="Arial Unicode MS" w:hint="eastAsia"/>
          <w:color w:val="000000"/>
        </w:rPr>
        <w:t>入園者数の推移</w:t>
      </w:r>
    </w:p>
    <w:p w:rsidR="00A22F3B" w:rsidRPr="003F6301" w:rsidRDefault="00375751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  <w:r w:rsidRPr="00375751">
        <w:rPr>
          <w:rFonts w:ascii="ＭＳ ゴシック" w:eastAsia="ＭＳ ゴシック" w:hAnsi="ＭＳ ゴシック" w:cs="Arial Unicode MS" w:hint="eastAsia"/>
          <w:noProof/>
          <w:color w:val="00000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126365</wp:posOffset>
            </wp:positionV>
            <wp:extent cx="3095625" cy="1933575"/>
            <wp:effectExtent l="0" t="0" r="9525" b="9525"/>
            <wp:wrapThrough wrapText="bothSides">
              <wp:wrapPolygon edited="0">
                <wp:start x="0" y="0"/>
                <wp:lineTo x="0" y="21494"/>
                <wp:lineTo x="21534" y="21494"/>
                <wp:lineTo x="21534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65F">
        <w:rPr>
          <w:rFonts w:ascii="ＭＳ ゴシック" w:eastAsia="ＭＳ ゴシック" w:hAnsi="ＭＳ ゴシック" w:cs="Arial Unicode MS"/>
          <w:noProof/>
          <w:color w:val="000000"/>
        </w:rPr>
        <w:drawing>
          <wp:anchor distT="0" distB="0" distL="114300" distR="114300" simplePos="0" relativeHeight="251648000" behindDoc="1" locked="0" layoutInCell="1" allowOverlap="1" wp14:anchorId="5B0954CB" wp14:editId="1006C9F7">
            <wp:simplePos x="0" y="0"/>
            <wp:positionH relativeFrom="column">
              <wp:posOffset>40005</wp:posOffset>
            </wp:positionH>
            <wp:positionV relativeFrom="paragraph">
              <wp:posOffset>66675</wp:posOffset>
            </wp:positionV>
            <wp:extent cx="2520315" cy="2082165"/>
            <wp:effectExtent l="0" t="0" r="0" b="0"/>
            <wp:wrapTight wrapText="bothSides">
              <wp:wrapPolygon edited="0">
                <wp:start x="0" y="0"/>
                <wp:lineTo x="0" y="21343"/>
                <wp:lineTo x="327" y="21343"/>
                <wp:lineTo x="3755" y="21343"/>
                <wp:lineTo x="21388" y="21343"/>
                <wp:lineTo x="21388" y="0"/>
                <wp:lineTo x="0" y="0"/>
              </wp:wrapPolygon>
            </wp:wrapTight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E26099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A22F3B" w:rsidRPr="003F6301" w:rsidRDefault="00A22F3B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2B1DA3" w:rsidRPr="003F6301" w:rsidRDefault="002B1DA3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6A72A3" w:rsidRPr="007261B6" w:rsidRDefault="006A72A3" w:rsidP="005C551D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9F6403" w:rsidRDefault="009F6403" w:rsidP="006A4203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4D762E" w:rsidRDefault="004D762E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A22F3B" w:rsidRPr="008612F8" w:rsidRDefault="00A22F3B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8612F8">
        <w:rPr>
          <w:rFonts w:ascii="ＭＳ ゴシック" w:eastAsia="ＭＳ ゴシック" w:hAnsi="ＭＳ ゴシック" w:cs="Arial Unicode MS" w:hint="eastAsia"/>
          <w:color w:val="000000"/>
          <w:szCs w:val="21"/>
        </w:rPr>
        <w:t>（５）認可定員及び定員充足率</w:t>
      </w:r>
    </w:p>
    <w:p w:rsidR="007518E6" w:rsidRDefault="00A22F3B" w:rsidP="004D762E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8612F8">
        <w:rPr>
          <w:rFonts w:hAnsi="ＭＳ 明朝" w:cs="Arial Unicode MS" w:hint="eastAsia"/>
          <w:color w:val="000000"/>
          <w:szCs w:val="21"/>
        </w:rPr>
        <w:t>ア　認可定員は</w:t>
      </w:r>
      <w:r w:rsidR="00570399">
        <w:rPr>
          <w:rFonts w:hAnsi="ＭＳ 明朝" w:cs="Arial Unicode MS" w:hint="eastAsia"/>
          <w:color w:val="000000" w:themeColor="text1"/>
          <w:szCs w:val="21"/>
        </w:rPr>
        <w:t>137</w:t>
      </w:r>
      <w:r w:rsidR="00B972E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570399">
        <w:rPr>
          <w:rFonts w:hAnsi="ＭＳ 明朝" w:cs="Arial Unicode MS" w:hint="eastAsia"/>
          <w:color w:val="000000" w:themeColor="text1"/>
          <w:szCs w:val="21"/>
        </w:rPr>
        <w:t>268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B67653">
        <w:rPr>
          <w:rFonts w:hAnsi="ＭＳ 明朝" w:cs="Arial Unicode MS" w:hint="eastAsia"/>
          <w:color w:val="000000" w:themeColor="text1"/>
          <w:szCs w:val="21"/>
        </w:rPr>
        <w:t>6</w:t>
      </w:r>
      <w:r w:rsidR="00570399">
        <w:rPr>
          <w:rFonts w:hAnsi="ＭＳ 明朝" w:cs="Arial Unicode MS" w:hint="eastAsia"/>
          <w:color w:val="000000" w:themeColor="text1"/>
          <w:szCs w:val="21"/>
        </w:rPr>
        <w:t>,161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人(対前年度△</w:t>
      </w:r>
      <w:r w:rsidR="00B67653">
        <w:rPr>
          <w:rFonts w:hAnsi="ＭＳ 明朝" w:cs="Arial Unicode MS" w:hint="eastAsia"/>
          <w:color w:val="000000" w:themeColor="text1"/>
          <w:szCs w:val="21"/>
        </w:rPr>
        <w:t>4</w:t>
      </w:r>
      <w:r w:rsidR="008612F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67653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％)減少している。</w:t>
      </w:r>
      <w:r w:rsidR="007518E6" w:rsidRPr="007B1FA6">
        <w:rPr>
          <w:rFonts w:hAnsi="ＭＳ 明朝" w:cs="Arial Unicode MS" w:hint="eastAsia"/>
          <w:color w:val="000000" w:themeColor="text1"/>
          <w:szCs w:val="21"/>
        </w:rPr>
        <w:t>また、</w:t>
      </w:r>
      <w:r w:rsidRPr="007B1FA6">
        <w:rPr>
          <w:rFonts w:hAnsi="ＭＳ 明朝" w:cs="Arial Unicode MS" w:hint="eastAsia"/>
          <w:color w:val="000000" w:themeColor="text1"/>
          <w:szCs w:val="21"/>
        </w:rPr>
        <w:t>設置者別では、国立150人(構成比0.1％)、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570399">
        <w:rPr>
          <w:rFonts w:hAnsi="ＭＳ 明朝" w:cs="Arial Unicode MS" w:hint="eastAsia"/>
          <w:color w:val="000000" w:themeColor="text1"/>
          <w:szCs w:val="21"/>
        </w:rPr>
        <w:t>35</w:t>
      </w:r>
      <w:r w:rsidR="00807DD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570399">
        <w:rPr>
          <w:rFonts w:hAnsi="ＭＳ 明朝" w:cs="Arial Unicode MS" w:hint="eastAsia"/>
          <w:color w:val="000000" w:themeColor="text1"/>
          <w:szCs w:val="21"/>
        </w:rPr>
        <w:t>908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人(同2</w:t>
      </w:r>
      <w:r w:rsidR="00B67653">
        <w:rPr>
          <w:rFonts w:hAnsi="ＭＳ 明朝" w:cs="Arial Unicode MS" w:hint="eastAsia"/>
          <w:color w:val="000000" w:themeColor="text1"/>
          <w:szCs w:val="21"/>
        </w:rPr>
        <w:t>6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70399">
        <w:rPr>
          <w:rFonts w:hAnsi="ＭＳ 明朝" w:cs="Arial Unicode MS" w:hint="eastAsia"/>
          <w:color w:val="000000" w:themeColor="text1"/>
          <w:szCs w:val="21"/>
        </w:rPr>
        <w:t>2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％)、私立1</w:t>
      </w:r>
      <w:r w:rsidR="000B4BD3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570399">
        <w:rPr>
          <w:rFonts w:hAnsi="ＭＳ 明朝" w:cs="Arial Unicode MS" w:hint="eastAsia"/>
          <w:color w:val="000000" w:themeColor="text1"/>
          <w:szCs w:val="21"/>
        </w:rPr>
        <w:t>1</w:t>
      </w:r>
      <w:r w:rsidR="00807DD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570399">
        <w:rPr>
          <w:rFonts w:hAnsi="ＭＳ 明朝" w:cs="Arial Unicode MS" w:hint="eastAsia"/>
          <w:color w:val="000000" w:themeColor="text1"/>
          <w:szCs w:val="21"/>
        </w:rPr>
        <w:t>21</w:t>
      </w:r>
      <w:r w:rsidR="00B67653">
        <w:rPr>
          <w:rFonts w:hAnsi="ＭＳ 明朝" w:cs="Arial Unicode MS" w:hint="eastAsia"/>
          <w:color w:val="000000" w:themeColor="text1"/>
          <w:szCs w:val="21"/>
        </w:rPr>
        <w:t>0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人(同7</w:t>
      </w:r>
      <w:r w:rsidR="00B67653">
        <w:rPr>
          <w:rFonts w:hAnsi="ＭＳ 明朝" w:cs="Arial Unicode MS" w:hint="eastAsia"/>
          <w:color w:val="000000" w:themeColor="text1"/>
          <w:szCs w:val="21"/>
        </w:rPr>
        <w:t>3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7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B94E0A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1D3BA7" w:rsidRPr="007B1FA6">
        <w:rPr>
          <w:rFonts w:hAnsi="ＭＳ 明朝" w:cs="Arial Unicode MS" w:hint="eastAsia"/>
          <w:color w:val="000000" w:themeColor="text1"/>
          <w:szCs w:val="21"/>
        </w:rPr>
        <w:t>前年度</w:t>
      </w:r>
      <w:r w:rsidR="0091720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B67653">
        <w:rPr>
          <w:rFonts w:hAnsi="ＭＳ 明朝" w:cs="Arial Unicode MS" w:hint="eastAsia"/>
          <w:color w:val="000000" w:themeColor="text1"/>
          <w:szCs w:val="21"/>
        </w:rPr>
        <w:t>2</w:t>
      </w:r>
      <w:r w:rsidR="001D3BA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10E15">
        <w:rPr>
          <w:rFonts w:hAnsi="ＭＳ 明朝" w:cs="Arial Unicode MS" w:hint="eastAsia"/>
          <w:color w:val="000000" w:themeColor="text1"/>
          <w:szCs w:val="21"/>
        </w:rPr>
        <w:t>421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0B4BD3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10E15">
        <w:rPr>
          <w:rFonts w:hAnsi="ＭＳ 明朝" w:cs="Arial Unicode MS" w:hint="eastAsia"/>
          <w:color w:val="000000" w:themeColor="text1"/>
          <w:szCs w:val="21"/>
        </w:rPr>
        <w:t>740</w:t>
      </w:r>
      <w:r w:rsidR="001D3BA7" w:rsidRPr="008612F8">
        <w:rPr>
          <w:rFonts w:hAnsi="ＭＳ 明朝" w:cs="Arial Unicode MS" w:hint="eastAsia"/>
          <w:color w:val="000000"/>
          <w:szCs w:val="21"/>
        </w:rPr>
        <w:t>人減少している</w:t>
      </w:r>
      <w:r w:rsidRPr="008612F8">
        <w:rPr>
          <w:rFonts w:hAnsi="ＭＳ 明朝" w:cs="Arial Unicode MS" w:hint="eastAsia"/>
          <w:color w:val="000000"/>
          <w:szCs w:val="21"/>
        </w:rPr>
        <w:t>。</w:t>
      </w:r>
    </w:p>
    <w:p w:rsidR="00F149D6" w:rsidRDefault="007518E6" w:rsidP="004D762E">
      <w:pPr>
        <w:snapToGrid w:val="0"/>
        <w:spacing w:line="340" w:lineRule="exact"/>
        <w:ind w:leftChars="198" w:left="640" w:hangingChars="101" w:hanging="216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>イ</w:t>
      </w:r>
      <w:r w:rsidR="00AE5010" w:rsidRPr="00C17387">
        <w:rPr>
          <w:rFonts w:hAnsi="ＭＳ 明朝" w:cs="Arial Unicode MS" w:hint="eastAsia"/>
          <w:color w:val="000000"/>
          <w:szCs w:val="21"/>
        </w:rPr>
        <w:t xml:space="preserve">　</w:t>
      </w:r>
      <w:r w:rsidR="00A22F3B" w:rsidRPr="00C17387">
        <w:rPr>
          <w:rFonts w:hAnsi="ＭＳ 明朝" w:cs="Arial Unicode MS" w:hint="eastAsia"/>
          <w:color w:val="000000"/>
          <w:szCs w:val="21"/>
        </w:rPr>
        <w:t>定員充足率は</w:t>
      </w:r>
      <w:r w:rsidR="00807DD1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910E15">
        <w:rPr>
          <w:rFonts w:hAnsi="ＭＳ 明朝" w:cs="Arial Unicode MS" w:hint="eastAsia"/>
          <w:color w:val="000000" w:themeColor="text1"/>
          <w:szCs w:val="21"/>
        </w:rPr>
        <w:t>3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3</w:t>
      </w:r>
      <w:r w:rsidR="00A22F3B" w:rsidRPr="007B1FA6">
        <w:rPr>
          <w:rFonts w:hAnsi="ＭＳ 明朝" w:cs="Arial Unicode MS" w:hint="eastAsia"/>
          <w:color w:val="000000" w:themeColor="text1"/>
          <w:szCs w:val="21"/>
        </w:rPr>
        <w:t>％で、前年度より</w:t>
      </w:r>
      <w:r w:rsidR="005F3FB7">
        <w:rPr>
          <w:rFonts w:hAnsi="ＭＳ 明朝" w:cs="Arial Unicode MS" w:hint="eastAsia"/>
          <w:color w:val="000000" w:themeColor="text1"/>
          <w:szCs w:val="21"/>
        </w:rPr>
        <w:t>0</w:t>
      </w:r>
      <w:r w:rsidR="002A52A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F3FB7">
        <w:rPr>
          <w:rFonts w:hAnsi="ＭＳ 明朝" w:cs="Arial Unicode MS" w:hint="eastAsia"/>
          <w:color w:val="000000" w:themeColor="text1"/>
          <w:szCs w:val="21"/>
        </w:rPr>
        <w:t>9</w:t>
      </w:r>
      <w:r w:rsidR="002A52A1" w:rsidRPr="007B1FA6">
        <w:rPr>
          <w:rFonts w:hAnsi="ＭＳ 明朝" w:cs="Arial Unicode MS" w:hint="eastAsia"/>
          <w:color w:val="000000" w:themeColor="text1"/>
          <w:szCs w:val="21"/>
        </w:rPr>
        <w:t>ポイント低下</w:t>
      </w:r>
      <w:r w:rsidR="00A22F3B" w:rsidRPr="007B1FA6">
        <w:rPr>
          <w:rFonts w:hAnsi="ＭＳ 明朝" w:cs="Arial Unicode MS" w:hint="eastAsia"/>
          <w:color w:val="000000" w:themeColor="text1"/>
          <w:szCs w:val="21"/>
        </w:rPr>
        <w:t>している。また、設置者別</w:t>
      </w:r>
      <w:r w:rsidRPr="007B1FA6">
        <w:rPr>
          <w:rFonts w:hAnsi="ＭＳ 明朝" w:cs="Arial Unicode MS" w:hint="eastAsia"/>
          <w:color w:val="000000" w:themeColor="text1"/>
          <w:szCs w:val="21"/>
        </w:rPr>
        <w:t>では</w:t>
      </w:r>
      <w:r w:rsidR="00A22F3B" w:rsidRPr="007B1FA6">
        <w:rPr>
          <w:rFonts w:hAnsi="ＭＳ 明朝" w:cs="Arial Unicode MS" w:hint="eastAsia"/>
          <w:color w:val="000000" w:themeColor="text1"/>
          <w:szCs w:val="21"/>
        </w:rPr>
        <w:t>、国立9</w:t>
      </w:r>
      <w:r w:rsidR="00910E15">
        <w:rPr>
          <w:rFonts w:hAnsi="ＭＳ 明朝" w:cs="Arial Unicode MS" w:hint="eastAsia"/>
          <w:color w:val="000000" w:themeColor="text1"/>
          <w:szCs w:val="21"/>
        </w:rPr>
        <w:t>9</w:t>
      </w:r>
      <w:r w:rsidR="00A22F3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3</w:t>
      </w:r>
      <w:r w:rsidR="00A22F3B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AA47DB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910E15">
        <w:rPr>
          <w:rFonts w:hAnsi="ＭＳ 明朝" w:cs="Arial Unicode MS" w:hint="eastAsia"/>
          <w:color w:val="000000" w:themeColor="text1"/>
          <w:szCs w:val="21"/>
        </w:rPr>
        <w:t>1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6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％、私立7</w:t>
      </w:r>
      <w:r w:rsidR="00910E15">
        <w:rPr>
          <w:rFonts w:hAnsi="ＭＳ 明朝" w:cs="Arial Unicode MS" w:hint="eastAsia"/>
          <w:color w:val="000000" w:themeColor="text1"/>
          <w:szCs w:val="21"/>
        </w:rPr>
        <w:t>0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9</w:t>
      </w:r>
      <w:r w:rsidR="006A72A3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D61D0A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2A52A1" w:rsidRPr="007B1FA6">
        <w:rPr>
          <w:rFonts w:hAnsi="ＭＳ 明朝" w:cs="Arial Unicode MS" w:hint="eastAsia"/>
          <w:color w:val="000000" w:themeColor="text1"/>
          <w:szCs w:val="21"/>
        </w:rPr>
        <w:t>前年度</w:t>
      </w:r>
      <w:r w:rsidR="004A1B81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国立は</w:t>
      </w:r>
      <w:r w:rsidR="00DB4BFE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B4BFE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ポイント</w:t>
      </w:r>
      <w:r w:rsidR="00910E15">
        <w:rPr>
          <w:rFonts w:hAnsi="ＭＳ 明朝" w:cs="Arial Unicode MS" w:hint="eastAsia"/>
          <w:color w:val="000000" w:themeColor="text1"/>
          <w:szCs w:val="21"/>
        </w:rPr>
        <w:t>上昇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AB4FF2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910E15">
        <w:rPr>
          <w:rFonts w:hAnsi="ＭＳ 明朝" w:cs="Arial Unicode MS" w:hint="eastAsia"/>
          <w:color w:val="000000" w:themeColor="text1"/>
          <w:szCs w:val="21"/>
        </w:rPr>
        <w:t>2</w:t>
      </w:r>
      <w:r w:rsidR="00C1738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1</w:t>
      </w:r>
      <w:r w:rsidR="002A52A1" w:rsidRPr="007B1FA6">
        <w:rPr>
          <w:rFonts w:hAnsi="ＭＳ 明朝" w:cs="Arial Unicode MS" w:hint="eastAsia"/>
          <w:color w:val="000000" w:themeColor="text1"/>
          <w:szCs w:val="21"/>
        </w:rPr>
        <w:t>ポイント</w:t>
      </w:r>
      <w:r w:rsidR="00AA47DB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AB4FF2"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910E15">
        <w:rPr>
          <w:rFonts w:hAnsi="ＭＳ 明朝" w:cs="Arial Unicode MS" w:hint="eastAsia"/>
          <w:color w:val="000000" w:themeColor="text1"/>
          <w:szCs w:val="21"/>
        </w:rPr>
        <w:t>0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10E15">
        <w:rPr>
          <w:rFonts w:hAnsi="ＭＳ 明朝" w:cs="Arial Unicode MS" w:hint="eastAsia"/>
          <w:color w:val="000000" w:themeColor="text1"/>
          <w:szCs w:val="21"/>
        </w:rPr>
        <w:t>8</w:t>
      </w:r>
      <w:r w:rsidR="00713249" w:rsidRPr="007B1FA6">
        <w:rPr>
          <w:rFonts w:hAnsi="ＭＳ 明朝" w:cs="Arial Unicode MS" w:hint="eastAsia"/>
          <w:color w:val="000000" w:themeColor="text1"/>
          <w:szCs w:val="21"/>
        </w:rPr>
        <w:t>ポイント</w:t>
      </w:r>
      <w:r w:rsidR="00DB4BFE" w:rsidRPr="007B1FA6">
        <w:rPr>
          <w:rFonts w:hAnsi="ＭＳ 明朝" w:cs="Arial Unicode MS" w:hint="eastAsia"/>
          <w:color w:val="000000" w:themeColor="text1"/>
          <w:szCs w:val="21"/>
        </w:rPr>
        <w:t>低下</w:t>
      </w:r>
      <w:r w:rsidR="00713249" w:rsidRPr="00C17387">
        <w:rPr>
          <w:rFonts w:hAnsi="ＭＳ 明朝" w:cs="Arial Unicode MS" w:hint="eastAsia"/>
          <w:color w:val="000000"/>
          <w:szCs w:val="21"/>
        </w:rPr>
        <w:t>して</w:t>
      </w:r>
      <w:r w:rsidR="00A22F3B" w:rsidRPr="00C17387">
        <w:rPr>
          <w:rFonts w:hAnsi="ＭＳ 明朝" w:cs="Arial Unicode MS" w:hint="eastAsia"/>
          <w:color w:val="000000"/>
          <w:szCs w:val="21"/>
        </w:rPr>
        <w:t>いる。</w:t>
      </w:r>
      <w:r w:rsidR="008117C1">
        <w:rPr>
          <w:rFonts w:hAnsi="ＭＳ 明朝" w:cs="Arial Unicode MS" w:hint="eastAsia"/>
          <w:color w:val="000000"/>
          <w:szCs w:val="21"/>
        </w:rPr>
        <w:t xml:space="preserve">                  </w:t>
      </w:r>
    </w:p>
    <w:p w:rsidR="007518E6" w:rsidRDefault="008117C1" w:rsidP="004D762E">
      <w:pPr>
        <w:snapToGrid w:val="0"/>
        <w:spacing w:line="340" w:lineRule="exact"/>
        <w:ind w:leftChars="298" w:left="638" w:firstLineChars="2950" w:firstLine="6318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   </w:t>
      </w:r>
      <w:r w:rsidRPr="00C17387">
        <w:rPr>
          <w:rFonts w:hAnsi="ＭＳ 明朝" w:cs="Arial Unicode MS" w:hint="eastAsia"/>
          <w:color w:val="000000"/>
          <w:szCs w:val="21"/>
        </w:rPr>
        <w:t>[Ⅰ-1-4表・</w:t>
      </w:r>
      <w:r w:rsidRPr="00C17387">
        <w:rPr>
          <w:rFonts w:ascii="ＭＳ ゴシック" w:eastAsia="ＭＳ ゴシック" w:hAnsi="ＭＳ ゴシック" w:hint="eastAsia"/>
          <w:color w:val="000000"/>
          <w:szCs w:val="21"/>
        </w:rPr>
        <w:t>Ⅰ</w:t>
      </w:r>
      <w:r w:rsidRPr="00C17387">
        <w:rPr>
          <w:rFonts w:hAnsi="ＭＳ 明朝" w:cs="Arial Unicode MS" w:hint="eastAsia"/>
          <w:color w:val="000000"/>
          <w:szCs w:val="21"/>
        </w:rPr>
        <w:t>-1-3</w:t>
      </w:r>
      <w:r w:rsidRPr="00C17387">
        <w:rPr>
          <w:rFonts w:hAnsi="ＭＳ 明朝" w:hint="eastAsia"/>
          <w:color w:val="000000"/>
          <w:szCs w:val="21"/>
        </w:rPr>
        <w:t>図</w:t>
      </w:r>
      <w:r w:rsidRPr="00C17387">
        <w:rPr>
          <w:rFonts w:hAnsi="ＭＳ 明朝" w:cs="Arial Unicode MS" w:hint="eastAsia"/>
          <w:color w:val="000000"/>
          <w:szCs w:val="21"/>
        </w:rPr>
        <w:t>]</w:t>
      </w:r>
    </w:p>
    <w:p w:rsidR="00022BD9" w:rsidRPr="00013BA6" w:rsidRDefault="007518E6" w:rsidP="007518E6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/>
          <w:color w:val="000000"/>
          <w:szCs w:val="21"/>
          <w:shd w:val="pct15" w:color="auto" w:fill="FFFFFF"/>
        </w:rPr>
      </w:pPr>
      <w:r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　　　　　　　　     </w:t>
      </w:r>
    </w:p>
    <w:p w:rsidR="004D762E" w:rsidRDefault="0097165F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 w:hint="eastAsia"/>
          <w:noProof/>
          <w:color w:val="000000"/>
          <w:szCs w:val="21"/>
        </w:rPr>
        <w:drawing>
          <wp:anchor distT="0" distB="0" distL="114300" distR="114300" simplePos="0" relativeHeight="251646976" behindDoc="1" locked="0" layoutInCell="1" allowOverlap="1" wp14:anchorId="77C932BD" wp14:editId="7CAC66E8">
            <wp:simplePos x="0" y="0"/>
            <wp:positionH relativeFrom="column">
              <wp:posOffset>-44450</wp:posOffset>
            </wp:positionH>
            <wp:positionV relativeFrom="paragraph">
              <wp:posOffset>372110</wp:posOffset>
            </wp:positionV>
            <wp:extent cx="6120130" cy="1556385"/>
            <wp:effectExtent l="0" t="0" r="0" b="5715"/>
            <wp:wrapTight wrapText="bothSides">
              <wp:wrapPolygon edited="0">
                <wp:start x="0" y="0"/>
                <wp:lineTo x="0" y="21415"/>
                <wp:lineTo x="21515" y="21415"/>
                <wp:lineTo x="21515" y="0"/>
                <wp:lineTo x="0" y="0"/>
              </wp:wrapPolygon>
            </wp:wrapTight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65F" w:rsidRPr="0097165F" w:rsidRDefault="005C551D" w:rsidP="0097165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07DD1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807DD1" w:rsidRPr="003F6301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6175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6175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97165F">
        <w:rPr>
          <w:rFonts w:ascii="ＭＳ ゴシック" w:eastAsia="ＭＳ ゴシック" w:hAnsi="ＭＳ ゴシック" w:cs="Arial Unicode MS" w:hint="eastAsia"/>
          <w:color w:val="000000"/>
          <w:spacing w:val="14"/>
          <w:fitText w:val="3552" w:id="-901001725"/>
        </w:rPr>
        <w:t>認可定員・在園者数・定員充足</w:t>
      </w:r>
      <w:r w:rsidRPr="0097165F">
        <w:rPr>
          <w:rFonts w:ascii="ＭＳ ゴシック" w:eastAsia="ＭＳ ゴシック" w:hAnsi="ＭＳ ゴシック" w:cs="Arial Unicode MS" w:hint="eastAsia"/>
          <w:color w:val="000000"/>
          <w:spacing w:val="5"/>
          <w:fitText w:val="3552" w:id="-901001725"/>
        </w:rPr>
        <w:t>率</w:t>
      </w:r>
    </w:p>
    <w:p w:rsidR="0097165F" w:rsidRDefault="0097165F" w:rsidP="00B16E0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41A49" w:rsidRPr="008A718C" w:rsidRDefault="00B16E0F" w:rsidP="00B16E0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D0A3F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3D0A3F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）　　　　　　　　　　　　　　</w:t>
      </w:r>
      <w:r w:rsidR="00DA28C3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07DD1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DA28C3"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807DD1" w:rsidRPr="003F6301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="00DA28C3" w:rsidRPr="003F6301">
        <w:rPr>
          <w:rFonts w:ascii="ＭＳ ゴシック" w:eastAsia="ＭＳ ゴシック" w:hAnsi="ＭＳ ゴシック" w:cs="Arial Unicode MS" w:hint="eastAsia"/>
          <w:color w:val="000000"/>
        </w:rPr>
        <w:t>図]</w:t>
      </w:r>
      <w:r w:rsidR="00B51A03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341A49" w:rsidRPr="003F6301">
        <w:rPr>
          <w:rFonts w:ascii="ＭＳ ゴシック" w:eastAsia="ＭＳ ゴシック" w:hAnsi="ＭＳ ゴシック" w:cs="Arial Unicode MS" w:hint="eastAsia"/>
          <w:color w:val="000000"/>
        </w:rPr>
        <w:t>公立</w:t>
      </w:r>
      <w:r w:rsidR="00341A49">
        <w:rPr>
          <w:rFonts w:ascii="ＭＳ ゴシック" w:eastAsia="ＭＳ ゴシック" w:hAnsi="ＭＳ ゴシック" w:cs="Arial Unicode MS" w:hint="eastAsia"/>
          <w:color w:val="000000"/>
        </w:rPr>
        <w:t>・</w:t>
      </w:r>
      <w:r w:rsidR="00341A49" w:rsidRPr="003F6301">
        <w:rPr>
          <w:rFonts w:ascii="ＭＳ ゴシック" w:eastAsia="ＭＳ ゴシック" w:hAnsi="ＭＳ ゴシック" w:cs="Arial Unicode MS" w:hint="eastAsia"/>
          <w:color w:val="000000"/>
        </w:rPr>
        <w:t>私立</w:t>
      </w:r>
      <w:r w:rsidR="00341A49">
        <w:rPr>
          <w:rFonts w:ascii="ＭＳ ゴシック" w:eastAsia="ＭＳ ゴシック" w:hAnsi="ＭＳ ゴシック" w:cs="Arial Unicode MS" w:hint="eastAsia"/>
          <w:color w:val="000000"/>
        </w:rPr>
        <w:t>別</w:t>
      </w:r>
      <w:r w:rsidR="00341A49" w:rsidRPr="003F6301">
        <w:rPr>
          <w:rFonts w:ascii="ＭＳ ゴシック" w:eastAsia="ＭＳ ゴシック" w:hAnsi="ＭＳ ゴシック" w:cs="Arial Unicode MS" w:hint="eastAsia"/>
          <w:color w:val="000000"/>
        </w:rPr>
        <w:t>定員充足率の推移</w:t>
      </w:r>
    </w:p>
    <w:p w:rsidR="00B16E0F" w:rsidRDefault="00375751" w:rsidP="009706F1">
      <w:pPr>
        <w:snapToGrid w:val="0"/>
        <w:spacing w:line="340" w:lineRule="exact"/>
        <w:ind w:left="697" w:hangingChars="300" w:hanging="697"/>
        <w:rPr>
          <w:rFonts w:hAnsi="ＭＳ 明朝" w:cs="Arial Unicode MS"/>
          <w:color w:val="000000" w:themeColor="text1"/>
          <w:szCs w:val="21"/>
        </w:rPr>
      </w:pPr>
      <w:r w:rsidRPr="00375751">
        <w:rPr>
          <w:rFonts w:ascii="ＭＳ ゴシック" w:eastAsia="ＭＳ ゴシック" w:hAnsi="ＭＳ ゴシック" w:cs="Arial Unicode MS" w:hint="eastAsia"/>
          <w:noProof/>
          <w:color w:val="00000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15875</wp:posOffset>
            </wp:positionV>
            <wp:extent cx="3019425" cy="2076450"/>
            <wp:effectExtent l="0" t="0" r="9525" b="0"/>
            <wp:wrapThrough wrapText="bothSides">
              <wp:wrapPolygon edited="0">
                <wp:start x="0" y="0"/>
                <wp:lineTo x="0" y="21402"/>
                <wp:lineTo x="21532" y="21402"/>
                <wp:lineTo x="21532" y="0"/>
                <wp:lineTo x="0" y="0"/>
              </wp:wrapPolygon>
            </wp:wrapThrough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E0F">
        <w:rPr>
          <w:rFonts w:hAnsi="ＭＳ 明朝" w:cs="Arial Unicode MS" w:hint="eastAsia"/>
          <w:color w:val="000000"/>
          <w:szCs w:val="21"/>
        </w:rPr>
        <w:t xml:space="preserve">　　</w:t>
      </w:r>
      <w:r w:rsidR="00B16E0F" w:rsidRPr="003D0A3F">
        <w:rPr>
          <w:rFonts w:hAnsi="ＭＳ 明朝" w:cs="Arial Unicode MS" w:hint="eastAsia"/>
          <w:color w:val="000000"/>
          <w:szCs w:val="21"/>
        </w:rPr>
        <w:t>ア　教員数(本務者)は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6,</w:t>
      </w:r>
      <w:r w:rsidR="00482F14">
        <w:rPr>
          <w:rFonts w:hAnsi="ＭＳ 明朝" w:cs="Arial Unicode MS" w:hint="eastAsia"/>
          <w:color w:val="000000" w:themeColor="text1"/>
          <w:szCs w:val="21"/>
        </w:rPr>
        <w:t>398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</w:p>
    <w:p w:rsidR="00B16E0F" w:rsidRPr="003D0A3F" w:rsidRDefault="00482F14" w:rsidP="00B16E0F">
      <w:pPr>
        <w:snapToGrid w:val="0"/>
        <w:spacing w:line="340" w:lineRule="exact"/>
        <w:ind w:leftChars="299" w:left="642" w:hangingChars="1" w:hanging="2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211</w:t>
      </w:r>
      <w:r w:rsidR="00B16E0F">
        <w:rPr>
          <w:rFonts w:hAnsi="ＭＳ 明朝" w:cs="Arial Unicode MS" w:hint="eastAsia"/>
          <w:color w:val="000000" w:themeColor="text1"/>
          <w:szCs w:val="21"/>
        </w:rPr>
        <w:t>人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(対前年度△</w:t>
      </w:r>
      <w:r>
        <w:rPr>
          <w:rFonts w:hAnsi="ＭＳ 明朝" w:cs="Arial Unicode MS" w:hint="eastAsia"/>
          <w:color w:val="000000" w:themeColor="text1"/>
          <w:szCs w:val="21"/>
        </w:rPr>
        <w:t>3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.</w:t>
      </w:r>
      <w:r>
        <w:rPr>
          <w:rFonts w:hAnsi="ＭＳ 明朝" w:cs="Arial Unicode MS" w:hint="eastAsia"/>
          <w:color w:val="000000" w:themeColor="text1"/>
          <w:szCs w:val="21"/>
        </w:rPr>
        <w:t>2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％)減</w:t>
      </w:r>
      <w:r w:rsidR="00B16E0F" w:rsidRPr="003D0A3F">
        <w:rPr>
          <w:rFonts w:hAnsi="ＭＳ 明朝" w:cs="Arial Unicode MS" w:hint="eastAsia"/>
          <w:color w:val="000000"/>
          <w:szCs w:val="21"/>
        </w:rPr>
        <w:t>少している。</w:t>
      </w:r>
    </w:p>
    <w:p w:rsidR="00FC7882" w:rsidRPr="00B16E0F" w:rsidRDefault="00B16E0F" w:rsidP="00B16E0F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 w:rsidRPr="003D0A3F">
        <w:rPr>
          <w:rFonts w:hAnsi="ＭＳ 明朝" w:cs="Arial Unicode MS" w:hint="eastAsia"/>
          <w:color w:val="000000"/>
          <w:szCs w:val="21"/>
        </w:rPr>
        <w:t>イ　設置者別では、国立</w:t>
      </w:r>
      <w:r w:rsidRPr="007B1FA6">
        <w:rPr>
          <w:rFonts w:hAnsi="ＭＳ 明朝" w:cs="Arial Unicode MS" w:hint="eastAsia"/>
          <w:color w:val="000000" w:themeColor="text1"/>
          <w:szCs w:val="21"/>
        </w:rPr>
        <w:t>10人（構成比0.</w:t>
      </w:r>
      <w:r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</w:t>
      </w:r>
    </w:p>
    <w:p w:rsidR="00B16E0F" w:rsidRDefault="00B16E0F" w:rsidP="00B16E0F">
      <w:pPr>
        <w:snapToGrid w:val="0"/>
        <w:spacing w:line="340" w:lineRule="exact"/>
        <w:ind w:firstLineChars="300" w:firstLine="643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公立1,</w:t>
      </w:r>
      <w:r w:rsidR="00482F14">
        <w:rPr>
          <w:rFonts w:hAnsi="ＭＳ 明朝" w:cs="Arial Unicode MS" w:hint="eastAsia"/>
          <w:color w:val="000000" w:themeColor="text1"/>
          <w:szCs w:val="21"/>
        </w:rPr>
        <w:t>484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人（同2</w:t>
      </w:r>
      <w:r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A1D01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482F14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82F14">
        <w:rPr>
          <w:rFonts w:hAnsi="ＭＳ 明朝" w:cs="Arial Unicode MS" w:hint="eastAsia"/>
          <w:color w:val="000000" w:themeColor="text1"/>
          <w:szCs w:val="21"/>
        </w:rPr>
        <w:t>904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</w:p>
    <w:p w:rsidR="00A120BA" w:rsidRDefault="00B16E0F" w:rsidP="00A120B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（同7</w:t>
      </w:r>
      <w:r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A1D01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％)で、前年度より公立は</w:t>
      </w:r>
      <w:r w:rsidR="00482F14">
        <w:rPr>
          <w:rFonts w:hAnsi="ＭＳ 明朝" w:cs="Arial Unicode MS" w:hint="eastAsia"/>
          <w:color w:val="000000" w:themeColor="text1"/>
          <w:szCs w:val="21"/>
        </w:rPr>
        <w:t>72</w:t>
      </w:r>
      <w:r w:rsidR="00360BB4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360BB4">
        <w:rPr>
          <w:rFonts w:hAnsi="ＭＳ 明朝" w:cs="Arial Unicode MS" w:hint="eastAsia"/>
          <w:color w:val="000000" w:themeColor="text1"/>
          <w:szCs w:val="21"/>
        </w:rPr>
        <w:t>私立は</w:t>
      </w:r>
    </w:p>
    <w:p w:rsidR="00B16E0F" w:rsidRPr="003D0A3F" w:rsidRDefault="00482F14" w:rsidP="00A120BA">
      <w:pPr>
        <w:snapToGrid w:val="0"/>
        <w:spacing w:line="340" w:lineRule="exact"/>
        <w:ind w:leftChars="299" w:left="642" w:hangingChars="1" w:hanging="2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139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16E0F">
        <w:rPr>
          <w:rFonts w:hAnsi="ＭＳ 明朝" w:cs="Arial Unicode MS" w:hint="eastAsia"/>
          <w:color w:val="000000" w:themeColor="text1"/>
          <w:szCs w:val="21"/>
        </w:rPr>
        <w:t>減少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B16E0F" w:rsidRPr="003D0A3F">
        <w:rPr>
          <w:rFonts w:hAnsi="ＭＳ 明朝" w:cs="Arial Unicode MS" w:hint="eastAsia"/>
          <w:color w:val="000000"/>
          <w:szCs w:val="21"/>
        </w:rPr>
        <w:t>。</w:t>
      </w:r>
    </w:p>
    <w:p w:rsidR="00B16E0F" w:rsidRDefault="00B16E0F" w:rsidP="00B16E0F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 w:themeColor="text1"/>
          <w:szCs w:val="21"/>
        </w:rPr>
      </w:pPr>
      <w:r w:rsidRPr="00E24CC9">
        <w:rPr>
          <w:rFonts w:hAnsi="ＭＳ 明朝" w:cs="Arial Unicode MS" w:hint="eastAsia"/>
          <w:color w:val="000000"/>
          <w:szCs w:val="21"/>
        </w:rPr>
        <w:t>ウ　男女別では、男性</w:t>
      </w:r>
      <w:r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A1D01">
        <w:rPr>
          <w:rFonts w:hAnsi="ＭＳ 明朝" w:cs="Arial Unicode MS" w:hint="eastAsia"/>
          <w:color w:val="000000" w:themeColor="text1"/>
          <w:szCs w:val="21"/>
        </w:rPr>
        <w:t>69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EA1D01">
        <w:rPr>
          <w:rFonts w:hAnsi="ＭＳ 明朝" w:cs="Arial Unicode MS" w:hint="eastAsia"/>
          <w:color w:val="000000" w:themeColor="text1"/>
          <w:szCs w:val="21"/>
        </w:rPr>
        <w:t>4.2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</w:t>
      </w:r>
    </w:p>
    <w:p w:rsidR="00117099" w:rsidRDefault="00B16E0F" w:rsidP="00B16E0F">
      <w:pPr>
        <w:snapToGrid w:val="0"/>
        <w:spacing w:line="340" w:lineRule="exact"/>
        <w:ind w:firstLineChars="300" w:firstLine="643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女性6,</w:t>
      </w:r>
      <w:r w:rsidR="00EA1D01">
        <w:rPr>
          <w:rFonts w:hAnsi="ＭＳ 明朝" w:cs="Arial Unicode MS" w:hint="eastAsia"/>
          <w:color w:val="000000" w:themeColor="text1"/>
          <w:szCs w:val="21"/>
        </w:rPr>
        <w:t>129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A1D01">
        <w:rPr>
          <w:rFonts w:hAnsi="ＭＳ 明朝" w:cs="Arial Unicode MS" w:hint="eastAsia"/>
          <w:color w:val="000000" w:themeColor="text1"/>
          <w:szCs w:val="21"/>
        </w:rPr>
        <w:t>95.8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％)で、前年度より男性は</w:t>
      </w:r>
    </w:p>
    <w:p w:rsidR="002652BE" w:rsidRPr="00B16E0F" w:rsidRDefault="00EA1D01" w:rsidP="00482F14">
      <w:pPr>
        <w:snapToGrid w:val="0"/>
        <w:spacing w:line="340" w:lineRule="exact"/>
        <w:ind w:firstLineChars="300" w:firstLine="643"/>
        <w:rPr>
          <w:rFonts w:ascii="ＭＳ ゴシック" w:eastAsia="ＭＳ ゴシック" w:hAnsi="ＭＳ ゴシック" w:cs="Arial Unicode MS"/>
          <w:color w:val="000000"/>
        </w:rPr>
      </w:pPr>
      <w:r>
        <w:rPr>
          <w:rFonts w:hAnsi="ＭＳ 明朝" w:cs="Arial Unicode MS" w:hint="eastAsia"/>
          <w:color w:val="000000" w:themeColor="text1"/>
          <w:szCs w:val="21"/>
        </w:rPr>
        <w:t>14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人、女性は</w:t>
      </w:r>
      <w:r w:rsidR="00B16E0F">
        <w:rPr>
          <w:rFonts w:hAnsi="ＭＳ 明朝" w:cs="Arial Unicode MS" w:hint="eastAsia"/>
          <w:color w:val="000000" w:themeColor="text1"/>
          <w:szCs w:val="21"/>
        </w:rPr>
        <w:t>1</w:t>
      </w:r>
      <w:r>
        <w:rPr>
          <w:rFonts w:hAnsi="ＭＳ 明朝" w:cs="Arial Unicode MS" w:hint="eastAsia"/>
          <w:color w:val="000000" w:themeColor="text1"/>
          <w:szCs w:val="21"/>
        </w:rPr>
        <w:t>97</w:t>
      </w:r>
      <w:r w:rsidR="00B16E0F"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  <w:r w:rsidR="00B16E0F">
        <w:rPr>
          <w:rFonts w:hAnsi="ＭＳ 明朝" w:cs="Arial Unicode MS" w:hint="eastAsia"/>
          <w:color w:val="000000" w:themeColor="text1"/>
          <w:szCs w:val="21"/>
        </w:rPr>
        <w:t xml:space="preserve">   </w:t>
      </w:r>
    </w:p>
    <w:p w:rsidR="00324A65" w:rsidRPr="009706F1" w:rsidRDefault="00B16E0F" w:rsidP="009706F1">
      <w:pPr>
        <w:snapToGrid w:val="0"/>
        <w:spacing w:line="340" w:lineRule="exact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 w:hint="eastAsia"/>
          <w:color w:val="000000"/>
        </w:rPr>
        <w:t xml:space="preserve">　　　　　　　　　　　　　　</w:t>
      </w:r>
      <w:r w:rsidRPr="003D0A3F">
        <w:rPr>
          <w:rFonts w:hAnsi="ＭＳ 明朝" w:cs="Arial Unicode MS" w:hint="eastAsia"/>
          <w:color w:val="000000"/>
          <w:szCs w:val="21"/>
        </w:rPr>
        <w:t>[Ⅰ-1-1表・統計表3</w:t>
      </w:r>
      <w:r>
        <w:rPr>
          <w:rFonts w:hAnsi="ＭＳ 明朝" w:cs="Arial Unicode MS"/>
          <w:color w:val="000000"/>
          <w:szCs w:val="21"/>
        </w:rPr>
        <w:t>]</w:t>
      </w:r>
    </w:p>
    <w:p w:rsidR="00482F14" w:rsidRDefault="00482F14" w:rsidP="002A1872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:rsidR="00D617A9" w:rsidRDefault="00E24CC9" w:rsidP="00D617A9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color w:val="000000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２</w:t>
      </w:r>
      <w:r w:rsidRPr="003F6301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幼保連携型認定こども園</w:t>
      </w:r>
      <w:r w:rsidR="00D617A9">
        <w:rPr>
          <w:rFonts w:ascii="ＭＳ ゴシック" w:eastAsia="ＭＳ ゴシック" w:hAnsi="ＭＳ ゴシック" w:hint="eastAsia"/>
          <w:color w:val="000000"/>
          <w:szCs w:val="36"/>
        </w:rPr>
        <w:t xml:space="preserve">　</w:t>
      </w:r>
    </w:p>
    <w:p w:rsidR="00D617A9" w:rsidRPr="00A71C9D" w:rsidRDefault="00A71C9D" w:rsidP="00A71C9D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color w:val="000000"/>
          <w:szCs w:val="36"/>
        </w:rPr>
      </w:pPr>
      <w:r w:rsidRPr="00D617A9"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187960</wp:posOffset>
            </wp:positionV>
            <wp:extent cx="6120130" cy="2049145"/>
            <wp:effectExtent l="0" t="0" r="0" b="8255"/>
            <wp:wrapThrough wrapText="bothSides">
              <wp:wrapPolygon edited="0">
                <wp:start x="0" y="0"/>
                <wp:lineTo x="0" y="21486"/>
                <wp:lineTo x="21515" y="21486"/>
                <wp:lineTo x="21515" y="0"/>
                <wp:lineTo x="0" y="0"/>
              </wp:wrapPolygon>
            </wp:wrapThrough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E52E96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-1表]</w:t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E24CC9" w:rsidRPr="00A71C9D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1008479488"/>
        </w:rPr>
        <w:t>主要指標の推</w:t>
      </w:r>
      <w:r w:rsidR="00E24CC9" w:rsidRPr="00A71C9D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1008479488"/>
        </w:rPr>
        <w:t>移</w:t>
      </w:r>
    </w:p>
    <w:p w:rsidR="00E24CC9" w:rsidRPr="008A145A" w:rsidRDefault="00E24CC9" w:rsidP="00E24CC9">
      <w:pPr>
        <w:snapToGrid w:val="0"/>
        <w:spacing w:beforeLines="50" w:before="161" w:line="24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8A145A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（１）園　数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8A145A">
        <w:rPr>
          <w:rFonts w:hAnsi="ＭＳ 明朝" w:cs="Arial Unicode MS" w:hint="eastAsia"/>
          <w:color w:val="000000"/>
          <w:szCs w:val="21"/>
        </w:rPr>
        <w:t>ア　園数は</w:t>
      </w:r>
      <w:r w:rsidR="004C540B">
        <w:rPr>
          <w:rFonts w:hAnsi="ＭＳ 明朝" w:cs="Arial Unicode MS" w:hint="eastAsia"/>
          <w:color w:val="000000"/>
          <w:szCs w:val="21"/>
        </w:rPr>
        <w:t>511</w:t>
      </w:r>
      <w:r w:rsidRPr="007B1FA6">
        <w:rPr>
          <w:rFonts w:hAnsi="ＭＳ 明朝" w:cs="Arial Unicode MS" w:hint="eastAsia"/>
          <w:color w:val="000000" w:themeColor="text1"/>
          <w:szCs w:val="21"/>
        </w:rPr>
        <w:t>園で、</w:t>
      </w:r>
      <w:r w:rsidR="00A447B6" w:rsidRPr="007B1FA6">
        <w:rPr>
          <w:rFonts w:hAnsi="ＭＳ 明朝" w:cs="Arial Unicode MS" w:hint="eastAsia"/>
          <w:color w:val="000000" w:themeColor="text1"/>
          <w:szCs w:val="21"/>
        </w:rPr>
        <w:t>前</w:t>
      </w:r>
      <w:r w:rsidR="008A145A" w:rsidRPr="007B1FA6">
        <w:rPr>
          <w:rFonts w:hAnsi="ＭＳ 明朝" w:cs="Arial Unicode MS" w:hint="eastAsia"/>
          <w:color w:val="000000" w:themeColor="text1"/>
          <w:szCs w:val="21"/>
        </w:rPr>
        <w:t>年度</w:t>
      </w:r>
      <w:r w:rsidR="00A447B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4C540B">
        <w:rPr>
          <w:rFonts w:hAnsi="ＭＳ 明朝" w:cs="Arial Unicode MS" w:hint="eastAsia"/>
          <w:color w:val="000000" w:themeColor="text1"/>
          <w:szCs w:val="21"/>
        </w:rPr>
        <w:t>77</w:t>
      </w:r>
      <w:r w:rsidR="00A447B6" w:rsidRPr="007B1FA6">
        <w:rPr>
          <w:rFonts w:hAnsi="ＭＳ 明朝" w:cs="Arial Unicode MS" w:hint="eastAsia"/>
          <w:color w:val="000000" w:themeColor="text1"/>
          <w:szCs w:val="21"/>
        </w:rPr>
        <w:t>園増加している。</w:t>
      </w:r>
    </w:p>
    <w:p w:rsidR="00E24CC9" w:rsidRPr="007B1FA6" w:rsidRDefault="00E24CC9" w:rsidP="00D77724">
      <w:pPr>
        <w:snapToGrid w:val="0"/>
        <w:spacing w:line="340" w:lineRule="exact"/>
        <w:ind w:leftChars="200" w:left="642" w:rightChars="3" w:right="6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設置者別では、公立</w:t>
      </w:r>
      <w:r w:rsidR="004C540B">
        <w:rPr>
          <w:rFonts w:hAnsi="ＭＳ 明朝" w:cs="Arial Unicode MS" w:hint="eastAsia"/>
          <w:color w:val="000000" w:themeColor="text1"/>
          <w:szCs w:val="21"/>
        </w:rPr>
        <w:t>69</w:t>
      </w:r>
      <w:r w:rsidRPr="007B1FA6">
        <w:rPr>
          <w:rFonts w:hAnsi="ＭＳ 明朝" w:cs="Arial Unicode MS" w:hint="eastAsia"/>
          <w:color w:val="000000" w:themeColor="text1"/>
          <w:szCs w:val="21"/>
        </w:rPr>
        <w:t>園(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4C540B">
        <w:rPr>
          <w:rFonts w:hAnsi="ＭＳ 明朝" w:cs="Arial Unicode MS" w:hint="eastAsia"/>
          <w:color w:val="000000" w:themeColor="text1"/>
          <w:szCs w:val="21"/>
        </w:rPr>
        <w:t>13</w:t>
      </w:r>
      <w:r w:rsidR="007E0C9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40B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4C540B">
        <w:rPr>
          <w:rFonts w:hAnsi="ＭＳ 明朝" w:cs="Arial Unicode MS" w:hint="eastAsia"/>
          <w:color w:val="000000" w:themeColor="text1"/>
          <w:szCs w:val="21"/>
        </w:rPr>
        <w:t>442</w:t>
      </w:r>
      <w:r w:rsidRPr="007B1FA6">
        <w:rPr>
          <w:rFonts w:hAnsi="ＭＳ 明朝" w:cs="Arial Unicode MS" w:hint="eastAsia"/>
          <w:color w:val="000000" w:themeColor="text1"/>
          <w:szCs w:val="21"/>
        </w:rPr>
        <w:t>園(同</w:t>
      </w:r>
      <w:r w:rsidR="00D77724">
        <w:rPr>
          <w:rFonts w:hAnsi="ＭＳ 明朝" w:cs="Arial Unicode MS" w:hint="eastAsia"/>
          <w:color w:val="000000" w:themeColor="text1"/>
          <w:szCs w:val="21"/>
        </w:rPr>
        <w:t>8</w:t>
      </w:r>
      <w:r w:rsidR="004C540B">
        <w:rPr>
          <w:rFonts w:hAnsi="ＭＳ 明朝" w:cs="Arial Unicode MS" w:hint="eastAsia"/>
          <w:color w:val="000000" w:themeColor="text1"/>
          <w:szCs w:val="21"/>
        </w:rPr>
        <w:t>6</w:t>
      </w:r>
      <w:r w:rsidR="007E0C9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40B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D77724">
        <w:rPr>
          <w:rFonts w:hAnsi="ＭＳ 明朝" w:cs="Arial Unicode MS" w:hint="eastAsia"/>
          <w:color w:val="000000" w:themeColor="text1"/>
          <w:szCs w:val="21"/>
        </w:rPr>
        <w:t>公立は</w:t>
      </w:r>
      <w:r w:rsidR="004C540B">
        <w:rPr>
          <w:rFonts w:hAnsi="ＭＳ 明朝" w:cs="Arial Unicode MS" w:hint="eastAsia"/>
          <w:color w:val="000000" w:themeColor="text1"/>
          <w:szCs w:val="21"/>
        </w:rPr>
        <w:t>8</w:t>
      </w:r>
      <w:r w:rsidR="00360BB4">
        <w:rPr>
          <w:rFonts w:hAnsi="ＭＳ 明朝" w:cs="Arial Unicode MS" w:hint="eastAsia"/>
          <w:color w:val="000000" w:themeColor="text1"/>
          <w:szCs w:val="21"/>
        </w:rPr>
        <w:t>園</w:t>
      </w:r>
      <w:r w:rsidR="00D77724">
        <w:rPr>
          <w:rFonts w:hAnsi="ＭＳ 明朝" w:cs="Arial Unicode MS" w:hint="eastAsia"/>
          <w:color w:val="000000" w:themeColor="text1"/>
          <w:szCs w:val="21"/>
        </w:rPr>
        <w:t>、</w:t>
      </w:r>
      <w:r w:rsidR="00093346" w:rsidRPr="007B1FA6">
        <w:rPr>
          <w:rFonts w:hAnsi="ＭＳ 明朝" w:cs="Arial Unicode MS" w:hint="eastAsia"/>
          <w:color w:val="000000" w:themeColor="text1"/>
          <w:szCs w:val="21"/>
        </w:rPr>
        <w:t>私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立は</w:t>
      </w:r>
      <w:r w:rsidR="004C540B">
        <w:rPr>
          <w:rFonts w:hAnsi="ＭＳ 明朝" w:cs="Arial Unicode MS" w:hint="eastAsia"/>
          <w:color w:val="000000" w:themeColor="text1"/>
          <w:szCs w:val="21"/>
        </w:rPr>
        <w:t>69</w:t>
      </w:r>
      <w:r w:rsidR="00F149D6">
        <w:rPr>
          <w:rFonts w:hAnsi="ＭＳ 明朝" w:cs="Arial Unicode MS" w:hint="eastAsia"/>
          <w:color w:val="000000" w:themeColor="text1"/>
          <w:szCs w:val="21"/>
        </w:rPr>
        <w:t>園増加している。</w:t>
      </w:r>
    </w:p>
    <w:p w:rsidR="00E24CC9" w:rsidRPr="007B1FA6" w:rsidRDefault="00E24CC9" w:rsidP="004C540B">
      <w:pPr>
        <w:snapToGrid w:val="0"/>
        <w:spacing w:line="340" w:lineRule="exact"/>
        <w:ind w:leftChars="199" w:left="640" w:rightChars="3" w:right="6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市町村別では、堺市</w:t>
      </w:r>
      <w:r w:rsidR="004C540B">
        <w:rPr>
          <w:rFonts w:hAnsi="ＭＳ 明朝" w:cs="Arial Unicode MS" w:hint="eastAsia"/>
          <w:color w:val="000000" w:themeColor="text1"/>
          <w:szCs w:val="21"/>
        </w:rPr>
        <w:t>113</w:t>
      </w:r>
      <w:r w:rsidRPr="007B1FA6">
        <w:rPr>
          <w:rFonts w:hAnsi="ＭＳ 明朝" w:cs="Arial Unicode MS" w:hint="eastAsia"/>
          <w:color w:val="000000" w:themeColor="text1"/>
          <w:szCs w:val="21"/>
        </w:rPr>
        <w:t>園、</w:t>
      </w:r>
      <w:r w:rsidR="004C540B">
        <w:rPr>
          <w:rFonts w:hAnsi="ＭＳ 明朝" w:cs="Arial Unicode MS" w:hint="eastAsia"/>
          <w:color w:val="000000" w:themeColor="text1"/>
          <w:szCs w:val="21"/>
        </w:rPr>
        <w:t>大阪市40園、</w:t>
      </w:r>
      <w:r w:rsidR="007E0C92" w:rsidRPr="007B1FA6">
        <w:rPr>
          <w:rFonts w:hAnsi="ＭＳ 明朝" w:cs="Arial Unicode MS" w:hint="eastAsia"/>
          <w:color w:val="000000" w:themeColor="text1"/>
          <w:szCs w:val="21"/>
        </w:rPr>
        <w:t>豊中市</w:t>
      </w:r>
      <w:r w:rsidR="004C540B">
        <w:rPr>
          <w:rFonts w:hAnsi="ＭＳ 明朝" w:cs="Arial Unicode MS" w:hint="eastAsia"/>
          <w:color w:val="000000" w:themeColor="text1"/>
          <w:szCs w:val="21"/>
        </w:rPr>
        <w:t>と</w:t>
      </w:r>
      <w:r w:rsidR="00D77724">
        <w:rPr>
          <w:rFonts w:hAnsi="ＭＳ 明朝" w:cs="Arial Unicode MS" w:hint="eastAsia"/>
          <w:color w:val="000000" w:themeColor="text1"/>
          <w:szCs w:val="21"/>
        </w:rPr>
        <w:t>東</w:t>
      </w:r>
      <w:r w:rsidRPr="007B1FA6">
        <w:rPr>
          <w:rFonts w:hAnsi="ＭＳ 明朝" w:cs="Arial Unicode MS" w:hint="eastAsia"/>
          <w:color w:val="000000" w:themeColor="text1"/>
          <w:szCs w:val="21"/>
        </w:rPr>
        <w:t>大阪市</w:t>
      </w:r>
      <w:r w:rsidR="004C540B">
        <w:rPr>
          <w:rFonts w:hAnsi="ＭＳ 明朝" w:cs="Arial Unicode MS" w:hint="eastAsia"/>
          <w:color w:val="000000" w:themeColor="text1"/>
          <w:szCs w:val="21"/>
        </w:rPr>
        <w:t>が37</w:t>
      </w:r>
      <w:r w:rsidRPr="007B1FA6">
        <w:rPr>
          <w:rFonts w:hAnsi="ＭＳ 明朝" w:cs="Arial Unicode MS" w:hint="eastAsia"/>
          <w:color w:val="000000" w:themeColor="text1"/>
          <w:szCs w:val="21"/>
        </w:rPr>
        <w:t>園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D5316C" w:rsidRPr="007B1FA6">
        <w:rPr>
          <w:rFonts w:hAnsi="ＭＳ 明朝" w:cs="Arial Unicode MS" w:hint="eastAsia"/>
          <w:color w:val="000000" w:themeColor="text1"/>
          <w:szCs w:val="21"/>
        </w:rPr>
        <w:t>である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E24CC9" w:rsidRDefault="00E24CC9" w:rsidP="00117099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都道府県別では、大阪府</w:t>
      </w:r>
      <w:r w:rsidR="004C540B">
        <w:rPr>
          <w:rFonts w:hAnsi="ＭＳ 明朝" w:cs="Arial Unicode MS" w:hint="eastAsia"/>
          <w:color w:val="000000" w:themeColor="text1"/>
          <w:szCs w:val="21"/>
        </w:rPr>
        <w:t>511</w:t>
      </w:r>
      <w:r w:rsidR="0015788C" w:rsidRPr="007B1FA6">
        <w:rPr>
          <w:rFonts w:hAnsi="ＭＳ 明朝" w:cs="Arial Unicode MS" w:hint="eastAsia"/>
          <w:color w:val="000000" w:themeColor="text1"/>
          <w:szCs w:val="21"/>
        </w:rPr>
        <w:t>園、兵庫県</w:t>
      </w:r>
      <w:r w:rsidR="00A15E62" w:rsidRPr="00A15E62">
        <w:rPr>
          <w:rFonts w:hAnsi="ＭＳ 明朝" w:cs="Arial Unicode MS" w:hint="eastAsia"/>
          <w:color w:val="000000" w:themeColor="text1"/>
          <w:szCs w:val="21"/>
        </w:rPr>
        <w:t>409</w:t>
      </w:r>
      <w:r w:rsidR="00A15E62">
        <w:rPr>
          <w:rFonts w:hAnsi="ＭＳ 明朝" w:cs="Arial Unicode MS" w:hint="eastAsia"/>
          <w:color w:val="000000" w:themeColor="text1"/>
          <w:szCs w:val="21"/>
        </w:rPr>
        <w:t>園、静岡</w:t>
      </w:r>
      <w:r w:rsidR="0015788C" w:rsidRPr="007B1FA6">
        <w:rPr>
          <w:rFonts w:hAnsi="ＭＳ 明朝" w:cs="Arial Unicode MS" w:hint="eastAsia"/>
          <w:color w:val="000000" w:themeColor="text1"/>
          <w:szCs w:val="21"/>
        </w:rPr>
        <w:t>県</w:t>
      </w:r>
      <w:r w:rsidR="00A15E62">
        <w:rPr>
          <w:rFonts w:hAnsi="ＭＳ 明朝" w:cs="Arial Unicode MS" w:hint="eastAsia"/>
          <w:color w:val="000000" w:themeColor="text1"/>
          <w:szCs w:val="21"/>
        </w:rPr>
        <w:t>220</w:t>
      </w:r>
      <w:r w:rsidRPr="007B1FA6">
        <w:rPr>
          <w:rFonts w:hAnsi="ＭＳ 明朝" w:cs="Arial Unicode MS" w:hint="eastAsia"/>
          <w:color w:val="000000" w:themeColor="text1"/>
          <w:szCs w:val="21"/>
        </w:rPr>
        <w:t>園の順であ</w:t>
      </w:r>
      <w:r w:rsidRPr="003571CA">
        <w:rPr>
          <w:rFonts w:hAnsi="ＭＳ 明朝" w:cs="Arial Unicode MS" w:hint="eastAsia"/>
          <w:color w:val="000000"/>
          <w:szCs w:val="21"/>
        </w:rPr>
        <w:t>る。</w:t>
      </w:r>
    </w:p>
    <w:p w:rsidR="004B10B8" w:rsidRDefault="00F149D6" w:rsidP="00117099">
      <w:pPr>
        <w:snapToGrid w:val="0"/>
        <w:spacing w:line="340" w:lineRule="exact"/>
        <w:ind w:firstLineChars="3100" w:firstLine="6639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[Ⅰ-2-1表･統計表7</w:t>
      </w:r>
      <w:r>
        <w:rPr>
          <w:rFonts w:hAnsi="ＭＳ 明朝" w:cs="Arial Unicode MS" w:hint="eastAsia"/>
          <w:color w:val="000000" w:themeColor="text1"/>
          <w:szCs w:val="21"/>
        </w:rPr>
        <w:t>・付表-5</w:t>
      </w:r>
      <w:r>
        <w:rPr>
          <w:rFonts w:hAnsi="ＭＳ 明朝" w:cs="Arial Unicode MS"/>
          <w:color w:val="000000" w:themeColor="text1"/>
          <w:szCs w:val="21"/>
        </w:rPr>
        <w:t>]</w:t>
      </w:r>
    </w:p>
    <w:p w:rsidR="00E24CC9" w:rsidRPr="00B5683B" w:rsidRDefault="00E24CC9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B5683B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（２）学級数</w:t>
      </w:r>
      <w:r w:rsidR="00E03A9C" w:rsidRPr="007B014F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>（3</w:t>
      </w:r>
      <w:r w:rsidR="00E03A9C" w:rsidRPr="00E31C44">
        <w:rPr>
          <w:rFonts w:ascii="ＭＳ ゴシック" w:eastAsia="ＭＳ ゴシック" w:hAnsi="ＭＳ ゴシック" w:cs="Arial Unicode MS" w:hint="eastAsia"/>
          <w:color w:val="000000"/>
          <w:szCs w:val="21"/>
        </w:rPr>
        <w:t>から5歳児）</w:t>
      </w:r>
    </w:p>
    <w:p w:rsidR="00E24CC9" w:rsidRPr="00B5683B" w:rsidRDefault="00E24CC9" w:rsidP="0011709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ア　学級数は</w:t>
      </w:r>
      <w:r w:rsidR="004C540B">
        <w:rPr>
          <w:rFonts w:hAnsi="ＭＳ 明朝" w:cs="Arial Unicode MS" w:hint="eastAsia"/>
          <w:color w:val="000000" w:themeColor="text1"/>
          <w:szCs w:val="21"/>
        </w:rPr>
        <w:t>2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C540B">
        <w:rPr>
          <w:rFonts w:hAnsi="ＭＳ 明朝" w:cs="Arial Unicode MS" w:hint="eastAsia"/>
          <w:color w:val="000000" w:themeColor="text1"/>
          <w:szCs w:val="21"/>
        </w:rPr>
        <w:t>222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学級で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4C540B">
        <w:rPr>
          <w:rFonts w:hAnsi="ＭＳ 明朝" w:cs="Arial Unicode MS" w:hint="eastAsia"/>
          <w:color w:val="000000" w:themeColor="text1"/>
          <w:szCs w:val="21"/>
        </w:rPr>
        <w:t>224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学級（対前年度</w:t>
      </w:r>
      <w:r w:rsidR="004C540B">
        <w:rPr>
          <w:rFonts w:hAnsi="ＭＳ 明朝" w:cs="Arial Unicode MS" w:hint="eastAsia"/>
          <w:color w:val="000000" w:themeColor="text1"/>
          <w:szCs w:val="21"/>
        </w:rPr>
        <w:t>11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40B">
        <w:rPr>
          <w:rFonts w:hAnsi="ＭＳ 明朝" w:cs="Arial Unicode MS" w:hint="eastAsia"/>
          <w:color w:val="000000" w:themeColor="text1"/>
          <w:szCs w:val="21"/>
        </w:rPr>
        <w:t>2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％）増加している。</w:t>
      </w:r>
      <w:r w:rsidR="00317695">
        <w:rPr>
          <w:rFonts w:hAnsi="ＭＳ 明朝" w:cs="Arial Unicode MS" w:hint="eastAsia"/>
          <w:color w:val="000000"/>
          <w:szCs w:val="21"/>
        </w:rPr>
        <w:t xml:space="preserve">　　　　　　　　　　　　　　　　　　</w:t>
      </w:r>
      <w:r w:rsidR="00B5683B">
        <w:rPr>
          <w:rFonts w:hAnsi="ＭＳ 明朝" w:cs="Arial Unicode MS" w:hint="eastAsia"/>
          <w:color w:val="000000"/>
          <w:szCs w:val="21"/>
        </w:rPr>
        <w:t xml:space="preserve">              </w:t>
      </w:r>
      <w:r w:rsidR="00B5683B" w:rsidRPr="007C6582">
        <w:rPr>
          <w:rFonts w:hAnsi="ＭＳ 明朝" w:cs="Arial Unicode MS" w:hint="eastAsia"/>
          <w:color w:val="000000"/>
          <w:sz w:val="22"/>
          <w:szCs w:val="21"/>
        </w:rPr>
        <w:t xml:space="preserve"> </w:t>
      </w:r>
    </w:p>
    <w:p w:rsidR="00B5683B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イ　設置者別では、公立</w:t>
      </w:r>
      <w:r w:rsidR="00B40B58">
        <w:rPr>
          <w:rFonts w:hAnsi="ＭＳ 明朝" w:cs="Arial Unicode MS" w:hint="eastAsia"/>
          <w:color w:val="000000"/>
          <w:szCs w:val="21"/>
        </w:rPr>
        <w:t>2</w:t>
      </w:r>
      <w:r w:rsidR="004C540B">
        <w:rPr>
          <w:rFonts w:hAnsi="ＭＳ 明朝" w:cs="Arial Unicode MS" w:hint="eastAsia"/>
          <w:color w:val="000000" w:themeColor="text1"/>
          <w:szCs w:val="21"/>
        </w:rPr>
        <w:t>93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4C540B">
        <w:rPr>
          <w:rFonts w:hAnsi="ＭＳ 明朝" w:cs="Arial Unicode MS" w:hint="eastAsia"/>
          <w:color w:val="000000" w:themeColor="text1"/>
          <w:szCs w:val="21"/>
        </w:rPr>
        <w:t>13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40B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1,</w:t>
      </w:r>
      <w:r w:rsidR="004C540B">
        <w:rPr>
          <w:rFonts w:hAnsi="ＭＳ 明朝" w:cs="Arial Unicode MS" w:hint="eastAsia"/>
          <w:color w:val="000000" w:themeColor="text1"/>
          <w:szCs w:val="21"/>
        </w:rPr>
        <w:t>929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4C540B">
        <w:rPr>
          <w:rFonts w:hAnsi="ＭＳ 明朝" w:cs="Arial Unicode MS" w:hint="eastAsia"/>
          <w:color w:val="000000" w:themeColor="text1"/>
          <w:szCs w:val="21"/>
        </w:rPr>
        <w:t>86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40B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8A7E5E">
        <w:rPr>
          <w:rFonts w:hAnsi="ＭＳ 明朝" w:cs="Arial Unicode MS" w:hint="eastAsia"/>
          <w:color w:val="000000" w:themeColor="text1"/>
          <w:szCs w:val="21"/>
        </w:rPr>
        <w:t>、前年度より公立は</w:t>
      </w:r>
      <w:r w:rsidR="004C540B">
        <w:rPr>
          <w:rFonts w:hAnsi="ＭＳ 明朝" w:cs="Arial Unicode MS" w:hint="eastAsia"/>
          <w:color w:val="000000" w:themeColor="text1"/>
          <w:szCs w:val="21"/>
        </w:rPr>
        <w:t>48</w:t>
      </w:r>
      <w:r w:rsidR="00360BB4">
        <w:rPr>
          <w:rFonts w:hAnsi="ＭＳ 明朝" w:cs="Arial Unicode MS" w:hint="eastAsia"/>
          <w:color w:val="000000" w:themeColor="text1"/>
          <w:szCs w:val="21"/>
        </w:rPr>
        <w:t>学級</w:t>
      </w:r>
      <w:r w:rsidR="008A7E5E">
        <w:rPr>
          <w:rFonts w:hAnsi="ＭＳ 明朝" w:cs="Arial Unicode MS" w:hint="eastAsia"/>
          <w:color w:val="000000" w:themeColor="text1"/>
          <w:szCs w:val="21"/>
        </w:rPr>
        <w:t>、私立は</w:t>
      </w:r>
      <w:r w:rsidR="004C540B">
        <w:rPr>
          <w:rFonts w:hAnsi="ＭＳ 明朝" w:cs="Arial Unicode MS" w:hint="eastAsia"/>
          <w:color w:val="000000" w:themeColor="text1"/>
          <w:szCs w:val="21"/>
        </w:rPr>
        <w:t>176</w:t>
      </w:r>
      <w:r w:rsidR="008A7E5E">
        <w:rPr>
          <w:rFonts w:hAnsi="ＭＳ 明朝" w:cs="Arial Unicode MS" w:hint="eastAsia"/>
          <w:color w:val="000000" w:themeColor="text1"/>
          <w:szCs w:val="21"/>
        </w:rPr>
        <w:t>学級増加している。</w:t>
      </w:r>
    </w:p>
    <w:p w:rsidR="00E24CC9" w:rsidRPr="007B1FA6" w:rsidRDefault="00E24CC9" w:rsidP="00117099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ウ　市町村別では、</w:t>
      </w:r>
      <w:r w:rsidR="00B5683B">
        <w:rPr>
          <w:rFonts w:hAnsi="ＭＳ 明朝" w:cs="Arial Unicode MS" w:hint="eastAsia"/>
          <w:color w:val="000000"/>
          <w:szCs w:val="21"/>
        </w:rPr>
        <w:t>堺</w:t>
      </w:r>
      <w:r w:rsidRPr="00B5683B">
        <w:rPr>
          <w:rFonts w:hAnsi="ＭＳ 明朝" w:cs="Arial Unicode MS" w:hint="eastAsia"/>
          <w:color w:val="000000"/>
          <w:szCs w:val="21"/>
        </w:rPr>
        <w:t>市</w:t>
      </w:r>
      <w:r w:rsidR="001B057E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4C540B">
        <w:rPr>
          <w:rFonts w:hAnsi="ＭＳ 明朝" w:cs="Arial Unicode MS" w:hint="eastAsia"/>
          <w:color w:val="000000" w:themeColor="text1"/>
          <w:szCs w:val="21"/>
        </w:rPr>
        <w:t>06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B40B58">
        <w:rPr>
          <w:rFonts w:hAnsi="ＭＳ 明朝" w:cs="Arial Unicode MS" w:hint="eastAsia"/>
          <w:color w:val="000000" w:themeColor="text1"/>
          <w:szCs w:val="21"/>
        </w:rPr>
        <w:t>東大阪市</w:t>
      </w:r>
      <w:r w:rsidR="004C540B">
        <w:rPr>
          <w:rFonts w:hAnsi="ＭＳ 明朝" w:cs="Arial Unicode MS" w:hint="eastAsia"/>
          <w:color w:val="000000" w:themeColor="text1"/>
          <w:szCs w:val="21"/>
        </w:rPr>
        <w:t>213</w:t>
      </w:r>
      <w:r w:rsidR="00B40B58">
        <w:rPr>
          <w:rFonts w:hAnsi="ＭＳ 明朝" w:cs="Arial Unicode MS" w:hint="eastAsia"/>
          <w:color w:val="000000" w:themeColor="text1"/>
          <w:szCs w:val="21"/>
        </w:rPr>
        <w:t>学級、</w:t>
      </w:r>
      <w:r w:rsidR="00B5683B" w:rsidRPr="007B1FA6">
        <w:rPr>
          <w:rFonts w:hAnsi="ＭＳ 明朝" w:cs="Arial Unicode MS" w:hint="eastAsia"/>
          <w:color w:val="000000" w:themeColor="text1"/>
          <w:szCs w:val="21"/>
        </w:rPr>
        <w:t>大阪市</w:t>
      </w:r>
      <w:r w:rsidR="004C540B">
        <w:rPr>
          <w:rFonts w:hAnsi="ＭＳ 明朝" w:cs="Arial Unicode MS" w:hint="eastAsia"/>
          <w:color w:val="000000" w:themeColor="text1"/>
          <w:szCs w:val="21"/>
        </w:rPr>
        <w:t>212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D5316C" w:rsidRPr="007B1FA6">
        <w:rPr>
          <w:rFonts w:hAnsi="ＭＳ 明朝" w:cs="Arial Unicode MS" w:hint="eastAsia"/>
          <w:color w:val="000000" w:themeColor="text1"/>
          <w:szCs w:val="21"/>
        </w:rPr>
        <w:t>である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エ　</w:t>
      </w:r>
      <w:r w:rsidR="001B057E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園当たりの学級数は</w:t>
      </w:r>
      <w:r w:rsidR="001B057E" w:rsidRPr="007B1FA6">
        <w:rPr>
          <w:rFonts w:hAnsi="ＭＳ 明朝" w:cs="Arial Unicode MS" w:hint="eastAsia"/>
          <w:color w:val="000000" w:themeColor="text1"/>
          <w:szCs w:val="21"/>
        </w:rPr>
        <w:t>4.</w:t>
      </w:r>
      <w:r w:rsidR="002478B0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学級で</w:t>
      </w:r>
      <w:r w:rsidR="00093346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2478B0">
        <w:rPr>
          <w:rFonts w:hAnsi="ＭＳ 明朝" w:cs="Arial Unicode MS" w:hint="eastAsia"/>
          <w:color w:val="000000" w:themeColor="text1"/>
          <w:szCs w:val="21"/>
        </w:rPr>
        <w:t>0.3</w:t>
      </w:r>
      <w:r w:rsidR="00093346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51544F">
        <w:rPr>
          <w:rFonts w:hAnsi="ＭＳ 明朝" w:cs="Arial Unicode MS" w:hint="eastAsia"/>
          <w:color w:val="000000" w:themeColor="text1"/>
          <w:szCs w:val="21"/>
        </w:rPr>
        <w:t>減少している。</w:t>
      </w:r>
    </w:p>
    <w:p w:rsidR="004B10B8" w:rsidRDefault="0051544F" w:rsidP="00545112">
      <w:pPr>
        <w:snapToGrid w:val="0"/>
        <w:spacing w:line="340" w:lineRule="exact"/>
        <w:ind w:leftChars="299" w:left="640" w:right="-1" w:firstLineChars="2800" w:firstLine="5997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[Ⅰ-2-1表</w:t>
      </w:r>
      <w:r w:rsidR="007D43C2">
        <w:rPr>
          <w:rFonts w:hAnsi="ＭＳ 明朝" w:cs="Arial Unicode MS" w:hint="eastAsia"/>
          <w:color w:val="000000" w:themeColor="text1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統計表7</w:t>
      </w:r>
      <w:r w:rsidR="00545112">
        <w:rPr>
          <w:rFonts w:hAnsi="ＭＳ 明朝" w:cs="Arial Unicode MS" w:hint="eastAsia"/>
          <w:color w:val="000000" w:themeColor="text1"/>
          <w:szCs w:val="21"/>
        </w:rPr>
        <w:t>・付表</w:t>
      </w:r>
      <w:r w:rsidR="0051574E">
        <w:rPr>
          <w:rFonts w:hAnsi="ＭＳ 明朝" w:cs="Arial Unicode MS" w:hint="eastAsia"/>
          <w:color w:val="000000" w:themeColor="text1"/>
          <w:szCs w:val="21"/>
        </w:rPr>
        <w:t>-</w:t>
      </w:r>
      <w:r w:rsidR="00545112">
        <w:rPr>
          <w:rFonts w:hAnsi="ＭＳ 明朝" w:cs="Arial Unicode MS" w:hint="eastAsia"/>
          <w:color w:val="000000" w:themeColor="text1"/>
          <w:szCs w:val="21"/>
        </w:rPr>
        <w:t>7</w:t>
      </w:r>
      <w:r>
        <w:rPr>
          <w:rFonts w:hAnsi="ＭＳ 明朝" w:cs="Arial Unicode MS"/>
          <w:color w:val="000000" w:themeColor="text1"/>
          <w:szCs w:val="21"/>
        </w:rPr>
        <w:t>]</w:t>
      </w:r>
    </w:p>
    <w:p w:rsidR="00E24CC9" w:rsidRPr="00E30600" w:rsidRDefault="00E24CC9" w:rsidP="001425DB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E30600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（３）在園者数</w:t>
      </w:r>
    </w:p>
    <w:p w:rsidR="00093346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E30600">
        <w:rPr>
          <w:rFonts w:hAnsi="ＭＳ 明朝" w:cs="Arial Unicode MS" w:hint="eastAsia"/>
          <w:color w:val="000000"/>
          <w:szCs w:val="21"/>
        </w:rPr>
        <w:t>ア　在園者数は</w:t>
      </w:r>
      <w:r w:rsidR="002478B0">
        <w:rPr>
          <w:rFonts w:hAnsi="ＭＳ 明朝" w:cs="Arial Unicode MS" w:hint="eastAsia"/>
          <w:color w:val="000000"/>
          <w:szCs w:val="21"/>
        </w:rPr>
        <w:t>76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067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2478B0">
        <w:rPr>
          <w:rFonts w:hAnsi="ＭＳ 明朝" w:cs="Arial Unicode MS" w:hint="eastAsia"/>
          <w:color w:val="000000" w:themeColor="text1"/>
          <w:szCs w:val="21"/>
        </w:rPr>
        <w:t>7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132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人（対前年度</w:t>
      </w:r>
      <w:r w:rsidR="002478B0">
        <w:rPr>
          <w:rFonts w:hAnsi="ＭＳ 明朝" w:cs="Arial Unicode MS" w:hint="eastAsia"/>
          <w:color w:val="000000" w:themeColor="text1"/>
          <w:szCs w:val="21"/>
        </w:rPr>
        <w:t>10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478B0">
        <w:rPr>
          <w:rFonts w:hAnsi="ＭＳ 明朝" w:cs="Arial Unicode MS" w:hint="eastAsia"/>
          <w:color w:val="000000" w:themeColor="text1"/>
          <w:szCs w:val="21"/>
        </w:rPr>
        <w:t>3</w:t>
      </w:r>
      <w:r w:rsidR="00317695" w:rsidRPr="007B1FA6">
        <w:rPr>
          <w:rFonts w:hAnsi="ＭＳ 明朝" w:cs="Arial Unicode MS" w:hint="eastAsia"/>
          <w:color w:val="000000" w:themeColor="text1"/>
          <w:szCs w:val="21"/>
        </w:rPr>
        <w:t>％）増加してい</w:t>
      </w:r>
      <w:r w:rsidR="00093346" w:rsidRPr="007B1FA6">
        <w:rPr>
          <w:rFonts w:hAnsi="ＭＳ 明朝" w:cs="Arial Unicode MS" w:hint="eastAsia"/>
          <w:color w:val="000000" w:themeColor="text1"/>
          <w:szCs w:val="21"/>
        </w:rPr>
        <w:t>る。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設置者別では、公立</w:t>
      </w:r>
      <w:r w:rsidR="002478B0">
        <w:rPr>
          <w:rFonts w:hAnsi="ＭＳ 明朝" w:cs="Arial Unicode MS" w:hint="eastAsia"/>
          <w:color w:val="000000" w:themeColor="text1"/>
          <w:szCs w:val="21"/>
        </w:rPr>
        <w:t>9,392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E30600"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2478B0">
        <w:rPr>
          <w:rFonts w:hAnsi="ＭＳ 明朝" w:cs="Arial Unicode MS" w:hint="eastAsia"/>
          <w:color w:val="000000" w:themeColor="text1"/>
          <w:szCs w:val="21"/>
        </w:rPr>
        <w:t>12</w:t>
      </w:r>
      <w:r w:rsidR="00E3060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478B0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％)で、私立</w:t>
      </w:r>
      <w:r w:rsidR="002478B0">
        <w:rPr>
          <w:rFonts w:hAnsi="ＭＳ 明朝" w:cs="Arial Unicode MS" w:hint="eastAsia"/>
          <w:color w:val="000000" w:themeColor="text1"/>
          <w:szCs w:val="21"/>
        </w:rPr>
        <w:t>66</w:t>
      </w:r>
      <w:r w:rsidR="00E3060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4202D">
        <w:rPr>
          <w:rFonts w:hAnsi="ＭＳ 明朝" w:cs="Arial Unicode MS" w:hint="eastAsia"/>
          <w:color w:val="000000" w:themeColor="text1"/>
          <w:szCs w:val="21"/>
        </w:rPr>
        <w:t>6</w:t>
      </w:r>
      <w:r w:rsidR="002478B0">
        <w:rPr>
          <w:rFonts w:hAnsi="ＭＳ 明朝" w:cs="Arial Unicode MS" w:hint="eastAsia"/>
          <w:color w:val="000000" w:themeColor="text1"/>
          <w:szCs w:val="21"/>
        </w:rPr>
        <w:t>75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2478B0">
        <w:rPr>
          <w:rFonts w:hAnsi="ＭＳ 明朝" w:cs="Arial Unicode MS" w:hint="eastAsia"/>
          <w:color w:val="000000" w:themeColor="text1"/>
          <w:szCs w:val="21"/>
        </w:rPr>
        <w:t>87</w:t>
      </w:r>
      <w:r w:rsidR="003B746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4202D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、前年度より公立は</w:t>
      </w:r>
      <w:r w:rsidR="002478B0">
        <w:rPr>
          <w:rFonts w:hAnsi="ＭＳ 明朝" w:cs="Arial Unicode MS" w:hint="eastAsia"/>
          <w:color w:val="000000" w:themeColor="text1"/>
          <w:szCs w:val="21"/>
        </w:rPr>
        <w:t>1,287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B4202D">
        <w:rPr>
          <w:rFonts w:hAnsi="ＭＳ 明朝" w:cs="Arial Unicode MS" w:hint="eastAsia"/>
          <w:color w:val="000000" w:themeColor="text1"/>
          <w:szCs w:val="21"/>
        </w:rPr>
        <w:t>5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4202D">
        <w:rPr>
          <w:rFonts w:hAnsi="ＭＳ 明朝" w:cs="Arial Unicode MS" w:hint="eastAsia"/>
          <w:color w:val="000000" w:themeColor="text1"/>
          <w:szCs w:val="21"/>
        </w:rPr>
        <w:t>8</w:t>
      </w:r>
      <w:r w:rsidR="002478B0">
        <w:rPr>
          <w:rFonts w:hAnsi="ＭＳ 明朝" w:cs="Arial Unicode MS" w:hint="eastAsia"/>
          <w:color w:val="000000" w:themeColor="text1"/>
          <w:szCs w:val="21"/>
        </w:rPr>
        <w:t>45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人増加している。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男女別では、男子</w:t>
      </w:r>
      <w:r w:rsidR="002478B0">
        <w:rPr>
          <w:rFonts w:hAnsi="ＭＳ 明朝" w:cs="Arial Unicode MS" w:hint="eastAsia"/>
          <w:color w:val="000000" w:themeColor="text1"/>
          <w:szCs w:val="21"/>
        </w:rPr>
        <w:t>39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169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人(構成比5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347D4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％)、女子</w:t>
      </w:r>
      <w:r w:rsidR="002478B0">
        <w:rPr>
          <w:rFonts w:hAnsi="ＭＳ 明朝" w:cs="Arial Unicode MS" w:hint="eastAsia"/>
          <w:color w:val="000000" w:themeColor="text1"/>
          <w:szCs w:val="21"/>
        </w:rPr>
        <w:t>36</w:t>
      </w:r>
      <w:r w:rsidR="003B746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898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人(同4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347D4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、前年度より男子は</w:t>
      </w:r>
      <w:r w:rsidR="002478B0">
        <w:rPr>
          <w:rFonts w:hAnsi="ＭＳ 明朝" w:cs="Arial Unicode MS" w:hint="eastAsia"/>
          <w:color w:val="000000" w:themeColor="text1"/>
          <w:szCs w:val="21"/>
        </w:rPr>
        <w:t>3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651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2478B0">
        <w:rPr>
          <w:rFonts w:hAnsi="ＭＳ 明朝" w:cs="Arial Unicode MS" w:hint="eastAsia"/>
          <w:color w:val="000000" w:themeColor="text1"/>
          <w:szCs w:val="21"/>
        </w:rPr>
        <w:t>3,481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人増加している。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年齢別では、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0歳児</w:t>
      </w:r>
      <w:r w:rsidR="002347D4">
        <w:rPr>
          <w:rFonts w:hAnsi="ＭＳ 明朝" w:cs="Arial Unicode MS" w:hint="eastAsia"/>
          <w:color w:val="000000" w:themeColor="text1"/>
          <w:szCs w:val="21"/>
        </w:rPr>
        <w:t>3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785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（構成比</w:t>
      </w:r>
      <w:r w:rsidR="00D04DEF">
        <w:rPr>
          <w:rFonts w:hAnsi="ＭＳ 明朝" w:cs="Arial Unicode MS" w:hint="eastAsia"/>
          <w:color w:val="000000" w:themeColor="text1"/>
          <w:szCs w:val="21"/>
        </w:rPr>
        <w:t>5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04DEF">
        <w:rPr>
          <w:rFonts w:hAnsi="ＭＳ 明朝" w:cs="Arial Unicode MS" w:hint="eastAsia"/>
          <w:color w:val="000000" w:themeColor="text1"/>
          <w:szCs w:val="21"/>
        </w:rPr>
        <w:t>0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％）</w:t>
      </w:r>
      <w:r w:rsidR="007C6582" w:rsidRPr="007B1FA6">
        <w:rPr>
          <w:rFonts w:hAnsi="ＭＳ 明朝" w:cs="Arial Unicode MS" w:hint="eastAsia"/>
          <w:color w:val="000000" w:themeColor="text1"/>
          <w:szCs w:val="21"/>
        </w:rPr>
        <w:t>、1歳児</w:t>
      </w:r>
      <w:r w:rsidR="002478B0">
        <w:rPr>
          <w:rFonts w:hAnsi="ＭＳ 明朝" w:cs="Arial Unicode MS" w:hint="eastAsia"/>
          <w:color w:val="000000" w:themeColor="text1"/>
          <w:szCs w:val="21"/>
        </w:rPr>
        <w:t>9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042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人（同11.</w:t>
      </w:r>
      <w:r w:rsidR="002347D4">
        <w:rPr>
          <w:rFonts w:hAnsi="ＭＳ 明朝" w:cs="Arial Unicode MS" w:hint="eastAsia"/>
          <w:color w:val="000000" w:themeColor="text1"/>
          <w:szCs w:val="21"/>
        </w:rPr>
        <w:t>9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％）、2歳児</w:t>
      </w:r>
      <w:r w:rsidR="002478B0">
        <w:rPr>
          <w:rFonts w:hAnsi="ＭＳ 明朝" w:cs="Arial Unicode MS" w:hint="eastAsia"/>
          <w:color w:val="000000" w:themeColor="text1"/>
          <w:szCs w:val="21"/>
        </w:rPr>
        <w:t>10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606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人（同</w:t>
      </w:r>
      <w:r w:rsidR="003012E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D04DEF">
        <w:rPr>
          <w:rFonts w:hAnsi="ＭＳ 明朝" w:cs="Arial Unicode MS" w:hint="eastAsia"/>
          <w:color w:val="000000" w:themeColor="text1"/>
          <w:szCs w:val="21"/>
        </w:rPr>
        <w:t>3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04DEF">
        <w:rPr>
          <w:rFonts w:hAnsi="ＭＳ 明朝" w:cs="Arial Unicode MS" w:hint="eastAsia"/>
          <w:color w:val="000000" w:themeColor="text1"/>
          <w:szCs w:val="21"/>
        </w:rPr>
        <w:t>9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％）、</w:t>
      </w:r>
      <w:r w:rsidRPr="007B1FA6">
        <w:rPr>
          <w:rFonts w:hAnsi="ＭＳ 明朝" w:cs="Arial Unicode MS" w:hint="eastAsia"/>
          <w:color w:val="000000" w:themeColor="text1"/>
          <w:szCs w:val="21"/>
        </w:rPr>
        <w:t>3歳児</w:t>
      </w:r>
      <w:r w:rsidR="003B746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478B0">
        <w:rPr>
          <w:rFonts w:hAnsi="ＭＳ 明朝" w:cs="Arial Unicode MS" w:hint="eastAsia"/>
          <w:color w:val="000000" w:themeColor="text1"/>
          <w:szCs w:val="21"/>
        </w:rPr>
        <w:t>7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494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D04DEF">
        <w:rPr>
          <w:rFonts w:hAnsi="ＭＳ 明朝" w:cs="Arial Unicode MS" w:hint="eastAsia"/>
          <w:color w:val="000000" w:themeColor="text1"/>
          <w:szCs w:val="21"/>
        </w:rPr>
        <w:t>3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04DEF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％)、4歳児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478B0">
        <w:rPr>
          <w:rFonts w:hAnsi="ＭＳ 明朝" w:cs="Arial Unicode MS" w:hint="eastAsia"/>
          <w:color w:val="000000" w:themeColor="text1"/>
          <w:szCs w:val="21"/>
        </w:rPr>
        <w:t>7</w:t>
      </w:r>
      <w:r w:rsidR="003B746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481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D04DEF">
        <w:rPr>
          <w:rFonts w:hAnsi="ＭＳ 明朝" w:cs="Arial Unicode MS" w:hint="eastAsia"/>
          <w:color w:val="000000" w:themeColor="text1"/>
          <w:szCs w:val="21"/>
        </w:rPr>
        <w:t>23</w:t>
      </w:r>
      <w:r w:rsidR="003012E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04DEF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％)、5歳児</w:t>
      </w:r>
      <w:r w:rsidR="003B746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478B0">
        <w:rPr>
          <w:rFonts w:hAnsi="ＭＳ 明朝" w:cs="Arial Unicode MS" w:hint="eastAsia"/>
          <w:color w:val="000000" w:themeColor="text1"/>
          <w:szCs w:val="21"/>
        </w:rPr>
        <w:t>7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478B0">
        <w:rPr>
          <w:rFonts w:hAnsi="ＭＳ 明朝" w:cs="Arial Unicode MS" w:hint="eastAsia"/>
          <w:color w:val="000000" w:themeColor="text1"/>
          <w:szCs w:val="21"/>
        </w:rPr>
        <w:t>659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23.</w:t>
      </w:r>
      <w:r w:rsidR="00D04DEF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="009E0B1A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0歳児</w:t>
      </w:r>
      <w:r w:rsidR="002478B0">
        <w:rPr>
          <w:rFonts w:hAnsi="ＭＳ 明朝" w:cs="Arial Unicode MS" w:hint="eastAsia"/>
          <w:color w:val="000000" w:themeColor="text1"/>
          <w:szCs w:val="21"/>
        </w:rPr>
        <w:t>145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人、1歳児</w:t>
      </w:r>
      <w:r w:rsidR="00D04DEF">
        <w:rPr>
          <w:rFonts w:hAnsi="ＭＳ 明朝" w:cs="Arial Unicode MS" w:hint="eastAsia"/>
          <w:color w:val="000000" w:themeColor="text1"/>
          <w:szCs w:val="21"/>
        </w:rPr>
        <w:t>853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人、2歳児</w:t>
      </w:r>
      <w:r w:rsidR="00D04DEF">
        <w:rPr>
          <w:rFonts w:hAnsi="ＭＳ 明朝" w:cs="Arial Unicode MS" w:hint="eastAsia"/>
          <w:color w:val="000000" w:themeColor="text1"/>
          <w:szCs w:val="21"/>
        </w:rPr>
        <w:t>988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人、3歳児</w:t>
      </w:r>
      <w:r w:rsidR="00D04DEF">
        <w:rPr>
          <w:rFonts w:hAnsi="ＭＳ 明朝" w:cs="Arial Unicode MS" w:hint="eastAsia"/>
          <w:color w:val="000000" w:themeColor="text1"/>
          <w:szCs w:val="21"/>
        </w:rPr>
        <w:t>1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969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人、4歳児</w:t>
      </w:r>
      <w:r w:rsidR="00D04DEF">
        <w:rPr>
          <w:rFonts w:hAnsi="ＭＳ 明朝" w:cs="Arial Unicode MS" w:hint="eastAsia"/>
          <w:color w:val="000000" w:themeColor="text1"/>
          <w:szCs w:val="21"/>
        </w:rPr>
        <w:t>1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432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人、5歳児</w:t>
      </w:r>
      <w:r w:rsidR="00D04DEF">
        <w:rPr>
          <w:rFonts w:hAnsi="ＭＳ 明朝" w:cs="Arial Unicode MS" w:hint="eastAsia"/>
          <w:color w:val="000000" w:themeColor="text1"/>
          <w:szCs w:val="21"/>
        </w:rPr>
        <w:t>1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745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76162B">
        <w:rPr>
          <w:rFonts w:hAnsi="ＭＳ 明朝" w:cs="Arial Unicode MS" w:hint="eastAsia"/>
          <w:color w:val="000000" w:themeColor="text1"/>
          <w:szCs w:val="21"/>
        </w:rPr>
        <w:t>それぞれ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増加している。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　市町村別では、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堺市1</w:t>
      </w:r>
      <w:r w:rsidR="00D04DEF">
        <w:rPr>
          <w:rFonts w:hAnsi="ＭＳ 明朝" w:cs="Arial Unicode MS" w:hint="eastAsia"/>
          <w:color w:val="000000" w:themeColor="text1"/>
          <w:szCs w:val="21"/>
        </w:rPr>
        <w:t>6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008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2347D4">
        <w:rPr>
          <w:rFonts w:hAnsi="ＭＳ 明朝" w:cs="Arial Unicode MS" w:hint="eastAsia"/>
          <w:color w:val="000000" w:themeColor="text1"/>
          <w:szCs w:val="21"/>
        </w:rPr>
        <w:t>東大阪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2347D4">
        <w:rPr>
          <w:rFonts w:hAnsi="ＭＳ 明朝" w:cs="Arial Unicode MS" w:hint="eastAsia"/>
          <w:color w:val="000000" w:themeColor="text1"/>
          <w:szCs w:val="21"/>
        </w:rPr>
        <w:t>6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567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大阪市</w:t>
      </w:r>
      <w:r w:rsidR="00D04DEF">
        <w:rPr>
          <w:rFonts w:hAnsi="ＭＳ 明朝" w:cs="Arial Unicode MS" w:hint="eastAsia"/>
          <w:color w:val="000000" w:themeColor="text1"/>
          <w:szCs w:val="21"/>
        </w:rPr>
        <w:t>6</w:t>
      </w:r>
      <w:r w:rsidR="00B111B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445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D5316C" w:rsidRPr="007B1FA6">
        <w:rPr>
          <w:rFonts w:hAnsi="ＭＳ 明朝" w:cs="Arial Unicode MS" w:hint="eastAsia"/>
          <w:color w:val="000000" w:themeColor="text1"/>
          <w:szCs w:val="21"/>
        </w:rPr>
        <w:t>である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B972E7" w:rsidRPr="007B1FA6" w:rsidRDefault="00E24CC9" w:rsidP="0011709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カ　都道府県別では、</w:t>
      </w:r>
      <w:r w:rsidR="0015788C" w:rsidRPr="007B1FA6">
        <w:rPr>
          <w:rFonts w:hAnsi="ＭＳ 明朝" w:cs="Arial Unicode MS" w:hint="eastAsia"/>
          <w:color w:val="000000" w:themeColor="text1"/>
          <w:szCs w:val="21"/>
        </w:rPr>
        <w:t>大阪府</w:t>
      </w:r>
      <w:r w:rsidR="00D04DEF">
        <w:rPr>
          <w:rFonts w:hAnsi="ＭＳ 明朝" w:cs="Arial Unicode MS" w:hint="eastAsia"/>
          <w:color w:val="000000" w:themeColor="text1"/>
          <w:szCs w:val="21"/>
        </w:rPr>
        <w:t>76</w:t>
      </w:r>
      <w:r w:rsidR="0015788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D04DEF">
        <w:rPr>
          <w:rFonts w:hAnsi="ＭＳ 明朝" w:cs="Arial Unicode MS" w:hint="eastAsia"/>
          <w:color w:val="000000" w:themeColor="text1"/>
          <w:szCs w:val="21"/>
        </w:rPr>
        <w:t>067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15788C" w:rsidRPr="007B1FA6">
        <w:rPr>
          <w:rFonts w:hAnsi="ＭＳ 明朝" w:cs="Arial Unicode MS" w:hint="eastAsia"/>
          <w:color w:val="000000" w:themeColor="text1"/>
          <w:szCs w:val="21"/>
        </w:rPr>
        <w:t>兵庫県</w:t>
      </w:r>
      <w:r w:rsidR="00933B75" w:rsidRPr="00933B75">
        <w:rPr>
          <w:rFonts w:hAnsi="ＭＳ 明朝" w:cs="Arial Unicode MS"/>
          <w:color w:val="000000" w:themeColor="text1"/>
          <w:szCs w:val="21"/>
        </w:rPr>
        <w:t>49</w:t>
      </w:r>
      <w:r w:rsidR="00933B75">
        <w:rPr>
          <w:rFonts w:hAnsi="ＭＳ 明朝" w:cs="Arial Unicode MS" w:hint="eastAsia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651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3571CA" w:rsidRPr="007B1FA6">
        <w:rPr>
          <w:rFonts w:hAnsi="ＭＳ 明朝" w:cs="Arial Unicode MS" w:hint="eastAsia"/>
          <w:color w:val="000000" w:themeColor="text1"/>
          <w:szCs w:val="21"/>
        </w:rPr>
        <w:t>静岡</w:t>
      </w:r>
      <w:r w:rsidR="0015788C" w:rsidRPr="007B1FA6">
        <w:rPr>
          <w:rFonts w:hAnsi="ＭＳ 明朝" w:cs="Arial Unicode MS" w:hint="eastAsia"/>
          <w:color w:val="000000" w:themeColor="text1"/>
          <w:szCs w:val="21"/>
        </w:rPr>
        <w:t>県</w:t>
      </w:r>
      <w:r w:rsidR="00933B75" w:rsidRPr="00933B75">
        <w:rPr>
          <w:rFonts w:hAnsi="ＭＳ 明朝" w:cs="Arial Unicode MS"/>
          <w:color w:val="000000" w:themeColor="text1"/>
          <w:szCs w:val="21"/>
        </w:rPr>
        <w:t>29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600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人の順である。</w:t>
      </w:r>
    </w:p>
    <w:p w:rsidR="008C5AB1" w:rsidRPr="007B1FA6" w:rsidRDefault="00E24CC9" w:rsidP="004E4EF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キ　</w:t>
      </w:r>
      <w:r w:rsidR="00E03A9C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747CFA" w:rsidRPr="007B1FA6">
        <w:rPr>
          <w:rFonts w:hAnsi="ＭＳ 明朝" w:cs="Arial Unicode MS" w:hint="eastAsia"/>
          <w:color w:val="000000" w:themeColor="text1"/>
          <w:szCs w:val="21"/>
        </w:rPr>
        <w:t>から</w:t>
      </w:r>
      <w:r w:rsidR="00E03A9C" w:rsidRPr="007B1FA6">
        <w:rPr>
          <w:rFonts w:hAnsi="ＭＳ 明朝" w:cs="Arial Unicode MS" w:hint="eastAsia"/>
          <w:color w:val="000000" w:themeColor="text1"/>
          <w:szCs w:val="21"/>
        </w:rPr>
        <w:t>5歳児の</w:t>
      </w:r>
      <w:r w:rsidRPr="007B1FA6">
        <w:rPr>
          <w:rFonts w:hAnsi="ＭＳ 明朝" w:cs="Arial Unicode MS" w:hint="eastAsia"/>
          <w:color w:val="000000" w:themeColor="text1"/>
          <w:szCs w:val="21"/>
        </w:rPr>
        <w:t>１学級当たりの在園者数は</w:t>
      </w:r>
      <w:r w:rsidR="00747CFA" w:rsidRPr="007B1FA6">
        <w:rPr>
          <w:rFonts w:hAnsi="ＭＳ 明朝" w:cs="Arial Unicode MS" w:hint="eastAsia"/>
          <w:color w:val="000000" w:themeColor="text1"/>
          <w:szCs w:val="21"/>
        </w:rPr>
        <w:t>23</w:t>
      </w:r>
      <w:r w:rsidR="00E03A9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04DEF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、前年度より0.</w:t>
      </w:r>
      <w:r w:rsidR="002347D4">
        <w:rPr>
          <w:rFonts w:hAnsi="ＭＳ 明朝" w:cs="Arial Unicode MS" w:hint="eastAsia"/>
          <w:color w:val="000000" w:themeColor="text1"/>
          <w:szCs w:val="21"/>
        </w:rPr>
        <w:t>1</w:t>
      </w:r>
      <w:r w:rsidR="00D04DEF">
        <w:rPr>
          <w:rFonts w:hAnsi="ＭＳ 明朝" w:cs="Arial Unicode MS" w:hint="eastAsia"/>
          <w:color w:val="000000" w:themeColor="text1"/>
          <w:szCs w:val="21"/>
        </w:rPr>
        <w:t>人減少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7081E" w:rsidRDefault="00E24CC9" w:rsidP="004E4EF9">
      <w:pPr>
        <w:snapToGrid w:val="0"/>
        <w:spacing w:line="340" w:lineRule="exact"/>
        <w:ind w:leftChars="200" w:left="642" w:hangingChars="100" w:hanging="214"/>
        <w:jc w:val="right"/>
        <w:rPr>
          <w:rFonts w:hAnsi="ＭＳ 明朝" w:cs="Arial Unicode MS"/>
          <w:color w:val="000000"/>
          <w:szCs w:val="21"/>
        </w:rPr>
      </w:pPr>
      <w:r w:rsidRPr="00B111B7">
        <w:rPr>
          <w:rFonts w:hAnsi="ＭＳ 明朝" w:cs="Arial Unicode MS" w:hint="eastAsia"/>
          <w:color w:val="000000"/>
          <w:szCs w:val="21"/>
        </w:rPr>
        <w:t xml:space="preserve">ク　</w:t>
      </w:r>
      <w:r w:rsidR="00543153" w:rsidRPr="00543153">
        <w:rPr>
          <w:rFonts w:hAnsi="ＭＳ 明朝" w:cs="Arial Unicode MS" w:hint="eastAsia"/>
          <w:color w:val="000000"/>
          <w:szCs w:val="21"/>
        </w:rPr>
        <w:t>教育・保育職員</w:t>
      </w:r>
      <w:r w:rsidRPr="00B111B7">
        <w:rPr>
          <w:rFonts w:hAnsi="ＭＳ 明朝" w:cs="Arial Unicode MS" w:hint="eastAsia"/>
          <w:color w:val="000000"/>
          <w:szCs w:val="21"/>
        </w:rPr>
        <w:t>(本務者)１人当たりの在園者数は</w:t>
      </w:r>
      <w:r w:rsidR="00747CFA" w:rsidRPr="007B1FA6">
        <w:rPr>
          <w:rFonts w:hAnsi="ＭＳ 明朝" w:cs="Arial Unicode MS" w:hint="eastAsia"/>
          <w:color w:val="000000" w:themeColor="text1"/>
          <w:szCs w:val="21"/>
        </w:rPr>
        <w:t>6.</w:t>
      </w:r>
      <w:r w:rsidR="00D04DEF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、前年度より0.</w:t>
      </w:r>
      <w:r w:rsidR="00D04DEF">
        <w:rPr>
          <w:rFonts w:hAnsi="ＭＳ 明朝" w:cs="Arial Unicode MS" w:hint="eastAsia"/>
          <w:color w:val="000000" w:themeColor="text1"/>
          <w:szCs w:val="21"/>
        </w:rPr>
        <w:t>1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  <w:r w:rsidR="00B111B7">
        <w:rPr>
          <w:rFonts w:hAnsi="ＭＳ 明朝" w:cs="Arial Unicode MS" w:hint="eastAsia"/>
          <w:color w:val="000000"/>
          <w:szCs w:val="21"/>
        </w:rPr>
        <w:t xml:space="preserve">                      </w:t>
      </w:r>
      <w:r w:rsidR="008C5AB1">
        <w:rPr>
          <w:rFonts w:hAnsi="ＭＳ 明朝" w:cs="Arial Unicode MS" w:hint="eastAsia"/>
          <w:color w:val="000000"/>
          <w:szCs w:val="21"/>
        </w:rPr>
        <w:t xml:space="preserve"> </w:t>
      </w:r>
      <w:r w:rsidR="00B111B7">
        <w:rPr>
          <w:rFonts w:hAnsi="ＭＳ 明朝" w:cs="Arial Unicode MS" w:hint="eastAsia"/>
          <w:color w:val="000000"/>
          <w:szCs w:val="21"/>
        </w:rPr>
        <w:t xml:space="preserve"> </w:t>
      </w:r>
      <w:r w:rsidR="008C5AB1">
        <w:rPr>
          <w:rFonts w:hAnsi="ＭＳ 明朝" w:cs="Arial Unicode MS" w:hint="eastAsia"/>
          <w:color w:val="000000"/>
          <w:szCs w:val="21"/>
        </w:rPr>
        <w:t xml:space="preserve">　　　　　　          </w:t>
      </w:r>
      <w:r w:rsidR="00914322">
        <w:rPr>
          <w:rFonts w:hAnsi="ＭＳ 明朝" w:cs="Arial Unicode MS" w:hint="eastAsia"/>
          <w:color w:val="000000"/>
          <w:szCs w:val="21"/>
        </w:rPr>
        <w:t xml:space="preserve">          </w:t>
      </w:r>
    </w:p>
    <w:p w:rsidR="00E24CC9" w:rsidRDefault="00914322" w:rsidP="004E4EF9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</w:t>
      </w:r>
      <w:r w:rsidR="00E24CC9" w:rsidRPr="00B111B7">
        <w:rPr>
          <w:rFonts w:hAnsi="ＭＳ 明朝" w:cs="Arial Unicode MS" w:hint="eastAsia"/>
          <w:color w:val="000000"/>
          <w:szCs w:val="21"/>
        </w:rPr>
        <w:t>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="00E24CC9" w:rsidRPr="00B111B7">
        <w:rPr>
          <w:rFonts w:hAnsi="ＭＳ 明朝" w:cs="Arial Unicode MS" w:hint="eastAsia"/>
          <w:color w:val="000000"/>
          <w:szCs w:val="21"/>
        </w:rPr>
        <w:t>-1表</w:t>
      </w:r>
      <w:r>
        <w:rPr>
          <w:rFonts w:hAnsi="ＭＳ 明朝" w:cs="Arial Unicode MS" w:hint="eastAsia"/>
          <w:color w:val="000000" w:themeColor="text1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Ⅰ-2-</w:t>
      </w:r>
      <w:r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表</w:t>
      </w:r>
      <w:r w:rsidR="007D43C2">
        <w:rPr>
          <w:rFonts w:hAnsi="ＭＳ 明朝" w:cs="Arial Unicode MS" w:hint="eastAsia"/>
          <w:color w:val="000000" w:themeColor="text1"/>
          <w:szCs w:val="21"/>
        </w:rPr>
        <w:t>・</w:t>
      </w:r>
      <w:r w:rsidR="00E31C44">
        <w:rPr>
          <w:rFonts w:hAnsi="ＭＳ 明朝" w:cs="Arial Unicode MS" w:hint="eastAsia"/>
          <w:color w:val="000000" w:themeColor="text1"/>
          <w:szCs w:val="21"/>
        </w:rPr>
        <w:t>統計表8・</w:t>
      </w:r>
      <w:r>
        <w:rPr>
          <w:rFonts w:hAnsi="ＭＳ 明朝" w:cs="Arial Unicode MS" w:hint="eastAsia"/>
          <w:color w:val="000000" w:themeColor="text1"/>
          <w:szCs w:val="21"/>
        </w:rPr>
        <w:t>付表</w:t>
      </w:r>
      <w:r w:rsidR="00915D52">
        <w:rPr>
          <w:rFonts w:hAnsi="ＭＳ 明朝" w:cs="Arial Unicode MS" w:hint="eastAsia"/>
          <w:color w:val="000000" w:themeColor="text1"/>
          <w:szCs w:val="21"/>
        </w:rPr>
        <w:t>-</w:t>
      </w:r>
      <w:r>
        <w:rPr>
          <w:rFonts w:hAnsi="ＭＳ 明朝" w:cs="Arial Unicode MS" w:hint="eastAsia"/>
          <w:color w:val="000000" w:themeColor="text1"/>
          <w:szCs w:val="21"/>
        </w:rPr>
        <w:t>5</w:t>
      </w:r>
      <w:r w:rsidR="00545112">
        <w:rPr>
          <w:rFonts w:hAnsi="ＭＳ 明朝" w:cs="Arial Unicode MS" w:hint="eastAsia"/>
          <w:color w:val="000000" w:themeColor="text1"/>
          <w:szCs w:val="21"/>
        </w:rPr>
        <w:t>・付表</w:t>
      </w:r>
      <w:r w:rsidR="0051574E">
        <w:rPr>
          <w:rFonts w:hAnsi="ＭＳ 明朝" w:cs="Arial Unicode MS" w:hint="eastAsia"/>
          <w:color w:val="000000" w:themeColor="text1"/>
          <w:szCs w:val="21"/>
        </w:rPr>
        <w:t>-</w:t>
      </w:r>
      <w:r w:rsidR="00545112">
        <w:rPr>
          <w:rFonts w:hAnsi="ＭＳ 明朝" w:cs="Arial Unicode MS" w:hint="eastAsia"/>
          <w:color w:val="000000" w:themeColor="text1"/>
          <w:szCs w:val="21"/>
        </w:rPr>
        <w:t>7</w:t>
      </w:r>
      <w:r w:rsidR="00E24CC9" w:rsidRPr="00B111B7">
        <w:rPr>
          <w:rFonts w:hAnsi="ＭＳ 明朝" w:cs="Arial Unicode MS" w:hint="eastAsia"/>
          <w:color w:val="000000"/>
          <w:szCs w:val="21"/>
        </w:rPr>
        <w:t>]</w:t>
      </w:r>
    </w:p>
    <w:p w:rsidR="00E24CC9" w:rsidRPr="003F6301" w:rsidRDefault="00405A6B" w:rsidP="004E4EF9">
      <w:pPr>
        <w:snapToGrid w:val="0"/>
        <w:spacing w:beforeLines="50" w:before="161" w:line="340" w:lineRule="exact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lastRenderedPageBreak/>
        <w:drawing>
          <wp:anchor distT="0" distB="0" distL="114300" distR="114300" simplePos="0" relativeHeight="251649024" behindDoc="1" locked="0" layoutInCell="1" allowOverlap="1" wp14:anchorId="60D1361E" wp14:editId="55160293">
            <wp:simplePos x="0" y="0"/>
            <wp:positionH relativeFrom="column">
              <wp:posOffset>1905</wp:posOffset>
            </wp:positionH>
            <wp:positionV relativeFrom="paragraph">
              <wp:posOffset>346075</wp:posOffset>
            </wp:positionV>
            <wp:extent cx="6116320" cy="2404745"/>
            <wp:effectExtent l="0" t="0" r="0" b="0"/>
            <wp:wrapTight wrapText="bothSides">
              <wp:wrapPolygon edited="0">
                <wp:start x="0" y="0"/>
                <wp:lineTo x="0" y="21389"/>
                <wp:lineTo x="21528" y="21389"/>
                <wp:lineTo x="21528" y="9240"/>
                <wp:lineTo x="21394" y="8898"/>
                <wp:lineTo x="20519" y="8213"/>
                <wp:lineTo x="21528" y="8213"/>
                <wp:lineTo x="21528" y="5647"/>
                <wp:lineTo x="3431" y="5476"/>
                <wp:lineTo x="21528" y="4791"/>
                <wp:lineTo x="21528" y="0"/>
                <wp:lineTo x="0" y="0"/>
              </wp:wrapPolygon>
            </wp:wrapTight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-2表]</w:t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E24CC9" w:rsidRPr="004E4EF9">
        <w:rPr>
          <w:rFonts w:ascii="ＭＳ ゴシック" w:eastAsia="ＭＳ ゴシック" w:hAnsi="ＭＳ ゴシック" w:cs="Arial Unicode MS" w:hint="eastAsia"/>
          <w:color w:val="000000"/>
          <w:spacing w:val="114"/>
          <w:fitText w:val="3712" w:id="1008479489"/>
        </w:rPr>
        <w:t>入園年齢別在園者</w:t>
      </w:r>
      <w:r w:rsidR="00E24CC9" w:rsidRPr="004E4EF9">
        <w:rPr>
          <w:rFonts w:ascii="ＭＳ ゴシック" w:eastAsia="ＭＳ ゴシック" w:hAnsi="ＭＳ ゴシック" w:cs="Arial Unicode MS" w:hint="eastAsia"/>
          <w:color w:val="000000"/>
          <w:spacing w:val="0"/>
          <w:fitText w:val="3712" w:id="1008479489"/>
        </w:rPr>
        <w:t>数</w:t>
      </w:r>
    </w:p>
    <w:p w:rsidR="00E24CC9" w:rsidRPr="00741EB0" w:rsidRDefault="00E24CC9" w:rsidP="00571EA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741EB0">
        <w:rPr>
          <w:rFonts w:ascii="ＭＳ ゴシック" w:eastAsia="ＭＳ ゴシック" w:hAnsi="ＭＳ ゴシック" w:cs="Arial Unicode MS" w:hint="eastAsia"/>
          <w:color w:val="000000"/>
          <w:szCs w:val="21"/>
        </w:rPr>
        <w:t>（４）入園者数</w:t>
      </w:r>
      <w:r w:rsidR="00DA1329" w:rsidRPr="007B014F">
        <w:rPr>
          <w:rFonts w:ascii="ＭＳ ゴシック" w:eastAsia="ＭＳ ゴシック" w:hAnsi="ＭＳ ゴシック" w:cs="Arial Unicode MS" w:hint="eastAsia"/>
          <w:color w:val="000000"/>
          <w:szCs w:val="21"/>
        </w:rPr>
        <w:t>（3</w:t>
      </w:r>
      <w:r w:rsidR="00747CFA" w:rsidRPr="007B014F">
        <w:rPr>
          <w:rFonts w:ascii="ＭＳ ゴシック" w:eastAsia="ＭＳ ゴシック" w:hAnsi="ＭＳ ゴシック" w:cs="Arial Unicode MS" w:hint="eastAsia"/>
          <w:color w:val="000000"/>
          <w:szCs w:val="21"/>
        </w:rPr>
        <w:t>から</w:t>
      </w:r>
      <w:r w:rsidR="00DA1329" w:rsidRPr="007B014F">
        <w:rPr>
          <w:rFonts w:ascii="ＭＳ ゴシック" w:eastAsia="ＭＳ ゴシック" w:hAnsi="ＭＳ ゴシック" w:cs="Arial Unicode MS" w:hint="eastAsia"/>
          <w:color w:val="000000"/>
          <w:szCs w:val="21"/>
        </w:rPr>
        <w:t>5歳児）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41EB0">
        <w:rPr>
          <w:rFonts w:hAnsi="ＭＳ 明朝" w:cs="Arial Unicode MS" w:hint="eastAsia"/>
          <w:color w:val="000000"/>
          <w:szCs w:val="21"/>
        </w:rPr>
        <w:t>ア　入園者数は</w:t>
      </w:r>
      <w:r w:rsidR="00023EFD">
        <w:rPr>
          <w:rFonts w:hAnsi="ＭＳ 明朝" w:cs="Arial Unicode MS" w:hint="eastAsia"/>
          <w:color w:val="000000"/>
          <w:szCs w:val="21"/>
        </w:rPr>
        <w:t>、</w:t>
      </w:r>
      <w:r w:rsidR="00747CF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75330">
        <w:rPr>
          <w:rFonts w:hAnsi="ＭＳ 明朝" w:cs="Arial Unicode MS" w:hint="eastAsia"/>
          <w:color w:val="000000" w:themeColor="text1"/>
          <w:szCs w:val="21"/>
        </w:rPr>
        <w:t>3</w:t>
      </w:r>
      <w:r w:rsidR="002264A6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75330">
        <w:rPr>
          <w:rFonts w:hAnsi="ＭＳ 明朝" w:cs="Arial Unicode MS" w:hint="eastAsia"/>
          <w:color w:val="000000" w:themeColor="text1"/>
          <w:szCs w:val="21"/>
        </w:rPr>
        <w:t>074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906EB9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275330">
        <w:rPr>
          <w:rFonts w:hAnsi="ＭＳ 明朝" w:cs="Arial Unicode MS" w:hint="eastAsia"/>
          <w:color w:val="000000" w:themeColor="text1"/>
          <w:szCs w:val="21"/>
        </w:rPr>
        <w:t>3,412</w:t>
      </w:r>
      <w:r w:rsidR="00906EB9">
        <w:rPr>
          <w:rFonts w:hAnsi="ＭＳ 明朝" w:cs="Arial Unicode MS" w:hint="eastAsia"/>
          <w:color w:val="000000" w:themeColor="text1"/>
          <w:szCs w:val="21"/>
        </w:rPr>
        <w:t>人（対前年度</w:t>
      </w:r>
      <w:r w:rsidR="00275330">
        <w:rPr>
          <w:rFonts w:hAnsi="ＭＳ 明朝" w:cs="Arial Unicode MS" w:hint="eastAsia"/>
          <w:color w:val="000000" w:themeColor="text1"/>
          <w:szCs w:val="21"/>
        </w:rPr>
        <w:t>△20.7</w:t>
      </w:r>
      <w:r w:rsidR="00906EB9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4D171D">
        <w:rPr>
          <w:rFonts w:hAnsi="ＭＳ 明朝" w:cs="Arial Unicode MS" w:hint="eastAsia"/>
          <w:color w:val="000000" w:themeColor="text1"/>
          <w:szCs w:val="21"/>
        </w:rPr>
        <w:t>）減少</w:t>
      </w:r>
      <w:r w:rsidR="00906EB9">
        <w:rPr>
          <w:rFonts w:hAnsi="ＭＳ 明朝" w:cs="Arial Unicode MS" w:hint="eastAsia"/>
          <w:color w:val="000000" w:themeColor="text1"/>
          <w:szCs w:val="21"/>
        </w:rPr>
        <w:t>している。</w:t>
      </w:r>
      <w:r w:rsidR="00A827DB" w:rsidRPr="007B1FA6"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　　　　</w:t>
      </w:r>
      <w:r w:rsidR="002264A6" w:rsidRPr="007B1FA6">
        <w:rPr>
          <w:rFonts w:hAnsi="ＭＳ 明朝" w:cs="Arial Unicode MS" w:hint="eastAsia"/>
          <w:color w:val="000000" w:themeColor="text1"/>
          <w:szCs w:val="21"/>
        </w:rPr>
        <w:t xml:space="preserve">       </w:t>
      </w:r>
      <w:r w:rsidR="0008031F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2264A6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8C5AB1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2264A6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A827DB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設置者別では、公立</w:t>
      </w:r>
      <w:r w:rsidR="00275330">
        <w:rPr>
          <w:rFonts w:hAnsi="ＭＳ 明朝" w:cs="Arial Unicode MS" w:hint="eastAsia"/>
          <w:color w:val="000000" w:themeColor="text1"/>
          <w:szCs w:val="21"/>
        </w:rPr>
        <w:t>2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75330">
        <w:rPr>
          <w:rFonts w:hAnsi="ＭＳ 明朝" w:cs="Arial Unicode MS" w:hint="eastAsia"/>
          <w:color w:val="000000" w:themeColor="text1"/>
          <w:szCs w:val="21"/>
        </w:rPr>
        <w:t>425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275330">
        <w:rPr>
          <w:rFonts w:hAnsi="ＭＳ 明朝" w:cs="Arial Unicode MS" w:hint="eastAsia"/>
          <w:color w:val="000000" w:themeColor="text1"/>
          <w:szCs w:val="21"/>
        </w:rPr>
        <w:t>18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7056E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747CF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75330">
        <w:rPr>
          <w:rFonts w:hAnsi="ＭＳ 明朝" w:cs="Arial Unicode MS" w:hint="eastAsia"/>
          <w:color w:val="000000" w:themeColor="text1"/>
          <w:szCs w:val="21"/>
        </w:rPr>
        <w:t>0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75330">
        <w:rPr>
          <w:rFonts w:hAnsi="ＭＳ 明朝" w:cs="Arial Unicode MS" w:hint="eastAsia"/>
          <w:color w:val="000000" w:themeColor="text1"/>
          <w:szCs w:val="21"/>
        </w:rPr>
        <w:t>649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360BB4">
        <w:rPr>
          <w:rFonts w:hAnsi="ＭＳ 明朝" w:cs="Arial Unicode MS" w:hint="eastAsia"/>
          <w:color w:val="000000" w:themeColor="text1"/>
          <w:szCs w:val="21"/>
        </w:rPr>
        <w:t>81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7056E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906EB9">
        <w:rPr>
          <w:rFonts w:hAnsi="ＭＳ 明朝" w:cs="Arial Unicode MS" w:hint="eastAsia"/>
          <w:color w:val="000000" w:themeColor="text1"/>
          <w:szCs w:val="21"/>
        </w:rPr>
        <w:t>、前年度より公立は</w:t>
      </w:r>
      <w:r w:rsidR="004D171D">
        <w:rPr>
          <w:rFonts w:hAnsi="ＭＳ 明朝" w:cs="Arial Unicode MS" w:hint="eastAsia"/>
          <w:color w:val="000000" w:themeColor="text1"/>
          <w:szCs w:val="21"/>
        </w:rPr>
        <w:t>956</w:t>
      </w:r>
      <w:r w:rsidR="00360BB4">
        <w:rPr>
          <w:rFonts w:hAnsi="ＭＳ 明朝" w:cs="Arial Unicode MS" w:hint="eastAsia"/>
          <w:color w:val="000000" w:themeColor="text1"/>
          <w:szCs w:val="21"/>
        </w:rPr>
        <w:t>人</w:t>
      </w:r>
      <w:r w:rsidR="00906EB9">
        <w:rPr>
          <w:rFonts w:hAnsi="ＭＳ 明朝" w:cs="Arial Unicode MS" w:hint="eastAsia"/>
          <w:color w:val="000000" w:themeColor="text1"/>
          <w:szCs w:val="21"/>
        </w:rPr>
        <w:t>、私立は</w:t>
      </w:r>
      <w:r w:rsidR="00360BB4">
        <w:rPr>
          <w:rFonts w:hAnsi="ＭＳ 明朝" w:cs="Arial Unicode MS" w:hint="eastAsia"/>
          <w:color w:val="000000" w:themeColor="text1"/>
          <w:szCs w:val="21"/>
        </w:rPr>
        <w:t>2,456</w:t>
      </w:r>
      <w:r w:rsidR="004D171D">
        <w:rPr>
          <w:rFonts w:hAnsi="ＭＳ 明朝" w:cs="Arial Unicode MS" w:hint="eastAsia"/>
          <w:color w:val="000000" w:themeColor="text1"/>
          <w:szCs w:val="21"/>
        </w:rPr>
        <w:t>人減少</w:t>
      </w:r>
      <w:r w:rsidR="00906EB9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A827DB" w:rsidRPr="007B1FA6" w:rsidRDefault="00E24CC9" w:rsidP="004E4EF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男女別では、男子</w:t>
      </w:r>
      <w:r w:rsidR="00360BB4">
        <w:rPr>
          <w:rFonts w:hAnsi="ＭＳ 明朝" w:cs="Arial Unicode MS" w:hint="eastAsia"/>
          <w:color w:val="000000" w:themeColor="text1"/>
          <w:szCs w:val="21"/>
        </w:rPr>
        <w:t>6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60BB4">
        <w:rPr>
          <w:rFonts w:hAnsi="ＭＳ 明朝" w:cs="Arial Unicode MS" w:hint="eastAsia"/>
          <w:color w:val="000000" w:themeColor="text1"/>
          <w:szCs w:val="21"/>
        </w:rPr>
        <w:t>742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人(構成比5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B4202D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％)、女子</w:t>
      </w:r>
      <w:r w:rsidR="00360BB4">
        <w:rPr>
          <w:rFonts w:hAnsi="ＭＳ 明朝" w:cs="Arial Unicode MS" w:hint="eastAsia"/>
          <w:color w:val="000000" w:themeColor="text1"/>
          <w:szCs w:val="21"/>
        </w:rPr>
        <w:t>6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60BB4">
        <w:rPr>
          <w:rFonts w:hAnsi="ＭＳ 明朝" w:cs="Arial Unicode MS" w:hint="eastAsia"/>
          <w:color w:val="000000" w:themeColor="text1"/>
          <w:szCs w:val="21"/>
        </w:rPr>
        <w:t>3</w:t>
      </w:r>
      <w:r w:rsidR="0037056E">
        <w:rPr>
          <w:rFonts w:hAnsi="ＭＳ 明朝" w:cs="Arial Unicode MS" w:hint="eastAsia"/>
          <w:color w:val="000000" w:themeColor="text1"/>
          <w:szCs w:val="21"/>
        </w:rPr>
        <w:t>32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人(同4</w:t>
      </w:r>
      <w:r w:rsidR="00023EFD" w:rsidRPr="007B1FA6">
        <w:rPr>
          <w:rFonts w:hAnsi="ＭＳ 明朝" w:cs="Arial Unicode MS" w:hint="eastAsia"/>
          <w:color w:val="000000" w:themeColor="text1"/>
          <w:szCs w:val="21"/>
        </w:rPr>
        <w:t>8.</w:t>
      </w:r>
      <w:r w:rsidR="00B4202D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08031F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906EB9">
        <w:rPr>
          <w:rFonts w:hAnsi="ＭＳ 明朝" w:cs="Arial Unicode MS" w:hint="eastAsia"/>
          <w:color w:val="000000" w:themeColor="text1"/>
          <w:szCs w:val="21"/>
        </w:rPr>
        <w:t>、前年度より男子は</w:t>
      </w:r>
      <w:r w:rsidR="004D171D">
        <w:rPr>
          <w:rFonts w:hAnsi="ＭＳ 明朝" w:cs="Arial Unicode MS" w:hint="eastAsia"/>
          <w:color w:val="000000" w:themeColor="text1"/>
          <w:szCs w:val="21"/>
        </w:rPr>
        <w:t>1,712人</w:t>
      </w:r>
      <w:r w:rsidR="00906EB9">
        <w:rPr>
          <w:rFonts w:hAnsi="ＭＳ 明朝" w:cs="Arial Unicode MS" w:hint="eastAsia"/>
          <w:color w:val="000000" w:themeColor="text1"/>
          <w:szCs w:val="21"/>
        </w:rPr>
        <w:t>、女子は</w:t>
      </w:r>
      <w:r w:rsidR="004D171D">
        <w:rPr>
          <w:rFonts w:hAnsi="ＭＳ 明朝" w:cs="Arial Unicode MS" w:hint="eastAsia"/>
          <w:color w:val="000000" w:themeColor="text1"/>
          <w:szCs w:val="21"/>
        </w:rPr>
        <w:t>1,700人減少</w:t>
      </w:r>
      <w:r w:rsidR="00906EB9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E24CC9" w:rsidRPr="004D171D" w:rsidRDefault="00E24CC9" w:rsidP="004D171D">
      <w:pPr>
        <w:snapToGrid w:val="0"/>
        <w:spacing w:line="340" w:lineRule="exact"/>
        <w:ind w:leftChars="199" w:left="642" w:right="-1" w:hangingChars="101" w:hanging="216"/>
        <w:jc w:val="left"/>
        <w:rPr>
          <w:rFonts w:hAnsi="ＭＳ 明朝" w:cs="Arial Unicode MS"/>
          <w:color w:val="000000" w:themeColor="text1"/>
          <w:spacing w:val="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エ　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年齢別では、3歳児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7</w:t>
      </w:r>
      <w:r w:rsidR="005959F2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902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人(構成比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60.4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％)、4歳児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3</w:t>
      </w:r>
      <w:r w:rsidR="00747CFA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009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人(同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23</w:t>
      </w:r>
      <w:r w:rsidR="005959F2" w:rsidRPr="007B1FA6">
        <w:rPr>
          <w:rFonts w:hAnsi="ＭＳ 明朝" w:cs="Arial Unicode MS" w:hint="eastAsia"/>
          <w:color w:val="000000" w:themeColor="text1"/>
          <w:spacing w:val="0"/>
          <w:szCs w:val="21"/>
        </w:rPr>
        <w:t>.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pacing w:val="0"/>
          <w:szCs w:val="21"/>
        </w:rPr>
        <w:t>％)、5歳児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2</w:t>
      </w:r>
      <w:r w:rsidR="005959F2" w:rsidRPr="007B1FA6">
        <w:rPr>
          <w:rFonts w:hAnsi="ＭＳ 明朝" w:cs="Arial Unicode MS" w:hint="eastAsia"/>
          <w:color w:val="000000" w:themeColor="text1"/>
          <w:spacing w:val="0"/>
          <w:szCs w:val="21"/>
        </w:rPr>
        <w:t>,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16</w:t>
      </w:r>
      <w:r w:rsidR="008A4065">
        <w:rPr>
          <w:rFonts w:hAnsi="ＭＳ 明朝" w:cs="Arial Unicode MS" w:hint="eastAsia"/>
          <w:color w:val="000000" w:themeColor="text1"/>
          <w:spacing w:val="0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4D171D">
        <w:rPr>
          <w:rFonts w:hAnsi="ＭＳ 明朝" w:cs="Arial Unicode MS" w:hint="eastAsia"/>
          <w:color w:val="000000" w:themeColor="text1"/>
          <w:szCs w:val="21"/>
        </w:rPr>
        <w:t>16</w:t>
      </w:r>
      <w:r w:rsidR="005959F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D171D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="00906EB9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906EB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3歳児</w:t>
      </w:r>
      <w:r w:rsidR="00906EB9">
        <w:rPr>
          <w:rFonts w:hAnsi="ＭＳ 明朝" w:cs="Arial Unicode MS" w:hint="eastAsia"/>
          <w:color w:val="000000" w:themeColor="text1"/>
          <w:spacing w:val="0"/>
          <w:szCs w:val="21"/>
        </w:rPr>
        <w:t>は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141</w:t>
      </w:r>
      <w:r w:rsidR="00906EB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</w:t>
      </w:r>
      <w:r w:rsidR="00906EB9">
        <w:rPr>
          <w:rFonts w:hAnsi="ＭＳ 明朝" w:cs="Arial Unicode MS" w:hint="eastAsia"/>
          <w:color w:val="000000" w:themeColor="text1"/>
          <w:spacing w:val="0"/>
          <w:szCs w:val="21"/>
        </w:rPr>
        <w:t>、4</w:t>
      </w:r>
      <w:r w:rsidR="00906EB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</w:t>
      </w:r>
      <w:r w:rsidR="008A7E5E">
        <w:rPr>
          <w:rFonts w:hAnsi="ＭＳ 明朝" w:cs="Arial Unicode MS" w:hint="eastAsia"/>
          <w:color w:val="000000" w:themeColor="text1"/>
          <w:spacing w:val="0"/>
          <w:szCs w:val="21"/>
        </w:rPr>
        <w:t>は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1,681</w:t>
      </w:r>
      <w:r w:rsidR="00906EB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</w:t>
      </w:r>
      <w:r w:rsidR="00906EB9">
        <w:rPr>
          <w:rFonts w:hAnsi="ＭＳ 明朝" w:cs="Arial Unicode MS" w:hint="eastAsia"/>
          <w:color w:val="000000" w:themeColor="text1"/>
          <w:spacing w:val="0"/>
          <w:szCs w:val="21"/>
        </w:rPr>
        <w:t>、5</w:t>
      </w:r>
      <w:r w:rsidR="00906EB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歳児</w:t>
      </w:r>
      <w:r w:rsidR="00906EB9">
        <w:rPr>
          <w:rFonts w:hAnsi="ＭＳ 明朝" w:cs="Arial Unicode MS" w:hint="eastAsia"/>
          <w:color w:val="000000" w:themeColor="text1"/>
          <w:spacing w:val="0"/>
          <w:szCs w:val="21"/>
        </w:rPr>
        <w:t>は</w:t>
      </w:r>
      <w:r w:rsidR="004D171D">
        <w:rPr>
          <w:rFonts w:hAnsi="ＭＳ 明朝" w:cs="Arial Unicode MS" w:hint="eastAsia"/>
          <w:color w:val="000000" w:themeColor="text1"/>
          <w:spacing w:val="0"/>
          <w:szCs w:val="21"/>
        </w:rPr>
        <w:t>1,590</w:t>
      </w:r>
      <w:r w:rsidR="00906EB9" w:rsidRPr="007B1FA6">
        <w:rPr>
          <w:rFonts w:hAnsi="ＭＳ 明朝" w:cs="Arial Unicode MS" w:hint="eastAsia"/>
          <w:color w:val="000000" w:themeColor="text1"/>
          <w:spacing w:val="0"/>
          <w:szCs w:val="21"/>
        </w:rPr>
        <w:t>人</w:t>
      </w:r>
      <w:r w:rsidR="00545112">
        <w:rPr>
          <w:rFonts w:hAnsi="ＭＳ 明朝" w:cs="Arial Unicode MS" w:hint="eastAsia"/>
          <w:color w:val="000000" w:themeColor="text1"/>
          <w:spacing w:val="0"/>
          <w:szCs w:val="21"/>
        </w:rPr>
        <w:t xml:space="preserve">減少している。　　　　　　　　　　　　　　　　 </w:t>
      </w:r>
      <w:r w:rsidR="008A7E5E" w:rsidRPr="007B1FA6">
        <w:rPr>
          <w:rFonts w:hAnsi="ＭＳ 明朝" w:cs="Arial Unicode MS" w:hint="eastAsia"/>
          <w:color w:val="000000" w:themeColor="text1"/>
          <w:szCs w:val="21"/>
        </w:rPr>
        <w:t>[Ⅰ</w:t>
      </w:r>
      <w:r w:rsidR="008A7E5E" w:rsidRPr="00023EFD">
        <w:rPr>
          <w:rFonts w:hAnsi="ＭＳ 明朝" w:cs="Arial Unicode MS" w:hint="eastAsia"/>
          <w:color w:val="000000"/>
          <w:szCs w:val="21"/>
        </w:rPr>
        <w:t>-</w:t>
      </w:r>
      <w:r w:rsidR="008A7E5E">
        <w:rPr>
          <w:rFonts w:hAnsi="ＭＳ 明朝" w:cs="Arial Unicode MS" w:hint="eastAsia"/>
          <w:color w:val="000000"/>
          <w:szCs w:val="21"/>
        </w:rPr>
        <w:t>2</w:t>
      </w:r>
      <w:r w:rsidR="008A7E5E" w:rsidRPr="00023EFD">
        <w:rPr>
          <w:rFonts w:hAnsi="ＭＳ 明朝" w:cs="Arial Unicode MS" w:hint="eastAsia"/>
          <w:color w:val="000000"/>
          <w:szCs w:val="21"/>
        </w:rPr>
        <w:t>-2表</w:t>
      </w:r>
      <w:r w:rsidR="008A7E5E">
        <w:rPr>
          <w:rFonts w:hAnsi="ＭＳ 明朝" w:cs="Arial Unicode MS" w:hint="eastAsia"/>
          <w:color w:val="000000"/>
          <w:szCs w:val="21"/>
        </w:rPr>
        <w:t>・</w:t>
      </w:r>
      <w:r w:rsidR="008A7E5E" w:rsidRPr="007B1FA6">
        <w:rPr>
          <w:rFonts w:hAnsi="ＭＳ 明朝" w:cs="Arial Unicode MS" w:hint="eastAsia"/>
          <w:color w:val="000000" w:themeColor="text1"/>
          <w:szCs w:val="21"/>
        </w:rPr>
        <w:t>Ⅰ</w:t>
      </w:r>
      <w:r w:rsidR="008A7E5E" w:rsidRPr="00023EFD">
        <w:rPr>
          <w:rFonts w:hAnsi="ＭＳ 明朝" w:cs="Arial Unicode MS" w:hint="eastAsia"/>
          <w:color w:val="000000"/>
          <w:szCs w:val="21"/>
        </w:rPr>
        <w:t>-</w:t>
      </w:r>
      <w:r w:rsidR="008A7E5E">
        <w:rPr>
          <w:rFonts w:hAnsi="ＭＳ 明朝" w:cs="Arial Unicode MS" w:hint="eastAsia"/>
          <w:color w:val="000000"/>
          <w:szCs w:val="21"/>
        </w:rPr>
        <w:t>2</w:t>
      </w:r>
      <w:r w:rsidR="008A7E5E" w:rsidRPr="00023EFD">
        <w:rPr>
          <w:rFonts w:hAnsi="ＭＳ 明朝" w:cs="Arial Unicode MS" w:hint="eastAsia"/>
          <w:color w:val="000000"/>
          <w:szCs w:val="21"/>
        </w:rPr>
        <w:t>-</w:t>
      </w:r>
      <w:r w:rsidR="008A7E5E">
        <w:rPr>
          <w:rFonts w:hAnsi="ＭＳ 明朝" w:cs="Arial Unicode MS" w:hint="eastAsia"/>
          <w:color w:val="000000"/>
          <w:szCs w:val="21"/>
        </w:rPr>
        <w:t>3表</w:t>
      </w:r>
      <w:r w:rsidR="00545112">
        <w:rPr>
          <w:rFonts w:hAnsi="ＭＳ 明朝" w:cs="Arial Unicode MS" w:hint="eastAsia"/>
          <w:color w:val="000000"/>
          <w:szCs w:val="21"/>
        </w:rPr>
        <w:t>・統計表8</w:t>
      </w:r>
      <w:r w:rsidR="008A7E5E" w:rsidRPr="00023EFD">
        <w:rPr>
          <w:rFonts w:hAnsi="ＭＳ 明朝" w:cs="Arial Unicode MS" w:hint="eastAsia"/>
          <w:color w:val="000000"/>
          <w:szCs w:val="21"/>
        </w:rPr>
        <w:t>]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8A7E5E" w:rsidRPr="008A7E5E" w:rsidRDefault="008A7E5E" w:rsidP="008A7E5E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</w:p>
    <w:p w:rsidR="00E24CC9" w:rsidRDefault="00E24CC9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-3表]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117099">
        <w:rPr>
          <w:rFonts w:ascii="ＭＳ ゴシック" w:eastAsia="ＭＳ ゴシック" w:hAnsi="ＭＳ ゴシック" w:cs="Arial Unicode MS" w:hint="eastAsia"/>
          <w:color w:val="000000"/>
          <w:spacing w:val="66"/>
          <w:fitText w:val="3632" w:id="1008479490"/>
        </w:rPr>
        <w:t>設置者別男女別入園者</w:t>
      </w:r>
      <w:r w:rsidRPr="00117099">
        <w:rPr>
          <w:rFonts w:ascii="ＭＳ ゴシック" w:eastAsia="ＭＳ ゴシック" w:hAnsi="ＭＳ ゴシック" w:cs="Arial Unicode MS" w:hint="eastAsia"/>
          <w:color w:val="000000"/>
          <w:spacing w:val="1"/>
          <w:fitText w:val="3632" w:id="1008479490"/>
        </w:rPr>
        <w:t>数</w:t>
      </w:r>
    </w:p>
    <w:p w:rsidR="00C0134B" w:rsidRPr="00DC0DB2" w:rsidRDefault="00571EA7" w:rsidP="00571EA7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 w:hint="eastAsia"/>
          <w:noProof/>
          <w:color w:val="000000"/>
        </w:rPr>
        <w:drawing>
          <wp:anchor distT="0" distB="0" distL="114300" distR="114300" simplePos="0" relativeHeight="251651072" behindDoc="1" locked="0" layoutInCell="1" allowOverlap="1" wp14:anchorId="24F83EBD" wp14:editId="628B8F5B">
            <wp:simplePos x="0" y="0"/>
            <wp:positionH relativeFrom="column">
              <wp:posOffset>440055</wp:posOffset>
            </wp:positionH>
            <wp:positionV relativeFrom="paragraph">
              <wp:posOffset>1901190</wp:posOffset>
            </wp:positionV>
            <wp:extent cx="1890395" cy="1743710"/>
            <wp:effectExtent l="0" t="0" r="0" b="0"/>
            <wp:wrapTight wrapText="bothSides">
              <wp:wrapPolygon edited="0">
                <wp:start x="15454" y="472"/>
                <wp:lineTo x="7836" y="2360"/>
                <wp:lineTo x="3483" y="3776"/>
                <wp:lineTo x="3483" y="4720"/>
                <wp:lineTo x="2394" y="6371"/>
                <wp:lineTo x="1088" y="8495"/>
                <wp:lineTo x="653" y="12271"/>
                <wp:lineTo x="1741" y="16047"/>
                <wp:lineTo x="1741" y="16519"/>
                <wp:lineTo x="4789" y="19822"/>
                <wp:lineTo x="6965" y="20766"/>
                <wp:lineTo x="7401" y="21238"/>
                <wp:lineTo x="11536" y="21238"/>
                <wp:lineTo x="11972" y="20766"/>
                <wp:lineTo x="14148" y="19822"/>
                <wp:lineTo x="17414" y="16283"/>
                <wp:lineTo x="17414" y="16047"/>
                <wp:lineTo x="18284" y="12271"/>
                <wp:lineTo x="18067" y="8495"/>
                <wp:lineTo x="20026" y="4720"/>
                <wp:lineTo x="20026" y="472"/>
                <wp:lineTo x="15454" y="472"/>
              </wp:wrapPolygon>
            </wp:wrapTight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50048" behindDoc="1" locked="0" layoutInCell="1" allowOverlap="1" wp14:anchorId="1F079254" wp14:editId="008570D8">
            <wp:simplePos x="0" y="0"/>
            <wp:positionH relativeFrom="column">
              <wp:posOffset>1905</wp:posOffset>
            </wp:positionH>
            <wp:positionV relativeFrom="paragraph">
              <wp:posOffset>103505</wp:posOffset>
            </wp:positionV>
            <wp:extent cx="612013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515" y="21466"/>
                <wp:lineTo x="21313" y="17441"/>
                <wp:lineTo x="21515" y="13148"/>
                <wp:lineTo x="20910" y="13148"/>
                <wp:lineTo x="21313" y="12075"/>
                <wp:lineTo x="21313" y="10465"/>
                <wp:lineTo x="1950" y="8586"/>
                <wp:lineTo x="21515" y="8586"/>
                <wp:lineTo x="21515" y="0"/>
                <wp:lineTo x="0" y="0"/>
              </wp:wrapPolygon>
            </wp:wrapTight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EA7">
        <w:rPr>
          <w:rFonts w:ascii="ＭＳ ゴシック" w:eastAsia="ＭＳ ゴシック" w:hAnsi="ＭＳ ゴシック" w:cs="Arial Unicode MS" w:hint="eastAsia"/>
          <w:noProof/>
          <w:color w:val="000000"/>
        </w:rPr>
        <w:t xml:space="preserve"> 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-1図]</w:t>
      </w:r>
      <w:r w:rsidR="003F03CA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  <w:spacing w:val="0"/>
        </w:rPr>
        <w:t>年齢別</w:t>
      </w:r>
      <w:r w:rsidR="008572F5">
        <w:rPr>
          <w:rFonts w:ascii="ＭＳ ゴシック" w:eastAsia="ＭＳ ゴシック" w:hAnsi="ＭＳ ゴシック" w:cs="Arial Unicode MS" w:hint="eastAsia"/>
          <w:color w:val="000000"/>
          <w:spacing w:val="0"/>
        </w:rPr>
        <w:t>在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  <w:spacing w:val="0"/>
        </w:rPr>
        <w:t>園者数</w:t>
      </w:r>
      <w:r w:rsidR="0007193B">
        <w:rPr>
          <w:rFonts w:ascii="ＭＳ ゴシック" w:eastAsia="ＭＳ ゴシック" w:hAnsi="ＭＳ ゴシック" w:cs="Arial Unicode MS" w:hint="eastAsia"/>
          <w:color w:val="000000"/>
          <w:spacing w:val="0"/>
        </w:rPr>
        <w:t xml:space="preserve">　　　　　　　</w:t>
      </w:r>
      <w:r w:rsidR="00A70E9E">
        <w:rPr>
          <w:rFonts w:ascii="ＭＳ ゴシック" w:eastAsia="ＭＳ ゴシック" w:hAnsi="ＭＳ ゴシック" w:cs="Arial Unicode MS" w:hint="eastAsia"/>
          <w:color w:val="000000"/>
          <w:spacing w:val="0"/>
        </w:rPr>
        <w:t xml:space="preserve">　　　</w:t>
      </w:r>
      <w:r w:rsidR="00A70E9E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A70E9E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A70E9E"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70E9E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A70E9E" w:rsidRPr="003F6301">
        <w:rPr>
          <w:rFonts w:ascii="ＭＳ ゴシック" w:eastAsia="ＭＳ ゴシック" w:hAnsi="ＭＳ ゴシック" w:cs="Arial Unicode MS" w:hint="eastAsia"/>
          <w:color w:val="000000"/>
        </w:rPr>
        <w:t>図]</w:t>
      </w:r>
      <w:r w:rsidR="00A70E9E">
        <w:rPr>
          <w:rFonts w:ascii="ＭＳ ゴシック" w:eastAsia="ＭＳ ゴシック" w:hAnsi="ＭＳ ゴシック" w:cs="Arial Unicode MS" w:hint="eastAsia"/>
          <w:color w:val="000000"/>
        </w:rPr>
        <w:t xml:space="preserve"> 公立・私立別</w:t>
      </w:r>
      <w:r w:rsidR="00A70E9E">
        <w:rPr>
          <w:rFonts w:ascii="ＭＳ ゴシック" w:eastAsia="ＭＳ ゴシック" w:hAnsi="ＭＳ ゴシック" w:cs="Arial Unicode MS" w:hint="eastAsia"/>
          <w:color w:val="000000"/>
          <w:spacing w:val="0"/>
        </w:rPr>
        <w:t>在</w:t>
      </w:r>
      <w:r w:rsidR="00A70E9E" w:rsidRPr="003F6301">
        <w:rPr>
          <w:rFonts w:ascii="ＭＳ ゴシック" w:eastAsia="ＭＳ ゴシック" w:hAnsi="ＭＳ ゴシック" w:cs="Arial Unicode MS" w:hint="eastAsia"/>
          <w:color w:val="000000"/>
          <w:spacing w:val="0"/>
        </w:rPr>
        <w:t>園者数</w:t>
      </w:r>
      <w:r w:rsidR="00DC0DB2">
        <w:rPr>
          <w:rFonts w:ascii="ＭＳ ゴシック" w:eastAsia="ＭＳ ゴシック" w:hAnsi="ＭＳ ゴシック" w:cs="Arial Unicode MS" w:hint="eastAsia"/>
          <w:color w:val="000000"/>
          <w:spacing w:val="0"/>
        </w:rPr>
        <w:t>の推移</w:t>
      </w:r>
    </w:p>
    <w:p w:rsidR="00E24CC9" w:rsidRPr="003F6301" w:rsidRDefault="00571EA7" w:rsidP="00571EA7">
      <w:pPr>
        <w:snapToGrid w:val="0"/>
        <w:spacing w:line="240" w:lineRule="auto"/>
        <w:ind w:left="6269" w:hangingChars="2700" w:hanging="6269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 w:hint="eastAsia"/>
          <w:noProof/>
          <w:color w:val="000000"/>
        </w:rPr>
        <w:drawing>
          <wp:anchor distT="0" distB="0" distL="114300" distR="114300" simplePos="0" relativeHeight="251652096" behindDoc="1" locked="0" layoutInCell="1" allowOverlap="1" wp14:anchorId="50662D01" wp14:editId="7AD96890">
            <wp:simplePos x="0" y="0"/>
            <wp:positionH relativeFrom="column">
              <wp:posOffset>3390900</wp:posOffset>
            </wp:positionH>
            <wp:positionV relativeFrom="paragraph">
              <wp:posOffset>89535</wp:posOffset>
            </wp:positionV>
            <wp:extent cx="2476500" cy="1593215"/>
            <wp:effectExtent l="0" t="0" r="0" b="6985"/>
            <wp:wrapTight wrapText="bothSides">
              <wp:wrapPolygon edited="0">
                <wp:start x="0" y="0"/>
                <wp:lineTo x="0" y="21436"/>
                <wp:lineTo x="21434" y="21436"/>
                <wp:lineTo x="21434" y="0"/>
                <wp:lineTo x="0" y="0"/>
              </wp:wrapPolygon>
            </wp:wrapTight>
            <wp:docPr id="449" name="図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93B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</w:p>
    <w:p w:rsidR="0007193B" w:rsidRPr="000F5028" w:rsidRDefault="0007193B" w:rsidP="0007193B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 w:hint="eastAsia"/>
          <w:color w:val="000000"/>
        </w:rPr>
        <w:t xml:space="preserve">　　　　　　　　　　　　　　　　　　　　　</w:t>
      </w:r>
    </w:p>
    <w:p w:rsidR="00E24CC9" w:rsidRPr="00A70E9E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E24CC9" w:rsidRPr="000F5028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E24CC9" w:rsidRPr="008572F5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4F445B" w:rsidRDefault="004F445B" w:rsidP="00C94565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571EA7" w:rsidRDefault="008E0DEC" w:rsidP="00C94565">
      <w:pPr>
        <w:snapToGrid w:val="0"/>
        <w:spacing w:line="240" w:lineRule="auto"/>
        <w:ind w:left="697" w:hangingChars="300" w:hanging="697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8E0DEC">
        <w:rPr>
          <w:rFonts w:ascii="ＭＳ ゴシック" w:eastAsia="ＭＳ ゴシック" w:hAnsi="ＭＳ ゴシック" w:cs="Arial Unicode MS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>
                <wp:simplePos x="0" y="0"/>
                <wp:positionH relativeFrom="column">
                  <wp:posOffset>3620327</wp:posOffset>
                </wp:positionH>
                <wp:positionV relativeFrom="paragraph">
                  <wp:posOffset>74231</wp:posOffset>
                </wp:positionV>
                <wp:extent cx="368300" cy="207010"/>
                <wp:effectExtent l="0" t="0" r="12700" b="2540"/>
                <wp:wrapTight wrapText="bothSides">
                  <wp:wrapPolygon edited="0">
                    <wp:start x="0" y="0"/>
                    <wp:lineTo x="0" y="19877"/>
                    <wp:lineTo x="21228" y="19877"/>
                    <wp:lineTo x="21228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07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371" w:rsidRPr="008E0DEC" w:rsidRDefault="00216371" w:rsidP="008E0DEC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平成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05pt;margin-top:5.85pt;width:29pt;height:16.3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" filled="f" stroked="f">
                <v:textbox inset="0,0,0,0">
                  <w:txbxContent>
                    <w:p w:rsidR="00216371" w:rsidRPr="008E0DEC" w:rsidRDefault="00216371" w:rsidP="008E0DEC">
                      <w:pPr>
                        <w:spacing w:line="240" w:lineRule="auto"/>
                        <w:jc w:val="center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平成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617A9" w:rsidRDefault="00D617A9" w:rsidP="00C94565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D617A9" w:rsidRDefault="00D617A9" w:rsidP="00C94565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D617A9" w:rsidRDefault="00D617A9" w:rsidP="00C94565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E24CC9" w:rsidRPr="00C0787F" w:rsidRDefault="00E24CC9" w:rsidP="00C94565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（５）認可定員及び定員充足率</w:t>
      </w:r>
    </w:p>
    <w:p w:rsidR="002A2857" w:rsidRPr="007B1FA6" w:rsidRDefault="00D634B0" w:rsidP="00117099">
      <w:pPr>
        <w:snapToGrid w:val="0"/>
        <w:spacing w:line="340" w:lineRule="exact"/>
        <w:ind w:leftChars="199" w:left="426"/>
        <w:rPr>
          <w:color w:val="000000" w:themeColor="text1"/>
        </w:rPr>
      </w:pPr>
      <w:r>
        <w:rPr>
          <w:rFonts w:hint="eastAsia"/>
        </w:rPr>
        <w:t>ア</w:t>
      </w:r>
      <w:r w:rsidR="002A2857">
        <w:rPr>
          <w:rFonts w:hint="eastAsia"/>
        </w:rPr>
        <w:t xml:space="preserve">  </w:t>
      </w:r>
      <w:r w:rsidR="00E24CC9" w:rsidRPr="00C0787F">
        <w:rPr>
          <w:rFonts w:hint="eastAsia"/>
        </w:rPr>
        <w:t>認可定員は</w:t>
      </w:r>
      <w:r w:rsidR="00FD584F">
        <w:rPr>
          <w:rFonts w:hint="eastAsia"/>
          <w:color w:val="000000" w:themeColor="text1"/>
        </w:rPr>
        <w:t>82</w:t>
      </w:r>
      <w:r w:rsidR="00C0787F" w:rsidRPr="007B1FA6">
        <w:rPr>
          <w:rFonts w:hint="eastAsia"/>
          <w:color w:val="000000" w:themeColor="text1"/>
        </w:rPr>
        <w:t>,</w:t>
      </w:r>
      <w:r w:rsidR="00FD584F">
        <w:rPr>
          <w:rFonts w:hint="eastAsia"/>
          <w:color w:val="000000" w:themeColor="text1"/>
        </w:rPr>
        <w:t>289</w:t>
      </w:r>
      <w:r w:rsidR="00E24CC9" w:rsidRPr="007B1FA6">
        <w:rPr>
          <w:rFonts w:hint="eastAsia"/>
          <w:color w:val="000000" w:themeColor="text1"/>
        </w:rPr>
        <w:t>人で</w:t>
      </w:r>
      <w:r w:rsidRPr="007B1FA6">
        <w:rPr>
          <w:rFonts w:hint="eastAsia"/>
          <w:color w:val="000000" w:themeColor="text1"/>
        </w:rPr>
        <w:t>、前年度より</w:t>
      </w:r>
      <w:r w:rsidR="00FD584F">
        <w:rPr>
          <w:rFonts w:hint="eastAsia"/>
          <w:color w:val="000000" w:themeColor="text1"/>
        </w:rPr>
        <w:t>8</w:t>
      </w:r>
      <w:r w:rsidRPr="007B1FA6">
        <w:rPr>
          <w:rFonts w:hint="eastAsia"/>
          <w:color w:val="000000" w:themeColor="text1"/>
        </w:rPr>
        <w:t>,</w:t>
      </w:r>
      <w:r w:rsidR="00FD584F">
        <w:rPr>
          <w:rFonts w:hint="eastAsia"/>
          <w:color w:val="000000" w:themeColor="text1"/>
        </w:rPr>
        <w:t>852</w:t>
      </w:r>
      <w:r w:rsidRPr="007B1FA6">
        <w:rPr>
          <w:rFonts w:hint="eastAsia"/>
          <w:color w:val="000000" w:themeColor="text1"/>
        </w:rPr>
        <w:t>人(対前年度</w:t>
      </w:r>
      <w:r w:rsidR="00FD584F">
        <w:rPr>
          <w:rFonts w:hint="eastAsia"/>
          <w:color w:val="000000" w:themeColor="text1"/>
        </w:rPr>
        <w:t>12</w:t>
      </w:r>
      <w:r w:rsidRPr="007B1FA6">
        <w:rPr>
          <w:rFonts w:hint="eastAsia"/>
          <w:color w:val="000000" w:themeColor="text1"/>
        </w:rPr>
        <w:t>.</w:t>
      </w:r>
      <w:r w:rsidR="00FD584F">
        <w:rPr>
          <w:rFonts w:hint="eastAsia"/>
          <w:color w:val="000000" w:themeColor="text1"/>
        </w:rPr>
        <w:t>1</w:t>
      </w:r>
      <w:r w:rsidRPr="007B1FA6">
        <w:rPr>
          <w:rFonts w:hint="eastAsia"/>
          <w:color w:val="000000" w:themeColor="text1"/>
        </w:rPr>
        <w:t>％)増加している。</w:t>
      </w:r>
    </w:p>
    <w:p w:rsidR="00E24CC9" w:rsidRPr="00E47D39" w:rsidRDefault="002A2857" w:rsidP="00117099">
      <w:pPr>
        <w:snapToGrid w:val="0"/>
        <w:spacing w:line="340" w:lineRule="exact"/>
        <w:ind w:leftChars="131" w:left="709" w:hangingChars="200" w:hanging="428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int="eastAsia"/>
          <w:color w:val="000000" w:themeColor="text1"/>
        </w:rPr>
        <w:t xml:space="preserve">    </w:t>
      </w:r>
      <w:r w:rsidR="00E95450">
        <w:rPr>
          <w:rFonts w:hint="eastAsia"/>
          <w:color w:val="000000" w:themeColor="text1"/>
        </w:rPr>
        <w:t xml:space="preserve">  </w:t>
      </w:r>
      <w:r w:rsidR="006E7E1B" w:rsidRPr="007B1FA6">
        <w:rPr>
          <w:rFonts w:hint="eastAsia"/>
          <w:color w:val="000000" w:themeColor="text1"/>
        </w:rPr>
        <w:t>また、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設置者別では、公立</w:t>
      </w:r>
      <w:r w:rsidR="00FD584F">
        <w:rPr>
          <w:rFonts w:hAnsi="ＭＳ 明朝" w:cs="Arial Unicode MS" w:hint="eastAsia"/>
          <w:color w:val="000000" w:themeColor="text1"/>
          <w:szCs w:val="21"/>
        </w:rPr>
        <w:t>11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FD584F">
        <w:rPr>
          <w:rFonts w:hAnsi="ＭＳ 明朝" w:cs="Arial Unicode MS" w:hint="eastAsia"/>
          <w:color w:val="000000" w:themeColor="text1"/>
          <w:szCs w:val="21"/>
        </w:rPr>
        <w:t>218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FD584F">
        <w:rPr>
          <w:rFonts w:hAnsi="ＭＳ 明朝" w:cs="Arial Unicode MS" w:hint="eastAsia"/>
          <w:color w:val="000000" w:themeColor="text1"/>
          <w:szCs w:val="21"/>
        </w:rPr>
        <w:t>13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D584F">
        <w:rPr>
          <w:rFonts w:hAnsi="ＭＳ 明朝" w:cs="Arial Unicode MS" w:hint="eastAsia"/>
          <w:color w:val="000000" w:themeColor="text1"/>
          <w:szCs w:val="21"/>
        </w:rPr>
        <w:t>6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FD584F">
        <w:rPr>
          <w:rFonts w:hAnsi="ＭＳ 明朝" w:cs="Arial Unicode MS" w:hint="eastAsia"/>
          <w:color w:val="000000" w:themeColor="text1"/>
          <w:szCs w:val="21"/>
        </w:rPr>
        <w:t>71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FD584F">
        <w:rPr>
          <w:rFonts w:hAnsi="ＭＳ 明朝" w:cs="Arial Unicode MS" w:hint="eastAsia"/>
          <w:color w:val="000000" w:themeColor="text1"/>
          <w:szCs w:val="21"/>
        </w:rPr>
        <w:t>07</w:t>
      </w:r>
      <w:r w:rsidR="00E47D39">
        <w:rPr>
          <w:rFonts w:hAnsi="ＭＳ 明朝" w:cs="Arial Unicode MS" w:hint="eastAsia"/>
          <w:color w:val="000000" w:themeColor="text1"/>
          <w:szCs w:val="21"/>
        </w:rPr>
        <w:t>1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FD584F">
        <w:rPr>
          <w:rFonts w:hAnsi="ＭＳ 明朝" w:cs="Arial Unicode MS" w:hint="eastAsia"/>
          <w:color w:val="000000" w:themeColor="text1"/>
          <w:szCs w:val="21"/>
        </w:rPr>
        <w:t>86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D584F">
        <w:rPr>
          <w:rFonts w:hAnsi="ＭＳ 明朝" w:cs="Arial Unicode MS" w:hint="eastAsia"/>
          <w:color w:val="000000" w:themeColor="text1"/>
          <w:szCs w:val="21"/>
        </w:rPr>
        <w:t>4</w:t>
      </w:r>
      <w:r w:rsidR="006E7E1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3E469E" w:rsidRPr="007B1FA6">
        <w:rPr>
          <w:rFonts w:hAnsi="ＭＳ 明朝" w:cs="Arial Unicode MS" w:hint="eastAsia"/>
          <w:color w:val="000000" w:themeColor="text1"/>
          <w:szCs w:val="21"/>
        </w:rPr>
        <w:t>で、</w:t>
      </w:r>
      <w:r w:rsidRPr="007B1FA6">
        <w:rPr>
          <w:rFonts w:hAnsi="ＭＳ 明朝" w:cs="Arial Unicode MS" w:hint="eastAsia"/>
          <w:color w:val="000000" w:themeColor="text1"/>
          <w:szCs w:val="21"/>
        </w:rPr>
        <w:t>前年度より</w:t>
      </w:r>
      <w:r w:rsidR="00E47D39">
        <w:rPr>
          <w:rFonts w:hAnsi="ＭＳ 明朝" w:cs="Arial Unicode MS" w:hint="eastAsia"/>
          <w:color w:val="000000" w:themeColor="text1"/>
          <w:szCs w:val="21"/>
        </w:rPr>
        <w:t>公立は</w:t>
      </w:r>
      <w:r w:rsidR="00FD584F">
        <w:rPr>
          <w:rFonts w:hAnsi="ＭＳ 明朝" w:cs="Arial Unicode MS" w:hint="eastAsia"/>
          <w:color w:val="000000" w:themeColor="text1"/>
          <w:szCs w:val="21"/>
        </w:rPr>
        <w:t>1,832人</w:t>
      </w:r>
      <w:r w:rsidR="00E47D39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FD584F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FD584F">
        <w:rPr>
          <w:rFonts w:hAnsi="ＭＳ 明朝" w:cs="Arial Unicode MS" w:hint="eastAsia"/>
          <w:color w:val="000000" w:themeColor="text1"/>
          <w:szCs w:val="21"/>
        </w:rPr>
        <w:t>020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人増加している。　　</w:t>
      </w:r>
      <w:r w:rsidR="006E7E1B" w:rsidRPr="007B1FA6">
        <w:rPr>
          <w:rFonts w:hint="eastAsia"/>
          <w:color w:val="000000" w:themeColor="text1"/>
        </w:rPr>
        <w:t xml:space="preserve">                  </w:t>
      </w:r>
      <w:r w:rsidR="00D634B0" w:rsidRPr="007B1FA6">
        <w:rPr>
          <w:rFonts w:hint="eastAsia"/>
          <w:color w:val="000000" w:themeColor="text1"/>
        </w:rPr>
        <w:t xml:space="preserve">      </w:t>
      </w:r>
      <w:r w:rsidR="006E7E1B" w:rsidRPr="007B1FA6">
        <w:rPr>
          <w:rFonts w:hint="eastAsia"/>
          <w:color w:val="000000" w:themeColor="text1"/>
        </w:rPr>
        <w:t xml:space="preserve"> </w:t>
      </w:r>
      <w:r w:rsidR="00D634B0" w:rsidRPr="007B1FA6">
        <w:rPr>
          <w:rFonts w:hint="eastAsia"/>
          <w:color w:val="000000" w:themeColor="text1"/>
        </w:rPr>
        <w:t xml:space="preserve"> </w:t>
      </w:r>
      <w:r w:rsidR="006E7E1B" w:rsidRPr="007B1FA6">
        <w:rPr>
          <w:rFonts w:hint="eastAsia"/>
          <w:color w:val="000000" w:themeColor="text1"/>
        </w:rPr>
        <w:t xml:space="preserve">　　　</w:t>
      </w:r>
      <w:r w:rsidRPr="007B1FA6">
        <w:rPr>
          <w:rFonts w:hint="eastAsia"/>
          <w:color w:val="000000" w:themeColor="text1"/>
        </w:rPr>
        <w:t xml:space="preserve">　</w:t>
      </w:r>
    </w:p>
    <w:p w:rsidR="00E24CC9" w:rsidRPr="007B1FA6" w:rsidRDefault="006E7E1B" w:rsidP="00117099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イ　</w:t>
      </w:r>
      <w:r w:rsidR="00E24CC9" w:rsidRPr="007B1FA6">
        <w:rPr>
          <w:rFonts w:hAnsi="ＭＳ 明朝" w:cs="Arial Unicode MS" w:hint="eastAsia"/>
          <w:color w:val="000000" w:themeColor="text1"/>
          <w:szCs w:val="21"/>
        </w:rPr>
        <w:t>定員充足率は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FD584F">
        <w:rPr>
          <w:rFonts w:hAnsi="ＭＳ 明朝" w:cs="Arial Unicode MS" w:hint="eastAsia"/>
          <w:color w:val="000000" w:themeColor="text1"/>
          <w:szCs w:val="21"/>
        </w:rPr>
        <w:t>2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D584F">
        <w:rPr>
          <w:rFonts w:hAnsi="ＭＳ 明朝" w:cs="Arial Unicode MS" w:hint="eastAsia"/>
          <w:color w:val="000000" w:themeColor="text1"/>
          <w:szCs w:val="21"/>
        </w:rPr>
        <w:t>4</w:t>
      </w:r>
      <w:r w:rsidR="00E24CC9" w:rsidRPr="007B1FA6">
        <w:rPr>
          <w:rFonts w:hAnsi="ＭＳ 明朝" w:cs="Arial Unicode MS" w:hint="eastAsia"/>
          <w:color w:val="000000" w:themeColor="text1"/>
          <w:szCs w:val="21"/>
        </w:rPr>
        <w:t>％で</w:t>
      </w:r>
      <w:r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FD584F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D584F">
        <w:rPr>
          <w:rFonts w:hAnsi="ＭＳ 明朝" w:cs="Arial Unicode MS" w:hint="eastAsia"/>
          <w:color w:val="000000" w:themeColor="text1"/>
          <w:szCs w:val="21"/>
        </w:rPr>
        <w:t>5ポイント低下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914322" w:rsidRDefault="006E7E1B" w:rsidP="00117099">
      <w:pPr>
        <w:snapToGrid w:val="0"/>
        <w:spacing w:line="340" w:lineRule="exact"/>
        <w:ind w:leftChars="200" w:left="749" w:hangingChars="150" w:hanging="321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　また、</w:t>
      </w:r>
      <w:r w:rsidR="00E24CC9" w:rsidRPr="007B1FA6">
        <w:rPr>
          <w:rFonts w:hAnsi="ＭＳ 明朝" w:cs="Arial Unicode MS" w:hint="eastAsia"/>
          <w:color w:val="000000" w:themeColor="text1"/>
          <w:szCs w:val="21"/>
        </w:rPr>
        <w:t>設置者別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では、</w:t>
      </w:r>
      <w:r w:rsidR="00E24CC9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FD584F">
        <w:rPr>
          <w:rFonts w:hAnsi="ＭＳ 明朝" w:cs="Arial Unicode MS" w:hint="eastAsia"/>
          <w:color w:val="000000" w:themeColor="text1"/>
          <w:szCs w:val="21"/>
        </w:rPr>
        <w:t>3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D584F">
        <w:rPr>
          <w:rFonts w:hAnsi="ＭＳ 明朝" w:cs="Arial Unicode MS" w:hint="eastAsia"/>
          <w:color w:val="000000" w:themeColor="text1"/>
          <w:szCs w:val="21"/>
        </w:rPr>
        <w:t>7</w:t>
      </w:r>
      <w:r w:rsidR="00E24CC9" w:rsidRPr="007B1FA6">
        <w:rPr>
          <w:rFonts w:hAnsi="ＭＳ 明朝" w:cs="Arial Unicode MS" w:hint="eastAsia"/>
          <w:color w:val="000000" w:themeColor="text1"/>
          <w:szCs w:val="21"/>
        </w:rPr>
        <w:t>％、私立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FD584F">
        <w:rPr>
          <w:rFonts w:hAnsi="ＭＳ 明朝" w:cs="Arial Unicode MS" w:hint="eastAsia"/>
          <w:color w:val="000000" w:themeColor="text1"/>
          <w:szCs w:val="21"/>
        </w:rPr>
        <w:t>3</w:t>
      </w:r>
      <w:r w:rsidR="00C0787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D584F">
        <w:rPr>
          <w:rFonts w:hAnsi="ＭＳ 明朝" w:cs="Arial Unicode MS" w:hint="eastAsia"/>
          <w:color w:val="000000" w:themeColor="text1"/>
          <w:szCs w:val="21"/>
        </w:rPr>
        <w:t>8</w:t>
      </w:r>
      <w:r w:rsidR="00E24CC9" w:rsidRPr="007B1FA6">
        <w:rPr>
          <w:rFonts w:hAnsi="ＭＳ 明朝" w:cs="Arial Unicode MS" w:hint="eastAsia"/>
          <w:color w:val="000000" w:themeColor="text1"/>
          <w:szCs w:val="21"/>
        </w:rPr>
        <w:t>％で</w:t>
      </w:r>
      <w:r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3E469E" w:rsidRPr="007B1FA6">
        <w:rPr>
          <w:rFonts w:hAnsi="ＭＳ 明朝" w:cs="Arial Unicode MS" w:hint="eastAsia"/>
          <w:color w:val="000000" w:themeColor="text1"/>
          <w:szCs w:val="21"/>
        </w:rPr>
        <w:t>前年度より公立は</w:t>
      </w:r>
      <w:r w:rsidR="00FD584F">
        <w:rPr>
          <w:rFonts w:hAnsi="ＭＳ 明朝" w:cs="Arial Unicode MS" w:hint="eastAsia"/>
          <w:color w:val="000000" w:themeColor="text1"/>
          <w:szCs w:val="21"/>
        </w:rPr>
        <w:t>2.7</w:t>
      </w:r>
      <w:r w:rsidR="003E469E" w:rsidRPr="007B1FA6">
        <w:rPr>
          <w:rFonts w:hAnsi="ＭＳ 明朝" w:cs="Arial Unicode MS" w:hint="eastAsia"/>
          <w:color w:val="000000" w:themeColor="text1"/>
          <w:szCs w:val="21"/>
        </w:rPr>
        <w:t>ポイント、私立　は1.</w:t>
      </w:r>
      <w:r w:rsidR="00FD584F">
        <w:rPr>
          <w:rFonts w:hAnsi="ＭＳ 明朝" w:cs="Arial Unicode MS" w:hint="eastAsia"/>
          <w:color w:val="000000" w:themeColor="text1"/>
          <w:szCs w:val="21"/>
        </w:rPr>
        <w:t>2ポイント低下</w:t>
      </w:r>
      <w:r w:rsidR="003E469E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E24CC9" w:rsidRDefault="00914322" w:rsidP="00117099">
      <w:pPr>
        <w:snapToGrid w:val="0"/>
        <w:spacing w:line="340" w:lineRule="exact"/>
        <w:ind w:firstLineChars="200" w:firstLine="428"/>
        <w:jc w:val="righ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Pr="00C0787F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2</w:t>
      </w:r>
      <w:r w:rsidRPr="00C0787F">
        <w:rPr>
          <w:rFonts w:hAnsi="ＭＳ 明朝" w:cs="Arial Unicode MS" w:hint="eastAsia"/>
          <w:color w:val="000000"/>
          <w:szCs w:val="21"/>
        </w:rPr>
        <w:t>-4表</w:t>
      </w:r>
      <w:r>
        <w:rPr>
          <w:rFonts w:hAnsi="ＭＳ 明朝" w:cs="Arial Unicode MS" w:hint="eastAsia"/>
          <w:color w:val="000000"/>
          <w:szCs w:val="21"/>
        </w:rPr>
        <w:t>･</w:t>
      </w:r>
      <w:r w:rsidRPr="00C0787F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2</w:t>
      </w:r>
      <w:r w:rsidRPr="00C0787F">
        <w:rPr>
          <w:rFonts w:hAnsi="ＭＳ 明朝" w:cs="Arial Unicode MS" w:hint="eastAsia"/>
          <w:color w:val="000000"/>
          <w:szCs w:val="21"/>
        </w:rPr>
        <w:t>-</w:t>
      </w:r>
      <w:r>
        <w:rPr>
          <w:rFonts w:hAnsi="ＭＳ 明朝" w:cs="Arial Unicode MS" w:hint="eastAsia"/>
          <w:color w:val="000000"/>
          <w:szCs w:val="21"/>
        </w:rPr>
        <w:t>3図</w:t>
      </w:r>
      <w:r w:rsidRPr="00C0787F">
        <w:rPr>
          <w:rFonts w:hAnsi="ＭＳ 明朝" w:cs="Arial Unicode MS" w:hint="eastAsia"/>
          <w:color w:val="000000"/>
          <w:szCs w:val="21"/>
        </w:rPr>
        <w:t>]</w:t>
      </w:r>
    </w:p>
    <w:p w:rsidR="0007193B" w:rsidRDefault="0007193B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</w:p>
    <w:p w:rsidR="006B3561" w:rsidRDefault="006B3561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</w:p>
    <w:p w:rsidR="00CA0B5F" w:rsidRDefault="00CA0B5F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</w:rPr>
      </w:pPr>
    </w:p>
    <w:p w:rsidR="00E24CC9" w:rsidRDefault="008212D3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53120" behindDoc="1" locked="0" layoutInCell="1" allowOverlap="1" wp14:anchorId="143F06A2" wp14:editId="50EE3DFB">
            <wp:simplePos x="0" y="0"/>
            <wp:positionH relativeFrom="column">
              <wp:posOffset>1905</wp:posOffset>
            </wp:positionH>
            <wp:positionV relativeFrom="paragraph">
              <wp:posOffset>187960</wp:posOffset>
            </wp:positionV>
            <wp:extent cx="6120130" cy="1556385"/>
            <wp:effectExtent l="0" t="0" r="0" b="5715"/>
            <wp:wrapTight wrapText="bothSides">
              <wp:wrapPolygon edited="0">
                <wp:start x="0" y="0"/>
                <wp:lineTo x="0" y="21415"/>
                <wp:lineTo x="21515" y="21415"/>
                <wp:lineTo x="21515" y="0"/>
                <wp:lineTo x="0" y="0"/>
              </wp:wrapPolygon>
            </wp:wrapTight>
            <wp:docPr id="454" name="図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-4表]</w:t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E24CC9" w:rsidRPr="00E47D39">
        <w:rPr>
          <w:rFonts w:ascii="ＭＳ ゴシック" w:eastAsia="ＭＳ ゴシック" w:hAnsi="ＭＳ ゴシック" w:cs="Arial Unicode MS" w:hint="eastAsia"/>
          <w:color w:val="000000"/>
          <w:spacing w:val="14"/>
          <w:fitText w:val="3552" w:id="1008479491"/>
        </w:rPr>
        <w:t>認可定員・在園者数・定員充足</w:t>
      </w:r>
      <w:r w:rsidR="00E24CC9" w:rsidRPr="00E47D39">
        <w:rPr>
          <w:rFonts w:ascii="ＭＳ ゴシック" w:eastAsia="ＭＳ ゴシック" w:hAnsi="ＭＳ ゴシック" w:cs="Arial Unicode MS" w:hint="eastAsia"/>
          <w:color w:val="000000"/>
          <w:spacing w:val="5"/>
          <w:fitText w:val="3552" w:id="1008479491"/>
        </w:rPr>
        <w:t>率</w:t>
      </w:r>
    </w:p>
    <w:p w:rsidR="00CA0B5F" w:rsidRDefault="00CA0B5F" w:rsidP="00CA0B5F">
      <w:pPr>
        <w:snapToGrid w:val="0"/>
        <w:spacing w:line="240" w:lineRule="auto"/>
        <w:ind w:leftChars="950" w:left="5783" w:hangingChars="1750" w:hanging="3748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A0B5F" w:rsidRDefault="00CA0B5F" w:rsidP="00CA0B5F">
      <w:pPr>
        <w:snapToGrid w:val="0"/>
        <w:spacing w:line="240" w:lineRule="auto"/>
        <w:ind w:leftChars="950" w:left="5783" w:hangingChars="1750" w:hanging="3748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8A7E5E" w:rsidRDefault="008A7E5E" w:rsidP="00CA0B5F">
      <w:pPr>
        <w:snapToGrid w:val="0"/>
        <w:spacing w:line="240" w:lineRule="auto"/>
        <w:ind w:leftChars="950" w:left="5783" w:hangingChars="1750" w:hanging="3748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4D4797" w:rsidRDefault="00C0134B" w:rsidP="008212D3">
      <w:pPr>
        <w:snapToGrid w:val="0"/>
        <w:spacing w:line="240" w:lineRule="auto"/>
        <w:ind w:left="5787" w:hangingChars="2702" w:hanging="5787"/>
        <w:jc w:val="center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6F33BC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6F33BC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図]　公立・私立別定員充足率の推移</w:t>
      </w:r>
    </w:p>
    <w:p w:rsidR="004D4797" w:rsidRPr="00307784" w:rsidRDefault="00B4202D" w:rsidP="008212D3">
      <w:pPr>
        <w:snapToGrid w:val="0"/>
        <w:spacing w:line="240" w:lineRule="auto"/>
        <w:ind w:leftChars="2700" w:left="5783" w:firstLineChars="200" w:firstLine="464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B4202D">
        <w:rPr>
          <w:rFonts w:ascii="ＭＳ ゴシック" w:eastAsia="ＭＳ ゴシック" w:hAnsi="ＭＳ ゴシック" w:cs="Arial Unicode MS" w:hint="eastAsia"/>
          <w:noProof/>
          <w:color w:val="000000"/>
          <w:szCs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111760</wp:posOffset>
            </wp:positionV>
            <wp:extent cx="3009900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463" y="21500"/>
                <wp:lineTo x="21463" y="0"/>
                <wp:lineTo x="0" y="0"/>
              </wp:wrapPolygon>
            </wp:wrapThrough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565" w:rsidRDefault="00C0134B" w:rsidP="002D08E3">
      <w:pPr>
        <w:snapToGrid w:val="0"/>
        <w:spacing w:line="240" w:lineRule="auto"/>
        <w:ind w:left="5783" w:hangingChars="2700" w:hanging="5783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　　　　　　　　　　　　　　　　　　　</w:t>
      </w:r>
      <w:r w:rsidR="00894AB7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</w:t>
      </w:r>
    </w:p>
    <w:p w:rsidR="00C0134B" w:rsidRDefault="00C0134B" w:rsidP="00307784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C0134B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C94565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94565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94565" w:rsidRDefault="00CB0571" w:rsidP="002D08E3">
      <w:pPr>
        <w:snapToGrid w:val="0"/>
        <w:spacing w:line="240" w:lineRule="auto"/>
        <w:ind w:left="857" w:hangingChars="400" w:hanging="857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　　　　　　　　　　　　　　　　　　　　</w:t>
      </w:r>
      <w:r w:rsidR="003F5A45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</w:p>
    <w:p w:rsidR="00C94565" w:rsidRDefault="00C94565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8A7E5E" w:rsidRDefault="008A7E5E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8A7E5E" w:rsidRDefault="008A7E5E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E24CC9" w:rsidRPr="00C0787F" w:rsidRDefault="00E24CC9" w:rsidP="00475E7C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4F445B"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）</w:t>
      </w:r>
      <w:r w:rsidR="00543153" w:rsidRPr="00543153">
        <w:rPr>
          <w:rFonts w:ascii="ＭＳ ゴシック" w:eastAsia="ＭＳ ゴシック" w:hAnsi="ＭＳ ゴシック" w:cs="Arial Unicode MS" w:hint="eastAsia"/>
          <w:color w:val="000000"/>
          <w:szCs w:val="21"/>
        </w:rPr>
        <w:t>教育・保育職員</w:t>
      </w:r>
      <w:r w:rsidRPr="008572F5">
        <w:rPr>
          <w:rFonts w:ascii="ＭＳ ゴシック" w:eastAsia="ＭＳ ゴシック" w:hAnsi="ＭＳ ゴシック" w:cs="Arial Unicode MS" w:hint="eastAsia"/>
          <w:color w:val="000000"/>
          <w:szCs w:val="21"/>
        </w:rPr>
        <w:t>数（本務者）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A4188C">
        <w:rPr>
          <w:rFonts w:hAnsi="ＭＳ 明朝" w:cs="Arial Unicode MS" w:hint="eastAsia"/>
          <w:color w:val="000000"/>
          <w:szCs w:val="21"/>
        </w:rPr>
        <w:t xml:space="preserve">ア　</w:t>
      </w:r>
      <w:r w:rsidR="00543153" w:rsidRPr="00543153">
        <w:rPr>
          <w:rFonts w:hAnsi="ＭＳ 明朝" w:cs="Arial Unicode MS" w:hint="eastAsia"/>
          <w:color w:val="000000"/>
          <w:szCs w:val="21"/>
        </w:rPr>
        <w:t>教育・保育職員</w:t>
      </w:r>
      <w:r w:rsidRPr="00A4188C">
        <w:rPr>
          <w:rFonts w:hAnsi="ＭＳ 明朝" w:cs="Arial Unicode MS" w:hint="eastAsia"/>
          <w:color w:val="000000"/>
          <w:szCs w:val="21"/>
        </w:rPr>
        <w:t>数(本務者)は</w:t>
      </w:r>
      <w:r w:rsidR="00E95450">
        <w:rPr>
          <w:rFonts w:hAnsi="ＭＳ 明朝" w:cs="Arial Unicode MS" w:hint="eastAsia"/>
          <w:color w:val="000000"/>
          <w:szCs w:val="21"/>
        </w:rPr>
        <w:t>1</w:t>
      </w:r>
      <w:r w:rsidR="00FD584F">
        <w:rPr>
          <w:rFonts w:hAnsi="ＭＳ 明朝" w:cs="Arial Unicode MS" w:hint="eastAsia"/>
          <w:color w:val="000000"/>
          <w:szCs w:val="21"/>
        </w:rPr>
        <w:t>2</w:t>
      </w:r>
      <w:r w:rsidR="00A4188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FD584F">
        <w:rPr>
          <w:rFonts w:hAnsi="ＭＳ 明朝" w:cs="Arial Unicode MS" w:hint="eastAsia"/>
          <w:color w:val="000000" w:themeColor="text1"/>
          <w:szCs w:val="21"/>
        </w:rPr>
        <w:t>079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6264A0">
        <w:rPr>
          <w:rFonts w:hAnsi="ＭＳ 明朝" w:cs="Arial Unicode MS" w:hint="eastAsia"/>
          <w:color w:val="000000" w:themeColor="text1"/>
          <w:szCs w:val="21"/>
        </w:rPr>
        <w:t>1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264A0">
        <w:rPr>
          <w:rFonts w:hAnsi="ＭＳ 明朝" w:cs="Arial Unicode MS" w:hint="eastAsia"/>
          <w:color w:val="000000" w:themeColor="text1"/>
          <w:szCs w:val="21"/>
        </w:rPr>
        <w:t>311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6264A0">
        <w:rPr>
          <w:rFonts w:hAnsi="ＭＳ 明朝" w:cs="Arial Unicode MS" w:hint="eastAsia"/>
          <w:color w:val="000000" w:themeColor="text1"/>
          <w:szCs w:val="21"/>
        </w:rPr>
        <w:t>1</w:t>
      </w:r>
      <w:r w:rsidR="00E95450">
        <w:rPr>
          <w:rFonts w:hAnsi="ＭＳ 明朝" w:cs="Arial Unicode MS" w:hint="eastAsia"/>
          <w:color w:val="000000" w:themeColor="text1"/>
          <w:szCs w:val="21"/>
        </w:rPr>
        <w:t>2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264A0">
        <w:rPr>
          <w:rFonts w:hAnsi="ＭＳ 明朝" w:cs="Arial Unicode MS" w:hint="eastAsia"/>
          <w:color w:val="000000" w:themeColor="text1"/>
          <w:szCs w:val="21"/>
        </w:rPr>
        <w:t>2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 xml:space="preserve">％)増加している。　　　　                           </w:t>
      </w:r>
      <w:r w:rsidR="00914322">
        <w:rPr>
          <w:rFonts w:hAnsi="ＭＳ 明朝" w:cs="Arial Unicode MS" w:hint="eastAsia"/>
          <w:color w:val="000000" w:themeColor="text1"/>
          <w:szCs w:val="21"/>
        </w:rPr>
        <w:t xml:space="preserve">                               </w:t>
      </w:r>
    </w:p>
    <w:p w:rsidR="00E24CC9" w:rsidRPr="007B1FA6" w:rsidRDefault="00E24CC9" w:rsidP="00117099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設置者別では、公立</w:t>
      </w:r>
      <w:r w:rsidR="006264A0">
        <w:rPr>
          <w:rFonts w:hAnsi="ＭＳ 明朝" w:cs="Arial Unicode MS" w:hint="eastAsia"/>
          <w:color w:val="000000" w:themeColor="text1"/>
          <w:szCs w:val="21"/>
        </w:rPr>
        <w:t>1,481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</w:t>
      </w:r>
      <w:r w:rsidR="00A4188C"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6264A0">
        <w:rPr>
          <w:rFonts w:hAnsi="ＭＳ 明朝" w:cs="Arial Unicode MS" w:hint="eastAsia"/>
          <w:color w:val="000000" w:themeColor="text1"/>
          <w:szCs w:val="21"/>
        </w:rPr>
        <w:t>12</w:t>
      </w:r>
      <w:r w:rsidR="00A4188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264A0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6264A0">
        <w:rPr>
          <w:rFonts w:hAnsi="ＭＳ 明朝" w:cs="Arial Unicode MS" w:hint="eastAsia"/>
          <w:color w:val="000000" w:themeColor="text1"/>
          <w:szCs w:val="21"/>
        </w:rPr>
        <w:t>10</w:t>
      </w:r>
      <w:r w:rsidR="00A4188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264A0">
        <w:rPr>
          <w:rFonts w:hAnsi="ＭＳ 明朝" w:cs="Arial Unicode MS" w:hint="eastAsia"/>
          <w:color w:val="000000" w:themeColor="text1"/>
          <w:szCs w:val="21"/>
        </w:rPr>
        <w:t>598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</w:t>
      </w:r>
      <w:r w:rsidR="006264A0">
        <w:rPr>
          <w:rFonts w:hAnsi="ＭＳ 明朝" w:cs="Arial Unicode MS" w:hint="eastAsia"/>
          <w:color w:val="000000" w:themeColor="text1"/>
          <w:szCs w:val="21"/>
        </w:rPr>
        <w:t>87</w:t>
      </w:r>
      <w:r w:rsidR="00A4188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264A0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6264A0">
        <w:rPr>
          <w:rFonts w:hAnsi="ＭＳ 明朝" w:cs="Arial Unicode MS" w:hint="eastAsia"/>
          <w:color w:val="000000" w:themeColor="text1"/>
          <w:szCs w:val="21"/>
        </w:rPr>
        <w:t>284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E95450">
        <w:rPr>
          <w:rFonts w:hAnsi="ＭＳ 明朝" w:cs="Arial Unicode MS" w:hint="eastAsia"/>
          <w:color w:val="000000" w:themeColor="text1"/>
          <w:szCs w:val="21"/>
        </w:rPr>
        <w:t>1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264A0">
        <w:rPr>
          <w:rFonts w:hAnsi="ＭＳ 明朝" w:cs="Arial Unicode MS" w:hint="eastAsia"/>
          <w:color w:val="000000" w:themeColor="text1"/>
          <w:szCs w:val="21"/>
        </w:rPr>
        <w:t>027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人増加している。</w:t>
      </w:r>
    </w:p>
    <w:p w:rsidR="00E24CC9" w:rsidRDefault="00E24CC9" w:rsidP="00117099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男女別では、男性</w:t>
      </w:r>
      <w:r w:rsidR="006264A0">
        <w:rPr>
          <w:rFonts w:hAnsi="ＭＳ 明朝" w:cs="Arial Unicode MS" w:hint="eastAsia"/>
          <w:color w:val="000000" w:themeColor="text1"/>
          <w:szCs w:val="21"/>
        </w:rPr>
        <w:t>570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E95450">
        <w:rPr>
          <w:rFonts w:hAnsi="ＭＳ 明朝" w:cs="Arial Unicode MS" w:hint="eastAsia"/>
          <w:color w:val="000000" w:themeColor="text1"/>
          <w:szCs w:val="21"/>
        </w:rPr>
        <w:t>4</w:t>
      </w:r>
      <w:r w:rsidR="00AD4F4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95450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％)、女性</w:t>
      </w:r>
      <w:r w:rsidR="006264A0">
        <w:rPr>
          <w:rFonts w:hAnsi="ＭＳ 明朝" w:cs="Arial Unicode MS" w:hint="eastAsia"/>
          <w:color w:val="000000" w:themeColor="text1"/>
          <w:szCs w:val="21"/>
        </w:rPr>
        <w:t>11</w:t>
      </w:r>
      <w:r w:rsidR="00AD4F4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264A0">
        <w:rPr>
          <w:rFonts w:hAnsi="ＭＳ 明朝" w:cs="Arial Unicode MS" w:hint="eastAsia"/>
          <w:color w:val="000000" w:themeColor="text1"/>
          <w:szCs w:val="21"/>
        </w:rPr>
        <w:t>50</w:t>
      </w:r>
      <w:r w:rsidR="00E95450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AD4F4D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E95450">
        <w:rPr>
          <w:rFonts w:hAnsi="ＭＳ 明朝" w:cs="Arial Unicode MS" w:hint="eastAsia"/>
          <w:color w:val="000000" w:themeColor="text1"/>
          <w:szCs w:val="21"/>
        </w:rPr>
        <w:t>5</w:t>
      </w:r>
      <w:r w:rsidR="00AD4F4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95450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084FEE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6264A0">
        <w:rPr>
          <w:rFonts w:hAnsi="ＭＳ 明朝" w:cs="Arial Unicode MS" w:hint="eastAsia"/>
          <w:color w:val="000000" w:themeColor="text1"/>
          <w:szCs w:val="21"/>
        </w:rPr>
        <w:t>61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人、女性は</w:t>
      </w:r>
      <w:r w:rsidR="006264A0">
        <w:rPr>
          <w:rFonts w:hAnsi="ＭＳ 明朝" w:cs="Arial Unicode MS" w:hint="eastAsia"/>
          <w:color w:val="000000" w:themeColor="text1"/>
          <w:szCs w:val="21"/>
        </w:rPr>
        <w:t>1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264A0">
        <w:rPr>
          <w:rFonts w:hAnsi="ＭＳ 明朝" w:cs="Arial Unicode MS" w:hint="eastAsia"/>
          <w:color w:val="000000" w:themeColor="text1"/>
          <w:szCs w:val="21"/>
        </w:rPr>
        <w:t>250</w:t>
      </w:r>
      <w:r w:rsidR="002A5503" w:rsidRPr="007B1FA6">
        <w:rPr>
          <w:rFonts w:hAnsi="ＭＳ 明朝" w:cs="Arial Unicode MS" w:hint="eastAsia"/>
          <w:color w:val="000000" w:themeColor="text1"/>
          <w:szCs w:val="21"/>
        </w:rPr>
        <w:t>人増加している。</w:t>
      </w:r>
    </w:p>
    <w:p w:rsidR="00914322" w:rsidRPr="00914322" w:rsidRDefault="00914322" w:rsidP="00117099">
      <w:pPr>
        <w:snapToGrid w:val="0"/>
        <w:spacing w:line="340" w:lineRule="exact"/>
        <w:ind w:leftChars="200" w:left="642" w:hangingChars="100" w:hanging="214"/>
        <w:jc w:val="righ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Pr="00C0787F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2</w:t>
      </w:r>
      <w:r w:rsidRPr="00C0787F">
        <w:rPr>
          <w:rFonts w:hAnsi="ＭＳ 明朝" w:cs="Arial Unicode MS" w:hint="eastAsia"/>
          <w:color w:val="000000"/>
          <w:szCs w:val="21"/>
        </w:rPr>
        <w:t>-</w:t>
      </w:r>
      <w:r>
        <w:rPr>
          <w:rFonts w:hAnsi="ＭＳ 明朝" w:cs="Arial Unicode MS" w:hint="eastAsia"/>
          <w:color w:val="000000"/>
          <w:szCs w:val="21"/>
        </w:rPr>
        <w:t>1</w:t>
      </w:r>
      <w:r w:rsidRPr="00C0787F">
        <w:rPr>
          <w:rFonts w:hAnsi="ＭＳ 明朝" w:cs="Arial Unicode MS" w:hint="eastAsia"/>
          <w:color w:val="000000"/>
          <w:szCs w:val="21"/>
        </w:rPr>
        <w:t>表</w:t>
      </w:r>
      <w:r w:rsidR="007559D7">
        <w:rPr>
          <w:rFonts w:hAnsi="ＭＳ 明朝" w:cs="Arial Unicode MS" w:hint="eastAsia"/>
          <w:color w:val="000000"/>
          <w:szCs w:val="21"/>
        </w:rPr>
        <w:t>・</w:t>
      </w:r>
      <w:r>
        <w:rPr>
          <w:rFonts w:hAnsi="ＭＳ 明朝" w:cs="Arial Unicode MS" w:hint="eastAsia"/>
          <w:color w:val="000000"/>
          <w:szCs w:val="21"/>
        </w:rPr>
        <w:t>統計表9</w:t>
      </w:r>
      <w:r w:rsidRPr="00C0787F">
        <w:rPr>
          <w:rFonts w:hAnsi="ＭＳ 明朝" w:cs="Arial Unicode MS" w:hint="eastAsia"/>
          <w:color w:val="000000"/>
          <w:szCs w:val="21"/>
        </w:rPr>
        <w:t>]</w:t>
      </w:r>
    </w:p>
    <w:p w:rsidR="007D1AF5" w:rsidRPr="003F6301" w:rsidRDefault="00E24CC9" w:rsidP="00707404">
      <w:pPr>
        <w:snapToGrid w:val="0"/>
        <w:spacing w:line="240" w:lineRule="auto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hAnsi="ＭＳ 明朝" w:cs="Arial Unicode MS"/>
          <w:color w:val="000000"/>
          <w:szCs w:val="21"/>
          <w:shd w:val="pct15" w:color="auto" w:fill="FFFFFF"/>
        </w:rPr>
        <w:br w:type="page"/>
      </w:r>
      <w:r w:rsidRPr="00E24CC9">
        <w:rPr>
          <w:rFonts w:ascii="ＭＳ ゴシック" w:eastAsia="ＭＳ ゴシック" w:hAnsi="ＭＳ ゴシック" w:cs="Arial Unicode MS" w:hint="eastAsia"/>
          <w:color w:val="000000"/>
          <w:sz w:val="36"/>
          <w:szCs w:val="21"/>
        </w:rPr>
        <w:lastRenderedPageBreak/>
        <w:t>３</w:t>
      </w:r>
      <w:r>
        <w:rPr>
          <w:rFonts w:ascii="ＭＳ ゴシック" w:eastAsia="ＭＳ ゴシック" w:hAnsi="ＭＳ ゴシック" w:cs="Arial Unicode MS" w:hint="eastAsia"/>
          <w:color w:val="000000"/>
          <w:sz w:val="36"/>
          <w:szCs w:val="21"/>
        </w:rPr>
        <w:t xml:space="preserve">　</w:t>
      </w:r>
      <w:r w:rsidR="007D1AF5" w:rsidRPr="003F6301">
        <w:rPr>
          <w:rFonts w:ascii="ＭＳ ゴシック" w:eastAsia="ＭＳ ゴシック" w:hAnsi="ＭＳ ゴシック" w:hint="eastAsia"/>
          <w:color w:val="000000"/>
          <w:sz w:val="36"/>
          <w:szCs w:val="36"/>
        </w:rPr>
        <w:t>小学校</w:t>
      </w:r>
    </w:p>
    <w:p w:rsidR="00955AA8" w:rsidRPr="003F6301" w:rsidRDefault="00955AA8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02316" w:rsidRPr="002D58B7" w:rsidRDefault="004D74C1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  <w:szCs w:val="21"/>
        </w:rPr>
      </w:pPr>
      <w:r w:rsidRPr="004D74C1"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191770</wp:posOffset>
            </wp:positionV>
            <wp:extent cx="6120130" cy="1975729"/>
            <wp:effectExtent l="0" t="0" r="0" b="5715"/>
            <wp:wrapThrough wrapText="bothSides">
              <wp:wrapPolygon edited="0">
                <wp:start x="0" y="0"/>
                <wp:lineTo x="0" y="21454"/>
                <wp:lineTo x="21515" y="21454"/>
                <wp:lineTo x="21515" y="0"/>
                <wp:lineTo x="0" y="0"/>
              </wp:wrapPolygon>
            </wp:wrapThrough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7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AA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0C06CE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="002A75AA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F079FA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1</w:t>
      </w:r>
      <w:r w:rsidR="002A75AA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EA739D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EA739D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</w:t>
      </w:r>
      <w:r w:rsidR="00401C60" w:rsidRPr="00722E6B">
        <w:rPr>
          <w:rFonts w:ascii="ＭＳ ゴシック" w:eastAsia="ＭＳ ゴシック" w:hAnsi="ＭＳ ゴシック" w:cs="Arial Unicode MS" w:hint="eastAsia"/>
          <w:color w:val="000000"/>
          <w:spacing w:val="187"/>
          <w:szCs w:val="21"/>
          <w:fitText w:val="3712" w:id="-1193036544"/>
        </w:rPr>
        <w:t>主要指標の推</w:t>
      </w:r>
      <w:r w:rsidR="00401C60" w:rsidRPr="00722E6B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3712" w:id="-1193036544"/>
        </w:rPr>
        <w:t>移</w:t>
      </w:r>
    </w:p>
    <w:p w:rsidR="002D58B7" w:rsidRDefault="002D58B7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401C60" w:rsidRPr="0072496A" w:rsidRDefault="00401C60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72496A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681206" w:rsidRPr="007B1FA6" w:rsidRDefault="00E721E1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72496A">
        <w:rPr>
          <w:rFonts w:hAnsi="ＭＳ 明朝" w:cs="Arial Unicode MS" w:hint="eastAsia"/>
          <w:color w:val="000000"/>
          <w:szCs w:val="21"/>
        </w:rPr>
        <w:t>ア　学校数は</w:t>
      </w:r>
      <w:r w:rsidR="006F7D46" w:rsidRPr="007B1FA6">
        <w:rPr>
          <w:rFonts w:hAnsi="ＭＳ 明朝" w:cs="Arial Unicode MS" w:hint="eastAsia"/>
          <w:color w:val="000000" w:themeColor="text1"/>
          <w:szCs w:val="21"/>
        </w:rPr>
        <w:t>1,0</w:t>
      </w:r>
      <w:r w:rsidR="0026258E">
        <w:rPr>
          <w:rFonts w:hAnsi="ＭＳ 明朝" w:cs="Arial Unicode MS" w:hint="eastAsia"/>
          <w:color w:val="000000" w:themeColor="text1"/>
          <w:szCs w:val="21"/>
        </w:rPr>
        <w:t>04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校で、前年</w:t>
      </w:r>
      <w:r w:rsidR="00551128">
        <w:rPr>
          <w:rFonts w:hAnsi="ＭＳ 明朝" w:cs="Arial Unicode MS" w:hint="eastAsia"/>
          <w:color w:val="000000" w:themeColor="text1"/>
          <w:szCs w:val="21"/>
        </w:rPr>
        <w:t>度よ</w:t>
      </w:r>
      <w:r w:rsidR="001753EB">
        <w:rPr>
          <w:rFonts w:hAnsi="ＭＳ 明朝" w:cs="Arial Unicode MS" w:hint="eastAsia"/>
          <w:color w:val="000000" w:themeColor="text1"/>
          <w:szCs w:val="21"/>
        </w:rPr>
        <w:t>り</w:t>
      </w:r>
      <w:r w:rsidR="0026258E">
        <w:rPr>
          <w:rFonts w:hAnsi="ＭＳ 明朝" w:cs="Arial Unicode MS" w:hint="eastAsia"/>
          <w:color w:val="000000" w:themeColor="text1"/>
          <w:szCs w:val="21"/>
        </w:rPr>
        <w:t>7</w:t>
      </w:r>
      <w:r w:rsidR="006F7D46" w:rsidRPr="007B1FA6">
        <w:rPr>
          <w:rFonts w:hAnsi="ＭＳ 明朝" w:cs="Arial Unicode MS" w:hint="eastAsia"/>
          <w:color w:val="000000" w:themeColor="text1"/>
          <w:szCs w:val="21"/>
        </w:rPr>
        <w:t>校減少</w:t>
      </w:r>
      <w:r w:rsidR="00491144" w:rsidRPr="007B1FA6">
        <w:rPr>
          <w:rFonts w:hAnsi="ＭＳ 明朝" w:cs="Arial Unicode MS" w:hint="eastAsia"/>
          <w:color w:val="000000" w:themeColor="text1"/>
          <w:szCs w:val="21"/>
        </w:rPr>
        <w:t>してい</w:t>
      </w:r>
      <w:r w:rsidR="00B6544F" w:rsidRPr="007B1FA6">
        <w:rPr>
          <w:rFonts w:hAnsi="ＭＳ 明朝" w:cs="Arial Unicode MS" w:hint="eastAsia"/>
          <w:color w:val="000000" w:themeColor="text1"/>
          <w:szCs w:val="21"/>
        </w:rPr>
        <w:t>る</w:t>
      </w:r>
      <w:r w:rsidR="00491144" w:rsidRPr="007B1FA6">
        <w:rPr>
          <w:rFonts w:hAnsi="ＭＳ 明朝" w:cs="Arial Unicode MS" w:hint="eastAsia"/>
          <w:color w:val="000000" w:themeColor="text1"/>
          <w:szCs w:val="21"/>
        </w:rPr>
        <w:t xml:space="preserve">。           </w:t>
      </w:r>
      <w:r w:rsidR="00E94863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9F6403" w:rsidRPr="007B1FA6">
        <w:rPr>
          <w:rFonts w:hAnsi="ＭＳ 明朝" w:cs="Arial Unicode MS" w:hint="eastAsia"/>
          <w:color w:val="000000" w:themeColor="text1"/>
          <w:szCs w:val="21"/>
        </w:rPr>
        <w:t xml:space="preserve">      </w:t>
      </w:r>
      <w:r w:rsidR="00910B85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9F6403" w:rsidRPr="007B1FA6">
        <w:rPr>
          <w:rFonts w:hAnsi="ＭＳ 明朝" w:cs="Arial Unicode MS" w:hint="eastAsia"/>
          <w:color w:val="000000" w:themeColor="text1"/>
          <w:szCs w:val="21"/>
        </w:rPr>
        <w:t xml:space="preserve">     </w:t>
      </w:r>
    </w:p>
    <w:p w:rsidR="00401C60" w:rsidRPr="007B1FA6" w:rsidRDefault="00401C60" w:rsidP="00E50434">
      <w:pPr>
        <w:tabs>
          <w:tab w:val="left" w:pos="7597"/>
        </w:tabs>
        <w:snapToGrid w:val="0"/>
        <w:spacing w:line="340" w:lineRule="exact"/>
        <w:ind w:leftChars="200" w:left="642" w:hangingChars="100" w:hanging="214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設置者別では、国立3校(構成比0.3</w:t>
      </w:r>
      <w:r w:rsidR="007E7B7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26258E">
        <w:rPr>
          <w:rFonts w:hAnsi="ＭＳ 明朝" w:cs="Arial Unicode MS" w:hint="eastAsia"/>
          <w:color w:val="000000" w:themeColor="text1"/>
          <w:szCs w:val="21"/>
        </w:rPr>
        <w:t>984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</w:t>
      </w:r>
      <w:r w:rsidR="00722DB6" w:rsidRPr="007B1FA6">
        <w:rPr>
          <w:rFonts w:hAnsi="ＭＳ 明朝" w:cs="Arial Unicode MS" w:hint="eastAsia"/>
          <w:color w:val="000000" w:themeColor="text1"/>
          <w:szCs w:val="21"/>
        </w:rPr>
        <w:t>98.0</w:t>
      </w:r>
      <w:r w:rsidR="007E7B7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B6544F" w:rsidRPr="007B1FA6">
        <w:rPr>
          <w:rFonts w:hAnsi="ＭＳ 明朝" w:cs="Arial Unicode MS" w:hint="eastAsia"/>
          <w:color w:val="000000" w:themeColor="text1"/>
          <w:szCs w:val="21"/>
        </w:rPr>
        <w:t>17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</w:t>
      </w:r>
      <w:r w:rsidR="000071AA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72496A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7E7B7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491144" w:rsidRPr="007B1FA6">
        <w:rPr>
          <w:rFonts w:hAnsi="ＭＳ 明朝" w:cs="Arial Unicode MS" w:hint="eastAsia"/>
          <w:color w:val="000000" w:themeColor="text1"/>
          <w:szCs w:val="21"/>
        </w:rPr>
        <w:t>で、公立</w:t>
      </w:r>
      <w:r w:rsidR="00B6544F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26258E">
        <w:rPr>
          <w:rFonts w:hAnsi="ＭＳ 明朝" w:cs="Arial Unicode MS" w:hint="eastAsia"/>
          <w:color w:val="000000" w:themeColor="text1"/>
          <w:szCs w:val="21"/>
        </w:rPr>
        <w:t>7</w:t>
      </w:r>
      <w:r w:rsidR="006F7D46" w:rsidRPr="007B1FA6">
        <w:rPr>
          <w:rFonts w:hAnsi="ＭＳ 明朝" w:cs="Arial Unicode MS" w:hint="eastAsia"/>
          <w:color w:val="000000" w:themeColor="text1"/>
          <w:szCs w:val="21"/>
        </w:rPr>
        <w:t>校減少して</w:t>
      </w:r>
      <w:r w:rsidRPr="007B1FA6">
        <w:rPr>
          <w:rFonts w:hAnsi="ＭＳ 明朝" w:cs="Arial Unicode MS" w:hint="eastAsia"/>
          <w:color w:val="000000" w:themeColor="text1"/>
          <w:szCs w:val="21"/>
        </w:rPr>
        <w:t>いる。</w:t>
      </w:r>
    </w:p>
    <w:p w:rsidR="00681206" w:rsidRPr="007B1FA6" w:rsidRDefault="00401C60" w:rsidP="00E50434">
      <w:pPr>
        <w:snapToGrid w:val="0"/>
        <w:spacing w:line="340" w:lineRule="exact"/>
        <w:ind w:leftChars="198" w:left="640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市町村別では、大阪市</w:t>
      </w:r>
      <w:r w:rsidR="009E785D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CB185A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26258E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校、堺市</w:t>
      </w:r>
      <w:r w:rsidR="0026258E">
        <w:rPr>
          <w:rFonts w:hAnsi="ＭＳ 明朝" w:cs="Arial Unicode MS" w:hint="eastAsia"/>
          <w:color w:val="000000" w:themeColor="text1"/>
          <w:szCs w:val="21"/>
        </w:rPr>
        <w:t>94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校、東大阪市</w:t>
      </w:r>
      <w:r w:rsidR="00B97E1D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26258E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校の順に多く、</w:t>
      </w:r>
      <w:r w:rsidR="00722DB6" w:rsidRPr="007B1FA6">
        <w:rPr>
          <w:rFonts w:hAnsi="ＭＳ 明朝" w:cs="Arial Unicode MS" w:hint="eastAsia"/>
          <w:color w:val="000000" w:themeColor="text1"/>
          <w:szCs w:val="21"/>
        </w:rPr>
        <w:t>能勢町・</w:t>
      </w:r>
      <w:r w:rsidRPr="007B1FA6">
        <w:rPr>
          <w:rFonts w:hAnsi="ＭＳ 明朝" w:cs="Arial Unicode MS" w:hint="eastAsia"/>
          <w:color w:val="000000" w:themeColor="text1"/>
          <w:szCs w:val="21"/>
        </w:rPr>
        <w:t>田尻町1校、</w:t>
      </w:r>
      <w:r w:rsidR="00E872E5" w:rsidRPr="007B1FA6">
        <w:rPr>
          <w:rFonts w:hAnsi="ＭＳ 明朝" w:cs="Arial Unicode MS" w:hint="eastAsia"/>
          <w:color w:val="000000" w:themeColor="text1"/>
          <w:szCs w:val="21"/>
        </w:rPr>
        <w:t>忠岡町</w:t>
      </w:r>
      <w:r w:rsidR="00B56A82" w:rsidRPr="007B1FA6">
        <w:rPr>
          <w:rFonts w:hAnsi="ＭＳ 明朝" w:cs="Arial Unicode MS" w:hint="eastAsia"/>
          <w:color w:val="000000" w:themeColor="text1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太子町・</w:t>
      </w:r>
      <w:r w:rsidR="00610FBB" w:rsidRPr="007B1FA6">
        <w:rPr>
          <w:rFonts w:hAnsi="ＭＳ 明朝" w:cs="Arial Unicode MS" w:hint="eastAsia"/>
          <w:color w:val="000000" w:themeColor="text1"/>
          <w:szCs w:val="21"/>
        </w:rPr>
        <w:t>千早赤阪村</w:t>
      </w:r>
      <w:r w:rsidRPr="007B1FA6">
        <w:rPr>
          <w:rFonts w:hAnsi="ＭＳ 明朝" w:cs="Arial Unicode MS" w:hint="eastAsia"/>
          <w:color w:val="000000" w:themeColor="text1"/>
          <w:szCs w:val="21"/>
        </w:rPr>
        <w:t>2校の順に少ない。</w:t>
      </w:r>
    </w:p>
    <w:p w:rsidR="00025C34" w:rsidRDefault="00401C60" w:rsidP="00E50434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都道府県別では、東京都</w:t>
      </w:r>
      <w:r w:rsidR="00933B75" w:rsidRPr="00933B75">
        <w:rPr>
          <w:rFonts w:hAnsi="ＭＳ 明朝" w:cs="Arial Unicode MS"/>
          <w:color w:val="000000" w:themeColor="text1"/>
          <w:szCs w:val="21"/>
        </w:rPr>
        <w:t>1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332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校、北海道</w:t>
      </w:r>
      <w:r w:rsidR="00933B75" w:rsidRPr="00933B75">
        <w:rPr>
          <w:rFonts w:hAnsi="ＭＳ 明朝" w:cs="Arial Unicode MS"/>
          <w:color w:val="000000" w:themeColor="text1"/>
          <w:szCs w:val="21"/>
        </w:rPr>
        <w:t>1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045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校、大阪府</w:t>
      </w:r>
      <w:r w:rsidR="00F9151F" w:rsidRPr="007B1FA6">
        <w:rPr>
          <w:rFonts w:hAnsi="ＭＳ 明朝" w:cs="Arial Unicode MS" w:hint="eastAsia"/>
          <w:color w:val="000000" w:themeColor="text1"/>
          <w:szCs w:val="21"/>
        </w:rPr>
        <w:t>1,0</w:t>
      </w:r>
      <w:r w:rsidR="0026258E">
        <w:rPr>
          <w:rFonts w:hAnsi="ＭＳ 明朝" w:cs="Arial Unicode MS" w:hint="eastAsia"/>
          <w:color w:val="000000" w:themeColor="text1"/>
          <w:szCs w:val="21"/>
        </w:rPr>
        <w:t>04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校の順で</w:t>
      </w:r>
      <w:r w:rsidRPr="00633F70">
        <w:rPr>
          <w:rFonts w:hAnsi="ＭＳ 明朝" w:cs="Arial Unicode MS" w:hint="eastAsia"/>
          <w:color w:val="000000"/>
          <w:szCs w:val="21"/>
        </w:rPr>
        <w:t>ある。</w:t>
      </w:r>
    </w:p>
    <w:p w:rsidR="00401C60" w:rsidRPr="00013BA6" w:rsidRDefault="00816D86" w:rsidP="00E50434">
      <w:pPr>
        <w:snapToGrid w:val="0"/>
        <w:spacing w:line="340" w:lineRule="exact"/>
        <w:jc w:val="right"/>
        <w:rPr>
          <w:rFonts w:hAnsi="ＭＳ 明朝" w:cs="Arial Unicode MS"/>
          <w:color w:val="000000"/>
          <w:szCs w:val="21"/>
          <w:shd w:val="pct15" w:color="auto" w:fill="FFFFFF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[Ⅰ-3-1表</w:t>
      </w:r>
      <w:r>
        <w:rPr>
          <w:rFonts w:hAnsi="ＭＳ 明朝" w:cs="Arial Unicode MS" w:hint="eastAsia"/>
          <w:color w:val="000000" w:themeColor="text1"/>
          <w:szCs w:val="21"/>
        </w:rPr>
        <w:t>・統計表13・付表-5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401C60" w:rsidRPr="00CB185A" w:rsidRDefault="00401C60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706F93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Pr="00CB185A">
        <w:rPr>
          <w:rFonts w:ascii="ＭＳ ゴシック" w:eastAsia="ＭＳ ゴシック" w:hAnsi="ＭＳ ゴシック" w:cs="Arial Unicode MS" w:hint="eastAsia"/>
          <w:color w:val="000000"/>
          <w:szCs w:val="21"/>
        </w:rPr>
        <w:t>２）学級数</w:t>
      </w:r>
    </w:p>
    <w:p w:rsidR="00401C60" w:rsidRPr="00CB185A" w:rsidRDefault="00401C60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/>
          <w:szCs w:val="21"/>
        </w:rPr>
      </w:pPr>
      <w:r w:rsidRPr="00CB185A">
        <w:rPr>
          <w:rFonts w:hAnsi="ＭＳ 明朝" w:cs="Arial Unicode MS" w:hint="eastAsia"/>
          <w:color w:val="000000"/>
          <w:szCs w:val="21"/>
        </w:rPr>
        <w:t>ア　学級数は</w:t>
      </w:r>
      <w:r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7B0B6A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41137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6258E">
        <w:rPr>
          <w:rFonts w:hAnsi="ＭＳ 明朝" w:cs="Arial Unicode MS" w:hint="eastAsia"/>
          <w:color w:val="000000" w:themeColor="text1"/>
          <w:szCs w:val="21"/>
        </w:rPr>
        <w:t>733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学級で、前年度より</w:t>
      </w:r>
      <w:r w:rsidR="0026258E">
        <w:rPr>
          <w:rFonts w:hAnsi="ＭＳ 明朝" w:cs="Arial Unicode MS" w:hint="eastAsia"/>
          <w:color w:val="000000" w:themeColor="text1"/>
          <w:szCs w:val="21"/>
        </w:rPr>
        <w:t>22</w:t>
      </w:r>
      <w:r w:rsidR="00551128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学</w:t>
      </w:r>
      <w:r w:rsidRPr="00CB185A">
        <w:rPr>
          <w:rFonts w:hAnsi="ＭＳ 明朝" w:cs="Arial Unicode MS" w:hint="eastAsia"/>
          <w:color w:val="000000"/>
          <w:szCs w:val="21"/>
        </w:rPr>
        <w:t>級(対前年度</w:t>
      </w:r>
      <w:r w:rsidR="00551128">
        <w:rPr>
          <w:rFonts w:hAnsi="ＭＳ 明朝" w:cs="Arial Unicode MS" w:hint="eastAsia"/>
          <w:color w:val="000000"/>
          <w:szCs w:val="21"/>
        </w:rPr>
        <w:t>1</w:t>
      </w:r>
      <w:r w:rsidRPr="00CB185A">
        <w:rPr>
          <w:rFonts w:hAnsi="ＭＳ 明朝" w:cs="Arial Unicode MS" w:hint="eastAsia"/>
          <w:color w:val="000000"/>
          <w:szCs w:val="21"/>
        </w:rPr>
        <w:t>.</w:t>
      </w:r>
      <w:r w:rsidR="0026258E">
        <w:rPr>
          <w:rFonts w:hAnsi="ＭＳ 明朝" w:cs="Arial Unicode MS" w:hint="eastAsia"/>
          <w:color w:val="000000"/>
          <w:szCs w:val="21"/>
        </w:rPr>
        <w:t>2</w:t>
      </w:r>
      <w:r w:rsidR="007E7B7D" w:rsidRPr="00CB185A">
        <w:rPr>
          <w:rFonts w:hAnsi="ＭＳ 明朝" w:cs="Arial Unicode MS" w:hint="eastAsia"/>
          <w:color w:val="000000"/>
          <w:szCs w:val="21"/>
        </w:rPr>
        <w:t>％)</w:t>
      </w:r>
      <w:r w:rsidR="00AD50D5" w:rsidRPr="00CB185A">
        <w:rPr>
          <w:rFonts w:hAnsi="ＭＳ 明朝" w:cs="Arial Unicode MS" w:hint="eastAsia"/>
          <w:color w:val="000000"/>
          <w:szCs w:val="21"/>
        </w:rPr>
        <w:t>増加</w:t>
      </w:r>
      <w:r w:rsidRPr="00CB185A">
        <w:rPr>
          <w:rFonts w:hAnsi="ＭＳ 明朝" w:cs="Arial Unicode MS" w:hint="eastAsia"/>
          <w:color w:val="000000"/>
          <w:szCs w:val="21"/>
        </w:rPr>
        <w:t>している。</w:t>
      </w:r>
    </w:p>
    <w:p w:rsidR="004A1B81" w:rsidRPr="007B1FA6" w:rsidRDefault="00401C60" w:rsidP="009226B6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06F93">
        <w:rPr>
          <w:rFonts w:hAnsi="ＭＳ 明朝" w:cs="Arial Unicode MS" w:hint="eastAsia"/>
          <w:color w:val="000000"/>
          <w:szCs w:val="21"/>
        </w:rPr>
        <w:t>イ　設置者別では、</w:t>
      </w:r>
      <w:r w:rsidRPr="007B1FA6">
        <w:rPr>
          <w:rFonts w:hAnsi="ＭＳ 明朝" w:cs="Arial Unicode MS" w:hint="eastAsia"/>
          <w:color w:val="000000" w:themeColor="text1"/>
          <w:szCs w:val="21"/>
        </w:rPr>
        <w:t>国立54学級(構成比0.3</w:t>
      </w:r>
      <w:r w:rsidR="00BC2B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、公立1</w:t>
      </w:r>
      <w:r w:rsidR="00551128">
        <w:rPr>
          <w:rFonts w:hAnsi="ＭＳ 明朝" w:cs="Arial Unicode MS" w:hint="eastAsia"/>
          <w:color w:val="000000" w:themeColor="text1"/>
          <w:szCs w:val="21"/>
        </w:rPr>
        <w:t>8</w:t>
      </w:r>
      <w:r w:rsidR="0091358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6258E">
        <w:rPr>
          <w:rFonts w:hAnsi="ＭＳ 明朝" w:cs="Arial Unicode MS" w:hint="eastAsia"/>
          <w:color w:val="000000" w:themeColor="text1"/>
          <w:szCs w:val="21"/>
        </w:rPr>
        <w:t>448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AB0FDC" w:rsidRPr="007B1FA6">
        <w:rPr>
          <w:rFonts w:hAnsi="ＭＳ 明朝" w:cs="Arial Unicode MS" w:hint="eastAsia"/>
          <w:color w:val="000000" w:themeColor="text1"/>
          <w:szCs w:val="21"/>
        </w:rPr>
        <w:t>98.</w:t>
      </w:r>
      <w:r w:rsidR="00551128">
        <w:rPr>
          <w:rFonts w:hAnsi="ＭＳ 明朝" w:cs="Arial Unicode MS" w:hint="eastAsia"/>
          <w:color w:val="000000" w:themeColor="text1"/>
          <w:szCs w:val="21"/>
        </w:rPr>
        <w:t>5</w:t>
      </w:r>
      <w:r w:rsidR="00BC2B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5B31FB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1137F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551128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AD50D5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551128">
        <w:rPr>
          <w:rFonts w:hAnsi="ＭＳ 明朝" w:cs="Arial Unicode MS" w:hint="eastAsia"/>
          <w:color w:val="000000" w:themeColor="text1"/>
          <w:szCs w:val="21"/>
        </w:rPr>
        <w:t>2</w:t>
      </w:r>
      <w:r w:rsidR="00DF79E6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BC2BDD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="00D61D0A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A1B81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9226B6">
        <w:rPr>
          <w:rFonts w:hAnsi="ＭＳ 明朝" w:cs="Arial Unicode MS" w:hint="eastAsia"/>
          <w:color w:val="000000" w:themeColor="text1"/>
          <w:szCs w:val="21"/>
        </w:rPr>
        <w:t>公立で224</w:t>
      </w:r>
      <w:r w:rsidR="00AA47DB" w:rsidRPr="007B1FA6">
        <w:rPr>
          <w:rFonts w:hAnsi="ＭＳ 明朝" w:cs="Arial Unicode MS" w:hint="eastAsia"/>
          <w:color w:val="000000" w:themeColor="text1"/>
          <w:szCs w:val="21"/>
        </w:rPr>
        <w:t>学級増加している。</w:t>
      </w:r>
    </w:p>
    <w:p w:rsidR="00BC2BDD" w:rsidRPr="007B1FA6" w:rsidRDefault="00401C60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学級編制方式別では、単式学級1</w:t>
      </w:r>
      <w:r w:rsidR="00386EC9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4D305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226B6">
        <w:rPr>
          <w:rFonts w:hAnsi="ＭＳ 明朝" w:cs="Arial Unicode MS" w:hint="eastAsia"/>
          <w:color w:val="000000" w:themeColor="text1"/>
          <w:szCs w:val="21"/>
        </w:rPr>
        <w:t>123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965FBA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BE46E9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9226B6">
        <w:rPr>
          <w:rFonts w:hAnsi="ＭＳ 明朝" w:cs="Arial Unicode MS" w:hint="eastAsia"/>
          <w:color w:val="000000" w:themeColor="text1"/>
          <w:szCs w:val="21"/>
        </w:rPr>
        <w:t>5</w:t>
      </w:r>
      <w:r w:rsidR="00BE46E9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226B6">
        <w:rPr>
          <w:rFonts w:hAnsi="ＭＳ 明朝" w:cs="Arial Unicode MS" w:hint="eastAsia"/>
          <w:color w:val="000000" w:themeColor="text1"/>
          <w:szCs w:val="21"/>
        </w:rPr>
        <w:t>4</w:t>
      </w:r>
      <w:r w:rsidR="00BC2BDD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965FBA" w:rsidRPr="007B1FA6">
        <w:rPr>
          <w:rFonts w:hAnsi="ＭＳ 明朝" w:cs="Arial Unicode MS" w:hint="eastAsia"/>
          <w:color w:val="000000" w:themeColor="text1"/>
          <w:szCs w:val="21"/>
        </w:rPr>
        <w:t>)、</w:t>
      </w:r>
      <w:r w:rsidRPr="007B1FA6">
        <w:rPr>
          <w:rFonts w:hAnsi="ＭＳ 明朝" w:cs="Arial Unicode MS" w:hint="eastAsia"/>
          <w:color w:val="000000" w:themeColor="text1"/>
          <w:szCs w:val="21"/>
        </w:rPr>
        <w:t>複式学級</w:t>
      </w:r>
      <w:r w:rsidR="00913580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9226B6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965FBA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7608D5" w:rsidRPr="007B1FA6">
        <w:rPr>
          <w:rFonts w:hAnsi="ＭＳ 明朝" w:cs="Arial Unicode MS" w:hint="eastAsia"/>
          <w:color w:val="000000" w:themeColor="text1"/>
          <w:szCs w:val="21"/>
        </w:rPr>
        <w:t>0.1</w:t>
      </w:r>
      <w:r w:rsidR="00965FB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56A82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E6467E" w:rsidRPr="007B1FA6">
        <w:rPr>
          <w:rFonts w:hAnsi="ＭＳ 明朝" w:cs="Arial Unicode MS" w:hint="eastAsia"/>
          <w:color w:val="000000" w:themeColor="text1"/>
          <w:szCs w:val="21"/>
        </w:rPr>
        <w:t>特別支援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551128">
        <w:rPr>
          <w:rFonts w:hAnsi="ＭＳ 明朝" w:cs="Arial Unicode MS" w:hint="eastAsia"/>
          <w:color w:val="000000" w:themeColor="text1"/>
          <w:szCs w:val="21"/>
        </w:rPr>
        <w:t>4</w:t>
      </w:r>
      <w:r w:rsidR="00386EC9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226B6">
        <w:rPr>
          <w:rFonts w:hAnsi="ＭＳ 明朝" w:cs="Arial Unicode MS" w:hint="eastAsia"/>
          <w:color w:val="000000" w:themeColor="text1"/>
          <w:szCs w:val="21"/>
        </w:rPr>
        <w:t>600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BE46E9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9226B6">
        <w:rPr>
          <w:rFonts w:hAnsi="ＭＳ 明朝" w:cs="Arial Unicode MS" w:hint="eastAsia"/>
          <w:color w:val="000000" w:themeColor="text1"/>
          <w:szCs w:val="21"/>
        </w:rPr>
        <w:t>4</w:t>
      </w:r>
      <w:r w:rsidR="0091358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226B6">
        <w:rPr>
          <w:rFonts w:hAnsi="ＭＳ 明朝" w:cs="Arial Unicode MS" w:hint="eastAsia"/>
          <w:color w:val="000000" w:themeColor="text1"/>
          <w:szCs w:val="21"/>
        </w:rPr>
        <w:t>6</w:t>
      </w:r>
      <w:r w:rsidR="00965FB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D61D0A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A1B81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386EC9" w:rsidRPr="007B1FA6">
        <w:rPr>
          <w:rFonts w:hAnsi="ＭＳ 明朝" w:cs="Arial Unicode MS" w:hint="eastAsia"/>
          <w:color w:val="000000" w:themeColor="text1"/>
          <w:szCs w:val="21"/>
        </w:rPr>
        <w:t>単式学級は</w:t>
      </w:r>
      <w:r w:rsidR="009226B6">
        <w:rPr>
          <w:rFonts w:hAnsi="ＭＳ 明朝" w:cs="Arial Unicode MS" w:hint="eastAsia"/>
          <w:color w:val="000000" w:themeColor="text1"/>
          <w:szCs w:val="21"/>
        </w:rPr>
        <w:t>125</w:t>
      </w:r>
      <w:r w:rsidR="00386EC9" w:rsidRPr="007B1FA6">
        <w:rPr>
          <w:rFonts w:hAnsi="ＭＳ 明朝" w:cs="Arial Unicode MS" w:hint="eastAsia"/>
          <w:color w:val="000000" w:themeColor="text1"/>
          <w:szCs w:val="21"/>
        </w:rPr>
        <w:t>学級、複式学級は</w:t>
      </w:r>
      <w:r w:rsidR="00913580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BE46E9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9226B6">
        <w:rPr>
          <w:rFonts w:hAnsi="ＭＳ 明朝" w:cs="Arial Unicode MS" w:hint="eastAsia"/>
          <w:color w:val="000000" w:themeColor="text1"/>
          <w:szCs w:val="21"/>
        </w:rPr>
        <w:t>減少</w:t>
      </w:r>
      <w:r w:rsidR="004D305D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386EC9" w:rsidRPr="007B1FA6">
        <w:rPr>
          <w:rFonts w:hAnsi="ＭＳ 明朝" w:cs="Arial Unicode MS" w:hint="eastAsia"/>
          <w:color w:val="000000" w:themeColor="text1"/>
          <w:szCs w:val="21"/>
        </w:rPr>
        <w:t>特別支援学級は</w:t>
      </w:r>
      <w:r w:rsidR="009226B6">
        <w:rPr>
          <w:rFonts w:hAnsi="ＭＳ 明朝" w:cs="Arial Unicode MS" w:hint="eastAsia"/>
          <w:color w:val="000000" w:themeColor="text1"/>
          <w:szCs w:val="21"/>
        </w:rPr>
        <w:t>350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学級増加している。</w:t>
      </w:r>
    </w:p>
    <w:p w:rsidR="00401C60" w:rsidRPr="007B1FA6" w:rsidRDefault="00BC2BDD" w:rsidP="002D58B7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エ　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市町村別では、大阪市</w:t>
      </w:r>
      <w:r w:rsidR="009226B6">
        <w:rPr>
          <w:rFonts w:hAnsi="ＭＳ 明朝" w:cs="Arial Unicode MS" w:hint="eastAsia"/>
          <w:color w:val="000000" w:themeColor="text1"/>
          <w:szCs w:val="21"/>
        </w:rPr>
        <w:t>5</w:t>
      </w:r>
      <w:r w:rsidR="00F9151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226B6">
        <w:rPr>
          <w:rFonts w:hAnsi="ＭＳ 明朝" w:cs="Arial Unicode MS" w:hint="eastAsia"/>
          <w:color w:val="000000" w:themeColor="text1"/>
          <w:szCs w:val="21"/>
        </w:rPr>
        <w:t>116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学級、堺市1,</w:t>
      </w:r>
      <w:r w:rsidR="009226B6">
        <w:rPr>
          <w:rFonts w:hAnsi="ＭＳ 明朝" w:cs="Arial Unicode MS" w:hint="eastAsia"/>
          <w:color w:val="000000" w:themeColor="text1"/>
          <w:szCs w:val="21"/>
        </w:rPr>
        <w:t>812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学級、東大阪市</w:t>
      </w:r>
      <w:r w:rsidR="00CF43D6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9226B6">
        <w:rPr>
          <w:rFonts w:hAnsi="ＭＳ 明朝" w:cs="Arial Unicode MS" w:hint="eastAsia"/>
          <w:color w:val="000000" w:themeColor="text1"/>
          <w:szCs w:val="21"/>
        </w:rPr>
        <w:t>74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学級の順に多く、千早赤阪村</w:t>
      </w:r>
      <w:r w:rsidR="00551128">
        <w:rPr>
          <w:rFonts w:hAnsi="ＭＳ 明朝" w:cs="Arial Unicode MS" w:hint="eastAsia"/>
          <w:color w:val="000000" w:themeColor="text1"/>
          <w:szCs w:val="21"/>
        </w:rPr>
        <w:t>・能勢町が</w:t>
      </w:r>
      <w:r w:rsidR="000F489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551128">
        <w:rPr>
          <w:rFonts w:hAnsi="ＭＳ 明朝" w:cs="Arial Unicode MS" w:hint="eastAsia"/>
          <w:color w:val="000000" w:themeColor="text1"/>
          <w:szCs w:val="21"/>
        </w:rPr>
        <w:t>7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0F4895" w:rsidRPr="007B1FA6">
        <w:rPr>
          <w:rFonts w:hAnsi="ＭＳ 明朝" w:cs="Arial Unicode MS" w:hint="eastAsia"/>
          <w:color w:val="000000" w:themeColor="text1"/>
          <w:szCs w:val="21"/>
        </w:rPr>
        <w:t>田尻町</w:t>
      </w:r>
      <w:r w:rsidR="00691CFE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9226B6">
        <w:rPr>
          <w:rFonts w:hAnsi="ＭＳ 明朝" w:cs="Arial Unicode MS" w:hint="eastAsia"/>
          <w:color w:val="000000" w:themeColor="text1"/>
          <w:szCs w:val="21"/>
        </w:rPr>
        <w:t>1</w:t>
      </w:r>
      <w:r w:rsidR="000F4895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の順に少ない。</w:t>
      </w:r>
    </w:p>
    <w:p w:rsidR="00052492" w:rsidRPr="007B1FA6" w:rsidRDefault="00E44CD6" w:rsidP="00E50434">
      <w:pPr>
        <w:snapToGrid w:val="0"/>
        <w:spacing w:line="340" w:lineRule="exact"/>
        <w:ind w:leftChars="300" w:left="643" w:firstLineChars="100" w:firstLine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また、前年度と比べると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920C51" w:rsidRPr="007B1FA6">
        <w:rPr>
          <w:rFonts w:hAnsi="ＭＳ 明朝" w:cs="Arial Unicode MS" w:hint="eastAsia"/>
          <w:color w:val="000000" w:themeColor="text1"/>
          <w:szCs w:val="21"/>
        </w:rPr>
        <w:t>大阪</w:t>
      </w:r>
      <w:r w:rsidR="00501D52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9226B6">
        <w:rPr>
          <w:rFonts w:hAnsi="ＭＳ 明朝" w:cs="Arial Unicode MS" w:hint="eastAsia"/>
          <w:color w:val="000000" w:themeColor="text1"/>
          <w:szCs w:val="21"/>
        </w:rPr>
        <w:t>132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EB2240">
        <w:rPr>
          <w:rFonts w:hAnsi="ＭＳ 明朝" w:cs="Arial Unicode MS" w:hint="eastAsia"/>
          <w:color w:val="000000" w:themeColor="text1"/>
          <w:szCs w:val="21"/>
        </w:rPr>
        <w:t>豊中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EB2240">
        <w:rPr>
          <w:rFonts w:hAnsi="ＭＳ 明朝" w:cs="Arial Unicode MS" w:hint="eastAsia"/>
          <w:color w:val="000000" w:themeColor="text1"/>
          <w:szCs w:val="21"/>
        </w:rPr>
        <w:t>32</w:t>
      </w:r>
      <w:r w:rsidR="00533FB0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501D52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EB2240">
        <w:rPr>
          <w:rFonts w:hAnsi="ＭＳ 明朝" w:cs="Arial Unicode MS" w:hint="eastAsia"/>
          <w:color w:val="000000" w:themeColor="text1"/>
          <w:szCs w:val="21"/>
        </w:rPr>
        <w:t>茨木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551128">
        <w:rPr>
          <w:rFonts w:hAnsi="ＭＳ 明朝" w:cs="Arial Unicode MS" w:hint="eastAsia"/>
          <w:color w:val="000000" w:themeColor="text1"/>
          <w:szCs w:val="21"/>
        </w:rPr>
        <w:t>2</w:t>
      </w:r>
      <w:r w:rsidR="00EB2240">
        <w:rPr>
          <w:rFonts w:hAnsi="ＭＳ 明朝" w:cs="Arial Unicode MS" w:hint="eastAsia"/>
          <w:color w:val="000000" w:themeColor="text1"/>
          <w:szCs w:val="21"/>
        </w:rPr>
        <w:t>4</w:t>
      </w:r>
      <w:r w:rsidR="00501D52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533FB0" w:rsidRPr="007B1FA6">
        <w:rPr>
          <w:rFonts w:hAnsi="ＭＳ 明朝" w:cs="Arial Unicode MS" w:hint="eastAsia"/>
          <w:color w:val="000000" w:themeColor="text1"/>
          <w:szCs w:val="21"/>
        </w:rPr>
        <w:t>の順に増加</w:t>
      </w:r>
      <w:r w:rsidR="00C17936" w:rsidRPr="007B1FA6">
        <w:rPr>
          <w:rFonts w:hAnsi="ＭＳ 明朝" w:cs="Arial Unicode MS" w:hint="eastAsia"/>
          <w:color w:val="000000" w:themeColor="text1"/>
          <w:szCs w:val="21"/>
        </w:rPr>
        <w:t>し、</w:t>
      </w:r>
      <w:r w:rsidR="00EB2240">
        <w:rPr>
          <w:rFonts w:hAnsi="ＭＳ 明朝" w:cs="Arial Unicode MS" w:hint="eastAsia"/>
          <w:color w:val="000000" w:themeColor="text1"/>
          <w:szCs w:val="21"/>
        </w:rPr>
        <w:t>羽曳野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EB2240">
        <w:rPr>
          <w:rFonts w:hAnsi="ＭＳ 明朝" w:cs="Arial Unicode MS" w:hint="eastAsia"/>
          <w:color w:val="000000" w:themeColor="text1"/>
          <w:szCs w:val="21"/>
        </w:rPr>
        <w:t>17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EB2240">
        <w:rPr>
          <w:rFonts w:hAnsi="ＭＳ 明朝" w:cs="Arial Unicode MS" w:hint="eastAsia"/>
          <w:color w:val="000000" w:themeColor="text1"/>
          <w:szCs w:val="21"/>
        </w:rPr>
        <w:t>池田</w:t>
      </w:r>
      <w:r w:rsidR="00551128">
        <w:rPr>
          <w:rFonts w:hAnsi="ＭＳ 明朝" w:cs="Arial Unicode MS" w:hint="eastAsia"/>
          <w:color w:val="000000" w:themeColor="text1"/>
          <w:szCs w:val="21"/>
        </w:rPr>
        <w:t>市</w:t>
      </w:r>
      <w:r w:rsidR="00EB2240">
        <w:rPr>
          <w:rFonts w:hAnsi="ＭＳ 明朝" w:cs="Arial Unicode MS" w:hint="eastAsia"/>
          <w:color w:val="000000" w:themeColor="text1"/>
          <w:szCs w:val="21"/>
        </w:rPr>
        <w:t>16</w:t>
      </w:r>
      <w:r w:rsidR="00080AAF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EB2240">
        <w:rPr>
          <w:rFonts w:hAnsi="ＭＳ 明朝" w:cs="Arial Unicode MS" w:hint="eastAsia"/>
          <w:color w:val="000000" w:themeColor="text1"/>
          <w:szCs w:val="21"/>
        </w:rPr>
        <w:t>守口</w:t>
      </w:r>
      <w:r w:rsidR="00080AAF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EB2240">
        <w:rPr>
          <w:rFonts w:hAnsi="ＭＳ 明朝" w:cs="Arial Unicode MS" w:hint="eastAsia"/>
          <w:color w:val="000000" w:themeColor="text1"/>
          <w:szCs w:val="21"/>
        </w:rPr>
        <w:t>8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の順に減少している。</w:t>
      </w:r>
    </w:p>
    <w:p w:rsidR="000368A7" w:rsidRPr="00052492" w:rsidRDefault="00816D86" w:rsidP="009763B8">
      <w:pPr>
        <w:tabs>
          <w:tab w:val="left" w:pos="9638"/>
        </w:tabs>
        <w:snapToGrid w:val="0"/>
        <w:spacing w:line="340" w:lineRule="exact"/>
        <w:ind w:leftChars="400" w:left="857" w:right="-1134" w:firstLineChars="2150" w:firstLine="4605"/>
        <w:jc w:val="left"/>
        <w:rPr>
          <w:rFonts w:hAnsi="ＭＳ 明朝" w:cs="Arial Unicode MS"/>
          <w:color w:val="000000"/>
          <w:szCs w:val="21"/>
        </w:rPr>
      </w:pPr>
      <w:r w:rsidRPr="00CB185A">
        <w:rPr>
          <w:rFonts w:hAnsi="ＭＳ 明朝" w:cs="Arial Unicode MS" w:hint="eastAsia"/>
          <w:color w:val="000000"/>
          <w:szCs w:val="21"/>
        </w:rPr>
        <w:t>[Ⅰ-</w:t>
      </w:r>
      <w:r>
        <w:rPr>
          <w:rFonts w:hAnsi="ＭＳ 明朝" w:cs="Arial Unicode MS" w:hint="eastAsia"/>
          <w:color w:val="000000"/>
          <w:szCs w:val="21"/>
        </w:rPr>
        <w:t>3</w:t>
      </w:r>
      <w:r w:rsidRPr="00CB185A">
        <w:rPr>
          <w:rFonts w:hAnsi="ＭＳ 明朝" w:cs="Arial Unicode MS" w:hint="eastAsia"/>
          <w:color w:val="000000"/>
          <w:szCs w:val="21"/>
        </w:rPr>
        <w:t>-1表</w:t>
      </w:r>
      <w:r>
        <w:rPr>
          <w:rFonts w:hAnsi="ＭＳ 明朝" w:cs="Arial Unicode MS" w:hint="eastAsia"/>
          <w:color w:val="000000"/>
          <w:szCs w:val="21"/>
        </w:rPr>
        <w:t>・</w:t>
      </w:r>
      <w:r w:rsidRPr="00CB185A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3-2</w:t>
      </w:r>
      <w:r w:rsidRPr="00CB185A">
        <w:rPr>
          <w:rFonts w:hAnsi="ＭＳ 明朝" w:cs="Arial Unicode MS" w:hint="eastAsia"/>
          <w:color w:val="000000"/>
          <w:szCs w:val="21"/>
        </w:rPr>
        <w:t>表</w:t>
      </w:r>
      <w:r>
        <w:rPr>
          <w:rFonts w:hAnsi="ＭＳ 明朝" w:cs="Arial Unicode MS" w:hint="eastAsia"/>
          <w:color w:val="000000"/>
          <w:szCs w:val="21"/>
        </w:rPr>
        <w:t>・統計表13・付表-7</w:t>
      </w:r>
      <w:r>
        <w:rPr>
          <w:rFonts w:hAnsi="ＭＳ 明朝" w:cs="Arial Unicode MS"/>
          <w:color w:val="000000"/>
          <w:szCs w:val="21"/>
        </w:rPr>
        <w:t>]</w:t>
      </w:r>
    </w:p>
    <w:p w:rsidR="00102316" w:rsidRDefault="00102316" w:rsidP="002A1872">
      <w:pPr>
        <w:snapToGrid w:val="0"/>
        <w:spacing w:line="240" w:lineRule="auto"/>
        <w:ind w:firstLineChars="250" w:firstLine="535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475E7C" w:rsidRPr="00475E7C" w:rsidRDefault="00475E7C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836D5" w:rsidRPr="003F6301" w:rsidRDefault="00C836D5" w:rsidP="002D58B7">
      <w:pPr>
        <w:snapToGrid w:val="0"/>
        <w:spacing w:line="240" w:lineRule="auto"/>
        <w:ind w:firstLineChars="250" w:firstLine="535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0C06CE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E73316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341A49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341A49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  <w:r w:rsidR="00341A49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29"/>
          <w:szCs w:val="21"/>
          <w:fitText w:val="3712" w:id="-1193036288"/>
        </w:rPr>
        <w:t>学級編制方式別学級数</w:t>
      </w:r>
      <w:r w:rsidR="007E06DD" w:rsidRPr="007261B6">
        <w:rPr>
          <w:rFonts w:ascii="ＭＳ ゴシック" w:eastAsia="ＭＳ ゴシック" w:hAnsi="ＭＳ ゴシック" w:cs="Arial Unicode MS" w:hint="eastAsia"/>
          <w:color w:val="000000"/>
          <w:spacing w:val="29"/>
          <w:szCs w:val="21"/>
          <w:fitText w:val="3712" w:id="-1193036288"/>
        </w:rPr>
        <w:t>・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29"/>
          <w:szCs w:val="21"/>
          <w:fitText w:val="3712" w:id="-1193036288"/>
        </w:rPr>
        <w:t>児童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9"/>
          <w:szCs w:val="21"/>
          <w:fitText w:val="3712" w:id="-1193036288"/>
        </w:rPr>
        <w:t>数</w:t>
      </w:r>
    </w:p>
    <w:p w:rsidR="00401C60" w:rsidRPr="00052492" w:rsidRDefault="002D58B7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54144" behindDoc="1" locked="0" layoutInCell="1" allowOverlap="1" wp14:anchorId="6C4632DD" wp14:editId="5C1A4617">
            <wp:simplePos x="0" y="0"/>
            <wp:positionH relativeFrom="column">
              <wp:posOffset>322580</wp:posOffset>
            </wp:positionH>
            <wp:positionV relativeFrom="paragraph">
              <wp:posOffset>0</wp:posOffset>
            </wp:positionV>
            <wp:extent cx="5486400" cy="1544320"/>
            <wp:effectExtent l="0" t="0" r="0" b="0"/>
            <wp:wrapTight wrapText="bothSides">
              <wp:wrapPolygon edited="0">
                <wp:start x="0" y="0"/>
                <wp:lineTo x="0" y="21316"/>
                <wp:lineTo x="21525" y="21316"/>
                <wp:lineTo x="21525" y="0"/>
                <wp:lineTo x="0" y="0"/>
              </wp:wrapPolygon>
            </wp:wrapTight>
            <wp:docPr id="461" name="図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452" w:rsidRPr="003F6301">
        <w:rPr>
          <w:rFonts w:ascii="ＭＳ ゴシック" w:eastAsia="ＭＳ ゴシック" w:hAnsi="ＭＳ ゴシック" w:cs="Arial Unicode MS"/>
          <w:color w:val="000000"/>
          <w:szCs w:val="21"/>
        </w:rPr>
        <w:br w:type="page"/>
      </w:r>
      <w:r w:rsidR="00401C60" w:rsidRPr="00052492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（３）児童数</w:t>
      </w:r>
    </w:p>
    <w:p w:rsidR="00423F5F" w:rsidRPr="007B1FA6" w:rsidRDefault="00401C60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052492">
        <w:rPr>
          <w:rFonts w:hAnsi="ＭＳ 明朝" w:cs="Arial Unicode MS" w:hint="eastAsia"/>
          <w:color w:val="000000"/>
          <w:szCs w:val="21"/>
        </w:rPr>
        <w:t>ア　児童数は</w:t>
      </w:r>
      <w:r w:rsidR="00CF43D6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EB2240">
        <w:rPr>
          <w:rFonts w:hAnsi="ＭＳ 明朝" w:cs="Arial Unicode MS" w:hint="eastAsia"/>
          <w:color w:val="000000" w:themeColor="text1"/>
          <w:szCs w:val="21"/>
        </w:rPr>
        <w:t>38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B2240">
        <w:rPr>
          <w:rFonts w:hAnsi="ＭＳ 明朝" w:cs="Arial Unicode MS" w:hint="eastAsia"/>
          <w:color w:val="000000" w:themeColor="text1"/>
          <w:szCs w:val="21"/>
        </w:rPr>
        <w:t>974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EB2240">
        <w:rPr>
          <w:rFonts w:hAnsi="ＭＳ 明朝" w:cs="Arial Unicode MS" w:hint="eastAsia"/>
          <w:color w:val="000000" w:themeColor="text1"/>
          <w:szCs w:val="21"/>
        </w:rPr>
        <w:t>2,187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533FB0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D557ED">
        <w:rPr>
          <w:rFonts w:hAnsi="ＭＳ 明朝" w:cs="Arial Unicode MS" w:hint="eastAsia"/>
          <w:color w:val="000000" w:themeColor="text1"/>
          <w:szCs w:val="21"/>
        </w:rPr>
        <w:t>0</w:t>
      </w:r>
      <w:r w:rsidR="00CF43D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B2240">
        <w:rPr>
          <w:rFonts w:hAnsi="ＭＳ 明朝" w:cs="Arial Unicode MS" w:hint="eastAsia"/>
          <w:color w:val="000000" w:themeColor="text1"/>
          <w:szCs w:val="21"/>
        </w:rPr>
        <w:t>5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533FB0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4A1B81" w:rsidRPr="007B1FA6" w:rsidRDefault="00401C60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E7331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C6366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B0A0E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EB2240">
        <w:rPr>
          <w:rFonts w:hAnsi="ＭＳ 明朝" w:cs="Arial Unicode MS" w:hint="eastAsia"/>
          <w:color w:val="000000" w:themeColor="text1"/>
          <w:szCs w:val="21"/>
        </w:rPr>
        <w:t>55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384B12" w:rsidRPr="007B1FA6">
        <w:rPr>
          <w:rFonts w:hAnsi="ＭＳ 明朝" w:cs="Arial Unicode MS" w:hint="eastAsia"/>
          <w:color w:val="000000" w:themeColor="text1"/>
          <w:szCs w:val="21"/>
        </w:rPr>
        <w:t>0.4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EB0A0E" w:rsidRPr="007B1FA6">
        <w:rPr>
          <w:rFonts w:hAnsi="ＭＳ 明朝" w:cs="Arial Unicode MS" w:hint="eastAsia"/>
          <w:color w:val="000000" w:themeColor="text1"/>
          <w:szCs w:val="21"/>
        </w:rPr>
        <w:t>43</w:t>
      </w:r>
      <w:r w:rsidR="00EB2240">
        <w:rPr>
          <w:rFonts w:hAnsi="ＭＳ 明朝" w:cs="Arial Unicode MS" w:hint="eastAsia"/>
          <w:color w:val="000000" w:themeColor="text1"/>
          <w:szCs w:val="21"/>
        </w:rPr>
        <w:t>0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B2240">
        <w:rPr>
          <w:rFonts w:hAnsi="ＭＳ 明朝" w:cs="Arial Unicode MS" w:hint="eastAsia"/>
          <w:color w:val="000000" w:themeColor="text1"/>
          <w:szCs w:val="21"/>
        </w:rPr>
        <w:t>634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人(同9</w:t>
      </w:r>
      <w:r w:rsidR="00AB0FDC" w:rsidRPr="007B1FA6">
        <w:rPr>
          <w:rFonts w:hAnsi="ＭＳ 明朝" w:cs="Arial Unicode MS" w:hint="eastAsia"/>
          <w:color w:val="000000" w:themeColor="text1"/>
          <w:szCs w:val="21"/>
        </w:rPr>
        <w:t>8.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6,</w:t>
      </w:r>
      <w:r w:rsidR="00EB2240">
        <w:rPr>
          <w:rFonts w:hAnsi="ＭＳ 明朝" w:cs="Arial Unicode MS" w:hint="eastAsia"/>
          <w:color w:val="000000" w:themeColor="text1"/>
          <w:szCs w:val="21"/>
        </w:rPr>
        <w:t>485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人(同1.</w:t>
      </w:r>
      <w:r w:rsidR="00052492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A1B81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691CFE" w:rsidRPr="007B1FA6">
        <w:rPr>
          <w:rFonts w:hAnsi="ＭＳ 明朝" w:cs="Arial Unicode MS" w:hint="eastAsia"/>
          <w:color w:val="000000" w:themeColor="text1"/>
          <w:szCs w:val="21"/>
        </w:rPr>
        <w:t>国立は</w:t>
      </w:r>
      <w:r w:rsidR="00EB2240">
        <w:rPr>
          <w:rFonts w:hAnsi="ＭＳ 明朝" w:cs="Arial Unicode MS" w:hint="eastAsia"/>
          <w:color w:val="000000" w:themeColor="text1"/>
          <w:szCs w:val="21"/>
        </w:rPr>
        <w:t>5</w:t>
      </w:r>
      <w:r w:rsidR="00691CFE" w:rsidRPr="007B1FA6">
        <w:rPr>
          <w:rFonts w:hAnsi="ＭＳ 明朝" w:cs="Arial Unicode MS" w:hint="eastAsia"/>
          <w:color w:val="000000" w:themeColor="text1"/>
          <w:szCs w:val="21"/>
        </w:rPr>
        <w:t>人、公立は</w:t>
      </w:r>
      <w:r w:rsidR="00EB2240">
        <w:rPr>
          <w:rFonts w:hAnsi="ＭＳ 明朝" w:cs="Arial Unicode MS" w:hint="eastAsia"/>
          <w:color w:val="000000" w:themeColor="text1"/>
          <w:szCs w:val="21"/>
        </w:rPr>
        <w:t>2,134</w:t>
      </w:r>
      <w:r w:rsidR="00E750D8"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EB2240">
        <w:rPr>
          <w:rFonts w:hAnsi="ＭＳ 明朝" w:cs="Arial Unicode MS" w:hint="eastAsia"/>
          <w:color w:val="000000" w:themeColor="text1"/>
          <w:szCs w:val="21"/>
        </w:rPr>
        <w:t>48</w:t>
      </w:r>
      <w:r w:rsidR="00E750D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3D32F6">
        <w:rPr>
          <w:rFonts w:hAnsi="ＭＳ 明朝" w:cs="Arial Unicode MS" w:hint="eastAsia"/>
          <w:color w:val="000000" w:themeColor="text1"/>
          <w:szCs w:val="21"/>
        </w:rPr>
        <w:t>それぞれ</w:t>
      </w:r>
      <w:r w:rsidR="00E750D8" w:rsidRPr="007B1FA6">
        <w:rPr>
          <w:rFonts w:hAnsi="ＭＳ 明朝" w:cs="Arial Unicode MS" w:hint="eastAsia"/>
          <w:color w:val="000000" w:themeColor="text1"/>
          <w:szCs w:val="21"/>
        </w:rPr>
        <w:t>減少している。</w:t>
      </w:r>
    </w:p>
    <w:p w:rsidR="00401C60" w:rsidRPr="007B1FA6" w:rsidRDefault="00401C60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学級編制方式別では、単式学級</w:t>
      </w:r>
      <w:r w:rsidR="00EB2240">
        <w:rPr>
          <w:rFonts w:hAnsi="ＭＳ 明朝" w:cs="Arial Unicode MS" w:hint="eastAsia"/>
          <w:color w:val="000000" w:themeColor="text1"/>
          <w:szCs w:val="21"/>
        </w:rPr>
        <w:t>415</w:t>
      </w:r>
      <w:r w:rsidR="00B2272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B2240">
        <w:rPr>
          <w:rFonts w:hAnsi="ＭＳ 明朝" w:cs="Arial Unicode MS" w:hint="eastAsia"/>
          <w:color w:val="000000" w:themeColor="text1"/>
          <w:szCs w:val="21"/>
        </w:rPr>
        <w:t>380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E750D8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EB2240">
        <w:rPr>
          <w:rFonts w:hAnsi="ＭＳ 明朝" w:cs="Arial Unicode MS" w:hint="eastAsia"/>
          <w:color w:val="000000" w:themeColor="text1"/>
          <w:szCs w:val="21"/>
        </w:rPr>
        <w:t>4</w:t>
      </w:r>
      <w:r w:rsidR="00E750D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B2240">
        <w:rPr>
          <w:rFonts w:hAnsi="ＭＳ 明朝" w:cs="Arial Unicode MS" w:hint="eastAsia"/>
          <w:color w:val="000000" w:themeColor="text1"/>
          <w:szCs w:val="21"/>
        </w:rPr>
        <w:t>6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、複式学級</w:t>
      </w:r>
      <w:r w:rsidR="00EB2240">
        <w:rPr>
          <w:rFonts w:hAnsi="ＭＳ 明朝" w:cs="Arial Unicode MS" w:hint="eastAsia"/>
          <w:color w:val="000000" w:themeColor="text1"/>
          <w:szCs w:val="21"/>
        </w:rPr>
        <w:t>58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384B12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B2272D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996AD9" w:rsidRPr="007B1FA6">
        <w:rPr>
          <w:rFonts w:hAnsi="ＭＳ 明朝" w:cs="Arial Unicode MS" w:hint="eastAsia"/>
          <w:color w:val="000000" w:themeColor="text1"/>
          <w:szCs w:val="21"/>
        </w:rPr>
        <w:t>特別支援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EB2240">
        <w:rPr>
          <w:rFonts w:hAnsi="ＭＳ 明朝" w:cs="Arial Unicode MS" w:hint="eastAsia"/>
          <w:color w:val="000000" w:themeColor="text1"/>
          <w:szCs w:val="21"/>
        </w:rPr>
        <w:t>23</w:t>
      </w:r>
      <w:r w:rsidR="00B2272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B2240">
        <w:rPr>
          <w:rFonts w:hAnsi="ＭＳ 明朝" w:cs="Arial Unicode MS" w:hint="eastAsia"/>
          <w:color w:val="000000" w:themeColor="text1"/>
          <w:szCs w:val="21"/>
        </w:rPr>
        <w:t>536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B2240">
        <w:rPr>
          <w:rFonts w:hAnsi="ＭＳ 明朝" w:cs="Arial Unicode MS" w:hint="eastAsia"/>
          <w:color w:val="000000" w:themeColor="text1"/>
          <w:szCs w:val="21"/>
        </w:rPr>
        <w:t>5</w:t>
      </w:r>
      <w:r w:rsidR="00E750D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D74C1">
        <w:rPr>
          <w:rFonts w:hAnsi="ＭＳ 明朝" w:cs="Arial Unicode MS"/>
          <w:color w:val="000000" w:themeColor="text1"/>
          <w:szCs w:val="21"/>
        </w:rPr>
        <w:t>4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A1B81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単式学級は</w:t>
      </w:r>
      <w:r w:rsidR="004D74C1">
        <w:rPr>
          <w:rFonts w:hAnsi="ＭＳ 明朝" w:cs="Arial Unicode MS" w:hint="eastAsia"/>
          <w:color w:val="000000" w:themeColor="text1"/>
          <w:szCs w:val="21"/>
        </w:rPr>
        <w:t>4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D74C1">
        <w:rPr>
          <w:rFonts w:hAnsi="ＭＳ 明朝" w:cs="Arial Unicode MS" w:hint="eastAsia"/>
          <w:color w:val="000000" w:themeColor="text1"/>
          <w:szCs w:val="21"/>
        </w:rPr>
        <w:t>454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15338F">
        <w:rPr>
          <w:rFonts w:hAnsi="ＭＳ 明朝" w:cs="Arial Unicode MS" w:hint="eastAsia"/>
          <w:color w:val="000000" w:themeColor="text1"/>
          <w:szCs w:val="21"/>
        </w:rPr>
        <w:t>減少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、複式学級は</w:t>
      </w:r>
      <w:r w:rsidR="00802A0A">
        <w:rPr>
          <w:rFonts w:hAnsi="ＭＳ 明朝" w:cs="Arial Unicode MS" w:hint="eastAsia"/>
          <w:color w:val="000000" w:themeColor="text1"/>
          <w:szCs w:val="21"/>
        </w:rPr>
        <w:t>1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A2986" w:rsidRPr="007B1FA6">
        <w:rPr>
          <w:rFonts w:hAnsi="ＭＳ 明朝" w:cs="Arial Unicode MS" w:hint="eastAsia"/>
          <w:color w:val="000000" w:themeColor="text1"/>
          <w:szCs w:val="21"/>
        </w:rPr>
        <w:t>減少し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、特別支援学級は</w:t>
      </w:r>
      <w:r w:rsidR="0015338F">
        <w:rPr>
          <w:rFonts w:hAnsi="ＭＳ 明朝" w:cs="Arial Unicode MS" w:hint="eastAsia"/>
          <w:color w:val="000000" w:themeColor="text1"/>
          <w:szCs w:val="21"/>
        </w:rPr>
        <w:t>2</w:t>
      </w:r>
      <w:r w:rsidR="00DA2986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02A0A">
        <w:rPr>
          <w:rFonts w:hAnsi="ＭＳ 明朝" w:cs="Arial Unicode MS" w:hint="eastAsia"/>
          <w:color w:val="000000" w:themeColor="text1"/>
          <w:szCs w:val="21"/>
        </w:rPr>
        <w:t>266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人増加している。</w:t>
      </w:r>
    </w:p>
    <w:p w:rsidR="00401C60" w:rsidRPr="007B1FA6" w:rsidRDefault="00401C60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男女別では、男子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B0A0E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802A0A">
        <w:rPr>
          <w:rFonts w:hAnsi="ＭＳ 明朝" w:cs="Arial Unicode MS" w:hint="eastAsia"/>
          <w:color w:val="000000" w:themeColor="text1"/>
          <w:szCs w:val="21"/>
        </w:rPr>
        <w:t>4</w:t>
      </w:r>
      <w:r w:rsidR="00EB0A0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D74C1">
        <w:rPr>
          <w:rFonts w:hAnsi="ＭＳ 明朝" w:cs="Arial Unicode MS" w:hint="eastAsia"/>
          <w:color w:val="000000" w:themeColor="text1"/>
          <w:szCs w:val="21"/>
        </w:rPr>
        <w:t>32</w:t>
      </w:r>
      <w:r w:rsidR="00802A0A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CF43D6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802A0A">
        <w:rPr>
          <w:rFonts w:hAnsi="ＭＳ 明朝" w:cs="Arial Unicode MS" w:hint="eastAsia"/>
          <w:color w:val="000000" w:themeColor="text1"/>
          <w:szCs w:val="21"/>
        </w:rPr>
        <w:t>1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CF43D6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802A0A">
        <w:rPr>
          <w:rFonts w:hAnsi="ＭＳ 明朝" w:cs="Arial Unicode MS" w:hint="eastAsia"/>
          <w:color w:val="000000" w:themeColor="text1"/>
          <w:szCs w:val="21"/>
        </w:rPr>
        <w:t>4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02A0A">
        <w:rPr>
          <w:rFonts w:hAnsi="ＭＳ 明朝" w:cs="Arial Unicode MS" w:hint="eastAsia"/>
          <w:color w:val="000000" w:themeColor="text1"/>
          <w:szCs w:val="21"/>
        </w:rPr>
        <w:t>651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人(同48.</w:t>
      </w:r>
      <w:r w:rsidR="001A742A">
        <w:rPr>
          <w:rFonts w:hAnsi="ＭＳ 明朝" w:cs="Arial Unicode MS" w:hint="eastAsia"/>
          <w:color w:val="000000" w:themeColor="text1"/>
          <w:szCs w:val="21"/>
        </w:rPr>
        <w:t>9</w:t>
      </w:r>
      <w:r w:rsidR="00F7722A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A1B81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15338F">
        <w:rPr>
          <w:rFonts w:hAnsi="ＭＳ 明朝" w:cs="Arial Unicode MS" w:hint="eastAsia"/>
          <w:color w:val="000000" w:themeColor="text1"/>
          <w:szCs w:val="21"/>
        </w:rPr>
        <w:t>1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D74C1">
        <w:rPr>
          <w:rFonts w:hAnsi="ＭＳ 明朝" w:cs="Arial Unicode MS" w:hint="eastAsia"/>
          <w:color w:val="000000" w:themeColor="text1"/>
          <w:szCs w:val="21"/>
        </w:rPr>
        <w:t>44</w:t>
      </w:r>
      <w:r w:rsidR="001A742A">
        <w:rPr>
          <w:rFonts w:hAnsi="ＭＳ 明朝" w:cs="Arial Unicode MS" w:hint="eastAsia"/>
          <w:color w:val="000000" w:themeColor="text1"/>
          <w:szCs w:val="21"/>
        </w:rPr>
        <w:t>9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15338F">
        <w:rPr>
          <w:rFonts w:hAnsi="ＭＳ 明朝" w:cs="Arial Unicode MS" w:hint="eastAsia"/>
          <w:color w:val="000000" w:themeColor="text1"/>
          <w:szCs w:val="21"/>
        </w:rPr>
        <w:t>減少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、女子は</w:t>
      </w:r>
      <w:r w:rsidR="001A742A">
        <w:rPr>
          <w:rFonts w:hAnsi="ＭＳ 明朝" w:cs="Arial Unicode MS" w:hint="eastAsia"/>
          <w:color w:val="000000" w:themeColor="text1"/>
          <w:szCs w:val="21"/>
        </w:rPr>
        <w:t>738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</w:p>
    <w:p w:rsidR="00102316" w:rsidRPr="007B1FA6" w:rsidRDefault="00401C60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　市町村別では、大阪市</w:t>
      </w:r>
      <w:r w:rsidR="003F4E2D" w:rsidRPr="007B1FA6">
        <w:rPr>
          <w:rFonts w:hAnsi="ＭＳ 明朝" w:cs="Arial Unicode MS" w:hint="eastAsia"/>
          <w:color w:val="000000" w:themeColor="text1"/>
          <w:szCs w:val="21"/>
        </w:rPr>
        <w:t>11</w:t>
      </w:r>
      <w:r w:rsidR="001A742A">
        <w:rPr>
          <w:rFonts w:hAnsi="ＭＳ 明朝" w:cs="Arial Unicode MS" w:hint="eastAsia"/>
          <w:color w:val="000000" w:themeColor="text1"/>
          <w:szCs w:val="21"/>
        </w:rPr>
        <w:t>8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1A742A">
        <w:rPr>
          <w:rFonts w:hAnsi="ＭＳ 明朝" w:cs="Arial Unicode MS" w:hint="eastAsia"/>
          <w:color w:val="000000" w:themeColor="text1"/>
          <w:szCs w:val="21"/>
        </w:rPr>
        <w:t>752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人、堺市4</w:t>
      </w:r>
      <w:r w:rsidR="0015338F">
        <w:rPr>
          <w:rFonts w:hAnsi="ＭＳ 明朝" w:cs="Arial Unicode MS" w:hint="eastAsia"/>
          <w:color w:val="000000" w:themeColor="text1"/>
          <w:szCs w:val="21"/>
        </w:rPr>
        <w:t>5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1A742A">
        <w:rPr>
          <w:rFonts w:hAnsi="ＭＳ 明朝" w:cs="Arial Unicode MS" w:hint="eastAsia"/>
          <w:color w:val="000000" w:themeColor="text1"/>
          <w:szCs w:val="21"/>
        </w:rPr>
        <w:t>234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人、東大阪市2</w:t>
      </w:r>
      <w:r w:rsidR="001A742A">
        <w:rPr>
          <w:rFonts w:hAnsi="ＭＳ 明朝" w:cs="Arial Unicode MS" w:hint="eastAsia"/>
          <w:color w:val="000000" w:themeColor="text1"/>
          <w:szCs w:val="21"/>
        </w:rPr>
        <w:t>2</w:t>
      </w:r>
      <w:r w:rsidR="004560B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1A742A">
        <w:rPr>
          <w:rFonts w:hAnsi="ＭＳ 明朝" w:cs="Arial Unicode MS" w:hint="eastAsia"/>
          <w:color w:val="000000" w:themeColor="text1"/>
          <w:szCs w:val="21"/>
        </w:rPr>
        <w:t>737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人の順に多く、千早赤阪村</w:t>
      </w:r>
      <w:r w:rsidR="00F146B7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1A742A">
        <w:rPr>
          <w:rFonts w:hAnsi="ＭＳ 明朝" w:cs="Arial Unicode MS" w:hint="eastAsia"/>
          <w:color w:val="000000" w:themeColor="text1"/>
          <w:szCs w:val="21"/>
        </w:rPr>
        <w:t>08</w:t>
      </w:r>
      <w:r w:rsidR="00B97E1D" w:rsidRPr="007B1FA6">
        <w:rPr>
          <w:rFonts w:hAnsi="ＭＳ 明朝" w:cs="Arial Unicode MS" w:hint="eastAsia"/>
          <w:color w:val="000000" w:themeColor="text1"/>
          <w:szCs w:val="21"/>
        </w:rPr>
        <w:t>人、能勢町</w:t>
      </w:r>
      <w:r w:rsidR="00540A01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1A742A">
        <w:rPr>
          <w:rFonts w:hAnsi="ＭＳ 明朝" w:cs="Arial Unicode MS" w:hint="eastAsia"/>
          <w:color w:val="000000" w:themeColor="text1"/>
          <w:szCs w:val="21"/>
        </w:rPr>
        <w:t>22</w:t>
      </w:r>
      <w:r w:rsidR="00B97E1D" w:rsidRPr="007B1FA6">
        <w:rPr>
          <w:rFonts w:hAnsi="ＭＳ 明朝" w:cs="Arial Unicode MS" w:hint="eastAsia"/>
          <w:color w:val="000000" w:themeColor="text1"/>
          <w:szCs w:val="21"/>
        </w:rPr>
        <w:t>人、田尻</w:t>
      </w:r>
      <w:r w:rsidRPr="007B1FA6">
        <w:rPr>
          <w:rFonts w:hAnsi="ＭＳ 明朝" w:cs="Arial Unicode MS" w:hint="eastAsia"/>
          <w:color w:val="000000" w:themeColor="text1"/>
          <w:szCs w:val="21"/>
        </w:rPr>
        <w:t>町</w:t>
      </w:r>
      <w:r w:rsidR="00CF43D6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15338F">
        <w:rPr>
          <w:rFonts w:hAnsi="ＭＳ 明朝" w:cs="Arial Unicode MS" w:hint="eastAsia"/>
          <w:color w:val="000000" w:themeColor="text1"/>
          <w:szCs w:val="21"/>
        </w:rPr>
        <w:t>3</w:t>
      </w:r>
      <w:r w:rsidR="001A742A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人の順に少ない。</w:t>
      </w:r>
      <w:r w:rsidR="00102316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401C60" w:rsidRPr="007B1FA6" w:rsidRDefault="00102316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="00E44CD6" w:rsidRPr="007B1FA6">
        <w:rPr>
          <w:rFonts w:hAnsi="ＭＳ 明朝" w:cs="Arial Unicode MS" w:hint="eastAsia"/>
          <w:color w:val="000000" w:themeColor="text1"/>
          <w:szCs w:val="21"/>
        </w:rPr>
        <w:t>また、前年度と比べると</w:t>
      </w:r>
      <w:r w:rsidR="0015338F">
        <w:rPr>
          <w:rFonts w:hAnsi="ＭＳ 明朝" w:cs="Arial Unicode MS" w:hint="eastAsia"/>
          <w:color w:val="000000" w:themeColor="text1"/>
          <w:szCs w:val="21"/>
        </w:rPr>
        <w:t>大阪</w:t>
      </w:r>
      <w:r w:rsidR="00042E2C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1A742A">
        <w:rPr>
          <w:rFonts w:hAnsi="ＭＳ 明朝" w:cs="Arial Unicode MS" w:hint="eastAsia"/>
          <w:color w:val="000000" w:themeColor="text1"/>
          <w:szCs w:val="21"/>
        </w:rPr>
        <w:t>1,</w:t>
      </w:r>
      <w:r w:rsidR="00E15CEA">
        <w:rPr>
          <w:rFonts w:hAnsi="ＭＳ 明朝" w:cs="Arial Unicode MS" w:hint="eastAsia"/>
          <w:color w:val="000000" w:themeColor="text1"/>
          <w:szCs w:val="21"/>
        </w:rPr>
        <w:t>041</w:t>
      </w:r>
      <w:r w:rsidR="00F146B7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042E2C" w:rsidRPr="007B1FA6">
        <w:rPr>
          <w:rFonts w:hAnsi="ＭＳ 明朝" w:cs="Arial Unicode MS" w:hint="eastAsia"/>
          <w:color w:val="000000" w:themeColor="text1"/>
          <w:szCs w:val="21"/>
        </w:rPr>
        <w:t>箕面市</w:t>
      </w:r>
      <w:r w:rsidR="001A742A">
        <w:rPr>
          <w:rFonts w:hAnsi="ＭＳ 明朝" w:cs="Arial Unicode MS" w:hint="eastAsia"/>
          <w:color w:val="000000" w:themeColor="text1"/>
          <w:szCs w:val="21"/>
        </w:rPr>
        <w:t>293</w:t>
      </w:r>
      <w:r w:rsidR="00540A01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1A742A">
        <w:rPr>
          <w:rFonts w:hAnsi="ＭＳ 明朝" w:cs="Arial Unicode MS" w:hint="eastAsia"/>
          <w:color w:val="000000" w:themeColor="text1"/>
          <w:szCs w:val="21"/>
        </w:rPr>
        <w:t>吹田</w:t>
      </w:r>
      <w:r w:rsidR="0015338F">
        <w:rPr>
          <w:rFonts w:hAnsi="ＭＳ 明朝" w:cs="Arial Unicode MS" w:hint="eastAsia"/>
          <w:color w:val="000000" w:themeColor="text1"/>
          <w:szCs w:val="21"/>
        </w:rPr>
        <w:t>市</w:t>
      </w:r>
      <w:r w:rsidR="00E15CEA">
        <w:rPr>
          <w:rFonts w:hAnsi="ＭＳ 明朝" w:cs="Arial Unicode MS" w:hint="eastAsia"/>
          <w:color w:val="000000" w:themeColor="text1"/>
          <w:szCs w:val="21"/>
        </w:rPr>
        <w:t>210</w:t>
      </w:r>
      <w:r w:rsidR="00E358B9" w:rsidRPr="007B1FA6">
        <w:rPr>
          <w:rFonts w:hAnsi="ＭＳ 明朝" w:cs="Arial Unicode MS" w:hint="eastAsia"/>
          <w:color w:val="000000" w:themeColor="text1"/>
          <w:szCs w:val="21"/>
        </w:rPr>
        <w:t>人の</w:t>
      </w:r>
      <w:r w:rsidR="003E4503" w:rsidRPr="007B1FA6">
        <w:rPr>
          <w:rFonts w:hAnsi="ＭＳ 明朝" w:cs="Arial Unicode MS" w:hint="eastAsia"/>
          <w:color w:val="000000" w:themeColor="text1"/>
          <w:szCs w:val="21"/>
        </w:rPr>
        <w:t>順に増加し、</w:t>
      </w:r>
      <w:r w:rsidR="00E358B9" w:rsidRPr="007B1FA6">
        <w:rPr>
          <w:rFonts w:hAnsi="ＭＳ 明朝" w:cs="Arial Unicode MS" w:hint="eastAsia"/>
          <w:color w:val="000000" w:themeColor="text1"/>
          <w:szCs w:val="21"/>
        </w:rPr>
        <w:t>堺市</w:t>
      </w:r>
      <w:r w:rsidR="001A742A">
        <w:rPr>
          <w:rFonts w:hAnsi="ＭＳ 明朝" w:cs="Arial Unicode MS" w:hint="eastAsia"/>
          <w:color w:val="000000" w:themeColor="text1"/>
          <w:szCs w:val="21"/>
        </w:rPr>
        <w:t>531</w:t>
      </w:r>
      <w:r w:rsidR="00183EEE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787276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E15CEA">
        <w:rPr>
          <w:rFonts w:hAnsi="ＭＳ 明朝" w:cs="Arial Unicode MS" w:hint="eastAsia"/>
          <w:color w:val="000000" w:themeColor="text1"/>
          <w:szCs w:val="21"/>
        </w:rPr>
        <w:t>羽曳野</w:t>
      </w:r>
      <w:r w:rsidR="00E358B9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E15CEA">
        <w:rPr>
          <w:rFonts w:hAnsi="ＭＳ 明朝" w:cs="Arial Unicode MS" w:hint="eastAsia"/>
          <w:color w:val="000000" w:themeColor="text1"/>
          <w:szCs w:val="21"/>
        </w:rPr>
        <w:t>394</w:t>
      </w:r>
      <w:r w:rsidR="0050768A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15CEA">
        <w:rPr>
          <w:rFonts w:hAnsi="ＭＳ 明朝" w:cs="Arial Unicode MS" w:hint="eastAsia"/>
          <w:color w:val="000000" w:themeColor="text1"/>
          <w:szCs w:val="21"/>
        </w:rPr>
        <w:t>、池田</w:t>
      </w:r>
      <w:r w:rsidR="0015338F">
        <w:rPr>
          <w:rFonts w:hAnsi="ＭＳ 明朝" w:cs="Arial Unicode MS" w:hint="eastAsia"/>
          <w:color w:val="000000" w:themeColor="text1"/>
          <w:szCs w:val="21"/>
        </w:rPr>
        <w:t>市</w:t>
      </w:r>
      <w:r w:rsidR="00E15CEA">
        <w:rPr>
          <w:rFonts w:hAnsi="ＭＳ 明朝" w:cs="Arial Unicode MS" w:hint="eastAsia"/>
          <w:color w:val="000000" w:themeColor="text1"/>
          <w:szCs w:val="21"/>
        </w:rPr>
        <w:t>285</w:t>
      </w:r>
      <w:r w:rsidR="0015338F">
        <w:rPr>
          <w:rFonts w:hAnsi="ＭＳ 明朝" w:cs="Arial Unicode MS" w:hint="eastAsia"/>
          <w:color w:val="000000" w:themeColor="text1"/>
          <w:szCs w:val="21"/>
        </w:rPr>
        <w:t>人</w:t>
      </w:r>
      <w:r w:rsidR="0050768A" w:rsidRPr="007B1FA6">
        <w:rPr>
          <w:rFonts w:hAnsi="ＭＳ 明朝" w:cs="Arial Unicode MS" w:hint="eastAsia"/>
          <w:color w:val="000000" w:themeColor="text1"/>
          <w:szCs w:val="21"/>
        </w:rPr>
        <w:t>の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順に減少している。</w:t>
      </w:r>
    </w:p>
    <w:p w:rsidR="00E358B9" w:rsidRPr="007B1FA6" w:rsidRDefault="00401C60" w:rsidP="00E50434">
      <w:pPr>
        <w:snapToGrid w:val="0"/>
        <w:spacing w:line="340" w:lineRule="exact"/>
        <w:ind w:leftChars="199" w:left="642" w:hangingChars="101" w:hanging="216"/>
        <w:jc w:val="distribute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カ　都道府県別では、東京都</w:t>
      </w:r>
      <w:r w:rsidR="00933B75" w:rsidRPr="00933B75">
        <w:rPr>
          <w:rFonts w:hAnsi="ＭＳ 明朝" w:cs="Arial Unicode MS"/>
          <w:color w:val="000000" w:themeColor="text1"/>
          <w:szCs w:val="21"/>
        </w:rPr>
        <w:t>609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512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EA5070" w:rsidRPr="007B1FA6">
        <w:rPr>
          <w:rFonts w:hAnsi="ＭＳ 明朝" w:cs="Arial Unicode MS" w:hint="eastAsia"/>
          <w:color w:val="000000" w:themeColor="text1"/>
          <w:szCs w:val="21"/>
        </w:rPr>
        <w:t>神奈川県</w:t>
      </w:r>
      <w:r w:rsidR="00933B75" w:rsidRPr="00933B75">
        <w:rPr>
          <w:rFonts w:hAnsi="ＭＳ 明朝" w:cs="Arial Unicode MS"/>
          <w:color w:val="000000" w:themeColor="text1"/>
          <w:szCs w:val="21"/>
        </w:rPr>
        <w:t>461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304</w:t>
      </w:r>
      <w:r w:rsidR="00EA5070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Pr="007B1FA6">
        <w:rPr>
          <w:rFonts w:hAnsi="ＭＳ 明朝" w:cs="Arial Unicode MS" w:hint="eastAsia"/>
          <w:color w:val="000000" w:themeColor="text1"/>
          <w:szCs w:val="21"/>
        </w:rPr>
        <w:t>大阪府</w:t>
      </w:r>
      <w:r w:rsidR="00933B75" w:rsidRPr="00933B75">
        <w:rPr>
          <w:rFonts w:hAnsi="ＭＳ 明朝" w:cs="Arial Unicode MS"/>
          <w:color w:val="000000" w:themeColor="text1"/>
          <w:szCs w:val="21"/>
        </w:rPr>
        <w:t>438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974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人の順である。</w:t>
      </w:r>
    </w:p>
    <w:p w:rsidR="00401C60" w:rsidRPr="007B1FA6" w:rsidRDefault="00401C60" w:rsidP="00E50434">
      <w:pPr>
        <w:snapToGrid w:val="0"/>
        <w:spacing w:line="340" w:lineRule="exact"/>
        <w:ind w:right="428" w:firstLineChars="200" w:firstLine="428"/>
        <w:rPr>
          <w:rFonts w:hAnsi="ＭＳ 明朝" w:cs="Arial Unicode MS"/>
          <w:color w:val="000000" w:themeColor="text1"/>
          <w:szCs w:val="21"/>
        </w:rPr>
      </w:pPr>
      <w:r w:rsidRPr="003E4503">
        <w:rPr>
          <w:rFonts w:hAnsi="ＭＳ 明朝" w:cs="Arial Unicode MS" w:hint="eastAsia"/>
          <w:color w:val="000000"/>
          <w:szCs w:val="21"/>
        </w:rPr>
        <w:t>キ　１学級当たりの児童数は</w:t>
      </w:r>
      <w:r w:rsidR="007C0499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C85A28">
        <w:rPr>
          <w:rFonts w:hAnsi="ＭＳ 明朝" w:cs="Arial Unicode MS" w:hint="eastAsia"/>
          <w:color w:val="000000" w:themeColor="text1"/>
          <w:szCs w:val="21"/>
        </w:rPr>
        <w:t>3</w:t>
      </w:r>
      <w:r w:rsidR="003E450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15CEA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人で、前年度より0.</w:t>
      </w:r>
      <w:r w:rsidR="00E15CEA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</w:p>
    <w:p w:rsidR="00787276" w:rsidRPr="007B1FA6" w:rsidRDefault="00C836D5" w:rsidP="00E50434">
      <w:pPr>
        <w:snapToGrid w:val="0"/>
        <w:spacing w:line="340" w:lineRule="exact"/>
        <w:ind w:leftChars="301" w:left="645" w:rightChars="3" w:right="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787276" w:rsidRPr="007B1FA6">
        <w:rPr>
          <w:rFonts w:hAnsi="ＭＳ 明朝" w:cs="Arial Unicode MS" w:hint="eastAsia"/>
          <w:color w:val="000000" w:themeColor="text1"/>
          <w:szCs w:val="21"/>
        </w:rPr>
        <w:t>また、</w:t>
      </w:r>
      <w:r w:rsidR="00D32B9C" w:rsidRPr="007B1FA6">
        <w:rPr>
          <w:rFonts w:hAnsi="ＭＳ 明朝" w:cs="Arial Unicode MS" w:hint="eastAsia"/>
          <w:color w:val="000000" w:themeColor="text1"/>
          <w:szCs w:val="21"/>
        </w:rPr>
        <w:t>市町村別では、</w:t>
      </w:r>
      <w:r w:rsidR="00775BDC" w:rsidRPr="007B1FA6">
        <w:rPr>
          <w:rFonts w:hAnsi="ＭＳ 明朝" w:cs="Arial Unicode MS" w:hint="eastAsia"/>
          <w:color w:val="000000" w:themeColor="text1"/>
          <w:szCs w:val="21"/>
        </w:rPr>
        <w:t>熊取町</w:t>
      </w:r>
      <w:r w:rsidR="003E7742">
        <w:rPr>
          <w:rFonts w:hAnsi="ＭＳ 明朝" w:cs="Arial Unicode MS" w:hint="eastAsia"/>
          <w:color w:val="000000" w:themeColor="text1"/>
          <w:szCs w:val="21"/>
        </w:rPr>
        <w:t>・田尻町が</w:t>
      </w:r>
      <w:r w:rsidR="00775BD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3E7742">
        <w:rPr>
          <w:rFonts w:hAnsi="ＭＳ 明朝" w:cs="Arial Unicode MS" w:hint="eastAsia"/>
          <w:color w:val="000000" w:themeColor="text1"/>
          <w:szCs w:val="21"/>
        </w:rPr>
        <w:t>5</w:t>
      </w:r>
      <w:r w:rsidR="00DA400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E7742">
        <w:rPr>
          <w:rFonts w:hAnsi="ＭＳ 明朝" w:cs="Arial Unicode MS" w:hint="eastAsia"/>
          <w:color w:val="000000" w:themeColor="text1"/>
          <w:szCs w:val="21"/>
        </w:rPr>
        <w:t>6</w:t>
      </w:r>
      <w:r w:rsidR="00775BDC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3E7742">
        <w:rPr>
          <w:rFonts w:hAnsi="ＭＳ 明朝" w:cs="Arial Unicode MS" w:hint="eastAsia"/>
          <w:color w:val="000000" w:themeColor="text1"/>
          <w:szCs w:val="21"/>
        </w:rPr>
        <w:t>吹田市</w:t>
      </w:r>
      <w:r w:rsidR="00C85A28">
        <w:rPr>
          <w:rFonts w:hAnsi="ＭＳ 明朝" w:cs="Arial Unicode MS" w:hint="eastAsia"/>
          <w:color w:val="000000" w:themeColor="text1"/>
          <w:szCs w:val="21"/>
        </w:rPr>
        <w:t>が</w:t>
      </w:r>
      <w:r w:rsidR="003E7742">
        <w:rPr>
          <w:rFonts w:hAnsi="ＭＳ 明朝" w:cs="Arial Unicode MS" w:hint="eastAsia"/>
          <w:color w:val="000000" w:themeColor="text1"/>
          <w:szCs w:val="21"/>
        </w:rPr>
        <w:t>25.3人、和泉</w:t>
      </w:r>
      <w:r w:rsidR="00C85A28">
        <w:rPr>
          <w:rFonts w:hAnsi="ＭＳ 明朝" w:cs="Arial Unicode MS" w:hint="eastAsia"/>
          <w:color w:val="000000" w:themeColor="text1"/>
          <w:szCs w:val="21"/>
        </w:rPr>
        <w:t>市</w:t>
      </w:r>
      <w:r w:rsidR="008A36E0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358B9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8A36E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E7742">
        <w:rPr>
          <w:rFonts w:hAnsi="ＭＳ 明朝" w:cs="Arial Unicode MS" w:hint="eastAsia"/>
          <w:color w:val="000000" w:themeColor="text1"/>
          <w:szCs w:val="21"/>
        </w:rPr>
        <w:t>2</w:t>
      </w:r>
      <w:r w:rsidR="00DA400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32B9C" w:rsidRPr="007B1FA6">
        <w:rPr>
          <w:rFonts w:hAnsi="ＭＳ 明朝" w:cs="Arial Unicode MS" w:hint="eastAsia"/>
          <w:color w:val="000000" w:themeColor="text1"/>
          <w:szCs w:val="21"/>
        </w:rPr>
        <w:t>の順に多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い。</w:t>
      </w:r>
    </w:p>
    <w:p w:rsidR="0061692A" w:rsidRDefault="0018101C" w:rsidP="00E50434">
      <w:pPr>
        <w:snapToGrid w:val="0"/>
        <w:spacing w:line="340" w:lineRule="exact"/>
        <w:ind w:rightChars="3" w:right="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ク　教員(本務者)１人当たりの児童数は</w:t>
      </w:r>
      <w:r w:rsidR="0003432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C85A28">
        <w:rPr>
          <w:rFonts w:hAnsi="ＭＳ 明朝" w:cs="Arial Unicode MS" w:hint="eastAsia"/>
          <w:color w:val="000000" w:themeColor="text1"/>
          <w:szCs w:val="21"/>
        </w:rPr>
        <w:t>5</w:t>
      </w:r>
      <w:r w:rsidR="00DA400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E7742">
        <w:rPr>
          <w:rFonts w:hAnsi="ＭＳ 明朝" w:cs="Arial Unicode MS" w:hint="eastAsia"/>
          <w:color w:val="000000" w:themeColor="text1"/>
          <w:szCs w:val="21"/>
        </w:rPr>
        <w:t>6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AB0FDC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3E7742">
        <w:rPr>
          <w:rFonts w:hAnsi="ＭＳ 明朝" w:cs="Arial Unicode MS" w:hint="eastAsia"/>
          <w:color w:val="000000" w:themeColor="text1"/>
          <w:szCs w:val="21"/>
        </w:rPr>
        <w:t>2</w:t>
      </w:r>
      <w:r w:rsidR="00401C60" w:rsidRPr="007B1FA6">
        <w:rPr>
          <w:rFonts w:hAnsi="ＭＳ 明朝" w:cs="Arial Unicode MS" w:hint="eastAsia"/>
          <w:color w:val="000000" w:themeColor="text1"/>
          <w:szCs w:val="21"/>
        </w:rPr>
        <w:t>人減少している</w:t>
      </w:r>
      <w:r w:rsidR="00401C60" w:rsidRPr="008A36E0">
        <w:rPr>
          <w:rFonts w:hAnsi="ＭＳ 明朝" w:cs="Arial Unicode MS" w:hint="eastAsia"/>
          <w:color w:val="000000"/>
          <w:szCs w:val="21"/>
        </w:rPr>
        <w:t>。</w:t>
      </w:r>
    </w:p>
    <w:p w:rsidR="00CA0B5F" w:rsidRDefault="00CA0B5F" w:rsidP="00E50434">
      <w:pPr>
        <w:snapToGrid w:val="0"/>
        <w:spacing w:line="340" w:lineRule="exact"/>
        <w:ind w:firstLineChars="1600" w:firstLine="3427"/>
        <w:jc w:val="right"/>
        <w:rPr>
          <w:rFonts w:hAnsi="ＭＳ 明朝" w:cs="Arial Unicode MS"/>
          <w:color w:val="000000"/>
          <w:szCs w:val="21"/>
        </w:rPr>
      </w:pPr>
    </w:p>
    <w:p w:rsidR="00401C60" w:rsidRPr="008A36E0" w:rsidRDefault="00401C60" w:rsidP="00E50434">
      <w:pPr>
        <w:snapToGrid w:val="0"/>
        <w:spacing w:line="340" w:lineRule="exact"/>
        <w:ind w:firstLineChars="1600" w:firstLine="3427"/>
        <w:jc w:val="right"/>
        <w:rPr>
          <w:rFonts w:hAnsi="ＭＳ 明朝" w:cs="Arial Unicode MS"/>
          <w:color w:val="000000"/>
          <w:szCs w:val="21"/>
        </w:rPr>
      </w:pPr>
      <w:r w:rsidRPr="008A36E0">
        <w:rPr>
          <w:rFonts w:hAnsi="ＭＳ 明朝" w:cs="Arial Unicode MS" w:hint="eastAsia"/>
          <w:color w:val="000000"/>
          <w:szCs w:val="21"/>
        </w:rPr>
        <w:t>[Ⅰ-</w:t>
      </w:r>
      <w:r w:rsidR="000C06CE">
        <w:rPr>
          <w:rFonts w:hAnsi="ＭＳ 明朝" w:cs="Arial Unicode MS" w:hint="eastAsia"/>
          <w:color w:val="000000"/>
          <w:szCs w:val="21"/>
        </w:rPr>
        <w:t>3</w:t>
      </w:r>
      <w:r w:rsidRPr="008A36E0">
        <w:rPr>
          <w:rFonts w:hAnsi="ＭＳ 明朝" w:cs="Arial Unicode MS" w:hint="eastAsia"/>
          <w:color w:val="000000"/>
          <w:szCs w:val="21"/>
        </w:rPr>
        <w:t>-1表</w:t>
      </w:r>
      <w:r w:rsidR="00816D86">
        <w:rPr>
          <w:rFonts w:hAnsi="ＭＳ 明朝" w:cs="Arial Unicode MS" w:hint="eastAsia"/>
          <w:color w:val="000000"/>
          <w:szCs w:val="21"/>
        </w:rPr>
        <w:t>・</w:t>
      </w:r>
      <w:r w:rsidR="00816D86" w:rsidRPr="00CB185A">
        <w:rPr>
          <w:rFonts w:hAnsi="ＭＳ 明朝" w:cs="Arial Unicode MS" w:hint="eastAsia"/>
          <w:color w:val="000000"/>
          <w:szCs w:val="21"/>
        </w:rPr>
        <w:t>Ⅰ-</w:t>
      </w:r>
      <w:r w:rsidR="00816D86">
        <w:rPr>
          <w:rFonts w:hAnsi="ＭＳ 明朝" w:cs="Arial Unicode MS" w:hint="eastAsia"/>
          <w:color w:val="000000"/>
          <w:szCs w:val="21"/>
        </w:rPr>
        <w:t>3</w:t>
      </w:r>
      <w:r w:rsidR="00816D86" w:rsidRPr="00CB185A">
        <w:rPr>
          <w:rFonts w:hAnsi="ＭＳ 明朝" w:cs="Arial Unicode MS" w:hint="eastAsia"/>
          <w:color w:val="000000"/>
          <w:szCs w:val="21"/>
        </w:rPr>
        <w:t>-</w:t>
      </w:r>
      <w:r w:rsidR="00816D86">
        <w:rPr>
          <w:rFonts w:hAnsi="ＭＳ 明朝" w:cs="Arial Unicode MS" w:hint="eastAsia"/>
          <w:color w:val="000000"/>
          <w:szCs w:val="21"/>
        </w:rPr>
        <w:t>2</w:t>
      </w:r>
      <w:r w:rsidR="00816D86" w:rsidRPr="00CB185A">
        <w:rPr>
          <w:rFonts w:hAnsi="ＭＳ 明朝" w:cs="Arial Unicode MS" w:hint="eastAsia"/>
          <w:color w:val="000000"/>
          <w:szCs w:val="21"/>
        </w:rPr>
        <w:t>表</w:t>
      </w:r>
      <w:r w:rsidR="00816D86">
        <w:rPr>
          <w:rFonts w:hAnsi="ＭＳ 明朝" w:cs="Arial Unicode MS" w:hint="eastAsia"/>
          <w:color w:val="000000"/>
          <w:szCs w:val="21"/>
        </w:rPr>
        <w:t>・</w:t>
      </w:r>
      <w:r w:rsidR="00816D86" w:rsidRPr="00CB185A">
        <w:rPr>
          <w:rFonts w:hAnsi="ＭＳ 明朝" w:cs="Arial Unicode MS" w:hint="eastAsia"/>
          <w:color w:val="000000"/>
          <w:szCs w:val="21"/>
        </w:rPr>
        <w:t>Ⅰ-</w:t>
      </w:r>
      <w:r w:rsidR="00816D86">
        <w:rPr>
          <w:rFonts w:hAnsi="ＭＳ 明朝" w:cs="Arial Unicode MS" w:hint="eastAsia"/>
          <w:color w:val="000000"/>
          <w:szCs w:val="21"/>
        </w:rPr>
        <w:t>3</w:t>
      </w:r>
      <w:r w:rsidR="00816D86" w:rsidRPr="00CB185A">
        <w:rPr>
          <w:rFonts w:hAnsi="ＭＳ 明朝" w:cs="Arial Unicode MS" w:hint="eastAsia"/>
          <w:color w:val="000000"/>
          <w:szCs w:val="21"/>
        </w:rPr>
        <w:t>-</w:t>
      </w:r>
      <w:r w:rsidR="00816D86">
        <w:rPr>
          <w:rFonts w:hAnsi="ＭＳ 明朝" w:cs="Arial Unicode MS" w:hint="eastAsia"/>
          <w:color w:val="000000"/>
          <w:szCs w:val="21"/>
        </w:rPr>
        <w:t>3</w:t>
      </w:r>
      <w:r w:rsidR="00816D86" w:rsidRPr="00CB185A">
        <w:rPr>
          <w:rFonts w:hAnsi="ＭＳ 明朝" w:cs="Arial Unicode MS" w:hint="eastAsia"/>
          <w:color w:val="000000"/>
          <w:szCs w:val="21"/>
        </w:rPr>
        <w:t>表</w:t>
      </w:r>
      <w:r w:rsidR="00816D86">
        <w:rPr>
          <w:rFonts w:hAnsi="ＭＳ 明朝" w:cs="Arial Unicode MS" w:hint="eastAsia"/>
          <w:color w:val="000000"/>
          <w:szCs w:val="21"/>
        </w:rPr>
        <w:t>・統計表14・付表-5・付表-7</w:t>
      </w:r>
      <w:r w:rsidRPr="008A36E0">
        <w:rPr>
          <w:rFonts w:hAnsi="ＭＳ 明朝" w:cs="Arial Unicode MS" w:hint="eastAsia"/>
          <w:color w:val="000000"/>
          <w:szCs w:val="21"/>
        </w:rPr>
        <w:t>]</w:t>
      </w:r>
    </w:p>
    <w:p w:rsidR="00955AA8" w:rsidRPr="003F6301" w:rsidRDefault="00955AA8" w:rsidP="00E50434">
      <w:pPr>
        <w:snapToGrid w:val="0"/>
        <w:spacing w:line="34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A0B5F" w:rsidRDefault="00CA0B5F" w:rsidP="00CA0B5F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CA0B5F" w:rsidRDefault="00CA0B5F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 </w:t>
      </w:r>
      <w:r w:rsidR="00FF2489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  <w:r w:rsidR="00E46498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0C06CE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="00E46498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DA400D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="00E46498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AE5010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               </w:t>
      </w:r>
      <w:r w:rsidR="00E46498" w:rsidRPr="00CA0B5F">
        <w:rPr>
          <w:rFonts w:ascii="ＭＳ ゴシック" w:eastAsia="ＭＳ ゴシック" w:hAnsi="ＭＳ ゴシック" w:cs="Arial Unicode MS" w:hint="eastAsia"/>
          <w:color w:val="000000"/>
          <w:spacing w:val="64"/>
          <w:szCs w:val="21"/>
          <w:fitText w:val="3248" w:id="1654889217"/>
        </w:rPr>
        <w:t>設置者別男女別児童</w:t>
      </w:r>
      <w:r w:rsidR="00E46498" w:rsidRPr="00CA0B5F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3248" w:id="1654889217"/>
        </w:rPr>
        <w:t>数</w:t>
      </w:r>
    </w:p>
    <w:p w:rsidR="00CA0B5F" w:rsidRDefault="002D58B7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hAnsi="ＭＳ 明朝" w:cs="Arial Unicode MS"/>
          <w:noProof/>
          <w:color w:val="000000"/>
          <w:szCs w:val="21"/>
        </w:rPr>
        <w:drawing>
          <wp:inline distT="0" distB="0" distL="0" distR="0" wp14:anchorId="607E4101" wp14:editId="6690A165">
            <wp:extent cx="6016625" cy="1751965"/>
            <wp:effectExtent l="0" t="0" r="3175" b="635"/>
            <wp:docPr id="464" name="図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5F" w:rsidRDefault="00CA0B5F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2D58B7" w:rsidRDefault="002D58B7" w:rsidP="002D58B7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E46498" w:rsidRPr="00307784" w:rsidRDefault="00E46498" w:rsidP="00CA0B5F">
      <w:pPr>
        <w:snapToGrid w:val="0"/>
        <w:spacing w:line="240" w:lineRule="auto"/>
        <w:ind w:firstLineChars="150" w:firstLine="321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0C06CE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DA400D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AE5010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  <w:r w:rsidR="00CA0B5F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             </w:t>
      </w:r>
      <w:r w:rsidR="002D58B7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</w:t>
      </w:r>
      <w:r w:rsidRPr="002D58B7">
        <w:rPr>
          <w:rFonts w:ascii="ＭＳ ゴシック" w:eastAsia="ＭＳ ゴシック" w:hAnsi="ＭＳ ゴシック" w:cs="Arial Unicode MS" w:hint="eastAsia"/>
          <w:color w:val="000000"/>
          <w:spacing w:val="106"/>
          <w:szCs w:val="21"/>
          <w:fitText w:val="2320" w:id="825395201"/>
        </w:rPr>
        <w:t>学年別児童</w:t>
      </w:r>
      <w:r w:rsidRPr="002D58B7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  <w:fitText w:val="2320" w:id="825395201"/>
        </w:rPr>
        <w:t>数</w:t>
      </w:r>
    </w:p>
    <w:p w:rsidR="00CA0B5F" w:rsidRPr="003F6301" w:rsidRDefault="002D58B7" w:rsidP="005804CD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/>
          <w:noProof/>
          <w:color w:val="000000"/>
          <w:szCs w:val="21"/>
        </w:rPr>
        <w:drawing>
          <wp:anchor distT="0" distB="0" distL="114300" distR="114300" simplePos="0" relativeHeight="251655168" behindDoc="1" locked="0" layoutInCell="1" allowOverlap="1" wp14:anchorId="4B70BD23" wp14:editId="3F14B3FE">
            <wp:simplePos x="0" y="0"/>
            <wp:positionH relativeFrom="column">
              <wp:posOffset>217170</wp:posOffset>
            </wp:positionH>
            <wp:positionV relativeFrom="paragraph">
              <wp:posOffset>16510</wp:posOffset>
            </wp:positionV>
            <wp:extent cx="5593715" cy="1870075"/>
            <wp:effectExtent l="0" t="0" r="6985" b="0"/>
            <wp:wrapTight wrapText="bothSides">
              <wp:wrapPolygon edited="0">
                <wp:start x="0" y="0"/>
                <wp:lineTo x="0" y="21343"/>
                <wp:lineTo x="21553" y="21343"/>
                <wp:lineTo x="21553" y="0"/>
                <wp:lineTo x="0" y="0"/>
              </wp:wrapPolygon>
            </wp:wrapTight>
            <wp:docPr id="465" name="図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CD" w:rsidRPr="008F625E" w:rsidRDefault="005804CD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8F625E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（４）帰国児童数・外国人児童数</w:t>
      </w:r>
    </w:p>
    <w:p w:rsidR="005804CD" w:rsidRPr="007B1FA6" w:rsidRDefault="005804CD" w:rsidP="00E50434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color w:val="000000" w:themeColor="text1"/>
          <w:szCs w:val="21"/>
        </w:rPr>
      </w:pPr>
      <w:r w:rsidRPr="008F625E">
        <w:rPr>
          <w:rFonts w:hAnsi="ＭＳ 明朝" w:cs="Arial Unicode MS" w:hint="eastAsia"/>
          <w:color w:val="000000"/>
          <w:szCs w:val="21"/>
        </w:rPr>
        <w:t>ア　帰国児童数は</w:t>
      </w:r>
      <w:r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3E7742">
        <w:rPr>
          <w:rFonts w:hAnsi="ＭＳ 明朝" w:cs="Arial Unicode MS" w:hint="eastAsia"/>
          <w:color w:val="000000" w:themeColor="text1"/>
          <w:szCs w:val="21"/>
        </w:rPr>
        <w:t>97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人で、前年度間より</w:t>
      </w:r>
      <w:r w:rsidR="003E7742">
        <w:rPr>
          <w:rFonts w:hAnsi="ＭＳ 明朝" w:cs="Arial Unicode MS" w:hint="eastAsia"/>
          <w:color w:val="000000" w:themeColor="text1"/>
          <w:szCs w:val="21"/>
        </w:rPr>
        <w:t>42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人(対前年度間</w:t>
      </w:r>
      <w:r w:rsidR="003E7742">
        <w:rPr>
          <w:rFonts w:hAnsi="ＭＳ 明朝" w:cs="Arial Unicode MS" w:hint="eastAsia"/>
          <w:color w:val="000000" w:themeColor="text1"/>
          <w:szCs w:val="21"/>
        </w:rPr>
        <w:t>11</w:t>
      </w:r>
      <w:r w:rsidR="008F625E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E7742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F625E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DB7971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5804CD" w:rsidRPr="008F625E" w:rsidRDefault="005804CD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外国人児童数は</w:t>
      </w:r>
      <w:r w:rsidR="001C15C5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E7742">
        <w:rPr>
          <w:rFonts w:hAnsi="ＭＳ 明朝" w:cs="Arial Unicode MS" w:hint="eastAsia"/>
          <w:color w:val="000000" w:themeColor="text1"/>
          <w:szCs w:val="21"/>
        </w:rPr>
        <w:t>299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3E7742">
        <w:rPr>
          <w:rFonts w:hAnsi="ＭＳ 明朝" w:cs="Arial Unicode MS" w:hint="eastAsia"/>
          <w:color w:val="000000" w:themeColor="text1"/>
          <w:szCs w:val="21"/>
        </w:rPr>
        <w:t>252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3E7742">
        <w:rPr>
          <w:rFonts w:hAnsi="ＭＳ 明朝" w:cs="Arial Unicode MS" w:hint="eastAsia"/>
          <w:color w:val="000000" w:themeColor="text1"/>
          <w:szCs w:val="21"/>
        </w:rPr>
        <w:t>6</w:t>
      </w:r>
      <w:r w:rsidR="005568F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E7742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5568F0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Pr="008F625E">
        <w:rPr>
          <w:rFonts w:hAnsi="ＭＳ 明朝" w:cs="Arial Unicode MS" w:hint="eastAsia"/>
          <w:color w:val="000000"/>
          <w:szCs w:val="21"/>
        </w:rPr>
        <w:t>している。</w:t>
      </w:r>
    </w:p>
    <w:p w:rsidR="00021AEC" w:rsidRDefault="00910B85" w:rsidP="00E50434">
      <w:pPr>
        <w:snapToGrid w:val="0"/>
        <w:spacing w:line="340" w:lineRule="exact"/>
        <w:jc w:val="righ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</w:t>
      </w:r>
      <w:r w:rsidR="0061692A">
        <w:rPr>
          <w:rFonts w:hAnsi="ＭＳ 明朝" w:cs="Arial Unicode MS" w:hint="eastAsia"/>
          <w:color w:val="000000"/>
          <w:szCs w:val="21"/>
        </w:rPr>
        <w:t>[</w:t>
      </w:r>
      <w:r w:rsidR="0061692A" w:rsidRPr="00CB185A">
        <w:rPr>
          <w:rFonts w:hAnsi="ＭＳ 明朝" w:cs="Arial Unicode MS" w:hint="eastAsia"/>
          <w:color w:val="000000"/>
          <w:szCs w:val="21"/>
        </w:rPr>
        <w:t>Ⅰ-</w:t>
      </w:r>
      <w:r w:rsidR="0061692A">
        <w:rPr>
          <w:rFonts w:hAnsi="ＭＳ 明朝" w:cs="Arial Unicode MS" w:hint="eastAsia"/>
          <w:color w:val="000000"/>
          <w:szCs w:val="21"/>
        </w:rPr>
        <w:t>3</w:t>
      </w:r>
      <w:r w:rsidR="0061692A" w:rsidRPr="00CB185A">
        <w:rPr>
          <w:rFonts w:hAnsi="ＭＳ 明朝" w:cs="Arial Unicode MS" w:hint="eastAsia"/>
          <w:color w:val="000000"/>
          <w:szCs w:val="21"/>
        </w:rPr>
        <w:t>-</w:t>
      </w:r>
      <w:r w:rsidR="0061692A">
        <w:rPr>
          <w:rFonts w:hAnsi="ＭＳ 明朝" w:cs="Arial Unicode MS" w:hint="eastAsia"/>
          <w:color w:val="000000"/>
          <w:szCs w:val="21"/>
        </w:rPr>
        <w:t>5</w:t>
      </w:r>
      <w:r w:rsidR="0061692A" w:rsidRPr="00CB185A">
        <w:rPr>
          <w:rFonts w:hAnsi="ＭＳ 明朝" w:cs="Arial Unicode MS" w:hint="eastAsia"/>
          <w:color w:val="000000"/>
          <w:szCs w:val="21"/>
        </w:rPr>
        <w:t>表</w:t>
      </w:r>
      <w:r w:rsidR="0061692A">
        <w:rPr>
          <w:rFonts w:hAnsi="ＭＳ 明朝" w:cs="Arial Unicode MS" w:hint="eastAsia"/>
          <w:color w:val="000000"/>
          <w:szCs w:val="21"/>
        </w:rPr>
        <w:t>・</w:t>
      </w:r>
      <w:r w:rsidR="0061692A" w:rsidRPr="00CB185A">
        <w:rPr>
          <w:rFonts w:hAnsi="ＭＳ 明朝" w:cs="Arial Unicode MS" w:hint="eastAsia"/>
          <w:color w:val="000000"/>
          <w:szCs w:val="21"/>
        </w:rPr>
        <w:t>Ⅰ-</w:t>
      </w:r>
      <w:r w:rsidR="0061692A">
        <w:rPr>
          <w:rFonts w:hAnsi="ＭＳ 明朝" w:cs="Arial Unicode MS" w:hint="eastAsia"/>
          <w:color w:val="000000"/>
          <w:szCs w:val="21"/>
        </w:rPr>
        <w:t>3</w:t>
      </w:r>
      <w:r w:rsidR="0061692A" w:rsidRPr="00CB185A">
        <w:rPr>
          <w:rFonts w:hAnsi="ＭＳ 明朝" w:cs="Arial Unicode MS" w:hint="eastAsia"/>
          <w:color w:val="000000"/>
          <w:szCs w:val="21"/>
        </w:rPr>
        <w:t>-</w:t>
      </w:r>
      <w:r w:rsidR="0061692A">
        <w:rPr>
          <w:rFonts w:hAnsi="ＭＳ 明朝" w:cs="Arial Unicode MS" w:hint="eastAsia"/>
          <w:color w:val="000000"/>
          <w:szCs w:val="21"/>
        </w:rPr>
        <w:t>6</w:t>
      </w:r>
      <w:r w:rsidR="0061692A" w:rsidRPr="00CB185A">
        <w:rPr>
          <w:rFonts w:hAnsi="ＭＳ 明朝" w:cs="Arial Unicode MS" w:hint="eastAsia"/>
          <w:color w:val="000000"/>
          <w:szCs w:val="21"/>
        </w:rPr>
        <w:t>表</w:t>
      </w:r>
      <w:r w:rsidR="0061692A">
        <w:rPr>
          <w:rFonts w:hAnsi="ＭＳ 明朝" w:cs="Arial Unicode MS" w:hint="eastAsia"/>
          <w:color w:val="000000"/>
          <w:szCs w:val="21"/>
        </w:rPr>
        <w:t>]</w:t>
      </w:r>
    </w:p>
    <w:p w:rsidR="00A13D9C" w:rsidRDefault="00A13D9C" w:rsidP="00AD62FB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475E7C" w:rsidRPr="008F625E" w:rsidRDefault="00475E7C" w:rsidP="00AD62FB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021AEC" w:rsidRPr="001C15C5" w:rsidRDefault="00021AEC" w:rsidP="00B54582">
      <w:pPr>
        <w:snapToGrid w:val="0"/>
        <w:spacing w:line="240" w:lineRule="auto"/>
        <w:ind w:right="23" w:firstLineChars="250" w:firstLine="535"/>
        <w:jc w:val="left"/>
        <w:rPr>
          <w:rFonts w:eastAsia="Mincho"/>
          <w:color w:val="000000"/>
          <w:szCs w:val="21"/>
        </w:rPr>
      </w:pPr>
      <w:r w:rsidRPr="003F6301">
        <w:rPr>
          <w:rFonts w:ascii="ＭＳ ゴシック" w:eastAsia="ＭＳ ゴシック" w:hAnsi="ＭＳ ゴシック" w:hint="eastAsia"/>
          <w:color w:val="000000"/>
          <w:szCs w:val="21"/>
        </w:rPr>
        <w:t>[Ⅰ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0C06CE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-5</w:t>
      </w:r>
      <w:r w:rsidRPr="003F6301">
        <w:rPr>
          <w:rFonts w:ascii="ＭＳ ゴシック" w:eastAsia="ＭＳ ゴシック" w:hAnsi="ＭＳ ゴシック" w:hint="eastAsia"/>
          <w:color w:val="000000"/>
          <w:szCs w:val="21"/>
        </w:rPr>
        <w:t xml:space="preserve">表] </w:t>
      </w:r>
      <w:r w:rsidR="002A1872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3F6301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Pr="002479A4">
        <w:rPr>
          <w:rFonts w:ascii="ＭＳ ゴシック" w:eastAsia="ＭＳ ゴシック" w:hAnsi="ＭＳ ゴシック" w:hint="eastAsia"/>
          <w:color w:val="000000"/>
          <w:spacing w:val="91"/>
          <w:szCs w:val="21"/>
          <w:fitText w:val="1776" w:id="830163200"/>
        </w:rPr>
        <w:t>帰国児童</w:t>
      </w:r>
      <w:r w:rsidRPr="002479A4">
        <w:rPr>
          <w:rFonts w:ascii="ＭＳ ゴシック" w:eastAsia="ＭＳ ゴシック" w:hAnsi="ＭＳ ゴシック" w:hint="eastAsia"/>
          <w:color w:val="000000"/>
          <w:spacing w:val="-1"/>
          <w:szCs w:val="21"/>
          <w:fitText w:val="1776" w:id="830163200"/>
        </w:rPr>
        <w:t>数</w:t>
      </w:r>
      <w:r>
        <w:rPr>
          <w:rFonts w:ascii="ＭＳ ゴシック" w:eastAsia="ＭＳ ゴシック" w:hAnsi="ＭＳ ゴシック" w:hint="eastAsia"/>
          <w:color w:val="000000"/>
          <w:spacing w:val="0"/>
          <w:szCs w:val="21"/>
        </w:rPr>
        <w:tab/>
      </w:r>
      <w:r>
        <w:rPr>
          <w:rFonts w:ascii="ＭＳ ゴシック" w:eastAsia="ＭＳ ゴシック" w:hAnsi="ＭＳ ゴシック" w:hint="eastAsia"/>
          <w:color w:val="000000"/>
          <w:spacing w:val="0"/>
          <w:szCs w:val="21"/>
        </w:rPr>
        <w:tab/>
      </w:r>
      <w:r w:rsidR="002A1872">
        <w:rPr>
          <w:rFonts w:ascii="ＭＳ ゴシック" w:eastAsia="ＭＳ ゴシック" w:hAnsi="ＭＳ ゴシック" w:hint="eastAsia"/>
          <w:color w:val="000000"/>
          <w:spacing w:val="0"/>
          <w:szCs w:val="21"/>
        </w:rPr>
        <w:t xml:space="preserve"> </w:t>
      </w:r>
      <w:r w:rsidR="0038785F">
        <w:rPr>
          <w:rFonts w:ascii="ＭＳ ゴシック" w:eastAsia="ＭＳ ゴシック" w:hAnsi="ＭＳ ゴシック" w:hint="eastAsia"/>
          <w:color w:val="000000"/>
          <w:spacing w:val="0"/>
          <w:szCs w:val="21"/>
        </w:rPr>
        <w:t xml:space="preserve">　</w:t>
      </w:r>
      <w:r w:rsidR="00B54582">
        <w:rPr>
          <w:rFonts w:ascii="ＭＳ ゴシック" w:eastAsia="ＭＳ ゴシック" w:hAnsi="ＭＳ ゴシック" w:hint="eastAsia"/>
          <w:color w:val="000000"/>
          <w:spacing w:val="0"/>
          <w:szCs w:val="21"/>
        </w:rPr>
        <w:t xml:space="preserve">　　</w:t>
      </w:r>
      <w:r w:rsidRPr="003F6301">
        <w:rPr>
          <w:rFonts w:ascii="ＭＳ ゴシック" w:eastAsia="ＭＳ ゴシック" w:hAnsi="ＭＳ ゴシック" w:hint="eastAsia"/>
          <w:color w:val="000000"/>
          <w:szCs w:val="21"/>
        </w:rPr>
        <w:t>[Ⅰ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0C06CE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-6</w:t>
      </w:r>
      <w:r w:rsidRPr="003F6301">
        <w:rPr>
          <w:rFonts w:ascii="ＭＳ ゴシック" w:eastAsia="ＭＳ ゴシック" w:hAnsi="ＭＳ ゴシック" w:hint="eastAsia"/>
          <w:color w:val="000000"/>
          <w:szCs w:val="21"/>
        </w:rPr>
        <w:t>表]</w:t>
      </w:r>
      <w:r w:rsidR="0038785F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Pr="001C15C5">
        <w:rPr>
          <w:rFonts w:ascii="ＭＳ ゴシック" w:eastAsia="ＭＳ ゴシック" w:hAnsi="ＭＳ ゴシック" w:hint="eastAsia"/>
          <w:color w:val="000000"/>
          <w:spacing w:val="52"/>
          <w:szCs w:val="21"/>
          <w:fitText w:val="1775" w:id="830163456"/>
        </w:rPr>
        <w:t>外国人児童</w:t>
      </w:r>
      <w:r w:rsidRPr="001C15C5">
        <w:rPr>
          <w:rFonts w:ascii="ＭＳ ゴシック" w:eastAsia="ＭＳ ゴシック" w:hAnsi="ＭＳ ゴシック" w:hint="eastAsia"/>
          <w:color w:val="000000"/>
          <w:spacing w:val="-2"/>
          <w:szCs w:val="21"/>
          <w:fitText w:val="1775" w:id="830163456"/>
        </w:rPr>
        <w:t>数</w:t>
      </w:r>
    </w:p>
    <w:p w:rsidR="005A081F" w:rsidRDefault="00B54582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57216" behindDoc="1" locked="0" layoutInCell="1" allowOverlap="1" wp14:anchorId="692E8597" wp14:editId="38C7E04D">
            <wp:simplePos x="0" y="0"/>
            <wp:positionH relativeFrom="column">
              <wp:posOffset>3497580</wp:posOffset>
            </wp:positionH>
            <wp:positionV relativeFrom="paragraph">
              <wp:posOffset>15240</wp:posOffset>
            </wp:positionV>
            <wp:extent cx="2588895" cy="1252220"/>
            <wp:effectExtent l="0" t="0" r="1905" b="5080"/>
            <wp:wrapTight wrapText="bothSides">
              <wp:wrapPolygon edited="0">
                <wp:start x="0" y="0"/>
                <wp:lineTo x="0" y="21359"/>
                <wp:lineTo x="21457" y="21359"/>
                <wp:lineTo x="21457" y="0"/>
                <wp:lineTo x="0" y="0"/>
              </wp:wrapPolygon>
            </wp:wrapTight>
            <wp:docPr id="469" name="図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8B7">
        <w:rPr>
          <w:rFonts w:hAnsi="ＭＳ 明朝" w:cs="Arial Unicode MS"/>
          <w:noProof/>
          <w:color w:val="000000"/>
          <w:szCs w:val="21"/>
        </w:rPr>
        <w:drawing>
          <wp:anchor distT="0" distB="0" distL="114300" distR="114300" simplePos="0" relativeHeight="251656192" behindDoc="1" locked="0" layoutInCell="1" allowOverlap="1" wp14:anchorId="6E75A7D3" wp14:editId="32B44463">
            <wp:simplePos x="0" y="0"/>
            <wp:positionH relativeFrom="column">
              <wp:posOffset>1905</wp:posOffset>
            </wp:positionH>
            <wp:positionV relativeFrom="paragraph">
              <wp:posOffset>14605</wp:posOffset>
            </wp:positionV>
            <wp:extent cx="2996565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421" y="21359"/>
                <wp:lineTo x="21421" y="0"/>
                <wp:lineTo x="0" y="0"/>
              </wp:wrapPolygon>
            </wp:wrapTight>
            <wp:docPr id="468" name="図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8785F" w:rsidRDefault="0038785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951BFB" w:rsidRPr="00EC45CD" w:rsidRDefault="00951BFB" w:rsidP="000F59C6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A17873" w:rsidRPr="006C48AC" w:rsidRDefault="007E600C" w:rsidP="00475E7C">
      <w:pPr>
        <w:snapToGrid w:val="0"/>
        <w:spacing w:beforeLines="50" w:before="161"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（５</w:t>
      </w:r>
      <w:r w:rsidR="00A17873" w:rsidRPr="006C48AC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）教員数（本務者）</w:t>
      </w:r>
    </w:p>
    <w:p w:rsidR="00A17873" w:rsidRPr="007B1FA6" w:rsidRDefault="00A17873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6C48AC">
        <w:rPr>
          <w:rFonts w:hAnsi="ＭＳ 明朝" w:cs="Arial Unicode MS" w:hint="eastAsia"/>
          <w:color w:val="000000"/>
          <w:szCs w:val="21"/>
        </w:rPr>
        <w:t>ア　教員数(本務者)は</w:t>
      </w:r>
      <w:r w:rsidR="003E7742">
        <w:rPr>
          <w:rFonts w:hAnsi="ＭＳ 明朝" w:cs="Arial Unicode MS" w:hint="eastAsia"/>
          <w:color w:val="000000" w:themeColor="text1"/>
          <w:szCs w:val="21"/>
        </w:rPr>
        <w:t>28</w:t>
      </w:r>
      <w:r w:rsidR="0021305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E7742">
        <w:rPr>
          <w:rFonts w:hAnsi="ＭＳ 明朝" w:cs="Arial Unicode MS" w:hint="eastAsia"/>
          <w:color w:val="000000" w:themeColor="text1"/>
          <w:szCs w:val="21"/>
        </w:rPr>
        <w:t>05</w:t>
      </w:r>
      <w:r w:rsidR="006426F4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3E7742">
        <w:rPr>
          <w:rFonts w:hAnsi="ＭＳ 明朝" w:cs="Arial Unicode MS" w:hint="eastAsia"/>
          <w:color w:val="000000" w:themeColor="text1"/>
          <w:szCs w:val="21"/>
        </w:rPr>
        <w:t>260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3E7742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E7742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％)増加している。</w:t>
      </w:r>
    </w:p>
    <w:p w:rsidR="00A17873" w:rsidRPr="007B1FA6" w:rsidRDefault="00A17873" w:rsidP="00F210AD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設置者別では、国立8</w:t>
      </w:r>
      <w:r w:rsidR="006426F4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人(構成比0.3％)、公立2</w:t>
      </w:r>
      <w:r w:rsidR="006426F4">
        <w:rPr>
          <w:rFonts w:hAnsi="ＭＳ 明朝" w:cs="Arial Unicode MS" w:hint="eastAsia"/>
          <w:color w:val="000000" w:themeColor="text1"/>
          <w:szCs w:val="21"/>
        </w:rPr>
        <w:t>7</w:t>
      </w:r>
      <w:r w:rsidR="0027314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E7742">
        <w:rPr>
          <w:rFonts w:hAnsi="ＭＳ 明朝" w:cs="Arial Unicode MS" w:hint="eastAsia"/>
          <w:color w:val="000000" w:themeColor="text1"/>
          <w:szCs w:val="21"/>
        </w:rPr>
        <w:t>544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人(同98.2％)、私立4</w:t>
      </w:r>
      <w:r w:rsidR="00F210AD">
        <w:rPr>
          <w:rFonts w:hAnsi="ＭＳ 明朝" w:cs="Arial Unicode MS" w:hint="eastAsia"/>
          <w:color w:val="000000" w:themeColor="text1"/>
          <w:szCs w:val="21"/>
        </w:rPr>
        <w:t>28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61692A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.5％)</w:t>
      </w:r>
      <w:r w:rsidR="00650248" w:rsidRPr="007B1FA6">
        <w:rPr>
          <w:rFonts w:hAnsi="ＭＳ 明朝" w:cs="Arial Unicode MS" w:hint="eastAsia"/>
          <w:color w:val="000000" w:themeColor="text1"/>
          <w:szCs w:val="21"/>
        </w:rPr>
        <w:t>で、前年度より公立は</w:t>
      </w:r>
      <w:r w:rsidR="00F210AD">
        <w:rPr>
          <w:rFonts w:hAnsi="ＭＳ 明朝" w:cs="Arial Unicode MS" w:hint="eastAsia"/>
          <w:color w:val="000000" w:themeColor="text1"/>
          <w:szCs w:val="21"/>
        </w:rPr>
        <w:t>255</w:t>
      </w:r>
      <w:r w:rsidR="00650248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6C48AC"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F210AD">
        <w:rPr>
          <w:rFonts w:hAnsi="ＭＳ 明朝" w:cs="Arial Unicode MS" w:hint="eastAsia"/>
          <w:color w:val="000000" w:themeColor="text1"/>
          <w:szCs w:val="21"/>
        </w:rPr>
        <w:t>5</w:t>
      </w:r>
      <w:r w:rsidR="006C48AC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50248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6C48AC" w:rsidRPr="007B1FA6">
        <w:rPr>
          <w:rFonts w:hAnsi="ＭＳ 明朝" w:cs="Arial Unicode MS" w:hint="eastAsia"/>
          <w:color w:val="000000" w:themeColor="text1"/>
          <w:szCs w:val="21"/>
        </w:rPr>
        <w:t>し</w:t>
      </w:r>
      <w:r w:rsidRPr="007B1FA6">
        <w:rPr>
          <w:rFonts w:hAnsi="ＭＳ 明朝" w:cs="Arial Unicode MS" w:hint="eastAsia"/>
          <w:color w:val="000000" w:themeColor="text1"/>
          <w:szCs w:val="21"/>
        </w:rPr>
        <w:t>ている。</w:t>
      </w:r>
    </w:p>
    <w:p w:rsidR="0026751C" w:rsidRPr="007B1FA6" w:rsidRDefault="00A17873" w:rsidP="00E50434">
      <w:pPr>
        <w:snapToGrid w:val="0"/>
        <w:spacing w:line="340" w:lineRule="exact"/>
        <w:ind w:leftChars="200" w:left="642" w:hangingChars="100" w:hanging="214"/>
        <w:jc w:val="distribute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男女別では、男性</w:t>
      </w:r>
      <w:r w:rsidR="006C48AC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650248" w:rsidRPr="007B1FA6">
        <w:rPr>
          <w:rFonts w:hAnsi="ＭＳ 明朝" w:cs="Arial Unicode MS" w:hint="eastAsia"/>
          <w:color w:val="000000" w:themeColor="text1"/>
          <w:szCs w:val="21"/>
        </w:rPr>
        <w:t>0,</w:t>
      </w:r>
      <w:r w:rsidR="00F210AD">
        <w:rPr>
          <w:rFonts w:hAnsi="ＭＳ 明朝" w:cs="Arial Unicode MS" w:hint="eastAsia"/>
          <w:color w:val="000000" w:themeColor="text1"/>
          <w:szCs w:val="21"/>
        </w:rPr>
        <w:t>5</w:t>
      </w:r>
      <w:r w:rsidR="00604F65">
        <w:rPr>
          <w:rFonts w:hAnsi="ＭＳ 明朝" w:cs="Arial Unicode MS" w:hint="eastAsia"/>
          <w:color w:val="000000" w:themeColor="text1"/>
          <w:szCs w:val="21"/>
        </w:rPr>
        <w:t>82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人(構成比3</w:t>
      </w:r>
      <w:r w:rsidR="00604F65">
        <w:rPr>
          <w:rFonts w:hAnsi="ＭＳ 明朝" w:cs="Arial Unicode MS" w:hint="eastAsia"/>
          <w:color w:val="000000" w:themeColor="text1"/>
          <w:szCs w:val="21"/>
        </w:rPr>
        <w:t>7</w:t>
      </w:r>
      <w:r w:rsidR="006C48A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210AD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％)、女性17</w:t>
      </w:r>
      <w:r w:rsidR="0027314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F210AD">
        <w:rPr>
          <w:rFonts w:hAnsi="ＭＳ 明朝" w:cs="Arial Unicode MS" w:hint="eastAsia"/>
          <w:color w:val="000000" w:themeColor="text1"/>
          <w:szCs w:val="21"/>
        </w:rPr>
        <w:t>47</w:t>
      </w:r>
      <w:r w:rsidR="00604F65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人(同6</w:t>
      </w:r>
      <w:r w:rsidR="00604F65">
        <w:rPr>
          <w:rFonts w:hAnsi="ＭＳ 明朝" w:cs="Arial Unicode MS" w:hint="eastAsia"/>
          <w:color w:val="000000" w:themeColor="text1"/>
          <w:szCs w:val="21"/>
        </w:rPr>
        <w:t>2</w:t>
      </w:r>
      <w:r w:rsidR="006C48A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210AD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</w:t>
      </w:r>
    </w:p>
    <w:p w:rsidR="00A13D9C" w:rsidRPr="006C48AC" w:rsidRDefault="0026751C" w:rsidP="00E50434">
      <w:pPr>
        <w:snapToGrid w:val="0"/>
        <w:spacing w:line="340" w:lineRule="exact"/>
        <w:ind w:leftChars="200" w:left="642" w:hangingChars="100" w:hanging="214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A17873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F210AD">
        <w:rPr>
          <w:rFonts w:hAnsi="ＭＳ 明朝" w:cs="Arial Unicode MS" w:hint="eastAsia"/>
          <w:color w:val="000000" w:themeColor="text1"/>
          <w:szCs w:val="21"/>
        </w:rPr>
        <w:t>200</w:t>
      </w:r>
      <w:r w:rsidR="00A17873" w:rsidRPr="007B1FA6">
        <w:rPr>
          <w:rFonts w:hAnsi="ＭＳ 明朝" w:cs="Arial Unicode MS" w:hint="eastAsia"/>
          <w:color w:val="000000" w:themeColor="text1"/>
          <w:szCs w:val="21"/>
        </w:rPr>
        <w:t>人、女性は</w:t>
      </w:r>
      <w:r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F210AD">
        <w:rPr>
          <w:rFonts w:hAnsi="ＭＳ 明朝" w:cs="Arial Unicode MS" w:hint="eastAsia"/>
          <w:color w:val="000000" w:themeColor="text1"/>
          <w:szCs w:val="21"/>
        </w:rPr>
        <w:t>0</w:t>
      </w:r>
      <w:r w:rsidR="00604F65">
        <w:rPr>
          <w:rFonts w:hAnsi="ＭＳ 明朝" w:cs="Arial Unicode MS" w:hint="eastAsia"/>
          <w:color w:val="000000" w:themeColor="text1"/>
          <w:szCs w:val="21"/>
        </w:rPr>
        <w:t>人増加</w:t>
      </w:r>
      <w:r w:rsidR="00A17873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BA305B" w:rsidRDefault="0061692A" w:rsidP="00E50434">
      <w:pPr>
        <w:snapToGrid w:val="0"/>
        <w:spacing w:line="340" w:lineRule="exact"/>
        <w:ind w:left="11" w:right="23"/>
        <w:jc w:val="righ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>[</w:t>
      </w:r>
      <w:r w:rsidRPr="00CB185A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3</w:t>
      </w:r>
      <w:r w:rsidRPr="00CB185A">
        <w:rPr>
          <w:rFonts w:hAnsi="ＭＳ 明朝" w:cs="Arial Unicode MS" w:hint="eastAsia"/>
          <w:color w:val="000000"/>
          <w:szCs w:val="21"/>
        </w:rPr>
        <w:t>-1表</w:t>
      </w:r>
      <w:r>
        <w:rPr>
          <w:rFonts w:hAnsi="ＭＳ 明朝" w:cs="Arial Unicode MS" w:hint="eastAsia"/>
          <w:color w:val="000000"/>
          <w:szCs w:val="21"/>
        </w:rPr>
        <w:t>・統計表16]</w:t>
      </w:r>
    </w:p>
    <w:p w:rsidR="0061692A" w:rsidRPr="0061692A" w:rsidRDefault="0061692A" w:rsidP="00475E7C">
      <w:pPr>
        <w:snapToGrid w:val="0"/>
        <w:spacing w:line="320" w:lineRule="exact"/>
        <w:ind w:right="23"/>
        <w:jc w:val="left"/>
        <w:rPr>
          <w:rFonts w:hAnsi="ＭＳ 明朝" w:cs="Arial Unicode MS"/>
          <w:color w:val="000000"/>
          <w:szCs w:val="21"/>
          <w:shd w:val="pct15" w:color="auto" w:fill="FFFFFF"/>
        </w:rPr>
      </w:pPr>
    </w:p>
    <w:p w:rsidR="001D0353" w:rsidRDefault="007E06DD" w:rsidP="00A71C9D">
      <w:pPr>
        <w:snapToGrid w:val="0"/>
        <w:spacing w:line="240" w:lineRule="auto"/>
        <w:ind w:left="11" w:right="23" w:firstLineChars="100" w:firstLine="214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013BA6">
        <w:rPr>
          <w:rFonts w:hAnsi="ＭＳ 明朝" w:cs="Arial Unicode MS"/>
          <w:color w:val="000000"/>
          <w:szCs w:val="21"/>
          <w:shd w:val="pct15" w:color="auto" w:fill="FFFFFF"/>
        </w:rPr>
        <w:br w:type="page"/>
      </w:r>
      <w:r w:rsidR="00197E54"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４</w:t>
      </w:r>
      <w:r w:rsidRPr="003F6301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中学校</w:t>
      </w:r>
    </w:p>
    <w:p w:rsidR="00A71C9D" w:rsidRPr="00A71C9D" w:rsidRDefault="00A71C9D" w:rsidP="00A71C9D">
      <w:pPr>
        <w:snapToGrid w:val="0"/>
        <w:spacing w:line="240" w:lineRule="auto"/>
        <w:ind w:left="11" w:right="23" w:firstLineChars="100" w:firstLine="164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:rsidR="007E06DD" w:rsidRPr="003F6301" w:rsidRDefault="00A71C9D" w:rsidP="00FB0468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A71C9D">
        <w:rPr>
          <w:rFonts w:ascii="ＭＳ ゴシック" w:eastAsia="ＭＳ ゴシック" w:hAnsi="ＭＳ ゴシック" w:cs="Arial Unicode MS"/>
          <w:noProof/>
          <w:color w:val="000000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margin">
              <wp:posOffset>86360</wp:posOffset>
            </wp:positionH>
            <wp:positionV relativeFrom="paragraph">
              <wp:posOffset>242570</wp:posOffset>
            </wp:positionV>
            <wp:extent cx="6026150" cy="2082165"/>
            <wp:effectExtent l="0" t="0" r="0" b="0"/>
            <wp:wrapThrough wrapText="bothSides">
              <wp:wrapPolygon edited="0">
                <wp:start x="0" y="0"/>
                <wp:lineTo x="0" y="21343"/>
                <wp:lineTo x="21509" y="21343"/>
                <wp:lineTo x="21509" y="0"/>
                <wp:lineTo x="0" y="0"/>
              </wp:wrapPolygon>
            </wp:wrapThrough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6DD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7E06DD"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7E06DD" w:rsidRPr="003F6301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="007E06DD" w:rsidRPr="00A835C7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89056"/>
        </w:rPr>
        <w:t>主要指標の推</w:t>
      </w:r>
      <w:r w:rsidR="007E06DD" w:rsidRPr="00A835C7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89056"/>
        </w:rPr>
        <w:t>移</w:t>
      </w:r>
    </w:p>
    <w:p w:rsidR="003E3101" w:rsidRPr="003F6AC8" w:rsidRDefault="00A73130" w:rsidP="003309F6">
      <w:pPr>
        <w:snapToGrid w:val="0"/>
        <w:spacing w:line="360" w:lineRule="auto"/>
        <w:rPr>
          <w:rFonts w:hAnsi="ＭＳ 明朝" w:cs="Arial Unicode MS"/>
          <w:color w:val="000000"/>
          <w:sz w:val="14"/>
          <w:szCs w:val="14"/>
        </w:rPr>
      </w:pPr>
      <w:r w:rsidRPr="003F6AC8">
        <w:rPr>
          <w:rFonts w:hAnsi="ＭＳ 明朝" w:cs="Arial Unicode MS" w:hint="eastAsia"/>
          <w:color w:val="000000"/>
          <w:sz w:val="14"/>
          <w:szCs w:val="14"/>
        </w:rPr>
        <w:t>（注）</w:t>
      </w:r>
      <w:r w:rsidR="00A835C7">
        <w:rPr>
          <w:rFonts w:hAnsi="ＭＳ 明朝" w:cs="Arial Unicode MS" w:hint="eastAsia"/>
          <w:color w:val="000000"/>
          <w:sz w:val="14"/>
          <w:szCs w:val="14"/>
        </w:rPr>
        <w:t>平成28</w:t>
      </w:r>
      <w:r w:rsidRPr="003F6AC8">
        <w:rPr>
          <w:rFonts w:hAnsi="ＭＳ 明朝" w:cs="Arial Unicode MS" w:hint="eastAsia"/>
          <w:color w:val="000000"/>
          <w:sz w:val="14"/>
          <w:szCs w:val="14"/>
        </w:rPr>
        <w:t>年度から</w:t>
      </w:r>
      <w:r w:rsidR="002B43D8">
        <w:rPr>
          <w:rFonts w:hAnsi="ＭＳ 明朝" w:cs="Arial Unicode MS" w:hint="eastAsia"/>
          <w:color w:val="000000"/>
          <w:sz w:val="14"/>
          <w:szCs w:val="14"/>
        </w:rPr>
        <w:t>二部授業</w:t>
      </w:r>
      <w:r w:rsidR="001E31E4">
        <w:rPr>
          <w:rFonts w:hAnsi="ＭＳ 明朝" w:cs="Arial Unicode MS" w:hint="eastAsia"/>
          <w:color w:val="000000"/>
          <w:sz w:val="14"/>
          <w:szCs w:val="14"/>
        </w:rPr>
        <w:t>の「学級数」「生徒数」「担当教員数」は含まれていない。</w:t>
      </w:r>
      <w:r w:rsidRPr="003F6AC8">
        <w:rPr>
          <w:rFonts w:hAnsi="ＭＳ 明朝" w:cs="Arial Unicode MS" w:hint="eastAsia"/>
          <w:color w:val="000000"/>
          <w:sz w:val="14"/>
          <w:szCs w:val="14"/>
        </w:rPr>
        <w:t xml:space="preserve">　　</w:t>
      </w:r>
    </w:p>
    <w:p w:rsidR="00A73130" w:rsidRPr="000C7725" w:rsidRDefault="00A73130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 w:val="16"/>
          <w:szCs w:val="16"/>
        </w:rPr>
      </w:pPr>
    </w:p>
    <w:p w:rsidR="007E06DD" w:rsidRPr="00A009DA" w:rsidRDefault="007E06DD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A009DA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7E06DD" w:rsidRPr="007B1FA6" w:rsidRDefault="007E06DD" w:rsidP="003309F6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A009DA">
        <w:rPr>
          <w:rFonts w:hAnsi="ＭＳ 明朝" w:cs="Arial Unicode MS" w:hint="eastAsia"/>
          <w:color w:val="000000"/>
          <w:szCs w:val="21"/>
        </w:rPr>
        <w:t>ア　学校数は</w:t>
      </w:r>
      <w:r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812A09">
        <w:rPr>
          <w:rFonts w:hAnsi="ＭＳ 明朝" w:cs="Arial Unicode MS" w:hint="eastAsia"/>
          <w:color w:val="000000" w:themeColor="text1"/>
          <w:szCs w:val="21"/>
        </w:rPr>
        <w:t>5</w:t>
      </w:r>
      <w:r w:rsidR="008A4544" w:rsidRPr="007B1FA6">
        <w:rPr>
          <w:rFonts w:hAnsi="ＭＳ 明朝" w:cs="Arial Unicode MS" w:hint="eastAsia"/>
          <w:color w:val="000000" w:themeColor="text1"/>
          <w:szCs w:val="21"/>
        </w:rPr>
        <w:t>校で、前年</w:t>
      </w:r>
      <w:r w:rsidR="00BE5F94" w:rsidRPr="007B1FA6">
        <w:rPr>
          <w:rFonts w:hAnsi="ＭＳ 明朝" w:cs="Arial Unicode MS" w:hint="eastAsia"/>
          <w:color w:val="000000" w:themeColor="text1"/>
          <w:szCs w:val="21"/>
        </w:rPr>
        <w:t>度</w:t>
      </w:r>
      <w:r w:rsidR="001C422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812A09">
        <w:rPr>
          <w:rFonts w:hAnsi="ＭＳ 明朝" w:cs="Arial Unicode MS" w:hint="eastAsia"/>
          <w:color w:val="000000" w:themeColor="text1"/>
          <w:szCs w:val="21"/>
        </w:rPr>
        <w:t>2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A009DA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1C4226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設置者別では、国立3校(構成比0.6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812A09">
        <w:rPr>
          <w:rFonts w:hAnsi="ＭＳ 明朝" w:cs="Arial Unicode MS" w:hint="eastAsia"/>
          <w:color w:val="000000" w:themeColor="text1"/>
          <w:szCs w:val="21"/>
        </w:rPr>
        <w:t>459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校(同87.</w:t>
      </w:r>
      <w:r w:rsidR="00812A09">
        <w:rPr>
          <w:rFonts w:hAnsi="ＭＳ 明朝" w:cs="Arial Unicode MS" w:hint="eastAsia"/>
          <w:color w:val="000000" w:themeColor="text1"/>
          <w:szCs w:val="21"/>
        </w:rPr>
        <w:t>4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、私立6</w:t>
      </w:r>
      <w:r w:rsidR="00DF7C87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</w:t>
      </w:r>
      <w:r w:rsidR="00A20848" w:rsidRPr="007B1FA6">
        <w:rPr>
          <w:rFonts w:hAnsi="ＭＳ 明朝" w:cs="Arial Unicode MS" w:hint="eastAsia"/>
          <w:color w:val="000000" w:themeColor="text1"/>
          <w:szCs w:val="21"/>
        </w:rPr>
        <w:t>12.</w:t>
      </w:r>
      <w:r w:rsidR="00DF7C87">
        <w:rPr>
          <w:rFonts w:hAnsi="ＭＳ 明朝" w:cs="Arial Unicode MS" w:hint="eastAsia"/>
          <w:color w:val="000000" w:themeColor="text1"/>
          <w:szCs w:val="21"/>
        </w:rPr>
        <w:t>0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812A09">
        <w:rPr>
          <w:rFonts w:hAnsi="ＭＳ 明朝" w:cs="Arial Unicode MS" w:hint="eastAsia"/>
          <w:color w:val="000000" w:themeColor="text1"/>
          <w:szCs w:val="21"/>
        </w:rPr>
        <w:t>公</w:t>
      </w:r>
      <w:r w:rsidR="00DF7C87">
        <w:rPr>
          <w:rFonts w:hAnsi="ＭＳ 明朝" w:cs="Arial Unicode MS" w:hint="eastAsia"/>
          <w:color w:val="000000" w:themeColor="text1"/>
          <w:szCs w:val="21"/>
        </w:rPr>
        <w:t>立</w:t>
      </w:r>
      <w:r w:rsidR="00A009DA"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812A09">
        <w:rPr>
          <w:rFonts w:hAnsi="ＭＳ 明朝" w:cs="Arial Unicode MS" w:hint="eastAsia"/>
          <w:color w:val="000000" w:themeColor="text1"/>
          <w:szCs w:val="21"/>
        </w:rPr>
        <w:t>2</w:t>
      </w:r>
      <w:r w:rsidR="00A009DA"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減少し</w:t>
      </w:r>
      <w:r w:rsidR="0061692A">
        <w:rPr>
          <w:rFonts w:hAnsi="ＭＳ 明朝" w:cs="Arial Unicode MS" w:hint="eastAsia"/>
          <w:color w:val="000000" w:themeColor="text1"/>
          <w:szCs w:val="21"/>
        </w:rPr>
        <w:t>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市町村別では、大阪市15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校、堺市</w:t>
      </w:r>
      <w:r w:rsidR="00E94863" w:rsidRPr="007B1FA6">
        <w:rPr>
          <w:rFonts w:hAnsi="ＭＳ 明朝" w:cs="Arial Unicode MS" w:hint="eastAsia"/>
          <w:color w:val="000000" w:themeColor="text1"/>
          <w:szCs w:val="21"/>
        </w:rPr>
        <w:t>47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校、東大阪市2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校の順に多く、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能勢町・</w:t>
      </w:r>
      <w:r w:rsidR="000454FA" w:rsidRPr="007B1FA6">
        <w:rPr>
          <w:rFonts w:hAnsi="ＭＳ 明朝" w:cs="Arial Unicode MS" w:hint="eastAsia"/>
          <w:color w:val="000000" w:themeColor="text1"/>
          <w:szCs w:val="21"/>
        </w:rPr>
        <w:t>忠岡町・田尻町・岬町・河南町・</w:t>
      </w:r>
      <w:r w:rsidRPr="007B1FA6">
        <w:rPr>
          <w:rFonts w:hAnsi="ＭＳ 明朝" w:cs="Arial Unicode MS" w:hint="eastAsia"/>
          <w:color w:val="000000" w:themeColor="text1"/>
          <w:szCs w:val="21"/>
        </w:rPr>
        <w:t>千早赤阪村</w:t>
      </w:r>
      <w:r w:rsidR="000454F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</w:t>
      </w:r>
      <w:r w:rsidR="000454FA" w:rsidRPr="007B1FA6">
        <w:rPr>
          <w:rFonts w:hAnsi="ＭＳ 明朝" w:cs="Arial Unicode MS" w:hint="eastAsia"/>
          <w:color w:val="000000" w:themeColor="text1"/>
          <w:szCs w:val="21"/>
        </w:rPr>
        <w:t>島本町・豊能町・</w:t>
      </w:r>
      <w:r w:rsidRPr="007B1FA6">
        <w:rPr>
          <w:rFonts w:hAnsi="ＭＳ 明朝" w:cs="Arial Unicode MS" w:hint="eastAsia"/>
          <w:color w:val="000000" w:themeColor="text1"/>
          <w:szCs w:val="21"/>
        </w:rPr>
        <w:t>太子町2校の順に少ない。</w:t>
      </w:r>
    </w:p>
    <w:p w:rsidR="00DD624F" w:rsidRDefault="007E06DD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都道府県別では、東京都</w:t>
      </w:r>
      <w:r w:rsidR="00933B75" w:rsidRPr="00933B75">
        <w:rPr>
          <w:rFonts w:hAnsi="ＭＳ 明朝" w:cs="Arial Unicode MS"/>
          <w:color w:val="000000" w:themeColor="text1"/>
          <w:szCs w:val="21"/>
        </w:rPr>
        <w:t>804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</w:t>
      </w:r>
      <w:r w:rsidR="00F3701B" w:rsidRPr="007B1FA6">
        <w:rPr>
          <w:rFonts w:hAnsi="ＭＳ 明朝" w:cs="Arial Unicode MS" w:hint="eastAsia"/>
          <w:color w:val="000000" w:themeColor="text1"/>
          <w:szCs w:val="21"/>
        </w:rPr>
        <w:t>北海道</w:t>
      </w:r>
      <w:r w:rsidR="00933B75" w:rsidRPr="00933B75">
        <w:rPr>
          <w:rFonts w:hAnsi="ＭＳ 明朝" w:cs="Arial Unicode MS"/>
          <w:color w:val="000000" w:themeColor="text1"/>
          <w:szCs w:val="21"/>
        </w:rPr>
        <w:t>597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校、大阪府</w:t>
      </w:r>
      <w:r w:rsidR="000454FA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812A09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校の順である。</w:t>
      </w:r>
      <w:r w:rsidR="0061692A">
        <w:rPr>
          <w:rFonts w:hAnsi="ＭＳ 明朝" w:cs="Arial Unicode MS" w:hint="eastAsia"/>
          <w:color w:val="000000" w:themeColor="text1"/>
          <w:szCs w:val="21"/>
        </w:rPr>
        <w:t xml:space="preserve">                                  </w:t>
      </w:r>
    </w:p>
    <w:p w:rsidR="0061692A" w:rsidRPr="0061692A" w:rsidRDefault="0061692A" w:rsidP="00E50434">
      <w:pPr>
        <w:snapToGrid w:val="0"/>
        <w:spacing w:line="340" w:lineRule="exact"/>
        <w:ind w:firstLineChars="199" w:firstLine="426"/>
        <w:jc w:val="righ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         [</w:t>
      </w:r>
      <w:r w:rsidRPr="00CB185A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4</w:t>
      </w:r>
      <w:r w:rsidRPr="00CB185A">
        <w:rPr>
          <w:rFonts w:hAnsi="ＭＳ 明朝" w:cs="Arial Unicode MS" w:hint="eastAsia"/>
          <w:color w:val="000000"/>
          <w:szCs w:val="21"/>
        </w:rPr>
        <w:t>-1表</w:t>
      </w:r>
      <w:r>
        <w:rPr>
          <w:rFonts w:hAnsi="ＭＳ 明朝" w:cs="Arial Unicode MS" w:hint="eastAsia"/>
          <w:color w:val="000000"/>
          <w:szCs w:val="21"/>
        </w:rPr>
        <w:t>・統計表22・付表-5]</w:t>
      </w:r>
    </w:p>
    <w:p w:rsidR="007E06DD" w:rsidRPr="00A009DA" w:rsidRDefault="007E06DD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A009DA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（２）学級数</w:t>
      </w:r>
    </w:p>
    <w:p w:rsidR="007E06DD" w:rsidRPr="007B1FA6" w:rsidRDefault="007E06DD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A009DA">
        <w:rPr>
          <w:rFonts w:hAnsi="ＭＳ 明朝" w:cs="Arial Unicode MS" w:hint="eastAsia"/>
          <w:color w:val="000000"/>
          <w:szCs w:val="21"/>
        </w:rPr>
        <w:t>ア　学級数は</w:t>
      </w:r>
      <w:r w:rsidR="00A20848" w:rsidRPr="007B1FA6">
        <w:rPr>
          <w:rFonts w:hAnsi="ＭＳ 明朝" w:cs="Arial Unicode MS" w:hint="eastAsia"/>
          <w:color w:val="000000" w:themeColor="text1"/>
          <w:szCs w:val="21"/>
        </w:rPr>
        <w:t>8,</w:t>
      </w:r>
      <w:r w:rsidR="00812A09">
        <w:rPr>
          <w:rFonts w:hAnsi="ＭＳ 明朝" w:cs="Arial Unicode MS" w:hint="eastAsia"/>
          <w:color w:val="000000" w:themeColor="text1"/>
          <w:szCs w:val="21"/>
        </w:rPr>
        <w:t>007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学級で、前年度より</w:t>
      </w:r>
      <w:r w:rsidR="00812A09">
        <w:rPr>
          <w:rFonts w:hAnsi="ＭＳ 明朝" w:cs="Arial Unicode MS" w:hint="eastAsia"/>
          <w:color w:val="000000" w:themeColor="text1"/>
          <w:szCs w:val="21"/>
        </w:rPr>
        <w:t>106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学級(対前年度</w:t>
      </w:r>
      <w:r w:rsidR="00A009DA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EF502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812A09">
        <w:rPr>
          <w:rFonts w:hAnsi="ＭＳ 明朝" w:cs="Arial Unicode MS" w:hint="eastAsia"/>
          <w:color w:val="000000" w:themeColor="text1"/>
          <w:szCs w:val="21"/>
        </w:rPr>
        <w:t>3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A009DA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4E389B" w:rsidRPr="007B1FA6" w:rsidRDefault="007E06DD" w:rsidP="003309F6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設置者別では、国立33学級(構成比0.4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C450C6" w:rsidRPr="007B1FA6">
        <w:rPr>
          <w:rFonts w:hAnsi="ＭＳ 明朝" w:cs="Arial Unicode MS" w:hint="eastAsia"/>
          <w:color w:val="000000" w:themeColor="text1"/>
          <w:szCs w:val="21"/>
        </w:rPr>
        <w:t>7,</w:t>
      </w:r>
      <w:r w:rsidR="00812A09">
        <w:rPr>
          <w:rFonts w:hAnsi="ＭＳ 明朝" w:cs="Arial Unicode MS" w:hint="eastAsia"/>
          <w:color w:val="000000" w:themeColor="text1"/>
          <w:szCs w:val="21"/>
        </w:rPr>
        <w:t>317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3C4804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AC5065">
        <w:rPr>
          <w:rFonts w:hAnsi="ＭＳ 明朝" w:cs="Arial Unicode MS" w:hint="eastAsia"/>
          <w:color w:val="000000" w:themeColor="text1"/>
          <w:szCs w:val="21"/>
        </w:rPr>
        <w:t>4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812A09">
        <w:rPr>
          <w:rFonts w:hAnsi="ＭＳ 明朝" w:cs="Arial Unicode MS" w:hint="eastAsia"/>
          <w:color w:val="000000" w:themeColor="text1"/>
          <w:szCs w:val="21"/>
        </w:rPr>
        <w:t>57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8.</w:t>
      </w:r>
      <w:r w:rsidR="00AC5065">
        <w:rPr>
          <w:rFonts w:hAnsi="ＭＳ 明朝" w:cs="Arial Unicode MS" w:hint="eastAsia"/>
          <w:color w:val="000000" w:themeColor="text1"/>
          <w:szCs w:val="21"/>
        </w:rPr>
        <w:t>2</w:t>
      </w:r>
      <w:r w:rsidR="001B6F1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B95EB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812A09">
        <w:rPr>
          <w:rFonts w:hAnsi="ＭＳ 明朝" w:cs="Arial Unicode MS" w:hint="eastAsia"/>
          <w:color w:val="000000" w:themeColor="text1"/>
          <w:szCs w:val="21"/>
        </w:rPr>
        <w:t>99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学級、私立は</w:t>
      </w:r>
      <w:r w:rsidR="00812A09">
        <w:rPr>
          <w:rFonts w:hAnsi="ＭＳ 明朝" w:cs="Arial Unicode MS" w:hint="eastAsia"/>
          <w:color w:val="000000" w:themeColor="text1"/>
          <w:szCs w:val="21"/>
        </w:rPr>
        <w:t>7</w:t>
      </w:r>
      <w:r w:rsidR="00BB1F49" w:rsidRPr="007B1FA6">
        <w:rPr>
          <w:rFonts w:hAnsi="ＭＳ 明朝" w:cs="Arial Unicode MS" w:hint="eastAsia"/>
          <w:color w:val="000000" w:themeColor="text1"/>
          <w:szCs w:val="21"/>
        </w:rPr>
        <w:t>学級減少している。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学級編制方式別では、単式学級</w:t>
      </w:r>
      <w:r w:rsidR="00AE7804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A2084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12A09">
        <w:rPr>
          <w:rFonts w:hAnsi="ＭＳ 明朝" w:cs="Arial Unicode MS" w:hint="eastAsia"/>
          <w:color w:val="000000" w:themeColor="text1"/>
          <w:szCs w:val="21"/>
        </w:rPr>
        <w:t>267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学級(構成比</w:t>
      </w:r>
      <w:r w:rsidR="00812A09">
        <w:rPr>
          <w:rFonts w:hAnsi="ＭＳ 明朝" w:cs="Arial Unicode MS" w:hint="eastAsia"/>
          <w:color w:val="000000" w:themeColor="text1"/>
          <w:szCs w:val="21"/>
        </w:rPr>
        <w:t>78</w:t>
      </w:r>
      <w:r w:rsidR="00F22E1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812A09">
        <w:rPr>
          <w:rFonts w:hAnsi="ＭＳ 明朝" w:cs="Arial Unicode MS" w:hint="eastAsia"/>
          <w:color w:val="000000" w:themeColor="text1"/>
          <w:szCs w:val="21"/>
        </w:rPr>
        <w:t>3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6D0B9A" w:rsidRPr="007B1FA6">
        <w:rPr>
          <w:rFonts w:hAnsi="ＭＳ 明朝" w:cs="Arial Unicode MS" w:hint="eastAsia"/>
          <w:color w:val="000000" w:themeColor="text1"/>
          <w:szCs w:val="21"/>
        </w:rPr>
        <w:t>複式学級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6D0B9A" w:rsidRPr="007B1FA6">
        <w:rPr>
          <w:rFonts w:hAnsi="ＭＳ 明朝" w:cs="Arial Unicode MS" w:hint="eastAsia"/>
          <w:color w:val="000000" w:themeColor="text1"/>
          <w:szCs w:val="21"/>
        </w:rPr>
        <w:t>学級（同0.0％）、</w:t>
      </w:r>
      <w:r w:rsidR="00590005" w:rsidRPr="007B1FA6">
        <w:rPr>
          <w:rFonts w:hAnsi="ＭＳ 明朝" w:cs="Arial Unicode MS" w:hint="eastAsia"/>
          <w:color w:val="000000" w:themeColor="text1"/>
          <w:szCs w:val="21"/>
        </w:rPr>
        <w:t>特別支援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A20848" w:rsidRPr="007B1FA6">
        <w:rPr>
          <w:rFonts w:hAnsi="ＭＳ 明朝" w:cs="Arial Unicode MS" w:hint="eastAsia"/>
          <w:color w:val="000000" w:themeColor="text1"/>
          <w:szCs w:val="21"/>
        </w:rPr>
        <w:t>1,</w:t>
      </w:r>
      <w:r w:rsidR="00812A09">
        <w:rPr>
          <w:rFonts w:hAnsi="ＭＳ 明朝" w:cs="Arial Unicode MS" w:hint="eastAsia"/>
          <w:color w:val="000000" w:themeColor="text1"/>
          <w:szCs w:val="21"/>
        </w:rPr>
        <w:t>739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学級(同</w:t>
      </w:r>
      <w:r w:rsidR="00812A09">
        <w:rPr>
          <w:rFonts w:hAnsi="ＭＳ 明朝" w:cs="Arial Unicode MS" w:hint="eastAsia"/>
          <w:color w:val="000000" w:themeColor="text1"/>
          <w:szCs w:val="21"/>
        </w:rPr>
        <w:t>21</w:t>
      </w:r>
      <w:r w:rsidR="00F22E1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812A09">
        <w:rPr>
          <w:rFonts w:hAnsi="ＭＳ 明朝" w:cs="Arial Unicode MS" w:hint="eastAsia"/>
          <w:color w:val="000000" w:themeColor="text1"/>
          <w:szCs w:val="21"/>
        </w:rPr>
        <w:t>7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B95EB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4760AA" w:rsidRPr="007B1FA6">
        <w:rPr>
          <w:rFonts w:hAnsi="ＭＳ 明朝" w:cs="Arial Unicode MS" w:hint="eastAsia"/>
          <w:color w:val="000000" w:themeColor="text1"/>
          <w:szCs w:val="21"/>
        </w:rPr>
        <w:t>単式学級は</w:t>
      </w:r>
      <w:r w:rsidR="00812A09">
        <w:rPr>
          <w:rFonts w:hAnsi="ＭＳ 明朝" w:cs="Arial Unicode MS" w:hint="eastAsia"/>
          <w:color w:val="000000" w:themeColor="text1"/>
          <w:szCs w:val="21"/>
        </w:rPr>
        <w:t>195</w:t>
      </w:r>
      <w:r w:rsidR="004760AA" w:rsidRPr="007B1FA6">
        <w:rPr>
          <w:rFonts w:hAnsi="ＭＳ 明朝" w:cs="Arial Unicode MS" w:hint="eastAsia"/>
          <w:color w:val="000000" w:themeColor="text1"/>
          <w:szCs w:val="21"/>
        </w:rPr>
        <w:t>学級減少、特別支援学級は</w:t>
      </w:r>
      <w:r w:rsidR="00812A09">
        <w:rPr>
          <w:rFonts w:hAnsi="ＭＳ 明朝" w:cs="Arial Unicode MS" w:hint="eastAsia"/>
          <w:color w:val="000000" w:themeColor="text1"/>
          <w:szCs w:val="21"/>
        </w:rPr>
        <w:t>89</w:t>
      </w:r>
      <w:r w:rsidR="004760AA" w:rsidRPr="007B1FA6">
        <w:rPr>
          <w:rFonts w:hAnsi="ＭＳ 明朝" w:cs="Arial Unicode MS" w:hint="eastAsia"/>
          <w:color w:val="000000" w:themeColor="text1"/>
          <w:szCs w:val="21"/>
        </w:rPr>
        <w:t>学級増加している。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市町村別では、大阪市</w:t>
      </w:r>
      <w:r w:rsidR="003C4804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347C6C">
        <w:rPr>
          <w:rFonts w:hAnsi="ＭＳ 明朝" w:cs="Arial Unicode MS" w:hint="eastAsia"/>
          <w:color w:val="000000" w:themeColor="text1"/>
          <w:szCs w:val="21"/>
        </w:rPr>
        <w:t>197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学級、堺市</w:t>
      </w:r>
      <w:r w:rsidR="004760AA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347C6C">
        <w:rPr>
          <w:rFonts w:hAnsi="ＭＳ 明朝" w:cs="Arial Unicode MS" w:hint="eastAsia"/>
          <w:color w:val="000000" w:themeColor="text1"/>
          <w:szCs w:val="21"/>
        </w:rPr>
        <w:t>61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学級、東大阪市</w:t>
      </w:r>
      <w:r w:rsidR="003C4804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347C6C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学級の順に多く、千早赤阪村</w:t>
      </w:r>
      <w:r w:rsidR="00347C6C">
        <w:rPr>
          <w:rFonts w:hAnsi="ＭＳ 明朝" w:cs="Arial Unicode MS" w:hint="eastAsia"/>
          <w:color w:val="000000" w:themeColor="text1"/>
          <w:szCs w:val="21"/>
        </w:rPr>
        <w:t>6</w:t>
      </w:r>
      <w:r w:rsidR="003B151C"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347C6C">
        <w:rPr>
          <w:rFonts w:hAnsi="ＭＳ 明朝" w:cs="Arial Unicode MS" w:hint="eastAsia"/>
          <w:color w:val="000000" w:themeColor="text1"/>
          <w:szCs w:val="21"/>
        </w:rPr>
        <w:t>能勢</w:t>
      </w:r>
      <w:r w:rsidR="00AC5065">
        <w:rPr>
          <w:rFonts w:hAnsi="ＭＳ 明朝" w:cs="Arial Unicode MS" w:hint="eastAsia"/>
          <w:color w:val="000000" w:themeColor="text1"/>
          <w:szCs w:val="21"/>
        </w:rPr>
        <w:t>町10学級、</w:t>
      </w:r>
      <w:r w:rsidR="00347C6C">
        <w:rPr>
          <w:rFonts w:hAnsi="ＭＳ 明朝" w:cs="Arial Unicode MS" w:hint="eastAsia"/>
          <w:color w:val="000000" w:themeColor="text1"/>
          <w:szCs w:val="21"/>
        </w:rPr>
        <w:t>田尻</w:t>
      </w:r>
      <w:r w:rsidR="00722FC4" w:rsidRPr="007B1FA6">
        <w:rPr>
          <w:rFonts w:hAnsi="ＭＳ 明朝" w:cs="Arial Unicode MS" w:hint="eastAsia"/>
          <w:color w:val="000000" w:themeColor="text1"/>
          <w:szCs w:val="21"/>
        </w:rPr>
        <w:t>町1</w:t>
      </w:r>
      <w:r w:rsidR="00AC5065">
        <w:rPr>
          <w:rFonts w:hAnsi="ＭＳ 明朝" w:cs="Arial Unicode MS" w:hint="eastAsia"/>
          <w:color w:val="000000" w:themeColor="text1"/>
          <w:szCs w:val="21"/>
        </w:rPr>
        <w:t>1学級</w:t>
      </w:r>
      <w:r w:rsidRPr="007B1FA6">
        <w:rPr>
          <w:rFonts w:hAnsi="ＭＳ 明朝" w:cs="Arial Unicode MS" w:hint="eastAsia"/>
          <w:color w:val="000000" w:themeColor="text1"/>
          <w:szCs w:val="21"/>
        </w:rPr>
        <w:t>の順に少ない。</w:t>
      </w:r>
    </w:p>
    <w:p w:rsidR="00DD624F" w:rsidRDefault="00B95EBF" w:rsidP="003309F6">
      <w:pPr>
        <w:snapToGrid w:val="0"/>
        <w:spacing w:line="340" w:lineRule="exact"/>
        <w:ind w:leftChars="299" w:left="640" w:right="-1" w:firstLineChars="98" w:firstLine="210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また、前年度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9244A8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347C6C">
        <w:rPr>
          <w:rFonts w:hAnsi="ＭＳ 明朝" w:cs="Arial Unicode MS" w:hint="eastAsia"/>
          <w:color w:val="000000" w:themeColor="text1"/>
          <w:szCs w:val="21"/>
        </w:rPr>
        <w:t>豊中</w:t>
      </w:r>
      <w:r w:rsidR="00267CD1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497D9B">
        <w:rPr>
          <w:rFonts w:hAnsi="ＭＳ 明朝" w:cs="Arial Unicode MS" w:hint="eastAsia"/>
          <w:color w:val="000000" w:themeColor="text1"/>
          <w:szCs w:val="21"/>
        </w:rPr>
        <w:t>6</w:t>
      </w:r>
      <w:r w:rsidR="00267CD1"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347C6C">
        <w:rPr>
          <w:rFonts w:hAnsi="ＭＳ 明朝" w:cs="Arial Unicode MS" w:hint="eastAsia"/>
          <w:color w:val="000000" w:themeColor="text1"/>
          <w:szCs w:val="21"/>
        </w:rPr>
        <w:t>吹田</w:t>
      </w:r>
      <w:r w:rsidR="00497D9B">
        <w:rPr>
          <w:rFonts w:hAnsi="ＭＳ 明朝" w:cs="Arial Unicode MS" w:hint="eastAsia"/>
          <w:color w:val="000000" w:themeColor="text1"/>
          <w:szCs w:val="21"/>
        </w:rPr>
        <w:t>市</w:t>
      </w:r>
      <w:r w:rsidR="00347C6C">
        <w:rPr>
          <w:rFonts w:hAnsi="ＭＳ 明朝" w:cs="Arial Unicode MS" w:hint="eastAsia"/>
          <w:color w:val="000000" w:themeColor="text1"/>
          <w:szCs w:val="21"/>
        </w:rPr>
        <w:t>・高槻市4</w:t>
      </w:r>
      <w:r w:rsidR="00267CD1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347C6C">
        <w:rPr>
          <w:rFonts w:hAnsi="ＭＳ 明朝" w:cs="Arial Unicode MS" w:hint="eastAsia"/>
          <w:color w:val="000000" w:themeColor="text1"/>
          <w:szCs w:val="21"/>
        </w:rPr>
        <w:t>、泉佐野</w:t>
      </w:r>
      <w:r w:rsidR="00497D9B">
        <w:rPr>
          <w:rFonts w:hAnsi="ＭＳ 明朝" w:cs="Arial Unicode MS" w:hint="eastAsia"/>
          <w:color w:val="000000" w:themeColor="text1"/>
          <w:szCs w:val="21"/>
        </w:rPr>
        <w:t>市2学級</w:t>
      </w:r>
      <w:r w:rsidR="00585D9C" w:rsidRPr="007B1FA6">
        <w:rPr>
          <w:rFonts w:hAnsi="ＭＳ 明朝" w:cs="Arial Unicode MS" w:hint="eastAsia"/>
          <w:color w:val="000000" w:themeColor="text1"/>
          <w:szCs w:val="21"/>
        </w:rPr>
        <w:t>の順に増加し、</w:t>
      </w:r>
      <w:r w:rsidR="00497D9B">
        <w:rPr>
          <w:rFonts w:hAnsi="ＭＳ 明朝" w:cs="Arial Unicode MS" w:hint="eastAsia"/>
          <w:color w:val="000000" w:themeColor="text1"/>
          <w:szCs w:val="21"/>
        </w:rPr>
        <w:t>大</w:t>
      </w:r>
      <w:r w:rsidR="00585D9C" w:rsidRPr="007B1FA6">
        <w:rPr>
          <w:rFonts w:hAnsi="ＭＳ 明朝" w:cs="Arial Unicode MS" w:hint="eastAsia"/>
          <w:color w:val="000000" w:themeColor="text1"/>
          <w:szCs w:val="21"/>
        </w:rPr>
        <w:t>阪市1</w:t>
      </w:r>
      <w:r w:rsidR="00347C6C">
        <w:rPr>
          <w:rFonts w:hAnsi="ＭＳ 明朝" w:cs="Arial Unicode MS" w:hint="eastAsia"/>
          <w:color w:val="000000" w:themeColor="text1"/>
          <w:szCs w:val="21"/>
        </w:rPr>
        <w:t>5</w:t>
      </w:r>
      <w:r w:rsidR="00585D9C" w:rsidRPr="007B1FA6">
        <w:rPr>
          <w:rFonts w:hAnsi="ＭＳ 明朝" w:cs="Arial Unicode MS" w:hint="eastAsia"/>
          <w:color w:val="000000" w:themeColor="text1"/>
          <w:szCs w:val="21"/>
        </w:rPr>
        <w:t>学級、</w:t>
      </w:r>
      <w:r w:rsidR="00347C6C">
        <w:rPr>
          <w:rFonts w:hAnsi="ＭＳ 明朝" w:cs="Arial Unicode MS" w:hint="eastAsia"/>
          <w:color w:val="000000" w:themeColor="text1"/>
          <w:szCs w:val="21"/>
        </w:rPr>
        <w:t>池田市・羽曳野</w:t>
      </w:r>
      <w:r w:rsidR="00585D9C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347C6C">
        <w:rPr>
          <w:rFonts w:hAnsi="ＭＳ 明朝" w:cs="Arial Unicode MS" w:hint="eastAsia"/>
          <w:color w:val="000000" w:themeColor="text1"/>
          <w:szCs w:val="21"/>
        </w:rPr>
        <w:t>10</w:t>
      </w:r>
      <w:r w:rsidR="00585D9C"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347C6C">
        <w:rPr>
          <w:rFonts w:hAnsi="ＭＳ 明朝" w:cs="Arial Unicode MS" w:hint="eastAsia"/>
          <w:color w:val="000000" w:themeColor="text1"/>
          <w:szCs w:val="21"/>
        </w:rPr>
        <w:t>、堺</w:t>
      </w:r>
      <w:r w:rsidR="00497D9B">
        <w:rPr>
          <w:rFonts w:hAnsi="ＭＳ 明朝" w:cs="Arial Unicode MS" w:hint="eastAsia"/>
          <w:color w:val="000000" w:themeColor="text1"/>
          <w:szCs w:val="21"/>
        </w:rPr>
        <w:t>市</w:t>
      </w:r>
      <w:r w:rsidR="00347C6C">
        <w:rPr>
          <w:rFonts w:hAnsi="ＭＳ 明朝" w:cs="Arial Unicode MS" w:hint="eastAsia"/>
          <w:color w:val="000000" w:themeColor="text1"/>
          <w:szCs w:val="21"/>
        </w:rPr>
        <w:t>9</w:t>
      </w:r>
      <w:r w:rsidR="00497D9B">
        <w:rPr>
          <w:rFonts w:hAnsi="ＭＳ 明朝" w:cs="Arial Unicode MS" w:hint="eastAsia"/>
          <w:color w:val="000000" w:themeColor="text1"/>
          <w:szCs w:val="21"/>
        </w:rPr>
        <w:t>学級</w:t>
      </w:r>
      <w:r w:rsidR="00585D9C" w:rsidRPr="007B1FA6">
        <w:rPr>
          <w:rFonts w:hAnsi="ＭＳ 明朝" w:cs="Arial Unicode MS" w:hint="eastAsia"/>
          <w:color w:val="000000" w:themeColor="text1"/>
          <w:szCs w:val="21"/>
        </w:rPr>
        <w:t>の順に減少している。</w:t>
      </w:r>
    </w:p>
    <w:p w:rsidR="00475E7C" w:rsidRDefault="00585D9C" w:rsidP="00A71C9D">
      <w:pPr>
        <w:snapToGrid w:val="0"/>
        <w:spacing w:line="340" w:lineRule="exact"/>
        <w:ind w:leftChars="299" w:left="640" w:right="-1" w:firstLineChars="150" w:firstLine="321"/>
        <w:jc w:val="right"/>
        <w:rPr>
          <w:rFonts w:hAnsi="ＭＳ 明朝" w:cs="Arial Unicode MS"/>
          <w:color w:val="000000"/>
          <w:sz w:val="16"/>
          <w:szCs w:val="16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5B1250"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61692A" w:rsidRPr="00CB185A">
        <w:rPr>
          <w:rFonts w:hAnsi="ＭＳ 明朝" w:cs="Arial Unicode MS" w:hint="eastAsia"/>
          <w:color w:val="000000"/>
          <w:szCs w:val="21"/>
        </w:rPr>
        <w:t>Ⅰ-</w:t>
      </w:r>
      <w:r w:rsidR="0061692A">
        <w:rPr>
          <w:rFonts w:hAnsi="ＭＳ 明朝" w:cs="Arial Unicode MS" w:hint="eastAsia"/>
          <w:color w:val="000000"/>
          <w:szCs w:val="21"/>
        </w:rPr>
        <w:t>4</w:t>
      </w:r>
      <w:r w:rsidR="0061692A" w:rsidRPr="00CB185A">
        <w:rPr>
          <w:rFonts w:hAnsi="ＭＳ 明朝" w:cs="Arial Unicode MS" w:hint="eastAsia"/>
          <w:color w:val="000000"/>
          <w:szCs w:val="21"/>
        </w:rPr>
        <w:t>-1表</w:t>
      </w:r>
      <w:r w:rsidR="0061692A">
        <w:rPr>
          <w:rFonts w:hAnsi="ＭＳ 明朝" w:cs="Arial Unicode MS" w:hint="eastAsia"/>
          <w:color w:val="000000"/>
          <w:szCs w:val="21"/>
        </w:rPr>
        <w:t>・</w:t>
      </w:r>
      <w:r w:rsidR="0061692A" w:rsidRPr="00CB185A">
        <w:rPr>
          <w:rFonts w:hAnsi="ＭＳ 明朝" w:cs="Arial Unicode MS" w:hint="eastAsia"/>
          <w:color w:val="000000"/>
          <w:szCs w:val="21"/>
        </w:rPr>
        <w:t>Ⅰ-</w:t>
      </w:r>
      <w:r w:rsidR="0061692A">
        <w:rPr>
          <w:rFonts w:hAnsi="ＭＳ 明朝" w:cs="Arial Unicode MS" w:hint="eastAsia"/>
          <w:color w:val="000000"/>
          <w:szCs w:val="21"/>
        </w:rPr>
        <w:t>4</w:t>
      </w:r>
      <w:r w:rsidR="0061692A" w:rsidRPr="00CB185A">
        <w:rPr>
          <w:rFonts w:hAnsi="ＭＳ 明朝" w:cs="Arial Unicode MS" w:hint="eastAsia"/>
          <w:color w:val="000000"/>
          <w:szCs w:val="21"/>
        </w:rPr>
        <w:t>-</w:t>
      </w:r>
      <w:r w:rsidR="0061692A">
        <w:rPr>
          <w:rFonts w:hAnsi="ＭＳ 明朝" w:cs="Arial Unicode MS" w:hint="eastAsia"/>
          <w:color w:val="000000"/>
          <w:szCs w:val="21"/>
        </w:rPr>
        <w:t>2</w:t>
      </w:r>
      <w:r w:rsidR="0061692A" w:rsidRPr="00CB185A">
        <w:rPr>
          <w:rFonts w:hAnsi="ＭＳ 明朝" w:cs="Arial Unicode MS" w:hint="eastAsia"/>
          <w:color w:val="000000"/>
          <w:szCs w:val="21"/>
        </w:rPr>
        <w:t>表</w:t>
      </w:r>
      <w:r w:rsidR="0061692A">
        <w:rPr>
          <w:rFonts w:hAnsi="ＭＳ 明朝" w:cs="Arial Unicode MS" w:hint="eastAsia"/>
          <w:color w:val="000000"/>
          <w:szCs w:val="21"/>
        </w:rPr>
        <w:t>・</w:t>
      </w:r>
      <w:r w:rsidR="005B1250"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197E54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6312E5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5B1250" w:rsidRPr="007B1FA6">
        <w:rPr>
          <w:rFonts w:hAnsi="ＭＳ 明朝" w:cs="Arial Unicode MS" w:hint="eastAsia"/>
          <w:color w:val="000000" w:themeColor="text1"/>
          <w:szCs w:val="21"/>
        </w:rPr>
        <w:t>・</w:t>
      </w:r>
      <w:r w:rsidR="0061692A">
        <w:rPr>
          <w:rFonts w:hAnsi="ＭＳ 明朝" w:cs="Arial Unicode MS" w:hint="eastAsia"/>
          <w:color w:val="000000"/>
          <w:szCs w:val="21"/>
        </w:rPr>
        <w:t>付表-7</w:t>
      </w:r>
      <w:r w:rsidR="005B1250" w:rsidRPr="00756358">
        <w:rPr>
          <w:rFonts w:hAnsi="ＭＳ 明朝" w:cs="Arial Unicode MS" w:hint="eastAsia"/>
          <w:color w:val="000000"/>
          <w:szCs w:val="21"/>
        </w:rPr>
        <w:t>]</w:t>
      </w:r>
    </w:p>
    <w:p w:rsidR="00A71C9D" w:rsidRPr="00A71C9D" w:rsidRDefault="00A71C9D" w:rsidP="00A71C9D">
      <w:pPr>
        <w:snapToGrid w:val="0"/>
        <w:spacing w:line="340" w:lineRule="exact"/>
        <w:ind w:leftChars="299" w:left="640" w:right="-1" w:firstLineChars="150" w:firstLine="246"/>
        <w:jc w:val="right"/>
        <w:rPr>
          <w:rFonts w:hAnsi="ＭＳ 明朝" w:cs="Arial Unicode MS"/>
          <w:color w:val="000000"/>
          <w:sz w:val="16"/>
          <w:szCs w:val="16"/>
        </w:rPr>
      </w:pPr>
    </w:p>
    <w:p w:rsidR="007E06DD" w:rsidRPr="003F6301" w:rsidRDefault="007E06DD" w:rsidP="003309F6">
      <w:pPr>
        <w:snapToGrid w:val="0"/>
        <w:spacing w:line="240" w:lineRule="auto"/>
        <w:ind w:firstLineChars="300" w:firstLine="643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4760AA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866D98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       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866D98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Pr="003309F6">
        <w:rPr>
          <w:rFonts w:ascii="ＭＳ ゴシック" w:eastAsia="ＭＳ ゴシック" w:hAnsi="ＭＳ ゴシック" w:cs="Arial Unicode MS" w:hint="eastAsia"/>
          <w:color w:val="000000"/>
          <w:spacing w:val="29"/>
          <w:szCs w:val="21"/>
          <w:fitText w:val="3712" w:id="-1192587264"/>
        </w:rPr>
        <w:t>学級編制方式別学級数・生徒</w:t>
      </w:r>
      <w:r w:rsidRPr="003309F6">
        <w:rPr>
          <w:rFonts w:ascii="ＭＳ ゴシック" w:eastAsia="ＭＳ ゴシック" w:hAnsi="ＭＳ ゴシック" w:cs="Arial Unicode MS" w:hint="eastAsia"/>
          <w:color w:val="000000"/>
          <w:spacing w:val="9"/>
          <w:szCs w:val="21"/>
          <w:fitText w:val="3712" w:id="-1192587264"/>
        </w:rPr>
        <w:t>数</w:t>
      </w:r>
    </w:p>
    <w:p w:rsidR="00F00CD0" w:rsidRPr="003F6301" w:rsidRDefault="003309F6" w:rsidP="00251912">
      <w:pPr>
        <w:snapToGrid w:val="0"/>
        <w:spacing w:line="240" w:lineRule="auto"/>
        <w:jc w:val="center"/>
        <w:rPr>
          <w:rFonts w:hAnsi="ＭＳ 明朝" w:cs="Arial Unicode MS"/>
          <w:color w:val="000000"/>
          <w:sz w:val="16"/>
          <w:szCs w:val="16"/>
        </w:rPr>
      </w:pPr>
      <w:r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BDC04C9" wp14:editId="42B08762">
            <wp:simplePos x="0" y="0"/>
            <wp:positionH relativeFrom="column">
              <wp:posOffset>546735</wp:posOffset>
            </wp:positionH>
            <wp:positionV relativeFrom="paragraph">
              <wp:posOffset>33655</wp:posOffset>
            </wp:positionV>
            <wp:extent cx="4855845" cy="1419225"/>
            <wp:effectExtent l="0" t="0" r="1905" b="9525"/>
            <wp:wrapTight wrapText="bothSides">
              <wp:wrapPolygon edited="0">
                <wp:start x="0" y="0"/>
                <wp:lineTo x="0" y="21455"/>
                <wp:lineTo x="21524" y="21455"/>
                <wp:lineTo x="21524" y="0"/>
                <wp:lineTo x="0" y="0"/>
              </wp:wrapPolygon>
            </wp:wrapTight>
            <wp:docPr id="471" name="図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6DD" w:rsidRPr="00F22E10" w:rsidRDefault="00AE69AF" w:rsidP="00475E7C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color w:val="000000"/>
          <w:szCs w:val="21"/>
        </w:rPr>
        <w:br w:type="page"/>
      </w:r>
      <w:r w:rsidR="007E06DD" w:rsidRPr="00F22E10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（３）生徒数</w:t>
      </w:r>
    </w:p>
    <w:p w:rsidR="007E06DD" w:rsidRPr="007B1FA6" w:rsidRDefault="007E06DD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F22E10">
        <w:rPr>
          <w:rFonts w:hAnsi="ＭＳ 明朝" w:cs="Arial Unicode MS" w:hint="eastAsia"/>
          <w:color w:val="000000"/>
          <w:szCs w:val="21"/>
        </w:rPr>
        <w:t>ア　生徒数は</w:t>
      </w:r>
      <w:r w:rsidR="00B71DD7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347C6C">
        <w:rPr>
          <w:rFonts w:hAnsi="ＭＳ 明朝" w:cs="Arial Unicode MS" w:hint="eastAsia"/>
          <w:color w:val="000000" w:themeColor="text1"/>
          <w:szCs w:val="21"/>
        </w:rPr>
        <w:t>25</w:t>
      </w:r>
      <w:r w:rsidR="00CE6D1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47C6C">
        <w:rPr>
          <w:rFonts w:hAnsi="ＭＳ 明朝" w:cs="Arial Unicode MS" w:hint="eastAsia"/>
          <w:color w:val="000000" w:themeColor="text1"/>
          <w:szCs w:val="21"/>
        </w:rPr>
        <w:t>305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347C6C">
        <w:rPr>
          <w:rFonts w:hAnsi="ＭＳ 明朝" w:cs="Arial Unicode MS" w:hint="eastAsia"/>
          <w:color w:val="000000" w:themeColor="text1"/>
          <w:szCs w:val="21"/>
        </w:rPr>
        <w:t>6</w:t>
      </w:r>
      <w:r w:rsidR="00F22E1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47C6C">
        <w:rPr>
          <w:rFonts w:hAnsi="ＭＳ 明朝" w:cs="Arial Unicode MS" w:hint="eastAsia"/>
          <w:color w:val="000000" w:themeColor="text1"/>
          <w:szCs w:val="21"/>
        </w:rPr>
        <w:t>957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347C6C">
        <w:rPr>
          <w:rFonts w:hAnsi="ＭＳ 明朝" w:cs="Arial Unicode MS" w:hint="eastAsia"/>
          <w:color w:val="000000" w:themeColor="text1"/>
          <w:szCs w:val="21"/>
        </w:rPr>
        <w:t>3</w:t>
      </w:r>
      <w:r w:rsidR="000B1AF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47C6C">
        <w:rPr>
          <w:rFonts w:hAnsi="ＭＳ 明朝" w:cs="Arial Unicode MS" w:hint="eastAsia"/>
          <w:color w:val="000000" w:themeColor="text1"/>
          <w:szCs w:val="21"/>
        </w:rPr>
        <w:t>0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B1AF2" w:rsidRPr="007B1FA6" w:rsidRDefault="007E06DD" w:rsidP="00E50434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347C6C">
        <w:rPr>
          <w:rFonts w:hAnsi="ＭＳ 明朝" w:cs="Arial Unicode MS" w:hint="eastAsia"/>
          <w:color w:val="000000" w:themeColor="text1"/>
          <w:szCs w:val="21"/>
        </w:rPr>
        <w:t>1,274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人(構成比0.</w:t>
      </w:r>
      <w:r w:rsidR="00CE6D11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925E05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3D7D4E">
        <w:rPr>
          <w:rFonts w:hAnsi="ＭＳ 明朝" w:cs="Arial Unicode MS" w:hint="eastAsia"/>
          <w:color w:val="000000" w:themeColor="text1"/>
          <w:szCs w:val="21"/>
        </w:rPr>
        <w:t>02</w:t>
      </w:r>
      <w:r w:rsidR="00F22E1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730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90.</w:t>
      </w:r>
      <w:r w:rsidR="003D7D4E">
        <w:rPr>
          <w:rFonts w:hAnsi="ＭＳ 明朝" w:cs="Arial Unicode MS" w:hint="eastAsia"/>
          <w:color w:val="000000" w:themeColor="text1"/>
          <w:szCs w:val="21"/>
        </w:rPr>
        <w:t>0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、私立2</w:t>
      </w:r>
      <w:r w:rsidR="00CE6D11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0B1AF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301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986297" w:rsidRPr="007B1FA6">
        <w:rPr>
          <w:rFonts w:hAnsi="ＭＳ 明朝" w:cs="Arial Unicode MS" w:hint="eastAsia"/>
          <w:color w:val="000000" w:themeColor="text1"/>
          <w:szCs w:val="21"/>
        </w:rPr>
        <w:t>9.</w:t>
      </w:r>
      <w:r w:rsidR="003D7D4E">
        <w:rPr>
          <w:rFonts w:hAnsi="ＭＳ 明朝" w:cs="Arial Unicode MS" w:hint="eastAsia"/>
          <w:color w:val="000000" w:themeColor="text1"/>
          <w:szCs w:val="21"/>
        </w:rPr>
        <w:t>5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B95EB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756D6D">
        <w:rPr>
          <w:rFonts w:hAnsi="ＭＳ 明朝" w:cs="Arial Unicode MS" w:hint="eastAsia"/>
          <w:color w:val="000000" w:themeColor="text1"/>
          <w:szCs w:val="21"/>
        </w:rPr>
        <w:t>国立は</w:t>
      </w:r>
      <w:r w:rsidR="003D7D4E">
        <w:rPr>
          <w:rFonts w:hAnsi="ＭＳ 明朝" w:cs="Arial Unicode MS" w:hint="eastAsia"/>
          <w:color w:val="000000" w:themeColor="text1"/>
          <w:szCs w:val="21"/>
        </w:rPr>
        <w:t>45人</w:t>
      </w:r>
      <w:r w:rsidR="00756D6D">
        <w:rPr>
          <w:rFonts w:hAnsi="ＭＳ 明朝" w:cs="Arial Unicode MS" w:hint="eastAsia"/>
          <w:color w:val="000000" w:themeColor="text1"/>
          <w:szCs w:val="21"/>
        </w:rPr>
        <w:t>、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3D7D4E">
        <w:rPr>
          <w:rFonts w:hAnsi="ＭＳ 明朝" w:cs="Arial Unicode MS" w:hint="eastAsia"/>
          <w:color w:val="000000" w:themeColor="text1"/>
          <w:szCs w:val="21"/>
        </w:rPr>
        <w:t>6</w:t>
      </w:r>
      <w:r w:rsidR="000B1AF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670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3D7D4E">
        <w:rPr>
          <w:rFonts w:hAnsi="ＭＳ 明朝" w:cs="Arial Unicode MS" w:hint="eastAsia"/>
          <w:color w:val="000000" w:themeColor="text1"/>
          <w:szCs w:val="21"/>
        </w:rPr>
        <w:t>242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学級編制方式別では、単式学級</w:t>
      </w:r>
      <w:r w:rsidR="007E2A4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D74C1">
        <w:rPr>
          <w:rFonts w:hAnsi="ＭＳ 明朝" w:cs="Arial Unicode MS" w:hint="eastAsia"/>
          <w:color w:val="000000" w:themeColor="text1"/>
          <w:szCs w:val="21"/>
        </w:rPr>
        <w:t>17</w:t>
      </w:r>
      <w:r w:rsidR="00656D5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D74C1">
        <w:rPr>
          <w:rFonts w:hAnsi="ＭＳ 明朝" w:cs="Arial Unicode MS" w:hint="eastAsia"/>
          <w:color w:val="000000" w:themeColor="text1"/>
          <w:szCs w:val="21"/>
        </w:rPr>
        <w:t>329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986297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D94D3C">
        <w:rPr>
          <w:rFonts w:hAnsi="ＭＳ 明朝" w:cs="Arial Unicode MS" w:hint="eastAsia"/>
          <w:color w:val="000000" w:themeColor="text1"/>
          <w:szCs w:val="21"/>
        </w:rPr>
        <w:t>6</w:t>
      </w:r>
      <w:r w:rsidR="000B1AF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D74C1">
        <w:rPr>
          <w:rFonts w:hAnsi="ＭＳ 明朝" w:cs="Arial Unicode MS" w:hint="eastAsia"/>
          <w:color w:val="000000" w:themeColor="text1"/>
          <w:szCs w:val="21"/>
        </w:rPr>
        <w:t>5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6D0B9A" w:rsidRPr="007B1FA6">
        <w:rPr>
          <w:rFonts w:hAnsi="ＭＳ 明朝" w:cs="Arial Unicode MS" w:hint="eastAsia"/>
          <w:color w:val="000000" w:themeColor="text1"/>
          <w:szCs w:val="21"/>
        </w:rPr>
        <w:t>複式学級</w:t>
      </w:r>
      <w:r w:rsidR="003D7D4E">
        <w:rPr>
          <w:rFonts w:hAnsi="ＭＳ 明朝" w:cs="Arial Unicode MS" w:hint="eastAsia"/>
          <w:color w:val="000000" w:themeColor="text1"/>
          <w:szCs w:val="21"/>
        </w:rPr>
        <w:t>2</w:t>
      </w:r>
      <w:r w:rsidR="006D0B9A" w:rsidRPr="007B1FA6">
        <w:rPr>
          <w:rFonts w:hAnsi="ＭＳ 明朝" w:cs="Arial Unicode MS" w:hint="eastAsia"/>
          <w:color w:val="000000" w:themeColor="text1"/>
          <w:szCs w:val="21"/>
        </w:rPr>
        <w:t>人（同0.0％）、</w:t>
      </w:r>
      <w:r w:rsidR="00590005" w:rsidRPr="007B1FA6">
        <w:rPr>
          <w:rFonts w:hAnsi="ＭＳ 明朝" w:cs="Arial Unicode MS" w:hint="eastAsia"/>
          <w:color w:val="000000" w:themeColor="text1"/>
          <w:szCs w:val="21"/>
        </w:rPr>
        <w:t>特別支援</w:t>
      </w:r>
      <w:r w:rsidRPr="007B1FA6">
        <w:rPr>
          <w:rFonts w:hAnsi="ＭＳ 明朝" w:cs="Arial Unicode MS" w:hint="eastAsia"/>
          <w:color w:val="000000" w:themeColor="text1"/>
          <w:szCs w:val="21"/>
        </w:rPr>
        <w:t>学級</w:t>
      </w:r>
      <w:r w:rsidR="00D94D3C">
        <w:rPr>
          <w:rFonts w:hAnsi="ＭＳ 明朝" w:cs="Arial Unicode MS" w:hint="eastAsia"/>
          <w:color w:val="000000" w:themeColor="text1"/>
          <w:szCs w:val="21"/>
        </w:rPr>
        <w:t>7</w:t>
      </w:r>
      <w:r w:rsidR="00656D5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97</w:t>
      </w:r>
      <w:r w:rsidR="00D94D3C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D94D3C">
        <w:rPr>
          <w:rFonts w:hAnsi="ＭＳ 明朝" w:cs="Arial Unicode MS" w:hint="eastAsia"/>
          <w:color w:val="000000" w:themeColor="text1"/>
          <w:szCs w:val="21"/>
        </w:rPr>
        <w:t>3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D74C1">
        <w:rPr>
          <w:rFonts w:hAnsi="ＭＳ 明朝" w:cs="Arial Unicode MS" w:hint="eastAsia"/>
          <w:color w:val="000000" w:themeColor="text1"/>
          <w:szCs w:val="21"/>
        </w:rPr>
        <w:t>5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="00B95EB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単式学級は</w:t>
      </w:r>
      <w:r w:rsidR="004D74C1">
        <w:rPr>
          <w:rFonts w:hAnsi="ＭＳ 明朝" w:cs="Arial Unicode MS" w:hint="eastAsia"/>
          <w:color w:val="000000" w:themeColor="text1"/>
          <w:szCs w:val="21"/>
        </w:rPr>
        <w:t>7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D74C1">
        <w:rPr>
          <w:rFonts w:hAnsi="ＭＳ 明朝" w:cs="Arial Unicode MS" w:hint="eastAsia"/>
          <w:color w:val="000000" w:themeColor="text1"/>
          <w:szCs w:val="21"/>
        </w:rPr>
        <w:t>574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A232F" w:rsidRPr="007B1FA6">
        <w:rPr>
          <w:rFonts w:hAnsi="ＭＳ 明朝" w:cs="Arial Unicode MS" w:hint="eastAsia"/>
          <w:color w:val="000000" w:themeColor="text1"/>
          <w:szCs w:val="21"/>
        </w:rPr>
        <w:t>、複式学級は</w:t>
      </w:r>
      <w:r w:rsidR="003D7D4E">
        <w:rPr>
          <w:rFonts w:hAnsi="ＭＳ 明朝" w:cs="Arial Unicode MS" w:hint="eastAsia"/>
          <w:color w:val="000000" w:themeColor="text1"/>
          <w:szCs w:val="21"/>
        </w:rPr>
        <w:t>3</w:t>
      </w:r>
      <w:r w:rsidR="00CA232F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3D7D4E">
        <w:rPr>
          <w:rFonts w:hAnsi="ＭＳ 明朝" w:cs="Arial Unicode MS" w:hint="eastAsia"/>
          <w:color w:val="000000" w:themeColor="text1"/>
          <w:szCs w:val="21"/>
        </w:rPr>
        <w:t>減少</w:t>
      </w:r>
      <w:r w:rsidR="00CA232F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特別支援学級は</w:t>
      </w:r>
      <w:r w:rsidR="003D7D4E">
        <w:rPr>
          <w:rFonts w:hAnsi="ＭＳ 明朝" w:cs="Arial Unicode MS" w:hint="eastAsia"/>
          <w:color w:val="000000" w:themeColor="text1"/>
          <w:szCs w:val="21"/>
        </w:rPr>
        <w:t>620</w:t>
      </w:r>
      <w:r w:rsidR="001D34C4" w:rsidRPr="007B1FA6">
        <w:rPr>
          <w:rFonts w:hAnsi="ＭＳ 明朝" w:cs="Arial Unicode MS" w:hint="eastAsia"/>
          <w:color w:val="000000" w:themeColor="text1"/>
          <w:szCs w:val="21"/>
        </w:rPr>
        <w:t>人増加している。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</w:t>
      </w:r>
      <w:r w:rsidR="007D2B0E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男女別では、男子</w:t>
      </w:r>
      <w:r w:rsidR="003D7D4E">
        <w:rPr>
          <w:rFonts w:hAnsi="ＭＳ 明朝" w:cs="Arial Unicode MS" w:hint="eastAsia"/>
          <w:color w:val="000000" w:themeColor="text1"/>
          <w:szCs w:val="21"/>
        </w:rPr>
        <w:t>115</w:t>
      </w:r>
      <w:r w:rsidR="00656D5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17</w:t>
      </w:r>
      <w:r w:rsidR="00FD283D">
        <w:rPr>
          <w:rFonts w:hAnsi="ＭＳ 明朝" w:cs="Arial Unicode MS" w:hint="eastAsia"/>
          <w:color w:val="000000" w:themeColor="text1"/>
          <w:szCs w:val="21"/>
        </w:rPr>
        <w:t>6</w:t>
      </w:r>
      <w:r w:rsidR="0029302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(構成比</w:t>
      </w:r>
      <w:r w:rsidR="00B71DD7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3D7D4E">
        <w:rPr>
          <w:rFonts w:hAnsi="ＭＳ 明朝" w:cs="Arial Unicode MS" w:hint="eastAsia"/>
          <w:color w:val="000000" w:themeColor="text1"/>
          <w:szCs w:val="21"/>
        </w:rPr>
        <w:t>1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925E0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656D57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3D7D4E">
        <w:rPr>
          <w:rFonts w:hAnsi="ＭＳ 明朝" w:cs="Arial Unicode MS" w:hint="eastAsia"/>
          <w:color w:val="000000" w:themeColor="text1"/>
          <w:szCs w:val="21"/>
        </w:rPr>
        <w:t>0</w:t>
      </w:r>
      <w:r w:rsidR="00656D5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129</w:t>
      </w:r>
      <w:r w:rsidR="0029302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="0029302D"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B71DD7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8.</w:t>
      </w:r>
      <w:r w:rsidR="003D7D4E">
        <w:rPr>
          <w:rFonts w:hAnsi="ＭＳ 明朝" w:cs="Arial Unicode MS" w:hint="eastAsia"/>
          <w:color w:val="000000" w:themeColor="text1"/>
          <w:szCs w:val="21"/>
        </w:rPr>
        <w:t>9</w:t>
      </w:r>
      <w:r w:rsidR="00FE1D3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B95EB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4E389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7D2B0E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CA232F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630</w:t>
      </w:r>
      <w:r w:rsidR="007D2B0E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3D7D4E">
        <w:rPr>
          <w:rFonts w:hAnsi="ＭＳ 明朝" w:cs="Arial Unicode MS" w:hint="eastAsia"/>
          <w:color w:val="000000" w:themeColor="text1"/>
          <w:szCs w:val="21"/>
        </w:rPr>
        <w:t>3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327</w:t>
      </w:r>
      <w:r w:rsidR="007D2B0E"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　市町村別では、大阪市6</w:t>
      </w:r>
      <w:r w:rsidR="003D7D4E">
        <w:rPr>
          <w:rFonts w:hAnsi="ＭＳ 明朝" w:cs="Arial Unicode MS" w:hint="eastAsia"/>
          <w:color w:val="000000" w:themeColor="text1"/>
          <w:szCs w:val="21"/>
        </w:rPr>
        <w:t>0</w:t>
      </w:r>
      <w:r w:rsidR="00FD59E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573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人、堺市2</w:t>
      </w:r>
      <w:r w:rsidR="00FD283D">
        <w:rPr>
          <w:rFonts w:hAnsi="ＭＳ 明朝" w:cs="Arial Unicode MS" w:hint="eastAsia"/>
          <w:color w:val="000000" w:themeColor="text1"/>
          <w:szCs w:val="21"/>
        </w:rPr>
        <w:t>2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108</w:t>
      </w:r>
      <w:r w:rsidR="00925E05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89492A" w:rsidRPr="007B1FA6">
        <w:rPr>
          <w:rFonts w:hAnsi="ＭＳ 明朝" w:cs="Arial Unicode MS" w:hint="eastAsia"/>
          <w:color w:val="000000" w:themeColor="text1"/>
          <w:szCs w:val="21"/>
        </w:rPr>
        <w:t>東大阪</w:t>
      </w:r>
      <w:r w:rsidRPr="007B1FA6">
        <w:rPr>
          <w:rFonts w:hAnsi="ＭＳ 明朝" w:cs="Arial Unicode MS" w:hint="eastAsia"/>
          <w:color w:val="000000" w:themeColor="text1"/>
          <w:szCs w:val="21"/>
        </w:rPr>
        <w:t>市1</w:t>
      </w:r>
      <w:r w:rsidR="00FD283D">
        <w:rPr>
          <w:rFonts w:hAnsi="ＭＳ 明朝" w:cs="Arial Unicode MS" w:hint="eastAsia"/>
          <w:color w:val="000000" w:themeColor="text1"/>
          <w:szCs w:val="21"/>
        </w:rPr>
        <w:t>2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D7D4E">
        <w:rPr>
          <w:rFonts w:hAnsi="ＭＳ 明朝" w:cs="Arial Unicode MS" w:hint="eastAsia"/>
          <w:color w:val="000000" w:themeColor="text1"/>
          <w:szCs w:val="21"/>
        </w:rPr>
        <w:t>11</w:t>
      </w:r>
      <w:r w:rsidR="00FD283D">
        <w:rPr>
          <w:rFonts w:hAnsi="ＭＳ 明朝" w:cs="Arial Unicode MS" w:hint="eastAsia"/>
          <w:color w:val="000000" w:themeColor="text1"/>
          <w:szCs w:val="21"/>
        </w:rPr>
        <w:t>7</w:t>
      </w:r>
      <w:r w:rsidR="00925E05" w:rsidRPr="007B1FA6">
        <w:rPr>
          <w:rFonts w:hAnsi="ＭＳ 明朝" w:cs="Arial Unicode MS" w:hint="eastAsia"/>
          <w:color w:val="000000" w:themeColor="text1"/>
          <w:szCs w:val="21"/>
        </w:rPr>
        <w:t>人の順に多く、</w:t>
      </w:r>
      <w:r w:rsidR="0089492A" w:rsidRPr="007B1FA6">
        <w:rPr>
          <w:rFonts w:hAnsi="ＭＳ 明朝" w:cs="Arial Unicode MS" w:hint="eastAsia"/>
          <w:color w:val="000000" w:themeColor="text1"/>
          <w:szCs w:val="21"/>
        </w:rPr>
        <w:t>千早赤阪村</w:t>
      </w:r>
      <w:r w:rsidR="00D808FE">
        <w:rPr>
          <w:rFonts w:hAnsi="ＭＳ 明朝" w:cs="Arial Unicode MS" w:hint="eastAsia"/>
          <w:color w:val="000000" w:themeColor="text1"/>
          <w:szCs w:val="21"/>
        </w:rPr>
        <w:t>107</w:t>
      </w:r>
      <w:r w:rsidR="0089492A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FD59ED" w:rsidRPr="007B1FA6">
        <w:rPr>
          <w:rFonts w:hAnsi="ＭＳ 明朝" w:cs="Arial Unicode MS" w:hint="eastAsia"/>
          <w:color w:val="000000" w:themeColor="text1"/>
          <w:szCs w:val="21"/>
        </w:rPr>
        <w:t>能勢町</w:t>
      </w:r>
      <w:r w:rsidR="00D808FE">
        <w:rPr>
          <w:rFonts w:hAnsi="ＭＳ 明朝" w:cs="Arial Unicode MS" w:hint="eastAsia"/>
          <w:color w:val="000000" w:themeColor="text1"/>
          <w:szCs w:val="21"/>
        </w:rPr>
        <w:t>185</w:t>
      </w:r>
      <w:r w:rsidR="00011E94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FD59ED" w:rsidRPr="007B1FA6">
        <w:rPr>
          <w:rFonts w:hAnsi="ＭＳ 明朝" w:cs="Arial Unicode MS" w:hint="eastAsia"/>
          <w:color w:val="000000" w:themeColor="text1"/>
          <w:szCs w:val="21"/>
        </w:rPr>
        <w:t>田尻町</w:t>
      </w:r>
      <w:r w:rsidR="007D2B0E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D808FE">
        <w:rPr>
          <w:rFonts w:hAnsi="ＭＳ 明朝" w:cs="Arial Unicode MS" w:hint="eastAsia"/>
          <w:color w:val="000000" w:themeColor="text1"/>
          <w:szCs w:val="21"/>
        </w:rPr>
        <w:t>63</w:t>
      </w:r>
      <w:r w:rsidR="007D2B0E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の順に少ない。</w:t>
      </w:r>
    </w:p>
    <w:p w:rsidR="007E06DD" w:rsidRPr="007B1FA6" w:rsidRDefault="00B95EBF" w:rsidP="00E50434">
      <w:pPr>
        <w:snapToGrid w:val="0"/>
        <w:spacing w:line="340" w:lineRule="exact"/>
        <w:ind w:leftChars="300" w:left="643" w:firstLineChars="97" w:firstLine="208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また、前年度</w:t>
      </w:r>
      <w:r w:rsidR="008A2E48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D808FE">
        <w:rPr>
          <w:rFonts w:hAnsi="ＭＳ 明朝" w:cs="Arial Unicode MS" w:hint="eastAsia"/>
          <w:color w:val="000000" w:themeColor="text1"/>
          <w:szCs w:val="21"/>
        </w:rPr>
        <w:t>豊中</w:t>
      </w:r>
      <w:r w:rsidR="00FD283D">
        <w:rPr>
          <w:rFonts w:hAnsi="ＭＳ 明朝" w:cs="Arial Unicode MS" w:hint="eastAsia"/>
          <w:color w:val="000000" w:themeColor="text1"/>
          <w:szCs w:val="21"/>
        </w:rPr>
        <w:t>市</w:t>
      </w:r>
      <w:r w:rsidR="00D808FE">
        <w:rPr>
          <w:rFonts w:hAnsi="ＭＳ 明朝" w:cs="Arial Unicode MS" w:hint="eastAsia"/>
          <w:color w:val="000000" w:themeColor="text1"/>
          <w:szCs w:val="21"/>
        </w:rPr>
        <w:t>6</w:t>
      </w:r>
      <w:r w:rsidR="00FD283D">
        <w:rPr>
          <w:rFonts w:hAnsi="ＭＳ 明朝" w:cs="Arial Unicode MS" w:hint="eastAsia"/>
          <w:color w:val="000000" w:themeColor="text1"/>
          <w:szCs w:val="21"/>
        </w:rPr>
        <w:t>人、</w:t>
      </w:r>
      <w:r w:rsidR="00D808FE">
        <w:rPr>
          <w:rFonts w:hAnsi="ＭＳ 明朝" w:cs="Arial Unicode MS" w:hint="eastAsia"/>
          <w:color w:val="000000" w:themeColor="text1"/>
          <w:szCs w:val="21"/>
        </w:rPr>
        <w:t>熊取町3人</w:t>
      </w:r>
      <w:r w:rsidR="007E06DD" w:rsidRPr="007B1FA6">
        <w:rPr>
          <w:rFonts w:hAnsi="ＭＳ 明朝" w:cs="Arial Unicode MS" w:hint="eastAsia"/>
          <w:color w:val="000000" w:themeColor="text1"/>
          <w:szCs w:val="21"/>
        </w:rPr>
        <w:t>の順に増加し、</w:t>
      </w:r>
      <w:r w:rsidR="007C7635" w:rsidRPr="007B1FA6">
        <w:rPr>
          <w:rFonts w:hAnsi="ＭＳ 明朝" w:cs="Arial Unicode MS" w:hint="eastAsia"/>
          <w:color w:val="000000" w:themeColor="text1"/>
          <w:szCs w:val="21"/>
        </w:rPr>
        <w:t>大阪市</w:t>
      </w:r>
      <w:r w:rsidR="00790E7A" w:rsidRPr="007B1FA6">
        <w:rPr>
          <w:rFonts w:hAnsi="ＭＳ 明朝" w:cs="Arial Unicode MS" w:hint="eastAsia"/>
          <w:color w:val="000000" w:themeColor="text1"/>
          <w:szCs w:val="21"/>
        </w:rPr>
        <w:t>1,</w:t>
      </w:r>
      <w:r w:rsidR="00554B43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D808FE">
        <w:rPr>
          <w:rFonts w:hAnsi="ＭＳ 明朝" w:cs="Arial Unicode MS" w:hint="eastAsia"/>
          <w:color w:val="000000" w:themeColor="text1"/>
          <w:szCs w:val="21"/>
        </w:rPr>
        <w:t>8</w:t>
      </w:r>
      <w:r w:rsidR="00FD283D">
        <w:rPr>
          <w:rFonts w:hAnsi="ＭＳ 明朝" w:cs="Arial Unicode MS" w:hint="eastAsia"/>
          <w:color w:val="000000" w:themeColor="text1"/>
          <w:szCs w:val="21"/>
        </w:rPr>
        <w:t>1</w:t>
      </w:r>
      <w:r w:rsidR="007E06DD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D808FE">
        <w:rPr>
          <w:rFonts w:hAnsi="ＭＳ 明朝" w:cs="Arial Unicode MS" w:hint="eastAsia"/>
          <w:color w:val="000000" w:themeColor="text1"/>
          <w:szCs w:val="21"/>
        </w:rPr>
        <w:t>堺</w:t>
      </w:r>
      <w:r w:rsidR="00790E7A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D808FE">
        <w:rPr>
          <w:rFonts w:hAnsi="ＭＳ 明朝" w:cs="Arial Unicode MS" w:hint="eastAsia"/>
          <w:color w:val="000000" w:themeColor="text1"/>
          <w:szCs w:val="21"/>
        </w:rPr>
        <w:t>548</w:t>
      </w:r>
      <w:r w:rsidR="007B0B6A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D808FE">
        <w:rPr>
          <w:rFonts w:hAnsi="ＭＳ 明朝" w:cs="Arial Unicode MS" w:hint="eastAsia"/>
          <w:color w:val="000000" w:themeColor="text1"/>
          <w:szCs w:val="21"/>
        </w:rPr>
        <w:t>東大阪</w:t>
      </w:r>
      <w:r w:rsidR="00790E7A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D808FE">
        <w:rPr>
          <w:rFonts w:hAnsi="ＭＳ 明朝" w:cs="Arial Unicode MS" w:hint="eastAsia"/>
          <w:color w:val="000000" w:themeColor="text1"/>
          <w:szCs w:val="21"/>
        </w:rPr>
        <w:t>510</w:t>
      </w:r>
      <w:r w:rsidR="0042366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7E06DD" w:rsidRPr="007B1FA6">
        <w:rPr>
          <w:rFonts w:hAnsi="ＭＳ 明朝" w:cs="Arial Unicode MS" w:hint="eastAsia"/>
          <w:color w:val="000000" w:themeColor="text1"/>
          <w:szCs w:val="21"/>
        </w:rPr>
        <w:t>の順に減少している。</w:t>
      </w:r>
    </w:p>
    <w:p w:rsidR="00961069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カ　都道府県別では、東京都</w:t>
      </w:r>
      <w:r w:rsidR="00933B75" w:rsidRPr="00933B75">
        <w:rPr>
          <w:rFonts w:hAnsi="ＭＳ 明朝" w:cs="Arial Unicode MS"/>
          <w:color w:val="000000" w:themeColor="text1"/>
          <w:szCs w:val="21"/>
        </w:rPr>
        <w:t>300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085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1824A5" w:rsidRPr="007B1FA6">
        <w:rPr>
          <w:rFonts w:hAnsi="ＭＳ 明朝" w:cs="Arial Unicode MS" w:hint="eastAsia"/>
          <w:color w:val="000000" w:themeColor="text1"/>
          <w:szCs w:val="21"/>
        </w:rPr>
        <w:t>神奈川県</w:t>
      </w:r>
      <w:r w:rsidR="00933B75" w:rsidRPr="00933B75">
        <w:rPr>
          <w:rFonts w:hAnsi="ＭＳ 明朝" w:cs="Arial Unicode MS"/>
          <w:color w:val="000000" w:themeColor="text1"/>
          <w:szCs w:val="21"/>
        </w:rPr>
        <w:t>225</w:t>
      </w:r>
      <w:r w:rsidR="00933B75">
        <w:rPr>
          <w:rFonts w:hAnsi="ＭＳ 明朝" w:cs="Arial Unicode MS"/>
          <w:color w:val="000000" w:themeColor="text1"/>
          <w:szCs w:val="21"/>
        </w:rPr>
        <w:t>,</w:t>
      </w:r>
      <w:r w:rsidR="00933B75" w:rsidRPr="00933B75">
        <w:rPr>
          <w:rFonts w:hAnsi="ＭＳ 明朝" w:cs="Arial Unicode MS"/>
          <w:color w:val="000000" w:themeColor="text1"/>
          <w:szCs w:val="21"/>
        </w:rPr>
        <w:t>555</w:t>
      </w:r>
      <w:r w:rsidR="000024AE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933B75">
        <w:rPr>
          <w:rFonts w:hAnsi="ＭＳ 明朝" w:cs="Arial Unicode MS" w:hint="eastAsia"/>
          <w:color w:val="000000" w:themeColor="text1"/>
          <w:szCs w:val="21"/>
        </w:rPr>
        <w:t>、</w:t>
      </w:r>
      <w:r w:rsidR="00933B75" w:rsidRPr="007B1FA6">
        <w:rPr>
          <w:rFonts w:hAnsi="ＭＳ 明朝" w:cs="Arial Unicode MS" w:hint="eastAsia"/>
          <w:color w:val="000000" w:themeColor="text1"/>
          <w:szCs w:val="21"/>
        </w:rPr>
        <w:t>大阪府2</w:t>
      </w:r>
      <w:r w:rsidR="00933B75">
        <w:rPr>
          <w:rFonts w:hAnsi="ＭＳ 明朝" w:cs="Arial Unicode MS" w:hint="eastAsia"/>
          <w:color w:val="000000" w:themeColor="text1"/>
          <w:szCs w:val="21"/>
        </w:rPr>
        <w:t>25</w:t>
      </w:r>
      <w:r w:rsidR="00933B7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33B75">
        <w:rPr>
          <w:rFonts w:hAnsi="ＭＳ 明朝" w:cs="Arial Unicode MS" w:hint="eastAsia"/>
          <w:color w:val="000000" w:themeColor="text1"/>
          <w:szCs w:val="21"/>
        </w:rPr>
        <w:t>305人</w:t>
      </w:r>
      <w:r w:rsidR="000024AE" w:rsidRPr="007B1FA6">
        <w:rPr>
          <w:rFonts w:hAnsi="ＭＳ 明朝" w:cs="Arial Unicode MS" w:hint="eastAsia"/>
          <w:color w:val="000000" w:themeColor="text1"/>
          <w:szCs w:val="21"/>
        </w:rPr>
        <w:t>の順である。</w:t>
      </w:r>
    </w:p>
    <w:p w:rsidR="007E06DD" w:rsidRPr="007B1FA6" w:rsidRDefault="007E06DD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キ　１学級当たりの生徒数は</w:t>
      </w:r>
      <w:r w:rsidR="005D6094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FD283D">
        <w:rPr>
          <w:rFonts w:hAnsi="ＭＳ 明朝" w:cs="Arial Unicode MS" w:hint="eastAsia"/>
          <w:color w:val="000000" w:themeColor="text1"/>
          <w:szCs w:val="21"/>
        </w:rPr>
        <w:t>8</w:t>
      </w:r>
      <w:r w:rsidR="005D609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808FE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DA4C62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D808FE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</w:p>
    <w:p w:rsidR="006C61B5" w:rsidRPr="0061596C" w:rsidRDefault="007E06DD" w:rsidP="00E50434">
      <w:pPr>
        <w:snapToGrid w:val="0"/>
        <w:spacing w:line="340" w:lineRule="exact"/>
        <w:ind w:leftChars="300" w:left="643" w:firstLineChars="97" w:firstLine="208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また、市町村別では、</w:t>
      </w:r>
      <w:r w:rsidR="003B2419">
        <w:rPr>
          <w:rFonts w:hAnsi="ＭＳ 明朝" w:cs="Arial Unicode MS" w:hint="eastAsia"/>
          <w:color w:val="000000" w:themeColor="text1"/>
          <w:szCs w:val="21"/>
        </w:rPr>
        <w:t>交野</w:t>
      </w:r>
      <w:r w:rsidR="0061596C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3B2419">
        <w:rPr>
          <w:rFonts w:hAnsi="ＭＳ 明朝" w:cs="Arial Unicode MS" w:hint="eastAsia"/>
          <w:color w:val="000000" w:themeColor="text1"/>
          <w:szCs w:val="21"/>
        </w:rPr>
        <w:t>32</w:t>
      </w:r>
      <w:r w:rsidR="0061596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B2419">
        <w:rPr>
          <w:rFonts w:hAnsi="ＭＳ 明朝" w:cs="Arial Unicode MS" w:hint="eastAsia"/>
          <w:color w:val="000000" w:themeColor="text1"/>
          <w:szCs w:val="21"/>
        </w:rPr>
        <w:t>5</w:t>
      </w:r>
      <w:r w:rsidR="0061596C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3B2419">
        <w:rPr>
          <w:rFonts w:hAnsi="ＭＳ 明朝" w:cs="Arial Unicode MS" w:hint="eastAsia"/>
          <w:color w:val="000000" w:themeColor="text1"/>
          <w:szCs w:val="21"/>
        </w:rPr>
        <w:t>高石</w:t>
      </w:r>
      <w:r w:rsidR="005D6094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423661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61596C" w:rsidRPr="007B1FA6">
        <w:rPr>
          <w:rFonts w:hAnsi="ＭＳ 明朝" w:cs="Arial Unicode MS" w:hint="eastAsia"/>
          <w:color w:val="000000" w:themeColor="text1"/>
          <w:szCs w:val="21"/>
        </w:rPr>
        <w:t>2.</w:t>
      </w:r>
      <w:r w:rsidR="003B2419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3B2419">
        <w:rPr>
          <w:rFonts w:hAnsi="ＭＳ 明朝" w:cs="Arial Unicode MS" w:hint="eastAsia"/>
          <w:color w:val="000000" w:themeColor="text1"/>
          <w:szCs w:val="21"/>
        </w:rPr>
        <w:t>、四條畷</w:t>
      </w:r>
      <w:r w:rsidR="00FD283D">
        <w:rPr>
          <w:rFonts w:hAnsi="ＭＳ 明朝" w:cs="Arial Unicode MS" w:hint="eastAsia"/>
          <w:color w:val="000000" w:themeColor="text1"/>
          <w:szCs w:val="21"/>
        </w:rPr>
        <w:t>市</w:t>
      </w:r>
      <w:r w:rsidR="003B2419">
        <w:rPr>
          <w:rFonts w:hAnsi="ＭＳ 明朝" w:cs="Arial Unicode MS" w:hint="eastAsia"/>
          <w:color w:val="000000" w:themeColor="text1"/>
          <w:szCs w:val="21"/>
        </w:rPr>
        <w:t>30.5</w:t>
      </w:r>
      <w:r w:rsidR="00FD283D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の</w:t>
      </w:r>
      <w:r w:rsidRPr="0061596C">
        <w:rPr>
          <w:rFonts w:hAnsi="ＭＳ 明朝" w:cs="Arial Unicode MS" w:hint="eastAsia"/>
          <w:color w:val="000000"/>
          <w:szCs w:val="21"/>
        </w:rPr>
        <w:t>順に多い。</w:t>
      </w:r>
    </w:p>
    <w:p w:rsidR="00567545" w:rsidRDefault="007E06DD" w:rsidP="00E50434">
      <w:pPr>
        <w:snapToGrid w:val="0"/>
        <w:spacing w:line="340" w:lineRule="exact"/>
        <w:ind w:leftChars="198" w:left="7173" w:rightChars="-146" w:right="-313" w:hangingChars="3151" w:hanging="6749"/>
        <w:rPr>
          <w:rFonts w:hAnsi="ＭＳ 明朝" w:cs="Arial Unicode MS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ク　教員(本務者)１人当たりの生徒数は</w:t>
      </w:r>
      <w:r w:rsidR="006C61B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FD283D">
        <w:rPr>
          <w:rFonts w:hAnsi="ＭＳ 明朝" w:cs="Arial Unicode MS" w:hint="eastAsia"/>
          <w:color w:val="000000" w:themeColor="text1"/>
          <w:szCs w:val="21"/>
        </w:rPr>
        <w:t>3</w:t>
      </w:r>
      <w:r w:rsidR="006C61B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B2419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</w:t>
      </w:r>
      <w:r w:rsidR="00B305AB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423661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554B43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B305AB" w:rsidRPr="00656D57">
        <w:rPr>
          <w:rFonts w:hAnsi="ＭＳ 明朝" w:cs="Arial Unicode MS" w:hint="eastAsia"/>
          <w:color w:val="000000"/>
          <w:szCs w:val="21"/>
        </w:rPr>
        <w:t>人減少している。</w:t>
      </w:r>
    </w:p>
    <w:p w:rsidR="007E06DD" w:rsidRPr="00656D57" w:rsidRDefault="00FF355C" w:rsidP="00E50434">
      <w:pPr>
        <w:snapToGrid w:val="0"/>
        <w:spacing w:line="340" w:lineRule="exact"/>
        <w:ind w:rightChars="3" w:right="6" w:firstLineChars="500" w:firstLine="1071"/>
        <w:jc w:val="right"/>
        <w:rPr>
          <w:rFonts w:hAnsi="ＭＳ 明朝" w:cs="Arial Unicode MS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[</w:t>
      </w:r>
      <w:r w:rsidR="00567545" w:rsidRPr="00CB185A">
        <w:rPr>
          <w:rFonts w:hAnsi="ＭＳ 明朝" w:cs="Arial Unicode MS" w:hint="eastAsia"/>
          <w:color w:val="000000"/>
          <w:szCs w:val="21"/>
        </w:rPr>
        <w:t>Ⅰ-</w:t>
      </w:r>
      <w:r w:rsidR="00567545">
        <w:rPr>
          <w:rFonts w:hAnsi="ＭＳ 明朝" w:cs="Arial Unicode MS" w:hint="eastAsia"/>
          <w:color w:val="000000"/>
          <w:szCs w:val="21"/>
        </w:rPr>
        <w:t>4</w:t>
      </w:r>
      <w:r w:rsidR="00567545" w:rsidRPr="00CB185A">
        <w:rPr>
          <w:rFonts w:hAnsi="ＭＳ 明朝" w:cs="Arial Unicode MS" w:hint="eastAsia"/>
          <w:color w:val="000000"/>
          <w:szCs w:val="21"/>
        </w:rPr>
        <w:t>-1表</w:t>
      </w:r>
      <w:r w:rsidR="00567545">
        <w:rPr>
          <w:rFonts w:hAnsi="ＭＳ 明朝" w:cs="Arial Unicode MS" w:hint="eastAsia"/>
          <w:color w:val="000000"/>
          <w:szCs w:val="21"/>
        </w:rPr>
        <w:t>・</w:t>
      </w:r>
      <w:r w:rsidRPr="00656D57">
        <w:rPr>
          <w:rFonts w:hAnsi="ＭＳ 明朝" w:cs="Arial Unicode MS" w:hint="eastAsia"/>
          <w:color w:val="000000"/>
          <w:szCs w:val="21"/>
        </w:rPr>
        <w:t>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656D57">
        <w:rPr>
          <w:rFonts w:hAnsi="ＭＳ 明朝" w:cs="Arial Unicode MS" w:hint="eastAsia"/>
          <w:color w:val="000000"/>
          <w:szCs w:val="21"/>
        </w:rPr>
        <w:t>-</w:t>
      </w:r>
      <w:r w:rsidR="00567545">
        <w:rPr>
          <w:rFonts w:hAnsi="ＭＳ 明朝" w:cs="Arial Unicode MS" w:hint="eastAsia"/>
          <w:color w:val="000000"/>
          <w:szCs w:val="21"/>
        </w:rPr>
        <w:t>2</w:t>
      </w:r>
      <w:r w:rsidRPr="00656D57">
        <w:rPr>
          <w:rFonts w:hAnsi="ＭＳ 明朝" w:cs="Arial Unicode MS" w:hint="eastAsia"/>
          <w:color w:val="000000"/>
          <w:szCs w:val="21"/>
        </w:rPr>
        <w:t>表</w:t>
      </w:r>
      <w:r w:rsidR="00567545">
        <w:rPr>
          <w:rFonts w:hAnsi="ＭＳ 明朝" w:cs="Arial Unicode MS" w:hint="eastAsia"/>
          <w:color w:val="000000"/>
          <w:szCs w:val="21"/>
        </w:rPr>
        <w:t>・</w:t>
      </w:r>
      <w:r w:rsidR="00567545" w:rsidRPr="00CB185A">
        <w:rPr>
          <w:rFonts w:hAnsi="ＭＳ 明朝" w:cs="Arial Unicode MS" w:hint="eastAsia"/>
          <w:color w:val="000000"/>
          <w:szCs w:val="21"/>
        </w:rPr>
        <w:t>Ⅰ-</w:t>
      </w:r>
      <w:r w:rsidR="00567545">
        <w:rPr>
          <w:rFonts w:hAnsi="ＭＳ 明朝" w:cs="Arial Unicode MS" w:hint="eastAsia"/>
          <w:color w:val="000000"/>
          <w:szCs w:val="21"/>
        </w:rPr>
        <w:t>4</w:t>
      </w:r>
      <w:r w:rsidR="00567545" w:rsidRPr="00CB185A">
        <w:rPr>
          <w:rFonts w:hAnsi="ＭＳ 明朝" w:cs="Arial Unicode MS" w:hint="eastAsia"/>
          <w:color w:val="000000"/>
          <w:szCs w:val="21"/>
        </w:rPr>
        <w:t>-</w:t>
      </w:r>
      <w:r w:rsidR="00567545">
        <w:rPr>
          <w:rFonts w:hAnsi="ＭＳ 明朝" w:cs="Arial Unicode MS" w:hint="eastAsia"/>
          <w:color w:val="000000"/>
          <w:szCs w:val="21"/>
        </w:rPr>
        <w:t>3</w:t>
      </w:r>
      <w:r w:rsidR="00567545" w:rsidRPr="00CB185A">
        <w:rPr>
          <w:rFonts w:hAnsi="ＭＳ 明朝" w:cs="Arial Unicode MS" w:hint="eastAsia"/>
          <w:color w:val="000000"/>
          <w:szCs w:val="21"/>
        </w:rPr>
        <w:t>表</w:t>
      </w:r>
      <w:r w:rsidR="00567545">
        <w:rPr>
          <w:rFonts w:hAnsi="ＭＳ 明朝" w:cs="Arial Unicode MS" w:hint="eastAsia"/>
          <w:color w:val="000000"/>
          <w:szCs w:val="21"/>
        </w:rPr>
        <w:t>・統計表23・付表-5・付表-7</w:t>
      </w:r>
      <w:r w:rsidRPr="00656D57">
        <w:rPr>
          <w:rFonts w:hAnsi="ＭＳ 明朝" w:cs="Arial Unicode MS" w:hint="eastAsia"/>
          <w:color w:val="000000"/>
          <w:szCs w:val="21"/>
        </w:rPr>
        <w:t>]</w:t>
      </w:r>
    </w:p>
    <w:p w:rsidR="00567545" w:rsidRPr="00656D57" w:rsidRDefault="00567545" w:rsidP="00233D09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330DB6" w:rsidRDefault="00330DB6" w:rsidP="00330DB6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30DB6" w:rsidRPr="00330DB6" w:rsidRDefault="00330DB6" w:rsidP="00330DB6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0D2842" w:rsidRPr="00093CC8" w:rsidRDefault="003E3101" w:rsidP="00330DB6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 xml:space="preserve"> 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FB193C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330DB6">
        <w:rPr>
          <w:rFonts w:ascii="ＭＳ ゴシック" w:eastAsia="ＭＳ ゴシック" w:hAnsi="ＭＳ ゴシック" w:cs="Arial Unicode MS" w:hint="eastAsia"/>
          <w:color w:val="000000"/>
        </w:rPr>
        <w:t xml:space="preserve">            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330DB6">
        <w:rPr>
          <w:rFonts w:ascii="ＭＳ ゴシック" w:eastAsia="ＭＳ ゴシック" w:hAnsi="ＭＳ ゴシック" w:cs="Arial Unicode MS" w:hint="eastAsia"/>
          <w:color w:val="000000"/>
        </w:rPr>
        <w:t xml:space="preserve">  </w:t>
      </w:r>
      <w:r w:rsidR="00BD0FEB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330DB6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0D2842" w:rsidRPr="00E50434">
        <w:rPr>
          <w:rFonts w:ascii="ＭＳ ゴシック" w:eastAsia="ＭＳ ゴシック" w:hAnsi="ＭＳ ゴシック" w:cs="Arial Unicode MS" w:hint="eastAsia"/>
          <w:color w:val="000000"/>
          <w:spacing w:val="51"/>
          <w:szCs w:val="21"/>
          <w:fitText w:val="3016" w:id="824970240"/>
        </w:rPr>
        <w:t>設置者別男女別生徒</w:t>
      </w:r>
      <w:r w:rsidR="000D2842" w:rsidRPr="00E50434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3016" w:id="824970240"/>
        </w:rPr>
        <w:t>数</w:t>
      </w:r>
    </w:p>
    <w:p w:rsidR="001D0353" w:rsidRPr="003F6301" w:rsidRDefault="00E8113D" w:rsidP="00233D09">
      <w:pPr>
        <w:snapToGrid w:val="0"/>
        <w:spacing w:line="240" w:lineRule="auto"/>
        <w:jc w:val="left"/>
        <w:rPr>
          <w:rFonts w:hAnsi="ＭＳ 明朝" w:cs="Arial Unicode MS"/>
          <w:color w:val="000000"/>
          <w:sz w:val="16"/>
          <w:szCs w:val="16"/>
        </w:rPr>
      </w:pPr>
      <w:r w:rsidRPr="003F6301">
        <w:rPr>
          <w:noProof/>
          <w:color w:val="000000"/>
        </w:rPr>
        <w:t xml:space="preserve"> </w:t>
      </w:r>
      <w:r w:rsidR="003309F6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635</wp:posOffset>
            </wp:positionV>
            <wp:extent cx="5893435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505" y="21418"/>
                <wp:lineTo x="21505" y="0"/>
                <wp:lineTo x="0" y="0"/>
              </wp:wrapPolygon>
            </wp:wrapTight>
            <wp:docPr id="473" name="図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9F6" w:rsidRPr="003F6301" w:rsidRDefault="003309F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7C6582">
      <w:pPr>
        <w:snapToGrid w:val="0"/>
        <w:spacing w:line="240" w:lineRule="auto"/>
        <w:ind w:firstLineChars="2100" w:firstLine="4498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BD0FEB">
      <w:pPr>
        <w:snapToGrid w:val="0"/>
        <w:spacing w:line="240" w:lineRule="auto"/>
        <w:ind w:firstLineChars="400" w:firstLine="857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722E6B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330DB6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      </w:t>
      </w:r>
      <w:r w:rsidR="00BD0FEB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     </w:t>
      </w:r>
      <w:r w:rsidR="00330DB6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  <w:r w:rsidRPr="009B6F39">
        <w:rPr>
          <w:rFonts w:ascii="ＭＳ ゴシック" w:eastAsia="ＭＳ ゴシック" w:hAnsi="ＭＳ ゴシック" w:cs="Arial Unicode MS" w:hint="eastAsia"/>
          <w:color w:val="000000"/>
          <w:spacing w:val="59"/>
          <w:szCs w:val="21"/>
          <w:fitText w:val="1856" w:id="824970753"/>
        </w:rPr>
        <w:t>学年別生徒</w:t>
      </w:r>
      <w:r w:rsidRPr="009B6F39">
        <w:rPr>
          <w:rFonts w:ascii="ＭＳ ゴシック" w:eastAsia="ＭＳ ゴシック" w:hAnsi="ＭＳ ゴシック" w:cs="Arial Unicode MS" w:hint="eastAsia"/>
          <w:color w:val="000000"/>
          <w:spacing w:val="3"/>
          <w:szCs w:val="21"/>
          <w:fitText w:val="1856" w:id="824970753"/>
        </w:rPr>
        <w:t>数</w:t>
      </w:r>
    </w:p>
    <w:p w:rsidR="001C5B86" w:rsidRPr="00330DB6" w:rsidRDefault="00D52851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60288" behindDoc="1" locked="0" layoutInCell="1" allowOverlap="1" wp14:anchorId="458C5BE0" wp14:editId="34AD77AB">
            <wp:simplePos x="0" y="0"/>
            <wp:positionH relativeFrom="column">
              <wp:posOffset>593090</wp:posOffset>
            </wp:positionH>
            <wp:positionV relativeFrom="paragraph">
              <wp:posOffset>36830</wp:posOffset>
            </wp:positionV>
            <wp:extent cx="4894580" cy="1797685"/>
            <wp:effectExtent l="0" t="0" r="1270" b="0"/>
            <wp:wrapTight wrapText="bothSides">
              <wp:wrapPolygon edited="0">
                <wp:start x="0" y="0"/>
                <wp:lineTo x="0" y="21287"/>
                <wp:lineTo x="21522" y="21287"/>
                <wp:lineTo x="21522" y="0"/>
                <wp:lineTo x="0" y="0"/>
              </wp:wrapPolygon>
            </wp:wrapTight>
            <wp:docPr id="474" name="図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D52851" w:rsidRDefault="00D52851" w:rsidP="00475E7C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B2419" w:rsidRDefault="003B2419" w:rsidP="00475E7C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233D09" w:rsidRPr="00656D57" w:rsidRDefault="00265E31" w:rsidP="00475E7C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656D57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（４</w:t>
      </w:r>
      <w:r w:rsidR="00233D09" w:rsidRPr="00656D57">
        <w:rPr>
          <w:rFonts w:ascii="ＭＳ ゴシック" w:eastAsia="ＭＳ ゴシック" w:hAnsi="ＭＳ ゴシック" w:cs="Arial Unicode MS" w:hint="eastAsia"/>
          <w:color w:val="000000"/>
          <w:szCs w:val="21"/>
        </w:rPr>
        <w:t>）帰国生徒数・外国人生徒数</w:t>
      </w:r>
    </w:p>
    <w:p w:rsidR="00233D09" w:rsidRPr="007B1FA6" w:rsidRDefault="00233D09" w:rsidP="00E50434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color w:val="000000" w:themeColor="text1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ア　帰国生徒数は</w:t>
      </w:r>
      <w:r w:rsidR="007D568C">
        <w:rPr>
          <w:rFonts w:hAnsi="ＭＳ 明朝" w:cs="Arial Unicode MS" w:hint="eastAsia"/>
          <w:color w:val="000000"/>
          <w:szCs w:val="21"/>
        </w:rPr>
        <w:t>1</w:t>
      </w:r>
      <w:r w:rsidR="003B2419">
        <w:rPr>
          <w:rFonts w:hAnsi="ＭＳ 明朝" w:cs="Arial Unicode MS" w:hint="eastAsia"/>
          <w:color w:val="000000"/>
          <w:szCs w:val="21"/>
        </w:rPr>
        <w:t>36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人で、前年度間より</w:t>
      </w:r>
      <w:r w:rsidR="003B2419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人(対前年度間</w:t>
      </w:r>
      <w:r w:rsidR="003B2419">
        <w:rPr>
          <w:rFonts w:hAnsi="ＭＳ 明朝" w:cs="Arial Unicode MS" w:hint="eastAsia"/>
          <w:color w:val="000000" w:themeColor="text1"/>
          <w:szCs w:val="21"/>
        </w:rPr>
        <w:t>7</w:t>
      </w:r>
      <w:r w:rsidR="00587D9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3B2419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3B2419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233D09" w:rsidRPr="007B1FA6" w:rsidRDefault="00233D09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外国人生徒数は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3B2419">
        <w:rPr>
          <w:rFonts w:hAnsi="ＭＳ 明朝" w:cs="Arial Unicode MS" w:hint="eastAsia"/>
          <w:color w:val="000000" w:themeColor="text1"/>
          <w:szCs w:val="21"/>
        </w:rPr>
        <w:t>973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3B2419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3B2419">
        <w:rPr>
          <w:rFonts w:hAnsi="ＭＳ 明朝" w:cs="Arial Unicode MS" w:hint="eastAsia"/>
          <w:color w:val="000000" w:themeColor="text1"/>
          <w:szCs w:val="21"/>
        </w:rPr>
        <w:t>△0</w:t>
      </w:r>
      <w:r w:rsidR="00747A1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7D568C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3B2419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233D09" w:rsidRPr="00747A10" w:rsidRDefault="00233D09" w:rsidP="00E50434">
      <w:pPr>
        <w:snapToGrid w:val="0"/>
        <w:spacing w:line="340" w:lineRule="exact"/>
        <w:ind w:firstLineChars="100" w:firstLine="214"/>
        <w:jc w:val="right"/>
        <w:rPr>
          <w:rFonts w:hAnsi="ＭＳ 明朝" w:cs="Arial Unicode MS"/>
          <w:color w:val="000000"/>
          <w:szCs w:val="21"/>
        </w:rPr>
      </w:pPr>
      <w:r w:rsidRPr="00747A10">
        <w:rPr>
          <w:rFonts w:hAnsi="ＭＳ 明朝" w:cs="Arial Unicode MS" w:hint="eastAsia"/>
          <w:color w:val="000000"/>
          <w:szCs w:val="21"/>
        </w:rPr>
        <w:t>[</w:t>
      </w:r>
      <w:r w:rsidR="00567545" w:rsidRPr="00CB185A">
        <w:rPr>
          <w:rFonts w:hAnsi="ＭＳ 明朝" w:cs="Arial Unicode MS" w:hint="eastAsia"/>
          <w:color w:val="000000"/>
          <w:szCs w:val="21"/>
        </w:rPr>
        <w:t>Ⅰ-</w:t>
      </w:r>
      <w:r w:rsidR="00567545">
        <w:rPr>
          <w:rFonts w:hAnsi="ＭＳ 明朝" w:cs="Arial Unicode MS" w:hint="eastAsia"/>
          <w:color w:val="000000"/>
          <w:szCs w:val="21"/>
        </w:rPr>
        <w:t>4</w:t>
      </w:r>
      <w:r w:rsidR="00567545" w:rsidRPr="00CB185A">
        <w:rPr>
          <w:rFonts w:hAnsi="ＭＳ 明朝" w:cs="Arial Unicode MS" w:hint="eastAsia"/>
          <w:color w:val="000000"/>
          <w:szCs w:val="21"/>
        </w:rPr>
        <w:t>-</w:t>
      </w:r>
      <w:r w:rsidR="00567545">
        <w:rPr>
          <w:rFonts w:hAnsi="ＭＳ 明朝" w:cs="Arial Unicode MS" w:hint="eastAsia"/>
          <w:color w:val="000000"/>
          <w:szCs w:val="21"/>
        </w:rPr>
        <w:t>5</w:t>
      </w:r>
      <w:r w:rsidR="00567545" w:rsidRPr="00CB185A">
        <w:rPr>
          <w:rFonts w:hAnsi="ＭＳ 明朝" w:cs="Arial Unicode MS" w:hint="eastAsia"/>
          <w:color w:val="000000"/>
          <w:szCs w:val="21"/>
        </w:rPr>
        <w:t>表</w:t>
      </w:r>
      <w:r w:rsidR="00567545">
        <w:rPr>
          <w:rFonts w:hAnsi="ＭＳ 明朝" w:cs="Arial Unicode MS" w:hint="eastAsia"/>
          <w:color w:val="000000"/>
          <w:szCs w:val="21"/>
        </w:rPr>
        <w:t>・</w:t>
      </w:r>
      <w:r w:rsidRPr="00747A10">
        <w:rPr>
          <w:rFonts w:hAnsi="ＭＳ 明朝" w:cs="Arial Unicode MS" w:hint="eastAsia"/>
          <w:color w:val="000000"/>
          <w:szCs w:val="21"/>
        </w:rPr>
        <w:t>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747A10">
        <w:rPr>
          <w:rFonts w:hAnsi="ＭＳ 明朝" w:cs="Arial Unicode MS" w:hint="eastAsia"/>
          <w:color w:val="000000"/>
          <w:szCs w:val="21"/>
        </w:rPr>
        <w:t>-6表]</w:t>
      </w:r>
    </w:p>
    <w:p w:rsidR="00D96273" w:rsidRDefault="00D96273" w:rsidP="00D96273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475E7C" w:rsidRPr="003F6301" w:rsidRDefault="00475E7C" w:rsidP="00D96273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9874DC" w:rsidRPr="00B3393A" w:rsidRDefault="009874DC" w:rsidP="00D52851">
      <w:pPr>
        <w:snapToGrid w:val="0"/>
        <w:spacing w:line="240" w:lineRule="auto"/>
        <w:ind w:right="23" w:firstLineChars="200" w:firstLine="428"/>
        <w:jc w:val="left"/>
        <w:rPr>
          <w:rFonts w:eastAsia="Mincho"/>
          <w:color w:val="000000"/>
        </w:rPr>
      </w:pP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-5</w:t>
      </w:r>
      <w:r w:rsidRPr="003F6301">
        <w:rPr>
          <w:rFonts w:ascii="ＭＳ ゴシック" w:eastAsia="ＭＳ ゴシック" w:hAnsi="ＭＳ ゴシック" w:hint="eastAsia"/>
          <w:color w:val="000000"/>
        </w:rPr>
        <w:t xml:space="preserve">表]　</w:t>
      </w:r>
      <w:r w:rsidR="007D568C" w:rsidRPr="007D568C">
        <w:rPr>
          <w:rFonts w:ascii="ＭＳ ゴシック" w:eastAsia="ＭＳ ゴシック" w:hAnsi="ＭＳ ゴシック" w:hint="eastAsia"/>
          <w:noProof/>
          <w:color w:val="000000"/>
          <w:spacing w:val="-1"/>
        </w:rPr>
        <w:t xml:space="preserve"> </w:t>
      </w:r>
      <w:r w:rsidRPr="007D568C">
        <w:rPr>
          <w:rFonts w:ascii="ＭＳ ゴシック" w:eastAsia="ＭＳ ゴシック" w:hAnsi="ＭＳ ゴシック" w:hint="eastAsia"/>
          <w:color w:val="000000"/>
          <w:spacing w:val="91"/>
          <w:fitText w:val="1776" w:id="746859520"/>
        </w:rPr>
        <w:t>帰国生徒</w:t>
      </w:r>
      <w:r w:rsidRPr="007D568C">
        <w:rPr>
          <w:rFonts w:ascii="ＭＳ ゴシック" w:eastAsia="ＭＳ ゴシック" w:hAnsi="ＭＳ ゴシック" w:hint="eastAsia"/>
          <w:color w:val="000000"/>
          <w:spacing w:val="-1"/>
          <w:fitText w:val="1776" w:id="746859520"/>
        </w:rPr>
        <w:t>数</w:t>
      </w:r>
      <w:r w:rsidR="00D04DBF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2A1872">
        <w:rPr>
          <w:rFonts w:ascii="ＭＳ ゴシック" w:eastAsia="ＭＳ ゴシック" w:hAnsi="ＭＳ ゴシック" w:hint="eastAsia"/>
          <w:color w:val="000000"/>
          <w:spacing w:val="0"/>
        </w:rPr>
        <w:t xml:space="preserve">　　</w:t>
      </w:r>
      <w:r w:rsidR="007B5B8A">
        <w:rPr>
          <w:rFonts w:ascii="ＭＳ ゴシック" w:eastAsia="ＭＳ ゴシック" w:hAnsi="ＭＳ ゴシック" w:hint="eastAsia"/>
          <w:color w:val="000000"/>
          <w:spacing w:val="0"/>
        </w:rPr>
        <w:t xml:space="preserve">　　</w:t>
      </w:r>
      <w:r w:rsidR="00D52851">
        <w:rPr>
          <w:rFonts w:ascii="ＭＳ ゴシック" w:eastAsia="ＭＳ ゴシック" w:hAnsi="ＭＳ ゴシック" w:hint="eastAsia"/>
          <w:color w:val="000000"/>
          <w:spacing w:val="0"/>
        </w:rPr>
        <w:t xml:space="preserve">    </w:t>
      </w:r>
      <w:r w:rsidR="007B5B8A">
        <w:rPr>
          <w:rFonts w:ascii="ＭＳ ゴシック" w:eastAsia="ＭＳ ゴシック" w:hAnsi="ＭＳ ゴシック" w:hint="eastAsia"/>
          <w:color w:val="000000"/>
          <w:spacing w:val="0"/>
        </w:rPr>
        <w:t xml:space="preserve">　</w:t>
      </w: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-6</w:t>
      </w:r>
      <w:r w:rsidRPr="003F6301">
        <w:rPr>
          <w:rFonts w:ascii="ＭＳ ゴシック" w:eastAsia="ＭＳ ゴシック" w:hAnsi="ＭＳ ゴシック" w:hint="eastAsia"/>
          <w:color w:val="000000"/>
        </w:rPr>
        <w:t>表]</w:t>
      </w:r>
      <w:r w:rsidR="007B5B8A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B3393A">
        <w:rPr>
          <w:rFonts w:ascii="ＭＳ ゴシック" w:eastAsia="ＭＳ ゴシック" w:hAnsi="ＭＳ ゴシック" w:hint="eastAsia"/>
          <w:color w:val="000000"/>
          <w:spacing w:val="51"/>
          <w:fitText w:val="1776" w:id="746859521"/>
        </w:rPr>
        <w:t>外国人生徒</w:t>
      </w:r>
      <w:r w:rsidRPr="00B3393A">
        <w:rPr>
          <w:rFonts w:ascii="ＭＳ ゴシック" w:eastAsia="ＭＳ ゴシック" w:hAnsi="ＭＳ ゴシック" w:hint="eastAsia"/>
          <w:color w:val="000000"/>
          <w:spacing w:val="3"/>
          <w:fitText w:val="1776" w:id="746859521"/>
        </w:rPr>
        <w:t>数</w:t>
      </w:r>
      <w:r w:rsidR="00B3393A" w:rsidRPr="00B3393A">
        <w:rPr>
          <w:rFonts w:ascii="ＭＳ ゴシック" w:eastAsia="ＭＳ ゴシック" w:hAnsi="ＭＳ ゴシック" w:hint="eastAsia"/>
          <w:color w:val="000000"/>
          <w:spacing w:val="3"/>
        </w:rPr>
        <w:t xml:space="preserve"> </w:t>
      </w:r>
    </w:p>
    <w:p w:rsidR="00A13D9C" w:rsidRDefault="00D52851" w:rsidP="00D52851">
      <w:pPr>
        <w:snapToGrid w:val="0"/>
        <w:spacing w:line="240" w:lineRule="auto"/>
        <w:ind w:left="5804" w:hangingChars="2500" w:hanging="5804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3"/>
        </w:rPr>
        <w:drawing>
          <wp:anchor distT="0" distB="0" distL="114300" distR="114300" simplePos="0" relativeHeight="251661312" behindDoc="1" locked="0" layoutInCell="1" allowOverlap="1" wp14:anchorId="28AA7F79" wp14:editId="2FE90579">
            <wp:simplePos x="0" y="0"/>
            <wp:positionH relativeFrom="column">
              <wp:posOffset>3369945</wp:posOffset>
            </wp:positionH>
            <wp:positionV relativeFrom="paragraph">
              <wp:posOffset>46355</wp:posOffset>
            </wp:positionV>
            <wp:extent cx="2704465" cy="1336675"/>
            <wp:effectExtent l="0" t="0" r="635" b="0"/>
            <wp:wrapTight wrapText="bothSides">
              <wp:wrapPolygon edited="0">
                <wp:start x="0" y="0"/>
                <wp:lineTo x="0" y="21241"/>
                <wp:lineTo x="21453" y="21241"/>
                <wp:lineTo x="21453" y="0"/>
                <wp:lineTo x="0" y="0"/>
              </wp:wrapPolygon>
            </wp:wrapTight>
            <wp:docPr id="476" name="図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color w:val="000000"/>
          <w:spacing w:val="-1"/>
        </w:rPr>
        <w:drawing>
          <wp:anchor distT="0" distB="0" distL="114300" distR="114300" simplePos="0" relativeHeight="251662336" behindDoc="1" locked="0" layoutInCell="1" allowOverlap="1" wp14:anchorId="062496CD" wp14:editId="44B9D844">
            <wp:simplePos x="0" y="0"/>
            <wp:positionH relativeFrom="column">
              <wp:posOffset>1905</wp:posOffset>
            </wp:positionH>
            <wp:positionV relativeFrom="paragraph">
              <wp:posOffset>46355</wp:posOffset>
            </wp:positionV>
            <wp:extent cx="2750185" cy="1336675"/>
            <wp:effectExtent l="0" t="0" r="0" b="0"/>
            <wp:wrapTight wrapText="bothSides">
              <wp:wrapPolygon edited="0">
                <wp:start x="0" y="0"/>
                <wp:lineTo x="0" y="21241"/>
                <wp:lineTo x="21396" y="21241"/>
                <wp:lineTo x="21396" y="0"/>
                <wp:lineTo x="0" y="0"/>
              </wp:wrapPolygon>
            </wp:wrapTight>
            <wp:docPr id="475" name="図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851">
        <w:rPr>
          <w:rFonts w:ascii="ＭＳ ゴシック" w:eastAsia="ＭＳ ゴシック" w:hAnsi="ＭＳ ゴシック" w:hint="eastAsia"/>
          <w:noProof/>
          <w:color w:val="000000"/>
          <w:spacing w:val="3"/>
        </w:rPr>
        <w:t xml:space="preserve"> </w:t>
      </w:r>
      <w:r w:rsidR="00444231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　　　　　　　　　　　　　　　　　　　　　</w:t>
      </w:r>
    </w:p>
    <w:p w:rsidR="007D568C" w:rsidRDefault="007D568C" w:rsidP="007D568C">
      <w:pPr>
        <w:snapToGrid w:val="0"/>
        <w:spacing w:line="240" w:lineRule="auto"/>
        <w:ind w:left="5354" w:hangingChars="2500" w:hanging="5354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7D568C" w:rsidRPr="00D52851" w:rsidRDefault="007D568C" w:rsidP="007D568C">
      <w:pPr>
        <w:snapToGrid w:val="0"/>
        <w:spacing w:line="240" w:lineRule="auto"/>
        <w:ind w:left="5354" w:hangingChars="2500" w:hanging="5354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7D568C" w:rsidRDefault="007D568C" w:rsidP="007D568C">
      <w:pPr>
        <w:snapToGrid w:val="0"/>
        <w:spacing w:line="240" w:lineRule="auto"/>
        <w:ind w:left="5354" w:hangingChars="2500" w:hanging="5354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7D568C" w:rsidRDefault="007D568C" w:rsidP="007D568C">
      <w:pPr>
        <w:snapToGrid w:val="0"/>
        <w:spacing w:line="240" w:lineRule="auto"/>
        <w:ind w:left="5354" w:hangingChars="2500" w:hanging="5354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7D568C" w:rsidRDefault="007D568C" w:rsidP="007D568C">
      <w:pPr>
        <w:snapToGrid w:val="0"/>
        <w:spacing w:line="240" w:lineRule="auto"/>
        <w:ind w:left="5354" w:hangingChars="2500" w:hanging="5354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7D568C" w:rsidRDefault="007D568C" w:rsidP="007D568C">
      <w:pPr>
        <w:snapToGrid w:val="0"/>
        <w:spacing w:line="240" w:lineRule="auto"/>
        <w:ind w:left="5354" w:hangingChars="2500" w:hanging="5354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73DD9" w:rsidRDefault="00444231" w:rsidP="00D52851">
      <w:pPr>
        <w:snapToGrid w:val="0"/>
        <w:spacing w:line="240" w:lineRule="auto"/>
        <w:ind w:leftChars="200" w:left="428" w:firstLineChars="1300" w:firstLine="1874"/>
        <w:rPr>
          <w:rFonts w:hAnsi="ＭＳ 明朝" w:cs="Arial Unicode MS"/>
          <w:color w:val="000000"/>
          <w:sz w:val="14"/>
          <w:szCs w:val="14"/>
        </w:rPr>
      </w:pPr>
      <w:r w:rsidRPr="00444231">
        <w:rPr>
          <w:rFonts w:hAnsi="ＭＳ 明朝" w:cs="Arial Unicode MS" w:hint="eastAsia"/>
          <w:color w:val="000000"/>
          <w:sz w:val="14"/>
          <w:szCs w:val="14"/>
        </w:rPr>
        <w:t xml:space="preserve">　</w:t>
      </w:r>
      <w:r w:rsidR="00A13D9C">
        <w:rPr>
          <w:rFonts w:hAnsi="ＭＳ 明朝" w:cs="Arial Unicode MS" w:hint="eastAsia"/>
          <w:color w:val="000000"/>
          <w:sz w:val="14"/>
          <w:szCs w:val="14"/>
        </w:rPr>
        <w:t xml:space="preserve">　　　　　　　　　　　　　　　　　</w:t>
      </w:r>
      <w:r w:rsidR="007D568C">
        <w:rPr>
          <w:rFonts w:hAnsi="ＭＳ 明朝" w:cs="Arial Unicode MS" w:hint="eastAsia"/>
          <w:color w:val="000000"/>
          <w:sz w:val="14"/>
          <w:szCs w:val="14"/>
        </w:rPr>
        <w:t xml:space="preserve">　</w:t>
      </w:r>
      <w:r w:rsidR="00D52851">
        <w:rPr>
          <w:rFonts w:hAnsi="ＭＳ 明朝" w:cs="Arial Unicode MS" w:hint="eastAsia"/>
          <w:color w:val="000000"/>
          <w:sz w:val="14"/>
          <w:szCs w:val="14"/>
        </w:rPr>
        <w:t xml:space="preserve">      </w:t>
      </w:r>
    </w:p>
    <w:p w:rsidR="001C5872" w:rsidRPr="00D52851" w:rsidRDefault="00444231" w:rsidP="00173DD9">
      <w:pPr>
        <w:snapToGrid w:val="0"/>
        <w:spacing w:line="240" w:lineRule="auto"/>
        <w:ind w:leftChars="200" w:left="428" w:firstLineChars="3700" w:firstLine="4964"/>
        <w:rPr>
          <w:rFonts w:hAnsi="ＭＳ 明朝" w:cs="Arial Unicode MS"/>
          <w:color w:val="000000"/>
          <w:sz w:val="14"/>
          <w:szCs w:val="14"/>
        </w:rPr>
      </w:pPr>
      <w:r w:rsidRPr="00444231">
        <w:rPr>
          <w:rFonts w:hAnsi="ＭＳ 明朝" w:cs="Arial Unicode MS" w:hint="eastAsia"/>
          <w:color w:val="000000"/>
          <w:sz w:val="13"/>
          <w:szCs w:val="13"/>
        </w:rPr>
        <w:t>(注)</w:t>
      </w:r>
      <w:r w:rsidR="00A13D9C">
        <w:rPr>
          <w:rFonts w:hAnsi="ＭＳ 明朝" w:cs="Arial Unicode MS" w:hint="eastAsia"/>
          <w:color w:val="000000"/>
          <w:sz w:val="13"/>
          <w:szCs w:val="13"/>
        </w:rPr>
        <w:t>平成28</w:t>
      </w:r>
      <w:r w:rsidR="001E31E4">
        <w:rPr>
          <w:rFonts w:hAnsi="ＭＳ 明朝" w:cs="Arial Unicode MS" w:hint="eastAsia"/>
          <w:color w:val="000000"/>
          <w:sz w:val="13"/>
          <w:szCs w:val="13"/>
        </w:rPr>
        <w:t>年度より、二部授業の生徒数は含まれていない。</w:t>
      </w:r>
    </w:p>
    <w:p w:rsidR="00A17873" w:rsidRPr="003C1D2E" w:rsidRDefault="00A17873" w:rsidP="00475E7C">
      <w:pPr>
        <w:snapToGrid w:val="0"/>
        <w:spacing w:beforeLines="50" w:before="161"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C1D2E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1D3258">
        <w:rPr>
          <w:rFonts w:ascii="ＭＳ ゴシック" w:eastAsia="ＭＳ ゴシック" w:hAnsi="ＭＳ ゴシック" w:cs="Arial Unicode MS" w:hint="eastAsia"/>
          <w:color w:val="000000"/>
          <w:szCs w:val="21"/>
        </w:rPr>
        <w:t>５</w:t>
      </w:r>
      <w:r w:rsidRPr="003C1D2E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）教員数（本務者）</w:t>
      </w:r>
    </w:p>
    <w:p w:rsidR="00A17873" w:rsidRPr="007B1FA6" w:rsidRDefault="00A17873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ア　教員数(本務者)は</w:t>
      </w:r>
      <w:r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2360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55C7D">
        <w:rPr>
          <w:rFonts w:hAnsi="ＭＳ 明朝" w:cs="Arial Unicode MS" w:hint="eastAsia"/>
          <w:color w:val="000000" w:themeColor="text1"/>
          <w:szCs w:val="21"/>
        </w:rPr>
        <w:t>700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E55C7D">
        <w:rPr>
          <w:rFonts w:hAnsi="ＭＳ 明朝" w:cs="Arial Unicode MS" w:hint="eastAsia"/>
          <w:color w:val="000000" w:themeColor="text1"/>
          <w:szCs w:val="21"/>
        </w:rPr>
        <w:t>129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236081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55C7D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3C1D2E" w:rsidRPr="007B1FA6" w:rsidRDefault="00A17873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設置者別では、国立6</w:t>
      </w:r>
      <w:r w:rsidR="00E55C7D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人(構成比0.4％)、公立15</w:t>
      </w:r>
      <w:r w:rsidR="002360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55C7D">
        <w:rPr>
          <w:rFonts w:hAnsi="ＭＳ 明朝" w:cs="Arial Unicode MS" w:hint="eastAsia"/>
          <w:color w:val="000000" w:themeColor="text1"/>
          <w:szCs w:val="21"/>
        </w:rPr>
        <w:t>253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人(同91.</w:t>
      </w:r>
      <w:r w:rsidR="00E55C7D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％)、私立1,3</w:t>
      </w:r>
      <w:r w:rsidR="00E55C7D">
        <w:rPr>
          <w:rFonts w:hAnsi="ＭＳ 明朝" w:cs="Arial Unicode MS" w:hint="eastAsia"/>
          <w:color w:val="000000" w:themeColor="text1"/>
          <w:szCs w:val="21"/>
        </w:rPr>
        <w:t>82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3C1D2E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55C7D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</w:t>
      </w:r>
      <w:r w:rsidR="003C1D2E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795D6B">
        <w:rPr>
          <w:rFonts w:hAnsi="ＭＳ 明朝" w:cs="Arial Unicode MS" w:hint="eastAsia"/>
          <w:color w:val="000000" w:themeColor="text1"/>
          <w:szCs w:val="21"/>
        </w:rPr>
        <w:t>国立は</w:t>
      </w:r>
      <w:r w:rsidR="00E55C7D">
        <w:rPr>
          <w:rFonts w:hAnsi="ＭＳ 明朝" w:cs="Arial Unicode MS" w:hint="eastAsia"/>
          <w:color w:val="000000" w:themeColor="text1"/>
          <w:szCs w:val="21"/>
        </w:rPr>
        <w:t>2人増加</w:t>
      </w:r>
      <w:r w:rsidR="00795D6B">
        <w:rPr>
          <w:rFonts w:hAnsi="ＭＳ 明朝" w:cs="Arial Unicode MS" w:hint="eastAsia"/>
          <w:color w:val="000000" w:themeColor="text1"/>
          <w:szCs w:val="21"/>
        </w:rPr>
        <w:t>、</w:t>
      </w:r>
      <w:r w:rsidR="00236081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E55C7D">
        <w:rPr>
          <w:rFonts w:hAnsi="ＭＳ 明朝" w:cs="Arial Unicode MS" w:hint="eastAsia"/>
          <w:color w:val="000000" w:themeColor="text1"/>
          <w:szCs w:val="21"/>
        </w:rPr>
        <w:t>39</w:t>
      </w:r>
      <w:r w:rsidR="0023608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236081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E55C7D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7B5B8A" w:rsidRDefault="00A17873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男女別では、男性9,</w:t>
      </w:r>
      <w:r w:rsidR="00E55C7D">
        <w:rPr>
          <w:rFonts w:hAnsi="ＭＳ 明朝" w:cs="Arial Unicode MS" w:hint="eastAsia"/>
          <w:color w:val="000000" w:themeColor="text1"/>
          <w:szCs w:val="21"/>
        </w:rPr>
        <w:t>076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人(構成比54.</w:t>
      </w:r>
      <w:r w:rsidR="00E55C7D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％)、女性7,</w:t>
      </w:r>
      <w:r w:rsidR="00E55C7D">
        <w:rPr>
          <w:rFonts w:hAnsi="ＭＳ 明朝" w:cs="Arial Unicode MS" w:hint="eastAsia"/>
          <w:color w:val="000000" w:themeColor="text1"/>
          <w:szCs w:val="21"/>
        </w:rPr>
        <w:t>624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55C7D">
        <w:rPr>
          <w:rFonts w:hAnsi="ＭＳ 明朝" w:cs="Arial Unicode MS" w:hint="eastAsia"/>
          <w:color w:val="000000" w:themeColor="text1"/>
          <w:szCs w:val="21"/>
        </w:rPr>
        <w:t>45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55C7D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％)で、前年度より男性は</w:t>
      </w:r>
      <w:r w:rsidR="00E55C7D">
        <w:rPr>
          <w:rFonts w:hAnsi="ＭＳ 明朝" w:cs="Arial Unicode MS" w:hint="eastAsia"/>
          <w:color w:val="000000" w:themeColor="text1"/>
          <w:szCs w:val="21"/>
        </w:rPr>
        <w:t>81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人、女性は</w:t>
      </w:r>
      <w:r w:rsidR="00E55C7D">
        <w:rPr>
          <w:rFonts w:hAnsi="ＭＳ 明朝" w:cs="Arial Unicode MS" w:hint="eastAsia"/>
          <w:color w:val="000000" w:themeColor="text1"/>
          <w:szCs w:val="21"/>
        </w:rPr>
        <w:t>48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FC316B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している。       </w:t>
      </w:r>
      <w:r w:rsidR="003C1D2E"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</w:t>
      </w:r>
    </w:p>
    <w:p w:rsidR="00A17873" w:rsidRPr="007B1FA6" w:rsidRDefault="00A17873" w:rsidP="00E50434">
      <w:pPr>
        <w:snapToGrid w:val="0"/>
        <w:spacing w:line="340" w:lineRule="exact"/>
        <w:ind w:leftChars="299" w:left="640" w:firstLineChars="2600" w:firstLine="5569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[</w:t>
      </w:r>
      <w:r w:rsidR="00567545" w:rsidRPr="00CB185A">
        <w:rPr>
          <w:rFonts w:hAnsi="ＭＳ 明朝" w:cs="Arial Unicode MS" w:hint="eastAsia"/>
          <w:color w:val="000000"/>
          <w:szCs w:val="21"/>
        </w:rPr>
        <w:t>Ⅰ-</w:t>
      </w:r>
      <w:r w:rsidR="00567545">
        <w:rPr>
          <w:rFonts w:hAnsi="ＭＳ 明朝" w:cs="Arial Unicode MS" w:hint="eastAsia"/>
          <w:color w:val="000000"/>
          <w:szCs w:val="21"/>
        </w:rPr>
        <w:t>4</w:t>
      </w:r>
      <w:r w:rsidR="00567545" w:rsidRPr="00CB185A">
        <w:rPr>
          <w:rFonts w:hAnsi="ＭＳ 明朝" w:cs="Arial Unicode MS" w:hint="eastAsia"/>
          <w:color w:val="000000"/>
          <w:szCs w:val="21"/>
        </w:rPr>
        <w:t>-1表</w:t>
      </w:r>
      <w:r w:rsidR="00567545">
        <w:rPr>
          <w:rFonts w:hAnsi="ＭＳ 明朝" w:cs="Arial Unicode MS" w:hint="eastAsia"/>
          <w:color w:val="000000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統計表2</w:t>
      </w:r>
      <w:r w:rsidR="00587D98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2D1D64" w:rsidRDefault="00393225" w:rsidP="007409C4">
      <w:pPr>
        <w:snapToGrid w:val="0"/>
        <w:spacing w:line="240" w:lineRule="auto"/>
        <w:ind w:leftChars="200" w:left="642" w:hangingChars="100" w:hanging="214"/>
        <w:jc w:val="distribute"/>
        <w:rPr>
          <w:rFonts w:ascii="ＭＳ ゴシック" w:eastAsia="ＭＳ ゴシック" w:hAnsi="ＭＳ ゴシック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　</w:t>
      </w:r>
      <w:r w:rsidR="00D91878">
        <w:rPr>
          <w:rFonts w:hAnsi="ＭＳ 明朝" w:cs="Arial Unicode MS" w:hint="eastAsia"/>
          <w:color w:val="000000"/>
          <w:szCs w:val="21"/>
        </w:rPr>
        <w:t xml:space="preserve">　</w:t>
      </w:r>
      <w:r w:rsidR="00D91878" w:rsidRPr="002D1D64">
        <w:rPr>
          <w:rFonts w:hAnsi="ＭＳ 明朝" w:cs="Arial Unicode MS" w:hint="eastAsia"/>
          <w:color w:val="000000"/>
          <w:szCs w:val="21"/>
        </w:rPr>
        <w:t xml:space="preserve">　　　　</w:t>
      </w:r>
      <w:r w:rsidR="00D91878" w:rsidRPr="00702108">
        <w:rPr>
          <w:rFonts w:hAnsi="ＭＳ 明朝" w:cs="Arial Unicode MS" w:hint="eastAsia"/>
          <w:color w:val="000000"/>
          <w:szCs w:val="21"/>
        </w:rPr>
        <w:t xml:space="preserve">　　　　　　　　　                         　　　　　　   </w:t>
      </w:r>
    </w:p>
    <w:p w:rsidR="00F730FC" w:rsidRPr="00F730FC" w:rsidRDefault="00F730FC" w:rsidP="00B86EA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86EA9" w:rsidRPr="002D1D64" w:rsidRDefault="00B86EA9" w:rsidP="00B86EA9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2D1D64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7409C4"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2D1D64">
        <w:rPr>
          <w:rFonts w:ascii="ＭＳ ゴシック" w:eastAsia="ＭＳ ゴシック" w:hAnsi="ＭＳ ゴシック" w:cs="Arial Unicode MS" w:hint="eastAsia"/>
          <w:color w:val="000000"/>
          <w:szCs w:val="21"/>
        </w:rPr>
        <w:t>）二部授業</w:t>
      </w:r>
      <w:r w:rsidR="00D9032F">
        <w:rPr>
          <w:rFonts w:ascii="ＭＳ ゴシック" w:eastAsia="ＭＳ ゴシック" w:hAnsi="ＭＳ ゴシック" w:cs="Arial Unicode MS" w:hint="eastAsia"/>
          <w:color w:val="000000"/>
          <w:szCs w:val="21"/>
        </w:rPr>
        <w:t>を行う学校</w:t>
      </w:r>
    </w:p>
    <w:p w:rsidR="00F463EE" w:rsidRDefault="00F463EE" w:rsidP="00F463EE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ア　</w:t>
      </w:r>
      <w:r w:rsidR="00B86EA9" w:rsidRPr="002D1D64">
        <w:rPr>
          <w:rFonts w:hAnsi="ＭＳ 明朝" w:cs="Arial Unicode MS" w:hint="eastAsia"/>
          <w:color w:val="000000"/>
          <w:szCs w:val="21"/>
        </w:rPr>
        <w:t>二部授業(夜間学級)</w:t>
      </w:r>
      <w:r>
        <w:rPr>
          <w:rFonts w:hAnsi="ＭＳ 明朝" w:cs="Arial Unicode MS" w:hint="eastAsia"/>
          <w:color w:val="000000"/>
          <w:szCs w:val="21"/>
        </w:rPr>
        <w:t>を</w:t>
      </w:r>
      <w:r w:rsidR="00AF2776">
        <w:rPr>
          <w:rFonts w:hAnsi="ＭＳ 明朝" w:cs="Arial Unicode MS" w:hint="eastAsia"/>
          <w:color w:val="000000"/>
          <w:szCs w:val="21"/>
        </w:rPr>
        <w:t>実施している</w:t>
      </w:r>
      <w:r w:rsidR="00B86EA9" w:rsidRPr="002D1D64">
        <w:rPr>
          <w:rFonts w:hAnsi="ＭＳ 明朝" w:cs="Arial Unicode MS" w:hint="eastAsia"/>
          <w:color w:val="000000"/>
          <w:szCs w:val="21"/>
        </w:rPr>
        <w:t>学校は</w:t>
      </w:r>
      <w:r w:rsidR="00F45A2D">
        <w:rPr>
          <w:rFonts w:hAnsi="ＭＳ 明朝" w:cs="Arial Unicode MS" w:hint="eastAsia"/>
          <w:color w:val="000000"/>
          <w:szCs w:val="21"/>
        </w:rPr>
        <w:t>10</w:t>
      </w:r>
      <w:r w:rsidR="00AF2776">
        <w:rPr>
          <w:rFonts w:hAnsi="ＭＳ 明朝" w:cs="Arial Unicode MS" w:hint="eastAsia"/>
          <w:color w:val="000000"/>
          <w:szCs w:val="21"/>
        </w:rPr>
        <w:t>校で</w:t>
      </w:r>
      <w:r>
        <w:rPr>
          <w:rFonts w:hAnsi="ＭＳ 明朝" w:cs="Arial Unicode MS" w:hint="eastAsia"/>
          <w:color w:val="000000"/>
          <w:szCs w:val="21"/>
        </w:rPr>
        <w:t>、前年度と同数である。</w:t>
      </w:r>
    </w:p>
    <w:p w:rsidR="00567545" w:rsidRDefault="00F463EE" w:rsidP="00F463EE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イ　</w:t>
      </w:r>
      <w:r w:rsidR="00B86EA9" w:rsidRPr="002D1D64">
        <w:rPr>
          <w:rFonts w:hAnsi="ＭＳ 明朝" w:cs="Arial Unicode MS" w:hint="eastAsia"/>
          <w:color w:val="000000"/>
          <w:szCs w:val="21"/>
        </w:rPr>
        <w:t>生徒数は</w:t>
      </w:r>
      <w:r w:rsidR="00F45A2D">
        <w:rPr>
          <w:rFonts w:hAnsi="ＭＳ 明朝" w:cs="Arial Unicode MS" w:hint="eastAsia"/>
          <w:color w:val="000000"/>
          <w:szCs w:val="21"/>
        </w:rPr>
        <w:t>771</w:t>
      </w:r>
      <w:r w:rsidR="00B86EA9" w:rsidRPr="002D1D64">
        <w:rPr>
          <w:rFonts w:hAnsi="ＭＳ 明朝" w:cs="Arial Unicode MS" w:hint="eastAsia"/>
          <w:color w:val="000000"/>
          <w:szCs w:val="21"/>
        </w:rPr>
        <w:t>人で</w:t>
      </w:r>
      <w:r>
        <w:rPr>
          <w:rFonts w:hAnsi="ＭＳ 明朝" w:cs="Arial Unicode MS" w:hint="eastAsia"/>
          <w:color w:val="000000"/>
          <w:szCs w:val="21"/>
        </w:rPr>
        <w:t>、前年度より</w:t>
      </w:r>
      <w:r w:rsidR="00F45A2D">
        <w:rPr>
          <w:rFonts w:hAnsi="ＭＳ 明朝" w:cs="Arial Unicode MS" w:hint="eastAsia"/>
          <w:color w:val="000000"/>
          <w:szCs w:val="21"/>
        </w:rPr>
        <w:t>32人減少</w:t>
      </w:r>
      <w:r>
        <w:rPr>
          <w:rFonts w:hAnsi="ＭＳ 明朝" w:cs="Arial Unicode MS" w:hint="eastAsia"/>
          <w:color w:val="000000"/>
          <w:szCs w:val="21"/>
        </w:rPr>
        <w:t>している。</w:t>
      </w:r>
      <w:r w:rsidR="00393225">
        <w:rPr>
          <w:rFonts w:hAnsi="ＭＳ 明朝" w:cs="Arial Unicode MS" w:hint="eastAsia"/>
          <w:color w:val="000000"/>
          <w:szCs w:val="21"/>
        </w:rPr>
        <w:t xml:space="preserve"> </w:t>
      </w:r>
      <w:r w:rsidR="002479A4" w:rsidRPr="002D1D64">
        <w:rPr>
          <w:rFonts w:hAnsi="ＭＳ 明朝" w:cs="Arial Unicode MS" w:hint="eastAsia"/>
          <w:color w:val="000000"/>
          <w:szCs w:val="21"/>
        </w:rPr>
        <w:t xml:space="preserve">　　　</w:t>
      </w:r>
      <w:r w:rsidR="002D1D64" w:rsidRPr="002D1D64">
        <w:rPr>
          <w:rFonts w:hAnsi="ＭＳ 明朝" w:cs="Arial Unicode MS" w:hint="eastAsia"/>
          <w:color w:val="000000"/>
          <w:szCs w:val="21"/>
        </w:rPr>
        <w:t xml:space="preserve">　</w:t>
      </w:r>
      <w:r w:rsidR="002479A4" w:rsidRPr="002D1D64"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</w:t>
      </w:r>
    </w:p>
    <w:p w:rsidR="002479A4" w:rsidRPr="002D1D64" w:rsidRDefault="002479A4" w:rsidP="00E50434">
      <w:pPr>
        <w:snapToGrid w:val="0"/>
        <w:spacing w:line="340" w:lineRule="exact"/>
        <w:ind w:leftChars="300" w:left="643" w:firstLineChars="2300" w:firstLine="4926"/>
        <w:jc w:val="right"/>
        <w:rPr>
          <w:rFonts w:hAnsi="ＭＳ 明朝" w:cs="Arial Unicode MS"/>
          <w:color w:val="000000"/>
          <w:szCs w:val="21"/>
        </w:rPr>
      </w:pPr>
      <w:r w:rsidRPr="002D1D64">
        <w:rPr>
          <w:rFonts w:hAnsi="ＭＳ 明朝" w:cs="Arial Unicode MS" w:hint="eastAsia"/>
          <w:color w:val="000000"/>
          <w:szCs w:val="21"/>
        </w:rPr>
        <w:t xml:space="preserve">　[Ⅰ-4-</w:t>
      </w:r>
      <w:r w:rsidR="009763B8">
        <w:rPr>
          <w:rFonts w:hAnsi="ＭＳ 明朝" w:cs="Arial Unicode MS" w:hint="eastAsia"/>
          <w:color w:val="000000"/>
          <w:szCs w:val="21"/>
        </w:rPr>
        <w:t>7</w:t>
      </w:r>
      <w:r w:rsidRPr="002D1D64">
        <w:rPr>
          <w:rFonts w:hAnsi="ＭＳ 明朝" w:cs="Arial Unicode MS" w:hint="eastAsia"/>
          <w:color w:val="000000"/>
          <w:szCs w:val="21"/>
        </w:rPr>
        <w:t>表]</w:t>
      </w:r>
    </w:p>
    <w:p w:rsidR="007D77EA" w:rsidRDefault="002479A4" w:rsidP="00575250">
      <w:pPr>
        <w:snapToGrid w:val="0"/>
        <w:spacing w:line="240" w:lineRule="auto"/>
        <w:ind w:left="214" w:hangingChars="100" w:hanging="214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　　　　　　　　　　　　　　　</w:t>
      </w:r>
    </w:p>
    <w:p w:rsidR="007D77EA" w:rsidRPr="007D77EA" w:rsidRDefault="007D77EA" w:rsidP="00F463EE">
      <w:pPr>
        <w:snapToGrid w:val="0"/>
        <w:spacing w:line="240" w:lineRule="auto"/>
        <w:ind w:left="214" w:hangingChars="100" w:hanging="214"/>
        <w:rPr>
          <w:rFonts w:ascii="ＭＳ ゴシック" w:eastAsia="ＭＳ ゴシック" w:hAnsi="ＭＳ ゴシック"/>
          <w:color w:val="000000"/>
        </w:rPr>
      </w:pPr>
      <w:r>
        <w:rPr>
          <w:rFonts w:hAnsi="ＭＳ 明朝" w:cs="Arial Unicode MS" w:hint="eastAsia"/>
          <w:color w:val="000000"/>
          <w:szCs w:val="21"/>
        </w:rPr>
        <w:t xml:space="preserve">　</w:t>
      </w: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9763B8">
        <w:rPr>
          <w:rFonts w:ascii="ＭＳ ゴシック" w:eastAsia="ＭＳ ゴシック" w:hAnsi="ＭＳ ゴシック" w:cs="Arial Unicode MS" w:hint="eastAsia"/>
          <w:color w:val="000000"/>
          <w:szCs w:val="21"/>
        </w:rPr>
        <w:t>7</w:t>
      </w:r>
      <w:r w:rsidRPr="003F6301">
        <w:rPr>
          <w:rFonts w:ascii="ＭＳ ゴシック" w:eastAsia="ＭＳ ゴシック" w:hAnsi="ＭＳ ゴシック" w:hint="eastAsia"/>
          <w:color w:val="000000"/>
        </w:rPr>
        <w:t>表]</w:t>
      </w:r>
      <w:r>
        <w:rPr>
          <w:rFonts w:ascii="ＭＳ ゴシック" w:eastAsia="ＭＳ ゴシック" w:hAnsi="ＭＳ ゴシック" w:hint="eastAsia"/>
          <w:color w:val="000000"/>
        </w:rPr>
        <w:t xml:space="preserve">　　二部授業を行う学校数・学級数・生徒数及び担当教員数(公立のみ)</w:t>
      </w:r>
    </w:p>
    <w:p w:rsidR="00B86EA9" w:rsidRDefault="00BE6BF7" w:rsidP="00575250">
      <w:pPr>
        <w:snapToGrid w:val="0"/>
        <w:spacing w:line="240" w:lineRule="auto"/>
        <w:ind w:left="232" w:hangingChars="100" w:hanging="232"/>
        <w:rPr>
          <w:rFonts w:hAnsi="ＭＳ 明朝" w:cs="Arial Unicode MS"/>
          <w:color w:val="000000"/>
          <w:szCs w:val="21"/>
        </w:rPr>
      </w:pPr>
      <w:r w:rsidRPr="00BE6BF7">
        <w:rPr>
          <w:rFonts w:hAnsi="ＭＳ 明朝" w:cs="Arial Unicode MS" w:hint="eastAsia"/>
          <w:noProof/>
          <w:color w:val="000000"/>
          <w:szCs w:val="21"/>
        </w:rPr>
        <w:drawing>
          <wp:inline distT="0" distB="0" distL="0" distR="0">
            <wp:extent cx="5962650" cy="1137285"/>
            <wp:effectExtent l="0" t="0" r="0" b="5715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EA9">
        <w:rPr>
          <w:rFonts w:hAnsi="ＭＳ 明朝" w:cs="Arial Unicode MS" w:hint="eastAsia"/>
          <w:color w:val="000000"/>
          <w:szCs w:val="21"/>
        </w:rPr>
        <w:t xml:space="preserve">　</w:t>
      </w:r>
    </w:p>
    <w:p w:rsidR="00B86EA9" w:rsidRPr="003C1D2E" w:rsidRDefault="00B86EA9" w:rsidP="00B86EA9">
      <w:pPr>
        <w:snapToGrid w:val="0"/>
        <w:spacing w:line="240" w:lineRule="auto"/>
        <w:ind w:left="214" w:hangingChars="100" w:hanging="214"/>
        <w:rPr>
          <w:rFonts w:hAnsi="ＭＳ 明朝" w:cs="Arial Unicode MS"/>
          <w:color w:val="000000"/>
          <w:szCs w:val="21"/>
        </w:rPr>
      </w:pPr>
    </w:p>
    <w:p w:rsidR="00A36B64" w:rsidRPr="007B1FA6" w:rsidRDefault="007E06DD" w:rsidP="005A081F">
      <w:pPr>
        <w:snapToGrid w:val="0"/>
        <w:spacing w:line="240" w:lineRule="auto"/>
        <w:ind w:right="23"/>
        <w:jc w:val="lef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FD2F6F">
        <w:rPr>
          <w:rFonts w:hAnsi="ＭＳ 明朝" w:cs="Arial Unicode MS"/>
          <w:color w:val="000000"/>
          <w:szCs w:val="21"/>
          <w:shd w:val="pct15" w:color="auto" w:fill="FFFFFF"/>
        </w:rPr>
        <w:br w:type="page"/>
      </w:r>
      <w:r w:rsidR="00A36B64" w:rsidRPr="007B1FA6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５　義務教育学校</w:t>
      </w:r>
    </w:p>
    <w:p w:rsidR="00A36B64" w:rsidRPr="007B1FA6" w:rsidRDefault="00A36B64" w:rsidP="005A081F">
      <w:pPr>
        <w:snapToGrid w:val="0"/>
        <w:spacing w:line="240" w:lineRule="auto"/>
        <w:ind w:right="23"/>
        <w:jc w:val="left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:rsidR="000A5037" w:rsidRPr="004D74C1" w:rsidRDefault="005249FE" w:rsidP="004D74C1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 w:themeColor="text1"/>
          <w:spacing w:val="0"/>
        </w:rPr>
      </w:pPr>
      <w:r w:rsidRPr="005249FE">
        <w:rPr>
          <w:rFonts w:ascii="ＭＳ ゴシック" w:eastAsia="ＭＳ ゴシック" w:hAnsi="ＭＳ ゴシック" w:cs="Arial Unicode MS" w:hint="eastAsia"/>
          <w:noProof/>
          <w:color w:val="000000" w:themeColor="text1"/>
        </w:rPr>
        <w:drawing>
          <wp:inline distT="0" distB="0" distL="0" distR="0">
            <wp:extent cx="6231751" cy="2119547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04" cy="216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9FE">
        <w:rPr>
          <w:rFonts w:ascii="ＭＳ ゴシック" w:eastAsia="ＭＳ ゴシック" w:hAnsi="ＭＳ ゴシック" w:cs="Arial Unicode MS" w:hint="eastAsia"/>
          <w:color w:val="000000" w:themeColor="text1"/>
        </w:rPr>
        <w:t xml:space="preserve"> </w:t>
      </w:r>
      <w:r w:rsidR="0012716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[Ⅰ-</w:t>
      </w:r>
      <w:r w:rsidR="00DE3113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5</w:t>
      </w:r>
      <w:r w:rsidR="0012716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-</w:t>
      </w:r>
      <w:r w:rsidR="00DE3113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1</w:t>
      </w:r>
      <w:r w:rsidR="0012716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表]</w:t>
      </w:r>
      <w:r w:rsidR="0012716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ab/>
      </w:r>
      <w:r w:rsidR="0012716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ab/>
        <w:t xml:space="preserve">　　</w:t>
      </w:r>
      <w:r w:rsidR="00127168" w:rsidRPr="00F91F19">
        <w:rPr>
          <w:rFonts w:ascii="ＭＳ ゴシック" w:eastAsia="ＭＳ ゴシック" w:hAnsi="ＭＳ ゴシック" w:cs="Arial Unicode MS" w:hint="eastAsia"/>
          <w:color w:val="000000" w:themeColor="text1"/>
          <w:spacing w:val="187"/>
          <w:fitText w:val="3712" w:id="1278371072"/>
        </w:rPr>
        <w:t>主要指標の推</w:t>
      </w:r>
      <w:r w:rsidR="00127168" w:rsidRPr="00F91F19">
        <w:rPr>
          <w:rFonts w:ascii="ＭＳ ゴシック" w:eastAsia="ＭＳ ゴシック" w:hAnsi="ＭＳ ゴシック" w:cs="Arial Unicode MS" w:hint="eastAsia"/>
          <w:color w:val="000000" w:themeColor="text1"/>
          <w:spacing w:val="-1"/>
          <w:fitText w:val="3712" w:id="1278371072"/>
        </w:rPr>
        <w:t>移</w:t>
      </w:r>
    </w:p>
    <w:p w:rsidR="00127168" w:rsidRPr="007B1FA6" w:rsidRDefault="00127168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（１）学校数</w:t>
      </w:r>
    </w:p>
    <w:p w:rsidR="00567545" w:rsidRDefault="00127168" w:rsidP="00E50434">
      <w:pPr>
        <w:snapToGrid w:val="0"/>
        <w:spacing w:line="340" w:lineRule="exact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7409C4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B6788A">
        <w:rPr>
          <w:rFonts w:hAnsi="ＭＳ 明朝" w:cs="Arial Unicode MS" w:hint="eastAsia"/>
          <w:color w:val="000000" w:themeColor="text1"/>
          <w:szCs w:val="21"/>
        </w:rPr>
        <w:t xml:space="preserve">ア　</w:t>
      </w:r>
      <w:r w:rsidRPr="007B1FA6">
        <w:rPr>
          <w:rFonts w:hAnsi="ＭＳ 明朝" w:cs="Arial Unicode MS" w:hint="eastAsia"/>
          <w:color w:val="000000" w:themeColor="text1"/>
          <w:szCs w:val="21"/>
        </w:rPr>
        <w:t>学校数は</w:t>
      </w:r>
      <w:r w:rsidR="00F91F19">
        <w:rPr>
          <w:rFonts w:hAnsi="ＭＳ 明朝" w:cs="Arial Unicode MS" w:hint="eastAsia"/>
          <w:color w:val="000000" w:themeColor="text1"/>
          <w:szCs w:val="21"/>
        </w:rPr>
        <w:t>4</w:t>
      </w:r>
      <w:r w:rsidR="00567545">
        <w:rPr>
          <w:rFonts w:hAnsi="ＭＳ 明朝" w:cs="Arial Unicode MS" w:hint="eastAsia"/>
          <w:color w:val="000000" w:themeColor="text1"/>
          <w:szCs w:val="21"/>
        </w:rPr>
        <w:t>校</w:t>
      </w:r>
      <w:r w:rsidR="00504D41">
        <w:rPr>
          <w:rFonts w:hAnsi="ＭＳ 明朝" w:cs="Arial Unicode MS" w:hint="eastAsia"/>
          <w:color w:val="000000" w:themeColor="text1"/>
          <w:szCs w:val="21"/>
        </w:rPr>
        <w:t>（公立）</w:t>
      </w:r>
      <w:r w:rsidR="00567545">
        <w:rPr>
          <w:rFonts w:hAnsi="ＭＳ 明朝" w:cs="Arial Unicode MS" w:hint="eastAsia"/>
          <w:color w:val="000000" w:themeColor="text1"/>
          <w:szCs w:val="21"/>
        </w:rPr>
        <w:t>で、前年度より</w:t>
      </w:r>
      <w:r w:rsidR="00F91F19">
        <w:rPr>
          <w:rFonts w:hAnsi="ＭＳ 明朝" w:cs="Arial Unicode MS" w:hint="eastAsia"/>
          <w:color w:val="000000" w:themeColor="text1"/>
          <w:szCs w:val="21"/>
        </w:rPr>
        <w:t>2</w:t>
      </w:r>
      <w:r w:rsidR="00B6788A">
        <w:rPr>
          <w:rFonts w:hAnsi="ＭＳ 明朝" w:cs="Arial Unicode MS" w:hint="eastAsia"/>
          <w:color w:val="000000" w:themeColor="text1"/>
          <w:szCs w:val="21"/>
        </w:rPr>
        <w:t>校増加している。</w:t>
      </w:r>
    </w:p>
    <w:p w:rsidR="00127168" w:rsidRPr="007B1FA6" w:rsidRDefault="00127168" w:rsidP="00E50434">
      <w:pPr>
        <w:snapToGrid w:val="0"/>
        <w:spacing w:line="340" w:lineRule="exact"/>
        <w:ind w:firstLineChars="2500" w:firstLine="5354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[Ⅰ-</w:t>
      </w:r>
      <w:r w:rsidR="00DE3113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-1表</w:t>
      </w:r>
      <w:r w:rsidR="007D43C2">
        <w:rPr>
          <w:rFonts w:hAnsi="ＭＳ 明朝" w:cs="Arial Unicode MS" w:hint="eastAsia"/>
          <w:color w:val="000000" w:themeColor="text1"/>
          <w:szCs w:val="21"/>
        </w:rPr>
        <w:t>・</w:t>
      </w:r>
      <w:r w:rsidR="007D43C2">
        <w:rPr>
          <w:rFonts w:hAnsi="ＭＳ 明朝" w:cs="Arial Unicode MS" w:hint="eastAsia"/>
          <w:color w:val="000000"/>
          <w:szCs w:val="21"/>
        </w:rPr>
        <w:t>統計表31・付表-5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127168" w:rsidRPr="007B1FA6" w:rsidRDefault="00127168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（２）児童生徒数</w:t>
      </w:r>
    </w:p>
    <w:p w:rsidR="00127168" w:rsidRPr="007B1FA6" w:rsidRDefault="00127168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児童生徒数は</w:t>
      </w:r>
      <w:r w:rsidR="00F91F19">
        <w:rPr>
          <w:rFonts w:hAnsi="ＭＳ 明朝" w:cs="Arial Unicode MS" w:hint="eastAsia"/>
          <w:color w:val="000000" w:themeColor="text1"/>
          <w:szCs w:val="21"/>
        </w:rPr>
        <w:t>1,713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0B7547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F91F19">
        <w:rPr>
          <w:rFonts w:hAnsi="ＭＳ 明朝" w:cs="Arial Unicode MS" w:hint="eastAsia"/>
          <w:color w:val="000000" w:themeColor="text1"/>
          <w:szCs w:val="21"/>
        </w:rPr>
        <w:t>946</w:t>
      </w:r>
      <w:r w:rsidR="000B7547">
        <w:rPr>
          <w:rFonts w:hAnsi="ＭＳ 明朝" w:cs="Arial Unicode MS" w:hint="eastAsia"/>
          <w:color w:val="000000" w:themeColor="text1"/>
          <w:szCs w:val="21"/>
        </w:rPr>
        <w:t>人（対前年度</w:t>
      </w:r>
      <w:r w:rsidR="00F91F19">
        <w:rPr>
          <w:rFonts w:hAnsi="ＭＳ 明朝" w:cs="Arial Unicode MS" w:hint="eastAsia"/>
          <w:color w:val="000000" w:themeColor="text1"/>
          <w:szCs w:val="21"/>
        </w:rPr>
        <w:t>123.3</w:t>
      </w:r>
      <w:r w:rsidR="000B7547">
        <w:rPr>
          <w:rFonts w:hAnsi="ＭＳ 明朝" w:cs="Arial Unicode MS" w:hint="eastAsia"/>
          <w:color w:val="000000" w:themeColor="text1"/>
          <w:szCs w:val="21"/>
        </w:rPr>
        <w:t>％）増加している。</w:t>
      </w:r>
    </w:p>
    <w:p w:rsidR="00833077" w:rsidRPr="007B1FA6" w:rsidRDefault="00127168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</w:t>
      </w:r>
      <w:r w:rsidR="00833077" w:rsidRPr="007B1FA6">
        <w:rPr>
          <w:rFonts w:hAnsi="ＭＳ 明朝" w:cs="Arial Unicode MS" w:hint="eastAsia"/>
          <w:color w:val="000000" w:themeColor="text1"/>
          <w:szCs w:val="21"/>
        </w:rPr>
        <w:t xml:space="preserve">　男女別では、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男子</w:t>
      </w:r>
      <w:r w:rsidR="00F91F19">
        <w:rPr>
          <w:rFonts w:hAnsi="ＭＳ 明朝" w:cs="Arial Unicode MS" w:hint="eastAsia"/>
          <w:color w:val="000000" w:themeColor="text1"/>
          <w:szCs w:val="21"/>
        </w:rPr>
        <w:t>864</w:t>
      </w:r>
      <w:r w:rsidR="00833077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（構成比</w:t>
      </w:r>
      <w:r w:rsidR="0097396A">
        <w:rPr>
          <w:rFonts w:hAnsi="ＭＳ 明朝" w:cs="Arial Unicode MS" w:hint="eastAsia"/>
          <w:color w:val="000000" w:themeColor="text1"/>
          <w:szCs w:val="21"/>
        </w:rPr>
        <w:t>50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7396A">
        <w:rPr>
          <w:rFonts w:hAnsi="ＭＳ 明朝" w:cs="Arial Unicode MS" w:hint="eastAsia"/>
          <w:color w:val="000000" w:themeColor="text1"/>
          <w:szCs w:val="21"/>
        </w:rPr>
        <w:t>4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％）</w:t>
      </w:r>
      <w:r w:rsidR="00833077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女子</w:t>
      </w:r>
      <w:r w:rsidR="0097396A">
        <w:rPr>
          <w:rFonts w:hAnsi="ＭＳ 明朝" w:cs="Arial Unicode MS" w:hint="eastAsia"/>
          <w:color w:val="000000" w:themeColor="text1"/>
          <w:szCs w:val="21"/>
        </w:rPr>
        <w:t>849</w:t>
      </w:r>
      <w:r w:rsidR="00833077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（同</w:t>
      </w:r>
      <w:r w:rsidR="0097396A">
        <w:rPr>
          <w:rFonts w:hAnsi="ＭＳ 明朝" w:cs="Arial Unicode MS" w:hint="eastAsia"/>
          <w:color w:val="000000" w:themeColor="text1"/>
          <w:szCs w:val="21"/>
        </w:rPr>
        <w:t>49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70122">
        <w:rPr>
          <w:rFonts w:hAnsi="ＭＳ 明朝" w:cs="Arial Unicode MS" w:hint="eastAsia"/>
          <w:color w:val="000000" w:themeColor="text1"/>
          <w:szCs w:val="21"/>
        </w:rPr>
        <w:t>6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％）</w:t>
      </w:r>
      <w:r w:rsidR="00833077"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567545" w:rsidRDefault="00617355" w:rsidP="00E50434">
      <w:pPr>
        <w:snapToGrid w:val="0"/>
        <w:spacing w:line="340" w:lineRule="exact"/>
        <w:ind w:right="23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545112">
        <w:rPr>
          <w:rFonts w:hAnsi="ＭＳ 明朝" w:cs="Arial Unicode MS" w:hint="eastAsia"/>
          <w:color w:val="000000" w:themeColor="text1"/>
          <w:szCs w:val="21"/>
        </w:rPr>
        <w:t xml:space="preserve">　ウ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教員（本務者）１人当たりの児童生徒数は、</w:t>
      </w:r>
      <w:r w:rsidR="0097396A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7396A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EB35E9">
        <w:rPr>
          <w:rFonts w:hAnsi="ＭＳ 明朝" w:cs="Arial Unicode MS" w:hint="eastAsia"/>
          <w:color w:val="000000" w:themeColor="text1"/>
          <w:szCs w:val="21"/>
        </w:rPr>
        <w:t>、前年度より</w:t>
      </w:r>
      <w:r w:rsidR="0097396A">
        <w:rPr>
          <w:rFonts w:hAnsi="ＭＳ 明朝" w:cs="Arial Unicode MS" w:hint="eastAsia"/>
          <w:color w:val="000000" w:themeColor="text1"/>
          <w:szCs w:val="21"/>
        </w:rPr>
        <w:t>0.5人減少</w:t>
      </w:r>
      <w:r w:rsidR="00F90263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617355" w:rsidRPr="00BD1075" w:rsidRDefault="007D43C2" w:rsidP="00BD1075">
      <w:pPr>
        <w:snapToGrid w:val="0"/>
        <w:spacing w:line="340" w:lineRule="exact"/>
        <w:ind w:right="23" w:firstLineChars="100" w:firstLine="214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　　　　　　　　　　　　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[Ⅰ-</w:t>
      </w:r>
      <w:r w:rsidR="00DE3113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-</w:t>
      </w:r>
      <w:r w:rsidR="00DE3113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表</w:t>
      </w:r>
      <w:r w:rsidR="00567545">
        <w:rPr>
          <w:rFonts w:hAnsi="ＭＳ 明朝" w:cs="Arial Unicode MS" w:hint="eastAsia"/>
          <w:color w:val="000000" w:themeColor="text1"/>
          <w:szCs w:val="21"/>
        </w:rPr>
        <w:t>・</w:t>
      </w:r>
      <w:r w:rsidR="00567545" w:rsidRPr="00CB185A">
        <w:rPr>
          <w:rFonts w:hAnsi="ＭＳ 明朝" w:cs="Arial Unicode MS" w:hint="eastAsia"/>
          <w:color w:val="000000"/>
          <w:szCs w:val="21"/>
        </w:rPr>
        <w:t>Ⅰ-</w:t>
      </w:r>
      <w:r w:rsidR="00567545">
        <w:rPr>
          <w:rFonts w:hAnsi="ＭＳ 明朝" w:cs="Arial Unicode MS" w:hint="eastAsia"/>
          <w:color w:val="000000"/>
          <w:szCs w:val="21"/>
        </w:rPr>
        <w:t>5</w:t>
      </w:r>
      <w:r w:rsidR="00567545" w:rsidRPr="00CB185A">
        <w:rPr>
          <w:rFonts w:hAnsi="ＭＳ 明朝" w:cs="Arial Unicode MS" w:hint="eastAsia"/>
          <w:color w:val="000000"/>
          <w:szCs w:val="21"/>
        </w:rPr>
        <w:t>-</w:t>
      </w:r>
      <w:r w:rsidR="00567545">
        <w:rPr>
          <w:rFonts w:hAnsi="ＭＳ 明朝" w:cs="Arial Unicode MS" w:hint="eastAsia"/>
          <w:color w:val="000000"/>
          <w:szCs w:val="21"/>
        </w:rPr>
        <w:t>2</w:t>
      </w:r>
      <w:r w:rsidR="00567545" w:rsidRPr="00CB185A">
        <w:rPr>
          <w:rFonts w:hAnsi="ＭＳ 明朝" w:cs="Arial Unicode MS" w:hint="eastAsia"/>
          <w:color w:val="000000"/>
          <w:szCs w:val="21"/>
        </w:rPr>
        <w:t>表</w:t>
      </w:r>
      <w:r>
        <w:rPr>
          <w:rFonts w:hAnsi="ＭＳ 明朝" w:cs="Arial Unicode MS" w:hint="eastAsia"/>
          <w:color w:val="000000"/>
          <w:szCs w:val="21"/>
        </w:rPr>
        <w:t>・統計表</w:t>
      </w:r>
      <w:r w:rsidR="00223849">
        <w:rPr>
          <w:rFonts w:hAnsi="ＭＳ 明朝" w:cs="Arial Unicode MS" w:hint="eastAsia"/>
          <w:color w:val="000000"/>
          <w:szCs w:val="21"/>
        </w:rPr>
        <w:t>3</w:t>
      </w:r>
      <w:r w:rsidR="00223849">
        <w:rPr>
          <w:rFonts w:hAnsi="ＭＳ 明朝" w:cs="Arial Unicode MS"/>
          <w:color w:val="000000"/>
          <w:szCs w:val="21"/>
        </w:rPr>
        <w:t>2</w:t>
      </w:r>
      <w:r>
        <w:rPr>
          <w:rFonts w:hAnsi="ＭＳ 明朝" w:cs="Arial Unicode MS" w:hint="eastAsia"/>
          <w:color w:val="000000"/>
          <w:szCs w:val="21"/>
        </w:rPr>
        <w:t>・付表-5</w:t>
      </w:r>
      <w:r w:rsidR="00617355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7409C4" w:rsidRPr="00223849" w:rsidRDefault="007409C4" w:rsidP="00833077">
      <w:pPr>
        <w:snapToGrid w:val="0"/>
        <w:spacing w:line="240" w:lineRule="auto"/>
        <w:ind w:right="23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:rsidR="00A36B64" w:rsidRPr="007B1FA6" w:rsidRDefault="000A5037" w:rsidP="005A081F">
      <w:pPr>
        <w:snapToGrid w:val="0"/>
        <w:spacing w:line="240" w:lineRule="auto"/>
        <w:ind w:right="23"/>
        <w:jc w:val="lef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ゴシック" w:hAnsi="ＭＳ ゴシック"/>
          <w:noProof/>
          <w:color w:val="000000"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186055</wp:posOffset>
            </wp:positionV>
            <wp:extent cx="6115050" cy="1543685"/>
            <wp:effectExtent l="0" t="0" r="0" b="0"/>
            <wp:wrapThrough wrapText="bothSides">
              <wp:wrapPolygon edited="0">
                <wp:start x="0" y="0"/>
                <wp:lineTo x="0" y="21325"/>
                <wp:lineTo x="21533" y="21325"/>
                <wp:lineTo x="21533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077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[Ⅰ-</w:t>
      </w:r>
      <w:r w:rsidR="00587D9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5</w:t>
      </w:r>
      <w:r w:rsidR="00833077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-</w:t>
      </w:r>
      <w:r w:rsidR="00587D98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>2</w:t>
      </w:r>
      <w:r w:rsidR="00833077" w:rsidRPr="007B1FA6">
        <w:rPr>
          <w:rFonts w:ascii="ＭＳ ゴシック" w:eastAsia="ＭＳ ゴシック" w:hAnsi="ＭＳ ゴシック" w:cs="Arial Unicode MS" w:hint="eastAsia"/>
          <w:color w:val="000000" w:themeColor="text1"/>
        </w:rPr>
        <w:t xml:space="preserve">表]　　　　　　　　　</w:t>
      </w:r>
      <w:r w:rsidR="00833077" w:rsidRPr="007B1FA6">
        <w:rPr>
          <w:rFonts w:ascii="ＭＳ ゴシック" w:eastAsia="ＭＳ ゴシック" w:hAnsi="ＭＳ ゴシック" w:cs="Arial Unicode MS" w:hint="eastAsia"/>
          <w:color w:val="000000" w:themeColor="text1"/>
          <w:spacing w:val="33"/>
          <w:fitText w:val="3248" w:id="1278375936"/>
        </w:rPr>
        <w:t>課程別・学年別児童生徒</w:t>
      </w:r>
      <w:r w:rsidR="00833077" w:rsidRPr="007B1FA6">
        <w:rPr>
          <w:rFonts w:ascii="ＭＳ ゴシック" w:eastAsia="ＭＳ ゴシック" w:hAnsi="ＭＳ ゴシック" w:cs="Arial Unicode MS" w:hint="eastAsia"/>
          <w:color w:val="000000" w:themeColor="text1"/>
          <w:spacing w:val="1"/>
          <w:fitText w:val="3248" w:id="1278375936"/>
        </w:rPr>
        <w:t>数</w:t>
      </w:r>
    </w:p>
    <w:p w:rsidR="00617355" w:rsidRPr="00F91F19" w:rsidRDefault="00617355" w:rsidP="00F91F19">
      <w:pPr>
        <w:snapToGrid w:val="0"/>
        <w:spacing w:line="240" w:lineRule="auto"/>
        <w:ind w:right="23"/>
        <w:jc w:val="left"/>
        <w:rPr>
          <w:rFonts w:hAnsi="ＭＳ 明朝" w:cs="Arial Unicode MS"/>
          <w:color w:val="FF0000"/>
          <w:szCs w:val="21"/>
          <w:shd w:val="pct15" w:color="auto" w:fill="FFFFFF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</w:t>
      </w:r>
      <w:r w:rsidR="00FC4346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３</w:t>
      </w: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）教員数（本務者）</w:t>
      </w:r>
    </w:p>
    <w:p w:rsidR="00567545" w:rsidRDefault="00617355" w:rsidP="007409C4">
      <w:pPr>
        <w:snapToGrid w:val="0"/>
        <w:spacing w:line="320" w:lineRule="exact"/>
        <w:ind w:firstLineChars="299" w:firstLine="640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教員数（本務者）は</w:t>
      </w:r>
      <w:r w:rsidR="0097396A">
        <w:rPr>
          <w:rFonts w:hAnsi="ＭＳ 明朝" w:cs="Arial Unicode MS" w:hint="eastAsia"/>
          <w:color w:val="000000" w:themeColor="text1"/>
          <w:szCs w:val="21"/>
        </w:rPr>
        <w:t>180</w:t>
      </w:r>
      <w:r w:rsidR="00567545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97396A">
        <w:rPr>
          <w:rFonts w:hAnsi="ＭＳ 明朝" w:cs="Arial Unicode MS" w:hint="eastAsia"/>
          <w:color w:val="000000" w:themeColor="text1"/>
          <w:szCs w:val="21"/>
        </w:rPr>
        <w:t>103</w:t>
      </w:r>
      <w:r w:rsidR="00F90263">
        <w:rPr>
          <w:rFonts w:hAnsi="ＭＳ 明朝" w:cs="Arial Unicode MS" w:hint="eastAsia"/>
          <w:color w:val="000000" w:themeColor="text1"/>
          <w:szCs w:val="21"/>
        </w:rPr>
        <w:t>人（対前年度</w:t>
      </w:r>
      <w:r w:rsidR="0097396A">
        <w:rPr>
          <w:rFonts w:hAnsi="ＭＳ 明朝" w:cs="Arial Unicode MS" w:hint="eastAsia"/>
          <w:color w:val="000000" w:themeColor="text1"/>
          <w:szCs w:val="21"/>
        </w:rPr>
        <w:t>133.8</w:t>
      </w:r>
      <w:r w:rsidR="00F90263">
        <w:rPr>
          <w:rFonts w:hAnsi="ＭＳ 明朝" w:cs="Arial Unicode MS" w:hint="eastAsia"/>
          <w:color w:val="000000" w:themeColor="text1"/>
          <w:szCs w:val="21"/>
        </w:rPr>
        <w:t>％）増加している。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　　　 　　  </w:t>
      </w:r>
    </w:p>
    <w:p w:rsidR="00A36B64" w:rsidRPr="00F91F19" w:rsidRDefault="00617355" w:rsidP="00F91F19">
      <w:pPr>
        <w:snapToGrid w:val="0"/>
        <w:spacing w:line="320" w:lineRule="exact"/>
        <w:ind w:firstLineChars="1499" w:firstLine="3210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 [Ⅰ-</w:t>
      </w:r>
      <w:r w:rsidR="00994171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-</w:t>
      </w:r>
      <w:r w:rsidR="00994171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表</w:t>
      </w:r>
      <w:r w:rsidR="007D43C2">
        <w:rPr>
          <w:rFonts w:hAnsi="ＭＳ 明朝" w:cs="Arial Unicode MS" w:hint="eastAsia"/>
          <w:color w:val="000000" w:themeColor="text1"/>
          <w:szCs w:val="21"/>
        </w:rPr>
        <w:t>・</w:t>
      </w:r>
      <w:r w:rsidR="007D43C2"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34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BD1075" w:rsidRPr="002D1D64" w:rsidRDefault="00BD1075" w:rsidP="00BD1075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2D1D64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F91F19">
        <w:rPr>
          <w:rFonts w:ascii="ＭＳ ゴシック" w:eastAsia="ＭＳ ゴシック" w:hAnsi="ＭＳ ゴシック" w:cs="Arial Unicode MS" w:hint="eastAsia"/>
          <w:color w:val="000000"/>
          <w:szCs w:val="21"/>
        </w:rPr>
        <w:t>４</w:t>
      </w:r>
      <w:r w:rsidRPr="002D1D64">
        <w:rPr>
          <w:rFonts w:ascii="ＭＳ ゴシック" w:eastAsia="ＭＳ ゴシック" w:hAnsi="ＭＳ ゴシック" w:cs="Arial Unicode MS" w:hint="eastAsia"/>
          <w:color w:val="000000"/>
          <w:szCs w:val="21"/>
        </w:rPr>
        <w:t>）二部授業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を行う学校</w:t>
      </w:r>
    </w:p>
    <w:p w:rsidR="00BD1075" w:rsidRDefault="00BD1075" w:rsidP="00BD1075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ア　</w:t>
      </w:r>
      <w:r w:rsidRPr="002D1D64">
        <w:rPr>
          <w:rFonts w:hAnsi="ＭＳ 明朝" w:cs="Arial Unicode MS" w:hint="eastAsia"/>
          <w:color w:val="000000"/>
          <w:szCs w:val="21"/>
        </w:rPr>
        <w:t>二部授業(夜間学級)</w:t>
      </w:r>
      <w:r>
        <w:rPr>
          <w:rFonts w:hAnsi="ＭＳ 明朝" w:cs="Arial Unicode MS" w:hint="eastAsia"/>
          <w:color w:val="000000"/>
          <w:szCs w:val="21"/>
        </w:rPr>
        <w:t>を実施している</w:t>
      </w:r>
      <w:r w:rsidRPr="002D1D64">
        <w:rPr>
          <w:rFonts w:hAnsi="ＭＳ 明朝" w:cs="Arial Unicode MS" w:hint="eastAsia"/>
          <w:color w:val="000000"/>
          <w:szCs w:val="21"/>
        </w:rPr>
        <w:t>学校は1</w:t>
      </w:r>
      <w:r>
        <w:rPr>
          <w:rFonts w:hAnsi="ＭＳ 明朝" w:cs="Arial Unicode MS" w:hint="eastAsia"/>
          <w:color w:val="000000"/>
          <w:szCs w:val="21"/>
        </w:rPr>
        <w:t>校で、前年度と同数である。</w:t>
      </w:r>
    </w:p>
    <w:p w:rsidR="00BD1075" w:rsidRDefault="00BD1075" w:rsidP="00BD1075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イ　</w:t>
      </w:r>
      <w:r w:rsidRPr="002D1D64">
        <w:rPr>
          <w:rFonts w:hAnsi="ＭＳ 明朝" w:cs="Arial Unicode MS" w:hint="eastAsia"/>
          <w:color w:val="000000"/>
          <w:szCs w:val="21"/>
        </w:rPr>
        <w:t>生徒数は</w:t>
      </w:r>
      <w:r w:rsidR="0097396A">
        <w:rPr>
          <w:rFonts w:hAnsi="ＭＳ 明朝" w:cs="Arial Unicode MS" w:hint="eastAsia"/>
          <w:color w:val="000000"/>
          <w:szCs w:val="21"/>
        </w:rPr>
        <w:t>120</w:t>
      </w:r>
      <w:r w:rsidRPr="002D1D64">
        <w:rPr>
          <w:rFonts w:hAnsi="ＭＳ 明朝" w:cs="Arial Unicode MS" w:hint="eastAsia"/>
          <w:color w:val="000000"/>
          <w:szCs w:val="21"/>
        </w:rPr>
        <w:t>人で</w:t>
      </w:r>
      <w:r>
        <w:rPr>
          <w:rFonts w:hAnsi="ＭＳ 明朝" w:cs="Arial Unicode MS" w:hint="eastAsia"/>
          <w:color w:val="000000"/>
          <w:szCs w:val="21"/>
        </w:rPr>
        <w:t>、前年度より</w:t>
      </w:r>
      <w:r w:rsidR="0097396A">
        <w:rPr>
          <w:rFonts w:hAnsi="ＭＳ 明朝" w:cs="Arial Unicode MS" w:hint="eastAsia"/>
          <w:color w:val="000000"/>
          <w:szCs w:val="21"/>
        </w:rPr>
        <w:t>8人減少</w:t>
      </w:r>
      <w:r>
        <w:rPr>
          <w:rFonts w:hAnsi="ＭＳ 明朝" w:cs="Arial Unicode MS" w:hint="eastAsia"/>
          <w:color w:val="000000"/>
          <w:szCs w:val="21"/>
        </w:rPr>
        <w:t xml:space="preserve">している。 </w:t>
      </w:r>
      <w:r w:rsidRPr="002D1D64"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　　　　</w:t>
      </w:r>
    </w:p>
    <w:p w:rsidR="00BD1075" w:rsidRDefault="00BD1075" w:rsidP="000A5037">
      <w:pPr>
        <w:snapToGrid w:val="0"/>
        <w:spacing w:line="340" w:lineRule="exact"/>
        <w:ind w:leftChars="300" w:left="643" w:firstLineChars="2300" w:firstLine="4926"/>
        <w:jc w:val="right"/>
        <w:rPr>
          <w:rFonts w:hAnsi="ＭＳ 明朝" w:cs="Arial Unicode MS"/>
          <w:color w:val="000000"/>
          <w:sz w:val="16"/>
          <w:szCs w:val="16"/>
        </w:rPr>
      </w:pPr>
      <w:r w:rsidRPr="002D1D64">
        <w:rPr>
          <w:rFonts w:hAnsi="ＭＳ 明朝" w:cs="Arial Unicode MS" w:hint="eastAsia"/>
          <w:color w:val="000000"/>
          <w:szCs w:val="21"/>
        </w:rPr>
        <w:t xml:space="preserve">　[Ⅰ</w:t>
      </w:r>
      <w:r w:rsidR="0097396A">
        <w:rPr>
          <w:rFonts w:hAnsi="ＭＳ 明朝" w:cs="Arial Unicode MS" w:hint="eastAsia"/>
          <w:color w:val="000000"/>
          <w:szCs w:val="21"/>
        </w:rPr>
        <w:t>-5</w:t>
      </w:r>
      <w:r w:rsidRPr="002D1D64">
        <w:rPr>
          <w:rFonts w:hAnsi="ＭＳ 明朝" w:cs="Arial Unicode MS" w:hint="eastAsia"/>
          <w:color w:val="000000"/>
          <w:szCs w:val="21"/>
        </w:rPr>
        <w:t>-</w:t>
      </w:r>
      <w:r w:rsidR="0097396A">
        <w:rPr>
          <w:rFonts w:hAnsi="ＭＳ 明朝" w:cs="Arial Unicode MS" w:hint="eastAsia"/>
          <w:color w:val="000000"/>
          <w:szCs w:val="21"/>
        </w:rPr>
        <w:t>3</w:t>
      </w:r>
      <w:r w:rsidRPr="002D1D64">
        <w:rPr>
          <w:rFonts w:hAnsi="ＭＳ 明朝" w:cs="Arial Unicode MS" w:hint="eastAsia"/>
          <w:color w:val="000000"/>
          <w:szCs w:val="21"/>
        </w:rPr>
        <w:t>表]</w:t>
      </w:r>
    </w:p>
    <w:p w:rsidR="000A5037" w:rsidRDefault="000A5037" w:rsidP="000A5037">
      <w:pPr>
        <w:snapToGrid w:val="0"/>
        <w:spacing w:line="240" w:lineRule="auto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:rsidR="00BD1075" w:rsidRPr="007D77EA" w:rsidRDefault="00BD1075" w:rsidP="000A5037">
      <w:pPr>
        <w:snapToGrid w:val="0"/>
        <w:spacing w:line="240" w:lineRule="auto"/>
        <w:jc w:val="left"/>
        <w:rPr>
          <w:rFonts w:ascii="ＭＳ ゴシック" w:eastAsia="ＭＳ ゴシック" w:hAnsi="ＭＳ ゴシック"/>
          <w:color w:val="000000"/>
        </w:rPr>
      </w:pP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F91F19">
        <w:rPr>
          <w:rFonts w:ascii="ＭＳ ゴシック" w:eastAsia="ＭＳ ゴシック" w:hAnsi="ＭＳ ゴシック" w:cs="Arial Unicode MS" w:hint="eastAsia"/>
          <w:color w:val="000000"/>
          <w:szCs w:val="21"/>
        </w:rPr>
        <w:t>5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F91F19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Pr="003F6301">
        <w:rPr>
          <w:rFonts w:ascii="ＭＳ ゴシック" w:eastAsia="ＭＳ ゴシック" w:hAnsi="ＭＳ ゴシック" w:hint="eastAsia"/>
          <w:color w:val="000000"/>
        </w:rPr>
        <w:t>表]</w:t>
      </w:r>
      <w:r>
        <w:rPr>
          <w:rFonts w:ascii="ＭＳ ゴシック" w:eastAsia="ＭＳ ゴシック" w:hAnsi="ＭＳ ゴシック" w:hint="eastAsia"/>
          <w:color w:val="000000"/>
        </w:rPr>
        <w:t xml:space="preserve">　　二部授業を行う学校数・学級数・生徒数及び担当教員数(公立のみ)</w:t>
      </w:r>
    </w:p>
    <w:p w:rsidR="00BD1075" w:rsidRDefault="00BD1075" w:rsidP="00F91F19">
      <w:pPr>
        <w:snapToGrid w:val="0"/>
        <w:spacing w:line="240" w:lineRule="auto"/>
        <w:ind w:left="214" w:hangingChars="100" w:hanging="214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　</w:t>
      </w:r>
      <w:r w:rsidR="00EA197B" w:rsidRPr="00EA197B">
        <w:rPr>
          <w:rFonts w:hAnsi="ＭＳ 明朝" w:cs="Arial Unicode MS" w:hint="eastAsia"/>
          <w:noProof/>
          <w:color w:val="000000"/>
          <w:szCs w:val="21"/>
        </w:rPr>
        <w:drawing>
          <wp:inline distT="0" distB="0" distL="0" distR="0">
            <wp:extent cx="5590398" cy="92202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129" cy="92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870B64" w:rsidRDefault="00A36B64" w:rsidP="005A081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６</w:t>
      </w:r>
      <w:r w:rsidR="00050025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高等学校（全日制・定時制）</w:t>
      </w:r>
    </w:p>
    <w:p w:rsidR="00592BDD" w:rsidRPr="00216371" w:rsidRDefault="00592BDD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z w:val="16"/>
          <w:szCs w:val="16"/>
        </w:rPr>
      </w:pPr>
    </w:p>
    <w:p w:rsidR="00050025" w:rsidRPr="00870B64" w:rsidRDefault="00050025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476D1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476D1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2A28A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83424"/>
        </w:rPr>
        <w:t>主要指標の推</w:t>
      </w:r>
      <w:r w:rsidRPr="002A28A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83424"/>
        </w:rPr>
        <w:t>移</w:t>
      </w:r>
    </w:p>
    <w:p w:rsidR="00AA045B" w:rsidRPr="002E077D" w:rsidRDefault="006319C7" w:rsidP="002E077D">
      <w:pPr>
        <w:snapToGrid w:val="0"/>
        <w:spacing w:line="240" w:lineRule="auto"/>
        <w:rPr>
          <w:rFonts w:hAnsi="ＭＳ 明朝" w:cs="Arial Unicode MS"/>
          <w:color w:val="000000"/>
          <w:sz w:val="16"/>
          <w:szCs w:val="16"/>
        </w:rPr>
      </w:pPr>
      <w:r w:rsidRPr="00A71C9D">
        <w:rPr>
          <w:rFonts w:hAnsi="ＭＳ 明朝" w:cs="Arial Unicode MS"/>
          <w:noProof/>
          <w:color w:val="000000"/>
          <w:sz w:val="16"/>
          <w:szCs w:val="16"/>
        </w:rPr>
        <w:drawing>
          <wp:inline distT="0" distB="0" distL="0" distR="0">
            <wp:extent cx="6120130" cy="2640756"/>
            <wp:effectExtent l="0" t="0" r="0" b="762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Pr="00DE4B77" w:rsidRDefault="00050025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DE4B77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050025" w:rsidRPr="00DE4B77" w:rsidRDefault="00050025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/>
          <w:szCs w:val="21"/>
        </w:rPr>
      </w:pPr>
      <w:r w:rsidRPr="00DE4B77">
        <w:rPr>
          <w:rFonts w:hAnsi="ＭＳ 明朝" w:cs="Arial Unicode MS" w:hint="eastAsia"/>
          <w:color w:val="000000"/>
          <w:szCs w:val="21"/>
        </w:rPr>
        <w:t>ア　学校数は</w:t>
      </w:r>
      <w:r w:rsidR="00E43F88" w:rsidRPr="00DE4B77">
        <w:rPr>
          <w:rFonts w:hAnsi="ＭＳ 明朝" w:cs="Arial Unicode MS" w:hint="eastAsia"/>
          <w:color w:val="000000"/>
          <w:szCs w:val="21"/>
        </w:rPr>
        <w:t>2</w:t>
      </w:r>
      <w:r w:rsidR="009E304D">
        <w:rPr>
          <w:rFonts w:hAnsi="ＭＳ 明朝" w:cs="Arial Unicode MS" w:hint="eastAsia"/>
          <w:color w:val="000000"/>
          <w:szCs w:val="21"/>
        </w:rPr>
        <w:t>60</w:t>
      </w:r>
      <w:r w:rsidRPr="00DE4B77">
        <w:rPr>
          <w:rFonts w:hAnsi="ＭＳ 明朝" w:cs="Arial Unicode MS" w:hint="eastAsia"/>
          <w:color w:val="000000"/>
          <w:szCs w:val="21"/>
        </w:rPr>
        <w:t>校で、前年度</w:t>
      </w:r>
      <w:r w:rsidR="005727CB">
        <w:rPr>
          <w:rFonts w:hAnsi="ＭＳ 明朝" w:cs="Arial Unicode MS" w:hint="eastAsia"/>
          <w:color w:val="000000"/>
          <w:szCs w:val="21"/>
        </w:rPr>
        <w:t>より</w:t>
      </w:r>
      <w:r w:rsidR="009E304D">
        <w:rPr>
          <w:rFonts w:hAnsi="ＭＳ 明朝" w:cs="Arial Unicode MS" w:hint="eastAsia"/>
          <w:color w:val="000000"/>
          <w:szCs w:val="21"/>
        </w:rPr>
        <w:t>2</w:t>
      </w:r>
      <w:r w:rsidR="005727CB">
        <w:rPr>
          <w:rFonts w:hAnsi="ＭＳ 明朝" w:cs="Arial Unicode MS" w:hint="eastAsia"/>
          <w:color w:val="000000"/>
          <w:szCs w:val="21"/>
        </w:rPr>
        <w:t>校増加している。</w:t>
      </w:r>
    </w:p>
    <w:p w:rsidR="00050025" w:rsidRPr="007B1FA6" w:rsidRDefault="00050025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DE4B77">
        <w:rPr>
          <w:rFonts w:hAnsi="ＭＳ 明朝" w:cs="Arial Unicode MS" w:hint="eastAsia"/>
          <w:color w:val="000000"/>
          <w:szCs w:val="21"/>
        </w:rPr>
        <w:t xml:space="preserve">イ　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設置者別では、国立1校(構成比0.4％）、公立</w:t>
      </w:r>
      <w:r w:rsidR="006518CE" w:rsidRPr="00DE4B77">
        <w:rPr>
          <w:rFonts w:hAnsi="ＭＳ 明朝" w:cs="Arial Unicode MS" w:hint="eastAsia"/>
          <w:color w:val="000000"/>
          <w:spacing w:val="0"/>
          <w:szCs w:val="21"/>
        </w:rPr>
        <w:t>16</w:t>
      </w:r>
      <w:r w:rsidR="009E304D">
        <w:rPr>
          <w:rFonts w:hAnsi="ＭＳ 明朝" w:cs="Arial Unicode MS" w:hint="eastAsia"/>
          <w:color w:val="000000"/>
          <w:spacing w:val="0"/>
          <w:szCs w:val="21"/>
        </w:rPr>
        <w:t>2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校(同</w:t>
      </w:r>
      <w:r w:rsidR="005208DC" w:rsidRPr="00DE4B77">
        <w:rPr>
          <w:rFonts w:hAnsi="ＭＳ 明朝" w:cs="Arial Unicode MS" w:hint="eastAsia"/>
          <w:color w:val="000000"/>
          <w:spacing w:val="0"/>
          <w:szCs w:val="21"/>
        </w:rPr>
        <w:t>6</w:t>
      </w:r>
      <w:r w:rsidR="003F6301" w:rsidRPr="00DE4B77">
        <w:rPr>
          <w:rFonts w:hAnsi="ＭＳ 明朝" w:cs="Arial Unicode MS" w:hint="eastAsia"/>
          <w:color w:val="000000"/>
          <w:spacing w:val="0"/>
          <w:szCs w:val="21"/>
        </w:rPr>
        <w:t>2.</w:t>
      </w:r>
      <w:r w:rsidR="00437A26">
        <w:rPr>
          <w:rFonts w:hAnsi="ＭＳ 明朝" w:cs="Arial Unicode MS" w:hint="eastAsia"/>
          <w:color w:val="000000"/>
          <w:spacing w:val="0"/>
          <w:szCs w:val="21"/>
        </w:rPr>
        <w:t>3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％）、私立</w:t>
      </w:r>
      <w:r w:rsidR="002C12B4" w:rsidRPr="00DE4B77">
        <w:rPr>
          <w:rFonts w:hAnsi="ＭＳ 明朝" w:cs="Arial Unicode MS" w:hint="eastAsia"/>
          <w:color w:val="000000"/>
          <w:spacing w:val="0"/>
          <w:szCs w:val="21"/>
        </w:rPr>
        <w:t>9</w:t>
      </w:r>
      <w:r w:rsidR="009E304D">
        <w:rPr>
          <w:rFonts w:hAnsi="ＭＳ 明朝" w:cs="Arial Unicode MS" w:hint="eastAsia"/>
          <w:color w:val="000000"/>
          <w:spacing w:val="0"/>
          <w:szCs w:val="21"/>
        </w:rPr>
        <w:t>7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校(同</w:t>
      </w:r>
      <w:r w:rsidR="007755DD" w:rsidRPr="00DE4B77">
        <w:rPr>
          <w:rFonts w:hAnsi="ＭＳ 明朝" w:cs="Arial Unicode MS" w:hint="eastAsia"/>
          <w:color w:val="000000"/>
          <w:spacing w:val="0"/>
          <w:szCs w:val="21"/>
        </w:rPr>
        <w:t>3</w:t>
      </w:r>
      <w:r w:rsidR="003F6301" w:rsidRPr="00DE4B77">
        <w:rPr>
          <w:rFonts w:hAnsi="ＭＳ 明朝" w:cs="Arial Unicode MS" w:hint="eastAsia"/>
          <w:color w:val="000000"/>
          <w:spacing w:val="0"/>
          <w:szCs w:val="21"/>
        </w:rPr>
        <w:t>7.</w:t>
      </w:r>
      <w:r w:rsidR="00437A26">
        <w:rPr>
          <w:rFonts w:hAnsi="ＭＳ 明朝" w:cs="Arial Unicode MS" w:hint="eastAsia"/>
          <w:color w:val="000000"/>
          <w:spacing w:val="0"/>
          <w:szCs w:val="21"/>
        </w:rPr>
        <w:t>3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％）</w:t>
      </w:r>
      <w:r w:rsidRPr="00DE4B77">
        <w:rPr>
          <w:rFonts w:hAnsi="ＭＳ 明朝" w:cs="Arial Unicode MS" w:hint="eastAsia"/>
          <w:color w:val="000000"/>
          <w:szCs w:val="21"/>
        </w:rPr>
        <w:t>で、</w:t>
      </w:r>
      <w:r w:rsidR="000024AE" w:rsidRPr="00DE4B77">
        <w:rPr>
          <w:rFonts w:hAnsi="ＭＳ 明朝" w:cs="Arial Unicode MS" w:hint="eastAsia"/>
          <w:color w:val="000000"/>
          <w:szCs w:val="21"/>
        </w:rPr>
        <w:t>前年度</w:t>
      </w:r>
      <w:r w:rsidR="005727CB">
        <w:rPr>
          <w:rFonts w:hAnsi="ＭＳ 明朝" w:cs="Arial Unicode MS" w:hint="eastAsia"/>
          <w:color w:val="000000"/>
          <w:szCs w:val="21"/>
        </w:rPr>
        <w:t>より</w:t>
      </w:r>
      <w:r w:rsidR="009E304D">
        <w:rPr>
          <w:rFonts w:hAnsi="ＭＳ 明朝" w:cs="Arial Unicode MS" w:hint="eastAsia"/>
          <w:color w:val="000000"/>
          <w:szCs w:val="21"/>
        </w:rPr>
        <w:t>公立は1校、私立は</w:t>
      </w:r>
      <w:r w:rsidR="005727CB">
        <w:rPr>
          <w:rFonts w:hAnsi="ＭＳ 明朝" w:cs="Arial Unicode MS" w:hint="eastAsia"/>
          <w:color w:val="000000"/>
          <w:szCs w:val="21"/>
        </w:rPr>
        <w:t>1校増加している。</w:t>
      </w:r>
    </w:p>
    <w:p w:rsidR="00050025" w:rsidRPr="007B1FA6" w:rsidRDefault="00050025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課程別では、全日制課程のみを置く学校が</w:t>
      </w:r>
      <w:r w:rsidR="005208D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E304D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校、定時制の課程のみを置く学校が</w:t>
      </w:r>
      <w:r w:rsidR="008D7050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校、全日制・定時制の両課程を併置している学校が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9E304D">
        <w:rPr>
          <w:rFonts w:hAnsi="ＭＳ 明朝" w:cs="Arial Unicode MS" w:hint="eastAsia"/>
          <w:color w:val="000000" w:themeColor="text1"/>
          <w:szCs w:val="21"/>
        </w:rPr>
        <w:t>7</w:t>
      </w:r>
      <w:r w:rsidR="00B14F8C" w:rsidRPr="007B1FA6">
        <w:rPr>
          <w:rFonts w:hAnsi="ＭＳ 明朝" w:cs="Arial Unicode MS" w:hint="eastAsia"/>
          <w:color w:val="000000" w:themeColor="text1"/>
          <w:szCs w:val="21"/>
        </w:rPr>
        <w:t>校である。</w:t>
      </w:r>
    </w:p>
    <w:p w:rsidR="008E26CF" w:rsidRPr="008D7050" w:rsidRDefault="008E26CF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市町村別では、大阪市9</w:t>
      </w:r>
      <w:r w:rsidR="00437A26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校、堺市2</w:t>
      </w:r>
      <w:r w:rsidR="00437A26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校、東大阪市14校の順である。</w:t>
      </w:r>
    </w:p>
    <w:p w:rsidR="00540FEA" w:rsidRDefault="008E26CF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/>
          <w:szCs w:val="21"/>
        </w:rPr>
      </w:pPr>
      <w:r w:rsidRPr="007E0A9A">
        <w:rPr>
          <w:rFonts w:hAnsi="ＭＳ 明朝" w:cs="Arial Unicode MS" w:hint="eastAsia"/>
          <w:color w:val="000000"/>
          <w:szCs w:val="21"/>
        </w:rPr>
        <w:t>オ</w:t>
      </w:r>
      <w:r w:rsidR="00050025" w:rsidRPr="007E0A9A">
        <w:rPr>
          <w:rFonts w:hAnsi="ＭＳ 明朝" w:cs="Arial Unicode MS" w:hint="eastAsia"/>
          <w:color w:val="000000"/>
          <w:szCs w:val="21"/>
        </w:rPr>
        <w:t xml:space="preserve">　都道府県別では、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東京都</w:t>
      </w:r>
      <w:r w:rsidR="00BB6453" w:rsidRPr="00BB6453">
        <w:rPr>
          <w:rFonts w:hAnsi="ＭＳ 明朝" w:cs="Arial Unicode MS"/>
          <w:color w:val="000000" w:themeColor="text1"/>
          <w:szCs w:val="21"/>
        </w:rPr>
        <w:t>429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校、北海道</w:t>
      </w:r>
      <w:r w:rsidR="00BB6453" w:rsidRPr="00BB6453">
        <w:rPr>
          <w:rFonts w:hAnsi="ＭＳ 明朝" w:cs="Arial Unicode MS"/>
          <w:color w:val="000000" w:themeColor="text1"/>
          <w:szCs w:val="21"/>
        </w:rPr>
        <w:t>280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校、大阪府</w:t>
      </w:r>
      <w:r w:rsidR="005208D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37A26">
        <w:rPr>
          <w:rFonts w:hAnsi="ＭＳ 明朝" w:cs="Arial Unicode MS" w:hint="eastAsia"/>
          <w:color w:val="000000" w:themeColor="text1"/>
          <w:szCs w:val="21"/>
        </w:rPr>
        <w:t>60</w:t>
      </w:r>
      <w:r w:rsidR="00050025" w:rsidRPr="007E0A9A">
        <w:rPr>
          <w:rFonts w:hAnsi="ＭＳ 明朝" w:cs="Arial Unicode MS" w:hint="eastAsia"/>
          <w:color w:val="000000"/>
          <w:szCs w:val="21"/>
        </w:rPr>
        <w:t>校の順である。</w:t>
      </w:r>
    </w:p>
    <w:p w:rsidR="00050025" w:rsidRPr="007E0A9A" w:rsidRDefault="008A2E48" w:rsidP="00E50434">
      <w:pPr>
        <w:snapToGrid w:val="0"/>
        <w:spacing w:line="340" w:lineRule="exact"/>
        <w:ind w:firstLineChars="399" w:firstLine="855"/>
        <w:jc w:val="right"/>
        <w:rPr>
          <w:rFonts w:hAnsi="ＭＳ 明朝" w:cs="Arial Unicode MS"/>
          <w:color w:val="000000"/>
          <w:szCs w:val="21"/>
        </w:rPr>
      </w:pPr>
      <w:r w:rsidRPr="007E0A9A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7E0A9A">
        <w:rPr>
          <w:rFonts w:hAnsi="ＭＳ 明朝" w:cs="Arial Unicode MS" w:hint="eastAsia"/>
          <w:color w:val="000000"/>
          <w:szCs w:val="21"/>
        </w:rPr>
        <w:t>[</w:t>
      </w:r>
      <w:r w:rsidR="00567545" w:rsidRPr="00CB185A">
        <w:rPr>
          <w:rFonts w:hAnsi="ＭＳ 明朝" w:cs="Arial Unicode MS" w:hint="eastAsia"/>
          <w:color w:val="000000"/>
          <w:szCs w:val="21"/>
        </w:rPr>
        <w:t>Ⅰ-</w:t>
      </w:r>
      <w:r w:rsidR="00592BDD">
        <w:rPr>
          <w:rFonts w:hAnsi="ＭＳ 明朝" w:cs="Arial Unicode MS" w:hint="eastAsia"/>
          <w:color w:val="000000"/>
          <w:szCs w:val="21"/>
        </w:rPr>
        <w:t>6</w:t>
      </w:r>
      <w:r w:rsidR="00567545" w:rsidRPr="00CB185A">
        <w:rPr>
          <w:rFonts w:hAnsi="ＭＳ 明朝" w:cs="Arial Unicode MS" w:hint="eastAsia"/>
          <w:color w:val="000000"/>
          <w:szCs w:val="21"/>
        </w:rPr>
        <w:t>-1表</w:t>
      </w:r>
      <w:r w:rsidR="00592BDD">
        <w:rPr>
          <w:rFonts w:hAnsi="ＭＳ 明朝" w:cs="Arial Unicode MS" w:hint="eastAsia"/>
          <w:color w:val="000000"/>
          <w:szCs w:val="21"/>
        </w:rPr>
        <w:t>・統計表</w:t>
      </w:r>
      <w:r w:rsidR="00915D52">
        <w:rPr>
          <w:rFonts w:hAnsi="ＭＳ 明朝" w:cs="Arial Unicode MS" w:hint="eastAsia"/>
          <w:color w:val="000000"/>
          <w:szCs w:val="21"/>
        </w:rPr>
        <w:t>36</w:t>
      </w:r>
      <w:r w:rsidR="00592BDD">
        <w:rPr>
          <w:rFonts w:hAnsi="ＭＳ 明朝" w:cs="Arial Unicode MS" w:hint="eastAsia"/>
          <w:color w:val="000000"/>
          <w:szCs w:val="21"/>
        </w:rPr>
        <w:t>・</w:t>
      </w:r>
      <w:r w:rsidR="00050025" w:rsidRPr="007E0A9A">
        <w:rPr>
          <w:rFonts w:hAnsi="ＭＳ 明朝" w:cs="Arial Unicode MS" w:hint="eastAsia"/>
          <w:color w:val="000000"/>
          <w:szCs w:val="21"/>
        </w:rPr>
        <w:t>付表-5]</w:t>
      </w:r>
    </w:p>
    <w:p w:rsidR="00050025" w:rsidRPr="001F0621" w:rsidRDefault="00050025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1F0621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（２）学科数</w:t>
      </w:r>
    </w:p>
    <w:p w:rsidR="00050025" w:rsidRPr="007B1FA6" w:rsidRDefault="00050025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69320F">
        <w:rPr>
          <w:rFonts w:hAnsi="ＭＳ 明朝" w:cs="Arial Unicode MS" w:hint="eastAsia"/>
          <w:color w:val="000000"/>
          <w:szCs w:val="21"/>
        </w:rPr>
        <w:t>ア　学科数</w:t>
      </w:r>
      <w:r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575B9F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437A26">
        <w:rPr>
          <w:rFonts w:hAnsi="ＭＳ 明朝" w:cs="Arial Unicode MS" w:hint="eastAsia"/>
          <w:color w:val="000000" w:themeColor="text1"/>
          <w:szCs w:val="21"/>
        </w:rPr>
        <w:t>38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学科で、前年度より</w:t>
      </w:r>
      <w:r w:rsidR="00437A26">
        <w:rPr>
          <w:rFonts w:hAnsi="ＭＳ 明朝" w:cs="Arial Unicode MS" w:hint="eastAsia"/>
          <w:color w:val="000000" w:themeColor="text1"/>
          <w:szCs w:val="21"/>
        </w:rPr>
        <w:t>5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学科</w:t>
      </w:r>
      <w:r w:rsidR="00437A26">
        <w:rPr>
          <w:rFonts w:hAnsi="ＭＳ 明朝" w:cs="Arial Unicode MS" w:hint="eastAsia"/>
          <w:color w:val="000000" w:themeColor="text1"/>
          <w:szCs w:val="21"/>
        </w:rPr>
        <w:t>減少</w:t>
      </w:r>
      <w:r w:rsidR="00742298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50025" w:rsidRPr="007B1FA6" w:rsidRDefault="00050025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課程別では、全日制課程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314014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437A26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学科、定時制課程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37A26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学科であ</w:t>
      </w:r>
      <w:r w:rsidR="00742298" w:rsidRPr="007B1FA6">
        <w:rPr>
          <w:rFonts w:hAnsi="ＭＳ 明朝" w:cs="Arial Unicode MS" w:hint="eastAsia"/>
          <w:color w:val="000000" w:themeColor="text1"/>
          <w:szCs w:val="21"/>
        </w:rPr>
        <w:t>る。</w:t>
      </w:r>
    </w:p>
    <w:p w:rsidR="007409C4" w:rsidRDefault="00050025" w:rsidP="00E50434">
      <w:pPr>
        <w:snapToGrid w:val="0"/>
        <w:spacing w:line="340" w:lineRule="exact"/>
        <w:ind w:leftChars="199" w:left="642" w:right="140" w:hangingChars="101" w:hanging="21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学科分野別では、普通科</w:t>
      </w:r>
      <w:r w:rsidR="00AA4166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37A26">
        <w:rPr>
          <w:rFonts w:hAnsi="ＭＳ 明朝" w:cs="Arial Unicode MS" w:hint="eastAsia"/>
          <w:color w:val="000000" w:themeColor="text1"/>
          <w:szCs w:val="21"/>
        </w:rPr>
        <w:t>11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学科、専門教育を行う学科として農業科</w:t>
      </w:r>
      <w:r w:rsidR="00F45B58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学科、工業科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F04D01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学科、商業科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A4166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学科、家庭科</w:t>
      </w:r>
      <w:r w:rsidR="00437A26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</w:t>
      </w:r>
      <w:r w:rsidR="00BB1089" w:rsidRPr="007B1FA6">
        <w:rPr>
          <w:rFonts w:hAnsi="ＭＳ 明朝" w:cs="Arial Unicode MS" w:hint="eastAsia"/>
          <w:color w:val="000000" w:themeColor="text1"/>
          <w:szCs w:val="21"/>
        </w:rPr>
        <w:t>看護科</w:t>
      </w:r>
      <w:r w:rsidR="00AA4166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F45B58" w:rsidRPr="007B1FA6">
        <w:rPr>
          <w:rFonts w:hAnsi="ＭＳ 明朝" w:cs="Arial Unicode MS" w:hint="eastAsia"/>
          <w:color w:val="000000" w:themeColor="text1"/>
          <w:szCs w:val="21"/>
        </w:rPr>
        <w:t>学科</w:t>
      </w:r>
      <w:r w:rsidR="00575B9F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福祉科</w:t>
      </w:r>
      <w:r w:rsidR="00575B9F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学科、その他の学科</w:t>
      </w:r>
      <w:r w:rsidR="006518CE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437A26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学科、総合学科</w:t>
      </w:r>
      <w:r w:rsidR="00D67FA0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437A26">
        <w:rPr>
          <w:rFonts w:hAnsi="ＭＳ 明朝" w:cs="Arial Unicode MS" w:hint="eastAsia"/>
          <w:color w:val="000000" w:themeColor="text1"/>
          <w:szCs w:val="21"/>
        </w:rPr>
        <w:t>4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学科である。</w:t>
      </w:r>
      <w:r w:rsidR="008A2E48" w:rsidRPr="007B1FA6">
        <w:rPr>
          <w:rFonts w:hAnsi="ＭＳ 明朝" w:cs="Arial Unicode MS" w:hint="eastAsia"/>
          <w:color w:val="000000" w:themeColor="text1"/>
          <w:szCs w:val="21"/>
        </w:rPr>
        <w:t xml:space="preserve">     </w:t>
      </w:r>
      <w:r w:rsidR="007409C4"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　　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E045AB" w:rsidRPr="00314014">
        <w:rPr>
          <w:rFonts w:hAnsi="ＭＳ 明朝" w:cs="Arial Unicode MS" w:hint="eastAsia"/>
          <w:color w:val="000000"/>
          <w:szCs w:val="21"/>
        </w:rPr>
        <w:t xml:space="preserve">          </w:t>
      </w:r>
      <w:r w:rsidR="007409C4">
        <w:rPr>
          <w:rFonts w:hAnsi="ＭＳ 明朝" w:cs="Arial Unicode MS" w:hint="eastAsia"/>
          <w:color w:val="000000"/>
          <w:szCs w:val="21"/>
        </w:rPr>
        <w:t xml:space="preserve">　  </w:t>
      </w:r>
    </w:p>
    <w:p w:rsidR="00050025" w:rsidRPr="00314014" w:rsidRDefault="00E045AB" w:rsidP="00E50434">
      <w:pPr>
        <w:snapToGrid w:val="0"/>
        <w:spacing w:line="340" w:lineRule="exact"/>
        <w:ind w:leftChars="299" w:left="640" w:right="-1" w:firstLineChars="3550" w:firstLine="7603"/>
        <w:jc w:val="right"/>
        <w:rPr>
          <w:rFonts w:hAnsi="ＭＳ 明朝" w:cs="Arial Unicode MS"/>
          <w:color w:val="000000"/>
          <w:szCs w:val="21"/>
        </w:rPr>
      </w:pPr>
      <w:r w:rsidRPr="00314014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314014">
        <w:rPr>
          <w:rFonts w:hAnsi="ＭＳ 明朝" w:cs="Arial Unicode MS" w:hint="eastAsia"/>
          <w:color w:val="000000"/>
          <w:szCs w:val="21"/>
        </w:rPr>
        <w:t>[</w:t>
      </w:r>
      <w:r w:rsidR="00592BDD" w:rsidRPr="00CB185A">
        <w:rPr>
          <w:rFonts w:hAnsi="ＭＳ 明朝" w:cs="Arial Unicode MS" w:hint="eastAsia"/>
          <w:color w:val="000000"/>
          <w:szCs w:val="21"/>
        </w:rPr>
        <w:t>Ⅰ-</w:t>
      </w:r>
      <w:r w:rsidR="00592BDD">
        <w:rPr>
          <w:rFonts w:hAnsi="ＭＳ 明朝" w:cs="Arial Unicode MS" w:hint="eastAsia"/>
          <w:color w:val="000000"/>
          <w:szCs w:val="21"/>
        </w:rPr>
        <w:t>6</w:t>
      </w:r>
      <w:r w:rsidR="00592BDD" w:rsidRPr="00CB185A">
        <w:rPr>
          <w:rFonts w:hAnsi="ＭＳ 明朝" w:cs="Arial Unicode MS" w:hint="eastAsia"/>
          <w:color w:val="000000"/>
          <w:szCs w:val="21"/>
        </w:rPr>
        <w:t>-</w:t>
      </w:r>
      <w:r w:rsidR="00592BDD">
        <w:rPr>
          <w:rFonts w:hAnsi="ＭＳ 明朝" w:cs="Arial Unicode MS" w:hint="eastAsia"/>
          <w:color w:val="000000"/>
          <w:szCs w:val="21"/>
        </w:rPr>
        <w:t>2</w:t>
      </w:r>
      <w:r w:rsidR="00050025" w:rsidRPr="00314014">
        <w:rPr>
          <w:rFonts w:hAnsi="ＭＳ 明朝" w:cs="Arial Unicode MS" w:hint="eastAsia"/>
          <w:color w:val="000000"/>
          <w:szCs w:val="21"/>
        </w:rPr>
        <w:t>表]</w:t>
      </w:r>
    </w:p>
    <w:p w:rsidR="007409C4" w:rsidRDefault="007409C4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050025" w:rsidRPr="00870B64" w:rsidRDefault="002E077D" w:rsidP="00BD0FEB">
      <w:pPr>
        <w:snapToGrid w:val="0"/>
        <w:spacing w:line="240" w:lineRule="auto"/>
        <w:ind w:firstLineChars="50" w:firstLine="116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88D75F1" wp14:editId="35F2449E">
            <wp:simplePos x="0" y="0"/>
            <wp:positionH relativeFrom="column">
              <wp:posOffset>71120</wp:posOffset>
            </wp:positionH>
            <wp:positionV relativeFrom="paragraph">
              <wp:posOffset>179070</wp:posOffset>
            </wp:positionV>
            <wp:extent cx="5870575" cy="2212975"/>
            <wp:effectExtent l="0" t="0" r="0" b="0"/>
            <wp:wrapTight wrapText="bothSides">
              <wp:wrapPolygon edited="0">
                <wp:start x="0" y="0"/>
                <wp:lineTo x="0" y="21383"/>
                <wp:lineTo x="21518" y="21383"/>
                <wp:lineTo x="21518" y="0"/>
                <wp:lineTo x="0" y="0"/>
              </wp:wrapPolygon>
            </wp:wrapTight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25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050025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050025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F04D0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F04D0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="00050025" w:rsidRPr="002A28AB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2144"/>
        </w:rPr>
        <w:t>課程別学科</w:t>
      </w:r>
      <w:r w:rsidR="00050025" w:rsidRPr="002A28AB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2144"/>
        </w:rPr>
        <w:t>数</w:t>
      </w:r>
    </w:p>
    <w:p w:rsidR="00050025" w:rsidRPr="00E46B64" w:rsidRDefault="00050025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E46B64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（３）生徒数</w:t>
      </w:r>
    </w:p>
    <w:p w:rsidR="008A2E48" w:rsidRPr="007B1FA6" w:rsidRDefault="00050025" w:rsidP="00E50434">
      <w:pPr>
        <w:snapToGrid w:val="0"/>
        <w:spacing w:line="340" w:lineRule="exact"/>
        <w:ind w:right="-1" w:firstLineChars="199" w:firstLine="426"/>
        <w:jc w:val="left"/>
        <w:rPr>
          <w:rFonts w:hAnsi="ＭＳ 明朝" w:cs="Arial Unicode MS"/>
          <w:color w:val="000000" w:themeColor="text1"/>
          <w:szCs w:val="21"/>
        </w:rPr>
      </w:pPr>
      <w:r w:rsidRPr="00E46B64">
        <w:rPr>
          <w:rFonts w:hAnsi="ＭＳ 明朝" w:cs="Arial Unicode MS" w:hint="eastAsia"/>
          <w:color w:val="000000"/>
          <w:szCs w:val="21"/>
        </w:rPr>
        <w:t>ア　生徒数は</w:t>
      </w:r>
      <w:r w:rsidR="002C12B4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DF0C8D">
        <w:rPr>
          <w:rFonts w:hAnsi="ＭＳ 明朝" w:cs="Arial Unicode MS" w:hint="eastAsia"/>
          <w:color w:val="000000" w:themeColor="text1"/>
          <w:szCs w:val="21"/>
        </w:rPr>
        <w:t>2</w:t>
      </w:r>
      <w:r w:rsidR="00437A26">
        <w:rPr>
          <w:rFonts w:hAnsi="ＭＳ 明朝" w:cs="Arial Unicode MS" w:hint="eastAsia"/>
          <w:color w:val="000000" w:themeColor="text1"/>
          <w:szCs w:val="21"/>
        </w:rPr>
        <w:t>6</w:t>
      </w:r>
      <w:r w:rsidR="00E029A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37A26">
        <w:rPr>
          <w:rFonts w:hAnsi="ＭＳ 明朝" w:cs="Arial Unicode MS" w:hint="eastAsia"/>
          <w:color w:val="000000" w:themeColor="text1"/>
          <w:szCs w:val="21"/>
        </w:rPr>
        <w:t>957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437A26">
        <w:rPr>
          <w:rFonts w:hAnsi="ＭＳ 明朝" w:cs="Arial Unicode MS" w:hint="eastAsia"/>
          <w:color w:val="000000" w:themeColor="text1"/>
          <w:szCs w:val="21"/>
        </w:rPr>
        <w:t>5</w:t>
      </w:r>
      <w:r w:rsidR="00EE6F0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37A26">
        <w:rPr>
          <w:rFonts w:hAnsi="ＭＳ 明朝" w:cs="Arial Unicode MS" w:hint="eastAsia"/>
          <w:color w:val="000000" w:themeColor="text1"/>
          <w:szCs w:val="21"/>
        </w:rPr>
        <w:t>323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DF0C8D">
        <w:rPr>
          <w:rFonts w:hAnsi="ＭＳ 明朝" w:cs="Arial Unicode MS" w:hint="eastAsia"/>
          <w:color w:val="000000" w:themeColor="text1"/>
          <w:szCs w:val="21"/>
        </w:rPr>
        <w:t>△</w:t>
      </w:r>
      <w:r w:rsidR="00C72B7D">
        <w:rPr>
          <w:rFonts w:hAnsi="ＭＳ 明朝" w:cs="Arial Unicode MS" w:hint="eastAsia"/>
          <w:color w:val="000000" w:themeColor="text1"/>
          <w:szCs w:val="21"/>
        </w:rPr>
        <w:t>2</w:t>
      </w:r>
      <w:r w:rsidR="008E640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72B7D">
        <w:rPr>
          <w:rFonts w:hAnsi="ＭＳ 明朝" w:cs="Arial Unicode MS" w:hint="eastAsia"/>
          <w:color w:val="000000" w:themeColor="text1"/>
          <w:szCs w:val="21"/>
        </w:rPr>
        <w:t>3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EE6F0A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E46B64" w:rsidRPr="007B1FA6" w:rsidRDefault="00050025" w:rsidP="00E50434">
      <w:pPr>
        <w:snapToGrid w:val="0"/>
        <w:spacing w:line="340" w:lineRule="exact"/>
        <w:ind w:leftChars="199" w:left="709" w:hangingChars="132" w:hanging="283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3A62DA" w:rsidRPr="007B1FA6">
        <w:rPr>
          <w:rFonts w:hAnsi="ＭＳ 明朝" w:cs="Arial Unicode MS" w:hint="eastAsia"/>
          <w:color w:val="000000" w:themeColor="text1"/>
          <w:szCs w:val="21"/>
        </w:rPr>
        <w:t>1,3</w:t>
      </w:r>
      <w:r w:rsidR="00C72B7D">
        <w:rPr>
          <w:rFonts w:hAnsi="ＭＳ 明朝" w:cs="Arial Unicode MS" w:hint="eastAsia"/>
          <w:color w:val="000000" w:themeColor="text1"/>
          <w:szCs w:val="21"/>
        </w:rPr>
        <w:t>4</w:t>
      </w:r>
      <w:r w:rsidR="00DF0C8D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人(構成比0.6％）、公立</w:t>
      </w:r>
      <w:r w:rsidR="002C12B4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B81A08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437A26">
        <w:rPr>
          <w:rFonts w:hAnsi="ＭＳ 明朝" w:cs="Arial Unicode MS" w:hint="eastAsia"/>
          <w:color w:val="000000" w:themeColor="text1"/>
          <w:szCs w:val="21"/>
        </w:rPr>
        <w:t>1</w:t>
      </w:r>
      <w:r w:rsidR="00F04D0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37A26">
        <w:rPr>
          <w:rFonts w:hAnsi="ＭＳ 明朝" w:cs="Arial Unicode MS" w:hint="eastAsia"/>
          <w:color w:val="000000" w:themeColor="text1"/>
          <w:szCs w:val="21"/>
        </w:rPr>
        <w:t>447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437A26">
        <w:rPr>
          <w:rFonts w:hAnsi="ＭＳ 明朝" w:cs="Arial Unicode MS" w:hint="eastAsia"/>
          <w:color w:val="000000" w:themeColor="text1"/>
          <w:szCs w:val="21"/>
        </w:rPr>
        <w:t>57</w:t>
      </w:r>
      <w:r w:rsidR="00DC113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37A26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％）、私立</w:t>
      </w:r>
      <w:r w:rsidR="00437A26">
        <w:rPr>
          <w:rFonts w:hAnsi="ＭＳ 明朝" w:cs="Arial Unicode MS" w:hint="eastAsia"/>
          <w:color w:val="000000" w:themeColor="text1"/>
          <w:szCs w:val="21"/>
        </w:rPr>
        <w:t>94</w:t>
      </w:r>
      <w:r w:rsidR="00F04D0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37A26">
        <w:rPr>
          <w:rFonts w:hAnsi="ＭＳ 明朝" w:cs="Arial Unicode MS" w:hint="eastAsia"/>
          <w:color w:val="000000" w:themeColor="text1"/>
          <w:szCs w:val="21"/>
        </w:rPr>
        <w:t>166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(同</w:t>
      </w:r>
      <w:r w:rsidR="00DF0C8D">
        <w:rPr>
          <w:rFonts w:hAnsi="ＭＳ 明朝" w:cs="Arial Unicode MS" w:hint="eastAsia"/>
          <w:color w:val="000000" w:themeColor="text1"/>
          <w:szCs w:val="21"/>
        </w:rPr>
        <w:t>41</w:t>
      </w:r>
      <w:r w:rsidR="00DC113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37A26">
        <w:rPr>
          <w:rFonts w:hAnsi="ＭＳ 明朝" w:cs="Arial Unicode MS" w:hint="eastAsia"/>
          <w:color w:val="000000" w:themeColor="text1"/>
          <w:szCs w:val="21"/>
        </w:rPr>
        <w:t>5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="00C2458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8A2E48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914F07">
        <w:rPr>
          <w:rFonts w:hAnsi="ＭＳ 明朝" w:cs="Arial Unicode MS" w:hint="eastAsia"/>
          <w:color w:val="000000" w:themeColor="text1"/>
          <w:szCs w:val="21"/>
        </w:rPr>
        <w:t>国立は10人増加、</w:t>
      </w:r>
      <w:r w:rsidR="00DC113A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437A26">
        <w:rPr>
          <w:rFonts w:hAnsi="ＭＳ 明朝" w:cs="Arial Unicode MS" w:hint="eastAsia"/>
          <w:color w:val="000000" w:themeColor="text1"/>
          <w:szCs w:val="21"/>
        </w:rPr>
        <w:t>4,326</w:t>
      </w:r>
      <w:r w:rsidR="00A52A7F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C113A" w:rsidRPr="007B1FA6">
        <w:rPr>
          <w:rFonts w:hAnsi="ＭＳ 明朝" w:cs="Arial Unicode MS" w:hint="eastAsia"/>
          <w:color w:val="000000" w:themeColor="text1"/>
          <w:szCs w:val="21"/>
        </w:rPr>
        <w:t>、私立は</w:t>
      </w:r>
      <w:r w:rsidR="00437A26">
        <w:rPr>
          <w:rFonts w:hAnsi="ＭＳ 明朝" w:cs="Arial Unicode MS" w:hint="eastAsia"/>
          <w:color w:val="000000" w:themeColor="text1"/>
          <w:szCs w:val="21"/>
        </w:rPr>
        <w:t>1,007</w:t>
      </w:r>
      <w:r w:rsidR="00DC113A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A149DB">
        <w:rPr>
          <w:rFonts w:hAnsi="ＭＳ 明朝" w:cs="Arial Unicode MS" w:hint="eastAsia"/>
          <w:color w:val="000000" w:themeColor="text1"/>
          <w:szCs w:val="21"/>
        </w:rPr>
        <w:t>それぞれ減</w:t>
      </w:r>
      <w:r w:rsidR="00E46B64" w:rsidRPr="007B1FA6">
        <w:rPr>
          <w:rFonts w:hAnsi="ＭＳ 明朝" w:cs="Arial Unicode MS" w:hint="eastAsia"/>
          <w:color w:val="000000" w:themeColor="text1"/>
          <w:szCs w:val="21"/>
        </w:rPr>
        <w:t>少</w:t>
      </w:r>
      <w:r w:rsidR="00DC113A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D055F4" w:rsidRPr="007B1FA6" w:rsidRDefault="00050025" w:rsidP="00E50434">
      <w:pPr>
        <w:snapToGrid w:val="0"/>
        <w:spacing w:line="340" w:lineRule="exact"/>
        <w:ind w:leftChars="199" w:left="709" w:hangingChars="132" w:hanging="283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課程別では、全日制課程2</w:t>
      </w:r>
      <w:r w:rsidR="00437A26">
        <w:rPr>
          <w:rFonts w:hAnsi="ＭＳ 明朝" w:cs="Arial Unicode MS" w:hint="eastAsia"/>
          <w:color w:val="000000" w:themeColor="text1"/>
          <w:szCs w:val="21"/>
        </w:rPr>
        <w:t>23,260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5208DC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2B621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B1937">
        <w:rPr>
          <w:rFonts w:hAnsi="ＭＳ 明朝" w:cs="Arial Unicode MS" w:hint="eastAsia"/>
          <w:color w:val="000000" w:themeColor="text1"/>
          <w:szCs w:val="21"/>
        </w:rPr>
        <w:t>4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、定時制課程</w:t>
      </w:r>
      <w:r w:rsidR="00BB1937">
        <w:rPr>
          <w:rFonts w:hAnsi="ＭＳ 明朝" w:cs="Arial Unicode MS" w:hint="eastAsia"/>
          <w:color w:val="000000" w:themeColor="text1"/>
          <w:szCs w:val="21"/>
        </w:rPr>
        <w:t>3</w:t>
      </w:r>
      <w:r w:rsidR="008E640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697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DF0C8D">
        <w:rPr>
          <w:rFonts w:hAnsi="ＭＳ 明朝" w:cs="Arial Unicode MS" w:hint="eastAsia"/>
          <w:color w:val="000000" w:themeColor="text1"/>
          <w:szCs w:val="21"/>
        </w:rPr>
        <w:t>1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B1937">
        <w:rPr>
          <w:rFonts w:hAnsi="ＭＳ 明朝" w:cs="Arial Unicode MS" w:hint="eastAsia"/>
          <w:color w:val="000000" w:themeColor="text1"/>
          <w:szCs w:val="21"/>
        </w:rPr>
        <w:t>6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C2458F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8A2E48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2B6215" w:rsidRPr="007B1FA6">
        <w:rPr>
          <w:rFonts w:hAnsi="ＭＳ 明朝" w:cs="Arial Unicode MS" w:hint="eastAsia"/>
          <w:color w:val="000000" w:themeColor="text1"/>
          <w:szCs w:val="21"/>
        </w:rPr>
        <w:t>全日制課程は</w:t>
      </w:r>
      <w:r w:rsidR="00BB1937">
        <w:rPr>
          <w:rFonts w:hAnsi="ＭＳ 明朝" w:cs="Arial Unicode MS" w:hint="eastAsia"/>
          <w:color w:val="000000" w:themeColor="text1"/>
          <w:szCs w:val="21"/>
        </w:rPr>
        <w:t>4,836</w:t>
      </w:r>
      <w:r w:rsidR="002B6215" w:rsidRPr="007B1FA6">
        <w:rPr>
          <w:rFonts w:hAnsi="ＭＳ 明朝" w:cs="Arial Unicode MS" w:hint="eastAsia"/>
          <w:color w:val="000000" w:themeColor="text1"/>
          <w:szCs w:val="21"/>
        </w:rPr>
        <w:t>人、定時制課程は</w:t>
      </w:r>
      <w:r w:rsidR="00BB1937">
        <w:rPr>
          <w:rFonts w:hAnsi="ＭＳ 明朝" w:cs="Arial Unicode MS" w:hint="eastAsia"/>
          <w:color w:val="000000" w:themeColor="text1"/>
          <w:szCs w:val="21"/>
        </w:rPr>
        <w:t>487</w:t>
      </w:r>
      <w:r w:rsidR="002B6215" w:rsidRPr="007B1FA6">
        <w:rPr>
          <w:rFonts w:hAnsi="ＭＳ 明朝" w:cs="Arial Unicode MS" w:hint="eastAsia"/>
          <w:color w:val="000000" w:themeColor="text1"/>
          <w:szCs w:val="21"/>
        </w:rPr>
        <w:t>人減少している。</w:t>
      </w:r>
    </w:p>
    <w:p w:rsidR="00050025" w:rsidRPr="007B1FA6" w:rsidRDefault="00050025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学科分野別では、普通科1</w:t>
      </w:r>
      <w:r w:rsidR="00BB1937">
        <w:rPr>
          <w:rFonts w:hAnsi="ＭＳ 明朝" w:cs="Arial Unicode MS" w:hint="eastAsia"/>
          <w:color w:val="000000" w:themeColor="text1"/>
          <w:szCs w:val="21"/>
        </w:rPr>
        <w:t>74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A1E88">
        <w:rPr>
          <w:rFonts w:hAnsi="ＭＳ 明朝" w:cs="Arial Unicode MS" w:hint="eastAsia"/>
          <w:color w:val="000000" w:themeColor="text1"/>
          <w:szCs w:val="21"/>
        </w:rPr>
        <w:t>265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6450BF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BB1937">
        <w:rPr>
          <w:rFonts w:hAnsi="ＭＳ 明朝" w:cs="Arial Unicode MS" w:hint="eastAsia"/>
          <w:color w:val="000000" w:themeColor="text1"/>
          <w:szCs w:val="21"/>
        </w:rPr>
        <w:t>6</w:t>
      </w:r>
      <w:r w:rsidR="006450B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B1937">
        <w:rPr>
          <w:rFonts w:hAnsi="ＭＳ 明朝" w:cs="Arial Unicode MS" w:hint="eastAsia"/>
          <w:color w:val="000000" w:themeColor="text1"/>
          <w:szCs w:val="21"/>
        </w:rPr>
        <w:t>8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D062F" w:rsidRPr="007B1FA6">
        <w:rPr>
          <w:rFonts w:hAnsi="ＭＳ 明朝" w:cs="Arial Unicode MS" w:hint="eastAsia"/>
          <w:color w:val="000000" w:themeColor="text1"/>
          <w:szCs w:val="21"/>
        </w:rPr>
        <w:t>が</w:t>
      </w:r>
      <w:r w:rsidRPr="007B1FA6">
        <w:rPr>
          <w:rFonts w:hAnsi="ＭＳ 明朝" w:cs="Arial Unicode MS" w:hint="eastAsia"/>
          <w:color w:val="000000" w:themeColor="text1"/>
          <w:szCs w:val="21"/>
        </w:rPr>
        <w:t>最も多く、次いで</w:t>
      </w:r>
      <w:r w:rsidR="00D6421E" w:rsidRPr="007B1FA6">
        <w:rPr>
          <w:rFonts w:hAnsi="ＭＳ 明朝" w:cs="Arial Unicode MS" w:hint="eastAsia"/>
          <w:color w:val="000000" w:themeColor="text1"/>
          <w:szCs w:val="21"/>
        </w:rPr>
        <w:t>その他1</w:t>
      </w:r>
      <w:r w:rsidR="00BB1937">
        <w:rPr>
          <w:rFonts w:hAnsi="ＭＳ 明朝" w:cs="Arial Unicode MS" w:hint="eastAsia"/>
          <w:color w:val="000000" w:themeColor="text1"/>
          <w:szCs w:val="21"/>
        </w:rPr>
        <w:t>7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787</w:t>
      </w:r>
      <w:r w:rsidR="00D6421E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592BDD">
        <w:rPr>
          <w:rFonts w:hAnsi="ＭＳ 明朝" w:cs="Arial Unicode MS" w:hint="eastAsia"/>
          <w:color w:val="000000" w:themeColor="text1"/>
          <w:szCs w:val="21"/>
        </w:rPr>
        <w:t>(</w:t>
      </w:r>
      <w:r w:rsidR="00D6421E"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BB1937">
        <w:rPr>
          <w:rFonts w:hAnsi="ＭＳ 明朝" w:cs="Arial Unicode MS" w:hint="eastAsia"/>
          <w:color w:val="000000" w:themeColor="text1"/>
          <w:szCs w:val="21"/>
        </w:rPr>
        <w:t>7.8</w:t>
      </w:r>
      <w:r w:rsidR="00D6421E" w:rsidRPr="007B1FA6">
        <w:rPr>
          <w:rFonts w:hAnsi="ＭＳ 明朝" w:cs="Arial Unicode MS" w:hint="eastAsia"/>
          <w:color w:val="000000" w:themeColor="text1"/>
          <w:szCs w:val="21"/>
        </w:rPr>
        <w:t>％)、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総合学科1</w:t>
      </w:r>
      <w:r w:rsidR="00BB1937">
        <w:rPr>
          <w:rFonts w:hAnsi="ＭＳ 明朝" w:cs="Arial Unicode MS" w:hint="eastAsia"/>
          <w:color w:val="000000" w:themeColor="text1"/>
          <w:szCs w:val="21"/>
        </w:rPr>
        <w:t>5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A1E88">
        <w:rPr>
          <w:rFonts w:hAnsi="ＭＳ 明朝" w:cs="Arial Unicode MS" w:hint="eastAsia"/>
          <w:color w:val="000000" w:themeColor="text1"/>
          <w:szCs w:val="21"/>
        </w:rPr>
        <w:t>730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DF0C8D">
        <w:rPr>
          <w:rFonts w:hAnsi="ＭＳ 明朝" w:cs="Arial Unicode MS" w:hint="eastAsia"/>
          <w:color w:val="000000" w:themeColor="text1"/>
          <w:szCs w:val="21"/>
        </w:rPr>
        <w:t>6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B1937">
        <w:rPr>
          <w:rFonts w:hAnsi="ＭＳ 明朝" w:cs="Arial Unicode MS" w:hint="eastAsia"/>
          <w:color w:val="000000" w:themeColor="text1"/>
          <w:szCs w:val="21"/>
        </w:rPr>
        <w:t>9</w:t>
      </w:r>
      <w:r w:rsidR="00440B45" w:rsidRPr="007B1FA6">
        <w:rPr>
          <w:rFonts w:hAnsi="ＭＳ 明朝" w:cs="Arial Unicode MS" w:hint="eastAsia"/>
          <w:color w:val="000000" w:themeColor="text1"/>
          <w:szCs w:val="21"/>
        </w:rPr>
        <w:t>％)、</w:t>
      </w:r>
      <w:r w:rsidR="000D0C48" w:rsidRPr="007B1FA6">
        <w:rPr>
          <w:rFonts w:hAnsi="ＭＳ 明朝" w:cs="Arial Unicode MS" w:hint="eastAsia"/>
          <w:color w:val="000000" w:themeColor="text1"/>
          <w:szCs w:val="21"/>
        </w:rPr>
        <w:t>工業科</w:t>
      </w:r>
      <w:r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DF0C8D">
        <w:rPr>
          <w:rFonts w:hAnsi="ＭＳ 明朝" w:cs="Arial Unicode MS" w:hint="eastAsia"/>
          <w:color w:val="000000" w:themeColor="text1"/>
          <w:szCs w:val="21"/>
        </w:rPr>
        <w:t>2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517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5.</w:t>
      </w:r>
      <w:r w:rsidR="00BB1937">
        <w:rPr>
          <w:rFonts w:hAnsi="ＭＳ 明朝" w:cs="Arial Unicode MS" w:hint="eastAsia"/>
          <w:color w:val="000000" w:themeColor="text1"/>
          <w:szCs w:val="21"/>
        </w:rPr>
        <w:t>5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6450BF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商業科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F0139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134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95CA3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Pr="007B1FA6">
        <w:rPr>
          <w:rFonts w:hAnsi="ＭＳ 明朝" w:cs="Arial Unicode MS" w:hint="eastAsia"/>
          <w:color w:val="000000" w:themeColor="text1"/>
          <w:szCs w:val="21"/>
        </w:rPr>
        <w:t>(同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E95CA3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％）となっている</w:t>
      </w:r>
      <w:r w:rsidR="00592BDD">
        <w:rPr>
          <w:rFonts w:hAnsi="ＭＳ 明朝" w:cs="Arial Unicode MS" w:hint="eastAsia"/>
          <w:color w:val="000000" w:themeColor="text1"/>
          <w:szCs w:val="21"/>
        </w:rPr>
        <w:t>。</w:t>
      </w:r>
      <w:r w:rsidR="00E95CA3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050025" w:rsidRPr="007B1FA6" w:rsidRDefault="00050025" w:rsidP="002E077D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　男女別では、男子11</w:t>
      </w:r>
      <w:r w:rsidR="00BB1937">
        <w:rPr>
          <w:rFonts w:hAnsi="ＭＳ 明朝" w:cs="Arial Unicode MS" w:hint="eastAsia"/>
          <w:color w:val="000000" w:themeColor="text1"/>
          <w:szCs w:val="21"/>
        </w:rPr>
        <w:t>4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0C065F">
        <w:rPr>
          <w:rFonts w:hAnsi="ＭＳ 明朝" w:cs="Arial Unicode MS" w:hint="eastAsia"/>
          <w:color w:val="000000" w:themeColor="text1"/>
          <w:szCs w:val="21"/>
        </w:rPr>
        <w:t>113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7E3840">
        <w:rPr>
          <w:rFonts w:hAnsi="ＭＳ 明朝" w:cs="Arial Unicode MS" w:hint="eastAsia"/>
          <w:color w:val="000000" w:themeColor="text1"/>
          <w:szCs w:val="21"/>
        </w:rPr>
        <w:t>50</w:t>
      </w:r>
      <w:r w:rsidR="006450B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B1937">
        <w:rPr>
          <w:rFonts w:hAnsi="ＭＳ 明朝" w:cs="Arial Unicode MS" w:hint="eastAsia"/>
          <w:color w:val="000000" w:themeColor="text1"/>
          <w:szCs w:val="21"/>
        </w:rPr>
        <w:t>3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E27A52" w:rsidRPr="007B1FA6">
        <w:rPr>
          <w:rFonts w:hAnsi="ＭＳ 明朝" w:cs="Arial Unicode MS" w:hint="eastAsia"/>
          <w:color w:val="000000" w:themeColor="text1"/>
          <w:szCs w:val="21"/>
        </w:rPr>
        <w:t>11</w:t>
      </w:r>
      <w:r w:rsidR="00BB1937">
        <w:rPr>
          <w:rFonts w:hAnsi="ＭＳ 明朝" w:cs="Arial Unicode MS" w:hint="eastAsia"/>
          <w:color w:val="000000" w:themeColor="text1"/>
          <w:szCs w:val="21"/>
        </w:rPr>
        <w:t>2</w:t>
      </w:r>
      <w:r w:rsidR="009D098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84</w:t>
      </w:r>
      <w:r w:rsidR="000C065F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7E3840">
        <w:rPr>
          <w:rFonts w:hAnsi="ＭＳ 明朝" w:cs="Arial Unicode MS" w:hint="eastAsia"/>
          <w:color w:val="000000" w:themeColor="text1"/>
          <w:szCs w:val="21"/>
        </w:rPr>
        <w:t>49</w:t>
      </w:r>
      <w:r w:rsidR="002171D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B1937">
        <w:rPr>
          <w:rFonts w:hAnsi="ＭＳ 明朝" w:cs="Arial Unicode MS" w:hint="eastAsia"/>
          <w:color w:val="000000" w:themeColor="text1"/>
          <w:szCs w:val="21"/>
        </w:rPr>
        <w:t>7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F64F29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2440C2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F64F29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0C065F">
        <w:rPr>
          <w:rFonts w:hAnsi="ＭＳ 明朝" w:cs="Arial Unicode MS" w:hint="eastAsia"/>
          <w:color w:val="000000" w:themeColor="text1"/>
          <w:szCs w:val="21"/>
        </w:rPr>
        <w:t>2,464</w:t>
      </w:r>
      <w:r w:rsidR="002171DF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F64F29" w:rsidRPr="007B1FA6">
        <w:rPr>
          <w:rFonts w:hAnsi="ＭＳ 明朝" w:cs="Arial Unicode MS" w:hint="eastAsia"/>
          <w:color w:val="000000" w:themeColor="text1"/>
          <w:szCs w:val="21"/>
        </w:rPr>
        <w:t>、女子は</w:t>
      </w:r>
      <w:r w:rsidR="000C065F">
        <w:rPr>
          <w:rFonts w:hAnsi="ＭＳ 明朝" w:cs="Arial Unicode MS" w:hint="eastAsia"/>
          <w:color w:val="000000" w:themeColor="text1"/>
          <w:szCs w:val="21"/>
        </w:rPr>
        <w:t>2,859</w:t>
      </w:r>
      <w:r w:rsidR="00BC0A4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86E61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BC0A48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E029A8" w:rsidRPr="007B1FA6" w:rsidRDefault="008E26CF" w:rsidP="00E5043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カ　市町村別では、大阪市</w:t>
      </w:r>
      <w:r w:rsidR="00BB1937">
        <w:rPr>
          <w:rFonts w:hAnsi="ＭＳ 明朝" w:cs="Arial Unicode MS" w:hint="eastAsia"/>
          <w:color w:val="000000" w:themeColor="text1"/>
          <w:szCs w:val="21"/>
        </w:rPr>
        <w:t>78</w:t>
      </w:r>
      <w:r w:rsidR="008D7050" w:rsidRPr="007B1FA6">
        <w:rPr>
          <w:rFonts w:hAnsi="ＭＳ 明朝" w:cs="Arial Unicode MS" w:hint="eastAsia"/>
          <w:color w:val="000000" w:themeColor="text1"/>
          <w:szCs w:val="21"/>
        </w:rPr>
        <w:t>,9</w:t>
      </w:r>
      <w:r w:rsidR="00BB1937">
        <w:rPr>
          <w:rFonts w:hAnsi="ＭＳ 明朝" w:cs="Arial Unicode MS" w:hint="eastAsia"/>
          <w:color w:val="000000" w:themeColor="text1"/>
          <w:szCs w:val="21"/>
        </w:rPr>
        <w:t>09</w:t>
      </w:r>
      <w:r w:rsidR="00E029A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、堺市2</w:t>
      </w:r>
      <w:r w:rsidR="00BB1937">
        <w:rPr>
          <w:rFonts w:hAnsi="ＭＳ 明朝" w:cs="Arial Unicode MS" w:hint="eastAsia"/>
          <w:color w:val="000000" w:themeColor="text1"/>
          <w:szCs w:val="21"/>
        </w:rPr>
        <w:t>0</w:t>
      </w:r>
      <w:r w:rsidR="008D705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819</w:t>
      </w:r>
      <w:r w:rsidR="00E029A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、東大阪市1</w:t>
      </w:r>
      <w:r w:rsidR="00486E61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E029A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B1937">
        <w:rPr>
          <w:rFonts w:hAnsi="ＭＳ 明朝" w:cs="Arial Unicode MS" w:hint="eastAsia"/>
          <w:color w:val="000000" w:themeColor="text1"/>
          <w:szCs w:val="21"/>
        </w:rPr>
        <w:t>403</w:t>
      </w:r>
      <w:r w:rsidR="00E029A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の順</w:t>
      </w:r>
      <w:r w:rsidR="00591874" w:rsidRPr="007B1FA6">
        <w:rPr>
          <w:rFonts w:hAnsi="ＭＳ 明朝" w:cs="Arial Unicode MS" w:hint="eastAsia"/>
          <w:color w:val="000000" w:themeColor="text1"/>
          <w:szCs w:val="21"/>
        </w:rPr>
        <w:t>に多い。</w:t>
      </w:r>
    </w:p>
    <w:p w:rsidR="008E26CF" w:rsidRPr="007B1FA6" w:rsidRDefault="00E029A8" w:rsidP="00693FBE">
      <w:pPr>
        <w:snapToGrid w:val="0"/>
        <w:spacing w:line="340" w:lineRule="exact"/>
        <w:ind w:leftChars="299" w:left="640" w:firstLineChars="97" w:firstLine="208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また、前年度</w:t>
      </w:r>
      <w:r w:rsidR="00022910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BB1937">
        <w:rPr>
          <w:rFonts w:hAnsi="ＭＳ 明朝" w:cs="Arial Unicode MS" w:hint="eastAsia"/>
          <w:color w:val="000000" w:themeColor="text1"/>
          <w:szCs w:val="21"/>
        </w:rPr>
        <w:t>高石</w:t>
      </w:r>
      <w:r w:rsidR="007E3840">
        <w:rPr>
          <w:rFonts w:hAnsi="ＭＳ 明朝" w:cs="Arial Unicode MS" w:hint="eastAsia"/>
          <w:color w:val="000000" w:themeColor="text1"/>
          <w:szCs w:val="21"/>
        </w:rPr>
        <w:t>市</w:t>
      </w:r>
      <w:r w:rsidR="00BB1937">
        <w:rPr>
          <w:rFonts w:hAnsi="ＭＳ 明朝" w:cs="Arial Unicode MS" w:hint="eastAsia"/>
          <w:color w:val="000000" w:themeColor="text1"/>
          <w:szCs w:val="21"/>
        </w:rPr>
        <w:t>72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BB1937">
        <w:rPr>
          <w:rFonts w:hAnsi="ＭＳ 明朝" w:cs="Arial Unicode MS" w:hint="eastAsia"/>
          <w:color w:val="000000" w:themeColor="text1"/>
          <w:szCs w:val="21"/>
        </w:rPr>
        <w:t>豊中</w:t>
      </w:r>
      <w:r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BB1937">
        <w:rPr>
          <w:rFonts w:hAnsi="ＭＳ 明朝" w:cs="Arial Unicode MS" w:hint="eastAsia"/>
          <w:color w:val="000000" w:themeColor="text1"/>
          <w:szCs w:val="21"/>
        </w:rPr>
        <w:t>39</w:t>
      </w:r>
      <w:r w:rsidR="00591874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7E3840">
        <w:rPr>
          <w:rFonts w:hAnsi="ＭＳ 明朝" w:cs="Arial Unicode MS" w:hint="eastAsia"/>
          <w:color w:val="000000" w:themeColor="text1"/>
          <w:szCs w:val="21"/>
        </w:rPr>
        <w:t>岸和田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BB1937">
        <w:rPr>
          <w:rFonts w:hAnsi="ＭＳ 明朝" w:cs="Arial Unicode MS" w:hint="eastAsia"/>
          <w:color w:val="000000" w:themeColor="text1"/>
          <w:szCs w:val="21"/>
        </w:rPr>
        <w:t>7</w:t>
      </w:r>
      <w:r w:rsidR="00591874" w:rsidRPr="007B1FA6">
        <w:rPr>
          <w:rFonts w:hAnsi="ＭＳ 明朝" w:cs="Arial Unicode MS" w:hint="eastAsia"/>
          <w:color w:val="000000" w:themeColor="text1"/>
          <w:szCs w:val="21"/>
        </w:rPr>
        <w:t>人の順</w:t>
      </w:r>
      <w:r w:rsidR="008D7DFF" w:rsidRPr="007B1FA6">
        <w:rPr>
          <w:rFonts w:hAnsi="ＭＳ 明朝" w:cs="Arial Unicode MS" w:hint="eastAsia"/>
          <w:color w:val="000000" w:themeColor="text1"/>
          <w:szCs w:val="21"/>
        </w:rPr>
        <w:t>に増加し、</w:t>
      </w:r>
      <w:r w:rsidR="007E3840">
        <w:rPr>
          <w:rFonts w:hAnsi="ＭＳ 明朝" w:cs="Arial Unicode MS" w:hint="eastAsia"/>
          <w:color w:val="000000" w:themeColor="text1"/>
          <w:szCs w:val="21"/>
        </w:rPr>
        <w:t>大阪</w:t>
      </w:r>
      <w:r w:rsidR="008E6403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BB1937">
        <w:rPr>
          <w:rFonts w:hAnsi="ＭＳ 明朝" w:cs="Arial Unicode MS" w:hint="eastAsia"/>
          <w:color w:val="000000" w:themeColor="text1"/>
          <w:szCs w:val="21"/>
        </w:rPr>
        <w:t>2,047</w:t>
      </w:r>
      <w:r w:rsidR="008E6403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8D7DFF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463B9A">
        <w:rPr>
          <w:rFonts w:hAnsi="ＭＳ 明朝" w:cs="Arial Unicode MS" w:hint="eastAsia"/>
          <w:color w:val="000000" w:themeColor="text1"/>
          <w:szCs w:val="21"/>
        </w:rPr>
        <w:t>東大阪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463B9A">
        <w:rPr>
          <w:rFonts w:hAnsi="ＭＳ 明朝" w:cs="Arial Unicode MS" w:hint="eastAsia"/>
          <w:color w:val="000000" w:themeColor="text1"/>
          <w:szCs w:val="21"/>
        </w:rPr>
        <w:t>413</w:t>
      </w:r>
      <w:r w:rsidR="008D7DFF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463B9A">
        <w:rPr>
          <w:rFonts w:hAnsi="ＭＳ 明朝" w:cs="Arial Unicode MS" w:hint="eastAsia"/>
          <w:color w:val="000000" w:themeColor="text1"/>
          <w:szCs w:val="21"/>
        </w:rPr>
        <w:t>堺</w:t>
      </w:r>
      <w:r w:rsidR="008E6403" w:rsidRPr="007B1FA6">
        <w:rPr>
          <w:rFonts w:hAnsi="ＭＳ 明朝" w:cs="Arial Unicode MS" w:hint="eastAsia"/>
          <w:color w:val="000000" w:themeColor="text1"/>
          <w:szCs w:val="21"/>
        </w:rPr>
        <w:t>市</w:t>
      </w:r>
      <w:r w:rsidR="007E3840">
        <w:rPr>
          <w:rFonts w:hAnsi="ＭＳ 明朝" w:cs="Arial Unicode MS" w:hint="eastAsia"/>
          <w:color w:val="000000" w:themeColor="text1"/>
          <w:szCs w:val="21"/>
        </w:rPr>
        <w:t>2</w:t>
      </w:r>
      <w:r w:rsidR="00463B9A">
        <w:rPr>
          <w:rFonts w:hAnsi="ＭＳ 明朝" w:cs="Arial Unicode MS" w:hint="eastAsia"/>
          <w:color w:val="000000" w:themeColor="text1"/>
          <w:szCs w:val="21"/>
        </w:rPr>
        <w:t>87</w:t>
      </w:r>
      <w:r w:rsidR="008E6403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8D7DFF" w:rsidRPr="007B1FA6">
        <w:rPr>
          <w:rFonts w:hAnsi="ＭＳ 明朝" w:cs="Arial Unicode MS" w:hint="eastAsia"/>
          <w:color w:val="000000" w:themeColor="text1"/>
          <w:szCs w:val="21"/>
        </w:rPr>
        <w:t>の順に減少している。</w:t>
      </w:r>
    </w:p>
    <w:p w:rsidR="00592BDD" w:rsidRDefault="00E029A8" w:rsidP="002E077D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キ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 xml:space="preserve">　都道府県別では、東京都</w:t>
      </w:r>
      <w:r w:rsidR="00BB6453" w:rsidRPr="00BB6453">
        <w:rPr>
          <w:rFonts w:hAnsi="ＭＳ 明朝" w:cs="Arial Unicode MS"/>
          <w:color w:val="000000" w:themeColor="text1"/>
          <w:szCs w:val="21"/>
        </w:rPr>
        <w:t>314</w:t>
      </w:r>
      <w:r w:rsidR="00BB6453">
        <w:rPr>
          <w:rFonts w:hAnsi="ＭＳ 明朝" w:cs="Arial Unicode MS"/>
          <w:color w:val="000000" w:themeColor="text1"/>
          <w:szCs w:val="21"/>
        </w:rPr>
        <w:t>,</w:t>
      </w:r>
      <w:r w:rsidR="00BB6453" w:rsidRPr="00BB6453">
        <w:rPr>
          <w:rFonts w:hAnsi="ＭＳ 明朝" w:cs="Arial Unicode MS"/>
          <w:color w:val="000000" w:themeColor="text1"/>
          <w:szCs w:val="21"/>
        </w:rPr>
        <w:t>385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人、大阪府2</w:t>
      </w:r>
      <w:r w:rsidR="00463B9A">
        <w:rPr>
          <w:rFonts w:hAnsi="ＭＳ 明朝" w:cs="Arial Unicode MS" w:hint="eastAsia"/>
          <w:color w:val="000000" w:themeColor="text1"/>
          <w:szCs w:val="21"/>
        </w:rPr>
        <w:t>26</w:t>
      </w:r>
      <w:r w:rsidR="0059187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63B9A">
        <w:rPr>
          <w:rFonts w:hAnsi="ＭＳ 明朝" w:cs="Arial Unicode MS" w:hint="eastAsia"/>
          <w:color w:val="000000" w:themeColor="text1"/>
          <w:szCs w:val="21"/>
        </w:rPr>
        <w:t>957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人、神奈川県</w:t>
      </w:r>
      <w:r w:rsidR="00BB6453" w:rsidRPr="00BB6453">
        <w:rPr>
          <w:rFonts w:hAnsi="ＭＳ 明朝" w:cs="Arial Unicode MS"/>
          <w:color w:val="000000" w:themeColor="text1"/>
          <w:szCs w:val="21"/>
        </w:rPr>
        <w:t>206</w:t>
      </w:r>
      <w:r w:rsidR="00BB6453">
        <w:rPr>
          <w:rFonts w:hAnsi="ＭＳ 明朝" w:cs="Arial Unicode MS"/>
          <w:color w:val="000000" w:themeColor="text1"/>
          <w:szCs w:val="21"/>
        </w:rPr>
        <w:t>,</w:t>
      </w:r>
      <w:r w:rsidR="00BB6453" w:rsidRPr="00BB6453">
        <w:rPr>
          <w:rFonts w:hAnsi="ＭＳ 明朝" w:cs="Arial Unicode MS"/>
          <w:color w:val="000000" w:themeColor="text1"/>
          <w:szCs w:val="21"/>
        </w:rPr>
        <w:t>716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人の順</w:t>
      </w:r>
      <w:r w:rsidR="00050025" w:rsidRPr="007E0A9A">
        <w:rPr>
          <w:rFonts w:hAnsi="ＭＳ 明朝" w:cs="Arial Unicode MS" w:hint="eastAsia"/>
          <w:color w:val="000000"/>
          <w:szCs w:val="21"/>
        </w:rPr>
        <w:t>である。</w:t>
      </w:r>
    </w:p>
    <w:p w:rsidR="00050025" w:rsidRPr="007B1FA6" w:rsidRDefault="00E029A8" w:rsidP="00E5043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1C003D">
        <w:rPr>
          <w:rFonts w:hAnsi="ＭＳ 明朝" w:cs="Arial Unicode MS" w:hint="eastAsia"/>
          <w:color w:val="000000"/>
          <w:szCs w:val="21"/>
        </w:rPr>
        <w:t>ク</w:t>
      </w:r>
      <w:r w:rsidR="00050025" w:rsidRPr="001C003D">
        <w:rPr>
          <w:rFonts w:hAnsi="ＭＳ 明朝" w:cs="Arial Unicode MS" w:hint="eastAsia"/>
          <w:color w:val="000000"/>
          <w:szCs w:val="21"/>
        </w:rPr>
        <w:t xml:space="preserve">　１校当たりの生徒数は</w:t>
      </w:r>
      <w:r w:rsidR="00C72B7D">
        <w:rPr>
          <w:rFonts w:hAnsi="ＭＳ 明朝" w:cs="Arial Unicode MS" w:hint="eastAsia"/>
          <w:color w:val="000000" w:themeColor="text1"/>
          <w:szCs w:val="21"/>
        </w:rPr>
        <w:t>8</w:t>
      </w:r>
      <w:r w:rsidR="00463B9A">
        <w:rPr>
          <w:rFonts w:hAnsi="ＭＳ 明朝" w:cs="Arial Unicode MS" w:hint="eastAsia"/>
          <w:color w:val="000000" w:themeColor="text1"/>
          <w:szCs w:val="21"/>
        </w:rPr>
        <w:t>72</w:t>
      </w:r>
      <w:r w:rsidR="001C003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63B9A">
        <w:rPr>
          <w:rFonts w:hAnsi="ＭＳ 明朝" w:cs="Arial Unicode MS" w:hint="eastAsia"/>
          <w:color w:val="000000" w:themeColor="text1"/>
          <w:szCs w:val="21"/>
        </w:rPr>
        <w:t>9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463B9A">
        <w:rPr>
          <w:rFonts w:hAnsi="ＭＳ 明朝" w:cs="Arial Unicode MS" w:hint="eastAsia"/>
          <w:color w:val="000000" w:themeColor="text1"/>
          <w:szCs w:val="21"/>
        </w:rPr>
        <w:t>27</w:t>
      </w:r>
      <w:r w:rsidR="001C003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63B9A">
        <w:rPr>
          <w:rFonts w:hAnsi="ＭＳ 明朝" w:cs="Arial Unicode MS" w:hint="eastAsia"/>
          <w:color w:val="000000" w:themeColor="text1"/>
          <w:szCs w:val="21"/>
        </w:rPr>
        <w:t>4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712E28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15256" w:rsidRPr="001C003D" w:rsidRDefault="00E029A8" w:rsidP="00E50434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ケ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 xml:space="preserve">　教員(本務者)１人当たりの生徒数は</w:t>
      </w:r>
      <w:r w:rsidR="00E27A52" w:rsidRPr="007B1FA6">
        <w:rPr>
          <w:rFonts w:hAnsi="ＭＳ 明朝" w:cs="Arial Unicode MS" w:hint="eastAsia"/>
          <w:color w:val="000000" w:themeColor="text1"/>
          <w:szCs w:val="21"/>
        </w:rPr>
        <w:t>15.</w:t>
      </w:r>
      <w:r w:rsidR="00463B9A">
        <w:rPr>
          <w:rFonts w:hAnsi="ＭＳ 明朝" w:cs="Arial Unicode MS" w:hint="eastAsia"/>
          <w:color w:val="000000" w:themeColor="text1"/>
          <w:szCs w:val="21"/>
        </w:rPr>
        <w:t>3</w:t>
      </w:r>
      <w:r w:rsidR="006450BF" w:rsidRPr="007B1FA6">
        <w:rPr>
          <w:rFonts w:hAnsi="ＭＳ 明朝" w:cs="Arial Unicode MS" w:hint="eastAsia"/>
          <w:color w:val="000000" w:themeColor="text1"/>
          <w:szCs w:val="21"/>
        </w:rPr>
        <w:t>人で、前年度</w:t>
      </w:r>
      <w:r w:rsidR="00C27659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BC0A48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463B9A">
        <w:rPr>
          <w:rFonts w:hAnsi="ＭＳ 明朝" w:cs="Arial Unicode MS" w:hint="eastAsia"/>
          <w:color w:val="000000" w:themeColor="text1"/>
          <w:szCs w:val="21"/>
        </w:rPr>
        <w:t>2</w:t>
      </w:r>
      <w:r w:rsidR="00C27659" w:rsidRPr="001C003D">
        <w:rPr>
          <w:rFonts w:hAnsi="ＭＳ 明朝" w:cs="Arial Unicode MS" w:hint="eastAsia"/>
          <w:color w:val="000000"/>
          <w:szCs w:val="21"/>
        </w:rPr>
        <w:t>人</w:t>
      </w:r>
      <w:r w:rsidR="001C003D">
        <w:rPr>
          <w:rFonts w:hAnsi="ＭＳ 明朝" w:cs="Arial Unicode MS" w:hint="eastAsia"/>
          <w:color w:val="000000"/>
          <w:szCs w:val="21"/>
        </w:rPr>
        <w:t>減少</w:t>
      </w:r>
      <w:r w:rsidR="00C27659" w:rsidRPr="001C003D">
        <w:rPr>
          <w:rFonts w:hAnsi="ＭＳ 明朝" w:cs="Arial Unicode MS" w:hint="eastAsia"/>
          <w:color w:val="000000"/>
          <w:szCs w:val="21"/>
        </w:rPr>
        <w:t>している</w:t>
      </w:r>
      <w:r w:rsidR="00050025" w:rsidRPr="001C003D">
        <w:rPr>
          <w:rFonts w:hAnsi="ＭＳ 明朝" w:cs="Arial Unicode MS" w:hint="eastAsia"/>
          <w:color w:val="000000"/>
          <w:szCs w:val="21"/>
        </w:rPr>
        <w:t>。</w:t>
      </w:r>
    </w:p>
    <w:p w:rsidR="00050025" w:rsidRPr="001C003D" w:rsidRDefault="00050025" w:rsidP="00E50434">
      <w:pPr>
        <w:snapToGrid w:val="0"/>
        <w:spacing w:line="340" w:lineRule="exact"/>
        <w:jc w:val="right"/>
        <w:rPr>
          <w:rFonts w:hAnsi="ＭＳ 明朝" w:cs="Arial Unicode MS"/>
          <w:color w:val="000000"/>
          <w:szCs w:val="21"/>
        </w:rPr>
      </w:pPr>
      <w:r w:rsidRPr="001C003D">
        <w:rPr>
          <w:rFonts w:hAnsi="ＭＳ 明朝" w:cs="Arial Unicode MS" w:hint="eastAsia"/>
          <w:color w:val="000000"/>
          <w:szCs w:val="21"/>
        </w:rPr>
        <w:t>[</w:t>
      </w:r>
      <w:r w:rsidR="00592BDD" w:rsidRPr="00CB185A">
        <w:rPr>
          <w:rFonts w:hAnsi="ＭＳ 明朝" w:cs="Arial Unicode MS" w:hint="eastAsia"/>
          <w:color w:val="000000"/>
          <w:szCs w:val="21"/>
        </w:rPr>
        <w:t>Ⅰ-</w:t>
      </w:r>
      <w:r w:rsidR="00592BDD">
        <w:rPr>
          <w:rFonts w:hAnsi="ＭＳ 明朝" w:cs="Arial Unicode MS" w:hint="eastAsia"/>
          <w:color w:val="000000"/>
          <w:szCs w:val="21"/>
        </w:rPr>
        <w:t>6</w:t>
      </w:r>
      <w:r w:rsidR="00592BDD" w:rsidRPr="00CB185A">
        <w:rPr>
          <w:rFonts w:hAnsi="ＭＳ 明朝" w:cs="Arial Unicode MS" w:hint="eastAsia"/>
          <w:color w:val="000000"/>
          <w:szCs w:val="21"/>
        </w:rPr>
        <w:t>-1表</w:t>
      </w:r>
      <w:r w:rsidR="00592BDD">
        <w:rPr>
          <w:rFonts w:hAnsi="ＭＳ 明朝" w:cs="Arial Unicode MS" w:hint="eastAsia"/>
          <w:color w:val="000000"/>
          <w:szCs w:val="21"/>
        </w:rPr>
        <w:t>・</w:t>
      </w:r>
      <w:r w:rsidRPr="001C003D">
        <w:rPr>
          <w:rFonts w:hAnsi="ＭＳ 明朝" w:cs="Arial Unicode MS" w:hint="eastAsia"/>
          <w:color w:val="000000"/>
          <w:szCs w:val="21"/>
        </w:rPr>
        <w:t>Ⅰ-</w:t>
      </w:r>
      <w:r w:rsidR="00994171">
        <w:rPr>
          <w:rFonts w:hAnsi="ＭＳ 明朝" w:cs="Arial Unicode MS" w:hint="eastAsia"/>
          <w:color w:val="000000"/>
          <w:szCs w:val="21"/>
        </w:rPr>
        <w:t>6</w:t>
      </w:r>
      <w:r w:rsidRPr="001C003D">
        <w:rPr>
          <w:rFonts w:hAnsi="ＭＳ 明朝" w:cs="Arial Unicode MS" w:hint="eastAsia"/>
          <w:color w:val="000000"/>
          <w:szCs w:val="21"/>
        </w:rPr>
        <w:t>-</w:t>
      </w:r>
      <w:r w:rsidR="00592BDD">
        <w:rPr>
          <w:rFonts w:hAnsi="ＭＳ 明朝" w:cs="Arial Unicode MS" w:hint="eastAsia"/>
          <w:color w:val="000000"/>
          <w:szCs w:val="21"/>
        </w:rPr>
        <w:t>3</w:t>
      </w:r>
      <w:r w:rsidRPr="001C003D">
        <w:rPr>
          <w:rFonts w:hAnsi="ＭＳ 明朝" w:cs="Arial Unicode MS" w:hint="eastAsia"/>
          <w:color w:val="000000"/>
          <w:szCs w:val="21"/>
        </w:rPr>
        <w:t>表</w:t>
      </w:r>
      <w:r w:rsidR="00592BDD">
        <w:rPr>
          <w:rFonts w:hAnsi="ＭＳ 明朝" w:cs="Arial Unicode MS" w:hint="eastAsia"/>
          <w:color w:val="000000"/>
          <w:szCs w:val="21"/>
        </w:rPr>
        <w:t>・</w:t>
      </w:r>
      <w:r w:rsidR="00592BDD" w:rsidRPr="00CB185A">
        <w:rPr>
          <w:rFonts w:hAnsi="ＭＳ 明朝" w:cs="Arial Unicode MS" w:hint="eastAsia"/>
          <w:color w:val="000000"/>
          <w:szCs w:val="21"/>
        </w:rPr>
        <w:t>Ⅰ-</w:t>
      </w:r>
      <w:r w:rsidR="00592BDD">
        <w:rPr>
          <w:rFonts w:hAnsi="ＭＳ 明朝" w:cs="Arial Unicode MS" w:hint="eastAsia"/>
          <w:color w:val="000000"/>
          <w:szCs w:val="21"/>
        </w:rPr>
        <w:t>6</w:t>
      </w:r>
      <w:r w:rsidR="00592BDD" w:rsidRPr="00CB185A">
        <w:rPr>
          <w:rFonts w:hAnsi="ＭＳ 明朝" w:cs="Arial Unicode MS" w:hint="eastAsia"/>
          <w:color w:val="000000"/>
          <w:szCs w:val="21"/>
        </w:rPr>
        <w:t>-</w:t>
      </w:r>
      <w:r w:rsidR="00592BDD">
        <w:rPr>
          <w:rFonts w:hAnsi="ＭＳ 明朝" w:cs="Arial Unicode MS" w:hint="eastAsia"/>
          <w:color w:val="000000"/>
          <w:szCs w:val="21"/>
        </w:rPr>
        <w:t>4</w:t>
      </w:r>
      <w:r w:rsidR="00592BDD" w:rsidRPr="00CB185A">
        <w:rPr>
          <w:rFonts w:hAnsi="ＭＳ 明朝" w:cs="Arial Unicode MS" w:hint="eastAsia"/>
          <w:color w:val="000000"/>
          <w:szCs w:val="21"/>
        </w:rPr>
        <w:t>表</w:t>
      </w:r>
      <w:r w:rsidR="00592BDD">
        <w:rPr>
          <w:rFonts w:hAnsi="ＭＳ 明朝" w:cs="Arial Unicode MS" w:hint="eastAsia"/>
          <w:color w:val="000000"/>
          <w:szCs w:val="21"/>
        </w:rPr>
        <w:t>・統計表</w:t>
      </w:r>
      <w:r w:rsidR="00915D52">
        <w:rPr>
          <w:rFonts w:hAnsi="ＭＳ 明朝" w:cs="Arial Unicode MS" w:hint="eastAsia"/>
          <w:color w:val="000000"/>
          <w:szCs w:val="21"/>
        </w:rPr>
        <w:t>38</w:t>
      </w:r>
      <w:r w:rsidR="00592BDD">
        <w:rPr>
          <w:rFonts w:hAnsi="ＭＳ 明朝" w:cs="Arial Unicode MS" w:hint="eastAsia"/>
          <w:color w:val="000000"/>
          <w:szCs w:val="21"/>
        </w:rPr>
        <w:t>・</w:t>
      </w:r>
      <w:r w:rsidR="00E62016">
        <w:rPr>
          <w:rFonts w:hAnsi="ＭＳ 明朝" w:cs="Arial Unicode MS" w:hint="eastAsia"/>
          <w:color w:val="000000"/>
          <w:szCs w:val="21"/>
        </w:rPr>
        <w:t>付表-5・付表-</w:t>
      </w:r>
      <w:r w:rsidR="00592BDD">
        <w:rPr>
          <w:rFonts w:hAnsi="ＭＳ 明朝" w:cs="Arial Unicode MS" w:hint="eastAsia"/>
          <w:color w:val="000000"/>
          <w:szCs w:val="21"/>
        </w:rPr>
        <w:t>7</w:t>
      </w:r>
      <w:r w:rsidRPr="001C003D">
        <w:rPr>
          <w:rFonts w:hAnsi="ＭＳ 明朝" w:cs="Arial Unicode MS" w:hint="eastAsia"/>
          <w:color w:val="000000"/>
          <w:szCs w:val="21"/>
        </w:rPr>
        <w:t>]</w:t>
      </w:r>
    </w:p>
    <w:p w:rsidR="0070757B" w:rsidRPr="00216371" w:rsidRDefault="0070757B" w:rsidP="007409C4">
      <w:pPr>
        <w:snapToGrid w:val="0"/>
        <w:spacing w:line="320" w:lineRule="exact"/>
        <w:rPr>
          <w:rFonts w:hAnsi="ＭＳ 明朝" w:cs="Arial Unicode MS"/>
          <w:color w:val="000000"/>
          <w:sz w:val="16"/>
          <w:szCs w:val="16"/>
        </w:rPr>
      </w:pPr>
    </w:p>
    <w:p w:rsidR="008C6C90" w:rsidRPr="00870B64" w:rsidRDefault="00216371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hAnsi="ＭＳ 明朝" w:cs="Arial Unicode MS"/>
          <w:noProof/>
          <w:color w:val="000000"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5888990" cy="1906905"/>
            <wp:effectExtent l="0" t="0" r="0" b="0"/>
            <wp:wrapTight wrapText="bothSides">
              <wp:wrapPolygon edited="0">
                <wp:start x="0" y="0"/>
                <wp:lineTo x="0" y="21363"/>
                <wp:lineTo x="21521" y="21363"/>
                <wp:lineTo x="21521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9363FD" w:rsidRPr="002A28A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238285311"/>
        </w:rPr>
        <w:t>設置者別</w:t>
      </w:r>
      <w:r w:rsidR="008C6C90" w:rsidRPr="002A28A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238285311"/>
        </w:rPr>
        <w:t>生徒</w:t>
      </w:r>
      <w:r w:rsidR="008C6C90" w:rsidRPr="002A28A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238285311"/>
        </w:rPr>
        <w:t>数</w:t>
      </w:r>
    </w:p>
    <w:p w:rsidR="00AA045B" w:rsidRPr="00216371" w:rsidRDefault="00AA045B" w:rsidP="000F59C6">
      <w:pPr>
        <w:snapToGrid w:val="0"/>
        <w:spacing w:line="240" w:lineRule="auto"/>
        <w:rPr>
          <w:rFonts w:hAnsi="ＭＳ 明朝" w:cs="Arial Unicode MS"/>
          <w:color w:val="000000"/>
          <w:sz w:val="14"/>
          <w:szCs w:val="16"/>
        </w:rPr>
      </w:pPr>
    </w:p>
    <w:p w:rsidR="008C6C90" w:rsidRPr="00870B64" w:rsidRDefault="008C6C90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　</w:t>
      </w:r>
      <w:r w:rsidRPr="002A28AB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1631"/>
        </w:rPr>
        <w:t>学科別生徒</w:t>
      </w:r>
      <w:r w:rsidRPr="002A28AB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1631"/>
        </w:rPr>
        <w:t>数</w:t>
      </w:r>
    </w:p>
    <w:p w:rsidR="008C6C90" w:rsidRPr="00870B64" w:rsidRDefault="00EA1E88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noProof/>
          <w:color w:val="000000"/>
        </w:rPr>
        <w:drawing>
          <wp:anchor distT="0" distB="0" distL="114300" distR="114300" simplePos="0" relativeHeight="251676672" behindDoc="1" locked="0" layoutInCell="1" allowOverlap="1" wp14:anchorId="6F448CBB" wp14:editId="33D7DBFE">
            <wp:simplePos x="0" y="0"/>
            <wp:positionH relativeFrom="column">
              <wp:posOffset>220345</wp:posOffset>
            </wp:positionH>
            <wp:positionV relativeFrom="paragraph">
              <wp:posOffset>17145</wp:posOffset>
            </wp:positionV>
            <wp:extent cx="5897245" cy="2473960"/>
            <wp:effectExtent l="0" t="0" r="8255" b="2540"/>
            <wp:wrapTight wrapText="bothSides">
              <wp:wrapPolygon edited="0">
                <wp:start x="0" y="0"/>
                <wp:lineTo x="0" y="21456"/>
                <wp:lineTo x="21560" y="21456"/>
                <wp:lineTo x="21560" y="0"/>
                <wp:lineTo x="0" y="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5BB">
        <w:rPr>
          <w:rFonts w:ascii="ＭＳ ゴシック" w:eastAsia="ＭＳ ゴシック" w:hAnsi="ＭＳ ゴシック" w:cs="Arial Unicode MS"/>
          <w:color w:val="000000"/>
        </w:rPr>
        <w:br w:type="page"/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lastRenderedPageBreak/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8C6C90" w:rsidRPr="00EE6F0A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1376"/>
        </w:rPr>
        <w:t>学年別生徒</w:t>
      </w:r>
      <w:r w:rsidR="008C6C90" w:rsidRPr="00EE6F0A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1376"/>
        </w:rPr>
        <w:t>数</w:t>
      </w:r>
    </w:p>
    <w:p w:rsidR="00C21BA3" w:rsidRDefault="00EA1E88" w:rsidP="0050747D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/>
          <w:noProof/>
          <w:color w:val="000000"/>
          <w:szCs w:val="21"/>
        </w:rPr>
        <w:drawing>
          <wp:anchor distT="0" distB="0" distL="114300" distR="114300" simplePos="0" relativeHeight="251677696" behindDoc="1" locked="0" layoutInCell="1" allowOverlap="1" wp14:anchorId="41B2EAAB" wp14:editId="07E178F7">
            <wp:simplePos x="0" y="0"/>
            <wp:positionH relativeFrom="column">
              <wp:posOffset>1905</wp:posOffset>
            </wp:positionH>
            <wp:positionV relativeFrom="paragraph">
              <wp:posOffset>5080</wp:posOffset>
            </wp:positionV>
            <wp:extent cx="6120130" cy="1880870"/>
            <wp:effectExtent l="0" t="0" r="0" b="5080"/>
            <wp:wrapTight wrapText="bothSides">
              <wp:wrapPolygon edited="0">
                <wp:start x="0" y="0"/>
                <wp:lineTo x="0" y="21440"/>
                <wp:lineTo x="21515" y="21440"/>
                <wp:lineTo x="21515" y="0"/>
                <wp:lineTo x="0" y="0"/>
              </wp:wrapPolygon>
            </wp:wrapTight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8E6" w:rsidRPr="00105572" w:rsidRDefault="00977ECA" w:rsidP="00977ECA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spacing w:val="0"/>
        </w:rPr>
        <w:t xml:space="preserve">  </w:t>
      </w:r>
      <w:r w:rsidR="005D15BB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7D428F">
        <w:rPr>
          <w:rFonts w:ascii="ＭＳ ゴシック" w:eastAsia="ＭＳ ゴシック" w:hAnsi="ＭＳ ゴシック" w:hint="eastAsia"/>
          <w:color w:val="000000"/>
          <w:spacing w:val="0"/>
        </w:rPr>
        <w:t xml:space="preserve">          </w:t>
      </w:r>
      <w:r w:rsidR="00BF6C24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BF6C2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BF6C2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E62016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BF6C24" w:rsidRPr="00870B64">
        <w:rPr>
          <w:rFonts w:ascii="ＭＳ ゴシック" w:eastAsia="ＭＳ ゴシック" w:hAnsi="ＭＳ ゴシック" w:hint="eastAsia"/>
          <w:color w:val="000000"/>
        </w:rPr>
        <w:t xml:space="preserve">図]　</w:t>
      </w:r>
      <w:r w:rsidR="007D428F">
        <w:rPr>
          <w:rFonts w:ascii="ＭＳ ゴシック" w:eastAsia="ＭＳ ゴシック" w:hAnsi="ＭＳ ゴシック" w:hint="eastAsia"/>
          <w:color w:val="000000"/>
        </w:rPr>
        <w:t xml:space="preserve">  </w:t>
      </w:r>
      <w:r w:rsidR="00EA1E88">
        <w:rPr>
          <w:rFonts w:ascii="ＭＳ ゴシック" w:eastAsia="ＭＳ ゴシック" w:hAnsi="ＭＳ ゴシック" w:hint="eastAsia"/>
          <w:color w:val="000000"/>
        </w:rPr>
        <w:t xml:space="preserve">           </w:t>
      </w:r>
      <w:r w:rsidR="00BF6C24" w:rsidRPr="00105572">
        <w:rPr>
          <w:rFonts w:ascii="ＭＳ ゴシック" w:eastAsia="ＭＳ ゴシック" w:hAnsi="ＭＳ ゴシック" w:hint="eastAsia"/>
          <w:color w:val="000000"/>
          <w:spacing w:val="36"/>
          <w:fitText w:val="1624" w:id="1117561600"/>
        </w:rPr>
        <w:t>学科別生徒</w:t>
      </w:r>
      <w:r w:rsidR="00BF6C24" w:rsidRPr="00105572">
        <w:rPr>
          <w:rFonts w:ascii="ＭＳ ゴシック" w:eastAsia="ＭＳ ゴシック" w:hAnsi="ＭＳ ゴシック" w:hint="eastAsia"/>
          <w:color w:val="000000"/>
          <w:spacing w:val="2"/>
          <w:fitText w:val="1624" w:id="1117561600"/>
        </w:rPr>
        <w:t>数</w:t>
      </w:r>
    </w:p>
    <w:p w:rsidR="00BC3AE6" w:rsidRDefault="00EA1E88" w:rsidP="007A1ECC">
      <w:pPr>
        <w:snapToGrid w:val="0"/>
        <w:spacing w:line="240" w:lineRule="auto"/>
        <w:jc w:val="lef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/>
          <w:noProof/>
          <w:color w:val="000000"/>
          <w:szCs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1270</wp:posOffset>
            </wp:positionV>
            <wp:extent cx="4310380" cy="2230120"/>
            <wp:effectExtent l="0" t="0" r="0" b="0"/>
            <wp:wrapTight wrapText="bothSides">
              <wp:wrapPolygon edited="0">
                <wp:start x="7160" y="0"/>
                <wp:lineTo x="7255" y="3321"/>
                <wp:lineTo x="5441" y="4059"/>
                <wp:lineTo x="3532" y="5535"/>
                <wp:lineTo x="3532" y="6273"/>
                <wp:lineTo x="2482" y="9041"/>
                <wp:lineTo x="2100" y="12178"/>
                <wp:lineTo x="2387" y="15130"/>
                <wp:lineTo x="3150" y="18082"/>
                <wp:lineTo x="3246" y="19558"/>
                <wp:lineTo x="4391" y="20850"/>
                <wp:lineTo x="5823" y="21219"/>
                <wp:lineTo x="7542" y="21219"/>
                <wp:lineTo x="8114" y="20850"/>
                <wp:lineTo x="10214" y="18636"/>
                <wp:lineTo x="20143" y="18082"/>
                <wp:lineTo x="20334" y="15683"/>
                <wp:lineTo x="16133" y="15130"/>
                <wp:lineTo x="20143" y="14207"/>
                <wp:lineTo x="20143" y="13469"/>
                <wp:lineTo x="16133" y="12178"/>
                <wp:lineTo x="17852" y="11071"/>
                <wp:lineTo x="17852" y="8672"/>
                <wp:lineTo x="17565" y="7934"/>
                <wp:lineTo x="13556" y="6273"/>
                <wp:lineTo x="15560" y="3321"/>
                <wp:lineTo x="15847" y="1107"/>
                <wp:lineTo x="15751" y="0"/>
                <wp:lineTo x="7160" y="0"/>
              </wp:wrapPolygon>
            </wp:wrapTight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B1A" w:rsidRPr="00F04CAF" w:rsidRDefault="00C15B1A" w:rsidP="00BC3AE6">
      <w:pPr>
        <w:snapToGrid w:val="0"/>
        <w:spacing w:line="240" w:lineRule="auto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BC3AE6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9C55BD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0566AF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77952" w:rsidRPr="00870B64" w:rsidRDefault="00177952" w:rsidP="00237485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7A1ECC" w:rsidRDefault="007A1ECC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105572" w:rsidRPr="00BF6C24" w:rsidRDefault="0010557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/>
          <w:color w:val="000000"/>
        </w:rPr>
      </w:pPr>
    </w:p>
    <w:p w:rsidR="00E268E6" w:rsidRDefault="002A28AB" w:rsidP="00813E2F">
      <w:pPr>
        <w:snapToGrid w:val="0"/>
        <w:spacing w:line="240" w:lineRule="auto"/>
        <w:ind w:right="23" w:firstLineChars="200" w:firstLine="464"/>
        <w:rPr>
          <w:rFonts w:ascii="ＭＳ ゴシック" w:eastAsia="ＭＳ ゴシック" w:hAnsi="ＭＳ ゴシック"/>
          <w:color w:val="000000"/>
          <w:spacing w:val="0"/>
        </w:rPr>
      </w:pPr>
      <w:r w:rsidRPr="00C72B7D"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190500</wp:posOffset>
            </wp:positionV>
            <wp:extent cx="6120130" cy="1574165"/>
            <wp:effectExtent l="0" t="0" r="0" b="6985"/>
            <wp:wrapThrough wrapText="bothSides">
              <wp:wrapPolygon edited="0">
                <wp:start x="0" y="0"/>
                <wp:lineTo x="0" y="21434"/>
                <wp:lineTo x="21515" y="21434"/>
                <wp:lineTo x="21515" y="0"/>
                <wp:lineTo x="0" y="0"/>
              </wp:wrapPolygon>
            </wp:wrapThrough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C24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BF6C2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BF6C2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E62016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BF6C24" w:rsidRPr="00870B64">
        <w:rPr>
          <w:rFonts w:ascii="ＭＳ ゴシック" w:eastAsia="ＭＳ ゴシック" w:hAnsi="ＭＳ ゴシック" w:hint="eastAsia"/>
          <w:color w:val="000000"/>
        </w:rPr>
        <w:t>図]</w:t>
      </w:r>
      <w:r w:rsidR="00BF6C24" w:rsidRPr="00870B64">
        <w:rPr>
          <w:rFonts w:ascii="ＭＳ ゴシック" w:eastAsia="ＭＳ ゴシック" w:hAnsi="ＭＳ ゴシック" w:hint="eastAsia"/>
          <w:color w:val="000000"/>
          <w:spacing w:val="0"/>
        </w:rPr>
        <w:t xml:space="preserve"> 学科別生徒数の推移</w:t>
      </w:r>
    </w:p>
    <w:p w:rsidR="00177952" w:rsidRPr="00813E2F" w:rsidRDefault="0050747D" w:rsidP="00813E2F">
      <w:pPr>
        <w:snapToGrid w:val="0"/>
        <w:spacing w:line="240" w:lineRule="auto"/>
        <w:ind w:right="23"/>
        <w:rPr>
          <w:rFonts w:ascii="ＭＳ ゴシック" w:eastAsia="ＭＳ ゴシック" w:hAnsi="ＭＳ ゴシック"/>
          <w:color w:val="000000"/>
          <w:spacing w:val="0"/>
        </w:rPr>
      </w:pPr>
      <w:r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（４</w:t>
      </w:r>
      <w:r w:rsidR="00BC0A48"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）帰国生徒数・外国人生徒数</w:t>
      </w:r>
    </w:p>
    <w:p w:rsidR="00BC0A48" w:rsidRPr="007B1FA6" w:rsidRDefault="00BC0A48" w:rsidP="00813E2F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color w:val="000000" w:themeColor="text1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ア　帰国生徒数は</w:t>
      </w:r>
      <w:r w:rsidR="004C704B">
        <w:rPr>
          <w:rFonts w:hAnsi="ＭＳ 明朝" w:cs="Arial Unicode MS" w:hint="eastAsia"/>
          <w:color w:val="000000"/>
          <w:szCs w:val="21"/>
        </w:rPr>
        <w:t>8</w:t>
      </w:r>
      <w:r w:rsidR="009A2294">
        <w:rPr>
          <w:rFonts w:hAnsi="ＭＳ 明朝" w:cs="Arial Unicode MS" w:hint="eastAsia"/>
          <w:color w:val="000000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人で、前年度間より</w:t>
      </w:r>
      <w:r w:rsidR="009A2294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5D15BB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対前年度間</w:t>
      </w:r>
      <w:r w:rsidR="009A2294">
        <w:rPr>
          <w:rFonts w:hAnsi="ＭＳ 明朝" w:cs="Arial Unicode MS" w:hint="eastAsia"/>
          <w:color w:val="000000" w:themeColor="text1"/>
          <w:szCs w:val="21"/>
        </w:rPr>
        <w:t>9</w:t>
      </w:r>
      <w:r w:rsidR="003D047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A2294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A2294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5D15BB" w:rsidRPr="003D047B" w:rsidRDefault="00BC0A48" w:rsidP="00E50434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外国人生徒数は</w:t>
      </w:r>
      <w:r w:rsidR="0050747D" w:rsidRPr="007B1FA6">
        <w:rPr>
          <w:rFonts w:hAnsi="ＭＳ 明朝" w:cs="Arial Unicode MS" w:hint="eastAsia"/>
          <w:color w:val="000000" w:themeColor="text1"/>
          <w:szCs w:val="21"/>
        </w:rPr>
        <w:t>1,</w:t>
      </w:r>
      <w:r w:rsidR="009A2294">
        <w:rPr>
          <w:rFonts w:hAnsi="ＭＳ 明朝" w:cs="Arial Unicode MS" w:hint="eastAsia"/>
          <w:color w:val="000000" w:themeColor="text1"/>
          <w:szCs w:val="21"/>
        </w:rPr>
        <w:t>426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9A2294">
        <w:rPr>
          <w:rFonts w:hAnsi="ＭＳ 明朝" w:cs="Arial Unicode MS" w:hint="eastAsia"/>
          <w:color w:val="000000" w:themeColor="text1"/>
          <w:szCs w:val="21"/>
        </w:rPr>
        <w:t>107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9A2294">
        <w:rPr>
          <w:rFonts w:hAnsi="ＭＳ 明朝" w:cs="Arial Unicode MS" w:hint="eastAsia"/>
          <w:color w:val="000000" w:themeColor="text1"/>
          <w:szCs w:val="21"/>
        </w:rPr>
        <w:t>△7</w:t>
      </w:r>
      <w:r w:rsidR="00CD5C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A2294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A2294">
        <w:rPr>
          <w:rFonts w:hAnsi="ＭＳ 明朝" w:cs="Arial Unicode MS" w:hint="eastAsia"/>
          <w:color w:val="000000" w:themeColor="text1"/>
          <w:szCs w:val="21"/>
        </w:rPr>
        <w:t>減少</w:t>
      </w:r>
      <w:r w:rsidRPr="003D047B">
        <w:rPr>
          <w:rFonts w:hAnsi="ＭＳ 明朝" w:cs="Arial Unicode MS" w:hint="eastAsia"/>
          <w:color w:val="000000"/>
          <w:szCs w:val="21"/>
        </w:rPr>
        <w:t>している。</w:t>
      </w:r>
    </w:p>
    <w:p w:rsidR="00BC0A48" w:rsidRDefault="00BC0A48" w:rsidP="00E50434">
      <w:pPr>
        <w:snapToGrid w:val="0"/>
        <w:spacing w:line="340" w:lineRule="exact"/>
        <w:ind w:firstLineChars="199" w:firstLine="426"/>
        <w:jc w:val="right"/>
        <w:rPr>
          <w:rFonts w:hAnsi="ＭＳ 明朝" w:cs="Arial Unicode MS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[</w:t>
      </w:r>
      <w:r w:rsidR="00B432AA" w:rsidRPr="00CB185A">
        <w:rPr>
          <w:rFonts w:hAnsi="ＭＳ 明朝" w:cs="Arial Unicode MS" w:hint="eastAsia"/>
          <w:color w:val="000000"/>
          <w:szCs w:val="21"/>
        </w:rPr>
        <w:t>Ⅰ-</w:t>
      </w:r>
      <w:r w:rsidR="00B432AA">
        <w:rPr>
          <w:rFonts w:hAnsi="ＭＳ 明朝" w:cs="Arial Unicode MS" w:hint="eastAsia"/>
          <w:color w:val="000000"/>
          <w:szCs w:val="21"/>
        </w:rPr>
        <w:t>6</w:t>
      </w:r>
      <w:r w:rsidR="00B432AA" w:rsidRPr="00CB185A">
        <w:rPr>
          <w:rFonts w:hAnsi="ＭＳ 明朝" w:cs="Arial Unicode MS" w:hint="eastAsia"/>
          <w:color w:val="000000"/>
          <w:szCs w:val="21"/>
        </w:rPr>
        <w:t>-</w:t>
      </w:r>
      <w:r w:rsidR="00B432AA">
        <w:rPr>
          <w:rFonts w:hAnsi="ＭＳ 明朝" w:cs="Arial Unicode MS" w:hint="eastAsia"/>
          <w:color w:val="000000"/>
          <w:szCs w:val="21"/>
        </w:rPr>
        <w:t>6</w:t>
      </w:r>
      <w:r w:rsidR="00B432AA" w:rsidRPr="00CB185A">
        <w:rPr>
          <w:rFonts w:hAnsi="ＭＳ 明朝" w:cs="Arial Unicode MS" w:hint="eastAsia"/>
          <w:color w:val="000000"/>
          <w:szCs w:val="21"/>
        </w:rPr>
        <w:t>表</w:t>
      </w:r>
      <w:r w:rsidR="00B432AA">
        <w:rPr>
          <w:rFonts w:hAnsi="ＭＳ 明朝" w:cs="Arial Unicode MS" w:hint="eastAsia"/>
          <w:color w:val="000000"/>
          <w:szCs w:val="21"/>
        </w:rPr>
        <w:t>・</w:t>
      </w:r>
      <w:r w:rsidRPr="003D047B">
        <w:rPr>
          <w:rFonts w:hAnsi="ＭＳ 明朝" w:cs="Arial Unicode MS" w:hint="eastAsia"/>
          <w:color w:val="000000"/>
          <w:szCs w:val="21"/>
        </w:rPr>
        <w:t>Ⅰ-</w:t>
      </w:r>
      <w:r w:rsidR="00994171">
        <w:rPr>
          <w:rFonts w:hAnsi="ＭＳ 明朝" w:cs="Arial Unicode MS" w:hint="eastAsia"/>
          <w:color w:val="000000"/>
          <w:szCs w:val="21"/>
        </w:rPr>
        <w:t>6</w:t>
      </w:r>
      <w:r w:rsidRPr="003D047B">
        <w:rPr>
          <w:rFonts w:hAnsi="ＭＳ 明朝" w:cs="Arial Unicode MS" w:hint="eastAsia"/>
          <w:color w:val="000000"/>
          <w:szCs w:val="21"/>
        </w:rPr>
        <w:t>-7表]</w:t>
      </w:r>
    </w:p>
    <w:p w:rsidR="00B432AA" w:rsidRDefault="00B432AA" w:rsidP="007409C4">
      <w:pPr>
        <w:snapToGrid w:val="0"/>
        <w:spacing w:line="320" w:lineRule="exact"/>
        <w:ind w:firstLineChars="199" w:firstLine="426"/>
        <w:jc w:val="right"/>
        <w:rPr>
          <w:rFonts w:hAnsi="ＭＳ 明朝" w:cs="Arial Unicode MS"/>
          <w:color w:val="000000"/>
          <w:szCs w:val="21"/>
        </w:rPr>
      </w:pPr>
    </w:p>
    <w:p w:rsidR="0050747D" w:rsidRPr="006F4749" w:rsidRDefault="00813E2F" w:rsidP="00813E2F">
      <w:pPr>
        <w:snapToGrid w:val="0"/>
        <w:spacing w:line="240" w:lineRule="auto"/>
        <w:ind w:right="23" w:firstLineChars="349" w:firstLine="810"/>
        <w:jc w:val="left"/>
        <w:rPr>
          <w:rFonts w:ascii="ＭＳ ゴシック" w:eastAsia="ＭＳ ゴシック" w:hAnsi="ＭＳ ゴシック"/>
          <w:color w:val="000000"/>
          <w:spacing w:val="0"/>
        </w:rPr>
      </w:pPr>
      <w:r>
        <w:rPr>
          <w:rFonts w:eastAsia="Mincho"/>
          <w:noProof/>
          <w:color w:val="000000"/>
        </w:rPr>
        <w:drawing>
          <wp:anchor distT="0" distB="0" distL="114300" distR="114300" simplePos="0" relativeHeight="251664384" behindDoc="1" locked="0" layoutInCell="1" allowOverlap="1" wp14:anchorId="6D9CF7D1" wp14:editId="39DBF753">
            <wp:simplePos x="0" y="0"/>
            <wp:positionH relativeFrom="column">
              <wp:posOffset>86360</wp:posOffset>
            </wp:positionH>
            <wp:positionV relativeFrom="paragraph">
              <wp:posOffset>255270</wp:posOffset>
            </wp:positionV>
            <wp:extent cx="2704465" cy="1229360"/>
            <wp:effectExtent l="0" t="0" r="635" b="8890"/>
            <wp:wrapTight wrapText="bothSides">
              <wp:wrapPolygon edited="0">
                <wp:start x="0" y="0"/>
                <wp:lineTo x="0" y="21421"/>
                <wp:lineTo x="21453" y="21421"/>
                <wp:lineTo x="21453" y="0"/>
                <wp:lineTo x="0" y="0"/>
              </wp:wrapPolygon>
            </wp:wrapTight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A48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BC0A48"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363DBE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0747D" w:rsidRPr="002A28AB">
        <w:rPr>
          <w:rFonts w:ascii="ＭＳ ゴシック" w:eastAsia="ＭＳ ゴシック" w:hAnsi="ＭＳ ゴシック" w:hint="eastAsia"/>
          <w:color w:val="000000"/>
          <w:spacing w:val="43"/>
          <w:fitText w:val="1392" w:id="1119646464"/>
        </w:rPr>
        <w:t>帰国生徒</w:t>
      </w:r>
      <w:r w:rsidR="0050747D" w:rsidRPr="002A28AB">
        <w:rPr>
          <w:rFonts w:ascii="ＭＳ ゴシック" w:eastAsia="ＭＳ ゴシック" w:hAnsi="ＭＳ ゴシック" w:hint="eastAsia"/>
          <w:color w:val="000000"/>
          <w:spacing w:val="0"/>
          <w:fitText w:val="1392" w:id="1119646464"/>
        </w:rPr>
        <w:t>数</w:t>
      </w:r>
      <w:r w:rsidR="001726D5">
        <w:rPr>
          <w:rFonts w:ascii="ＭＳ ゴシック" w:eastAsia="ＭＳ ゴシック" w:hAnsi="ＭＳ ゴシック" w:hint="eastAsia"/>
          <w:color w:val="000000"/>
          <w:spacing w:val="0"/>
        </w:rPr>
        <w:tab/>
      </w:r>
      <w:r>
        <w:rPr>
          <w:rFonts w:ascii="ＭＳ ゴシック" w:eastAsia="ＭＳ ゴシック" w:hAnsi="ＭＳ ゴシック" w:hint="eastAsia"/>
          <w:color w:val="000000"/>
          <w:spacing w:val="0"/>
        </w:rPr>
        <w:t xml:space="preserve">　　　　　　</w:t>
      </w:r>
      <w:r w:rsidR="002A1872">
        <w:rPr>
          <w:rFonts w:ascii="ＭＳ ゴシック" w:eastAsia="ＭＳ ゴシック" w:hAnsi="ＭＳ ゴシック" w:hint="eastAsia"/>
          <w:color w:val="000000"/>
          <w:spacing w:val="0"/>
        </w:rPr>
        <w:t xml:space="preserve"> </w:t>
      </w:r>
      <w:r w:rsidR="00363DBE">
        <w:rPr>
          <w:rFonts w:ascii="ＭＳ ゴシック" w:eastAsia="ＭＳ ゴシック" w:hAnsi="ＭＳ ゴシック" w:hint="eastAsia"/>
          <w:color w:val="000000"/>
          <w:spacing w:val="0"/>
        </w:rPr>
        <w:t xml:space="preserve"> </w:t>
      </w:r>
      <w:r w:rsidR="00BC0A48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7</w:t>
      </w:r>
      <w:r w:rsidR="00BC0A48"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51"/>
        </w:rPr>
        <w:t xml:space="preserve"> </w:t>
      </w:r>
      <w:r w:rsidR="00363DBE">
        <w:rPr>
          <w:rFonts w:ascii="ＭＳ ゴシック" w:eastAsia="ＭＳ ゴシック" w:hAnsi="ＭＳ ゴシック" w:hint="eastAsia"/>
          <w:color w:val="000000"/>
          <w:spacing w:val="51"/>
        </w:rPr>
        <w:t xml:space="preserve"> 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0"/>
        </w:rPr>
        <w:t>外国人生徒数</w:t>
      </w:r>
    </w:p>
    <w:p w:rsidR="00BC0A48" w:rsidRPr="00B524F3" w:rsidRDefault="00216371" w:rsidP="00813E2F">
      <w:pPr>
        <w:snapToGrid w:val="0"/>
        <w:spacing w:line="240" w:lineRule="auto"/>
        <w:ind w:right="23" w:firstLineChars="200" w:firstLine="464"/>
        <w:jc w:val="left"/>
        <w:rPr>
          <w:rFonts w:eastAsia="Mincho"/>
          <w:color w:val="000000"/>
        </w:rPr>
      </w:pPr>
      <w:r>
        <w:rPr>
          <w:rFonts w:eastAsia="Mincho"/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1C5E84C7" wp14:editId="711889A7">
            <wp:simplePos x="0" y="0"/>
            <wp:positionH relativeFrom="column">
              <wp:posOffset>3451748</wp:posOffset>
            </wp:positionH>
            <wp:positionV relativeFrom="paragraph">
              <wp:posOffset>132528</wp:posOffset>
            </wp:positionV>
            <wp:extent cx="2558415" cy="1149985"/>
            <wp:effectExtent l="0" t="0" r="0" b="0"/>
            <wp:wrapTight wrapText="bothSides">
              <wp:wrapPolygon edited="0">
                <wp:start x="0" y="0"/>
                <wp:lineTo x="0" y="21111"/>
                <wp:lineTo x="21391" y="21111"/>
                <wp:lineTo x="21391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F63" w:rsidRPr="002A1872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0E3F63" w:rsidRPr="002A1872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3D047B" w:rsidRPr="00870B64" w:rsidRDefault="003D047B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0E3F63" w:rsidRPr="00813E2F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4155BA" w:rsidRDefault="004155BA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813E2F" w:rsidRDefault="00813E2F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050025" w:rsidRPr="003D047B" w:rsidRDefault="0050747D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</w:t>
      </w:r>
      <w:r w:rsidR="00A17873"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５</w:t>
      </w:r>
      <w:r w:rsidR="00050025"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）入学状況</w:t>
      </w:r>
    </w:p>
    <w:p w:rsidR="00050025" w:rsidRPr="007B1FA6" w:rsidRDefault="00050025" w:rsidP="00EF5411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ア　入学定員は</w:t>
      </w:r>
      <w:r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C113B9">
        <w:rPr>
          <w:rFonts w:hAnsi="ＭＳ 明朝" w:cs="Arial Unicode MS" w:hint="eastAsia"/>
          <w:color w:val="000000" w:themeColor="text1"/>
          <w:szCs w:val="21"/>
        </w:rPr>
        <w:t>0</w:t>
      </w:r>
      <w:r w:rsidR="00CE447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113B9">
        <w:rPr>
          <w:rFonts w:hAnsi="ＭＳ 明朝" w:cs="Arial Unicode MS" w:hint="eastAsia"/>
          <w:color w:val="000000" w:themeColor="text1"/>
          <w:szCs w:val="21"/>
        </w:rPr>
        <w:t>484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C113B9">
        <w:rPr>
          <w:rFonts w:hAnsi="ＭＳ 明朝" w:cs="Arial Unicode MS" w:hint="eastAsia"/>
          <w:color w:val="000000" w:themeColor="text1"/>
          <w:szCs w:val="21"/>
        </w:rPr>
        <w:t>1,819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FC3A9E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3D047B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4155BA">
        <w:rPr>
          <w:rFonts w:hAnsi="ＭＳ 明朝" w:cs="Arial Unicode MS" w:hint="eastAsia"/>
          <w:color w:val="000000" w:themeColor="text1"/>
          <w:szCs w:val="21"/>
        </w:rPr>
        <w:t>2</w:t>
      </w:r>
      <w:r w:rsidR="002C019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113B9">
        <w:rPr>
          <w:rFonts w:hAnsi="ＭＳ 明朝" w:cs="Arial Unicode MS" w:hint="eastAsia"/>
          <w:color w:val="000000" w:themeColor="text1"/>
          <w:szCs w:val="21"/>
        </w:rPr>
        <w:t>2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3D047B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4091C" w:rsidRPr="007B1FA6" w:rsidRDefault="002C0193" w:rsidP="00EF5411">
      <w:pPr>
        <w:snapToGrid w:val="0"/>
        <w:spacing w:line="340" w:lineRule="exact"/>
        <w:ind w:leftChars="300" w:left="643" w:firstLineChars="100" w:firstLine="214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設置者別では、国立440人（構成比0.5％）、公立</w:t>
      </w:r>
      <w:r w:rsidR="000455C6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C113B9">
        <w:rPr>
          <w:rFonts w:hAnsi="ＭＳ 明朝" w:cs="Arial Unicode MS" w:hint="eastAsia"/>
          <w:color w:val="000000" w:themeColor="text1"/>
          <w:szCs w:val="21"/>
        </w:rPr>
        <w:t>4</w:t>
      </w:r>
      <w:r w:rsidR="00CE447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113B9">
        <w:rPr>
          <w:rFonts w:hAnsi="ＭＳ 明朝" w:cs="Arial Unicode MS" w:hint="eastAsia"/>
          <w:color w:val="000000" w:themeColor="text1"/>
          <w:szCs w:val="21"/>
        </w:rPr>
        <w:t>946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人（同5</w:t>
      </w:r>
      <w:r w:rsidR="00C113B9">
        <w:rPr>
          <w:rFonts w:hAnsi="ＭＳ 明朝" w:cs="Arial Unicode MS" w:hint="eastAsia"/>
          <w:color w:val="000000" w:themeColor="text1"/>
          <w:szCs w:val="21"/>
        </w:rPr>
        <w:t>5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113B9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％）、私立</w:t>
      </w:r>
      <w:r w:rsidR="000455C6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3D047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113B9">
        <w:rPr>
          <w:rFonts w:hAnsi="ＭＳ 明朝" w:cs="Arial Unicode MS" w:hint="eastAsia"/>
          <w:color w:val="000000" w:themeColor="text1"/>
          <w:szCs w:val="21"/>
        </w:rPr>
        <w:t>098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人（同4</w:t>
      </w:r>
      <w:r w:rsidR="00BC430E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30E">
        <w:rPr>
          <w:rFonts w:hAnsi="ＭＳ 明朝" w:cs="Arial Unicode MS" w:hint="eastAsia"/>
          <w:color w:val="000000" w:themeColor="text1"/>
          <w:szCs w:val="21"/>
        </w:rPr>
        <w:t>6</w:t>
      </w:r>
      <w:r w:rsidR="00FB193C"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、公立は</w:t>
      </w:r>
      <w:r w:rsidR="00C113B9">
        <w:rPr>
          <w:rFonts w:hAnsi="ＭＳ 明朝" w:cs="Arial Unicode MS" w:hint="eastAsia"/>
          <w:color w:val="000000" w:themeColor="text1"/>
          <w:szCs w:val="21"/>
        </w:rPr>
        <w:t>1,912</w:t>
      </w:r>
      <w:r w:rsidR="00E01B65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155BA">
        <w:rPr>
          <w:rFonts w:hAnsi="ＭＳ 明朝" w:cs="Arial Unicode MS" w:hint="eastAsia"/>
          <w:color w:val="000000" w:themeColor="text1"/>
          <w:szCs w:val="21"/>
        </w:rPr>
        <w:t>減少</w:t>
      </w:r>
      <w:r w:rsidR="00E01B65" w:rsidRPr="007B1FA6">
        <w:rPr>
          <w:rFonts w:hAnsi="ＭＳ 明朝" w:cs="Arial Unicode MS" w:hint="eastAsia"/>
          <w:color w:val="000000" w:themeColor="text1"/>
          <w:szCs w:val="21"/>
        </w:rPr>
        <w:t>、私立は</w:t>
      </w:r>
      <w:r w:rsidR="00C113B9">
        <w:rPr>
          <w:rFonts w:hAnsi="ＭＳ 明朝" w:cs="Arial Unicode MS" w:hint="eastAsia"/>
          <w:color w:val="000000" w:themeColor="text1"/>
          <w:szCs w:val="21"/>
        </w:rPr>
        <w:t>93</w:t>
      </w:r>
      <w:r w:rsidR="00E01B65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113B9">
        <w:rPr>
          <w:rFonts w:hAnsi="ＭＳ 明朝" w:cs="Arial Unicode MS" w:hint="eastAsia"/>
          <w:color w:val="000000" w:themeColor="text1"/>
          <w:szCs w:val="21"/>
        </w:rPr>
        <w:t>増加</w:t>
      </w:r>
      <w:r w:rsidR="00E01B65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50025" w:rsidRPr="007B1FA6" w:rsidRDefault="00050025" w:rsidP="00EF5411">
      <w:pPr>
        <w:snapToGrid w:val="0"/>
        <w:spacing w:line="340" w:lineRule="exact"/>
        <w:ind w:firstLineChars="200" w:firstLine="428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入学志願者は1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BC430E">
        <w:rPr>
          <w:rFonts w:hAnsi="ＭＳ 明朝" w:cs="Arial Unicode MS" w:hint="eastAsia"/>
          <w:color w:val="000000" w:themeColor="text1"/>
          <w:szCs w:val="21"/>
        </w:rPr>
        <w:t>0</w:t>
      </w:r>
      <w:r w:rsidR="003D047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152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BC430E">
        <w:rPr>
          <w:rFonts w:hAnsi="ＭＳ 明朝" w:cs="Arial Unicode MS" w:hint="eastAsia"/>
          <w:color w:val="000000" w:themeColor="text1"/>
          <w:szCs w:val="21"/>
        </w:rPr>
        <w:t>6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714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FC3A9E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BC430E">
        <w:rPr>
          <w:rFonts w:hAnsi="ＭＳ 明朝" w:cs="Arial Unicode MS" w:hint="eastAsia"/>
          <w:color w:val="000000" w:themeColor="text1"/>
          <w:szCs w:val="21"/>
        </w:rPr>
        <w:t>4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30E">
        <w:rPr>
          <w:rFonts w:hAnsi="ＭＳ 明朝" w:cs="Arial Unicode MS" w:hint="eastAsia"/>
          <w:color w:val="000000" w:themeColor="text1"/>
          <w:szCs w:val="21"/>
        </w:rPr>
        <w:t>9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50025" w:rsidRPr="007B1FA6" w:rsidRDefault="00E01B65" w:rsidP="00EF5411">
      <w:pPr>
        <w:snapToGrid w:val="0"/>
        <w:spacing w:line="340" w:lineRule="exact"/>
        <w:ind w:leftChars="300" w:left="643" w:firstLineChars="100" w:firstLine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設置者別では、国立</w:t>
      </w:r>
      <w:r w:rsidR="002A28AB">
        <w:rPr>
          <w:rFonts w:hAnsi="ＭＳ 明朝" w:cs="Arial Unicode MS" w:hint="eastAsia"/>
          <w:color w:val="000000" w:themeColor="text1"/>
          <w:szCs w:val="21"/>
        </w:rPr>
        <w:t>47</w:t>
      </w:r>
      <w:r w:rsidR="00BC430E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人（構成比0.</w:t>
      </w:r>
      <w:r w:rsidR="002A28AB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％）、公立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BC430E">
        <w:rPr>
          <w:rFonts w:hAnsi="ＭＳ 明朝" w:cs="Arial Unicode MS" w:hint="eastAsia"/>
          <w:color w:val="000000" w:themeColor="text1"/>
          <w:szCs w:val="21"/>
        </w:rPr>
        <w:t>1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6</w:t>
      </w:r>
      <w:r w:rsidR="004155BA">
        <w:rPr>
          <w:rFonts w:hAnsi="ＭＳ 明朝" w:cs="Arial Unicode MS" w:hint="eastAsia"/>
          <w:color w:val="000000" w:themeColor="text1"/>
          <w:szCs w:val="21"/>
        </w:rPr>
        <w:t>33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</w:t>
      </w:r>
      <w:r w:rsidR="004155BA">
        <w:rPr>
          <w:rFonts w:hAnsi="ＭＳ 明朝" w:cs="Arial Unicode MS" w:hint="eastAsia"/>
          <w:color w:val="000000" w:themeColor="text1"/>
          <w:szCs w:val="21"/>
        </w:rPr>
        <w:t>39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30E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％）、私立</w:t>
      </w:r>
      <w:r w:rsidR="00BC430E">
        <w:rPr>
          <w:rFonts w:hAnsi="ＭＳ 明朝" w:cs="Arial Unicode MS" w:hint="eastAsia"/>
          <w:color w:val="000000" w:themeColor="text1"/>
          <w:szCs w:val="21"/>
        </w:rPr>
        <w:t>78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042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</w:t>
      </w:r>
      <w:r w:rsidR="00BC430E">
        <w:rPr>
          <w:rFonts w:hAnsi="ＭＳ 明朝" w:cs="Arial Unicode MS" w:hint="eastAsia"/>
          <w:color w:val="000000" w:themeColor="text1"/>
          <w:szCs w:val="21"/>
        </w:rPr>
        <w:t>60</w:t>
      </w:r>
      <w:r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30E">
        <w:rPr>
          <w:rFonts w:hAnsi="ＭＳ 明朝" w:cs="Arial Unicode MS" w:hint="eastAsia"/>
          <w:color w:val="000000" w:themeColor="text1"/>
          <w:szCs w:val="21"/>
        </w:rPr>
        <w:t>0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Pr="007B1FA6">
        <w:rPr>
          <w:rFonts w:hAnsi="ＭＳ 明朝" w:cs="Arial Unicode MS" w:hint="eastAsia"/>
          <w:color w:val="000000" w:themeColor="text1"/>
          <w:szCs w:val="21"/>
        </w:rPr>
        <w:t>国立は</w:t>
      </w:r>
      <w:r w:rsidR="002A28AB">
        <w:rPr>
          <w:rFonts w:hAnsi="ＭＳ 明朝" w:cs="Arial Unicode MS" w:hint="eastAsia"/>
          <w:color w:val="000000" w:themeColor="text1"/>
          <w:szCs w:val="21"/>
        </w:rPr>
        <w:t>5</w:t>
      </w:r>
      <w:r w:rsidR="00BC430E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人、公立は</w:t>
      </w:r>
      <w:r w:rsidR="00BC430E">
        <w:rPr>
          <w:rFonts w:hAnsi="ＭＳ 明朝" w:cs="Arial Unicode MS" w:hint="eastAsia"/>
          <w:color w:val="000000" w:themeColor="text1"/>
          <w:szCs w:val="21"/>
        </w:rPr>
        <w:t>2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800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BC430E">
        <w:rPr>
          <w:rFonts w:hAnsi="ＭＳ 明朝" w:cs="Arial Unicode MS" w:hint="eastAsia"/>
          <w:color w:val="000000" w:themeColor="text1"/>
          <w:szCs w:val="21"/>
        </w:rPr>
        <w:t>3,857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B432AA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050025" w:rsidRPr="007B1FA6" w:rsidRDefault="00050025" w:rsidP="00EF5411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入学者は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BC430E">
        <w:rPr>
          <w:rFonts w:hAnsi="ＭＳ 明朝" w:cs="Arial Unicode MS" w:hint="eastAsia"/>
          <w:color w:val="000000" w:themeColor="text1"/>
          <w:szCs w:val="21"/>
        </w:rPr>
        <w:t>5,319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BC430E">
        <w:rPr>
          <w:rFonts w:hAnsi="ＭＳ 明朝" w:cs="Arial Unicode MS" w:hint="eastAsia"/>
          <w:color w:val="000000" w:themeColor="text1"/>
          <w:szCs w:val="21"/>
        </w:rPr>
        <w:t>2,587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DB655D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BC430E">
        <w:rPr>
          <w:rFonts w:hAnsi="ＭＳ 明朝" w:cs="Arial Unicode MS" w:hint="eastAsia"/>
          <w:color w:val="000000" w:themeColor="text1"/>
          <w:szCs w:val="21"/>
        </w:rPr>
        <w:t>3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264C0">
        <w:rPr>
          <w:rFonts w:hAnsi="ＭＳ 明朝" w:cs="Arial Unicode MS" w:hint="eastAsia"/>
          <w:color w:val="000000" w:themeColor="text1"/>
          <w:szCs w:val="21"/>
        </w:rPr>
        <w:t>3</w:t>
      </w:r>
      <w:r w:rsidR="00E045A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B432AA" w:rsidRDefault="00E01B65" w:rsidP="00EF5411">
      <w:pPr>
        <w:snapToGrid w:val="0"/>
        <w:spacing w:line="340" w:lineRule="exact"/>
        <w:ind w:leftChars="300" w:left="643" w:firstLineChars="100" w:firstLine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設置者別では、国立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BC430E">
        <w:rPr>
          <w:rFonts w:hAnsi="ＭＳ 明朝" w:cs="Arial Unicode MS" w:hint="eastAsia"/>
          <w:color w:val="000000" w:themeColor="text1"/>
          <w:szCs w:val="21"/>
        </w:rPr>
        <w:t>52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人（構成比0.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％）、公立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BC430E">
        <w:rPr>
          <w:rFonts w:hAnsi="ＭＳ 明朝" w:cs="Arial Unicode MS" w:hint="eastAsia"/>
          <w:color w:val="000000" w:themeColor="text1"/>
          <w:szCs w:val="21"/>
        </w:rPr>
        <w:t>3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292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B264C0">
        <w:rPr>
          <w:rFonts w:hAnsi="ＭＳ 明朝" w:cs="Arial Unicode MS" w:hint="eastAsia"/>
          <w:color w:val="000000" w:themeColor="text1"/>
          <w:szCs w:val="21"/>
        </w:rPr>
        <w:t>7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30E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％）、私立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BC430E">
        <w:rPr>
          <w:rFonts w:hAnsi="ＭＳ 明朝" w:cs="Arial Unicode MS" w:hint="eastAsia"/>
          <w:color w:val="000000" w:themeColor="text1"/>
          <w:szCs w:val="21"/>
        </w:rPr>
        <w:t>1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C430E">
        <w:rPr>
          <w:rFonts w:hAnsi="ＭＳ 明朝" w:cs="Arial Unicode MS" w:hint="eastAsia"/>
          <w:color w:val="000000" w:themeColor="text1"/>
          <w:szCs w:val="21"/>
        </w:rPr>
        <w:t>575</w:t>
      </w:r>
      <w:r w:rsidRPr="007B1FA6">
        <w:rPr>
          <w:rFonts w:hAnsi="ＭＳ 明朝" w:cs="Arial Unicode MS" w:hint="eastAsia"/>
          <w:color w:val="000000" w:themeColor="text1"/>
          <w:szCs w:val="21"/>
        </w:rPr>
        <w:t>人（同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B264C0">
        <w:rPr>
          <w:rFonts w:hAnsi="ＭＳ 明朝" w:cs="Arial Unicode MS" w:hint="eastAsia"/>
          <w:color w:val="000000" w:themeColor="text1"/>
          <w:szCs w:val="21"/>
        </w:rPr>
        <w:t>1</w:t>
      </w:r>
      <w:r w:rsidR="0052301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30E">
        <w:rPr>
          <w:rFonts w:hAnsi="ＭＳ 明朝" w:cs="Arial Unicode MS" w:hint="eastAsia"/>
          <w:color w:val="000000" w:themeColor="text1"/>
          <w:szCs w:val="21"/>
        </w:rPr>
        <w:t>9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％）で</w:t>
      </w:r>
      <w:r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Pr="007B1FA6">
        <w:rPr>
          <w:rFonts w:hAnsi="ＭＳ 明朝" w:cs="Arial Unicode MS" w:hint="eastAsia"/>
          <w:color w:val="000000" w:themeColor="text1"/>
          <w:szCs w:val="21"/>
        </w:rPr>
        <w:t>国立は</w:t>
      </w:r>
      <w:r w:rsidR="00BC430E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264C0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、公立は</w:t>
      </w:r>
      <w:r w:rsidR="00BC430E">
        <w:rPr>
          <w:rFonts w:hAnsi="ＭＳ 明朝" w:cs="Arial Unicode MS" w:hint="eastAsia"/>
          <w:color w:val="000000" w:themeColor="text1"/>
          <w:szCs w:val="21"/>
        </w:rPr>
        <w:t>1,843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人、私立は</w:t>
      </w:r>
      <w:r w:rsidR="00BC430E">
        <w:rPr>
          <w:rFonts w:hAnsi="ＭＳ 明朝" w:cs="Arial Unicode MS" w:hint="eastAsia"/>
          <w:color w:val="000000" w:themeColor="text1"/>
          <w:szCs w:val="21"/>
        </w:rPr>
        <w:t>745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C430E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0455C6" w:rsidRPr="007B1FA6">
        <w:rPr>
          <w:rFonts w:hAnsi="ＭＳ 明朝" w:cs="Arial Unicode MS" w:hint="eastAsia"/>
          <w:color w:val="000000" w:themeColor="text1"/>
          <w:szCs w:val="21"/>
        </w:rPr>
        <w:t xml:space="preserve">       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                   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1F7304" w:rsidRPr="007B1FA6">
        <w:rPr>
          <w:rFonts w:hAnsi="ＭＳ 明朝" w:cs="Arial Unicode MS" w:hint="eastAsia"/>
          <w:color w:val="000000" w:themeColor="text1"/>
          <w:szCs w:val="21"/>
        </w:rPr>
        <w:t xml:space="preserve">        </w:t>
      </w:r>
      <w:r w:rsidR="007A4754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F10840" w:rsidRPr="007B1FA6">
        <w:rPr>
          <w:rFonts w:hAnsi="ＭＳ 明朝" w:cs="Arial Unicode MS" w:hint="eastAsia"/>
          <w:color w:val="000000" w:themeColor="text1"/>
          <w:szCs w:val="21"/>
        </w:rPr>
        <w:t xml:space="preserve">   </w:t>
      </w:r>
    </w:p>
    <w:p w:rsidR="00050025" w:rsidRPr="007B1FA6" w:rsidRDefault="00F10840" w:rsidP="00EF5411">
      <w:pPr>
        <w:snapToGrid w:val="0"/>
        <w:spacing w:line="340" w:lineRule="exact"/>
        <w:ind w:leftChars="300" w:left="643" w:firstLineChars="100" w:firstLine="214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[Ⅰ-</w:t>
      </w:r>
      <w:r w:rsidR="00994171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-8表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>・統計表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41</w:t>
      </w:r>
      <w:r w:rsidR="00050025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AD706F" w:rsidRPr="00870B64" w:rsidRDefault="00AD706F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2908E0" w:rsidRPr="00870B64" w:rsidRDefault="002908E0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2301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23011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    </w:t>
      </w:r>
      <w:r w:rsidRPr="00523011">
        <w:rPr>
          <w:rFonts w:ascii="ＭＳ ゴシック" w:eastAsia="ＭＳ ゴシック" w:hAnsi="ＭＳ ゴシック" w:cs="Arial Unicode MS" w:hint="eastAsia"/>
          <w:color w:val="000000"/>
          <w:spacing w:val="478"/>
          <w:fitText w:val="3712" w:id="-1192580608"/>
        </w:rPr>
        <w:t>入学状</w:t>
      </w:r>
      <w:r w:rsidRPr="00523011">
        <w:rPr>
          <w:rFonts w:ascii="ＭＳ ゴシック" w:eastAsia="ＭＳ ゴシック" w:hAnsi="ＭＳ ゴシック" w:cs="Arial Unicode MS" w:hint="eastAsia"/>
          <w:color w:val="000000"/>
          <w:spacing w:val="2"/>
          <w:fitText w:val="3712" w:id="-1192580608"/>
        </w:rPr>
        <w:t>況</w:t>
      </w:r>
    </w:p>
    <w:p w:rsidR="002908E0" w:rsidRPr="00870B64" w:rsidRDefault="006D296C" w:rsidP="000F59C6">
      <w:pPr>
        <w:snapToGrid w:val="0"/>
        <w:spacing w:line="240" w:lineRule="auto"/>
        <w:jc w:val="center"/>
        <w:rPr>
          <w:rFonts w:hAnsi="ＭＳ 明朝" w:cs="Arial Unicode MS"/>
          <w:color w:val="000000"/>
          <w:sz w:val="16"/>
          <w:szCs w:val="16"/>
        </w:rPr>
      </w:pPr>
      <w:r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362A2271" wp14:editId="09781C3A">
            <wp:simplePos x="0" y="0"/>
            <wp:positionH relativeFrom="column">
              <wp:posOffset>1905</wp:posOffset>
            </wp:positionH>
            <wp:positionV relativeFrom="paragraph">
              <wp:posOffset>19685</wp:posOffset>
            </wp:positionV>
            <wp:extent cx="6120130" cy="3175000"/>
            <wp:effectExtent l="0" t="0" r="0" b="6350"/>
            <wp:wrapTight wrapText="bothSides">
              <wp:wrapPolygon edited="0">
                <wp:start x="0" y="0"/>
                <wp:lineTo x="0" y="20477"/>
                <wp:lineTo x="202" y="20736"/>
                <wp:lineTo x="1009" y="20736"/>
                <wp:lineTo x="1076" y="21254"/>
                <wp:lineTo x="2353" y="21514"/>
                <wp:lineTo x="18086" y="21514"/>
                <wp:lineTo x="18422" y="21254"/>
                <wp:lineTo x="18557" y="20736"/>
                <wp:lineTo x="21515" y="20606"/>
                <wp:lineTo x="21515" y="0"/>
                <wp:lineTo x="0" y="0"/>
              </wp:wrapPolygon>
            </wp:wrapTight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2AA" w:rsidRDefault="00B432AA" w:rsidP="00A17873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A17873" w:rsidRPr="0026612B" w:rsidRDefault="00A17873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26612B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B56A82" w:rsidRPr="0026612B"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26612B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）教員数（本務者）</w:t>
      </w:r>
    </w:p>
    <w:p w:rsidR="00A17873" w:rsidRPr="007B1FA6" w:rsidRDefault="00A17873" w:rsidP="00813E2F">
      <w:pPr>
        <w:snapToGrid w:val="0"/>
        <w:spacing w:line="340" w:lineRule="exact"/>
        <w:ind w:firstLineChars="199" w:firstLine="426"/>
        <w:rPr>
          <w:rFonts w:hAnsi="ＭＳ 明朝" w:cs="Arial Unicode MS"/>
          <w:color w:val="000000" w:themeColor="text1"/>
          <w:szCs w:val="21"/>
        </w:rPr>
      </w:pPr>
      <w:r w:rsidRPr="0026612B">
        <w:rPr>
          <w:rFonts w:hAnsi="ＭＳ 明朝" w:cs="Arial Unicode MS" w:hint="eastAsia"/>
          <w:color w:val="000000"/>
          <w:szCs w:val="21"/>
        </w:rPr>
        <w:t>ア　教員数(本務者)は</w:t>
      </w:r>
      <w:r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6F4749">
        <w:rPr>
          <w:rFonts w:hAnsi="ＭＳ 明朝" w:cs="Arial Unicode MS" w:hint="eastAsia"/>
          <w:color w:val="000000" w:themeColor="text1"/>
          <w:szCs w:val="21"/>
        </w:rPr>
        <w:t>4</w:t>
      </w:r>
      <w:r w:rsidR="0026612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023CD7">
        <w:rPr>
          <w:rFonts w:hAnsi="ＭＳ 明朝" w:cs="Arial Unicode MS" w:hint="eastAsia"/>
          <w:color w:val="000000" w:themeColor="text1"/>
          <w:szCs w:val="21"/>
        </w:rPr>
        <w:t>833</w:t>
      </w:r>
      <w:r w:rsidR="0026612B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で、前年度より</w:t>
      </w:r>
      <w:r w:rsidR="006F4749">
        <w:rPr>
          <w:rFonts w:hAnsi="ＭＳ 明朝" w:cs="Arial Unicode MS" w:hint="eastAsia"/>
          <w:color w:val="000000" w:themeColor="text1"/>
          <w:szCs w:val="21"/>
        </w:rPr>
        <w:t>142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6F4749">
        <w:rPr>
          <w:rFonts w:hAnsi="ＭＳ 明朝" w:cs="Arial Unicode MS" w:hint="eastAsia"/>
          <w:color w:val="000000" w:themeColor="text1"/>
          <w:szCs w:val="21"/>
        </w:rPr>
        <w:t>△</w:t>
      </w:r>
      <w:r w:rsidR="00066629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26612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F4749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6F4749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A17873" w:rsidRPr="007B1FA6" w:rsidRDefault="00A17873" w:rsidP="00023CD7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設置者別では、国立8</w:t>
      </w:r>
      <w:r w:rsidR="00023CD7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人(構成比0.</w:t>
      </w:r>
      <w:r w:rsidR="006F4749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％)、公立9,</w:t>
      </w:r>
      <w:r w:rsidR="00023CD7">
        <w:rPr>
          <w:rFonts w:hAnsi="ＭＳ 明朝" w:cs="Arial Unicode MS" w:hint="eastAsia"/>
          <w:color w:val="000000" w:themeColor="text1"/>
          <w:szCs w:val="21"/>
        </w:rPr>
        <w:t>458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人(同6</w:t>
      </w:r>
      <w:r w:rsidR="00023CD7">
        <w:rPr>
          <w:rFonts w:hAnsi="ＭＳ 明朝" w:cs="Arial Unicode MS" w:hint="eastAsia"/>
          <w:color w:val="000000" w:themeColor="text1"/>
          <w:szCs w:val="21"/>
        </w:rPr>
        <w:t>3</w:t>
      </w:r>
      <w:r w:rsidR="0052301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023CD7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％)、私立</w:t>
      </w:r>
      <w:r w:rsidR="00523011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023CD7">
        <w:rPr>
          <w:rFonts w:hAnsi="ＭＳ 明朝" w:cs="Arial Unicode MS" w:hint="eastAsia"/>
          <w:color w:val="000000" w:themeColor="text1"/>
          <w:szCs w:val="21"/>
        </w:rPr>
        <w:t>292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人(同3</w:t>
      </w:r>
      <w:r w:rsidR="00023CD7">
        <w:rPr>
          <w:rFonts w:hAnsi="ＭＳ 明朝" w:cs="Arial Unicode MS" w:hint="eastAsia"/>
          <w:color w:val="000000" w:themeColor="text1"/>
          <w:szCs w:val="21"/>
        </w:rPr>
        <w:t>5</w:t>
      </w:r>
      <w:r w:rsidR="00066629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023CD7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％)で、前年度より、</w:t>
      </w:r>
      <w:r w:rsidR="00023CD7">
        <w:rPr>
          <w:rFonts w:hAnsi="ＭＳ 明朝" w:cs="Arial Unicode MS" w:hint="eastAsia"/>
          <w:color w:val="000000" w:themeColor="text1"/>
          <w:szCs w:val="21"/>
        </w:rPr>
        <w:t>国立は</w:t>
      </w:r>
      <w:r w:rsidR="00B264C0">
        <w:rPr>
          <w:rFonts w:hAnsi="ＭＳ 明朝" w:cs="Arial Unicode MS" w:hint="eastAsia"/>
          <w:color w:val="000000" w:themeColor="text1"/>
          <w:szCs w:val="21"/>
        </w:rPr>
        <w:t>2</w:t>
      </w:r>
      <w:r w:rsidR="00023CD7">
        <w:rPr>
          <w:rFonts w:hAnsi="ＭＳ 明朝" w:cs="Arial Unicode MS" w:hint="eastAsia"/>
          <w:color w:val="000000" w:themeColor="text1"/>
          <w:szCs w:val="21"/>
        </w:rPr>
        <w:t>人</w:t>
      </w:r>
      <w:r w:rsidR="00B264C0">
        <w:rPr>
          <w:rFonts w:hAnsi="ＭＳ 明朝" w:cs="Arial Unicode MS" w:hint="eastAsia"/>
          <w:color w:val="000000" w:themeColor="text1"/>
          <w:szCs w:val="21"/>
        </w:rPr>
        <w:t>、</w:t>
      </w:r>
      <w:r w:rsidR="00523011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066629"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023CD7">
        <w:rPr>
          <w:rFonts w:hAnsi="ＭＳ 明朝" w:cs="Arial Unicode MS" w:hint="eastAsia"/>
          <w:color w:val="000000" w:themeColor="text1"/>
          <w:szCs w:val="21"/>
        </w:rPr>
        <w:t>268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B6776">
        <w:rPr>
          <w:rFonts w:hAnsi="ＭＳ 明朝" w:cs="Arial Unicode MS" w:hint="eastAsia"/>
          <w:color w:val="000000" w:themeColor="text1"/>
          <w:szCs w:val="21"/>
        </w:rPr>
        <w:t>減少</w:t>
      </w:r>
      <w:r w:rsidR="00B264C0">
        <w:rPr>
          <w:rFonts w:hAnsi="ＭＳ 明朝" w:cs="Arial Unicode MS" w:hint="eastAsia"/>
          <w:color w:val="000000" w:themeColor="text1"/>
          <w:szCs w:val="21"/>
        </w:rPr>
        <w:t>、私立は</w:t>
      </w:r>
      <w:r w:rsidR="00023CD7">
        <w:rPr>
          <w:rFonts w:hAnsi="ＭＳ 明朝" w:cs="Arial Unicode MS" w:hint="eastAsia"/>
          <w:color w:val="000000" w:themeColor="text1"/>
          <w:szCs w:val="21"/>
        </w:rPr>
        <w:t>128</w:t>
      </w:r>
      <w:r w:rsidR="00B264C0">
        <w:rPr>
          <w:rFonts w:hAnsi="ＭＳ 明朝" w:cs="Arial Unicode MS" w:hint="eastAsia"/>
          <w:color w:val="000000" w:themeColor="text1"/>
          <w:szCs w:val="21"/>
        </w:rPr>
        <w:t>人増加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A17873" w:rsidRPr="007B1FA6" w:rsidRDefault="00A17873" w:rsidP="00EF5411">
      <w:pPr>
        <w:snapToGrid w:val="0"/>
        <w:spacing w:line="340" w:lineRule="exact"/>
        <w:ind w:leftChars="199" w:left="642" w:rightChars="3" w:right="6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課程別では、全日制課程1</w:t>
      </w:r>
      <w:r w:rsidR="00523011" w:rsidRPr="007B1FA6">
        <w:rPr>
          <w:rFonts w:hAnsi="ＭＳ 明朝" w:cs="Arial Unicode MS" w:hint="eastAsia"/>
          <w:color w:val="000000" w:themeColor="text1"/>
          <w:szCs w:val="21"/>
        </w:rPr>
        <w:t>4,</w:t>
      </w:r>
      <w:r w:rsidR="00023CD7">
        <w:rPr>
          <w:rFonts w:hAnsi="ＭＳ 明朝" w:cs="Arial Unicode MS" w:hint="eastAsia"/>
          <w:color w:val="000000" w:themeColor="text1"/>
          <w:szCs w:val="21"/>
        </w:rPr>
        <w:t>271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人(構成比9</w:t>
      </w:r>
      <w:r w:rsidR="00023CD7">
        <w:rPr>
          <w:rFonts w:hAnsi="ＭＳ 明朝" w:cs="Arial Unicode MS" w:hint="eastAsia"/>
          <w:color w:val="000000" w:themeColor="text1"/>
          <w:szCs w:val="21"/>
        </w:rPr>
        <w:t>6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023CD7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％）、定時制課程</w:t>
      </w:r>
      <w:r w:rsidR="00023CD7">
        <w:rPr>
          <w:rFonts w:hAnsi="ＭＳ 明朝" w:cs="Arial Unicode MS" w:hint="eastAsia"/>
          <w:color w:val="000000" w:themeColor="text1"/>
          <w:szCs w:val="21"/>
        </w:rPr>
        <w:t>562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4D295C">
        <w:rPr>
          <w:rFonts w:hAnsi="ＭＳ 明朝" w:cs="Arial Unicode MS" w:hint="eastAsia"/>
          <w:color w:val="000000" w:themeColor="text1"/>
          <w:szCs w:val="21"/>
        </w:rPr>
        <w:t>3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D295C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％）で、前年度より全日制課程は</w:t>
      </w:r>
      <w:r w:rsidR="002A28AB">
        <w:rPr>
          <w:rFonts w:hAnsi="ＭＳ 明朝" w:cs="Arial Unicode MS" w:hint="eastAsia"/>
          <w:color w:val="000000" w:themeColor="text1"/>
          <w:szCs w:val="21"/>
        </w:rPr>
        <w:t>84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人、定時制課程は</w:t>
      </w:r>
      <w:r w:rsidR="00023CD7">
        <w:rPr>
          <w:rFonts w:hAnsi="ＭＳ 明朝" w:cs="Arial Unicode MS" w:hint="eastAsia"/>
          <w:color w:val="000000" w:themeColor="text1"/>
          <w:szCs w:val="21"/>
        </w:rPr>
        <w:t>58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264C0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B432AA" w:rsidRDefault="00A17873" w:rsidP="00EF5411">
      <w:pPr>
        <w:snapToGrid w:val="0"/>
        <w:spacing w:line="340" w:lineRule="exact"/>
        <w:ind w:leftChars="200" w:left="642" w:rightChars="3" w:right="6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男女別では、男性</w:t>
      </w:r>
      <w:r w:rsidR="00B264C0">
        <w:rPr>
          <w:rFonts w:hAnsi="ＭＳ 明朝" w:cs="Arial Unicode MS" w:hint="eastAsia"/>
          <w:color w:val="000000" w:themeColor="text1"/>
          <w:szCs w:val="21"/>
        </w:rPr>
        <w:t>9</w:t>
      </w:r>
      <w:r w:rsidR="00DE15D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D295C">
        <w:rPr>
          <w:rFonts w:hAnsi="ＭＳ 明朝" w:cs="Arial Unicode MS" w:hint="eastAsia"/>
          <w:color w:val="000000" w:themeColor="text1"/>
          <w:szCs w:val="21"/>
        </w:rPr>
        <w:t>806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人(構成比6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>6.</w:t>
      </w:r>
      <w:r w:rsidR="00B264C0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％)、女性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>5,0</w:t>
      </w:r>
      <w:r w:rsidR="004D295C">
        <w:rPr>
          <w:rFonts w:hAnsi="ＭＳ 明朝" w:cs="Arial Unicode MS" w:hint="eastAsia"/>
          <w:color w:val="000000" w:themeColor="text1"/>
          <w:szCs w:val="21"/>
        </w:rPr>
        <w:t>27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人(同3</w:t>
      </w:r>
      <w:r w:rsidR="00143E34" w:rsidRPr="007B1FA6">
        <w:rPr>
          <w:rFonts w:hAnsi="ＭＳ 明朝" w:cs="Arial Unicode MS" w:hint="eastAsia"/>
          <w:color w:val="000000" w:themeColor="text1"/>
          <w:szCs w:val="21"/>
        </w:rPr>
        <w:t>3.</w:t>
      </w:r>
      <w:r w:rsidR="00B264C0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％)で、前年度より男性は</w:t>
      </w:r>
      <w:r w:rsidR="004D295C">
        <w:rPr>
          <w:rFonts w:hAnsi="ＭＳ 明朝" w:cs="Arial Unicode MS" w:hint="eastAsia"/>
          <w:color w:val="000000" w:themeColor="text1"/>
          <w:szCs w:val="21"/>
        </w:rPr>
        <w:t>89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人、女性は</w:t>
      </w:r>
      <w:r w:rsidR="00B264C0">
        <w:rPr>
          <w:rFonts w:hAnsi="ＭＳ 明朝" w:cs="Arial Unicode MS" w:hint="eastAsia"/>
          <w:color w:val="000000" w:themeColor="text1"/>
          <w:szCs w:val="21"/>
        </w:rPr>
        <w:t>5</w:t>
      </w:r>
      <w:r w:rsidR="004D295C">
        <w:rPr>
          <w:rFonts w:hAnsi="ＭＳ 明朝" w:cs="Arial Unicode MS" w:hint="eastAsia"/>
          <w:color w:val="000000" w:themeColor="text1"/>
          <w:szCs w:val="21"/>
        </w:rPr>
        <w:t>3人減少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している。  </w:t>
      </w:r>
      <w:r w:rsidR="00506DE8" w:rsidRPr="007B1FA6">
        <w:rPr>
          <w:rFonts w:hAnsi="ＭＳ 明朝" w:cs="Arial Unicode MS" w:hint="eastAsia"/>
          <w:color w:val="000000" w:themeColor="text1"/>
          <w:szCs w:val="21"/>
        </w:rPr>
        <w:t xml:space="preserve">       </w:t>
      </w:r>
      <w:r w:rsidR="00635D1D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A17873" w:rsidRPr="007B1FA6" w:rsidRDefault="00A17873" w:rsidP="00EF5411">
      <w:pPr>
        <w:snapToGrid w:val="0"/>
        <w:spacing w:line="340" w:lineRule="exact"/>
        <w:ind w:leftChars="200" w:left="642" w:rightChars="3" w:right="6" w:hangingChars="100" w:hanging="214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[</w:t>
      </w:r>
      <w:r w:rsidR="00B432AA" w:rsidRPr="00CB185A">
        <w:rPr>
          <w:rFonts w:hAnsi="ＭＳ 明朝" w:cs="Arial Unicode MS" w:hint="eastAsia"/>
          <w:color w:val="000000"/>
          <w:szCs w:val="21"/>
        </w:rPr>
        <w:t>Ⅰ-</w:t>
      </w:r>
      <w:r w:rsidR="00B432AA">
        <w:rPr>
          <w:rFonts w:hAnsi="ＭＳ 明朝" w:cs="Arial Unicode MS" w:hint="eastAsia"/>
          <w:color w:val="000000"/>
          <w:szCs w:val="21"/>
        </w:rPr>
        <w:t>6</w:t>
      </w:r>
      <w:r w:rsidR="00B432AA" w:rsidRPr="00CB185A">
        <w:rPr>
          <w:rFonts w:hAnsi="ＭＳ 明朝" w:cs="Arial Unicode MS" w:hint="eastAsia"/>
          <w:color w:val="000000"/>
          <w:szCs w:val="21"/>
        </w:rPr>
        <w:t>-1表</w:t>
      </w:r>
      <w:r w:rsidR="00B432AA">
        <w:rPr>
          <w:rFonts w:hAnsi="ＭＳ 明朝" w:cs="Arial Unicode MS" w:hint="eastAsia"/>
          <w:color w:val="000000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42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1F6177" w:rsidRPr="00870B64" w:rsidRDefault="00EC4EA4" w:rsidP="007C6582">
      <w:pPr>
        <w:snapToGrid w:val="0"/>
        <w:spacing w:line="240" w:lineRule="auto"/>
        <w:ind w:left="1093" w:hangingChars="300" w:hanging="1093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color w:val="000000"/>
          <w:sz w:val="36"/>
          <w:szCs w:val="36"/>
        </w:rPr>
        <w:br w:type="page"/>
      </w:r>
      <w:r w:rsidR="00A36B64"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７</w:t>
      </w:r>
      <w:r w:rsidR="001F6177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高等学校（通信制）</w:t>
      </w:r>
    </w:p>
    <w:p w:rsidR="00E20188" w:rsidRPr="00870B64" w:rsidRDefault="00E20188" w:rsidP="000F59C6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1F6177" w:rsidRPr="00870B64" w:rsidRDefault="006319C7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6319C7">
        <w:rPr>
          <w:rFonts w:hAnsi="ＭＳ 明朝" w:cs="Arial Unicode MS"/>
          <w:noProof/>
          <w:color w:val="000000"/>
          <w:szCs w:val="16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191770</wp:posOffset>
            </wp:positionV>
            <wp:extent cx="5905500" cy="2743200"/>
            <wp:effectExtent l="0" t="0" r="0" b="0"/>
            <wp:wrapThrough wrapText="bothSides">
              <wp:wrapPolygon edited="0">
                <wp:start x="0" y="0"/>
                <wp:lineTo x="0" y="20250"/>
                <wp:lineTo x="279" y="21450"/>
                <wp:lineTo x="11706" y="21450"/>
                <wp:lineTo x="16653" y="21150"/>
                <wp:lineTo x="21530" y="20250"/>
                <wp:lineTo x="21530" y="0"/>
                <wp:lineTo x="0" y="0"/>
              </wp:wrapPolygon>
            </wp:wrapThrough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177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7</w:t>
      </w:r>
      <w:r w:rsidR="001F617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1F6177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143E34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143E34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1F6177" w:rsidRPr="00722E6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76256"/>
        </w:rPr>
        <w:t>主要指標の推</w:t>
      </w:r>
      <w:r w:rsidR="001F6177" w:rsidRPr="00722E6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76256"/>
        </w:rPr>
        <w:t>移</w:t>
      </w:r>
    </w:p>
    <w:p w:rsidR="00D64BE6" w:rsidRDefault="00D64BE6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1F6177" w:rsidRPr="00771BB7" w:rsidRDefault="001F6177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771BB7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1F6177" w:rsidRPr="00771BB7" w:rsidRDefault="001F6177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71BB7">
        <w:rPr>
          <w:rFonts w:hAnsi="ＭＳ 明朝" w:cs="Arial Unicode MS" w:hint="eastAsia"/>
          <w:color w:val="000000"/>
          <w:szCs w:val="21"/>
        </w:rPr>
        <w:t>ア　学校数</w:t>
      </w:r>
      <w:r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D64BE6" w:rsidRPr="007B1FA6">
        <w:rPr>
          <w:rFonts w:hAnsi="ＭＳ 明朝" w:cs="Arial Unicode MS" w:hint="eastAsia"/>
          <w:color w:val="000000" w:themeColor="text1"/>
          <w:szCs w:val="21"/>
        </w:rPr>
        <w:t>10</w:t>
      </w:r>
      <w:r w:rsidR="002E3F59"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2E3F59" w:rsidRPr="00771BB7">
        <w:rPr>
          <w:rFonts w:hAnsi="ＭＳ 明朝" w:cs="Arial Unicode MS" w:hint="eastAsia"/>
          <w:color w:val="000000"/>
          <w:szCs w:val="21"/>
        </w:rPr>
        <w:t>で、前年度</w:t>
      </w:r>
      <w:r w:rsidR="00883CA3">
        <w:rPr>
          <w:rFonts w:hAnsi="ＭＳ 明朝" w:cs="Arial Unicode MS" w:hint="eastAsia"/>
          <w:color w:val="000000"/>
          <w:szCs w:val="21"/>
        </w:rPr>
        <w:t>と同数であ</w:t>
      </w:r>
      <w:r w:rsidR="00771BB7">
        <w:rPr>
          <w:rFonts w:hAnsi="ＭＳ 明朝" w:cs="Arial Unicode MS" w:hint="eastAsia"/>
          <w:color w:val="000000"/>
          <w:szCs w:val="21"/>
        </w:rPr>
        <w:t>る</w:t>
      </w:r>
      <w:r w:rsidRPr="00771BB7">
        <w:rPr>
          <w:rFonts w:hAnsi="ＭＳ 明朝" w:cs="Arial Unicode MS" w:hint="eastAsia"/>
          <w:color w:val="000000"/>
          <w:szCs w:val="21"/>
        </w:rPr>
        <w:t>。</w:t>
      </w:r>
    </w:p>
    <w:p w:rsidR="00A13D9C" w:rsidRDefault="001F6177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71BB7">
        <w:rPr>
          <w:rFonts w:hAnsi="ＭＳ 明朝" w:cs="Arial Unicode MS" w:hint="eastAsia"/>
          <w:color w:val="000000"/>
          <w:szCs w:val="21"/>
        </w:rPr>
        <w:t>イ　設置者別では、</w:t>
      </w:r>
      <w:r w:rsidRPr="007B1FA6">
        <w:rPr>
          <w:rFonts w:hAnsi="ＭＳ 明朝" w:cs="Arial Unicode MS" w:hint="eastAsia"/>
          <w:color w:val="000000" w:themeColor="text1"/>
          <w:szCs w:val="21"/>
        </w:rPr>
        <w:t>公立1校(構成比</w:t>
      </w:r>
      <w:r w:rsidR="002E3F59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BC4D1D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143E3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D1D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D64BE6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</w:t>
      </w:r>
      <w:r w:rsidR="00BC4D1D" w:rsidRPr="007B1FA6">
        <w:rPr>
          <w:rFonts w:hAnsi="ＭＳ 明朝" w:cs="Arial Unicode MS" w:hint="eastAsia"/>
          <w:color w:val="000000" w:themeColor="text1"/>
          <w:szCs w:val="21"/>
        </w:rPr>
        <w:t>90</w:t>
      </w:r>
      <w:r w:rsidR="00143E3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C4D1D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83CA3">
        <w:rPr>
          <w:rFonts w:hAnsi="ＭＳ 明朝" w:cs="Arial Unicode MS" w:hint="eastAsia"/>
          <w:color w:val="000000" w:themeColor="text1"/>
          <w:szCs w:val="21"/>
        </w:rPr>
        <w:t>である</w:t>
      </w:r>
      <w:r w:rsidR="00D64BE6"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Pr="007B1FA6">
        <w:rPr>
          <w:rFonts w:hAnsi="ＭＳ 明朝" w:cs="Arial Unicode MS" w:hint="eastAsia"/>
          <w:color w:val="000000" w:themeColor="text1"/>
          <w:szCs w:val="21"/>
        </w:rPr>
        <w:t>このうち独立校（通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信制課程のみの学校)</w:t>
      </w:r>
      <w:r w:rsidRPr="007B1FA6">
        <w:rPr>
          <w:rFonts w:hAnsi="ＭＳ 明朝" w:cs="Arial Unicode MS" w:hint="eastAsia"/>
          <w:color w:val="000000" w:themeColor="text1"/>
          <w:szCs w:val="21"/>
        </w:rPr>
        <w:t>は、私立</w:t>
      </w:r>
      <w:r w:rsidR="00D64BE6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校である。</w:t>
      </w:r>
      <w:r w:rsidR="00E20188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1F6177" w:rsidRPr="007B1FA6" w:rsidRDefault="009D52F6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Ⅰ-</w:t>
      </w:r>
      <w:r w:rsidR="00994171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-1表</w:t>
      </w:r>
      <w:r w:rsidR="00545112">
        <w:rPr>
          <w:rFonts w:hAnsi="ＭＳ 明朝" w:cs="Arial Unicode MS" w:hint="eastAsia"/>
          <w:color w:val="000000" w:themeColor="text1"/>
          <w:szCs w:val="21"/>
        </w:rPr>
        <w:t>・統計表48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1F6177" w:rsidRPr="00771BB7" w:rsidRDefault="001F6177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771BB7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（２）生徒数</w:t>
      </w:r>
    </w:p>
    <w:p w:rsidR="001F6177" w:rsidRPr="007B1FA6" w:rsidRDefault="001F6177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71BB7">
        <w:rPr>
          <w:rFonts w:hAnsi="ＭＳ 明朝" w:cs="Arial Unicode MS" w:hint="eastAsia"/>
          <w:color w:val="000000"/>
          <w:szCs w:val="21"/>
        </w:rPr>
        <w:t>ア　生徒数は</w:t>
      </w:r>
      <w:r w:rsidR="00CC34AD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513589">
        <w:rPr>
          <w:rFonts w:hAnsi="ＭＳ 明朝" w:cs="Arial Unicode MS" w:hint="eastAsia"/>
          <w:color w:val="000000" w:themeColor="text1"/>
          <w:szCs w:val="21"/>
        </w:rPr>
        <w:t>6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513589">
        <w:rPr>
          <w:rFonts w:hAnsi="ＭＳ 明朝" w:cs="Arial Unicode MS" w:hint="eastAsia"/>
          <w:color w:val="000000" w:themeColor="text1"/>
          <w:szCs w:val="21"/>
        </w:rPr>
        <w:t>134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513589">
        <w:rPr>
          <w:rFonts w:hAnsi="ＭＳ 明朝" w:cs="Arial Unicode MS" w:hint="eastAsia"/>
          <w:color w:val="000000" w:themeColor="text1"/>
          <w:szCs w:val="21"/>
        </w:rPr>
        <w:t>417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513589">
        <w:rPr>
          <w:rFonts w:hAnsi="ＭＳ 明朝" w:cs="Arial Unicode MS" w:hint="eastAsia"/>
          <w:color w:val="000000" w:themeColor="text1"/>
          <w:szCs w:val="21"/>
        </w:rPr>
        <w:t>対前年度2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13589">
        <w:rPr>
          <w:rFonts w:hAnsi="ＭＳ 明朝" w:cs="Arial Unicode MS" w:hint="eastAsia"/>
          <w:color w:val="000000" w:themeColor="text1"/>
          <w:szCs w:val="21"/>
        </w:rPr>
        <w:t>7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513589">
        <w:rPr>
          <w:rFonts w:hAnsi="ＭＳ 明朝" w:cs="Arial Unicode MS" w:hint="eastAsia"/>
          <w:color w:val="000000" w:themeColor="text1"/>
          <w:szCs w:val="21"/>
        </w:rPr>
        <w:t>増加</w:t>
      </w:r>
      <w:r w:rsidR="002E3F59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EB09C5" w:rsidRPr="007B1FA6">
        <w:rPr>
          <w:rFonts w:ascii="ＭＳ Ｐ明朝" w:eastAsia="ＭＳ Ｐ明朝" w:hAnsi="ＭＳ Ｐ明朝" w:cs="Arial Unicode MS" w:hint="eastAsia"/>
          <w:color w:val="000000" w:themeColor="text1"/>
          <w:szCs w:val="21"/>
        </w:rPr>
        <w:t>。</w:t>
      </w:r>
    </w:p>
    <w:p w:rsidR="00DD5B37" w:rsidRPr="007B1FA6" w:rsidRDefault="001F6177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設置者別では、公立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513589">
        <w:rPr>
          <w:rFonts w:hAnsi="ＭＳ 明朝" w:cs="Arial Unicode MS" w:hint="eastAsia"/>
          <w:color w:val="000000" w:themeColor="text1"/>
          <w:szCs w:val="21"/>
        </w:rPr>
        <w:t>065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513589">
        <w:rPr>
          <w:rFonts w:hAnsi="ＭＳ 明朝" w:cs="Arial Unicode MS" w:hint="eastAsia"/>
          <w:color w:val="000000" w:themeColor="text1"/>
          <w:szCs w:val="21"/>
        </w:rPr>
        <w:t>12</w:t>
      </w:r>
      <w:r w:rsidR="00D64BE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13589">
        <w:rPr>
          <w:rFonts w:hAnsi="ＭＳ 明朝" w:cs="Arial Unicode MS" w:hint="eastAsia"/>
          <w:color w:val="000000" w:themeColor="text1"/>
          <w:szCs w:val="21"/>
        </w:rPr>
        <w:t>8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、私立1</w:t>
      </w:r>
      <w:r w:rsidR="00513589">
        <w:rPr>
          <w:rFonts w:hAnsi="ＭＳ 明朝" w:cs="Arial Unicode MS" w:hint="eastAsia"/>
          <w:color w:val="000000" w:themeColor="text1"/>
          <w:szCs w:val="21"/>
        </w:rPr>
        <w:t>4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513589">
        <w:rPr>
          <w:rFonts w:hAnsi="ＭＳ 明朝" w:cs="Arial Unicode MS" w:hint="eastAsia"/>
          <w:color w:val="000000" w:themeColor="text1"/>
          <w:szCs w:val="21"/>
        </w:rPr>
        <w:t>069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513589">
        <w:rPr>
          <w:rFonts w:hAnsi="ＭＳ 明朝" w:cs="Arial Unicode MS" w:hint="eastAsia"/>
          <w:color w:val="000000" w:themeColor="text1"/>
          <w:szCs w:val="21"/>
        </w:rPr>
        <w:t>87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13589">
        <w:rPr>
          <w:rFonts w:hAnsi="ＭＳ 明朝" w:cs="Arial Unicode MS" w:hint="eastAsia"/>
          <w:color w:val="000000" w:themeColor="text1"/>
          <w:szCs w:val="21"/>
        </w:rPr>
        <w:t>2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511F33" w:rsidRPr="007B1FA6">
        <w:rPr>
          <w:rFonts w:hAnsi="ＭＳ 明朝" w:cs="Arial Unicode MS" w:hint="eastAsia"/>
          <w:color w:val="000000" w:themeColor="text1"/>
          <w:szCs w:val="21"/>
        </w:rPr>
        <w:t>ある。</w:t>
      </w:r>
    </w:p>
    <w:p w:rsidR="00A13D9C" w:rsidRDefault="00856E8D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ウ　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男女別では、男子</w:t>
      </w:r>
      <w:r w:rsidR="00513589">
        <w:rPr>
          <w:rFonts w:hAnsi="ＭＳ 明朝" w:cs="Arial Unicode MS" w:hint="eastAsia"/>
          <w:color w:val="000000" w:themeColor="text1"/>
          <w:szCs w:val="21"/>
        </w:rPr>
        <w:t>8,769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(構成比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945FDE">
        <w:rPr>
          <w:rFonts w:hAnsi="ＭＳ 明朝" w:cs="Arial Unicode MS" w:hint="eastAsia"/>
          <w:color w:val="000000" w:themeColor="text1"/>
          <w:szCs w:val="21"/>
        </w:rPr>
        <w:t>4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13589">
        <w:rPr>
          <w:rFonts w:hAnsi="ＭＳ 明朝" w:cs="Arial Unicode MS" w:hint="eastAsia"/>
          <w:color w:val="000000" w:themeColor="text1"/>
          <w:szCs w:val="21"/>
        </w:rPr>
        <w:t>4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Pr="007B1FA6">
        <w:rPr>
          <w:rFonts w:hAnsi="ＭＳ 明朝" w:cs="Arial Unicode MS" w:hint="eastAsia"/>
          <w:color w:val="000000" w:themeColor="text1"/>
          <w:szCs w:val="21"/>
        </w:rPr>
        <w:t>7,</w:t>
      </w:r>
      <w:r w:rsidR="00513589">
        <w:rPr>
          <w:rFonts w:hAnsi="ＭＳ 明朝" w:cs="Arial Unicode MS" w:hint="eastAsia"/>
          <w:color w:val="000000" w:themeColor="text1"/>
          <w:szCs w:val="21"/>
        </w:rPr>
        <w:t>365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2E3F59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945FDE">
        <w:rPr>
          <w:rFonts w:hAnsi="ＭＳ 明朝" w:cs="Arial Unicode MS" w:hint="eastAsia"/>
          <w:color w:val="000000" w:themeColor="text1"/>
          <w:szCs w:val="21"/>
        </w:rPr>
        <w:t>5</w:t>
      </w:r>
      <w:r w:rsidR="005A579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13589">
        <w:rPr>
          <w:rFonts w:hAnsi="ＭＳ 明朝" w:cs="Arial Unicode MS" w:hint="eastAsia"/>
          <w:color w:val="000000" w:themeColor="text1"/>
          <w:szCs w:val="21"/>
        </w:rPr>
        <w:t>6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A944E1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A944E1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513589">
        <w:rPr>
          <w:rFonts w:hAnsi="ＭＳ 明朝" w:cs="Arial Unicode MS" w:hint="eastAsia"/>
          <w:color w:val="000000" w:themeColor="text1"/>
          <w:szCs w:val="21"/>
        </w:rPr>
        <w:t>268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9E33EF">
        <w:rPr>
          <w:rFonts w:hAnsi="ＭＳ 明朝" w:cs="Arial Unicode MS" w:hint="eastAsia"/>
          <w:color w:val="000000" w:themeColor="text1"/>
          <w:szCs w:val="21"/>
        </w:rPr>
        <w:t>149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9E33EF">
        <w:rPr>
          <w:rFonts w:hAnsi="ＭＳ 明朝" w:cs="Arial Unicode MS" w:hint="eastAsia"/>
          <w:color w:val="000000" w:themeColor="text1"/>
          <w:szCs w:val="21"/>
        </w:rPr>
        <w:t>増加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04091C" w:rsidRPr="007B1FA6">
        <w:rPr>
          <w:rFonts w:hAnsi="ＭＳ 明朝" w:cs="Arial Unicode MS" w:hint="eastAsia"/>
          <w:color w:val="000000" w:themeColor="text1"/>
          <w:szCs w:val="21"/>
        </w:rPr>
        <w:t xml:space="preserve">        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</w:p>
    <w:p w:rsidR="001F6177" w:rsidRPr="007B1FA6" w:rsidRDefault="001F6177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B432AA" w:rsidRPr="00CB185A">
        <w:rPr>
          <w:rFonts w:hAnsi="ＭＳ 明朝" w:cs="Arial Unicode MS" w:hint="eastAsia"/>
          <w:color w:val="000000"/>
          <w:szCs w:val="21"/>
        </w:rPr>
        <w:t>Ⅰ-</w:t>
      </w:r>
      <w:r w:rsidR="00B432AA">
        <w:rPr>
          <w:rFonts w:hAnsi="ＭＳ 明朝" w:cs="Arial Unicode MS" w:hint="eastAsia"/>
          <w:color w:val="000000"/>
          <w:szCs w:val="21"/>
        </w:rPr>
        <w:t>7</w:t>
      </w:r>
      <w:r w:rsidR="00B432AA" w:rsidRPr="00CB185A">
        <w:rPr>
          <w:rFonts w:hAnsi="ＭＳ 明朝" w:cs="Arial Unicode MS" w:hint="eastAsia"/>
          <w:color w:val="000000"/>
          <w:szCs w:val="21"/>
        </w:rPr>
        <w:t>-1表</w:t>
      </w:r>
      <w:r w:rsidR="00B432AA">
        <w:rPr>
          <w:rFonts w:hAnsi="ＭＳ 明朝" w:cs="Arial Unicode MS" w:hint="eastAsia"/>
          <w:color w:val="000000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DA1A42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915D52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1F6177" w:rsidRPr="007B1FA6" w:rsidRDefault="001F6177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（３）教員数（本務者）</w:t>
      </w:r>
    </w:p>
    <w:p w:rsidR="001F6177" w:rsidRPr="007B1FA6" w:rsidRDefault="00FB1F62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教員数(本務者)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E67678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9E33EF">
        <w:rPr>
          <w:rFonts w:hAnsi="ＭＳ 明朝" w:cs="Arial Unicode MS" w:hint="eastAsia"/>
          <w:color w:val="000000" w:themeColor="text1"/>
          <w:szCs w:val="21"/>
        </w:rPr>
        <w:t>8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9E33EF">
        <w:rPr>
          <w:rFonts w:hAnsi="ＭＳ 明朝" w:cs="Arial Unicode MS" w:hint="eastAsia"/>
          <w:color w:val="000000" w:themeColor="text1"/>
          <w:szCs w:val="21"/>
        </w:rPr>
        <w:t>5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945FDE">
        <w:rPr>
          <w:rFonts w:hAnsi="ＭＳ 明朝" w:cs="Arial Unicode MS" w:hint="eastAsia"/>
          <w:color w:val="000000" w:themeColor="text1"/>
          <w:szCs w:val="21"/>
        </w:rPr>
        <w:t>1</w:t>
      </w:r>
      <w:r w:rsidR="001F430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E33EF">
        <w:rPr>
          <w:rFonts w:hAnsi="ＭＳ 明朝" w:cs="Arial Unicode MS" w:hint="eastAsia"/>
          <w:color w:val="000000" w:themeColor="text1"/>
          <w:szCs w:val="21"/>
        </w:rPr>
        <w:t>8</w:t>
      </w:r>
      <w:r w:rsidR="0010572B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E33EF">
        <w:rPr>
          <w:rFonts w:hAnsi="ＭＳ 明朝" w:cs="Arial Unicode MS" w:hint="eastAsia"/>
          <w:color w:val="000000" w:themeColor="text1"/>
          <w:szCs w:val="21"/>
        </w:rPr>
        <w:t>増加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A13D9C" w:rsidRDefault="001F6177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設置者別では、公立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9E33EF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16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E33EF">
        <w:rPr>
          <w:rFonts w:hAnsi="ＭＳ 明朝" w:cs="Arial Unicode MS" w:hint="eastAsia"/>
          <w:color w:val="000000" w:themeColor="text1"/>
          <w:szCs w:val="21"/>
        </w:rPr>
        <w:t>2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9E33EF">
        <w:rPr>
          <w:rFonts w:hAnsi="ＭＳ 明朝" w:cs="Arial Unicode MS" w:hint="eastAsia"/>
          <w:color w:val="000000" w:themeColor="text1"/>
          <w:szCs w:val="21"/>
        </w:rPr>
        <w:t>233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E33EF">
        <w:rPr>
          <w:rFonts w:hAnsi="ＭＳ 明朝" w:cs="Arial Unicode MS" w:hint="eastAsia"/>
          <w:color w:val="000000" w:themeColor="text1"/>
          <w:szCs w:val="21"/>
        </w:rPr>
        <w:t>8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DD5B37" w:rsidRPr="007B1FA6">
        <w:rPr>
          <w:rFonts w:hAnsi="ＭＳ 明朝" w:cs="Arial Unicode MS" w:hint="eastAsia"/>
          <w:color w:val="000000" w:themeColor="text1"/>
          <w:szCs w:val="21"/>
        </w:rPr>
        <w:t>ある。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1F6177" w:rsidRPr="007B1FA6" w:rsidRDefault="0032412A" w:rsidP="00545112">
      <w:pPr>
        <w:snapToGrid w:val="0"/>
        <w:spacing w:line="340" w:lineRule="exact"/>
        <w:ind w:leftChars="299" w:left="640" w:right="-1" w:firstLineChars="3150" w:firstLine="6747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[Ⅰ-</w:t>
      </w:r>
      <w:r w:rsidR="00994171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-1表</w:t>
      </w:r>
      <w:r w:rsidR="00545112">
        <w:rPr>
          <w:rFonts w:hAnsi="ＭＳ 明朝" w:cs="Arial Unicode MS" w:hint="eastAsia"/>
          <w:color w:val="000000" w:themeColor="text1"/>
          <w:szCs w:val="21"/>
        </w:rPr>
        <w:t>・統計表48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1F6177" w:rsidRPr="007B1FA6" w:rsidRDefault="001F6177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（４）教員数（兼務者）</w:t>
      </w:r>
    </w:p>
    <w:p w:rsidR="002E3F59" w:rsidRPr="007B1FA6" w:rsidRDefault="00FB1F62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教員数(兼務者)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E67678" w:rsidRPr="007B1FA6">
        <w:rPr>
          <w:rFonts w:hAnsi="ＭＳ 明朝" w:cs="Arial Unicode MS" w:hint="eastAsia"/>
          <w:color w:val="000000" w:themeColor="text1"/>
          <w:szCs w:val="21"/>
        </w:rPr>
        <w:t>1,</w:t>
      </w:r>
      <w:r w:rsidR="009E33EF">
        <w:rPr>
          <w:rFonts w:hAnsi="ＭＳ 明朝" w:cs="Arial Unicode MS" w:hint="eastAsia"/>
          <w:color w:val="000000" w:themeColor="text1"/>
          <w:szCs w:val="21"/>
        </w:rPr>
        <w:t>025</w:t>
      </w:r>
      <w:r w:rsidR="002E3F59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9E33EF">
        <w:rPr>
          <w:rFonts w:hAnsi="ＭＳ 明朝" w:cs="Arial Unicode MS" w:hint="eastAsia"/>
          <w:color w:val="000000" w:themeColor="text1"/>
          <w:szCs w:val="21"/>
        </w:rPr>
        <w:t>33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9E33EF">
        <w:rPr>
          <w:rFonts w:hAnsi="ＭＳ 明朝" w:cs="Arial Unicode MS" w:hint="eastAsia"/>
          <w:color w:val="000000" w:themeColor="text1"/>
          <w:szCs w:val="21"/>
        </w:rPr>
        <w:t>3</w:t>
      </w:r>
      <w:r w:rsidR="00856E8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E33EF">
        <w:rPr>
          <w:rFonts w:hAnsi="ＭＳ 明朝" w:cs="Arial Unicode MS" w:hint="eastAsia"/>
          <w:color w:val="000000" w:themeColor="text1"/>
          <w:szCs w:val="21"/>
        </w:rPr>
        <w:t>1</w:t>
      </w:r>
      <w:r w:rsidR="00856E8D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="00107193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1F6177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A13D9C" w:rsidRPr="00945FDE" w:rsidRDefault="001F6177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856E8D">
        <w:rPr>
          <w:rFonts w:hAnsi="ＭＳ 明朝" w:cs="Arial Unicode MS" w:hint="eastAsia"/>
          <w:color w:val="000000"/>
          <w:szCs w:val="21"/>
        </w:rPr>
        <w:t>イ　設置者別では、公立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E33EF">
        <w:rPr>
          <w:rFonts w:hAnsi="ＭＳ 明朝" w:cs="Arial Unicode MS" w:hint="eastAsia"/>
          <w:color w:val="000000" w:themeColor="text1"/>
          <w:szCs w:val="21"/>
        </w:rPr>
        <w:t>57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45FDE">
        <w:rPr>
          <w:rFonts w:hAnsi="ＭＳ 明朝" w:cs="Arial Unicode MS" w:hint="eastAsia"/>
          <w:color w:val="000000" w:themeColor="text1"/>
          <w:szCs w:val="21"/>
        </w:rPr>
        <w:t>4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E33EF">
        <w:rPr>
          <w:rFonts w:hAnsi="ＭＳ 明朝" w:cs="Arial Unicode MS" w:hint="eastAsia"/>
          <w:color w:val="000000" w:themeColor="text1"/>
          <w:szCs w:val="21"/>
        </w:rPr>
        <w:t>8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9E33EF">
        <w:rPr>
          <w:rFonts w:hAnsi="ＭＳ 明朝" w:cs="Arial Unicode MS" w:hint="eastAsia"/>
          <w:color w:val="000000" w:themeColor="text1"/>
          <w:szCs w:val="21"/>
        </w:rPr>
        <w:t>66</w:t>
      </w:r>
      <w:r w:rsidR="00945FDE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BA6FB6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9E33EF">
        <w:rPr>
          <w:rFonts w:hAnsi="ＭＳ 明朝" w:cs="Arial Unicode MS" w:hint="eastAsia"/>
          <w:color w:val="000000" w:themeColor="text1"/>
          <w:szCs w:val="21"/>
        </w:rPr>
        <w:t>5</w:t>
      </w:r>
      <w:r w:rsidR="00856E8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E33EF">
        <w:rPr>
          <w:rFonts w:hAnsi="ＭＳ 明朝" w:cs="Arial Unicode MS" w:hint="eastAsia"/>
          <w:color w:val="000000" w:themeColor="text1"/>
          <w:szCs w:val="21"/>
        </w:rPr>
        <w:t>2</w:t>
      </w:r>
      <w:r w:rsidR="00FB1F62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BB6F1A" w:rsidRPr="00856E8D">
        <w:rPr>
          <w:rFonts w:hAnsi="ＭＳ 明朝" w:cs="Arial Unicode MS" w:hint="eastAsia"/>
          <w:color w:val="000000"/>
          <w:szCs w:val="21"/>
        </w:rPr>
        <w:t>ある。</w:t>
      </w:r>
    </w:p>
    <w:p w:rsidR="001F6177" w:rsidRPr="00856E8D" w:rsidRDefault="0032412A" w:rsidP="00545112">
      <w:pPr>
        <w:snapToGrid w:val="0"/>
        <w:spacing w:line="340" w:lineRule="exact"/>
        <w:ind w:leftChars="299" w:left="640" w:right="-1" w:firstLineChars="3150" w:firstLine="6747"/>
        <w:rPr>
          <w:rFonts w:hAnsi="ＭＳ 明朝" w:cs="Arial Unicode MS"/>
          <w:color w:val="000000"/>
          <w:szCs w:val="21"/>
        </w:rPr>
      </w:pPr>
      <w:r w:rsidRPr="00856E8D">
        <w:rPr>
          <w:rFonts w:hAnsi="ＭＳ 明朝" w:cs="Arial Unicode MS" w:hint="eastAsia"/>
          <w:color w:val="000000"/>
          <w:szCs w:val="21"/>
        </w:rPr>
        <w:t>[Ⅰ-</w:t>
      </w:r>
      <w:r w:rsidR="00994171">
        <w:rPr>
          <w:rFonts w:hAnsi="ＭＳ 明朝" w:cs="Arial Unicode MS" w:hint="eastAsia"/>
          <w:color w:val="000000"/>
          <w:szCs w:val="21"/>
        </w:rPr>
        <w:t>7</w:t>
      </w:r>
      <w:r w:rsidRPr="00856E8D">
        <w:rPr>
          <w:rFonts w:hAnsi="ＭＳ 明朝" w:cs="Arial Unicode MS" w:hint="eastAsia"/>
          <w:color w:val="000000"/>
          <w:szCs w:val="21"/>
        </w:rPr>
        <w:t>-1表</w:t>
      </w:r>
      <w:r w:rsidR="00545112">
        <w:rPr>
          <w:rFonts w:hAnsi="ＭＳ 明朝" w:cs="Arial Unicode MS" w:hint="eastAsia"/>
          <w:color w:val="000000"/>
          <w:szCs w:val="21"/>
        </w:rPr>
        <w:t>・統計表48</w:t>
      </w:r>
      <w:r w:rsidRPr="00856E8D">
        <w:rPr>
          <w:rFonts w:hAnsi="ＭＳ 明朝" w:cs="Arial Unicode MS" w:hint="eastAsia"/>
          <w:color w:val="000000"/>
          <w:szCs w:val="21"/>
        </w:rPr>
        <w:t>]</w:t>
      </w:r>
    </w:p>
    <w:p w:rsidR="001F6177" w:rsidRPr="00013BA6" w:rsidRDefault="001F6177" w:rsidP="007409C4">
      <w:pPr>
        <w:snapToGrid w:val="0"/>
        <w:spacing w:line="320" w:lineRule="exact"/>
        <w:ind w:left="643" w:hangingChars="300" w:hanging="643"/>
        <w:jc w:val="center"/>
        <w:rPr>
          <w:rFonts w:hAnsi="ＭＳ 明朝" w:cs="Arial Unicode MS"/>
          <w:color w:val="000000"/>
          <w:szCs w:val="21"/>
          <w:shd w:val="pct15" w:color="auto" w:fill="FFFFFF"/>
        </w:rPr>
      </w:pPr>
    </w:p>
    <w:p w:rsidR="00A127E0" w:rsidRPr="00870B64" w:rsidRDefault="00B14996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870B64">
        <w:rPr>
          <w:rFonts w:hAnsi="ＭＳ 明朝" w:cs="Arial Unicode MS"/>
          <w:color w:val="000000"/>
          <w:szCs w:val="21"/>
        </w:rPr>
        <w:br w:type="page"/>
      </w:r>
      <w:r w:rsidR="00A36B64"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８</w:t>
      </w:r>
      <w:r w:rsidR="00A127E0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中等教育学校</w:t>
      </w:r>
    </w:p>
    <w:p w:rsidR="00A127E0" w:rsidRPr="00870B64" w:rsidRDefault="00A127E0" w:rsidP="000F59C6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363DBE" w:rsidRPr="00F67846" w:rsidRDefault="006319C7" w:rsidP="00F6784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6319C7"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201295</wp:posOffset>
            </wp:positionV>
            <wp:extent cx="6010275" cy="2533650"/>
            <wp:effectExtent l="0" t="0" r="9525" b="0"/>
            <wp:wrapThrough wrapText="bothSides">
              <wp:wrapPolygon edited="0">
                <wp:start x="0" y="0"/>
                <wp:lineTo x="0" y="21438"/>
                <wp:lineTo x="21566" y="21438"/>
                <wp:lineTo x="21566" y="0"/>
                <wp:lineTo x="0" y="0"/>
              </wp:wrapPolygon>
            </wp:wrapThrough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7E0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="00A127E0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A127E0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A127E0" w:rsidRPr="00F67846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14560"/>
        </w:rPr>
        <w:t>主要指標の推</w:t>
      </w:r>
      <w:r w:rsidR="00A127E0" w:rsidRPr="00F67846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14560"/>
        </w:rPr>
        <w:t>移</w:t>
      </w:r>
    </w:p>
    <w:p w:rsidR="00B3232C" w:rsidRDefault="00B3232C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A127E0" w:rsidRPr="00856E8D" w:rsidRDefault="00A127E0" w:rsidP="007409C4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856E8D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1C70BC" w:rsidRDefault="00F77C5C" w:rsidP="007409C4">
      <w:pPr>
        <w:snapToGrid w:val="0"/>
        <w:spacing w:line="320" w:lineRule="exact"/>
        <w:ind w:firstLineChars="199" w:firstLine="426"/>
        <w:jc w:val="left"/>
        <w:rPr>
          <w:rFonts w:hAnsi="ＭＳ 明朝" w:cs="Arial Unicode MS"/>
          <w:color w:val="000000"/>
          <w:szCs w:val="21"/>
        </w:rPr>
      </w:pPr>
      <w:r w:rsidRPr="00856E8D">
        <w:rPr>
          <w:rFonts w:hAnsi="ＭＳ 明朝" w:cs="Arial Unicode MS" w:hint="eastAsia"/>
          <w:color w:val="000000"/>
          <w:szCs w:val="21"/>
        </w:rPr>
        <w:t>学校数は1校</w:t>
      </w:r>
      <w:r w:rsidR="00504D41">
        <w:rPr>
          <w:rFonts w:hAnsi="ＭＳ 明朝" w:cs="Arial Unicode MS" w:hint="eastAsia"/>
          <w:color w:val="000000"/>
          <w:szCs w:val="21"/>
        </w:rPr>
        <w:t>（私立）</w:t>
      </w:r>
      <w:r w:rsidRPr="00856E8D">
        <w:rPr>
          <w:rFonts w:hAnsi="ＭＳ 明朝" w:cs="Arial Unicode MS" w:hint="eastAsia"/>
          <w:color w:val="000000"/>
          <w:szCs w:val="21"/>
        </w:rPr>
        <w:t>で、前年度と同数である。</w:t>
      </w:r>
      <w:r w:rsidR="0004091C" w:rsidRPr="00856E8D">
        <w:rPr>
          <w:rFonts w:hAnsi="ＭＳ 明朝" w:cs="Arial Unicode MS" w:hint="eastAsia"/>
          <w:color w:val="000000"/>
          <w:szCs w:val="21"/>
        </w:rPr>
        <w:t xml:space="preserve">                               </w:t>
      </w:r>
    </w:p>
    <w:p w:rsidR="00F77C5C" w:rsidRPr="00856E8D" w:rsidRDefault="0004091C" w:rsidP="007409C4">
      <w:pPr>
        <w:snapToGrid w:val="0"/>
        <w:spacing w:line="320" w:lineRule="exact"/>
        <w:ind w:firstLineChars="3399" w:firstLine="7280"/>
        <w:jc w:val="right"/>
        <w:rPr>
          <w:rFonts w:hAnsi="ＭＳ 明朝" w:cs="Arial Unicode MS"/>
          <w:color w:val="000000"/>
          <w:szCs w:val="21"/>
        </w:rPr>
      </w:pPr>
      <w:r w:rsidRPr="00856E8D">
        <w:rPr>
          <w:rFonts w:hAnsi="ＭＳ 明朝" w:cs="Arial Unicode MS" w:hint="eastAsia"/>
          <w:color w:val="000000"/>
          <w:szCs w:val="21"/>
        </w:rPr>
        <w:t xml:space="preserve">           </w:t>
      </w:r>
      <w:r w:rsidR="008F7EA6" w:rsidRPr="00856E8D">
        <w:rPr>
          <w:rFonts w:hAnsi="ＭＳ 明朝" w:cs="Arial Unicode MS" w:hint="eastAsia"/>
          <w:color w:val="000000"/>
          <w:szCs w:val="21"/>
        </w:rPr>
        <w:t xml:space="preserve"> </w:t>
      </w:r>
      <w:r w:rsidR="00F77C5C" w:rsidRPr="00856E8D">
        <w:rPr>
          <w:rFonts w:hAnsi="ＭＳ 明朝" w:cs="Arial Unicode MS" w:hint="eastAsia"/>
          <w:color w:val="000000"/>
          <w:szCs w:val="21"/>
        </w:rPr>
        <w:t>[Ⅰ-</w:t>
      </w:r>
      <w:r w:rsidR="00994171">
        <w:rPr>
          <w:rFonts w:hAnsi="ＭＳ 明朝" w:cs="Arial Unicode MS" w:hint="eastAsia"/>
          <w:color w:val="000000"/>
          <w:szCs w:val="21"/>
        </w:rPr>
        <w:t>8</w:t>
      </w:r>
      <w:r w:rsidR="00F77C5C" w:rsidRPr="00856E8D">
        <w:rPr>
          <w:rFonts w:hAnsi="ＭＳ 明朝" w:cs="Arial Unicode MS" w:hint="eastAsia"/>
          <w:color w:val="000000"/>
          <w:szCs w:val="21"/>
        </w:rPr>
        <w:t>-1表]</w:t>
      </w:r>
    </w:p>
    <w:p w:rsidR="00F77C5C" w:rsidRPr="000F185B" w:rsidRDefault="00F77C5C" w:rsidP="007409C4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0F185B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（２）生徒数</w:t>
      </w:r>
    </w:p>
    <w:p w:rsidR="00F77C5C" w:rsidRPr="007B1FA6" w:rsidRDefault="001D3465" w:rsidP="00EF5411">
      <w:pPr>
        <w:snapToGrid w:val="0"/>
        <w:spacing w:line="340" w:lineRule="exact"/>
        <w:ind w:leftChars="198" w:left="640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0F185B">
        <w:rPr>
          <w:rFonts w:hAnsi="ＭＳ 明朝" w:cs="Arial Unicode MS" w:hint="eastAsia"/>
          <w:color w:val="000000"/>
          <w:szCs w:val="21"/>
        </w:rPr>
        <w:t>ア</w:t>
      </w:r>
      <w:r w:rsidR="00401ACA" w:rsidRPr="000F185B">
        <w:rPr>
          <w:rFonts w:hAnsi="ＭＳ 明朝" w:cs="Arial Unicode MS" w:hint="eastAsia"/>
          <w:color w:val="000000"/>
          <w:szCs w:val="21"/>
        </w:rPr>
        <w:t xml:space="preserve">　</w:t>
      </w:r>
      <w:r w:rsidR="00F77C5C" w:rsidRPr="000F185B">
        <w:rPr>
          <w:rFonts w:hAnsi="ＭＳ 明朝" w:cs="Arial Unicode MS" w:hint="eastAsia"/>
          <w:color w:val="000000"/>
          <w:szCs w:val="21"/>
        </w:rPr>
        <w:t>生徒数は</w:t>
      </w:r>
      <w:r w:rsidR="00455ED3">
        <w:rPr>
          <w:rFonts w:hAnsi="ＭＳ 明朝" w:cs="Arial Unicode MS" w:hint="eastAsia"/>
          <w:color w:val="000000"/>
          <w:szCs w:val="21"/>
        </w:rPr>
        <w:t>463</w:t>
      </w:r>
      <w:r w:rsidR="00F77C5C" w:rsidRPr="007B1FA6">
        <w:rPr>
          <w:rFonts w:hAnsi="ＭＳ 明朝" w:cs="Arial Unicode MS" w:hint="eastAsia"/>
          <w:color w:val="000000" w:themeColor="text1"/>
          <w:szCs w:val="21"/>
        </w:rPr>
        <w:t>人で、前年</w:t>
      </w:r>
      <w:r w:rsidR="00F77C5C" w:rsidRPr="000F185B">
        <w:rPr>
          <w:rFonts w:hAnsi="ＭＳ 明朝" w:cs="Arial Unicode MS" w:hint="eastAsia"/>
          <w:color w:val="000000"/>
          <w:szCs w:val="21"/>
        </w:rPr>
        <w:t>度</w:t>
      </w:r>
      <w:r w:rsidRPr="000F185B">
        <w:rPr>
          <w:rFonts w:hAnsi="ＭＳ 明朝" w:cs="Arial Unicode MS" w:hint="eastAsia"/>
          <w:color w:val="000000"/>
          <w:szCs w:val="21"/>
        </w:rPr>
        <w:t>より</w:t>
      </w:r>
      <w:r w:rsidR="00455ED3">
        <w:rPr>
          <w:rFonts w:hAnsi="ＭＳ 明朝" w:cs="Arial Unicode MS" w:hint="eastAsia"/>
          <w:color w:val="000000" w:themeColor="text1"/>
          <w:szCs w:val="21"/>
        </w:rPr>
        <w:t>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人(対前年度△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13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8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％）減少している。</w:t>
      </w:r>
    </w:p>
    <w:p w:rsidR="00F77C5C" w:rsidRPr="007B1FA6" w:rsidRDefault="00F77C5C" w:rsidP="00EF5411">
      <w:pPr>
        <w:snapToGrid w:val="0"/>
        <w:spacing w:line="340" w:lineRule="exact"/>
        <w:ind w:leftChars="199" w:left="642" w:rightChars="3" w:right="6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課程別では、前期課程は</w:t>
      </w:r>
      <w:r w:rsidR="00455ED3">
        <w:rPr>
          <w:rFonts w:hAnsi="ＭＳ 明朝" w:cs="Arial Unicode MS" w:hint="eastAsia"/>
          <w:color w:val="000000" w:themeColor="text1"/>
          <w:szCs w:val="21"/>
        </w:rPr>
        <w:t>151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455ED3">
        <w:rPr>
          <w:rFonts w:hAnsi="ＭＳ 明朝" w:cs="Arial Unicode MS" w:hint="eastAsia"/>
          <w:color w:val="000000" w:themeColor="text1"/>
          <w:szCs w:val="21"/>
        </w:rPr>
        <w:t>50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0E2075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55ED3">
        <w:rPr>
          <w:rFonts w:hAnsi="ＭＳ 明朝" w:cs="Arial Unicode MS" w:hint="eastAsia"/>
          <w:color w:val="000000" w:themeColor="text1"/>
          <w:szCs w:val="21"/>
        </w:rPr>
        <w:t>4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9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5019DC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、後期課程は</w:t>
      </w:r>
      <w:r w:rsidR="00455ED3">
        <w:rPr>
          <w:rFonts w:hAnsi="ＭＳ 明朝" w:cs="Arial Unicode MS" w:hint="eastAsia"/>
          <w:color w:val="000000" w:themeColor="text1"/>
          <w:szCs w:val="21"/>
        </w:rPr>
        <w:t>312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455ED3">
        <w:rPr>
          <w:rFonts w:hAnsi="ＭＳ 明朝" w:cs="Arial Unicode MS" w:hint="eastAsia"/>
          <w:color w:val="000000" w:themeColor="text1"/>
          <w:szCs w:val="21"/>
        </w:rPr>
        <w:t>24</w:t>
      </w:r>
      <w:r w:rsidR="0077006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7B1FA6">
        <w:rPr>
          <w:rFonts w:hAnsi="ＭＳ 明朝" w:cs="Arial Unicode MS" w:hint="eastAsia"/>
          <w:color w:val="000000" w:themeColor="text1"/>
          <w:szCs w:val="21"/>
        </w:rPr>
        <w:t>(対前年度</w:t>
      </w:r>
      <w:r w:rsidR="00CC174E" w:rsidRPr="007B1FA6">
        <w:rPr>
          <w:rFonts w:hAnsi="ＭＳ 明朝" w:cs="Arial Unicode MS" w:hint="eastAsia"/>
          <w:color w:val="000000" w:themeColor="text1"/>
          <w:szCs w:val="21"/>
        </w:rPr>
        <w:t>△</w:t>
      </w:r>
      <w:r w:rsidR="00455ED3">
        <w:rPr>
          <w:rFonts w:hAnsi="ＭＳ 明朝" w:cs="Arial Unicode MS" w:hint="eastAsia"/>
          <w:color w:val="000000" w:themeColor="text1"/>
          <w:szCs w:val="21"/>
        </w:rPr>
        <w:t>7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1</w:t>
      </w:r>
      <w:r w:rsidR="00436BBF" w:rsidRPr="007B1FA6">
        <w:rPr>
          <w:rFonts w:hAnsi="ＭＳ 明朝" w:cs="Arial Unicode MS" w:hint="eastAsia"/>
          <w:color w:val="000000" w:themeColor="text1"/>
          <w:szCs w:val="21"/>
        </w:rPr>
        <w:t>％）</w:t>
      </w:r>
      <w:r w:rsidR="00CC174E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E63D85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A94AE7" w:rsidRPr="007B1FA6" w:rsidRDefault="00F77C5C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男女別では、男子</w:t>
      </w:r>
      <w:r w:rsidR="00455ED3">
        <w:rPr>
          <w:rFonts w:hAnsi="ＭＳ 明朝" w:cs="Arial Unicode MS" w:hint="eastAsia"/>
          <w:color w:val="000000" w:themeColor="text1"/>
          <w:szCs w:val="21"/>
        </w:rPr>
        <w:t>314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20188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1D3465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455ED3">
        <w:rPr>
          <w:rFonts w:hAnsi="ＭＳ 明朝" w:cs="Arial Unicode MS" w:hint="eastAsia"/>
          <w:color w:val="000000" w:themeColor="text1"/>
          <w:szCs w:val="21"/>
        </w:rPr>
        <w:t>7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8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455ED3">
        <w:rPr>
          <w:rFonts w:hAnsi="ＭＳ 明朝" w:cs="Arial Unicode MS" w:hint="eastAsia"/>
          <w:color w:val="000000" w:themeColor="text1"/>
          <w:szCs w:val="21"/>
        </w:rPr>
        <w:t>149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20188" w:rsidRPr="007B1FA6">
        <w:rPr>
          <w:rFonts w:hAnsi="ＭＳ 明朝" w:cs="Arial Unicode MS" w:hint="eastAsia"/>
          <w:color w:val="000000" w:themeColor="text1"/>
          <w:szCs w:val="21"/>
        </w:rPr>
        <w:t>(同</w:t>
      </w:r>
      <w:r w:rsidR="001D3465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455ED3">
        <w:rPr>
          <w:rFonts w:hAnsi="ＭＳ 明朝" w:cs="Arial Unicode MS" w:hint="eastAsia"/>
          <w:color w:val="000000" w:themeColor="text1"/>
          <w:szCs w:val="21"/>
        </w:rPr>
        <w:t>2</w:t>
      </w:r>
      <w:r w:rsidR="004A1AD9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2</w:t>
      </w:r>
      <w:r w:rsidR="00E20188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47C31"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40765C" w:rsidRDefault="00F77C5C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教員(本務者)１人当たりの生徒数は</w:t>
      </w:r>
      <w:r w:rsidR="001D346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455ED3">
        <w:rPr>
          <w:rFonts w:hAnsi="ＭＳ 明朝" w:cs="Arial Unicode MS" w:hint="eastAsia"/>
          <w:color w:val="000000" w:themeColor="text1"/>
          <w:szCs w:val="21"/>
        </w:rPr>
        <w:t>1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455ED3">
        <w:rPr>
          <w:rFonts w:hAnsi="ＭＳ 明朝" w:cs="Arial Unicode MS" w:hint="eastAsia"/>
          <w:color w:val="000000" w:themeColor="text1"/>
          <w:szCs w:val="21"/>
        </w:rPr>
        <w:t>2</w:t>
      </w:r>
      <w:r w:rsidR="00847C3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1</w:t>
      </w:r>
      <w:r w:rsidR="007B0B6A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3232C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77C5C" w:rsidRPr="000F185B" w:rsidRDefault="00F77C5C" w:rsidP="00EF5411">
      <w:pPr>
        <w:snapToGrid w:val="0"/>
        <w:spacing w:line="340" w:lineRule="exact"/>
        <w:ind w:firstLineChars="200" w:firstLine="428"/>
        <w:jc w:val="right"/>
        <w:rPr>
          <w:rFonts w:hAnsi="ＭＳ 明朝" w:cs="Arial Unicode MS"/>
          <w:color w:val="000000"/>
          <w:szCs w:val="21"/>
        </w:rPr>
      </w:pPr>
      <w:r w:rsidRPr="000F185B">
        <w:rPr>
          <w:rFonts w:hAnsi="ＭＳ 明朝" w:cs="Arial Unicode MS" w:hint="eastAsia"/>
          <w:color w:val="000000"/>
          <w:szCs w:val="21"/>
        </w:rPr>
        <w:t>[Ⅰ-</w:t>
      </w:r>
      <w:r w:rsidR="00994171">
        <w:rPr>
          <w:rFonts w:hAnsi="ＭＳ 明朝" w:cs="Arial Unicode MS" w:hint="eastAsia"/>
          <w:color w:val="000000"/>
          <w:szCs w:val="21"/>
        </w:rPr>
        <w:t>8</w:t>
      </w:r>
      <w:r w:rsidRPr="000F185B">
        <w:rPr>
          <w:rFonts w:hAnsi="ＭＳ 明朝" w:cs="Arial Unicode MS" w:hint="eastAsia"/>
          <w:color w:val="000000"/>
          <w:szCs w:val="21"/>
        </w:rPr>
        <w:t>-1表</w:t>
      </w:r>
      <w:r w:rsidR="001C70BC">
        <w:rPr>
          <w:rFonts w:hAnsi="ＭＳ 明朝" w:cs="Arial Unicode MS" w:hint="eastAsia"/>
          <w:color w:val="000000"/>
          <w:szCs w:val="21"/>
        </w:rPr>
        <w:t>・</w:t>
      </w:r>
      <w:r w:rsidR="001C70BC" w:rsidRPr="00CB185A">
        <w:rPr>
          <w:rFonts w:hAnsi="ＭＳ 明朝" w:cs="Arial Unicode MS" w:hint="eastAsia"/>
          <w:color w:val="000000"/>
          <w:szCs w:val="21"/>
        </w:rPr>
        <w:t>Ⅰ-</w:t>
      </w:r>
      <w:r w:rsidR="001C70BC">
        <w:rPr>
          <w:rFonts w:hAnsi="ＭＳ 明朝" w:cs="Arial Unicode MS" w:hint="eastAsia"/>
          <w:color w:val="000000"/>
          <w:szCs w:val="21"/>
        </w:rPr>
        <w:t>8</w:t>
      </w:r>
      <w:r w:rsidR="001C70BC" w:rsidRPr="00CB185A">
        <w:rPr>
          <w:rFonts w:hAnsi="ＭＳ 明朝" w:cs="Arial Unicode MS" w:hint="eastAsia"/>
          <w:color w:val="000000"/>
          <w:szCs w:val="21"/>
        </w:rPr>
        <w:t>-</w:t>
      </w:r>
      <w:r w:rsidR="001C70BC">
        <w:rPr>
          <w:rFonts w:hAnsi="ＭＳ 明朝" w:cs="Arial Unicode MS" w:hint="eastAsia"/>
          <w:color w:val="000000"/>
          <w:szCs w:val="21"/>
        </w:rPr>
        <w:t>2</w:t>
      </w:r>
      <w:r w:rsidR="001C70BC" w:rsidRPr="00CB185A">
        <w:rPr>
          <w:rFonts w:hAnsi="ＭＳ 明朝" w:cs="Arial Unicode MS" w:hint="eastAsia"/>
          <w:color w:val="000000"/>
          <w:szCs w:val="21"/>
        </w:rPr>
        <w:t>表</w:t>
      </w:r>
      <w:r w:rsidRPr="000F185B">
        <w:rPr>
          <w:rFonts w:hAnsi="ＭＳ 明朝" w:cs="Arial Unicode MS" w:hint="eastAsia"/>
          <w:color w:val="000000"/>
          <w:szCs w:val="21"/>
        </w:rPr>
        <w:t>]</w:t>
      </w:r>
    </w:p>
    <w:p w:rsidR="00847C31" w:rsidRPr="00870B64" w:rsidRDefault="00847C31" w:rsidP="007409C4">
      <w:pPr>
        <w:snapToGrid w:val="0"/>
        <w:spacing w:line="320" w:lineRule="exact"/>
        <w:rPr>
          <w:rFonts w:hAnsi="ＭＳ 明朝" w:cs="Arial Unicode MS"/>
          <w:color w:val="000000"/>
          <w:szCs w:val="16"/>
        </w:rPr>
      </w:pPr>
    </w:p>
    <w:p w:rsidR="001E176C" w:rsidRPr="00870B64" w:rsidRDefault="00BD0FEB" w:rsidP="00BD0FEB">
      <w:pPr>
        <w:snapToGrid w:val="0"/>
        <w:spacing w:line="240" w:lineRule="auto"/>
        <w:ind w:firstLineChars="200" w:firstLine="364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54096AC1" wp14:editId="08514F26">
            <wp:simplePos x="0" y="0"/>
            <wp:positionH relativeFrom="column">
              <wp:posOffset>216535</wp:posOffset>
            </wp:positionH>
            <wp:positionV relativeFrom="paragraph">
              <wp:posOffset>174625</wp:posOffset>
            </wp:positionV>
            <wp:extent cx="5540375" cy="1982470"/>
            <wp:effectExtent l="0" t="0" r="3175" b="0"/>
            <wp:wrapTight wrapText="bothSides">
              <wp:wrapPolygon edited="0">
                <wp:start x="0" y="0"/>
                <wp:lineTo x="0" y="21379"/>
                <wp:lineTo x="21538" y="21379"/>
                <wp:lineTo x="21538" y="0"/>
                <wp:lineTo x="0" y="0"/>
              </wp:wrapPolygon>
            </wp:wrapTight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6C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="001E176C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1E176C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40765C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>
        <w:rPr>
          <w:rFonts w:ascii="ＭＳ ゴシック" w:eastAsia="ＭＳ ゴシック" w:hAnsi="ＭＳ ゴシック" w:cs="Arial Unicode MS" w:hint="eastAsia"/>
          <w:color w:val="000000"/>
        </w:rPr>
        <w:t xml:space="preserve">     </w:t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1E176C" w:rsidRPr="00CE0438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09184"/>
        </w:rPr>
        <w:t>課程別生徒</w:t>
      </w:r>
      <w:r w:rsidR="001E176C" w:rsidRPr="00CE0438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09184"/>
        </w:rPr>
        <w:t>数</w:t>
      </w:r>
    </w:p>
    <w:p w:rsidR="001E176C" w:rsidRPr="00870B64" w:rsidRDefault="001E176C" w:rsidP="000F59C6">
      <w:pPr>
        <w:snapToGrid w:val="0"/>
        <w:spacing w:line="240" w:lineRule="auto"/>
        <w:jc w:val="center"/>
        <w:rPr>
          <w:rFonts w:hAnsi="ＭＳ 明朝" w:cs="Arial Unicode MS"/>
          <w:color w:val="000000"/>
          <w:sz w:val="16"/>
          <w:szCs w:val="16"/>
        </w:rPr>
      </w:pPr>
    </w:p>
    <w:p w:rsidR="007C249E" w:rsidRPr="00870B64" w:rsidRDefault="007C249E" w:rsidP="00BA6D41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</w:p>
    <w:p w:rsidR="00CF048B" w:rsidRDefault="00CF048B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B3232C" w:rsidRDefault="00B3232C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77C5C" w:rsidRPr="000F185B" w:rsidRDefault="00F77C5C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0F185B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D0407C" w:rsidRPr="000F185B">
        <w:rPr>
          <w:rFonts w:ascii="ＭＳ ゴシック" w:eastAsia="ＭＳ ゴシック" w:hAnsi="ＭＳ ゴシック" w:cs="Arial Unicode MS" w:hint="eastAsia"/>
          <w:color w:val="000000"/>
          <w:szCs w:val="21"/>
        </w:rPr>
        <w:t>３</w:t>
      </w:r>
      <w:r w:rsidRPr="000F185B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）教員数（本務者）</w:t>
      </w:r>
    </w:p>
    <w:p w:rsidR="001C70BC" w:rsidRDefault="00034FDB" w:rsidP="001F7E03">
      <w:pPr>
        <w:snapToGrid w:val="0"/>
        <w:spacing w:line="320" w:lineRule="exact"/>
        <w:ind w:leftChars="199" w:left="642" w:hangingChars="101" w:hanging="216"/>
        <w:jc w:val="left"/>
        <w:rPr>
          <w:rFonts w:hAnsi="ＭＳ 明朝" w:cs="Arial Unicode MS"/>
          <w:color w:val="000000"/>
          <w:szCs w:val="21"/>
        </w:rPr>
      </w:pPr>
      <w:r w:rsidRPr="000F185B">
        <w:rPr>
          <w:rFonts w:hAnsi="ＭＳ 明朝" w:cs="Arial Unicode MS" w:hint="eastAsia"/>
          <w:color w:val="000000"/>
          <w:szCs w:val="21"/>
        </w:rPr>
        <w:t>教員数(本務者)</w:t>
      </w:r>
      <w:r w:rsidR="00F77C5C" w:rsidRPr="000F185B">
        <w:rPr>
          <w:rFonts w:hAnsi="ＭＳ 明朝" w:cs="Arial Unicode MS" w:hint="eastAsia"/>
          <w:color w:val="000000"/>
          <w:szCs w:val="21"/>
        </w:rPr>
        <w:t>は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455ED3">
        <w:rPr>
          <w:rFonts w:hAnsi="ＭＳ 明朝" w:cs="Arial Unicode MS" w:hint="eastAsia"/>
          <w:color w:val="000000" w:themeColor="text1"/>
          <w:szCs w:val="21"/>
        </w:rPr>
        <w:t>1</w:t>
      </w:r>
      <w:r w:rsidR="00F77C5C" w:rsidRPr="007B1FA6">
        <w:rPr>
          <w:rFonts w:hAnsi="ＭＳ 明朝" w:cs="Arial Unicode MS" w:hint="eastAsia"/>
          <w:color w:val="000000" w:themeColor="text1"/>
          <w:szCs w:val="21"/>
        </w:rPr>
        <w:t>人で、</w:t>
      </w:r>
      <w:r w:rsidR="00794538" w:rsidRPr="007B1FA6">
        <w:rPr>
          <w:rFonts w:hAnsi="ＭＳ 明朝" w:cs="Arial Unicode MS" w:hint="eastAsia"/>
          <w:color w:val="000000" w:themeColor="text1"/>
          <w:szCs w:val="21"/>
        </w:rPr>
        <w:t>前年度より</w:t>
      </w:r>
      <w:r w:rsidR="00455ED3">
        <w:rPr>
          <w:rFonts w:hAnsi="ＭＳ 明朝" w:cs="Arial Unicode MS" w:hint="eastAsia"/>
          <w:color w:val="000000" w:themeColor="text1"/>
          <w:szCs w:val="21"/>
        </w:rPr>
        <w:t>1</w:t>
      </w:r>
      <w:r w:rsidR="00362754"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794538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455ED3">
        <w:rPr>
          <w:rFonts w:hAnsi="ＭＳ 明朝" w:cs="Arial Unicode MS" w:hint="eastAsia"/>
          <w:color w:val="000000" w:themeColor="text1"/>
          <w:szCs w:val="21"/>
        </w:rPr>
        <w:t>2</w:t>
      </w:r>
      <w:r w:rsidR="000F185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55ED3">
        <w:rPr>
          <w:rFonts w:hAnsi="ＭＳ 明朝" w:cs="Arial Unicode MS" w:hint="eastAsia"/>
          <w:color w:val="000000" w:themeColor="text1"/>
          <w:szCs w:val="21"/>
        </w:rPr>
        <w:t>5</w:t>
      </w:r>
      <w:r w:rsidR="00362754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362754" w:rsidRPr="000F185B">
        <w:rPr>
          <w:rFonts w:hAnsi="ＭＳ 明朝" w:cs="Arial Unicode MS" w:hint="eastAsia"/>
          <w:color w:val="000000"/>
          <w:szCs w:val="21"/>
        </w:rPr>
        <w:t>)</w:t>
      </w:r>
      <w:r w:rsidR="00455ED3">
        <w:rPr>
          <w:rFonts w:hAnsi="ＭＳ 明朝" w:cs="Arial Unicode MS" w:hint="eastAsia"/>
          <w:color w:val="000000"/>
          <w:szCs w:val="21"/>
        </w:rPr>
        <w:t>増加</w:t>
      </w:r>
      <w:r w:rsidR="00362754" w:rsidRPr="000F185B">
        <w:rPr>
          <w:rFonts w:hAnsi="ＭＳ 明朝" w:cs="Arial Unicode MS" w:hint="eastAsia"/>
          <w:color w:val="000000"/>
          <w:szCs w:val="21"/>
        </w:rPr>
        <w:t>している。</w:t>
      </w:r>
      <w:r w:rsidR="00847C31" w:rsidRPr="000F185B">
        <w:rPr>
          <w:rFonts w:hAnsi="ＭＳ 明朝" w:cs="Arial Unicode MS" w:hint="eastAsia"/>
          <w:color w:val="000000"/>
          <w:szCs w:val="21"/>
        </w:rPr>
        <w:t xml:space="preserve">     </w:t>
      </w:r>
      <w:r w:rsidR="00831584" w:rsidRPr="000F185B">
        <w:rPr>
          <w:rFonts w:hAnsi="ＭＳ 明朝" w:cs="Arial Unicode MS" w:hint="eastAsia"/>
          <w:color w:val="000000"/>
          <w:szCs w:val="21"/>
        </w:rPr>
        <w:t xml:space="preserve"> </w:t>
      </w:r>
    </w:p>
    <w:p w:rsidR="00F77C5C" w:rsidRPr="000F185B" w:rsidRDefault="00F77C5C" w:rsidP="001F7E03">
      <w:pPr>
        <w:snapToGrid w:val="0"/>
        <w:spacing w:line="32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</w:rPr>
      </w:pPr>
      <w:r w:rsidRPr="000F185B">
        <w:rPr>
          <w:rFonts w:hAnsi="ＭＳ 明朝" w:cs="Arial Unicode MS" w:hint="eastAsia"/>
          <w:color w:val="000000"/>
          <w:szCs w:val="21"/>
        </w:rPr>
        <w:t>[Ⅰ-</w:t>
      </w:r>
      <w:r w:rsidR="00994171">
        <w:rPr>
          <w:rFonts w:hAnsi="ＭＳ 明朝" w:cs="Arial Unicode MS" w:hint="eastAsia"/>
          <w:color w:val="000000"/>
          <w:szCs w:val="21"/>
        </w:rPr>
        <w:t>8</w:t>
      </w:r>
      <w:r w:rsidRPr="000F185B">
        <w:rPr>
          <w:rFonts w:hAnsi="ＭＳ 明朝" w:cs="Arial Unicode MS" w:hint="eastAsia"/>
          <w:color w:val="000000"/>
          <w:szCs w:val="21"/>
        </w:rPr>
        <w:t>-1表]</w:t>
      </w:r>
    </w:p>
    <w:p w:rsidR="00D0407C" w:rsidRPr="00870B64" w:rsidRDefault="00D0407C" w:rsidP="00E77E94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870B64">
        <w:rPr>
          <w:rFonts w:hAnsi="ＭＳ 明朝" w:cs="Arial Unicode MS"/>
          <w:color w:val="000000"/>
          <w:szCs w:val="21"/>
        </w:rPr>
        <w:br w:type="page"/>
      </w:r>
      <w:r w:rsidR="00A36B64"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９</w:t>
      </w:r>
      <w:r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特別支援学校</w:t>
      </w:r>
    </w:p>
    <w:p w:rsidR="00D0407C" w:rsidRPr="00870B64" w:rsidRDefault="001535B0" w:rsidP="00E77E94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68480" behindDoc="1" locked="0" layoutInCell="1" allowOverlap="1" wp14:anchorId="56DB194C" wp14:editId="2E66664E">
            <wp:simplePos x="0" y="0"/>
            <wp:positionH relativeFrom="column">
              <wp:posOffset>1905</wp:posOffset>
            </wp:positionH>
            <wp:positionV relativeFrom="paragraph">
              <wp:posOffset>289560</wp:posOffset>
            </wp:positionV>
            <wp:extent cx="6116320" cy="2127885"/>
            <wp:effectExtent l="0" t="0" r="0" b="5715"/>
            <wp:wrapTight wrapText="bothSides">
              <wp:wrapPolygon edited="0">
                <wp:start x="0" y="0"/>
                <wp:lineTo x="0" y="21465"/>
                <wp:lineTo x="21528" y="21465"/>
                <wp:lineTo x="21528" y="0"/>
                <wp:lineTo x="0" y="0"/>
              </wp:wrapPolygon>
            </wp:wrapTight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07C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9</w:t>
      </w:r>
      <w:r w:rsidR="00D0407C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D0407C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4A1AD9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D0407C" w:rsidRPr="00722E6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05344"/>
        </w:rPr>
        <w:t>主要指標の推</w:t>
      </w:r>
      <w:r w:rsidR="00D0407C" w:rsidRPr="00722E6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05344"/>
        </w:rPr>
        <w:t>移</w:t>
      </w:r>
    </w:p>
    <w:p w:rsidR="00D0407C" w:rsidRPr="003B690E" w:rsidRDefault="00D0407C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B690E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D0407C" w:rsidRPr="007B1FA6" w:rsidRDefault="00794538" w:rsidP="00EF5411">
      <w:pPr>
        <w:snapToGrid w:val="0"/>
        <w:spacing w:line="340" w:lineRule="exact"/>
        <w:ind w:leftChars="199" w:left="8138" w:hangingChars="3601" w:hanging="7712"/>
        <w:jc w:val="left"/>
        <w:rPr>
          <w:rFonts w:hAnsi="ＭＳ 明朝" w:cs="Arial Unicode MS"/>
          <w:color w:val="000000" w:themeColor="text1"/>
          <w:szCs w:val="21"/>
        </w:rPr>
      </w:pPr>
      <w:r w:rsidRPr="003B690E">
        <w:rPr>
          <w:rFonts w:hAnsi="ＭＳ 明朝" w:cs="Arial Unicode MS" w:hint="eastAsia"/>
          <w:color w:val="000000"/>
          <w:szCs w:val="21"/>
        </w:rPr>
        <w:t xml:space="preserve">ア　</w:t>
      </w:r>
      <w:r w:rsidR="00D0407C" w:rsidRPr="003B690E">
        <w:rPr>
          <w:rFonts w:hAnsi="ＭＳ 明朝" w:cs="Arial Unicode MS" w:hint="eastAsia"/>
          <w:color w:val="000000"/>
          <w:szCs w:val="21"/>
        </w:rPr>
        <w:t>学校数は</w:t>
      </w:r>
      <w:r w:rsidR="003B690E" w:rsidRPr="007B1FA6">
        <w:rPr>
          <w:rFonts w:hAnsi="ＭＳ 明朝" w:cs="Arial Unicode MS" w:hint="eastAsia"/>
          <w:color w:val="000000" w:themeColor="text1"/>
          <w:szCs w:val="21"/>
        </w:rPr>
        <w:t>51</w:t>
      </w:r>
      <w:r w:rsidR="00D0407C" w:rsidRPr="007B1FA6">
        <w:rPr>
          <w:rFonts w:hAnsi="ＭＳ 明朝" w:cs="Arial Unicode MS" w:hint="eastAsia"/>
          <w:color w:val="000000" w:themeColor="text1"/>
          <w:szCs w:val="21"/>
        </w:rPr>
        <w:t>校で、前年度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と同数</w:t>
      </w:r>
      <w:r w:rsidR="00562181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D0407C" w:rsidRPr="007B1FA6" w:rsidRDefault="00D0407C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設置者別では、国立1校、</w:t>
      </w:r>
      <w:r w:rsidR="00E6386D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3B690E" w:rsidRPr="007B1FA6">
        <w:rPr>
          <w:rFonts w:hAnsi="ＭＳ 明朝" w:cs="Arial Unicode MS" w:hint="eastAsia"/>
          <w:color w:val="000000" w:themeColor="text1"/>
          <w:szCs w:val="21"/>
        </w:rPr>
        <w:t>50</w:t>
      </w:r>
      <w:r w:rsidR="00E6386D" w:rsidRPr="007B1FA6">
        <w:rPr>
          <w:rFonts w:hAnsi="ＭＳ 明朝" w:cs="Arial Unicode MS" w:hint="eastAsia"/>
          <w:color w:val="000000" w:themeColor="text1"/>
          <w:szCs w:val="21"/>
        </w:rPr>
        <w:t>校（</w:t>
      </w:r>
      <w:r w:rsidRPr="007B1FA6">
        <w:rPr>
          <w:rFonts w:hAnsi="ＭＳ 明朝" w:cs="Arial Unicode MS" w:hint="eastAsia"/>
          <w:color w:val="000000" w:themeColor="text1"/>
          <w:szCs w:val="21"/>
        </w:rPr>
        <w:t>府立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46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校、市立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E6386D" w:rsidRPr="007B1FA6">
        <w:rPr>
          <w:rFonts w:hAnsi="ＭＳ 明朝" w:cs="Arial Unicode MS" w:hint="eastAsia"/>
          <w:color w:val="000000" w:themeColor="text1"/>
          <w:szCs w:val="21"/>
        </w:rPr>
        <w:t>）</w:t>
      </w:r>
      <w:r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DD5B37" w:rsidRPr="007B1FA6">
        <w:rPr>
          <w:rFonts w:hAnsi="ＭＳ 明朝" w:cs="Arial Unicode MS" w:hint="eastAsia"/>
          <w:color w:val="000000" w:themeColor="text1"/>
          <w:szCs w:val="21"/>
        </w:rPr>
        <w:t>ある。</w:t>
      </w:r>
    </w:p>
    <w:p w:rsidR="00147F2F" w:rsidRPr="007B1FA6" w:rsidRDefault="00D0407C" w:rsidP="00EF5411">
      <w:pPr>
        <w:snapToGrid w:val="0"/>
        <w:spacing w:line="340" w:lineRule="exact"/>
        <w:ind w:leftChars="199" w:left="642" w:hangingChars="101" w:hanging="216"/>
        <w:jc w:val="distribute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都道府県別では、</w:t>
      </w:r>
      <w:r w:rsidR="004971E6" w:rsidRPr="007B1FA6">
        <w:rPr>
          <w:rFonts w:hAnsi="ＭＳ 明朝" w:cs="Arial Unicode MS" w:hint="eastAsia"/>
          <w:color w:val="000000" w:themeColor="text1"/>
          <w:szCs w:val="21"/>
        </w:rPr>
        <w:t>北海道</w:t>
      </w:r>
      <w:r w:rsidR="004971E6" w:rsidRPr="00BB6453">
        <w:rPr>
          <w:rFonts w:hAnsi="ＭＳ 明朝" w:cs="Arial Unicode MS" w:hint="eastAsia"/>
          <w:color w:val="000000" w:themeColor="text1"/>
          <w:szCs w:val="21"/>
        </w:rPr>
        <w:t>72</w:t>
      </w:r>
      <w:r w:rsidR="004971E6"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4971E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東京都</w:t>
      </w:r>
      <w:r w:rsidR="00F96DE3" w:rsidRPr="00BB6453">
        <w:rPr>
          <w:rFonts w:hAnsi="ＭＳ 明朝" w:cs="Arial Unicode MS" w:hint="eastAsia"/>
          <w:color w:val="000000" w:themeColor="text1"/>
          <w:szCs w:val="21"/>
        </w:rPr>
        <w:t>7</w:t>
      </w:r>
      <w:r w:rsidR="004971E6" w:rsidRPr="00BB6453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</w:t>
      </w:r>
      <w:r w:rsidR="00F96DE3" w:rsidRPr="007B1FA6">
        <w:rPr>
          <w:rFonts w:hAnsi="ＭＳ 明朝" w:cs="Arial Unicode MS" w:hint="eastAsia"/>
          <w:color w:val="000000" w:themeColor="text1"/>
          <w:szCs w:val="21"/>
        </w:rPr>
        <w:t>大阪府</w:t>
      </w:r>
      <w:r w:rsidR="00147F2F" w:rsidRPr="007B1FA6">
        <w:rPr>
          <w:rFonts w:hAnsi="ＭＳ 明朝" w:cs="Arial Unicode MS" w:hint="eastAsia"/>
          <w:color w:val="000000" w:themeColor="text1"/>
          <w:szCs w:val="21"/>
        </w:rPr>
        <w:t>及び</w:t>
      </w:r>
      <w:r w:rsidR="00147F2F" w:rsidRPr="00BB6453">
        <w:rPr>
          <w:rFonts w:hAnsi="ＭＳ 明朝" w:cs="Arial Unicode MS" w:hint="eastAsia"/>
          <w:color w:val="000000" w:themeColor="text1"/>
          <w:szCs w:val="21"/>
        </w:rPr>
        <w:t>神奈川県</w:t>
      </w:r>
      <w:r w:rsidR="00980D3E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F96DE3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4F6D5F" w:rsidRPr="007B1FA6">
        <w:rPr>
          <w:rFonts w:hAnsi="ＭＳ 明朝" w:cs="Arial Unicode MS" w:hint="eastAsia"/>
          <w:color w:val="000000" w:themeColor="text1"/>
          <w:szCs w:val="21"/>
        </w:rPr>
        <w:t>校の順である。</w:t>
      </w:r>
    </w:p>
    <w:p w:rsidR="00D0407C" w:rsidRPr="004F6D5F" w:rsidRDefault="00312303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</w:rPr>
      </w:pPr>
      <w:r w:rsidRPr="004F6D5F">
        <w:rPr>
          <w:rFonts w:hAnsi="ＭＳ 明朝" w:cs="Arial Unicode MS" w:hint="eastAsia"/>
          <w:color w:val="000000"/>
          <w:szCs w:val="21"/>
        </w:rPr>
        <w:t xml:space="preserve"> [</w:t>
      </w:r>
      <w:r w:rsidR="001C70BC" w:rsidRPr="00CB185A">
        <w:rPr>
          <w:rFonts w:hAnsi="ＭＳ 明朝" w:cs="Arial Unicode MS" w:hint="eastAsia"/>
          <w:color w:val="000000"/>
          <w:szCs w:val="21"/>
        </w:rPr>
        <w:t>Ⅰ-</w:t>
      </w:r>
      <w:r w:rsidR="001C70BC">
        <w:rPr>
          <w:rFonts w:hAnsi="ＭＳ 明朝" w:cs="Arial Unicode MS" w:hint="eastAsia"/>
          <w:color w:val="000000"/>
          <w:szCs w:val="21"/>
        </w:rPr>
        <w:t>9</w:t>
      </w:r>
      <w:r w:rsidR="001C70BC" w:rsidRPr="00CB185A">
        <w:rPr>
          <w:rFonts w:hAnsi="ＭＳ 明朝" w:cs="Arial Unicode MS" w:hint="eastAsia"/>
          <w:color w:val="000000"/>
          <w:szCs w:val="21"/>
        </w:rPr>
        <w:t>-1表</w:t>
      </w:r>
      <w:r w:rsidR="001C70BC">
        <w:rPr>
          <w:rFonts w:hAnsi="ＭＳ 明朝" w:cs="Arial Unicode MS" w:hint="eastAsia"/>
          <w:color w:val="000000"/>
          <w:szCs w:val="21"/>
        </w:rPr>
        <w:t>・</w:t>
      </w:r>
      <w:r w:rsidR="00915D52">
        <w:rPr>
          <w:rFonts w:hAnsi="ＭＳ 明朝" w:cs="Arial Unicode MS" w:hint="eastAsia"/>
          <w:color w:val="000000"/>
          <w:szCs w:val="21"/>
        </w:rPr>
        <w:t>統計表50・</w:t>
      </w:r>
      <w:r w:rsidRPr="004F6D5F">
        <w:rPr>
          <w:rFonts w:hAnsi="ＭＳ 明朝" w:cs="Arial Unicode MS" w:hint="eastAsia"/>
          <w:color w:val="000000"/>
          <w:szCs w:val="21"/>
        </w:rPr>
        <w:t>付表-5]</w:t>
      </w:r>
    </w:p>
    <w:p w:rsidR="00D0407C" w:rsidRDefault="00D0407C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3B690E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（２）在学者数</w:t>
      </w:r>
    </w:p>
    <w:p w:rsidR="00CF403F" w:rsidRPr="007B1FA6" w:rsidRDefault="00D0407C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>ア　在学者数は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9,</w:t>
      </w:r>
      <w:r w:rsidR="00C81AEA">
        <w:rPr>
          <w:rFonts w:hAnsi="ＭＳ 明朝" w:cs="Arial Unicode MS" w:hint="eastAsia"/>
          <w:color w:val="000000" w:themeColor="text1"/>
          <w:szCs w:val="21"/>
        </w:rPr>
        <w:t>432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C81AEA">
        <w:rPr>
          <w:rFonts w:hAnsi="ＭＳ 明朝" w:cs="Arial Unicode MS" w:hint="eastAsia"/>
          <w:color w:val="000000" w:themeColor="text1"/>
          <w:szCs w:val="21"/>
        </w:rPr>
        <w:t>39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C81AEA">
        <w:rPr>
          <w:rFonts w:hAnsi="ＭＳ 明朝" w:cs="Arial Unicode MS" w:hint="eastAsia"/>
          <w:color w:val="000000" w:themeColor="text1"/>
          <w:szCs w:val="21"/>
        </w:rPr>
        <w:t>0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％）増加している。</w:t>
      </w:r>
    </w:p>
    <w:p w:rsidR="00D0407C" w:rsidRPr="007B1FA6" w:rsidRDefault="00D0407C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C81AEA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％)、</w:t>
      </w:r>
      <w:r w:rsidR="00980D3E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980D3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81AEA">
        <w:rPr>
          <w:rFonts w:hAnsi="ＭＳ 明朝" w:cs="Arial Unicode MS" w:hint="eastAsia"/>
          <w:color w:val="000000" w:themeColor="text1"/>
          <w:szCs w:val="21"/>
        </w:rPr>
        <w:t>378</w:t>
      </w:r>
      <w:r w:rsidR="00980D3E" w:rsidRPr="007B1FA6">
        <w:rPr>
          <w:rFonts w:hAnsi="ＭＳ 明朝" w:cs="Arial Unicode MS" w:hint="eastAsia"/>
          <w:color w:val="000000" w:themeColor="text1"/>
          <w:szCs w:val="21"/>
        </w:rPr>
        <w:t>人（同99.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980D3E" w:rsidRPr="007B1FA6">
        <w:rPr>
          <w:rFonts w:hAnsi="ＭＳ 明朝" w:cs="Arial Unicode MS" w:hint="eastAsia"/>
          <w:color w:val="000000" w:themeColor="text1"/>
          <w:szCs w:val="21"/>
        </w:rPr>
        <w:t>％）（</w:t>
      </w:r>
      <w:r w:rsidRPr="007B1FA6">
        <w:rPr>
          <w:rFonts w:hAnsi="ＭＳ 明朝" w:cs="Arial Unicode MS" w:hint="eastAsia"/>
          <w:color w:val="000000" w:themeColor="text1"/>
          <w:szCs w:val="21"/>
        </w:rPr>
        <w:t>府立</w:t>
      </w:r>
      <w:r w:rsidR="0056513F">
        <w:rPr>
          <w:rFonts w:hAnsi="ＭＳ 明朝" w:cs="Arial Unicode MS" w:hint="eastAsia"/>
          <w:color w:val="000000" w:themeColor="text1"/>
          <w:szCs w:val="21"/>
        </w:rPr>
        <w:t>9</w:t>
      </w:r>
      <w:r w:rsidR="000E2A43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81AEA">
        <w:rPr>
          <w:rFonts w:hAnsi="ＭＳ 明朝" w:cs="Arial Unicode MS" w:hint="eastAsia"/>
          <w:color w:val="000000" w:themeColor="text1"/>
          <w:szCs w:val="21"/>
        </w:rPr>
        <w:t>047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4E2F61">
        <w:rPr>
          <w:rFonts w:hAnsi="ＭＳ 明朝" w:cs="Arial Unicode MS" w:hint="eastAsia"/>
          <w:color w:val="000000" w:themeColor="text1"/>
          <w:szCs w:val="21"/>
        </w:rPr>
        <w:t>5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E2F61">
        <w:rPr>
          <w:rFonts w:hAnsi="ＭＳ 明朝" w:cs="Arial Unicode MS" w:hint="eastAsia"/>
          <w:color w:val="000000" w:themeColor="text1"/>
          <w:szCs w:val="21"/>
        </w:rPr>
        <w:t>9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、市立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C81AEA">
        <w:rPr>
          <w:rFonts w:hAnsi="ＭＳ 明朝" w:cs="Arial Unicode MS" w:hint="eastAsia"/>
          <w:color w:val="000000" w:themeColor="text1"/>
          <w:szCs w:val="21"/>
        </w:rPr>
        <w:t>31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0E2A4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56513F">
        <w:rPr>
          <w:rFonts w:hAnsi="ＭＳ 明朝" w:cs="Arial Unicode MS" w:hint="eastAsia"/>
          <w:color w:val="000000" w:themeColor="text1"/>
          <w:szCs w:val="21"/>
        </w:rPr>
        <w:t>5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80D3E" w:rsidRPr="007B1FA6">
        <w:rPr>
          <w:rFonts w:hAnsi="ＭＳ 明朝" w:cs="Arial Unicode MS" w:hint="eastAsia"/>
          <w:color w:val="000000" w:themeColor="text1"/>
          <w:szCs w:val="21"/>
        </w:rPr>
        <w:t>）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DD5B37" w:rsidRPr="007B1FA6">
        <w:rPr>
          <w:rFonts w:hAnsi="ＭＳ 明朝" w:cs="Arial Unicode MS" w:hint="eastAsia"/>
          <w:color w:val="000000" w:themeColor="text1"/>
          <w:szCs w:val="21"/>
        </w:rPr>
        <w:t>ある。</w:t>
      </w:r>
    </w:p>
    <w:p w:rsidR="00D0407C" w:rsidRPr="007B1FA6" w:rsidRDefault="00D0407C" w:rsidP="00C81AEA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部別では、</w:t>
      </w:r>
      <w:r w:rsidR="00794734" w:rsidRPr="007B1FA6">
        <w:rPr>
          <w:rFonts w:hAnsi="ＭＳ 明朝" w:cs="Arial Unicode MS" w:hint="eastAsia"/>
          <w:color w:val="000000" w:themeColor="text1"/>
          <w:szCs w:val="21"/>
        </w:rPr>
        <w:t>幼稚部</w:t>
      </w:r>
      <w:r w:rsidR="0077711D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C81AEA">
        <w:rPr>
          <w:rFonts w:hAnsi="ＭＳ 明朝" w:cs="Arial Unicode MS" w:hint="eastAsia"/>
          <w:color w:val="000000" w:themeColor="text1"/>
          <w:szCs w:val="21"/>
        </w:rPr>
        <w:t>19</w:t>
      </w:r>
      <w:r w:rsidR="00794734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31F74" w:rsidRPr="007B1FA6">
        <w:rPr>
          <w:rFonts w:hAnsi="ＭＳ 明朝" w:cs="Arial Unicode MS" w:hint="eastAsia"/>
          <w:color w:val="000000" w:themeColor="text1"/>
          <w:szCs w:val="21"/>
        </w:rPr>
        <w:t>(構成比</w:t>
      </w:r>
      <w:r w:rsidR="00EC639A" w:rsidRPr="007B1FA6">
        <w:rPr>
          <w:rFonts w:hAnsi="ＭＳ 明朝" w:cs="Arial Unicode MS" w:hint="eastAsia"/>
          <w:color w:val="000000" w:themeColor="text1"/>
          <w:szCs w:val="21"/>
        </w:rPr>
        <w:t>1.</w:t>
      </w:r>
      <w:r w:rsidR="0025440D">
        <w:rPr>
          <w:rFonts w:hAnsi="ＭＳ 明朝" w:cs="Arial Unicode MS"/>
          <w:color w:val="000000" w:themeColor="text1"/>
          <w:szCs w:val="21"/>
        </w:rPr>
        <w:t>3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94734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Pr="007B1FA6">
        <w:rPr>
          <w:rFonts w:hAnsi="ＭＳ 明朝" w:cs="Arial Unicode MS" w:hint="eastAsia"/>
          <w:color w:val="000000" w:themeColor="text1"/>
          <w:szCs w:val="21"/>
        </w:rPr>
        <w:t>小学部</w:t>
      </w:r>
      <w:r w:rsidR="00EC639A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C81AEA">
        <w:rPr>
          <w:rFonts w:hAnsi="ＭＳ 明朝" w:cs="Arial Unicode MS" w:hint="eastAsia"/>
          <w:color w:val="000000" w:themeColor="text1"/>
          <w:szCs w:val="21"/>
        </w:rPr>
        <w:t>440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C81AEA">
        <w:rPr>
          <w:rFonts w:hAnsi="ＭＳ 明朝" w:cs="Arial Unicode MS" w:hint="eastAsia"/>
          <w:color w:val="000000" w:themeColor="text1"/>
          <w:szCs w:val="21"/>
        </w:rPr>
        <w:t>5</w:t>
      </w:r>
      <w:r w:rsidR="00EC639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9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、中学部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C81AEA">
        <w:rPr>
          <w:rFonts w:hAnsi="ＭＳ 明朝" w:cs="Arial Unicode MS" w:hint="eastAsia"/>
          <w:color w:val="000000" w:themeColor="text1"/>
          <w:szCs w:val="21"/>
        </w:rPr>
        <w:t>497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C81AEA">
        <w:rPr>
          <w:rFonts w:hAnsi="ＭＳ 明朝" w:cs="Arial Unicode MS" w:hint="eastAsia"/>
          <w:color w:val="000000" w:themeColor="text1"/>
          <w:szCs w:val="21"/>
        </w:rPr>
        <w:t>6</w:t>
      </w:r>
      <w:r w:rsidR="00EC639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5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、高等部</w:t>
      </w:r>
      <w:r w:rsidR="005E1783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81AEA">
        <w:rPr>
          <w:rFonts w:hAnsi="ＭＳ 明朝" w:cs="Arial Unicode MS" w:hint="eastAsia"/>
          <w:color w:val="000000" w:themeColor="text1"/>
          <w:szCs w:val="21"/>
        </w:rPr>
        <w:t>376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EC639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4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172A38" w:rsidRPr="007B1FA6" w:rsidRDefault="00D0407C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男女別では、男子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81AEA">
        <w:rPr>
          <w:rFonts w:hAnsi="ＭＳ 明朝" w:cs="Arial Unicode MS" w:hint="eastAsia"/>
          <w:color w:val="000000" w:themeColor="text1"/>
          <w:szCs w:val="21"/>
        </w:rPr>
        <w:t>236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794734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4971E6">
        <w:rPr>
          <w:rFonts w:hAnsi="ＭＳ 明朝" w:cs="Arial Unicode MS" w:hint="eastAsia"/>
          <w:color w:val="000000" w:themeColor="text1"/>
          <w:szCs w:val="21"/>
        </w:rPr>
        <w:t>6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1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5E1783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4971E6">
        <w:rPr>
          <w:rFonts w:hAnsi="ＭＳ 明朝" w:cs="Arial Unicode MS" w:hint="eastAsia"/>
          <w:color w:val="000000" w:themeColor="text1"/>
          <w:szCs w:val="21"/>
        </w:rPr>
        <w:t>96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794734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C81AEA">
        <w:rPr>
          <w:rFonts w:hAnsi="ＭＳ 明朝" w:cs="Arial Unicode MS" w:hint="eastAsia"/>
          <w:color w:val="000000" w:themeColor="text1"/>
          <w:szCs w:val="21"/>
        </w:rPr>
        <w:t>3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9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6F6BD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C81AEA">
        <w:rPr>
          <w:rFonts w:hAnsi="ＭＳ 明朝" w:cs="Arial Unicode MS" w:hint="eastAsia"/>
          <w:color w:val="000000" w:themeColor="text1"/>
          <w:szCs w:val="21"/>
        </w:rPr>
        <w:t>39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F70DED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172A38" w:rsidRPr="007B1FA6" w:rsidRDefault="008F6090" w:rsidP="00EF5411">
      <w:pPr>
        <w:snapToGrid w:val="0"/>
        <w:spacing w:line="340" w:lineRule="exact"/>
        <w:ind w:leftChars="100" w:left="214" w:firstLineChars="99" w:firstLine="212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</w:t>
      </w:r>
      <w:r w:rsidR="00401AC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172A38" w:rsidRPr="007B1FA6">
        <w:rPr>
          <w:rFonts w:hAnsi="ＭＳ 明朝" w:cs="Arial Unicode MS" w:hint="eastAsia"/>
          <w:color w:val="000000" w:themeColor="text1"/>
          <w:szCs w:val="21"/>
        </w:rPr>
        <w:t>１学級当たりの在学者数は</w:t>
      </w:r>
      <w:r w:rsidR="00362754" w:rsidRPr="007B1FA6">
        <w:rPr>
          <w:rFonts w:hAnsi="ＭＳ 明朝" w:cs="Arial Unicode MS" w:hint="eastAsia"/>
          <w:color w:val="000000" w:themeColor="text1"/>
          <w:szCs w:val="21"/>
        </w:rPr>
        <w:t>4.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172A38" w:rsidRPr="007B1FA6">
        <w:rPr>
          <w:rFonts w:hAnsi="ＭＳ 明朝" w:cs="Arial Unicode MS" w:hint="eastAsia"/>
          <w:color w:val="000000" w:themeColor="text1"/>
          <w:szCs w:val="21"/>
        </w:rPr>
        <w:t>人で、前年度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とほぼ同数である</w:t>
      </w:r>
      <w:r w:rsidR="00362754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337249" w:rsidRDefault="008F6090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カ</w:t>
      </w:r>
      <w:r w:rsidR="00172A38" w:rsidRPr="007B1FA6">
        <w:rPr>
          <w:rFonts w:hAnsi="ＭＳ 明朝" w:cs="Arial Unicode MS" w:hint="eastAsia"/>
          <w:color w:val="000000" w:themeColor="text1"/>
          <w:szCs w:val="21"/>
        </w:rPr>
        <w:t xml:space="preserve">　教員(本務者)１人当たりの在学者数は1.</w:t>
      </w:r>
      <w:r w:rsidR="00C81AEA">
        <w:rPr>
          <w:rFonts w:hAnsi="ＭＳ 明朝" w:cs="Arial Unicode MS" w:hint="eastAsia"/>
          <w:color w:val="000000" w:themeColor="text1"/>
          <w:szCs w:val="21"/>
        </w:rPr>
        <w:t>8</w:t>
      </w:r>
      <w:r w:rsidR="00172A38" w:rsidRPr="007B1FA6">
        <w:rPr>
          <w:rFonts w:hAnsi="ＭＳ 明朝" w:cs="Arial Unicode MS" w:hint="eastAsia"/>
          <w:color w:val="000000" w:themeColor="text1"/>
          <w:szCs w:val="21"/>
        </w:rPr>
        <w:t>人で</w:t>
      </w:r>
      <w:r w:rsidR="00172A38" w:rsidRPr="004627D4">
        <w:rPr>
          <w:rFonts w:hAnsi="ＭＳ 明朝" w:cs="Arial Unicode MS" w:hint="eastAsia"/>
          <w:color w:val="000000"/>
          <w:szCs w:val="21"/>
        </w:rPr>
        <w:t>、前年度と</w:t>
      </w:r>
      <w:r w:rsidR="00D040D1" w:rsidRPr="004627D4">
        <w:rPr>
          <w:rFonts w:hAnsi="ＭＳ 明朝" w:cs="Arial Unicode MS" w:hint="eastAsia"/>
          <w:color w:val="000000"/>
          <w:szCs w:val="21"/>
        </w:rPr>
        <w:t>ほぼ</w:t>
      </w:r>
      <w:r w:rsidR="00EC639A" w:rsidRPr="004627D4">
        <w:rPr>
          <w:rFonts w:hAnsi="ＭＳ 明朝" w:cs="Arial Unicode MS" w:hint="eastAsia"/>
          <w:color w:val="000000"/>
          <w:szCs w:val="21"/>
        </w:rPr>
        <w:t>同数である</w:t>
      </w:r>
      <w:r w:rsidR="001F7E03">
        <w:rPr>
          <w:rFonts w:hAnsi="ＭＳ 明朝" w:cs="Arial Unicode MS" w:hint="eastAsia"/>
          <w:color w:val="000000"/>
          <w:szCs w:val="21"/>
        </w:rPr>
        <w:t>。</w:t>
      </w:r>
      <w:r w:rsidR="005613E5">
        <w:rPr>
          <w:rFonts w:hAnsi="ＭＳ 明朝" w:cs="Arial Unicode MS" w:hint="eastAsia"/>
          <w:color w:val="000000"/>
          <w:szCs w:val="21"/>
        </w:rPr>
        <w:t xml:space="preserve">　　　　　　　　　　　　　　　　　　　　　　　　　　　　</w:t>
      </w:r>
    </w:p>
    <w:p w:rsidR="005613E5" w:rsidRPr="004627D4" w:rsidRDefault="005613E5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　[</w:t>
      </w:r>
      <w:r w:rsidRPr="00CB185A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9</w:t>
      </w:r>
      <w:r w:rsidRPr="00CB185A">
        <w:rPr>
          <w:rFonts w:hAnsi="ＭＳ 明朝" w:cs="Arial Unicode MS" w:hint="eastAsia"/>
          <w:color w:val="000000"/>
          <w:szCs w:val="21"/>
        </w:rPr>
        <w:t>-1表</w:t>
      </w:r>
      <w:r>
        <w:rPr>
          <w:rFonts w:hAnsi="ＭＳ 明朝" w:cs="Arial Unicode MS" w:hint="eastAsia"/>
          <w:color w:val="000000"/>
          <w:szCs w:val="21"/>
        </w:rPr>
        <w:t>・</w:t>
      </w:r>
      <w:r w:rsidRPr="00CB185A">
        <w:rPr>
          <w:rFonts w:hAnsi="ＭＳ 明朝" w:cs="Arial Unicode MS" w:hint="eastAsia"/>
          <w:color w:val="000000"/>
          <w:szCs w:val="21"/>
        </w:rPr>
        <w:t>Ⅰ-</w:t>
      </w:r>
      <w:r>
        <w:rPr>
          <w:rFonts w:hAnsi="ＭＳ 明朝" w:cs="Arial Unicode MS" w:hint="eastAsia"/>
          <w:color w:val="000000"/>
          <w:szCs w:val="21"/>
        </w:rPr>
        <w:t>9</w:t>
      </w:r>
      <w:r w:rsidRPr="00CB185A">
        <w:rPr>
          <w:rFonts w:hAnsi="ＭＳ 明朝" w:cs="Arial Unicode MS" w:hint="eastAsia"/>
          <w:color w:val="000000"/>
          <w:szCs w:val="21"/>
        </w:rPr>
        <w:t>-</w:t>
      </w:r>
      <w:r>
        <w:rPr>
          <w:rFonts w:hAnsi="ＭＳ 明朝" w:cs="Arial Unicode MS" w:hint="eastAsia"/>
          <w:color w:val="000000"/>
          <w:szCs w:val="21"/>
        </w:rPr>
        <w:t>2</w:t>
      </w:r>
      <w:r w:rsidRPr="00CB185A">
        <w:rPr>
          <w:rFonts w:hAnsi="ＭＳ 明朝" w:cs="Arial Unicode MS" w:hint="eastAsia"/>
          <w:color w:val="000000"/>
          <w:szCs w:val="21"/>
        </w:rPr>
        <w:t>表</w:t>
      </w:r>
      <w:r w:rsidR="00915D52">
        <w:rPr>
          <w:rFonts w:hAnsi="ＭＳ 明朝" w:cs="Arial Unicode MS" w:hint="eastAsia"/>
          <w:color w:val="000000"/>
          <w:szCs w:val="21"/>
        </w:rPr>
        <w:t>・統計表51・付表-5</w:t>
      </w:r>
      <w:r>
        <w:rPr>
          <w:rFonts w:hAnsi="ＭＳ 明朝" w:cs="Arial Unicode MS" w:hint="eastAsia"/>
          <w:color w:val="000000"/>
          <w:szCs w:val="21"/>
        </w:rPr>
        <w:t>]</w:t>
      </w:r>
    </w:p>
    <w:p w:rsidR="005433BE" w:rsidRPr="00870B64" w:rsidRDefault="0080411A" w:rsidP="000F59C6">
      <w:pPr>
        <w:snapToGrid w:val="0"/>
        <w:spacing w:line="240" w:lineRule="auto"/>
        <w:rPr>
          <w:rFonts w:ascii="ＭＳ ゴシック" w:eastAsia="ＭＳ ゴシック" w:hAnsi="ＭＳ ゴシック"/>
          <w:color w:val="000000"/>
          <w:spacing w:val="0"/>
        </w:rPr>
      </w:pPr>
      <w:r>
        <w:rPr>
          <w:rFonts w:hAnsi="ＭＳ 明朝" w:cs="Arial Unicode MS"/>
          <w:noProof/>
          <w:color w:val="000000"/>
          <w:szCs w:val="21"/>
        </w:rPr>
        <w:drawing>
          <wp:anchor distT="0" distB="0" distL="114300" distR="114300" simplePos="0" relativeHeight="251669504" behindDoc="1" locked="0" layoutInCell="1" allowOverlap="1" wp14:anchorId="316EDC21" wp14:editId="04FFA0C1">
            <wp:simplePos x="0" y="0"/>
            <wp:positionH relativeFrom="column">
              <wp:posOffset>93980</wp:posOffset>
            </wp:positionH>
            <wp:positionV relativeFrom="paragraph">
              <wp:posOffset>173355</wp:posOffset>
            </wp:positionV>
            <wp:extent cx="6024245" cy="1068070"/>
            <wp:effectExtent l="0" t="0" r="0" b="0"/>
            <wp:wrapTight wrapText="bothSides">
              <wp:wrapPolygon edited="0">
                <wp:start x="0" y="0"/>
                <wp:lineTo x="0" y="21189"/>
                <wp:lineTo x="21516" y="21189"/>
                <wp:lineTo x="21516" y="0"/>
                <wp:lineTo x="0" y="0"/>
              </wp:wrapPolygon>
            </wp:wrapTight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A38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401ACA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9</w:t>
      </w:r>
      <w:r w:rsidR="00401ACA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172A38"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9B5F36">
        <w:rPr>
          <w:rFonts w:ascii="ＭＳ ゴシック" w:eastAsia="ＭＳ ゴシック" w:hAnsi="ＭＳ ゴシック" w:hint="eastAsia"/>
          <w:color w:val="000000"/>
        </w:rPr>
        <w:tab/>
      </w:r>
      <w:r w:rsidR="009B5F36">
        <w:rPr>
          <w:rFonts w:ascii="ＭＳ ゴシック" w:eastAsia="ＭＳ ゴシック" w:hAnsi="ＭＳ ゴシック" w:hint="eastAsia"/>
          <w:color w:val="000000"/>
        </w:rPr>
        <w:tab/>
      </w:r>
      <w:r w:rsidR="00BD0FEB">
        <w:rPr>
          <w:rFonts w:ascii="ＭＳ ゴシック" w:eastAsia="ＭＳ ゴシック" w:hAnsi="ＭＳ ゴシック" w:hint="eastAsia"/>
          <w:color w:val="000000"/>
        </w:rPr>
        <w:t xml:space="preserve">  </w:t>
      </w:r>
      <w:r w:rsidR="009B5F36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172A38" w:rsidRPr="007409C4">
        <w:rPr>
          <w:rFonts w:ascii="ＭＳ ゴシック" w:eastAsia="ＭＳ ゴシック" w:hAnsi="ＭＳ ゴシック" w:hint="eastAsia"/>
          <w:color w:val="000000"/>
          <w:spacing w:val="167"/>
          <w:fitText w:val="3480" w:id="-1183606271"/>
        </w:rPr>
        <w:t>男女別在学者</w:t>
      </w:r>
      <w:r w:rsidR="00172A38" w:rsidRPr="007409C4">
        <w:rPr>
          <w:rFonts w:ascii="ＭＳ ゴシック" w:eastAsia="ＭＳ ゴシック" w:hAnsi="ＭＳ ゴシック" w:hint="eastAsia"/>
          <w:color w:val="000000"/>
          <w:spacing w:val="3"/>
          <w:fitText w:val="3480" w:id="-1183606271"/>
        </w:rPr>
        <w:t>数</w:t>
      </w:r>
    </w:p>
    <w:p w:rsidR="00D0407C" w:rsidRPr="0080411A" w:rsidRDefault="00D0407C" w:rsidP="0080411A">
      <w:pPr>
        <w:snapToGrid w:val="0"/>
        <w:spacing w:line="240" w:lineRule="auto"/>
        <w:rPr>
          <w:rFonts w:hAnsi="ＭＳ 明朝" w:cs="Arial Unicode MS"/>
          <w:color w:val="000000"/>
          <w:szCs w:val="21"/>
        </w:rPr>
      </w:pPr>
      <w:r w:rsidRPr="004627D4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（３）教員数（本務者）</w:t>
      </w:r>
    </w:p>
    <w:p w:rsidR="00D0407C" w:rsidRPr="007B1FA6" w:rsidRDefault="00D0407C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4627D4">
        <w:rPr>
          <w:rFonts w:hAnsi="ＭＳ 明朝" w:cs="Arial Unicode MS" w:hint="eastAsia"/>
          <w:color w:val="000000"/>
          <w:szCs w:val="21"/>
        </w:rPr>
        <w:t xml:space="preserve">ア　</w:t>
      </w:r>
      <w:r w:rsidR="00142019" w:rsidRPr="004627D4">
        <w:rPr>
          <w:rFonts w:hAnsi="ＭＳ 明朝" w:cs="Arial Unicode MS" w:hint="eastAsia"/>
          <w:color w:val="000000"/>
          <w:szCs w:val="21"/>
        </w:rPr>
        <w:t>教員数(本務者)</w:t>
      </w:r>
      <w:r w:rsidR="00CF403F" w:rsidRPr="004627D4">
        <w:rPr>
          <w:rFonts w:hAnsi="ＭＳ 明朝" w:cs="Arial Unicode MS" w:hint="eastAsia"/>
          <w:color w:val="000000"/>
          <w:szCs w:val="21"/>
        </w:rPr>
        <w:t>は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5,</w:t>
      </w:r>
      <w:r w:rsidR="00C81AEA">
        <w:rPr>
          <w:rFonts w:hAnsi="ＭＳ 明朝" w:cs="Arial Unicode MS" w:hint="eastAsia"/>
          <w:color w:val="000000" w:themeColor="text1"/>
          <w:szCs w:val="21"/>
        </w:rPr>
        <w:t>382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C81AEA">
        <w:rPr>
          <w:rFonts w:hAnsi="ＭＳ 明朝" w:cs="Arial Unicode MS" w:hint="eastAsia"/>
          <w:color w:val="000000" w:themeColor="text1"/>
          <w:szCs w:val="21"/>
        </w:rPr>
        <w:t>35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C81AEA">
        <w:rPr>
          <w:rFonts w:hAnsi="ＭＳ 明朝" w:cs="Arial Unicode MS" w:hint="eastAsia"/>
          <w:color w:val="000000" w:themeColor="text1"/>
          <w:szCs w:val="21"/>
        </w:rPr>
        <w:t>△0</w:t>
      </w:r>
      <w:r w:rsidR="00DB2CC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C81AEA">
        <w:rPr>
          <w:rFonts w:hAnsi="ＭＳ 明朝" w:cs="Arial Unicode MS" w:hint="eastAsia"/>
          <w:color w:val="000000" w:themeColor="text1"/>
          <w:szCs w:val="21"/>
        </w:rPr>
        <w:t>6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C81AEA">
        <w:rPr>
          <w:rFonts w:hAnsi="ＭＳ 明朝" w:cs="Arial Unicode MS" w:hint="eastAsia"/>
          <w:color w:val="000000" w:themeColor="text1"/>
          <w:szCs w:val="21"/>
        </w:rPr>
        <w:t>減少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D0407C" w:rsidRPr="007B1FA6" w:rsidRDefault="00D0407C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イ　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設置者別では、国立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C81AEA">
        <w:rPr>
          <w:rFonts w:hAnsi="ＭＳ 明朝" w:cs="Arial Unicode MS" w:hint="eastAsia"/>
          <w:color w:val="000000" w:themeColor="text1"/>
          <w:szCs w:val="21"/>
        </w:rPr>
        <w:t>1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公立</w:t>
      </w:r>
      <w:r w:rsidR="004627D4" w:rsidRPr="007B1FA6">
        <w:rPr>
          <w:rFonts w:hAnsi="ＭＳ 明朝" w:cs="Arial Unicode MS" w:hint="eastAsia"/>
          <w:color w:val="000000" w:themeColor="text1"/>
          <w:szCs w:val="21"/>
        </w:rPr>
        <w:t>5,</w:t>
      </w:r>
      <w:r w:rsidR="00C81AEA">
        <w:rPr>
          <w:rFonts w:hAnsi="ＭＳ 明朝" w:cs="Arial Unicode MS" w:hint="eastAsia"/>
          <w:color w:val="000000" w:themeColor="text1"/>
          <w:szCs w:val="21"/>
        </w:rPr>
        <w:t>351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人（同99.4％）</w:t>
      </w:r>
      <w:r w:rsidR="004E2F61">
        <w:rPr>
          <w:rFonts w:hAnsi="ＭＳ 明朝" w:cs="Arial Unicode MS" w:hint="eastAsia"/>
          <w:color w:val="000000" w:themeColor="text1"/>
          <w:szCs w:val="21"/>
        </w:rPr>
        <w:t>（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府立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C81AEA">
        <w:rPr>
          <w:rFonts w:hAnsi="ＭＳ 明朝" w:cs="Arial Unicode MS" w:hint="eastAsia"/>
          <w:color w:val="000000" w:themeColor="text1"/>
          <w:szCs w:val="21"/>
        </w:rPr>
        <w:t>49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95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B1235">
        <w:rPr>
          <w:rFonts w:hAnsi="ＭＳ 明朝" w:cs="Arial Unicode MS" w:hint="eastAsia"/>
          <w:color w:val="000000" w:themeColor="text1"/>
          <w:szCs w:val="21"/>
        </w:rPr>
        <w:t>7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、市立</w:t>
      </w:r>
      <w:r w:rsidR="00C81AEA">
        <w:rPr>
          <w:rFonts w:hAnsi="ＭＳ 明朝" w:cs="Arial Unicode MS" w:hint="eastAsia"/>
          <w:color w:val="000000" w:themeColor="text1"/>
          <w:szCs w:val="21"/>
        </w:rPr>
        <w:t>202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B1235">
        <w:rPr>
          <w:rFonts w:hAnsi="ＭＳ 明朝" w:cs="Arial Unicode MS" w:hint="eastAsia"/>
          <w:color w:val="000000" w:themeColor="text1"/>
          <w:szCs w:val="21"/>
        </w:rPr>
        <w:t>8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B5F36" w:rsidRPr="007B1FA6">
        <w:rPr>
          <w:rFonts w:hAnsi="ＭＳ 明朝" w:cs="Arial Unicode MS" w:hint="eastAsia"/>
          <w:color w:val="000000" w:themeColor="text1"/>
          <w:szCs w:val="21"/>
        </w:rPr>
        <w:t>）</w:t>
      </w:r>
      <w:r w:rsidR="00BA6D41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BC53BA" w:rsidRPr="007B1FA6">
        <w:rPr>
          <w:rFonts w:hAnsi="ＭＳ 明朝" w:cs="Arial Unicode MS" w:hint="eastAsia"/>
          <w:color w:val="000000" w:themeColor="text1"/>
          <w:szCs w:val="21"/>
        </w:rPr>
        <w:t>ある。</w:t>
      </w:r>
    </w:p>
    <w:p w:rsidR="00E841FD" w:rsidRDefault="00D0407C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ウ　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>男女別では、男性</w:t>
      </w:r>
      <w:r w:rsidR="00DB2CC1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2B1235">
        <w:rPr>
          <w:rFonts w:hAnsi="ＭＳ 明朝" w:cs="Arial Unicode MS" w:hint="eastAsia"/>
          <w:color w:val="000000" w:themeColor="text1"/>
          <w:szCs w:val="21"/>
        </w:rPr>
        <w:t>275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DB2CC1" w:rsidRPr="007B1FA6">
        <w:rPr>
          <w:rFonts w:hAnsi="ＭＳ 明朝" w:cs="Arial Unicode MS" w:hint="eastAsia"/>
          <w:color w:val="000000" w:themeColor="text1"/>
          <w:szCs w:val="21"/>
        </w:rPr>
        <w:t>2.</w:t>
      </w:r>
      <w:r w:rsidR="002B1235">
        <w:rPr>
          <w:rFonts w:hAnsi="ＭＳ 明朝" w:cs="Arial Unicode MS" w:hint="eastAsia"/>
          <w:color w:val="000000" w:themeColor="text1"/>
          <w:szCs w:val="21"/>
        </w:rPr>
        <w:t>3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>女性</w:t>
      </w:r>
      <w:r w:rsidR="00CF62DA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B1235">
        <w:rPr>
          <w:rFonts w:hAnsi="ＭＳ 明朝" w:cs="Arial Unicode MS" w:hint="eastAsia"/>
          <w:color w:val="000000" w:themeColor="text1"/>
          <w:szCs w:val="21"/>
        </w:rPr>
        <w:t>107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866DB2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EB734A" w:rsidRPr="007B1FA6">
        <w:rPr>
          <w:rFonts w:hAnsi="ＭＳ 明朝" w:cs="Arial Unicode MS" w:hint="eastAsia"/>
          <w:color w:val="000000" w:themeColor="text1"/>
          <w:szCs w:val="21"/>
        </w:rPr>
        <w:t>7.</w:t>
      </w:r>
      <w:r w:rsidR="002B1235">
        <w:rPr>
          <w:rFonts w:hAnsi="ＭＳ 明朝" w:cs="Arial Unicode MS" w:hint="eastAsia"/>
          <w:color w:val="000000" w:themeColor="text1"/>
          <w:szCs w:val="21"/>
        </w:rPr>
        <w:t>7</w:t>
      </w:r>
      <w:r w:rsidR="00142019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6F6BD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2B1235">
        <w:rPr>
          <w:rFonts w:hAnsi="ＭＳ 明朝" w:cs="Arial Unicode MS" w:hint="eastAsia"/>
          <w:color w:val="000000" w:themeColor="text1"/>
          <w:szCs w:val="21"/>
        </w:rPr>
        <w:t>29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>人、女性は</w:t>
      </w:r>
      <w:r w:rsidR="002B1235">
        <w:rPr>
          <w:rFonts w:hAnsi="ＭＳ 明朝" w:cs="Arial Unicode MS" w:hint="eastAsia"/>
          <w:color w:val="000000" w:themeColor="text1"/>
          <w:szCs w:val="21"/>
        </w:rPr>
        <w:t>6人減少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CF403F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D0407C" w:rsidRPr="00013BA6" w:rsidRDefault="002B1235" w:rsidP="00E841FD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  <w:shd w:val="pct15" w:color="auto" w:fill="FFFFFF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 xml:space="preserve">   </w:t>
      </w:r>
      <w:r w:rsidR="006F6BD6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</w:t>
      </w:r>
      <w:r w:rsidR="00E77E94" w:rsidRPr="007B1FA6">
        <w:rPr>
          <w:rFonts w:hAnsi="ＭＳ 明朝" w:cs="Arial Unicode MS" w:hint="eastAsia"/>
          <w:color w:val="000000" w:themeColor="text1"/>
          <w:szCs w:val="21"/>
        </w:rPr>
        <w:t xml:space="preserve">      </w:t>
      </w:r>
      <w:r w:rsidR="00EF5411">
        <w:rPr>
          <w:rFonts w:hAnsi="ＭＳ 明朝" w:cs="Arial Unicode MS" w:hint="eastAsia"/>
          <w:color w:val="000000" w:themeColor="text1"/>
          <w:szCs w:val="21"/>
        </w:rPr>
        <w:t xml:space="preserve">　　　</w:t>
      </w:r>
      <w:r w:rsidR="00B55CEB">
        <w:rPr>
          <w:rFonts w:hAnsi="ＭＳ 明朝" w:cs="Arial Unicode MS" w:hint="eastAsia"/>
          <w:color w:val="000000"/>
          <w:szCs w:val="21"/>
        </w:rPr>
        <w:t>[</w:t>
      </w:r>
      <w:r w:rsidR="00B55CEB" w:rsidRPr="00CB185A">
        <w:rPr>
          <w:rFonts w:hAnsi="ＭＳ 明朝" w:cs="Arial Unicode MS" w:hint="eastAsia"/>
          <w:color w:val="000000"/>
          <w:szCs w:val="21"/>
        </w:rPr>
        <w:t>Ⅰ-</w:t>
      </w:r>
      <w:r w:rsidR="00B55CEB">
        <w:rPr>
          <w:rFonts w:hAnsi="ＭＳ 明朝" w:cs="Arial Unicode MS" w:hint="eastAsia"/>
          <w:color w:val="000000"/>
          <w:szCs w:val="21"/>
        </w:rPr>
        <w:t>9</w:t>
      </w:r>
      <w:r w:rsidR="00B55CEB" w:rsidRPr="00CB185A">
        <w:rPr>
          <w:rFonts w:hAnsi="ＭＳ 明朝" w:cs="Arial Unicode MS" w:hint="eastAsia"/>
          <w:color w:val="000000"/>
          <w:szCs w:val="21"/>
        </w:rPr>
        <w:t>-1表</w:t>
      </w:r>
      <w:r w:rsidR="00B55CEB">
        <w:rPr>
          <w:rFonts w:hAnsi="ＭＳ 明朝" w:cs="Arial Unicode MS" w:hint="eastAsia"/>
          <w:color w:val="000000"/>
          <w:szCs w:val="21"/>
        </w:rPr>
        <w:t>・</w:t>
      </w:r>
      <w:r w:rsidR="00D0407C" w:rsidRPr="00FD0FE0">
        <w:rPr>
          <w:rFonts w:hAnsi="ＭＳ 明朝" w:cs="Arial Unicode MS" w:hint="eastAsia"/>
          <w:color w:val="000000"/>
          <w:szCs w:val="21"/>
        </w:rPr>
        <w:t>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53</w:t>
      </w:r>
      <w:r w:rsidR="00D0407C" w:rsidRPr="00FD0FE0">
        <w:rPr>
          <w:rFonts w:hAnsi="ＭＳ 明朝" w:cs="Arial Unicode MS" w:hint="eastAsia"/>
          <w:color w:val="000000"/>
          <w:szCs w:val="21"/>
        </w:rPr>
        <w:t>]</w:t>
      </w:r>
    </w:p>
    <w:p w:rsidR="00F533E4" w:rsidRPr="00870B64" w:rsidRDefault="00D04DBF" w:rsidP="00282F23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/>
          <w:color w:val="000000"/>
          <w:sz w:val="36"/>
          <w:szCs w:val="36"/>
        </w:rPr>
        <w:br w:type="page"/>
      </w:r>
      <w:r w:rsidR="00A36B64"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１０</w:t>
      </w:r>
      <w:r w:rsidR="00F533E4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専修学校</w:t>
      </w:r>
    </w:p>
    <w:p w:rsidR="00EF5411" w:rsidRPr="006319C7" w:rsidRDefault="006319C7" w:rsidP="006319C7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6319C7"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316865</wp:posOffset>
            </wp:positionV>
            <wp:extent cx="6120130" cy="1939383"/>
            <wp:effectExtent l="0" t="0" r="0" b="3810"/>
            <wp:wrapThrough wrapText="bothSides">
              <wp:wrapPolygon edited="0">
                <wp:start x="0" y="0"/>
                <wp:lineTo x="0" y="21430"/>
                <wp:lineTo x="21515" y="21430"/>
                <wp:lineTo x="21515" y="0"/>
                <wp:lineTo x="0" y="0"/>
              </wp:wrapPolygon>
            </wp:wrapThrough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3E4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10</w:t>
      </w:r>
      <w:r w:rsidR="00F533E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F533E4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06252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06252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F533E4" w:rsidRPr="008F13E5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478464"/>
        </w:rPr>
        <w:t>主要指標の推</w:t>
      </w:r>
      <w:r w:rsidR="00F533E4" w:rsidRPr="008F13E5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478464"/>
        </w:rPr>
        <w:t>移</w:t>
      </w:r>
    </w:p>
    <w:p w:rsidR="00F533E4" w:rsidRPr="00A93CAD" w:rsidRDefault="00F533E4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A93CAD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A93CAD">
        <w:rPr>
          <w:rFonts w:hAnsi="ＭＳ 明朝" w:cs="Arial Unicode MS" w:hint="eastAsia"/>
          <w:color w:val="000000"/>
          <w:szCs w:val="21"/>
        </w:rPr>
        <w:t>ア　学校数は</w:t>
      </w:r>
      <w:r w:rsidR="004C588B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06252B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D26E2F">
        <w:rPr>
          <w:rFonts w:hAnsi="ＭＳ 明朝" w:cs="Arial Unicode MS" w:hint="eastAsia"/>
          <w:color w:val="000000" w:themeColor="text1"/>
          <w:szCs w:val="21"/>
        </w:rPr>
        <w:t>6</w:t>
      </w:r>
      <w:r w:rsidR="00AF145D" w:rsidRPr="007B1FA6">
        <w:rPr>
          <w:rFonts w:hAnsi="ＭＳ 明朝" w:cs="Arial Unicode MS" w:hint="eastAsia"/>
          <w:color w:val="000000" w:themeColor="text1"/>
          <w:szCs w:val="21"/>
        </w:rPr>
        <w:t>校で、前年度</w:t>
      </w:r>
      <w:r w:rsidR="00233C5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D26E2F">
        <w:rPr>
          <w:rFonts w:hAnsi="ＭＳ 明朝" w:cs="Arial Unicode MS" w:hint="eastAsia"/>
          <w:color w:val="000000" w:themeColor="text1"/>
          <w:szCs w:val="21"/>
        </w:rPr>
        <w:t>1</w:t>
      </w:r>
      <w:r w:rsidR="00E32F11"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D26E2F">
        <w:rPr>
          <w:rFonts w:hAnsi="ＭＳ 明朝" w:cs="Arial Unicode MS" w:hint="eastAsia"/>
          <w:color w:val="000000" w:themeColor="text1"/>
          <w:szCs w:val="21"/>
        </w:rPr>
        <w:t>減少</w:t>
      </w:r>
      <w:r w:rsidR="00E32F11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CF66AB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設置者別では、国立1校(構成比0.4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06252B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06252B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22</w:t>
      </w:r>
      <w:r w:rsidR="00D26E2F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校(同</w:t>
      </w:r>
      <w:r w:rsidR="00836396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06252B" w:rsidRPr="007B1FA6">
        <w:rPr>
          <w:rFonts w:hAnsi="ＭＳ 明朝" w:cs="Arial Unicode MS" w:hint="eastAsia"/>
          <w:color w:val="000000" w:themeColor="text1"/>
          <w:szCs w:val="21"/>
        </w:rPr>
        <w:t>9.1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％)で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4F1BB4" w:rsidRPr="007B1FA6">
        <w:rPr>
          <w:rFonts w:hAnsi="ＭＳ 明朝" w:cs="Arial Unicode MS" w:hint="eastAsia"/>
          <w:color w:val="000000" w:themeColor="text1"/>
          <w:szCs w:val="21"/>
        </w:rPr>
        <w:t>前年度より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私立</w:t>
      </w:r>
      <w:r w:rsidR="004F1BB4"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D26E2F">
        <w:rPr>
          <w:rFonts w:hAnsi="ＭＳ 明朝" w:cs="Arial Unicode MS" w:hint="eastAsia"/>
          <w:color w:val="000000" w:themeColor="text1"/>
          <w:szCs w:val="21"/>
        </w:rPr>
        <w:t>1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D26E2F">
        <w:rPr>
          <w:rFonts w:hAnsi="ＭＳ 明朝" w:cs="Arial Unicode MS" w:hint="eastAsia"/>
          <w:color w:val="000000" w:themeColor="text1"/>
          <w:szCs w:val="21"/>
        </w:rPr>
        <w:t>減少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AF145D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市町村別では、大阪市</w:t>
      </w:r>
      <w:r w:rsidR="003B116F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1611F9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D26E2F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校、堺市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16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</w:t>
      </w:r>
      <w:r w:rsidR="00D26E2F">
        <w:rPr>
          <w:rFonts w:hAnsi="ＭＳ 明朝" w:cs="Arial Unicode MS" w:hint="eastAsia"/>
          <w:color w:val="000000" w:themeColor="text1"/>
          <w:szCs w:val="21"/>
        </w:rPr>
        <w:t>吹田市・</w:t>
      </w:r>
      <w:r w:rsidRPr="007B1FA6">
        <w:rPr>
          <w:rFonts w:hAnsi="ＭＳ 明朝" w:cs="Arial Unicode MS" w:hint="eastAsia"/>
          <w:color w:val="000000" w:themeColor="text1"/>
          <w:szCs w:val="21"/>
        </w:rPr>
        <w:t>枚方市</w:t>
      </w:r>
      <w:r w:rsidR="00D26E2F">
        <w:rPr>
          <w:rFonts w:hAnsi="ＭＳ 明朝" w:cs="Arial Unicode MS" w:hint="eastAsia"/>
          <w:color w:val="000000" w:themeColor="text1"/>
          <w:szCs w:val="21"/>
        </w:rPr>
        <w:t>・東大阪市5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校の順に多く、全体の</w:t>
      </w:r>
      <w:r w:rsidR="00D26E2F">
        <w:rPr>
          <w:rFonts w:hAnsi="ＭＳ 明朝" w:cs="Arial Unicode MS" w:hint="eastAsia"/>
          <w:color w:val="000000" w:themeColor="text1"/>
          <w:szCs w:val="21"/>
        </w:rPr>
        <w:t>73</w:t>
      </w:r>
      <w:r w:rsidR="001A67A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D26E2F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％が大阪市に集中している。</w:t>
      </w:r>
    </w:p>
    <w:p w:rsidR="00F93C49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都道府県別では、東京都</w:t>
      </w:r>
      <w:r w:rsidR="00BB6453" w:rsidRPr="00BB6453">
        <w:rPr>
          <w:rFonts w:hAnsi="ＭＳ 明朝" w:cs="Arial Unicode MS"/>
          <w:color w:val="000000" w:themeColor="text1"/>
          <w:szCs w:val="21"/>
        </w:rPr>
        <w:t>405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校、大阪府</w:t>
      </w:r>
      <w:r w:rsidR="00EB7365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009EB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D26E2F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校、</w:t>
      </w:r>
      <w:r w:rsidR="00E009EB" w:rsidRPr="007B1FA6">
        <w:rPr>
          <w:rFonts w:hAnsi="ＭＳ 明朝" w:cs="Arial Unicode MS" w:hint="eastAsia"/>
          <w:color w:val="000000" w:themeColor="text1"/>
          <w:szCs w:val="21"/>
        </w:rPr>
        <w:t>愛知県</w:t>
      </w:r>
      <w:r w:rsidR="00BB6453" w:rsidRPr="00BB6453">
        <w:rPr>
          <w:rFonts w:hAnsi="ＭＳ 明朝" w:cs="Arial Unicode MS"/>
          <w:color w:val="000000" w:themeColor="text1"/>
          <w:szCs w:val="21"/>
        </w:rPr>
        <w:t>176</w:t>
      </w:r>
      <w:r w:rsidRPr="007B1FA6">
        <w:rPr>
          <w:rFonts w:hAnsi="ＭＳ 明朝" w:cs="Arial Unicode MS" w:hint="eastAsia"/>
          <w:color w:val="000000" w:themeColor="text1"/>
          <w:szCs w:val="21"/>
        </w:rPr>
        <w:t>校の順である。</w:t>
      </w:r>
    </w:p>
    <w:p w:rsidR="00F533E4" w:rsidRPr="007B1FA6" w:rsidRDefault="006F6BD6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="00B7093C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F93C49">
        <w:rPr>
          <w:rFonts w:hAnsi="ＭＳ 明朝" w:cs="Arial Unicode MS" w:hint="eastAsia"/>
          <w:color w:val="000000" w:themeColor="text1"/>
          <w:szCs w:val="21"/>
        </w:rPr>
        <w:t xml:space="preserve">                                                      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F93C49" w:rsidRPr="00CB185A">
        <w:rPr>
          <w:rFonts w:hAnsi="ＭＳ 明朝" w:cs="Arial Unicode MS" w:hint="eastAsia"/>
          <w:color w:val="000000"/>
          <w:szCs w:val="21"/>
        </w:rPr>
        <w:t>Ⅰ-</w:t>
      </w:r>
      <w:r w:rsidR="00F93C49">
        <w:rPr>
          <w:rFonts w:hAnsi="ＭＳ 明朝" w:cs="Arial Unicode MS" w:hint="eastAsia"/>
          <w:color w:val="000000"/>
          <w:szCs w:val="21"/>
        </w:rPr>
        <w:t>10</w:t>
      </w:r>
      <w:r w:rsidR="00F93C49" w:rsidRPr="00CB185A">
        <w:rPr>
          <w:rFonts w:hAnsi="ＭＳ 明朝" w:cs="Arial Unicode MS" w:hint="eastAsia"/>
          <w:color w:val="000000"/>
          <w:szCs w:val="21"/>
        </w:rPr>
        <w:t>-1表</w:t>
      </w:r>
      <w:r w:rsidR="00F93C49">
        <w:rPr>
          <w:rFonts w:hAnsi="ＭＳ 明朝" w:cs="Arial Unicode MS" w:hint="eastAsia"/>
          <w:color w:val="000000"/>
          <w:szCs w:val="21"/>
        </w:rPr>
        <w:t>・統計表</w:t>
      </w:r>
      <w:r w:rsidR="00915D52">
        <w:rPr>
          <w:rFonts w:hAnsi="ＭＳ 明朝" w:cs="Arial Unicode MS" w:hint="eastAsia"/>
          <w:color w:val="000000"/>
          <w:szCs w:val="21"/>
        </w:rPr>
        <w:t>54</w:t>
      </w:r>
      <w:r w:rsidR="00F93C49">
        <w:rPr>
          <w:rFonts w:hAnsi="ＭＳ 明朝" w:cs="Arial Unicode MS" w:hint="eastAsia"/>
          <w:color w:val="000000"/>
          <w:szCs w:val="21"/>
        </w:rPr>
        <w:t>・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付表-5]</w:t>
      </w:r>
    </w:p>
    <w:p w:rsidR="00F533E4" w:rsidRPr="0082196D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82196D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（２）学科数</w:t>
      </w:r>
    </w:p>
    <w:p w:rsidR="00F533E4" w:rsidRPr="0082196D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82196D">
        <w:rPr>
          <w:rFonts w:hAnsi="ＭＳ 明朝" w:cs="Arial Unicode MS" w:hint="eastAsia"/>
          <w:color w:val="000000" w:themeColor="text1"/>
          <w:szCs w:val="21"/>
        </w:rPr>
        <w:t>ア　学科数は</w:t>
      </w:r>
      <w:r w:rsidR="006F1F51" w:rsidRPr="0082196D">
        <w:rPr>
          <w:rFonts w:hAnsi="ＭＳ 明朝" w:cs="Arial Unicode MS" w:hint="eastAsia"/>
          <w:color w:val="000000" w:themeColor="text1"/>
          <w:szCs w:val="21"/>
        </w:rPr>
        <w:t>9</w:t>
      </w:r>
      <w:r w:rsidR="007342DB" w:rsidRPr="0082196D">
        <w:rPr>
          <w:rFonts w:hAnsi="ＭＳ 明朝" w:cs="Arial Unicode MS" w:hint="eastAsia"/>
          <w:color w:val="000000" w:themeColor="text1"/>
          <w:szCs w:val="21"/>
        </w:rPr>
        <w:t>5</w:t>
      </w:r>
      <w:r w:rsidR="00D26E2F" w:rsidRPr="0082196D">
        <w:rPr>
          <w:rFonts w:hAnsi="ＭＳ 明朝" w:cs="Arial Unicode MS" w:hint="eastAsia"/>
          <w:color w:val="000000" w:themeColor="text1"/>
          <w:szCs w:val="21"/>
        </w:rPr>
        <w:t>6</w:t>
      </w:r>
      <w:r w:rsidRPr="0082196D">
        <w:rPr>
          <w:rFonts w:hAnsi="ＭＳ 明朝" w:cs="Arial Unicode MS" w:hint="eastAsia"/>
          <w:color w:val="000000" w:themeColor="text1"/>
          <w:szCs w:val="21"/>
        </w:rPr>
        <w:t>学科で、前年度より</w:t>
      </w:r>
      <w:r w:rsidR="00D26E2F" w:rsidRPr="0082196D">
        <w:rPr>
          <w:rFonts w:hAnsi="ＭＳ 明朝" w:cs="Arial Unicode MS" w:hint="eastAsia"/>
          <w:color w:val="000000" w:themeColor="text1"/>
          <w:szCs w:val="21"/>
        </w:rPr>
        <w:t>1</w:t>
      </w:r>
      <w:r w:rsidRPr="0082196D">
        <w:rPr>
          <w:rFonts w:hAnsi="ＭＳ 明朝" w:cs="Arial Unicode MS" w:hint="eastAsia"/>
          <w:color w:val="000000" w:themeColor="text1"/>
          <w:szCs w:val="21"/>
        </w:rPr>
        <w:t>学科(対前年度</w:t>
      </w:r>
      <w:r w:rsidR="0025440D">
        <w:rPr>
          <w:rFonts w:hAnsi="ＭＳ 明朝" w:cs="Arial Unicode MS" w:hint="eastAsia"/>
          <w:color w:val="000000" w:themeColor="text1"/>
          <w:szCs w:val="21"/>
        </w:rPr>
        <w:t>△</w:t>
      </w:r>
      <w:r w:rsidR="0082196D" w:rsidRPr="0082196D">
        <w:rPr>
          <w:rFonts w:hAnsi="ＭＳ 明朝" w:cs="Arial Unicode MS" w:hint="eastAsia"/>
          <w:color w:val="000000" w:themeColor="text1"/>
          <w:szCs w:val="21"/>
        </w:rPr>
        <w:t>0</w:t>
      </w:r>
      <w:r w:rsidR="007342DB" w:rsidRPr="0082196D">
        <w:rPr>
          <w:rFonts w:hAnsi="ＭＳ 明朝" w:cs="Arial Unicode MS" w:hint="eastAsia"/>
          <w:color w:val="000000" w:themeColor="text1"/>
          <w:szCs w:val="21"/>
        </w:rPr>
        <w:t>.</w:t>
      </w:r>
      <w:r w:rsidR="0082196D" w:rsidRPr="0082196D">
        <w:rPr>
          <w:rFonts w:hAnsi="ＭＳ 明朝" w:cs="Arial Unicode MS" w:hint="eastAsia"/>
          <w:color w:val="000000" w:themeColor="text1"/>
          <w:szCs w:val="21"/>
        </w:rPr>
        <w:t>1</w:t>
      </w:r>
      <w:r w:rsidR="0017059C" w:rsidRPr="0082196D">
        <w:rPr>
          <w:rFonts w:hAnsi="ＭＳ 明朝" w:cs="Arial Unicode MS" w:hint="eastAsia"/>
          <w:color w:val="000000" w:themeColor="text1"/>
          <w:szCs w:val="21"/>
        </w:rPr>
        <w:t>％)</w:t>
      </w:r>
      <w:r w:rsidR="00D26E2F" w:rsidRPr="0082196D">
        <w:rPr>
          <w:rFonts w:hAnsi="ＭＳ 明朝" w:cs="Arial Unicode MS" w:hint="eastAsia"/>
          <w:color w:val="000000" w:themeColor="text1"/>
          <w:szCs w:val="21"/>
        </w:rPr>
        <w:t>減少</w:t>
      </w:r>
      <w:r w:rsidR="00836396" w:rsidRPr="0082196D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93C49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82196D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3B116F" w:rsidRPr="0082196D">
        <w:rPr>
          <w:rFonts w:hAnsi="ＭＳ 明朝" w:cs="Arial Unicode MS" w:hint="eastAsia"/>
          <w:color w:val="000000" w:themeColor="text1"/>
          <w:szCs w:val="21"/>
        </w:rPr>
        <w:t>1</w:t>
      </w:r>
      <w:r w:rsidRPr="0082196D">
        <w:rPr>
          <w:rFonts w:hAnsi="ＭＳ 明朝" w:cs="Arial Unicode MS" w:hint="eastAsia"/>
          <w:color w:val="000000" w:themeColor="text1"/>
          <w:szCs w:val="21"/>
        </w:rPr>
        <w:t>学科</w:t>
      </w:r>
      <w:r w:rsidR="0017059C" w:rsidRPr="0082196D">
        <w:rPr>
          <w:rFonts w:hAnsi="ＭＳ 明朝" w:cs="Arial Unicode MS" w:hint="eastAsia"/>
          <w:color w:val="000000" w:themeColor="text1"/>
          <w:szCs w:val="21"/>
        </w:rPr>
        <w:t>（</w:t>
      </w:r>
      <w:r w:rsidRPr="0082196D">
        <w:rPr>
          <w:rFonts w:hAnsi="ＭＳ 明朝" w:cs="Arial Unicode MS" w:hint="eastAsia"/>
          <w:color w:val="000000" w:themeColor="text1"/>
          <w:szCs w:val="21"/>
        </w:rPr>
        <w:t>構成比</w:t>
      </w:r>
      <w:r w:rsidR="003B116F" w:rsidRPr="0082196D">
        <w:rPr>
          <w:rFonts w:hAnsi="ＭＳ 明朝" w:cs="Arial Unicode MS" w:hint="eastAsia"/>
          <w:color w:val="000000" w:themeColor="text1"/>
          <w:szCs w:val="21"/>
        </w:rPr>
        <w:t>0.1</w:t>
      </w:r>
      <w:r w:rsidR="0017059C" w:rsidRPr="0082196D">
        <w:rPr>
          <w:rFonts w:hAnsi="ＭＳ 明朝" w:cs="Arial Unicode MS" w:hint="eastAsia"/>
          <w:color w:val="000000" w:themeColor="text1"/>
          <w:szCs w:val="21"/>
        </w:rPr>
        <w:t>％)</w:t>
      </w:r>
      <w:r w:rsidRPr="0082196D">
        <w:rPr>
          <w:rFonts w:hAnsi="ＭＳ 明朝" w:cs="Arial Unicode MS" w:hint="eastAsia"/>
          <w:color w:val="000000" w:themeColor="text1"/>
          <w:szCs w:val="21"/>
        </w:rPr>
        <w:t>、公立</w:t>
      </w:r>
      <w:r w:rsidR="00E009EB" w:rsidRPr="0082196D">
        <w:rPr>
          <w:rFonts w:hAnsi="ＭＳ 明朝" w:cs="Arial Unicode MS" w:hint="eastAsia"/>
          <w:color w:val="000000" w:themeColor="text1"/>
          <w:szCs w:val="21"/>
        </w:rPr>
        <w:t>1</w:t>
      </w:r>
      <w:r w:rsidRPr="0082196D">
        <w:rPr>
          <w:rFonts w:hAnsi="ＭＳ 明朝" w:cs="Arial Unicode MS" w:hint="eastAsia"/>
          <w:color w:val="000000" w:themeColor="text1"/>
          <w:szCs w:val="21"/>
        </w:rPr>
        <w:t>学科</w:t>
      </w:r>
      <w:r w:rsidR="0017059C" w:rsidRPr="0082196D">
        <w:rPr>
          <w:rFonts w:hAnsi="ＭＳ 明朝" w:cs="Arial Unicode MS" w:hint="eastAsia"/>
          <w:color w:val="000000" w:themeColor="text1"/>
          <w:szCs w:val="21"/>
        </w:rPr>
        <w:t>（</w:t>
      </w:r>
      <w:r w:rsidRPr="0082196D">
        <w:rPr>
          <w:rFonts w:hAnsi="ＭＳ 明朝" w:cs="Arial Unicode MS" w:hint="eastAsia"/>
          <w:color w:val="000000" w:themeColor="text1"/>
          <w:szCs w:val="21"/>
        </w:rPr>
        <w:t>同</w:t>
      </w:r>
      <w:r w:rsidR="00836396" w:rsidRPr="0082196D">
        <w:rPr>
          <w:rFonts w:hAnsi="ＭＳ 明朝" w:cs="Arial Unicode MS" w:hint="eastAsia"/>
          <w:color w:val="000000" w:themeColor="text1"/>
          <w:szCs w:val="21"/>
        </w:rPr>
        <w:t>0.</w:t>
      </w:r>
      <w:r w:rsidR="00E009EB" w:rsidRPr="0082196D">
        <w:rPr>
          <w:rFonts w:hAnsi="ＭＳ 明朝" w:cs="Arial Unicode MS" w:hint="eastAsia"/>
          <w:color w:val="000000" w:themeColor="text1"/>
          <w:szCs w:val="21"/>
        </w:rPr>
        <w:t>1</w:t>
      </w:r>
      <w:r w:rsidR="0017059C" w:rsidRPr="0082196D">
        <w:rPr>
          <w:rFonts w:hAnsi="ＭＳ 明朝" w:cs="Arial Unicode MS" w:hint="eastAsia"/>
          <w:color w:val="000000" w:themeColor="text1"/>
          <w:szCs w:val="21"/>
        </w:rPr>
        <w:t>％)</w:t>
      </w:r>
      <w:r w:rsidRPr="0082196D">
        <w:rPr>
          <w:rFonts w:hAnsi="ＭＳ 明朝" w:cs="Arial Unicode MS" w:hint="eastAsia"/>
          <w:color w:val="000000" w:themeColor="text1"/>
          <w:szCs w:val="21"/>
        </w:rPr>
        <w:t>、私立</w:t>
      </w:r>
      <w:r w:rsidR="0082196D" w:rsidRPr="0082196D">
        <w:rPr>
          <w:rFonts w:hAnsi="ＭＳ 明朝" w:cs="Arial Unicode MS" w:hint="eastAsia"/>
          <w:color w:val="000000" w:themeColor="text1"/>
          <w:szCs w:val="21"/>
        </w:rPr>
        <w:t>954</w:t>
      </w:r>
      <w:r w:rsidRPr="0082196D">
        <w:rPr>
          <w:rFonts w:hAnsi="ＭＳ 明朝" w:cs="Arial Unicode MS" w:hint="eastAsia"/>
          <w:color w:val="000000" w:themeColor="text1"/>
          <w:szCs w:val="21"/>
        </w:rPr>
        <w:t>学科(同</w:t>
      </w:r>
      <w:r w:rsidR="007342DB" w:rsidRPr="0082196D">
        <w:rPr>
          <w:rFonts w:hAnsi="ＭＳ 明朝" w:cs="Arial Unicode MS" w:hint="eastAsia"/>
          <w:color w:val="000000" w:themeColor="text1"/>
          <w:szCs w:val="21"/>
        </w:rPr>
        <w:t>99.</w:t>
      </w:r>
      <w:r w:rsidR="00E009EB" w:rsidRPr="0082196D">
        <w:rPr>
          <w:rFonts w:hAnsi="ＭＳ 明朝" w:cs="Arial Unicode MS" w:hint="eastAsia"/>
          <w:color w:val="000000" w:themeColor="text1"/>
          <w:szCs w:val="21"/>
        </w:rPr>
        <w:t>8</w:t>
      </w:r>
      <w:r w:rsidR="0017059C" w:rsidRPr="0082196D">
        <w:rPr>
          <w:rFonts w:hAnsi="ＭＳ 明朝" w:cs="Arial Unicode MS" w:hint="eastAsia"/>
          <w:color w:val="000000" w:themeColor="text1"/>
          <w:szCs w:val="21"/>
        </w:rPr>
        <w:t>％)である。</w:t>
      </w:r>
      <w:r w:rsidR="008F13E5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       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</w:t>
      </w:r>
    </w:p>
    <w:p w:rsidR="00EF5411" w:rsidRPr="006319C7" w:rsidRDefault="0017059C" w:rsidP="006319C7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[統計表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54</w:t>
      </w:r>
      <w:r w:rsidR="00F533E4" w:rsidRPr="00E253CA">
        <w:rPr>
          <w:rFonts w:hAnsi="ＭＳ 明朝" w:cs="Arial Unicode MS" w:hint="eastAsia"/>
          <w:color w:val="000000"/>
          <w:szCs w:val="21"/>
        </w:rPr>
        <w:t>]</w:t>
      </w:r>
    </w:p>
    <w:p w:rsidR="00F533E4" w:rsidRPr="00A93CAD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A93CAD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（３）生徒数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A93CAD">
        <w:rPr>
          <w:rFonts w:hAnsi="ＭＳ 明朝" w:cs="Arial Unicode MS" w:hint="eastAsia"/>
          <w:color w:val="000000"/>
          <w:szCs w:val="21"/>
        </w:rPr>
        <w:t>ア　生徒数は</w:t>
      </w:r>
      <w:r w:rsidR="0029343C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696F4F">
        <w:rPr>
          <w:rFonts w:hAnsi="ＭＳ 明朝" w:cs="Arial Unicode MS" w:hint="eastAsia"/>
          <w:color w:val="000000" w:themeColor="text1"/>
          <w:szCs w:val="21"/>
        </w:rPr>
        <w:t>3</w:t>
      </w:r>
      <w:r w:rsidR="006F2D1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2196D">
        <w:rPr>
          <w:rFonts w:hAnsi="ＭＳ 明朝" w:cs="Arial Unicode MS" w:hint="eastAsia"/>
          <w:color w:val="000000" w:themeColor="text1"/>
          <w:szCs w:val="21"/>
        </w:rPr>
        <w:t>594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82196D">
        <w:rPr>
          <w:rFonts w:hAnsi="ＭＳ 明朝" w:cs="Arial Unicode MS" w:hint="eastAsia"/>
          <w:color w:val="000000" w:themeColor="text1"/>
          <w:szCs w:val="21"/>
        </w:rPr>
        <w:t>588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82196D">
        <w:rPr>
          <w:rFonts w:hAnsi="ＭＳ 明朝" w:cs="Arial Unicode MS" w:hint="eastAsia"/>
          <w:color w:val="000000" w:themeColor="text1"/>
          <w:szCs w:val="21"/>
        </w:rPr>
        <w:t>0</w:t>
      </w:r>
      <w:r w:rsidR="006F2D1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82196D">
        <w:rPr>
          <w:rFonts w:hAnsi="ＭＳ 明朝" w:cs="Arial Unicode MS" w:hint="eastAsia"/>
          <w:color w:val="000000" w:themeColor="text1"/>
          <w:szCs w:val="21"/>
        </w:rPr>
        <w:t>8</w:t>
      </w:r>
      <w:r w:rsidR="007B0B6A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Pr="007B1FA6">
        <w:rPr>
          <w:rFonts w:hAnsi="ＭＳ 明朝" w:cs="Arial Unicode MS" w:hint="eastAsia"/>
          <w:color w:val="000000" w:themeColor="text1"/>
          <w:szCs w:val="21"/>
        </w:rPr>
        <w:t>）</w:t>
      </w:r>
      <w:r w:rsidR="0029214E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6F6BD6" w:rsidRPr="007B1FA6" w:rsidRDefault="00F533E4" w:rsidP="0082196D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696F4F">
        <w:rPr>
          <w:rFonts w:hAnsi="ＭＳ 明朝" w:cs="Arial Unicode MS" w:hint="eastAsia"/>
          <w:color w:val="000000" w:themeColor="text1"/>
          <w:szCs w:val="21"/>
        </w:rPr>
        <w:t>34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3B116F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696F4F">
        <w:rPr>
          <w:rFonts w:hAnsi="ＭＳ 明朝" w:cs="Arial Unicode MS" w:hint="eastAsia"/>
          <w:color w:val="000000" w:themeColor="text1"/>
          <w:szCs w:val="21"/>
        </w:rPr>
        <w:t>0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82196D">
        <w:rPr>
          <w:rFonts w:hAnsi="ＭＳ 明朝" w:cs="Arial Unicode MS" w:hint="eastAsia"/>
          <w:color w:val="000000" w:themeColor="text1"/>
          <w:szCs w:val="21"/>
        </w:rPr>
        <w:t>64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3B116F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022910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29343C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82196D">
        <w:rPr>
          <w:rFonts w:hAnsi="ＭＳ 明朝" w:cs="Arial Unicode MS" w:hint="eastAsia"/>
          <w:color w:val="000000" w:themeColor="text1"/>
          <w:szCs w:val="21"/>
        </w:rPr>
        <w:t>3</w:t>
      </w:r>
      <w:r w:rsidR="006F2D1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2196D">
        <w:rPr>
          <w:rFonts w:hAnsi="ＭＳ 明朝" w:cs="Arial Unicode MS" w:hint="eastAsia"/>
          <w:color w:val="000000" w:themeColor="text1"/>
          <w:szCs w:val="21"/>
        </w:rPr>
        <w:t>496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29343C" w:rsidRPr="007B1FA6">
        <w:rPr>
          <w:rFonts w:hAnsi="ＭＳ 明朝" w:cs="Arial Unicode MS" w:hint="eastAsia"/>
          <w:color w:val="000000" w:themeColor="text1"/>
          <w:szCs w:val="21"/>
        </w:rPr>
        <w:t>99.</w:t>
      </w:r>
      <w:r w:rsidR="006F2D18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％）で、前年度</w:t>
      </w:r>
      <w:r w:rsidR="006F6BD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696F4F">
        <w:rPr>
          <w:rFonts w:hAnsi="ＭＳ 明朝" w:cs="Arial Unicode MS" w:hint="eastAsia"/>
          <w:color w:val="000000" w:themeColor="text1"/>
          <w:szCs w:val="21"/>
        </w:rPr>
        <w:t>、</w:t>
      </w:r>
      <w:r w:rsidR="00A93CAD" w:rsidRPr="007B1FA6">
        <w:rPr>
          <w:rFonts w:hAnsi="ＭＳ 明朝" w:cs="Arial Unicode MS" w:hint="eastAsia"/>
          <w:color w:val="000000" w:themeColor="text1"/>
          <w:szCs w:val="21"/>
        </w:rPr>
        <w:t>公立は</w:t>
      </w:r>
      <w:r w:rsidR="0082196D">
        <w:rPr>
          <w:rFonts w:hAnsi="ＭＳ 明朝" w:cs="Arial Unicode MS" w:hint="eastAsia"/>
          <w:color w:val="000000" w:themeColor="text1"/>
          <w:szCs w:val="21"/>
        </w:rPr>
        <w:t>4</w:t>
      </w:r>
      <w:r w:rsidR="00A93CA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82196D">
        <w:rPr>
          <w:rFonts w:hAnsi="ＭＳ 明朝" w:cs="Arial Unicode MS" w:hint="eastAsia"/>
          <w:color w:val="000000" w:themeColor="text1"/>
          <w:szCs w:val="21"/>
        </w:rPr>
        <w:t>減少</w:t>
      </w:r>
      <w:r w:rsidR="00A93CAD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022910" w:rsidRPr="007B1FA6">
        <w:rPr>
          <w:rFonts w:hAnsi="ＭＳ 明朝" w:cs="Arial Unicode MS" w:hint="eastAsia"/>
          <w:color w:val="000000" w:themeColor="text1"/>
          <w:szCs w:val="21"/>
        </w:rPr>
        <w:t>私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立は</w:t>
      </w:r>
      <w:r w:rsidR="0082196D">
        <w:rPr>
          <w:rFonts w:hAnsi="ＭＳ 明朝" w:cs="Arial Unicode MS" w:hint="eastAsia"/>
          <w:color w:val="000000" w:themeColor="text1"/>
          <w:szCs w:val="21"/>
        </w:rPr>
        <w:t>592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022910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F533E4" w:rsidP="00EF5411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課程別では、高等課程</w:t>
      </w:r>
      <w:r w:rsidR="006F678F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C10239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2196D">
        <w:rPr>
          <w:rFonts w:hAnsi="ＭＳ 明朝" w:cs="Arial Unicode MS" w:hint="eastAsia"/>
          <w:color w:val="000000" w:themeColor="text1"/>
          <w:szCs w:val="21"/>
        </w:rPr>
        <w:t>074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E31473">
        <w:rPr>
          <w:rFonts w:hAnsi="ＭＳ 明朝" w:cs="Arial Unicode MS" w:hint="eastAsia"/>
          <w:color w:val="000000" w:themeColor="text1"/>
          <w:szCs w:val="21"/>
        </w:rPr>
        <w:t>6</w:t>
      </w:r>
      <w:r w:rsidR="007D05E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31473">
        <w:rPr>
          <w:rFonts w:hAnsi="ＭＳ 明朝" w:cs="Arial Unicode MS" w:hint="eastAsia"/>
          <w:color w:val="000000" w:themeColor="text1"/>
          <w:szCs w:val="21"/>
        </w:rPr>
        <w:t>9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、専門課程</w:t>
      </w:r>
      <w:r w:rsidR="007F11EC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82196D">
        <w:rPr>
          <w:rFonts w:hAnsi="ＭＳ 明朝" w:cs="Arial Unicode MS" w:hint="eastAsia"/>
          <w:color w:val="000000" w:themeColor="text1"/>
          <w:szCs w:val="21"/>
        </w:rPr>
        <w:t>8</w:t>
      </w:r>
      <w:r w:rsidR="006F678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2196D">
        <w:rPr>
          <w:rFonts w:hAnsi="ＭＳ 明朝" w:cs="Arial Unicode MS" w:hint="eastAsia"/>
          <w:color w:val="000000" w:themeColor="text1"/>
          <w:szCs w:val="21"/>
        </w:rPr>
        <w:t>070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7D05ED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A40EF7">
        <w:rPr>
          <w:rFonts w:hAnsi="ＭＳ 明朝" w:cs="Arial Unicode MS" w:hint="eastAsia"/>
          <w:color w:val="000000" w:themeColor="text1"/>
          <w:szCs w:val="21"/>
        </w:rPr>
        <w:t>2</w:t>
      </w:r>
      <w:r w:rsidR="007D05E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31473">
        <w:rPr>
          <w:rFonts w:hAnsi="ＭＳ 明朝" w:cs="Arial Unicode MS" w:hint="eastAsia"/>
          <w:color w:val="000000" w:themeColor="text1"/>
          <w:szCs w:val="21"/>
        </w:rPr>
        <w:t>5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、一般課程</w:t>
      </w:r>
      <w:r w:rsidR="0082196D">
        <w:rPr>
          <w:rFonts w:hAnsi="ＭＳ 明朝" w:cs="Arial Unicode MS" w:hint="eastAsia"/>
          <w:color w:val="000000" w:themeColor="text1"/>
          <w:szCs w:val="21"/>
        </w:rPr>
        <w:t>450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A93CAD" w:rsidRPr="007B1FA6">
        <w:rPr>
          <w:rFonts w:hAnsi="ＭＳ 明朝" w:cs="Arial Unicode MS" w:hint="eastAsia"/>
          <w:color w:val="000000" w:themeColor="text1"/>
          <w:szCs w:val="21"/>
        </w:rPr>
        <w:t>0.6</w:t>
      </w:r>
      <w:r w:rsidR="0017059C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6F6BD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高等課程は</w:t>
      </w:r>
      <w:r w:rsidR="0082196D">
        <w:rPr>
          <w:rFonts w:hAnsi="ＭＳ 明朝" w:cs="Arial Unicode MS" w:hint="eastAsia"/>
          <w:color w:val="000000" w:themeColor="text1"/>
          <w:szCs w:val="21"/>
        </w:rPr>
        <w:t>217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A40EF7">
        <w:rPr>
          <w:rFonts w:hAnsi="ＭＳ 明朝" w:cs="Arial Unicode MS" w:hint="eastAsia"/>
          <w:color w:val="000000" w:themeColor="text1"/>
          <w:szCs w:val="21"/>
        </w:rPr>
        <w:t>減少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、専門課程は</w:t>
      </w:r>
      <w:r w:rsidR="00E31473">
        <w:rPr>
          <w:rFonts w:hAnsi="ＭＳ 明朝" w:cs="Arial Unicode MS" w:hint="eastAsia"/>
          <w:color w:val="000000" w:themeColor="text1"/>
          <w:szCs w:val="21"/>
        </w:rPr>
        <w:t>789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人、一般課程は</w:t>
      </w:r>
      <w:r w:rsidR="00E31473">
        <w:rPr>
          <w:rFonts w:hAnsi="ＭＳ 明朝" w:cs="Arial Unicode MS" w:hint="eastAsia"/>
          <w:color w:val="000000" w:themeColor="text1"/>
          <w:szCs w:val="21"/>
        </w:rPr>
        <w:t>16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24052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7113C3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分野別では、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文化・教養関係</w:t>
      </w:r>
      <w:r w:rsidR="00E31473">
        <w:rPr>
          <w:rFonts w:hAnsi="ＭＳ 明朝" w:cs="Arial Unicode MS" w:hint="eastAsia"/>
          <w:color w:val="000000" w:themeColor="text1"/>
          <w:szCs w:val="21"/>
        </w:rPr>
        <w:t>22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31473">
        <w:rPr>
          <w:rFonts w:hAnsi="ＭＳ 明朝" w:cs="Arial Unicode MS" w:hint="eastAsia"/>
          <w:color w:val="000000" w:themeColor="text1"/>
          <w:szCs w:val="21"/>
        </w:rPr>
        <w:t>213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E31473">
        <w:rPr>
          <w:rFonts w:hAnsi="ＭＳ 明朝" w:cs="Arial Unicode MS" w:hint="eastAsia"/>
          <w:color w:val="000000" w:themeColor="text1"/>
          <w:szCs w:val="21"/>
        </w:rPr>
        <w:t>30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31473">
        <w:rPr>
          <w:rFonts w:hAnsi="ＭＳ 明朝" w:cs="Arial Unicode MS" w:hint="eastAsia"/>
          <w:color w:val="000000" w:themeColor="text1"/>
          <w:szCs w:val="21"/>
        </w:rPr>
        <w:t>2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34132" w:rsidRPr="007B1FA6">
        <w:rPr>
          <w:rFonts w:hAnsi="ＭＳ 明朝" w:cs="Arial Unicode MS" w:hint="eastAsia"/>
          <w:color w:val="000000" w:themeColor="text1"/>
          <w:szCs w:val="21"/>
        </w:rPr>
        <w:t>が最も多く</w:t>
      </w:r>
      <w:r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834132" w:rsidRPr="007B1FA6">
        <w:rPr>
          <w:rFonts w:hAnsi="ＭＳ 明朝" w:cs="Arial Unicode MS" w:hint="eastAsia"/>
          <w:color w:val="000000" w:themeColor="text1"/>
          <w:szCs w:val="21"/>
        </w:rPr>
        <w:t>次いで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医療関係</w:t>
      </w:r>
      <w:r w:rsidR="00E31473">
        <w:rPr>
          <w:rFonts w:hAnsi="ＭＳ 明朝" w:cs="Arial Unicode MS" w:hint="eastAsia"/>
          <w:color w:val="000000" w:themeColor="text1"/>
          <w:szCs w:val="21"/>
        </w:rPr>
        <w:t>18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31473">
        <w:rPr>
          <w:rFonts w:hAnsi="ＭＳ 明朝" w:cs="Arial Unicode MS" w:hint="eastAsia"/>
          <w:color w:val="000000" w:themeColor="text1"/>
          <w:szCs w:val="21"/>
        </w:rPr>
        <w:t>930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人(構成比2</w:t>
      </w:r>
      <w:r w:rsidR="00E31473">
        <w:rPr>
          <w:rFonts w:hAnsi="ＭＳ 明朝" w:cs="Arial Unicode MS" w:hint="eastAsia"/>
          <w:color w:val="000000" w:themeColor="text1"/>
          <w:szCs w:val="21"/>
        </w:rPr>
        <w:t>5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31473">
        <w:rPr>
          <w:rFonts w:hAnsi="ＭＳ 明朝" w:cs="Arial Unicode MS" w:hint="eastAsia"/>
          <w:color w:val="000000" w:themeColor="text1"/>
          <w:szCs w:val="21"/>
        </w:rPr>
        <w:t>7</w:t>
      </w:r>
      <w:r w:rsidR="00A40EF7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A40EF7">
        <w:rPr>
          <w:rFonts w:hAnsi="ＭＳ 明朝" w:cs="Arial Unicode MS" w:hint="eastAsia"/>
          <w:color w:val="000000" w:themeColor="text1"/>
          <w:szCs w:val="21"/>
        </w:rPr>
        <w:t>、</w:t>
      </w:r>
      <w:r w:rsidR="007A611D">
        <w:rPr>
          <w:rFonts w:hAnsi="ＭＳ 明朝" w:cs="Arial Unicode MS" w:hint="eastAsia"/>
          <w:color w:val="000000" w:themeColor="text1"/>
          <w:szCs w:val="21"/>
        </w:rPr>
        <w:t>工業</w:t>
      </w:r>
      <w:r w:rsidRPr="007B1FA6">
        <w:rPr>
          <w:rFonts w:hAnsi="ＭＳ 明朝" w:cs="Arial Unicode MS" w:hint="eastAsia"/>
          <w:color w:val="000000" w:themeColor="text1"/>
          <w:szCs w:val="21"/>
        </w:rPr>
        <w:t>関係</w:t>
      </w:r>
      <w:r w:rsidR="00AF145D" w:rsidRPr="007B1FA6">
        <w:rPr>
          <w:rFonts w:hAnsi="ＭＳ 明朝" w:cs="Arial Unicode MS" w:hint="eastAsia"/>
          <w:color w:val="000000" w:themeColor="text1"/>
          <w:szCs w:val="21"/>
        </w:rPr>
        <w:t>9,</w:t>
      </w:r>
      <w:r w:rsidR="00E31473">
        <w:rPr>
          <w:rFonts w:hAnsi="ＭＳ 明朝" w:cs="Arial Unicode MS" w:hint="eastAsia"/>
          <w:color w:val="000000" w:themeColor="text1"/>
          <w:szCs w:val="21"/>
        </w:rPr>
        <w:t>688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AF145D" w:rsidRPr="007B1FA6">
        <w:rPr>
          <w:rFonts w:hAnsi="ＭＳ 明朝" w:cs="Arial Unicode MS" w:hint="eastAsia"/>
          <w:color w:val="000000" w:themeColor="text1"/>
          <w:szCs w:val="21"/>
        </w:rPr>
        <w:t>13.</w:t>
      </w:r>
      <w:r w:rsidR="00E31473">
        <w:rPr>
          <w:rFonts w:hAnsi="ＭＳ 明朝" w:cs="Arial Unicode MS" w:hint="eastAsia"/>
          <w:color w:val="000000" w:themeColor="text1"/>
          <w:szCs w:val="21"/>
        </w:rPr>
        <w:t>2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34132" w:rsidRPr="007B1FA6">
        <w:rPr>
          <w:rFonts w:hAnsi="ＭＳ 明朝" w:cs="Arial Unicode MS" w:hint="eastAsia"/>
          <w:color w:val="000000" w:themeColor="text1"/>
          <w:szCs w:val="21"/>
        </w:rPr>
        <w:t>となっている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8D2D66" w:rsidRPr="00E253CA">
        <w:rPr>
          <w:rFonts w:hAnsi="ＭＳ 明朝" w:cs="Arial Unicode MS" w:hint="eastAsia"/>
          <w:color w:val="000000"/>
          <w:szCs w:val="21"/>
        </w:rPr>
        <w:t>また、</w:t>
      </w:r>
      <w:r w:rsidRPr="00E253CA">
        <w:rPr>
          <w:rFonts w:hAnsi="ＭＳ 明朝" w:cs="Arial Unicode MS" w:hint="eastAsia"/>
          <w:color w:val="000000"/>
          <w:szCs w:val="21"/>
        </w:rPr>
        <w:t>医療関係の中では、</w:t>
      </w:r>
      <w:r w:rsidRPr="007B1FA6">
        <w:rPr>
          <w:rFonts w:hAnsi="ＭＳ 明朝" w:cs="Arial Unicode MS" w:hint="eastAsia"/>
          <w:color w:val="000000" w:themeColor="text1"/>
          <w:szCs w:val="21"/>
        </w:rPr>
        <w:t>看護7,</w:t>
      </w:r>
      <w:r w:rsidR="00624052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E31473">
        <w:rPr>
          <w:rFonts w:hAnsi="ＭＳ 明朝" w:cs="Arial Unicode MS" w:hint="eastAsia"/>
          <w:color w:val="000000" w:themeColor="text1"/>
          <w:szCs w:val="21"/>
        </w:rPr>
        <w:t>74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人、文化</w:t>
      </w:r>
      <w:r w:rsidR="006F678F" w:rsidRPr="007B1FA6">
        <w:rPr>
          <w:rFonts w:hAnsi="ＭＳ 明朝" w:cs="Arial Unicode MS" w:hint="eastAsia"/>
          <w:color w:val="000000" w:themeColor="text1"/>
          <w:szCs w:val="21"/>
        </w:rPr>
        <w:t>・</w:t>
      </w:r>
      <w:r w:rsidRPr="007B1FA6">
        <w:rPr>
          <w:rFonts w:hAnsi="ＭＳ 明朝" w:cs="Arial Unicode MS" w:hint="eastAsia"/>
          <w:color w:val="000000" w:themeColor="text1"/>
          <w:szCs w:val="21"/>
        </w:rPr>
        <w:t>教養関係の中では、</w:t>
      </w:r>
      <w:r w:rsidR="006F678F" w:rsidRPr="007B1FA6">
        <w:rPr>
          <w:rFonts w:hAnsi="ＭＳ 明朝" w:cs="Arial Unicode MS" w:hint="eastAsia"/>
          <w:color w:val="000000" w:themeColor="text1"/>
          <w:szCs w:val="21"/>
        </w:rPr>
        <w:t>その他</w:t>
      </w:r>
      <w:r w:rsidR="00E31473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31473">
        <w:rPr>
          <w:rFonts w:hAnsi="ＭＳ 明朝" w:cs="Arial Unicode MS" w:hint="eastAsia"/>
          <w:color w:val="000000" w:themeColor="text1"/>
          <w:szCs w:val="21"/>
        </w:rPr>
        <w:t>158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AF145D" w:rsidRPr="007B1FA6">
        <w:rPr>
          <w:rFonts w:hAnsi="ＭＳ 明朝" w:cs="Arial Unicode MS" w:hint="eastAsia"/>
          <w:color w:val="000000" w:themeColor="text1"/>
          <w:szCs w:val="21"/>
        </w:rPr>
        <w:t>衛生</w:t>
      </w:r>
      <w:r w:rsidRPr="007B1FA6">
        <w:rPr>
          <w:rFonts w:hAnsi="ＭＳ 明朝" w:cs="Arial Unicode MS" w:hint="eastAsia"/>
          <w:color w:val="000000" w:themeColor="text1"/>
          <w:szCs w:val="21"/>
        </w:rPr>
        <w:t>関係の中では、</w:t>
      </w:r>
      <w:r w:rsidR="00AF145D" w:rsidRPr="007B1FA6">
        <w:rPr>
          <w:rFonts w:hAnsi="ＭＳ 明朝" w:cs="Arial Unicode MS" w:hint="eastAsia"/>
          <w:color w:val="000000" w:themeColor="text1"/>
          <w:szCs w:val="21"/>
        </w:rPr>
        <w:t>美容</w:t>
      </w:r>
      <w:r w:rsidR="007D05ED" w:rsidRPr="007B1FA6">
        <w:rPr>
          <w:rFonts w:hAnsi="ＭＳ 明朝" w:cs="Arial Unicode MS" w:hint="eastAsia"/>
          <w:color w:val="000000" w:themeColor="text1"/>
          <w:szCs w:val="21"/>
        </w:rPr>
        <w:t>4,</w:t>
      </w:r>
      <w:r w:rsidR="00E31473">
        <w:rPr>
          <w:rFonts w:hAnsi="ＭＳ 明朝" w:cs="Arial Unicode MS" w:hint="eastAsia"/>
          <w:color w:val="000000" w:themeColor="text1"/>
          <w:szCs w:val="21"/>
        </w:rPr>
        <w:t>8</w:t>
      </w:r>
      <w:r w:rsidR="00A40EF7">
        <w:rPr>
          <w:rFonts w:hAnsi="ＭＳ 明朝" w:cs="Arial Unicode MS" w:hint="eastAsia"/>
          <w:color w:val="000000" w:themeColor="text1"/>
          <w:szCs w:val="21"/>
        </w:rPr>
        <w:t>1</w:t>
      </w:r>
      <w:r w:rsidR="00E31473">
        <w:rPr>
          <w:rFonts w:hAnsi="ＭＳ 明朝" w:cs="Arial Unicode MS" w:hint="eastAsia"/>
          <w:color w:val="000000" w:themeColor="text1"/>
          <w:szCs w:val="21"/>
        </w:rPr>
        <w:t>4</w:t>
      </w:r>
      <w:r w:rsidR="00164A4E" w:rsidRPr="007B1FA6">
        <w:rPr>
          <w:rFonts w:hAnsi="ＭＳ 明朝" w:cs="Arial Unicode MS" w:hint="eastAsia"/>
          <w:color w:val="000000" w:themeColor="text1"/>
          <w:szCs w:val="21"/>
        </w:rPr>
        <w:t>人が最も多い。</w:t>
      </w:r>
    </w:p>
    <w:p w:rsidR="002F56DD" w:rsidRPr="007B1FA6" w:rsidRDefault="00F533E4" w:rsidP="00EF5411">
      <w:pPr>
        <w:snapToGrid w:val="0"/>
        <w:spacing w:line="34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　男女別では、男子</w:t>
      </w:r>
      <w:r w:rsidR="006E61AB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E31473">
        <w:rPr>
          <w:rFonts w:hAnsi="ＭＳ 明朝" w:cs="Arial Unicode MS" w:hint="eastAsia"/>
          <w:color w:val="000000" w:themeColor="text1"/>
          <w:szCs w:val="21"/>
        </w:rPr>
        <w:t>1,736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6E61AB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3.</w:t>
      </w:r>
      <w:r w:rsidR="00E31473">
        <w:rPr>
          <w:rFonts w:hAnsi="ＭＳ 明朝" w:cs="Arial Unicode MS" w:hint="eastAsia"/>
          <w:color w:val="000000" w:themeColor="text1"/>
          <w:szCs w:val="21"/>
        </w:rPr>
        <w:t>1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624052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A40EF7">
        <w:rPr>
          <w:rFonts w:hAnsi="ＭＳ 明朝" w:cs="Arial Unicode MS" w:hint="eastAsia"/>
          <w:color w:val="000000" w:themeColor="text1"/>
          <w:szCs w:val="21"/>
        </w:rPr>
        <w:t>1</w:t>
      </w:r>
      <w:r w:rsidR="006F678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31473">
        <w:rPr>
          <w:rFonts w:hAnsi="ＭＳ 明朝" w:cs="Arial Unicode MS" w:hint="eastAsia"/>
          <w:color w:val="000000" w:themeColor="text1"/>
          <w:szCs w:val="21"/>
        </w:rPr>
        <w:t>858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09780C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09780C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31473">
        <w:rPr>
          <w:rFonts w:hAnsi="ＭＳ 明朝" w:cs="Arial Unicode MS" w:hint="eastAsia"/>
          <w:color w:val="000000" w:themeColor="text1"/>
          <w:szCs w:val="21"/>
        </w:rPr>
        <w:t>9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6F6BD6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E31473">
        <w:rPr>
          <w:rFonts w:hAnsi="ＭＳ 明朝" w:cs="Arial Unicode MS" w:hint="eastAsia"/>
          <w:color w:val="000000" w:themeColor="text1"/>
          <w:szCs w:val="21"/>
        </w:rPr>
        <w:t>10</w:t>
      </w:r>
      <w:r w:rsidR="00A40EF7">
        <w:rPr>
          <w:rFonts w:hAnsi="ＭＳ 明朝" w:cs="Arial Unicode MS" w:hint="eastAsia"/>
          <w:color w:val="000000" w:themeColor="text1"/>
          <w:szCs w:val="21"/>
        </w:rPr>
        <w:t>5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E31473">
        <w:rPr>
          <w:rFonts w:hAnsi="ＭＳ 明朝" w:cs="Arial Unicode MS" w:hint="eastAsia"/>
          <w:color w:val="000000" w:themeColor="text1"/>
          <w:szCs w:val="21"/>
        </w:rPr>
        <w:t>483</w:t>
      </w:r>
      <w:r w:rsidR="00771071" w:rsidRPr="007B1FA6">
        <w:rPr>
          <w:rFonts w:hAnsi="ＭＳ 明朝" w:cs="Arial Unicode MS" w:hint="eastAsia"/>
          <w:color w:val="000000" w:themeColor="text1"/>
          <w:szCs w:val="21"/>
        </w:rPr>
        <w:t>人増加している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685261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カ　都道府県別では、東京都</w:t>
      </w:r>
      <w:r w:rsidR="00BB6453" w:rsidRPr="00BB6453">
        <w:rPr>
          <w:rFonts w:hAnsi="ＭＳ 明朝" w:cs="Arial Unicode MS"/>
          <w:color w:val="000000" w:themeColor="text1"/>
          <w:szCs w:val="21"/>
        </w:rPr>
        <w:t>146</w:t>
      </w:r>
      <w:r w:rsidR="00BB6453">
        <w:rPr>
          <w:rFonts w:hAnsi="ＭＳ 明朝" w:cs="Arial Unicode MS"/>
          <w:color w:val="000000" w:themeColor="text1"/>
          <w:szCs w:val="21"/>
        </w:rPr>
        <w:t>,</w:t>
      </w:r>
      <w:r w:rsidR="00BB6453" w:rsidRPr="00BB6453">
        <w:rPr>
          <w:rFonts w:hAnsi="ＭＳ 明朝" w:cs="Arial Unicode MS"/>
          <w:color w:val="000000" w:themeColor="text1"/>
          <w:szCs w:val="21"/>
        </w:rPr>
        <w:t>364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人、大阪府</w:t>
      </w:r>
      <w:r w:rsidR="004E7CC2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696F4F">
        <w:rPr>
          <w:rFonts w:hAnsi="ＭＳ 明朝" w:cs="Arial Unicode MS" w:hint="eastAsia"/>
          <w:color w:val="000000" w:themeColor="text1"/>
          <w:szCs w:val="21"/>
        </w:rPr>
        <w:t>3</w:t>
      </w:r>
      <w:r w:rsidR="0068526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E31473">
        <w:rPr>
          <w:rFonts w:hAnsi="ＭＳ 明朝" w:cs="Arial Unicode MS" w:hint="eastAsia"/>
          <w:color w:val="000000" w:themeColor="text1"/>
          <w:szCs w:val="21"/>
        </w:rPr>
        <w:t>594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人、愛知県</w:t>
      </w:r>
      <w:r w:rsidR="00444258" w:rsidRPr="00444258">
        <w:rPr>
          <w:rFonts w:hAnsi="ＭＳ 明朝" w:cs="Arial Unicode MS"/>
          <w:color w:val="000000" w:themeColor="text1"/>
          <w:szCs w:val="21"/>
        </w:rPr>
        <w:t>47</w:t>
      </w:r>
      <w:r w:rsidR="00444258">
        <w:rPr>
          <w:rFonts w:hAnsi="ＭＳ 明朝" w:cs="Arial Unicode MS"/>
          <w:color w:val="000000" w:themeColor="text1"/>
          <w:szCs w:val="21"/>
        </w:rPr>
        <w:t>,</w:t>
      </w:r>
      <w:r w:rsidR="00444258" w:rsidRPr="00444258">
        <w:rPr>
          <w:rFonts w:hAnsi="ＭＳ 明朝" w:cs="Arial Unicode MS"/>
          <w:color w:val="000000" w:themeColor="text1"/>
          <w:szCs w:val="21"/>
        </w:rPr>
        <w:t>452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人の順である。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キ　１校当たりの生徒数は</w:t>
      </w:r>
      <w:r w:rsidR="0009780C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685261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31473">
        <w:rPr>
          <w:rFonts w:hAnsi="ＭＳ 明朝" w:cs="Arial Unicode MS" w:hint="eastAsia"/>
          <w:color w:val="000000" w:themeColor="text1"/>
          <w:szCs w:val="21"/>
        </w:rPr>
        <w:t>5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96F4F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EF104F">
        <w:rPr>
          <w:rFonts w:hAnsi="ＭＳ 明朝" w:cs="Arial Unicode MS" w:hint="eastAsia"/>
          <w:color w:val="000000" w:themeColor="text1"/>
          <w:szCs w:val="21"/>
        </w:rPr>
        <w:t>4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F104F">
        <w:rPr>
          <w:rFonts w:hAnsi="ＭＳ 明朝" w:cs="Arial Unicode MS" w:hint="eastAsia"/>
          <w:color w:val="000000" w:themeColor="text1"/>
          <w:szCs w:val="21"/>
        </w:rPr>
        <w:t>0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85261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0B4307" w:rsidRPr="007B1FA6">
        <w:rPr>
          <w:rFonts w:hAnsi="ＭＳ 明朝" w:cs="Arial Unicode MS" w:hint="eastAsia"/>
          <w:color w:val="000000" w:themeColor="text1"/>
          <w:szCs w:val="21"/>
        </w:rPr>
        <w:t>し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ている。</w:t>
      </w:r>
    </w:p>
    <w:p w:rsidR="00F93C49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ク</w:t>
      </w:r>
      <w:r w:rsidR="00401AC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教員(本務者)１人当たりの生徒数は</w:t>
      </w:r>
      <w:r w:rsidR="0068663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7326D3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8D2D6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EF104F">
        <w:rPr>
          <w:rFonts w:hAnsi="ＭＳ 明朝" w:cs="Arial Unicode MS" w:hint="eastAsia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164A4E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EF104F">
        <w:rPr>
          <w:rFonts w:hAnsi="ＭＳ 明朝" w:cs="Arial Unicode MS" w:hint="eastAsia"/>
          <w:color w:val="000000" w:themeColor="text1"/>
          <w:szCs w:val="21"/>
        </w:rPr>
        <w:t>5</w:t>
      </w:r>
      <w:r w:rsidR="004C588B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EF104F">
        <w:rPr>
          <w:rFonts w:hAnsi="ＭＳ 明朝" w:cs="Arial Unicode MS" w:hint="eastAsia"/>
          <w:color w:val="000000" w:themeColor="text1"/>
          <w:szCs w:val="21"/>
        </w:rPr>
        <w:t>増加</w:t>
      </w:r>
      <w:r w:rsidRPr="002F4637">
        <w:rPr>
          <w:rFonts w:hAnsi="ＭＳ 明朝" w:cs="Arial Unicode MS" w:hint="eastAsia"/>
          <w:color w:val="000000"/>
          <w:szCs w:val="21"/>
        </w:rPr>
        <w:t>している。</w:t>
      </w:r>
    </w:p>
    <w:p w:rsidR="00EF5411" w:rsidRPr="006319C7" w:rsidRDefault="006319C7" w:rsidP="006319C7">
      <w:pPr>
        <w:tabs>
          <w:tab w:val="left" w:pos="9638"/>
        </w:tabs>
        <w:snapToGrid w:val="0"/>
        <w:spacing w:line="340" w:lineRule="exact"/>
        <w:ind w:right="210"/>
        <w:jc w:val="righ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[Ⅰ-10-</w:t>
      </w:r>
      <w:r w:rsidR="00F93C49">
        <w:rPr>
          <w:rFonts w:hAnsi="ＭＳ 明朝" w:cs="Arial Unicode MS" w:hint="eastAsia"/>
          <w:color w:val="000000" w:themeColor="text1"/>
          <w:szCs w:val="21"/>
        </w:rPr>
        <w:t>1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表</w:t>
      </w:r>
      <w:r w:rsidR="00F93C49">
        <w:rPr>
          <w:rFonts w:hAnsi="ＭＳ 明朝" w:cs="Arial Unicode MS" w:hint="eastAsia"/>
          <w:color w:val="000000" w:themeColor="text1"/>
          <w:szCs w:val="21"/>
        </w:rPr>
        <w:t>・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Ⅰ-10-</w:t>
      </w:r>
      <w:r w:rsidR="00F93C49">
        <w:rPr>
          <w:rFonts w:hAnsi="ＭＳ 明朝" w:cs="Arial Unicode MS" w:hint="eastAsia"/>
          <w:color w:val="000000" w:themeColor="text1"/>
          <w:szCs w:val="21"/>
        </w:rPr>
        <w:t>3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表・Ⅰ-10-</w:t>
      </w:r>
      <w:r w:rsidR="00F93C49">
        <w:rPr>
          <w:rFonts w:hAnsi="ＭＳ 明朝" w:cs="Arial Unicode MS" w:hint="eastAsia"/>
          <w:color w:val="000000" w:themeColor="text1"/>
          <w:szCs w:val="21"/>
        </w:rPr>
        <w:t>4表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・Ⅰ-</w:t>
      </w:r>
      <w:r w:rsidR="00F800AE">
        <w:rPr>
          <w:rFonts w:hAnsi="ＭＳ 明朝" w:cs="Arial Unicode MS" w:hint="eastAsia"/>
          <w:color w:val="000000" w:themeColor="text1"/>
          <w:szCs w:val="21"/>
        </w:rPr>
        <w:t>10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-</w:t>
      </w:r>
      <w:r w:rsidR="00F800AE">
        <w:rPr>
          <w:rFonts w:hAnsi="ＭＳ 明朝" w:cs="Arial Unicode MS" w:hint="eastAsia"/>
          <w:color w:val="000000" w:themeColor="text1"/>
          <w:szCs w:val="21"/>
        </w:rPr>
        <w:t>1</w:t>
      </w:r>
      <w:r w:rsidR="00F93C49" w:rsidRPr="007B1FA6">
        <w:rPr>
          <w:rFonts w:hAnsi="ＭＳ 明朝" w:cs="Arial Unicode MS" w:hint="eastAsia"/>
          <w:color w:val="000000" w:themeColor="text1"/>
          <w:szCs w:val="21"/>
        </w:rPr>
        <w:t>図・</w:t>
      </w:r>
      <w:r w:rsidR="00F93C49">
        <w:rPr>
          <w:rFonts w:hAnsi="ＭＳ 明朝" w:cs="Arial Unicode MS" w:hint="eastAsia"/>
          <w:color w:val="000000" w:themeColor="text1"/>
          <w:szCs w:val="21"/>
        </w:rPr>
        <w:t>I-10-</w:t>
      </w:r>
      <w:r w:rsidR="00F800AE">
        <w:rPr>
          <w:rFonts w:hAnsi="ＭＳ 明朝" w:cs="Arial Unicode MS" w:hint="eastAsia"/>
          <w:color w:val="000000" w:themeColor="text1"/>
          <w:szCs w:val="21"/>
        </w:rPr>
        <w:t>2</w:t>
      </w:r>
      <w:r w:rsidR="00F93C49">
        <w:rPr>
          <w:rFonts w:hAnsi="ＭＳ 明朝" w:cs="Arial Unicode MS" w:hint="eastAsia"/>
          <w:color w:val="000000" w:themeColor="text1"/>
          <w:szCs w:val="21"/>
        </w:rPr>
        <w:t>図・統計表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54</w:t>
      </w:r>
      <w:r w:rsidR="00F93C49">
        <w:rPr>
          <w:rFonts w:hAnsi="ＭＳ 明朝" w:cs="Arial Unicode MS" w:hint="eastAsia"/>
          <w:color w:val="000000" w:themeColor="text1"/>
          <w:szCs w:val="21"/>
        </w:rPr>
        <w:t>・</w:t>
      </w:r>
      <w:r w:rsidR="00915D52">
        <w:rPr>
          <w:rFonts w:hAnsi="ＭＳ 明朝" w:cs="Arial Unicode MS" w:hint="eastAsia"/>
          <w:color w:val="000000" w:themeColor="text1"/>
          <w:szCs w:val="21"/>
        </w:rPr>
        <w:t>55</w:t>
      </w:r>
      <w:r w:rsidR="00F93C49">
        <w:rPr>
          <w:rFonts w:hAnsi="ＭＳ 明朝" w:cs="Arial Unicode MS" w:hint="eastAsia"/>
          <w:color w:val="000000" w:themeColor="text1"/>
          <w:szCs w:val="21"/>
        </w:rPr>
        <w:t>・</w:t>
      </w:r>
      <w:r w:rsidR="0011017C">
        <w:rPr>
          <w:rFonts w:hAnsi="ＭＳ 明朝" w:cs="Arial Unicode MS" w:hint="eastAsia"/>
          <w:color w:val="000000" w:themeColor="text1"/>
          <w:szCs w:val="21"/>
        </w:rPr>
        <w:t>付表</w:t>
      </w:r>
      <w:r w:rsidR="00915D52">
        <w:rPr>
          <w:rFonts w:hAnsi="ＭＳ 明朝" w:cs="Arial Unicode MS" w:hint="eastAsia"/>
          <w:color w:val="000000" w:themeColor="text1"/>
          <w:szCs w:val="21"/>
        </w:rPr>
        <w:t>-</w:t>
      </w:r>
      <w:r w:rsidR="0011017C">
        <w:rPr>
          <w:rFonts w:hAnsi="ＭＳ 明朝" w:cs="Arial Unicode MS" w:hint="eastAsia"/>
          <w:color w:val="000000" w:themeColor="text1"/>
          <w:szCs w:val="21"/>
        </w:rPr>
        <w:t>5]</w:t>
      </w:r>
    </w:p>
    <w:p w:rsidR="007113C3" w:rsidRDefault="007113C3" w:rsidP="00BD0FEB">
      <w:pPr>
        <w:snapToGrid w:val="0"/>
        <w:spacing w:beforeLines="50" w:before="161" w:line="240" w:lineRule="auto"/>
        <w:ind w:right="23" w:firstLineChars="1200" w:firstLine="2570"/>
        <w:rPr>
          <w:rFonts w:ascii="ＭＳ ゴシック" w:eastAsia="ＭＳ ゴシック" w:hAnsi="ＭＳ ゴシック" w:cs="Arial Unicode MS"/>
          <w:color w:val="000000"/>
          <w:spacing w:val="0"/>
          <w:szCs w:val="21"/>
        </w:rPr>
      </w:pPr>
      <w:r w:rsidRPr="002F4637">
        <w:rPr>
          <w:rFonts w:ascii="ＭＳ ゴシック" w:eastAsia="ＭＳ ゴシック" w:hAnsi="ＭＳ ゴシック" w:hint="eastAsia"/>
          <w:color w:val="000000"/>
        </w:rPr>
        <w:lastRenderedPageBreak/>
        <w:t>[Ⅰ-</w:t>
      </w:r>
      <w:r w:rsidR="00994171">
        <w:rPr>
          <w:rFonts w:ascii="ＭＳ ゴシック" w:eastAsia="ＭＳ ゴシック" w:hAnsi="ＭＳ ゴシック" w:hint="eastAsia"/>
          <w:color w:val="000000"/>
        </w:rPr>
        <w:t>10</w:t>
      </w:r>
      <w:r w:rsidRPr="002F4637">
        <w:rPr>
          <w:rFonts w:ascii="ＭＳ ゴシック" w:eastAsia="ＭＳ ゴシック" w:hAnsi="ＭＳ ゴシック" w:hint="eastAsia"/>
          <w:color w:val="000000"/>
        </w:rPr>
        <w:t xml:space="preserve">-2表]　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9019BC">
        <w:rPr>
          <w:rFonts w:hAnsi="ＭＳ 明朝" w:cs="Arial Unicode MS" w:hint="eastAsia"/>
          <w:color w:val="000000"/>
          <w:szCs w:val="21"/>
        </w:rPr>
        <w:t xml:space="preserve">　　　</w:t>
      </w:r>
      <w:r w:rsidRPr="009019BC">
        <w:rPr>
          <w:rFonts w:ascii="ＭＳ ゴシック" w:eastAsia="ＭＳ ゴシック" w:hAnsi="ＭＳ ゴシック" w:cs="Arial Unicode MS" w:hint="eastAsia"/>
          <w:color w:val="000000"/>
          <w:spacing w:val="59"/>
          <w:szCs w:val="21"/>
          <w:fitText w:val="1856" w:id="1279010048"/>
        </w:rPr>
        <w:t>類型別学校</w:t>
      </w:r>
      <w:r w:rsidRPr="009019BC">
        <w:rPr>
          <w:rFonts w:ascii="ＭＳ ゴシック" w:eastAsia="ＭＳ ゴシック" w:hAnsi="ＭＳ ゴシック" w:cs="Arial Unicode MS" w:hint="eastAsia"/>
          <w:color w:val="000000"/>
          <w:spacing w:val="3"/>
          <w:szCs w:val="21"/>
          <w:fitText w:val="1856" w:id="1279010048"/>
        </w:rPr>
        <w:t>数</w:t>
      </w:r>
    </w:p>
    <w:p w:rsidR="007113C3" w:rsidRPr="00216371" w:rsidRDefault="006A2308" w:rsidP="00FB70EE">
      <w:pPr>
        <w:snapToGrid w:val="0"/>
        <w:spacing w:beforeLines="50" w:before="161" w:line="240" w:lineRule="auto"/>
        <w:ind w:right="23"/>
        <w:rPr>
          <w:rFonts w:ascii="ＭＳ ゴシック" w:eastAsia="ＭＳ ゴシック" w:hAnsi="ＭＳ ゴシック" w:cs="Arial Unicode MS"/>
          <w:color w:val="000000"/>
          <w:spacing w:val="0"/>
          <w:sz w:val="16"/>
          <w:szCs w:val="16"/>
        </w:rPr>
      </w:pPr>
      <w:r w:rsidRPr="00216371">
        <w:rPr>
          <w:rFonts w:ascii="ＭＳ ゴシック" w:eastAsia="ＭＳ ゴシック" w:hAnsi="ＭＳ ゴシック" w:cs="Arial Unicode MS"/>
          <w:noProof/>
          <w:color w:val="000000"/>
          <w:spacing w:val="0"/>
          <w:sz w:val="16"/>
          <w:szCs w:val="16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1515745</wp:posOffset>
            </wp:positionH>
            <wp:positionV relativeFrom="paragraph">
              <wp:posOffset>29210</wp:posOffset>
            </wp:positionV>
            <wp:extent cx="2811780" cy="1146810"/>
            <wp:effectExtent l="0" t="0" r="7620" b="0"/>
            <wp:wrapTight wrapText="bothSides">
              <wp:wrapPolygon edited="0">
                <wp:start x="0" y="0"/>
                <wp:lineTo x="0" y="21169"/>
                <wp:lineTo x="21512" y="21169"/>
                <wp:lineTo x="21512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3C3" w:rsidRPr="00216371" w:rsidRDefault="007113C3" w:rsidP="00FB70EE">
      <w:pPr>
        <w:snapToGrid w:val="0"/>
        <w:spacing w:beforeLines="50" w:before="161" w:line="240" w:lineRule="auto"/>
        <w:ind w:right="23"/>
        <w:rPr>
          <w:rFonts w:ascii="ＭＳ ゴシック" w:eastAsia="ＭＳ ゴシック" w:hAnsi="ＭＳ ゴシック" w:cs="Arial Unicode MS"/>
          <w:color w:val="000000"/>
          <w:spacing w:val="0"/>
          <w:sz w:val="16"/>
          <w:szCs w:val="16"/>
        </w:rPr>
      </w:pPr>
    </w:p>
    <w:p w:rsidR="00462CC9" w:rsidRPr="00216371" w:rsidRDefault="00462CC9" w:rsidP="00FB70EE">
      <w:pPr>
        <w:snapToGrid w:val="0"/>
        <w:spacing w:beforeLines="50" w:before="161" w:line="240" w:lineRule="auto"/>
        <w:ind w:right="23"/>
        <w:rPr>
          <w:rFonts w:ascii="ＭＳ ゴシック" w:eastAsia="ＭＳ ゴシック" w:hAnsi="ＭＳ ゴシック" w:cs="Arial Unicode MS"/>
          <w:color w:val="000000"/>
          <w:spacing w:val="0"/>
          <w:sz w:val="16"/>
          <w:szCs w:val="16"/>
        </w:rPr>
      </w:pPr>
    </w:p>
    <w:p w:rsidR="006319C7" w:rsidRPr="00216371" w:rsidRDefault="006319C7" w:rsidP="00C206BC">
      <w:pPr>
        <w:snapToGrid w:val="0"/>
        <w:spacing w:beforeLines="50" w:before="161" w:line="240" w:lineRule="auto"/>
        <w:ind w:right="23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:rsidR="006A2308" w:rsidRPr="00216371" w:rsidRDefault="006A2308" w:rsidP="00C206BC">
      <w:pPr>
        <w:snapToGrid w:val="0"/>
        <w:spacing w:beforeLines="50" w:before="161" w:line="240" w:lineRule="auto"/>
        <w:ind w:right="23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:rsidR="00EF5411" w:rsidRPr="006412AD" w:rsidRDefault="009019BC" w:rsidP="006412AD">
      <w:pPr>
        <w:snapToGrid w:val="0"/>
        <w:spacing w:beforeLines="50" w:before="161" w:line="240" w:lineRule="auto"/>
        <w:ind w:right="23"/>
        <w:jc w:val="left"/>
        <w:rPr>
          <w:rFonts w:eastAsia="ＭＳ ゴシック"/>
          <w:color w:val="000000"/>
          <w:spacing w:val="0"/>
        </w:rPr>
      </w:pPr>
      <w:r>
        <w:rPr>
          <w:rFonts w:ascii="ＭＳ ゴシック" w:eastAsia="ＭＳ ゴシック" w:hAnsi="ＭＳ ゴシック"/>
          <w:noProof/>
          <w:color w:val="000000"/>
        </w:rPr>
        <w:drawing>
          <wp:anchor distT="0" distB="0" distL="114300" distR="114300" simplePos="0" relativeHeight="251632640" behindDoc="1" locked="0" layoutInCell="1" allowOverlap="1" wp14:anchorId="70E63554" wp14:editId="4A98C7FC">
            <wp:simplePos x="0" y="0"/>
            <wp:positionH relativeFrom="column">
              <wp:posOffset>-36830</wp:posOffset>
            </wp:positionH>
            <wp:positionV relativeFrom="paragraph">
              <wp:posOffset>463752</wp:posOffset>
            </wp:positionV>
            <wp:extent cx="6092825" cy="1313815"/>
            <wp:effectExtent l="0" t="0" r="3175" b="635"/>
            <wp:wrapTight wrapText="bothSides">
              <wp:wrapPolygon edited="0">
                <wp:start x="0" y="0"/>
                <wp:lineTo x="0" y="21297"/>
                <wp:lineTo x="21544" y="21297"/>
                <wp:lineTo x="21544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0EE" w:rsidRPr="002F4637">
        <w:rPr>
          <w:rFonts w:ascii="ＭＳ ゴシック" w:eastAsia="ＭＳ ゴシック" w:hAnsi="ＭＳ ゴシック" w:hint="eastAsia"/>
          <w:color w:val="000000"/>
        </w:rPr>
        <w:t>[Ⅰ-</w:t>
      </w:r>
      <w:r w:rsidR="00994171">
        <w:rPr>
          <w:rFonts w:ascii="ＭＳ ゴシック" w:eastAsia="ＭＳ ゴシック" w:hAnsi="ＭＳ ゴシック" w:hint="eastAsia"/>
          <w:color w:val="000000"/>
        </w:rPr>
        <w:t>10</w:t>
      </w:r>
      <w:r w:rsidR="00FB70EE" w:rsidRPr="002F4637">
        <w:rPr>
          <w:rFonts w:ascii="ＭＳ ゴシック" w:eastAsia="ＭＳ ゴシック" w:hAnsi="ＭＳ ゴシック" w:hint="eastAsia"/>
          <w:color w:val="000000"/>
        </w:rPr>
        <w:t>-</w:t>
      </w:r>
      <w:r w:rsidR="00401ACA" w:rsidRPr="002F4637">
        <w:rPr>
          <w:rFonts w:ascii="ＭＳ ゴシック" w:eastAsia="ＭＳ ゴシック" w:hAnsi="ＭＳ ゴシック" w:hint="eastAsia"/>
          <w:color w:val="000000"/>
        </w:rPr>
        <w:t>3</w:t>
      </w:r>
      <w:r w:rsidR="00FB70EE" w:rsidRPr="002F4637">
        <w:rPr>
          <w:rFonts w:ascii="ＭＳ ゴシック" w:eastAsia="ＭＳ ゴシック" w:hAnsi="ＭＳ ゴシック" w:hint="eastAsia"/>
          <w:color w:val="000000"/>
        </w:rPr>
        <w:t>表]</w:t>
      </w:r>
      <w:r w:rsidR="006412AD"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 w:rsidR="00FB70EE" w:rsidRPr="006412AD">
        <w:rPr>
          <w:rFonts w:eastAsia="ＭＳ ゴシック" w:hint="eastAsia"/>
          <w:color w:val="000000"/>
          <w:spacing w:val="0"/>
        </w:rPr>
        <w:t>課</w:t>
      </w:r>
      <w:r w:rsidR="006412AD">
        <w:rPr>
          <w:rFonts w:eastAsia="ＭＳ ゴシック" w:hint="eastAsia"/>
          <w:color w:val="000000"/>
          <w:spacing w:val="0"/>
        </w:rPr>
        <w:t xml:space="preserve"> </w:t>
      </w:r>
      <w:r w:rsidR="006412AD">
        <w:rPr>
          <w:rFonts w:eastAsia="ＭＳ ゴシック" w:hint="eastAsia"/>
          <w:color w:val="000000"/>
          <w:spacing w:val="0"/>
        </w:rPr>
        <w:t xml:space="preserve">　</w:t>
      </w:r>
      <w:r w:rsidR="00FB70EE" w:rsidRPr="006412AD">
        <w:rPr>
          <w:rFonts w:eastAsia="ＭＳ ゴシック" w:hint="eastAsia"/>
          <w:color w:val="000000"/>
          <w:spacing w:val="0"/>
        </w:rPr>
        <w:t>程</w:t>
      </w:r>
      <w:r w:rsidR="006412AD">
        <w:rPr>
          <w:rFonts w:eastAsia="ＭＳ ゴシック" w:hint="eastAsia"/>
          <w:color w:val="000000"/>
          <w:spacing w:val="0"/>
        </w:rPr>
        <w:t xml:space="preserve"> </w:t>
      </w:r>
      <w:r w:rsidR="006412AD">
        <w:rPr>
          <w:rFonts w:eastAsia="ＭＳ ゴシック" w:hint="eastAsia"/>
          <w:color w:val="000000"/>
          <w:spacing w:val="0"/>
        </w:rPr>
        <w:t xml:space="preserve">　</w:t>
      </w:r>
      <w:r w:rsidR="00FB70EE" w:rsidRPr="006412AD">
        <w:rPr>
          <w:rFonts w:eastAsia="ＭＳ ゴシック" w:hint="eastAsia"/>
          <w:color w:val="000000"/>
          <w:spacing w:val="0"/>
        </w:rPr>
        <w:t>別</w:t>
      </w:r>
      <w:r w:rsidR="006412AD">
        <w:rPr>
          <w:rFonts w:eastAsia="ＭＳ ゴシック" w:hint="eastAsia"/>
          <w:color w:val="000000"/>
          <w:spacing w:val="0"/>
        </w:rPr>
        <w:t xml:space="preserve"> </w:t>
      </w:r>
      <w:r w:rsidR="006412AD">
        <w:rPr>
          <w:rFonts w:eastAsia="ＭＳ ゴシック" w:hint="eastAsia"/>
          <w:color w:val="000000"/>
          <w:spacing w:val="0"/>
        </w:rPr>
        <w:t xml:space="preserve">　</w:t>
      </w:r>
      <w:r w:rsidR="00FB70EE" w:rsidRPr="006412AD">
        <w:rPr>
          <w:rFonts w:eastAsia="ＭＳ ゴシック" w:hint="eastAsia"/>
          <w:color w:val="000000"/>
          <w:spacing w:val="0"/>
        </w:rPr>
        <w:t>生</w:t>
      </w:r>
      <w:r w:rsidR="006412AD">
        <w:rPr>
          <w:rFonts w:eastAsia="ＭＳ ゴシック" w:hint="eastAsia"/>
          <w:color w:val="000000"/>
          <w:spacing w:val="0"/>
        </w:rPr>
        <w:t xml:space="preserve">　</w:t>
      </w:r>
      <w:r w:rsidR="006412AD">
        <w:rPr>
          <w:rFonts w:eastAsia="ＭＳ ゴシック" w:hint="eastAsia"/>
          <w:color w:val="000000"/>
          <w:spacing w:val="0"/>
        </w:rPr>
        <w:t xml:space="preserve"> </w:t>
      </w:r>
      <w:r w:rsidR="00FB70EE" w:rsidRPr="006412AD">
        <w:rPr>
          <w:rFonts w:eastAsia="ＭＳ ゴシック" w:hint="eastAsia"/>
          <w:color w:val="000000"/>
          <w:spacing w:val="0"/>
        </w:rPr>
        <w:t>徒</w:t>
      </w:r>
      <w:r w:rsidR="006412AD">
        <w:rPr>
          <w:rFonts w:eastAsia="ＭＳ ゴシック" w:hint="eastAsia"/>
          <w:color w:val="000000"/>
          <w:spacing w:val="0"/>
        </w:rPr>
        <w:t xml:space="preserve">　</w:t>
      </w:r>
      <w:r w:rsidR="006412AD">
        <w:rPr>
          <w:rFonts w:eastAsia="ＭＳ ゴシック" w:hint="eastAsia"/>
          <w:color w:val="000000"/>
          <w:spacing w:val="0"/>
        </w:rPr>
        <w:t xml:space="preserve"> </w:t>
      </w:r>
      <w:r w:rsidR="00FB70EE" w:rsidRPr="006412AD">
        <w:rPr>
          <w:rFonts w:eastAsia="ＭＳ ゴシック" w:hint="eastAsia"/>
          <w:color w:val="000000"/>
          <w:spacing w:val="0"/>
        </w:rPr>
        <w:t>数</w:t>
      </w:r>
    </w:p>
    <w:p w:rsidR="006319C7" w:rsidRPr="006319C7" w:rsidRDefault="006319C7" w:rsidP="006319C7">
      <w:pPr>
        <w:snapToGrid w:val="0"/>
        <w:spacing w:beforeLines="50" w:before="161" w:line="240" w:lineRule="auto"/>
        <w:ind w:right="23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:rsidR="00F533E4" w:rsidRPr="00870B64" w:rsidRDefault="00975CA1" w:rsidP="00771071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70528" behindDoc="1" locked="0" layoutInCell="1" allowOverlap="1" wp14:anchorId="0D7327D5" wp14:editId="15CBC510">
            <wp:simplePos x="0" y="0"/>
            <wp:positionH relativeFrom="column">
              <wp:posOffset>3810</wp:posOffset>
            </wp:positionH>
            <wp:positionV relativeFrom="paragraph">
              <wp:posOffset>300990</wp:posOffset>
            </wp:positionV>
            <wp:extent cx="612013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515" y="21447"/>
                <wp:lineTo x="21515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3E4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10</w:t>
      </w:r>
      <w:r w:rsidR="00F533E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="00F533E4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056FA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056FA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="00F533E4" w:rsidRPr="00F73168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475647"/>
        </w:rPr>
        <w:t>分野別生徒</w:t>
      </w:r>
      <w:r w:rsidR="00F533E4" w:rsidRPr="00F73168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475647"/>
        </w:rPr>
        <w:t>数</w:t>
      </w:r>
    </w:p>
    <w:p w:rsidR="00EF5411" w:rsidRDefault="00EF5411" w:rsidP="000F59C6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</w:p>
    <w:p w:rsidR="00216371" w:rsidRDefault="00D22600" w:rsidP="006A230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33664" behindDoc="1" locked="0" layoutInCell="1" allowOverlap="1" wp14:anchorId="420C667F" wp14:editId="70C4FA3D">
            <wp:simplePos x="0" y="0"/>
            <wp:positionH relativeFrom="column">
              <wp:posOffset>1905</wp:posOffset>
            </wp:positionH>
            <wp:positionV relativeFrom="paragraph">
              <wp:posOffset>196850</wp:posOffset>
            </wp:positionV>
            <wp:extent cx="6116320" cy="1966595"/>
            <wp:effectExtent l="0" t="0" r="0" b="0"/>
            <wp:wrapTight wrapText="bothSides">
              <wp:wrapPolygon edited="0">
                <wp:start x="0" y="0"/>
                <wp:lineTo x="0" y="21342"/>
                <wp:lineTo x="21528" y="21342"/>
                <wp:lineTo x="21528" y="0"/>
                <wp:lineTo x="0" y="0"/>
              </wp:wrapPolygon>
            </wp:wrapTight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704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10</w:t>
      </w:r>
      <w:r w:rsidR="00BC670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BC6704" w:rsidRPr="00870B64">
        <w:rPr>
          <w:rFonts w:ascii="ＭＳ ゴシック" w:eastAsia="ＭＳ ゴシック" w:hAnsi="ＭＳ ゴシック" w:cs="Arial Unicode MS" w:hint="eastAsia"/>
          <w:color w:val="000000"/>
        </w:rPr>
        <w:t>図]</w:t>
      </w:r>
      <w:r w:rsidR="00056FA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056FA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</w:t>
      </w:r>
      <w:r w:rsidR="006316D9" w:rsidRPr="00216371">
        <w:rPr>
          <w:rFonts w:ascii="ＭＳ ゴシック" w:eastAsia="ＭＳ ゴシック" w:hAnsi="ＭＳ ゴシック" w:cs="Arial Unicode MS" w:hint="eastAsia"/>
          <w:color w:val="000000"/>
          <w:spacing w:val="114"/>
          <w:fitText w:val="3712" w:id="825496576"/>
        </w:rPr>
        <w:t>分野別生徒数</w:t>
      </w:r>
      <w:r w:rsidR="00BC6704" w:rsidRPr="00216371">
        <w:rPr>
          <w:rFonts w:ascii="ＭＳ ゴシック" w:eastAsia="ＭＳ ゴシック" w:hAnsi="ＭＳ ゴシック" w:cs="Arial Unicode MS" w:hint="eastAsia"/>
          <w:color w:val="000000"/>
          <w:spacing w:val="114"/>
          <w:fitText w:val="3712" w:id="825496576"/>
        </w:rPr>
        <w:t>の推</w:t>
      </w:r>
      <w:r w:rsidR="00BC6704" w:rsidRPr="00216371">
        <w:rPr>
          <w:rFonts w:ascii="ＭＳ ゴシック" w:eastAsia="ＭＳ ゴシック" w:hAnsi="ＭＳ ゴシック" w:cs="Arial Unicode MS" w:hint="eastAsia"/>
          <w:color w:val="000000"/>
          <w:spacing w:val="0"/>
          <w:fitText w:val="3712" w:id="825496576"/>
        </w:rPr>
        <w:t>移</w:t>
      </w:r>
    </w:p>
    <w:p w:rsidR="00EF5411" w:rsidRDefault="005D2FEF" w:rsidP="006A230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10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図]</w:t>
      </w:r>
      <w:r w:rsidR="00056FA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056FA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</w:t>
      </w:r>
      <w:r w:rsidR="00A23757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Pr="00216371">
        <w:rPr>
          <w:rFonts w:ascii="ＭＳ ゴシック" w:eastAsia="ＭＳ ゴシック" w:hAnsi="ＭＳ ゴシック" w:cs="Arial Unicode MS" w:hint="eastAsia"/>
          <w:color w:val="000000"/>
          <w:spacing w:val="114"/>
          <w:fitText w:val="3712" w:id="-1183578880"/>
        </w:rPr>
        <w:t>学科別生徒数の割</w:t>
      </w:r>
      <w:r w:rsidRPr="00216371">
        <w:rPr>
          <w:rFonts w:ascii="ＭＳ ゴシック" w:eastAsia="ＭＳ ゴシック" w:hAnsi="ＭＳ ゴシック" w:cs="Arial Unicode MS" w:hint="eastAsia"/>
          <w:color w:val="000000"/>
          <w:spacing w:val="0"/>
          <w:fitText w:val="3712" w:id="-1183578880"/>
        </w:rPr>
        <w:t>合</w:t>
      </w:r>
    </w:p>
    <w:p w:rsidR="00216371" w:rsidRPr="006A2308" w:rsidRDefault="006412AD" w:rsidP="006A2308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25440D"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89984" behindDoc="0" locked="0" layoutInCell="1" allowOverlap="1" wp14:anchorId="6BA5571E" wp14:editId="410C068B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5431790" cy="1397000"/>
            <wp:effectExtent l="0" t="0" r="0" b="0"/>
            <wp:wrapThrough wrapText="bothSides">
              <wp:wrapPolygon edited="0">
                <wp:start x="0" y="0"/>
                <wp:lineTo x="0" y="21207"/>
                <wp:lineTo x="21514" y="21207"/>
                <wp:lineTo x="21514" y="0"/>
                <wp:lineTo x="14393" y="0"/>
                <wp:lineTo x="0" y="0"/>
              </wp:wrapPolygon>
            </wp:wrapThrough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3E4" w:rsidRDefault="005F173F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2F4637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（４）</w:t>
      </w:r>
      <w:r w:rsidR="00F533E4" w:rsidRPr="002F4637">
        <w:rPr>
          <w:rFonts w:ascii="ＭＳ ゴシック" w:eastAsia="ＭＳ ゴシック" w:hAnsi="ＭＳ ゴシック" w:cs="Arial Unicode MS" w:hint="eastAsia"/>
          <w:color w:val="000000"/>
          <w:szCs w:val="21"/>
        </w:rPr>
        <w:t>入学者数</w:t>
      </w:r>
      <w:r w:rsidR="00983560" w:rsidRPr="002F4637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741DB0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平成</w:t>
      </w:r>
      <w:r w:rsidR="00545112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30</w:t>
      </w:r>
      <w:r w:rsidR="00741DB0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年度春期）</w:t>
      </w:r>
    </w:p>
    <w:p w:rsidR="00BC4B3F" w:rsidRPr="007B1FA6" w:rsidRDefault="00F533E4" w:rsidP="001F7E03">
      <w:pPr>
        <w:snapToGrid w:val="0"/>
        <w:spacing w:line="32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入学者数は3</w:t>
      </w:r>
      <w:r w:rsidR="00DB3EAF">
        <w:rPr>
          <w:rFonts w:hAnsi="ＭＳ 明朝" w:cs="Arial Unicode MS" w:hint="eastAsia"/>
          <w:color w:val="000000" w:themeColor="text1"/>
          <w:szCs w:val="21"/>
        </w:rPr>
        <w:t>4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04C76">
        <w:rPr>
          <w:rFonts w:hAnsi="ＭＳ 明朝" w:cs="Arial Unicode MS" w:hint="eastAsia"/>
          <w:color w:val="000000" w:themeColor="text1"/>
          <w:szCs w:val="21"/>
        </w:rPr>
        <w:t>526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604C76">
        <w:rPr>
          <w:rFonts w:hAnsi="ＭＳ 明朝" w:cs="Arial Unicode MS" w:hint="eastAsia"/>
          <w:color w:val="000000" w:themeColor="text1"/>
          <w:szCs w:val="21"/>
        </w:rPr>
        <w:t>189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4C588B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604C76">
        <w:rPr>
          <w:rFonts w:hAnsi="ＭＳ 明朝" w:cs="Arial Unicode MS" w:hint="eastAsia"/>
          <w:color w:val="000000" w:themeColor="text1"/>
          <w:szCs w:val="21"/>
        </w:rPr>
        <w:t>0</w:t>
      </w:r>
      <w:r w:rsidR="00BA5DB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22191">
        <w:rPr>
          <w:rFonts w:hAnsi="ＭＳ 明朝" w:cs="Arial Unicode MS" w:hint="eastAsia"/>
          <w:color w:val="000000" w:themeColor="text1"/>
          <w:szCs w:val="21"/>
        </w:rPr>
        <w:t>6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336966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F533E4" w:rsidP="001F7E03">
      <w:pPr>
        <w:snapToGrid w:val="0"/>
        <w:spacing w:line="32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604C76">
        <w:rPr>
          <w:rFonts w:hAnsi="ＭＳ 明朝" w:cs="Arial Unicode MS" w:hint="eastAsia"/>
          <w:color w:val="000000" w:themeColor="text1"/>
          <w:szCs w:val="21"/>
        </w:rPr>
        <w:t>18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C26685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25440D">
        <w:rPr>
          <w:rFonts w:hAnsi="ＭＳ 明朝" w:cs="Arial Unicode MS"/>
          <w:color w:val="000000" w:themeColor="text1"/>
          <w:szCs w:val="21"/>
        </w:rPr>
        <w:t>1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604C76">
        <w:rPr>
          <w:rFonts w:hAnsi="ＭＳ 明朝" w:cs="Arial Unicode MS" w:hint="eastAsia"/>
          <w:color w:val="000000" w:themeColor="text1"/>
          <w:szCs w:val="21"/>
        </w:rPr>
        <w:t>26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6F56CB" w:rsidRPr="007B1FA6">
        <w:rPr>
          <w:rFonts w:hAnsi="ＭＳ 明朝" w:cs="Arial Unicode MS" w:hint="eastAsia"/>
          <w:color w:val="000000" w:themeColor="text1"/>
          <w:szCs w:val="21"/>
        </w:rPr>
        <w:t>0.1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、私立3</w:t>
      </w:r>
      <w:r w:rsidR="00422191">
        <w:rPr>
          <w:rFonts w:hAnsi="ＭＳ 明朝" w:cs="Arial Unicode MS" w:hint="eastAsia"/>
          <w:color w:val="000000" w:themeColor="text1"/>
          <w:szCs w:val="21"/>
        </w:rPr>
        <w:t>4</w:t>
      </w:r>
      <w:r w:rsidR="00BA5DB5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25440D">
        <w:rPr>
          <w:rFonts w:hAnsi="ＭＳ 明朝" w:cs="Arial Unicode MS" w:hint="eastAsia"/>
          <w:color w:val="000000" w:themeColor="text1"/>
          <w:szCs w:val="21"/>
        </w:rPr>
        <w:t>48</w:t>
      </w:r>
      <w:r w:rsidR="00604C76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6F56CB" w:rsidRPr="007B1FA6">
        <w:rPr>
          <w:rFonts w:hAnsi="ＭＳ 明朝" w:cs="Arial Unicode MS" w:hint="eastAsia"/>
          <w:color w:val="000000" w:themeColor="text1"/>
          <w:szCs w:val="21"/>
        </w:rPr>
        <w:t>99.</w:t>
      </w:r>
      <w:r w:rsidR="00604C76">
        <w:rPr>
          <w:rFonts w:hAnsi="ＭＳ 明朝" w:cs="Arial Unicode MS" w:hint="eastAsia"/>
          <w:color w:val="000000" w:themeColor="text1"/>
          <w:szCs w:val="21"/>
        </w:rPr>
        <w:t>9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82F23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DD5B37" w:rsidRPr="007B1FA6">
        <w:rPr>
          <w:rFonts w:hAnsi="ＭＳ 明朝" w:cs="Arial Unicode MS" w:hint="eastAsia"/>
          <w:color w:val="000000" w:themeColor="text1"/>
          <w:szCs w:val="21"/>
        </w:rPr>
        <w:t>ある。</w:t>
      </w:r>
      <w:r w:rsidR="00BC4B3F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F533E4" w:rsidRPr="007B1FA6" w:rsidRDefault="00F533E4" w:rsidP="00975CA1">
      <w:pPr>
        <w:snapToGrid w:val="0"/>
        <w:spacing w:line="320" w:lineRule="exact"/>
        <w:ind w:leftChars="200" w:left="642" w:hangingChars="100" w:hanging="214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</w:t>
      </w:r>
      <w:r w:rsidR="00401ACA" w:rsidRPr="007B1FA6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Pr="007B1FA6">
        <w:rPr>
          <w:rFonts w:hAnsi="ＭＳ 明朝" w:cs="Arial Unicode MS" w:hint="eastAsia"/>
          <w:color w:val="000000" w:themeColor="text1"/>
          <w:szCs w:val="21"/>
        </w:rPr>
        <w:t>課程別では、高等課程</w:t>
      </w:r>
      <w:r w:rsidR="00344043">
        <w:rPr>
          <w:rFonts w:hAnsi="ＭＳ 明朝" w:cs="Arial Unicode MS" w:hint="eastAsia"/>
          <w:color w:val="000000" w:themeColor="text1"/>
          <w:szCs w:val="21"/>
        </w:rPr>
        <w:t>1</w:t>
      </w:r>
      <w:r w:rsidR="00065BFE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04C76">
        <w:rPr>
          <w:rFonts w:hAnsi="ＭＳ 明朝" w:cs="Arial Unicode MS" w:hint="eastAsia"/>
          <w:color w:val="000000" w:themeColor="text1"/>
          <w:szCs w:val="21"/>
        </w:rPr>
        <w:t>899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344043">
        <w:rPr>
          <w:rFonts w:hAnsi="ＭＳ 明朝" w:cs="Arial Unicode MS" w:hint="eastAsia"/>
          <w:color w:val="000000" w:themeColor="text1"/>
          <w:szCs w:val="21"/>
        </w:rPr>
        <w:t>5</w:t>
      </w:r>
      <w:r w:rsidR="006F56CB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5440D">
        <w:rPr>
          <w:rFonts w:hAnsi="ＭＳ 明朝" w:cs="Arial Unicode MS" w:hint="eastAsia"/>
          <w:color w:val="000000" w:themeColor="text1"/>
          <w:szCs w:val="21"/>
        </w:rPr>
        <w:t>5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、専門課程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604C76">
        <w:rPr>
          <w:rFonts w:hAnsi="ＭＳ 明朝" w:cs="Arial Unicode MS" w:hint="eastAsia"/>
          <w:color w:val="000000" w:themeColor="text1"/>
          <w:szCs w:val="21"/>
        </w:rPr>
        <w:t>2,187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C26685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344043">
        <w:rPr>
          <w:rFonts w:hAnsi="ＭＳ 明朝" w:cs="Arial Unicode MS" w:hint="eastAsia"/>
          <w:color w:val="000000" w:themeColor="text1"/>
          <w:szCs w:val="21"/>
        </w:rPr>
        <w:t>3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5440D">
        <w:rPr>
          <w:rFonts w:hAnsi="ＭＳ 明朝" w:cs="Arial Unicode MS" w:hint="eastAsia"/>
          <w:color w:val="000000" w:themeColor="text1"/>
          <w:szCs w:val="21"/>
        </w:rPr>
        <w:t>2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、一般課程</w:t>
      </w:r>
      <w:r w:rsidR="00604C76">
        <w:rPr>
          <w:rFonts w:hAnsi="ＭＳ 明朝" w:cs="Arial Unicode MS" w:hint="eastAsia"/>
          <w:color w:val="000000" w:themeColor="text1"/>
          <w:szCs w:val="21"/>
        </w:rPr>
        <w:t>440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BA5DB5" w:rsidRPr="007B1FA6">
        <w:rPr>
          <w:rFonts w:hAnsi="ＭＳ 明朝" w:cs="Arial Unicode MS" w:hint="eastAsia"/>
          <w:color w:val="000000" w:themeColor="text1"/>
          <w:szCs w:val="21"/>
        </w:rPr>
        <w:t>1.3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82F23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282F23" w:rsidRPr="007B1FA6">
        <w:rPr>
          <w:rFonts w:hAnsi="ＭＳ 明朝" w:cs="Arial Unicode MS" w:hint="eastAsia"/>
          <w:color w:val="000000" w:themeColor="text1"/>
          <w:szCs w:val="21"/>
        </w:rPr>
        <w:t>高等課程は</w:t>
      </w:r>
      <w:r w:rsidR="00604C76">
        <w:rPr>
          <w:rFonts w:hAnsi="ＭＳ 明朝" w:cs="Arial Unicode MS" w:hint="eastAsia"/>
          <w:color w:val="000000" w:themeColor="text1"/>
          <w:szCs w:val="21"/>
        </w:rPr>
        <w:t>23</w:t>
      </w:r>
      <w:r w:rsidR="00282F23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821F6" w:rsidRPr="007B1FA6">
        <w:rPr>
          <w:rFonts w:hAnsi="ＭＳ 明朝" w:cs="Arial Unicode MS" w:hint="eastAsia"/>
          <w:color w:val="000000" w:themeColor="text1"/>
          <w:szCs w:val="21"/>
        </w:rPr>
        <w:t>減少し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F70DED" w:rsidRPr="007B1FA6">
        <w:rPr>
          <w:rFonts w:hAnsi="ＭＳ 明朝" w:cs="Arial Unicode MS" w:hint="eastAsia"/>
          <w:color w:val="000000" w:themeColor="text1"/>
          <w:szCs w:val="21"/>
        </w:rPr>
        <w:t>専門課程は</w:t>
      </w:r>
      <w:r w:rsidR="00604C76">
        <w:rPr>
          <w:rFonts w:hAnsi="ＭＳ 明朝" w:cs="Arial Unicode MS" w:hint="eastAsia"/>
          <w:color w:val="000000" w:themeColor="text1"/>
          <w:szCs w:val="21"/>
        </w:rPr>
        <w:t>206</w:t>
      </w:r>
      <w:r w:rsidR="00F70DED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一般課程は</w:t>
      </w:r>
      <w:r w:rsidR="00604C76">
        <w:rPr>
          <w:rFonts w:hAnsi="ＭＳ 明朝" w:cs="Arial Unicode MS" w:hint="eastAsia"/>
          <w:color w:val="000000" w:themeColor="text1"/>
          <w:szCs w:val="21"/>
        </w:rPr>
        <w:t>6</w:t>
      </w:r>
      <w:r w:rsidR="004821F6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2F4637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282F23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11017C" w:rsidRDefault="00F533E4" w:rsidP="001F7E03">
      <w:pPr>
        <w:snapToGrid w:val="0"/>
        <w:spacing w:line="320" w:lineRule="exact"/>
        <w:ind w:leftChars="199" w:left="642" w:hangingChars="101" w:hanging="216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男女別では、男子1</w:t>
      </w:r>
      <w:r w:rsidR="00604C76">
        <w:rPr>
          <w:rFonts w:hAnsi="ＭＳ 明朝" w:cs="Arial Unicode MS" w:hint="eastAsia"/>
          <w:color w:val="000000" w:themeColor="text1"/>
          <w:szCs w:val="21"/>
        </w:rPr>
        <w:t>5</w:t>
      </w:r>
      <w:r w:rsidR="008A044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10501">
        <w:rPr>
          <w:rFonts w:hAnsi="ＭＳ 明朝" w:cs="Arial Unicode MS" w:hint="eastAsia"/>
          <w:color w:val="000000" w:themeColor="text1"/>
          <w:szCs w:val="21"/>
        </w:rPr>
        <w:t>017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C26685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3.</w:t>
      </w:r>
      <w:r w:rsidR="00344043">
        <w:rPr>
          <w:rFonts w:hAnsi="ＭＳ 明朝" w:cs="Arial Unicode MS" w:hint="eastAsia"/>
          <w:color w:val="000000" w:themeColor="text1"/>
          <w:szCs w:val="21"/>
        </w:rPr>
        <w:t>5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C2668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344043">
        <w:rPr>
          <w:rFonts w:hAnsi="ＭＳ 明朝" w:cs="Arial Unicode MS" w:hint="eastAsia"/>
          <w:color w:val="000000" w:themeColor="text1"/>
          <w:szCs w:val="21"/>
        </w:rPr>
        <w:t>9</w:t>
      </w:r>
      <w:r w:rsidR="008A044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810501">
        <w:rPr>
          <w:rFonts w:hAnsi="ＭＳ 明朝" w:cs="Arial Unicode MS" w:hint="eastAsia"/>
          <w:color w:val="000000" w:themeColor="text1"/>
          <w:szCs w:val="21"/>
        </w:rPr>
        <w:t>5</w:t>
      </w:r>
      <w:r w:rsidR="00604C76">
        <w:rPr>
          <w:rFonts w:hAnsi="ＭＳ 明朝" w:cs="Arial Unicode MS" w:hint="eastAsia"/>
          <w:color w:val="000000" w:themeColor="text1"/>
          <w:szCs w:val="21"/>
        </w:rPr>
        <w:t>0</w:t>
      </w:r>
      <w:r w:rsidR="00810501">
        <w:rPr>
          <w:rFonts w:hAnsi="ＭＳ 明朝" w:cs="Arial Unicode MS"/>
          <w:color w:val="000000" w:themeColor="text1"/>
          <w:szCs w:val="21"/>
        </w:rPr>
        <w:t>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C26685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6.</w:t>
      </w:r>
      <w:r w:rsidR="00810501">
        <w:rPr>
          <w:rFonts w:hAnsi="ＭＳ 明朝" w:cs="Arial Unicode MS" w:hint="eastAsia"/>
          <w:color w:val="000000" w:themeColor="text1"/>
          <w:szCs w:val="21"/>
        </w:rPr>
        <w:t>5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810501">
        <w:rPr>
          <w:rFonts w:hAnsi="ＭＳ 明朝" w:cs="Arial Unicode MS" w:hint="eastAsia"/>
          <w:color w:val="000000" w:themeColor="text1"/>
          <w:szCs w:val="21"/>
        </w:rPr>
        <w:t>88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810501">
        <w:rPr>
          <w:rFonts w:hAnsi="ＭＳ 明朝" w:cs="Arial Unicode MS" w:hint="eastAsia"/>
          <w:color w:val="000000" w:themeColor="text1"/>
          <w:szCs w:val="21"/>
        </w:rPr>
        <w:t>101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2F0D68" w:rsidRPr="00B47D1F">
        <w:rPr>
          <w:rFonts w:hAnsi="ＭＳ 明朝" w:cs="Arial Unicode MS" w:hint="eastAsia"/>
          <w:color w:val="000000"/>
          <w:szCs w:val="21"/>
        </w:rPr>
        <w:t xml:space="preserve">             </w:t>
      </w:r>
      <w:r w:rsidR="0011017C">
        <w:rPr>
          <w:rFonts w:hAnsi="ＭＳ 明朝" w:cs="Arial Unicode MS" w:hint="eastAsia"/>
          <w:color w:val="000000"/>
          <w:szCs w:val="21"/>
        </w:rPr>
        <w:t xml:space="preserve">                            </w:t>
      </w:r>
    </w:p>
    <w:p w:rsidR="00F533E4" w:rsidRPr="0011017C" w:rsidRDefault="0011017C" w:rsidP="001F7E03">
      <w:pPr>
        <w:snapToGrid w:val="0"/>
        <w:spacing w:line="320" w:lineRule="exact"/>
        <w:ind w:right="-1"/>
        <w:jc w:val="righ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    </w:t>
      </w:r>
      <w:r w:rsidRPr="007B1FA6">
        <w:rPr>
          <w:rFonts w:hAnsi="ＭＳ 明朝" w:cs="Arial Unicode MS" w:hint="eastAsia"/>
          <w:color w:val="000000" w:themeColor="text1"/>
          <w:szCs w:val="21"/>
        </w:rPr>
        <w:t>[Ⅰ-10-</w:t>
      </w:r>
      <w:r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表・統計表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55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D0017C" w:rsidRDefault="00D0017C" w:rsidP="00790C00">
      <w:pPr>
        <w:snapToGrid w:val="0"/>
        <w:spacing w:line="240" w:lineRule="auto"/>
        <w:ind w:left="840" w:firstLineChars="100" w:firstLine="214"/>
        <w:rPr>
          <w:rFonts w:ascii="ＭＳ ゴシック" w:eastAsia="ＭＳ ゴシック" w:hAnsi="ＭＳ ゴシック" w:cs="Arial Unicode MS"/>
          <w:color w:val="000000"/>
        </w:rPr>
      </w:pPr>
    </w:p>
    <w:p w:rsidR="006A43F5" w:rsidRPr="00870B64" w:rsidRDefault="006A43F5" w:rsidP="00BD0FEB">
      <w:pPr>
        <w:snapToGrid w:val="0"/>
        <w:spacing w:line="240" w:lineRule="auto"/>
        <w:ind w:firstLineChars="900" w:firstLine="1928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10</w:t>
      </w:r>
      <w:r w:rsidR="00401ACA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363DBE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Pr="0025440D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474880"/>
        </w:rPr>
        <w:t>課程別入学者</w:t>
      </w:r>
      <w:r w:rsidRPr="0025440D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474880"/>
        </w:rPr>
        <w:t>数</w:t>
      </w:r>
    </w:p>
    <w:p w:rsidR="004544DE" w:rsidRPr="00870B64" w:rsidRDefault="00BD0FEB" w:rsidP="008D0FB6">
      <w:pPr>
        <w:snapToGrid w:val="0"/>
        <w:spacing w:line="240" w:lineRule="auto"/>
        <w:jc w:val="center"/>
        <w:rPr>
          <w:rFonts w:hAnsi="ＭＳ 明朝" w:cs="Arial Unicode MS"/>
          <w:color w:val="000000"/>
          <w:sz w:val="16"/>
          <w:szCs w:val="16"/>
        </w:rPr>
      </w:pPr>
      <w:r>
        <w:rPr>
          <w:rFonts w:ascii="ＭＳ ゴシック" w:eastAsia="ＭＳ ゴシック" w:hAnsi="ＭＳ ゴシック" w:cs="Arial Unicode MS"/>
          <w:noProof/>
          <w:color w:val="000000"/>
          <w:szCs w:val="21"/>
        </w:rPr>
        <w:drawing>
          <wp:anchor distT="0" distB="0" distL="114300" distR="114300" simplePos="0" relativeHeight="251671552" behindDoc="1" locked="0" layoutInCell="1" allowOverlap="1" wp14:anchorId="292EE3DE" wp14:editId="06E88E13">
            <wp:simplePos x="0" y="0"/>
            <wp:positionH relativeFrom="column">
              <wp:posOffset>1062355</wp:posOffset>
            </wp:positionH>
            <wp:positionV relativeFrom="paragraph">
              <wp:posOffset>25400</wp:posOffset>
            </wp:positionV>
            <wp:extent cx="365760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488" y="21310"/>
                <wp:lineTo x="21488" y="0"/>
                <wp:lineTo x="0" y="0"/>
              </wp:wrapPolygon>
            </wp:wrapTight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AF6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94AF6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94AF6" w:rsidRPr="00E35F3F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94AF6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94AF6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94AF6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94AF6" w:rsidRDefault="00F94AF6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804F0B" w:rsidRPr="00804F0B" w:rsidRDefault="00804F0B" w:rsidP="002F0D68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68017A" w:rsidRDefault="0068017A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</w:p>
    <w:p w:rsidR="00F533E4" w:rsidRDefault="008417F8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B47D1F">
        <w:rPr>
          <w:rFonts w:ascii="ＭＳ ゴシック" w:eastAsia="ＭＳ ゴシック" w:hAnsi="ＭＳ ゴシック" w:cs="Arial Unicode MS" w:hint="eastAsia"/>
          <w:color w:val="000000"/>
          <w:szCs w:val="21"/>
        </w:rPr>
        <w:t>（５）</w:t>
      </w: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卒業者数（平成</w:t>
      </w:r>
      <w:r w:rsidR="006E09CF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2</w:t>
      </w:r>
      <w:r w:rsidR="000F1BE2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9</w:t>
      </w:r>
      <w:r w:rsidR="00F533E4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年度間）</w:t>
      </w:r>
    </w:p>
    <w:p w:rsidR="005D0CA6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卒業者数は</w:t>
      </w:r>
      <w:r w:rsidR="00EC1B92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0F1BE2">
        <w:rPr>
          <w:rFonts w:hAnsi="ＭＳ 明朝" w:cs="Arial Unicode MS" w:hint="eastAsia"/>
          <w:color w:val="000000" w:themeColor="text1"/>
          <w:szCs w:val="21"/>
        </w:rPr>
        <w:t>9</w:t>
      </w:r>
      <w:r w:rsidR="00790C0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0F1BE2">
        <w:rPr>
          <w:rFonts w:hAnsi="ＭＳ 明朝" w:cs="Arial Unicode MS" w:hint="eastAsia"/>
          <w:color w:val="000000" w:themeColor="text1"/>
          <w:szCs w:val="21"/>
        </w:rPr>
        <w:t>323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Pr="00B47D1F">
        <w:rPr>
          <w:rFonts w:hAnsi="ＭＳ 明朝" w:cs="Arial Unicode MS" w:hint="eastAsia"/>
          <w:color w:val="000000"/>
          <w:szCs w:val="21"/>
        </w:rPr>
        <w:t>で、</w:t>
      </w:r>
      <w:r w:rsidRPr="007B1FA6">
        <w:rPr>
          <w:rFonts w:hAnsi="ＭＳ 明朝" w:cs="Arial Unicode MS" w:hint="eastAsia"/>
          <w:color w:val="000000" w:themeColor="text1"/>
          <w:szCs w:val="21"/>
        </w:rPr>
        <w:t>前年度間より</w:t>
      </w:r>
      <w:r w:rsidR="000F1BE2">
        <w:rPr>
          <w:rFonts w:hAnsi="ＭＳ 明朝" w:cs="Arial Unicode MS" w:hint="eastAsia"/>
          <w:color w:val="000000" w:themeColor="text1"/>
          <w:szCs w:val="21"/>
        </w:rPr>
        <w:t>589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人(対前年度間</w:t>
      </w:r>
      <w:r w:rsidR="00E97EA4">
        <w:rPr>
          <w:rFonts w:hAnsi="ＭＳ 明朝" w:cs="Arial Unicode MS" w:hint="eastAsia"/>
          <w:color w:val="000000" w:themeColor="text1"/>
          <w:szCs w:val="21"/>
        </w:rPr>
        <w:t>2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0F1BE2">
        <w:rPr>
          <w:rFonts w:hAnsi="ＭＳ 明朝" w:cs="Arial Unicode MS" w:hint="eastAsia"/>
          <w:color w:val="000000" w:themeColor="text1"/>
          <w:szCs w:val="21"/>
        </w:rPr>
        <w:t>0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E97EA4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F533E4" w:rsidP="00EF5411">
      <w:pPr>
        <w:snapToGrid w:val="0"/>
        <w:spacing w:line="340" w:lineRule="exact"/>
        <w:ind w:leftChars="198" w:left="640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8D0FB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B942D3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C26685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0327D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0F1BE2">
        <w:rPr>
          <w:rFonts w:hAnsi="ＭＳ 明朝" w:cs="Arial Unicode MS" w:hint="eastAsia"/>
          <w:color w:val="000000" w:themeColor="text1"/>
          <w:szCs w:val="21"/>
        </w:rPr>
        <w:t>27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FA28D8" w:rsidRPr="007B1FA6">
        <w:rPr>
          <w:rFonts w:hAnsi="ＭＳ 明朝" w:cs="Arial Unicode MS" w:hint="eastAsia"/>
          <w:color w:val="000000" w:themeColor="text1"/>
          <w:szCs w:val="21"/>
        </w:rPr>
        <w:t>0.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FE5DC8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6C7B15">
        <w:rPr>
          <w:rFonts w:hAnsi="ＭＳ 明朝" w:cs="Arial Unicode MS" w:hint="eastAsia"/>
          <w:color w:val="000000" w:themeColor="text1"/>
          <w:szCs w:val="21"/>
        </w:rPr>
        <w:t>9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C7B15">
        <w:rPr>
          <w:rFonts w:hAnsi="ＭＳ 明朝" w:cs="Arial Unicode MS" w:hint="eastAsia"/>
          <w:color w:val="000000" w:themeColor="text1"/>
          <w:szCs w:val="21"/>
        </w:rPr>
        <w:t>281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Pr="007B1FA6">
        <w:rPr>
          <w:rFonts w:hAnsi="ＭＳ 明朝" w:cs="Arial Unicode MS" w:hint="eastAsia"/>
          <w:color w:val="000000" w:themeColor="text1"/>
          <w:szCs w:val="21"/>
        </w:rPr>
        <w:t>同</w:t>
      </w:r>
      <w:r w:rsidR="00164A4E" w:rsidRPr="007B1FA6">
        <w:rPr>
          <w:rFonts w:hAnsi="ＭＳ 明朝" w:cs="Arial Unicode MS" w:hint="eastAsia"/>
          <w:color w:val="000000" w:themeColor="text1"/>
          <w:szCs w:val="21"/>
        </w:rPr>
        <w:t>99.</w:t>
      </w:r>
      <w:r w:rsidR="006C7B15">
        <w:rPr>
          <w:rFonts w:hAnsi="ＭＳ 明朝" w:cs="Arial Unicode MS" w:hint="eastAsia"/>
          <w:color w:val="000000" w:themeColor="text1"/>
          <w:szCs w:val="21"/>
        </w:rPr>
        <w:t>9</w:t>
      </w:r>
      <w:r w:rsidR="002F56DD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DD5B37" w:rsidRPr="007B1FA6">
        <w:rPr>
          <w:rFonts w:hAnsi="ＭＳ 明朝" w:cs="Arial Unicode MS" w:hint="eastAsia"/>
          <w:color w:val="000000" w:themeColor="text1"/>
          <w:szCs w:val="21"/>
        </w:rPr>
        <w:t>ある。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　課程別では、高等課程</w:t>
      </w:r>
      <w:r w:rsidR="006E09CF" w:rsidRPr="007B1FA6">
        <w:rPr>
          <w:rFonts w:hAnsi="ＭＳ 明朝" w:cs="Arial Unicode MS" w:hint="eastAsia"/>
          <w:color w:val="000000" w:themeColor="text1"/>
          <w:szCs w:val="21"/>
        </w:rPr>
        <w:t>1,</w:t>
      </w:r>
      <w:r w:rsidR="006C7B15">
        <w:rPr>
          <w:rFonts w:hAnsi="ＭＳ 明朝" w:cs="Arial Unicode MS" w:hint="eastAsia"/>
          <w:color w:val="000000" w:themeColor="text1"/>
          <w:szCs w:val="21"/>
        </w:rPr>
        <w:t>738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25440D">
        <w:rPr>
          <w:rFonts w:hAnsi="ＭＳ 明朝" w:cs="Arial Unicode MS" w:hint="eastAsia"/>
          <w:color w:val="000000" w:themeColor="text1"/>
          <w:szCs w:val="21"/>
        </w:rPr>
        <w:t>5</w:t>
      </w:r>
      <w:r w:rsidR="006E09C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25440D">
        <w:rPr>
          <w:rFonts w:hAnsi="ＭＳ 明朝" w:cs="Arial Unicode MS" w:hint="eastAsia"/>
          <w:color w:val="000000" w:themeColor="text1"/>
          <w:szCs w:val="21"/>
        </w:rPr>
        <w:t>9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、専門課程</w:t>
      </w:r>
      <w:r w:rsidR="00164A4E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6C7B15">
        <w:rPr>
          <w:rFonts w:hAnsi="ＭＳ 明朝" w:cs="Arial Unicode MS" w:hint="eastAsia"/>
          <w:color w:val="000000" w:themeColor="text1"/>
          <w:szCs w:val="21"/>
        </w:rPr>
        <w:t>7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C7B15">
        <w:rPr>
          <w:rFonts w:hAnsi="ＭＳ 明朝" w:cs="Arial Unicode MS" w:hint="eastAsia"/>
          <w:color w:val="000000" w:themeColor="text1"/>
          <w:szCs w:val="21"/>
        </w:rPr>
        <w:t>155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FA28D8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2.</w:t>
      </w:r>
      <w:r w:rsidR="0025440D">
        <w:rPr>
          <w:rFonts w:hAnsi="ＭＳ 明朝" w:cs="Arial Unicode MS" w:hint="eastAsia"/>
          <w:color w:val="000000" w:themeColor="text1"/>
          <w:szCs w:val="21"/>
        </w:rPr>
        <w:t>6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、一般課程</w:t>
      </w:r>
      <w:r w:rsidR="006C7B15">
        <w:rPr>
          <w:rFonts w:hAnsi="ＭＳ 明朝" w:cs="Arial Unicode MS" w:hint="eastAsia"/>
          <w:color w:val="000000" w:themeColor="text1"/>
          <w:szCs w:val="21"/>
        </w:rPr>
        <w:t>430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5912C9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8D0FB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942D3">
        <w:rPr>
          <w:rFonts w:hAnsi="ＭＳ 明朝" w:cs="Arial Unicode MS" w:hint="eastAsia"/>
          <w:color w:val="000000" w:themeColor="text1"/>
          <w:szCs w:val="21"/>
        </w:rPr>
        <w:t>5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E009EB" w:rsidRPr="007B1FA6">
        <w:rPr>
          <w:rFonts w:hAnsi="ＭＳ 明朝" w:cs="Arial Unicode MS" w:hint="eastAsia"/>
          <w:color w:val="000000" w:themeColor="text1"/>
          <w:szCs w:val="21"/>
        </w:rPr>
        <w:t>間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高等課程は</w:t>
      </w:r>
      <w:r w:rsidR="006C7B15">
        <w:rPr>
          <w:rFonts w:hAnsi="ＭＳ 明朝" w:cs="Arial Unicode MS" w:hint="eastAsia"/>
          <w:color w:val="000000" w:themeColor="text1"/>
          <w:szCs w:val="21"/>
        </w:rPr>
        <w:t>69</w:t>
      </w:r>
      <w:r w:rsidR="00B47D1F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C7B15">
        <w:rPr>
          <w:rFonts w:hAnsi="ＭＳ 明朝" w:cs="Arial Unicode MS" w:hint="eastAsia"/>
          <w:color w:val="000000" w:themeColor="text1"/>
          <w:szCs w:val="21"/>
        </w:rPr>
        <w:t>減少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、専門課程は</w:t>
      </w:r>
      <w:r w:rsidR="0025440D">
        <w:rPr>
          <w:rFonts w:hAnsi="ＭＳ 明朝" w:cs="Arial Unicode MS" w:hint="eastAsia"/>
          <w:color w:val="000000" w:themeColor="text1"/>
          <w:szCs w:val="21"/>
        </w:rPr>
        <w:t>654</w:t>
      </w:r>
      <w:r w:rsidR="002F0D68" w:rsidRPr="007B1FA6">
        <w:rPr>
          <w:rFonts w:hAnsi="ＭＳ 明朝" w:cs="Arial Unicode MS" w:hint="eastAsia"/>
          <w:color w:val="000000" w:themeColor="text1"/>
          <w:szCs w:val="21"/>
        </w:rPr>
        <w:t>人、一般課程は</w:t>
      </w:r>
      <w:r w:rsidR="00B942D3">
        <w:rPr>
          <w:rFonts w:hAnsi="ＭＳ 明朝" w:cs="Arial Unicode MS" w:hint="eastAsia"/>
          <w:color w:val="000000" w:themeColor="text1"/>
          <w:szCs w:val="21"/>
        </w:rPr>
        <w:t>4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942D3">
        <w:rPr>
          <w:rFonts w:hAnsi="ＭＳ 明朝" w:cs="Arial Unicode MS" w:hint="eastAsia"/>
          <w:color w:val="000000" w:themeColor="text1"/>
          <w:szCs w:val="21"/>
        </w:rPr>
        <w:t>増加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エ　男女別では、男子1</w:t>
      </w:r>
      <w:r w:rsidR="006E09CF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A36A9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C7B15">
        <w:rPr>
          <w:rFonts w:hAnsi="ＭＳ 明朝" w:cs="Arial Unicode MS" w:hint="eastAsia"/>
          <w:color w:val="000000" w:themeColor="text1"/>
          <w:szCs w:val="21"/>
        </w:rPr>
        <w:t>742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FE5DC8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6C7B15">
        <w:rPr>
          <w:rFonts w:hAnsi="ＭＳ 明朝" w:cs="Arial Unicode MS" w:hint="eastAsia"/>
          <w:color w:val="000000" w:themeColor="text1"/>
          <w:szCs w:val="21"/>
        </w:rPr>
        <w:t>3</w:t>
      </w:r>
      <w:r w:rsidR="00A36A9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C7B15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、女子1</w:t>
      </w:r>
      <w:r w:rsidR="00B942D3">
        <w:rPr>
          <w:rFonts w:hAnsi="ＭＳ 明朝" w:cs="Arial Unicode MS" w:hint="eastAsia"/>
          <w:color w:val="000000" w:themeColor="text1"/>
          <w:szCs w:val="21"/>
        </w:rPr>
        <w:t>6</w:t>
      </w:r>
      <w:r w:rsidR="00A36A9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6C7B15">
        <w:rPr>
          <w:rFonts w:hAnsi="ＭＳ 明朝" w:cs="Arial Unicode MS" w:hint="eastAsia"/>
          <w:color w:val="000000" w:themeColor="text1"/>
          <w:szCs w:val="21"/>
        </w:rPr>
        <w:t>581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FE5DC8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6C7B15">
        <w:rPr>
          <w:rFonts w:hAnsi="ＭＳ 明朝" w:cs="Arial Unicode MS" w:hint="eastAsia"/>
          <w:color w:val="000000" w:themeColor="text1"/>
          <w:szCs w:val="21"/>
        </w:rPr>
        <w:t>6</w:t>
      </w:r>
      <w:r w:rsidR="00A36A90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C7B15">
        <w:rPr>
          <w:rFonts w:hAnsi="ＭＳ 明朝" w:cs="Arial Unicode MS" w:hint="eastAsia"/>
          <w:color w:val="000000" w:themeColor="text1"/>
          <w:szCs w:val="21"/>
        </w:rPr>
        <w:t>5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E009EB" w:rsidRPr="007B1FA6">
        <w:rPr>
          <w:rFonts w:hAnsi="ＭＳ 明朝" w:cs="Arial Unicode MS" w:hint="eastAsia"/>
          <w:color w:val="000000" w:themeColor="text1"/>
          <w:szCs w:val="21"/>
        </w:rPr>
        <w:t>間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男子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6C7B15">
        <w:rPr>
          <w:rFonts w:hAnsi="ＭＳ 明朝" w:cs="Arial Unicode MS" w:hint="eastAsia"/>
          <w:color w:val="000000" w:themeColor="text1"/>
          <w:szCs w:val="21"/>
        </w:rPr>
        <w:t>451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人、女子は</w:t>
      </w:r>
      <w:r w:rsidR="006C7B15">
        <w:rPr>
          <w:rFonts w:hAnsi="ＭＳ 明朝" w:cs="Arial Unicode MS" w:hint="eastAsia"/>
          <w:color w:val="000000" w:themeColor="text1"/>
          <w:szCs w:val="21"/>
        </w:rPr>
        <w:t>138</w:t>
      </w:r>
      <w:r w:rsidR="004821F6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942D3">
        <w:rPr>
          <w:rFonts w:hAnsi="ＭＳ 明朝" w:cs="Arial Unicode MS" w:hint="eastAsia"/>
          <w:color w:val="000000" w:themeColor="text1"/>
          <w:szCs w:val="21"/>
        </w:rPr>
        <w:t>増加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68017A" w:rsidRDefault="00F533E4" w:rsidP="00E37DC2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オ　卒業者のうち、関係分野に就職した者は</w:t>
      </w:r>
      <w:r w:rsidR="00EC1B9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36A90" w:rsidRPr="007B1FA6">
        <w:rPr>
          <w:rFonts w:hAnsi="ＭＳ 明朝" w:cs="Arial Unicode MS" w:hint="eastAsia"/>
          <w:color w:val="000000" w:themeColor="text1"/>
          <w:szCs w:val="21"/>
        </w:rPr>
        <w:t>9,</w:t>
      </w:r>
      <w:r w:rsidR="006C7B15">
        <w:rPr>
          <w:rFonts w:hAnsi="ＭＳ 明朝" w:cs="Arial Unicode MS" w:hint="eastAsia"/>
          <w:color w:val="000000" w:themeColor="text1"/>
          <w:szCs w:val="21"/>
        </w:rPr>
        <w:t>404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人で、卒業者数全体の</w:t>
      </w:r>
      <w:r w:rsidR="008D2D66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6C7B15">
        <w:rPr>
          <w:rFonts w:hAnsi="ＭＳ 明朝" w:cs="Arial Unicode MS" w:hint="eastAsia"/>
          <w:color w:val="000000" w:themeColor="text1"/>
          <w:szCs w:val="21"/>
        </w:rPr>
        <w:t>6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C7B15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％を占めている。また、課程別では、高等課程</w:t>
      </w:r>
      <w:r w:rsidR="006C7B15">
        <w:rPr>
          <w:rFonts w:hAnsi="ＭＳ 明朝" w:cs="Arial Unicode MS" w:hint="eastAsia"/>
          <w:color w:val="000000" w:themeColor="text1"/>
          <w:szCs w:val="21"/>
        </w:rPr>
        <w:t>426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人(高等課程卒業者の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6C7B15">
        <w:rPr>
          <w:rFonts w:hAnsi="ＭＳ 明朝" w:cs="Arial Unicode MS" w:hint="eastAsia"/>
          <w:color w:val="000000" w:themeColor="text1"/>
          <w:szCs w:val="21"/>
        </w:rPr>
        <w:t>4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C7B15">
        <w:rPr>
          <w:rFonts w:hAnsi="ＭＳ 明朝" w:cs="Arial Unicode MS" w:hint="eastAsia"/>
          <w:color w:val="000000" w:themeColor="text1"/>
          <w:szCs w:val="21"/>
        </w:rPr>
        <w:t>5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、専門課程</w:t>
      </w:r>
      <w:r w:rsidR="00EC1B9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36A90" w:rsidRPr="007B1FA6">
        <w:rPr>
          <w:rFonts w:hAnsi="ＭＳ 明朝" w:cs="Arial Unicode MS" w:hint="eastAsia"/>
          <w:color w:val="000000" w:themeColor="text1"/>
          <w:szCs w:val="21"/>
        </w:rPr>
        <w:t>8,</w:t>
      </w:r>
      <w:r w:rsidR="006C7B15">
        <w:rPr>
          <w:rFonts w:hAnsi="ＭＳ 明朝" w:cs="Arial Unicode MS" w:hint="eastAsia"/>
          <w:color w:val="000000" w:themeColor="text1"/>
          <w:szCs w:val="21"/>
        </w:rPr>
        <w:t>978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人(専門課程卒業者の</w:t>
      </w:r>
      <w:r w:rsidR="006C7B15">
        <w:rPr>
          <w:rFonts w:hAnsi="ＭＳ 明朝" w:cs="Arial Unicode MS" w:hint="eastAsia"/>
          <w:color w:val="000000" w:themeColor="text1"/>
          <w:szCs w:val="21"/>
        </w:rPr>
        <w:t>69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C7B15">
        <w:rPr>
          <w:rFonts w:hAnsi="ＭＳ 明朝" w:cs="Arial Unicode MS" w:hint="eastAsia"/>
          <w:color w:val="000000" w:themeColor="text1"/>
          <w:szCs w:val="21"/>
        </w:rPr>
        <w:t>9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2E6577"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  <w:r w:rsidR="00E37DC2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68017A"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　　　　</w:t>
      </w:r>
      <w:r w:rsidR="0011017C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F533E4" w:rsidRPr="00CA60A6" w:rsidRDefault="00F533E4" w:rsidP="006A2308">
      <w:pPr>
        <w:snapToGrid w:val="0"/>
        <w:spacing w:line="340" w:lineRule="exact"/>
        <w:ind w:leftChars="299" w:left="640"/>
        <w:jc w:val="righ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Pr="00CA60A6">
        <w:rPr>
          <w:rFonts w:hAnsi="ＭＳ 明朝" w:cs="Arial Unicode MS" w:hint="eastAsia"/>
          <w:color w:val="000000"/>
          <w:szCs w:val="21"/>
        </w:rPr>
        <w:t>Ⅰ-</w:t>
      </w:r>
      <w:r w:rsidR="00994171">
        <w:rPr>
          <w:rFonts w:hAnsi="ＭＳ 明朝" w:cs="Arial Unicode MS" w:hint="eastAsia"/>
          <w:color w:val="000000"/>
          <w:szCs w:val="21"/>
        </w:rPr>
        <w:t>10</w:t>
      </w:r>
      <w:r w:rsidRPr="00CA60A6">
        <w:rPr>
          <w:rFonts w:hAnsi="ＭＳ 明朝" w:cs="Arial Unicode MS" w:hint="eastAsia"/>
          <w:color w:val="000000"/>
          <w:szCs w:val="21"/>
        </w:rPr>
        <w:t>-</w:t>
      </w:r>
      <w:r w:rsidR="00FB70EE" w:rsidRPr="00CA60A6">
        <w:rPr>
          <w:rFonts w:hAnsi="ＭＳ 明朝" w:cs="Arial Unicode MS" w:hint="eastAsia"/>
          <w:color w:val="000000"/>
          <w:szCs w:val="21"/>
        </w:rPr>
        <w:t>6</w:t>
      </w:r>
      <w:r w:rsidRPr="00CA60A6">
        <w:rPr>
          <w:rFonts w:hAnsi="ＭＳ 明朝" w:cs="Arial Unicode MS" w:hint="eastAsia"/>
          <w:color w:val="000000"/>
          <w:szCs w:val="21"/>
        </w:rPr>
        <w:t>表</w:t>
      </w:r>
      <w:r w:rsidR="0011017C">
        <w:rPr>
          <w:rFonts w:hAnsi="ＭＳ 明朝" w:cs="Arial Unicode MS" w:hint="eastAsia"/>
          <w:color w:val="000000"/>
          <w:szCs w:val="21"/>
        </w:rPr>
        <w:t>・統計表</w:t>
      </w:r>
      <w:r w:rsidR="00915D52">
        <w:rPr>
          <w:rFonts w:hAnsi="ＭＳ 明朝" w:cs="Arial Unicode MS" w:hint="eastAsia"/>
          <w:color w:val="000000"/>
          <w:szCs w:val="21"/>
        </w:rPr>
        <w:t>55</w:t>
      </w:r>
      <w:r w:rsidRPr="00CA60A6">
        <w:rPr>
          <w:rFonts w:hAnsi="ＭＳ 明朝" w:cs="Arial Unicode MS" w:hint="eastAsia"/>
          <w:color w:val="000000"/>
          <w:szCs w:val="21"/>
        </w:rPr>
        <w:t>]</w:t>
      </w:r>
    </w:p>
    <w:p w:rsidR="006A2308" w:rsidRDefault="0068017A" w:rsidP="00790C00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</w:rPr>
      </w:pPr>
      <w:r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</w:p>
    <w:p w:rsidR="006A43F5" w:rsidRDefault="006A2308" w:rsidP="00790C00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noProof/>
          <w:color w:val="000000"/>
          <w:spacing w:val="0"/>
        </w:rPr>
        <w:drawing>
          <wp:anchor distT="0" distB="0" distL="114300" distR="114300" simplePos="0" relativeHeight="251637760" behindDoc="1" locked="0" layoutInCell="1" allowOverlap="1" wp14:anchorId="66CF0BC9" wp14:editId="30040FE9">
            <wp:simplePos x="0" y="0"/>
            <wp:positionH relativeFrom="column">
              <wp:posOffset>165735</wp:posOffset>
            </wp:positionH>
            <wp:positionV relativeFrom="paragraph">
              <wp:posOffset>194310</wp:posOffset>
            </wp:positionV>
            <wp:extent cx="5785485" cy="1933575"/>
            <wp:effectExtent l="0" t="0" r="5715" b="9525"/>
            <wp:wrapThrough wrapText="bothSides">
              <wp:wrapPolygon edited="0">
                <wp:start x="0" y="0"/>
                <wp:lineTo x="0" y="21494"/>
                <wp:lineTo x="21550" y="21494"/>
                <wp:lineTo x="21550" y="0"/>
                <wp:lineTo x="0" y="0"/>
              </wp:wrapPolygon>
            </wp:wrapThrough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3F5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10</w:t>
      </w:r>
      <w:r w:rsidR="006A43F5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="006A43F5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1E192C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8700CE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90C0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6A43F5" w:rsidRPr="00D26E2F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474368"/>
        </w:rPr>
        <w:t>課程別卒業者</w:t>
      </w:r>
      <w:r w:rsidR="006A43F5" w:rsidRPr="00D26E2F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474368"/>
        </w:rPr>
        <w:t>数</w:t>
      </w:r>
    </w:p>
    <w:p w:rsidR="00F533E4" w:rsidRPr="00517545" w:rsidRDefault="005D0CA6" w:rsidP="006A2308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（６）教員数</w:t>
      </w:r>
      <w:r w:rsidR="00983560"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本務者</w:t>
      </w:r>
      <w:r w:rsidR="00983560"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）</w:t>
      </w:r>
    </w:p>
    <w:p w:rsidR="005D0CA6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517545">
        <w:rPr>
          <w:rFonts w:hAnsi="ＭＳ 明朝" w:cs="Arial Unicode MS" w:hint="eastAsia"/>
          <w:color w:val="000000"/>
          <w:szCs w:val="21"/>
        </w:rPr>
        <w:t>ア</w:t>
      </w:r>
      <w:r w:rsidR="00D066B0" w:rsidRPr="00517545">
        <w:rPr>
          <w:rFonts w:hAnsi="ＭＳ 明朝" w:cs="Arial Unicode MS" w:hint="eastAsia"/>
          <w:color w:val="000000"/>
          <w:szCs w:val="21"/>
        </w:rPr>
        <w:t xml:space="preserve">　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教員数(本務者)</w:t>
      </w:r>
      <w:r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6E09CF" w:rsidRPr="007B1FA6">
        <w:rPr>
          <w:rFonts w:hAnsi="ＭＳ 明朝" w:cs="Arial Unicode MS" w:hint="eastAsia"/>
          <w:color w:val="000000" w:themeColor="text1"/>
          <w:szCs w:val="21"/>
        </w:rPr>
        <w:t>3,</w:t>
      </w:r>
      <w:r w:rsidR="000579FB">
        <w:rPr>
          <w:rFonts w:hAnsi="ＭＳ 明朝" w:cs="Arial Unicode MS" w:hint="eastAsia"/>
          <w:color w:val="000000" w:themeColor="text1"/>
          <w:szCs w:val="21"/>
        </w:rPr>
        <w:t>89</w:t>
      </w:r>
      <w:r w:rsidR="004C565D">
        <w:rPr>
          <w:rFonts w:hAnsi="ＭＳ 明朝" w:cs="Arial Unicode MS" w:hint="eastAsia"/>
          <w:color w:val="000000" w:themeColor="text1"/>
          <w:szCs w:val="21"/>
        </w:rPr>
        <w:t>7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0579FB">
        <w:rPr>
          <w:rFonts w:hAnsi="ＭＳ 明朝" w:cs="Arial Unicode MS" w:hint="eastAsia"/>
          <w:color w:val="000000" w:themeColor="text1"/>
          <w:szCs w:val="21"/>
        </w:rPr>
        <w:t>70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0579FB">
        <w:rPr>
          <w:rFonts w:hAnsi="ＭＳ 明朝" w:cs="Arial Unicode MS" w:hint="eastAsia"/>
          <w:color w:val="000000" w:themeColor="text1"/>
          <w:szCs w:val="21"/>
        </w:rPr>
        <w:t>△</w:t>
      </w:r>
      <w:r w:rsidR="004A7F81">
        <w:rPr>
          <w:rFonts w:hAnsi="ＭＳ 明朝" w:cs="Arial Unicode MS" w:hint="eastAsia"/>
          <w:color w:val="000000" w:themeColor="text1"/>
          <w:szCs w:val="21"/>
        </w:rPr>
        <w:t>1</w:t>
      </w:r>
      <w:r w:rsidR="004514EE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A7F81">
        <w:rPr>
          <w:rFonts w:hAnsi="ＭＳ 明朝" w:cs="Arial Unicode MS" w:hint="eastAsia"/>
          <w:color w:val="000000" w:themeColor="text1"/>
          <w:szCs w:val="21"/>
        </w:rPr>
        <w:t>8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4A7F81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設置者別では、国立3人(構成比0.1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1E192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人(同0.</w:t>
      </w:r>
      <w:r w:rsidR="001E192C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6E09CF" w:rsidRPr="007B1FA6">
        <w:rPr>
          <w:rFonts w:hAnsi="ＭＳ 明朝" w:cs="Arial Unicode MS" w:hint="eastAsia"/>
          <w:color w:val="000000" w:themeColor="text1"/>
          <w:szCs w:val="21"/>
        </w:rPr>
        <w:t>3,</w:t>
      </w:r>
      <w:r w:rsidR="004A7F81">
        <w:rPr>
          <w:rFonts w:hAnsi="ＭＳ 明朝" w:cs="Arial Unicode MS" w:hint="eastAsia"/>
          <w:color w:val="000000" w:themeColor="text1"/>
          <w:szCs w:val="21"/>
        </w:rPr>
        <w:t>89</w:t>
      </w:r>
      <w:r w:rsidR="004C565D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人(同99.</w:t>
      </w:r>
      <w:r w:rsidR="001E192C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で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、前年度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4A7F81">
        <w:rPr>
          <w:rFonts w:hAnsi="ＭＳ 明朝" w:cs="Arial Unicode MS" w:hint="eastAsia"/>
          <w:color w:val="000000" w:themeColor="text1"/>
          <w:szCs w:val="21"/>
        </w:rPr>
        <w:t>70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A7F81">
        <w:rPr>
          <w:rFonts w:hAnsi="ＭＳ 明朝" w:cs="Arial Unicode MS" w:hint="eastAsia"/>
          <w:color w:val="000000" w:themeColor="text1"/>
          <w:szCs w:val="21"/>
        </w:rPr>
        <w:t>減少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62686F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 xml:space="preserve">　男女別では、男性</w:t>
      </w:r>
      <w:r w:rsidR="003963FF" w:rsidRPr="007B1FA6">
        <w:rPr>
          <w:rFonts w:hAnsi="ＭＳ 明朝" w:cs="Arial Unicode MS" w:hint="eastAsia"/>
          <w:color w:val="000000" w:themeColor="text1"/>
          <w:szCs w:val="21"/>
        </w:rPr>
        <w:t>1,9</w:t>
      </w:r>
      <w:r w:rsidR="004A7F81">
        <w:rPr>
          <w:rFonts w:hAnsi="ＭＳ 明朝" w:cs="Arial Unicode MS" w:hint="eastAsia"/>
          <w:color w:val="000000" w:themeColor="text1"/>
          <w:szCs w:val="21"/>
        </w:rPr>
        <w:t>15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4C565D">
        <w:rPr>
          <w:rFonts w:hAnsi="ＭＳ 明朝" w:cs="Arial Unicode MS" w:hint="eastAsia"/>
          <w:color w:val="000000" w:themeColor="text1"/>
          <w:szCs w:val="21"/>
        </w:rPr>
        <w:t>49</w:t>
      </w:r>
      <w:r w:rsidR="003963F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A7F81">
        <w:rPr>
          <w:rFonts w:hAnsi="ＭＳ 明朝" w:cs="Arial Unicode MS" w:hint="eastAsia"/>
          <w:color w:val="000000" w:themeColor="text1"/>
          <w:szCs w:val="21"/>
        </w:rPr>
        <w:t>1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、女性</w:t>
      </w:r>
      <w:r w:rsidR="004A7F81">
        <w:rPr>
          <w:rFonts w:hAnsi="ＭＳ 明朝" w:cs="Arial Unicode MS" w:hint="eastAsia"/>
          <w:color w:val="000000" w:themeColor="text1"/>
          <w:szCs w:val="21"/>
        </w:rPr>
        <w:t>1</w:t>
      </w:r>
      <w:r w:rsidR="00FA28D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A7F81">
        <w:rPr>
          <w:rFonts w:hAnsi="ＭＳ 明朝" w:cs="Arial Unicode MS" w:hint="eastAsia"/>
          <w:color w:val="000000" w:themeColor="text1"/>
          <w:szCs w:val="21"/>
        </w:rPr>
        <w:t>982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4A7F81">
        <w:rPr>
          <w:rFonts w:hAnsi="ＭＳ 明朝" w:cs="Arial Unicode MS" w:hint="eastAsia"/>
          <w:color w:val="000000" w:themeColor="text1"/>
          <w:szCs w:val="21"/>
        </w:rPr>
        <w:t>50</w:t>
      </w:r>
      <w:r w:rsidR="00D2006F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A7F81">
        <w:rPr>
          <w:rFonts w:hAnsi="ＭＳ 明朝" w:cs="Arial Unicode MS" w:hint="eastAsia"/>
          <w:color w:val="000000" w:themeColor="text1"/>
          <w:szCs w:val="21"/>
        </w:rPr>
        <w:t>9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B56A82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4A7F81">
        <w:rPr>
          <w:rFonts w:hAnsi="ＭＳ 明朝" w:cs="Arial Unicode MS" w:hint="eastAsia"/>
          <w:color w:val="000000" w:themeColor="text1"/>
          <w:szCs w:val="21"/>
        </w:rPr>
        <w:t>28人、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女性は</w:t>
      </w:r>
      <w:r w:rsidR="004A7F81">
        <w:rPr>
          <w:rFonts w:hAnsi="ＭＳ 明朝" w:cs="Arial Unicode MS" w:hint="eastAsia"/>
          <w:color w:val="000000" w:themeColor="text1"/>
          <w:szCs w:val="21"/>
        </w:rPr>
        <w:t>42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A7F81">
        <w:rPr>
          <w:rFonts w:hAnsi="ＭＳ 明朝" w:cs="Arial Unicode MS" w:hint="eastAsia"/>
          <w:color w:val="000000" w:themeColor="text1"/>
          <w:szCs w:val="21"/>
        </w:rPr>
        <w:t>減少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 xml:space="preserve">   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62686F" w:rsidRPr="007B1FA6">
        <w:rPr>
          <w:rFonts w:hAnsi="ＭＳ 明朝" w:cs="Arial Unicode MS" w:hint="eastAsia"/>
          <w:color w:val="000000" w:themeColor="text1"/>
          <w:szCs w:val="21"/>
        </w:rPr>
        <w:t>Ⅰ-10-</w:t>
      </w:r>
      <w:r w:rsidR="0062686F">
        <w:rPr>
          <w:rFonts w:hAnsi="ＭＳ 明朝" w:cs="Arial Unicode MS" w:hint="eastAsia"/>
          <w:color w:val="000000" w:themeColor="text1"/>
          <w:szCs w:val="21"/>
        </w:rPr>
        <w:t>1表・</w:t>
      </w:r>
      <w:r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54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F533E4" w:rsidRPr="00517545" w:rsidRDefault="005D0CA6" w:rsidP="00EF5411">
      <w:pPr>
        <w:snapToGrid w:val="0"/>
        <w:spacing w:line="34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（７）教員数</w:t>
      </w:r>
      <w:r w:rsidR="00983560"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兼務者</w:t>
      </w:r>
      <w:r w:rsidR="00983560" w:rsidRPr="00517545">
        <w:rPr>
          <w:rFonts w:ascii="ＭＳ ゴシック" w:eastAsia="ＭＳ ゴシック" w:hAnsi="ＭＳ ゴシック" w:cs="Arial Unicode MS" w:hint="eastAsia"/>
          <w:color w:val="000000"/>
          <w:szCs w:val="21"/>
        </w:rPr>
        <w:t>）</w:t>
      </w:r>
    </w:p>
    <w:p w:rsidR="005D0CA6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517545">
        <w:rPr>
          <w:rFonts w:hAnsi="ＭＳ 明朝" w:cs="Arial Unicode MS" w:hint="eastAsia"/>
          <w:color w:val="000000"/>
          <w:szCs w:val="21"/>
        </w:rPr>
        <w:t>ア</w:t>
      </w:r>
      <w:r w:rsidR="00D066B0" w:rsidRPr="00517545">
        <w:rPr>
          <w:rFonts w:hAnsi="ＭＳ 明朝" w:cs="Arial Unicode MS" w:hint="eastAsia"/>
          <w:color w:val="000000"/>
          <w:szCs w:val="21"/>
        </w:rPr>
        <w:t xml:space="preserve">　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教員数(兼務者)</w:t>
      </w:r>
      <w:r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4514EE" w:rsidRPr="007B1FA6">
        <w:rPr>
          <w:rFonts w:hAnsi="ＭＳ 明朝" w:cs="Arial Unicode MS" w:hint="eastAsia"/>
          <w:color w:val="000000" w:themeColor="text1"/>
          <w:szCs w:val="21"/>
        </w:rPr>
        <w:t>0,</w:t>
      </w:r>
      <w:r w:rsidR="004A7F81">
        <w:rPr>
          <w:rFonts w:hAnsi="ＭＳ 明朝" w:cs="Arial Unicode MS" w:hint="eastAsia"/>
          <w:color w:val="000000" w:themeColor="text1"/>
          <w:szCs w:val="21"/>
        </w:rPr>
        <w:t>486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4A7F81">
        <w:rPr>
          <w:rFonts w:hAnsi="ＭＳ 明朝" w:cs="Arial Unicode MS" w:hint="eastAsia"/>
          <w:color w:val="000000" w:themeColor="text1"/>
          <w:szCs w:val="21"/>
        </w:rPr>
        <w:t>118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4514EE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51754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A7F81">
        <w:rPr>
          <w:rFonts w:hAnsi="ＭＳ 明朝" w:cs="Arial Unicode MS" w:hint="eastAsia"/>
          <w:color w:val="000000" w:themeColor="text1"/>
          <w:szCs w:val="21"/>
        </w:rPr>
        <w:t>1</w:t>
      </w:r>
      <w:r w:rsidR="00FC2D8F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="004A7F81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設置者別では、国立</w:t>
      </w:r>
      <w:r w:rsidR="004A7F81">
        <w:rPr>
          <w:rFonts w:hAnsi="ＭＳ 明朝" w:cs="Arial Unicode MS" w:hint="eastAsia"/>
          <w:color w:val="000000" w:themeColor="text1"/>
          <w:szCs w:val="21"/>
        </w:rPr>
        <w:t>46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4A7F81">
        <w:rPr>
          <w:rFonts w:hAnsi="ＭＳ 明朝" w:cs="Arial Unicode MS" w:hint="eastAsia"/>
          <w:color w:val="000000" w:themeColor="text1"/>
          <w:szCs w:val="21"/>
        </w:rPr>
        <w:t>0.4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、公立</w:t>
      </w:r>
      <w:r w:rsidR="001E192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4A7F81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FC2D8F" w:rsidRPr="007B1FA6">
        <w:rPr>
          <w:rFonts w:hAnsi="ＭＳ 明朝" w:cs="Arial Unicode MS" w:hint="eastAsia"/>
          <w:color w:val="000000" w:themeColor="text1"/>
          <w:szCs w:val="21"/>
        </w:rPr>
        <w:t>0</w:t>
      </w:r>
      <w:r w:rsidR="00FA28D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A7F81">
        <w:rPr>
          <w:rFonts w:hAnsi="ＭＳ 明朝" w:cs="Arial Unicode MS" w:hint="eastAsia"/>
          <w:color w:val="000000" w:themeColor="text1"/>
          <w:szCs w:val="21"/>
        </w:rPr>
        <w:t>2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Pr="007B1FA6">
        <w:rPr>
          <w:rFonts w:hAnsi="ＭＳ 明朝" w:cs="Arial Unicode MS" w:hint="eastAsia"/>
          <w:color w:val="000000" w:themeColor="text1"/>
          <w:szCs w:val="21"/>
        </w:rPr>
        <w:t>、私立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346666" w:rsidRPr="007B1FA6">
        <w:rPr>
          <w:rFonts w:hAnsi="ＭＳ 明朝" w:cs="Arial Unicode MS" w:hint="eastAsia"/>
          <w:color w:val="000000" w:themeColor="text1"/>
          <w:szCs w:val="21"/>
        </w:rPr>
        <w:t>0,</w:t>
      </w:r>
      <w:r w:rsidR="004A7F81">
        <w:rPr>
          <w:rFonts w:hAnsi="ＭＳ 明朝" w:cs="Arial Unicode MS" w:hint="eastAsia"/>
          <w:color w:val="000000" w:themeColor="text1"/>
          <w:szCs w:val="21"/>
        </w:rPr>
        <w:t>415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D2006F" w:rsidRPr="007B1FA6">
        <w:rPr>
          <w:rFonts w:hAnsi="ＭＳ 明朝" w:cs="Arial Unicode MS" w:hint="eastAsia"/>
          <w:color w:val="000000" w:themeColor="text1"/>
          <w:szCs w:val="21"/>
        </w:rPr>
        <w:t>99.</w:t>
      </w:r>
      <w:r w:rsidR="004A7F81">
        <w:rPr>
          <w:rFonts w:hAnsi="ＭＳ 明朝" w:cs="Arial Unicode MS" w:hint="eastAsia"/>
          <w:color w:val="000000" w:themeColor="text1"/>
          <w:szCs w:val="21"/>
        </w:rPr>
        <w:t>3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17CE2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517545" w:rsidRPr="007B1FA6">
        <w:rPr>
          <w:rFonts w:hAnsi="ＭＳ 明朝" w:cs="Arial Unicode MS" w:hint="eastAsia"/>
          <w:color w:val="000000" w:themeColor="text1"/>
          <w:szCs w:val="21"/>
        </w:rPr>
        <w:t>国立は</w:t>
      </w:r>
      <w:r w:rsidR="004A7F81">
        <w:rPr>
          <w:rFonts w:hAnsi="ＭＳ 明朝" w:cs="Arial Unicode MS" w:hint="eastAsia"/>
          <w:color w:val="000000" w:themeColor="text1"/>
          <w:szCs w:val="21"/>
        </w:rPr>
        <w:t>4</w:t>
      </w:r>
      <w:r w:rsidR="00517545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4C565D">
        <w:rPr>
          <w:rFonts w:hAnsi="ＭＳ 明朝" w:cs="Arial Unicode MS" w:hint="eastAsia"/>
          <w:color w:val="000000" w:themeColor="text1"/>
          <w:szCs w:val="21"/>
        </w:rPr>
        <w:t>公立は</w:t>
      </w:r>
      <w:r w:rsidR="004A7F81">
        <w:rPr>
          <w:rFonts w:hAnsi="ＭＳ 明朝" w:cs="Arial Unicode MS" w:hint="eastAsia"/>
          <w:color w:val="000000" w:themeColor="text1"/>
          <w:szCs w:val="21"/>
        </w:rPr>
        <w:t>3人減少</w:t>
      </w:r>
      <w:r w:rsidR="004C565D">
        <w:rPr>
          <w:rFonts w:hAnsi="ＭＳ 明朝" w:cs="Arial Unicode MS" w:hint="eastAsia"/>
          <w:color w:val="000000" w:themeColor="text1"/>
          <w:szCs w:val="21"/>
        </w:rPr>
        <w:t>、</w:t>
      </w:r>
      <w:r w:rsidR="00517545" w:rsidRPr="007B1FA6">
        <w:rPr>
          <w:rFonts w:hAnsi="ＭＳ 明朝" w:cs="Arial Unicode MS" w:hint="eastAsia"/>
          <w:color w:val="000000" w:themeColor="text1"/>
          <w:szCs w:val="21"/>
        </w:rPr>
        <w:t>私立は</w:t>
      </w:r>
      <w:r w:rsidR="00346666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4A7F81">
        <w:rPr>
          <w:rFonts w:hAnsi="ＭＳ 明朝" w:cs="Arial Unicode MS" w:hint="eastAsia"/>
          <w:color w:val="000000" w:themeColor="text1"/>
          <w:szCs w:val="21"/>
        </w:rPr>
        <w:t>25</w:t>
      </w:r>
      <w:r w:rsidR="00517545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A7F81">
        <w:rPr>
          <w:rFonts w:hAnsi="ＭＳ 明朝" w:cs="Arial Unicode MS" w:hint="eastAsia"/>
          <w:color w:val="000000" w:themeColor="text1"/>
          <w:szCs w:val="21"/>
        </w:rPr>
        <w:t>増加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 xml:space="preserve">        </w:t>
      </w:r>
      <w:r w:rsidR="004323AD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   </w:t>
      </w:r>
      <w:r w:rsidR="00346666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4323AD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</w:t>
      </w:r>
      <w:r w:rsidR="0055230E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          </w:t>
      </w:r>
      <w:r w:rsidR="004323AD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</w:p>
    <w:p w:rsidR="0011017C" w:rsidRDefault="00F533E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ウ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 xml:space="preserve">　男女別では、男性</w:t>
      </w:r>
      <w:r w:rsidR="004C565D">
        <w:rPr>
          <w:rFonts w:hAnsi="ＭＳ 明朝" w:cs="Arial Unicode MS" w:hint="eastAsia"/>
          <w:color w:val="000000" w:themeColor="text1"/>
          <w:szCs w:val="21"/>
        </w:rPr>
        <w:t>5</w:t>
      </w:r>
      <w:r w:rsidR="00FA28D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A7F81">
        <w:rPr>
          <w:rFonts w:hAnsi="ＭＳ 明朝" w:cs="Arial Unicode MS" w:hint="eastAsia"/>
          <w:color w:val="000000" w:themeColor="text1"/>
          <w:szCs w:val="21"/>
        </w:rPr>
        <w:t>872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D2006F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4A7F81">
        <w:rPr>
          <w:rFonts w:hAnsi="ＭＳ 明朝" w:cs="Arial Unicode MS" w:hint="eastAsia"/>
          <w:color w:val="000000" w:themeColor="text1"/>
          <w:szCs w:val="21"/>
        </w:rPr>
        <w:t>6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65D">
        <w:rPr>
          <w:rFonts w:hAnsi="ＭＳ 明朝" w:cs="Arial Unicode MS" w:hint="eastAsia"/>
          <w:color w:val="000000" w:themeColor="text1"/>
          <w:szCs w:val="21"/>
        </w:rPr>
        <w:t>0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、女性</w:t>
      </w:r>
      <w:r w:rsidR="00303BD8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FA28D8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A7F81">
        <w:rPr>
          <w:rFonts w:hAnsi="ＭＳ 明朝" w:cs="Arial Unicode MS" w:hint="eastAsia"/>
          <w:color w:val="000000" w:themeColor="text1"/>
          <w:szCs w:val="21"/>
        </w:rPr>
        <w:t>614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D2006F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4A7F81">
        <w:rPr>
          <w:rFonts w:hAnsi="ＭＳ 明朝" w:cs="Arial Unicode MS" w:hint="eastAsia"/>
          <w:color w:val="000000" w:themeColor="text1"/>
          <w:szCs w:val="21"/>
        </w:rPr>
        <w:t>4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4C565D">
        <w:rPr>
          <w:rFonts w:hAnsi="ＭＳ 明朝" w:cs="Arial Unicode MS" w:hint="eastAsia"/>
          <w:color w:val="000000" w:themeColor="text1"/>
          <w:szCs w:val="21"/>
        </w:rPr>
        <w:t>0</w:t>
      </w:r>
      <w:r w:rsidR="00D066B0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4A7F81">
        <w:rPr>
          <w:rFonts w:hAnsi="ＭＳ 明朝" w:cs="Arial Unicode MS" w:hint="eastAsia"/>
          <w:color w:val="000000" w:themeColor="text1"/>
          <w:szCs w:val="21"/>
        </w:rPr>
        <w:t>35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F70DED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="00CA60A6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女性は</w:t>
      </w:r>
      <w:r w:rsidR="004A7F81">
        <w:rPr>
          <w:rFonts w:hAnsi="ＭＳ 明朝" w:cs="Arial Unicode MS" w:hint="eastAsia"/>
          <w:color w:val="000000" w:themeColor="text1"/>
          <w:szCs w:val="21"/>
        </w:rPr>
        <w:t>153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4A7F81">
        <w:rPr>
          <w:rFonts w:hAnsi="ＭＳ 明朝" w:cs="Arial Unicode MS" w:hint="eastAsia"/>
          <w:color w:val="000000" w:themeColor="text1"/>
          <w:szCs w:val="21"/>
        </w:rPr>
        <w:t>増加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7E73AA" w:rsidRPr="007B1FA6">
        <w:rPr>
          <w:rFonts w:hAnsi="ＭＳ 明朝" w:cs="Arial Unicode MS" w:hint="eastAsia"/>
          <w:color w:val="000000" w:themeColor="text1"/>
          <w:szCs w:val="21"/>
        </w:rPr>
        <w:t xml:space="preserve">        </w:t>
      </w:r>
      <w:r w:rsidR="001B5368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 xml:space="preserve">        </w:t>
      </w:r>
    </w:p>
    <w:p w:rsidR="007113C3" w:rsidRPr="007B1FA6" w:rsidRDefault="0062686F" w:rsidP="00EF5411">
      <w:pPr>
        <w:snapToGrid w:val="0"/>
        <w:spacing w:line="340" w:lineRule="exact"/>
        <w:ind w:leftChars="299" w:left="640" w:firstLineChars="1800" w:firstLine="3855"/>
        <w:jc w:val="righ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</w:t>
      </w:r>
      <w:r w:rsidR="002E326F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11017C" w:rsidRPr="007B1FA6">
        <w:rPr>
          <w:rFonts w:hAnsi="ＭＳ 明朝" w:cs="Arial Unicode MS" w:hint="eastAsia"/>
          <w:color w:val="000000" w:themeColor="text1"/>
          <w:szCs w:val="21"/>
        </w:rPr>
        <w:t>Ⅰ-10-</w:t>
      </w:r>
      <w:r w:rsidR="0011017C">
        <w:rPr>
          <w:rFonts w:hAnsi="ＭＳ 明朝" w:cs="Arial Unicode MS" w:hint="eastAsia"/>
          <w:color w:val="000000" w:themeColor="text1"/>
          <w:szCs w:val="21"/>
        </w:rPr>
        <w:t>1表・</w:t>
      </w:r>
      <w:r w:rsidR="0011017C"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54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D956F6" w:rsidRPr="00870B64" w:rsidRDefault="007113C3" w:rsidP="00470D62">
      <w:pPr>
        <w:snapToGrid w:val="0"/>
        <w:spacing w:line="240" w:lineRule="auto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7B1FA6">
        <w:rPr>
          <w:rFonts w:hAnsi="ＭＳ 明朝" w:cs="Arial Unicode MS"/>
          <w:color w:val="000000" w:themeColor="text1"/>
          <w:szCs w:val="21"/>
        </w:rPr>
        <w:br w:type="page"/>
      </w:r>
      <w:r w:rsidR="00A36B64">
        <w:rPr>
          <w:rFonts w:ascii="ＭＳ ゴシック" w:eastAsia="ＭＳ ゴシック" w:hAnsi="ＭＳ ゴシック" w:hint="eastAsia"/>
          <w:color w:val="000000"/>
          <w:sz w:val="36"/>
          <w:szCs w:val="36"/>
        </w:rPr>
        <w:lastRenderedPageBreak/>
        <w:t>１１</w:t>
      </w:r>
      <w:r w:rsidR="00D956F6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各種学校</w:t>
      </w:r>
    </w:p>
    <w:p w:rsidR="006A2308" w:rsidRPr="006A2308" w:rsidRDefault="006A2308" w:rsidP="006A230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 w:rsidRPr="006A2308"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307340</wp:posOffset>
            </wp:positionV>
            <wp:extent cx="611759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524" y="21481"/>
                <wp:lineTo x="21524" y="0"/>
                <wp:lineTo x="0" y="0"/>
              </wp:wrapPolygon>
            </wp:wrapThrough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6F6"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494359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99417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1B4E0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401ACA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D956F6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7E73AA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E73AA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D956F6" w:rsidRPr="006A2308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472064"/>
        </w:rPr>
        <w:t>主要指標の推</w:t>
      </w:r>
      <w:r w:rsidR="00D956F6" w:rsidRPr="006A2308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472064"/>
        </w:rPr>
        <w:t>移</w:t>
      </w:r>
    </w:p>
    <w:p w:rsidR="00D956F6" w:rsidRPr="00BE1B41" w:rsidRDefault="00D956F6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BE1B41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F533E4" w:rsidRPr="007B1FA6" w:rsidRDefault="00F533E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BE1B41">
        <w:rPr>
          <w:rFonts w:hAnsi="ＭＳ 明朝" w:cs="Arial Unicode MS" w:hint="eastAsia"/>
          <w:color w:val="000000"/>
          <w:szCs w:val="21"/>
        </w:rPr>
        <w:t xml:space="preserve">ア　</w:t>
      </w:r>
      <w:r w:rsidRPr="007B1FA6">
        <w:rPr>
          <w:rFonts w:hAnsi="ＭＳ 明朝" w:cs="Arial Unicode MS" w:hint="eastAsia"/>
          <w:color w:val="000000" w:themeColor="text1"/>
          <w:szCs w:val="21"/>
        </w:rPr>
        <w:t>学校数は</w:t>
      </w:r>
      <w:r w:rsidR="004B549A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5D6228">
        <w:rPr>
          <w:rFonts w:hAnsi="ＭＳ 明朝" w:cs="Arial Unicode MS" w:hint="eastAsia"/>
          <w:color w:val="000000" w:themeColor="text1"/>
          <w:szCs w:val="21"/>
        </w:rPr>
        <w:t>2</w:t>
      </w:r>
      <w:r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504D41">
        <w:rPr>
          <w:rFonts w:hAnsi="ＭＳ 明朝" w:cs="Arial Unicode MS" w:hint="eastAsia"/>
          <w:color w:val="000000" w:themeColor="text1"/>
          <w:szCs w:val="21"/>
        </w:rPr>
        <w:t>（私立</w:t>
      </w:r>
      <w:r w:rsidR="005D6228">
        <w:rPr>
          <w:rFonts w:hAnsi="ＭＳ 明朝" w:cs="Arial Unicode MS" w:hint="eastAsia"/>
          <w:color w:val="000000" w:themeColor="text1"/>
          <w:szCs w:val="21"/>
        </w:rPr>
        <w:t>42</w:t>
      </w:r>
      <w:r w:rsidR="00EA75E5">
        <w:rPr>
          <w:rFonts w:hAnsi="ＭＳ 明朝" w:cs="Arial Unicode MS" w:hint="eastAsia"/>
          <w:color w:val="000000" w:themeColor="text1"/>
          <w:szCs w:val="21"/>
        </w:rPr>
        <w:t>校</w:t>
      </w:r>
      <w:r w:rsidR="00504D41">
        <w:rPr>
          <w:rFonts w:hAnsi="ＭＳ 明朝" w:cs="Arial Unicode MS" w:hint="eastAsia"/>
          <w:color w:val="000000" w:themeColor="text1"/>
          <w:szCs w:val="21"/>
        </w:rPr>
        <w:t>）</w:t>
      </w:r>
      <w:r w:rsidRPr="007B1FA6">
        <w:rPr>
          <w:rFonts w:hAnsi="ＭＳ 明朝" w:cs="Arial Unicode MS" w:hint="eastAsia"/>
          <w:color w:val="000000" w:themeColor="text1"/>
          <w:szCs w:val="21"/>
        </w:rPr>
        <w:t>で、前年度より</w:t>
      </w:r>
      <w:r w:rsidR="00834A2D"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校</w:t>
      </w:r>
      <w:r w:rsidR="00526B81" w:rsidRPr="007B1FA6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9E4DB0" w:rsidP="00504D4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イ  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市町村別では、大阪市</w:t>
      </w:r>
      <w:r w:rsidR="0001083F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5D6228">
        <w:rPr>
          <w:rFonts w:hAnsi="ＭＳ 明朝" w:cs="Arial Unicode MS" w:hint="eastAsia"/>
          <w:color w:val="000000" w:themeColor="text1"/>
          <w:szCs w:val="21"/>
        </w:rPr>
        <w:t>5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校、東大阪市</w:t>
      </w:r>
      <w:r w:rsidR="005D6228">
        <w:rPr>
          <w:rFonts w:hAnsi="ＭＳ 明朝" w:cs="Arial Unicode MS" w:hint="eastAsia"/>
          <w:color w:val="000000" w:themeColor="text1"/>
          <w:szCs w:val="21"/>
        </w:rPr>
        <w:t>6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校、堺市</w:t>
      </w:r>
      <w:r w:rsidR="00834A2D">
        <w:rPr>
          <w:rFonts w:hAnsi="ＭＳ 明朝" w:cs="Arial Unicode MS" w:hint="eastAsia"/>
          <w:color w:val="000000" w:themeColor="text1"/>
          <w:szCs w:val="21"/>
        </w:rPr>
        <w:t>2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校の順に多く、全体の</w:t>
      </w:r>
      <w:r w:rsidR="00EE3AB3">
        <w:rPr>
          <w:rFonts w:hAnsi="ＭＳ 明朝" w:cs="Arial Unicode MS" w:hint="eastAsia"/>
          <w:color w:val="000000" w:themeColor="text1"/>
          <w:szCs w:val="21"/>
        </w:rPr>
        <w:t>5</w:t>
      </w:r>
      <w:r w:rsidR="009B0AB5">
        <w:rPr>
          <w:rFonts w:hAnsi="ＭＳ 明朝" w:cs="Arial Unicode MS" w:hint="eastAsia"/>
          <w:color w:val="000000" w:themeColor="text1"/>
          <w:szCs w:val="21"/>
        </w:rPr>
        <w:t>9</w:t>
      </w:r>
      <w:r w:rsidR="00BE1B4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B0AB5">
        <w:rPr>
          <w:rFonts w:hAnsi="ＭＳ 明朝" w:cs="Arial Unicode MS" w:hint="eastAsia"/>
          <w:color w:val="000000" w:themeColor="text1"/>
          <w:szCs w:val="21"/>
        </w:rPr>
        <w:t>5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％が大阪市に集中している。</w:t>
      </w:r>
    </w:p>
    <w:p w:rsidR="00591534" w:rsidRDefault="00504D41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ウ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都道府県別では、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東京都</w:t>
      </w:r>
      <w:r w:rsidR="00444258" w:rsidRPr="00444258">
        <w:rPr>
          <w:rFonts w:hAnsi="ＭＳ 明朝" w:cs="Arial Unicode MS"/>
          <w:color w:val="000000" w:themeColor="text1"/>
          <w:szCs w:val="21"/>
        </w:rPr>
        <w:t>156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校、兵庫県</w:t>
      </w:r>
      <w:r w:rsidR="00444258" w:rsidRPr="00444258">
        <w:rPr>
          <w:rFonts w:hAnsi="ＭＳ 明朝" w:cs="Arial Unicode MS"/>
          <w:color w:val="000000" w:themeColor="text1"/>
          <w:szCs w:val="21"/>
        </w:rPr>
        <w:t>80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校</w:t>
      </w:r>
      <w:r w:rsidR="00A35878" w:rsidRPr="00FA276D">
        <w:rPr>
          <w:rFonts w:hAnsi="ＭＳ 明朝" w:cs="Arial Unicode MS" w:hint="eastAsia"/>
          <w:color w:val="000000" w:themeColor="text1"/>
          <w:szCs w:val="21"/>
        </w:rPr>
        <w:t>、愛知県</w:t>
      </w:r>
      <w:r w:rsidR="00444258" w:rsidRPr="00444258">
        <w:rPr>
          <w:rFonts w:hAnsi="ＭＳ 明朝" w:cs="Arial Unicode MS"/>
          <w:color w:val="000000" w:themeColor="text1"/>
          <w:szCs w:val="21"/>
        </w:rPr>
        <w:t>69</w:t>
      </w:r>
      <w:r w:rsidR="00A35878" w:rsidRPr="00FA276D">
        <w:rPr>
          <w:rFonts w:hAnsi="ＭＳ 明朝" w:cs="Arial Unicode MS" w:hint="eastAsia"/>
          <w:color w:val="000000" w:themeColor="text1"/>
          <w:szCs w:val="21"/>
        </w:rPr>
        <w:t>校の順で、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大阪府</w:t>
      </w:r>
      <w:r w:rsidR="00BC66FD">
        <w:rPr>
          <w:rFonts w:hAnsi="ＭＳ 明朝" w:cs="Arial Unicode MS" w:hint="eastAsia"/>
          <w:color w:val="000000" w:themeColor="text1"/>
          <w:szCs w:val="21"/>
        </w:rPr>
        <w:t>及び</w:t>
      </w:r>
      <w:r w:rsidR="00834A2D" w:rsidRPr="00444258">
        <w:rPr>
          <w:rFonts w:hAnsi="ＭＳ 明朝" w:cs="Arial Unicode MS" w:hint="eastAsia"/>
          <w:color w:val="000000" w:themeColor="text1"/>
          <w:szCs w:val="21"/>
        </w:rPr>
        <w:t>山口県</w:t>
      </w:r>
      <w:r w:rsidR="00F533E4" w:rsidRPr="00444258">
        <w:rPr>
          <w:rFonts w:hAnsi="ＭＳ 明朝" w:cs="Arial Unicode MS" w:hint="eastAsia"/>
          <w:color w:val="000000" w:themeColor="text1"/>
          <w:szCs w:val="21"/>
        </w:rPr>
        <w:t>は</w:t>
      </w:r>
      <w:r w:rsidR="00A35878" w:rsidRPr="00444258">
        <w:rPr>
          <w:rFonts w:hAnsi="ＭＳ 明朝" w:cs="Arial Unicode MS" w:hint="eastAsia"/>
          <w:color w:val="000000" w:themeColor="text1"/>
          <w:szCs w:val="21"/>
        </w:rPr>
        <w:t>4</w:t>
      </w:r>
      <w:r w:rsidR="005D6228" w:rsidRPr="00444258">
        <w:rPr>
          <w:rFonts w:hAnsi="ＭＳ 明朝" w:cs="Arial Unicode MS" w:hint="eastAsia"/>
          <w:color w:val="000000" w:themeColor="text1"/>
          <w:szCs w:val="21"/>
        </w:rPr>
        <w:t>2</w:t>
      </w:r>
      <w:r w:rsidR="00312303" w:rsidRPr="00444258">
        <w:rPr>
          <w:rFonts w:hAnsi="ＭＳ 明朝" w:cs="Arial Unicode MS" w:hint="eastAsia"/>
          <w:color w:val="000000" w:themeColor="text1"/>
          <w:szCs w:val="21"/>
        </w:rPr>
        <w:t>校で</w:t>
      </w:r>
      <w:r w:rsidR="00F533E4" w:rsidRPr="00444258">
        <w:rPr>
          <w:rFonts w:hAnsi="ＭＳ 明朝" w:cs="Arial Unicode MS" w:hint="eastAsia"/>
          <w:color w:val="000000" w:themeColor="text1"/>
          <w:szCs w:val="21"/>
        </w:rPr>
        <w:t>全国</w:t>
      </w:r>
      <w:r w:rsidR="00425D67" w:rsidRPr="00444258">
        <w:rPr>
          <w:rFonts w:hAnsi="ＭＳ 明朝" w:cs="Arial Unicode MS" w:hint="eastAsia"/>
          <w:color w:val="000000" w:themeColor="text1"/>
          <w:szCs w:val="21"/>
        </w:rPr>
        <w:t>7</w:t>
      </w:r>
      <w:r w:rsidR="00184EBF" w:rsidRPr="00444258">
        <w:rPr>
          <w:rFonts w:hAnsi="ＭＳ 明朝" w:cs="Arial Unicode MS" w:hint="eastAsia"/>
          <w:color w:val="000000" w:themeColor="text1"/>
          <w:szCs w:val="21"/>
        </w:rPr>
        <w:t>番目</w:t>
      </w:r>
      <w:r w:rsidR="00F533E4" w:rsidRPr="00444258">
        <w:rPr>
          <w:rFonts w:hAnsi="ＭＳ 明朝" w:cs="Arial Unicode MS" w:hint="eastAsia"/>
          <w:color w:val="000000" w:themeColor="text1"/>
          <w:szCs w:val="21"/>
        </w:rPr>
        <w:t>である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184EBF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    </w:t>
      </w:r>
    </w:p>
    <w:p w:rsidR="00F533E4" w:rsidRPr="007B1FA6" w:rsidRDefault="00C40ADE" w:rsidP="004F445B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                 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591534" w:rsidRPr="007B1FA6">
        <w:rPr>
          <w:rFonts w:hAnsi="ＭＳ 明朝" w:cs="Arial Unicode MS" w:hint="eastAsia"/>
          <w:color w:val="000000" w:themeColor="text1"/>
          <w:szCs w:val="21"/>
        </w:rPr>
        <w:t>Ⅰ-1</w:t>
      </w:r>
      <w:r w:rsidR="00591534">
        <w:rPr>
          <w:rFonts w:hAnsi="ＭＳ 明朝" w:cs="Arial Unicode MS" w:hint="eastAsia"/>
          <w:color w:val="000000" w:themeColor="text1"/>
          <w:szCs w:val="21"/>
        </w:rPr>
        <w:t>1</w:t>
      </w:r>
      <w:r w:rsidR="00591534" w:rsidRPr="007B1FA6">
        <w:rPr>
          <w:rFonts w:hAnsi="ＭＳ 明朝" w:cs="Arial Unicode MS" w:hint="eastAsia"/>
          <w:color w:val="000000" w:themeColor="text1"/>
          <w:szCs w:val="21"/>
        </w:rPr>
        <w:t>-</w:t>
      </w:r>
      <w:r w:rsidR="00591534">
        <w:rPr>
          <w:rFonts w:hAnsi="ＭＳ 明朝" w:cs="Arial Unicode MS" w:hint="eastAsia"/>
          <w:color w:val="000000" w:themeColor="text1"/>
          <w:szCs w:val="21"/>
        </w:rPr>
        <w:t>1表・統計表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56</w:t>
      </w:r>
      <w:r w:rsidR="00591534">
        <w:rPr>
          <w:rFonts w:hAnsi="ＭＳ 明朝" w:cs="Arial Unicode MS" w:hint="eastAsia"/>
          <w:color w:val="000000" w:themeColor="text1"/>
          <w:szCs w:val="21"/>
        </w:rPr>
        <w:t>・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付表-5]</w:t>
      </w:r>
    </w:p>
    <w:p w:rsidR="00F533E4" w:rsidRPr="007B1FA6" w:rsidRDefault="00F533E4" w:rsidP="004F445B">
      <w:pPr>
        <w:snapToGrid w:val="0"/>
        <w:spacing w:line="34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（２）課程数</w:t>
      </w:r>
    </w:p>
    <w:p w:rsidR="001E6DD9" w:rsidRDefault="00F533E4" w:rsidP="001E6DD9">
      <w:pPr>
        <w:snapToGrid w:val="0"/>
        <w:spacing w:line="340" w:lineRule="exact"/>
        <w:ind w:leftChars="299" w:left="642" w:hangingChars="1" w:hanging="2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　課程数は</w:t>
      </w:r>
      <w:r w:rsidR="00A34FEF">
        <w:rPr>
          <w:rFonts w:hAnsi="ＭＳ 明朝" w:cs="Arial Unicode MS" w:hint="eastAsia"/>
          <w:color w:val="000000" w:themeColor="text1"/>
          <w:szCs w:val="21"/>
        </w:rPr>
        <w:t>72</w:t>
      </w:r>
      <w:r w:rsidRPr="007B1FA6">
        <w:rPr>
          <w:rFonts w:hAnsi="ＭＳ 明朝" w:cs="Arial Unicode MS" w:hint="eastAsia"/>
          <w:color w:val="000000" w:themeColor="text1"/>
          <w:szCs w:val="21"/>
        </w:rPr>
        <w:t>課程で、前年度</w:t>
      </w:r>
      <w:r w:rsidR="001E6DD9">
        <w:rPr>
          <w:rFonts w:hAnsi="ＭＳ 明朝" w:cs="Arial Unicode MS" w:hint="eastAsia"/>
          <w:color w:val="000000" w:themeColor="text1"/>
          <w:szCs w:val="21"/>
        </w:rPr>
        <w:t>より</w:t>
      </w:r>
      <w:r w:rsidR="00A34FEF">
        <w:rPr>
          <w:rFonts w:hAnsi="ＭＳ 明朝" w:cs="Arial Unicode MS" w:hint="eastAsia"/>
          <w:color w:val="000000" w:themeColor="text1"/>
          <w:szCs w:val="21"/>
        </w:rPr>
        <w:t>2課程減少</w:t>
      </w:r>
      <w:r w:rsidR="001E6DD9">
        <w:rPr>
          <w:rFonts w:hAnsi="ＭＳ 明朝" w:cs="Arial Unicode MS" w:hint="eastAsia"/>
          <w:color w:val="000000" w:themeColor="text1"/>
          <w:szCs w:val="21"/>
        </w:rPr>
        <w:t>してい</w:t>
      </w:r>
      <w:r w:rsidR="00BE1B41" w:rsidRPr="007B1FA6">
        <w:rPr>
          <w:rFonts w:hAnsi="ＭＳ 明朝" w:cs="Arial Unicode MS" w:hint="eastAsia"/>
          <w:color w:val="000000" w:themeColor="text1"/>
          <w:szCs w:val="21"/>
        </w:rPr>
        <w:t>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F533E4" w:rsidRDefault="004F445B" w:rsidP="001E6DD9">
      <w:pPr>
        <w:snapToGrid w:val="0"/>
        <w:spacing w:line="340" w:lineRule="exact"/>
        <w:ind w:leftChars="299" w:left="642" w:hangingChars="1" w:hanging="2"/>
        <w:jc w:val="righ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　　　　　　　　　　　　　　　　</w:t>
      </w:r>
      <w:r w:rsidRPr="007B1FA6">
        <w:rPr>
          <w:rFonts w:hAnsi="ＭＳ 明朝" w:cs="Arial Unicode MS" w:hint="eastAsia"/>
          <w:color w:val="000000" w:themeColor="text1"/>
          <w:szCs w:val="21"/>
        </w:rPr>
        <w:t>[統計表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56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F533E4" w:rsidRPr="007B1FA6" w:rsidRDefault="00F533E4" w:rsidP="004F445B">
      <w:pPr>
        <w:snapToGrid w:val="0"/>
        <w:spacing w:line="34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（３）生徒数</w:t>
      </w:r>
    </w:p>
    <w:p w:rsidR="00494359" w:rsidRPr="007B1FA6" w:rsidRDefault="00F533E4" w:rsidP="004F445B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生徒数は</w:t>
      </w:r>
      <w:r w:rsidR="00EB4FA8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526B81" w:rsidRPr="007B1FA6">
        <w:rPr>
          <w:rFonts w:hAnsi="ＭＳ 明朝" w:cs="Arial Unicode MS" w:hint="eastAsia"/>
          <w:color w:val="000000" w:themeColor="text1"/>
          <w:szCs w:val="21"/>
        </w:rPr>
        <w:t>0,</w:t>
      </w:r>
      <w:r w:rsidR="00A34FEF">
        <w:rPr>
          <w:rFonts w:hAnsi="ＭＳ 明朝" w:cs="Arial Unicode MS" w:hint="eastAsia"/>
          <w:color w:val="000000" w:themeColor="text1"/>
          <w:szCs w:val="21"/>
        </w:rPr>
        <w:t>653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A34FEF">
        <w:rPr>
          <w:rFonts w:hAnsi="ＭＳ 明朝" w:cs="Arial Unicode MS" w:hint="eastAsia"/>
          <w:color w:val="000000" w:themeColor="text1"/>
          <w:szCs w:val="21"/>
        </w:rPr>
        <w:t>102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A34FEF">
        <w:rPr>
          <w:rFonts w:hAnsi="ＭＳ 明朝" w:cs="Arial Unicode MS" w:hint="eastAsia"/>
          <w:color w:val="000000" w:themeColor="text1"/>
          <w:szCs w:val="21"/>
        </w:rPr>
        <w:t>△0</w:t>
      </w:r>
      <w:r w:rsidR="00BE1B4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34FEF">
        <w:rPr>
          <w:rFonts w:hAnsi="ＭＳ 明朝" w:cs="Arial Unicode MS" w:hint="eastAsia"/>
          <w:color w:val="000000" w:themeColor="text1"/>
          <w:szCs w:val="21"/>
        </w:rPr>
        <w:t>9</w:t>
      </w:r>
      <w:r w:rsidR="009D3C41" w:rsidRPr="007B1FA6">
        <w:rPr>
          <w:rFonts w:hAnsi="ＭＳ 明朝" w:cs="Arial Unicode MS" w:hint="eastAsia"/>
          <w:color w:val="000000" w:themeColor="text1"/>
          <w:szCs w:val="21"/>
        </w:rPr>
        <w:t>％）</w:t>
      </w:r>
      <w:r w:rsidR="00A34FEF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2B08A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イ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修業年限別では、1年未満の課程</w:t>
      </w:r>
      <w:r w:rsidR="00A34FEF">
        <w:rPr>
          <w:rFonts w:hAnsi="ＭＳ 明朝" w:cs="Arial Unicode MS" w:hint="eastAsia"/>
          <w:color w:val="000000" w:themeColor="text1"/>
          <w:szCs w:val="21"/>
        </w:rPr>
        <w:t>1,040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（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構成比</w:t>
      </w:r>
      <w:r w:rsidR="00A34FEF">
        <w:rPr>
          <w:rFonts w:hAnsi="ＭＳ 明朝" w:cs="Arial Unicode MS" w:hint="eastAsia"/>
          <w:color w:val="000000" w:themeColor="text1"/>
          <w:szCs w:val="21"/>
        </w:rPr>
        <w:t>9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34FEF">
        <w:rPr>
          <w:rFonts w:hAnsi="ＭＳ 明朝" w:cs="Arial Unicode MS" w:hint="eastAsia"/>
          <w:color w:val="000000" w:themeColor="text1"/>
          <w:szCs w:val="21"/>
        </w:rPr>
        <w:t>8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）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、1年以上の課程</w:t>
      </w:r>
      <w:r w:rsidR="00EB4FA8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9D3C4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A34FEF">
        <w:rPr>
          <w:rFonts w:hAnsi="ＭＳ 明朝" w:cs="Arial Unicode MS" w:hint="eastAsia"/>
          <w:color w:val="000000" w:themeColor="text1"/>
          <w:szCs w:val="21"/>
        </w:rPr>
        <w:t>6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34FEF">
        <w:rPr>
          <w:rFonts w:hAnsi="ＭＳ 明朝" w:cs="Arial Unicode MS" w:hint="eastAsia"/>
          <w:color w:val="000000" w:themeColor="text1"/>
          <w:szCs w:val="21"/>
        </w:rPr>
        <w:t>3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C266AF" w:rsidRPr="00BE1B41">
        <w:rPr>
          <w:rFonts w:hAnsi="ＭＳ 明朝" w:cs="Arial Unicode MS" w:hint="eastAsia"/>
          <w:color w:val="000000"/>
          <w:szCs w:val="21"/>
        </w:rPr>
        <w:t>（</w:t>
      </w:r>
      <w:r w:rsidR="00F533E4" w:rsidRPr="00BE1B41">
        <w:rPr>
          <w:rFonts w:hAnsi="ＭＳ 明朝" w:cs="Arial Unicode MS" w:hint="eastAsia"/>
          <w:color w:val="000000"/>
          <w:szCs w:val="21"/>
        </w:rPr>
        <w:t>同</w:t>
      </w:r>
      <w:r w:rsidR="00A34FEF">
        <w:rPr>
          <w:rFonts w:hAnsi="ＭＳ 明朝" w:cs="Arial Unicode MS" w:hint="eastAsia"/>
          <w:color w:val="000000" w:themeColor="text1"/>
          <w:szCs w:val="21"/>
        </w:rPr>
        <w:t>90.2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である。</w:t>
      </w:r>
    </w:p>
    <w:p w:rsidR="00834132" w:rsidRPr="007B1FA6" w:rsidRDefault="002B08A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ウ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分野別では、その他</w:t>
      </w:r>
      <w:r w:rsidR="00EB4FA8" w:rsidRPr="007B1FA6">
        <w:rPr>
          <w:rFonts w:hAnsi="ＭＳ 明朝" w:cs="Arial Unicode MS" w:hint="eastAsia"/>
          <w:color w:val="000000" w:themeColor="text1"/>
          <w:szCs w:val="21"/>
        </w:rPr>
        <w:t>9</w:t>
      </w:r>
      <w:r w:rsidR="004476CB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A34FEF">
        <w:rPr>
          <w:rFonts w:hAnsi="ＭＳ 明朝" w:cs="Arial Unicode MS" w:hint="eastAsia"/>
          <w:color w:val="000000" w:themeColor="text1"/>
          <w:szCs w:val="21"/>
        </w:rPr>
        <w:t>02</w:t>
      </w:r>
      <w:r w:rsidR="00AF3A32">
        <w:rPr>
          <w:rFonts w:hAnsi="ＭＳ 明朝" w:cs="Arial Unicode MS" w:hint="eastAsia"/>
          <w:color w:val="000000" w:themeColor="text1"/>
          <w:szCs w:val="21"/>
        </w:rPr>
        <w:t>6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7E03D8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A34FEF">
        <w:rPr>
          <w:rFonts w:hAnsi="ＭＳ 明朝" w:cs="Arial Unicode MS" w:hint="eastAsia"/>
          <w:color w:val="000000" w:themeColor="text1"/>
          <w:szCs w:val="21"/>
        </w:rPr>
        <w:t>4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34FEF">
        <w:rPr>
          <w:rFonts w:hAnsi="ＭＳ 明朝" w:cs="Arial Unicode MS" w:hint="eastAsia"/>
          <w:color w:val="000000" w:themeColor="text1"/>
          <w:szCs w:val="21"/>
        </w:rPr>
        <w:t>7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34132" w:rsidRPr="007B1FA6">
        <w:rPr>
          <w:rFonts w:hAnsi="ＭＳ 明朝" w:cs="Arial Unicode MS" w:hint="eastAsia"/>
          <w:color w:val="000000" w:themeColor="text1"/>
          <w:szCs w:val="21"/>
        </w:rPr>
        <w:t>が最も多く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834132" w:rsidRPr="007B1FA6">
        <w:rPr>
          <w:rFonts w:hAnsi="ＭＳ 明朝" w:cs="Arial Unicode MS" w:hint="eastAsia"/>
          <w:color w:val="000000" w:themeColor="text1"/>
          <w:szCs w:val="21"/>
        </w:rPr>
        <w:t>次いで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文化・教養関係</w:t>
      </w:r>
      <w:r w:rsidR="00A34FEF">
        <w:rPr>
          <w:rFonts w:hAnsi="ＭＳ 明朝" w:cs="Arial Unicode MS" w:hint="eastAsia"/>
          <w:color w:val="000000" w:themeColor="text1"/>
          <w:szCs w:val="21"/>
        </w:rPr>
        <w:t>970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A34FEF">
        <w:rPr>
          <w:rFonts w:hAnsi="ＭＳ 明朝" w:cs="Arial Unicode MS" w:hint="eastAsia"/>
          <w:color w:val="000000" w:themeColor="text1"/>
          <w:szCs w:val="21"/>
        </w:rPr>
        <w:t>9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34FEF">
        <w:rPr>
          <w:rFonts w:hAnsi="ＭＳ 明朝" w:cs="Arial Unicode MS" w:hint="eastAsia"/>
          <w:color w:val="000000" w:themeColor="text1"/>
          <w:szCs w:val="21"/>
        </w:rPr>
        <w:t>1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％)、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商業実務関係</w:t>
      </w:r>
      <w:r w:rsidR="00A34FEF">
        <w:rPr>
          <w:rFonts w:hAnsi="ＭＳ 明朝" w:cs="Arial Unicode MS" w:hint="eastAsia"/>
          <w:color w:val="000000" w:themeColor="text1"/>
          <w:szCs w:val="21"/>
        </w:rPr>
        <w:t>440</w:t>
      </w:r>
      <w:r w:rsidR="00EF5D6D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4.</w:t>
      </w:r>
      <w:r w:rsidR="00A34FEF">
        <w:rPr>
          <w:rFonts w:hAnsi="ＭＳ 明朝" w:cs="Arial Unicode MS" w:hint="eastAsia"/>
          <w:color w:val="000000" w:themeColor="text1"/>
          <w:szCs w:val="21"/>
        </w:rPr>
        <w:t>1</w:t>
      </w:r>
      <w:r w:rsidR="00EF5D6D" w:rsidRPr="007B1FA6">
        <w:rPr>
          <w:rFonts w:hAnsi="ＭＳ 明朝" w:cs="Arial Unicode MS" w:hint="eastAsia"/>
          <w:color w:val="000000" w:themeColor="text1"/>
          <w:szCs w:val="21"/>
        </w:rPr>
        <w:t>％）</w:t>
      </w:r>
      <w:r w:rsidR="00834132" w:rsidRPr="007B1FA6">
        <w:rPr>
          <w:rFonts w:hAnsi="ＭＳ 明朝" w:cs="Arial Unicode MS" w:hint="eastAsia"/>
          <w:color w:val="000000" w:themeColor="text1"/>
          <w:szCs w:val="21"/>
        </w:rPr>
        <w:t>となっている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。その他の内訳を見ると、予備校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A43E77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A34FEF">
        <w:rPr>
          <w:rFonts w:hAnsi="ＭＳ 明朝" w:cs="Arial Unicode MS" w:hint="eastAsia"/>
          <w:color w:val="000000" w:themeColor="text1"/>
          <w:szCs w:val="21"/>
        </w:rPr>
        <w:t>577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人、外国人学校</w:t>
      </w:r>
      <w:r w:rsidR="00502FE3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A34FEF">
        <w:rPr>
          <w:rFonts w:hAnsi="ＭＳ 明朝" w:cs="Arial Unicode MS" w:hint="eastAsia"/>
          <w:color w:val="000000" w:themeColor="text1"/>
          <w:szCs w:val="21"/>
        </w:rPr>
        <w:t>608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人、自動車操縦</w:t>
      </w:r>
      <w:r w:rsidR="00A34FEF">
        <w:rPr>
          <w:rFonts w:hAnsi="ＭＳ 明朝" w:cs="Arial Unicode MS" w:hint="eastAsia"/>
          <w:color w:val="000000" w:themeColor="text1"/>
          <w:szCs w:val="21"/>
        </w:rPr>
        <w:t>841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人の順になっている。</w:t>
      </w:r>
    </w:p>
    <w:p w:rsidR="00F533E4" w:rsidRPr="007B1FA6" w:rsidRDefault="00494359" w:rsidP="00A34FEF">
      <w:pPr>
        <w:snapToGrid w:val="0"/>
        <w:spacing w:line="340" w:lineRule="exact"/>
        <w:ind w:left="643" w:hangingChars="300" w:hanging="643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</w:t>
      </w:r>
      <w:r w:rsidR="002B08A4">
        <w:rPr>
          <w:rFonts w:hAnsi="ＭＳ 明朝" w:cs="Arial Unicode MS" w:hint="eastAsia"/>
          <w:color w:val="000000" w:themeColor="text1"/>
          <w:szCs w:val="21"/>
        </w:rPr>
        <w:t>エ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男女別では、男子</w:t>
      </w:r>
      <w:r w:rsidR="00502FE3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9D3C4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A34FEF">
        <w:rPr>
          <w:rFonts w:hAnsi="ＭＳ 明朝" w:cs="Arial Unicode MS" w:hint="eastAsia"/>
          <w:color w:val="000000" w:themeColor="text1"/>
          <w:szCs w:val="21"/>
        </w:rPr>
        <w:t>458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C63D35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A34FEF">
        <w:rPr>
          <w:rFonts w:hAnsi="ＭＳ 明朝" w:cs="Arial Unicode MS" w:hint="eastAsia"/>
          <w:color w:val="000000" w:themeColor="text1"/>
          <w:szCs w:val="21"/>
        </w:rPr>
        <w:t>0</w:t>
      </w:r>
      <w:r w:rsidR="00EF5D6D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34FEF">
        <w:rPr>
          <w:rFonts w:hAnsi="ＭＳ 明朝" w:cs="Arial Unicode MS" w:hint="eastAsia"/>
          <w:color w:val="000000" w:themeColor="text1"/>
          <w:szCs w:val="21"/>
        </w:rPr>
        <w:t>6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A34FEF">
        <w:rPr>
          <w:rFonts w:hAnsi="ＭＳ 明朝" w:cs="Arial Unicode MS" w:hint="eastAsia"/>
          <w:color w:val="000000" w:themeColor="text1"/>
          <w:szCs w:val="21"/>
        </w:rPr>
        <w:t>195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C63D35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A34FEF">
        <w:rPr>
          <w:rFonts w:hAnsi="ＭＳ 明朝" w:cs="Arial Unicode MS" w:hint="eastAsia"/>
          <w:color w:val="000000" w:themeColor="text1"/>
          <w:szCs w:val="21"/>
        </w:rPr>
        <w:t>9</w:t>
      </w:r>
      <w:r w:rsidR="009D3C4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34FEF">
        <w:rPr>
          <w:rFonts w:hAnsi="ＭＳ 明朝" w:cs="Arial Unicode MS" w:hint="eastAsia"/>
          <w:color w:val="000000" w:themeColor="text1"/>
          <w:szCs w:val="21"/>
        </w:rPr>
        <w:t>4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732928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5C235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732928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A34FEF">
        <w:rPr>
          <w:rFonts w:hAnsi="ＭＳ 明朝" w:cs="Arial Unicode MS" w:hint="eastAsia"/>
          <w:color w:val="000000" w:themeColor="text1"/>
          <w:szCs w:val="21"/>
        </w:rPr>
        <w:t>155</w:t>
      </w:r>
      <w:r w:rsidR="0073292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A34FEF">
        <w:rPr>
          <w:rFonts w:hAnsi="ＭＳ 明朝" w:cs="Arial Unicode MS" w:hint="eastAsia"/>
          <w:color w:val="000000" w:themeColor="text1"/>
          <w:szCs w:val="21"/>
        </w:rPr>
        <w:t>減少</w:t>
      </w:r>
      <w:r w:rsidR="00732928" w:rsidRPr="007B1FA6">
        <w:rPr>
          <w:rFonts w:hAnsi="ＭＳ 明朝" w:cs="Arial Unicode MS" w:hint="eastAsia"/>
          <w:color w:val="000000" w:themeColor="text1"/>
          <w:szCs w:val="21"/>
        </w:rPr>
        <w:t>、</w:t>
      </w:r>
      <w:r w:rsidR="008537BB" w:rsidRPr="007B1FA6">
        <w:rPr>
          <w:rFonts w:hAnsi="ＭＳ 明朝" w:cs="Arial Unicode MS" w:hint="eastAsia"/>
          <w:color w:val="000000" w:themeColor="text1"/>
          <w:szCs w:val="21"/>
        </w:rPr>
        <w:t>女子は</w:t>
      </w:r>
      <w:r w:rsidR="00A34FEF">
        <w:rPr>
          <w:rFonts w:hAnsi="ＭＳ 明朝" w:cs="Arial Unicode MS" w:hint="eastAsia"/>
          <w:color w:val="000000" w:themeColor="text1"/>
          <w:szCs w:val="21"/>
        </w:rPr>
        <w:t>53</w:t>
      </w:r>
      <w:r w:rsidR="00732928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732928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。</w:t>
      </w:r>
    </w:p>
    <w:p w:rsidR="00D956F6" w:rsidRPr="007B1FA6" w:rsidRDefault="002B08A4" w:rsidP="00EF5411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オ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都道府県別では、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東京都</w:t>
      </w:r>
      <w:r w:rsidR="00444258" w:rsidRPr="00444258">
        <w:rPr>
          <w:rFonts w:hAnsi="ＭＳ 明朝" w:cs="Arial Unicode MS"/>
          <w:color w:val="000000" w:themeColor="text1"/>
          <w:szCs w:val="21"/>
        </w:rPr>
        <w:t>26</w:t>
      </w:r>
      <w:r w:rsidR="00444258">
        <w:rPr>
          <w:rFonts w:hAnsi="ＭＳ 明朝" w:cs="Arial Unicode MS"/>
          <w:color w:val="000000" w:themeColor="text1"/>
          <w:szCs w:val="21"/>
        </w:rPr>
        <w:t>,</w:t>
      </w:r>
      <w:r w:rsidR="00444258" w:rsidRPr="00444258">
        <w:rPr>
          <w:rFonts w:hAnsi="ＭＳ 明朝" w:cs="Arial Unicode MS"/>
          <w:color w:val="000000" w:themeColor="text1"/>
          <w:szCs w:val="21"/>
        </w:rPr>
        <w:t>605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人、愛知県</w:t>
      </w:r>
      <w:r w:rsidR="00444258" w:rsidRPr="00444258">
        <w:rPr>
          <w:rFonts w:hAnsi="ＭＳ 明朝" w:cs="Arial Unicode MS"/>
          <w:color w:val="000000" w:themeColor="text1"/>
          <w:szCs w:val="21"/>
        </w:rPr>
        <w:t>12</w:t>
      </w:r>
      <w:r w:rsidR="00444258">
        <w:rPr>
          <w:rFonts w:hAnsi="ＭＳ 明朝" w:cs="Arial Unicode MS"/>
          <w:color w:val="000000" w:themeColor="text1"/>
          <w:szCs w:val="21"/>
        </w:rPr>
        <w:t>,</w:t>
      </w:r>
      <w:r w:rsidR="00444258" w:rsidRPr="00444258">
        <w:rPr>
          <w:rFonts w:hAnsi="ＭＳ 明朝" w:cs="Arial Unicode MS"/>
          <w:color w:val="000000" w:themeColor="text1"/>
          <w:szCs w:val="21"/>
        </w:rPr>
        <w:t>465</w:t>
      </w:r>
      <w:r w:rsidR="00F533E4" w:rsidRPr="00FA276D">
        <w:rPr>
          <w:rFonts w:hAnsi="ＭＳ 明朝" w:cs="Arial Unicode MS" w:hint="eastAsia"/>
          <w:color w:val="000000" w:themeColor="text1"/>
          <w:szCs w:val="21"/>
        </w:rPr>
        <w:t>人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、大阪府</w:t>
      </w:r>
      <w:r w:rsidR="001310A2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34FEF">
        <w:rPr>
          <w:rFonts w:hAnsi="ＭＳ 明朝" w:cs="Arial Unicode MS" w:hint="eastAsia"/>
          <w:color w:val="000000" w:themeColor="text1"/>
          <w:szCs w:val="21"/>
        </w:rPr>
        <w:t>0,653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人の順である。</w:t>
      </w:r>
    </w:p>
    <w:p w:rsidR="00F533E4" w:rsidRPr="007B1FA6" w:rsidRDefault="002B08A4" w:rsidP="00EF5411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カ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１校当たりの生徒数は</w:t>
      </w:r>
      <w:r w:rsidR="00502FE3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72683C">
        <w:rPr>
          <w:rFonts w:hAnsi="ＭＳ 明朝" w:cs="Arial Unicode MS" w:hint="eastAsia"/>
          <w:color w:val="000000" w:themeColor="text1"/>
          <w:szCs w:val="21"/>
        </w:rPr>
        <w:t>53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72683C">
        <w:rPr>
          <w:rFonts w:hAnsi="ＭＳ 明朝" w:cs="Arial Unicode MS" w:hint="eastAsia"/>
          <w:color w:val="000000" w:themeColor="text1"/>
          <w:szCs w:val="21"/>
        </w:rPr>
        <w:t>6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72683C">
        <w:rPr>
          <w:rFonts w:hAnsi="ＭＳ 明朝" w:cs="Arial Unicode MS" w:hint="eastAsia"/>
          <w:color w:val="000000" w:themeColor="text1"/>
          <w:szCs w:val="21"/>
        </w:rPr>
        <w:t>3</w:t>
      </w:r>
      <w:r w:rsidR="00CE22C1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72683C">
        <w:rPr>
          <w:rFonts w:hAnsi="ＭＳ 明朝" w:cs="Arial Unicode MS" w:hint="eastAsia"/>
          <w:color w:val="000000" w:themeColor="text1"/>
          <w:szCs w:val="21"/>
        </w:rPr>
        <w:t>5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600771" w:rsidRDefault="002B08A4" w:rsidP="0072683C">
      <w:pPr>
        <w:snapToGrid w:val="0"/>
        <w:spacing w:line="340" w:lineRule="exact"/>
        <w:ind w:leftChars="199" w:left="2356" w:hangingChars="901" w:hanging="1930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キ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教員(本務者)１人当たりの生徒数は</w:t>
      </w:r>
      <w:r w:rsidR="007B6AC9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E20BE3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D51EA7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201D8">
        <w:rPr>
          <w:rFonts w:hAnsi="ＭＳ 明朝" w:cs="Arial Unicode MS" w:hint="eastAsia"/>
          <w:color w:val="000000" w:themeColor="text1"/>
          <w:szCs w:val="21"/>
        </w:rPr>
        <w:t>7</w:t>
      </w:r>
      <w:r w:rsidR="0072683C">
        <w:rPr>
          <w:rFonts w:hAnsi="ＭＳ 明朝" w:cs="Arial Unicode MS" w:hint="eastAsia"/>
          <w:color w:val="000000" w:themeColor="text1"/>
          <w:szCs w:val="21"/>
        </w:rPr>
        <w:t>人で、前年度と同水準であ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る。</w:t>
      </w:r>
      <w:r w:rsidR="00303317" w:rsidRPr="007B1FA6">
        <w:rPr>
          <w:rFonts w:hAnsi="ＭＳ 明朝" w:cs="Arial Unicode MS" w:hint="eastAsia"/>
          <w:color w:val="000000" w:themeColor="text1"/>
          <w:szCs w:val="21"/>
        </w:rPr>
        <w:t xml:space="preserve">       </w:t>
      </w:r>
      <w:r w:rsidR="0077069E">
        <w:rPr>
          <w:rFonts w:hAnsi="ＭＳ 明朝" w:cs="Arial Unicode MS" w:hint="eastAsia"/>
          <w:color w:val="000000" w:themeColor="text1"/>
          <w:szCs w:val="21"/>
        </w:rPr>
        <w:t xml:space="preserve">          </w:t>
      </w:r>
    </w:p>
    <w:p w:rsidR="007A28DE" w:rsidRPr="0077069E" w:rsidRDefault="0077069E" w:rsidP="00EF5411">
      <w:pPr>
        <w:snapToGrid w:val="0"/>
        <w:spacing w:line="340" w:lineRule="exact"/>
        <w:ind w:leftChars="199" w:left="2356" w:hangingChars="901" w:hanging="1930"/>
        <w:jc w:val="righ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Pr="007B1FA6">
        <w:rPr>
          <w:rFonts w:hAnsi="ＭＳ 明朝" w:cs="Arial Unicode MS" w:hint="eastAsia"/>
          <w:color w:val="000000" w:themeColor="text1"/>
          <w:szCs w:val="21"/>
        </w:rPr>
        <w:t>[Ⅰ-11-</w:t>
      </w:r>
      <w:r>
        <w:rPr>
          <w:rFonts w:hAnsi="ＭＳ 明朝" w:cs="Arial Unicode MS" w:hint="eastAsia"/>
          <w:color w:val="000000" w:themeColor="text1"/>
          <w:szCs w:val="21"/>
        </w:rPr>
        <w:t>1</w:t>
      </w:r>
      <w:r w:rsidRPr="007B1FA6">
        <w:rPr>
          <w:rFonts w:hAnsi="ＭＳ 明朝" w:cs="Arial Unicode MS" w:hint="eastAsia"/>
          <w:color w:val="000000" w:themeColor="text1"/>
          <w:szCs w:val="21"/>
        </w:rPr>
        <w:t>表・</w:t>
      </w:r>
      <w:r>
        <w:rPr>
          <w:rFonts w:hAnsi="ＭＳ 明朝" w:cs="Arial Unicode MS" w:hint="eastAsia"/>
          <w:color w:val="000000" w:themeColor="text1"/>
          <w:szCs w:val="21"/>
        </w:rPr>
        <w:t>I-11-2表・I-11-3表・</w:t>
      </w:r>
      <w:r w:rsidRPr="007B1FA6">
        <w:rPr>
          <w:rFonts w:hAnsi="ＭＳ 明朝" w:cs="Arial Unicode MS" w:hint="eastAsia"/>
          <w:color w:val="000000" w:themeColor="text1"/>
          <w:szCs w:val="21"/>
        </w:rPr>
        <w:t>Ⅰ-11-1図・統計表</w:t>
      </w:r>
      <w:r w:rsidR="00915D52">
        <w:rPr>
          <w:rFonts w:hAnsi="ＭＳ 明朝" w:cs="Arial Unicode MS" w:hint="eastAsia"/>
          <w:color w:val="000000" w:themeColor="text1"/>
          <w:szCs w:val="21"/>
        </w:rPr>
        <w:t>57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D956F6" w:rsidRPr="00870B64" w:rsidRDefault="00392C1F" w:rsidP="00392C1F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</w:rPr>
      </w:pPr>
      <w:r>
        <w:rPr>
          <w:rFonts w:hAnsi="ＭＳ 明朝" w:cs="Arial Unicode MS"/>
          <w:noProof/>
          <w:color w:val="000000"/>
          <w:sz w:val="16"/>
          <w:szCs w:val="16"/>
        </w:rPr>
        <w:drawing>
          <wp:anchor distT="0" distB="0" distL="114300" distR="114300" simplePos="0" relativeHeight="251639808" behindDoc="1" locked="0" layoutInCell="1" allowOverlap="1" wp14:anchorId="166A5C6D" wp14:editId="09686DCF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59391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547" y="21451"/>
                <wp:lineTo x="21547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6F6" w:rsidRPr="00870B64">
        <w:rPr>
          <w:rFonts w:ascii="ＭＳ ゴシック" w:eastAsia="ＭＳ ゴシック" w:hAnsi="ＭＳ ゴシック" w:cs="Arial Unicode MS" w:hint="eastAsia"/>
          <w:color w:val="000000"/>
        </w:rPr>
        <w:t>[</w:t>
      </w:r>
      <w:r w:rsidR="00D956F6" w:rsidRPr="00363DBE">
        <w:rPr>
          <w:rFonts w:ascii="ＭＳ ゴシック" w:eastAsia="ＭＳ ゴシック" w:hAnsi="ＭＳ ゴシック" w:cs="Arial Unicode MS" w:hint="eastAsia"/>
          <w:color w:val="000000"/>
        </w:rPr>
        <w:t>Ⅰ-</w:t>
      </w:r>
      <w:r w:rsidR="00494359" w:rsidRPr="00363DBE">
        <w:rPr>
          <w:rFonts w:ascii="ＭＳ ゴシック" w:eastAsia="ＭＳ ゴシック" w:hAnsi="ＭＳ ゴシック" w:cs="Arial Unicode MS" w:hint="eastAsia"/>
          <w:color w:val="000000"/>
          <w:szCs w:val="21"/>
        </w:rPr>
        <w:t>1</w:t>
      </w:r>
      <w:r w:rsidR="007A28DE">
        <w:rPr>
          <w:rFonts w:ascii="ＭＳ ゴシック" w:eastAsia="ＭＳ ゴシック" w:hAnsi="ＭＳ ゴシック" w:cs="Arial Unicode MS" w:hint="eastAsia"/>
          <w:color w:val="000000"/>
          <w:szCs w:val="21"/>
        </w:rPr>
        <w:t>1</w:t>
      </w:r>
      <w:r w:rsidR="00D956F6" w:rsidRPr="00363DBE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FD2F6F" w:rsidRPr="00363DBE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D956F6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D51EA7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D51EA7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303317">
        <w:rPr>
          <w:rFonts w:ascii="ＭＳ ゴシック" w:eastAsia="ＭＳ ゴシック" w:hAnsi="ＭＳ ゴシック" w:cs="Arial Unicode MS" w:hint="eastAsia"/>
          <w:color w:val="000000"/>
        </w:rPr>
        <w:t xml:space="preserve">         </w:t>
      </w:r>
      <w:r w:rsidR="00D956F6" w:rsidRPr="00392C1F">
        <w:rPr>
          <w:rFonts w:ascii="ＭＳ ゴシック" w:eastAsia="ＭＳ ゴシック" w:hAnsi="ＭＳ ゴシック" w:cs="Arial Unicode MS" w:hint="eastAsia"/>
          <w:color w:val="000000"/>
          <w:spacing w:val="152"/>
          <w:fitText w:val="2784" w:id="747344896"/>
        </w:rPr>
        <w:t>分野別生徒</w:t>
      </w:r>
      <w:r w:rsidR="00D956F6" w:rsidRPr="00392C1F">
        <w:rPr>
          <w:rFonts w:ascii="ＭＳ ゴシック" w:eastAsia="ＭＳ ゴシック" w:hAnsi="ＭＳ ゴシック" w:cs="Arial Unicode MS" w:hint="eastAsia"/>
          <w:color w:val="000000"/>
          <w:spacing w:val="2"/>
          <w:fitText w:val="2784" w:id="747344896"/>
        </w:rPr>
        <w:t>数</w:t>
      </w:r>
    </w:p>
    <w:p w:rsidR="005E498B" w:rsidRPr="0033155B" w:rsidRDefault="009B0AB5" w:rsidP="0033155B">
      <w:pPr>
        <w:snapToGrid w:val="0"/>
        <w:spacing w:line="240" w:lineRule="auto"/>
        <w:rPr>
          <w:rFonts w:ascii="ＭＳ ゴシック" w:eastAsia="ＭＳ ゴシック" w:hAnsi="ＭＳ ゴシック" w:cs="Arial Unicode MS"/>
          <w:color w:val="000000"/>
          <w:spacing w:val="0"/>
          <w:szCs w:val="21"/>
        </w:rPr>
      </w:pPr>
      <w:r w:rsidRPr="009B0AB5">
        <w:rPr>
          <w:rFonts w:hAnsi="ＭＳ 明朝" w:cs="Arial Unicode MS"/>
          <w:noProof/>
          <w:color w:val="000000"/>
          <w:sz w:val="16"/>
          <w:szCs w:val="16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4274</wp:posOffset>
            </wp:positionH>
            <wp:positionV relativeFrom="paragraph">
              <wp:posOffset>184785</wp:posOffset>
            </wp:positionV>
            <wp:extent cx="6120130" cy="1924196"/>
            <wp:effectExtent l="0" t="0" r="0" b="0"/>
            <wp:wrapThrough wrapText="bothSides">
              <wp:wrapPolygon edited="0">
                <wp:start x="0" y="0"/>
                <wp:lineTo x="0" y="21386"/>
                <wp:lineTo x="21515" y="21386"/>
                <wp:lineTo x="21515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6F6" w:rsidRPr="00363DBE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494359" w:rsidRPr="00363DBE">
        <w:rPr>
          <w:rFonts w:ascii="ＭＳ ゴシック" w:eastAsia="ＭＳ ゴシック" w:hAnsi="ＭＳ ゴシック" w:cs="Arial Unicode MS" w:hint="eastAsia"/>
          <w:color w:val="000000"/>
          <w:szCs w:val="21"/>
        </w:rPr>
        <w:t>1</w:t>
      </w:r>
      <w:r w:rsidR="007A28DE">
        <w:rPr>
          <w:rFonts w:ascii="ＭＳ ゴシック" w:eastAsia="ＭＳ ゴシック" w:hAnsi="ＭＳ ゴシック" w:cs="Arial Unicode MS" w:hint="eastAsia"/>
          <w:color w:val="000000"/>
          <w:szCs w:val="21"/>
        </w:rPr>
        <w:t>1</w:t>
      </w:r>
      <w:r w:rsidR="00D956F6" w:rsidRPr="00363DBE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FD2F6F" w:rsidRPr="00363DBE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="00D956F6" w:rsidRPr="00363DBE">
        <w:rPr>
          <w:rFonts w:ascii="ＭＳ ゴシック" w:eastAsia="ＭＳ ゴシック" w:hAnsi="ＭＳ ゴシック" w:cs="Arial Unicode MS" w:hint="eastAsia"/>
          <w:color w:val="000000"/>
        </w:rPr>
        <w:t>図]</w:t>
      </w:r>
      <w:r w:rsidR="00D51EA7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D51EA7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4C5EE2" w:rsidRPr="009B0AB5">
        <w:rPr>
          <w:rFonts w:ascii="ＭＳ ゴシック" w:eastAsia="ＭＳ ゴシック" w:hAnsi="ＭＳ ゴシック" w:cs="Arial Unicode MS" w:hint="eastAsia"/>
          <w:color w:val="000000"/>
          <w:spacing w:val="114"/>
          <w:szCs w:val="21"/>
          <w:fitText w:val="3712" w:id="468445696"/>
        </w:rPr>
        <w:t>分野別生徒数の推</w:t>
      </w:r>
      <w:r w:rsidR="004C5EE2" w:rsidRPr="009B0AB5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  <w:fitText w:val="3712" w:id="468445696"/>
        </w:rPr>
        <w:t>移</w:t>
      </w:r>
    </w:p>
    <w:p w:rsidR="00D4255F" w:rsidRPr="00E20BE3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</w:rPr>
      </w:pPr>
      <w:r w:rsidRPr="00E20BE3">
        <w:rPr>
          <w:rFonts w:ascii="ＭＳ ゴシック" w:eastAsia="ＭＳ ゴシック" w:hAnsi="ＭＳ ゴシック" w:cs="Arial Unicode MS" w:hint="eastAsia"/>
          <w:color w:val="000000"/>
          <w:szCs w:val="21"/>
        </w:rPr>
        <w:t>（４）入学者数</w:t>
      </w:r>
      <w:r w:rsidR="00983560" w:rsidRPr="00E20BE3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Pr="00E20BE3">
        <w:rPr>
          <w:rFonts w:ascii="ＭＳ ゴシック" w:eastAsia="ＭＳ ゴシック" w:hAnsi="ＭＳ ゴシック" w:cs="Arial Unicode MS" w:hint="eastAsia"/>
          <w:color w:val="000000"/>
          <w:szCs w:val="21"/>
        </w:rPr>
        <w:t>平成</w:t>
      </w:r>
      <w:r w:rsidR="00996038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30</w:t>
      </w: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年</w:t>
      </w:r>
      <w:r w:rsidRPr="00E20BE3">
        <w:rPr>
          <w:rFonts w:ascii="ＭＳ ゴシック" w:eastAsia="ＭＳ ゴシック" w:hAnsi="ＭＳ ゴシック" w:cs="Arial Unicode MS" w:hint="eastAsia"/>
          <w:color w:val="000000"/>
          <w:szCs w:val="21"/>
        </w:rPr>
        <w:t>度春期）</w:t>
      </w:r>
    </w:p>
    <w:p w:rsidR="00F533E4" w:rsidRPr="007B1FA6" w:rsidRDefault="00F533E4" w:rsidP="002B08A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E20BE3">
        <w:rPr>
          <w:rFonts w:hAnsi="ＭＳ 明朝" w:cs="Arial Unicode MS" w:hint="eastAsia"/>
          <w:color w:val="000000"/>
          <w:szCs w:val="21"/>
        </w:rPr>
        <w:t xml:space="preserve">ア　</w:t>
      </w:r>
      <w:r w:rsidRPr="007B1FA6">
        <w:rPr>
          <w:rFonts w:hAnsi="ＭＳ 明朝" w:cs="Arial Unicode MS" w:hint="eastAsia"/>
          <w:color w:val="000000" w:themeColor="text1"/>
          <w:szCs w:val="21"/>
        </w:rPr>
        <w:t>入学者数は</w:t>
      </w:r>
      <w:r w:rsidR="006C6925" w:rsidRPr="007B1FA6">
        <w:rPr>
          <w:rFonts w:hAnsi="ＭＳ 明朝" w:cs="Arial Unicode MS" w:hint="eastAsia"/>
          <w:color w:val="000000" w:themeColor="text1"/>
          <w:szCs w:val="21"/>
        </w:rPr>
        <w:t>7</w:t>
      </w:r>
      <w:r w:rsidR="007B6AC9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96038">
        <w:rPr>
          <w:rFonts w:hAnsi="ＭＳ 明朝" w:cs="Arial Unicode MS" w:hint="eastAsia"/>
          <w:color w:val="000000" w:themeColor="text1"/>
          <w:szCs w:val="21"/>
        </w:rPr>
        <w:t>032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996038">
        <w:rPr>
          <w:rFonts w:hAnsi="ＭＳ 明朝" w:cs="Arial Unicode MS" w:hint="eastAsia"/>
          <w:color w:val="000000" w:themeColor="text1"/>
          <w:szCs w:val="21"/>
        </w:rPr>
        <w:t>159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DB1903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996038">
        <w:rPr>
          <w:rFonts w:hAnsi="ＭＳ 明朝" w:cs="Arial Unicode MS" w:hint="eastAsia"/>
          <w:color w:val="000000" w:themeColor="text1"/>
          <w:szCs w:val="21"/>
        </w:rPr>
        <w:t>△2</w:t>
      </w:r>
      <w:r w:rsidR="00E20BE3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96038">
        <w:rPr>
          <w:rFonts w:hAnsi="ＭＳ 明朝" w:cs="Arial Unicode MS" w:hint="eastAsia"/>
          <w:color w:val="000000" w:themeColor="text1"/>
          <w:szCs w:val="21"/>
        </w:rPr>
        <w:t>2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B0AB5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F533E4" w:rsidRPr="007B1FA6" w:rsidRDefault="00F533E4" w:rsidP="005E498B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課程別では、</w:t>
      </w:r>
      <w:r w:rsidR="00D51EA7" w:rsidRPr="007B1FA6">
        <w:rPr>
          <w:rFonts w:hAnsi="ＭＳ 明朝" w:cs="Arial Unicode MS" w:hint="eastAsia"/>
          <w:color w:val="000000" w:themeColor="text1"/>
          <w:szCs w:val="21"/>
        </w:rPr>
        <w:t>その他6,</w:t>
      </w:r>
      <w:r w:rsidR="00996038">
        <w:rPr>
          <w:rFonts w:hAnsi="ＭＳ 明朝" w:cs="Arial Unicode MS" w:hint="eastAsia"/>
          <w:color w:val="000000" w:themeColor="text1"/>
          <w:szCs w:val="21"/>
        </w:rPr>
        <w:t>364</w:t>
      </w:r>
      <w:r w:rsidR="00D51EA7" w:rsidRPr="007B1FA6">
        <w:rPr>
          <w:rFonts w:hAnsi="ＭＳ 明朝" w:cs="Arial Unicode MS" w:hint="eastAsia"/>
          <w:color w:val="000000" w:themeColor="text1"/>
          <w:szCs w:val="21"/>
        </w:rPr>
        <w:t>人が最も多い。その他の内訳では</w:t>
      </w:r>
      <w:r w:rsidRPr="007B1FA6">
        <w:rPr>
          <w:rFonts w:hAnsi="ＭＳ 明朝" w:cs="Arial Unicode MS" w:hint="eastAsia"/>
          <w:color w:val="000000" w:themeColor="text1"/>
          <w:szCs w:val="21"/>
        </w:rPr>
        <w:t>予備校</w:t>
      </w:r>
      <w:r w:rsidR="00996038">
        <w:rPr>
          <w:rFonts w:hAnsi="ＭＳ 明朝" w:cs="Arial Unicode MS" w:hint="eastAsia"/>
          <w:color w:val="000000" w:themeColor="text1"/>
          <w:szCs w:val="21"/>
        </w:rPr>
        <w:t>5,483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人が最も多く、</w:t>
      </w:r>
      <w:r w:rsidR="00D51EA7" w:rsidRPr="007B1FA6">
        <w:rPr>
          <w:rFonts w:hAnsi="ＭＳ 明朝" w:cs="Arial Unicode MS" w:hint="eastAsia"/>
          <w:color w:val="000000" w:themeColor="text1"/>
          <w:szCs w:val="21"/>
        </w:rPr>
        <w:t>入学者</w:t>
      </w:r>
      <w:r w:rsidRPr="007B1FA6">
        <w:rPr>
          <w:rFonts w:hAnsi="ＭＳ 明朝" w:cs="Arial Unicode MS" w:hint="eastAsia"/>
          <w:color w:val="000000" w:themeColor="text1"/>
          <w:szCs w:val="21"/>
        </w:rPr>
        <w:t>の</w:t>
      </w:r>
      <w:r w:rsidR="009B0AB5">
        <w:rPr>
          <w:rFonts w:hAnsi="ＭＳ 明朝" w:cs="Arial Unicode MS" w:hint="eastAsia"/>
          <w:color w:val="000000" w:themeColor="text1"/>
          <w:szCs w:val="21"/>
        </w:rPr>
        <w:t>78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B0AB5">
        <w:rPr>
          <w:rFonts w:hAnsi="ＭＳ 明朝" w:cs="Arial Unicode MS" w:hint="eastAsia"/>
          <w:color w:val="000000" w:themeColor="text1"/>
          <w:szCs w:val="21"/>
        </w:rPr>
        <w:t>0</w:t>
      </w:r>
      <w:r w:rsidRPr="007B1FA6">
        <w:rPr>
          <w:rFonts w:hAnsi="ＭＳ 明朝" w:cs="Arial Unicode MS" w:hint="eastAsia"/>
          <w:color w:val="000000" w:themeColor="text1"/>
          <w:szCs w:val="21"/>
        </w:rPr>
        <w:t>％を占めている。</w:t>
      </w:r>
    </w:p>
    <w:p w:rsidR="00F533E4" w:rsidRDefault="005E498B" w:rsidP="00996038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ウ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男女別では、男子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4,</w:t>
      </w:r>
      <w:r w:rsidR="00996038">
        <w:rPr>
          <w:rFonts w:hAnsi="ＭＳ 明朝" w:cs="Arial Unicode MS" w:hint="eastAsia"/>
          <w:color w:val="000000" w:themeColor="text1"/>
          <w:szCs w:val="21"/>
        </w:rPr>
        <w:t>646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996038">
        <w:rPr>
          <w:rFonts w:hAnsi="ＭＳ 明朝" w:cs="Arial Unicode MS" w:hint="eastAsia"/>
          <w:color w:val="000000" w:themeColor="text1"/>
          <w:szCs w:val="21"/>
        </w:rPr>
        <w:t>66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96038">
        <w:rPr>
          <w:rFonts w:hAnsi="ＭＳ 明朝" w:cs="Arial Unicode MS" w:hint="eastAsia"/>
          <w:color w:val="000000" w:themeColor="text1"/>
          <w:szCs w:val="21"/>
        </w:rPr>
        <w:t>1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2B5D90" w:rsidRPr="007B1FA6">
        <w:rPr>
          <w:rFonts w:hAnsi="ＭＳ 明朝" w:cs="Arial Unicode MS" w:hint="eastAsia"/>
          <w:color w:val="000000" w:themeColor="text1"/>
          <w:szCs w:val="21"/>
        </w:rPr>
        <w:t>2,</w:t>
      </w:r>
      <w:r w:rsidR="009B3ADA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96038">
        <w:rPr>
          <w:rFonts w:hAnsi="ＭＳ 明朝" w:cs="Arial Unicode MS" w:hint="eastAsia"/>
          <w:color w:val="000000" w:themeColor="text1"/>
          <w:szCs w:val="21"/>
        </w:rPr>
        <w:t>86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2B5D90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996038">
        <w:rPr>
          <w:rFonts w:hAnsi="ＭＳ 明朝" w:cs="Arial Unicode MS" w:hint="eastAsia"/>
          <w:color w:val="000000" w:themeColor="text1"/>
          <w:szCs w:val="21"/>
        </w:rPr>
        <w:t>3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96038">
        <w:rPr>
          <w:rFonts w:hAnsi="ＭＳ 明朝" w:cs="Arial Unicode MS" w:hint="eastAsia"/>
          <w:color w:val="000000" w:themeColor="text1"/>
          <w:szCs w:val="21"/>
        </w:rPr>
        <w:t>9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996038">
        <w:rPr>
          <w:rFonts w:hAnsi="ＭＳ 明朝" w:cs="Arial Unicode MS" w:hint="eastAsia"/>
          <w:color w:val="000000" w:themeColor="text1"/>
          <w:szCs w:val="21"/>
        </w:rPr>
        <w:t>212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996038">
        <w:rPr>
          <w:rFonts w:hAnsi="ＭＳ 明朝" w:cs="Arial Unicode MS" w:hint="eastAsia"/>
          <w:color w:val="000000" w:themeColor="text1"/>
          <w:szCs w:val="21"/>
        </w:rPr>
        <w:t>減少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、女子は</w:t>
      </w:r>
      <w:r w:rsidR="00996038">
        <w:rPr>
          <w:rFonts w:hAnsi="ＭＳ 明朝" w:cs="Arial Unicode MS" w:hint="eastAsia"/>
          <w:color w:val="000000" w:themeColor="text1"/>
          <w:szCs w:val="21"/>
        </w:rPr>
        <w:t>53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9B3ADA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996038">
        <w:rPr>
          <w:rFonts w:hAnsi="ＭＳ 明朝" w:cs="Arial Unicode MS" w:hint="eastAsia"/>
          <w:color w:val="000000" w:themeColor="text1"/>
          <w:szCs w:val="21"/>
        </w:rPr>
        <w:t xml:space="preserve">   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77069E">
        <w:rPr>
          <w:rFonts w:hAnsi="ＭＳ 明朝" w:cs="Arial Unicode MS" w:hint="eastAsia"/>
          <w:color w:val="000000" w:themeColor="text1"/>
          <w:szCs w:val="21"/>
        </w:rPr>
        <w:t xml:space="preserve">　　　　　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77069E">
        <w:rPr>
          <w:rFonts w:hAnsi="ＭＳ 明朝" w:cs="Arial Unicode MS" w:hint="eastAsia"/>
          <w:color w:val="000000" w:themeColor="text1"/>
          <w:szCs w:val="21"/>
        </w:rPr>
        <w:t xml:space="preserve">　　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77069E">
        <w:rPr>
          <w:rFonts w:hAnsi="ＭＳ 明朝" w:cs="Arial Unicode MS" w:hint="eastAsia"/>
          <w:color w:val="000000" w:themeColor="text1"/>
          <w:szCs w:val="21"/>
        </w:rPr>
        <w:t>[I-11-4表・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494359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915D52">
        <w:rPr>
          <w:rFonts w:hAnsi="ＭＳ 明朝" w:cs="Arial Unicode MS" w:hint="eastAsia"/>
          <w:color w:val="000000" w:themeColor="text1"/>
          <w:szCs w:val="21"/>
        </w:rPr>
        <w:t>7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2B08A4" w:rsidRDefault="002B08A4" w:rsidP="002B08A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</w:p>
    <w:p w:rsidR="005E498B" w:rsidRPr="007B1FA6" w:rsidRDefault="005E498B" w:rsidP="002B08A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</w:p>
    <w:tbl>
      <w:tblPr>
        <w:tblW w:w="9860" w:type="dxa"/>
        <w:tblLayout w:type="fixed"/>
        <w:tblLook w:val="01E0" w:firstRow="1" w:lastRow="1" w:firstColumn="1" w:lastColumn="1" w:noHBand="0" w:noVBand="0"/>
      </w:tblPr>
      <w:tblGrid>
        <w:gridCol w:w="5043"/>
        <w:gridCol w:w="4817"/>
      </w:tblGrid>
      <w:tr w:rsidR="00181AB4" w:rsidRPr="00870B64" w:rsidTr="005E498B">
        <w:trPr>
          <w:trHeight w:val="2679"/>
        </w:trPr>
        <w:tc>
          <w:tcPr>
            <w:tcW w:w="5043" w:type="dxa"/>
            <w:shd w:val="clear" w:color="auto" w:fill="auto"/>
          </w:tcPr>
          <w:p w:rsidR="00181AB4" w:rsidRPr="00870B64" w:rsidRDefault="00181AB4" w:rsidP="002305CC">
            <w:pPr>
              <w:snapToGrid w:val="0"/>
              <w:spacing w:line="240" w:lineRule="auto"/>
              <w:ind w:right="23"/>
              <w:rPr>
                <w:rFonts w:ascii="ＭＳ ゴシック" w:eastAsia="ＭＳ ゴシック" w:hAnsi="ＭＳ ゴシック"/>
                <w:color w:val="000000"/>
              </w:rPr>
            </w:pPr>
            <w:r w:rsidRPr="00870B64">
              <w:rPr>
                <w:rFonts w:ascii="ＭＳ ゴシック" w:eastAsia="ＭＳ ゴシック" w:hAnsi="ＭＳ ゴシック" w:hint="eastAsia"/>
                <w:color w:val="000000"/>
              </w:rPr>
              <w:t>[Ⅰ</w:t>
            </w:r>
            <w:r w:rsidR="00FD2F6F" w:rsidRPr="00363DBE">
              <w:rPr>
                <w:rFonts w:ascii="ＭＳ ゴシック" w:eastAsia="ＭＳ ゴシック" w:hAnsi="ＭＳ ゴシック" w:cs="Arial Unicode MS" w:hint="eastAsia"/>
                <w:color w:val="000000"/>
              </w:rPr>
              <w:t>-</w:t>
            </w:r>
            <w:r w:rsidR="00494359" w:rsidRPr="00363DBE">
              <w:rPr>
                <w:rFonts w:ascii="ＭＳ ゴシック" w:eastAsia="ＭＳ ゴシック" w:hAnsi="ＭＳ ゴシック" w:cs="Arial Unicode MS" w:hint="eastAsia"/>
                <w:color w:val="000000"/>
                <w:szCs w:val="21"/>
              </w:rPr>
              <w:t>1</w:t>
            </w:r>
            <w:r w:rsidR="007A28DE">
              <w:rPr>
                <w:rFonts w:ascii="ＭＳ ゴシック" w:eastAsia="ＭＳ ゴシック" w:hAnsi="ＭＳ ゴシック" w:cs="Arial Unicode MS" w:hint="eastAsia"/>
                <w:color w:val="000000"/>
                <w:szCs w:val="21"/>
              </w:rPr>
              <w:t>1</w:t>
            </w:r>
            <w:r w:rsidR="00FD2F6F" w:rsidRPr="00363DBE">
              <w:rPr>
                <w:rFonts w:ascii="ＭＳ ゴシック" w:eastAsia="ＭＳ ゴシック" w:hAnsi="ＭＳ ゴシック" w:cs="Arial Unicode MS" w:hint="eastAsia"/>
                <w:color w:val="000000"/>
              </w:rPr>
              <w:t>-</w:t>
            </w:r>
            <w:r w:rsidR="00FD2F6F" w:rsidRPr="00363DBE">
              <w:rPr>
                <w:rFonts w:ascii="ＭＳ ゴシック" w:eastAsia="ＭＳ ゴシック" w:hAnsi="ＭＳ ゴシック" w:hint="eastAsia"/>
                <w:color w:val="000000"/>
              </w:rPr>
              <w:t>3</w:t>
            </w:r>
            <w:r w:rsidRPr="00870B64">
              <w:rPr>
                <w:rFonts w:ascii="ＭＳ ゴシック" w:eastAsia="ＭＳ ゴシック" w:hAnsi="ＭＳ ゴシック" w:hint="eastAsia"/>
                <w:color w:val="000000"/>
              </w:rPr>
              <w:t>表]</w:t>
            </w:r>
          </w:p>
          <w:p w:rsidR="00181AB4" w:rsidRPr="00CE3D14" w:rsidRDefault="00CE3D14" w:rsidP="00CE3D14">
            <w:pPr>
              <w:snapToGrid w:val="0"/>
              <w:spacing w:line="240" w:lineRule="auto"/>
              <w:ind w:right="23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eastAsia="Mincho"/>
                <w:noProof/>
                <w:color w:val="000000"/>
              </w:rPr>
              <w:drawing>
                <wp:anchor distT="0" distB="0" distL="114300" distR="114300" simplePos="0" relativeHeight="251673600" behindDoc="1" locked="0" layoutInCell="1" allowOverlap="1" wp14:anchorId="09655752" wp14:editId="0FD3981E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174625</wp:posOffset>
                  </wp:positionV>
                  <wp:extent cx="2082165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343" y="21427"/>
                      <wp:lineTo x="21343" y="0"/>
                      <wp:lineTo x="0" y="0"/>
                    </wp:wrapPolygon>
                  </wp:wrapTight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16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AB4" w:rsidRPr="00870B64">
              <w:rPr>
                <w:rFonts w:ascii="ＭＳ ゴシック" w:eastAsia="ＭＳ ゴシック" w:hAnsi="ＭＳ ゴシック" w:hint="eastAsia"/>
                <w:color w:val="000000"/>
              </w:rPr>
              <w:t>修業年限別生徒数</w:t>
            </w:r>
          </w:p>
        </w:tc>
        <w:tc>
          <w:tcPr>
            <w:tcW w:w="4817" w:type="dxa"/>
            <w:shd w:val="clear" w:color="auto" w:fill="auto"/>
          </w:tcPr>
          <w:p w:rsidR="00181AB4" w:rsidRPr="00870B64" w:rsidRDefault="00181AB4" w:rsidP="002305CC">
            <w:pPr>
              <w:snapToGrid w:val="0"/>
              <w:spacing w:line="240" w:lineRule="auto"/>
              <w:ind w:right="23"/>
              <w:rPr>
                <w:rFonts w:ascii="ＭＳ ゴシック" w:eastAsia="ＭＳ ゴシック" w:hAnsi="ＭＳ ゴシック"/>
                <w:color w:val="000000"/>
              </w:rPr>
            </w:pPr>
            <w:r w:rsidRPr="00870B64">
              <w:rPr>
                <w:rFonts w:ascii="ＭＳ ゴシック" w:eastAsia="ＭＳ ゴシック" w:hAnsi="ＭＳ ゴシック" w:hint="eastAsia"/>
                <w:color w:val="000000"/>
              </w:rPr>
              <w:t>[Ⅰ</w:t>
            </w:r>
            <w:r w:rsidR="00FD2F6F" w:rsidRPr="00363DBE">
              <w:rPr>
                <w:rFonts w:ascii="ＭＳ ゴシック" w:eastAsia="ＭＳ ゴシック" w:hAnsi="ＭＳ ゴシック" w:cs="Arial Unicode MS" w:hint="eastAsia"/>
                <w:color w:val="000000"/>
              </w:rPr>
              <w:t>-</w:t>
            </w:r>
            <w:r w:rsidR="00494359" w:rsidRPr="00363DBE">
              <w:rPr>
                <w:rFonts w:ascii="ＭＳ ゴシック" w:eastAsia="ＭＳ ゴシック" w:hAnsi="ＭＳ ゴシック" w:cs="Arial Unicode MS" w:hint="eastAsia"/>
                <w:color w:val="000000"/>
                <w:szCs w:val="21"/>
              </w:rPr>
              <w:t>1</w:t>
            </w:r>
            <w:r w:rsidR="007A28DE">
              <w:rPr>
                <w:rFonts w:ascii="ＭＳ ゴシック" w:eastAsia="ＭＳ ゴシック" w:hAnsi="ＭＳ ゴシック" w:cs="Arial Unicode MS" w:hint="eastAsia"/>
                <w:color w:val="000000"/>
                <w:szCs w:val="21"/>
              </w:rPr>
              <w:t>1</w:t>
            </w:r>
            <w:r w:rsidR="00FD2F6F" w:rsidRPr="00363DBE">
              <w:rPr>
                <w:rFonts w:ascii="ＭＳ ゴシック" w:eastAsia="ＭＳ ゴシック" w:hAnsi="ＭＳ ゴシック" w:cs="Arial Unicode MS" w:hint="eastAsia"/>
                <w:color w:val="000000"/>
              </w:rPr>
              <w:t>-4</w:t>
            </w:r>
            <w:r w:rsidRPr="00870B64">
              <w:rPr>
                <w:rFonts w:ascii="ＭＳ ゴシック" w:eastAsia="ＭＳ ゴシック" w:hAnsi="ＭＳ ゴシック" w:hint="eastAsia"/>
                <w:color w:val="000000"/>
              </w:rPr>
              <w:t>表]</w:t>
            </w:r>
          </w:p>
          <w:p w:rsidR="00181AB4" w:rsidRPr="00870B64" w:rsidRDefault="00CE3D14" w:rsidP="002305CC">
            <w:pPr>
              <w:snapToGrid w:val="0"/>
              <w:spacing w:line="240" w:lineRule="auto"/>
              <w:ind w:right="23"/>
              <w:jc w:val="center"/>
              <w:rPr>
                <w:rFonts w:eastAsia="Mincho"/>
                <w:color w:val="000000"/>
              </w:rPr>
            </w:pPr>
            <w:r>
              <w:rPr>
                <w:rFonts w:eastAsia="Mincho"/>
                <w:noProof/>
                <w:color w:val="000000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176530</wp:posOffset>
                  </wp:positionV>
                  <wp:extent cx="2566035" cy="1321435"/>
                  <wp:effectExtent l="0" t="0" r="5715" b="0"/>
                  <wp:wrapTight wrapText="bothSides">
                    <wp:wrapPolygon edited="0">
                      <wp:start x="0" y="0"/>
                      <wp:lineTo x="0" y="21174"/>
                      <wp:lineTo x="21488" y="21174"/>
                      <wp:lineTo x="21488" y="0"/>
                      <wp:lineTo x="0" y="0"/>
                    </wp:wrapPolygon>
                  </wp:wrapTight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1AB4" w:rsidRPr="00870B64">
              <w:rPr>
                <w:rFonts w:ascii="ＭＳ ゴシック" w:eastAsia="ＭＳ ゴシック" w:hAnsi="ＭＳ ゴシック" w:hint="eastAsia"/>
                <w:color w:val="000000"/>
              </w:rPr>
              <w:t>生徒数・入学者数・卒業者数</w:t>
            </w:r>
          </w:p>
          <w:p w:rsidR="00181AB4" w:rsidRPr="00870B64" w:rsidRDefault="00181AB4" w:rsidP="002305CC">
            <w:pPr>
              <w:snapToGrid w:val="0"/>
              <w:spacing w:line="240" w:lineRule="auto"/>
              <w:ind w:right="23"/>
              <w:jc w:val="center"/>
              <w:rPr>
                <w:rFonts w:eastAsia="Mincho"/>
                <w:color w:val="000000"/>
              </w:rPr>
            </w:pPr>
          </w:p>
        </w:tc>
      </w:tr>
    </w:tbl>
    <w:p w:rsidR="00F533E4" w:rsidRPr="007B1FA6" w:rsidRDefault="00F533E4" w:rsidP="001F7E03">
      <w:pPr>
        <w:snapToGrid w:val="0"/>
        <w:spacing w:line="320" w:lineRule="exact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D307A">
        <w:rPr>
          <w:rFonts w:ascii="ＭＳ ゴシック" w:eastAsia="ＭＳ ゴシック" w:hAnsi="ＭＳ ゴシック" w:cs="Arial Unicode MS" w:hint="eastAsia"/>
          <w:color w:val="000000"/>
          <w:szCs w:val="21"/>
        </w:rPr>
        <w:t>（５）</w:t>
      </w: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卒業者数</w:t>
      </w:r>
      <w:r w:rsidR="00983560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</w:t>
      </w:r>
      <w:r w:rsidR="008417F8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平成</w:t>
      </w:r>
      <w:r w:rsidR="002B5D90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2</w:t>
      </w:r>
      <w:r w:rsidR="00996038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9</w:t>
      </w: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年度間）</w:t>
      </w:r>
    </w:p>
    <w:p w:rsidR="007D307A" w:rsidRPr="007B1FA6" w:rsidRDefault="00F533E4" w:rsidP="002B08A4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　卒業者数は</w:t>
      </w:r>
      <w:r w:rsidR="009B3ADA" w:rsidRPr="007B1FA6">
        <w:rPr>
          <w:rFonts w:hAnsi="ＭＳ 明朝" w:cs="Arial Unicode MS" w:hint="eastAsia"/>
          <w:color w:val="000000" w:themeColor="text1"/>
          <w:szCs w:val="21"/>
        </w:rPr>
        <w:t>9,</w:t>
      </w:r>
      <w:r w:rsidR="00996038">
        <w:rPr>
          <w:rFonts w:hAnsi="ＭＳ 明朝" w:cs="Arial Unicode MS" w:hint="eastAsia"/>
          <w:color w:val="000000" w:themeColor="text1"/>
          <w:szCs w:val="21"/>
        </w:rPr>
        <w:t>704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人で、前年度間より</w:t>
      </w:r>
      <w:r w:rsidR="00996038">
        <w:rPr>
          <w:rFonts w:hAnsi="ＭＳ 明朝" w:cs="Arial Unicode MS" w:hint="eastAsia"/>
          <w:color w:val="000000" w:themeColor="text1"/>
          <w:szCs w:val="21"/>
        </w:rPr>
        <w:t>242</w:t>
      </w:r>
      <w:r w:rsidRPr="007B1FA6">
        <w:rPr>
          <w:rFonts w:hAnsi="ＭＳ 明朝" w:cs="Arial Unicode MS" w:hint="eastAsia"/>
          <w:color w:val="000000" w:themeColor="text1"/>
          <w:szCs w:val="21"/>
        </w:rPr>
        <w:t>人(</w:t>
      </w:r>
      <w:r w:rsidR="00C63D35" w:rsidRPr="007B1FA6">
        <w:rPr>
          <w:rFonts w:hAnsi="ＭＳ 明朝" w:cs="Arial Unicode MS" w:hint="eastAsia"/>
          <w:color w:val="000000" w:themeColor="text1"/>
          <w:szCs w:val="21"/>
        </w:rPr>
        <w:t>対前年度間</w:t>
      </w:r>
      <w:r w:rsidR="00996038">
        <w:rPr>
          <w:rFonts w:hAnsi="ＭＳ 明朝" w:cs="Arial Unicode MS" w:hint="eastAsia"/>
          <w:color w:val="000000" w:themeColor="text1"/>
          <w:szCs w:val="21"/>
        </w:rPr>
        <w:t>2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96038">
        <w:rPr>
          <w:rFonts w:hAnsi="ＭＳ 明朝" w:cs="Arial Unicode MS" w:hint="eastAsia"/>
          <w:color w:val="000000" w:themeColor="text1"/>
          <w:szCs w:val="21"/>
        </w:rPr>
        <w:t>6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9201D8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77069E" w:rsidRDefault="00F533E4" w:rsidP="005E498B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イ　課程別では、</w:t>
      </w:r>
      <w:r w:rsidR="008912EE" w:rsidRPr="007B1FA6">
        <w:rPr>
          <w:rFonts w:hAnsi="ＭＳ 明朝" w:cs="Arial Unicode MS" w:hint="eastAsia"/>
          <w:color w:val="000000" w:themeColor="text1"/>
          <w:szCs w:val="21"/>
        </w:rPr>
        <w:t>その他</w:t>
      </w:r>
      <w:r w:rsidR="004B3B80" w:rsidRPr="007B1FA6">
        <w:rPr>
          <w:rFonts w:hAnsi="ＭＳ 明朝" w:cs="Arial Unicode MS" w:hint="eastAsia"/>
          <w:color w:val="000000" w:themeColor="text1"/>
          <w:szCs w:val="21"/>
        </w:rPr>
        <w:t>8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996038">
        <w:rPr>
          <w:rFonts w:hAnsi="ＭＳ 明朝" w:cs="Arial Unicode MS" w:hint="eastAsia"/>
          <w:color w:val="000000" w:themeColor="text1"/>
          <w:szCs w:val="21"/>
        </w:rPr>
        <w:t>764</w:t>
      </w:r>
      <w:r w:rsidR="008912EE" w:rsidRPr="007B1FA6">
        <w:rPr>
          <w:rFonts w:hAnsi="ＭＳ 明朝" w:cs="Arial Unicode MS" w:hint="eastAsia"/>
          <w:color w:val="000000" w:themeColor="text1"/>
          <w:szCs w:val="21"/>
        </w:rPr>
        <w:t>人が最も多い。その内訳は</w:t>
      </w:r>
      <w:r w:rsidRPr="007B1FA6">
        <w:rPr>
          <w:rFonts w:hAnsi="ＭＳ 明朝" w:cs="Arial Unicode MS" w:hint="eastAsia"/>
          <w:color w:val="000000" w:themeColor="text1"/>
          <w:szCs w:val="21"/>
        </w:rPr>
        <w:t>予備校</w:t>
      </w:r>
      <w:r w:rsidR="004B3B80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2B5D90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4B3B80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996038">
        <w:rPr>
          <w:rFonts w:hAnsi="ＭＳ 明朝" w:cs="Arial Unicode MS" w:hint="eastAsia"/>
          <w:color w:val="000000" w:themeColor="text1"/>
          <w:szCs w:val="21"/>
        </w:rPr>
        <w:t>73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人が最も多く、全体の</w:t>
      </w:r>
      <w:r w:rsidR="009B0AB5">
        <w:rPr>
          <w:rFonts w:hAnsi="ＭＳ 明朝" w:cs="Arial Unicode MS" w:hint="eastAsia"/>
          <w:color w:val="000000" w:themeColor="text1"/>
          <w:szCs w:val="21"/>
        </w:rPr>
        <w:t>58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B0AB5">
        <w:rPr>
          <w:rFonts w:hAnsi="ＭＳ 明朝" w:cs="Arial Unicode MS" w:hint="eastAsia"/>
          <w:color w:val="000000" w:themeColor="text1"/>
          <w:szCs w:val="21"/>
        </w:rPr>
        <w:t>5</w:t>
      </w:r>
      <w:r w:rsidRPr="007B1FA6">
        <w:rPr>
          <w:rFonts w:hAnsi="ＭＳ 明朝" w:cs="Arial Unicode MS" w:hint="eastAsia"/>
          <w:color w:val="000000" w:themeColor="text1"/>
          <w:szCs w:val="21"/>
        </w:rPr>
        <w:t>％を占めている。</w:t>
      </w:r>
      <w:r w:rsidR="005D0CA6" w:rsidRPr="007B1FA6">
        <w:rPr>
          <w:rFonts w:hAnsi="ＭＳ 明朝" w:cs="Arial Unicode MS" w:hint="eastAsia"/>
          <w:color w:val="000000" w:themeColor="text1"/>
          <w:szCs w:val="21"/>
        </w:rPr>
        <w:t xml:space="preserve">     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8912EE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   </w:t>
      </w:r>
    </w:p>
    <w:p w:rsidR="001F7E03" w:rsidRDefault="005E498B" w:rsidP="0033155B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color w:val="000000" w:themeColor="text1"/>
          <w:szCs w:val="21"/>
        </w:rPr>
      </w:pPr>
      <w:r>
        <w:rPr>
          <w:rFonts w:hAnsi="ＭＳ 明朝" w:cs="Arial Unicode MS" w:hint="eastAsia"/>
          <w:color w:val="000000" w:themeColor="text1"/>
          <w:szCs w:val="21"/>
        </w:rPr>
        <w:t>ウ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 xml:space="preserve">　男女別では、男子</w:t>
      </w:r>
      <w:r w:rsidR="00D32302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AB59FC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55F44">
        <w:rPr>
          <w:rFonts w:hAnsi="ＭＳ 明朝" w:cs="Arial Unicode MS" w:hint="eastAsia"/>
          <w:color w:val="000000" w:themeColor="text1"/>
          <w:szCs w:val="21"/>
        </w:rPr>
        <w:t>265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6</w:t>
      </w:r>
      <w:r w:rsidR="009B0AB5">
        <w:rPr>
          <w:rFonts w:hAnsi="ＭＳ 明朝" w:cs="Arial Unicode MS"/>
          <w:color w:val="000000" w:themeColor="text1"/>
          <w:szCs w:val="21"/>
        </w:rPr>
        <w:t>4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55F44">
        <w:rPr>
          <w:rFonts w:hAnsi="ＭＳ 明朝" w:cs="Arial Unicode MS" w:hint="eastAsia"/>
          <w:color w:val="000000" w:themeColor="text1"/>
          <w:szCs w:val="21"/>
        </w:rPr>
        <w:t>6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、女子</w:t>
      </w:r>
      <w:r w:rsidR="00D32302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,</w:t>
      </w:r>
      <w:r w:rsidR="00B55F44">
        <w:rPr>
          <w:rFonts w:hAnsi="ＭＳ 明朝" w:cs="Arial Unicode MS" w:hint="eastAsia"/>
          <w:color w:val="000000" w:themeColor="text1"/>
          <w:szCs w:val="21"/>
        </w:rPr>
        <w:t>439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B55F44">
        <w:rPr>
          <w:rFonts w:hAnsi="ＭＳ 明朝" w:cs="Arial Unicode MS" w:hint="eastAsia"/>
          <w:color w:val="000000" w:themeColor="text1"/>
          <w:szCs w:val="21"/>
        </w:rPr>
        <w:t>5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B55F44">
        <w:rPr>
          <w:rFonts w:hAnsi="ＭＳ 明朝" w:cs="Arial Unicode MS" w:hint="eastAsia"/>
          <w:color w:val="000000" w:themeColor="text1"/>
          <w:szCs w:val="21"/>
        </w:rPr>
        <w:t>4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8537BB" w:rsidRPr="007B1FA6">
        <w:rPr>
          <w:rFonts w:hAnsi="ＭＳ 明朝" w:cs="Arial Unicode MS" w:hint="eastAsia"/>
          <w:color w:val="000000" w:themeColor="text1"/>
          <w:szCs w:val="21"/>
        </w:rPr>
        <w:t>男子は</w:t>
      </w:r>
      <w:r w:rsidR="00B55F44">
        <w:rPr>
          <w:rFonts w:hAnsi="ＭＳ 明朝" w:cs="Arial Unicode MS" w:hint="eastAsia"/>
          <w:color w:val="000000" w:themeColor="text1"/>
          <w:szCs w:val="21"/>
        </w:rPr>
        <w:t>49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人、</w:t>
      </w:r>
      <w:r w:rsidR="008537BB" w:rsidRPr="007B1FA6">
        <w:rPr>
          <w:rFonts w:hAnsi="ＭＳ 明朝" w:cs="Arial Unicode MS" w:hint="eastAsia"/>
          <w:color w:val="000000" w:themeColor="text1"/>
          <w:szCs w:val="21"/>
        </w:rPr>
        <w:t>女子は</w:t>
      </w:r>
      <w:r w:rsidR="00B55F44">
        <w:rPr>
          <w:rFonts w:hAnsi="ＭＳ 明朝" w:cs="Arial Unicode MS" w:hint="eastAsia"/>
          <w:color w:val="000000" w:themeColor="text1"/>
          <w:szCs w:val="21"/>
        </w:rPr>
        <w:t>193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3C3568">
        <w:rPr>
          <w:rFonts w:hAnsi="ＭＳ 明朝" w:cs="Arial Unicode MS" w:hint="eastAsia"/>
          <w:color w:val="000000" w:themeColor="text1"/>
          <w:szCs w:val="21"/>
        </w:rPr>
        <w:t>増加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8537BB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F533E4" w:rsidRPr="007B1FA6" w:rsidRDefault="00C40ADE" w:rsidP="002B08A4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        </w:t>
      </w:r>
      <w:r w:rsidR="008537BB" w:rsidRPr="007B1FA6">
        <w:rPr>
          <w:rFonts w:hAnsi="ＭＳ 明朝" w:cs="Arial Unicode MS" w:hint="eastAsia"/>
          <w:color w:val="000000" w:themeColor="text1"/>
          <w:szCs w:val="21"/>
        </w:rPr>
        <w:t xml:space="preserve">     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[統計表</w:t>
      </w:r>
      <w:r w:rsidR="00494359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915D52">
        <w:rPr>
          <w:rFonts w:hAnsi="ＭＳ 明朝" w:cs="Arial Unicode MS" w:hint="eastAsia"/>
          <w:color w:val="000000" w:themeColor="text1"/>
          <w:szCs w:val="21"/>
        </w:rPr>
        <w:t>7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F533E4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 w:themeColor="text1"/>
          <w:szCs w:val="21"/>
        </w:rPr>
      </w:pPr>
      <w:r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（６）教員数</w:t>
      </w:r>
      <w:r w:rsidR="00983560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（</w:t>
      </w:r>
      <w:r w:rsidR="005D0CA6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本務者</w:t>
      </w:r>
      <w:r w:rsidR="00983560" w:rsidRPr="007B1FA6">
        <w:rPr>
          <w:rFonts w:ascii="ＭＳ ゴシック" w:eastAsia="ＭＳ ゴシック" w:hAnsi="ＭＳ ゴシック" w:cs="Arial Unicode MS" w:hint="eastAsia"/>
          <w:color w:val="000000" w:themeColor="text1"/>
          <w:szCs w:val="21"/>
        </w:rPr>
        <w:t>）</w:t>
      </w:r>
    </w:p>
    <w:p w:rsidR="00F533E4" w:rsidRPr="007B1FA6" w:rsidRDefault="00F533E4" w:rsidP="002B08A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>ア</w:t>
      </w:r>
      <w:r w:rsidR="006D2553" w:rsidRPr="007B1FA6">
        <w:rPr>
          <w:rFonts w:hAnsi="ＭＳ 明朝" w:cs="Arial Unicode MS" w:hint="eastAsia"/>
          <w:color w:val="000000" w:themeColor="text1"/>
          <w:szCs w:val="21"/>
        </w:rPr>
        <w:t xml:space="preserve">　教員数</w:t>
      </w:r>
      <w:r w:rsidR="00B336E8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="006D2553" w:rsidRPr="007B1FA6">
        <w:rPr>
          <w:rFonts w:hAnsi="ＭＳ 明朝" w:cs="Arial Unicode MS" w:hint="eastAsia"/>
          <w:color w:val="000000" w:themeColor="text1"/>
          <w:szCs w:val="21"/>
        </w:rPr>
        <w:t>本務者</w:t>
      </w:r>
      <w:r w:rsidR="00B336E8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A9705F">
        <w:rPr>
          <w:rFonts w:hAnsi="ＭＳ 明朝" w:cs="Arial Unicode MS" w:hint="eastAsia"/>
          <w:color w:val="000000" w:themeColor="text1"/>
          <w:szCs w:val="21"/>
        </w:rPr>
        <w:t>14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A9705F">
        <w:rPr>
          <w:rFonts w:hAnsi="ＭＳ 明朝" w:cs="Arial Unicode MS" w:hint="eastAsia"/>
          <w:color w:val="000000" w:themeColor="text1"/>
          <w:szCs w:val="21"/>
        </w:rPr>
        <w:t>4</w:t>
      </w:r>
      <w:r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B336E8" w:rsidRPr="007B1FA6">
        <w:rPr>
          <w:rFonts w:hAnsi="ＭＳ 明朝" w:cs="Arial Unicode MS" w:hint="eastAsia"/>
          <w:color w:val="000000" w:themeColor="text1"/>
          <w:szCs w:val="21"/>
        </w:rPr>
        <w:t>(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対前年度</w:t>
      </w:r>
      <w:r w:rsidR="009201D8">
        <w:rPr>
          <w:rFonts w:hAnsi="ＭＳ 明朝" w:cs="Arial Unicode MS" w:hint="eastAsia"/>
          <w:color w:val="000000" w:themeColor="text1"/>
          <w:szCs w:val="21"/>
        </w:rPr>
        <w:t>△</w:t>
      </w:r>
      <w:r w:rsidR="00F12E36">
        <w:rPr>
          <w:rFonts w:hAnsi="ＭＳ 明朝" w:cs="Arial Unicode MS" w:hint="eastAsia"/>
          <w:color w:val="000000" w:themeColor="text1"/>
          <w:szCs w:val="21"/>
        </w:rPr>
        <w:t>1</w:t>
      </w:r>
      <w:r w:rsidR="007D307A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F12E36">
        <w:rPr>
          <w:rFonts w:hAnsi="ＭＳ 明朝" w:cs="Arial Unicode MS"/>
          <w:color w:val="000000" w:themeColor="text1"/>
          <w:szCs w:val="21"/>
        </w:rPr>
        <w:t>0</w:t>
      </w:r>
      <w:r w:rsidR="00C266AF" w:rsidRPr="007B1FA6">
        <w:rPr>
          <w:rFonts w:hAnsi="ＭＳ 明朝" w:cs="Arial Unicode MS" w:hint="eastAsia"/>
          <w:color w:val="000000" w:themeColor="text1"/>
          <w:szCs w:val="21"/>
        </w:rPr>
        <w:t>％</w:t>
      </w:r>
      <w:r w:rsidR="00B336E8" w:rsidRPr="007B1FA6">
        <w:rPr>
          <w:rFonts w:hAnsi="ＭＳ 明朝" w:cs="Arial Unicode MS" w:hint="eastAsia"/>
          <w:color w:val="000000" w:themeColor="text1"/>
          <w:szCs w:val="21"/>
        </w:rPr>
        <w:t>)</w:t>
      </w:r>
      <w:r w:rsidR="009201D8">
        <w:rPr>
          <w:rFonts w:hAnsi="ＭＳ 明朝" w:cs="Arial Unicode MS" w:hint="eastAsia"/>
          <w:color w:val="000000" w:themeColor="text1"/>
          <w:szCs w:val="21"/>
        </w:rPr>
        <w:t>減少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77069E" w:rsidRDefault="00F533E4" w:rsidP="005E498B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イ　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男女別では、男性</w:t>
      </w:r>
      <w:r w:rsidR="00AB59FC" w:rsidRPr="007B1FA6">
        <w:rPr>
          <w:rFonts w:hAnsi="ＭＳ 明朝" w:cs="Arial Unicode MS" w:hint="eastAsia"/>
          <w:color w:val="000000" w:themeColor="text1"/>
          <w:szCs w:val="21"/>
        </w:rPr>
        <w:t>2</w:t>
      </w:r>
      <w:r w:rsidR="00A9705F">
        <w:rPr>
          <w:rFonts w:hAnsi="ＭＳ 明朝" w:cs="Arial Unicode MS" w:hint="eastAsia"/>
          <w:color w:val="000000" w:themeColor="text1"/>
          <w:szCs w:val="21"/>
        </w:rPr>
        <w:t>31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5</w:t>
      </w:r>
      <w:bookmarkStart w:id="0" w:name="_GoBack"/>
      <w:bookmarkEnd w:id="0"/>
      <w:r w:rsidR="00A9705F">
        <w:rPr>
          <w:rFonts w:hAnsi="ＭＳ 明朝" w:cs="Arial Unicode MS" w:hint="eastAsia"/>
          <w:color w:val="000000" w:themeColor="text1"/>
          <w:szCs w:val="21"/>
        </w:rPr>
        <w:t>5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9705F">
        <w:rPr>
          <w:rFonts w:hAnsi="ＭＳ 明朝" w:cs="Arial Unicode MS" w:hint="eastAsia"/>
          <w:color w:val="000000" w:themeColor="text1"/>
          <w:szCs w:val="21"/>
        </w:rPr>
        <w:t>8</w:t>
      </w:r>
      <w:r w:rsidR="00613351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、女性</w:t>
      </w:r>
      <w:r w:rsidR="004B3B80" w:rsidRPr="007B1FA6">
        <w:rPr>
          <w:rFonts w:hAnsi="ＭＳ 明朝" w:cs="Arial Unicode MS" w:hint="eastAsia"/>
          <w:color w:val="000000" w:themeColor="text1"/>
          <w:szCs w:val="21"/>
        </w:rPr>
        <w:t>1</w:t>
      </w:r>
      <w:r w:rsidR="00A9705F">
        <w:rPr>
          <w:rFonts w:hAnsi="ＭＳ 明朝" w:cs="Arial Unicode MS" w:hint="eastAsia"/>
          <w:color w:val="000000" w:themeColor="text1"/>
          <w:szCs w:val="21"/>
        </w:rPr>
        <w:t>83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692C8D" w:rsidRPr="007B1FA6">
        <w:rPr>
          <w:rFonts w:hAnsi="ＭＳ 明朝" w:cs="Arial Unicode MS" w:hint="eastAsia"/>
          <w:color w:val="000000" w:themeColor="text1"/>
          <w:szCs w:val="21"/>
        </w:rPr>
        <w:t>4</w:t>
      </w:r>
      <w:r w:rsidR="00A9705F">
        <w:rPr>
          <w:rFonts w:hAnsi="ＭＳ 明朝" w:cs="Arial Unicode MS" w:hint="eastAsia"/>
          <w:color w:val="000000" w:themeColor="text1"/>
          <w:szCs w:val="21"/>
        </w:rPr>
        <w:t>4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A9705F">
        <w:rPr>
          <w:rFonts w:hAnsi="ＭＳ 明朝" w:cs="Arial Unicode MS" w:hint="eastAsia"/>
          <w:color w:val="000000" w:themeColor="text1"/>
          <w:szCs w:val="21"/>
        </w:rPr>
        <w:t>2</w:t>
      </w:r>
      <w:r w:rsidR="00613351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525812">
        <w:rPr>
          <w:rFonts w:hAnsi="ＭＳ 明朝" w:cs="Arial Unicode MS" w:hint="eastAsia"/>
          <w:color w:val="000000" w:themeColor="text1"/>
          <w:szCs w:val="21"/>
        </w:rPr>
        <w:t>より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A9705F">
        <w:rPr>
          <w:rFonts w:hAnsi="ＭＳ 明朝" w:cs="Arial Unicode MS" w:hint="eastAsia"/>
          <w:color w:val="000000" w:themeColor="text1"/>
          <w:szCs w:val="21"/>
        </w:rPr>
        <w:t>9人減少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、女性は</w:t>
      </w:r>
      <w:r w:rsidR="009B0AB5">
        <w:rPr>
          <w:rFonts w:hAnsi="ＭＳ 明朝" w:cs="Arial Unicode MS" w:hint="eastAsia"/>
          <w:color w:val="000000" w:themeColor="text1"/>
          <w:szCs w:val="21"/>
        </w:rPr>
        <w:t>5</w:t>
      </w:r>
      <w:r w:rsidR="00B56A82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A9705F">
        <w:rPr>
          <w:rFonts w:hAnsi="ＭＳ 明朝" w:cs="Arial Unicode MS" w:hint="eastAsia"/>
          <w:color w:val="000000" w:themeColor="text1"/>
          <w:szCs w:val="21"/>
        </w:rPr>
        <w:t>増加</w:t>
      </w:r>
      <w:r w:rsidR="00FC5539" w:rsidRPr="007B1FA6">
        <w:rPr>
          <w:rFonts w:hAnsi="ＭＳ 明朝" w:cs="Arial Unicode MS" w:hint="eastAsia"/>
          <w:color w:val="000000" w:themeColor="text1"/>
          <w:szCs w:val="21"/>
        </w:rPr>
        <w:t>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</w:t>
      </w:r>
    </w:p>
    <w:p w:rsidR="00F533E4" w:rsidRPr="008C4D38" w:rsidRDefault="00AC156C" w:rsidP="002B08A4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color w:val="000000"/>
          <w:szCs w:val="21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  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 xml:space="preserve">                     </w:t>
      </w:r>
      <w:r w:rsidR="00E12BCC" w:rsidRPr="007B1FA6">
        <w:rPr>
          <w:rFonts w:hAnsi="ＭＳ 明朝" w:cs="Arial Unicode MS" w:hint="eastAsia"/>
          <w:color w:val="000000" w:themeColor="text1"/>
          <w:szCs w:val="21"/>
        </w:rPr>
        <w:t xml:space="preserve">   </w:t>
      </w:r>
      <w:r w:rsidR="00E12BCC" w:rsidRPr="008C4D38">
        <w:rPr>
          <w:rFonts w:hAnsi="ＭＳ 明朝" w:cs="Arial Unicode MS" w:hint="eastAsia"/>
          <w:color w:val="000000"/>
          <w:szCs w:val="21"/>
        </w:rPr>
        <w:t xml:space="preserve">             </w:t>
      </w:r>
      <w:r w:rsidR="00EF4848" w:rsidRPr="008C4D38">
        <w:rPr>
          <w:rFonts w:hAnsi="ＭＳ 明朝" w:cs="Arial Unicode MS" w:hint="eastAsia"/>
          <w:color w:val="000000"/>
          <w:szCs w:val="21"/>
        </w:rPr>
        <w:t xml:space="preserve">  </w:t>
      </w:r>
      <w:r w:rsidR="00F533E4" w:rsidRPr="008C4D38">
        <w:rPr>
          <w:rFonts w:hAnsi="ＭＳ 明朝" w:cs="Arial Unicode MS" w:hint="eastAsia"/>
          <w:color w:val="000000"/>
          <w:szCs w:val="21"/>
        </w:rPr>
        <w:t>[</w:t>
      </w:r>
      <w:r w:rsidR="00223849">
        <w:rPr>
          <w:rFonts w:hAnsi="ＭＳ 明朝" w:cs="Arial Unicode MS" w:hint="eastAsia"/>
          <w:color w:val="000000" w:themeColor="text1"/>
          <w:szCs w:val="21"/>
        </w:rPr>
        <w:t>I-11-1表・</w:t>
      </w:r>
      <w:r w:rsidR="00223849" w:rsidRPr="007B1FA6">
        <w:rPr>
          <w:rFonts w:hAnsi="ＭＳ 明朝" w:cs="Arial Unicode MS" w:hint="eastAsia"/>
          <w:color w:val="000000" w:themeColor="text1"/>
          <w:szCs w:val="21"/>
        </w:rPr>
        <w:t>統計表5</w:t>
      </w:r>
      <w:r w:rsidR="00223849">
        <w:rPr>
          <w:rFonts w:hAnsi="ＭＳ 明朝" w:cs="Arial Unicode MS" w:hint="eastAsia"/>
          <w:color w:val="000000" w:themeColor="text1"/>
          <w:szCs w:val="21"/>
        </w:rPr>
        <w:t>6</w:t>
      </w:r>
      <w:r w:rsidR="00F533E4"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p w:rsidR="00F533E4" w:rsidRPr="00013BA6" w:rsidRDefault="00F533E4" w:rsidP="001F7E03">
      <w:pPr>
        <w:snapToGrid w:val="0"/>
        <w:spacing w:line="320" w:lineRule="exact"/>
        <w:ind w:left="643" w:hangingChars="300" w:hanging="643"/>
        <w:rPr>
          <w:rFonts w:ascii="ＭＳ ゴシック" w:eastAsia="ＭＳ ゴシック" w:hAnsi="ＭＳ ゴシック" w:cs="Arial Unicode MS"/>
          <w:color w:val="000000"/>
          <w:szCs w:val="21"/>
          <w:shd w:val="pct15" w:color="auto" w:fill="FFFFFF"/>
        </w:rPr>
      </w:pPr>
      <w:r w:rsidRPr="008C4D38">
        <w:rPr>
          <w:rFonts w:ascii="ＭＳ ゴシック" w:eastAsia="ＭＳ ゴシック" w:hAnsi="ＭＳ ゴシック" w:cs="Arial Unicode MS" w:hint="eastAsia"/>
          <w:color w:val="000000"/>
          <w:szCs w:val="21"/>
        </w:rPr>
        <w:t>（７）教員数</w:t>
      </w:r>
      <w:r w:rsidR="00983560" w:rsidRPr="008C4D38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Pr="008C4D38">
        <w:rPr>
          <w:rFonts w:ascii="ＭＳ ゴシック" w:eastAsia="ＭＳ ゴシック" w:hAnsi="ＭＳ ゴシック" w:cs="Arial Unicode MS" w:hint="eastAsia"/>
          <w:color w:val="000000"/>
          <w:szCs w:val="21"/>
        </w:rPr>
        <w:t>兼務者）</w:t>
      </w:r>
    </w:p>
    <w:p w:rsidR="00F533E4" w:rsidRPr="007B1FA6" w:rsidRDefault="00F533E4" w:rsidP="002B08A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</w:rPr>
      </w:pPr>
      <w:r w:rsidRPr="008C4D38">
        <w:rPr>
          <w:rFonts w:hAnsi="ＭＳ 明朝" w:cs="Arial Unicode MS" w:hint="eastAsia"/>
          <w:color w:val="000000"/>
          <w:szCs w:val="21"/>
        </w:rPr>
        <w:t>ア</w:t>
      </w:r>
      <w:r w:rsidR="00613351" w:rsidRPr="008C4D38">
        <w:rPr>
          <w:rFonts w:hAnsi="ＭＳ 明朝" w:cs="Arial Unicode MS" w:hint="eastAsia"/>
          <w:color w:val="000000"/>
          <w:szCs w:val="21"/>
        </w:rPr>
        <w:t xml:space="preserve">　</w:t>
      </w:r>
      <w:r w:rsidR="00613351" w:rsidRPr="007B1FA6">
        <w:rPr>
          <w:rFonts w:hAnsi="ＭＳ 明朝" w:cs="Arial Unicode MS" w:hint="eastAsia"/>
          <w:color w:val="000000" w:themeColor="text1"/>
          <w:szCs w:val="21"/>
        </w:rPr>
        <w:t>教員数(兼務者)</w:t>
      </w:r>
      <w:r w:rsidRPr="007B1FA6">
        <w:rPr>
          <w:rFonts w:hAnsi="ＭＳ 明朝" w:cs="Arial Unicode MS" w:hint="eastAsia"/>
          <w:color w:val="000000" w:themeColor="text1"/>
          <w:szCs w:val="21"/>
        </w:rPr>
        <w:t>は</w:t>
      </w:r>
      <w:r w:rsidR="00652DC9">
        <w:rPr>
          <w:rFonts w:hAnsi="ＭＳ 明朝" w:cs="Arial Unicode MS" w:hint="eastAsia"/>
          <w:color w:val="000000" w:themeColor="text1"/>
          <w:szCs w:val="21"/>
        </w:rPr>
        <w:t>639</w:t>
      </w:r>
      <w:r w:rsidRPr="007B1FA6">
        <w:rPr>
          <w:rFonts w:hAnsi="ＭＳ 明朝" w:cs="Arial Unicode MS" w:hint="eastAsia"/>
          <w:color w:val="000000" w:themeColor="text1"/>
          <w:szCs w:val="21"/>
        </w:rPr>
        <w:t>人で、前年度より</w:t>
      </w:r>
      <w:r w:rsidR="00652DC9">
        <w:rPr>
          <w:rFonts w:hAnsi="ＭＳ 明朝" w:cs="Arial Unicode MS" w:hint="eastAsia"/>
          <w:color w:val="000000" w:themeColor="text1"/>
          <w:szCs w:val="21"/>
        </w:rPr>
        <w:t>14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人(対前年度</w:t>
      </w:r>
      <w:r w:rsidR="00652DC9">
        <w:rPr>
          <w:rFonts w:hAnsi="ＭＳ 明朝" w:cs="Arial Unicode MS" w:hint="eastAsia"/>
          <w:color w:val="000000" w:themeColor="text1"/>
          <w:szCs w:val="21"/>
        </w:rPr>
        <w:t>2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652DC9">
        <w:rPr>
          <w:rFonts w:hAnsi="ＭＳ 明朝" w:cs="Arial Unicode MS" w:hint="eastAsia"/>
          <w:color w:val="000000" w:themeColor="text1"/>
          <w:szCs w:val="21"/>
        </w:rPr>
        <w:t>2</w:t>
      </w:r>
      <w:r w:rsidR="00613351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増加</w:t>
      </w:r>
      <w:r w:rsidRPr="007B1FA6">
        <w:rPr>
          <w:rFonts w:hAnsi="ＭＳ 明朝" w:cs="Arial Unicode MS" w:hint="eastAsia"/>
          <w:color w:val="000000" w:themeColor="text1"/>
          <w:szCs w:val="21"/>
        </w:rPr>
        <w:t>している。</w:t>
      </w:r>
    </w:p>
    <w:p w:rsidR="001A6EA4" w:rsidRPr="007B1FA6" w:rsidRDefault="00F533E4" w:rsidP="005E498B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7B1FA6">
        <w:rPr>
          <w:rFonts w:hAnsi="ＭＳ 明朝" w:cs="Arial Unicode MS" w:hint="eastAsia"/>
          <w:color w:val="000000" w:themeColor="text1"/>
          <w:szCs w:val="21"/>
        </w:rPr>
        <w:t xml:space="preserve">イ　</w:t>
      </w:r>
      <w:r w:rsidR="00E12BCC" w:rsidRPr="007B1FA6">
        <w:rPr>
          <w:rFonts w:hAnsi="ＭＳ 明朝" w:cs="Arial Unicode MS" w:hint="eastAsia"/>
          <w:color w:val="000000" w:themeColor="text1"/>
          <w:szCs w:val="21"/>
        </w:rPr>
        <w:t>男女別では、男性</w:t>
      </w:r>
      <w:r w:rsidR="004B3B80" w:rsidRPr="007B1FA6">
        <w:rPr>
          <w:rFonts w:hAnsi="ＭＳ 明朝" w:cs="Arial Unicode MS" w:hint="eastAsia"/>
          <w:color w:val="000000" w:themeColor="text1"/>
          <w:szCs w:val="21"/>
        </w:rPr>
        <w:t>3</w:t>
      </w:r>
      <w:r w:rsidR="00652DC9">
        <w:rPr>
          <w:rFonts w:hAnsi="ＭＳ 明朝" w:cs="Arial Unicode MS" w:hint="eastAsia"/>
          <w:color w:val="000000" w:themeColor="text1"/>
          <w:szCs w:val="21"/>
        </w:rPr>
        <w:t>20</w:t>
      </w:r>
      <w:r w:rsidRPr="007B1FA6">
        <w:rPr>
          <w:rFonts w:hAnsi="ＭＳ 明朝" w:cs="Arial Unicode MS" w:hint="eastAsia"/>
          <w:color w:val="000000" w:themeColor="text1"/>
          <w:szCs w:val="21"/>
        </w:rPr>
        <w:t>人(構成比</w:t>
      </w:r>
      <w:r w:rsidR="00AC156C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652DC9">
        <w:rPr>
          <w:rFonts w:hAnsi="ＭＳ 明朝" w:cs="Arial Unicode MS" w:hint="eastAsia"/>
          <w:color w:val="000000" w:themeColor="text1"/>
          <w:szCs w:val="21"/>
        </w:rPr>
        <w:t>0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B0AB5">
        <w:rPr>
          <w:rFonts w:hAnsi="ＭＳ 明朝" w:cs="Arial Unicode MS" w:hint="eastAsia"/>
          <w:color w:val="000000" w:themeColor="text1"/>
          <w:szCs w:val="21"/>
        </w:rPr>
        <w:t>1</w:t>
      </w:r>
      <w:r w:rsidR="00613351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E12BCC" w:rsidRPr="007B1FA6">
        <w:rPr>
          <w:rFonts w:hAnsi="ＭＳ 明朝" w:cs="Arial Unicode MS" w:hint="eastAsia"/>
          <w:color w:val="000000" w:themeColor="text1"/>
          <w:szCs w:val="21"/>
        </w:rPr>
        <w:t>、女性</w:t>
      </w:r>
      <w:r w:rsidR="00652DC9">
        <w:rPr>
          <w:rFonts w:hAnsi="ＭＳ 明朝" w:cs="Arial Unicode MS" w:hint="eastAsia"/>
          <w:color w:val="000000" w:themeColor="text1"/>
          <w:szCs w:val="21"/>
        </w:rPr>
        <w:t>319</w:t>
      </w:r>
      <w:r w:rsidRPr="007B1FA6">
        <w:rPr>
          <w:rFonts w:hAnsi="ＭＳ 明朝" w:cs="Arial Unicode MS" w:hint="eastAsia"/>
          <w:color w:val="000000" w:themeColor="text1"/>
          <w:szCs w:val="21"/>
        </w:rPr>
        <w:t>人(同</w:t>
      </w:r>
      <w:r w:rsidR="009B0AB5">
        <w:rPr>
          <w:rFonts w:hAnsi="ＭＳ 明朝" w:cs="Arial Unicode MS" w:hint="eastAsia"/>
          <w:color w:val="000000" w:themeColor="text1"/>
          <w:szCs w:val="21"/>
        </w:rPr>
        <w:t>49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.</w:t>
      </w:r>
      <w:r w:rsidR="009B0AB5">
        <w:rPr>
          <w:rFonts w:hAnsi="ＭＳ 明朝" w:cs="Arial Unicode MS" w:hint="eastAsia"/>
          <w:color w:val="000000" w:themeColor="text1"/>
          <w:szCs w:val="21"/>
        </w:rPr>
        <w:t>9</w:t>
      </w:r>
      <w:r w:rsidR="00613351" w:rsidRPr="007B1FA6">
        <w:rPr>
          <w:rFonts w:hAnsi="ＭＳ 明朝" w:cs="Arial Unicode MS" w:hint="eastAsia"/>
          <w:color w:val="000000" w:themeColor="text1"/>
          <w:szCs w:val="21"/>
        </w:rPr>
        <w:t>％)</w:t>
      </w:r>
      <w:r w:rsidR="00E12BCC" w:rsidRPr="007B1FA6">
        <w:rPr>
          <w:rFonts w:hAnsi="ＭＳ 明朝" w:cs="Arial Unicode MS" w:hint="eastAsia"/>
          <w:color w:val="000000" w:themeColor="text1"/>
          <w:szCs w:val="21"/>
        </w:rPr>
        <w:t>で、前年度</w:t>
      </w:r>
      <w:r w:rsidR="00C40ADE" w:rsidRPr="007B1FA6">
        <w:rPr>
          <w:rFonts w:hAnsi="ＭＳ 明朝" w:cs="Arial Unicode MS" w:hint="eastAsia"/>
          <w:color w:val="000000" w:themeColor="text1"/>
          <w:szCs w:val="21"/>
        </w:rPr>
        <w:t>より</w:t>
      </w:r>
      <w:r w:rsidR="00E12BCC" w:rsidRPr="007B1FA6">
        <w:rPr>
          <w:rFonts w:hAnsi="ＭＳ 明朝" w:cs="Arial Unicode MS" w:hint="eastAsia"/>
          <w:color w:val="000000" w:themeColor="text1"/>
          <w:szCs w:val="21"/>
        </w:rPr>
        <w:t>男性は</w:t>
      </w:r>
      <w:r w:rsidR="00652DC9">
        <w:rPr>
          <w:rFonts w:hAnsi="ＭＳ 明朝" w:cs="Arial Unicode MS" w:hint="eastAsia"/>
          <w:color w:val="000000" w:themeColor="text1"/>
          <w:szCs w:val="21"/>
        </w:rPr>
        <w:t>5</w:t>
      </w:r>
      <w:r w:rsidR="00E12BCC" w:rsidRPr="007B1FA6">
        <w:rPr>
          <w:rFonts w:hAnsi="ＭＳ 明朝" w:cs="Arial Unicode MS" w:hint="eastAsia"/>
          <w:color w:val="000000" w:themeColor="text1"/>
          <w:szCs w:val="21"/>
        </w:rPr>
        <w:t>人</w:t>
      </w:r>
      <w:r w:rsidR="00652DC9">
        <w:rPr>
          <w:rFonts w:hAnsi="ＭＳ 明朝" w:cs="Arial Unicode MS" w:hint="eastAsia"/>
          <w:color w:val="000000" w:themeColor="text1"/>
          <w:szCs w:val="21"/>
        </w:rPr>
        <w:t>減少</w:t>
      </w:r>
      <w:r w:rsidR="008C4D38" w:rsidRPr="007B1FA6">
        <w:rPr>
          <w:rFonts w:hAnsi="ＭＳ 明朝" w:cs="Arial Unicode MS" w:hint="eastAsia"/>
          <w:color w:val="000000" w:themeColor="text1"/>
          <w:szCs w:val="21"/>
        </w:rPr>
        <w:t>、女性は1</w:t>
      </w:r>
      <w:r w:rsidR="00652DC9">
        <w:rPr>
          <w:rFonts w:hAnsi="ＭＳ 明朝" w:cs="Arial Unicode MS" w:hint="eastAsia"/>
          <w:color w:val="000000" w:themeColor="text1"/>
          <w:szCs w:val="21"/>
        </w:rPr>
        <w:t>9</w:t>
      </w:r>
      <w:r w:rsidR="008F13E5" w:rsidRPr="007B1FA6">
        <w:rPr>
          <w:rFonts w:hAnsi="ＭＳ 明朝" w:cs="Arial Unicode MS" w:hint="eastAsia"/>
          <w:color w:val="000000" w:themeColor="text1"/>
          <w:szCs w:val="21"/>
        </w:rPr>
        <w:t>人増加している</w:t>
      </w:r>
      <w:r w:rsidRPr="007B1FA6">
        <w:rPr>
          <w:rFonts w:hAnsi="ＭＳ 明朝" w:cs="Arial Unicode MS" w:hint="eastAsia"/>
          <w:color w:val="000000" w:themeColor="text1"/>
          <w:szCs w:val="21"/>
        </w:rPr>
        <w:t>。</w:t>
      </w:r>
      <w:r w:rsidR="00E76228">
        <w:rPr>
          <w:rFonts w:hAnsi="ＭＳ 明朝" w:cs="Arial Unicode MS" w:hint="eastAsia"/>
          <w:color w:val="000000" w:themeColor="text1"/>
          <w:szCs w:val="21"/>
        </w:rPr>
        <w:t xml:space="preserve">　　　　　　</w:t>
      </w:r>
      <w:r w:rsidR="005E498B">
        <w:rPr>
          <w:rFonts w:hAnsi="ＭＳ 明朝" w:cs="Arial Unicode MS" w:hint="eastAsia"/>
          <w:color w:val="000000" w:themeColor="text1"/>
          <w:szCs w:val="21"/>
        </w:rPr>
        <w:t xml:space="preserve">　　</w:t>
      </w:r>
      <w:r w:rsidR="00E76228">
        <w:rPr>
          <w:rFonts w:hAnsi="ＭＳ 明朝" w:cs="Arial Unicode MS" w:hint="eastAsia"/>
          <w:color w:val="000000" w:themeColor="text1"/>
          <w:szCs w:val="21"/>
        </w:rPr>
        <w:t xml:space="preserve">　　　　　</w:t>
      </w:r>
      <w:r w:rsidR="00302D55">
        <w:rPr>
          <w:rFonts w:hAnsi="ＭＳ 明朝" w:cs="Arial Unicode MS" w:hint="eastAsia"/>
          <w:color w:val="000000" w:themeColor="text1"/>
          <w:szCs w:val="21"/>
        </w:rPr>
        <w:t xml:space="preserve">　</w:t>
      </w:r>
      <w:r w:rsidR="00E76228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="00B37A5E">
        <w:rPr>
          <w:rFonts w:hAnsi="ＭＳ 明朝" w:cs="Arial Unicode MS" w:hint="eastAsia"/>
          <w:color w:val="000000" w:themeColor="text1"/>
          <w:szCs w:val="21"/>
        </w:rPr>
        <w:t xml:space="preserve"> </w:t>
      </w:r>
      <w:r w:rsidRPr="007B1FA6">
        <w:rPr>
          <w:rFonts w:hAnsi="ＭＳ 明朝" w:cs="Arial Unicode MS" w:hint="eastAsia"/>
          <w:color w:val="000000" w:themeColor="text1"/>
          <w:szCs w:val="21"/>
        </w:rPr>
        <w:t>[</w:t>
      </w:r>
      <w:r w:rsidR="00B37A5E">
        <w:rPr>
          <w:rFonts w:hAnsi="ＭＳ 明朝" w:cs="Arial Unicode MS" w:hint="eastAsia"/>
          <w:color w:val="000000" w:themeColor="text1"/>
          <w:szCs w:val="21"/>
        </w:rPr>
        <w:t>I-11-1表・</w:t>
      </w:r>
      <w:r w:rsidRPr="007B1FA6">
        <w:rPr>
          <w:rFonts w:hAnsi="ＭＳ 明朝" w:cs="Arial Unicode MS" w:hint="eastAsia"/>
          <w:color w:val="000000" w:themeColor="text1"/>
          <w:szCs w:val="21"/>
        </w:rPr>
        <w:t>統計表</w:t>
      </w:r>
      <w:r w:rsidR="00494359" w:rsidRPr="007B1FA6">
        <w:rPr>
          <w:rFonts w:hAnsi="ＭＳ 明朝" w:cs="Arial Unicode MS" w:hint="eastAsia"/>
          <w:color w:val="000000" w:themeColor="text1"/>
          <w:szCs w:val="21"/>
        </w:rPr>
        <w:t>5</w:t>
      </w:r>
      <w:r w:rsidR="00915D52">
        <w:rPr>
          <w:rFonts w:hAnsi="ＭＳ 明朝" w:cs="Arial Unicode MS" w:hint="eastAsia"/>
          <w:color w:val="000000" w:themeColor="text1"/>
          <w:szCs w:val="21"/>
        </w:rPr>
        <w:t>6</w:t>
      </w:r>
      <w:r w:rsidRPr="007B1FA6">
        <w:rPr>
          <w:rFonts w:hAnsi="ＭＳ 明朝" w:cs="Arial Unicode MS" w:hint="eastAsia"/>
          <w:color w:val="000000" w:themeColor="text1"/>
          <w:szCs w:val="21"/>
        </w:rPr>
        <w:t>]</w:t>
      </w:r>
    </w:p>
    <w:sectPr w:rsidR="001A6EA4" w:rsidRPr="007B1FA6" w:rsidSect="00FB3D05">
      <w:footerReference w:type="default" r:id="rId66"/>
      <w:pgSz w:w="11906" w:h="16838" w:code="9"/>
      <w:pgMar w:top="1134" w:right="1134" w:bottom="1134" w:left="1134" w:header="567" w:footer="170" w:gutter="0"/>
      <w:pgNumType w:fmt="numberInDash" w:start="15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A0" w:rsidRDefault="00304EA0">
      <w:r>
        <w:separator/>
      </w:r>
    </w:p>
  </w:endnote>
  <w:endnote w:type="continuationSeparator" w:id="0">
    <w:p w:rsidR="00304EA0" w:rsidRDefault="0030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71" w:rsidRPr="00355F19" w:rsidRDefault="00216371">
    <w:pPr>
      <w:pStyle w:val="a4"/>
      <w:jc w:val="center"/>
      <w:rPr>
        <w:rFonts w:ascii="ＭＳ ゴシック" w:eastAsia="ＭＳ ゴシック" w:hAnsi="ＭＳ ゴシック"/>
        <w:snapToGrid w:val="0"/>
        <w:spacing w:val="0"/>
        <w:sz w:val="22"/>
      </w:rPr>
    </w:pP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begin"/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instrText>PAGE   \* MERGEFORMAT</w:instrTex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separate"/>
    </w:r>
    <w:r w:rsidR="00525812" w:rsidRPr="00525812">
      <w:rPr>
        <w:rFonts w:ascii="ＭＳ ゴシック" w:eastAsia="ＭＳ ゴシック" w:hAnsi="ＭＳ ゴシック"/>
        <w:noProof/>
        <w:snapToGrid w:val="0"/>
        <w:spacing w:val="0"/>
        <w:sz w:val="22"/>
        <w:lang w:val="ja-JP"/>
      </w:rPr>
      <w:t>-</w:t>
    </w:r>
    <w:r w:rsidR="00525812">
      <w:rPr>
        <w:rFonts w:ascii="ＭＳ ゴシック" w:eastAsia="ＭＳ ゴシック" w:hAnsi="ＭＳ ゴシック"/>
        <w:noProof/>
        <w:snapToGrid w:val="0"/>
        <w:spacing w:val="0"/>
        <w:sz w:val="22"/>
      </w:rPr>
      <w:t xml:space="preserve"> 40 -</w: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end"/>
    </w:r>
  </w:p>
  <w:p w:rsidR="00216371" w:rsidRDefault="002163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A0" w:rsidRDefault="00304EA0">
      <w:r>
        <w:separator/>
      </w:r>
    </w:p>
  </w:footnote>
  <w:footnote w:type="continuationSeparator" w:id="0">
    <w:p w:rsidR="00304EA0" w:rsidRDefault="00304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F5"/>
    <w:rsid w:val="00000F65"/>
    <w:rsid w:val="000019F0"/>
    <w:rsid w:val="000024AE"/>
    <w:rsid w:val="0000345C"/>
    <w:rsid w:val="00003BBD"/>
    <w:rsid w:val="00004B28"/>
    <w:rsid w:val="00005690"/>
    <w:rsid w:val="00006723"/>
    <w:rsid w:val="000071AA"/>
    <w:rsid w:val="0001083F"/>
    <w:rsid w:val="00011214"/>
    <w:rsid w:val="00011E7D"/>
    <w:rsid w:val="00011E94"/>
    <w:rsid w:val="00012293"/>
    <w:rsid w:val="000136D7"/>
    <w:rsid w:val="00013BA6"/>
    <w:rsid w:val="000145FE"/>
    <w:rsid w:val="000168EB"/>
    <w:rsid w:val="0001759D"/>
    <w:rsid w:val="000206BD"/>
    <w:rsid w:val="0002071E"/>
    <w:rsid w:val="00020992"/>
    <w:rsid w:val="00021AEC"/>
    <w:rsid w:val="00022794"/>
    <w:rsid w:val="00022910"/>
    <w:rsid w:val="00022BD9"/>
    <w:rsid w:val="000232CE"/>
    <w:rsid w:val="00023548"/>
    <w:rsid w:val="00023A8D"/>
    <w:rsid w:val="00023CD7"/>
    <w:rsid w:val="00023EFD"/>
    <w:rsid w:val="00024AC3"/>
    <w:rsid w:val="00025C34"/>
    <w:rsid w:val="00025FF8"/>
    <w:rsid w:val="0002775A"/>
    <w:rsid w:val="00027B67"/>
    <w:rsid w:val="00030DC4"/>
    <w:rsid w:val="000312BA"/>
    <w:rsid w:val="000317B3"/>
    <w:rsid w:val="00031C6B"/>
    <w:rsid w:val="000327D2"/>
    <w:rsid w:val="0003305D"/>
    <w:rsid w:val="00034326"/>
    <w:rsid w:val="00034FDB"/>
    <w:rsid w:val="00035022"/>
    <w:rsid w:val="00035A4E"/>
    <w:rsid w:val="000368A7"/>
    <w:rsid w:val="00036B06"/>
    <w:rsid w:val="0004091C"/>
    <w:rsid w:val="00042E2C"/>
    <w:rsid w:val="00043135"/>
    <w:rsid w:val="000454FA"/>
    <w:rsid w:val="000455C6"/>
    <w:rsid w:val="00045906"/>
    <w:rsid w:val="0004648B"/>
    <w:rsid w:val="00047CB5"/>
    <w:rsid w:val="00047D8B"/>
    <w:rsid w:val="00050025"/>
    <w:rsid w:val="00050AD5"/>
    <w:rsid w:val="00050F13"/>
    <w:rsid w:val="00052298"/>
    <w:rsid w:val="00052492"/>
    <w:rsid w:val="0005646D"/>
    <w:rsid w:val="000566AF"/>
    <w:rsid w:val="00056FAB"/>
    <w:rsid w:val="000579FB"/>
    <w:rsid w:val="00061B83"/>
    <w:rsid w:val="0006252B"/>
    <w:rsid w:val="00063B60"/>
    <w:rsid w:val="00064684"/>
    <w:rsid w:val="00065BFE"/>
    <w:rsid w:val="00066629"/>
    <w:rsid w:val="00067B42"/>
    <w:rsid w:val="0007081E"/>
    <w:rsid w:val="00070C5D"/>
    <w:rsid w:val="00070E26"/>
    <w:rsid w:val="00070F7E"/>
    <w:rsid w:val="0007193B"/>
    <w:rsid w:val="00072D5F"/>
    <w:rsid w:val="00073E65"/>
    <w:rsid w:val="00076EB1"/>
    <w:rsid w:val="0008031F"/>
    <w:rsid w:val="00080AAF"/>
    <w:rsid w:val="00084FEE"/>
    <w:rsid w:val="000851A6"/>
    <w:rsid w:val="00085450"/>
    <w:rsid w:val="00085D5C"/>
    <w:rsid w:val="000866A3"/>
    <w:rsid w:val="00087C26"/>
    <w:rsid w:val="0009110C"/>
    <w:rsid w:val="0009269B"/>
    <w:rsid w:val="00093346"/>
    <w:rsid w:val="00093CC8"/>
    <w:rsid w:val="00094037"/>
    <w:rsid w:val="00094B76"/>
    <w:rsid w:val="00094F6D"/>
    <w:rsid w:val="00095AB7"/>
    <w:rsid w:val="00095EA6"/>
    <w:rsid w:val="00097230"/>
    <w:rsid w:val="0009780C"/>
    <w:rsid w:val="00097984"/>
    <w:rsid w:val="00097B52"/>
    <w:rsid w:val="00097BF7"/>
    <w:rsid w:val="000A1C9B"/>
    <w:rsid w:val="000A21A8"/>
    <w:rsid w:val="000A2950"/>
    <w:rsid w:val="000A3AE4"/>
    <w:rsid w:val="000A5037"/>
    <w:rsid w:val="000A57BE"/>
    <w:rsid w:val="000A612A"/>
    <w:rsid w:val="000B166B"/>
    <w:rsid w:val="000B1AF2"/>
    <w:rsid w:val="000B1B3C"/>
    <w:rsid w:val="000B235C"/>
    <w:rsid w:val="000B311C"/>
    <w:rsid w:val="000B35C9"/>
    <w:rsid w:val="000B4307"/>
    <w:rsid w:val="000B4BD3"/>
    <w:rsid w:val="000B6B61"/>
    <w:rsid w:val="000B6B71"/>
    <w:rsid w:val="000B7494"/>
    <w:rsid w:val="000B7547"/>
    <w:rsid w:val="000C065F"/>
    <w:rsid w:val="000C06CE"/>
    <w:rsid w:val="000C0B48"/>
    <w:rsid w:val="000C14A6"/>
    <w:rsid w:val="000C3C4D"/>
    <w:rsid w:val="000C3F9F"/>
    <w:rsid w:val="000C438C"/>
    <w:rsid w:val="000C4416"/>
    <w:rsid w:val="000C4C6E"/>
    <w:rsid w:val="000C4C85"/>
    <w:rsid w:val="000C6809"/>
    <w:rsid w:val="000C7445"/>
    <w:rsid w:val="000C7725"/>
    <w:rsid w:val="000D0C48"/>
    <w:rsid w:val="000D1101"/>
    <w:rsid w:val="000D1DD4"/>
    <w:rsid w:val="000D1FAA"/>
    <w:rsid w:val="000D2842"/>
    <w:rsid w:val="000D42D7"/>
    <w:rsid w:val="000D490A"/>
    <w:rsid w:val="000D53FB"/>
    <w:rsid w:val="000D6191"/>
    <w:rsid w:val="000D690F"/>
    <w:rsid w:val="000D7B3A"/>
    <w:rsid w:val="000E2075"/>
    <w:rsid w:val="000E2097"/>
    <w:rsid w:val="000E2988"/>
    <w:rsid w:val="000E2A43"/>
    <w:rsid w:val="000E3207"/>
    <w:rsid w:val="000E3D3A"/>
    <w:rsid w:val="000E3F63"/>
    <w:rsid w:val="000E4716"/>
    <w:rsid w:val="000F0498"/>
    <w:rsid w:val="000F05E7"/>
    <w:rsid w:val="000F11EB"/>
    <w:rsid w:val="000F185B"/>
    <w:rsid w:val="000F1A30"/>
    <w:rsid w:val="000F1BE2"/>
    <w:rsid w:val="000F2829"/>
    <w:rsid w:val="000F4895"/>
    <w:rsid w:val="000F5028"/>
    <w:rsid w:val="000F51E5"/>
    <w:rsid w:val="000F59C6"/>
    <w:rsid w:val="000F5D6C"/>
    <w:rsid w:val="0010163C"/>
    <w:rsid w:val="001016B1"/>
    <w:rsid w:val="00102316"/>
    <w:rsid w:val="00102641"/>
    <w:rsid w:val="00103012"/>
    <w:rsid w:val="00103202"/>
    <w:rsid w:val="00105572"/>
    <w:rsid w:val="0010572B"/>
    <w:rsid w:val="00105C86"/>
    <w:rsid w:val="00107193"/>
    <w:rsid w:val="001100D1"/>
    <w:rsid w:val="0011017C"/>
    <w:rsid w:val="00111ED1"/>
    <w:rsid w:val="00115615"/>
    <w:rsid w:val="00115AF9"/>
    <w:rsid w:val="00117099"/>
    <w:rsid w:val="00117CE2"/>
    <w:rsid w:val="0012057F"/>
    <w:rsid w:val="001210BC"/>
    <w:rsid w:val="00121D57"/>
    <w:rsid w:val="0012233F"/>
    <w:rsid w:val="0012323C"/>
    <w:rsid w:val="001234AA"/>
    <w:rsid w:val="00123913"/>
    <w:rsid w:val="00123946"/>
    <w:rsid w:val="00124258"/>
    <w:rsid w:val="0012458A"/>
    <w:rsid w:val="0012613C"/>
    <w:rsid w:val="001268DC"/>
    <w:rsid w:val="00127168"/>
    <w:rsid w:val="0013054E"/>
    <w:rsid w:val="001309D3"/>
    <w:rsid w:val="001310A2"/>
    <w:rsid w:val="0013166E"/>
    <w:rsid w:val="00131D9C"/>
    <w:rsid w:val="00132073"/>
    <w:rsid w:val="00134709"/>
    <w:rsid w:val="00135AED"/>
    <w:rsid w:val="00135F7A"/>
    <w:rsid w:val="001364A9"/>
    <w:rsid w:val="00136854"/>
    <w:rsid w:val="0014091D"/>
    <w:rsid w:val="00140E81"/>
    <w:rsid w:val="00141249"/>
    <w:rsid w:val="00142019"/>
    <w:rsid w:val="001425DB"/>
    <w:rsid w:val="00143579"/>
    <w:rsid w:val="00143E34"/>
    <w:rsid w:val="001471CE"/>
    <w:rsid w:val="00147429"/>
    <w:rsid w:val="00147B9A"/>
    <w:rsid w:val="00147F2F"/>
    <w:rsid w:val="00150B97"/>
    <w:rsid w:val="0015116F"/>
    <w:rsid w:val="00151431"/>
    <w:rsid w:val="00151EFA"/>
    <w:rsid w:val="0015338F"/>
    <w:rsid w:val="001535B0"/>
    <w:rsid w:val="00153C6F"/>
    <w:rsid w:val="001545E8"/>
    <w:rsid w:val="00155323"/>
    <w:rsid w:val="001555DF"/>
    <w:rsid w:val="00155E5B"/>
    <w:rsid w:val="00157876"/>
    <w:rsid w:val="0015788C"/>
    <w:rsid w:val="00157F08"/>
    <w:rsid w:val="0016063C"/>
    <w:rsid w:val="001611F9"/>
    <w:rsid w:val="00162DA6"/>
    <w:rsid w:val="00164A4E"/>
    <w:rsid w:val="00164DF7"/>
    <w:rsid w:val="0016596F"/>
    <w:rsid w:val="0017041A"/>
    <w:rsid w:val="0017059C"/>
    <w:rsid w:val="0017124F"/>
    <w:rsid w:val="001726D5"/>
    <w:rsid w:val="001727D3"/>
    <w:rsid w:val="00172A38"/>
    <w:rsid w:val="00173055"/>
    <w:rsid w:val="00173DD9"/>
    <w:rsid w:val="001753EB"/>
    <w:rsid w:val="00175E44"/>
    <w:rsid w:val="00177952"/>
    <w:rsid w:val="0018101C"/>
    <w:rsid w:val="00181AB4"/>
    <w:rsid w:val="001824A5"/>
    <w:rsid w:val="00183EEE"/>
    <w:rsid w:val="00184401"/>
    <w:rsid w:val="0018457F"/>
    <w:rsid w:val="001848D1"/>
    <w:rsid w:val="00184D02"/>
    <w:rsid w:val="00184EBF"/>
    <w:rsid w:val="00185860"/>
    <w:rsid w:val="00190180"/>
    <w:rsid w:val="001918ED"/>
    <w:rsid w:val="00192B40"/>
    <w:rsid w:val="00194317"/>
    <w:rsid w:val="0019470E"/>
    <w:rsid w:val="001964CB"/>
    <w:rsid w:val="00197E54"/>
    <w:rsid w:val="001A11ED"/>
    <w:rsid w:val="001A2512"/>
    <w:rsid w:val="001A4E93"/>
    <w:rsid w:val="001A500C"/>
    <w:rsid w:val="001A644E"/>
    <w:rsid w:val="001A67AC"/>
    <w:rsid w:val="001A6C42"/>
    <w:rsid w:val="001A6EA4"/>
    <w:rsid w:val="001A742A"/>
    <w:rsid w:val="001B057E"/>
    <w:rsid w:val="001B0887"/>
    <w:rsid w:val="001B2372"/>
    <w:rsid w:val="001B239D"/>
    <w:rsid w:val="001B24B2"/>
    <w:rsid w:val="001B2C84"/>
    <w:rsid w:val="001B3560"/>
    <w:rsid w:val="001B38AF"/>
    <w:rsid w:val="001B4E04"/>
    <w:rsid w:val="001B5368"/>
    <w:rsid w:val="001B5C97"/>
    <w:rsid w:val="001B668A"/>
    <w:rsid w:val="001B6F1C"/>
    <w:rsid w:val="001B7D85"/>
    <w:rsid w:val="001C003D"/>
    <w:rsid w:val="001C15C5"/>
    <w:rsid w:val="001C3452"/>
    <w:rsid w:val="001C4226"/>
    <w:rsid w:val="001C4440"/>
    <w:rsid w:val="001C5735"/>
    <w:rsid w:val="001C5872"/>
    <w:rsid w:val="001C5B86"/>
    <w:rsid w:val="001C60B8"/>
    <w:rsid w:val="001C69D5"/>
    <w:rsid w:val="001C6AA8"/>
    <w:rsid w:val="001C70BC"/>
    <w:rsid w:val="001C7DDB"/>
    <w:rsid w:val="001D033C"/>
    <w:rsid w:val="001D0353"/>
    <w:rsid w:val="001D1BA2"/>
    <w:rsid w:val="001D27CB"/>
    <w:rsid w:val="001D3258"/>
    <w:rsid w:val="001D3465"/>
    <w:rsid w:val="001D34C4"/>
    <w:rsid w:val="001D3BA7"/>
    <w:rsid w:val="001D3D83"/>
    <w:rsid w:val="001D7AAE"/>
    <w:rsid w:val="001E02AD"/>
    <w:rsid w:val="001E15B6"/>
    <w:rsid w:val="001E176C"/>
    <w:rsid w:val="001E192C"/>
    <w:rsid w:val="001E31E4"/>
    <w:rsid w:val="001E48DB"/>
    <w:rsid w:val="001E6749"/>
    <w:rsid w:val="001E6DD9"/>
    <w:rsid w:val="001F0621"/>
    <w:rsid w:val="001F0910"/>
    <w:rsid w:val="001F1520"/>
    <w:rsid w:val="001F2FF1"/>
    <w:rsid w:val="001F4304"/>
    <w:rsid w:val="001F47A3"/>
    <w:rsid w:val="001F4E13"/>
    <w:rsid w:val="001F5685"/>
    <w:rsid w:val="001F6177"/>
    <w:rsid w:val="001F63B3"/>
    <w:rsid w:val="001F7304"/>
    <w:rsid w:val="001F76B3"/>
    <w:rsid w:val="001F7E03"/>
    <w:rsid w:val="001F7E3D"/>
    <w:rsid w:val="002007B1"/>
    <w:rsid w:val="002011BA"/>
    <w:rsid w:val="00201667"/>
    <w:rsid w:val="00201D4F"/>
    <w:rsid w:val="00202C27"/>
    <w:rsid w:val="002058D7"/>
    <w:rsid w:val="00205D05"/>
    <w:rsid w:val="00207788"/>
    <w:rsid w:val="0021305D"/>
    <w:rsid w:val="002154F8"/>
    <w:rsid w:val="0021635A"/>
    <w:rsid w:val="00216371"/>
    <w:rsid w:val="002171DF"/>
    <w:rsid w:val="0022113D"/>
    <w:rsid w:val="00222670"/>
    <w:rsid w:val="00223849"/>
    <w:rsid w:val="00225ECB"/>
    <w:rsid w:val="00226458"/>
    <w:rsid w:val="002264A6"/>
    <w:rsid w:val="00226A75"/>
    <w:rsid w:val="00226F4A"/>
    <w:rsid w:val="002271CD"/>
    <w:rsid w:val="002305CC"/>
    <w:rsid w:val="00232C1E"/>
    <w:rsid w:val="00233C56"/>
    <w:rsid w:val="00233D09"/>
    <w:rsid w:val="002346BE"/>
    <w:rsid w:val="002347D4"/>
    <w:rsid w:val="00235F1A"/>
    <w:rsid w:val="00236081"/>
    <w:rsid w:val="00237485"/>
    <w:rsid w:val="00242C22"/>
    <w:rsid w:val="00243172"/>
    <w:rsid w:val="00243951"/>
    <w:rsid w:val="002440C2"/>
    <w:rsid w:val="00244AA7"/>
    <w:rsid w:val="00245EF0"/>
    <w:rsid w:val="00246524"/>
    <w:rsid w:val="00246A3C"/>
    <w:rsid w:val="00246FCD"/>
    <w:rsid w:val="002478B0"/>
    <w:rsid w:val="002479A4"/>
    <w:rsid w:val="002512A4"/>
    <w:rsid w:val="00251912"/>
    <w:rsid w:val="002542E6"/>
    <w:rsid w:val="0025440D"/>
    <w:rsid w:val="00255009"/>
    <w:rsid w:val="00255EEC"/>
    <w:rsid w:val="00255F15"/>
    <w:rsid w:val="00256D84"/>
    <w:rsid w:val="002571C6"/>
    <w:rsid w:val="00262070"/>
    <w:rsid w:val="00262180"/>
    <w:rsid w:val="002622BA"/>
    <w:rsid w:val="0026245C"/>
    <w:rsid w:val="0026258E"/>
    <w:rsid w:val="00262894"/>
    <w:rsid w:val="002629F0"/>
    <w:rsid w:val="00262E3A"/>
    <w:rsid w:val="00263805"/>
    <w:rsid w:val="002652BE"/>
    <w:rsid w:val="00265E31"/>
    <w:rsid w:val="0026612B"/>
    <w:rsid w:val="0026751C"/>
    <w:rsid w:val="00267CD1"/>
    <w:rsid w:val="00272869"/>
    <w:rsid w:val="0027314E"/>
    <w:rsid w:val="00274D5B"/>
    <w:rsid w:val="00274EE6"/>
    <w:rsid w:val="00275330"/>
    <w:rsid w:val="0027647A"/>
    <w:rsid w:val="00276E43"/>
    <w:rsid w:val="00276E7B"/>
    <w:rsid w:val="00281D18"/>
    <w:rsid w:val="0028273D"/>
    <w:rsid w:val="00282A25"/>
    <w:rsid w:val="00282F23"/>
    <w:rsid w:val="00284AF8"/>
    <w:rsid w:val="002856B7"/>
    <w:rsid w:val="00286709"/>
    <w:rsid w:val="00286A2D"/>
    <w:rsid w:val="00287545"/>
    <w:rsid w:val="002908E0"/>
    <w:rsid w:val="0029214E"/>
    <w:rsid w:val="0029302D"/>
    <w:rsid w:val="0029343C"/>
    <w:rsid w:val="00295B27"/>
    <w:rsid w:val="002A06AD"/>
    <w:rsid w:val="002A1872"/>
    <w:rsid w:val="002A2857"/>
    <w:rsid w:val="002A28AB"/>
    <w:rsid w:val="002A3C8D"/>
    <w:rsid w:val="002A5296"/>
    <w:rsid w:val="002A52A1"/>
    <w:rsid w:val="002A5503"/>
    <w:rsid w:val="002A6830"/>
    <w:rsid w:val="002A75AA"/>
    <w:rsid w:val="002B028B"/>
    <w:rsid w:val="002B08A4"/>
    <w:rsid w:val="002B1235"/>
    <w:rsid w:val="002B1314"/>
    <w:rsid w:val="002B16AC"/>
    <w:rsid w:val="002B1DA3"/>
    <w:rsid w:val="002B32F8"/>
    <w:rsid w:val="002B3DBA"/>
    <w:rsid w:val="002B43D8"/>
    <w:rsid w:val="002B46C6"/>
    <w:rsid w:val="002B548B"/>
    <w:rsid w:val="002B5D90"/>
    <w:rsid w:val="002B5DCB"/>
    <w:rsid w:val="002B6215"/>
    <w:rsid w:val="002B6957"/>
    <w:rsid w:val="002B70CA"/>
    <w:rsid w:val="002B72CD"/>
    <w:rsid w:val="002B7765"/>
    <w:rsid w:val="002C002B"/>
    <w:rsid w:val="002C0193"/>
    <w:rsid w:val="002C12B4"/>
    <w:rsid w:val="002C196D"/>
    <w:rsid w:val="002C3060"/>
    <w:rsid w:val="002C3529"/>
    <w:rsid w:val="002C544C"/>
    <w:rsid w:val="002C7CB5"/>
    <w:rsid w:val="002D08E3"/>
    <w:rsid w:val="002D1D64"/>
    <w:rsid w:val="002D58B7"/>
    <w:rsid w:val="002D5A6A"/>
    <w:rsid w:val="002D752A"/>
    <w:rsid w:val="002D7AFE"/>
    <w:rsid w:val="002E034D"/>
    <w:rsid w:val="002E077D"/>
    <w:rsid w:val="002E326F"/>
    <w:rsid w:val="002E3652"/>
    <w:rsid w:val="002E3F59"/>
    <w:rsid w:val="002E61C0"/>
    <w:rsid w:val="002E6577"/>
    <w:rsid w:val="002E6CFC"/>
    <w:rsid w:val="002E7AA7"/>
    <w:rsid w:val="002F0430"/>
    <w:rsid w:val="002F0D68"/>
    <w:rsid w:val="002F139E"/>
    <w:rsid w:val="002F1F21"/>
    <w:rsid w:val="002F4637"/>
    <w:rsid w:val="002F56DD"/>
    <w:rsid w:val="002F6F5C"/>
    <w:rsid w:val="003012E6"/>
    <w:rsid w:val="00302D55"/>
    <w:rsid w:val="00303317"/>
    <w:rsid w:val="00303BD8"/>
    <w:rsid w:val="00304986"/>
    <w:rsid w:val="00304EA0"/>
    <w:rsid w:val="003055F1"/>
    <w:rsid w:val="00306CAA"/>
    <w:rsid w:val="00306D33"/>
    <w:rsid w:val="00307784"/>
    <w:rsid w:val="00310642"/>
    <w:rsid w:val="00310ABE"/>
    <w:rsid w:val="0031104C"/>
    <w:rsid w:val="00312303"/>
    <w:rsid w:val="00314014"/>
    <w:rsid w:val="00314395"/>
    <w:rsid w:val="00317695"/>
    <w:rsid w:val="003206E1"/>
    <w:rsid w:val="00321441"/>
    <w:rsid w:val="00321701"/>
    <w:rsid w:val="00323397"/>
    <w:rsid w:val="0032404B"/>
    <w:rsid w:val="0032412A"/>
    <w:rsid w:val="00324A65"/>
    <w:rsid w:val="003253C6"/>
    <w:rsid w:val="00325667"/>
    <w:rsid w:val="00327645"/>
    <w:rsid w:val="003309F6"/>
    <w:rsid w:val="00330DB6"/>
    <w:rsid w:val="0033155B"/>
    <w:rsid w:val="00331669"/>
    <w:rsid w:val="00336966"/>
    <w:rsid w:val="00336AB1"/>
    <w:rsid w:val="00336E1C"/>
    <w:rsid w:val="00337249"/>
    <w:rsid w:val="003378DB"/>
    <w:rsid w:val="00337C5C"/>
    <w:rsid w:val="00340205"/>
    <w:rsid w:val="00341815"/>
    <w:rsid w:val="00341A49"/>
    <w:rsid w:val="0034241C"/>
    <w:rsid w:val="003431C0"/>
    <w:rsid w:val="00344043"/>
    <w:rsid w:val="0034423F"/>
    <w:rsid w:val="003446F2"/>
    <w:rsid w:val="00344FB9"/>
    <w:rsid w:val="00346666"/>
    <w:rsid w:val="00347C6C"/>
    <w:rsid w:val="00351A41"/>
    <w:rsid w:val="003521F7"/>
    <w:rsid w:val="00352421"/>
    <w:rsid w:val="00352B4E"/>
    <w:rsid w:val="00355816"/>
    <w:rsid w:val="00355F19"/>
    <w:rsid w:val="00356143"/>
    <w:rsid w:val="0035641F"/>
    <w:rsid w:val="003571CA"/>
    <w:rsid w:val="00360BB4"/>
    <w:rsid w:val="00361267"/>
    <w:rsid w:val="00361F36"/>
    <w:rsid w:val="00362754"/>
    <w:rsid w:val="00362CB3"/>
    <w:rsid w:val="00363195"/>
    <w:rsid w:val="0036353A"/>
    <w:rsid w:val="00363DBE"/>
    <w:rsid w:val="0036645E"/>
    <w:rsid w:val="003700E3"/>
    <w:rsid w:val="0037056E"/>
    <w:rsid w:val="0037087C"/>
    <w:rsid w:val="00370D79"/>
    <w:rsid w:val="003727AE"/>
    <w:rsid w:val="00372995"/>
    <w:rsid w:val="00373E0D"/>
    <w:rsid w:val="003753BA"/>
    <w:rsid w:val="00375751"/>
    <w:rsid w:val="0037597A"/>
    <w:rsid w:val="00377231"/>
    <w:rsid w:val="00380A47"/>
    <w:rsid w:val="0038286D"/>
    <w:rsid w:val="0038316B"/>
    <w:rsid w:val="00383D1A"/>
    <w:rsid w:val="00384B12"/>
    <w:rsid w:val="00385287"/>
    <w:rsid w:val="0038593F"/>
    <w:rsid w:val="00386EC9"/>
    <w:rsid w:val="0038785F"/>
    <w:rsid w:val="003919DD"/>
    <w:rsid w:val="00392C1F"/>
    <w:rsid w:val="00393225"/>
    <w:rsid w:val="00395211"/>
    <w:rsid w:val="00395B95"/>
    <w:rsid w:val="00395C59"/>
    <w:rsid w:val="00396370"/>
    <w:rsid w:val="003963FF"/>
    <w:rsid w:val="003A0F41"/>
    <w:rsid w:val="003A115A"/>
    <w:rsid w:val="003A207E"/>
    <w:rsid w:val="003A3039"/>
    <w:rsid w:val="003A3223"/>
    <w:rsid w:val="003A33B3"/>
    <w:rsid w:val="003A3861"/>
    <w:rsid w:val="003A3C91"/>
    <w:rsid w:val="003A5078"/>
    <w:rsid w:val="003A5327"/>
    <w:rsid w:val="003A5737"/>
    <w:rsid w:val="003A62DA"/>
    <w:rsid w:val="003A69F2"/>
    <w:rsid w:val="003A6A2F"/>
    <w:rsid w:val="003A79C6"/>
    <w:rsid w:val="003B025A"/>
    <w:rsid w:val="003B0721"/>
    <w:rsid w:val="003B116F"/>
    <w:rsid w:val="003B14FE"/>
    <w:rsid w:val="003B151C"/>
    <w:rsid w:val="003B2419"/>
    <w:rsid w:val="003B38FB"/>
    <w:rsid w:val="003B3D8E"/>
    <w:rsid w:val="003B4BCD"/>
    <w:rsid w:val="003B690E"/>
    <w:rsid w:val="003B6B68"/>
    <w:rsid w:val="003B746A"/>
    <w:rsid w:val="003B7B29"/>
    <w:rsid w:val="003C0A13"/>
    <w:rsid w:val="003C1D2E"/>
    <w:rsid w:val="003C2767"/>
    <w:rsid w:val="003C3209"/>
    <w:rsid w:val="003C34BD"/>
    <w:rsid w:val="003C3568"/>
    <w:rsid w:val="003C44B0"/>
    <w:rsid w:val="003C4804"/>
    <w:rsid w:val="003C60BE"/>
    <w:rsid w:val="003C6F7C"/>
    <w:rsid w:val="003D0478"/>
    <w:rsid w:val="003D047B"/>
    <w:rsid w:val="003D0A3F"/>
    <w:rsid w:val="003D1649"/>
    <w:rsid w:val="003D249F"/>
    <w:rsid w:val="003D2A50"/>
    <w:rsid w:val="003D2DE0"/>
    <w:rsid w:val="003D32F6"/>
    <w:rsid w:val="003D420D"/>
    <w:rsid w:val="003D549A"/>
    <w:rsid w:val="003D55B4"/>
    <w:rsid w:val="003D77C3"/>
    <w:rsid w:val="003D7D4E"/>
    <w:rsid w:val="003E2953"/>
    <w:rsid w:val="003E298B"/>
    <w:rsid w:val="003E3101"/>
    <w:rsid w:val="003E4503"/>
    <w:rsid w:val="003E469E"/>
    <w:rsid w:val="003E7742"/>
    <w:rsid w:val="003F03CA"/>
    <w:rsid w:val="003F0879"/>
    <w:rsid w:val="003F1D1A"/>
    <w:rsid w:val="003F4E2D"/>
    <w:rsid w:val="003F5A45"/>
    <w:rsid w:val="003F6301"/>
    <w:rsid w:val="003F648E"/>
    <w:rsid w:val="003F6AC8"/>
    <w:rsid w:val="003F7919"/>
    <w:rsid w:val="00401ACA"/>
    <w:rsid w:val="00401C60"/>
    <w:rsid w:val="0040347E"/>
    <w:rsid w:val="00404ECC"/>
    <w:rsid w:val="00404F73"/>
    <w:rsid w:val="004052C5"/>
    <w:rsid w:val="00405A6B"/>
    <w:rsid w:val="00405EF3"/>
    <w:rsid w:val="0040765C"/>
    <w:rsid w:val="00407945"/>
    <w:rsid w:val="00407E9C"/>
    <w:rsid w:val="00410EC5"/>
    <w:rsid w:val="0041137F"/>
    <w:rsid w:val="004113C1"/>
    <w:rsid w:val="004120E2"/>
    <w:rsid w:val="00412D2C"/>
    <w:rsid w:val="004136B2"/>
    <w:rsid w:val="00414545"/>
    <w:rsid w:val="004155BA"/>
    <w:rsid w:val="0041789F"/>
    <w:rsid w:val="00417935"/>
    <w:rsid w:val="00417A8B"/>
    <w:rsid w:val="00417E98"/>
    <w:rsid w:val="00420E95"/>
    <w:rsid w:val="00422191"/>
    <w:rsid w:val="0042225D"/>
    <w:rsid w:val="00422516"/>
    <w:rsid w:val="00423661"/>
    <w:rsid w:val="00423F5F"/>
    <w:rsid w:val="00425D67"/>
    <w:rsid w:val="004266DA"/>
    <w:rsid w:val="00426807"/>
    <w:rsid w:val="0042774A"/>
    <w:rsid w:val="00427AA2"/>
    <w:rsid w:val="00430CE1"/>
    <w:rsid w:val="004323AD"/>
    <w:rsid w:val="0043255E"/>
    <w:rsid w:val="0043257A"/>
    <w:rsid w:val="0043578F"/>
    <w:rsid w:val="00436685"/>
    <w:rsid w:val="00436BBF"/>
    <w:rsid w:val="00437A26"/>
    <w:rsid w:val="00437BD0"/>
    <w:rsid w:val="00440B45"/>
    <w:rsid w:val="004415C5"/>
    <w:rsid w:val="004428CC"/>
    <w:rsid w:val="00444231"/>
    <w:rsid w:val="00444258"/>
    <w:rsid w:val="004476CB"/>
    <w:rsid w:val="004514EE"/>
    <w:rsid w:val="00452149"/>
    <w:rsid w:val="00452A03"/>
    <w:rsid w:val="00453C62"/>
    <w:rsid w:val="00453D34"/>
    <w:rsid w:val="004544DE"/>
    <w:rsid w:val="00454CF1"/>
    <w:rsid w:val="00455ED3"/>
    <w:rsid w:val="004560BF"/>
    <w:rsid w:val="0045654B"/>
    <w:rsid w:val="004614AE"/>
    <w:rsid w:val="00461E77"/>
    <w:rsid w:val="004627D4"/>
    <w:rsid w:val="00462CC9"/>
    <w:rsid w:val="00463B9A"/>
    <w:rsid w:val="00470C77"/>
    <w:rsid w:val="00470D62"/>
    <w:rsid w:val="00472119"/>
    <w:rsid w:val="00473CBA"/>
    <w:rsid w:val="00474355"/>
    <w:rsid w:val="00475A91"/>
    <w:rsid w:val="00475E27"/>
    <w:rsid w:val="00475E7C"/>
    <w:rsid w:val="004760AA"/>
    <w:rsid w:val="00476D10"/>
    <w:rsid w:val="00476FA0"/>
    <w:rsid w:val="004800CD"/>
    <w:rsid w:val="004801CA"/>
    <w:rsid w:val="0048024C"/>
    <w:rsid w:val="004821F6"/>
    <w:rsid w:val="00482F14"/>
    <w:rsid w:val="00484228"/>
    <w:rsid w:val="00485296"/>
    <w:rsid w:val="00485C08"/>
    <w:rsid w:val="00485DDC"/>
    <w:rsid w:val="00486A39"/>
    <w:rsid w:val="00486B2F"/>
    <w:rsid w:val="00486E5B"/>
    <w:rsid w:val="00486E61"/>
    <w:rsid w:val="00487E4A"/>
    <w:rsid w:val="00491144"/>
    <w:rsid w:val="00491ABC"/>
    <w:rsid w:val="00492075"/>
    <w:rsid w:val="00494359"/>
    <w:rsid w:val="004946DA"/>
    <w:rsid w:val="00494908"/>
    <w:rsid w:val="004971E6"/>
    <w:rsid w:val="004974CE"/>
    <w:rsid w:val="00497D9B"/>
    <w:rsid w:val="004A06FA"/>
    <w:rsid w:val="004A0F86"/>
    <w:rsid w:val="004A0FAE"/>
    <w:rsid w:val="004A1A0D"/>
    <w:rsid w:val="004A1AD9"/>
    <w:rsid w:val="004A1B81"/>
    <w:rsid w:val="004A1F7F"/>
    <w:rsid w:val="004A227A"/>
    <w:rsid w:val="004A3C91"/>
    <w:rsid w:val="004A4114"/>
    <w:rsid w:val="004A42BA"/>
    <w:rsid w:val="004A6EA0"/>
    <w:rsid w:val="004A7295"/>
    <w:rsid w:val="004A7F81"/>
    <w:rsid w:val="004B10B8"/>
    <w:rsid w:val="004B16D0"/>
    <w:rsid w:val="004B3B80"/>
    <w:rsid w:val="004B4F83"/>
    <w:rsid w:val="004B549A"/>
    <w:rsid w:val="004B6EDC"/>
    <w:rsid w:val="004B7AB5"/>
    <w:rsid w:val="004C0943"/>
    <w:rsid w:val="004C0954"/>
    <w:rsid w:val="004C0BB0"/>
    <w:rsid w:val="004C19C5"/>
    <w:rsid w:val="004C3F73"/>
    <w:rsid w:val="004C540B"/>
    <w:rsid w:val="004C565D"/>
    <w:rsid w:val="004C588B"/>
    <w:rsid w:val="004C5EE2"/>
    <w:rsid w:val="004C6DCA"/>
    <w:rsid w:val="004C704B"/>
    <w:rsid w:val="004C7B60"/>
    <w:rsid w:val="004D0833"/>
    <w:rsid w:val="004D15D8"/>
    <w:rsid w:val="004D171D"/>
    <w:rsid w:val="004D2878"/>
    <w:rsid w:val="004D295C"/>
    <w:rsid w:val="004D2A7B"/>
    <w:rsid w:val="004D2B23"/>
    <w:rsid w:val="004D305D"/>
    <w:rsid w:val="004D3A5B"/>
    <w:rsid w:val="004D4797"/>
    <w:rsid w:val="004D482D"/>
    <w:rsid w:val="004D6DE0"/>
    <w:rsid w:val="004D74C1"/>
    <w:rsid w:val="004D762E"/>
    <w:rsid w:val="004E08DA"/>
    <w:rsid w:val="004E0BCC"/>
    <w:rsid w:val="004E2561"/>
    <w:rsid w:val="004E2F61"/>
    <w:rsid w:val="004E30E9"/>
    <w:rsid w:val="004E389B"/>
    <w:rsid w:val="004E38B7"/>
    <w:rsid w:val="004E3F4F"/>
    <w:rsid w:val="004E4EF9"/>
    <w:rsid w:val="004E5020"/>
    <w:rsid w:val="004E69EE"/>
    <w:rsid w:val="004E78E4"/>
    <w:rsid w:val="004E7CC2"/>
    <w:rsid w:val="004F0659"/>
    <w:rsid w:val="004F0E64"/>
    <w:rsid w:val="004F171E"/>
    <w:rsid w:val="004F1BB4"/>
    <w:rsid w:val="004F445B"/>
    <w:rsid w:val="004F6D5F"/>
    <w:rsid w:val="004F7426"/>
    <w:rsid w:val="004F7CEB"/>
    <w:rsid w:val="005004AF"/>
    <w:rsid w:val="005019DC"/>
    <w:rsid w:val="00501D52"/>
    <w:rsid w:val="00502B20"/>
    <w:rsid w:val="00502FE3"/>
    <w:rsid w:val="00503233"/>
    <w:rsid w:val="005043CF"/>
    <w:rsid w:val="00504D41"/>
    <w:rsid w:val="00506DE8"/>
    <w:rsid w:val="0050747D"/>
    <w:rsid w:val="0050768A"/>
    <w:rsid w:val="005103CF"/>
    <w:rsid w:val="00511F33"/>
    <w:rsid w:val="0051252A"/>
    <w:rsid w:val="00513319"/>
    <w:rsid w:val="00513589"/>
    <w:rsid w:val="00513EB5"/>
    <w:rsid w:val="00514B82"/>
    <w:rsid w:val="0051544F"/>
    <w:rsid w:val="0051574E"/>
    <w:rsid w:val="00516A2B"/>
    <w:rsid w:val="005173BB"/>
    <w:rsid w:val="00517545"/>
    <w:rsid w:val="005208DC"/>
    <w:rsid w:val="00520CF7"/>
    <w:rsid w:val="00523011"/>
    <w:rsid w:val="00523C41"/>
    <w:rsid w:val="005249FE"/>
    <w:rsid w:val="005252BC"/>
    <w:rsid w:val="00525619"/>
    <w:rsid w:val="00525812"/>
    <w:rsid w:val="00525F20"/>
    <w:rsid w:val="00526A9D"/>
    <w:rsid w:val="00526B81"/>
    <w:rsid w:val="00526BE6"/>
    <w:rsid w:val="00531A1F"/>
    <w:rsid w:val="00531CCE"/>
    <w:rsid w:val="00533016"/>
    <w:rsid w:val="00533814"/>
    <w:rsid w:val="0053385B"/>
    <w:rsid w:val="00533FB0"/>
    <w:rsid w:val="0053471E"/>
    <w:rsid w:val="0053646B"/>
    <w:rsid w:val="00536EC8"/>
    <w:rsid w:val="00540097"/>
    <w:rsid w:val="00540176"/>
    <w:rsid w:val="00540750"/>
    <w:rsid w:val="00540A01"/>
    <w:rsid w:val="00540C5C"/>
    <w:rsid w:val="00540D70"/>
    <w:rsid w:val="00540FEA"/>
    <w:rsid w:val="00541B32"/>
    <w:rsid w:val="00543153"/>
    <w:rsid w:val="005433BE"/>
    <w:rsid w:val="00543C0A"/>
    <w:rsid w:val="005445FE"/>
    <w:rsid w:val="00545112"/>
    <w:rsid w:val="005463AA"/>
    <w:rsid w:val="005463B4"/>
    <w:rsid w:val="005474BD"/>
    <w:rsid w:val="00547636"/>
    <w:rsid w:val="005477DB"/>
    <w:rsid w:val="00547C55"/>
    <w:rsid w:val="00551128"/>
    <w:rsid w:val="005511F5"/>
    <w:rsid w:val="00551207"/>
    <w:rsid w:val="005521CD"/>
    <w:rsid w:val="0055230E"/>
    <w:rsid w:val="00553634"/>
    <w:rsid w:val="00554900"/>
    <w:rsid w:val="005549AF"/>
    <w:rsid w:val="00554B43"/>
    <w:rsid w:val="00554E37"/>
    <w:rsid w:val="00555B4D"/>
    <w:rsid w:val="005563D7"/>
    <w:rsid w:val="005568F0"/>
    <w:rsid w:val="005613E5"/>
    <w:rsid w:val="00561754"/>
    <w:rsid w:val="00562181"/>
    <w:rsid w:val="005636B5"/>
    <w:rsid w:val="00563879"/>
    <w:rsid w:val="0056513F"/>
    <w:rsid w:val="005665F4"/>
    <w:rsid w:val="00567545"/>
    <w:rsid w:val="00570399"/>
    <w:rsid w:val="00570B1B"/>
    <w:rsid w:val="00571EA7"/>
    <w:rsid w:val="005727CB"/>
    <w:rsid w:val="005728C5"/>
    <w:rsid w:val="0057432E"/>
    <w:rsid w:val="00574943"/>
    <w:rsid w:val="00574987"/>
    <w:rsid w:val="00574CC1"/>
    <w:rsid w:val="00575250"/>
    <w:rsid w:val="00575B9F"/>
    <w:rsid w:val="00575D71"/>
    <w:rsid w:val="00575DD2"/>
    <w:rsid w:val="005765AB"/>
    <w:rsid w:val="005804CD"/>
    <w:rsid w:val="00581D0C"/>
    <w:rsid w:val="0058418A"/>
    <w:rsid w:val="005845C9"/>
    <w:rsid w:val="005846B9"/>
    <w:rsid w:val="00584CEF"/>
    <w:rsid w:val="00585D9C"/>
    <w:rsid w:val="00585E21"/>
    <w:rsid w:val="00587D98"/>
    <w:rsid w:val="00590005"/>
    <w:rsid w:val="005912C9"/>
    <w:rsid w:val="00591534"/>
    <w:rsid w:val="00591874"/>
    <w:rsid w:val="00591AA4"/>
    <w:rsid w:val="00592BDD"/>
    <w:rsid w:val="00594FAB"/>
    <w:rsid w:val="005959F2"/>
    <w:rsid w:val="00596524"/>
    <w:rsid w:val="00596863"/>
    <w:rsid w:val="00596904"/>
    <w:rsid w:val="0059755F"/>
    <w:rsid w:val="005A0706"/>
    <w:rsid w:val="005A081F"/>
    <w:rsid w:val="005A177E"/>
    <w:rsid w:val="005A5790"/>
    <w:rsid w:val="005A57AF"/>
    <w:rsid w:val="005A7489"/>
    <w:rsid w:val="005B0ABF"/>
    <w:rsid w:val="005B1250"/>
    <w:rsid w:val="005B1ABA"/>
    <w:rsid w:val="005B31FB"/>
    <w:rsid w:val="005B3645"/>
    <w:rsid w:val="005B3E12"/>
    <w:rsid w:val="005B4C5E"/>
    <w:rsid w:val="005B4DD2"/>
    <w:rsid w:val="005B5974"/>
    <w:rsid w:val="005B5E21"/>
    <w:rsid w:val="005B5E74"/>
    <w:rsid w:val="005C0270"/>
    <w:rsid w:val="005C07C9"/>
    <w:rsid w:val="005C235E"/>
    <w:rsid w:val="005C2D83"/>
    <w:rsid w:val="005C42E0"/>
    <w:rsid w:val="005C551D"/>
    <w:rsid w:val="005D0A8E"/>
    <w:rsid w:val="005D0CA6"/>
    <w:rsid w:val="005D15BB"/>
    <w:rsid w:val="005D1A2C"/>
    <w:rsid w:val="005D2FEF"/>
    <w:rsid w:val="005D3EF9"/>
    <w:rsid w:val="005D555F"/>
    <w:rsid w:val="005D5612"/>
    <w:rsid w:val="005D6094"/>
    <w:rsid w:val="005D6228"/>
    <w:rsid w:val="005D6CB1"/>
    <w:rsid w:val="005E1783"/>
    <w:rsid w:val="005E1CA6"/>
    <w:rsid w:val="005E1FED"/>
    <w:rsid w:val="005E2572"/>
    <w:rsid w:val="005E3043"/>
    <w:rsid w:val="005E4936"/>
    <w:rsid w:val="005E498B"/>
    <w:rsid w:val="005E6657"/>
    <w:rsid w:val="005E68D8"/>
    <w:rsid w:val="005E6DD7"/>
    <w:rsid w:val="005E75D3"/>
    <w:rsid w:val="005E7B22"/>
    <w:rsid w:val="005E7ECA"/>
    <w:rsid w:val="005F173F"/>
    <w:rsid w:val="005F26AB"/>
    <w:rsid w:val="005F3496"/>
    <w:rsid w:val="005F3A83"/>
    <w:rsid w:val="005F3FB7"/>
    <w:rsid w:val="005F47D5"/>
    <w:rsid w:val="005F54F0"/>
    <w:rsid w:val="005F5EA2"/>
    <w:rsid w:val="00600050"/>
    <w:rsid w:val="00600771"/>
    <w:rsid w:val="006012B6"/>
    <w:rsid w:val="00603180"/>
    <w:rsid w:val="00604C76"/>
    <w:rsid w:val="00604F65"/>
    <w:rsid w:val="00605772"/>
    <w:rsid w:val="00606130"/>
    <w:rsid w:val="006065B8"/>
    <w:rsid w:val="006068E6"/>
    <w:rsid w:val="00606AD4"/>
    <w:rsid w:val="00607C19"/>
    <w:rsid w:val="00610090"/>
    <w:rsid w:val="00610FBB"/>
    <w:rsid w:val="00611193"/>
    <w:rsid w:val="006114C0"/>
    <w:rsid w:val="00611647"/>
    <w:rsid w:val="00612D42"/>
    <w:rsid w:val="006130BA"/>
    <w:rsid w:val="00613351"/>
    <w:rsid w:val="0061500C"/>
    <w:rsid w:val="0061596C"/>
    <w:rsid w:val="00615C02"/>
    <w:rsid w:val="00616338"/>
    <w:rsid w:val="0061692A"/>
    <w:rsid w:val="00617355"/>
    <w:rsid w:val="00620321"/>
    <w:rsid w:val="0062090F"/>
    <w:rsid w:val="00620E63"/>
    <w:rsid w:val="006220F6"/>
    <w:rsid w:val="006221B7"/>
    <w:rsid w:val="00623BBC"/>
    <w:rsid w:val="00624052"/>
    <w:rsid w:val="00625912"/>
    <w:rsid w:val="006264A0"/>
    <w:rsid w:val="006266E1"/>
    <w:rsid w:val="0062686F"/>
    <w:rsid w:val="00631029"/>
    <w:rsid w:val="006312E5"/>
    <w:rsid w:val="006316D9"/>
    <w:rsid w:val="006319C7"/>
    <w:rsid w:val="00631DD9"/>
    <w:rsid w:val="00632170"/>
    <w:rsid w:val="006339CA"/>
    <w:rsid w:val="00633F70"/>
    <w:rsid w:val="006347BC"/>
    <w:rsid w:val="00635D1D"/>
    <w:rsid w:val="006367FF"/>
    <w:rsid w:val="00636BDA"/>
    <w:rsid w:val="00636EDF"/>
    <w:rsid w:val="0063704A"/>
    <w:rsid w:val="006412AD"/>
    <w:rsid w:val="00641857"/>
    <w:rsid w:val="006426F4"/>
    <w:rsid w:val="006450BF"/>
    <w:rsid w:val="006455A2"/>
    <w:rsid w:val="00646781"/>
    <w:rsid w:val="006468B8"/>
    <w:rsid w:val="00650248"/>
    <w:rsid w:val="00650EAD"/>
    <w:rsid w:val="006518CE"/>
    <w:rsid w:val="006518FC"/>
    <w:rsid w:val="00651C0F"/>
    <w:rsid w:val="00652DC9"/>
    <w:rsid w:val="00655CC5"/>
    <w:rsid w:val="00656D57"/>
    <w:rsid w:val="006570DE"/>
    <w:rsid w:val="0066032D"/>
    <w:rsid w:val="006618E5"/>
    <w:rsid w:val="0066397F"/>
    <w:rsid w:val="00665BC5"/>
    <w:rsid w:val="0066647F"/>
    <w:rsid w:val="006665F5"/>
    <w:rsid w:val="0066692B"/>
    <w:rsid w:val="00670F35"/>
    <w:rsid w:val="0067298C"/>
    <w:rsid w:val="00674A0F"/>
    <w:rsid w:val="006761EA"/>
    <w:rsid w:val="0067758B"/>
    <w:rsid w:val="00677AF8"/>
    <w:rsid w:val="0068017A"/>
    <w:rsid w:val="00681206"/>
    <w:rsid w:val="00681EC5"/>
    <w:rsid w:val="006831BF"/>
    <w:rsid w:val="00685261"/>
    <w:rsid w:val="00685403"/>
    <w:rsid w:val="00686632"/>
    <w:rsid w:val="00691CFE"/>
    <w:rsid w:val="00692278"/>
    <w:rsid w:val="00692C8D"/>
    <w:rsid w:val="00692DF3"/>
    <w:rsid w:val="0069320F"/>
    <w:rsid w:val="00693C4E"/>
    <w:rsid w:val="00693FBE"/>
    <w:rsid w:val="00694CF4"/>
    <w:rsid w:val="00695B55"/>
    <w:rsid w:val="00696458"/>
    <w:rsid w:val="006967B6"/>
    <w:rsid w:val="00696F4F"/>
    <w:rsid w:val="006A02A3"/>
    <w:rsid w:val="006A1C98"/>
    <w:rsid w:val="006A2308"/>
    <w:rsid w:val="006A2D86"/>
    <w:rsid w:val="006A339A"/>
    <w:rsid w:val="006A4203"/>
    <w:rsid w:val="006A43F5"/>
    <w:rsid w:val="006A6065"/>
    <w:rsid w:val="006A66FE"/>
    <w:rsid w:val="006A72A3"/>
    <w:rsid w:val="006A7A13"/>
    <w:rsid w:val="006B16C1"/>
    <w:rsid w:val="006B2A36"/>
    <w:rsid w:val="006B30D7"/>
    <w:rsid w:val="006B3561"/>
    <w:rsid w:val="006B3CC0"/>
    <w:rsid w:val="006B49C1"/>
    <w:rsid w:val="006B4DE0"/>
    <w:rsid w:val="006B5868"/>
    <w:rsid w:val="006B5E66"/>
    <w:rsid w:val="006C48AC"/>
    <w:rsid w:val="006C4995"/>
    <w:rsid w:val="006C4BC9"/>
    <w:rsid w:val="006C6115"/>
    <w:rsid w:val="006C61B5"/>
    <w:rsid w:val="006C6925"/>
    <w:rsid w:val="006C6A71"/>
    <w:rsid w:val="006C7447"/>
    <w:rsid w:val="006C7B15"/>
    <w:rsid w:val="006D0B9A"/>
    <w:rsid w:val="006D12F2"/>
    <w:rsid w:val="006D2553"/>
    <w:rsid w:val="006D296C"/>
    <w:rsid w:val="006D3BC2"/>
    <w:rsid w:val="006D65FD"/>
    <w:rsid w:val="006D757D"/>
    <w:rsid w:val="006D7AD8"/>
    <w:rsid w:val="006E09CF"/>
    <w:rsid w:val="006E241C"/>
    <w:rsid w:val="006E388C"/>
    <w:rsid w:val="006E4068"/>
    <w:rsid w:val="006E46AA"/>
    <w:rsid w:val="006E61AB"/>
    <w:rsid w:val="006E687E"/>
    <w:rsid w:val="006E77DF"/>
    <w:rsid w:val="006E7E1B"/>
    <w:rsid w:val="006F02E1"/>
    <w:rsid w:val="006F16E8"/>
    <w:rsid w:val="006F1F51"/>
    <w:rsid w:val="006F2884"/>
    <w:rsid w:val="006F2D18"/>
    <w:rsid w:val="006F33BC"/>
    <w:rsid w:val="006F3941"/>
    <w:rsid w:val="006F4749"/>
    <w:rsid w:val="006F52BC"/>
    <w:rsid w:val="006F56CB"/>
    <w:rsid w:val="006F5C32"/>
    <w:rsid w:val="006F5E2F"/>
    <w:rsid w:val="006F6779"/>
    <w:rsid w:val="006F678F"/>
    <w:rsid w:val="006F6BD6"/>
    <w:rsid w:val="006F7D46"/>
    <w:rsid w:val="00702108"/>
    <w:rsid w:val="00705A33"/>
    <w:rsid w:val="00705C67"/>
    <w:rsid w:val="007069E4"/>
    <w:rsid w:val="00706F93"/>
    <w:rsid w:val="00707404"/>
    <w:rsid w:val="0070757B"/>
    <w:rsid w:val="00710BE4"/>
    <w:rsid w:val="007113C3"/>
    <w:rsid w:val="00711EE4"/>
    <w:rsid w:val="00712554"/>
    <w:rsid w:val="00712E28"/>
    <w:rsid w:val="007130C0"/>
    <w:rsid w:val="00713249"/>
    <w:rsid w:val="007151EB"/>
    <w:rsid w:val="00715BCE"/>
    <w:rsid w:val="00715FE1"/>
    <w:rsid w:val="00716E4D"/>
    <w:rsid w:val="0072090C"/>
    <w:rsid w:val="00721377"/>
    <w:rsid w:val="0072182C"/>
    <w:rsid w:val="0072209C"/>
    <w:rsid w:val="00722DB6"/>
    <w:rsid w:val="00722E6B"/>
    <w:rsid w:val="00722FC4"/>
    <w:rsid w:val="00723B8B"/>
    <w:rsid w:val="0072496A"/>
    <w:rsid w:val="0072517E"/>
    <w:rsid w:val="007254C8"/>
    <w:rsid w:val="00725BF9"/>
    <w:rsid w:val="007261B6"/>
    <w:rsid w:val="0072640B"/>
    <w:rsid w:val="0072683C"/>
    <w:rsid w:val="0072774D"/>
    <w:rsid w:val="00730989"/>
    <w:rsid w:val="00731064"/>
    <w:rsid w:val="00731F34"/>
    <w:rsid w:val="007326D3"/>
    <w:rsid w:val="0073270A"/>
    <w:rsid w:val="00732928"/>
    <w:rsid w:val="0073302D"/>
    <w:rsid w:val="007342DB"/>
    <w:rsid w:val="00735155"/>
    <w:rsid w:val="00735603"/>
    <w:rsid w:val="007356C3"/>
    <w:rsid w:val="00735D8A"/>
    <w:rsid w:val="00735ED0"/>
    <w:rsid w:val="007365C1"/>
    <w:rsid w:val="007366A3"/>
    <w:rsid w:val="007373D8"/>
    <w:rsid w:val="007407B9"/>
    <w:rsid w:val="007409C4"/>
    <w:rsid w:val="00741DB0"/>
    <w:rsid w:val="00741E17"/>
    <w:rsid w:val="00741EB0"/>
    <w:rsid w:val="00742298"/>
    <w:rsid w:val="00742D98"/>
    <w:rsid w:val="0074377F"/>
    <w:rsid w:val="00744905"/>
    <w:rsid w:val="007469CA"/>
    <w:rsid w:val="00747A10"/>
    <w:rsid w:val="00747CFA"/>
    <w:rsid w:val="00750A32"/>
    <w:rsid w:val="007518E6"/>
    <w:rsid w:val="00754EC1"/>
    <w:rsid w:val="007559D7"/>
    <w:rsid w:val="00755F00"/>
    <w:rsid w:val="00756358"/>
    <w:rsid w:val="00756D6D"/>
    <w:rsid w:val="00757DC7"/>
    <w:rsid w:val="007608D5"/>
    <w:rsid w:val="0076162B"/>
    <w:rsid w:val="0076370E"/>
    <w:rsid w:val="007644CF"/>
    <w:rsid w:val="0077006D"/>
    <w:rsid w:val="0077069E"/>
    <w:rsid w:val="00770D84"/>
    <w:rsid w:val="00771071"/>
    <w:rsid w:val="00771BB7"/>
    <w:rsid w:val="00771DB7"/>
    <w:rsid w:val="007725F5"/>
    <w:rsid w:val="007728BA"/>
    <w:rsid w:val="00772AFF"/>
    <w:rsid w:val="00773788"/>
    <w:rsid w:val="00774FAA"/>
    <w:rsid w:val="007755DD"/>
    <w:rsid w:val="00775BDC"/>
    <w:rsid w:val="00775CDF"/>
    <w:rsid w:val="00776DFB"/>
    <w:rsid w:val="0077711D"/>
    <w:rsid w:val="00777550"/>
    <w:rsid w:val="00780C9E"/>
    <w:rsid w:val="00782691"/>
    <w:rsid w:val="0078277E"/>
    <w:rsid w:val="007831F2"/>
    <w:rsid w:val="00784D4F"/>
    <w:rsid w:val="007850C0"/>
    <w:rsid w:val="00786AC9"/>
    <w:rsid w:val="00786D21"/>
    <w:rsid w:val="00787276"/>
    <w:rsid w:val="00787BB9"/>
    <w:rsid w:val="00790C00"/>
    <w:rsid w:val="00790E7A"/>
    <w:rsid w:val="00792099"/>
    <w:rsid w:val="00792575"/>
    <w:rsid w:val="007942E8"/>
    <w:rsid w:val="00794538"/>
    <w:rsid w:val="00794734"/>
    <w:rsid w:val="007953DC"/>
    <w:rsid w:val="00795D6B"/>
    <w:rsid w:val="00796794"/>
    <w:rsid w:val="00797653"/>
    <w:rsid w:val="007A0A62"/>
    <w:rsid w:val="007A0CEC"/>
    <w:rsid w:val="007A0F78"/>
    <w:rsid w:val="007A1ECC"/>
    <w:rsid w:val="007A28DE"/>
    <w:rsid w:val="007A4754"/>
    <w:rsid w:val="007A611D"/>
    <w:rsid w:val="007A777F"/>
    <w:rsid w:val="007B014F"/>
    <w:rsid w:val="007B0B6A"/>
    <w:rsid w:val="007B1FA6"/>
    <w:rsid w:val="007B36A4"/>
    <w:rsid w:val="007B4BCB"/>
    <w:rsid w:val="007B4E6B"/>
    <w:rsid w:val="007B5B8A"/>
    <w:rsid w:val="007B6632"/>
    <w:rsid w:val="007B6AC9"/>
    <w:rsid w:val="007B6E41"/>
    <w:rsid w:val="007C0499"/>
    <w:rsid w:val="007C06E5"/>
    <w:rsid w:val="007C236E"/>
    <w:rsid w:val="007C249E"/>
    <w:rsid w:val="007C3FE7"/>
    <w:rsid w:val="007C4ED2"/>
    <w:rsid w:val="007C5D9F"/>
    <w:rsid w:val="007C6582"/>
    <w:rsid w:val="007C66F3"/>
    <w:rsid w:val="007C72F6"/>
    <w:rsid w:val="007C734B"/>
    <w:rsid w:val="007C7635"/>
    <w:rsid w:val="007C7736"/>
    <w:rsid w:val="007D05ED"/>
    <w:rsid w:val="007D1AF5"/>
    <w:rsid w:val="007D1E5B"/>
    <w:rsid w:val="007D2B0E"/>
    <w:rsid w:val="007D307A"/>
    <w:rsid w:val="007D428F"/>
    <w:rsid w:val="007D43C2"/>
    <w:rsid w:val="007D568C"/>
    <w:rsid w:val="007D6265"/>
    <w:rsid w:val="007D658D"/>
    <w:rsid w:val="007D77EA"/>
    <w:rsid w:val="007D7A97"/>
    <w:rsid w:val="007E03D8"/>
    <w:rsid w:val="007E06DD"/>
    <w:rsid w:val="007E07D8"/>
    <w:rsid w:val="007E0A9A"/>
    <w:rsid w:val="007E0C92"/>
    <w:rsid w:val="007E2A4C"/>
    <w:rsid w:val="007E3840"/>
    <w:rsid w:val="007E4240"/>
    <w:rsid w:val="007E43D1"/>
    <w:rsid w:val="007E4917"/>
    <w:rsid w:val="007E50D8"/>
    <w:rsid w:val="007E5834"/>
    <w:rsid w:val="007E600C"/>
    <w:rsid w:val="007E73AA"/>
    <w:rsid w:val="007E7B7D"/>
    <w:rsid w:val="007F09CE"/>
    <w:rsid w:val="007F11EC"/>
    <w:rsid w:val="007F22BB"/>
    <w:rsid w:val="007F3921"/>
    <w:rsid w:val="007F7713"/>
    <w:rsid w:val="007F7DA9"/>
    <w:rsid w:val="00802A0A"/>
    <w:rsid w:val="0080411A"/>
    <w:rsid w:val="008041E0"/>
    <w:rsid w:val="0080427D"/>
    <w:rsid w:val="00804F0B"/>
    <w:rsid w:val="00805963"/>
    <w:rsid w:val="00805C52"/>
    <w:rsid w:val="00807816"/>
    <w:rsid w:val="00807DD1"/>
    <w:rsid w:val="00810377"/>
    <w:rsid w:val="00810501"/>
    <w:rsid w:val="008117C1"/>
    <w:rsid w:val="00811EA0"/>
    <w:rsid w:val="00812A09"/>
    <w:rsid w:val="00813935"/>
    <w:rsid w:val="00813E2F"/>
    <w:rsid w:val="00814E5F"/>
    <w:rsid w:val="00814FAA"/>
    <w:rsid w:val="00816D86"/>
    <w:rsid w:val="008212A4"/>
    <w:rsid w:val="008212D3"/>
    <w:rsid w:val="0082196D"/>
    <w:rsid w:val="0082241C"/>
    <w:rsid w:val="00824274"/>
    <w:rsid w:val="00827A08"/>
    <w:rsid w:val="0083090B"/>
    <w:rsid w:val="00831584"/>
    <w:rsid w:val="00832F5D"/>
    <w:rsid w:val="00833077"/>
    <w:rsid w:val="00833AE1"/>
    <w:rsid w:val="00834132"/>
    <w:rsid w:val="00834A2D"/>
    <w:rsid w:val="00836396"/>
    <w:rsid w:val="008374FA"/>
    <w:rsid w:val="00840FA3"/>
    <w:rsid w:val="008417F8"/>
    <w:rsid w:val="008427AB"/>
    <w:rsid w:val="00842839"/>
    <w:rsid w:val="008431FF"/>
    <w:rsid w:val="008438AB"/>
    <w:rsid w:val="008439A4"/>
    <w:rsid w:val="00843CBB"/>
    <w:rsid w:val="008444A8"/>
    <w:rsid w:val="00844E5E"/>
    <w:rsid w:val="00846194"/>
    <w:rsid w:val="00847C31"/>
    <w:rsid w:val="008537BB"/>
    <w:rsid w:val="00854F19"/>
    <w:rsid w:val="008551F2"/>
    <w:rsid w:val="008555BC"/>
    <w:rsid w:val="00856E8D"/>
    <w:rsid w:val="0085728D"/>
    <w:rsid w:val="008572F5"/>
    <w:rsid w:val="00861014"/>
    <w:rsid w:val="008612F8"/>
    <w:rsid w:val="0086318A"/>
    <w:rsid w:val="008641F4"/>
    <w:rsid w:val="00864512"/>
    <w:rsid w:val="00864656"/>
    <w:rsid w:val="00865C82"/>
    <w:rsid w:val="008663A1"/>
    <w:rsid w:val="008665D9"/>
    <w:rsid w:val="00866D98"/>
    <w:rsid w:val="00866DB2"/>
    <w:rsid w:val="00866E6E"/>
    <w:rsid w:val="0086743D"/>
    <w:rsid w:val="00867A6B"/>
    <w:rsid w:val="008700CE"/>
    <w:rsid w:val="00870B64"/>
    <w:rsid w:val="00870CF7"/>
    <w:rsid w:val="00870E2E"/>
    <w:rsid w:val="0087206B"/>
    <w:rsid w:val="008726F4"/>
    <w:rsid w:val="00872882"/>
    <w:rsid w:val="008731CF"/>
    <w:rsid w:val="00873739"/>
    <w:rsid w:val="00875B8C"/>
    <w:rsid w:val="00876797"/>
    <w:rsid w:val="00876810"/>
    <w:rsid w:val="0087718E"/>
    <w:rsid w:val="00880C00"/>
    <w:rsid w:val="00881A74"/>
    <w:rsid w:val="00882AE4"/>
    <w:rsid w:val="00882E46"/>
    <w:rsid w:val="00883A48"/>
    <w:rsid w:val="00883CA3"/>
    <w:rsid w:val="008840E1"/>
    <w:rsid w:val="008859CF"/>
    <w:rsid w:val="008866E4"/>
    <w:rsid w:val="0088769E"/>
    <w:rsid w:val="00890700"/>
    <w:rsid w:val="00891278"/>
    <w:rsid w:val="008912EE"/>
    <w:rsid w:val="0089156F"/>
    <w:rsid w:val="00894393"/>
    <w:rsid w:val="0089492A"/>
    <w:rsid w:val="00894A75"/>
    <w:rsid w:val="00894AB7"/>
    <w:rsid w:val="00895423"/>
    <w:rsid w:val="0089792E"/>
    <w:rsid w:val="00897A2C"/>
    <w:rsid w:val="00897D0F"/>
    <w:rsid w:val="008A044C"/>
    <w:rsid w:val="008A0717"/>
    <w:rsid w:val="008A145A"/>
    <w:rsid w:val="008A2E0D"/>
    <w:rsid w:val="008A2E48"/>
    <w:rsid w:val="008A36E0"/>
    <w:rsid w:val="008A3D23"/>
    <w:rsid w:val="008A4065"/>
    <w:rsid w:val="008A4544"/>
    <w:rsid w:val="008A5519"/>
    <w:rsid w:val="008A5FD1"/>
    <w:rsid w:val="008A6B70"/>
    <w:rsid w:val="008A718C"/>
    <w:rsid w:val="008A7E5E"/>
    <w:rsid w:val="008B2BA1"/>
    <w:rsid w:val="008B3223"/>
    <w:rsid w:val="008B4AFE"/>
    <w:rsid w:val="008B5E45"/>
    <w:rsid w:val="008B657F"/>
    <w:rsid w:val="008B70A5"/>
    <w:rsid w:val="008B7B98"/>
    <w:rsid w:val="008C1B9C"/>
    <w:rsid w:val="008C221F"/>
    <w:rsid w:val="008C31CF"/>
    <w:rsid w:val="008C4D38"/>
    <w:rsid w:val="008C4F59"/>
    <w:rsid w:val="008C5AB1"/>
    <w:rsid w:val="008C5BA7"/>
    <w:rsid w:val="008C6AE0"/>
    <w:rsid w:val="008C6C90"/>
    <w:rsid w:val="008C6F72"/>
    <w:rsid w:val="008D0D67"/>
    <w:rsid w:val="008D0FB6"/>
    <w:rsid w:val="008D2D66"/>
    <w:rsid w:val="008D376E"/>
    <w:rsid w:val="008D4293"/>
    <w:rsid w:val="008D4F1D"/>
    <w:rsid w:val="008D6773"/>
    <w:rsid w:val="008D6FF5"/>
    <w:rsid w:val="008D7050"/>
    <w:rsid w:val="008D7DFF"/>
    <w:rsid w:val="008E0DEC"/>
    <w:rsid w:val="008E26CF"/>
    <w:rsid w:val="008E40F6"/>
    <w:rsid w:val="008E472C"/>
    <w:rsid w:val="008E62A9"/>
    <w:rsid w:val="008E6403"/>
    <w:rsid w:val="008F063D"/>
    <w:rsid w:val="008F13E5"/>
    <w:rsid w:val="008F19BC"/>
    <w:rsid w:val="008F2346"/>
    <w:rsid w:val="008F3652"/>
    <w:rsid w:val="008F3FFD"/>
    <w:rsid w:val="008F5351"/>
    <w:rsid w:val="008F6090"/>
    <w:rsid w:val="008F625E"/>
    <w:rsid w:val="008F72CD"/>
    <w:rsid w:val="008F7EA6"/>
    <w:rsid w:val="008F7FD3"/>
    <w:rsid w:val="009019BC"/>
    <w:rsid w:val="009041C8"/>
    <w:rsid w:val="00906EB9"/>
    <w:rsid w:val="009076D0"/>
    <w:rsid w:val="00910B85"/>
    <w:rsid w:val="00910E15"/>
    <w:rsid w:val="0091135F"/>
    <w:rsid w:val="00913580"/>
    <w:rsid w:val="00914322"/>
    <w:rsid w:val="00914F07"/>
    <w:rsid w:val="00915664"/>
    <w:rsid w:val="00915D52"/>
    <w:rsid w:val="00917053"/>
    <w:rsid w:val="00917206"/>
    <w:rsid w:val="009178B3"/>
    <w:rsid w:val="009201D8"/>
    <w:rsid w:val="00920C51"/>
    <w:rsid w:val="00921167"/>
    <w:rsid w:val="00922342"/>
    <w:rsid w:val="009226B6"/>
    <w:rsid w:val="00923147"/>
    <w:rsid w:val="00923C4E"/>
    <w:rsid w:val="00924314"/>
    <w:rsid w:val="009244A8"/>
    <w:rsid w:val="009245FA"/>
    <w:rsid w:val="00925CBB"/>
    <w:rsid w:val="00925E05"/>
    <w:rsid w:val="00926583"/>
    <w:rsid w:val="00933B75"/>
    <w:rsid w:val="0093473D"/>
    <w:rsid w:val="0093571D"/>
    <w:rsid w:val="009360E5"/>
    <w:rsid w:val="00936149"/>
    <w:rsid w:val="009363FD"/>
    <w:rsid w:val="0094039A"/>
    <w:rsid w:val="009419D2"/>
    <w:rsid w:val="00942A13"/>
    <w:rsid w:val="00943EFE"/>
    <w:rsid w:val="009459EA"/>
    <w:rsid w:val="00945AEF"/>
    <w:rsid w:val="00945FDE"/>
    <w:rsid w:val="00947DDE"/>
    <w:rsid w:val="00947FC2"/>
    <w:rsid w:val="0095053D"/>
    <w:rsid w:val="0095094B"/>
    <w:rsid w:val="00951713"/>
    <w:rsid w:val="00951BFB"/>
    <w:rsid w:val="00954387"/>
    <w:rsid w:val="00955545"/>
    <w:rsid w:val="00955AA8"/>
    <w:rsid w:val="009561F0"/>
    <w:rsid w:val="009603A5"/>
    <w:rsid w:val="00961069"/>
    <w:rsid w:val="00962960"/>
    <w:rsid w:val="0096297F"/>
    <w:rsid w:val="00963919"/>
    <w:rsid w:val="009646FB"/>
    <w:rsid w:val="009650E3"/>
    <w:rsid w:val="00965FBA"/>
    <w:rsid w:val="00967E29"/>
    <w:rsid w:val="009706F1"/>
    <w:rsid w:val="00971218"/>
    <w:rsid w:val="0097165F"/>
    <w:rsid w:val="00972960"/>
    <w:rsid w:val="0097396A"/>
    <w:rsid w:val="0097472C"/>
    <w:rsid w:val="00975085"/>
    <w:rsid w:val="00975CA1"/>
    <w:rsid w:val="009763B8"/>
    <w:rsid w:val="0097788E"/>
    <w:rsid w:val="00977ECA"/>
    <w:rsid w:val="00980D3E"/>
    <w:rsid w:val="009810BE"/>
    <w:rsid w:val="00983433"/>
    <w:rsid w:val="00983560"/>
    <w:rsid w:val="0098448C"/>
    <w:rsid w:val="009848A0"/>
    <w:rsid w:val="00984ED2"/>
    <w:rsid w:val="0098593E"/>
    <w:rsid w:val="00986297"/>
    <w:rsid w:val="009874DC"/>
    <w:rsid w:val="00987CD1"/>
    <w:rsid w:val="009911C3"/>
    <w:rsid w:val="0099215D"/>
    <w:rsid w:val="00994171"/>
    <w:rsid w:val="0099483C"/>
    <w:rsid w:val="00996038"/>
    <w:rsid w:val="00996674"/>
    <w:rsid w:val="00996723"/>
    <w:rsid w:val="00996AD9"/>
    <w:rsid w:val="009A10B8"/>
    <w:rsid w:val="009A2294"/>
    <w:rsid w:val="009A626C"/>
    <w:rsid w:val="009B0AB5"/>
    <w:rsid w:val="009B0D39"/>
    <w:rsid w:val="009B3ADA"/>
    <w:rsid w:val="009B3C13"/>
    <w:rsid w:val="009B56C7"/>
    <w:rsid w:val="009B58FA"/>
    <w:rsid w:val="009B5F36"/>
    <w:rsid w:val="009B5F5A"/>
    <w:rsid w:val="009B6F39"/>
    <w:rsid w:val="009C0055"/>
    <w:rsid w:val="009C3F53"/>
    <w:rsid w:val="009C42A7"/>
    <w:rsid w:val="009C55BD"/>
    <w:rsid w:val="009C6F41"/>
    <w:rsid w:val="009D0981"/>
    <w:rsid w:val="009D3C41"/>
    <w:rsid w:val="009D4360"/>
    <w:rsid w:val="009D52F6"/>
    <w:rsid w:val="009D5554"/>
    <w:rsid w:val="009E0B1A"/>
    <w:rsid w:val="009E0DC8"/>
    <w:rsid w:val="009E1CB6"/>
    <w:rsid w:val="009E304D"/>
    <w:rsid w:val="009E3149"/>
    <w:rsid w:val="009E33EF"/>
    <w:rsid w:val="009E485E"/>
    <w:rsid w:val="009E4DB0"/>
    <w:rsid w:val="009E60B8"/>
    <w:rsid w:val="009E6A18"/>
    <w:rsid w:val="009E6D06"/>
    <w:rsid w:val="009E785D"/>
    <w:rsid w:val="009F09D6"/>
    <w:rsid w:val="009F0F16"/>
    <w:rsid w:val="009F1962"/>
    <w:rsid w:val="009F3D16"/>
    <w:rsid w:val="009F43BC"/>
    <w:rsid w:val="009F5867"/>
    <w:rsid w:val="009F6403"/>
    <w:rsid w:val="00A009DA"/>
    <w:rsid w:val="00A01C5A"/>
    <w:rsid w:val="00A0249C"/>
    <w:rsid w:val="00A02A74"/>
    <w:rsid w:val="00A03726"/>
    <w:rsid w:val="00A07B01"/>
    <w:rsid w:val="00A1172A"/>
    <w:rsid w:val="00A120BA"/>
    <w:rsid w:val="00A1278F"/>
    <w:rsid w:val="00A127E0"/>
    <w:rsid w:val="00A13D9C"/>
    <w:rsid w:val="00A149DB"/>
    <w:rsid w:val="00A1500B"/>
    <w:rsid w:val="00A15D2D"/>
    <w:rsid w:val="00A15E62"/>
    <w:rsid w:val="00A17349"/>
    <w:rsid w:val="00A17873"/>
    <w:rsid w:val="00A20848"/>
    <w:rsid w:val="00A20C69"/>
    <w:rsid w:val="00A22506"/>
    <w:rsid w:val="00A22F3B"/>
    <w:rsid w:val="00A23757"/>
    <w:rsid w:val="00A23A39"/>
    <w:rsid w:val="00A254E7"/>
    <w:rsid w:val="00A263B1"/>
    <w:rsid w:val="00A26404"/>
    <w:rsid w:val="00A267D3"/>
    <w:rsid w:val="00A26CB0"/>
    <w:rsid w:val="00A31D06"/>
    <w:rsid w:val="00A33060"/>
    <w:rsid w:val="00A340AF"/>
    <w:rsid w:val="00A34FEF"/>
    <w:rsid w:val="00A35878"/>
    <w:rsid w:val="00A35923"/>
    <w:rsid w:val="00A36A90"/>
    <w:rsid w:val="00A36B64"/>
    <w:rsid w:val="00A40DA7"/>
    <w:rsid w:val="00A40EF7"/>
    <w:rsid w:val="00A4188C"/>
    <w:rsid w:val="00A426EF"/>
    <w:rsid w:val="00A43109"/>
    <w:rsid w:val="00A43E77"/>
    <w:rsid w:val="00A445B5"/>
    <w:rsid w:val="00A447B6"/>
    <w:rsid w:val="00A47F0F"/>
    <w:rsid w:val="00A5205E"/>
    <w:rsid w:val="00A52A7F"/>
    <w:rsid w:val="00A60932"/>
    <w:rsid w:val="00A6201C"/>
    <w:rsid w:val="00A62C15"/>
    <w:rsid w:val="00A63713"/>
    <w:rsid w:val="00A645CE"/>
    <w:rsid w:val="00A65F85"/>
    <w:rsid w:val="00A67158"/>
    <w:rsid w:val="00A70E9E"/>
    <w:rsid w:val="00A71C9D"/>
    <w:rsid w:val="00A720AD"/>
    <w:rsid w:val="00A73130"/>
    <w:rsid w:val="00A7532C"/>
    <w:rsid w:val="00A76196"/>
    <w:rsid w:val="00A77721"/>
    <w:rsid w:val="00A82173"/>
    <w:rsid w:val="00A827DB"/>
    <w:rsid w:val="00A835C7"/>
    <w:rsid w:val="00A84C58"/>
    <w:rsid w:val="00A85299"/>
    <w:rsid w:val="00A902A4"/>
    <w:rsid w:val="00A90E1D"/>
    <w:rsid w:val="00A92846"/>
    <w:rsid w:val="00A92BE5"/>
    <w:rsid w:val="00A938C3"/>
    <w:rsid w:val="00A93CAD"/>
    <w:rsid w:val="00A944E1"/>
    <w:rsid w:val="00A94AE7"/>
    <w:rsid w:val="00A9705F"/>
    <w:rsid w:val="00AA045B"/>
    <w:rsid w:val="00AA27C4"/>
    <w:rsid w:val="00AA2DBD"/>
    <w:rsid w:val="00AA32BC"/>
    <w:rsid w:val="00AA4166"/>
    <w:rsid w:val="00AA47DB"/>
    <w:rsid w:val="00AA6F54"/>
    <w:rsid w:val="00AA6FFA"/>
    <w:rsid w:val="00AB0FDC"/>
    <w:rsid w:val="00AB19C2"/>
    <w:rsid w:val="00AB1A05"/>
    <w:rsid w:val="00AB1FF6"/>
    <w:rsid w:val="00AB37FD"/>
    <w:rsid w:val="00AB3AA6"/>
    <w:rsid w:val="00AB4FF2"/>
    <w:rsid w:val="00AB59FC"/>
    <w:rsid w:val="00AB7194"/>
    <w:rsid w:val="00AB746A"/>
    <w:rsid w:val="00AB797C"/>
    <w:rsid w:val="00AB79C7"/>
    <w:rsid w:val="00AB7A63"/>
    <w:rsid w:val="00AC02FD"/>
    <w:rsid w:val="00AC156C"/>
    <w:rsid w:val="00AC38C7"/>
    <w:rsid w:val="00AC42E1"/>
    <w:rsid w:val="00AC4B22"/>
    <w:rsid w:val="00AC4D22"/>
    <w:rsid w:val="00AC5065"/>
    <w:rsid w:val="00AC5459"/>
    <w:rsid w:val="00AC6706"/>
    <w:rsid w:val="00AD1178"/>
    <w:rsid w:val="00AD2D2B"/>
    <w:rsid w:val="00AD3857"/>
    <w:rsid w:val="00AD48D8"/>
    <w:rsid w:val="00AD4C3A"/>
    <w:rsid w:val="00AD4F4D"/>
    <w:rsid w:val="00AD50D5"/>
    <w:rsid w:val="00AD62FB"/>
    <w:rsid w:val="00AD6428"/>
    <w:rsid w:val="00AD6DF9"/>
    <w:rsid w:val="00AD6F52"/>
    <w:rsid w:val="00AD706F"/>
    <w:rsid w:val="00AD7CCC"/>
    <w:rsid w:val="00AE26E5"/>
    <w:rsid w:val="00AE4C56"/>
    <w:rsid w:val="00AE5010"/>
    <w:rsid w:val="00AE5526"/>
    <w:rsid w:val="00AE58D8"/>
    <w:rsid w:val="00AE69AF"/>
    <w:rsid w:val="00AE7804"/>
    <w:rsid w:val="00AE7962"/>
    <w:rsid w:val="00AF0403"/>
    <w:rsid w:val="00AF07E7"/>
    <w:rsid w:val="00AF145D"/>
    <w:rsid w:val="00AF2776"/>
    <w:rsid w:val="00AF341E"/>
    <w:rsid w:val="00AF3A1F"/>
    <w:rsid w:val="00AF3A32"/>
    <w:rsid w:val="00AF530A"/>
    <w:rsid w:val="00AF5E85"/>
    <w:rsid w:val="00AF712A"/>
    <w:rsid w:val="00AF753E"/>
    <w:rsid w:val="00AF7881"/>
    <w:rsid w:val="00B01BF1"/>
    <w:rsid w:val="00B0278E"/>
    <w:rsid w:val="00B03194"/>
    <w:rsid w:val="00B034EF"/>
    <w:rsid w:val="00B05237"/>
    <w:rsid w:val="00B06806"/>
    <w:rsid w:val="00B111B7"/>
    <w:rsid w:val="00B12EBF"/>
    <w:rsid w:val="00B14996"/>
    <w:rsid w:val="00B14F8C"/>
    <w:rsid w:val="00B15A17"/>
    <w:rsid w:val="00B16E0F"/>
    <w:rsid w:val="00B171C1"/>
    <w:rsid w:val="00B21B13"/>
    <w:rsid w:val="00B21E13"/>
    <w:rsid w:val="00B22029"/>
    <w:rsid w:val="00B2272D"/>
    <w:rsid w:val="00B25EE7"/>
    <w:rsid w:val="00B264C0"/>
    <w:rsid w:val="00B305AB"/>
    <w:rsid w:val="00B3232C"/>
    <w:rsid w:val="00B3242B"/>
    <w:rsid w:val="00B336E8"/>
    <w:rsid w:val="00B3393A"/>
    <w:rsid w:val="00B34335"/>
    <w:rsid w:val="00B3449D"/>
    <w:rsid w:val="00B34AC2"/>
    <w:rsid w:val="00B35B05"/>
    <w:rsid w:val="00B35FFA"/>
    <w:rsid w:val="00B372C5"/>
    <w:rsid w:val="00B37A5E"/>
    <w:rsid w:val="00B37E78"/>
    <w:rsid w:val="00B40B58"/>
    <w:rsid w:val="00B414E7"/>
    <w:rsid w:val="00B41779"/>
    <w:rsid w:val="00B4202D"/>
    <w:rsid w:val="00B42373"/>
    <w:rsid w:val="00B4291F"/>
    <w:rsid w:val="00B42E43"/>
    <w:rsid w:val="00B432AA"/>
    <w:rsid w:val="00B469AF"/>
    <w:rsid w:val="00B46BA1"/>
    <w:rsid w:val="00B46EF1"/>
    <w:rsid w:val="00B46F15"/>
    <w:rsid w:val="00B474DB"/>
    <w:rsid w:val="00B478E7"/>
    <w:rsid w:val="00B47D1F"/>
    <w:rsid w:val="00B5060E"/>
    <w:rsid w:val="00B50830"/>
    <w:rsid w:val="00B50EC5"/>
    <w:rsid w:val="00B511E6"/>
    <w:rsid w:val="00B51A03"/>
    <w:rsid w:val="00B51DD5"/>
    <w:rsid w:val="00B524F3"/>
    <w:rsid w:val="00B52EFA"/>
    <w:rsid w:val="00B54582"/>
    <w:rsid w:val="00B5514C"/>
    <w:rsid w:val="00B55B54"/>
    <w:rsid w:val="00B55CEB"/>
    <w:rsid w:val="00B55F44"/>
    <w:rsid w:val="00B563B8"/>
    <w:rsid w:val="00B5683B"/>
    <w:rsid w:val="00B56A82"/>
    <w:rsid w:val="00B5723F"/>
    <w:rsid w:val="00B60554"/>
    <w:rsid w:val="00B609DF"/>
    <w:rsid w:val="00B633DF"/>
    <w:rsid w:val="00B635D0"/>
    <w:rsid w:val="00B6544F"/>
    <w:rsid w:val="00B666F1"/>
    <w:rsid w:val="00B67653"/>
    <w:rsid w:val="00B6788A"/>
    <w:rsid w:val="00B67EC4"/>
    <w:rsid w:val="00B70122"/>
    <w:rsid w:val="00B7093C"/>
    <w:rsid w:val="00B70E00"/>
    <w:rsid w:val="00B70E14"/>
    <w:rsid w:val="00B71DD7"/>
    <w:rsid w:val="00B748EB"/>
    <w:rsid w:val="00B771E5"/>
    <w:rsid w:val="00B80713"/>
    <w:rsid w:val="00B8082E"/>
    <w:rsid w:val="00B81A08"/>
    <w:rsid w:val="00B81D35"/>
    <w:rsid w:val="00B827D2"/>
    <w:rsid w:val="00B82AA1"/>
    <w:rsid w:val="00B8370A"/>
    <w:rsid w:val="00B83E23"/>
    <w:rsid w:val="00B8427B"/>
    <w:rsid w:val="00B84D76"/>
    <w:rsid w:val="00B84E39"/>
    <w:rsid w:val="00B86EA9"/>
    <w:rsid w:val="00B877C8"/>
    <w:rsid w:val="00B906C9"/>
    <w:rsid w:val="00B9280E"/>
    <w:rsid w:val="00B9342D"/>
    <w:rsid w:val="00B942D3"/>
    <w:rsid w:val="00B94E0A"/>
    <w:rsid w:val="00B954AE"/>
    <w:rsid w:val="00B95EBF"/>
    <w:rsid w:val="00B964F2"/>
    <w:rsid w:val="00B972E7"/>
    <w:rsid w:val="00B97BFD"/>
    <w:rsid w:val="00B97E1D"/>
    <w:rsid w:val="00BA20CC"/>
    <w:rsid w:val="00BA27D0"/>
    <w:rsid w:val="00BA305B"/>
    <w:rsid w:val="00BA3AE4"/>
    <w:rsid w:val="00BA401A"/>
    <w:rsid w:val="00BA5DB5"/>
    <w:rsid w:val="00BA661C"/>
    <w:rsid w:val="00BA6D41"/>
    <w:rsid w:val="00BA6FB6"/>
    <w:rsid w:val="00BA7E7D"/>
    <w:rsid w:val="00BB072F"/>
    <w:rsid w:val="00BB1089"/>
    <w:rsid w:val="00BB1937"/>
    <w:rsid w:val="00BB1F49"/>
    <w:rsid w:val="00BB3350"/>
    <w:rsid w:val="00BB3562"/>
    <w:rsid w:val="00BB6453"/>
    <w:rsid w:val="00BB6B89"/>
    <w:rsid w:val="00BB6F1A"/>
    <w:rsid w:val="00BC0A48"/>
    <w:rsid w:val="00BC2898"/>
    <w:rsid w:val="00BC2BDD"/>
    <w:rsid w:val="00BC3AE6"/>
    <w:rsid w:val="00BC430E"/>
    <w:rsid w:val="00BC4B3F"/>
    <w:rsid w:val="00BC4D1D"/>
    <w:rsid w:val="00BC53BA"/>
    <w:rsid w:val="00BC66FD"/>
    <w:rsid w:val="00BC6704"/>
    <w:rsid w:val="00BC6BE2"/>
    <w:rsid w:val="00BC7687"/>
    <w:rsid w:val="00BD062F"/>
    <w:rsid w:val="00BD0FEB"/>
    <w:rsid w:val="00BD1075"/>
    <w:rsid w:val="00BD319C"/>
    <w:rsid w:val="00BD4F2D"/>
    <w:rsid w:val="00BD5A6D"/>
    <w:rsid w:val="00BD5B3A"/>
    <w:rsid w:val="00BD63F1"/>
    <w:rsid w:val="00BD70AF"/>
    <w:rsid w:val="00BD7523"/>
    <w:rsid w:val="00BE0369"/>
    <w:rsid w:val="00BE1B41"/>
    <w:rsid w:val="00BE24B3"/>
    <w:rsid w:val="00BE303D"/>
    <w:rsid w:val="00BE3A34"/>
    <w:rsid w:val="00BE46E9"/>
    <w:rsid w:val="00BE4BD8"/>
    <w:rsid w:val="00BE5F94"/>
    <w:rsid w:val="00BE6605"/>
    <w:rsid w:val="00BE6BF7"/>
    <w:rsid w:val="00BE6ECF"/>
    <w:rsid w:val="00BF05A7"/>
    <w:rsid w:val="00BF2058"/>
    <w:rsid w:val="00BF2833"/>
    <w:rsid w:val="00BF2E8E"/>
    <w:rsid w:val="00BF321E"/>
    <w:rsid w:val="00BF3BA8"/>
    <w:rsid w:val="00BF523F"/>
    <w:rsid w:val="00BF6C24"/>
    <w:rsid w:val="00C0134B"/>
    <w:rsid w:val="00C01D0C"/>
    <w:rsid w:val="00C03D89"/>
    <w:rsid w:val="00C064B0"/>
    <w:rsid w:val="00C06BBD"/>
    <w:rsid w:val="00C0787F"/>
    <w:rsid w:val="00C10239"/>
    <w:rsid w:val="00C10290"/>
    <w:rsid w:val="00C106C4"/>
    <w:rsid w:val="00C113B9"/>
    <w:rsid w:val="00C11ADF"/>
    <w:rsid w:val="00C11EDD"/>
    <w:rsid w:val="00C12781"/>
    <w:rsid w:val="00C146DE"/>
    <w:rsid w:val="00C14D7D"/>
    <w:rsid w:val="00C1562C"/>
    <w:rsid w:val="00C15B1A"/>
    <w:rsid w:val="00C15CF4"/>
    <w:rsid w:val="00C16227"/>
    <w:rsid w:val="00C17387"/>
    <w:rsid w:val="00C17936"/>
    <w:rsid w:val="00C206BC"/>
    <w:rsid w:val="00C20951"/>
    <w:rsid w:val="00C20B1D"/>
    <w:rsid w:val="00C2137F"/>
    <w:rsid w:val="00C21BA3"/>
    <w:rsid w:val="00C22BC8"/>
    <w:rsid w:val="00C23078"/>
    <w:rsid w:val="00C233D9"/>
    <w:rsid w:val="00C23EBF"/>
    <w:rsid w:val="00C2458F"/>
    <w:rsid w:val="00C26685"/>
    <w:rsid w:val="00C266AF"/>
    <w:rsid w:val="00C27659"/>
    <w:rsid w:val="00C31F74"/>
    <w:rsid w:val="00C33E2E"/>
    <w:rsid w:val="00C34F74"/>
    <w:rsid w:val="00C35467"/>
    <w:rsid w:val="00C369E0"/>
    <w:rsid w:val="00C4088E"/>
    <w:rsid w:val="00C40ADE"/>
    <w:rsid w:val="00C41388"/>
    <w:rsid w:val="00C41454"/>
    <w:rsid w:val="00C4188F"/>
    <w:rsid w:val="00C41CF9"/>
    <w:rsid w:val="00C44269"/>
    <w:rsid w:val="00C450C6"/>
    <w:rsid w:val="00C45297"/>
    <w:rsid w:val="00C4626B"/>
    <w:rsid w:val="00C46787"/>
    <w:rsid w:val="00C4684A"/>
    <w:rsid w:val="00C50C2B"/>
    <w:rsid w:val="00C51066"/>
    <w:rsid w:val="00C52382"/>
    <w:rsid w:val="00C53066"/>
    <w:rsid w:val="00C554CB"/>
    <w:rsid w:val="00C55F26"/>
    <w:rsid w:val="00C60D31"/>
    <w:rsid w:val="00C610BF"/>
    <w:rsid w:val="00C63660"/>
    <w:rsid w:val="00C63CD5"/>
    <w:rsid w:val="00C63D35"/>
    <w:rsid w:val="00C64E10"/>
    <w:rsid w:val="00C663D0"/>
    <w:rsid w:val="00C677C2"/>
    <w:rsid w:val="00C71CC6"/>
    <w:rsid w:val="00C72B7D"/>
    <w:rsid w:val="00C8039A"/>
    <w:rsid w:val="00C80AA3"/>
    <w:rsid w:val="00C80D35"/>
    <w:rsid w:val="00C81AEA"/>
    <w:rsid w:val="00C836D5"/>
    <w:rsid w:val="00C83C88"/>
    <w:rsid w:val="00C8450B"/>
    <w:rsid w:val="00C85908"/>
    <w:rsid w:val="00C85A28"/>
    <w:rsid w:val="00C87441"/>
    <w:rsid w:val="00C8796C"/>
    <w:rsid w:val="00C87D86"/>
    <w:rsid w:val="00C922FC"/>
    <w:rsid w:val="00C9389D"/>
    <w:rsid w:val="00C93A67"/>
    <w:rsid w:val="00C94565"/>
    <w:rsid w:val="00C959F7"/>
    <w:rsid w:val="00CA0B5F"/>
    <w:rsid w:val="00CA232F"/>
    <w:rsid w:val="00CA5A3F"/>
    <w:rsid w:val="00CA60A6"/>
    <w:rsid w:val="00CA6461"/>
    <w:rsid w:val="00CA6589"/>
    <w:rsid w:val="00CA6E95"/>
    <w:rsid w:val="00CB0329"/>
    <w:rsid w:val="00CB0571"/>
    <w:rsid w:val="00CB185A"/>
    <w:rsid w:val="00CB4D57"/>
    <w:rsid w:val="00CB5A18"/>
    <w:rsid w:val="00CB6159"/>
    <w:rsid w:val="00CB7A2B"/>
    <w:rsid w:val="00CC174E"/>
    <w:rsid w:val="00CC20EE"/>
    <w:rsid w:val="00CC28BE"/>
    <w:rsid w:val="00CC2D1D"/>
    <w:rsid w:val="00CC318D"/>
    <w:rsid w:val="00CC334B"/>
    <w:rsid w:val="00CC34AD"/>
    <w:rsid w:val="00CC381B"/>
    <w:rsid w:val="00CC3C90"/>
    <w:rsid w:val="00CC3D82"/>
    <w:rsid w:val="00CC4EAE"/>
    <w:rsid w:val="00CC65A6"/>
    <w:rsid w:val="00CC714E"/>
    <w:rsid w:val="00CC790D"/>
    <w:rsid w:val="00CC7A0F"/>
    <w:rsid w:val="00CD02A9"/>
    <w:rsid w:val="00CD1887"/>
    <w:rsid w:val="00CD2445"/>
    <w:rsid w:val="00CD2F06"/>
    <w:rsid w:val="00CD3A39"/>
    <w:rsid w:val="00CD5CA6"/>
    <w:rsid w:val="00CD5E9D"/>
    <w:rsid w:val="00CD6537"/>
    <w:rsid w:val="00CE0438"/>
    <w:rsid w:val="00CE22C1"/>
    <w:rsid w:val="00CE31C5"/>
    <w:rsid w:val="00CE3ACF"/>
    <w:rsid w:val="00CE3D11"/>
    <w:rsid w:val="00CE3D14"/>
    <w:rsid w:val="00CE4471"/>
    <w:rsid w:val="00CE6D11"/>
    <w:rsid w:val="00CE74FB"/>
    <w:rsid w:val="00CF048B"/>
    <w:rsid w:val="00CF0A64"/>
    <w:rsid w:val="00CF0D32"/>
    <w:rsid w:val="00CF403F"/>
    <w:rsid w:val="00CF43D6"/>
    <w:rsid w:val="00CF4E11"/>
    <w:rsid w:val="00CF62DA"/>
    <w:rsid w:val="00CF66AB"/>
    <w:rsid w:val="00CF6782"/>
    <w:rsid w:val="00CF6E9E"/>
    <w:rsid w:val="00D0017C"/>
    <w:rsid w:val="00D01E9F"/>
    <w:rsid w:val="00D02D8F"/>
    <w:rsid w:val="00D02E25"/>
    <w:rsid w:val="00D03E7D"/>
    <w:rsid w:val="00D0407C"/>
    <w:rsid w:val="00D040B7"/>
    <w:rsid w:val="00D040D1"/>
    <w:rsid w:val="00D04DBF"/>
    <w:rsid w:val="00D04DEF"/>
    <w:rsid w:val="00D055F4"/>
    <w:rsid w:val="00D066B0"/>
    <w:rsid w:val="00D067CD"/>
    <w:rsid w:val="00D10201"/>
    <w:rsid w:val="00D10419"/>
    <w:rsid w:val="00D11168"/>
    <w:rsid w:val="00D11887"/>
    <w:rsid w:val="00D12C78"/>
    <w:rsid w:val="00D1315C"/>
    <w:rsid w:val="00D16CA4"/>
    <w:rsid w:val="00D17782"/>
    <w:rsid w:val="00D2006F"/>
    <w:rsid w:val="00D214F0"/>
    <w:rsid w:val="00D2220E"/>
    <w:rsid w:val="00D22600"/>
    <w:rsid w:val="00D23A30"/>
    <w:rsid w:val="00D26958"/>
    <w:rsid w:val="00D26B44"/>
    <w:rsid w:val="00D26C12"/>
    <w:rsid w:val="00D26E2F"/>
    <w:rsid w:val="00D31C77"/>
    <w:rsid w:val="00D32201"/>
    <w:rsid w:val="00D32302"/>
    <w:rsid w:val="00D32B9C"/>
    <w:rsid w:val="00D36428"/>
    <w:rsid w:val="00D4233C"/>
    <w:rsid w:val="00D42522"/>
    <w:rsid w:val="00D4255F"/>
    <w:rsid w:val="00D43C3E"/>
    <w:rsid w:val="00D44B65"/>
    <w:rsid w:val="00D46DE1"/>
    <w:rsid w:val="00D46EDA"/>
    <w:rsid w:val="00D470A6"/>
    <w:rsid w:val="00D5041E"/>
    <w:rsid w:val="00D51416"/>
    <w:rsid w:val="00D51EA7"/>
    <w:rsid w:val="00D52851"/>
    <w:rsid w:val="00D5290B"/>
    <w:rsid w:val="00D5316C"/>
    <w:rsid w:val="00D54F13"/>
    <w:rsid w:val="00D557ED"/>
    <w:rsid w:val="00D57EFB"/>
    <w:rsid w:val="00D60384"/>
    <w:rsid w:val="00D617A9"/>
    <w:rsid w:val="00D61D0A"/>
    <w:rsid w:val="00D62CC8"/>
    <w:rsid w:val="00D62FCE"/>
    <w:rsid w:val="00D62FD8"/>
    <w:rsid w:val="00D634B0"/>
    <w:rsid w:val="00D6421E"/>
    <w:rsid w:val="00D6431D"/>
    <w:rsid w:val="00D64BE6"/>
    <w:rsid w:val="00D6549D"/>
    <w:rsid w:val="00D655F0"/>
    <w:rsid w:val="00D67FA0"/>
    <w:rsid w:val="00D7044F"/>
    <w:rsid w:val="00D724B4"/>
    <w:rsid w:val="00D730A2"/>
    <w:rsid w:val="00D7371D"/>
    <w:rsid w:val="00D74730"/>
    <w:rsid w:val="00D756C0"/>
    <w:rsid w:val="00D77724"/>
    <w:rsid w:val="00D77D08"/>
    <w:rsid w:val="00D8053F"/>
    <w:rsid w:val="00D808FE"/>
    <w:rsid w:val="00D83EAF"/>
    <w:rsid w:val="00D8439F"/>
    <w:rsid w:val="00D8456A"/>
    <w:rsid w:val="00D8462F"/>
    <w:rsid w:val="00D84FF0"/>
    <w:rsid w:val="00D87D6B"/>
    <w:rsid w:val="00D9032F"/>
    <w:rsid w:val="00D91878"/>
    <w:rsid w:val="00D94D3C"/>
    <w:rsid w:val="00D956F6"/>
    <w:rsid w:val="00D95774"/>
    <w:rsid w:val="00D96273"/>
    <w:rsid w:val="00D9652A"/>
    <w:rsid w:val="00D97A00"/>
    <w:rsid w:val="00D97C66"/>
    <w:rsid w:val="00D97F55"/>
    <w:rsid w:val="00DA11BD"/>
    <w:rsid w:val="00DA1329"/>
    <w:rsid w:val="00DA1A42"/>
    <w:rsid w:val="00DA28C3"/>
    <w:rsid w:val="00DA2986"/>
    <w:rsid w:val="00DA29D7"/>
    <w:rsid w:val="00DA3094"/>
    <w:rsid w:val="00DA3BC7"/>
    <w:rsid w:val="00DA400D"/>
    <w:rsid w:val="00DA47E5"/>
    <w:rsid w:val="00DA4BA0"/>
    <w:rsid w:val="00DA4C62"/>
    <w:rsid w:val="00DA7B97"/>
    <w:rsid w:val="00DB09B2"/>
    <w:rsid w:val="00DB1642"/>
    <w:rsid w:val="00DB1903"/>
    <w:rsid w:val="00DB1933"/>
    <w:rsid w:val="00DB2786"/>
    <w:rsid w:val="00DB2CC1"/>
    <w:rsid w:val="00DB2CDF"/>
    <w:rsid w:val="00DB3EAF"/>
    <w:rsid w:val="00DB46A3"/>
    <w:rsid w:val="00DB4BFE"/>
    <w:rsid w:val="00DB655D"/>
    <w:rsid w:val="00DB6776"/>
    <w:rsid w:val="00DB6A2B"/>
    <w:rsid w:val="00DB7971"/>
    <w:rsid w:val="00DB7DE0"/>
    <w:rsid w:val="00DC0B2E"/>
    <w:rsid w:val="00DC0DB2"/>
    <w:rsid w:val="00DC113A"/>
    <w:rsid w:val="00DC22C9"/>
    <w:rsid w:val="00DC514C"/>
    <w:rsid w:val="00DD0C43"/>
    <w:rsid w:val="00DD1ADD"/>
    <w:rsid w:val="00DD2539"/>
    <w:rsid w:val="00DD2C1A"/>
    <w:rsid w:val="00DD5A67"/>
    <w:rsid w:val="00DD5B37"/>
    <w:rsid w:val="00DD624F"/>
    <w:rsid w:val="00DD6CD5"/>
    <w:rsid w:val="00DD7E14"/>
    <w:rsid w:val="00DE1166"/>
    <w:rsid w:val="00DE15D3"/>
    <w:rsid w:val="00DE2682"/>
    <w:rsid w:val="00DE26F6"/>
    <w:rsid w:val="00DE2B55"/>
    <w:rsid w:val="00DE2E3B"/>
    <w:rsid w:val="00DE3113"/>
    <w:rsid w:val="00DE4B77"/>
    <w:rsid w:val="00DE5286"/>
    <w:rsid w:val="00DE79D9"/>
    <w:rsid w:val="00DE7A8F"/>
    <w:rsid w:val="00DE7CD8"/>
    <w:rsid w:val="00DF0AF7"/>
    <w:rsid w:val="00DF0C8D"/>
    <w:rsid w:val="00DF18F9"/>
    <w:rsid w:val="00DF2AB9"/>
    <w:rsid w:val="00DF3C50"/>
    <w:rsid w:val="00DF3CEB"/>
    <w:rsid w:val="00DF6901"/>
    <w:rsid w:val="00DF79E6"/>
    <w:rsid w:val="00DF7C87"/>
    <w:rsid w:val="00E009EB"/>
    <w:rsid w:val="00E01B65"/>
    <w:rsid w:val="00E01ECD"/>
    <w:rsid w:val="00E029A8"/>
    <w:rsid w:val="00E02FDE"/>
    <w:rsid w:val="00E03A9C"/>
    <w:rsid w:val="00E03FD5"/>
    <w:rsid w:val="00E04325"/>
    <w:rsid w:val="00E045AB"/>
    <w:rsid w:val="00E076D6"/>
    <w:rsid w:val="00E07C1F"/>
    <w:rsid w:val="00E07E43"/>
    <w:rsid w:val="00E07ED0"/>
    <w:rsid w:val="00E10664"/>
    <w:rsid w:val="00E110D5"/>
    <w:rsid w:val="00E123AC"/>
    <w:rsid w:val="00E12BCC"/>
    <w:rsid w:val="00E13403"/>
    <w:rsid w:val="00E13F07"/>
    <w:rsid w:val="00E14388"/>
    <w:rsid w:val="00E145B7"/>
    <w:rsid w:val="00E15CEA"/>
    <w:rsid w:val="00E169C3"/>
    <w:rsid w:val="00E16D96"/>
    <w:rsid w:val="00E17C5F"/>
    <w:rsid w:val="00E20188"/>
    <w:rsid w:val="00E20BE3"/>
    <w:rsid w:val="00E219D4"/>
    <w:rsid w:val="00E2466A"/>
    <w:rsid w:val="00E24CC9"/>
    <w:rsid w:val="00E253CA"/>
    <w:rsid w:val="00E26099"/>
    <w:rsid w:val="00E268E6"/>
    <w:rsid w:val="00E27A52"/>
    <w:rsid w:val="00E30600"/>
    <w:rsid w:val="00E31473"/>
    <w:rsid w:val="00E31C44"/>
    <w:rsid w:val="00E326AD"/>
    <w:rsid w:val="00E32F11"/>
    <w:rsid w:val="00E33FD3"/>
    <w:rsid w:val="00E34443"/>
    <w:rsid w:val="00E358B9"/>
    <w:rsid w:val="00E35F3F"/>
    <w:rsid w:val="00E37AC7"/>
    <w:rsid w:val="00E37DC2"/>
    <w:rsid w:val="00E43F88"/>
    <w:rsid w:val="00E44CD6"/>
    <w:rsid w:val="00E45874"/>
    <w:rsid w:val="00E45C14"/>
    <w:rsid w:val="00E461F3"/>
    <w:rsid w:val="00E46498"/>
    <w:rsid w:val="00E46B64"/>
    <w:rsid w:val="00E47D39"/>
    <w:rsid w:val="00E50434"/>
    <w:rsid w:val="00E50B93"/>
    <w:rsid w:val="00E50D0B"/>
    <w:rsid w:val="00E523E0"/>
    <w:rsid w:val="00E52E96"/>
    <w:rsid w:val="00E535BC"/>
    <w:rsid w:val="00E54CCB"/>
    <w:rsid w:val="00E55C7D"/>
    <w:rsid w:val="00E56432"/>
    <w:rsid w:val="00E5661E"/>
    <w:rsid w:val="00E57CA7"/>
    <w:rsid w:val="00E61868"/>
    <w:rsid w:val="00E62016"/>
    <w:rsid w:val="00E62B89"/>
    <w:rsid w:val="00E6386D"/>
    <w:rsid w:val="00E63D85"/>
    <w:rsid w:val="00E63DA0"/>
    <w:rsid w:val="00E6467E"/>
    <w:rsid w:val="00E65113"/>
    <w:rsid w:val="00E65350"/>
    <w:rsid w:val="00E65730"/>
    <w:rsid w:val="00E671DA"/>
    <w:rsid w:val="00E673B5"/>
    <w:rsid w:val="00E675F3"/>
    <w:rsid w:val="00E67678"/>
    <w:rsid w:val="00E721E1"/>
    <w:rsid w:val="00E72BC4"/>
    <w:rsid w:val="00E73316"/>
    <w:rsid w:val="00E7336D"/>
    <w:rsid w:val="00E73DF8"/>
    <w:rsid w:val="00E750D8"/>
    <w:rsid w:val="00E76228"/>
    <w:rsid w:val="00E76A1E"/>
    <w:rsid w:val="00E77E94"/>
    <w:rsid w:val="00E803BA"/>
    <w:rsid w:val="00E810A7"/>
    <w:rsid w:val="00E8113D"/>
    <w:rsid w:val="00E82027"/>
    <w:rsid w:val="00E841FD"/>
    <w:rsid w:val="00E845C7"/>
    <w:rsid w:val="00E85960"/>
    <w:rsid w:val="00E872E5"/>
    <w:rsid w:val="00E8791A"/>
    <w:rsid w:val="00E900FD"/>
    <w:rsid w:val="00E90E84"/>
    <w:rsid w:val="00E93ECF"/>
    <w:rsid w:val="00E94863"/>
    <w:rsid w:val="00E94981"/>
    <w:rsid w:val="00E95450"/>
    <w:rsid w:val="00E95CA3"/>
    <w:rsid w:val="00E964D8"/>
    <w:rsid w:val="00E97EA4"/>
    <w:rsid w:val="00EA1842"/>
    <w:rsid w:val="00EA197B"/>
    <w:rsid w:val="00EA1D01"/>
    <w:rsid w:val="00EA1E88"/>
    <w:rsid w:val="00EA4FC9"/>
    <w:rsid w:val="00EA5070"/>
    <w:rsid w:val="00EA62DD"/>
    <w:rsid w:val="00EA6985"/>
    <w:rsid w:val="00EA6B6D"/>
    <w:rsid w:val="00EA739D"/>
    <w:rsid w:val="00EA75E5"/>
    <w:rsid w:val="00EA79E3"/>
    <w:rsid w:val="00EB09C5"/>
    <w:rsid w:val="00EB0A0E"/>
    <w:rsid w:val="00EB1646"/>
    <w:rsid w:val="00EB2240"/>
    <w:rsid w:val="00EB24F2"/>
    <w:rsid w:val="00EB35E9"/>
    <w:rsid w:val="00EB3CC2"/>
    <w:rsid w:val="00EB4A42"/>
    <w:rsid w:val="00EB4FA8"/>
    <w:rsid w:val="00EB4FE4"/>
    <w:rsid w:val="00EB734A"/>
    <w:rsid w:val="00EB7365"/>
    <w:rsid w:val="00EC03B5"/>
    <w:rsid w:val="00EC1B92"/>
    <w:rsid w:val="00EC2EF7"/>
    <w:rsid w:val="00EC45CD"/>
    <w:rsid w:val="00EC4EA4"/>
    <w:rsid w:val="00EC639A"/>
    <w:rsid w:val="00EC6C16"/>
    <w:rsid w:val="00ED0B64"/>
    <w:rsid w:val="00ED0C2B"/>
    <w:rsid w:val="00ED0D75"/>
    <w:rsid w:val="00ED2F1C"/>
    <w:rsid w:val="00ED41CA"/>
    <w:rsid w:val="00ED7129"/>
    <w:rsid w:val="00ED7232"/>
    <w:rsid w:val="00EE07EE"/>
    <w:rsid w:val="00EE22DE"/>
    <w:rsid w:val="00EE3AB3"/>
    <w:rsid w:val="00EE42B9"/>
    <w:rsid w:val="00EE4C32"/>
    <w:rsid w:val="00EE52C9"/>
    <w:rsid w:val="00EE6A33"/>
    <w:rsid w:val="00EE6F0A"/>
    <w:rsid w:val="00EF0F73"/>
    <w:rsid w:val="00EF104F"/>
    <w:rsid w:val="00EF12A8"/>
    <w:rsid w:val="00EF2B4C"/>
    <w:rsid w:val="00EF408D"/>
    <w:rsid w:val="00EF4221"/>
    <w:rsid w:val="00EF4848"/>
    <w:rsid w:val="00EF502A"/>
    <w:rsid w:val="00EF5411"/>
    <w:rsid w:val="00EF5B9B"/>
    <w:rsid w:val="00EF5D6D"/>
    <w:rsid w:val="00EF7423"/>
    <w:rsid w:val="00F00954"/>
    <w:rsid w:val="00F00CD0"/>
    <w:rsid w:val="00F0139A"/>
    <w:rsid w:val="00F021BC"/>
    <w:rsid w:val="00F03725"/>
    <w:rsid w:val="00F04068"/>
    <w:rsid w:val="00F04CAF"/>
    <w:rsid w:val="00F04D01"/>
    <w:rsid w:val="00F05E0C"/>
    <w:rsid w:val="00F062DE"/>
    <w:rsid w:val="00F076FC"/>
    <w:rsid w:val="00F079FA"/>
    <w:rsid w:val="00F10840"/>
    <w:rsid w:val="00F11CA8"/>
    <w:rsid w:val="00F12E36"/>
    <w:rsid w:val="00F146B7"/>
    <w:rsid w:val="00F146BB"/>
    <w:rsid w:val="00F149D6"/>
    <w:rsid w:val="00F14E15"/>
    <w:rsid w:val="00F15256"/>
    <w:rsid w:val="00F1629F"/>
    <w:rsid w:val="00F20204"/>
    <w:rsid w:val="00F20C8E"/>
    <w:rsid w:val="00F210AD"/>
    <w:rsid w:val="00F21497"/>
    <w:rsid w:val="00F21AEB"/>
    <w:rsid w:val="00F22E10"/>
    <w:rsid w:val="00F23073"/>
    <w:rsid w:val="00F23A85"/>
    <w:rsid w:val="00F244E5"/>
    <w:rsid w:val="00F2565E"/>
    <w:rsid w:val="00F263D4"/>
    <w:rsid w:val="00F267CE"/>
    <w:rsid w:val="00F2711E"/>
    <w:rsid w:val="00F27E7F"/>
    <w:rsid w:val="00F3264D"/>
    <w:rsid w:val="00F330EE"/>
    <w:rsid w:val="00F3701B"/>
    <w:rsid w:val="00F37AE6"/>
    <w:rsid w:val="00F40941"/>
    <w:rsid w:val="00F4227D"/>
    <w:rsid w:val="00F42A49"/>
    <w:rsid w:val="00F43C24"/>
    <w:rsid w:val="00F44476"/>
    <w:rsid w:val="00F459E2"/>
    <w:rsid w:val="00F45A2D"/>
    <w:rsid w:val="00F45B58"/>
    <w:rsid w:val="00F461FB"/>
    <w:rsid w:val="00F463EE"/>
    <w:rsid w:val="00F47F2C"/>
    <w:rsid w:val="00F51187"/>
    <w:rsid w:val="00F519AC"/>
    <w:rsid w:val="00F51D26"/>
    <w:rsid w:val="00F531F2"/>
    <w:rsid w:val="00F533E4"/>
    <w:rsid w:val="00F534D5"/>
    <w:rsid w:val="00F538FF"/>
    <w:rsid w:val="00F53D8E"/>
    <w:rsid w:val="00F548BE"/>
    <w:rsid w:val="00F554AD"/>
    <w:rsid w:val="00F55800"/>
    <w:rsid w:val="00F5592A"/>
    <w:rsid w:val="00F56421"/>
    <w:rsid w:val="00F57BEB"/>
    <w:rsid w:val="00F61BE2"/>
    <w:rsid w:val="00F64F29"/>
    <w:rsid w:val="00F67846"/>
    <w:rsid w:val="00F67C88"/>
    <w:rsid w:val="00F70DED"/>
    <w:rsid w:val="00F718ED"/>
    <w:rsid w:val="00F72AB5"/>
    <w:rsid w:val="00F730FC"/>
    <w:rsid w:val="00F73168"/>
    <w:rsid w:val="00F74427"/>
    <w:rsid w:val="00F74481"/>
    <w:rsid w:val="00F750C6"/>
    <w:rsid w:val="00F7722A"/>
    <w:rsid w:val="00F774B0"/>
    <w:rsid w:val="00F77C5C"/>
    <w:rsid w:val="00F80037"/>
    <w:rsid w:val="00F800AE"/>
    <w:rsid w:val="00F804F5"/>
    <w:rsid w:val="00F82ABD"/>
    <w:rsid w:val="00F84EF6"/>
    <w:rsid w:val="00F856AC"/>
    <w:rsid w:val="00F878B8"/>
    <w:rsid w:val="00F90263"/>
    <w:rsid w:val="00F9151F"/>
    <w:rsid w:val="00F91F19"/>
    <w:rsid w:val="00F93C49"/>
    <w:rsid w:val="00F94AF6"/>
    <w:rsid w:val="00F94D8D"/>
    <w:rsid w:val="00F95884"/>
    <w:rsid w:val="00F96DE3"/>
    <w:rsid w:val="00FA0109"/>
    <w:rsid w:val="00FA129F"/>
    <w:rsid w:val="00FA24E5"/>
    <w:rsid w:val="00FA276D"/>
    <w:rsid w:val="00FA2864"/>
    <w:rsid w:val="00FA28D8"/>
    <w:rsid w:val="00FA3050"/>
    <w:rsid w:val="00FA3C83"/>
    <w:rsid w:val="00FA4E05"/>
    <w:rsid w:val="00FA6302"/>
    <w:rsid w:val="00FA6C3C"/>
    <w:rsid w:val="00FB0468"/>
    <w:rsid w:val="00FB193C"/>
    <w:rsid w:val="00FB1D84"/>
    <w:rsid w:val="00FB1F62"/>
    <w:rsid w:val="00FB33D8"/>
    <w:rsid w:val="00FB3D05"/>
    <w:rsid w:val="00FB3DBA"/>
    <w:rsid w:val="00FB511A"/>
    <w:rsid w:val="00FB6345"/>
    <w:rsid w:val="00FB70EE"/>
    <w:rsid w:val="00FC07DF"/>
    <w:rsid w:val="00FC2D8F"/>
    <w:rsid w:val="00FC316B"/>
    <w:rsid w:val="00FC3A44"/>
    <w:rsid w:val="00FC3A9E"/>
    <w:rsid w:val="00FC3FB7"/>
    <w:rsid w:val="00FC4346"/>
    <w:rsid w:val="00FC49DD"/>
    <w:rsid w:val="00FC4BBA"/>
    <w:rsid w:val="00FC5539"/>
    <w:rsid w:val="00FC750B"/>
    <w:rsid w:val="00FC7882"/>
    <w:rsid w:val="00FD0FE0"/>
    <w:rsid w:val="00FD283D"/>
    <w:rsid w:val="00FD2F6F"/>
    <w:rsid w:val="00FD584F"/>
    <w:rsid w:val="00FD59ED"/>
    <w:rsid w:val="00FD7260"/>
    <w:rsid w:val="00FE1D3B"/>
    <w:rsid w:val="00FE5DC8"/>
    <w:rsid w:val="00FE6726"/>
    <w:rsid w:val="00FE7EEC"/>
    <w:rsid w:val="00FF0038"/>
    <w:rsid w:val="00FF1E95"/>
    <w:rsid w:val="00FF1EA4"/>
    <w:rsid w:val="00FF2489"/>
    <w:rsid w:val="00FF2805"/>
    <w:rsid w:val="00FF2A67"/>
    <w:rsid w:val="00FF355C"/>
    <w:rsid w:val="00FF3663"/>
    <w:rsid w:val="00FF460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8FA06"/>
  <w15:docId w15:val="{90C6DF91-E1D6-41FA-A82D-7D6D9DCA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  <w:style w:type="paragraph" w:styleId="ab">
    <w:name w:val="List Paragraph"/>
    <w:basedOn w:val="a"/>
    <w:uiPriority w:val="34"/>
    <w:qFormat/>
    <w:rsid w:val="006367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fontTable" Target="fontTable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46B9-519D-4B19-926F-AE2614F6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26</Pages>
  <Words>2783</Words>
  <Characters>15867</Characters>
  <Application>Microsoft Office Word</Application>
  <DocSecurity>0</DocSecurity>
  <Lines>132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Company>大阪府庁</Company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学校調査</dc:title>
  <dc:creator>okamotoky</dc:creator>
  <cp:lastModifiedBy>原　一智</cp:lastModifiedBy>
  <cp:revision>13</cp:revision>
  <cp:lastPrinted>2019-02-25T04:16:00Z</cp:lastPrinted>
  <dcterms:created xsi:type="dcterms:W3CDTF">2019-12-03T08:32:00Z</dcterms:created>
  <dcterms:modified xsi:type="dcterms:W3CDTF">2019-12-03T09:49:00Z</dcterms:modified>
</cp:coreProperties>
</file>