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07" w:rsidRDefault="000B3C07" w:rsidP="000B3C07">
      <w:pPr>
        <w:snapToGrid w:val="0"/>
        <w:rPr>
          <w:rFonts w:ascii="ＭＳ ゴシック" w:hAnsi="ＭＳ ゴシック"/>
          <w:sz w:val="48"/>
          <w:szCs w:val="48"/>
        </w:rPr>
      </w:pPr>
      <w:bookmarkStart w:id="0" w:name="_GoBack"/>
      <w:bookmarkEnd w:id="0"/>
      <w:r w:rsidRPr="004003CA">
        <w:rPr>
          <w:rFonts w:ascii="ＭＳ Ｐゴシック" w:eastAsia="ＭＳ Ｐゴシック" w:hAnsi="ＭＳ Ｐゴシック" w:hint="eastAsia"/>
          <w:sz w:val="48"/>
          <w:szCs w:val="48"/>
        </w:rPr>
        <w:t>Ⅲ</w:t>
      </w:r>
      <w:r w:rsidRPr="00574A95">
        <w:rPr>
          <w:rFonts w:ascii="ＭＳ ゴシック" w:hAnsi="ＭＳ ゴシック" w:hint="eastAsia"/>
          <w:sz w:val="48"/>
          <w:szCs w:val="48"/>
        </w:rPr>
        <w:t xml:space="preserve">　不就学学齢児童生徒調査</w:t>
      </w:r>
    </w:p>
    <w:p w:rsidR="00642BDF" w:rsidRPr="00870B64" w:rsidRDefault="00642BDF" w:rsidP="00642BDF">
      <w:pPr>
        <w:snapToGrid w:val="0"/>
        <w:ind w:left="11" w:right="23" w:hanging="11"/>
        <w:jc w:val="left"/>
        <w:rPr>
          <w:rFonts w:ascii="ＭＳ ゴシック" w:hAnsi="ＭＳ ゴシック"/>
          <w:color w:val="000000"/>
          <w:szCs w:val="21"/>
        </w:rPr>
      </w:pPr>
    </w:p>
    <w:p w:rsidR="000B3C07" w:rsidRDefault="00574A95" w:rsidP="00574A95">
      <w:pPr>
        <w:snapToGrid w:val="0"/>
        <w:rPr>
          <w:rFonts w:ascii="ＭＳ ゴシック" w:hAnsi="ＭＳ ゴシック"/>
          <w:sz w:val="36"/>
          <w:szCs w:val="36"/>
        </w:rPr>
      </w:pPr>
      <w:r>
        <w:rPr>
          <w:rFonts w:ascii="ＭＳ ゴシック" w:hAnsi="ＭＳ ゴシック" w:hint="eastAsia"/>
          <w:sz w:val="36"/>
          <w:szCs w:val="36"/>
        </w:rPr>
        <w:t xml:space="preserve">１　</w:t>
      </w:r>
      <w:r w:rsidR="000B3C07" w:rsidRPr="00574A95">
        <w:rPr>
          <w:rFonts w:ascii="ＭＳ ゴシック" w:hAnsi="ＭＳ ゴシック" w:hint="eastAsia"/>
          <w:sz w:val="36"/>
          <w:szCs w:val="36"/>
        </w:rPr>
        <w:t>不就学学齢児童生徒数</w:t>
      </w:r>
    </w:p>
    <w:p w:rsidR="00913864" w:rsidRDefault="00913864" w:rsidP="00574A95">
      <w:pPr>
        <w:snapToGrid w:val="0"/>
        <w:rPr>
          <w:rFonts w:ascii="ＭＳ ゴシック" w:hAnsi="ＭＳ ゴシック"/>
          <w:szCs w:val="24"/>
        </w:rPr>
      </w:pPr>
    </w:p>
    <w:p w:rsidR="00913864" w:rsidRDefault="00913864" w:rsidP="00574A95">
      <w:pPr>
        <w:snapToGrid w:val="0"/>
        <w:rPr>
          <w:rFonts w:ascii="ＭＳ ゴシック" w:hAnsi="ＭＳ ゴシック"/>
          <w:kern w:val="0"/>
          <w:szCs w:val="24"/>
        </w:rPr>
      </w:pPr>
      <w:r>
        <w:rPr>
          <w:rFonts w:ascii="ＭＳ ゴシック" w:hAnsi="ＭＳ ゴシック" w:hint="eastAsia"/>
          <w:szCs w:val="24"/>
        </w:rPr>
        <w:t>［</w:t>
      </w:r>
      <w:r w:rsidRPr="00106007">
        <w:rPr>
          <w:rFonts w:ascii="ＭＳ ゴシック" w:hAnsi="ＭＳ ゴシック" w:hint="eastAsia"/>
          <w:szCs w:val="24"/>
        </w:rPr>
        <w:t>Ⅲ-1</w:t>
      </w:r>
      <w:r>
        <w:rPr>
          <w:rFonts w:ascii="ＭＳ ゴシック" w:hAnsi="ＭＳ ゴシック" w:hint="eastAsia"/>
          <w:szCs w:val="24"/>
        </w:rPr>
        <w:t>-1</w:t>
      </w:r>
      <w:r w:rsidR="00D0443D">
        <w:rPr>
          <w:rFonts w:ascii="ＭＳ ゴシック" w:hAnsi="ＭＳ ゴシック" w:hint="eastAsia"/>
          <w:szCs w:val="24"/>
        </w:rPr>
        <w:t>表</w:t>
      </w:r>
      <w:r>
        <w:rPr>
          <w:rFonts w:ascii="ＭＳ ゴシック" w:hAnsi="ＭＳ ゴシック" w:hint="eastAsia"/>
          <w:szCs w:val="24"/>
        </w:rPr>
        <w:t>］</w:t>
      </w:r>
      <w:r>
        <w:rPr>
          <w:rFonts w:ascii="ＭＳ ゴシック" w:hAnsi="ＭＳ ゴシック" w:hint="eastAsia"/>
          <w:szCs w:val="24"/>
        </w:rPr>
        <w:tab/>
      </w:r>
      <w:r>
        <w:rPr>
          <w:rFonts w:ascii="ＭＳ ゴシック" w:hAnsi="ＭＳ ゴシック" w:hint="eastAsia"/>
          <w:szCs w:val="24"/>
        </w:rPr>
        <w:tab/>
      </w:r>
      <w:r w:rsidR="00DB73E2">
        <w:rPr>
          <w:rFonts w:ascii="ＭＳ ゴシック" w:hAnsi="ＭＳ ゴシック" w:hint="eastAsia"/>
          <w:szCs w:val="24"/>
        </w:rPr>
        <w:t xml:space="preserve">　</w:t>
      </w:r>
      <w:r>
        <w:rPr>
          <w:rFonts w:ascii="ＭＳ ゴシック" w:hAnsi="ＭＳ ゴシック" w:hint="eastAsia"/>
          <w:szCs w:val="24"/>
        </w:rPr>
        <w:t xml:space="preserve">　</w:t>
      </w:r>
      <w:r w:rsidRPr="00CF5C3A">
        <w:rPr>
          <w:rFonts w:ascii="ＭＳ ゴシック" w:hAnsi="ＭＳ ゴシック" w:hint="eastAsia"/>
          <w:spacing w:val="180"/>
          <w:kern w:val="0"/>
          <w:szCs w:val="24"/>
          <w:fitText w:val="3780" w:id="844432643"/>
        </w:rPr>
        <w:t>主要指標の推</w:t>
      </w:r>
      <w:r w:rsidRPr="00CF5C3A">
        <w:rPr>
          <w:rFonts w:ascii="ＭＳ ゴシック" w:hAnsi="ＭＳ ゴシック" w:hint="eastAsia"/>
          <w:spacing w:val="75"/>
          <w:kern w:val="0"/>
          <w:szCs w:val="24"/>
          <w:fitText w:val="3780" w:id="844432643"/>
        </w:rPr>
        <w:t>移</w:t>
      </w:r>
    </w:p>
    <w:p w:rsidR="002E35AA" w:rsidRDefault="002E35AA" w:rsidP="000B3C07">
      <w:pPr>
        <w:rPr>
          <w:rFonts w:ascii="ＭＳ ゴシック" w:hAnsi="ＭＳ ゴシック"/>
          <w:szCs w:val="24"/>
        </w:rPr>
      </w:pPr>
      <w:r>
        <w:rPr>
          <w:rFonts w:ascii="ＭＳ ゴシック" w:hAnsi="ＭＳ ゴシック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2D0A4D45" wp14:editId="7F43111A">
            <wp:simplePos x="0" y="0"/>
            <wp:positionH relativeFrom="column">
              <wp:posOffset>-15240</wp:posOffset>
            </wp:positionH>
            <wp:positionV relativeFrom="paragraph">
              <wp:posOffset>60325</wp:posOffset>
            </wp:positionV>
            <wp:extent cx="6119495" cy="1517650"/>
            <wp:effectExtent l="0" t="0" r="0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35AA" w:rsidRDefault="002E35AA" w:rsidP="000B3C07">
      <w:pPr>
        <w:rPr>
          <w:rFonts w:ascii="ＭＳ ゴシック" w:hAnsi="ＭＳ ゴシック"/>
          <w:szCs w:val="24"/>
        </w:rPr>
      </w:pPr>
    </w:p>
    <w:p w:rsidR="00913864" w:rsidRDefault="00913864" w:rsidP="000B3C07">
      <w:pPr>
        <w:rPr>
          <w:rFonts w:ascii="ＭＳ ゴシック" w:hAnsi="ＭＳ ゴシック"/>
          <w:szCs w:val="24"/>
        </w:rPr>
      </w:pPr>
    </w:p>
    <w:p w:rsidR="002E35AA" w:rsidRDefault="002E35AA" w:rsidP="00311F06">
      <w:pPr>
        <w:snapToGrid w:val="0"/>
        <w:rPr>
          <w:rFonts w:ascii="ＭＳ ゴシック" w:hAnsi="ＭＳ ゴシック"/>
          <w:szCs w:val="24"/>
        </w:rPr>
      </w:pPr>
    </w:p>
    <w:p w:rsidR="002E35AA" w:rsidRDefault="002E35AA" w:rsidP="00311F06">
      <w:pPr>
        <w:snapToGrid w:val="0"/>
        <w:rPr>
          <w:rFonts w:ascii="ＭＳ ゴシック" w:hAnsi="ＭＳ ゴシック"/>
          <w:szCs w:val="24"/>
        </w:rPr>
      </w:pPr>
    </w:p>
    <w:p w:rsidR="002E35AA" w:rsidRDefault="002E35AA" w:rsidP="00311F06">
      <w:pPr>
        <w:snapToGrid w:val="0"/>
        <w:rPr>
          <w:rFonts w:ascii="ＭＳ ゴシック" w:hAnsi="ＭＳ ゴシック"/>
          <w:szCs w:val="24"/>
        </w:rPr>
      </w:pPr>
    </w:p>
    <w:p w:rsidR="002E35AA" w:rsidRDefault="002E35AA" w:rsidP="00311F06">
      <w:pPr>
        <w:snapToGrid w:val="0"/>
        <w:rPr>
          <w:rFonts w:ascii="ＭＳ ゴシック" w:hAnsi="ＭＳ ゴシック"/>
          <w:szCs w:val="24"/>
        </w:rPr>
      </w:pPr>
    </w:p>
    <w:p w:rsidR="002E35AA" w:rsidRDefault="002E35AA" w:rsidP="00311F06">
      <w:pPr>
        <w:snapToGrid w:val="0"/>
        <w:rPr>
          <w:rFonts w:ascii="ＭＳ ゴシック" w:hAnsi="ＭＳ ゴシック"/>
          <w:szCs w:val="24"/>
        </w:rPr>
      </w:pPr>
    </w:p>
    <w:p w:rsidR="002E35AA" w:rsidRDefault="002E35AA" w:rsidP="00311F06">
      <w:pPr>
        <w:snapToGrid w:val="0"/>
        <w:rPr>
          <w:rFonts w:ascii="ＭＳ ゴシック" w:hAnsi="ＭＳ ゴシック"/>
          <w:szCs w:val="24"/>
        </w:rPr>
      </w:pPr>
    </w:p>
    <w:p w:rsidR="002E35AA" w:rsidRDefault="002E35AA" w:rsidP="00311F06">
      <w:pPr>
        <w:snapToGrid w:val="0"/>
        <w:rPr>
          <w:rFonts w:ascii="ＭＳ ゴシック" w:hAnsi="ＭＳ ゴシック"/>
          <w:szCs w:val="24"/>
        </w:rPr>
      </w:pPr>
    </w:p>
    <w:p w:rsidR="00311F06" w:rsidRPr="0083438F" w:rsidRDefault="000B3C07" w:rsidP="00311F06">
      <w:pPr>
        <w:snapToGrid w:val="0"/>
        <w:rPr>
          <w:rFonts w:hAnsi="ＭＳ 明朝" w:cs="Arial Unicode MS"/>
          <w:color w:val="000000"/>
          <w:szCs w:val="21"/>
          <w:shd w:val="pct15" w:color="auto" w:fill="FFFFFF"/>
        </w:rPr>
      </w:pPr>
      <w:r w:rsidRPr="00AA4410">
        <w:rPr>
          <w:rFonts w:ascii="ＭＳ ゴシック" w:hAnsi="ＭＳ ゴシック" w:hint="eastAsia"/>
          <w:szCs w:val="24"/>
        </w:rPr>
        <w:t>（１）就学免除者</w:t>
      </w:r>
    </w:p>
    <w:p w:rsidR="00311F06" w:rsidRPr="00D0443D" w:rsidRDefault="000B3C07" w:rsidP="00311F06">
      <w:pPr>
        <w:snapToGrid w:val="0"/>
        <w:ind w:firstLineChars="202" w:firstLine="424"/>
        <w:jc w:val="distribute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>
        <w:rPr>
          <w:rFonts w:ascii="ＭＳ 明朝" w:eastAsia="ＭＳ 明朝" w:hAnsi="ＭＳ 明朝" w:hint="eastAsia"/>
          <w:szCs w:val="24"/>
        </w:rPr>
        <w:t>就学免除者数は</w:t>
      </w:r>
      <w:r w:rsidR="002E35AA">
        <w:rPr>
          <w:rFonts w:ascii="ＭＳ 明朝" w:eastAsia="ＭＳ 明朝" w:hAnsi="ＭＳ 明朝" w:hint="eastAsia"/>
          <w:szCs w:val="24"/>
        </w:rPr>
        <w:t>92</w:t>
      </w:r>
      <w:r w:rsidRPr="00D0443D">
        <w:rPr>
          <w:rFonts w:ascii="ＭＳ 明朝" w:eastAsia="ＭＳ 明朝" w:hAnsi="ＭＳ 明朝" w:hint="eastAsia"/>
          <w:color w:val="000000" w:themeColor="text1"/>
          <w:szCs w:val="24"/>
        </w:rPr>
        <w:t>人で、前年度より</w:t>
      </w:r>
      <w:r w:rsidR="006F0EDF" w:rsidRPr="00D0443D">
        <w:rPr>
          <w:rFonts w:ascii="ＭＳ 明朝" w:eastAsia="ＭＳ 明朝" w:hAnsi="ＭＳ 明朝" w:hint="eastAsia"/>
          <w:color w:val="000000" w:themeColor="text1"/>
          <w:szCs w:val="24"/>
        </w:rPr>
        <w:t>1</w:t>
      </w:r>
      <w:r w:rsidR="002E35AA">
        <w:rPr>
          <w:rFonts w:ascii="ＭＳ 明朝" w:eastAsia="ＭＳ 明朝" w:hAnsi="ＭＳ 明朝" w:hint="eastAsia"/>
          <w:color w:val="000000" w:themeColor="text1"/>
          <w:szCs w:val="24"/>
        </w:rPr>
        <w:t>1</w:t>
      </w:r>
      <w:r w:rsidRPr="00D0443D">
        <w:rPr>
          <w:rFonts w:ascii="ＭＳ 明朝" w:eastAsia="ＭＳ 明朝" w:hAnsi="ＭＳ 明朝" w:hint="eastAsia"/>
          <w:color w:val="000000" w:themeColor="text1"/>
          <w:szCs w:val="24"/>
        </w:rPr>
        <w:t>人</w:t>
      </w:r>
      <w:r w:rsidR="002E35AA">
        <w:rPr>
          <w:rFonts w:ascii="ＭＳ 明朝" w:eastAsia="ＭＳ 明朝" w:hAnsi="ＭＳ 明朝" w:hint="eastAsia"/>
          <w:color w:val="000000" w:themeColor="text1"/>
          <w:szCs w:val="24"/>
        </w:rPr>
        <w:t>増加</w:t>
      </w:r>
      <w:r w:rsidRPr="00D0443D">
        <w:rPr>
          <w:rFonts w:ascii="ＭＳ 明朝" w:eastAsia="ＭＳ 明朝" w:hAnsi="ＭＳ 明朝" w:hint="eastAsia"/>
          <w:color w:val="000000" w:themeColor="text1"/>
          <w:szCs w:val="24"/>
        </w:rPr>
        <w:t xml:space="preserve">している。              </w:t>
      </w:r>
      <w:r w:rsidR="00311F06" w:rsidRPr="00D0443D">
        <w:rPr>
          <w:rFonts w:ascii="ＭＳ 明朝" w:eastAsia="ＭＳ 明朝" w:hAnsi="ＭＳ 明朝" w:hint="eastAsia"/>
          <w:color w:val="000000" w:themeColor="text1"/>
          <w:szCs w:val="24"/>
        </w:rPr>
        <w:t xml:space="preserve">   </w:t>
      </w:r>
      <w:r w:rsidR="00913864" w:rsidRPr="00D0443D">
        <w:rPr>
          <w:rFonts w:ascii="ＭＳ 明朝" w:eastAsia="ＭＳ 明朝" w:hAnsi="ＭＳ 明朝" w:hint="eastAsia"/>
          <w:color w:val="000000" w:themeColor="text1"/>
          <w:szCs w:val="24"/>
        </w:rPr>
        <w:t xml:space="preserve"> </w:t>
      </w:r>
      <w:r w:rsidR="00D0443D" w:rsidRPr="00D0443D">
        <w:rPr>
          <w:rFonts w:ascii="ＭＳ 明朝" w:eastAsia="ＭＳ 明朝" w:hAnsi="ＭＳ 明朝" w:hint="eastAsia"/>
          <w:color w:val="000000" w:themeColor="text1"/>
          <w:szCs w:val="24"/>
        </w:rPr>
        <w:t xml:space="preserve">      </w:t>
      </w:r>
      <w:r w:rsidR="00913864" w:rsidRPr="00D0443D">
        <w:rPr>
          <w:rFonts w:ascii="ＭＳ 明朝" w:eastAsia="ＭＳ 明朝" w:hAnsi="ＭＳ 明朝" w:hint="eastAsia"/>
          <w:color w:val="000000" w:themeColor="text1"/>
          <w:szCs w:val="24"/>
        </w:rPr>
        <w:t>［Ⅲ-1-1</w:t>
      </w:r>
      <w:r w:rsidR="00D0443D" w:rsidRPr="00D0443D">
        <w:rPr>
          <w:rFonts w:ascii="ＭＳ 明朝" w:eastAsia="ＭＳ 明朝" w:hAnsi="ＭＳ 明朝" w:hint="eastAsia"/>
          <w:color w:val="000000" w:themeColor="text1"/>
          <w:szCs w:val="24"/>
        </w:rPr>
        <w:t>表</w:t>
      </w:r>
      <w:r w:rsidR="00913864" w:rsidRPr="00D0443D">
        <w:rPr>
          <w:rFonts w:ascii="ＭＳ 明朝" w:eastAsia="ＭＳ 明朝" w:hAnsi="ＭＳ 明朝" w:hint="eastAsia"/>
          <w:color w:val="000000" w:themeColor="text1"/>
          <w:szCs w:val="24"/>
        </w:rPr>
        <w:t>］</w:t>
      </w:r>
    </w:p>
    <w:p w:rsidR="00311F06" w:rsidRPr="00D0443D" w:rsidRDefault="00311F06" w:rsidP="000B3C07">
      <w:pPr>
        <w:rPr>
          <w:rFonts w:ascii="ＭＳ ゴシック" w:hAnsi="ＭＳ ゴシック"/>
          <w:color w:val="000000" w:themeColor="text1"/>
          <w:szCs w:val="24"/>
        </w:rPr>
      </w:pPr>
    </w:p>
    <w:p w:rsidR="00311F06" w:rsidRPr="00D0443D" w:rsidRDefault="000B3C07" w:rsidP="00311F06">
      <w:pPr>
        <w:snapToGrid w:val="0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 w:rsidRPr="00D0443D">
        <w:rPr>
          <w:rFonts w:ascii="ＭＳ ゴシック" w:hAnsi="ＭＳ ゴシック" w:hint="eastAsia"/>
          <w:color w:val="000000" w:themeColor="text1"/>
          <w:szCs w:val="24"/>
        </w:rPr>
        <w:t>（２）就学猶予者</w:t>
      </w:r>
    </w:p>
    <w:p w:rsidR="00311F06" w:rsidRPr="00D0443D" w:rsidRDefault="000B3C07" w:rsidP="00311F06">
      <w:pPr>
        <w:snapToGrid w:val="0"/>
        <w:ind w:firstLineChars="202" w:firstLine="424"/>
        <w:jc w:val="distribute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 w:rsidRPr="00D0443D">
        <w:rPr>
          <w:rFonts w:ascii="ＭＳ 明朝" w:eastAsia="ＭＳ 明朝" w:hAnsi="ＭＳ 明朝" w:hint="eastAsia"/>
          <w:color w:val="000000" w:themeColor="text1"/>
          <w:szCs w:val="24"/>
        </w:rPr>
        <w:t>就学猶予者数は</w:t>
      </w:r>
      <w:r w:rsidR="002E35AA">
        <w:rPr>
          <w:rFonts w:ascii="ＭＳ 明朝" w:eastAsia="ＭＳ 明朝" w:hAnsi="ＭＳ 明朝" w:hint="eastAsia"/>
          <w:color w:val="000000" w:themeColor="text1"/>
          <w:szCs w:val="24"/>
        </w:rPr>
        <w:t>6</w:t>
      </w:r>
      <w:r w:rsidRPr="00D0443D">
        <w:rPr>
          <w:rFonts w:ascii="ＭＳ 明朝" w:eastAsia="ＭＳ 明朝" w:hAnsi="ＭＳ 明朝" w:hint="eastAsia"/>
          <w:color w:val="000000" w:themeColor="text1"/>
          <w:szCs w:val="24"/>
        </w:rPr>
        <w:t>人で、前年度より</w:t>
      </w:r>
      <w:r w:rsidR="002E35AA">
        <w:rPr>
          <w:rFonts w:ascii="ＭＳ 明朝" w:eastAsia="ＭＳ 明朝" w:hAnsi="ＭＳ 明朝" w:hint="eastAsia"/>
          <w:color w:val="000000" w:themeColor="text1"/>
          <w:szCs w:val="24"/>
        </w:rPr>
        <w:t>5</w:t>
      </w:r>
      <w:r w:rsidRPr="00D0443D">
        <w:rPr>
          <w:rFonts w:ascii="ＭＳ 明朝" w:eastAsia="ＭＳ 明朝" w:hAnsi="ＭＳ 明朝" w:hint="eastAsia"/>
          <w:color w:val="000000" w:themeColor="text1"/>
          <w:szCs w:val="24"/>
        </w:rPr>
        <w:t>人</w:t>
      </w:r>
      <w:r w:rsidR="002E35AA">
        <w:rPr>
          <w:rFonts w:ascii="ＭＳ 明朝" w:eastAsia="ＭＳ 明朝" w:hAnsi="ＭＳ 明朝" w:hint="eastAsia"/>
          <w:color w:val="000000" w:themeColor="text1"/>
          <w:szCs w:val="24"/>
        </w:rPr>
        <w:t>増加</w:t>
      </w:r>
      <w:r w:rsidRPr="00D0443D">
        <w:rPr>
          <w:rFonts w:ascii="ＭＳ 明朝" w:eastAsia="ＭＳ 明朝" w:hAnsi="ＭＳ 明朝" w:hint="eastAsia"/>
          <w:color w:val="000000" w:themeColor="text1"/>
          <w:szCs w:val="24"/>
        </w:rPr>
        <w:t xml:space="preserve">している。                        </w:t>
      </w:r>
      <w:r w:rsidR="00913864" w:rsidRPr="00D0443D">
        <w:rPr>
          <w:rFonts w:ascii="ＭＳ 明朝" w:eastAsia="ＭＳ 明朝" w:hAnsi="ＭＳ 明朝" w:hint="eastAsia"/>
          <w:color w:val="000000" w:themeColor="text1"/>
          <w:szCs w:val="24"/>
        </w:rPr>
        <w:t xml:space="preserve"> </w:t>
      </w:r>
      <w:r w:rsidRPr="00D0443D">
        <w:rPr>
          <w:rFonts w:ascii="ＭＳ 明朝" w:eastAsia="ＭＳ 明朝" w:hAnsi="ＭＳ 明朝" w:hint="eastAsia"/>
          <w:color w:val="000000" w:themeColor="text1"/>
          <w:szCs w:val="24"/>
        </w:rPr>
        <w:t xml:space="preserve"> </w:t>
      </w:r>
      <w:r w:rsidR="00642BDF" w:rsidRPr="00D0443D">
        <w:rPr>
          <w:rFonts w:ascii="ＭＳ 明朝" w:eastAsia="ＭＳ 明朝" w:hAnsi="ＭＳ 明朝" w:hint="eastAsia"/>
          <w:color w:val="000000" w:themeColor="text1"/>
          <w:szCs w:val="24"/>
        </w:rPr>
        <w:t>［Ⅲ-1-1</w:t>
      </w:r>
      <w:r w:rsidR="00D0443D" w:rsidRPr="00D0443D">
        <w:rPr>
          <w:rFonts w:ascii="ＭＳ 明朝" w:eastAsia="ＭＳ 明朝" w:hAnsi="ＭＳ 明朝" w:hint="eastAsia"/>
          <w:color w:val="000000" w:themeColor="text1"/>
          <w:szCs w:val="24"/>
        </w:rPr>
        <w:t>表</w:t>
      </w:r>
      <w:r w:rsidR="00642BDF" w:rsidRPr="00D0443D">
        <w:rPr>
          <w:rFonts w:ascii="ＭＳ 明朝" w:eastAsia="ＭＳ 明朝" w:hAnsi="ＭＳ 明朝" w:hint="eastAsia"/>
          <w:color w:val="000000" w:themeColor="text1"/>
          <w:szCs w:val="24"/>
        </w:rPr>
        <w:t>］</w:t>
      </w:r>
    </w:p>
    <w:p w:rsidR="00311F06" w:rsidRPr="00D0443D" w:rsidRDefault="00311F06" w:rsidP="00311F06">
      <w:pPr>
        <w:snapToGrid w:val="0"/>
        <w:rPr>
          <w:rFonts w:hAnsi="ＭＳ 明朝" w:cs="Arial Unicode MS"/>
          <w:color w:val="000000" w:themeColor="text1"/>
          <w:szCs w:val="21"/>
          <w:shd w:val="pct15" w:color="auto" w:fill="FFFFFF"/>
        </w:rPr>
      </w:pPr>
    </w:p>
    <w:p w:rsidR="00311F06" w:rsidRPr="00D0443D" w:rsidRDefault="000B3C07" w:rsidP="00311F06">
      <w:pPr>
        <w:snapToGrid w:val="0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 w:rsidRPr="00D0443D">
        <w:rPr>
          <w:rFonts w:ascii="ＭＳ ゴシック" w:hAnsi="ＭＳ ゴシック" w:hint="eastAsia"/>
          <w:color w:val="000000" w:themeColor="text1"/>
          <w:szCs w:val="24"/>
        </w:rPr>
        <w:t>（３）１年以上居所不明者数</w:t>
      </w:r>
    </w:p>
    <w:p w:rsidR="00311F06" w:rsidRPr="00D0443D" w:rsidRDefault="002E35AA" w:rsidP="00311F06">
      <w:pPr>
        <w:snapToGrid w:val="0"/>
        <w:ind w:firstLineChars="202" w:firstLine="424"/>
        <w:jc w:val="distribute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１</w:t>
      </w:r>
      <w:r w:rsidR="000B3C07" w:rsidRPr="00D0443D">
        <w:rPr>
          <w:rFonts w:ascii="ＭＳ 明朝" w:eastAsia="ＭＳ 明朝" w:hAnsi="ＭＳ 明朝" w:hint="eastAsia"/>
          <w:color w:val="000000" w:themeColor="text1"/>
          <w:szCs w:val="24"/>
        </w:rPr>
        <w:t>年以上居所不明者数は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4</w:t>
      </w:r>
      <w:r w:rsidR="000B3C07" w:rsidRPr="00D0443D">
        <w:rPr>
          <w:rFonts w:ascii="ＭＳ 明朝" w:eastAsia="ＭＳ 明朝" w:hAnsi="ＭＳ 明朝" w:hint="eastAsia"/>
          <w:color w:val="000000" w:themeColor="text1"/>
          <w:szCs w:val="24"/>
        </w:rPr>
        <w:t>人で、前年度より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4</w:t>
      </w:r>
      <w:r w:rsidR="000B3C07" w:rsidRPr="00D0443D">
        <w:rPr>
          <w:rFonts w:ascii="ＭＳ 明朝" w:eastAsia="ＭＳ 明朝" w:hAnsi="ＭＳ 明朝" w:hint="eastAsia"/>
          <w:color w:val="000000" w:themeColor="text1"/>
          <w:szCs w:val="24"/>
        </w:rPr>
        <w:t xml:space="preserve">人減少している。 </w:t>
      </w:r>
      <w:r w:rsidR="00913864" w:rsidRPr="00D0443D">
        <w:rPr>
          <w:rFonts w:ascii="ＭＳ 明朝" w:eastAsia="ＭＳ 明朝" w:hAnsi="ＭＳ 明朝" w:hint="eastAsia"/>
          <w:color w:val="000000" w:themeColor="text1"/>
          <w:szCs w:val="24"/>
        </w:rPr>
        <w:t xml:space="preserve">    </w:t>
      </w:r>
      <w:r w:rsidR="00311F06" w:rsidRPr="00D0443D">
        <w:rPr>
          <w:rFonts w:ascii="ＭＳ 明朝" w:eastAsia="ＭＳ 明朝" w:hAnsi="ＭＳ 明朝" w:hint="eastAsia"/>
          <w:color w:val="000000" w:themeColor="text1"/>
          <w:szCs w:val="24"/>
        </w:rPr>
        <w:t xml:space="preserve">   </w:t>
      </w:r>
      <w:r w:rsidR="000B3C07" w:rsidRPr="00D0443D">
        <w:rPr>
          <w:rFonts w:ascii="ＭＳ 明朝" w:eastAsia="ＭＳ 明朝" w:hAnsi="ＭＳ 明朝" w:hint="eastAsia"/>
          <w:color w:val="000000" w:themeColor="text1"/>
          <w:szCs w:val="24"/>
        </w:rPr>
        <w:t xml:space="preserve">          </w:t>
      </w:r>
      <w:r w:rsidR="00642BDF" w:rsidRPr="00D0443D">
        <w:rPr>
          <w:rFonts w:ascii="ＭＳ 明朝" w:eastAsia="ＭＳ 明朝" w:hAnsi="ＭＳ 明朝" w:hint="eastAsia"/>
          <w:color w:val="000000" w:themeColor="text1"/>
          <w:szCs w:val="24"/>
        </w:rPr>
        <w:t>［Ⅲ-1-1</w:t>
      </w:r>
      <w:r w:rsidR="00D0443D" w:rsidRPr="00D0443D">
        <w:rPr>
          <w:rFonts w:ascii="ＭＳ 明朝" w:eastAsia="ＭＳ 明朝" w:hAnsi="ＭＳ 明朝" w:hint="eastAsia"/>
          <w:color w:val="000000" w:themeColor="text1"/>
          <w:szCs w:val="24"/>
        </w:rPr>
        <w:t>表</w:t>
      </w:r>
      <w:r w:rsidR="00642BDF" w:rsidRPr="00D0443D">
        <w:rPr>
          <w:rFonts w:ascii="ＭＳ 明朝" w:eastAsia="ＭＳ 明朝" w:hAnsi="ＭＳ 明朝" w:hint="eastAsia"/>
          <w:color w:val="000000" w:themeColor="text1"/>
          <w:szCs w:val="24"/>
        </w:rPr>
        <w:t>］</w:t>
      </w:r>
    </w:p>
    <w:p w:rsidR="00311F06" w:rsidRPr="00D0443D" w:rsidRDefault="00311F06" w:rsidP="00311F06">
      <w:pPr>
        <w:snapToGrid w:val="0"/>
        <w:rPr>
          <w:rFonts w:hAnsi="ＭＳ 明朝" w:cs="Arial Unicode MS"/>
          <w:color w:val="000000" w:themeColor="text1"/>
          <w:szCs w:val="21"/>
          <w:shd w:val="pct15" w:color="auto" w:fill="FFFFFF"/>
        </w:rPr>
      </w:pPr>
    </w:p>
    <w:p w:rsidR="00311F06" w:rsidRPr="00D0443D" w:rsidRDefault="000B3C07" w:rsidP="00311F06">
      <w:pPr>
        <w:snapToGrid w:val="0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 w:rsidRPr="00D0443D">
        <w:rPr>
          <w:rFonts w:ascii="ＭＳ ゴシック" w:hAnsi="ＭＳ ゴシック" w:hint="eastAsia"/>
          <w:color w:val="000000" w:themeColor="text1"/>
          <w:szCs w:val="24"/>
        </w:rPr>
        <w:t>（４）学齢児童生徒死亡者数（前年度間）</w:t>
      </w:r>
    </w:p>
    <w:p w:rsidR="00311F06" w:rsidRPr="0083438F" w:rsidRDefault="000B3C07" w:rsidP="00311F06">
      <w:pPr>
        <w:snapToGrid w:val="0"/>
        <w:ind w:firstLineChars="202" w:firstLine="424"/>
        <w:jc w:val="distribute"/>
        <w:rPr>
          <w:rFonts w:hAnsi="ＭＳ 明朝" w:cs="Arial Unicode MS"/>
          <w:color w:val="000000"/>
          <w:szCs w:val="21"/>
          <w:shd w:val="pct15" w:color="auto" w:fill="FFFFFF"/>
        </w:rPr>
      </w:pPr>
      <w:r w:rsidRPr="00D0443D">
        <w:rPr>
          <w:rFonts w:ascii="ＭＳ 明朝" w:eastAsia="ＭＳ 明朝" w:hAnsi="ＭＳ 明朝" w:hint="eastAsia"/>
          <w:color w:val="000000" w:themeColor="text1"/>
          <w:szCs w:val="24"/>
        </w:rPr>
        <w:t>学齢児童生徒死亡者数は</w:t>
      </w:r>
      <w:r w:rsidR="002E35AA">
        <w:rPr>
          <w:rFonts w:ascii="ＭＳ 明朝" w:eastAsia="ＭＳ 明朝" w:hAnsi="ＭＳ 明朝" w:hint="eastAsia"/>
          <w:color w:val="000000" w:themeColor="text1"/>
          <w:szCs w:val="24"/>
        </w:rPr>
        <w:t>31</w:t>
      </w:r>
      <w:r w:rsidRPr="00D0443D">
        <w:rPr>
          <w:rFonts w:ascii="ＭＳ 明朝" w:eastAsia="ＭＳ 明朝" w:hAnsi="ＭＳ 明朝" w:hint="eastAsia"/>
          <w:color w:val="000000" w:themeColor="text1"/>
          <w:szCs w:val="24"/>
        </w:rPr>
        <w:t>人で、前年度より</w:t>
      </w:r>
      <w:r w:rsidR="002E35AA">
        <w:rPr>
          <w:rFonts w:ascii="ＭＳ 明朝" w:eastAsia="ＭＳ 明朝" w:hAnsi="ＭＳ 明朝" w:hint="eastAsia"/>
          <w:color w:val="000000" w:themeColor="text1"/>
          <w:szCs w:val="24"/>
        </w:rPr>
        <w:t>4</w:t>
      </w:r>
      <w:r w:rsidRPr="00D0443D">
        <w:rPr>
          <w:rFonts w:ascii="ＭＳ 明朝" w:eastAsia="ＭＳ 明朝" w:hAnsi="ＭＳ 明朝" w:hint="eastAsia"/>
          <w:color w:val="000000" w:themeColor="text1"/>
          <w:szCs w:val="24"/>
        </w:rPr>
        <w:t>人</w:t>
      </w:r>
      <w:r w:rsidR="002E35AA">
        <w:rPr>
          <w:rFonts w:ascii="ＭＳ 明朝" w:eastAsia="ＭＳ 明朝" w:hAnsi="ＭＳ 明朝" w:hint="eastAsia"/>
          <w:color w:val="000000" w:themeColor="text1"/>
          <w:szCs w:val="24"/>
        </w:rPr>
        <w:t>増加</w:t>
      </w:r>
      <w:r w:rsidRPr="0040160D">
        <w:rPr>
          <w:rFonts w:ascii="ＭＳ 明朝" w:eastAsia="ＭＳ 明朝" w:hAnsi="ＭＳ 明朝" w:hint="eastAsia"/>
          <w:szCs w:val="24"/>
        </w:rPr>
        <w:t>している。</w:t>
      </w:r>
      <w:r>
        <w:rPr>
          <w:rFonts w:ascii="ＭＳ 明朝" w:eastAsia="ＭＳ 明朝" w:hAnsi="ＭＳ 明朝" w:hint="eastAsia"/>
          <w:szCs w:val="24"/>
        </w:rPr>
        <w:t xml:space="preserve">       </w:t>
      </w:r>
      <w:r w:rsidR="00D0443D">
        <w:rPr>
          <w:rFonts w:ascii="ＭＳ 明朝" w:eastAsia="ＭＳ 明朝" w:hAnsi="ＭＳ 明朝" w:hint="eastAsia"/>
          <w:szCs w:val="24"/>
        </w:rPr>
        <w:t xml:space="preserve">　</w:t>
      </w:r>
      <w:r w:rsidR="00913864">
        <w:rPr>
          <w:rFonts w:ascii="ＭＳ 明朝" w:eastAsia="ＭＳ 明朝" w:hAnsi="ＭＳ 明朝" w:hint="eastAsia"/>
          <w:szCs w:val="24"/>
        </w:rPr>
        <w:t xml:space="preserve">   </w:t>
      </w:r>
      <w:r>
        <w:rPr>
          <w:rFonts w:ascii="ＭＳ 明朝" w:eastAsia="ＭＳ 明朝" w:hAnsi="ＭＳ 明朝" w:hint="eastAsia"/>
          <w:szCs w:val="24"/>
        </w:rPr>
        <w:t xml:space="preserve">     </w:t>
      </w:r>
      <w:r w:rsidR="00642BDF" w:rsidRPr="00642BDF">
        <w:rPr>
          <w:rFonts w:ascii="ＭＳ 明朝" w:eastAsia="ＭＳ 明朝" w:hAnsi="ＭＳ 明朝" w:hint="eastAsia"/>
          <w:szCs w:val="24"/>
        </w:rPr>
        <w:t>［Ⅲ-1-1</w:t>
      </w:r>
      <w:r w:rsidR="00D0443D">
        <w:rPr>
          <w:rFonts w:ascii="ＭＳ 明朝" w:eastAsia="ＭＳ 明朝" w:hAnsi="ＭＳ 明朝" w:hint="eastAsia"/>
          <w:szCs w:val="24"/>
        </w:rPr>
        <w:t>表</w:t>
      </w:r>
      <w:r w:rsidR="00642BDF" w:rsidRPr="00642BDF">
        <w:rPr>
          <w:rFonts w:ascii="ＭＳ 明朝" w:eastAsia="ＭＳ 明朝" w:hAnsi="ＭＳ 明朝" w:hint="eastAsia"/>
          <w:szCs w:val="24"/>
        </w:rPr>
        <w:t>］</w:t>
      </w:r>
    </w:p>
    <w:sectPr w:rsidR="00311F06" w:rsidRPr="0083438F" w:rsidSect="00B80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227" w:gutter="0"/>
      <w:pgNumType w:fmt="numberInDash" w:start="6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F80" w:rsidRDefault="003D0F80" w:rsidP="000B3C07">
      <w:r>
        <w:separator/>
      </w:r>
    </w:p>
  </w:endnote>
  <w:endnote w:type="continuationSeparator" w:id="0">
    <w:p w:rsidR="003D0F80" w:rsidRDefault="003D0F80" w:rsidP="000B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C3A" w:rsidRDefault="00CF5C3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C07" w:rsidRPr="006F2A2C" w:rsidRDefault="000B3C07">
    <w:pPr>
      <w:pStyle w:val="a7"/>
      <w:jc w:val="center"/>
      <w:rPr>
        <w:rFonts w:ascii="ＭＳ ゴシック" w:hAnsi="ＭＳ ゴシック"/>
        <w:snapToGrid w:val="0"/>
        <w:kern w:val="0"/>
        <w:szCs w:val="21"/>
      </w:rPr>
    </w:pPr>
    <w:r w:rsidRPr="006F2A2C">
      <w:rPr>
        <w:rFonts w:ascii="ＭＳ ゴシック" w:hAnsi="ＭＳ ゴシック"/>
        <w:snapToGrid w:val="0"/>
        <w:kern w:val="0"/>
        <w:szCs w:val="21"/>
      </w:rPr>
      <w:fldChar w:fldCharType="begin"/>
    </w:r>
    <w:r w:rsidRPr="006F2A2C">
      <w:rPr>
        <w:rFonts w:ascii="ＭＳ ゴシック" w:hAnsi="ＭＳ ゴシック"/>
        <w:snapToGrid w:val="0"/>
        <w:kern w:val="0"/>
        <w:szCs w:val="21"/>
      </w:rPr>
      <w:instrText>PAGE   \* MERGEFORMAT</w:instrText>
    </w:r>
    <w:r w:rsidRPr="006F2A2C">
      <w:rPr>
        <w:rFonts w:ascii="ＭＳ ゴシック" w:hAnsi="ＭＳ ゴシック"/>
        <w:snapToGrid w:val="0"/>
        <w:kern w:val="0"/>
        <w:szCs w:val="21"/>
      </w:rPr>
      <w:fldChar w:fldCharType="separate"/>
    </w:r>
    <w:r w:rsidR="00CF5C3A" w:rsidRPr="00CF5C3A">
      <w:rPr>
        <w:rFonts w:ascii="ＭＳ ゴシック" w:hAnsi="ＭＳ ゴシック"/>
        <w:noProof/>
        <w:snapToGrid w:val="0"/>
        <w:kern w:val="0"/>
        <w:szCs w:val="21"/>
        <w:lang w:val="ja-JP"/>
      </w:rPr>
      <w:t>-</w:t>
    </w:r>
    <w:r w:rsidR="00CF5C3A">
      <w:rPr>
        <w:rFonts w:ascii="ＭＳ ゴシック" w:hAnsi="ＭＳ ゴシック"/>
        <w:noProof/>
        <w:snapToGrid w:val="0"/>
        <w:kern w:val="0"/>
        <w:szCs w:val="21"/>
      </w:rPr>
      <w:t xml:space="preserve"> 66 -</w:t>
    </w:r>
    <w:r w:rsidRPr="006F2A2C">
      <w:rPr>
        <w:rFonts w:ascii="ＭＳ ゴシック" w:hAnsi="ＭＳ ゴシック"/>
        <w:snapToGrid w:val="0"/>
        <w:kern w:val="0"/>
        <w:szCs w:val="21"/>
      </w:rPr>
      <w:fldChar w:fldCharType="end"/>
    </w:r>
  </w:p>
  <w:p w:rsidR="000B3C07" w:rsidRDefault="000B3C0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C3A" w:rsidRDefault="00CF5C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F80" w:rsidRDefault="003D0F80" w:rsidP="000B3C07">
      <w:r>
        <w:separator/>
      </w:r>
    </w:p>
  </w:footnote>
  <w:footnote w:type="continuationSeparator" w:id="0">
    <w:p w:rsidR="003D0F80" w:rsidRDefault="003D0F80" w:rsidP="000B3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C3A" w:rsidRDefault="00CF5C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C3A" w:rsidRDefault="00CF5C3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C3A" w:rsidRDefault="00CF5C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07"/>
    <w:rsid w:val="000A482D"/>
    <w:rsid w:val="000A7472"/>
    <w:rsid w:val="000B3C07"/>
    <w:rsid w:val="00106007"/>
    <w:rsid w:val="002D1269"/>
    <w:rsid w:val="002E35AA"/>
    <w:rsid w:val="00311F06"/>
    <w:rsid w:val="00341631"/>
    <w:rsid w:val="003774A7"/>
    <w:rsid w:val="00383501"/>
    <w:rsid w:val="003D0F80"/>
    <w:rsid w:val="004003CA"/>
    <w:rsid w:val="004638A2"/>
    <w:rsid w:val="00475A02"/>
    <w:rsid w:val="004D7A12"/>
    <w:rsid w:val="0055427D"/>
    <w:rsid w:val="00574A95"/>
    <w:rsid w:val="00642BDF"/>
    <w:rsid w:val="006F0EDF"/>
    <w:rsid w:val="006F2A2C"/>
    <w:rsid w:val="008C1ADD"/>
    <w:rsid w:val="00913864"/>
    <w:rsid w:val="009C3C68"/>
    <w:rsid w:val="009D2BFC"/>
    <w:rsid w:val="00A840B9"/>
    <w:rsid w:val="00AF6C4F"/>
    <w:rsid w:val="00B80257"/>
    <w:rsid w:val="00CF5C3A"/>
    <w:rsid w:val="00D0443D"/>
    <w:rsid w:val="00DB73E2"/>
    <w:rsid w:val="00E24965"/>
    <w:rsid w:val="00E8197D"/>
    <w:rsid w:val="00F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07"/>
    <w:pPr>
      <w:widowControl w:val="0"/>
      <w:jc w:val="both"/>
    </w:pPr>
    <w:rPr>
      <w:rFonts w:ascii="Century Gothic" w:eastAsia="ＭＳ ゴシック" w:hAnsi="Century Gothic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C07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B3C07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3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3C07"/>
    <w:rPr>
      <w:rFonts w:ascii="Century Gothic" w:eastAsia="ＭＳ ゴシック" w:hAnsi="Century Gothic" w:cs="Times New Roman"/>
    </w:rPr>
  </w:style>
  <w:style w:type="paragraph" w:styleId="a7">
    <w:name w:val="footer"/>
    <w:basedOn w:val="a"/>
    <w:link w:val="a8"/>
    <w:uiPriority w:val="99"/>
    <w:unhideWhenUsed/>
    <w:rsid w:val="000B3C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3C07"/>
    <w:rPr>
      <w:rFonts w:ascii="Century Gothic" w:eastAsia="ＭＳ ゴシック" w:hAnsi="Century Gothic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07"/>
    <w:pPr>
      <w:widowControl w:val="0"/>
      <w:jc w:val="both"/>
    </w:pPr>
    <w:rPr>
      <w:rFonts w:ascii="Century Gothic" w:eastAsia="ＭＳ ゴシック" w:hAnsi="Century Gothic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C07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B3C07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3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3C07"/>
    <w:rPr>
      <w:rFonts w:ascii="Century Gothic" w:eastAsia="ＭＳ ゴシック" w:hAnsi="Century Gothic" w:cs="Times New Roman"/>
    </w:rPr>
  </w:style>
  <w:style w:type="paragraph" w:styleId="a7">
    <w:name w:val="footer"/>
    <w:basedOn w:val="a"/>
    <w:link w:val="a8"/>
    <w:uiPriority w:val="99"/>
    <w:unhideWhenUsed/>
    <w:rsid w:val="000B3C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3C07"/>
    <w:rPr>
      <w:rFonts w:ascii="Century Gothic" w:eastAsia="ＭＳ ゴシック" w:hAnsi="Century Gothi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2018-02-27T08:27:00Z</dcterms:created>
  <dcterms:modified xsi:type="dcterms:W3CDTF">2018-02-27T08:28:00Z</dcterms:modified>
</cp:coreProperties>
</file>