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718B" w14:textId="77777777" w:rsidR="003C750B" w:rsidRPr="00B07348" w:rsidRDefault="003C750B" w:rsidP="003C750B">
      <w:pPr>
        <w:snapToGrid w:val="0"/>
        <w:jc w:val="left"/>
        <w:rPr>
          <w:rFonts w:ascii="ＭＳ 明朝" w:eastAsia="ＭＳ 明朝" w:hAnsi="ＭＳ 明朝"/>
          <w:color w:val="000000"/>
          <w:szCs w:val="24"/>
        </w:rPr>
      </w:pPr>
      <w:r>
        <w:rPr>
          <w:rFonts w:ascii="ＭＳ ゴシック" w:hAnsi="ＭＳ ゴシック" w:hint="eastAsia"/>
          <w:color w:val="000000"/>
          <w:sz w:val="36"/>
          <w:szCs w:val="36"/>
        </w:rPr>
        <w:t>学校調査</w:t>
      </w:r>
    </w:p>
    <w:p w14:paraId="3C44D1F7" w14:textId="77777777" w:rsidR="003C750B" w:rsidRPr="00B07348" w:rsidRDefault="003C750B" w:rsidP="003C750B">
      <w:pPr>
        <w:snapToGrid w:val="0"/>
        <w:spacing w:beforeLines="50" w:before="180"/>
        <w:rPr>
          <w:rFonts w:ascii="ＭＳ ゴシック" w:hAnsi="ＭＳ ゴシック"/>
          <w:color w:val="000000"/>
          <w:sz w:val="28"/>
          <w:szCs w:val="28"/>
        </w:rPr>
      </w:pPr>
      <w:r w:rsidRPr="00B07348">
        <w:rPr>
          <w:rFonts w:ascii="ＭＳ ゴシック" w:hAnsi="ＭＳ ゴシック" w:hint="eastAsia"/>
          <w:color w:val="000000"/>
          <w:sz w:val="28"/>
          <w:szCs w:val="28"/>
        </w:rPr>
        <w:t>１　幼稚園</w:t>
      </w:r>
    </w:p>
    <w:p w14:paraId="3737BCDC" w14:textId="77777777" w:rsidR="003C750B" w:rsidRDefault="003C750B" w:rsidP="003C750B">
      <w:pPr>
        <w:jc w:val="center"/>
        <w:rPr>
          <w:rFonts w:ascii="ＭＳ ゴシック" w:hAnsi="ＭＳ ゴシック"/>
          <w:color w:val="000000"/>
          <w:kern w:val="0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［表‐1</w:t>
      </w:r>
      <w:r>
        <w:rPr>
          <w:rFonts w:ascii="ＭＳ ゴシック" w:hAnsi="ＭＳ ゴシック" w:hint="eastAsia"/>
          <w:color w:val="000000"/>
          <w:szCs w:val="24"/>
        </w:rPr>
        <w:t>］</w:t>
      </w:r>
      <w:r w:rsidRPr="003C750B">
        <w:rPr>
          <w:rFonts w:ascii="ＭＳ ゴシック" w:hAnsi="ＭＳ ゴシック" w:hint="eastAsia"/>
          <w:color w:val="000000"/>
          <w:spacing w:val="70"/>
          <w:kern w:val="0"/>
          <w:szCs w:val="24"/>
          <w:fitText w:val="2310" w:id="-670411008"/>
        </w:rPr>
        <w:t>主要指標の推</w:t>
      </w:r>
      <w:r w:rsidRPr="003C750B">
        <w:rPr>
          <w:rFonts w:ascii="ＭＳ ゴシック" w:hAnsi="ＭＳ ゴシック" w:hint="eastAsia"/>
          <w:color w:val="000000"/>
          <w:kern w:val="0"/>
          <w:szCs w:val="24"/>
          <w:fitText w:val="2310" w:id="-670411008"/>
        </w:rPr>
        <w:t>移</w:t>
      </w:r>
    </w:p>
    <w:p w14:paraId="70550C60" w14:textId="77777777" w:rsidR="003C750B" w:rsidRPr="00B07348" w:rsidRDefault="003C750B" w:rsidP="003C750B">
      <w:pPr>
        <w:jc w:val="center"/>
        <w:rPr>
          <w:rFonts w:ascii="ＭＳ ゴシック" w:hAnsi="ＭＳ ゴシック"/>
          <w:color w:val="000000"/>
          <w:szCs w:val="24"/>
        </w:rPr>
      </w:pPr>
      <w:r w:rsidRPr="00A5652B">
        <w:rPr>
          <w:rFonts w:ascii="ＭＳ ゴシック" w:hAnsi="ＭＳ ゴシック"/>
          <w:noProof/>
          <w:color w:val="000000"/>
          <w:szCs w:val="24"/>
        </w:rPr>
        <w:drawing>
          <wp:inline distT="0" distB="0" distL="0" distR="0" wp14:anchorId="7234BAE8" wp14:editId="6BF34B3E">
            <wp:extent cx="6120130" cy="2247265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hAnsi="ＭＳ ゴシック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A7831" wp14:editId="1401D495">
                <wp:simplePos x="0" y="0"/>
                <wp:positionH relativeFrom="column">
                  <wp:posOffset>5631180</wp:posOffset>
                </wp:positionH>
                <wp:positionV relativeFrom="paragraph">
                  <wp:posOffset>1439122</wp:posOffset>
                </wp:positionV>
                <wp:extent cx="102268" cy="409073"/>
                <wp:effectExtent l="0" t="0" r="12065" b="10160"/>
                <wp:wrapNone/>
                <wp:docPr id="915" name="正方形/長方形 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68" cy="4090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76159" id="正方形/長方形 915" o:spid="_x0000_s1026" style="position:absolute;left:0;text-align:left;margin-left:443.4pt;margin-top:113.3pt;width:8.05pt;height:3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" strokecolor="white [3212]" strokeweight="1pt"/>
            </w:pict>
          </mc:Fallback>
        </mc:AlternateContent>
      </w:r>
      <w:r>
        <w:rPr>
          <w:rFonts w:ascii="ＭＳ ゴシック" w:hAnsi="ＭＳ ゴシック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51772" wp14:editId="66A1368B">
                <wp:simplePos x="0" y="0"/>
                <wp:positionH relativeFrom="column">
                  <wp:posOffset>5543550</wp:posOffset>
                </wp:positionH>
                <wp:positionV relativeFrom="paragraph">
                  <wp:posOffset>1444837</wp:posOffset>
                </wp:positionV>
                <wp:extent cx="102268" cy="409073"/>
                <wp:effectExtent l="0" t="0" r="12065" b="10160"/>
                <wp:wrapNone/>
                <wp:docPr id="917" name="正方形/長方形 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68" cy="4090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1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C92A0" id="正方形/長方形 917" o:spid="_x0000_s1026" style="position:absolute;left:0;text-align:left;margin-left:436.5pt;margin-top:113.75pt;width:8.05pt;height:3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" fillcolor="white [3212]" strokecolor="white [3212]" strokeweight="1pt">
                <v:fill opacity="40092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6734C" wp14:editId="5F720DAA">
                <wp:simplePos x="0" y="0"/>
                <wp:positionH relativeFrom="column">
                  <wp:posOffset>5692917</wp:posOffset>
                </wp:positionH>
                <wp:positionV relativeFrom="paragraph">
                  <wp:posOffset>1531229</wp:posOffset>
                </wp:positionV>
                <wp:extent cx="45719" cy="227566"/>
                <wp:effectExtent l="0" t="0" r="0" b="127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7566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61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DD39C" id="正方形/長方形 37" o:spid="_x0000_s1026" style="position:absolute;left:0;text-align:left;margin-left:448.25pt;margin-top:120.55pt;width:3.6pt;height:1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" fillcolor="yellow" stroked="f" strokeweight="1pt">
                <v:fill opacity="40092f"/>
              </v:rect>
            </w:pict>
          </mc:Fallback>
        </mc:AlternateContent>
      </w:r>
      <w:r>
        <w:rPr>
          <w:rFonts w:ascii="ＭＳ ゴシック" w:hAnsi="ＭＳ ゴシック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3118B" wp14:editId="0044D2B9">
                <wp:simplePos x="0" y="0"/>
                <wp:positionH relativeFrom="column">
                  <wp:posOffset>5739232</wp:posOffset>
                </wp:positionH>
                <wp:positionV relativeFrom="paragraph">
                  <wp:posOffset>1602130</wp:posOffset>
                </wp:positionV>
                <wp:extent cx="0" cy="51207"/>
                <wp:effectExtent l="0" t="0" r="19050" b="2540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2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B4A08" id="直線コネクタ 55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9pt,126.15pt" to="451.9pt,1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" strokecolor="#4472c4 [3204]" strokeweight=".5pt">
                <v:stroke joinstyle="miter"/>
              </v:line>
            </w:pict>
          </mc:Fallback>
        </mc:AlternateContent>
      </w:r>
    </w:p>
    <w:p w14:paraId="09C8B185" w14:textId="77777777" w:rsidR="003C750B" w:rsidRDefault="003C750B" w:rsidP="003C750B">
      <w:pPr>
        <w:rPr>
          <w:rFonts w:ascii="ＭＳ ゴシック" w:hAnsi="ＭＳ ゴシック"/>
          <w:color w:val="000000"/>
          <w:szCs w:val="24"/>
        </w:rPr>
      </w:pPr>
    </w:p>
    <w:p w14:paraId="734EEB7E" w14:textId="77777777" w:rsidR="003C750B" w:rsidRPr="00F55DC8" w:rsidRDefault="003C750B" w:rsidP="003C750B">
      <w:pPr>
        <w:rPr>
          <w:rFonts w:ascii="ＭＳ ゴシック" w:hAnsi="ＭＳ ゴシック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（１）園数</w:t>
      </w:r>
      <w:r w:rsidRPr="00F55DC8">
        <w:rPr>
          <w:rFonts w:ascii="ＭＳ ゴシック" w:hAnsi="ＭＳ ゴシック" w:hint="eastAsia"/>
          <w:szCs w:val="24"/>
        </w:rPr>
        <w:t xml:space="preserve">　</w:t>
      </w:r>
      <w:r>
        <w:rPr>
          <w:rFonts w:ascii="ＭＳ ゴシック" w:hAnsi="ＭＳ ゴシック" w:hint="eastAsia"/>
          <w:szCs w:val="24"/>
        </w:rPr>
        <w:t>41</w:t>
      </w:r>
      <w:r w:rsidRPr="00F55DC8">
        <w:rPr>
          <w:rFonts w:ascii="ＭＳ ゴシック" w:hAnsi="ＭＳ ゴシック" w:hint="eastAsia"/>
          <w:szCs w:val="24"/>
        </w:rPr>
        <w:t>年連続減少</w:t>
      </w:r>
    </w:p>
    <w:p w14:paraId="35AD391C" w14:textId="77777777" w:rsidR="003C750B" w:rsidRPr="00F55DC8" w:rsidRDefault="003C750B" w:rsidP="003C750B">
      <w:pPr>
        <w:rPr>
          <w:rFonts w:ascii="ＭＳ 明朝" w:eastAsia="ＭＳ 明朝" w:hAnsi="ＭＳ 明朝"/>
        </w:rPr>
      </w:pPr>
      <w:r w:rsidRPr="00F55DC8">
        <w:rPr>
          <w:rFonts w:ascii="ＭＳ ゴシック" w:hAnsi="ＭＳ ゴシック" w:hint="eastAsia"/>
          <w:szCs w:val="24"/>
        </w:rPr>
        <w:t xml:space="preserve">　　　</w:t>
      </w:r>
      <w:r>
        <w:rPr>
          <w:rFonts w:ascii="ＭＳ 明朝" w:eastAsia="ＭＳ 明朝" w:hAnsi="ＭＳ 明朝" w:hint="eastAsia"/>
          <w:szCs w:val="24"/>
        </w:rPr>
        <w:t>495</w:t>
      </w:r>
      <w:r w:rsidRPr="00F55DC8">
        <w:rPr>
          <w:rFonts w:ascii="ＭＳ 明朝" w:eastAsia="ＭＳ 明朝" w:hAnsi="ＭＳ 明朝" w:hint="eastAsia"/>
          <w:szCs w:val="24"/>
        </w:rPr>
        <w:t>園で、前年度より</w:t>
      </w:r>
      <w:r>
        <w:rPr>
          <w:rFonts w:ascii="ＭＳ 明朝" w:eastAsia="ＭＳ 明朝" w:hAnsi="ＭＳ 明朝" w:hint="eastAsia"/>
          <w:szCs w:val="24"/>
        </w:rPr>
        <w:t>9</w:t>
      </w:r>
      <w:r w:rsidRPr="00F55DC8">
        <w:rPr>
          <w:rFonts w:ascii="ＭＳ 明朝" w:eastAsia="ＭＳ 明朝" w:hAnsi="ＭＳ 明朝" w:hint="eastAsia"/>
          <w:szCs w:val="24"/>
        </w:rPr>
        <w:t>園減少している。</w:t>
      </w:r>
    </w:p>
    <w:p w14:paraId="5174B638" w14:textId="77777777" w:rsidR="003C750B" w:rsidRPr="00170A4F" w:rsidRDefault="003C750B" w:rsidP="003C750B">
      <w:pPr>
        <w:rPr>
          <w:rFonts w:ascii="ＭＳ ゴシック" w:hAnsi="ＭＳ ゴシック"/>
          <w:szCs w:val="24"/>
        </w:rPr>
      </w:pPr>
    </w:p>
    <w:p w14:paraId="057F7463" w14:textId="77777777" w:rsidR="003C750B" w:rsidRPr="00F55DC8" w:rsidRDefault="003C750B" w:rsidP="003C750B">
      <w:pPr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  <w:szCs w:val="24"/>
        </w:rPr>
        <w:t xml:space="preserve">（２）在園者数　</w:t>
      </w:r>
      <w:r>
        <w:rPr>
          <w:rFonts w:ascii="ＭＳ ゴシック" w:hAnsi="ＭＳ ゴシック" w:hint="eastAsia"/>
          <w:szCs w:val="24"/>
        </w:rPr>
        <w:t>13</w:t>
      </w:r>
      <w:r w:rsidRPr="00F55DC8">
        <w:rPr>
          <w:rFonts w:ascii="ＭＳ ゴシック" w:hAnsi="ＭＳ ゴシック" w:hint="eastAsia"/>
          <w:szCs w:val="24"/>
        </w:rPr>
        <w:t>年連続減少</w:t>
      </w:r>
    </w:p>
    <w:p w14:paraId="05A0BEFA" w14:textId="77777777" w:rsidR="003C750B" w:rsidRPr="00F55DC8" w:rsidRDefault="003C750B" w:rsidP="003C750B">
      <w:pPr>
        <w:ind w:right="-1"/>
        <w:rPr>
          <w:rFonts w:ascii="ＭＳ 明朝" w:eastAsia="ＭＳ 明朝" w:hAnsi="ＭＳ 明朝"/>
          <w:szCs w:val="24"/>
        </w:rPr>
      </w:pPr>
      <w:r w:rsidRPr="00F55DC8">
        <w:rPr>
          <w:rFonts w:ascii="ＭＳ ゴシック" w:hAnsi="ＭＳ ゴシック" w:hint="eastAsia"/>
        </w:rPr>
        <w:t xml:space="preserve">　　　</w:t>
      </w:r>
      <w:r>
        <w:rPr>
          <w:rFonts w:ascii="ＭＳ 明朝" w:eastAsia="ＭＳ 明朝" w:hAnsi="ＭＳ 明朝" w:hint="eastAsia"/>
          <w:szCs w:val="24"/>
        </w:rPr>
        <w:t>53,516</w:t>
      </w:r>
      <w:r w:rsidRPr="00F55DC8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3,787</w:t>
      </w:r>
      <w:r w:rsidRPr="00F55DC8">
        <w:rPr>
          <w:rFonts w:ascii="ＭＳ 明朝" w:eastAsia="ＭＳ 明朝" w:hAnsi="ＭＳ 明朝" w:hint="eastAsia"/>
          <w:szCs w:val="24"/>
        </w:rPr>
        <w:t>人減少している。</w:t>
      </w:r>
    </w:p>
    <w:p w14:paraId="02CB3B77" w14:textId="77777777" w:rsidR="003C750B" w:rsidRPr="00121B48" w:rsidRDefault="003C750B" w:rsidP="003C750B">
      <w:pPr>
        <w:rPr>
          <w:rFonts w:ascii="ＭＳ 明朝" w:eastAsia="ＭＳ 明朝" w:hAnsi="ＭＳ 明朝"/>
          <w:color w:val="000000"/>
          <w:szCs w:val="24"/>
        </w:rPr>
      </w:pPr>
    </w:p>
    <w:p w14:paraId="49B4F203" w14:textId="77777777" w:rsidR="003C750B" w:rsidRPr="00B07348" w:rsidRDefault="003C750B" w:rsidP="003C750B">
      <w:pPr>
        <w:spacing w:beforeLines="50" w:before="180"/>
        <w:jc w:val="center"/>
        <w:rPr>
          <w:rFonts w:ascii="ＭＳ ゴシック" w:hAnsi="ＭＳ ゴシック"/>
          <w:color w:val="000000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［表</w:t>
      </w:r>
      <w:r w:rsidRPr="0015272D">
        <w:rPr>
          <w:rFonts w:ascii="ＭＳ ゴシック" w:hAnsi="ＭＳ ゴシック" w:hint="eastAsia"/>
          <w:szCs w:val="24"/>
        </w:rPr>
        <w:t>‐2</w:t>
      </w:r>
      <w:r>
        <w:rPr>
          <w:rFonts w:ascii="ＭＳ ゴシック" w:hAnsi="ＭＳ ゴシック" w:hint="eastAsia"/>
          <w:szCs w:val="24"/>
        </w:rPr>
        <w:t>］</w:t>
      </w:r>
      <w:r w:rsidRPr="003C750B">
        <w:rPr>
          <w:rFonts w:ascii="ＭＳ ゴシック" w:hAnsi="ＭＳ ゴシック" w:hint="eastAsia"/>
          <w:spacing w:val="70"/>
          <w:kern w:val="0"/>
          <w:szCs w:val="24"/>
          <w:fitText w:val="2310" w:id="-670411007"/>
        </w:rPr>
        <w:t>年齢別在園者</w:t>
      </w:r>
      <w:r w:rsidRPr="003C750B">
        <w:rPr>
          <w:rFonts w:ascii="ＭＳ ゴシック" w:hAnsi="ＭＳ ゴシック" w:hint="eastAsia"/>
          <w:kern w:val="0"/>
          <w:szCs w:val="24"/>
          <w:fitText w:val="2310" w:id="-670411007"/>
        </w:rPr>
        <w:t>数</w:t>
      </w:r>
    </w:p>
    <w:p w14:paraId="3DB53642" w14:textId="77777777" w:rsidR="003C750B" w:rsidRPr="00B07348" w:rsidRDefault="003C750B" w:rsidP="003C750B">
      <w:pPr>
        <w:jc w:val="center"/>
        <w:rPr>
          <w:rFonts w:ascii="ＭＳ ゴシック" w:hAnsi="ＭＳ ゴシック"/>
          <w:color w:val="000000"/>
          <w:szCs w:val="24"/>
        </w:rPr>
      </w:pPr>
      <w:r w:rsidRPr="00170A4F">
        <w:rPr>
          <w:rFonts w:ascii="ＭＳ ゴシック" w:hAnsi="ＭＳ ゴシック"/>
          <w:noProof/>
          <w:color w:val="000000"/>
          <w:szCs w:val="24"/>
        </w:rPr>
        <w:drawing>
          <wp:inline distT="0" distB="0" distL="0" distR="0" wp14:anchorId="6B54B2C9" wp14:editId="2B5BAFF9">
            <wp:extent cx="4495800" cy="340042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F524C" w14:textId="77777777" w:rsidR="003C750B" w:rsidRDefault="003C750B" w:rsidP="003C750B">
      <w:pPr>
        <w:widowControl/>
        <w:jc w:val="left"/>
        <w:rPr>
          <w:rFonts w:ascii="ＭＳ ゴシック" w:hAnsi="ＭＳ ゴシック"/>
          <w:color w:val="000000"/>
          <w:sz w:val="28"/>
          <w:szCs w:val="28"/>
        </w:rPr>
      </w:pPr>
      <w:r>
        <w:rPr>
          <w:rFonts w:ascii="ＭＳ ゴシック" w:hAnsi="ＭＳ ゴシック"/>
          <w:color w:val="000000"/>
          <w:sz w:val="28"/>
          <w:szCs w:val="28"/>
        </w:rPr>
        <w:br w:type="page"/>
      </w:r>
    </w:p>
    <w:p w14:paraId="57352305" w14:textId="77777777" w:rsidR="003C750B" w:rsidRPr="00B07348" w:rsidRDefault="003C750B" w:rsidP="003C750B">
      <w:pPr>
        <w:snapToGrid w:val="0"/>
        <w:spacing w:afterLines="50" w:after="180"/>
        <w:jc w:val="left"/>
        <w:rPr>
          <w:rFonts w:ascii="ＭＳ ゴシック" w:hAnsi="ＭＳ ゴシック"/>
          <w:color w:val="000000"/>
          <w:sz w:val="28"/>
          <w:szCs w:val="28"/>
        </w:rPr>
      </w:pPr>
      <w:r w:rsidRPr="00B07348">
        <w:rPr>
          <w:rFonts w:ascii="ＭＳ ゴシック" w:hAnsi="ＭＳ ゴシック" w:hint="eastAsia"/>
          <w:color w:val="000000"/>
          <w:sz w:val="28"/>
          <w:szCs w:val="28"/>
        </w:rPr>
        <w:lastRenderedPageBreak/>
        <w:t>２　幼保連携型認定こども園</w:t>
      </w:r>
    </w:p>
    <w:p w14:paraId="2C8D68EF" w14:textId="77777777" w:rsidR="003C750B" w:rsidRPr="00B07348" w:rsidRDefault="003C750B" w:rsidP="003C750B">
      <w:pPr>
        <w:spacing w:beforeLines="50" w:before="180"/>
        <w:jc w:val="center"/>
        <w:rPr>
          <w:rFonts w:ascii="ＭＳ ゴシック" w:hAnsi="ＭＳ ゴシック"/>
          <w:color w:val="000000"/>
          <w:kern w:val="0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［表‐3</w:t>
      </w:r>
      <w:r>
        <w:rPr>
          <w:rFonts w:ascii="ＭＳ ゴシック" w:hAnsi="ＭＳ ゴシック" w:hint="eastAsia"/>
          <w:color w:val="000000"/>
          <w:szCs w:val="24"/>
        </w:rPr>
        <w:t>］</w:t>
      </w:r>
      <w:r w:rsidRPr="003C750B">
        <w:rPr>
          <w:rFonts w:ascii="ＭＳ ゴシック" w:hAnsi="ＭＳ ゴシック" w:hint="eastAsia"/>
          <w:color w:val="000000"/>
          <w:spacing w:val="70"/>
          <w:kern w:val="0"/>
          <w:szCs w:val="24"/>
          <w:fitText w:val="2310" w:id="-670411006"/>
        </w:rPr>
        <w:t>主要指標の推</w:t>
      </w:r>
      <w:r w:rsidRPr="003C750B">
        <w:rPr>
          <w:rFonts w:ascii="ＭＳ ゴシック" w:hAnsi="ＭＳ ゴシック" w:hint="eastAsia"/>
          <w:color w:val="000000"/>
          <w:kern w:val="0"/>
          <w:szCs w:val="24"/>
          <w:fitText w:val="2310" w:id="-670411006"/>
        </w:rPr>
        <w:t>移</w:t>
      </w:r>
    </w:p>
    <w:p w14:paraId="47FF64CD" w14:textId="77777777" w:rsidR="003C750B" w:rsidRPr="00B07348" w:rsidRDefault="003C750B" w:rsidP="003C750B">
      <w:pPr>
        <w:spacing w:beforeLines="50" w:before="180"/>
        <w:jc w:val="center"/>
        <w:rPr>
          <w:rFonts w:ascii="ＭＳ ゴシック" w:hAnsi="ＭＳ ゴシック"/>
          <w:color w:val="000000"/>
          <w:szCs w:val="24"/>
        </w:rPr>
      </w:pPr>
      <w:r w:rsidRPr="00170A4F">
        <w:rPr>
          <w:rFonts w:ascii="ＭＳ ゴシック" w:hAnsi="ＭＳ ゴシック"/>
          <w:noProof/>
          <w:color w:val="000000"/>
          <w:szCs w:val="24"/>
        </w:rPr>
        <w:drawing>
          <wp:inline distT="0" distB="0" distL="0" distR="0" wp14:anchorId="777ABB58" wp14:editId="3A7221A5">
            <wp:extent cx="6120130" cy="1964055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AED5B" w14:textId="77777777" w:rsidR="003C750B" w:rsidRPr="00B07348" w:rsidRDefault="003C750B" w:rsidP="003C750B">
      <w:pPr>
        <w:rPr>
          <w:rFonts w:ascii="ＭＳ ゴシック" w:hAnsi="ＭＳ ゴシック"/>
          <w:color w:val="000000"/>
          <w:szCs w:val="24"/>
        </w:rPr>
      </w:pPr>
    </w:p>
    <w:p w14:paraId="23009094" w14:textId="77777777" w:rsidR="003C750B" w:rsidRPr="00F55DC8" w:rsidRDefault="003C750B" w:rsidP="003C750B">
      <w:pPr>
        <w:rPr>
          <w:rFonts w:ascii="ＭＳ ゴシック" w:hAnsi="ＭＳ ゴシック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（１</w:t>
      </w:r>
      <w:r w:rsidRPr="00F55DC8">
        <w:rPr>
          <w:rFonts w:ascii="ＭＳ ゴシック" w:hAnsi="ＭＳ ゴシック" w:hint="eastAsia"/>
          <w:szCs w:val="24"/>
        </w:rPr>
        <w:t xml:space="preserve">）園数　</w:t>
      </w:r>
      <w:r>
        <w:rPr>
          <w:rFonts w:ascii="ＭＳ ゴシック" w:hAnsi="ＭＳ ゴシック" w:hint="eastAsia"/>
          <w:szCs w:val="24"/>
        </w:rPr>
        <w:t>10</w:t>
      </w:r>
      <w:r w:rsidRPr="00F55DC8">
        <w:rPr>
          <w:rFonts w:ascii="ＭＳ ゴシック" w:hAnsi="ＭＳ ゴシック" w:hint="eastAsia"/>
          <w:szCs w:val="24"/>
        </w:rPr>
        <w:t>年連続増加</w:t>
      </w:r>
    </w:p>
    <w:p w14:paraId="67B75368" w14:textId="77777777" w:rsidR="003C750B" w:rsidRPr="00F55DC8" w:rsidRDefault="003C750B" w:rsidP="003C750B">
      <w:pPr>
        <w:ind w:firstLine="63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756</w:t>
      </w:r>
      <w:r w:rsidRPr="00F55DC8">
        <w:rPr>
          <w:rFonts w:ascii="ＭＳ 明朝" w:eastAsia="ＭＳ 明朝" w:hAnsi="ＭＳ 明朝" w:hint="eastAsia"/>
          <w:szCs w:val="24"/>
        </w:rPr>
        <w:t>園で、前年度より</w:t>
      </w:r>
      <w:r>
        <w:rPr>
          <w:rFonts w:ascii="ＭＳ 明朝" w:eastAsia="ＭＳ 明朝" w:hAnsi="ＭＳ 明朝" w:hint="eastAsia"/>
          <w:szCs w:val="24"/>
        </w:rPr>
        <w:t>24</w:t>
      </w:r>
      <w:r w:rsidRPr="00F55DC8">
        <w:rPr>
          <w:rFonts w:ascii="ＭＳ 明朝" w:eastAsia="ＭＳ 明朝" w:hAnsi="ＭＳ 明朝" w:hint="eastAsia"/>
          <w:szCs w:val="24"/>
        </w:rPr>
        <w:t xml:space="preserve"> 園増加</w:t>
      </w:r>
      <w:r>
        <w:rPr>
          <w:rFonts w:ascii="ＭＳ 明朝" w:eastAsia="ＭＳ 明朝" w:hAnsi="ＭＳ 明朝" w:hint="eastAsia"/>
          <w:szCs w:val="24"/>
        </w:rPr>
        <w:t>（新設26、廃止2）</w:t>
      </w:r>
      <w:r w:rsidRPr="00F55DC8">
        <w:rPr>
          <w:rFonts w:ascii="ＭＳ 明朝" w:eastAsia="ＭＳ 明朝" w:hAnsi="ＭＳ 明朝" w:hint="eastAsia"/>
          <w:szCs w:val="24"/>
        </w:rPr>
        <w:t>している。</w:t>
      </w:r>
    </w:p>
    <w:p w14:paraId="7F07AE38" w14:textId="77777777" w:rsidR="003C750B" w:rsidRPr="00170A4F" w:rsidRDefault="003C750B" w:rsidP="003C750B">
      <w:pPr>
        <w:rPr>
          <w:rFonts w:ascii="ＭＳ ゴシック" w:hAnsi="ＭＳ ゴシック"/>
          <w:szCs w:val="24"/>
        </w:rPr>
      </w:pPr>
    </w:p>
    <w:p w14:paraId="64B39AB2" w14:textId="77777777" w:rsidR="003C750B" w:rsidRPr="00F55DC8" w:rsidRDefault="003C750B" w:rsidP="003C750B">
      <w:pPr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  <w:szCs w:val="24"/>
        </w:rPr>
        <w:t xml:space="preserve">（２）在園者数　</w:t>
      </w:r>
      <w:r>
        <w:rPr>
          <w:rFonts w:ascii="ＭＳ ゴシック" w:hAnsi="ＭＳ ゴシック" w:hint="eastAsia"/>
          <w:szCs w:val="24"/>
        </w:rPr>
        <w:t>10</w:t>
      </w:r>
      <w:r w:rsidRPr="00F55DC8">
        <w:rPr>
          <w:rFonts w:ascii="ＭＳ ゴシック" w:hAnsi="ＭＳ ゴシック" w:hint="eastAsia"/>
          <w:szCs w:val="24"/>
        </w:rPr>
        <w:t>年連続増加</w:t>
      </w:r>
    </w:p>
    <w:p w14:paraId="59427E59" w14:textId="77777777" w:rsidR="003C750B" w:rsidRPr="00F55DC8" w:rsidRDefault="003C750B" w:rsidP="003C750B">
      <w:pPr>
        <w:ind w:right="-1" w:firstLine="63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101,561</w:t>
      </w:r>
      <w:r w:rsidRPr="00F55DC8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1</w:t>
      </w:r>
      <w:r w:rsidRPr="00F55DC8">
        <w:rPr>
          <w:rFonts w:ascii="ＭＳ 明朝" w:eastAsia="ＭＳ 明朝" w:hAnsi="ＭＳ 明朝" w:hint="eastAsia"/>
          <w:szCs w:val="24"/>
        </w:rPr>
        <w:t>,</w:t>
      </w:r>
      <w:r>
        <w:rPr>
          <w:rFonts w:ascii="ＭＳ 明朝" w:eastAsia="ＭＳ 明朝" w:hAnsi="ＭＳ 明朝" w:hint="eastAsia"/>
          <w:szCs w:val="24"/>
        </w:rPr>
        <w:t>600</w:t>
      </w:r>
      <w:r w:rsidRPr="00F55DC8">
        <w:rPr>
          <w:rFonts w:ascii="ＭＳ 明朝" w:eastAsia="ＭＳ 明朝" w:hAnsi="ＭＳ 明朝" w:hint="eastAsia"/>
          <w:szCs w:val="24"/>
        </w:rPr>
        <w:t>人増加している。</w:t>
      </w:r>
    </w:p>
    <w:p w14:paraId="66F5F472" w14:textId="77777777" w:rsidR="003C750B" w:rsidRPr="0015272D" w:rsidRDefault="003C750B" w:rsidP="003C750B">
      <w:pPr>
        <w:rPr>
          <w:rFonts w:ascii="ＭＳ ゴシック" w:hAnsi="ＭＳ ゴシック"/>
          <w:szCs w:val="24"/>
        </w:rPr>
      </w:pPr>
    </w:p>
    <w:p w14:paraId="04AFAAA2" w14:textId="77777777" w:rsidR="003C750B" w:rsidRPr="003F059C" w:rsidRDefault="003C750B" w:rsidP="003C750B">
      <w:pPr>
        <w:rPr>
          <w:rFonts w:ascii="ＭＳ 明朝" w:eastAsia="ＭＳ 明朝" w:hAnsi="ＭＳ 明朝"/>
          <w:strike/>
          <w:szCs w:val="24"/>
        </w:rPr>
      </w:pPr>
    </w:p>
    <w:p w14:paraId="6231CDEF" w14:textId="77777777" w:rsidR="003C750B" w:rsidRPr="00B07348" w:rsidRDefault="003C750B" w:rsidP="003C750B">
      <w:pPr>
        <w:snapToGrid w:val="0"/>
        <w:spacing w:afterLines="50" w:after="180"/>
        <w:jc w:val="left"/>
        <w:rPr>
          <w:rFonts w:ascii="ＭＳ ゴシック" w:hAnsi="ＭＳ ゴシック"/>
          <w:color w:val="000000"/>
          <w:szCs w:val="24"/>
        </w:rPr>
      </w:pPr>
    </w:p>
    <w:p w14:paraId="2BB635CC" w14:textId="77777777" w:rsidR="003C750B" w:rsidRDefault="003C750B" w:rsidP="003C750B">
      <w:pPr>
        <w:snapToGrid w:val="0"/>
        <w:spacing w:afterLines="50" w:after="180"/>
        <w:jc w:val="center"/>
        <w:rPr>
          <w:rFonts w:ascii="ＭＳ ゴシック" w:hAnsi="ＭＳ ゴシック"/>
          <w:color w:val="000000"/>
          <w:kern w:val="0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［表‐4］</w:t>
      </w:r>
      <w:r w:rsidRPr="003C750B">
        <w:rPr>
          <w:rFonts w:ascii="ＭＳ ゴシック" w:hAnsi="ＭＳ ゴシック" w:hint="eastAsia"/>
          <w:spacing w:val="60"/>
          <w:kern w:val="0"/>
          <w:szCs w:val="24"/>
          <w:fitText w:val="2310" w:id="-670411005"/>
        </w:rPr>
        <w:t>年齢別在園者</w:t>
      </w:r>
      <w:r w:rsidRPr="003C750B">
        <w:rPr>
          <w:rFonts w:ascii="ＭＳ ゴシック" w:hAnsi="ＭＳ ゴシック" w:hint="eastAsia"/>
          <w:color w:val="000000"/>
          <w:spacing w:val="60"/>
          <w:kern w:val="0"/>
          <w:szCs w:val="24"/>
          <w:fitText w:val="2310" w:id="-670411005"/>
        </w:rPr>
        <w:t>数</w:t>
      </w:r>
    </w:p>
    <w:p w14:paraId="083AA323" w14:textId="77777777" w:rsidR="003C750B" w:rsidRDefault="003C750B" w:rsidP="003C750B">
      <w:pPr>
        <w:snapToGrid w:val="0"/>
        <w:spacing w:afterLines="50" w:after="180"/>
        <w:jc w:val="left"/>
        <w:rPr>
          <w:rFonts w:ascii="ＭＳ ゴシック" w:hAnsi="ＭＳ ゴシック"/>
          <w:color w:val="000000"/>
          <w:sz w:val="28"/>
          <w:szCs w:val="28"/>
        </w:rPr>
      </w:pPr>
      <w:r w:rsidRPr="00170A4F">
        <w:rPr>
          <w:rFonts w:ascii="ＭＳ ゴシック" w:hAnsi="ＭＳ ゴシック"/>
          <w:noProof/>
          <w:color w:val="000000"/>
          <w:sz w:val="28"/>
          <w:szCs w:val="28"/>
        </w:rPr>
        <w:drawing>
          <wp:inline distT="0" distB="0" distL="0" distR="0" wp14:anchorId="47818863" wp14:editId="4F5A28D0">
            <wp:extent cx="6440189" cy="2357438"/>
            <wp:effectExtent l="0" t="0" r="0" b="508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222" cy="236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128E4" w14:textId="77777777" w:rsidR="003C750B" w:rsidRPr="00B07348" w:rsidRDefault="003C750B" w:rsidP="003C750B">
      <w:pPr>
        <w:snapToGrid w:val="0"/>
        <w:spacing w:afterLines="50" w:after="180"/>
        <w:jc w:val="left"/>
        <w:rPr>
          <w:rFonts w:ascii="ＭＳ ゴシック" w:hAnsi="ＭＳ ゴシック"/>
          <w:color w:val="000000"/>
          <w:sz w:val="28"/>
          <w:szCs w:val="28"/>
        </w:rPr>
      </w:pPr>
      <w:r w:rsidRPr="00B07348">
        <w:rPr>
          <w:rFonts w:ascii="ＭＳ ゴシック" w:hAnsi="ＭＳ ゴシック"/>
          <w:color w:val="000000"/>
          <w:sz w:val="28"/>
          <w:szCs w:val="28"/>
        </w:rPr>
        <w:br w:type="page"/>
      </w:r>
      <w:r w:rsidRPr="00B07348">
        <w:rPr>
          <w:rFonts w:ascii="ＭＳ ゴシック" w:hAnsi="ＭＳ ゴシック" w:hint="eastAsia"/>
          <w:color w:val="000000"/>
          <w:sz w:val="28"/>
          <w:szCs w:val="28"/>
        </w:rPr>
        <w:lastRenderedPageBreak/>
        <w:t>３　小学校</w:t>
      </w:r>
    </w:p>
    <w:p w14:paraId="77DA8EFD" w14:textId="77777777" w:rsidR="003C750B" w:rsidRPr="00B07348" w:rsidRDefault="003C750B" w:rsidP="003C750B">
      <w:pPr>
        <w:jc w:val="center"/>
        <w:rPr>
          <w:rFonts w:ascii="ＭＳ ゴシック" w:hAnsi="ＭＳ ゴシック"/>
          <w:color w:val="000000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［表‐5</w:t>
      </w:r>
      <w:r>
        <w:rPr>
          <w:rFonts w:ascii="ＭＳ ゴシック" w:hAnsi="ＭＳ ゴシック" w:hint="eastAsia"/>
          <w:color w:val="000000"/>
          <w:szCs w:val="24"/>
        </w:rPr>
        <w:t>］</w:t>
      </w:r>
      <w:r w:rsidRPr="003C750B">
        <w:rPr>
          <w:rFonts w:ascii="ＭＳ ゴシック" w:hAnsi="ＭＳ ゴシック" w:hint="eastAsia"/>
          <w:color w:val="000000"/>
          <w:spacing w:val="70"/>
          <w:kern w:val="0"/>
          <w:szCs w:val="24"/>
          <w:fitText w:val="2310" w:id="-670411004"/>
        </w:rPr>
        <w:t>主要指標の推</w:t>
      </w:r>
      <w:r w:rsidRPr="003C750B">
        <w:rPr>
          <w:rFonts w:ascii="ＭＳ ゴシック" w:hAnsi="ＭＳ ゴシック" w:hint="eastAsia"/>
          <w:color w:val="000000"/>
          <w:kern w:val="0"/>
          <w:szCs w:val="24"/>
          <w:fitText w:val="2310" w:id="-670411004"/>
        </w:rPr>
        <w:t>移</w:t>
      </w:r>
    </w:p>
    <w:p w14:paraId="16AC69C9" w14:textId="77777777" w:rsidR="003C750B" w:rsidRPr="00B07348" w:rsidRDefault="003C750B" w:rsidP="003C750B">
      <w:pPr>
        <w:spacing w:beforeLines="50" w:before="180"/>
        <w:jc w:val="center"/>
        <w:rPr>
          <w:rFonts w:ascii="ＭＳ ゴシック" w:hAnsi="ＭＳ ゴシック"/>
          <w:color w:val="000000"/>
        </w:rPr>
      </w:pPr>
      <w:r w:rsidRPr="00AF1867">
        <w:rPr>
          <w:rFonts w:ascii="ＭＳ ゴシック" w:hAnsi="ＭＳ ゴシック"/>
          <w:noProof/>
          <w:color w:val="000000"/>
        </w:rPr>
        <w:drawing>
          <wp:inline distT="0" distB="0" distL="0" distR="0" wp14:anchorId="50DC8E26" wp14:editId="384638CC">
            <wp:extent cx="6120130" cy="217551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310D2" w14:textId="77777777" w:rsidR="003C750B" w:rsidRPr="00F55DC8" w:rsidRDefault="003C750B" w:rsidP="003C750B">
      <w:pPr>
        <w:spacing w:beforeLines="50" w:before="180"/>
        <w:rPr>
          <w:rFonts w:ascii="ＭＳ ゴシック" w:hAnsi="ＭＳ ゴシック"/>
        </w:rPr>
      </w:pPr>
      <w:r w:rsidRPr="00B07348">
        <w:rPr>
          <w:rFonts w:ascii="ＭＳ ゴシック" w:hAnsi="ＭＳ ゴシック" w:hint="eastAsia"/>
          <w:color w:val="000000"/>
        </w:rPr>
        <w:t>（１）学校</w:t>
      </w:r>
      <w:r w:rsidRPr="00F55DC8">
        <w:rPr>
          <w:rFonts w:ascii="ＭＳ ゴシック" w:hAnsi="ＭＳ ゴシック" w:hint="eastAsia"/>
        </w:rPr>
        <w:t xml:space="preserve">数　</w:t>
      </w:r>
      <w:r>
        <w:rPr>
          <w:rFonts w:ascii="ＭＳ ゴシック" w:hAnsi="ＭＳ ゴシック" w:hint="eastAsia"/>
        </w:rPr>
        <w:t>15</w:t>
      </w:r>
      <w:r w:rsidRPr="00F55DC8">
        <w:rPr>
          <w:rFonts w:ascii="ＭＳ ゴシック" w:hAnsi="ＭＳ ゴシック" w:hint="eastAsia"/>
        </w:rPr>
        <w:t>年連続減少</w:t>
      </w:r>
    </w:p>
    <w:p w14:paraId="46892919" w14:textId="77777777" w:rsidR="003C750B" w:rsidRPr="00F55DC8" w:rsidRDefault="003C750B" w:rsidP="003C750B">
      <w:pPr>
        <w:rPr>
          <w:rFonts w:ascii="ＭＳ 明朝" w:eastAsia="ＭＳ 明朝" w:hAnsi="ＭＳ 明朝"/>
        </w:rPr>
      </w:pPr>
      <w:r w:rsidRPr="00F55DC8">
        <w:rPr>
          <w:rFonts w:ascii="ＭＳ ゴシック" w:hAnsi="ＭＳ ゴシック" w:hint="eastAsia"/>
        </w:rPr>
        <w:t xml:space="preserve">　　　</w:t>
      </w:r>
      <w:r>
        <w:rPr>
          <w:rFonts w:ascii="ＭＳ 明朝" w:eastAsia="ＭＳ 明朝" w:hAnsi="ＭＳ 明朝" w:hint="eastAsia"/>
        </w:rPr>
        <w:t>977</w:t>
      </w:r>
      <w:r w:rsidRPr="00F55DC8">
        <w:rPr>
          <w:rFonts w:ascii="ＭＳ 明朝" w:eastAsia="ＭＳ 明朝" w:hAnsi="ＭＳ 明朝" w:hint="eastAsia"/>
        </w:rPr>
        <w:t>校で、前年度より</w:t>
      </w:r>
      <w:r>
        <w:rPr>
          <w:rFonts w:ascii="ＭＳ 明朝" w:eastAsia="ＭＳ 明朝" w:hAnsi="ＭＳ 明朝" w:hint="eastAsia"/>
        </w:rPr>
        <w:t>4</w:t>
      </w:r>
      <w:r w:rsidRPr="00F55DC8">
        <w:rPr>
          <w:rFonts w:ascii="ＭＳ 明朝" w:eastAsia="ＭＳ 明朝" w:hAnsi="ＭＳ 明朝" w:hint="eastAsia"/>
        </w:rPr>
        <w:t>校減少</w:t>
      </w:r>
      <w:r>
        <w:rPr>
          <w:rFonts w:ascii="ＭＳ 明朝" w:eastAsia="ＭＳ 明朝" w:hAnsi="ＭＳ 明朝" w:hint="eastAsia"/>
        </w:rPr>
        <w:t>（新設0、廃止4）</w:t>
      </w:r>
      <w:r w:rsidRPr="00F55DC8">
        <w:rPr>
          <w:rFonts w:ascii="ＭＳ 明朝" w:eastAsia="ＭＳ 明朝" w:hAnsi="ＭＳ 明朝" w:hint="eastAsia"/>
        </w:rPr>
        <w:t>している</w:t>
      </w:r>
      <w:r>
        <w:rPr>
          <w:rFonts w:ascii="ＭＳ 明朝" w:eastAsia="ＭＳ 明朝" w:hAnsi="ＭＳ 明朝" w:hint="eastAsia"/>
        </w:rPr>
        <w:t>。</w:t>
      </w:r>
    </w:p>
    <w:p w14:paraId="16FA71A3" w14:textId="77777777" w:rsidR="003C750B" w:rsidRPr="00027AF3" w:rsidRDefault="003C750B" w:rsidP="003C750B">
      <w:pPr>
        <w:rPr>
          <w:rFonts w:ascii="ＭＳ ゴシック" w:hAnsi="ＭＳ ゴシック"/>
        </w:rPr>
      </w:pPr>
    </w:p>
    <w:p w14:paraId="20E62D9E" w14:textId="77777777" w:rsidR="003C750B" w:rsidRPr="00F55DC8" w:rsidRDefault="003C750B" w:rsidP="003C750B">
      <w:pPr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</w:rPr>
        <w:t>（２）児童数　1</w:t>
      </w:r>
      <w:r>
        <w:rPr>
          <w:rFonts w:ascii="ＭＳ ゴシック" w:hAnsi="ＭＳ ゴシック" w:hint="eastAsia"/>
        </w:rPr>
        <w:t>7</w:t>
      </w:r>
      <w:r w:rsidRPr="00F55DC8">
        <w:rPr>
          <w:rFonts w:ascii="ＭＳ ゴシック" w:hAnsi="ＭＳ ゴシック" w:hint="eastAsia"/>
          <w:szCs w:val="21"/>
        </w:rPr>
        <w:t>年連続減少</w:t>
      </w:r>
    </w:p>
    <w:p w14:paraId="3970D11A" w14:textId="77777777" w:rsidR="003C750B" w:rsidRPr="00F55DC8" w:rsidRDefault="003C750B" w:rsidP="003C750B">
      <w:pPr>
        <w:rPr>
          <w:rFonts w:ascii="ＭＳ 明朝" w:hAnsi="ＭＳ 明朝"/>
        </w:rPr>
      </w:pPr>
      <w:r w:rsidRPr="00F55DC8"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</w:rPr>
        <w:t xml:space="preserve">　</w:t>
      </w:r>
      <w:r>
        <w:rPr>
          <w:rFonts w:ascii="ＭＳ 明朝" w:eastAsia="ＭＳ 明朝" w:hAnsi="ＭＳ 明朝" w:hint="eastAsia"/>
        </w:rPr>
        <w:t>396,446</w:t>
      </w:r>
      <w:r w:rsidRPr="00F55DC8">
        <w:rPr>
          <w:rFonts w:ascii="ＭＳ 明朝" w:eastAsia="ＭＳ 明朝" w:hAnsi="ＭＳ 明朝" w:hint="eastAsia"/>
        </w:rPr>
        <w:t>人で、前年度より</w:t>
      </w:r>
      <w:r>
        <w:rPr>
          <w:rFonts w:ascii="ＭＳ 明朝" w:eastAsia="ＭＳ 明朝" w:hAnsi="ＭＳ 明朝" w:hint="eastAsia"/>
        </w:rPr>
        <w:t>7,558</w:t>
      </w:r>
      <w:r w:rsidRPr="00F55DC8">
        <w:rPr>
          <w:rFonts w:ascii="ＭＳ 明朝" w:eastAsia="ＭＳ 明朝" w:hAnsi="ＭＳ 明朝" w:hint="eastAsia"/>
        </w:rPr>
        <w:t>人減少している。</w:t>
      </w:r>
    </w:p>
    <w:p w14:paraId="3812AFF5" w14:textId="77777777" w:rsidR="003C750B" w:rsidRPr="00CC477A" w:rsidRDefault="003C750B" w:rsidP="003C750B">
      <w:pPr>
        <w:rPr>
          <w:rFonts w:ascii="ＭＳ ゴシック" w:hAnsi="ＭＳ ゴシック"/>
          <w:szCs w:val="24"/>
        </w:rPr>
      </w:pPr>
    </w:p>
    <w:p w14:paraId="3FF517DB" w14:textId="77777777" w:rsidR="003C750B" w:rsidRPr="00F55DC8" w:rsidRDefault="003C750B" w:rsidP="003C750B">
      <w:pPr>
        <w:rPr>
          <w:rFonts w:ascii="ＭＳ 明朝" w:eastAsia="ＭＳ 明朝" w:hAnsi="ＭＳ 明朝"/>
        </w:rPr>
      </w:pPr>
      <w:r w:rsidRPr="00F55DC8">
        <w:rPr>
          <w:rFonts w:ascii="ＭＳ ゴシック" w:hAnsi="ＭＳ ゴシック" w:hint="eastAsia"/>
          <w:szCs w:val="24"/>
        </w:rPr>
        <w:t>（３）教員数</w:t>
      </w:r>
      <w:r>
        <w:rPr>
          <w:rFonts w:ascii="ＭＳ ゴシック" w:hAnsi="ＭＳ ゴシック" w:hint="eastAsia"/>
          <w:szCs w:val="24"/>
        </w:rPr>
        <w:t>(本務者)　3年連続増加</w:t>
      </w:r>
    </w:p>
    <w:p w14:paraId="38A0FBD5" w14:textId="77777777" w:rsidR="003C750B" w:rsidRPr="00C6761B" w:rsidRDefault="003C750B" w:rsidP="003C750B">
      <w:pPr>
        <w:rPr>
          <w:rFonts w:ascii="ＭＳ 明朝" w:eastAsia="ＭＳ 明朝" w:hAnsi="ＭＳ 明朝"/>
          <w:color w:val="000000"/>
        </w:rPr>
      </w:pPr>
      <w:r w:rsidRPr="00F55DC8">
        <w:rPr>
          <w:rFonts w:ascii="ＭＳ ゴシック" w:hAnsi="ＭＳ ゴシック" w:hint="eastAsia"/>
        </w:rPr>
        <w:t xml:space="preserve">　　　</w:t>
      </w:r>
      <w:r>
        <w:rPr>
          <w:rFonts w:ascii="ＭＳ 明朝" w:eastAsia="ＭＳ 明朝" w:hAnsi="ＭＳ 明朝" w:hint="eastAsia"/>
        </w:rPr>
        <w:t>29,510</w:t>
      </w:r>
      <w:r w:rsidRPr="00F55DC8">
        <w:rPr>
          <w:rFonts w:ascii="ＭＳ 明朝" w:eastAsia="ＭＳ 明朝" w:hAnsi="ＭＳ 明朝" w:hint="eastAsia"/>
        </w:rPr>
        <w:t>人で、前年度より</w:t>
      </w:r>
      <w:r>
        <w:rPr>
          <w:rFonts w:ascii="ＭＳ 明朝" w:eastAsia="ＭＳ 明朝" w:hAnsi="ＭＳ 明朝" w:hint="eastAsia"/>
        </w:rPr>
        <w:t>128人増加</w:t>
      </w:r>
      <w:r w:rsidRPr="00F55DC8">
        <w:rPr>
          <w:rFonts w:ascii="ＭＳ 明朝" w:eastAsia="ＭＳ 明朝" w:hAnsi="ＭＳ 明朝" w:hint="eastAsia"/>
        </w:rPr>
        <w:t>している。</w:t>
      </w:r>
    </w:p>
    <w:p w14:paraId="12E9FAF7" w14:textId="77777777" w:rsidR="003C750B" w:rsidRPr="00CC477A" w:rsidRDefault="003C750B" w:rsidP="003C750B">
      <w:pPr>
        <w:rPr>
          <w:rFonts w:ascii="ＭＳ ゴシック" w:hAnsi="ＭＳ ゴシック"/>
          <w:color w:val="000000"/>
        </w:rPr>
      </w:pPr>
    </w:p>
    <w:p w14:paraId="354D8E61" w14:textId="77777777" w:rsidR="003C750B" w:rsidRDefault="003C750B" w:rsidP="003C750B">
      <w:pPr>
        <w:jc w:val="center"/>
        <w:rPr>
          <w:rFonts w:ascii="ＭＳ ゴシック" w:hAnsi="ＭＳ ゴシック"/>
          <w:color w:val="000000"/>
        </w:rPr>
      </w:pPr>
    </w:p>
    <w:p w14:paraId="7B5BDF00" w14:textId="77777777" w:rsidR="003C750B" w:rsidRPr="00B07348" w:rsidRDefault="003C750B" w:rsidP="003C750B">
      <w:pPr>
        <w:jc w:val="center"/>
        <w:rPr>
          <w:color w:val="000000"/>
        </w:rPr>
      </w:pPr>
      <w:r w:rsidRPr="00B07348">
        <w:rPr>
          <w:rFonts w:ascii="ＭＳ ゴシック" w:hAnsi="ＭＳ ゴシック" w:hint="eastAsia"/>
          <w:color w:val="000000"/>
        </w:rPr>
        <w:t>［</w:t>
      </w:r>
      <w:r w:rsidRPr="00B07348">
        <w:rPr>
          <w:rFonts w:ascii="ＭＳ ゴシック" w:hAnsi="ＭＳ ゴシック" w:hint="eastAsia"/>
          <w:color w:val="000000"/>
          <w:szCs w:val="24"/>
        </w:rPr>
        <w:t>表‐6</w:t>
      </w:r>
      <w:r w:rsidRPr="00B07348">
        <w:rPr>
          <w:rFonts w:ascii="ＭＳ ゴシック" w:hAnsi="ＭＳ ゴシック" w:hint="eastAsia"/>
          <w:color w:val="000000"/>
        </w:rPr>
        <w:t>］</w:t>
      </w:r>
      <w:r w:rsidRPr="003C750B">
        <w:rPr>
          <w:rFonts w:ascii="ＭＳ ゴシック" w:hAnsi="ＭＳ ゴシック" w:hint="eastAsia"/>
          <w:color w:val="000000"/>
          <w:spacing w:val="63"/>
          <w:kern w:val="0"/>
          <w:szCs w:val="24"/>
          <w:fitText w:val="1890" w:id="-670411003"/>
        </w:rPr>
        <w:t>学年別児童</w:t>
      </w:r>
      <w:r w:rsidRPr="003C750B">
        <w:rPr>
          <w:rFonts w:ascii="ＭＳ ゴシック" w:hAnsi="ＭＳ ゴシック" w:hint="eastAsia"/>
          <w:color w:val="000000"/>
          <w:kern w:val="0"/>
          <w:szCs w:val="24"/>
          <w:fitText w:val="1890" w:id="-670411003"/>
        </w:rPr>
        <w:t>数</w:t>
      </w:r>
    </w:p>
    <w:p w14:paraId="0E86F2F2" w14:textId="77777777" w:rsidR="003C750B" w:rsidRPr="00B07348" w:rsidRDefault="003C750B" w:rsidP="003C750B">
      <w:pPr>
        <w:jc w:val="center"/>
        <w:rPr>
          <w:color w:val="000000"/>
        </w:rPr>
      </w:pPr>
      <w:r w:rsidRPr="003F059C">
        <w:rPr>
          <w:noProof/>
          <w:color w:val="000000"/>
        </w:rPr>
        <w:drawing>
          <wp:inline distT="0" distB="0" distL="0" distR="0" wp14:anchorId="78FDC0A6" wp14:editId="39D498A4">
            <wp:extent cx="4631870" cy="1852613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844" cy="185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2EFC6" w14:textId="77777777" w:rsidR="003C750B" w:rsidRPr="00027AF3" w:rsidRDefault="003C750B" w:rsidP="003C750B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14:paraId="5955722B" w14:textId="77777777" w:rsidR="003C750B" w:rsidRPr="00B07348" w:rsidRDefault="003C750B" w:rsidP="003C750B">
      <w:pPr>
        <w:snapToGrid w:val="0"/>
        <w:spacing w:afterLines="50" w:after="180"/>
        <w:rPr>
          <w:rFonts w:ascii="ＭＳ ゴシック" w:hAnsi="ＭＳ ゴシック"/>
          <w:color w:val="000000"/>
          <w:sz w:val="28"/>
          <w:szCs w:val="28"/>
        </w:rPr>
      </w:pPr>
      <w:r w:rsidRPr="00B07348">
        <w:rPr>
          <w:rFonts w:ascii="ＭＳ ゴシック" w:hAnsi="ＭＳ ゴシック" w:hint="eastAsia"/>
          <w:color w:val="000000"/>
          <w:sz w:val="28"/>
          <w:szCs w:val="28"/>
        </w:rPr>
        <w:lastRenderedPageBreak/>
        <w:t>４　中学校</w:t>
      </w:r>
    </w:p>
    <w:p w14:paraId="3E09C366" w14:textId="77777777" w:rsidR="003C750B" w:rsidRPr="00B07348" w:rsidRDefault="003C750B" w:rsidP="003C750B">
      <w:pPr>
        <w:jc w:val="center"/>
        <w:rPr>
          <w:rFonts w:ascii="ＭＳ ゴシック" w:hAnsi="ＭＳ ゴシック"/>
          <w:color w:val="000000"/>
          <w:kern w:val="0"/>
        </w:rPr>
      </w:pPr>
      <w:r w:rsidRPr="00B07348">
        <w:rPr>
          <w:rFonts w:ascii="ＭＳ ゴシック" w:hAnsi="ＭＳ ゴシック" w:hint="eastAsia"/>
          <w:color w:val="000000"/>
        </w:rPr>
        <w:t>[表‐7］</w:t>
      </w:r>
      <w:r w:rsidRPr="003C750B">
        <w:rPr>
          <w:rFonts w:ascii="ＭＳ ゴシック" w:hAnsi="ＭＳ ゴシック" w:hint="eastAsia"/>
          <w:color w:val="000000"/>
          <w:spacing w:val="70"/>
          <w:kern w:val="0"/>
          <w:fitText w:val="2310" w:id="-670411002"/>
        </w:rPr>
        <w:t>主要指標の推</w:t>
      </w:r>
      <w:r w:rsidRPr="003C750B">
        <w:rPr>
          <w:rFonts w:ascii="ＭＳ ゴシック" w:hAnsi="ＭＳ ゴシック" w:hint="eastAsia"/>
          <w:color w:val="000000"/>
          <w:kern w:val="0"/>
          <w:fitText w:val="2310" w:id="-670411002"/>
        </w:rPr>
        <w:t>移</w:t>
      </w:r>
    </w:p>
    <w:p w14:paraId="1799E97D" w14:textId="77777777" w:rsidR="003C750B" w:rsidRPr="00B07348" w:rsidRDefault="003C750B" w:rsidP="003C750B">
      <w:pPr>
        <w:jc w:val="center"/>
        <w:rPr>
          <w:rFonts w:ascii="ＭＳ ゴシック" w:hAnsi="ＭＳ ゴシック"/>
          <w:color w:val="000000"/>
          <w:kern w:val="0"/>
        </w:rPr>
      </w:pPr>
      <w:r w:rsidRPr="00781182">
        <w:rPr>
          <w:rFonts w:ascii="ＭＳ ゴシック" w:hAnsi="ＭＳ ゴシック"/>
          <w:noProof/>
          <w:color w:val="000000"/>
          <w:kern w:val="0"/>
        </w:rPr>
        <w:drawing>
          <wp:inline distT="0" distB="0" distL="0" distR="0" wp14:anchorId="2BF09AA1" wp14:editId="4868DE2A">
            <wp:extent cx="6035830" cy="2273300"/>
            <wp:effectExtent l="0" t="0" r="317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346" cy="227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F1430" w14:textId="77777777" w:rsidR="003C750B" w:rsidRDefault="003C750B" w:rsidP="003C750B">
      <w:pPr>
        <w:snapToGrid w:val="0"/>
        <w:ind w:firstLineChars="100" w:firstLine="160"/>
        <w:rPr>
          <w:rFonts w:ascii="ＭＳ 明朝" w:eastAsia="ＭＳ 明朝" w:hAnsi="ＭＳ 明朝"/>
          <w:color w:val="000000"/>
          <w:sz w:val="16"/>
          <w:szCs w:val="16"/>
        </w:rPr>
      </w:pPr>
      <w:r>
        <w:rPr>
          <w:rFonts w:ascii="ＭＳ 明朝" w:eastAsia="ＭＳ 明朝" w:hAnsi="ＭＳ 明朝" w:hint="eastAsia"/>
          <w:color w:val="000000"/>
          <w:sz w:val="16"/>
          <w:szCs w:val="16"/>
        </w:rPr>
        <w:t>（注）夜間その他特別な時間において授業を行っている</w:t>
      </w:r>
      <w:r w:rsidRPr="00B07348">
        <w:rPr>
          <w:rFonts w:ascii="ＭＳ 明朝" w:eastAsia="ＭＳ 明朝" w:hAnsi="ＭＳ 明朝" w:hint="eastAsia"/>
          <w:color w:val="000000"/>
          <w:sz w:val="16"/>
          <w:szCs w:val="16"/>
        </w:rPr>
        <w:t>学校の「学級数」「生徒数」「担当教員数」</w:t>
      </w:r>
      <w:r>
        <w:rPr>
          <w:rFonts w:ascii="ＭＳ 明朝" w:eastAsia="ＭＳ 明朝" w:hAnsi="ＭＳ 明朝" w:hint="eastAsia"/>
          <w:color w:val="000000"/>
          <w:sz w:val="16"/>
          <w:szCs w:val="16"/>
        </w:rPr>
        <w:t>は含めていない。</w:t>
      </w:r>
    </w:p>
    <w:p w14:paraId="1FD63C9F" w14:textId="77777777" w:rsidR="003C750B" w:rsidRPr="00B07348" w:rsidRDefault="003C750B" w:rsidP="003C750B">
      <w:pPr>
        <w:snapToGrid w:val="0"/>
        <w:rPr>
          <w:rFonts w:ascii="ＭＳ 明朝" w:eastAsia="ＭＳ 明朝" w:hAnsi="ＭＳ 明朝"/>
          <w:color w:val="000000"/>
          <w:sz w:val="16"/>
          <w:szCs w:val="16"/>
        </w:rPr>
      </w:pPr>
      <w:r w:rsidRPr="00B07348">
        <w:rPr>
          <w:rFonts w:ascii="ＭＳ 明朝" w:eastAsia="ＭＳ 明朝" w:hAnsi="ＭＳ 明朝" w:hint="eastAsia"/>
          <w:color w:val="000000"/>
          <w:sz w:val="16"/>
          <w:szCs w:val="16"/>
        </w:rPr>
        <w:t xml:space="preserve">　</w:t>
      </w:r>
    </w:p>
    <w:p w14:paraId="78E068AA" w14:textId="77777777" w:rsidR="003C750B" w:rsidRPr="00F55DC8" w:rsidRDefault="003C750B" w:rsidP="003C750B">
      <w:pPr>
        <w:spacing w:beforeLines="50" w:before="180"/>
        <w:rPr>
          <w:rFonts w:ascii="ＭＳ ゴシック" w:hAnsi="ＭＳ ゴシック"/>
        </w:rPr>
      </w:pPr>
      <w:r w:rsidRPr="00B07348">
        <w:rPr>
          <w:rFonts w:ascii="ＭＳ ゴシック" w:hAnsi="ＭＳ ゴシック" w:hint="eastAsia"/>
          <w:color w:val="000000"/>
        </w:rPr>
        <w:t>（１）学</w:t>
      </w:r>
      <w:r w:rsidRPr="00F55DC8">
        <w:rPr>
          <w:rFonts w:ascii="ＭＳ ゴシック" w:hAnsi="ＭＳ ゴシック" w:hint="eastAsia"/>
        </w:rPr>
        <w:t xml:space="preserve">校数　</w:t>
      </w:r>
    </w:p>
    <w:p w14:paraId="541C37D8" w14:textId="77777777" w:rsidR="003C750B" w:rsidRPr="00F55DC8" w:rsidRDefault="003C750B" w:rsidP="003C750B">
      <w:pPr>
        <w:jc w:val="left"/>
        <w:rPr>
          <w:rFonts w:ascii="ＭＳ 明朝" w:eastAsia="ＭＳ 明朝" w:hAnsi="ＭＳ 明朝"/>
        </w:rPr>
      </w:pPr>
      <w:r w:rsidRPr="00F55DC8">
        <w:rPr>
          <w:rFonts w:ascii="ＭＳ ゴシック" w:hAnsi="ＭＳ ゴシック" w:hint="eastAsia"/>
        </w:rPr>
        <w:t xml:space="preserve">　　　</w:t>
      </w:r>
      <w:r w:rsidRPr="00F55DC8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1</w:t>
      </w:r>
      <w:r w:rsidRPr="00F55DC8">
        <w:rPr>
          <w:rFonts w:ascii="ＭＳ 明朝" w:eastAsia="ＭＳ 明朝" w:hAnsi="ＭＳ 明朝" w:hint="eastAsia"/>
        </w:rPr>
        <w:t>校で、前年度</w:t>
      </w:r>
      <w:r>
        <w:rPr>
          <w:rFonts w:ascii="ＭＳ 明朝" w:eastAsia="ＭＳ 明朝" w:hAnsi="ＭＳ 明朝" w:hint="eastAsia"/>
        </w:rPr>
        <w:t>より2校減少（新設0、廃止2）している</w:t>
      </w:r>
      <w:r w:rsidRPr="00F55DC8">
        <w:rPr>
          <w:rFonts w:ascii="ＭＳ 明朝" w:eastAsia="ＭＳ 明朝" w:hAnsi="ＭＳ 明朝" w:hint="eastAsia"/>
        </w:rPr>
        <w:t>。</w:t>
      </w:r>
    </w:p>
    <w:p w14:paraId="59973D7F" w14:textId="77777777" w:rsidR="003C750B" w:rsidRPr="00F55DC8" w:rsidRDefault="003C750B" w:rsidP="003C750B">
      <w:pPr>
        <w:rPr>
          <w:rFonts w:ascii="ＭＳ 明朝" w:hAnsi="ＭＳ 明朝"/>
        </w:rPr>
      </w:pPr>
      <w:r w:rsidRPr="00F55DC8">
        <w:rPr>
          <w:rFonts w:ascii="ＭＳ 明朝" w:hAnsi="ＭＳ 明朝" w:hint="eastAsia"/>
        </w:rPr>
        <w:t xml:space="preserve">　　</w:t>
      </w:r>
    </w:p>
    <w:p w14:paraId="1A1F1DC9" w14:textId="77777777" w:rsidR="003C750B" w:rsidRPr="00F55DC8" w:rsidRDefault="003C750B" w:rsidP="003C750B">
      <w:pPr>
        <w:rPr>
          <w:rFonts w:ascii="ＭＳ ゴシック" w:hAnsi="ＭＳ ゴシック"/>
        </w:rPr>
      </w:pPr>
      <w:r w:rsidRPr="00F55DC8">
        <w:rPr>
          <w:rFonts w:ascii="ＭＳ ゴシック" w:hAnsi="ＭＳ ゴシック" w:hint="eastAsia"/>
        </w:rPr>
        <w:t xml:space="preserve">（２）生徒数　</w:t>
      </w:r>
      <w:r>
        <w:rPr>
          <w:rFonts w:ascii="ＭＳ ゴシック" w:hAnsi="ＭＳ ゴシック" w:hint="eastAsia"/>
        </w:rPr>
        <w:t>4年連続減少</w:t>
      </w:r>
    </w:p>
    <w:p w14:paraId="36C66A08" w14:textId="77777777" w:rsidR="003C750B" w:rsidRPr="002B65C6" w:rsidRDefault="003C750B" w:rsidP="003C750B">
      <w:pPr>
        <w:ind w:right="8"/>
        <w:jc w:val="left"/>
        <w:rPr>
          <w:rFonts w:ascii="ＭＳ 明朝" w:eastAsia="ＭＳ 明朝" w:hAnsi="ＭＳ 明朝"/>
        </w:rPr>
      </w:pPr>
      <w:r w:rsidRPr="00F55DC8">
        <w:rPr>
          <w:rFonts w:ascii="ＭＳ ゴシック" w:hAnsi="ＭＳ ゴシック" w:hint="eastAsia"/>
        </w:rPr>
        <w:t xml:space="preserve">　　　</w:t>
      </w:r>
      <w:r>
        <w:rPr>
          <w:rFonts w:ascii="ＭＳ 明朝" w:eastAsia="ＭＳ 明朝" w:hAnsi="ＭＳ 明朝" w:hint="eastAsia"/>
        </w:rPr>
        <w:t>212,561</w:t>
      </w:r>
      <w:r w:rsidRPr="00F55DC8">
        <w:rPr>
          <w:rFonts w:ascii="ＭＳ 明朝" w:eastAsia="ＭＳ 明朝" w:hAnsi="ＭＳ 明朝" w:hint="eastAsia"/>
        </w:rPr>
        <w:t>人で、前年度より</w:t>
      </w:r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,</w:t>
      </w:r>
      <w:r>
        <w:rPr>
          <w:rFonts w:ascii="ＭＳ 明朝" w:eastAsia="ＭＳ 明朝" w:hAnsi="ＭＳ 明朝" w:hint="eastAsia"/>
        </w:rPr>
        <w:t>218人減少</w:t>
      </w:r>
      <w:r w:rsidRPr="00F55DC8">
        <w:rPr>
          <w:rFonts w:ascii="ＭＳ 明朝" w:eastAsia="ＭＳ 明朝" w:hAnsi="ＭＳ 明朝" w:hint="eastAsia"/>
        </w:rPr>
        <w:t>している。</w:t>
      </w:r>
    </w:p>
    <w:p w14:paraId="74DE8FB7" w14:textId="77777777" w:rsidR="003C750B" w:rsidRPr="00E94CE5" w:rsidRDefault="003C750B" w:rsidP="003C750B">
      <w:pPr>
        <w:rPr>
          <w:rFonts w:ascii="ＭＳ ゴシック" w:hAnsi="ＭＳ ゴシック"/>
          <w:u w:val="single"/>
        </w:rPr>
      </w:pPr>
    </w:p>
    <w:p w14:paraId="193C6561" w14:textId="77777777" w:rsidR="003C750B" w:rsidRPr="00F55DC8" w:rsidRDefault="003C750B" w:rsidP="003C750B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</w:t>
      </w:r>
      <w:r w:rsidRPr="00F55DC8">
        <w:rPr>
          <w:rFonts w:ascii="ＭＳ ゴシック" w:hAnsi="ＭＳ ゴシック" w:hint="eastAsia"/>
        </w:rPr>
        <w:t>３</w:t>
      </w:r>
      <w:r>
        <w:rPr>
          <w:rFonts w:ascii="ＭＳ ゴシック" w:hAnsi="ＭＳ ゴシック" w:hint="eastAsia"/>
        </w:rPr>
        <w:t>）</w:t>
      </w:r>
      <w:r w:rsidRPr="00F55DC8">
        <w:rPr>
          <w:rFonts w:ascii="ＭＳ ゴシック" w:hAnsi="ＭＳ ゴシック" w:hint="eastAsia"/>
        </w:rPr>
        <w:t>教員数</w:t>
      </w:r>
      <w:r>
        <w:rPr>
          <w:rFonts w:ascii="ＭＳ ゴシック" w:hAnsi="ＭＳ ゴシック" w:hint="eastAsia"/>
        </w:rPr>
        <w:t>(本務者)</w:t>
      </w:r>
      <w:r w:rsidRPr="00F55DC8">
        <w:rPr>
          <w:rFonts w:ascii="ＭＳ ゴシック" w:hAnsi="ＭＳ ゴシック" w:hint="eastAsia"/>
        </w:rPr>
        <w:t xml:space="preserve">　</w:t>
      </w:r>
      <w:r w:rsidRPr="00F55DC8">
        <w:rPr>
          <w:rFonts w:ascii="ＭＳ ゴシック" w:hAnsi="ＭＳ ゴシック"/>
        </w:rPr>
        <w:t xml:space="preserve"> </w:t>
      </w:r>
    </w:p>
    <w:p w14:paraId="3D0A047E" w14:textId="77777777" w:rsidR="003C750B" w:rsidRDefault="003C750B" w:rsidP="003C750B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17,353</w:t>
      </w:r>
      <w:r w:rsidRPr="00F55DC8">
        <w:rPr>
          <w:rFonts w:ascii="ＭＳ 明朝" w:eastAsia="ＭＳ 明朝" w:hAnsi="ＭＳ 明朝" w:hint="eastAsia"/>
        </w:rPr>
        <w:t>人で、前年度よ</w:t>
      </w:r>
      <w:r>
        <w:rPr>
          <w:rFonts w:ascii="ＭＳ 明朝" w:eastAsia="ＭＳ 明朝" w:hAnsi="ＭＳ 明朝" w:hint="eastAsia"/>
        </w:rPr>
        <w:t>り162人増加</w:t>
      </w:r>
      <w:r w:rsidRPr="00F55DC8">
        <w:rPr>
          <w:rFonts w:ascii="ＭＳ 明朝" w:eastAsia="ＭＳ 明朝" w:hAnsi="ＭＳ 明朝" w:hint="eastAsia"/>
        </w:rPr>
        <w:t>している</w:t>
      </w:r>
      <w:r>
        <w:rPr>
          <w:rFonts w:ascii="ＭＳ 明朝" w:eastAsia="ＭＳ 明朝" w:hAnsi="ＭＳ 明朝" w:hint="eastAsia"/>
        </w:rPr>
        <w:t>。</w:t>
      </w:r>
    </w:p>
    <w:p w14:paraId="445B2FD6" w14:textId="77777777" w:rsidR="003C750B" w:rsidRPr="00B07348" w:rsidRDefault="003C750B" w:rsidP="003C750B">
      <w:pPr>
        <w:snapToGrid w:val="0"/>
        <w:ind w:left="3180" w:hangingChars="5300" w:hanging="3180"/>
        <w:rPr>
          <w:rFonts w:ascii="ＭＳ ゴシック" w:hAnsi="ＭＳ ゴシック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/>
          <w:sz w:val="6"/>
        </w:rPr>
        <w:br/>
      </w:r>
      <w:r w:rsidRPr="00B07348">
        <w:rPr>
          <w:rFonts w:ascii="ＭＳ ゴシック" w:hAnsi="ＭＳ ゴシック" w:hint="eastAsia"/>
          <w:color w:val="000000"/>
        </w:rPr>
        <w:t>［表‐8</w:t>
      </w:r>
      <w:r>
        <w:rPr>
          <w:rFonts w:ascii="ＭＳ ゴシック" w:hAnsi="ＭＳ ゴシック" w:hint="eastAsia"/>
          <w:color w:val="000000"/>
        </w:rPr>
        <w:t>］</w:t>
      </w:r>
      <w:r w:rsidRPr="003C750B">
        <w:rPr>
          <w:rFonts w:ascii="ＭＳ ゴシック" w:hAnsi="ＭＳ ゴシック" w:hint="eastAsia"/>
          <w:color w:val="000000"/>
          <w:spacing w:val="63"/>
          <w:kern w:val="0"/>
          <w:fitText w:val="1890" w:id="-670411001"/>
        </w:rPr>
        <w:t>学年別生徒</w:t>
      </w:r>
      <w:r w:rsidRPr="003C750B">
        <w:rPr>
          <w:rFonts w:ascii="ＭＳ ゴシック" w:hAnsi="ＭＳ ゴシック" w:hint="eastAsia"/>
          <w:color w:val="000000"/>
          <w:kern w:val="0"/>
          <w:fitText w:val="1890" w:id="-670411001"/>
        </w:rPr>
        <w:t>数</w:t>
      </w:r>
    </w:p>
    <w:p w14:paraId="79470B51" w14:textId="77777777" w:rsidR="003C750B" w:rsidRPr="00B304E6" w:rsidRDefault="003C750B" w:rsidP="003C750B">
      <w:pPr>
        <w:jc w:val="center"/>
        <w:rPr>
          <w:rFonts w:ascii="ＭＳ 明朝" w:eastAsia="ＭＳ 明朝" w:hAnsi="ＭＳ 明朝"/>
        </w:rPr>
      </w:pPr>
      <w:r w:rsidRPr="00CC477A">
        <w:rPr>
          <w:rFonts w:ascii="ＭＳ 明朝" w:eastAsia="ＭＳ 明朝" w:hAnsi="ＭＳ 明朝"/>
          <w:noProof/>
        </w:rPr>
        <w:drawing>
          <wp:inline distT="0" distB="0" distL="0" distR="0" wp14:anchorId="7A1FDCA0" wp14:editId="335FF17E">
            <wp:extent cx="1962150" cy="1223280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581" cy="123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A15D1" w14:textId="77777777" w:rsidR="003C750B" w:rsidRDefault="003C750B" w:rsidP="003C750B">
      <w:pPr>
        <w:snapToGrid w:val="0"/>
        <w:rPr>
          <w:rFonts w:ascii="ＭＳ ゴシック" w:hAnsi="ＭＳ ゴシック"/>
          <w:sz w:val="18"/>
          <w:szCs w:val="28"/>
        </w:rPr>
      </w:pPr>
      <w:r w:rsidRPr="00F55DC8">
        <w:rPr>
          <w:rFonts w:ascii="ＭＳ ゴシック" w:hAnsi="ＭＳ ゴシック" w:hint="eastAsia"/>
          <w:sz w:val="28"/>
          <w:szCs w:val="28"/>
        </w:rPr>
        <w:t xml:space="preserve"> </w:t>
      </w:r>
    </w:p>
    <w:p w14:paraId="0D73C247" w14:textId="77777777" w:rsidR="003C750B" w:rsidRPr="008155E4" w:rsidRDefault="003C750B" w:rsidP="003C750B">
      <w:pPr>
        <w:snapToGrid w:val="0"/>
        <w:rPr>
          <w:rFonts w:ascii="ＭＳ ゴシック" w:hAnsi="ＭＳ ゴシック"/>
          <w:sz w:val="18"/>
          <w:szCs w:val="28"/>
        </w:rPr>
      </w:pPr>
      <w:r w:rsidRPr="00AE5109">
        <w:rPr>
          <w:rFonts w:ascii="ＭＳ ゴシック" w:hAnsi="ＭＳ ゴシック" w:hint="eastAsia"/>
          <w:szCs w:val="21"/>
        </w:rPr>
        <w:t>（</w:t>
      </w:r>
      <w:r>
        <w:rPr>
          <w:rFonts w:ascii="ＭＳ ゴシック" w:hAnsi="ＭＳ ゴシック" w:hint="eastAsia"/>
          <w:szCs w:val="24"/>
        </w:rPr>
        <w:t>４）夜間その他特別な時間において授業を</w:t>
      </w:r>
      <w:r w:rsidRPr="00F55DC8">
        <w:rPr>
          <w:rFonts w:ascii="ＭＳ ゴシック" w:hAnsi="ＭＳ ゴシック" w:hint="eastAsia"/>
          <w:szCs w:val="24"/>
        </w:rPr>
        <w:t>行</w:t>
      </w:r>
      <w:r>
        <w:rPr>
          <w:rFonts w:ascii="ＭＳ ゴシック" w:hAnsi="ＭＳ ゴシック" w:hint="eastAsia"/>
          <w:szCs w:val="24"/>
        </w:rPr>
        <w:t>っている</w:t>
      </w:r>
      <w:r w:rsidRPr="00F55DC8">
        <w:rPr>
          <w:rFonts w:ascii="ＭＳ ゴシック" w:hAnsi="ＭＳ ゴシック" w:hint="eastAsia"/>
          <w:szCs w:val="24"/>
        </w:rPr>
        <w:t>学校</w:t>
      </w:r>
    </w:p>
    <w:p w14:paraId="2CF0DEFB" w14:textId="47F25B1C" w:rsidR="003C750B" w:rsidRPr="004C3D29" w:rsidRDefault="003C750B" w:rsidP="003C750B">
      <w:pPr>
        <w:snapToGrid w:val="0"/>
        <w:ind w:left="8820" w:hangingChars="4200" w:hanging="88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hAnsi="ＭＳ ゴシック" w:hint="eastAsia"/>
          <w:szCs w:val="24"/>
        </w:rPr>
        <w:t xml:space="preserve">　　 </w:t>
      </w:r>
      <w:r w:rsidRPr="004C3D29">
        <w:rPr>
          <w:rFonts w:asciiTheme="minorEastAsia" w:eastAsiaTheme="minorEastAsia" w:hAnsiTheme="minorEastAsia" w:hint="eastAsia"/>
          <w:szCs w:val="21"/>
        </w:rPr>
        <w:t>生徒数は</w:t>
      </w:r>
      <w:r>
        <w:rPr>
          <w:rFonts w:asciiTheme="minorEastAsia" w:eastAsiaTheme="minorEastAsia" w:hAnsiTheme="minorEastAsia" w:hint="eastAsia"/>
          <w:szCs w:val="21"/>
        </w:rPr>
        <w:t>81</w:t>
      </w:r>
      <w:r w:rsidR="005449B3">
        <w:rPr>
          <w:rFonts w:asciiTheme="minorEastAsia" w:eastAsiaTheme="minorEastAsia" w:hAnsiTheme="minorEastAsia" w:hint="eastAsia"/>
          <w:szCs w:val="21"/>
        </w:rPr>
        <w:t>7</w:t>
      </w:r>
      <w:r w:rsidRPr="004C3D29">
        <w:rPr>
          <w:rFonts w:asciiTheme="minorEastAsia" w:eastAsiaTheme="minorEastAsia" w:hAnsiTheme="minorEastAsia" w:hint="eastAsia"/>
          <w:szCs w:val="21"/>
        </w:rPr>
        <w:t>人で</w:t>
      </w:r>
      <w:r>
        <w:rPr>
          <w:rFonts w:asciiTheme="minorEastAsia" w:eastAsiaTheme="minorEastAsia" w:hAnsiTheme="minorEastAsia" w:hint="eastAsia"/>
          <w:szCs w:val="21"/>
        </w:rPr>
        <w:t>、前年度より9</w:t>
      </w:r>
      <w:r w:rsidR="005449B3">
        <w:rPr>
          <w:rFonts w:asciiTheme="minorEastAsia" w:eastAsiaTheme="minorEastAsia" w:hAnsiTheme="minorEastAsia" w:hint="eastAsia"/>
          <w:szCs w:val="21"/>
        </w:rPr>
        <w:t>8</w:t>
      </w:r>
      <w:r>
        <w:rPr>
          <w:rFonts w:asciiTheme="minorEastAsia" w:eastAsiaTheme="minorEastAsia" w:hAnsiTheme="minorEastAsia" w:hint="eastAsia"/>
          <w:szCs w:val="21"/>
        </w:rPr>
        <w:t>人増加してい</w:t>
      </w:r>
      <w:r w:rsidRPr="004C3D29">
        <w:rPr>
          <w:rFonts w:asciiTheme="minorEastAsia" w:eastAsiaTheme="minorEastAsia" w:hAnsiTheme="minorEastAsia" w:hint="eastAsia"/>
          <w:szCs w:val="21"/>
        </w:rPr>
        <w:t>る。</w:t>
      </w:r>
    </w:p>
    <w:p w14:paraId="2FA71E13" w14:textId="77777777" w:rsidR="003C750B" w:rsidRDefault="003C750B" w:rsidP="003C750B">
      <w:pPr>
        <w:snapToGrid w:val="0"/>
        <w:ind w:firstLineChars="4100" w:firstLine="8610"/>
        <w:jc w:val="left"/>
        <w:rPr>
          <w:rFonts w:ascii="ＭＳ 明朝" w:eastAsia="ＭＳ 明朝" w:hAnsi="ＭＳ 明朝"/>
          <w:color w:val="000000"/>
        </w:rPr>
      </w:pPr>
    </w:p>
    <w:p w14:paraId="39397F0B" w14:textId="77777777" w:rsidR="003C750B" w:rsidRDefault="003C750B" w:rsidP="003C750B">
      <w:pPr>
        <w:jc w:val="center"/>
        <w:rPr>
          <w:rFonts w:ascii="ＭＳ ゴシック" w:hAnsi="ＭＳ ゴシック" w:cs="ＭＳ Ｐゴシック"/>
          <w:kern w:val="0"/>
          <w:szCs w:val="21"/>
        </w:rPr>
      </w:pPr>
      <w:r w:rsidRPr="00B07348">
        <w:rPr>
          <w:rFonts w:ascii="ＭＳ ゴシック" w:hAnsi="ＭＳ ゴシック" w:hint="eastAsia"/>
          <w:color w:val="000000"/>
        </w:rPr>
        <w:t>［表‐9］</w:t>
      </w:r>
      <w:r>
        <w:rPr>
          <w:rFonts w:ascii="ＭＳ ゴシック" w:hAnsi="ＭＳ ゴシック" w:cs="ＭＳ Ｐゴシック" w:hint="eastAsia"/>
          <w:kern w:val="0"/>
          <w:szCs w:val="21"/>
        </w:rPr>
        <w:t>夜間その他特別な時間において授業を行っている</w:t>
      </w:r>
    </w:p>
    <w:p w14:paraId="6DCB8F0D" w14:textId="77777777" w:rsidR="003C750B" w:rsidRPr="00B07348" w:rsidRDefault="003C750B" w:rsidP="003C750B">
      <w:pPr>
        <w:jc w:val="center"/>
        <w:rPr>
          <w:rFonts w:ascii="ＭＳ ゴシック" w:hAnsi="ＭＳ ゴシック" w:cs="ＭＳ Ｐゴシック"/>
          <w:color w:val="000000"/>
          <w:kern w:val="0"/>
          <w:szCs w:val="21"/>
        </w:rPr>
      </w:pPr>
      <w:r w:rsidRPr="003D0575">
        <w:rPr>
          <w:rFonts w:ascii="ＭＳ ゴシック" w:hAnsi="ＭＳ ゴシック" w:cs="ＭＳ Ｐゴシック" w:hint="eastAsia"/>
          <w:kern w:val="0"/>
          <w:szCs w:val="21"/>
        </w:rPr>
        <w:t>学校数・学級数・生徒数及び教員数</w:t>
      </w:r>
      <w:r>
        <w:rPr>
          <w:rFonts w:ascii="ＭＳ ゴシック" w:hAnsi="ＭＳ ゴシック" w:cs="ＭＳ Ｐゴシック" w:hint="eastAsia"/>
          <w:kern w:val="0"/>
          <w:szCs w:val="21"/>
        </w:rPr>
        <w:t>（本務者）(公立)</w:t>
      </w:r>
    </w:p>
    <w:p w14:paraId="353BDF8F" w14:textId="77777777" w:rsidR="003C750B" w:rsidRDefault="003C750B" w:rsidP="003C750B">
      <w:pPr>
        <w:snapToGrid w:val="0"/>
        <w:jc w:val="center"/>
        <w:rPr>
          <w:rFonts w:ascii="ＭＳ ゴシック" w:hAnsi="ＭＳ ゴシック"/>
          <w:color w:val="000000"/>
          <w:sz w:val="28"/>
          <w:szCs w:val="28"/>
        </w:rPr>
      </w:pPr>
      <w:r w:rsidRPr="006B6359">
        <w:rPr>
          <w:rFonts w:ascii="ＭＳ ゴシック" w:hAnsi="ＭＳ ゴシック"/>
          <w:noProof/>
          <w:color w:val="000000"/>
          <w:sz w:val="28"/>
          <w:szCs w:val="28"/>
        </w:rPr>
        <w:drawing>
          <wp:inline distT="0" distB="0" distL="0" distR="0" wp14:anchorId="02C042EC" wp14:editId="24D40A8A">
            <wp:extent cx="2650958" cy="1375799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247" cy="138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hAnsi="ＭＳ ゴシック"/>
          <w:color w:val="000000"/>
          <w:sz w:val="28"/>
          <w:szCs w:val="28"/>
        </w:rPr>
        <w:br w:type="page"/>
      </w:r>
    </w:p>
    <w:p w14:paraId="54FC31E9" w14:textId="77777777" w:rsidR="003C750B" w:rsidRPr="00B07348" w:rsidRDefault="003C750B" w:rsidP="003C750B">
      <w:pPr>
        <w:snapToGrid w:val="0"/>
        <w:spacing w:afterLines="50" w:after="180"/>
        <w:rPr>
          <w:rFonts w:ascii="ＭＳ ゴシック" w:hAnsi="ＭＳ ゴシック"/>
          <w:color w:val="000000"/>
          <w:sz w:val="28"/>
          <w:szCs w:val="28"/>
        </w:rPr>
      </w:pPr>
      <w:r w:rsidRPr="00B07348">
        <w:rPr>
          <w:rFonts w:ascii="ＭＳ ゴシック" w:hAnsi="ＭＳ ゴシック" w:hint="eastAsia"/>
          <w:color w:val="000000"/>
          <w:sz w:val="28"/>
          <w:szCs w:val="28"/>
        </w:rPr>
        <w:lastRenderedPageBreak/>
        <w:t>５　義務教育学校</w:t>
      </w:r>
    </w:p>
    <w:p w14:paraId="6A13A3FD" w14:textId="77777777" w:rsidR="003C750B" w:rsidRPr="00B07348" w:rsidRDefault="003C750B" w:rsidP="003C750B">
      <w:pPr>
        <w:spacing w:beforeLines="50" w:before="180"/>
        <w:jc w:val="center"/>
        <w:rPr>
          <w:rFonts w:ascii="ＭＳ ゴシック" w:hAnsi="ＭＳ ゴシック"/>
          <w:color w:val="000000"/>
          <w:kern w:val="0"/>
          <w:sz w:val="28"/>
          <w:szCs w:val="28"/>
        </w:rPr>
      </w:pPr>
      <w:r w:rsidRPr="00B07348">
        <w:rPr>
          <w:rFonts w:ascii="ＭＳ ゴシック" w:hAnsi="ＭＳ ゴシック" w:hint="eastAsia"/>
          <w:color w:val="000000"/>
        </w:rPr>
        <w:t>[表‐10］</w:t>
      </w:r>
      <w:r w:rsidRPr="003C750B">
        <w:rPr>
          <w:rFonts w:ascii="ＭＳ ゴシック" w:hAnsi="ＭＳ ゴシック" w:hint="eastAsia"/>
          <w:color w:val="000000"/>
          <w:spacing w:val="70"/>
          <w:kern w:val="0"/>
          <w:fitText w:val="2310" w:id="-670411000"/>
        </w:rPr>
        <w:t>主要指標の推</w:t>
      </w:r>
      <w:r w:rsidRPr="003C750B">
        <w:rPr>
          <w:rFonts w:ascii="ＭＳ ゴシック" w:hAnsi="ＭＳ ゴシック" w:hint="eastAsia"/>
          <w:color w:val="000000"/>
          <w:kern w:val="0"/>
          <w:fitText w:val="2310" w:id="-670411000"/>
        </w:rPr>
        <w:t>移</w:t>
      </w:r>
      <w:r w:rsidRPr="00B07348">
        <w:rPr>
          <w:rFonts w:ascii="ＭＳ ゴシック" w:hAnsi="ＭＳ ゴシック" w:hint="eastAsia"/>
          <w:color w:val="000000"/>
          <w:kern w:val="0"/>
        </w:rPr>
        <w:t xml:space="preserve">　</w:t>
      </w:r>
    </w:p>
    <w:p w14:paraId="0E8713C7" w14:textId="77777777" w:rsidR="003C750B" w:rsidRPr="00B07348" w:rsidRDefault="003C750B" w:rsidP="003C750B">
      <w:pPr>
        <w:snapToGrid w:val="0"/>
        <w:jc w:val="center"/>
        <w:rPr>
          <w:rFonts w:ascii="ＭＳ ゴシック" w:hAnsi="ＭＳ ゴシック"/>
          <w:color w:val="000000"/>
          <w:sz w:val="28"/>
          <w:szCs w:val="28"/>
        </w:rPr>
      </w:pPr>
      <w:r w:rsidRPr="006667B9">
        <w:rPr>
          <w:rFonts w:ascii="ＭＳ ゴシック" w:hAnsi="ＭＳ ゴシック"/>
          <w:noProof/>
          <w:color w:val="000000"/>
          <w:sz w:val="28"/>
          <w:szCs w:val="28"/>
        </w:rPr>
        <w:drawing>
          <wp:inline distT="0" distB="0" distL="0" distR="0" wp14:anchorId="75A50974" wp14:editId="57689642">
            <wp:extent cx="5872162" cy="2458412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985" cy="24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E7E39" w14:textId="77777777" w:rsidR="003C750B" w:rsidRDefault="003C750B" w:rsidP="003C750B">
      <w:pPr>
        <w:snapToGrid w:val="0"/>
        <w:ind w:left="320" w:hangingChars="200" w:hanging="320"/>
        <w:rPr>
          <w:rFonts w:ascii="ＭＳ 明朝" w:eastAsia="ＭＳ 明朝" w:hAnsi="ＭＳ 明朝"/>
          <w:color w:val="000000"/>
          <w:sz w:val="16"/>
          <w:szCs w:val="16"/>
        </w:rPr>
      </w:pPr>
      <w:r>
        <w:rPr>
          <w:rFonts w:ascii="ＭＳ 明朝" w:eastAsia="ＭＳ 明朝" w:hAnsi="ＭＳ 明朝" w:hint="eastAsia"/>
          <w:color w:val="000000"/>
          <w:sz w:val="16"/>
          <w:szCs w:val="16"/>
        </w:rPr>
        <w:t>（注）夜間その他特別な時間において授業を行っている</w:t>
      </w:r>
      <w:r w:rsidRPr="00B07348">
        <w:rPr>
          <w:rFonts w:ascii="ＭＳ 明朝" w:eastAsia="ＭＳ 明朝" w:hAnsi="ＭＳ 明朝" w:hint="eastAsia"/>
          <w:color w:val="000000"/>
          <w:sz w:val="16"/>
          <w:szCs w:val="16"/>
        </w:rPr>
        <w:t>学校</w:t>
      </w:r>
      <w:r>
        <w:rPr>
          <w:rFonts w:ascii="ＭＳ 明朝" w:eastAsia="ＭＳ 明朝" w:hAnsi="ＭＳ 明朝" w:hint="eastAsia"/>
          <w:color w:val="000000"/>
          <w:sz w:val="16"/>
          <w:szCs w:val="16"/>
        </w:rPr>
        <w:t>の</w:t>
      </w:r>
      <w:r w:rsidRPr="00B07348">
        <w:rPr>
          <w:rFonts w:ascii="ＭＳ 明朝" w:eastAsia="ＭＳ 明朝" w:hAnsi="ＭＳ 明朝" w:hint="eastAsia"/>
          <w:color w:val="000000"/>
          <w:sz w:val="16"/>
          <w:szCs w:val="16"/>
        </w:rPr>
        <w:t>「生徒数」「担当教員数」</w:t>
      </w:r>
      <w:r>
        <w:rPr>
          <w:rFonts w:ascii="ＭＳ 明朝" w:eastAsia="ＭＳ 明朝" w:hAnsi="ＭＳ 明朝" w:hint="eastAsia"/>
          <w:color w:val="000000"/>
          <w:sz w:val="16"/>
          <w:szCs w:val="16"/>
        </w:rPr>
        <w:t>は含めていない。</w:t>
      </w:r>
    </w:p>
    <w:p w14:paraId="1A0D551C" w14:textId="77777777" w:rsidR="003C750B" w:rsidRPr="00B07348" w:rsidRDefault="003C750B" w:rsidP="003C750B">
      <w:pPr>
        <w:snapToGrid w:val="0"/>
        <w:ind w:left="320" w:hangingChars="200" w:hanging="320"/>
        <w:rPr>
          <w:rFonts w:ascii="ＭＳ 明朝" w:eastAsia="ＭＳ 明朝" w:hAnsi="ＭＳ 明朝"/>
          <w:color w:val="000000"/>
          <w:sz w:val="16"/>
          <w:szCs w:val="16"/>
        </w:rPr>
      </w:pPr>
    </w:p>
    <w:p w14:paraId="0C86C527" w14:textId="77777777" w:rsidR="003C750B" w:rsidRPr="0049495A" w:rsidRDefault="003C750B" w:rsidP="003C750B">
      <w:pPr>
        <w:snapToGrid w:val="0"/>
        <w:rPr>
          <w:rFonts w:ascii="ＭＳ ゴシック" w:hAnsi="ＭＳ ゴシック"/>
          <w:color w:val="000000"/>
        </w:rPr>
      </w:pPr>
    </w:p>
    <w:p w14:paraId="29462291" w14:textId="77777777" w:rsidR="003C750B" w:rsidRPr="00F55DC8" w:rsidRDefault="003C750B" w:rsidP="003C750B">
      <w:pPr>
        <w:rPr>
          <w:rFonts w:ascii="ＭＳ ゴシック" w:hAnsi="ＭＳ ゴシック"/>
          <w:sz w:val="28"/>
          <w:szCs w:val="28"/>
        </w:rPr>
      </w:pPr>
      <w:r w:rsidRPr="00B07348">
        <w:rPr>
          <w:rFonts w:ascii="ＭＳ ゴシック" w:hAnsi="ＭＳ ゴシック" w:hint="eastAsia"/>
          <w:color w:val="000000"/>
        </w:rPr>
        <w:t>（</w:t>
      </w:r>
      <w:r>
        <w:rPr>
          <w:rFonts w:ascii="ＭＳ ゴシック" w:hAnsi="ＭＳ ゴシック" w:hint="eastAsia"/>
        </w:rPr>
        <w:t>１）学校数　4年連続増加</w:t>
      </w:r>
    </w:p>
    <w:p w14:paraId="02A8CD67" w14:textId="77777777" w:rsidR="003C750B" w:rsidRPr="00F55DC8" w:rsidRDefault="003C750B" w:rsidP="003C750B">
      <w:pPr>
        <w:rPr>
          <w:rFonts w:ascii="ＭＳ 明朝" w:eastAsia="ＭＳ 明朝" w:hAnsi="ＭＳ 明朝"/>
          <w:szCs w:val="21"/>
        </w:rPr>
      </w:pPr>
      <w:r w:rsidRPr="00F55DC8">
        <w:rPr>
          <w:rFonts w:ascii="ＭＳ ゴシック" w:hAnsi="ＭＳ ゴシック" w:hint="eastAsia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>13</w:t>
      </w:r>
      <w:r w:rsidRPr="00F55DC8">
        <w:rPr>
          <w:rFonts w:ascii="ＭＳ 明朝" w:eastAsia="ＭＳ 明朝" w:hAnsi="ＭＳ 明朝" w:hint="eastAsia"/>
          <w:szCs w:val="21"/>
        </w:rPr>
        <w:t>校で、前年度</w:t>
      </w:r>
      <w:r>
        <w:rPr>
          <w:rFonts w:ascii="ＭＳ 明朝" w:eastAsia="ＭＳ 明朝" w:hAnsi="ＭＳ 明朝" w:hint="eastAsia"/>
          <w:szCs w:val="21"/>
        </w:rPr>
        <w:t>より2校増加している</w:t>
      </w:r>
      <w:r w:rsidRPr="00F55DC8">
        <w:rPr>
          <w:rFonts w:ascii="ＭＳ 明朝" w:eastAsia="ＭＳ 明朝" w:hAnsi="ＭＳ 明朝" w:hint="eastAsia"/>
          <w:szCs w:val="21"/>
        </w:rPr>
        <w:t>。</w:t>
      </w:r>
    </w:p>
    <w:p w14:paraId="20DC88CA" w14:textId="77777777" w:rsidR="003C750B" w:rsidRPr="00D07607" w:rsidRDefault="003C750B" w:rsidP="003C750B">
      <w:pPr>
        <w:snapToGrid w:val="0"/>
        <w:spacing w:line="160" w:lineRule="exact"/>
        <w:rPr>
          <w:rFonts w:ascii="ＭＳ 明朝" w:eastAsia="ＭＳ 明朝" w:hAnsi="ＭＳ 明朝"/>
          <w:szCs w:val="21"/>
        </w:rPr>
      </w:pPr>
    </w:p>
    <w:p w14:paraId="477872D8" w14:textId="77777777" w:rsidR="003C750B" w:rsidRPr="00F55DC8" w:rsidRDefault="003C750B" w:rsidP="003C750B">
      <w:pPr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  <w:szCs w:val="24"/>
        </w:rPr>
        <w:t xml:space="preserve">（２）児童生徒数　</w:t>
      </w:r>
      <w:r>
        <w:rPr>
          <w:rFonts w:ascii="ＭＳ ゴシック" w:hAnsi="ＭＳ ゴシック" w:hint="eastAsia"/>
          <w:szCs w:val="24"/>
        </w:rPr>
        <w:t>5年連続増加</w:t>
      </w:r>
    </w:p>
    <w:p w14:paraId="72DAA18E" w14:textId="77777777" w:rsidR="003C750B" w:rsidRPr="00F55DC8" w:rsidRDefault="003C750B" w:rsidP="003C750B">
      <w:pPr>
        <w:ind w:left="630" w:right="-1" w:hangingChars="300" w:hanging="630"/>
        <w:rPr>
          <w:rFonts w:ascii="ＭＳ 明朝" w:eastAsia="ＭＳ 明朝" w:hAnsi="ＭＳ 明朝"/>
          <w:szCs w:val="24"/>
        </w:rPr>
      </w:pPr>
      <w:r w:rsidRPr="00F55DC8">
        <w:rPr>
          <w:rFonts w:ascii="ＭＳ ゴシック" w:hAnsi="ＭＳ ゴシック" w:hint="eastAsia"/>
        </w:rPr>
        <w:t xml:space="preserve">　　　</w:t>
      </w:r>
      <w:r>
        <w:rPr>
          <w:rFonts w:ascii="ＭＳ 明朝" w:eastAsia="ＭＳ 明朝" w:hAnsi="ＭＳ 明朝" w:hint="eastAsia"/>
          <w:szCs w:val="24"/>
        </w:rPr>
        <w:t>8,652</w:t>
      </w:r>
      <w:r w:rsidRPr="00F55DC8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1,556</w:t>
      </w:r>
      <w:r w:rsidRPr="00F55DC8">
        <w:rPr>
          <w:rFonts w:ascii="ＭＳ 明朝" w:eastAsia="ＭＳ 明朝" w:hAnsi="ＭＳ 明朝" w:hint="eastAsia"/>
          <w:szCs w:val="24"/>
        </w:rPr>
        <w:t>人</w:t>
      </w:r>
      <w:r>
        <w:rPr>
          <w:rFonts w:ascii="ＭＳ 明朝" w:eastAsia="ＭＳ 明朝" w:hAnsi="ＭＳ 明朝" w:hint="eastAsia"/>
          <w:szCs w:val="24"/>
        </w:rPr>
        <w:t>増加</w:t>
      </w:r>
      <w:r w:rsidRPr="00F55DC8">
        <w:rPr>
          <w:rFonts w:ascii="ＭＳ 明朝" w:eastAsia="ＭＳ 明朝" w:hAnsi="ＭＳ 明朝" w:hint="eastAsia"/>
          <w:szCs w:val="24"/>
        </w:rPr>
        <w:t>している。</w:t>
      </w:r>
    </w:p>
    <w:p w14:paraId="4874C3AA" w14:textId="77777777" w:rsidR="003C750B" w:rsidRPr="00D07607" w:rsidRDefault="003C750B" w:rsidP="003C750B">
      <w:pPr>
        <w:spacing w:line="160" w:lineRule="exact"/>
        <w:jc w:val="left"/>
        <w:rPr>
          <w:rFonts w:ascii="ＭＳ ゴシック" w:hAnsi="ＭＳ ゴシック"/>
          <w:szCs w:val="24"/>
        </w:rPr>
      </w:pPr>
    </w:p>
    <w:p w14:paraId="42832CFF" w14:textId="77777777" w:rsidR="003C750B" w:rsidRPr="00F55DC8" w:rsidRDefault="003C750B" w:rsidP="003C750B">
      <w:pPr>
        <w:ind w:right="-1"/>
        <w:jc w:val="left"/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  <w:szCs w:val="24"/>
        </w:rPr>
        <w:t>（３）教員数</w:t>
      </w:r>
      <w:r>
        <w:rPr>
          <w:rFonts w:ascii="ＭＳ ゴシック" w:hAnsi="ＭＳ ゴシック" w:hint="eastAsia"/>
          <w:szCs w:val="24"/>
        </w:rPr>
        <w:t>(本務者)</w:t>
      </w:r>
      <w:r w:rsidRPr="00F55DC8">
        <w:rPr>
          <w:rFonts w:ascii="ＭＳ ゴシック" w:hAnsi="ＭＳ ゴシック" w:hint="eastAsia"/>
          <w:szCs w:val="24"/>
        </w:rPr>
        <w:t xml:space="preserve">　</w:t>
      </w:r>
      <w:r>
        <w:rPr>
          <w:rFonts w:ascii="ＭＳ ゴシック" w:hAnsi="ＭＳ ゴシック" w:hint="eastAsia"/>
          <w:szCs w:val="24"/>
        </w:rPr>
        <w:t>9</w:t>
      </w:r>
      <w:r w:rsidRPr="00F55DC8">
        <w:rPr>
          <w:rFonts w:ascii="ＭＳ ゴシック" w:hAnsi="ＭＳ ゴシック" w:hint="eastAsia"/>
        </w:rPr>
        <w:t>年連続増加</w:t>
      </w:r>
    </w:p>
    <w:p w14:paraId="3D61FD1E" w14:textId="77777777" w:rsidR="003C750B" w:rsidRDefault="003C750B" w:rsidP="003C750B">
      <w:pPr>
        <w:snapToGrid w:val="0"/>
        <w:rPr>
          <w:rFonts w:ascii="ＭＳ 明朝" w:eastAsia="ＭＳ 明朝" w:hAnsi="ＭＳ 明朝"/>
          <w:szCs w:val="24"/>
        </w:rPr>
      </w:pPr>
      <w:r w:rsidRPr="00F55DC8">
        <w:rPr>
          <w:rFonts w:ascii="ＭＳ 明朝" w:eastAsia="ＭＳ 明朝" w:hAnsi="ＭＳ 明朝" w:hint="eastAsia"/>
          <w:szCs w:val="24"/>
        </w:rPr>
        <w:t xml:space="preserve">　　　</w:t>
      </w:r>
      <w:r>
        <w:rPr>
          <w:rFonts w:ascii="ＭＳ 明朝" w:eastAsia="ＭＳ 明朝" w:hAnsi="ＭＳ 明朝" w:hint="eastAsia"/>
          <w:szCs w:val="24"/>
        </w:rPr>
        <w:t>811</w:t>
      </w:r>
      <w:r w:rsidRPr="00F55DC8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142</w:t>
      </w:r>
      <w:r w:rsidRPr="00F55DC8">
        <w:rPr>
          <w:rFonts w:ascii="ＭＳ 明朝" w:eastAsia="ＭＳ 明朝" w:hAnsi="ＭＳ 明朝" w:hint="eastAsia"/>
          <w:szCs w:val="24"/>
        </w:rPr>
        <w:t>人増加している。</w:t>
      </w:r>
    </w:p>
    <w:p w14:paraId="73383080" w14:textId="77777777" w:rsidR="003C750B" w:rsidRPr="005B6DBC" w:rsidRDefault="003C750B" w:rsidP="003C750B">
      <w:pPr>
        <w:snapToGrid w:val="0"/>
        <w:rPr>
          <w:rFonts w:ascii="ＭＳ 明朝" w:eastAsia="ＭＳ 明朝" w:hAnsi="ＭＳ 明朝"/>
          <w:sz w:val="4"/>
          <w:szCs w:val="24"/>
        </w:rPr>
      </w:pPr>
      <w:r>
        <w:rPr>
          <w:rFonts w:ascii="ＭＳ 明朝" w:eastAsia="ＭＳ 明朝" w:hAnsi="ＭＳ 明朝"/>
          <w:szCs w:val="24"/>
        </w:rPr>
        <w:t xml:space="preserve">               </w:t>
      </w:r>
      <w:r>
        <w:rPr>
          <w:rFonts w:ascii="ＭＳ 明朝" w:eastAsia="ＭＳ 明朝" w:hAnsi="ＭＳ 明朝" w:hint="eastAsia"/>
          <w:szCs w:val="24"/>
        </w:rPr>
        <w:t xml:space="preserve">  </w:t>
      </w:r>
    </w:p>
    <w:p w14:paraId="4DA99F14" w14:textId="77777777" w:rsidR="003C750B" w:rsidRDefault="003C750B" w:rsidP="003C750B">
      <w:pPr>
        <w:snapToGrid w:val="0"/>
        <w:jc w:val="center"/>
        <w:rPr>
          <w:rFonts w:ascii="ＭＳ ゴシック" w:hAnsi="ＭＳ ゴシック"/>
          <w:color w:val="000000"/>
          <w:kern w:val="0"/>
          <w:szCs w:val="21"/>
        </w:rPr>
      </w:pPr>
      <w:r>
        <w:rPr>
          <w:rFonts w:ascii="ＭＳ 明朝" w:eastAsia="ＭＳ 明朝" w:hAnsi="ＭＳ 明朝"/>
          <w:szCs w:val="24"/>
        </w:rPr>
        <w:t xml:space="preserve">   </w:t>
      </w:r>
      <w:r w:rsidRPr="00B07348">
        <w:rPr>
          <w:rFonts w:ascii="ＭＳ ゴシック" w:hAnsi="ＭＳ ゴシック" w:hint="eastAsia"/>
          <w:color w:val="000000"/>
          <w:szCs w:val="21"/>
        </w:rPr>
        <w:t>[表‐11</w:t>
      </w:r>
      <w:r w:rsidRPr="00B07348">
        <w:rPr>
          <w:rFonts w:ascii="ＭＳ ゴシック" w:hAnsi="ＭＳ ゴシック" w:hint="eastAsia"/>
          <w:color w:val="000000"/>
        </w:rPr>
        <w:t>］</w:t>
      </w:r>
      <w:r w:rsidRPr="00B07348">
        <w:rPr>
          <w:rFonts w:ascii="ＭＳ ゴシック" w:hAnsi="ＭＳ ゴシック" w:hint="eastAsia"/>
          <w:color w:val="000000"/>
          <w:kern w:val="0"/>
          <w:szCs w:val="21"/>
        </w:rPr>
        <w:t>学年別児童生徒数</w:t>
      </w:r>
    </w:p>
    <w:p w14:paraId="7F48906A" w14:textId="39FFBD3E" w:rsidR="003C750B" w:rsidRPr="008C2124" w:rsidRDefault="00F4158D" w:rsidP="003C750B">
      <w:pPr>
        <w:snapToGrid w:val="0"/>
        <w:jc w:val="center"/>
        <w:rPr>
          <w:rFonts w:ascii="ＭＳ ゴシック" w:hAnsi="ＭＳ ゴシック"/>
          <w:color w:val="000000"/>
          <w:kern w:val="0"/>
          <w:sz w:val="14"/>
          <w:szCs w:val="21"/>
        </w:rPr>
      </w:pPr>
      <w:r w:rsidRPr="00F4158D">
        <w:rPr>
          <w:rFonts w:ascii="ＭＳ ゴシック" w:hAnsi="ＭＳ ゴシック"/>
          <w:noProof/>
          <w:color w:val="000000"/>
          <w:kern w:val="0"/>
          <w:sz w:val="14"/>
          <w:szCs w:val="21"/>
        </w:rPr>
        <w:drawing>
          <wp:inline distT="0" distB="0" distL="0" distR="0" wp14:anchorId="2BA56B6F" wp14:editId="316A4AAF">
            <wp:extent cx="5793558" cy="1325461"/>
            <wp:effectExtent l="0" t="0" r="0" b="825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752" cy="133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91DA8" w14:textId="77777777" w:rsidR="003C750B" w:rsidRDefault="003C750B" w:rsidP="003C750B">
      <w:pPr>
        <w:rPr>
          <w:rFonts w:ascii="ＭＳ ゴシック" w:hAnsi="ＭＳ ゴシック"/>
          <w:szCs w:val="24"/>
        </w:rPr>
      </w:pPr>
    </w:p>
    <w:p w14:paraId="2D538648" w14:textId="77777777" w:rsidR="003C750B" w:rsidRPr="00F55DC8" w:rsidRDefault="003C750B" w:rsidP="003C750B">
      <w:pPr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（４）夜間その他特別な時間において授業を</w:t>
      </w:r>
      <w:r w:rsidRPr="00F55DC8">
        <w:rPr>
          <w:rFonts w:ascii="ＭＳ ゴシック" w:hAnsi="ＭＳ ゴシック" w:hint="eastAsia"/>
          <w:szCs w:val="24"/>
        </w:rPr>
        <w:t>行</w:t>
      </w:r>
      <w:r>
        <w:rPr>
          <w:rFonts w:ascii="ＭＳ ゴシック" w:hAnsi="ＭＳ ゴシック" w:hint="eastAsia"/>
          <w:szCs w:val="24"/>
        </w:rPr>
        <w:t>っている</w:t>
      </w:r>
      <w:r w:rsidRPr="00F55DC8">
        <w:rPr>
          <w:rFonts w:ascii="ＭＳ ゴシック" w:hAnsi="ＭＳ ゴシック" w:hint="eastAsia"/>
          <w:szCs w:val="24"/>
        </w:rPr>
        <w:t xml:space="preserve">学校　</w:t>
      </w:r>
    </w:p>
    <w:p w14:paraId="7853403C" w14:textId="77777777" w:rsidR="003C750B" w:rsidRDefault="003C750B" w:rsidP="003C750B">
      <w:pPr>
        <w:snapToGrid w:val="0"/>
        <w:ind w:left="8400" w:hangingChars="4000" w:hanging="840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hAnsi="ＭＳ ゴシック" w:hint="eastAsia"/>
        </w:rPr>
        <w:t xml:space="preserve">　　　</w:t>
      </w:r>
      <w:r w:rsidRPr="00A67991">
        <w:rPr>
          <w:rFonts w:asciiTheme="minorEastAsia" w:eastAsiaTheme="minorEastAsia" w:hAnsiTheme="minorEastAsia" w:hint="eastAsia"/>
          <w:szCs w:val="21"/>
        </w:rPr>
        <w:t>生徒数は</w:t>
      </w:r>
      <w:r>
        <w:rPr>
          <w:rFonts w:asciiTheme="minorEastAsia" w:eastAsiaTheme="minorEastAsia" w:hAnsiTheme="minorEastAsia" w:hint="eastAsia"/>
          <w:szCs w:val="21"/>
        </w:rPr>
        <w:t>124</w:t>
      </w:r>
      <w:r w:rsidRPr="00A67991">
        <w:rPr>
          <w:rFonts w:asciiTheme="minorEastAsia" w:eastAsiaTheme="minorEastAsia" w:hAnsiTheme="minorEastAsia" w:hint="eastAsia"/>
          <w:szCs w:val="21"/>
        </w:rPr>
        <w:t>人で</w:t>
      </w:r>
      <w:r>
        <w:rPr>
          <w:rFonts w:asciiTheme="minorEastAsia" w:eastAsiaTheme="minorEastAsia" w:hAnsiTheme="minorEastAsia" w:hint="eastAsia"/>
          <w:szCs w:val="21"/>
        </w:rPr>
        <w:t>、前年度より1人増加してい</w:t>
      </w:r>
      <w:r w:rsidRPr="00A67991">
        <w:rPr>
          <w:rFonts w:asciiTheme="minorEastAsia" w:eastAsiaTheme="minorEastAsia" w:hAnsiTheme="minorEastAsia" w:hint="eastAsia"/>
          <w:szCs w:val="21"/>
        </w:rPr>
        <w:t>る。</w:t>
      </w:r>
    </w:p>
    <w:p w14:paraId="2CD433F6" w14:textId="77777777" w:rsidR="003C750B" w:rsidRDefault="003C750B" w:rsidP="003C750B">
      <w:pPr>
        <w:snapToGrid w:val="0"/>
        <w:jc w:val="left"/>
        <w:rPr>
          <w:rFonts w:ascii="ＭＳ ゴシック" w:hAnsi="ＭＳ ゴシック"/>
          <w:color w:val="000000"/>
        </w:rPr>
      </w:pPr>
    </w:p>
    <w:p w14:paraId="63DA2913" w14:textId="77777777" w:rsidR="003C750B" w:rsidRDefault="003C750B" w:rsidP="003C750B">
      <w:pPr>
        <w:snapToGrid w:val="0"/>
        <w:jc w:val="center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color w:val="000000"/>
        </w:rPr>
        <w:t>［</w:t>
      </w:r>
      <w:r w:rsidRPr="00B07348">
        <w:rPr>
          <w:rFonts w:ascii="ＭＳ ゴシック" w:hAnsi="ＭＳ ゴシック" w:hint="eastAsia"/>
          <w:color w:val="000000"/>
        </w:rPr>
        <w:t>表‐12</w:t>
      </w:r>
      <w:r w:rsidRPr="00A963F9">
        <w:rPr>
          <w:rFonts w:ascii="ＭＳ ゴシック" w:hAnsi="ＭＳ ゴシック" w:hint="eastAsia"/>
          <w:szCs w:val="24"/>
        </w:rPr>
        <w:t>］</w:t>
      </w:r>
      <w:r>
        <w:rPr>
          <w:rFonts w:ascii="ＭＳ ゴシック" w:hAnsi="ＭＳ ゴシック" w:hint="eastAsia"/>
          <w:szCs w:val="24"/>
        </w:rPr>
        <w:t>夜間その他特別な時間において授業を</w:t>
      </w:r>
      <w:r w:rsidRPr="00F55DC8">
        <w:rPr>
          <w:rFonts w:ascii="ＭＳ ゴシック" w:hAnsi="ＭＳ ゴシック" w:hint="eastAsia"/>
          <w:szCs w:val="24"/>
        </w:rPr>
        <w:t>行</w:t>
      </w:r>
      <w:r>
        <w:rPr>
          <w:rFonts w:ascii="ＭＳ ゴシック" w:hAnsi="ＭＳ ゴシック" w:hint="eastAsia"/>
          <w:szCs w:val="24"/>
        </w:rPr>
        <w:t>っている</w:t>
      </w:r>
    </w:p>
    <w:p w14:paraId="4366AD65" w14:textId="77777777" w:rsidR="003C750B" w:rsidRDefault="003C750B" w:rsidP="003C750B">
      <w:pPr>
        <w:snapToGrid w:val="0"/>
        <w:jc w:val="center"/>
        <w:rPr>
          <w:rFonts w:ascii="ＭＳ ゴシック" w:hAnsi="ＭＳ ゴシック" w:cs="ＭＳ Ｐゴシック"/>
          <w:noProof/>
          <w:kern w:val="0"/>
          <w:szCs w:val="21"/>
        </w:rPr>
      </w:pPr>
      <w:r w:rsidRPr="001C429A">
        <w:rPr>
          <w:rFonts w:ascii="ＭＳ ゴシック" w:hAnsi="ＭＳ ゴシック" w:cs="ＭＳ Ｐゴシック" w:hint="eastAsia"/>
          <w:kern w:val="0"/>
          <w:szCs w:val="21"/>
        </w:rPr>
        <w:t>学校数・学級数・生徒数及び教員数</w:t>
      </w:r>
      <w:r>
        <w:rPr>
          <w:rFonts w:ascii="ＭＳ ゴシック" w:hAnsi="ＭＳ ゴシック" w:cs="ＭＳ Ｐゴシック" w:hint="eastAsia"/>
          <w:kern w:val="0"/>
          <w:szCs w:val="21"/>
        </w:rPr>
        <w:t>（本務者）(公立)</w:t>
      </w:r>
      <w:r w:rsidRPr="00A955A7">
        <w:rPr>
          <w:rFonts w:ascii="ＭＳ ゴシック" w:hAnsi="ＭＳ ゴシック" w:cs="ＭＳ Ｐゴシック"/>
          <w:noProof/>
          <w:kern w:val="0"/>
          <w:szCs w:val="21"/>
        </w:rPr>
        <w:t xml:space="preserve"> </w:t>
      </w:r>
    </w:p>
    <w:p w14:paraId="5516E052" w14:textId="77777777" w:rsidR="003C750B" w:rsidRDefault="003C750B" w:rsidP="003C750B">
      <w:pPr>
        <w:snapToGrid w:val="0"/>
        <w:jc w:val="center"/>
        <w:rPr>
          <w:rFonts w:ascii="ＭＳ ゴシック" w:hAnsi="ＭＳ ゴシック" w:cs="ＭＳ Ｐゴシック"/>
          <w:kern w:val="0"/>
          <w:szCs w:val="21"/>
        </w:rPr>
      </w:pPr>
      <w:r w:rsidRPr="006667B9">
        <w:rPr>
          <w:rFonts w:ascii="ＭＳ ゴシック" w:hAnsi="ＭＳ ゴシック" w:cs="ＭＳ Ｐゴシック"/>
          <w:noProof/>
          <w:kern w:val="0"/>
          <w:szCs w:val="21"/>
        </w:rPr>
        <w:drawing>
          <wp:inline distT="0" distB="0" distL="0" distR="0" wp14:anchorId="59CC3BFA" wp14:editId="1E41A312">
            <wp:extent cx="2880360" cy="1488041"/>
            <wp:effectExtent l="0" t="0" r="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386" cy="149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88174" w14:textId="77777777" w:rsidR="003C750B" w:rsidRPr="00B07348" w:rsidRDefault="003C750B" w:rsidP="003C750B">
      <w:pPr>
        <w:snapToGrid w:val="0"/>
        <w:spacing w:afterLines="50" w:after="180"/>
        <w:jc w:val="left"/>
        <w:rPr>
          <w:rFonts w:ascii="ＭＳ ゴシック" w:hAnsi="ＭＳ ゴシック"/>
          <w:color w:val="000000"/>
          <w:sz w:val="28"/>
          <w:szCs w:val="28"/>
        </w:rPr>
      </w:pPr>
      <w:r w:rsidRPr="00B07348">
        <w:rPr>
          <w:rFonts w:ascii="ＭＳ ゴシック" w:hAnsi="ＭＳ ゴシック" w:hint="eastAsia"/>
          <w:color w:val="000000"/>
          <w:sz w:val="28"/>
          <w:szCs w:val="28"/>
        </w:rPr>
        <w:lastRenderedPageBreak/>
        <w:t>６　高等学校（全日制・定時制）</w:t>
      </w:r>
    </w:p>
    <w:p w14:paraId="007B2CEA" w14:textId="77777777" w:rsidR="003C750B" w:rsidRPr="00B07348" w:rsidRDefault="003C750B" w:rsidP="003C750B">
      <w:pPr>
        <w:spacing w:beforeLines="50" w:before="180"/>
        <w:jc w:val="center"/>
        <w:rPr>
          <w:rFonts w:ascii="ＭＳ ゴシック" w:hAnsi="ＭＳ ゴシック"/>
          <w:color w:val="000000"/>
        </w:rPr>
      </w:pPr>
      <w:r w:rsidRPr="00B07348">
        <w:rPr>
          <w:rFonts w:ascii="ＭＳ ゴシック" w:hAnsi="ＭＳ ゴシック" w:hint="eastAsia"/>
          <w:color w:val="000000"/>
        </w:rPr>
        <w:t>［表‐13</w:t>
      </w:r>
      <w:r>
        <w:rPr>
          <w:rFonts w:ascii="ＭＳ ゴシック" w:hAnsi="ＭＳ ゴシック" w:hint="eastAsia"/>
          <w:color w:val="000000"/>
        </w:rPr>
        <w:t>］</w:t>
      </w:r>
      <w:r w:rsidRPr="003C750B">
        <w:rPr>
          <w:rFonts w:ascii="ＭＳ ゴシック" w:hAnsi="ＭＳ ゴシック" w:hint="eastAsia"/>
          <w:color w:val="000000"/>
          <w:spacing w:val="70"/>
          <w:kern w:val="0"/>
          <w:fitText w:val="2310" w:id="-670410999"/>
        </w:rPr>
        <w:t>主要指標の推</w:t>
      </w:r>
      <w:r w:rsidRPr="003C750B">
        <w:rPr>
          <w:rFonts w:ascii="ＭＳ ゴシック" w:hAnsi="ＭＳ ゴシック" w:hint="eastAsia"/>
          <w:color w:val="000000"/>
          <w:kern w:val="0"/>
          <w:fitText w:val="2310" w:id="-670410999"/>
        </w:rPr>
        <w:t>移</w:t>
      </w:r>
    </w:p>
    <w:p w14:paraId="1076C475" w14:textId="77777777" w:rsidR="003C750B" w:rsidRPr="00B07348" w:rsidRDefault="003C750B" w:rsidP="003C750B">
      <w:pPr>
        <w:jc w:val="center"/>
        <w:rPr>
          <w:rFonts w:ascii="ＭＳ 明朝" w:hAnsi="ＭＳ 明朝"/>
          <w:color w:val="000000"/>
        </w:rPr>
      </w:pPr>
      <w:r w:rsidRPr="00D41BC3">
        <w:rPr>
          <w:rFonts w:ascii="ＭＳ 明朝" w:hAnsi="ＭＳ 明朝"/>
          <w:noProof/>
          <w:color w:val="000000"/>
        </w:rPr>
        <w:drawing>
          <wp:inline distT="0" distB="0" distL="0" distR="0" wp14:anchorId="4580C22D" wp14:editId="77A5FF87">
            <wp:extent cx="6120130" cy="2517140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B7FDE" w14:textId="77777777" w:rsidR="003C750B" w:rsidRPr="00B07348" w:rsidRDefault="003C750B" w:rsidP="003C750B">
      <w:pPr>
        <w:rPr>
          <w:rFonts w:ascii="ＭＳ ゴシック" w:hAnsi="ＭＳ ゴシック"/>
          <w:color w:val="000000"/>
        </w:rPr>
      </w:pPr>
    </w:p>
    <w:p w14:paraId="4C4531F0" w14:textId="77777777" w:rsidR="003C750B" w:rsidRPr="00F55DC8" w:rsidRDefault="003C750B" w:rsidP="003C750B">
      <w:pPr>
        <w:rPr>
          <w:rFonts w:ascii="ＭＳ ゴシック" w:hAnsi="ＭＳ ゴシック"/>
        </w:rPr>
      </w:pPr>
      <w:r w:rsidRPr="00B07348">
        <w:rPr>
          <w:rFonts w:ascii="ＭＳ ゴシック" w:hAnsi="ＭＳ ゴシック" w:hint="eastAsia"/>
          <w:color w:val="000000"/>
        </w:rPr>
        <w:t>（１）</w:t>
      </w:r>
      <w:r>
        <w:rPr>
          <w:rFonts w:ascii="ＭＳ ゴシック" w:hAnsi="ＭＳ ゴシック" w:hint="eastAsia"/>
        </w:rPr>
        <w:t>学校数</w:t>
      </w:r>
    </w:p>
    <w:p w14:paraId="1599B4E2" w14:textId="77777777" w:rsidR="003C750B" w:rsidRPr="00F55DC8" w:rsidRDefault="003C750B" w:rsidP="003C750B">
      <w:pPr>
        <w:ind w:right="-1"/>
        <w:rPr>
          <w:rFonts w:ascii="ＭＳ 明朝" w:eastAsia="ＭＳ 明朝" w:hAnsi="ＭＳ 明朝"/>
        </w:rPr>
      </w:pPr>
      <w:r w:rsidRPr="00F55DC8">
        <w:rPr>
          <w:rFonts w:ascii="ＭＳ ゴシック" w:hAnsi="ＭＳ ゴシック" w:hint="eastAsia"/>
        </w:rPr>
        <w:t xml:space="preserve">　　　</w:t>
      </w:r>
      <w:r w:rsidRPr="00F55DC8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45</w:t>
      </w:r>
      <w:r w:rsidRPr="00F55DC8">
        <w:rPr>
          <w:rFonts w:ascii="ＭＳ 明朝" w:eastAsia="ＭＳ 明朝" w:hAnsi="ＭＳ 明朝" w:hint="eastAsia"/>
        </w:rPr>
        <w:t>校で、前年度</w:t>
      </w:r>
      <w:r>
        <w:rPr>
          <w:rFonts w:ascii="ＭＳ 明朝" w:eastAsia="ＭＳ 明朝" w:hAnsi="ＭＳ 明朝" w:hint="eastAsia"/>
        </w:rPr>
        <w:t>より4校減少している。</w:t>
      </w:r>
    </w:p>
    <w:p w14:paraId="44BCFCC5" w14:textId="77777777" w:rsidR="003C750B" w:rsidRPr="00DD2A54" w:rsidRDefault="003C750B" w:rsidP="003C750B">
      <w:pPr>
        <w:rPr>
          <w:rFonts w:ascii="ＭＳ ゴシック" w:hAnsi="ＭＳ ゴシック"/>
          <w:szCs w:val="24"/>
        </w:rPr>
      </w:pPr>
    </w:p>
    <w:p w14:paraId="2139F406" w14:textId="77777777" w:rsidR="003C750B" w:rsidRPr="00F55DC8" w:rsidRDefault="003C750B" w:rsidP="003C750B">
      <w:pPr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  <w:szCs w:val="24"/>
        </w:rPr>
        <w:t xml:space="preserve">（２）生徒数　</w:t>
      </w:r>
      <w:r>
        <w:rPr>
          <w:rFonts w:ascii="ＭＳ ゴシック" w:hAnsi="ＭＳ ゴシック" w:hint="eastAsia"/>
          <w:szCs w:val="24"/>
        </w:rPr>
        <w:t>10</w:t>
      </w:r>
      <w:r w:rsidRPr="00F55DC8">
        <w:rPr>
          <w:rFonts w:ascii="ＭＳ ゴシック" w:hAnsi="ＭＳ ゴシック" w:hint="eastAsia"/>
          <w:szCs w:val="24"/>
        </w:rPr>
        <w:t>年連続減少</w:t>
      </w:r>
    </w:p>
    <w:p w14:paraId="47535795" w14:textId="77777777" w:rsidR="003C750B" w:rsidRPr="00F55DC8" w:rsidRDefault="003C750B" w:rsidP="003C750B">
      <w:pPr>
        <w:rPr>
          <w:rFonts w:ascii="ＭＳ 明朝" w:eastAsia="ＭＳ 明朝" w:hAnsi="ＭＳ 明朝"/>
          <w:szCs w:val="24"/>
        </w:rPr>
      </w:pPr>
      <w:r w:rsidRPr="00F55DC8">
        <w:rPr>
          <w:rFonts w:ascii="ＭＳ ゴシック" w:hAnsi="ＭＳ ゴシック" w:hint="eastAsia"/>
        </w:rPr>
        <w:t xml:space="preserve">　　　</w:t>
      </w:r>
      <w:r>
        <w:rPr>
          <w:rFonts w:ascii="ＭＳ 明朝" w:eastAsia="ＭＳ 明朝" w:hAnsi="ＭＳ 明朝" w:hint="eastAsia"/>
          <w:szCs w:val="24"/>
        </w:rPr>
        <w:t>195,438</w:t>
      </w:r>
      <w:r w:rsidRPr="00F55DC8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2,222人</w:t>
      </w:r>
      <w:r w:rsidRPr="00F55DC8">
        <w:rPr>
          <w:rFonts w:ascii="ＭＳ 明朝" w:eastAsia="ＭＳ 明朝" w:hAnsi="ＭＳ 明朝" w:hint="eastAsia"/>
          <w:szCs w:val="24"/>
        </w:rPr>
        <w:t>減少している。</w:t>
      </w:r>
    </w:p>
    <w:p w14:paraId="6353BAF4" w14:textId="77777777" w:rsidR="003C750B" w:rsidRPr="00F55DC8" w:rsidRDefault="003C750B" w:rsidP="003C750B">
      <w:pPr>
        <w:ind w:leftChars="150" w:left="315" w:firstLineChars="1650" w:firstLine="3465"/>
        <w:rPr>
          <w:rFonts w:ascii="ＭＳ 明朝" w:eastAsia="ＭＳ 明朝" w:hAnsi="ＭＳ 明朝"/>
          <w:szCs w:val="24"/>
        </w:rPr>
      </w:pPr>
      <w:r w:rsidRPr="00F55DC8">
        <w:rPr>
          <w:rFonts w:ascii="ＭＳ 明朝" w:eastAsia="ＭＳ 明朝" w:hAnsi="ＭＳ 明朝" w:hint="eastAsia"/>
          <w:szCs w:val="24"/>
        </w:rPr>
        <w:t xml:space="preserve">                  　　　　</w:t>
      </w:r>
      <w:r>
        <w:rPr>
          <w:rFonts w:ascii="ＭＳ 明朝" w:eastAsia="ＭＳ 明朝" w:hAnsi="ＭＳ 明朝" w:hint="eastAsia"/>
          <w:szCs w:val="24"/>
        </w:rPr>
        <w:t xml:space="preserve">　　　　　　　</w:t>
      </w:r>
    </w:p>
    <w:p w14:paraId="1E381BF4" w14:textId="77777777" w:rsidR="003C750B" w:rsidRPr="00F55DC8" w:rsidRDefault="003C750B" w:rsidP="003C750B">
      <w:pPr>
        <w:rPr>
          <w:rFonts w:ascii="ＭＳ ゴシック" w:hAnsi="ＭＳ ゴシック"/>
          <w:kern w:val="0"/>
          <w:szCs w:val="24"/>
        </w:rPr>
      </w:pPr>
      <w:r w:rsidRPr="00F55DC8">
        <w:rPr>
          <w:rFonts w:ascii="ＭＳ ゴシック" w:hAnsi="ＭＳ ゴシック" w:hint="eastAsia"/>
          <w:kern w:val="0"/>
          <w:szCs w:val="24"/>
        </w:rPr>
        <w:t>（３）教員数</w:t>
      </w:r>
      <w:r>
        <w:rPr>
          <w:rFonts w:ascii="ＭＳ ゴシック" w:hAnsi="ＭＳ ゴシック" w:hint="eastAsia"/>
          <w:kern w:val="0"/>
          <w:szCs w:val="24"/>
        </w:rPr>
        <w:t xml:space="preserve">(本務者)　</w:t>
      </w:r>
    </w:p>
    <w:p w14:paraId="69951609" w14:textId="77777777" w:rsidR="003C750B" w:rsidRPr="00F55DC8" w:rsidRDefault="003C750B" w:rsidP="003C750B">
      <w:pPr>
        <w:rPr>
          <w:rFonts w:ascii="ＭＳ 明朝" w:eastAsia="ＭＳ 明朝" w:hAnsi="ＭＳ 明朝"/>
          <w:kern w:val="0"/>
          <w:szCs w:val="24"/>
        </w:rPr>
      </w:pPr>
      <w:r w:rsidRPr="00F55DC8">
        <w:rPr>
          <w:rFonts w:ascii="ＭＳ ゴシック" w:hAnsi="ＭＳ ゴシック" w:hint="eastAsia"/>
          <w:kern w:val="0"/>
          <w:szCs w:val="24"/>
        </w:rPr>
        <w:t xml:space="preserve">　　　</w:t>
      </w:r>
      <w:r>
        <w:rPr>
          <w:rFonts w:ascii="ＭＳ 明朝" w:eastAsia="ＭＳ 明朝" w:hAnsi="ＭＳ 明朝" w:hint="eastAsia"/>
          <w:kern w:val="0"/>
          <w:szCs w:val="24"/>
        </w:rPr>
        <w:t>13,825</w:t>
      </w:r>
      <w:r w:rsidRPr="00F55DC8">
        <w:rPr>
          <w:rFonts w:ascii="ＭＳ 明朝" w:eastAsia="ＭＳ 明朝" w:hAnsi="ＭＳ 明朝" w:hint="eastAsia"/>
          <w:kern w:val="0"/>
          <w:szCs w:val="24"/>
        </w:rPr>
        <w:t>人で</w:t>
      </w:r>
      <w:r>
        <w:rPr>
          <w:rFonts w:ascii="ＭＳ 明朝" w:eastAsia="ＭＳ 明朝" w:hAnsi="ＭＳ 明朝" w:hint="eastAsia"/>
          <w:kern w:val="0"/>
          <w:szCs w:val="24"/>
        </w:rPr>
        <w:t>、</w:t>
      </w:r>
      <w:r w:rsidRPr="00F55DC8">
        <w:rPr>
          <w:rFonts w:ascii="ＭＳ 明朝" w:eastAsia="ＭＳ 明朝" w:hAnsi="ＭＳ 明朝" w:hint="eastAsia"/>
          <w:kern w:val="0"/>
          <w:szCs w:val="24"/>
        </w:rPr>
        <w:t>前年度より</w:t>
      </w:r>
      <w:r>
        <w:rPr>
          <w:rFonts w:ascii="ＭＳ 明朝" w:eastAsia="ＭＳ 明朝" w:hAnsi="ＭＳ 明朝" w:hint="eastAsia"/>
          <w:kern w:val="0"/>
          <w:szCs w:val="24"/>
        </w:rPr>
        <w:t>72人減少</w:t>
      </w:r>
      <w:r w:rsidRPr="00F55DC8">
        <w:rPr>
          <w:rFonts w:ascii="ＭＳ 明朝" w:eastAsia="ＭＳ 明朝" w:hAnsi="ＭＳ 明朝" w:hint="eastAsia"/>
          <w:kern w:val="0"/>
          <w:szCs w:val="24"/>
        </w:rPr>
        <w:t>している。</w:t>
      </w:r>
    </w:p>
    <w:p w14:paraId="177B5288" w14:textId="77777777" w:rsidR="003C750B" w:rsidRPr="00853CDD" w:rsidRDefault="003C750B" w:rsidP="003C750B">
      <w:pPr>
        <w:ind w:firstLineChars="300" w:firstLine="630"/>
        <w:rPr>
          <w:rFonts w:ascii="ＭＳ 明朝" w:eastAsia="ＭＳ 明朝" w:hAnsi="ＭＳ 明朝"/>
          <w:strike/>
          <w:szCs w:val="24"/>
        </w:rPr>
      </w:pPr>
    </w:p>
    <w:p w14:paraId="7119D729" w14:textId="77777777" w:rsidR="003C750B" w:rsidRPr="00B07348" w:rsidRDefault="003C750B" w:rsidP="003C750B">
      <w:pPr>
        <w:spacing w:beforeLines="50" w:before="180"/>
        <w:jc w:val="center"/>
        <w:rPr>
          <w:rFonts w:ascii="ＭＳ ゴシック" w:hAnsi="ＭＳ ゴシック"/>
          <w:color w:val="000000"/>
          <w:szCs w:val="24"/>
        </w:rPr>
      </w:pPr>
      <w:r w:rsidRPr="00B07348">
        <w:rPr>
          <w:rFonts w:ascii="ＭＳ ゴシック" w:hAnsi="ＭＳ ゴシック" w:hint="eastAsia"/>
          <w:color w:val="000000"/>
        </w:rPr>
        <w:t>［</w:t>
      </w:r>
      <w:r w:rsidRPr="00B07348">
        <w:rPr>
          <w:rFonts w:ascii="ＭＳ ゴシック" w:hAnsi="ＭＳ ゴシック" w:hint="eastAsia"/>
          <w:color w:val="000000"/>
          <w:szCs w:val="24"/>
        </w:rPr>
        <w:t>表‐14</w:t>
      </w:r>
      <w:r w:rsidRPr="00B07348">
        <w:rPr>
          <w:rFonts w:ascii="ＭＳ ゴシック" w:hAnsi="ＭＳ ゴシック" w:hint="eastAsia"/>
          <w:color w:val="000000"/>
        </w:rPr>
        <w:t>］</w:t>
      </w:r>
      <w:r w:rsidRPr="003C750B">
        <w:rPr>
          <w:rFonts w:ascii="ＭＳ ゴシック" w:hAnsi="ＭＳ ゴシック" w:hint="eastAsia"/>
          <w:color w:val="000000"/>
          <w:spacing w:val="105"/>
          <w:kern w:val="0"/>
          <w:szCs w:val="24"/>
          <w:fitText w:val="2310" w:id="-670410998"/>
        </w:rPr>
        <w:t>学年別生徒</w:t>
      </w:r>
      <w:r w:rsidRPr="003C750B">
        <w:rPr>
          <w:rFonts w:ascii="ＭＳ ゴシック" w:hAnsi="ＭＳ ゴシック" w:hint="eastAsia"/>
          <w:color w:val="000000"/>
          <w:kern w:val="0"/>
          <w:szCs w:val="24"/>
          <w:fitText w:val="2310" w:id="-670410998"/>
        </w:rPr>
        <w:t>数</w:t>
      </w:r>
    </w:p>
    <w:p w14:paraId="07604319" w14:textId="77777777" w:rsidR="003C750B" w:rsidRDefault="003C750B" w:rsidP="003C750B">
      <w:pPr>
        <w:jc w:val="center"/>
        <w:rPr>
          <w:rFonts w:ascii="ＭＳ ゴシック" w:hAnsi="ＭＳ ゴシック"/>
          <w:color w:val="000000"/>
        </w:rPr>
      </w:pPr>
      <w:r w:rsidRPr="00FF267B">
        <w:rPr>
          <w:rFonts w:ascii="ＭＳ ゴシック" w:hAnsi="ＭＳ ゴシック"/>
          <w:noProof/>
          <w:color w:val="000000"/>
        </w:rPr>
        <w:drawing>
          <wp:inline distT="0" distB="0" distL="0" distR="0" wp14:anchorId="3648CD50" wp14:editId="21F945DD">
            <wp:extent cx="6120130" cy="1641475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ACBA9" w14:textId="77777777" w:rsidR="003C750B" w:rsidRDefault="003C750B" w:rsidP="003C750B">
      <w:pPr>
        <w:widowControl/>
        <w:jc w:val="left"/>
        <w:rPr>
          <w:rFonts w:ascii="ＭＳ ゴシック" w:hAnsi="ＭＳ ゴシック"/>
          <w:color w:val="000000"/>
        </w:rPr>
      </w:pPr>
      <w:r>
        <w:rPr>
          <w:rFonts w:ascii="ＭＳ ゴシック" w:hAnsi="ＭＳ ゴシック"/>
          <w:color w:val="000000"/>
        </w:rPr>
        <w:br w:type="page"/>
      </w:r>
    </w:p>
    <w:p w14:paraId="3A63C100" w14:textId="77777777" w:rsidR="003C750B" w:rsidRPr="00B07348" w:rsidRDefault="003C750B" w:rsidP="003C750B">
      <w:pPr>
        <w:jc w:val="center"/>
        <w:rPr>
          <w:rFonts w:ascii="ＭＳ ゴシック" w:hAnsi="ＭＳ ゴシック"/>
          <w:color w:val="000000"/>
          <w:kern w:val="0"/>
          <w:szCs w:val="24"/>
        </w:rPr>
      </w:pPr>
      <w:r w:rsidRPr="00B07348">
        <w:rPr>
          <w:rFonts w:ascii="ＭＳ ゴシック" w:hAnsi="ＭＳ ゴシック" w:hint="eastAsia"/>
          <w:color w:val="000000"/>
        </w:rPr>
        <w:lastRenderedPageBreak/>
        <w:t>［</w:t>
      </w:r>
      <w:r w:rsidRPr="00B07348">
        <w:rPr>
          <w:rFonts w:ascii="ＭＳ ゴシック" w:hAnsi="ＭＳ ゴシック" w:hint="eastAsia"/>
          <w:color w:val="000000"/>
          <w:szCs w:val="24"/>
        </w:rPr>
        <w:t>表‐1</w:t>
      </w:r>
      <w:r>
        <w:rPr>
          <w:rFonts w:ascii="ＭＳ ゴシック" w:hAnsi="ＭＳ ゴシック"/>
          <w:color w:val="000000"/>
          <w:szCs w:val="24"/>
        </w:rPr>
        <w:t>5</w:t>
      </w:r>
      <w:r w:rsidRPr="00B07348">
        <w:rPr>
          <w:rFonts w:ascii="ＭＳ ゴシック" w:hAnsi="ＭＳ ゴシック" w:hint="eastAsia"/>
          <w:color w:val="000000"/>
        </w:rPr>
        <w:t>］</w:t>
      </w:r>
      <w:r w:rsidRPr="003C750B">
        <w:rPr>
          <w:rFonts w:ascii="ＭＳ ゴシック" w:hAnsi="ＭＳ ゴシック" w:hint="eastAsia"/>
          <w:color w:val="000000"/>
          <w:spacing w:val="70"/>
          <w:kern w:val="0"/>
          <w:szCs w:val="24"/>
          <w:fitText w:val="2310" w:id="-670410997"/>
        </w:rPr>
        <w:t>設置者別生徒</w:t>
      </w:r>
      <w:r w:rsidRPr="003C750B">
        <w:rPr>
          <w:rFonts w:ascii="ＭＳ ゴシック" w:hAnsi="ＭＳ ゴシック" w:hint="eastAsia"/>
          <w:color w:val="000000"/>
          <w:kern w:val="0"/>
          <w:szCs w:val="24"/>
          <w:fitText w:val="2310" w:id="-670410997"/>
        </w:rPr>
        <w:t>数</w:t>
      </w:r>
    </w:p>
    <w:p w14:paraId="1FEFF618" w14:textId="77777777" w:rsidR="003C750B" w:rsidRPr="00323509" w:rsidRDefault="003C750B" w:rsidP="003C750B">
      <w:pPr>
        <w:jc w:val="center"/>
        <w:rPr>
          <w:rFonts w:ascii="ＭＳ ゴシック" w:hAnsi="ＭＳ ゴシック"/>
          <w:color w:val="000000"/>
        </w:rPr>
      </w:pPr>
      <w:r w:rsidRPr="00FF267B">
        <w:rPr>
          <w:rFonts w:ascii="ＭＳ ゴシック" w:hAnsi="ＭＳ ゴシック"/>
          <w:noProof/>
          <w:color w:val="000000"/>
        </w:rPr>
        <w:drawing>
          <wp:inline distT="0" distB="0" distL="0" distR="0" wp14:anchorId="72F9F3EB" wp14:editId="7A0F66E5">
            <wp:extent cx="6106160" cy="1644697"/>
            <wp:effectExtent l="0" t="0" r="8890" b="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320" cy="165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0A912" w14:textId="77777777" w:rsidR="003C750B" w:rsidRPr="007B6E25" w:rsidRDefault="003C750B" w:rsidP="003C750B">
      <w:pPr>
        <w:rPr>
          <w:rFonts w:ascii="ＭＳ ゴシック" w:hAnsi="ＭＳ ゴシック"/>
          <w:color w:val="000000"/>
        </w:rPr>
      </w:pPr>
    </w:p>
    <w:p w14:paraId="2122F3C7" w14:textId="77777777" w:rsidR="003C750B" w:rsidRDefault="003C750B" w:rsidP="003C750B">
      <w:pPr>
        <w:rPr>
          <w:rFonts w:ascii="ＭＳ ゴシック" w:hAnsi="ＭＳ ゴシック"/>
          <w:color w:val="000000"/>
          <w:kern w:val="0"/>
          <w:szCs w:val="24"/>
        </w:rPr>
      </w:pPr>
    </w:p>
    <w:p w14:paraId="54EEE3C5" w14:textId="77777777" w:rsidR="003C750B" w:rsidRDefault="003C750B" w:rsidP="003C750B">
      <w:pPr>
        <w:rPr>
          <w:rFonts w:ascii="ＭＳ ゴシック" w:hAnsi="ＭＳ ゴシック"/>
          <w:color w:val="000000"/>
          <w:kern w:val="0"/>
          <w:szCs w:val="24"/>
        </w:rPr>
      </w:pPr>
    </w:p>
    <w:p w14:paraId="6BA4EB88" w14:textId="77777777" w:rsidR="003C750B" w:rsidRDefault="003C750B" w:rsidP="003C750B">
      <w:pPr>
        <w:rPr>
          <w:rFonts w:ascii="ＭＳ ゴシック" w:hAnsi="ＭＳ ゴシック"/>
          <w:color w:val="000000"/>
          <w:kern w:val="0"/>
          <w:szCs w:val="24"/>
        </w:rPr>
      </w:pPr>
    </w:p>
    <w:p w14:paraId="30ECC0FC" w14:textId="77777777" w:rsidR="003C750B" w:rsidRPr="00B07348" w:rsidRDefault="003C750B" w:rsidP="003C750B">
      <w:pPr>
        <w:jc w:val="center"/>
        <w:rPr>
          <w:rFonts w:ascii="ＭＳ 明朝" w:eastAsia="ＭＳ 明朝" w:hAnsi="ＭＳ 明朝"/>
          <w:color w:val="000000"/>
          <w:szCs w:val="24"/>
        </w:rPr>
      </w:pPr>
      <w:r w:rsidRPr="00B07348">
        <w:rPr>
          <w:rFonts w:ascii="ＭＳ ゴシック" w:hAnsi="ＭＳ ゴシック" w:hint="eastAsia"/>
          <w:color w:val="000000"/>
        </w:rPr>
        <w:t>［</w:t>
      </w:r>
      <w:r w:rsidRPr="00B07348">
        <w:rPr>
          <w:rFonts w:ascii="ＭＳ ゴシック" w:hAnsi="ＭＳ ゴシック" w:hint="eastAsia"/>
          <w:color w:val="000000"/>
          <w:kern w:val="0"/>
          <w:szCs w:val="24"/>
        </w:rPr>
        <w:t>図‐</w:t>
      </w:r>
      <w:r>
        <w:rPr>
          <w:rFonts w:ascii="ＭＳ ゴシック" w:hAnsi="ＭＳ ゴシック" w:hint="eastAsia"/>
          <w:color w:val="000000"/>
          <w:kern w:val="0"/>
          <w:szCs w:val="24"/>
        </w:rPr>
        <w:t>1</w:t>
      </w:r>
      <w:r w:rsidRPr="00B07348">
        <w:rPr>
          <w:rFonts w:ascii="ＭＳ ゴシック" w:hAnsi="ＭＳ ゴシック" w:hint="eastAsia"/>
          <w:color w:val="000000"/>
        </w:rPr>
        <w:t>］</w:t>
      </w:r>
      <w:r w:rsidRPr="00B07348">
        <w:rPr>
          <w:rFonts w:ascii="ＭＳ ゴシック" w:hAnsi="ＭＳ ゴシック" w:hint="eastAsia"/>
          <w:color w:val="000000"/>
          <w:kern w:val="0"/>
          <w:szCs w:val="24"/>
        </w:rPr>
        <w:t>公立・私立別生徒数の推移</w:t>
      </w:r>
    </w:p>
    <w:p w14:paraId="05B451B3" w14:textId="77777777" w:rsidR="003C750B" w:rsidRPr="00E30BC5" w:rsidRDefault="003C750B" w:rsidP="003C750B">
      <w:pPr>
        <w:jc w:val="center"/>
        <w:rPr>
          <w:rFonts w:ascii="ＭＳ ゴシック" w:hAnsi="ＭＳ ゴシック"/>
          <w:b/>
          <w:bCs/>
          <w:color w:val="000000"/>
          <w:szCs w:val="24"/>
        </w:rPr>
      </w:pPr>
      <w:r w:rsidRPr="0055722D">
        <w:rPr>
          <w:rFonts w:ascii="ＭＳ ゴシック" w:hAnsi="ＭＳ ゴシック"/>
          <w:b/>
          <w:bCs/>
          <w:noProof/>
          <w:color w:val="000000"/>
          <w:szCs w:val="24"/>
        </w:rPr>
        <w:drawing>
          <wp:inline distT="0" distB="0" distL="0" distR="0" wp14:anchorId="3BEB4804" wp14:editId="4C369FCA">
            <wp:extent cx="3745468" cy="3471862"/>
            <wp:effectExtent l="0" t="0" r="762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45" cy="348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F04CF" w14:textId="77777777" w:rsidR="003C750B" w:rsidRDefault="003C750B" w:rsidP="003C750B">
      <w:pPr>
        <w:widowControl/>
        <w:jc w:val="left"/>
        <w:rPr>
          <w:rFonts w:ascii="ＭＳ ゴシック" w:hAnsi="ＭＳ ゴシック"/>
          <w:color w:val="000000"/>
          <w:sz w:val="28"/>
          <w:szCs w:val="28"/>
        </w:rPr>
      </w:pPr>
      <w:r>
        <w:rPr>
          <w:rFonts w:ascii="ＭＳ ゴシック" w:hAnsi="ＭＳ ゴシック"/>
          <w:color w:val="000000"/>
          <w:sz w:val="28"/>
          <w:szCs w:val="28"/>
        </w:rPr>
        <w:br w:type="page"/>
      </w:r>
    </w:p>
    <w:p w14:paraId="62586FA9" w14:textId="77777777" w:rsidR="003C750B" w:rsidRPr="00674F65" w:rsidRDefault="003C750B" w:rsidP="003C750B">
      <w:pPr>
        <w:snapToGrid w:val="0"/>
        <w:spacing w:afterLines="50" w:after="180"/>
        <w:jc w:val="left"/>
        <w:rPr>
          <w:rFonts w:ascii="ＭＳ ゴシック" w:hAnsi="ＭＳ ゴシック"/>
          <w:color w:val="000000"/>
          <w:sz w:val="28"/>
          <w:szCs w:val="28"/>
        </w:rPr>
      </w:pPr>
      <w:r w:rsidRPr="00B07348">
        <w:rPr>
          <w:rFonts w:ascii="ＭＳ ゴシック" w:hAnsi="ＭＳ ゴシック" w:hint="eastAsia"/>
          <w:color w:val="000000"/>
          <w:sz w:val="28"/>
          <w:szCs w:val="28"/>
        </w:rPr>
        <w:lastRenderedPageBreak/>
        <w:t>７　高等学校（通信制）</w:t>
      </w:r>
    </w:p>
    <w:p w14:paraId="75C086F9" w14:textId="77777777" w:rsidR="003C750B" w:rsidRDefault="003C750B" w:rsidP="003C750B">
      <w:pPr>
        <w:spacing w:beforeLines="50" w:before="180"/>
        <w:jc w:val="center"/>
        <w:rPr>
          <w:rFonts w:ascii="ＭＳ ゴシック" w:hAnsi="ＭＳ ゴシック"/>
          <w:color w:val="000000"/>
          <w:kern w:val="0"/>
          <w:szCs w:val="24"/>
        </w:rPr>
      </w:pPr>
      <w:r w:rsidRPr="00B07348">
        <w:rPr>
          <w:rFonts w:ascii="ＭＳ ゴシック" w:hAnsi="ＭＳ ゴシック" w:hint="eastAsia"/>
          <w:color w:val="000000"/>
        </w:rPr>
        <w:t>［</w:t>
      </w:r>
      <w:r w:rsidRPr="00B07348">
        <w:rPr>
          <w:rFonts w:ascii="ＭＳ ゴシック" w:hAnsi="ＭＳ ゴシック" w:hint="eastAsia"/>
          <w:color w:val="000000"/>
          <w:szCs w:val="24"/>
        </w:rPr>
        <w:t>表‐1</w:t>
      </w:r>
      <w:r>
        <w:rPr>
          <w:rFonts w:ascii="ＭＳ ゴシック" w:hAnsi="ＭＳ ゴシック"/>
          <w:color w:val="000000"/>
          <w:szCs w:val="24"/>
        </w:rPr>
        <w:t>6</w:t>
      </w:r>
      <w:r w:rsidRPr="00B07348">
        <w:rPr>
          <w:rFonts w:ascii="ＭＳ ゴシック" w:hAnsi="ＭＳ ゴシック" w:hint="eastAsia"/>
          <w:color w:val="000000"/>
        </w:rPr>
        <w:t>］</w:t>
      </w:r>
      <w:r w:rsidRPr="003C750B">
        <w:rPr>
          <w:rFonts w:ascii="ＭＳ ゴシック" w:hAnsi="ＭＳ ゴシック" w:hint="eastAsia"/>
          <w:color w:val="000000"/>
          <w:spacing w:val="70"/>
          <w:kern w:val="0"/>
          <w:szCs w:val="24"/>
          <w:fitText w:val="2310" w:id="-670410996"/>
        </w:rPr>
        <w:t>主要指標の推</w:t>
      </w:r>
      <w:r w:rsidRPr="003C750B">
        <w:rPr>
          <w:rFonts w:ascii="ＭＳ ゴシック" w:hAnsi="ＭＳ ゴシック" w:hint="eastAsia"/>
          <w:color w:val="000000"/>
          <w:kern w:val="0"/>
          <w:szCs w:val="24"/>
          <w:fitText w:val="2310" w:id="-670410996"/>
        </w:rPr>
        <w:t>移</w:t>
      </w:r>
    </w:p>
    <w:p w14:paraId="760703D4" w14:textId="77777777" w:rsidR="003C750B" w:rsidRDefault="003C750B" w:rsidP="003C750B">
      <w:pPr>
        <w:jc w:val="center"/>
        <w:rPr>
          <w:rFonts w:ascii="ＭＳ ゴシック" w:hAnsi="ＭＳ ゴシック"/>
          <w:color w:val="000000"/>
          <w:szCs w:val="24"/>
        </w:rPr>
      </w:pPr>
    </w:p>
    <w:p w14:paraId="062AC226" w14:textId="77777777" w:rsidR="003C750B" w:rsidRDefault="003C750B" w:rsidP="003C750B">
      <w:pPr>
        <w:jc w:val="center"/>
        <w:rPr>
          <w:rFonts w:ascii="ＭＳ ゴシック" w:hAnsi="ＭＳ ゴシック"/>
          <w:color w:val="000000"/>
          <w:szCs w:val="24"/>
        </w:rPr>
      </w:pPr>
      <w:r w:rsidRPr="00DD2A54">
        <w:rPr>
          <w:rFonts w:ascii="ＭＳ ゴシック" w:hAnsi="ＭＳ ゴシック"/>
          <w:noProof/>
          <w:color w:val="000000"/>
          <w:szCs w:val="24"/>
        </w:rPr>
        <w:drawing>
          <wp:inline distT="0" distB="0" distL="0" distR="0" wp14:anchorId="669CD628" wp14:editId="29D0AB34">
            <wp:extent cx="5358245" cy="2971800"/>
            <wp:effectExtent l="0" t="0" r="0" b="0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172" cy="297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6CF19" w14:textId="77777777" w:rsidR="003C750B" w:rsidRPr="00C212A8" w:rsidRDefault="003C750B" w:rsidP="003C750B">
      <w:pPr>
        <w:jc w:val="center"/>
        <w:rPr>
          <w:rFonts w:ascii="ＭＳ ゴシック" w:hAnsi="ＭＳ ゴシック"/>
          <w:color w:val="000000"/>
          <w:szCs w:val="24"/>
        </w:rPr>
      </w:pPr>
    </w:p>
    <w:p w14:paraId="5023BAC3" w14:textId="77777777" w:rsidR="003C750B" w:rsidRPr="00F55DC8" w:rsidRDefault="003C750B" w:rsidP="003C750B">
      <w:pPr>
        <w:rPr>
          <w:rFonts w:ascii="ＭＳ ゴシック" w:hAnsi="ＭＳ ゴシック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（１）</w:t>
      </w:r>
      <w:r>
        <w:rPr>
          <w:rFonts w:ascii="ＭＳ ゴシック" w:hAnsi="ＭＳ ゴシック" w:hint="eastAsia"/>
          <w:szCs w:val="24"/>
        </w:rPr>
        <w:t xml:space="preserve">学校数　</w:t>
      </w:r>
    </w:p>
    <w:p w14:paraId="05C0AC07" w14:textId="77777777" w:rsidR="003C750B" w:rsidRPr="00F25A69" w:rsidRDefault="003C750B" w:rsidP="003C750B">
      <w:pPr>
        <w:rPr>
          <w:rFonts w:ascii="ＭＳ 明朝" w:eastAsia="ＭＳ 明朝" w:hAnsi="ＭＳ 明朝"/>
        </w:rPr>
      </w:pPr>
      <w:r w:rsidRPr="00F55DC8">
        <w:rPr>
          <w:rFonts w:ascii="ＭＳ ゴシック" w:hAnsi="ＭＳ ゴシック" w:hint="eastAsia"/>
          <w:kern w:val="0"/>
          <w:szCs w:val="24"/>
        </w:rPr>
        <w:t xml:space="preserve">　　　</w:t>
      </w:r>
      <w:r w:rsidRPr="00F55DC8">
        <w:rPr>
          <w:rFonts w:ascii="ＭＳ 明朝" w:eastAsia="ＭＳ 明朝" w:hAnsi="ＭＳ 明朝" w:hint="eastAsia"/>
          <w:szCs w:val="24"/>
        </w:rPr>
        <w:t>1</w:t>
      </w:r>
      <w:r>
        <w:rPr>
          <w:rFonts w:ascii="ＭＳ 明朝" w:eastAsia="ＭＳ 明朝" w:hAnsi="ＭＳ 明朝" w:hint="eastAsia"/>
          <w:szCs w:val="24"/>
        </w:rPr>
        <w:t>4</w:t>
      </w:r>
      <w:r w:rsidRPr="00F55DC8">
        <w:rPr>
          <w:rFonts w:ascii="ＭＳ 明朝" w:eastAsia="ＭＳ 明朝" w:hAnsi="ＭＳ 明朝" w:hint="eastAsia"/>
          <w:szCs w:val="24"/>
        </w:rPr>
        <w:t>校で、</w:t>
      </w:r>
      <w:r w:rsidRPr="00F55DC8">
        <w:rPr>
          <w:rFonts w:ascii="ＭＳ 明朝" w:eastAsia="ＭＳ 明朝" w:hAnsi="ＭＳ 明朝" w:hint="eastAsia"/>
        </w:rPr>
        <w:t>前年度</w:t>
      </w:r>
      <w:r>
        <w:rPr>
          <w:rFonts w:ascii="ＭＳ 明朝" w:eastAsia="ＭＳ 明朝" w:hAnsi="ＭＳ 明朝" w:hint="eastAsia"/>
        </w:rPr>
        <w:t>と同じである。</w:t>
      </w:r>
    </w:p>
    <w:p w14:paraId="4B942C35" w14:textId="77777777" w:rsidR="003C750B" w:rsidRDefault="003C750B" w:rsidP="003C750B">
      <w:pPr>
        <w:rPr>
          <w:rFonts w:ascii="ＭＳ 明朝" w:eastAsia="ＭＳ 明朝" w:hAnsi="ＭＳ 明朝"/>
          <w:szCs w:val="24"/>
        </w:rPr>
      </w:pPr>
      <w:r w:rsidRPr="00F55DC8">
        <w:rPr>
          <w:rFonts w:ascii="ＭＳ 明朝" w:eastAsia="ＭＳ 明朝" w:hAnsi="ＭＳ 明朝" w:hint="eastAsia"/>
          <w:szCs w:val="24"/>
        </w:rPr>
        <w:t xml:space="preserve">　 　 </w:t>
      </w:r>
      <w:r>
        <w:rPr>
          <w:rFonts w:ascii="ＭＳ 明朝" w:eastAsia="ＭＳ 明朝" w:hAnsi="ＭＳ 明朝" w:hint="eastAsia"/>
          <w:szCs w:val="24"/>
        </w:rPr>
        <w:t>うち</w:t>
      </w:r>
      <w:r w:rsidRPr="00F55DC8">
        <w:rPr>
          <w:rFonts w:ascii="ＭＳ 明朝" w:eastAsia="ＭＳ 明朝" w:hAnsi="ＭＳ 明朝" w:hint="eastAsia"/>
          <w:szCs w:val="24"/>
        </w:rPr>
        <w:t>通信制課程のみの学校は</w:t>
      </w:r>
      <w:r>
        <w:rPr>
          <w:rFonts w:ascii="ＭＳ 明朝" w:eastAsia="ＭＳ 明朝" w:hAnsi="ＭＳ 明朝" w:hint="eastAsia"/>
          <w:szCs w:val="24"/>
        </w:rPr>
        <w:t>12校で、前年度と同じである。</w:t>
      </w:r>
    </w:p>
    <w:p w14:paraId="0E70D8C8" w14:textId="77777777" w:rsidR="003C750B" w:rsidRPr="00F25A69" w:rsidRDefault="003C750B" w:rsidP="003C750B">
      <w:pPr>
        <w:rPr>
          <w:rFonts w:ascii="ＭＳ 明朝" w:eastAsia="ＭＳ 明朝" w:hAnsi="ＭＳ 明朝"/>
          <w:szCs w:val="24"/>
        </w:rPr>
      </w:pPr>
    </w:p>
    <w:p w14:paraId="1A3916DF" w14:textId="77777777" w:rsidR="003C750B" w:rsidRPr="00F55DC8" w:rsidRDefault="003C750B" w:rsidP="003C750B">
      <w:pPr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  <w:szCs w:val="24"/>
        </w:rPr>
        <w:t xml:space="preserve">（２）生徒数　</w:t>
      </w:r>
      <w:r>
        <w:rPr>
          <w:rFonts w:ascii="ＭＳ ゴシック" w:hAnsi="ＭＳ ゴシック" w:hint="eastAsia"/>
          <w:szCs w:val="24"/>
        </w:rPr>
        <w:t>4年連続増加</w:t>
      </w:r>
    </w:p>
    <w:p w14:paraId="1B2F34EB" w14:textId="77777777" w:rsidR="003C750B" w:rsidRPr="00C04D02" w:rsidRDefault="003C750B" w:rsidP="003C750B">
      <w:pPr>
        <w:rPr>
          <w:rFonts w:ascii="ＭＳ 明朝" w:eastAsia="ＭＳ 明朝" w:hAnsi="ＭＳ 明朝"/>
        </w:rPr>
      </w:pPr>
      <w:r w:rsidRPr="00F55DC8">
        <w:rPr>
          <w:rFonts w:ascii="ＭＳ ゴシック" w:hAnsi="ＭＳ ゴシック" w:hint="eastAsia"/>
          <w:kern w:val="0"/>
          <w:szCs w:val="24"/>
        </w:rPr>
        <w:t xml:space="preserve">　　　</w:t>
      </w:r>
      <w:r>
        <w:rPr>
          <w:rFonts w:ascii="ＭＳ 明朝" w:eastAsia="ＭＳ 明朝" w:hAnsi="ＭＳ 明朝" w:hint="eastAsia"/>
          <w:szCs w:val="24"/>
        </w:rPr>
        <w:t>19,326</w:t>
      </w:r>
      <w:r w:rsidRPr="00F55DC8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288人増加</w:t>
      </w:r>
      <w:r w:rsidRPr="00F55DC8">
        <w:rPr>
          <w:rFonts w:ascii="ＭＳ 明朝" w:eastAsia="ＭＳ 明朝" w:hAnsi="ＭＳ 明朝" w:hint="eastAsia"/>
          <w:szCs w:val="24"/>
        </w:rPr>
        <w:t>している。</w:t>
      </w:r>
    </w:p>
    <w:p w14:paraId="7D0DCEEB" w14:textId="77777777" w:rsidR="003C750B" w:rsidRPr="00C905B4" w:rsidRDefault="003C750B" w:rsidP="003C750B">
      <w:pPr>
        <w:rPr>
          <w:rFonts w:ascii="ＭＳ 明朝" w:eastAsia="ＭＳ 明朝" w:hAnsi="ＭＳ 明朝"/>
          <w:szCs w:val="24"/>
        </w:rPr>
      </w:pPr>
    </w:p>
    <w:p w14:paraId="15C80C61" w14:textId="77777777" w:rsidR="003C750B" w:rsidRPr="00F55DC8" w:rsidRDefault="003C750B" w:rsidP="003C750B">
      <w:pPr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  <w:szCs w:val="24"/>
        </w:rPr>
        <w:t>（３）教員数</w:t>
      </w:r>
      <w:r>
        <w:rPr>
          <w:rFonts w:ascii="ＭＳ ゴシック" w:hAnsi="ＭＳ ゴシック" w:hint="eastAsia"/>
          <w:szCs w:val="24"/>
        </w:rPr>
        <w:t>(本務者)</w:t>
      </w:r>
      <w:r w:rsidRPr="00F55DC8">
        <w:rPr>
          <w:rFonts w:ascii="ＭＳ ゴシック" w:hAnsi="ＭＳ ゴシック" w:hint="eastAsia"/>
          <w:szCs w:val="24"/>
        </w:rPr>
        <w:t xml:space="preserve">　</w:t>
      </w:r>
      <w:r>
        <w:rPr>
          <w:rFonts w:ascii="ＭＳ ゴシック" w:hAnsi="ＭＳ ゴシック" w:hint="eastAsia"/>
          <w:szCs w:val="24"/>
        </w:rPr>
        <w:t>4年連続増加</w:t>
      </w:r>
    </w:p>
    <w:p w14:paraId="368F9438" w14:textId="77777777" w:rsidR="003C750B" w:rsidRPr="00BC6AC8" w:rsidRDefault="003C750B" w:rsidP="003C750B">
      <w:pPr>
        <w:rPr>
          <w:rFonts w:ascii="ＭＳ 明朝" w:eastAsia="ＭＳ 明朝" w:hAnsi="ＭＳ 明朝"/>
          <w:szCs w:val="24"/>
        </w:rPr>
      </w:pPr>
      <w:r w:rsidRPr="00F55DC8">
        <w:rPr>
          <w:rFonts w:ascii="ＭＳ ゴシック" w:hAnsi="ＭＳ ゴシック" w:hint="eastAsia"/>
          <w:kern w:val="0"/>
          <w:szCs w:val="24"/>
        </w:rPr>
        <w:t xml:space="preserve">　　　</w:t>
      </w:r>
      <w:r>
        <w:rPr>
          <w:rFonts w:ascii="ＭＳ 明朝" w:eastAsia="ＭＳ 明朝" w:hAnsi="ＭＳ 明朝" w:hint="eastAsia"/>
          <w:szCs w:val="24"/>
        </w:rPr>
        <w:t>391</w:t>
      </w:r>
      <w:r w:rsidRPr="00853CDD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15人増加</w:t>
      </w:r>
      <w:r w:rsidRPr="00853CDD">
        <w:rPr>
          <w:rFonts w:ascii="ＭＳ 明朝" w:eastAsia="ＭＳ 明朝" w:hAnsi="ＭＳ 明朝" w:hint="eastAsia"/>
          <w:szCs w:val="24"/>
        </w:rPr>
        <w:t>している。</w:t>
      </w:r>
      <w:r w:rsidRPr="00B07348">
        <w:rPr>
          <w:rFonts w:ascii="ＭＳ ゴシック" w:hAnsi="ＭＳ ゴシック"/>
          <w:color w:val="000000"/>
          <w:sz w:val="28"/>
          <w:szCs w:val="28"/>
        </w:rPr>
        <w:br w:type="page"/>
      </w:r>
      <w:r w:rsidRPr="00B07348">
        <w:rPr>
          <w:rFonts w:ascii="ＭＳ ゴシック" w:hAnsi="ＭＳ ゴシック" w:hint="eastAsia"/>
          <w:color w:val="000000"/>
          <w:sz w:val="28"/>
          <w:szCs w:val="28"/>
        </w:rPr>
        <w:lastRenderedPageBreak/>
        <w:t>８　中等教育学校</w:t>
      </w:r>
    </w:p>
    <w:p w14:paraId="3D35FDEA" w14:textId="77777777" w:rsidR="003C750B" w:rsidRPr="00B07348" w:rsidRDefault="003C750B" w:rsidP="003C750B">
      <w:pPr>
        <w:spacing w:beforeLines="50" w:before="180"/>
        <w:jc w:val="center"/>
        <w:rPr>
          <w:rFonts w:ascii="ＭＳ ゴシック" w:hAnsi="ＭＳ ゴシック"/>
          <w:color w:val="000000"/>
          <w:kern w:val="0"/>
          <w:szCs w:val="24"/>
        </w:rPr>
      </w:pPr>
      <w:r w:rsidRPr="00B07348">
        <w:rPr>
          <w:rFonts w:ascii="ＭＳ ゴシック" w:hAnsi="ＭＳ ゴシック" w:hint="eastAsia"/>
          <w:color w:val="000000"/>
        </w:rPr>
        <w:t>［</w:t>
      </w:r>
      <w:r w:rsidRPr="00B07348">
        <w:rPr>
          <w:rFonts w:ascii="ＭＳ ゴシック" w:hAnsi="ＭＳ ゴシック" w:hint="eastAsia"/>
          <w:color w:val="000000"/>
          <w:szCs w:val="24"/>
        </w:rPr>
        <w:t>表‐1</w:t>
      </w:r>
      <w:r>
        <w:rPr>
          <w:rFonts w:ascii="ＭＳ ゴシック" w:hAnsi="ＭＳ ゴシック"/>
          <w:color w:val="000000"/>
          <w:szCs w:val="24"/>
        </w:rPr>
        <w:t>7</w:t>
      </w:r>
      <w:r w:rsidRPr="00B07348">
        <w:rPr>
          <w:rFonts w:ascii="ＭＳ ゴシック" w:hAnsi="ＭＳ ゴシック" w:hint="eastAsia"/>
          <w:color w:val="000000"/>
        </w:rPr>
        <w:t>］</w:t>
      </w:r>
      <w:r w:rsidRPr="003C750B">
        <w:rPr>
          <w:rFonts w:ascii="ＭＳ ゴシック" w:hAnsi="ＭＳ ゴシック" w:hint="eastAsia"/>
          <w:color w:val="000000"/>
          <w:spacing w:val="70"/>
          <w:kern w:val="0"/>
          <w:szCs w:val="24"/>
          <w:fitText w:val="2310" w:id="-670410995"/>
        </w:rPr>
        <w:t>主要指標の推</w:t>
      </w:r>
      <w:r w:rsidRPr="003C750B">
        <w:rPr>
          <w:rFonts w:ascii="ＭＳ ゴシック" w:hAnsi="ＭＳ ゴシック" w:hint="eastAsia"/>
          <w:color w:val="000000"/>
          <w:kern w:val="0"/>
          <w:szCs w:val="24"/>
          <w:fitText w:val="2310" w:id="-670410995"/>
        </w:rPr>
        <w:t>移</w:t>
      </w:r>
    </w:p>
    <w:p w14:paraId="5B5ABE1E" w14:textId="344A7CC6" w:rsidR="003C750B" w:rsidRPr="00B07348" w:rsidRDefault="00BE7883" w:rsidP="003C750B">
      <w:pPr>
        <w:jc w:val="center"/>
        <w:rPr>
          <w:rFonts w:ascii="ＭＳ ゴシック" w:hAnsi="ＭＳ ゴシック"/>
          <w:color w:val="000000"/>
          <w:szCs w:val="24"/>
        </w:rPr>
      </w:pPr>
      <w:r w:rsidRPr="00D6687E">
        <w:rPr>
          <w:rFonts w:ascii="ＭＳ ゴシック" w:hAnsi="ＭＳ ゴシック"/>
          <w:noProof/>
          <w:color w:val="000000"/>
          <w:szCs w:val="24"/>
        </w:rPr>
        <w:drawing>
          <wp:inline distT="0" distB="0" distL="0" distR="0" wp14:anchorId="28A1846F" wp14:editId="69856CA4">
            <wp:extent cx="6120130" cy="2508885"/>
            <wp:effectExtent l="0" t="0" r="0" b="571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C6302" w14:textId="77777777" w:rsidR="003C750B" w:rsidRPr="00B07348" w:rsidRDefault="003C750B" w:rsidP="003C750B">
      <w:pPr>
        <w:rPr>
          <w:rFonts w:ascii="ＭＳ ゴシック" w:hAnsi="ＭＳ ゴシック"/>
          <w:color w:val="000000"/>
          <w:szCs w:val="24"/>
        </w:rPr>
      </w:pPr>
    </w:p>
    <w:p w14:paraId="7EAF22F5" w14:textId="77777777" w:rsidR="003C750B" w:rsidRPr="00F55DC8" w:rsidRDefault="003C750B" w:rsidP="003C750B">
      <w:pPr>
        <w:rPr>
          <w:rFonts w:ascii="ＭＳ ゴシック" w:hAnsi="ＭＳ ゴシック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（</w:t>
      </w:r>
      <w:r w:rsidRPr="00F55DC8">
        <w:rPr>
          <w:rFonts w:ascii="ＭＳ ゴシック" w:hAnsi="ＭＳ ゴシック" w:hint="eastAsia"/>
          <w:szCs w:val="24"/>
        </w:rPr>
        <w:t xml:space="preserve">１）学校数　</w:t>
      </w:r>
    </w:p>
    <w:p w14:paraId="1FDD0C0A" w14:textId="77777777" w:rsidR="003C750B" w:rsidRPr="00F55DC8" w:rsidRDefault="003C750B" w:rsidP="003C750B">
      <w:pPr>
        <w:rPr>
          <w:rFonts w:ascii="ＭＳ 明朝" w:eastAsia="ＭＳ 明朝" w:hAnsi="ＭＳ 明朝"/>
          <w:szCs w:val="24"/>
        </w:rPr>
      </w:pPr>
      <w:r w:rsidRPr="00F55DC8">
        <w:rPr>
          <w:rFonts w:ascii="ＭＳ ゴシック" w:hAnsi="ＭＳ ゴシック" w:hint="eastAsia"/>
          <w:kern w:val="0"/>
          <w:szCs w:val="24"/>
        </w:rPr>
        <w:t xml:space="preserve">　　　</w:t>
      </w:r>
      <w:r>
        <w:rPr>
          <w:rFonts w:ascii="ＭＳ 明朝" w:eastAsia="ＭＳ 明朝" w:hAnsi="ＭＳ 明朝" w:hint="eastAsia"/>
          <w:szCs w:val="24"/>
        </w:rPr>
        <w:t>0</w:t>
      </w:r>
      <w:r w:rsidRPr="00F55DC8">
        <w:rPr>
          <w:rFonts w:ascii="ＭＳ 明朝" w:eastAsia="ＭＳ 明朝" w:hAnsi="ＭＳ 明朝" w:hint="eastAsia"/>
          <w:szCs w:val="24"/>
        </w:rPr>
        <w:t>校で、前年度</w:t>
      </w:r>
      <w:r>
        <w:rPr>
          <w:rFonts w:ascii="ＭＳ 明朝" w:eastAsia="ＭＳ 明朝" w:hAnsi="ＭＳ 明朝" w:hint="eastAsia"/>
          <w:szCs w:val="24"/>
        </w:rPr>
        <w:t>より1校減少している</w:t>
      </w:r>
      <w:r w:rsidRPr="00F55DC8">
        <w:rPr>
          <w:rFonts w:ascii="ＭＳ 明朝" w:eastAsia="ＭＳ 明朝" w:hAnsi="ＭＳ 明朝" w:hint="eastAsia"/>
          <w:szCs w:val="24"/>
        </w:rPr>
        <w:t xml:space="preserve">。                                        </w:t>
      </w:r>
    </w:p>
    <w:p w14:paraId="7E2398FF" w14:textId="77777777" w:rsidR="003C750B" w:rsidRPr="00927AB9" w:rsidRDefault="003C750B" w:rsidP="003C750B">
      <w:pPr>
        <w:rPr>
          <w:rFonts w:ascii="ＭＳ 明朝" w:eastAsia="ＭＳ 明朝" w:hAnsi="ＭＳ 明朝"/>
          <w:szCs w:val="24"/>
        </w:rPr>
      </w:pPr>
    </w:p>
    <w:p w14:paraId="36B165C6" w14:textId="77777777" w:rsidR="003C750B" w:rsidRPr="00F55DC8" w:rsidRDefault="003C750B" w:rsidP="003C750B">
      <w:pPr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  <w:szCs w:val="24"/>
        </w:rPr>
        <w:t xml:space="preserve">（２）生徒数　</w:t>
      </w:r>
    </w:p>
    <w:p w14:paraId="4E9A2F93" w14:textId="77777777" w:rsidR="003C750B" w:rsidRPr="00F55DC8" w:rsidRDefault="003C750B" w:rsidP="003C750B">
      <w:pPr>
        <w:ind w:right="-1"/>
        <w:rPr>
          <w:rFonts w:ascii="ＭＳ 明朝" w:eastAsia="ＭＳ 明朝" w:hAnsi="ＭＳ 明朝"/>
          <w:szCs w:val="24"/>
        </w:rPr>
      </w:pPr>
      <w:r w:rsidRPr="00F55DC8">
        <w:rPr>
          <w:rFonts w:ascii="ＭＳ ゴシック" w:hAnsi="ＭＳ ゴシック" w:hint="eastAsia"/>
          <w:kern w:val="0"/>
          <w:szCs w:val="24"/>
        </w:rPr>
        <w:t xml:space="preserve">　　　</w:t>
      </w:r>
      <w:r>
        <w:rPr>
          <w:rFonts w:ascii="ＭＳ 明朝" w:eastAsia="ＭＳ 明朝" w:hAnsi="ＭＳ 明朝" w:hint="eastAsia"/>
          <w:szCs w:val="24"/>
        </w:rPr>
        <w:t>0</w:t>
      </w:r>
      <w:r w:rsidRPr="00F55DC8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18</w:t>
      </w:r>
      <w:r w:rsidRPr="00F55DC8">
        <w:rPr>
          <w:rFonts w:ascii="ＭＳ 明朝" w:eastAsia="ＭＳ 明朝" w:hAnsi="ＭＳ 明朝" w:hint="eastAsia"/>
          <w:szCs w:val="24"/>
        </w:rPr>
        <w:t>人減少している。</w:t>
      </w:r>
      <w:r>
        <w:rPr>
          <w:rFonts w:ascii="ＭＳ 明朝" w:eastAsia="ＭＳ 明朝" w:hAnsi="ＭＳ 明朝" w:hint="eastAsia"/>
          <w:szCs w:val="24"/>
        </w:rPr>
        <w:t xml:space="preserve"> </w:t>
      </w:r>
      <w:r>
        <w:rPr>
          <w:rFonts w:ascii="ＭＳ 明朝" w:eastAsia="ＭＳ 明朝" w:hAnsi="ＭＳ 明朝"/>
          <w:szCs w:val="24"/>
        </w:rPr>
        <w:t xml:space="preserve">                   </w:t>
      </w:r>
      <w:r w:rsidRPr="00F55DC8">
        <w:rPr>
          <w:rFonts w:ascii="ＭＳ 明朝" w:eastAsia="ＭＳ 明朝" w:hAnsi="ＭＳ 明朝" w:hint="eastAsia"/>
          <w:szCs w:val="24"/>
        </w:rPr>
        <w:t xml:space="preserve">  </w:t>
      </w:r>
      <w:r w:rsidRPr="00F55DC8">
        <w:rPr>
          <w:rFonts w:ascii="ＭＳ 明朝" w:eastAsia="ＭＳ 明朝" w:hAnsi="ＭＳ 明朝"/>
          <w:szCs w:val="24"/>
        </w:rPr>
        <w:t xml:space="preserve">  </w:t>
      </w:r>
    </w:p>
    <w:p w14:paraId="0C2001A8" w14:textId="77777777" w:rsidR="003C750B" w:rsidRPr="003B430F" w:rsidRDefault="003C750B" w:rsidP="003C750B">
      <w:pPr>
        <w:rPr>
          <w:rFonts w:ascii="ＭＳ 明朝" w:eastAsia="ＭＳ 明朝" w:hAnsi="ＭＳ 明朝"/>
          <w:szCs w:val="24"/>
        </w:rPr>
      </w:pPr>
    </w:p>
    <w:p w14:paraId="42EC490C" w14:textId="77777777" w:rsidR="003C750B" w:rsidRPr="00F55DC8" w:rsidRDefault="003C750B" w:rsidP="003C750B">
      <w:pPr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  <w:szCs w:val="24"/>
        </w:rPr>
        <w:t>（３）教員数</w:t>
      </w:r>
      <w:r>
        <w:rPr>
          <w:rFonts w:ascii="ＭＳ ゴシック" w:hAnsi="ＭＳ ゴシック"/>
          <w:szCs w:val="24"/>
        </w:rPr>
        <w:t>(</w:t>
      </w:r>
      <w:r>
        <w:rPr>
          <w:rFonts w:ascii="ＭＳ ゴシック" w:hAnsi="ＭＳ ゴシック" w:hint="eastAsia"/>
          <w:szCs w:val="24"/>
        </w:rPr>
        <w:t xml:space="preserve">本務者)　</w:t>
      </w:r>
    </w:p>
    <w:p w14:paraId="7DBB21FB" w14:textId="77777777" w:rsidR="003C750B" w:rsidRPr="00B07348" w:rsidRDefault="003C750B" w:rsidP="003C750B">
      <w:pPr>
        <w:rPr>
          <w:rFonts w:ascii="ＭＳ 明朝" w:eastAsia="ＭＳ 明朝" w:hAnsi="ＭＳ 明朝"/>
          <w:color w:val="000000"/>
          <w:szCs w:val="24"/>
        </w:rPr>
      </w:pPr>
      <w:r w:rsidRPr="00F55DC8">
        <w:rPr>
          <w:rFonts w:ascii="ＭＳ ゴシック" w:hAnsi="ＭＳ ゴシック" w:hint="eastAsia"/>
          <w:kern w:val="0"/>
          <w:szCs w:val="24"/>
        </w:rPr>
        <w:t xml:space="preserve">　　　</w:t>
      </w:r>
      <w:r>
        <w:rPr>
          <w:rFonts w:ascii="ＭＳ 明朝" w:eastAsia="ＭＳ 明朝" w:hAnsi="ＭＳ 明朝" w:hint="eastAsia"/>
          <w:szCs w:val="24"/>
        </w:rPr>
        <w:t>0</w:t>
      </w:r>
      <w:r w:rsidRPr="00F55DC8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9</w:t>
      </w:r>
      <w:r w:rsidRPr="00F55DC8">
        <w:rPr>
          <w:rFonts w:ascii="ＭＳ 明朝" w:eastAsia="ＭＳ 明朝" w:hAnsi="ＭＳ 明朝" w:hint="eastAsia"/>
          <w:szCs w:val="24"/>
        </w:rPr>
        <w:t>人減少している。</w:t>
      </w:r>
      <w:r>
        <w:rPr>
          <w:rFonts w:ascii="ＭＳ 明朝" w:eastAsia="ＭＳ 明朝" w:hAnsi="ＭＳ 明朝" w:hint="eastAsia"/>
          <w:szCs w:val="24"/>
        </w:rPr>
        <w:t xml:space="preserve"> </w:t>
      </w:r>
      <w:r>
        <w:rPr>
          <w:rFonts w:ascii="ＭＳ 明朝" w:eastAsia="ＭＳ 明朝" w:hAnsi="ＭＳ 明朝"/>
          <w:szCs w:val="24"/>
        </w:rPr>
        <w:t xml:space="preserve">                   </w:t>
      </w:r>
    </w:p>
    <w:p w14:paraId="0F13851C" w14:textId="77777777" w:rsidR="003C750B" w:rsidRDefault="003C750B" w:rsidP="003C750B">
      <w:pPr>
        <w:rPr>
          <w:rFonts w:ascii="Century" w:eastAsia="ＭＳ 明朝" w:hAnsi="Century"/>
          <w:color w:val="000000"/>
          <w:szCs w:val="24"/>
        </w:rPr>
      </w:pPr>
    </w:p>
    <w:p w14:paraId="7AE63E70" w14:textId="77777777" w:rsidR="003C750B" w:rsidRPr="00B07348" w:rsidRDefault="003C750B" w:rsidP="003C750B">
      <w:pPr>
        <w:rPr>
          <w:rFonts w:ascii="Century" w:eastAsia="ＭＳ 明朝" w:hAnsi="Century"/>
          <w:color w:val="000000"/>
          <w:szCs w:val="24"/>
        </w:rPr>
      </w:pPr>
    </w:p>
    <w:p w14:paraId="6DF64286" w14:textId="77777777" w:rsidR="003C750B" w:rsidRPr="00B07348" w:rsidRDefault="003C750B" w:rsidP="003C750B">
      <w:pPr>
        <w:rPr>
          <w:rFonts w:ascii="Century" w:eastAsia="ＭＳ 明朝" w:hAnsi="Century"/>
          <w:color w:val="000000"/>
          <w:szCs w:val="24"/>
        </w:rPr>
      </w:pPr>
    </w:p>
    <w:p w14:paraId="1B6307FE" w14:textId="77777777" w:rsidR="003C750B" w:rsidRPr="00B07348" w:rsidRDefault="003C750B" w:rsidP="003C750B">
      <w:pPr>
        <w:jc w:val="center"/>
        <w:rPr>
          <w:rFonts w:ascii="ＭＳ ゴシック" w:hAnsi="ＭＳ ゴシック"/>
          <w:color w:val="000000"/>
          <w:szCs w:val="24"/>
        </w:rPr>
      </w:pPr>
      <w:r w:rsidRPr="00B07348">
        <w:rPr>
          <w:rFonts w:ascii="ＭＳ ゴシック" w:hAnsi="ＭＳ ゴシック" w:hint="eastAsia"/>
          <w:color w:val="000000"/>
        </w:rPr>
        <w:t>［</w:t>
      </w:r>
      <w:r w:rsidRPr="00B07348">
        <w:rPr>
          <w:rFonts w:ascii="ＭＳ ゴシック" w:hAnsi="ＭＳ ゴシック" w:hint="eastAsia"/>
          <w:color w:val="000000"/>
          <w:szCs w:val="24"/>
        </w:rPr>
        <w:t>表‐</w:t>
      </w:r>
      <w:r>
        <w:rPr>
          <w:rFonts w:ascii="ＭＳ ゴシック" w:hAnsi="ＭＳ ゴシック" w:hint="eastAsia"/>
          <w:color w:val="000000"/>
          <w:szCs w:val="24"/>
        </w:rPr>
        <w:t>18</w:t>
      </w:r>
      <w:r w:rsidRPr="00B07348">
        <w:rPr>
          <w:rFonts w:ascii="ＭＳ ゴシック" w:hAnsi="ＭＳ ゴシック" w:hint="eastAsia"/>
          <w:color w:val="000000"/>
        </w:rPr>
        <w:t>］</w:t>
      </w:r>
      <w:r w:rsidRPr="003C750B">
        <w:rPr>
          <w:rFonts w:ascii="ＭＳ ゴシック" w:hAnsi="ＭＳ ゴシック" w:hint="eastAsia"/>
          <w:color w:val="000000"/>
          <w:spacing w:val="11"/>
          <w:kern w:val="0"/>
          <w:szCs w:val="24"/>
          <w:fitText w:val="2310" w:id="-670410994"/>
        </w:rPr>
        <w:t>課程別・学年別生徒</w:t>
      </w:r>
      <w:r w:rsidRPr="003C750B">
        <w:rPr>
          <w:rFonts w:ascii="ＭＳ ゴシック" w:hAnsi="ＭＳ ゴシック" w:hint="eastAsia"/>
          <w:color w:val="000000"/>
          <w:spacing w:val="6"/>
          <w:kern w:val="0"/>
          <w:szCs w:val="24"/>
          <w:fitText w:val="2310" w:id="-670410994"/>
        </w:rPr>
        <w:t>数</w:t>
      </w:r>
    </w:p>
    <w:p w14:paraId="413651BF" w14:textId="77777777" w:rsidR="003C750B" w:rsidRDefault="003C750B" w:rsidP="003C750B">
      <w:pPr>
        <w:jc w:val="center"/>
        <w:rPr>
          <w:rFonts w:ascii="Century" w:eastAsia="ＭＳ 明朝" w:hAnsi="Century"/>
          <w:noProof/>
          <w:color w:val="000000"/>
          <w:szCs w:val="24"/>
        </w:rPr>
      </w:pPr>
      <w:r w:rsidRPr="00927AB9">
        <w:rPr>
          <w:rFonts w:ascii="Century" w:eastAsia="ＭＳ 明朝" w:hAnsi="Century"/>
          <w:noProof/>
          <w:color w:val="000000"/>
          <w:szCs w:val="24"/>
        </w:rPr>
        <w:drawing>
          <wp:inline distT="0" distB="0" distL="0" distR="0" wp14:anchorId="15E67BD4" wp14:editId="46292BFD">
            <wp:extent cx="6043940" cy="1981200"/>
            <wp:effectExtent l="0" t="0" r="0" b="0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12" cy="198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AE83F" w14:textId="77777777" w:rsidR="003C750B" w:rsidRDefault="003C750B" w:rsidP="003C750B">
      <w:pPr>
        <w:widowControl/>
        <w:jc w:val="left"/>
        <w:rPr>
          <w:rFonts w:ascii="Century" w:eastAsia="ＭＳ 明朝" w:hAnsi="Century"/>
          <w:color w:val="000000"/>
          <w:szCs w:val="24"/>
        </w:rPr>
      </w:pPr>
      <w:r>
        <w:rPr>
          <w:rFonts w:ascii="Century" w:eastAsia="ＭＳ 明朝" w:hAnsi="Century"/>
          <w:color w:val="000000"/>
          <w:szCs w:val="24"/>
        </w:rPr>
        <w:br w:type="page"/>
      </w:r>
    </w:p>
    <w:p w14:paraId="5DDCAD40" w14:textId="77777777" w:rsidR="003C750B" w:rsidRPr="00B07348" w:rsidRDefault="003C750B" w:rsidP="003C750B">
      <w:pPr>
        <w:snapToGrid w:val="0"/>
        <w:spacing w:afterLines="50" w:after="180"/>
        <w:jc w:val="left"/>
        <w:rPr>
          <w:rFonts w:ascii="ＭＳ ゴシック" w:hAnsi="ＭＳ ゴシック"/>
          <w:color w:val="000000"/>
          <w:sz w:val="28"/>
          <w:szCs w:val="28"/>
        </w:rPr>
      </w:pPr>
      <w:r w:rsidRPr="00B07348">
        <w:rPr>
          <w:rFonts w:ascii="ＭＳ ゴシック" w:hAnsi="ＭＳ ゴシック" w:hint="eastAsia"/>
          <w:color w:val="000000"/>
          <w:sz w:val="28"/>
          <w:szCs w:val="28"/>
        </w:rPr>
        <w:lastRenderedPageBreak/>
        <w:t>９　特別支援学校</w:t>
      </w:r>
    </w:p>
    <w:p w14:paraId="75EF4D75" w14:textId="77777777" w:rsidR="003C750B" w:rsidRPr="00D044C0" w:rsidRDefault="003C750B" w:rsidP="003C750B">
      <w:pPr>
        <w:spacing w:beforeLines="50" w:before="180"/>
        <w:jc w:val="center"/>
        <w:rPr>
          <w:rFonts w:ascii="ＭＳ ゴシック" w:hAnsi="ＭＳ ゴシック"/>
          <w:color w:val="000000"/>
          <w:kern w:val="0"/>
          <w:szCs w:val="24"/>
        </w:rPr>
      </w:pPr>
      <w:r w:rsidRPr="00B07348">
        <w:rPr>
          <w:rFonts w:ascii="ＭＳ ゴシック" w:hAnsi="ＭＳ ゴシック" w:hint="eastAsia"/>
          <w:color w:val="000000"/>
        </w:rPr>
        <w:t>［</w:t>
      </w:r>
      <w:r w:rsidRPr="00B07348">
        <w:rPr>
          <w:rFonts w:ascii="ＭＳ ゴシック" w:hAnsi="ＭＳ ゴシック" w:hint="eastAsia"/>
          <w:color w:val="000000"/>
          <w:szCs w:val="24"/>
        </w:rPr>
        <w:t>表‐</w:t>
      </w:r>
      <w:r>
        <w:rPr>
          <w:rFonts w:ascii="ＭＳ ゴシック" w:hAnsi="ＭＳ ゴシック" w:hint="eastAsia"/>
          <w:color w:val="000000"/>
          <w:szCs w:val="24"/>
        </w:rPr>
        <w:t>19</w:t>
      </w:r>
      <w:r w:rsidRPr="00B07348">
        <w:rPr>
          <w:rFonts w:ascii="ＭＳ ゴシック" w:hAnsi="ＭＳ ゴシック" w:hint="eastAsia"/>
          <w:color w:val="000000"/>
        </w:rPr>
        <w:t>］</w:t>
      </w:r>
      <w:r w:rsidRPr="003C750B">
        <w:rPr>
          <w:rFonts w:ascii="ＭＳ ゴシック" w:hAnsi="ＭＳ ゴシック" w:hint="eastAsia"/>
          <w:color w:val="000000"/>
          <w:spacing w:val="70"/>
          <w:kern w:val="0"/>
          <w:szCs w:val="24"/>
          <w:fitText w:val="2310" w:id="-670410993"/>
        </w:rPr>
        <w:t>主要指標の推</w:t>
      </w:r>
      <w:r w:rsidRPr="003C750B">
        <w:rPr>
          <w:rFonts w:ascii="ＭＳ ゴシック" w:hAnsi="ＭＳ ゴシック" w:hint="eastAsia"/>
          <w:color w:val="000000"/>
          <w:kern w:val="0"/>
          <w:szCs w:val="24"/>
          <w:fitText w:val="2310" w:id="-670410993"/>
        </w:rPr>
        <w:t>移</w:t>
      </w:r>
    </w:p>
    <w:p w14:paraId="787B8034" w14:textId="35D00A50" w:rsidR="003C750B" w:rsidRPr="0014628E" w:rsidRDefault="00BE7883" w:rsidP="003C750B">
      <w:pPr>
        <w:jc w:val="center"/>
        <w:rPr>
          <w:rFonts w:ascii="Century" w:eastAsia="ＭＳ 明朝" w:hAnsi="Century"/>
          <w:color w:val="000000"/>
          <w:szCs w:val="24"/>
        </w:rPr>
      </w:pPr>
      <w:r w:rsidRPr="00D6687E">
        <w:rPr>
          <w:rFonts w:ascii="Century" w:eastAsia="ＭＳ 明朝" w:hAnsi="Century"/>
          <w:noProof/>
          <w:color w:val="000000"/>
          <w:szCs w:val="24"/>
        </w:rPr>
        <w:drawing>
          <wp:inline distT="0" distB="0" distL="0" distR="0" wp14:anchorId="09287948" wp14:editId="70C166F1">
            <wp:extent cx="5377180" cy="3376930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33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25117" w14:textId="77777777" w:rsidR="003C750B" w:rsidRDefault="003C750B" w:rsidP="003C750B">
      <w:pPr>
        <w:rPr>
          <w:rFonts w:ascii="ＭＳ ゴシック" w:hAnsi="ＭＳ ゴシック"/>
          <w:color w:val="000000"/>
          <w:szCs w:val="24"/>
        </w:rPr>
      </w:pPr>
    </w:p>
    <w:p w14:paraId="4F1D9F1E" w14:textId="77777777" w:rsidR="003C750B" w:rsidRPr="00F55DC8" w:rsidRDefault="003C750B" w:rsidP="003C750B">
      <w:pPr>
        <w:rPr>
          <w:rFonts w:ascii="ＭＳ ゴシック" w:hAnsi="ＭＳ ゴシック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（１）</w:t>
      </w:r>
      <w:r>
        <w:rPr>
          <w:rFonts w:ascii="ＭＳ ゴシック" w:hAnsi="ＭＳ ゴシック" w:hint="eastAsia"/>
          <w:szCs w:val="24"/>
        </w:rPr>
        <w:t xml:space="preserve">学校数　</w:t>
      </w:r>
    </w:p>
    <w:p w14:paraId="3E6E31D7" w14:textId="77777777" w:rsidR="003C750B" w:rsidRPr="00F55DC8" w:rsidRDefault="003C750B" w:rsidP="003C750B">
      <w:pPr>
        <w:ind w:right="-1"/>
        <w:jc w:val="left"/>
        <w:rPr>
          <w:rFonts w:ascii="ＭＳ 明朝" w:eastAsia="ＭＳ 明朝" w:hAnsi="ＭＳ 明朝"/>
          <w:szCs w:val="24"/>
        </w:rPr>
      </w:pPr>
      <w:r w:rsidRPr="00F55DC8">
        <w:rPr>
          <w:rFonts w:ascii="ＭＳ ゴシック" w:hAnsi="ＭＳ ゴシック" w:hint="eastAsia"/>
          <w:kern w:val="0"/>
          <w:szCs w:val="24"/>
        </w:rPr>
        <w:t xml:space="preserve">　　</w:t>
      </w:r>
      <w:r>
        <w:rPr>
          <w:rFonts w:ascii="ＭＳ ゴシック" w:hAnsi="ＭＳ ゴシック" w:hint="eastAsia"/>
          <w:kern w:val="0"/>
          <w:szCs w:val="24"/>
        </w:rPr>
        <w:t xml:space="preserve">  </w:t>
      </w:r>
      <w:r w:rsidRPr="00F55DC8">
        <w:rPr>
          <w:rFonts w:ascii="ＭＳ 明朝" w:eastAsia="ＭＳ 明朝" w:hAnsi="ＭＳ 明朝" w:hint="eastAsia"/>
          <w:szCs w:val="24"/>
        </w:rPr>
        <w:t>5</w:t>
      </w:r>
      <w:r>
        <w:rPr>
          <w:rFonts w:ascii="ＭＳ 明朝" w:eastAsia="ＭＳ 明朝" w:hAnsi="ＭＳ 明朝" w:hint="eastAsia"/>
          <w:szCs w:val="24"/>
        </w:rPr>
        <w:t>1</w:t>
      </w:r>
      <w:r w:rsidRPr="00F55DC8">
        <w:rPr>
          <w:rFonts w:ascii="ＭＳ 明朝" w:eastAsia="ＭＳ 明朝" w:hAnsi="ＭＳ 明朝" w:hint="eastAsia"/>
          <w:szCs w:val="24"/>
        </w:rPr>
        <w:t>校で、前年度</w:t>
      </w:r>
      <w:r>
        <w:rPr>
          <w:rFonts w:ascii="ＭＳ 明朝" w:eastAsia="ＭＳ 明朝" w:hAnsi="ＭＳ 明朝" w:hint="eastAsia"/>
          <w:szCs w:val="24"/>
        </w:rPr>
        <w:t>と同じである。</w:t>
      </w:r>
    </w:p>
    <w:p w14:paraId="247AED2F" w14:textId="77777777" w:rsidR="003C750B" w:rsidRPr="00E47565" w:rsidRDefault="003C750B" w:rsidP="003C750B">
      <w:pPr>
        <w:rPr>
          <w:rFonts w:ascii="ＭＳ ゴシック" w:hAnsi="ＭＳ ゴシック"/>
          <w:szCs w:val="24"/>
        </w:rPr>
      </w:pPr>
    </w:p>
    <w:p w14:paraId="1AE9E304" w14:textId="77777777" w:rsidR="003C750B" w:rsidRPr="00F55DC8" w:rsidRDefault="003C750B" w:rsidP="003C750B">
      <w:pPr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（２）在学者数　5年連続増加</w:t>
      </w:r>
    </w:p>
    <w:p w14:paraId="19B6DA1C" w14:textId="77777777" w:rsidR="003C750B" w:rsidRDefault="003C750B" w:rsidP="003C750B">
      <w:pPr>
        <w:jc w:val="left"/>
        <w:rPr>
          <w:rFonts w:ascii="ＭＳ 明朝" w:eastAsia="ＭＳ 明朝" w:hAnsi="ＭＳ 明朝"/>
        </w:rPr>
      </w:pPr>
      <w:r w:rsidRPr="00F55DC8">
        <w:rPr>
          <w:rFonts w:ascii="ＭＳ ゴシック" w:hAnsi="ＭＳ ゴシック" w:hint="eastAsia"/>
          <w:kern w:val="0"/>
          <w:szCs w:val="24"/>
        </w:rPr>
        <w:t xml:space="preserve">　</w:t>
      </w:r>
      <w:r>
        <w:rPr>
          <w:rFonts w:ascii="ＭＳ ゴシック" w:hAnsi="ＭＳ ゴシック" w:hint="eastAsia"/>
          <w:kern w:val="0"/>
          <w:szCs w:val="24"/>
        </w:rPr>
        <w:t xml:space="preserve">　　</w:t>
      </w:r>
      <w:r>
        <w:rPr>
          <w:rFonts w:ascii="ＭＳ 明朝" w:eastAsia="ＭＳ 明朝" w:hAnsi="ＭＳ 明朝" w:hint="eastAsia"/>
          <w:szCs w:val="24"/>
        </w:rPr>
        <w:t>10,458</w:t>
      </w:r>
      <w:r w:rsidRPr="00853CDD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240</w:t>
      </w:r>
      <w:r w:rsidRPr="00853CDD">
        <w:rPr>
          <w:rFonts w:ascii="ＭＳ 明朝" w:eastAsia="ＭＳ 明朝" w:hAnsi="ＭＳ 明朝" w:hint="eastAsia"/>
          <w:szCs w:val="24"/>
        </w:rPr>
        <w:t>人増加している。</w:t>
      </w:r>
    </w:p>
    <w:p w14:paraId="16DA2CDB" w14:textId="77777777" w:rsidR="003C750B" w:rsidRPr="00E47565" w:rsidRDefault="003C750B" w:rsidP="003C750B">
      <w:pPr>
        <w:rPr>
          <w:rFonts w:ascii="ＭＳ 明朝" w:eastAsia="ＭＳ 明朝" w:hAnsi="ＭＳ 明朝"/>
          <w:strike/>
          <w:szCs w:val="24"/>
        </w:rPr>
      </w:pPr>
    </w:p>
    <w:p w14:paraId="4AF78861" w14:textId="77777777" w:rsidR="003C750B" w:rsidRPr="00F55DC8" w:rsidRDefault="003C750B" w:rsidP="003C750B">
      <w:pPr>
        <w:tabs>
          <w:tab w:val="right" w:pos="9638"/>
        </w:tabs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  <w:szCs w:val="24"/>
        </w:rPr>
        <w:t>（３）教員数</w:t>
      </w:r>
      <w:r>
        <w:rPr>
          <w:rFonts w:ascii="ＭＳ ゴシック" w:hAnsi="ＭＳ ゴシック" w:hint="eastAsia"/>
          <w:szCs w:val="24"/>
        </w:rPr>
        <w:t>(本務者)　4年連続増加</w:t>
      </w:r>
    </w:p>
    <w:p w14:paraId="1537BB45" w14:textId="77777777" w:rsidR="003C750B" w:rsidRPr="00E763BB" w:rsidRDefault="003C750B" w:rsidP="003C750B">
      <w:pPr>
        <w:jc w:val="left"/>
        <w:rPr>
          <w:rFonts w:ascii="ＭＳ 明朝" w:eastAsia="ＭＳ 明朝" w:hAnsi="ＭＳ 明朝"/>
          <w:szCs w:val="24"/>
        </w:rPr>
      </w:pPr>
      <w:r w:rsidRPr="00F55DC8">
        <w:rPr>
          <w:rFonts w:ascii="ＭＳ ゴシック" w:hAnsi="ＭＳ ゴシック" w:hint="eastAsia"/>
          <w:kern w:val="0"/>
          <w:szCs w:val="24"/>
        </w:rPr>
        <w:t xml:space="preserve">　　　</w:t>
      </w:r>
      <w:r w:rsidRPr="00F55DC8">
        <w:rPr>
          <w:rFonts w:ascii="ＭＳ 明朝" w:eastAsia="ＭＳ 明朝" w:hAnsi="ＭＳ 明朝" w:hint="eastAsia"/>
          <w:szCs w:val="24"/>
        </w:rPr>
        <w:t>5,</w:t>
      </w:r>
      <w:r>
        <w:rPr>
          <w:rFonts w:ascii="ＭＳ 明朝" w:eastAsia="ＭＳ 明朝" w:hAnsi="ＭＳ 明朝" w:hint="eastAsia"/>
          <w:szCs w:val="24"/>
        </w:rPr>
        <w:t>617</w:t>
      </w:r>
      <w:r w:rsidRPr="00F55DC8">
        <w:rPr>
          <w:rFonts w:ascii="ＭＳ 明朝" w:eastAsia="ＭＳ 明朝" w:hAnsi="ＭＳ 明朝" w:hint="eastAsia"/>
          <w:szCs w:val="24"/>
        </w:rPr>
        <w:t>人で</w:t>
      </w:r>
      <w:r>
        <w:rPr>
          <w:rFonts w:ascii="ＭＳ 明朝" w:eastAsia="ＭＳ 明朝" w:hAnsi="ＭＳ 明朝" w:hint="eastAsia"/>
          <w:szCs w:val="24"/>
        </w:rPr>
        <w:t>、</w:t>
      </w:r>
      <w:r w:rsidRPr="00F55DC8">
        <w:rPr>
          <w:rFonts w:ascii="ＭＳ 明朝" w:eastAsia="ＭＳ 明朝" w:hAnsi="ＭＳ 明朝" w:hint="eastAsia"/>
          <w:szCs w:val="24"/>
        </w:rPr>
        <w:t>前年度より</w:t>
      </w:r>
      <w:r>
        <w:rPr>
          <w:rFonts w:ascii="ＭＳ 明朝" w:eastAsia="ＭＳ 明朝" w:hAnsi="ＭＳ 明朝" w:hint="eastAsia"/>
          <w:szCs w:val="24"/>
        </w:rPr>
        <w:t>52</w:t>
      </w:r>
      <w:r w:rsidRPr="00F55DC8">
        <w:rPr>
          <w:rFonts w:ascii="ＭＳ 明朝" w:eastAsia="ＭＳ 明朝" w:hAnsi="ＭＳ 明朝" w:hint="eastAsia"/>
          <w:szCs w:val="24"/>
        </w:rPr>
        <w:t>人</w:t>
      </w:r>
      <w:r>
        <w:rPr>
          <w:rFonts w:ascii="ＭＳ 明朝" w:eastAsia="ＭＳ 明朝" w:hAnsi="ＭＳ 明朝" w:hint="eastAsia"/>
          <w:szCs w:val="24"/>
        </w:rPr>
        <w:t>増加</w:t>
      </w:r>
      <w:r w:rsidRPr="00F55DC8">
        <w:rPr>
          <w:rFonts w:ascii="ＭＳ 明朝" w:eastAsia="ＭＳ 明朝" w:hAnsi="ＭＳ 明朝" w:hint="eastAsia"/>
          <w:szCs w:val="24"/>
        </w:rPr>
        <w:t>し</w:t>
      </w:r>
      <w:r w:rsidRPr="00B07348">
        <w:rPr>
          <w:rFonts w:ascii="ＭＳ 明朝" w:eastAsia="ＭＳ 明朝" w:hAnsi="ＭＳ 明朝" w:hint="eastAsia"/>
          <w:color w:val="000000"/>
          <w:szCs w:val="24"/>
        </w:rPr>
        <w:t>ている。</w:t>
      </w:r>
    </w:p>
    <w:p w14:paraId="16180B3A" w14:textId="77777777" w:rsidR="003C750B" w:rsidRPr="00DB12A4" w:rsidRDefault="003C750B" w:rsidP="003C750B">
      <w:pPr>
        <w:widowControl/>
        <w:jc w:val="left"/>
        <w:rPr>
          <w:rFonts w:ascii="ＭＳ ゴシック" w:hAnsi="ＭＳ ゴシック"/>
          <w:color w:val="000000"/>
          <w:szCs w:val="24"/>
        </w:rPr>
      </w:pPr>
      <w:r>
        <w:rPr>
          <w:rFonts w:ascii="ＭＳ ゴシック" w:hAnsi="ＭＳ ゴシック"/>
          <w:color w:val="000000"/>
          <w:szCs w:val="24"/>
        </w:rPr>
        <w:br w:type="page"/>
      </w:r>
    </w:p>
    <w:p w14:paraId="33737CA6" w14:textId="77777777" w:rsidR="003C750B" w:rsidRDefault="003C750B" w:rsidP="003C750B">
      <w:pPr>
        <w:snapToGrid w:val="0"/>
        <w:spacing w:afterLines="50" w:after="180"/>
        <w:jc w:val="left"/>
        <w:rPr>
          <w:rFonts w:ascii="ＭＳ ゴシック" w:hAnsi="ＭＳ ゴシック"/>
          <w:color w:val="000000"/>
          <w:sz w:val="28"/>
          <w:szCs w:val="28"/>
        </w:rPr>
      </w:pPr>
      <w:r w:rsidRPr="00B07348">
        <w:rPr>
          <w:rFonts w:ascii="ＭＳ ゴシック" w:hAnsi="ＭＳ ゴシック" w:hint="eastAsia"/>
          <w:color w:val="000000"/>
          <w:sz w:val="28"/>
          <w:szCs w:val="28"/>
        </w:rPr>
        <w:lastRenderedPageBreak/>
        <w:t>１０　専修学校</w:t>
      </w:r>
    </w:p>
    <w:p w14:paraId="7081B834" w14:textId="77777777" w:rsidR="003C750B" w:rsidRPr="00BB4375" w:rsidRDefault="003C750B" w:rsidP="003C750B">
      <w:pPr>
        <w:spacing w:beforeLines="50" w:before="180"/>
        <w:jc w:val="center"/>
        <w:rPr>
          <w:rFonts w:ascii="ＭＳ ゴシック" w:hAnsi="ＭＳ ゴシック"/>
          <w:color w:val="000000"/>
          <w:szCs w:val="24"/>
        </w:rPr>
      </w:pPr>
      <w:r w:rsidRPr="00B07348">
        <w:rPr>
          <w:rFonts w:ascii="ＭＳ ゴシック" w:hAnsi="ＭＳ ゴシック" w:hint="eastAsia"/>
          <w:color w:val="000000"/>
        </w:rPr>
        <w:t>［</w:t>
      </w:r>
      <w:r w:rsidRPr="00B07348">
        <w:rPr>
          <w:rFonts w:ascii="ＭＳ ゴシック" w:hAnsi="ＭＳ ゴシック" w:hint="eastAsia"/>
          <w:color w:val="000000"/>
          <w:szCs w:val="24"/>
        </w:rPr>
        <w:t>表‐2</w:t>
      </w:r>
      <w:r>
        <w:rPr>
          <w:rFonts w:ascii="ＭＳ ゴシック" w:hAnsi="ＭＳ ゴシック"/>
          <w:color w:val="000000"/>
          <w:szCs w:val="24"/>
        </w:rPr>
        <w:t>0</w:t>
      </w:r>
      <w:r w:rsidRPr="00B07348">
        <w:rPr>
          <w:rFonts w:ascii="ＭＳ ゴシック" w:hAnsi="ＭＳ ゴシック" w:hint="eastAsia"/>
          <w:color w:val="000000"/>
        </w:rPr>
        <w:t>］</w:t>
      </w:r>
      <w:r w:rsidRPr="003C750B">
        <w:rPr>
          <w:rFonts w:ascii="ＭＳ ゴシック" w:hAnsi="ＭＳ ゴシック" w:hint="eastAsia"/>
          <w:color w:val="000000"/>
          <w:spacing w:val="70"/>
          <w:kern w:val="0"/>
          <w:szCs w:val="24"/>
          <w:fitText w:val="2310" w:id="-670410992"/>
        </w:rPr>
        <w:t>主要指標の推</w:t>
      </w:r>
      <w:r w:rsidRPr="003C750B">
        <w:rPr>
          <w:rFonts w:ascii="ＭＳ ゴシック" w:hAnsi="ＭＳ ゴシック" w:hint="eastAsia"/>
          <w:color w:val="000000"/>
          <w:kern w:val="0"/>
          <w:szCs w:val="24"/>
          <w:fitText w:val="2310" w:id="-670410992"/>
        </w:rPr>
        <w:t>移</w:t>
      </w:r>
    </w:p>
    <w:p w14:paraId="3B84A32B" w14:textId="77777777" w:rsidR="003C750B" w:rsidRPr="00BB4375" w:rsidRDefault="003C750B" w:rsidP="003C750B">
      <w:pPr>
        <w:jc w:val="center"/>
        <w:rPr>
          <w:rFonts w:ascii="ＭＳ ゴシック" w:hAnsi="ＭＳ ゴシック"/>
          <w:color w:val="000000"/>
          <w:szCs w:val="24"/>
        </w:rPr>
      </w:pPr>
      <w:r w:rsidRPr="007026CD">
        <w:rPr>
          <w:rFonts w:ascii="ＭＳ ゴシック" w:hAnsi="ＭＳ ゴシック"/>
          <w:noProof/>
          <w:color w:val="000000"/>
          <w:szCs w:val="24"/>
        </w:rPr>
        <w:drawing>
          <wp:inline distT="0" distB="0" distL="0" distR="0" wp14:anchorId="16923D3B" wp14:editId="0343B8B5">
            <wp:extent cx="6120130" cy="2362200"/>
            <wp:effectExtent l="0" t="0" r="0" b="0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48142" w14:textId="77777777" w:rsidR="003C750B" w:rsidRDefault="003C750B" w:rsidP="003C750B">
      <w:pPr>
        <w:rPr>
          <w:rFonts w:ascii="ＭＳ ゴシック" w:hAnsi="ＭＳ ゴシック"/>
          <w:color w:val="000000"/>
          <w:szCs w:val="24"/>
        </w:rPr>
      </w:pPr>
    </w:p>
    <w:p w14:paraId="128FBC9D" w14:textId="77777777" w:rsidR="003C750B" w:rsidRPr="00CC14FF" w:rsidRDefault="003C750B" w:rsidP="003C750B">
      <w:pPr>
        <w:rPr>
          <w:rFonts w:ascii="ＭＳ ゴシック" w:hAnsi="ＭＳ ゴシック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（１）</w:t>
      </w:r>
      <w:r w:rsidRPr="00F55DC8">
        <w:rPr>
          <w:rFonts w:ascii="ＭＳ ゴシック" w:hAnsi="ＭＳ ゴシック" w:hint="eastAsia"/>
          <w:szCs w:val="24"/>
        </w:rPr>
        <w:t>学校数</w:t>
      </w:r>
    </w:p>
    <w:p w14:paraId="2F437B46" w14:textId="77777777" w:rsidR="003C750B" w:rsidRDefault="003C750B" w:rsidP="003C750B">
      <w:pPr>
        <w:jc w:val="left"/>
        <w:rPr>
          <w:rFonts w:ascii="ＭＳ 明朝" w:eastAsia="ＭＳ 明朝" w:hAnsi="ＭＳ 明朝"/>
          <w:szCs w:val="24"/>
        </w:rPr>
      </w:pPr>
      <w:r w:rsidRPr="00F55DC8">
        <w:rPr>
          <w:rFonts w:ascii="ＭＳ ゴシック" w:hAnsi="ＭＳ ゴシック" w:hint="eastAsia"/>
          <w:kern w:val="0"/>
          <w:szCs w:val="24"/>
        </w:rPr>
        <w:t xml:space="preserve">　　</w:t>
      </w:r>
      <w:r>
        <w:rPr>
          <w:rFonts w:ascii="ＭＳ 明朝" w:eastAsia="ＭＳ 明朝" w:hAnsi="ＭＳ 明朝" w:hint="eastAsia"/>
          <w:kern w:val="0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214</w:t>
      </w:r>
      <w:r w:rsidRPr="00F55DC8">
        <w:rPr>
          <w:rFonts w:ascii="ＭＳ 明朝" w:eastAsia="ＭＳ 明朝" w:hAnsi="ＭＳ 明朝" w:hint="eastAsia"/>
          <w:szCs w:val="24"/>
        </w:rPr>
        <w:t>校で、前年度より</w:t>
      </w:r>
      <w:r>
        <w:rPr>
          <w:rFonts w:ascii="ＭＳ 明朝" w:eastAsia="ＭＳ 明朝" w:hAnsi="ＭＳ 明朝" w:hint="eastAsia"/>
          <w:szCs w:val="24"/>
        </w:rPr>
        <w:t>3校減少（新設2、廃校5）している</w:t>
      </w:r>
      <w:r w:rsidRPr="00F55DC8">
        <w:rPr>
          <w:rFonts w:ascii="ＭＳ 明朝" w:eastAsia="ＭＳ 明朝" w:hAnsi="ＭＳ 明朝" w:hint="eastAsia"/>
          <w:szCs w:val="24"/>
        </w:rPr>
        <w:t>。</w:t>
      </w:r>
    </w:p>
    <w:p w14:paraId="4ADCF4A9" w14:textId="77777777" w:rsidR="003C750B" w:rsidRPr="00F55DC8" w:rsidRDefault="003C750B" w:rsidP="003C750B">
      <w:pPr>
        <w:jc w:val="left"/>
        <w:rPr>
          <w:rFonts w:ascii="ＭＳ 明朝" w:eastAsia="ＭＳ 明朝" w:hAnsi="ＭＳ 明朝"/>
          <w:szCs w:val="24"/>
        </w:rPr>
      </w:pPr>
    </w:p>
    <w:p w14:paraId="19A2D522" w14:textId="77777777" w:rsidR="003C750B" w:rsidRPr="00853CDD" w:rsidRDefault="003C750B" w:rsidP="003C750B">
      <w:pPr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  <w:szCs w:val="24"/>
        </w:rPr>
        <w:t>（２）</w:t>
      </w:r>
      <w:r w:rsidRPr="00853CDD">
        <w:rPr>
          <w:rFonts w:ascii="ＭＳ ゴシック" w:hAnsi="ＭＳ ゴシック" w:hint="eastAsia"/>
          <w:szCs w:val="24"/>
        </w:rPr>
        <w:t xml:space="preserve">生徒数　</w:t>
      </w:r>
      <w:r>
        <w:rPr>
          <w:rFonts w:ascii="ＭＳ ゴシック" w:hAnsi="ＭＳ ゴシック" w:hint="eastAsia"/>
          <w:szCs w:val="24"/>
        </w:rPr>
        <w:t>5年ぶり増加</w:t>
      </w:r>
    </w:p>
    <w:p w14:paraId="16D735BF" w14:textId="77777777" w:rsidR="003C750B" w:rsidRDefault="003C750B" w:rsidP="003C750B">
      <w:pPr>
        <w:rPr>
          <w:rFonts w:ascii="ＭＳ 明朝" w:eastAsia="ＭＳ 明朝" w:hAnsi="ＭＳ 明朝"/>
        </w:rPr>
      </w:pPr>
      <w:r w:rsidRPr="00853CDD">
        <w:rPr>
          <w:rFonts w:ascii="ＭＳ ゴシック" w:hAnsi="ＭＳ ゴシック" w:hint="eastAsia"/>
          <w:kern w:val="0"/>
          <w:szCs w:val="24"/>
        </w:rPr>
        <w:t xml:space="preserve">　　　</w:t>
      </w:r>
      <w:r>
        <w:rPr>
          <w:rFonts w:ascii="ＭＳ 明朝" w:eastAsia="ＭＳ 明朝" w:hAnsi="ＭＳ 明朝" w:hint="eastAsia"/>
          <w:szCs w:val="24"/>
        </w:rPr>
        <w:t>65,833</w:t>
      </w:r>
      <w:r w:rsidRPr="00853CDD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446人増加</w:t>
      </w:r>
      <w:r w:rsidRPr="00853CDD">
        <w:rPr>
          <w:rFonts w:ascii="ＭＳ 明朝" w:eastAsia="ＭＳ 明朝" w:hAnsi="ＭＳ 明朝" w:hint="eastAsia"/>
          <w:szCs w:val="24"/>
        </w:rPr>
        <w:t>している。</w:t>
      </w:r>
    </w:p>
    <w:p w14:paraId="5935A34C" w14:textId="77777777" w:rsidR="003C750B" w:rsidRDefault="003C750B" w:rsidP="003C750B">
      <w:pPr>
        <w:rPr>
          <w:rFonts w:ascii="ＭＳ 明朝" w:eastAsia="ＭＳ 明朝" w:hAnsi="ＭＳ 明朝"/>
        </w:rPr>
      </w:pPr>
    </w:p>
    <w:p w14:paraId="79C67C50" w14:textId="77777777" w:rsidR="003C750B" w:rsidRDefault="003C750B" w:rsidP="003C750B">
      <w:pPr>
        <w:snapToGrid w:val="0"/>
        <w:spacing w:afterLines="50" w:after="180"/>
        <w:jc w:val="left"/>
        <w:rPr>
          <w:rFonts w:ascii="ＭＳ ゴシック" w:hAnsi="ＭＳ ゴシック"/>
          <w:color w:val="000000"/>
          <w:sz w:val="28"/>
          <w:szCs w:val="28"/>
        </w:rPr>
      </w:pPr>
      <w:r w:rsidRPr="00B07348">
        <w:rPr>
          <w:rFonts w:ascii="ＭＳ ゴシック" w:hAnsi="ＭＳ ゴシック" w:hint="eastAsia"/>
          <w:color w:val="000000"/>
          <w:sz w:val="28"/>
          <w:szCs w:val="28"/>
        </w:rPr>
        <w:t>１１　各種学校</w:t>
      </w:r>
    </w:p>
    <w:p w14:paraId="4E9C03DF" w14:textId="77777777" w:rsidR="003C750B" w:rsidRPr="008B47B8" w:rsidRDefault="003C750B" w:rsidP="003C750B">
      <w:pPr>
        <w:spacing w:beforeLines="50" w:before="180"/>
        <w:jc w:val="center"/>
        <w:rPr>
          <w:rFonts w:ascii="ＭＳ ゴシック" w:hAnsi="ＭＳ ゴシック"/>
          <w:color w:val="000000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［表‐2</w:t>
      </w:r>
      <w:r>
        <w:rPr>
          <w:rFonts w:ascii="ＭＳ ゴシック" w:hAnsi="ＭＳ ゴシック"/>
          <w:color w:val="000000"/>
          <w:szCs w:val="24"/>
        </w:rPr>
        <w:t>1</w:t>
      </w:r>
      <w:r>
        <w:rPr>
          <w:rFonts w:ascii="ＭＳ ゴシック" w:hAnsi="ＭＳ ゴシック" w:hint="eastAsia"/>
          <w:color w:val="000000"/>
          <w:szCs w:val="24"/>
        </w:rPr>
        <w:t>］</w:t>
      </w:r>
      <w:r w:rsidRPr="003C750B">
        <w:rPr>
          <w:rFonts w:ascii="ＭＳ ゴシック" w:hAnsi="ＭＳ ゴシック" w:hint="eastAsia"/>
          <w:color w:val="000000"/>
          <w:spacing w:val="70"/>
          <w:kern w:val="0"/>
          <w:szCs w:val="24"/>
          <w:fitText w:val="2310" w:id="-670411008"/>
        </w:rPr>
        <w:t>主要指標の推</w:t>
      </w:r>
      <w:r w:rsidRPr="003C750B">
        <w:rPr>
          <w:rFonts w:ascii="ＭＳ ゴシック" w:hAnsi="ＭＳ ゴシック" w:hint="eastAsia"/>
          <w:color w:val="000000"/>
          <w:kern w:val="0"/>
          <w:szCs w:val="24"/>
          <w:fitText w:val="2310" w:id="-670411008"/>
        </w:rPr>
        <w:t>移</w:t>
      </w:r>
    </w:p>
    <w:p w14:paraId="524D50C3" w14:textId="77777777" w:rsidR="003C750B" w:rsidRDefault="003C750B" w:rsidP="003C750B">
      <w:pPr>
        <w:jc w:val="center"/>
        <w:rPr>
          <w:rFonts w:ascii="ＭＳ ゴシック" w:hAnsi="ＭＳ ゴシック"/>
          <w:color w:val="000000"/>
          <w:szCs w:val="24"/>
        </w:rPr>
      </w:pPr>
      <w:r w:rsidRPr="007026CD">
        <w:rPr>
          <w:rFonts w:ascii="ＭＳ ゴシック" w:hAnsi="ＭＳ ゴシック"/>
          <w:noProof/>
          <w:color w:val="000000"/>
          <w:szCs w:val="24"/>
        </w:rPr>
        <w:drawing>
          <wp:inline distT="0" distB="0" distL="0" distR="0" wp14:anchorId="5811BB0A" wp14:editId="3B414CD2">
            <wp:extent cx="3844925" cy="2456180"/>
            <wp:effectExtent l="0" t="0" r="3175" b="1270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925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01F01" w14:textId="77777777" w:rsidR="003C750B" w:rsidRDefault="003C750B" w:rsidP="003C750B">
      <w:pPr>
        <w:rPr>
          <w:rFonts w:ascii="ＭＳ ゴシック" w:hAnsi="ＭＳ ゴシック"/>
          <w:color w:val="000000"/>
          <w:szCs w:val="24"/>
        </w:rPr>
      </w:pPr>
    </w:p>
    <w:p w14:paraId="1A526539" w14:textId="77777777" w:rsidR="003C750B" w:rsidRPr="00F55DC8" w:rsidRDefault="003C750B" w:rsidP="003C750B">
      <w:pPr>
        <w:rPr>
          <w:rFonts w:ascii="ＭＳ ゴシック" w:hAnsi="ＭＳ ゴシック"/>
          <w:szCs w:val="24"/>
        </w:rPr>
      </w:pPr>
      <w:r w:rsidRPr="00B07348">
        <w:rPr>
          <w:rFonts w:ascii="ＭＳ ゴシック" w:hAnsi="ＭＳ ゴシック" w:hint="eastAsia"/>
          <w:color w:val="000000"/>
          <w:szCs w:val="24"/>
        </w:rPr>
        <w:t>（１）</w:t>
      </w:r>
      <w:r w:rsidRPr="00F55DC8">
        <w:rPr>
          <w:rFonts w:ascii="ＭＳ ゴシック" w:hAnsi="ＭＳ ゴシック" w:hint="eastAsia"/>
          <w:szCs w:val="24"/>
        </w:rPr>
        <w:t>学校数</w:t>
      </w:r>
    </w:p>
    <w:p w14:paraId="6601F8EC" w14:textId="77777777" w:rsidR="003C750B" w:rsidRPr="00003E36" w:rsidRDefault="003C750B" w:rsidP="003C750B">
      <w:pPr>
        <w:rPr>
          <w:rFonts w:ascii="ＭＳ 明朝" w:eastAsia="ＭＳ 明朝" w:hAnsi="ＭＳ 明朝"/>
          <w:szCs w:val="24"/>
        </w:rPr>
      </w:pPr>
      <w:r w:rsidRPr="00F55DC8">
        <w:rPr>
          <w:rFonts w:ascii="ＭＳ ゴシック" w:hAnsi="ＭＳ ゴシック" w:hint="eastAsia"/>
          <w:kern w:val="0"/>
          <w:szCs w:val="24"/>
        </w:rPr>
        <w:t xml:space="preserve">　　　</w:t>
      </w:r>
      <w:r>
        <w:rPr>
          <w:rFonts w:ascii="ＭＳ 明朝" w:eastAsia="ＭＳ 明朝" w:hAnsi="ＭＳ 明朝" w:hint="eastAsia"/>
          <w:szCs w:val="24"/>
        </w:rPr>
        <w:t>27</w:t>
      </w:r>
      <w:r w:rsidRPr="00F55DC8">
        <w:rPr>
          <w:rFonts w:ascii="ＭＳ 明朝" w:eastAsia="ＭＳ 明朝" w:hAnsi="ＭＳ 明朝" w:hint="eastAsia"/>
          <w:szCs w:val="24"/>
        </w:rPr>
        <w:t>校で、前年度</w:t>
      </w:r>
      <w:r>
        <w:rPr>
          <w:rFonts w:ascii="ＭＳ 明朝" w:eastAsia="ＭＳ 明朝" w:hAnsi="ＭＳ 明朝" w:hint="eastAsia"/>
          <w:szCs w:val="24"/>
        </w:rPr>
        <w:t>より2校減少している</w:t>
      </w:r>
      <w:r w:rsidRPr="00F55DC8">
        <w:rPr>
          <w:rFonts w:ascii="ＭＳ 明朝" w:eastAsia="ＭＳ 明朝" w:hAnsi="ＭＳ 明朝" w:hint="eastAsia"/>
          <w:szCs w:val="24"/>
        </w:rPr>
        <w:t>。</w:t>
      </w:r>
    </w:p>
    <w:p w14:paraId="74B75EEE" w14:textId="77777777" w:rsidR="003C750B" w:rsidRDefault="003C750B" w:rsidP="003C750B">
      <w:pPr>
        <w:rPr>
          <w:rFonts w:ascii="ＭＳ ゴシック" w:hAnsi="ＭＳ ゴシック"/>
          <w:szCs w:val="24"/>
        </w:rPr>
      </w:pPr>
    </w:p>
    <w:p w14:paraId="39C1D190" w14:textId="77777777" w:rsidR="003C750B" w:rsidRPr="00F55DC8" w:rsidRDefault="003C750B" w:rsidP="003C750B">
      <w:pPr>
        <w:rPr>
          <w:rFonts w:ascii="ＭＳ ゴシック" w:hAnsi="ＭＳ ゴシック"/>
          <w:szCs w:val="24"/>
        </w:rPr>
      </w:pPr>
      <w:r w:rsidRPr="00F55DC8">
        <w:rPr>
          <w:rFonts w:ascii="ＭＳ ゴシック" w:hAnsi="ＭＳ ゴシック" w:hint="eastAsia"/>
          <w:szCs w:val="24"/>
        </w:rPr>
        <w:t>（２）生徒数</w:t>
      </w:r>
    </w:p>
    <w:p w14:paraId="5B9159F4" w14:textId="77777777" w:rsidR="003C750B" w:rsidRPr="00D72683" w:rsidRDefault="003C750B" w:rsidP="003C750B">
      <w:r w:rsidRPr="00F55DC8">
        <w:rPr>
          <w:rFonts w:ascii="ＭＳ ゴシック" w:hAnsi="ＭＳ ゴシック" w:hint="eastAsia"/>
          <w:kern w:val="0"/>
          <w:szCs w:val="24"/>
        </w:rPr>
        <w:t xml:space="preserve">　</w:t>
      </w:r>
      <w:r w:rsidRPr="00853CDD">
        <w:rPr>
          <w:rFonts w:ascii="ＭＳ ゴシック" w:hAnsi="ＭＳ ゴシック" w:hint="eastAsia"/>
          <w:kern w:val="0"/>
          <w:szCs w:val="24"/>
        </w:rPr>
        <w:t xml:space="preserve">　　</w:t>
      </w:r>
      <w:r>
        <w:rPr>
          <w:rFonts w:ascii="ＭＳ 明朝" w:eastAsia="ＭＳ 明朝" w:hAnsi="ＭＳ 明朝" w:hint="eastAsia"/>
          <w:szCs w:val="24"/>
        </w:rPr>
        <w:t>8</w:t>
      </w:r>
      <w:r w:rsidRPr="00853CDD">
        <w:rPr>
          <w:rFonts w:ascii="ＭＳ 明朝" w:eastAsia="ＭＳ 明朝" w:hAnsi="ＭＳ 明朝" w:hint="eastAsia"/>
          <w:szCs w:val="24"/>
        </w:rPr>
        <w:t>,</w:t>
      </w:r>
      <w:r>
        <w:rPr>
          <w:rFonts w:ascii="ＭＳ 明朝" w:eastAsia="ＭＳ 明朝" w:hAnsi="ＭＳ 明朝" w:hint="eastAsia"/>
          <w:szCs w:val="24"/>
        </w:rPr>
        <w:t>054</w:t>
      </w:r>
      <w:r w:rsidRPr="00853CDD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33人減少している。</w:t>
      </w:r>
    </w:p>
    <w:sectPr w:rsidR="003C750B" w:rsidRPr="00D72683" w:rsidSect="003C750B">
      <w:footerReference w:type="first" r:id="rId28"/>
      <w:pgSz w:w="11906" w:h="16838"/>
      <w:pgMar w:top="1134" w:right="1134" w:bottom="1134" w:left="1134" w:header="340" w:footer="454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FC0A4" w14:textId="77777777" w:rsidR="003C750B" w:rsidRDefault="003C750B" w:rsidP="003C750B">
      <w:r>
        <w:separator/>
      </w:r>
    </w:p>
  </w:endnote>
  <w:endnote w:type="continuationSeparator" w:id="0">
    <w:p w14:paraId="4F12DB93" w14:textId="77777777" w:rsidR="003C750B" w:rsidRDefault="003C750B" w:rsidP="003C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2235" w14:textId="77777777" w:rsidR="00880011" w:rsidRPr="001354AB" w:rsidRDefault="003C750B" w:rsidP="00880011">
    <w:pPr>
      <w:pStyle w:val="a5"/>
      <w:jc w:val="center"/>
    </w:pPr>
    <w:r>
      <w:rPr>
        <w:rFonts w:hint="eastAsia"/>
      </w:rPr>
      <w:t>-1-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67D7C" w14:textId="77777777" w:rsidR="003C750B" w:rsidRDefault="003C750B" w:rsidP="003C750B">
      <w:r>
        <w:separator/>
      </w:r>
    </w:p>
  </w:footnote>
  <w:footnote w:type="continuationSeparator" w:id="0">
    <w:p w14:paraId="3DF936C7" w14:textId="77777777" w:rsidR="003C750B" w:rsidRDefault="003C750B" w:rsidP="003C7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DB"/>
    <w:rsid w:val="00263B07"/>
    <w:rsid w:val="002C53DB"/>
    <w:rsid w:val="003C750B"/>
    <w:rsid w:val="005449B3"/>
    <w:rsid w:val="00BE7883"/>
    <w:rsid w:val="00F4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9B584"/>
  <w15:chartTrackingRefBased/>
  <w15:docId w15:val="{4FFD2AA1-6E8D-4E3C-A5B6-711216F2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50B"/>
    <w:pPr>
      <w:widowControl w:val="0"/>
      <w:jc w:val="both"/>
    </w:pPr>
    <w:rPr>
      <w:rFonts w:ascii="Century Gothic" w:eastAsia="ＭＳ ゴシック" w:hAnsi="Century Gothic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5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C750B"/>
  </w:style>
  <w:style w:type="paragraph" w:styleId="a5">
    <w:name w:val="footer"/>
    <w:basedOn w:val="a"/>
    <w:link w:val="a6"/>
    <w:uiPriority w:val="99"/>
    <w:unhideWhenUsed/>
    <w:rsid w:val="003C75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C7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　杏優</dc:creator>
  <cp:keywords/>
  <dc:description/>
  <cp:lastModifiedBy>白井　杏優</cp:lastModifiedBy>
  <cp:revision>5</cp:revision>
  <dcterms:created xsi:type="dcterms:W3CDTF">2025-08-01T00:23:00Z</dcterms:created>
  <dcterms:modified xsi:type="dcterms:W3CDTF">2025-08-14T00:14:00Z</dcterms:modified>
</cp:coreProperties>
</file>