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F100" w14:textId="79FCBDE0" w:rsidR="004A3C5D" w:rsidRPr="00921781" w:rsidRDefault="004A3C5D" w:rsidP="004A3C5D">
      <w:pPr>
        <w:jc w:val="center"/>
        <w:rPr>
          <w:rFonts w:ascii="BIZ UDゴシック" w:eastAsia="BIZ UDゴシック" w:hAnsi="BIZ UDゴシック"/>
          <w:sz w:val="22"/>
          <w:szCs w:val="24"/>
        </w:rPr>
      </w:pPr>
      <w:r w:rsidRPr="00921781">
        <w:rPr>
          <w:rFonts w:ascii="BIZ UDゴシック" w:eastAsia="BIZ UDゴシック" w:hAnsi="BIZ UDゴシック" w:hint="eastAsia"/>
          <w:sz w:val="22"/>
          <w:szCs w:val="24"/>
        </w:rPr>
        <w:t>令和</w:t>
      </w:r>
      <w:r w:rsidR="00D662BF">
        <w:rPr>
          <w:rFonts w:ascii="BIZ UDゴシック" w:eastAsia="BIZ UDゴシック" w:hAnsi="BIZ UDゴシック" w:hint="eastAsia"/>
          <w:sz w:val="22"/>
          <w:szCs w:val="24"/>
        </w:rPr>
        <w:t>７</w:t>
      </w:r>
      <w:r w:rsidRPr="00921781">
        <w:rPr>
          <w:rFonts w:ascii="BIZ UDゴシック" w:eastAsia="BIZ UDゴシック" w:hAnsi="BIZ UDゴシック" w:hint="eastAsia"/>
          <w:sz w:val="22"/>
          <w:szCs w:val="24"/>
        </w:rPr>
        <w:t>年度おおさか農政アクションプラン</w:t>
      </w:r>
      <w:r w:rsidR="00470A75">
        <w:rPr>
          <w:rFonts w:ascii="BIZ UDゴシック" w:eastAsia="BIZ UDゴシック" w:hAnsi="BIZ UDゴシック" w:hint="eastAsia"/>
          <w:sz w:val="22"/>
          <w:szCs w:val="24"/>
        </w:rPr>
        <w:t>検討</w:t>
      </w:r>
      <w:r w:rsidRPr="00921781">
        <w:rPr>
          <w:rFonts w:ascii="BIZ UDゴシック" w:eastAsia="BIZ UDゴシック" w:hAnsi="BIZ UDゴシック" w:hint="eastAsia"/>
          <w:sz w:val="22"/>
          <w:szCs w:val="24"/>
        </w:rPr>
        <w:t>部会　議事概要</w:t>
      </w:r>
    </w:p>
    <w:p w14:paraId="68A3669D" w14:textId="77777777" w:rsidR="004A3C5D" w:rsidRPr="00E638F6" w:rsidRDefault="004A3C5D" w:rsidP="004A3C5D">
      <w:pPr>
        <w:rPr>
          <w:rFonts w:ascii="BIZ UDゴシック" w:eastAsia="BIZ UDゴシック" w:hAnsi="BIZ UDゴシック"/>
          <w:sz w:val="22"/>
          <w:szCs w:val="24"/>
        </w:rPr>
      </w:pPr>
    </w:p>
    <w:p w14:paraId="3D5FB259" w14:textId="13016170" w:rsidR="00D662BF" w:rsidRPr="00D662BF" w:rsidRDefault="00C91ABA" w:rsidP="00D662BF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【</w:t>
      </w:r>
      <w:r w:rsidR="00D662BF" w:rsidRPr="00D662BF">
        <w:rPr>
          <w:rFonts w:ascii="BIZ UDゴシック" w:eastAsia="BIZ UDゴシック" w:hAnsi="BIZ UDゴシック" w:hint="eastAsia"/>
          <w:sz w:val="22"/>
          <w:szCs w:val="24"/>
        </w:rPr>
        <w:t>日　　時</w:t>
      </w:r>
      <w:r>
        <w:rPr>
          <w:rFonts w:ascii="BIZ UDゴシック" w:eastAsia="BIZ UDゴシック" w:hAnsi="BIZ UDゴシック" w:hint="eastAsia"/>
          <w:sz w:val="22"/>
          <w:szCs w:val="24"/>
        </w:rPr>
        <w:t>】</w:t>
      </w:r>
      <w:r w:rsidR="00D662BF" w:rsidRPr="00D662BF">
        <w:rPr>
          <w:rFonts w:ascii="BIZ UDゴシック" w:eastAsia="BIZ UDゴシック" w:hAnsi="BIZ UDゴシック" w:hint="eastAsia"/>
          <w:sz w:val="22"/>
          <w:szCs w:val="24"/>
        </w:rPr>
        <w:t xml:space="preserve">　令和</w:t>
      </w:r>
      <w:r w:rsidR="00470A75">
        <w:rPr>
          <w:rFonts w:ascii="BIZ UDゴシック" w:eastAsia="BIZ UDゴシック" w:hAnsi="BIZ UDゴシック" w:hint="eastAsia"/>
          <w:sz w:val="22"/>
          <w:szCs w:val="24"/>
        </w:rPr>
        <w:t>８</w:t>
      </w:r>
      <w:r w:rsidR="00D662BF" w:rsidRPr="00D662BF">
        <w:rPr>
          <w:rFonts w:ascii="BIZ UDゴシック" w:eastAsia="BIZ UDゴシック" w:hAnsi="BIZ UDゴシック" w:hint="eastAsia"/>
          <w:sz w:val="22"/>
          <w:szCs w:val="24"/>
        </w:rPr>
        <w:t>年</w:t>
      </w:r>
      <w:r w:rsidR="00470A75">
        <w:rPr>
          <w:rFonts w:ascii="BIZ UDゴシック" w:eastAsia="BIZ UDゴシック" w:hAnsi="BIZ UDゴシック" w:hint="eastAsia"/>
          <w:sz w:val="22"/>
          <w:szCs w:val="24"/>
        </w:rPr>
        <w:t>３</w:t>
      </w:r>
      <w:r w:rsidR="00D662BF" w:rsidRPr="00D662BF">
        <w:rPr>
          <w:rFonts w:ascii="BIZ UDゴシック" w:eastAsia="BIZ UDゴシック" w:hAnsi="BIZ UDゴシック" w:hint="eastAsia"/>
          <w:sz w:val="22"/>
          <w:szCs w:val="24"/>
        </w:rPr>
        <w:t>月５日（</w:t>
      </w:r>
      <w:r w:rsidR="00470A75">
        <w:rPr>
          <w:rFonts w:ascii="BIZ UDゴシック" w:eastAsia="BIZ UDゴシック" w:hAnsi="BIZ UDゴシック" w:hint="eastAsia"/>
          <w:sz w:val="22"/>
          <w:szCs w:val="24"/>
        </w:rPr>
        <w:t>木</w:t>
      </w:r>
      <w:r w:rsidR="00D662BF" w:rsidRPr="00D662BF">
        <w:rPr>
          <w:rFonts w:ascii="BIZ UDゴシック" w:eastAsia="BIZ UDゴシック" w:hAnsi="BIZ UDゴシック" w:hint="eastAsia"/>
          <w:sz w:val="22"/>
          <w:szCs w:val="24"/>
        </w:rPr>
        <w:t>）　１</w:t>
      </w:r>
      <w:r w:rsidR="00470A75">
        <w:rPr>
          <w:rFonts w:ascii="BIZ UDゴシック" w:eastAsia="BIZ UDゴシック" w:hAnsi="BIZ UDゴシック" w:hint="eastAsia"/>
          <w:sz w:val="22"/>
          <w:szCs w:val="24"/>
        </w:rPr>
        <w:t>０</w:t>
      </w:r>
      <w:r w:rsidR="00D662BF" w:rsidRPr="00D662BF">
        <w:rPr>
          <w:rFonts w:ascii="BIZ UDゴシック" w:eastAsia="BIZ UDゴシック" w:hAnsi="BIZ UDゴシック" w:hint="eastAsia"/>
          <w:sz w:val="22"/>
          <w:szCs w:val="24"/>
        </w:rPr>
        <w:t>：００～１</w:t>
      </w:r>
      <w:r w:rsidR="00470A75">
        <w:rPr>
          <w:rFonts w:ascii="BIZ UDゴシック" w:eastAsia="BIZ UDゴシック" w:hAnsi="BIZ UDゴシック" w:hint="eastAsia"/>
          <w:sz w:val="22"/>
          <w:szCs w:val="24"/>
        </w:rPr>
        <w:t>２</w:t>
      </w:r>
      <w:r w:rsidR="00D662BF" w:rsidRPr="00D662BF">
        <w:rPr>
          <w:rFonts w:ascii="BIZ UDゴシック" w:eastAsia="BIZ UDゴシック" w:hAnsi="BIZ UDゴシック" w:hint="eastAsia"/>
          <w:sz w:val="22"/>
          <w:szCs w:val="24"/>
        </w:rPr>
        <w:t>：</w:t>
      </w:r>
      <w:r w:rsidR="00470A75">
        <w:rPr>
          <w:rFonts w:ascii="BIZ UDゴシック" w:eastAsia="BIZ UDゴシック" w:hAnsi="BIZ UDゴシック" w:hint="eastAsia"/>
          <w:sz w:val="22"/>
          <w:szCs w:val="24"/>
        </w:rPr>
        <w:t>００</w:t>
      </w:r>
    </w:p>
    <w:p w14:paraId="1B49C2DF" w14:textId="245AABDB" w:rsidR="00D662BF" w:rsidRPr="00F4301E" w:rsidRDefault="00C91ABA" w:rsidP="00D662BF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【</w:t>
      </w:r>
      <w:r w:rsidR="00D662BF" w:rsidRPr="00F4301E">
        <w:rPr>
          <w:rFonts w:ascii="BIZ UDゴシック" w:eastAsia="BIZ UDゴシック" w:hAnsi="BIZ UDゴシック" w:hint="eastAsia"/>
          <w:sz w:val="22"/>
          <w:szCs w:val="24"/>
        </w:rPr>
        <w:t>場　　所</w:t>
      </w:r>
      <w:r>
        <w:rPr>
          <w:rFonts w:ascii="BIZ UDゴシック" w:eastAsia="BIZ UDゴシック" w:hAnsi="BIZ UDゴシック" w:hint="eastAsia"/>
          <w:sz w:val="22"/>
          <w:szCs w:val="24"/>
        </w:rPr>
        <w:t>】</w:t>
      </w:r>
      <w:r w:rsidR="00D662BF" w:rsidRPr="00F4301E">
        <w:rPr>
          <w:rFonts w:ascii="BIZ UDゴシック" w:eastAsia="BIZ UDゴシック" w:hAnsi="BIZ UDゴシック" w:hint="eastAsia"/>
          <w:sz w:val="22"/>
          <w:szCs w:val="24"/>
        </w:rPr>
        <w:t xml:space="preserve">　大阪府庁新別館北館１階会議室兼防災活動スペース３</w:t>
      </w:r>
    </w:p>
    <w:p w14:paraId="77C5A3E0" w14:textId="1C1B438B" w:rsidR="00D662BF" w:rsidRPr="00F4301E" w:rsidRDefault="00C91ABA" w:rsidP="00D662BF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【</w:t>
      </w:r>
      <w:r w:rsidR="00D662BF" w:rsidRPr="00F4301E">
        <w:rPr>
          <w:rFonts w:ascii="BIZ UDゴシック" w:eastAsia="BIZ UDゴシック" w:hAnsi="BIZ UDゴシック" w:hint="eastAsia"/>
          <w:sz w:val="22"/>
          <w:szCs w:val="24"/>
        </w:rPr>
        <w:t>出席委員</w:t>
      </w:r>
      <w:r>
        <w:rPr>
          <w:rFonts w:ascii="BIZ UDゴシック" w:eastAsia="BIZ UDゴシック" w:hAnsi="BIZ UDゴシック" w:hint="eastAsia"/>
          <w:sz w:val="22"/>
          <w:szCs w:val="24"/>
        </w:rPr>
        <w:t>】</w:t>
      </w:r>
      <w:r w:rsidR="00D662BF" w:rsidRPr="00F4301E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470A75">
        <w:rPr>
          <w:rFonts w:ascii="BIZ UDゴシック" w:eastAsia="BIZ UDゴシック" w:hAnsi="BIZ UDゴシック" w:hint="eastAsia"/>
          <w:sz w:val="22"/>
          <w:szCs w:val="24"/>
        </w:rPr>
        <w:t>藤田</w:t>
      </w:r>
      <w:r w:rsidR="00D662BF" w:rsidRPr="00F4301E">
        <w:rPr>
          <w:rFonts w:ascii="BIZ UDゴシック" w:eastAsia="BIZ UDゴシック" w:hAnsi="BIZ UDゴシック" w:hint="eastAsia"/>
          <w:sz w:val="22"/>
          <w:szCs w:val="24"/>
        </w:rPr>
        <w:t>部会長、</w:t>
      </w:r>
      <w:r w:rsidR="00470A75">
        <w:rPr>
          <w:rFonts w:ascii="BIZ UDゴシック" w:eastAsia="BIZ UDゴシック" w:hAnsi="BIZ UDゴシック" w:hint="eastAsia"/>
          <w:sz w:val="22"/>
          <w:szCs w:val="24"/>
        </w:rPr>
        <w:t>髙井</w:t>
      </w:r>
      <w:r w:rsidR="00D662BF" w:rsidRPr="00F4301E">
        <w:rPr>
          <w:rFonts w:ascii="BIZ UDゴシック" w:eastAsia="BIZ UDゴシック" w:hAnsi="BIZ UDゴシック" w:hint="eastAsia"/>
          <w:sz w:val="22"/>
          <w:szCs w:val="24"/>
        </w:rPr>
        <w:t>委員、</w:t>
      </w:r>
      <w:r w:rsidR="00470A75">
        <w:rPr>
          <w:rFonts w:ascii="BIZ UDゴシック" w:eastAsia="BIZ UDゴシック" w:hAnsi="BIZ UDゴシック" w:hint="eastAsia"/>
          <w:sz w:val="22"/>
          <w:szCs w:val="24"/>
        </w:rPr>
        <w:t>山口</w:t>
      </w:r>
      <w:r w:rsidR="00D662BF" w:rsidRPr="00F4301E">
        <w:rPr>
          <w:rFonts w:ascii="BIZ UDゴシック" w:eastAsia="BIZ UDゴシック" w:hAnsi="BIZ UDゴシック" w:hint="eastAsia"/>
          <w:sz w:val="22"/>
          <w:szCs w:val="24"/>
        </w:rPr>
        <w:t>委員</w:t>
      </w:r>
      <w:r w:rsidR="00470A75">
        <w:rPr>
          <w:rFonts w:ascii="BIZ UDゴシック" w:eastAsia="BIZ UDゴシック" w:hAnsi="BIZ UDゴシック" w:hint="eastAsia"/>
          <w:sz w:val="22"/>
          <w:szCs w:val="24"/>
        </w:rPr>
        <w:t>、横井委員、</w:t>
      </w:r>
      <w:r w:rsidR="00470A75" w:rsidRPr="00470A75">
        <w:rPr>
          <w:rFonts w:ascii="BIZ UDゴシック" w:eastAsia="BIZ UDゴシック" w:hAnsi="BIZ UDゴシック" w:hint="eastAsia"/>
          <w:sz w:val="22"/>
          <w:szCs w:val="24"/>
        </w:rPr>
        <w:t>渡邊</w:t>
      </w:r>
      <w:r w:rsidR="00470A75">
        <w:rPr>
          <w:rFonts w:ascii="BIZ UDゴシック" w:eastAsia="BIZ UDゴシック" w:hAnsi="BIZ UDゴシック" w:hint="eastAsia"/>
          <w:sz w:val="22"/>
          <w:szCs w:val="24"/>
        </w:rPr>
        <w:t>委員</w:t>
      </w:r>
    </w:p>
    <w:p w14:paraId="26993F1F" w14:textId="77777777" w:rsidR="004A3C5D" w:rsidRPr="00F4301E" w:rsidRDefault="004A3C5D">
      <w:pPr>
        <w:rPr>
          <w:rFonts w:ascii="BIZ UDゴシック" w:eastAsia="BIZ UDゴシック" w:hAnsi="BIZ UDゴシック"/>
          <w:sz w:val="22"/>
          <w:szCs w:val="24"/>
        </w:rPr>
      </w:pPr>
    </w:p>
    <w:p w14:paraId="610E1FD3" w14:textId="378A3F3E" w:rsidR="002845B0" w:rsidRPr="00F4301E" w:rsidRDefault="00C91ABA" w:rsidP="00C91ABA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【</w:t>
      </w:r>
      <w:r w:rsidR="002224F8" w:rsidRPr="00F4301E">
        <w:rPr>
          <w:rFonts w:ascii="BIZ UDゴシック" w:eastAsia="BIZ UDゴシック" w:hAnsi="BIZ UDゴシック" w:hint="eastAsia"/>
          <w:sz w:val="22"/>
          <w:szCs w:val="24"/>
        </w:rPr>
        <w:t xml:space="preserve">内　</w:t>
      </w:r>
      <w:r w:rsidR="00B2294E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2224F8" w:rsidRPr="00F4301E">
        <w:rPr>
          <w:rFonts w:ascii="BIZ UDゴシック" w:eastAsia="BIZ UDゴシック" w:hAnsi="BIZ UDゴシック" w:hint="eastAsia"/>
          <w:sz w:val="22"/>
          <w:szCs w:val="24"/>
        </w:rPr>
        <w:t>容</w:t>
      </w:r>
      <w:r>
        <w:rPr>
          <w:rFonts w:ascii="BIZ UDゴシック" w:eastAsia="BIZ UDゴシック" w:hAnsi="BIZ UDゴシック" w:hint="eastAsia"/>
          <w:sz w:val="22"/>
          <w:szCs w:val="24"/>
        </w:rPr>
        <w:t>】</w:t>
      </w:r>
    </w:p>
    <w:p w14:paraId="77CB82C6" w14:textId="77777777" w:rsidR="002224F8" w:rsidRPr="00F4301E" w:rsidRDefault="002224F8">
      <w:pPr>
        <w:rPr>
          <w:rFonts w:ascii="BIZ UDゴシック" w:eastAsia="BIZ UDゴシック" w:hAnsi="BIZ UDゴシック"/>
          <w:b/>
          <w:sz w:val="22"/>
          <w:szCs w:val="24"/>
        </w:rPr>
      </w:pPr>
      <w:r w:rsidRPr="00F4301E">
        <w:rPr>
          <w:rFonts w:ascii="BIZ UDゴシック" w:eastAsia="BIZ UDゴシック" w:hAnsi="BIZ UDゴシック" w:hint="eastAsia"/>
          <w:b/>
          <w:sz w:val="22"/>
          <w:szCs w:val="24"/>
        </w:rPr>
        <w:t>１　事務局説明</w:t>
      </w:r>
    </w:p>
    <w:p w14:paraId="5564EF46" w14:textId="249A751C" w:rsidR="002224F8" w:rsidRPr="00F4301E" w:rsidRDefault="002224F8">
      <w:pPr>
        <w:rPr>
          <w:rFonts w:ascii="BIZ UDゴシック" w:eastAsia="BIZ UDゴシック" w:hAnsi="BIZ UDゴシック"/>
          <w:b/>
          <w:sz w:val="22"/>
          <w:szCs w:val="24"/>
        </w:rPr>
      </w:pPr>
      <w:r w:rsidRPr="00F4301E">
        <w:rPr>
          <w:rFonts w:ascii="BIZ UDゴシック" w:eastAsia="BIZ UDゴシック" w:hAnsi="BIZ UDゴシック" w:hint="eastAsia"/>
          <w:b/>
          <w:sz w:val="22"/>
          <w:szCs w:val="24"/>
        </w:rPr>
        <w:t xml:space="preserve">　■</w:t>
      </w:r>
      <w:r w:rsidR="00470A75" w:rsidRPr="00470A75">
        <w:rPr>
          <w:rFonts w:ascii="BIZ UDゴシック" w:eastAsia="BIZ UDゴシック" w:hAnsi="BIZ UDゴシック" w:hint="eastAsia"/>
          <w:b/>
          <w:sz w:val="22"/>
          <w:szCs w:val="24"/>
        </w:rPr>
        <w:t>「おおさか農政アクションプラン」の進捗状況・大阪農業を取り巻く情勢について</w:t>
      </w:r>
    </w:p>
    <w:p w14:paraId="1C3C2853" w14:textId="4452341C" w:rsidR="002224F8" w:rsidRPr="00F4301E" w:rsidRDefault="002224F8" w:rsidP="00D662BF">
      <w:pPr>
        <w:rPr>
          <w:rFonts w:ascii="BIZ UDゴシック" w:eastAsia="BIZ UDゴシック" w:hAnsi="BIZ UDゴシック"/>
          <w:b/>
          <w:sz w:val="22"/>
          <w:szCs w:val="24"/>
        </w:rPr>
      </w:pPr>
      <w:r w:rsidRPr="00F4301E">
        <w:rPr>
          <w:rFonts w:ascii="BIZ UDゴシック" w:eastAsia="BIZ UDゴシック" w:hAnsi="BIZ UDゴシック" w:hint="eastAsia"/>
          <w:b/>
          <w:sz w:val="22"/>
          <w:szCs w:val="24"/>
        </w:rPr>
        <w:t xml:space="preserve">　■</w:t>
      </w:r>
      <w:r w:rsidR="00470A75" w:rsidRPr="00470A75">
        <w:rPr>
          <w:rFonts w:ascii="BIZ UDゴシック" w:eastAsia="BIZ UDゴシック" w:hAnsi="BIZ UDゴシック" w:hint="eastAsia"/>
          <w:b/>
          <w:sz w:val="22"/>
          <w:szCs w:val="24"/>
        </w:rPr>
        <w:t>次期</w:t>
      </w:r>
      <w:r w:rsidR="00470A75" w:rsidRPr="00470A75">
        <w:rPr>
          <w:rFonts w:ascii="BIZ UDゴシック" w:eastAsia="BIZ UDゴシック" w:hAnsi="BIZ UDゴシック"/>
          <w:b/>
          <w:sz w:val="22"/>
          <w:szCs w:val="24"/>
        </w:rPr>
        <w:t>AP検討の視点整理・府の取組方向性について</w:t>
      </w:r>
    </w:p>
    <w:p w14:paraId="42F7A2EB" w14:textId="77777777" w:rsidR="002845B0" w:rsidRPr="00F4301E" w:rsidRDefault="002845B0">
      <w:pPr>
        <w:rPr>
          <w:rFonts w:ascii="BIZ UDゴシック" w:eastAsia="BIZ UDゴシック" w:hAnsi="BIZ UDゴシック"/>
          <w:sz w:val="22"/>
          <w:szCs w:val="24"/>
        </w:rPr>
      </w:pPr>
    </w:p>
    <w:p w14:paraId="1B9AECE5" w14:textId="77777777" w:rsidR="002224F8" w:rsidRPr="00F4301E" w:rsidRDefault="002224F8">
      <w:pPr>
        <w:rPr>
          <w:rFonts w:ascii="BIZ UDゴシック" w:eastAsia="BIZ UDゴシック" w:hAnsi="BIZ UDゴシック"/>
          <w:b/>
          <w:sz w:val="22"/>
          <w:szCs w:val="24"/>
        </w:rPr>
      </w:pPr>
      <w:r w:rsidRPr="00F4301E">
        <w:rPr>
          <w:rFonts w:ascii="BIZ UDゴシック" w:eastAsia="BIZ UDゴシック" w:hAnsi="BIZ UDゴシック" w:hint="eastAsia"/>
          <w:b/>
          <w:sz w:val="22"/>
          <w:szCs w:val="24"/>
        </w:rPr>
        <w:t>２　委員の主な意見</w:t>
      </w:r>
    </w:p>
    <w:p w14:paraId="322E212F" w14:textId="458AC512" w:rsidR="00892F3F" w:rsidRPr="002845B0" w:rsidRDefault="00892F3F" w:rsidP="00892F3F">
      <w:pPr>
        <w:ind w:firstLineChars="100" w:firstLine="220"/>
        <w:rPr>
          <w:rFonts w:ascii="BIZ UDゴシック" w:eastAsia="BIZ UDゴシック" w:hAnsi="BIZ UDゴシック"/>
          <w:b/>
          <w:sz w:val="22"/>
          <w:szCs w:val="24"/>
          <w:u w:val="single"/>
        </w:rPr>
      </w:pPr>
      <w:r w:rsidRPr="002845B0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>■次期プランの位置づけ・視点</w:t>
      </w:r>
    </w:p>
    <w:p w14:paraId="63E72FA7" w14:textId="0845D340" w:rsidR="00892F3F" w:rsidRDefault="00892F3F" w:rsidP="00892F3F">
      <w:pPr>
        <w:ind w:leftChars="100" w:left="430" w:hangingChars="100" w:hanging="220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・</w:t>
      </w:r>
      <w:r w:rsidRPr="009800EA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農業振興地域だけ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で</w:t>
      </w:r>
      <w:r w:rsidRPr="009800EA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なく、市街化区域も対象</w:t>
      </w:r>
      <w:r w:rsidR="00753D1B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区域</w:t>
      </w:r>
      <w:r w:rsidRPr="009800EA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に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すれば</w:t>
      </w:r>
      <w:r w:rsidRPr="009800EA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画期的なプランになる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のではないか。</w:t>
      </w:r>
    </w:p>
    <w:p w14:paraId="7BB72324" w14:textId="6418DCA9" w:rsidR="00892F3F" w:rsidRPr="00892F3F" w:rsidRDefault="00892F3F" w:rsidP="00892F3F">
      <w:pPr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 xml:space="preserve">　・</w:t>
      </w:r>
      <w:r w:rsidRPr="008F3CE1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地域計画の</w:t>
      </w:r>
      <w:r w:rsidR="00581A41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結</w:t>
      </w:r>
      <w:r w:rsidRPr="008F3CE1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果を</w:t>
      </w:r>
      <w:r w:rsidR="00581A41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今後の</w:t>
      </w:r>
      <w:r w:rsidRPr="008F3CE1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農業に</w:t>
      </w:r>
      <w:r w:rsidR="00581A41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どのように</w:t>
      </w:r>
      <w:r w:rsidRPr="008F3CE1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生かしていくのか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という</w:t>
      </w:r>
      <w:r w:rsidRPr="008F3CE1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視点が重要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。</w:t>
      </w:r>
    </w:p>
    <w:p w14:paraId="5929FEC0" w14:textId="77777777" w:rsidR="002845B0" w:rsidRDefault="002845B0" w:rsidP="008431A4">
      <w:pPr>
        <w:rPr>
          <w:rFonts w:ascii="BIZ UDゴシック" w:eastAsia="BIZ UDゴシック" w:hAnsi="BIZ UDゴシック"/>
          <w:b/>
          <w:sz w:val="22"/>
          <w:szCs w:val="24"/>
        </w:rPr>
      </w:pPr>
    </w:p>
    <w:p w14:paraId="1BA55E80" w14:textId="28D63C01" w:rsidR="00054F8C" w:rsidRPr="002845B0" w:rsidRDefault="002224F8" w:rsidP="00054F8C">
      <w:pPr>
        <w:ind w:firstLineChars="100" w:firstLine="220"/>
        <w:rPr>
          <w:rFonts w:ascii="BIZ UDゴシック" w:eastAsia="BIZ UDゴシック" w:hAnsi="BIZ UDゴシック"/>
          <w:b/>
          <w:sz w:val="22"/>
          <w:szCs w:val="24"/>
          <w:u w:val="single"/>
        </w:rPr>
      </w:pPr>
      <w:r w:rsidRPr="002845B0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>■</w:t>
      </w:r>
      <w:r w:rsidR="00892F3F" w:rsidRPr="002845B0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>取組</w:t>
      </w:r>
      <w:r w:rsidR="002845B0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>の方向性</w:t>
      </w:r>
      <w:r w:rsidR="00892F3F" w:rsidRPr="002845B0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 xml:space="preserve">　＜</w:t>
      </w:r>
      <w:r w:rsidR="00054F8C" w:rsidRPr="002845B0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>担い手</w:t>
      </w:r>
      <w:r w:rsidR="00581A41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>に</w:t>
      </w:r>
      <w:r w:rsidR="00054F8C" w:rsidRPr="002845B0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>関</w:t>
      </w:r>
      <w:r w:rsidR="00581A41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>すること</w:t>
      </w:r>
      <w:r w:rsidR="00892F3F" w:rsidRPr="002845B0">
        <w:rPr>
          <w:rFonts w:ascii="BIZ UDゴシック" w:eastAsia="BIZ UDゴシック" w:hAnsi="BIZ UDゴシック" w:hint="eastAsia"/>
          <w:b/>
          <w:sz w:val="22"/>
          <w:szCs w:val="24"/>
          <w:u w:val="single"/>
        </w:rPr>
        <w:t>＞</w:t>
      </w:r>
    </w:p>
    <w:p w14:paraId="388BDC8F" w14:textId="53C67683" w:rsidR="002C681C" w:rsidRDefault="002C681C" w:rsidP="002C681C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○企業参入の促進</w:t>
      </w:r>
    </w:p>
    <w:p w14:paraId="53ECBE45" w14:textId="4616021F" w:rsidR="002C681C" w:rsidRPr="002C681C" w:rsidRDefault="002C681C" w:rsidP="002C681C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  <w:r w:rsidRPr="00F4301E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・</w:t>
      </w:r>
      <w:r w:rsidRPr="00470A75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企業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、</w:t>
      </w:r>
      <w:r w:rsidRPr="00470A75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団体をいかに大阪農業の担い手の中に巻き込んでいくのか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という</w:t>
      </w:r>
      <w:r w:rsidRPr="00470A75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視点で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今後</w:t>
      </w:r>
      <w:r w:rsidRPr="00470A75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議論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が必要。</w:t>
      </w:r>
    </w:p>
    <w:p w14:paraId="558C754D" w14:textId="77777777" w:rsidR="002C681C" w:rsidRPr="002C681C" w:rsidRDefault="002C681C" w:rsidP="00054F8C">
      <w:pPr>
        <w:rPr>
          <w:rFonts w:ascii="BIZ UDゴシック" w:eastAsia="BIZ UDゴシック" w:hAnsi="BIZ UDゴシック"/>
          <w:sz w:val="22"/>
          <w:szCs w:val="24"/>
        </w:rPr>
      </w:pPr>
    </w:p>
    <w:p w14:paraId="3227086D" w14:textId="5BB20B0D" w:rsidR="00054F8C" w:rsidRPr="00051F94" w:rsidRDefault="00054F8C" w:rsidP="002C681C">
      <w:pPr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  <w:r w:rsidRPr="00051F94">
        <w:rPr>
          <w:rFonts w:ascii="BIZ UDゴシック" w:eastAsia="BIZ UDゴシック" w:hAnsi="BIZ UDゴシック" w:hint="eastAsia"/>
          <w:sz w:val="22"/>
          <w:szCs w:val="24"/>
        </w:rPr>
        <w:t>○</w:t>
      </w:r>
      <w:r w:rsidR="00581A41">
        <w:rPr>
          <w:rFonts w:ascii="BIZ UDゴシック" w:eastAsia="BIZ UDゴシック" w:hAnsi="BIZ UDゴシック" w:hint="eastAsia"/>
          <w:sz w:val="22"/>
          <w:szCs w:val="24"/>
        </w:rPr>
        <w:t>新規就農促進に向けた</w:t>
      </w:r>
      <w:r w:rsidRPr="00051F94">
        <w:rPr>
          <w:rFonts w:ascii="BIZ UDゴシック" w:eastAsia="BIZ UDゴシック" w:hAnsi="BIZ UDゴシック" w:hint="eastAsia"/>
          <w:sz w:val="22"/>
          <w:szCs w:val="24"/>
        </w:rPr>
        <w:t>体制づくり</w:t>
      </w:r>
    </w:p>
    <w:p w14:paraId="1E7B12B8" w14:textId="41D61E3A" w:rsidR="00054F8C" w:rsidRDefault="00054F8C" w:rsidP="00054F8C">
      <w:pPr>
        <w:ind w:leftChars="100" w:left="430" w:hangingChars="100" w:hanging="22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・資金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面と農地</w:t>
      </w:r>
      <w:r w:rsidR="00892F3F">
        <w:rPr>
          <w:rFonts w:ascii="BIZ UDゴシック" w:eastAsia="BIZ UDゴシック" w:hAnsi="BIZ UDゴシック" w:hint="eastAsia"/>
          <w:sz w:val="22"/>
          <w:szCs w:val="24"/>
        </w:rPr>
        <w:t>探し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をサポート</w:t>
      </w:r>
      <w:r>
        <w:rPr>
          <w:rFonts w:ascii="BIZ UDゴシック" w:eastAsia="BIZ UDゴシック" w:hAnsi="BIZ UDゴシック" w:hint="eastAsia"/>
          <w:sz w:val="22"/>
          <w:szCs w:val="24"/>
        </w:rPr>
        <w:t>する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体制があれば、</w:t>
      </w:r>
      <w:r w:rsidR="00581A41">
        <w:rPr>
          <w:rFonts w:ascii="BIZ UDゴシック" w:eastAsia="BIZ UDゴシック" w:hAnsi="BIZ UDゴシック" w:hint="eastAsia"/>
          <w:sz w:val="22"/>
          <w:szCs w:val="24"/>
        </w:rPr>
        <w:t>都市部で人口や売り先が</w:t>
      </w:r>
      <w:r>
        <w:rPr>
          <w:rFonts w:ascii="BIZ UDゴシック" w:eastAsia="BIZ UDゴシック" w:hAnsi="BIZ UDゴシック" w:hint="eastAsia"/>
          <w:sz w:val="22"/>
          <w:szCs w:val="24"/>
        </w:rPr>
        <w:t>ある大阪では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就農者</w:t>
      </w:r>
      <w:r w:rsidR="00C91ABA">
        <w:rPr>
          <w:rFonts w:ascii="BIZ UDゴシック" w:eastAsia="BIZ UDゴシック" w:hAnsi="BIZ UDゴシック" w:hint="eastAsia"/>
          <w:sz w:val="22"/>
          <w:szCs w:val="24"/>
        </w:rPr>
        <w:t>が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どんどん増える</w:t>
      </w:r>
      <w:r>
        <w:rPr>
          <w:rFonts w:ascii="BIZ UDゴシック" w:eastAsia="BIZ UDゴシック" w:hAnsi="BIZ UDゴシック" w:hint="eastAsia"/>
          <w:sz w:val="22"/>
          <w:szCs w:val="24"/>
        </w:rPr>
        <w:t>のではないか。</w:t>
      </w:r>
    </w:p>
    <w:p w14:paraId="7289DD81" w14:textId="044C67E6" w:rsidR="00054F8C" w:rsidRDefault="00054F8C" w:rsidP="00054F8C">
      <w:pPr>
        <w:ind w:leftChars="100" w:left="430" w:hangingChars="100" w:hanging="22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・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雇用</w:t>
      </w:r>
      <w:r>
        <w:rPr>
          <w:rFonts w:ascii="BIZ UDゴシック" w:eastAsia="BIZ UDゴシック" w:hAnsi="BIZ UDゴシック" w:hint="eastAsia"/>
          <w:sz w:val="22"/>
          <w:szCs w:val="24"/>
        </w:rPr>
        <w:t>就農の受入が可能な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経営</w:t>
      </w:r>
      <w:r w:rsidR="001F31EF">
        <w:rPr>
          <w:rFonts w:ascii="BIZ UDゴシック" w:eastAsia="BIZ UDゴシック" w:hAnsi="BIZ UDゴシック" w:hint="eastAsia"/>
          <w:sz w:val="22"/>
          <w:szCs w:val="24"/>
        </w:rPr>
        <w:t>の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体制</w:t>
      </w:r>
      <w:r w:rsidR="001F31EF">
        <w:rPr>
          <w:rFonts w:ascii="BIZ UDゴシック" w:eastAsia="BIZ UDゴシック" w:hAnsi="BIZ UDゴシック" w:hint="eastAsia"/>
          <w:sz w:val="22"/>
          <w:szCs w:val="24"/>
        </w:rPr>
        <w:t>や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基盤が整って</w:t>
      </w:r>
      <w:r>
        <w:rPr>
          <w:rFonts w:ascii="BIZ UDゴシック" w:eastAsia="BIZ UDゴシック" w:hAnsi="BIZ UDゴシック" w:hint="eastAsia"/>
          <w:sz w:val="22"/>
          <w:szCs w:val="24"/>
        </w:rPr>
        <w:t>いる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農業経営体</w:t>
      </w:r>
      <w:r>
        <w:rPr>
          <w:rFonts w:ascii="BIZ UDゴシック" w:eastAsia="BIZ UDゴシック" w:hAnsi="BIZ UDゴシック" w:hint="eastAsia"/>
          <w:sz w:val="22"/>
          <w:szCs w:val="24"/>
        </w:rPr>
        <w:t>が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少ない</w:t>
      </w:r>
      <w:r>
        <w:rPr>
          <w:rFonts w:ascii="BIZ UDゴシック" w:eastAsia="BIZ UDゴシック" w:hAnsi="BIZ UDゴシック" w:hint="eastAsia"/>
          <w:sz w:val="22"/>
          <w:szCs w:val="24"/>
        </w:rPr>
        <w:t>ので、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大きい</w:t>
      </w:r>
      <w:r w:rsidR="00892F3F">
        <w:rPr>
          <w:rFonts w:ascii="BIZ UDゴシック" w:eastAsia="BIZ UDゴシック" w:hAnsi="BIZ UDゴシック" w:hint="eastAsia"/>
          <w:sz w:val="22"/>
          <w:szCs w:val="24"/>
        </w:rPr>
        <w:t>経営体</w:t>
      </w:r>
      <w:r>
        <w:rPr>
          <w:rFonts w:ascii="BIZ UDゴシック" w:eastAsia="BIZ UDゴシック" w:hAnsi="BIZ UDゴシック" w:hint="eastAsia"/>
          <w:sz w:val="22"/>
          <w:szCs w:val="24"/>
        </w:rPr>
        <w:t>を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伸ばし</w:t>
      </w:r>
      <w:r>
        <w:rPr>
          <w:rFonts w:ascii="BIZ UDゴシック" w:eastAsia="BIZ UDゴシック" w:hAnsi="BIZ UDゴシック" w:hint="eastAsia"/>
          <w:sz w:val="22"/>
          <w:szCs w:val="24"/>
        </w:rPr>
        <w:t>て、</w:t>
      </w:r>
      <w:r w:rsidR="00892F3F">
        <w:rPr>
          <w:rFonts w:ascii="BIZ UDゴシック" w:eastAsia="BIZ UDゴシック" w:hAnsi="BIZ UDゴシック" w:hint="eastAsia"/>
          <w:sz w:val="22"/>
          <w:szCs w:val="24"/>
        </w:rPr>
        <w:t>そこに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雇用</w:t>
      </w:r>
      <w:r w:rsidR="00892F3F">
        <w:rPr>
          <w:rFonts w:ascii="BIZ UDゴシック" w:eastAsia="BIZ UDゴシック" w:hAnsi="BIZ UDゴシック" w:hint="eastAsia"/>
          <w:sz w:val="22"/>
          <w:szCs w:val="24"/>
        </w:rPr>
        <w:t>され</w:t>
      </w:r>
      <w:r w:rsidR="001F31EF">
        <w:rPr>
          <w:rFonts w:ascii="BIZ UDゴシック" w:eastAsia="BIZ UDゴシック" w:hAnsi="BIZ UDゴシック" w:hint="eastAsia"/>
          <w:sz w:val="22"/>
          <w:szCs w:val="24"/>
        </w:rPr>
        <w:t>る</w:t>
      </w:r>
      <w:r w:rsidR="00892F3F">
        <w:rPr>
          <w:rFonts w:ascii="BIZ UDゴシック" w:eastAsia="BIZ UDゴシック" w:hAnsi="BIZ UDゴシック" w:hint="eastAsia"/>
          <w:sz w:val="22"/>
          <w:szCs w:val="24"/>
        </w:rPr>
        <w:t>就農者を増やして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いく構造</w:t>
      </w:r>
      <w:r>
        <w:rPr>
          <w:rFonts w:ascii="BIZ UDゴシック" w:eastAsia="BIZ UDゴシック" w:hAnsi="BIZ UDゴシック" w:hint="eastAsia"/>
          <w:sz w:val="22"/>
          <w:szCs w:val="24"/>
        </w:rPr>
        <w:t>が必要ではないか。</w:t>
      </w:r>
    </w:p>
    <w:p w14:paraId="2E0394B3" w14:textId="77777777" w:rsidR="00054F8C" w:rsidRPr="00892F3F" w:rsidRDefault="00054F8C" w:rsidP="00054F8C">
      <w:pPr>
        <w:ind w:leftChars="100" w:left="430" w:hangingChars="100" w:hanging="220"/>
        <w:rPr>
          <w:rFonts w:ascii="BIZ UDゴシック" w:eastAsia="BIZ UDゴシック" w:hAnsi="BIZ UDゴシック"/>
          <w:sz w:val="22"/>
          <w:szCs w:val="24"/>
        </w:rPr>
      </w:pPr>
    </w:p>
    <w:p w14:paraId="5A6C7429" w14:textId="7495D7E2" w:rsidR="00054F8C" w:rsidRDefault="00054F8C" w:rsidP="00054F8C">
      <w:pPr>
        <w:ind w:leftChars="100" w:left="430" w:hangingChars="100" w:hanging="22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○多様な</w:t>
      </w:r>
      <w:r w:rsidR="00892F3F">
        <w:rPr>
          <w:rFonts w:ascii="BIZ UDゴシック" w:eastAsia="BIZ UDゴシック" w:hAnsi="BIZ UDゴシック" w:hint="eastAsia"/>
          <w:sz w:val="22"/>
          <w:szCs w:val="24"/>
        </w:rPr>
        <w:t>担い手の確保</w:t>
      </w:r>
    </w:p>
    <w:p w14:paraId="6CA4A876" w14:textId="7D0C7C0B" w:rsidR="002C681C" w:rsidRDefault="002C681C" w:rsidP="00A45E8D">
      <w:pPr>
        <w:ind w:leftChars="100" w:left="430" w:hangingChars="100" w:hanging="22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・</w:t>
      </w:r>
      <w:r w:rsidR="001F31EF">
        <w:rPr>
          <w:rFonts w:ascii="BIZ UDゴシック" w:eastAsia="BIZ UDゴシック" w:hAnsi="BIZ UDゴシック" w:hint="eastAsia"/>
          <w:sz w:val="22"/>
          <w:szCs w:val="24"/>
        </w:rPr>
        <w:t>新規就農の</w:t>
      </w:r>
      <w:r w:rsidRPr="00725FAB">
        <w:rPr>
          <w:rFonts w:ascii="BIZ UDゴシック" w:eastAsia="BIZ UDゴシック" w:hAnsi="BIZ UDゴシック" w:hint="eastAsia"/>
          <w:sz w:val="22"/>
          <w:szCs w:val="24"/>
        </w:rPr>
        <w:t>年齢幅を広げ、</w:t>
      </w:r>
      <w:r w:rsidRPr="00725FAB">
        <w:rPr>
          <w:rFonts w:ascii="BIZ UDゴシック" w:eastAsia="BIZ UDゴシック" w:hAnsi="BIZ UDゴシック"/>
          <w:sz w:val="22"/>
          <w:szCs w:val="24"/>
        </w:rPr>
        <w:t>60代前後</w:t>
      </w:r>
      <w:r>
        <w:rPr>
          <w:rFonts w:ascii="BIZ UDゴシック" w:eastAsia="BIZ UDゴシック" w:hAnsi="BIZ UDゴシック" w:hint="eastAsia"/>
          <w:sz w:val="22"/>
          <w:szCs w:val="24"/>
        </w:rPr>
        <w:t>や</w:t>
      </w:r>
      <w:r w:rsidRPr="00725FAB">
        <w:rPr>
          <w:rFonts w:ascii="BIZ UDゴシック" w:eastAsia="BIZ UDゴシック" w:hAnsi="BIZ UDゴシック"/>
          <w:sz w:val="22"/>
          <w:szCs w:val="24"/>
        </w:rPr>
        <w:t>それ以上の方にも</w:t>
      </w:r>
      <w:r w:rsidR="001F31EF">
        <w:rPr>
          <w:rFonts w:ascii="BIZ UDゴシック" w:eastAsia="BIZ UDゴシック" w:hAnsi="BIZ UDゴシック" w:hint="eastAsia"/>
          <w:sz w:val="22"/>
          <w:szCs w:val="24"/>
        </w:rPr>
        <w:t>就農し</w:t>
      </w:r>
      <w:r w:rsidRPr="00725FAB">
        <w:rPr>
          <w:rFonts w:ascii="BIZ UDゴシック" w:eastAsia="BIZ UDゴシック" w:hAnsi="BIZ UDゴシック"/>
          <w:sz w:val="22"/>
          <w:szCs w:val="24"/>
        </w:rPr>
        <w:t>て</w:t>
      </w:r>
      <w:r>
        <w:rPr>
          <w:rFonts w:ascii="BIZ UDゴシック" w:eastAsia="BIZ UDゴシック" w:hAnsi="BIZ UDゴシック" w:hint="eastAsia"/>
          <w:sz w:val="22"/>
          <w:szCs w:val="24"/>
        </w:rPr>
        <w:t>もらう</w:t>
      </w:r>
      <w:r w:rsidRPr="00725FAB">
        <w:rPr>
          <w:rFonts w:ascii="BIZ UDゴシック" w:eastAsia="BIZ UDゴシック" w:hAnsi="BIZ UDゴシック"/>
          <w:sz w:val="22"/>
          <w:szCs w:val="24"/>
        </w:rPr>
        <w:t>こと</w:t>
      </w:r>
      <w:r>
        <w:rPr>
          <w:rFonts w:ascii="BIZ UDゴシック" w:eastAsia="BIZ UDゴシック" w:hAnsi="BIZ UDゴシック" w:hint="eastAsia"/>
          <w:sz w:val="22"/>
          <w:szCs w:val="24"/>
        </w:rPr>
        <w:t>を</w:t>
      </w:r>
      <w:r w:rsidRPr="00725FAB">
        <w:rPr>
          <w:rFonts w:ascii="BIZ UDゴシック" w:eastAsia="BIZ UDゴシック" w:hAnsi="BIZ UDゴシック"/>
          <w:sz w:val="22"/>
          <w:szCs w:val="24"/>
        </w:rPr>
        <w:t>考えていく必要がある</w:t>
      </w:r>
      <w:r>
        <w:rPr>
          <w:rFonts w:ascii="BIZ UDゴシック" w:eastAsia="BIZ UDゴシック" w:hAnsi="BIZ UDゴシック" w:hint="eastAsia"/>
          <w:sz w:val="22"/>
          <w:szCs w:val="24"/>
        </w:rPr>
        <w:t>。（ただし、</w:t>
      </w:r>
      <w:r w:rsidRPr="003C5991">
        <w:rPr>
          <w:rFonts w:ascii="BIZ UDゴシック" w:eastAsia="BIZ UDゴシック" w:hAnsi="BIZ UDゴシック" w:hint="eastAsia"/>
          <w:sz w:val="22"/>
          <w:szCs w:val="24"/>
        </w:rPr>
        <w:t>企業としては</w:t>
      </w:r>
      <w:r>
        <w:rPr>
          <w:rFonts w:ascii="BIZ UDゴシック" w:eastAsia="BIZ UDゴシック" w:hAnsi="BIZ UDゴシック" w:hint="eastAsia"/>
          <w:sz w:val="22"/>
          <w:szCs w:val="24"/>
        </w:rPr>
        <w:t>、</w:t>
      </w:r>
      <w:r w:rsidRPr="003C5991">
        <w:rPr>
          <w:rFonts w:ascii="BIZ UDゴシック" w:eastAsia="BIZ UDゴシック" w:hAnsi="BIZ UDゴシック" w:hint="eastAsia"/>
          <w:sz w:val="22"/>
          <w:szCs w:val="24"/>
        </w:rPr>
        <w:t>高齢の方</w:t>
      </w:r>
      <w:r>
        <w:rPr>
          <w:rFonts w:ascii="BIZ UDゴシック" w:eastAsia="BIZ UDゴシック" w:hAnsi="BIZ UDゴシック" w:hint="eastAsia"/>
          <w:sz w:val="22"/>
          <w:szCs w:val="24"/>
        </w:rPr>
        <w:t>の雇用は猛暑等による</w:t>
      </w:r>
      <w:r w:rsidRPr="003C5991">
        <w:rPr>
          <w:rFonts w:ascii="BIZ UDゴシック" w:eastAsia="BIZ UDゴシック" w:hAnsi="BIZ UDゴシック" w:hint="eastAsia"/>
          <w:sz w:val="22"/>
          <w:szCs w:val="24"/>
        </w:rPr>
        <w:t>労災</w:t>
      </w:r>
      <w:r>
        <w:rPr>
          <w:rFonts w:ascii="BIZ UDゴシック" w:eastAsia="BIZ UDゴシック" w:hAnsi="BIZ UDゴシック" w:hint="eastAsia"/>
          <w:sz w:val="22"/>
          <w:szCs w:val="24"/>
        </w:rPr>
        <w:t>のリスクが高い面がある。）</w:t>
      </w:r>
    </w:p>
    <w:p w14:paraId="0176A8B4" w14:textId="22B9DBD4" w:rsidR="002C681C" w:rsidRPr="002C681C" w:rsidRDefault="002C681C" w:rsidP="002C681C">
      <w:pPr>
        <w:ind w:leftChars="100" w:left="430" w:hangingChars="100" w:hanging="22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・</w:t>
      </w:r>
      <w:r w:rsidRPr="00230A93">
        <w:rPr>
          <w:rFonts w:ascii="BIZ UDゴシック" w:eastAsia="BIZ UDゴシック" w:hAnsi="BIZ UDゴシック" w:hint="eastAsia"/>
          <w:sz w:val="22"/>
          <w:szCs w:val="24"/>
        </w:rPr>
        <w:t>年</w:t>
      </w:r>
      <w:r w:rsidR="008B0A83">
        <w:rPr>
          <w:rFonts w:ascii="BIZ UDゴシック" w:eastAsia="BIZ UDゴシック" w:hAnsi="BIZ UDゴシック" w:hint="eastAsia"/>
          <w:sz w:val="22"/>
          <w:szCs w:val="24"/>
        </w:rPr>
        <w:t>齢</w:t>
      </w:r>
      <w:r w:rsidRPr="00230A93">
        <w:rPr>
          <w:rFonts w:ascii="BIZ UDゴシック" w:eastAsia="BIZ UDゴシック" w:hAnsi="BIZ UDゴシック" w:hint="eastAsia"/>
          <w:sz w:val="22"/>
          <w:szCs w:val="24"/>
        </w:rPr>
        <w:t>層に応じて、色々な関わり方で大阪農業を支えてくれる人たち</w:t>
      </w:r>
      <w:r>
        <w:rPr>
          <w:rFonts w:ascii="BIZ UDゴシック" w:eastAsia="BIZ UDゴシック" w:hAnsi="BIZ UDゴシック" w:hint="eastAsia"/>
          <w:sz w:val="22"/>
          <w:szCs w:val="24"/>
        </w:rPr>
        <w:t>がいるという</w:t>
      </w:r>
      <w:r w:rsidRPr="00230A93">
        <w:rPr>
          <w:rFonts w:ascii="BIZ UDゴシック" w:eastAsia="BIZ UDゴシック" w:hAnsi="BIZ UDゴシック" w:hint="eastAsia"/>
          <w:sz w:val="22"/>
          <w:szCs w:val="24"/>
        </w:rPr>
        <w:t>発想で</w:t>
      </w:r>
      <w:r>
        <w:rPr>
          <w:rFonts w:ascii="BIZ UDゴシック" w:eastAsia="BIZ UDゴシック" w:hAnsi="BIZ UDゴシック" w:hint="eastAsia"/>
          <w:sz w:val="22"/>
          <w:szCs w:val="24"/>
        </w:rPr>
        <w:t>、</w:t>
      </w:r>
      <w:r w:rsidRPr="00230A93">
        <w:rPr>
          <w:rFonts w:ascii="BIZ UDゴシック" w:eastAsia="BIZ UDゴシック" w:hAnsi="BIZ UDゴシック" w:hint="eastAsia"/>
          <w:sz w:val="22"/>
          <w:szCs w:val="24"/>
        </w:rPr>
        <w:t>多様</w:t>
      </w:r>
      <w:r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Pr="00230A93">
        <w:rPr>
          <w:rFonts w:ascii="BIZ UDゴシック" w:eastAsia="BIZ UDゴシック" w:hAnsi="BIZ UDゴシック" w:hint="eastAsia"/>
          <w:sz w:val="22"/>
          <w:szCs w:val="24"/>
        </w:rPr>
        <w:t>な担い手をどう確保していくのか</w:t>
      </w:r>
      <w:r>
        <w:rPr>
          <w:rFonts w:ascii="BIZ UDゴシック" w:eastAsia="BIZ UDゴシック" w:hAnsi="BIZ UDゴシック" w:hint="eastAsia"/>
          <w:sz w:val="22"/>
          <w:szCs w:val="24"/>
        </w:rPr>
        <w:t>について</w:t>
      </w:r>
      <w:r w:rsidRPr="00230A93">
        <w:rPr>
          <w:rFonts w:ascii="BIZ UDゴシック" w:eastAsia="BIZ UDゴシック" w:hAnsi="BIZ UDゴシック" w:hint="eastAsia"/>
          <w:sz w:val="22"/>
          <w:szCs w:val="24"/>
        </w:rPr>
        <w:t>議論</w:t>
      </w:r>
      <w:r>
        <w:rPr>
          <w:rFonts w:ascii="BIZ UDゴシック" w:eastAsia="BIZ UDゴシック" w:hAnsi="BIZ UDゴシック" w:hint="eastAsia"/>
          <w:sz w:val="22"/>
          <w:szCs w:val="24"/>
        </w:rPr>
        <w:t>が必要。</w:t>
      </w:r>
    </w:p>
    <w:p w14:paraId="5290A8DB" w14:textId="7D6D32E0" w:rsidR="00054F8C" w:rsidRPr="00377822" w:rsidRDefault="00054F8C" w:rsidP="00054F8C">
      <w:pPr>
        <w:rPr>
          <w:rFonts w:ascii="BIZ UDゴシック" w:eastAsia="BIZ UDゴシック" w:hAnsi="BIZ UDゴシック"/>
          <w:sz w:val="22"/>
          <w:szCs w:val="24"/>
        </w:rPr>
      </w:pPr>
    </w:p>
    <w:p w14:paraId="12AACA2E" w14:textId="77777777" w:rsidR="00054F8C" w:rsidRDefault="00054F8C" w:rsidP="00054F8C">
      <w:pPr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○人材育成</w:t>
      </w:r>
    </w:p>
    <w:p w14:paraId="3D1AFA69" w14:textId="70000573" w:rsidR="00054F8C" w:rsidRDefault="00054F8C" w:rsidP="00504468">
      <w:pPr>
        <w:ind w:leftChars="104" w:left="423" w:hangingChars="93" w:hanging="205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・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どういう人を育ててもらいたいのか</w:t>
      </w:r>
      <w:r>
        <w:rPr>
          <w:rFonts w:ascii="BIZ UDゴシック" w:eastAsia="BIZ UDゴシック" w:hAnsi="BIZ UDゴシック" w:hint="eastAsia"/>
          <w:sz w:val="22"/>
          <w:szCs w:val="24"/>
        </w:rPr>
        <w:t>と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いう</w:t>
      </w:r>
      <w:r w:rsidR="00504468">
        <w:rPr>
          <w:rFonts w:ascii="BIZ UDゴシック" w:eastAsia="BIZ UDゴシック" w:hAnsi="BIZ UDゴシック" w:hint="eastAsia"/>
          <w:sz w:val="22"/>
          <w:szCs w:val="24"/>
        </w:rPr>
        <w:t>農業現場の</w:t>
      </w:r>
      <w:r w:rsidRPr="00714278">
        <w:rPr>
          <w:rFonts w:ascii="BIZ UDゴシック" w:eastAsia="BIZ UDゴシック" w:hAnsi="BIZ UDゴシック" w:hint="eastAsia"/>
          <w:sz w:val="22"/>
          <w:szCs w:val="24"/>
        </w:rPr>
        <w:t>ニーズ</w:t>
      </w:r>
      <w:r w:rsidR="00ED1E59">
        <w:rPr>
          <w:rFonts w:ascii="BIZ UDゴシック" w:eastAsia="BIZ UDゴシック" w:hAnsi="BIZ UDゴシック" w:hint="eastAsia"/>
          <w:sz w:val="22"/>
          <w:szCs w:val="24"/>
        </w:rPr>
        <w:t>が</w:t>
      </w:r>
      <w:r w:rsidR="00AB1A4C">
        <w:rPr>
          <w:rFonts w:ascii="BIZ UDゴシック" w:eastAsia="BIZ UDゴシック" w:hAnsi="BIZ UDゴシック" w:hint="eastAsia"/>
          <w:sz w:val="22"/>
          <w:szCs w:val="24"/>
        </w:rPr>
        <w:t>、</w:t>
      </w:r>
      <w:r w:rsidR="00B53A13" w:rsidRPr="00377822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大学の</w:t>
      </w:r>
      <w:r w:rsidRPr="00377822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人材育成</w:t>
      </w:r>
      <w:r w:rsidR="00B53A13" w:rsidRPr="00377822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の</w:t>
      </w:r>
      <w:r w:rsidR="00703B95" w:rsidRPr="00377822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現場</w:t>
      </w:r>
      <w:r w:rsidR="00ED1E59">
        <w:rPr>
          <w:rFonts w:ascii="BIZ UDゴシック" w:eastAsia="BIZ UDゴシック" w:hAnsi="BIZ UDゴシック" w:hint="eastAsia"/>
          <w:sz w:val="22"/>
          <w:szCs w:val="24"/>
        </w:rPr>
        <w:t>に届いていない</w:t>
      </w:r>
      <w:r>
        <w:rPr>
          <w:rFonts w:ascii="BIZ UDゴシック" w:eastAsia="BIZ UDゴシック" w:hAnsi="BIZ UDゴシック" w:hint="eastAsia"/>
          <w:sz w:val="22"/>
          <w:szCs w:val="24"/>
        </w:rPr>
        <w:t>。</w:t>
      </w:r>
      <w:r w:rsidR="008B0A83">
        <w:rPr>
          <w:rFonts w:ascii="BIZ UDゴシック" w:eastAsia="BIZ UDゴシック" w:hAnsi="BIZ UDゴシック" w:hint="eastAsia"/>
          <w:sz w:val="22"/>
          <w:szCs w:val="24"/>
        </w:rPr>
        <w:t>やりたい人とのマッチングがうまくいっていないのではないか。</w:t>
      </w:r>
    </w:p>
    <w:p w14:paraId="6EA284CE" w14:textId="77777777" w:rsidR="00054F8C" w:rsidRPr="002C681C" w:rsidRDefault="00054F8C" w:rsidP="00054F8C">
      <w:pPr>
        <w:ind w:leftChars="100" w:left="430" w:hangingChars="100" w:hanging="220"/>
        <w:rPr>
          <w:rFonts w:ascii="BIZ UDゴシック" w:eastAsia="BIZ UDゴシック" w:hAnsi="BIZ UDゴシック"/>
          <w:sz w:val="22"/>
          <w:szCs w:val="24"/>
        </w:rPr>
      </w:pPr>
    </w:p>
    <w:p w14:paraId="279C3595" w14:textId="77777777" w:rsidR="00054F8C" w:rsidRPr="00AB2681" w:rsidRDefault="00054F8C" w:rsidP="00054F8C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○新規就農者の品目選定</w:t>
      </w:r>
    </w:p>
    <w:p w14:paraId="2EC04E00" w14:textId="0A6EE7E7" w:rsidR="00054F8C" w:rsidRDefault="00054F8C" w:rsidP="00054F8C">
      <w:pPr>
        <w:ind w:leftChars="100" w:left="430" w:hangingChars="100" w:hanging="220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・</w:t>
      </w:r>
      <w:r w:rsidRPr="00230A93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社会情勢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や</w:t>
      </w:r>
      <w:r w:rsidRPr="00230A93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新規就農者の</w:t>
      </w:r>
      <w:r w:rsidR="008B0A83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想</w:t>
      </w:r>
      <w:r w:rsidRPr="00230A93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い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、</w:t>
      </w:r>
      <w:r w:rsidRPr="00230A93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流通環境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等</w:t>
      </w:r>
      <w:r w:rsidRPr="00230A93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を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考慮し、行政や流通事業者</w:t>
      </w:r>
      <w:r w:rsidR="008B0A83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等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を含めた体制で</w:t>
      </w:r>
      <w:r w:rsidRPr="00230A93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品目選</w:t>
      </w:r>
      <w:r w:rsidRPr="00230A93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lastRenderedPageBreak/>
        <w:t>定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の</w:t>
      </w:r>
      <w:r w:rsidRPr="00230A93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サポートをしていく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ことが</w:t>
      </w:r>
      <w:r w:rsidRPr="00230A93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重要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。</w:t>
      </w:r>
    </w:p>
    <w:p w14:paraId="7D05901A" w14:textId="77777777" w:rsidR="002845B0" w:rsidRDefault="002845B0" w:rsidP="00A45E8D">
      <w:pPr>
        <w:rPr>
          <w:rFonts w:ascii="BIZ UDゴシック" w:eastAsia="BIZ UDゴシック" w:hAnsi="BIZ UDゴシック"/>
          <w:sz w:val="22"/>
          <w:szCs w:val="24"/>
        </w:rPr>
      </w:pPr>
    </w:p>
    <w:p w14:paraId="075CF221" w14:textId="317341ED" w:rsidR="00862A3F" w:rsidRPr="002845B0" w:rsidRDefault="00862A3F" w:rsidP="00054F8C">
      <w:pPr>
        <w:ind w:left="440" w:hangingChars="200" w:hanging="440"/>
        <w:rPr>
          <w:rFonts w:ascii="BIZ UDゴシック" w:eastAsia="BIZ UDゴシック" w:hAnsi="BIZ UDゴシック"/>
          <w:b/>
          <w:bCs/>
          <w:sz w:val="22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Pr="002845B0"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>■取組</w:t>
      </w:r>
      <w:r w:rsidR="002845B0"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>の方向性</w:t>
      </w:r>
      <w:r w:rsidRPr="002845B0"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 xml:space="preserve">　＜重点品目・産地づくり等</w:t>
      </w:r>
      <w:r w:rsidR="008B0A83"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>に関すること</w:t>
      </w:r>
      <w:r w:rsidRPr="002845B0"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>＞</w:t>
      </w:r>
    </w:p>
    <w:p w14:paraId="4D10BD6C" w14:textId="60730FB3" w:rsidR="00862A3F" w:rsidRDefault="00862A3F" w:rsidP="00862A3F">
      <w:pPr>
        <w:ind w:leftChars="100" w:left="430" w:hangingChars="100" w:hanging="220"/>
        <w:rPr>
          <w:rFonts w:ascii="BIZ UDゴシック" w:eastAsia="BIZ UDゴシック" w:hAnsi="BIZ UDゴシック"/>
          <w:sz w:val="22"/>
          <w:szCs w:val="24"/>
        </w:rPr>
      </w:pPr>
      <w:r w:rsidRPr="00F4301E">
        <w:rPr>
          <w:rFonts w:ascii="BIZ UDゴシック" w:eastAsia="BIZ UDゴシック" w:hAnsi="BIZ UDゴシック" w:hint="eastAsia"/>
          <w:sz w:val="22"/>
          <w:szCs w:val="24"/>
        </w:rPr>
        <w:t>〇</w:t>
      </w:r>
      <w:r>
        <w:rPr>
          <w:rFonts w:ascii="BIZ UDゴシック" w:eastAsia="BIZ UDゴシック" w:hAnsi="BIZ UDゴシック" w:hint="eastAsia"/>
          <w:sz w:val="22"/>
          <w:szCs w:val="24"/>
        </w:rPr>
        <w:t>米の位置づけ</w:t>
      </w:r>
    </w:p>
    <w:p w14:paraId="163FC94E" w14:textId="77777777" w:rsidR="00862A3F" w:rsidRDefault="00862A3F" w:rsidP="00862A3F">
      <w:pPr>
        <w:ind w:leftChars="100" w:left="430" w:hangingChars="100" w:hanging="22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・大阪</w:t>
      </w:r>
      <w:r w:rsidRPr="00D600D6">
        <w:rPr>
          <w:rFonts w:ascii="BIZ UDゴシック" w:eastAsia="BIZ UDゴシック" w:hAnsi="BIZ UDゴシック" w:hint="eastAsia"/>
          <w:sz w:val="22"/>
          <w:szCs w:val="24"/>
        </w:rPr>
        <w:t>エコ農産物の重要な</w:t>
      </w:r>
      <w:r>
        <w:rPr>
          <w:rFonts w:ascii="BIZ UDゴシック" w:eastAsia="BIZ UDゴシック" w:hAnsi="BIZ UDゴシック" w:hint="eastAsia"/>
          <w:sz w:val="22"/>
          <w:szCs w:val="24"/>
        </w:rPr>
        <w:t>品目</w:t>
      </w:r>
      <w:r w:rsidRPr="00D600D6">
        <w:rPr>
          <w:rFonts w:ascii="BIZ UDゴシック" w:eastAsia="BIZ UDゴシック" w:hAnsi="BIZ UDゴシック" w:hint="eastAsia"/>
          <w:sz w:val="22"/>
          <w:szCs w:val="24"/>
        </w:rPr>
        <w:t>でもあ</w:t>
      </w:r>
      <w:r>
        <w:rPr>
          <w:rFonts w:ascii="BIZ UDゴシック" w:eastAsia="BIZ UDゴシック" w:hAnsi="BIZ UDゴシック" w:hint="eastAsia"/>
          <w:sz w:val="22"/>
          <w:szCs w:val="24"/>
        </w:rPr>
        <w:t>る</w:t>
      </w:r>
      <w:r w:rsidRPr="00D600D6">
        <w:rPr>
          <w:rFonts w:ascii="BIZ UDゴシック" w:eastAsia="BIZ UDゴシック" w:hAnsi="BIZ UDゴシック" w:hint="eastAsia"/>
          <w:sz w:val="22"/>
          <w:szCs w:val="24"/>
        </w:rPr>
        <w:t>米</w:t>
      </w:r>
      <w:r>
        <w:rPr>
          <w:rFonts w:ascii="BIZ UDゴシック" w:eastAsia="BIZ UDゴシック" w:hAnsi="BIZ UDゴシック" w:hint="eastAsia"/>
          <w:sz w:val="22"/>
          <w:szCs w:val="24"/>
        </w:rPr>
        <w:t>について、</w:t>
      </w:r>
      <w:r w:rsidRPr="00D600D6">
        <w:rPr>
          <w:rFonts w:ascii="BIZ UDゴシック" w:eastAsia="BIZ UDゴシック" w:hAnsi="BIZ UDゴシック" w:hint="eastAsia"/>
          <w:sz w:val="22"/>
          <w:szCs w:val="24"/>
        </w:rPr>
        <w:t>消費者意識</w:t>
      </w:r>
      <w:r>
        <w:rPr>
          <w:rFonts w:ascii="BIZ UDゴシック" w:eastAsia="BIZ UDゴシック" w:hAnsi="BIZ UDゴシック" w:hint="eastAsia"/>
          <w:sz w:val="22"/>
          <w:szCs w:val="24"/>
        </w:rPr>
        <w:t>の変化や</w:t>
      </w:r>
      <w:r w:rsidRPr="00D600D6">
        <w:rPr>
          <w:rFonts w:ascii="BIZ UDゴシック" w:eastAsia="BIZ UDゴシック" w:hAnsi="BIZ UDゴシック"/>
          <w:sz w:val="22"/>
          <w:szCs w:val="24"/>
        </w:rPr>
        <w:t>農地の総量をどう守るかという視点からも、</w:t>
      </w:r>
      <w:r>
        <w:rPr>
          <w:rFonts w:ascii="BIZ UDゴシック" w:eastAsia="BIZ UDゴシック" w:hAnsi="BIZ UDゴシック" w:hint="eastAsia"/>
          <w:sz w:val="22"/>
          <w:szCs w:val="24"/>
        </w:rPr>
        <w:t>きちんと</w:t>
      </w:r>
      <w:r w:rsidRPr="00D600D6">
        <w:rPr>
          <w:rFonts w:ascii="BIZ UDゴシック" w:eastAsia="BIZ UDゴシック" w:hAnsi="BIZ UDゴシック"/>
          <w:sz w:val="22"/>
          <w:szCs w:val="24"/>
        </w:rPr>
        <w:t>位置付ける必要がある</w:t>
      </w:r>
      <w:r>
        <w:rPr>
          <w:rFonts w:ascii="BIZ UDゴシック" w:eastAsia="BIZ UDゴシック" w:hAnsi="BIZ UDゴシック" w:hint="eastAsia"/>
          <w:sz w:val="22"/>
          <w:szCs w:val="24"/>
        </w:rPr>
        <w:t>。</w:t>
      </w:r>
    </w:p>
    <w:p w14:paraId="281A6C7C" w14:textId="77777777" w:rsidR="00862A3F" w:rsidRDefault="00862A3F" w:rsidP="00862A3F">
      <w:pPr>
        <w:ind w:leftChars="100" w:left="430" w:hangingChars="100" w:hanging="220"/>
        <w:rPr>
          <w:rFonts w:ascii="BIZ UDゴシック" w:eastAsia="BIZ UDゴシック" w:hAnsi="BIZ UDゴシック"/>
          <w:sz w:val="22"/>
          <w:szCs w:val="24"/>
        </w:rPr>
      </w:pPr>
    </w:p>
    <w:p w14:paraId="18C09EE6" w14:textId="42C2650F" w:rsidR="00862A3F" w:rsidRDefault="00862A3F" w:rsidP="00862A3F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○</w:t>
      </w:r>
      <w:r w:rsidRPr="008F3CE1">
        <w:rPr>
          <w:rFonts w:ascii="BIZ UDゴシック" w:eastAsia="BIZ UDゴシック" w:hAnsi="BIZ UDゴシック" w:hint="eastAsia"/>
          <w:sz w:val="22"/>
          <w:szCs w:val="24"/>
        </w:rPr>
        <w:t>大阪</w:t>
      </w:r>
      <w:r>
        <w:rPr>
          <w:rFonts w:ascii="BIZ UDゴシック" w:eastAsia="BIZ UDゴシック" w:hAnsi="BIZ UDゴシック" w:hint="eastAsia"/>
          <w:sz w:val="22"/>
          <w:szCs w:val="24"/>
        </w:rPr>
        <w:t>での産地づくり、特徴付け</w:t>
      </w:r>
    </w:p>
    <w:p w14:paraId="36ABB6CF" w14:textId="1D5D9939" w:rsidR="00862A3F" w:rsidRPr="00862A3F" w:rsidRDefault="00862A3F" w:rsidP="00A45E8D">
      <w:pPr>
        <w:ind w:leftChars="100" w:left="430" w:hangingChars="100" w:hanging="220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・</w:t>
      </w:r>
      <w:r w:rsidRPr="009800EA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大阪における農業という産業基盤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を強固なものとし、</w:t>
      </w:r>
      <w:r w:rsidRPr="009800EA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持続可能な農業をするために、どの地域で何を作って、どういう経営体を作るのかをまず具体的に考えていく必要がある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。</w:t>
      </w:r>
    </w:p>
    <w:p w14:paraId="309CACD5" w14:textId="77777777" w:rsidR="00862A3F" w:rsidRDefault="00862A3F" w:rsidP="00862A3F">
      <w:pPr>
        <w:ind w:left="440" w:hangingChars="200" w:hanging="44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・なにわの伝統野菜など、</w:t>
      </w:r>
      <w:r w:rsidRPr="009800EA">
        <w:rPr>
          <w:rFonts w:ascii="BIZ UDゴシック" w:eastAsia="BIZ UDゴシック" w:hAnsi="BIZ UDゴシック" w:hint="eastAsia"/>
          <w:sz w:val="22"/>
          <w:szCs w:val="24"/>
        </w:rPr>
        <w:t>守られてきたもの</w:t>
      </w:r>
      <w:r>
        <w:rPr>
          <w:rFonts w:ascii="BIZ UDゴシック" w:eastAsia="BIZ UDゴシック" w:hAnsi="BIZ UDゴシック" w:hint="eastAsia"/>
          <w:sz w:val="22"/>
          <w:szCs w:val="24"/>
        </w:rPr>
        <w:t>という</w:t>
      </w:r>
      <w:r w:rsidRPr="009800EA">
        <w:rPr>
          <w:rFonts w:ascii="BIZ UDゴシック" w:eastAsia="BIZ UDゴシック" w:hAnsi="BIZ UDゴシック" w:hint="eastAsia"/>
          <w:sz w:val="22"/>
          <w:szCs w:val="24"/>
        </w:rPr>
        <w:t>こと以外</w:t>
      </w:r>
      <w:r>
        <w:rPr>
          <w:rFonts w:ascii="BIZ UDゴシック" w:eastAsia="BIZ UDゴシック" w:hAnsi="BIZ UDゴシック" w:hint="eastAsia"/>
          <w:sz w:val="22"/>
          <w:szCs w:val="24"/>
        </w:rPr>
        <w:t>の</w:t>
      </w:r>
      <w:r w:rsidRPr="009800EA">
        <w:rPr>
          <w:rFonts w:ascii="BIZ UDゴシック" w:eastAsia="BIZ UDゴシック" w:hAnsi="BIZ UDゴシック" w:hint="eastAsia"/>
          <w:sz w:val="22"/>
          <w:szCs w:val="24"/>
        </w:rPr>
        <w:t>栄養価</w:t>
      </w:r>
      <w:r>
        <w:rPr>
          <w:rFonts w:ascii="BIZ UDゴシック" w:eastAsia="BIZ UDゴシック" w:hAnsi="BIZ UDゴシック" w:hint="eastAsia"/>
          <w:sz w:val="22"/>
          <w:szCs w:val="24"/>
        </w:rPr>
        <w:t>などの</w:t>
      </w:r>
      <w:r w:rsidRPr="009800EA">
        <w:rPr>
          <w:rFonts w:ascii="BIZ UDゴシック" w:eastAsia="BIZ UDゴシック" w:hAnsi="BIZ UDゴシック" w:hint="eastAsia"/>
          <w:sz w:val="22"/>
          <w:szCs w:val="24"/>
        </w:rPr>
        <w:t>特徴</w:t>
      </w:r>
      <w:r>
        <w:rPr>
          <w:rFonts w:ascii="BIZ UDゴシック" w:eastAsia="BIZ UDゴシック" w:hAnsi="BIZ UDゴシック" w:hint="eastAsia"/>
          <w:sz w:val="22"/>
          <w:szCs w:val="24"/>
        </w:rPr>
        <w:t>を</w:t>
      </w:r>
      <w:r w:rsidRPr="009800EA">
        <w:rPr>
          <w:rFonts w:ascii="BIZ UDゴシック" w:eastAsia="BIZ UDゴシック" w:hAnsi="BIZ UDゴシック" w:hint="eastAsia"/>
          <w:sz w:val="22"/>
          <w:szCs w:val="24"/>
        </w:rPr>
        <w:t>際立た</w:t>
      </w:r>
      <w:r>
        <w:rPr>
          <w:rFonts w:ascii="BIZ UDゴシック" w:eastAsia="BIZ UDゴシック" w:hAnsi="BIZ UDゴシック" w:hint="eastAsia"/>
          <w:sz w:val="22"/>
          <w:szCs w:val="24"/>
        </w:rPr>
        <w:t>せていくと良いのではないか。</w:t>
      </w:r>
    </w:p>
    <w:p w14:paraId="0FA08CB5" w14:textId="44D8C997" w:rsidR="00862A3F" w:rsidRPr="00862A3F" w:rsidRDefault="00862A3F" w:rsidP="00054F8C">
      <w:pPr>
        <w:ind w:left="440" w:hangingChars="200" w:hanging="440"/>
        <w:rPr>
          <w:rFonts w:ascii="BIZ UDゴシック" w:eastAsia="BIZ UDゴシック" w:hAnsi="BIZ UDゴシック"/>
          <w:sz w:val="22"/>
          <w:szCs w:val="24"/>
        </w:rPr>
      </w:pPr>
    </w:p>
    <w:p w14:paraId="78787A36" w14:textId="3D567B9F" w:rsidR="00862A3F" w:rsidRDefault="00862A3F" w:rsidP="00862A3F">
      <w:pPr>
        <w:ind w:leftChars="100" w:left="430" w:hangingChars="100" w:hanging="220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○大阪エコ農産物等の高付加価値化</w:t>
      </w:r>
    </w:p>
    <w:p w14:paraId="40F55C8F" w14:textId="5BC33832" w:rsidR="00862A3F" w:rsidRDefault="00862A3F" w:rsidP="00862A3F">
      <w:pPr>
        <w:ind w:leftChars="100" w:left="430" w:hangingChars="100" w:hanging="220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・大阪エコ農産物をどうしていくのか、</w:t>
      </w:r>
      <w:r w:rsidR="008B0A83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大阪農業への位置づけを含め、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今一度検討するべき。</w:t>
      </w:r>
    </w:p>
    <w:p w14:paraId="7FF1080B" w14:textId="29A0E428" w:rsidR="00862A3F" w:rsidRDefault="00862A3F" w:rsidP="00862A3F">
      <w:pPr>
        <w:ind w:leftChars="100" w:left="430" w:hangingChars="100" w:hanging="220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・</w:t>
      </w:r>
      <w:r w:rsidRPr="00EB2496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販売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先について、首都圏のマーケットや輸出等、</w:t>
      </w:r>
      <w:r w:rsidRPr="00EB2496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府内で処理する以外の選択肢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の検討が必要。</w:t>
      </w:r>
    </w:p>
    <w:p w14:paraId="2D548CC4" w14:textId="77777777" w:rsidR="002845B0" w:rsidRDefault="002845B0" w:rsidP="00A45E8D">
      <w:pPr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</w:p>
    <w:p w14:paraId="107C7B7F" w14:textId="6F09841C" w:rsidR="00862A3F" w:rsidRPr="002845B0" w:rsidRDefault="00862A3F" w:rsidP="00054F8C">
      <w:pPr>
        <w:ind w:firstLineChars="100" w:firstLine="220"/>
        <w:rPr>
          <w:rFonts w:ascii="BIZ UDゴシック" w:eastAsia="BIZ UDゴシック" w:hAnsi="BIZ UDゴシック"/>
          <w:b/>
          <w:bCs/>
          <w:color w:val="000000" w:themeColor="text1"/>
          <w:sz w:val="22"/>
          <w:szCs w:val="24"/>
          <w:u w:val="single"/>
        </w:rPr>
      </w:pPr>
      <w:r w:rsidRPr="002845B0">
        <w:rPr>
          <w:rFonts w:ascii="BIZ UDゴシック" w:eastAsia="BIZ UDゴシック" w:hAnsi="BIZ UDゴシック" w:hint="eastAsia"/>
          <w:b/>
          <w:bCs/>
          <w:color w:val="000000" w:themeColor="text1"/>
          <w:sz w:val="22"/>
          <w:szCs w:val="24"/>
          <w:u w:val="single"/>
        </w:rPr>
        <w:t>■取組</w:t>
      </w:r>
      <w:r w:rsidR="002845B0">
        <w:rPr>
          <w:rFonts w:ascii="BIZ UDゴシック" w:eastAsia="BIZ UDゴシック" w:hAnsi="BIZ UDゴシック" w:hint="eastAsia"/>
          <w:b/>
          <w:bCs/>
          <w:color w:val="000000" w:themeColor="text1"/>
          <w:sz w:val="22"/>
          <w:szCs w:val="24"/>
          <w:u w:val="single"/>
        </w:rPr>
        <w:t>の方向性</w:t>
      </w:r>
      <w:r w:rsidRPr="002845B0">
        <w:rPr>
          <w:rFonts w:ascii="BIZ UDゴシック" w:eastAsia="BIZ UDゴシック" w:hAnsi="BIZ UDゴシック" w:hint="eastAsia"/>
          <w:b/>
          <w:bCs/>
          <w:color w:val="000000" w:themeColor="text1"/>
          <w:sz w:val="22"/>
          <w:szCs w:val="24"/>
          <w:u w:val="single"/>
        </w:rPr>
        <w:t xml:space="preserve">　＜農業DX・GX</w:t>
      </w:r>
      <w:r w:rsidR="008B0A83">
        <w:rPr>
          <w:rFonts w:ascii="BIZ UDゴシック" w:eastAsia="BIZ UDゴシック" w:hAnsi="BIZ UDゴシック" w:hint="eastAsia"/>
          <w:b/>
          <w:bCs/>
          <w:color w:val="000000" w:themeColor="text1"/>
          <w:sz w:val="22"/>
          <w:szCs w:val="24"/>
          <w:u w:val="single"/>
        </w:rPr>
        <w:t>に関すること</w:t>
      </w:r>
      <w:r w:rsidRPr="002845B0">
        <w:rPr>
          <w:rFonts w:ascii="BIZ UDゴシック" w:eastAsia="BIZ UDゴシック" w:hAnsi="BIZ UDゴシック" w:hint="eastAsia"/>
          <w:b/>
          <w:bCs/>
          <w:color w:val="000000" w:themeColor="text1"/>
          <w:sz w:val="22"/>
          <w:szCs w:val="24"/>
          <w:u w:val="single"/>
        </w:rPr>
        <w:t>＞</w:t>
      </w:r>
    </w:p>
    <w:p w14:paraId="247E2D45" w14:textId="77777777" w:rsidR="00054F8C" w:rsidRDefault="00054F8C" w:rsidP="00054F8C">
      <w:pPr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○DX（デジタルトランスフォーメーション）</w:t>
      </w:r>
    </w:p>
    <w:p w14:paraId="179B6C03" w14:textId="2BA74CDD" w:rsidR="00054F8C" w:rsidRDefault="00054F8C" w:rsidP="00054F8C">
      <w:pPr>
        <w:ind w:leftChars="100" w:left="430" w:hangingChars="100" w:hanging="22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・</w:t>
      </w:r>
      <w:r w:rsidR="00862A3F">
        <w:rPr>
          <w:rFonts w:ascii="BIZ UDゴシック" w:eastAsia="BIZ UDゴシック" w:hAnsi="BIZ UDゴシック" w:hint="eastAsia"/>
          <w:sz w:val="22"/>
          <w:szCs w:val="24"/>
        </w:rPr>
        <w:t>都市農業での</w:t>
      </w:r>
      <w:r w:rsidRPr="008F3CE1">
        <w:rPr>
          <w:rFonts w:ascii="BIZ UDゴシック" w:eastAsia="BIZ UDゴシック" w:hAnsi="BIZ UDゴシック" w:hint="eastAsia"/>
          <w:sz w:val="22"/>
          <w:szCs w:val="24"/>
        </w:rPr>
        <w:t>スマート</w:t>
      </w:r>
      <w:r w:rsidR="00862A3F">
        <w:rPr>
          <w:rFonts w:ascii="BIZ UDゴシック" w:eastAsia="BIZ UDゴシック" w:hAnsi="BIZ UDゴシック" w:hint="eastAsia"/>
          <w:sz w:val="22"/>
          <w:szCs w:val="24"/>
        </w:rPr>
        <w:t>化</w:t>
      </w:r>
      <w:r w:rsidRPr="008F3CE1">
        <w:rPr>
          <w:rFonts w:ascii="BIZ UDゴシック" w:eastAsia="BIZ UDゴシック" w:hAnsi="BIZ UDゴシック" w:hint="eastAsia"/>
          <w:sz w:val="22"/>
          <w:szCs w:val="24"/>
        </w:rPr>
        <w:t>を考える時は、</w:t>
      </w:r>
      <w:r>
        <w:rPr>
          <w:rFonts w:ascii="BIZ UDゴシック" w:eastAsia="BIZ UDゴシック" w:hAnsi="BIZ UDゴシック" w:hint="eastAsia"/>
          <w:sz w:val="22"/>
          <w:szCs w:val="24"/>
        </w:rPr>
        <w:t>農福連携を含め</w:t>
      </w:r>
      <w:r w:rsidR="00862A3F">
        <w:rPr>
          <w:rFonts w:ascii="BIZ UDゴシック" w:eastAsia="BIZ UDゴシック" w:hAnsi="BIZ UDゴシック" w:hint="eastAsia"/>
          <w:sz w:val="22"/>
          <w:szCs w:val="24"/>
        </w:rPr>
        <w:t>農業で</w:t>
      </w:r>
      <w:r w:rsidRPr="008F3CE1">
        <w:rPr>
          <w:rFonts w:ascii="BIZ UDゴシック" w:eastAsia="BIZ UDゴシック" w:hAnsi="BIZ UDゴシック" w:hint="eastAsia"/>
          <w:sz w:val="22"/>
          <w:szCs w:val="24"/>
        </w:rPr>
        <w:t>働きたい人が</w:t>
      </w:r>
      <w:r>
        <w:rPr>
          <w:rFonts w:ascii="BIZ UDゴシック" w:eastAsia="BIZ UDゴシック" w:hAnsi="BIZ UDゴシック" w:hint="eastAsia"/>
          <w:sz w:val="22"/>
          <w:szCs w:val="24"/>
        </w:rPr>
        <w:t>いるので、</w:t>
      </w:r>
      <w:r w:rsidRPr="008F3CE1">
        <w:rPr>
          <w:rFonts w:ascii="BIZ UDゴシック" w:eastAsia="BIZ UDゴシック" w:hAnsi="BIZ UDゴシック" w:hint="eastAsia"/>
          <w:sz w:val="22"/>
          <w:szCs w:val="24"/>
        </w:rPr>
        <w:t>できるところ</w:t>
      </w:r>
      <w:r>
        <w:rPr>
          <w:rFonts w:ascii="BIZ UDゴシック" w:eastAsia="BIZ UDゴシック" w:hAnsi="BIZ UDゴシック" w:hint="eastAsia"/>
          <w:sz w:val="22"/>
          <w:szCs w:val="24"/>
        </w:rPr>
        <w:t>と</w:t>
      </w:r>
      <w:r w:rsidRPr="008F3CE1">
        <w:rPr>
          <w:rFonts w:ascii="BIZ UDゴシック" w:eastAsia="BIZ UDゴシック" w:hAnsi="BIZ UDゴシック" w:hint="eastAsia"/>
          <w:sz w:val="22"/>
          <w:szCs w:val="24"/>
        </w:rPr>
        <w:t>できなくてもいい部分をうまくアジャストできるよう</w:t>
      </w:r>
      <w:r w:rsidR="002845B0">
        <w:rPr>
          <w:rFonts w:ascii="BIZ UDゴシック" w:eastAsia="BIZ UDゴシック" w:hAnsi="BIZ UDゴシック" w:hint="eastAsia"/>
          <w:sz w:val="22"/>
          <w:szCs w:val="24"/>
        </w:rPr>
        <w:t>に検討する</w:t>
      </w:r>
      <w:r w:rsidRPr="008F3CE1">
        <w:rPr>
          <w:rFonts w:ascii="BIZ UDゴシック" w:eastAsia="BIZ UDゴシック" w:hAnsi="BIZ UDゴシック" w:hint="eastAsia"/>
          <w:sz w:val="22"/>
          <w:szCs w:val="24"/>
        </w:rPr>
        <w:t>必要がある</w:t>
      </w:r>
      <w:r>
        <w:rPr>
          <w:rFonts w:ascii="BIZ UDゴシック" w:eastAsia="BIZ UDゴシック" w:hAnsi="BIZ UDゴシック" w:hint="eastAsia"/>
          <w:sz w:val="22"/>
          <w:szCs w:val="24"/>
        </w:rPr>
        <w:t>。</w:t>
      </w:r>
    </w:p>
    <w:p w14:paraId="408B6E8E" w14:textId="09E02FAD" w:rsidR="00054F8C" w:rsidRDefault="00054F8C" w:rsidP="00054F8C">
      <w:pPr>
        <w:ind w:left="440" w:hangingChars="200" w:hanging="44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・大阪には</w:t>
      </w:r>
      <w:r w:rsidR="004E0CEF">
        <w:rPr>
          <w:rFonts w:ascii="BIZ UDゴシック" w:eastAsia="BIZ UDゴシック" w:hAnsi="BIZ UDゴシック" w:hint="eastAsia"/>
          <w:sz w:val="22"/>
          <w:szCs w:val="24"/>
        </w:rPr>
        <w:t>ロボティクスなどの最先端の研究等を含め、</w:t>
      </w:r>
      <w:r>
        <w:rPr>
          <w:rFonts w:ascii="BIZ UDゴシック" w:eastAsia="BIZ UDゴシック" w:hAnsi="BIZ UDゴシック" w:hint="eastAsia"/>
          <w:sz w:val="22"/>
          <w:szCs w:val="24"/>
        </w:rPr>
        <w:t>色々な資源があるので</w:t>
      </w:r>
      <w:r w:rsidR="00AB1A4C">
        <w:rPr>
          <w:rFonts w:ascii="BIZ UDゴシック" w:eastAsia="BIZ UDゴシック" w:hAnsi="BIZ UDゴシック" w:hint="eastAsia"/>
          <w:sz w:val="22"/>
          <w:szCs w:val="24"/>
        </w:rPr>
        <w:t>、</w:t>
      </w:r>
      <w:r>
        <w:rPr>
          <w:rFonts w:ascii="BIZ UDゴシック" w:eastAsia="BIZ UDゴシック" w:hAnsi="BIZ UDゴシック" w:hint="eastAsia"/>
          <w:sz w:val="22"/>
          <w:szCs w:val="24"/>
        </w:rPr>
        <w:t>農業先進地域</w:t>
      </w:r>
      <w:r w:rsidR="00374155">
        <w:rPr>
          <w:rFonts w:ascii="BIZ UDゴシック" w:eastAsia="BIZ UDゴシック" w:hAnsi="BIZ UDゴシック" w:hint="eastAsia"/>
          <w:sz w:val="22"/>
          <w:szCs w:val="24"/>
        </w:rPr>
        <w:t>を</w:t>
      </w:r>
      <w:r w:rsidR="002845B0">
        <w:rPr>
          <w:rFonts w:ascii="BIZ UDゴシック" w:eastAsia="BIZ UDゴシック" w:hAnsi="BIZ UDゴシック" w:hint="eastAsia"/>
          <w:sz w:val="22"/>
          <w:szCs w:val="24"/>
        </w:rPr>
        <w:t>めざ</w:t>
      </w:r>
      <w:r w:rsidR="00374155">
        <w:rPr>
          <w:rFonts w:ascii="BIZ UDゴシック" w:eastAsia="BIZ UDゴシック" w:hAnsi="BIZ UDゴシック" w:hint="eastAsia"/>
          <w:sz w:val="22"/>
          <w:szCs w:val="24"/>
        </w:rPr>
        <w:t>して</w:t>
      </w:r>
      <w:r w:rsidR="002845B0">
        <w:rPr>
          <w:rFonts w:ascii="BIZ UDゴシック" w:eastAsia="BIZ UDゴシック" w:hAnsi="BIZ UDゴシック" w:hint="eastAsia"/>
          <w:sz w:val="22"/>
          <w:szCs w:val="24"/>
        </w:rPr>
        <w:t>、府が</w:t>
      </w:r>
      <w:r w:rsidRPr="00EB2496">
        <w:rPr>
          <w:rFonts w:ascii="BIZ UDゴシック" w:eastAsia="BIZ UDゴシック" w:hAnsi="BIZ UDゴシック" w:hint="eastAsia"/>
          <w:sz w:val="22"/>
          <w:szCs w:val="24"/>
        </w:rPr>
        <w:t>どう後押しできるのか</w:t>
      </w:r>
      <w:r>
        <w:rPr>
          <w:rFonts w:ascii="BIZ UDゴシック" w:eastAsia="BIZ UDゴシック" w:hAnsi="BIZ UDゴシック" w:hint="eastAsia"/>
          <w:sz w:val="22"/>
          <w:szCs w:val="24"/>
        </w:rPr>
        <w:t>という</w:t>
      </w:r>
      <w:r w:rsidRPr="00EB2496">
        <w:rPr>
          <w:rFonts w:ascii="BIZ UDゴシック" w:eastAsia="BIZ UDゴシック" w:hAnsi="BIZ UDゴシック" w:hint="eastAsia"/>
          <w:sz w:val="22"/>
          <w:szCs w:val="24"/>
        </w:rPr>
        <w:t>発想も入れ込</w:t>
      </w:r>
      <w:r>
        <w:rPr>
          <w:rFonts w:ascii="BIZ UDゴシック" w:eastAsia="BIZ UDゴシック" w:hAnsi="BIZ UDゴシック" w:hint="eastAsia"/>
          <w:sz w:val="22"/>
          <w:szCs w:val="24"/>
        </w:rPr>
        <w:t>むべき。</w:t>
      </w:r>
    </w:p>
    <w:p w14:paraId="133AC522" w14:textId="134D95AA" w:rsidR="00054F8C" w:rsidRDefault="00054F8C" w:rsidP="00054F8C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</w:p>
    <w:p w14:paraId="0B340420" w14:textId="77777777" w:rsidR="002845B0" w:rsidRDefault="002845B0" w:rsidP="002845B0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○GX</w:t>
      </w:r>
      <w:r w:rsidRPr="003C5991">
        <w:t xml:space="preserve"> </w:t>
      </w:r>
      <w:r w:rsidRPr="003C5991">
        <w:rPr>
          <w:rFonts w:ascii="BIZ UDゴシック" w:eastAsia="BIZ UDゴシック" w:hAnsi="BIZ UDゴシック"/>
          <w:sz w:val="22"/>
          <w:szCs w:val="24"/>
        </w:rPr>
        <w:t>（グリーントランスフォーメーション）</w:t>
      </w:r>
    </w:p>
    <w:p w14:paraId="658F07A1" w14:textId="211DEAD3" w:rsidR="002845B0" w:rsidRDefault="002845B0" w:rsidP="002845B0">
      <w:pPr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・</w:t>
      </w:r>
      <w:r w:rsidRPr="003C5991">
        <w:rPr>
          <w:rFonts w:ascii="BIZ UDゴシック" w:eastAsia="BIZ UDゴシック" w:hAnsi="BIZ UDゴシック" w:hint="eastAsia"/>
          <w:sz w:val="22"/>
          <w:szCs w:val="24"/>
        </w:rPr>
        <w:t>国</w:t>
      </w:r>
      <w:r>
        <w:rPr>
          <w:rFonts w:ascii="BIZ UDゴシック" w:eastAsia="BIZ UDゴシック" w:hAnsi="BIZ UDゴシック" w:hint="eastAsia"/>
          <w:sz w:val="22"/>
          <w:szCs w:val="24"/>
        </w:rPr>
        <w:t>や</w:t>
      </w:r>
      <w:r w:rsidRPr="003C5991">
        <w:rPr>
          <w:rFonts w:ascii="BIZ UDゴシック" w:eastAsia="BIZ UDゴシック" w:hAnsi="BIZ UDゴシック" w:hint="eastAsia"/>
          <w:sz w:val="22"/>
          <w:szCs w:val="24"/>
        </w:rPr>
        <w:t>国際的な観点から</w:t>
      </w:r>
      <w:r>
        <w:rPr>
          <w:rFonts w:ascii="BIZ UDゴシック" w:eastAsia="BIZ UDゴシック" w:hAnsi="BIZ UDゴシック" w:hint="eastAsia"/>
          <w:sz w:val="22"/>
          <w:szCs w:val="24"/>
        </w:rPr>
        <w:t>も取組は</w:t>
      </w:r>
      <w:r w:rsidRPr="003C5991">
        <w:rPr>
          <w:rFonts w:ascii="BIZ UDゴシック" w:eastAsia="BIZ UDゴシック" w:hAnsi="BIZ UDゴシック" w:hint="eastAsia"/>
          <w:sz w:val="22"/>
          <w:szCs w:val="24"/>
        </w:rPr>
        <w:t>必要不可欠</w:t>
      </w:r>
      <w:r>
        <w:rPr>
          <w:rFonts w:ascii="BIZ UDゴシック" w:eastAsia="BIZ UDゴシック" w:hAnsi="BIZ UDゴシック" w:hint="eastAsia"/>
          <w:sz w:val="22"/>
          <w:szCs w:val="24"/>
        </w:rPr>
        <w:t>であり、何らかの</w:t>
      </w:r>
      <w:r w:rsidRPr="003C5991">
        <w:rPr>
          <w:rFonts w:ascii="BIZ UDゴシック" w:eastAsia="BIZ UDゴシック" w:hAnsi="BIZ UDゴシック" w:hint="eastAsia"/>
          <w:sz w:val="22"/>
          <w:szCs w:val="24"/>
        </w:rPr>
        <w:t>形で目標設定が必要では</w:t>
      </w:r>
      <w:r>
        <w:rPr>
          <w:rFonts w:ascii="BIZ UDゴシック" w:eastAsia="BIZ UDゴシック" w:hAnsi="BIZ UDゴシック" w:hint="eastAsia"/>
          <w:sz w:val="22"/>
          <w:szCs w:val="24"/>
        </w:rPr>
        <w:t>ないか。</w:t>
      </w:r>
    </w:p>
    <w:p w14:paraId="3511D33D" w14:textId="77777777" w:rsidR="002845B0" w:rsidRPr="002845B0" w:rsidRDefault="002845B0" w:rsidP="00A45E8D">
      <w:pPr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</w:p>
    <w:p w14:paraId="15A68AA7" w14:textId="62B41BF0" w:rsidR="002845B0" w:rsidRPr="002845B0" w:rsidRDefault="002845B0" w:rsidP="002845B0">
      <w:pPr>
        <w:ind w:firstLineChars="100" w:firstLine="220"/>
        <w:rPr>
          <w:rFonts w:ascii="BIZ UDゴシック" w:eastAsia="BIZ UDゴシック" w:hAnsi="BIZ UDゴシック"/>
          <w:b/>
          <w:bCs/>
          <w:color w:val="000000" w:themeColor="text1"/>
          <w:sz w:val="22"/>
          <w:szCs w:val="24"/>
          <w:u w:val="single"/>
        </w:rPr>
      </w:pPr>
      <w:r w:rsidRPr="002845B0">
        <w:rPr>
          <w:rFonts w:ascii="BIZ UDゴシック" w:eastAsia="BIZ UDゴシック" w:hAnsi="BIZ UDゴシック" w:hint="eastAsia"/>
          <w:b/>
          <w:bCs/>
          <w:color w:val="000000" w:themeColor="text1"/>
          <w:sz w:val="22"/>
          <w:szCs w:val="24"/>
          <w:u w:val="single"/>
        </w:rPr>
        <w:t>■取組</w:t>
      </w:r>
      <w:r>
        <w:rPr>
          <w:rFonts w:ascii="BIZ UDゴシック" w:eastAsia="BIZ UDゴシック" w:hAnsi="BIZ UDゴシック" w:hint="eastAsia"/>
          <w:b/>
          <w:bCs/>
          <w:color w:val="000000" w:themeColor="text1"/>
          <w:sz w:val="22"/>
          <w:szCs w:val="24"/>
          <w:u w:val="single"/>
        </w:rPr>
        <w:t>の方向性</w:t>
      </w:r>
      <w:r w:rsidRPr="002845B0">
        <w:rPr>
          <w:rFonts w:ascii="BIZ UDゴシック" w:eastAsia="BIZ UDゴシック" w:hAnsi="BIZ UDゴシック" w:hint="eastAsia"/>
          <w:b/>
          <w:bCs/>
          <w:color w:val="000000" w:themeColor="text1"/>
          <w:sz w:val="22"/>
          <w:szCs w:val="24"/>
          <w:u w:val="single"/>
        </w:rPr>
        <w:t xml:space="preserve">　＜府民</w:t>
      </w:r>
      <w:r w:rsidR="0034430B">
        <w:rPr>
          <w:rFonts w:ascii="BIZ UDゴシック" w:eastAsia="BIZ UDゴシック" w:hAnsi="BIZ UDゴシック" w:hint="eastAsia"/>
          <w:b/>
          <w:bCs/>
          <w:color w:val="000000" w:themeColor="text1"/>
          <w:sz w:val="22"/>
          <w:szCs w:val="24"/>
          <w:u w:val="single"/>
        </w:rPr>
        <w:t>に対しての取組</w:t>
      </w:r>
      <w:r w:rsidR="004E0CEF">
        <w:rPr>
          <w:rFonts w:ascii="BIZ UDゴシック" w:eastAsia="BIZ UDゴシック" w:hAnsi="BIZ UDゴシック" w:hint="eastAsia"/>
          <w:b/>
          <w:bCs/>
          <w:color w:val="000000" w:themeColor="text1"/>
          <w:sz w:val="22"/>
          <w:szCs w:val="24"/>
          <w:u w:val="single"/>
        </w:rPr>
        <w:t>に関すること</w:t>
      </w:r>
      <w:r w:rsidRPr="002845B0">
        <w:rPr>
          <w:rFonts w:ascii="BIZ UDゴシック" w:eastAsia="BIZ UDゴシック" w:hAnsi="BIZ UDゴシック" w:hint="eastAsia"/>
          <w:b/>
          <w:bCs/>
          <w:color w:val="000000" w:themeColor="text1"/>
          <w:sz w:val="22"/>
          <w:szCs w:val="24"/>
          <w:u w:val="single"/>
        </w:rPr>
        <w:t>＞</w:t>
      </w:r>
    </w:p>
    <w:p w14:paraId="1DD978C0" w14:textId="53AD57CB" w:rsidR="00054F8C" w:rsidRDefault="00054F8C" w:rsidP="009C7AE6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○</w:t>
      </w:r>
      <w:r w:rsidR="0034430B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消費者へのアプローチ</w:t>
      </w:r>
    </w:p>
    <w:p w14:paraId="1D1B53C3" w14:textId="7891C30E" w:rsidR="00054F8C" w:rsidRPr="0034430B" w:rsidRDefault="00054F8C" w:rsidP="0034430B">
      <w:pPr>
        <w:ind w:leftChars="100" w:left="430" w:hangingChars="100" w:hanging="220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・</w:t>
      </w:r>
      <w:r w:rsidR="004E0CEF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大阪は近隣に消費者が</w:t>
      </w:r>
      <w:r w:rsidRPr="009800EA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圧倒的に多</w:t>
      </w:r>
      <w:r w:rsidR="002845B0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く、</w:t>
      </w:r>
      <w:r w:rsidRPr="009800EA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販売店から加工会社まで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の</w:t>
      </w:r>
      <w:r w:rsidRPr="009800EA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バリューチェーン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が</w:t>
      </w:r>
      <w:r w:rsidR="004E0CEF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整ってお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り、</w:t>
      </w:r>
      <w:r w:rsidR="004E0CEF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関係事業者が</w:t>
      </w:r>
      <w:r w:rsidRPr="009800EA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足並み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を</w:t>
      </w:r>
      <w:r w:rsidRPr="009800EA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揃え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れば</w:t>
      </w:r>
      <w:r w:rsidR="00AB1A4C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、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非常に</w:t>
      </w:r>
      <w:r w:rsidRPr="009800EA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可能性のある農業ができる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。</w:t>
      </w:r>
    </w:p>
    <w:p w14:paraId="0FF54C83" w14:textId="27CE28BC" w:rsidR="00054F8C" w:rsidRDefault="00054F8C" w:rsidP="002845B0">
      <w:pPr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・</w:t>
      </w:r>
      <w:r w:rsidR="0034430B">
        <w:rPr>
          <w:rFonts w:ascii="BIZ UDゴシック" w:eastAsia="BIZ UDゴシック" w:hAnsi="BIZ UDゴシック" w:hint="eastAsia"/>
          <w:sz w:val="22"/>
          <w:szCs w:val="24"/>
        </w:rPr>
        <w:t>大阪産(もん)需要拡大に向けて、</w:t>
      </w:r>
      <w:r>
        <w:rPr>
          <w:rFonts w:ascii="BIZ UDゴシック" w:eastAsia="BIZ UDゴシック" w:hAnsi="BIZ UDゴシック" w:hint="eastAsia"/>
          <w:sz w:val="22"/>
          <w:szCs w:val="24"/>
        </w:rPr>
        <w:t>未来を担う2</w:t>
      </w:r>
      <w:r>
        <w:rPr>
          <w:rFonts w:ascii="BIZ UDゴシック" w:eastAsia="BIZ UDゴシック" w:hAnsi="BIZ UDゴシック"/>
          <w:sz w:val="22"/>
          <w:szCs w:val="24"/>
        </w:rPr>
        <w:t>0</w:t>
      </w:r>
      <w:r>
        <w:rPr>
          <w:rFonts w:ascii="BIZ UDゴシック" w:eastAsia="BIZ UDゴシック" w:hAnsi="BIZ UDゴシック" w:hint="eastAsia"/>
          <w:sz w:val="22"/>
          <w:szCs w:val="24"/>
        </w:rPr>
        <w:t>代・3</w:t>
      </w:r>
      <w:r>
        <w:rPr>
          <w:rFonts w:ascii="BIZ UDゴシック" w:eastAsia="BIZ UDゴシック" w:hAnsi="BIZ UDゴシック"/>
          <w:sz w:val="22"/>
          <w:szCs w:val="24"/>
        </w:rPr>
        <w:t>0</w:t>
      </w:r>
      <w:r>
        <w:rPr>
          <w:rFonts w:ascii="BIZ UDゴシック" w:eastAsia="BIZ UDゴシック" w:hAnsi="BIZ UDゴシック" w:hint="eastAsia"/>
          <w:sz w:val="22"/>
          <w:szCs w:val="24"/>
        </w:rPr>
        <w:t>代への</w:t>
      </w:r>
      <w:r w:rsidRPr="00FD71B4">
        <w:rPr>
          <w:rFonts w:ascii="BIZ UDゴシック" w:eastAsia="BIZ UDゴシック" w:hAnsi="BIZ UDゴシック" w:hint="eastAsia"/>
          <w:sz w:val="22"/>
          <w:szCs w:val="24"/>
        </w:rPr>
        <w:t>年代別</w:t>
      </w:r>
      <w:r>
        <w:rPr>
          <w:rFonts w:ascii="BIZ UDゴシック" w:eastAsia="BIZ UDゴシック" w:hAnsi="BIZ UDゴシック" w:hint="eastAsia"/>
          <w:sz w:val="22"/>
          <w:szCs w:val="24"/>
        </w:rPr>
        <w:t>アプローチを</w:t>
      </w:r>
      <w:r w:rsidRPr="00FD71B4">
        <w:rPr>
          <w:rFonts w:ascii="BIZ UDゴシック" w:eastAsia="BIZ UDゴシック" w:hAnsi="BIZ UDゴシック" w:hint="eastAsia"/>
          <w:sz w:val="22"/>
          <w:szCs w:val="24"/>
        </w:rPr>
        <w:t>検討</w:t>
      </w:r>
      <w:r>
        <w:rPr>
          <w:rFonts w:ascii="BIZ UDゴシック" w:eastAsia="BIZ UDゴシック" w:hAnsi="BIZ UDゴシック" w:hint="eastAsia"/>
          <w:sz w:val="22"/>
          <w:szCs w:val="24"/>
        </w:rPr>
        <w:t>すべき。</w:t>
      </w:r>
    </w:p>
    <w:p w14:paraId="4D871AF5" w14:textId="77777777" w:rsidR="00051F94" w:rsidRDefault="00051F94" w:rsidP="003C5991">
      <w:pPr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</w:p>
    <w:p w14:paraId="0D45D416" w14:textId="7A0A86FD" w:rsidR="00470A75" w:rsidRDefault="00470A75" w:rsidP="003C5991">
      <w:pPr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○</w:t>
      </w:r>
      <w:r w:rsidR="0034430B">
        <w:rPr>
          <w:rFonts w:ascii="BIZ UDゴシック" w:eastAsia="BIZ UDゴシック" w:hAnsi="BIZ UDゴシック" w:hint="eastAsia"/>
          <w:sz w:val="22"/>
          <w:szCs w:val="24"/>
        </w:rPr>
        <w:t>関係人口を増加する取組</w:t>
      </w:r>
    </w:p>
    <w:p w14:paraId="6F9512D8" w14:textId="5E605FCE" w:rsidR="00AB2681" w:rsidRPr="00AB2681" w:rsidRDefault="008F3CE1" w:rsidP="0034430B">
      <w:pPr>
        <w:ind w:leftChars="100" w:left="430" w:hangingChars="100" w:hanging="22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・</w:t>
      </w:r>
      <w:r w:rsidR="0034430B">
        <w:rPr>
          <w:rFonts w:ascii="BIZ UDゴシック" w:eastAsia="BIZ UDゴシック" w:hAnsi="BIZ UDゴシック" w:hint="eastAsia"/>
          <w:sz w:val="22"/>
          <w:szCs w:val="24"/>
        </w:rPr>
        <w:t>観光施策として、</w:t>
      </w:r>
      <w:r w:rsidRPr="008F3CE1">
        <w:rPr>
          <w:rFonts w:ascii="BIZ UDゴシック" w:eastAsia="BIZ UDゴシック" w:hAnsi="BIZ UDゴシック" w:hint="eastAsia"/>
          <w:sz w:val="22"/>
          <w:szCs w:val="24"/>
        </w:rPr>
        <w:t>インバウンドに対象を限定</w:t>
      </w:r>
      <w:r>
        <w:rPr>
          <w:rFonts w:ascii="BIZ UDゴシック" w:eastAsia="BIZ UDゴシック" w:hAnsi="BIZ UDゴシック" w:hint="eastAsia"/>
          <w:sz w:val="22"/>
          <w:szCs w:val="24"/>
        </w:rPr>
        <w:t>せず</w:t>
      </w:r>
      <w:r w:rsidRPr="008F3CE1">
        <w:rPr>
          <w:rFonts w:ascii="BIZ UDゴシック" w:eastAsia="BIZ UDゴシック" w:hAnsi="BIZ UDゴシック" w:hint="eastAsia"/>
          <w:sz w:val="22"/>
          <w:szCs w:val="24"/>
        </w:rPr>
        <w:t>、</w:t>
      </w:r>
      <w:r w:rsidR="002845B0">
        <w:rPr>
          <w:rFonts w:ascii="BIZ UDゴシック" w:eastAsia="BIZ UDゴシック" w:hAnsi="BIZ UDゴシック" w:hint="eastAsia"/>
          <w:sz w:val="22"/>
          <w:szCs w:val="24"/>
        </w:rPr>
        <w:t>どうやって</w:t>
      </w:r>
      <w:r w:rsidRPr="008F3CE1">
        <w:rPr>
          <w:rFonts w:ascii="BIZ UDゴシック" w:eastAsia="BIZ UDゴシック" w:hAnsi="BIZ UDゴシック" w:hint="eastAsia"/>
          <w:sz w:val="22"/>
          <w:szCs w:val="24"/>
        </w:rPr>
        <w:t>府民との接点</w:t>
      </w:r>
      <w:r w:rsidR="00051F94">
        <w:rPr>
          <w:rFonts w:ascii="BIZ UDゴシック" w:eastAsia="BIZ UDゴシック" w:hAnsi="BIZ UDゴシック" w:hint="eastAsia"/>
          <w:sz w:val="22"/>
          <w:szCs w:val="24"/>
        </w:rPr>
        <w:t>や</w:t>
      </w:r>
      <w:r w:rsidRPr="008F3CE1">
        <w:rPr>
          <w:rFonts w:ascii="BIZ UDゴシック" w:eastAsia="BIZ UDゴシック" w:hAnsi="BIZ UDゴシック" w:hint="eastAsia"/>
          <w:sz w:val="22"/>
          <w:szCs w:val="24"/>
        </w:rPr>
        <w:t>裾野を広げていくのかという視点からの取組が必要</w:t>
      </w:r>
      <w:r>
        <w:rPr>
          <w:rFonts w:ascii="BIZ UDゴシック" w:eastAsia="BIZ UDゴシック" w:hAnsi="BIZ UDゴシック" w:hint="eastAsia"/>
          <w:sz w:val="22"/>
          <w:szCs w:val="24"/>
        </w:rPr>
        <w:t>。</w:t>
      </w:r>
    </w:p>
    <w:p w14:paraId="74988C9B" w14:textId="714E7D14" w:rsidR="00AB2681" w:rsidRPr="002845B0" w:rsidRDefault="00051F94" w:rsidP="00A45E8D">
      <w:pPr>
        <w:ind w:leftChars="100" w:left="430" w:hangingChars="100" w:hanging="22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・</w:t>
      </w:r>
      <w:r w:rsidRPr="00F550F1">
        <w:rPr>
          <w:rFonts w:ascii="BIZ UDゴシック" w:eastAsia="BIZ UDゴシック" w:hAnsi="BIZ UDゴシック" w:hint="eastAsia"/>
          <w:sz w:val="22"/>
          <w:szCs w:val="24"/>
        </w:rPr>
        <w:t>都市と農村との交流的な位置づけ</w:t>
      </w:r>
      <w:r w:rsidR="0034430B">
        <w:rPr>
          <w:rFonts w:ascii="BIZ UDゴシック" w:eastAsia="BIZ UDゴシック" w:hAnsi="BIZ UDゴシック" w:hint="eastAsia"/>
          <w:sz w:val="22"/>
          <w:szCs w:val="24"/>
        </w:rPr>
        <w:t>で棚田の保全活用を考え</w:t>
      </w:r>
      <w:r w:rsidRPr="00F550F1">
        <w:rPr>
          <w:rFonts w:ascii="BIZ UDゴシック" w:eastAsia="BIZ UDゴシック" w:hAnsi="BIZ UDゴシック" w:hint="eastAsia"/>
          <w:sz w:val="22"/>
          <w:szCs w:val="24"/>
        </w:rPr>
        <w:t>、関係人口</w:t>
      </w:r>
      <w:r w:rsidR="002845B0">
        <w:rPr>
          <w:rFonts w:ascii="BIZ UDゴシック" w:eastAsia="BIZ UDゴシック" w:hAnsi="BIZ UDゴシック" w:hint="eastAsia"/>
          <w:sz w:val="22"/>
          <w:szCs w:val="24"/>
        </w:rPr>
        <w:t>増加</w:t>
      </w:r>
      <w:r w:rsidRPr="00F550F1">
        <w:rPr>
          <w:rFonts w:ascii="BIZ UDゴシック" w:eastAsia="BIZ UDゴシック" w:hAnsi="BIZ UDゴシック" w:hint="eastAsia"/>
          <w:sz w:val="22"/>
          <w:szCs w:val="24"/>
        </w:rPr>
        <w:t>に導いていくような視点が必要</w:t>
      </w:r>
      <w:r>
        <w:rPr>
          <w:rFonts w:ascii="BIZ UDゴシック" w:eastAsia="BIZ UDゴシック" w:hAnsi="BIZ UDゴシック" w:hint="eastAsia"/>
          <w:sz w:val="22"/>
          <w:szCs w:val="24"/>
        </w:rPr>
        <w:t>。</w:t>
      </w:r>
    </w:p>
    <w:sectPr w:rsidR="00AB2681" w:rsidRPr="002845B0" w:rsidSect="00921781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F094" w14:textId="77777777" w:rsidR="00F34C9B" w:rsidRDefault="00F34C9B" w:rsidP="00713C68">
      <w:r>
        <w:separator/>
      </w:r>
    </w:p>
  </w:endnote>
  <w:endnote w:type="continuationSeparator" w:id="0">
    <w:p w14:paraId="30A0455C" w14:textId="77777777" w:rsidR="00F34C9B" w:rsidRDefault="00F34C9B" w:rsidP="0071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07393"/>
      <w:docPartObj>
        <w:docPartGallery w:val="Page Numbers (Bottom of Page)"/>
        <w:docPartUnique/>
      </w:docPartObj>
    </w:sdtPr>
    <w:sdtEndPr/>
    <w:sdtContent>
      <w:p w14:paraId="6004FB3D" w14:textId="0F09C73D" w:rsidR="00496D41" w:rsidRDefault="00496D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44475FC" w14:textId="77777777" w:rsidR="00496D41" w:rsidRDefault="00496D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0C39" w14:textId="77777777" w:rsidR="00F34C9B" w:rsidRDefault="00F34C9B" w:rsidP="00713C68">
      <w:r>
        <w:separator/>
      </w:r>
    </w:p>
  </w:footnote>
  <w:footnote w:type="continuationSeparator" w:id="0">
    <w:p w14:paraId="0BD1525F" w14:textId="77777777" w:rsidR="00F34C9B" w:rsidRDefault="00F34C9B" w:rsidP="00713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68"/>
    <w:rsid w:val="00001FBA"/>
    <w:rsid w:val="00021C55"/>
    <w:rsid w:val="000267FF"/>
    <w:rsid w:val="00033B97"/>
    <w:rsid w:val="00051F94"/>
    <w:rsid w:val="00054F8C"/>
    <w:rsid w:val="00055B5C"/>
    <w:rsid w:val="00061A3B"/>
    <w:rsid w:val="000631B9"/>
    <w:rsid w:val="000659D9"/>
    <w:rsid w:val="00080170"/>
    <w:rsid w:val="0008119A"/>
    <w:rsid w:val="000902D7"/>
    <w:rsid w:val="00097F34"/>
    <w:rsid w:val="000B309C"/>
    <w:rsid w:val="000B3AC3"/>
    <w:rsid w:val="000C6DF6"/>
    <w:rsid w:val="000D51D1"/>
    <w:rsid w:val="000D66CE"/>
    <w:rsid w:val="000E4978"/>
    <w:rsid w:val="000E4C9D"/>
    <w:rsid w:val="000E5966"/>
    <w:rsid w:val="000F5E5E"/>
    <w:rsid w:val="001056E2"/>
    <w:rsid w:val="00122552"/>
    <w:rsid w:val="00136E89"/>
    <w:rsid w:val="00150400"/>
    <w:rsid w:val="001639EA"/>
    <w:rsid w:val="00167882"/>
    <w:rsid w:val="001A04CA"/>
    <w:rsid w:val="001A35B8"/>
    <w:rsid w:val="001B2212"/>
    <w:rsid w:val="001D5EB1"/>
    <w:rsid w:val="001F1B2E"/>
    <w:rsid w:val="001F31EF"/>
    <w:rsid w:val="002132D7"/>
    <w:rsid w:val="00217009"/>
    <w:rsid w:val="002224F8"/>
    <w:rsid w:val="00222547"/>
    <w:rsid w:val="00230A93"/>
    <w:rsid w:val="002319E0"/>
    <w:rsid w:val="00236B27"/>
    <w:rsid w:val="00236FD6"/>
    <w:rsid w:val="002845B0"/>
    <w:rsid w:val="00284FC5"/>
    <w:rsid w:val="002B3BB4"/>
    <w:rsid w:val="002C681C"/>
    <w:rsid w:val="002D19A8"/>
    <w:rsid w:val="002E0074"/>
    <w:rsid w:val="002E6233"/>
    <w:rsid w:val="00305698"/>
    <w:rsid w:val="003107D8"/>
    <w:rsid w:val="00317A7F"/>
    <w:rsid w:val="00326D67"/>
    <w:rsid w:val="00343227"/>
    <w:rsid w:val="0034430B"/>
    <w:rsid w:val="003462D0"/>
    <w:rsid w:val="00373442"/>
    <w:rsid w:val="00374155"/>
    <w:rsid w:val="00377822"/>
    <w:rsid w:val="00380423"/>
    <w:rsid w:val="00382ADC"/>
    <w:rsid w:val="003A5B2B"/>
    <w:rsid w:val="003B1834"/>
    <w:rsid w:val="003B7049"/>
    <w:rsid w:val="003B7EFE"/>
    <w:rsid w:val="003C5991"/>
    <w:rsid w:val="003D03B9"/>
    <w:rsid w:val="003D0A7E"/>
    <w:rsid w:val="00400C5E"/>
    <w:rsid w:val="00407559"/>
    <w:rsid w:val="00416071"/>
    <w:rsid w:val="00417D99"/>
    <w:rsid w:val="00420A32"/>
    <w:rsid w:val="00430D36"/>
    <w:rsid w:val="00443052"/>
    <w:rsid w:val="004555D9"/>
    <w:rsid w:val="00463971"/>
    <w:rsid w:val="00470A75"/>
    <w:rsid w:val="004711F4"/>
    <w:rsid w:val="00471746"/>
    <w:rsid w:val="0048164C"/>
    <w:rsid w:val="00485B58"/>
    <w:rsid w:val="0049415E"/>
    <w:rsid w:val="00496D41"/>
    <w:rsid w:val="00496DEB"/>
    <w:rsid w:val="004A3C5D"/>
    <w:rsid w:val="004B54C0"/>
    <w:rsid w:val="004E0CEF"/>
    <w:rsid w:val="00504468"/>
    <w:rsid w:val="005335EB"/>
    <w:rsid w:val="005370D4"/>
    <w:rsid w:val="00547F14"/>
    <w:rsid w:val="00550643"/>
    <w:rsid w:val="00550CF2"/>
    <w:rsid w:val="005613B8"/>
    <w:rsid w:val="00564033"/>
    <w:rsid w:val="005650C1"/>
    <w:rsid w:val="005762C7"/>
    <w:rsid w:val="00581A41"/>
    <w:rsid w:val="005912ED"/>
    <w:rsid w:val="00591D0C"/>
    <w:rsid w:val="00593ADC"/>
    <w:rsid w:val="005A5F78"/>
    <w:rsid w:val="005B3EF1"/>
    <w:rsid w:val="005B7863"/>
    <w:rsid w:val="005B7991"/>
    <w:rsid w:val="005E035D"/>
    <w:rsid w:val="005E25B5"/>
    <w:rsid w:val="00621565"/>
    <w:rsid w:val="006217D3"/>
    <w:rsid w:val="006251EF"/>
    <w:rsid w:val="006323B8"/>
    <w:rsid w:val="00646D53"/>
    <w:rsid w:val="00653806"/>
    <w:rsid w:val="006723E2"/>
    <w:rsid w:val="00673A4A"/>
    <w:rsid w:val="00676DE9"/>
    <w:rsid w:val="00681FED"/>
    <w:rsid w:val="00691D5B"/>
    <w:rsid w:val="00694015"/>
    <w:rsid w:val="006A37ED"/>
    <w:rsid w:val="006A6EED"/>
    <w:rsid w:val="006B4B8F"/>
    <w:rsid w:val="006B6B95"/>
    <w:rsid w:val="006C1F45"/>
    <w:rsid w:val="006D5534"/>
    <w:rsid w:val="006D61B7"/>
    <w:rsid w:val="006D7515"/>
    <w:rsid w:val="006E172C"/>
    <w:rsid w:val="00703885"/>
    <w:rsid w:val="00703B95"/>
    <w:rsid w:val="00710009"/>
    <w:rsid w:val="00713C68"/>
    <w:rsid w:val="00714278"/>
    <w:rsid w:val="0072521F"/>
    <w:rsid w:val="00725FAB"/>
    <w:rsid w:val="007333F1"/>
    <w:rsid w:val="00741555"/>
    <w:rsid w:val="0074690C"/>
    <w:rsid w:val="00753D1B"/>
    <w:rsid w:val="00757094"/>
    <w:rsid w:val="007605AD"/>
    <w:rsid w:val="007613C6"/>
    <w:rsid w:val="0076653E"/>
    <w:rsid w:val="00776CEA"/>
    <w:rsid w:val="007849FC"/>
    <w:rsid w:val="00786B46"/>
    <w:rsid w:val="007A3996"/>
    <w:rsid w:val="007B22DC"/>
    <w:rsid w:val="007E6935"/>
    <w:rsid w:val="007F1A99"/>
    <w:rsid w:val="007F368D"/>
    <w:rsid w:val="00800E1C"/>
    <w:rsid w:val="00817C5A"/>
    <w:rsid w:val="00830945"/>
    <w:rsid w:val="008321EE"/>
    <w:rsid w:val="008341F2"/>
    <w:rsid w:val="008431A4"/>
    <w:rsid w:val="00862A3F"/>
    <w:rsid w:val="00880E71"/>
    <w:rsid w:val="00880FC2"/>
    <w:rsid w:val="008872EF"/>
    <w:rsid w:val="00892F3F"/>
    <w:rsid w:val="008A1392"/>
    <w:rsid w:val="008A13A3"/>
    <w:rsid w:val="008B0A83"/>
    <w:rsid w:val="008B3962"/>
    <w:rsid w:val="008B4F8E"/>
    <w:rsid w:val="008C348A"/>
    <w:rsid w:val="008D33ED"/>
    <w:rsid w:val="008D6629"/>
    <w:rsid w:val="008D7D2C"/>
    <w:rsid w:val="008E496E"/>
    <w:rsid w:val="008F3CE1"/>
    <w:rsid w:val="008F500F"/>
    <w:rsid w:val="009157C9"/>
    <w:rsid w:val="00921781"/>
    <w:rsid w:val="00924A67"/>
    <w:rsid w:val="00945757"/>
    <w:rsid w:val="009544E7"/>
    <w:rsid w:val="00956A20"/>
    <w:rsid w:val="009668EE"/>
    <w:rsid w:val="00975BA2"/>
    <w:rsid w:val="009800EA"/>
    <w:rsid w:val="009812B7"/>
    <w:rsid w:val="0098476B"/>
    <w:rsid w:val="009908F2"/>
    <w:rsid w:val="00996B0E"/>
    <w:rsid w:val="00997811"/>
    <w:rsid w:val="009A60F6"/>
    <w:rsid w:val="009B460B"/>
    <w:rsid w:val="009C7AE6"/>
    <w:rsid w:val="009D4C3A"/>
    <w:rsid w:val="009D5931"/>
    <w:rsid w:val="009E5476"/>
    <w:rsid w:val="00A0235B"/>
    <w:rsid w:val="00A06191"/>
    <w:rsid w:val="00A0667E"/>
    <w:rsid w:val="00A10988"/>
    <w:rsid w:val="00A12525"/>
    <w:rsid w:val="00A15B8F"/>
    <w:rsid w:val="00A20E20"/>
    <w:rsid w:val="00A24EE3"/>
    <w:rsid w:val="00A42626"/>
    <w:rsid w:val="00A45C7D"/>
    <w:rsid w:val="00A45E8D"/>
    <w:rsid w:val="00A46A33"/>
    <w:rsid w:val="00A55FA9"/>
    <w:rsid w:val="00A71C3C"/>
    <w:rsid w:val="00A90109"/>
    <w:rsid w:val="00A903E1"/>
    <w:rsid w:val="00A9369F"/>
    <w:rsid w:val="00AB1A4C"/>
    <w:rsid w:val="00AB1AF3"/>
    <w:rsid w:val="00AB1EBD"/>
    <w:rsid w:val="00AB2681"/>
    <w:rsid w:val="00AB7891"/>
    <w:rsid w:val="00AC0275"/>
    <w:rsid w:val="00AC2D95"/>
    <w:rsid w:val="00AD07B4"/>
    <w:rsid w:val="00AD1F98"/>
    <w:rsid w:val="00AE2339"/>
    <w:rsid w:val="00B05D3A"/>
    <w:rsid w:val="00B1672D"/>
    <w:rsid w:val="00B16B67"/>
    <w:rsid w:val="00B2294E"/>
    <w:rsid w:val="00B3517E"/>
    <w:rsid w:val="00B51394"/>
    <w:rsid w:val="00B53A13"/>
    <w:rsid w:val="00B631BA"/>
    <w:rsid w:val="00B70860"/>
    <w:rsid w:val="00B77BAC"/>
    <w:rsid w:val="00B83531"/>
    <w:rsid w:val="00B93121"/>
    <w:rsid w:val="00B971B4"/>
    <w:rsid w:val="00BC5D5E"/>
    <w:rsid w:val="00BC7DA6"/>
    <w:rsid w:val="00BD5B82"/>
    <w:rsid w:val="00C10B62"/>
    <w:rsid w:val="00C37518"/>
    <w:rsid w:val="00C5150A"/>
    <w:rsid w:val="00C55D8C"/>
    <w:rsid w:val="00C607F6"/>
    <w:rsid w:val="00C62126"/>
    <w:rsid w:val="00C7449D"/>
    <w:rsid w:val="00C90EF6"/>
    <w:rsid w:val="00C91ABA"/>
    <w:rsid w:val="00CB11B8"/>
    <w:rsid w:val="00CB4AED"/>
    <w:rsid w:val="00CD1717"/>
    <w:rsid w:val="00CE1B4D"/>
    <w:rsid w:val="00D003C3"/>
    <w:rsid w:val="00D01C68"/>
    <w:rsid w:val="00D03A27"/>
    <w:rsid w:val="00D108D9"/>
    <w:rsid w:val="00D2484E"/>
    <w:rsid w:val="00D24D2C"/>
    <w:rsid w:val="00D273AF"/>
    <w:rsid w:val="00D600D6"/>
    <w:rsid w:val="00D662BF"/>
    <w:rsid w:val="00D95787"/>
    <w:rsid w:val="00DA25DD"/>
    <w:rsid w:val="00DB0A3E"/>
    <w:rsid w:val="00DD533B"/>
    <w:rsid w:val="00DD5DCE"/>
    <w:rsid w:val="00DF65F3"/>
    <w:rsid w:val="00E1347F"/>
    <w:rsid w:val="00E26028"/>
    <w:rsid w:val="00E413A7"/>
    <w:rsid w:val="00E53AFA"/>
    <w:rsid w:val="00E54CFF"/>
    <w:rsid w:val="00E638F6"/>
    <w:rsid w:val="00E65601"/>
    <w:rsid w:val="00E71E01"/>
    <w:rsid w:val="00E807BA"/>
    <w:rsid w:val="00E82E72"/>
    <w:rsid w:val="00E93BF4"/>
    <w:rsid w:val="00E96F04"/>
    <w:rsid w:val="00EB2496"/>
    <w:rsid w:val="00EB30D8"/>
    <w:rsid w:val="00EC0991"/>
    <w:rsid w:val="00EC09DB"/>
    <w:rsid w:val="00EC0B59"/>
    <w:rsid w:val="00ED1E59"/>
    <w:rsid w:val="00ED6563"/>
    <w:rsid w:val="00EE0486"/>
    <w:rsid w:val="00EE2E9F"/>
    <w:rsid w:val="00EE7160"/>
    <w:rsid w:val="00EF2EB5"/>
    <w:rsid w:val="00EF2FA6"/>
    <w:rsid w:val="00F05466"/>
    <w:rsid w:val="00F14944"/>
    <w:rsid w:val="00F15021"/>
    <w:rsid w:val="00F3253D"/>
    <w:rsid w:val="00F34C9B"/>
    <w:rsid w:val="00F36DC3"/>
    <w:rsid w:val="00F4301E"/>
    <w:rsid w:val="00F461D0"/>
    <w:rsid w:val="00F47E36"/>
    <w:rsid w:val="00F550F1"/>
    <w:rsid w:val="00F55BA1"/>
    <w:rsid w:val="00F72998"/>
    <w:rsid w:val="00F8105F"/>
    <w:rsid w:val="00F82C11"/>
    <w:rsid w:val="00FA23A6"/>
    <w:rsid w:val="00FC1366"/>
    <w:rsid w:val="00FC3742"/>
    <w:rsid w:val="00FD36E8"/>
    <w:rsid w:val="00FD71B4"/>
    <w:rsid w:val="00FE3AC7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2B5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C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C68"/>
  </w:style>
  <w:style w:type="paragraph" w:styleId="a5">
    <w:name w:val="footer"/>
    <w:basedOn w:val="a"/>
    <w:link w:val="a6"/>
    <w:uiPriority w:val="99"/>
    <w:unhideWhenUsed/>
    <w:rsid w:val="00713C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C68"/>
  </w:style>
  <w:style w:type="character" w:styleId="a7">
    <w:name w:val="annotation reference"/>
    <w:basedOn w:val="a0"/>
    <w:uiPriority w:val="99"/>
    <w:semiHidden/>
    <w:unhideWhenUsed/>
    <w:rsid w:val="001F31E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F31E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F31EF"/>
  </w:style>
  <w:style w:type="paragraph" w:styleId="aa">
    <w:name w:val="annotation subject"/>
    <w:basedOn w:val="a8"/>
    <w:next w:val="a8"/>
    <w:link w:val="ab"/>
    <w:uiPriority w:val="99"/>
    <w:semiHidden/>
    <w:unhideWhenUsed/>
    <w:rsid w:val="001F31E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F3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D407-C7C5-4526-8711-E8A655ED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2026-03-24T05:40:00Z</dcterms:created>
  <dcterms:modified xsi:type="dcterms:W3CDTF">2026-03-24T05:40:00Z</dcterms:modified>
</cp:coreProperties>
</file>