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025C" w14:textId="19F021A1" w:rsidR="003C51DE" w:rsidRPr="003C51DE" w:rsidRDefault="003C51DE" w:rsidP="003C51DE">
      <w:pPr>
        <w:jc w:val="righ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様式</w:t>
      </w:r>
      <w:r w:rsidR="001805C3">
        <w:rPr>
          <w:rFonts w:ascii="HG丸ｺﾞｼｯｸM-PRO" w:eastAsia="HG丸ｺﾞｼｯｸM-PRO" w:hAnsi="HG丸ｺﾞｼｯｸM-PRO" w:hint="eastAsia"/>
          <w:sz w:val="24"/>
        </w:rPr>
        <w:t xml:space="preserve">　</w:t>
      </w:r>
      <w:r w:rsidRPr="003C51DE">
        <w:rPr>
          <w:rFonts w:ascii="HG丸ｺﾞｼｯｸM-PRO" w:eastAsia="HG丸ｺﾞｼｯｸM-PRO" w:hAnsi="HG丸ｺﾞｼｯｸM-PRO" w:hint="eastAsia"/>
          <w:sz w:val="24"/>
        </w:rPr>
        <w:t>２</w:t>
      </w:r>
    </w:p>
    <w:p w14:paraId="0B5150AD" w14:textId="77777777" w:rsidR="003C51DE" w:rsidRPr="003C51DE" w:rsidRDefault="003C51DE" w:rsidP="003C51DE">
      <w:pPr>
        <w:jc w:val="center"/>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回　　　　答</w:t>
      </w:r>
    </w:p>
    <w:p w14:paraId="4990BABD" w14:textId="77777777" w:rsidR="003C51DE" w:rsidRPr="003C51DE" w:rsidRDefault="003C51DE" w:rsidP="003C51DE">
      <w:pPr>
        <w:rPr>
          <w:rFonts w:ascii="HG丸ｺﾞｼｯｸM-PRO" w:eastAsia="HG丸ｺﾞｼｯｸM-PRO" w:hAnsi="HG丸ｺﾞｼｯｸM-PRO"/>
          <w:sz w:val="24"/>
        </w:rPr>
      </w:pPr>
    </w:p>
    <w:p w14:paraId="5058BFD9" w14:textId="77777777" w:rsidR="003C51DE" w:rsidRPr="003C51DE" w:rsidRDefault="003C51DE" w:rsidP="003C51DE">
      <w:pPr>
        <w:ind w:firstLineChars="100" w:firstLine="240"/>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団体名（障害者・家族・関係者の要求大集会実行委員会【障連協】）</w:t>
      </w:r>
    </w:p>
    <w:p w14:paraId="77C4C3D7" w14:textId="77777777" w:rsidR="003C51DE" w:rsidRPr="003C51DE" w:rsidRDefault="003C51DE" w:rsidP="003C51DE">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96056" w:rsidRPr="003C51DE" w14:paraId="56C35CF1" w14:textId="77777777" w:rsidTr="003C51DE">
        <w:tc>
          <w:tcPr>
            <w:tcW w:w="8494" w:type="dxa"/>
            <w:shd w:val="clear" w:color="auto" w:fill="auto"/>
          </w:tcPr>
          <w:p w14:paraId="3F84421B" w14:textId="3AFDB21C" w:rsidR="00E05C78" w:rsidRDefault="00B96056" w:rsidP="003C51DE">
            <w:pPr>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（要望項目</w:t>
            </w:r>
            <w:r w:rsidR="00E05C78" w:rsidRPr="003C51DE">
              <w:rPr>
                <w:rFonts w:ascii="HG丸ｺﾞｼｯｸM-PRO" w:eastAsia="HG丸ｺﾞｼｯｸM-PRO" w:hAnsi="HG丸ｺﾞｼｯｸM-PRO" w:hint="eastAsia"/>
                <w:sz w:val="24"/>
              </w:rPr>
              <w:t>）</w:t>
            </w:r>
          </w:p>
          <w:p w14:paraId="31A6B556" w14:textId="4EC2AA03" w:rsidR="00792C39" w:rsidRPr="003C51DE" w:rsidRDefault="00792C39" w:rsidP="003C51DE">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357EDAD3" w14:textId="77777777" w:rsidR="00042DC1" w:rsidRDefault="00447D1E" w:rsidP="003C51DE">
            <w:pPr>
              <w:ind w:left="240" w:hangingChars="100" w:hanging="240"/>
              <w:jc w:val="left"/>
              <w:rPr>
                <w:rFonts w:ascii="HG丸ｺﾞｼｯｸM-PRO" w:eastAsia="HG丸ｺﾞｼｯｸM-PRO" w:hAnsi="HG丸ｺﾞｼｯｸM-PRO"/>
                <w:color w:val="000000"/>
                <w:sz w:val="24"/>
              </w:rPr>
            </w:pPr>
            <w:r w:rsidRPr="003C51DE">
              <w:rPr>
                <w:rFonts w:ascii="HG丸ｺﾞｼｯｸM-PRO" w:eastAsia="HG丸ｺﾞｼｯｸM-PRO" w:hAnsi="HG丸ｺﾞｼｯｸM-PRO" w:hint="eastAsia"/>
                <w:color w:val="000000"/>
                <w:sz w:val="24"/>
              </w:rPr>
              <w:t>５</w:t>
            </w:r>
            <w:r w:rsidR="003C51DE">
              <w:rPr>
                <w:rFonts w:ascii="HG丸ｺﾞｼｯｸM-PRO" w:eastAsia="HG丸ｺﾞｼｯｸM-PRO" w:hAnsi="HG丸ｺﾞｼｯｸM-PRO" w:hint="eastAsia"/>
                <w:color w:val="000000"/>
                <w:sz w:val="24"/>
              </w:rPr>
              <w:t xml:space="preserve">　</w:t>
            </w:r>
            <w:r w:rsidRPr="003C51DE">
              <w:rPr>
                <w:rFonts w:ascii="HG丸ｺﾞｼｯｸM-PRO" w:eastAsia="HG丸ｺﾞｼｯｸM-PRO" w:hAnsi="HG丸ｺﾞｼｯｸM-PRO" w:hint="eastAsia"/>
                <w:color w:val="000000"/>
                <w:sz w:val="24"/>
              </w:rPr>
              <w:t>大阪府学校教育審議会支援教育部会が開かれ、「今後の府立視覚支援学校、聴覚支援学校のあり方について」が議論されています。既存の学校・寄宿舎を存続させ、さらに充実させてください。学科の再編などを検討する場合は、当該の学校・教職員及び当事者・保護者の意見を踏まえ、充実させる方向ですすめてください。</w:t>
            </w:r>
          </w:p>
          <w:p w14:paraId="3390D836" w14:textId="49FE2283" w:rsidR="003C51DE" w:rsidRPr="003C51DE" w:rsidRDefault="003C51DE" w:rsidP="003C51DE">
            <w:pPr>
              <w:ind w:left="240" w:hangingChars="100" w:hanging="240"/>
              <w:jc w:val="left"/>
              <w:rPr>
                <w:rFonts w:ascii="HG丸ｺﾞｼｯｸM-PRO" w:eastAsia="HG丸ｺﾞｼｯｸM-PRO" w:hAnsi="HG丸ｺﾞｼｯｸM-PRO"/>
                <w:sz w:val="24"/>
              </w:rPr>
            </w:pPr>
          </w:p>
        </w:tc>
      </w:tr>
      <w:tr w:rsidR="00C16BD4" w:rsidRPr="003C51DE" w14:paraId="6D923597" w14:textId="77777777" w:rsidTr="003C51DE">
        <w:trPr>
          <w:trHeight w:val="8756"/>
        </w:trPr>
        <w:tc>
          <w:tcPr>
            <w:tcW w:w="8494" w:type="dxa"/>
            <w:shd w:val="clear" w:color="auto" w:fill="auto"/>
          </w:tcPr>
          <w:p w14:paraId="1FD174C7" w14:textId="77777777" w:rsidR="00C16BD4" w:rsidRPr="003C51DE" w:rsidRDefault="00C16BD4" w:rsidP="003C51DE">
            <w:pPr>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（回答）</w:t>
            </w:r>
          </w:p>
          <w:p w14:paraId="4179A6FF" w14:textId="77777777" w:rsidR="00C16BD4" w:rsidRPr="003C51DE" w:rsidRDefault="00C16BD4" w:rsidP="003C51DE">
            <w:pPr>
              <w:jc w:val="left"/>
              <w:rPr>
                <w:rFonts w:ascii="HG丸ｺﾞｼｯｸM-PRO" w:eastAsia="HG丸ｺﾞｼｯｸM-PRO" w:hAnsi="HG丸ｺﾞｼｯｸM-PRO"/>
                <w:sz w:val="24"/>
              </w:rPr>
            </w:pPr>
          </w:p>
          <w:p w14:paraId="41D2BF82" w14:textId="77777777" w:rsidR="00EC1110" w:rsidRPr="003C51DE" w:rsidRDefault="001C366D" w:rsidP="003C51DE">
            <w:pPr>
              <w:jc w:val="left"/>
              <w:rPr>
                <w:rFonts w:ascii="HG丸ｺﾞｼｯｸM-PRO" w:eastAsia="HG丸ｺﾞｼｯｸM-PRO" w:hAnsi="HG丸ｺﾞｼｯｸM-PRO"/>
                <w:sz w:val="24"/>
              </w:rPr>
            </w:pPr>
            <w:r w:rsidRPr="003C51DE">
              <w:rPr>
                <w:rFonts w:ascii="HG丸ｺﾞｼｯｸM-PRO" w:eastAsia="HG丸ｺﾞｼｯｸM-PRO" w:hAnsi="HG丸ｺﾞｼｯｸM-PRO" w:cs="ＭＳ Ｐゴシック" w:hint="eastAsia"/>
                <w:kern w:val="0"/>
                <w:sz w:val="24"/>
              </w:rPr>
              <w:t>○</w:t>
            </w:r>
            <w:r w:rsidRPr="003C51DE">
              <w:rPr>
                <w:rFonts w:ascii="HG丸ｺﾞｼｯｸM-PRO" w:eastAsia="HG丸ｺﾞｼｯｸM-PRO" w:hAnsi="HG丸ｺﾞｼｯｸM-PRO" w:cs="ＭＳ Ｐゴシック" w:hint="eastAsia"/>
                <w:kern w:val="0"/>
                <w:sz w:val="24"/>
                <w:lang w:val="ja-JP"/>
              </w:rPr>
              <w:t xml:space="preserve">　</w:t>
            </w:r>
            <w:r w:rsidRPr="003C51DE">
              <w:rPr>
                <w:rFonts w:ascii="HG丸ｺﾞｼｯｸM-PRO" w:eastAsia="HG丸ｺﾞｼｯｸM-PRO" w:hAnsi="HG丸ｺﾞｼｯｸM-PRO" w:hint="eastAsia"/>
                <w:sz w:val="24"/>
              </w:rPr>
              <w:t>大阪府学校教育審議会支援教育部会は、視覚又は聴覚の障がい教育や</w:t>
            </w:r>
          </w:p>
          <w:p w14:paraId="7C9FA413" w14:textId="77777777" w:rsidR="00EC1110" w:rsidRPr="003C51DE" w:rsidRDefault="00EC1110" w:rsidP="003C51DE">
            <w:pPr>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 xml:space="preserve">　</w:t>
            </w:r>
            <w:r w:rsidR="001C366D" w:rsidRPr="003C51DE">
              <w:rPr>
                <w:rFonts w:ascii="HG丸ｺﾞｼｯｸM-PRO" w:eastAsia="HG丸ｺﾞｼｯｸM-PRO" w:hAnsi="HG丸ｺﾞｼｯｸM-PRO" w:hint="eastAsia"/>
                <w:sz w:val="24"/>
              </w:rPr>
              <w:t>就労・生活を専門分野とする有識者を構成委員として、「在籍者数が減少</w:t>
            </w:r>
          </w:p>
          <w:p w14:paraId="3600C5DE" w14:textId="1899DFCA" w:rsidR="00EC1110" w:rsidRPr="003C51DE" w:rsidRDefault="00EC1110" w:rsidP="003C51DE">
            <w:pPr>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 xml:space="preserve">　</w:t>
            </w:r>
            <w:r w:rsidR="001C366D" w:rsidRPr="003C51DE">
              <w:rPr>
                <w:rFonts w:ascii="HG丸ｺﾞｼｯｸM-PRO" w:eastAsia="HG丸ｺﾞｼｯｸM-PRO" w:hAnsi="HG丸ｺﾞｼｯｸM-PRO" w:hint="eastAsia"/>
                <w:sz w:val="24"/>
              </w:rPr>
              <w:t>する中での府立視覚支援学校、聴覚支援学校の役割と機能のあり方につい</w:t>
            </w:r>
          </w:p>
          <w:p w14:paraId="4790D260" w14:textId="77777777" w:rsidR="00EC1110" w:rsidRPr="003C51DE" w:rsidRDefault="001C366D" w:rsidP="003C51DE">
            <w:pPr>
              <w:ind w:firstLineChars="100" w:firstLine="240"/>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て」や、「今後の府立視覚支援学校、聴覚支援学校におけるキャリア発達</w:t>
            </w:r>
          </w:p>
          <w:p w14:paraId="46698689" w14:textId="77777777" w:rsidR="00EC1110" w:rsidRPr="003C51DE" w:rsidRDefault="001C366D" w:rsidP="003C51DE">
            <w:pPr>
              <w:ind w:firstLineChars="100" w:firstLine="240"/>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を促す教育の充実等について」について、関係規定に基づき、視覚障が</w:t>
            </w:r>
          </w:p>
          <w:p w14:paraId="14E2EBD0" w14:textId="77777777" w:rsidR="00EC1110" w:rsidRPr="003C51DE" w:rsidRDefault="001C366D" w:rsidP="003C51DE">
            <w:pPr>
              <w:ind w:firstLineChars="100" w:firstLine="240"/>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い、聴覚障がいのある児童生徒等をとりまく現状と課題を踏まえた今後の</w:t>
            </w:r>
          </w:p>
          <w:p w14:paraId="73086105" w14:textId="595B0BDC" w:rsidR="00447D1E" w:rsidRPr="003C51DE" w:rsidRDefault="001C366D" w:rsidP="003C51DE">
            <w:pPr>
              <w:ind w:firstLineChars="100" w:firstLine="240"/>
              <w:jc w:val="left"/>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あり方についてご審議をお願いしているものです。</w:t>
            </w:r>
          </w:p>
          <w:p w14:paraId="237EFB99" w14:textId="77777777" w:rsidR="00447D1E" w:rsidRPr="003C51DE" w:rsidRDefault="00447D1E" w:rsidP="003C51DE">
            <w:pPr>
              <w:jc w:val="left"/>
              <w:rPr>
                <w:rFonts w:ascii="HG丸ｺﾞｼｯｸM-PRO" w:eastAsia="HG丸ｺﾞｼｯｸM-PRO" w:hAnsi="HG丸ｺﾞｼｯｸM-PRO"/>
                <w:sz w:val="24"/>
              </w:rPr>
            </w:pPr>
          </w:p>
          <w:p w14:paraId="5986DCF2" w14:textId="77777777" w:rsidR="00447D1E" w:rsidRPr="003C51DE" w:rsidRDefault="00447D1E" w:rsidP="003C51DE">
            <w:pPr>
              <w:jc w:val="left"/>
              <w:rPr>
                <w:rFonts w:ascii="HG丸ｺﾞｼｯｸM-PRO" w:eastAsia="HG丸ｺﾞｼｯｸM-PRO" w:hAnsi="HG丸ｺﾞｼｯｸM-PRO"/>
                <w:sz w:val="24"/>
              </w:rPr>
            </w:pPr>
          </w:p>
          <w:p w14:paraId="25D70AE1" w14:textId="77777777" w:rsidR="00447D1E" w:rsidRPr="003C51DE" w:rsidRDefault="00447D1E" w:rsidP="003C51DE">
            <w:pPr>
              <w:jc w:val="left"/>
              <w:rPr>
                <w:rFonts w:ascii="HG丸ｺﾞｼｯｸM-PRO" w:eastAsia="HG丸ｺﾞｼｯｸM-PRO" w:hAnsi="HG丸ｺﾞｼｯｸM-PRO"/>
                <w:sz w:val="24"/>
              </w:rPr>
            </w:pPr>
          </w:p>
          <w:p w14:paraId="0001AB17" w14:textId="77777777" w:rsidR="00C16BD4" w:rsidRPr="003C51DE" w:rsidRDefault="00C16BD4" w:rsidP="003C51DE">
            <w:pPr>
              <w:jc w:val="left"/>
              <w:rPr>
                <w:rFonts w:ascii="HG丸ｺﾞｼｯｸM-PRO" w:eastAsia="HG丸ｺﾞｼｯｸM-PRO" w:hAnsi="HG丸ｺﾞｼｯｸM-PRO"/>
                <w:sz w:val="24"/>
              </w:rPr>
            </w:pPr>
          </w:p>
          <w:p w14:paraId="5B0D35C5" w14:textId="77777777" w:rsidR="00C16BD4" w:rsidRPr="003C51DE" w:rsidRDefault="00C16BD4" w:rsidP="003C51DE">
            <w:pPr>
              <w:jc w:val="left"/>
              <w:rPr>
                <w:rFonts w:ascii="HG丸ｺﾞｼｯｸM-PRO" w:eastAsia="HG丸ｺﾞｼｯｸM-PRO" w:hAnsi="HG丸ｺﾞｼｯｸM-PRO"/>
                <w:sz w:val="24"/>
              </w:rPr>
            </w:pPr>
          </w:p>
          <w:p w14:paraId="24D4AB0C" w14:textId="77777777" w:rsidR="00C16BD4" w:rsidRPr="003C51DE" w:rsidRDefault="00C16BD4" w:rsidP="003C51DE">
            <w:pPr>
              <w:jc w:val="left"/>
              <w:rPr>
                <w:rFonts w:ascii="HG丸ｺﾞｼｯｸM-PRO" w:eastAsia="HG丸ｺﾞｼｯｸM-PRO" w:hAnsi="HG丸ｺﾞｼｯｸM-PRO"/>
                <w:sz w:val="24"/>
              </w:rPr>
            </w:pPr>
          </w:p>
          <w:p w14:paraId="0DB2C2F4" w14:textId="5E9DA552" w:rsidR="00C16BD4" w:rsidRDefault="00C16BD4" w:rsidP="003C51DE">
            <w:pPr>
              <w:jc w:val="left"/>
              <w:rPr>
                <w:rFonts w:ascii="HG丸ｺﾞｼｯｸM-PRO" w:eastAsia="HG丸ｺﾞｼｯｸM-PRO" w:hAnsi="HG丸ｺﾞｼｯｸM-PRO"/>
                <w:sz w:val="24"/>
              </w:rPr>
            </w:pPr>
          </w:p>
          <w:p w14:paraId="60DC1E5E" w14:textId="7785E558" w:rsidR="003C51DE" w:rsidRDefault="003C51DE" w:rsidP="003C51DE">
            <w:pPr>
              <w:jc w:val="left"/>
              <w:rPr>
                <w:rFonts w:ascii="HG丸ｺﾞｼｯｸM-PRO" w:eastAsia="HG丸ｺﾞｼｯｸM-PRO" w:hAnsi="HG丸ｺﾞｼｯｸM-PRO"/>
                <w:sz w:val="24"/>
              </w:rPr>
            </w:pPr>
          </w:p>
          <w:p w14:paraId="66BC6211" w14:textId="640B252D" w:rsidR="003C51DE" w:rsidRDefault="003C51DE" w:rsidP="003C51DE">
            <w:pPr>
              <w:jc w:val="left"/>
              <w:rPr>
                <w:rFonts w:ascii="HG丸ｺﾞｼｯｸM-PRO" w:eastAsia="HG丸ｺﾞｼｯｸM-PRO" w:hAnsi="HG丸ｺﾞｼｯｸM-PRO"/>
                <w:sz w:val="24"/>
              </w:rPr>
            </w:pPr>
          </w:p>
          <w:p w14:paraId="1A9E2AFB" w14:textId="40E3ADC9" w:rsidR="003C51DE" w:rsidRDefault="003C51DE" w:rsidP="003C51DE">
            <w:pPr>
              <w:jc w:val="left"/>
              <w:rPr>
                <w:rFonts w:ascii="HG丸ｺﾞｼｯｸM-PRO" w:eastAsia="HG丸ｺﾞｼｯｸM-PRO" w:hAnsi="HG丸ｺﾞｼｯｸM-PRO"/>
                <w:sz w:val="24"/>
              </w:rPr>
            </w:pPr>
          </w:p>
          <w:p w14:paraId="798EC03F" w14:textId="747234FC" w:rsidR="003C51DE" w:rsidRDefault="003C51DE" w:rsidP="003C51DE">
            <w:pPr>
              <w:jc w:val="left"/>
              <w:rPr>
                <w:rFonts w:ascii="HG丸ｺﾞｼｯｸM-PRO" w:eastAsia="HG丸ｺﾞｼｯｸM-PRO" w:hAnsi="HG丸ｺﾞｼｯｸM-PRO"/>
                <w:sz w:val="24"/>
              </w:rPr>
            </w:pPr>
          </w:p>
          <w:p w14:paraId="5C678A60" w14:textId="0B347532" w:rsidR="003C51DE" w:rsidRDefault="003C51DE" w:rsidP="003C51DE">
            <w:pPr>
              <w:jc w:val="left"/>
              <w:rPr>
                <w:rFonts w:ascii="HG丸ｺﾞｼｯｸM-PRO" w:eastAsia="HG丸ｺﾞｼｯｸM-PRO" w:hAnsi="HG丸ｺﾞｼｯｸM-PRO"/>
                <w:sz w:val="24"/>
              </w:rPr>
            </w:pPr>
          </w:p>
          <w:p w14:paraId="7680BD5A" w14:textId="77777777" w:rsidR="003C51DE" w:rsidRPr="003C51DE" w:rsidRDefault="003C51DE" w:rsidP="003C51DE">
            <w:pPr>
              <w:jc w:val="left"/>
              <w:rPr>
                <w:rFonts w:ascii="HG丸ｺﾞｼｯｸM-PRO" w:eastAsia="HG丸ｺﾞｼｯｸM-PRO" w:hAnsi="HG丸ｺﾞｼｯｸM-PRO"/>
                <w:sz w:val="24"/>
              </w:rPr>
            </w:pPr>
          </w:p>
          <w:p w14:paraId="1DEDCB15" w14:textId="77777777" w:rsidR="00E05C78" w:rsidRPr="003C51DE" w:rsidRDefault="00E05C78" w:rsidP="003C51DE">
            <w:pPr>
              <w:jc w:val="left"/>
              <w:rPr>
                <w:rFonts w:ascii="HG丸ｺﾞｼｯｸM-PRO" w:eastAsia="HG丸ｺﾞｼｯｸM-PRO" w:hAnsi="HG丸ｺﾞｼｯｸM-PRO"/>
                <w:sz w:val="24"/>
              </w:rPr>
            </w:pPr>
          </w:p>
          <w:p w14:paraId="4694A032" w14:textId="77777777" w:rsidR="00E05C78" w:rsidRPr="003C51DE" w:rsidRDefault="00E05C78" w:rsidP="003C51DE">
            <w:pPr>
              <w:jc w:val="left"/>
              <w:rPr>
                <w:rFonts w:ascii="HG丸ｺﾞｼｯｸM-PRO" w:eastAsia="HG丸ｺﾞｼｯｸM-PRO" w:hAnsi="HG丸ｺﾞｼｯｸM-PRO"/>
                <w:sz w:val="24"/>
              </w:rPr>
            </w:pPr>
          </w:p>
          <w:p w14:paraId="4ED28783" w14:textId="77777777" w:rsidR="00C16BD4" w:rsidRPr="003C51DE" w:rsidRDefault="00C16BD4" w:rsidP="003C51DE">
            <w:pPr>
              <w:jc w:val="left"/>
              <w:rPr>
                <w:rFonts w:ascii="HG丸ｺﾞｼｯｸM-PRO" w:eastAsia="HG丸ｺﾞｼｯｸM-PRO" w:hAnsi="HG丸ｺﾞｼｯｸM-PRO"/>
                <w:sz w:val="24"/>
              </w:rPr>
            </w:pPr>
          </w:p>
          <w:p w14:paraId="7DA59543" w14:textId="77777777" w:rsidR="00C16BD4" w:rsidRPr="003C51DE" w:rsidRDefault="00C16BD4" w:rsidP="003C51DE">
            <w:pPr>
              <w:jc w:val="left"/>
              <w:rPr>
                <w:rFonts w:ascii="HG丸ｺﾞｼｯｸM-PRO" w:eastAsia="HG丸ｺﾞｼｯｸM-PRO" w:hAnsi="HG丸ｺﾞｼｯｸM-PRO"/>
                <w:sz w:val="24"/>
              </w:rPr>
            </w:pPr>
          </w:p>
          <w:p w14:paraId="545C2206" w14:textId="77777777" w:rsidR="00C16BD4" w:rsidRPr="003C51DE" w:rsidRDefault="00C16BD4" w:rsidP="003C51DE">
            <w:pPr>
              <w:jc w:val="left"/>
              <w:rPr>
                <w:rFonts w:ascii="HG丸ｺﾞｼｯｸM-PRO" w:eastAsia="HG丸ｺﾞｼｯｸM-PRO" w:hAnsi="HG丸ｺﾞｼｯｸM-PRO"/>
                <w:sz w:val="24"/>
              </w:rPr>
            </w:pPr>
          </w:p>
        </w:tc>
      </w:tr>
      <w:tr w:rsidR="00B96056" w:rsidRPr="003C51DE" w14:paraId="26B8859C" w14:textId="77777777" w:rsidTr="003C51DE">
        <w:trPr>
          <w:trHeight w:val="924"/>
        </w:trPr>
        <w:tc>
          <w:tcPr>
            <w:tcW w:w="8494" w:type="dxa"/>
            <w:shd w:val="clear" w:color="auto" w:fill="auto"/>
          </w:tcPr>
          <w:p w14:paraId="1D1ED3E6" w14:textId="77777777" w:rsidR="00B96056" w:rsidRPr="003C51DE" w:rsidRDefault="00B96056" w:rsidP="003C51DE">
            <w:pPr>
              <w:rPr>
                <w:rFonts w:ascii="HG丸ｺﾞｼｯｸM-PRO" w:eastAsia="HG丸ｺﾞｼｯｸM-PRO" w:hAnsi="HG丸ｺﾞｼｯｸM-PRO"/>
                <w:sz w:val="24"/>
              </w:rPr>
            </w:pPr>
            <w:r w:rsidRPr="003C51DE">
              <w:rPr>
                <w:rFonts w:ascii="HG丸ｺﾞｼｯｸM-PRO" w:eastAsia="HG丸ｺﾞｼｯｸM-PRO" w:hAnsi="HG丸ｺﾞｼｯｸM-PRO" w:hint="eastAsia"/>
                <w:sz w:val="24"/>
              </w:rPr>
              <w:t>（回答部局</w:t>
            </w:r>
            <w:r w:rsidR="007A41AD" w:rsidRPr="003C51DE">
              <w:rPr>
                <w:rFonts w:ascii="HG丸ｺﾞｼｯｸM-PRO" w:eastAsia="HG丸ｺﾞｼｯｸM-PRO" w:hAnsi="HG丸ｺﾞｼｯｸM-PRO" w:hint="eastAsia"/>
                <w:sz w:val="24"/>
              </w:rPr>
              <w:t>室</w:t>
            </w:r>
            <w:r w:rsidR="000A52E8" w:rsidRPr="003C51DE">
              <w:rPr>
                <w:rFonts w:ascii="HG丸ｺﾞｼｯｸM-PRO" w:eastAsia="HG丸ｺﾞｼｯｸM-PRO" w:hAnsi="HG丸ｺﾞｼｯｸM-PRO" w:hint="eastAsia"/>
                <w:sz w:val="24"/>
              </w:rPr>
              <w:t>課</w:t>
            </w:r>
            <w:r w:rsidRPr="003C51DE">
              <w:rPr>
                <w:rFonts w:ascii="HG丸ｺﾞｼｯｸM-PRO" w:eastAsia="HG丸ｺﾞｼｯｸM-PRO" w:hAnsi="HG丸ｺﾞｼｯｸM-PRO" w:hint="eastAsia"/>
                <w:sz w:val="24"/>
              </w:rPr>
              <w:t>名）</w:t>
            </w:r>
          </w:p>
          <w:p w14:paraId="0A33B010" w14:textId="32E7C971" w:rsidR="00E05C78" w:rsidRPr="003C51DE" w:rsidRDefault="0023299F" w:rsidP="003C51DE">
            <w:pPr>
              <w:rPr>
                <w:rFonts w:ascii="HG丸ｺﾞｼｯｸM-PRO" w:eastAsia="PMingLiU" w:hAnsi="HG丸ｺﾞｼｯｸM-PRO"/>
                <w:sz w:val="24"/>
                <w:lang w:eastAsia="zh-TW"/>
              </w:rPr>
            </w:pPr>
            <w:r w:rsidRPr="003C51DE">
              <w:rPr>
                <w:rFonts w:ascii="HG丸ｺﾞｼｯｸM-PRO" w:eastAsia="HG丸ｺﾞｼｯｸM-PRO" w:hAnsi="HG丸ｺﾞｼｯｸM-PRO" w:hint="eastAsia"/>
                <w:sz w:val="24"/>
                <w:lang w:eastAsia="zh-TW"/>
              </w:rPr>
              <w:t>教育庁</w:t>
            </w:r>
            <w:r w:rsidRPr="003C51DE">
              <w:rPr>
                <w:rFonts w:ascii="HG丸ｺﾞｼｯｸM-PRO" w:eastAsia="HG丸ｺﾞｼｯｸM-PRO" w:hAnsi="HG丸ｺﾞｼｯｸM-PRO" w:hint="eastAsia"/>
                <w:sz w:val="24"/>
              </w:rPr>
              <w:t xml:space="preserve"> </w:t>
            </w:r>
            <w:r w:rsidRPr="003C51DE">
              <w:rPr>
                <w:rFonts w:ascii="HG丸ｺﾞｼｯｸM-PRO" w:eastAsia="HG丸ｺﾞｼｯｸM-PRO" w:hAnsi="HG丸ｺﾞｼｯｸM-PRO" w:hint="eastAsia"/>
                <w:sz w:val="24"/>
                <w:lang w:eastAsia="zh-TW"/>
              </w:rPr>
              <w:t xml:space="preserve">教育振興室 </w:t>
            </w:r>
            <w:r w:rsidR="00136505" w:rsidRPr="003C51DE">
              <w:rPr>
                <w:rFonts w:ascii="HG丸ｺﾞｼｯｸM-PRO" w:eastAsia="HG丸ｺﾞｼｯｸM-PRO" w:hAnsi="HG丸ｺﾞｼｯｸM-PRO" w:hint="eastAsia"/>
                <w:sz w:val="24"/>
                <w:lang w:eastAsia="zh-TW"/>
              </w:rPr>
              <w:t>支援教育課</w:t>
            </w:r>
          </w:p>
          <w:p w14:paraId="7BF5FB59" w14:textId="77777777" w:rsidR="00E05C78" w:rsidRPr="003C51DE" w:rsidRDefault="00E05C78" w:rsidP="003C51DE">
            <w:pPr>
              <w:rPr>
                <w:rFonts w:ascii="HG丸ｺﾞｼｯｸM-PRO" w:eastAsia="HG丸ｺﾞｼｯｸM-PRO" w:hAnsi="HG丸ｺﾞｼｯｸM-PRO"/>
                <w:sz w:val="24"/>
                <w:lang w:eastAsia="zh-TW"/>
              </w:rPr>
            </w:pPr>
          </w:p>
        </w:tc>
      </w:tr>
    </w:tbl>
    <w:p w14:paraId="7AA18517" w14:textId="77777777" w:rsidR="00F7543D" w:rsidRPr="00991025" w:rsidRDefault="00F7543D" w:rsidP="00F7543D">
      <w:pPr>
        <w:jc w:val="right"/>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991025">
        <w:rPr>
          <w:rFonts w:ascii="HG丸ｺﾞｼｯｸM-PRO" w:eastAsia="HG丸ｺﾞｼｯｸM-PRO" w:hAnsi="HG丸ｺﾞｼｯｸM-PRO" w:hint="eastAsia"/>
          <w:sz w:val="24"/>
        </w:rPr>
        <w:t>２</w:t>
      </w:r>
    </w:p>
    <w:p w14:paraId="217BB506" w14:textId="77777777" w:rsidR="00F7543D" w:rsidRPr="00991025" w:rsidRDefault="00F7543D" w:rsidP="00F7543D">
      <w:pPr>
        <w:jc w:val="center"/>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回　　　　答</w:t>
      </w:r>
    </w:p>
    <w:p w14:paraId="21DC6FCA" w14:textId="77777777" w:rsidR="00F7543D" w:rsidRPr="00991025" w:rsidRDefault="00F7543D" w:rsidP="00F7543D">
      <w:pPr>
        <w:rPr>
          <w:rFonts w:ascii="HG丸ｺﾞｼｯｸM-PRO" w:eastAsia="HG丸ｺﾞｼｯｸM-PRO" w:hAnsi="HG丸ｺﾞｼｯｸM-PRO"/>
          <w:sz w:val="24"/>
        </w:rPr>
      </w:pPr>
    </w:p>
    <w:p w14:paraId="20B94C3C" w14:textId="77777777" w:rsidR="00F7543D" w:rsidRPr="00991025" w:rsidRDefault="00F7543D" w:rsidP="00F7543D">
      <w:pPr>
        <w:ind w:firstLineChars="100" w:firstLine="240"/>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団体名（障害者・家族・関係者の要求大集会実行委員会【障連協】）</w:t>
      </w:r>
    </w:p>
    <w:p w14:paraId="7FAE67F2" w14:textId="77777777" w:rsidR="00F7543D" w:rsidRPr="00991025"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991025" w14:paraId="12DA91E9" w14:textId="77777777" w:rsidTr="00212651">
        <w:tc>
          <w:tcPr>
            <w:tcW w:w="8702" w:type="dxa"/>
            <w:shd w:val="clear" w:color="auto" w:fill="auto"/>
          </w:tcPr>
          <w:p w14:paraId="60D69A0F" w14:textId="4CA69222" w:rsidR="00F7543D" w:rsidRDefault="00F7543D" w:rsidP="00212651">
            <w:pPr>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（要望項目）</w:t>
            </w:r>
          </w:p>
          <w:p w14:paraId="2D40FBBE" w14:textId="5FF34100" w:rsidR="00792C39" w:rsidRPr="00991025"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23E12810" w14:textId="77777777" w:rsidR="00F7543D" w:rsidRPr="00991025" w:rsidRDefault="00F7543D" w:rsidP="00212651">
            <w:pPr>
              <w:ind w:left="240" w:hangingChars="100" w:hanging="240"/>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13　2022年4月27日文科省「特別支援学級及び通級による指導の適切な運用について（通知）」以降の特別支援学級の削減を改め、障害児教育を受ける権利の保障に必要な特別支援学級の増設置を行ってください。</w:t>
            </w:r>
          </w:p>
          <w:p w14:paraId="0FCAB5E6" w14:textId="77777777" w:rsidR="00F7543D" w:rsidRPr="00991025" w:rsidRDefault="00F7543D" w:rsidP="00212651">
            <w:pPr>
              <w:ind w:leftChars="100" w:left="450" w:hangingChars="100" w:hanging="240"/>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③　学びの場の決定にあたっては、子どもの障害の状況や保護者の願いを十分に考慮し、それぞれの必要に応じた判断をするよう、市町村にはたらきかけてください。強引な学びの場の変更や強硬な手続き的合意により、保護者や子どもが不安や不利益を被ることがないようにしてください。万が一、そうした事態が起こった際には、市町村向けに通知を発出した府教委の責任で事態の収拾にあたってください。</w:t>
            </w:r>
          </w:p>
          <w:p w14:paraId="6EB0E1FD" w14:textId="77777777" w:rsidR="00F7543D" w:rsidRPr="00991025" w:rsidRDefault="00F7543D" w:rsidP="00212651">
            <w:pPr>
              <w:rPr>
                <w:rFonts w:ascii="HG丸ｺﾞｼｯｸM-PRO" w:eastAsia="HG丸ｺﾞｼｯｸM-PRO" w:hAnsi="HG丸ｺﾞｼｯｸM-PRO"/>
                <w:sz w:val="24"/>
              </w:rPr>
            </w:pPr>
          </w:p>
        </w:tc>
      </w:tr>
      <w:tr w:rsidR="00F7543D" w:rsidRPr="00991025" w14:paraId="189DAC8D" w14:textId="77777777" w:rsidTr="00212651">
        <w:trPr>
          <w:trHeight w:val="7484"/>
        </w:trPr>
        <w:tc>
          <w:tcPr>
            <w:tcW w:w="8702" w:type="dxa"/>
            <w:shd w:val="clear" w:color="auto" w:fill="auto"/>
          </w:tcPr>
          <w:p w14:paraId="661C59CE" w14:textId="77777777" w:rsidR="00F7543D" w:rsidRDefault="00F7543D" w:rsidP="00212651">
            <w:pPr>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（回答）</w:t>
            </w:r>
          </w:p>
          <w:p w14:paraId="68AE1C95" w14:textId="77777777" w:rsidR="00F7543D" w:rsidRPr="00991025" w:rsidRDefault="00F7543D" w:rsidP="00212651">
            <w:pPr>
              <w:rPr>
                <w:rFonts w:ascii="HG丸ｺﾞｼｯｸM-PRO" w:eastAsia="HG丸ｺﾞｼｯｸM-PRO" w:hAnsi="HG丸ｺﾞｼｯｸM-PRO"/>
                <w:sz w:val="24"/>
              </w:rPr>
            </w:pPr>
          </w:p>
          <w:p w14:paraId="7A8B7DC8" w14:textId="77777777" w:rsidR="00F7543D" w:rsidRPr="00991025" w:rsidRDefault="00F7543D" w:rsidP="00212651">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r w:rsidRPr="00991025">
              <w:rPr>
                <w:rFonts w:ascii="HG丸ｺﾞｼｯｸM-PRO" w:eastAsia="HG丸ｺﾞｼｯｸM-PRO" w:hAnsi="HG丸ｺﾞｼｯｸM-PRO" w:cs="ＭＳ Ｐゴシック" w:hint="eastAsia"/>
                <w:color w:val="000000"/>
                <w:kern w:val="0"/>
                <w:sz w:val="24"/>
                <w:lang w:val="ja-JP"/>
              </w:rPr>
              <w:t>○　学びの場の決定や変更にあたっては、本人・保護者と十分に話し合い、合意形成を丁寧に行いながら、障がいの状況や心身の発達に応じた学びの場を判断するよう市町村教育委員会に指導助言しています。</w:t>
            </w:r>
          </w:p>
          <w:p w14:paraId="546552F2" w14:textId="77777777" w:rsidR="00F7543D" w:rsidRPr="00991025" w:rsidRDefault="00F7543D" w:rsidP="00212651">
            <w:pPr>
              <w:tabs>
                <w:tab w:val="left" w:pos="7095"/>
              </w:tabs>
              <w:ind w:left="240" w:hangingChars="100" w:hanging="240"/>
              <w:rPr>
                <w:rFonts w:ascii="HG丸ｺﾞｼｯｸM-PRO" w:eastAsia="HG丸ｺﾞｼｯｸM-PRO" w:hAnsi="HG丸ｺﾞｼｯｸM-PRO" w:cs="ＭＳ Ｐゴシック"/>
                <w:strike/>
                <w:color w:val="000000"/>
                <w:kern w:val="0"/>
                <w:sz w:val="24"/>
                <w:lang w:val="ja-JP"/>
              </w:rPr>
            </w:pPr>
          </w:p>
          <w:p w14:paraId="4E2C0054" w14:textId="77777777" w:rsidR="00F7543D" w:rsidRPr="00991025" w:rsidRDefault="00F7543D" w:rsidP="00212651">
            <w:pPr>
              <w:tabs>
                <w:tab w:val="left" w:pos="7095"/>
              </w:tabs>
              <w:ind w:left="240" w:hangingChars="100" w:hanging="240"/>
              <w:rPr>
                <w:rFonts w:ascii="HG丸ｺﾞｼｯｸM-PRO" w:eastAsia="HG丸ｺﾞｼｯｸM-PRO" w:hAnsi="HG丸ｺﾞｼｯｸM-PRO" w:cs="ＭＳ Ｐゴシック"/>
                <w:color w:val="000000"/>
                <w:kern w:val="0"/>
                <w:sz w:val="24"/>
                <w:lang w:val="ja-JP"/>
              </w:rPr>
            </w:pPr>
          </w:p>
          <w:p w14:paraId="09157E5F" w14:textId="77777777" w:rsidR="00F7543D" w:rsidRPr="00991025" w:rsidRDefault="00F7543D" w:rsidP="00212651">
            <w:pPr>
              <w:rPr>
                <w:rFonts w:ascii="HG丸ｺﾞｼｯｸM-PRO" w:eastAsia="HG丸ｺﾞｼｯｸM-PRO" w:hAnsi="HG丸ｺﾞｼｯｸM-PRO"/>
                <w:sz w:val="24"/>
              </w:rPr>
            </w:pPr>
          </w:p>
        </w:tc>
      </w:tr>
      <w:tr w:rsidR="00F7543D" w:rsidRPr="00991025" w14:paraId="60478CA0" w14:textId="77777777" w:rsidTr="00212651">
        <w:tc>
          <w:tcPr>
            <w:tcW w:w="8702" w:type="dxa"/>
            <w:shd w:val="clear" w:color="auto" w:fill="auto"/>
          </w:tcPr>
          <w:p w14:paraId="73F14CE0" w14:textId="77777777" w:rsidR="00F7543D" w:rsidRPr="00991025" w:rsidRDefault="00F7543D" w:rsidP="00212651">
            <w:pPr>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（回答部局室課名）</w:t>
            </w:r>
          </w:p>
          <w:p w14:paraId="0B1F1B4C" w14:textId="77777777" w:rsidR="00F7543D" w:rsidRPr="00991025" w:rsidRDefault="00F7543D" w:rsidP="00212651">
            <w:pPr>
              <w:rPr>
                <w:rFonts w:ascii="HG丸ｺﾞｼｯｸM-PRO" w:eastAsia="HG丸ｺﾞｼｯｸM-PRO" w:hAnsi="HG丸ｺﾞｼｯｸM-PRO"/>
                <w:sz w:val="24"/>
              </w:rPr>
            </w:pPr>
            <w:r w:rsidRPr="00991025">
              <w:rPr>
                <w:rFonts w:ascii="HG丸ｺﾞｼｯｸM-PRO" w:eastAsia="HG丸ｺﾞｼｯｸM-PRO" w:hAnsi="HG丸ｺﾞｼｯｸM-PRO" w:hint="eastAsia"/>
                <w:sz w:val="24"/>
              </w:rPr>
              <w:t>教育庁　教育振興室　支援教育課</w:t>
            </w:r>
          </w:p>
          <w:p w14:paraId="4366F811" w14:textId="77777777" w:rsidR="00F7543D" w:rsidRPr="00991025" w:rsidRDefault="00F7543D" w:rsidP="00212651">
            <w:pPr>
              <w:rPr>
                <w:rFonts w:ascii="HG丸ｺﾞｼｯｸM-PRO" w:eastAsia="HG丸ｺﾞｼｯｸM-PRO" w:hAnsi="HG丸ｺﾞｼｯｸM-PRO"/>
                <w:sz w:val="24"/>
              </w:rPr>
            </w:pPr>
          </w:p>
        </w:tc>
      </w:tr>
    </w:tbl>
    <w:p w14:paraId="235E9B65" w14:textId="77777777" w:rsidR="00F7543D" w:rsidRPr="00D2190E" w:rsidRDefault="00F7543D" w:rsidP="00F7543D">
      <w:pPr>
        <w:jc w:val="right"/>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D2190E">
        <w:rPr>
          <w:rFonts w:ascii="HG丸ｺﾞｼｯｸM-PRO" w:eastAsia="HG丸ｺﾞｼｯｸM-PRO" w:hAnsi="HG丸ｺﾞｼｯｸM-PRO" w:hint="eastAsia"/>
          <w:sz w:val="24"/>
        </w:rPr>
        <w:t>２</w:t>
      </w:r>
    </w:p>
    <w:p w14:paraId="7F7C3426" w14:textId="77777777" w:rsidR="00F7543D" w:rsidRPr="00D2190E" w:rsidRDefault="00F7543D" w:rsidP="00F7543D">
      <w:pPr>
        <w:jc w:val="center"/>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回　　　　答</w:t>
      </w:r>
    </w:p>
    <w:p w14:paraId="5AE99A6D" w14:textId="77777777" w:rsidR="00F7543D" w:rsidRPr="00D2190E" w:rsidRDefault="00F7543D" w:rsidP="00F7543D">
      <w:pPr>
        <w:rPr>
          <w:rFonts w:ascii="HG丸ｺﾞｼｯｸM-PRO" w:eastAsia="HG丸ｺﾞｼｯｸM-PRO" w:hAnsi="HG丸ｺﾞｼｯｸM-PRO"/>
          <w:sz w:val="24"/>
        </w:rPr>
      </w:pPr>
    </w:p>
    <w:p w14:paraId="4ED634EB" w14:textId="77777777" w:rsidR="00F7543D" w:rsidRPr="00D2190E" w:rsidRDefault="00F7543D" w:rsidP="00F7543D">
      <w:pPr>
        <w:ind w:firstLineChars="100" w:firstLine="240"/>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団体名（障害者・家族・関係者の要求大集会実行委員会【障連協】）</w:t>
      </w:r>
    </w:p>
    <w:p w14:paraId="0AB8F5BD" w14:textId="77777777" w:rsidR="00F7543D" w:rsidRPr="00D2190E"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D2190E" w14:paraId="7A2A7457" w14:textId="77777777" w:rsidTr="00212651">
        <w:tc>
          <w:tcPr>
            <w:tcW w:w="8702" w:type="dxa"/>
            <w:shd w:val="clear" w:color="auto" w:fill="auto"/>
          </w:tcPr>
          <w:p w14:paraId="74B80961" w14:textId="12118F58" w:rsidR="00F7543D" w:rsidRDefault="00F7543D" w:rsidP="00212651">
            <w:pPr>
              <w:spacing w:line="0" w:lineRule="atLeast"/>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（要望項目）</w:t>
            </w:r>
          </w:p>
          <w:p w14:paraId="46B4DD7D" w14:textId="130BF81B" w:rsidR="00792C39" w:rsidRPr="00D2190E"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534CD782" w14:textId="77777777" w:rsidR="00F7543D" w:rsidRPr="00D2190E" w:rsidRDefault="00F7543D" w:rsidP="00212651">
            <w:pPr>
              <w:spacing w:line="20" w:lineRule="atLeast"/>
              <w:ind w:left="240" w:hangingChars="100" w:hanging="240"/>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15　障害の重度化･多様化をふまえ、学校教育法第81条・学校教育法施行規則第137条の定めにもとづき、障害種別の学級を設置するとともに、実態に応じた教員の加配を含め、支援学級担任者を大幅に増員してください。また、各市町村の独自措置としておこなわれている加配措置（介助員制度等）に見合った大幅な教職員増をおこなってください。</w:t>
            </w:r>
          </w:p>
          <w:p w14:paraId="45F46713" w14:textId="77777777" w:rsidR="00F7543D" w:rsidRPr="00CA5917" w:rsidRDefault="00F7543D" w:rsidP="00212651">
            <w:pPr>
              <w:ind w:leftChars="100" w:left="450" w:hangingChars="100" w:hanging="240"/>
              <w:jc w:val="left"/>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②　在籍者が一人でも障害種別で支援学級を</w:t>
            </w:r>
            <w:r w:rsidRPr="00D2190E">
              <w:rPr>
                <w:rFonts w:ascii="HG丸ｺﾞｼｯｸM-PRO" w:eastAsia="HG丸ｺﾞｼｯｸM-PRO" w:hAnsi="HG丸ｺﾞｼｯｸM-PRO" w:hint="eastAsia"/>
                <w:sz w:val="24"/>
                <w:u w:val="single"/>
              </w:rPr>
              <w:t>設置</w:t>
            </w:r>
            <w:r w:rsidRPr="00D2190E">
              <w:rPr>
                <w:rFonts w:ascii="HG丸ｺﾞｼｯｸM-PRO" w:eastAsia="HG丸ｺﾞｼｯｸM-PRO" w:hAnsi="HG丸ｺﾞｼｯｸM-PRO" w:hint="eastAsia"/>
                <w:sz w:val="24"/>
              </w:rPr>
              <w:t>することを府の基準にし、それに基づき設置計画を立てるよう市町村教育委員会を指導してください。</w:t>
            </w:r>
            <w:r w:rsidRPr="00CA5917">
              <w:rPr>
                <w:rFonts w:ascii="HG丸ｺﾞｼｯｸM-PRO" w:eastAsia="HG丸ｺﾞｼｯｸM-PRO" w:hAnsi="HG丸ｺﾞｼｯｸM-PRO" w:hint="eastAsia"/>
                <w:sz w:val="24"/>
              </w:rPr>
              <w:t>児童・生徒の属する学級種別の判断は、学校からの申請を十分に尊重して行ってください。</w:t>
            </w:r>
          </w:p>
          <w:p w14:paraId="4C231D5E" w14:textId="77777777" w:rsidR="00F7543D" w:rsidRPr="00D2190E" w:rsidRDefault="00F7543D" w:rsidP="00212651">
            <w:pPr>
              <w:spacing w:line="20" w:lineRule="atLeast"/>
              <w:ind w:left="240" w:hangingChars="100" w:hanging="240"/>
              <w:rPr>
                <w:rFonts w:ascii="HG丸ｺﾞｼｯｸM-PRO" w:eastAsia="HG丸ｺﾞｼｯｸM-PRO" w:hAnsi="HG丸ｺﾞｼｯｸM-PRO"/>
                <w:sz w:val="24"/>
              </w:rPr>
            </w:pPr>
          </w:p>
        </w:tc>
      </w:tr>
      <w:tr w:rsidR="00F7543D" w:rsidRPr="00D2190E" w14:paraId="60653550" w14:textId="77777777" w:rsidTr="00212651">
        <w:trPr>
          <w:trHeight w:val="3615"/>
        </w:trPr>
        <w:tc>
          <w:tcPr>
            <w:tcW w:w="8702" w:type="dxa"/>
            <w:shd w:val="clear" w:color="auto" w:fill="auto"/>
          </w:tcPr>
          <w:p w14:paraId="49BE1B9A" w14:textId="77777777" w:rsidR="00F7543D" w:rsidRDefault="00F7543D" w:rsidP="00212651">
            <w:pPr>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（回答）</w:t>
            </w:r>
          </w:p>
          <w:p w14:paraId="1D35AF4D" w14:textId="77777777" w:rsidR="00F7543D" w:rsidRPr="00D2190E" w:rsidRDefault="00F7543D" w:rsidP="00212651">
            <w:pPr>
              <w:rPr>
                <w:rFonts w:ascii="HG丸ｺﾞｼｯｸM-PRO" w:eastAsia="HG丸ｺﾞｼｯｸM-PRO" w:hAnsi="HG丸ｺﾞｼｯｸM-PRO"/>
                <w:sz w:val="24"/>
              </w:rPr>
            </w:pPr>
          </w:p>
          <w:p w14:paraId="2F92D3F9" w14:textId="77777777" w:rsidR="00F7543D" w:rsidRPr="00D2190E" w:rsidRDefault="00F7543D" w:rsidP="00212651">
            <w:pPr>
              <w:spacing w:line="20" w:lineRule="atLeast"/>
              <w:ind w:left="240" w:hangingChars="100" w:hanging="240"/>
              <w:rPr>
                <w:rFonts w:ascii="HG丸ｺﾞｼｯｸM-PRO" w:eastAsia="HG丸ｺﾞｼｯｸM-PRO" w:hAnsi="HG丸ｺﾞｼｯｸM-PRO" w:cs="ＭＳ Ｐゴシック"/>
                <w:kern w:val="0"/>
                <w:sz w:val="24"/>
                <w:lang w:val="ja-JP"/>
              </w:rPr>
            </w:pPr>
            <w:r w:rsidRPr="00D2190E">
              <w:rPr>
                <w:rFonts w:ascii="HG丸ｺﾞｼｯｸM-PRO" w:eastAsia="HG丸ｺﾞｼｯｸM-PRO" w:hAnsi="HG丸ｺﾞｼｯｸM-PRO" w:cs="ＭＳ Ｐゴシック" w:hint="eastAsia"/>
                <w:kern w:val="0"/>
                <w:sz w:val="24"/>
                <w:lang w:val="ja-JP"/>
              </w:rPr>
              <w:t>○　支援学級の設置につきましては、学校教育法第</w:t>
            </w:r>
            <w:r>
              <w:rPr>
                <w:rFonts w:ascii="HG丸ｺﾞｼｯｸM-PRO" w:eastAsia="HG丸ｺﾞｼｯｸM-PRO" w:hAnsi="HG丸ｺﾞｼｯｸM-PRO" w:cs="ＭＳ Ｐゴシック" w:hint="eastAsia"/>
                <w:kern w:val="0"/>
                <w:sz w:val="24"/>
                <w:lang w:val="ja-JP"/>
              </w:rPr>
              <w:t>81</w:t>
            </w:r>
            <w:r w:rsidRPr="00D2190E">
              <w:rPr>
                <w:rFonts w:ascii="HG丸ｺﾞｼｯｸM-PRO" w:eastAsia="HG丸ｺﾞｼｯｸM-PRO" w:hAnsi="HG丸ｺﾞｼｯｸM-PRO" w:cs="ＭＳ Ｐゴシック" w:hint="eastAsia"/>
                <w:kern w:val="0"/>
                <w:sz w:val="24"/>
                <w:lang w:val="ja-JP"/>
              </w:rPr>
              <w:t>条の趣旨及び公立義務教育諸学校の学級編制及び教職員定数の標準に関する法律に則り、市町村教育委員会が地域や学校の実情に応じて学級編制を行う観点から、今後とも市町村教育委員会と連携し、一人ひとりの子どもの障がいの状況に応じた適切な学級設置の促進に努めてまいります。</w:t>
            </w:r>
          </w:p>
          <w:p w14:paraId="2EDAB75F" w14:textId="77777777" w:rsidR="00F7543D" w:rsidRDefault="00F7543D" w:rsidP="00212651">
            <w:pPr>
              <w:spacing w:line="0" w:lineRule="atLeast"/>
              <w:rPr>
                <w:rFonts w:ascii="HG丸ｺﾞｼｯｸM-PRO" w:eastAsia="HG丸ｺﾞｼｯｸM-PRO" w:hAnsi="HG丸ｺﾞｼｯｸM-PRO"/>
                <w:sz w:val="24"/>
              </w:rPr>
            </w:pPr>
          </w:p>
          <w:p w14:paraId="17B98F08" w14:textId="77777777" w:rsidR="00F7543D" w:rsidRPr="00D2190E" w:rsidRDefault="00F7543D" w:rsidP="00212651">
            <w:pPr>
              <w:spacing w:line="0" w:lineRule="atLeast"/>
              <w:rPr>
                <w:rFonts w:ascii="HG丸ｺﾞｼｯｸM-PRO" w:eastAsia="HG丸ｺﾞｼｯｸM-PRO" w:hAnsi="HG丸ｺﾞｼｯｸM-PRO"/>
                <w:sz w:val="24"/>
              </w:rPr>
            </w:pPr>
          </w:p>
          <w:p w14:paraId="44B0DF60"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50764BED"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654BAC12" w14:textId="77777777" w:rsidR="00F7543D" w:rsidRDefault="00F7543D" w:rsidP="00212651">
            <w:pPr>
              <w:spacing w:line="0" w:lineRule="atLeast"/>
              <w:rPr>
                <w:rFonts w:ascii="HG丸ｺﾞｼｯｸM-PRO" w:eastAsia="HG丸ｺﾞｼｯｸM-PRO" w:hAnsi="HG丸ｺﾞｼｯｸM-PRO"/>
                <w:sz w:val="24"/>
              </w:rPr>
            </w:pPr>
          </w:p>
          <w:p w14:paraId="23151ABD"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7BAF8339"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174A1540"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101DEF53"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67730A08"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4354CEAA"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27892FF8"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5501F943"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47C453B5"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51CC34D3"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221355FA" w14:textId="77777777" w:rsidR="00F7543D" w:rsidRDefault="00F7543D" w:rsidP="00212651">
            <w:pPr>
              <w:spacing w:line="0" w:lineRule="atLeast"/>
              <w:ind w:left="240" w:hangingChars="100" w:hanging="240"/>
              <w:rPr>
                <w:rFonts w:ascii="HG丸ｺﾞｼｯｸM-PRO" w:eastAsia="HG丸ｺﾞｼｯｸM-PRO" w:hAnsi="HG丸ｺﾞｼｯｸM-PRO"/>
                <w:sz w:val="24"/>
              </w:rPr>
            </w:pPr>
          </w:p>
          <w:p w14:paraId="5AD60AB2" w14:textId="77777777" w:rsidR="00F7543D" w:rsidRPr="00D2190E" w:rsidRDefault="00F7543D" w:rsidP="00212651">
            <w:pPr>
              <w:spacing w:line="0" w:lineRule="atLeast"/>
              <w:ind w:left="240" w:hangingChars="100" w:hanging="240"/>
              <w:rPr>
                <w:rFonts w:ascii="HG丸ｺﾞｼｯｸM-PRO" w:eastAsia="HG丸ｺﾞｼｯｸM-PRO" w:hAnsi="HG丸ｺﾞｼｯｸM-PRO"/>
                <w:sz w:val="24"/>
              </w:rPr>
            </w:pPr>
          </w:p>
        </w:tc>
      </w:tr>
      <w:tr w:rsidR="00F7543D" w:rsidRPr="00D2190E" w14:paraId="5C46231C" w14:textId="77777777" w:rsidTr="00212651">
        <w:tc>
          <w:tcPr>
            <w:tcW w:w="8702" w:type="dxa"/>
            <w:shd w:val="clear" w:color="auto" w:fill="auto"/>
          </w:tcPr>
          <w:p w14:paraId="25BB386C" w14:textId="77777777" w:rsidR="00F7543D" w:rsidRPr="00D2190E" w:rsidRDefault="00F7543D" w:rsidP="00212651">
            <w:pPr>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（回答部局室課名）</w:t>
            </w:r>
          </w:p>
          <w:p w14:paraId="1A705277" w14:textId="77777777" w:rsidR="00F7543D" w:rsidRPr="00D2190E" w:rsidRDefault="00F7543D" w:rsidP="00212651">
            <w:pPr>
              <w:rPr>
                <w:rFonts w:ascii="HG丸ｺﾞｼｯｸM-PRO" w:eastAsia="HG丸ｺﾞｼｯｸM-PRO" w:hAnsi="HG丸ｺﾞｼｯｸM-PRO"/>
                <w:sz w:val="24"/>
              </w:rPr>
            </w:pPr>
            <w:r w:rsidRPr="00D2190E">
              <w:rPr>
                <w:rFonts w:ascii="HG丸ｺﾞｼｯｸM-PRO" w:eastAsia="HG丸ｺﾞｼｯｸM-PRO" w:hAnsi="HG丸ｺﾞｼｯｸM-PRO" w:hint="eastAsia"/>
                <w:sz w:val="24"/>
              </w:rPr>
              <w:t>教育庁　教育振興室　支援教育課</w:t>
            </w:r>
          </w:p>
          <w:p w14:paraId="621860CA" w14:textId="77777777" w:rsidR="00F7543D" w:rsidRPr="00D2190E" w:rsidRDefault="00F7543D" w:rsidP="00212651">
            <w:pPr>
              <w:rPr>
                <w:rFonts w:ascii="HG丸ｺﾞｼｯｸM-PRO" w:eastAsia="HG丸ｺﾞｼｯｸM-PRO" w:hAnsi="HG丸ｺﾞｼｯｸM-PRO"/>
                <w:i/>
                <w:sz w:val="24"/>
              </w:rPr>
            </w:pPr>
          </w:p>
        </w:tc>
      </w:tr>
    </w:tbl>
    <w:p w14:paraId="68717559" w14:textId="77777777" w:rsidR="00F7543D" w:rsidRPr="00D63970" w:rsidRDefault="00F7543D" w:rsidP="00F7543D">
      <w:pPr>
        <w:jc w:val="right"/>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D63970">
        <w:rPr>
          <w:rFonts w:ascii="HG丸ｺﾞｼｯｸM-PRO" w:eastAsia="HG丸ｺﾞｼｯｸM-PRO" w:hAnsi="HG丸ｺﾞｼｯｸM-PRO" w:hint="eastAsia"/>
          <w:sz w:val="24"/>
        </w:rPr>
        <w:t>２</w:t>
      </w:r>
    </w:p>
    <w:p w14:paraId="63AFBC69" w14:textId="77777777" w:rsidR="00F7543D" w:rsidRPr="00D63970" w:rsidRDefault="00F7543D" w:rsidP="00F7543D">
      <w:pPr>
        <w:jc w:val="center"/>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t>回　　　　答</w:t>
      </w:r>
    </w:p>
    <w:p w14:paraId="67DBE341" w14:textId="77777777" w:rsidR="00F7543D" w:rsidRPr="00D63970" w:rsidRDefault="00F7543D" w:rsidP="00F7543D">
      <w:pPr>
        <w:rPr>
          <w:rFonts w:ascii="HG丸ｺﾞｼｯｸM-PRO" w:eastAsia="HG丸ｺﾞｼｯｸM-PRO" w:hAnsi="HG丸ｺﾞｼｯｸM-PRO"/>
          <w:sz w:val="24"/>
        </w:rPr>
      </w:pPr>
    </w:p>
    <w:p w14:paraId="79AA3004" w14:textId="77777777" w:rsidR="00F7543D" w:rsidRPr="00D63970" w:rsidRDefault="00F7543D" w:rsidP="00F7543D">
      <w:pPr>
        <w:ind w:firstLineChars="100" w:firstLine="240"/>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t>団体名（障害者・家族・関係者の要求大集会実行委員会【障連協】）</w:t>
      </w:r>
    </w:p>
    <w:p w14:paraId="11010FE1" w14:textId="77777777" w:rsidR="00F7543D" w:rsidRPr="00D63970"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D63970" w14:paraId="798F7949" w14:textId="77777777" w:rsidTr="00212651">
        <w:tc>
          <w:tcPr>
            <w:tcW w:w="8702" w:type="dxa"/>
            <w:shd w:val="clear" w:color="auto" w:fill="auto"/>
          </w:tcPr>
          <w:p w14:paraId="70CAD91E" w14:textId="4D39EEE3" w:rsidR="00F7543D" w:rsidRDefault="00F7543D" w:rsidP="00212651">
            <w:pPr>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t>（要望項目）</w:t>
            </w:r>
          </w:p>
          <w:p w14:paraId="428E5474" w14:textId="749127E5" w:rsidR="00792C39" w:rsidRPr="00D63970"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30F83E73" w14:textId="77777777" w:rsidR="00F7543D" w:rsidRPr="00D63970" w:rsidRDefault="00F7543D" w:rsidP="00212651">
            <w:pPr>
              <w:ind w:left="240" w:hangingChars="100" w:hanging="240"/>
              <w:rPr>
                <w:rFonts w:ascii="HG丸ｺﾞｼｯｸM-PRO" w:eastAsia="HG丸ｺﾞｼｯｸM-PRO" w:hAnsi="HG丸ｺﾞｼｯｸM-PRO"/>
                <w:sz w:val="24"/>
              </w:rPr>
            </w:pPr>
            <w:r w:rsidRPr="00D63970">
              <w:rPr>
                <w:rFonts w:ascii="HG丸ｺﾞｼｯｸM-PRO" w:eastAsia="HG丸ｺﾞｼｯｸM-PRO" w:hAnsi="HG丸ｺﾞｼｯｸM-PRO" w:hint="eastAsia"/>
                <w:color w:val="000000"/>
                <w:sz w:val="24"/>
              </w:rPr>
              <w:t xml:space="preserve">16　</w:t>
            </w:r>
            <w:r w:rsidRPr="00D63970">
              <w:rPr>
                <w:rFonts w:ascii="HG丸ｺﾞｼｯｸM-PRO" w:eastAsia="HG丸ｺﾞｼｯｸM-PRO" w:hAnsi="HG丸ｺﾞｼｯｸM-PRO" w:hint="eastAsia"/>
                <w:sz w:val="24"/>
              </w:rPr>
              <w:t>発達障害のある子どもの増加や個々の特別な教育的ニーズに応じた支援・指導へのニーズの高まりを踏まえ、通級指導教室の整備・拡充を進めてください。</w:t>
            </w:r>
          </w:p>
          <w:p w14:paraId="3E8080A5" w14:textId="77777777" w:rsidR="00F7543D" w:rsidRPr="00D63970" w:rsidRDefault="00F7543D" w:rsidP="00212651">
            <w:pPr>
              <w:ind w:leftChars="100" w:left="450" w:hangingChars="100" w:hanging="240"/>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t>①　通級指導教室を全ての小中学校に設置してください。設置に当たっては、特別支援学級の削減を意図するようなことがないよう厳に注意してください。</w:t>
            </w:r>
          </w:p>
          <w:p w14:paraId="62D3FCA0" w14:textId="77777777" w:rsidR="00F7543D" w:rsidRPr="00D63970" w:rsidRDefault="00F7543D" w:rsidP="00212651">
            <w:pPr>
              <w:rPr>
                <w:rFonts w:ascii="HG丸ｺﾞｼｯｸM-PRO" w:eastAsia="HG丸ｺﾞｼｯｸM-PRO" w:hAnsi="HG丸ｺﾞｼｯｸM-PRO"/>
                <w:sz w:val="24"/>
              </w:rPr>
            </w:pPr>
          </w:p>
        </w:tc>
      </w:tr>
      <w:tr w:rsidR="00F7543D" w:rsidRPr="00D63970" w14:paraId="7A804FEC" w14:textId="77777777" w:rsidTr="00212651">
        <w:trPr>
          <w:trHeight w:val="8448"/>
        </w:trPr>
        <w:tc>
          <w:tcPr>
            <w:tcW w:w="8702" w:type="dxa"/>
            <w:shd w:val="clear" w:color="auto" w:fill="auto"/>
          </w:tcPr>
          <w:p w14:paraId="102CECB2" w14:textId="77777777" w:rsidR="00F7543D" w:rsidRDefault="00F7543D" w:rsidP="00212651">
            <w:pPr>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t>（回答）</w:t>
            </w:r>
          </w:p>
          <w:p w14:paraId="26810FDA" w14:textId="77777777" w:rsidR="00F7543D" w:rsidRPr="00D63970" w:rsidRDefault="00F7543D" w:rsidP="00212651">
            <w:pPr>
              <w:rPr>
                <w:rFonts w:ascii="HG丸ｺﾞｼｯｸM-PRO" w:eastAsia="HG丸ｺﾞｼｯｸM-PRO" w:hAnsi="HG丸ｺﾞｼｯｸM-PRO"/>
                <w:sz w:val="24"/>
              </w:rPr>
            </w:pPr>
          </w:p>
          <w:p w14:paraId="4049F7F6" w14:textId="77777777" w:rsidR="00F7543D" w:rsidRPr="00D63970"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r w:rsidRPr="00D63970">
              <w:rPr>
                <w:rFonts w:ascii="HG丸ｺﾞｼｯｸM-PRO" w:eastAsia="HG丸ｺﾞｼｯｸM-PRO" w:hAnsi="HG丸ｺﾞｼｯｸM-PRO" w:cs="ＭＳ Ｐゴシック" w:hint="eastAsia"/>
                <w:color w:val="000000"/>
                <w:kern w:val="0"/>
                <w:sz w:val="24"/>
                <w:lang w:val="ja-JP"/>
              </w:rPr>
              <w:t xml:space="preserve">○　</w:t>
            </w:r>
            <w:r>
              <w:rPr>
                <w:rFonts w:ascii="HG丸ｺﾞｼｯｸM-PRO" w:eastAsia="HG丸ｺﾞｼｯｸM-PRO" w:hAnsi="HG丸ｺﾞｼｯｸM-PRO" w:cs="ＭＳ Ｐゴシック" w:hint="eastAsia"/>
                <w:color w:val="000000"/>
                <w:kern w:val="0"/>
                <w:sz w:val="24"/>
                <w:lang w:val="ja-JP"/>
              </w:rPr>
              <w:t>LD</w:t>
            </w:r>
            <w:r w:rsidRPr="00D63970">
              <w:rPr>
                <w:rFonts w:ascii="HG丸ｺﾞｼｯｸM-PRO" w:eastAsia="HG丸ｺﾞｼｯｸM-PRO" w:hAnsi="HG丸ｺﾞｼｯｸM-PRO" w:cs="ＭＳ Ｐゴシック" w:hint="eastAsia"/>
                <w:color w:val="000000"/>
                <w:kern w:val="0"/>
                <w:sz w:val="24"/>
                <w:lang w:val="ja-JP"/>
              </w:rPr>
              <w:t>、</w:t>
            </w:r>
            <w:r>
              <w:rPr>
                <w:rFonts w:ascii="HG丸ｺﾞｼｯｸM-PRO" w:eastAsia="HG丸ｺﾞｼｯｸM-PRO" w:hAnsi="HG丸ｺﾞｼｯｸM-PRO" w:cs="ＭＳ Ｐゴシック" w:hint="eastAsia"/>
                <w:color w:val="000000"/>
                <w:kern w:val="0"/>
                <w:sz w:val="24"/>
                <w:lang w:val="ja-JP"/>
              </w:rPr>
              <w:t>ADHD</w:t>
            </w:r>
            <w:r w:rsidRPr="00D63970">
              <w:rPr>
                <w:rFonts w:ascii="HG丸ｺﾞｼｯｸM-PRO" w:eastAsia="HG丸ｺﾞｼｯｸM-PRO" w:hAnsi="HG丸ｺﾞｼｯｸM-PRO" w:cs="ＭＳ Ｐゴシック" w:hint="eastAsia"/>
                <w:color w:val="000000"/>
                <w:kern w:val="0"/>
                <w:sz w:val="24"/>
                <w:lang w:val="ja-JP"/>
              </w:rPr>
              <w:t>等の支援の必要な児童・生徒の状況をふまえ、大阪府では、通級による指導が必要な児童生徒が在籍校において指導を受けることができるよう通級指導</w:t>
            </w:r>
            <w:r w:rsidRPr="00D63970">
              <w:rPr>
                <w:rFonts w:ascii="HG丸ｺﾞｼｯｸM-PRO" w:eastAsia="HG丸ｺﾞｼｯｸM-PRO" w:hAnsi="HG丸ｺﾞｼｯｸM-PRO" w:cs="ＭＳ Ｐゴシック" w:hint="eastAsia"/>
                <w:kern w:val="0"/>
                <w:sz w:val="24"/>
                <w:lang w:val="ja-JP"/>
              </w:rPr>
              <w:t>担当教員</w:t>
            </w:r>
            <w:r w:rsidRPr="00D63970">
              <w:rPr>
                <w:rFonts w:ascii="HG丸ｺﾞｼｯｸM-PRO" w:eastAsia="HG丸ｺﾞｼｯｸM-PRO" w:hAnsi="HG丸ｺﾞｼｯｸM-PRO" w:cs="ＭＳ Ｐゴシック" w:hint="eastAsia"/>
                <w:color w:val="000000"/>
                <w:kern w:val="0"/>
                <w:sz w:val="24"/>
                <w:lang w:val="ja-JP"/>
              </w:rPr>
              <w:t>の増</w:t>
            </w:r>
            <w:r w:rsidRPr="00D63970">
              <w:rPr>
                <w:rFonts w:ascii="HG丸ｺﾞｼｯｸM-PRO" w:eastAsia="HG丸ｺﾞｼｯｸM-PRO" w:hAnsi="HG丸ｺﾞｼｯｸM-PRO" w:cs="ＭＳ Ｐゴシック" w:hint="eastAsia"/>
                <w:kern w:val="0"/>
                <w:sz w:val="24"/>
                <w:lang w:val="ja-JP"/>
              </w:rPr>
              <w:t>員</w:t>
            </w:r>
            <w:r w:rsidRPr="00D63970">
              <w:rPr>
                <w:rFonts w:ascii="HG丸ｺﾞｼｯｸM-PRO" w:eastAsia="HG丸ｺﾞｼｯｸM-PRO" w:hAnsi="HG丸ｺﾞｼｯｸM-PRO" w:cs="ＭＳ Ｐゴシック" w:hint="eastAsia"/>
                <w:color w:val="000000"/>
                <w:kern w:val="0"/>
                <w:sz w:val="24"/>
                <w:lang w:val="ja-JP"/>
              </w:rPr>
              <w:t>に努めてきました。</w:t>
            </w:r>
          </w:p>
          <w:p w14:paraId="70BA6311" w14:textId="77777777" w:rsidR="00F7543D" w:rsidRPr="00D63970" w:rsidRDefault="00F7543D" w:rsidP="00212651">
            <w:pPr>
              <w:ind w:left="240" w:hangingChars="100" w:hanging="240"/>
              <w:rPr>
                <w:rFonts w:ascii="HG丸ｺﾞｼｯｸM-PRO" w:eastAsia="HG丸ｺﾞｼｯｸM-PRO" w:hAnsi="HG丸ｺﾞｼｯｸM-PRO" w:cs="ＭＳ Ｐゴシック"/>
                <w:kern w:val="0"/>
                <w:sz w:val="24"/>
                <w:lang w:val="ja-JP"/>
              </w:rPr>
            </w:pPr>
          </w:p>
          <w:p w14:paraId="3977870D" w14:textId="77777777" w:rsidR="00F7543D" w:rsidRPr="00D63970" w:rsidRDefault="00F7543D" w:rsidP="00212651">
            <w:pPr>
              <w:ind w:left="240" w:hangingChars="100" w:hanging="240"/>
              <w:rPr>
                <w:rFonts w:ascii="HG丸ｺﾞｼｯｸM-PRO" w:eastAsia="HG丸ｺﾞｼｯｸM-PRO" w:hAnsi="HG丸ｺﾞｼｯｸM-PRO" w:cs="ＭＳ Ｐゴシック"/>
                <w:kern w:val="0"/>
                <w:sz w:val="24"/>
                <w:lang w:val="ja-JP"/>
              </w:rPr>
            </w:pPr>
            <w:r w:rsidRPr="00D63970">
              <w:rPr>
                <w:rFonts w:ascii="HG丸ｺﾞｼｯｸM-PRO" w:eastAsia="HG丸ｺﾞｼｯｸM-PRO" w:hAnsi="HG丸ｺﾞｼｯｸM-PRO" w:cs="ＭＳ Ｐゴシック" w:hint="eastAsia"/>
                <w:kern w:val="0"/>
                <w:sz w:val="24"/>
                <w:lang w:val="ja-JP"/>
              </w:rPr>
              <w:t>○　令和７年度は、政令市を除く小・中・義務教育学校合わせて1</w:t>
            </w:r>
            <w:r w:rsidRPr="00D63970">
              <w:rPr>
                <w:rFonts w:ascii="HG丸ｺﾞｼｯｸM-PRO" w:eastAsia="HG丸ｺﾞｼｯｸM-PRO" w:hAnsi="HG丸ｺﾞｼｯｸM-PRO" w:cs="ＭＳ Ｐゴシック"/>
                <w:kern w:val="0"/>
                <w:sz w:val="24"/>
                <w:lang w:val="ja-JP"/>
              </w:rPr>
              <w:t>,097</w:t>
            </w:r>
            <w:r w:rsidRPr="00D63970">
              <w:rPr>
                <w:rFonts w:ascii="HG丸ｺﾞｼｯｸM-PRO" w:eastAsia="HG丸ｺﾞｼｯｸM-PRO" w:hAnsi="HG丸ｺﾞｼｯｸM-PRO" w:cs="ＭＳ Ｐゴシック" w:hint="eastAsia"/>
                <w:kern w:val="0"/>
                <w:sz w:val="24"/>
                <w:lang w:val="ja-JP"/>
              </w:rPr>
              <w:t>名の通級指導担当教員を配置し、また、府立聴覚支援学校の３校に通級指導教室を開設しています。</w:t>
            </w:r>
          </w:p>
          <w:p w14:paraId="3984CB93" w14:textId="77777777" w:rsidR="00F7543D" w:rsidRPr="00D63970" w:rsidRDefault="00F7543D" w:rsidP="00212651">
            <w:pPr>
              <w:ind w:left="240" w:hangingChars="100" w:hanging="240"/>
              <w:rPr>
                <w:rFonts w:ascii="HG丸ｺﾞｼｯｸM-PRO" w:eastAsia="HG丸ｺﾞｼｯｸM-PRO" w:hAnsi="HG丸ｺﾞｼｯｸM-PRO" w:cs="ＭＳ Ｐゴシック"/>
                <w:kern w:val="0"/>
                <w:sz w:val="24"/>
                <w:lang w:val="ja-JP"/>
              </w:rPr>
            </w:pPr>
          </w:p>
          <w:p w14:paraId="368295AD" w14:textId="77777777" w:rsidR="00F7543D" w:rsidRPr="00D63970" w:rsidRDefault="00F7543D" w:rsidP="00212651">
            <w:pPr>
              <w:tabs>
                <w:tab w:val="left" w:pos="7095"/>
              </w:tabs>
              <w:ind w:left="240" w:hangingChars="100" w:hanging="240"/>
              <w:rPr>
                <w:rFonts w:ascii="HG丸ｺﾞｼｯｸM-PRO" w:eastAsia="HG丸ｺﾞｼｯｸM-PRO" w:hAnsi="HG丸ｺﾞｼｯｸM-PRO" w:cs="ＭＳ Ｐゴシック"/>
                <w:kern w:val="0"/>
                <w:sz w:val="24"/>
                <w:lang w:val="ja-JP"/>
              </w:rPr>
            </w:pPr>
            <w:r w:rsidRPr="00D63970">
              <w:rPr>
                <w:rFonts w:ascii="HG丸ｺﾞｼｯｸM-PRO" w:eastAsia="HG丸ｺﾞｼｯｸM-PRO" w:hAnsi="HG丸ｺﾞｼｯｸM-PRO" w:cs="ＭＳ Ｐゴシック" w:hint="eastAsia"/>
                <w:kern w:val="0"/>
                <w:sz w:val="24"/>
                <w:lang w:val="ja-JP"/>
              </w:rPr>
              <w:t>○　市町村教育委員会に対しては、子ども一人ひとりの障がいの状況等を丁寧に把握するとともに、</w:t>
            </w:r>
            <w:r w:rsidRPr="00D63970">
              <w:rPr>
                <w:rFonts w:ascii="HG丸ｺﾞｼｯｸM-PRO" w:eastAsia="HG丸ｺﾞｼｯｸM-PRO" w:hAnsi="HG丸ｺﾞｼｯｸM-PRO" w:hint="eastAsia"/>
                <w:sz w:val="24"/>
              </w:rPr>
              <w:t>本人及び保護者の意向も確認しながら、子どもにとっての適切な学びの場を提供するよう</w:t>
            </w:r>
            <w:r w:rsidRPr="00D63970">
              <w:rPr>
                <w:rFonts w:ascii="HG丸ｺﾞｼｯｸM-PRO" w:eastAsia="HG丸ｺﾞｼｯｸM-PRO" w:hAnsi="HG丸ｺﾞｼｯｸM-PRO" w:cs="ＭＳ Ｐゴシック" w:hint="eastAsia"/>
                <w:kern w:val="0"/>
                <w:sz w:val="24"/>
                <w:lang w:val="ja-JP"/>
              </w:rPr>
              <w:t>伝えています。</w:t>
            </w:r>
          </w:p>
          <w:p w14:paraId="4AB4EE6E" w14:textId="77777777" w:rsidR="00F7543D" w:rsidRPr="00D63970" w:rsidRDefault="00F7543D" w:rsidP="00212651">
            <w:pPr>
              <w:ind w:left="240" w:hangingChars="100" w:hanging="240"/>
              <w:rPr>
                <w:rFonts w:ascii="HG丸ｺﾞｼｯｸM-PRO" w:eastAsia="HG丸ｺﾞｼｯｸM-PRO" w:hAnsi="HG丸ｺﾞｼｯｸM-PRO" w:cs="ＭＳ Ｐゴシック"/>
                <w:kern w:val="0"/>
                <w:sz w:val="24"/>
                <w:lang w:val="ja-JP"/>
              </w:rPr>
            </w:pPr>
          </w:p>
          <w:p w14:paraId="1A2BD0F9"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1DFCA039"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7F9B7448"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09C8FC99"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7E8F3898"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577B1634"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280FB3D1"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7D72141E"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1C7AAFC6"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29B5EF8F" w14:textId="77777777" w:rsidR="00F7543D"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43B4165E" w14:textId="77777777" w:rsidR="00F7543D" w:rsidRPr="00D63970" w:rsidRDefault="00F7543D" w:rsidP="00212651">
            <w:pPr>
              <w:ind w:left="240" w:hangingChars="100" w:hanging="240"/>
              <w:rPr>
                <w:rFonts w:ascii="HG丸ｺﾞｼｯｸM-PRO" w:eastAsia="HG丸ｺﾞｼｯｸM-PRO" w:hAnsi="HG丸ｺﾞｼｯｸM-PRO" w:cs="ＭＳ Ｐゴシック"/>
                <w:color w:val="000000"/>
                <w:kern w:val="0"/>
                <w:sz w:val="24"/>
                <w:lang w:val="ja-JP"/>
              </w:rPr>
            </w:pPr>
          </w:p>
          <w:p w14:paraId="6ECAF0AF" w14:textId="77777777" w:rsidR="00F7543D" w:rsidRPr="00D63970" w:rsidRDefault="00F7543D" w:rsidP="00212651">
            <w:pPr>
              <w:ind w:left="240" w:hangingChars="100" w:hanging="240"/>
              <w:rPr>
                <w:rFonts w:ascii="HG丸ｺﾞｼｯｸM-PRO" w:eastAsia="HG丸ｺﾞｼｯｸM-PRO" w:hAnsi="HG丸ｺﾞｼｯｸM-PRO"/>
                <w:sz w:val="24"/>
              </w:rPr>
            </w:pPr>
          </w:p>
        </w:tc>
      </w:tr>
      <w:tr w:rsidR="00F7543D" w:rsidRPr="00D63970" w14:paraId="18368728" w14:textId="77777777" w:rsidTr="00212651">
        <w:tc>
          <w:tcPr>
            <w:tcW w:w="8702" w:type="dxa"/>
            <w:shd w:val="clear" w:color="auto" w:fill="auto"/>
          </w:tcPr>
          <w:p w14:paraId="278715BC" w14:textId="77777777" w:rsidR="00F7543D" w:rsidRPr="00D63970" w:rsidRDefault="00F7543D" w:rsidP="00212651">
            <w:pPr>
              <w:rPr>
                <w:rFonts w:ascii="HG丸ｺﾞｼｯｸM-PRO" w:eastAsia="HG丸ｺﾞｼｯｸM-PRO" w:hAnsi="HG丸ｺﾞｼｯｸM-PRO"/>
                <w:sz w:val="24"/>
              </w:rPr>
            </w:pPr>
            <w:r w:rsidRPr="00D63970">
              <w:rPr>
                <w:rFonts w:ascii="HG丸ｺﾞｼｯｸM-PRO" w:eastAsia="HG丸ｺﾞｼｯｸM-PRO" w:hAnsi="HG丸ｺﾞｼｯｸM-PRO" w:hint="eastAsia"/>
                <w:sz w:val="24"/>
              </w:rPr>
              <w:t>（回答部局室課名）</w:t>
            </w:r>
          </w:p>
          <w:p w14:paraId="045990A9" w14:textId="77777777" w:rsidR="00F7543D" w:rsidRPr="00D63970" w:rsidRDefault="00F7543D" w:rsidP="00212651">
            <w:pPr>
              <w:rPr>
                <w:rFonts w:ascii="HG丸ｺﾞｼｯｸM-PRO" w:eastAsia="HG丸ｺﾞｼｯｸM-PRO" w:hAnsi="HG丸ｺﾞｼｯｸM-PRO"/>
                <w:sz w:val="24"/>
                <w:lang w:eastAsia="zh-TW"/>
              </w:rPr>
            </w:pPr>
            <w:r w:rsidRPr="00D63970">
              <w:rPr>
                <w:rFonts w:ascii="HG丸ｺﾞｼｯｸM-PRO" w:eastAsia="HG丸ｺﾞｼｯｸM-PRO" w:hAnsi="HG丸ｺﾞｼｯｸM-PRO" w:hint="eastAsia"/>
                <w:sz w:val="24"/>
                <w:lang w:eastAsia="zh-TW"/>
              </w:rPr>
              <w:t>教育庁　教育振興室　支援教育課</w:t>
            </w:r>
          </w:p>
          <w:p w14:paraId="7B0F622E" w14:textId="77777777" w:rsidR="00F7543D" w:rsidRPr="00D63970" w:rsidRDefault="00F7543D" w:rsidP="00212651">
            <w:pPr>
              <w:rPr>
                <w:rFonts w:ascii="HG丸ｺﾞｼｯｸM-PRO" w:eastAsia="HG丸ｺﾞｼｯｸM-PRO" w:hAnsi="HG丸ｺﾞｼｯｸM-PRO"/>
                <w:sz w:val="24"/>
                <w:lang w:eastAsia="zh-TW"/>
              </w:rPr>
            </w:pPr>
            <w:r w:rsidRPr="00D63970">
              <w:rPr>
                <w:rFonts w:ascii="HG丸ｺﾞｼｯｸM-PRO" w:eastAsia="HG丸ｺﾞｼｯｸM-PRO" w:hAnsi="HG丸ｺﾞｼｯｸM-PRO" w:hint="eastAsia"/>
                <w:sz w:val="24"/>
                <w:lang w:eastAsia="zh-TW"/>
              </w:rPr>
              <w:t xml:space="preserve">　　　　　　　　　　　　　　　　</w:t>
            </w:r>
          </w:p>
        </w:tc>
      </w:tr>
    </w:tbl>
    <w:p w14:paraId="04047536" w14:textId="77777777" w:rsidR="00F7543D" w:rsidRPr="00E01526" w:rsidRDefault="00F7543D" w:rsidP="00F7543D">
      <w:pPr>
        <w:jc w:val="right"/>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E01526">
        <w:rPr>
          <w:rFonts w:ascii="HG丸ｺﾞｼｯｸM-PRO" w:eastAsia="HG丸ｺﾞｼｯｸM-PRO" w:hAnsi="HG丸ｺﾞｼｯｸM-PRO" w:hint="eastAsia"/>
          <w:sz w:val="24"/>
        </w:rPr>
        <w:t>２</w:t>
      </w:r>
    </w:p>
    <w:p w14:paraId="3A115BD4" w14:textId="77777777" w:rsidR="00F7543D" w:rsidRPr="00E01526" w:rsidRDefault="00F7543D" w:rsidP="00F7543D">
      <w:pPr>
        <w:jc w:val="center"/>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回　　　　答</w:t>
      </w:r>
    </w:p>
    <w:p w14:paraId="46FCAB3B" w14:textId="77777777" w:rsidR="00F7543D" w:rsidRPr="00E01526" w:rsidRDefault="00F7543D" w:rsidP="00F7543D">
      <w:pPr>
        <w:rPr>
          <w:rFonts w:ascii="HG丸ｺﾞｼｯｸM-PRO" w:eastAsia="HG丸ｺﾞｼｯｸM-PRO" w:hAnsi="HG丸ｺﾞｼｯｸM-PRO"/>
          <w:sz w:val="24"/>
        </w:rPr>
      </w:pPr>
    </w:p>
    <w:p w14:paraId="6641E0C1" w14:textId="77777777" w:rsidR="00F7543D" w:rsidRPr="00E01526" w:rsidRDefault="00F7543D" w:rsidP="00F7543D">
      <w:pPr>
        <w:ind w:firstLineChars="100" w:firstLine="240"/>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団体名（障害者・家族・関係者の要求大集会実行委員会【障連協】）</w:t>
      </w:r>
    </w:p>
    <w:p w14:paraId="085842A7" w14:textId="77777777" w:rsidR="00F7543D" w:rsidRPr="00E01526"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E01526" w14:paraId="63AC610F" w14:textId="77777777" w:rsidTr="00212651">
        <w:tc>
          <w:tcPr>
            <w:tcW w:w="8702" w:type="dxa"/>
            <w:shd w:val="clear" w:color="auto" w:fill="auto"/>
          </w:tcPr>
          <w:p w14:paraId="3D01C1C8" w14:textId="7FB47187" w:rsidR="00F7543D" w:rsidRDefault="00F7543D" w:rsidP="00212651">
            <w:pPr>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（要望項目）</w:t>
            </w:r>
          </w:p>
          <w:p w14:paraId="48743344" w14:textId="1777D7D4" w:rsidR="00792C39" w:rsidRPr="00E01526"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0773E994" w14:textId="77777777" w:rsidR="00F7543D" w:rsidRPr="00E01526" w:rsidRDefault="00F7543D" w:rsidP="00212651">
            <w:pPr>
              <w:ind w:left="240" w:hangingChars="100" w:hanging="240"/>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16　発達障害のある子どもの増加や個々の特別な教育的ニーズに応じた支援・指導へのニーズの高まりを踏まえ、通級指導教室の整備・拡充を進めてください。</w:t>
            </w:r>
          </w:p>
          <w:p w14:paraId="04D49707" w14:textId="77777777" w:rsidR="00F7543D" w:rsidRPr="00E01526" w:rsidRDefault="00F7543D" w:rsidP="00212651">
            <w:pPr>
              <w:ind w:leftChars="100" w:left="450" w:hangingChars="100" w:hanging="240"/>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②　通級指導を受ける子どもが少数の場合でも通級指導教室の設置を行うようにしてください。</w:t>
            </w:r>
          </w:p>
          <w:p w14:paraId="6AB2AD39" w14:textId="77777777" w:rsidR="00F7543D" w:rsidRPr="00E01526" w:rsidRDefault="00F7543D" w:rsidP="00212651">
            <w:pPr>
              <w:rPr>
                <w:rFonts w:ascii="HG丸ｺﾞｼｯｸM-PRO" w:eastAsia="HG丸ｺﾞｼｯｸM-PRO" w:hAnsi="HG丸ｺﾞｼｯｸM-PRO"/>
                <w:sz w:val="24"/>
              </w:rPr>
            </w:pPr>
          </w:p>
        </w:tc>
      </w:tr>
      <w:tr w:rsidR="00F7543D" w:rsidRPr="00E01526" w14:paraId="2D9EF5ED" w14:textId="77777777" w:rsidTr="00212651">
        <w:trPr>
          <w:trHeight w:val="8756"/>
        </w:trPr>
        <w:tc>
          <w:tcPr>
            <w:tcW w:w="8702" w:type="dxa"/>
            <w:shd w:val="clear" w:color="auto" w:fill="auto"/>
          </w:tcPr>
          <w:p w14:paraId="6714783B" w14:textId="77777777" w:rsidR="00F7543D" w:rsidRPr="00E01526" w:rsidRDefault="00F7543D" w:rsidP="00212651">
            <w:pPr>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（回答）</w:t>
            </w:r>
          </w:p>
          <w:p w14:paraId="17554BF9" w14:textId="77777777" w:rsidR="00F7543D" w:rsidRPr="00E01526" w:rsidRDefault="00F7543D" w:rsidP="00212651">
            <w:pPr>
              <w:rPr>
                <w:rFonts w:ascii="HG丸ｺﾞｼｯｸM-PRO" w:eastAsia="HG丸ｺﾞｼｯｸM-PRO" w:hAnsi="HG丸ｺﾞｼｯｸM-PRO"/>
                <w:sz w:val="24"/>
              </w:rPr>
            </w:pPr>
          </w:p>
          <w:p w14:paraId="3E504F72" w14:textId="77777777" w:rsidR="00F7543D" w:rsidRPr="00E01526" w:rsidRDefault="00F7543D" w:rsidP="00212651">
            <w:pPr>
              <w:ind w:left="240" w:hangingChars="100" w:hanging="240"/>
              <w:rPr>
                <w:rFonts w:ascii="HG丸ｺﾞｼｯｸM-PRO" w:eastAsia="HG丸ｺﾞｼｯｸM-PRO" w:hAnsi="HG丸ｺﾞｼｯｸM-PRO" w:cs="ＭＳ Ｐゴシック"/>
                <w:kern w:val="0"/>
                <w:sz w:val="24"/>
                <w:lang w:val="ja-JP"/>
              </w:rPr>
            </w:pPr>
            <w:r w:rsidRPr="00E01526">
              <w:rPr>
                <w:rFonts w:ascii="HG丸ｺﾞｼｯｸM-PRO" w:eastAsia="HG丸ｺﾞｼｯｸM-PRO" w:hAnsi="HG丸ｺﾞｼｯｸM-PRO" w:cs="ＭＳ Ｐゴシック" w:hint="eastAsia"/>
                <w:kern w:val="0"/>
                <w:sz w:val="24"/>
                <w:lang w:val="ja-JP"/>
              </w:rPr>
              <w:t>○　通級による指導を必要とする児童生徒が適切に指導を受けることができるよう、市町村教育委員会と連携し、通級による指導を受ける児童生徒数に応じた担当教員数の配当に努めてきたところです。</w:t>
            </w:r>
          </w:p>
          <w:p w14:paraId="2A04A6E6" w14:textId="77777777" w:rsidR="00F7543D" w:rsidRPr="00E01526" w:rsidRDefault="00F7543D" w:rsidP="00212651">
            <w:pPr>
              <w:ind w:left="240" w:hangingChars="100" w:hanging="240"/>
              <w:rPr>
                <w:rFonts w:ascii="HG丸ｺﾞｼｯｸM-PRO" w:eastAsia="HG丸ｺﾞｼｯｸM-PRO" w:hAnsi="HG丸ｺﾞｼｯｸM-PRO" w:cs="ＭＳ Ｐゴシック"/>
                <w:kern w:val="0"/>
                <w:sz w:val="24"/>
                <w:lang w:val="ja-JP"/>
              </w:rPr>
            </w:pPr>
          </w:p>
          <w:p w14:paraId="0F83A145" w14:textId="77777777" w:rsidR="00F7543D" w:rsidRDefault="00F7543D" w:rsidP="00212651">
            <w:pPr>
              <w:ind w:left="240" w:hangingChars="100" w:hanging="240"/>
              <w:rPr>
                <w:rFonts w:ascii="HG丸ｺﾞｼｯｸM-PRO" w:eastAsia="HG丸ｺﾞｼｯｸM-PRO" w:hAnsi="HG丸ｺﾞｼｯｸM-PRO"/>
                <w:sz w:val="24"/>
              </w:rPr>
            </w:pPr>
          </w:p>
          <w:p w14:paraId="47CE9421" w14:textId="77777777" w:rsidR="00F7543D" w:rsidRDefault="00F7543D" w:rsidP="00212651">
            <w:pPr>
              <w:ind w:left="240" w:hangingChars="100" w:hanging="240"/>
              <w:rPr>
                <w:rFonts w:ascii="HG丸ｺﾞｼｯｸM-PRO" w:eastAsia="HG丸ｺﾞｼｯｸM-PRO" w:hAnsi="HG丸ｺﾞｼｯｸM-PRO"/>
                <w:sz w:val="24"/>
              </w:rPr>
            </w:pPr>
          </w:p>
          <w:p w14:paraId="5B159B71" w14:textId="77777777" w:rsidR="00F7543D" w:rsidRDefault="00F7543D" w:rsidP="00212651">
            <w:pPr>
              <w:ind w:left="240" w:hangingChars="100" w:hanging="240"/>
              <w:rPr>
                <w:rFonts w:ascii="HG丸ｺﾞｼｯｸM-PRO" w:eastAsia="HG丸ｺﾞｼｯｸM-PRO" w:hAnsi="HG丸ｺﾞｼｯｸM-PRO"/>
                <w:sz w:val="24"/>
              </w:rPr>
            </w:pPr>
          </w:p>
          <w:p w14:paraId="66F915A4" w14:textId="77777777" w:rsidR="00F7543D" w:rsidRDefault="00F7543D" w:rsidP="00212651">
            <w:pPr>
              <w:ind w:left="240" w:hangingChars="100" w:hanging="240"/>
              <w:rPr>
                <w:rFonts w:ascii="HG丸ｺﾞｼｯｸM-PRO" w:eastAsia="HG丸ｺﾞｼｯｸM-PRO" w:hAnsi="HG丸ｺﾞｼｯｸM-PRO"/>
                <w:sz w:val="24"/>
              </w:rPr>
            </w:pPr>
          </w:p>
          <w:p w14:paraId="7CC01B60" w14:textId="77777777" w:rsidR="00F7543D" w:rsidRDefault="00F7543D" w:rsidP="00212651">
            <w:pPr>
              <w:ind w:left="240" w:hangingChars="100" w:hanging="240"/>
              <w:rPr>
                <w:rFonts w:ascii="HG丸ｺﾞｼｯｸM-PRO" w:eastAsia="HG丸ｺﾞｼｯｸM-PRO" w:hAnsi="HG丸ｺﾞｼｯｸM-PRO"/>
                <w:sz w:val="24"/>
              </w:rPr>
            </w:pPr>
          </w:p>
          <w:p w14:paraId="70E73A2B" w14:textId="77777777" w:rsidR="00F7543D" w:rsidRDefault="00F7543D" w:rsidP="00212651">
            <w:pPr>
              <w:ind w:left="240" w:hangingChars="100" w:hanging="240"/>
              <w:rPr>
                <w:rFonts w:ascii="HG丸ｺﾞｼｯｸM-PRO" w:eastAsia="HG丸ｺﾞｼｯｸM-PRO" w:hAnsi="HG丸ｺﾞｼｯｸM-PRO"/>
                <w:sz w:val="24"/>
              </w:rPr>
            </w:pPr>
          </w:p>
          <w:p w14:paraId="71AF6D0B" w14:textId="77777777" w:rsidR="00F7543D" w:rsidRDefault="00F7543D" w:rsidP="00212651">
            <w:pPr>
              <w:ind w:left="240" w:hangingChars="100" w:hanging="240"/>
              <w:rPr>
                <w:rFonts w:ascii="HG丸ｺﾞｼｯｸM-PRO" w:eastAsia="HG丸ｺﾞｼｯｸM-PRO" w:hAnsi="HG丸ｺﾞｼｯｸM-PRO"/>
                <w:sz w:val="24"/>
              </w:rPr>
            </w:pPr>
          </w:p>
          <w:p w14:paraId="71F72EB6" w14:textId="77777777" w:rsidR="00F7543D" w:rsidRDefault="00F7543D" w:rsidP="00212651">
            <w:pPr>
              <w:ind w:left="240" w:hangingChars="100" w:hanging="240"/>
              <w:rPr>
                <w:rFonts w:ascii="HG丸ｺﾞｼｯｸM-PRO" w:eastAsia="HG丸ｺﾞｼｯｸM-PRO" w:hAnsi="HG丸ｺﾞｼｯｸM-PRO"/>
                <w:sz w:val="24"/>
              </w:rPr>
            </w:pPr>
          </w:p>
          <w:p w14:paraId="32C7F5BA" w14:textId="77777777" w:rsidR="00F7543D" w:rsidRDefault="00F7543D" w:rsidP="00212651">
            <w:pPr>
              <w:ind w:left="240" w:hangingChars="100" w:hanging="240"/>
              <w:rPr>
                <w:rFonts w:ascii="HG丸ｺﾞｼｯｸM-PRO" w:eastAsia="HG丸ｺﾞｼｯｸM-PRO" w:hAnsi="HG丸ｺﾞｼｯｸM-PRO"/>
                <w:sz w:val="24"/>
              </w:rPr>
            </w:pPr>
          </w:p>
          <w:p w14:paraId="3C2AB2EB" w14:textId="77777777" w:rsidR="00F7543D" w:rsidRDefault="00F7543D" w:rsidP="00212651">
            <w:pPr>
              <w:ind w:left="240" w:hangingChars="100" w:hanging="240"/>
              <w:rPr>
                <w:rFonts w:ascii="HG丸ｺﾞｼｯｸM-PRO" w:eastAsia="HG丸ｺﾞｼｯｸM-PRO" w:hAnsi="HG丸ｺﾞｼｯｸM-PRO"/>
                <w:sz w:val="24"/>
              </w:rPr>
            </w:pPr>
          </w:p>
          <w:p w14:paraId="4D1EACC0" w14:textId="77777777" w:rsidR="00F7543D" w:rsidRDefault="00F7543D" w:rsidP="00212651">
            <w:pPr>
              <w:ind w:left="240" w:hangingChars="100" w:hanging="240"/>
              <w:rPr>
                <w:rFonts w:ascii="HG丸ｺﾞｼｯｸM-PRO" w:eastAsia="HG丸ｺﾞｼｯｸM-PRO" w:hAnsi="HG丸ｺﾞｼｯｸM-PRO"/>
                <w:sz w:val="24"/>
              </w:rPr>
            </w:pPr>
          </w:p>
          <w:p w14:paraId="2CD61140" w14:textId="77777777" w:rsidR="00F7543D" w:rsidRDefault="00F7543D" w:rsidP="00212651">
            <w:pPr>
              <w:ind w:left="240" w:hangingChars="100" w:hanging="240"/>
              <w:rPr>
                <w:rFonts w:ascii="HG丸ｺﾞｼｯｸM-PRO" w:eastAsia="HG丸ｺﾞｼｯｸM-PRO" w:hAnsi="HG丸ｺﾞｼｯｸM-PRO"/>
                <w:sz w:val="24"/>
              </w:rPr>
            </w:pPr>
          </w:p>
          <w:p w14:paraId="2B609360" w14:textId="77777777" w:rsidR="00F7543D" w:rsidRDefault="00F7543D" w:rsidP="00212651">
            <w:pPr>
              <w:ind w:left="240" w:hangingChars="100" w:hanging="240"/>
              <w:rPr>
                <w:rFonts w:ascii="HG丸ｺﾞｼｯｸM-PRO" w:eastAsia="HG丸ｺﾞｼｯｸM-PRO" w:hAnsi="HG丸ｺﾞｼｯｸM-PRO"/>
                <w:sz w:val="24"/>
              </w:rPr>
            </w:pPr>
          </w:p>
          <w:p w14:paraId="33029C86" w14:textId="77777777" w:rsidR="00F7543D" w:rsidRDefault="00F7543D" w:rsidP="00212651">
            <w:pPr>
              <w:ind w:left="240" w:hangingChars="100" w:hanging="240"/>
              <w:rPr>
                <w:rFonts w:ascii="HG丸ｺﾞｼｯｸM-PRO" w:eastAsia="HG丸ｺﾞｼｯｸM-PRO" w:hAnsi="HG丸ｺﾞｼｯｸM-PRO"/>
                <w:sz w:val="24"/>
              </w:rPr>
            </w:pPr>
          </w:p>
          <w:p w14:paraId="063B8192" w14:textId="77777777" w:rsidR="00F7543D" w:rsidRDefault="00F7543D" w:rsidP="00212651">
            <w:pPr>
              <w:ind w:left="240" w:hangingChars="100" w:hanging="240"/>
              <w:rPr>
                <w:rFonts w:ascii="HG丸ｺﾞｼｯｸM-PRO" w:eastAsia="HG丸ｺﾞｼｯｸM-PRO" w:hAnsi="HG丸ｺﾞｼｯｸM-PRO"/>
                <w:sz w:val="24"/>
              </w:rPr>
            </w:pPr>
          </w:p>
          <w:p w14:paraId="33E67D0E" w14:textId="77777777" w:rsidR="00F7543D" w:rsidRDefault="00F7543D" w:rsidP="00212651">
            <w:pPr>
              <w:ind w:left="240" w:hangingChars="100" w:hanging="240"/>
              <w:rPr>
                <w:rFonts w:ascii="HG丸ｺﾞｼｯｸM-PRO" w:eastAsia="HG丸ｺﾞｼｯｸM-PRO" w:hAnsi="HG丸ｺﾞｼｯｸM-PRO"/>
                <w:sz w:val="24"/>
              </w:rPr>
            </w:pPr>
          </w:p>
          <w:p w14:paraId="2C5852B6" w14:textId="77777777" w:rsidR="00F7543D" w:rsidRDefault="00F7543D" w:rsidP="00212651">
            <w:pPr>
              <w:ind w:left="240" w:hangingChars="100" w:hanging="240"/>
              <w:rPr>
                <w:rFonts w:ascii="HG丸ｺﾞｼｯｸM-PRO" w:eastAsia="HG丸ｺﾞｼｯｸM-PRO" w:hAnsi="HG丸ｺﾞｼｯｸM-PRO"/>
                <w:sz w:val="24"/>
              </w:rPr>
            </w:pPr>
          </w:p>
          <w:p w14:paraId="5369D4AD" w14:textId="77777777" w:rsidR="00F7543D" w:rsidRDefault="00F7543D" w:rsidP="00212651">
            <w:pPr>
              <w:ind w:left="240" w:hangingChars="100" w:hanging="240"/>
              <w:rPr>
                <w:rFonts w:ascii="HG丸ｺﾞｼｯｸM-PRO" w:eastAsia="HG丸ｺﾞｼｯｸM-PRO" w:hAnsi="HG丸ｺﾞｼｯｸM-PRO"/>
                <w:sz w:val="24"/>
              </w:rPr>
            </w:pPr>
          </w:p>
          <w:p w14:paraId="1E10D268" w14:textId="77777777" w:rsidR="00F7543D" w:rsidRDefault="00F7543D" w:rsidP="00212651">
            <w:pPr>
              <w:ind w:left="240" w:hangingChars="100" w:hanging="240"/>
              <w:rPr>
                <w:rFonts w:ascii="HG丸ｺﾞｼｯｸM-PRO" w:eastAsia="HG丸ｺﾞｼｯｸM-PRO" w:hAnsi="HG丸ｺﾞｼｯｸM-PRO"/>
                <w:sz w:val="24"/>
              </w:rPr>
            </w:pPr>
          </w:p>
          <w:p w14:paraId="0664A64B" w14:textId="77777777" w:rsidR="00F7543D" w:rsidRDefault="00F7543D" w:rsidP="00212651">
            <w:pPr>
              <w:ind w:left="240" w:hangingChars="100" w:hanging="240"/>
              <w:rPr>
                <w:rFonts w:ascii="HG丸ｺﾞｼｯｸM-PRO" w:eastAsia="HG丸ｺﾞｼｯｸM-PRO" w:hAnsi="HG丸ｺﾞｼｯｸM-PRO"/>
                <w:sz w:val="24"/>
              </w:rPr>
            </w:pPr>
          </w:p>
          <w:p w14:paraId="5E4C3BCC" w14:textId="77777777" w:rsidR="00F7543D" w:rsidRPr="00E01526" w:rsidRDefault="00F7543D" w:rsidP="00212651">
            <w:pPr>
              <w:ind w:left="240" w:hangingChars="100" w:hanging="240"/>
              <w:rPr>
                <w:rFonts w:ascii="HG丸ｺﾞｼｯｸM-PRO" w:eastAsia="HG丸ｺﾞｼｯｸM-PRO" w:hAnsi="HG丸ｺﾞｼｯｸM-PRO"/>
                <w:sz w:val="24"/>
              </w:rPr>
            </w:pPr>
          </w:p>
        </w:tc>
      </w:tr>
      <w:tr w:rsidR="00F7543D" w:rsidRPr="00E01526" w14:paraId="3B2BB0EC" w14:textId="77777777" w:rsidTr="00212651">
        <w:tc>
          <w:tcPr>
            <w:tcW w:w="8702" w:type="dxa"/>
            <w:shd w:val="clear" w:color="auto" w:fill="auto"/>
          </w:tcPr>
          <w:p w14:paraId="464D3F64" w14:textId="77777777" w:rsidR="00F7543D" w:rsidRPr="00E01526" w:rsidRDefault="00F7543D" w:rsidP="00212651">
            <w:pPr>
              <w:rPr>
                <w:rFonts w:ascii="HG丸ｺﾞｼｯｸM-PRO" w:eastAsia="HG丸ｺﾞｼｯｸM-PRO" w:hAnsi="HG丸ｺﾞｼｯｸM-PRO"/>
                <w:sz w:val="24"/>
              </w:rPr>
            </w:pPr>
            <w:r w:rsidRPr="00E01526">
              <w:rPr>
                <w:rFonts w:ascii="HG丸ｺﾞｼｯｸM-PRO" w:eastAsia="HG丸ｺﾞｼｯｸM-PRO" w:hAnsi="HG丸ｺﾞｼｯｸM-PRO" w:hint="eastAsia"/>
                <w:sz w:val="24"/>
              </w:rPr>
              <w:t>（回答部局室課名）</w:t>
            </w:r>
          </w:p>
          <w:p w14:paraId="1C85C54F" w14:textId="77777777" w:rsidR="00F7543D" w:rsidRPr="00E01526" w:rsidRDefault="00F7543D" w:rsidP="00212651">
            <w:pPr>
              <w:rPr>
                <w:rFonts w:ascii="HG丸ｺﾞｼｯｸM-PRO" w:eastAsia="HG丸ｺﾞｼｯｸM-PRO" w:hAnsi="HG丸ｺﾞｼｯｸM-PRO"/>
                <w:sz w:val="24"/>
                <w:lang w:eastAsia="zh-TW"/>
              </w:rPr>
            </w:pPr>
            <w:r w:rsidRPr="00E01526">
              <w:rPr>
                <w:rFonts w:ascii="HG丸ｺﾞｼｯｸM-PRO" w:eastAsia="HG丸ｺﾞｼｯｸM-PRO" w:hAnsi="HG丸ｺﾞｼｯｸM-PRO" w:hint="eastAsia"/>
                <w:sz w:val="24"/>
                <w:lang w:eastAsia="zh-TW"/>
              </w:rPr>
              <w:t>教育庁　教育振興室　支援教育課</w:t>
            </w:r>
          </w:p>
          <w:p w14:paraId="52EF2357" w14:textId="77777777" w:rsidR="00F7543D" w:rsidRPr="00E01526" w:rsidRDefault="00F7543D" w:rsidP="00212651">
            <w:pPr>
              <w:rPr>
                <w:rFonts w:ascii="HG丸ｺﾞｼｯｸM-PRO" w:eastAsia="HG丸ｺﾞｼｯｸM-PRO" w:hAnsi="HG丸ｺﾞｼｯｸM-PRO"/>
                <w:sz w:val="24"/>
                <w:lang w:eastAsia="zh-TW"/>
              </w:rPr>
            </w:pPr>
            <w:r w:rsidRPr="00E01526">
              <w:rPr>
                <w:rFonts w:ascii="HG丸ｺﾞｼｯｸM-PRO" w:eastAsia="HG丸ｺﾞｼｯｸM-PRO" w:hAnsi="HG丸ｺﾞｼｯｸM-PRO" w:hint="eastAsia"/>
                <w:sz w:val="24"/>
                <w:lang w:eastAsia="zh-TW"/>
              </w:rPr>
              <w:t xml:space="preserve">　　　　　　　　　　　　　　　　</w:t>
            </w:r>
          </w:p>
        </w:tc>
      </w:tr>
    </w:tbl>
    <w:p w14:paraId="48EE775E" w14:textId="77777777" w:rsidR="00F7543D" w:rsidRPr="000D79F2" w:rsidRDefault="00F7543D" w:rsidP="00F7543D">
      <w:pPr>
        <w:jc w:val="right"/>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0D79F2">
        <w:rPr>
          <w:rFonts w:ascii="HG丸ｺﾞｼｯｸM-PRO" w:eastAsia="HG丸ｺﾞｼｯｸM-PRO" w:hAnsi="HG丸ｺﾞｼｯｸM-PRO" w:hint="eastAsia"/>
          <w:sz w:val="24"/>
        </w:rPr>
        <w:t>２</w:t>
      </w:r>
    </w:p>
    <w:p w14:paraId="7F6625D0" w14:textId="77777777" w:rsidR="00F7543D" w:rsidRPr="000D79F2" w:rsidRDefault="00F7543D" w:rsidP="00F7543D">
      <w:pPr>
        <w:jc w:val="center"/>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回　　　　答</w:t>
      </w:r>
    </w:p>
    <w:p w14:paraId="0CC5A682" w14:textId="77777777" w:rsidR="00F7543D" w:rsidRPr="000D79F2" w:rsidRDefault="00F7543D" w:rsidP="00F7543D">
      <w:pPr>
        <w:rPr>
          <w:rFonts w:ascii="HG丸ｺﾞｼｯｸM-PRO" w:eastAsia="HG丸ｺﾞｼｯｸM-PRO" w:hAnsi="HG丸ｺﾞｼｯｸM-PRO"/>
          <w:sz w:val="24"/>
        </w:rPr>
      </w:pPr>
    </w:p>
    <w:p w14:paraId="15918C24" w14:textId="77777777" w:rsidR="00F7543D" w:rsidRPr="000D79F2" w:rsidRDefault="00F7543D" w:rsidP="00F7543D">
      <w:pPr>
        <w:ind w:firstLineChars="100" w:firstLine="240"/>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団体名（障害者・家族・関係者の要求大集会実行委員会【障連協】）</w:t>
      </w:r>
    </w:p>
    <w:p w14:paraId="0BB9FC6D" w14:textId="77777777" w:rsidR="00F7543D" w:rsidRPr="000D79F2"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0D79F2" w14:paraId="1D1DE993" w14:textId="77777777" w:rsidTr="00212651">
        <w:tc>
          <w:tcPr>
            <w:tcW w:w="8702" w:type="dxa"/>
            <w:shd w:val="clear" w:color="auto" w:fill="auto"/>
          </w:tcPr>
          <w:p w14:paraId="79158FAD" w14:textId="6B9F8DF2" w:rsidR="00F7543D" w:rsidRDefault="00F7543D" w:rsidP="00212651">
            <w:pPr>
              <w:jc w:val="left"/>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（要望項目）</w:t>
            </w:r>
          </w:p>
          <w:p w14:paraId="63156403" w14:textId="20505E0F" w:rsidR="00792C39" w:rsidRPr="000D79F2" w:rsidRDefault="00792C39" w:rsidP="00212651">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4B35D4E3" w14:textId="77777777" w:rsidR="00F7543D" w:rsidRPr="000D79F2" w:rsidRDefault="00F7543D" w:rsidP="00212651">
            <w:pPr>
              <w:ind w:left="240" w:hangingChars="100" w:hanging="240"/>
              <w:jc w:val="left"/>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17　障害児教育・特別支援教育の専門性や継続性を尊重してください。</w:t>
            </w:r>
          </w:p>
          <w:p w14:paraId="6B34D7D0" w14:textId="77777777" w:rsidR="00F7543D" w:rsidRPr="000D79F2" w:rsidRDefault="00F7543D" w:rsidP="00212651">
            <w:pPr>
              <w:ind w:leftChars="100" w:left="450" w:hangingChars="100" w:hanging="240"/>
              <w:jc w:val="left"/>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①　支援学校・支援学級・通級指導教室・通常の学級、どこで学んでいても、その子に必要な教育課程・教育条件を保障してください。また、支援学級担任、通級指導教室担当教員の専門性向上を図ってください。</w:t>
            </w:r>
          </w:p>
          <w:p w14:paraId="65482E1D" w14:textId="77777777" w:rsidR="00F7543D" w:rsidRPr="000D79F2" w:rsidRDefault="00F7543D" w:rsidP="00212651">
            <w:pPr>
              <w:ind w:left="240" w:hangingChars="100" w:hanging="240"/>
              <w:jc w:val="left"/>
              <w:rPr>
                <w:rFonts w:ascii="HG丸ｺﾞｼｯｸM-PRO" w:eastAsia="HG丸ｺﾞｼｯｸM-PRO" w:hAnsi="HG丸ｺﾞｼｯｸM-PRO"/>
                <w:sz w:val="24"/>
              </w:rPr>
            </w:pPr>
          </w:p>
        </w:tc>
      </w:tr>
      <w:tr w:rsidR="00F7543D" w:rsidRPr="000D79F2" w14:paraId="67BD0E95" w14:textId="77777777" w:rsidTr="00212651">
        <w:trPr>
          <w:trHeight w:val="9077"/>
        </w:trPr>
        <w:tc>
          <w:tcPr>
            <w:tcW w:w="8702" w:type="dxa"/>
            <w:shd w:val="clear" w:color="auto" w:fill="auto"/>
          </w:tcPr>
          <w:p w14:paraId="1F967A7B" w14:textId="77777777" w:rsidR="00F7543D" w:rsidRDefault="00F7543D" w:rsidP="00212651">
            <w:pPr>
              <w:jc w:val="left"/>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（回答）</w:t>
            </w:r>
          </w:p>
          <w:p w14:paraId="6AE57E7F" w14:textId="77777777" w:rsidR="00F7543D" w:rsidRPr="000D79F2" w:rsidRDefault="00F7543D" w:rsidP="00212651">
            <w:pPr>
              <w:jc w:val="left"/>
              <w:rPr>
                <w:rFonts w:ascii="HG丸ｺﾞｼｯｸM-PRO" w:eastAsia="HG丸ｺﾞｼｯｸM-PRO" w:hAnsi="HG丸ｺﾞｼｯｸM-PRO"/>
                <w:sz w:val="24"/>
              </w:rPr>
            </w:pPr>
          </w:p>
          <w:p w14:paraId="0132C8B9" w14:textId="77777777" w:rsidR="00F7543D" w:rsidRPr="000D79F2"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r w:rsidRPr="000D79F2">
              <w:rPr>
                <w:rFonts w:ascii="HG丸ｺﾞｼｯｸM-PRO" w:eastAsia="HG丸ｺﾞｼｯｸM-PRO" w:hAnsi="HG丸ｺﾞｼｯｸM-PRO" w:cs="ＭＳ Ｐゴシック" w:hint="eastAsia"/>
                <w:kern w:val="0"/>
                <w:sz w:val="24"/>
                <w:lang w:val="ja-JP"/>
              </w:rPr>
              <w:t>○　府教育庁においては、小・中学校の支援教育の充実を図るため、障がい種別による支援学級の設置をすすめ、政令市を除き、今年度は4</w:t>
            </w:r>
            <w:r w:rsidRPr="000D79F2">
              <w:rPr>
                <w:rFonts w:ascii="HG丸ｺﾞｼｯｸM-PRO" w:eastAsia="HG丸ｺﾞｼｯｸM-PRO" w:hAnsi="HG丸ｺﾞｼｯｸM-PRO" w:cs="ＭＳ Ｐゴシック"/>
                <w:kern w:val="0"/>
                <w:sz w:val="24"/>
                <w:lang w:val="ja-JP"/>
              </w:rPr>
              <w:t>,597</w:t>
            </w:r>
            <w:r w:rsidRPr="000D79F2">
              <w:rPr>
                <w:rFonts w:ascii="HG丸ｺﾞｼｯｸM-PRO" w:eastAsia="HG丸ｺﾞｼｯｸM-PRO" w:hAnsi="HG丸ｺﾞｼｯｸM-PRO" w:cs="ＭＳ Ｐゴシック" w:hint="eastAsia"/>
                <w:kern w:val="0"/>
                <w:sz w:val="24"/>
                <w:lang w:val="ja-JP"/>
              </w:rPr>
              <w:t>学級の設置を行ったところです。通級による指導担当教員については、政令市を除き、昨年度に比べ193名増員し、今年度は小・中・義務教育学校合わせて1</w:t>
            </w:r>
            <w:r w:rsidRPr="000D79F2">
              <w:rPr>
                <w:rFonts w:ascii="HG丸ｺﾞｼｯｸM-PRO" w:eastAsia="HG丸ｺﾞｼｯｸM-PRO" w:hAnsi="HG丸ｺﾞｼｯｸM-PRO" w:cs="ＭＳ Ｐゴシック"/>
                <w:kern w:val="0"/>
                <w:sz w:val="24"/>
                <w:lang w:val="ja-JP"/>
              </w:rPr>
              <w:t>,097</w:t>
            </w:r>
            <w:r w:rsidRPr="000D79F2">
              <w:rPr>
                <w:rFonts w:ascii="HG丸ｺﾞｼｯｸM-PRO" w:eastAsia="HG丸ｺﾞｼｯｸM-PRO" w:hAnsi="HG丸ｺﾞｼｯｸM-PRO" w:cs="ＭＳ Ｐゴシック" w:hint="eastAsia"/>
                <w:kern w:val="0"/>
                <w:sz w:val="24"/>
                <w:lang w:val="ja-JP"/>
              </w:rPr>
              <w:t>名を配置しています。</w:t>
            </w:r>
          </w:p>
          <w:p w14:paraId="144B1AFB" w14:textId="77777777" w:rsidR="00F7543D" w:rsidRPr="000D79F2"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2056C463" w14:textId="77777777" w:rsidR="00F7543D" w:rsidRPr="000D79F2"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r w:rsidRPr="000D79F2">
              <w:rPr>
                <w:rFonts w:ascii="HG丸ｺﾞｼｯｸM-PRO" w:eastAsia="HG丸ｺﾞｼｯｸM-PRO" w:hAnsi="HG丸ｺﾞｼｯｸM-PRO" w:cs="ＭＳ Ｐゴシック" w:hint="eastAsia"/>
                <w:kern w:val="0"/>
                <w:sz w:val="24"/>
                <w:lang w:val="ja-JP"/>
              </w:rPr>
              <w:t>○　支援学級はもとより、通級指導教室、通常の学級における指導・支援の充実につきましては、今後とも市町村教育委員会と協力しながら、小・中学校における校内支援体制の整備や個別の教育支援計画、個別の指導計画の作成・活用及び指導方法の工夫改善等を図るとともに、条件整備に向け、市町村への財政的支援が一層充実されるよう、国に対して引き続き要望していきます。</w:t>
            </w:r>
          </w:p>
          <w:p w14:paraId="3BB8C798" w14:textId="77777777" w:rsidR="00F7543D" w:rsidRPr="000D79F2" w:rsidRDefault="00F7543D" w:rsidP="00212651">
            <w:pPr>
              <w:ind w:left="240" w:hangingChars="100" w:hanging="240"/>
              <w:jc w:val="left"/>
              <w:rPr>
                <w:rFonts w:ascii="HG丸ｺﾞｼｯｸM-PRO" w:eastAsia="HG丸ｺﾞｼｯｸM-PRO" w:hAnsi="HG丸ｺﾞｼｯｸM-PRO"/>
                <w:sz w:val="24"/>
              </w:rPr>
            </w:pPr>
          </w:p>
          <w:p w14:paraId="3ACDE833" w14:textId="77777777" w:rsidR="00F7543D" w:rsidRPr="000D79F2"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r w:rsidRPr="000D79F2">
              <w:rPr>
                <w:rFonts w:ascii="HG丸ｺﾞｼｯｸM-PRO" w:eastAsia="HG丸ｺﾞｼｯｸM-PRO" w:hAnsi="HG丸ｺﾞｼｯｸM-PRO" w:cs="ＭＳ Ｐゴシック" w:hint="eastAsia"/>
                <w:kern w:val="0"/>
                <w:sz w:val="24"/>
                <w:lang w:val="ja-JP"/>
              </w:rPr>
              <w:t>○　担当教員の専門性については、大阪府教育センターによる研修の他、支援学校のセンター的機能を活用した地域支援整備事業によるリーディングスタッフによる指導支援や各市町村におけるリーディングチームの巡回等により、その向上を図っています。</w:t>
            </w:r>
          </w:p>
          <w:p w14:paraId="0851C3BF" w14:textId="77777777" w:rsidR="00F7543D" w:rsidRPr="000D79F2" w:rsidRDefault="00F7543D" w:rsidP="00212651">
            <w:pPr>
              <w:ind w:left="240" w:hangingChars="100" w:hanging="240"/>
              <w:jc w:val="left"/>
              <w:rPr>
                <w:rFonts w:ascii="HG丸ｺﾞｼｯｸM-PRO" w:eastAsia="HG丸ｺﾞｼｯｸM-PRO" w:hAnsi="HG丸ｺﾞｼｯｸM-PRO"/>
                <w:sz w:val="24"/>
              </w:rPr>
            </w:pPr>
          </w:p>
          <w:p w14:paraId="43CF3A59" w14:textId="77777777" w:rsidR="00F7543D" w:rsidRDefault="00F7543D" w:rsidP="00212651">
            <w:pPr>
              <w:ind w:left="240" w:hangingChars="100" w:hanging="240"/>
              <w:jc w:val="left"/>
              <w:rPr>
                <w:rFonts w:ascii="HG丸ｺﾞｼｯｸM-PRO" w:eastAsia="HG丸ｺﾞｼｯｸM-PRO" w:hAnsi="HG丸ｺﾞｼｯｸM-PRO"/>
                <w:sz w:val="24"/>
              </w:rPr>
            </w:pPr>
          </w:p>
          <w:p w14:paraId="7FFE3880" w14:textId="77777777" w:rsidR="00F7543D" w:rsidRDefault="00F7543D" w:rsidP="00212651">
            <w:pPr>
              <w:ind w:left="240" w:hangingChars="100" w:hanging="240"/>
              <w:jc w:val="left"/>
              <w:rPr>
                <w:rFonts w:ascii="HG丸ｺﾞｼｯｸM-PRO" w:eastAsia="HG丸ｺﾞｼｯｸM-PRO" w:hAnsi="HG丸ｺﾞｼｯｸM-PRO"/>
                <w:sz w:val="24"/>
              </w:rPr>
            </w:pPr>
          </w:p>
          <w:p w14:paraId="56CA9457" w14:textId="77777777" w:rsidR="00F7543D" w:rsidRDefault="00F7543D" w:rsidP="00212651">
            <w:pPr>
              <w:ind w:left="240" w:hangingChars="100" w:hanging="240"/>
              <w:jc w:val="left"/>
              <w:rPr>
                <w:rFonts w:ascii="HG丸ｺﾞｼｯｸM-PRO" w:eastAsia="HG丸ｺﾞｼｯｸM-PRO" w:hAnsi="HG丸ｺﾞｼｯｸM-PRO"/>
                <w:sz w:val="24"/>
              </w:rPr>
            </w:pPr>
          </w:p>
          <w:p w14:paraId="34A9A19A" w14:textId="77777777" w:rsidR="00F7543D" w:rsidRDefault="00F7543D" w:rsidP="00212651">
            <w:pPr>
              <w:ind w:left="240" w:hangingChars="100" w:hanging="240"/>
              <w:jc w:val="left"/>
              <w:rPr>
                <w:rFonts w:ascii="HG丸ｺﾞｼｯｸM-PRO" w:eastAsia="HG丸ｺﾞｼｯｸM-PRO" w:hAnsi="HG丸ｺﾞｼｯｸM-PRO"/>
                <w:sz w:val="24"/>
              </w:rPr>
            </w:pPr>
          </w:p>
          <w:p w14:paraId="6AA95C2C" w14:textId="77777777" w:rsidR="00F7543D" w:rsidRDefault="00F7543D" w:rsidP="00212651">
            <w:pPr>
              <w:ind w:left="240" w:hangingChars="100" w:hanging="240"/>
              <w:jc w:val="left"/>
              <w:rPr>
                <w:rFonts w:ascii="HG丸ｺﾞｼｯｸM-PRO" w:eastAsia="HG丸ｺﾞｼｯｸM-PRO" w:hAnsi="HG丸ｺﾞｼｯｸM-PRO"/>
                <w:sz w:val="24"/>
              </w:rPr>
            </w:pPr>
          </w:p>
          <w:p w14:paraId="7E41EBE8" w14:textId="77777777" w:rsidR="00F7543D" w:rsidRDefault="00F7543D" w:rsidP="00212651">
            <w:pPr>
              <w:ind w:left="240" w:hangingChars="100" w:hanging="240"/>
              <w:jc w:val="left"/>
              <w:rPr>
                <w:rFonts w:ascii="HG丸ｺﾞｼｯｸM-PRO" w:eastAsia="HG丸ｺﾞｼｯｸM-PRO" w:hAnsi="HG丸ｺﾞｼｯｸM-PRO"/>
                <w:sz w:val="24"/>
              </w:rPr>
            </w:pPr>
          </w:p>
          <w:p w14:paraId="42042103" w14:textId="77777777" w:rsidR="00F7543D" w:rsidRDefault="00F7543D" w:rsidP="00212651">
            <w:pPr>
              <w:ind w:left="240" w:hangingChars="100" w:hanging="240"/>
              <w:jc w:val="left"/>
              <w:rPr>
                <w:rFonts w:ascii="HG丸ｺﾞｼｯｸM-PRO" w:eastAsia="HG丸ｺﾞｼｯｸM-PRO" w:hAnsi="HG丸ｺﾞｼｯｸM-PRO"/>
                <w:sz w:val="24"/>
              </w:rPr>
            </w:pPr>
          </w:p>
          <w:p w14:paraId="33734223" w14:textId="77777777" w:rsidR="00F7543D" w:rsidRPr="000D79F2" w:rsidRDefault="00F7543D" w:rsidP="00212651">
            <w:pPr>
              <w:ind w:left="240" w:hangingChars="100" w:hanging="240"/>
              <w:jc w:val="left"/>
              <w:rPr>
                <w:rFonts w:ascii="HG丸ｺﾞｼｯｸM-PRO" w:eastAsia="HG丸ｺﾞｼｯｸM-PRO" w:hAnsi="HG丸ｺﾞｼｯｸM-PRO"/>
                <w:sz w:val="24"/>
              </w:rPr>
            </w:pPr>
          </w:p>
        </w:tc>
      </w:tr>
      <w:tr w:rsidR="00F7543D" w:rsidRPr="000D79F2" w14:paraId="6D9B0011" w14:textId="77777777" w:rsidTr="00212651">
        <w:tc>
          <w:tcPr>
            <w:tcW w:w="8702" w:type="dxa"/>
            <w:shd w:val="clear" w:color="auto" w:fill="auto"/>
          </w:tcPr>
          <w:p w14:paraId="5AE54A1C" w14:textId="77777777" w:rsidR="00F7543D" w:rsidRPr="000D79F2" w:rsidRDefault="00F7543D" w:rsidP="00212651">
            <w:pPr>
              <w:rPr>
                <w:rFonts w:ascii="HG丸ｺﾞｼｯｸM-PRO" w:eastAsia="HG丸ｺﾞｼｯｸM-PRO" w:hAnsi="HG丸ｺﾞｼｯｸM-PRO"/>
                <w:sz w:val="24"/>
              </w:rPr>
            </w:pPr>
            <w:r w:rsidRPr="000D79F2">
              <w:rPr>
                <w:rFonts w:ascii="HG丸ｺﾞｼｯｸM-PRO" w:eastAsia="HG丸ｺﾞｼｯｸM-PRO" w:hAnsi="HG丸ｺﾞｼｯｸM-PRO" w:hint="eastAsia"/>
                <w:sz w:val="24"/>
              </w:rPr>
              <w:t>（回答部局室課名）</w:t>
            </w:r>
          </w:p>
          <w:p w14:paraId="2959082A" w14:textId="77777777" w:rsidR="00F7543D" w:rsidRPr="000D79F2" w:rsidRDefault="00F7543D" w:rsidP="00212651">
            <w:pPr>
              <w:rPr>
                <w:rFonts w:ascii="HG丸ｺﾞｼｯｸM-PRO" w:eastAsia="HG丸ｺﾞｼｯｸM-PRO" w:hAnsi="HG丸ｺﾞｼｯｸM-PRO"/>
                <w:sz w:val="24"/>
                <w:lang w:eastAsia="zh-TW"/>
              </w:rPr>
            </w:pPr>
            <w:r w:rsidRPr="000D79F2">
              <w:rPr>
                <w:rFonts w:ascii="HG丸ｺﾞｼｯｸM-PRO" w:eastAsia="HG丸ｺﾞｼｯｸM-PRO" w:hAnsi="HG丸ｺﾞｼｯｸM-PRO" w:hint="eastAsia"/>
                <w:sz w:val="24"/>
                <w:lang w:eastAsia="zh-TW"/>
              </w:rPr>
              <w:t>教育庁　教育振興室　支援教育課</w:t>
            </w:r>
          </w:p>
          <w:p w14:paraId="579AEDA0" w14:textId="77777777" w:rsidR="00F7543D" w:rsidRPr="000D79F2" w:rsidRDefault="00F7543D" w:rsidP="00212651">
            <w:pPr>
              <w:rPr>
                <w:rFonts w:ascii="HG丸ｺﾞｼｯｸM-PRO" w:eastAsia="PMingLiU" w:hAnsi="HG丸ｺﾞｼｯｸM-PRO"/>
                <w:sz w:val="24"/>
                <w:lang w:eastAsia="zh-TW"/>
              </w:rPr>
            </w:pPr>
          </w:p>
        </w:tc>
      </w:tr>
    </w:tbl>
    <w:p w14:paraId="6D9FEAF4" w14:textId="77777777" w:rsidR="00F7543D" w:rsidRPr="00AC1916" w:rsidRDefault="00F7543D" w:rsidP="00F7543D">
      <w:pPr>
        <w:jc w:val="right"/>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AC1916">
        <w:rPr>
          <w:rFonts w:ascii="HG丸ｺﾞｼｯｸM-PRO" w:eastAsia="HG丸ｺﾞｼｯｸM-PRO" w:hAnsi="HG丸ｺﾞｼｯｸM-PRO" w:hint="eastAsia"/>
          <w:sz w:val="24"/>
        </w:rPr>
        <w:t>２</w:t>
      </w:r>
    </w:p>
    <w:p w14:paraId="2B057BD7" w14:textId="77777777" w:rsidR="00F7543D" w:rsidRPr="00AC1916" w:rsidRDefault="00F7543D" w:rsidP="00F7543D">
      <w:pPr>
        <w:jc w:val="center"/>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t>回　　　　答</w:t>
      </w:r>
    </w:p>
    <w:p w14:paraId="0C6CC1D9" w14:textId="77777777" w:rsidR="00F7543D" w:rsidRPr="00AC1916" w:rsidRDefault="00F7543D" w:rsidP="00F7543D">
      <w:pPr>
        <w:rPr>
          <w:rFonts w:ascii="HG丸ｺﾞｼｯｸM-PRO" w:eastAsia="HG丸ｺﾞｼｯｸM-PRO" w:hAnsi="HG丸ｺﾞｼｯｸM-PRO"/>
          <w:sz w:val="24"/>
        </w:rPr>
      </w:pPr>
    </w:p>
    <w:p w14:paraId="43555409" w14:textId="77777777" w:rsidR="00F7543D" w:rsidRPr="00AC1916" w:rsidRDefault="00F7543D" w:rsidP="00F7543D">
      <w:pPr>
        <w:ind w:firstLineChars="100" w:firstLine="240"/>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t>団体名（障害者・家族・関係者の要求大集会実行委員会【障連協】）</w:t>
      </w:r>
    </w:p>
    <w:p w14:paraId="3B85AB92" w14:textId="77777777" w:rsidR="00F7543D" w:rsidRPr="00AC1916"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AC1916" w14:paraId="2E22CA56" w14:textId="77777777" w:rsidTr="00212651">
        <w:tc>
          <w:tcPr>
            <w:tcW w:w="8702" w:type="dxa"/>
            <w:shd w:val="clear" w:color="auto" w:fill="auto"/>
          </w:tcPr>
          <w:p w14:paraId="007CB195" w14:textId="77777777" w:rsidR="00792C39" w:rsidRDefault="00F7543D" w:rsidP="00212651">
            <w:pPr>
              <w:ind w:left="240" w:hangingChars="100" w:hanging="240"/>
              <w:jc w:val="left"/>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t xml:space="preserve">（要望項目）　</w:t>
            </w:r>
          </w:p>
          <w:p w14:paraId="1213D2C3" w14:textId="27032C6F" w:rsidR="00F7543D" w:rsidRPr="00AC1916"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r w:rsidR="00F7543D" w:rsidRPr="00AC1916">
              <w:rPr>
                <w:rFonts w:ascii="HG丸ｺﾞｼｯｸM-PRO" w:eastAsia="HG丸ｺﾞｼｯｸM-PRO" w:hAnsi="HG丸ｺﾞｼｯｸM-PRO" w:hint="eastAsia"/>
                <w:sz w:val="24"/>
              </w:rPr>
              <w:t xml:space="preserve">　　　　　　　　　　　　　　　　　　　　　　　　　　</w:t>
            </w:r>
          </w:p>
          <w:p w14:paraId="1D894AB3" w14:textId="77777777" w:rsidR="00F7543D" w:rsidRPr="00AC1916" w:rsidRDefault="00F7543D" w:rsidP="00212651">
            <w:pPr>
              <w:ind w:left="240" w:hangingChars="100" w:hanging="240"/>
              <w:jc w:val="left"/>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t>18　すべての子どもたちの成長・発達が保障されるよう、支援学校・支援学級・通級指導教室の増設、20人以下学級の実現など十分な条件整備を行ってください。</w:t>
            </w:r>
          </w:p>
          <w:p w14:paraId="37036FEC" w14:textId="77777777" w:rsidR="00F7543D" w:rsidRPr="00AC1916" w:rsidRDefault="00F7543D" w:rsidP="00212651">
            <w:pPr>
              <w:ind w:leftChars="100" w:left="450" w:hangingChars="100" w:hanging="240"/>
              <w:jc w:val="left"/>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t>①　小中学校の通常学級を20人以下の学級にするとともに、特別支援教育支援員の増員など、通常学級に学んでいる障害児や</w:t>
            </w:r>
            <w:r>
              <w:rPr>
                <w:rFonts w:ascii="HG丸ｺﾞｼｯｸM-PRO" w:eastAsia="HG丸ｺﾞｼｯｸM-PRO" w:hAnsi="HG丸ｺﾞｼｯｸM-PRO" w:hint="eastAsia"/>
                <w:sz w:val="24"/>
              </w:rPr>
              <w:t>LD</w:t>
            </w:r>
            <w:r w:rsidRPr="00AC191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ADHD</w:t>
            </w:r>
            <w:r w:rsidRPr="00AC1916">
              <w:rPr>
                <w:rFonts w:ascii="HG丸ｺﾞｼｯｸM-PRO" w:eastAsia="HG丸ｺﾞｼｯｸM-PRO" w:hAnsi="HG丸ｺﾞｼｯｸM-PRO" w:hint="eastAsia"/>
                <w:sz w:val="24"/>
              </w:rPr>
              <w:t>等の子どもたちへの教育保障と条件整備をおこなってください。</w:t>
            </w:r>
          </w:p>
          <w:p w14:paraId="19E981BC" w14:textId="77777777" w:rsidR="00F7543D" w:rsidRPr="00AC1916" w:rsidRDefault="00F7543D" w:rsidP="00212651">
            <w:pPr>
              <w:jc w:val="left"/>
              <w:rPr>
                <w:rFonts w:ascii="HG丸ｺﾞｼｯｸM-PRO" w:eastAsia="HG丸ｺﾞｼｯｸM-PRO" w:hAnsi="HG丸ｺﾞｼｯｸM-PRO"/>
                <w:sz w:val="24"/>
              </w:rPr>
            </w:pPr>
          </w:p>
        </w:tc>
      </w:tr>
      <w:tr w:rsidR="00F7543D" w:rsidRPr="00AC1916" w14:paraId="0189BAFD" w14:textId="77777777" w:rsidTr="00212651">
        <w:trPr>
          <w:trHeight w:val="8165"/>
        </w:trPr>
        <w:tc>
          <w:tcPr>
            <w:tcW w:w="8702" w:type="dxa"/>
            <w:shd w:val="clear" w:color="auto" w:fill="auto"/>
          </w:tcPr>
          <w:p w14:paraId="07B91233" w14:textId="77777777" w:rsidR="00F7543D"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rPr>
            </w:pPr>
            <w:r w:rsidRPr="00AC1916">
              <w:rPr>
                <w:rFonts w:ascii="HG丸ｺﾞｼｯｸM-PRO" w:eastAsia="HG丸ｺﾞｼｯｸM-PRO" w:hAnsi="HG丸ｺﾞｼｯｸM-PRO" w:hint="eastAsia"/>
                <w:sz w:val="24"/>
              </w:rPr>
              <w:t>（</w:t>
            </w:r>
            <w:r w:rsidRPr="00AC1916">
              <w:rPr>
                <w:rFonts w:ascii="HG丸ｺﾞｼｯｸM-PRO" w:eastAsia="HG丸ｺﾞｼｯｸM-PRO" w:hAnsi="HG丸ｺﾞｼｯｸM-PRO" w:cs="ＭＳ Ｐゴシック" w:hint="eastAsia"/>
                <w:kern w:val="0"/>
                <w:sz w:val="24"/>
                <w:lang w:val="ja-JP"/>
              </w:rPr>
              <w:t>回答</w:t>
            </w:r>
            <w:r w:rsidRPr="00AC1916">
              <w:rPr>
                <w:rFonts w:ascii="HG丸ｺﾞｼｯｸM-PRO" w:eastAsia="HG丸ｺﾞｼｯｸM-PRO" w:hAnsi="HG丸ｺﾞｼｯｸM-PRO" w:cs="ＭＳ Ｐゴシック" w:hint="eastAsia"/>
                <w:kern w:val="0"/>
                <w:sz w:val="24"/>
              </w:rPr>
              <w:t>）</w:t>
            </w:r>
          </w:p>
          <w:p w14:paraId="61FBD08B" w14:textId="77777777" w:rsidR="00F7543D"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lang w:val="ja-JP"/>
              </w:rPr>
            </w:pPr>
          </w:p>
          <w:p w14:paraId="147C502C" w14:textId="77777777" w:rsidR="00F7543D" w:rsidRPr="00AC1916"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lang w:val="ja-JP"/>
              </w:rPr>
            </w:pPr>
            <w:r w:rsidRPr="00AC1916">
              <w:rPr>
                <w:rFonts w:ascii="HG丸ｺﾞｼｯｸM-PRO" w:eastAsia="HG丸ｺﾞｼｯｸM-PRO" w:hAnsi="HG丸ｺﾞｼｯｸM-PRO" w:cs="ＭＳ Ｐゴシック" w:hint="eastAsia"/>
                <w:kern w:val="0"/>
                <w:sz w:val="24"/>
                <w:lang w:val="ja-JP"/>
              </w:rPr>
              <w:t>○　支援学級はもとより、</w:t>
            </w:r>
            <w:r>
              <w:rPr>
                <w:rFonts w:ascii="HG丸ｺﾞｼｯｸM-PRO" w:eastAsia="HG丸ｺﾞｼｯｸM-PRO" w:hAnsi="HG丸ｺﾞｼｯｸM-PRO" w:cs="ＭＳ Ｐゴシック" w:hint="eastAsia"/>
                <w:kern w:val="0"/>
                <w:sz w:val="24"/>
                <w:lang w:val="ja-JP"/>
              </w:rPr>
              <w:t>LD</w:t>
            </w:r>
            <w:r w:rsidRPr="00AC1916">
              <w:rPr>
                <w:rFonts w:ascii="HG丸ｺﾞｼｯｸM-PRO" w:eastAsia="HG丸ｺﾞｼｯｸM-PRO" w:hAnsi="HG丸ｺﾞｼｯｸM-PRO" w:cs="ＭＳ Ｐゴシック" w:hint="eastAsia"/>
                <w:kern w:val="0"/>
                <w:sz w:val="24"/>
                <w:lang w:val="ja-JP"/>
              </w:rPr>
              <w:t>、</w:t>
            </w:r>
            <w:r>
              <w:rPr>
                <w:rFonts w:ascii="HG丸ｺﾞｼｯｸM-PRO" w:eastAsia="HG丸ｺﾞｼｯｸM-PRO" w:hAnsi="HG丸ｺﾞｼｯｸM-PRO" w:cs="ＭＳ Ｐゴシック" w:hint="eastAsia"/>
                <w:kern w:val="0"/>
                <w:sz w:val="24"/>
                <w:lang w:val="ja-JP"/>
              </w:rPr>
              <w:t>ADHD</w:t>
            </w:r>
            <w:r w:rsidRPr="00AC1916">
              <w:rPr>
                <w:rFonts w:ascii="HG丸ｺﾞｼｯｸM-PRO" w:eastAsia="HG丸ｺﾞｼｯｸM-PRO" w:hAnsi="HG丸ｺﾞｼｯｸM-PRO" w:cs="ＭＳ Ｐゴシック" w:hint="eastAsia"/>
                <w:kern w:val="0"/>
                <w:sz w:val="24"/>
                <w:lang w:val="ja-JP"/>
              </w:rPr>
              <w:t>等のある児童生徒を含め通常の学級に在籍する障がいのある児童生徒の指導については、学級担任まかせにすることなく、学校全体で行うための校内体制づくり、個別の教育支援計画や個別の指導計画の作成・活用、指導方法等の工夫改善、さらに学校外からの支援のあり方や教育条件の整備等を進めていく必要があると考えています。</w:t>
            </w:r>
          </w:p>
          <w:p w14:paraId="001C5C24" w14:textId="77777777" w:rsidR="00F7543D" w:rsidRPr="00AC1916"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lang w:val="ja-JP"/>
              </w:rPr>
            </w:pPr>
          </w:p>
          <w:p w14:paraId="5B076E60" w14:textId="77777777" w:rsidR="00F7543D" w:rsidRPr="00AC1916"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lang w:val="ja-JP"/>
              </w:rPr>
            </w:pPr>
            <w:r w:rsidRPr="00AC1916">
              <w:rPr>
                <w:rFonts w:ascii="HG丸ｺﾞｼｯｸM-PRO" w:eastAsia="HG丸ｺﾞｼｯｸM-PRO" w:hAnsi="HG丸ｺﾞｼｯｸM-PRO" w:cs="ＭＳ Ｐゴシック" w:hint="eastAsia"/>
                <w:kern w:val="0"/>
                <w:sz w:val="24"/>
                <w:lang w:val="ja-JP"/>
              </w:rPr>
              <w:t>○　平成19年度から、国において、介助員を含めた特別支援教育支援員の配置について、市町村に対し、地方交付税による財政措置がなされています。多くの市町村においてそれらを活用し、特別支援教育支援員を配置しています。</w:t>
            </w:r>
          </w:p>
          <w:p w14:paraId="4722338A" w14:textId="77777777" w:rsidR="00F7543D" w:rsidRPr="00AC1916"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lang w:val="ja-JP"/>
              </w:rPr>
            </w:pPr>
          </w:p>
          <w:p w14:paraId="0620151F" w14:textId="77777777" w:rsidR="00F7543D" w:rsidRPr="00AC1916" w:rsidRDefault="00F7543D" w:rsidP="00212651">
            <w:pPr>
              <w:tabs>
                <w:tab w:val="left" w:pos="7095"/>
              </w:tabs>
              <w:ind w:left="240" w:hangingChars="100" w:hanging="240"/>
              <w:jc w:val="left"/>
              <w:rPr>
                <w:rFonts w:ascii="HG丸ｺﾞｼｯｸM-PRO" w:eastAsia="HG丸ｺﾞｼｯｸM-PRO" w:hAnsi="HG丸ｺﾞｼｯｸM-PRO" w:cs="ＭＳ Ｐゴシック"/>
                <w:kern w:val="0"/>
                <w:sz w:val="24"/>
                <w:lang w:val="ja-JP"/>
              </w:rPr>
            </w:pPr>
            <w:r w:rsidRPr="00AC1916">
              <w:rPr>
                <w:rFonts w:ascii="HG丸ｺﾞｼｯｸM-PRO" w:eastAsia="HG丸ｺﾞｼｯｸM-PRO" w:hAnsi="HG丸ｺﾞｼｯｸM-PRO" w:cs="ＭＳ Ｐゴシック" w:hint="eastAsia"/>
                <w:kern w:val="0"/>
                <w:sz w:val="24"/>
                <w:lang w:val="ja-JP"/>
              </w:rPr>
              <w:t>○　今後とも、府教育庁としては、市町村教育委員会と協力しながら、小・中学校における校内支援体制の整備を図るとともに、特別支援教育支援員を配置する市町村への支援にあたり、必要となる財源を確保するよう、国に対しては引き続き要望してまいります。</w:t>
            </w:r>
          </w:p>
          <w:p w14:paraId="17D6ED87" w14:textId="77777777" w:rsidR="00F7543D"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2B630E6A" w14:textId="77777777" w:rsidR="00F7543D"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122CBF18" w14:textId="77777777" w:rsidR="00F7543D"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59ABB33D" w14:textId="77777777" w:rsidR="00F7543D"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2B081BDB" w14:textId="77777777" w:rsidR="00F7543D"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71215B3A" w14:textId="77777777" w:rsidR="00F7543D"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27B5A287" w14:textId="77777777" w:rsidR="00F7543D" w:rsidRPr="00AC1916" w:rsidRDefault="00F7543D" w:rsidP="00212651">
            <w:pPr>
              <w:spacing w:line="0" w:lineRule="atLeast"/>
              <w:jc w:val="left"/>
              <w:rPr>
                <w:rFonts w:ascii="HG丸ｺﾞｼｯｸM-PRO" w:eastAsia="HG丸ｺﾞｼｯｸM-PRO" w:hAnsi="HG丸ｺﾞｼｯｸM-PRO" w:cs="ＭＳ Ｐゴシック"/>
                <w:kern w:val="0"/>
                <w:sz w:val="24"/>
                <w:lang w:val="ja-JP"/>
              </w:rPr>
            </w:pPr>
          </w:p>
          <w:p w14:paraId="7E28E297" w14:textId="77777777" w:rsidR="00F7543D" w:rsidRPr="00AC1916" w:rsidRDefault="00F7543D" w:rsidP="00212651">
            <w:pPr>
              <w:spacing w:line="0" w:lineRule="atLeast"/>
              <w:ind w:left="240" w:hangingChars="100" w:hanging="240"/>
              <w:jc w:val="left"/>
              <w:rPr>
                <w:rFonts w:ascii="HG丸ｺﾞｼｯｸM-PRO" w:eastAsia="HG丸ｺﾞｼｯｸM-PRO" w:hAnsi="HG丸ｺﾞｼｯｸM-PRO"/>
                <w:sz w:val="24"/>
              </w:rPr>
            </w:pPr>
          </w:p>
        </w:tc>
      </w:tr>
      <w:tr w:rsidR="00F7543D" w:rsidRPr="00AC1916" w14:paraId="1F1A1422" w14:textId="77777777" w:rsidTr="00212651">
        <w:tc>
          <w:tcPr>
            <w:tcW w:w="8702" w:type="dxa"/>
            <w:shd w:val="clear" w:color="auto" w:fill="auto"/>
          </w:tcPr>
          <w:p w14:paraId="1BD72067" w14:textId="77777777" w:rsidR="00F7543D" w:rsidRPr="00AC1916" w:rsidRDefault="00F7543D" w:rsidP="00212651">
            <w:pPr>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rPr>
              <w:t>（回答部局室課名）</w:t>
            </w:r>
          </w:p>
          <w:p w14:paraId="2702D481" w14:textId="77777777" w:rsidR="00F7543D" w:rsidRPr="00AC1916" w:rsidRDefault="00F7543D" w:rsidP="00212651">
            <w:pPr>
              <w:rPr>
                <w:rFonts w:ascii="HG丸ｺﾞｼｯｸM-PRO" w:eastAsia="HG丸ｺﾞｼｯｸM-PRO" w:hAnsi="HG丸ｺﾞｼｯｸM-PRO"/>
                <w:sz w:val="24"/>
              </w:rPr>
            </w:pPr>
            <w:r w:rsidRPr="00AC1916">
              <w:rPr>
                <w:rFonts w:ascii="HG丸ｺﾞｼｯｸM-PRO" w:eastAsia="HG丸ｺﾞｼｯｸM-PRO" w:hAnsi="HG丸ｺﾞｼｯｸM-PRO" w:hint="eastAsia"/>
                <w:sz w:val="24"/>
                <w:lang w:eastAsia="zh-TW"/>
              </w:rPr>
              <w:t xml:space="preserve">教育庁　</w:t>
            </w:r>
            <w:r w:rsidRPr="00AC1916">
              <w:rPr>
                <w:rFonts w:ascii="HG丸ｺﾞｼｯｸM-PRO" w:eastAsia="HG丸ｺﾞｼｯｸM-PRO" w:hAnsi="HG丸ｺﾞｼｯｸM-PRO" w:hint="eastAsia"/>
                <w:sz w:val="24"/>
              </w:rPr>
              <w:t xml:space="preserve">教育振興室　</w:t>
            </w:r>
            <w:r>
              <w:rPr>
                <w:rFonts w:ascii="HG丸ｺﾞｼｯｸM-PRO" w:eastAsia="HG丸ｺﾞｼｯｸM-PRO" w:hAnsi="HG丸ｺﾞｼｯｸM-PRO" w:hint="eastAsia"/>
                <w:sz w:val="24"/>
              </w:rPr>
              <w:t xml:space="preserve">　</w:t>
            </w:r>
            <w:r w:rsidRPr="00AC1916">
              <w:rPr>
                <w:rFonts w:ascii="HG丸ｺﾞｼｯｸM-PRO" w:eastAsia="HG丸ｺﾞｼｯｸM-PRO" w:hAnsi="HG丸ｺﾞｼｯｸM-PRO" w:hint="eastAsia"/>
                <w:sz w:val="24"/>
              </w:rPr>
              <w:t>支援教育課</w:t>
            </w:r>
          </w:p>
          <w:p w14:paraId="329F29F9" w14:textId="77777777" w:rsidR="00F7543D" w:rsidRPr="00AC1916" w:rsidRDefault="00F7543D" w:rsidP="00212651">
            <w:pPr>
              <w:rPr>
                <w:rFonts w:ascii="HG丸ｺﾞｼｯｸM-PRO" w:eastAsia="HG丸ｺﾞｼｯｸM-PRO" w:hAnsi="HG丸ｺﾞｼｯｸM-PRO"/>
                <w:sz w:val="24"/>
              </w:rPr>
            </w:pPr>
          </w:p>
        </w:tc>
      </w:tr>
    </w:tbl>
    <w:p w14:paraId="169F35E7" w14:textId="77777777" w:rsidR="00F7543D" w:rsidRPr="00EF02DA" w:rsidRDefault="00F7543D" w:rsidP="00F7543D">
      <w:pPr>
        <w:jc w:val="right"/>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EF02DA">
        <w:rPr>
          <w:rFonts w:ascii="HG丸ｺﾞｼｯｸM-PRO" w:eastAsia="HG丸ｺﾞｼｯｸM-PRO" w:hAnsi="HG丸ｺﾞｼｯｸM-PRO" w:hint="eastAsia"/>
          <w:sz w:val="24"/>
        </w:rPr>
        <w:t>２</w:t>
      </w:r>
    </w:p>
    <w:p w14:paraId="74E39CE1" w14:textId="77777777" w:rsidR="00F7543D" w:rsidRPr="00EF02DA" w:rsidRDefault="00F7543D" w:rsidP="00F7543D">
      <w:pPr>
        <w:jc w:val="center"/>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回　　　　答</w:t>
      </w:r>
    </w:p>
    <w:p w14:paraId="5B066C42" w14:textId="77777777" w:rsidR="00F7543D" w:rsidRPr="00EF02DA" w:rsidRDefault="00F7543D" w:rsidP="00F7543D">
      <w:pPr>
        <w:rPr>
          <w:rFonts w:ascii="HG丸ｺﾞｼｯｸM-PRO" w:eastAsia="HG丸ｺﾞｼｯｸM-PRO" w:hAnsi="HG丸ｺﾞｼｯｸM-PRO"/>
          <w:sz w:val="24"/>
        </w:rPr>
      </w:pPr>
    </w:p>
    <w:p w14:paraId="2073F805" w14:textId="77777777" w:rsidR="00F7543D" w:rsidRPr="00EF02DA" w:rsidRDefault="00F7543D" w:rsidP="00F7543D">
      <w:pPr>
        <w:ind w:firstLineChars="100" w:firstLine="240"/>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団体名（障害者・家族・関係者の要求大集会実行委員会【障連協】）</w:t>
      </w:r>
    </w:p>
    <w:p w14:paraId="1BFE9BB4" w14:textId="77777777" w:rsidR="00F7543D" w:rsidRPr="00EF02DA"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EF02DA" w14:paraId="5DC619D1" w14:textId="77777777" w:rsidTr="00212651">
        <w:tc>
          <w:tcPr>
            <w:tcW w:w="8702" w:type="dxa"/>
            <w:shd w:val="clear" w:color="auto" w:fill="auto"/>
          </w:tcPr>
          <w:p w14:paraId="11A81199" w14:textId="3FCC7517" w:rsidR="00F7543D" w:rsidRDefault="00F7543D" w:rsidP="00212651">
            <w:pPr>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（要望項目）</w:t>
            </w:r>
          </w:p>
          <w:p w14:paraId="21B4DA3C" w14:textId="4E718C1B" w:rsidR="00792C39" w:rsidRPr="00EF02DA"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77B7DFD0" w14:textId="77777777" w:rsidR="00F7543D" w:rsidRPr="00EF02DA" w:rsidRDefault="00F7543D" w:rsidP="00212651">
            <w:pPr>
              <w:ind w:left="360" w:hangingChars="150" w:hanging="360"/>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18　すべての子どもたちの成長・発達が保障されるよう、支援学校・支援学級・通級指導教室の増設、20人以下学級の実現など十分な条件整備を行ってください。</w:t>
            </w:r>
          </w:p>
          <w:p w14:paraId="64122878" w14:textId="77777777" w:rsidR="00F7543D" w:rsidRPr="00EF02DA" w:rsidRDefault="00F7543D" w:rsidP="00212651">
            <w:pPr>
              <w:ind w:leftChars="100" w:left="450" w:hangingChars="100" w:hanging="240"/>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①　小中学校の通常学級を20人以下の学級にするとともに、特別支援教育支援員の増員など、通常学級に学んでいる障害児や</w:t>
            </w:r>
            <w:r>
              <w:rPr>
                <w:rFonts w:ascii="HG丸ｺﾞｼｯｸM-PRO" w:eastAsia="HG丸ｺﾞｼｯｸM-PRO" w:hAnsi="HG丸ｺﾞｼｯｸM-PRO" w:hint="eastAsia"/>
                <w:sz w:val="24"/>
              </w:rPr>
              <w:t>LD</w:t>
            </w:r>
            <w:r w:rsidRPr="00EF02D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ADHD</w:t>
            </w:r>
            <w:r w:rsidRPr="00EF02DA">
              <w:rPr>
                <w:rFonts w:ascii="HG丸ｺﾞｼｯｸM-PRO" w:eastAsia="HG丸ｺﾞｼｯｸM-PRO" w:hAnsi="HG丸ｺﾞｼｯｸM-PRO" w:hint="eastAsia"/>
                <w:sz w:val="24"/>
              </w:rPr>
              <w:t>等の子ど</w:t>
            </w:r>
            <w:r>
              <w:rPr>
                <w:rFonts w:ascii="HG丸ｺﾞｼｯｸM-PRO" w:eastAsia="HG丸ｺﾞｼｯｸM-PRO" w:hAnsi="HG丸ｺﾞｼｯｸM-PRO" w:hint="eastAsia"/>
                <w:sz w:val="24"/>
              </w:rPr>
              <w:t xml:space="preserve">　　</w:t>
            </w:r>
            <w:r w:rsidRPr="00EF02DA">
              <w:rPr>
                <w:rFonts w:ascii="HG丸ｺﾞｼｯｸM-PRO" w:eastAsia="HG丸ｺﾞｼｯｸM-PRO" w:hAnsi="HG丸ｺﾞｼｯｸM-PRO" w:hint="eastAsia"/>
                <w:sz w:val="24"/>
              </w:rPr>
              <w:t>もたちへの教育保障と条件整備をおこなってください。</w:t>
            </w:r>
          </w:p>
          <w:p w14:paraId="27A771D1" w14:textId="77777777" w:rsidR="00F7543D" w:rsidRPr="00EF02DA" w:rsidRDefault="00F7543D" w:rsidP="00212651">
            <w:pPr>
              <w:rPr>
                <w:rFonts w:ascii="HG丸ｺﾞｼｯｸM-PRO" w:eastAsia="HG丸ｺﾞｼｯｸM-PRO" w:hAnsi="HG丸ｺﾞｼｯｸM-PRO"/>
                <w:sz w:val="24"/>
              </w:rPr>
            </w:pPr>
          </w:p>
        </w:tc>
      </w:tr>
      <w:tr w:rsidR="00F7543D" w:rsidRPr="00EF02DA" w14:paraId="456E0A5A" w14:textId="77777777" w:rsidTr="00212651">
        <w:trPr>
          <w:trHeight w:val="8448"/>
        </w:trPr>
        <w:tc>
          <w:tcPr>
            <w:tcW w:w="8702" w:type="dxa"/>
            <w:shd w:val="clear" w:color="auto" w:fill="auto"/>
          </w:tcPr>
          <w:p w14:paraId="13D95E4A" w14:textId="77777777" w:rsidR="00F7543D" w:rsidRPr="00EF02DA" w:rsidRDefault="00F7543D" w:rsidP="00212651">
            <w:pPr>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（回答）</w:t>
            </w:r>
          </w:p>
          <w:p w14:paraId="1502FDEC" w14:textId="77777777" w:rsidR="00F7543D" w:rsidRPr="00EF02DA" w:rsidRDefault="00F7543D" w:rsidP="00212651">
            <w:pPr>
              <w:rPr>
                <w:rFonts w:ascii="HG丸ｺﾞｼｯｸM-PRO" w:eastAsia="HG丸ｺﾞｼｯｸM-PRO" w:hAnsi="HG丸ｺﾞｼｯｸM-PRO"/>
                <w:sz w:val="24"/>
              </w:rPr>
            </w:pPr>
          </w:p>
          <w:p w14:paraId="2ED413B0" w14:textId="77777777" w:rsidR="00F7543D" w:rsidRPr="00EF02DA" w:rsidRDefault="00F7543D" w:rsidP="00212651">
            <w:pPr>
              <w:ind w:left="240" w:hangingChars="100" w:hanging="240"/>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　国は、義務教育標準法を改正し、小学校については全学年において学級編制の標準を35人に引き下げました。また、中学校においても、令和8年度から35人学級へ引き下げると示しています。</w:t>
            </w:r>
          </w:p>
          <w:p w14:paraId="19040F52" w14:textId="77777777" w:rsidR="00F7543D" w:rsidRPr="00EF02DA" w:rsidRDefault="00F7543D" w:rsidP="00212651">
            <w:pPr>
              <w:ind w:firstLineChars="100" w:firstLine="240"/>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府教育庁としては、35人学級が未実施の学年については、国加配を活用して「少人数習熟度別指導」か「35人学級編制」かを、市町村が実情に合わせて選択できる取組みを、今後も継続します。</w:t>
            </w:r>
          </w:p>
          <w:p w14:paraId="4BCC8219" w14:textId="77777777" w:rsidR="00F7543D" w:rsidRPr="00EF02DA" w:rsidRDefault="00F7543D" w:rsidP="00212651">
            <w:pPr>
              <w:rPr>
                <w:rFonts w:ascii="HG丸ｺﾞｼｯｸM-PRO" w:eastAsia="HG丸ｺﾞｼｯｸM-PRO" w:hAnsi="HG丸ｺﾞｼｯｸM-PRO"/>
                <w:sz w:val="24"/>
              </w:rPr>
            </w:pPr>
          </w:p>
          <w:p w14:paraId="7FA7D398" w14:textId="77777777" w:rsidR="00F7543D" w:rsidRPr="00EF02DA" w:rsidRDefault="00F7543D" w:rsidP="00212651">
            <w:pPr>
              <w:tabs>
                <w:tab w:val="left" w:pos="7095"/>
              </w:tabs>
              <w:ind w:left="240" w:hangingChars="100" w:hanging="240"/>
              <w:rPr>
                <w:rFonts w:ascii="HG丸ｺﾞｼｯｸM-PRO" w:eastAsia="HG丸ｺﾞｼｯｸM-PRO" w:hAnsi="HG丸ｺﾞｼｯｸM-PRO" w:cs="ＭＳ Ｐゴシック"/>
                <w:iCs/>
                <w:color w:val="000000"/>
                <w:kern w:val="0"/>
                <w:sz w:val="24"/>
                <w:lang w:val="ja-JP"/>
              </w:rPr>
            </w:pPr>
            <w:r w:rsidRPr="00EF02DA">
              <w:rPr>
                <w:rFonts w:ascii="HG丸ｺﾞｼｯｸM-PRO" w:eastAsia="HG丸ｺﾞｼｯｸM-PRO" w:hAnsi="HG丸ｺﾞｼｯｸM-PRO" w:cs="ＭＳ Ｐゴシック" w:hint="eastAsia"/>
                <w:iCs/>
                <w:color w:val="000000"/>
                <w:kern w:val="0"/>
                <w:sz w:val="24"/>
                <w:lang w:val="ja-JP"/>
              </w:rPr>
              <w:t>○　発達障がいのある児童・生徒を含むすべての子どもにとって、「わかる・できる」授業づくり・学級集団づくりを行うため、平成25年度より２年間、「通常の学級における発達障がい等支援事業」を実施し、効果的な指導方法等の実践研究を進めてまいりました。</w:t>
            </w:r>
          </w:p>
          <w:p w14:paraId="646D583E" w14:textId="77777777" w:rsidR="00F7543D" w:rsidRDefault="00F7543D" w:rsidP="00212651">
            <w:pPr>
              <w:tabs>
                <w:tab w:val="left" w:pos="7095"/>
              </w:tabs>
              <w:ind w:left="240" w:hangingChars="100" w:hanging="240"/>
              <w:rPr>
                <w:rFonts w:ascii="HG丸ｺﾞｼｯｸM-PRO" w:eastAsia="HG丸ｺﾞｼｯｸM-PRO" w:hAnsi="HG丸ｺﾞｼｯｸM-PRO" w:cs="ＭＳ Ｐゴシック"/>
                <w:iCs/>
                <w:color w:val="000000"/>
                <w:kern w:val="0"/>
                <w:sz w:val="24"/>
                <w:lang w:val="ja-JP"/>
              </w:rPr>
            </w:pPr>
          </w:p>
          <w:p w14:paraId="51DF1D43" w14:textId="77777777" w:rsidR="00F7543D" w:rsidRPr="00EF02DA" w:rsidRDefault="00F7543D" w:rsidP="00212651">
            <w:pPr>
              <w:tabs>
                <w:tab w:val="left" w:pos="7095"/>
              </w:tabs>
              <w:ind w:left="240" w:hangingChars="100" w:hanging="240"/>
              <w:rPr>
                <w:rFonts w:ascii="HG丸ｺﾞｼｯｸM-PRO" w:eastAsia="HG丸ｺﾞｼｯｸM-PRO" w:hAnsi="HG丸ｺﾞｼｯｸM-PRO" w:cs="ＭＳ Ｐゴシック"/>
                <w:iCs/>
                <w:color w:val="000000"/>
                <w:kern w:val="0"/>
                <w:sz w:val="24"/>
                <w:lang w:val="ja-JP"/>
              </w:rPr>
            </w:pPr>
            <w:r>
              <w:rPr>
                <w:rFonts w:ascii="HG丸ｺﾞｼｯｸM-PRO" w:eastAsia="HG丸ｺﾞｼｯｸM-PRO" w:hAnsi="HG丸ｺﾞｼｯｸM-PRO" w:cs="ＭＳ Ｐゴシック" w:hint="eastAsia"/>
                <w:iCs/>
                <w:color w:val="000000"/>
                <w:kern w:val="0"/>
                <w:sz w:val="24"/>
                <w:lang w:val="ja-JP"/>
              </w:rPr>
              <w:t>○</w:t>
            </w:r>
            <w:r w:rsidRPr="00EF02DA">
              <w:rPr>
                <w:rFonts w:ascii="HG丸ｺﾞｼｯｸM-PRO" w:eastAsia="HG丸ｺﾞｼｯｸM-PRO" w:hAnsi="HG丸ｺﾞｼｯｸM-PRO" w:cs="ＭＳ Ｐゴシック" w:hint="eastAsia"/>
                <w:iCs/>
                <w:color w:val="000000"/>
                <w:kern w:val="0"/>
                <w:sz w:val="24"/>
                <w:lang w:val="ja-JP"/>
              </w:rPr>
              <w:t xml:space="preserve">　その実践研究をとりまとめ、府ウェブページに掲載しております。</w:t>
            </w:r>
          </w:p>
          <w:p w14:paraId="77726BE7" w14:textId="77777777" w:rsidR="00F7543D" w:rsidRPr="00EF02DA" w:rsidRDefault="00F7543D" w:rsidP="00212651">
            <w:pPr>
              <w:tabs>
                <w:tab w:val="left" w:pos="7095"/>
              </w:tabs>
              <w:ind w:left="240" w:hangingChars="100" w:hanging="240"/>
              <w:rPr>
                <w:rFonts w:ascii="HG丸ｺﾞｼｯｸM-PRO" w:eastAsia="HG丸ｺﾞｼｯｸM-PRO" w:hAnsi="HG丸ｺﾞｼｯｸM-PRO" w:cs="ＭＳ Ｐゴシック"/>
                <w:iCs/>
                <w:color w:val="000000"/>
                <w:kern w:val="0"/>
                <w:sz w:val="24"/>
                <w:lang w:val="ja-JP"/>
              </w:rPr>
            </w:pPr>
          </w:p>
          <w:p w14:paraId="7BA27194" w14:textId="77777777" w:rsidR="00F7543D" w:rsidRPr="00EF02DA" w:rsidRDefault="00F7543D" w:rsidP="00212651">
            <w:pPr>
              <w:tabs>
                <w:tab w:val="left" w:pos="7095"/>
              </w:tabs>
              <w:ind w:left="240" w:hangingChars="100" w:hanging="240"/>
              <w:rPr>
                <w:rFonts w:ascii="HG丸ｺﾞｼｯｸM-PRO" w:eastAsia="HG丸ｺﾞｼｯｸM-PRO" w:hAnsi="HG丸ｺﾞｼｯｸM-PRO" w:cs="ＭＳ Ｐゴシック"/>
                <w:iCs/>
                <w:color w:val="000000"/>
                <w:kern w:val="0"/>
                <w:sz w:val="24"/>
                <w:lang w:val="ja-JP"/>
              </w:rPr>
            </w:pPr>
            <w:r w:rsidRPr="00EF02DA">
              <w:rPr>
                <w:rFonts w:ascii="HG丸ｺﾞｼｯｸM-PRO" w:eastAsia="HG丸ｺﾞｼｯｸM-PRO" w:hAnsi="HG丸ｺﾞｼｯｸM-PRO" w:cs="ＭＳ Ｐゴシック" w:hint="eastAsia"/>
                <w:iCs/>
                <w:color w:val="000000"/>
                <w:kern w:val="0"/>
                <w:sz w:val="24"/>
                <w:lang w:val="ja-JP"/>
              </w:rPr>
              <w:t>○　また、毎年度教職員を対象とした障がい理解に係る研修会を実施しております。</w:t>
            </w:r>
          </w:p>
          <w:p w14:paraId="21EC33ED" w14:textId="77777777" w:rsidR="00F7543D" w:rsidRDefault="00F7543D" w:rsidP="00212651">
            <w:pPr>
              <w:rPr>
                <w:rFonts w:ascii="HG丸ｺﾞｼｯｸM-PRO" w:eastAsia="HG丸ｺﾞｼｯｸM-PRO" w:hAnsi="HG丸ｺﾞｼｯｸM-PRO"/>
                <w:sz w:val="24"/>
              </w:rPr>
            </w:pPr>
          </w:p>
          <w:p w14:paraId="7D90D9FE" w14:textId="77777777" w:rsidR="00F7543D" w:rsidRDefault="00F7543D" w:rsidP="00212651">
            <w:pPr>
              <w:rPr>
                <w:rFonts w:ascii="HG丸ｺﾞｼｯｸM-PRO" w:eastAsia="HG丸ｺﾞｼｯｸM-PRO" w:hAnsi="HG丸ｺﾞｼｯｸM-PRO"/>
                <w:sz w:val="24"/>
              </w:rPr>
            </w:pPr>
          </w:p>
          <w:p w14:paraId="3907EFBE" w14:textId="77777777" w:rsidR="00F7543D" w:rsidRDefault="00F7543D" w:rsidP="00212651">
            <w:pPr>
              <w:rPr>
                <w:rFonts w:ascii="HG丸ｺﾞｼｯｸM-PRO" w:eastAsia="HG丸ｺﾞｼｯｸM-PRO" w:hAnsi="HG丸ｺﾞｼｯｸM-PRO"/>
                <w:sz w:val="24"/>
              </w:rPr>
            </w:pPr>
          </w:p>
          <w:p w14:paraId="00851947" w14:textId="77777777" w:rsidR="00F7543D" w:rsidRPr="00EF02DA" w:rsidRDefault="00F7543D" w:rsidP="00212651">
            <w:pPr>
              <w:rPr>
                <w:rFonts w:ascii="HG丸ｺﾞｼｯｸM-PRO" w:eastAsia="HG丸ｺﾞｼｯｸM-PRO" w:hAnsi="HG丸ｺﾞｼｯｸM-PRO"/>
                <w:sz w:val="24"/>
              </w:rPr>
            </w:pPr>
          </w:p>
          <w:p w14:paraId="0D2776B0" w14:textId="77777777" w:rsidR="00F7543D" w:rsidRPr="00EF02DA" w:rsidRDefault="00F7543D" w:rsidP="00212651">
            <w:pPr>
              <w:rPr>
                <w:rFonts w:ascii="HG丸ｺﾞｼｯｸM-PRO" w:eastAsia="HG丸ｺﾞｼｯｸM-PRO" w:hAnsi="HG丸ｺﾞｼｯｸM-PRO"/>
                <w:sz w:val="24"/>
              </w:rPr>
            </w:pPr>
          </w:p>
          <w:p w14:paraId="3E00F2C3" w14:textId="77777777" w:rsidR="00F7543D" w:rsidRPr="00EF02DA" w:rsidRDefault="00F7543D" w:rsidP="00212651">
            <w:pPr>
              <w:rPr>
                <w:rFonts w:ascii="HG丸ｺﾞｼｯｸM-PRO" w:eastAsia="HG丸ｺﾞｼｯｸM-PRO" w:hAnsi="HG丸ｺﾞｼｯｸM-PRO"/>
                <w:sz w:val="24"/>
              </w:rPr>
            </w:pPr>
          </w:p>
        </w:tc>
      </w:tr>
      <w:tr w:rsidR="00F7543D" w:rsidRPr="00EF02DA" w14:paraId="448CFB7E" w14:textId="77777777" w:rsidTr="00212651">
        <w:tc>
          <w:tcPr>
            <w:tcW w:w="8702" w:type="dxa"/>
            <w:shd w:val="clear" w:color="auto" w:fill="auto"/>
          </w:tcPr>
          <w:p w14:paraId="2990093F" w14:textId="77777777" w:rsidR="00F7543D" w:rsidRPr="00EF02DA" w:rsidRDefault="00F7543D" w:rsidP="00212651">
            <w:pPr>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（回答部局課名）</w:t>
            </w:r>
          </w:p>
          <w:p w14:paraId="15BF749B" w14:textId="77777777" w:rsidR="00F7543D" w:rsidRPr="00EF02DA" w:rsidRDefault="00F7543D" w:rsidP="00212651">
            <w:pPr>
              <w:rPr>
                <w:rFonts w:ascii="HG丸ｺﾞｼｯｸM-PRO" w:eastAsia="HG丸ｺﾞｼｯｸM-PRO" w:hAnsi="HG丸ｺﾞｼｯｸM-PRO"/>
                <w:sz w:val="24"/>
              </w:rPr>
            </w:pPr>
            <w:r w:rsidRPr="00EF02DA">
              <w:rPr>
                <w:rFonts w:ascii="HG丸ｺﾞｼｯｸM-PRO" w:eastAsia="HG丸ｺﾞｼｯｸM-PRO" w:hAnsi="HG丸ｺﾞｼｯｸM-PRO" w:hint="eastAsia"/>
                <w:sz w:val="24"/>
              </w:rPr>
              <w:t>教育庁　市町村教育室　小中学校課</w:t>
            </w:r>
          </w:p>
          <w:p w14:paraId="6CE9130E" w14:textId="77777777" w:rsidR="00F7543D" w:rsidRPr="00EF02DA" w:rsidRDefault="00F7543D" w:rsidP="00212651">
            <w:pPr>
              <w:rPr>
                <w:rFonts w:ascii="HG丸ｺﾞｼｯｸM-PRO" w:eastAsia="HG丸ｺﾞｼｯｸM-PRO" w:hAnsi="HG丸ｺﾞｼｯｸM-PRO"/>
                <w:sz w:val="24"/>
              </w:rPr>
            </w:pPr>
          </w:p>
        </w:tc>
      </w:tr>
    </w:tbl>
    <w:p w14:paraId="7886D19C" w14:textId="77777777" w:rsidR="00F7543D" w:rsidRPr="00367344" w:rsidRDefault="00F7543D" w:rsidP="00F7543D">
      <w:pPr>
        <w:jc w:val="right"/>
        <w:rPr>
          <w:rFonts w:ascii="HG丸ｺﾞｼｯｸM-PRO" w:eastAsia="HG丸ｺﾞｼｯｸM-PRO" w:hAnsi="HG丸ｺﾞｼｯｸM-PRO"/>
          <w:sz w:val="24"/>
        </w:rPr>
      </w:pPr>
      <w:r w:rsidRPr="00367344">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367344">
        <w:rPr>
          <w:rFonts w:ascii="HG丸ｺﾞｼｯｸM-PRO" w:eastAsia="HG丸ｺﾞｼｯｸM-PRO" w:hAnsi="HG丸ｺﾞｼｯｸM-PRO" w:hint="eastAsia"/>
          <w:sz w:val="24"/>
        </w:rPr>
        <w:t>２</w:t>
      </w:r>
    </w:p>
    <w:p w14:paraId="67243D9D" w14:textId="77777777" w:rsidR="00F7543D" w:rsidRPr="00367344" w:rsidRDefault="00F7543D" w:rsidP="00F7543D">
      <w:pPr>
        <w:jc w:val="center"/>
        <w:rPr>
          <w:rFonts w:ascii="HG丸ｺﾞｼｯｸM-PRO" w:eastAsia="HG丸ｺﾞｼｯｸM-PRO" w:hAnsi="HG丸ｺﾞｼｯｸM-PRO"/>
          <w:sz w:val="24"/>
        </w:rPr>
      </w:pPr>
      <w:r w:rsidRPr="00367344">
        <w:rPr>
          <w:rFonts w:ascii="HG丸ｺﾞｼｯｸM-PRO" w:eastAsia="HG丸ｺﾞｼｯｸM-PRO" w:hAnsi="HG丸ｺﾞｼｯｸM-PRO" w:hint="eastAsia"/>
          <w:sz w:val="24"/>
        </w:rPr>
        <w:t>回　　　　答</w:t>
      </w:r>
    </w:p>
    <w:p w14:paraId="745C9842" w14:textId="77777777" w:rsidR="00F7543D" w:rsidRPr="00367344" w:rsidRDefault="00F7543D" w:rsidP="00F7543D">
      <w:pPr>
        <w:rPr>
          <w:rFonts w:ascii="HG丸ｺﾞｼｯｸM-PRO" w:eastAsia="HG丸ｺﾞｼｯｸM-PRO" w:hAnsi="HG丸ｺﾞｼｯｸM-PRO"/>
          <w:sz w:val="24"/>
        </w:rPr>
      </w:pPr>
    </w:p>
    <w:p w14:paraId="1F4A0F38" w14:textId="77777777" w:rsidR="00F7543D" w:rsidRPr="00367344" w:rsidRDefault="00F7543D" w:rsidP="00F7543D">
      <w:pPr>
        <w:ind w:firstLineChars="100" w:firstLine="240"/>
        <w:rPr>
          <w:rFonts w:ascii="HG丸ｺﾞｼｯｸM-PRO" w:eastAsia="HG丸ｺﾞｼｯｸM-PRO" w:hAnsi="HG丸ｺﾞｼｯｸM-PRO"/>
          <w:sz w:val="24"/>
        </w:rPr>
      </w:pPr>
      <w:r w:rsidRPr="00367344">
        <w:rPr>
          <w:rFonts w:ascii="HG丸ｺﾞｼｯｸM-PRO" w:eastAsia="HG丸ｺﾞｼｯｸM-PRO" w:hAnsi="HG丸ｺﾞｼｯｸM-PRO" w:hint="eastAsia"/>
          <w:sz w:val="24"/>
        </w:rPr>
        <w:t>団体名（障害者・家族・関係者の要求大集会実行委員会【障連協】）</w:t>
      </w:r>
    </w:p>
    <w:p w14:paraId="773698E7" w14:textId="77777777" w:rsidR="00F7543D" w:rsidRPr="00367344"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367344" w14:paraId="273A7450" w14:textId="77777777" w:rsidTr="00F7543D">
        <w:tc>
          <w:tcPr>
            <w:tcW w:w="8494" w:type="dxa"/>
            <w:shd w:val="clear" w:color="auto" w:fill="auto"/>
          </w:tcPr>
          <w:p w14:paraId="0494D3A7" w14:textId="7518D0DB" w:rsidR="00F7543D" w:rsidRDefault="00F7543D" w:rsidP="00212651">
            <w:pPr>
              <w:ind w:left="240" w:hangingChars="100" w:hanging="240"/>
              <w:jc w:val="left"/>
              <w:rPr>
                <w:rFonts w:ascii="HG丸ｺﾞｼｯｸM-PRO" w:eastAsia="HG丸ｺﾞｼｯｸM-PRO" w:hAnsi="HG丸ｺﾞｼｯｸM-PRO"/>
                <w:sz w:val="24"/>
              </w:rPr>
            </w:pPr>
            <w:r w:rsidRPr="00367344">
              <w:rPr>
                <w:rFonts w:ascii="HG丸ｺﾞｼｯｸM-PRO" w:eastAsia="HG丸ｺﾞｼｯｸM-PRO" w:hAnsi="HG丸ｺﾞｼｯｸM-PRO" w:hint="eastAsia"/>
                <w:sz w:val="24"/>
              </w:rPr>
              <w:t>（要望項目）</w:t>
            </w:r>
          </w:p>
          <w:p w14:paraId="541154B9" w14:textId="24B481F9" w:rsidR="00792C39" w:rsidRPr="00792C39"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5C88595A" w14:textId="77777777" w:rsidR="00F7543D" w:rsidRPr="00367344" w:rsidRDefault="00F7543D" w:rsidP="00212651">
            <w:pPr>
              <w:ind w:left="240" w:hangingChars="100" w:hanging="240"/>
              <w:jc w:val="left"/>
              <w:rPr>
                <w:rFonts w:ascii="HG丸ｺﾞｼｯｸM-PRO" w:eastAsia="HG丸ｺﾞｼｯｸM-PRO" w:hAnsi="HG丸ｺﾞｼｯｸM-PRO"/>
                <w:color w:val="000000"/>
                <w:sz w:val="24"/>
              </w:rPr>
            </w:pPr>
            <w:r w:rsidRPr="00367344">
              <w:rPr>
                <w:rFonts w:ascii="HG丸ｺﾞｼｯｸM-PRO" w:eastAsia="HG丸ｺﾞｼｯｸM-PRO" w:hAnsi="HG丸ｺﾞｼｯｸM-PRO" w:hint="eastAsia"/>
                <w:sz w:val="24"/>
              </w:rPr>
              <w:t xml:space="preserve">18　</w:t>
            </w:r>
            <w:r w:rsidRPr="00367344">
              <w:rPr>
                <w:rFonts w:ascii="HG丸ｺﾞｼｯｸM-PRO" w:eastAsia="HG丸ｺﾞｼｯｸM-PRO" w:hAnsi="HG丸ｺﾞｼｯｸM-PRO" w:hint="eastAsia"/>
                <w:color w:val="000000"/>
                <w:sz w:val="24"/>
              </w:rPr>
              <w:t>すべての子どもたちの成長・発達が保障されるよう、支援学校・支援学級・通級指導教室の増設、20人以下学級の実現など十分な条件整備を行ってください。</w:t>
            </w:r>
          </w:p>
          <w:p w14:paraId="75D8A78F" w14:textId="77777777" w:rsidR="00F7543D" w:rsidRPr="00367344" w:rsidRDefault="00F7543D" w:rsidP="00212651">
            <w:pPr>
              <w:ind w:leftChars="100" w:left="450" w:hangingChars="100" w:hanging="240"/>
              <w:jc w:val="left"/>
              <w:rPr>
                <w:rFonts w:ascii="HG丸ｺﾞｼｯｸM-PRO" w:eastAsia="HG丸ｺﾞｼｯｸM-PRO" w:hAnsi="HG丸ｺﾞｼｯｸM-PRO"/>
                <w:color w:val="000000"/>
                <w:sz w:val="24"/>
              </w:rPr>
            </w:pPr>
            <w:r w:rsidRPr="00367344">
              <w:rPr>
                <w:rFonts w:ascii="HG丸ｺﾞｼｯｸM-PRO" w:eastAsia="HG丸ｺﾞｼｯｸM-PRO" w:hAnsi="HG丸ｺﾞｼｯｸM-PRO" w:hint="eastAsia"/>
                <w:color w:val="000000"/>
                <w:sz w:val="24"/>
              </w:rPr>
              <w:t>③　特別支援教育コーディネーターを専任配置し、保護者の教育相談や療育等との連携をさらに充実できるようにしてください。</w:t>
            </w:r>
          </w:p>
          <w:p w14:paraId="13A11F4C" w14:textId="77777777" w:rsidR="00F7543D" w:rsidRPr="00367344" w:rsidRDefault="00F7543D" w:rsidP="00212651">
            <w:pPr>
              <w:ind w:left="240" w:hangingChars="100" w:hanging="240"/>
              <w:jc w:val="left"/>
              <w:rPr>
                <w:rFonts w:ascii="HG丸ｺﾞｼｯｸM-PRO" w:eastAsia="HG丸ｺﾞｼｯｸM-PRO" w:hAnsi="HG丸ｺﾞｼｯｸM-PRO"/>
                <w:sz w:val="24"/>
              </w:rPr>
            </w:pPr>
          </w:p>
        </w:tc>
      </w:tr>
      <w:tr w:rsidR="00F7543D" w:rsidRPr="00367344" w14:paraId="726F742A" w14:textId="77777777" w:rsidTr="00F7543D">
        <w:trPr>
          <w:trHeight w:val="8756"/>
        </w:trPr>
        <w:tc>
          <w:tcPr>
            <w:tcW w:w="8494" w:type="dxa"/>
            <w:shd w:val="clear" w:color="auto" w:fill="auto"/>
          </w:tcPr>
          <w:p w14:paraId="088CE267" w14:textId="77777777" w:rsidR="00F7543D" w:rsidRDefault="00F7543D" w:rsidP="00212651">
            <w:pPr>
              <w:jc w:val="left"/>
              <w:rPr>
                <w:rFonts w:ascii="HG丸ｺﾞｼｯｸM-PRO" w:eastAsia="HG丸ｺﾞｼｯｸM-PRO" w:hAnsi="HG丸ｺﾞｼｯｸM-PRO"/>
                <w:sz w:val="24"/>
              </w:rPr>
            </w:pPr>
            <w:r w:rsidRPr="00367344">
              <w:rPr>
                <w:rFonts w:ascii="HG丸ｺﾞｼｯｸM-PRO" w:eastAsia="HG丸ｺﾞｼｯｸM-PRO" w:hAnsi="HG丸ｺﾞｼｯｸM-PRO" w:hint="eastAsia"/>
                <w:sz w:val="24"/>
              </w:rPr>
              <w:t>（回答）</w:t>
            </w:r>
          </w:p>
          <w:p w14:paraId="1FD64BE2" w14:textId="77777777" w:rsidR="00F7543D" w:rsidRPr="00367344" w:rsidRDefault="00F7543D" w:rsidP="00212651">
            <w:pPr>
              <w:jc w:val="left"/>
              <w:rPr>
                <w:rFonts w:ascii="HG丸ｺﾞｼｯｸM-PRO" w:eastAsia="HG丸ｺﾞｼｯｸM-PRO" w:hAnsi="HG丸ｺﾞｼｯｸM-PRO"/>
                <w:sz w:val="24"/>
              </w:rPr>
            </w:pPr>
          </w:p>
          <w:p w14:paraId="7B29D4FF" w14:textId="77777777" w:rsidR="00F7543D" w:rsidRPr="00367344"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r w:rsidRPr="00367344">
              <w:rPr>
                <w:rFonts w:ascii="HG丸ｺﾞｼｯｸM-PRO" w:eastAsia="HG丸ｺﾞｼｯｸM-PRO" w:hAnsi="HG丸ｺﾞｼｯｸM-PRO" w:cs="ＭＳ Ｐゴシック" w:hint="eastAsia"/>
                <w:kern w:val="0"/>
                <w:sz w:val="24"/>
                <w:lang w:val="ja-JP"/>
              </w:rPr>
              <w:t>○　全ての市町村の小・中学校において、校内委員会が設置されるとともに、支援教育コーディネーターが指名され、校務分掌に位置づけられています。</w:t>
            </w:r>
          </w:p>
          <w:p w14:paraId="0EDD27D0" w14:textId="77777777" w:rsidR="00F7543D" w:rsidRPr="00367344"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554CFCB3" w14:textId="77777777" w:rsidR="00F7543D" w:rsidRPr="00367344"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r w:rsidRPr="00367344">
              <w:rPr>
                <w:rFonts w:ascii="HG丸ｺﾞｼｯｸM-PRO" w:eastAsia="HG丸ｺﾞｼｯｸM-PRO" w:hAnsi="HG丸ｺﾞｼｯｸM-PRO" w:cs="ＭＳ Ｐゴシック" w:hint="eastAsia"/>
                <w:kern w:val="0"/>
                <w:sz w:val="24"/>
                <w:lang w:val="ja-JP"/>
              </w:rPr>
              <w:t>○　府教育庁としましては、支援教育コーディネーターが定数措置されるよう国に対して要望しているところです。</w:t>
            </w:r>
          </w:p>
          <w:p w14:paraId="05874A54" w14:textId="77777777" w:rsidR="00F7543D" w:rsidRPr="00367344"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323B3030" w14:textId="77777777" w:rsidR="00F7543D" w:rsidRPr="00367344"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23B479B5"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5DADC72E"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6EBF12EA"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334587BB"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0D74D9FE"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56DB9C92"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421268D4"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574C540C"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264131B1"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2E1C2B45"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09B4B2FD"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74433ADF"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5236683C"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0C499CF1"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7F16868A" w14:textId="77777777" w:rsidR="00F7543D" w:rsidRDefault="00F7543D" w:rsidP="00212651">
            <w:pPr>
              <w:ind w:left="240" w:hangingChars="100" w:hanging="240"/>
              <w:jc w:val="left"/>
              <w:rPr>
                <w:rFonts w:ascii="HG丸ｺﾞｼｯｸM-PRO" w:eastAsia="HG丸ｺﾞｼｯｸM-PRO" w:hAnsi="HG丸ｺﾞｼｯｸM-PRO" w:cs="ＭＳ Ｐゴシック"/>
                <w:kern w:val="0"/>
                <w:sz w:val="24"/>
                <w:lang w:val="ja-JP"/>
              </w:rPr>
            </w:pPr>
          </w:p>
          <w:p w14:paraId="58F26A8F" w14:textId="77777777" w:rsidR="00F7543D" w:rsidRPr="00367344" w:rsidRDefault="00F7543D" w:rsidP="00792C39">
            <w:pPr>
              <w:jc w:val="left"/>
              <w:rPr>
                <w:rFonts w:ascii="HG丸ｺﾞｼｯｸM-PRO" w:eastAsia="HG丸ｺﾞｼｯｸM-PRO" w:hAnsi="HG丸ｺﾞｼｯｸM-PRO" w:cs="ＭＳ Ｐゴシック"/>
                <w:kern w:val="0"/>
                <w:sz w:val="24"/>
                <w:lang w:val="ja-JP"/>
              </w:rPr>
            </w:pPr>
          </w:p>
          <w:p w14:paraId="66EECE5B" w14:textId="77777777" w:rsidR="00F7543D" w:rsidRPr="00367344" w:rsidRDefault="00F7543D" w:rsidP="00212651">
            <w:pPr>
              <w:ind w:left="240" w:hangingChars="100" w:hanging="240"/>
              <w:jc w:val="left"/>
              <w:rPr>
                <w:rFonts w:ascii="HG丸ｺﾞｼｯｸM-PRO" w:eastAsia="HG丸ｺﾞｼｯｸM-PRO" w:hAnsi="HG丸ｺﾞｼｯｸM-PRO"/>
                <w:sz w:val="24"/>
              </w:rPr>
            </w:pPr>
          </w:p>
        </w:tc>
      </w:tr>
      <w:tr w:rsidR="00F7543D" w:rsidRPr="00367344" w14:paraId="12D3E23D" w14:textId="77777777" w:rsidTr="00F7543D">
        <w:tc>
          <w:tcPr>
            <w:tcW w:w="8494" w:type="dxa"/>
            <w:shd w:val="clear" w:color="auto" w:fill="auto"/>
          </w:tcPr>
          <w:p w14:paraId="38C859CE" w14:textId="77777777" w:rsidR="00F7543D" w:rsidRPr="00367344" w:rsidRDefault="00F7543D" w:rsidP="00212651">
            <w:pPr>
              <w:rPr>
                <w:rFonts w:ascii="HG丸ｺﾞｼｯｸM-PRO" w:eastAsia="HG丸ｺﾞｼｯｸM-PRO" w:hAnsi="HG丸ｺﾞｼｯｸM-PRO"/>
                <w:sz w:val="24"/>
              </w:rPr>
            </w:pPr>
            <w:r w:rsidRPr="00367344">
              <w:rPr>
                <w:rFonts w:ascii="HG丸ｺﾞｼｯｸM-PRO" w:eastAsia="HG丸ｺﾞｼｯｸM-PRO" w:hAnsi="HG丸ｺﾞｼｯｸM-PRO" w:hint="eastAsia"/>
                <w:sz w:val="24"/>
              </w:rPr>
              <w:t>（回答部局室課名）</w:t>
            </w:r>
          </w:p>
          <w:p w14:paraId="792A1910" w14:textId="77777777" w:rsidR="00F7543D" w:rsidRPr="00367344" w:rsidRDefault="00F7543D" w:rsidP="00212651">
            <w:pPr>
              <w:rPr>
                <w:rFonts w:ascii="HG丸ｺﾞｼｯｸM-PRO" w:eastAsia="HG丸ｺﾞｼｯｸM-PRO" w:hAnsi="HG丸ｺﾞｼｯｸM-PRO"/>
                <w:sz w:val="24"/>
                <w:lang w:eastAsia="zh-TW"/>
              </w:rPr>
            </w:pPr>
            <w:r w:rsidRPr="00367344">
              <w:rPr>
                <w:rFonts w:ascii="HG丸ｺﾞｼｯｸM-PRO" w:eastAsia="HG丸ｺﾞｼｯｸM-PRO" w:hAnsi="HG丸ｺﾞｼｯｸM-PRO" w:hint="eastAsia"/>
                <w:sz w:val="24"/>
                <w:lang w:eastAsia="zh-TW"/>
              </w:rPr>
              <w:t>教育庁　教育振興室　支援教育課</w:t>
            </w:r>
          </w:p>
          <w:p w14:paraId="5F1063DC" w14:textId="77777777" w:rsidR="00F7543D" w:rsidRPr="00367344" w:rsidRDefault="00F7543D" w:rsidP="00212651">
            <w:pPr>
              <w:jc w:val="left"/>
              <w:rPr>
                <w:rFonts w:ascii="HG丸ｺﾞｼｯｸM-PRO" w:eastAsia="PMingLiU" w:hAnsi="HG丸ｺﾞｼｯｸM-PRO"/>
                <w:sz w:val="24"/>
                <w:lang w:eastAsia="zh-TW"/>
              </w:rPr>
            </w:pPr>
          </w:p>
        </w:tc>
      </w:tr>
    </w:tbl>
    <w:p w14:paraId="67EE7266" w14:textId="77777777" w:rsidR="00F7543D" w:rsidRPr="001B787A" w:rsidRDefault="00F7543D" w:rsidP="00F7543D">
      <w:pPr>
        <w:jc w:val="right"/>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1B787A">
        <w:rPr>
          <w:rFonts w:ascii="HG丸ｺﾞｼｯｸM-PRO" w:eastAsia="HG丸ｺﾞｼｯｸM-PRO" w:hAnsi="HG丸ｺﾞｼｯｸM-PRO" w:hint="eastAsia"/>
          <w:sz w:val="24"/>
        </w:rPr>
        <w:t>２</w:t>
      </w:r>
    </w:p>
    <w:p w14:paraId="41A7A59F" w14:textId="77777777" w:rsidR="00F7543D" w:rsidRPr="001B787A" w:rsidRDefault="00F7543D" w:rsidP="00F7543D">
      <w:pPr>
        <w:jc w:val="center"/>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回　　　　答</w:t>
      </w:r>
    </w:p>
    <w:p w14:paraId="5789942F" w14:textId="77777777" w:rsidR="00F7543D" w:rsidRPr="001B787A" w:rsidRDefault="00F7543D" w:rsidP="00F7543D">
      <w:pPr>
        <w:rPr>
          <w:rFonts w:ascii="HG丸ｺﾞｼｯｸM-PRO" w:eastAsia="HG丸ｺﾞｼｯｸM-PRO" w:hAnsi="HG丸ｺﾞｼｯｸM-PRO"/>
          <w:sz w:val="24"/>
        </w:rPr>
      </w:pPr>
    </w:p>
    <w:p w14:paraId="5406BD98" w14:textId="77777777" w:rsidR="00F7543D" w:rsidRPr="001B787A" w:rsidRDefault="00F7543D" w:rsidP="00F7543D">
      <w:pPr>
        <w:ind w:firstLineChars="100" w:firstLine="240"/>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団体名（障害者・家族・関係者の要求大集会実行委員会【障連協】）</w:t>
      </w:r>
    </w:p>
    <w:p w14:paraId="21A446FD" w14:textId="77777777" w:rsidR="00F7543D" w:rsidRPr="001B787A"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1B787A" w14:paraId="35ABB199" w14:textId="77777777" w:rsidTr="00212651">
        <w:tc>
          <w:tcPr>
            <w:tcW w:w="8702" w:type="dxa"/>
            <w:shd w:val="clear" w:color="auto" w:fill="auto"/>
          </w:tcPr>
          <w:p w14:paraId="3644186D" w14:textId="3BEAE820" w:rsidR="00F7543D" w:rsidRDefault="00F7543D" w:rsidP="00212651">
            <w:pPr>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（要望項目）</w:t>
            </w:r>
          </w:p>
          <w:p w14:paraId="3DD7F615" w14:textId="57196BBC" w:rsidR="00792C39" w:rsidRPr="001B787A"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p>
          <w:p w14:paraId="6D69D022" w14:textId="77777777" w:rsidR="00F7543D" w:rsidRPr="001B787A" w:rsidRDefault="00F7543D" w:rsidP="00212651">
            <w:pPr>
              <w:ind w:left="480" w:hangingChars="200" w:hanging="48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18　</w:t>
            </w:r>
            <w:r w:rsidRPr="001B787A">
              <w:rPr>
                <w:rFonts w:ascii="HG丸ｺﾞｼｯｸM-PRO" w:eastAsia="HG丸ｺﾞｼｯｸM-PRO" w:hAnsi="HG丸ｺﾞｼｯｸM-PRO" w:hint="eastAsia"/>
                <w:color w:val="000000"/>
                <w:sz w:val="24"/>
              </w:rPr>
              <w:t>すべての子どもたちの成長・発達が保障されるよう、支援学校・</w:t>
            </w:r>
            <w:r w:rsidRPr="00B240E8">
              <w:rPr>
                <w:rFonts w:ascii="HG丸ｺﾞｼｯｸM-PRO" w:eastAsia="HG丸ｺﾞｼｯｸM-PRO" w:hAnsi="HG丸ｺﾞｼｯｸM-PRO" w:hint="eastAsia"/>
                <w:color w:val="000000"/>
                <w:sz w:val="24"/>
              </w:rPr>
              <w:t>支援学級・通級指導教室の増設、20人以下学級の実現など十分な条件整備を行って</w:t>
            </w:r>
            <w:r w:rsidRPr="001B787A">
              <w:rPr>
                <w:rFonts w:ascii="HG丸ｺﾞｼｯｸM-PRO" w:eastAsia="HG丸ｺﾞｼｯｸM-PRO" w:hAnsi="HG丸ｺﾞｼｯｸM-PRO" w:hint="eastAsia"/>
                <w:color w:val="000000"/>
                <w:sz w:val="24"/>
              </w:rPr>
              <w:t>ください。</w:t>
            </w:r>
          </w:p>
          <w:p w14:paraId="0F628D95" w14:textId="77777777" w:rsidR="00F7543D" w:rsidRPr="001B787A" w:rsidRDefault="00F7543D" w:rsidP="00212651">
            <w:pPr>
              <w:ind w:leftChars="100" w:left="450" w:hangingChars="100" w:hanging="240"/>
              <w:rPr>
                <w:rFonts w:ascii="HG丸ｺﾞｼｯｸM-PRO" w:eastAsia="HG丸ｺﾞｼｯｸM-PRO" w:hAnsi="HG丸ｺﾞｼｯｸM-PRO"/>
                <w:color w:val="000000"/>
                <w:sz w:val="24"/>
              </w:rPr>
            </w:pPr>
            <w:r w:rsidRPr="001B787A">
              <w:rPr>
                <w:rFonts w:ascii="HG丸ｺﾞｼｯｸM-PRO" w:eastAsia="HG丸ｺﾞｼｯｸM-PRO" w:hAnsi="HG丸ｺﾞｼｯｸM-PRO" w:hint="eastAsia"/>
                <w:color w:val="000000"/>
                <w:sz w:val="24"/>
              </w:rPr>
              <w:t>④</w:t>
            </w:r>
            <w:r>
              <w:rPr>
                <w:rFonts w:ascii="HG丸ｺﾞｼｯｸM-PRO" w:eastAsia="HG丸ｺﾞｼｯｸM-PRO" w:hAnsi="HG丸ｺﾞｼｯｸM-PRO" w:hint="eastAsia"/>
                <w:color w:val="000000"/>
                <w:sz w:val="24"/>
              </w:rPr>
              <w:t xml:space="preserve">　</w:t>
            </w:r>
            <w:r w:rsidRPr="001B787A">
              <w:rPr>
                <w:rFonts w:ascii="HG丸ｺﾞｼｯｸM-PRO" w:eastAsia="HG丸ｺﾞｼｯｸM-PRO" w:hAnsi="HG丸ｺﾞｼｯｸM-PRO" w:hint="eastAsia"/>
                <w:color w:val="000000"/>
                <w:sz w:val="24"/>
              </w:rPr>
              <w:t>特別支援学級や通級指導室を利用しない、不登校や特別な支援の必要な児童・生徒の居場所となるよう教室を整備し、専任で対応できる教員を配置してください。</w:t>
            </w:r>
          </w:p>
          <w:p w14:paraId="52DE4FE4" w14:textId="77777777" w:rsidR="00F7543D" w:rsidRPr="001B787A" w:rsidRDefault="00F7543D" w:rsidP="00212651">
            <w:pPr>
              <w:ind w:left="480" w:hangingChars="200" w:hanging="480"/>
              <w:jc w:val="right"/>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 xml:space="preserve">　　</w:t>
            </w:r>
          </w:p>
        </w:tc>
      </w:tr>
      <w:tr w:rsidR="00F7543D" w:rsidRPr="001B787A" w14:paraId="7035E691" w14:textId="77777777" w:rsidTr="00212651">
        <w:trPr>
          <w:trHeight w:val="7739"/>
        </w:trPr>
        <w:tc>
          <w:tcPr>
            <w:tcW w:w="8702" w:type="dxa"/>
            <w:shd w:val="clear" w:color="auto" w:fill="auto"/>
          </w:tcPr>
          <w:p w14:paraId="16C91745" w14:textId="77777777" w:rsidR="00F7543D" w:rsidRDefault="00F7543D" w:rsidP="00212651">
            <w:pPr>
              <w:jc w:val="left"/>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（回答）</w:t>
            </w:r>
          </w:p>
          <w:p w14:paraId="3B8E7FFE" w14:textId="77777777" w:rsidR="00F7543D" w:rsidRDefault="00F7543D" w:rsidP="00212651">
            <w:pPr>
              <w:jc w:val="left"/>
              <w:rPr>
                <w:rFonts w:ascii="HG丸ｺﾞｼｯｸM-PRO" w:eastAsia="HG丸ｺﾞｼｯｸM-PRO" w:hAnsi="HG丸ｺﾞｼｯｸM-PRO"/>
                <w:sz w:val="24"/>
              </w:rPr>
            </w:pPr>
          </w:p>
          <w:p w14:paraId="64D10984" w14:textId="77777777" w:rsidR="00F7543D" w:rsidRDefault="00F7543D" w:rsidP="00212651">
            <w:pPr>
              <w:ind w:left="240" w:hangingChars="100" w:hanging="240"/>
              <w:jc w:val="left"/>
              <w:rPr>
                <w:rFonts w:ascii="HG丸ｺﾞｼｯｸM-PRO" w:eastAsia="HG丸ｺﾞｼｯｸM-PRO" w:hAnsi="HG丸ｺﾞｼｯｸM-PRO"/>
                <w:sz w:val="24"/>
              </w:rPr>
            </w:pPr>
            <w:r w:rsidRPr="00232431">
              <w:rPr>
                <w:rFonts w:ascii="HG丸ｺﾞｼｯｸM-PRO" w:eastAsia="HG丸ｺﾞｼｯｸM-PRO" w:hAnsi="HG丸ｺﾞｼｯｸM-PRO" w:hint="eastAsia"/>
                <w:sz w:val="24"/>
              </w:rPr>
              <w:t>○　不登校やその兆しのある子どもへの対応として、令和５年度から不登校等対策支援事業を実施し、令和７年度は、「校内教育支援ルーム」を設置する府内小学校159校、中学校94校に支援人材を配置する補助等を市町村に対して行っています。</w:t>
            </w:r>
          </w:p>
          <w:p w14:paraId="4266E96A" w14:textId="77777777" w:rsidR="00F7543D" w:rsidRDefault="00F7543D" w:rsidP="00212651">
            <w:pPr>
              <w:ind w:left="240" w:hangingChars="100" w:hanging="240"/>
              <w:jc w:val="left"/>
              <w:rPr>
                <w:rFonts w:ascii="HG丸ｺﾞｼｯｸM-PRO" w:eastAsia="HG丸ｺﾞｼｯｸM-PRO" w:hAnsi="HG丸ｺﾞｼｯｸM-PRO"/>
                <w:sz w:val="24"/>
              </w:rPr>
            </w:pPr>
          </w:p>
          <w:p w14:paraId="011566E5" w14:textId="77777777" w:rsidR="00F7543D" w:rsidRDefault="00F7543D" w:rsidP="00212651">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232431">
              <w:rPr>
                <w:rFonts w:ascii="HG丸ｺﾞｼｯｸM-PRO" w:eastAsia="HG丸ｺﾞｼｯｸM-PRO" w:hAnsi="HG丸ｺﾞｼｯｸM-PRO" w:hint="eastAsia"/>
                <w:sz w:val="24"/>
              </w:rPr>
              <w:t>様々な要因が絡む不登校の対応について、「校内教育支援ルーム」を支援の核とし、スクールカウンセラー等専門家との連携、ICT機器を活用するなど、個々の児童生徒の状況に応じた学習面・生活面等における多様な支援を進めているところです。</w:t>
            </w:r>
          </w:p>
          <w:p w14:paraId="2D191B6F" w14:textId="77777777" w:rsidR="00F7543D" w:rsidRPr="001B787A" w:rsidRDefault="00F7543D" w:rsidP="00212651">
            <w:pPr>
              <w:ind w:left="240" w:hangingChars="100" w:hanging="240"/>
              <w:jc w:val="left"/>
              <w:rPr>
                <w:rFonts w:ascii="HG丸ｺﾞｼｯｸM-PRO" w:eastAsia="HG丸ｺﾞｼｯｸM-PRO" w:hAnsi="HG丸ｺﾞｼｯｸM-PRO"/>
                <w:sz w:val="24"/>
              </w:rPr>
            </w:pPr>
          </w:p>
          <w:p w14:paraId="373E4CAA" w14:textId="77777777" w:rsidR="00F7543D" w:rsidRPr="001B787A" w:rsidRDefault="00F7543D" w:rsidP="00212651">
            <w:pPr>
              <w:tabs>
                <w:tab w:val="left" w:pos="7095"/>
              </w:tabs>
              <w:ind w:left="240" w:hangingChars="100" w:hanging="240"/>
              <w:jc w:val="left"/>
              <w:rPr>
                <w:rFonts w:ascii="HG丸ｺﾞｼｯｸM-PRO" w:eastAsia="HG丸ｺﾞｼｯｸM-PRO" w:hAnsi="HG丸ｺﾞｼｯｸM-PRO" w:cs="ＭＳ Ｐゴシック"/>
                <w:color w:val="000000"/>
                <w:kern w:val="0"/>
                <w:sz w:val="24"/>
                <w:lang w:val="ja-JP"/>
              </w:rPr>
            </w:pPr>
            <w:r>
              <w:rPr>
                <w:rFonts w:ascii="HG丸ｺﾞｼｯｸM-PRO" w:eastAsia="HG丸ｺﾞｼｯｸM-PRO" w:hAnsi="HG丸ｺﾞｼｯｸM-PRO" w:cs="ＭＳ Ｐゴシック" w:hint="eastAsia"/>
                <w:color w:val="000000"/>
                <w:kern w:val="0"/>
                <w:sz w:val="24"/>
                <w:lang w:val="ja-JP"/>
              </w:rPr>
              <w:t>○</w:t>
            </w:r>
            <w:r w:rsidRPr="001B787A">
              <w:rPr>
                <w:rFonts w:ascii="HG丸ｺﾞｼｯｸM-PRO" w:eastAsia="HG丸ｺﾞｼｯｸM-PRO" w:hAnsi="HG丸ｺﾞｼｯｸM-PRO" w:cs="ＭＳ Ｐゴシック" w:hint="eastAsia"/>
                <w:color w:val="000000"/>
                <w:kern w:val="0"/>
                <w:sz w:val="24"/>
                <w:lang w:val="ja-JP"/>
              </w:rPr>
              <w:t xml:space="preserve">　教員の配置については、府における教育課題の状況等を踏まえ、国の措置する定数を重点的かつ効果的に配置する中で、適切に対応しているところです。</w:t>
            </w:r>
          </w:p>
          <w:p w14:paraId="6C0FE4D8" w14:textId="77777777" w:rsidR="00F7543D" w:rsidRPr="001B787A" w:rsidRDefault="00F7543D" w:rsidP="00212651">
            <w:pPr>
              <w:tabs>
                <w:tab w:val="left" w:pos="7095"/>
              </w:tabs>
              <w:ind w:left="240" w:hangingChars="100" w:hanging="240"/>
              <w:jc w:val="left"/>
              <w:rPr>
                <w:rFonts w:ascii="HG丸ｺﾞｼｯｸM-PRO" w:eastAsia="HG丸ｺﾞｼｯｸM-PRO" w:hAnsi="HG丸ｺﾞｼｯｸM-PRO" w:cs="ＭＳ Ｐゴシック"/>
                <w:color w:val="000000"/>
                <w:kern w:val="0"/>
                <w:sz w:val="24"/>
                <w:lang w:val="ja-JP"/>
              </w:rPr>
            </w:pPr>
          </w:p>
          <w:p w14:paraId="38CB14C7" w14:textId="77777777" w:rsidR="00F7543D" w:rsidRPr="001B787A" w:rsidRDefault="00F7543D" w:rsidP="00212651">
            <w:pPr>
              <w:tabs>
                <w:tab w:val="left" w:pos="7095"/>
              </w:tabs>
              <w:ind w:left="240" w:hangingChars="100" w:hanging="240"/>
              <w:jc w:val="left"/>
              <w:rPr>
                <w:rFonts w:ascii="HG丸ｺﾞｼｯｸM-PRO" w:eastAsia="HG丸ｺﾞｼｯｸM-PRO" w:hAnsi="HG丸ｺﾞｼｯｸM-PRO" w:cs="ＭＳ Ｐゴシック"/>
                <w:color w:val="000000"/>
                <w:kern w:val="0"/>
                <w:sz w:val="24"/>
                <w:lang w:val="ja-JP"/>
              </w:rPr>
            </w:pPr>
            <w:r w:rsidRPr="001B787A">
              <w:rPr>
                <w:rFonts w:ascii="HG丸ｺﾞｼｯｸM-PRO" w:eastAsia="HG丸ｺﾞｼｯｸM-PRO" w:hAnsi="HG丸ｺﾞｼｯｸM-PRO" w:cs="ＭＳ Ｐゴシック" w:hint="eastAsia"/>
                <w:color w:val="000000"/>
                <w:kern w:val="0"/>
                <w:sz w:val="24"/>
                <w:lang w:val="ja-JP"/>
              </w:rPr>
              <w:t>○　今後とも、国への働きかけやその動きを注視していくとともに、児童・生徒数の動向、教育課題への対応等を踏まえながら、効果的な配置に努めてまいります。</w:t>
            </w:r>
          </w:p>
          <w:p w14:paraId="61E8D5C1" w14:textId="77777777" w:rsidR="00F7543D" w:rsidRDefault="00F7543D" w:rsidP="00212651">
            <w:pPr>
              <w:tabs>
                <w:tab w:val="left" w:pos="7095"/>
              </w:tabs>
              <w:jc w:val="left"/>
              <w:rPr>
                <w:rFonts w:ascii="HG丸ｺﾞｼｯｸM-PRO" w:eastAsia="HG丸ｺﾞｼｯｸM-PRO" w:hAnsi="HG丸ｺﾞｼｯｸM-PRO"/>
                <w:sz w:val="24"/>
              </w:rPr>
            </w:pPr>
          </w:p>
          <w:p w14:paraId="3C5D478C" w14:textId="77777777" w:rsidR="00F7543D" w:rsidRPr="001B787A" w:rsidRDefault="00F7543D" w:rsidP="00212651">
            <w:pPr>
              <w:tabs>
                <w:tab w:val="left" w:pos="7095"/>
              </w:tabs>
              <w:jc w:val="left"/>
              <w:rPr>
                <w:rFonts w:ascii="HG丸ｺﾞｼｯｸM-PRO" w:eastAsia="HG丸ｺﾞｼｯｸM-PRO" w:hAnsi="HG丸ｺﾞｼｯｸM-PRO"/>
                <w:sz w:val="24"/>
              </w:rPr>
            </w:pPr>
          </w:p>
          <w:p w14:paraId="618E980E" w14:textId="77777777" w:rsidR="00F7543D" w:rsidRPr="001B787A" w:rsidRDefault="00F7543D" w:rsidP="00212651">
            <w:pPr>
              <w:tabs>
                <w:tab w:val="left" w:pos="7095"/>
              </w:tabs>
              <w:jc w:val="left"/>
              <w:rPr>
                <w:rFonts w:ascii="HG丸ｺﾞｼｯｸM-PRO" w:eastAsia="HG丸ｺﾞｼｯｸM-PRO" w:hAnsi="HG丸ｺﾞｼｯｸM-PRO"/>
                <w:sz w:val="24"/>
              </w:rPr>
            </w:pPr>
          </w:p>
          <w:p w14:paraId="366C34E4" w14:textId="77777777" w:rsidR="00F7543D" w:rsidRPr="001B787A" w:rsidRDefault="00F7543D" w:rsidP="00212651">
            <w:pPr>
              <w:tabs>
                <w:tab w:val="left" w:pos="7095"/>
              </w:tabs>
              <w:ind w:right="880"/>
              <w:jc w:val="left"/>
              <w:rPr>
                <w:rFonts w:ascii="HG丸ｺﾞｼｯｸM-PRO" w:eastAsia="HG丸ｺﾞｼｯｸM-PRO" w:hAnsi="HG丸ｺﾞｼｯｸM-PRO"/>
                <w:sz w:val="24"/>
              </w:rPr>
            </w:pPr>
          </w:p>
        </w:tc>
      </w:tr>
      <w:tr w:rsidR="00F7543D" w:rsidRPr="001B787A" w14:paraId="29F55B5D" w14:textId="77777777" w:rsidTr="00212651">
        <w:tc>
          <w:tcPr>
            <w:tcW w:w="8702" w:type="dxa"/>
            <w:shd w:val="clear" w:color="auto" w:fill="auto"/>
          </w:tcPr>
          <w:p w14:paraId="5EDB3D6A" w14:textId="77777777" w:rsidR="00F7543D" w:rsidRPr="001B787A" w:rsidRDefault="00F7543D" w:rsidP="00212651">
            <w:pPr>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（回答部局室課名）</w:t>
            </w:r>
          </w:p>
          <w:p w14:paraId="1BCFE559" w14:textId="77777777" w:rsidR="00F7543D" w:rsidRDefault="00F7543D" w:rsidP="00212651">
            <w:pPr>
              <w:rPr>
                <w:rFonts w:ascii="HG丸ｺﾞｼｯｸM-PRO" w:eastAsia="HG丸ｺﾞｼｯｸM-PRO" w:hAnsi="HG丸ｺﾞｼｯｸM-PRO"/>
                <w:sz w:val="24"/>
              </w:rPr>
            </w:pPr>
            <w:r w:rsidRPr="00232431">
              <w:rPr>
                <w:rFonts w:ascii="HG丸ｺﾞｼｯｸM-PRO" w:eastAsia="HG丸ｺﾞｼｯｸM-PRO" w:hAnsi="HG丸ｺﾞｼｯｸM-PRO" w:hint="eastAsia"/>
                <w:sz w:val="24"/>
              </w:rPr>
              <w:t>教育庁　市町村教育室　小中学校課</w:t>
            </w:r>
          </w:p>
          <w:p w14:paraId="119E5902" w14:textId="77777777" w:rsidR="00F7543D" w:rsidRDefault="00F7543D" w:rsidP="00212651">
            <w:pPr>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 xml:space="preserve">教育庁　</w:t>
            </w:r>
            <w:r>
              <w:rPr>
                <w:rFonts w:ascii="HG丸ｺﾞｼｯｸM-PRO" w:eastAsia="HG丸ｺﾞｼｯｸM-PRO" w:hAnsi="HG丸ｺﾞｼｯｸM-PRO" w:hint="eastAsia"/>
                <w:sz w:val="24"/>
              </w:rPr>
              <w:t>教育振興室</w:t>
            </w:r>
            <w:r w:rsidRPr="001B787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支援教育課</w:t>
            </w:r>
          </w:p>
          <w:p w14:paraId="02C954C2" w14:textId="77777777" w:rsidR="00F7543D" w:rsidRPr="001B787A" w:rsidRDefault="00F7543D" w:rsidP="00212651">
            <w:pPr>
              <w:rPr>
                <w:rFonts w:ascii="HG丸ｺﾞｼｯｸM-PRO" w:eastAsia="HG丸ｺﾞｼｯｸM-PRO" w:hAnsi="HG丸ｺﾞｼｯｸM-PRO"/>
                <w:sz w:val="24"/>
              </w:rPr>
            </w:pPr>
            <w:r w:rsidRPr="001B787A">
              <w:rPr>
                <w:rFonts w:ascii="HG丸ｺﾞｼｯｸM-PRO" w:eastAsia="HG丸ｺﾞｼｯｸM-PRO" w:hAnsi="HG丸ｺﾞｼｯｸM-PRO" w:hint="eastAsia"/>
                <w:sz w:val="24"/>
              </w:rPr>
              <w:t>教育庁　教職員室　教職員人事課</w:t>
            </w:r>
          </w:p>
          <w:p w14:paraId="00C53E58" w14:textId="77777777" w:rsidR="00F7543D" w:rsidRPr="001B787A" w:rsidRDefault="00F7543D" w:rsidP="00212651">
            <w:pPr>
              <w:rPr>
                <w:rFonts w:ascii="HG丸ｺﾞｼｯｸM-PRO" w:eastAsia="HG丸ｺﾞｼｯｸM-PRO" w:hAnsi="HG丸ｺﾞｼｯｸM-PRO"/>
                <w:sz w:val="24"/>
              </w:rPr>
            </w:pPr>
          </w:p>
        </w:tc>
      </w:tr>
    </w:tbl>
    <w:p w14:paraId="5E350805" w14:textId="77777777" w:rsidR="00F7543D" w:rsidRPr="00614FC1" w:rsidRDefault="00F7543D" w:rsidP="00F7543D">
      <w:pPr>
        <w:jc w:val="right"/>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lastRenderedPageBreak/>
        <w:t>様式</w:t>
      </w:r>
      <w:r>
        <w:rPr>
          <w:rFonts w:ascii="HG丸ｺﾞｼｯｸM-PRO" w:eastAsia="HG丸ｺﾞｼｯｸM-PRO" w:hAnsi="HG丸ｺﾞｼｯｸM-PRO" w:hint="eastAsia"/>
          <w:sz w:val="24"/>
        </w:rPr>
        <w:t xml:space="preserve">　</w:t>
      </w:r>
      <w:r w:rsidRPr="00614FC1">
        <w:rPr>
          <w:rFonts w:ascii="HG丸ｺﾞｼｯｸM-PRO" w:eastAsia="HG丸ｺﾞｼｯｸM-PRO" w:hAnsi="HG丸ｺﾞｼｯｸM-PRO" w:hint="eastAsia"/>
          <w:sz w:val="24"/>
        </w:rPr>
        <w:t>２</w:t>
      </w:r>
    </w:p>
    <w:p w14:paraId="33818627" w14:textId="77777777" w:rsidR="00F7543D" w:rsidRPr="00614FC1" w:rsidRDefault="00F7543D" w:rsidP="00F7543D">
      <w:pPr>
        <w:jc w:val="center"/>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t>回　　　　答</w:t>
      </w:r>
    </w:p>
    <w:p w14:paraId="0B0453F2" w14:textId="77777777" w:rsidR="00F7543D" w:rsidRPr="00614FC1" w:rsidRDefault="00F7543D" w:rsidP="00F7543D">
      <w:pPr>
        <w:rPr>
          <w:rFonts w:ascii="HG丸ｺﾞｼｯｸM-PRO" w:eastAsia="HG丸ｺﾞｼｯｸM-PRO" w:hAnsi="HG丸ｺﾞｼｯｸM-PRO"/>
          <w:sz w:val="24"/>
        </w:rPr>
      </w:pPr>
    </w:p>
    <w:p w14:paraId="40153338" w14:textId="77777777" w:rsidR="00F7543D" w:rsidRPr="00614FC1" w:rsidRDefault="00F7543D" w:rsidP="00F7543D">
      <w:pPr>
        <w:ind w:firstLineChars="100" w:firstLine="240"/>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t>団体名（障害者・家族・関係者の要求大集会実行委員会【障連協】）</w:t>
      </w:r>
    </w:p>
    <w:p w14:paraId="085AD00D" w14:textId="77777777" w:rsidR="00F7543D" w:rsidRPr="00614FC1" w:rsidRDefault="00F7543D" w:rsidP="00F7543D">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614FC1" w14:paraId="5E3F2F92" w14:textId="77777777" w:rsidTr="00F7543D">
        <w:trPr>
          <w:trHeight w:val="1669"/>
        </w:trPr>
        <w:tc>
          <w:tcPr>
            <w:tcW w:w="8494" w:type="dxa"/>
            <w:shd w:val="clear" w:color="auto" w:fill="auto"/>
          </w:tcPr>
          <w:p w14:paraId="0AC8CD4A" w14:textId="77777777" w:rsidR="00792C39" w:rsidRDefault="00F7543D" w:rsidP="00212651">
            <w:pPr>
              <w:ind w:left="240" w:hangingChars="100" w:hanging="240"/>
              <w:jc w:val="left"/>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t xml:space="preserve">（要望項目）　</w:t>
            </w:r>
          </w:p>
          <w:p w14:paraId="1EEC3AFF" w14:textId="23FF3AA2" w:rsidR="00F7543D" w:rsidRPr="00614FC1" w:rsidRDefault="00792C39" w:rsidP="00792C3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＜教育＞</w:t>
            </w:r>
            <w:r w:rsidR="00F7543D" w:rsidRPr="00614FC1">
              <w:rPr>
                <w:rFonts w:ascii="HG丸ｺﾞｼｯｸM-PRO" w:eastAsia="HG丸ｺﾞｼｯｸM-PRO" w:hAnsi="HG丸ｺﾞｼｯｸM-PRO" w:hint="eastAsia"/>
                <w:sz w:val="24"/>
              </w:rPr>
              <w:t xml:space="preserve">　　　　　　　　　　　　　　　　　　　　　　　　　　</w:t>
            </w:r>
          </w:p>
          <w:p w14:paraId="67A00BEC" w14:textId="77777777" w:rsidR="00F7543D" w:rsidRPr="00614FC1" w:rsidRDefault="00F7543D" w:rsidP="00212651">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19</w:t>
            </w:r>
            <w:r w:rsidRPr="00614FC1">
              <w:rPr>
                <w:rFonts w:ascii="HG丸ｺﾞｼｯｸM-PRO" w:eastAsia="HG丸ｺﾞｼｯｸM-PRO" w:hAnsi="HG丸ｺﾞｼｯｸM-PRO" w:hint="eastAsia"/>
                <w:sz w:val="24"/>
              </w:rPr>
              <w:t xml:space="preserve">　ろう児童等が在学する学校による手話習得機会確保促進の観点から、単に学級数や児童生徒数の把握にとどまるものではなく意思疎通のための手段について手話言語を選択した児童等が在学するか、またその数についてまで把握し結果を報告してください。</w:t>
            </w:r>
          </w:p>
          <w:p w14:paraId="01F63AEC" w14:textId="77777777" w:rsidR="00F7543D" w:rsidRPr="00614FC1" w:rsidRDefault="00F7543D" w:rsidP="00212651">
            <w:pPr>
              <w:ind w:left="480" w:hangingChars="200" w:hanging="480"/>
              <w:jc w:val="left"/>
              <w:rPr>
                <w:rFonts w:ascii="HG丸ｺﾞｼｯｸM-PRO" w:eastAsia="HG丸ｺﾞｼｯｸM-PRO" w:hAnsi="HG丸ｺﾞｼｯｸM-PRO"/>
                <w:sz w:val="24"/>
              </w:rPr>
            </w:pPr>
          </w:p>
        </w:tc>
      </w:tr>
      <w:tr w:rsidR="00F7543D" w:rsidRPr="00614FC1" w14:paraId="7237394C" w14:textId="77777777" w:rsidTr="00F7543D">
        <w:trPr>
          <w:trHeight w:val="8510"/>
        </w:trPr>
        <w:tc>
          <w:tcPr>
            <w:tcW w:w="8494" w:type="dxa"/>
            <w:shd w:val="clear" w:color="auto" w:fill="auto"/>
          </w:tcPr>
          <w:p w14:paraId="3910EAF4" w14:textId="77777777" w:rsidR="00F7543D" w:rsidRDefault="00F7543D" w:rsidP="00212651">
            <w:pPr>
              <w:jc w:val="left"/>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t>（回答）</w:t>
            </w:r>
          </w:p>
          <w:p w14:paraId="5912673C" w14:textId="77777777" w:rsidR="00F7543D" w:rsidRPr="00614FC1" w:rsidRDefault="00F7543D" w:rsidP="00212651">
            <w:pPr>
              <w:jc w:val="left"/>
              <w:rPr>
                <w:rFonts w:ascii="HG丸ｺﾞｼｯｸM-PRO" w:eastAsia="HG丸ｺﾞｼｯｸM-PRO" w:hAnsi="HG丸ｺﾞｼｯｸM-PRO"/>
                <w:sz w:val="24"/>
              </w:rPr>
            </w:pPr>
          </w:p>
          <w:p w14:paraId="320F4569" w14:textId="77777777" w:rsidR="00F7543D" w:rsidRPr="00614FC1" w:rsidRDefault="00F7543D" w:rsidP="00212651">
            <w:pPr>
              <w:tabs>
                <w:tab w:val="left" w:pos="7095"/>
              </w:tabs>
              <w:ind w:left="240" w:hangingChars="100" w:hanging="240"/>
              <w:jc w:val="left"/>
              <w:rPr>
                <w:rFonts w:ascii="HG丸ｺﾞｼｯｸM-PRO" w:eastAsia="HG丸ｺﾞｼｯｸM-PRO" w:hAnsi="HG丸ｺﾞｼｯｸM-PRO" w:cs="ＭＳ Ｐゴシック"/>
                <w:color w:val="000000"/>
                <w:kern w:val="0"/>
                <w:sz w:val="24"/>
                <w:lang w:val="ja-JP"/>
              </w:rPr>
            </w:pPr>
            <w:r w:rsidRPr="00614FC1">
              <w:rPr>
                <w:rFonts w:ascii="HG丸ｺﾞｼｯｸM-PRO" w:eastAsia="HG丸ｺﾞｼｯｸM-PRO" w:hAnsi="HG丸ｺﾞｼｯｸM-PRO" w:cs="ＭＳ Ｐゴシック" w:hint="eastAsia"/>
                <w:color w:val="000000"/>
                <w:kern w:val="0"/>
                <w:sz w:val="24"/>
                <w:lang w:val="ja-JP"/>
              </w:rPr>
              <w:t>○　府立学校に在籍する聴覚に障がいのある幼児児童生徒については、本人の障がいの状況や教育的やニーズに応じ、適切に指導・支援を行っております。</w:t>
            </w:r>
          </w:p>
          <w:p w14:paraId="0EE6941B" w14:textId="77777777" w:rsidR="00F7543D" w:rsidRPr="00614FC1" w:rsidRDefault="00F7543D" w:rsidP="00212651">
            <w:pPr>
              <w:tabs>
                <w:tab w:val="left" w:pos="7095"/>
              </w:tabs>
              <w:ind w:left="240" w:hangingChars="100" w:hanging="240"/>
              <w:jc w:val="left"/>
              <w:rPr>
                <w:rFonts w:ascii="HG丸ｺﾞｼｯｸM-PRO" w:eastAsia="HG丸ｺﾞｼｯｸM-PRO" w:hAnsi="HG丸ｺﾞｼｯｸM-PRO" w:cs="ＭＳ Ｐゴシック"/>
                <w:color w:val="000000"/>
                <w:kern w:val="0"/>
                <w:sz w:val="24"/>
                <w:lang w:val="ja-JP"/>
              </w:rPr>
            </w:pPr>
          </w:p>
          <w:p w14:paraId="3ECC83CF" w14:textId="77777777" w:rsidR="00F7543D" w:rsidRPr="00614FC1" w:rsidRDefault="00F7543D" w:rsidP="00212651">
            <w:pPr>
              <w:tabs>
                <w:tab w:val="left" w:pos="7095"/>
              </w:tabs>
              <w:ind w:left="240" w:hangingChars="100" w:hanging="240"/>
              <w:jc w:val="left"/>
              <w:rPr>
                <w:rFonts w:ascii="HG丸ｺﾞｼｯｸM-PRO" w:eastAsia="HG丸ｺﾞｼｯｸM-PRO" w:hAnsi="HG丸ｺﾞｼｯｸM-PRO" w:cs="ＭＳ Ｐゴシック"/>
                <w:color w:val="000000"/>
                <w:kern w:val="0"/>
                <w:sz w:val="24"/>
                <w:lang w:val="ja-JP"/>
              </w:rPr>
            </w:pPr>
            <w:r w:rsidRPr="00614FC1">
              <w:rPr>
                <w:rFonts w:ascii="HG丸ｺﾞｼｯｸM-PRO" w:eastAsia="HG丸ｺﾞｼｯｸM-PRO" w:hAnsi="HG丸ｺﾞｼｯｸM-PRO" w:cs="ＭＳ Ｐゴシック" w:hint="eastAsia"/>
                <w:color w:val="000000"/>
                <w:kern w:val="0"/>
                <w:sz w:val="24"/>
                <w:lang w:val="ja-JP"/>
              </w:rPr>
              <w:t>○　市町村立小・中・義務教育学校に在籍する聴覚に障がいのある児童生徒の指導・支援については、難聴支援学級はもとより、通級指導教室、通常の学級において適切に指導・支援されているものと認識しております。引</w:t>
            </w:r>
            <w:r>
              <w:rPr>
                <w:rFonts w:ascii="HG丸ｺﾞｼｯｸM-PRO" w:eastAsia="HG丸ｺﾞｼｯｸM-PRO" w:hAnsi="HG丸ｺﾞｼｯｸM-PRO" w:cs="ＭＳ Ｐゴシック" w:hint="eastAsia"/>
                <w:color w:val="000000"/>
                <w:kern w:val="0"/>
                <w:sz w:val="24"/>
                <w:lang w:val="ja-JP"/>
              </w:rPr>
              <w:t>き</w:t>
            </w:r>
            <w:r w:rsidRPr="00614FC1">
              <w:rPr>
                <w:rFonts w:ascii="HG丸ｺﾞｼｯｸM-PRO" w:eastAsia="HG丸ｺﾞｼｯｸM-PRO" w:hAnsi="HG丸ｺﾞｼｯｸM-PRO" w:cs="ＭＳ Ｐゴシック" w:hint="eastAsia"/>
                <w:color w:val="000000"/>
                <w:kern w:val="0"/>
                <w:sz w:val="24"/>
                <w:lang w:val="ja-JP"/>
              </w:rPr>
              <w:t>続き、市町村教育委員会と連携し、指導・支援の充実に努めてまいります。</w:t>
            </w:r>
          </w:p>
          <w:p w14:paraId="46E97849"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05B86B6E"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0EFE0573"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4223BFE1"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7084EFEE"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36F56B75"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002833DC"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215A35EC"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1CD35EA7"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73E2EC34"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638C884A"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21557366"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6638D4D6"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2D4A0C35"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0CC30767" w14:textId="77777777" w:rsidR="00F7543D"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p w14:paraId="5B79FEF7" w14:textId="77777777" w:rsidR="00F7543D" w:rsidRPr="00614FC1" w:rsidRDefault="00F7543D" w:rsidP="00212651">
            <w:pPr>
              <w:tabs>
                <w:tab w:val="left" w:pos="7095"/>
              </w:tabs>
              <w:jc w:val="left"/>
              <w:rPr>
                <w:rFonts w:ascii="HG丸ｺﾞｼｯｸM-PRO" w:eastAsia="HG丸ｺﾞｼｯｸM-PRO" w:hAnsi="HG丸ｺﾞｼｯｸM-PRO" w:cs="ＭＳ Ｐゴシック"/>
                <w:color w:val="000000"/>
                <w:kern w:val="0"/>
                <w:sz w:val="24"/>
                <w:lang w:val="ja-JP"/>
              </w:rPr>
            </w:pPr>
          </w:p>
        </w:tc>
      </w:tr>
      <w:tr w:rsidR="00F7543D" w:rsidRPr="00614FC1" w14:paraId="5B9AE609" w14:textId="77777777" w:rsidTr="00F7543D">
        <w:tc>
          <w:tcPr>
            <w:tcW w:w="8494" w:type="dxa"/>
            <w:shd w:val="clear" w:color="auto" w:fill="auto"/>
          </w:tcPr>
          <w:p w14:paraId="4B9E0435" w14:textId="77777777" w:rsidR="00F7543D" w:rsidRPr="00614FC1" w:rsidRDefault="00F7543D" w:rsidP="00212651">
            <w:pPr>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t>（回答部局室課名）</w:t>
            </w:r>
          </w:p>
          <w:p w14:paraId="081438CD" w14:textId="77777777" w:rsidR="00F7543D" w:rsidRPr="00614FC1" w:rsidRDefault="00F7543D" w:rsidP="00212651">
            <w:pPr>
              <w:rPr>
                <w:rFonts w:ascii="HG丸ｺﾞｼｯｸM-PRO" w:eastAsia="PMingLiU" w:hAnsi="HG丸ｺﾞｼｯｸM-PRO"/>
                <w:sz w:val="24"/>
                <w:lang w:eastAsia="zh-TW"/>
              </w:rPr>
            </w:pPr>
            <w:r w:rsidRPr="00614FC1">
              <w:rPr>
                <w:rFonts w:ascii="HG丸ｺﾞｼｯｸM-PRO" w:eastAsia="HG丸ｺﾞｼｯｸM-PRO" w:hAnsi="HG丸ｺﾞｼｯｸM-PRO" w:hint="eastAsia"/>
                <w:sz w:val="24"/>
                <w:lang w:eastAsia="zh-TW"/>
              </w:rPr>
              <w:t xml:space="preserve">教育庁　教育振興室　</w:t>
            </w:r>
            <w:r>
              <w:rPr>
                <w:rFonts w:ascii="HG丸ｺﾞｼｯｸM-PRO" w:eastAsia="HG丸ｺﾞｼｯｸM-PRO" w:hAnsi="HG丸ｺﾞｼｯｸM-PRO" w:hint="eastAsia"/>
                <w:sz w:val="24"/>
              </w:rPr>
              <w:t xml:space="preserve">　</w:t>
            </w:r>
            <w:r w:rsidRPr="00614FC1">
              <w:rPr>
                <w:rFonts w:ascii="HG丸ｺﾞｼｯｸM-PRO" w:eastAsia="HG丸ｺﾞｼｯｸM-PRO" w:hAnsi="HG丸ｺﾞｼｯｸM-PRO" w:hint="eastAsia"/>
                <w:sz w:val="24"/>
                <w:lang w:eastAsia="zh-TW"/>
              </w:rPr>
              <w:t>支援教育課</w:t>
            </w:r>
          </w:p>
          <w:p w14:paraId="0AD3D842" w14:textId="77777777" w:rsidR="00F7543D" w:rsidRPr="00614FC1" w:rsidRDefault="00F7543D" w:rsidP="00212651">
            <w:pPr>
              <w:rPr>
                <w:rFonts w:ascii="HG丸ｺﾞｼｯｸM-PRO" w:eastAsia="HG丸ｺﾞｼｯｸM-PRO" w:hAnsi="HG丸ｺﾞｼｯｸM-PRO"/>
                <w:sz w:val="24"/>
              </w:rPr>
            </w:pPr>
            <w:r w:rsidRPr="00614FC1">
              <w:rPr>
                <w:rFonts w:ascii="HG丸ｺﾞｼｯｸM-PRO" w:eastAsia="HG丸ｺﾞｼｯｸM-PRO" w:hAnsi="HG丸ｺﾞｼｯｸM-PRO" w:hint="eastAsia"/>
                <w:sz w:val="24"/>
              </w:rPr>
              <w:t xml:space="preserve">教育庁　教育振興室　</w:t>
            </w:r>
            <w:r>
              <w:rPr>
                <w:rFonts w:ascii="HG丸ｺﾞｼｯｸM-PRO" w:eastAsia="HG丸ｺﾞｼｯｸM-PRO" w:hAnsi="HG丸ｺﾞｼｯｸM-PRO" w:hint="eastAsia"/>
                <w:sz w:val="24"/>
              </w:rPr>
              <w:t xml:space="preserve">　</w:t>
            </w:r>
            <w:r w:rsidRPr="00614FC1">
              <w:rPr>
                <w:rFonts w:ascii="HG丸ｺﾞｼｯｸM-PRO" w:eastAsia="HG丸ｺﾞｼｯｸM-PRO" w:hAnsi="HG丸ｺﾞｼｯｸM-PRO" w:hint="eastAsia"/>
                <w:sz w:val="24"/>
              </w:rPr>
              <w:t>高校改革課</w:t>
            </w:r>
          </w:p>
          <w:p w14:paraId="7C1C0FE6" w14:textId="77777777" w:rsidR="00F7543D" w:rsidRPr="00614FC1" w:rsidRDefault="00F7543D" w:rsidP="00212651">
            <w:pPr>
              <w:rPr>
                <w:rFonts w:ascii="HG丸ｺﾞｼｯｸM-PRO" w:eastAsia="HG丸ｺﾞｼｯｸM-PRO" w:hAnsi="HG丸ｺﾞｼｯｸM-PRO"/>
                <w:sz w:val="24"/>
                <w:lang w:eastAsia="zh-TW"/>
              </w:rPr>
            </w:pPr>
          </w:p>
        </w:tc>
      </w:tr>
    </w:tbl>
    <w:p w14:paraId="549EE5EB" w14:textId="77777777" w:rsidR="00F7543D" w:rsidRPr="003A4E20" w:rsidRDefault="00F7543D" w:rsidP="00F7543D">
      <w:pPr>
        <w:ind w:left="240" w:hangingChars="100" w:hanging="240"/>
        <w:jc w:val="right"/>
        <w:rPr>
          <w:rFonts w:ascii="HG丸ｺﾞｼｯｸM-PRO" w:eastAsia="HG丸ｺﾞｼｯｸM-PRO" w:hAnsi="HG丸ｺﾞｼｯｸM-PRO"/>
          <w:sz w:val="24"/>
        </w:rPr>
      </w:pPr>
      <w:r w:rsidRPr="003A4E20">
        <w:rPr>
          <w:rFonts w:ascii="HG丸ｺﾞｼｯｸM-PRO" w:eastAsia="HG丸ｺﾞｼｯｸM-PRO" w:hAnsi="HG丸ｺﾞｼｯｸM-PRO" w:hint="eastAsia"/>
          <w:sz w:val="24"/>
        </w:rPr>
        <w:lastRenderedPageBreak/>
        <w:t>様式　２</w:t>
      </w:r>
    </w:p>
    <w:p w14:paraId="6EE75DB5" w14:textId="77777777" w:rsidR="00F7543D" w:rsidRPr="003A4E20" w:rsidRDefault="00F7543D" w:rsidP="00F7543D">
      <w:pPr>
        <w:ind w:left="240" w:hangingChars="100" w:hanging="240"/>
        <w:jc w:val="center"/>
        <w:rPr>
          <w:rFonts w:ascii="HG丸ｺﾞｼｯｸM-PRO" w:eastAsia="HG丸ｺﾞｼｯｸM-PRO" w:hAnsi="HG丸ｺﾞｼｯｸM-PRO"/>
          <w:sz w:val="24"/>
        </w:rPr>
      </w:pPr>
      <w:r w:rsidRPr="003A4E20">
        <w:rPr>
          <w:rFonts w:ascii="HG丸ｺﾞｼｯｸM-PRO" w:eastAsia="HG丸ｺﾞｼｯｸM-PRO" w:hAnsi="HG丸ｺﾞｼｯｸM-PRO" w:hint="eastAsia"/>
          <w:sz w:val="24"/>
        </w:rPr>
        <w:t xml:space="preserve">回　　　答　</w:t>
      </w:r>
    </w:p>
    <w:p w14:paraId="3D02D3D4" w14:textId="77777777" w:rsidR="00F7543D" w:rsidRPr="003A4E20" w:rsidRDefault="00F7543D" w:rsidP="00F7543D">
      <w:pPr>
        <w:ind w:left="240" w:hangingChars="100" w:hanging="240"/>
        <w:jc w:val="center"/>
        <w:rPr>
          <w:rFonts w:ascii="HG丸ｺﾞｼｯｸM-PRO" w:eastAsia="HG丸ｺﾞｼｯｸM-PRO" w:hAnsi="HG丸ｺﾞｼｯｸM-PRO"/>
          <w:sz w:val="24"/>
        </w:rPr>
      </w:pPr>
    </w:p>
    <w:p w14:paraId="30853539" w14:textId="77777777" w:rsidR="00F7543D" w:rsidRPr="003A4E20" w:rsidRDefault="00F7543D" w:rsidP="00F7543D">
      <w:pPr>
        <w:ind w:left="218" w:hangingChars="91" w:hanging="218"/>
        <w:rPr>
          <w:rFonts w:ascii="HG丸ｺﾞｼｯｸM-PRO" w:eastAsia="HG丸ｺﾞｼｯｸM-PRO" w:hAnsi="HG丸ｺﾞｼｯｸM-PRO"/>
          <w:sz w:val="24"/>
        </w:rPr>
      </w:pPr>
      <w:r w:rsidRPr="003A4E20">
        <w:rPr>
          <w:rFonts w:ascii="HG丸ｺﾞｼｯｸM-PRO" w:eastAsia="HG丸ｺﾞｼｯｸM-PRO" w:hAnsi="HG丸ｺﾞｼｯｸM-PRO" w:hint="eastAsia"/>
          <w:sz w:val="24"/>
        </w:rPr>
        <w:t>団体名　（　障害者・家族・関係者の要求大集会実行委員会【障連協】 ）</w:t>
      </w:r>
    </w:p>
    <w:p w14:paraId="015790F2" w14:textId="77777777" w:rsidR="00F7543D" w:rsidRPr="003A4E20" w:rsidRDefault="00F7543D" w:rsidP="00F7543D">
      <w:pPr>
        <w:ind w:left="240" w:hangingChars="100" w:hanging="240"/>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43D" w:rsidRPr="003A4E20" w14:paraId="6AA11AC8" w14:textId="77777777" w:rsidTr="00212651">
        <w:tc>
          <w:tcPr>
            <w:tcW w:w="8702" w:type="dxa"/>
            <w:shd w:val="clear" w:color="auto" w:fill="auto"/>
          </w:tcPr>
          <w:p w14:paraId="17604119" w14:textId="35C1B1FB" w:rsidR="00F7543D" w:rsidRDefault="00F7543D" w:rsidP="00212651">
            <w:pPr>
              <w:jc w:val="left"/>
              <w:rPr>
                <w:rFonts w:ascii="HG丸ｺﾞｼｯｸM-PRO" w:eastAsia="HG丸ｺﾞｼｯｸM-PRO" w:hAnsi="HG丸ｺﾞｼｯｸM-PRO"/>
                <w:sz w:val="24"/>
              </w:rPr>
            </w:pPr>
            <w:r w:rsidRPr="003A4E20">
              <w:rPr>
                <w:rFonts w:ascii="HG丸ｺﾞｼｯｸM-PRO" w:eastAsia="HG丸ｺﾞｼｯｸM-PRO" w:hAnsi="HG丸ｺﾞｼｯｸM-PRO" w:hint="eastAsia"/>
                <w:sz w:val="24"/>
              </w:rPr>
              <w:t>（要望項目）</w:t>
            </w:r>
          </w:p>
          <w:p w14:paraId="62D5CCCA" w14:textId="4648F1E7" w:rsidR="00A45C53" w:rsidRPr="003A4E20" w:rsidRDefault="00A45C53" w:rsidP="00212651">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＜放課後保障＞</w:t>
            </w:r>
          </w:p>
          <w:p w14:paraId="62AE23DD" w14:textId="77777777" w:rsidR="00F7543D" w:rsidRPr="00C75AAE" w:rsidRDefault="00F7543D" w:rsidP="00212651">
            <w:pPr>
              <w:ind w:left="240" w:hangingChars="100" w:hanging="240"/>
              <w:jc w:val="left"/>
              <w:rPr>
                <w:rFonts w:ascii="HG丸ｺﾞｼｯｸM-PRO" w:eastAsia="HG丸ｺﾞｼｯｸM-PRO" w:hAnsi="HG丸ｺﾞｼｯｸM-PRO"/>
                <w:sz w:val="24"/>
              </w:rPr>
            </w:pPr>
            <w:r w:rsidRPr="00C75AAE">
              <w:rPr>
                <w:rFonts w:ascii="HG丸ｺﾞｼｯｸM-PRO" w:eastAsia="HG丸ｺﾞｼｯｸM-PRO" w:hAnsi="HG丸ｺﾞｼｯｸM-PRO" w:hint="eastAsia"/>
                <w:sz w:val="24"/>
              </w:rPr>
              <w:t>21　家庭と教育と福祉の連携「トライアングル」プロジェクトを大阪府においても促進し、家族と府立学校や各市町村の学校と事業所との連携が図れるようにしてください。</w:t>
            </w:r>
          </w:p>
          <w:p w14:paraId="639B167E" w14:textId="77777777" w:rsidR="00F7543D" w:rsidRPr="00C75AAE" w:rsidRDefault="00F7543D" w:rsidP="00212651">
            <w:pPr>
              <w:ind w:leftChars="100" w:left="450" w:hangingChars="100" w:hanging="240"/>
              <w:jc w:val="left"/>
              <w:rPr>
                <w:rFonts w:ascii="HG丸ｺﾞｼｯｸM-PRO" w:eastAsia="HG丸ｺﾞｼｯｸM-PRO" w:hAnsi="HG丸ｺﾞｼｯｸM-PRO"/>
                <w:sz w:val="24"/>
              </w:rPr>
            </w:pPr>
            <w:r w:rsidRPr="00C75AAE">
              <w:rPr>
                <w:rFonts w:ascii="HG丸ｺﾞｼｯｸM-PRO" w:eastAsia="HG丸ｺﾞｼｯｸM-PRO" w:hAnsi="HG丸ｺﾞｼｯｸM-PRO" w:hint="eastAsia"/>
                <w:sz w:val="24"/>
              </w:rPr>
              <w:t>③　送迎を円滑に行えるように、下校時間や行事について細やかに情報交換が行えるようにしてください。災害による緊急時への対応や送迎の行き違いによる事故防止のためにも、事業所への情報のメール配信を市町村立の各校でも行えるようにしてください</w:t>
            </w:r>
          </w:p>
          <w:p w14:paraId="4FBAD496" w14:textId="77777777" w:rsidR="00F7543D" w:rsidRPr="00C75AAE" w:rsidRDefault="00F7543D" w:rsidP="00212651">
            <w:pPr>
              <w:ind w:leftChars="100" w:left="450" w:hangingChars="100" w:hanging="240"/>
              <w:jc w:val="left"/>
              <w:rPr>
                <w:rFonts w:ascii="HG丸ｺﾞｼｯｸM-PRO" w:eastAsia="HG丸ｺﾞｼｯｸM-PRO" w:hAnsi="HG丸ｺﾞｼｯｸM-PRO"/>
                <w:sz w:val="24"/>
              </w:rPr>
            </w:pPr>
            <w:r w:rsidRPr="00C75AAE">
              <w:rPr>
                <w:rFonts w:ascii="HG丸ｺﾞｼｯｸM-PRO" w:eastAsia="HG丸ｺﾞｼｯｸM-PRO" w:hAnsi="HG丸ｺﾞｼｯｸM-PRO" w:hint="eastAsia"/>
                <w:sz w:val="24"/>
              </w:rPr>
              <w:t>④　先生との懇談や学校と事業所間での連絡の取り方（メール配信等）、情報共有等の対応にばらつきがあります。各校と連携がスムーズに図れるようにしてください。</w:t>
            </w:r>
          </w:p>
          <w:p w14:paraId="4D7A5F26" w14:textId="77777777" w:rsidR="00F7543D" w:rsidRPr="003A4E20" w:rsidRDefault="00F7543D" w:rsidP="00212651">
            <w:pPr>
              <w:ind w:leftChars="100" w:left="210"/>
              <w:jc w:val="left"/>
              <w:rPr>
                <w:rFonts w:ascii="HG丸ｺﾞｼｯｸM-PRO" w:eastAsia="HG丸ｺﾞｼｯｸM-PRO" w:hAnsi="HG丸ｺﾞｼｯｸM-PRO"/>
                <w:sz w:val="24"/>
              </w:rPr>
            </w:pPr>
          </w:p>
        </w:tc>
      </w:tr>
      <w:tr w:rsidR="00F7543D" w:rsidRPr="003A4E20" w14:paraId="20FA49F3" w14:textId="77777777" w:rsidTr="00212651">
        <w:tc>
          <w:tcPr>
            <w:tcW w:w="8702" w:type="dxa"/>
            <w:shd w:val="clear" w:color="auto" w:fill="auto"/>
          </w:tcPr>
          <w:p w14:paraId="418D4CAA" w14:textId="77777777" w:rsidR="00F7543D" w:rsidRPr="003A4E20"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sidRPr="003A4E20">
              <w:rPr>
                <w:rFonts w:ascii="HG丸ｺﾞｼｯｸM-PRO" w:eastAsia="HG丸ｺﾞｼｯｸM-PRO" w:hAnsi="HG丸ｺﾞｼｯｸM-PRO" w:cs="ＭＳ Ｐゴシック" w:hint="eastAsia"/>
                <w:kern w:val="0"/>
                <w:sz w:val="24"/>
              </w:rPr>
              <w:t>（回答）</w:t>
            </w:r>
          </w:p>
          <w:p w14:paraId="64C2DFB6"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230D2DAC"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sidRPr="003A4E20">
              <w:rPr>
                <w:rFonts w:ascii="HG丸ｺﾞｼｯｸM-PRO" w:eastAsia="HG丸ｺﾞｼｯｸM-PRO" w:hAnsi="HG丸ｺﾞｼｯｸM-PRO" w:cs="ＭＳ Ｐゴシック" w:hint="eastAsia"/>
                <w:kern w:val="0"/>
                <w:sz w:val="24"/>
              </w:rPr>
              <w:t>○　児童発達支援事業所、放課後等デイサービス事業所等と府立学校、市町村立学校との連携を図るため、文部科学省および厚生労働省による通知「児童福祉法等の改正による教育と福祉の連携の一層の推進について」及び「教育と福祉の一層の連携等の推進について」を府立学校、市町村教育委員会に周知しております。</w:t>
            </w:r>
          </w:p>
          <w:p w14:paraId="4B9DF02F" w14:textId="77777777" w:rsidR="00F7543D" w:rsidRPr="003A4E20"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0514069B"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sidRPr="003A4E20">
              <w:rPr>
                <w:rFonts w:ascii="HG丸ｺﾞｼｯｸM-PRO" w:eastAsia="HG丸ｺﾞｼｯｸM-PRO" w:hAnsi="HG丸ｺﾞｼｯｸM-PRO" w:cs="ＭＳ Ｐゴシック" w:hint="eastAsia"/>
                <w:kern w:val="0"/>
                <w:sz w:val="24"/>
              </w:rPr>
              <w:t>○　各校においては、幼児児童生徒の適切な支援のため、必要な情報共有等について保護者同意のもと、事業所等と引き続き連携を図ってまいります。</w:t>
            </w:r>
          </w:p>
          <w:p w14:paraId="6C4E1F61"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0C16B97D"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Pr>
                <w:rFonts w:ascii="HG丸ｺﾞｼｯｸM-PRO" w:eastAsia="HG丸ｺﾞｼｯｸM-PRO" w:hAnsi="HG丸ｺﾞｼｯｸM-PRO" w:cs="ＭＳ Ｐゴシック" w:hint="eastAsia"/>
                <w:color w:val="000000"/>
                <w:kern w:val="0"/>
                <w:sz w:val="24"/>
              </w:rPr>
              <w:t>○</w:t>
            </w:r>
            <w:r w:rsidRPr="00A00541">
              <w:rPr>
                <w:rFonts w:ascii="HG丸ｺﾞｼｯｸM-PRO" w:eastAsia="HG丸ｺﾞｼｯｸM-PRO" w:hAnsi="HG丸ｺﾞｼｯｸM-PRO" w:cs="ＭＳ Ｐゴシック" w:hint="eastAsia"/>
                <w:color w:val="000000"/>
                <w:kern w:val="0"/>
                <w:sz w:val="24"/>
              </w:rPr>
              <w:t xml:space="preserve">　府立高校においては、不登校生徒について、多岐にわたる不登校の原因・背景や、一人ひとりの状況を適切にアセスメントし、個々に応じたグラデーションのある学びを提供するよう努めています。引き続き、スクールカウンセラーやスクールソーシャルワーカー等の専門人材と連携・協働した「チーム学校」による支援体制を充実させてまいります。</w:t>
            </w:r>
          </w:p>
          <w:p w14:paraId="5ED69D97"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6A6897FF" w14:textId="77777777" w:rsidR="00F7543D" w:rsidRPr="003A4E20"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Pr>
                <w:rFonts w:ascii="HG丸ｺﾞｼｯｸM-PRO" w:eastAsia="HG丸ｺﾞｼｯｸM-PRO" w:hAnsi="HG丸ｺﾞｼｯｸM-PRO" w:hint="eastAsia"/>
                <w:sz w:val="24"/>
              </w:rPr>
              <w:t>○　また、</w:t>
            </w:r>
            <w:r w:rsidRPr="001E0B85">
              <w:rPr>
                <w:rFonts w:ascii="HG丸ｺﾞｼｯｸM-PRO" w:eastAsia="HG丸ｺﾞｼｯｸM-PRO" w:hAnsi="HG丸ｺﾞｼｯｸM-PRO" w:hint="eastAsia"/>
                <w:sz w:val="24"/>
              </w:rPr>
              <w:t>府教育庁では、福祉の専門家であるスクールソーシャルワーカーを市町村が主体的に雇用できるよう、政令市・中核市を除く各市町村に補助を行っています。各校においては、スクールソーシャルワーカー等の専門家と協働しながら支援方針を検討し、子ども一人ひとりに合った支援につなげることができるよう進めているところです。</w:t>
            </w:r>
          </w:p>
          <w:p w14:paraId="499C124A" w14:textId="77777777" w:rsidR="00F7543D" w:rsidRPr="00C11D1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03767601" w14:textId="77777777" w:rsidR="00F7543D" w:rsidRPr="003A4E20"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Pr>
                <w:rFonts w:ascii="HG丸ｺﾞｼｯｸM-PRO" w:eastAsia="HG丸ｺﾞｼｯｸM-PRO" w:hAnsi="HG丸ｺﾞｼｯｸM-PRO" w:cs="ＭＳ Ｐゴシック" w:hint="eastAsia"/>
                <w:kern w:val="0"/>
                <w:sz w:val="24"/>
              </w:rPr>
              <w:t>○</w:t>
            </w:r>
            <w:r w:rsidRPr="003A4E20">
              <w:rPr>
                <w:rFonts w:ascii="HG丸ｺﾞｼｯｸM-PRO" w:eastAsia="HG丸ｺﾞｼｯｸM-PRO" w:hAnsi="HG丸ｺﾞｼｯｸM-PRO" w:cs="ＭＳ Ｐゴシック" w:hint="eastAsia"/>
                <w:kern w:val="0"/>
                <w:sz w:val="24"/>
              </w:rPr>
              <w:t xml:space="preserve">　府立支援学校においては、幼児児童生徒の実態に応じ、登校にどのよう</w:t>
            </w:r>
            <w:r w:rsidRPr="003A4E20">
              <w:rPr>
                <w:rFonts w:ascii="HG丸ｺﾞｼｯｸM-PRO" w:eastAsia="HG丸ｺﾞｼｯｸM-PRO" w:hAnsi="HG丸ｺﾞｼｯｸM-PRO" w:cs="ＭＳ Ｐゴシック" w:hint="eastAsia"/>
                <w:kern w:val="0"/>
                <w:sz w:val="24"/>
              </w:rPr>
              <w:lastRenderedPageBreak/>
              <w:t>な不安や悩みを抱えているのか丁寧にアセスメントを行い、個別に対応しております。</w:t>
            </w:r>
          </w:p>
          <w:p w14:paraId="7299C506" w14:textId="77777777" w:rsidR="00F7543D" w:rsidRDefault="00F7543D" w:rsidP="00212651">
            <w:pPr>
              <w:tabs>
                <w:tab w:val="left" w:pos="7797"/>
              </w:tabs>
              <w:ind w:leftChars="100" w:left="210" w:firstLineChars="100" w:firstLine="240"/>
              <w:jc w:val="left"/>
              <w:rPr>
                <w:rFonts w:ascii="HG丸ｺﾞｼｯｸM-PRO" w:eastAsia="HG丸ｺﾞｼｯｸM-PRO" w:hAnsi="HG丸ｺﾞｼｯｸM-PRO" w:cs="ＭＳ Ｐゴシック"/>
                <w:kern w:val="0"/>
                <w:sz w:val="24"/>
              </w:rPr>
            </w:pPr>
            <w:r w:rsidRPr="003A4E20">
              <w:rPr>
                <w:rFonts w:ascii="HG丸ｺﾞｼｯｸM-PRO" w:eastAsia="HG丸ｺﾞｼｯｸM-PRO" w:hAnsi="HG丸ｺﾞｼｯｸM-PRO" w:cs="ＭＳ Ｐゴシック" w:hint="eastAsia"/>
                <w:kern w:val="0"/>
                <w:sz w:val="24"/>
              </w:rPr>
              <w:t>引き続き保護者及び関係機関と連携を図り、適切に対応してまいります。</w:t>
            </w:r>
          </w:p>
          <w:p w14:paraId="10286E05"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7A116C96" w14:textId="77777777" w:rsidR="00F7543D" w:rsidRPr="003A4E20"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sidRPr="003A4E20">
              <w:rPr>
                <w:rFonts w:ascii="HG丸ｺﾞｼｯｸM-PRO" w:eastAsia="HG丸ｺﾞｼｯｸM-PRO" w:hAnsi="HG丸ｺﾞｼｯｸM-PRO" w:cs="ＭＳ Ｐゴシック" w:hint="eastAsia"/>
                <w:kern w:val="0"/>
                <w:sz w:val="24"/>
              </w:rPr>
              <w:t>○　府立学校では、普段から保護者への連絡は、メール配信サービス等を活用し連絡を行っています。また、ある支援学校では、必要に応じて全事業所にもメール配信を行うなど、スムーズな連携の強化に努めています。</w:t>
            </w:r>
          </w:p>
          <w:p w14:paraId="097FAE3B"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p w14:paraId="024BCB1B" w14:textId="77777777" w:rsidR="00F7543D"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r w:rsidRPr="003A4E20">
              <w:rPr>
                <w:rFonts w:ascii="HG丸ｺﾞｼｯｸM-PRO" w:eastAsia="HG丸ｺﾞｼｯｸM-PRO" w:hAnsi="HG丸ｺﾞｼｯｸM-PRO" w:cs="ＭＳ Ｐゴシック" w:hint="eastAsia"/>
                <w:kern w:val="0"/>
                <w:sz w:val="24"/>
              </w:rPr>
              <w:t>○　今後も、教育と福祉の一層の連携促進に取り組んでまいります。</w:t>
            </w:r>
          </w:p>
          <w:p w14:paraId="30BB6ABB" w14:textId="77777777" w:rsidR="00F7543D" w:rsidRPr="003A4E20" w:rsidRDefault="00F7543D" w:rsidP="00212651">
            <w:pPr>
              <w:tabs>
                <w:tab w:val="left" w:pos="7797"/>
              </w:tabs>
              <w:ind w:left="240" w:hangingChars="100" w:hanging="240"/>
              <w:jc w:val="left"/>
              <w:rPr>
                <w:rFonts w:ascii="HG丸ｺﾞｼｯｸM-PRO" w:eastAsia="HG丸ｺﾞｼｯｸM-PRO" w:hAnsi="HG丸ｺﾞｼｯｸM-PRO" w:cs="ＭＳ Ｐゴシック"/>
                <w:kern w:val="0"/>
                <w:sz w:val="24"/>
              </w:rPr>
            </w:pPr>
          </w:p>
        </w:tc>
      </w:tr>
      <w:tr w:rsidR="00F7543D" w:rsidRPr="003A4E20" w14:paraId="7650DAA0" w14:textId="77777777" w:rsidTr="00212651">
        <w:tc>
          <w:tcPr>
            <w:tcW w:w="8702" w:type="dxa"/>
            <w:shd w:val="clear" w:color="auto" w:fill="auto"/>
          </w:tcPr>
          <w:p w14:paraId="3CF3BABB" w14:textId="77777777" w:rsidR="00F7543D" w:rsidRDefault="00F7543D" w:rsidP="00212651">
            <w:pPr>
              <w:rPr>
                <w:rFonts w:ascii="HG丸ｺﾞｼｯｸM-PRO" w:eastAsia="HG丸ｺﾞｼｯｸM-PRO" w:hAnsi="HG丸ｺﾞｼｯｸM-PRO"/>
                <w:sz w:val="24"/>
              </w:rPr>
            </w:pPr>
            <w:r w:rsidRPr="003A4E20">
              <w:rPr>
                <w:rFonts w:ascii="HG丸ｺﾞｼｯｸM-PRO" w:eastAsia="HG丸ｺﾞｼｯｸM-PRO" w:hAnsi="HG丸ｺﾞｼｯｸM-PRO" w:hint="eastAsia"/>
                <w:sz w:val="24"/>
              </w:rPr>
              <w:lastRenderedPageBreak/>
              <w:t>（回答部局室課名）</w:t>
            </w:r>
          </w:p>
          <w:p w14:paraId="6D4F6E66" w14:textId="77777777" w:rsidR="00F7543D" w:rsidRPr="002F54BB" w:rsidRDefault="00F7543D" w:rsidP="00212651">
            <w:pPr>
              <w:rPr>
                <w:rFonts w:ascii="HG丸ｺﾞｼｯｸM-PRO" w:eastAsia="HG丸ｺﾞｼｯｸM-PRO" w:hAnsi="HG丸ｺﾞｼｯｸM-PRO" w:cs="ＭＳ Ｐゴシック"/>
                <w:kern w:val="0"/>
                <w:sz w:val="24"/>
              </w:rPr>
            </w:pPr>
          </w:p>
          <w:p w14:paraId="1B4B306C" w14:textId="77777777" w:rsidR="00F7543D" w:rsidRPr="002F54BB" w:rsidRDefault="00F7543D" w:rsidP="00212651">
            <w:pPr>
              <w:rPr>
                <w:rFonts w:ascii="HG丸ｺﾞｼｯｸM-PRO" w:eastAsia="HG丸ｺﾞｼｯｸM-PRO" w:hAnsi="HG丸ｺﾞｼｯｸM-PRO"/>
                <w:sz w:val="24"/>
              </w:rPr>
            </w:pPr>
            <w:r w:rsidRPr="002F54BB">
              <w:rPr>
                <w:rFonts w:ascii="HG丸ｺﾞｼｯｸM-PRO" w:eastAsia="HG丸ｺﾞｼｯｸM-PRO" w:hAnsi="HG丸ｺﾞｼｯｸM-PRO" w:hint="eastAsia"/>
                <w:sz w:val="24"/>
              </w:rPr>
              <w:t>21③</w:t>
            </w:r>
          </w:p>
          <w:p w14:paraId="2E8D7255" w14:textId="77777777" w:rsidR="00F7543D" w:rsidRDefault="00F7543D" w:rsidP="00212651">
            <w:pPr>
              <w:ind w:firstLineChars="100" w:firstLine="240"/>
              <w:rPr>
                <w:rFonts w:ascii="HG丸ｺﾞｼｯｸM-PRO" w:eastAsia="HG丸ｺﾞｼｯｸM-PRO" w:hAnsi="HG丸ｺﾞｼｯｸM-PRO"/>
                <w:sz w:val="24"/>
              </w:rPr>
            </w:pPr>
            <w:r w:rsidRPr="002F54BB">
              <w:rPr>
                <w:rFonts w:ascii="HG丸ｺﾞｼｯｸM-PRO" w:eastAsia="HG丸ｺﾞｼｯｸM-PRO" w:hAnsi="HG丸ｺﾞｼｯｸM-PRO" w:hint="eastAsia"/>
                <w:sz w:val="24"/>
              </w:rPr>
              <w:t>教育庁　教育振興室　　高校改革課</w:t>
            </w:r>
          </w:p>
          <w:p w14:paraId="0367EB38" w14:textId="77777777" w:rsidR="00F7543D" w:rsidRDefault="00F7543D" w:rsidP="00212651">
            <w:pPr>
              <w:ind w:firstLineChars="100" w:firstLine="240"/>
              <w:rPr>
                <w:rFonts w:ascii="HG丸ｺﾞｼｯｸM-PRO" w:eastAsia="PMingLiU" w:hAnsi="HG丸ｺﾞｼｯｸM-PRO"/>
                <w:sz w:val="24"/>
                <w:lang w:eastAsia="zh-TW"/>
              </w:rPr>
            </w:pPr>
            <w:r>
              <w:rPr>
                <w:rFonts w:ascii="HG丸ｺﾞｼｯｸM-PRO" w:eastAsia="HG丸ｺﾞｼｯｸM-PRO" w:hAnsi="HG丸ｺﾞｼｯｸM-PRO" w:hint="eastAsia"/>
                <w:sz w:val="24"/>
              </w:rPr>
              <w:t xml:space="preserve">教育庁　教育振興室　　</w:t>
            </w:r>
            <w:r w:rsidRPr="00C75AAE">
              <w:rPr>
                <w:rFonts w:ascii="HG丸ｺﾞｼｯｸM-PRO" w:eastAsia="HG丸ｺﾞｼｯｸM-PRO" w:hAnsi="HG丸ｺﾞｼｯｸM-PRO" w:hint="eastAsia"/>
                <w:sz w:val="24"/>
                <w:lang w:eastAsia="zh-TW"/>
              </w:rPr>
              <w:t>支援教育課</w:t>
            </w:r>
          </w:p>
          <w:p w14:paraId="44B769A2" w14:textId="77777777" w:rsidR="00F7543D" w:rsidRPr="00C75AAE" w:rsidRDefault="00F7543D" w:rsidP="00212651">
            <w:pPr>
              <w:ind w:firstLineChars="100" w:firstLine="240"/>
              <w:rPr>
                <w:rFonts w:ascii="HG丸ｺﾞｼｯｸM-PRO" w:eastAsia="PMingLiU" w:hAnsi="HG丸ｺﾞｼｯｸM-PRO"/>
                <w:sz w:val="24"/>
              </w:rPr>
            </w:pPr>
            <w:r>
              <w:rPr>
                <w:rFonts w:ascii="HG丸ｺﾞｼｯｸM-PRO" w:eastAsia="HG丸ｺﾞｼｯｸM-PRO" w:hAnsi="HG丸ｺﾞｼｯｸM-PRO" w:hint="eastAsia"/>
                <w:sz w:val="24"/>
              </w:rPr>
              <w:t xml:space="preserve">教育庁　市町村教育室　</w:t>
            </w:r>
            <w:r w:rsidRPr="00C75AAE">
              <w:rPr>
                <w:rFonts w:ascii="HG丸ｺﾞｼｯｸM-PRO" w:eastAsia="HG丸ｺﾞｼｯｸM-PRO" w:hAnsi="HG丸ｺﾞｼｯｸM-PRO" w:hint="eastAsia"/>
                <w:sz w:val="24"/>
              </w:rPr>
              <w:t>小中学校課</w:t>
            </w:r>
          </w:p>
          <w:p w14:paraId="4B5C3EB9" w14:textId="77777777" w:rsidR="00F7543D" w:rsidRDefault="00F7543D" w:rsidP="00212651">
            <w:pPr>
              <w:ind w:firstLineChars="100" w:firstLine="240"/>
              <w:rPr>
                <w:rFonts w:ascii="HG丸ｺﾞｼｯｸM-PRO" w:eastAsia="HG丸ｺﾞｼｯｸM-PRO" w:hAnsi="HG丸ｺﾞｼｯｸM-PRO" w:cs="ＭＳ Ｐゴシック"/>
                <w:kern w:val="0"/>
                <w:sz w:val="24"/>
              </w:rPr>
            </w:pPr>
            <w:r w:rsidRPr="00C75AAE">
              <w:rPr>
                <w:rFonts w:ascii="HG丸ｺﾞｼｯｸM-PRO" w:eastAsia="HG丸ｺﾞｼｯｸM-PRO" w:hAnsi="HG丸ｺﾞｼｯｸM-PRO" w:cs="ＭＳ Ｐゴシック" w:hint="eastAsia"/>
                <w:kern w:val="0"/>
                <w:sz w:val="24"/>
              </w:rPr>
              <w:t>福祉部　障がい福祉室　地域生活支援課</w:t>
            </w:r>
          </w:p>
          <w:p w14:paraId="2CDF1500" w14:textId="77777777" w:rsidR="00F7543D" w:rsidRDefault="00F7543D" w:rsidP="00212651">
            <w:pPr>
              <w:ind w:firstLineChars="100" w:firstLine="240"/>
              <w:rPr>
                <w:rFonts w:ascii="HG丸ｺﾞｼｯｸM-PRO" w:eastAsia="HG丸ｺﾞｼｯｸM-PRO" w:hAnsi="HG丸ｺﾞｼｯｸM-PRO" w:cs="ＭＳ Ｐゴシック"/>
                <w:kern w:val="0"/>
                <w:sz w:val="24"/>
              </w:rPr>
            </w:pPr>
          </w:p>
          <w:p w14:paraId="05357A05" w14:textId="77777777" w:rsidR="00F7543D" w:rsidRPr="002F54BB" w:rsidRDefault="00F7543D" w:rsidP="00212651">
            <w:pPr>
              <w:rPr>
                <w:rFonts w:ascii="HG丸ｺﾞｼｯｸM-PRO" w:eastAsia="HG丸ｺﾞｼｯｸM-PRO" w:hAnsi="HG丸ｺﾞｼｯｸM-PRO"/>
                <w:sz w:val="24"/>
              </w:rPr>
            </w:pPr>
            <w:r w:rsidRPr="002F54BB">
              <w:rPr>
                <w:rFonts w:ascii="HG丸ｺﾞｼｯｸM-PRO" w:eastAsia="HG丸ｺﾞｼｯｸM-PRO" w:hAnsi="HG丸ｺﾞｼｯｸM-PRO" w:hint="eastAsia"/>
                <w:sz w:val="24"/>
              </w:rPr>
              <w:t>21④</w:t>
            </w:r>
          </w:p>
          <w:p w14:paraId="6F96BD33" w14:textId="77777777" w:rsidR="00F7543D" w:rsidRPr="002F54BB" w:rsidRDefault="00F7543D" w:rsidP="00212651">
            <w:pPr>
              <w:ind w:firstLineChars="100" w:firstLine="240"/>
              <w:rPr>
                <w:rFonts w:ascii="HG丸ｺﾞｼｯｸM-PRO" w:eastAsia="HG丸ｺﾞｼｯｸM-PRO" w:hAnsi="HG丸ｺﾞｼｯｸM-PRO"/>
                <w:sz w:val="24"/>
              </w:rPr>
            </w:pPr>
            <w:r w:rsidRPr="002F54BB">
              <w:rPr>
                <w:rFonts w:ascii="HG丸ｺﾞｼｯｸM-PRO" w:eastAsia="HG丸ｺﾞｼｯｸM-PRO" w:hAnsi="HG丸ｺﾞｼｯｸM-PRO" w:hint="eastAsia"/>
                <w:sz w:val="24"/>
              </w:rPr>
              <w:t xml:space="preserve">教育庁　教育振興室　　高等学校課　</w:t>
            </w:r>
          </w:p>
          <w:p w14:paraId="04E52DE4" w14:textId="77777777" w:rsidR="00F7543D" w:rsidRPr="002F54BB" w:rsidRDefault="00F7543D" w:rsidP="00212651">
            <w:pPr>
              <w:ind w:firstLineChars="100" w:firstLine="240"/>
              <w:rPr>
                <w:rFonts w:ascii="HG丸ｺﾞｼｯｸM-PRO" w:eastAsia="HG丸ｺﾞｼｯｸM-PRO" w:hAnsi="HG丸ｺﾞｼｯｸM-PRO"/>
                <w:sz w:val="24"/>
              </w:rPr>
            </w:pPr>
            <w:r w:rsidRPr="002F54BB">
              <w:rPr>
                <w:rFonts w:ascii="HG丸ｺﾞｼｯｸM-PRO" w:eastAsia="HG丸ｺﾞｼｯｸM-PRO" w:hAnsi="HG丸ｺﾞｼｯｸM-PRO" w:hint="eastAsia"/>
                <w:sz w:val="24"/>
              </w:rPr>
              <w:t>教育庁　教育振興室　　高校改革課</w:t>
            </w:r>
          </w:p>
          <w:p w14:paraId="671E27B7" w14:textId="77777777" w:rsidR="00F7543D" w:rsidRPr="002F54BB" w:rsidRDefault="00F7543D" w:rsidP="00212651">
            <w:pPr>
              <w:ind w:firstLineChars="100" w:firstLine="240"/>
              <w:rPr>
                <w:rFonts w:ascii="HG丸ｺﾞｼｯｸM-PRO" w:eastAsia="PMingLiU" w:hAnsi="HG丸ｺﾞｼｯｸM-PRO"/>
                <w:sz w:val="24"/>
                <w:lang w:eastAsia="zh-TW"/>
              </w:rPr>
            </w:pPr>
            <w:r w:rsidRPr="002F54BB">
              <w:rPr>
                <w:rFonts w:ascii="HG丸ｺﾞｼｯｸM-PRO" w:eastAsia="HG丸ｺﾞｼｯｸM-PRO" w:hAnsi="HG丸ｺﾞｼｯｸM-PRO" w:hint="eastAsia"/>
                <w:sz w:val="24"/>
              </w:rPr>
              <w:t xml:space="preserve">教育庁　教育振興室　　</w:t>
            </w:r>
            <w:r w:rsidRPr="002F54BB">
              <w:rPr>
                <w:rFonts w:ascii="HG丸ｺﾞｼｯｸM-PRO" w:eastAsia="HG丸ｺﾞｼｯｸM-PRO" w:hAnsi="HG丸ｺﾞｼｯｸM-PRO" w:hint="eastAsia"/>
                <w:sz w:val="24"/>
                <w:lang w:eastAsia="zh-TW"/>
              </w:rPr>
              <w:t>支援教育課</w:t>
            </w:r>
          </w:p>
          <w:p w14:paraId="0AE697E9" w14:textId="77777777" w:rsidR="00F7543D" w:rsidRPr="002F54BB" w:rsidRDefault="00F7543D" w:rsidP="00212651">
            <w:pPr>
              <w:ind w:firstLineChars="100" w:firstLine="240"/>
              <w:rPr>
                <w:rFonts w:ascii="HG丸ｺﾞｼｯｸM-PRO" w:eastAsia="PMingLiU" w:hAnsi="HG丸ｺﾞｼｯｸM-PRO"/>
                <w:sz w:val="24"/>
              </w:rPr>
            </w:pPr>
            <w:r w:rsidRPr="002F54BB">
              <w:rPr>
                <w:rFonts w:ascii="HG丸ｺﾞｼｯｸM-PRO" w:eastAsia="HG丸ｺﾞｼｯｸM-PRO" w:hAnsi="HG丸ｺﾞｼｯｸM-PRO" w:hint="eastAsia"/>
                <w:sz w:val="24"/>
              </w:rPr>
              <w:t>教育庁　市町村教育室　小中学校課</w:t>
            </w:r>
          </w:p>
          <w:p w14:paraId="4B5E85DC" w14:textId="77777777" w:rsidR="00F7543D" w:rsidRPr="002F54BB" w:rsidRDefault="00F7543D" w:rsidP="00212651">
            <w:pPr>
              <w:ind w:firstLineChars="100" w:firstLine="240"/>
              <w:rPr>
                <w:rFonts w:ascii="HG丸ｺﾞｼｯｸM-PRO" w:eastAsia="HG丸ｺﾞｼｯｸM-PRO" w:hAnsi="HG丸ｺﾞｼｯｸM-PRO" w:cs="ＭＳ Ｐゴシック"/>
                <w:kern w:val="0"/>
                <w:sz w:val="24"/>
              </w:rPr>
            </w:pPr>
            <w:r w:rsidRPr="002F54BB">
              <w:rPr>
                <w:rFonts w:ascii="HG丸ｺﾞｼｯｸM-PRO" w:eastAsia="HG丸ｺﾞｼｯｸM-PRO" w:hAnsi="HG丸ｺﾞｼｯｸM-PRO" w:cs="ＭＳ Ｐゴシック" w:hint="eastAsia"/>
                <w:kern w:val="0"/>
                <w:sz w:val="24"/>
              </w:rPr>
              <w:t>福祉部　障がい福祉室　地域生活支援課</w:t>
            </w:r>
          </w:p>
          <w:p w14:paraId="044215F4" w14:textId="77777777" w:rsidR="00F7543D" w:rsidRPr="003A4E20" w:rsidRDefault="00F7543D" w:rsidP="00212651">
            <w:pPr>
              <w:rPr>
                <w:rFonts w:ascii="HG丸ｺﾞｼｯｸM-PRO" w:eastAsia="HG丸ｺﾞｼｯｸM-PRO" w:hAnsi="HG丸ｺﾞｼｯｸM-PRO"/>
                <w:sz w:val="24"/>
              </w:rPr>
            </w:pPr>
          </w:p>
        </w:tc>
      </w:tr>
    </w:tbl>
    <w:p w14:paraId="3B5302DC" w14:textId="276371EF" w:rsidR="00F7543D" w:rsidRDefault="00F7543D" w:rsidP="003C51DE">
      <w:pPr>
        <w:ind w:left="240" w:hangingChars="100" w:hanging="240"/>
        <w:rPr>
          <w:rFonts w:ascii="HG丸ｺﾞｼｯｸM-PRO" w:eastAsia="HG丸ｺﾞｼｯｸM-PRO" w:hAnsi="HG丸ｺﾞｼｯｸM-PRO"/>
          <w:sz w:val="24"/>
        </w:rPr>
      </w:pPr>
    </w:p>
    <w:p w14:paraId="2D169978" w14:textId="570A5A8C" w:rsidR="0033298F" w:rsidRDefault="0033298F" w:rsidP="003C51DE">
      <w:pPr>
        <w:ind w:left="240" w:hangingChars="100" w:hanging="240"/>
        <w:rPr>
          <w:rFonts w:ascii="HG丸ｺﾞｼｯｸM-PRO" w:eastAsia="HG丸ｺﾞｼｯｸM-PRO" w:hAnsi="HG丸ｺﾞｼｯｸM-PRO"/>
          <w:sz w:val="24"/>
        </w:rPr>
      </w:pPr>
    </w:p>
    <w:p w14:paraId="4340916A" w14:textId="1F176035" w:rsidR="0033298F" w:rsidRDefault="0033298F" w:rsidP="003C51DE">
      <w:pPr>
        <w:ind w:left="240" w:hangingChars="100" w:hanging="240"/>
        <w:rPr>
          <w:rFonts w:ascii="HG丸ｺﾞｼｯｸM-PRO" w:eastAsia="HG丸ｺﾞｼｯｸM-PRO" w:hAnsi="HG丸ｺﾞｼｯｸM-PRO"/>
          <w:sz w:val="24"/>
        </w:rPr>
      </w:pPr>
    </w:p>
    <w:p w14:paraId="5ED29CC8" w14:textId="50D58217" w:rsidR="0033298F" w:rsidRDefault="0033298F" w:rsidP="003C51DE">
      <w:pPr>
        <w:ind w:left="240" w:hangingChars="100" w:hanging="240"/>
        <w:rPr>
          <w:rFonts w:ascii="HG丸ｺﾞｼｯｸM-PRO" w:eastAsia="HG丸ｺﾞｼｯｸM-PRO" w:hAnsi="HG丸ｺﾞｼｯｸM-PRO"/>
          <w:sz w:val="24"/>
        </w:rPr>
      </w:pPr>
    </w:p>
    <w:p w14:paraId="29EC999A" w14:textId="74CD7C56" w:rsidR="0033298F" w:rsidRDefault="0033298F" w:rsidP="003C51DE">
      <w:pPr>
        <w:ind w:left="240" w:hangingChars="100" w:hanging="240"/>
        <w:rPr>
          <w:rFonts w:ascii="HG丸ｺﾞｼｯｸM-PRO" w:eastAsia="HG丸ｺﾞｼｯｸM-PRO" w:hAnsi="HG丸ｺﾞｼｯｸM-PRO"/>
          <w:sz w:val="24"/>
        </w:rPr>
      </w:pPr>
    </w:p>
    <w:p w14:paraId="0A27F5D1" w14:textId="3A0E0F18" w:rsidR="0033298F" w:rsidRDefault="0033298F" w:rsidP="003C51DE">
      <w:pPr>
        <w:ind w:left="240" w:hangingChars="100" w:hanging="240"/>
        <w:rPr>
          <w:rFonts w:ascii="HG丸ｺﾞｼｯｸM-PRO" w:eastAsia="HG丸ｺﾞｼｯｸM-PRO" w:hAnsi="HG丸ｺﾞｼｯｸM-PRO"/>
          <w:sz w:val="24"/>
        </w:rPr>
      </w:pPr>
    </w:p>
    <w:p w14:paraId="4865E016" w14:textId="07529A11" w:rsidR="0033298F" w:rsidRDefault="0033298F" w:rsidP="003C51DE">
      <w:pPr>
        <w:ind w:left="240" w:hangingChars="100" w:hanging="240"/>
        <w:rPr>
          <w:rFonts w:ascii="HG丸ｺﾞｼｯｸM-PRO" w:eastAsia="HG丸ｺﾞｼｯｸM-PRO" w:hAnsi="HG丸ｺﾞｼｯｸM-PRO"/>
          <w:sz w:val="24"/>
        </w:rPr>
      </w:pPr>
    </w:p>
    <w:p w14:paraId="06ED2B23" w14:textId="539C9097" w:rsidR="0033298F" w:rsidRDefault="0033298F" w:rsidP="003C51DE">
      <w:pPr>
        <w:ind w:left="240" w:hangingChars="100" w:hanging="240"/>
        <w:rPr>
          <w:rFonts w:ascii="HG丸ｺﾞｼｯｸM-PRO" w:eastAsia="HG丸ｺﾞｼｯｸM-PRO" w:hAnsi="HG丸ｺﾞｼｯｸM-PRO"/>
          <w:sz w:val="24"/>
        </w:rPr>
      </w:pPr>
    </w:p>
    <w:p w14:paraId="3863D782" w14:textId="694F6A38" w:rsidR="0033298F" w:rsidRDefault="0033298F" w:rsidP="003C51DE">
      <w:pPr>
        <w:ind w:left="240" w:hangingChars="100" w:hanging="240"/>
        <w:rPr>
          <w:rFonts w:ascii="HG丸ｺﾞｼｯｸM-PRO" w:eastAsia="HG丸ｺﾞｼｯｸM-PRO" w:hAnsi="HG丸ｺﾞｼｯｸM-PRO"/>
          <w:sz w:val="24"/>
        </w:rPr>
      </w:pPr>
    </w:p>
    <w:p w14:paraId="26AAD7F0" w14:textId="032AD3C1" w:rsidR="0033298F" w:rsidRDefault="0033298F" w:rsidP="003C51DE">
      <w:pPr>
        <w:ind w:left="240" w:hangingChars="100" w:hanging="240"/>
        <w:rPr>
          <w:rFonts w:ascii="HG丸ｺﾞｼｯｸM-PRO" w:eastAsia="HG丸ｺﾞｼｯｸM-PRO" w:hAnsi="HG丸ｺﾞｼｯｸM-PRO"/>
          <w:sz w:val="24"/>
        </w:rPr>
      </w:pPr>
    </w:p>
    <w:p w14:paraId="1D0A441E" w14:textId="2DE404CD" w:rsidR="0033298F" w:rsidRDefault="0033298F" w:rsidP="003C51DE">
      <w:pPr>
        <w:ind w:left="240" w:hangingChars="100" w:hanging="240"/>
        <w:rPr>
          <w:rFonts w:ascii="HG丸ｺﾞｼｯｸM-PRO" w:eastAsia="HG丸ｺﾞｼｯｸM-PRO" w:hAnsi="HG丸ｺﾞｼｯｸM-PRO"/>
          <w:sz w:val="24"/>
        </w:rPr>
      </w:pPr>
    </w:p>
    <w:p w14:paraId="1F98E50C" w14:textId="4797B628" w:rsidR="0033298F" w:rsidRDefault="0033298F" w:rsidP="003C51DE">
      <w:pPr>
        <w:ind w:left="240" w:hangingChars="100" w:hanging="240"/>
        <w:rPr>
          <w:rFonts w:ascii="HG丸ｺﾞｼｯｸM-PRO" w:eastAsia="HG丸ｺﾞｼｯｸM-PRO" w:hAnsi="HG丸ｺﾞｼｯｸM-PRO"/>
          <w:sz w:val="24"/>
        </w:rPr>
      </w:pPr>
    </w:p>
    <w:p w14:paraId="2233EA3C" w14:textId="3CADC123" w:rsidR="0033298F" w:rsidRDefault="0033298F" w:rsidP="003C51DE">
      <w:pPr>
        <w:ind w:left="240" w:hangingChars="100" w:hanging="240"/>
        <w:rPr>
          <w:rFonts w:ascii="HG丸ｺﾞｼｯｸM-PRO" w:eastAsia="HG丸ｺﾞｼｯｸM-PRO" w:hAnsi="HG丸ｺﾞｼｯｸM-PRO"/>
          <w:sz w:val="24"/>
        </w:rPr>
      </w:pPr>
    </w:p>
    <w:p w14:paraId="70D71E2C" w14:textId="07AD829C" w:rsidR="0033298F" w:rsidRDefault="0033298F" w:rsidP="003C51DE">
      <w:pPr>
        <w:ind w:left="240" w:hangingChars="100" w:hanging="240"/>
        <w:rPr>
          <w:rFonts w:ascii="HG丸ｺﾞｼｯｸM-PRO" w:eastAsia="HG丸ｺﾞｼｯｸM-PRO" w:hAnsi="HG丸ｺﾞｼｯｸM-PRO"/>
          <w:sz w:val="24"/>
        </w:rPr>
      </w:pPr>
    </w:p>
    <w:p w14:paraId="267861A1" w14:textId="734637D9" w:rsidR="0033298F" w:rsidRDefault="0033298F" w:rsidP="003C51DE">
      <w:pPr>
        <w:ind w:left="240" w:hangingChars="100" w:hanging="240"/>
        <w:rPr>
          <w:rFonts w:ascii="HG丸ｺﾞｼｯｸM-PRO" w:eastAsia="HG丸ｺﾞｼｯｸM-PRO" w:hAnsi="HG丸ｺﾞｼｯｸM-PRO"/>
          <w:sz w:val="24"/>
        </w:rPr>
      </w:pPr>
    </w:p>
    <w:p w14:paraId="67D98248" w14:textId="1E67E724" w:rsidR="0033298F" w:rsidRDefault="0033298F" w:rsidP="003C51DE">
      <w:pPr>
        <w:ind w:left="240" w:hangingChars="100" w:hanging="240"/>
        <w:rPr>
          <w:rFonts w:ascii="HG丸ｺﾞｼｯｸM-PRO" w:eastAsia="HG丸ｺﾞｼｯｸM-PRO" w:hAnsi="HG丸ｺﾞｼｯｸM-PRO"/>
          <w:sz w:val="24"/>
        </w:rPr>
      </w:pPr>
    </w:p>
    <w:p w14:paraId="131B0189" w14:textId="0E1693C1" w:rsidR="0033298F" w:rsidRDefault="0033298F" w:rsidP="003C51DE">
      <w:pPr>
        <w:ind w:left="240" w:hangingChars="100" w:hanging="240"/>
        <w:rPr>
          <w:rFonts w:ascii="HG丸ｺﾞｼｯｸM-PRO" w:eastAsia="HG丸ｺﾞｼｯｸM-PRO" w:hAnsi="HG丸ｺﾞｼｯｸM-PRO"/>
          <w:sz w:val="24"/>
        </w:rPr>
      </w:pPr>
    </w:p>
    <w:p w14:paraId="0D78C7E7" w14:textId="77777777" w:rsidR="0033298F" w:rsidRPr="00B7769E" w:rsidRDefault="0033298F" w:rsidP="0033298F">
      <w:pPr>
        <w:jc w:val="right"/>
        <w:rPr>
          <w:rFonts w:ascii="HG丸ｺﾞｼｯｸM-PRO" w:eastAsia="HG丸ｺﾞｼｯｸM-PRO" w:hAnsi="HG丸ｺﾞｼｯｸM-PRO"/>
          <w:sz w:val="22"/>
          <w:szCs w:val="22"/>
        </w:rPr>
      </w:pPr>
      <w:r w:rsidRPr="00B7769E">
        <w:rPr>
          <w:rFonts w:ascii="HG丸ｺﾞｼｯｸM-PRO" w:eastAsia="HG丸ｺﾞｼｯｸM-PRO" w:hAnsi="HG丸ｺﾞｼｯｸM-PRO" w:hint="eastAsia"/>
          <w:sz w:val="22"/>
          <w:szCs w:val="22"/>
        </w:rPr>
        <w:lastRenderedPageBreak/>
        <w:t>様式　２</w:t>
      </w:r>
    </w:p>
    <w:p w14:paraId="6D99A0AA" w14:textId="77777777" w:rsidR="0033298F" w:rsidRPr="00B7769E" w:rsidRDefault="0033298F" w:rsidP="0033298F">
      <w:pPr>
        <w:jc w:val="center"/>
        <w:rPr>
          <w:rFonts w:ascii="HG丸ｺﾞｼｯｸM-PRO" w:eastAsia="HG丸ｺﾞｼｯｸM-PRO" w:hAnsi="HG丸ｺﾞｼｯｸM-PRO"/>
          <w:sz w:val="24"/>
        </w:rPr>
      </w:pPr>
    </w:p>
    <w:p w14:paraId="39B578FE" w14:textId="77777777" w:rsidR="0033298F" w:rsidRPr="00B7769E" w:rsidRDefault="0033298F" w:rsidP="0033298F">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1EF7D05" w14:textId="77777777" w:rsidR="0033298F" w:rsidRPr="00B7769E" w:rsidRDefault="0033298F" w:rsidP="0033298F">
      <w:pPr>
        <w:rPr>
          <w:rFonts w:ascii="HG丸ｺﾞｼｯｸM-PRO" w:eastAsia="HG丸ｺﾞｼｯｸM-PRO" w:hAnsi="HG丸ｺﾞｼｯｸM-PRO"/>
          <w:sz w:val="24"/>
        </w:rPr>
      </w:pPr>
    </w:p>
    <w:p w14:paraId="5B9BED00" w14:textId="77777777" w:rsidR="0033298F" w:rsidRPr="00B7769E" w:rsidRDefault="0033298F" w:rsidP="0033298F">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Pr>
          <w:rFonts w:ascii="HG丸ｺﾞｼｯｸM-PRO" w:eastAsia="HG丸ｺﾞｼｯｸM-PRO" w:hAnsi="HG丸ｺﾞｼｯｸM-PRO" w:hint="eastAsia"/>
          <w:sz w:val="24"/>
        </w:rPr>
        <w:t>障害者・家族・関係者の要求大集会実行委員会【障連協】</w:t>
      </w:r>
      <w:r w:rsidRPr="00B7769E">
        <w:rPr>
          <w:rFonts w:ascii="HG丸ｺﾞｼｯｸM-PRO" w:eastAsia="HG丸ｺﾞｼｯｸM-PRO" w:hAnsi="HG丸ｺﾞｼｯｸM-PRO" w:hint="eastAsia"/>
          <w:sz w:val="24"/>
        </w:rPr>
        <w:t>）</w:t>
      </w:r>
    </w:p>
    <w:p w14:paraId="07DFFE16" w14:textId="77777777" w:rsidR="0033298F" w:rsidRPr="00F041C1" w:rsidRDefault="0033298F" w:rsidP="0033298F">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298F" w:rsidRPr="00B7769E" w14:paraId="547E42C3" w14:textId="77777777" w:rsidTr="00F33CA8">
        <w:tc>
          <w:tcPr>
            <w:tcW w:w="8702" w:type="dxa"/>
            <w:shd w:val="clear" w:color="auto" w:fill="auto"/>
          </w:tcPr>
          <w:p w14:paraId="37233762" w14:textId="77777777" w:rsidR="0033298F" w:rsidRDefault="0033298F" w:rsidP="00F33CA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D107694" w14:textId="77777777" w:rsidR="0033298F" w:rsidRPr="00B7769E" w:rsidRDefault="0033298F" w:rsidP="00F33CA8">
            <w:pPr>
              <w:rPr>
                <w:rFonts w:ascii="HG丸ｺﾞｼｯｸM-PRO" w:eastAsia="HG丸ｺﾞｼｯｸM-PRO" w:hAnsi="HG丸ｺﾞｼｯｸM-PRO"/>
                <w:sz w:val="24"/>
              </w:rPr>
            </w:pPr>
            <w:r w:rsidRPr="00B03001">
              <w:rPr>
                <w:rFonts w:ascii="HG丸ｺﾞｼｯｸM-PRO" w:eastAsia="HG丸ｺﾞｼｯｸM-PRO" w:hAnsi="HG丸ｺﾞｼｯｸM-PRO" w:hint="eastAsia"/>
                <w:sz w:val="24"/>
              </w:rPr>
              <w:t>＜障害者総合支援法＞</w:t>
            </w:r>
          </w:p>
          <w:p w14:paraId="5BA1ECA6" w14:textId="77777777" w:rsidR="0033298F" w:rsidRPr="00B7769E" w:rsidRDefault="0033298F" w:rsidP="00F33CA8">
            <w:pPr>
              <w:ind w:left="240" w:hangingChars="100" w:hanging="240"/>
              <w:rPr>
                <w:rFonts w:ascii="HG丸ｺﾞｼｯｸM-PRO" w:eastAsia="HG丸ｺﾞｼｯｸM-PRO" w:hAnsi="HG丸ｺﾞｼｯｸM-PRO"/>
                <w:sz w:val="24"/>
              </w:rPr>
            </w:pPr>
            <w:r w:rsidRPr="00B03001">
              <w:rPr>
                <w:rFonts w:ascii="HG丸ｺﾞｼｯｸM-PRO" w:eastAsia="HG丸ｺﾞｼｯｸM-PRO" w:hAnsi="HG丸ｺﾞｼｯｸM-PRO" w:hint="eastAsia"/>
                <w:sz w:val="24"/>
              </w:rPr>
              <w:t>23．障害福祉現場では慢性的な働き手不足が続いており、事業継続が困難になっている事業所も増えている現状を早急に改善してください。</w:t>
            </w:r>
          </w:p>
          <w:p w14:paraId="6E0070D2" w14:textId="77777777" w:rsidR="0033298F" w:rsidRPr="00B7769E" w:rsidRDefault="0033298F" w:rsidP="00F33CA8">
            <w:pPr>
              <w:ind w:left="240" w:hangingChars="100" w:hanging="240"/>
              <w:rPr>
                <w:rFonts w:ascii="HG丸ｺﾞｼｯｸM-PRO" w:eastAsia="HG丸ｺﾞｼｯｸM-PRO" w:hAnsi="HG丸ｺﾞｼｯｸM-PRO"/>
                <w:sz w:val="24"/>
              </w:rPr>
            </w:pPr>
            <w:r w:rsidRPr="00B03001">
              <w:rPr>
                <w:rFonts w:ascii="HG丸ｺﾞｼｯｸM-PRO" w:eastAsia="HG丸ｺﾞｼｯｸM-PRO" w:hAnsi="HG丸ｺﾞｼｯｸM-PRO" w:hint="eastAsia"/>
                <w:sz w:val="24"/>
              </w:rPr>
              <w:t>③</w:t>
            </w:r>
            <w:r>
              <w:rPr>
                <w:rFonts w:ascii="HG丸ｺﾞｼｯｸM-PRO" w:eastAsia="HG丸ｺﾞｼｯｸM-PRO" w:hAnsi="HG丸ｺﾞｼｯｸM-PRO" w:hint="eastAsia"/>
                <w:sz w:val="24"/>
              </w:rPr>
              <w:t xml:space="preserve">　</w:t>
            </w:r>
            <w:r w:rsidRPr="00B03001">
              <w:rPr>
                <w:rFonts w:ascii="HG丸ｺﾞｼｯｸM-PRO" w:eastAsia="HG丸ｺﾞｼｯｸM-PRO" w:hAnsi="HG丸ｺﾞｼｯｸM-PRO" w:hint="eastAsia"/>
                <w:sz w:val="24"/>
              </w:rPr>
              <w:t>本来、介護の質の向上や職員処遇に充てられるべき報酬から、有料の職員紹介業者へ高額な紹介手数料を支払わないと職員が確保出来ません。その為、施設経営が逼迫しています。紹介手数料の上限や返還方法の規制、転職斡旋の禁止などを確実に指導するよう国に働きかけてください。</w:t>
            </w:r>
          </w:p>
          <w:p w14:paraId="21F5244C" w14:textId="77777777" w:rsidR="0033298F" w:rsidRPr="00B7769E" w:rsidRDefault="0033298F" w:rsidP="00F33CA8">
            <w:pPr>
              <w:rPr>
                <w:rFonts w:ascii="HG丸ｺﾞｼｯｸM-PRO" w:eastAsia="HG丸ｺﾞｼｯｸM-PRO" w:hAnsi="HG丸ｺﾞｼｯｸM-PRO"/>
                <w:sz w:val="24"/>
              </w:rPr>
            </w:pPr>
          </w:p>
        </w:tc>
      </w:tr>
      <w:tr w:rsidR="0033298F" w:rsidRPr="00B7769E" w14:paraId="398AC26E" w14:textId="77777777" w:rsidTr="00F33CA8">
        <w:tc>
          <w:tcPr>
            <w:tcW w:w="8702" w:type="dxa"/>
            <w:shd w:val="clear" w:color="auto" w:fill="auto"/>
          </w:tcPr>
          <w:p w14:paraId="0AD413CD" w14:textId="77777777" w:rsidR="0033298F" w:rsidRDefault="0033298F" w:rsidP="00F33CA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508549A" w14:textId="77777777" w:rsidR="0033298F" w:rsidRPr="00BE1DF6" w:rsidRDefault="0033298F" w:rsidP="00F33CA8">
            <w:pPr>
              <w:jc w:val="left"/>
              <w:rPr>
                <w:rFonts w:ascii="HG丸ｺﾞｼｯｸM-PRO" w:eastAsia="HG丸ｺﾞｼｯｸM-PRO" w:hAnsi="HG丸ｺﾞｼｯｸM-PRO"/>
                <w:sz w:val="24"/>
              </w:rPr>
            </w:pPr>
          </w:p>
          <w:p w14:paraId="2BA2431B" w14:textId="77777777" w:rsidR="0033298F" w:rsidRDefault="0033298F" w:rsidP="00F33CA8">
            <w:pPr>
              <w:ind w:left="240" w:hangingChars="100" w:hanging="240"/>
              <w:jc w:val="left"/>
              <w:rPr>
                <w:rFonts w:ascii="HG丸ｺﾞｼｯｸM-PRO" w:eastAsia="HG丸ｺﾞｼｯｸM-PRO" w:hAnsi="HG丸ｺﾞｼｯｸM-PRO"/>
                <w:sz w:val="24"/>
              </w:rPr>
            </w:pPr>
            <w:r w:rsidRPr="00B03001">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105708">
              <w:rPr>
                <w:rFonts w:ascii="HG丸ｺﾞｼｯｸM-PRO" w:eastAsia="HG丸ｺﾞｼｯｸM-PRO" w:hAnsi="HG丸ｺﾞｼｯｸM-PRO" w:hint="eastAsia"/>
                <w:sz w:val="24"/>
              </w:rPr>
              <w:t>有料職業紹介事業</w:t>
            </w:r>
            <w:r>
              <w:rPr>
                <w:rFonts w:ascii="HG丸ｺﾞｼｯｸM-PRO" w:eastAsia="HG丸ｺﾞｼｯｸM-PRO" w:hAnsi="HG丸ｺﾞｼｯｸM-PRO" w:hint="eastAsia"/>
                <w:sz w:val="24"/>
              </w:rPr>
              <w:t>者に対する、</w:t>
            </w:r>
            <w:r w:rsidRPr="00B03001">
              <w:rPr>
                <w:rFonts w:ascii="HG丸ｺﾞｼｯｸM-PRO" w:eastAsia="HG丸ｺﾞｼｯｸM-PRO" w:hAnsi="HG丸ｺﾞｼｯｸM-PRO" w:hint="eastAsia"/>
                <w:sz w:val="24"/>
              </w:rPr>
              <w:t>許可、指導監督</w:t>
            </w:r>
            <w:r>
              <w:rPr>
                <w:rFonts w:ascii="HG丸ｺﾞｼｯｸM-PRO" w:eastAsia="HG丸ｺﾞｼｯｸM-PRO" w:hAnsi="HG丸ｺﾞｼｯｸM-PRO" w:hint="eastAsia"/>
                <w:sz w:val="24"/>
              </w:rPr>
              <w:t>については、職業安定法に基づき、厚生労働省が権限を有しております。</w:t>
            </w:r>
          </w:p>
          <w:p w14:paraId="0AF52E44" w14:textId="77777777" w:rsidR="0033298F" w:rsidRDefault="0033298F" w:rsidP="00F33CA8">
            <w:pPr>
              <w:ind w:left="240" w:hangingChars="100" w:hanging="240"/>
              <w:jc w:val="left"/>
              <w:rPr>
                <w:rFonts w:ascii="HG丸ｺﾞｼｯｸM-PRO" w:eastAsia="HG丸ｺﾞｼｯｸM-PRO" w:hAnsi="HG丸ｺﾞｼｯｸM-PRO"/>
                <w:sz w:val="24"/>
              </w:rPr>
            </w:pPr>
          </w:p>
          <w:p w14:paraId="7AFC96CE" w14:textId="77777777" w:rsidR="0033298F" w:rsidRPr="00DB25C9" w:rsidRDefault="0033298F" w:rsidP="00F33CA8">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大阪府労働相談センターでは有料職業紹介に関する労働相談が寄せられた場</w:t>
            </w:r>
            <w:r w:rsidRPr="00DB25C9">
              <w:rPr>
                <w:rFonts w:ascii="HG丸ｺﾞｼｯｸM-PRO" w:eastAsia="HG丸ｺﾞｼｯｸM-PRO" w:hAnsi="HG丸ｺﾞｼｯｸM-PRO" w:hint="eastAsia"/>
                <w:sz w:val="24"/>
              </w:rPr>
              <w:t>合は、大阪労働局</w:t>
            </w:r>
            <w:r>
              <w:rPr>
                <w:rFonts w:ascii="HG丸ｺﾞｼｯｸM-PRO" w:eastAsia="HG丸ｺﾞｼｯｸM-PRO" w:hAnsi="HG丸ｺﾞｼｯｸM-PRO" w:hint="eastAsia"/>
                <w:sz w:val="24"/>
              </w:rPr>
              <w:t>をご案内し</w:t>
            </w:r>
            <w:r w:rsidRPr="00DB25C9">
              <w:rPr>
                <w:rFonts w:ascii="HG丸ｺﾞｼｯｸM-PRO" w:eastAsia="HG丸ｺﾞｼｯｸM-PRO" w:hAnsi="HG丸ｺﾞｼｯｸM-PRO" w:hint="eastAsia"/>
                <w:sz w:val="24"/>
              </w:rPr>
              <w:t>、職業紹介が適切に行われるよう、引き続き、連携を密にしてまいります。</w:t>
            </w:r>
          </w:p>
          <w:p w14:paraId="47324E34" w14:textId="77777777" w:rsidR="0033298F" w:rsidRDefault="0033298F" w:rsidP="00F33CA8">
            <w:pPr>
              <w:jc w:val="left"/>
              <w:rPr>
                <w:rFonts w:ascii="HG丸ｺﾞｼｯｸM-PRO" w:eastAsia="HG丸ｺﾞｼｯｸM-PRO" w:hAnsi="HG丸ｺﾞｼｯｸM-PRO"/>
                <w:sz w:val="24"/>
              </w:rPr>
            </w:pPr>
          </w:p>
          <w:p w14:paraId="6FEEF3FC" w14:textId="77777777" w:rsidR="0033298F" w:rsidRDefault="0033298F" w:rsidP="00F33CA8">
            <w:pPr>
              <w:rPr>
                <w:rFonts w:ascii="HG丸ｺﾞｼｯｸM-PRO" w:eastAsia="HG丸ｺﾞｼｯｸM-PRO" w:hAnsi="HG丸ｺﾞｼｯｸM-PRO"/>
                <w:sz w:val="24"/>
              </w:rPr>
            </w:pPr>
          </w:p>
          <w:p w14:paraId="3D12F53F" w14:textId="77777777" w:rsidR="0033298F" w:rsidRDefault="0033298F" w:rsidP="00F33CA8">
            <w:pPr>
              <w:rPr>
                <w:rFonts w:ascii="HG丸ｺﾞｼｯｸM-PRO" w:eastAsia="HG丸ｺﾞｼｯｸM-PRO" w:hAnsi="HG丸ｺﾞｼｯｸM-PRO"/>
                <w:sz w:val="24"/>
              </w:rPr>
            </w:pPr>
          </w:p>
          <w:p w14:paraId="1B573E8A" w14:textId="77777777" w:rsidR="0033298F" w:rsidRDefault="0033298F" w:rsidP="00F33CA8">
            <w:pPr>
              <w:rPr>
                <w:rFonts w:ascii="HG丸ｺﾞｼｯｸM-PRO" w:eastAsia="HG丸ｺﾞｼｯｸM-PRO" w:hAnsi="HG丸ｺﾞｼｯｸM-PRO"/>
                <w:sz w:val="24"/>
              </w:rPr>
            </w:pPr>
          </w:p>
          <w:p w14:paraId="7D070700" w14:textId="77777777" w:rsidR="0033298F" w:rsidRDefault="0033298F" w:rsidP="00F33CA8">
            <w:pPr>
              <w:rPr>
                <w:rFonts w:ascii="HG丸ｺﾞｼｯｸM-PRO" w:eastAsia="HG丸ｺﾞｼｯｸM-PRO" w:hAnsi="HG丸ｺﾞｼｯｸM-PRO"/>
                <w:sz w:val="24"/>
              </w:rPr>
            </w:pPr>
          </w:p>
          <w:p w14:paraId="11A48729" w14:textId="77777777" w:rsidR="0033298F" w:rsidRPr="00B7769E" w:rsidRDefault="0033298F" w:rsidP="00F33CA8">
            <w:pPr>
              <w:rPr>
                <w:rFonts w:ascii="HG丸ｺﾞｼｯｸM-PRO" w:eastAsia="HG丸ｺﾞｼｯｸM-PRO" w:hAnsi="HG丸ｺﾞｼｯｸM-PRO"/>
                <w:sz w:val="24"/>
              </w:rPr>
            </w:pPr>
          </w:p>
          <w:p w14:paraId="6FE1E29E" w14:textId="77777777" w:rsidR="0033298F" w:rsidRPr="00B7769E" w:rsidRDefault="0033298F" w:rsidP="00F33CA8">
            <w:pPr>
              <w:rPr>
                <w:rFonts w:ascii="HG丸ｺﾞｼｯｸM-PRO" w:eastAsia="HG丸ｺﾞｼｯｸM-PRO" w:hAnsi="HG丸ｺﾞｼｯｸM-PRO"/>
                <w:sz w:val="24"/>
              </w:rPr>
            </w:pPr>
          </w:p>
          <w:p w14:paraId="47BFC67A" w14:textId="77777777" w:rsidR="0033298F" w:rsidRPr="00B7769E" w:rsidRDefault="0033298F" w:rsidP="00F33CA8">
            <w:pPr>
              <w:rPr>
                <w:rFonts w:ascii="HG丸ｺﾞｼｯｸM-PRO" w:eastAsia="HG丸ｺﾞｼｯｸM-PRO" w:hAnsi="HG丸ｺﾞｼｯｸM-PRO"/>
                <w:sz w:val="24"/>
              </w:rPr>
            </w:pPr>
          </w:p>
          <w:p w14:paraId="232E128F" w14:textId="77777777" w:rsidR="0033298F" w:rsidRPr="00B7769E" w:rsidRDefault="0033298F" w:rsidP="00F33CA8">
            <w:pPr>
              <w:rPr>
                <w:rFonts w:ascii="HG丸ｺﾞｼｯｸM-PRO" w:eastAsia="HG丸ｺﾞｼｯｸM-PRO" w:hAnsi="HG丸ｺﾞｼｯｸM-PRO"/>
                <w:sz w:val="24"/>
              </w:rPr>
            </w:pPr>
          </w:p>
        </w:tc>
      </w:tr>
      <w:tr w:rsidR="0033298F" w:rsidRPr="00B7769E" w14:paraId="7B29C54E" w14:textId="77777777" w:rsidTr="00F33CA8">
        <w:tc>
          <w:tcPr>
            <w:tcW w:w="8702" w:type="dxa"/>
            <w:shd w:val="clear" w:color="auto" w:fill="auto"/>
          </w:tcPr>
          <w:p w14:paraId="1B51BE92" w14:textId="77777777" w:rsidR="0033298F" w:rsidRPr="00B7769E" w:rsidRDefault="0033298F" w:rsidP="00F33CA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A089AE4" w14:textId="77777777" w:rsidR="0033298F" w:rsidRPr="00B7769E" w:rsidRDefault="0033298F" w:rsidP="00F33CA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商工労働部　雇用推進室　労働環境課</w:t>
            </w:r>
          </w:p>
          <w:p w14:paraId="272AEAFB" w14:textId="77777777" w:rsidR="0033298F" w:rsidRPr="00B7769E" w:rsidRDefault="0033298F" w:rsidP="00F33CA8">
            <w:pPr>
              <w:rPr>
                <w:rFonts w:ascii="HG丸ｺﾞｼｯｸM-PRO" w:eastAsia="HG丸ｺﾞｼｯｸM-PRO" w:hAnsi="HG丸ｺﾞｼｯｸM-PRO"/>
                <w:sz w:val="24"/>
              </w:rPr>
            </w:pPr>
          </w:p>
          <w:p w14:paraId="348563F8" w14:textId="77777777" w:rsidR="0033298F" w:rsidRPr="00B7769E" w:rsidRDefault="0033298F" w:rsidP="00F33CA8">
            <w:pPr>
              <w:rPr>
                <w:rFonts w:ascii="HG丸ｺﾞｼｯｸM-PRO" w:eastAsia="HG丸ｺﾞｼｯｸM-PRO" w:hAnsi="HG丸ｺﾞｼｯｸM-PRO"/>
                <w:sz w:val="24"/>
              </w:rPr>
            </w:pPr>
          </w:p>
          <w:p w14:paraId="7C58F130" w14:textId="77777777" w:rsidR="0033298F" w:rsidRPr="00B7769E" w:rsidRDefault="0033298F" w:rsidP="00F33CA8">
            <w:pPr>
              <w:rPr>
                <w:rFonts w:ascii="HG丸ｺﾞｼｯｸM-PRO" w:eastAsia="HG丸ｺﾞｼｯｸM-PRO" w:hAnsi="HG丸ｺﾞｼｯｸM-PRO"/>
                <w:sz w:val="24"/>
              </w:rPr>
            </w:pPr>
          </w:p>
        </w:tc>
      </w:tr>
    </w:tbl>
    <w:p w14:paraId="132F0252" w14:textId="715375B5" w:rsidR="0033298F" w:rsidRPr="00F7543D" w:rsidRDefault="0033298F" w:rsidP="0033298F">
      <w:pPr>
        <w:rPr>
          <w:rFonts w:ascii="HG丸ｺﾞｼｯｸM-PRO" w:eastAsia="HG丸ｺﾞｼｯｸM-PRO" w:hAnsi="HG丸ｺﾞｼｯｸM-PRO"/>
          <w:sz w:val="24"/>
        </w:rPr>
      </w:pPr>
    </w:p>
    <w:sectPr w:rsidR="0033298F" w:rsidRPr="00F7543D" w:rsidSect="003C51DE">
      <w:pgSz w:w="11906" w:h="16838" w:code="9"/>
      <w:pgMar w:top="1418" w:right="1701" w:bottom="1418"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22C7" w14:textId="77777777" w:rsidR="00F23D2B" w:rsidRDefault="00F23D2B" w:rsidP="00961A21">
      <w:r>
        <w:separator/>
      </w:r>
    </w:p>
  </w:endnote>
  <w:endnote w:type="continuationSeparator" w:id="0">
    <w:p w14:paraId="14C03D63" w14:textId="77777777" w:rsidR="00F23D2B" w:rsidRDefault="00F23D2B" w:rsidP="0096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F455" w14:textId="77777777" w:rsidR="00F23D2B" w:rsidRDefault="00F23D2B" w:rsidP="00961A21">
      <w:r>
        <w:separator/>
      </w:r>
    </w:p>
  </w:footnote>
  <w:footnote w:type="continuationSeparator" w:id="0">
    <w:p w14:paraId="4EF449EA" w14:textId="77777777" w:rsidR="00F23D2B" w:rsidRDefault="00F23D2B" w:rsidP="00961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144"/>
    <w:multiLevelType w:val="hybridMultilevel"/>
    <w:tmpl w:val="33B65040"/>
    <w:lvl w:ilvl="0" w:tplc="C1A2FC2E">
      <w:start w:val="3"/>
      <w:numFmt w:val="bullet"/>
      <w:lvlText w:val="○"/>
      <w:lvlJc w:val="left"/>
      <w:pPr>
        <w:tabs>
          <w:tab w:val="num" w:pos="450"/>
        </w:tabs>
        <w:ind w:left="450" w:hanging="45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4263FF"/>
    <w:multiLevelType w:val="hybridMultilevel"/>
    <w:tmpl w:val="E5EC122E"/>
    <w:lvl w:ilvl="0" w:tplc="D58294B2">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DF"/>
    <w:rsid w:val="0000412A"/>
    <w:rsid w:val="0002695A"/>
    <w:rsid w:val="00042DC1"/>
    <w:rsid w:val="0004345E"/>
    <w:rsid w:val="000730C4"/>
    <w:rsid w:val="000A52E8"/>
    <w:rsid w:val="000D6AA0"/>
    <w:rsid w:val="000E0501"/>
    <w:rsid w:val="00101C55"/>
    <w:rsid w:val="00115401"/>
    <w:rsid w:val="00135D5B"/>
    <w:rsid w:val="00136505"/>
    <w:rsid w:val="00140204"/>
    <w:rsid w:val="00145B0B"/>
    <w:rsid w:val="00151C9C"/>
    <w:rsid w:val="00164062"/>
    <w:rsid w:val="00170814"/>
    <w:rsid w:val="00172D70"/>
    <w:rsid w:val="001805C3"/>
    <w:rsid w:val="001B436E"/>
    <w:rsid w:val="001C366D"/>
    <w:rsid w:val="001C5197"/>
    <w:rsid w:val="001D32AA"/>
    <w:rsid w:val="001F2A23"/>
    <w:rsid w:val="002170E5"/>
    <w:rsid w:val="0023299F"/>
    <w:rsid w:val="002517B3"/>
    <w:rsid w:val="002D3268"/>
    <w:rsid w:val="00306CEB"/>
    <w:rsid w:val="003179ED"/>
    <w:rsid w:val="0033298F"/>
    <w:rsid w:val="003B5411"/>
    <w:rsid w:val="003C0C34"/>
    <w:rsid w:val="003C51DE"/>
    <w:rsid w:val="003C55D9"/>
    <w:rsid w:val="003F0F9D"/>
    <w:rsid w:val="00403DB8"/>
    <w:rsid w:val="0040635A"/>
    <w:rsid w:val="00447D1E"/>
    <w:rsid w:val="00455350"/>
    <w:rsid w:val="004A71E6"/>
    <w:rsid w:val="004C1796"/>
    <w:rsid w:val="004E1E32"/>
    <w:rsid w:val="005319E1"/>
    <w:rsid w:val="00566B5D"/>
    <w:rsid w:val="00580711"/>
    <w:rsid w:val="00581F6A"/>
    <w:rsid w:val="005846C5"/>
    <w:rsid w:val="00631922"/>
    <w:rsid w:val="00656BBB"/>
    <w:rsid w:val="00663036"/>
    <w:rsid w:val="006825D0"/>
    <w:rsid w:val="00692A04"/>
    <w:rsid w:val="006A4F16"/>
    <w:rsid w:val="006A7190"/>
    <w:rsid w:val="006C6718"/>
    <w:rsid w:val="006D505E"/>
    <w:rsid w:val="00792C39"/>
    <w:rsid w:val="00794EB0"/>
    <w:rsid w:val="007A41AD"/>
    <w:rsid w:val="007B6504"/>
    <w:rsid w:val="007D244A"/>
    <w:rsid w:val="0082515A"/>
    <w:rsid w:val="008524B5"/>
    <w:rsid w:val="008715BF"/>
    <w:rsid w:val="00872704"/>
    <w:rsid w:val="008B6449"/>
    <w:rsid w:val="008C3122"/>
    <w:rsid w:val="008C4ED3"/>
    <w:rsid w:val="008F7EF4"/>
    <w:rsid w:val="009232FF"/>
    <w:rsid w:val="00932333"/>
    <w:rsid w:val="00933BBC"/>
    <w:rsid w:val="00953A04"/>
    <w:rsid w:val="00961A21"/>
    <w:rsid w:val="009A08A4"/>
    <w:rsid w:val="009A7D4A"/>
    <w:rsid w:val="009C0457"/>
    <w:rsid w:val="009D4058"/>
    <w:rsid w:val="00A12AFC"/>
    <w:rsid w:val="00A26979"/>
    <w:rsid w:val="00A45C53"/>
    <w:rsid w:val="00A8235E"/>
    <w:rsid w:val="00A85DEE"/>
    <w:rsid w:val="00AC5EB5"/>
    <w:rsid w:val="00AD0BDF"/>
    <w:rsid w:val="00B228A4"/>
    <w:rsid w:val="00B24104"/>
    <w:rsid w:val="00B24772"/>
    <w:rsid w:val="00B36C62"/>
    <w:rsid w:val="00B433EF"/>
    <w:rsid w:val="00B43E23"/>
    <w:rsid w:val="00B609B5"/>
    <w:rsid w:val="00B71BF1"/>
    <w:rsid w:val="00B80A3C"/>
    <w:rsid w:val="00B96056"/>
    <w:rsid w:val="00BF4D6F"/>
    <w:rsid w:val="00BF5C21"/>
    <w:rsid w:val="00C0496B"/>
    <w:rsid w:val="00C166BD"/>
    <w:rsid w:val="00C16BD4"/>
    <w:rsid w:val="00C50AE4"/>
    <w:rsid w:val="00C6113B"/>
    <w:rsid w:val="00C62C55"/>
    <w:rsid w:val="00C7351B"/>
    <w:rsid w:val="00C859BF"/>
    <w:rsid w:val="00CD30BD"/>
    <w:rsid w:val="00D04622"/>
    <w:rsid w:val="00D27CAC"/>
    <w:rsid w:val="00D31B58"/>
    <w:rsid w:val="00D33847"/>
    <w:rsid w:val="00D9169A"/>
    <w:rsid w:val="00DF67F6"/>
    <w:rsid w:val="00DF7A1C"/>
    <w:rsid w:val="00E05C78"/>
    <w:rsid w:val="00E60011"/>
    <w:rsid w:val="00EC1110"/>
    <w:rsid w:val="00EC38C3"/>
    <w:rsid w:val="00F03C32"/>
    <w:rsid w:val="00F23D2B"/>
    <w:rsid w:val="00F36829"/>
    <w:rsid w:val="00F73ACC"/>
    <w:rsid w:val="00F7543D"/>
    <w:rsid w:val="00FD390A"/>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1407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39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60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1A21"/>
    <w:pPr>
      <w:tabs>
        <w:tab w:val="center" w:pos="4252"/>
        <w:tab w:val="right" w:pos="8504"/>
      </w:tabs>
      <w:snapToGrid w:val="0"/>
    </w:pPr>
  </w:style>
  <w:style w:type="character" w:customStyle="1" w:styleId="a5">
    <w:name w:val="ヘッダー (文字)"/>
    <w:link w:val="a4"/>
    <w:rsid w:val="00961A21"/>
    <w:rPr>
      <w:kern w:val="2"/>
      <w:sz w:val="21"/>
      <w:szCs w:val="24"/>
    </w:rPr>
  </w:style>
  <w:style w:type="paragraph" w:styleId="a6">
    <w:name w:val="footer"/>
    <w:basedOn w:val="a"/>
    <w:link w:val="a7"/>
    <w:rsid w:val="00961A21"/>
    <w:pPr>
      <w:tabs>
        <w:tab w:val="center" w:pos="4252"/>
        <w:tab w:val="right" w:pos="8504"/>
      </w:tabs>
      <w:snapToGrid w:val="0"/>
    </w:pPr>
  </w:style>
  <w:style w:type="character" w:customStyle="1" w:styleId="a7">
    <w:name w:val="フッター (文字)"/>
    <w:link w:val="a6"/>
    <w:rsid w:val="00961A21"/>
    <w:rPr>
      <w:kern w:val="2"/>
      <w:sz w:val="21"/>
      <w:szCs w:val="24"/>
    </w:rPr>
  </w:style>
  <w:style w:type="paragraph" w:styleId="a8">
    <w:name w:val="Balloon Text"/>
    <w:basedOn w:val="a"/>
    <w:link w:val="a9"/>
    <w:rsid w:val="007B6504"/>
    <w:rPr>
      <w:rFonts w:ascii="游ゴシック Light" w:eastAsia="游ゴシック Light" w:hAnsi="游ゴシック Light"/>
      <w:sz w:val="18"/>
      <w:szCs w:val="18"/>
    </w:rPr>
  </w:style>
  <w:style w:type="character" w:customStyle="1" w:styleId="a9">
    <w:name w:val="吹き出し (文字)"/>
    <w:link w:val="a8"/>
    <w:rsid w:val="007B650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3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6904</Words>
  <Characters>823</Characters>
  <Application>Microsoft Office Word</Application>
  <DocSecurity>0</DocSecurity>
  <Lines>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2026-01-21T07:10:00Z</dcterms:created>
  <dcterms:modified xsi:type="dcterms:W3CDTF">2026-01-21T07:10:00Z</dcterms:modified>
</cp:coreProperties>
</file>