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1"/>
    <w:bookmarkStart w:id="2" w:name="OLE_LINK4"/>
    <w:bookmarkStart w:id="3" w:name="OLE_LINK2"/>
    <w:p w14:paraId="1C299BE8" w14:textId="4F144873" w:rsidR="007B437A" w:rsidRDefault="00067189" w:rsidP="00416CE4">
      <w:pPr>
        <w:autoSpaceDE w:val="0"/>
        <w:autoSpaceDN w:val="0"/>
        <w:spacing w:line="320" w:lineRule="exact"/>
        <w:jc w:val="left"/>
        <w:rPr>
          <w:rFonts w:ascii="ＭＳ ゴシック" w:eastAsia="ＭＳ ゴシック" w:hAnsi="ＭＳ ゴシック"/>
          <w:sz w:val="22"/>
          <w:szCs w:val="22"/>
          <w:u w:val="single"/>
        </w:rPr>
      </w:pPr>
      <w:r>
        <w:rPr>
          <w:rFonts w:ascii="ＭＳ ゴシック" w:eastAsia="ＭＳ ゴシック" w:hAnsi="ＭＳ ゴシック" w:hint="eastAsia"/>
          <w:noProof/>
          <w:sz w:val="22"/>
          <w:szCs w:val="22"/>
          <w:lang w:val="ja-JP"/>
        </w:rPr>
        <mc:AlternateContent>
          <mc:Choice Requires="wps">
            <w:drawing>
              <wp:anchor distT="0" distB="0" distL="114300" distR="114300" simplePos="0" relativeHeight="251660288" behindDoc="0" locked="0" layoutInCell="1" allowOverlap="1" wp14:anchorId="582C43E9" wp14:editId="3D89407E">
                <wp:simplePos x="0" y="0"/>
                <wp:positionH relativeFrom="column">
                  <wp:posOffset>5377180</wp:posOffset>
                </wp:positionH>
                <wp:positionV relativeFrom="paragraph">
                  <wp:posOffset>-46355</wp:posOffset>
                </wp:positionV>
                <wp:extent cx="624840" cy="251460"/>
                <wp:effectExtent l="0" t="0" r="3810" b="0"/>
                <wp:wrapNone/>
                <wp:docPr id="4" name="テキスト ボックス 4"/>
                <wp:cNvGraphicFramePr/>
                <a:graphic xmlns:a="http://schemas.openxmlformats.org/drawingml/2006/main">
                  <a:graphicData uri="http://schemas.microsoft.com/office/word/2010/wordprocessingShape">
                    <wps:wsp>
                      <wps:cNvSpPr txBox="1"/>
                      <wps:spPr>
                        <a:xfrm>
                          <a:off x="0" y="0"/>
                          <a:ext cx="624840" cy="251460"/>
                        </a:xfrm>
                        <a:prstGeom prst="rect">
                          <a:avLst/>
                        </a:prstGeom>
                        <a:solidFill>
                          <a:schemeClr val="lt1"/>
                        </a:solidFill>
                        <a:ln w="6350">
                          <a:noFill/>
                        </a:ln>
                      </wps:spPr>
                      <wps:txbx>
                        <w:txbxContent>
                          <w:p w14:paraId="23E32D27" w14:textId="53993104" w:rsidR="00067189" w:rsidRDefault="00067189" w:rsidP="00067189">
                            <w:pPr>
                              <w:jc w:val="center"/>
                            </w:pPr>
                            <w:r>
                              <w:rPr>
                                <w:rFonts w:hint="eastAsia"/>
                              </w:rPr>
                              <w:t>（</w:t>
                            </w:r>
                            <w:r>
                              <w:rPr>
                                <w:rFonts w:hint="eastAsia"/>
                              </w:rPr>
                              <w:t>13</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2C43E9" id="_x0000_t202" coordsize="21600,21600" o:spt="202" path="m,l,21600r21600,l21600,xe">
                <v:stroke joinstyle="miter"/>
                <v:path gradientshapeok="t" o:connecttype="rect"/>
              </v:shapetype>
              <v:shape id="テキスト ボックス 4" o:spid="_x0000_s1026" type="#_x0000_t202" style="position:absolute;margin-left:423.4pt;margin-top:-3.65pt;width:49.2pt;height:19.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1NkYQIAAJAEAAAOAAAAZHJzL2Uyb0RvYy54bWysVM2O2jAQvlfqO1i+lwAb6BYRVpQVVSW0&#10;uxJb7dk4DkRyPK5tSOhxkVZ9iL5C1XOfJy/SsUNYuu2p6sXxeP6/bybjq6qQZCeMzUEltNfpUiIU&#10;hzRX64R+up+/uaTEOqZSJkGJhO6FpVeT16/GpR6JPmxApsIQDKLsqNQJ3TinR1Fk+UYUzHZAC4XK&#10;DEzBHIpmHaWGlRi9kFG/2x1GJZhUG+DCWny9bpR0EuJnmeDuNsuscEQmFGtz4TThXPkzmozZaG2Y&#10;3uT8WAb7hyoKlitMegp1zRwjW5P/EarIuQELmetwKCLIspyL0AN20+u+6Ga5YVqEXhAcq08w2f8X&#10;lt/s7gzJ04TGlChWIEX14al+/F4//qwPX0l9+FYfDvXjD5RJ7OEqtR2h11Kjn6veQ4W0t+8WHz0K&#10;VWYK/8X+COoR+P0JbFE5wvFx2I8vY9RwVPUHvXgYyIienbWx7oOAgvhLQg1yGSBmu4V1WAiatiY+&#10;lwWZp/NcyiD4+REzaciOIfPShRLR4zcrqUiJhVwMuiGwAu/eRJYKE/hWm5b8zVWrKiB10ba7gnSP&#10;KBhoxspqPs+x1gWz7o4ZnCNsD3fD3eKRScBccLxRsgHz5W/v3h7pRS0lJc5lQu3nLTOCEvlRIfHv&#10;erFHzQUhHrzto2DONatzjdoWM0AAeriFmoert3eyvWYGigdcoanPiiqmOOZOqGuvM9dsC64gF9Np&#10;MMLR1cwt1FJzH9oD7pm4rx6Y0Ue6HPJ8A+0Es9EL1hpb76lgunWQ5YFSj3OD6hF+HPvA9HFF/V6d&#10;y8Hq+Ucy+QUAAP//AwBQSwMEFAAGAAgAAAAhAKpKk/LhAAAACQEAAA8AAABkcnMvZG93bnJldi54&#10;bWxMj0tPwzAQhO9I/Adrkbig1iHpi5BNhRAPiRtNC+LmxksSEa+j2E3Cv8ec4Dia0cw32XYyrRio&#10;d41lhOt5BIK4tLrhCmFfPM42IJxXrFVrmRC+ycE2Pz/LVKrtyK807HwlQgm7VCHU3neplK6sySg3&#10;tx1x8D5tb5QPsq+k7tUYyk0r4yhaSaMaDgu16ui+pvJrdzIIH1fV+4ubng5jsky6h+ehWL/pAvHy&#10;Yrq7BeFp8n9h+MUP6JAHpqM9sXaiRdgsVgHdI8zWCYgQuFksYxBHhCROQOaZ/P8g/wEAAP//AwBQ&#10;SwECLQAUAAYACAAAACEAtoM4kv4AAADhAQAAEwAAAAAAAAAAAAAAAAAAAAAAW0NvbnRlbnRfVHlw&#10;ZXNdLnhtbFBLAQItABQABgAIAAAAIQA4/SH/1gAAAJQBAAALAAAAAAAAAAAAAAAAAC8BAABfcmVs&#10;cy8ucmVsc1BLAQItABQABgAIAAAAIQATz1NkYQIAAJAEAAAOAAAAAAAAAAAAAAAAAC4CAABkcnMv&#10;ZTJvRG9jLnhtbFBLAQItABQABgAIAAAAIQCqSpPy4QAAAAkBAAAPAAAAAAAAAAAAAAAAALsEAABk&#10;cnMvZG93bnJldi54bWxQSwUGAAAAAAQABADzAAAAyQUAAAAA&#10;" fillcolor="white [3201]" stroked="f" strokeweight=".5pt">
                <v:textbox>
                  <w:txbxContent>
                    <w:p w14:paraId="23E32D27" w14:textId="53993104" w:rsidR="00067189" w:rsidRDefault="00067189" w:rsidP="00067189">
                      <w:pPr>
                        <w:jc w:val="center"/>
                      </w:pPr>
                      <w:r>
                        <w:rPr>
                          <w:rFonts w:hint="eastAsia"/>
                        </w:rPr>
                        <w:t>（</w:t>
                      </w:r>
                      <w:r>
                        <w:rPr>
                          <w:rFonts w:hint="eastAsia"/>
                        </w:rPr>
                        <w:t>13</w:t>
                      </w:r>
                      <w:r>
                        <w:rPr>
                          <w:rFonts w:hint="eastAsia"/>
                        </w:rPr>
                        <w:t>）</w:t>
                      </w:r>
                    </w:p>
                  </w:txbxContent>
                </v:textbox>
              </v:shape>
            </w:pict>
          </mc:Fallback>
        </mc:AlternateConten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16589624"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7570D8">
        <w:rPr>
          <w:rFonts w:ascii="ＭＳ ゴシック" w:eastAsia="ＭＳ ゴシック" w:hAnsi="ＭＳ ゴシック" w:hint="eastAsia"/>
          <w:sz w:val="22"/>
          <w:szCs w:val="22"/>
          <w:u w:val="thick"/>
        </w:rPr>
        <w:t>大阪府医療情報システム群に係る回線</w:t>
      </w:r>
      <w:r w:rsidR="001B7240">
        <w:rPr>
          <w:rFonts w:ascii="ＭＳ ゴシック" w:eastAsia="ＭＳ ゴシック" w:hAnsi="ＭＳ ゴシック" w:hint="eastAsia"/>
          <w:sz w:val="22"/>
          <w:szCs w:val="22"/>
          <w:u w:val="thick"/>
        </w:rPr>
        <w:t xml:space="preserve">サービス業務　　　　</w:t>
      </w:r>
      <w:r w:rsidR="007570D8">
        <w:rPr>
          <w:rFonts w:ascii="ＭＳ ゴシック" w:eastAsia="ＭＳ ゴシック" w:hAnsi="ＭＳ ゴシック" w:hint="eastAsia"/>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1B7240"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18C0B" id="Text Box 3" o:spid="_x0000_s1027"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8"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9"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67189"/>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4564"/>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B72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0D8"/>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1409</Words>
  <Characters>227</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2024-12-27T05:46:00Z</dcterms:created>
  <dcterms:modified xsi:type="dcterms:W3CDTF">2026-01-05T04:35:00Z</dcterms:modified>
</cp:coreProperties>
</file>