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A688A" w14:textId="77777777" w:rsidR="004E6C02" w:rsidRPr="00E00D1B" w:rsidRDefault="004E6C02" w:rsidP="00B226DB">
      <w:pPr>
        <w:spacing w:after="0" w:line="240" w:lineRule="auto"/>
        <w:jc w:val="center"/>
        <w:rPr>
          <w:rFonts w:asciiTheme="minorEastAsia" w:hAnsiTheme="minorEastAsia"/>
          <w:b/>
          <w:bCs/>
          <w:sz w:val="28"/>
          <w:szCs w:val="28"/>
          <w:lang w:eastAsia="ja-JP"/>
        </w:rPr>
      </w:pPr>
      <w:r w:rsidRPr="00E00D1B">
        <w:rPr>
          <w:rFonts w:asciiTheme="minorEastAsia" w:hAnsiTheme="minorEastAsia" w:hint="eastAsia"/>
          <w:b/>
          <w:bCs/>
          <w:sz w:val="28"/>
          <w:szCs w:val="28"/>
          <w:lang w:eastAsia="ja-JP"/>
        </w:rPr>
        <w:t>大阪農業デジタルトランスフォーメーション(DX)</w:t>
      </w:r>
    </w:p>
    <w:p w14:paraId="00F02366" w14:textId="77777777" w:rsidR="004E6C02" w:rsidRPr="00E00D1B" w:rsidRDefault="004E6C02" w:rsidP="00B226DB">
      <w:pPr>
        <w:spacing w:after="0" w:line="240" w:lineRule="auto"/>
        <w:jc w:val="center"/>
        <w:rPr>
          <w:rFonts w:asciiTheme="minorEastAsia" w:hAnsiTheme="minorEastAsia"/>
          <w:b/>
          <w:bCs/>
          <w:sz w:val="28"/>
          <w:szCs w:val="28"/>
          <w:lang w:eastAsia="ja-JP"/>
        </w:rPr>
      </w:pPr>
      <w:r w:rsidRPr="00E00D1B">
        <w:rPr>
          <w:rFonts w:asciiTheme="minorEastAsia" w:hAnsiTheme="minorEastAsia" w:hint="eastAsia"/>
          <w:b/>
          <w:bCs/>
          <w:sz w:val="28"/>
          <w:szCs w:val="28"/>
          <w:lang w:eastAsia="ja-JP"/>
        </w:rPr>
        <w:t>推進戦略（案）の概要</w:t>
      </w:r>
    </w:p>
    <w:p w14:paraId="3D2D9011" w14:textId="77777777" w:rsidR="004E6C02" w:rsidRPr="00B226DB" w:rsidRDefault="004E6C02" w:rsidP="00B226DB">
      <w:pPr>
        <w:spacing w:after="0" w:line="240" w:lineRule="auto"/>
        <w:rPr>
          <w:rFonts w:asciiTheme="minorEastAsia" w:hAnsiTheme="minorEastAsia"/>
          <w:lang w:eastAsia="ja-JP"/>
        </w:rPr>
      </w:pPr>
    </w:p>
    <w:p w14:paraId="5248F6F9" w14:textId="77777777" w:rsidR="004E6C02" w:rsidRPr="00B226DB" w:rsidRDefault="004E6C02" w:rsidP="00B226DB">
      <w:pPr>
        <w:spacing w:after="0" w:line="240" w:lineRule="auto"/>
        <w:rPr>
          <w:rFonts w:asciiTheme="minorEastAsia" w:hAnsiTheme="minorEastAsia"/>
          <w:lang w:eastAsia="ja-JP"/>
        </w:rPr>
      </w:pPr>
    </w:p>
    <w:p w14:paraId="003E0668" w14:textId="2BB6BBBC" w:rsidR="0091211E" w:rsidRPr="00E00D1B" w:rsidRDefault="004750A3" w:rsidP="00B226DB">
      <w:pPr>
        <w:spacing w:after="0" w:line="240" w:lineRule="auto"/>
        <w:rPr>
          <w:rFonts w:asciiTheme="minorEastAsia" w:hAnsiTheme="minorEastAsia"/>
          <w:b/>
          <w:bCs/>
          <w:sz w:val="28"/>
          <w:szCs w:val="28"/>
          <w:lang w:eastAsia="ja-JP"/>
        </w:rPr>
      </w:pPr>
      <w:r w:rsidRPr="00E00D1B">
        <w:rPr>
          <w:rFonts w:asciiTheme="minorEastAsia" w:hAnsiTheme="minorEastAsia" w:hint="eastAsia"/>
          <w:b/>
          <w:bCs/>
          <w:sz w:val="28"/>
          <w:szCs w:val="28"/>
          <w:lang w:eastAsia="ja-JP"/>
        </w:rPr>
        <w:t>大阪農業を取り巻く状況</w:t>
      </w:r>
    </w:p>
    <w:p w14:paraId="1C4CEA33" w14:textId="1C18672F" w:rsidR="00B226DB" w:rsidRDefault="00B226DB" w:rsidP="00B226DB">
      <w:pPr>
        <w:spacing w:after="0" w:line="240" w:lineRule="auto"/>
        <w:rPr>
          <w:rFonts w:asciiTheme="minorEastAsia" w:hAnsiTheme="minorEastAsia"/>
          <w:b/>
          <w:bCs/>
          <w:lang w:eastAsia="ja-JP"/>
        </w:rPr>
      </w:pPr>
    </w:p>
    <w:p w14:paraId="6F3B45CC" w14:textId="42EA4C9D" w:rsidR="00B226DB" w:rsidRPr="00B226DB" w:rsidRDefault="00B226DB" w:rsidP="00B226DB">
      <w:pPr>
        <w:spacing w:after="0" w:line="240" w:lineRule="auto"/>
        <w:rPr>
          <w:rFonts w:asciiTheme="minorEastAsia" w:hAnsiTheme="minorEastAsia"/>
          <w:b/>
          <w:bCs/>
          <w:lang w:eastAsia="ja-JP"/>
        </w:rPr>
      </w:pPr>
      <w:r>
        <w:rPr>
          <w:rFonts w:asciiTheme="minorEastAsia" w:hAnsiTheme="minorEastAsia" w:hint="eastAsia"/>
          <w:b/>
          <w:bCs/>
          <w:lang w:eastAsia="ja-JP"/>
        </w:rPr>
        <w:t>１大阪農業の現状と課題</w:t>
      </w:r>
    </w:p>
    <w:p w14:paraId="49757781" w14:textId="6572CCD7" w:rsidR="00B226DB" w:rsidRPr="00B226DB" w:rsidRDefault="00B226DB" w:rsidP="00752595">
      <w:pPr>
        <w:spacing w:after="0" w:line="240" w:lineRule="auto"/>
        <w:ind w:firstLineChars="100" w:firstLine="220"/>
        <w:rPr>
          <w:rFonts w:asciiTheme="minorEastAsia" w:hAnsiTheme="minorEastAsia" w:cs="Arial"/>
          <w:color w:val="000000"/>
          <w:kern w:val="24"/>
          <w:lang w:eastAsia="ja-JP"/>
        </w:rPr>
      </w:pPr>
      <w:r w:rsidRPr="00B226DB">
        <w:rPr>
          <w:rFonts w:asciiTheme="minorEastAsia" w:hAnsiTheme="minorEastAsia" w:cs="Arial" w:hint="eastAsia"/>
          <w:color w:val="000000"/>
          <w:kern w:val="24"/>
          <w:lang w:eastAsia="ja-JP"/>
        </w:rPr>
        <w:t>・（</w:t>
      </w:r>
      <w:r w:rsidR="004E6C02" w:rsidRPr="00B226DB">
        <w:rPr>
          <w:rFonts w:asciiTheme="minorEastAsia" w:hAnsiTheme="minorEastAsia" w:cs="Arial"/>
          <w:color w:val="000000"/>
          <w:kern w:val="24"/>
          <w:lang w:eastAsia="ja-JP"/>
        </w:rPr>
        <w:t>現状</w:t>
      </w:r>
      <w:r w:rsidRPr="00B226DB">
        <w:rPr>
          <w:rFonts w:asciiTheme="minorEastAsia" w:hAnsiTheme="minorEastAsia" w:cs="Arial" w:hint="eastAsia"/>
          <w:color w:val="000000"/>
          <w:kern w:val="24"/>
          <w:lang w:eastAsia="ja-JP"/>
        </w:rPr>
        <w:t>）</w:t>
      </w:r>
      <w:r w:rsidR="004E6C02" w:rsidRPr="00B226DB">
        <w:rPr>
          <w:rFonts w:asciiTheme="minorEastAsia" w:hAnsiTheme="minorEastAsia" w:cs="Arial" w:hint="eastAsia"/>
          <w:color w:val="000000"/>
          <w:kern w:val="24"/>
          <w:lang w:eastAsia="ja-JP"/>
        </w:rPr>
        <w:t xml:space="preserve">担い手の減少と高齢化　</w:t>
      </w:r>
    </w:p>
    <w:p w14:paraId="56C81053" w14:textId="78BF8392" w:rsidR="004750A3" w:rsidRPr="00B226DB" w:rsidRDefault="00B226DB" w:rsidP="00752595">
      <w:pPr>
        <w:spacing w:after="0" w:line="240" w:lineRule="auto"/>
        <w:ind w:firstLineChars="200" w:firstLine="440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cs="Arial" w:hint="eastAsia"/>
          <w:color w:val="000000"/>
          <w:kern w:val="24"/>
          <w:lang w:eastAsia="ja-JP"/>
        </w:rPr>
        <w:t>（</w:t>
      </w:r>
      <w:r w:rsidR="004E6C02" w:rsidRPr="00B226DB">
        <w:rPr>
          <w:rFonts w:asciiTheme="minorEastAsia" w:hAnsiTheme="minorEastAsia" w:cs="Arial"/>
          <w:color w:val="000000"/>
          <w:kern w:val="24"/>
          <w:lang w:eastAsia="ja-JP"/>
        </w:rPr>
        <w:t>課題</w:t>
      </w:r>
      <w:r w:rsidRPr="00B226DB">
        <w:rPr>
          <w:rFonts w:asciiTheme="minorEastAsia" w:hAnsiTheme="minorEastAsia" w:cs="Arial" w:hint="eastAsia"/>
          <w:color w:val="000000"/>
          <w:kern w:val="24"/>
          <w:lang w:eastAsia="ja-JP"/>
        </w:rPr>
        <w:t>）</w:t>
      </w:r>
      <w:r w:rsidR="004E6C02" w:rsidRPr="00B226DB">
        <w:rPr>
          <w:rFonts w:asciiTheme="minorEastAsia" w:hAnsiTheme="minorEastAsia" w:cs="Arial" w:hint="eastAsia"/>
          <w:color w:val="000000"/>
          <w:kern w:val="24"/>
          <w:lang w:eastAsia="ja-JP"/>
        </w:rPr>
        <w:t>平均69歳､10年間で4割減。労働力不足･技術継承が深刻課題</w:t>
      </w:r>
    </w:p>
    <w:p w14:paraId="52D64F17" w14:textId="4B267D64" w:rsidR="00B226DB" w:rsidRPr="00B226DB" w:rsidRDefault="00B226DB" w:rsidP="00752595">
      <w:pPr>
        <w:spacing w:after="0" w:line="240" w:lineRule="auto"/>
        <w:ind w:firstLineChars="100" w:firstLine="220"/>
        <w:rPr>
          <w:rFonts w:asciiTheme="minorEastAsia" w:hAnsiTheme="minorEastAsia" w:cs="Arial"/>
          <w:color w:val="000000"/>
          <w:kern w:val="24"/>
          <w:lang w:eastAsia="ja-JP"/>
        </w:rPr>
      </w:pPr>
      <w:r w:rsidRPr="00B226DB">
        <w:rPr>
          <w:rFonts w:asciiTheme="minorEastAsia" w:hAnsiTheme="minorEastAsia" w:cs="Arial" w:hint="eastAsia"/>
          <w:color w:val="000000"/>
          <w:kern w:val="24"/>
          <w:lang w:eastAsia="ja-JP"/>
        </w:rPr>
        <w:t>・（</w:t>
      </w:r>
      <w:r w:rsidR="004E6C02" w:rsidRPr="00B226DB">
        <w:rPr>
          <w:rFonts w:asciiTheme="minorEastAsia" w:hAnsiTheme="minorEastAsia" w:cs="Arial"/>
          <w:color w:val="000000"/>
          <w:kern w:val="24"/>
          <w:lang w:eastAsia="ja-JP"/>
        </w:rPr>
        <w:t>現状</w:t>
      </w:r>
      <w:r w:rsidRPr="00B226DB">
        <w:rPr>
          <w:rFonts w:asciiTheme="minorEastAsia" w:hAnsiTheme="minorEastAsia" w:cs="Arial" w:hint="eastAsia"/>
          <w:color w:val="000000"/>
          <w:kern w:val="24"/>
          <w:lang w:eastAsia="ja-JP"/>
        </w:rPr>
        <w:t>）</w:t>
      </w:r>
      <w:r w:rsidR="004E6C02" w:rsidRPr="00B226DB">
        <w:rPr>
          <w:rFonts w:asciiTheme="minorEastAsia" w:hAnsiTheme="minorEastAsia" w:cs="Arial" w:hint="eastAsia"/>
          <w:color w:val="000000"/>
          <w:kern w:val="24"/>
          <w:lang w:eastAsia="ja-JP"/>
        </w:rPr>
        <w:t xml:space="preserve">農地の担い手不在リスク　</w:t>
      </w:r>
    </w:p>
    <w:p w14:paraId="7DD77784" w14:textId="3DFC8D83" w:rsidR="004750A3" w:rsidRPr="00B226DB" w:rsidRDefault="00B226DB" w:rsidP="00752595">
      <w:pPr>
        <w:spacing w:after="0" w:line="240" w:lineRule="auto"/>
        <w:ind w:firstLineChars="200" w:firstLine="440"/>
        <w:rPr>
          <w:rFonts w:asciiTheme="minorEastAsia" w:hAnsiTheme="minorEastAsia" w:cs="Arial"/>
          <w:color w:val="000000"/>
          <w:kern w:val="24"/>
          <w:lang w:eastAsia="ja-JP"/>
        </w:rPr>
      </w:pPr>
      <w:r w:rsidRPr="00B226DB">
        <w:rPr>
          <w:rFonts w:asciiTheme="minorEastAsia" w:hAnsiTheme="minorEastAsia" w:cs="Arial" w:hint="eastAsia"/>
          <w:color w:val="000000"/>
          <w:kern w:val="24"/>
          <w:lang w:eastAsia="ja-JP"/>
        </w:rPr>
        <w:t>（</w:t>
      </w:r>
      <w:r w:rsidR="004E6C02" w:rsidRPr="00B226DB">
        <w:rPr>
          <w:rFonts w:asciiTheme="minorEastAsia" w:hAnsiTheme="minorEastAsia" w:cs="Arial"/>
          <w:color w:val="000000"/>
          <w:kern w:val="24"/>
          <w:lang w:eastAsia="ja-JP"/>
        </w:rPr>
        <w:t>課題</w:t>
      </w:r>
      <w:r w:rsidRPr="00B226DB">
        <w:rPr>
          <w:rFonts w:asciiTheme="minorEastAsia" w:hAnsiTheme="minorEastAsia" w:cs="Arial" w:hint="eastAsia"/>
          <w:color w:val="000000"/>
          <w:kern w:val="24"/>
          <w:lang w:eastAsia="ja-JP"/>
        </w:rPr>
        <w:t>）</w:t>
      </w:r>
      <w:r w:rsidR="004E6C02" w:rsidRPr="00B226DB">
        <w:rPr>
          <w:rFonts w:asciiTheme="minorEastAsia" w:hAnsiTheme="minorEastAsia" w:cs="Arial" w:hint="eastAsia"/>
          <w:color w:val="000000"/>
          <w:kern w:val="24"/>
          <w:lang w:eastAsia="ja-JP"/>
        </w:rPr>
        <w:t>10年後に府内農地の2割が耕作者未定（地域計画の分析）</w:t>
      </w:r>
    </w:p>
    <w:p w14:paraId="7B5BADD6" w14:textId="4B057975" w:rsidR="00B226DB" w:rsidRPr="00B226DB" w:rsidRDefault="00B226DB" w:rsidP="00752595">
      <w:pPr>
        <w:spacing w:after="0" w:line="240" w:lineRule="auto"/>
        <w:ind w:firstLineChars="100" w:firstLine="220"/>
        <w:rPr>
          <w:rFonts w:asciiTheme="minorEastAsia" w:hAnsiTheme="minorEastAsia" w:cs="Arial"/>
          <w:color w:val="000000"/>
          <w:kern w:val="24"/>
          <w:lang w:eastAsia="ja-JP"/>
        </w:rPr>
      </w:pPr>
      <w:r w:rsidRPr="00B226DB">
        <w:rPr>
          <w:rFonts w:asciiTheme="minorEastAsia" w:hAnsiTheme="minorEastAsia" w:cs="Arial" w:hint="eastAsia"/>
          <w:color w:val="000000"/>
          <w:kern w:val="24"/>
          <w:lang w:eastAsia="ja-JP"/>
        </w:rPr>
        <w:t>・（</w:t>
      </w:r>
      <w:r w:rsidR="004E6C02" w:rsidRPr="00B226DB">
        <w:rPr>
          <w:rFonts w:asciiTheme="minorEastAsia" w:hAnsiTheme="minorEastAsia" w:cs="Arial"/>
          <w:color w:val="000000"/>
          <w:kern w:val="24"/>
          <w:lang w:eastAsia="ja-JP"/>
        </w:rPr>
        <w:t>現状</w:t>
      </w:r>
      <w:r w:rsidRPr="00B226DB">
        <w:rPr>
          <w:rFonts w:asciiTheme="minorEastAsia" w:hAnsiTheme="minorEastAsia" w:cs="Arial" w:hint="eastAsia"/>
          <w:color w:val="000000"/>
          <w:kern w:val="24"/>
          <w:lang w:eastAsia="ja-JP"/>
        </w:rPr>
        <w:t>）</w:t>
      </w:r>
      <w:r w:rsidR="004E6C02" w:rsidRPr="00B226DB">
        <w:rPr>
          <w:rFonts w:asciiTheme="minorEastAsia" w:hAnsiTheme="minorEastAsia" w:cs="Arial" w:hint="eastAsia"/>
          <w:color w:val="000000"/>
          <w:kern w:val="24"/>
          <w:lang w:eastAsia="ja-JP"/>
        </w:rPr>
        <w:t xml:space="preserve">主要品目の減収と気候影響　</w:t>
      </w:r>
    </w:p>
    <w:p w14:paraId="62F7BDD9" w14:textId="2C1158B2" w:rsidR="004E6C02" w:rsidRPr="00B226DB" w:rsidRDefault="00B226DB" w:rsidP="00752595">
      <w:pPr>
        <w:spacing w:after="0" w:line="240" w:lineRule="auto"/>
        <w:ind w:firstLineChars="200" w:firstLine="440"/>
        <w:rPr>
          <w:rFonts w:asciiTheme="minorEastAsia" w:hAnsiTheme="minorEastAsia" w:cs="Arial"/>
          <w:color w:val="000000"/>
          <w:kern w:val="24"/>
          <w:lang w:eastAsia="ja-JP"/>
        </w:rPr>
      </w:pPr>
      <w:r w:rsidRPr="00B226DB">
        <w:rPr>
          <w:rFonts w:asciiTheme="minorEastAsia" w:hAnsiTheme="minorEastAsia" w:cs="Arial" w:hint="eastAsia"/>
          <w:color w:val="000000"/>
          <w:kern w:val="24"/>
          <w:lang w:eastAsia="ja-JP"/>
        </w:rPr>
        <w:t>（課題）</w:t>
      </w:r>
      <w:r w:rsidR="004E6C02" w:rsidRPr="00B226DB">
        <w:rPr>
          <w:rFonts w:asciiTheme="minorEastAsia" w:hAnsiTheme="minorEastAsia" w:cs="Arial" w:hint="eastAsia"/>
          <w:color w:val="000000"/>
          <w:kern w:val="24"/>
          <w:lang w:eastAsia="ja-JP"/>
        </w:rPr>
        <w:t>なす等生産減少。夏期高温等で品質収量低下､生育障害多発</w:t>
      </w:r>
    </w:p>
    <w:p w14:paraId="34671E43" w14:textId="77777777" w:rsidR="004E6C02" w:rsidRPr="00B226DB" w:rsidRDefault="004E6C02" w:rsidP="00B226DB">
      <w:pPr>
        <w:spacing w:after="0" w:line="240" w:lineRule="auto"/>
        <w:rPr>
          <w:rFonts w:asciiTheme="minorEastAsia" w:hAnsiTheme="minorEastAsia"/>
          <w:lang w:eastAsia="ja-JP"/>
        </w:rPr>
      </w:pPr>
    </w:p>
    <w:p w14:paraId="2E2283ED" w14:textId="13D803A1" w:rsidR="004750A3" w:rsidRPr="00B226DB" w:rsidRDefault="00B226DB" w:rsidP="00752595">
      <w:pPr>
        <w:spacing w:after="0" w:line="240" w:lineRule="auto"/>
        <w:ind w:leftChars="100" w:left="22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→</w:t>
      </w:r>
      <w:r w:rsidR="004750A3" w:rsidRPr="00B226DB">
        <w:rPr>
          <w:rFonts w:asciiTheme="minorEastAsia" w:hAnsiTheme="minorEastAsia" w:hint="eastAsia"/>
          <w:lang w:eastAsia="ja-JP"/>
        </w:rPr>
        <w:t>担い手減少と気候変動が深刻化する中、生産性・収益性を大幅に高め、大阪農業を持続可能な成長産業へ再構築することが不可欠</w:t>
      </w:r>
    </w:p>
    <w:p w14:paraId="28E97725" w14:textId="1F8C89BB" w:rsidR="004750A3" w:rsidRPr="00B226DB" w:rsidRDefault="004750A3" w:rsidP="00B226DB">
      <w:pPr>
        <w:spacing w:after="0" w:line="240" w:lineRule="auto"/>
        <w:rPr>
          <w:rFonts w:asciiTheme="minorEastAsia" w:hAnsiTheme="minorEastAsia"/>
          <w:lang w:eastAsia="ja-JP"/>
        </w:rPr>
      </w:pPr>
    </w:p>
    <w:p w14:paraId="6D8C82C1" w14:textId="42810C51" w:rsidR="004750A3" w:rsidRPr="00B226DB" w:rsidRDefault="004750A3" w:rsidP="00B226DB">
      <w:pPr>
        <w:spacing w:after="0" w:line="240" w:lineRule="auto"/>
        <w:rPr>
          <w:rFonts w:asciiTheme="minorEastAsia" w:hAnsiTheme="minorEastAsia"/>
          <w:lang w:eastAsia="ja-JP"/>
        </w:rPr>
      </w:pPr>
    </w:p>
    <w:p w14:paraId="6BC24FF9" w14:textId="7E55A8FE" w:rsidR="004750A3" w:rsidRPr="00B226DB" w:rsidRDefault="004750A3" w:rsidP="00B226DB">
      <w:pPr>
        <w:spacing w:after="0" w:line="240" w:lineRule="auto"/>
        <w:rPr>
          <w:rFonts w:asciiTheme="minorEastAsia" w:hAnsiTheme="minorEastAsia"/>
          <w:b/>
          <w:bCs/>
          <w:lang w:eastAsia="ja-JP"/>
        </w:rPr>
      </w:pPr>
      <w:r w:rsidRPr="00B226DB">
        <w:rPr>
          <w:rFonts w:asciiTheme="minorEastAsia" w:hAnsiTheme="minorEastAsia" w:hint="eastAsia"/>
          <w:b/>
          <w:bCs/>
          <w:lang w:eastAsia="ja-JP"/>
        </w:rPr>
        <w:t>２　現・大阪府スマート農業推進指針の進捗と課題</w:t>
      </w:r>
    </w:p>
    <w:p w14:paraId="4B4973F6" w14:textId="77777777" w:rsidR="00B226DB" w:rsidRDefault="00B226DB" w:rsidP="00752595">
      <w:pPr>
        <w:spacing w:after="0" w:line="240" w:lineRule="auto"/>
        <w:ind w:firstLineChars="100" w:firstLine="220"/>
        <w:rPr>
          <w:rFonts w:asciiTheme="minorEastAsia" w:hAnsiTheme="minorEastAsia" w:cs="Arial"/>
          <w:color w:val="000000" w:themeColor="text1"/>
          <w:kern w:val="24"/>
          <w:lang w:eastAsia="ja-JP"/>
        </w:rPr>
      </w:pPr>
      <w:r>
        <w:rPr>
          <w:rFonts w:asciiTheme="minorEastAsia" w:hAnsiTheme="minorEastAsia" w:cs="Arial" w:hint="eastAsia"/>
          <w:color w:val="000000" w:themeColor="text1"/>
          <w:kern w:val="24"/>
          <w:lang w:eastAsia="ja-JP"/>
        </w:rPr>
        <w:t>・（</w:t>
      </w:r>
      <w:r w:rsidR="004E6C02" w:rsidRPr="00B226DB">
        <w:rPr>
          <w:rFonts w:asciiTheme="minorEastAsia" w:hAnsiTheme="minorEastAsia" w:cs="Arial" w:hint="eastAsia"/>
          <w:color w:val="000000" w:themeColor="text1"/>
          <w:kern w:val="24"/>
          <w:lang w:eastAsia="ja-JP"/>
        </w:rPr>
        <w:t>方向性</w:t>
      </w:r>
      <w:r>
        <w:rPr>
          <w:rFonts w:asciiTheme="minorEastAsia" w:hAnsiTheme="minorEastAsia" w:cs="Arial" w:hint="eastAsia"/>
          <w:color w:val="000000" w:themeColor="text1"/>
          <w:kern w:val="24"/>
          <w:lang w:eastAsia="ja-JP"/>
        </w:rPr>
        <w:t>）</w:t>
      </w:r>
      <w:r w:rsidR="004E6C02" w:rsidRPr="00B226DB">
        <w:rPr>
          <w:rFonts w:asciiTheme="minorEastAsia" w:hAnsiTheme="minorEastAsia" w:cs="Arial" w:hint="eastAsia"/>
          <w:color w:val="000000" w:themeColor="text1"/>
          <w:kern w:val="24"/>
          <w:lang w:eastAsia="ja-JP"/>
        </w:rPr>
        <w:t>生産性の向上</w:t>
      </w:r>
    </w:p>
    <w:p w14:paraId="7606AF0A" w14:textId="77777777" w:rsidR="00B226DB" w:rsidRDefault="00B226DB" w:rsidP="00752595">
      <w:pPr>
        <w:spacing w:after="0" w:line="240" w:lineRule="auto"/>
        <w:ind w:firstLineChars="200" w:firstLine="440"/>
        <w:rPr>
          <w:rFonts w:asciiTheme="minorEastAsia" w:hAnsiTheme="minorEastAsia" w:cs="Arial"/>
          <w:color w:val="000000" w:themeColor="text1"/>
          <w:kern w:val="24"/>
          <w:lang w:eastAsia="ja-JP"/>
        </w:rPr>
      </w:pPr>
      <w:r>
        <w:rPr>
          <w:rFonts w:asciiTheme="minorEastAsia" w:hAnsiTheme="minorEastAsia" w:cs="Arial" w:hint="eastAsia"/>
          <w:color w:val="000000" w:themeColor="text1"/>
          <w:kern w:val="24"/>
          <w:lang w:eastAsia="ja-JP"/>
        </w:rPr>
        <w:t>（</w:t>
      </w:r>
      <w:r w:rsidR="004E6C02" w:rsidRPr="00B226DB">
        <w:rPr>
          <w:rFonts w:asciiTheme="minorEastAsia" w:hAnsiTheme="minorEastAsia" w:cs="Arial" w:hint="eastAsia"/>
          <w:color w:val="000000" w:themeColor="text1"/>
          <w:kern w:val="24"/>
          <w:lang w:eastAsia="ja-JP"/>
        </w:rPr>
        <w:t>進捗</w:t>
      </w:r>
      <w:r>
        <w:rPr>
          <w:rFonts w:asciiTheme="minorEastAsia" w:hAnsiTheme="minorEastAsia" w:cs="Arial" w:hint="eastAsia"/>
          <w:color w:val="000000" w:themeColor="text1"/>
          <w:kern w:val="24"/>
          <w:lang w:eastAsia="ja-JP"/>
        </w:rPr>
        <w:t>）</w:t>
      </w:r>
      <w:r w:rsidR="004E6C02" w:rsidRPr="00B226DB">
        <w:rPr>
          <w:rFonts w:asciiTheme="minorEastAsia" w:hAnsiTheme="minorEastAsia" w:cs="Arial" w:hint="eastAsia"/>
          <w:color w:val="000000" w:themeColor="text1"/>
          <w:kern w:val="24"/>
          <w:lang w:eastAsia="ja-JP"/>
        </w:rPr>
        <w:t>ぶどうハウスでの環境制御が普及段階</w:t>
      </w:r>
    </w:p>
    <w:p w14:paraId="374122AB" w14:textId="529458C8" w:rsidR="004110CF" w:rsidRPr="00B226DB" w:rsidRDefault="00B226DB" w:rsidP="00752595">
      <w:pPr>
        <w:spacing w:after="0" w:line="240" w:lineRule="auto"/>
        <w:ind w:firstLineChars="200" w:firstLine="440"/>
        <w:rPr>
          <w:rFonts w:asciiTheme="minorEastAsia" w:hAnsiTheme="minorEastAsia" w:cs="Arial"/>
          <w:color w:val="000000" w:themeColor="text1"/>
          <w:kern w:val="24"/>
          <w:lang w:eastAsia="ja-JP"/>
        </w:rPr>
      </w:pPr>
      <w:r>
        <w:rPr>
          <w:rFonts w:asciiTheme="minorEastAsia" w:hAnsiTheme="minorEastAsia" w:cs="Arial" w:hint="eastAsia"/>
          <w:color w:val="000000" w:themeColor="text1"/>
          <w:kern w:val="24"/>
          <w:lang w:eastAsia="ja-JP"/>
        </w:rPr>
        <w:t>（</w:t>
      </w:r>
      <w:r w:rsidR="004E6C02" w:rsidRPr="00B226DB">
        <w:rPr>
          <w:rFonts w:asciiTheme="minorEastAsia" w:hAnsiTheme="minorEastAsia" w:cs="Arial" w:hint="eastAsia"/>
          <w:color w:val="000000" w:themeColor="text1"/>
          <w:kern w:val="24"/>
          <w:lang w:eastAsia="ja-JP"/>
        </w:rPr>
        <w:t>課題</w:t>
      </w:r>
      <w:r>
        <w:rPr>
          <w:rFonts w:asciiTheme="minorEastAsia" w:hAnsiTheme="minorEastAsia" w:cs="Arial" w:hint="eastAsia"/>
          <w:color w:val="000000" w:themeColor="text1"/>
          <w:kern w:val="24"/>
          <w:lang w:eastAsia="ja-JP"/>
        </w:rPr>
        <w:t>）</w:t>
      </w:r>
      <w:r w:rsidR="004E6C02" w:rsidRPr="00B226DB">
        <w:rPr>
          <w:rFonts w:asciiTheme="minorEastAsia" w:hAnsiTheme="minorEastAsia" w:cs="Arial" w:hint="eastAsia"/>
          <w:color w:val="000000" w:themeColor="text1"/>
          <w:kern w:val="24"/>
          <w:lang w:eastAsia="ja-JP"/>
        </w:rPr>
        <w:t>施設野菜でのスマート技術導入は実証段階</w:t>
      </w:r>
    </w:p>
    <w:p w14:paraId="3474A9C9" w14:textId="77777777" w:rsidR="00B226DB" w:rsidRDefault="00B226DB" w:rsidP="00752595">
      <w:pPr>
        <w:spacing w:after="0" w:line="240" w:lineRule="auto"/>
        <w:ind w:firstLineChars="100" w:firstLine="220"/>
        <w:rPr>
          <w:rFonts w:asciiTheme="minorEastAsia" w:hAnsiTheme="minorEastAsia" w:cs="Arial"/>
          <w:color w:val="000000" w:themeColor="text1"/>
          <w:kern w:val="24"/>
          <w:lang w:eastAsia="ja-JP"/>
        </w:rPr>
      </w:pPr>
      <w:r>
        <w:rPr>
          <w:rFonts w:asciiTheme="minorEastAsia" w:hAnsiTheme="minorEastAsia" w:cs="Arial" w:hint="eastAsia"/>
          <w:color w:val="000000" w:themeColor="text1"/>
          <w:kern w:val="24"/>
          <w:lang w:eastAsia="ja-JP"/>
        </w:rPr>
        <w:t>・（</w:t>
      </w:r>
      <w:r w:rsidR="004E6C02" w:rsidRPr="00B226DB">
        <w:rPr>
          <w:rFonts w:asciiTheme="minorEastAsia" w:hAnsiTheme="minorEastAsia" w:cs="Arial" w:hint="eastAsia"/>
          <w:color w:val="000000" w:themeColor="text1"/>
          <w:kern w:val="24"/>
          <w:lang w:eastAsia="ja-JP"/>
        </w:rPr>
        <w:t>方向性</w:t>
      </w:r>
      <w:r>
        <w:rPr>
          <w:rFonts w:asciiTheme="minorEastAsia" w:hAnsiTheme="minorEastAsia" w:cs="Arial" w:hint="eastAsia"/>
          <w:color w:val="000000" w:themeColor="text1"/>
          <w:kern w:val="24"/>
          <w:lang w:eastAsia="ja-JP"/>
        </w:rPr>
        <w:t>）</w:t>
      </w:r>
      <w:r w:rsidR="004E6C02" w:rsidRPr="00B226DB">
        <w:rPr>
          <w:rFonts w:asciiTheme="minorEastAsia" w:hAnsiTheme="minorEastAsia" w:cs="Arial" w:hint="eastAsia"/>
          <w:color w:val="000000" w:themeColor="text1"/>
          <w:kern w:val="24"/>
          <w:lang w:eastAsia="ja-JP"/>
        </w:rPr>
        <w:t xml:space="preserve">持続可能な農業　</w:t>
      </w:r>
    </w:p>
    <w:p w14:paraId="490F5DCB" w14:textId="77777777" w:rsidR="00B226DB" w:rsidRDefault="00B226DB" w:rsidP="00752595">
      <w:pPr>
        <w:spacing w:after="0" w:line="240" w:lineRule="auto"/>
        <w:ind w:firstLineChars="200" w:firstLine="440"/>
        <w:rPr>
          <w:rFonts w:asciiTheme="minorEastAsia" w:hAnsiTheme="minorEastAsia" w:cs="Arial"/>
          <w:color w:val="000000" w:themeColor="text1"/>
          <w:kern w:val="24"/>
          <w:lang w:eastAsia="ja-JP"/>
        </w:rPr>
      </w:pPr>
      <w:r>
        <w:rPr>
          <w:rFonts w:asciiTheme="minorEastAsia" w:hAnsiTheme="minorEastAsia" w:cs="Arial" w:hint="eastAsia"/>
          <w:color w:val="000000" w:themeColor="text1"/>
          <w:kern w:val="24"/>
          <w:lang w:eastAsia="ja-JP"/>
        </w:rPr>
        <w:t>（</w:t>
      </w:r>
      <w:r w:rsidR="004E6C02" w:rsidRPr="00B226DB">
        <w:rPr>
          <w:rFonts w:asciiTheme="minorEastAsia" w:hAnsiTheme="minorEastAsia" w:cs="Arial" w:hint="eastAsia"/>
          <w:color w:val="000000" w:themeColor="text1"/>
          <w:kern w:val="24"/>
          <w:lang w:eastAsia="ja-JP"/>
        </w:rPr>
        <w:t>進捗</w:t>
      </w:r>
      <w:r>
        <w:rPr>
          <w:rFonts w:asciiTheme="minorEastAsia" w:hAnsiTheme="minorEastAsia" w:cs="Arial" w:hint="eastAsia"/>
          <w:color w:val="000000" w:themeColor="text1"/>
          <w:kern w:val="24"/>
          <w:lang w:eastAsia="ja-JP"/>
        </w:rPr>
        <w:t>）</w:t>
      </w:r>
      <w:r w:rsidR="004E6C02" w:rsidRPr="00B226DB">
        <w:rPr>
          <w:rFonts w:asciiTheme="minorEastAsia" w:hAnsiTheme="minorEastAsia" w:cs="Arial" w:hint="eastAsia"/>
          <w:color w:val="000000" w:themeColor="text1"/>
          <w:kern w:val="24"/>
          <w:lang w:eastAsia="ja-JP"/>
        </w:rPr>
        <w:t xml:space="preserve">データ活用、自動化・省力化が一定進展　</w:t>
      </w:r>
    </w:p>
    <w:p w14:paraId="76B637FB" w14:textId="4D491C4C" w:rsidR="004E6C02" w:rsidRPr="00B226DB" w:rsidRDefault="00B226DB" w:rsidP="00752595">
      <w:pPr>
        <w:spacing w:after="0" w:line="240" w:lineRule="auto"/>
        <w:ind w:firstLineChars="200" w:firstLine="440"/>
        <w:rPr>
          <w:rFonts w:asciiTheme="minorEastAsia" w:hAnsiTheme="minorEastAsia" w:cs="Arial"/>
          <w:color w:val="000000" w:themeColor="text1"/>
          <w:kern w:val="24"/>
          <w:lang w:eastAsia="ja-JP"/>
        </w:rPr>
      </w:pPr>
      <w:r>
        <w:rPr>
          <w:rFonts w:asciiTheme="minorEastAsia" w:hAnsiTheme="minorEastAsia" w:cs="Arial" w:hint="eastAsia"/>
          <w:color w:val="000000" w:themeColor="text1"/>
          <w:kern w:val="24"/>
          <w:lang w:eastAsia="ja-JP"/>
        </w:rPr>
        <w:t>（</w:t>
      </w:r>
      <w:r w:rsidR="004E6C02" w:rsidRPr="00B226DB">
        <w:rPr>
          <w:rFonts w:asciiTheme="minorEastAsia" w:hAnsiTheme="minorEastAsia" w:cs="Arial" w:hint="eastAsia"/>
          <w:color w:val="000000" w:themeColor="text1"/>
          <w:kern w:val="24"/>
          <w:lang w:eastAsia="ja-JP"/>
        </w:rPr>
        <w:t>課題</w:t>
      </w:r>
      <w:r>
        <w:rPr>
          <w:rFonts w:asciiTheme="minorEastAsia" w:hAnsiTheme="minorEastAsia" w:cs="Arial" w:hint="eastAsia"/>
          <w:color w:val="000000" w:themeColor="text1"/>
          <w:kern w:val="24"/>
          <w:lang w:eastAsia="ja-JP"/>
        </w:rPr>
        <w:t>）</w:t>
      </w:r>
      <w:r w:rsidR="004E6C02" w:rsidRPr="00B226DB">
        <w:rPr>
          <w:rFonts w:asciiTheme="minorEastAsia" w:hAnsiTheme="minorEastAsia" w:cs="Arial" w:hint="eastAsia"/>
          <w:color w:val="000000" w:themeColor="text1"/>
          <w:kern w:val="24"/>
          <w:lang w:eastAsia="ja-JP"/>
        </w:rPr>
        <w:t>担い手減少や販売促進への対応には不十分</w:t>
      </w:r>
    </w:p>
    <w:p w14:paraId="1DEC2AED" w14:textId="77777777" w:rsidR="00B226DB" w:rsidRDefault="00B226DB" w:rsidP="00752595">
      <w:pPr>
        <w:spacing w:after="0" w:line="240" w:lineRule="auto"/>
        <w:ind w:firstLineChars="100" w:firstLine="220"/>
        <w:rPr>
          <w:rFonts w:asciiTheme="minorEastAsia" w:hAnsiTheme="minorEastAsia" w:cs="Arial"/>
          <w:color w:val="000000" w:themeColor="text1"/>
          <w:kern w:val="24"/>
          <w:lang w:eastAsia="ja-JP"/>
        </w:rPr>
      </w:pPr>
      <w:r>
        <w:rPr>
          <w:rFonts w:asciiTheme="minorEastAsia" w:hAnsiTheme="minorEastAsia" w:cs="Arial" w:hint="eastAsia"/>
          <w:color w:val="000000" w:themeColor="text1"/>
          <w:kern w:val="24"/>
          <w:lang w:eastAsia="ja-JP"/>
        </w:rPr>
        <w:t>・（</w:t>
      </w:r>
      <w:r w:rsidR="004E6C02" w:rsidRPr="00B226DB">
        <w:rPr>
          <w:rFonts w:asciiTheme="minorEastAsia" w:hAnsiTheme="minorEastAsia" w:cs="Arial" w:hint="eastAsia"/>
          <w:color w:val="000000" w:themeColor="text1"/>
          <w:kern w:val="24"/>
          <w:lang w:eastAsia="ja-JP"/>
        </w:rPr>
        <w:t>方向性</w:t>
      </w:r>
      <w:r>
        <w:rPr>
          <w:rFonts w:asciiTheme="minorEastAsia" w:hAnsiTheme="minorEastAsia" w:cs="Arial" w:hint="eastAsia"/>
          <w:color w:val="000000" w:themeColor="text1"/>
          <w:kern w:val="24"/>
          <w:lang w:eastAsia="ja-JP"/>
        </w:rPr>
        <w:t>）</w:t>
      </w:r>
      <w:r w:rsidR="004E6C02" w:rsidRPr="00B226DB">
        <w:rPr>
          <w:rFonts w:asciiTheme="minorEastAsia" w:hAnsiTheme="minorEastAsia" w:cs="Arial" w:hint="eastAsia"/>
          <w:color w:val="000000" w:themeColor="text1"/>
          <w:kern w:val="24"/>
          <w:lang w:eastAsia="ja-JP"/>
        </w:rPr>
        <w:t>先端技術活用等</w:t>
      </w:r>
    </w:p>
    <w:p w14:paraId="3F52094D" w14:textId="77777777" w:rsidR="00B226DB" w:rsidRDefault="00B226DB" w:rsidP="00752595">
      <w:pPr>
        <w:spacing w:after="0" w:line="240" w:lineRule="auto"/>
        <w:ind w:firstLineChars="200" w:firstLine="440"/>
        <w:rPr>
          <w:rFonts w:asciiTheme="minorEastAsia" w:hAnsiTheme="minorEastAsia" w:cs="Arial"/>
          <w:color w:val="000000" w:themeColor="text1"/>
          <w:kern w:val="24"/>
          <w:lang w:eastAsia="ja-JP"/>
        </w:rPr>
      </w:pPr>
      <w:r>
        <w:rPr>
          <w:rFonts w:asciiTheme="minorEastAsia" w:hAnsiTheme="minorEastAsia" w:cs="Arial" w:hint="eastAsia"/>
          <w:color w:val="000000" w:themeColor="text1"/>
          <w:kern w:val="24"/>
          <w:lang w:eastAsia="ja-JP"/>
        </w:rPr>
        <w:t>（</w:t>
      </w:r>
      <w:r w:rsidR="004E6C02" w:rsidRPr="00B226DB">
        <w:rPr>
          <w:rFonts w:asciiTheme="minorEastAsia" w:hAnsiTheme="minorEastAsia" w:cs="Arial" w:hint="eastAsia"/>
          <w:color w:val="000000" w:themeColor="text1"/>
          <w:kern w:val="24"/>
          <w:lang w:eastAsia="ja-JP"/>
        </w:rPr>
        <w:t>進捗</w:t>
      </w:r>
      <w:r>
        <w:rPr>
          <w:rFonts w:asciiTheme="minorEastAsia" w:hAnsiTheme="minorEastAsia" w:cs="Arial" w:hint="eastAsia"/>
          <w:color w:val="000000" w:themeColor="text1"/>
          <w:kern w:val="24"/>
          <w:lang w:eastAsia="ja-JP"/>
        </w:rPr>
        <w:t>）</w:t>
      </w:r>
      <w:r w:rsidR="004E6C02" w:rsidRPr="00B226DB">
        <w:rPr>
          <w:rFonts w:asciiTheme="minorEastAsia" w:hAnsiTheme="minorEastAsia" w:cs="Arial" w:hint="eastAsia"/>
          <w:color w:val="000000" w:themeColor="text1"/>
          <w:kern w:val="24"/>
          <w:lang w:eastAsia="ja-JP"/>
        </w:rPr>
        <w:t>ICTでの技術指導等を開始</w:t>
      </w:r>
    </w:p>
    <w:p w14:paraId="5CEC3E93" w14:textId="65CB1234" w:rsidR="004E6C02" w:rsidRPr="00B226DB" w:rsidRDefault="00B226DB" w:rsidP="00752595">
      <w:pPr>
        <w:spacing w:after="0" w:line="240" w:lineRule="auto"/>
        <w:ind w:firstLineChars="200" w:firstLine="44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cs="Arial" w:hint="eastAsia"/>
          <w:color w:val="000000" w:themeColor="text1"/>
          <w:kern w:val="24"/>
          <w:lang w:eastAsia="ja-JP"/>
        </w:rPr>
        <w:t>（</w:t>
      </w:r>
      <w:r w:rsidR="004E6C02" w:rsidRPr="00B226DB">
        <w:rPr>
          <w:rFonts w:asciiTheme="minorEastAsia" w:hAnsiTheme="minorEastAsia" w:cs="Arial" w:hint="eastAsia"/>
          <w:color w:val="000000" w:themeColor="text1"/>
          <w:kern w:val="24"/>
          <w:lang w:eastAsia="ja-JP"/>
        </w:rPr>
        <w:t>課題</w:t>
      </w:r>
      <w:r>
        <w:rPr>
          <w:rFonts w:asciiTheme="minorEastAsia" w:hAnsiTheme="minorEastAsia" w:cs="Arial" w:hint="eastAsia"/>
          <w:color w:val="000000" w:themeColor="text1"/>
          <w:kern w:val="24"/>
          <w:lang w:eastAsia="ja-JP"/>
        </w:rPr>
        <w:t>）</w:t>
      </w:r>
      <w:r w:rsidR="004E6C02" w:rsidRPr="00B226DB">
        <w:rPr>
          <w:rFonts w:asciiTheme="minorEastAsia" w:hAnsiTheme="minorEastAsia" w:cs="Arial" w:hint="eastAsia"/>
          <w:color w:val="000000" w:themeColor="text1"/>
          <w:kern w:val="24"/>
          <w:lang w:eastAsia="ja-JP"/>
        </w:rPr>
        <w:t>企業等先端技術の活用・連携は拡大余地大きい</w:t>
      </w:r>
    </w:p>
    <w:p w14:paraId="0173F7AB" w14:textId="656671A6" w:rsidR="004110CF" w:rsidRPr="00B226DB" w:rsidRDefault="004110CF" w:rsidP="00B226DB">
      <w:pPr>
        <w:spacing w:after="0" w:line="240" w:lineRule="auto"/>
        <w:rPr>
          <w:rFonts w:asciiTheme="minorEastAsia" w:hAnsiTheme="minorEastAsia"/>
          <w:lang w:eastAsia="ja-JP"/>
        </w:rPr>
      </w:pPr>
    </w:p>
    <w:p w14:paraId="2622E3D8" w14:textId="0CF03130" w:rsidR="004110CF" w:rsidRPr="00B226DB" w:rsidRDefault="00B226DB" w:rsidP="00752595">
      <w:pPr>
        <w:spacing w:after="0" w:line="240" w:lineRule="auto"/>
        <w:ind w:left="220" w:hangingChars="100" w:hanging="22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→</w:t>
      </w:r>
      <w:r w:rsidR="004110CF" w:rsidRPr="00B226DB">
        <w:rPr>
          <w:rFonts w:asciiTheme="minorEastAsia" w:hAnsiTheme="minorEastAsia" w:hint="eastAsia"/>
          <w:lang w:eastAsia="ja-JP"/>
        </w:rPr>
        <w:t>大阪農業の小面積高収益の強みを基盤に成果を上げつつも、担い手確保や販売促進への活用としては十分でなく、担い手の確保・育成、流通・販売等経営強化を同時に進める次段階の展開が必要</w:t>
      </w:r>
    </w:p>
    <w:p w14:paraId="0EDFCED5" w14:textId="3B0E874A" w:rsidR="004110CF" w:rsidRPr="00B226DB" w:rsidRDefault="004110CF" w:rsidP="00B226DB">
      <w:pPr>
        <w:spacing w:after="0" w:line="240" w:lineRule="auto"/>
        <w:rPr>
          <w:rFonts w:asciiTheme="minorEastAsia" w:hAnsiTheme="minorEastAsia"/>
          <w:lang w:eastAsia="ja-JP"/>
        </w:rPr>
      </w:pPr>
    </w:p>
    <w:p w14:paraId="3768E76B" w14:textId="160CC7DA" w:rsidR="004110CF" w:rsidRPr="00B226DB" w:rsidRDefault="00B226DB" w:rsidP="00752595">
      <w:pPr>
        <w:spacing w:after="0" w:line="240" w:lineRule="auto"/>
        <w:ind w:left="220" w:hangingChars="100" w:hanging="22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→</w:t>
      </w:r>
      <w:r w:rsidR="004110CF" w:rsidRPr="00B226DB">
        <w:rPr>
          <w:rFonts w:asciiTheme="minorEastAsia" w:hAnsiTheme="minorEastAsia" w:hint="eastAsia"/>
          <w:lang w:eastAsia="ja-JP"/>
        </w:rPr>
        <w:t>生産性の向上に加え、担い手確保・経営強化につながる大阪農業の変革をめざし、スマート農業推進指針を「農業DX推進戦略」として改定</w:t>
      </w:r>
    </w:p>
    <w:p w14:paraId="5D5A164B" w14:textId="64162EB5" w:rsidR="004A23EF" w:rsidRPr="00B226DB" w:rsidRDefault="004A23EF" w:rsidP="00B226DB">
      <w:pPr>
        <w:spacing w:after="0" w:line="240" w:lineRule="auto"/>
        <w:rPr>
          <w:rFonts w:asciiTheme="minorEastAsia" w:hAnsiTheme="minorEastAsia"/>
          <w:lang w:eastAsia="ja-JP"/>
        </w:rPr>
      </w:pPr>
    </w:p>
    <w:p w14:paraId="420AD26F" w14:textId="26DF5DC6" w:rsidR="004A23EF" w:rsidRPr="00E00D1B" w:rsidRDefault="004A23EF" w:rsidP="00B226DB">
      <w:pPr>
        <w:spacing w:after="0" w:line="240" w:lineRule="auto"/>
        <w:rPr>
          <w:rFonts w:asciiTheme="minorEastAsia" w:hAnsiTheme="minorEastAsia"/>
          <w:b/>
          <w:bCs/>
          <w:sz w:val="28"/>
          <w:szCs w:val="28"/>
          <w:lang w:eastAsia="ja-JP"/>
        </w:rPr>
      </w:pPr>
      <w:r w:rsidRPr="00E00D1B">
        <w:rPr>
          <w:rFonts w:asciiTheme="minorEastAsia" w:hAnsiTheme="minorEastAsia" w:hint="eastAsia"/>
          <w:b/>
          <w:bCs/>
          <w:sz w:val="28"/>
          <w:szCs w:val="28"/>
          <w:lang w:eastAsia="ja-JP"/>
        </w:rPr>
        <w:t>農業DX推進戦略の柱(案)</w:t>
      </w:r>
    </w:p>
    <w:p w14:paraId="621D476D" w14:textId="184A056B" w:rsidR="004A23EF" w:rsidRPr="00B226DB" w:rsidRDefault="004A23EF" w:rsidP="00B226DB">
      <w:pPr>
        <w:spacing w:after="0" w:line="240" w:lineRule="auto"/>
        <w:rPr>
          <w:rFonts w:asciiTheme="minorEastAsia" w:hAnsiTheme="minorEastAsia"/>
          <w:lang w:eastAsia="ja-JP"/>
        </w:rPr>
      </w:pPr>
    </w:p>
    <w:p w14:paraId="7F23C3E3" w14:textId="7C5B8026" w:rsidR="004A23EF" w:rsidRPr="00B226DB" w:rsidRDefault="00E00D1B" w:rsidP="00B226DB">
      <w:pPr>
        <w:spacing w:after="0" w:line="240" w:lineRule="auto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◆</w:t>
      </w:r>
      <w:r w:rsidR="004A23EF" w:rsidRPr="00B226DB">
        <w:rPr>
          <w:rFonts w:asciiTheme="minorEastAsia" w:hAnsiTheme="minorEastAsia" w:hint="eastAsia"/>
          <w:lang w:eastAsia="ja-JP"/>
        </w:rPr>
        <w:t>改定の趣旨</w:t>
      </w:r>
    </w:p>
    <w:p w14:paraId="7CAC5674" w14:textId="77777777" w:rsidR="00B226DB" w:rsidRDefault="00B226DB" w:rsidP="00B226DB">
      <w:pPr>
        <w:spacing w:after="0" w:line="240" w:lineRule="auto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【</w:t>
      </w:r>
      <w:r w:rsidRPr="00B226DB">
        <w:rPr>
          <w:rFonts w:asciiTheme="minorEastAsia" w:hAnsiTheme="minorEastAsia" w:hint="eastAsia"/>
          <w:lang w:eastAsia="ja-JP"/>
        </w:rPr>
        <w:t>現指針</w:t>
      </w:r>
      <w:r>
        <w:rPr>
          <w:rFonts w:asciiTheme="minorEastAsia" w:hAnsiTheme="minorEastAsia" w:hint="eastAsia"/>
          <w:lang w:eastAsia="ja-JP"/>
        </w:rPr>
        <w:t>】</w:t>
      </w:r>
    </w:p>
    <w:p w14:paraId="675E4589" w14:textId="77777777" w:rsidR="005D228A" w:rsidRDefault="004A23EF" w:rsidP="00B226DB">
      <w:pPr>
        <w:spacing w:after="0" w:line="240" w:lineRule="auto"/>
        <w:ind w:firstLineChars="100" w:firstLine="220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>(目標)導入件数</w:t>
      </w:r>
      <w:r w:rsidR="00B226DB">
        <w:rPr>
          <w:rFonts w:asciiTheme="minorEastAsia" w:hAnsiTheme="minorEastAsia" w:hint="eastAsia"/>
          <w:lang w:eastAsia="ja-JP"/>
        </w:rPr>
        <w:t xml:space="preserve">　</w:t>
      </w:r>
    </w:p>
    <w:p w14:paraId="4E406D4B" w14:textId="322598A8" w:rsidR="004A23EF" w:rsidRPr="00B226DB" w:rsidRDefault="004A23EF" w:rsidP="00B226DB">
      <w:pPr>
        <w:spacing w:after="0" w:line="240" w:lineRule="auto"/>
        <w:ind w:firstLineChars="100" w:firstLine="220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>(内容)生産現場での技術導入に主眼</w:t>
      </w:r>
    </w:p>
    <w:p w14:paraId="0E7AEB5A" w14:textId="77777777" w:rsidR="00B226DB" w:rsidRDefault="00B226DB" w:rsidP="00B226DB">
      <w:pPr>
        <w:spacing w:after="0" w:line="240" w:lineRule="auto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【</w:t>
      </w:r>
      <w:r w:rsidRPr="00B226DB">
        <w:rPr>
          <w:rFonts w:asciiTheme="minorEastAsia" w:hAnsiTheme="minorEastAsia" w:hint="eastAsia"/>
          <w:lang w:eastAsia="ja-JP"/>
        </w:rPr>
        <w:t>新農業DX推進戦略</w:t>
      </w:r>
      <w:r>
        <w:rPr>
          <w:rFonts w:asciiTheme="minorEastAsia" w:hAnsiTheme="minorEastAsia" w:hint="eastAsia"/>
          <w:lang w:eastAsia="ja-JP"/>
        </w:rPr>
        <w:t>】</w:t>
      </w:r>
    </w:p>
    <w:p w14:paraId="2D1A5D3C" w14:textId="77777777" w:rsidR="005D228A" w:rsidRDefault="00B226DB" w:rsidP="00B226DB">
      <w:pPr>
        <w:spacing w:after="0" w:line="240" w:lineRule="auto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 xml:space="preserve"> </w:t>
      </w:r>
      <w:r w:rsidR="004A23EF" w:rsidRPr="00B226DB">
        <w:rPr>
          <w:rFonts w:asciiTheme="minorEastAsia" w:hAnsiTheme="minorEastAsia" w:hint="eastAsia"/>
          <w:lang w:eastAsia="ja-JP"/>
        </w:rPr>
        <w:t>(目標)産出額増</w:t>
      </w:r>
    </w:p>
    <w:p w14:paraId="01D46040" w14:textId="77777777" w:rsidR="004D201A" w:rsidRDefault="004A23EF" w:rsidP="005D228A">
      <w:pPr>
        <w:spacing w:after="0" w:line="240" w:lineRule="auto"/>
        <w:ind w:firstLineChars="100" w:firstLine="220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lastRenderedPageBreak/>
        <w:t>(内容)DXを農業経営全体に活用</w:t>
      </w:r>
    </w:p>
    <w:p w14:paraId="23784981" w14:textId="61973B8C" w:rsidR="004A23EF" w:rsidRPr="00B226DB" w:rsidRDefault="004A23EF" w:rsidP="004D201A">
      <w:pPr>
        <w:spacing w:after="0" w:line="240" w:lineRule="auto"/>
        <w:ind w:firstLineChars="400" w:firstLine="880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>生産から出荷・流通・販売まで業務プロセスを刷新</w:t>
      </w:r>
    </w:p>
    <w:p w14:paraId="0568DB62" w14:textId="22B4F800" w:rsidR="004A23EF" w:rsidRPr="00B226DB" w:rsidRDefault="004A23EF" w:rsidP="00B226DB">
      <w:pPr>
        <w:spacing w:after="0" w:line="240" w:lineRule="auto"/>
        <w:rPr>
          <w:rFonts w:asciiTheme="minorEastAsia" w:hAnsiTheme="minorEastAsia"/>
          <w:lang w:eastAsia="ja-JP"/>
        </w:rPr>
      </w:pPr>
    </w:p>
    <w:p w14:paraId="0D4DE072" w14:textId="46E6223D" w:rsidR="004A23EF" w:rsidRPr="00B226DB" w:rsidRDefault="00E00D1B" w:rsidP="00B226DB">
      <w:pPr>
        <w:spacing w:after="0" w:line="240" w:lineRule="auto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◆</w:t>
      </w:r>
      <w:r w:rsidR="004A23EF" w:rsidRPr="00B226DB">
        <w:rPr>
          <w:rFonts w:asciiTheme="minorEastAsia" w:hAnsiTheme="minorEastAsia" w:hint="eastAsia"/>
          <w:lang w:eastAsia="ja-JP"/>
        </w:rPr>
        <w:t>農業DX推進戦略(案)の内容</w:t>
      </w:r>
    </w:p>
    <w:p w14:paraId="7FA833AD" w14:textId="77777777" w:rsidR="004A23EF" w:rsidRPr="00B226DB" w:rsidRDefault="004A23EF" w:rsidP="00B226DB">
      <w:pPr>
        <w:spacing w:after="0" w:line="240" w:lineRule="auto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 xml:space="preserve">　大阪農業を変革する「生産性向上」「経営強化」「担い手確保」に向け、３つの</w:t>
      </w:r>
    </w:p>
    <w:p w14:paraId="139AD0B9" w14:textId="7F2C1B6E" w:rsidR="004A23EF" w:rsidRPr="00B226DB" w:rsidRDefault="004A23EF" w:rsidP="00B226DB">
      <w:pPr>
        <w:spacing w:after="0" w:line="240" w:lineRule="auto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 xml:space="preserve">　取組の柱を設定</w:t>
      </w:r>
    </w:p>
    <w:p w14:paraId="6E917A41" w14:textId="10D6A4B6" w:rsidR="005D228A" w:rsidRDefault="00E00D1B" w:rsidP="005D228A">
      <w:pPr>
        <w:spacing w:after="0" w:line="240" w:lineRule="auto"/>
        <w:rPr>
          <w:rFonts w:asciiTheme="minorEastAsia" w:hAnsiTheme="minorEastAsia"/>
          <w:lang w:eastAsia="ja-JP"/>
        </w:rPr>
      </w:pPr>
      <w:bookmarkStart w:id="0" w:name="_Hlk220681646"/>
      <w:r>
        <w:rPr>
          <w:rFonts w:asciiTheme="minorEastAsia" w:hAnsiTheme="minorEastAsia" w:hint="eastAsia"/>
          <w:lang w:eastAsia="ja-JP"/>
        </w:rPr>
        <w:t>【</w:t>
      </w:r>
      <w:r w:rsidRPr="00B226DB">
        <w:rPr>
          <w:rFonts w:asciiTheme="minorEastAsia" w:hAnsiTheme="minorEastAsia" w:hint="eastAsia"/>
          <w:lang w:eastAsia="ja-JP"/>
        </w:rPr>
        <w:t>現行</w:t>
      </w:r>
      <w:r>
        <w:rPr>
          <w:rFonts w:asciiTheme="minorEastAsia" w:hAnsiTheme="minorEastAsia" w:hint="eastAsia"/>
          <w:lang w:eastAsia="ja-JP"/>
        </w:rPr>
        <w:t>】</w:t>
      </w:r>
    </w:p>
    <w:p w14:paraId="48EBD21A" w14:textId="77777777" w:rsidR="00E00D1B" w:rsidRDefault="004E6C02" w:rsidP="00B226DB">
      <w:pPr>
        <w:spacing w:after="0" w:line="240" w:lineRule="auto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 xml:space="preserve">　１生産性の向上　</w:t>
      </w:r>
    </w:p>
    <w:p w14:paraId="5A2559FF" w14:textId="772E5E7D" w:rsidR="004A23EF" w:rsidRPr="00B226DB" w:rsidRDefault="004E6C02" w:rsidP="00E00D1B">
      <w:pPr>
        <w:spacing w:after="0" w:line="240" w:lineRule="auto"/>
        <w:ind w:firstLineChars="200" w:firstLine="440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>・収量増・品質向上</w:t>
      </w:r>
    </w:p>
    <w:p w14:paraId="4FCB4024" w14:textId="71AA4841" w:rsidR="005D228A" w:rsidRDefault="00E00D1B" w:rsidP="00E00D1B">
      <w:pPr>
        <w:spacing w:after="0" w:line="240" w:lineRule="auto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【</w:t>
      </w:r>
      <w:r w:rsidRPr="00B226DB">
        <w:rPr>
          <w:rFonts w:asciiTheme="minorEastAsia" w:hAnsiTheme="minorEastAsia" w:hint="eastAsia"/>
          <w:lang w:eastAsia="ja-JP"/>
        </w:rPr>
        <w:t>新戦略</w:t>
      </w:r>
      <w:r>
        <w:rPr>
          <w:rFonts w:asciiTheme="minorEastAsia" w:hAnsiTheme="minorEastAsia" w:hint="eastAsia"/>
          <w:lang w:eastAsia="ja-JP"/>
        </w:rPr>
        <w:t>】</w:t>
      </w:r>
    </w:p>
    <w:p w14:paraId="4C62E30B" w14:textId="787C335C" w:rsidR="004E6C02" w:rsidRPr="00B226DB" w:rsidRDefault="004E6C02" w:rsidP="005D228A">
      <w:pPr>
        <w:spacing w:after="0" w:line="240" w:lineRule="auto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 xml:space="preserve">　１　施設園芸での更なる収益性の向上</w:t>
      </w:r>
    </w:p>
    <w:p w14:paraId="26182861" w14:textId="19DCDA6D" w:rsidR="004E6C02" w:rsidRPr="00B226DB" w:rsidRDefault="004E6C02" w:rsidP="00B226DB">
      <w:pPr>
        <w:spacing w:after="0" w:line="240" w:lineRule="auto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 xml:space="preserve">　　〇高収益作物に重点投資</w:t>
      </w:r>
    </w:p>
    <w:p w14:paraId="07D1CC23" w14:textId="77777777" w:rsidR="004E6C02" w:rsidRPr="004E6C02" w:rsidRDefault="004E6C02" w:rsidP="00B226DB">
      <w:pPr>
        <w:spacing w:after="0" w:line="240" w:lineRule="auto"/>
        <w:rPr>
          <w:rFonts w:asciiTheme="minorEastAsia" w:hAnsiTheme="minorEastAsia"/>
          <w:lang w:eastAsia="ja-JP"/>
        </w:rPr>
      </w:pPr>
      <w:r w:rsidRPr="004E6C02">
        <w:rPr>
          <w:rFonts w:asciiTheme="minorEastAsia" w:hAnsiTheme="minorEastAsia" w:hint="eastAsia"/>
          <w:lang w:eastAsia="ja-JP"/>
        </w:rPr>
        <w:t xml:space="preserve">　　→・環境制御指標の策定、水なす・いちご等で高収量・高品質化</w:t>
      </w:r>
    </w:p>
    <w:p w14:paraId="67F436EA" w14:textId="1691055A" w:rsidR="004E6C02" w:rsidRPr="00B226DB" w:rsidRDefault="004E6C02" w:rsidP="00B226DB">
      <w:pPr>
        <w:spacing w:after="0" w:line="240" w:lineRule="auto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 xml:space="preserve">　　 　・気候変動対策と組み合わせ、安定収益を確立</w:t>
      </w:r>
    </w:p>
    <w:bookmarkEnd w:id="0"/>
    <w:p w14:paraId="7B08DAAF" w14:textId="1DBA5CCC" w:rsidR="004A23EF" w:rsidRPr="00B226DB" w:rsidRDefault="004A23EF" w:rsidP="00B226DB">
      <w:pPr>
        <w:spacing w:after="0" w:line="240" w:lineRule="auto"/>
        <w:rPr>
          <w:rFonts w:asciiTheme="minorEastAsia" w:hAnsiTheme="minorEastAsia"/>
          <w:lang w:eastAsia="ja-JP"/>
        </w:rPr>
      </w:pPr>
    </w:p>
    <w:p w14:paraId="3884FFAA" w14:textId="77777777" w:rsidR="00E00D1B" w:rsidRDefault="00E00D1B" w:rsidP="00B226DB">
      <w:pPr>
        <w:spacing w:after="0" w:line="240" w:lineRule="auto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【</w:t>
      </w:r>
      <w:r w:rsidR="004E6C02" w:rsidRPr="00B226DB">
        <w:rPr>
          <w:rFonts w:asciiTheme="minorEastAsia" w:hAnsiTheme="minorEastAsia" w:hint="eastAsia"/>
          <w:lang w:eastAsia="ja-JP"/>
        </w:rPr>
        <w:t>現行</w:t>
      </w:r>
      <w:r>
        <w:rPr>
          <w:rFonts w:asciiTheme="minorEastAsia" w:hAnsiTheme="minorEastAsia" w:hint="eastAsia"/>
          <w:lang w:eastAsia="ja-JP"/>
        </w:rPr>
        <w:t>】</w:t>
      </w:r>
      <w:r w:rsidR="004E6C02" w:rsidRPr="00B226DB">
        <w:rPr>
          <w:rFonts w:asciiTheme="minorEastAsia" w:hAnsiTheme="minorEastAsia" w:hint="eastAsia"/>
          <w:lang w:eastAsia="ja-JP"/>
        </w:rPr>
        <w:t xml:space="preserve">　</w:t>
      </w:r>
    </w:p>
    <w:p w14:paraId="2F9682C7" w14:textId="6150E357" w:rsidR="004E6C02" w:rsidRPr="00B226DB" w:rsidRDefault="004E6C02" w:rsidP="00E00D1B">
      <w:pPr>
        <w:spacing w:after="0" w:line="240" w:lineRule="auto"/>
        <w:ind w:firstLineChars="100" w:firstLine="220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>２持続可能な農業</w:t>
      </w:r>
    </w:p>
    <w:p w14:paraId="18783A4E" w14:textId="3C23D8AF" w:rsidR="004E6C02" w:rsidRPr="00B226DB" w:rsidRDefault="004E6C02" w:rsidP="00B226DB">
      <w:pPr>
        <w:spacing w:after="0" w:line="240" w:lineRule="auto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 xml:space="preserve">　　・データ化・マニュアル化、自動化・省力化等</w:t>
      </w:r>
    </w:p>
    <w:p w14:paraId="507490BC" w14:textId="77777777" w:rsidR="00E00D1B" w:rsidRDefault="00E00D1B" w:rsidP="00B226DB">
      <w:pPr>
        <w:spacing w:after="0" w:line="240" w:lineRule="auto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【</w:t>
      </w:r>
      <w:r w:rsidRPr="00B226DB">
        <w:rPr>
          <w:rFonts w:asciiTheme="minorEastAsia" w:hAnsiTheme="minorEastAsia" w:hint="eastAsia"/>
          <w:lang w:eastAsia="ja-JP"/>
        </w:rPr>
        <w:t>新戦略</w:t>
      </w:r>
      <w:r>
        <w:rPr>
          <w:rFonts w:asciiTheme="minorEastAsia" w:hAnsiTheme="minorEastAsia" w:hint="eastAsia"/>
          <w:lang w:eastAsia="ja-JP"/>
        </w:rPr>
        <w:t>】</w:t>
      </w:r>
      <w:r w:rsidR="004E6C02" w:rsidRPr="00B226DB">
        <w:rPr>
          <w:rFonts w:asciiTheme="minorEastAsia" w:hAnsiTheme="minorEastAsia" w:hint="eastAsia"/>
          <w:lang w:eastAsia="ja-JP"/>
        </w:rPr>
        <w:t xml:space="preserve">　</w:t>
      </w:r>
    </w:p>
    <w:p w14:paraId="57618F70" w14:textId="65E2A581" w:rsidR="004E6C02" w:rsidRPr="00B226DB" w:rsidRDefault="004E6C02" w:rsidP="00E00D1B">
      <w:pPr>
        <w:spacing w:after="0" w:line="240" w:lineRule="auto"/>
        <w:ind w:firstLineChars="100" w:firstLine="220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>２　持続的成長</w:t>
      </w:r>
      <w:r w:rsidR="004D201A">
        <w:rPr>
          <w:rFonts w:asciiTheme="minorEastAsia" w:hAnsiTheme="minorEastAsia" w:hint="eastAsia"/>
          <w:lang w:eastAsia="ja-JP"/>
        </w:rPr>
        <w:t>を</w:t>
      </w:r>
      <w:r w:rsidRPr="00B226DB">
        <w:rPr>
          <w:rFonts w:asciiTheme="minorEastAsia" w:hAnsiTheme="minorEastAsia" w:hint="eastAsia"/>
          <w:lang w:eastAsia="ja-JP"/>
        </w:rPr>
        <w:t>支えるDXの展開</w:t>
      </w:r>
    </w:p>
    <w:p w14:paraId="17C001F5" w14:textId="380EA145" w:rsidR="004E6C02" w:rsidRPr="00B226DB" w:rsidRDefault="004E6C02" w:rsidP="00B226DB">
      <w:pPr>
        <w:spacing w:after="0" w:line="240" w:lineRule="auto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 xml:space="preserve">　　〇経営全体へのDX普及で持続・発展力を強化</w:t>
      </w:r>
    </w:p>
    <w:p w14:paraId="3C17CBFA" w14:textId="77777777" w:rsidR="004E6C02" w:rsidRPr="004E6C02" w:rsidRDefault="004E6C02" w:rsidP="00B226DB">
      <w:pPr>
        <w:spacing w:after="0" w:line="240" w:lineRule="auto"/>
        <w:rPr>
          <w:rFonts w:asciiTheme="minorEastAsia" w:hAnsiTheme="minorEastAsia"/>
          <w:lang w:eastAsia="ja-JP"/>
        </w:rPr>
      </w:pPr>
      <w:r w:rsidRPr="004E6C02">
        <w:rPr>
          <w:rFonts w:asciiTheme="minorEastAsia" w:hAnsiTheme="minorEastAsia" w:hint="eastAsia"/>
          <w:lang w:eastAsia="ja-JP"/>
        </w:rPr>
        <w:t xml:space="preserve">　　→・経営全般のDXをサポートし、業務プロセス刷新に活用</w:t>
      </w:r>
    </w:p>
    <w:p w14:paraId="77F90398" w14:textId="77777777" w:rsidR="004E6C02" w:rsidRPr="004E6C02" w:rsidRDefault="004E6C02" w:rsidP="00B226DB">
      <w:pPr>
        <w:spacing w:after="0" w:line="240" w:lineRule="auto"/>
        <w:rPr>
          <w:rFonts w:asciiTheme="minorEastAsia" w:hAnsiTheme="minorEastAsia"/>
          <w:lang w:eastAsia="ja-JP"/>
        </w:rPr>
      </w:pPr>
      <w:r w:rsidRPr="004E6C02">
        <w:rPr>
          <w:rFonts w:asciiTheme="minorEastAsia" w:hAnsiTheme="minorEastAsia" w:hint="eastAsia"/>
          <w:lang w:eastAsia="ja-JP"/>
        </w:rPr>
        <w:t xml:space="preserve">　　　 ・省力化技術の拡大により持続可能な農業・地域経営を支援</w:t>
      </w:r>
    </w:p>
    <w:p w14:paraId="270BCCE4" w14:textId="77777777" w:rsidR="004E6C02" w:rsidRPr="004E6C02" w:rsidRDefault="004E6C02" w:rsidP="00B226DB">
      <w:pPr>
        <w:spacing w:after="0" w:line="240" w:lineRule="auto"/>
        <w:rPr>
          <w:rFonts w:asciiTheme="minorEastAsia" w:hAnsiTheme="minorEastAsia"/>
          <w:lang w:eastAsia="ja-JP"/>
        </w:rPr>
      </w:pPr>
      <w:r w:rsidRPr="004E6C02">
        <w:rPr>
          <w:rFonts w:asciiTheme="minorEastAsia" w:hAnsiTheme="minorEastAsia" w:hint="eastAsia"/>
          <w:lang w:eastAsia="ja-JP"/>
        </w:rPr>
        <w:t xml:space="preserve">　　　 ・ICTで熟練技をデジタル継承、新規就農者の経営発展を早期化</w:t>
      </w:r>
    </w:p>
    <w:p w14:paraId="1186B3D6" w14:textId="48A25E5E" w:rsidR="004A23EF" w:rsidRPr="00B226DB" w:rsidRDefault="004E6C02" w:rsidP="00B226DB">
      <w:pPr>
        <w:spacing w:after="0" w:line="240" w:lineRule="auto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 xml:space="preserve">　　　など</w:t>
      </w:r>
    </w:p>
    <w:p w14:paraId="62DC225E" w14:textId="321F49B0" w:rsidR="004A23EF" w:rsidRPr="00B226DB" w:rsidRDefault="004A23EF" w:rsidP="00B226DB">
      <w:pPr>
        <w:spacing w:after="0" w:line="240" w:lineRule="auto"/>
        <w:rPr>
          <w:rFonts w:asciiTheme="minorEastAsia" w:hAnsiTheme="minorEastAsia"/>
          <w:lang w:eastAsia="ja-JP"/>
        </w:rPr>
      </w:pPr>
    </w:p>
    <w:p w14:paraId="6FDD7D96" w14:textId="77777777" w:rsidR="00E00D1B" w:rsidRDefault="00E00D1B" w:rsidP="00B226DB">
      <w:pPr>
        <w:spacing w:after="0" w:line="240" w:lineRule="auto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【</w:t>
      </w:r>
      <w:r w:rsidR="004E6C02" w:rsidRPr="00B226DB">
        <w:rPr>
          <w:rFonts w:asciiTheme="minorEastAsia" w:hAnsiTheme="minorEastAsia" w:hint="eastAsia"/>
          <w:lang w:eastAsia="ja-JP"/>
        </w:rPr>
        <w:t>現行</w:t>
      </w:r>
      <w:r>
        <w:rPr>
          <w:rFonts w:asciiTheme="minorEastAsia" w:hAnsiTheme="minorEastAsia" w:hint="eastAsia"/>
          <w:lang w:eastAsia="ja-JP"/>
        </w:rPr>
        <w:t>】</w:t>
      </w:r>
      <w:r w:rsidR="004E6C02" w:rsidRPr="00B226DB">
        <w:rPr>
          <w:rFonts w:asciiTheme="minorEastAsia" w:hAnsiTheme="minorEastAsia" w:hint="eastAsia"/>
          <w:lang w:eastAsia="ja-JP"/>
        </w:rPr>
        <w:t xml:space="preserve">　</w:t>
      </w:r>
    </w:p>
    <w:p w14:paraId="307D648F" w14:textId="62584860" w:rsidR="004E6C02" w:rsidRPr="00B226DB" w:rsidRDefault="004E6C02" w:rsidP="00E00D1B">
      <w:pPr>
        <w:spacing w:after="0" w:line="240" w:lineRule="auto"/>
        <w:ind w:firstLineChars="100" w:firstLine="220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>３　先端技術活用等</w:t>
      </w:r>
    </w:p>
    <w:p w14:paraId="4B6CA21E" w14:textId="5587933F" w:rsidR="004E6C02" w:rsidRPr="00B226DB" w:rsidRDefault="004E6C02" w:rsidP="00B226DB">
      <w:pPr>
        <w:spacing w:after="0" w:line="240" w:lineRule="auto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 xml:space="preserve">　　・技術マッチング・導入に主眼</w:t>
      </w:r>
    </w:p>
    <w:p w14:paraId="3FB411FB" w14:textId="77777777" w:rsidR="00E00D1B" w:rsidRDefault="00E00D1B" w:rsidP="00B226DB">
      <w:pPr>
        <w:spacing w:after="0" w:line="240" w:lineRule="auto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【</w:t>
      </w:r>
      <w:r w:rsidR="004E6C02" w:rsidRPr="00B226DB">
        <w:rPr>
          <w:rFonts w:asciiTheme="minorEastAsia" w:hAnsiTheme="minorEastAsia" w:hint="eastAsia"/>
          <w:lang w:eastAsia="ja-JP"/>
        </w:rPr>
        <w:t>新戦略</w:t>
      </w:r>
      <w:r>
        <w:rPr>
          <w:rFonts w:asciiTheme="minorEastAsia" w:hAnsiTheme="minorEastAsia" w:hint="eastAsia"/>
          <w:lang w:eastAsia="ja-JP"/>
        </w:rPr>
        <w:t>】</w:t>
      </w:r>
      <w:r w:rsidR="004E6C02" w:rsidRPr="00B226DB">
        <w:rPr>
          <w:rFonts w:asciiTheme="minorEastAsia" w:hAnsiTheme="minorEastAsia" w:hint="eastAsia"/>
          <w:lang w:eastAsia="ja-JP"/>
        </w:rPr>
        <w:t xml:space="preserve">　</w:t>
      </w:r>
    </w:p>
    <w:p w14:paraId="1AE7AF4A" w14:textId="77777777" w:rsidR="00E00D1B" w:rsidRDefault="004E6C02" w:rsidP="00E00D1B">
      <w:pPr>
        <w:spacing w:after="0" w:line="240" w:lineRule="auto"/>
        <w:ind w:firstLineChars="100" w:firstLine="220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 xml:space="preserve">３　生産体制全般にわたる大阪型農業DXの構築　　　　</w:t>
      </w:r>
    </w:p>
    <w:p w14:paraId="79C86CA6" w14:textId="7A228F7D" w:rsidR="004E6C02" w:rsidRPr="00B226DB" w:rsidRDefault="004E6C02" w:rsidP="00E00D1B">
      <w:pPr>
        <w:spacing w:after="0" w:line="240" w:lineRule="auto"/>
        <w:ind w:firstLineChars="200" w:firstLine="440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>〇大阪独自のDXモデル構築へ拡張</w:t>
      </w:r>
    </w:p>
    <w:p w14:paraId="18FD22CE" w14:textId="77777777" w:rsidR="004E6C02" w:rsidRPr="004E6C02" w:rsidRDefault="004E6C02" w:rsidP="00B226DB">
      <w:pPr>
        <w:spacing w:after="0" w:line="240" w:lineRule="auto"/>
        <w:rPr>
          <w:rFonts w:asciiTheme="minorEastAsia" w:hAnsiTheme="minorEastAsia"/>
          <w:lang w:eastAsia="ja-JP"/>
        </w:rPr>
      </w:pPr>
      <w:r w:rsidRPr="004E6C02">
        <w:rPr>
          <w:rFonts w:asciiTheme="minorEastAsia" w:hAnsiTheme="minorEastAsia" w:hint="eastAsia"/>
          <w:lang w:eastAsia="ja-JP"/>
        </w:rPr>
        <w:t xml:space="preserve">　　→・都市農業を活かす高品質化等先進技術の検討・実装を拡大</w:t>
      </w:r>
    </w:p>
    <w:p w14:paraId="422CEE1C" w14:textId="77777777" w:rsidR="004E6C02" w:rsidRPr="004E6C02" w:rsidRDefault="004E6C02" w:rsidP="00B226DB">
      <w:pPr>
        <w:spacing w:after="0" w:line="240" w:lineRule="auto"/>
        <w:rPr>
          <w:rFonts w:asciiTheme="minorEastAsia" w:hAnsiTheme="minorEastAsia"/>
          <w:lang w:eastAsia="ja-JP"/>
        </w:rPr>
      </w:pPr>
      <w:r w:rsidRPr="004E6C02">
        <w:rPr>
          <w:rFonts w:asciiTheme="minorEastAsia" w:hAnsiTheme="minorEastAsia" w:hint="eastAsia"/>
          <w:lang w:eastAsia="ja-JP"/>
        </w:rPr>
        <w:t xml:space="preserve">　　　 ・産学官民の共創で先端DXを実証・実装</w:t>
      </w:r>
    </w:p>
    <w:p w14:paraId="3076891F" w14:textId="5BE92A73" w:rsidR="004A23EF" w:rsidRDefault="004E6C02" w:rsidP="00B226DB">
      <w:pPr>
        <w:spacing w:after="0" w:line="240" w:lineRule="auto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 xml:space="preserve">　 　　・先進企業誘致による農業DX参入モデルの創出　　　　　　　</w:t>
      </w:r>
    </w:p>
    <w:p w14:paraId="2EFA59D1" w14:textId="7AC723EF" w:rsidR="004D201A" w:rsidRPr="00B226DB" w:rsidRDefault="004D201A" w:rsidP="00B226DB">
      <w:pPr>
        <w:spacing w:after="0" w:line="240" w:lineRule="auto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 xml:space="preserve">　　　など</w:t>
      </w:r>
    </w:p>
    <w:p w14:paraId="6A1296FA" w14:textId="6636E3DD" w:rsidR="004A23EF" w:rsidRPr="00B226DB" w:rsidRDefault="004A23EF" w:rsidP="00B226DB">
      <w:pPr>
        <w:spacing w:after="0" w:line="240" w:lineRule="auto"/>
        <w:rPr>
          <w:rFonts w:asciiTheme="minorEastAsia" w:hAnsiTheme="minorEastAsia"/>
          <w:lang w:eastAsia="ja-JP"/>
        </w:rPr>
      </w:pPr>
    </w:p>
    <w:p w14:paraId="62D08D78" w14:textId="24095967" w:rsidR="004A23EF" w:rsidRPr="00E00D1B" w:rsidRDefault="004A23EF" w:rsidP="00B226DB">
      <w:pPr>
        <w:spacing w:after="0" w:line="240" w:lineRule="auto"/>
        <w:rPr>
          <w:rFonts w:asciiTheme="minorEastAsia" w:hAnsiTheme="minorEastAsia"/>
          <w:b/>
          <w:bCs/>
          <w:sz w:val="28"/>
          <w:szCs w:val="28"/>
          <w:lang w:eastAsia="ja-JP"/>
        </w:rPr>
      </w:pPr>
      <w:r w:rsidRPr="00E00D1B">
        <w:rPr>
          <w:rFonts w:asciiTheme="minorEastAsia" w:hAnsiTheme="minorEastAsia" w:hint="eastAsia"/>
          <w:b/>
          <w:bCs/>
          <w:sz w:val="28"/>
          <w:szCs w:val="28"/>
          <w:lang w:eastAsia="ja-JP"/>
        </w:rPr>
        <w:t>取組内容と効果</w:t>
      </w:r>
    </w:p>
    <w:p w14:paraId="15B77D37" w14:textId="77777777" w:rsidR="00E00D1B" w:rsidRPr="00E00D1B" w:rsidRDefault="00E00D1B" w:rsidP="00B226DB">
      <w:pPr>
        <w:spacing w:after="0" w:line="240" w:lineRule="auto"/>
        <w:rPr>
          <w:rFonts w:asciiTheme="minorEastAsia" w:hAnsiTheme="minorEastAsia"/>
          <w:b/>
          <w:bCs/>
          <w:lang w:eastAsia="ja-JP"/>
        </w:rPr>
      </w:pPr>
    </w:p>
    <w:p w14:paraId="4BCBF2B8" w14:textId="5D250200" w:rsidR="004A23EF" w:rsidRPr="00B226DB" w:rsidRDefault="004A23EF" w:rsidP="00B226DB">
      <w:pPr>
        <w:spacing w:after="0" w:line="240" w:lineRule="auto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>１　施設園芸での更なる収益力の向上</w:t>
      </w:r>
    </w:p>
    <w:p w14:paraId="567A737D" w14:textId="66E5FC67" w:rsidR="004A23EF" w:rsidRPr="00B226DB" w:rsidRDefault="00E00D1B" w:rsidP="00B226DB">
      <w:pPr>
        <w:spacing w:after="0" w:line="240" w:lineRule="auto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（</w:t>
      </w:r>
      <w:r w:rsidR="004A23EF" w:rsidRPr="00B226DB">
        <w:rPr>
          <w:rFonts w:asciiTheme="minorEastAsia" w:hAnsiTheme="minorEastAsia" w:hint="eastAsia"/>
          <w:lang w:eastAsia="ja-JP"/>
        </w:rPr>
        <w:t>1) データ駆動型農業による生産性向上</w:t>
      </w:r>
    </w:p>
    <w:p w14:paraId="32AD5A9A" w14:textId="028CB38C" w:rsidR="004A23EF" w:rsidRPr="00B226DB" w:rsidRDefault="004A23EF" w:rsidP="00B226DB">
      <w:pPr>
        <w:spacing w:after="0" w:line="240" w:lineRule="auto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 xml:space="preserve">　　環境制御指標を用いた実証・普及により、生産性向上を加速化</w:t>
      </w:r>
    </w:p>
    <w:p w14:paraId="539126DC" w14:textId="78287EF0" w:rsidR="00E00D1B" w:rsidRDefault="00E00D1B" w:rsidP="00752595">
      <w:pPr>
        <w:spacing w:after="0" w:line="240" w:lineRule="auto"/>
        <w:ind w:firstLineChars="100" w:firstLine="220"/>
        <w:rPr>
          <w:rFonts w:asciiTheme="minorEastAsia" w:hAnsiTheme="minorEastAsia" w:cs="Arial"/>
          <w:color w:val="000000" w:themeColor="dark1"/>
          <w:kern w:val="24"/>
          <w:lang w:eastAsia="ja-JP"/>
        </w:rPr>
      </w:pPr>
      <w:r>
        <w:rPr>
          <w:rFonts w:asciiTheme="minorEastAsia" w:hAnsiTheme="minorEastAsia" w:hint="eastAsia"/>
          <w:lang w:eastAsia="ja-JP"/>
        </w:rPr>
        <w:t>・（</w:t>
      </w:r>
      <w:r w:rsidR="0086082C" w:rsidRPr="00B226DB">
        <w:rPr>
          <w:rFonts w:asciiTheme="minorEastAsia" w:hAnsiTheme="minorEastAsia" w:hint="eastAsia"/>
          <w:lang w:eastAsia="ja-JP"/>
        </w:rPr>
        <w:t>品目</w:t>
      </w:r>
      <w:r>
        <w:rPr>
          <w:rFonts w:asciiTheme="minorEastAsia" w:hAnsiTheme="minorEastAsia" w:hint="eastAsia"/>
          <w:lang w:eastAsia="ja-JP"/>
        </w:rPr>
        <w:t>）</w:t>
      </w:r>
      <w:r w:rsidR="0086082C" w:rsidRPr="00B226DB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ぶどう</w:t>
      </w:r>
    </w:p>
    <w:p w14:paraId="004F0C6C" w14:textId="77777777" w:rsidR="00E00D1B" w:rsidRDefault="00E00D1B" w:rsidP="00752595">
      <w:pPr>
        <w:spacing w:after="0" w:line="240" w:lineRule="auto"/>
        <w:ind w:firstLineChars="200" w:firstLine="440"/>
        <w:rPr>
          <w:rFonts w:asciiTheme="minorEastAsia" w:hAnsiTheme="minorEastAsia" w:cs="Arial"/>
          <w:color w:val="000000" w:themeColor="dark1"/>
          <w:kern w:val="24"/>
          <w:lang w:eastAsia="ja-JP"/>
        </w:rPr>
      </w:pPr>
      <w:r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（</w:t>
      </w:r>
      <w:r w:rsidR="0086082C" w:rsidRPr="00B226DB">
        <w:rPr>
          <w:rFonts w:asciiTheme="minorEastAsia" w:hAnsiTheme="minorEastAsia" w:hint="eastAsia"/>
          <w:lang w:eastAsia="ja-JP"/>
        </w:rPr>
        <w:t>効果目標</w:t>
      </w:r>
      <w:r>
        <w:rPr>
          <w:rFonts w:asciiTheme="minorEastAsia" w:hAnsiTheme="minorEastAsia" w:hint="eastAsia"/>
          <w:lang w:eastAsia="ja-JP"/>
        </w:rPr>
        <w:t>）</w:t>
      </w:r>
      <w:r w:rsidR="0086082C" w:rsidRPr="00B226DB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収穫期前進</w:t>
      </w:r>
      <w:r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、</w:t>
      </w:r>
      <w:r w:rsidR="0086082C" w:rsidRPr="00B226DB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換気省力化</w:t>
      </w:r>
    </w:p>
    <w:p w14:paraId="48DFE32A" w14:textId="77777777" w:rsidR="00E00D1B" w:rsidRDefault="00E00D1B" w:rsidP="00752595">
      <w:pPr>
        <w:spacing w:after="0" w:line="240" w:lineRule="auto"/>
        <w:ind w:firstLineChars="200" w:firstLine="44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（</w:t>
      </w:r>
      <w:r w:rsidR="0086082C" w:rsidRPr="00B226DB">
        <w:rPr>
          <w:rFonts w:asciiTheme="minorEastAsia" w:hAnsiTheme="minorEastAsia" w:hint="eastAsia"/>
          <w:lang w:eastAsia="ja-JP"/>
        </w:rPr>
        <w:t>導入面積</w:t>
      </w:r>
      <w:r>
        <w:rPr>
          <w:rFonts w:asciiTheme="minorEastAsia" w:hAnsiTheme="minorEastAsia" w:hint="eastAsia"/>
          <w:lang w:eastAsia="ja-JP"/>
        </w:rPr>
        <w:t>）</w:t>
      </w:r>
      <w:r w:rsidR="0086082C" w:rsidRPr="00B226DB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20ha(加温栽培全体25ha)</w:t>
      </w:r>
      <w:r w:rsidR="0086082C" w:rsidRPr="00B226DB">
        <w:rPr>
          <w:rFonts w:asciiTheme="minorEastAsia" w:hAnsiTheme="minorEastAsia" w:hint="eastAsia"/>
          <w:lang w:eastAsia="ja-JP"/>
        </w:rPr>
        <w:t xml:space="preserve">　</w:t>
      </w:r>
    </w:p>
    <w:p w14:paraId="2F1EF946" w14:textId="6E08B568" w:rsidR="0086082C" w:rsidRDefault="00E00D1B" w:rsidP="00752595">
      <w:pPr>
        <w:spacing w:after="0" w:line="240" w:lineRule="auto"/>
        <w:ind w:firstLineChars="200" w:firstLine="440"/>
        <w:rPr>
          <w:rFonts w:asciiTheme="minorEastAsia" w:hAnsiTheme="minorEastAsia" w:cs="Arial"/>
          <w:color w:val="000000" w:themeColor="dark1"/>
          <w:kern w:val="24"/>
          <w:lang w:eastAsia="ja-JP"/>
        </w:rPr>
      </w:pPr>
      <w:r>
        <w:rPr>
          <w:rFonts w:asciiTheme="minorEastAsia" w:hAnsiTheme="minorEastAsia" w:hint="eastAsia"/>
          <w:lang w:eastAsia="ja-JP"/>
        </w:rPr>
        <w:lastRenderedPageBreak/>
        <w:t>（</w:t>
      </w:r>
      <w:r w:rsidR="0086082C" w:rsidRPr="00B226DB">
        <w:rPr>
          <w:rFonts w:asciiTheme="minorEastAsia" w:hAnsiTheme="minorEastAsia" w:hint="eastAsia"/>
          <w:lang w:eastAsia="ja-JP"/>
        </w:rPr>
        <w:t>産出額増目標（年間）</w:t>
      </w:r>
      <w:r>
        <w:rPr>
          <w:rFonts w:asciiTheme="minorEastAsia" w:hAnsiTheme="minorEastAsia" w:hint="eastAsia"/>
          <w:lang w:eastAsia="ja-JP"/>
        </w:rPr>
        <w:t>）</w:t>
      </w:r>
      <w:r w:rsidR="0086082C" w:rsidRPr="00B226DB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74百万円（面積あたり15％増</w:t>
      </w:r>
      <w:r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）</w:t>
      </w:r>
    </w:p>
    <w:p w14:paraId="62A99E1A" w14:textId="77777777" w:rsidR="00E00D1B" w:rsidRDefault="00E00D1B" w:rsidP="00752595">
      <w:pPr>
        <w:spacing w:after="0" w:line="240" w:lineRule="auto"/>
        <w:ind w:firstLineChars="100" w:firstLine="22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・</w:t>
      </w:r>
      <w:r>
        <w:rPr>
          <w:rFonts w:asciiTheme="minorEastAsia" w:hAnsiTheme="minorEastAsia" w:cs="Arial" w:hint="eastAsia"/>
          <w:lang w:eastAsia="ja-JP"/>
        </w:rPr>
        <w:t>（</w:t>
      </w:r>
      <w:r w:rsidR="0086082C" w:rsidRPr="00B226DB">
        <w:rPr>
          <w:rFonts w:asciiTheme="minorEastAsia" w:hAnsiTheme="minorEastAsia" w:hint="eastAsia"/>
          <w:lang w:eastAsia="ja-JP"/>
        </w:rPr>
        <w:t>品目</w:t>
      </w:r>
      <w:r>
        <w:rPr>
          <w:rFonts w:asciiTheme="minorEastAsia" w:hAnsiTheme="minorEastAsia" w:hint="eastAsia"/>
          <w:lang w:eastAsia="ja-JP"/>
        </w:rPr>
        <w:t>）</w:t>
      </w:r>
      <w:r w:rsidR="0086082C" w:rsidRPr="00B226DB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水なす</w:t>
      </w:r>
      <w:r w:rsidR="0086082C" w:rsidRPr="00B226DB">
        <w:rPr>
          <w:rFonts w:asciiTheme="minorEastAsia" w:hAnsiTheme="minorEastAsia" w:hint="eastAsia"/>
          <w:lang w:eastAsia="ja-JP"/>
        </w:rPr>
        <w:t xml:space="preserve">　</w:t>
      </w:r>
    </w:p>
    <w:p w14:paraId="44A05F68" w14:textId="77777777" w:rsidR="00E00D1B" w:rsidRDefault="00E00D1B" w:rsidP="00752595">
      <w:pPr>
        <w:spacing w:after="0" w:line="240" w:lineRule="auto"/>
        <w:ind w:firstLineChars="200" w:firstLine="44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（</w:t>
      </w:r>
      <w:r w:rsidR="0086082C" w:rsidRPr="00B226DB">
        <w:rPr>
          <w:rFonts w:asciiTheme="minorEastAsia" w:hAnsiTheme="minorEastAsia" w:hint="eastAsia"/>
          <w:lang w:eastAsia="ja-JP"/>
        </w:rPr>
        <w:t>効果</w:t>
      </w:r>
      <w:r>
        <w:rPr>
          <w:rFonts w:asciiTheme="minorEastAsia" w:hAnsiTheme="minorEastAsia" w:hint="eastAsia"/>
          <w:lang w:eastAsia="ja-JP"/>
        </w:rPr>
        <w:t>）</w:t>
      </w:r>
      <w:r w:rsidR="0086082C" w:rsidRPr="00B226DB">
        <w:rPr>
          <w:rFonts w:asciiTheme="minorEastAsia" w:hAnsiTheme="minorEastAsia" w:hint="eastAsia"/>
          <w:lang w:eastAsia="ja-JP"/>
        </w:rPr>
        <w:t>目標</w:t>
      </w:r>
      <w:r w:rsidR="0086082C" w:rsidRPr="00B226DB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収量増 11→15→20t</w:t>
      </w:r>
      <w:r w:rsidR="0086082C" w:rsidRPr="00B226DB">
        <w:rPr>
          <w:rFonts w:asciiTheme="minorEastAsia" w:hAnsiTheme="minorEastAsia" w:hint="eastAsia"/>
          <w:lang w:eastAsia="ja-JP"/>
        </w:rPr>
        <w:t xml:space="preserve">　</w:t>
      </w:r>
    </w:p>
    <w:p w14:paraId="6CD7FFE9" w14:textId="77777777" w:rsidR="00E00D1B" w:rsidRDefault="00E00D1B" w:rsidP="00752595">
      <w:pPr>
        <w:spacing w:after="0" w:line="240" w:lineRule="auto"/>
        <w:ind w:firstLineChars="200" w:firstLine="44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（</w:t>
      </w:r>
      <w:r w:rsidR="0086082C" w:rsidRPr="00B226DB">
        <w:rPr>
          <w:rFonts w:asciiTheme="minorEastAsia" w:hAnsiTheme="minorEastAsia" w:hint="eastAsia"/>
          <w:lang w:eastAsia="ja-JP"/>
        </w:rPr>
        <w:t>導入面積</w:t>
      </w:r>
      <w:r>
        <w:rPr>
          <w:rFonts w:asciiTheme="minorEastAsia" w:hAnsiTheme="minorEastAsia" w:hint="eastAsia"/>
          <w:lang w:eastAsia="ja-JP"/>
        </w:rPr>
        <w:t>）</w:t>
      </w:r>
      <w:r w:rsidR="0086082C" w:rsidRPr="00B226DB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1.2ha(加温全体2ha)</w:t>
      </w:r>
      <w:r w:rsidR="0086082C" w:rsidRPr="00B226DB">
        <w:rPr>
          <w:rFonts w:asciiTheme="minorEastAsia" w:hAnsiTheme="minorEastAsia" w:hint="eastAsia"/>
          <w:lang w:eastAsia="ja-JP"/>
        </w:rPr>
        <w:t xml:space="preserve">　</w:t>
      </w:r>
    </w:p>
    <w:p w14:paraId="2A97DD61" w14:textId="5129CC3B" w:rsidR="0086082C" w:rsidRPr="00E00D1B" w:rsidRDefault="00E00D1B" w:rsidP="00752595">
      <w:pPr>
        <w:spacing w:after="0" w:line="240" w:lineRule="auto"/>
        <w:ind w:firstLineChars="200" w:firstLine="440"/>
        <w:rPr>
          <w:rFonts w:asciiTheme="minorEastAsia" w:hAnsiTheme="minorEastAsia" w:cs="Arial"/>
          <w:lang w:eastAsia="ja-JP"/>
        </w:rPr>
      </w:pPr>
      <w:r>
        <w:rPr>
          <w:rFonts w:asciiTheme="minorEastAsia" w:hAnsiTheme="minorEastAsia" w:hint="eastAsia"/>
          <w:lang w:eastAsia="ja-JP"/>
        </w:rPr>
        <w:t>（</w:t>
      </w:r>
      <w:r w:rsidR="0086082C" w:rsidRPr="00B226DB">
        <w:rPr>
          <w:rFonts w:asciiTheme="minorEastAsia" w:hAnsiTheme="minorEastAsia" w:hint="eastAsia"/>
          <w:lang w:eastAsia="ja-JP"/>
        </w:rPr>
        <w:t>産出額増目標（年間）</w:t>
      </w:r>
      <w:r>
        <w:rPr>
          <w:rFonts w:asciiTheme="minorEastAsia" w:hAnsiTheme="minorEastAsia" w:hint="eastAsia"/>
          <w:lang w:eastAsia="ja-JP"/>
        </w:rPr>
        <w:t>）</w:t>
      </w:r>
      <w:r w:rsidR="0086082C" w:rsidRPr="00B226DB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47百万円（面積あたり80％増）</w:t>
      </w:r>
    </w:p>
    <w:p w14:paraId="0920BFAD" w14:textId="77777777" w:rsidR="00E00D1B" w:rsidRDefault="00E00D1B" w:rsidP="00752595">
      <w:pPr>
        <w:spacing w:after="0" w:line="240" w:lineRule="auto"/>
        <w:ind w:firstLineChars="100" w:firstLine="22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・（</w:t>
      </w:r>
      <w:r w:rsidR="0086082C" w:rsidRPr="00B226DB">
        <w:rPr>
          <w:rFonts w:asciiTheme="minorEastAsia" w:hAnsiTheme="minorEastAsia" w:hint="eastAsia"/>
          <w:lang w:eastAsia="ja-JP"/>
        </w:rPr>
        <w:t>品目</w:t>
      </w:r>
      <w:r>
        <w:rPr>
          <w:rFonts w:asciiTheme="minorEastAsia" w:hAnsiTheme="minorEastAsia" w:hint="eastAsia"/>
          <w:lang w:eastAsia="ja-JP"/>
        </w:rPr>
        <w:t>）</w:t>
      </w:r>
      <w:r w:rsidR="0086082C" w:rsidRPr="00B226DB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いちご</w:t>
      </w:r>
      <w:r w:rsidR="0086082C" w:rsidRPr="00B226DB">
        <w:rPr>
          <w:rFonts w:asciiTheme="minorEastAsia" w:hAnsiTheme="minorEastAsia" w:hint="eastAsia"/>
          <w:lang w:eastAsia="ja-JP"/>
        </w:rPr>
        <w:t xml:space="preserve">　</w:t>
      </w:r>
    </w:p>
    <w:p w14:paraId="52F6E1F7" w14:textId="23B8AD00" w:rsidR="00E00D1B" w:rsidRDefault="00E00D1B" w:rsidP="00E00D1B">
      <w:pPr>
        <w:spacing w:after="0" w:line="240" w:lineRule="auto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 xml:space="preserve">　</w:t>
      </w:r>
      <w:r w:rsidR="00752595">
        <w:rPr>
          <w:rFonts w:asciiTheme="minorEastAsia" w:hAnsiTheme="minorEastAsia" w:hint="eastAsia"/>
          <w:lang w:eastAsia="ja-JP"/>
        </w:rPr>
        <w:t xml:space="preserve">　</w:t>
      </w:r>
      <w:r>
        <w:rPr>
          <w:rFonts w:asciiTheme="minorEastAsia" w:hAnsiTheme="minorEastAsia" w:hint="eastAsia"/>
          <w:lang w:eastAsia="ja-JP"/>
        </w:rPr>
        <w:t>（</w:t>
      </w:r>
      <w:r w:rsidR="0086082C" w:rsidRPr="00B226DB">
        <w:rPr>
          <w:rFonts w:asciiTheme="minorEastAsia" w:hAnsiTheme="minorEastAsia" w:hint="eastAsia"/>
          <w:lang w:eastAsia="ja-JP"/>
        </w:rPr>
        <w:t>効果目標</w:t>
      </w:r>
      <w:r>
        <w:rPr>
          <w:rFonts w:asciiTheme="minorEastAsia" w:hAnsiTheme="minorEastAsia" w:hint="eastAsia"/>
          <w:lang w:eastAsia="ja-JP"/>
        </w:rPr>
        <w:t>）</w:t>
      </w:r>
      <w:r w:rsidR="0086082C" w:rsidRPr="00B226DB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収量増2.5→3.6→5t</w:t>
      </w:r>
      <w:r w:rsidR="0086082C" w:rsidRPr="00B226DB">
        <w:rPr>
          <w:rFonts w:asciiTheme="minorEastAsia" w:hAnsiTheme="minorEastAsia" w:hint="eastAsia"/>
          <w:lang w:eastAsia="ja-JP"/>
        </w:rPr>
        <w:t xml:space="preserve">　</w:t>
      </w:r>
    </w:p>
    <w:p w14:paraId="0398782A" w14:textId="77777777" w:rsidR="00E00D1B" w:rsidRDefault="00E00D1B" w:rsidP="00752595">
      <w:pPr>
        <w:spacing w:after="0" w:line="240" w:lineRule="auto"/>
        <w:ind w:firstLineChars="200" w:firstLine="44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（</w:t>
      </w:r>
      <w:r w:rsidR="0086082C" w:rsidRPr="00B226DB">
        <w:rPr>
          <w:rFonts w:asciiTheme="minorEastAsia" w:hAnsiTheme="minorEastAsia" w:hint="eastAsia"/>
          <w:lang w:eastAsia="ja-JP"/>
        </w:rPr>
        <w:t>導入面積</w:t>
      </w:r>
      <w:r>
        <w:rPr>
          <w:rFonts w:asciiTheme="minorEastAsia" w:hAnsiTheme="minorEastAsia" w:hint="eastAsia"/>
          <w:lang w:eastAsia="ja-JP"/>
        </w:rPr>
        <w:t>）</w:t>
      </w:r>
      <w:r w:rsidR="0086082C" w:rsidRPr="00B226DB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3.6ha(全体6ha)</w:t>
      </w:r>
      <w:r w:rsidR="0086082C" w:rsidRPr="00B226DB">
        <w:rPr>
          <w:rFonts w:asciiTheme="minorEastAsia" w:hAnsiTheme="minorEastAsia" w:hint="eastAsia"/>
          <w:lang w:eastAsia="ja-JP"/>
        </w:rPr>
        <w:t xml:space="preserve">　</w:t>
      </w:r>
    </w:p>
    <w:p w14:paraId="17C48680" w14:textId="712B6305" w:rsidR="0086082C" w:rsidRPr="00E00D1B" w:rsidRDefault="00E00D1B" w:rsidP="00752595">
      <w:pPr>
        <w:spacing w:after="0" w:line="240" w:lineRule="auto"/>
        <w:ind w:firstLineChars="200" w:firstLine="440"/>
        <w:rPr>
          <w:rFonts w:asciiTheme="minorEastAsia" w:hAnsiTheme="minorEastAsia" w:cs="Arial"/>
          <w:lang w:eastAsia="ja-JP"/>
        </w:rPr>
      </w:pPr>
      <w:r>
        <w:rPr>
          <w:rFonts w:asciiTheme="minorEastAsia" w:hAnsiTheme="minorEastAsia" w:hint="eastAsia"/>
          <w:lang w:eastAsia="ja-JP"/>
        </w:rPr>
        <w:t>（</w:t>
      </w:r>
      <w:r w:rsidR="0086082C" w:rsidRPr="00B226DB">
        <w:rPr>
          <w:rFonts w:asciiTheme="minorEastAsia" w:hAnsiTheme="minorEastAsia" w:hint="eastAsia"/>
          <w:lang w:eastAsia="ja-JP"/>
        </w:rPr>
        <w:t>産出額増目標（年間）</w:t>
      </w:r>
      <w:r>
        <w:rPr>
          <w:rFonts w:asciiTheme="minorEastAsia" w:hAnsiTheme="minorEastAsia" w:hint="eastAsia"/>
          <w:lang w:eastAsia="ja-JP"/>
        </w:rPr>
        <w:t>）</w:t>
      </w:r>
      <w:r w:rsidR="0086082C" w:rsidRPr="00B226DB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162百万円（面積あたり倍増）</w:t>
      </w:r>
    </w:p>
    <w:p w14:paraId="19AF6003" w14:textId="03D32465" w:rsidR="004A23EF" w:rsidRPr="00E00D1B" w:rsidRDefault="004A23EF" w:rsidP="00B226DB">
      <w:pPr>
        <w:spacing w:after="0" w:line="240" w:lineRule="auto"/>
        <w:rPr>
          <w:rFonts w:asciiTheme="minorEastAsia" w:hAnsiTheme="minorEastAsia"/>
          <w:lang w:eastAsia="ja-JP"/>
        </w:rPr>
      </w:pPr>
    </w:p>
    <w:p w14:paraId="35AEE44D" w14:textId="2B1169B0" w:rsidR="004A23EF" w:rsidRPr="00B226DB" w:rsidRDefault="00E00D1B" w:rsidP="00B226DB">
      <w:pPr>
        <w:spacing w:after="0" w:line="240" w:lineRule="auto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（</w:t>
      </w:r>
      <w:r w:rsidR="004A23EF" w:rsidRPr="00B226DB">
        <w:rPr>
          <w:rFonts w:asciiTheme="minorEastAsia" w:hAnsiTheme="minorEastAsia" w:hint="eastAsia"/>
          <w:lang w:eastAsia="ja-JP"/>
        </w:rPr>
        <w:t>2)気候変動に対応する安定生産技術の開発･実装</w:t>
      </w:r>
    </w:p>
    <w:p w14:paraId="3328A9C6" w14:textId="2882A75C" w:rsidR="00940F54" w:rsidRPr="00B226DB" w:rsidRDefault="004A23EF" w:rsidP="00B226DB">
      <w:pPr>
        <w:spacing w:after="0" w:line="240" w:lineRule="auto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 xml:space="preserve">　　特に夏期高温対策を中心に技術開発・実装を促進</w:t>
      </w:r>
    </w:p>
    <w:p w14:paraId="16C2507A" w14:textId="77777777" w:rsidR="00752595" w:rsidRDefault="00752595" w:rsidP="00752595">
      <w:pPr>
        <w:spacing w:after="0" w:line="240" w:lineRule="auto"/>
        <w:ind w:firstLineChars="100" w:firstLine="220"/>
        <w:rPr>
          <w:rFonts w:asciiTheme="minorEastAsia" w:hAnsiTheme="minorEastAsia" w:cs="Arial"/>
          <w:color w:val="000000" w:themeColor="dark1"/>
          <w:kern w:val="24"/>
          <w:lang w:eastAsia="ja-JP"/>
        </w:rPr>
      </w:pPr>
      <w:r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・</w:t>
      </w:r>
      <w:r w:rsidR="00940F54" w:rsidRPr="00B226DB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野菜</w:t>
      </w:r>
    </w:p>
    <w:p w14:paraId="247ADB9B" w14:textId="77777777" w:rsidR="00752595" w:rsidRDefault="00940F54" w:rsidP="00B226DB">
      <w:pPr>
        <w:spacing w:after="0" w:line="240" w:lineRule="auto"/>
        <w:rPr>
          <w:rFonts w:asciiTheme="minorEastAsia" w:hAnsiTheme="minorEastAsia" w:cs="Arial"/>
          <w:color w:val="000000" w:themeColor="dark1"/>
          <w:kern w:val="24"/>
          <w:lang w:eastAsia="ja-JP"/>
        </w:rPr>
      </w:pPr>
      <w:r w:rsidRPr="00B226DB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 xml:space="preserve">　</w:t>
      </w:r>
      <w:r w:rsidR="00752595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（</w:t>
      </w:r>
      <w:r w:rsidRPr="00B226DB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気候変動(高温障害等)の主な対策</w:t>
      </w:r>
      <w:r w:rsidR="00752595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）</w:t>
      </w:r>
      <w:r w:rsidRPr="00B226DB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 xml:space="preserve">ハウス内環境制御　</w:t>
      </w:r>
    </w:p>
    <w:p w14:paraId="5627DCD4" w14:textId="7B5DC835" w:rsidR="004A23EF" w:rsidRPr="00B226DB" w:rsidRDefault="00752595" w:rsidP="00752595">
      <w:pPr>
        <w:spacing w:after="0" w:line="240" w:lineRule="auto"/>
        <w:ind w:firstLineChars="100" w:firstLine="220"/>
        <w:rPr>
          <w:rFonts w:asciiTheme="minorEastAsia" w:hAnsiTheme="minorEastAsia" w:cs="Arial"/>
          <w:color w:val="000000" w:themeColor="dark1"/>
          <w:kern w:val="24"/>
          <w:lang w:eastAsia="ja-JP"/>
        </w:rPr>
      </w:pPr>
      <w:r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（</w:t>
      </w:r>
      <w:r w:rsidR="00940F54" w:rsidRPr="00B226DB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産出額増(年間)</w:t>
      </w:r>
      <w:r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）</w:t>
      </w:r>
      <w:r w:rsidR="00940F54" w:rsidRPr="00B226DB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 xml:space="preserve">　</w:t>
      </w:r>
      <w:r w:rsidR="00940F54" w:rsidRPr="00B226DB">
        <w:rPr>
          <w:rFonts w:asciiTheme="minorEastAsia" w:hAnsiTheme="minorEastAsia" w:hint="eastAsia"/>
          <w:lang w:eastAsia="ja-JP"/>
        </w:rPr>
        <w:t xml:space="preserve"> </w:t>
      </w:r>
      <w:r w:rsidR="00940F54" w:rsidRPr="00B226DB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120,000千</w:t>
      </w:r>
      <w:r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円</w:t>
      </w:r>
      <w:r w:rsidR="00940F54" w:rsidRPr="00B226DB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（主要品目の夏期生産性5%改善）</w:t>
      </w:r>
    </w:p>
    <w:p w14:paraId="3002FDAC" w14:textId="77777777" w:rsidR="00752595" w:rsidRDefault="00752595" w:rsidP="00752595">
      <w:pPr>
        <w:spacing w:after="0" w:line="240" w:lineRule="auto"/>
        <w:ind w:firstLineChars="100" w:firstLine="220"/>
        <w:rPr>
          <w:rFonts w:asciiTheme="minorEastAsia" w:hAnsiTheme="minorEastAsia"/>
          <w:lang w:eastAsia="ja-JP"/>
        </w:rPr>
      </w:pPr>
      <w:r>
        <w:rPr>
          <w:rFonts w:asciiTheme="minorEastAsia" w:hAnsiTheme="minorEastAsia" w:hint="eastAsia"/>
          <w:lang w:eastAsia="ja-JP"/>
        </w:rPr>
        <w:t>・</w:t>
      </w:r>
      <w:r w:rsidR="00940F54" w:rsidRPr="00B226DB">
        <w:rPr>
          <w:rFonts w:asciiTheme="minorEastAsia" w:hAnsiTheme="minorEastAsia" w:hint="eastAsia"/>
          <w:lang w:eastAsia="ja-JP"/>
        </w:rPr>
        <w:t xml:space="preserve">果樹　</w:t>
      </w:r>
    </w:p>
    <w:p w14:paraId="723498F0" w14:textId="77777777" w:rsidR="00752595" w:rsidRDefault="00752595" w:rsidP="00752595">
      <w:pPr>
        <w:spacing w:after="0" w:line="240" w:lineRule="auto"/>
        <w:rPr>
          <w:rFonts w:asciiTheme="minorEastAsia" w:hAnsiTheme="minorEastAsia" w:cs="Arial"/>
          <w:color w:val="000000" w:themeColor="dark1"/>
          <w:kern w:val="24"/>
          <w:lang w:eastAsia="ja-JP"/>
        </w:rPr>
      </w:pPr>
      <w:r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（</w:t>
      </w:r>
      <w:r w:rsidR="00940F54" w:rsidRPr="00B226DB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気候変動(高温障害等)の主な対策</w:t>
      </w:r>
      <w:r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）</w:t>
      </w:r>
      <w:r w:rsidR="00940F54" w:rsidRPr="00B226DB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 xml:space="preserve">露地含む環境改善、新品目導入　</w:t>
      </w:r>
    </w:p>
    <w:p w14:paraId="45FD71CB" w14:textId="3E7A8F02" w:rsidR="00940F54" w:rsidRPr="00752595" w:rsidRDefault="00752595" w:rsidP="00B226DB">
      <w:pPr>
        <w:spacing w:after="0" w:line="240" w:lineRule="auto"/>
        <w:rPr>
          <w:rFonts w:asciiTheme="minorEastAsia" w:hAnsiTheme="minorEastAsia" w:cs="Arial"/>
          <w:lang w:eastAsia="ja-JP"/>
        </w:rPr>
      </w:pPr>
      <w:r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（</w:t>
      </w:r>
      <w:r w:rsidR="00940F54" w:rsidRPr="00B226DB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産出額増(年間)</w:t>
      </w:r>
      <w:r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）</w:t>
      </w:r>
      <w:r w:rsidR="00940F54" w:rsidRPr="00B226DB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250,000千円（主要品目の夏期生産性5%改善等）</w:t>
      </w:r>
    </w:p>
    <w:p w14:paraId="18136903" w14:textId="77777777" w:rsidR="00752595" w:rsidRDefault="00752595" w:rsidP="00752595">
      <w:pPr>
        <w:spacing w:after="0" w:line="240" w:lineRule="auto"/>
        <w:ind w:firstLineChars="100" w:firstLine="220"/>
        <w:rPr>
          <w:rFonts w:asciiTheme="minorEastAsia" w:hAnsiTheme="minorEastAsia" w:cs="Arial"/>
          <w:color w:val="000000" w:themeColor="dark1"/>
          <w:kern w:val="24"/>
          <w:lang w:eastAsia="ja-JP"/>
        </w:rPr>
      </w:pPr>
      <w:r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・</w:t>
      </w:r>
      <w:r w:rsidR="00940F54" w:rsidRPr="00B226DB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その他</w:t>
      </w:r>
    </w:p>
    <w:p w14:paraId="22535404" w14:textId="77777777" w:rsidR="00752595" w:rsidRDefault="00752595" w:rsidP="00752595">
      <w:pPr>
        <w:spacing w:after="0" w:line="240" w:lineRule="auto"/>
        <w:ind w:left="220" w:hangingChars="100" w:hanging="220"/>
        <w:rPr>
          <w:rFonts w:asciiTheme="minorEastAsia" w:hAnsiTheme="minorEastAsia" w:cs="Arial"/>
          <w:color w:val="000000" w:themeColor="dark1"/>
          <w:kern w:val="24"/>
          <w:lang w:eastAsia="ja-JP"/>
        </w:rPr>
      </w:pPr>
      <w:r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（</w:t>
      </w:r>
      <w:r w:rsidR="00940F54" w:rsidRPr="00B226DB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気候変動(高温障害等)の主な対策</w:t>
      </w:r>
      <w:r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）</w:t>
      </w:r>
      <w:r w:rsidR="00940F54" w:rsidRPr="00B226DB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ハウス内環境制御、気象データ活用、高温下作業改善</w:t>
      </w:r>
    </w:p>
    <w:p w14:paraId="7FAB31BC" w14:textId="255D2A02" w:rsidR="00940F54" w:rsidRPr="00752595" w:rsidRDefault="00752595" w:rsidP="00752595">
      <w:pPr>
        <w:spacing w:after="0" w:line="240" w:lineRule="auto"/>
        <w:rPr>
          <w:rFonts w:asciiTheme="minorEastAsia" w:hAnsiTheme="minorEastAsia" w:cs="Arial"/>
          <w:lang w:eastAsia="ja-JP"/>
        </w:rPr>
      </w:pPr>
      <w:r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（</w:t>
      </w:r>
      <w:r w:rsidR="00940F54" w:rsidRPr="00B226DB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産出額増(年間</w:t>
      </w:r>
      <w:r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)）</w:t>
      </w:r>
      <w:r w:rsidR="00940F54" w:rsidRPr="00B226DB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 xml:space="preserve"> 20,000千円（耕種全般､作業改善等での効果額）</w:t>
      </w:r>
    </w:p>
    <w:p w14:paraId="532C8719" w14:textId="6E47A258" w:rsidR="004A23EF" w:rsidRPr="00B226DB" w:rsidRDefault="004A23EF" w:rsidP="00B226DB">
      <w:pPr>
        <w:spacing w:after="0" w:line="240" w:lineRule="auto"/>
        <w:rPr>
          <w:rFonts w:asciiTheme="minorEastAsia" w:hAnsiTheme="minorEastAsia"/>
          <w:lang w:eastAsia="ja-JP"/>
        </w:rPr>
      </w:pPr>
    </w:p>
    <w:p w14:paraId="4D2C091F" w14:textId="0DEE63FF" w:rsidR="004A23EF" w:rsidRPr="00B226DB" w:rsidRDefault="004A23EF" w:rsidP="00B226DB">
      <w:pPr>
        <w:spacing w:after="0" w:line="240" w:lineRule="auto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>２　持続的成長を支えるDXの展開</w:t>
      </w:r>
    </w:p>
    <w:p w14:paraId="710BBF5D" w14:textId="77777777" w:rsidR="004A23EF" w:rsidRPr="00B226DB" w:rsidRDefault="004A23EF" w:rsidP="00B226DB">
      <w:pPr>
        <w:spacing w:after="0" w:line="240" w:lineRule="auto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>(1) 経営全体のDXによる業務プロセス刷新をサポート</w:t>
      </w:r>
    </w:p>
    <w:p w14:paraId="6AB93490" w14:textId="7C26AAB9" w:rsidR="004A23EF" w:rsidRPr="00B226DB" w:rsidRDefault="004A23EF" w:rsidP="00B226DB">
      <w:pPr>
        <w:spacing w:after="0" w:line="240" w:lineRule="auto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 xml:space="preserve">　・</w:t>
      </w:r>
      <w:r w:rsidR="00752595">
        <w:rPr>
          <w:rFonts w:asciiTheme="minorEastAsia" w:hAnsiTheme="minorEastAsia" w:hint="eastAsia"/>
          <w:lang w:eastAsia="ja-JP"/>
        </w:rPr>
        <w:t xml:space="preserve">　</w:t>
      </w:r>
      <w:r w:rsidRPr="00B226DB">
        <w:rPr>
          <w:rFonts w:asciiTheme="minorEastAsia" w:hAnsiTheme="minorEastAsia" w:hint="eastAsia"/>
          <w:lang w:eastAsia="ja-JP"/>
        </w:rPr>
        <w:t>圃場・出荷・流通・労務管理の効率化など業務プロセス刷新へのDX活用を支援</w:t>
      </w:r>
    </w:p>
    <w:p w14:paraId="5E227A29" w14:textId="5CB4A580" w:rsidR="004A23EF" w:rsidRPr="00752595" w:rsidRDefault="004A23EF" w:rsidP="00752595">
      <w:pPr>
        <w:pStyle w:val="ae"/>
        <w:numPr>
          <w:ilvl w:val="0"/>
          <w:numId w:val="10"/>
        </w:numPr>
        <w:spacing w:after="0" w:line="240" w:lineRule="auto"/>
        <w:rPr>
          <w:rFonts w:asciiTheme="minorEastAsia" w:hAnsiTheme="minorEastAsia"/>
          <w:lang w:eastAsia="ja-JP"/>
        </w:rPr>
      </w:pPr>
      <w:r w:rsidRPr="00752595">
        <w:rPr>
          <w:rFonts w:asciiTheme="minorEastAsia" w:hAnsiTheme="minorEastAsia" w:hint="eastAsia"/>
          <w:lang w:eastAsia="ja-JP"/>
        </w:rPr>
        <w:t>環境センシングデータ、生育データを出荷・収量予測に活用、有利販売に展開</w:t>
      </w:r>
      <w:r w:rsidRPr="00752595">
        <w:rPr>
          <w:rFonts w:asciiTheme="minorEastAsia" w:hAnsiTheme="minorEastAsia" w:hint="eastAsia"/>
          <w:lang w:eastAsia="ja-JP"/>
        </w:rPr>
        <w:tab/>
      </w:r>
    </w:p>
    <w:p w14:paraId="5BE81AD2" w14:textId="29D3217E" w:rsidR="004A23EF" w:rsidRPr="00B226DB" w:rsidRDefault="004A23EF" w:rsidP="00B226DB">
      <w:pPr>
        <w:spacing w:after="0" w:line="240" w:lineRule="auto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 xml:space="preserve">　・</w:t>
      </w:r>
      <w:r w:rsidR="00752595">
        <w:rPr>
          <w:rFonts w:asciiTheme="minorEastAsia" w:hAnsiTheme="minorEastAsia" w:hint="eastAsia"/>
          <w:lang w:eastAsia="ja-JP"/>
        </w:rPr>
        <w:t xml:space="preserve">　</w:t>
      </w:r>
      <w:r w:rsidRPr="00B226DB">
        <w:rPr>
          <w:rFonts w:asciiTheme="minorEastAsia" w:hAnsiTheme="minorEastAsia" w:hint="eastAsia"/>
          <w:lang w:eastAsia="ja-JP"/>
        </w:rPr>
        <w:t>スマートフードチェーンなど流通DXとの連携体制を拡大</w:t>
      </w:r>
    </w:p>
    <w:p w14:paraId="4ED68699" w14:textId="77777777" w:rsidR="004A23EF" w:rsidRPr="00B226DB" w:rsidRDefault="004A23EF" w:rsidP="00B226DB">
      <w:pPr>
        <w:spacing w:after="0" w:line="240" w:lineRule="auto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>(2) 省力化技術の拡大による持続性確保</w:t>
      </w:r>
    </w:p>
    <w:p w14:paraId="7B60D9A7" w14:textId="1A0BE2FF" w:rsidR="004A23EF" w:rsidRPr="00B226DB" w:rsidRDefault="004A23EF" w:rsidP="00752595">
      <w:pPr>
        <w:spacing w:after="0" w:line="240" w:lineRule="auto"/>
        <w:ind w:left="440" w:hangingChars="200" w:hanging="440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 xml:space="preserve">　</w:t>
      </w:r>
      <w:r w:rsidR="00752595">
        <w:rPr>
          <w:rFonts w:asciiTheme="minorEastAsia" w:hAnsiTheme="minorEastAsia" w:hint="eastAsia"/>
          <w:lang w:eastAsia="ja-JP"/>
        </w:rPr>
        <w:t xml:space="preserve">　</w:t>
      </w:r>
      <w:r w:rsidRPr="00B226DB">
        <w:rPr>
          <w:rFonts w:asciiTheme="minorEastAsia" w:hAnsiTheme="minorEastAsia" w:hint="eastAsia"/>
          <w:lang w:eastAsia="ja-JP"/>
        </w:rPr>
        <w:t>ドローンやほ場センシング等の活用、農業サービス事業体へのスマート農機導入など、持続可能な農業・地域経営に向けた省力化技術の活用を拡大</w:t>
      </w:r>
    </w:p>
    <w:p w14:paraId="56B782A5" w14:textId="591BE562" w:rsidR="004A23EF" w:rsidRPr="00B226DB" w:rsidRDefault="004A23EF" w:rsidP="00B226DB">
      <w:pPr>
        <w:spacing w:after="0" w:line="240" w:lineRule="auto"/>
        <w:rPr>
          <w:rFonts w:asciiTheme="minorEastAsia" w:hAnsiTheme="minorEastAsia"/>
          <w:lang w:eastAsia="ja-JP"/>
        </w:rPr>
      </w:pPr>
    </w:p>
    <w:p w14:paraId="69D3CB63" w14:textId="09CF344A" w:rsidR="004A23EF" w:rsidRPr="00B226DB" w:rsidRDefault="004D201A" w:rsidP="00B226DB">
      <w:pPr>
        <w:spacing w:after="0" w:line="240" w:lineRule="auto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>(</w:t>
      </w:r>
      <w:r w:rsidR="004A23EF" w:rsidRPr="00B226DB">
        <w:rPr>
          <w:rFonts w:asciiTheme="minorEastAsia" w:hAnsiTheme="minorEastAsia" w:hint="eastAsia"/>
          <w:lang w:eastAsia="ja-JP"/>
        </w:rPr>
        <w:t>3) 経営の早期発展に向けた熟練技のデジタル継承と拡張</w:t>
      </w:r>
    </w:p>
    <w:p w14:paraId="129B9085" w14:textId="7F5A3F20" w:rsidR="00940F54" w:rsidRPr="00B226DB" w:rsidRDefault="004A23EF" w:rsidP="00752595">
      <w:pPr>
        <w:spacing w:after="0" w:line="240" w:lineRule="auto"/>
        <w:ind w:firstLineChars="100" w:firstLine="220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>AI・ICTで熟練技を継承し新規就農者等を育成、府内拡張で経営発展を早期化</w:t>
      </w:r>
    </w:p>
    <w:p w14:paraId="326E5548" w14:textId="77777777" w:rsidR="00940F54" w:rsidRPr="00B226DB" w:rsidRDefault="00940F54" w:rsidP="00B226DB">
      <w:pPr>
        <w:spacing w:after="0" w:line="240" w:lineRule="auto"/>
        <w:jc w:val="center"/>
        <w:rPr>
          <w:rFonts w:asciiTheme="minorEastAsia" w:hAnsiTheme="minorEastAsia"/>
          <w:lang w:eastAsia="ja-JP"/>
        </w:rPr>
      </w:pPr>
    </w:p>
    <w:p w14:paraId="3F2B207C" w14:textId="3FF834F1" w:rsidR="00752595" w:rsidRDefault="00940F54" w:rsidP="00752595">
      <w:pPr>
        <w:spacing w:after="0" w:line="240" w:lineRule="auto"/>
        <w:rPr>
          <w:rFonts w:asciiTheme="minorEastAsia" w:hAnsiTheme="minorEastAsia" w:cs="Arial"/>
          <w:color w:val="000000" w:themeColor="dark1"/>
          <w:kern w:val="24"/>
          <w:lang w:eastAsia="ja-JP"/>
        </w:rPr>
      </w:pPr>
      <w:r w:rsidRPr="00940F54">
        <w:rPr>
          <w:rFonts w:asciiTheme="minorEastAsia" w:hAnsiTheme="minorEastAsia" w:cs="Arial" w:hint="eastAsia"/>
          <w:b/>
          <w:bCs/>
          <w:color w:val="FFFFFF" w:themeColor="light1"/>
          <w:kern w:val="24"/>
          <w:lang w:eastAsia="ja-JP"/>
        </w:rPr>
        <w:t>品</w:t>
      </w:r>
      <w:r w:rsidR="00752595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（品目）</w:t>
      </w:r>
      <w:r w:rsidR="00752595" w:rsidRPr="00940F54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ぶ</w:t>
      </w:r>
      <w:r w:rsidRPr="00940F54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どう</w:t>
      </w:r>
      <w:r w:rsidR="00752595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、</w:t>
      </w:r>
      <w:r w:rsidRPr="00940F54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水なす</w:t>
      </w:r>
      <w:r w:rsidR="00752595">
        <w:rPr>
          <w:rFonts w:asciiTheme="minorEastAsia" w:hAnsiTheme="minorEastAsia" w:cs="Arial" w:hint="eastAsia"/>
          <w:lang w:eastAsia="ja-JP"/>
        </w:rPr>
        <w:t>、</w:t>
      </w:r>
      <w:r w:rsidRPr="00940F54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いちご</w:t>
      </w:r>
      <w:r w:rsidR="00752595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、</w:t>
      </w:r>
      <w:r w:rsidRPr="00940F54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きくな　等</w:t>
      </w:r>
    </w:p>
    <w:p w14:paraId="01E8FEA1" w14:textId="5639E45D" w:rsidR="00752595" w:rsidRDefault="00752595" w:rsidP="00752595">
      <w:pPr>
        <w:spacing w:after="0" w:line="240" w:lineRule="auto"/>
        <w:ind w:firstLineChars="100" w:firstLine="220"/>
        <w:rPr>
          <w:rFonts w:asciiTheme="minorEastAsia" w:hAnsiTheme="minorEastAsia" w:cs="Arial"/>
          <w:color w:val="000000" w:themeColor="dark1"/>
          <w:kern w:val="24"/>
          <w:lang w:eastAsia="ja-JP"/>
        </w:rPr>
      </w:pPr>
      <w:r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（</w:t>
      </w:r>
      <w:r w:rsidR="00940F54" w:rsidRPr="00B226DB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重要生産工程</w:t>
      </w:r>
      <w:r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）</w:t>
      </w:r>
      <w:r w:rsidR="00940F54" w:rsidRPr="00940F54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デジタル映像化・</w:t>
      </w:r>
      <w:r w:rsidR="004D201A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体系</w:t>
      </w:r>
      <w:r w:rsidR="00940F54" w:rsidRPr="00940F54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化・ICT配信</w:t>
      </w:r>
      <w:r w:rsidR="00940F54" w:rsidRPr="00B226DB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 xml:space="preserve">　</w:t>
      </w:r>
    </w:p>
    <w:p w14:paraId="3CCB46BF" w14:textId="376A6AC9" w:rsidR="00940F54" w:rsidRPr="00940F54" w:rsidRDefault="00752595" w:rsidP="00752595">
      <w:pPr>
        <w:spacing w:after="0" w:line="240" w:lineRule="auto"/>
        <w:ind w:firstLineChars="100" w:firstLine="220"/>
        <w:rPr>
          <w:rFonts w:asciiTheme="minorEastAsia" w:hAnsiTheme="minorEastAsia" w:cs="Arial"/>
          <w:lang w:eastAsia="ja-JP"/>
        </w:rPr>
      </w:pPr>
      <w:r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（</w:t>
      </w:r>
      <w:r w:rsidR="00940F54" w:rsidRPr="00B226DB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生産額増目標</w:t>
      </w:r>
      <w:r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）</w:t>
      </w:r>
      <w:r w:rsidR="00940F54" w:rsidRPr="00940F54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新規就農後5年で販売額1000万円確保・20人/年</w:t>
      </w:r>
    </w:p>
    <w:p w14:paraId="1E3BBA98" w14:textId="5D65D9D0" w:rsidR="004A23EF" w:rsidRPr="00B226DB" w:rsidRDefault="00940F54" w:rsidP="00752595">
      <w:pPr>
        <w:spacing w:after="0" w:line="240" w:lineRule="auto"/>
        <w:ind w:firstLineChars="200" w:firstLine="440"/>
        <w:rPr>
          <w:rFonts w:asciiTheme="minorEastAsia" w:hAnsiTheme="minorEastAsia"/>
          <w:lang w:eastAsia="ja-JP"/>
        </w:rPr>
      </w:pPr>
      <w:r w:rsidRPr="00940F54">
        <w:rPr>
          <w:rFonts w:asciiTheme="minorEastAsia" w:hAnsiTheme="minorEastAsia" w:cs="Arial" w:hint="eastAsia"/>
          <w:color w:val="000000" w:themeColor="dark1"/>
          <w:kern w:val="24"/>
          <w:lang w:eastAsia="ja-JP"/>
        </w:rPr>
        <w:t>※新規就農者 約60人/年</w:t>
      </w:r>
    </w:p>
    <w:p w14:paraId="6389471A" w14:textId="11BBE69A" w:rsidR="004A23EF" w:rsidRPr="00B226DB" w:rsidRDefault="004A23EF" w:rsidP="00B226DB">
      <w:pPr>
        <w:spacing w:after="0" w:line="240" w:lineRule="auto"/>
        <w:rPr>
          <w:rFonts w:asciiTheme="minorEastAsia" w:hAnsiTheme="minorEastAsia"/>
          <w:lang w:eastAsia="ja-JP"/>
        </w:rPr>
      </w:pPr>
    </w:p>
    <w:p w14:paraId="47BBEA71" w14:textId="77777777" w:rsidR="004A23EF" w:rsidRPr="00B226DB" w:rsidRDefault="004A23EF" w:rsidP="00B226DB">
      <w:pPr>
        <w:spacing w:after="0" w:line="240" w:lineRule="auto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>(4) AI(人工知能)・ICT等を活用した経営サポート</w:t>
      </w:r>
    </w:p>
    <w:p w14:paraId="282DA292" w14:textId="35C499F0" w:rsidR="004A23EF" w:rsidRPr="00B226DB" w:rsidRDefault="004A23EF" w:rsidP="00B226DB">
      <w:pPr>
        <w:spacing w:after="0" w:line="240" w:lineRule="auto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 xml:space="preserve">　DXを活用し、AI・ICTによるデータ活用等で迅速な現地指導等を展開</w:t>
      </w:r>
    </w:p>
    <w:p w14:paraId="4575E80B" w14:textId="77777777" w:rsidR="00752595" w:rsidRDefault="00752595" w:rsidP="00B226DB">
      <w:pPr>
        <w:spacing w:after="0" w:line="240" w:lineRule="auto"/>
        <w:rPr>
          <w:rFonts w:asciiTheme="minorEastAsia" w:hAnsiTheme="minorEastAsia"/>
          <w:lang w:eastAsia="ja-JP"/>
        </w:rPr>
      </w:pPr>
    </w:p>
    <w:p w14:paraId="24566E2C" w14:textId="5753C0F1" w:rsidR="004A23EF" w:rsidRPr="00B226DB" w:rsidRDefault="004A23EF" w:rsidP="00B226DB">
      <w:pPr>
        <w:spacing w:after="0" w:line="240" w:lineRule="auto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>３　生産体制全般にわたる大阪型農業DXの構築</w:t>
      </w:r>
    </w:p>
    <w:p w14:paraId="0A2DE749" w14:textId="77777777" w:rsidR="004A23EF" w:rsidRPr="00B226DB" w:rsidRDefault="004A23EF" w:rsidP="00B226DB">
      <w:pPr>
        <w:spacing w:after="0" w:line="240" w:lineRule="auto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>(1) 高度先進技術の実装促進</w:t>
      </w:r>
    </w:p>
    <w:p w14:paraId="3926C897" w14:textId="67485247" w:rsidR="004A23EF" w:rsidRPr="00B226DB" w:rsidRDefault="004A23EF" w:rsidP="00752595">
      <w:pPr>
        <w:spacing w:after="0" w:line="240" w:lineRule="auto"/>
        <w:ind w:left="440" w:hangingChars="200" w:hanging="440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lastRenderedPageBreak/>
        <w:t xml:space="preserve">　</w:t>
      </w:r>
      <w:r w:rsidR="00752595">
        <w:rPr>
          <w:rFonts w:asciiTheme="minorEastAsia" w:hAnsiTheme="minorEastAsia" w:hint="eastAsia"/>
          <w:lang w:eastAsia="ja-JP"/>
        </w:rPr>
        <w:t xml:space="preserve">　</w:t>
      </w:r>
      <w:r w:rsidRPr="00B226DB">
        <w:rPr>
          <w:rFonts w:asciiTheme="minorEastAsia" w:hAnsiTheme="minorEastAsia" w:hint="eastAsia"/>
          <w:lang w:eastAsia="ja-JP"/>
        </w:rPr>
        <w:t>都市農業を活かす食味での高品質化など､先進技術の検討・実装を拡大、成果の共有により地域全体へ普及</w:t>
      </w:r>
    </w:p>
    <w:p w14:paraId="5C66BFF2" w14:textId="77777777" w:rsidR="004A23EF" w:rsidRPr="00B226DB" w:rsidRDefault="004A23EF" w:rsidP="00B226DB">
      <w:pPr>
        <w:spacing w:after="0" w:line="240" w:lineRule="auto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>(2) 先端DXと生産者をつなぐ「共創」の展開</w:t>
      </w:r>
    </w:p>
    <w:p w14:paraId="71E073C0" w14:textId="683BF009" w:rsidR="004A23EF" w:rsidRPr="00B226DB" w:rsidRDefault="004A23EF" w:rsidP="00B226DB">
      <w:pPr>
        <w:spacing w:after="0" w:line="240" w:lineRule="auto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 xml:space="preserve">　農×食×健康×環境での産学官民連携により、共創での先端DX実証・実装を展開</w:t>
      </w:r>
    </w:p>
    <w:p w14:paraId="165E8E2B" w14:textId="4480C5A9" w:rsidR="004A23EF" w:rsidRPr="00B226DB" w:rsidRDefault="004A23EF" w:rsidP="00B226DB">
      <w:pPr>
        <w:spacing w:after="0" w:line="240" w:lineRule="auto"/>
        <w:rPr>
          <w:rFonts w:asciiTheme="minorEastAsia" w:hAnsiTheme="minorEastAsia"/>
          <w:lang w:eastAsia="ja-JP"/>
        </w:rPr>
      </w:pPr>
    </w:p>
    <w:p w14:paraId="2DC4B078" w14:textId="77777777" w:rsidR="004A23EF" w:rsidRPr="00B226DB" w:rsidRDefault="004A23EF" w:rsidP="00B226DB">
      <w:pPr>
        <w:spacing w:after="0" w:line="240" w:lineRule="auto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>(3) 農業DXを実践する企業誘致</w:t>
      </w:r>
    </w:p>
    <w:p w14:paraId="1B2BCD86" w14:textId="0701C071" w:rsidR="004A23EF" w:rsidRPr="00B226DB" w:rsidRDefault="004A23EF" w:rsidP="00752595">
      <w:pPr>
        <w:spacing w:after="0" w:line="240" w:lineRule="auto"/>
        <w:ind w:left="220" w:hangingChars="100" w:hanging="220"/>
        <w:rPr>
          <w:rFonts w:asciiTheme="minorEastAsia" w:hAnsiTheme="minorEastAsia"/>
          <w:lang w:eastAsia="ja-JP"/>
        </w:rPr>
      </w:pPr>
      <w:r w:rsidRPr="00B226DB">
        <w:rPr>
          <w:rFonts w:asciiTheme="minorEastAsia" w:hAnsiTheme="minorEastAsia" w:hint="eastAsia"/>
          <w:lang w:eastAsia="ja-JP"/>
        </w:rPr>
        <w:t xml:space="preserve">　先進技術や高度な経営ノウハウを持つ企業を府内誘致し、農業DXモデルの創出や担い手の多様化を促進</w:t>
      </w:r>
    </w:p>
    <w:p w14:paraId="4D67FC74" w14:textId="77777777" w:rsidR="004A23EF" w:rsidRPr="004110CF" w:rsidRDefault="004A23EF" w:rsidP="004A23EF">
      <w:pPr>
        <w:rPr>
          <w:lang w:eastAsia="ja-JP"/>
        </w:rPr>
      </w:pPr>
    </w:p>
    <w:sectPr w:rsidR="004A23EF" w:rsidRPr="004110C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9B75A" w14:textId="77777777" w:rsidR="004E6C02" w:rsidRDefault="004E6C02" w:rsidP="004E6C02">
      <w:pPr>
        <w:spacing w:after="0" w:line="240" w:lineRule="auto"/>
      </w:pPr>
      <w:r>
        <w:separator/>
      </w:r>
    </w:p>
  </w:endnote>
  <w:endnote w:type="continuationSeparator" w:id="0">
    <w:p w14:paraId="51872E7C" w14:textId="77777777" w:rsidR="004E6C02" w:rsidRDefault="004E6C02" w:rsidP="004E6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FBDB4" w14:textId="77777777" w:rsidR="004E6C02" w:rsidRDefault="004E6C02" w:rsidP="004E6C02">
      <w:pPr>
        <w:spacing w:after="0" w:line="240" w:lineRule="auto"/>
      </w:pPr>
      <w:r>
        <w:separator/>
      </w:r>
    </w:p>
  </w:footnote>
  <w:footnote w:type="continuationSeparator" w:id="0">
    <w:p w14:paraId="005E8A95" w14:textId="77777777" w:rsidR="004E6C02" w:rsidRDefault="004E6C02" w:rsidP="004E6C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93D7902"/>
    <w:multiLevelType w:val="hybridMultilevel"/>
    <w:tmpl w:val="A9D00810"/>
    <w:lvl w:ilvl="0" w:tplc="BC6C328C">
      <w:start w:val="1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 w16cid:durableId="1982609989">
    <w:abstractNumId w:val="8"/>
  </w:num>
  <w:num w:numId="2" w16cid:durableId="1599944957">
    <w:abstractNumId w:val="6"/>
  </w:num>
  <w:num w:numId="3" w16cid:durableId="370033105">
    <w:abstractNumId w:val="5"/>
  </w:num>
  <w:num w:numId="4" w16cid:durableId="31732981">
    <w:abstractNumId w:val="4"/>
  </w:num>
  <w:num w:numId="5" w16cid:durableId="1640840285">
    <w:abstractNumId w:val="7"/>
  </w:num>
  <w:num w:numId="6" w16cid:durableId="596325895">
    <w:abstractNumId w:val="3"/>
  </w:num>
  <w:num w:numId="7" w16cid:durableId="382367255">
    <w:abstractNumId w:val="2"/>
  </w:num>
  <w:num w:numId="8" w16cid:durableId="1396471960">
    <w:abstractNumId w:val="1"/>
  </w:num>
  <w:num w:numId="9" w16cid:durableId="572667535">
    <w:abstractNumId w:val="0"/>
  </w:num>
  <w:num w:numId="10" w16cid:durableId="18560712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94843"/>
    <w:rsid w:val="004110CF"/>
    <w:rsid w:val="004750A3"/>
    <w:rsid w:val="004A23EF"/>
    <w:rsid w:val="004D201A"/>
    <w:rsid w:val="004E6C02"/>
    <w:rsid w:val="005D228A"/>
    <w:rsid w:val="00647ED6"/>
    <w:rsid w:val="0072111C"/>
    <w:rsid w:val="00752595"/>
    <w:rsid w:val="008521A7"/>
    <w:rsid w:val="0086082C"/>
    <w:rsid w:val="0091211E"/>
    <w:rsid w:val="00940F54"/>
    <w:rsid w:val="00AA1D8D"/>
    <w:rsid w:val="00B226DB"/>
    <w:rsid w:val="00B47730"/>
    <w:rsid w:val="00CB0664"/>
    <w:rsid w:val="00DF46AC"/>
    <w:rsid w:val="00E00D1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CA4DE1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semiHidden/>
    <w:unhideWhenUsed/>
    <w:rsid w:val="004110CF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391</Words>
  <Characters>2230</Characters>
  <Application>Microsoft Office Word</Application>
  <DocSecurity>0</DocSecurity>
  <Lines>18</Lines>
  <Paragraphs>5</Paragraphs>
  <ScaleCrop>false</ScaleCrop>
  <Manager/>
  <Company/>
  <LinksUpToDate>false</LinksUpToDate>
  <CharactersWithSpaces>2616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2026-02-05T15:55:00Z</dcterms:created>
  <dcterms:modified xsi:type="dcterms:W3CDTF">2026-02-05T16:02:00Z</dcterms:modified>
  <cp:category/>
</cp:coreProperties>
</file>