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FF61" w14:textId="77777777" w:rsidR="00905BFC" w:rsidRPr="005F63D3" w:rsidRDefault="00905BFC" w:rsidP="00905B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EE4AFF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14:paraId="2A071E35" w14:textId="77777777" w:rsidR="00905BFC" w:rsidRPr="005F63D3" w:rsidRDefault="00905BFC" w:rsidP="00905BFC">
      <w:pPr>
        <w:rPr>
          <w:rFonts w:ascii="ＭＳ ゴシック" w:eastAsia="ＭＳ ゴシック" w:hAnsi="ＭＳ ゴシック"/>
        </w:rPr>
      </w:pPr>
    </w:p>
    <w:p w14:paraId="6E1E955E" w14:textId="77777777" w:rsidR="00905BFC" w:rsidRPr="005F63D3" w:rsidRDefault="00EE4AFF" w:rsidP="00905B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  <w:bookmarkStart w:id="0" w:name="_GoBack"/>
      <w:bookmarkEnd w:id="0"/>
    </w:p>
    <w:p w14:paraId="2655273E" w14:textId="77777777" w:rsidR="00905BFC" w:rsidRDefault="00905BFC" w:rsidP="00905BFC">
      <w:pPr>
        <w:rPr>
          <w:rFonts w:ascii="ＭＳ ゴシック" w:eastAsia="ＭＳ ゴシック" w:hAnsi="ＭＳ ゴシック"/>
        </w:rPr>
      </w:pPr>
    </w:p>
    <w:p w14:paraId="2BCF452C" w14:textId="77777777"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14:paraId="499D860C" w14:textId="77777777" w:rsidR="00905BFC" w:rsidRDefault="00905BFC" w:rsidP="00905BFC">
      <w:pPr>
        <w:rPr>
          <w:rFonts w:ascii="ＭＳ ゴシック" w:eastAsia="ＭＳ ゴシック" w:hAnsi="ＭＳ ゴシック"/>
        </w:rPr>
      </w:pPr>
    </w:p>
    <w:p w14:paraId="3B2C44C4" w14:textId="77777777" w:rsidR="00905BFC" w:rsidRDefault="00905BFC" w:rsidP="00374E02">
      <w:pPr>
        <w:tabs>
          <w:tab w:val="center" w:pos="425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  <w:r w:rsidR="00374E02">
        <w:rPr>
          <w:rFonts w:ascii="ＭＳ ゴシック" w:eastAsia="ＭＳ ゴシック" w:hAnsi="ＭＳ ゴシック"/>
        </w:rPr>
        <w:tab/>
      </w:r>
    </w:p>
    <w:p w14:paraId="2C56D4D8" w14:textId="77777777" w:rsidR="00905BFC" w:rsidRDefault="00905BFC" w:rsidP="00905BFC">
      <w:pPr>
        <w:rPr>
          <w:rFonts w:ascii="ＭＳ ゴシック" w:eastAsia="ＭＳ ゴシック" w:hAnsi="ＭＳ ゴシック"/>
        </w:rPr>
      </w:pPr>
    </w:p>
    <w:p w14:paraId="1A301A71" w14:textId="77777777"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提出者名（企業名又は共同事業体の代表企業名）：　 </w:t>
      </w:r>
    </w:p>
    <w:p w14:paraId="42732ED4" w14:textId="77777777"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821D7B">
        <w:rPr>
          <w:rFonts w:ascii="ＭＳ ゴシック" w:eastAsia="ＭＳ ゴシック" w:hAnsi="ＭＳ ゴシック" w:hint="eastAsia"/>
          <w:spacing w:val="150"/>
          <w:kern w:val="0"/>
          <w:fitText w:val="1260" w:id="-1938449664"/>
        </w:rPr>
        <w:t>所在</w:t>
      </w:r>
      <w:r w:rsidRPr="00821D7B">
        <w:rPr>
          <w:rFonts w:ascii="ＭＳ ゴシック" w:eastAsia="ＭＳ ゴシック" w:hAnsi="ＭＳ ゴシック" w:hint="eastAsia"/>
          <w:spacing w:val="15"/>
          <w:kern w:val="0"/>
          <w:fitText w:val="1260" w:id="-1938449664"/>
        </w:rPr>
        <w:t>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57D84352" w14:textId="77777777"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kern w:val="0"/>
          <w:fitText w:val="1260" w:id="-1938449663"/>
        </w:rPr>
        <w:t>商号又は名称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1E9B857F" w14:textId="77777777"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821D7B">
        <w:rPr>
          <w:rFonts w:ascii="ＭＳ ゴシック" w:eastAsia="ＭＳ ゴシック" w:hAnsi="ＭＳ ゴシック" w:hint="eastAsia"/>
          <w:spacing w:val="15"/>
          <w:kern w:val="0"/>
          <w:fitText w:val="1260" w:id="-1938449662"/>
        </w:rPr>
        <w:t>代表者氏</w:t>
      </w:r>
      <w:r w:rsidRPr="00821D7B">
        <w:rPr>
          <w:rFonts w:ascii="ＭＳ ゴシック" w:eastAsia="ＭＳ ゴシック" w:hAnsi="ＭＳ ゴシック" w:hint="eastAsia"/>
          <w:spacing w:val="45"/>
          <w:kern w:val="0"/>
          <w:fitText w:val="1260" w:id="-1938449662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4F5D1168" w14:textId="77777777" w:rsidR="00905BFC" w:rsidRDefault="00905BFC" w:rsidP="00905BFC">
      <w:pPr>
        <w:rPr>
          <w:rFonts w:ascii="ＭＳ ゴシック" w:eastAsia="ＭＳ ゴシック" w:hAnsi="ＭＳ ゴシック"/>
        </w:rPr>
      </w:pPr>
    </w:p>
    <w:p w14:paraId="4071AC6E" w14:textId="77777777" w:rsidR="005959A8" w:rsidRDefault="005959A8" w:rsidP="005959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再エネ電力</w:t>
      </w:r>
      <w:r w:rsidR="00B04518">
        <w:rPr>
          <w:rFonts w:ascii="ＭＳ ゴシック" w:eastAsia="ＭＳ ゴシック" w:hAnsi="ＭＳ ゴシック" w:hint="eastAsia"/>
        </w:rPr>
        <w:t>の共同購入支援事業</w:t>
      </w:r>
      <w:r>
        <w:rPr>
          <w:rFonts w:ascii="ＭＳ ゴシック" w:eastAsia="ＭＳ ゴシック" w:hAnsi="ＭＳ ゴシック" w:hint="eastAsia"/>
        </w:rPr>
        <w:t>に係る事業計画書を提出します。</w:t>
      </w:r>
    </w:p>
    <w:p w14:paraId="63F0D625" w14:textId="77777777" w:rsidR="005959A8" w:rsidRDefault="005959A8" w:rsidP="005959A8">
      <w:pPr>
        <w:rPr>
          <w:rFonts w:ascii="ＭＳ ゴシック" w:eastAsia="ＭＳ ゴシック" w:hAnsi="ＭＳ ゴシック"/>
        </w:rPr>
      </w:pPr>
    </w:p>
    <w:p w14:paraId="29542FA5" w14:textId="77777777" w:rsidR="005959A8" w:rsidRPr="005959A8" w:rsidRDefault="005959A8" w:rsidP="005959A8">
      <w:pPr>
        <w:rPr>
          <w:rFonts w:ascii="ＭＳ ゴシック" w:eastAsia="ＭＳ ゴシック" w:hAnsi="ＭＳ ゴシック"/>
        </w:rPr>
      </w:pPr>
      <w:r w:rsidRPr="005959A8">
        <w:rPr>
          <w:rFonts w:ascii="ＭＳ ゴシック" w:eastAsia="ＭＳ ゴシック" w:hAnsi="ＭＳ ゴシック" w:hint="eastAsia"/>
        </w:rPr>
        <w:t>○事業計画の内容（事業の実施体制等）などを次の項目により記入してください。</w:t>
      </w:r>
    </w:p>
    <w:p w14:paraId="1DB49D7E" w14:textId="77777777" w:rsidR="005959A8" w:rsidRPr="005959A8" w:rsidRDefault="005959A8" w:rsidP="00905BFC">
      <w:pPr>
        <w:rPr>
          <w:rFonts w:ascii="ＭＳ ゴシック" w:eastAsia="ＭＳ ゴシック" w:hAnsi="ＭＳ ゴシック"/>
        </w:rPr>
      </w:pPr>
    </w:p>
    <w:p w14:paraId="350AA85E" w14:textId="77777777" w:rsidR="00905BFC" w:rsidRDefault="005959A8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事業概要について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5959A8" w14:paraId="4AE1E45D" w14:textId="77777777" w:rsidTr="00F52853">
        <w:trPr>
          <w:trHeight w:val="6576"/>
          <w:jc w:val="center"/>
        </w:trPr>
        <w:tc>
          <w:tcPr>
            <w:tcW w:w="9581" w:type="dxa"/>
          </w:tcPr>
          <w:p w14:paraId="74E9DD76" w14:textId="77777777" w:rsidR="005959A8" w:rsidRDefault="005959A8" w:rsidP="005D231E">
            <w:pPr>
              <w:rPr>
                <w:rFonts w:ascii="ＭＳ ゴシック" w:eastAsia="ＭＳ ゴシック" w:hAnsi="ＭＳ ゴシック"/>
              </w:rPr>
            </w:pPr>
            <w:r w:rsidRPr="005959A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再エネ電力</w:t>
            </w:r>
            <w:r w:rsidR="00B04518">
              <w:rPr>
                <w:rFonts w:ascii="ＭＳ ゴシック" w:eastAsia="ＭＳ ゴシック" w:hAnsi="ＭＳ ゴシック" w:hint="eastAsia"/>
              </w:rPr>
              <w:t>の共同購入支援事業</w:t>
            </w:r>
            <w:r w:rsidRPr="005959A8">
              <w:rPr>
                <w:rFonts w:ascii="ＭＳ ゴシック" w:eastAsia="ＭＳ ゴシック" w:hAnsi="ＭＳ ゴシック" w:hint="eastAsia"/>
              </w:rPr>
              <w:t>の実施方法、</w:t>
            </w:r>
            <w:r w:rsidR="00B04518">
              <w:rPr>
                <w:rFonts w:ascii="ＭＳ ゴシック" w:eastAsia="ＭＳ ゴシック" w:hAnsi="ＭＳ ゴシック" w:hint="eastAsia"/>
              </w:rPr>
              <w:t>再エネ電力の切替え見込み件数</w:t>
            </w:r>
            <w:r w:rsidR="00A74614">
              <w:rPr>
                <w:rFonts w:ascii="ＭＳ ゴシック" w:eastAsia="ＭＳ ゴシック" w:hAnsi="ＭＳ ゴシック" w:hint="eastAsia"/>
              </w:rPr>
              <w:t>、</w:t>
            </w:r>
            <w:r w:rsidRPr="005959A8">
              <w:rPr>
                <w:rFonts w:ascii="ＭＳ ゴシック" w:eastAsia="ＭＳ ゴシック" w:hAnsi="ＭＳ ゴシック" w:hint="eastAsia"/>
              </w:rPr>
              <w:t>事業の概要（全体像）</w:t>
            </w:r>
            <w:r w:rsidR="00B04518">
              <w:rPr>
                <w:rFonts w:ascii="ＭＳ ゴシック" w:eastAsia="ＭＳ ゴシック" w:hAnsi="ＭＳ ゴシック" w:hint="eastAsia"/>
              </w:rPr>
              <w:t>など</w:t>
            </w:r>
            <w:r w:rsidRPr="005959A8">
              <w:rPr>
                <w:rFonts w:ascii="ＭＳ ゴシック" w:eastAsia="ＭＳ ゴシック" w:hAnsi="ＭＳ ゴシック" w:hint="eastAsia"/>
              </w:rPr>
              <w:t>について記載すること）</w:t>
            </w:r>
          </w:p>
        </w:tc>
      </w:tr>
    </w:tbl>
    <w:p w14:paraId="57029E39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注１：共同事業体で参加の場合は、共同事業体の代表企業名</w:t>
      </w:r>
    </w:p>
    <w:p w14:paraId="1A7CD3C4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注２：記入欄が足りない場合は、本様式に準じて作成・追加すること</w:t>
      </w:r>
    </w:p>
    <w:p w14:paraId="41D4BEA0" w14:textId="1EBA5724" w:rsidR="00AD4F2D" w:rsidRDefault="00A74614" w:rsidP="00905BF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注３：本様式以外に補足説明のための資料添付は可とする</w:t>
      </w:r>
      <w:r w:rsidR="00AD4F2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9A1D15A" w14:textId="77777777" w:rsidR="00F6453C" w:rsidRPr="005F63D3" w:rsidRDefault="00F6453C" w:rsidP="00F645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様式３－１</w:t>
      </w:r>
    </w:p>
    <w:p w14:paraId="6FE91946" w14:textId="77777777" w:rsidR="00905BFC" w:rsidRDefault="00F6453C" w:rsidP="00905BFC">
      <w:pPr>
        <w:rPr>
          <w:rFonts w:ascii="ＭＳ ゴシック" w:eastAsia="ＭＳ ゴシック" w:hAnsi="ＭＳ ゴシック"/>
        </w:rPr>
      </w:pPr>
      <w:r w:rsidRPr="00F6453C">
        <w:rPr>
          <w:rFonts w:ascii="ＭＳ ゴシック" w:eastAsia="ＭＳ ゴシック" w:hAnsi="ＭＳ ゴシック" w:hint="eastAsia"/>
        </w:rPr>
        <w:t>事業の実施体制の構築及び統括責任者</w:t>
      </w:r>
      <w:r w:rsidR="00B04518">
        <w:rPr>
          <w:rFonts w:ascii="ＭＳ ゴシック" w:eastAsia="ＭＳ ゴシック" w:hAnsi="ＭＳ ゴシック" w:hint="eastAsia"/>
        </w:rPr>
        <w:t>等</w:t>
      </w:r>
      <w:r w:rsidRPr="00F6453C">
        <w:rPr>
          <w:rFonts w:ascii="ＭＳ ゴシック" w:eastAsia="ＭＳ ゴシック" w:hAnsi="ＭＳ ゴシック" w:hint="eastAsia"/>
        </w:rPr>
        <w:t>の選任について</w:t>
      </w:r>
    </w:p>
    <w:tbl>
      <w:tblPr>
        <w:tblStyle w:val="a7"/>
        <w:tblW w:w="9582" w:type="dxa"/>
        <w:jc w:val="center"/>
        <w:tblLook w:val="04A0" w:firstRow="1" w:lastRow="0" w:firstColumn="1" w:lastColumn="0" w:noHBand="0" w:noVBand="1"/>
      </w:tblPr>
      <w:tblGrid>
        <w:gridCol w:w="1531"/>
        <w:gridCol w:w="1701"/>
        <w:gridCol w:w="1361"/>
        <w:gridCol w:w="2154"/>
        <w:gridCol w:w="2835"/>
      </w:tblGrid>
      <w:tr w:rsidR="00F6453C" w14:paraId="6BAD8BE6" w14:textId="77777777" w:rsidTr="00F52853">
        <w:trPr>
          <w:jc w:val="center"/>
        </w:trPr>
        <w:tc>
          <w:tcPr>
            <w:tcW w:w="1531" w:type="dxa"/>
            <w:vAlign w:val="center"/>
          </w:tcPr>
          <w:p w14:paraId="5C7B7961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701" w:type="dxa"/>
            <w:vAlign w:val="center"/>
          </w:tcPr>
          <w:p w14:paraId="07EC6E43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144EA2A9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AD4F2D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fitText w:val="1470" w:id="-1937426432"/>
              </w:rPr>
              <w:t>(所属部署・役職</w:t>
            </w:r>
            <w:r w:rsidRPr="00AD4F2D">
              <w:rPr>
                <w:rFonts w:ascii="ＭＳ ゴシック" w:eastAsia="ＭＳ ゴシック" w:hAnsi="ＭＳ ゴシック" w:hint="eastAsia"/>
                <w:spacing w:val="-1"/>
                <w:w w:val="87"/>
                <w:kern w:val="0"/>
                <w:fitText w:val="1470" w:id="-1937426432"/>
              </w:rPr>
              <w:t>)</w:t>
            </w:r>
          </w:p>
        </w:tc>
        <w:tc>
          <w:tcPr>
            <w:tcW w:w="1361" w:type="dxa"/>
            <w:vAlign w:val="center"/>
          </w:tcPr>
          <w:p w14:paraId="27C2E837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AD4F2D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937426943"/>
              </w:rPr>
              <w:t>予定従事者数</w:t>
            </w:r>
          </w:p>
        </w:tc>
        <w:tc>
          <w:tcPr>
            <w:tcW w:w="2154" w:type="dxa"/>
            <w:vAlign w:val="center"/>
          </w:tcPr>
          <w:p w14:paraId="7B535002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AD4F2D">
              <w:rPr>
                <w:rFonts w:ascii="ＭＳ ゴシック" w:eastAsia="ＭＳ ゴシック" w:hAnsi="ＭＳ ゴシック" w:hint="eastAsia"/>
                <w:kern w:val="0"/>
              </w:rPr>
              <w:t>経験・資格・能力等</w:t>
            </w:r>
          </w:p>
        </w:tc>
        <w:tc>
          <w:tcPr>
            <w:tcW w:w="2835" w:type="dxa"/>
            <w:vAlign w:val="center"/>
          </w:tcPr>
          <w:p w14:paraId="46314840" w14:textId="77777777"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</w:tr>
      <w:tr w:rsidR="00F6453C" w14:paraId="0B668F40" w14:textId="77777777" w:rsidTr="00F52853">
        <w:trPr>
          <w:trHeight w:val="1701"/>
          <w:jc w:val="center"/>
        </w:trPr>
        <w:tc>
          <w:tcPr>
            <w:tcW w:w="1531" w:type="dxa"/>
            <w:vAlign w:val="center"/>
          </w:tcPr>
          <w:p w14:paraId="7BDCEFC9" w14:textId="77777777" w:rsidR="00CD6B16" w:rsidRDefault="00F6453C" w:rsidP="00F645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1701" w:type="dxa"/>
            <w:vAlign w:val="center"/>
          </w:tcPr>
          <w:p w14:paraId="65E7EE53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0DAECD2F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vAlign w:val="center"/>
          </w:tcPr>
          <w:p w14:paraId="06022E30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1CB29E10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9E7" w14:paraId="189017C8" w14:textId="77777777" w:rsidTr="00F52853">
        <w:trPr>
          <w:trHeight w:val="1701"/>
          <w:jc w:val="center"/>
        </w:trPr>
        <w:tc>
          <w:tcPr>
            <w:tcW w:w="1531" w:type="dxa"/>
            <w:vAlign w:val="center"/>
          </w:tcPr>
          <w:p w14:paraId="78925001" w14:textId="77777777" w:rsidR="00E059E7" w:rsidRDefault="005D231E" w:rsidP="00F6453C">
            <w:pPr>
              <w:rPr>
                <w:rFonts w:ascii="ＭＳ ゴシック" w:eastAsia="ＭＳ ゴシック" w:hAnsi="ＭＳ ゴシック"/>
              </w:rPr>
            </w:pPr>
            <w:r w:rsidRPr="005D231E">
              <w:rPr>
                <w:rFonts w:ascii="ＭＳ ゴシック" w:eastAsia="ＭＳ ゴシック" w:hAnsi="ＭＳ ゴシック" w:hint="eastAsia"/>
              </w:rPr>
              <w:t>コールセンター業務責任者</w:t>
            </w:r>
          </w:p>
        </w:tc>
        <w:tc>
          <w:tcPr>
            <w:tcW w:w="1701" w:type="dxa"/>
            <w:vAlign w:val="center"/>
          </w:tcPr>
          <w:p w14:paraId="20143AB0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31C4362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vAlign w:val="center"/>
          </w:tcPr>
          <w:p w14:paraId="2E51F173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18A8A35E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9E7" w14:paraId="7C29A801" w14:textId="77777777" w:rsidTr="00F52853">
        <w:trPr>
          <w:trHeight w:val="1701"/>
          <w:jc w:val="center"/>
        </w:trPr>
        <w:tc>
          <w:tcPr>
            <w:tcW w:w="1531" w:type="dxa"/>
            <w:vAlign w:val="center"/>
          </w:tcPr>
          <w:p w14:paraId="6AED03D5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1B8FAB7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50770D87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vAlign w:val="center"/>
          </w:tcPr>
          <w:p w14:paraId="024EE617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27DD9F01" w14:textId="77777777"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53C" w14:paraId="4A899F0D" w14:textId="77777777" w:rsidTr="00F52853">
        <w:trPr>
          <w:trHeight w:val="5386"/>
          <w:jc w:val="center"/>
        </w:trPr>
        <w:tc>
          <w:tcPr>
            <w:tcW w:w="1531" w:type="dxa"/>
            <w:vAlign w:val="center"/>
          </w:tcPr>
          <w:p w14:paraId="651F1982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52286D6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89BAE30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vAlign w:val="center"/>
          </w:tcPr>
          <w:p w14:paraId="17763764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2D37A38A" w14:textId="77777777"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A79F39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注１：所属</w:t>
      </w:r>
      <w:r>
        <w:rPr>
          <w:rFonts w:ascii="ＭＳ ゴシック" w:eastAsia="ＭＳ ゴシック" w:hAnsi="ＭＳ ゴシック" w:hint="eastAsia"/>
          <w:sz w:val="18"/>
          <w:szCs w:val="18"/>
        </w:rPr>
        <w:t>部署・役職については、共同事業体の場合は、法人名も記載すること</w:t>
      </w:r>
    </w:p>
    <w:p w14:paraId="65941DF4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注２：所属部署・</w:t>
      </w:r>
      <w:r w:rsidRPr="00A74614">
        <w:rPr>
          <w:rFonts w:ascii="ＭＳ ゴシック" w:eastAsia="ＭＳ ゴシック" w:hAnsi="ＭＳ ゴシック" w:hint="eastAsia"/>
          <w:sz w:val="18"/>
          <w:szCs w:val="18"/>
        </w:rPr>
        <w:t>役職については、</w:t>
      </w:r>
      <w:r>
        <w:rPr>
          <w:rFonts w:ascii="ＭＳ ゴシック" w:eastAsia="ＭＳ ゴシック" w:hAnsi="ＭＳ ゴシック" w:hint="eastAsia"/>
          <w:sz w:val="18"/>
          <w:szCs w:val="18"/>
        </w:rPr>
        <w:t>再委託を行う場合は、再委託先の法人名、所属部署等を記載すること</w:t>
      </w:r>
    </w:p>
    <w:p w14:paraId="7E4E0815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注３：予定従事者数</w:t>
      </w:r>
      <w:r>
        <w:rPr>
          <w:rFonts w:ascii="ＭＳ ゴシック" w:eastAsia="ＭＳ ゴシック" w:hAnsi="ＭＳ ゴシック" w:hint="eastAsia"/>
          <w:sz w:val="18"/>
          <w:szCs w:val="18"/>
        </w:rPr>
        <w:t>については、再委託を行う場合は、再委託先の法人名を記載すること</w:t>
      </w:r>
    </w:p>
    <w:p w14:paraId="129903CB" w14:textId="77777777" w:rsidR="00A74614" w:rsidRPr="00A74614" w:rsidRDefault="00A74614" w:rsidP="00F6453C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注４：主体的に事業を行う実施体制以外に、事業を</w:t>
      </w:r>
      <w:r>
        <w:rPr>
          <w:rFonts w:ascii="ＭＳ ゴシック" w:eastAsia="ＭＳ ゴシック" w:hAnsi="ＭＳ ゴシック" w:hint="eastAsia"/>
          <w:sz w:val="18"/>
          <w:szCs w:val="18"/>
        </w:rPr>
        <w:t>サポートできる体制が整っている場合には、その内容を記載すること</w:t>
      </w:r>
    </w:p>
    <w:p w14:paraId="13334775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注５：記入欄が足りない場合は、本様式に準じて作成・追加すること</w:t>
      </w:r>
    </w:p>
    <w:p w14:paraId="31491CA3" w14:textId="77777777"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注６：本様式以外に実施体制図を作成の上、添付のこと</w:t>
      </w:r>
    </w:p>
    <w:p w14:paraId="5CDC577B" w14:textId="222C789F" w:rsidR="00AD4F2D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注７：本様式以外に補足説明のための資料添付は可とする</w:t>
      </w:r>
      <w:r w:rsidR="00AD4F2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C14E15A" w14:textId="77777777" w:rsidR="00BB6C5E" w:rsidRPr="005F63D3" w:rsidRDefault="00BB6C5E" w:rsidP="00BB6C5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様式３－２</w:t>
      </w:r>
    </w:p>
    <w:p w14:paraId="1816011B" w14:textId="77777777" w:rsidR="00BB6C5E" w:rsidRDefault="00BB6C5E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事業実施スケジュールについて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"/>
        <w:gridCol w:w="640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675"/>
        <w:gridCol w:w="636"/>
        <w:gridCol w:w="9"/>
      </w:tblGrid>
      <w:tr w:rsidR="0003625E" w:rsidRPr="00751471" w14:paraId="68749365" w14:textId="77777777" w:rsidTr="00F52853">
        <w:trPr>
          <w:trHeight w:val="397"/>
          <w:jc w:val="center"/>
        </w:trPr>
        <w:tc>
          <w:tcPr>
            <w:tcW w:w="1916" w:type="dxa"/>
            <w:gridSpan w:val="3"/>
            <w:vAlign w:val="center"/>
          </w:tcPr>
          <w:p w14:paraId="1F352042" w14:textId="77777777" w:rsidR="0003625E" w:rsidRPr="00BB6C5E" w:rsidRDefault="0003625E" w:rsidP="00AD4F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令和３</w:t>
            </w: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7690" w:type="dxa"/>
            <w:gridSpan w:val="13"/>
            <w:vAlign w:val="center"/>
          </w:tcPr>
          <w:p w14:paraId="54234756" w14:textId="77777777" w:rsidR="0003625E" w:rsidRDefault="0003625E" w:rsidP="00E564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令和４</w:t>
            </w: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03625E" w:rsidRPr="00CE052A" w14:paraId="0A55E67E" w14:textId="77777777" w:rsidTr="00F52853">
        <w:trPr>
          <w:gridAfter w:val="1"/>
          <w:wAfter w:w="9" w:type="dxa"/>
          <w:trHeight w:val="794"/>
          <w:jc w:val="center"/>
        </w:trPr>
        <w:tc>
          <w:tcPr>
            <w:tcW w:w="638" w:type="dxa"/>
            <w:vAlign w:val="center"/>
          </w:tcPr>
          <w:p w14:paraId="5B476BC5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  <w:p w14:paraId="5DFE5BDA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8" w:type="dxa"/>
            <w:vAlign w:val="center"/>
          </w:tcPr>
          <w:p w14:paraId="02169AA2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  <w:p w14:paraId="3836E390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8" w:type="dxa"/>
            <w:vAlign w:val="center"/>
          </w:tcPr>
          <w:p w14:paraId="2CC4D353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  <w:p w14:paraId="15EBD0A0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8" w:type="dxa"/>
            <w:vAlign w:val="center"/>
          </w:tcPr>
          <w:p w14:paraId="12AF49D1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69AF9989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8" w:type="dxa"/>
            <w:vAlign w:val="center"/>
          </w:tcPr>
          <w:p w14:paraId="10A208F8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333ED0A9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0BD7B093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6C9DAE53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78358575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384DDB81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1DEAC366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5256EA3C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6B64D2E4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15FB5F87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678C8AB1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5B1A18A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vAlign w:val="center"/>
          </w:tcPr>
          <w:p w14:paraId="5A8EDA90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14:paraId="35639F54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49E42B43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14:paraId="515C89B2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7" w:type="dxa"/>
            <w:vAlign w:val="center"/>
          </w:tcPr>
          <w:p w14:paraId="661B6221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  <w:p w14:paraId="43907E7B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75" w:type="dxa"/>
            <w:vAlign w:val="center"/>
          </w:tcPr>
          <w:p w14:paraId="1950FD24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  <w:p w14:paraId="530C1A5B" w14:textId="77777777" w:rsidR="0003625E" w:rsidRPr="00BB6C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6" w:type="dxa"/>
          </w:tcPr>
          <w:p w14:paraId="125BEB74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  <w:p w14:paraId="6B64852C" w14:textId="77777777" w:rsidR="0003625E" w:rsidRDefault="000362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03625E" w:rsidRPr="00CE052A" w14:paraId="30802124" w14:textId="77777777" w:rsidTr="00F52853">
        <w:trPr>
          <w:gridAfter w:val="1"/>
          <w:wAfter w:w="9" w:type="dxa"/>
          <w:trHeight w:val="11112"/>
          <w:jc w:val="center"/>
        </w:trPr>
        <w:tc>
          <w:tcPr>
            <w:tcW w:w="638" w:type="dxa"/>
            <w:tcBorders>
              <w:bottom w:val="single" w:sz="4" w:space="0" w:color="000000"/>
            </w:tcBorders>
          </w:tcPr>
          <w:p w14:paraId="1C782CD8" w14:textId="77777777" w:rsidR="0003625E" w:rsidRPr="00CE052A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495D0F5E" w14:textId="77777777" w:rsidR="0003625E" w:rsidRPr="00CE052A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12236C22" w14:textId="77777777" w:rsidR="0003625E" w:rsidRPr="00CE052A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73F805CD" w14:textId="77777777" w:rsidR="0003625E" w:rsidRPr="00CE052A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0D03852F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5B190B5A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6AD56D22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18C8B1B5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66562612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11FF7F05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11B8ADAC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74EB6491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057DFAA7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4D058267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676889EC" w14:textId="77777777" w:rsidR="0003625E" w:rsidRPr="00751471" w:rsidRDefault="0003625E" w:rsidP="007059B3">
            <w:pPr>
              <w:rPr>
                <w:rFonts w:hAnsi="ＭＳ ゴシック"/>
                <w:szCs w:val="21"/>
              </w:rPr>
            </w:pPr>
          </w:p>
        </w:tc>
      </w:tr>
    </w:tbl>
    <w:p w14:paraId="3E8425F7" w14:textId="77777777"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 w:rsidRPr="002E2AC8">
        <w:rPr>
          <w:rFonts w:ascii="ＭＳ ゴシック" w:eastAsia="ＭＳ ゴシック" w:hAnsi="ＭＳ ゴシック" w:hint="eastAsia"/>
          <w:sz w:val="18"/>
          <w:szCs w:val="18"/>
        </w:rPr>
        <w:t>注１：線表等を用いて、事業の</w:t>
      </w:r>
      <w:r>
        <w:rPr>
          <w:rFonts w:ascii="ＭＳ ゴシック" w:eastAsia="ＭＳ ゴシック" w:hAnsi="ＭＳ ゴシック" w:hint="eastAsia"/>
          <w:sz w:val="18"/>
          <w:szCs w:val="18"/>
        </w:rPr>
        <w:t>開始から、完了までの事業実施スケジュールを具体的に記入すること</w:t>
      </w:r>
    </w:p>
    <w:p w14:paraId="6EB13DEF" w14:textId="77777777"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注２：仕様書に記載された業務は漏れなく記載すること</w:t>
      </w:r>
    </w:p>
    <w:p w14:paraId="20A1E56C" w14:textId="77777777"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注３：記入欄が足りない場合は、本様式に準じて作成・追加すること</w:t>
      </w:r>
    </w:p>
    <w:p w14:paraId="19D87EDE" w14:textId="1DC33062" w:rsidR="00F52853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 w:rsidRPr="002E2AC8">
        <w:rPr>
          <w:rFonts w:ascii="ＭＳ ゴシック" w:eastAsia="ＭＳ ゴシック" w:hAnsi="ＭＳ ゴシック" w:hint="eastAsia"/>
          <w:sz w:val="18"/>
          <w:szCs w:val="18"/>
        </w:rPr>
        <w:t>注４：本様式以外で作</w:t>
      </w:r>
      <w:r>
        <w:rPr>
          <w:rFonts w:ascii="ＭＳ ゴシック" w:eastAsia="ＭＳ ゴシック" w:hAnsi="ＭＳ ゴシック" w:hint="eastAsia"/>
          <w:sz w:val="18"/>
          <w:szCs w:val="18"/>
        </w:rPr>
        <w:t>成したものでも可とする。また、補足説明のための資料添付は可とする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32E4770" w14:textId="77777777" w:rsidR="0003625E" w:rsidRPr="005F63D3" w:rsidRDefault="0003625E" w:rsidP="0003625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様式３－３</w:t>
      </w:r>
    </w:p>
    <w:p w14:paraId="61776E20" w14:textId="77777777" w:rsidR="0003625E" w:rsidRDefault="00734C46" w:rsidP="0003625E">
      <w:pPr>
        <w:rPr>
          <w:rFonts w:ascii="ＭＳ ゴシック" w:eastAsia="ＭＳ ゴシック" w:hAnsi="ＭＳ ゴシック"/>
          <w:szCs w:val="21"/>
        </w:rPr>
      </w:pPr>
      <w:r w:rsidRPr="00734C46">
        <w:rPr>
          <w:rFonts w:ascii="ＭＳ ゴシック" w:eastAsia="ＭＳ ゴシック" w:hAnsi="ＭＳ ゴシック" w:hint="eastAsia"/>
          <w:szCs w:val="21"/>
        </w:rPr>
        <w:t>購入希望者へ提供する再エネ電力のプランについて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03625E" w14:paraId="556285FF" w14:textId="77777777" w:rsidTr="00F52853">
        <w:trPr>
          <w:trHeight w:val="13039"/>
          <w:jc w:val="center"/>
        </w:trPr>
        <w:tc>
          <w:tcPr>
            <w:tcW w:w="9581" w:type="dxa"/>
          </w:tcPr>
          <w:p w14:paraId="3DC8A4AE" w14:textId="185D2B58" w:rsidR="0003625E" w:rsidRDefault="0003625E" w:rsidP="003F1A64">
            <w:pPr>
              <w:rPr>
                <w:rFonts w:ascii="ＭＳ ゴシック" w:eastAsia="ＭＳ ゴシック" w:hAnsi="ＭＳ ゴシック"/>
                <w:szCs w:val="21"/>
              </w:rPr>
            </w:pP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B1ACD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3F1A64">
              <w:rPr>
                <w:rFonts w:ascii="ＭＳ ゴシック" w:eastAsia="ＭＳ ゴシック" w:hAnsi="ＭＳ ゴシック" w:hint="eastAsia"/>
                <w:szCs w:val="21"/>
              </w:rPr>
              <w:t>者が考える再エネ電力のプランを具体的に記載すること。</w:t>
            </w:r>
            <w:r w:rsidR="003F1A64" w:rsidRPr="003F1A64">
              <w:rPr>
                <w:rFonts w:ascii="ＭＳ ゴシック" w:eastAsia="ＭＳ ゴシック" w:hAnsi="ＭＳ ゴシック" w:hint="eastAsia"/>
                <w:szCs w:val="21"/>
              </w:rPr>
              <w:t>また、仕様書に記載の内容については、必ず記載すること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FBB58DC" w14:textId="77777777" w:rsidR="0003625E" w:rsidRPr="00054ED7" w:rsidRDefault="0003625E" w:rsidP="000362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114CC5DE" w14:textId="63E29DBA" w:rsidR="00F52853" w:rsidRDefault="0003625E" w:rsidP="002E2AC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94F963D" w14:textId="77777777" w:rsidR="004336CD" w:rsidRPr="005F63D3" w:rsidRDefault="004336CD" w:rsidP="004336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</w:t>
      </w:r>
      <w:r w:rsidR="000C5C91">
        <w:rPr>
          <w:rFonts w:ascii="ＭＳ ゴシック" w:eastAsia="ＭＳ ゴシック" w:hAnsi="ＭＳ ゴシック" w:hint="eastAsia"/>
          <w:bdr w:val="single" w:sz="4" w:space="0" w:color="auto"/>
        </w:rPr>
        <w:t>４</w:t>
      </w:r>
    </w:p>
    <w:p w14:paraId="0D436BAB" w14:textId="0CF745BF" w:rsidR="004336CD" w:rsidRDefault="000C5C91" w:rsidP="002E2A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広告宣</w:t>
      </w:r>
      <w:r w:rsidRPr="004B1ACD">
        <w:rPr>
          <w:rFonts w:ascii="ＭＳ ゴシック" w:eastAsia="ＭＳ ゴシック" w:hAnsi="ＭＳ ゴシック" w:hint="eastAsia"/>
          <w:szCs w:val="21"/>
        </w:rPr>
        <w:t>伝</w:t>
      </w:r>
      <w:r w:rsidR="00232BDF" w:rsidRPr="004B1ACD">
        <w:rPr>
          <w:rFonts w:ascii="ＭＳ ゴシック" w:eastAsia="ＭＳ ゴシック" w:hAnsi="ＭＳ ゴシック" w:hint="eastAsia"/>
          <w:szCs w:val="21"/>
        </w:rPr>
        <w:t>等</w:t>
      </w:r>
      <w:r w:rsidR="004336CD" w:rsidRPr="004B1ACD">
        <w:rPr>
          <w:rFonts w:ascii="ＭＳ ゴシック" w:eastAsia="ＭＳ ゴシック" w:hAnsi="ＭＳ ゴシック" w:hint="eastAsia"/>
          <w:szCs w:val="21"/>
        </w:rPr>
        <w:t>につ</w:t>
      </w:r>
      <w:r w:rsidR="004336CD">
        <w:rPr>
          <w:rFonts w:ascii="ＭＳ ゴシック" w:eastAsia="ＭＳ ゴシック" w:hAnsi="ＭＳ ゴシック" w:hint="eastAsia"/>
          <w:szCs w:val="21"/>
        </w:rPr>
        <w:t>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4336CD" w14:paraId="2E66BCB6" w14:textId="77777777" w:rsidTr="00F52853">
        <w:trPr>
          <w:trHeight w:val="13039"/>
          <w:jc w:val="center"/>
        </w:trPr>
        <w:tc>
          <w:tcPr>
            <w:tcW w:w="9581" w:type="dxa"/>
          </w:tcPr>
          <w:p w14:paraId="6E8639DD" w14:textId="77777777" w:rsidR="004336CD" w:rsidRDefault="004336CD" w:rsidP="00054ED7">
            <w:pPr>
              <w:rPr>
                <w:rFonts w:ascii="ＭＳ ゴシック" w:eastAsia="ＭＳ ゴシック" w:hAnsi="ＭＳ ゴシック"/>
                <w:szCs w:val="21"/>
              </w:rPr>
            </w:pP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（府が行う広報とは別に、提</w:t>
            </w:r>
            <w:r w:rsidR="004937A1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者が行う効果的な</w:t>
            </w:r>
            <w:r w:rsidR="00054ED7"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について、使用する媒体、実施方法、実施頻度等、具体的に記載すること。また、仕様書に記載の支援事業者が行うべき</w:t>
            </w:r>
            <w:r w:rsidR="00054ED7"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については、必ず記載すること）</w:t>
            </w:r>
          </w:p>
        </w:tc>
      </w:tr>
    </w:tbl>
    <w:p w14:paraId="36625B79" w14:textId="77777777" w:rsidR="00054ED7" w:rsidRPr="00054ED7" w:rsidRDefault="00054ED7" w:rsidP="00054E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765C0420" w14:textId="2C5A1EE4" w:rsidR="00F52853" w:rsidRDefault="00054ED7" w:rsidP="00054E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317314B" w14:textId="77777777" w:rsidR="000C5C91" w:rsidRPr="005F63D3" w:rsidRDefault="000C5C91" w:rsidP="000C5C9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様式３－５</w:t>
      </w:r>
    </w:p>
    <w:p w14:paraId="6BCAD2D9" w14:textId="77777777" w:rsidR="000C5C91" w:rsidRDefault="000C5C91" w:rsidP="000C5C91">
      <w:pPr>
        <w:rPr>
          <w:rFonts w:ascii="ＭＳ ゴシック" w:eastAsia="ＭＳ ゴシック" w:hAnsi="ＭＳ ゴシック"/>
          <w:szCs w:val="21"/>
        </w:rPr>
      </w:pPr>
      <w:r w:rsidRPr="000C5C91">
        <w:rPr>
          <w:rFonts w:ascii="ＭＳ ゴシック" w:eastAsia="ＭＳ ゴシック" w:hAnsi="ＭＳ ゴシック" w:hint="eastAsia"/>
          <w:szCs w:val="21"/>
        </w:rPr>
        <w:t>ホームページの構築及び運用等について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0C5C91" w14:paraId="49ACBD4B" w14:textId="77777777" w:rsidTr="00F52853">
        <w:trPr>
          <w:trHeight w:val="13039"/>
          <w:jc w:val="center"/>
        </w:trPr>
        <w:tc>
          <w:tcPr>
            <w:tcW w:w="9581" w:type="dxa"/>
          </w:tcPr>
          <w:p w14:paraId="5F07CF68" w14:textId="1E98BCA9" w:rsidR="000C5C91" w:rsidRDefault="000C5C91" w:rsidP="00A20406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C91">
              <w:rPr>
                <w:rFonts w:ascii="ＭＳ ゴシック" w:eastAsia="ＭＳ ゴシック" w:hAnsi="ＭＳ ゴシック" w:hint="eastAsia"/>
                <w:szCs w:val="21"/>
              </w:rPr>
              <w:t>（ホームページの構築方法や運用方法</w:t>
            </w:r>
            <w:r w:rsidR="00A2040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0C5C91">
              <w:rPr>
                <w:rFonts w:ascii="ＭＳ ゴシック" w:eastAsia="ＭＳ ゴシック" w:hAnsi="ＭＳ ゴシック" w:hint="eastAsia"/>
                <w:szCs w:val="21"/>
              </w:rPr>
              <w:t>について、</w:t>
            </w:r>
            <w:r w:rsidR="00A20406">
              <w:rPr>
                <w:rFonts w:ascii="ＭＳ ゴシック" w:eastAsia="ＭＳ ゴシック" w:hAnsi="ＭＳ ゴシック" w:hint="eastAsia"/>
                <w:szCs w:val="21"/>
              </w:rPr>
              <w:t>高齢の購入希望者を考慮した受付体制や</w:t>
            </w:r>
            <w:r w:rsidRPr="000C5C91">
              <w:rPr>
                <w:rFonts w:ascii="ＭＳ ゴシック" w:eastAsia="ＭＳ ゴシック" w:hAnsi="ＭＳ ゴシック" w:hint="eastAsia"/>
                <w:szCs w:val="21"/>
              </w:rPr>
              <w:t>各広告からのカウント方法等具体的に記載すること）</w:t>
            </w:r>
          </w:p>
        </w:tc>
      </w:tr>
    </w:tbl>
    <w:p w14:paraId="02E6D166" w14:textId="77777777" w:rsidR="000C5C91" w:rsidRPr="00054ED7" w:rsidRDefault="000C5C91" w:rsidP="000C5C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6BFBDFCA" w14:textId="2D710675" w:rsidR="00F52853" w:rsidRDefault="000C5C91" w:rsidP="000C5C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8C528E5" w14:textId="77777777" w:rsidR="000C5C91" w:rsidRPr="005F63D3" w:rsidRDefault="000C5C91" w:rsidP="000C5C9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様式３－６</w:t>
      </w:r>
    </w:p>
    <w:p w14:paraId="7EBEA1F1" w14:textId="77777777" w:rsidR="000C5C91" w:rsidRDefault="000C5C91" w:rsidP="000C5C91">
      <w:pPr>
        <w:rPr>
          <w:rFonts w:ascii="ＭＳ ゴシック" w:eastAsia="ＭＳ ゴシック" w:hAnsi="ＭＳ ゴシック"/>
          <w:szCs w:val="21"/>
        </w:rPr>
      </w:pPr>
      <w:r w:rsidRPr="000C5C91">
        <w:rPr>
          <w:rFonts w:ascii="ＭＳ ゴシック" w:eastAsia="ＭＳ ゴシック" w:hAnsi="ＭＳ ゴシック" w:hint="eastAsia"/>
          <w:szCs w:val="21"/>
        </w:rPr>
        <w:t>電力会社の選定等について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0C5C91" w14:paraId="27FDB73C" w14:textId="77777777" w:rsidTr="00F52853">
        <w:trPr>
          <w:trHeight w:val="13039"/>
          <w:jc w:val="center"/>
        </w:trPr>
        <w:tc>
          <w:tcPr>
            <w:tcW w:w="9581" w:type="dxa"/>
          </w:tcPr>
          <w:p w14:paraId="7257A910" w14:textId="77777777" w:rsidR="000C5C91" w:rsidRDefault="000C5C91" w:rsidP="005D231E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C9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77079" w:rsidRPr="00677079">
              <w:rPr>
                <w:rFonts w:ascii="ＭＳ ゴシック" w:eastAsia="ＭＳ ゴシック" w:hAnsi="ＭＳ ゴシック" w:hint="eastAsia"/>
                <w:szCs w:val="21"/>
              </w:rPr>
              <w:t>再エネ電力を安定かつ確実に供給できる電力会社</w:t>
            </w:r>
            <w:r w:rsidR="00677079">
              <w:rPr>
                <w:rFonts w:ascii="ＭＳ ゴシック" w:eastAsia="ＭＳ ゴシック" w:hAnsi="ＭＳ ゴシック" w:hint="eastAsia"/>
                <w:szCs w:val="21"/>
              </w:rPr>
              <w:t>の選定について、</w:t>
            </w:r>
            <w:r w:rsidRPr="000C5C91">
              <w:rPr>
                <w:rFonts w:ascii="ＭＳ ゴシック" w:eastAsia="ＭＳ ゴシック" w:hAnsi="ＭＳ ゴシック" w:hint="eastAsia"/>
                <w:szCs w:val="21"/>
              </w:rPr>
              <w:t>必要となる基準（選定基準）の内容や公募から選定までの一連の流れ等、具体的な選定方法を記載すること）</w:t>
            </w:r>
          </w:p>
        </w:tc>
      </w:tr>
    </w:tbl>
    <w:p w14:paraId="4B6B4C57" w14:textId="77777777" w:rsidR="000C5C91" w:rsidRPr="00054ED7" w:rsidRDefault="000C5C91" w:rsidP="000C5C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6E5C93BF" w14:textId="49AC4AEB" w:rsidR="00F52853" w:rsidRDefault="000C5C91" w:rsidP="000C5C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709D0709" w14:textId="77777777" w:rsidR="00054ED7" w:rsidRPr="005F63D3" w:rsidRDefault="00054ED7" w:rsidP="00054ED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</w:t>
      </w:r>
      <w:r w:rsidR="00870B1F">
        <w:rPr>
          <w:rFonts w:ascii="ＭＳ ゴシック" w:eastAsia="ＭＳ ゴシック" w:hAnsi="ＭＳ ゴシック" w:hint="eastAsia"/>
          <w:bdr w:val="single" w:sz="4" w:space="0" w:color="auto"/>
        </w:rPr>
        <w:t>７</w:t>
      </w:r>
    </w:p>
    <w:p w14:paraId="5323DFD3" w14:textId="77777777" w:rsidR="00054ED7" w:rsidRDefault="00054ED7" w:rsidP="002E2A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問い合わせ対応について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054ED7" w14:paraId="3AEC7F87" w14:textId="77777777" w:rsidTr="00F52853">
        <w:trPr>
          <w:trHeight w:val="13039"/>
          <w:jc w:val="center"/>
        </w:trPr>
        <w:tc>
          <w:tcPr>
            <w:tcW w:w="9581" w:type="dxa"/>
          </w:tcPr>
          <w:p w14:paraId="224E8FB9" w14:textId="77777777" w:rsidR="00054ED7" w:rsidRDefault="00054ED7" w:rsidP="005D231E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ED7">
              <w:rPr>
                <w:rFonts w:ascii="ＭＳ ゴシック" w:eastAsia="ＭＳ ゴシック" w:hAnsi="ＭＳ ゴシック" w:hint="eastAsia"/>
                <w:szCs w:val="21"/>
              </w:rPr>
              <w:t>（本事業に関する問合せや、苦情へ対応するための</w:t>
            </w:r>
            <w:r w:rsidR="00870B1F">
              <w:rPr>
                <w:rFonts w:ascii="ＭＳ ゴシック" w:eastAsia="ＭＳ ゴシック" w:hAnsi="ＭＳ ゴシック" w:hint="eastAsia"/>
                <w:szCs w:val="21"/>
              </w:rPr>
              <w:t>コールセンター</w:t>
            </w:r>
            <w:r w:rsidRPr="00054ED7">
              <w:rPr>
                <w:rFonts w:ascii="ＭＳ ゴシック" w:eastAsia="ＭＳ ゴシック" w:hAnsi="ＭＳ ゴシック" w:hint="eastAsia"/>
                <w:szCs w:val="21"/>
              </w:rPr>
              <w:t>の設置について、問合せ方法（電話、インターネットメール）、対応時間等、具体的に記載すること）</w:t>
            </w:r>
          </w:p>
        </w:tc>
      </w:tr>
    </w:tbl>
    <w:p w14:paraId="1DE53749" w14:textId="77777777" w:rsidR="00EE5A2A" w:rsidRPr="00054ED7" w:rsidRDefault="00EE5A2A" w:rsidP="00EE5A2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7D86ABCE" w14:textId="63669AA9" w:rsidR="00F52853" w:rsidRDefault="00EE5A2A" w:rsidP="00B47E1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  <w:r w:rsidR="00F528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279F832" w14:textId="77777777" w:rsidR="00870B1F" w:rsidRPr="005F63D3" w:rsidRDefault="00870B1F" w:rsidP="00870B1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様式３－８</w:t>
      </w:r>
    </w:p>
    <w:p w14:paraId="0C336178" w14:textId="77777777" w:rsidR="00870B1F" w:rsidRDefault="00870B1F" w:rsidP="00870B1F">
      <w:pPr>
        <w:rPr>
          <w:rFonts w:ascii="ＭＳ ゴシック" w:eastAsia="ＭＳ ゴシック" w:hAnsi="ＭＳ ゴシック"/>
          <w:szCs w:val="21"/>
        </w:rPr>
      </w:pPr>
      <w:r w:rsidRPr="00870B1F">
        <w:rPr>
          <w:rFonts w:ascii="ＭＳ ゴシック" w:eastAsia="ＭＳ ゴシック" w:hAnsi="ＭＳ ゴシック" w:hint="eastAsia"/>
          <w:szCs w:val="21"/>
        </w:rPr>
        <w:t>リスク管理について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870B1F" w14:paraId="5EA52A61" w14:textId="77777777" w:rsidTr="00F52853">
        <w:trPr>
          <w:trHeight w:val="13039"/>
          <w:jc w:val="center"/>
        </w:trPr>
        <w:tc>
          <w:tcPr>
            <w:tcW w:w="9581" w:type="dxa"/>
          </w:tcPr>
          <w:p w14:paraId="2A2F0120" w14:textId="77777777" w:rsidR="00870B1F" w:rsidRPr="00870B1F" w:rsidRDefault="00870B1F" w:rsidP="00870B1F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（本事業を実施するに当たって想定されるリスクやその予防策、対応策について、具体的に記載すること）</w:t>
            </w:r>
          </w:p>
          <w:p w14:paraId="684AFBDE" w14:textId="77777777" w:rsidR="00870B1F" w:rsidRPr="00870B1F" w:rsidRDefault="00870B1F" w:rsidP="00870B1F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（想定されるリスクの例）</w:t>
            </w:r>
          </w:p>
          <w:p w14:paraId="1FAD6C49" w14:textId="7B3D4708" w:rsidR="0047485B" w:rsidRDefault="00870B1F" w:rsidP="00870B1F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電力会社</w:t>
            </w: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が倒産し、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電力切替え及び</w:t>
            </w:r>
            <w:r w:rsidR="00FB39B2">
              <w:rPr>
                <w:rFonts w:ascii="ＭＳ ゴシック" w:eastAsia="ＭＳ ゴシック" w:hAnsi="ＭＳ ゴシック" w:hint="eastAsia"/>
                <w:szCs w:val="21"/>
              </w:rPr>
              <w:t>電力供給</w:t>
            </w: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が困難</w:t>
            </w:r>
          </w:p>
          <w:p w14:paraId="78DAEF7F" w14:textId="0B805AD8" w:rsidR="00FB39B2" w:rsidRPr="00870B1F" w:rsidRDefault="00FB39B2" w:rsidP="00F9482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D1D4C">
              <w:rPr>
                <w:rFonts w:ascii="ＭＳ ゴシック" w:eastAsia="ＭＳ ゴシック" w:hAnsi="ＭＳ ゴシック" w:hint="eastAsia"/>
                <w:szCs w:val="21"/>
              </w:rPr>
              <w:t>想定される切替件数に対して、</w:t>
            </w:r>
            <w:r w:rsidR="00F9482B">
              <w:rPr>
                <w:rFonts w:ascii="ＭＳ ゴシック" w:eastAsia="ＭＳ ゴシック" w:hAnsi="ＭＳ ゴシック" w:hint="eastAsia"/>
                <w:szCs w:val="21"/>
              </w:rPr>
              <w:t>実際の切替件数が大幅に異なる場合、電力会社が計画していた再エネ電源の調達に過不足が生じる</w:t>
            </w:r>
          </w:p>
          <w:p w14:paraId="736AAE14" w14:textId="7FB59952" w:rsidR="00870B1F" w:rsidRDefault="00870B1F" w:rsidP="00E265B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・支援事業者は、本事業への参加者数を想定して、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電力会社</w:t>
            </w:r>
            <w:r w:rsidRPr="00870B1F">
              <w:rPr>
                <w:rFonts w:ascii="ＭＳ ゴシック" w:eastAsia="ＭＳ ゴシック" w:hAnsi="ＭＳ ゴシック" w:hint="eastAsia"/>
                <w:szCs w:val="21"/>
              </w:rPr>
              <w:t>から得る手数料を算定するが、</w:t>
            </w:r>
            <w:r w:rsidR="00ED1C05">
              <w:rPr>
                <w:rFonts w:ascii="ＭＳ ゴシック" w:eastAsia="ＭＳ ゴシック" w:hAnsi="ＭＳ ゴシック" w:hint="eastAsia"/>
                <w:szCs w:val="21"/>
              </w:rPr>
              <w:t>再エネ電力を購入される方が少ない</w:t>
            </w:r>
            <w:r w:rsidR="005D231E">
              <w:rPr>
                <w:rFonts w:ascii="ＭＳ ゴシック" w:eastAsia="ＭＳ ゴシック" w:hAnsi="ＭＳ ゴシック" w:hint="eastAsia"/>
                <w:szCs w:val="21"/>
              </w:rPr>
              <w:t>場合には、見込んでいた利益を得ることができない等</w:t>
            </w:r>
          </w:p>
        </w:tc>
      </w:tr>
    </w:tbl>
    <w:p w14:paraId="0157A17C" w14:textId="77777777" w:rsidR="00870B1F" w:rsidRPr="00054ED7" w:rsidRDefault="00870B1F" w:rsidP="00870B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14:paraId="19DAC826" w14:textId="77777777" w:rsidR="00870B1F" w:rsidRPr="00B47E18" w:rsidRDefault="00870B1F" w:rsidP="00870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</w:p>
    <w:sectPr w:rsidR="00870B1F" w:rsidRPr="00B47E18" w:rsidSect="00AD4F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ABDC" w14:textId="77777777" w:rsidR="00905BFC" w:rsidRDefault="00905BFC" w:rsidP="00905BFC">
      <w:r>
        <w:separator/>
      </w:r>
    </w:p>
  </w:endnote>
  <w:endnote w:type="continuationSeparator" w:id="0">
    <w:p w14:paraId="649CE987" w14:textId="77777777" w:rsidR="00905BFC" w:rsidRDefault="00905BFC" w:rsidP="009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12D3" w14:textId="77777777" w:rsidR="00905BFC" w:rsidRDefault="00905BFC" w:rsidP="00905BFC">
      <w:r>
        <w:separator/>
      </w:r>
    </w:p>
  </w:footnote>
  <w:footnote w:type="continuationSeparator" w:id="0">
    <w:p w14:paraId="4C5DFA80" w14:textId="77777777" w:rsidR="00905BFC" w:rsidRDefault="00905BFC" w:rsidP="0090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6"/>
    <w:rsid w:val="00013352"/>
    <w:rsid w:val="0003625E"/>
    <w:rsid w:val="00054ED7"/>
    <w:rsid w:val="000C5C91"/>
    <w:rsid w:val="00166BA1"/>
    <w:rsid w:val="00232BDF"/>
    <w:rsid w:val="00242207"/>
    <w:rsid w:val="0024435D"/>
    <w:rsid w:val="002E2AC8"/>
    <w:rsid w:val="00374E02"/>
    <w:rsid w:val="003C0B3D"/>
    <w:rsid w:val="003D46BA"/>
    <w:rsid w:val="003F1A64"/>
    <w:rsid w:val="004336CD"/>
    <w:rsid w:val="0047485B"/>
    <w:rsid w:val="004937A1"/>
    <w:rsid w:val="0049415E"/>
    <w:rsid w:val="004B1ACD"/>
    <w:rsid w:val="004D4BC1"/>
    <w:rsid w:val="005959A8"/>
    <w:rsid w:val="005D231E"/>
    <w:rsid w:val="00611EA7"/>
    <w:rsid w:val="00677079"/>
    <w:rsid w:val="006D61B7"/>
    <w:rsid w:val="00734C46"/>
    <w:rsid w:val="00821D7B"/>
    <w:rsid w:val="00870B1F"/>
    <w:rsid w:val="00905BFC"/>
    <w:rsid w:val="009E7067"/>
    <w:rsid w:val="00A20406"/>
    <w:rsid w:val="00A74614"/>
    <w:rsid w:val="00AC5A66"/>
    <w:rsid w:val="00AD4F2D"/>
    <w:rsid w:val="00B04518"/>
    <w:rsid w:val="00B47E18"/>
    <w:rsid w:val="00BB6C5E"/>
    <w:rsid w:val="00BD0C1C"/>
    <w:rsid w:val="00CD6B16"/>
    <w:rsid w:val="00D3092E"/>
    <w:rsid w:val="00E059E7"/>
    <w:rsid w:val="00E265B3"/>
    <w:rsid w:val="00E50E74"/>
    <w:rsid w:val="00E53EFC"/>
    <w:rsid w:val="00E564D9"/>
    <w:rsid w:val="00E60C79"/>
    <w:rsid w:val="00E776F6"/>
    <w:rsid w:val="00ED1C05"/>
    <w:rsid w:val="00ED1D4C"/>
    <w:rsid w:val="00EE4AFF"/>
    <w:rsid w:val="00EE5A2A"/>
    <w:rsid w:val="00F52853"/>
    <w:rsid w:val="00F6453C"/>
    <w:rsid w:val="00F9482B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D3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FC"/>
  </w:style>
  <w:style w:type="paragraph" w:styleId="a5">
    <w:name w:val="footer"/>
    <w:basedOn w:val="a"/>
    <w:link w:val="a6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FC"/>
  </w:style>
  <w:style w:type="table" w:styleId="a7">
    <w:name w:val="Table Grid"/>
    <w:basedOn w:val="a1"/>
    <w:uiPriority w:val="39"/>
    <w:rsid w:val="0059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2021-01-08T10:00:00Z</dcterms:created>
  <dcterms:modified xsi:type="dcterms:W3CDTF">2021-09-28T05:05:00Z</dcterms:modified>
</cp:coreProperties>
</file>