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B9" w:rsidRPr="000F7682" w:rsidRDefault="00186CB6" w:rsidP="00921A45">
      <w:pPr>
        <w:adjustRightInd w:val="0"/>
        <w:snapToGrid w:val="0"/>
        <w:spacing w:line="320" w:lineRule="exact"/>
        <w:ind w:leftChars="100" w:left="210" w:rightChars="100" w:right="210" w:firstLine="641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0F7682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D17FC8" w:rsidRPr="000F7682" w:rsidRDefault="00BB48EA" w:rsidP="005C11F8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color w:val="000000" w:themeColor="text1"/>
          <w:sz w:val="32"/>
        </w:rPr>
        <w:sectPr w:rsidR="00D17FC8" w:rsidRPr="000F7682" w:rsidSect="00C67C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851" w:header="567" w:footer="0" w:gutter="0"/>
          <w:cols w:space="425"/>
          <w:docGrid w:linePitch="286" w:charSpace="-3579"/>
        </w:sectPr>
      </w:pPr>
      <w:r w:rsidRPr="000F7682">
        <w:rPr>
          <w:rFonts w:ascii="ＭＳ ゴシック" w:eastAsia="ＭＳ ゴシック" w:hAnsi="ＭＳ ゴシック" w:hint="eastAsia"/>
          <w:color w:val="000000" w:themeColor="text1"/>
          <w:sz w:val="32"/>
        </w:rPr>
        <w:t>第</w:t>
      </w:r>
      <w:r w:rsidR="00437E73" w:rsidRPr="000F7682">
        <w:rPr>
          <w:rFonts w:ascii="ＭＳ ゴシック" w:eastAsia="ＭＳ ゴシック" w:hAnsi="ＭＳ ゴシック" w:hint="eastAsia"/>
          <w:color w:val="000000" w:themeColor="text1"/>
          <w:sz w:val="32"/>
        </w:rPr>
        <w:t>21</w:t>
      </w:r>
      <w:r w:rsidRPr="000F7682">
        <w:rPr>
          <w:rFonts w:ascii="ＭＳ ゴシック" w:eastAsia="ＭＳ ゴシック" w:hAnsi="ＭＳ ゴシック" w:hint="eastAsia"/>
          <w:color w:val="000000" w:themeColor="text1"/>
          <w:sz w:val="32"/>
        </w:rPr>
        <w:t>章</w:t>
      </w:r>
      <w:r w:rsidRPr="000F7682">
        <w:rPr>
          <w:rFonts w:ascii="ＭＳ ゴシック" w:eastAsia="ＭＳ ゴシック" w:hAnsi="ＭＳ ゴシック"/>
          <w:color w:val="000000" w:themeColor="text1"/>
          <w:sz w:val="32"/>
        </w:rPr>
        <w:t xml:space="preserve">      </w:t>
      </w:r>
      <w:r w:rsidRPr="000F7682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58144"/>
        </w:rPr>
        <w:t>司法</w:t>
      </w:r>
      <w:r w:rsidR="004F47D0" w:rsidRPr="000F7682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58144"/>
        </w:rPr>
        <w:t>・</w:t>
      </w:r>
      <w:r w:rsidRPr="000F7682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58144"/>
        </w:rPr>
        <w:t>警</w:t>
      </w:r>
      <w:r w:rsidRPr="000F7682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fitText w:val="2560" w:id="579558144"/>
        </w:rPr>
        <w:t>察</w:t>
      </w:r>
    </w:p>
    <w:p w:rsidR="009E549C" w:rsidRPr="000F7682" w:rsidRDefault="009E549C" w:rsidP="009E549C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871BC" w:rsidRPr="000F7682" w:rsidRDefault="00A871B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裁判所</w:t>
      </w:r>
      <w:r w:rsidR="00665B4B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受理</w:t>
      </w:r>
      <w:r w:rsidR="00680EE6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事件</w:t>
      </w:r>
      <w:r w:rsidR="00665B4B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件</w:t>
      </w:r>
      <w:r w:rsidR="00680EE6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数</w:t>
      </w:r>
    </w:p>
    <w:p w:rsidR="00A871BC" w:rsidRPr="000F7682" w:rsidRDefault="006B3119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207" style="position:absolute;left:0;text-align:left;margin-left:10.4pt;margin-top:1.2pt;width:491.05pt;height:4.05pt;z-index:25165619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8" type="#_x0000_t32" style="position:absolute;left:1076;top:2145;width:9821;height:0" o:connectortype="straight" strokecolor="#5a5a5a" strokeweight="1pt"/>
            <v:shape id="_x0000_s1209" type="#_x0000_t32" style="position:absolute;left:1076;top:2226;width:9821;height:0" o:connectortype="straight" strokecolor="#5a5a5a" strokeweight="3pt"/>
          </v:group>
        </w:pict>
      </w:r>
      <w:r w:rsidR="00680EE6" w:rsidRPr="000F7682">
        <w:rPr>
          <w:rFonts w:ascii="ＭＳ ゴシック" w:eastAsia="ＭＳ ゴシック" w:hAnsi="ＭＳ ゴシック" w:hint="eastAsia"/>
          <w:color w:val="000000" w:themeColor="text1"/>
        </w:rPr>
        <w:t>家事事件</w:t>
      </w:r>
      <w:r w:rsidR="003A6B07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A871BC" w:rsidRPr="000F7682">
        <w:rPr>
          <w:rFonts w:ascii="ＭＳ ゴシック" w:eastAsia="ＭＳ ゴシック" w:hAnsi="ＭＳ ゴシック" w:hint="eastAsia"/>
          <w:color w:val="000000" w:themeColor="text1"/>
        </w:rPr>
        <w:t>増加</w:t>
      </w:r>
      <w:r w:rsidR="003A6B07">
        <w:rPr>
          <w:rFonts w:ascii="ＭＳ ゴシック" w:eastAsia="ＭＳ ゴシック" w:hAnsi="ＭＳ ゴシック" w:hint="eastAsia"/>
          <w:color w:val="000000" w:themeColor="text1"/>
        </w:rPr>
        <w:t>傾向</w:t>
      </w:r>
    </w:p>
    <w:p w:rsidR="00A871BC" w:rsidRPr="000F7682" w:rsidRDefault="003864E3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大阪高等裁判所等によると、</w:t>
      </w:r>
      <w:r w:rsidR="00DB51C2" w:rsidRPr="000F7682">
        <w:rPr>
          <w:rFonts w:ascii="ＭＳ 明朝" w:hAnsi="ＭＳ 明朝" w:hint="eastAsia"/>
          <w:color w:val="000000" w:themeColor="text1"/>
          <w:szCs w:val="21"/>
        </w:rPr>
        <w:t>令和２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年</w:t>
      </w:r>
      <w:r w:rsidR="00665B4B" w:rsidRPr="000F7682">
        <w:rPr>
          <w:rFonts w:ascii="ＭＳ 明朝" w:hAnsi="ＭＳ 明朝" w:hint="eastAsia"/>
          <w:color w:val="000000" w:themeColor="text1"/>
          <w:szCs w:val="21"/>
        </w:rPr>
        <w:t>に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府内の裁判所が受理した事件件数は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27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6,414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件で、前年</w:t>
      </w:r>
      <w:r w:rsidR="00CA1C3C" w:rsidRPr="000F7682">
        <w:rPr>
          <w:rFonts w:ascii="ＭＳ 明朝" w:hAnsi="ＭＳ 明朝" w:hint="eastAsia"/>
          <w:color w:val="000000" w:themeColor="text1"/>
          <w:szCs w:val="21"/>
        </w:rPr>
        <w:t>に比べ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2753F1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4,412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3A6B07">
        <w:rPr>
          <w:rFonts w:ascii="ＭＳ 明朝" w:hAnsi="ＭＳ 明朝" w:hint="eastAsia"/>
          <w:color w:val="000000" w:themeColor="text1"/>
          <w:szCs w:val="21"/>
        </w:rPr>
        <w:t>(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8.1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3A6B07">
        <w:rPr>
          <w:rFonts w:ascii="ＭＳ 明朝" w:hAnsi="ＭＳ 明朝" w:hint="eastAsia"/>
          <w:color w:val="000000" w:themeColor="text1"/>
          <w:szCs w:val="21"/>
        </w:rPr>
        <w:t>)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減少</w:t>
      </w:r>
      <w:r w:rsidR="00CA1C3C" w:rsidRPr="000F7682">
        <w:rPr>
          <w:rFonts w:ascii="ＭＳ 明朝" w:hAnsi="ＭＳ 明朝" w:hint="eastAsia"/>
          <w:color w:val="000000" w:themeColor="text1"/>
          <w:szCs w:val="21"/>
        </w:rPr>
        <w:t>しました</w:t>
      </w:r>
      <w:r w:rsidR="003A6B07">
        <w:rPr>
          <w:rFonts w:ascii="ＭＳ 明朝" w:hAnsi="ＭＳ 明朝" w:hint="eastAsia"/>
          <w:color w:val="000000" w:themeColor="text1"/>
          <w:szCs w:val="21"/>
        </w:rPr>
        <w:t>。</w:t>
      </w:r>
    </w:p>
    <w:p w:rsidR="00A871BC" w:rsidRPr="000F7682" w:rsidRDefault="00680EE6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事件別で</w:t>
      </w:r>
      <w:r w:rsidR="003864E3" w:rsidRPr="000F7682">
        <w:rPr>
          <w:rFonts w:ascii="ＭＳ 明朝" w:hAnsi="ＭＳ 明朝" w:hint="eastAsia"/>
          <w:color w:val="000000" w:themeColor="text1"/>
          <w:szCs w:val="21"/>
        </w:rPr>
        <w:t>は</w:t>
      </w:r>
      <w:r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="00AC1B1B" w:rsidRPr="00AC1B1B">
        <w:rPr>
          <w:rFonts w:ascii="ＭＳ 明朝" w:hAnsi="ＭＳ 明朝" w:hint="eastAsia"/>
          <w:color w:val="000000"/>
          <w:szCs w:val="21"/>
        </w:rPr>
        <w:t>民事・行政事件は12万2,866件(</w:t>
      </w:r>
      <w:r w:rsidR="003A6B07">
        <w:rPr>
          <w:rFonts w:ascii="ＭＳ 明朝" w:hAnsi="ＭＳ 明朝" w:hint="eastAsia"/>
          <w:color w:val="000000"/>
          <w:szCs w:val="21"/>
        </w:rPr>
        <w:t>前年比</w:t>
      </w:r>
      <w:r w:rsidR="00AC1B1B" w:rsidRPr="00AC1B1B">
        <w:rPr>
          <w:rFonts w:ascii="ＭＳ 明朝" w:hAnsi="ＭＳ 明朝" w:hint="eastAsia"/>
          <w:color w:val="000000"/>
          <w:szCs w:val="21"/>
        </w:rPr>
        <w:t>10.0％減)、</w:t>
      </w:r>
      <w:r w:rsidR="00D97529" w:rsidRPr="000F7682">
        <w:rPr>
          <w:rFonts w:ascii="ＭＳ 明朝" w:hAnsi="ＭＳ 明朝" w:hint="eastAsia"/>
          <w:color w:val="000000" w:themeColor="text1"/>
          <w:szCs w:val="21"/>
        </w:rPr>
        <w:t>刑事事件は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6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D97529" w:rsidRPr="000F7682">
        <w:rPr>
          <w:rFonts w:ascii="ＭＳ 明朝" w:hAnsi="ＭＳ 明朝" w:hint="eastAsia"/>
          <w:color w:val="000000" w:themeColor="text1"/>
          <w:szCs w:val="21"/>
        </w:rPr>
        <w:t>5,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253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件(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同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13</w:t>
      </w:r>
      <w:r w:rsidR="00C22A8C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9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減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)、</w:t>
      </w:r>
      <w:r w:rsidR="00C22A8C" w:rsidRPr="000F7682">
        <w:rPr>
          <w:rFonts w:ascii="ＭＳ 明朝" w:hAnsi="ＭＳ 明朝" w:hint="eastAsia"/>
          <w:color w:val="000000" w:themeColor="text1"/>
          <w:szCs w:val="21"/>
        </w:rPr>
        <w:t>家事事件は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8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,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414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件(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同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0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8B62A7" w:rsidRPr="000F7682">
        <w:rPr>
          <w:rFonts w:ascii="ＭＳ 明朝" w:hAnsi="ＭＳ 明朝" w:hint="eastAsia"/>
          <w:color w:val="000000" w:themeColor="text1"/>
          <w:szCs w:val="21"/>
        </w:rPr>
        <w:t>7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)</w:t>
      </w:r>
      <w:r w:rsidR="00AC1B1B" w:rsidRPr="00AC1B1B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AC1B1B">
        <w:rPr>
          <w:rFonts w:ascii="ＭＳ 明朝" w:hAnsi="ＭＳ 明朝" w:hint="eastAsia"/>
          <w:color w:val="000000" w:themeColor="text1"/>
          <w:szCs w:val="21"/>
        </w:rPr>
        <w:t>、</w:t>
      </w:r>
      <w:r w:rsidR="00AC1B1B" w:rsidRPr="00AC1B1B">
        <w:rPr>
          <w:rFonts w:ascii="ＭＳ 明朝" w:hAnsi="ＭＳ 明朝" w:hint="eastAsia"/>
          <w:color w:val="000000"/>
          <w:szCs w:val="21"/>
        </w:rPr>
        <w:t>少年事件は5,881件(</w:t>
      </w:r>
      <w:r w:rsidR="003A6B07">
        <w:rPr>
          <w:rFonts w:ascii="ＭＳ 明朝" w:hAnsi="ＭＳ 明朝" w:hint="eastAsia"/>
          <w:color w:val="000000"/>
          <w:szCs w:val="21"/>
        </w:rPr>
        <w:t>同</w:t>
      </w:r>
      <w:r w:rsidR="00AC1B1B" w:rsidRPr="00AC1B1B">
        <w:rPr>
          <w:rFonts w:ascii="ＭＳ 明朝" w:hAnsi="ＭＳ 明朝" w:hint="eastAsia"/>
          <w:color w:val="000000"/>
          <w:szCs w:val="21"/>
        </w:rPr>
        <w:t>11.3％減)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と</w:t>
      </w:r>
      <w:r w:rsidRPr="000F7682">
        <w:rPr>
          <w:rFonts w:ascii="ＭＳ 明朝" w:hAnsi="ＭＳ 明朝" w:hint="eastAsia"/>
          <w:color w:val="000000" w:themeColor="text1"/>
          <w:szCs w:val="21"/>
        </w:rPr>
        <w:t>、家事事件のみ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増加</w:t>
      </w:r>
      <w:r w:rsidR="003A6B07">
        <w:rPr>
          <w:rFonts w:ascii="ＭＳ 明朝" w:hAnsi="ＭＳ 明朝" w:hint="eastAsia"/>
          <w:color w:val="000000" w:themeColor="text1"/>
          <w:szCs w:val="21"/>
        </w:rPr>
        <w:t>し続けてい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ます。</w:t>
      </w:r>
    </w:p>
    <w:p w:rsidR="00A871BC" w:rsidRPr="000F7682" w:rsidRDefault="006B3119" w:rsidP="00A871BC">
      <w:pPr>
        <w:adjustRightInd w:val="0"/>
        <w:snapToGrid w:val="0"/>
        <w:spacing w:afterLines="2250" w:after="540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5" type="#_x0000_t75" style="position:absolute;left:0;text-align:left;margin-left:10.7pt;margin-top:6.85pt;width:510pt;height:255pt;z-index:-251638784;mso-position-horizontal-relative:text;mso-position-vertical-relative:text;mso-width-relative:page;mso-height-relative:page">
            <v:imagedata r:id="rId16" o:title=""/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30.3pt;margin-top:256.2pt;width:305.9pt;height:19.25pt;z-index:251656703" stroked="f">
            <v:textbox style="mso-next-textbox:#_x0000_s1213" inset="5.85pt,.7pt,5.85pt,.7pt">
              <w:txbxContent>
                <w:p w:rsidR="00A871BC" w:rsidRPr="00855B2D" w:rsidRDefault="00A871BC" w:rsidP="00A871BC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※民事・行政事件及び家事事件は件数、刑事事件及び少年事件</w:t>
                  </w:r>
                  <w:r w:rsidR="00680EE6"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</w:t>
                  </w: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員</w:t>
                  </w:r>
                  <w:r w:rsidR="00680EE6"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数</w:t>
                  </w: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です。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212" type="#_x0000_t202" style="position:absolute;left:0;text-align:left;margin-left:156.9pt;margin-top:4.05pt;width:153.75pt;height:16.3pt;z-index:251659264" stroked="f">
            <v:textbox style="mso-next-textbox:#_x0000_s1212" inset="5.85pt,.7pt,5.85pt,.7pt">
              <w:txbxContent>
                <w:p w:rsidR="00A871BC" w:rsidRPr="00807C12" w:rsidRDefault="009A54B1" w:rsidP="00A871B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871BC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</w:t>
                  </w:r>
                  <w:r w:rsidR="00A871BC" w:rsidRPr="00807C1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件別受理件数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06" type="#_x0000_t202" style="position:absolute;left:0;text-align:left;margin-left:182.45pt;margin-top:266.45pt;width:323.25pt;height:14.4pt;z-index:251655168" stroked="f">
            <v:textbox style="mso-next-textbox:#_x0000_s1206" inset="5.85pt,.7pt,5.85pt,.7pt">
              <w:txbxContent>
                <w:p w:rsidR="00A871BC" w:rsidRPr="00583476" w:rsidRDefault="00A871BC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58347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第21章4、5表、裁判所「司法統計」より]　</w:t>
                  </w:r>
                </w:p>
              </w:txbxContent>
            </v:textbox>
          </v:shape>
        </w:pict>
      </w:r>
    </w:p>
    <w:p w:rsidR="001D759B" w:rsidRPr="000F7682" w:rsidRDefault="003864E3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大阪高等裁判所及び大阪家庭裁判所によると、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令和</w:t>
      </w:r>
      <w:r w:rsidR="00DB51C2" w:rsidRPr="000F7682">
        <w:rPr>
          <w:rFonts w:ascii="ＭＳ 明朝" w:hAnsi="ＭＳ 明朝" w:hint="eastAsia"/>
          <w:color w:val="000000" w:themeColor="text1"/>
          <w:szCs w:val="21"/>
        </w:rPr>
        <w:t>２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年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に受理した家事事件</w:t>
      </w:r>
      <w:r w:rsidRPr="000F7682">
        <w:rPr>
          <w:rFonts w:ascii="ＭＳ 明朝" w:hAnsi="ＭＳ 明朝" w:hint="eastAsia"/>
          <w:color w:val="000000" w:themeColor="text1"/>
          <w:szCs w:val="21"/>
        </w:rPr>
        <w:t>数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は</w:t>
      </w:r>
      <w:r w:rsidR="00680EE6"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家事審判事件が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7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608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件(前年比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1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5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69571C" w:rsidRPr="000F7682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)、家事調停事件が</w:t>
      </w:r>
      <w:r w:rsidR="00A871BC" w:rsidRPr="000F7682">
        <w:rPr>
          <w:rFonts w:ascii="ＭＳ 明朝" w:hAnsi="ＭＳ 明朝"/>
          <w:color w:val="000000" w:themeColor="text1"/>
          <w:szCs w:val="21"/>
        </w:rPr>
        <w:t>9,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051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件(同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4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6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減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)</w:t>
      </w:r>
      <w:r w:rsidR="00053509">
        <w:rPr>
          <w:rFonts w:ascii="ＭＳ 明朝" w:hAnsi="ＭＳ 明朝" w:hint="eastAsia"/>
          <w:color w:val="000000" w:themeColor="text1"/>
          <w:szCs w:val="21"/>
        </w:rPr>
        <w:t>で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1D759B" w:rsidRPr="000F7682" w:rsidRDefault="00A871BC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家事審判事件の内訳は、「相続放棄」が</w:t>
      </w:r>
      <w:r w:rsidR="003625CE" w:rsidRPr="000F7682">
        <w:rPr>
          <w:rFonts w:ascii="ＭＳ 明朝" w:hAnsi="ＭＳ 明朝" w:hint="eastAsia"/>
          <w:color w:val="000000" w:themeColor="text1"/>
          <w:szCs w:val="21"/>
        </w:rPr>
        <w:t>1</w:t>
      </w:r>
      <w:r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8F07D3" w:rsidRPr="000F7682">
        <w:rPr>
          <w:rFonts w:ascii="ＭＳ 明朝" w:hAnsi="ＭＳ 明朝" w:hint="eastAsia"/>
          <w:color w:val="000000" w:themeColor="text1"/>
          <w:szCs w:val="21"/>
        </w:rPr>
        <w:t>8</w:t>
      </w:r>
      <w:r w:rsidRPr="000F7682">
        <w:rPr>
          <w:rFonts w:ascii="ＭＳ 明朝" w:hAnsi="ＭＳ 明朝" w:hint="eastAsia"/>
          <w:color w:val="000000" w:themeColor="text1"/>
          <w:szCs w:val="21"/>
        </w:rPr>
        <w:t>,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905</w:t>
      </w:r>
      <w:r w:rsidRPr="000F7682">
        <w:rPr>
          <w:rFonts w:ascii="ＭＳ 明朝" w:hAnsi="ＭＳ 明朝" w:hint="eastAsia"/>
          <w:color w:val="000000" w:themeColor="text1"/>
          <w:szCs w:val="21"/>
        </w:rPr>
        <w:t>件(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構成比</w:t>
      </w:r>
      <w:r w:rsidRPr="000F7682">
        <w:rPr>
          <w:rFonts w:ascii="ＭＳ 明朝" w:hAnsi="ＭＳ 明朝" w:hint="eastAsia"/>
          <w:color w:val="000000" w:themeColor="text1"/>
          <w:szCs w:val="21"/>
        </w:rPr>
        <w:t>26.</w:t>
      </w:r>
      <w:r w:rsidR="00BB56A0" w:rsidRPr="000F7682">
        <w:rPr>
          <w:rFonts w:ascii="ＭＳ 明朝" w:hAnsi="ＭＳ 明朝" w:hint="eastAsia"/>
          <w:color w:val="000000" w:themeColor="text1"/>
          <w:szCs w:val="21"/>
        </w:rPr>
        <w:t>8</w:t>
      </w:r>
      <w:r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、前年</w:t>
      </w:r>
      <w:r w:rsidRPr="000F7682">
        <w:rPr>
          <w:rFonts w:ascii="ＭＳ 明朝" w:hAnsi="ＭＳ 明朝" w:hint="eastAsia"/>
          <w:color w:val="000000" w:themeColor="text1"/>
          <w:szCs w:val="21"/>
        </w:rPr>
        <w:t>比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4.4</w:t>
      </w:r>
      <w:r w:rsidRPr="000F7682">
        <w:rPr>
          <w:rFonts w:ascii="ＭＳ 明朝" w:hAnsi="ＭＳ 明朝" w:hint="eastAsia"/>
          <w:color w:val="000000" w:themeColor="text1"/>
          <w:szCs w:val="21"/>
        </w:rPr>
        <w:t>％増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)と最も多く、</w:t>
      </w:r>
      <w:r w:rsidR="00053509">
        <w:rPr>
          <w:rFonts w:ascii="ＭＳ 明朝" w:hAnsi="ＭＳ 明朝" w:hint="eastAsia"/>
          <w:color w:val="000000" w:themeColor="text1"/>
          <w:szCs w:val="21"/>
        </w:rPr>
        <w:t>次いで「子の氏の変更」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1</w:t>
      </w:r>
      <w:r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801</w:t>
      </w:r>
      <w:r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3A6B07">
        <w:rPr>
          <w:rFonts w:ascii="ＭＳ 明朝" w:hAnsi="ＭＳ 明朝" w:hint="eastAsia"/>
          <w:color w:val="000000" w:themeColor="text1"/>
          <w:szCs w:val="21"/>
        </w:rPr>
        <w:t>(同15.3％、同5.8％減)</w:t>
      </w:r>
      <w:r w:rsidR="008F07D3" w:rsidRPr="000F7682">
        <w:rPr>
          <w:rFonts w:ascii="ＭＳ 明朝" w:hAnsi="ＭＳ 明朝" w:hint="eastAsia"/>
          <w:color w:val="000000" w:themeColor="text1"/>
          <w:szCs w:val="21"/>
        </w:rPr>
        <w:t>、「遺言書検認</w:t>
      </w:r>
      <w:r w:rsidR="00053509">
        <w:rPr>
          <w:rFonts w:ascii="ＭＳ 明朝" w:hAnsi="ＭＳ 明朝" w:hint="eastAsia"/>
          <w:color w:val="000000" w:themeColor="text1"/>
          <w:szCs w:val="21"/>
        </w:rPr>
        <w:t>」</w:t>
      </w:r>
      <w:r w:rsidR="008F07D3" w:rsidRPr="000F7682">
        <w:rPr>
          <w:rFonts w:ascii="ＭＳ 明朝" w:hAnsi="ＭＳ 明朝" w:hint="eastAsia"/>
          <w:color w:val="000000" w:themeColor="text1"/>
          <w:szCs w:val="21"/>
        </w:rPr>
        <w:t>1,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208</w:t>
      </w:r>
      <w:r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053509">
        <w:rPr>
          <w:rFonts w:ascii="ＭＳ 明朝" w:hAnsi="ＭＳ 明朝" w:hint="eastAsia"/>
          <w:color w:val="000000" w:themeColor="text1"/>
          <w:szCs w:val="21"/>
        </w:rPr>
        <w:t>で</w:t>
      </w:r>
      <w:r w:rsidRPr="000F7682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A871BC" w:rsidRPr="000F7682" w:rsidRDefault="006B3119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10" type="#_x0000_t202" style="position:absolute;left:0;text-align:left;margin-left:108.95pt;margin-top:46.55pt;width:297.75pt;height:16.3pt;z-index:-251659264;mso-position-horizontal-relative:text;mso-position-vertical-relative:text" stroked="f">
            <v:textbox style="mso-next-textbox:#_x0000_s1210" inset="5.85pt,.7pt,5.85pt,.7pt">
              <w:txbxContent>
                <w:p w:rsidR="00A871BC" w:rsidRPr="00A877F2" w:rsidRDefault="00A871BC" w:rsidP="00A871B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Pr="00364550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家事事件の主な事件別受理件数(新受</w:t>
                  </w:r>
                  <w:r w:rsidRPr="00364550"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>件数</w:t>
                  </w:r>
                  <w:r w:rsidRPr="00364550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)</w:t>
                  </w:r>
                  <w:r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家事調停事件の内訳は、「婚姻中の夫婦間の事件」が</w:t>
      </w:r>
      <w:r w:rsidR="006165C3" w:rsidRPr="000F7682">
        <w:rPr>
          <w:rFonts w:ascii="ＭＳ 明朝" w:hAnsi="ＭＳ 明朝" w:hint="eastAsia"/>
          <w:color w:val="000000" w:themeColor="text1"/>
          <w:szCs w:val="21"/>
        </w:rPr>
        <w:t>2,83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6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件(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構成比</w:t>
      </w:r>
      <w:r w:rsidR="00BB56A0" w:rsidRPr="000F7682">
        <w:rPr>
          <w:rFonts w:ascii="ＭＳ 明朝" w:hAnsi="ＭＳ 明朝" w:hint="eastAsia"/>
          <w:color w:val="000000" w:themeColor="text1"/>
          <w:szCs w:val="21"/>
        </w:rPr>
        <w:t>31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BB56A0" w:rsidRPr="000F7682">
        <w:rPr>
          <w:rFonts w:ascii="ＭＳ 明朝" w:hAnsi="ＭＳ 明朝" w:hint="eastAsia"/>
          <w:color w:val="000000" w:themeColor="text1"/>
          <w:szCs w:val="21"/>
        </w:rPr>
        <w:t>3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、前年比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.0</w:t>
      </w:r>
      <w:r w:rsidR="003A6B07">
        <w:rPr>
          <w:rFonts w:ascii="ＭＳ 明朝" w:hAnsi="ＭＳ 明朝" w:hint="eastAsia"/>
          <w:color w:val="000000" w:themeColor="text1"/>
          <w:szCs w:val="21"/>
        </w:rPr>
        <w:t>％減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)</w:t>
      </w:r>
      <w:r w:rsidR="00053509">
        <w:rPr>
          <w:rFonts w:ascii="ＭＳ 明朝" w:hAnsi="ＭＳ 明朝" w:hint="eastAsia"/>
          <w:color w:val="000000" w:themeColor="text1"/>
          <w:szCs w:val="21"/>
        </w:rPr>
        <w:t>と最も多く、次いで「子の監護処分」</w:t>
      </w:r>
      <w:r w:rsidR="006165C3" w:rsidRPr="000F7682">
        <w:rPr>
          <w:rFonts w:ascii="ＭＳ 明朝" w:hAnsi="ＭＳ 明朝" w:hint="eastAsia"/>
          <w:color w:val="000000" w:themeColor="text1"/>
          <w:szCs w:val="21"/>
        </w:rPr>
        <w:t>2,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369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3A6B07">
        <w:rPr>
          <w:rFonts w:ascii="ＭＳ 明朝" w:hAnsi="ＭＳ 明朝" w:hint="eastAsia"/>
          <w:color w:val="000000" w:themeColor="text1"/>
          <w:szCs w:val="21"/>
        </w:rPr>
        <w:t>(同26.2％、同3.0％減)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、「婚姻費用分担」</w:t>
      </w:r>
      <w:r w:rsidR="006165C3" w:rsidRPr="000F7682">
        <w:rPr>
          <w:rFonts w:ascii="ＭＳ 明朝" w:hAnsi="ＭＳ 明朝" w:hint="eastAsia"/>
          <w:color w:val="000000" w:themeColor="text1"/>
          <w:szCs w:val="21"/>
        </w:rPr>
        <w:t>1,6</w:t>
      </w:r>
      <w:r w:rsidR="00B06F9B" w:rsidRPr="000F7682">
        <w:rPr>
          <w:rFonts w:ascii="ＭＳ 明朝" w:hAnsi="ＭＳ 明朝" w:hint="eastAsia"/>
          <w:color w:val="000000" w:themeColor="text1"/>
          <w:szCs w:val="21"/>
        </w:rPr>
        <w:t>53</w:t>
      </w:r>
      <w:r w:rsidR="00A871BC"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3A6B07">
        <w:rPr>
          <w:rFonts w:ascii="ＭＳ 明朝" w:hAnsi="ＭＳ 明朝" w:hint="eastAsia"/>
          <w:color w:val="000000" w:themeColor="text1"/>
          <w:szCs w:val="21"/>
        </w:rPr>
        <w:t>(</w:t>
      </w:r>
      <w:r w:rsidR="000F2626">
        <w:rPr>
          <w:rFonts w:ascii="ＭＳ 明朝" w:hAnsi="ＭＳ 明朝" w:hint="eastAsia"/>
          <w:color w:val="000000" w:themeColor="text1"/>
          <w:szCs w:val="21"/>
        </w:rPr>
        <w:t>同</w:t>
      </w:r>
      <w:r w:rsidR="003A6B07">
        <w:rPr>
          <w:rFonts w:ascii="ＭＳ 明朝" w:hAnsi="ＭＳ 明朝" w:hint="eastAsia"/>
          <w:color w:val="000000" w:themeColor="text1"/>
          <w:szCs w:val="21"/>
        </w:rPr>
        <w:t>18.3％、同1.1％減)</w:t>
      </w:r>
      <w:r w:rsidR="00053509">
        <w:rPr>
          <w:rFonts w:ascii="ＭＳ 明朝" w:hAnsi="ＭＳ 明朝" w:hint="eastAsia"/>
          <w:color w:val="000000" w:themeColor="text1"/>
          <w:szCs w:val="21"/>
        </w:rPr>
        <w:t>で</w:t>
      </w:r>
      <w:r w:rsidR="006165C3" w:rsidRPr="000F7682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A871BC" w:rsidRPr="000F7682" w:rsidRDefault="00A871BC" w:rsidP="00A871BC">
      <w:pPr>
        <w:rPr>
          <w:rFonts w:ascii="ＭＳ 明朝" w:hAnsi="ＭＳ 明朝"/>
          <w:color w:val="000000" w:themeColor="text1"/>
          <w:szCs w:val="21"/>
        </w:rPr>
      </w:pPr>
    </w:p>
    <w:p w:rsidR="00A871BC" w:rsidRPr="000F7682" w:rsidRDefault="006B3119" w:rsidP="00A871BC">
      <w:pPr>
        <w:spacing w:afterLines="1200" w:after="2880"/>
        <w:rPr>
          <w:rFonts w:ascii="ＭＳ 明朝" w:hAnsi="ＭＳ 明朝"/>
          <w:color w:val="000000" w:themeColor="text1"/>
          <w:szCs w:val="21"/>
        </w:rPr>
      </w:pPr>
      <w:r>
        <w:rPr>
          <w:noProof/>
        </w:rPr>
        <w:pict>
          <v:shape id="_x0000_s1253" type="#_x0000_t75" style="position:absolute;left:0;text-align:left;margin-left:7.7pt;margin-top:15.2pt;width:491.25pt;height:150pt;z-index:-251640832;mso-position-horizontal-relative:text;mso-position-vertical-relative:text;mso-width-relative:page;mso-height-relative:page">
            <v:imagedata r:id="rId17" o:title=""/>
          </v:shape>
        </w:pict>
      </w:r>
      <w:r>
        <w:rPr>
          <w:noProof/>
          <w:color w:val="000000" w:themeColor="text1"/>
        </w:rPr>
        <w:pict>
          <v:shape id="_x0000_s1214" type="#_x0000_t202" style="position:absolute;left:0;text-align:left;margin-left:416.25pt;margin-top:1.7pt;width:86.75pt;height:20.25pt;z-index:251661312" filled="f" stroked="f">
            <v:textbox style="mso-next-textbox:#_x0000_s1214" inset="5.85pt,.7pt,5.85pt,.7pt">
              <w:txbxContent>
                <w:p w:rsidR="00A871BC" w:rsidRPr="000409FF" w:rsidRDefault="00A871BC" w:rsidP="00911422">
                  <w:pPr>
                    <w:ind w:rightChars="-2" w:right="-4"/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0409FF">
                    <w:rPr>
                      <w:rFonts w:ascii="ＭＳ ゴシック" w:eastAsia="ＭＳ ゴシック" w:hAnsi="ＭＳ ゴシック" w:hint="eastAsia"/>
                      <w:sz w:val="18"/>
                    </w:rPr>
                    <w:t>(</w:t>
                  </w:r>
                  <w:r w:rsidR="00911422">
                    <w:rPr>
                      <w:rFonts w:ascii="ＭＳ ゴシック" w:eastAsia="ＭＳ ゴシック" w:hAnsi="ＭＳ ゴシック" w:hint="eastAsia"/>
                      <w:sz w:val="18"/>
                    </w:rPr>
                    <w:t>単位：</w:t>
                  </w:r>
                  <w:r w:rsidRPr="000409FF">
                    <w:rPr>
                      <w:rFonts w:ascii="ＭＳ ゴシック" w:eastAsia="ＭＳ ゴシック" w:hAnsi="ＭＳ ゴシック" w:hint="eastAsia"/>
                      <w:sz w:val="18"/>
                    </w:rPr>
                    <w:t>件)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11" type="#_x0000_t202" style="position:absolute;left:0;text-align:left;margin-left:303pt;margin-top:170.7pt;width:210.2pt;height:17.25pt;z-index:251658240" stroked="f">
            <v:textbox style="mso-next-textbox:#_x0000_s1211" inset="5.85pt,.7pt,5.85pt,.7pt">
              <w:txbxContent>
                <w:p w:rsidR="00A871BC" w:rsidRPr="00583476" w:rsidRDefault="00A871BC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[第21章9、10表より]</w:t>
                  </w:r>
                </w:p>
              </w:txbxContent>
            </v:textbox>
          </v:shape>
        </w:pict>
      </w:r>
    </w:p>
    <w:p w:rsidR="00970932" w:rsidRPr="000F7682" w:rsidRDefault="00970932" w:rsidP="009E549C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67E29" w:rsidRPr="000F7682" w:rsidRDefault="009E549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刑法犯</w:t>
      </w:r>
    </w:p>
    <w:p w:rsidR="009E549C" w:rsidRPr="000F7682" w:rsidRDefault="006B3119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113" style="position:absolute;left:0;text-align:left;margin-left:9.55pt;margin-top:1.4pt;width:491.05pt;height:4.05pt;z-index:251652096" coordorigin="1076,2145" coordsize="9821,81">
            <v:shape id="_x0000_s1114" type="#_x0000_t32" style="position:absolute;left:1076;top:2145;width:9821;height:0" o:connectortype="straight" strokecolor="#5a5a5a" strokeweight="1pt"/>
            <v:shape id="_x0000_s1115" type="#_x0000_t32" style="position:absolute;left:1076;top:2226;width:9821;height:0" o:connectortype="straight" strokecolor="#5a5a5a" strokeweight="3pt"/>
          </v:group>
        </w:pict>
      </w:r>
      <w:r w:rsidR="00B938A2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認知件数は</w:t>
      </w:r>
      <w:r w:rsidR="003864E3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10年</w:t>
      </w:r>
      <w:r w:rsidR="006A4E5F">
        <w:rPr>
          <w:rFonts w:ascii="ＭＳ ゴシック" w:eastAsia="ＭＳ ゴシック" w:hAnsi="ＭＳ ゴシック" w:hint="eastAsia"/>
          <w:color w:val="000000" w:themeColor="text1"/>
          <w:szCs w:val="21"/>
        </w:rPr>
        <w:t>間で</w:t>
      </w:r>
      <w:r w:rsidR="00B90368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半数以下</w:t>
      </w:r>
      <w:r w:rsidR="006A4E5F">
        <w:rPr>
          <w:rFonts w:ascii="ＭＳ ゴシック" w:eastAsia="ＭＳ ゴシック" w:hAnsi="ＭＳ ゴシック" w:hint="eastAsia"/>
          <w:color w:val="000000" w:themeColor="text1"/>
          <w:szCs w:val="21"/>
        </w:rPr>
        <w:t>に</w:t>
      </w:r>
    </w:p>
    <w:p w:rsidR="001D759B" w:rsidRPr="000F7682" w:rsidRDefault="003864E3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大阪府警察本部によると、</w:t>
      </w:r>
      <w:r w:rsidR="00364550" w:rsidRPr="000F7682">
        <w:rPr>
          <w:rFonts w:ascii="ＭＳ 明朝" w:hAnsi="ＭＳ 明朝" w:hint="eastAsia"/>
          <w:color w:val="000000" w:themeColor="text1"/>
          <w:szCs w:val="21"/>
        </w:rPr>
        <w:t>令和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２</w:t>
      </w:r>
      <w:r w:rsidR="00364550" w:rsidRPr="000F7682">
        <w:rPr>
          <w:rFonts w:ascii="ＭＳ 明朝" w:hAnsi="ＭＳ 明朝" w:hint="eastAsia"/>
          <w:color w:val="000000" w:themeColor="text1"/>
          <w:szCs w:val="21"/>
        </w:rPr>
        <w:t>年</w:t>
      </w:r>
      <w:r w:rsidR="00B6697C" w:rsidRPr="000F7682">
        <w:rPr>
          <w:rFonts w:ascii="ＭＳ 明朝" w:hAnsi="ＭＳ 明朝" w:hint="eastAsia"/>
          <w:color w:val="000000" w:themeColor="text1"/>
          <w:szCs w:val="21"/>
        </w:rPr>
        <w:t>の</w:t>
      </w:r>
      <w:r w:rsidR="00923A01" w:rsidRPr="000F7682">
        <w:rPr>
          <w:rFonts w:ascii="ＭＳ 明朝" w:hAnsi="ＭＳ 明朝" w:hint="eastAsia"/>
          <w:color w:val="000000" w:themeColor="text1"/>
          <w:szCs w:val="21"/>
        </w:rPr>
        <w:t>刑法犯認知件数は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6</w:t>
      </w:r>
      <w:r w:rsidR="009E549C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8</w:t>
      </w:r>
      <w:r w:rsidR="00AC7F05" w:rsidRPr="000F7682">
        <w:rPr>
          <w:rFonts w:ascii="ＭＳ 明朝" w:hAnsi="ＭＳ 明朝" w:hint="eastAsia"/>
          <w:color w:val="000000" w:themeColor="text1"/>
          <w:szCs w:val="21"/>
        </w:rPr>
        <w:t>,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351</w:t>
      </w:r>
      <w:r w:rsidR="009E549C"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5C11F8" w:rsidRPr="000F7682">
        <w:rPr>
          <w:rFonts w:ascii="ＭＳ 明朝" w:hAnsi="ＭＳ 明朝" w:hint="eastAsia"/>
          <w:color w:val="000000" w:themeColor="text1"/>
          <w:szCs w:val="21"/>
        </w:rPr>
        <w:t>で</w:t>
      </w:r>
      <w:r w:rsidR="0029368D"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="005C11F8" w:rsidRPr="000F7682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1</w:t>
      </w:r>
      <w:r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6,351</w:t>
      </w:r>
      <w:r w:rsidR="005C11F8"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446363" w:rsidRPr="000F7682">
        <w:rPr>
          <w:rFonts w:ascii="ＭＳ 明朝" w:hAnsi="ＭＳ 明朝" w:hint="eastAsia"/>
          <w:color w:val="000000" w:themeColor="text1"/>
          <w:szCs w:val="21"/>
        </w:rPr>
        <w:t>(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19</w:t>
      </w:r>
      <w:r w:rsidR="00AC7F05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446363" w:rsidRPr="000F7682">
        <w:rPr>
          <w:rFonts w:ascii="ＭＳ 明朝" w:hAnsi="ＭＳ 明朝" w:hint="eastAsia"/>
          <w:color w:val="000000" w:themeColor="text1"/>
          <w:szCs w:val="21"/>
        </w:rPr>
        <w:t>％)</w:t>
      </w:r>
      <w:r w:rsidR="00C5094F"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Pr="000F7682">
        <w:rPr>
          <w:rFonts w:ascii="ＭＳ 明朝" w:hAnsi="ＭＳ 明朝" w:hint="eastAsia"/>
          <w:color w:val="000000" w:themeColor="text1"/>
          <w:szCs w:val="21"/>
        </w:rPr>
        <w:t>10年前(</w:t>
      </w:r>
      <w:r w:rsidR="00491CE6" w:rsidRPr="000F7682">
        <w:rPr>
          <w:rFonts w:ascii="ＭＳ 明朝" w:hAnsi="ＭＳ 明朝" w:hint="eastAsia"/>
          <w:color w:val="000000" w:themeColor="text1"/>
          <w:szCs w:val="21"/>
        </w:rPr>
        <w:t>平成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22</w:t>
      </w:r>
      <w:r w:rsidR="00491CE6" w:rsidRPr="000F7682">
        <w:rPr>
          <w:rFonts w:ascii="ＭＳ 明朝" w:hAnsi="ＭＳ 明朝" w:hint="eastAsia"/>
          <w:color w:val="000000" w:themeColor="text1"/>
          <w:szCs w:val="21"/>
        </w:rPr>
        <w:t>年</w:t>
      </w:r>
      <w:r w:rsidRPr="000F7682">
        <w:rPr>
          <w:rFonts w:ascii="ＭＳ 明朝" w:hAnsi="ＭＳ 明朝" w:hint="eastAsia"/>
          <w:color w:val="000000" w:themeColor="text1"/>
          <w:szCs w:val="21"/>
        </w:rPr>
        <w:t>)</w:t>
      </w:r>
      <w:r w:rsidR="00407C0C" w:rsidRPr="000F7682">
        <w:rPr>
          <w:rFonts w:ascii="ＭＳ 明朝" w:hAnsi="ＭＳ 明朝" w:hint="eastAsia"/>
          <w:color w:val="000000" w:themeColor="text1"/>
          <w:szCs w:val="21"/>
        </w:rPr>
        <w:t>に</w:t>
      </w:r>
      <w:r w:rsidR="00B6697C" w:rsidRPr="000F7682">
        <w:rPr>
          <w:rFonts w:ascii="ＭＳ 明朝" w:hAnsi="ＭＳ 明朝" w:hint="eastAsia"/>
          <w:color w:val="000000" w:themeColor="text1"/>
          <w:szCs w:val="21"/>
        </w:rPr>
        <w:t>比べ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11</w:t>
      </w:r>
      <w:r w:rsidR="00407C0C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3</w:t>
      </w:r>
      <w:r w:rsidR="00407C0C" w:rsidRPr="000F7682">
        <w:rPr>
          <w:rFonts w:ascii="ＭＳ 明朝" w:hAnsi="ＭＳ 明朝" w:hint="eastAsia"/>
          <w:color w:val="000000" w:themeColor="text1"/>
          <w:szCs w:val="21"/>
        </w:rPr>
        <w:t>,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908</w:t>
      </w:r>
      <w:r w:rsidR="00407C0C" w:rsidRPr="000F7682">
        <w:rPr>
          <w:rFonts w:ascii="ＭＳ 明朝" w:hAnsi="ＭＳ 明朝" w:hint="eastAsia"/>
          <w:color w:val="000000" w:themeColor="text1"/>
          <w:szCs w:val="21"/>
        </w:rPr>
        <w:t>件(</w:t>
      </w:r>
      <w:r w:rsidR="00EC6529" w:rsidRPr="000F7682">
        <w:rPr>
          <w:rFonts w:ascii="ＭＳ 明朝" w:hAnsi="ＭＳ 明朝" w:hint="eastAsia"/>
          <w:color w:val="000000" w:themeColor="text1"/>
          <w:szCs w:val="21"/>
        </w:rPr>
        <w:t>6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AC7F05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5</w:t>
      </w:r>
      <w:r w:rsidR="00BE29B4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407C0C" w:rsidRPr="000F7682">
        <w:rPr>
          <w:rFonts w:ascii="ＭＳ 明朝" w:hAnsi="ＭＳ 明朝" w:hint="eastAsia"/>
          <w:color w:val="000000" w:themeColor="text1"/>
          <w:szCs w:val="21"/>
        </w:rPr>
        <w:t>)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="00665B4B" w:rsidRPr="000F7682">
        <w:rPr>
          <w:rFonts w:ascii="ＭＳ 明朝" w:hAnsi="ＭＳ 明朝" w:hint="eastAsia"/>
          <w:color w:val="000000" w:themeColor="text1"/>
          <w:szCs w:val="21"/>
        </w:rPr>
        <w:t>それぞれ</w:t>
      </w:r>
      <w:r w:rsidR="00BE29B4" w:rsidRPr="000F7682">
        <w:rPr>
          <w:rFonts w:ascii="ＭＳ 明朝" w:hAnsi="ＭＳ 明朝" w:hint="eastAsia"/>
          <w:color w:val="000000" w:themeColor="text1"/>
          <w:szCs w:val="21"/>
        </w:rPr>
        <w:t>減</w:t>
      </w:r>
      <w:r w:rsidR="00B6697C" w:rsidRPr="000F7682">
        <w:rPr>
          <w:rFonts w:ascii="ＭＳ 明朝" w:hAnsi="ＭＳ 明朝" w:hint="eastAsia"/>
          <w:color w:val="000000" w:themeColor="text1"/>
          <w:szCs w:val="21"/>
        </w:rPr>
        <w:t>少しま</w:t>
      </w:r>
      <w:r w:rsidR="003A6B07">
        <w:rPr>
          <w:rFonts w:ascii="ＭＳ 明朝" w:hAnsi="ＭＳ 明朝" w:hint="eastAsia"/>
          <w:color w:val="000000" w:themeColor="text1"/>
          <w:szCs w:val="21"/>
        </w:rPr>
        <w:t>した</w:t>
      </w:r>
      <w:r w:rsidR="00452D9D" w:rsidRPr="000F7682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A53CF" w:rsidRPr="000F7682" w:rsidRDefault="003A6B07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検挙</w:t>
      </w:r>
      <w:r w:rsidR="005A53CF" w:rsidRPr="000F7682">
        <w:rPr>
          <w:rFonts w:ascii="ＭＳ 明朝" w:hAnsi="ＭＳ 明朝" w:hint="eastAsia"/>
          <w:color w:val="000000" w:themeColor="text1"/>
          <w:szCs w:val="21"/>
        </w:rPr>
        <w:t>数は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1</w:t>
      </w:r>
      <w:r w:rsidR="005A53CF"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9</w:t>
      </w:r>
      <w:r w:rsidR="00B908A8" w:rsidRPr="000F7682">
        <w:rPr>
          <w:rFonts w:ascii="ＭＳ 明朝" w:hAnsi="ＭＳ 明朝" w:hint="eastAsia"/>
          <w:color w:val="000000" w:themeColor="text1"/>
          <w:szCs w:val="21"/>
        </w:rPr>
        <w:t>,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646</w:t>
      </w:r>
      <w:r w:rsidR="005A53CF" w:rsidRPr="000F7682">
        <w:rPr>
          <w:rFonts w:ascii="ＭＳ 明朝" w:hAnsi="ＭＳ 明朝" w:hint="eastAsia"/>
          <w:color w:val="000000" w:themeColor="text1"/>
          <w:szCs w:val="21"/>
        </w:rPr>
        <w:t>件</w:t>
      </w:r>
      <w:r w:rsidR="00B67E29" w:rsidRPr="000F7682">
        <w:rPr>
          <w:rFonts w:ascii="ＭＳ 明朝" w:hAnsi="ＭＳ 明朝" w:hint="eastAsia"/>
          <w:color w:val="000000" w:themeColor="text1"/>
          <w:szCs w:val="21"/>
        </w:rPr>
        <w:t>、検挙率は</w:t>
      </w:r>
      <w:r w:rsidR="00DA3D0A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8</w:t>
      </w:r>
      <w:r w:rsidR="00DA3D0A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E17077" w:rsidRPr="000F7682">
        <w:rPr>
          <w:rFonts w:ascii="ＭＳ 明朝" w:hAnsi="ＭＳ 明朝" w:hint="eastAsia"/>
          <w:color w:val="000000" w:themeColor="text1"/>
          <w:szCs w:val="21"/>
        </w:rPr>
        <w:t>7</w:t>
      </w:r>
      <w:r w:rsidR="00B67E29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5C11F8" w:rsidRPr="000F7682">
        <w:rPr>
          <w:rFonts w:ascii="ＭＳ 明朝" w:hAnsi="ＭＳ 明朝" w:hint="eastAsia"/>
          <w:color w:val="000000" w:themeColor="text1"/>
          <w:szCs w:val="21"/>
        </w:rPr>
        <w:t>で</w:t>
      </w:r>
      <w:r w:rsidR="001D759B"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="00B67E29" w:rsidRPr="000F7682">
        <w:rPr>
          <w:rFonts w:ascii="ＭＳ 明朝" w:hAnsi="ＭＳ 明朝" w:hint="eastAsia"/>
          <w:color w:val="000000" w:themeColor="text1"/>
          <w:szCs w:val="21"/>
        </w:rPr>
        <w:t>前年</w:t>
      </w:r>
      <w:r w:rsidR="0029368D" w:rsidRPr="000F7682">
        <w:rPr>
          <w:rFonts w:ascii="ＭＳ 明朝" w:hAnsi="ＭＳ 明朝" w:hint="eastAsia"/>
          <w:color w:val="000000" w:themeColor="text1"/>
          <w:szCs w:val="21"/>
        </w:rPr>
        <w:t>に</w:t>
      </w:r>
      <w:r w:rsidR="00B67E29" w:rsidRPr="000F7682">
        <w:rPr>
          <w:rFonts w:ascii="ＭＳ 明朝" w:hAnsi="ＭＳ 明朝" w:hint="eastAsia"/>
          <w:color w:val="000000" w:themeColor="text1"/>
          <w:szCs w:val="21"/>
        </w:rPr>
        <w:t>比べ</w:t>
      </w:r>
      <w:r w:rsidR="00DD5C20" w:rsidRPr="000F7682">
        <w:rPr>
          <w:rFonts w:ascii="ＭＳ 明朝" w:hAnsi="ＭＳ 明朝" w:hint="eastAsia"/>
          <w:color w:val="000000" w:themeColor="text1"/>
          <w:szCs w:val="21"/>
        </w:rPr>
        <w:t>2</w:t>
      </w:r>
      <w:r w:rsidR="00495253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DA3D0A" w:rsidRPr="000F7682">
        <w:rPr>
          <w:rFonts w:ascii="ＭＳ 明朝" w:hAnsi="ＭＳ 明朝" w:hint="eastAsia"/>
          <w:color w:val="000000" w:themeColor="text1"/>
          <w:szCs w:val="21"/>
        </w:rPr>
        <w:t>6</w:t>
      </w:r>
      <w:r w:rsidR="00B67E29" w:rsidRPr="000F7682">
        <w:rPr>
          <w:rFonts w:ascii="ＭＳ 明朝" w:hAnsi="ＭＳ 明朝" w:hint="eastAsia"/>
          <w:color w:val="000000" w:themeColor="text1"/>
          <w:szCs w:val="21"/>
        </w:rPr>
        <w:t>ポイント</w:t>
      </w:r>
      <w:r w:rsidR="00B908A8" w:rsidRPr="000F7682">
        <w:rPr>
          <w:rFonts w:ascii="ＭＳ 明朝" w:hAnsi="ＭＳ 明朝" w:hint="eastAsia"/>
          <w:color w:val="000000" w:themeColor="text1"/>
          <w:szCs w:val="21"/>
        </w:rPr>
        <w:t>増加</w:t>
      </w:r>
      <w:r w:rsidR="007122FC">
        <w:rPr>
          <w:rFonts w:ascii="ＭＳ 明朝" w:hAnsi="ＭＳ 明朝" w:hint="eastAsia"/>
          <w:color w:val="000000" w:themeColor="text1"/>
          <w:szCs w:val="21"/>
        </w:rPr>
        <w:t>し</w:t>
      </w:r>
      <w:r w:rsidR="00452D9D" w:rsidRPr="000F7682">
        <w:rPr>
          <w:rFonts w:ascii="ＭＳ 明朝" w:hAnsi="ＭＳ 明朝" w:hint="eastAsia"/>
          <w:color w:val="000000" w:themeColor="text1"/>
          <w:szCs w:val="21"/>
        </w:rPr>
        <w:t>ま</w:t>
      </w:r>
      <w:r w:rsidR="007122FC">
        <w:rPr>
          <w:rFonts w:ascii="ＭＳ 明朝" w:hAnsi="ＭＳ 明朝" w:hint="eastAsia"/>
          <w:color w:val="000000" w:themeColor="text1"/>
          <w:szCs w:val="21"/>
        </w:rPr>
        <w:t>した</w:t>
      </w:r>
      <w:r w:rsidR="008F0D7F" w:rsidRPr="000F7682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A53CF" w:rsidRPr="000F7682" w:rsidRDefault="006B3119" w:rsidP="008A6ED4">
      <w:pPr>
        <w:adjustRightInd w:val="0"/>
        <w:snapToGrid w:val="0"/>
        <w:spacing w:afterLines="2150" w:after="5160"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1" type="#_x0000_t202" style="position:absolute;left:0;text-align:left;margin-left:13.7pt;margin-top:11.55pt;width:486.9pt;height:20.1pt;z-index:251653120" stroked="f">
            <v:textbox style="mso-next-textbox:#_x0000_s1061" inset="5.85pt,.7pt,5.85pt,.7pt">
              <w:txbxContent>
                <w:p w:rsidR="00583476" w:rsidRPr="001069CE" w:rsidRDefault="009A6729" w:rsidP="00DD5C20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46546C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刑</w:t>
                  </w:r>
                  <w:r w:rsidR="001D759B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法犯罪認知件数、検挙数・検挙率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250" type="#_x0000_t75" style="position:absolute;left:0;text-align:left;margin-left:-7.3pt;margin-top:8.85pt;width:510pt;height:249.75pt;z-index:-251644928;mso-position-horizontal-relative:text;mso-position-vertical-relative:text;mso-width-relative:page;mso-height-relative:page">
            <v:imagedata r:id="rId18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3" type="#_x0000_t202" style="position:absolute;left:0;text-align:left;margin-left:204.85pt;margin-top:251.95pt;width:299.4pt;height:16.05pt;z-index:251650048" stroked="f">
            <v:textbox style="mso-next-textbox:#_x0000_s1063" inset="5.85pt,.7pt,5.85pt,.7pt">
              <w:txbxContent>
                <w:p w:rsidR="00A871BC" w:rsidRPr="00CD15DA" w:rsidRDefault="00C9619D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1069CE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="00452D9D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21</w:t>
                  </w:r>
                  <w:r w:rsidR="001069CE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590360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1069CE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7122FC" w:rsidRDefault="008F4F17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検挙人員は</w:t>
      </w:r>
      <w:r w:rsidR="00A335B1" w:rsidRPr="000F7682">
        <w:rPr>
          <w:rFonts w:ascii="ＭＳ 明朝" w:hAnsi="ＭＳ 明朝" w:hint="eastAsia"/>
          <w:color w:val="000000" w:themeColor="text1"/>
          <w:szCs w:val="21"/>
        </w:rPr>
        <w:t>1</w:t>
      </w:r>
      <w:r w:rsidRPr="000F7682">
        <w:rPr>
          <w:rFonts w:ascii="ＭＳ 明朝" w:hAnsi="ＭＳ 明朝" w:hint="eastAsia"/>
          <w:color w:val="000000" w:themeColor="text1"/>
          <w:szCs w:val="21"/>
        </w:rPr>
        <w:t>万</w:t>
      </w:r>
      <w:r w:rsidR="00A335B1" w:rsidRPr="000F7682">
        <w:rPr>
          <w:rFonts w:ascii="ＭＳ 明朝" w:hAnsi="ＭＳ 明朝" w:hint="eastAsia"/>
          <w:color w:val="000000" w:themeColor="text1"/>
          <w:szCs w:val="21"/>
        </w:rPr>
        <w:t>4</w:t>
      </w:r>
      <w:r w:rsidR="00DA3D0A" w:rsidRPr="000F7682">
        <w:rPr>
          <w:rFonts w:ascii="ＭＳ 明朝" w:hAnsi="ＭＳ 明朝" w:hint="eastAsia"/>
          <w:color w:val="000000" w:themeColor="text1"/>
          <w:szCs w:val="21"/>
        </w:rPr>
        <w:t>,</w:t>
      </w:r>
      <w:r w:rsidR="00A335B1" w:rsidRPr="000F7682">
        <w:rPr>
          <w:rFonts w:ascii="ＭＳ 明朝" w:hAnsi="ＭＳ 明朝" w:hint="eastAsia"/>
          <w:color w:val="000000" w:themeColor="text1"/>
          <w:szCs w:val="21"/>
        </w:rPr>
        <w:t>965</w:t>
      </w:r>
      <w:r w:rsidRPr="000F7682">
        <w:rPr>
          <w:rFonts w:ascii="ＭＳ 明朝" w:hAnsi="ＭＳ 明朝" w:hint="eastAsia"/>
          <w:color w:val="000000" w:themeColor="text1"/>
          <w:szCs w:val="21"/>
        </w:rPr>
        <w:t>人で、</w:t>
      </w:r>
      <w:r w:rsidR="00FD5EB5" w:rsidRPr="000F7682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9D2A9A" w:rsidRPr="000F7682">
        <w:rPr>
          <w:rFonts w:ascii="ＭＳ 明朝" w:hAnsi="ＭＳ 明朝" w:hint="eastAsia"/>
          <w:color w:val="000000" w:themeColor="text1"/>
          <w:szCs w:val="21"/>
        </w:rPr>
        <w:t>5</w:t>
      </w:r>
      <w:r w:rsidR="00A335B1" w:rsidRPr="000F7682">
        <w:rPr>
          <w:rFonts w:ascii="ＭＳ 明朝" w:hAnsi="ＭＳ 明朝" w:hint="eastAsia"/>
          <w:color w:val="000000" w:themeColor="text1"/>
          <w:szCs w:val="21"/>
        </w:rPr>
        <w:t>96</w:t>
      </w:r>
      <w:r w:rsidR="00FD5EB5" w:rsidRPr="000F7682">
        <w:rPr>
          <w:rFonts w:ascii="ＭＳ 明朝" w:hAnsi="ＭＳ 明朝" w:hint="eastAsia"/>
          <w:color w:val="000000" w:themeColor="text1"/>
          <w:szCs w:val="21"/>
        </w:rPr>
        <w:t>人</w:t>
      </w:r>
      <w:r w:rsidR="00E3439F" w:rsidRPr="000F7682">
        <w:rPr>
          <w:rFonts w:ascii="ＭＳ 明朝" w:hAnsi="ＭＳ 明朝" w:hint="eastAsia"/>
          <w:color w:val="000000" w:themeColor="text1"/>
          <w:szCs w:val="21"/>
        </w:rPr>
        <w:t>(</w:t>
      </w:r>
      <w:r w:rsidR="00A335B1" w:rsidRPr="000F7682">
        <w:rPr>
          <w:rFonts w:ascii="ＭＳ 明朝" w:hAnsi="ＭＳ 明朝" w:hint="eastAsia"/>
          <w:color w:val="000000" w:themeColor="text1"/>
          <w:szCs w:val="21"/>
        </w:rPr>
        <w:t>3</w:t>
      </w:r>
      <w:r w:rsidR="009D2A9A" w:rsidRPr="000F7682">
        <w:rPr>
          <w:rFonts w:ascii="ＭＳ 明朝" w:hAnsi="ＭＳ 明朝" w:hint="eastAsia"/>
          <w:color w:val="000000" w:themeColor="text1"/>
          <w:szCs w:val="21"/>
        </w:rPr>
        <w:t>.</w:t>
      </w:r>
      <w:r w:rsidR="00A335B1" w:rsidRPr="000F7682">
        <w:rPr>
          <w:rFonts w:ascii="ＭＳ 明朝" w:hAnsi="ＭＳ 明朝" w:hint="eastAsia"/>
          <w:color w:val="000000" w:themeColor="text1"/>
          <w:szCs w:val="21"/>
        </w:rPr>
        <w:t>8</w:t>
      </w:r>
      <w:r w:rsidR="00FD5EB5" w:rsidRPr="000F7682">
        <w:rPr>
          <w:rFonts w:ascii="ＭＳ 明朝" w:hAnsi="ＭＳ 明朝" w:hint="eastAsia"/>
          <w:color w:val="000000" w:themeColor="text1"/>
          <w:szCs w:val="21"/>
        </w:rPr>
        <w:t>％</w:t>
      </w:r>
      <w:r w:rsidR="00E3439F" w:rsidRPr="000F7682">
        <w:rPr>
          <w:rFonts w:ascii="ＭＳ 明朝" w:hAnsi="ＭＳ 明朝" w:hint="eastAsia"/>
          <w:color w:val="000000" w:themeColor="text1"/>
          <w:szCs w:val="21"/>
        </w:rPr>
        <w:t>)</w:t>
      </w:r>
      <w:r w:rsidR="00B81C2A" w:rsidRPr="000F7682">
        <w:rPr>
          <w:rFonts w:ascii="ＭＳ 明朝" w:hAnsi="ＭＳ 明朝" w:hint="eastAsia"/>
          <w:color w:val="000000" w:themeColor="text1"/>
          <w:szCs w:val="21"/>
        </w:rPr>
        <w:t>減少し</w:t>
      </w:r>
      <w:r w:rsidR="00483D91" w:rsidRPr="000F7682">
        <w:rPr>
          <w:rFonts w:ascii="ＭＳ 明朝" w:hAnsi="ＭＳ 明朝" w:hint="eastAsia"/>
          <w:color w:val="000000" w:themeColor="text1"/>
          <w:szCs w:val="21"/>
        </w:rPr>
        <w:t>ました。</w:t>
      </w:r>
    </w:p>
    <w:p w:rsidR="00C87195" w:rsidRPr="000F7682" w:rsidRDefault="005E346A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罪種</w:t>
      </w:r>
      <w:r w:rsidR="005A53CF" w:rsidRPr="000F7682">
        <w:rPr>
          <w:rFonts w:ascii="ＭＳ 明朝" w:hAnsi="ＭＳ 明朝" w:hint="eastAsia"/>
          <w:color w:val="000000" w:themeColor="text1"/>
          <w:szCs w:val="21"/>
        </w:rPr>
        <w:t>別</w:t>
      </w:r>
      <w:r w:rsidR="00665B4B" w:rsidRPr="000F7682">
        <w:rPr>
          <w:rFonts w:ascii="ＭＳ 明朝" w:hAnsi="ＭＳ 明朝" w:hint="eastAsia"/>
          <w:color w:val="000000" w:themeColor="text1"/>
          <w:szCs w:val="21"/>
        </w:rPr>
        <w:t>で</w:t>
      </w:r>
      <w:r w:rsidR="003864E3" w:rsidRPr="000F7682">
        <w:rPr>
          <w:rFonts w:ascii="ＭＳ 明朝" w:hAnsi="ＭＳ 明朝" w:hint="eastAsia"/>
          <w:color w:val="000000" w:themeColor="text1"/>
          <w:szCs w:val="21"/>
        </w:rPr>
        <w:t>は</w:t>
      </w:r>
      <w:r w:rsidR="0029368D" w:rsidRPr="000F7682">
        <w:rPr>
          <w:rFonts w:ascii="ＭＳ 明朝" w:hAnsi="ＭＳ 明朝" w:hint="eastAsia"/>
          <w:color w:val="000000" w:themeColor="text1"/>
          <w:szCs w:val="21"/>
        </w:rPr>
        <w:t>、</w:t>
      </w:r>
      <w:r w:rsidR="00BE13C2">
        <w:rPr>
          <w:rFonts w:ascii="ＭＳ 明朝" w:hAnsi="ＭＳ 明朝" w:hint="eastAsia"/>
          <w:color w:val="000000" w:themeColor="text1"/>
          <w:szCs w:val="21"/>
        </w:rPr>
        <w:t>窃盗</w:t>
      </w:r>
      <w:r w:rsidR="002F243F">
        <w:rPr>
          <w:rFonts w:ascii="ＭＳ 明朝" w:hAnsi="ＭＳ 明朝" w:hint="eastAsia"/>
          <w:color w:val="000000" w:themeColor="text1"/>
          <w:szCs w:val="21"/>
        </w:rPr>
        <w:t>犯</w:t>
      </w:r>
      <w:r w:rsidR="007122FC">
        <w:rPr>
          <w:rFonts w:ascii="ＭＳ 明朝" w:hAnsi="ＭＳ 明朝" w:hint="eastAsia"/>
          <w:color w:val="000000" w:themeColor="text1"/>
          <w:szCs w:val="21"/>
        </w:rPr>
        <w:t>が</w:t>
      </w:r>
      <w:r w:rsidR="00BE13C2">
        <w:rPr>
          <w:rFonts w:ascii="ＭＳ 明朝" w:hAnsi="ＭＳ 明朝" w:hint="eastAsia"/>
          <w:color w:val="000000" w:themeColor="text1"/>
          <w:szCs w:val="21"/>
        </w:rPr>
        <w:t>6,535人(前年比4.6％減)、粗暴犯</w:t>
      </w:r>
      <w:r w:rsidR="007122FC">
        <w:rPr>
          <w:rFonts w:ascii="ＭＳ 明朝" w:hAnsi="ＭＳ 明朝" w:hint="eastAsia"/>
          <w:color w:val="000000" w:themeColor="text1"/>
          <w:szCs w:val="21"/>
        </w:rPr>
        <w:t>が</w:t>
      </w:r>
      <w:r w:rsidR="00BE13C2">
        <w:rPr>
          <w:rFonts w:ascii="ＭＳ 明朝" w:hAnsi="ＭＳ 明朝" w:hint="eastAsia"/>
          <w:color w:val="000000" w:themeColor="text1"/>
          <w:szCs w:val="21"/>
        </w:rPr>
        <w:t>3,525人(同4.0％増)、知能犯</w:t>
      </w:r>
      <w:r w:rsidR="007122FC">
        <w:rPr>
          <w:rFonts w:ascii="ＭＳ 明朝" w:hAnsi="ＭＳ 明朝" w:hint="eastAsia"/>
          <w:color w:val="000000" w:themeColor="text1"/>
          <w:szCs w:val="21"/>
        </w:rPr>
        <w:t>が</w:t>
      </w:r>
      <w:r w:rsidR="00BE13C2">
        <w:rPr>
          <w:rFonts w:ascii="ＭＳ 明朝" w:hAnsi="ＭＳ 明朝" w:hint="eastAsia"/>
          <w:color w:val="000000" w:themeColor="text1"/>
          <w:szCs w:val="21"/>
        </w:rPr>
        <w:t>822人(同9.1％減)、風俗犯</w:t>
      </w:r>
      <w:r w:rsidR="007122FC">
        <w:rPr>
          <w:rFonts w:ascii="ＭＳ 明朝" w:hAnsi="ＭＳ 明朝" w:hint="eastAsia"/>
          <w:color w:val="000000" w:themeColor="text1"/>
          <w:szCs w:val="21"/>
        </w:rPr>
        <w:t>が</w:t>
      </w:r>
      <w:r w:rsidR="00BE13C2">
        <w:rPr>
          <w:rFonts w:ascii="ＭＳ 明朝" w:hAnsi="ＭＳ 明朝" w:hint="eastAsia"/>
          <w:color w:val="000000" w:themeColor="text1"/>
          <w:szCs w:val="21"/>
        </w:rPr>
        <w:t>656人(同6.3％減)、凶悪犯</w:t>
      </w:r>
      <w:r w:rsidR="007122FC">
        <w:rPr>
          <w:rFonts w:ascii="ＭＳ 明朝" w:hAnsi="ＭＳ 明朝" w:hint="eastAsia"/>
          <w:color w:val="000000" w:themeColor="text1"/>
          <w:szCs w:val="21"/>
        </w:rPr>
        <w:t>が</w:t>
      </w:r>
      <w:r w:rsidR="00BE13C2">
        <w:rPr>
          <w:rFonts w:ascii="ＭＳ 明朝" w:hAnsi="ＭＳ 明朝" w:hint="eastAsia"/>
          <w:color w:val="000000" w:themeColor="text1"/>
          <w:szCs w:val="21"/>
        </w:rPr>
        <w:t>570人(同13.8％増)</w:t>
      </w:r>
      <w:r w:rsidR="007122FC">
        <w:rPr>
          <w:rFonts w:ascii="ＭＳ 明朝" w:hAnsi="ＭＳ 明朝" w:hint="eastAsia"/>
          <w:color w:val="000000" w:themeColor="text1"/>
          <w:szCs w:val="21"/>
        </w:rPr>
        <w:t>で</w:t>
      </w:r>
      <w:r w:rsidR="002F243F">
        <w:rPr>
          <w:rFonts w:ascii="ＭＳ 明朝" w:hAnsi="ＭＳ 明朝" w:hint="eastAsia"/>
          <w:color w:val="000000" w:themeColor="text1"/>
          <w:szCs w:val="21"/>
        </w:rPr>
        <w:t>す</w:t>
      </w:r>
      <w:r w:rsidR="00037665" w:rsidRPr="000F7682">
        <w:rPr>
          <w:rFonts w:ascii="ＭＳ 明朝" w:hAnsi="ＭＳ 明朝" w:hint="eastAsia"/>
          <w:color w:val="000000" w:themeColor="text1"/>
          <w:szCs w:val="21"/>
        </w:rPr>
        <w:t>。</w:t>
      </w:r>
    </w:p>
    <w:p w:rsidR="00FD5EB5" w:rsidRPr="000F7682" w:rsidRDefault="006B3119" w:rsidP="00B81C2A">
      <w:pPr>
        <w:adjustRightInd w:val="0"/>
        <w:snapToGrid w:val="0"/>
        <w:spacing w:afterLines="2300" w:after="55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5" type="#_x0000_t202" style="position:absolute;left:0;text-align:left;margin-left:85.7pt;margin-top:4.1pt;width:366pt;height:16.2pt;z-index:251654144" stroked="f">
            <v:textbox style="mso-next-textbox:#_x0000_s1065" inset="5.85pt,.7pt,5.85pt,.7pt">
              <w:txbxContent>
                <w:p w:rsidR="002F62DB" w:rsidRPr="00AF10A9" w:rsidRDefault="009A6729" w:rsidP="00A335B1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5E346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罪種</w:t>
                  </w:r>
                  <w:r w:rsidR="002F62DB" w:rsidRPr="00AF10A9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別刑法犯検挙人員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75" style="position:absolute;left:0;text-align:left;margin-left:10.7pt;margin-top:7.1pt;width:509.25pt;height:306.75pt;z-index:-251636736;mso-position-horizontal-relative:text;mso-position-vertical-relative:text;mso-width-relative:page;mso-height-relative:page">
            <v:imagedata r:id="rId19" o:title=""/>
          </v:shape>
        </w:pict>
      </w:r>
    </w:p>
    <w:p w:rsidR="00A871BC" w:rsidRPr="00BE13C2" w:rsidRDefault="006B3119" w:rsidP="00BE13C2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6" type="#_x0000_t202" style="position:absolute;left:0;text-align:left;margin-left:412.1pt;margin-top:13.9pt;width:98.2pt;height:21.9pt;z-index:251651072" stroked="f">
            <v:textbox style="mso-next-textbox:#_x0000_s1066" inset="5.85pt,.7pt,5.85pt,.7pt">
              <w:txbxContent>
                <w:p w:rsidR="002F62DB" w:rsidRPr="00CD15DA" w:rsidRDefault="002F62DB" w:rsidP="00C5094F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21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590360" w:rsidRPr="00CD15DA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20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A871BC" w:rsidRPr="00BE13C2" w:rsidSect="00C67CDD">
      <w:type w:val="continuous"/>
      <w:pgSz w:w="11906" w:h="16838" w:code="9"/>
      <w:pgMar w:top="1134" w:right="851" w:bottom="851" w:left="851" w:header="567" w:footer="0" w:gutter="0"/>
      <w:cols w:space="425"/>
      <w:docGrid w:linePitch="58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D6" w:rsidRDefault="00C568D6" w:rsidP="009E0816">
      <w:r>
        <w:separator/>
      </w:r>
    </w:p>
  </w:endnote>
  <w:endnote w:type="continuationSeparator" w:id="0">
    <w:p w:rsidR="00C568D6" w:rsidRDefault="00C568D6" w:rsidP="009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9" w:rsidRDefault="006B31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9" w:rsidRDefault="006B31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9" w:rsidRDefault="006B3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D6" w:rsidRDefault="00C568D6" w:rsidP="009E0816">
      <w:r>
        <w:separator/>
      </w:r>
    </w:p>
  </w:footnote>
  <w:footnote w:type="continuationSeparator" w:id="0">
    <w:p w:rsidR="00C568D6" w:rsidRDefault="00C568D6" w:rsidP="009E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9" w:rsidRPr="000319B9" w:rsidRDefault="000319B9" w:rsidP="000319B9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 w:rsidR="00C67CDD">
      <w:rPr>
        <w:rFonts w:ascii="ＭＳ ゴシック" w:eastAsia="ＭＳ ゴシック" w:hint="eastAsia"/>
        <w:sz w:val="16"/>
      </w:rPr>
      <w:t>２１</w:t>
    </w:r>
    <w:r w:rsidRPr="003409BC">
      <w:rPr>
        <w:rFonts w:ascii="ＭＳ ゴシック" w:eastAsia="ＭＳ ゴシック" w:hint="eastAsia"/>
        <w:sz w:val="16"/>
      </w:rPr>
      <w:t>章</w:t>
    </w:r>
    <w:r w:rsidR="00C67CDD">
      <w:rPr>
        <w:rFonts w:ascii="ＭＳ ゴシック" w:eastAsia="ＭＳ ゴシック" w:hint="eastAsia"/>
        <w:sz w:val="16"/>
      </w:rPr>
      <w:t xml:space="preserve">　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 xml:space="preserve">警察　　　</w:t>
    </w:r>
    <w:r w:rsidR="00396C4A">
      <w:rPr>
        <w:rFonts w:ascii="ＭＳ ゴシック" w:eastAsia="ＭＳ ゴシック" w:hint="eastAsia"/>
        <w:sz w:val="16"/>
      </w:rPr>
      <w:t>4</w:t>
    </w:r>
    <w:r w:rsidR="00B34686">
      <w:rPr>
        <w:rFonts w:ascii="ＭＳ ゴシック" w:eastAsia="ＭＳ ゴシック" w:hint="eastAsia"/>
        <w:sz w:val="16"/>
      </w:rPr>
      <w:t>4</w:t>
    </w:r>
    <w:r w:rsidR="006B3119">
      <w:rPr>
        <w:rFonts w:ascii="ＭＳ ゴシック" w:eastAsia="ＭＳ ゴシック"/>
        <w:sz w:val="16"/>
      </w:rPr>
      <w:t>3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9" w:rsidRPr="000319B9" w:rsidRDefault="000319B9" w:rsidP="000319B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5373BB">
      <w:rPr>
        <w:rFonts w:ascii="ＭＳ ゴシック" w:eastAsia="ＭＳ ゴシック" w:hint="eastAsia"/>
        <w:sz w:val="16"/>
      </w:rPr>
      <w:t>4</w:t>
    </w:r>
    <w:r w:rsidR="006B3119">
      <w:rPr>
        <w:rFonts w:ascii="ＭＳ ゴシック" w:eastAsia="ＭＳ ゴシック"/>
        <w:sz w:val="16"/>
      </w:rPr>
      <w:t>2</w:t>
    </w:r>
    <w:r>
      <w:rPr>
        <w:rFonts w:ascii="ＭＳ ゴシック" w:eastAsia="ＭＳ ゴシック"/>
        <w:sz w:val="16"/>
      </w:rPr>
      <w:t xml:space="preserve">      </w:t>
    </w:r>
    <w:r>
      <w:rPr>
        <w:rFonts w:ascii="ＭＳ ゴシック" w:eastAsia="ＭＳ ゴシック" w:hint="eastAsia"/>
        <w:sz w:val="16"/>
      </w:rPr>
      <w:t>第２１章</w:t>
    </w:r>
    <w:r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警察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9" w:rsidRDefault="006B31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8EA"/>
    <w:rsid w:val="0000292E"/>
    <w:rsid w:val="00002B5A"/>
    <w:rsid w:val="00003B33"/>
    <w:rsid w:val="00004F86"/>
    <w:rsid w:val="000063CA"/>
    <w:rsid w:val="000131C2"/>
    <w:rsid w:val="000159E1"/>
    <w:rsid w:val="00017404"/>
    <w:rsid w:val="000241EE"/>
    <w:rsid w:val="000312C9"/>
    <w:rsid w:val="000319B9"/>
    <w:rsid w:val="000358B1"/>
    <w:rsid w:val="00037665"/>
    <w:rsid w:val="000409FF"/>
    <w:rsid w:val="00042F40"/>
    <w:rsid w:val="00043C45"/>
    <w:rsid w:val="000453FF"/>
    <w:rsid w:val="0004790F"/>
    <w:rsid w:val="00053509"/>
    <w:rsid w:val="00055799"/>
    <w:rsid w:val="00060047"/>
    <w:rsid w:val="00062886"/>
    <w:rsid w:val="00062D17"/>
    <w:rsid w:val="0006409F"/>
    <w:rsid w:val="00064416"/>
    <w:rsid w:val="000677D4"/>
    <w:rsid w:val="000737E6"/>
    <w:rsid w:val="00076C21"/>
    <w:rsid w:val="00080C65"/>
    <w:rsid w:val="000848BB"/>
    <w:rsid w:val="00095658"/>
    <w:rsid w:val="000A0758"/>
    <w:rsid w:val="000A3845"/>
    <w:rsid w:val="000A4B1B"/>
    <w:rsid w:val="000A5DE9"/>
    <w:rsid w:val="000B3DC1"/>
    <w:rsid w:val="000B61F7"/>
    <w:rsid w:val="000D026A"/>
    <w:rsid w:val="000D2D03"/>
    <w:rsid w:val="000D2F2D"/>
    <w:rsid w:val="000D38D3"/>
    <w:rsid w:val="000D51D1"/>
    <w:rsid w:val="000F15CC"/>
    <w:rsid w:val="000F2626"/>
    <w:rsid w:val="000F40F8"/>
    <w:rsid w:val="000F7682"/>
    <w:rsid w:val="00103209"/>
    <w:rsid w:val="0010346C"/>
    <w:rsid w:val="001069CE"/>
    <w:rsid w:val="00110722"/>
    <w:rsid w:val="00111A98"/>
    <w:rsid w:val="00117308"/>
    <w:rsid w:val="001204DE"/>
    <w:rsid w:val="00122EF8"/>
    <w:rsid w:val="00122FB3"/>
    <w:rsid w:val="001231FC"/>
    <w:rsid w:val="00123B6F"/>
    <w:rsid w:val="00124C27"/>
    <w:rsid w:val="001255B7"/>
    <w:rsid w:val="0013707E"/>
    <w:rsid w:val="0014113D"/>
    <w:rsid w:val="00152395"/>
    <w:rsid w:val="001536D0"/>
    <w:rsid w:val="00154FB3"/>
    <w:rsid w:val="00156CCB"/>
    <w:rsid w:val="0016098C"/>
    <w:rsid w:val="001637E9"/>
    <w:rsid w:val="00167185"/>
    <w:rsid w:val="001702CF"/>
    <w:rsid w:val="00186CB6"/>
    <w:rsid w:val="001924F9"/>
    <w:rsid w:val="00192E65"/>
    <w:rsid w:val="00193241"/>
    <w:rsid w:val="00194C3C"/>
    <w:rsid w:val="001A04FD"/>
    <w:rsid w:val="001A18A2"/>
    <w:rsid w:val="001A27D1"/>
    <w:rsid w:val="001B1437"/>
    <w:rsid w:val="001B199B"/>
    <w:rsid w:val="001B45C8"/>
    <w:rsid w:val="001C28E3"/>
    <w:rsid w:val="001C452E"/>
    <w:rsid w:val="001D0A5E"/>
    <w:rsid w:val="001D2038"/>
    <w:rsid w:val="001D759B"/>
    <w:rsid w:val="001E6816"/>
    <w:rsid w:val="001F3DFD"/>
    <w:rsid w:val="001F61C1"/>
    <w:rsid w:val="001F6BF4"/>
    <w:rsid w:val="002008BF"/>
    <w:rsid w:val="00204966"/>
    <w:rsid w:val="0021002B"/>
    <w:rsid w:val="00210470"/>
    <w:rsid w:val="00214D0E"/>
    <w:rsid w:val="002154D8"/>
    <w:rsid w:val="0022040F"/>
    <w:rsid w:val="00231FF2"/>
    <w:rsid w:val="00232B4C"/>
    <w:rsid w:val="00244D04"/>
    <w:rsid w:val="00250DB8"/>
    <w:rsid w:val="00251EC4"/>
    <w:rsid w:val="00252606"/>
    <w:rsid w:val="0025628A"/>
    <w:rsid w:val="00257856"/>
    <w:rsid w:val="00257A71"/>
    <w:rsid w:val="00262499"/>
    <w:rsid w:val="002656EC"/>
    <w:rsid w:val="00266332"/>
    <w:rsid w:val="002753F1"/>
    <w:rsid w:val="00280EEC"/>
    <w:rsid w:val="00285188"/>
    <w:rsid w:val="00291E95"/>
    <w:rsid w:val="0029248C"/>
    <w:rsid w:val="0029368D"/>
    <w:rsid w:val="002A2828"/>
    <w:rsid w:val="002A61D6"/>
    <w:rsid w:val="002B31B8"/>
    <w:rsid w:val="002B3475"/>
    <w:rsid w:val="002B3C5B"/>
    <w:rsid w:val="002C2C11"/>
    <w:rsid w:val="002C5C94"/>
    <w:rsid w:val="002D6178"/>
    <w:rsid w:val="002E07E2"/>
    <w:rsid w:val="002E1FCD"/>
    <w:rsid w:val="002E5483"/>
    <w:rsid w:val="002F243F"/>
    <w:rsid w:val="002F62DB"/>
    <w:rsid w:val="00300A44"/>
    <w:rsid w:val="003027C3"/>
    <w:rsid w:val="0031321C"/>
    <w:rsid w:val="00314503"/>
    <w:rsid w:val="00315C47"/>
    <w:rsid w:val="003163EC"/>
    <w:rsid w:val="00316AD4"/>
    <w:rsid w:val="00325A86"/>
    <w:rsid w:val="00337D85"/>
    <w:rsid w:val="00341A92"/>
    <w:rsid w:val="00344AF5"/>
    <w:rsid w:val="00357642"/>
    <w:rsid w:val="003576F4"/>
    <w:rsid w:val="003625CE"/>
    <w:rsid w:val="00363BF4"/>
    <w:rsid w:val="00364550"/>
    <w:rsid w:val="003646B6"/>
    <w:rsid w:val="00364A83"/>
    <w:rsid w:val="00367514"/>
    <w:rsid w:val="003743EB"/>
    <w:rsid w:val="00377829"/>
    <w:rsid w:val="00377DFE"/>
    <w:rsid w:val="003852D9"/>
    <w:rsid w:val="00386093"/>
    <w:rsid w:val="003864E3"/>
    <w:rsid w:val="00387992"/>
    <w:rsid w:val="00396C4A"/>
    <w:rsid w:val="0039795E"/>
    <w:rsid w:val="003A2F9B"/>
    <w:rsid w:val="003A68E6"/>
    <w:rsid w:val="003A6B07"/>
    <w:rsid w:val="003B49B8"/>
    <w:rsid w:val="003B692C"/>
    <w:rsid w:val="003C7075"/>
    <w:rsid w:val="003D36D5"/>
    <w:rsid w:val="003D744F"/>
    <w:rsid w:val="003E4298"/>
    <w:rsid w:val="003E64D1"/>
    <w:rsid w:val="00400DCB"/>
    <w:rsid w:val="00405A80"/>
    <w:rsid w:val="00406E76"/>
    <w:rsid w:val="00407C0C"/>
    <w:rsid w:val="00410A03"/>
    <w:rsid w:val="00411108"/>
    <w:rsid w:val="00411A17"/>
    <w:rsid w:val="0041283F"/>
    <w:rsid w:val="00412950"/>
    <w:rsid w:val="004129CA"/>
    <w:rsid w:val="00414F46"/>
    <w:rsid w:val="004273DA"/>
    <w:rsid w:val="0043083E"/>
    <w:rsid w:val="004344B4"/>
    <w:rsid w:val="00436B8D"/>
    <w:rsid w:val="00437E73"/>
    <w:rsid w:val="00442D17"/>
    <w:rsid w:val="00446363"/>
    <w:rsid w:val="004509BD"/>
    <w:rsid w:val="004511C7"/>
    <w:rsid w:val="00452D9D"/>
    <w:rsid w:val="00457EDC"/>
    <w:rsid w:val="00457F18"/>
    <w:rsid w:val="004644E8"/>
    <w:rsid w:val="0046546C"/>
    <w:rsid w:val="0047594E"/>
    <w:rsid w:val="004817B4"/>
    <w:rsid w:val="00483D91"/>
    <w:rsid w:val="004878B6"/>
    <w:rsid w:val="00491CE6"/>
    <w:rsid w:val="0049481F"/>
    <w:rsid w:val="00495253"/>
    <w:rsid w:val="004A1B4D"/>
    <w:rsid w:val="004A1EF7"/>
    <w:rsid w:val="004A29EF"/>
    <w:rsid w:val="004A42EC"/>
    <w:rsid w:val="004A5AED"/>
    <w:rsid w:val="004A7BA3"/>
    <w:rsid w:val="004B0749"/>
    <w:rsid w:val="004C0CAD"/>
    <w:rsid w:val="004C0EEA"/>
    <w:rsid w:val="004C42B7"/>
    <w:rsid w:val="004C4EFA"/>
    <w:rsid w:val="004D627D"/>
    <w:rsid w:val="004E2722"/>
    <w:rsid w:val="004E36C1"/>
    <w:rsid w:val="004E3B72"/>
    <w:rsid w:val="004E55DA"/>
    <w:rsid w:val="004E74B1"/>
    <w:rsid w:val="004F4225"/>
    <w:rsid w:val="004F47D0"/>
    <w:rsid w:val="004F6103"/>
    <w:rsid w:val="004F6C13"/>
    <w:rsid w:val="005000A8"/>
    <w:rsid w:val="00503497"/>
    <w:rsid w:val="00507F54"/>
    <w:rsid w:val="00510316"/>
    <w:rsid w:val="00513CEC"/>
    <w:rsid w:val="00516A07"/>
    <w:rsid w:val="00522861"/>
    <w:rsid w:val="00523CBF"/>
    <w:rsid w:val="00524D3F"/>
    <w:rsid w:val="00524FFE"/>
    <w:rsid w:val="0052649E"/>
    <w:rsid w:val="00526E56"/>
    <w:rsid w:val="005373BB"/>
    <w:rsid w:val="00542A98"/>
    <w:rsid w:val="00542C5F"/>
    <w:rsid w:val="00545513"/>
    <w:rsid w:val="005466CA"/>
    <w:rsid w:val="0055020A"/>
    <w:rsid w:val="00552FB6"/>
    <w:rsid w:val="0055426F"/>
    <w:rsid w:val="00554467"/>
    <w:rsid w:val="005577C8"/>
    <w:rsid w:val="0056159D"/>
    <w:rsid w:val="005634F5"/>
    <w:rsid w:val="0056401D"/>
    <w:rsid w:val="005663AA"/>
    <w:rsid w:val="00571C96"/>
    <w:rsid w:val="00573E03"/>
    <w:rsid w:val="0057444C"/>
    <w:rsid w:val="00575302"/>
    <w:rsid w:val="00581ACB"/>
    <w:rsid w:val="00582E2B"/>
    <w:rsid w:val="00583476"/>
    <w:rsid w:val="005848A9"/>
    <w:rsid w:val="00590147"/>
    <w:rsid w:val="00590360"/>
    <w:rsid w:val="00593F9D"/>
    <w:rsid w:val="005947A6"/>
    <w:rsid w:val="005A09E8"/>
    <w:rsid w:val="005A499C"/>
    <w:rsid w:val="005A53CF"/>
    <w:rsid w:val="005B0CE2"/>
    <w:rsid w:val="005B1C34"/>
    <w:rsid w:val="005C11B1"/>
    <w:rsid w:val="005C11F8"/>
    <w:rsid w:val="005C1BC2"/>
    <w:rsid w:val="005C57F0"/>
    <w:rsid w:val="005D0E29"/>
    <w:rsid w:val="005D5A58"/>
    <w:rsid w:val="005E0458"/>
    <w:rsid w:val="005E346A"/>
    <w:rsid w:val="005E4A50"/>
    <w:rsid w:val="005E55EE"/>
    <w:rsid w:val="005E7B13"/>
    <w:rsid w:val="005E7CC6"/>
    <w:rsid w:val="005F026C"/>
    <w:rsid w:val="005F3A59"/>
    <w:rsid w:val="005F5761"/>
    <w:rsid w:val="005F6462"/>
    <w:rsid w:val="006008A4"/>
    <w:rsid w:val="00611DDE"/>
    <w:rsid w:val="00612891"/>
    <w:rsid w:val="006150FA"/>
    <w:rsid w:val="0061518C"/>
    <w:rsid w:val="006165C3"/>
    <w:rsid w:val="006206EF"/>
    <w:rsid w:val="00626984"/>
    <w:rsid w:val="00630417"/>
    <w:rsid w:val="006327B4"/>
    <w:rsid w:val="00636224"/>
    <w:rsid w:val="00654DAA"/>
    <w:rsid w:val="0065793F"/>
    <w:rsid w:val="00657F49"/>
    <w:rsid w:val="00665652"/>
    <w:rsid w:val="00665B4B"/>
    <w:rsid w:val="00666AD1"/>
    <w:rsid w:val="006717E8"/>
    <w:rsid w:val="006744E5"/>
    <w:rsid w:val="00674D46"/>
    <w:rsid w:val="00675A7F"/>
    <w:rsid w:val="00680E10"/>
    <w:rsid w:val="00680EE6"/>
    <w:rsid w:val="00681671"/>
    <w:rsid w:val="006952E5"/>
    <w:rsid w:val="0069571C"/>
    <w:rsid w:val="00695F24"/>
    <w:rsid w:val="006A1381"/>
    <w:rsid w:val="006A3479"/>
    <w:rsid w:val="006A4B40"/>
    <w:rsid w:val="006A4E5F"/>
    <w:rsid w:val="006A74DB"/>
    <w:rsid w:val="006B0497"/>
    <w:rsid w:val="006B09AE"/>
    <w:rsid w:val="006B165F"/>
    <w:rsid w:val="006B3119"/>
    <w:rsid w:val="006B4BC6"/>
    <w:rsid w:val="006C16A3"/>
    <w:rsid w:val="006C4108"/>
    <w:rsid w:val="006D151E"/>
    <w:rsid w:val="006D25CA"/>
    <w:rsid w:val="006D2FA8"/>
    <w:rsid w:val="006D4275"/>
    <w:rsid w:val="006D6857"/>
    <w:rsid w:val="006F578A"/>
    <w:rsid w:val="006F6A69"/>
    <w:rsid w:val="006F78F0"/>
    <w:rsid w:val="00700C50"/>
    <w:rsid w:val="00706CDD"/>
    <w:rsid w:val="007122FC"/>
    <w:rsid w:val="00712987"/>
    <w:rsid w:val="00712C0E"/>
    <w:rsid w:val="0072084C"/>
    <w:rsid w:val="00720FC6"/>
    <w:rsid w:val="007264F6"/>
    <w:rsid w:val="00736C2F"/>
    <w:rsid w:val="0074211C"/>
    <w:rsid w:val="00755BDD"/>
    <w:rsid w:val="00757FB6"/>
    <w:rsid w:val="00762224"/>
    <w:rsid w:val="007738CE"/>
    <w:rsid w:val="00773E8E"/>
    <w:rsid w:val="0077569D"/>
    <w:rsid w:val="007769F4"/>
    <w:rsid w:val="0079075E"/>
    <w:rsid w:val="0079175B"/>
    <w:rsid w:val="00793FD2"/>
    <w:rsid w:val="00796C69"/>
    <w:rsid w:val="007973C6"/>
    <w:rsid w:val="007A1472"/>
    <w:rsid w:val="007A3DE6"/>
    <w:rsid w:val="007B0111"/>
    <w:rsid w:val="007B0968"/>
    <w:rsid w:val="007B4C58"/>
    <w:rsid w:val="007B5A07"/>
    <w:rsid w:val="007C098C"/>
    <w:rsid w:val="007C5CF9"/>
    <w:rsid w:val="007D352F"/>
    <w:rsid w:val="007D47A3"/>
    <w:rsid w:val="007D7FD5"/>
    <w:rsid w:val="007E1A26"/>
    <w:rsid w:val="007E20D7"/>
    <w:rsid w:val="007E3726"/>
    <w:rsid w:val="007E668E"/>
    <w:rsid w:val="007F75D0"/>
    <w:rsid w:val="008015A9"/>
    <w:rsid w:val="00805D87"/>
    <w:rsid w:val="00807C12"/>
    <w:rsid w:val="00810D64"/>
    <w:rsid w:val="00830700"/>
    <w:rsid w:val="00832404"/>
    <w:rsid w:val="00832CE5"/>
    <w:rsid w:val="00833256"/>
    <w:rsid w:val="008357DD"/>
    <w:rsid w:val="008368D4"/>
    <w:rsid w:val="00842E7D"/>
    <w:rsid w:val="00850201"/>
    <w:rsid w:val="00855B2D"/>
    <w:rsid w:val="008601F4"/>
    <w:rsid w:val="008606A5"/>
    <w:rsid w:val="00865665"/>
    <w:rsid w:val="00870C06"/>
    <w:rsid w:val="00876B25"/>
    <w:rsid w:val="00880D77"/>
    <w:rsid w:val="0088235C"/>
    <w:rsid w:val="00882577"/>
    <w:rsid w:val="00882B85"/>
    <w:rsid w:val="008A087C"/>
    <w:rsid w:val="008A40CA"/>
    <w:rsid w:val="008A6ED4"/>
    <w:rsid w:val="008B5546"/>
    <w:rsid w:val="008B62A7"/>
    <w:rsid w:val="008D3466"/>
    <w:rsid w:val="008E4370"/>
    <w:rsid w:val="008E5EBE"/>
    <w:rsid w:val="008F07D3"/>
    <w:rsid w:val="008F0D7F"/>
    <w:rsid w:val="008F1D89"/>
    <w:rsid w:val="008F4F17"/>
    <w:rsid w:val="008F791F"/>
    <w:rsid w:val="00900169"/>
    <w:rsid w:val="0090178A"/>
    <w:rsid w:val="009042DE"/>
    <w:rsid w:val="00911422"/>
    <w:rsid w:val="00915BF7"/>
    <w:rsid w:val="00916B87"/>
    <w:rsid w:val="0091779C"/>
    <w:rsid w:val="00921A45"/>
    <w:rsid w:val="00923A01"/>
    <w:rsid w:val="00923BE5"/>
    <w:rsid w:val="00943F46"/>
    <w:rsid w:val="00944401"/>
    <w:rsid w:val="00951219"/>
    <w:rsid w:val="00955DE1"/>
    <w:rsid w:val="00957994"/>
    <w:rsid w:val="00970932"/>
    <w:rsid w:val="00971C01"/>
    <w:rsid w:val="00973C7A"/>
    <w:rsid w:val="009801CC"/>
    <w:rsid w:val="00980D06"/>
    <w:rsid w:val="00982E9B"/>
    <w:rsid w:val="009835DE"/>
    <w:rsid w:val="0099577D"/>
    <w:rsid w:val="0099741D"/>
    <w:rsid w:val="009A14F8"/>
    <w:rsid w:val="009A20A2"/>
    <w:rsid w:val="009A2DBE"/>
    <w:rsid w:val="009A54B1"/>
    <w:rsid w:val="009A6729"/>
    <w:rsid w:val="009B2804"/>
    <w:rsid w:val="009B35FF"/>
    <w:rsid w:val="009C2E21"/>
    <w:rsid w:val="009D0127"/>
    <w:rsid w:val="009D2A9A"/>
    <w:rsid w:val="009D4707"/>
    <w:rsid w:val="009E0816"/>
    <w:rsid w:val="009E549C"/>
    <w:rsid w:val="009F06DF"/>
    <w:rsid w:val="009F0DD9"/>
    <w:rsid w:val="009F2DCD"/>
    <w:rsid w:val="009F3CE4"/>
    <w:rsid w:val="009F5071"/>
    <w:rsid w:val="00A015A7"/>
    <w:rsid w:val="00A032B0"/>
    <w:rsid w:val="00A04B41"/>
    <w:rsid w:val="00A076A8"/>
    <w:rsid w:val="00A16000"/>
    <w:rsid w:val="00A262A5"/>
    <w:rsid w:val="00A263B0"/>
    <w:rsid w:val="00A2692D"/>
    <w:rsid w:val="00A305D9"/>
    <w:rsid w:val="00A335B1"/>
    <w:rsid w:val="00A3428D"/>
    <w:rsid w:val="00A36D47"/>
    <w:rsid w:val="00A527B5"/>
    <w:rsid w:val="00A546AB"/>
    <w:rsid w:val="00A6023D"/>
    <w:rsid w:val="00A60BFF"/>
    <w:rsid w:val="00A63D84"/>
    <w:rsid w:val="00A63F04"/>
    <w:rsid w:val="00A63FD2"/>
    <w:rsid w:val="00A70E3E"/>
    <w:rsid w:val="00A73907"/>
    <w:rsid w:val="00A74839"/>
    <w:rsid w:val="00A74E48"/>
    <w:rsid w:val="00A8420E"/>
    <w:rsid w:val="00A871BC"/>
    <w:rsid w:val="00A877F2"/>
    <w:rsid w:val="00A91EAB"/>
    <w:rsid w:val="00A935D0"/>
    <w:rsid w:val="00A978D2"/>
    <w:rsid w:val="00AA3244"/>
    <w:rsid w:val="00AA466E"/>
    <w:rsid w:val="00AA6E18"/>
    <w:rsid w:val="00AB0920"/>
    <w:rsid w:val="00AB777E"/>
    <w:rsid w:val="00AB7FB7"/>
    <w:rsid w:val="00AC1B1B"/>
    <w:rsid w:val="00AC384B"/>
    <w:rsid w:val="00AC66C9"/>
    <w:rsid w:val="00AC7F05"/>
    <w:rsid w:val="00AD0552"/>
    <w:rsid w:val="00AD0CA1"/>
    <w:rsid w:val="00AD5A6D"/>
    <w:rsid w:val="00AE0113"/>
    <w:rsid w:val="00AE7C7E"/>
    <w:rsid w:val="00AF10A9"/>
    <w:rsid w:val="00AF2814"/>
    <w:rsid w:val="00AF439C"/>
    <w:rsid w:val="00AF5CCC"/>
    <w:rsid w:val="00B029FD"/>
    <w:rsid w:val="00B06F9B"/>
    <w:rsid w:val="00B128FF"/>
    <w:rsid w:val="00B170F9"/>
    <w:rsid w:val="00B1748F"/>
    <w:rsid w:val="00B17F21"/>
    <w:rsid w:val="00B205FA"/>
    <w:rsid w:val="00B214FC"/>
    <w:rsid w:val="00B225BE"/>
    <w:rsid w:val="00B277B0"/>
    <w:rsid w:val="00B34686"/>
    <w:rsid w:val="00B35B49"/>
    <w:rsid w:val="00B366AD"/>
    <w:rsid w:val="00B370A8"/>
    <w:rsid w:val="00B412FD"/>
    <w:rsid w:val="00B43FDD"/>
    <w:rsid w:val="00B50FBF"/>
    <w:rsid w:val="00B51D71"/>
    <w:rsid w:val="00B56664"/>
    <w:rsid w:val="00B6166F"/>
    <w:rsid w:val="00B6498A"/>
    <w:rsid w:val="00B6697C"/>
    <w:rsid w:val="00B67E29"/>
    <w:rsid w:val="00B74C0C"/>
    <w:rsid w:val="00B7590E"/>
    <w:rsid w:val="00B772CD"/>
    <w:rsid w:val="00B8195F"/>
    <w:rsid w:val="00B81C2A"/>
    <w:rsid w:val="00B8305C"/>
    <w:rsid w:val="00B84A0D"/>
    <w:rsid w:val="00B878BB"/>
    <w:rsid w:val="00B90368"/>
    <w:rsid w:val="00B908A8"/>
    <w:rsid w:val="00B938A2"/>
    <w:rsid w:val="00B947F7"/>
    <w:rsid w:val="00B9739E"/>
    <w:rsid w:val="00BB32FF"/>
    <w:rsid w:val="00BB48EA"/>
    <w:rsid w:val="00BB56A0"/>
    <w:rsid w:val="00BC3170"/>
    <w:rsid w:val="00BD54A9"/>
    <w:rsid w:val="00BE13C2"/>
    <w:rsid w:val="00BE1E41"/>
    <w:rsid w:val="00BE29B4"/>
    <w:rsid w:val="00BE3B7B"/>
    <w:rsid w:val="00BE553D"/>
    <w:rsid w:val="00BF275C"/>
    <w:rsid w:val="00BF55AB"/>
    <w:rsid w:val="00BF56C0"/>
    <w:rsid w:val="00C03AF9"/>
    <w:rsid w:val="00C06225"/>
    <w:rsid w:val="00C063D7"/>
    <w:rsid w:val="00C1056D"/>
    <w:rsid w:val="00C10B90"/>
    <w:rsid w:val="00C12E32"/>
    <w:rsid w:val="00C136BD"/>
    <w:rsid w:val="00C22A8C"/>
    <w:rsid w:val="00C264CE"/>
    <w:rsid w:val="00C27434"/>
    <w:rsid w:val="00C3562B"/>
    <w:rsid w:val="00C379BA"/>
    <w:rsid w:val="00C45F76"/>
    <w:rsid w:val="00C475E3"/>
    <w:rsid w:val="00C47B85"/>
    <w:rsid w:val="00C5094F"/>
    <w:rsid w:val="00C51704"/>
    <w:rsid w:val="00C5612F"/>
    <w:rsid w:val="00C568D6"/>
    <w:rsid w:val="00C5691B"/>
    <w:rsid w:val="00C60876"/>
    <w:rsid w:val="00C64E79"/>
    <w:rsid w:val="00C65999"/>
    <w:rsid w:val="00C67CDD"/>
    <w:rsid w:val="00C76A45"/>
    <w:rsid w:val="00C81AD0"/>
    <w:rsid w:val="00C87195"/>
    <w:rsid w:val="00C90DC5"/>
    <w:rsid w:val="00C9619D"/>
    <w:rsid w:val="00CA1C3C"/>
    <w:rsid w:val="00CA210E"/>
    <w:rsid w:val="00CA44B1"/>
    <w:rsid w:val="00CB10E8"/>
    <w:rsid w:val="00CB18D5"/>
    <w:rsid w:val="00CC4AB0"/>
    <w:rsid w:val="00CC51F3"/>
    <w:rsid w:val="00CC7F7B"/>
    <w:rsid w:val="00CD15DA"/>
    <w:rsid w:val="00CD2560"/>
    <w:rsid w:val="00CD4D0B"/>
    <w:rsid w:val="00CD524B"/>
    <w:rsid w:val="00CE71D5"/>
    <w:rsid w:val="00CE73F3"/>
    <w:rsid w:val="00CF36F2"/>
    <w:rsid w:val="00CF3BD3"/>
    <w:rsid w:val="00CF5D38"/>
    <w:rsid w:val="00D00B7A"/>
    <w:rsid w:val="00D0232E"/>
    <w:rsid w:val="00D04106"/>
    <w:rsid w:val="00D14EFD"/>
    <w:rsid w:val="00D17FC8"/>
    <w:rsid w:val="00D20722"/>
    <w:rsid w:val="00D356E6"/>
    <w:rsid w:val="00D4019C"/>
    <w:rsid w:val="00D52C52"/>
    <w:rsid w:val="00D579E2"/>
    <w:rsid w:val="00D641E0"/>
    <w:rsid w:val="00D65D92"/>
    <w:rsid w:val="00D738E5"/>
    <w:rsid w:val="00D75935"/>
    <w:rsid w:val="00D8021E"/>
    <w:rsid w:val="00D8464D"/>
    <w:rsid w:val="00D865A0"/>
    <w:rsid w:val="00D97529"/>
    <w:rsid w:val="00DA36DE"/>
    <w:rsid w:val="00DA3D0A"/>
    <w:rsid w:val="00DA7AAB"/>
    <w:rsid w:val="00DB1C0D"/>
    <w:rsid w:val="00DB51C2"/>
    <w:rsid w:val="00DB5A8C"/>
    <w:rsid w:val="00DD16C6"/>
    <w:rsid w:val="00DD5C20"/>
    <w:rsid w:val="00DD633E"/>
    <w:rsid w:val="00DF1BE0"/>
    <w:rsid w:val="00DF1DFC"/>
    <w:rsid w:val="00E01003"/>
    <w:rsid w:val="00E0446F"/>
    <w:rsid w:val="00E05955"/>
    <w:rsid w:val="00E10A99"/>
    <w:rsid w:val="00E11B7C"/>
    <w:rsid w:val="00E154C8"/>
    <w:rsid w:val="00E15DA1"/>
    <w:rsid w:val="00E17077"/>
    <w:rsid w:val="00E20D9E"/>
    <w:rsid w:val="00E27446"/>
    <w:rsid w:val="00E27DD3"/>
    <w:rsid w:val="00E31B6B"/>
    <w:rsid w:val="00E3439F"/>
    <w:rsid w:val="00E36F90"/>
    <w:rsid w:val="00E3768D"/>
    <w:rsid w:val="00E42EB8"/>
    <w:rsid w:val="00E4531E"/>
    <w:rsid w:val="00E5152A"/>
    <w:rsid w:val="00E54C42"/>
    <w:rsid w:val="00E55ACE"/>
    <w:rsid w:val="00E57BC3"/>
    <w:rsid w:val="00E621B0"/>
    <w:rsid w:val="00E72763"/>
    <w:rsid w:val="00E77A66"/>
    <w:rsid w:val="00E82012"/>
    <w:rsid w:val="00E922BB"/>
    <w:rsid w:val="00EA13D1"/>
    <w:rsid w:val="00EA19EA"/>
    <w:rsid w:val="00EA39A3"/>
    <w:rsid w:val="00EA3B1F"/>
    <w:rsid w:val="00EA7177"/>
    <w:rsid w:val="00EB0515"/>
    <w:rsid w:val="00EB6AE7"/>
    <w:rsid w:val="00EC4554"/>
    <w:rsid w:val="00EC6529"/>
    <w:rsid w:val="00ED045F"/>
    <w:rsid w:val="00ED1C5D"/>
    <w:rsid w:val="00ED7802"/>
    <w:rsid w:val="00EE02E6"/>
    <w:rsid w:val="00EE0C92"/>
    <w:rsid w:val="00EE135A"/>
    <w:rsid w:val="00EE2FAB"/>
    <w:rsid w:val="00EE5EFC"/>
    <w:rsid w:val="00EE7B74"/>
    <w:rsid w:val="00EE7F39"/>
    <w:rsid w:val="00EF7329"/>
    <w:rsid w:val="00F03EB8"/>
    <w:rsid w:val="00F07239"/>
    <w:rsid w:val="00F1074E"/>
    <w:rsid w:val="00F148EC"/>
    <w:rsid w:val="00F203A0"/>
    <w:rsid w:val="00F33CF6"/>
    <w:rsid w:val="00F35EC6"/>
    <w:rsid w:val="00F4085A"/>
    <w:rsid w:val="00F461FE"/>
    <w:rsid w:val="00F50168"/>
    <w:rsid w:val="00F5286E"/>
    <w:rsid w:val="00F55B6B"/>
    <w:rsid w:val="00F62978"/>
    <w:rsid w:val="00F63B36"/>
    <w:rsid w:val="00F63EE6"/>
    <w:rsid w:val="00F640C7"/>
    <w:rsid w:val="00F645B9"/>
    <w:rsid w:val="00F66FE5"/>
    <w:rsid w:val="00F71747"/>
    <w:rsid w:val="00F82364"/>
    <w:rsid w:val="00F8591A"/>
    <w:rsid w:val="00F86314"/>
    <w:rsid w:val="00F86686"/>
    <w:rsid w:val="00F90205"/>
    <w:rsid w:val="00F90EFD"/>
    <w:rsid w:val="00F93E83"/>
    <w:rsid w:val="00FA0087"/>
    <w:rsid w:val="00FA1A32"/>
    <w:rsid w:val="00FA786B"/>
    <w:rsid w:val="00FC0A40"/>
    <w:rsid w:val="00FC183B"/>
    <w:rsid w:val="00FC6513"/>
    <w:rsid w:val="00FC6B8A"/>
    <w:rsid w:val="00FC6CCC"/>
    <w:rsid w:val="00FD5EB5"/>
    <w:rsid w:val="00FE073A"/>
    <w:rsid w:val="00FE0F26"/>
    <w:rsid w:val="00FF054C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ules v:ext="edit">
        <o:r id="V:Rule5" type="connector" idref="#_x0000_s1114"/>
        <o:r id="V:Rule6" type="connector" idref="#_x0000_s1208"/>
        <o:r id="V:Rule7" type="connector" idref="#_x0000_s1115"/>
        <o:r id="V:Rule8" type="connector" idref="#_x0000_s1209"/>
      </o:rules>
    </o:shapelayout>
  </w:shapeDefaults>
  <w:decimalSymbol w:val="."/>
  <w:listSeparator w:val=","/>
  <w14:docId w14:val="576A8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9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816"/>
    <w:rPr>
      <w:kern w:val="2"/>
      <w:sz w:val="21"/>
    </w:rPr>
  </w:style>
  <w:style w:type="paragraph" w:styleId="a6">
    <w:name w:val="footer"/>
    <w:basedOn w:val="a"/>
    <w:link w:val="a7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816"/>
    <w:rPr>
      <w:kern w:val="2"/>
      <w:sz w:val="21"/>
    </w:rPr>
  </w:style>
  <w:style w:type="table" w:styleId="a8">
    <w:name w:val="Table Grid"/>
    <w:basedOn w:val="a1"/>
    <w:rsid w:val="000F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EFBE-8DEA-41A9-98F8-767A2731B9E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DE1B80-ADF1-403B-B612-262DB556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23E319-11C2-4D64-A7C0-0A221CC04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B25BC-90CF-40F9-A98B-7859AD75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2021-04-22T08:11:00Z</dcterms:created>
  <dcterms:modified xsi:type="dcterms:W3CDTF">2022-03-10T04:11:00Z</dcterms:modified>
</cp:coreProperties>
</file>