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7B85" w:rsidRPr="007B1306" w:rsidRDefault="003C7B85" w:rsidP="003C7B85">
      <w:bookmarkStart w:id="0" w:name="_GoBack"/>
      <w:bookmarkEnd w:id="0"/>
    </w:p>
    <w:p w:rsidR="003C7B85" w:rsidRPr="007B1306" w:rsidRDefault="003C7B85" w:rsidP="003C7B85">
      <w:pPr>
        <w:rPr>
          <w:rFonts w:ascii="ＭＳ ゴシック" w:eastAsia="ＭＳ ゴシック" w:hAnsi="ＭＳ ゴシック"/>
          <w:b/>
          <w:sz w:val="28"/>
          <w:szCs w:val="28"/>
        </w:rPr>
      </w:pPr>
      <w:r w:rsidRPr="007B1306">
        <w:rPr>
          <w:rFonts w:ascii="メイリオ" w:eastAsia="メイリオ" w:hAnsi="メイリオ" w:cs="メイリオ"/>
          <w:b/>
          <w:noProof/>
          <w:sz w:val="28"/>
          <w:szCs w:val="28"/>
        </w:rPr>
        <w:drawing>
          <wp:inline distT="0" distB="0" distL="0" distR="0">
            <wp:extent cx="3114675" cy="371475"/>
            <wp:effectExtent l="0" t="0" r="9525" b="9525"/>
            <wp:docPr id="27" name="図 27" descr="\\G1041sv0fs003\国勢調査\平成３２年国勢調査\05　32国調／本調査\2019(H31)年度業務\11_広報・協力依頼（企業コラボ含む）\広報関係\03-3広報素材\国勢調査2020ロゴ\カラー\横_カラー_１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4" descr="\\G1041sv0fs003\国勢調査\平成３２年国勢調査\05　32国調／本調査\2019(H31)年度業務\11_広報・協力依頼（企業コラボ含む）\広報関係\03-3広報素材\国勢調査2020ロゴ\カラー\横_カラー_１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B85" w:rsidRPr="007B1306" w:rsidRDefault="003C7B85" w:rsidP="003C7B85">
      <w:pPr>
        <w:jc w:val="center"/>
        <w:rPr>
          <w:rFonts w:ascii="ＭＳ ゴシック" w:eastAsia="ＭＳ ゴシック" w:hAnsi="ＭＳ ゴシック"/>
          <w:b/>
          <w:sz w:val="28"/>
          <w:szCs w:val="28"/>
        </w:rPr>
      </w:pPr>
    </w:p>
    <w:p w:rsidR="003C7B85" w:rsidRPr="007B1306" w:rsidRDefault="003C7B85" w:rsidP="003C7B85">
      <w:pPr>
        <w:rPr>
          <w:rFonts w:ascii="ＭＳ ゴシック" w:eastAsia="ＭＳ ゴシック" w:hAnsi="ＭＳ ゴシック"/>
          <w:b/>
          <w:sz w:val="28"/>
          <w:szCs w:val="28"/>
        </w:rPr>
      </w:pPr>
    </w:p>
    <w:p w:rsidR="003C7B85" w:rsidRDefault="003C7B85" w:rsidP="003C7B85">
      <w:pPr>
        <w:jc w:val="center"/>
        <w:rPr>
          <w:rFonts w:ascii="HGS創英角ﾎﾟｯﾌﾟ体" w:eastAsia="HGS創英角ﾎﾟｯﾌﾟ体"/>
          <w:sz w:val="36"/>
          <w:szCs w:val="36"/>
        </w:rPr>
      </w:pPr>
    </w:p>
    <w:p w:rsidR="009F7C31" w:rsidRPr="007B1306" w:rsidRDefault="009F7C31" w:rsidP="003C7B85">
      <w:pPr>
        <w:jc w:val="center"/>
        <w:rPr>
          <w:rFonts w:ascii="HGS創英角ﾎﾟｯﾌﾟ体" w:eastAsia="HGS創英角ﾎﾟｯﾌﾟ体"/>
          <w:sz w:val="36"/>
          <w:szCs w:val="36"/>
        </w:rPr>
      </w:pPr>
    </w:p>
    <w:p w:rsidR="003C7B85" w:rsidRPr="007B1306" w:rsidRDefault="003C7B85" w:rsidP="003C7B85">
      <w:pPr>
        <w:jc w:val="center"/>
        <w:rPr>
          <w:rFonts w:ascii="HGS創英角ﾎﾟｯﾌﾟ体" w:eastAsia="HGS創英角ﾎﾟｯﾌﾟ体"/>
          <w:sz w:val="36"/>
          <w:szCs w:val="36"/>
        </w:rPr>
      </w:pPr>
    </w:p>
    <w:tbl>
      <w:tblPr>
        <w:tblpPr w:leftFromText="142" w:rightFromText="142" w:vertAnchor="text" w:horzAnchor="margin" w:tblpXSpec="center" w:tblpY="550"/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6051"/>
      </w:tblGrid>
      <w:tr w:rsidR="009F7C31" w:rsidRPr="007B1306" w:rsidTr="009F7C31">
        <w:trPr>
          <w:trHeight w:val="1009"/>
        </w:trPr>
        <w:tc>
          <w:tcPr>
            <w:tcW w:w="6051" w:type="dxa"/>
          </w:tcPr>
          <w:p w:rsidR="009F7C31" w:rsidRPr="00B07ABB" w:rsidRDefault="009F7C31" w:rsidP="009F7C31">
            <w:pPr>
              <w:spacing w:line="500" w:lineRule="exact"/>
              <w:rPr>
                <w:rFonts w:ascii="メイリオ" w:eastAsia="メイリオ" w:hAnsi="メイリオ" w:cs="メイリオ"/>
                <w:b/>
                <w:sz w:val="32"/>
                <w:szCs w:val="32"/>
              </w:rPr>
            </w:pPr>
            <w:r>
              <w:rPr>
                <w:rFonts w:ascii="メイリオ" w:eastAsia="メイリオ" w:hAnsi="メイリオ" w:cs="メイリオ" w:hint="eastAsia"/>
                <w:b/>
                <w:sz w:val="32"/>
                <w:szCs w:val="32"/>
              </w:rPr>
              <w:t xml:space="preserve"> </w:t>
            </w:r>
            <w:r w:rsidR="00E6675E">
              <w:rPr>
                <w:rFonts w:ascii="メイリオ" w:eastAsia="メイリオ" w:hAnsi="メイリオ" w:cs="メイリオ" w:hint="eastAsia"/>
                <w:b/>
                <w:sz w:val="32"/>
                <w:szCs w:val="32"/>
              </w:rPr>
              <w:t>令和2</w:t>
            </w:r>
            <w:r w:rsidRPr="00B07ABB">
              <w:rPr>
                <w:rFonts w:ascii="メイリオ" w:eastAsia="メイリオ" w:hAnsi="メイリオ" w:cs="メイリオ" w:hint="eastAsia"/>
                <w:b/>
                <w:sz w:val="32"/>
                <w:szCs w:val="32"/>
              </w:rPr>
              <w:t>年国勢調査</w:t>
            </w:r>
          </w:p>
          <w:p w:rsidR="009F7C31" w:rsidRDefault="009F7C31" w:rsidP="009F7C31">
            <w:pPr>
              <w:spacing w:line="500" w:lineRule="exact"/>
              <w:jc w:val="center"/>
              <w:rPr>
                <w:rFonts w:ascii="メイリオ" w:eastAsia="メイリオ" w:hAnsi="メイリオ" w:cs="メイリオ"/>
                <w:b/>
                <w:sz w:val="40"/>
                <w:szCs w:val="40"/>
              </w:rPr>
            </w:pPr>
            <w:r w:rsidRPr="009F7C31">
              <w:rPr>
                <w:rFonts w:ascii="メイリオ" w:eastAsia="メイリオ" w:hAnsi="メイリオ" w:cs="メイリオ" w:hint="eastAsia"/>
                <w:b/>
                <w:spacing w:val="51"/>
                <w:kern w:val="0"/>
                <w:sz w:val="40"/>
                <w:szCs w:val="40"/>
                <w:fitText w:val="5418" w:id="-1502885119"/>
              </w:rPr>
              <w:t>就業状態等基本集計結</w:t>
            </w:r>
            <w:r w:rsidRPr="009F7C31">
              <w:rPr>
                <w:rFonts w:ascii="メイリオ" w:eastAsia="メイリオ" w:hAnsi="メイリオ" w:cs="メイリオ" w:hint="eastAsia"/>
                <w:b/>
                <w:spacing w:val="-1"/>
                <w:kern w:val="0"/>
                <w:sz w:val="40"/>
                <w:szCs w:val="40"/>
                <w:fitText w:val="5418" w:id="-1502885119"/>
              </w:rPr>
              <w:t>果</w:t>
            </w:r>
          </w:p>
          <w:p w:rsidR="009F7C31" w:rsidRPr="009F7C31" w:rsidRDefault="009F7C31" w:rsidP="009F7C31">
            <w:pPr>
              <w:spacing w:afterLines="50" w:after="169" w:line="500" w:lineRule="exact"/>
              <w:jc w:val="center"/>
              <w:rPr>
                <w:rFonts w:ascii="メイリオ" w:eastAsia="メイリオ" w:hAnsi="メイリオ" w:cs="メイリオ"/>
                <w:b/>
                <w:sz w:val="36"/>
                <w:szCs w:val="36"/>
              </w:rPr>
            </w:pPr>
            <w:r w:rsidRPr="009F7C31">
              <w:rPr>
                <w:rFonts w:ascii="メイリオ" w:eastAsia="メイリオ" w:hAnsi="メイリオ" w:cs="メイリオ" w:hint="eastAsia"/>
                <w:b/>
                <w:sz w:val="36"/>
                <w:szCs w:val="36"/>
              </w:rPr>
              <w:t>(大</w:t>
            </w:r>
            <w:r w:rsidR="00EB6C21">
              <w:rPr>
                <w:rFonts w:ascii="メイリオ" w:eastAsia="メイリオ" w:hAnsi="メイリオ" w:cs="メイリオ" w:hint="eastAsia"/>
                <w:b/>
                <w:sz w:val="36"/>
                <w:szCs w:val="36"/>
              </w:rPr>
              <w:t xml:space="preserve"> </w:t>
            </w:r>
            <w:r w:rsidRPr="009F7C31">
              <w:rPr>
                <w:rFonts w:ascii="メイリオ" w:eastAsia="メイリオ" w:hAnsi="メイリオ" w:cs="メイリオ" w:hint="eastAsia"/>
                <w:b/>
                <w:sz w:val="36"/>
                <w:szCs w:val="36"/>
              </w:rPr>
              <w:t>阪</w:t>
            </w:r>
            <w:r w:rsidR="00EB6C21">
              <w:rPr>
                <w:rFonts w:ascii="メイリオ" w:eastAsia="メイリオ" w:hAnsi="メイリオ" w:cs="メイリオ" w:hint="eastAsia"/>
                <w:b/>
                <w:sz w:val="36"/>
                <w:szCs w:val="36"/>
              </w:rPr>
              <w:t xml:space="preserve"> </w:t>
            </w:r>
            <w:r w:rsidRPr="009F7C31">
              <w:rPr>
                <w:rFonts w:ascii="メイリオ" w:eastAsia="メイリオ" w:hAnsi="メイリオ" w:cs="メイリオ" w:hint="eastAsia"/>
                <w:b/>
                <w:sz w:val="36"/>
                <w:szCs w:val="36"/>
              </w:rPr>
              <w:t>府)</w:t>
            </w:r>
          </w:p>
        </w:tc>
      </w:tr>
    </w:tbl>
    <w:p w:rsidR="003C7B85" w:rsidRPr="007B1306" w:rsidRDefault="003C7B85" w:rsidP="003C7B85">
      <w:pPr>
        <w:jc w:val="center"/>
        <w:rPr>
          <w:rFonts w:ascii="HGS創英角ﾎﾟｯﾌﾟ体" w:eastAsia="HGS創英角ﾎﾟｯﾌﾟ体"/>
          <w:sz w:val="36"/>
          <w:szCs w:val="36"/>
        </w:rPr>
      </w:pPr>
    </w:p>
    <w:p w:rsidR="003C7B85" w:rsidRDefault="003C7B85" w:rsidP="003C7B85">
      <w:pPr>
        <w:jc w:val="center"/>
        <w:rPr>
          <w:rFonts w:ascii="HGS創英角ﾎﾟｯﾌﾟ体" w:eastAsia="HGS創英角ﾎﾟｯﾌﾟ体"/>
          <w:sz w:val="28"/>
          <w:szCs w:val="28"/>
        </w:rPr>
      </w:pPr>
    </w:p>
    <w:p w:rsidR="003C7B85" w:rsidRDefault="003C7B85" w:rsidP="003C7B85">
      <w:pPr>
        <w:jc w:val="center"/>
        <w:rPr>
          <w:rFonts w:ascii="HGS創英角ﾎﾟｯﾌﾟ体" w:eastAsia="HGS創英角ﾎﾟｯﾌﾟ体"/>
          <w:sz w:val="28"/>
          <w:szCs w:val="28"/>
        </w:rPr>
      </w:pPr>
    </w:p>
    <w:p w:rsidR="003C7B85" w:rsidRPr="007B1306" w:rsidRDefault="003C7B85" w:rsidP="003C7B85">
      <w:pPr>
        <w:jc w:val="center"/>
        <w:rPr>
          <w:rFonts w:ascii="HGS創英角ﾎﾟｯﾌﾟ体" w:eastAsia="HGS創英角ﾎﾟｯﾌﾟ体"/>
          <w:sz w:val="28"/>
          <w:szCs w:val="28"/>
        </w:rPr>
      </w:pPr>
    </w:p>
    <w:p w:rsidR="003C7B85" w:rsidRPr="004328B6" w:rsidRDefault="003C7B85" w:rsidP="003C7B85">
      <w:pPr>
        <w:jc w:val="center"/>
        <w:rPr>
          <w:rFonts w:ascii="ＭＳ Ｐゴシック" w:eastAsia="ＭＳ Ｐゴシック" w:hAnsi="ＭＳ Ｐゴシック"/>
          <w:sz w:val="24"/>
        </w:rPr>
      </w:pPr>
      <w:r>
        <w:rPr>
          <w:rFonts w:ascii="ＭＳ Ｐゴシック" w:eastAsia="ＭＳ Ｐゴシック" w:hAnsi="ＭＳ Ｐゴシック" w:hint="eastAsia"/>
          <w:sz w:val="24"/>
        </w:rPr>
        <w:t>－</w:t>
      </w:r>
      <w:r w:rsidR="00E6675E">
        <w:rPr>
          <w:rFonts w:ascii="ＭＳ Ｐゴシック" w:eastAsia="ＭＳ Ｐゴシック" w:hAnsi="ＭＳ Ｐゴシック" w:hint="eastAsia"/>
          <w:sz w:val="24"/>
        </w:rPr>
        <w:t>令和2</w:t>
      </w:r>
      <w:r w:rsidRPr="004328B6">
        <w:rPr>
          <w:rFonts w:ascii="ＭＳ Ｐゴシック" w:eastAsia="ＭＳ Ｐゴシック" w:hAnsi="ＭＳ Ｐゴシック" w:hint="eastAsia"/>
          <w:sz w:val="24"/>
        </w:rPr>
        <w:t>（</w:t>
      </w:r>
      <w:r w:rsidR="00E6675E">
        <w:rPr>
          <w:rFonts w:ascii="ＭＳ Ｐゴシック" w:eastAsia="ＭＳ Ｐゴシック" w:hAnsi="ＭＳ Ｐゴシック" w:hint="eastAsia"/>
          <w:sz w:val="24"/>
        </w:rPr>
        <w:t>2</w:t>
      </w:r>
      <w:r w:rsidR="00E6675E">
        <w:rPr>
          <w:rFonts w:ascii="ＭＳ Ｐゴシック" w:eastAsia="ＭＳ Ｐゴシック" w:hAnsi="ＭＳ Ｐゴシック"/>
          <w:sz w:val="24"/>
        </w:rPr>
        <w:t>020</w:t>
      </w:r>
      <w:r w:rsidRPr="004328B6">
        <w:rPr>
          <w:rFonts w:ascii="ＭＳ Ｐゴシック" w:eastAsia="ＭＳ Ｐゴシック" w:hAnsi="ＭＳ Ｐゴシック" w:hint="eastAsia"/>
          <w:sz w:val="24"/>
        </w:rPr>
        <w:t>）年10月</w:t>
      </w:r>
      <w:r w:rsidR="00E6675E">
        <w:rPr>
          <w:rFonts w:ascii="ＭＳ Ｐゴシック" w:eastAsia="ＭＳ Ｐゴシック" w:hAnsi="ＭＳ Ｐゴシック"/>
          <w:sz w:val="24"/>
        </w:rPr>
        <w:t>1</w:t>
      </w:r>
      <w:r w:rsidRPr="004328B6">
        <w:rPr>
          <w:rFonts w:ascii="ＭＳ Ｐゴシック" w:eastAsia="ＭＳ Ｐゴシック" w:hAnsi="ＭＳ Ｐゴシック" w:hint="eastAsia"/>
          <w:sz w:val="24"/>
        </w:rPr>
        <w:t>日現在</w:t>
      </w:r>
      <w:r>
        <w:rPr>
          <w:rFonts w:ascii="ＭＳ Ｐゴシック" w:eastAsia="ＭＳ Ｐゴシック" w:hAnsi="ＭＳ Ｐゴシック" w:hint="eastAsia"/>
          <w:sz w:val="24"/>
        </w:rPr>
        <w:t>－</w:t>
      </w:r>
    </w:p>
    <w:p w:rsidR="003C7B85" w:rsidRPr="007B1306" w:rsidRDefault="003C7B85" w:rsidP="003C7B85">
      <w:pPr>
        <w:jc w:val="right"/>
        <w:rPr>
          <w:rFonts w:ascii="HGS創英角ﾎﾟｯﾌﾟ体" w:eastAsia="HGS創英角ﾎﾟｯﾌﾟ体"/>
          <w:sz w:val="24"/>
        </w:rPr>
      </w:pPr>
    </w:p>
    <w:p w:rsidR="003C7B85" w:rsidRDefault="003C7B85" w:rsidP="003C7B85">
      <w:pPr>
        <w:jc w:val="center"/>
        <w:rPr>
          <w:rFonts w:ascii="メイリオ" w:eastAsia="メイリオ" w:hAnsi="メイリオ" w:cs="メイリオ"/>
          <w:noProof/>
        </w:rPr>
      </w:pPr>
      <w:r w:rsidRPr="007B1306">
        <w:rPr>
          <w:rFonts w:ascii="メイリオ" w:eastAsia="メイリオ" w:hAnsi="メイリオ" w:cs="メイリオ"/>
          <w:noProof/>
        </w:rPr>
        <w:drawing>
          <wp:inline distT="0" distB="0" distL="0" distR="0">
            <wp:extent cx="1762125" cy="1762125"/>
            <wp:effectExtent l="0" t="0" r="9525" b="9525"/>
            <wp:docPr id="26" name="図 26" descr="\\G1041sv0fs003\国勢調査\平成３２年国勢調査\05　32国調／本調査\2019(H31)年度業務\11_広報・協力依頼（企業コラボ含む）\広報関係\03-3広報素材\国勢調査100年ロゴ\02_中\Census100_m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7" descr="\\G1041sv0fs003\国勢調査\平成３２年国勢調査\05　32国調／本調査\2019(H31)年度業務\11_広報・協力依頼（企業コラボ含む）\広報関係\03-3広報素材\国勢調査100年ロゴ\02_中\Census100_mi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B85" w:rsidRDefault="003C7B85" w:rsidP="003C7B85">
      <w:pPr>
        <w:jc w:val="center"/>
        <w:rPr>
          <w:rFonts w:ascii="メイリオ" w:eastAsia="メイリオ" w:hAnsi="メイリオ" w:cs="メイリオ"/>
          <w:noProof/>
        </w:rPr>
      </w:pPr>
    </w:p>
    <w:p w:rsidR="003C7B85" w:rsidRDefault="003C7B85" w:rsidP="003C7B85">
      <w:pPr>
        <w:jc w:val="center"/>
        <w:rPr>
          <w:rFonts w:ascii="メイリオ" w:eastAsia="メイリオ" w:hAnsi="メイリオ" w:cs="メイリオ"/>
          <w:noProof/>
        </w:rPr>
      </w:pPr>
    </w:p>
    <w:p w:rsidR="003C7B85" w:rsidRDefault="003C7B85" w:rsidP="003C7B85">
      <w:pPr>
        <w:jc w:val="center"/>
        <w:rPr>
          <w:rFonts w:ascii="メイリオ" w:eastAsia="メイリオ" w:hAnsi="メイリオ" w:cs="メイリオ"/>
          <w:noProof/>
        </w:rPr>
      </w:pPr>
    </w:p>
    <w:p w:rsidR="003C7B85" w:rsidRPr="007B1306" w:rsidRDefault="003C7B85" w:rsidP="003C7B85">
      <w:pPr>
        <w:jc w:val="center"/>
        <w:rPr>
          <w:rFonts w:ascii="HGS創英角ﾎﾟｯﾌﾟ体" w:eastAsia="HGS創英角ﾎﾟｯﾌﾟ体"/>
          <w:sz w:val="24"/>
        </w:rPr>
      </w:pPr>
    </w:p>
    <w:p w:rsidR="003C7B85" w:rsidRPr="007B1306" w:rsidRDefault="003C7B85" w:rsidP="003C7B85">
      <w:pPr>
        <w:jc w:val="right"/>
        <w:rPr>
          <w:rFonts w:ascii="HGS創英角ﾎﾟｯﾌﾟ体" w:eastAsia="HGS創英角ﾎﾟｯﾌﾟ体"/>
          <w:sz w:val="24"/>
        </w:rPr>
      </w:pPr>
    </w:p>
    <w:p w:rsidR="003C7B85" w:rsidRPr="007B1306" w:rsidRDefault="00E6675E" w:rsidP="003C7B85">
      <w:pPr>
        <w:jc w:val="right"/>
        <w:rPr>
          <w:rFonts w:ascii="HGS創英角ﾎﾟｯﾌﾟ体" w:eastAsia="HGS創英角ﾎﾟｯﾌﾟ体"/>
          <w:sz w:val="28"/>
          <w:szCs w:val="28"/>
        </w:rPr>
      </w:pPr>
      <w:r w:rsidRPr="00E6675E">
        <w:rPr>
          <w:rFonts w:ascii="HGS創英角ﾎﾟｯﾌﾟ体" w:eastAsia="HGS創英角ﾎﾟｯﾌﾟ体" w:hint="eastAsia"/>
          <w:w w:val="94"/>
          <w:kern w:val="0"/>
          <w:sz w:val="28"/>
          <w:szCs w:val="28"/>
          <w:fitText w:val="3471" w:id="-1501817600"/>
        </w:rPr>
        <w:t>公表日：令和4</w:t>
      </w:r>
      <w:r w:rsidR="003C7B85" w:rsidRPr="00E6675E">
        <w:rPr>
          <w:rFonts w:ascii="HGS創英角ﾎﾟｯﾌﾟ体" w:eastAsia="HGS創英角ﾎﾟｯﾌﾟ体" w:hint="eastAsia"/>
          <w:w w:val="94"/>
          <w:kern w:val="0"/>
          <w:sz w:val="28"/>
          <w:szCs w:val="28"/>
          <w:fitText w:val="3471" w:id="-1501817600"/>
        </w:rPr>
        <w:t>年</w:t>
      </w:r>
      <w:r w:rsidRPr="00E6675E">
        <w:rPr>
          <w:rFonts w:ascii="HGS創英角ﾎﾟｯﾌﾟ体" w:eastAsia="HGS創英角ﾎﾟｯﾌﾟ体" w:hint="eastAsia"/>
          <w:w w:val="94"/>
          <w:kern w:val="0"/>
          <w:sz w:val="28"/>
          <w:szCs w:val="28"/>
          <w:fitText w:val="3471" w:id="-1501817600"/>
        </w:rPr>
        <w:t>6</w:t>
      </w:r>
      <w:r w:rsidR="003C7B85" w:rsidRPr="00E6675E">
        <w:rPr>
          <w:rFonts w:ascii="HGS創英角ﾎﾟｯﾌﾟ体" w:eastAsia="HGS創英角ﾎﾟｯﾌﾟ体" w:hint="eastAsia"/>
          <w:w w:val="94"/>
          <w:kern w:val="0"/>
          <w:sz w:val="28"/>
          <w:szCs w:val="28"/>
          <w:fitText w:val="3471" w:id="-1501817600"/>
        </w:rPr>
        <w:t>月</w:t>
      </w:r>
      <w:r w:rsidR="00586327" w:rsidRPr="00E6675E">
        <w:rPr>
          <w:rFonts w:ascii="HGS創英角ﾎﾟｯﾌﾟ体" w:eastAsia="HGS創英角ﾎﾟｯﾌﾟ体" w:hint="eastAsia"/>
          <w:w w:val="94"/>
          <w:kern w:val="0"/>
          <w:sz w:val="28"/>
          <w:szCs w:val="28"/>
          <w:fitText w:val="3471" w:id="-1501817600"/>
        </w:rPr>
        <w:t>30</w:t>
      </w:r>
      <w:r w:rsidR="003C7B85" w:rsidRPr="00E6675E">
        <w:rPr>
          <w:rFonts w:ascii="HGS創英角ﾎﾟｯﾌﾟ体" w:eastAsia="HGS創英角ﾎﾟｯﾌﾟ体" w:hint="eastAsia"/>
          <w:spacing w:val="16"/>
          <w:w w:val="94"/>
          <w:kern w:val="0"/>
          <w:sz w:val="28"/>
          <w:szCs w:val="28"/>
          <w:fitText w:val="3471" w:id="-1501817600"/>
        </w:rPr>
        <w:t>日</w:t>
      </w:r>
    </w:p>
    <w:p w:rsidR="003C7B85" w:rsidRDefault="003C7B85" w:rsidP="003C7B85">
      <w:pPr>
        <w:jc w:val="right"/>
        <w:rPr>
          <w:rFonts w:ascii="HGS創英角ﾎﾟｯﾌﾟ体" w:eastAsia="HGS創英角ﾎﾟｯﾌﾟ体" w:hAnsi="HGS創英角ﾎﾟｯﾌﾟ体"/>
          <w:kern w:val="0"/>
          <w:sz w:val="28"/>
          <w:szCs w:val="28"/>
        </w:rPr>
      </w:pPr>
      <w:r w:rsidRPr="00AC3CB1">
        <w:rPr>
          <w:rFonts w:ascii="HGS創英角ﾎﾟｯﾌﾟ体" w:eastAsia="HGS創英角ﾎﾟｯﾌﾟ体" w:hAnsi="HGS創英角ﾎﾟｯﾌﾟ体" w:hint="eastAsia"/>
          <w:spacing w:val="59"/>
          <w:kern w:val="0"/>
          <w:sz w:val="28"/>
          <w:szCs w:val="28"/>
          <w:fitText w:val="3471" w:id="-1504550400"/>
        </w:rPr>
        <w:t>大阪府総務部統計</w:t>
      </w:r>
      <w:r w:rsidRPr="00AC3CB1">
        <w:rPr>
          <w:rFonts w:ascii="HGS創英角ﾎﾟｯﾌﾟ体" w:eastAsia="HGS創英角ﾎﾟｯﾌﾟ体" w:hAnsi="HGS創英角ﾎﾟｯﾌﾟ体" w:hint="eastAsia"/>
          <w:spacing w:val="4"/>
          <w:kern w:val="0"/>
          <w:sz w:val="28"/>
          <w:szCs w:val="28"/>
          <w:fitText w:val="3471" w:id="-1504550400"/>
        </w:rPr>
        <w:t>課</w:t>
      </w:r>
    </w:p>
    <w:p w:rsidR="002508B1" w:rsidRPr="00D131AF" w:rsidRDefault="002508B1" w:rsidP="00D131AF">
      <w:pPr>
        <w:widowControl/>
        <w:spacing w:beforeLines="50" w:before="169"/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D131AF">
        <w:rPr>
          <w:rFonts w:asciiTheme="majorEastAsia" w:eastAsiaTheme="majorEastAsia" w:hAnsiTheme="majorEastAsia" w:hint="eastAsia"/>
          <w:b/>
          <w:sz w:val="28"/>
          <w:szCs w:val="28"/>
        </w:rPr>
        <w:lastRenderedPageBreak/>
        <w:t>目　　次</w:t>
      </w:r>
    </w:p>
    <w:p w:rsidR="00420F70" w:rsidRDefault="00420F70" w:rsidP="002508B1">
      <w:pPr>
        <w:widowControl/>
        <w:jc w:val="left"/>
        <w:rPr>
          <w:rFonts w:asciiTheme="majorEastAsia" w:eastAsiaTheme="majorEastAsia" w:hAnsiTheme="majorEastAsia"/>
          <w:sz w:val="24"/>
        </w:rPr>
      </w:pPr>
    </w:p>
    <w:p w:rsidR="00420F70" w:rsidRPr="00420F70" w:rsidRDefault="00420F70" w:rsidP="002508B1">
      <w:pPr>
        <w:widowControl/>
        <w:jc w:val="left"/>
        <w:rPr>
          <w:rFonts w:asciiTheme="majorEastAsia" w:eastAsiaTheme="majorEastAsia" w:hAnsiTheme="majorEastAsia"/>
          <w:sz w:val="24"/>
        </w:rPr>
      </w:pPr>
    </w:p>
    <w:p w:rsidR="00420F70" w:rsidRDefault="002508B1" w:rsidP="002508B1">
      <w:pPr>
        <w:widowControl/>
        <w:jc w:val="left"/>
        <w:rPr>
          <w:rFonts w:asciiTheme="majorEastAsia" w:eastAsiaTheme="majorEastAsia" w:hAnsiTheme="majorEastAsia"/>
          <w:sz w:val="24"/>
        </w:rPr>
      </w:pPr>
      <w:r w:rsidRPr="00420F70">
        <w:rPr>
          <w:rFonts w:asciiTheme="majorEastAsia" w:eastAsiaTheme="majorEastAsia" w:hAnsiTheme="majorEastAsia" w:hint="eastAsia"/>
          <w:sz w:val="24"/>
        </w:rPr>
        <w:t>１　労働力状態</w:t>
      </w:r>
      <w:r w:rsidR="00420F70">
        <w:rPr>
          <w:rFonts w:asciiTheme="majorEastAsia" w:eastAsiaTheme="majorEastAsia" w:hAnsiTheme="majorEastAsia" w:hint="eastAsia"/>
          <w:sz w:val="24"/>
        </w:rPr>
        <w:t xml:space="preserve">・・・・・・・・・・・・・・・・・・・・・・・・・・・・・・・ </w:t>
      </w:r>
      <w:r w:rsidR="00420F70">
        <w:rPr>
          <w:rFonts w:asciiTheme="majorEastAsia" w:eastAsiaTheme="majorEastAsia" w:hAnsiTheme="majorEastAsia"/>
          <w:sz w:val="24"/>
        </w:rPr>
        <w:t>1</w:t>
      </w:r>
    </w:p>
    <w:p w:rsidR="00420F70" w:rsidRDefault="00420F70" w:rsidP="002508B1">
      <w:pPr>
        <w:widowControl/>
        <w:jc w:val="left"/>
        <w:rPr>
          <w:rFonts w:asciiTheme="majorEastAsia" w:eastAsiaTheme="majorEastAsia" w:hAnsiTheme="majorEastAsia"/>
          <w:sz w:val="24"/>
        </w:rPr>
      </w:pPr>
    </w:p>
    <w:p w:rsidR="00420F70" w:rsidRDefault="00420F70" w:rsidP="002508B1">
      <w:pPr>
        <w:widowControl/>
        <w:jc w:val="left"/>
        <w:rPr>
          <w:rFonts w:asciiTheme="majorEastAsia" w:eastAsiaTheme="majorEastAsia" w:hAnsiTheme="majorEastAsia"/>
          <w:sz w:val="24"/>
        </w:rPr>
      </w:pPr>
    </w:p>
    <w:p w:rsidR="00420F70" w:rsidRDefault="00420F70" w:rsidP="002508B1">
      <w:pPr>
        <w:widowControl/>
        <w:jc w:val="lef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 xml:space="preserve">２　従業上の地位・・・・・・・・・・・・・・・・・・・・・・・・・・・・・・ </w:t>
      </w:r>
      <w:r>
        <w:rPr>
          <w:rFonts w:asciiTheme="majorEastAsia" w:eastAsiaTheme="majorEastAsia" w:hAnsiTheme="majorEastAsia"/>
          <w:sz w:val="24"/>
        </w:rPr>
        <w:t>6</w:t>
      </w:r>
    </w:p>
    <w:p w:rsidR="00420F70" w:rsidRDefault="00420F70" w:rsidP="00420F70">
      <w:pPr>
        <w:widowControl/>
        <w:jc w:val="left"/>
        <w:rPr>
          <w:rFonts w:asciiTheme="majorEastAsia" w:eastAsiaTheme="majorEastAsia" w:hAnsiTheme="majorEastAsia"/>
          <w:sz w:val="24"/>
        </w:rPr>
      </w:pPr>
    </w:p>
    <w:p w:rsidR="00420F70" w:rsidRPr="00420F70" w:rsidRDefault="00420F70" w:rsidP="00420F70">
      <w:pPr>
        <w:widowControl/>
        <w:jc w:val="left"/>
        <w:rPr>
          <w:rFonts w:asciiTheme="majorEastAsia" w:eastAsiaTheme="majorEastAsia" w:hAnsiTheme="majorEastAsia"/>
          <w:sz w:val="24"/>
        </w:rPr>
      </w:pPr>
    </w:p>
    <w:p w:rsidR="00420F70" w:rsidRDefault="00420F70" w:rsidP="00420F70">
      <w:pPr>
        <w:widowControl/>
        <w:jc w:val="lef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３　産業・・・・・・・・・・・・・・・・・・・・・・・・・・・・・・・・・・10</w:t>
      </w:r>
    </w:p>
    <w:p w:rsidR="00420F70" w:rsidRDefault="00420F70" w:rsidP="00420F70">
      <w:pPr>
        <w:widowControl/>
        <w:jc w:val="left"/>
        <w:rPr>
          <w:rFonts w:asciiTheme="majorEastAsia" w:eastAsiaTheme="majorEastAsia" w:hAnsiTheme="majorEastAsia"/>
          <w:sz w:val="24"/>
        </w:rPr>
      </w:pPr>
    </w:p>
    <w:p w:rsidR="00420F70" w:rsidRDefault="00420F70" w:rsidP="00420F70">
      <w:pPr>
        <w:widowControl/>
        <w:jc w:val="left"/>
        <w:rPr>
          <w:rFonts w:asciiTheme="majorEastAsia" w:eastAsiaTheme="majorEastAsia" w:hAnsiTheme="majorEastAsia"/>
          <w:sz w:val="24"/>
        </w:rPr>
      </w:pPr>
    </w:p>
    <w:p w:rsidR="00420F70" w:rsidRDefault="00420F70" w:rsidP="00420F70">
      <w:pPr>
        <w:widowControl/>
        <w:jc w:val="lef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４　職業・・・・・・・・・・・・・・・・・・・・・・・・・・・・・・・・・・16</w:t>
      </w:r>
    </w:p>
    <w:p w:rsidR="00420F70" w:rsidRDefault="00420F70" w:rsidP="00420F70">
      <w:pPr>
        <w:widowControl/>
        <w:jc w:val="left"/>
        <w:rPr>
          <w:rFonts w:asciiTheme="majorEastAsia" w:eastAsiaTheme="majorEastAsia" w:hAnsiTheme="majorEastAsia"/>
          <w:sz w:val="24"/>
        </w:rPr>
      </w:pPr>
    </w:p>
    <w:p w:rsidR="00420F70" w:rsidRPr="00420F70" w:rsidRDefault="00420F70" w:rsidP="00420F70">
      <w:pPr>
        <w:widowControl/>
        <w:jc w:val="left"/>
        <w:rPr>
          <w:rFonts w:asciiTheme="majorEastAsia" w:eastAsiaTheme="majorEastAsia" w:hAnsiTheme="majorEastAsia"/>
          <w:sz w:val="24"/>
        </w:rPr>
      </w:pPr>
    </w:p>
    <w:p w:rsidR="00420F70" w:rsidRDefault="00420F70" w:rsidP="00420F70">
      <w:pPr>
        <w:widowControl/>
        <w:jc w:val="lef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５　夫婦の労働力状態　・・・・・・・・・・・・・・・・・・・・・・・・・・・21</w:t>
      </w:r>
    </w:p>
    <w:p w:rsidR="00420F70" w:rsidRDefault="00420F70" w:rsidP="00420F70">
      <w:pPr>
        <w:widowControl/>
        <w:jc w:val="left"/>
        <w:rPr>
          <w:rFonts w:asciiTheme="majorEastAsia" w:eastAsiaTheme="majorEastAsia" w:hAnsiTheme="majorEastAsia"/>
          <w:sz w:val="24"/>
        </w:rPr>
      </w:pPr>
    </w:p>
    <w:p w:rsidR="00420F70" w:rsidRDefault="00420F70" w:rsidP="00420F70">
      <w:pPr>
        <w:widowControl/>
        <w:jc w:val="left"/>
        <w:rPr>
          <w:rFonts w:asciiTheme="majorEastAsia" w:eastAsiaTheme="majorEastAsia" w:hAnsiTheme="majorEastAsia"/>
          <w:sz w:val="24"/>
        </w:rPr>
      </w:pPr>
    </w:p>
    <w:p w:rsidR="00420F70" w:rsidRDefault="00420F70" w:rsidP="00420F70">
      <w:pPr>
        <w:widowControl/>
        <w:jc w:val="lef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６　外国人就業者・・・・・・・・・・・・・・・・・・・・・・・・・・・・・・22</w:t>
      </w:r>
    </w:p>
    <w:p w:rsidR="00420F70" w:rsidRDefault="00420F70" w:rsidP="00420F70">
      <w:pPr>
        <w:widowControl/>
        <w:jc w:val="left"/>
        <w:rPr>
          <w:rFonts w:asciiTheme="majorEastAsia" w:eastAsiaTheme="majorEastAsia" w:hAnsiTheme="majorEastAsia"/>
          <w:sz w:val="24"/>
        </w:rPr>
      </w:pPr>
    </w:p>
    <w:p w:rsidR="00420F70" w:rsidRDefault="00420F70" w:rsidP="00420F70">
      <w:pPr>
        <w:widowControl/>
        <w:jc w:val="left"/>
        <w:rPr>
          <w:rFonts w:asciiTheme="majorEastAsia" w:eastAsiaTheme="majorEastAsia" w:hAnsiTheme="majorEastAsia"/>
          <w:sz w:val="24"/>
        </w:rPr>
      </w:pPr>
    </w:p>
    <w:p w:rsidR="00420F70" w:rsidRDefault="00420F70" w:rsidP="00420F70">
      <w:pPr>
        <w:widowControl/>
        <w:jc w:val="lef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７　その他・・・・・・・・・・・・・・・・・・・・・・・・・・・・・・・・・27</w:t>
      </w:r>
    </w:p>
    <w:p w:rsidR="00420F70" w:rsidRDefault="00420F70" w:rsidP="00420F70">
      <w:pPr>
        <w:widowControl/>
        <w:jc w:val="left"/>
        <w:rPr>
          <w:rFonts w:asciiTheme="majorEastAsia" w:eastAsiaTheme="majorEastAsia" w:hAnsiTheme="majorEastAsia"/>
          <w:sz w:val="24"/>
        </w:rPr>
      </w:pPr>
    </w:p>
    <w:p w:rsidR="00420F70" w:rsidRDefault="00420F70" w:rsidP="00420F70">
      <w:pPr>
        <w:widowControl/>
        <w:jc w:val="left"/>
        <w:rPr>
          <w:rFonts w:asciiTheme="majorEastAsia" w:eastAsiaTheme="majorEastAsia" w:hAnsiTheme="majorEastAsia"/>
          <w:sz w:val="24"/>
        </w:rPr>
      </w:pPr>
    </w:p>
    <w:p w:rsidR="00420F70" w:rsidRDefault="00420F70" w:rsidP="00420F70">
      <w:pPr>
        <w:widowControl/>
        <w:jc w:val="left"/>
        <w:rPr>
          <w:rFonts w:asciiTheme="majorEastAsia" w:eastAsiaTheme="majorEastAsia" w:hAnsiTheme="majorEastAsia"/>
          <w:sz w:val="24"/>
        </w:rPr>
      </w:pPr>
    </w:p>
    <w:p w:rsidR="00420F70" w:rsidRDefault="00420F70">
      <w:pPr>
        <w:widowControl/>
        <w:jc w:val="left"/>
        <w:rPr>
          <w:rFonts w:asciiTheme="minorEastAsia" w:eastAsiaTheme="minorEastAsia" w:hAnsiTheme="minorEastAsia"/>
          <w:sz w:val="24"/>
        </w:rPr>
      </w:pPr>
      <w:r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19F6233F" wp14:editId="12B2D96B">
                <wp:simplePos x="0" y="0"/>
                <wp:positionH relativeFrom="margin">
                  <wp:align>right</wp:align>
                </wp:positionH>
                <wp:positionV relativeFrom="paragraph">
                  <wp:posOffset>214630</wp:posOffset>
                </wp:positionV>
                <wp:extent cx="5740400" cy="485775"/>
                <wp:effectExtent l="0" t="0" r="12700" b="28575"/>
                <wp:wrapNone/>
                <wp:docPr id="3" name="正方形/長方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0" cy="48577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A4598" w:rsidRPr="00C84E2A" w:rsidRDefault="002A4598" w:rsidP="00420F70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就業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  <w:t>状態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等</w:t>
                            </w:r>
                            <w:r w:rsidRPr="007649C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基本集計は、全ての調査票を用いて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人口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労働力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  <w:t>状態、従業上の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地位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  <w:t>、産業・職業大分類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  <w:t>等に関する結果</w:t>
                            </w:r>
                            <w:r w:rsidRPr="007649C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について集計した確定値です。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F6233F" id="正方形/長方形 3" o:spid="_x0000_s1026" style="position:absolute;margin-left:400.8pt;margin-top:16.9pt;width:452pt;height:38.25pt;z-index:251920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" filled="f" strokeweight="1.25pt">
                <v:textbox inset="5.85pt,.7pt,5.85pt,.7pt">
                  <w:txbxContent>
                    <w:p w:rsidR="002A4598" w:rsidRPr="00C84E2A" w:rsidRDefault="002A4598" w:rsidP="00420F70">
                      <w:pPr>
                        <w:rPr>
                          <w:rFonts w:ascii="ＭＳ ゴシック" w:eastAsia="ＭＳ ゴシック" w:hAnsi="ＭＳ ゴシック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2"/>
                        </w:rPr>
                        <w:t>就業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2"/>
                          <w:szCs w:val="22"/>
                        </w:rPr>
                        <w:t>状態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2"/>
                        </w:rPr>
                        <w:t>等</w:t>
                      </w:r>
                      <w:r w:rsidRPr="007649CA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2"/>
                        </w:rPr>
                        <w:t>基本集計は、全ての調査票を用いて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2"/>
                        </w:rPr>
                        <w:t>人口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2"/>
                        </w:rPr>
                        <w:t>労働力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2"/>
                          <w:szCs w:val="22"/>
                        </w:rPr>
                        <w:t>状態、従業上の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2"/>
                        </w:rPr>
                        <w:t>地位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2"/>
                          <w:szCs w:val="22"/>
                        </w:rPr>
                        <w:t>、産業・職業大分類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2"/>
                        </w:rPr>
                        <w:t>別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2"/>
                          <w:szCs w:val="22"/>
                        </w:rPr>
                        <w:t>等に関する結果</w:t>
                      </w:r>
                      <w:r w:rsidRPr="007649CA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2"/>
                        </w:rPr>
                        <w:t>について集計した確定値です。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20F70" w:rsidRDefault="00420F70">
      <w:pPr>
        <w:widowControl/>
        <w:jc w:val="left"/>
        <w:rPr>
          <w:rFonts w:asciiTheme="minorEastAsia" w:eastAsiaTheme="minorEastAsia" w:hAnsiTheme="minorEastAsia"/>
          <w:sz w:val="24"/>
        </w:rPr>
      </w:pPr>
    </w:p>
    <w:p w:rsidR="00420F70" w:rsidRDefault="00420F70">
      <w:pPr>
        <w:widowControl/>
        <w:jc w:val="left"/>
        <w:rPr>
          <w:rFonts w:asciiTheme="minorEastAsia" w:eastAsiaTheme="minorEastAsia" w:hAnsiTheme="minorEastAsia"/>
          <w:sz w:val="24"/>
        </w:rPr>
      </w:pPr>
    </w:p>
    <w:p w:rsidR="00420F70" w:rsidRDefault="00420F70">
      <w:pPr>
        <w:widowControl/>
        <w:jc w:val="left"/>
        <w:rPr>
          <w:rFonts w:asciiTheme="minorEastAsia" w:eastAsiaTheme="minorEastAsia" w:hAnsiTheme="minorEastAsia"/>
          <w:sz w:val="24"/>
        </w:rPr>
      </w:pPr>
    </w:p>
    <w:p w:rsidR="00420F70" w:rsidRDefault="00420F70">
      <w:pPr>
        <w:widowControl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sz w:val="24"/>
        </w:rPr>
        <w:br w:type="page"/>
      </w:r>
    </w:p>
    <w:p w:rsidR="00EC737E" w:rsidRPr="00D131AF" w:rsidRDefault="00E5065E" w:rsidP="00E5065E">
      <w:pPr>
        <w:widowControl/>
        <w:spacing w:line="360" w:lineRule="auto"/>
        <w:jc w:val="left"/>
        <w:rPr>
          <w:rFonts w:ascii="ＭＳ ゴシック" w:eastAsia="ＭＳ ゴシック" w:hAnsi="ＭＳ ゴシック"/>
          <w:b/>
          <w:szCs w:val="21"/>
        </w:rPr>
      </w:pPr>
      <w:r>
        <w:rPr>
          <w:rFonts w:asciiTheme="minorEastAsia" w:eastAsiaTheme="minorEastAsia" w:hAnsiTheme="minorEastAsia" w:hint="eastAsia"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margin">
                  <wp:posOffset>-157480</wp:posOffset>
                </wp:positionH>
                <wp:positionV relativeFrom="paragraph">
                  <wp:posOffset>3810</wp:posOffset>
                </wp:positionV>
                <wp:extent cx="6057900" cy="8772525"/>
                <wp:effectExtent l="0" t="0" r="19050" b="28575"/>
                <wp:wrapNone/>
                <wp:docPr id="130" name="正方形/長方形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8772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F42A1D" id="正方形/長方形 130" o:spid="_x0000_s1026" style="position:absolute;left:0;text-align:left;margin-left:-12.4pt;margin-top:.3pt;width:477pt;height:690.75pt;z-index:25188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" filled="f" strokecolor="black [3213]" strokeweight="2pt">
                <v:stroke dashstyle="1 1"/>
                <w10:wrap anchorx="margin"/>
              </v:rect>
            </w:pict>
          </mc:Fallback>
        </mc:AlternateContent>
      </w:r>
      <w:r w:rsidR="00EC737E" w:rsidRPr="00D131AF">
        <w:rPr>
          <w:rFonts w:ascii="ＭＳ ゴシック" w:eastAsia="ＭＳ ゴシック" w:hAnsi="ＭＳ ゴシック" w:hint="eastAsia"/>
          <w:b/>
          <w:szCs w:val="21"/>
        </w:rPr>
        <w:t>＜利用上の注意＞</w:t>
      </w:r>
    </w:p>
    <w:p w:rsidR="00EC737E" w:rsidRDefault="00DB06EC" w:rsidP="00EC737E">
      <w:pPr>
        <w:rPr>
          <w:szCs w:val="21"/>
        </w:rPr>
      </w:pPr>
      <w:r>
        <w:rPr>
          <w:rFonts w:hint="eastAsia"/>
          <w:szCs w:val="21"/>
        </w:rPr>
        <w:t>○</w:t>
      </w:r>
      <w:r w:rsidR="00EC737E">
        <w:rPr>
          <w:rFonts w:hint="eastAsia"/>
          <w:szCs w:val="21"/>
        </w:rPr>
        <w:t xml:space="preserve">　本文及び図表中の数値は、表章単位未満で四捨五入しているため、合計と内訳の計は必ずしも</w:t>
      </w:r>
      <w:r w:rsidR="0085645E">
        <w:rPr>
          <w:rFonts w:hint="eastAsia"/>
          <w:szCs w:val="21"/>
        </w:rPr>
        <w:t>一致</w:t>
      </w:r>
    </w:p>
    <w:p w:rsidR="00EC737E" w:rsidRDefault="00EC737E" w:rsidP="00EC737E">
      <w:pPr>
        <w:ind w:firstLineChars="100" w:firstLine="197"/>
        <w:rPr>
          <w:szCs w:val="21"/>
        </w:rPr>
      </w:pPr>
      <w:r>
        <w:rPr>
          <w:rFonts w:hint="eastAsia"/>
          <w:szCs w:val="21"/>
        </w:rPr>
        <w:t>しません。</w:t>
      </w:r>
    </w:p>
    <w:p w:rsidR="00EC737E" w:rsidRDefault="00DB06EC" w:rsidP="00EC737E">
      <w:pPr>
        <w:rPr>
          <w:szCs w:val="21"/>
        </w:rPr>
      </w:pPr>
      <w:r>
        <w:rPr>
          <w:rFonts w:hint="eastAsia"/>
          <w:szCs w:val="21"/>
        </w:rPr>
        <w:t>○</w:t>
      </w:r>
      <w:r w:rsidR="00EC737E">
        <w:rPr>
          <w:rFonts w:hint="eastAsia"/>
          <w:szCs w:val="21"/>
        </w:rPr>
        <w:t xml:space="preserve">　割合は、特に注記のない限り、分母から不詳を除い</w:t>
      </w:r>
      <w:r>
        <w:rPr>
          <w:rFonts w:hint="eastAsia"/>
          <w:szCs w:val="21"/>
        </w:rPr>
        <w:t>て、</w:t>
      </w:r>
      <w:r w:rsidR="00EC737E">
        <w:rPr>
          <w:rFonts w:hint="eastAsia"/>
          <w:szCs w:val="21"/>
        </w:rPr>
        <w:t>又は不詳補完値により算出しています。</w:t>
      </w:r>
    </w:p>
    <w:p w:rsidR="009A2F73" w:rsidRPr="00BD2DAF" w:rsidRDefault="009A2F73" w:rsidP="009A2F73">
      <w:pPr>
        <w:spacing w:line="280" w:lineRule="exact"/>
        <w:rPr>
          <w:sz w:val="18"/>
          <w:szCs w:val="18"/>
        </w:rPr>
      </w:pPr>
      <w:r>
        <w:rPr>
          <w:rFonts w:hint="eastAsia"/>
          <w:szCs w:val="21"/>
        </w:rPr>
        <w:t xml:space="preserve">　</w:t>
      </w:r>
      <w:r w:rsidRPr="00BD2DAF">
        <w:rPr>
          <w:rFonts w:hint="eastAsia"/>
          <w:sz w:val="18"/>
          <w:szCs w:val="18"/>
        </w:rPr>
        <w:t>【不詳補完値について】</w:t>
      </w:r>
    </w:p>
    <w:p w:rsidR="009A2F73" w:rsidRPr="00BD2DAF" w:rsidRDefault="009A2F73" w:rsidP="009A2F73">
      <w:pPr>
        <w:spacing w:line="280" w:lineRule="exact"/>
        <w:ind w:leftChars="100" w:left="197"/>
        <w:rPr>
          <w:rFonts w:asciiTheme="minorEastAsia" w:eastAsiaTheme="minorEastAsia" w:hAnsiTheme="minorEastAsia"/>
          <w:color w:val="000000" w:themeColor="text1"/>
          <w:sz w:val="18"/>
          <w:szCs w:val="18"/>
        </w:rPr>
      </w:pPr>
      <w:r w:rsidRPr="00BD2DAF">
        <w:rPr>
          <w:rFonts w:hint="eastAsia"/>
          <w:sz w:val="18"/>
          <w:szCs w:val="18"/>
        </w:rPr>
        <w:t xml:space="preserve">　</w:t>
      </w:r>
      <w:r w:rsidRPr="00BD2DAF">
        <w:rPr>
          <w:rFonts w:asciiTheme="minorEastAsia" w:eastAsiaTheme="minorEastAsia" w:hAnsiTheme="minorEastAsia" w:hint="eastAsia"/>
          <w:sz w:val="18"/>
          <w:szCs w:val="18"/>
        </w:rPr>
        <w:t>総務省統計局は、利用者の利便性向上を図るため、主な項目の集計結果(原数値)に含まれる「不詳」を不詳以外のデータの構成比に応じたあん分等によって補完した「不詳補完値」を算出し、これを表章した統計表を参考表として提供</w:t>
      </w:r>
      <w:r w:rsidRPr="00BD2DAF">
        <w:rPr>
          <w:rFonts w:asciiTheme="minorEastAsia" w:eastAsiaTheme="minorEastAsia" w:hAnsiTheme="minorEastAsia" w:hint="eastAsia"/>
          <w:color w:val="000000" w:themeColor="text1"/>
          <w:sz w:val="18"/>
          <w:szCs w:val="18"/>
        </w:rPr>
        <w:t>しています。</w:t>
      </w:r>
    </w:p>
    <w:p w:rsidR="009A2F73" w:rsidRPr="00BD2DAF" w:rsidRDefault="009A2F73" w:rsidP="009A2F73">
      <w:pPr>
        <w:spacing w:line="280" w:lineRule="exact"/>
        <w:ind w:leftChars="100" w:left="197"/>
        <w:rPr>
          <w:rFonts w:asciiTheme="minorEastAsia" w:eastAsiaTheme="minorEastAsia" w:hAnsiTheme="minorEastAsia"/>
          <w:color w:val="000000" w:themeColor="text1"/>
          <w:sz w:val="18"/>
          <w:szCs w:val="18"/>
        </w:rPr>
      </w:pPr>
      <w:r w:rsidRPr="00BD2DAF">
        <w:rPr>
          <w:rFonts w:asciiTheme="minorEastAsia" w:eastAsiaTheme="minorEastAsia" w:hAnsiTheme="minorEastAsia" w:hint="eastAsia"/>
          <w:color w:val="000000" w:themeColor="text1"/>
          <w:sz w:val="18"/>
          <w:szCs w:val="18"/>
        </w:rPr>
        <w:t xml:space="preserve">　この冊子では、労働力状態</w:t>
      </w:r>
      <w:r>
        <w:rPr>
          <w:rFonts w:asciiTheme="minorEastAsia" w:eastAsiaTheme="minorEastAsia" w:hAnsiTheme="minorEastAsia" w:hint="eastAsia"/>
          <w:color w:val="000000" w:themeColor="text1"/>
          <w:sz w:val="18"/>
          <w:szCs w:val="18"/>
        </w:rPr>
        <w:t>、</w:t>
      </w:r>
      <w:r w:rsidRPr="00BD2DAF">
        <w:rPr>
          <w:rFonts w:asciiTheme="minorEastAsia" w:eastAsiaTheme="minorEastAsia" w:hAnsiTheme="minorEastAsia" w:hint="eastAsia"/>
          <w:color w:val="000000" w:themeColor="text1"/>
          <w:sz w:val="18"/>
          <w:szCs w:val="18"/>
        </w:rPr>
        <w:t>従業上の地位</w:t>
      </w:r>
      <w:r>
        <w:rPr>
          <w:rFonts w:asciiTheme="minorEastAsia" w:eastAsiaTheme="minorEastAsia" w:hAnsiTheme="minorEastAsia" w:hint="eastAsia"/>
          <w:color w:val="000000" w:themeColor="text1"/>
          <w:sz w:val="18"/>
          <w:szCs w:val="18"/>
        </w:rPr>
        <w:t>、</w:t>
      </w:r>
      <w:r w:rsidRPr="00BD2DAF">
        <w:rPr>
          <w:rFonts w:asciiTheme="minorEastAsia" w:eastAsiaTheme="minorEastAsia" w:hAnsiTheme="minorEastAsia" w:hint="eastAsia"/>
          <w:color w:val="000000" w:themeColor="text1"/>
          <w:sz w:val="18"/>
          <w:szCs w:val="18"/>
        </w:rPr>
        <w:t>産業</w:t>
      </w:r>
      <w:r>
        <w:rPr>
          <w:rFonts w:asciiTheme="minorEastAsia" w:eastAsiaTheme="minorEastAsia" w:hAnsiTheme="minorEastAsia" w:hint="eastAsia"/>
          <w:color w:val="000000" w:themeColor="text1"/>
          <w:sz w:val="18"/>
          <w:szCs w:val="18"/>
        </w:rPr>
        <w:t>及び</w:t>
      </w:r>
      <w:r w:rsidRPr="00BD2DAF">
        <w:rPr>
          <w:rFonts w:asciiTheme="minorEastAsia" w:eastAsiaTheme="minorEastAsia" w:hAnsiTheme="minorEastAsia" w:hint="eastAsia"/>
          <w:color w:val="000000" w:themeColor="text1"/>
          <w:sz w:val="18"/>
          <w:szCs w:val="18"/>
        </w:rPr>
        <w:t>職業については不詳補完値を、5年前との比較においては平成27年国勢調査を同様の方法で遡及集計した結果を用いています。</w:t>
      </w:r>
      <w:r>
        <w:rPr>
          <w:rFonts w:asciiTheme="minorEastAsia" w:eastAsiaTheme="minorEastAsia" w:hAnsiTheme="minorEastAsia" w:hint="eastAsia"/>
          <w:color w:val="000000" w:themeColor="text1"/>
          <w:sz w:val="18"/>
          <w:szCs w:val="18"/>
        </w:rPr>
        <w:t>ただし、</w:t>
      </w:r>
      <w:r w:rsidRPr="00BD2DAF">
        <w:rPr>
          <w:rFonts w:asciiTheme="minorEastAsia" w:eastAsiaTheme="minorEastAsia" w:hAnsiTheme="minorEastAsia" w:hint="eastAsia"/>
          <w:color w:val="000000" w:themeColor="text1"/>
          <w:sz w:val="18"/>
          <w:szCs w:val="18"/>
        </w:rPr>
        <w:t>労働力状態以外</w:t>
      </w:r>
      <w:r>
        <w:rPr>
          <w:rFonts w:asciiTheme="minorEastAsia" w:eastAsiaTheme="minorEastAsia" w:hAnsiTheme="minorEastAsia" w:hint="eastAsia"/>
          <w:color w:val="000000" w:themeColor="text1"/>
          <w:sz w:val="18"/>
          <w:szCs w:val="18"/>
        </w:rPr>
        <w:t>で</w:t>
      </w:r>
      <w:r w:rsidRPr="00BD2DAF">
        <w:rPr>
          <w:rFonts w:asciiTheme="minorEastAsia" w:eastAsiaTheme="minorEastAsia" w:hAnsiTheme="minorEastAsia" w:hint="eastAsia"/>
          <w:color w:val="000000" w:themeColor="text1"/>
          <w:sz w:val="18"/>
          <w:szCs w:val="18"/>
        </w:rPr>
        <w:t>年齢別で表章</w:t>
      </w:r>
      <w:r>
        <w:rPr>
          <w:rFonts w:asciiTheme="minorEastAsia" w:eastAsiaTheme="minorEastAsia" w:hAnsiTheme="minorEastAsia" w:hint="eastAsia"/>
          <w:color w:val="000000" w:themeColor="text1"/>
          <w:sz w:val="18"/>
          <w:szCs w:val="18"/>
        </w:rPr>
        <w:t>しているものについて</w:t>
      </w:r>
      <w:r w:rsidRPr="00BD2DAF">
        <w:rPr>
          <w:rFonts w:asciiTheme="minorEastAsia" w:eastAsiaTheme="minorEastAsia" w:hAnsiTheme="minorEastAsia" w:hint="eastAsia"/>
          <w:color w:val="000000" w:themeColor="text1"/>
          <w:sz w:val="18"/>
          <w:szCs w:val="18"/>
        </w:rPr>
        <w:t>は、不詳補完値がないため、</w:t>
      </w:r>
      <w:r w:rsidRPr="00BD2DAF">
        <w:rPr>
          <w:rFonts w:asciiTheme="minorEastAsia" w:eastAsiaTheme="minorEastAsia" w:hAnsiTheme="minorEastAsia" w:cs="ＭＳ ゴシック" w:hint="eastAsia"/>
          <w:color w:val="000000" w:themeColor="text1"/>
          <w:kern w:val="0"/>
          <w:sz w:val="18"/>
          <w:szCs w:val="18"/>
        </w:rPr>
        <w:t>集計結果(原数値)を用いています。</w:t>
      </w:r>
    </w:p>
    <w:p w:rsidR="009A2F73" w:rsidRPr="00BD2DAF" w:rsidRDefault="009A2F73" w:rsidP="009A2F73">
      <w:pPr>
        <w:spacing w:line="280" w:lineRule="exact"/>
        <w:ind w:leftChars="100" w:left="197"/>
        <w:rPr>
          <w:rFonts w:asciiTheme="minorEastAsia" w:eastAsiaTheme="minorEastAsia" w:hAnsiTheme="minorEastAsia"/>
          <w:sz w:val="18"/>
          <w:szCs w:val="18"/>
        </w:rPr>
      </w:pPr>
      <w:r w:rsidRPr="00BD2DAF">
        <w:rPr>
          <w:rFonts w:asciiTheme="minorEastAsia" w:eastAsiaTheme="minorEastAsia" w:hAnsiTheme="minorEastAsia" w:hint="eastAsia"/>
          <w:sz w:val="18"/>
          <w:szCs w:val="18"/>
        </w:rPr>
        <w:t xml:space="preserve">　不詳補完値の算出方法については、総務省統計局『令和２年国勢調査　就業状態等基本集計結果　結果の概要』28ページを参照してください。</w:t>
      </w:r>
    </w:p>
    <w:p w:rsidR="009A2F73" w:rsidRPr="00BD2DAF" w:rsidRDefault="009A2F73" w:rsidP="009A2F73">
      <w:pPr>
        <w:spacing w:line="280" w:lineRule="exact"/>
        <w:rPr>
          <w:rFonts w:eastAsiaTheme="minorEastAsia" w:cs="ＭＳ ゴシック"/>
          <w:kern w:val="0"/>
          <w:sz w:val="18"/>
          <w:szCs w:val="18"/>
        </w:rPr>
      </w:pPr>
      <w:r w:rsidRPr="00BD2DAF">
        <w:rPr>
          <w:rFonts w:hint="eastAsia"/>
          <w:sz w:val="18"/>
          <w:szCs w:val="18"/>
        </w:rPr>
        <w:t xml:space="preserve">　</w:t>
      </w:r>
      <w:r>
        <w:rPr>
          <w:rFonts w:hint="eastAsia"/>
          <w:sz w:val="18"/>
          <w:szCs w:val="18"/>
        </w:rPr>
        <w:t xml:space="preserve">　　</w:t>
      </w:r>
      <w:hyperlink r:id="rId10" w:history="1">
        <w:r w:rsidRPr="0044740B">
          <w:rPr>
            <w:rStyle w:val="a5"/>
            <w:rFonts w:eastAsiaTheme="minorEastAsia" w:cs="ＭＳ ゴシック"/>
            <w:kern w:val="0"/>
            <w:sz w:val="18"/>
            <w:szCs w:val="18"/>
          </w:rPr>
          <w:t>https://www.stat.go.jp/data/kokusei/2020/kekka.html</w:t>
        </w:r>
      </w:hyperlink>
    </w:p>
    <w:p w:rsidR="009A2F73" w:rsidRDefault="009A2F73" w:rsidP="009A2F73">
      <w:pPr>
        <w:widowControl/>
        <w:spacing w:line="280" w:lineRule="exact"/>
        <w:ind w:leftChars="50" w:left="99"/>
        <w:jc w:val="left"/>
        <w:rPr>
          <w:rFonts w:asciiTheme="minorEastAsia" w:eastAsiaTheme="minorEastAsia" w:hAnsiTheme="minorEastAsia" w:cs="ＭＳ ゴシック"/>
          <w:kern w:val="0"/>
          <w:sz w:val="18"/>
          <w:szCs w:val="18"/>
        </w:rPr>
      </w:pPr>
      <w:r w:rsidRPr="00BD2DAF">
        <w:rPr>
          <w:rFonts w:asciiTheme="minorEastAsia" w:eastAsiaTheme="minorEastAsia" w:hAnsiTheme="minorEastAsia" w:cs="ＭＳ ゴシック" w:hint="eastAsia"/>
          <w:kern w:val="0"/>
          <w:sz w:val="18"/>
          <w:szCs w:val="18"/>
        </w:rPr>
        <w:t xml:space="preserve">　なお、大阪府の集計結果(原数値)は、次のとおりです。</w:t>
      </w:r>
    </w:p>
    <w:p w:rsidR="008B7053" w:rsidRDefault="008B7053" w:rsidP="00EB6C21">
      <w:pPr>
        <w:widowControl/>
        <w:jc w:val="left"/>
        <w:rPr>
          <w:rFonts w:asciiTheme="minorEastAsia" w:eastAsiaTheme="minorEastAsia" w:hAnsiTheme="minorEastAsia" w:cs="ＭＳ ゴシック"/>
          <w:kern w:val="0"/>
          <w:szCs w:val="21"/>
        </w:rPr>
      </w:pPr>
    </w:p>
    <w:p w:rsidR="008B7053" w:rsidRPr="003B5E5D" w:rsidRDefault="008B7053">
      <w:pPr>
        <w:widowControl/>
        <w:jc w:val="left"/>
        <w:rPr>
          <w:rFonts w:asciiTheme="minorEastAsia" w:eastAsiaTheme="minorEastAsia" w:hAnsiTheme="minorEastAsia" w:cs="ＭＳ ゴシック"/>
          <w:kern w:val="0"/>
          <w:szCs w:val="21"/>
        </w:rPr>
      </w:pPr>
    </w:p>
    <w:p w:rsidR="008B7053" w:rsidRDefault="00840C71">
      <w:pPr>
        <w:widowControl/>
        <w:jc w:val="left"/>
        <w:rPr>
          <w:rFonts w:asciiTheme="minorEastAsia" w:eastAsiaTheme="minorEastAsia" w:hAnsiTheme="minorEastAsia" w:cs="ＭＳ ゴシック"/>
          <w:kern w:val="0"/>
          <w:szCs w:val="21"/>
        </w:rPr>
      </w:pPr>
      <w:r w:rsidRPr="00840C71">
        <w:rPr>
          <w:noProof/>
        </w:rPr>
        <w:drawing>
          <wp:inline distT="0" distB="0" distL="0" distR="0">
            <wp:extent cx="5759450" cy="5059346"/>
            <wp:effectExtent l="0" t="0" r="0" b="825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05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053">
        <w:rPr>
          <w:rFonts w:asciiTheme="minorEastAsia" w:eastAsiaTheme="minorEastAsia" w:hAnsiTheme="minorEastAsia" w:cs="ＭＳ ゴシック"/>
          <w:kern w:val="0"/>
          <w:szCs w:val="21"/>
        </w:rPr>
        <w:br w:type="page"/>
      </w:r>
    </w:p>
    <w:p w:rsidR="006922BE" w:rsidRPr="00D131AF" w:rsidRDefault="00B336F3" w:rsidP="00E5065E">
      <w:pPr>
        <w:spacing w:beforeLines="50" w:before="169" w:line="360" w:lineRule="auto"/>
        <w:jc w:val="left"/>
        <w:rPr>
          <w:rFonts w:ascii="ＭＳ ゴシック" w:eastAsia="ＭＳ ゴシック" w:hAnsi="ＭＳ ゴシック"/>
          <w:b/>
          <w:szCs w:val="21"/>
        </w:rPr>
      </w:pPr>
      <w:r>
        <w:rPr>
          <w:rFonts w:asciiTheme="minorEastAsia" w:eastAsiaTheme="minorEastAsia" w:hAnsiTheme="minorEastAsia" w:hint="eastAsia"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F118E7" wp14:editId="2455104A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5962650" cy="7496175"/>
                <wp:effectExtent l="0" t="0" r="19050" b="28575"/>
                <wp:wrapNone/>
                <wp:docPr id="132" name="正方形/長方形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74961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EA4FAC" id="正方形/長方形 132" o:spid="_x0000_s1026" style="position:absolute;left:0;text-align:left;margin-left:0;margin-top:1pt;width:469.5pt;height:590.25pt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" filled="f" strokecolor="windowText" strokeweight="2pt">
                <v:stroke dashstyle="1 1"/>
                <w10:wrap anchorx="margin"/>
              </v:rect>
            </w:pict>
          </mc:Fallback>
        </mc:AlternateContent>
      </w:r>
      <w:r w:rsidR="006922BE" w:rsidRPr="00D131AF">
        <w:rPr>
          <w:rFonts w:ascii="ＭＳ ゴシック" w:eastAsia="ＭＳ ゴシック" w:hAnsi="ＭＳ ゴシック" w:hint="eastAsia"/>
          <w:b/>
          <w:szCs w:val="21"/>
        </w:rPr>
        <w:t>＜用語の解説＞</w:t>
      </w:r>
    </w:p>
    <w:p w:rsidR="00DF69E9" w:rsidRPr="002508B1" w:rsidRDefault="00DF69E9" w:rsidP="001C766A">
      <w:pPr>
        <w:autoSpaceDE w:val="0"/>
        <w:autoSpaceDN w:val="0"/>
        <w:adjustRightInd w:val="0"/>
        <w:spacing w:beforeLines="50" w:before="169" w:line="0" w:lineRule="atLeast"/>
        <w:jc w:val="left"/>
        <w:rPr>
          <w:rFonts w:ascii="ＭＳ ゴシック" w:eastAsia="ＭＳ ゴシック" w:hAnsi="ＭＳ ゴシック" w:cs="Arial"/>
          <w:b/>
          <w:kern w:val="0"/>
          <w:szCs w:val="21"/>
        </w:rPr>
      </w:pPr>
      <w:r w:rsidRPr="002508B1">
        <w:rPr>
          <w:rFonts w:ascii="ＭＳ ゴシック" w:eastAsia="ＭＳ ゴシック" w:hAnsi="ＭＳ ゴシック" w:cs="Arial" w:hint="eastAsia"/>
          <w:b/>
          <w:kern w:val="0"/>
          <w:szCs w:val="21"/>
        </w:rPr>
        <w:t>・</w:t>
      </w:r>
      <w:r w:rsidRPr="002508B1">
        <w:rPr>
          <w:rFonts w:ascii="ＭＳ ゴシック" w:eastAsia="ＭＳ ゴシック" w:hAnsi="ＭＳ ゴシック" w:cs="Arial"/>
          <w:b/>
          <w:kern w:val="0"/>
          <w:szCs w:val="21"/>
        </w:rPr>
        <w:t>労働力状態</w:t>
      </w:r>
    </w:p>
    <w:p w:rsidR="00DF69E9" w:rsidRPr="002508B1" w:rsidRDefault="0085645E" w:rsidP="006922BE">
      <w:pPr>
        <w:autoSpaceDE w:val="0"/>
        <w:autoSpaceDN w:val="0"/>
        <w:adjustRightInd w:val="0"/>
        <w:spacing w:line="0" w:lineRule="atLeast"/>
        <w:ind w:leftChars="100" w:left="197" w:firstLineChars="100" w:firstLine="197"/>
        <w:jc w:val="left"/>
        <w:rPr>
          <w:rFonts w:ascii="ＭＳ 明朝" w:hAnsi="ＭＳ 明朝" w:cs="Arial"/>
          <w:kern w:val="0"/>
          <w:szCs w:val="21"/>
        </w:rPr>
      </w:pPr>
      <w:r>
        <w:rPr>
          <w:rFonts w:ascii="ＭＳ 明朝" w:hAnsi="ＭＳ 明朝" w:cs="Arial" w:hint="eastAsia"/>
          <w:kern w:val="0"/>
          <w:szCs w:val="21"/>
        </w:rPr>
        <w:t>令和</w:t>
      </w:r>
      <w:r w:rsidR="00B336F3">
        <w:rPr>
          <w:rFonts w:ascii="ＭＳ 明朝" w:hAnsi="ＭＳ 明朝" w:cs="Arial" w:hint="eastAsia"/>
          <w:kern w:val="0"/>
          <w:szCs w:val="21"/>
        </w:rPr>
        <w:t>2</w:t>
      </w:r>
      <w:r>
        <w:rPr>
          <w:rFonts w:ascii="ＭＳ 明朝" w:hAnsi="ＭＳ 明朝" w:cs="Arial" w:hint="eastAsia"/>
          <w:kern w:val="0"/>
          <w:szCs w:val="21"/>
        </w:rPr>
        <w:t>年</w:t>
      </w:r>
      <w:r w:rsidR="00B336F3">
        <w:rPr>
          <w:rFonts w:ascii="ＭＳ 明朝" w:hAnsi="ＭＳ 明朝" w:cs="Arial" w:hint="eastAsia"/>
          <w:kern w:val="0"/>
          <w:szCs w:val="21"/>
        </w:rPr>
        <w:t>9</w:t>
      </w:r>
      <w:r w:rsidR="006922BE" w:rsidRPr="002508B1">
        <w:rPr>
          <w:rFonts w:ascii="ＭＳ 明朝" w:hAnsi="ＭＳ 明朝" w:cs="Arial" w:hint="eastAsia"/>
          <w:kern w:val="0"/>
          <w:szCs w:val="21"/>
        </w:rPr>
        <w:t>月</w:t>
      </w:r>
      <w:r>
        <w:rPr>
          <w:rFonts w:ascii="ＭＳ 明朝" w:hAnsi="ＭＳ 明朝" w:cs="Arial" w:hint="eastAsia"/>
          <w:kern w:val="0"/>
          <w:szCs w:val="21"/>
        </w:rPr>
        <w:t>24</w:t>
      </w:r>
      <w:r w:rsidR="006922BE" w:rsidRPr="002508B1">
        <w:rPr>
          <w:rFonts w:ascii="ＭＳ 明朝" w:hAnsi="ＭＳ 明朝" w:cs="Arial" w:hint="eastAsia"/>
          <w:kern w:val="0"/>
          <w:szCs w:val="21"/>
        </w:rPr>
        <w:t>日から</w:t>
      </w:r>
      <w:r>
        <w:rPr>
          <w:rFonts w:ascii="ＭＳ 明朝" w:hAnsi="ＭＳ 明朝" w:cs="Arial" w:hint="eastAsia"/>
          <w:kern w:val="0"/>
          <w:szCs w:val="21"/>
        </w:rPr>
        <w:t>30</w:t>
      </w:r>
      <w:r w:rsidR="006922BE" w:rsidRPr="002508B1">
        <w:rPr>
          <w:rFonts w:ascii="ＭＳ 明朝" w:hAnsi="ＭＳ 明朝" w:cs="Arial" w:hint="eastAsia"/>
          <w:kern w:val="0"/>
          <w:szCs w:val="21"/>
        </w:rPr>
        <w:t>日までの１週間</w:t>
      </w:r>
      <w:r w:rsidR="00B336F3">
        <w:rPr>
          <w:rFonts w:ascii="ＭＳ 明朝" w:hAnsi="ＭＳ 明朝" w:cs="Arial" w:hint="eastAsia"/>
          <w:kern w:val="0"/>
          <w:szCs w:val="21"/>
        </w:rPr>
        <w:t>(以下「調査週間」という。)</w:t>
      </w:r>
      <w:r w:rsidR="006922BE" w:rsidRPr="002508B1">
        <w:rPr>
          <w:rFonts w:ascii="ＭＳ 明朝" w:hAnsi="ＭＳ 明朝" w:cs="Arial" w:hint="eastAsia"/>
          <w:kern w:val="0"/>
          <w:szCs w:val="21"/>
        </w:rPr>
        <w:t>に「仕事をしたかどうかの別」により、次のとおり区分したもの</w:t>
      </w:r>
      <w:r w:rsidR="00B336F3">
        <w:rPr>
          <w:rFonts w:ascii="ＭＳ 明朝" w:hAnsi="ＭＳ 明朝" w:cs="Arial" w:hint="eastAsia"/>
          <w:kern w:val="0"/>
          <w:szCs w:val="21"/>
        </w:rPr>
        <w:t>をいいます</w:t>
      </w:r>
      <w:r w:rsidR="006922BE" w:rsidRPr="002508B1">
        <w:rPr>
          <w:rFonts w:ascii="ＭＳ 明朝" w:hAnsi="ＭＳ 明朝" w:cs="Arial" w:hint="eastAsia"/>
          <w:kern w:val="0"/>
          <w:szCs w:val="21"/>
        </w:rPr>
        <w:t>。</w:t>
      </w:r>
    </w:p>
    <w:p w:rsidR="00DF69E9" w:rsidRPr="00D834C0" w:rsidRDefault="00DF69E9" w:rsidP="00DF69E9">
      <w:pPr>
        <w:autoSpaceDE w:val="0"/>
        <w:autoSpaceDN w:val="0"/>
        <w:adjustRightInd w:val="0"/>
        <w:jc w:val="left"/>
        <w:rPr>
          <w:rFonts w:ascii="Arial" w:hAnsi="Arial" w:cs="Arial"/>
          <w:b/>
          <w:kern w:val="0"/>
          <w:sz w:val="20"/>
          <w:szCs w:val="20"/>
        </w:rPr>
      </w:pPr>
      <w:r>
        <w:rPr>
          <w:rFonts w:ascii="Arial" w:hAnsi="Arial" w:cs="Arial"/>
          <w:b/>
          <w:noProof/>
          <w:kern w:val="0"/>
          <w:sz w:val="20"/>
          <w:szCs w:val="20"/>
        </w:rPr>
        <w:drawing>
          <wp:anchor distT="0" distB="0" distL="114300" distR="114300" simplePos="0" relativeHeight="251882496" behindDoc="0" locked="0" layoutInCell="1" allowOverlap="1" wp14:anchorId="3B90B10E" wp14:editId="38E52939">
            <wp:simplePos x="0" y="0"/>
            <wp:positionH relativeFrom="column">
              <wp:posOffset>454486</wp:posOffset>
            </wp:positionH>
            <wp:positionV relativeFrom="paragraph">
              <wp:posOffset>59007</wp:posOffset>
            </wp:positionV>
            <wp:extent cx="4925695" cy="2752090"/>
            <wp:effectExtent l="0" t="0" r="825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9E9" w:rsidRPr="00793402" w:rsidRDefault="00DF69E9" w:rsidP="00DF69E9">
      <w:pPr>
        <w:autoSpaceDE w:val="0"/>
        <w:autoSpaceDN w:val="0"/>
        <w:adjustRightInd w:val="0"/>
        <w:jc w:val="left"/>
        <w:rPr>
          <w:rFonts w:ascii="Arial" w:hAnsi="Arial" w:cs="Arial"/>
          <w:b/>
          <w:kern w:val="0"/>
          <w:sz w:val="20"/>
          <w:szCs w:val="20"/>
        </w:rPr>
      </w:pPr>
    </w:p>
    <w:p w:rsidR="00DF69E9" w:rsidRPr="00D834C0" w:rsidRDefault="00DF69E9" w:rsidP="00DF69E9">
      <w:pPr>
        <w:autoSpaceDE w:val="0"/>
        <w:autoSpaceDN w:val="0"/>
        <w:adjustRightInd w:val="0"/>
        <w:jc w:val="left"/>
        <w:rPr>
          <w:rFonts w:ascii="Arial" w:hAnsi="Arial" w:cs="Arial"/>
          <w:b/>
          <w:kern w:val="0"/>
          <w:sz w:val="20"/>
          <w:szCs w:val="20"/>
        </w:rPr>
      </w:pPr>
    </w:p>
    <w:p w:rsidR="00DF69E9" w:rsidRPr="00D834C0" w:rsidRDefault="00DF69E9" w:rsidP="00DF69E9">
      <w:pPr>
        <w:autoSpaceDE w:val="0"/>
        <w:autoSpaceDN w:val="0"/>
        <w:adjustRightInd w:val="0"/>
        <w:jc w:val="left"/>
        <w:rPr>
          <w:rFonts w:ascii="Arial" w:hAnsi="Arial" w:cs="Arial"/>
          <w:b/>
          <w:kern w:val="0"/>
          <w:sz w:val="20"/>
          <w:szCs w:val="20"/>
        </w:rPr>
      </w:pPr>
    </w:p>
    <w:p w:rsidR="00DF69E9" w:rsidRPr="00D834C0" w:rsidRDefault="00DF69E9" w:rsidP="00DF69E9">
      <w:pPr>
        <w:autoSpaceDE w:val="0"/>
        <w:autoSpaceDN w:val="0"/>
        <w:adjustRightInd w:val="0"/>
        <w:jc w:val="left"/>
        <w:rPr>
          <w:rFonts w:ascii="Arial" w:hAnsi="Arial" w:cs="Arial"/>
          <w:b/>
          <w:kern w:val="0"/>
          <w:sz w:val="20"/>
          <w:szCs w:val="20"/>
        </w:rPr>
      </w:pPr>
    </w:p>
    <w:p w:rsidR="00DF69E9" w:rsidRPr="00D834C0" w:rsidRDefault="00DF69E9" w:rsidP="00DF69E9">
      <w:pPr>
        <w:autoSpaceDE w:val="0"/>
        <w:autoSpaceDN w:val="0"/>
        <w:adjustRightInd w:val="0"/>
        <w:jc w:val="left"/>
        <w:rPr>
          <w:rFonts w:ascii="Arial" w:hAnsi="Arial" w:cs="Arial"/>
          <w:b/>
          <w:kern w:val="0"/>
          <w:sz w:val="20"/>
          <w:szCs w:val="20"/>
        </w:rPr>
      </w:pPr>
    </w:p>
    <w:p w:rsidR="00DF69E9" w:rsidRPr="00D834C0" w:rsidRDefault="00DF69E9" w:rsidP="00DF69E9">
      <w:pPr>
        <w:autoSpaceDE w:val="0"/>
        <w:autoSpaceDN w:val="0"/>
        <w:adjustRightInd w:val="0"/>
        <w:jc w:val="left"/>
        <w:rPr>
          <w:rFonts w:ascii="Arial" w:hAnsi="Arial" w:cs="Arial"/>
          <w:b/>
          <w:kern w:val="0"/>
          <w:sz w:val="20"/>
          <w:szCs w:val="20"/>
        </w:rPr>
      </w:pPr>
    </w:p>
    <w:p w:rsidR="00DF69E9" w:rsidRPr="00D834C0" w:rsidRDefault="00DF69E9" w:rsidP="00DF69E9">
      <w:pPr>
        <w:autoSpaceDE w:val="0"/>
        <w:autoSpaceDN w:val="0"/>
        <w:adjustRightInd w:val="0"/>
        <w:jc w:val="left"/>
        <w:rPr>
          <w:rFonts w:ascii="Arial" w:hAnsi="Arial" w:cs="Arial"/>
          <w:b/>
          <w:kern w:val="0"/>
          <w:sz w:val="20"/>
          <w:szCs w:val="20"/>
        </w:rPr>
      </w:pPr>
    </w:p>
    <w:p w:rsidR="00DF69E9" w:rsidRPr="00D834C0" w:rsidRDefault="00DF69E9" w:rsidP="00DF69E9">
      <w:pPr>
        <w:autoSpaceDE w:val="0"/>
        <w:autoSpaceDN w:val="0"/>
        <w:adjustRightInd w:val="0"/>
        <w:jc w:val="left"/>
        <w:rPr>
          <w:rFonts w:ascii="Arial" w:hAnsi="Arial" w:cs="Arial"/>
          <w:b/>
          <w:kern w:val="0"/>
          <w:sz w:val="20"/>
          <w:szCs w:val="20"/>
        </w:rPr>
      </w:pPr>
    </w:p>
    <w:p w:rsidR="00DF69E9" w:rsidRPr="00D834C0" w:rsidRDefault="00DF69E9" w:rsidP="00DF69E9">
      <w:pPr>
        <w:autoSpaceDE w:val="0"/>
        <w:autoSpaceDN w:val="0"/>
        <w:adjustRightInd w:val="0"/>
        <w:jc w:val="left"/>
        <w:rPr>
          <w:rFonts w:ascii="Arial" w:hAnsi="Arial" w:cs="Arial"/>
          <w:b/>
          <w:kern w:val="0"/>
          <w:sz w:val="20"/>
          <w:szCs w:val="20"/>
        </w:rPr>
      </w:pPr>
    </w:p>
    <w:p w:rsidR="00DF69E9" w:rsidRPr="00D834C0" w:rsidRDefault="00DF69E9" w:rsidP="00DF69E9">
      <w:pPr>
        <w:autoSpaceDE w:val="0"/>
        <w:autoSpaceDN w:val="0"/>
        <w:adjustRightInd w:val="0"/>
        <w:jc w:val="left"/>
        <w:rPr>
          <w:rFonts w:ascii="Arial" w:hAnsi="Arial" w:cs="Arial"/>
          <w:b/>
          <w:kern w:val="0"/>
          <w:sz w:val="20"/>
          <w:szCs w:val="20"/>
        </w:rPr>
      </w:pPr>
    </w:p>
    <w:p w:rsidR="00DF69E9" w:rsidRPr="00D834C0" w:rsidRDefault="00DF69E9" w:rsidP="00DF69E9">
      <w:pPr>
        <w:autoSpaceDE w:val="0"/>
        <w:autoSpaceDN w:val="0"/>
        <w:adjustRightInd w:val="0"/>
        <w:jc w:val="left"/>
        <w:rPr>
          <w:rFonts w:ascii="Arial" w:hAnsi="Arial" w:cs="Arial"/>
          <w:b/>
          <w:kern w:val="0"/>
          <w:sz w:val="20"/>
          <w:szCs w:val="20"/>
        </w:rPr>
      </w:pPr>
    </w:p>
    <w:p w:rsidR="00DF69E9" w:rsidRPr="00D834C0" w:rsidRDefault="00DF69E9" w:rsidP="00DF69E9">
      <w:pPr>
        <w:autoSpaceDE w:val="0"/>
        <w:autoSpaceDN w:val="0"/>
        <w:adjustRightInd w:val="0"/>
        <w:jc w:val="left"/>
        <w:rPr>
          <w:rFonts w:ascii="Arial" w:hAnsi="Arial" w:cs="Arial"/>
          <w:b/>
          <w:kern w:val="0"/>
          <w:sz w:val="20"/>
          <w:szCs w:val="20"/>
        </w:rPr>
      </w:pPr>
    </w:p>
    <w:p w:rsidR="00DF69E9" w:rsidRPr="00D834C0" w:rsidRDefault="00DF69E9" w:rsidP="00DF69E9">
      <w:pPr>
        <w:autoSpaceDE w:val="0"/>
        <w:autoSpaceDN w:val="0"/>
        <w:adjustRightInd w:val="0"/>
        <w:jc w:val="left"/>
        <w:rPr>
          <w:rFonts w:ascii="Arial" w:hAnsi="Arial" w:cs="Arial"/>
          <w:b/>
          <w:kern w:val="0"/>
          <w:sz w:val="20"/>
          <w:szCs w:val="20"/>
        </w:rPr>
      </w:pPr>
    </w:p>
    <w:p w:rsidR="00032576" w:rsidRPr="002508B1" w:rsidRDefault="00032576" w:rsidP="001C766A">
      <w:pPr>
        <w:autoSpaceDE w:val="0"/>
        <w:autoSpaceDN w:val="0"/>
        <w:adjustRightInd w:val="0"/>
        <w:spacing w:beforeLines="50" w:before="169" w:line="0" w:lineRule="atLeast"/>
        <w:jc w:val="left"/>
        <w:rPr>
          <w:rFonts w:ascii="ＭＳ 明朝" w:hAnsi="ＭＳ 明朝" w:cs="Arial"/>
          <w:kern w:val="0"/>
          <w:szCs w:val="21"/>
        </w:rPr>
      </w:pPr>
      <w:r w:rsidRPr="002508B1">
        <w:rPr>
          <w:rFonts w:ascii="ＭＳ ゴシック" w:eastAsia="ＭＳ ゴシック" w:hAnsi="ＭＳ ゴシック" w:cs="Arial" w:hint="eastAsia"/>
          <w:b/>
          <w:kern w:val="0"/>
          <w:szCs w:val="21"/>
        </w:rPr>
        <w:t>・労働力率</w:t>
      </w:r>
    </w:p>
    <w:p w:rsidR="00DF69E9" w:rsidRPr="002508B1" w:rsidRDefault="00DF69E9" w:rsidP="001C766A">
      <w:pPr>
        <w:autoSpaceDE w:val="0"/>
        <w:autoSpaceDN w:val="0"/>
        <w:adjustRightInd w:val="0"/>
        <w:spacing w:line="0" w:lineRule="atLeast"/>
        <w:ind w:leftChars="100" w:left="197" w:firstLineChars="100" w:firstLine="197"/>
        <w:jc w:val="left"/>
        <w:rPr>
          <w:rFonts w:ascii="ＭＳ 明朝" w:hAnsi="ＭＳ 明朝" w:cs="Arial"/>
          <w:kern w:val="0"/>
          <w:szCs w:val="21"/>
        </w:rPr>
      </w:pPr>
      <w:r w:rsidRPr="002508B1">
        <w:rPr>
          <w:rFonts w:ascii="ＭＳ 明朝" w:hAnsi="ＭＳ 明朝" w:cs="Arial" w:hint="eastAsia"/>
          <w:kern w:val="0"/>
          <w:szCs w:val="21"/>
        </w:rPr>
        <w:t>15歳以上人口</w:t>
      </w:r>
      <w:r w:rsidR="0085645E">
        <w:rPr>
          <w:rFonts w:ascii="ＭＳ 明朝" w:hAnsi="ＭＳ 明朝" w:cs="Arial" w:hint="eastAsia"/>
          <w:kern w:val="0"/>
          <w:szCs w:val="21"/>
        </w:rPr>
        <w:t>(</w:t>
      </w:r>
      <w:r w:rsidRPr="002508B1">
        <w:rPr>
          <w:rFonts w:ascii="ＭＳ 明朝" w:hAnsi="ＭＳ 明朝" w:cs="Arial" w:hint="eastAsia"/>
          <w:kern w:val="0"/>
          <w:szCs w:val="21"/>
        </w:rPr>
        <w:t>労働力状態「不詳」を除く。</w:t>
      </w:r>
      <w:r w:rsidR="0085645E">
        <w:rPr>
          <w:rFonts w:ascii="ＭＳ 明朝" w:hAnsi="ＭＳ 明朝" w:cs="Arial" w:hint="eastAsia"/>
          <w:kern w:val="0"/>
          <w:szCs w:val="21"/>
        </w:rPr>
        <w:t>)</w:t>
      </w:r>
      <w:r w:rsidR="00C600C4" w:rsidRPr="002508B1">
        <w:rPr>
          <w:rFonts w:ascii="ＭＳ 明朝" w:hAnsi="ＭＳ 明朝" w:cs="Arial" w:hint="eastAsia"/>
          <w:kern w:val="0"/>
          <w:szCs w:val="21"/>
        </w:rPr>
        <w:t>に占める労働力人口の割合</w:t>
      </w:r>
      <w:r w:rsidRPr="002508B1">
        <w:rPr>
          <w:rFonts w:ascii="ＭＳ 明朝" w:hAnsi="ＭＳ 明朝" w:cs="Arial" w:hint="eastAsia"/>
          <w:kern w:val="0"/>
          <w:szCs w:val="21"/>
        </w:rPr>
        <w:t>をいいます。</w:t>
      </w:r>
    </w:p>
    <w:p w:rsidR="00777D2F" w:rsidRPr="002508B1" w:rsidRDefault="00777D2F" w:rsidP="001C766A">
      <w:pPr>
        <w:autoSpaceDE w:val="0"/>
        <w:autoSpaceDN w:val="0"/>
        <w:adjustRightInd w:val="0"/>
        <w:spacing w:beforeLines="50" w:before="169" w:line="0" w:lineRule="atLeast"/>
        <w:jc w:val="left"/>
        <w:rPr>
          <w:rFonts w:ascii="ＭＳ ゴシック" w:eastAsia="ＭＳ ゴシック" w:hAnsi="ＭＳ ゴシック" w:cs="Arial"/>
          <w:b/>
          <w:kern w:val="0"/>
          <w:szCs w:val="21"/>
        </w:rPr>
      </w:pPr>
      <w:r w:rsidRPr="002508B1">
        <w:rPr>
          <w:rFonts w:ascii="ＭＳ ゴシック" w:eastAsia="ＭＳ ゴシック" w:hAnsi="ＭＳ ゴシック" w:cs="Arial" w:hint="eastAsia"/>
          <w:b/>
          <w:kern w:val="0"/>
          <w:szCs w:val="21"/>
        </w:rPr>
        <w:t>・従業上の地位</w:t>
      </w:r>
    </w:p>
    <w:p w:rsidR="00777D2F" w:rsidRPr="002508B1" w:rsidRDefault="00777D2F" w:rsidP="001C766A">
      <w:pPr>
        <w:autoSpaceDE w:val="0"/>
        <w:autoSpaceDN w:val="0"/>
        <w:adjustRightInd w:val="0"/>
        <w:spacing w:line="0" w:lineRule="atLeast"/>
        <w:ind w:leftChars="100" w:left="197" w:firstLineChars="100" w:firstLine="197"/>
        <w:jc w:val="left"/>
        <w:rPr>
          <w:rFonts w:ascii="ＭＳ 明朝" w:hAnsi="ＭＳ 明朝" w:cs="Arial"/>
          <w:kern w:val="0"/>
          <w:szCs w:val="21"/>
        </w:rPr>
      </w:pPr>
      <w:r w:rsidRPr="002508B1">
        <w:rPr>
          <w:rFonts w:ascii="ＭＳ 明朝" w:hAnsi="ＭＳ 明朝" w:cs="Arial" w:hint="eastAsia"/>
          <w:kern w:val="0"/>
          <w:szCs w:val="21"/>
        </w:rPr>
        <w:t>就業者について</w:t>
      </w:r>
      <w:r w:rsidR="00B03102">
        <w:rPr>
          <w:rFonts w:ascii="ＭＳ 明朝" w:hAnsi="ＭＳ 明朝" w:cs="Arial" w:hint="eastAsia"/>
          <w:kern w:val="0"/>
          <w:szCs w:val="21"/>
        </w:rPr>
        <w:t>、</w:t>
      </w:r>
      <w:r w:rsidRPr="002508B1">
        <w:rPr>
          <w:rFonts w:ascii="ＭＳ 明朝" w:hAnsi="ＭＳ 明朝" w:cs="Arial" w:hint="eastAsia"/>
          <w:kern w:val="0"/>
          <w:szCs w:val="21"/>
        </w:rPr>
        <w:t>調査</w:t>
      </w:r>
      <w:r w:rsidR="00CD224D" w:rsidRPr="002508B1">
        <w:rPr>
          <w:rFonts w:ascii="ＭＳ 明朝" w:hAnsi="ＭＳ 明朝" w:cs="Arial" w:hint="eastAsia"/>
          <w:kern w:val="0"/>
          <w:szCs w:val="21"/>
        </w:rPr>
        <w:t>週間</w:t>
      </w:r>
      <w:r w:rsidRPr="002508B1">
        <w:rPr>
          <w:rFonts w:ascii="ＭＳ 明朝" w:hAnsi="ＭＳ 明朝" w:cs="Arial" w:hint="eastAsia"/>
          <w:kern w:val="0"/>
          <w:szCs w:val="21"/>
        </w:rPr>
        <w:t>中にその人が事業を営んでいるか</w:t>
      </w:r>
      <w:r w:rsidR="00B03102">
        <w:rPr>
          <w:rFonts w:ascii="ＭＳ 明朝" w:hAnsi="ＭＳ 明朝" w:cs="Arial" w:hint="eastAsia"/>
          <w:kern w:val="0"/>
          <w:szCs w:val="21"/>
        </w:rPr>
        <w:t>、</w:t>
      </w:r>
      <w:r w:rsidRPr="002508B1">
        <w:rPr>
          <w:rFonts w:ascii="ＭＳ 明朝" w:hAnsi="ＭＳ 明朝" w:cs="Arial" w:hint="eastAsia"/>
          <w:kern w:val="0"/>
          <w:szCs w:val="21"/>
        </w:rPr>
        <w:t>雇用されているか</w:t>
      </w:r>
      <w:r w:rsidR="00B336F3">
        <w:rPr>
          <w:rFonts w:ascii="ＭＳ 明朝" w:hAnsi="ＭＳ 明朝" w:cs="Arial" w:hint="eastAsia"/>
          <w:kern w:val="0"/>
          <w:szCs w:val="21"/>
        </w:rPr>
        <w:t>等</w:t>
      </w:r>
      <w:r w:rsidRPr="002508B1">
        <w:rPr>
          <w:rFonts w:ascii="ＭＳ 明朝" w:hAnsi="ＭＳ 明朝" w:cs="Arial" w:hint="eastAsia"/>
          <w:kern w:val="0"/>
          <w:szCs w:val="21"/>
        </w:rPr>
        <w:t>によって区分したものをい</w:t>
      </w:r>
      <w:r w:rsidR="00032576" w:rsidRPr="002508B1">
        <w:rPr>
          <w:rFonts w:ascii="ＭＳ 明朝" w:hAnsi="ＭＳ 明朝" w:cs="Arial" w:hint="eastAsia"/>
          <w:kern w:val="0"/>
          <w:szCs w:val="21"/>
        </w:rPr>
        <w:t>います</w:t>
      </w:r>
      <w:r w:rsidRPr="002508B1">
        <w:rPr>
          <w:rFonts w:ascii="ＭＳ 明朝" w:hAnsi="ＭＳ 明朝" w:cs="Arial" w:hint="eastAsia"/>
          <w:kern w:val="0"/>
          <w:szCs w:val="21"/>
        </w:rPr>
        <w:t>。</w:t>
      </w:r>
    </w:p>
    <w:p w:rsidR="00DF69E9" w:rsidRPr="002508B1" w:rsidRDefault="00DF69E9" w:rsidP="001C766A">
      <w:pPr>
        <w:autoSpaceDE w:val="0"/>
        <w:autoSpaceDN w:val="0"/>
        <w:adjustRightInd w:val="0"/>
        <w:spacing w:beforeLines="50" w:before="169" w:line="0" w:lineRule="atLeast"/>
        <w:jc w:val="left"/>
        <w:rPr>
          <w:rFonts w:ascii="ＭＳ ゴシック" w:eastAsia="ＭＳ ゴシック" w:hAnsi="ＭＳ ゴシック" w:cs="Arial"/>
          <w:b/>
          <w:kern w:val="0"/>
          <w:szCs w:val="21"/>
        </w:rPr>
      </w:pPr>
      <w:r w:rsidRPr="002508B1">
        <w:rPr>
          <w:rFonts w:ascii="ＭＳ ゴシック" w:eastAsia="ＭＳ ゴシック" w:hAnsi="ＭＳ ゴシック" w:cs="Arial" w:hint="eastAsia"/>
          <w:b/>
          <w:kern w:val="0"/>
          <w:szCs w:val="21"/>
        </w:rPr>
        <w:t>・産業</w:t>
      </w:r>
      <w:r w:rsidR="00032576" w:rsidRPr="002508B1">
        <w:rPr>
          <w:rFonts w:ascii="ＭＳ ゴシック" w:eastAsia="ＭＳ ゴシック" w:hAnsi="ＭＳ ゴシック" w:cs="Arial" w:hint="eastAsia"/>
          <w:b/>
          <w:kern w:val="0"/>
          <w:szCs w:val="21"/>
        </w:rPr>
        <w:t>・職業</w:t>
      </w:r>
    </w:p>
    <w:p w:rsidR="00DF69E9" w:rsidRPr="002508B1" w:rsidRDefault="00DF69E9" w:rsidP="001C766A">
      <w:pPr>
        <w:autoSpaceDE w:val="0"/>
        <w:autoSpaceDN w:val="0"/>
        <w:adjustRightInd w:val="0"/>
        <w:spacing w:line="0" w:lineRule="atLeast"/>
        <w:ind w:leftChars="100" w:left="197" w:firstLineChars="100" w:firstLine="197"/>
        <w:jc w:val="left"/>
        <w:rPr>
          <w:rFonts w:ascii="ＭＳ 明朝" w:hAnsi="ＭＳ 明朝" w:cs="Arial"/>
          <w:kern w:val="0"/>
          <w:szCs w:val="21"/>
        </w:rPr>
      </w:pPr>
      <w:r w:rsidRPr="002508B1">
        <w:rPr>
          <w:rFonts w:ascii="ＭＳ 明朝" w:hAnsi="ＭＳ 明朝" w:cs="Arial" w:hint="eastAsia"/>
          <w:kern w:val="0"/>
          <w:szCs w:val="21"/>
        </w:rPr>
        <w:t>「産業」とは</w:t>
      </w:r>
      <w:r w:rsidR="00B03102">
        <w:rPr>
          <w:rFonts w:ascii="ＭＳ 明朝" w:hAnsi="ＭＳ 明朝" w:cs="Arial" w:hint="eastAsia"/>
          <w:kern w:val="0"/>
          <w:szCs w:val="21"/>
        </w:rPr>
        <w:t>、</w:t>
      </w:r>
      <w:r w:rsidRPr="002508B1">
        <w:rPr>
          <w:rFonts w:ascii="ＭＳ 明朝" w:hAnsi="ＭＳ 明朝" w:cs="Arial" w:hint="eastAsia"/>
          <w:kern w:val="0"/>
          <w:szCs w:val="21"/>
        </w:rPr>
        <w:t>就業者について</w:t>
      </w:r>
      <w:r w:rsidR="00B03102">
        <w:rPr>
          <w:rFonts w:ascii="ＭＳ 明朝" w:hAnsi="ＭＳ 明朝" w:cs="Arial" w:hint="eastAsia"/>
          <w:kern w:val="0"/>
          <w:szCs w:val="21"/>
        </w:rPr>
        <w:t>、</w:t>
      </w:r>
      <w:r w:rsidRPr="002508B1">
        <w:rPr>
          <w:rFonts w:ascii="ＭＳ 明朝" w:hAnsi="ＭＳ 明朝" w:cs="Arial" w:hint="eastAsia"/>
          <w:kern w:val="0"/>
          <w:szCs w:val="21"/>
        </w:rPr>
        <w:t>調査週間中実際に仕事をしていた事業所</w:t>
      </w:r>
      <w:r w:rsidR="00305441">
        <w:rPr>
          <w:rFonts w:ascii="ＭＳ 明朝" w:hAnsi="ＭＳ 明朝" w:cs="Arial" w:hint="eastAsia"/>
          <w:kern w:val="0"/>
          <w:szCs w:val="21"/>
        </w:rPr>
        <w:t>(</w:t>
      </w:r>
      <w:r w:rsidR="00C600C4" w:rsidRPr="002508B1">
        <w:rPr>
          <w:rFonts w:ascii="ＭＳ 明朝" w:hAnsi="ＭＳ 明朝" w:cs="Arial" w:hint="eastAsia"/>
          <w:kern w:val="0"/>
          <w:szCs w:val="21"/>
        </w:rPr>
        <w:t>調査週間中</w:t>
      </w:r>
      <w:r w:rsidR="005376FE" w:rsidRPr="002508B1">
        <w:rPr>
          <w:rFonts w:ascii="ＭＳ 明朝" w:hAnsi="ＭＳ 明朝" w:cs="Arial" w:hint="eastAsia"/>
          <w:kern w:val="0"/>
          <w:szCs w:val="21"/>
        </w:rPr>
        <w:t>「</w:t>
      </w:r>
      <w:r w:rsidRPr="002508B1">
        <w:rPr>
          <w:rFonts w:ascii="ＭＳ 明朝" w:hAnsi="ＭＳ 明朝" w:cs="Arial" w:hint="eastAsia"/>
          <w:kern w:val="0"/>
          <w:szCs w:val="21"/>
        </w:rPr>
        <w:t>仕事を休んでいた人</w:t>
      </w:r>
      <w:r w:rsidR="005376FE" w:rsidRPr="002508B1">
        <w:rPr>
          <w:rFonts w:ascii="ＭＳ 明朝" w:hAnsi="ＭＳ 明朝" w:cs="Arial" w:hint="eastAsia"/>
          <w:kern w:val="0"/>
          <w:szCs w:val="21"/>
        </w:rPr>
        <w:t>」</w:t>
      </w:r>
      <w:r w:rsidRPr="002508B1">
        <w:rPr>
          <w:rFonts w:ascii="ＭＳ 明朝" w:hAnsi="ＭＳ 明朝" w:cs="Arial" w:hint="eastAsia"/>
          <w:kern w:val="0"/>
          <w:szCs w:val="21"/>
        </w:rPr>
        <w:t>については</w:t>
      </w:r>
      <w:r w:rsidR="00B03102">
        <w:rPr>
          <w:rFonts w:ascii="ＭＳ 明朝" w:hAnsi="ＭＳ 明朝" w:cs="Arial" w:hint="eastAsia"/>
          <w:kern w:val="0"/>
          <w:szCs w:val="21"/>
        </w:rPr>
        <w:t>、</w:t>
      </w:r>
      <w:r w:rsidRPr="002508B1">
        <w:rPr>
          <w:rFonts w:ascii="ＭＳ 明朝" w:hAnsi="ＭＳ 明朝" w:cs="Arial" w:hint="eastAsia"/>
          <w:kern w:val="0"/>
          <w:szCs w:val="21"/>
        </w:rPr>
        <w:t>その人がふだん仕事をしている</w:t>
      </w:r>
      <w:r w:rsidR="00C600C4" w:rsidRPr="002508B1">
        <w:rPr>
          <w:rFonts w:ascii="ＭＳ 明朝" w:hAnsi="ＭＳ 明朝" w:cs="Arial" w:hint="eastAsia"/>
          <w:kern w:val="0"/>
          <w:szCs w:val="21"/>
        </w:rPr>
        <w:t>主な</w:t>
      </w:r>
      <w:r w:rsidRPr="002508B1">
        <w:rPr>
          <w:rFonts w:ascii="ＭＳ 明朝" w:hAnsi="ＭＳ 明朝" w:cs="Arial" w:hint="eastAsia"/>
          <w:kern w:val="0"/>
          <w:szCs w:val="21"/>
        </w:rPr>
        <w:t>事業所</w:t>
      </w:r>
      <w:r w:rsidR="00305441">
        <w:rPr>
          <w:rFonts w:ascii="ＭＳ 明朝" w:hAnsi="ＭＳ 明朝" w:cs="Arial" w:hint="eastAsia"/>
          <w:kern w:val="0"/>
          <w:szCs w:val="21"/>
        </w:rPr>
        <w:t>)の主な</w:t>
      </w:r>
      <w:r w:rsidRPr="002508B1">
        <w:rPr>
          <w:rFonts w:ascii="ＭＳ 明朝" w:hAnsi="ＭＳ 明朝" w:cs="Arial" w:hint="eastAsia"/>
          <w:kern w:val="0"/>
          <w:szCs w:val="21"/>
        </w:rPr>
        <w:t>事業の種類</w:t>
      </w:r>
      <w:r w:rsidR="0085645E" w:rsidRPr="002508B1">
        <w:rPr>
          <w:rFonts w:ascii="ＭＳ 明朝" w:hAnsi="ＭＳ 明朝" w:cs="Arial" w:hint="eastAsia"/>
          <w:kern w:val="0"/>
          <w:szCs w:val="21"/>
        </w:rPr>
        <w:t>によって分類したものをいいます</w:t>
      </w:r>
      <w:r w:rsidRPr="002508B1">
        <w:rPr>
          <w:rFonts w:ascii="ＭＳ 明朝" w:hAnsi="ＭＳ 明朝" w:cs="Arial" w:hint="eastAsia"/>
          <w:kern w:val="0"/>
          <w:szCs w:val="21"/>
        </w:rPr>
        <w:t>。</w:t>
      </w:r>
    </w:p>
    <w:p w:rsidR="006922BE" w:rsidRPr="002508B1" w:rsidRDefault="006922BE" w:rsidP="001C766A">
      <w:pPr>
        <w:autoSpaceDE w:val="0"/>
        <w:autoSpaceDN w:val="0"/>
        <w:adjustRightInd w:val="0"/>
        <w:spacing w:line="0" w:lineRule="atLeast"/>
        <w:ind w:leftChars="100" w:left="197" w:firstLineChars="100" w:firstLine="197"/>
        <w:jc w:val="left"/>
        <w:rPr>
          <w:szCs w:val="21"/>
        </w:rPr>
      </w:pPr>
      <w:r w:rsidRPr="002508B1">
        <w:rPr>
          <w:szCs w:val="21"/>
        </w:rPr>
        <w:t>国勢調査の集計に用いている産業分類・職業分類は、それぞれ日本標準産業分類及び日本標準職業分類を基にして</w:t>
      </w:r>
      <w:r w:rsidRPr="002508B1">
        <w:rPr>
          <w:rFonts w:hint="eastAsia"/>
          <w:szCs w:val="21"/>
        </w:rPr>
        <w:t>います。</w:t>
      </w:r>
      <w:r w:rsidRPr="002508B1">
        <w:rPr>
          <w:szCs w:val="21"/>
        </w:rPr>
        <w:t>個々の詳しい定義や内容例示については、</w:t>
      </w:r>
      <w:r w:rsidR="00395273">
        <w:rPr>
          <w:rFonts w:hint="eastAsia"/>
          <w:szCs w:val="21"/>
        </w:rPr>
        <w:t>総務省統計局</w:t>
      </w:r>
      <w:r w:rsidRPr="002508B1">
        <w:rPr>
          <w:szCs w:val="21"/>
        </w:rPr>
        <w:t>『令和２年国勢調査に用いる産業分類』及び『令和２年国勢調査に用いる職業分類』を参照</w:t>
      </w:r>
      <w:r w:rsidR="002508B1" w:rsidRPr="002508B1">
        <w:rPr>
          <w:rFonts w:hint="eastAsia"/>
          <w:szCs w:val="21"/>
        </w:rPr>
        <w:t>して</w:t>
      </w:r>
      <w:r w:rsidRPr="002508B1">
        <w:rPr>
          <w:rFonts w:hint="eastAsia"/>
          <w:szCs w:val="21"/>
        </w:rPr>
        <w:t>ください。</w:t>
      </w:r>
    </w:p>
    <w:p w:rsidR="006922BE" w:rsidRPr="002508B1" w:rsidRDefault="00A34834" w:rsidP="001C766A">
      <w:pPr>
        <w:autoSpaceDE w:val="0"/>
        <w:autoSpaceDN w:val="0"/>
        <w:adjustRightInd w:val="0"/>
        <w:spacing w:line="0" w:lineRule="atLeast"/>
        <w:ind w:leftChars="100" w:left="197" w:firstLineChars="100" w:firstLine="197"/>
        <w:jc w:val="left"/>
        <w:rPr>
          <w:szCs w:val="21"/>
        </w:rPr>
      </w:pPr>
      <w:hyperlink r:id="rId13" w:history="1">
        <w:r w:rsidR="006922BE" w:rsidRPr="002508B1">
          <w:rPr>
            <w:rStyle w:val="a5"/>
            <w:szCs w:val="21"/>
          </w:rPr>
          <w:t>https://www.stat.go.jp/data/kokusei/2020/kekka/sankou.html</w:t>
        </w:r>
      </w:hyperlink>
    </w:p>
    <w:p w:rsidR="002508B1" w:rsidRPr="002508B1" w:rsidRDefault="002508B1" w:rsidP="002508B1">
      <w:pPr>
        <w:autoSpaceDE w:val="0"/>
        <w:autoSpaceDN w:val="0"/>
        <w:adjustRightInd w:val="0"/>
        <w:spacing w:line="0" w:lineRule="atLeast"/>
        <w:jc w:val="left"/>
        <w:rPr>
          <w:szCs w:val="21"/>
        </w:rPr>
      </w:pPr>
    </w:p>
    <w:p w:rsidR="002508B1" w:rsidRPr="0085645E" w:rsidRDefault="002508B1" w:rsidP="002508B1">
      <w:pPr>
        <w:autoSpaceDE w:val="0"/>
        <w:autoSpaceDN w:val="0"/>
        <w:adjustRightInd w:val="0"/>
        <w:spacing w:line="0" w:lineRule="atLeast"/>
        <w:jc w:val="left"/>
        <w:rPr>
          <w:rFonts w:asciiTheme="majorEastAsia" w:eastAsiaTheme="majorEastAsia" w:hAnsiTheme="majorEastAsia"/>
          <w:b/>
          <w:szCs w:val="21"/>
        </w:rPr>
      </w:pPr>
      <w:r w:rsidRPr="0085645E">
        <w:rPr>
          <w:rFonts w:asciiTheme="majorEastAsia" w:eastAsiaTheme="majorEastAsia" w:hAnsiTheme="majorEastAsia" w:hint="eastAsia"/>
          <w:b/>
          <w:szCs w:val="21"/>
        </w:rPr>
        <w:t>・その他の用語</w:t>
      </w:r>
    </w:p>
    <w:p w:rsidR="002508B1" w:rsidRPr="002508B1" w:rsidRDefault="002508B1" w:rsidP="00D131AF">
      <w:pPr>
        <w:autoSpaceDE w:val="0"/>
        <w:autoSpaceDN w:val="0"/>
        <w:adjustRightInd w:val="0"/>
        <w:spacing w:line="0" w:lineRule="atLeast"/>
        <w:ind w:left="197" w:hangingChars="100" w:hanging="197"/>
        <w:jc w:val="left"/>
        <w:rPr>
          <w:szCs w:val="21"/>
        </w:rPr>
      </w:pPr>
      <w:r w:rsidRPr="002508B1">
        <w:rPr>
          <w:rFonts w:hint="eastAsia"/>
          <w:szCs w:val="21"/>
        </w:rPr>
        <w:t xml:space="preserve">　　</w:t>
      </w:r>
      <w:r w:rsidR="00395273">
        <w:rPr>
          <w:rFonts w:hint="eastAsia"/>
          <w:szCs w:val="21"/>
        </w:rPr>
        <w:t>総務省統計局</w:t>
      </w:r>
      <w:r w:rsidRPr="002508B1">
        <w:rPr>
          <w:rFonts w:hint="eastAsia"/>
          <w:szCs w:val="21"/>
        </w:rPr>
        <w:t>『令和２年国勢調査</w:t>
      </w:r>
      <w:r w:rsidRPr="002508B1">
        <w:rPr>
          <w:rFonts w:hint="eastAsia"/>
          <w:szCs w:val="21"/>
        </w:rPr>
        <w:t xml:space="preserve"> </w:t>
      </w:r>
      <w:r w:rsidRPr="002508B1">
        <w:rPr>
          <w:rFonts w:hint="eastAsia"/>
          <w:szCs w:val="21"/>
        </w:rPr>
        <w:t>調査結果の利用案内</w:t>
      </w:r>
      <w:r w:rsidRPr="002508B1">
        <w:rPr>
          <w:rFonts w:hint="eastAsia"/>
          <w:szCs w:val="21"/>
        </w:rPr>
        <w:t xml:space="preserve"> </w:t>
      </w:r>
      <w:r w:rsidRPr="002508B1">
        <w:rPr>
          <w:rFonts w:hint="eastAsia"/>
          <w:szCs w:val="21"/>
        </w:rPr>
        <w:t>－ユーザーズガイド－』を参照してください。</w:t>
      </w:r>
    </w:p>
    <w:p w:rsidR="00DF69E9" w:rsidRPr="00B336F3" w:rsidRDefault="00A34834" w:rsidP="00B336F3">
      <w:pPr>
        <w:autoSpaceDE w:val="0"/>
        <w:autoSpaceDN w:val="0"/>
        <w:adjustRightInd w:val="0"/>
        <w:spacing w:line="0" w:lineRule="atLeast"/>
        <w:ind w:firstLineChars="200" w:firstLine="394"/>
        <w:jc w:val="left"/>
        <w:rPr>
          <w:rFonts w:ascii="ＭＳ 明朝" w:hAnsi="ＭＳ 明朝" w:cs="Arial"/>
          <w:kern w:val="0"/>
          <w:szCs w:val="21"/>
        </w:rPr>
      </w:pPr>
      <w:hyperlink r:id="rId14" w:history="1">
        <w:r w:rsidR="002508B1" w:rsidRPr="002508B1">
          <w:rPr>
            <w:rStyle w:val="a5"/>
            <w:szCs w:val="21"/>
          </w:rPr>
          <w:t>https://www.stat.go.jp/data/kokusei/2020/kekka/sankou.html</w:t>
        </w:r>
      </w:hyperlink>
      <w:hyperlink r:id="rId15" w:history="1"/>
    </w:p>
    <w:p w:rsidR="0016550C" w:rsidRPr="002508B1" w:rsidRDefault="0016550C">
      <w:pPr>
        <w:widowControl/>
        <w:jc w:val="left"/>
        <w:rPr>
          <w:rFonts w:ascii="Meiryo UI" w:eastAsia="Meiryo UI" w:hAnsi="Meiryo UI" w:cs="Meiryo UI"/>
          <w:szCs w:val="21"/>
        </w:rPr>
        <w:sectPr w:rsidR="0016550C" w:rsidRPr="002508B1" w:rsidSect="00ED06BD">
          <w:footerReference w:type="default" r:id="rId16"/>
          <w:type w:val="continuous"/>
          <w:pgSz w:w="11906" w:h="16838" w:code="9"/>
          <w:pgMar w:top="1134" w:right="1418" w:bottom="284" w:left="1418" w:header="851" w:footer="0" w:gutter="0"/>
          <w:pgNumType w:fmt="numberInDash" w:start="1"/>
          <w:cols w:space="425"/>
          <w:docGrid w:type="linesAndChars" w:linePitch="338" w:charSpace="-2627"/>
        </w:sectPr>
      </w:pPr>
      <w:r w:rsidRPr="002508B1">
        <w:rPr>
          <w:rFonts w:ascii="Meiryo UI" w:eastAsia="Meiryo UI" w:hAnsi="Meiryo UI" w:cs="Meiryo UI"/>
          <w:szCs w:val="21"/>
        </w:rPr>
        <w:br w:type="page"/>
      </w:r>
    </w:p>
    <w:p w:rsidR="004E2771" w:rsidRPr="00C6352B" w:rsidRDefault="004E2771" w:rsidP="00C6352B">
      <w:pPr>
        <w:rPr>
          <w:rFonts w:ascii="HGP創英角ｺﾞｼｯｸUB" w:eastAsia="HGP創英角ｺﾞｼｯｸUB" w:hAnsi="HGP創英角ｺﾞｼｯｸUB"/>
          <w:sz w:val="28"/>
          <w:szCs w:val="28"/>
        </w:rPr>
      </w:pPr>
      <w:bookmarkStart w:id="1" w:name="_Toc105511333"/>
      <w:r w:rsidRPr="00C6352B">
        <w:rPr>
          <w:rFonts w:ascii="HGP創英角ｺﾞｼｯｸUB" w:eastAsia="HGP創英角ｺﾞｼｯｸUB" w:hAnsi="HGP創英角ｺﾞｼｯｸUB" w:hint="eastAsia"/>
          <w:sz w:val="28"/>
          <w:szCs w:val="28"/>
        </w:rPr>
        <w:lastRenderedPageBreak/>
        <w:t>１　労働力</w:t>
      </w:r>
      <w:r w:rsidR="00F56BE9" w:rsidRPr="00C6352B">
        <w:rPr>
          <w:rFonts w:ascii="HGP創英角ｺﾞｼｯｸUB" w:eastAsia="HGP創英角ｺﾞｼｯｸUB" w:hAnsi="HGP創英角ｺﾞｼｯｸUB" w:hint="eastAsia"/>
          <w:sz w:val="28"/>
          <w:szCs w:val="28"/>
        </w:rPr>
        <w:t>状態</w:t>
      </w:r>
      <w:bookmarkEnd w:id="1"/>
    </w:p>
    <w:p w:rsidR="00B828EE" w:rsidRDefault="00B828EE" w:rsidP="003E65E2">
      <w:pPr>
        <w:spacing w:line="0" w:lineRule="atLeast"/>
        <w:ind w:left="200" w:hangingChars="100" w:hanging="200"/>
        <w:jc w:val="left"/>
        <w:rPr>
          <w:rFonts w:ascii="ＭＳ 明朝" w:hAnsi="ＭＳ 明朝" w:cs="Arial"/>
          <w:sz w:val="20"/>
        </w:rPr>
      </w:pPr>
    </w:p>
    <w:p w:rsidR="0073185F" w:rsidRDefault="00D9436E" w:rsidP="00D9436E">
      <w:pPr>
        <w:spacing w:line="0" w:lineRule="atLeast"/>
        <w:ind w:left="241" w:hangingChars="100" w:hanging="241"/>
        <w:jc w:val="left"/>
        <w:rPr>
          <w:rFonts w:ascii="ＭＳ 明朝" w:hAnsi="ＭＳ 明朝" w:cs="Arial"/>
          <w:sz w:val="20"/>
        </w:rPr>
      </w:pPr>
      <w:r>
        <w:rPr>
          <w:rFonts w:asciiTheme="majorEastAsia" w:eastAsiaTheme="majorEastAsia" w:hAnsiTheme="majorEastAsia" w:hint="eastAsia"/>
          <w:b/>
          <w:noProof/>
          <w:sz w:val="24"/>
        </w:rPr>
        <mc:AlternateContent>
          <mc:Choice Requires="wps">
            <w:drawing>
              <wp:inline distT="0" distB="0" distL="0" distR="0" wp14:anchorId="4A6B3FF4" wp14:editId="0F816217">
                <wp:extent cx="5715000" cy="895350"/>
                <wp:effectExtent l="0" t="0" r="19050" b="19050"/>
                <wp:docPr id="125" name="テキスト ボックス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8953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4598" w:rsidRPr="001A6CC3" w:rsidRDefault="002A4598" w:rsidP="00A740F7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</w:rPr>
                            </w:pPr>
                            <w:r w:rsidRPr="000710EB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4"/>
                              </w:rPr>
                              <w:t xml:space="preserve">労働力人口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Pr="000710EB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4"/>
                              </w:rPr>
                              <w:t xml:space="preserve">　　</w:t>
                            </w:r>
                            <w:r w:rsidRPr="000710EB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4"/>
                              </w:rPr>
                              <w:t>470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4"/>
                              </w:rPr>
                              <w:t>万</w:t>
                            </w:r>
                            <w:r w:rsidRPr="000710EB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4"/>
                              </w:rPr>
                              <w:t>9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4"/>
                              </w:rPr>
                              <w:t>,</w:t>
                            </w:r>
                            <w:r w:rsidRPr="001A6CC3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4"/>
                              </w:rPr>
                              <w:t xml:space="preserve">616人  </w:t>
                            </w:r>
                            <w:r w:rsidRPr="001A6CC3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</w:rPr>
                              <w:t>前回調査から19万6</w:t>
                            </w:r>
                            <w:r w:rsidRPr="001A6CC3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</w:rPr>
                              <w:t>,</w:t>
                            </w:r>
                            <w:r w:rsidRPr="001A6CC3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</w:rPr>
                              <w:t>054人増加</w:t>
                            </w:r>
                          </w:p>
                          <w:p w:rsidR="002A4598" w:rsidRPr="003C2430" w:rsidRDefault="002A4598" w:rsidP="00A740F7">
                            <w:pPr>
                              <w:spacing w:line="32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4"/>
                              </w:rPr>
                              <w:t xml:space="preserve">　うち</w:t>
                            </w:r>
                            <w:r w:rsidRPr="003C2430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4"/>
                              </w:rPr>
                              <w:t>就業者</w:t>
                            </w:r>
                            <w:r w:rsidR="001E45EC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4"/>
                              </w:rPr>
                              <w:t xml:space="preserve">       </w:t>
                            </w:r>
                            <w:r w:rsidRPr="003C2430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4"/>
                              </w:rPr>
                              <w:t xml:space="preserve">449万 </w:t>
                            </w:r>
                            <w:r w:rsidRPr="00915CC2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2430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4"/>
                              </w:rPr>
                              <w:t>257人</w:t>
                            </w:r>
                            <w:r w:rsidR="001E45EC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4"/>
                              </w:rPr>
                              <w:t xml:space="preserve">       </w:t>
                            </w:r>
                            <w:r w:rsidRPr="00BB69F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</w:rPr>
                              <w:t>〃</w:t>
                            </w:r>
                            <w:r w:rsidRPr="00BB69F8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 w:rsidR="00C6511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</w:rPr>
                              <w:t xml:space="preserve">  </w:t>
                            </w:r>
                            <w:r w:rsidR="00C65113" w:rsidRPr="001E45E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4"/>
                              </w:rPr>
                              <w:t xml:space="preserve"> </w:t>
                            </w:r>
                            <w:r w:rsidR="00C6511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Pr="003C243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</w:rPr>
                              <w:t>22万</w:t>
                            </w:r>
                            <w:r w:rsidRPr="001E45EC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Pr="00C65113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C243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</w:rPr>
                              <w:t>516人増加</w:t>
                            </w:r>
                          </w:p>
                          <w:p w:rsidR="002A4598" w:rsidRPr="003C2430" w:rsidRDefault="002A4598" w:rsidP="00A740F7">
                            <w:pPr>
                              <w:spacing w:line="32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</w:rPr>
                            </w:pPr>
                            <w:r w:rsidRPr="003C2430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4"/>
                              </w:rPr>
                              <w:t>うち</w:t>
                            </w:r>
                            <w:r w:rsidRPr="003C2430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4"/>
                              </w:rPr>
                              <w:t xml:space="preserve">完全失業者  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Pr="00C65113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C2430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4"/>
                              </w:rPr>
                              <w:t>21万9</w:t>
                            </w:r>
                            <w:r w:rsidRPr="003C2430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4"/>
                              </w:rPr>
                              <w:t>,</w:t>
                            </w:r>
                            <w:r w:rsidRPr="003C2430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4"/>
                              </w:rPr>
                              <w:t xml:space="preserve">359人  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4"/>
                              </w:rPr>
                              <w:t xml:space="preserve">    </w:t>
                            </w:r>
                            <w:r w:rsidRPr="00C65113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BB69F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</w:rPr>
                              <w:t>〃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4"/>
                              </w:rPr>
                              <w:t xml:space="preserve">  </w:t>
                            </w:r>
                            <w:r w:rsidRPr="001E45EC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</w:rPr>
                              <w:t xml:space="preserve"> </w:t>
                            </w:r>
                            <w:r w:rsidR="00C65113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4"/>
                              </w:rPr>
                              <w:t xml:space="preserve">  </w:t>
                            </w:r>
                            <w:r w:rsidR="00C65113" w:rsidRPr="00C65113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3C243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</w:rPr>
                              <w:t>2</w:t>
                            </w:r>
                            <w:r w:rsidRPr="003C243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</w:rPr>
                              <w:t>万</w:t>
                            </w:r>
                            <w:r w:rsidRPr="003C243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</w:rPr>
                              <w:t>4,462</w:t>
                            </w:r>
                            <w:r w:rsidRPr="003C243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</w:rPr>
                              <w:t>人減少</w:t>
                            </w:r>
                          </w:p>
                          <w:p w:rsidR="002A4598" w:rsidRPr="00D77110" w:rsidRDefault="002A4598" w:rsidP="00A740F7">
                            <w:pPr>
                              <w:spacing w:line="32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0710EB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4"/>
                              </w:rPr>
                              <w:t>非</w:t>
                            </w:r>
                            <w:r w:rsidRPr="000710EB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4"/>
                              </w:rPr>
                              <w:t>労働力</w:t>
                            </w:r>
                            <w:r w:rsidRPr="000710EB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4"/>
                              </w:rPr>
                              <w:t>人口</w:t>
                            </w:r>
                            <w:r w:rsidR="001E45EC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4"/>
                              </w:rPr>
                              <w:t xml:space="preserve">       </w:t>
                            </w:r>
                            <w:r w:rsidRPr="000710EB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4"/>
                              </w:rPr>
                              <w:t>285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4"/>
                              </w:rPr>
                              <w:t>万</w:t>
                            </w:r>
                            <w:r w:rsidRPr="000710EB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4"/>
                              </w:rPr>
                              <w:t>1</w:t>
                            </w:r>
                            <w:r w:rsidRPr="001A6CC3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4"/>
                              </w:rPr>
                              <w:t>,</w:t>
                            </w:r>
                            <w:r w:rsidRPr="001A6CC3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4"/>
                              </w:rPr>
                              <w:t xml:space="preserve">611人  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4"/>
                              </w:rPr>
                              <w:t xml:space="preserve">  </w:t>
                            </w:r>
                            <w:r w:rsidRPr="001E45EC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r w:rsidRPr="00915CC2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BB69F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</w:rPr>
                              <w:t>〃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Pr="001E45EC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4"/>
                              </w:rPr>
                              <w:t xml:space="preserve">   </w:t>
                            </w:r>
                            <w:r w:rsidRPr="001A6CC3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</w:rPr>
                              <w:t>25万4</w:t>
                            </w:r>
                            <w:r w:rsidRPr="001A6CC3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</w:rPr>
                              <w:t>,</w:t>
                            </w:r>
                            <w:r w:rsidRPr="001A6CC3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</w:rPr>
                              <w:t>805人減少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A6B3FF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5" o:spid="_x0000_s1027" type="#_x0000_t202" style="width:450pt;height:7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" fillcolor="#c6d9f1 [671]" strokeweight=".5pt">
                <v:textbox>
                  <w:txbxContent>
                    <w:p w:rsidR="002A4598" w:rsidRPr="001A6CC3" w:rsidRDefault="002A4598" w:rsidP="00A740F7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</w:rPr>
                      </w:pPr>
                      <w:r w:rsidRPr="000710EB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4"/>
                        </w:rPr>
                        <w:t xml:space="preserve">労働力人口　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4"/>
                        </w:rPr>
                        <w:t xml:space="preserve"> </w:t>
                      </w:r>
                      <w:r w:rsidRPr="000710EB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4"/>
                        </w:rPr>
                        <w:t xml:space="preserve">　　</w:t>
                      </w:r>
                      <w:r w:rsidRPr="000710EB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4"/>
                        </w:rPr>
                        <w:t>470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4"/>
                        </w:rPr>
                        <w:t>万</w:t>
                      </w:r>
                      <w:r w:rsidRPr="000710EB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4"/>
                        </w:rPr>
                        <w:t>9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4"/>
                        </w:rPr>
                        <w:t>,</w:t>
                      </w:r>
                      <w:r w:rsidRPr="001A6CC3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4"/>
                        </w:rPr>
                        <w:t xml:space="preserve">616人  </w:t>
                      </w:r>
                      <w:r w:rsidRPr="001A6CC3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</w:rPr>
                        <w:t>前回調査から19万6</w:t>
                      </w:r>
                      <w:r w:rsidRPr="001A6CC3"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</w:rPr>
                        <w:t>,</w:t>
                      </w:r>
                      <w:r w:rsidRPr="001A6CC3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</w:rPr>
                        <w:t>054人増加</w:t>
                      </w:r>
                    </w:p>
                    <w:p w:rsidR="002A4598" w:rsidRPr="003C2430" w:rsidRDefault="002A4598" w:rsidP="00A740F7">
                      <w:pPr>
                        <w:spacing w:line="320" w:lineRule="exact"/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4"/>
                        </w:rPr>
                        <w:t xml:space="preserve">　うち</w:t>
                      </w:r>
                      <w:r w:rsidRPr="003C2430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4"/>
                        </w:rPr>
                        <w:t>就業者</w:t>
                      </w:r>
                      <w:r w:rsidR="001E45EC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4"/>
                        </w:rPr>
                        <w:t xml:space="preserve">       </w:t>
                      </w:r>
                      <w:r w:rsidRPr="003C2430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4"/>
                        </w:rPr>
                        <w:t xml:space="preserve">449万 </w:t>
                      </w:r>
                      <w:r w:rsidRPr="00915CC2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3C2430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4"/>
                        </w:rPr>
                        <w:t>257人</w:t>
                      </w:r>
                      <w:r w:rsidR="001E45EC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4"/>
                        </w:rPr>
                        <w:t xml:space="preserve">       </w:t>
                      </w:r>
                      <w:r w:rsidRPr="00BB69F8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</w:rPr>
                        <w:t>〃</w:t>
                      </w:r>
                      <w:r w:rsidRPr="00BB69F8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</w:rPr>
                        <w:t xml:space="preserve">　</w:t>
                      </w:r>
                      <w:r w:rsidR="00C6511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</w:rPr>
                        <w:t xml:space="preserve">  </w:t>
                      </w:r>
                      <w:r w:rsidR="00C65113" w:rsidRPr="001E45E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4"/>
                        </w:rPr>
                        <w:t xml:space="preserve"> </w:t>
                      </w:r>
                      <w:r w:rsidR="00C6511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</w:rPr>
                        <w:t xml:space="preserve"> </w:t>
                      </w:r>
                      <w:r w:rsidRPr="003C243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</w:rPr>
                        <w:t>22万</w:t>
                      </w:r>
                      <w:r w:rsidRPr="001E45EC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</w:rPr>
                        <w:t xml:space="preserve"> </w:t>
                      </w:r>
                      <w:r w:rsidRPr="00C65113">
                        <w:rPr>
                          <w:rFonts w:ascii="ＭＳ ゴシック" w:eastAsia="ＭＳ ゴシック" w:hAnsi="ＭＳ ゴシック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3C243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</w:rPr>
                        <w:t>516人増加</w:t>
                      </w:r>
                    </w:p>
                    <w:p w:rsidR="002A4598" w:rsidRPr="003C2430" w:rsidRDefault="002A4598" w:rsidP="00A740F7">
                      <w:pPr>
                        <w:spacing w:line="320" w:lineRule="exact"/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</w:rPr>
                      </w:pPr>
                      <w:r w:rsidRPr="003C2430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4"/>
                        </w:rPr>
                        <w:t>うち</w:t>
                      </w:r>
                      <w:r w:rsidRPr="003C2430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4"/>
                        </w:rPr>
                        <w:t xml:space="preserve">完全失業者  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4"/>
                        </w:rPr>
                        <w:t xml:space="preserve"> </w:t>
                      </w:r>
                      <w:r w:rsidRPr="00C65113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3C2430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4"/>
                        </w:rPr>
                        <w:t>21万9</w:t>
                      </w:r>
                      <w:r w:rsidRPr="003C2430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4"/>
                        </w:rPr>
                        <w:t>,</w:t>
                      </w:r>
                      <w:r w:rsidRPr="003C2430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4"/>
                        </w:rPr>
                        <w:t xml:space="preserve">359人  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4"/>
                        </w:rPr>
                        <w:t xml:space="preserve">    </w:t>
                      </w:r>
                      <w:r w:rsidRPr="00C65113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BB69F8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</w:rPr>
                        <w:t>〃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4"/>
                        </w:rPr>
                        <w:t xml:space="preserve">  </w:t>
                      </w:r>
                      <w:r w:rsidRPr="001E45EC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</w:rPr>
                        <w:t xml:space="preserve"> </w:t>
                      </w:r>
                      <w:r w:rsidR="00C65113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4"/>
                        </w:rPr>
                        <w:t xml:space="preserve">  </w:t>
                      </w:r>
                      <w:r w:rsidR="00C65113" w:rsidRPr="00C65113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Pr="003C2430"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</w:rPr>
                        <w:t>2</w:t>
                      </w:r>
                      <w:r w:rsidRPr="003C243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</w:rPr>
                        <w:t>万</w:t>
                      </w:r>
                      <w:r w:rsidRPr="003C2430"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</w:rPr>
                        <w:t>4,462</w:t>
                      </w:r>
                      <w:r w:rsidRPr="003C243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</w:rPr>
                        <w:t>人減少</w:t>
                      </w:r>
                    </w:p>
                    <w:p w:rsidR="002A4598" w:rsidRPr="00D77110" w:rsidRDefault="002A4598" w:rsidP="00A740F7">
                      <w:pPr>
                        <w:spacing w:line="320" w:lineRule="exact"/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  <w:szCs w:val="22"/>
                        </w:rPr>
                      </w:pPr>
                      <w:r w:rsidRPr="000710EB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4"/>
                        </w:rPr>
                        <w:t>非</w:t>
                      </w:r>
                      <w:r w:rsidRPr="000710EB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4"/>
                        </w:rPr>
                        <w:t>労働力</w:t>
                      </w:r>
                      <w:r w:rsidRPr="000710EB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4"/>
                        </w:rPr>
                        <w:t>人口</w:t>
                      </w:r>
                      <w:r w:rsidR="001E45EC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4"/>
                        </w:rPr>
                        <w:t xml:space="preserve">       </w:t>
                      </w:r>
                      <w:r w:rsidRPr="000710EB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4"/>
                        </w:rPr>
                        <w:t>285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4"/>
                        </w:rPr>
                        <w:t>万</w:t>
                      </w:r>
                      <w:r w:rsidRPr="000710EB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4"/>
                        </w:rPr>
                        <w:t>1</w:t>
                      </w:r>
                      <w:r w:rsidRPr="001A6CC3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4"/>
                        </w:rPr>
                        <w:t>,</w:t>
                      </w:r>
                      <w:r w:rsidRPr="001A6CC3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4"/>
                        </w:rPr>
                        <w:t xml:space="preserve">611人  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4"/>
                        </w:rPr>
                        <w:t xml:space="preserve">  </w:t>
                      </w:r>
                      <w:r w:rsidRPr="001E45EC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</w:rPr>
                        <w:t xml:space="preserve"> </w:t>
                      </w:r>
                      <w:r w:rsidRPr="00915CC2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Pr="00BB69F8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</w:rPr>
                        <w:t>〃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</w:rPr>
                        <w:t xml:space="preserve"> 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4"/>
                        </w:rPr>
                        <w:t xml:space="preserve"> </w:t>
                      </w:r>
                      <w:r w:rsidRPr="001E45EC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16"/>
                        </w:rPr>
                        <w:t xml:space="preserve"> 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4"/>
                        </w:rPr>
                        <w:t xml:space="preserve">   </w:t>
                      </w:r>
                      <w:r w:rsidRPr="001A6CC3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</w:rPr>
                        <w:t>25万4</w:t>
                      </w:r>
                      <w:r w:rsidRPr="001A6CC3"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</w:rPr>
                        <w:t>,</w:t>
                      </w:r>
                      <w:r w:rsidRPr="001A6CC3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</w:rPr>
                        <w:t>805人減少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828EE" w:rsidRDefault="00B828EE" w:rsidP="004E2771">
      <w:pPr>
        <w:spacing w:line="0" w:lineRule="atLeast"/>
        <w:ind w:left="200" w:hangingChars="100" w:hanging="200"/>
        <w:jc w:val="left"/>
        <w:rPr>
          <w:rFonts w:ascii="ＭＳ 明朝" w:hAnsi="ＭＳ 明朝" w:cs="Arial"/>
          <w:sz w:val="20"/>
        </w:rPr>
      </w:pPr>
    </w:p>
    <w:p w:rsidR="00810B18" w:rsidRPr="004614DA" w:rsidRDefault="00A1566B" w:rsidP="00305441">
      <w:pPr>
        <w:spacing w:line="0" w:lineRule="atLeast"/>
        <w:ind w:leftChars="100" w:left="210" w:firstLineChars="100" w:firstLine="200"/>
        <w:jc w:val="left"/>
        <w:rPr>
          <w:rFonts w:ascii="ＭＳ 明朝" w:hAnsi="ＭＳ 明朝" w:cs="Arial"/>
          <w:color w:val="000000" w:themeColor="text1"/>
          <w:sz w:val="20"/>
        </w:rPr>
      </w:pPr>
      <w:r w:rsidRPr="004614DA">
        <w:rPr>
          <w:rFonts w:ascii="ＭＳ 明朝" w:hAnsi="ＭＳ 明朝" w:cs="Arial" w:hint="eastAsia"/>
          <w:color w:val="000000" w:themeColor="text1"/>
          <w:sz w:val="20"/>
        </w:rPr>
        <w:t>令和</w:t>
      </w:r>
      <w:r w:rsidR="00D77110">
        <w:rPr>
          <w:rFonts w:ascii="ＭＳ 明朝" w:hAnsi="ＭＳ 明朝" w:cs="Arial" w:hint="eastAsia"/>
          <w:color w:val="000000" w:themeColor="text1"/>
          <w:sz w:val="20"/>
        </w:rPr>
        <w:t>2</w:t>
      </w:r>
      <w:r w:rsidR="008342C4" w:rsidRPr="004614DA">
        <w:rPr>
          <w:rFonts w:ascii="ＭＳ 明朝" w:hAnsi="ＭＳ 明朝" w:cs="Arial" w:hint="eastAsia"/>
          <w:color w:val="000000" w:themeColor="text1"/>
          <w:sz w:val="20"/>
        </w:rPr>
        <w:t>年</w:t>
      </w:r>
      <w:r w:rsidR="00305441">
        <w:rPr>
          <w:rFonts w:ascii="ＭＳ 明朝" w:hAnsi="ＭＳ 明朝" w:cs="Arial" w:hint="eastAsia"/>
          <w:color w:val="000000" w:themeColor="text1"/>
          <w:sz w:val="20"/>
        </w:rPr>
        <w:t>10月</w:t>
      </w:r>
      <w:r w:rsidR="00D77110">
        <w:rPr>
          <w:rFonts w:ascii="ＭＳ 明朝" w:hAnsi="ＭＳ 明朝" w:cs="Arial" w:hint="eastAsia"/>
          <w:color w:val="000000" w:themeColor="text1"/>
          <w:sz w:val="20"/>
        </w:rPr>
        <w:t>1</w:t>
      </w:r>
      <w:r w:rsidR="00305441">
        <w:rPr>
          <w:rFonts w:ascii="ＭＳ 明朝" w:hAnsi="ＭＳ 明朝" w:cs="Arial" w:hint="eastAsia"/>
          <w:color w:val="000000" w:themeColor="text1"/>
          <w:sz w:val="20"/>
        </w:rPr>
        <w:t>日現在の</w:t>
      </w:r>
      <w:r w:rsidR="008342C4" w:rsidRPr="004614DA">
        <w:rPr>
          <w:rFonts w:ascii="ＭＳ 明朝" w:hAnsi="ＭＳ 明朝" w:cs="Arial" w:hint="eastAsia"/>
          <w:color w:val="000000" w:themeColor="text1"/>
          <w:sz w:val="20"/>
        </w:rPr>
        <w:t>15歳以上人口</w:t>
      </w:r>
      <w:r w:rsidR="00305441">
        <w:rPr>
          <w:rFonts w:ascii="ＭＳ 明朝" w:hAnsi="ＭＳ 明朝" w:cs="Arial" w:hint="eastAsia"/>
          <w:color w:val="000000" w:themeColor="text1"/>
          <w:sz w:val="20"/>
        </w:rPr>
        <w:t>(</w:t>
      </w:r>
      <w:r w:rsidR="008342C4" w:rsidRPr="004614DA">
        <w:rPr>
          <w:rFonts w:ascii="ＭＳ 明朝" w:hAnsi="ＭＳ 明朝" w:cs="Arial" w:hint="eastAsia"/>
          <w:color w:val="000000" w:themeColor="text1"/>
          <w:sz w:val="20"/>
        </w:rPr>
        <w:t>7</w:t>
      </w:r>
      <w:r w:rsidR="006A22FC" w:rsidRPr="004614DA">
        <w:rPr>
          <w:rFonts w:ascii="ＭＳ 明朝" w:hAnsi="ＭＳ 明朝" w:cs="Arial" w:hint="eastAsia"/>
          <w:color w:val="000000" w:themeColor="text1"/>
          <w:sz w:val="20"/>
        </w:rPr>
        <w:t>56</w:t>
      </w:r>
      <w:r w:rsidR="008342C4" w:rsidRPr="004614DA">
        <w:rPr>
          <w:rFonts w:ascii="ＭＳ 明朝" w:hAnsi="ＭＳ 明朝" w:cs="Arial" w:hint="eastAsia"/>
          <w:color w:val="000000" w:themeColor="text1"/>
          <w:sz w:val="20"/>
        </w:rPr>
        <w:t>万</w:t>
      </w:r>
      <w:r w:rsidR="006A22FC" w:rsidRPr="004614DA">
        <w:rPr>
          <w:rFonts w:ascii="ＭＳ 明朝" w:hAnsi="ＭＳ 明朝" w:cs="Arial" w:hint="eastAsia"/>
          <w:color w:val="000000" w:themeColor="text1"/>
          <w:sz w:val="20"/>
        </w:rPr>
        <w:t>1</w:t>
      </w:r>
      <w:r w:rsidR="00BC3F20">
        <w:rPr>
          <w:rFonts w:ascii="ＭＳ 明朝" w:hAnsi="ＭＳ 明朝" w:cs="Arial"/>
          <w:color w:val="000000" w:themeColor="text1"/>
          <w:sz w:val="20"/>
        </w:rPr>
        <w:t>,</w:t>
      </w:r>
      <w:r w:rsidR="006A22FC" w:rsidRPr="004614DA">
        <w:rPr>
          <w:rFonts w:ascii="ＭＳ 明朝" w:hAnsi="ＭＳ 明朝" w:cs="Arial" w:hint="eastAsia"/>
          <w:color w:val="000000" w:themeColor="text1"/>
          <w:sz w:val="20"/>
        </w:rPr>
        <w:t>227</w:t>
      </w:r>
      <w:r w:rsidR="008342C4" w:rsidRPr="004614DA">
        <w:rPr>
          <w:rFonts w:ascii="ＭＳ 明朝" w:hAnsi="ＭＳ 明朝" w:cs="Arial" w:hint="eastAsia"/>
          <w:color w:val="000000" w:themeColor="text1"/>
          <w:sz w:val="20"/>
        </w:rPr>
        <w:t>人</w:t>
      </w:r>
      <w:r w:rsidR="00305441">
        <w:rPr>
          <w:rFonts w:ascii="ＭＳ 明朝" w:hAnsi="ＭＳ 明朝" w:cs="Arial" w:hint="eastAsia"/>
          <w:color w:val="000000" w:themeColor="text1"/>
          <w:sz w:val="20"/>
        </w:rPr>
        <w:t>)</w:t>
      </w:r>
      <w:r w:rsidR="000710EB" w:rsidRPr="004614DA">
        <w:rPr>
          <w:rFonts w:ascii="ＭＳ 明朝" w:hAnsi="ＭＳ 明朝" w:cs="Arial" w:hint="eastAsia"/>
          <w:color w:val="000000" w:themeColor="text1"/>
          <w:sz w:val="20"/>
        </w:rPr>
        <w:t>について</w:t>
      </w:r>
      <w:r w:rsidR="00B03102">
        <w:rPr>
          <w:rFonts w:ascii="ＭＳ 明朝" w:hAnsi="ＭＳ 明朝" w:cs="Arial" w:hint="eastAsia"/>
          <w:color w:val="000000" w:themeColor="text1"/>
          <w:sz w:val="20"/>
        </w:rPr>
        <w:t>、</w:t>
      </w:r>
      <w:r w:rsidR="000710EB" w:rsidRPr="004614DA">
        <w:rPr>
          <w:rFonts w:ascii="ＭＳ 明朝" w:hAnsi="ＭＳ 明朝" w:cs="Arial" w:hint="eastAsia"/>
          <w:color w:val="000000" w:themeColor="text1"/>
          <w:sz w:val="20"/>
        </w:rPr>
        <w:t>労働力状態別にみると</w:t>
      </w:r>
      <w:r w:rsidR="00B03102">
        <w:rPr>
          <w:rFonts w:ascii="ＭＳ 明朝" w:hAnsi="ＭＳ 明朝" w:cs="Arial" w:hint="eastAsia"/>
          <w:color w:val="000000" w:themeColor="text1"/>
          <w:sz w:val="20"/>
        </w:rPr>
        <w:t>、</w:t>
      </w:r>
      <w:r w:rsidR="000710EB" w:rsidRPr="004614DA">
        <w:rPr>
          <w:rFonts w:ascii="ＭＳ 明朝" w:hAnsi="ＭＳ 明朝" w:cs="Arial" w:hint="eastAsia"/>
          <w:color w:val="000000" w:themeColor="text1"/>
          <w:sz w:val="20"/>
        </w:rPr>
        <w:t>労働力人口は470万9</w:t>
      </w:r>
      <w:r w:rsidR="00BC3F20">
        <w:rPr>
          <w:rFonts w:ascii="ＭＳ 明朝" w:hAnsi="ＭＳ 明朝" w:cs="Arial"/>
          <w:color w:val="000000" w:themeColor="text1"/>
          <w:sz w:val="20"/>
        </w:rPr>
        <w:t>,</w:t>
      </w:r>
      <w:r w:rsidR="000710EB" w:rsidRPr="004614DA">
        <w:rPr>
          <w:rFonts w:ascii="ＭＳ 明朝" w:hAnsi="ＭＳ 明朝" w:cs="Arial" w:hint="eastAsia"/>
          <w:color w:val="000000" w:themeColor="text1"/>
          <w:sz w:val="20"/>
        </w:rPr>
        <w:t>616人</w:t>
      </w:r>
      <w:r w:rsidR="00305441">
        <w:rPr>
          <w:rFonts w:ascii="ＭＳ 明朝" w:hAnsi="ＭＳ 明朝" w:cs="Arial" w:hint="eastAsia"/>
          <w:color w:val="000000" w:themeColor="text1"/>
          <w:sz w:val="20"/>
        </w:rPr>
        <w:t>(</w:t>
      </w:r>
      <w:r w:rsidR="000710EB" w:rsidRPr="004614DA">
        <w:rPr>
          <w:rFonts w:ascii="ＭＳ 明朝" w:hAnsi="ＭＳ 明朝" w:cs="Arial" w:hint="eastAsia"/>
          <w:color w:val="000000" w:themeColor="text1"/>
          <w:sz w:val="20"/>
        </w:rPr>
        <w:t>15歳以上人口の62.3％</w:t>
      </w:r>
      <w:r w:rsidR="00305441">
        <w:rPr>
          <w:rFonts w:ascii="ＭＳ 明朝" w:hAnsi="ＭＳ 明朝" w:cs="Arial" w:hint="eastAsia"/>
          <w:color w:val="000000" w:themeColor="text1"/>
          <w:sz w:val="20"/>
        </w:rPr>
        <w:t>)</w:t>
      </w:r>
      <w:r w:rsidR="00B03102">
        <w:rPr>
          <w:rFonts w:ascii="ＭＳ 明朝" w:hAnsi="ＭＳ 明朝" w:cs="Arial" w:hint="eastAsia"/>
          <w:color w:val="000000" w:themeColor="text1"/>
          <w:sz w:val="20"/>
        </w:rPr>
        <w:t>、</w:t>
      </w:r>
      <w:r w:rsidR="000710EB" w:rsidRPr="004614DA">
        <w:rPr>
          <w:rFonts w:ascii="ＭＳ 明朝" w:hAnsi="ＭＳ 明朝" w:cs="Arial" w:hint="eastAsia"/>
          <w:color w:val="000000" w:themeColor="text1"/>
          <w:sz w:val="20"/>
        </w:rPr>
        <w:t>非労働力人口は285万1</w:t>
      </w:r>
      <w:r w:rsidR="00BC3F20">
        <w:rPr>
          <w:rFonts w:ascii="ＭＳ 明朝" w:hAnsi="ＭＳ 明朝" w:cs="Arial"/>
          <w:color w:val="000000" w:themeColor="text1"/>
          <w:sz w:val="20"/>
        </w:rPr>
        <w:t>,</w:t>
      </w:r>
      <w:r w:rsidR="000710EB" w:rsidRPr="004614DA">
        <w:rPr>
          <w:rFonts w:ascii="ＭＳ 明朝" w:hAnsi="ＭＳ 明朝" w:cs="Arial" w:hint="eastAsia"/>
          <w:color w:val="000000" w:themeColor="text1"/>
          <w:sz w:val="20"/>
        </w:rPr>
        <w:t>611人</w:t>
      </w:r>
      <w:r w:rsidR="00305441">
        <w:rPr>
          <w:rFonts w:ascii="ＭＳ 明朝" w:hAnsi="ＭＳ 明朝" w:cs="Arial" w:hint="eastAsia"/>
          <w:color w:val="000000" w:themeColor="text1"/>
          <w:sz w:val="20"/>
        </w:rPr>
        <w:t>(</w:t>
      </w:r>
      <w:r w:rsidR="00F05E87">
        <w:rPr>
          <w:rFonts w:ascii="ＭＳ 明朝" w:hAnsi="ＭＳ 明朝" w:cs="Arial" w:hint="eastAsia"/>
          <w:color w:val="000000" w:themeColor="text1"/>
          <w:sz w:val="20"/>
        </w:rPr>
        <w:t>同</w:t>
      </w:r>
      <w:r w:rsidR="000710EB" w:rsidRPr="004614DA">
        <w:rPr>
          <w:rFonts w:ascii="ＭＳ 明朝" w:hAnsi="ＭＳ 明朝" w:cs="Arial" w:hint="eastAsia"/>
          <w:color w:val="000000" w:themeColor="text1"/>
          <w:sz w:val="20"/>
        </w:rPr>
        <w:t>37.7％</w:t>
      </w:r>
      <w:r w:rsidR="00305441">
        <w:rPr>
          <w:rFonts w:ascii="ＭＳ 明朝" w:hAnsi="ＭＳ 明朝" w:cs="Arial" w:hint="eastAsia"/>
          <w:color w:val="000000" w:themeColor="text1"/>
          <w:sz w:val="20"/>
        </w:rPr>
        <w:t>)</w:t>
      </w:r>
      <w:r w:rsidR="009A2F73">
        <w:rPr>
          <w:rFonts w:ascii="ＭＳ 明朝" w:hAnsi="ＭＳ 明朝" w:cs="Arial" w:hint="eastAsia"/>
          <w:color w:val="000000" w:themeColor="text1"/>
          <w:sz w:val="20"/>
        </w:rPr>
        <w:t>となっている。</w:t>
      </w:r>
    </w:p>
    <w:p w:rsidR="00787910" w:rsidRDefault="008342C4" w:rsidP="00305441">
      <w:pPr>
        <w:spacing w:line="0" w:lineRule="atLeast"/>
        <w:ind w:leftChars="100" w:left="210" w:firstLineChars="100" w:firstLine="200"/>
        <w:jc w:val="left"/>
        <w:rPr>
          <w:rFonts w:ascii="ＭＳ 明朝" w:hAnsi="ＭＳ 明朝" w:cs="Arial"/>
          <w:color w:val="000000" w:themeColor="text1"/>
          <w:sz w:val="20"/>
        </w:rPr>
      </w:pPr>
      <w:r w:rsidRPr="004614DA">
        <w:rPr>
          <w:rFonts w:ascii="ＭＳ 明朝" w:hAnsi="ＭＳ 明朝" w:cs="Arial" w:hint="eastAsia"/>
          <w:color w:val="000000" w:themeColor="text1"/>
          <w:sz w:val="20"/>
        </w:rPr>
        <w:t>労働力率は</w:t>
      </w:r>
      <w:r w:rsidR="006A22FC" w:rsidRPr="004614DA">
        <w:rPr>
          <w:rFonts w:ascii="ＭＳ 明朝" w:hAnsi="ＭＳ 明朝" w:cs="Arial" w:hint="eastAsia"/>
          <w:color w:val="000000" w:themeColor="text1"/>
          <w:sz w:val="20"/>
        </w:rPr>
        <w:t>62.3</w:t>
      </w:r>
      <w:r w:rsidRPr="004614DA">
        <w:rPr>
          <w:rFonts w:ascii="ＭＳ 明朝" w:hAnsi="ＭＳ 明朝" w:cs="Arial" w:hint="eastAsia"/>
          <w:color w:val="000000" w:themeColor="text1"/>
          <w:sz w:val="20"/>
        </w:rPr>
        <w:t>％</w:t>
      </w:r>
      <w:r w:rsidR="00B03102">
        <w:rPr>
          <w:rFonts w:ascii="ＭＳ 明朝" w:hAnsi="ＭＳ 明朝" w:cs="Arial" w:hint="eastAsia"/>
          <w:color w:val="000000" w:themeColor="text1"/>
          <w:sz w:val="20"/>
        </w:rPr>
        <w:t>、</w:t>
      </w:r>
      <w:r w:rsidRPr="004614DA">
        <w:rPr>
          <w:rFonts w:ascii="ＭＳ 明朝" w:hAnsi="ＭＳ 明朝" w:cs="Arial" w:hint="eastAsia"/>
          <w:color w:val="000000" w:themeColor="text1"/>
          <w:sz w:val="20"/>
        </w:rPr>
        <w:t>就業率は</w:t>
      </w:r>
      <w:r w:rsidR="006A22FC" w:rsidRPr="004614DA">
        <w:rPr>
          <w:rFonts w:ascii="ＭＳ 明朝" w:hAnsi="ＭＳ 明朝" w:cs="Arial" w:hint="eastAsia"/>
          <w:color w:val="000000" w:themeColor="text1"/>
          <w:sz w:val="20"/>
        </w:rPr>
        <w:t>59.4</w:t>
      </w:r>
      <w:r w:rsidRPr="004614DA">
        <w:rPr>
          <w:rFonts w:ascii="ＭＳ 明朝" w:hAnsi="ＭＳ 明朝" w:cs="Arial" w:hint="eastAsia"/>
          <w:color w:val="000000" w:themeColor="text1"/>
          <w:sz w:val="20"/>
        </w:rPr>
        <w:t>％</w:t>
      </w:r>
      <w:r w:rsidR="00B03102">
        <w:rPr>
          <w:rFonts w:ascii="ＭＳ 明朝" w:hAnsi="ＭＳ 明朝" w:cs="Arial" w:hint="eastAsia"/>
          <w:color w:val="000000" w:themeColor="text1"/>
          <w:sz w:val="20"/>
        </w:rPr>
        <w:t>、</w:t>
      </w:r>
      <w:r w:rsidR="00854358" w:rsidRPr="004614DA">
        <w:rPr>
          <w:rFonts w:ascii="ＭＳ 明朝" w:hAnsi="ＭＳ 明朝" w:cs="Arial" w:hint="eastAsia"/>
          <w:color w:val="000000" w:themeColor="text1"/>
          <w:sz w:val="20"/>
        </w:rPr>
        <w:t>完全失業率は</w:t>
      </w:r>
      <w:r w:rsidR="006A22FC" w:rsidRPr="004614DA">
        <w:rPr>
          <w:rFonts w:ascii="ＭＳ 明朝" w:hAnsi="ＭＳ 明朝" w:cs="Arial" w:hint="eastAsia"/>
          <w:color w:val="000000" w:themeColor="text1"/>
          <w:sz w:val="20"/>
        </w:rPr>
        <w:t>4.7</w:t>
      </w:r>
      <w:r w:rsidR="00854358" w:rsidRPr="004614DA">
        <w:rPr>
          <w:rFonts w:ascii="ＭＳ 明朝" w:hAnsi="ＭＳ 明朝" w:cs="Arial"/>
          <w:color w:val="000000" w:themeColor="text1"/>
          <w:sz w:val="20"/>
        </w:rPr>
        <w:t>％</w:t>
      </w:r>
      <w:r w:rsidR="009A2F73">
        <w:rPr>
          <w:rFonts w:ascii="ＭＳ 明朝" w:hAnsi="ＭＳ 明朝" w:cs="Arial" w:hint="eastAsia"/>
          <w:color w:val="000000" w:themeColor="text1"/>
          <w:sz w:val="20"/>
        </w:rPr>
        <w:t>となり</w:t>
      </w:r>
      <w:r w:rsidR="00F05E87">
        <w:rPr>
          <w:rFonts w:ascii="ＭＳ 明朝" w:hAnsi="ＭＳ 明朝" w:cs="Arial" w:hint="eastAsia"/>
          <w:color w:val="000000" w:themeColor="text1"/>
          <w:sz w:val="20"/>
        </w:rPr>
        <w:t>、前回</w:t>
      </w:r>
      <w:r w:rsidR="00836A10" w:rsidRPr="004614DA">
        <w:rPr>
          <w:rFonts w:ascii="ＭＳ 明朝" w:hAnsi="ＭＳ 明朝" w:cs="Arial" w:hint="eastAsia"/>
          <w:color w:val="000000" w:themeColor="text1"/>
          <w:sz w:val="20"/>
        </w:rPr>
        <w:t>調査</w:t>
      </w:r>
      <w:r w:rsidR="00305441">
        <w:rPr>
          <w:rFonts w:ascii="ＭＳ 明朝" w:hAnsi="ＭＳ 明朝" w:cs="Arial" w:hint="eastAsia"/>
          <w:color w:val="000000" w:themeColor="text1"/>
          <w:sz w:val="20"/>
        </w:rPr>
        <w:t>(</w:t>
      </w:r>
      <w:r w:rsidR="00F05E87">
        <w:rPr>
          <w:rFonts w:ascii="ＭＳ 明朝" w:hAnsi="ＭＳ 明朝" w:cs="Arial" w:hint="eastAsia"/>
          <w:color w:val="000000" w:themeColor="text1"/>
          <w:sz w:val="20"/>
        </w:rPr>
        <w:t>平成27年</w:t>
      </w:r>
      <w:r w:rsidR="00305441">
        <w:rPr>
          <w:rFonts w:ascii="ＭＳ 明朝" w:hAnsi="ＭＳ 明朝" w:cs="Arial" w:hint="eastAsia"/>
          <w:color w:val="000000" w:themeColor="text1"/>
          <w:sz w:val="20"/>
        </w:rPr>
        <w:t>)</w:t>
      </w:r>
      <w:r w:rsidR="00F05E87">
        <w:rPr>
          <w:rFonts w:ascii="ＭＳ 明朝" w:hAnsi="ＭＳ 明朝" w:cs="Arial" w:hint="eastAsia"/>
          <w:color w:val="000000" w:themeColor="text1"/>
          <w:sz w:val="20"/>
        </w:rPr>
        <w:t>から</w:t>
      </w:r>
      <w:r w:rsidR="00854358" w:rsidRPr="004614DA">
        <w:rPr>
          <w:rFonts w:ascii="ＭＳ 明朝" w:hAnsi="ＭＳ 明朝" w:cs="Arial" w:hint="eastAsia"/>
          <w:color w:val="000000" w:themeColor="text1"/>
          <w:sz w:val="20"/>
        </w:rPr>
        <w:t>労働力率</w:t>
      </w:r>
      <w:r w:rsidR="00305441">
        <w:rPr>
          <w:rFonts w:ascii="ＭＳ 明朝" w:hAnsi="ＭＳ 明朝" w:cs="Arial" w:hint="eastAsia"/>
          <w:color w:val="000000" w:themeColor="text1"/>
          <w:sz w:val="20"/>
        </w:rPr>
        <w:t>は3.1ポイント</w:t>
      </w:r>
      <w:r w:rsidR="00F05E87">
        <w:rPr>
          <w:rFonts w:ascii="ＭＳ 明朝" w:hAnsi="ＭＳ 明朝" w:cs="Arial" w:hint="eastAsia"/>
          <w:color w:val="000000" w:themeColor="text1"/>
          <w:sz w:val="20"/>
        </w:rPr>
        <w:t>、</w:t>
      </w:r>
      <w:r w:rsidR="00854358" w:rsidRPr="004614DA">
        <w:rPr>
          <w:rFonts w:ascii="ＭＳ 明朝" w:hAnsi="ＭＳ 明朝" w:cs="Arial" w:hint="eastAsia"/>
          <w:color w:val="000000" w:themeColor="text1"/>
          <w:sz w:val="20"/>
        </w:rPr>
        <w:t>就業率は</w:t>
      </w:r>
      <w:r w:rsidR="00305441">
        <w:rPr>
          <w:rFonts w:ascii="ＭＳ 明朝" w:hAnsi="ＭＳ 明朝" w:cs="Arial" w:hint="eastAsia"/>
          <w:color w:val="000000" w:themeColor="text1"/>
          <w:sz w:val="20"/>
        </w:rPr>
        <w:t>3.4ポイント、</w:t>
      </w:r>
      <w:r w:rsidR="00F05E87">
        <w:rPr>
          <w:rFonts w:ascii="ＭＳ 明朝" w:hAnsi="ＭＳ 明朝" w:cs="Arial" w:hint="eastAsia"/>
          <w:color w:val="000000" w:themeColor="text1"/>
          <w:sz w:val="20"/>
        </w:rPr>
        <w:t>それぞれ</w:t>
      </w:r>
      <w:r w:rsidR="00854358" w:rsidRPr="004614DA">
        <w:rPr>
          <w:rFonts w:ascii="ＭＳ 明朝" w:hAnsi="ＭＳ 明朝" w:cs="Arial" w:hint="eastAsia"/>
          <w:color w:val="000000" w:themeColor="text1"/>
          <w:sz w:val="20"/>
        </w:rPr>
        <w:t>上昇</w:t>
      </w:r>
      <w:r w:rsidR="00F05E87">
        <w:rPr>
          <w:rFonts w:ascii="ＭＳ 明朝" w:hAnsi="ＭＳ 明朝" w:cs="Arial" w:hint="eastAsia"/>
          <w:color w:val="000000" w:themeColor="text1"/>
          <w:sz w:val="20"/>
        </w:rPr>
        <w:t>し</w:t>
      </w:r>
      <w:r w:rsidR="00B03102">
        <w:rPr>
          <w:rFonts w:ascii="ＭＳ 明朝" w:hAnsi="ＭＳ 明朝" w:cs="Arial" w:hint="eastAsia"/>
          <w:color w:val="000000" w:themeColor="text1"/>
          <w:sz w:val="20"/>
        </w:rPr>
        <w:t>、</w:t>
      </w:r>
      <w:r w:rsidR="00854358" w:rsidRPr="004614DA">
        <w:rPr>
          <w:rFonts w:ascii="ＭＳ 明朝" w:hAnsi="ＭＳ 明朝" w:cs="Arial" w:hint="eastAsia"/>
          <w:color w:val="000000" w:themeColor="text1"/>
          <w:sz w:val="20"/>
        </w:rPr>
        <w:t>完全失業率は</w:t>
      </w:r>
      <w:r w:rsidR="0052162E" w:rsidRPr="004614DA">
        <w:rPr>
          <w:rFonts w:ascii="ＭＳ 明朝" w:hAnsi="ＭＳ 明朝" w:cs="Arial" w:hint="eastAsia"/>
          <w:color w:val="000000" w:themeColor="text1"/>
          <w:sz w:val="20"/>
        </w:rPr>
        <w:t>0.7</w:t>
      </w:r>
      <w:r w:rsidR="00854358" w:rsidRPr="004614DA">
        <w:rPr>
          <w:rFonts w:ascii="ＭＳ 明朝" w:hAnsi="ＭＳ 明朝" w:cs="Arial" w:hint="eastAsia"/>
          <w:color w:val="000000" w:themeColor="text1"/>
          <w:sz w:val="20"/>
        </w:rPr>
        <w:t>ポイント低下</w:t>
      </w:r>
      <w:r w:rsidR="00423A86" w:rsidRPr="004614DA">
        <w:rPr>
          <w:rFonts w:ascii="ＭＳ 明朝" w:hAnsi="ＭＳ 明朝" w:cs="Arial"/>
          <w:color w:val="000000" w:themeColor="text1"/>
          <w:sz w:val="20"/>
        </w:rPr>
        <w:t>し</w:t>
      </w:r>
      <w:r w:rsidR="009A2F73">
        <w:rPr>
          <w:rFonts w:ascii="ＭＳ 明朝" w:hAnsi="ＭＳ 明朝" w:cs="Arial" w:hint="eastAsia"/>
          <w:color w:val="000000" w:themeColor="text1"/>
          <w:sz w:val="20"/>
        </w:rPr>
        <w:t>ている。</w:t>
      </w:r>
    </w:p>
    <w:p w:rsidR="00395273" w:rsidRDefault="00305441" w:rsidP="00305441">
      <w:pPr>
        <w:spacing w:line="0" w:lineRule="atLeast"/>
        <w:ind w:leftChars="100" w:left="210" w:firstLineChars="100" w:firstLine="200"/>
        <w:jc w:val="left"/>
        <w:rPr>
          <w:rFonts w:ascii="ＭＳ 明朝" w:hAnsi="ＭＳ 明朝" w:cs="Arial"/>
          <w:color w:val="000000" w:themeColor="text1"/>
          <w:sz w:val="20"/>
        </w:rPr>
      </w:pPr>
      <w:r w:rsidRPr="004614DA">
        <w:rPr>
          <w:rFonts w:ascii="ＭＳ 明朝" w:hAnsi="ＭＳ 明朝" w:cs="Arial" w:hint="eastAsia"/>
          <w:color w:val="000000" w:themeColor="text1"/>
          <w:sz w:val="20"/>
        </w:rPr>
        <w:t>男女別にみると</w:t>
      </w:r>
      <w:r>
        <w:rPr>
          <w:rFonts w:ascii="ＭＳ 明朝" w:hAnsi="ＭＳ 明朝" w:cs="Arial" w:hint="eastAsia"/>
          <w:color w:val="000000" w:themeColor="text1"/>
          <w:sz w:val="20"/>
        </w:rPr>
        <w:t>、</w:t>
      </w:r>
    </w:p>
    <w:p w:rsidR="00854358" w:rsidRPr="004614DA" w:rsidRDefault="00854358" w:rsidP="00395273">
      <w:pPr>
        <w:spacing w:line="0" w:lineRule="atLeast"/>
        <w:ind w:leftChars="100" w:left="210" w:firstLineChars="100" w:firstLine="200"/>
        <w:jc w:val="left"/>
        <w:rPr>
          <w:rFonts w:ascii="ＭＳ 明朝" w:hAnsi="ＭＳ 明朝" w:cs="Arial"/>
          <w:color w:val="000000" w:themeColor="text1"/>
          <w:sz w:val="20"/>
        </w:rPr>
      </w:pPr>
      <w:r w:rsidRPr="004614DA">
        <w:rPr>
          <w:rFonts w:ascii="ＭＳ 明朝" w:hAnsi="ＭＳ 明朝" w:cs="Arial" w:hint="eastAsia"/>
          <w:color w:val="000000" w:themeColor="text1"/>
          <w:sz w:val="20"/>
        </w:rPr>
        <w:t>労働力率</w:t>
      </w:r>
      <w:r w:rsidR="00305441">
        <w:rPr>
          <w:rFonts w:ascii="ＭＳ 明朝" w:hAnsi="ＭＳ 明朝" w:cs="Arial" w:hint="eastAsia"/>
          <w:color w:val="000000" w:themeColor="text1"/>
          <w:sz w:val="20"/>
        </w:rPr>
        <w:t>は</w:t>
      </w:r>
      <w:r w:rsidR="00395273">
        <w:rPr>
          <w:rFonts w:ascii="ＭＳ 明朝" w:hAnsi="ＭＳ 明朝" w:cs="Arial" w:hint="eastAsia"/>
          <w:color w:val="000000" w:themeColor="text1"/>
          <w:sz w:val="20"/>
        </w:rPr>
        <w:t>、</w:t>
      </w:r>
      <w:r w:rsidRPr="004614DA">
        <w:rPr>
          <w:rFonts w:ascii="ＭＳ 明朝" w:hAnsi="ＭＳ 明朝" w:cs="Arial" w:hint="eastAsia"/>
          <w:color w:val="000000" w:themeColor="text1"/>
          <w:sz w:val="20"/>
        </w:rPr>
        <w:t>男性が</w:t>
      </w:r>
      <w:r w:rsidR="0052162E" w:rsidRPr="004614DA">
        <w:rPr>
          <w:rFonts w:ascii="ＭＳ 明朝" w:hAnsi="ＭＳ 明朝" w:cs="Arial" w:hint="eastAsia"/>
          <w:color w:val="000000" w:themeColor="text1"/>
          <w:sz w:val="20"/>
        </w:rPr>
        <w:t>71.9</w:t>
      </w:r>
      <w:r w:rsidRPr="004614DA">
        <w:rPr>
          <w:rFonts w:ascii="ＭＳ 明朝" w:hAnsi="ＭＳ 明朝" w:cs="Arial" w:hint="eastAsia"/>
          <w:color w:val="000000" w:themeColor="text1"/>
          <w:sz w:val="20"/>
        </w:rPr>
        <w:t>％</w:t>
      </w:r>
      <w:r w:rsidR="00B03102">
        <w:rPr>
          <w:rFonts w:ascii="ＭＳ 明朝" w:hAnsi="ＭＳ 明朝" w:cs="Arial" w:hint="eastAsia"/>
          <w:color w:val="000000" w:themeColor="text1"/>
          <w:sz w:val="20"/>
        </w:rPr>
        <w:t>、</w:t>
      </w:r>
      <w:r w:rsidRPr="004614DA">
        <w:rPr>
          <w:rFonts w:ascii="ＭＳ 明朝" w:hAnsi="ＭＳ 明朝" w:cs="Arial" w:hint="eastAsia"/>
          <w:color w:val="000000" w:themeColor="text1"/>
          <w:sz w:val="20"/>
        </w:rPr>
        <w:t>女性が</w:t>
      </w:r>
      <w:r w:rsidR="0052162E" w:rsidRPr="004614DA">
        <w:rPr>
          <w:rFonts w:ascii="ＭＳ 明朝" w:hAnsi="ＭＳ 明朝" w:cs="Arial" w:hint="eastAsia"/>
          <w:color w:val="000000" w:themeColor="text1"/>
          <w:sz w:val="20"/>
        </w:rPr>
        <w:t>53.6</w:t>
      </w:r>
      <w:r w:rsidRPr="004614DA">
        <w:rPr>
          <w:rFonts w:ascii="ＭＳ 明朝" w:hAnsi="ＭＳ 明朝" w:cs="Arial" w:hint="eastAsia"/>
          <w:color w:val="000000" w:themeColor="text1"/>
          <w:sz w:val="20"/>
        </w:rPr>
        <w:t>％で</w:t>
      </w:r>
      <w:r w:rsidR="00B03102">
        <w:rPr>
          <w:rFonts w:ascii="ＭＳ 明朝" w:hAnsi="ＭＳ 明朝" w:cs="Arial" w:hint="eastAsia"/>
          <w:color w:val="000000" w:themeColor="text1"/>
          <w:sz w:val="20"/>
        </w:rPr>
        <w:t>、</w:t>
      </w:r>
      <w:r w:rsidR="00F05E87">
        <w:rPr>
          <w:rFonts w:ascii="ＭＳ 明朝" w:hAnsi="ＭＳ 明朝" w:cs="Arial" w:hint="eastAsia"/>
          <w:color w:val="000000" w:themeColor="text1"/>
          <w:sz w:val="20"/>
        </w:rPr>
        <w:t>前回調査から</w:t>
      </w:r>
      <w:r w:rsidRPr="004614DA">
        <w:rPr>
          <w:rFonts w:ascii="ＭＳ 明朝" w:hAnsi="ＭＳ 明朝" w:cs="Arial" w:hint="eastAsia"/>
          <w:color w:val="000000" w:themeColor="text1"/>
          <w:sz w:val="20"/>
        </w:rPr>
        <w:t>男性は</w:t>
      </w:r>
      <w:r w:rsidR="0052162E" w:rsidRPr="004614DA">
        <w:rPr>
          <w:rFonts w:ascii="ＭＳ 明朝" w:hAnsi="ＭＳ 明朝" w:cs="Arial" w:hint="eastAsia"/>
          <w:color w:val="000000" w:themeColor="text1"/>
          <w:sz w:val="20"/>
        </w:rPr>
        <w:t>1.6</w:t>
      </w:r>
      <w:r w:rsidRPr="004614DA">
        <w:rPr>
          <w:rFonts w:ascii="ＭＳ 明朝" w:hAnsi="ＭＳ 明朝" w:cs="Arial" w:hint="eastAsia"/>
          <w:color w:val="000000" w:themeColor="text1"/>
          <w:sz w:val="20"/>
        </w:rPr>
        <w:t>ポイント</w:t>
      </w:r>
      <w:r w:rsidR="00B03102">
        <w:rPr>
          <w:rFonts w:ascii="ＭＳ 明朝" w:hAnsi="ＭＳ 明朝" w:cs="Arial" w:hint="eastAsia"/>
          <w:color w:val="000000" w:themeColor="text1"/>
          <w:sz w:val="20"/>
        </w:rPr>
        <w:t>、</w:t>
      </w:r>
      <w:r w:rsidRPr="004614DA">
        <w:rPr>
          <w:rFonts w:ascii="ＭＳ 明朝" w:hAnsi="ＭＳ 明朝" w:cs="Arial" w:hint="eastAsia"/>
          <w:color w:val="000000" w:themeColor="text1"/>
          <w:sz w:val="20"/>
        </w:rPr>
        <w:t>女性は</w:t>
      </w:r>
      <w:r w:rsidR="0052162E" w:rsidRPr="004614DA">
        <w:rPr>
          <w:rFonts w:ascii="ＭＳ 明朝" w:hAnsi="ＭＳ 明朝" w:cs="Arial" w:hint="eastAsia"/>
          <w:color w:val="000000" w:themeColor="text1"/>
          <w:sz w:val="20"/>
        </w:rPr>
        <w:t>4.5</w:t>
      </w:r>
      <w:r w:rsidRPr="004614DA">
        <w:rPr>
          <w:rFonts w:ascii="ＭＳ 明朝" w:hAnsi="ＭＳ 明朝" w:cs="Arial" w:hint="eastAsia"/>
          <w:color w:val="000000" w:themeColor="text1"/>
          <w:sz w:val="20"/>
        </w:rPr>
        <w:t>ポイント</w:t>
      </w:r>
      <w:r w:rsidR="00305441">
        <w:rPr>
          <w:rFonts w:ascii="ＭＳ 明朝" w:hAnsi="ＭＳ 明朝" w:cs="Arial" w:hint="eastAsia"/>
          <w:color w:val="000000" w:themeColor="text1"/>
          <w:sz w:val="20"/>
        </w:rPr>
        <w:t>、それぞれ</w:t>
      </w:r>
      <w:r w:rsidRPr="004614DA">
        <w:rPr>
          <w:rFonts w:ascii="ＭＳ 明朝" w:hAnsi="ＭＳ 明朝" w:cs="Arial" w:hint="eastAsia"/>
          <w:color w:val="000000" w:themeColor="text1"/>
          <w:sz w:val="20"/>
        </w:rPr>
        <w:t>上昇</w:t>
      </w:r>
      <w:r w:rsidR="009A2F73">
        <w:rPr>
          <w:rFonts w:ascii="ＭＳ 明朝" w:hAnsi="ＭＳ 明朝" w:cs="Arial" w:hint="eastAsia"/>
          <w:color w:val="000000" w:themeColor="text1"/>
          <w:sz w:val="20"/>
        </w:rPr>
        <w:t>している</w:t>
      </w:r>
      <w:r w:rsidRPr="004614DA">
        <w:rPr>
          <w:rFonts w:ascii="ＭＳ 明朝" w:hAnsi="ＭＳ 明朝" w:cs="Arial" w:hint="eastAsia"/>
          <w:color w:val="000000" w:themeColor="text1"/>
          <w:sz w:val="20"/>
        </w:rPr>
        <w:t>。</w:t>
      </w:r>
    </w:p>
    <w:p w:rsidR="00D9436E" w:rsidRPr="004614DA" w:rsidRDefault="00305441" w:rsidP="00305441">
      <w:pPr>
        <w:spacing w:line="0" w:lineRule="atLeast"/>
        <w:ind w:leftChars="100" w:left="210" w:firstLineChars="100" w:firstLine="200"/>
        <w:jc w:val="left"/>
        <w:rPr>
          <w:rFonts w:ascii="ＭＳ 明朝" w:hAnsi="ＭＳ 明朝" w:cs="Arial"/>
          <w:color w:val="000000" w:themeColor="text1"/>
          <w:sz w:val="20"/>
        </w:rPr>
      </w:pPr>
      <w:r>
        <w:rPr>
          <w:rFonts w:ascii="ＭＳ 明朝" w:hAnsi="ＭＳ 明朝" w:cs="Arial" w:hint="eastAsia"/>
          <w:color w:val="000000" w:themeColor="text1"/>
          <w:sz w:val="20"/>
        </w:rPr>
        <w:t>就業率は</w:t>
      </w:r>
      <w:r w:rsidR="00395273">
        <w:rPr>
          <w:rFonts w:ascii="ＭＳ 明朝" w:hAnsi="ＭＳ 明朝" w:cs="Arial" w:hint="eastAsia"/>
          <w:color w:val="000000" w:themeColor="text1"/>
          <w:sz w:val="20"/>
        </w:rPr>
        <w:t>、</w:t>
      </w:r>
      <w:r w:rsidR="00D9436E" w:rsidRPr="004614DA">
        <w:rPr>
          <w:rFonts w:ascii="ＭＳ 明朝" w:hAnsi="ＭＳ 明朝" w:cs="Arial" w:hint="eastAsia"/>
          <w:color w:val="000000" w:themeColor="text1"/>
          <w:sz w:val="20"/>
        </w:rPr>
        <w:t>男性が</w:t>
      </w:r>
      <w:r w:rsidR="0052162E" w:rsidRPr="004614DA">
        <w:rPr>
          <w:rFonts w:ascii="ＭＳ 明朝" w:hAnsi="ＭＳ 明朝" w:cs="Arial" w:hint="eastAsia"/>
          <w:color w:val="000000" w:themeColor="text1"/>
          <w:sz w:val="20"/>
        </w:rPr>
        <w:t>68.2</w:t>
      </w:r>
      <w:r w:rsidR="00D9436E" w:rsidRPr="004614DA">
        <w:rPr>
          <w:rFonts w:ascii="ＭＳ 明朝" w:hAnsi="ＭＳ 明朝" w:cs="Arial" w:hint="eastAsia"/>
          <w:color w:val="000000" w:themeColor="text1"/>
          <w:sz w:val="20"/>
        </w:rPr>
        <w:t>％</w:t>
      </w:r>
      <w:r w:rsidR="00B03102">
        <w:rPr>
          <w:rFonts w:ascii="ＭＳ 明朝" w:hAnsi="ＭＳ 明朝" w:cs="Arial" w:hint="eastAsia"/>
          <w:color w:val="000000" w:themeColor="text1"/>
          <w:sz w:val="20"/>
        </w:rPr>
        <w:t>、</w:t>
      </w:r>
      <w:r w:rsidR="00D9436E" w:rsidRPr="004614DA">
        <w:rPr>
          <w:rFonts w:ascii="ＭＳ 明朝" w:hAnsi="ＭＳ 明朝" w:cs="Arial" w:hint="eastAsia"/>
          <w:color w:val="000000" w:themeColor="text1"/>
          <w:sz w:val="20"/>
        </w:rPr>
        <w:t>女性が</w:t>
      </w:r>
      <w:r w:rsidR="0052162E" w:rsidRPr="004614DA">
        <w:rPr>
          <w:rFonts w:ascii="ＭＳ 明朝" w:hAnsi="ＭＳ 明朝" w:cs="Arial" w:hint="eastAsia"/>
          <w:color w:val="000000" w:themeColor="text1"/>
          <w:sz w:val="20"/>
        </w:rPr>
        <w:t>51.5</w:t>
      </w:r>
      <w:r w:rsidR="00D9436E" w:rsidRPr="004614DA">
        <w:rPr>
          <w:rFonts w:ascii="ＭＳ 明朝" w:hAnsi="ＭＳ 明朝" w:cs="Arial" w:hint="eastAsia"/>
          <w:color w:val="000000" w:themeColor="text1"/>
          <w:sz w:val="20"/>
        </w:rPr>
        <w:t>％で</w:t>
      </w:r>
      <w:r w:rsidR="00B03102">
        <w:rPr>
          <w:rFonts w:ascii="ＭＳ 明朝" w:hAnsi="ＭＳ 明朝" w:cs="Arial" w:hint="eastAsia"/>
          <w:color w:val="000000" w:themeColor="text1"/>
          <w:sz w:val="20"/>
        </w:rPr>
        <w:t>、</w:t>
      </w:r>
      <w:r w:rsidR="00F05E87">
        <w:rPr>
          <w:rFonts w:ascii="ＭＳ 明朝" w:hAnsi="ＭＳ 明朝" w:cs="Arial" w:hint="eastAsia"/>
          <w:color w:val="000000" w:themeColor="text1"/>
          <w:sz w:val="20"/>
        </w:rPr>
        <w:t>前回調査から</w:t>
      </w:r>
      <w:r w:rsidR="00D9436E" w:rsidRPr="004614DA">
        <w:rPr>
          <w:rFonts w:ascii="ＭＳ 明朝" w:hAnsi="ＭＳ 明朝" w:cs="Arial" w:hint="eastAsia"/>
          <w:color w:val="000000" w:themeColor="text1"/>
          <w:sz w:val="20"/>
        </w:rPr>
        <w:t>男性は</w:t>
      </w:r>
      <w:r w:rsidR="0052162E" w:rsidRPr="004614DA">
        <w:rPr>
          <w:rFonts w:ascii="ＭＳ 明朝" w:hAnsi="ＭＳ 明朝" w:cs="Arial" w:hint="eastAsia"/>
          <w:color w:val="000000" w:themeColor="text1"/>
          <w:sz w:val="20"/>
        </w:rPr>
        <w:t>2.2</w:t>
      </w:r>
      <w:r w:rsidR="00D9436E" w:rsidRPr="004614DA">
        <w:rPr>
          <w:rFonts w:ascii="ＭＳ 明朝" w:hAnsi="ＭＳ 明朝" w:cs="Arial" w:hint="eastAsia"/>
          <w:color w:val="000000" w:themeColor="text1"/>
          <w:sz w:val="20"/>
        </w:rPr>
        <w:t>ポイント</w:t>
      </w:r>
      <w:r w:rsidR="00F05E87">
        <w:rPr>
          <w:rFonts w:ascii="ＭＳ 明朝" w:hAnsi="ＭＳ 明朝" w:cs="Arial" w:hint="eastAsia"/>
          <w:color w:val="000000" w:themeColor="text1"/>
          <w:sz w:val="20"/>
        </w:rPr>
        <w:t>、</w:t>
      </w:r>
      <w:r w:rsidR="00D9436E" w:rsidRPr="004614DA">
        <w:rPr>
          <w:rFonts w:ascii="ＭＳ 明朝" w:hAnsi="ＭＳ 明朝" w:cs="Arial" w:hint="eastAsia"/>
          <w:color w:val="000000" w:themeColor="text1"/>
          <w:sz w:val="20"/>
        </w:rPr>
        <w:t>女性は</w:t>
      </w:r>
      <w:r w:rsidR="0052162E" w:rsidRPr="004614DA">
        <w:rPr>
          <w:rFonts w:ascii="ＭＳ 明朝" w:hAnsi="ＭＳ 明朝" w:cs="Arial" w:hint="eastAsia"/>
          <w:color w:val="000000" w:themeColor="text1"/>
          <w:sz w:val="20"/>
        </w:rPr>
        <w:t>4.5</w:t>
      </w:r>
      <w:r w:rsidR="00D9436E" w:rsidRPr="004614DA">
        <w:rPr>
          <w:rFonts w:ascii="ＭＳ 明朝" w:hAnsi="ＭＳ 明朝" w:cs="Arial" w:hint="eastAsia"/>
          <w:color w:val="000000" w:themeColor="text1"/>
          <w:sz w:val="20"/>
        </w:rPr>
        <w:t>ポイント</w:t>
      </w:r>
      <w:r>
        <w:rPr>
          <w:rFonts w:ascii="ＭＳ 明朝" w:hAnsi="ＭＳ 明朝" w:cs="Arial" w:hint="eastAsia"/>
          <w:color w:val="000000" w:themeColor="text1"/>
          <w:sz w:val="20"/>
        </w:rPr>
        <w:t>、それぞれ</w:t>
      </w:r>
      <w:r w:rsidR="00D9436E" w:rsidRPr="004614DA">
        <w:rPr>
          <w:rFonts w:ascii="ＭＳ 明朝" w:hAnsi="ＭＳ 明朝" w:cs="Arial" w:hint="eastAsia"/>
          <w:color w:val="000000" w:themeColor="text1"/>
          <w:sz w:val="20"/>
        </w:rPr>
        <w:t>上昇</w:t>
      </w:r>
      <w:r w:rsidR="009A2F73">
        <w:rPr>
          <w:rFonts w:ascii="ＭＳ 明朝" w:hAnsi="ＭＳ 明朝" w:cs="Arial" w:hint="eastAsia"/>
          <w:color w:val="000000" w:themeColor="text1"/>
          <w:sz w:val="20"/>
        </w:rPr>
        <w:t>している</w:t>
      </w:r>
      <w:r w:rsidR="00D9436E" w:rsidRPr="004614DA">
        <w:rPr>
          <w:rFonts w:ascii="ＭＳ 明朝" w:hAnsi="ＭＳ 明朝" w:cs="Arial" w:hint="eastAsia"/>
          <w:color w:val="000000" w:themeColor="text1"/>
          <w:sz w:val="20"/>
        </w:rPr>
        <w:t>。</w:t>
      </w:r>
    </w:p>
    <w:p w:rsidR="00590D25" w:rsidRPr="004614DA" w:rsidRDefault="00D9436E" w:rsidP="00305441">
      <w:pPr>
        <w:spacing w:line="0" w:lineRule="atLeast"/>
        <w:ind w:leftChars="100" w:left="210" w:firstLineChars="100" w:firstLine="200"/>
        <w:jc w:val="left"/>
        <w:rPr>
          <w:rFonts w:ascii="ＭＳ 明朝" w:hAnsi="ＭＳ 明朝" w:cs="Arial"/>
          <w:color w:val="000000" w:themeColor="text1"/>
          <w:sz w:val="20"/>
        </w:rPr>
      </w:pPr>
      <w:r w:rsidRPr="004614DA">
        <w:rPr>
          <w:rFonts w:ascii="ＭＳ 明朝" w:hAnsi="ＭＳ 明朝" w:cs="Arial" w:hint="eastAsia"/>
          <w:color w:val="000000" w:themeColor="text1"/>
          <w:sz w:val="20"/>
        </w:rPr>
        <w:t>完全失業率</w:t>
      </w:r>
      <w:r w:rsidR="00305441">
        <w:rPr>
          <w:rFonts w:ascii="ＭＳ 明朝" w:hAnsi="ＭＳ 明朝" w:cs="Arial" w:hint="eastAsia"/>
          <w:color w:val="000000" w:themeColor="text1"/>
          <w:sz w:val="20"/>
        </w:rPr>
        <w:t>は</w:t>
      </w:r>
      <w:r w:rsidR="00395273">
        <w:rPr>
          <w:rFonts w:ascii="ＭＳ 明朝" w:hAnsi="ＭＳ 明朝" w:cs="Arial" w:hint="eastAsia"/>
          <w:color w:val="000000" w:themeColor="text1"/>
          <w:sz w:val="20"/>
        </w:rPr>
        <w:t>、</w:t>
      </w:r>
      <w:r w:rsidRPr="004614DA">
        <w:rPr>
          <w:rFonts w:ascii="ＭＳ 明朝" w:hAnsi="ＭＳ 明朝" w:cs="Arial" w:hint="eastAsia"/>
          <w:color w:val="000000" w:themeColor="text1"/>
          <w:sz w:val="20"/>
        </w:rPr>
        <w:t>男性が</w:t>
      </w:r>
      <w:r w:rsidR="0052162E" w:rsidRPr="004614DA">
        <w:rPr>
          <w:rFonts w:ascii="ＭＳ 明朝" w:hAnsi="ＭＳ 明朝" w:cs="Arial" w:hint="eastAsia"/>
          <w:color w:val="000000" w:themeColor="text1"/>
          <w:sz w:val="20"/>
        </w:rPr>
        <w:t>5.2</w:t>
      </w:r>
      <w:r w:rsidRPr="004614DA">
        <w:rPr>
          <w:rFonts w:ascii="ＭＳ 明朝" w:hAnsi="ＭＳ 明朝" w:cs="Arial" w:hint="eastAsia"/>
          <w:color w:val="000000" w:themeColor="text1"/>
          <w:sz w:val="20"/>
        </w:rPr>
        <w:t>％</w:t>
      </w:r>
      <w:r w:rsidR="00B03102">
        <w:rPr>
          <w:rFonts w:ascii="ＭＳ 明朝" w:hAnsi="ＭＳ 明朝" w:cs="Arial" w:hint="eastAsia"/>
          <w:color w:val="000000" w:themeColor="text1"/>
          <w:sz w:val="20"/>
        </w:rPr>
        <w:t>、</w:t>
      </w:r>
      <w:r w:rsidRPr="004614DA">
        <w:rPr>
          <w:rFonts w:ascii="ＭＳ 明朝" w:hAnsi="ＭＳ 明朝" w:cs="Arial" w:hint="eastAsia"/>
          <w:color w:val="000000" w:themeColor="text1"/>
          <w:sz w:val="20"/>
        </w:rPr>
        <w:t>女性が</w:t>
      </w:r>
      <w:r w:rsidR="0052162E" w:rsidRPr="004614DA">
        <w:rPr>
          <w:rFonts w:ascii="ＭＳ 明朝" w:hAnsi="ＭＳ 明朝" w:cs="Arial" w:hint="eastAsia"/>
          <w:color w:val="000000" w:themeColor="text1"/>
          <w:sz w:val="20"/>
        </w:rPr>
        <w:t>4.0</w:t>
      </w:r>
      <w:r w:rsidRPr="004614DA">
        <w:rPr>
          <w:rFonts w:ascii="ＭＳ 明朝" w:hAnsi="ＭＳ 明朝" w:cs="Arial" w:hint="eastAsia"/>
          <w:color w:val="000000" w:themeColor="text1"/>
          <w:sz w:val="20"/>
        </w:rPr>
        <w:t>％で</w:t>
      </w:r>
      <w:r w:rsidR="00B03102">
        <w:rPr>
          <w:rFonts w:ascii="ＭＳ 明朝" w:hAnsi="ＭＳ 明朝" w:cs="Arial" w:hint="eastAsia"/>
          <w:color w:val="000000" w:themeColor="text1"/>
          <w:sz w:val="20"/>
        </w:rPr>
        <w:t>、</w:t>
      </w:r>
      <w:r w:rsidR="00F05E87">
        <w:rPr>
          <w:rFonts w:ascii="ＭＳ 明朝" w:hAnsi="ＭＳ 明朝" w:cs="Arial" w:hint="eastAsia"/>
          <w:color w:val="000000" w:themeColor="text1"/>
          <w:sz w:val="20"/>
        </w:rPr>
        <w:t>前回調査から</w:t>
      </w:r>
      <w:r w:rsidRPr="004614DA">
        <w:rPr>
          <w:rFonts w:ascii="ＭＳ 明朝" w:hAnsi="ＭＳ 明朝" w:cs="Arial" w:hint="eastAsia"/>
          <w:color w:val="000000" w:themeColor="text1"/>
          <w:sz w:val="20"/>
        </w:rPr>
        <w:t>男性は</w:t>
      </w:r>
      <w:r w:rsidR="0052162E" w:rsidRPr="004614DA">
        <w:rPr>
          <w:rFonts w:ascii="ＭＳ 明朝" w:hAnsi="ＭＳ 明朝" w:cs="Arial" w:hint="eastAsia"/>
          <w:color w:val="000000" w:themeColor="text1"/>
          <w:sz w:val="20"/>
        </w:rPr>
        <w:t>1.0</w:t>
      </w:r>
      <w:r w:rsidRPr="004614DA">
        <w:rPr>
          <w:rFonts w:ascii="ＭＳ 明朝" w:hAnsi="ＭＳ 明朝" w:cs="Arial" w:hint="eastAsia"/>
          <w:color w:val="000000" w:themeColor="text1"/>
          <w:sz w:val="20"/>
        </w:rPr>
        <w:t>ポイント</w:t>
      </w:r>
      <w:r w:rsidR="00B03102">
        <w:rPr>
          <w:rFonts w:ascii="ＭＳ 明朝" w:hAnsi="ＭＳ 明朝" w:cs="Arial" w:hint="eastAsia"/>
          <w:color w:val="000000" w:themeColor="text1"/>
          <w:sz w:val="20"/>
        </w:rPr>
        <w:t>、</w:t>
      </w:r>
      <w:r w:rsidRPr="004614DA">
        <w:rPr>
          <w:rFonts w:ascii="ＭＳ 明朝" w:hAnsi="ＭＳ 明朝" w:cs="Arial" w:hint="eastAsia"/>
          <w:color w:val="000000" w:themeColor="text1"/>
          <w:sz w:val="20"/>
        </w:rPr>
        <w:t>女性は</w:t>
      </w:r>
      <w:r w:rsidR="0052162E" w:rsidRPr="004614DA">
        <w:rPr>
          <w:rFonts w:ascii="ＭＳ 明朝" w:hAnsi="ＭＳ 明朝" w:cs="Arial" w:hint="eastAsia"/>
          <w:color w:val="000000" w:themeColor="text1"/>
          <w:sz w:val="20"/>
        </w:rPr>
        <w:t>0.4</w:t>
      </w:r>
      <w:r w:rsidR="00423A86" w:rsidRPr="004614DA">
        <w:rPr>
          <w:rFonts w:ascii="ＭＳ 明朝" w:hAnsi="ＭＳ 明朝" w:cs="Arial" w:hint="eastAsia"/>
          <w:color w:val="000000" w:themeColor="text1"/>
          <w:sz w:val="20"/>
        </w:rPr>
        <w:t>ポイント</w:t>
      </w:r>
      <w:r w:rsidR="00305441">
        <w:rPr>
          <w:rFonts w:ascii="ＭＳ 明朝" w:hAnsi="ＭＳ 明朝" w:cs="Arial" w:hint="eastAsia"/>
          <w:color w:val="000000" w:themeColor="text1"/>
          <w:sz w:val="20"/>
        </w:rPr>
        <w:t>、それぞれ</w:t>
      </w:r>
      <w:r w:rsidRPr="004614DA">
        <w:rPr>
          <w:rFonts w:ascii="ＭＳ 明朝" w:hAnsi="ＭＳ 明朝" w:cs="Arial" w:hint="eastAsia"/>
          <w:color w:val="000000" w:themeColor="text1"/>
          <w:sz w:val="20"/>
        </w:rPr>
        <w:t>低下</w:t>
      </w:r>
      <w:r w:rsidR="009A2F73">
        <w:rPr>
          <w:rFonts w:ascii="ＭＳ 明朝" w:hAnsi="ＭＳ 明朝" w:cs="Arial" w:hint="eastAsia"/>
          <w:color w:val="000000" w:themeColor="text1"/>
          <w:sz w:val="20"/>
        </w:rPr>
        <w:t>している</w:t>
      </w:r>
      <w:r w:rsidRPr="004614DA">
        <w:rPr>
          <w:rFonts w:ascii="ＭＳ 明朝" w:hAnsi="ＭＳ 明朝" w:cs="Arial" w:hint="eastAsia"/>
          <w:color w:val="000000" w:themeColor="text1"/>
          <w:sz w:val="20"/>
        </w:rPr>
        <w:t>。</w:t>
      </w:r>
    </w:p>
    <w:p w:rsidR="00F56BE9" w:rsidRPr="009A2F73" w:rsidRDefault="00F56BE9" w:rsidP="00F56BE9">
      <w:pPr>
        <w:spacing w:line="0" w:lineRule="atLeast"/>
        <w:ind w:left="200" w:hangingChars="100" w:hanging="200"/>
        <w:jc w:val="left"/>
        <w:rPr>
          <w:rFonts w:ascii="ＭＳ 明朝" w:hAnsi="ＭＳ 明朝" w:cs="Arial"/>
          <w:sz w:val="20"/>
        </w:rPr>
      </w:pPr>
    </w:p>
    <w:p w:rsidR="00836A10" w:rsidRPr="004614DA" w:rsidRDefault="00836A10" w:rsidP="00E13530">
      <w:pPr>
        <w:spacing w:afterLines="50" w:after="120" w:line="0" w:lineRule="atLeast"/>
        <w:ind w:left="200" w:hangingChars="100" w:hanging="200"/>
        <w:jc w:val="left"/>
        <w:rPr>
          <w:rFonts w:asciiTheme="majorEastAsia" w:eastAsiaTheme="majorEastAsia" w:hAnsiTheme="majorEastAsia" w:cs="Arial"/>
          <w:sz w:val="20"/>
        </w:rPr>
      </w:pPr>
      <w:r w:rsidRPr="004614DA">
        <w:rPr>
          <w:rFonts w:asciiTheme="majorEastAsia" w:eastAsiaTheme="majorEastAsia" w:hAnsiTheme="majorEastAsia" w:cs="Arial" w:hint="eastAsia"/>
          <w:sz w:val="20"/>
        </w:rPr>
        <w:t>表1-1　労働力状態</w:t>
      </w:r>
      <w:r w:rsidR="00651C83">
        <w:rPr>
          <w:rFonts w:asciiTheme="majorEastAsia" w:eastAsiaTheme="majorEastAsia" w:hAnsiTheme="majorEastAsia" w:cs="Arial" w:hint="eastAsia"/>
          <w:sz w:val="20"/>
        </w:rPr>
        <w:t>、</w:t>
      </w:r>
      <w:r w:rsidRPr="004614DA">
        <w:rPr>
          <w:rFonts w:asciiTheme="majorEastAsia" w:eastAsiaTheme="majorEastAsia" w:hAnsiTheme="majorEastAsia" w:cs="Arial" w:hint="eastAsia"/>
          <w:sz w:val="20"/>
        </w:rPr>
        <w:t>男女別15歳以上人口の推移</w:t>
      </w:r>
    </w:p>
    <w:p w:rsidR="00F56BE9" w:rsidRPr="00F56BE9" w:rsidRDefault="00224C99" w:rsidP="00F56BE9">
      <w:pPr>
        <w:spacing w:line="0" w:lineRule="atLeast"/>
        <w:ind w:left="210" w:hangingChars="100" w:hanging="210"/>
        <w:jc w:val="left"/>
        <w:rPr>
          <w:rFonts w:ascii="ＭＳ 明朝" w:hAnsi="ＭＳ 明朝" w:cs="Arial"/>
          <w:sz w:val="20"/>
        </w:rPr>
      </w:pPr>
      <w:r w:rsidRPr="00224C99">
        <w:rPr>
          <w:noProof/>
        </w:rPr>
        <w:drawing>
          <wp:inline distT="0" distB="0" distL="0" distR="0">
            <wp:extent cx="5759450" cy="4248150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110" w:rsidRDefault="00224C99" w:rsidP="00BF50E7">
      <w:pPr>
        <w:spacing w:line="0" w:lineRule="atLeast"/>
        <w:ind w:left="300" w:hangingChars="200" w:hanging="300"/>
        <w:jc w:val="left"/>
        <w:rPr>
          <w:rFonts w:asciiTheme="majorEastAsia" w:eastAsiaTheme="majorEastAsia" w:hAnsiTheme="majorEastAsia" w:cs="Arial"/>
          <w:sz w:val="15"/>
          <w:szCs w:val="15"/>
        </w:rPr>
      </w:pPr>
      <w:r w:rsidRPr="00BF50E7">
        <w:rPr>
          <w:rFonts w:asciiTheme="majorEastAsia" w:eastAsiaTheme="majorEastAsia" w:hAnsiTheme="majorEastAsia" w:cs="Arial" w:hint="eastAsia"/>
          <w:sz w:val="15"/>
          <w:szCs w:val="15"/>
        </w:rPr>
        <w:t>注）平成27年及び令和</w:t>
      </w:r>
      <w:r w:rsidR="00E6675E">
        <w:rPr>
          <w:rFonts w:asciiTheme="majorEastAsia" w:eastAsiaTheme="majorEastAsia" w:hAnsiTheme="majorEastAsia" w:cs="Arial"/>
          <w:sz w:val="15"/>
          <w:szCs w:val="15"/>
        </w:rPr>
        <w:t>2</w:t>
      </w:r>
      <w:r w:rsidRPr="00BF50E7">
        <w:rPr>
          <w:rFonts w:asciiTheme="majorEastAsia" w:eastAsiaTheme="majorEastAsia" w:hAnsiTheme="majorEastAsia" w:cs="Arial" w:hint="eastAsia"/>
          <w:sz w:val="15"/>
          <w:szCs w:val="15"/>
        </w:rPr>
        <w:t>年は不詳補完値による。</w:t>
      </w:r>
    </w:p>
    <w:p w:rsidR="00F56BE9" w:rsidRDefault="0064392E" w:rsidP="00BF50E7">
      <w:pPr>
        <w:spacing w:line="0" w:lineRule="atLeast"/>
        <w:ind w:left="300" w:hangingChars="200" w:hanging="300"/>
        <w:jc w:val="left"/>
        <w:rPr>
          <w:rFonts w:asciiTheme="majorEastAsia" w:eastAsiaTheme="majorEastAsia" w:hAnsiTheme="majorEastAsia" w:cs="Arial"/>
          <w:sz w:val="15"/>
          <w:szCs w:val="15"/>
        </w:rPr>
      </w:pPr>
      <w:r>
        <w:rPr>
          <w:rFonts w:asciiTheme="majorEastAsia" w:eastAsiaTheme="majorEastAsia" w:hAnsiTheme="majorEastAsia" w:cs="Arial" w:hint="eastAsia"/>
          <w:sz w:val="15"/>
          <w:szCs w:val="15"/>
        </w:rPr>
        <w:t>１）</w:t>
      </w:r>
      <w:r w:rsidR="00224C99" w:rsidRPr="00BF50E7">
        <w:rPr>
          <w:rFonts w:asciiTheme="majorEastAsia" w:eastAsiaTheme="majorEastAsia" w:hAnsiTheme="majorEastAsia" w:cs="Arial" w:hint="eastAsia"/>
          <w:sz w:val="15"/>
          <w:szCs w:val="15"/>
        </w:rPr>
        <w:t>平成</w:t>
      </w:r>
      <w:r w:rsidR="00E6675E">
        <w:rPr>
          <w:rFonts w:asciiTheme="majorEastAsia" w:eastAsiaTheme="majorEastAsia" w:hAnsiTheme="majorEastAsia" w:cs="Arial"/>
          <w:sz w:val="15"/>
          <w:szCs w:val="15"/>
        </w:rPr>
        <w:t>7</w:t>
      </w:r>
      <w:r w:rsidR="00224C99" w:rsidRPr="00BF50E7">
        <w:rPr>
          <w:rFonts w:asciiTheme="majorEastAsia" w:eastAsiaTheme="majorEastAsia" w:hAnsiTheme="majorEastAsia" w:cs="Arial" w:hint="eastAsia"/>
          <w:sz w:val="15"/>
          <w:szCs w:val="15"/>
        </w:rPr>
        <w:t>年から平成22年</w:t>
      </w:r>
      <w:r w:rsidR="00305441">
        <w:rPr>
          <w:rFonts w:asciiTheme="majorEastAsia" w:eastAsiaTheme="majorEastAsia" w:hAnsiTheme="majorEastAsia" w:cs="Arial" w:hint="eastAsia"/>
          <w:sz w:val="15"/>
          <w:szCs w:val="15"/>
        </w:rPr>
        <w:t>まで</w:t>
      </w:r>
      <w:r w:rsidR="00224C99" w:rsidRPr="00BF50E7">
        <w:rPr>
          <w:rFonts w:asciiTheme="majorEastAsia" w:eastAsiaTheme="majorEastAsia" w:hAnsiTheme="majorEastAsia" w:cs="Arial" w:hint="eastAsia"/>
          <w:sz w:val="15"/>
          <w:szCs w:val="15"/>
        </w:rPr>
        <w:t>の労働力率及び就業率は</w:t>
      </w:r>
      <w:r w:rsidR="00B03102">
        <w:rPr>
          <w:rFonts w:asciiTheme="majorEastAsia" w:eastAsiaTheme="majorEastAsia" w:hAnsiTheme="majorEastAsia" w:cs="Arial" w:hint="eastAsia"/>
          <w:sz w:val="15"/>
          <w:szCs w:val="15"/>
        </w:rPr>
        <w:t>、</w:t>
      </w:r>
      <w:r w:rsidR="00224C99" w:rsidRPr="00BF50E7">
        <w:rPr>
          <w:rFonts w:asciiTheme="majorEastAsia" w:eastAsiaTheme="majorEastAsia" w:hAnsiTheme="majorEastAsia" w:cs="Arial" w:hint="eastAsia"/>
          <w:sz w:val="15"/>
          <w:szCs w:val="15"/>
        </w:rPr>
        <w:t>労働力人口及び就業者をそれぞれ</w:t>
      </w:r>
      <w:r w:rsidR="00B03102">
        <w:rPr>
          <w:rFonts w:asciiTheme="majorEastAsia" w:eastAsiaTheme="majorEastAsia" w:hAnsiTheme="majorEastAsia" w:cs="Arial" w:hint="eastAsia"/>
          <w:sz w:val="15"/>
          <w:szCs w:val="15"/>
        </w:rPr>
        <w:t>、</w:t>
      </w:r>
      <w:r w:rsidR="00224C99" w:rsidRPr="00BF50E7">
        <w:rPr>
          <w:rFonts w:asciiTheme="majorEastAsia" w:eastAsiaTheme="majorEastAsia" w:hAnsiTheme="majorEastAsia" w:cs="Arial" w:hint="eastAsia"/>
          <w:sz w:val="15"/>
          <w:szCs w:val="15"/>
        </w:rPr>
        <w:t>総数から労働力状態「不詳」を差し引いた人口で除したもの</w:t>
      </w:r>
      <w:r w:rsidR="009A2F73">
        <w:rPr>
          <w:rFonts w:asciiTheme="majorEastAsia" w:eastAsiaTheme="majorEastAsia" w:hAnsiTheme="majorEastAsia" w:cs="Arial" w:hint="eastAsia"/>
          <w:sz w:val="15"/>
          <w:szCs w:val="15"/>
        </w:rPr>
        <w:t>である。</w:t>
      </w:r>
    </w:p>
    <w:p w:rsidR="00BC3F20" w:rsidRDefault="00BC3F20" w:rsidP="00BF50E7">
      <w:pPr>
        <w:spacing w:line="0" w:lineRule="atLeast"/>
        <w:ind w:left="300" w:hangingChars="200" w:hanging="300"/>
        <w:jc w:val="left"/>
        <w:rPr>
          <w:rFonts w:asciiTheme="majorEastAsia" w:eastAsiaTheme="majorEastAsia" w:hAnsiTheme="majorEastAsia" w:cs="Arial"/>
          <w:sz w:val="15"/>
          <w:szCs w:val="15"/>
        </w:rPr>
      </w:pPr>
    </w:p>
    <w:p w:rsidR="00A740F7" w:rsidRDefault="00A740F7">
      <w:pPr>
        <w:widowControl/>
        <w:jc w:val="left"/>
        <w:rPr>
          <w:rFonts w:asciiTheme="majorEastAsia" w:eastAsiaTheme="majorEastAsia" w:hAnsiTheme="majorEastAsia" w:cs="Arial"/>
          <w:sz w:val="15"/>
          <w:szCs w:val="15"/>
        </w:rPr>
      </w:pPr>
      <w:r>
        <w:rPr>
          <w:rFonts w:asciiTheme="majorEastAsia" w:eastAsiaTheme="majorEastAsia" w:hAnsiTheme="majorEastAsia" w:cs="Arial"/>
          <w:sz w:val="15"/>
          <w:szCs w:val="15"/>
        </w:rPr>
        <w:br w:type="page"/>
      </w:r>
    </w:p>
    <w:p w:rsidR="00BB7DC4" w:rsidRPr="004614DA" w:rsidRDefault="00BB7DC4" w:rsidP="004614DA">
      <w:pPr>
        <w:rPr>
          <w:rFonts w:asciiTheme="majorEastAsia" w:eastAsiaTheme="majorEastAsia" w:hAnsiTheme="majorEastAsia"/>
        </w:rPr>
      </w:pPr>
      <w:bookmarkStart w:id="2" w:name="_Toc105511334"/>
      <w:r w:rsidRPr="004614DA">
        <w:rPr>
          <w:rFonts w:asciiTheme="majorEastAsia" w:eastAsiaTheme="majorEastAsia" w:hAnsiTheme="majorEastAsia" w:hint="eastAsia"/>
        </w:rPr>
        <w:lastRenderedPageBreak/>
        <w:t>図1-</w:t>
      </w:r>
      <w:r w:rsidR="00563ED4" w:rsidRPr="004614DA">
        <w:rPr>
          <w:rFonts w:asciiTheme="majorEastAsia" w:eastAsiaTheme="majorEastAsia" w:hAnsiTheme="majorEastAsia" w:hint="eastAsia"/>
        </w:rPr>
        <w:t>1</w:t>
      </w:r>
      <w:r w:rsidR="0046420B" w:rsidRPr="004614DA">
        <w:rPr>
          <w:rFonts w:asciiTheme="majorEastAsia" w:eastAsiaTheme="majorEastAsia" w:hAnsiTheme="majorEastAsia" w:hint="eastAsia"/>
        </w:rPr>
        <w:t xml:space="preserve">　</w:t>
      </w:r>
      <w:r w:rsidR="00336D7A" w:rsidRPr="004614DA">
        <w:rPr>
          <w:rFonts w:asciiTheme="majorEastAsia" w:eastAsiaTheme="majorEastAsia" w:hAnsiTheme="majorEastAsia" w:hint="eastAsia"/>
        </w:rPr>
        <w:t>15歳以上</w:t>
      </w:r>
      <w:r w:rsidR="0022313C" w:rsidRPr="004614DA">
        <w:rPr>
          <w:rFonts w:asciiTheme="majorEastAsia" w:eastAsiaTheme="majorEastAsia" w:hAnsiTheme="majorEastAsia" w:hint="eastAsia"/>
        </w:rPr>
        <w:t>労働力</w:t>
      </w:r>
      <w:r w:rsidR="00336D7A" w:rsidRPr="004614DA">
        <w:rPr>
          <w:rFonts w:asciiTheme="majorEastAsia" w:eastAsiaTheme="majorEastAsia" w:hAnsiTheme="majorEastAsia" w:hint="eastAsia"/>
        </w:rPr>
        <w:t>人口</w:t>
      </w:r>
      <w:r w:rsidR="00B03102">
        <w:rPr>
          <w:rFonts w:asciiTheme="majorEastAsia" w:eastAsiaTheme="majorEastAsia" w:hAnsiTheme="majorEastAsia" w:hint="eastAsia"/>
        </w:rPr>
        <w:t>、</w:t>
      </w:r>
      <w:r w:rsidR="00336D7A" w:rsidRPr="004614DA">
        <w:rPr>
          <w:rFonts w:asciiTheme="majorEastAsia" w:eastAsiaTheme="majorEastAsia" w:hAnsiTheme="majorEastAsia" w:hint="eastAsia"/>
        </w:rPr>
        <w:t>労働力率</w:t>
      </w:r>
      <w:r w:rsidR="00A740F7">
        <w:rPr>
          <w:rFonts w:asciiTheme="majorEastAsia" w:eastAsiaTheme="majorEastAsia" w:hAnsiTheme="majorEastAsia" w:hint="eastAsia"/>
        </w:rPr>
        <w:t>、</w:t>
      </w:r>
      <w:r w:rsidR="00336D7A" w:rsidRPr="004614DA">
        <w:rPr>
          <w:rFonts w:asciiTheme="majorEastAsia" w:eastAsiaTheme="majorEastAsia" w:hAnsiTheme="majorEastAsia" w:hint="eastAsia"/>
        </w:rPr>
        <w:t>就業率の推移</w:t>
      </w:r>
      <w:bookmarkEnd w:id="2"/>
    </w:p>
    <w:p w:rsidR="0073185F" w:rsidRDefault="00AC3CB1" w:rsidP="004614DA">
      <w:r>
        <w:rPr>
          <w:noProof/>
        </w:rPr>
        <w:drawing>
          <wp:inline distT="0" distB="0" distL="0" distR="0" wp14:anchorId="1034F1A5">
            <wp:extent cx="5786120" cy="3762375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32"/>
                    <a:stretch/>
                  </pic:blipFill>
                  <pic:spPr bwMode="auto">
                    <a:xfrm>
                      <a:off x="0" y="0"/>
                      <a:ext cx="5791989" cy="376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110" w:rsidRDefault="00224C99" w:rsidP="00BF50E7">
      <w:pPr>
        <w:widowControl/>
        <w:ind w:leftChars="100" w:left="510" w:hangingChars="200" w:hanging="300"/>
        <w:jc w:val="left"/>
        <w:rPr>
          <w:rFonts w:asciiTheme="majorEastAsia" w:eastAsiaTheme="majorEastAsia" w:hAnsiTheme="majorEastAsia" w:cs="Arial"/>
          <w:sz w:val="15"/>
          <w:szCs w:val="15"/>
        </w:rPr>
      </w:pPr>
      <w:r w:rsidRPr="00BF50E7">
        <w:rPr>
          <w:rFonts w:asciiTheme="majorEastAsia" w:eastAsiaTheme="majorEastAsia" w:hAnsiTheme="majorEastAsia" w:cs="Arial" w:hint="eastAsia"/>
          <w:sz w:val="15"/>
          <w:szCs w:val="15"/>
        </w:rPr>
        <w:t>注）平成27年及び令和</w:t>
      </w:r>
      <w:r w:rsidR="00E6675E">
        <w:rPr>
          <w:rFonts w:asciiTheme="majorEastAsia" w:eastAsiaTheme="majorEastAsia" w:hAnsiTheme="majorEastAsia" w:cs="Arial"/>
          <w:sz w:val="15"/>
          <w:szCs w:val="15"/>
        </w:rPr>
        <w:t>2</w:t>
      </w:r>
      <w:r w:rsidRPr="00BF50E7">
        <w:rPr>
          <w:rFonts w:asciiTheme="majorEastAsia" w:eastAsiaTheme="majorEastAsia" w:hAnsiTheme="majorEastAsia" w:cs="Arial" w:hint="eastAsia"/>
          <w:sz w:val="15"/>
          <w:szCs w:val="15"/>
        </w:rPr>
        <w:t>年は不詳補完値による。</w:t>
      </w:r>
    </w:p>
    <w:p w:rsidR="004614DA" w:rsidRPr="00BF50E7" w:rsidRDefault="00D77110" w:rsidP="00BF50E7">
      <w:pPr>
        <w:widowControl/>
        <w:ind w:leftChars="100" w:left="510" w:hangingChars="200" w:hanging="300"/>
        <w:jc w:val="left"/>
        <w:rPr>
          <w:rFonts w:asciiTheme="majorEastAsia" w:eastAsiaTheme="majorEastAsia" w:hAnsiTheme="majorEastAsia" w:cs="Arial"/>
          <w:sz w:val="15"/>
          <w:szCs w:val="15"/>
        </w:rPr>
      </w:pPr>
      <w:r>
        <w:rPr>
          <w:rFonts w:asciiTheme="majorEastAsia" w:eastAsiaTheme="majorEastAsia" w:hAnsiTheme="majorEastAsia" w:cs="Arial" w:hint="eastAsia"/>
          <w:sz w:val="15"/>
          <w:szCs w:val="15"/>
        </w:rPr>
        <w:t xml:space="preserve">　　</w:t>
      </w:r>
      <w:r w:rsidR="00224C99" w:rsidRPr="00BF50E7">
        <w:rPr>
          <w:rFonts w:asciiTheme="majorEastAsia" w:eastAsiaTheme="majorEastAsia" w:hAnsiTheme="majorEastAsia" w:cs="Arial" w:hint="eastAsia"/>
          <w:sz w:val="15"/>
          <w:szCs w:val="15"/>
        </w:rPr>
        <w:t>平成</w:t>
      </w:r>
      <w:r w:rsidR="00E6675E">
        <w:rPr>
          <w:rFonts w:asciiTheme="majorEastAsia" w:eastAsiaTheme="majorEastAsia" w:hAnsiTheme="majorEastAsia" w:cs="Arial" w:hint="eastAsia"/>
          <w:sz w:val="15"/>
          <w:szCs w:val="15"/>
        </w:rPr>
        <w:t>7</w:t>
      </w:r>
      <w:r w:rsidR="00224C99" w:rsidRPr="00BF50E7">
        <w:rPr>
          <w:rFonts w:asciiTheme="majorEastAsia" w:eastAsiaTheme="majorEastAsia" w:hAnsiTheme="majorEastAsia" w:cs="Arial" w:hint="eastAsia"/>
          <w:sz w:val="15"/>
          <w:szCs w:val="15"/>
        </w:rPr>
        <w:t>年から平成22年</w:t>
      </w:r>
      <w:r w:rsidR="00305441">
        <w:rPr>
          <w:rFonts w:asciiTheme="majorEastAsia" w:eastAsiaTheme="majorEastAsia" w:hAnsiTheme="majorEastAsia" w:cs="Arial" w:hint="eastAsia"/>
          <w:sz w:val="15"/>
          <w:szCs w:val="15"/>
        </w:rPr>
        <w:t>まで</w:t>
      </w:r>
      <w:r w:rsidR="00224C99" w:rsidRPr="00BF50E7">
        <w:rPr>
          <w:rFonts w:asciiTheme="majorEastAsia" w:eastAsiaTheme="majorEastAsia" w:hAnsiTheme="majorEastAsia" w:cs="Arial" w:hint="eastAsia"/>
          <w:sz w:val="15"/>
          <w:szCs w:val="15"/>
        </w:rPr>
        <w:t>の労働力率及び就業率は</w:t>
      </w:r>
      <w:r w:rsidR="00B03102">
        <w:rPr>
          <w:rFonts w:asciiTheme="majorEastAsia" w:eastAsiaTheme="majorEastAsia" w:hAnsiTheme="majorEastAsia" w:cs="Arial" w:hint="eastAsia"/>
          <w:sz w:val="15"/>
          <w:szCs w:val="15"/>
        </w:rPr>
        <w:t>、</w:t>
      </w:r>
      <w:r w:rsidR="00224C99" w:rsidRPr="00BF50E7">
        <w:rPr>
          <w:rFonts w:asciiTheme="majorEastAsia" w:eastAsiaTheme="majorEastAsia" w:hAnsiTheme="majorEastAsia" w:cs="Arial" w:hint="eastAsia"/>
          <w:sz w:val="15"/>
          <w:szCs w:val="15"/>
        </w:rPr>
        <w:t>労働力人口及び就業者をそれぞれ</w:t>
      </w:r>
      <w:r w:rsidR="00B03102">
        <w:rPr>
          <w:rFonts w:asciiTheme="majorEastAsia" w:eastAsiaTheme="majorEastAsia" w:hAnsiTheme="majorEastAsia" w:cs="Arial" w:hint="eastAsia"/>
          <w:sz w:val="15"/>
          <w:szCs w:val="15"/>
        </w:rPr>
        <w:t>、</w:t>
      </w:r>
      <w:r w:rsidR="00224C99" w:rsidRPr="00BF50E7">
        <w:rPr>
          <w:rFonts w:asciiTheme="majorEastAsia" w:eastAsiaTheme="majorEastAsia" w:hAnsiTheme="majorEastAsia" w:cs="Arial" w:hint="eastAsia"/>
          <w:sz w:val="15"/>
          <w:szCs w:val="15"/>
        </w:rPr>
        <w:t>総数から労働力状態「不詳」を差し引いた人口で除したもの</w:t>
      </w:r>
      <w:bookmarkStart w:id="3" w:name="_Toc105511335"/>
      <w:r w:rsidR="00D25889">
        <w:rPr>
          <w:rFonts w:asciiTheme="majorEastAsia" w:eastAsiaTheme="majorEastAsia" w:hAnsiTheme="majorEastAsia" w:cs="Arial" w:hint="eastAsia"/>
          <w:sz w:val="15"/>
          <w:szCs w:val="15"/>
        </w:rPr>
        <w:t>である。</w:t>
      </w:r>
    </w:p>
    <w:p w:rsidR="004614DA" w:rsidRDefault="004614DA" w:rsidP="004614DA">
      <w:pPr>
        <w:widowControl/>
        <w:jc w:val="left"/>
        <w:rPr>
          <w:rFonts w:ascii="ＭＳ 明朝" w:hAnsi="ＭＳ 明朝" w:cs="Arial"/>
          <w:sz w:val="18"/>
          <w:szCs w:val="18"/>
        </w:rPr>
      </w:pPr>
    </w:p>
    <w:p w:rsidR="004614DA" w:rsidRDefault="004614DA" w:rsidP="004614DA">
      <w:pPr>
        <w:widowControl/>
        <w:jc w:val="left"/>
        <w:rPr>
          <w:rFonts w:ascii="ＭＳ 明朝" w:hAnsi="ＭＳ 明朝" w:cs="Arial"/>
          <w:sz w:val="18"/>
          <w:szCs w:val="18"/>
        </w:rPr>
      </w:pPr>
    </w:p>
    <w:p w:rsidR="004614DA" w:rsidRDefault="004614DA" w:rsidP="004614DA">
      <w:pPr>
        <w:widowControl/>
        <w:jc w:val="left"/>
        <w:rPr>
          <w:rFonts w:ascii="ＭＳ 明朝" w:hAnsi="ＭＳ 明朝" w:cs="Arial"/>
          <w:sz w:val="18"/>
          <w:szCs w:val="18"/>
        </w:rPr>
      </w:pPr>
    </w:p>
    <w:p w:rsidR="00817CB5" w:rsidRPr="008C6181" w:rsidRDefault="00817CB5" w:rsidP="004614DA">
      <w:pPr>
        <w:widowControl/>
        <w:jc w:val="left"/>
        <w:rPr>
          <w:rFonts w:asciiTheme="majorEastAsia" w:eastAsiaTheme="majorEastAsia" w:hAnsiTheme="majorEastAsia"/>
        </w:rPr>
      </w:pPr>
      <w:r w:rsidRPr="004614DA">
        <w:rPr>
          <w:rFonts w:asciiTheme="majorEastAsia" w:eastAsiaTheme="majorEastAsia" w:hAnsiTheme="majorEastAsia" w:hint="eastAsia"/>
        </w:rPr>
        <w:t>図1-2</w:t>
      </w:r>
      <w:r w:rsidR="0046420B" w:rsidRPr="004614DA">
        <w:rPr>
          <w:rFonts w:asciiTheme="majorEastAsia" w:eastAsiaTheme="majorEastAsia" w:hAnsiTheme="majorEastAsia" w:hint="eastAsia"/>
        </w:rPr>
        <w:t xml:space="preserve">　</w:t>
      </w:r>
      <w:r w:rsidRPr="004614DA">
        <w:rPr>
          <w:rFonts w:asciiTheme="majorEastAsia" w:eastAsiaTheme="majorEastAsia" w:hAnsiTheme="majorEastAsia"/>
        </w:rPr>
        <w:t>男女別15歳以上労働力人口における完全失業率の推移</w:t>
      </w:r>
      <w:bookmarkEnd w:id="3"/>
    </w:p>
    <w:p w:rsidR="00D269C4" w:rsidRPr="00224C99" w:rsidRDefault="00AC3CB1" w:rsidP="004B72CC">
      <w:pPr>
        <w:widowControl/>
        <w:spacing w:line="0" w:lineRule="atLeast"/>
        <w:jc w:val="center"/>
        <w:rPr>
          <w:rFonts w:ascii="ＭＳ 明朝" w:hAnsi="ＭＳ 明朝" w:cs="Arial"/>
          <w:sz w:val="14"/>
        </w:rPr>
      </w:pPr>
      <w:r>
        <w:rPr>
          <w:rFonts w:ascii="ＭＳ 明朝" w:hAnsi="ＭＳ 明朝" w:cs="Arial"/>
          <w:noProof/>
          <w:sz w:val="14"/>
        </w:rPr>
        <w:drawing>
          <wp:inline distT="0" distB="0" distL="0" distR="0" wp14:anchorId="171D8D0D">
            <wp:extent cx="5419725" cy="3024513"/>
            <wp:effectExtent l="0" t="0" r="0" b="4445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157" cy="304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9C4" w:rsidRDefault="00D269C4" w:rsidP="004B72CC">
      <w:pPr>
        <w:widowControl/>
        <w:spacing w:line="0" w:lineRule="atLeast"/>
        <w:jc w:val="center"/>
        <w:rPr>
          <w:rFonts w:ascii="ＭＳ 明朝" w:hAnsi="ＭＳ 明朝" w:cs="Arial"/>
          <w:sz w:val="14"/>
        </w:rPr>
      </w:pPr>
    </w:p>
    <w:p w:rsidR="004B72CC" w:rsidRPr="00BF50E7" w:rsidRDefault="00A669E0" w:rsidP="004614DA">
      <w:pPr>
        <w:widowControl/>
        <w:spacing w:line="0" w:lineRule="atLeast"/>
        <w:ind w:firstLineChars="200" w:firstLine="300"/>
        <w:jc w:val="left"/>
        <w:rPr>
          <w:rFonts w:asciiTheme="majorEastAsia" w:eastAsiaTheme="majorEastAsia" w:hAnsiTheme="majorEastAsia" w:cs="Arial"/>
          <w:color w:val="000000" w:themeColor="text1"/>
          <w:sz w:val="15"/>
          <w:szCs w:val="15"/>
        </w:rPr>
      </w:pPr>
      <w:r w:rsidRPr="00BF50E7">
        <w:rPr>
          <w:rFonts w:asciiTheme="majorEastAsia" w:eastAsiaTheme="majorEastAsia" w:hAnsiTheme="majorEastAsia" w:cs="Arial" w:hint="eastAsia"/>
          <w:color w:val="000000" w:themeColor="text1"/>
          <w:sz w:val="15"/>
          <w:szCs w:val="15"/>
        </w:rPr>
        <w:t>注）平成27年及び令和</w:t>
      </w:r>
      <w:r w:rsidR="00E6675E">
        <w:rPr>
          <w:rFonts w:asciiTheme="majorEastAsia" w:eastAsiaTheme="majorEastAsia" w:hAnsiTheme="majorEastAsia" w:cs="Arial"/>
          <w:color w:val="000000" w:themeColor="text1"/>
          <w:sz w:val="15"/>
          <w:szCs w:val="15"/>
        </w:rPr>
        <w:t>2</w:t>
      </w:r>
      <w:r w:rsidRPr="00BF50E7">
        <w:rPr>
          <w:rFonts w:asciiTheme="majorEastAsia" w:eastAsiaTheme="majorEastAsia" w:hAnsiTheme="majorEastAsia" w:cs="Arial" w:hint="eastAsia"/>
          <w:color w:val="000000" w:themeColor="text1"/>
          <w:sz w:val="15"/>
          <w:szCs w:val="15"/>
        </w:rPr>
        <w:t>年は不詳補完値による。</w:t>
      </w:r>
    </w:p>
    <w:p w:rsidR="00224C99" w:rsidRPr="00224C99" w:rsidRDefault="00224C99" w:rsidP="00224C99">
      <w:pPr>
        <w:widowControl/>
        <w:spacing w:line="0" w:lineRule="atLeast"/>
        <w:ind w:firstLineChars="100" w:firstLine="180"/>
        <w:jc w:val="left"/>
        <w:rPr>
          <w:rFonts w:ascii="ＭＳ 明朝" w:hAnsi="ＭＳ 明朝" w:cs="Arial"/>
          <w:color w:val="FF0000"/>
          <w:sz w:val="18"/>
          <w:szCs w:val="18"/>
        </w:rPr>
      </w:pPr>
    </w:p>
    <w:p w:rsidR="00EB6C21" w:rsidRDefault="00EB6C21">
      <w:pPr>
        <w:widowControl/>
        <w:jc w:val="left"/>
        <w:rPr>
          <w:rFonts w:ascii="Arial" w:eastAsia="ＭＳ ゴシック" w:hAnsi="Arial" w:cs="Arial"/>
          <w:color w:val="FF0000"/>
          <w:sz w:val="18"/>
          <w:szCs w:val="18"/>
        </w:rPr>
      </w:pPr>
      <w:r>
        <w:rPr>
          <w:rFonts w:ascii="Arial" w:eastAsia="ＭＳ ゴシック" w:hAnsi="Arial" w:cs="Arial"/>
          <w:color w:val="FF0000"/>
          <w:sz w:val="18"/>
          <w:szCs w:val="18"/>
        </w:rPr>
        <w:br w:type="page"/>
      </w:r>
    </w:p>
    <w:p w:rsidR="00310A16" w:rsidRPr="002F67D2" w:rsidRDefault="00305441" w:rsidP="002F67D2">
      <w:pPr>
        <w:widowControl/>
        <w:spacing w:line="0" w:lineRule="atLeast"/>
        <w:jc w:val="left"/>
        <w:rPr>
          <w:rFonts w:ascii="ＭＳ 明朝" w:hAnsi="ＭＳ 明朝" w:cs="Arial"/>
          <w:sz w:val="14"/>
        </w:rPr>
      </w:pPr>
      <w:r>
        <w:rPr>
          <w:rFonts w:asciiTheme="majorEastAsia" w:eastAsiaTheme="majorEastAsia" w:hAnsiTheme="majorEastAsia" w:hint="eastAsia"/>
          <w:b/>
          <w:noProof/>
          <w:sz w:val="24"/>
        </w:rPr>
        <w:lastRenderedPageBreak/>
        <mc:AlternateContent>
          <mc:Choice Requires="wps">
            <w:drawing>
              <wp:inline distT="0" distB="0" distL="0" distR="0" wp14:anchorId="1C8F4998" wp14:editId="40070A8F">
                <wp:extent cx="5724525" cy="266700"/>
                <wp:effectExtent l="0" t="0" r="28575" b="19050"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26670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A4598" w:rsidRPr="00225B9B" w:rsidRDefault="002A4598" w:rsidP="00305441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女性の</w:t>
                            </w:r>
                            <w:r w:rsidRPr="00225B9B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労働力率は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全ての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年齢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階級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で上昇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C8F4998" id="テキスト ボックス 19" o:spid="_x0000_s1028" type="#_x0000_t202" style="width:450.75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" fillcolor="#c6d9f1" strokeweight=".5pt">
                <v:textbox>
                  <w:txbxContent>
                    <w:p w:rsidR="002A4598" w:rsidRPr="00225B9B" w:rsidRDefault="002A4598" w:rsidP="00305441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女性の</w:t>
                      </w:r>
                      <w:r w:rsidRPr="00225B9B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労働力率は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全ての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>年齢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階級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>で上昇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17E69" w:rsidRDefault="00717E69" w:rsidP="00717E69">
      <w:pPr>
        <w:spacing w:line="0" w:lineRule="atLeast"/>
        <w:ind w:left="200" w:hangingChars="100" w:hanging="200"/>
        <w:jc w:val="left"/>
        <w:rPr>
          <w:rFonts w:ascii="ＭＳ 明朝" w:hAnsi="ＭＳ 明朝" w:cs="Arial"/>
          <w:sz w:val="20"/>
        </w:rPr>
      </w:pPr>
    </w:p>
    <w:p w:rsidR="00F529F7" w:rsidRDefault="00CF1435" w:rsidP="00F529F7">
      <w:pPr>
        <w:spacing w:line="0" w:lineRule="atLeast"/>
        <w:ind w:leftChars="100" w:left="210" w:firstLineChars="100" w:firstLine="200"/>
        <w:jc w:val="left"/>
        <w:rPr>
          <w:rFonts w:ascii="ＭＳ 明朝" w:hAnsi="ＭＳ 明朝" w:cs="Arial"/>
          <w:color w:val="000000" w:themeColor="text1"/>
          <w:sz w:val="20"/>
        </w:rPr>
      </w:pPr>
      <w:r w:rsidRPr="00FD5CFE">
        <w:rPr>
          <w:rFonts w:ascii="ＭＳ 明朝" w:hAnsi="ＭＳ 明朝" w:cs="Arial" w:hint="eastAsia"/>
          <w:color w:val="000000" w:themeColor="text1"/>
          <w:sz w:val="20"/>
        </w:rPr>
        <w:t>労働力率を年齢</w:t>
      </w:r>
      <w:r w:rsidR="00F529F7">
        <w:rPr>
          <w:rFonts w:ascii="ＭＳ 明朝" w:hAnsi="ＭＳ 明朝" w:cs="Arial" w:hint="eastAsia"/>
          <w:color w:val="000000" w:themeColor="text1"/>
          <w:sz w:val="20"/>
        </w:rPr>
        <w:t>(</w:t>
      </w:r>
      <w:r w:rsidR="00D77110">
        <w:rPr>
          <w:rFonts w:ascii="ＭＳ 明朝" w:hAnsi="ＭＳ 明朝" w:cs="Arial" w:hint="eastAsia"/>
          <w:color w:val="000000" w:themeColor="text1"/>
          <w:sz w:val="20"/>
        </w:rPr>
        <w:t>5</w:t>
      </w:r>
      <w:r w:rsidRPr="00FD5CFE">
        <w:rPr>
          <w:rFonts w:ascii="ＭＳ 明朝" w:hAnsi="ＭＳ 明朝" w:cs="Arial" w:hint="eastAsia"/>
          <w:color w:val="000000" w:themeColor="text1"/>
          <w:sz w:val="20"/>
        </w:rPr>
        <w:t>歳階級</w:t>
      </w:r>
      <w:r w:rsidR="00F529F7">
        <w:rPr>
          <w:rFonts w:ascii="ＭＳ 明朝" w:hAnsi="ＭＳ 明朝" w:cs="Arial" w:hint="eastAsia"/>
          <w:color w:val="000000" w:themeColor="text1"/>
          <w:sz w:val="20"/>
        </w:rPr>
        <w:t>)</w:t>
      </w:r>
      <w:r w:rsidR="00A740F7">
        <w:rPr>
          <w:rFonts w:ascii="ＭＳ 明朝" w:hAnsi="ＭＳ 明朝" w:cs="Arial" w:hint="eastAsia"/>
          <w:color w:val="000000" w:themeColor="text1"/>
          <w:sz w:val="20"/>
        </w:rPr>
        <w:t>、</w:t>
      </w:r>
      <w:r w:rsidR="00F529F7">
        <w:rPr>
          <w:rFonts w:ascii="ＭＳ 明朝" w:hAnsi="ＭＳ 明朝" w:cs="Arial" w:hint="eastAsia"/>
          <w:color w:val="000000" w:themeColor="text1"/>
          <w:sz w:val="20"/>
        </w:rPr>
        <w:t>男女</w:t>
      </w:r>
      <w:r w:rsidRPr="00FD5CFE">
        <w:rPr>
          <w:rFonts w:ascii="ＭＳ 明朝" w:hAnsi="ＭＳ 明朝" w:cs="Arial" w:hint="eastAsia"/>
          <w:color w:val="000000" w:themeColor="text1"/>
          <w:sz w:val="20"/>
        </w:rPr>
        <w:t>別にみると</w:t>
      </w:r>
      <w:r w:rsidR="00B03102">
        <w:rPr>
          <w:rFonts w:ascii="ＭＳ 明朝" w:hAnsi="ＭＳ 明朝" w:cs="Arial" w:hint="eastAsia"/>
          <w:color w:val="000000" w:themeColor="text1"/>
          <w:sz w:val="20"/>
        </w:rPr>
        <w:t>、</w:t>
      </w:r>
      <w:r w:rsidR="00E350EB" w:rsidRPr="00E350EB">
        <w:rPr>
          <w:rFonts w:ascii="ＭＳ 明朝" w:hAnsi="ＭＳ 明朝" w:cs="Arial" w:hint="eastAsia"/>
          <w:color w:val="000000" w:themeColor="text1"/>
          <w:sz w:val="20"/>
        </w:rPr>
        <w:t>前回調査から</w:t>
      </w:r>
      <w:r w:rsidR="008342C4" w:rsidRPr="00FD5CFE">
        <w:rPr>
          <w:rFonts w:ascii="ＭＳ 明朝" w:hAnsi="ＭＳ 明朝" w:cs="Arial"/>
          <w:color w:val="000000" w:themeColor="text1"/>
          <w:sz w:val="20"/>
        </w:rPr>
        <w:t>男性は</w:t>
      </w:r>
      <w:r w:rsidR="000C0528" w:rsidRPr="00FD5CFE">
        <w:rPr>
          <w:rFonts w:ascii="ＭＳ 明朝" w:hAnsi="ＭＳ 明朝" w:cs="Arial" w:hint="eastAsia"/>
          <w:color w:val="000000" w:themeColor="text1"/>
          <w:sz w:val="20"/>
        </w:rPr>
        <w:t>35～39歳</w:t>
      </w:r>
      <w:r w:rsidR="00AF7A16">
        <w:rPr>
          <w:rFonts w:ascii="ＭＳ 明朝" w:hAnsi="ＭＳ 明朝" w:cs="Arial" w:hint="eastAsia"/>
          <w:color w:val="000000" w:themeColor="text1"/>
          <w:sz w:val="20"/>
        </w:rPr>
        <w:t>及び</w:t>
      </w:r>
      <w:r w:rsidR="000C0528" w:rsidRPr="00FD5CFE">
        <w:rPr>
          <w:rFonts w:ascii="ＭＳ 明朝" w:hAnsi="ＭＳ 明朝" w:cs="Arial" w:hint="eastAsia"/>
          <w:color w:val="000000" w:themeColor="text1"/>
          <w:sz w:val="20"/>
        </w:rPr>
        <w:t>50～5</w:t>
      </w:r>
      <w:r w:rsidR="000C0528" w:rsidRPr="00FD5CFE">
        <w:rPr>
          <w:rFonts w:ascii="ＭＳ 明朝" w:hAnsi="ＭＳ 明朝" w:cs="Arial"/>
          <w:color w:val="000000" w:themeColor="text1"/>
          <w:sz w:val="20"/>
        </w:rPr>
        <w:t>4</w:t>
      </w:r>
      <w:r w:rsidR="000C0528" w:rsidRPr="00FD5CFE">
        <w:rPr>
          <w:rFonts w:ascii="ＭＳ 明朝" w:hAnsi="ＭＳ 明朝" w:cs="Arial" w:hint="eastAsia"/>
          <w:color w:val="000000" w:themeColor="text1"/>
          <w:sz w:val="20"/>
        </w:rPr>
        <w:t>歳以外</w:t>
      </w:r>
      <w:r w:rsidR="00F529F7">
        <w:rPr>
          <w:rFonts w:ascii="ＭＳ 明朝" w:hAnsi="ＭＳ 明朝" w:cs="Arial" w:hint="eastAsia"/>
          <w:color w:val="000000" w:themeColor="text1"/>
          <w:sz w:val="20"/>
        </w:rPr>
        <w:t>の年齢</w:t>
      </w:r>
      <w:r w:rsidR="0085482E">
        <w:rPr>
          <w:rFonts w:ascii="ＭＳ 明朝" w:hAnsi="ＭＳ 明朝" w:cs="Arial" w:hint="eastAsia"/>
          <w:color w:val="000000" w:themeColor="text1"/>
          <w:sz w:val="20"/>
        </w:rPr>
        <w:t>階級</w:t>
      </w:r>
      <w:r w:rsidR="00F529F7">
        <w:rPr>
          <w:rFonts w:ascii="ＭＳ 明朝" w:hAnsi="ＭＳ 明朝" w:cs="Arial" w:hint="eastAsia"/>
          <w:color w:val="000000" w:themeColor="text1"/>
          <w:sz w:val="20"/>
        </w:rPr>
        <w:t>で</w:t>
      </w:r>
      <w:r w:rsidR="00B03102">
        <w:rPr>
          <w:rFonts w:ascii="ＭＳ 明朝" w:hAnsi="ＭＳ 明朝" w:cs="Arial" w:hint="eastAsia"/>
          <w:color w:val="000000" w:themeColor="text1"/>
          <w:sz w:val="20"/>
        </w:rPr>
        <w:t>、</w:t>
      </w:r>
      <w:r w:rsidR="008342C4" w:rsidRPr="00FD5CFE">
        <w:rPr>
          <w:rFonts w:ascii="ＭＳ 明朝" w:hAnsi="ＭＳ 明朝" w:cs="Arial"/>
          <w:color w:val="000000" w:themeColor="text1"/>
          <w:sz w:val="20"/>
        </w:rPr>
        <w:t>女性は</w:t>
      </w:r>
      <w:r w:rsidR="0052162E" w:rsidRPr="00FD5CFE">
        <w:rPr>
          <w:rFonts w:ascii="ＭＳ 明朝" w:hAnsi="ＭＳ 明朝" w:cs="Arial" w:hint="eastAsia"/>
          <w:color w:val="000000" w:themeColor="text1"/>
          <w:sz w:val="20"/>
        </w:rPr>
        <w:t>全ての年齢</w:t>
      </w:r>
      <w:r w:rsidR="0085482E">
        <w:rPr>
          <w:rFonts w:ascii="ＭＳ 明朝" w:hAnsi="ＭＳ 明朝" w:cs="Arial" w:hint="eastAsia"/>
          <w:color w:val="000000" w:themeColor="text1"/>
          <w:sz w:val="20"/>
        </w:rPr>
        <w:t>階級</w:t>
      </w:r>
      <w:r w:rsidR="008342C4" w:rsidRPr="00FD5CFE">
        <w:rPr>
          <w:rFonts w:ascii="ＭＳ 明朝" w:hAnsi="ＭＳ 明朝" w:cs="Arial"/>
          <w:color w:val="000000" w:themeColor="text1"/>
          <w:sz w:val="20"/>
        </w:rPr>
        <w:t>で</w:t>
      </w:r>
      <w:r w:rsidR="00F529F7">
        <w:rPr>
          <w:rFonts w:ascii="ＭＳ 明朝" w:hAnsi="ＭＳ 明朝" w:cs="Arial" w:hint="eastAsia"/>
          <w:color w:val="000000" w:themeColor="text1"/>
          <w:sz w:val="20"/>
        </w:rPr>
        <w:t>、それぞれ</w:t>
      </w:r>
      <w:r w:rsidR="008342C4" w:rsidRPr="00FD5CFE">
        <w:rPr>
          <w:rFonts w:ascii="ＭＳ 明朝" w:hAnsi="ＭＳ 明朝" w:cs="Arial"/>
          <w:color w:val="000000" w:themeColor="text1"/>
          <w:sz w:val="20"/>
        </w:rPr>
        <w:t>上昇</w:t>
      </w:r>
      <w:r w:rsidR="00AF7A16">
        <w:rPr>
          <w:rFonts w:ascii="ＭＳ 明朝" w:hAnsi="ＭＳ 明朝" w:cs="Arial" w:hint="eastAsia"/>
          <w:color w:val="000000" w:themeColor="text1"/>
          <w:sz w:val="20"/>
        </w:rPr>
        <w:t>している。</w:t>
      </w:r>
    </w:p>
    <w:p w:rsidR="00DF7736" w:rsidRPr="00F529F7" w:rsidRDefault="0052162E" w:rsidP="00F529F7">
      <w:pPr>
        <w:spacing w:line="0" w:lineRule="atLeast"/>
        <w:ind w:leftChars="100" w:left="210" w:firstLineChars="100" w:firstLine="200"/>
        <w:jc w:val="left"/>
        <w:rPr>
          <w:rFonts w:ascii="ＭＳ 明朝" w:hAnsi="ＭＳ 明朝" w:cs="Arial"/>
          <w:color w:val="000000" w:themeColor="text1"/>
          <w:sz w:val="20"/>
        </w:rPr>
      </w:pPr>
      <w:r w:rsidRPr="00FD5CFE">
        <w:rPr>
          <w:rFonts w:ascii="ＭＳ 明朝" w:hAnsi="ＭＳ 明朝" w:cs="Arial" w:hint="eastAsia"/>
          <w:color w:val="000000" w:themeColor="text1"/>
          <w:sz w:val="20"/>
        </w:rPr>
        <w:t>また</w:t>
      </w:r>
      <w:r w:rsidR="00B03102">
        <w:rPr>
          <w:rFonts w:ascii="ＭＳ 明朝" w:hAnsi="ＭＳ 明朝" w:cs="Arial" w:hint="eastAsia"/>
          <w:color w:val="000000" w:themeColor="text1"/>
          <w:sz w:val="20"/>
        </w:rPr>
        <w:t>、</w:t>
      </w:r>
      <w:r w:rsidR="00F529F7">
        <w:rPr>
          <w:rFonts w:ascii="ＭＳ 明朝" w:hAnsi="ＭＳ 明朝" w:cs="Arial" w:hint="eastAsia"/>
          <w:color w:val="000000" w:themeColor="text1"/>
          <w:sz w:val="20"/>
        </w:rPr>
        <w:t>女性の</w:t>
      </w:r>
      <w:r w:rsidR="00CF1435" w:rsidRPr="00FD5CFE">
        <w:rPr>
          <w:rFonts w:ascii="ＭＳ 明朝" w:hAnsi="ＭＳ 明朝" w:cs="Arial" w:hint="eastAsia"/>
          <w:color w:val="000000" w:themeColor="text1"/>
          <w:sz w:val="20"/>
        </w:rPr>
        <w:t>労働力</w:t>
      </w:r>
      <w:r w:rsidR="00AF7A16">
        <w:rPr>
          <w:rFonts w:ascii="ＭＳ 明朝" w:hAnsi="ＭＳ 明朝" w:cs="Arial" w:hint="eastAsia"/>
          <w:color w:val="000000" w:themeColor="text1"/>
          <w:sz w:val="20"/>
        </w:rPr>
        <w:t>率に見られる</w:t>
      </w:r>
      <w:r w:rsidR="00CF1435" w:rsidRPr="00FD5CFE">
        <w:rPr>
          <w:rFonts w:ascii="ＭＳ 明朝" w:hAnsi="ＭＳ 明朝" w:cs="Arial" w:hint="eastAsia"/>
          <w:color w:val="000000" w:themeColor="text1"/>
          <w:sz w:val="20"/>
        </w:rPr>
        <w:t>いわゆるＭ</w:t>
      </w:r>
      <w:r w:rsidR="008342C4" w:rsidRPr="00FD5CFE">
        <w:rPr>
          <w:rFonts w:ascii="ＭＳ 明朝" w:hAnsi="ＭＳ 明朝" w:cs="Arial"/>
          <w:color w:val="000000" w:themeColor="text1"/>
          <w:sz w:val="20"/>
        </w:rPr>
        <w:t>字カーブの</w:t>
      </w:r>
      <w:r w:rsidR="0085482E">
        <w:rPr>
          <w:rFonts w:ascii="ＭＳ 明朝" w:hAnsi="ＭＳ 明朝" w:cs="Arial" w:hint="eastAsia"/>
          <w:color w:val="000000" w:themeColor="text1"/>
          <w:sz w:val="20"/>
        </w:rPr>
        <w:t>底に当たる年齢階級は</w:t>
      </w:r>
      <w:r w:rsidR="0085482E" w:rsidRPr="00FD5CFE">
        <w:rPr>
          <w:rFonts w:ascii="ＭＳ 明朝" w:hAnsi="ＭＳ 明朝" w:cs="Arial" w:hint="eastAsia"/>
          <w:color w:val="000000" w:themeColor="text1"/>
          <w:sz w:val="20"/>
        </w:rPr>
        <w:t>35</w:t>
      </w:r>
      <w:r w:rsidR="0085482E" w:rsidRPr="00FD5CFE">
        <w:rPr>
          <w:rFonts w:ascii="ＭＳ 明朝" w:hAnsi="ＭＳ 明朝" w:cs="Arial"/>
          <w:color w:val="000000" w:themeColor="text1"/>
          <w:sz w:val="20"/>
        </w:rPr>
        <w:t>～</w:t>
      </w:r>
      <w:r w:rsidR="0085482E" w:rsidRPr="00FD5CFE">
        <w:rPr>
          <w:rFonts w:ascii="ＭＳ 明朝" w:hAnsi="ＭＳ 明朝" w:cs="Arial" w:hint="eastAsia"/>
          <w:color w:val="000000" w:themeColor="text1"/>
          <w:sz w:val="20"/>
        </w:rPr>
        <w:t>39</w:t>
      </w:r>
      <w:r w:rsidR="0085482E" w:rsidRPr="00FD5CFE">
        <w:rPr>
          <w:rFonts w:ascii="ＭＳ 明朝" w:hAnsi="ＭＳ 明朝" w:cs="Arial"/>
          <w:color w:val="000000" w:themeColor="text1"/>
          <w:sz w:val="20"/>
        </w:rPr>
        <w:t>歳</w:t>
      </w:r>
      <w:r w:rsidR="00AF7A16">
        <w:rPr>
          <w:rFonts w:ascii="ＭＳ 明朝" w:hAnsi="ＭＳ 明朝" w:cs="Arial" w:hint="eastAsia"/>
          <w:color w:val="000000" w:themeColor="text1"/>
          <w:sz w:val="20"/>
        </w:rPr>
        <w:t>と、変化はなかったが</w:t>
      </w:r>
      <w:r w:rsidRPr="00FD5CFE">
        <w:rPr>
          <w:rFonts w:ascii="ＭＳ 明朝" w:hAnsi="ＭＳ 明朝" w:cs="Arial"/>
          <w:color w:val="000000" w:themeColor="text1"/>
          <w:sz w:val="20"/>
        </w:rPr>
        <w:t>6.2</w:t>
      </w:r>
      <w:r w:rsidR="0002498D" w:rsidRPr="00FD5CFE">
        <w:rPr>
          <w:rFonts w:ascii="ＭＳ 明朝" w:hAnsi="ＭＳ 明朝" w:cs="Arial"/>
          <w:color w:val="000000" w:themeColor="text1"/>
          <w:sz w:val="20"/>
        </w:rPr>
        <w:t>ポイント上昇</w:t>
      </w:r>
      <w:r w:rsidR="00AF7A16">
        <w:rPr>
          <w:rFonts w:ascii="ＭＳ 明朝" w:hAnsi="ＭＳ 明朝" w:cs="Arial" w:hint="eastAsia"/>
          <w:color w:val="000000" w:themeColor="text1"/>
          <w:sz w:val="20"/>
        </w:rPr>
        <w:t>している</w:t>
      </w:r>
      <w:r w:rsidR="008342C4" w:rsidRPr="00FD5CFE">
        <w:rPr>
          <w:rFonts w:ascii="ＭＳ 明朝" w:hAnsi="ＭＳ 明朝" w:cs="Arial"/>
          <w:color w:val="000000" w:themeColor="text1"/>
          <w:sz w:val="20"/>
        </w:rPr>
        <w:t>。</w:t>
      </w:r>
      <w:bookmarkStart w:id="4" w:name="_Toc105511336"/>
    </w:p>
    <w:p w:rsidR="00DF7736" w:rsidRDefault="00DF7736" w:rsidP="00DF7736">
      <w:pPr>
        <w:spacing w:line="0" w:lineRule="atLeast"/>
        <w:jc w:val="left"/>
        <w:rPr>
          <w:rFonts w:ascii="ＭＳ 明朝" w:hAnsi="ＭＳ 明朝" w:cs="Arial"/>
          <w:sz w:val="20"/>
        </w:rPr>
      </w:pPr>
    </w:p>
    <w:p w:rsidR="00305441" w:rsidRDefault="004E2771" w:rsidP="00DF7736">
      <w:pPr>
        <w:spacing w:line="0" w:lineRule="atLeast"/>
        <w:jc w:val="left"/>
        <w:rPr>
          <w:rFonts w:asciiTheme="majorEastAsia" w:eastAsiaTheme="majorEastAsia" w:hAnsiTheme="majorEastAsia"/>
        </w:rPr>
      </w:pPr>
      <w:r w:rsidRPr="00DF7736">
        <w:rPr>
          <w:rFonts w:asciiTheme="majorEastAsia" w:eastAsiaTheme="majorEastAsia" w:hAnsiTheme="majorEastAsia" w:hint="eastAsia"/>
        </w:rPr>
        <w:t>図</w:t>
      </w:r>
      <w:r w:rsidR="009E298D" w:rsidRPr="00DF7736">
        <w:rPr>
          <w:rFonts w:asciiTheme="majorEastAsia" w:eastAsiaTheme="majorEastAsia" w:hAnsiTheme="majorEastAsia" w:hint="eastAsia"/>
        </w:rPr>
        <w:t>1-3　年齢</w:t>
      </w:r>
      <w:r w:rsidR="00305441">
        <w:rPr>
          <w:rFonts w:asciiTheme="majorEastAsia" w:eastAsiaTheme="majorEastAsia" w:hAnsiTheme="majorEastAsia" w:hint="eastAsia"/>
        </w:rPr>
        <w:t>(</w:t>
      </w:r>
      <w:r w:rsidR="00D77110">
        <w:rPr>
          <w:rFonts w:asciiTheme="majorEastAsia" w:eastAsiaTheme="majorEastAsia" w:hAnsiTheme="majorEastAsia" w:hint="eastAsia"/>
        </w:rPr>
        <w:t>5</w:t>
      </w:r>
      <w:r w:rsidR="009E298D" w:rsidRPr="00DF7736">
        <w:rPr>
          <w:rFonts w:asciiTheme="majorEastAsia" w:eastAsiaTheme="majorEastAsia" w:hAnsiTheme="majorEastAsia" w:hint="eastAsia"/>
        </w:rPr>
        <w:t>歳階級</w:t>
      </w:r>
      <w:r w:rsidR="00305441">
        <w:rPr>
          <w:rFonts w:asciiTheme="majorEastAsia" w:eastAsiaTheme="majorEastAsia" w:hAnsiTheme="majorEastAsia" w:hint="eastAsia"/>
        </w:rPr>
        <w:t>)</w:t>
      </w:r>
      <w:r w:rsidR="0085482E">
        <w:rPr>
          <w:rFonts w:asciiTheme="majorEastAsia" w:eastAsiaTheme="majorEastAsia" w:hAnsiTheme="majorEastAsia" w:hint="eastAsia"/>
        </w:rPr>
        <w:t>、</w:t>
      </w:r>
      <w:r w:rsidR="009E298D" w:rsidRPr="00DF7736">
        <w:rPr>
          <w:rFonts w:asciiTheme="majorEastAsia" w:eastAsiaTheme="majorEastAsia" w:hAnsiTheme="majorEastAsia" w:hint="eastAsia"/>
        </w:rPr>
        <w:t>男女別労働力率</w:t>
      </w:r>
    </w:p>
    <w:p w:rsidR="004E2771" w:rsidRPr="00DF7736" w:rsidRDefault="009E298D" w:rsidP="00DF7736">
      <w:pPr>
        <w:spacing w:line="0" w:lineRule="atLeast"/>
        <w:jc w:val="left"/>
        <w:rPr>
          <w:rFonts w:ascii="ＭＳ 明朝" w:hAnsi="ＭＳ 明朝" w:cs="Arial"/>
          <w:sz w:val="20"/>
        </w:rPr>
      </w:pPr>
      <w:r>
        <w:rPr>
          <w:noProof/>
        </w:rPr>
        <w:drawing>
          <wp:inline distT="0" distB="0" distL="0" distR="0" wp14:anchorId="121AAC72" wp14:editId="24563F0C">
            <wp:extent cx="6402747" cy="2800350"/>
            <wp:effectExtent l="0" t="0" r="0" b="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912" cy="280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:rsidR="004614DA" w:rsidRPr="00BF50E7" w:rsidRDefault="00EA3A21" w:rsidP="004614DA">
      <w:pPr>
        <w:widowControl/>
        <w:spacing w:line="0" w:lineRule="atLeast"/>
        <w:ind w:firstLineChars="200" w:firstLine="300"/>
        <w:jc w:val="left"/>
        <w:rPr>
          <w:rFonts w:asciiTheme="majorEastAsia" w:eastAsiaTheme="majorEastAsia" w:hAnsiTheme="majorEastAsia" w:cs="Arial"/>
          <w:color w:val="000000" w:themeColor="text1"/>
          <w:sz w:val="15"/>
          <w:szCs w:val="15"/>
        </w:rPr>
      </w:pPr>
      <w:r w:rsidRPr="00BF50E7">
        <w:rPr>
          <w:rFonts w:asciiTheme="majorEastAsia" w:eastAsiaTheme="majorEastAsia" w:hAnsiTheme="majorEastAsia" w:cs="Arial" w:hint="eastAsia"/>
          <w:color w:val="000000" w:themeColor="text1"/>
          <w:sz w:val="15"/>
          <w:szCs w:val="15"/>
        </w:rPr>
        <w:t>注）</w:t>
      </w:r>
      <w:r w:rsidR="00A669E0" w:rsidRPr="00BF50E7">
        <w:rPr>
          <w:rFonts w:asciiTheme="majorEastAsia" w:eastAsiaTheme="majorEastAsia" w:hAnsiTheme="majorEastAsia" w:cs="Arial" w:hint="eastAsia"/>
          <w:color w:val="000000" w:themeColor="text1"/>
          <w:sz w:val="15"/>
          <w:szCs w:val="15"/>
        </w:rPr>
        <w:t>不詳補完値による。</w:t>
      </w:r>
      <w:bookmarkStart w:id="5" w:name="_Toc105511337"/>
    </w:p>
    <w:p w:rsidR="004614DA" w:rsidRDefault="004614DA" w:rsidP="004614DA">
      <w:pPr>
        <w:widowControl/>
        <w:spacing w:line="0" w:lineRule="atLeast"/>
        <w:jc w:val="left"/>
        <w:rPr>
          <w:rFonts w:ascii="ＭＳ 明朝" w:hAnsi="ＭＳ 明朝" w:cs="Arial"/>
          <w:color w:val="FF0000"/>
          <w:sz w:val="18"/>
          <w:szCs w:val="18"/>
        </w:rPr>
      </w:pPr>
    </w:p>
    <w:p w:rsidR="004614DA" w:rsidRDefault="004614DA" w:rsidP="004614DA">
      <w:pPr>
        <w:widowControl/>
        <w:spacing w:line="0" w:lineRule="atLeast"/>
        <w:jc w:val="left"/>
        <w:rPr>
          <w:rFonts w:ascii="ＭＳ 明朝" w:hAnsi="ＭＳ 明朝" w:cs="Arial"/>
          <w:color w:val="FF0000"/>
          <w:sz w:val="18"/>
          <w:szCs w:val="18"/>
        </w:rPr>
      </w:pPr>
    </w:p>
    <w:p w:rsidR="004B72CC" w:rsidRDefault="004B72CC" w:rsidP="004614DA">
      <w:pPr>
        <w:widowControl/>
        <w:spacing w:line="0" w:lineRule="atLeast"/>
        <w:jc w:val="left"/>
        <w:rPr>
          <w:rFonts w:asciiTheme="majorEastAsia" w:eastAsiaTheme="majorEastAsia" w:hAnsiTheme="majorEastAsia"/>
          <w:color w:val="000000" w:themeColor="text1"/>
        </w:rPr>
      </w:pPr>
      <w:r w:rsidRPr="004614DA">
        <w:rPr>
          <w:rFonts w:asciiTheme="majorEastAsia" w:eastAsiaTheme="majorEastAsia" w:hAnsiTheme="majorEastAsia" w:hint="eastAsia"/>
          <w:color w:val="000000" w:themeColor="text1"/>
        </w:rPr>
        <w:t>表1-2　年齢</w:t>
      </w:r>
      <w:r w:rsidR="00F529F7">
        <w:rPr>
          <w:rFonts w:asciiTheme="majorEastAsia" w:eastAsiaTheme="majorEastAsia" w:hAnsiTheme="majorEastAsia" w:hint="eastAsia"/>
          <w:color w:val="000000" w:themeColor="text1"/>
        </w:rPr>
        <w:t>(</w:t>
      </w:r>
      <w:r w:rsidR="00D77110">
        <w:rPr>
          <w:rFonts w:asciiTheme="majorEastAsia" w:eastAsiaTheme="majorEastAsia" w:hAnsiTheme="majorEastAsia" w:hint="eastAsia"/>
          <w:color w:val="000000" w:themeColor="text1"/>
        </w:rPr>
        <w:t>5</w:t>
      </w:r>
      <w:r w:rsidRPr="004614DA">
        <w:rPr>
          <w:rFonts w:asciiTheme="majorEastAsia" w:eastAsiaTheme="majorEastAsia" w:hAnsiTheme="majorEastAsia" w:hint="eastAsia"/>
          <w:color w:val="000000" w:themeColor="text1"/>
        </w:rPr>
        <w:t>歳階級</w:t>
      </w:r>
      <w:r w:rsidR="00F529F7">
        <w:rPr>
          <w:rFonts w:asciiTheme="majorEastAsia" w:eastAsiaTheme="majorEastAsia" w:hAnsiTheme="majorEastAsia" w:hint="eastAsia"/>
          <w:color w:val="000000" w:themeColor="text1"/>
        </w:rPr>
        <w:t>)</w:t>
      </w:r>
      <w:r w:rsidR="0085482E">
        <w:rPr>
          <w:rFonts w:asciiTheme="majorEastAsia" w:eastAsiaTheme="majorEastAsia" w:hAnsiTheme="majorEastAsia" w:hint="eastAsia"/>
          <w:color w:val="000000" w:themeColor="text1"/>
        </w:rPr>
        <w:t>、</w:t>
      </w:r>
      <w:r w:rsidRPr="004614DA">
        <w:rPr>
          <w:rFonts w:asciiTheme="majorEastAsia" w:eastAsiaTheme="majorEastAsia" w:hAnsiTheme="majorEastAsia" w:hint="eastAsia"/>
          <w:color w:val="000000" w:themeColor="text1"/>
        </w:rPr>
        <w:t>男女別労働力率の推移</w:t>
      </w:r>
      <w:bookmarkEnd w:id="5"/>
    </w:p>
    <w:p w:rsidR="007A2451" w:rsidRDefault="007A2451" w:rsidP="004614DA">
      <w:pPr>
        <w:widowControl/>
        <w:spacing w:line="0" w:lineRule="atLeast"/>
        <w:jc w:val="left"/>
        <w:rPr>
          <w:rFonts w:asciiTheme="majorEastAsia" w:eastAsiaTheme="majorEastAsia" w:hAnsiTheme="majorEastAsia"/>
          <w:color w:val="000000" w:themeColor="text1"/>
        </w:rPr>
      </w:pPr>
      <w:r w:rsidRPr="007A2451">
        <w:rPr>
          <w:rFonts w:hint="eastAsia"/>
          <w:noProof/>
        </w:rPr>
        <w:drawing>
          <wp:inline distT="0" distB="0" distL="0" distR="0">
            <wp:extent cx="5759450" cy="3017612"/>
            <wp:effectExtent l="0" t="0" r="0" b="0"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1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9E0" w:rsidRPr="00BF50E7" w:rsidRDefault="00A669E0" w:rsidP="00A669E0">
      <w:pPr>
        <w:widowControl/>
        <w:spacing w:line="0" w:lineRule="atLeast"/>
        <w:ind w:firstLineChars="200" w:firstLine="300"/>
        <w:jc w:val="left"/>
        <w:rPr>
          <w:rFonts w:asciiTheme="majorEastAsia" w:eastAsiaTheme="majorEastAsia" w:hAnsiTheme="majorEastAsia" w:cs="Arial"/>
          <w:color w:val="000000" w:themeColor="text1"/>
          <w:sz w:val="15"/>
          <w:szCs w:val="15"/>
        </w:rPr>
      </w:pPr>
      <w:r w:rsidRPr="00BF50E7">
        <w:rPr>
          <w:rFonts w:asciiTheme="majorEastAsia" w:eastAsiaTheme="majorEastAsia" w:hAnsiTheme="majorEastAsia" w:cs="Arial" w:hint="eastAsia"/>
          <w:color w:val="000000" w:themeColor="text1"/>
          <w:sz w:val="15"/>
          <w:szCs w:val="15"/>
        </w:rPr>
        <w:t>注）平成27年及び令和</w:t>
      </w:r>
      <w:r w:rsidR="00AF7A16">
        <w:rPr>
          <w:rFonts w:asciiTheme="majorEastAsia" w:eastAsiaTheme="majorEastAsia" w:hAnsiTheme="majorEastAsia" w:cs="Arial" w:hint="eastAsia"/>
          <w:color w:val="000000" w:themeColor="text1"/>
          <w:sz w:val="15"/>
          <w:szCs w:val="15"/>
        </w:rPr>
        <w:t>2</w:t>
      </w:r>
      <w:r w:rsidRPr="00BF50E7">
        <w:rPr>
          <w:rFonts w:asciiTheme="majorEastAsia" w:eastAsiaTheme="majorEastAsia" w:hAnsiTheme="majorEastAsia" w:cs="Arial" w:hint="eastAsia"/>
          <w:color w:val="000000" w:themeColor="text1"/>
          <w:sz w:val="15"/>
          <w:szCs w:val="15"/>
        </w:rPr>
        <w:t>年は不詳補完値による。</w:t>
      </w:r>
    </w:p>
    <w:p w:rsidR="00A669E0" w:rsidRPr="00B15AA8" w:rsidRDefault="00A669E0">
      <w:pPr>
        <w:widowControl/>
        <w:jc w:val="left"/>
        <w:rPr>
          <w:rFonts w:asciiTheme="majorEastAsia" w:eastAsiaTheme="majorEastAsia" w:hAnsiTheme="majorEastAsia"/>
          <w:sz w:val="24"/>
        </w:rPr>
      </w:pPr>
    </w:p>
    <w:p w:rsidR="00EB6C21" w:rsidRDefault="00EB6C21">
      <w:pPr>
        <w:widowControl/>
        <w:jc w:val="lef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/>
          <w:sz w:val="24"/>
        </w:rPr>
        <w:br w:type="page"/>
      </w:r>
    </w:p>
    <w:p w:rsidR="00C23352" w:rsidRDefault="00C23352" w:rsidP="00C23352">
      <w:pPr>
        <w:spacing w:line="0" w:lineRule="atLeast"/>
        <w:ind w:left="241" w:hangingChars="100" w:hanging="241"/>
        <w:jc w:val="left"/>
        <w:rPr>
          <w:rFonts w:ascii="ＭＳ 明朝" w:hAnsi="ＭＳ 明朝" w:cs="Arial"/>
          <w:sz w:val="20"/>
        </w:rPr>
      </w:pPr>
      <w:r>
        <w:rPr>
          <w:rFonts w:asciiTheme="majorEastAsia" w:eastAsiaTheme="majorEastAsia" w:hAnsiTheme="majorEastAsia" w:hint="eastAsia"/>
          <w:b/>
          <w:noProof/>
          <w:sz w:val="24"/>
        </w:rPr>
        <w:lastRenderedPageBreak/>
        <mc:AlternateContent>
          <mc:Choice Requires="wps">
            <w:drawing>
              <wp:inline distT="0" distB="0" distL="0" distR="0" wp14:anchorId="46A1C41D" wp14:editId="46ED6E51">
                <wp:extent cx="5724525" cy="285750"/>
                <wp:effectExtent l="0" t="0" r="28575" b="19050"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28575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A4598" w:rsidRPr="00225B9B" w:rsidRDefault="002A4598" w:rsidP="00C23352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労働力率は42市町で上昇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6A1C41D" id="テキスト ボックス 11" o:spid="_x0000_s1029" type="#_x0000_t202" style="width:450.75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" fillcolor="#c6d9f1" strokeweight=".5pt">
                <v:textbox>
                  <w:txbxContent>
                    <w:p w:rsidR="002A4598" w:rsidRPr="00225B9B" w:rsidRDefault="002A4598" w:rsidP="00C23352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労働力率は42市町で上昇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23352" w:rsidRPr="004321C2" w:rsidRDefault="00C23352" w:rsidP="004321C2">
      <w:pPr>
        <w:spacing w:line="0" w:lineRule="atLeast"/>
        <w:ind w:left="100" w:hangingChars="100" w:hanging="100"/>
        <w:jc w:val="left"/>
        <w:rPr>
          <w:rFonts w:ascii="ＭＳ 明朝" w:hAnsi="ＭＳ 明朝" w:cs="Arial"/>
          <w:sz w:val="10"/>
        </w:rPr>
      </w:pPr>
    </w:p>
    <w:p w:rsidR="00897480" w:rsidRDefault="00897480" w:rsidP="009D203B">
      <w:pPr>
        <w:spacing w:line="0" w:lineRule="atLeast"/>
        <w:ind w:firstLineChars="100" w:firstLine="200"/>
        <w:jc w:val="left"/>
        <w:rPr>
          <w:rFonts w:ascii="ＭＳ 明朝" w:hAnsi="ＭＳ 明朝" w:cs="Arial"/>
          <w:sz w:val="20"/>
        </w:rPr>
      </w:pPr>
    </w:p>
    <w:p w:rsidR="00FD5CFE" w:rsidRDefault="00BC1005" w:rsidP="00F529F7">
      <w:pPr>
        <w:spacing w:line="0" w:lineRule="atLeast"/>
        <w:ind w:leftChars="100" w:left="210" w:firstLineChars="100" w:firstLine="200"/>
        <w:jc w:val="left"/>
        <w:rPr>
          <w:rFonts w:ascii="ＭＳ 明朝" w:hAnsi="ＭＳ 明朝" w:cs="Arial"/>
          <w:color w:val="000000" w:themeColor="text1"/>
          <w:sz w:val="20"/>
        </w:rPr>
      </w:pPr>
      <w:r w:rsidRPr="00C67E3A">
        <w:rPr>
          <w:rFonts w:ascii="ＭＳ 明朝" w:hAnsi="ＭＳ 明朝" w:cs="Arial" w:hint="eastAsia"/>
          <w:color w:val="000000" w:themeColor="text1"/>
          <w:sz w:val="20"/>
        </w:rPr>
        <w:t>労働力率を市町村別にみると</w:t>
      </w:r>
      <w:r w:rsidR="00B03102">
        <w:rPr>
          <w:rFonts w:ascii="ＭＳ 明朝" w:hAnsi="ＭＳ 明朝" w:cs="Arial" w:hint="eastAsia"/>
          <w:color w:val="000000" w:themeColor="text1"/>
          <w:sz w:val="20"/>
        </w:rPr>
        <w:t>、</w:t>
      </w:r>
      <w:r w:rsidR="00FD5CFE">
        <w:rPr>
          <w:rFonts w:ascii="ＭＳ 明朝" w:hAnsi="ＭＳ 明朝" w:cs="Arial" w:hint="eastAsia"/>
          <w:color w:val="000000" w:themeColor="text1"/>
          <w:sz w:val="20"/>
        </w:rPr>
        <w:t>前回調査</w:t>
      </w:r>
      <w:r w:rsidR="00E350EB">
        <w:rPr>
          <w:rFonts w:ascii="ＭＳ 明朝" w:hAnsi="ＭＳ 明朝" w:cs="Arial" w:hint="eastAsia"/>
          <w:color w:val="000000" w:themeColor="text1"/>
          <w:sz w:val="20"/>
        </w:rPr>
        <w:t>から</w:t>
      </w:r>
      <w:r w:rsidR="00FD5CFE" w:rsidRPr="00FD5CFE">
        <w:rPr>
          <w:rFonts w:ascii="ＭＳ 明朝" w:hAnsi="ＭＳ 明朝" w:cs="Arial" w:hint="eastAsia"/>
          <w:color w:val="000000" w:themeColor="text1"/>
          <w:sz w:val="20"/>
        </w:rPr>
        <w:t>千早赤阪村</w:t>
      </w:r>
      <w:r w:rsidR="00F529F7">
        <w:rPr>
          <w:rFonts w:ascii="ＭＳ 明朝" w:hAnsi="ＭＳ 明朝" w:cs="Arial" w:hint="eastAsia"/>
          <w:color w:val="000000" w:themeColor="text1"/>
          <w:sz w:val="20"/>
        </w:rPr>
        <w:t>以外の</w:t>
      </w:r>
      <w:r w:rsidR="00FD5CFE" w:rsidRPr="00FD5CFE">
        <w:rPr>
          <w:rFonts w:ascii="ＭＳ 明朝" w:hAnsi="ＭＳ 明朝" w:cs="Arial" w:hint="eastAsia"/>
          <w:color w:val="000000" w:themeColor="text1"/>
          <w:sz w:val="20"/>
        </w:rPr>
        <w:t>4</w:t>
      </w:r>
      <w:r w:rsidR="00440EF7">
        <w:rPr>
          <w:rFonts w:ascii="ＭＳ 明朝" w:hAnsi="ＭＳ 明朝" w:cs="Arial" w:hint="eastAsia"/>
          <w:color w:val="000000" w:themeColor="text1"/>
          <w:sz w:val="20"/>
        </w:rPr>
        <w:t>2</w:t>
      </w:r>
      <w:r w:rsidR="00FD5CFE" w:rsidRPr="00FD5CFE">
        <w:rPr>
          <w:rFonts w:ascii="ＭＳ 明朝" w:hAnsi="ＭＳ 明朝" w:cs="Arial" w:hint="eastAsia"/>
          <w:color w:val="000000" w:themeColor="text1"/>
          <w:sz w:val="20"/>
        </w:rPr>
        <w:t>市町で上昇</w:t>
      </w:r>
      <w:r w:rsidR="00AF7A16">
        <w:rPr>
          <w:rFonts w:ascii="ＭＳ 明朝" w:hAnsi="ＭＳ 明朝" w:cs="Arial" w:hint="eastAsia"/>
          <w:color w:val="000000" w:themeColor="text1"/>
          <w:sz w:val="20"/>
        </w:rPr>
        <w:t>している</w:t>
      </w:r>
      <w:r w:rsidR="00FD5CFE" w:rsidRPr="00FD5CFE">
        <w:rPr>
          <w:rFonts w:ascii="ＭＳ 明朝" w:hAnsi="ＭＳ 明朝" w:cs="Arial" w:hint="eastAsia"/>
          <w:color w:val="000000" w:themeColor="text1"/>
          <w:sz w:val="20"/>
        </w:rPr>
        <w:t>。</w:t>
      </w:r>
    </w:p>
    <w:p w:rsidR="00E8628B" w:rsidRDefault="000837CF" w:rsidP="00F529F7">
      <w:pPr>
        <w:spacing w:line="0" w:lineRule="atLeast"/>
        <w:ind w:leftChars="100" w:left="210" w:firstLineChars="100" w:firstLine="200"/>
        <w:jc w:val="left"/>
        <w:rPr>
          <w:rFonts w:ascii="ＭＳ 明朝" w:hAnsi="ＭＳ 明朝" w:cs="Arial"/>
          <w:sz w:val="20"/>
        </w:rPr>
      </w:pPr>
      <w:r w:rsidRPr="00C67E3A">
        <w:rPr>
          <w:rFonts w:ascii="ＭＳ 明朝" w:hAnsi="ＭＳ 明朝" w:cs="Arial" w:hint="eastAsia"/>
          <w:color w:val="000000" w:themeColor="text1"/>
          <w:sz w:val="20"/>
        </w:rPr>
        <w:t>大阪</w:t>
      </w:r>
      <w:r w:rsidR="00AF7A16">
        <w:rPr>
          <w:rFonts w:ascii="ＭＳ 明朝" w:hAnsi="ＭＳ 明朝" w:cs="Arial" w:hint="eastAsia"/>
          <w:color w:val="000000" w:themeColor="text1"/>
          <w:sz w:val="20"/>
        </w:rPr>
        <w:t>市(</w:t>
      </w:r>
      <w:r w:rsidR="00BC1005" w:rsidRPr="00C67E3A">
        <w:rPr>
          <w:rFonts w:ascii="ＭＳ 明朝" w:hAnsi="ＭＳ 明朝" w:cs="Arial" w:hint="eastAsia"/>
          <w:color w:val="000000" w:themeColor="text1"/>
          <w:sz w:val="20"/>
        </w:rPr>
        <w:t>6</w:t>
      </w:r>
      <w:r w:rsidRPr="00C67E3A">
        <w:rPr>
          <w:rFonts w:ascii="ＭＳ 明朝" w:hAnsi="ＭＳ 明朝" w:cs="Arial" w:hint="eastAsia"/>
          <w:color w:val="000000" w:themeColor="text1"/>
          <w:sz w:val="20"/>
        </w:rPr>
        <w:t>6</w:t>
      </w:r>
      <w:r w:rsidR="00BC1005" w:rsidRPr="00C67E3A">
        <w:rPr>
          <w:rFonts w:ascii="ＭＳ 明朝" w:hAnsi="ＭＳ 明朝" w:cs="Arial" w:hint="eastAsia"/>
          <w:color w:val="000000" w:themeColor="text1"/>
          <w:sz w:val="20"/>
        </w:rPr>
        <w:t>.</w:t>
      </w:r>
      <w:r w:rsidRPr="00C67E3A">
        <w:rPr>
          <w:rFonts w:ascii="ＭＳ 明朝" w:hAnsi="ＭＳ 明朝" w:cs="Arial" w:hint="eastAsia"/>
          <w:color w:val="000000" w:themeColor="text1"/>
          <w:sz w:val="20"/>
        </w:rPr>
        <w:t>6</w:t>
      </w:r>
      <w:r w:rsidR="00BC1005" w:rsidRPr="00C67E3A">
        <w:rPr>
          <w:rFonts w:ascii="ＭＳ 明朝" w:hAnsi="ＭＳ 明朝" w:cs="Arial" w:hint="eastAsia"/>
          <w:color w:val="000000" w:themeColor="text1"/>
          <w:sz w:val="20"/>
        </w:rPr>
        <w:t>％</w:t>
      </w:r>
      <w:r w:rsidR="00AF7A16">
        <w:rPr>
          <w:rFonts w:ascii="ＭＳ 明朝" w:hAnsi="ＭＳ 明朝" w:cs="Arial" w:hint="eastAsia"/>
          <w:color w:val="000000" w:themeColor="text1"/>
          <w:sz w:val="20"/>
        </w:rPr>
        <w:t>)をはじめ摂津市、泉大津市、泉佐野市、門真市等9市1町が大阪府平均(62.3％</w:t>
      </w:r>
      <w:r w:rsidR="00AF7A16">
        <w:rPr>
          <w:rFonts w:ascii="ＭＳ 明朝" w:hAnsi="ＭＳ 明朝" w:cs="Arial"/>
          <w:color w:val="000000" w:themeColor="text1"/>
          <w:sz w:val="20"/>
        </w:rPr>
        <w:t>)</w:t>
      </w:r>
      <w:r w:rsidR="00AF7A16">
        <w:rPr>
          <w:rFonts w:ascii="ＭＳ 明朝" w:hAnsi="ＭＳ 明朝" w:cs="Arial" w:hint="eastAsia"/>
          <w:color w:val="000000" w:themeColor="text1"/>
          <w:sz w:val="20"/>
        </w:rPr>
        <w:t>を上回っている。</w:t>
      </w:r>
      <w:bookmarkStart w:id="6" w:name="_Toc105511338"/>
    </w:p>
    <w:p w:rsidR="00E8628B" w:rsidRDefault="00E8628B" w:rsidP="00E8628B">
      <w:pPr>
        <w:spacing w:line="0" w:lineRule="atLeast"/>
        <w:ind w:firstLineChars="100" w:firstLine="200"/>
        <w:jc w:val="left"/>
        <w:rPr>
          <w:rFonts w:ascii="ＭＳ 明朝" w:hAnsi="ＭＳ 明朝" w:cs="Arial"/>
          <w:sz w:val="20"/>
        </w:rPr>
      </w:pPr>
    </w:p>
    <w:p w:rsidR="003D5128" w:rsidRPr="00E8628B" w:rsidRDefault="003D5128" w:rsidP="00E8628B">
      <w:pPr>
        <w:spacing w:line="0" w:lineRule="atLeast"/>
        <w:ind w:firstLineChars="100" w:firstLine="210"/>
        <w:jc w:val="left"/>
        <w:rPr>
          <w:rFonts w:asciiTheme="majorEastAsia" w:eastAsiaTheme="majorEastAsia" w:hAnsiTheme="majorEastAsia" w:cs="Arial"/>
          <w:sz w:val="20"/>
        </w:rPr>
      </w:pPr>
      <w:r w:rsidRPr="00E8628B">
        <w:rPr>
          <w:rFonts w:asciiTheme="majorEastAsia" w:eastAsiaTheme="majorEastAsia" w:hAnsiTheme="majorEastAsia" w:hint="eastAsia"/>
        </w:rPr>
        <w:t>図1-4　市町村別</w:t>
      </w:r>
      <w:r w:rsidRPr="00E8628B">
        <w:rPr>
          <w:rFonts w:asciiTheme="majorEastAsia" w:eastAsiaTheme="majorEastAsia" w:hAnsiTheme="majorEastAsia"/>
        </w:rPr>
        <w:t>労働力率</w:t>
      </w:r>
      <w:bookmarkEnd w:id="6"/>
    </w:p>
    <w:p w:rsidR="003D5128" w:rsidRPr="003D5128" w:rsidRDefault="00FD5CFE" w:rsidP="0084625A">
      <w:pPr>
        <w:spacing w:line="0" w:lineRule="atLeast"/>
        <w:jc w:val="left"/>
        <w:rPr>
          <w:rFonts w:ascii="ＭＳ 明朝" w:hAnsi="ＭＳ 明朝" w:cs="Arial"/>
          <w:sz w:val="20"/>
        </w:rPr>
      </w:pPr>
      <w:r>
        <w:rPr>
          <w:rFonts w:ascii="ＭＳ 明朝" w:hAnsi="ＭＳ 明朝" w:cs="Arial"/>
          <w:noProof/>
          <w:sz w:val="20"/>
        </w:rPr>
        <w:drawing>
          <wp:inline distT="0" distB="0" distL="0" distR="0" wp14:anchorId="2F94A683">
            <wp:extent cx="5367953" cy="3686175"/>
            <wp:effectExtent l="0" t="0" r="4445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7" r="3685" b="2993"/>
                    <a:stretch/>
                  </pic:blipFill>
                  <pic:spPr bwMode="auto">
                    <a:xfrm>
                      <a:off x="0" y="0"/>
                      <a:ext cx="5374496" cy="369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A33" w:rsidRPr="00457A33" w:rsidRDefault="00457A33" w:rsidP="001E1712">
      <w:pPr>
        <w:spacing w:line="0" w:lineRule="atLeast"/>
        <w:ind w:firstLineChars="200" w:firstLine="300"/>
        <w:jc w:val="left"/>
        <w:rPr>
          <w:rFonts w:asciiTheme="majorEastAsia" w:eastAsiaTheme="majorEastAsia" w:hAnsiTheme="majorEastAsia"/>
          <w:sz w:val="15"/>
          <w:szCs w:val="15"/>
        </w:rPr>
      </w:pPr>
      <w:r w:rsidRPr="00457A33">
        <w:rPr>
          <w:rFonts w:asciiTheme="majorEastAsia" w:eastAsiaTheme="majorEastAsia" w:hAnsiTheme="majorEastAsia" w:hint="eastAsia"/>
          <w:sz w:val="15"/>
          <w:szCs w:val="15"/>
        </w:rPr>
        <w:t>注）不詳補完値による。</w:t>
      </w:r>
    </w:p>
    <w:p w:rsidR="00457A33" w:rsidRDefault="00457A33" w:rsidP="00E8628B">
      <w:pPr>
        <w:spacing w:line="0" w:lineRule="atLeast"/>
        <w:ind w:firstLineChars="100" w:firstLine="210"/>
        <w:jc w:val="left"/>
        <w:rPr>
          <w:rFonts w:asciiTheme="majorEastAsia" w:eastAsiaTheme="majorEastAsia" w:hAnsiTheme="majorEastAsia"/>
        </w:rPr>
      </w:pPr>
    </w:p>
    <w:p w:rsidR="00E8628B" w:rsidRDefault="00E8628B" w:rsidP="00E8628B">
      <w:pPr>
        <w:spacing w:line="0" w:lineRule="atLeast"/>
        <w:ind w:firstLineChars="100" w:firstLine="210"/>
        <w:jc w:val="left"/>
        <w:rPr>
          <w:rFonts w:asciiTheme="majorEastAsia" w:eastAsiaTheme="majorEastAsia" w:hAnsiTheme="majorEastAsia"/>
        </w:rPr>
      </w:pPr>
      <w:r w:rsidRPr="00E8628B">
        <w:rPr>
          <w:rFonts w:asciiTheme="majorEastAsia" w:eastAsiaTheme="majorEastAsia" w:hAnsiTheme="majorEastAsia" w:hint="eastAsia"/>
        </w:rPr>
        <w:t>図1-</w:t>
      </w:r>
      <w:r>
        <w:rPr>
          <w:rFonts w:asciiTheme="majorEastAsia" w:eastAsiaTheme="majorEastAsia" w:hAnsiTheme="majorEastAsia" w:hint="eastAsia"/>
        </w:rPr>
        <w:t>5</w:t>
      </w:r>
      <w:r w:rsidRPr="00E8628B">
        <w:rPr>
          <w:rFonts w:asciiTheme="majorEastAsia" w:eastAsiaTheme="majorEastAsia" w:hAnsiTheme="majorEastAsia" w:hint="eastAsia"/>
        </w:rPr>
        <w:t xml:space="preserve">　市町村別</w:t>
      </w:r>
      <w:r w:rsidRPr="00E8628B">
        <w:rPr>
          <w:rFonts w:asciiTheme="majorEastAsia" w:eastAsiaTheme="majorEastAsia" w:hAnsiTheme="majorEastAsia"/>
        </w:rPr>
        <w:t>労働力率</w:t>
      </w:r>
      <w:r w:rsidR="007705EB">
        <w:rPr>
          <w:rFonts w:asciiTheme="majorEastAsia" w:eastAsiaTheme="majorEastAsia" w:hAnsiTheme="majorEastAsia" w:hint="eastAsia"/>
        </w:rPr>
        <w:t xml:space="preserve"> </w:t>
      </w:r>
      <w:r>
        <w:rPr>
          <w:rFonts w:asciiTheme="majorEastAsia" w:eastAsiaTheme="majorEastAsia" w:hAnsiTheme="majorEastAsia" w:hint="eastAsia"/>
        </w:rPr>
        <w:t>前回</w:t>
      </w:r>
      <w:r w:rsidR="00FF2B29">
        <w:rPr>
          <w:rFonts w:asciiTheme="majorEastAsia" w:eastAsiaTheme="majorEastAsia" w:hAnsiTheme="majorEastAsia" w:hint="eastAsia"/>
        </w:rPr>
        <w:t>調査</w:t>
      </w:r>
      <w:r w:rsidR="0085482E">
        <w:rPr>
          <w:rFonts w:asciiTheme="majorEastAsia" w:eastAsiaTheme="majorEastAsia" w:hAnsiTheme="majorEastAsia" w:hint="eastAsia"/>
        </w:rPr>
        <w:t>との差</w:t>
      </w:r>
    </w:p>
    <w:p w:rsidR="00C80915" w:rsidRPr="00E8628B" w:rsidRDefault="00C80915" w:rsidP="00E8628B">
      <w:pPr>
        <w:spacing w:line="0" w:lineRule="atLeast"/>
        <w:ind w:firstLineChars="100" w:firstLine="210"/>
        <w:jc w:val="left"/>
        <w:rPr>
          <w:rFonts w:asciiTheme="majorEastAsia" w:eastAsiaTheme="majorEastAsia" w:hAnsiTheme="majorEastAsia" w:cs="Arial"/>
          <w:sz w:val="20"/>
        </w:rPr>
      </w:pPr>
      <w:r w:rsidRPr="00C80915">
        <w:rPr>
          <w:rFonts w:hint="eastAsia"/>
          <w:noProof/>
        </w:rPr>
        <w:drawing>
          <wp:inline distT="0" distB="0" distL="0" distR="0">
            <wp:extent cx="5257800" cy="3400194"/>
            <wp:effectExtent l="0" t="0" r="0" b="0"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2" r="11998" b="3243"/>
                    <a:stretch/>
                  </pic:blipFill>
                  <pic:spPr bwMode="auto">
                    <a:xfrm>
                      <a:off x="0" y="0"/>
                      <a:ext cx="5267210" cy="340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628B" w:rsidRDefault="00E8628B" w:rsidP="00E8628B">
      <w:pPr>
        <w:widowControl/>
        <w:jc w:val="center"/>
      </w:pPr>
      <w:bookmarkStart w:id="7" w:name="_Toc105511340"/>
    </w:p>
    <w:p w:rsidR="001E1712" w:rsidRPr="00457A33" w:rsidRDefault="001E1712" w:rsidP="001E1712">
      <w:pPr>
        <w:spacing w:line="0" w:lineRule="atLeast"/>
        <w:ind w:firstLineChars="300" w:firstLine="450"/>
        <w:jc w:val="left"/>
        <w:rPr>
          <w:rFonts w:asciiTheme="majorEastAsia" w:eastAsiaTheme="majorEastAsia" w:hAnsiTheme="majorEastAsia"/>
          <w:sz w:val="15"/>
          <w:szCs w:val="15"/>
        </w:rPr>
      </w:pPr>
      <w:r w:rsidRPr="00457A33">
        <w:rPr>
          <w:rFonts w:asciiTheme="majorEastAsia" w:eastAsiaTheme="majorEastAsia" w:hAnsiTheme="majorEastAsia" w:hint="eastAsia"/>
          <w:sz w:val="15"/>
          <w:szCs w:val="15"/>
        </w:rPr>
        <w:t>注）不詳補完値による。</w:t>
      </w:r>
    </w:p>
    <w:p w:rsidR="00F529F7" w:rsidRDefault="00F529F7" w:rsidP="00E8628B">
      <w:pPr>
        <w:widowControl/>
        <w:rPr>
          <w:rFonts w:asciiTheme="majorEastAsia" w:eastAsiaTheme="majorEastAsia" w:hAnsiTheme="majorEastAsia"/>
        </w:rPr>
      </w:pPr>
    </w:p>
    <w:p w:rsidR="00E8628B" w:rsidRPr="00A9062D" w:rsidRDefault="004B72CC" w:rsidP="00E13530">
      <w:pPr>
        <w:widowControl/>
        <w:spacing w:afterLines="50" w:after="120"/>
        <w:rPr>
          <w:rFonts w:asciiTheme="majorEastAsia" w:eastAsiaTheme="majorEastAsia" w:hAnsiTheme="majorEastAsia"/>
          <w:b/>
          <w:noProof/>
          <w:sz w:val="24"/>
        </w:rPr>
      </w:pPr>
      <w:r w:rsidRPr="00E8628B">
        <w:rPr>
          <w:rFonts w:asciiTheme="majorEastAsia" w:eastAsiaTheme="majorEastAsia" w:hAnsiTheme="majorEastAsia" w:hint="eastAsia"/>
        </w:rPr>
        <w:t>表1-3　市</w:t>
      </w:r>
      <w:r w:rsidR="00440EF7">
        <w:rPr>
          <w:rFonts w:asciiTheme="majorEastAsia" w:eastAsiaTheme="majorEastAsia" w:hAnsiTheme="majorEastAsia" w:hint="eastAsia"/>
        </w:rPr>
        <w:t>区</w:t>
      </w:r>
      <w:r w:rsidRPr="00E8628B">
        <w:rPr>
          <w:rFonts w:asciiTheme="majorEastAsia" w:eastAsiaTheme="majorEastAsia" w:hAnsiTheme="majorEastAsia" w:hint="eastAsia"/>
        </w:rPr>
        <w:t>町村別</w:t>
      </w:r>
      <w:r w:rsidR="00440EF7">
        <w:rPr>
          <w:rFonts w:asciiTheme="majorEastAsia" w:eastAsiaTheme="majorEastAsia" w:hAnsiTheme="majorEastAsia" w:hint="eastAsia"/>
        </w:rPr>
        <w:t>労働力状態</w:t>
      </w:r>
      <w:bookmarkEnd w:id="7"/>
      <w:r w:rsidR="00AF7A16">
        <w:rPr>
          <w:rFonts w:asciiTheme="majorEastAsia" w:eastAsiaTheme="majorEastAsia" w:hAnsiTheme="majorEastAsia" w:hint="eastAsia"/>
        </w:rPr>
        <w:t>、労働力率等</w:t>
      </w:r>
    </w:p>
    <w:p w:rsidR="003D5268" w:rsidRDefault="00440EF7" w:rsidP="004B72CC">
      <w:pPr>
        <w:widowControl/>
        <w:jc w:val="center"/>
        <w:rPr>
          <w:rFonts w:asciiTheme="majorEastAsia" w:eastAsiaTheme="majorEastAsia" w:hAnsiTheme="majorEastAsia"/>
          <w:noProof/>
          <w:sz w:val="24"/>
        </w:rPr>
      </w:pPr>
      <w:r w:rsidRPr="00440EF7">
        <w:rPr>
          <w:noProof/>
        </w:rPr>
        <w:drawing>
          <wp:inline distT="0" distB="0" distL="0" distR="0">
            <wp:extent cx="5886450" cy="8177047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430" cy="817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712" w:rsidRDefault="001E1712" w:rsidP="001E1712">
      <w:pPr>
        <w:spacing w:line="0" w:lineRule="atLeast"/>
        <w:jc w:val="left"/>
        <w:rPr>
          <w:rFonts w:asciiTheme="majorEastAsia" w:eastAsiaTheme="majorEastAsia" w:hAnsiTheme="majorEastAsia"/>
          <w:sz w:val="15"/>
          <w:szCs w:val="15"/>
        </w:rPr>
      </w:pPr>
    </w:p>
    <w:p w:rsidR="001E1712" w:rsidRPr="00457A33" w:rsidRDefault="001E1712" w:rsidP="001E1712">
      <w:pPr>
        <w:spacing w:line="0" w:lineRule="atLeast"/>
        <w:jc w:val="left"/>
        <w:rPr>
          <w:rFonts w:asciiTheme="majorEastAsia" w:eastAsiaTheme="majorEastAsia" w:hAnsiTheme="majorEastAsia"/>
          <w:sz w:val="15"/>
          <w:szCs w:val="15"/>
        </w:rPr>
      </w:pPr>
      <w:r w:rsidRPr="00457A33">
        <w:rPr>
          <w:rFonts w:asciiTheme="majorEastAsia" w:eastAsiaTheme="majorEastAsia" w:hAnsiTheme="majorEastAsia" w:hint="eastAsia"/>
          <w:sz w:val="15"/>
          <w:szCs w:val="15"/>
        </w:rPr>
        <w:t>注）不詳補完値による。</w:t>
      </w:r>
    </w:p>
    <w:p w:rsidR="003D5268" w:rsidRPr="001E1712" w:rsidRDefault="003D5268" w:rsidP="001E1712">
      <w:pPr>
        <w:widowControl/>
        <w:jc w:val="left"/>
        <w:rPr>
          <w:rFonts w:asciiTheme="majorEastAsia" w:eastAsiaTheme="majorEastAsia" w:hAnsiTheme="majorEastAsia"/>
          <w:noProof/>
          <w:sz w:val="24"/>
        </w:rPr>
      </w:pPr>
    </w:p>
    <w:p w:rsidR="0002498D" w:rsidRPr="00E8628B" w:rsidRDefault="00310A16" w:rsidP="00E8628B">
      <w:pPr>
        <w:widowControl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310A16">
        <w:rPr>
          <w:rFonts w:asciiTheme="majorEastAsia" w:eastAsiaTheme="majorEastAsia" w:hAnsiTheme="majorEastAsia"/>
          <w:sz w:val="24"/>
        </w:rPr>
        <w:br w:type="page"/>
      </w:r>
      <w:bookmarkStart w:id="8" w:name="_Toc105511341"/>
      <w:r w:rsidR="0002498D" w:rsidRPr="00E8628B">
        <w:rPr>
          <w:rFonts w:ascii="HGP創英角ｺﾞｼｯｸUB" w:eastAsia="HGP創英角ｺﾞｼｯｸUB" w:hAnsi="HGP創英角ｺﾞｼｯｸUB" w:hint="eastAsia"/>
          <w:sz w:val="28"/>
          <w:szCs w:val="28"/>
        </w:rPr>
        <w:lastRenderedPageBreak/>
        <w:t>２　従業上の地位</w:t>
      </w:r>
      <w:bookmarkEnd w:id="8"/>
    </w:p>
    <w:p w:rsidR="00310A16" w:rsidRDefault="00310A16">
      <w:pPr>
        <w:widowControl/>
        <w:jc w:val="left"/>
        <w:rPr>
          <w:rFonts w:asciiTheme="majorEastAsia" w:eastAsiaTheme="majorEastAsia" w:hAnsiTheme="majorEastAsia"/>
          <w:sz w:val="24"/>
        </w:rPr>
      </w:pPr>
    </w:p>
    <w:p w:rsidR="00023271" w:rsidRDefault="00023271" w:rsidP="00023271">
      <w:pPr>
        <w:spacing w:line="0" w:lineRule="atLeast"/>
        <w:ind w:left="241" w:hangingChars="100" w:hanging="241"/>
        <w:jc w:val="left"/>
        <w:rPr>
          <w:rFonts w:ascii="ＭＳ 明朝" w:hAnsi="ＭＳ 明朝" w:cs="Arial"/>
          <w:sz w:val="20"/>
        </w:rPr>
      </w:pPr>
      <w:r>
        <w:rPr>
          <w:rFonts w:asciiTheme="majorEastAsia" w:eastAsiaTheme="majorEastAsia" w:hAnsiTheme="majorEastAsia" w:hint="eastAsia"/>
          <w:b/>
          <w:noProof/>
          <w:sz w:val="24"/>
        </w:rPr>
        <mc:AlternateContent>
          <mc:Choice Requires="wps">
            <w:drawing>
              <wp:inline distT="0" distB="0" distL="0" distR="0" wp14:anchorId="1B6F23BB" wp14:editId="11BA7728">
                <wp:extent cx="5759450" cy="295275"/>
                <wp:effectExtent l="0" t="0" r="12700" b="28575"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0" cy="29527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A4598" w:rsidRPr="004D44BD" w:rsidRDefault="002A4598" w:rsidP="00023271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4D44BD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</w:rPr>
                              <w:t>雇用者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</w:rPr>
                              <w:t>役員</w:t>
                            </w:r>
                            <w:r w:rsidRPr="004D44BD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</w:rPr>
                              <w:t>の割合が0.5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</w:rPr>
                              <w:t>ﾎﾟｲﾝﾄ</w:t>
                            </w:r>
                            <w:r w:rsidRPr="004D44BD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</w:rPr>
                              <w:t>上昇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6F23BB" id="テキスト ボックス 40" o:spid="_x0000_s1030" type="#_x0000_t202" style="width:453.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" fillcolor="#c6d9f1" strokeweight=".5pt">
                <v:textbox>
                  <w:txbxContent>
                    <w:p w:rsidR="002A4598" w:rsidRPr="004D44BD" w:rsidRDefault="002A4598" w:rsidP="00023271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</w:rPr>
                      </w:pPr>
                      <w:r w:rsidRPr="004D44BD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</w:rPr>
                        <w:t>雇用者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</w:rPr>
                        <w:t>役員</w:t>
                      </w:r>
                      <w:r w:rsidRPr="004D44BD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</w:rPr>
                        <w:t>の割合が0.5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</w:rPr>
                        <w:t>ﾎﾟｲﾝﾄ</w:t>
                      </w:r>
                      <w:r w:rsidRPr="004D44BD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</w:rPr>
                        <w:t>上昇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23271" w:rsidRDefault="00023271" w:rsidP="00023271">
      <w:pPr>
        <w:spacing w:line="0" w:lineRule="atLeast"/>
        <w:ind w:firstLineChars="100" w:firstLine="200"/>
        <w:rPr>
          <w:rFonts w:ascii="ＭＳ 明朝" w:hAnsi="ＭＳ 明朝" w:cs="Arial"/>
          <w:sz w:val="20"/>
          <w:szCs w:val="20"/>
        </w:rPr>
      </w:pPr>
    </w:p>
    <w:p w:rsidR="00023271" w:rsidRPr="004D44BD" w:rsidRDefault="00023271" w:rsidP="00F529F7">
      <w:pPr>
        <w:spacing w:line="0" w:lineRule="atLeast"/>
        <w:ind w:leftChars="100" w:left="210" w:firstLineChars="100" w:firstLine="200"/>
        <w:rPr>
          <w:rFonts w:ascii="ＭＳ 明朝" w:hAnsi="ＭＳ 明朝" w:cs="Arial"/>
          <w:color w:val="000000" w:themeColor="text1"/>
          <w:sz w:val="20"/>
          <w:szCs w:val="20"/>
        </w:rPr>
      </w:pPr>
      <w:r w:rsidRPr="004D44BD">
        <w:rPr>
          <w:rFonts w:ascii="ＭＳ 明朝" w:hAnsi="ＭＳ 明朝" w:cs="Arial" w:hint="eastAsia"/>
          <w:color w:val="000000" w:themeColor="text1"/>
          <w:sz w:val="20"/>
          <w:szCs w:val="20"/>
        </w:rPr>
        <w:t>15歳以上就業者</w:t>
      </w:r>
      <w:r w:rsidR="00F529F7">
        <w:rPr>
          <w:rFonts w:ascii="ＭＳ 明朝" w:hAnsi="ＭＳ 明朝" w:cs="Arial" w:hint="eastAsia"/>
          <w:color w:val="000000" w:themeColor="text1"/>
          <w:sz w:val="20"/>
          <w:szCs w:val="20"/>
        </w:rPr>
        <w:t>(</w:t>
      </w:r>
      <w:r w:rsidR="00F05E87">
        <w:rPr>
          <w:rFonts w:ascii="ＭＳ 明朝" w:hAnsi="ＭＳ 明朝" w:cs="Arial" w:hint="eastAsia"/>
          <w:color w:val="000000" w:themeColor="text1"/>
          <w:sz w:val="20"/>
          <w:szCs w:val="20"/>
        </w:rPr>
        <w:t>449</w:t>
      </w:r>
      <w:r w:rsidR="00423A86" w:rsidRPr="004D44BD">
        <w:rPr>
          <w:rFonts w:ascii="ＭＳ 明朝" w:hAnsi="ＭＳ 明朝" w:cs="Arial" w:hint="eastAsia"/>
          <w:color w:val="000000" w:themeColor="text1"/>
          <w:sz w:val="20"/>
          <w:szCs w:val="20"/>
        </w:rPr>
        <w:t>万</w:t>
      </w:r>
      <w:r w:rsidR="00F05E87">
        <w:rPr>
          <w:rFonts w:ascii="ＭＳ 明朝" w:hAnsi="ＭＳ 明朝" w:cs="Arial" w:hint="eastAsia"/>
          <w:color w:val="000000" w:themeColor="text1"/>
          <w:sz w:val="20"/>
          <w:szCs w:val="20"/>
        </w:rPr>
        <w:t>257</w:t>
      </w:r>
      <w:r w:rsidR="00423A86" w:rsidRPr="004D44BD">
        <w:rPr>
          <w:rFonts w:ascii="ＭＳ 明朝" w:hAnsi="ＭＳ 明朝" w:cs="Arial" w:hint="eastAsia"/>
          <w:color w:val="000000" w:themeColor="text1"/>
          <w:sz w:val="20"/>
          <w:szCs w:val="20"/>
        </w:rPr>
        <w:t>人</w:t>
      </w:r>
      <w:r w:rsidR="00F529F7">
        <w:rPr>
          <w:rFonts w:ascii="ＭＳ 明朝" w:hAnsi="ＭＳ 明朝" w:cs="Arial" w:hint="eastAsia"/>
          <w:color w:val="000000" w:themeColor="text1"/>
          <w:sz w:val="20"/>
          <w:szCs w:val="20"/>
        </w:rPr>
        <w:t>)</w:t>
      </w:r>
      <w:r w:rsidRPr="004D44BD">
        <w:rPr>
          <w:rFonts w:ascii="ＭＳ 明朝" w:hAnsi="ＭＳ 明朝" w:cs="Arial" w:hint="eastAsia"/>
          <w:color w:val="000000" w:themeColor="text1"/>
          <w:sz w:val="20"/>
          <w:szCs w:val="20"/>
        </w:rPr>
        <w:t>について</w:t>
      </w:r>
      <w:r w:rsidR="00B03102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Pr="004D44BD">
        <w:rPr>
          <w:rFonts w:ascii="ＭＳ 明朝" w:hAnsi="ＭＳ 明朝" w:cs="Arial" w:hint="eastAsia"/>
          <w:color w:val="000000" w:themeColor="text1"/>
          <w:sz w:val="20"/>
          <w:szCs w:val="20"/>
        </w:rPr>
        <w:t>従業上の地位別</w:t>
      </w:r>
      <w:r w:rsidR="005157A1">
        <w:rPr>
          <w:rFonts w:ascii="ＭＳ 明朝" w:hAnsi="ＭＳ 明朝" w:cs="Arial" w:hint="eastAsia"/>
          <w:color w:val="000000" w:themeColor="text1"/>
          <w:sz w:val="20"/>
          <w:szCs w:val="20"/>
        </w:rPr>
        <w:t>の割合を</w:t>
      </w:r>
      <w:r w:rsidRPr="004D44BD">
        <w:rPr>
          <w:rFonts w:ascii="ＭＳ 明朝" w:hAnsi="ＭＳ 明朝" w:cs="Arial" w:hint="eastAsia"/>
          <w:color w:val="000000" w:themeColor="text1"/>
          <w:sz w:val="20"/>
          <w:szCs w:val="20"/>
        </w:rPr>
        <w:t>みると</w:t>
      </w:r>
      <w:r w:rsidR="00B03102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="0017003B" w:rsidRPr="004D44BD">
        <w:rPr>
          <w:rFonts w:ascii="ＭＳ 明朝" w:hAnsi="ＭＳ 明朝" w:cs="Arial" w:hint="eastAsia"/>
          <w:color w:val="000000" w:themeColor="text1"/>
          <w:sz w:val="20"/>
          <w:szCs w:val="20"/>
        </w:rPr>
        <w:t>「</w:t>
      </w:r>
      <w:r w:rsidRPr="004D44BD">
        <w:rPr>
          <w:rFonts w:ascii="ＭＳ 明朝" w:hAnsi="ＭＳ 明朝" w:cs="Arial" w:hint="eastAsia"/>
          <w:color w:val="000000" w:themeColor="text1"/>
          <w:sz w:val="20"/>
          <w:szCs w:val="20"/>
        </w:rPr>
        <w:t>雇用者</w:t>
      </w:r>
      <w:r w:rsidR="0017003B" w:rsidRPr="004D44BD">
        <w:rPr>
          <w:rFonts w:ascii="ＭＳ 明朝" w:hAnsi="ＭＳ 明朝" w:cs="Arial" w:hint="eastAsia"/>
          <w:color w:val="000000" w:themeColor="text1"/>
          <w:sz w:val="20"/>
          <w:szCs w:val="20"/>
        </w:rPr>
        <w:t>」</w:t>
      </w:r>
      <w:r w:rsidRPr="004D44BD">
        <w:rPr>
          <w:rFonts w:ascii="ＭＳ 明朝" w:hAnsi="ＭＳ 明朝" w:cs="Arial" w:hint="eastAsia"/>
          <w:color w:val="000000" w:themeColor="text1"/>
          <w:sz w:val="20"/>
          <w:szCs w:val="20"/>
        </w:rPr>
        <w:t>が</w:t>
      </w:r>
      <w:r w:rsidR="00F05E87">
        <w:rPr>
          <w:rFonts w:ascii="ＭＳ 明朝" w:hAnsi="ＭＳ 明朝" w:cs="Arial" w:hint="eastAsia"/>
          <w:color w:val="000000" w:themeColor="text1"/>
          <w:sz w:val="20"/>
          <w:szCs w:val="20"/>
        </w:rPr>
        <w:t>84.1</w:t>
      </w:r>
      <w:r w:rsidR="002F148A" w:rsidRPr="004D44BD">
        <w:rPr>
          <w:rFonts w:ascii="ＭＳ 明朝" w:hAnsi="ＭＳ 明朝" w:cs="Arial" w:hint="eastAsia"/>
          <w:color w:val="000000" w:themeColor="text1"/>
          <w:sz w:val="20"/>
          <w:szCs w:val="20"/>
        </w:rPr>
        <w:t>％</w:t>
      </w:r>
      <w:r w:rsidR="00943DFB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="008628BB" w:rsidRPr="004D44BD">
        <w:rPr>
          <w:rFonts w:ascii="ＭＳ 明朝" w:hAnsi="ＭＳ 明朝" w:cs="Arial" w:hint="eastAsia"/>
          <w:color w:val="000000" w:themeColor="text1"/>
          <w:sz w:val="20"/>
          <w:szCs w:val="20"/>
        </w:rPr>
        <w:t>「役員」が5.9％</w:t>
      </w:r>
      <w:r w:rsidR="00943DFB">
        <w:rPr>
          <w:rFonts w:ascii="ＭＳ 明朝" w:hAnsi="ＭＳ 明朝" w:cs="Arial" w:hint="eastAsia"/>
          <w:color w:val="000000" w:themeColor="text1"/>
          <w:sz w:val="20"/>
          <w:szCs w:val="20"/>
        </w:rPr>
        <w:t>と、</w:t>
      </w:r>
      <w:r w:rsidR="00F529F7">
        <w:rPr>
          <w:rFonts w:ascii="ＭＳ 明朝" w:hAnsi="ＭＳ 明朝" w:cs="Arial" w:hint="eastAsia"/>
          <w:color w:val="000000" w:themeColor="text1"/>
          <w:sz w:val="20"/>
          <w:szCs w:val="20"/>
        </w:rPr>
        <w:t>前回調査から</w:t>
      </w:r>
      <w:r w:rsidR="00114460">
        <w:rPr>
          <w:rFonts w:ascii="ＭＳ 明朝" w:hAnsi="ＭＳ 明朝" w:cs="Arial" w:hint="eastAsia"/>
          <w:color w:val="000000" w:themeColor="text1"/>
          <w:sz w:val="20"/>
          <w:szCs w:val="20"/>
        </w:rPr>
        <w:t>いずれも</w:t>
      </w:r>
      <w:r w:rsidR="008628BB" w:rsidRPr="004D44BD">
        <w:rPr>
          <w:rFonts w:ascii="ＭＳ 明朝" w:hAnsi="ＭＳ 明朝" w:cs="Arial" w:hint="eastAsia"/>
          <w:color w:val="000000" w:themeColor="text1"/>
          <w:sz w:val="20"/>
          <w:szCs w:val="20"/>
        </w:rPr>
        <w:t>0.5ポイント</w:t>
      </w:r>
      <w:r w:rsidR="002F148A" w:rsidRPr="004D44BD">
        <w:rPr>
          <w:rFonts w:ascii="ＭＳ 明朝" w:hAnsi="ＭＳ 明朝" w:cs="Arial" w:hint="eastAsia"/>
          <w:color w:val="000000" w:themeColor="text1"/>
          <w:sz w:val="20"/>
          <w:szCs w:val="20"/>
        </w:rPr>
        <w:t>上昇</w:t>
      </w:r>
      <w:r w:rsidR="00F05E87">
        <w:rPr>
          <w:rFonts w:ascii="ＭＳ 明朝" w:hAnsi="ＭＳ 明朝" w:cs="Arial" w:hint="eastAsia"/>
          <w:color w:val="000000" w:themeColor="text1"/>
          <w:sz w:val="20"/>
          <w:szCs w:val="20"/>
        </w:rPr>
        <w:t>し</w:t>
      </w:r>
      <w:r w:rsidR="00B03102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="0017003B" w:rsidRPr="004D44BD">
        <w:rPr>
          <w:rFonts w:ascii="ＭＳ 明朝" w:hAnsi="ＭＳ 明朝" w:cs="Arial" w:hint="eastAsia"/>
          <w:color w:val="000000" w:themeColor="text1"/>
          <w:sz w:val="20"/>
          <w:szCs w:val="20"/>
        </w:rPr>
        <w:t>「</w:t>
      </w:r>
      <w:r w:rsidR="00B8392B" w:rsidRPr="004D44BD">
        <w:rPr>
          <w:rFonts w:ascii="ＭＳ 明朝" w:hAnsi="ＭＳ 明朝" w:cs="Arial" w:hint="eastAsia"/>
          <w:color w:val="000000" w:themeColor="text1"/>
          <w:sz w:val="20"/>
          <w:szCs w:val="20"/>
        </w:rPr>
        <w:t>自営業主</w:t>
      </w:r>
      <w:r w:rsidR="00591345">
        <w:rPr>
          <w:rFonts w:ascii="ＭＳ 明朝" w:hAnsi="ＭＳ 明朝" w:cs="Arial" w:hint="eastAsia"/>
          <w:color w:val="000000" w:themeColor="text1"/>
          <w:sz w:val="20"/>
          <w:szCs w:val="20"/>
        </w:rPr>
        <w:t>(</w:t>
      </w:r>
      <w:r w:rsidR="002F148A" w:rsidRPr="004D44BD">
        <w:rPr>
          <w:rFonts w:ascii="ＭＳ 明朝" w:hAnsi="ＭＳ 明朝" w:cs="Arial" w:hint="eastAsia"/>
          <w:color w:val="000000" w:themeColor="text1"/>
          <w:sz w:val="20"/>
          <w:szCs w:val="20"/>
        </w:rPr>
        <w:t>家庭内職者を含む</w:t>
      </w:r>
      <w:r w:rsidR="00591345">
        <w:rPr>
          <w:rFonts w:ascii="ＭＳ 明朝" w:hAnsi="ＭＳ 明朝" w:cs="Arial" w:hint="eastAsia"/>
          <w:color w:val="000000" w:themeColor="text1"/>
          <w:sz w:val="20"/>
          <w:szCs w:val="20"/>
        </w:rPr>
        <w:t>)</w:t>
      </w:r>
      <w:r w:rsidR="0017003B" w:rsidRPr="004D44BD">
        <w:rPr>
          <w:rFonts w:ascii="ＭＳ 明朝" w:hAnsi="ＭＳ 明朝" w:cs="Arial" w:hint="eastAsia"/>
          <w:color w:val="000000" w:themeColor="text1"/>
          <w:sz w:val="20"/>
          <w:szCs w:val="20"/>
        </w:rPr>
        <w:t>」</w:t>
      </w:r>
      <w:r w:rsidR="00591345">
        <w:rPr>
          <w:rFonts w:ascii="ＭＳ 明朝" w:hAnsi="ＭＳ 明朝" w:cs="Arial" w:hint="eastAsia"/>
          <w:color w:val="000000" w:themeColor="text1"/>
          <w:sz w:val="20"/>
          <w:szCs w:val="20"/>
        </w:rPr>
        <w:t>が8.3％、</w:t>
      </w:r>
      <w:r w:rsidR="0017003B" w:rsidRPr="004D44BD">
        <w:rPr>
          <w:rFonts w:ascii="ＭＳ 明朝" w:hAnsi="ＭＳ 明朝" w:cs="Arial" w:hint="eastAsia"/>
          <w:color w:val="000000" w:themeColor="text1"/>
          <w:sz w:val="20"/>
          <w:szCs w:val="20"/>
        </w:rPr>
        <w:t>「</w:t>
      </w:r>
      <w:r w:rsidR="002F148A" w:rsidRPr="004D44BD">
        <w:rPr>
          <w:rFonts w:ascii="ＭＳ 明朝" w:hAnsi="ＭＳ 明朝" w:cs="Arial" w:hint="eastAsia"/>
          <w:color w:val="000000" w:themeColor="text1"/>
          <w:sz w:val="20"/>
          <w:szCs w:val="20"/>
        </w:rPr>
        <w:t>家族従事者</w:t>
      </w:r>
      <w:r w:rsidR="0017003B" w:rsidRPr="004D44BD">
        <w:rPr>
          <w:rFonts w:ascii="ＭＳ 明朝" w:hAnsi="ＭＳ 明朝" w:cs="Arial" w:hint="eastAsia"/>
          <w:color w:val="000000" w:themeColor="text1"/>
          <w:sz w:val="20"/>
          <w:szCs w:val="20"/>
        </w:rPr>
        <w:t>」</w:t>
      </w:r>
      <w:r w:rsidR="00591345">
        <w:rPr>
          <w:rFonts w:ascii="ＭＳ 明朝" w:hAnsi="ＭＳ 明朝" w:cs="Arial" w:hint="eastAsia"/>
          <w:color w:val="000000" w:themeColor="text1"/>
          <w:sz w:val="20"/>
          <w:szCs w:val="20"/>
        </w:rPr>
        <w:t>が1.8％と、前回調査から</w:t>
      </w:r>
      <w:r w:rsidR="00591345" w:rsidRPr="00F05E87">
        <w:rPr>
          <w:rFonts w:ascii="ＭＳ 明朝" w:hAnsi="ＭＳ 明朝" w:cs="Arial" w:hint="eastAsia"/>
          <w:color w:val="000000" w:themeColor="text1"/>
          <w:sz w:val="20"/>
          <w:szCs w:val="20"/>
        </w:rPr>
        <w:t>0.</w:t>
      </w:r>
      <w:r w:rsidR="00591345">
        <w:rPr>
          <w:rFonts w:ascii="ＭＳ 明朝" w:hAnsi="ＭＳ 明朝" w:cs="Arial" w:hint="eastAsia"/>
          <w:color w:val="000000" w:themeColor="text1"/>
          <w:sz w:val="20"/>
          <w:szCs w:val="20"/>
        </w:rPr>
        <w:t>6</w:t>
      </w:r>
      <w:r w:rsidR="00591345" w:rsidRPr="00F05E87">
        <w:rPr>
          <w:rFonts w:ascii="ＭＳ 明朝" w:hAnsi="ＭＳ 明朝" w:cs="Arial" w:hint="eastAsia"/>
          <w:color w:val="000000" w:themeColor="text1"/>
          <w:sz w:val="20"/>
          <w:szCs w:val="20"/>
        </w:rPr>
        <w:t>ポイント</w:t>
      </w:r>
      <w:r w:rsidR="00114460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="003351B4" w:rsidRPr="004D44BD">
        <w:rPr>
          <w:rFonts w:ascii="ＭＳ 明朝" w:hAnsi="ＭＳ 明朝" w:cs="Arial" w:hint="eastAsia"/>
          <w:color w:val="000000" w:themeColor="text1"/>
          <w:sz w:val="20"/>
          <w:szCs w:val="20"/>
        </w:rPr>
        <w:t>0.4</w:t>
      </w:r>
      <w:r w:rsidR="002F148A" w:rsidRPr="004D44BD">
        <w:rPr>
          <w:rFonts w:ascii="ＭＳ 明朝" w:hAnsi="ＭＳ 明朝" w:cs="Arial" w:hint="eastAsia"/>
          <w:color w:val="000000" w:themeColor="text1"/>
          <w:sz w:val="20"/>
          <w:szCs w:val="20"/>
        </w:rPr>
        <w:t>ポイント</w:t>
      </w:r>
      <w:r w:rsidR="00F529F7">
        <w:rPr>
          <w:rFonts w:ascii="ＭＳ 明朝" w:hAnsi="ＭＳ 明朝" w:cs="Arial" w:hint="eastAsia"/>
          <w:color w:val="000000" w:themeColor="text1"/>
          <w:sz w:val="20"/>
          <w:szCs w:val="20"/>
        </w:rPr>
        <w:t>、それぞれ</w:t>
      </w:r>
      <w:r w:rsidR="002F148A" w:rsidRPr="004D44BD">
        <w:rPr>
          <w:rFonts w:ascii="ＭＳ 明朝" w:hAnsi="ＭＳ 明朝" w:cs="Arial" w:hint="eastAsia"/>
          <w:color w:val="000000" w:themeColor="text1"/>
          <w:sz w:val="20"/>
          <w:szCs w:val="20"/>
        </w:rPr>
        <w:t>低下</w:t>
      </w:r>
      <w:r w:rsidR="005157A1">
        <w:rPr>
          <w:rFonts w:ascii="ＭＳ 明朝" w:hAnsi="ＭＳ 明朝" w:cs="Arial" w:hint="eastAsia"/>
          <w:color w:val="000000" w:themeColor="text1"/>
          <w:sz w:val="20"/>
          <w:szCs w:val="20"/>
        </w:rPr>
        <w:t>している</w:t>
      </w:r>
      <w:r w:rsidR="002F148A" w:rsidRPr="004D44BD">
        <w:rPr>
          <w:rFonts w:ascii="ＭＳ 明朝" w:hAnsi="ＭＳ 明朝" w:cs="Arial" w:hint="eastAsia"/>
          <w:color w:val="000000" w:themeColor="text1"/>
          <w:sz w:val="20"/>
          <w:szCs w:val="20"/>
        </w:rPr>
        <w:t>。</w:t>
      </w:r>
    </w:p>
    <w:p w:rsidR="004D44BD" w:rsidRPr="004D44BD" w:rsidRDefault="004D44BD" w:rsidP="004D44BD">
      <w:pPr>
        <w:spacing w:line="0" w:lineRule="atLeast"/>
        <w:rPr>
          <w:rFonts w:ascii="ＭＳ 明朝" w:hAnsi="ＭＳ 明朝" w:cs="Arial"/>
          <w:color w:val="000000" w:themeColor="text1"/>
          <w:sz w:val="20"/>
          <w:szCs w:val="20"/>
        </w:rPr>
      </w:pPr>
      <w:bookmarkStart w:id="9" w:name="_Toc105511342"/>
    </w:p>
    <w:p w:rsidR="00023271" w:rsidRPr="004D44BD" w:rsidRDefault="00023271" w:rsidP="004D44BD">
      <w:pPr>
        <w:spacing w:line="0" w:lineRule="atLeast"/>
        <w:rPr>
          <w:rFonts w:asciiTheme="majorEastAsia" w:eastAsiaTheme="majorEastAsia" w:hAnsiTheme="majorEastAsia" w:cs="Arial"/>
          <w:color w:val="000000" w:themeColor="text1"/>
          <w:sz w:val="20"/>
          <w:szCs w:val="20"/>
        </w:rPr>
      </w:pPr>
      <w:r w:rsidRPr="004D44BD">
        <w:rPr>
          <w:rFonts w:asciiTheme="majorEastAsia" w:eastAsiaTheme="majorEastAsia" w:hAnsiTheme="majorEastAsia" w:hint="eastAsia"/>
          <w:color w:val="000000" w:themeColor="text1"/>
        </w:rPr>
        <w:t>図2-</w:t>
      </w:r>
      <w:r w:rsidR="001738F9" w:rsidRPr="004D44BD">
        <w:rPr>
          <w:rFonts w:asciiTheme="majorEastAsia" w:eastAsiaTheme="majorEastAsia" w:hAnsiTheme="majorEastAsia" w:hint="eastAsia"/>
          <w:color w:val="000000" w:themeColor="text1"/>
        </w:rPr>
        <w:t>1</w:t>
      </w:r>
      <w:r w:rsidR="0046420B" w:rsidRPr="004D44BD">
        <w:rPr>
          <w:rFonts w:asciiTheme="majorEastAsia" w:eastAsiaTheme="majorEastAsia" w:hAnsiTheme="majorEastAsia" w:hint="eastAsia"/>
          <w:color w:val="000000" w:themeColor="text1"/>
        </w:rPr>
        <w:t xml:space="preserve">　</w:t>
      </w:r>
      <w:r w:rsidRPr="004D44BD">
        <w:rPr>
          <w:rFonts w:asciiTheme="majorEastAsia" w:eastAsiaTheme="majorEastAsia" w:hAnsiTheme="majorEastAsia"/>
          <w:color w:val="000000" w:themeColor="text1"/>
        </w:rPr>
        <w:t>15歳以上</w:t>
      </w:r>
      <w:r w:rsidRPr="004D44BD">
        <w:rPr>
          <w:rFonts w:asciiTheme="majorEastAsia" w:eastAsiaTheme="majorEastAsia" w:hAnsiTheme="majorEastAsia" w:hint="eastAsia"/>
          <w:color w:val="000000" w:themeColor="text1"/>
        </w:rPr>
        <w:t>就業者</w:t>
      </w:r>
      <w:r w:rsidR="00271541">
        <w:rPr>
          <w:rFonts w:asciiTheme="majorEastAsia" w:eastAsiaTheme="majorEastAsia" w:hAnsiTheme="majorEastAsia" w:hint="eastAsia"/>
          <w:color w:val="000000" w:themeColor="text1"/>
        </w:rPr>
        <w:t>の従業上の地位別割合</w:t>
      </w:r>
      <w:bookmarkEnd w:id="9"/>
    </w:p>
    <w:p w:rsidR="00984582" w:rsidRDefault="00AC3CB1" w:rsidP="00984582">
      <w:r>
        <w:rPr>
          <w:noProof/>
        </w:rPr>
        <w:drawing>
          <wp:inline distT="0" distB="0" distL="0" distR="0" wp14:anchorId="3D499C2B">
            <wp:extent cx="5561330" cy="2952750"/>
            <wp:effectExtent l="0" t="0" r="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83"/>
                    <a:stretch/>
                  </pic:blipFill>
                  <pic:spPr bwMode="auto">
                    <a:xfrm>
                      <a:off x="0" y="0"/>
                      <a:ext cx="5569297" cy="295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1712" w:rsidRDefault="001E1712" w:rsidP="001E1712">
      <w:pPr>
        <w:widowControl/>
        <w:spacing w:line="0" w:lineRule="atLeast"/>
        <w:ind w:firstLineChars="500" w:firstLine="750"/>
        <w:jc w:val="left"/>
        <w:rPr>
          <w:rFonts w:ascii="ＭＳ ゴシック" w:eastAsia="ＭＳ ゴシック" w:hAnsi="ＭＳ ゴシック"/>
          <w:sz w:val="15"/>
          <w:szCs w:val="15"/>
        </w:rPr>
      </w:pPr>
      <w:r>
        <w:rPr>
          <w:rFonts w:ascii="ＭＳ ゴシック" w:eastAsia="ＭＳ ゴシック" w:hAnsi="ＭＳ ゴシック" w:hint="eastAsia"/>
          <w:sz w:val="15"/>
          <w:szCs w:val="15"/>
        </w:rPr>
        <w:t>注）不詳補完値による。</w:t>
      </w:r>
    </w:p>
    <w:p w:rsidR="00DC5938" w:rsidRDefault="00972576" w:rsidP="001E1712">
      <w:pPr>
        <w:widowControl/>
        <w:spacing w:line="0" w:lineRule="atLeast"/>
        <w:ind w:firstLineChars="500" w:firstLine="750"/>
        <w:jc w:val="left"/>
        <w:rPr>
          <w:rFonts w:ascii="ＭＳ ゴシック" w:eastAsia="ＭＳ ゴシック" w:hAnsi="ＭＳ ゴシック"/>
          <w:sz w:val="15"/>
          <w:szCs w:val="15"/>
        </w:rPr>
      </w:pPr>
      <w:r>
        <w:rPr>
          <w:rFonts w:ascii="ＭＳ ゴシック" w:eastAsia="ＭＳ ゴシック" w:hAnsi="ＭＳ ゴシック" w:hint="eastAsia"/>
          <w:sz w:val="15"/>
          <w:szCs w:val="15"/>
        </w:rPr>
        <w:t>１）「自営業主」に含まれるのは</w:t>
      </w:r>
      <w:r w:rsidR="00B03102">
        <w:rPr>
          <w:rFonts w:ascii="ＭＳ ゴシック" w:eastAsia="ＭＳ ゴシック" w:hAnsi="ＭＳ ゴシック" w:hint="eastAsia"/>
          <w:sz w:val="15"/>
          <w:szCs w:val="15"/>
        </w:rPr>
        <w:t>、</w:t>
      </w:r>
      <w:r>
        <w:rPr>
          <w:rFonts w:ascii="ＭＳ ゴシック" w:eastAsia="ＭＳ ゴシック" w:hAnsi="ＭＳ ゴシック" w:hint="eastAsia"/>
          <w:sz w:val="15"/>
          <w:szCs w:val="15"/>
        </w:rPr>
        <w:t>「雇人のある業主</w:t>
      </w:r>
      <w:r w:rsidR="004B72CC" w:rsidRPr="00E412BD">
        <w:rPr>
          <w:rFonts w:ascii="ＭＳ ゴシック" w:eastAsia="ＭＳ ゴシック" w:hAnsi="ＭＳ ゴシック" w:hint="eastAsia"/>
          <w:sz w:val="15"/>
          <w:szCs w:val="15"/>
        </w:rPr>
        <w:t>」</w:t>
      </w:r>
      <w:r w:rsidR="00B03102">
        <w:rPr>
          <w:rFonts w:ascii="ＭＳ ゴシック" w:eastAsia="ＭＳ ゴシック" w:hAnsi="ＭＳ ゴシック" w:hint="eastAsia"/>
          <w:sz w:val="15"/>
          <w:szCs w:val="15"/>
        </w:rPr>
        <w:t>、</w:t>
      </w:r>
      <w:r>
        <w:rPr>
          <w:rFonts w:ascii="ＭＳ ゴシック" w:eastAsia="ＭＳ ゴシック" w:hAnsi="ＭＳ ゴシック" w:hint="eastAsia"/>
          <w:sz w:val="15"/>
          <w:szCs w:val="15"/>
        </w:rPr>
        <w:t>「雇人のない業主」</w:t>
      </w:r>
      <w:r w:rsidR="004B72CC" w:rsidRPr="00E412BD">
        <w:rPr>
          <w:rFonts w:ascii="ＭＳ ゴシック" w:eastAsia="ＭＳ ゴシック" w:hAnsi="ＭＳ ゴシック" w:hint="eastAsia"/>
          <w:sz w:val="15"/>
          <w:szCs w:val="15"/>
        </w:rPr>
        <w:t>及び「家庭内職者」</w:t>
      </w:r>
      <w:bookmarkStart w:id="10" w:name="_Toc105511343"/>
      <w:r w:rsidR="00787910">
        <w:rPr>
          <w:rFonts w:ascii="ＭＳ ゴシック" w:eastAsia="ＭＳ ゴシック" w:hAnsi="ＭＳ ゴシック" w:hint="eastAsia"/>
          <w:sz w:val="15"/>
          <w:szCs w:val="15"/>
        </w:rPr>
        <w:t>である。</w:t>
      </w:r>
    </w:p>
    <w:p w:rsidR="00C44D3A" w:rsidRDefault="00C44D3A" w:rsidP="00DC5938">
      <w:pPr>
        <w:widowControl/>
        <w:spacing w:line="0" w:lineRule="atLeast"/>
        <w:jc w:val="left"/>
        <w:rPr>
          <w:rFonts w:asciiTheme="majorEastAsia" w:eastAsiaTheme="majorEastAsia" w:hAnsiTheme="majorEastAsia"/>
        </w:rPr>
      </w:pPr>
    </w:p>
    <w:p w:rsidR="00E350EB" w:rsidRDefault="00E350EB" w:rsidP="00DC5938">
      <w:pPr>
        <w:widowControl/>
        <w:spacing w:line="0" w:lineRule="atLeast"/>
        <w:jc w:val="left"/>
        <w:rPr>
          <w:rFonts w:asciiTheme="majorEastAsia" w:eastAsiaTheme="majorEastAsia" w:hAnsiTheme="majorEastAsia"/>
        </w:rPr>
      </w:pPr>
    </w:p>
    <w:p w:rsidR="00DC5938" w:rsidRPr="00DC5938" w:rsidRDefault="00023271" w:rsidP="00E13530">
      <w:pPr>
        <w:widowControl/>
        <w:spacing w:afterLines="50" w:after="120" w:line="0" w:lineRule="atLeast"/>
        <w:jc w:val="left"/>
        <w:rPr>
          <w:rFonts w:asciiTheme="majorEastAsia" w:eastAsiaTheme="majorEastAsia" w:hAnsiTheme="majorEastAsia"/>
          <w:sz w:val="15"/>
          <w:szCs w:val="15"/>
        </w:rPr>
      </w:pPr>
      <w:r w:rsidRPr="00DC5938">
        <w:rPr>
          <w:rFonts w:asciiTheme="majorEastAsia" w:eastAsiaTheme="majorEastAsia" w:hAnsiTheme="majorEastAsia" w:hint="eastAsia"/>
        </w:rPr>
        <w:t>表2-</w:t>
      </w:r>
      <w:r w:rsidR="001738F9" w:rsidRPr="00DC5938">
        <w:rPr>
          <w:rFonts w:asciiTheme="majorEastAsia" w:eastAsiaTheme="majorEastAsia" w:hAnsiTheme="majorEastAsia" w:hint="eastAsia"/>
        </w:rPr>
        <w:t>1</w:t>
      </w:r>
      <w:r w:rsidRPr="00DC5938">
        <w:rPr>
          <w:rFonts w:asciiTheme="majorEastAsia" w:eastAsiaTheme="majorEastAsia" w:hAnsiTheme="majorEastAsia" w:hint="eastAsia"/>
        </w:rPr>
        <w:t xml:space="preserve">　従業上の地位</w:t>
      </w:r>
      <w:r w:rsidR="00591345">
        <w:rPr>
          <w:rFonts w:asciiTheme="majorEastAsia" w:eastAsiaTheme="majorEastAsia" w:hAnsiTheme="majorEastAsia" w:hint="eastAsia"/>
        </w:rPr>
        <w:t>別</w:t>
      </w:r>
      <w:r w:rsidRPr="00DC5938">
        <w:rPr>
          <w:rFonts w:asciiTheme="majorEastAsia" w:eastAsiaTheme="majorEastAsia" w:hAnsiTheme="majorEastAsia" w:hint="eastAsia"/>
        </w:rPr>
        <w:t>15</w:t>
      </w:r>
      <w:r w:rsidR="0046420B" w:rsidRPr="00DC5938">
        <w:rPr>
          <w:rFonts w:asciiTheme="majorEastAsia" w:eastAsiaTheme="majorEastAsia" w:hAnsiTheme="majorEastAsia" w:hint="eastAsia"/>
        </w:rPr>
        <w:t>歳以上就業者</w:t>
      </w:r>
      <w:bookmarkEnd w:id="10"/>
    </w:p>
    <w:p w:rsidR="004B72CC" w:rsidRDefault="00D7402E" w:rsidP="00941AA1">
      <w:pPr>
        <w:widowControl/>
        <w:spacing w:line="0" w:lineRule="atLeast"/>
        <w:jc w:val="center"/>
        <w:rPr>
          <w:rFonts w:asciiTheme="majorEastAsia" w:eastAsiaTheme="majorEastAsia" w:hAnsiTheme="majorEastAsia"/>
          <w:sz w:val="24"/>
        </w:rPr>
      </w:pPr>
      <w:r w:rsidRPr="00D7402E">
        <w:rPr>
          <w:noProof/>
        </w:rPr>
        <w:drawing>
          <wp:inline distT="0" distB="0" distL="0" distR="0">
            <wp:extent cx="5759450" cy="3264005"/>
            <wp:effectExtent l="0" t="0" r="0" b="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D3A" w:rsidRDefault="00C44D3A" w:rsidP="00941AA1">
      <w:pPr>
        <w:widowControl/>
        <w:spacing w:line="0" w:lineRule="atLeast"/>
        <w:ind w:left="150" w:hangingChars="100" w:hanging="150"/>
        <w:jc w:val="left"/>
        <w:rPr>
          <w:rFonts w:ascii="ＭＳ ゴシック" w:eastAsia="ＭＳ ゴシック" w:hAnsi="ＭＳ ゴシック"/>
          <w:sz w:val="15"/>
          <w:szCs w:val="15"/>
        </w:rPr>
      </w:pPr>
      <w:r>
        <w:rPr>
          <w:rFonts w:ascii="ＭＳ ゴシック" w:eastAsia="ＭＳ ゴシック" w:hAnsi="ＭＳ ゴシック" w:hint="eastAsia"/>
          <w:sz w:val="15"/>
          <w:szCs w:val="15"/>
        </w:rPr>
        <w:t>注）不詳補完値による。</w:t>
      </w:r>
    </w:p>
    <w:p w:rsidR="00310A16" w:rsidRDefault="004B72CC" w:rsidP="00941AA1">
      <w:pPr>
        <w:widowControl/>
        <w:spacing w:line="0" w:lineRule="atLeast"/>
        <w:ind w:left="150" w:hangingChars="100" w:hanging="150"/>
        <w:jc w:val="left"/>
        <w:rPr>
          <w:rFonts w:asciiTheme="majorEastAsia" w:eastAsiaTheme="majorEastAsia" w:hAnsiTheme="majorEastAsia"/>
          <w:sz w:val="24"/>
        </w:rPr>
      </w:pPr>
      <w:r w:rsidRPr="00E412BD">
        <w:rPr>
          <w:rFonts w:ascii="ＭＳ ゴシック" w:eastAsia="ＭＳ ゴシック" w:hAnsi="ＭＳ ゴシック" w:hint="eastAsia"/>
          <w:sz w:val="15"/>
          <w:szCs w:val="15"/>
        </w:rPr>
        <w:t>１）「自営業主</w:t>
      </w:r>
      <w:r w:rsidR="00B8392B">
        <w:rPr>
          <w:rFonts w:ascii="ＭＳ ゴシック" w:eastAsia="ＭＳ ゴシック" w:hAnsi="ＭＳ ゴシック" w:hint="eastAsia"/>
          <w:sz w:val="15"/>
          <w:szCs w:val="15"/>
        </w:rPr>
        <w:t>」に含まれるのは</w:t>
      </w:r>
      <w:r w:rsidR="00B03102">
        <w:rPr>
          <w:rFonts w:ascii="ＭＳ ゴシック" w:eastAsia="ＭＳ ゴシック" w:hAnsi="ＭＳ ゴシック" w:hint="eastAsia"/>
          <w:sz w:val="15"/>
          <w:szCs w:val="15"/>
        </w:rPr>
        <w:t>、</w:t>
      </w:r>
      <w:r w:rsidR="00B8392B">
        <w:rPr>
          <w:rFonts w:ascii="ＭＳ ゴシック" w:eastAsia="ＭＳ ゴシック" w:hAnsi="ＭＳ ゴシック" w:hint="eastAsia"/>
          <w:sz w:val="15"/>
          <w:szCs w:val="15"/>
        </w:rPr>
        <w:t>「雇人のある業主</w:t>
      </w:r>
      <w:r w:rsidRPr="00E412BD">
        <w:rPr>
          <w:rFonts w:ascii="ＭＳ ゴシック" w:eastAsia="ＭＳ ゴシック" w:hAnsi="ＭＳ ゴシック" w:hint="eastAsia"/>
          <w:sz w:val="15"/>
          <w:szCs w:val="15"/>
        </w:rPr>
        <w:t>」</w:t>
      </w:r>
      <w:r w:rsidR="00B03102">
        <w:rPr>
          <w:rFonts w:ascii="ＭＳ ゴシック" w:eastAsia="ＭＳ ゴシック" w:hAnsi="ＭＳ ゴシック" w:hint="eastAsia"/>
          <w:sz w:val="15"/>
          <w:szCs w:val="15"/>
        </w:rPr>
        <w:t>、</w:t>
      </w:r>
      <w:r w:rsidR="00B8392B">
        <w:rPr>
          <w:rFonts w:ascii="ＭＳ ゴシック" w:eastAsia="ＭＳ ゴシック" w:hAnsi="ＭＳ ゴシック" w:hint="eastAsia"/>
          <w:sz w:val="15"/>
          <w:szCs w:val="15"/>
        </w:rPr>
        <w:t>「雇人のない業主」</w:t>
      </w:r>
      <w:r w:rsidRPr="00E412BD">
        <w:rPr>
          <w:rFonts w:ascii="ＭＳ ゴシック" w:eastAsia="ＭＳ ゴシック" w:hAnsi="ＭＳ ゴシック" w:hint="eastAsia"/>
          <w:sz w:val="15"/>
          <w:szCs w:val="15"/>
        </w:rPr>
        <w:t>及び「家庭内職者」</w:t>
      </w:r>
      <w:r w:rsidR="00787910">
        <w:rPr>
          <w:rFonts w:ascii="ＭＳ ゴシック" w:eastAsia="ＭＳ ゴシック" w:hAnsi="ＭＳ ゴシック" w:hint="eastAsia"/>
          <w:sz w:val="15"/>
          <w:szCs w:val="15"/>
        </w:rPr>
        <w:t>である。</w:t>
      </w:r>
    </w:p>
    <w:p w:rsidR="00A3021C" w:rsidRDefault="00A3021C" w:rsidP="00A3021C">
      <w:pPr>
        <w:spacing w:line="0" w:lineRule="atLeast"/>
        <w:ind w:left="241" w:hangingChars="100" w:hanging="241"/>
        <w:jc w:val="left"/>
        <w:rPr>
          <w:rFonts w:ascii="ＭＳ 明朝" w:hAnsi="ＭＳ 明朝" w:cs="Arial"/>
          <w:sz w:val="20"/>
        </w:rPr>
      </w:pPr>
      <w:r>
        <w:rPr>
          <w:rFonts w:asciiTheme="majorEastAsia" w:eastAsiaTheme="majorEastAsia" w:hAnsiTheme="majorEastAsia" w:hint="eastAsia"/>
          <w:b/>
          <w:noProof/>
          <w:sz w:val="24"/>
        </w:rPr>
        <w:lastRenderedPageBreak/>
        <mc:AlternateContent>
          <mc:Choice Requires="wps">
            <w:drawing>
              <wp:inline distT="0" distB="0" distL="0" distR="0" wp14:anchorId="220929C7" wp14:editId="54948524">
                <wp:extent cx="5743575" cy="476250"/>
                <wp:effectExtent l="0" t="0" r="28575" b="19050"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47625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A4598" w:rsidRPr="004A6060" w:rsidRDefault="002A4598" w:rsidP="00A3021C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</w:rPr>
                              <w:t>男性は</w:t>
                            </w:r>
                            <w:r w:rsidRPr="004A6060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</w:rPr>
                              <w:t>「正規の職員・従業員」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 w:rsidRPr="004A6060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</w:rPr>
                              <w:t>女性は「パート・アルバイト・その他」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</w:rPr>
                              <w:t>割合</w:t>
                            </w:r>
                            <w:r w:rsidRPr="004A6060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</w:rPr>
                              <w:t>が最も高い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20929C7" id="テキスト ボックス 72" o:spid="_x0000_s1031" type="#_x0000_t202" style="width:452.2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" fillcolor="#c6d9f1" strokeweight=".5pt">
                <v:textbox>
                  <w:txbxContent>
                    <w:p w:rsidR="002A4598" w:rsidRPr="004A6060" w:rsidRDefault="002A4598" w:rsidP="00A3021C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</w:rPr>
                        <w:t>男性は</w:t>
                      </w:r>
                      <w:r w:rsidRPr="004A6060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</w:rPr>
                        <w:t>「正規の職員・従業員」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</w:rPr>
                        <w:t>、</w:t>
                      </w:r>
                      <w:r w:rsidRPr="004A6060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</w:rPr>
                        <w:t>女性は「パート・アルバイト・その他」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</w:rPr>
                        <w:t>割合</w:t>
                      </w:r>
                      <w:r w:rsidRPr="004A6060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</w:rPr>
                        <w:t>が最も高い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3021C" w:rsidRDefault="00A3021C" w:rsidP="00A3021C">
      <w:pPr>
        <w:spacing w:line="0" w:lineRule="atLeast"/>
        <w:ind w:firstLineChars="100" w:firstLine="200"/>
        <w:rPr>
          <w:rFonts w:ascii="ＭＳ 明朝" w:hAnsi="ＭＳ 明朝" w:cs="Arial"/>
          <w:sz w:val="20"/>
          <w:szCs w:val="20"/>
        </w:rPr>
      </w:pPr>
    </w:p>
    <w:p w:rsidR="00830AC7" w:rsidRPr="004A6060" w:rsidRDefault="00114460" w:rsidP="00591345">
      <w:pPr>
        <w:spacing w:line="0" w:lineRule="atLeast"/>
        <w:ind w:leftChars="100" w:left="210" w:firstLineChars="100" w:firstLine="200"/>
        <w:rPr>
          <w:rFonts w:ascii="ＭＳ 明朝" w:hAnsi="ＭＳ 明朝" w:cs="Arial"/>
          <w:color w:val="000000" w:themeColor="text1"/>
          <w:sz w:val="20"/>
          <w:szCs w:val="20"/>
        </w:rPr>
      </w:pPr>
      <w:r>
        <w:rPr>
          <w:rFonts w:ascii="ＭＳ 明朝" w:hAnsi="ＭＳ 明朝" w:cs="Arial" w:hint="eastAsia"/>
          <w:color w:val="000000" w:themeColor="text1"/>
          <w:sz w:val="20"/>
          <w:szCs w:val="20"/>
        </w:rPr>
        <w:t>「</w:t>
      </w:r>
      <w:r w:rsidR="0035372A" w:rsidRPr="004A6060">
        <w:rPr>
          <w:rFonts w:ascii="ＭＳ 明朝" w:hAnsi="ＭＳ 明朝" w:cs="Arial" w:hint="eastAsia"/>
          <w:color w:val="000000" w:themeColor="text1"/>
          <w:sz w:val="20"/>
          <w:szCs w:val="20"/>
        </w:rPr>
        <w:t>雇用者</w:t>
      </w:r>
      <w:r>
        <w:rPr>
          <w:rFonts w:ascii="ＭＳ 明朝" w:hAnsi="ＭＳ 明朝" w:cs="Arial" w:hint="eastAsia"/>
          <w:color w:val="000000" w:themeColor="text1"/>
          <w:sz w:val="20"/>
          <w:szCs w:val="20"/>
        </w:rPr>
        <w:t>」</w:t>
      </w:r>
      <w:r w:rsidR="00830AC7" w:rsidRPr="004A6060">
        <w:rPr>
          <w:rFonts w:ascii="ＭＳ 明朝" w:hAnsi="ＭＳ 明朝" w:cs="Arial" w:hint="eastAsia"/>
          <w:color w:val="000000" w:themeColor="text1"/>
          <w:sz w:val="20"/>
          <w:szCs w:val="20"/>
        </w:rPr>
        <w:t>の内訳</w:t>
      </w:r>
      <w:r w:rsidR="00271541">
        <w:rPr>
          <w:rFonts w:ascii="ＭＳ 明朝" w:hAnsi="ＭＳ 明朝" w:cs="Arial" w:hint="eastAsia"/>
          <w:color w:val="000000" w:themeColor="text1"/>
          <w:sz w:val="20"/>
          <w:szCs w:val="20"/>
        </w:rPr>
        <w:t>は、</w:t>
      </w:r>
      <w:r w:rsidR="00830AC7" w:rsidRPr="004A6060">
        <w:rPr>
          <w:rFonts w:ascii="ＭＳ 明朝" w:hAnsi="ＭＳ 明朝" w:cs="Arial" w:hint="eastAsia"/>
          <w:color w:val="000000" w:themeColor="text1"/>
          <w:sz w:val="20"/>
          <w:szCs w:val="20"/>
        </w:rPr>
        <w:t>「正規の職員・従業員」が</w:t>
      </w:r>
      <w:r w:rsidR="003351B4" w:rsidRPr="004A6060">
        <w:rPr>
          <w:rFonts w:ascii="ＭＳ 明朝" w:hAnsi="ＭＳ 明朝" w:cs="Arial" w:hint="eastAsia"/>
          <w:color w:val="000000" w:themeColor="text1"/>
          <w:sz w:val="20"/>
          <w:szCs w:val="20"/>
        </w:rPr>
        <w:t>63.</w:t>
      </w:r>
      <w:r w:rsidR="00A920E9">
        <w:rPr>
          <w:rFonts w:ascii="ＭＳ 明朝" w:hAnsi="ＭＳ 明朝" w:cs="Arial" w:hint="eastAsia"/>
          <w:color w:val="000000" w:themeColor="text1"/>
          <w:sz w:val="20"/>
          <w:szCs w:val="20"/>
        </w:rPr>
        <w:t>4</w:t>
      </w:r>
      <w:r w:rsidR="00830AC7" w:rsidRPr="004A6060">
        <w:rPr>
          <w:rFonts w:ascii="ＭＳ 明朝" w:hAnsi="ＭＳ 明朝" w:cs="Arial" w:hint="eastAsia"/>
          <w:color w:val="000000" w:themeColor="text1"/>
          <w:sz w:val="20"/>
          <w:szCs w:val="20"/>
        </w:rPr>
        <w:t>％</w:t>
      </w:r>
      <w:r w:rsidR="00B03102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="00830AC7" w:rsidRPr="004A6060">
        <w:rPr>
          <w:rFonts w:ascii="ＭＳ 明朝" w:hAnsi="ＭＳ 明朝" w:cs="Arial" w:hint="eastAsia"/>
          <w:color w:val="000000" w:themeColor="text1"/>
          <w:sz w:val="20"/>
          <w:szCs w:val="20"/>
        </w:rPr>
        <w:t>「労働者派遣事業所の派遣</w:t>
      </w:r>
      <w:r w:rsidR="00274173" w:rsidRPr="004A6060">
        <w:rPr>
          <w:rFonts w:ascii="ＭＳ 明朝" w:hAnsi="ＭＳ 明朝" w:cs="Arial" w:hint="eastAsia"/>
          <w:color w:val="000000" w:themeColor="text1"/>
          <w:sz w:val="20"/>
          <w:szCs w:val="20"/>
        </w:rPr>
        <w:t>社</w:t>
      </w:r>
      <w:r w:rsidR="00830AC7" w:rsidRPr="004A6060">
        <w:rPr>
          <w:rFonts w:ascii="ＭＳ 明朝" w:hAnsi="ＭＳ 明朝" w:cs="Arial" w:hint="eastAsia"/>
          <w:color w:val="000000" w:themeColor="text1"/>
          <w:sz w:val="20"/>
          <w:szCs w:val="20"/>
        </w:rPr>
        <w:t>員」が</w:t>
      </w:r>
      <w:r w:rsidR="003351B4" w:rsidRPr="004A6060">
        <w:rPr>
          <w:rFonts w:ascii="ＭＳ 明朝" w:hAnsi="ＭＳ 明朝" w:cs="Arial" w:hint="eastAsia"/>
          <w:color w:val="000000" w:themeColor="text1"/>
          <w:sz w:val="20"/>
          <w:szCs w:val="20"/>
        </w:rPr>
        <w:t>3.6</w:t>
      </w:r>
      <w:r w:rsidR="00830AC7" w:rsidRPr="004A6060">
        <w:rPr>
          <w:rFonts w:ascii="ＭＳ 明朝" w:hAnsi="ＭＳ 明朝" w:cs="Arial" w:hint="eastAsia"/>
          <w:color w:val="000000" w:themeColor="text1"/>
          <w:sz w:val="20"/>
          <w:szCs w:val="20"/>
        </w:rPr>
        <w:t>％</w:t>
      </w:r>
      <w:r w:rsidR="00B03102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="00830AC7" w:rsidRPr="004A6060">
        <w:rPr>
          <w:rFonts w:ascii="ＭＳ 明朝" w:hAnsi="ＭＳ 明朝" w:cs="Arial" w:hint="eastAsia"/>
          <w:color w:val="000000" w:themeColor="text1"/>
          <w:sz w:val="20"/>
          <w:szCs w:val="20"/>
        </w:rPr>
        <w:t>「パート・アルバイト・その他」が</w:t>
      </w:r>
      <w:r w:rsidR="00A920E9">
        <w:rPr>
          <w:rFonts w:ascii="ＭＳ 明朝" w:hAnsi="ＭＳ 明朝" w:cs="Arial" w:hint="eastAsia"/>
          <w:color w:val="000000" w:themeColor="text1"/>
          <w:sz w:val="20"/>
          <w:szCs w:val="20"/>
        </w:rPr>
        <w:t>33.0</w:t>
      </w:r>
      <w:r w:rsidR="00830AC7" w:rsidRPr="004A6060">
        <w:rPr>
          <w:rFonts w:ascii="ＭＳ 明朝" w:hAnsi="ＭＳ 明朝" w:cs="Arial" w:hint="eastAsia"/>
          <w:color w:val="000000" w:themeColor="text1"/>
          <w:sz w:val="20"/>
          <w:szCs w:val="20"/>
        </w:rPr>
        <w:t>％</w:t>
      </w:r>
      <w:r w:rsidR="00271541">
        <w:rPr>
          <w:rFonts w:ascii="ＭＳ 明朝" w:hAnsi="ＭＳ 明朝" w:cs="Arial" w:hint="eastAsia"/>
          <w:color w:val="000000" w:themeColor="text1"/>
          <w:sz w:val="20"/>
          <w:szCs w:val="20"/>
        </w:rPr>
        <w:t>となっている</w:t>
      </w:r>
      <w:r w:rsidR="00830AC7" w:rsidRPr="004A6060">
        <w:rPr>
          <w:rFonts w:ascii="ＭＳ 明朝" w:hAnsi="ＭＳ 明朝" w:cs="Arial" w:hint="eastAsia"/>
          <w:color w:val="000000" w:themeColor="text1"/>
          <w:sz w:val="20"/>
          <w:szCs w:val="20"/>
        </w:rPr>
        <w:t>。</w:t>
      </w:r>
    </w:p>
    <w:p w:rsidR="003912A2" w:rsidRPr="004A6060" w:rsidRDefault="00830AC7" w:rsidP="00591345">
      <w:pPr>
        <w:spacing w:line="0" w:lineRule="atLeast"/>
        <w:ind w:leftChars="100" w:left="210" w:firstLineChars="100" w:firstLine="200"/>
        <w:rPr>
          <w:rFonts w:ascii="ＭＳ 明朝" w:hAnsi="ＭＳ 明朝" w:cs="Arial"/>
          <w:color w:val="000000" w:themeColor="text1"/>
          <w:sz w:val="20"/>
          <w:szCs w:val="20"/>
        </w:rPr>
      </w:pPr>
      <w:r w:rsidRPr="004A6060">
        <w:rPr>
          <w:rFonts w:ascii="ＭＳ 明朝" w:hAnsi="ＭＳ 明朝" w:cs="Arial" w:hint="eastAsia"/>
          <w:color w:val="000000" w:themeColor="text1"/>
          <w:sz w:val="20"/>
          <w:szCs w:val="20"/>
        </w:rPr>
        <w:t>男女別にみると</w:t>
      </w:r>
      <w:r w:rsidR="00B03102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Pr="004A6060">
        <w:rPr>
          <w:rFonts w:ascii="ＭＳ 明朝" w:hAnsi="ＭＳ 明朝" w:cs="Arial" w:hint="eastAsia"/>
          <w:color w:val="000000" w:themeColor="text1"/>
          <w:sz w:val="20"/>
          <w:szCs w:val="20"/>
        </w:rPr>
        <w:t>男性は</w:t>
      </w:r>
      <w:r w:rsidR="00A3021C" w:rsidRPr="004A6060">
        <w:rPr>
          <w:rFonts w:ascii="ＭＳ 明朝" w:hAnsi="ＭＳ 明朝" w:cs="Arial"/>
          <w:color w:val="000000" w:themeColor="text1"/>
          <w:sz w:val="20"/>
          <w:szCs w:val="20"/>
        </w:rPr>
        <w:t>「正規の職員・従業員」</w:t>
      </w:r>
      <w:r w:rsidR="00A3021C" w:rsidRPr="004A6060">
        <w:rPr>
          <w:rFonts w:ascii="ＭＳ 明朝" w:hAnsi="ＭＳ 明朝" w:cs="Arial" w:hint="eastAsia"/>
          <w:color w:val="000000" w:themeColor="text1"/>
          <w:sz w:val="20"/>
          <w:szCs w:val="20"/>
        </w:rPr>
        <w:t>が</w:t>
      </w:r>
      <w:r w:rsidR="00A920E9">
        <w:rPr>
          <w:rFonts w:ascii="ＭＳ 明朝" w:hAnsi="ＭＳ 明朝" w:cs="Arial" w:hint="eastAsia"/>
          <w:color w:val="000000" w:themeColor="text1"/>
          <w:sz w:val="20"/>
          <w:szCs w:val="20"/>
        </w:rPr>
        <w:t>79.2</w:t>
      </w:r>
      <w:r w:rsidRPr="004A6060">
        <w:rPr>
          <w:rFonts w:ascii="ＭＳ 明朝" w:hAnsi="ＭＳ 明朝" w:cs="Arial" w:hint="eastAsia"/>
          <w:color w:val="000000" w:themeColor="text1"/>
          <w:sz w:val="20"/>
          <w:szCs w:val="20"/>
        </w:rPr>
        <w:t>％</w:t>
      </w:r>
      <w:r w:rsidR="00591345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Pr="004A6060">
        <w:rPr>
          <w:rFonts w:ascii="ＭＳ 明朝" w:hAnsi="ＭＳ 明朝" w:cs="Arial" w:hint="eastAsia"/>
          <w:color w:val="000000" w:themeColor="text1"/>
          <w:sz w:val="20"/>
          <w:szCs w:val="20"/>
        </w:rPr>
        <w:t>女性は「パート・アルバイト･その他」が</w:t>
      </w:r>
      <w:r w:rsidR="00A920E9">
        <w:rPr>
          <w:rFonts w:ascii="ＭＳ 明朝" w:hAnsi="ＭＳ 明朝" w:cs="Arial" w:hint="eastAsia"/>
          <w:color w:val="000000" w:themeColor="text1"/>
          <w:sz w:val="20"/>
          <w:szCs w:val="20"/>
        </w:rPr>
        <w:t>49.0</w:t>
      </w:r>
      <w:r w:rsidRPr="004A6060">
        <w:rPr>
          <w:rFonts w:ascii="ＭＳ 明朝" w:hAnsi="ＭＳ 明朝" w:cs="Arial" w:hint="eastAsia"/>
          <w:color w:val="000000" w:themeColor="text1"/>
          <w:sz w:val="20"/>
          <w:szCs w:val="20"/>
        </w:rPr>
        <w:t>％</w:t>
      </w:r>
      <w:r w:rsidR="00FF2B29">
        <w:rPr>
          <w:rFonts w:ascii="ＭＳ 明朝" w:hAnsi="ＭＳ 明朝" w:cs="Arial" w:hint="eastAsia"/>
          <w:color w:val="000000" w:themeColor="text1"/>
          <w:sz w:val="20"/>
          <w:szCs w:val="20"/>
        </w:rPr>
        <w:t>と、それぞれ</w:t>
      </w:r>
      <w:r w:rsidRPr="004A6060">
        <w:rPr>
          <w:rFonts w:ascii="ＭＳ 明朝" w:hAnsi="ＭＳ 明朝" w:cs="Arial" w:hint="eastAsia"/>
          <w:color w:val="000000" w:themeColor="text1"/>
          <w:sz w:val="20"/>
          <w:szCs w:val="20"/>
        </w:rPr>
        <w:t>最も</w:t>
      </w:r>
      <w:r w:rsidR="00271541">
        <w:rPr>
          <w:rFonts w:ascii="ＭＳ 明朝" w:hAnsi="ＭＳ 明朝" w:cs="Arial" w:hint="eastAsia"/>
          <w:color w:val="000000" w:themeColor="text1"/>
          <w:sz w:val="20"/>
          <w:szCs w:val="20"/>
        </w:rPr>
        <w:t>高くなっている</w:t>
      </w:r>
      <w:r w:rsidRPr="004A6060">
        <w:rPr>
          <w:rFonts w:ascii="ＭＳ 明朝" w:hAnsi="ＭＳ 明朝" w:cs="Arial" w:hint="eastAsia"/>
          <w:color w:val="000000" w:themeColor="text1"/>
          <w:sz w:val="20"/>
          <w:szCs w:val="20"/>
        </w:rPr>
        <w:t>。</w:t>
      </w:r>
      <w:bookmarkStart w:id="11" w:name="_Toc105511344"/>
    </w:p>
    <w:p w:rsidR="003912A2" w:rsidRPr="004A6060" w:rsidRDefault="003912A2" w:rsidP="003912A2">
      <w:pPr>
        <w:spacing w:line="0" w:lineRule="atLeast"/>
        <w:rPr>
          <w:rFonts w:ascii="ＭＳ 明朝" w:hAnsi="ＭＳ 明朝" w:cs="Arial"/>
          <w:color w:val="000000" w:themeColor="text1"/>
          <w:sz w:val="20"/>
          <w:szCs w:val="20"/>
        </w:rPr>
      </w:pPr>
    </w:p>
    <w:p w:rsidR="00A3021C" w:rsidRPr="004A6060" w:rsidRDefault="00A3021C" w:rsidP="003912A2">
      <w:pPr>
        <w:spacing w:line="0" w:lineRule="atLeast"/>
        <w:rPr>
          <w:rFonts w:asciiTheme="majorEastAsia" w:eastAsiaTheme="majorEastAsia" w:hAnsiTheme="majorEastAsia" w:cs="Arial"/>
          <w:color w:val="000000" w:themeColor="text1"/>
          <w:sz w:val="20"/>
          <w:szCs w:val="20"/>
        </w:rPr>
      </w:pPr>
      <w:r w:rsidRPr="004A6060">
        <w:rPr>
          <w:rFonts w:asciiTheme="majorEastAsia" w:eastAsiaTheme="majorEastAsia" w:hAnsiTheme="majorEastAsia" w:hint="eastAsia"/>
          <w:color w:val="000000" w:themeColor="text1"/>
        </w:rPr>
        <w:t>図2-</w:t>
      </w:r>
      <w:r w:rsidR="001738F9" w:rsidRPr="004A6060">
        <w:rPr>
          <w:rFonts w:asciiTheme="majorEastAsia" w:eastAsiaTheme="majorEastAsia" w:hAnsiTheme="majorEastAsia" w:hint="eastAsia"/>
          <w:color w:val="000000" w:themeColor="text1"/>
        </w:rPr>
        <w:t>2</w:t>
      </w:r>
      <w:r w:rsidRPr="004A6060">
        <w:rPr>
          <w:rFonts w:asciiTheme="majorEastAsia" w:eastAsiaTheme="majorEastAsia" w:hAnsiTheme="majorEastAsia" w:hint="eastAsia"/>
          <w:color w:val="000000" w:themeColor="text1"/>
        </w:rPr>
        <w:t xml:space="preserve">　</w:t>
      </w:r>
      <w:r w:rsidRPr="004A6060">
        <w:rPr>
          <w:rFonts w:asciiTheme="majorEastAsia" w:eastAsiaTheme="majorEastAsia" w:hAnsiTheme="majorEastAsia"/>
          <w:color w:val="000000" w:themeColor="text1"/>
        </w:rPr>
        <w:t>男女別雇用者</w:t>
      </w:r>
      <w:r w:rsidRPr="004A6060">
        <w:rPr>
          <w:rFonts w:asciiTheme="majorEastAsia" w:eastAsiaTheme="majorEastAsia" w:hAnsiTheme="majorEastAsia" w:hint="eastAsia"/>
          <w:color w:val="000000" w:themeColor="text1"/>
        </w:rPr>
        <w:t>の</w:t>
      </w:r>
      <w:r w:rsidR="00591345">
        <w:rPr>
          <w:rFonts w:asciiTheme="majorEastAsia" w:eastAsiaTheme="majorEastAsia" w:hAnsiTheme="majorEastAsia" w:hint="eastAsia"/>
          <w:color w:val="000000" w:themeColor="text1"/>
        </w:rPr>
        <w:t>内訳</w:t>
      </w:r>
      <w:bookmarkEnd w:id="11"/>
    </w:p>
    <w:p w:rsidR="003912A2" w:rsidRDefault="009441DD" w:rsidP="003912A2">
      <w:bookmarkStart w:id="12" w:name="_Toc105511345"/>
      <w:r>
        <w:rPr>
          <w:noProof/>
        </w:rPr>
        <w:drawing>
          <wp:inline distT="0" distB="0" distL="0" distR="0" wp14:anchorId="3F5CA7AB">
            <wp:extent cx="5785485" cy="2438400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12"/>
                    <a:stretch/>
                  </pic:blipFill>
                  <pic:spPr bwMode="auto">
                    <a:xfrm>
                      <a:off x="0" y="0"/>
                      <a:ext cx="578548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12A2" w:rsidRDefault="009441DD" w:rsidP="009441DD">
      <w:r>
        <w:rPr>
          <w:rFonts w:ascii="ＭＳ ゴシック" w:eastAsia="ＭＳ ゴシック" w:hAnsi="ＭＳ ゴシック" w:hint="eastAsia"/>
          <w:sz w:val="15"/>
          <w:szCs w:val="15"/>
        </w:rPr>
        <w:t>注）不詳補完値による。</w:t>
      </w:r>
    </w:p>
    <w:p w:rsidR="003912A2" w:rsidRDefault="003912A2" w:rsidP="003912A2"/>
    <w:p w:rsidR="009441DD" w:rsidRDefault="009441DD" w:rsidP="003912A2"/>
    <w:p w:rsidR="009441DD" w:rsidRPr="009441DD" w:rsidRDefault="009441DD" w:rsidP="003912A2"/>
    <w:p w:rsidR="004B72CC" w:rsidRDefault="004B72CC" w:rsidP="003912A2">
      <w:pPr>
        <w:rPr>
          <w:rFonts w:asciiTheme="majorEastAsia" w:eastAsiaTheme="majorEastAsia" w:hAnsiTheme="majorEastAsia"/>
          <w:color w:val="000000" w:themeColor="text1"/>
        </w:rPr>
      </w:pPr>
      <w:r w:rsidRPr="003912A2">
        <w:rPr>
          <w:rFonts w:asciiTheme="majorEastAsia" w:eastAsiaTheme="majorEastAsia" w:hAnsiTheme="majorEastAsia" w:hint="eastAsia"/>
        </w:rPr>
        <w:t>表2-2　従業上の地位</w:t>
      </w:r>
      <w:r w:rsidR="00B03102">
        <w:rPr>
          <w:rFonts w:asciiTheme="majorEastAsia" w:eastAsiaTheme="majorEastAsia" w:hAnsiTheme="majorEastAsia" w:hint="eastAsia"/>
        </w:rPr>
        <w:t>、</w:t>
      </w:r>
      <w:r w:rsidRPr="003912A2">
        <w:rPr>
          <w:rFonts w:asciiTheme="majorEastAsia" w:eastAsiaTheme="majorEastAsia" w:hAnsiTheme="majorEastAsia" w:hint="eastAsia"/>
        </w:rPr>
        <w:t>男女別</w:t>
      </w:r>
      <w:bookmarkEnd w:id="12"/>
      <w:r w:rsidR="00114460">
        <w:rPr>
          <w:rFonts w:asciiTheme="majorEastAsia" w:eastAsiaTheme="majorEastAsia" w:hAnsiTheme="majorEastAsia" w:hint="eastAsia"/>
        </w:rPr>
        <w:t>15歳以上就業者</w:t>
      </w:r>
    </w:p>
    <w:p w:rsidR="00A920E9" w:rsidRPr="003912A2" w:rsidRDefault="00A920E9" w:rsidP="003912A2">
      <w:pPr>
        <w:rPr>
          <w:rFonts w:asciiTheme="majorEastAsia" w:eastAsiaTheme="majorEastAsia" w:hAnsiTheme="majorEastAsia"/>
          <w:color w:val="000000" w:themeColor="text1"/>
        </w:rPr>
      </w:pPr>
      <w:r w:rsidRPr="00A920E9">
        <w:rPr>
          <w:rFonts w:hint="eastAsia"/>
          <w:noProof/>
        </w:rPr>
        <w:drawing>
          <wp:inline distT="0" distB="0" distL="0" distR="0">
            <wp:extent cx="5759450" cy="2326665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3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0EB" w:rsidRDefault="00E350EB" w:rsidP="009441DD">
      <w:pPr>
        <w:widowControl/>
        <w:rPr>
          <w:rFonts w:ascii="ＭＳ ゴシック" w:eastAsia="ＭＳ ゴシック" w:hAnsi="ＭＳ ゴシック"/>
          <w:sz w:val="15"/>
          <w:szCs w:val="15"/>
        </w:rPr>
      </w:pPr>
    </w:p>
    <w:p w:rsidR="00B8392B" w:rsidRDefault="009441DD" w:rsidP="009441DD">
      <w:pPr>
        <w:widowControl/>
        <w:rPr>
          <w:rFonts w:ascii="ＭＳ 明朝" w:hAnsi="ＭＳ 明朝" w:cs="Arial"/>
          <w:sz w:val="20"/>
        </w:rPr>
      </w:pPr>
      <w:r>
        <w:rPr>
          <w:rFonts w:ascii="ＭＳ ゴシック" w:eastAsia="ＭＳ ゴシック" w:hAnsi="ＭＳ ゴシック" w:hint="eastAsia"/>
          <w:sz w:val="15"/>
          <w:szCs w:val="15"/>
        </w:rPr>
        <w:t>注）不詳補完値による。</w:t>
      </w:r>
    </w:p>
    <w:p w:rsidR="00A3021C" w:rsidRDefault="00A3021C">
      <w:pPr>
        <w:widowControl/>
        <w:jc w:val="left"/>
        <w:rPr>
          <w:rFonts w:ascii="ＭＳ 明朝" w:hAnsi="ＭＳ 明朝" w:cs="Arial"/>
          <w:sz w:val="20"/>
        </w:rPr>
      </w:pPr>
      <w:r>
        <w:rPr>
          <w:rFonts w:ascii="ＭＳ 明朝" w:hAnsi="ＭＳ 明朝" w:cs="Arial"/>
          <w:sz w:val="20"/>
        </w:rPr>
        <w:br w:type="page"/>
      </w:r>
    </w:p>
    <w:p w:rsidR="002C36FA" w:rsidRDefault="00E7134C" w:rsidP="002C36FA">
      <w:pPr>
        <w:spacing w:line="0" w:lineRule="atLeast"/>
        <w:ind w:left="241" w:hangingChars="100" w:hanging="241"/>
        <w:jc w:val="left"/>
        <w:rPr>
          <w:rFonts w:ascii="ＭＳ 明朝" w:hAnsi="ＭＳ 明朝" w:cs="Arial"/>
          <w:sz w:val="20"/>
        </w:rPr>
      </w:pPr>
      <w:r>
        <w:rPr>
          <w:rFonts w:asciiTheme="majorEastAsia" w:eastAsiaTheme="majorEastAsia" w:hAnsiTheme="majorEastAsia" w:hint="eastAsia"/>
          <w:b/>
          <w:noProof/>
          <w:sz w:val="24"/>
        </w:rPr>
        <w:lastRenderedPageBreak/>
        <mc:AlternateContent>
          <mc:Choice Requires="wps">
            <w:drawing>
              <wp:inline distT="0" distB="0" distL="0" distR="0" wp14:anchorId="5F824EE0" wp14:editId="2518C4BD">
                <wp:extent cx="5753100" cy="485775"/>
                <wp:effectExtent l="0" t="0" r="19050" b="28575"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48577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A4598" w:rsidRPr="00663EBC" w:rsidRDefault="002A4598" w:rsidP="00E7134C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「正規の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職員・従業員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」の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割合は男女とも</w:t>
                            </w:r>
                            <w:r w:rsidRPr="00B03102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20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～</w:t>
                            </w:r>
                            <w:r w:rsidRPr="00B03102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44</w:t>
                            </w:r>
                            <w:r w:rsidRPr="00B03102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歳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では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最も高い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が、女性は45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歳以上で「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パート・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アルバイト・その他」</w:t>
                            </w:r>
                            <w:r w:rsidRPr="00B03102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上回る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F824EE0" id="テキスト ボックス 49" o:spid="_x0000_s1032" type="#_x0000_t202" style="width:453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" fillcolor="#c6d9f1" strokeweight=".5pt">
                <v:textbox>
                  <w:txbxContent>
                    <w:p w:rsidR="002A4598" w:rsidRPr="00663EBC" w:rsidRDefault="002A4598" w:rsidP="00E7134C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「正規の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>職員・従業員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」の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>割合は男女とも</w:t>
                      </w:r>
                      <w:r w:rsidRPr="00B03102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20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～</w:t>
                      </w:r>
                      <w:r w:rsidRPr="00B03102"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>44</w:t>
                      </w:r>
                      <w:r w:rsidRPr="00B03102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歳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では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>最も高い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が、女性は45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>歳以上で「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パート・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>アルバイト・その他」</w:t>
                      </w:r>
                      <w:r w:rsidRPr="00B03102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上回る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36FA" w:rsidRPr="002C36FA" w:rsidRDefault="002C36FA" w:rsidP="002C36FA">
      <w:pPr>
        <w:spacing w:line="0" w:lineRule="atLeast"/>
        <w:ind w:left="200" w:hangingChars="100" w:hanging="200"/>
        <w:jc w:val="left"/>
        <w:rPr>
          <w:rFonts w:ascii="ＭＳ 明朝" w:hAnsi="ＭＳ 明朝" w:cs="Arial"/>
          <w:sz w:val="20"/>
        </w:rPr>
      </w:pPr>
    </w:p>
    <w:p w:rsidR="007170F6" w:rsidRPr="00B03102" w:rsidRDefault="00E7134C" w:rsidP="002C36FA">
      <w:pPr>
        <w:spacing w:line="0" w:lineRule="atLeast"/>
        <w:ind w:leftChars="100" w:left="210" w:firstLineChars="100" w:firstLine="200"/>
        <w:rPr>
          <w:rFonts w:ascii="ＭＳ 明朝" w:hAnsi="ＭＳ 明朝" w:cs="Arial"/>
          <w:sz w:val="20"/>
          <w:szCs w:val="20"/>
        </w:rPr>
      </w:pPr>
      <w:r w:rsidRPr="004E2771">
        <w:rPr>
          <w:rFonts w:ascii="ＭＳ 明朝" w:hAnsi="ＭＳ 明朝" w:cs="Arial" w:hint="eastAsia"/>
          <w:sz w:val="20"/>
          <w:szCs w:val="20"/>
        </w:rPr>
        <w:t>1</w:t>
      </w:r>
      <w:r w:rsidRPr="00B03102">
        <w:rPr>
          <w:rFonts w:ascii="ＭＳ 明朝" w:hAnsi="ＭＳ 明朝" w:cs="Arial" w:hint="eastAsia"/>
          <w:sz w:val="20"/>
          <w:szCs w:val="20"/>
        </w:rPr>
        <w:t>5歳以上就業者</w:t>
      </w:r>
      <w:r w:rsidR="002C36FA">
        <w:rPr>
          <w:rFonts w:ascii="ＭＳ 明朝" w:hAnsi="ＭＳ 明朝" w:cs="Arial" w:hint="eastAsia"/>
          <w:sz w:val="20"/>
          <w:szCs w:val="20"/>
        </w:rPr>
        <w:t>について、</w:t>
      </w:r>
      <w:r w:rsidR="002A4598">
        <w:rPr>
          <w:rFonts w:ascii="ＭＳ 明朝" w:hAnsi="ＭＳ 明朝" w:cs="Arial" w:hint="eastAsia"/>
          <w:sz w:val="20"/>
          <w:szCs w:val="20"/>
        </w:rPr>
        <w:t>年齢(5歳階級</w:t>
      </w:r>
      <w:r w:rsidR="002A4598">
        <w:rPr>
          <w:rFonts w:ascii="ＭＳ 明朝" w:hAnsi="ＭＳ 明朝" w:cs="Arial"/>
          <w:sz w:val="20"/>
          <w:szCs w:val="20"/>
        </w:rPr>
        <w:t>)</w:t>
      </w:r>
      <w:r w:rsidR="002A4598">
        <w:rPr>
          <w:rFonts w:ascii="ＭＳ 明朝" w:hAnsi="ＭＳ 明朝" w:cs="Arial" w:hint="eastAsia"/>
          <w:sz w:val="20"/>
          <w:szCs w:val="20"/>
        </w:rPr>
        <w:t>、男女別に</w:t>
      </w:r>
      <w:r w:rsidRPr="00B03102">
        <w:rPr>
          <w:rFonts w:ascii="ＭＳ 明朝" w:hAnsi="ＭＳ 明朝" w:cs="Arial" w:hint="eastAsia"/>
          <w:sz w:val="20"/>
          <w:szCs w:val="20"/>
        </w:rPr>
        <w:t>従業上の地位</w:t>
      </w:r>
      <w:r w:rsidR="00533598">
        <w:rPr>
          <w:rFonts w:ascii="ＭＳ 明朝" w:hAnsi="ＭＳ 明朝" w:cs="Arial" w:hint="eastAsia"/>
          <w:sz w:val="20"/>
          <w:szCs w:val="20"/>
        </w:rPr>
        <w:t>別の割合を</w:t>
      </w:r>
      <w:r w:rsidR="002A4598">
        <w:rPr>
          <w:rFonts w:ascii="ＭＳ 明朝" w:hAnsi="ＭＳ 明朝" w:cs="Arial" w:hint="eastAsia"/>
          <w:sz w:val="20"/>
          <w:szCs w:val="20"/>
        </w:rPr>
        <w:t>みると、</w:t>
      </w:r>
      <w:r w:rsidR="007170F6" w:rsidRPr="00B03102">
        <w:rPr>
          <w:rFonts w:ascii="ＭＳ 明朝" w:hAnsi="ＭＳ 明朝" w:cs="Arial" w:hint="eastAsia"/>
          <w:sz w:val="20"/>
          <w:szCs w:val="20"/>
        </w:rPr>
        <w:t>「正規の職員・従業員」は</w:t>
      </w:r>
      <w:r w:rsidR="00B03102" w:rsidRPr="00B03102">
        <w:rPr>
          <w:rFonts w:ascii="ＭＳ 明朝" w:hAnsi="ＭＳ 明朝" w:cs="Arial" w:hint="eastAsia"/>
          <w:sz w:val="20"/>
          <w:szCs w:val="20"/>
        </w:rPr>
        <w:t>、</w:t>
      </w:r>
      <w:r w:rsidR="002C36FA">
        <w:rPr>
          <w:rFonts w:ascii="ＭＳ 明朝" w:hAnsi="ＭＳ 明朝" w:cs="Arial" w:hint="eastAsia"/>
          <w:sz w:val="20"/>
          <w:szCs w:val="20"/>
        </w:rPr>
        <w:t>男性は</w:t>
      </w:r>
      <w:r w:rsidR="007170F6" w:rsidRPr="00B03102">
        <w:rPr>
          <w:rFonts w:ascii="ＭＳ 明朝" w:hAnsi="ＭＳ 明朝" w:cs="Arial" w:hint="eastAsia"/>
          <w:sz w:val="20"/>
          <w:szCs w:val="20"/>
        </w:rPr>
        <w:t>20</w:t>
      </w:r>
      <w:r w:rsidR="00FF2B29">
        <w:rPr>
          <w:rFonts w:ascii="ＭＳ 明朝" w:hAnsi="ＭＳ 明朝" w:cs="Arial" w:hint="eastAsia"/>
          <w:sz w:val="20"/>
          <w:szCs w:val="20"/>
        </w:rPr>
        <w:t>～</w:t>
      </w:r>
      <w:r w:rsidR="003351B4" w:rsidRPr="00B03102">
        <w:rPr>
          <w:rFonts w:ascii="ＭＳ 明朝" w:hAnsi="ＭＳ 明朝" w:cs="Arial" w:hint="eastAsia"/>
          <w:sz w:val="20"/>
          <w:szCs w:val="20"/>
        </w:rPr>
        <w:t>64</w:t>
      </w:r>
      <w:r w:rsidR="007170F6" w:rsidRPr="00B03102">
        <w:rPr>
          <w:rFonts w:ascii="ＭＳ 明朝" w:hAnsi="ＭＳ 明朝" w:cs="Arial" w:hint="eastAsia"/>
          <w:sz w:val="20"/>
          <w:szCs w:val="20"/>
        </w:rPr>
        <w:t>歳で</w:t>
      </w:r>
      <w:r w:rsidR="00FF2B29">
        <w:rPr>
          <w:rFonts w:ascii="ＭＳ 明朝" w:hAnsi="ＭＳ 明朝" w:cs="Arial" w:hint="eastAsia"/>
          <w:sz w:val="20"/>
          <w:szCs w:val="20"/>
        </w:rPr>
        <w:t>、</w:t>
      </w:r>
      <w:r w:rsidR="007170F6" w:rsidRPr="00B03102">
        <w:rPr>
          <w:rFonts w:ascii="ＭＳ 明朝" w:hAnsi="ＭＳ 明朝" w:cs="Arial" w:hint="eastAsia"/>
          <w:sz w:val="20"/>
          <w:szCs w:val="20"/>
        </w:rPr>
        <w:t>女性は20</w:t>
      </w:r>
      <w:r w:rsidR="00FF2B29">
        <w:rPr>
          <w:rFonts w:ascii="ＭＳ 明朝" w:hAnsi="ＭＳ 明朝" w:cs="Arial" w:hint="eastAsia"/>
          <w:sz w:val="20"/>
          <w:szCs w:val="20"/>
        </w:rPr>
        <w:t>～</w:t>
      </w:r>
      <w:r w:rsidR="00AD74FC" w:rsidRPr="00B03102">
        <w:rPr>
          <w:rFonts w:ascii="ＭＳ 明朝" w:hAnsi="ＭＳ 明朝" w:cs="Arial" w:hint="eastAsia"/>
          <w:sz w:val="20"/>
          <w:szCs w:val="20"/>
        </w:rPr>
        <w:t>39</w:t>
      </w:r>
      <w:r w:rsidR="00FF2B29">
        <w:rPr>
          <w:rFonts w:ascii="ＭＳ 明朝" w:hAnsi="ＭＳ 明朝" w:cs="Arial" w:hint="eastAsia"/>
          <w:sz w:val="20"/>
          <w:szCs w:val="20"/>
        </w:rPr>
        <w:t>歳で、それぞれ</w:t>
      </w:r>
      <w:r w:rsidR="00533598">
        <w:rPr>
          <w:rFonts w:ascii="ＭＳ 明朝" w:hAnsi="ＭＳ 明朝" w:cs="Arial" w:hint="eastAsia"/>
          <w:sz w:val="20"/>
          <w:szCs w:val="20"/>
        </w:rPr>
        <w:t>5</w:t>
      </w:r>
      <w:r w:rsidR="007170F6" w:rsidRPr="00B03102">
        <w:rPr>
          <w:rFonts w:ascii="ＭＳ 明朝" w:hAnsi="ＭＳ 明朝" w:cs="Arial" w:hint="eastAsia"/>
          <w:sz w:val="20"/>
          <w:szCs w:val="20"/>
        </w:rPr>
        <w:t>割を超え</w:t>
      </w:r>
      <w:r w:rsidR="00340C71">
        <w:rPr>
          <w:rFonts w:ascii="ＭＳ 明朝" w:hAnsi="ＭＳ 明朝" w:cs="Arial" w:hint="eastAsia"/>
          <w:sz w:val="20"/>
          <w:szCs w:val="20"/>
        </w:rPr>
        <w:t>てい</w:t>
      </w:r>
      <w:r w:rsidR="007170F6" w:rsidRPr="00B03102">
        <w:rPr>
          <w:rFonts w:ascii="ＭＳ 明朝" w:hAnsi="ＭＳ 明朝" w:cs="Arial" w:hint="eastAsia"/>
          <w:sz w:val="20"/>
          <w:szCs w:val="20"/>
        </w:rPr>
        <w:t>る。</w:t>
      </w:r>
    </w:p>
    <w:p w:rsidR="00E7134C" w:rsidRPr="00B03102" w:rsidRDefault="007170F6" w:rsidP="00591345">
      <w:pPr>
        <w:spacing w:line="0" w:lineRule="atLeast"/>
        <w:ind w:leftChars="100" w:left="210" w:firstLineChars="100" w:firstLine="200"/>
        <w:rPr>
          <w:rFonts w:ascii="ＭＳ 明朝" w:hAnsi="ＭＳ 明朝" w:cs="Arial"/>
          <w:sz w:val="20"/>
          <w:szCs w:val="20"/>
        </w:rPr>
      </w:pPr>
      <w:r w:rsidRPr="00B03102">
        <w:rPr>
          <w:rFonts w:ascii="ＭＳ 明朝" w:hAnsi="ＭＳ 明朝" w:cs="Arial" w:hint="eastAsia"/>
          <w:sz w:val="20"/>
          <w:szCs w:val="20"/>
        </w:rPr>
        <w:t>「パート・アルバイト・その他」は</w:t>
      </w:r>
      <w:r w:rsidR="00B03102" w:rsidRPr="00B03102">
        <w:rPr>
          <w:rFonts w:ascii="ＭＳ 明朝" w:hAnsi="ＭＳ 明朝" w:cs="Arial" w:hint="eastAsia"/>
          <w:sz w:val="20"/>
          <w:szCs w:val="20"/>
        </w:rPr>
        <w:t>、</w:t>
      </w:r>
      <w:r w:rsidRPr="00B03102">
        <w:rPr>
          <w:rFonts w:ascii="ＭＳ 明朝" w:hAnsi="ＭＳ 明朝" w:cs="Arial" w:hint="eastAsia"/>
          <w:sz w:val="20"/>
          <w:szCs w:val="20"/>
        </w:rPr>
        <w:t>男女</w:t>
      </w:r>
      <w:r w:rsidR="002C36FA">
        <w:rPr>
          <w:rFonts w:ascii="ＭＳ 明朝" w:hAnsi="ＭＳ 明朝" w:cs="Arial" w:hint="eastAsia"/>
          <w:sz w:val="20"/>
          <w:szCs w:val="20"/>
        </w:rPr>
        <w:t>とも</w:t>
      </w:r>
      <w:r w:rsidRPr="00B03102">
        <w:rPr>
          <w:rFonts w:ascii="ＭＳ 明朝" w:hAnsi="ＭＳ 明朝" w:cs="Arial" w:hint="eastAsia"/>
          <w:sz w:val="20"/>
          <w:szCs w:val="20"/>
        </w:rPr>
        <w:t>15～19歳が最も高</w:t>
      </w:r>
      <w:r w:rsidR="002A4598">
        <w:rPr>
          <w:rFonts w:ascii="ＭＳ 明朝" w:hAnsi="ＭＳ 明朝" w:cs="Arial" w:hint="eastAsia"/>
          <w:sz w:val="20"/>
          <w:szCs w:val="20"/>
        </w:rPr>
        <w:t>くなっている</w:t>
      </w:r>
      <w:r w:rsidR="002C36FA">
        <w:rPr>
          <w:rFonts w:ascii="ＭＳ 明朝" w:hAnsi="ＭＳ 明朝" w:cs="Arial" w:hint="eastAsia"/>
          <w:sz w:val="20"/>
          <w:szCs w:val="20"/>
        </w:rPr>
        <w:t>(</w:t>
      </w:r>
      <w:r w:rsidRPr="00B03102">
        <w:rPr>
          <w:rFonts w:ascii="ＭＳ 明朝" w:hAnsi="ＭＳ 明朝" w:cs="Arial" w:hint="eastAsia"/>
          <w:sz w:val="20"/>
          <w:szCs w:val="20"/>
        </w:rPr>
        <w:t>男性7</w:t>
      </w:r>
      <w:r w:rsidR="00AD74FC" w:rsidRPr="00B03102">
        <w:rPr>
          <w:rFonts w:ascii="ＭＳ 明朝" w:hAnsi="ＭＳ 明朝" w:cs="Arial" w:hint="eastAsia"/>
          <w:sz w:val="20"/>
          <w:szCs w:val="20"/>
        </w:rPr>
        <w:t>3.9</w:t>
      </w:r>
      <w:r w:rsidRPr="00B03102">
        <w:rPr>
          <w:rFonts w:ascii="ＭＳ 明朝" w:hAnsi="ＭＳ 明朝" w:cs="Arial" w:hint="eastAsia"/>
          <w:sz w:val="20"/>
          <w:szCs w:val="20"/>
        </w:rPr>
        <w:t>％</w:t>
      </w:r>
      <w:r w:rsidR="00B03102" w:rsidRPr="00B03102">
        <w:rPr>
          <w:rFonts w:ascii="ＭＳ 明朝" w:hAnsi="ＭＳ 明朝" w:cs="Arial" w:hint="eastAsia"/>
          <w:sz w:val="20"/>
          <w:szCs w:val="20"/>
        </w:rPr>
        <w:t>、</w:t>
      </w:r>
      <w:r w:rsidRPr="00B03102">
        <w:rPr>
          <w:rFonts w:ascii="ＭＳ 明朝" w:hAnsi="ＭＳ 明朝" w:cs="Arial" w:hint="eastAsia"/>
          <w:sz w:val="20"/>
          <w:szCs w:val="20"/>
        </w:rPr>
        <w:t>女性8</w:t>
      </w:r>
      <w:r w:rsidR="00AD74FC" w:rsidRPr="00B03102">
        <w:rPr>
          <w:rFonts w:ascii="ＭＳ 明朝" w:hAnsi="ＭＳ 明朝" w:cs="Arial" w:hint="eastAsia"/>
          <w:sz w:val="20"/>
          <w:szCs w:val="20"/>
        </w:rPr>
        <w:t>7</w:t>
      </w:r>
      <w:r w:rsidRPr="00B03102">
        <w:rPr>
          <w:rFonts w:ascii="ＭＳ 明朝" w:hAnsi="ＭＳ 明朝" w:cs="Arial" w:hint="eastAsia"/>
          <w:sz w:val="20"/>
          <w:szCs w:val="20"/>
        </w:rPr>
        <w:t>.0％</w:t>
      </w:r>
      <w:r w:rsidR="002C36FA">
        <w:rPr>
          <w:rFonts w:ascii="ＭＳ 明朝" w:hAnsi="ＭＳ 明朝" w:cs="Arial" w:hint="eastAsia"/>
          <w:sz w:val="20"/>
          <w:szCs w:val="20"/>
        </w:rPr>
        <w:t>)</w:t>
      </w:r>
      <w:r w:rsidRPr="00B03102">
        <w:rPr>
          <w:rFonts w:ascii="ＭＳ 明朝" w:hAnsi="ＭＳ 明朝" w:cs="Arial" w:hint="eastAsia"/>
          <w:sz w:val="20"/>
          <w:szCs w:val="20"/>
        </w:rPr>
        <w:t>。また</w:t>
      </w:r>
      <w:r w:rsidR="002C36FA">
        <w:rPr>
          <w:rFonts w:ascii="ＭＳ 明朝" w:hAnsi="ＭＳ 明朝" w:cs="Arial" w:hint="eastAsia"/>
          <w:sz w:val="20"/>
          <w:szCs w:val="20"/>
        </w:rPr>
        <w:t>、</w:t>
      </w:r>
      <w:r w:rsidRPr="00B03102">
        <w:rPr>
          <w:rFonts w:ascii="ＭＳ 明朝" w:hAnsi="ＭＳ 明朝" w:cs="Arial" w:hint="eastAsia"/>
          <w:sz w:val="20"/>
          <w:szCs w:val="20"/>
        </w:rPr>
        <w:t>男性は</w:t>
      </w:r>
      <w:r w:rsidR="00CA3AD6" w:rsidRPr="00B03102">
        <w:rPr>
          <w:rFonts w:ascii="ＭＳ 明朝" w:hAnsi="ＭＳ 明朝" w:cs="Arial" w:hint="eastAsia"/>
          <w:sz w:val="20"/>
          <w:szCs w:val="20"/>
        </w:rPr>
        <w:t>30</w:t>
      </w:r>
      <w:r w:rsidR="00FF2B29">
        <w:rPr>
          <w:rFonts w:ascii="ＭＳ 明朝" w:hAnsi="ＭＳ 明朝" w:cs="Arial" w:hint="eastAsia"/>
          <w:sz w:val="20"/>
          <w:szCs w:val="20"/>
        </w:rPr>
        <w:t>～</w:t>
      </w:r>
      <w:r w:rsidR="00CA3AD6" w:rsidRPr="00B03102">
        <w:rPr>
          <w:rFonts w:ascii="ＭＳ 明朝" w:hAnsi="ＭＳ 明朝" w:cs="Arial" w:hint="eastAsia"/>
          <w:sz w:val="20"/>
          <w:szCs w:val="20"/>
        </w:rPr>
        <w:t>59歳</w:t>
      </w:r>
      <w:r w:rsidR="002C36FA">
        <w:rPr>
          <w:rFonts w:ascii="ＭＳ 明朝" w:hAnsi="ＭＳ 明朝" w:cs="Arial" w:hint="eastAsia"/>
          <w:sz w:val="20"/>
          <w:szCs w:val="20"/>
        </w:rPr>
        <w:t>で</w:t>
      </w:r>
      <w:r w:rsidR="00533598">
        <w:rPr>
          <w:rFonts w:ascii="ＭＳ 明朝" w:hAnsi="ＭＳ 明朝" w:cs="Arial" w:hint="eastAsia"/>
          <w:sz w:val="20"/>
          <w:szCs w:val="20"/>
        </w:rPr>
        <w:t>1</w:t>
      </w:r>
      <w:r w:rsidR="00CA3AD6" w:rsidRPr="00B03102">
        <w:rPr>
          <w:rFonts w:ascii="ＭＳ 明朝" w:hAnsi="ＭＳ 明朝" w:cs="Arial" w:hint="eastAsia"/>
          <w:sz w:val="20"/>
          <w:szCs w:val="20"/>
        </w:rPr>
        <w:t>割</w:t>
      </w:r>
      <w:r w:rsidR="00FF2B29">
        <w:rPr>
          <w:rFonts w:ascii="ＭＳ 明朝" w:hAnsi="ＭＳ 明朝" w:cs="Arial" w:hint="eastAsia"/>
          <w:sz w:val="20"/>
          <w:szCs w:val="20"/>
        </w:rPr>
        <w:t>未満</w:t>
      </w:r>
      <w:r w:rsidR="002A4598">
        <w:rPr>
          <w:rFonts w:ascii="ＭＳ 明朝" w:hAnsi="ＭＳ 明朝" w:cs="Arial" w:hint="eastAsia"/>
          <w:sz w:val="20"/>
          <w:szCs w:val="20"/>
        </w:rPr>
        <w:t>となっている一方、</w:t>
      </w:r>
      <w:r w:rsidR="00CA3AD6" w:rsidRPr="00B03102">
        <w:rPr>
          <w:rFonts w:ascii="ＭＳ 明朝" w:hAnsi="ＭＳ 明朝" w:cs="Arial" w:hint="eastAsia"/>
          <w:sz w:val="20"/>
          <w:szCs w:val="20"/>
        </w:rPr>
        <w:t>女性は</w:t>
      </w:r>
      <w:r w:rsidR="002A4598">
        <w:rPr>
          <w:rFonts w:ascii="ＭＳ 明朝" w:hAnsi="ＭＳ 明朝" w:cs="Arial" w:hint="eastAsia"/>
          <w:sz w:val="20"/>
          <w:szCs w:val="20"/>
        </w:rPr>
        <w:t>同じ年齢階級で約</w:t>
      </w:r>
      <w:r w:rsidR="00533598">
        <w:rPr>
          <w:rFonts w:ascii="ＭＳ 明朝" w:hAnsi="ＭＳ 明朝" w:cs="Arial" w:hint="eastAsia"/>
          <w:sz w:val="20"/>
          <w:szCs w:val="20"/>
        </w:rPr>
        <w:t>3</w:t>
      </w:r>
      <w:r w:rsidR="002A4598">
        <w:rPr>
          <w:rFonts w:ascii="ＭＳ 明朝" w:hAnsi="ＭＳ 明朝" w:cs="Arial" w:hint="eastAsia"/>
          <w:sz w:val="20"/>
          <w:szCs w:val="20"/>
        </w:rPr>
        <w:t>～5</w:t>
      </w:r>
      <w:r w:rsidR="00CA3AD6" w:rsidRPr="00B03102">
        <w:rPr>
          <w:rFonts w:ascii="ＭＳ 明朝" w:hAnsi="ＭＳ 明朝" w:cs="Arial" w:hint="eastAsia"/>
          <w:sz w:val="20"/>
          <w:szCs w:val="20"/>
        </w:rPr>
        <w:t>割</w:t>
      </w:r>
      <w:r w:rsidR="002A4598">
        <w:rPr>
          <w:rFonts w:ascii="ＭＳ 明朝" w:hAnsi="ＭＳ 明朝" w:cs="Arial" w:hint="eastAsia"/>
          <w:sz w:val="20"/>
          <w:szCs w:val="20"/>
        </w:rPr>
        <w:t>となっている。</w:t>
      </w:r>
    </w:p>
    <w:p w:rsidR="00925F74" w:rsidRDefault="00925F74" w:rsidP="00925F74">
      <w:pPr>
        <w:spacing w:line="0" w:lineRule="atLeast"/>
        <w:rPr>
          <w:rFonts w:ascii="ＭＳ 明朝" w:hAnsi="ＭＳ 明朝" w:cs="Arial"/>
          <w:sz w:val="20"/>
          <w:szCs w:val="20"/>
        </w:rPr>
      </w:pPr>
      <w:bookmarkStart w:id="13" w:name="_Toc105511346"/>
    </w:p>
    <w:p w:rsidR="007A384B" w:rsidRPr="00925F74" w:rsidRDefault="007A384B" w:rsidP="00925F74">
      <w:pPr>
        <w:spacing w:line="0" w:lineRule="atLeast"/>
        <w:rPr>
          <w:rFonts w:asciiTheme="majorEastAsia" w:eastAsiaTheme="majorEastAsia" w:hAnsiTheme="majorEastAsia" w:cs="Arial"/>
          <w:color w:val="000000" w:themeColor="text1"/>
          <w:sz w:val="20"/>
          <w:szCs w:val="20"/>
        </w:rPr>
      </w:pPr>
      <w:r w:rsidRPr="00925F74">
        <w:rPr>
          <w:rFonts w:asciiTheme="majorEastAsia" w:eastAsiaTheme="majorEastAsia" w:hAnsiTheme="majorEastAsia" w:hint="eastAsia"/>
        </w:rPr>
        <w:t>図2-3　年齢</w:t>
      </w:r>
      <w:r w:rsidR="00FF2B29">
        <w:rPr>
          <w:rFonts w:asciiTheme="majorEastAsia" w:eastAsiaTheme="majorEastAsia" w:hAnsiTheme="majorEastAsia" w:hint="eastAsia"/>
        </w:rPr>
        <w:t>(</w:t>
      </w:r>
      <w:r w:rsidR="00533598">
        <w:rPr>
          <w:rFonts w:asciiTheme="majorEastAsia" w:eastAsiaTheme="majorEastAsia" w:hAnsiTheme="majorEastAsia" w:hint="eastAsia"/>
        </w:rPr>
        <w:t>5</w:t>
      </w:r>
      <w:r w:rsidRPr="00925F74">
        <w:rPr>
          <w:rFonts w:asciiTheme="majorEastAsia" w:eastAsiaTheme="majorEastAsia" w:hAnsiTheme="majorEastAsia" w:hint="eastAsia"/>
        </w:rPr>
        <w:t>歳階級</w:t>
      </w:r>
      <w:r w:rsidR="00FF2B29">
        <w:rPr>
          <w:rFonts w:asciiTheme="majorEastAsia" w:eastAsiaTheme="majorEastAsia" w:hAnsiTheme="majorEastAsia" w:hint="eastAsia"/>
        </w:rPr>
        <w:t>)</w:t>
      </w:r>
      <w:r w:rsidR="00B03102">
        <w:rPr>
          <w:rFonts w:asciiTheme="majorEastAsia" w:eastAsiaTheme="majorEastAsia" w:hAnsiTheme="majorEastAsia" w:hint="eastAsia"/>
        </w:rPr>
        <w:t>、</w:t>
      </w:r>
      <w:r w:rsidRPr="00925F74">
        <w:rPr>
          <w:rFonts w:asciiTheme="majorEastAsia" w:eastAsiaTheme="majorEastAsia" w:hAnsiTheme="majorEastAsia" w:hint="eastAsia"/>
        </w:rPr>
        <w:t>男女別15歳以上就業者の</w:t>
      </w:r>
      <w:r w:rsidR="00533598">
        <w:rPr>
          <w:rFonts w:asciiTheme="majorEastAsia" w:eastAsiaTheme="majorEastAsia" w:hAnsiTheme="majorEastAsia" w:hint="eastAsia"/>
        </w:rPr>
        <w:t>従業上の地位別</w:t>
      </w:r>
      <w:r w:rsidRPr="00925F74">
        <w:rPr>
          <w:rFonts w:asciiTheme="majorEastAsia" w:eastAsiaTheme="majorEastAsia" w:hAnsiTheme="majorEastAsia" w:hint="eastAsia"/>
        </w:rPr>
        <w:t>割合</w:t>
      </w:r>
      <w:bookmarkEnd w:id="13"/>
    </w:p>
    <w:p w:rsidR="004B72CC" w:rsidRDefault="0033149E" w:rsidP="004B72CC">
      <w:pPr>
        <w:spacing w:line="0" w:lineRule="atLeast"/>
        <w:jc w:val="center"/>
        <w:rPr>
          <w:rFonts w:asciiTheme="majorEastAsia" w:eastAsiaTheme="majorEastAsia" w:hAnsiTheme="majorEastAsia"/>
          <w:sz w:val="18"/>
        </w:rPr>
      </w:pPr>
      <w:r>
        <w:rPr>
          <w:rFonts w:asciiTheme="majorEastAsia" w:eastAsiaTheme="majorEastAsia" w:hAnsiTheme="majorEastAsia"/>
          <w:noProof/>
          <w:sz w:val="18"/>
        </w:rPr>
        <w:drawing>
          <wp:inline distT="0" distB="0" distL="0" distR="0" wp14:anchorId="60DD264E">
            <wp:extent cx="5637954" cy="3133725"/>
            <wp:effectExtent l="0" t="0" r="0" b="0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4082"/>
                    <a:stretch/>
                  </pic:blipFill>
                  <pic:spPr bwMode="auto">
                    <a:xfrm>
                      <a:off x="0" y="0"/>
                      <a:ext cx="5661962" cy="314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39AF" w:rsidRDefault="0033149E" w:rsidP="004B72CC">
      <w:pPr>
        <w:spacing w:line="0" w:lineRule="atLeast"/>
        <w:jc w:val="center"/>
        <w:rPr>
          <w:rFonts w:asciiTheme="majorEastAsia" w:eastAsiaTheme="majorEastAsia" w:hAnsiTheme="majorEastAsia"/>
          <w:noProof/>
          <w:sz w:val="18"/>
        </w:rPr>
      </w:pPr>
      <w:r>
        <w:rPr>
          <w:rFonts w:asciiTheme="majorEastAsia" w:eastAsiaTheme="majorEastAsia" w:hAnsiTheme="majorEastAsia"/>
          <w:noProof/>
          <w:sz w:val="18"/>
        </w:rPr>
        <w:drawing>
          <wp:inline distT="0" distB="0" distL="0" distR="0" wp14:anchorId="0A720A9A">
            <wp:extent cx="5593715" cy="3143250"/>
            <wp:effectExtent l="0" t="0" r="0" b="0"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42"/>
                    <a:stretch/>
                  </pic:blipFill>
                  <pic:spPr bwMode="auto">
                    <a:xfrm>
                      <a:off x="0" y="0"/>
                      <a:ext cx="5611763" cy="315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39AF">
        <w:rPr>
          <w:rFonts w:asciiTheme="majorEastAsia" w:eastAsiaTheme="majorEastAsia" w:hAnsiTheme="majorEastAsia"/>
          <w:noProof/>
          <w:sz w:val="18"/>
        </w:rPr>
        <w:drawing>
          <wp:inline distT="0" distB="0" distL="0" distR="0" wp14:anchorId="1AD5651B">
            <wp:extent cx="5280023" cy="531195"/>
            <wp:effectExtent l="0" t="0" r="0" b="2540"/>
            <wp:docPr id="136" name="図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133" b="9109"/>
                    <a:stretch/>
                  </pic:blipFill>
                  <pic:spPr bwMode="auto">
                    <a:xfrm>
                      <a:off x="0" y="0"/>
                      <a:ext cx="5372691" cy="54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39AF" w:rsidRDefault="00426154" w:rsidP="00273F13">
      <w:pPr>
        <w:spacing w:line="0" w:lineRule="atLeast"/>
        <w:ind w:firstLineChars="100" w:firstLine="150"/>
        <w:rPr>
          <w:rFonts w:asciiTheme="majorEastAsia" w:eastAsiaTheme="majorEastAsia" w:hAnsiTheme="majorEastAsia"/>
          <w:sz w:val="15"/>
          <w:szCs w:val="15"/>
        </w:rPr>
      </w:pPr>
      <w:r w:rsidRPr="00426154">
        <w:rPr>
          <w:rFonts w:asciiTheme="majorEastAsia" w:eastAsiaTheme="majorEastAsia" w:hAnsiTheme="majorEastAsia" w:hint="eastAsia"/>
          <w:sz w:val="15"/>
          <w:szCs w:val="15"/>
        </w:rPr>
        <w:t>１）「自営業主」に含まれるのは</w:t>
      </w:r>
      <w:r w:rsidR="00B03102">
        <w:rPr>
          <w:rFonts w:asciiTheme="majorEastAsia" w:eastAsiaTheme="majorEastAsia" w:hAnsiTheme="majorEastAsia" w:hint="eastAsia"/>
          <w:sz w:val="15"/>
          <w:szCs w:val="15"/>
        </w:rPr>
        <w:t>、</w:t>
      </w:r>
      <w:r w:rsidRPr="00426154">
        <w:rPr>
          <w:rFonts w:asciiTheme="majorEastAsia" w:eastAsiaTheme="majorEastAsia" w:hAnsiTheme="majorEastAsia" w:hint="eastAsia"/>
          <w:sz w:val="15"/>
          <w:szCs w:val="15"/>
        </w:rPr>
        <w:t>「雇人のある業主」</w:t>
      </w:r>
      <w:r w:rsidR="00B03102">
        <w:rPr>
          <w:rFonts w:asciiTheme="majorEastAsia" w:eastAsiaTheme="majorEastAsia" w:hAnsiTheme="majorEastAsia" w:hint="eastAsia"/>
          <w:sz w:val="15"/>
          <w:szCs w:val="15"/>
        </w:rPr>
        <w:t>、</w:t>
      </w:r>
      <w:r w:rsidRPr="00426154">
        <w:rPr>
          <w:rFonts w:asciiTheme="majorEastAsia" w:eastAsiaTheme="majorEastAsia" w:hAnsiTheme="majorEastAsia" w:hint="eastAsia"/>
          <w:sz w:val="15"/>
          <w:szCs w:val="15"/>
        </w:rPr>
        <w:t>「雇人のない業主」及び「家庭内職者」</w:t>
      </w:r>
      <w:r w:rsidR="00787910">
        <w:rPr>
          <w:rFonts w:asciiTheme="majorEastAsia" w:eastAsiaTheme="majorEastAsia" w:hAnsiTheme="majorEastAsia" w:hint="eastAsia"/>
          <w:sz w:val="15"/>
          <w:szCs w:val="15"/>
        </w:rPr>
        <w:t>である。</w:t>
      </w:r>
    </w:p>
    <w:p w:rsidR="00E7134C" w:rsidRPr="00925F74" w:rsidRDefault="00310A16" w:rsidP="00925F74">
      <w:pPr>
        <w:spacing w:line="0" w:lineRule="atLeast"/>
        <w:ind w:firstLineChars="100" w:firstLine="150"/>
        <w:rPr>
          <w:rFonts w:asciiTheme="majorEastAsia" w:eastAsiaTheme="majorEastAsia" w:hAnsiTheme="majorEastAsia"/>
          <w:color w:val="000000" w:themeColor="text1"/>
          <w:sz w:val="15"/>
          <w:szCs w:val="15"/>
        </w:rPr>
      </w:pPr>
      <w:r w:rsidRPr="00E412BD">
        <w:rPr>
          <w:rFonts w:asciiTheme="majorEastAsia" w:eastAsiaTheme="majorEastAsia" w:hAnsiTheme="majorEastAsia"/>
          <w:sz w:val="15"/>
          <w:szCs w:val="15"/>
        </w:rPr>
        <w:br w:type="page"/>
      </w:r>
      <w:bookmarkStart w:id="14" w:name="_Toc105511347"/>
      <w:r w:rsidR="00E7134C" w:rsidRPr="00925F74">
        <w:rPr>
          <w:rFonts w:asciiTheme="majorEastAsia" w:eastAsiaTheme="majorEastAsia" w:hAnsiTheme="majorEastAsia" w:hint="eastAsia"/>
        </w:rPr>
        <w:lastRenderedPageBreak/>
        <w:t>表2-</w:t>
      </w:r>
      <w:r w:rsidR="0046420B" w:rsidRPr="00925F74">
        <w:rPr>
          <w:rFonts w:asciiTheme="majorEastAsia" w:eastAsiaTheme="majorEastAsia" w:hAnsiTheme="majorEastAsia" w:hint="eastAsia"/>
        </w:rPr>
        <w:t>3</w:t>
      </w:r>
      <w:r w:rsidR="00E7134C" w:rsidRPr="00925F74">
        <w:rPr>
          <w:rFonts w:asciiTheme="majorEastAsia" w:eastAsiaTheme="majorEastAsia" w:hAnsiTheme="majorEastAsia" w:hint="eastAsia"/>
        </w:rPr>
        <w:t xml:space="preserve">　従業上の地位</w:t>
      </w:r>
      <w:r w:rsidR="00B03102">
        <w:rPr>
          <w:rFonts w:asciiTheme="majorEastAsia" w:eastAsiaTheme="majorEastAsia" w:hAnsiTheme="majorEastAsia" w:hint="eastAsia"/>
        </w:rPr>
        <w:t>、</w:t>
      </w:r>
      <w:r w:rsidR="00CA3AD6" w:rsidRPr="00925F74">
        <w:rPr>
          <w:rFonts w:asciiTheme="majorEastAsia" w:eastAsiaTheme="majorEastAsia" w:hAnsiTheme="majorEastAsia" w:hint="eastAsia"/>
        </w:rPr>
        <w:t>年齢</w:t>
      </w:r>
      <w:r w:rsidR="002C36FA">
        <w:rPr>
          <w:rFonts w:asciiTheme="majorEastAsia" w:eastAsiaTheme="majorEastAsia" w:hAnsiTheme="majorEastAsia" w:hint="eastAsia"/>
        </w:rPr>
        <w:t>(</w:t>
      </w:r>
      <w:r w:rsidR="00533598">
        <w:rPr>
          <w:rFonts w:asciiTheme="majorEastAsia" w:eastAsiaTheme="majorEastAsia" w:hAnsiTheme="majorEastAsia" w:hint="eastAsia"/>
        </w:rPr>
        <w:t>5</w:t>
      </w:r>
      <w:r w:rsidR="00CA3AD6" w:rsidRPr="00925F74">
        <w:rPr>
          <w:rFonts w:asciiTheme="majorEastAsia" w:eastAsiaTheme="majorEastAsia" w:hAnsiTheme="majorEastAsia" w:hint="eastAsia"/>
        </w:rPr>
        <w:t>歳階級</w:t>
      </w:r>
      <w:r w:rsidR="002C36FA">
        <w:rPr>
          <w:rFonts w:asciiTheme="majorEastAsia" w:eastAsiaTheme="majorEastAsia" w:hAnsiTheme="majorEastAsia" w:hint="eastAsia"/>
        </w:rPr>
        <w:t>)</w:t>
      </w:r>
      <w:r w:rsidR="00B03102">
        <w:rPr>
          <w:rFonts w:asciiTheme="majorEastAsia" w:eastAsiaTheme="majorEastAsia" w:hAnsiTheme="majorEastAsia" w:hint="eastAsia"/>
        </w:rPr>
        <w:t>、</w:t>
      </w:r>
      <w:r w:rsidR="00CA3AD6" w:rsidRPr="00925F74">
        <w:rPr>
          <w:rFonts w:asciiTheme="majorEastAsia" w:eastAsiaTheme="majorEastAsia" w:hAnsiTheme="majorEastAsia" w:hint="eastAsia"/>
        </w:rPr>
        <w:t>男女別</w:t>
      </w:r>
      <w:r w:rsidR="00E7134C" w:rsidRPr="00925F74">
        <w:rPr>
          <w:rFonts w:asciiTheme="majorEastAsia" w:eastAsiaTheme="majorEastAsia" w:hAnsiTheme="majorEastAsia" w:hint="eastAsia"/>
        </w:rPr>
        <w:t>15</w:t>
      </w:r>
      <w:r w:rsidR="00CA3AD6" w:rsidRPr="00925F74">
        <w:rPr>
          <w:rFonts w:asciiTheme="majorEastAsia" w:eastAsiaTheme="majorEastAsia" w:hAnsiTheme="majorEastAsia" w:hint="eastAsia"/>
        </w:rPr>
        <w:t>歳以上就業者</w:t>
      </w:r>
      <w:bookmarkEnd w:id="14"/>
    </w:p>
    <w:p w:rsidR="004B72CC" w:rsidRDefault="00BF50E7">
      <w:pPr>
        <w:widowControl/>
        <w:jc w:val="left"/>
        <w:rPr>
          <w:rFonts w:ascii="HGS創英角ｺﾞｼｯｸUB" w:eastAsia="HGS創英角ｺﾞｼｯｸUB" w:hAnsi="HGS創英角ｺﾞｼｯｸUB"/>
          <w:sz w:val="28"/>
        </w:rPr>
      </w:pPr>
      <w:r w:rsidRPr="00BF50E7">
        <w:rPr>
          <w:noProof/>
        </w:rPr>
        <w:drawing>
          <wp:inline distT="0" distB="0" distL="0" distR="0">
            <wp:extent cx="5759450" cy="4110937"/>
            <wp:effectExtent l="0" t="0" r="0" b="4445"/>
            <wp:docPr id="81" name="図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11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EDB" w:rsidRDefault="00547EDB">
      <w:pPr>
        <w:widowControl/>
        <w:jc w:val="left"/>
        <w:rPr>
          <w:rFonts w:ascii="HGS創英角ｺﾞｼｯｸUB" w:eastAsia="HGS創英角ｺﾞｼｯｸUB" w:hAnsi="HGS創英角ｺﾞｼｯｸUB"/>
          <w:sz w:val="28"/>
        </w:rPr>
      </w:pPr>
    </w:p>
    <w:p w:rsidR="00547EDB" w:rsidRDefault="00BF50E7">
      <w:pPr>
        <w:widowControl/>
        <w:jc w:val="left"/>
        <w:rPr>
          <w:rFonts w:ascii="HGS創英角ｺﾞｼｯｸUB" w:eastAsia="HGS創英角ｺﾞｼｯｸUB" w:hAnsi="HGS創英角ｺﾞｼｯｸUB"/>
          <w:sz w:val="28"/>
        </w:rPr>
      </w:pPr>
      <w:r w:rsidRPr="00BF50E7">
        <w:rPr>
          <w:noProof/>
        </w:rPr>
        <w:drawing>
          <wp:inline distT="0" distB="0" distL="0" distR="0">
            <wp:extent cx="5759450" cy="4446415"/>
            <wp:effectExtent l="0" t="0" r="0" b="0"/>
            <wp:docPr id="82" name="図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4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48A" w:rsidRPr="008F3E00" w:rsidRDefault="0088342A" w:rsidP="00547EDB">
      <w:pPr>
        <w:spacing w:line="360" w:lineRule="exact"/>
        <w:ind w:left="150" w:hangingChars="100" w:hanging="150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88342A">
        <w:rPr>
          <w:rFonts w:asciiTheme="majorEastAsia" w:eastAsiaTheme="majorEastAsia" w:hAnsiTheme="majorEastAsia" w:hint="eastAsia"/>
          <w:sz w:val="15"/>
          <w:szCs w:val="15"/>
        </w:rPr>
        <w:t>１）「自営業主」に含まれるのは</w:t>
      </w:r>
      <w:r w:rsidR="00B03102">
        <w:rPr>
          <w:rFonts w:asciiTheme="majorEastAsia" w:eastAsiaTheme="majorEastAsia" w:hAnsiTheme="majorEastAsia" w:hint="eastAsia"/>
          <w:sz w:val="15"/>
          <w:szCs w:val="15"/>
        </w:rPr>
        <w:t>、</w:t>
      </w:r>
      <w:r w:rsidRPr="0088342A">
        <w:rPr>
          <w:rFonts w:asciiTheme="majorEastAsia" w:eastAsiaTheme="majorEastAsia" w:hAnsiTheme="majorEastAsia" w:hint="eastAsia"/>
          <w:sz w:val="15"/>
          <w:szCs w:val="15"/>
        </w:rPr>
        <w:t>「雇人のある業主」</w:t>
      </w:r>
      <w:r w:rsidR="00B03102">
        <w:rPr>
          <w:rFonts w:asciiTheme="majorEastAsia" w:eastAsiaTheme="majorEastAsia" w:hAnsiTheme="majorEastAsia" w:hint="eastAsia"/>
          <w:sz w:val="15"/>
          <w:szCs w:val="15"/>
        </w:rPr>
        <w:t>、</w:t>
      </w:r>
      <w:r w:rsidRPr="0088342A">
        <w:rPr>
          <w:rFonts w:asciiTheme="majorEastAsia" w:eastAsiaTheme="majorEastAsia" w:hAnsiTheme="majorEastAsia" w:hint="eastAsia"/>
          <w:sz w:val="15"/>
          <w:szCs w:val="15"/>
        </w:rPr>
        <w:t>「雇人のない業主」及び「家庭内職者」</w:t>
      </w:r>
      <w:r w:rsidR="00E13530">
        <w:rPr>
          <w:rFonts w:asciiTheme="majorEastAsia" w:eastAsiaTheme="majorEastAsia" w:hAnsiTheme="majorEastAsia" w:hint="eastAsia"/>
          <w:sz w:val="15"/>
          <w:szCs w:val="15"/>
        </w:rPr>
        <w:t>である。</w:t>
      </w:r>
      <w:r w:rsidR="00310A16">
        <w:rPr>
          <w:rFonts w:ascii="HGS創英角ｺﾞｼｯｸUB" w:eastAsia="HGS創英角ｺﾞｼｯｸUB" w:hAnsi="HGS創英角ｺﾞｼｯｸUB"/>
          <w:sz w:val="28"/>
        </w:rPr>
        <w:br w:type="page"/>
      </w:r>
      <w:r w:rsidR="002F148A" w:rsidRPr="008F3E00">
        <w:rPr>
          <w:rFonts w:ascii="HGP創英角ｺﾞｼｯｸUB" w:eastAsia="HGP創英角ｺﾞｼｯｸUB" w:hAnsi="HGP創英角ｺﾞｼｯｸUB" w:hint="eastAsia"/>
          <w:sz w:val="28"/>
          <w:szCs w:val="28"/>
        </w:rPr>
        <w:lastRenderedPageBreak/>
        <w:t>３　産業</w:t>
      </w:r>
    </w:p>
    <w:p w:rsidR="002F148A" w:rsidRDefault="002F148A" w:rsidP="002F148A">
      <w:pPr>
        <w:spacing w:line="0" w:lineRule="atLeast"/>
        <w:ind w:left="200" w:hangingChars="100" w:hanging="200"/>
        <w:jc w:val="left"/>
        <w:rPr>
          <w:rFonts w:ascii="ＭＳ 明朝" w:hAnsi="ＭＳ 明朝" w:cs="Arial"/>
          <w:sz w:val="20"/>
        </w:rPr>
      </w:pPr>
    </w:p>
    <w:p w:rsidR="00C21374" w:rsidRDefault="00C21374" w:rsidP="00C21374">
      <w:pPr>
        <w:spacing w:line="0" w:lineRule="atLeast"/>
        <w:ind w:left="241" w:hangingChars="100" w:hanging="241"/>
        <w:jc w:val="left"/>
        <w:rPr>
          <w:rFonts w:ascii="ＭＳ 明朝" w:hAnsi="ＭＳ 明朝" w:cs="Arial"/>
          <w:sz w:val="20"/>
        </w:rPr>
      </w:pPr>
      <w:r>
        <w:rPr>
          <w:rFonts w:asciiTheme="majorEastAsia" w:eastAsiaTheme="majorEastAsia" w:hAnsiTheme="majorEastAsia" w:hint="eastAsia"/>
          <w:b/>
          <w:noProof/>
          <w:sz w:val="24"/>
        </w:rPr>
        <mc:AlternateContent>
          <mc:Choice Requires="wps">
            <w:drawing>
              <wp:inline distT="0" distB="0" distL="0" distR="0" wp14:anchorId="33C94B62" wp14:editId="4C5DC7B1">
                <wp:extent cx="5772150" cy="295275"/>
                <wp:effectExtent l="0" t="0" r="19050" b="28575"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29527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A4598" w:rsidRPr="00225B9B" w:rsidRDefault="002A4598" w:rsidP="00C21374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就業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者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割合は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第2次産業は低下、第3次産業は上昇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3C94B62" id="テキスト ボックス 60" o:spid="_x0000_s1033" type="#_x0000_t202" style="width:454.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" fillcolor="#c6d9f1" strokeweight=".5pt">
                <v:textbox>
                  <w:txbxContent>
                    <w:p w:rsidR="002A4598" w:rsidRPr="00225B9B" w:rsidRDefault="002A4598" w:rsidP="00C21374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就業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>者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>割合は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第2次産業は低下、第3次産業は上昇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21374" w:rsidRDefault="00C21374" w:rsidP="00C21374">
      <w:pPr>
        <w:spacing w:line="0" w:lineRule="atLeast"/>
        <w:ind w:firstLineChars="100" w:firstLine="200"/>
        <w:rPr>
          <w:rFonts w:ascii="ＭＳ 明朝" w:hAnsi="ＭＳ 明朝" w:cs="Arial"/>
          <w:sz w:val="20"/>
          <w:szCs w:val="20"/>
        </w:rPr>
      </w:pPr>
    </w:p>
    <w:p w:rsidR="0015148A" w:rsidRPr="00E350EB" w:rsidRDefault="00C21374" w:rsidP="00D14425">
      <w:pPr>
        <w:spacing w:line="0" w:lineRule="atLeast"/>
        <w:ind w:leftChars="100" w:left="210" w:firstLineChars="100" w:firstLine="200"/>
        <w:rPr>
          <w:rFonts w:ascii="ＭＳ 明朝" w:hAnsi="ＭＳ 明朝" w:cs="Arial"/>
          <w:color w:val="000000" w:themeColor="text1"/>
          <w:sz w:val="20"/>
          <w:szCs w:val="20"/>
        </w:rPr>
      </w:pPr>
      <w:r w:rsidRPr="00E350EB">
        <w:rPr>
          <w:rFonts w:ascii="ＭＳ 明朝" w:hAnsi="ＭＳ 明朝" w:cs="Arial" w:hint="eastAsia"/>
          <w:color w:val="000000" w:themeColor="text1"/>
          <w:sz w:val="20"/>
          <w:szCs w:val="20"/>
        </w:rPr>
        <w:t>15歳以上就業者について</w:t>
      </w:r>
      <w:r w:rsidR="00B03102" w:rsidRPr="00E350EB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Pr="00E350EB">
        <w:rPr>
          <w:rFonts w:ascii="ＭＳ 明朝" w:hAnsi="ＭＳ 明朝" w:cs="Arial" w:hint="eastAsia"/>
          <w:color w:val="000000" w:themeColor="text1"/>
          <w:sz w:val="20"/>
          <w:szCs w:val="20"/>
        </w:rPr>
        <w:t>産業</w:t>
      </w:r>
      <w:r w:rsidR="00D14425">
        <w:rPr>
          <w:rFonts w:ascii="ＭＳ 明朝" w:hAnsi="ＭＳ 明朝" w:cs="Arial" w:hint="eastAsia"/>
          <w:color w:val="000000" w:themeColor="text1"/>
          <w:sz w:val="20"/>
          <w:szCs w:val="20"/>
        </w:rPr>
        <w:t>(</w:t>
      </w:r>
      <w:r w:rsidR="00D14425">
        <w:rPr>
          <w:rFonts w:ascii="ＭＳ 明朝" w:hAnsi="ＭＳ 明朝" w:cs="Arial"/>
          <w:color w:val="000000" w:themeColor="text1"/>
          <w:sz w:val="20"/>
          <w:szCs w:val="20"/>
        </w:rPr>
        <w:t>3</w:t>
      </w:r>
      <w:r w:rsidR="003957D0" w:rsidRPr="00E350EB">
        <w:rPr>
          <w:rFonts w:ascii="ＭＳ 明朝" w:hAnsi="ＭＳ 明朝" w:cs="Arial" w:hint="eastAsia"/>
          <w:color w:val="000000" w:themeColor="text1"/>
          <w:sz w:val="20"/>
          <w:szCs w:val="20"/>
        </w:rPr>
        <w:t>部門</w:t>
      </w:r>
      <w:r w:rsidR="00D14425">
        <w:rPr>
          <w:rFonts w:ascii="ＭＳ 明朝" w:hAnsi="ＭＳ 明朝" w:cs="Arial" w:hint="eastAsia"/>
          <w:color w:val="000000" w:themeColor="text1"/>
          <w:sz w:val="20"/>
          <w:szCs w:val="20"/>
        </w:rPr>
        <w:t>)</w:t>
      </w:r>
      <w:r w:rsidRPr="00E350EB">
        <w:rPr>
          <w:rFonts w:ascii="ＭＳ 明朝" w:hAnsi="ＭＳ 明朝" w:cs="Arial" w:hint="eastAsia"/>
          <w:color w:val="000000" w:themeColor="text1"/>
          <w:sz w:val="20"/>
          <w:szCs w:val="20"/>
        </w:rPr>
        <w:t>別</w:t>
      </w:r>
      <w:r w:rsidR="002A4598">
        <w:rPr>
          <w:rFonts w:ascii="ＭＳ 明朝" w:hAnsi="ＭＳ 明朝" w:cs="Arial" w:hint="eastAsia"/>
          <w:color w:val="000000" w:themeColor="text1"/>
          <w:sz w:val="20"/>
          <w:szCs w:val="20"/>
        </w:rPr>
        <w:t>の割合を</w:t>
      </w:r>
      <w:r w:rsidRPr="00E350EB">
        <w:rPr>
          <w:rFonts w:ascii="ＭＳ 明朝" w:hAnsi="ＭＳ 明朝" w:cs="Arial" w:hint="eastAsia"/>
          <w:color w:val="000000" w:themeColor="text1"/>
          <w:sz w:val="20"/>
          <w:szCs w:val="20"/>
        </w:rPr>
        <w:t>みると</w:t>
      </w:r>
      <w:r w:rsidR="00B03102" w:rsidRPr="00E350EB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="001504DD" w:rsidRPr="001504DD">
        <w:rPr>
          <w:rFonts w:ascii="ＭＳ 明朝" w:hAnsi="ＭＳ 明朝" w:cs="Arial" w:hint="eastAsia"/>
          <w:color w:val="000000" w:themeColor="text1"/>
          <w:sz w:val="20"/>
          <w:szCs w:val="20"/>
        </w:rPr>
        <w:t>「第</w:t>
      </w:r>
      <w:r w:rsidR="00D14425">
        <w:rPr>
          <w:rFonts w:ascii="ＭＳ 明朝" w:hAnsi="ＭＳ 明朝" w:cs="Arial" w:hint="eastAsia"/>
          <w:color w:val="000000" w:themeColor="text1"/>
          <w:sz w:val="20"/>
          <w:szCs w:val="20"/>
        </w:rPr>
        <w:t>3</w:t>
      </w:r>
      <w:r w:rsidR="001504DD" w:rsidRPr="001504DD">
        <w:rPr>
          <w:rFonts w:ascii="ＭＳ 明朝" w:hAnsi="ＭＳ 明朝" w:cs="Arial" w:hint="eastAsia"/>
          <w:color w:val="000000" w:themeColor="text1"/>
          <w:sz w:val="20"/>
          <w:szCs w:val="20"/>
        </w:rPr>
        <w:t>次産業</w:t>
      </w:r>
      <w:r w:rsidR="00D14425">
        <w:rPr>
          <w:rFonts w:ascii="ＭＳ 明朝" w:hAnsi="ＭＳ 明朝" w:cs="Arial" w:hint="eastAsia"/>
          <w:color w:val="000000" w:themeColor="text1"/>
          <w:sz w:val="20"/>
          <w:szCs w:val="20"/>
        </w:rPr>
        <w:t>」(</w:t>
      </w:r>
      <w:r w:rsidR="001504DD" w:rsidRPr="001504DD">
        <w:rPr>
          <w:rFonts w:ascii="ＭＳ 明朝" w:hAnsi="ＭＳ 明朝" w:cs="Arial" w:hint="eastAsia"/>
          <w:color w:val="000000" w:themeColor="text1"/>
          <w:sz w:val="20"/>
          <w:szCs w:val="20"/>
        </w:rPr>
        <w:t>運輸・通信、卸・小売、宿泊・飲食、医療・福祉等</w:t>
      </w:r>
      <w:r w:rsidR="00D14425">
        <w:rPr>
          <w:rFonts w:ascii="ＭＳ 明朝" w:hAnsi="ＭＳ 明朝" w:cs="Arial" w:hint="eastAsia"/>
          <w:color w:val="000000" w:themeColor="text1"/>
          <w:sz w:val="20"/>
          <w:szCs w:val="20"/>
        </w:rPr>
        <w:t>)</w:t>
      </w:r>
      <w:r w:rsidR="001504DD">
        <w:rPr>
          <w:rFonts w:ascii="ＭＳ 明朝" w:hAnsi="ＭＳ 明朝" w:cs="Arial" w:hint="eastAsia"/>
          <w:color w:val="000000" w:themeColor="text1"/>
          <w:sz w:val="20"/>
          <w:szCs w:val="20"/>
        </w:rPr>
        <w:t>が</w:t>
      </w:r>
      <w:r w:rsidR="001504DD" w:rsidRPr="001504DD">
        <w:rPr>
          <w:rFonts w:ascii="ＭＳ 明朝" w:hAnsi="ＭＳ 明朝" w:cs="Arial" w:hint="eastAsia"/>
          <w:color w:val="000000" w:themeColor="text1"/>
          <w:sz w:val="20"/>
          <w:szCs w:val="20"/>
        </w:rPr>
        <w:t>77.0</w:t>
      </w:r>
      <w:r w:rsidR="001504DD">
        <w:rPr>
          <w:rFonts w:ascii="ＭＳ 明朝" w:hAnsi="ＭＳ 明朝" w:cs="Arial" w:hint="eastAsia"/>
          <w:color w:val="000000" w:themeColor="text1"/>
          <w:sz w:val="20"/>
          <w:szCs w:val="20"/>
        </w:rPr>
        <w:t>％と最も高く、次いで</w:t>
      </w:r>
      <w:r w:rsidR="001504DD" w:rsidRPr="001504DD">
        <w:rPr>
          <w:rFonts w:ascii="ＭＳ 明朝" w:hAnsi="ＭＳ 明朝" w:cs="Arial" w:hint="eastAsia"/>
          <w:color w:val="000000" w:themeColor="text1"/>
          <w:sz w:val="20"/>
          <w:szCs w:val="20"/>
        </w:rPr>
        <w:t>「第</w:t>
      </w:r>
      <w:r w:rsidR="00D14425">
        <w:rPr>
          <w:rFonts w:ascii="ＭＳ 明朝" w:hAnsi="ＭＳ 明朝" w:cs="Arial" w:hint="eastAsia"/>
          <w:color w:val="000000" w:themeColor="text1"/>
          <w:sz w:val="20"/>
          <w:szCs w:val="20"/>
        </w:rPr>
        <w:t>2</w:t>
      </w:r>
      <w:r w:rsidR="001504DD" w:rsidRPr="001504DD">
        <w:rPr>
          <w:rFonts w:ascii="ＭＳ 明朝" w:hAnsi="ＭＳ 明朝" w:cs="Arial" w:hint="eastAsia"/>
          <w:color w:val="000000" w:themeColor="text1"/>
          <w:sz w:val="20"/>
          <w:szCs w:val="20"/>
        </w:rPr>
        <w:t>次産業</w:t>
      </w:r>
      <w:r w:rsidR="00D14425">
        <w:rPr>
          <w:rFonts w:ascii="ＭＳ 明朝" w:hAnsi="ＭＳ 明朝" w:cs="Arial" w:hint="eastAsia"/>
          <w:color w:val="000000" w:themeColor="text1"/>
          <w:sz w:val="20"/>
          <w:szCs w:val="20"/>
        </w:rPr>
        <w:t>」(</w:t>
      </w:r>
      <w:r w:rsidR="001504DD" w:rsidRPr="001504DD">
        <w:rPr>
          <w:rFonts w:ascii="ＭＳ 明朝" w:hAnsi="ＭＳ 明朝" w:cs="Arial" w:hint="eastAsia"/>
          <w:color w:val="000000" w:themeColor="text1"/>
          <w:sz w:val="20"/>
          <w:szCs w:val="20"/>
        </w:rPr>
        <w:t>建設、製造、鉱業等</w:t>
      </w:r>
      <w:r w:rsidR="00D14425">
        <w:rPr>
          <w:rFonts w:ascii="ＭＳ 明朝" w:hAnsi="ＭＳ 明朝" w:cs="Arial" w:hint="eastAsia"/>
          <w:color w:val="000000" w:themeColor="text1"/>
          <w:sz w:val="20"/>
          <w:szCs w:val="20"/>
        </w:rPr>
        <w:t>)が</w:t>
      </w:r>
      <w:r w:rsidR="001504DD" w:rsidRPr="001504DD">
        <w:rPr>
          <w:rFonts w:ascii="ＭＳ 明朝" w:hAnsi="ＭＳ 明朝" w:cs="Arial" w:hint="eastAsia"/>
          <w:color w:val="000000" w:themeColor="text1"/>
          <w:sz w:val="20"/>
          <w:szCs w:val="20"/>
        </w:rPr>
        <w:t>22.5％</w:t>
      </w:r>
      <w:r w:rsidR="001504DD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Pr="00E350EB">
        <w:rPr>
          <w:rFonts w:ascii="ＭＳ 明朝" w:hAnsi="ＭＳ 明朝" w:cs="Arial" w:hint="eastAsia"/>
          <w:color w:val="000000" w:themeColor="text1"/>
          <w:sz w:val="20"/>
          <w:szCs w:val="20"/>
        </w:rPr>
        <w:t>「</w:t>
      </w:r>
      <w:r w:rsidR="003957D0" w:rsidRPr="00E350EB">
        <w:rPr>
          <w:rFonts w:ascii="ＭＳ 明朝" w:hAnsi="ＭＳ 明朝" w:cs="Arial" w:hint="eastAsia"/>
          <w:color w:val="000000" w:themeColor="text1"/>
          <w:sz w:val="20"/>
          <w:szCs w:val="20"/>
        </w:rPr>
        <w:t>第</w:t>
      </w:r>
      <w:r w:rsidR="00D14425">
        <w:rPr>
          <w:rFonts w:ascii="ＭＳ 明朝" w:hAnsi="ＭＳ 明朝" w:cs="Arial" w:hint="eastAsia"/>
          <w:color w:val="000000" w:themeColor="text1"/>
          <w:sz w:val="20"/>
          <w:szCs w:val="20"/>
        </w:rPr>
        <w:t>1</w:t>
      </w:r>
      <w:r w:rsidR="003957D0" w:rsidRPr="00E350EB">
        <w:rPr>
          <w:rFonts w:ascii="ＭＳ 明朝" w:hAnsi="ＭＳ 明朝" w:cs="Arial" w:hint="eastAsia"/>
          <w:color w:val="000000" w:themeColor="text1"/>
          <w:sz w:val="20"/>
          <w:szCs w:val="20"/>
        </w:rPr>
        <w:t>次産業</w:t>
      </w:r>
      <w:r w:rsidR="00D14425">
        <w:rPr>
          <w:rFonts w:ascii="ＭＳ 明朝" w:hAnsi="ＭＳ 明朝" w:cs="Arial" w:hint="eastAsia"/>
          <w:color w:val="000000" w:themeColor="text1"/>
          <w:sz w:val="20"/>
          <w:szCs w:val="20"/>
        </w:rPr>
        <w:t>」(</w:t>
      </w:r>
      <w:r w:rsidR="003957D0" w:rsidRPr="00E350EB">
        <w:rPr>
          <w:rFonts w:ascii="ＭＳ 明朝" w:hAnsi="ＭＳ 明朝" w:cs="Arial" w:hint="eastAsia"/>
          <w:color w:val="000000" w:themeColor="text1"/>
          <w:sz w:val="20"/>
          <w:szCs w:val="20"/>
        </w:rPr>
        <w:t>農業</w:t>
      </w:r>
      <w:r w:rsidR="00B03102" w:rsidRPr="00E350EB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="003957D0" w:rsidRPr="00E350EB">
        <w:rPr>
          <w:rFonts w:ascii="ＭＳ 明朝" w:hAnsi="ＭＳ 明朝" w:cs="Arial" w:hint="eastAsia"/>
          <w:color w:val="000000" w:themeColor="text1"/>
          <w:sz w:val="20"/>
          <w:szCs w:val="20"/>
        </w:rPr>
        <w:t>林業及び漁業</w:t>
      </w:r>
      <w:r w:rsidR="00D14425">
        <w:rPr>
          <w:rFonts w:ascii="ＭＳ 明朝" w:hAnsi="ＭＳ 明朝" w:cs="Arial" w:hint="eastAsia"/>
          <w:color w:val="000000" w:themeColor="text1"/>
          <w:sz w:val="20"/>
          <w:szCs w:val="20"/>
        </w:rPr>
        <w:t>)が</w:t>
      </w:r>
      <w:r w:rsidR="00AD74FC" w:rsidRPr="00E350EB">
        <w:rPr>
          <w:rFonts w:ascii="ＭＳ 明朝" w:hAnsi="ＭＳ 明朝" w:cs="Arial" w:hint="eastAsia"/>
          <w:color w:val="000000" w:themeColor="text1"/>
          <w:sz w:val="20"/>
          <w:szCs w:val="20"/>
        </w:rPr>
        <w:t>0.5</w:t>
      </w:r>
      <w:r w:rsidR="003957D0" w:rsidRPr="00E350EB">
        <w:rPr>
          <w:rFonts w:ascii="ＭＳ 明朝" w:hAnsi="ＭＳ 明朝" w:cs="Arial" w:hint="eastAsia"/>
          <w:color w:val="000000" w:themeColor="text1"/>
          <w:sz w:val="20"/>
          <w:szCs w:val="20"/>
        </w:rPr>
        <w:t>％</w:t>
      </w:r>
      <w:r w:rsidR="002A4598">
        <w:rPr>
          <w:rFonts w:ascii="ＭＳ 明朝" w:hAnsi="ＭＳ 明朝" w:cs="Arial" w:hint="eastAsia"/>
          <w:color w:val="000000" w:themeColor="text1"/>
          <w:sz w:val="20"/>
          <w:szCs w:val="20"/>
        </w:rPr>
        <w:t>となっており</w:t>
      </w:r>
      <w:r w:rsidR="001504DD">
        <w:rPr>
          <w:rFonts w:ascii="ＭＳ 明朝" w:hAnsi="ＭＳ 明朝" w:cs="Arial" w:hint="eastAsia"/>
          <w:color w:val="000000" w:themeColor="text1"/>
          <w:sz w:val="20"/>
          <w:szCs w:val="20"/>
        </w:rPr>
        <w:t>、前回調査から</w:t>
      </w:r>
      <w:r w:rsidR="001504DD" w:rsidRPr="001504DD">
        <w:rPr>
          <w:rFonts w:ascii="ＭＳ 明朝" w:hAnsi="ＭＳ 明朝" w:cs="Arial" w:hint="eastAsia"/>
          <w:color w:val="000000" w:themeColor="text1"/>
          <w:sz w:val="20"/>
          <w:szCs w:val="20"/>
        </w:rPr>
        <w:t>「第</w:t>
      </w:r>
      <w:r w:rsidR="00D14425">
        <w:rPr>
          <w:rFonts w:ascii="ＭＳ 明朝" w:hAnsi="ＭＳ 明朝" w:cs="Arial" w:hint="eastAsia"/>
          <w:color w:val="000000" w:themeColor="text1"/>
          <w:sz w:val="20"/>
          <w:szCs w:val="20"/>
        </w:rPr>
        <w:t>2</w:t>
      </w:r>
      <w:r w:rsidR="001504DD" w:rsidRPr="001504DD">
        <w:rPr>
          <w:rFonts w:ascii="ＭＳ 明朝" w:hAnsi="ＭＳ 明朝" w:cs="Arial" w:hint="eastAsia"/>
          <w:color w:val="000000" w:themeColor="text1"/>
          <w:sz w:val="20"/>
          <w:szCs w:val="20"/>
        </w:rPr>
        <w:t>次産業</w:t>
      </w:r>
      <w:r w:rsidR="001504DD">
        <w:rPr>
          <w:rFonts w:ascii="ＭＳ 明朝" w:hAnsi="ＭＳ 明朝" w:cs="Arial" w:hint="eastAsia"/>
          <w:color w:val="000000" w:themeColor="text1"/>
          <w:sz w:val="20"/>
          <w:szCs w:val="20"/>
        </w:rPr>
        <w:t>」が1.7ポイント低下し、</w:t>
      </w:r>
      <w:r w:rsidR="00D14425">
        <w:rPr>
          <w:rFonts w:ascii="ＭＳ 明朝" w:hAnsi="ＭＳ 明朝" w:cs="Arial" w:hint="eastAsia"/>
          <w:color w:val="000000" w:themeColor="text1"/>
          <w:sz w:val="20"/>
          <w:szCs w:val="20"/>
        </w:rPr>
        <w:t>「第3</w:t>
      </w:r>
      <w:r w:rsidR="001504DD" w:rsidRPr="001504DD">
        <w:rPr>
          <w:rFonts w:ascii="ＭＳ 明朝" w:hAnsi="ＭＳ 明朝" w:cs="Arial" w:hint="eastAsia"/>
          <w:color w:val="000000" w:themeColor="text1"/>
          <w:sz w:val="20"/>
          <w:szCs w:val="20"/>
        </w:rPr>
        <w:t>次産業</w:t>
      </w:r>
      <w:r w:rsidR="001504DD">
        <w:rPr>
          <w:rFonts w:ascii="ＭＳ 明朝" w:hAnsi="ＭＳ 明朝" w:cs="Arial" w:hint="eastAsia"/>
          <w:color w:val="000000" w:themeColor="text1"/>
          <w:sz w:val="20"/>
          <w:szCs w:val="20"/>
        </w:rPr>
        <w:t>」が1.7ポイント上昇</w:t>
      </w:r>
      <w:r w:rsidR="002A4598">
        <w:rPr>
          <w:rFonts w:ascii="ＭＳ 明朝" w:hAnsi="ＭＳ 明朝" w:cs="Arial" w:hint="eastAsia"/>
          <w:color w:val="000000" w:themeColor="text1"/>
          <w:sz w:val="20"/>
          <w:szCs w:val="20"/>
        </w:rPr>
        <w:t>している</w:t>
      </w:r>
      <w:r w:rsidR="001504DD">
        <w:rPr>
          <w:rFonts w:ascii="ＭＳ 明朝" w:hAnsi="ＭＳ 明朝" w:cs="Arial" w:hint="eastAsia"/>
          <w:color w:val="000000" w:themeColor="text1"/>
          <w:sz w:val="20"/>
          <w:szCs w:val="20"/>
        </w:rPr>
        <w:t>。</w:t>
      </w:r>
      <w:bookmarkStart w:id="15" w:name="_Toc105511348"/>
    </w:p>
    <w:p w:rsidR="0015148A" w:rsidRPr="00E350EB" w:rsidRDefault="0015148A" w:rsidP="0015148A">
      <w:pPr>
        <w:spacing w:line="0" w:lineRule="atLeast"/>
        <w:rPr>
          <w:rFonts w:ascii="ＭＳ 明朝" w:hAnsi="ＭＳ 明朝" w:cs="Arial"/>
          <w:color w:val="000000" w:themeColor="text1"/>
          <w:sz w:val="20"/>
          <w:szCs w:val="20"/>
        </w:rPr>
      </w:pPr>
    </w:p>
    <w:p w:rsidR="0015148A" w:rsidRDefault="0015148A" w:rsidP="0015148A">
      <w:pPr>
        <w:spacing w:line="0" w:lineRule="atLeast"/>
        <w:rPr>
          <w:rFonts w:ascii="ＭＳ 明朝" w:hAnsi="ＭＳ 明朝" w:cs="Arial"/>
          <w:sz w:val="20"/>
          <w:szCs w:val="20"/>
        </w:rPr>
      </w:pPr>
    </w:p>
    <w:p w:rsidR="0036389B" w:rsidRDefault="0036389B" w:rsidP="0015148A">
      <w:pPr>
        <w:spacing w:line="0" w:lineRule="atLeast"/>
        <w:rPr>
          <w:rFonts w:asciiTheme="majorEastAsia" w:eastAsiaTheme="majorEastAsia" w:hAnsiTheme="majorEastAsia"/>
        </w:rPr>
      </w:pPr>
      <w:r w:rsidRPr="0015148A">
        <w:rPr>
          <w:rFonts w:asciiTheme="majorEastAsia" w:eastAsiaTheme="majorEastAsia" w:hAnsiTheme="majorEastAsia" w:hint="eastAsia"/>
        </w:rPr>
        <w:t xml:space="preserve">図3-1　</w:t>
      </w:r>
      <w:r w:rsidR="002A4598">
        <w:rPr>
          <w:rFonts w:asciiTheme="majorEastAsia" w:eastAsiaTheme="majorEastAsia" w:hAnsiTheme="majorEastAsia" w:hint="eastAsia"/>
        </w:rPr>
        <w:t>15歳以上就業者の産業（3部門）別割合</w:t>
      </w:r>
      <w:bookmarkEnd w:id="15"/>
    </w:p>
    <w:p w:rsidR="0013360B" w:rsidRPr="00E350EB" w:rsidRDefault="0013360B" w:rsidP="0015148A">
      <w:pPr>
        <w:spacing w:line="0" w:lineRule="atLeast"/>
        <w:rPr>
          <w:rFonts w:asciiTheme="majorEastAsia" w:eastAsiaTheme="majorEastAsia" w:hAnsiTheme="majorEastAsia" w:cs="Arial"/>
          <w:color w:val="000000" w:themeColor="text1"/>
          <w:sz w:val="20"/>
          <w:szCs w:val="20"/>
        </w:rPr>
      </w:pPr>
      <w:r w:rsidRPr="0013360B">
        <w:rPr>
          <w:rFonts w:hint="eastAsia"/>
          <w:noProof/>
        </w:rPr>
        <w:drawing>
          <wp:inline distT="0" distB="0" distL="0" distR="0">
            <wp:extent cx="5762625" cy="3343634"/>
            <wp:effectExtent l="0" t="0" r="0" b="0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"/>
                    <a:stretch/>
                  </pic:blipFill>
                  <pic:spPr bwMode="auto">
                    <a:xfrm>
                      <a:off x="0" y="0"/>
                      <a:ext cx="5765212" cy="33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31F9" w:rsidRDefault="008531F9" w:rsidP="001504DD">
      <w:pPr>
        <w:spacing w:line="0" w:lineRule="atLeast"/>
        <w:ind w:firstLineChars="100" w:firstLine="200"/>
        <w:rPr>
          <w:rFonts w:ascii="ＭＳ 明朝" w:hAnsi="ＭＳ 明朝" w:cs="Arial"/>
          <w:noProof/>
          <w:sz w:val="20"/>
          <w:szCs w:val="20"/>
        </w:rPr>
      </w:pPr>
      <w:bookmarkStart w:id="16" w:name="_Toc105511349"/>
    </w:p>
    <w:p w:rsidR="001504DD" w:rsidRPr="00754DCA" w:rsidRDefault="001504DD" w:rsidP="001504DD">
      <w:pPr>
        <w:spacing w:line="0" w:lineRule="atLeast"/>
        <w:ind w:firstLineChars="100" w:firstLine="150"/>
        <w:rPr>
          <w:rFonts w:ascii="ＭＳ 明朝" w:hAnsi="ＭＳ 明朝" w:cs="Arial"/>
          <w:sz w:val="16"/>
          <w:szCs w:val="16"/>
        </w:rPr>
      </w:pPr>
      <w:r w:rsidRPr="000C09A0">
        <w:rPr>
          <w:rFonts w:asciiTheme="majorEastAsia" w:eastAsiaTheme="majorEastAsia" w:hAnsiTheme="majorEastAsia" w:cs="Arial" w:hint="eastAsia"/>
          <w:sz w:val="15"/>
          <w:szCs w:val="15"/>
        </w:rPr>
        <w:t>注）不詳補完値による</w:t>
      </w:r>
      <w:r w:rsidR="000C09A0" w:rsidRPr="000C09A0">
        <w:rPr>
          <w:rFonts w:asciiTheme="majorEastAsia" w:eastAsiaTheme="majorEastAsia" w:hAnsiTheme="majorEastAsia" w:cs="Arial" w:hint="eastAsia"/>
          <w:sz w:val="15"/>
          <w:szCs w:val="15"/>
        </w:rPr>
        <w:t>。</w:t>
      </w:r>
    </w:p>
    <w:p w:rsidR="001504DD" w:rsidRDefault="001504DD" w:rsidP="001504DD">
      <w:pPr>
        <w:spacing w:line="0" w:lineRule="atLeast"/>
        <w:ind w:firstLineChars="100" w:firstLine="210"/>
      </w:pPr>
    </w:p>
    <w:p w:rsidR="001504DD" w:rsidRPr="001504DD" w:rsidRDefault="001504DD" w:rsidP="001504DD">
      <w:pPr>
        <w:spacing w:line="0" w:lineRule="atLeast"/>
        <w:ind w:firstLineChars="100" w:firstLine="210"/>
      </w:pPr>
    </w:p>
    <w:p w:rsidR="001504DD" w:rsidRDefault="0036389B" w:rsidP="00E13530">
      <w:pPr>
        <w:spacing w:afterLines="50" w:after="120" w:line="0" w:lineRule="atLeast"/>
        <w:rPr>
          <w:rFonts w:asciiTheme="majorEastAsia" w:eastAsiaTheme="majorEastAsia" w:hAnsiTheme="majorEastAsia"/>
        </w:rPr>
      </w:pPr>
      <w:r w:rsidRPr="001504DD">
        <w:rPr>
          <w:rFonts w:asciiTheme="majorEastAsia" w:eastAsiaTheme="majorEastAsia" w:hAnsiTheme="majorEastAsia" w:hint="eastAsia"/>
        </w:rPr>
        <w:t>表3-1　産業</w:t>
      </w:r>
      <w:r w:rsidR="00D14425">
        <w:rPr>
          <w:rFonts w:asciiTheme="majorEastAsia" w:eastAsiaTheme="majorEastAsia" w:hAnsiTheme="majorEastAsia" w:hint="eastAsia"/>
        </w:rPr>
        <w:t>(</w:t>
      </w:r>
      <w:r w:rsidR="00D14425">
        <w:rPr>
          <w:rFonts w:asciiTheme="majorEastAsia" w:eastAsiaTheme="majorEastAsia" w:hAnsiTheme="majorEastAsia"/>
        </w:rPr>
        <w:t>3</w:t>
      </w:r>
      <w:r w:rsidRPr="001504DD">
        <w:rPr>
          <w:rFonts w:asciiTheme="majorEastAsia" w:eastAsiaTheme="majorEastAsia" w:hAnsiTheme="majorEastAsia" w:hint="eastAsia"/>
        </w:rPr>
        <w:t>部門</w:t>
      </w:r>
      <w:r w:rsidR="00D14425">
        <w:rPr>
          <w:rFonts w:asciiTheme="majorEastAsia" w:eastAsiaTheme="majorEastAsia" w:hAnsiTheme="majorEastAsia" w:hint="eastAsia"/>
        </w:rPr>
        <w:t>)</w:t>
      </w:r>
      <w:r w:rsidRPr="001504DD">
        <w:rPr>
          <w:rFonts w:asciiTheme="majorEastAsia" w:eastAsiaTheme="majorEastAsia" w:hAnsiTheme="majorEastAsia" w:hint="eastAsia"/>
        </w:rPr>
        <w:t>別15歳以上就業者</w:t>
      </w:r>
      <w:bookmarkEnd w:id="16"/>
    </w:p>
    <w:p w:rsidR="0013360B" w:rsidRPr="001504DD" w:rsidRDefault="0013360B" w:rsidP="00E13530">
      <w:pPr>
        <w:spacing w:afterLines="50" w:after="120" w:line="0" w:lineRule="atLeast"/>
        <w:rPr>
          <w:rFonts w:ascii="ＭＳ 明朝" w:hAnsi="ＭＳ 明朝" w:cs="Arial"/>
          <w:sz w:val="20"/>
          <w:szCs w:val="20"/>
        </w:rPr>
      </w:pPr>
      <w:r w:rsidRPr="0013360B">
        <w:rPr>
          <w:rFonts w:hint="eastAsia"/>
          <w:noProof/>
        </w:rPr>
        <w:drawing>
          <wp:inline distT="0" distB="0" distL="0" distR="0">
            <wp:extent cx="5759450" cy="1648589"/>
            <wp:effectExtent l="0" t="0" r="0" b="8890"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4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645" w:rsidRPr="000C09A0" w:rsidRDefault="001504DD" w:rsidP="00273F13">
      <w:pPr>
        <w:spacing w:line="0" w:lineRule="atLeast"/>
        <w:ind w:firstLineChars="100" w:firstLine="150"/>
        <w:rPr>
          <w:rFonts w:asciiTheme="majorEastAsia" w:eastAsiaTheme="majorEastAsia" w:hAnsiTheme="majorEastAsia" w:cs="Arial"/>
          <w:sz w:val="15"/>
          <w:szCs w:val="15"/>
        </w:rPr>
      </w:pPr>
      <w:r w:rsidRPr="000C09A0">
        <w:rPr>
          <w:rFonts w:asciiTheme="majorEastAsia" w:eastAsiaTheme="majorEastAsia" w:hAnsiTheme="majorEastAsia" w:cs="Arial" w:hint="eastAsia"/>
          <w:sz w:val="15"/>
          <w:szCs w:val="15"/>
        </w:rPr>
        <w:t>注）</w:t>
      </w:r>
      <w:r w:rsidR="00614081" w:rsidRPr="000C09A0">
        <w:rPr>
          <w:rFonts w:asciiTheme="majorEastAsia" w:eastAsiaTheme="majorEastAsia" w:hAnsiTheme="majorEastAsia" w:cs="Arial" w:hint="eastAsia"/>
          <w:sz w:val="15"/>
          <w:szCs w:val="15"/>
        </w:rPr>
        <w:t>不詳補完値による</w:t>
      </w:r>
      <w:r w:rsidR="000C09A0" w:rsidRPr="000C09A0">
        <w:rPr>
          <w:rFonts w:asciiTheme="majorEastAsia" w:eastAsiaTheme="majorEastAsia" w:hAnsiTheme="majorEastAsia" w:cs="Arial" w:hint="eastAsia"/>
          <w:sz w:val="15"/>
          <w:szCs w:val="15"/>
        </w:rPr>
        <w:t>。</w:t>
      </w:r>
    </w:p>
    <w:p w:rsidR="001504DD" w:rsidRDefault="001504DD" w:rsidP="00C21374">
      <w:pPr>
        <w:spacing w:line="0" w:lineRule="atLeast"/>
        <w:ind w:left="200" w:hangingChars="100" w:hanging="200"/>
        <w:jc w:val="left"/>
        <w:rPr>
          <w:rFonts w:ascii="ＭＳ 明朝" w:hAnsi="ＭＳ 明朝" w:cs="Arial"/>
          <w:sz w:val="20"/>
        </w:rPr>
      </w:pPr>
    </w:p>
    <w:p w:rsidR="007705EB" w:rsidRDefault="007705EB">
      <w:pPr>
        <w:widowControl/>
        <w:jc w:val="left"/>
        <w:rPr>
          <w:rFonts w:ascii="ＭＳ 明朝" w:hAnsi="ＭＳ 明朝" w:cs="Arial"/>
          <w:sz w:val="20"/>
        </w:rPr>
      </w:pPr>
      <w:r>
        <w:rPr>
          <w:rFonts w:ascii="ＭＳ 明朝" w:hAnsi="ＭＳ 明朝" w:cs="Arial"/>
          <w:sz w:val="20"/>
        </w:rPr>
        <w:br w:type="page"/>
      </w:r>
    </w:p>
    <w:p w:rsidR="00C21374" w:rsidRDefault="00C21374" w:rsidP="00C21374">
      <w:pPr>
        <w:spacing w:line="0" w:lineRule="atLeast"/>
        <w:ind w:left="241" w:hangingChars="100" w:hanging="241"/>
        <w:jc w:val="left"/>
        <w:rPr>
          <w:rFonts w:ascii="ＭＳ 明朝" w:hAnsi="ＭＳ 明朝" w:cs="Arial"/>
          <w:sz w:val="20"/>
        </w:rPr>
      </w:pPr>
      <w:r>
        <w:rPr>
          <w:rFonts w:asciiTheme="majorEastAsia" w:eastAsiaTheme="majorEastAsia" w:hAnsiTheme="majorEastAsia" w:hint="eastAsia"/>
          <w:b/>
          <w:noProof/>
          <w:sz w:val="24"/>
        </w:rPr>
        <w:lastRenderedPageBreak/>
        <mc:AlternateContent>
          <mc:Choice Requires="wps">
            <w:drawing>
              <wp:inline distT="0" distB="0" distL="0" distR="0" wp14:anchorId="4420E0BD" wp14:editId="3C5A7CC4">
                <wp:extent cx="5734050" cy="695325"/>
                <wp:effectExtent l="0" t="0" r="19050" b="28575"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69532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A4598" w:rsidRPr="00225B9B" w:rsidRDefault="002A4598" w:rsidP="00C21374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就業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者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割合は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「医療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、福祉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」、「サービス業(他に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分類されないもの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)」、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運輸業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、郵便業」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等は上昇、「製造業」、「卸売業、小売業」、「宿泊業、飲食サービス業」</w:t>
                            </w:r>
                            <w:r w:rsidR="00525388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、</w:t>
                            </w:r>
                            <w:r w:rsidR="00525388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「</w:t>
                            </w:r>
                            <w:r w:rsidR="00525388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建設業</w:t>
                            </w:r>
                            <w:r w:rsidR="00525388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は低下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420E0BD" id="テキスト ボックス 42" o:spid="_x0000_s1034" type="#_x0000_t202" style="width:451.5pt;height:5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" fillcolor="#c6d9f1" strokeweight=".5pt">
                <v:textbox>
                  <w:txbxContent>
                    <w:p w:rsidR="002A4598" w:rsidRPr="00225B9B" w:rsidRDefault="002A4598" w:rsidP="00C21374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就業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>者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>割合は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「医療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>、福祉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」、「サービス業(他に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>分類されないもの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)」、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>「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運輸業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>、郵便業」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等は上昇、「製造業」、「卸売業、小売業」、「宿泊業、飲食サービス業」</w:t>
                      </w:r>
                      <w:r w:rsidR="00525388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、</w:t>
                      </w:r>
                      <w:r w:rsidR="00525388"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>「</w:t>
                      </w:r>
                      <w:r w:rsidR="00525388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建設業</w:t>
                      </w:r>
                      <w:r w:rsidR="00525388"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>」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は低下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21374" w:rsidRDefault="00C21374" w:rsidP="00C21374">
      <w:pPr>
        <w:spacing w:line="0" w:lineRule="atLeast"/>
        <w:ind w:firstLineChars="100" w:firstLine="200"/>
        <w:rPr>
          <w:rFonts w:ascii="ＭＳ 明朝" w:hAnsi="ＭＳ 明朝" w:cs="Arial"/>
          <w:sz w:val="20"/>
          <w:szCs w:val="20"/>
        </w:rPr>
      </w:pPr>
    </w:p>
    <w:p w:rsidR="00396768" w:rsidRPr="00025227" w:rsidRDefault="00C21374" w:rsidP="00D14425">
      <w:pPr>
        <w:spacing w:line="0" w:lineRule="atLeast"/>
        <w:ind w:leftChars="100" w:left="210" w:firstLineChars="100" w:firstLine="200"/>
        <w:rPr>
          <w:rFonts w:ascii="ＭＳ 明朝" w:hAnsi="ＭＳ 明朝" w:cs="Arial"/>
          <w:color w:val="000000" w:themeColor="text1"/>
          <w:sz w:val="20"/>
          <w:szCs w:val="20"/>
        </w:rPr>
      </w:pPr>
      <w:r w:rsidRPr="00025227">
        <w:rPr>
          <w:rFonts w:ascii="ＭＳ 明朝" w:hAnsi="ＭＳ 明朝" w:cs="Arial" w:hint="eastAsia"/>
          <w:color w:val="000000" w:themeColor="text1"/>
          <w:sz w:val="20"/>
          <w:szCs w:val="20"/>
        </w:rPr>
        <w:t>15歳以上就業者について</w:t>
      </w:r>
      <w:r w:rsidR="00B03102" w:rsidRPr="00025227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Pr="00025227">
        <w:rPr>
          <w:rFonts w:ascii="ＭＳ 明朝" w:hAnsi="ＭＳ 明朝" w:cs="Arial" w:hint="eastAsia"/>
          <w:color w:val="000000" w:themeColor="text1"/>
          <w:sz w:val="20"/>
          <w:szCs w:val="20"/>
        </w:rPr>
        <w:t>産業</w:t>
      </w:r>
      <w:r w:rsidR="00D14425">
        <w:rPr>
          <w:rFonts w:ascii="ＭＳ 明朝" w:hAnsi="ＭＳ 明朝" w:cs="Arial" w:hint="eastAsia"/>
          <w:color w:val="000000" w:themeColor="text1"/>
          <w:sz w:val="20"/>
          <w:szCs w:val="20"/>
        </w:rPr>
        <w:t>(</w:t>
      </w:r>
      <w:r w:rsidRPr="00025227">
        <w:rPr>
          <w:rFonts w:ascii="ＭＳ 明朝" w:hAnsi="ＭＳ 明朝" w:cs="Arial" w:hint="eastAsia"/>
          <w:color w:val="000000" w:themeColor="text1"/>
          <w:sz w:val="20"/>
          <w:szCs w:val="20"/>
        </w:rPr>
        <w:t>大分類</w:t>
      </w:r>
      <w:r w:rsidR="00D14425">
        <w:rPr>
          <w:rFonts w:ascii="ＭＳ 明朝" w:hAnsi="ＭＳ 明朝" w:cs="Arial" w:hint="eastAsia"/>
          <w:color w:val="000000" w:themeColor="text1"/>
          <w:sz w:val="20"/>
          <w:szCs w:val="20"/>
        </w:rPr>
        <w:t>)</w:t>
      </w:r>
      <w:r w:rsidRPr="00025227">
        <w:rPr>
          <w:rFonts w:ascii="ＭＳ 明朝" w:hAnsi="ＭＳ 明朝" w:cs="Arial" w:hint="eastAsia"/>
          <w:color w:val="000000" w:themeColor="text1"/>
          <w:sz w:val="20"/>
          <w:szCs w:val="20"/>
        </w:rPr>
        <w:t>別</w:t>
      </w:r>
      <w:r w:rsidR="00525388">
        <w:rPr>
          <w:rFonts w:ascii="ＭＳ 明朝" w:hAnsi="ＭＳ 明朝" w:cs="Arial" w:hint="eastAsia"/>
          <w:color w:val="000000" w:themeColor="text1"/>
          <w:sz w:val="20"/>
          <w:szCs w:val="20"/>
        </w:rPr>
        <w:t>の割合を</w:t>
      </w:r>
      <w:r w:rsidRPr="00025227">
        <w:rPr>
          <w:rFonts w:ascii="ＭＳ 明朝" w:hAnsi="ＭＳ 明朝" w:cs="Arial" w:hint="eastAsia"/>
          <w:color w:val="000000" w:themeColor="text1"/>
          <w:sz w:val="20"/>
          <w:szCs w:val="20"/>
        </w:rPr>
        <w:t>みると</w:t>
      </w:r>
      <w:r w:rsidR="00B03102" w:rsidRPr="00025227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="00BA61B5" w:rsidRPr="00025227">
        <w:rPr>
          <w:rFonts w:ascii="ＭＳ 明朝" w:hAnsi="ＭＳ 明朝" w:cs="Arial" w:hint="eastAsia"/>
          <w:color w:val="000000" w:themeColor="text1"/>
          <w:sz w:val="20"/>
          <w:szCs w:val="20"/>
        </w:rPr>
        <w:t>「卸売業</w:t>
      </w:r>
      <w:r w:rsidR="00B03102" w:rsidRPr="00025227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="00BA61B5" w:rsidRPr="00025227">
        <w:rPr>
          <w:rFonts w:ascii="ＭＳ 明朝" w:hAnsi="ＭＳ 明朝" w:cs="Arial" w:hint="eastAsia"/>
          <w:color w:val="000000" w:themeColor="text1"/>
          <w:sz w:val="20"/>
          <w:szCs w:val="20"/>
        </w:rPr>
        <w:t>小売業」が1</w:t>
      </w:r>
      <w:r w:rsidR="00DC666E" w:rsidRPr="00025227">
        <w:rPr>
          <w:rFonts w:ascii="ＭＳ 明朝" w:hAnsi="ＭＳ 明朝" w:cs="Arial" w:hint="eastAsia"/>
          <w:color w:val="000000" w:themeColor="text1"/>
          <w:sz w:val="20"/>
          <w:szCs w:val="20"/>
        </w:rPr>
        <w:t>7.4</w:t>
      </w:r>
      <w:r w:rsidR="00BA61B5" w:rsidRPr="00025227">
        <w:rPr>
          <w:rFonts w:ascii="ＭＳ 明朝" w:hAnsi="ＭＳ 明朝" w:cs="Arial" w:hint="eastAsia"/>
          <w:color w:val="000000" w:themeColor="text1"/>
          <w:sz w:val="20"/>
          <w:szCs w:val="20"/>
        </w:rPr>
        <w:t>％で</w:t>
      </w:r>
      <w:r w:rsidRPr="00025227">
        <w:rPr>
          <w:rFonts w:ascii="ＭＳ 明朝" w:hAnsi="ＭＳ 明朝" w:cs="Arial" w:hint="eastAsia"/>
          <w:color w:val="000000" w:themeColor="text1"/>
          <w:sz w:val="20"/>
          <w:szCs w:val="20"/>
        </w:rPr>
        <w:t>最も</w:t>
      </w:r>
      <w:r w:rsidR="001A2A34">
        <w:rPr>
          <w:rFonts w:ascii="ＭＳ 明朝" w:hAnsi="ＭＳ 明朝" w:cs="Arial" w:hint="eastAsia"/>
          <w:color w:val="000000" w:themeColor="text1"/>
          <w:sz w:val="20"/>
          <w:szCs w:val="20"/>
        </w:rPr>
        <w:t>高く</w:t>
      </w:r>
      <w:r w:rsidR="00B03102" w:rsidRPr="00025227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Pr="00025227">
        <w:rPr>
          <w:rFonts w:ascii="ＭＳ 明朝" w:hAnsi="ＭＳ 明朝" w:cs="Arial" w:hint="eastAsia"/>
          <w:color w:val="000000" w:themeColor="text1"/>
          <w:sz w:val="20"/>
          <w:szCs w:val="20"/>
        </w:rPr>
        <w:t>次いで</w:t>
      </w:r>
      <w:r w:rsidR="00BA61B5" w:rsidRPr="00025227">
        <w:rPr>
          <w:rFonts w:ascii="ＭＳ 明朝" w:hAnsi="ＭＳ 明朝" w:cs="Arial" w:hint="eastAsia"/>
          <w:color w:val="000000" w:themeColor="text1"/>
          <w:sz w:val="20"/>
          <w:szCs w:val="20"/>
        </w:rPr>
        <w:t>「製造業」</w:t>
      </w:r>
      <w:r w:rsidR="00D14425">
        <w:rPr>
          <w:rFonts w:ascii="ＭＳ 明朝" w:hAnsi="ＭＳ 明朝" w:cs="Arial" w:hint="eastAsia"/>
          <w:color w:val="000000" w:themeColor="text1"/>
          <w:sz w:val="20"/>
          <w:szCs w:val="20"/>
        </w:rPr>
        <w:t>が</w:t>
      </w:r>
      <w:r w:rsidR="00BA61B5" w:rsidRPr="00025227">
        <w:rPr>
          <w:rFonts w:ascii="ＭＳ 明朝" w:hAnsi="ＭＳ 明朝" w:cs="Arial" w:hint="eastAsia"/>
          <w:color w:val="000000" w:themeColor="text1"/>
          <w:sz w:val="20"/>
          <w:szCs w:val="20"/>
        </w:rPr>
        <w:t>15.7％</w:t>
      </w:r>
      <w:r w:rsidR="00B03102" w:rsidRPr="00025227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Pr="00025227">
        <w:rPr>
          <w:rFonts w:ascii="ＭＳ 明朝" w:hAnsi="ＭＳ 明朝" w:cs="Arial" w:hint="eastAsia"/>
          <w:color w:val="000000" w:themeColor="text1"/>
          <w:sz w:val="20"/>
          <w:szCs w:val="20"/>
        </w:rPr>
        <w:t>「</w:t>
      </w:r>
      <w:r w:rsidR="00BA61B5" w:rsidRPr="00025227">
        <w:rPr>
          <w:rFonts w:ascii="ＭＳ 明朝" w:hAnsi="ＭＳ 明朝" w:cs="Arial" w:hint="eastAsia"/>
          <w:color w:val="000000" w:themeColor="text1"/>
          <w:sz w:val="20"/>
          <w:szCs w:val="20"/>
        </w:rPr>
        <w:t>医療</w:t>
      </w:r>
      <w:r w:rsidR="00B03102" w:rsidRPr="00025227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="00BA61B5" w:rsidRPr="00025227">
        <w:rPr>
          <w:rFonts w:ascii="ＭＳ 明朝" w:hAnsi="ＭＳ 明朝" w:cs="Arial" w:hint="eastAsia"/>
          <w:color w:val="000000" w:themeColor="text1"/>
          <w:sz w:val="20"/>
          <w:szCs w:val="20"/>
        </w:rPr>
        <w:t>福祉</w:t>
      </w:r>
      <w:r w:rsidRPr="00025227">
        <w:rPr>
          <w:rFonts w:ascii="ＭＳ 明朝" w:hAnsi="ＭＳ 明朝" w:cs="Arial" w:hint="eastAsia"/>
          <w:color w:val="000000" w:themeColor="text1"/>
          <w:sz w:val="20"/>
          <w:szCs w:val="20"/>
        </w:rPr>
        <w:t>」</w:t>
      </w:r>
      <w:r w:rsidR="00D14425">
        <w:rPr>
          <w:rFonts w:ascii="ＭＳ 明朝" w:hAnsi="ＭＳ 明朝" w:cs="Arial" w:hint="eastAsia"/>
          <w:color w:val="000000" w:themeColor="text1"/>
          <w:sz w:val="20"/>
          <w:szCs w:val="20"/>
        </w:rPr>
        <w:t>が</w:t>
      </w:r>
      <w:r w:rsidRPr="00025227">
        <w:rPr>
          <w:rFonts w:ascii="ＭＳ 明朝" w:hAnsi="ＭＳ 明朝" w:cs="Arial" w:hint="eastAsia"/>
          <w:color w:val="000000" w:themeColor="text1"/>
          <w:sz w:val="20"/>
          <w:szCs w:val="20"/>
        </w:rPr>
        <w:t>1</w:t>
      </w:r>
      <w:r w:rsidR="00DC666E" w:rsidRPr="00025227">
        <w:rPr>
          <w:rFonts w:ascii="ＭＳ 明朝" w:hAnsi="ＭＳ 明朝" w:cs="Arial" w:hint="eastAsia"/>
          <w:color w:val="000000" w:themeColor="text1"/>
          <w:sz w:val="20"/>
          <w:szCs w:val="20"/>
        </w:rPr>
        <w:t>4.1</w:t>
      </w:r>
      <w:r w:rsidRPr="00025227">
        <w:rPr>
          <w:rFonts w:ascii="ＭＳ 明朝" w:hAnsi="ＭＳ 明朝" w:cs="Arial" w:hint="eastAsia"/>
          <w:color w:val="000000" w:themeColor="text1"/>
          <w:sz w:val="20"/>
          <w:szCs w:val="20"/>
        </w:rPr>
        <w:t>％</w:t>
      </w:r>
      <w:r w:rsidR="00525388">
        <w:rPr>
          <w:rFonts w:ascii="ＭＳ 明朝" w:hAnsi="ＭＳ 明朝" w:cs="Arial" w:hint="eastAsia"/>
          <w:color w:val="000000" w:themeColor="text1"/>
          <w:sz w:val="20"/>
          <w:szCs w:val="20"/>
        </w:rPr>
        <w:t>となっており</w:t>
      </w:r>
      <w:r w:rsidR="00D14425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="001A2A34">
        <w:rPr>
          <w:rFonts w:ascii="ＭＳ 明朝" w:hAnsi="ＭＳ 明朝" w:cs="Arial" w:hint="eastAsia"/>
          <w:color w:val="000000" w:themeColor="text1"/>
          <w:sz w:val="20"/>
          <w:szCs w:val="20"/>
        </w:rPr>
        <w:t>前回調査から</w:t>
      </w:r>
      <w:r w:rsidRPr="00025227">
        <w:rPr>
          <w:rFonts w:ascii="ＭＳ 明朝" w:hAnsi="ＭＳ 明朝" w:cs="Arial" w:hint="eastAsia"/>
          <w:color w:val="000000" w:themeColor="text1"/>
          <w:sz w:val="20"/>
          <w:szCs w:val="20"/>
        </w:rPr>
        <w:t>「医療</w:t>
      </w:r>
      <w:r w:rsidR="00B03102" w:rsidRPr="00025227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Pr="00025227">
        <w:rPr>
          <w:rFonts w:ascii="ＭＳ 明朝" w:hAnsi="ＭＳ 明朝" w:cs="Arial" w:hint="eastAsia"/>
          <w:color w:val="000000" w:themeColor="text1"/>
          <w:sz w:val="20"/>
          <w:szCs w:val="20"/>
        </w:rPr>
        <w:t>福祉」</w:t>
      </w:r>
      <w:r w:rsidR="00B15F1C">
        <w:rPr>
          <w:rFonts w:ascii="ＭＳ 明朝" w:hAnsi="ＭＳ 明朝" w:cs="Arial" w:hint="eastAsia"/>
          <w:color w:val="000000" w:themeColor="text1"/>
          <w:sz w:val="20"/>
          <w:szCs w:val="20"/>
        </w:rPr>
        <w:t>が</w:t>
      </w:r>
      <w:r w:rsidR="00DC666E" w:rsidRPr="00025227">
        <w:rPr>
          <w:rFonts w:ascii="ＭＳ 明朝" w:hAnsi="ＭＳ 明朝" w:cs="Arial" w:hint="eastAsia"/>
          <w:color w:val="000000" w:themeColor="text1"/>
          <w:sz w:val="20"/>
          <w:szCs w:val="20"/>
        </w:rPr>
        <w:t>1.1</w:t>
      </w:r>
      <w:r w:rsidRPr="00025227">
        <w:rPr>
          <w:rFonts w:ascii="ＭＳ 明朝" w:hAnsi="ＭＳ 明朝" w:cs="Arial" w:hint="eastAsia"/>
          <w:color w:val="000000" w:themeColor="text1"/>
          <w:sz w:val="20"/>
          <w:szCs w:val="20"/>
        </w:rPr>
        <w:t>ポイント上昇し</w:t>
      </w:r>
      <w:r w:rsidR="00B03102" w:rsidRPr="00025227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Pr="00025227">
        <w:rPr>
          <w:rFonts w:ascii="ＭＳ 明朝" w:hAnsi="ＭＳ 明朝" w:cs="Arial" w:hint="eastAsia"/>
          <w:color w:val="000000" w:themeColor="text1"/>
          <w:sz w:val="20"/>
          <w:szCs w:val="20"/>
        </w:rPr>
        <w:t>「</w:t>
      </w:r>
      <w:r w:rsidR="00DC666E" w:rsidRPr="00025227">
        <w:rPr>
          <w:rFonts w:ascii="ＭＳ 明朝" w:hAnsi="ＭＳ 明朝" w:cs="Arial" w:hint="eastAsia"/>
          <w:color w:val="000000" w:themeColor="text1"/>
          <w:sz w:val="20"/>
          <w:szCs w:val="20"/>
        </w:rPr>
        <w:t>製造業</w:t>
      </w:r>
      <w:r w:rsidRPr="00025227">
        <w:rPr>
          <w:rFonts w:ascii="ＭＳ 明朝" w:hAnsi="ＭＳ 明朝" w:cs="Arial" w:hint="eastAsia"/>
          <w:color w:val="000000" w:themeColor="text1"/>
          <w:sz w:val="20"/>
          <w:szCs w:val="20"/>
        </w:rPr>
        <w:t>」</w:t>
      </w:r>
      <w:r w:rsidR="00B15F1C">
        <w:rPr>
          <w:rFonts w:ascii="ＭＳ 明朝" w:hAnsi="ＭＳ 明朝" w:cs="Arial" w:hint="eastAsia"/>
          <w:color w:val="000000" w:themeColor="text1"/>
          <w:sz w:val="20"/>
          <w:szCs w:val="20"/>
        </w:rPr>
        <w:t>が</w:t>
      </w:r>
      <w:r w:rsidRPr="00025227">
        <w:rPr>
          <w:rFonts w:ascii="ＭＳ 明朝" w:hAnsi="ＭＳ 明朝" w:cs="Arial" w:hint="eastAsia"/>
          <w:color w:val="000000" w:themeColor="text1"/>
          <w:sz w:val="20"/>
          <w:szCs w:val="20"/>
        </w:rPr>
        <w:t>1.</w:t>
      </w:r>
      <w:r w:rsidR="00DC666E" w:rsidRPr="00025227">
        <w:rPr>
          <w:rFonts w:ascii="ＭＳ 明朝" w:hAnsi="ＭＳ 明朝" w:cs="Arial" w:hint="eastAsia"/>
          <w:color w:val="000000" w:themeColor="text1"/>
          <w:sz w:val="20"/>
          <w:szCs w:val="20"/>
        </w:rPr>
        <w:t>5</w:t>
      </w:r>
      <w:r w:rsidRPr="00025227">
        <w:rPr>
          <w:rFonts w:ascii="ＭＳ 明朝" w:hAnsi="ＭＳ 明朝" w:cs="Arial" w:hint="eastAsia"/>
          <w:color w:val="000000" w:themeColor="text1"/>
          <w:sz w:val="20"/>
          <w:szCs w:val="20"/>
        </w:rPr>
        <w:t>ポイント低下</w:t>
      </w:r>
      <w:r w:rsidR="00525388">
        <w:rPr>
          <w:rFonts w:ascii="ＭＳ 明朝" w:hAnsi="ＭＳ 明朝" w:cs="Arial" w:hint="eastAsia"/>
          <w:color w:val="000000" w:themeColor="text1"/>
          <w:sz w:val="20"/>
          <w:szCs w:val="20"/>
        </w:rPr>
        <w:t>している</w:t>
      </w:r>
      <w:r w:rsidRPr="00025227">
        <w:rPr>
          <w:rFonts w:ascii="ＭＳ 明朝" w:hAnsi="ＭＳ 明朝" w:cs="Arial" w:hint="eastAsia"/>
          <w:color w:val="000000" w:themeColor="text1"/>
          <w:sz w:val="20"/>
          <w:szCs w:val="20"/>
        </w:rPr>
        <w:t>。</w:t>
      </w:r>
      <w:bookmarkStart w:id="17" w:name="_Toc105511350"/>
    </w:p>
    <w:p w:rsidR="00396768" w:rsidRPr="00025227" w:rsidRDefault="00396768" w:rsidP="00396768">
      <w:pPr>
        <w:spacing w:line="0" w:lineRule="atLeast"/>
        <w:rPr>
          <w:rFonts w:ascii="ＭＳ 明朝" w:hAnsi="ＭＳ 明朝" w:cs="Arial"/>
          <w:color w:val="000000" w:themeColor="text1"/>
          <w:sz w:val="20"/>
          <w:szCs w:val="20"/>
        </w:rPr>
      </w:pPr>
    </w:p>
    <w:p w:rsidR="004E2771" w:rsidRPr="00396768" w:rsidRDefault="004E2771" w:rsidP="00396768">
      <w:pPr>
        <w:spacing w:line="0" w:lineRule="atLeast"/>
        <w:rPr>
          <w:rFonts w:asciiTheme="majorEastAsia" w:eastAsiaTheme="majorEastAsia" w:hAnsiTheme="majorEastAsia" w:cs="Arial"/>
          <w:sz w:val="20"/>
          <w:szCs w:val="20"/>
        </w:rPr>
      </w:pPr>
      <w:r w:rsidRPr="00396768">
        <w:rPr>
          <w:rFonts w:asciiTheme="majorEastAsia" w:eastAsiaTheme="majorEastAsia" w:hAnsiTheme="majorEastAsia" w:hint="eastAsia"/>
        </w:rPr>
        <w:t>図</w:t>
      </w:r>
      <w:r w:rsidR="0046420B" w:rsidRPr="00396768">
        <w:rPr>
          <w:rFonts w:asciiTheme="majorEastAsia" w:eastAsiaTheme="majorEastAsia" w:hAnsiTheme="majorEastAsia" w:hint="eastAsia"/>
        </w:rPr>
        <w:t>3-</w:t>
      </w:r>
      <w:r w:rsidR="0036389B" w:rsidRPr="00396768">
        <w:rPr>
          <w:rFonts w:asciiTheme="majorEastAsia" w:eastAsiaTheme="majorEastAsia" w:hAnsiTheme="majorEastAsia" w:hint="eastAsia"/>
        </w:rPr>
        <w:t>2</w:t>
      </w:r>
      <w:r w:rsidR="0046420B" w:rsidRPr="00396768">
        <w:rPr>
          <w:rFonts w:asciiTheme="majorEastAsia" w:eastAsiaTheme="majorEastAsia" w:hAnsiTheme="majorEastAsia" w:hint="eastAsia"/>
        </w:rPr>
        <w:t xml:space="preserve">　</w:t>
      </w:r>
      <w:r w:rsidR="00525388">
        <w:rPr>
          <w:rFonts w:asciiTheme="majorEastAsia" w:eastAsiaTheme="majorEastAsia" w:hAnsiTheme="majorEastAsia" w:hint="eastAsia"/>
        </w:rPr>
        <w:t>15歳以上就業者の産業</w:t>
      </w:r>
      <w:r w:rsidR="00D14425">
        <w:rPr>
          <w:rFonts w:asciiTheme="majorEastAsia" w:eastAsiaTheme="majorEastAsia" w:hAnsiTheme="majorEastAsia" w:hint="eastAsia"/>
        </w:rPr>
        <w:t>(</w:t>
      </w:r>
      <w:r w:rsidRPr="00396768">
        <w:rPr>
          <w:rFonts w:asciiTheme="majorEastAsia" w:eastAsiaTheme="majorEastAsia" w:hAnsiTheme="majorEastAsia" w:hint="eastAsia"/>
        </w:rPr>
        <w:t>大分類</w:t>
      </w:r>
      <w:r w:rsidR="00D14425">
        <w:rPr>
          <w:rFonts w:asciiTheme="majorEastAsia" w:eastAsiaTheme="majorEastAsia" w:hAnsiTheme="majorEastAsia" w:hint="eastAsia"/>
        </w:rPr>
        <w:t>)</w:t>
      </w:r>
      <w:r w:rsidRPr="00396768">
        <w:rPr>
          <w:rFonts w:asciiTheme="majorEastAsia" w:eastAsiaTheme="majorEastAsia" w:hAnsiTheme="majorEastAsia"/>
        </w:rPr>
        <w:t>別割合</w:t>
      </w:r>
      <w:bookmarkEnd w:id="17"/>
    </w:p>
    <w:p w:rsidR="007E5645" w:rsidRPr="00396768" w:rsidRDefault="008863B8" w:rsidP="007E5645">
      <w:r>
        <w:rPr>
          <w:noProof/>
        </w:rPr>
        <w:drawing>
          <wp:inline distT="0" distB="0" distL="0" distR="0" wp14:anchorId="605F9FFB">
            <wp:extent cx="5638800" cy="3125773"/>
            <wp:effectExtent l="0" t="0" r="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3" b="9853"/>
                    <a:stretch/>
                  </pic:blipFill>
                  <pic:spPr bwMode="auto">
                    <a:xfrm>
                      <a:off x="0" y="0"/>
                      <a:ext cx="5680133" cy="314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0E7" w:rsidRDefault="00BF50E7" w:rsidP="00396768">
      <w:pPr>
        <w:spacing w:line="0" w:lineRule="atLeast"/>
        <w:ind w:left="300" w:hangingChars="200" w:hanging="300"/>
        <w:rPr>
          <w:rFonts w:asciiTheme="majorEastAsia" w:eastAsiaTheme="majorEastAsia" w:hAnsiTheme="majorEastAsia"/>
          <w:sz w:val="15"/>
          <w:szCs w:val="15"/>
        </w:rPr>
      </w:pPr>
      <w:r>
        <w:rPr>
          <w:rFonts w:asciiTheme="majorEastAsia" w:eastAsiaTheme="majorEastAsia" w:hAnsiTheme="majorEastAsia" w:hint="eastAsia"/>
          <w:sz w:val="15"/>
          <w:szCs w:val="15"/>
        </w:rPr>
        <w:t>注）不詳補完値による。</w:t>
      </w:r>
    </w:p>
    <w:p w:rsidR="00396768" w:rsidRDefault="003105B8" w:rsidP="00396768">
      <w:pPr>
        <w:spacing w:line="0" w:lineRule="atLeast"/>
        <w:ind w:left="300" w:hangingChars="200" w:hanging="300"/>
        <w:rPr>
          <w:rFonts w:asciiTheme="majorEastAsia" w:eastAsiaTheme="majorEastAsia" w:hAnsiTheme="majorEastAsia"/>
          <w:sz w:val="15"/>
          <w:szCs w:val="15"/>
        </w:rPr>
      </w:pPr>
      <w:r w:rsidRPr="00E412BD">
        <w:rPr>
          <w:rFonts w:asciiTheme="majorEastAsia" w:eastAsiaTheme="majorEastAsia" w:hAnsiTheme="majorEastAsia" w:hint="eastAsia"/>
          <w:sz w:val="15"/>
          <w:szCs w:val="15"/>
        </w:rPr>
        <w:t>１</w:t>
      </w:r>
      <w:r w:rsidR="00C94ACC" w:rsidRPr="00E412BD">
        <w:rPr>
          <w:rFonts w:asciiTheme="majorEastAsia" w:eastAsiaTheme="majorEastAsia" w:hAnsiTheme="majorEastAsia" w:hint="eastAsia"/>
          <w:sz w:val="15"/>
          <w:szCs w:val="15"/>
        </w:rPr>
        <w:t>）</w:t>
      </w:r>
      <w:r w:rsidRPr="00E412BD">
        <w:rPr>
          <w:rFonts w:asciiTheme="majorEastAsia" w:eastAsiaTheme="majorEastAsia" w:hAnsiTheme="majorEastAsia" w:hint="eastAsia"/>
          <w:sz w:val="15"/>
          <w:szCs w:val="15"/>
        </w:rPr>
        <w:t>「</w:t>
      </w:r>
      <w:r w:rsidR="00E412BD" w:rsidRPr="00E412BD">
        <w:rPr>
          <w:rFonts w:asciiTheme="majorEastAsia" w:eastAsiaTheme="majorEastAsia" w:hAnsiTheme="majorEastAsia" w:hint="eastAsia"/>
          <w:sz w:val="15"/>
          <w:szCs w:val="15"/>
        </w:rPr>
        <w:t>その他</w:t>
      </w:r>
      <w:r w:rsidRPr="00E412BD">
        <w:rPr>
          <w:rFonts w:asciiTheme="majorEastAsia" w:eastAsiaTheme="majorEastAsia" w:hAnsiTheme="majorEastAsia" w:hint="eastAsia"/>
          <w:sz w:val="15"/>
          <w:szCs w:val="15"/>
        </w:rPr>
        <w:t>」に含まれるのは</w:t>
      </w:r>
      <w:r w:rsidR="00B03102">
        <w:rPr>
          <w:rFonts w:asciiTheme="majorEastAsia" w:eastAsiaTheme="majorEastAsia" w:hAnsiTheme="majorEastAsia" w:hint="eastAsia"/>
          <w:sz w:val="15"/>
          <w:szCs w:val="15"/>
        </w:rPr>
        <w:t>、</w:t>
      </w:r>
      <w:r w:rsidR="00E412BD" w:rsidRPr="00E412BD">
        <w:rPr>
          <w:rFonts w:asciiTheme="majorEastAsia" w:eastAsiaTheme="majorEastAsia" w:hAnsiTheme="majorEastAsia" w:hint="eastAsia"/>
          <w:sz w:val="15"/>
          <w:szCs w:val="15"/>
        </w:rPr>
        <w:t>「漁業」</w:t>
      </w:r>
      <w:r w:rsidR="00B03102">
        <w:rPr>
          <w:rFonts w:asciiTheme="majorEastAsia" w:eastAsiaTheme="majorEastAsia" w:hAnsiTheme="majorEastAsia" w:hint="eastAsia"/>
          <w:sz w:val="15"/>
          <w:szCs w:val="15"/>
        </w:rPr>
        <w:t>、</w:t>
      </w:r>
      <w:r w:rsidRPr="00E412BD">
        <w:rPr>
          <w:rFonts w:asciiTheme="majorEastAsia" w:eastAsiaTheme="majorEastAsia" w:hAnsiTheme="majorEastAsia" w:hint="eastAsia"/>
          <w:sz w:val="15"/>
          <w:szCs w:val="15"/>
        </w:rPr>
        <w:t>「鉱業</w:t>
      </w:r>
      <w:r w:rsidR="00B03102">
        <w:rPr>
          <w:rFonts w:asciiTheme="majorEastAsia" w:eastAsiaTheme="majorEastAsia" w:hAnsiTheme="majorEastAsia" w:hint="eastAsia"/>
          <w:sz w:val="15"/>
          <w:szCs w:val="15"/>
        </w:rPr>
        <w:t>、</w:t>
      </w:r>
      <w:r w:rsidRPr="00E412BD">
        <w:rPr>
          <w:rFonts w:asciiTheme="majorEastAsia" w:eastAsiaTheme="majorEastAsia" w:hAnsiTheme="majorEastAsia" w:hint="eastAsia"/>
          <w:sz w:val="15"/>
          <w:szCs w:val="15"/>
        </w:rPr>
        <w:t>採石業</w:t>
      </w:r>
      <w:r w:rsidR="00B03102">
        <w:rPr>
          <w:rFonts w:asciiTheme="majorEastAsia" w:eastAsiaTheme="majorEastAsia" w:hAnsiTheme="majorEastAsia" w:hint="eastAsia"/>
          <w:sz w:val="15"/>
          <w:szCs w:val="15"/>
        </w:rPr>
        <w:t>、</w:t>
      </w:r>
      <w:r w:rsidRPr="00E412BD">
        <w:rPr>
          <w:rFonts w:asciiTheme="majorEastAsia" w:eastAsiaTheme="majorEastAsia" w:hAnsiTheme="majorEastAsia" w:hint="eastAsia"/>
          <w:sz w:val="15"/>
          <w:szCs w:val="15"/>
        </w:rPr>
        <w:t>砂利採取業」</w:t>
      </w:r>
      <w:r w:rsidR="00B03102">
        <w:rPr>
          <w:rFonts w:asciiTheme="majorEastAsia" w:eastAsiaTheme="majorEastAsia" w:hAnsiTheme="majorEastAsia" w:hint="eastAsia"/>
          <w:sz w:val="15"/>
          <w:szCs w:val="15"/>
        </w:rPr>
        <w:t>、</w:t>
      </w:r>
      <w:r w:rsidRPr="00E412BD">
        <w:rPr>
          <w:rFonts w:asciiTheme="majorEastAsia" w:eastAsiaTheme="majorEastAsia" w:hAnsiTheme="majorEastAsia" w:hint="eastAsia"/>
          <w:sz w:val="15"/>
          <w:szCs w:val="15"/>
        </w:rPr>
        <w:t>「電気・ガス・熱供給・水道業」</w:t>
      </w:r>
      <w:r w:rsidR="00B03102">
        <w:rPr>
          <w:rFonts w:asciiTheme="majorEastAsia" w:eastAsiaTheme="majorEastAsia" w:hAnsiTheme="majorEastAsia" w:hint="eastAsia"/>
          <w:sz w:val="15"/>
          <w:szCs w:val="15"/>
        </w:rPr>
        <w:t>、</w:t>
      </w:r>
      <w:r w:rsidRPr="00E412BD">
        <w:rPr>
          <w:rFonts w:asciiTheme="majorEastAsia" w:eastAsiaTheme="majorEastAsia" w:hAnsiTheme="majorEastAsia" w:hint="eastAsia"/>
          <w:sz w:val="15"/>
          <w:szCs w:val="15"/>
        </w:rPr>
        <w:t>「情報通信業」</w:t>
      </w:r>
      <w:r w:rsidR="00B03102">
        <w:rPr>
          <w:rFonts w:asciiTheme="majorEastAsia" w:eastAsiaTheme="majorEastAsia" w:hAnsiTheme="majorEastAsia" w:hint="eastAsia"/>
          <w:sz w:val="15"/>
          <w:szCs w:val="15"/>
        </w:rPr>
        <w:t>、</w:t>
      </w:r>
      <w:r w:rsidRPr="00E412BD">
        <w:rPr>
          <w:rFonts w:asciiTheme="majorEastAsia" w:eastAsiaTheme="majorEastAsia" w:hAnsiTheme="majorEastAsia" w:hint="eastAsia"/>
          <w:sz w:val="15"/>
          <w:szCs w:val="15"/>
        </w:rPr>
        <w:t>「金融業</w:t>
      </w:r>
      <w:r w:rsidR="00B03102">
        <w:rPr>
          <w:rFonts w:asciiTheme="majorEastAsia" w:eastAsiaTheme="majorEastAsia" w:hAnsiTheme="majorEastAsia" w:hint="eastAsia"/>
          <w:sz w:val="15"/>
          <w:szCs w:val="15"/>
        </w:rPr>
        <w:t>、</w:t>
      </w:r>
      <w:r w:rsidRPr="00E412BD">
        <w:rPr>
          <w:rFonts w:asciiTheme="majorEastAsia" w:eastAsiaTheme="majorEastAsia" w:hAnsiTheme="majorEastAsia" w:hint="eastAsia"/>
          <w:sz w:val="15"/>
          <w:szCs w:val="15"/>
        </w:rPr>
        <w:t>保険業」</w:t>
      </w:r>
      <w:r w:rsidR="00B03102">
        <w:rPr>
          <w:rFonts w:asciiTheme="majorEastAsia" w:eastAsiaTheme="majorEastAsia" w:hAnsiTheme="majorEastAsia" w:hint="eastAsia"/>
          <w:sz w:val="15"/>
          <w:szCs w:val="15"/>
        </w:rPr>
        <w:t>、</w:t>
      </w:r>
      <w:r w:rsidRPr="00E412BD">
        <w:rPr>
          <w:rFonts w:asciiTheme="majorEastAsia" w:eastAsiaTheme="majorEastAsia" w:hAnsiTheme="majorEastAsia" w:hint="eastAsia"/>
          <w:sz w:val="15"/>
          <w:szCs w:val="15"/>
        </w:rPr>
        <w:t>「不動産業</w:t>
      </w:r>
      <w:r w:rsidR="00B03102">
        <w:rPr>
          <w:rFonts w:asciiTheme="majorEastAsia" w:eastAsiaTheme="majorEastAsia" w:hAnsiTheme="majorEastAsia" w:hint="eastAsia"/>
          <w:sz w:val="15"/>
          <w:szCs w:val="15"/>
        </w:rPr>
        <w:t>、</w:t>
      </w:r>
      <w:r w:rsidRPr="00E412BD">
        <w:rPr>
          <w:rFonts w:asciiTheme="majorEastAsia" w:eastAsiaTheme="majorEastAsia" w:hAnsiTheme="majorEastAsia" w:hint="eastAsia"/>
          <w:sz w:val="15"/>
          <w:szCs w:val="15"/>
        </w:rPr>
        <w:t>物品賃貸業」</w:t>
      </w:r>
      <w:r w:rsidR="00B03102">
        <w:rPr>
          <w:rFonts w:asciiTheme="majorEastAsia" w:eastAsiaTheme="majorEastAsia" w:hAnsiTheme="majorEastAsia" w:hint="eastAsia"/>
          <w:sz w:val="15"/>
          <w:szCs w:val="15"/>
        </w:rPr>
        <w:t>、</w:t>
      </w:r>
      <w:r w:rsidRPr="00E412BD">
        <w:rPr>
          <w:rFonts w:asciiTheme="majorEastAsia" w:eastAsiaTheme="majorEastAsia" w:hAnsiTheme="majorEastAsia" w:hint="eastAsia"/>
          <w:sz w:val="15"/>
          <w:szCs w:val="15"/>
        </w:rPr>
        <w:t>「学術研究</w:t>
      </w:r>
      <w:r w:rsidR="00B03102">
        <w:rPr>
          <w:rFonts w:asciiTheme="majorEastAsia" w:eastAsiaTheme="majorEastAsia" w:hAnsiTheme="majorEastAsia" w:hint="eastAsia"/>
          <w:sz w:val="15"/>
          <w:szCs w:val="15"/>
        </w:rPr>
        <w:t>、</w:t>
      </w:r>
      <w:r w:rsidRPr="00E412BD">
        <w:rPr>
          <w:rFonts w:asciiTheme="majorEastAsia" w:eastAsiaTheme="majorEastAsia" w:hAnsiTheme="majorEastAsia" w:hint="eastAsia"/>
          <w:sz w:val="15"/>
          <w:szCs w:val="15"/>
        </w:rPr>
        <w:t>専門・技術サービス業」</w:t>
      </w:r>
      <w:r w:rsidR="00B03102">
        <w:rPr>
          <w:rFonts w:asciiTheme="majorEastAsia" w:eastAsiaTheme="majorEastAsia" w:hAnsiTheme="majorEastAsia" w:hint="eastAsia"/>
          <w:sz w:val="15"/>
          <w:szCs w:val="15"/>
        </w:rPr>
        <w:t>、</w:t>
      </w:r>
      <w:r w:rsidRPr="00E412BD">
        <w:rPr>
          <w:rFonts w:asciiTheme="majorEastAsia" w:eastAsiaTheme="majorEastAsia" w:hAnsiTheme="majorEastAsia" w:hint="eastAsia"/>
          <w:sz w:val="15"/>
          <w:szCs w:val="15"/>
        </w:rPr>
        <w:t>「生活関連サービス業</w:t>
      </w:r>
      <w:r w:rsidR="00B03102">
        <w:rPr>
          <w:rFonts w:asciiTheme="majorEastAsia" w:eastAsiaTheme="majorEastAsia" w:hAnsiTheme="majorEastAsia" w:hint="eastAsia"/>
          <w:sz w:val="15"/>
          <w:szCs w:val="15"/>
        </w:rPr>
        <w:t>、</w:t>
      </w:r>
      <w:r w:rsidRPr="00E412BD">
        <w:rPr>
          <w:rFonts w:asciiTheme="majorEastAsia" w:eastAsiaTheme="majorEastAsia" w:hAnsiTheme="majorEastAsia" w:hint="eastAsia"/>
          <w:sz w:val="15"/>
          <w:szCs w:val="15"/>
        </w:rPr>
        <w:t>娯楽業」</w:t>
      </w:r>
      <w:r w:rsidR="00B03102">
        <w:rPr>
          <w:rFonts w:asciiTheme="majorEastAsia" w:eastAsiaTheme="majorEastAsia" w:hAnsiTheme="majorEastAsia" w:hint="eastAsia"/>
          <w:sz w:val="15"/>
          <w:szCs w:val="15"/>
        </w:rPr>
        <w:t>、</w:t>
      </w:r>
      <w:r w:rsidRPr="00E412BD">
        <w:rPr>
          <w:rFonts w:asciiTheme="majorEastAsia" w:eastAsiaTheme="majorEastAsia" w:hAnsiTheme="majorEastAsia" w:hint="eastAsia"/>
          <w:sz w:val="15"/>
          <w:szCs w:val="15"/>
        </w:rPr>
        <w:t>「教育</w:t>
      </w:r>
      <w:r w:rsidR="00B03102">
        <w:rPr>
          <w:rFonts w:asciiTheme="majorEastAsia" w:eastAsiaTheme="majorEastAsia" w:hAnsiTheme="majorEastAsia" w:hint="eastAsia"/>
          <w:sz w:val="15"/>
          <w:szCs w:val="15"/>
        </w:rPr>
        <w:t>、</w:t>
      </w:r>
      <w:r w:rsidRPr="00E412BD">
        <w:rPr>
          <w:rFonts w:asciiTheme="majorEastAsia" w:eastAsiaTheme="majorEastAsia" w:hAnsiTheme="majorEastAsia" w:hint="eastAsia"/>
          <w:sz w:val="15"/>
          <w:szCs w:val="15"/>
        </w:rPr>
        <w:t>学習支援業」</w:t>
      </w:r>
      <w:r w:rsidR="00B03102">
        <w:rPr>
          <w:rFonts w:asciiTheme="majorEastAsia" w:eastAsiaTheme="majorEastAsia" w:hAnsiTheme="majorEastAsia" w:hint="eastAsia"/>
          <w:sz w:val="15"/>
          <w:szCs w:val="15"/>
        </w:rPr>
        <w:t>、</w:t>
      </w:r>
      <w:r w:rsidRPr="00E412BD">
        <w:rPr>
          <w:rFonts w:asciiTheme="majorEastAsia" w:eastAsiaTheme="majorEastAsia" w:hAnsiTheme="majorEastAsia" w:hint="eastAsia"/>
          <w:sz w:val="15"/>
          <w:szCs w:val="15"/>
        </w:rPr>
        <w:t>「複合サービス事業</w:t>
      </w:r>
      <w:r w:rsidR="00E412BD" w:rsidRPr="00E412BD">
        <w:rPr>
          <w:rFonts w:asciiTheme="majorEastAsia" w:eastAsiaTheme="majorEastAsia" w:hAnsiTheme="majorEastAsia" w:hint="eastAsia"/>
          <w:sz w:val="15"/>
          <w:szCs w:val="15"/>
        </w:rPr>
        <w:t>」</w:t>
      </w:r>
      <w:r w:rsidR="00B03102">
        <w:rPr>
          <w:rFonts w:asciiTheme="majorEastAsia" w:eastAsiaTheme="majorEastAsia" w:hAnsiTheme="majorEastAsia" w:hint="eastAsia"/>
          <w:sz w:val="15"/>
          <w:szCs w:val="15"/>
        </w:rPr>
        <w:t>、</w:t>
      </w:r>
      <w:r w:rsidRPr="00E412BD">
        <w:rPr>
          <w:rFonts w:asciiTheme="majorEastAsia" w:eastAsiaTheme="majorEastAsia" w:hAnsiTheme="majorEastAsia" w:hint="eastAsia"/>
          <w:sz w:val="15"/>
          <w:szCs w:val="15"/>
        </w:rPr>
        <w:t>「公務</w:t>
      </w:r>
      <w:r w:rsidR="00C46818">
        <w:rPr>
          <w:rFonts w:asciiTheme="majorEastAsia" w:eastAsiaTheme="majorEastAsia" w:hAnsiTheme="majorEastAsia" w:hint="eastAsia"/>
          <w:sz w:val="15"/>
          <w:szCs w:val="15"/>
        </w:rPr>
        <w:t>(</w:t>
      </w:r>
      <w:r w:rsidRPr="00E412BD">
        <w:rPr>
          <w:rFonts w:asciiTheme="majorEastAsia" w:eastAsiaTheme="majorEastAsia" w:hAnsiTheme="majorEastAsia" w:hint="eastAsia"/>
          <w:sz w:val="15"/>
          <w:szCs w:val="15"/>
        </w:rPr>
        <w:t>他に分類されるものを除く</w:t>
      </w:r>
      <w:r w:rsidR="00C46818">
        <w:rPr>
          <w:rFonts w:asciiTheme="majorEastAsia" w:eastAsiaTheme="majorEastAsia" w:hAnsiTheme="majorEastAsia" w:hint="eastAsia"/>
          <w:sz w:val="15"/>
          <w:szCs w:val="15"/>
        </w:rPr>
        <w:t>)</w:t>
      </w:r>
      <w:r w:rsidRPr="00E412BD">
        <w:rPr>
          <w:rFonts w:asciiTheme="majorEastAsia" w:eastAsiaTheme="majorEastAsia" w:hAnsiTheme="majorEastAsia" w:hint="eastAsia"/>
          <w:sz w:val="15"/>
          <w:szCs w:val="15"/>
        </w:rPr>
        <w:t>」</w:t>
      </w:r>
      <w:bookmarkStart w:id="18" w:name="_Toc105511351"/>
      <w:r w:rsidR="00B15F1C">
        <w:rPr>
          <w:rFonts w:asciiTheme="majorEastAsia" w:eastAsiaTheme="majorEastAsia" w:hAnsiTheme="majorEastAsia" w:hint="eastAsia"/>
          <w:sz w:val="15"/>
          <w:szCs w:val="15"/>
        </w:rPr>
        <w:t>である。</w:t>
      </w:r>
    </w:p>
    <w:p w:rsidR="00396768" w:rsidRDefault="00396768" w:rsidP="00396768">
      <w:pPr>
        <w:spacing w:line="0" w:lineRule="atLeast"/>
        <w:ind w:left="300" w:hangingChars="200" w:hanging="300"/>
        <w:rPr>
          <w:rFonts w:asciiTheme="majorEastAsia" w:eastAsiaTheme="majorEastAsia" w:hAnsiTheme="majorEastAsia"/>
          <w:sz w:val="15"/>
          <w:szCs w:val="15"/>
        </w:rPr>
      </w:pPr>
    </w:p>
    <w:p w:rsidR="008E0279" w:rsidRPr="00396768" w:rsidRDefault="008E0279" w:rsidP="00E13530">
      <w:pPr>
        <w:spacing w:afterLines="50" w:after="120" w:line="0" w:lineRule="atLeast"/>
        <w:ind w:left="420" w:hangingChars="200" w:hanging="420"/>
        <w:rPr>
          <w:rFonts w:asciiTheme="majorEastAsia" w:eastAsiaTheme="majorEastAsia" w:hAnsiTheme="majorEastAsia"/>
          <w:color w:val="000000" w:themeColor="text1"/>
          <w:sz w:val="15"/>
          <w:szCs w:val="15"/>
        </w:rPr>
      </w:pPr>
      <w:r w:rsidRPr="00396768">
        <w:rPr>
          <w:rFonts w:asciiTheme="majorEastAsia" w:eastAsiaTheme="majorEastAsia" w:hAnsiTheme="majorEastAsia" w:hint="eastAsia"/>
        </w:rPr>
        <w:t>表</w:t>
      </w:r>
      <w:r w:rsidR="0046420B" w:rsidRPr="00396768">
        <w:rPr>
          <w:rFonts w:asciiTheme="majorEastAsia" w:eastAsiaTheme="majorEastAsia" w:hAnsiTheme="majorEastAsia" w:hint="eastAsia"/>
        </w:rPr>
        <w:t>3</w:t>
      </w:r>
      <w:r w:rsidRPr="00396768">
        <w:rPr>
          <w:rFonts w:asciiTheme="majorEastAsia" w:eastAsiaTheme="majorEastAsia" w:hAnsiTheme="majorEastAsia" w:hint="eastAsia"/>
        </w:rPr>
        <w:t>-</w:t>
      </w:r>
      <w:r w:rsidR="009E029D" w:rsidRPr="00396768">
        <w:rPr>
          <w:rFonts w:asciiTheme="majorEastAsia" w:eastAsiaTheme="majorEastAsia" w:hAnsiTheme="majorEastAsia" w:hint="eastAsia"/>
        </w:rPr>
        <w:t>2</w:t>
      </w:r>
      <w:r w:rsidRPr="00396768">
        <w:rPr>
          <w:rFonts w:asciiTheme="majorEastAsia" w:eastAsiaTheme="majorEastAsia" w:hAnsiTheme="majorEastAsia" w:hint="eastAsia"/>
        </w:rPr>
        <w:t xml:space="preserve">　</w:t>
      </w:r>
      <w:r w:rsidR="0046420B" w:rsidRPr="00396768">
        <w:rPr>
          <w:rFonts w:asciiTheme="majorEastAsia" w:eastAsiaTheme="majorEastAsia" w:hAnsiTheme="majorEastAsia" w:hint="eastAsia"/>
        </w:rPr>
        <w:t>産業</w:t>
      </w:r>
      <w:r w:rsidR="00D14425">
        <w:rPr>
          <w:rFonts w:asciiTheme="majorEastAsia" w:eastAsiaTheme="majorEastAsia" w:hAnsiTheme="majorEastAsia" w:hint="eastAsia"/>
        </w:rPr>
        <w:t>(</w:t>
      </w:r>
      <w:r w:rsidR="0046420B" w:rsidRPr="00396768">
        <w:rPr>
          <w:rFonts w:asciiTheme="majorEastAsia" w:eastAsiaTheme="majorEastAsia" w:hAnsiTheme="majorEastAsia" w:hint="eastAsia"/>
        </w:rPr>
        <w:t>大分類</w:t>
      </w:r>
      <w:r w:rsidR="00D14425">
        <w:rPr>
          <w:rFonts w:asciiTheme="majorEastAsia" w:eastAsiaTheme="majorEastAsia" w:hAnsiTheme="majorEastAsia" w:hint="eastAsia"/>
        </w:rPr>
        <w:t>)</w:t>
      </w:r>
      <w:r w:rsidR="0046420B" w:rsidRPr="00396768">
        <w:rPr>
          <w:rFonts w:asciiTheme="majorEastAsia" w:eastAsiaTheme="majorEastAsia" w:hAnsiTheme="majorEastAsia" w:hint="eastAsia"/>
        </w:rPr>
        <w:t>別</w:t>
      </w:r>
      <w:r w:rsidRPr="00396768">
        <w:rPr>
          <w:rFonts w:asciiTheme="majorEastAsia" w:eastAsiaTheme="majorEastAsia" w:hAnsiTheme="majorEastAsia" w:hint="eastAsia"/>
        </w:rPr>
        <w:t>15</w:t>
      </w:r>
      <w:r w:rsidR="0046420B" w:rsidRPr="00396768">
        <w:rPr>
          <w:rFonts w:asciiTheme="majorEastAsia" w:eastAsiaTheme="majorEastAsia" w:hAnsiTheme="majorEastAsia" w:hint="eastAsia"/>
        </w:rPr>
        <w:t>歳以上就業者</w:t>
      </w:r>
      <w:bookmarkEnd w:id="18"/>
    </w:p>
    <w:p w:rsidR="00EE5EF9" w:rsidRPr="00E910C3" w:rsidRDefault="00AE3DEF" w:rsidP="00EE5EF9">
      <w:r w:rsidRPr="00AE3DEF">
        <w:rPr>
          <w:noProof/>
        </w:rPr>
        <w:drawing>
          <wp:inline distT="0" distB="0" distL="0" distR="0">
            <wp:extent cx="5759450" cy="3447744"/>
            <wp:effectExtent l="0" t="0" r="0" b="635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44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0E7" w:rsidRPr="00BF50E7" w:rsidRDefault="00BF50E7" w:rsidP="00EE5EF9">
      <w:pPr>
        <w:rPr>
          <w:rFonts w:asciiTheme="majorEastAsia" w:eastAsiaTheme="majorEastAsia" w:hAnsiTheme="majorEastAsia"/>
          <w:sz w:val="15"/>
          <w:szCs w:val="15"/>
        </w:rPr>
      </w:pPr>
      <w:r>
        <w:rPr>
          <w:rFonts w:asciiTheme="majorEastAsia" w:eastAsiaTheme="majorEastAsia" w:hAnsiTheme="majorEastAsia" w:hint="eastAsia"/>
          <w:sz w:val="15"/>
          <w:szCs w:val="15"/>
        </w:rPr>
        <w:t>注</w:t>
      </w:r>
      <w:r w:rsidRPr="00BF50E7">
        <w:rPr>
          <w:rFonts w:asciiTheme="majorEastAsia" w:eastAsiaTheme="majorEastAsia" w:hAnsiTheme="majorEastAsia" w:hint="eastAsia"/>
          <w:sz w:val="15"/>
          <w:szCs w:val="15"/>
        </w:rPr>
        <w:t>）</w:t>
      </w:r>
      <w:r>
        <w:rPr>
          <w:rFonts w:asciiTheme="majorEastAsia" w:eastAsiaTheme="majorEastAsia" w:hAnsiTheme="majorEastAsia" w:hint="eastAsia"/>
          <w:sz w:val="15"/>
          <w:szCs w:val="15"/>
        </w:rPr>
        <w:t>不詳補完値による。</w:t>
      </w:r>
    </w:p>
    <w:p w:rsidR="00F73A89" w:rsidRDefault="00F73A89" w:rsidP="00F73A89">
      <w:pPr>
        <w:spacing w:line="0" w:lineRule="atLeast"/>
        <w:ind w:left="241" w:hangingChars="100" w:hanging="241"/>
        <w:jc w:val="left"/>
        <w:rPr>
          <w:rFonts w:ascii="ＭＳ 明朝" w:hAnsi="ＭＳ 明朝" w:cs="Arial"/>
          <w:sz w:val="20"/>
        </w:rPr>
      </w:pPr>
      <w:r>
        <w:rPr>
          <w:rFonts w:asciiTheme="majorEastAsia" w:eastAsiaTheme="majorEastAsia" w:hAnsiTheme="majorEastAsia" w:hint="eastAsia"/>
          <w:b/>
          <w:noProof/>
          <w:sz w:val="24"/>
        </w:rPr>
        <w:lastRenderedPageBreak/>
        <mc:AlternateContent>
          <mc:Choice Requires="wps">
            <w:drawing>
              <wp:inline distT="0" distB="0" distL="0" distR="0" wp14:anchorId="6E6CC167" wp14:editId="5D4471F2">
                <wp:extent cx="5715000" cy="285750"/>
                <wp:effectExtent l="0" t="0" r="19050" b="19050"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28575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A4598" w:rsidRPr="00C46818" w:rsidRDefault="00525388" w:rsidP="00F73A89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男性は</w:t>
                            </w:r>
                            <w:r w:rsidR="002A4598" w:rsidRPr="0006397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</w:rPr>
                              <w:t>「製造業」</w:t>
                            </w:r>
                            <w:r w:rsidR="002A459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 w:rsidR="002A4598" w:rsidRPr="0006397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</w:rPr>
                              <w:t>女性は「医療</w:t>
                            </w:r>
                            <w:r w:rsidR="002A459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 w:rsidR="002A4598" w:rsidRPr="0006397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</w:rPr>
                              <w:t>福祉」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</w:rPr>
                              <w:t>従事する者の割合</w:t>
                            </w:r>
                            <w:r w:rsidR="002A4598" w:rsidRPr="0006397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</w:rPr>
                              <w:t>が最も高い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E6CC167" id="テキスト ボックス 23" o:spid="_x0000_s1035" type="#_x0000_t202" style="width:450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" fillcolor="#c6d9f1" strokeweight=".5pt">
                <v:textbox>
                  <w:txbxContent>
                    <w:p w:rsidR="002A4598" w:rsidRPr="00C46818" w:rsidRDefault="00525388" w:rsidP="00F73A89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男性は</w:t>
                      </w:r>
                      <w:r w:rsidR="002A4598" w:rsidRPr="00063973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</w:rPr>
                        <w:t>「製造業」</w:t>
                      </w:r>
                      <w:r w:rsidR="002A4598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</w:rPr>
                        <w:t>、</w:t>
                      </w:r>
                      <w:r w:rsidR="002A4598" w:rsidRPr="00063973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</w:rPr>
                        <w:t>女性は「医療</w:t>
                      </w:r>
                      <w:r w:rsidR="002A4598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</w:rPr>
                        <w:t>、</w:t>
                      </w:r>
                      <w:r w:rsidR="002A4598" w:rsidRPr="00063973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</w:rPr>
                        <w:t>福祉」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</w:rPr>
                        <w:t>従事する者の割合</w:t>
                      </w:r>
                      <w:r w:rsidR="002A4598" w:rsidRPr="00063973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</w:rPr>
                        <w:t>が最も高い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73A89" w:rsidRDefault="00F73A89" w:rsidP="00F73A89">
      <w:pPr>
        <w:spacing w:line="0" w:lineRule="atLeast"/>
        <w:ind w:firstLineChars="100" w:firstLine="200"/>
        <w:rPr>
          <w:rFonts w:ascii="ＭＳ 明朝" w:hAnsi="ＭＳ 明朝" w:cs="Arial"/>
          <w:sz w:val="20"/>
          <w:szCs w:val="20"/>
        </w:rPr>
      </w:pPr>
    </w:p>
    <w:p w:rsidR="00E04D86" w:rsidRDefault="00F73A89" w:rsidP="00C46818">
      <w:pPr>
        <w:spacing w:line="0" w:lineRule="atLeast"/>
        <w:ind w:leftChars="100" w:left="210" w:firstLineChars="100" w:firstLine="200"/>
        <w:rPr>
          <w:rFonts w:ascii="ＭＳ 明朝" w:hAnsi="ＭＳ 明朝" w:cs="Arial"/>
          <w:color w:val="000000" w:themeColor="text1"/>
          <w:sz w:val="20"/>
          <w:szCs w:val="20"/>
        </w:rPr>
      </w:pPr>
      <w:r w:rsidRPr="00063973">
        <w:rPr>
          <w:rFonts w:ascii="ＭＳ 明朝" w:hAnsi="ＭＳ 明朝" w:cs="Arial" w:hint="eastAsia"/>
          <w:color w:val="000000" w:themeColor="text1"/>
          <w:sz w:val="20"/>
          <w:szCs w:val="20"/>
        </w:rPr>
        <w:t>15歳以上就業者について</w:t>
      </w:r>
      <w:r w:rsidR="00B03102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="00525388">
        <w:rPr>
          <w:rFonts w:ascii="ＭＳ 明朝" w:hAnsi="ＭＳ 明朝" w:cs="Arial" w:hint="eastAsia"/>
          <w:color w:val="000000" w:themeColor="text1"/>
          <w:sz w:val="20"/>
          <w:szCs w:val="20"/>
        </w:rPr>
        <w:t>男女別に</w:t>
      </w:r>
      <w:r w:rsidR="00486159" w:rsidRPr="00063973">
        <w:rPr>
          <w:rFonts w:ascii="ＭＳ 明朝" w:hAnsi="ＭＳ 明朝" w:cs="Arial" w:hint="eastAsia"/>
          <w:color w:val="000000" w:themeColor="text1"/>
          <w:sz w:val="20"/>
          <w:szCs w:val="20"/>
        </w:rPr>
        <w:t>産</w:t>
      </w:r>
      <w:r w:rsidRPr="00063973">
        <w:rPr>
          <w:rFonts w:ascii="ＭＳ 明朝" w:hAnsi="ＭＳ 明朝" w:cs="Arial" w:hint="eastAsia"/>
          <w:color w:val="000000" w:themeColor="text1"/>
          <w:sz w:val="20"/>
          <w:szCs w:val="20"/>
        </w:rPr>
        <w:t>業</w:t>
      </w:r>
      <w:r w:rsidR="00C46818">
        <w:rPr>
          <w:rFonts w:ascii="ＭＳ 明朝" w:hAnsi="ＭＳ 明朝" w:cs="Arial" w:hint="eastAsia"/>
          <w:color w:val="000000" w:themeColor="text1"/>
          <w:sz w:val="20"/>
          <w:szCs w:val="20"/>
        </w:rPr>
        <w:t>(</w:t>
      </w:r>
      <w:r w:rsidRPr="00063973">
        <w:rPr>
          <w:rFonts w:ascii="ＭＳ 明朝" w:hAnsi="ＭＳ 明朝" w:cs="Arial" w:hint="eastAsia"/>
          <w:color w:val="000000" w:themeColor="text1"/>
          <w:sz w:val="20"/>
          <w:szCs w:val="20"/>
        </w:rPr>
        <w:t>大分類</w:t>
      </w:r>
      <w:r w:rsidR="00C46818">
        <w:rPr>
          <w:rFonts w:ascii="ＭＳ 明朝" w:hAnsi="ＭＳ 明朝" w:cs="Arial" w:hint="eastAsia"/>
          <w:color w:val="000000" w:themeColor="text1"/>
          <w:sz w:val="20"/>
          <w:szCs w:val="20"/>
        </w:rPr>
        <w:t>)</w:t>
      </w:r>
      <w:r w:rsidR="00525388">
        <w:rPr>
          <w:rFonts w:ascii="ＭＳ 明朝" w:hAnsi="ＭＳ 明朝" w:cs="Arial" w:hint="eastAsia"/>
          <w:color w:val="000000" w:themeColor="text1"/>
          <w:sz w:val="20"/>
          <w:szCs w:val="20"/>
        </w:rPr>
        <w:t>別の割合を</w:t>
      </w:r>
      <w:r w:rsidRPr="00063973">
        <w:rPr>
          <w:rFonts w:ascii="ＭＳ 明朝" w:hAnsi="ＭＳ 明朝" w:cs="Arial" w:hint="eastAsia"/>
          <w:color w:val="000000" w:themeColor="text1"/>
          <w:sz w:val="20"/>
          <w:szCs w:val="20"/>
        </w:rPr>
        <w:t>みると</w:t>
      </w:r>
      <w:r w:rsidR="00B03102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="00C46818">
        <w:rPr>
          <w:rFonts w:ascii="ＭＳ 明朝" w:hAnsi="ＭＳ 明朝" w:cs="Arial" w:hint="eastAsia"/>
          <w:color w:val="000000" w:themeColor="text1"/>
          <w:sz w:val="20"/>
          <w:szCs w:val="20"/>
        </w:rPr>
        <w:t>男性は</w:t>
      </w:r>
      <w:r w:rsidRPr="00063973">
        <w:rPr>
          <w:rFonts w:ascii="ＭＳ 明朝" w:hAnsi="ＭＳ 明朝" w:cs="Arial" w:hint="eastAsia"/>
          <w:color w:val="000000" w:themeColor="text1"/>
          <w:sz w:val="20"/>
          <w:szCs w:val="20"/>
        </w:rPr>
        <w:t>「</w:t>
      </w:r>
      <w:r w:rsidR="00486159" w:rsidRPr="00063973">
        <w:rPr>
          <w:rFonts w:ascii="ＭＳ 明朝" w:hAnsi="ＭＳ 明朝" w:cs="Arial" w:hint="eastAsia"/>
          <w:color w:val="000000" w:themeColor="text1"/>
          <w:sz w:val="20"/>
          <w:szCs w:val="20"/>
        </w:rPr>
        <w:t>製造業</w:t>
      </w:r>
      <w:r w:rsidRPr="00063973">
        <w:rPr>
          <w:rFonts w:ascii="ＭＳ 明朝" w:hAnsi="ＭＳ 明朝" w:cs="Arial" w:hint="eastAsia"/>
          <w:color w:val="000000" w:themeColor="text1"/>
          <w:sz w:val="20"/>
          <w:szCs w:val="20"/>
        </w:rPr>
        <w:t>」</w:t>
      </w:r>
      <w:r w:rsidR="00101499">
        <w:rPr>
          <w:rFonts w:ascii="ＭＳ 明朝" w:hAnsi="ＭＳ 明朝" w:cs="Arial" w:hint="eastAsia"/>
          <w:color w:val="000000" w:themeColor="text1"/>
          <w:sz w:val="20"/>
          <w:szCs w:val="20"/>
        </w:rPr>
        <w:t>が</w:t>
      </w:r>
      <w:r w:rsidR="00615E56" w:rsidRPr="00063973">
        <w:rPr>
          <w:rFonts w:ascii="ＭＳ 明朝" w:hAnsi="ＭＳ 明朝" w:cs="Arial" w:hint="eastAsia"/>
          <w:color w:val="000000" w:themeColor="text1"/>
          <w:sz w:val="20"/>
          <w:szCs w:val="20"/>
        </w:rPr>
        <w:t>19.</w:t>
      </w:r>
      <w:r w:rsidR="00101499">
        <w:rPr>
          <w:rFonts w:ascii="ＭＳ 明朝" w:hAnsi="ＭＳ 明朝" w:cs="Arial" w:hint="eastAsia"/>
          <w:color w:val="000000" w:themeColor="text1"/>
          <w:sz w:val="20"/>
          <w:szCs w:val="20"/>
        </w:rPr>
        <w:t>8</w:t>
      </w:r>
      <w:r w:rsidRPr="00063973">
        <w:rPr>
          <w:rFonts w:ascii="ＭＳ 明朝" w:hAnsi="ＭＳ 明朝" w:cs="Arial" w:hint="eastAsia"/>
          <w:color w:val="000000" w:themeColor="text1"/>
          <w:sz w:val="20"/>
          <w:szCs w:val="20"/>
        </w:rPr>
        <w:t>％と最も高く</w:t>
      </w:r>
      <w:r w:rsidR="00B03102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Pr="00063973">
        <w:rPr>
          <w:rFonts w:ascii="ＭＳ 明朝" w:hAnsi="ＭＳ 明朝" w:cs="Arial" w:hint="eastAsia"/>
          <w:color w:val="000000" w:themeColor="text1"/>
          <w:sz w:val="20"/>
          <w:szCs w:val="20"/>
        </w:rPr>
        <w:t>次いで「</w:t>
      </w:r>
      <w:r w:rsidR="00486159" w:rsidRPr="00063973">
        <w:rPr>
          <w:rFonts w:ascii="ＭＳ 明朝" w:hAnsi="ＭＳ 明朝" w:cs="Arial" w:hint="eastAsia"/>
          <w:color w:val="000000" w:themeColor="text1"/>
          <w:sz w:val="20"/>
          <w:szCs w:val="20"/>
        </w:rPr>
        <w:t>卸売業</w:t>
      </w:r>
      <w:r w:rsidR="00B03102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="00486159" w:rsidRPr="00063973">
        <w:rPr>
          <w:rFonts w:ascii="ＭＳ 明朝" w:hAnsi="ＭＳ 明朝" w:cs="Arial" w:hint="eastAsia"/>
          <w:color w:val="000000" w:themeColor="text1"/>
          <w:sz w:val="20"/>
          <w:szCs w:val="20"/>
        </w:rPr>
        <w:t>小売業</w:t>
      </w:r>
      <w:r w:rsidRPr="00063973">
        <w:rPr>
          <w:rFonts w:ascii="ＭＳ 明朝" w:hAnsi="ＭＳ 明朝" w:cs="Arial" w:hint="eastAsia"/>
          <w:color w:val="000000" w:themeColor="text1"/>
          <w:sz w:val="20"/>
          <w:szCs w:val="20"/>
        </w:rPr>
        <w:t>」</w:t>
      </w:r>
      <w:r w:rsidR="00C46818">
        <w:rPr>
          <w:rFonts w:ascii="ＭＳ 明朝" w:hAnsi="ＭＳ 明朝" w:cs="Arial" w:hint="eastAsia"/>
          <w:color w:val="000000" w:themeColor="text1"/>
          <w:sz w:val="20"/>
          <w:szCs w:val="20"/>
        </w:rPr>
        <w:t>が</w:t>
      </w:r>
      <w:r w:rsidR="00101499">
        <w:rPr>
          <w:rFonts w:ascii="ＭＳ 明朝" w:hAnsi="ＭＳ 明朝" w:cs="Arial" w:hint="eastAsia"/>
          <w:color w:val="000000" w:themeColor="text1"/>
          <w:sz w:val="20"/>
          <w:szCs w:val="20"/>
        </w:rPr>
        <w:t>15.5</w:t>
      </w:r>
      <w:r w:rsidRPr="00063973">
        <w:rPr>
          <w:rFonts w:ascii="ＭＳ 明朝" w:hAnsi="ＭＳ 明朝" w:cs="Arial" w:hint="eastAsia"/>
          <w:color w:val="000000" w:themeColor="text1"/>
          <w:sz w:val="20"/>
          <w:szCs w:val="20"/>
        </w:rPr>
        <w:t>％</w:t>
      </w:r>
      <w:r w:rsidR="00101499">
        <w:rPr>
          <w:rFonts w:ascii="ＭＳ 明朝" w:hAnsi="ＭＳ 明朝" w:cs="Arial" w:hint="eastAsia"/>
          <w:color w:val="000000" w:themeColor="text1"/>
          <w:sz w:val="20"/>
          <w:szCs w:val="20"/>
        </w:rPr>
        <w:t>、「建設業」</w:t>
      </w:r>
      <w:r w:rsidR="00C46818">
        <w:rPr>
          <w:rFonts w:ascii="ＭＳ 明朝" w:hAnsi="ＭＳ 明朝" w:cs="Arial" w:hint="eastAsia"/>
          <w:color w:val="000000" w:themeColor="text1"/>
          <w:sz w:val="20"/>
          <w:szCs w:val="20"/>
        </w:rPr>
        <w:t>が</w:t>
      </w:r>
      <w:r w:rsidR="00101499">
        <w:rPr>
          <w:rFonts w:ascii="ＭＳ 明朝" w:hAnsi="ＭＳ 明朝" w:cs="Arial" w:hint="eastAsia"/>
          <w:color w:val="000000" w:themeColor="text1"/>
          <w:sz w:val="20"/>
          <w:szCs w:val="20"/>
        </w:rPr>
        <w:t>10.4％</w:t>
      </w:r>
      <w:r w:rsidR="00525388">
        <w:rPr>
          <w:rFonts w:ascii="ＭＳ 明朝" w:hAnsi="ＭＳ 明朝" w:cs="Arial" w:hint="eastAsia"/>
          <w:color w:val="000000" w:themeColor="text1"/>
          <w:sz w:val="20"/>
          <w:szCs w:val="20"/>
        </w:rPr>
        <w:t>となっている</w:t>
      </w:r>
      <w:r w:rsidR="00E04D86">
        <w:rPr>
          <w:rFonts w:ascii="ＭＳ 明朝" w:hAnsi="ＭＳ 明朝" w:cs="Arial" w:hint="eastAsia"/>
          <w:color w:val="000000" w:themeColor="text1"/>
          <w:sz w:val="20"/>
          <w:szCs w:val="20"/>
        </w:rPr>
        <w:t>。</w:t>
      </w:r>
    </w:p>
    <w:p w:rsidR="00F73A89" w:rsidRPr="00063973" w:rsidRDefault="00F73A89" w:rsidP="00C46818">
      <w:pPr>
        <w:spacing w:line="0" w:lineRule="atLeast"/>
        <w:ind w:leftChars="100" w:left="210" w:firstLineChars="100" w:firstLine="200"/>
        <w:rPr>
          <w:rFonts w:ascii="ＭＳ 明朝" w:hAnsi="ＭＳ 明朝" w:cs="Arial"/>
          <w:color w:val="000000" w:themeColor="text1"/>
          <w:sz w:val="20"/>
          <w:szCs w:val="20"/>
        </w:rPr>
      </w:pPr>
      <w:r w:rsidRPr="00063973">
        <w:rPr>
          <w:rFonts w:ascii="ＭＳ 明朝" w:hAnsi="ＭＳ 明朝" w:cs="Arial" w:hint="eastAsia"/>
          <w:color w:val="000000" w:themeColor="text1"/>
          <w:sz w:val="20"/>
          <w:szCs w:val="20"/>
        </w:rPr>
        <w:t>女性は「</w:t>
      </w:r>
      <w:r w:rsidR="00486159" w:rsidRPr="00063973">
        <w:rPr>
          <w:rFonts w:ascii="ＭＳ 明朝" w:hAnsi="ＭＳ 明朝" w:cs="Arial" w:hint="eastAsia"/>
          <w:color w:val="000000" w:themeColor="text1"/>
          <w:sz w:val="20"/>
          <w:szCs w:val="20"/>
        </w:rPr>
        <w:t>医療</w:t>
      </w:r>
      <w:r w:rsidR="00B03102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="00486159" w:rsidRPr="00063973">
        <w:rPr>
          <w:rFonts w:ascii="ＭＳ 明朝" w:hAnsi="ＭＳ 明朝" w:cs="Arial" w:hint="eastAsia"/>
          <w:color w:val="000000" w:themeColor="text1"/>
          <w:sz w:val="20"/>
          <w:szCs w:val="20"/>
        </w:rPr>
        <w:t>福祉</w:t>
      </w:r>
      <w:r w:rsidRPr="00063973">
        <w:rPr>
          <w:rFonts w:ascii="ＭＳ 明朝" w:hAnsi="ＭＳ 明朝" w:cs="Arial" w:hint="eastAsia"/>
          <w:color w:val="000000" w:themeColor="text1"/>
          <w:sz w:val="20"/>
          <w:szCs w:val="20"/>
        </w:rPr>
        <w:t>」が</w:t>
      </w:r>
      <w:r w:rsidR="00101499">
        <w:rPr>
          <w:rFonts w:ascii="ＭＳ 明朝" w:hAnsi="ＭＳ 明朝" w:cs="Arial" w:hint="eastAsia"/>
          <w:color w:val="000000" w:themeColor="text1"/>
          <w:sz w:val="20"/>
          <w:szCs w:val="20"/>
        </w:rPr>
        <w:t>23.2</w:t>
      </w:r>
      <w:r w:rsidRPr="00063973">
        <w:rPr>
          <w:rFonts w:ascii="ＭＳ 明朝" w:hAnsi="ＭＳ 明朝" w:cs="Arial" w:hint="eastAsia"/>
          <w:color w:val="000000" w:themeColor="text1"/>
          <w:sz w:val="20"/>
          <w:szCs w:val="20"/>
        </w:rPr>
        <w:t>％と最も高く</w:t>
      </w:r>
      <w:r w:rsidR="00B03102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Pr="00063973">
        <w:rPr>
          <w:rFonts w:ascii="ＭＳ 明朝" w:hAnsi="ＭＳ 明朝" w:cs="Arial" w:hint="eastAsia"/>
          <w:color w:val="000000" w:themeColor="text1"/>
          <w:sz w:val="20"/>
          <w:szCs w:val="20"/>
        </w:rPr>
        <w:t>次いで「</w:t>
      </w:r>
      <w:r w:rsidR="00486159" w:rsidRPr="00063973">
        <w:rPr>
          <w:rFonts w:ascii="ＭＳ 明朝" w:hAnsi="ＭＳ 明朝" w:cs="Arial" w:hint="eastAsia"/>
          <w:color w:val="000000" w:themeColor="text1"/>
          <w:sz w:val="20"/>
          <w:szCs w:val="20"/>
        </w:rPr>
        <w:t>卸売業</w:t>
      </w:r>
      <w:r w:rsidR="00B03102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="00486159" w:rsidRPr="00063973">
        <w:rPr>
          <w:rFonts w:ascii="ＭＳ 明朝" w:hAnsi="ＭＳ 明朝" w:cs="Arial" w:hint="eastAsia"/>
          <w:color w:val="000000" w:themeColor="text1"/>
          <w:sz w:val="20"/>
          <w:szCs w:val="20"/>
        </w:rPr>
        <w:t>小売業</w:t>
      </w:r>
      <w:r w:rsidRPr="00063973">
        <w:rPr>
          <w:rFonts w:ascii="ＭＳ 明朝" w:hAnsi="ＭＳ 明朝" w:cs="Arial" w:hint="eastAsia"/>
          <w:color w:val="000000" w:themeColor="text1"/>
          <w:sz w:val="20"/>
          <w:szCs w:val="20"/>
        </w:rPr>
        <w:t>」</w:t>
      </w:r>
      <w:r w:rsidR="00C46818">
        <w:rPr>
          <w:rFonts w:ascii="ＭＳ 明朝" w:hAnsi="ＭＳ 明朝" w:cs="Arial" w:hint="eastAsia"/>
          <w:color w:val="000000" w:themeColor="text1"/>
          <w:sz w:val="20"/>
          <w:szCs w:val="20"/>
        </w:rPr>
        <w:t>が</w:t>
      </w:r>
      <w:r w:rsidR="00101499">
        <w:rPr>
          <w:rFonts w:ascii="ＭＳ 明朝" w:hAnsi="ＭＳ 明朝" w:cs="Arial" w:hint="eastAsia"/>
          <w:color w:val="000000" w:themeColor="text1"/>
          <w:sz w:val="20"/>
          <w:szCs w:val="20"/>
        </w:rPr>
        <w:t>19</w:t>
      </w:r>
      <w:r w:rsidR="00DC666E" w:rsidRPr="00063973">
        <w:rPr>
          <w:rFonts w:ascii="ＭＳ 明朝" w:hAnsi="ＭＳ 明朝" w:cs="Arial" w:hint="eastAsia"/>
          <w:color w:val="000000" w:themeColor="text1"/>
          <w:sz w:val="20"/>
          <w:szCs w:val="20"/>
        </w:rPr>
        <w:t>.8</w:t>
      </w:r>
      <w:r w:rsidRPr="00063973">
        <w:rPr>
          <w:rFonts w:ascii="ＭＳ 明朝" w:hAnsi="ＭＳ 明朝" w:cs="Arial" w:hint="eastAsia"/>
          <w:color w:val="000000" w:themeColor="text1"/>
          <w:sz w:val="20"/>
          <w:szCs w:val="20"/>
        </w:rPr>
        <w:t>％</w:t>
      </w:r>
      <w:r w:rsidR="00101499">
        <w:rPr>
          <w:rFonts w:ascii="ＭＳ 明朝" w:hAnsi="ＭＳ 明朝" w:cs="Arial" w:hint="eastAsia"/>
          <w:color w:val="000000" w:themeColor="text1"/>
          <w:sz w:val="20"/>
          <w:szCs w:val="20"/>
        </w:rPr>
        <w:t>、「製造業」</w:t>
      </w:r>
      <w:r w:rsidR="00C46818">
        <w:rPr>
          <w:rFonts w:ascii="ＭＳ 明朝" w:hAnsi="ＭＳ 明朝" w:cs="Arial" w:hint="eastAsia"/>
          <w:color w:val="000000" w:themeColor="text1"/>
          <w:sz w:val="20"/>
          <w:szCs w:val="20"/>
        </w:rPr>
        <w:t>が</w:t>
      </w:r>
      <w:r w:rsidR="00101499">
        <w:rPr>
          <w:rFonts w:ascii="ＭＳ 明朝" w:hAnsi="ＭＳ 明朝" w:cs="Arial" w:hint="eastAsia"/>
          <w:color w:val="000000" w:themeColor="text1"/>
          <w:sz w:val="20"/>
          <w:szCs w:val="20"/>
        </w:rPr>
        <w:t>10.8</w:t>
      </w:r>
      <w:r w:rsidR="00525388">
        <w:rPr>
          <w:rFonts w:ascii="ＭＳ 明朝" w:hAnsi="ＭＳ 明朝" w:cs="Arial" w:hint="eastAsia"/>
          <w:color w:val="000000" w:themeColor="text1"/>
          <w:sz w:val="20"/>
          <w:szCs w:val="20"/>
        </w:rPr>
        <w:t>％となっている。</w:t>
      </w:r>
    </w:p>
    <w:p w:rsidR="00D27DF6" w:rsidRPr="00063973" w:rsidRDefault="00D27DF6" w:rsidP="00D27DF6">
      <w:pPr>
        <w:spacing w:line="0" w:lineRule="atLeast"/>
        <w:rPr>
          <w:rFonts w:ascii="ＭＳ 明朝" w:hAnsi="ＭＳ 明朝" w:cs="Arial"/>
          <w:color w:val="000000" w:themeColor="text1"/>
          <w:sz w:val="20"/>
          <w:szCs w:val="20"/>
        </w:rPr>
      </w:pPr>
      <w:bookmarkStart w:id="19" w:name="_Toc105511352"/>
    </w:p>
    <w:p w:rsidR="00F73A89" w:rsidRPr="00063973" w:rsidRDefault="00F73A89" w:rsidP="00D27DF6">
      <w:pPr>
        <w:spacing w:line="0" w:lineRule="atLeast"/>
        <w:rPr>
          <w:rFonts w:asciiTheme="majorEastAsia" w:eastAsiaTheme="majorEastAsia" w:hAnsiTheme="majorEastAsia"/>
          <w:color w:val="000000" w:themeColor="text1"/>
          <w:sz w:val="16"/>
        </w:rPr>
      </w:pPr>
      <w:r w:rsidRPr="00063973">
        <w:rPr>
          <w:rFonts w:asciiTheme="majorEastAsia" w:eastAsiaTheme="majorEastAsia" w:hAnsiTheme="majorEastAsia" w:hint="eastAsia"/>
          <w:color w:val="000000" w:themeColor="text1"/>
        </w:rPr>
        <w:t xml:space="preserve">図3-3　</w:t>
      </w:r>
      <w:r w:rsidR="00525388">
        <w:rPr>
          <w:rFonts w:asciiTheme="majorEastAsia" w:eastAsiaTheme="majorEastAsia" w:hAnsiTheme="majorEastAsia" w:hint="eastAsia"/>
          <w:color w:val="000000" w:themeColor="text1"/>
        </w:rPr>
        <w:t>男女別15歳以上就業者</w:t>
      </w:r>
      <w:r w:rsidRPr="00063973">
        <w:rPr>
          <w:rFonts w:asciiTheme="majorEastAsia" w:eastAsiaTheme="majorEastAsia" w:hAnsiTheme="majorEastAsia"/>
          <w:color w:val="000000" w:themeColor="text1"/>
        </w:rPr>
        <w:t>の</w:t>
      </w:r>
      <w:r w:rsidR="00525388">
        <w:rPr>
          <w:rFonts w:asciiTheme="majorEastAsia" w:eastAsiaTheme="majorEastAsia" w:hAnsiTheme="majorEastAsia" w:hint="eastAsia"/>
          <w:color w:val="000000" w:themeColor="text1"/>
        </w:rPr>
        <w:t>産業(大分類</w:t>
      </w:r>
      <w:r w:rsidR="00525388">
        <w:rPr>
          <w:rFonts w:asciiTheme="majorEastAsia" w:eastAsiaTheme="majorEastAsia" w:hAnsiTheme="majorEastAsia"/>
          <w:color w:val="000000" w:themeColor="text1"/>
        </w:rPr>
        <w:t>)</w:t>
      </w:r>
      <w:r w:rsidR="00525388">
        <w:rPr>
          <w:rFonts w:asciiTheme="majorEastAsia" w:eastAsiaTheme="majorEastAsia" w:hAnsiTheme="majorEastAsia" w:hint="eastAsia"/>
          <w:color w:val="000000" w:themeColor="text1"/>
        </w:rPr>
        <w:t>別</w:t>
      </w:r>
      <w:r w:rsidRPr="00063973">
        <w:rPr>
          <w:rFonts w:asciiTheme="majorEastAsia" w:eastAsiaTheme="majorEastAsia" w:hAnsiTheme="majorEastAsia"/>
          <w:color w:val="000000" w:themeColor="text1"/>
        </w:rPr>
        <w:t>割合</w:t>
      </w:r>
      <w:bookmarkEnd w:id="19"/>
    </w:p>
    <w:p w:rsidR="004F75C5" w:rsidRPr="00D27DF6" w:rsidRDefault="00101499" w:rsidP="00D27DF6">
      <w:pPr>
        <w:jc w:val="center"/>
      </w:pPr>
      <w:r>
        <w:rPr>
          <w:noProof/>
        </w:rPr>
        <w:drawing>
          <wp:inline distT="0" distB="0" distL="0" distR="0" wp14:anchorId="6697958E">
            <wp:extent cx="5724282" cy="2705100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72"/>
                    <a:stretch/>
                  </pic:blipFill>
                  <pic:spPr bwMode="auto">
                    <a:xfrm>
                      <a:off x="0" y="0"/>
                      <a:ext cx="5737630" cy="271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7A32" w:rsidRDefault="00007A32" w:rsidP="00D27DF6">
      <w:pPr>
        <w:spacing w:line="0" w:lineRule="atLeast"/>
        <w:ind w:leftChars="50" w:left="255" w:hangingChars="100" w:hanging="150"/>
        <w:rPr>
          <w:rFonts w:asciiTheme="majorEastAsia" w:eastAsiaTheme="majorEastAsia" w:hAnsiTheme="majorEastAsia"/>
          <w:sz w:val="15"/>
          <w:szCs w:val="15"/>
        </w:rPr>
      </w:pPr>
      <w:r>
        <w:rPr>
          <w:rFonts w:asciiTheme="majorEastAsia" w:eastAsiaTheme="majorEastAsia" w:hAnsiTheme="majorEastAsia" w:hint="eastAsia"/>
          <w:sz w:val="15"/>
          <w:szCs w:val="15"/>
        </w:rPr>
        <w:t>注）不詳補完値による。</w:t>
      </w:r>
    </w:p>
    <w:p w:rsidR="00C46818" w:rsidRDefault="0089456F" w:rsidP="00D27DF6">
      <w:pPr>
        <w:spacing w:line="0" w:lineRule="atLeast"/>
        <w:ind w:leftChars="50" w:left="255" w:hangingChars="100" w:hanging="150"/>
        <w:rPr>
          <w:rFonts w:asciiTheme="majorEastAsia" w:eastAsiaTheme="majorEastAsia" w:hAnsiTheme="majorEastAsia"/>
          <w:sz w:val="15"/>
          <w:szCs w:val="15"/>
        </w:rPr>
      </w:pPr>
      <w:r w:rsidRPr="00E412BD">
        <w:rPr>
          <w:rFonts w:asciiTheme="majorEastAsia" w:eastAsiaTheme="majorEastAsia" w:hAnsiTheme="majorEastAsia" w:hint="eastAsia"/>
          <w:sz w:val="15"/>
          <w:szCs w:val="15"/>
        </w:rPr>
        <w:t>１</w:t>
      </w:r>
      <w:r w:rsidR="00C94ACC" w:rsidRPr="00E412BD">
        <w:rPr>
          <w:rFonts w:asciiTheme="majorEastAsia" w:eastAsiaTheme="majorEastAsia" w:hAnsiTheme="majorEastAsia" w:hint="eastAsia"/>
          <w:sz w:val="15"/>
          <w:szCs w:val="15"/>
        </w:rPr>
        <w:t>）</w:t>
      </w:r>
      <w:r w:rsidRPr="00E412BD">
        <w:rPr>
          <w:rFonts w:asciiTheme="majorEastAsia" w:eastAsiaTheme="majorEastAsia" w:hAnsiTheme="majorEastAsia" w:hint="eastAsia"/>
          <w:sz w:val="15"/>
          <w:szCs w:val="15"/>
        </w:rPr>
        <w:t>「</w:t>
      </w:r>
      <w:r w:rsidR="008432EA" w:rsidRPr="00E412BD">
        <w:rPr>
          <w:rFonts w:asciiTheme="majorEastAsia" w:eastAsiaTheme="majorEastAsia" w:hAnsiTheme="majorEastAsia" w:hint="eastAsia"/>
          <w:sz w:val="15"/>
          <w:szCs w:val="15"/>
        </w:rPr>
        <w:t>その他</w:t>
      </w:r>
      <w:r w:rsidRPr="00E412BD">
        <w:rPr>
          <w:rFonts w:asciiTheme="majorEastAsia" w:eastAsiaTheme="majorEastAsia" w:hAnsiTheme="majorEastAsia" w:hint="eastAsia"/>
          <w:sz w:val="15"/>
          <w:szCs w:val="15"/>
        </w:rPr>
        <w:t>」に含まれるのは</w:t>
      </w:r>
      <w:r w:rsidR="00B03102">
        <w:rPr>
          <w:rFonts w:asciiTheme="majorEastAsia" w:eastAsiaTheme="majorEastAsia" w:hAnsiTheme="majorEastAsia" w:hint="eastAsia"/>
          <w:sz w:val="15"/>
          <w:szCs w:val="15"/>
        </w:rPr>
        <w:t>、</w:t>
      </w:r>
      <w:r w:rsidR="008432EA" w:rsidRPr="00E412BD">
        <w:rPr>
          <w:rFonts w:asciiTheme="majorEastAsia" w:eastAsiaTheme="majorEastAsia" w:hAnsiTheme="majorEastAsia" w:hint="eastAsia"/>
          <w:sz w:val="15"/>
          <w:szCs w:val="15"/>
        </w:rPr>
        <w:t>「漁業」</w:t>
      </w:r>
      <w:r w:rsidR="00B03102">
        <w:rPr>
          <w:rFonts w:asciiTheme="majorEastAsia" w:eastAsiaTheme="majorEastAsia" w:hAnsiTheme="majorEastAsia" w:hint="eastAsia"/>
          <w:sz w:val="15"/>
          <w:szCs w:val="15"/>
        </w:rPr>
        <w:t>、</w:t>
      </w:r>
      <w:r w:rsidRPr="00E412BD">
        <w:rPr>
          <w:rFonts w:asciiTheme="majorEastAsia" w:eastAsiaTheme="majorEastAsia" w:hAnsiTheme="majorEastAsia" w:hint="eastAsia"/>
          <w:sz w:val="15"/>
          <w:szCs w:val="15"/>
        </w:rPr>
        <w:t>「鉱業</w:t>
      </w:r>
      <w:r w:rsidR="00B03102">
        <w:rPr>
          <w:rFonts w:asciiTheme="majorEastAsia" w:eastAsiaTheme="majorEastAsia" w:hAnsiTheme="majorEastAsia" w:hint="eastAsia"/>
          <w:sz w:val="15"/>
          <w:szCs w:val="15"/>
        </w:rPr>
        <w:t>、</w:t>
      </w:r>
      <w:r w:rsidRPr="00E412BD">
        <w:rPr>
          <w:rFonts w:asciiTheme="majorEastAsia" w:eastAsiaTheme="majorEastAsia" w:hAnsiTheme="majorEastAsia" w:hint="eastAsia"/>
          <w:sz w:val="15"/>
          <w:szCs w:val="15"/>
        </w:rPr>
        <w:t>採石業</w:t>
      </w:r>
      <w:r w:rsidR="00B03102">
        <w:rPr>
          <w:rFonts w:asciiTheme="majorEastAsia" w:eastAsiaTheme="majorEastAsia" w:hAnsiTheme="majorEastAsia" w:hint="eastAsia"/>
          <w:sz w:val="15"/>
          <w:szCs w:val="15"/>
        </w:rPr>
        <w:t>、</w:t>
      </w:r>
      <w:r w:rsidRPr="00E412BD">
        <w:rPr>
          <w:rFonts w:asciiTheme="majorEastAsia" w:eastAsiaTheme="majorEastAsia" w:hAnsiTheme="majorEastAsia" w:hint="eastAsia"/>
          <w:sz w:val="15"/>
          <w:szCs w:val="15"/>
        </w:rPr>
        <w:t>砂利採取業」</w:t>
      </w:r>
      <w:r w:rsidR="00B03102">
        <w:rPr>
          <w:rFonts w:asciiTheme="majorEastAsia" w:eastAsiaTheme="majorEastAsia" w:hAnsiTheme="majorEastAsia" w:hint="eastAsia"/>
          <w:sz w:val="15"/>
          <w:szCs w:val="15"/>
        </w:rPr>
        <w:t>、</w:t>
      </w:r>
      <w:r w:rsidRPr="00E412BD">
        <w:rPr>
          <w:rFonts w:asciiTheme="majorEastAsia" w:eastAsiaTheme="majorEastAsia" w:hAnsiTheme="majorEastAsia" w:hint="eastAsia"/>
          <w:sz w:val="15"/>
          <w:szCs w:val="15"/>
        </w:rPr>
        <w:t>「電気・ガス・熱供給・水道業」</w:t>
      </w:r>
      <w:r w:rsidR="00B03102">
        <w:rPr>
          <w:rFonts w:asciiTheme="majorEastAsia" w:eastAsiaTheme="majorEastAsia" w:hAnsiTheme="majorEastAsia" w:hint="eastAsia"/>
          <w:sz w:val="15"/>
          <w:szCs w:val="15"/>
        </w:rPr>
        <w:t>、</w:t>
      </w:r>
      <w:r w:rsidRPr="00E412BD">
        <w:rPr>
          <w:rFonts w:asciiTheme="majorEastAsia" w:eastAsiaTheme="majorEastAsia" w:hAnsiTheme="majorEastAsia" w:hint="eastAsia"/>
          <w:sz w:val="15"/>
          <w:szCs w:val="15"/>
        </w:rPr>
        <w:t>「情報通信業」</w:t>
      </w:r>
      <w:r w:rsidR="00B03102">
        <w:rPr>
          <w:rFonts w:asciiTheme="majorEastAsia" w:eastAsiaTheme="majorEastAsia" w:hAnsiTheme="majorEastAsia" w:hint="eastAsia"/>
          <w:sz w:val="15"/>
          <w:szCs w:val="15"/>
        </w:rPr>
        <w:t>、</w:t>
      </w:r>
      <w:r w:rsidRPr="00E412BD">
        <w:rPr>
          <w:rFonts w:asciiTheme="majorEastAsia" w:eastAsiaTheme="majorEastAsia" w:hAnsiTheme="majorEastAsia" w:hint="eastAsia"/>
          <w:sz w:val="15"/>
          <w:szCs w:val="15"/>
        </w:rPr>
        <w:t>「金融業</w:t>
      </w:r>
      <w:r w:rsidR="00B03102">
        <w:rPr>
          <w:rFonts w:asciiTheme="majorEastAsia" w:eastAsiaTheme="majorEastAsia" w:hAnsiTheme="majorEastAsia" w:hint="eastAsia"/>
          <w:sz w:val="15"/>
          <w:szCs w:val="15"/>
        </w:rPr>
        <w:t>、</w:t>
      </w:r>
      <w:r w:rsidRPr="00E412BD">
        <w:rPr>
          <w:rFonts w:asciiTheme="majorEastAsia" w:eastAsiaTheme="majorEastAsia" w:hAnsiTheme="majorEastAsia" w:hint="eastAsia"/>
          <w:sz w:val="15"/>
          <w:szCs w:val="15"/>
        </w:rPr>
        <w:t>保</w:t>
      </w:r>
    </w:p>
    <w:p w:rsidR="00C46818" w:rsidRDefault="00C46818" w:rsidP="00D27DF6">
      <w:pPr>
        <w:spacing w:line="0" w:lineRule="atLeast"/>
        <w:ind w:leftChars="50" w:left="255" w:hangingChars="100" w:hanging="150"/>
        <w:rPr>
          <w:rFonts w:asciiTheme="majorEastAsia" w:eastAsiaTheme="majorEastAsia" w:hAnsiTheme="majorEastAsia"/>
          <w:sz w:val="15"/>
          <w:szCs w:val="15"/>
        </w:rPr>
      </w:pPr>
      <w:r>
        <w:rPr>
          <w:rFonts w:asciiTheme="majorEastAsia" w:eastAsiaTheme="majorEastAsia" w:hAnsiTheme="majorEastAsia" w:hint="eastAsia"/>
          <w:sz w:val="15"/>
          <w:szCs w:val="15"/>
        </w:rPr>
        <w:t xml:space="preserve">　　</w:t>
      </w:r>
      <w:r w:rsidR="0089456F" w:rsidRPr="00E412BD">
        <w:rPr>
          <w:rFonts w:asciiTheme="majorEastAsia" w:eastAsiaTheme="majorEastAsia" w:hAnsiTheme="majorEastAsia" w:hint="eastAsia"/>
          <w:sz w:val="15"/>
          <w:szCs w:val="15"/>
        </w:rPr>
        <w:t>険業」</w:t>
      </w:r>
      <w:r w:rsidR="00B03102">
        <w:rPr>
          <w:rFonts w:asciiTheme="majorEastAsia" w:eastAsiaTheme="majorEastAsia" w:hAnsiTheme="majorEastAsia" w:hint="eastAsia"/>
          <w:sz w:val="15"/>
          <w:szCs w:val="15"/>
        </w:rPr>
        <w:t>、</w:t>
      </w:r>
      <w:r w:rsidR="0089456F" w:rsidRPr="00E412BD">
        <w:rPr>
          <w:rFonts w:asciiTheme="majorEastAsia" w:eastAsiaTheme="majorEastAsia" w:hAnsiTheme="majorEastAsia" w:hint="eastAsia"/>
          <w:sz w:val="15"/>
          <w:szCs w:val="15"/>
        </w:rPr>
        <w:t>「不動産業</w:t>
      </w:r>
      <w:r w:rsidR="00B03102">
        <w:rPr>
          <w:rFonts w:asciiTheme="majorEastAsia" w:eastAsiaTheme="majorEastAsia" w:hAnsiTheme="majorEastAsia" w:hint="eastAsia"/>
          <w:sz w:val="15"/>
          <w:szCs w:val="15"/>
        </w:rPr>
        <w:t>、</w:t>
      </w:r>
      <w:r w:rsidR="0089456F" w:rsidRPr="00E412BD">
        <w:rPr>
          <w:rFonts w:asciiTheme="majorEastAsia" w:eastAsiaTheme="majorEastAsia" w:hAnsiTheme="majorEastAsia" w:hint="eastAsia"/>
          <w:sz w:val="15"/>
          <w:szCs w:val="15"/>
        </w:rPr>
        <w:t>物品賃貸業」</w:t>
      </w:r>
      <w:r w:rsidR="00B03102">
        <w:rPr>
          <w:rFonts w:asciiTheme="majorEastAsia" w:eastAsiaTheme="majorEastAsia" w:hAnsiTheme="majorEastAsia" w:hint="eastAsia"/>
          <w:sz w:val="15"/>
          <w:szCs w:val="15"/>
        </w:rPr>
        <w:t>、</w:t>
      </w:r>
      <w:r w:rsidR="0089456F" w:rsidRPr="00E412BD">
        <w:rPr>
          <w:rFonts w:asciiTheme="majorEastAsia" w:eastAsiaTheme="majorEastAsia" w:hAnsiTheme="majorEastAsia" w:hint="eastAsia"/>
          <w:sz w:val="15"/>
          <w:szCs w:val="15"/>
        </w:rPr>
        <w:t>「学術研究</w:t>
      </w:r>
      <w:r w:rsidR="00B03102">
        <w:rPr>
          <w:rFonts w:asciiTheme="majorEastAsia" w:eastAsiaTheme="majorEastAsia" w:hAnsiTheme="majorEastAsia" w:hint="eastAsia"/>
          <w:sz w:val="15"/>
          <w:szCs w:val="15"/>
        </w:rPr>
        <w:t>、</w:t>
      </w:r>
      <w:r w:rsidR="0089456F" w:rsidRPr="00E412BD">
        <w:rPr>
          <w:rFonts w:asciiTheme="majorEastAsia" w:eastAsiaTheme="majorEastAsia" w:hAnsiTheme="majorEastAsia" w:hint="eastAsia"/>
          <w:sz w:val="15"/>
          <w:szCs w:val="15"/>
        </w:rPr>
        <w:t>専門・技術サービス業」</w:t>
      </w:r>
      <w:r w:rsidR="00B03102">
        <w:rPr>
          <w:rFonts w:asciiTheme="majorEastAsia" w:eastAsiaTheme="majorEastAsia" w:hAnsiTheme="majorEastAsia" w:hint="eastAsia"/>
          <w:sz w:val="15"/>
          <w:szCs w:val="15"/>
        </w:rPr>
        <w:t>、</w:t>
      </w:r>
      <w:r w:rsidR="0089456F" w:rsidRPr="00E412BD">
        <w:rPr>
          <w:rFonts w:asciiTheme="majorEastAsia" w:eastAsiaTheme="majorEastAsia" w:hAnsiTheme="majorEastAsia" w:hint="eastAsia"/>
          <w:sz w:val="15"/>
          <w:szCs w:val="15"/>
        </w:rPr>
        <w:t>「生活関連サービス業</w:t>
      </w:r>
      <w:r w:rsidR="00B03102">
        <w:rPr>
          <w:rFonts w:asciiTheme="majorEastAsia" w:eastAsiaTheme="majorEastAsia" w:hAnsiTheme="majorEastAsia" w:hint="eastAsia"/>
          <w:sz w:val="15"/>
          <w:szCs w:val="15"/>
        </w:rPr>
        <w:t>、</w:t>
      </w:r>
      <w:r w:rsidR="0089456F" w:rsidRPr="00E412BD">
        <w:rPr>
          <w:rFonts w:asciiTheme="majorEastAsia" w:eastAsiaTheme="majorEastAsia" w:hAnsiTheme="majorEastAsia" w:hint="eastAsia"/>
          <w:sz w:val="15"/>
          <w:szCs w:val="15"/>
        </w:rPr>
        <w:t>娯楽業」</w:t>
      </w:r>
      <w:r w:rsidR="00B03102">
        <w:rPr>
          <w:rFonts w:asciiTheme="majorEastAsia" w:eastAsiaTheme="majorEastAsia" w:hAnsiTheme="majorEastAsia" w:hint="eastAsia"/>
          <w:sz w:val="15"/>
          <w:szCs w:val="15"/>
        </w:rPr>
        <w:t>、</w:t>
      </w:r>
      <w:r w:rsidR="0089456F" w:rsidRPr="00E412BD">
        <w:rPr>
          <w:rFonts w:asciiTheme="majorEastAsia" w:eastAsiaTheme="majorEastAsia" w:hAnsiTheme="majorEastAsia" w:hint="eastAsia"/>
          <w:sz w:val="15"/>
          <w:szCs w:val="15"/>
        </w:rPr>
        <w:t>「教育</w:t>
      </w:r>
      <w:r w:rsidR="00B03102">
        <w:rPr>
          <w:rFonts w:asciiTheme="majorEastAsia" w:eastAsiaTheme="majorEastAsia" w:hAnsiTheme="majorEastAsia" w:hint="eastAsia"/>
          <w:sz w:val="15"/>
          <w:szCs w:val="15"/>
        </w:rPr>
        <w:t>、</w:t>
      </w:r>
      <w:r w:rsidR="0089456F" w:rsidRPr="00E412BD">
        <w:rPr>
          <w:rFonts w:asciiTheme="majorEastAsia" w:eastAsiaTheme="majorEastAsia" w:hAnsiTheme="majorEastAsia" w:hint="eastAsia"/>
          <w:sz w:val="15"/>
          <w:szCs w:val="15"/>
        </w:rPr>
        <w:t>学習支援業」</w:t>
      </w:r>
      <w:r w:rsidR="00B03102">
        <w:rPr>
          <w:rFonts w:asciiTheme="majorEastAsia" w:eastAsiaTheme="majorEastAsia" w:hAnsiTheme="majorEastAsia" w:hint="eastAsia"/>
          <w:sz w:val="15"/>
          <w:szCs w:val="15"/>
        </w:rPr>
        <w:t>、</w:t>
      </w:r>
      <w:r w:rsidR="0089456F" w:rsidRPr="00E412BD">
        <w:rPr>
          <w:rFonts w:asciiTheme="majorEastAsia" w:eastAsiaTheme="majorEastAsia" w:hAnsiTheme="majorEastAsia" w:hint="eastAsia"/>
          <w:sz w:val="15"/>
          <w:szCs w:val="15"/>
        </w:rPr>
        <w:t>「複</w:t>
      </w:r>
    </w:p>
    <w:p w:rsidR="00D27DF6" w:rsidRDefault="00C46818" w:rsidP="00D27DF6">
      <w:pPr>
        <w:spacing w:line="0" w:lineRule="atLeast"/>
        <w:ind w:leftChars="50" w:left="255" w:hangingChars="100" w:hanging="150"/>
        <w:rPr>
          <w:rFonts w:asciiTheme="majorEastAsia" w:eastAsiaTheme="majorEastAsia" w:hAnsiTheme="majorEastAsia"/>
          <w:sz w:val="15"/>
          <w:szCs w:val="15"/>
        </w:rPr>
      </w:pPr>
      <w:r>
        <w:rPr>
          <w:rFonts w:asciiTheme="majorEastAsia" w:eastAsiaTheme="majorEastAsia" w:hAnsiTheme="majorEastAsia" w:hint="eastAsia"/>
          <w:sz w:val="15"/>
          <w:szCs w:val="15"/>
        </w:rPr>
        <w:t xml:space="preserve">　　</w:t>
      </w:r>
      <w:r w:rsidR="0089456F" w:rsidRPr="00E412BD">
        <w:rPr>
          <w:rFonts w:asciiTheme="majorEastAsia" w:eastAsiaTheme="majorEastAsia" w:hAnsiTheme="majorEastAsia" w:hint="eastAsia"/>
          <w:sz w:val="15"/>
          <w:szCs w:val="15"/>
        </w:rPr>
        <w:t>合サービス事業」</w:t>
      </w:r>
      <w:r w:rsidR="00B03102">
        <w:rPr>
          <w:rFonts w:asciiTheme="majorEastAsia" w:eastAsiaTheme="majorEastAsia" w:hAnsiTheme="majorEastAsia" w:hint="eastAsia"/>
          <w:sz w:val="15"/>
          <w:szCs w:val="15"/>
        </w:rPr>
        <w:t>、</w:t>
      </w:r>
      <w:r w:rsidR="0089456F" w:rsidRPr="00E412BD">
        <w:rPr>
          <w:rFonts w:asciiTheme="majorEastAsia" w:eastAsiaTheme="majorEastAsia" w:hAnsiTheme="majorEastAsia" w:hint="eastAsia"/>
          <w:sz w:val="15"/>
          <w:szCs w:val="15"/>
        </w:rPr>
        <w:t>「公務</w:t>
      </w:r>
      <w:r>
        <w:rPr>
          <w:rFonts w:asciiTheme="majorEastAsia" w:eastAsiaTheme="majorEastAsia" w:hAnsiTheme="majorEastAsia" w:hint="eastAsia"/>
          <w:sz w:val="15"/>
          <w:szCs w:val="15"/>
        </w:rPr>
        <w:t>(</w:t>
      </w:r>
      <w:r w:rsidR="0089456F" w:rsidRPr="00E412BD">
        <w:rPr>
          <w:rFonts w:asciiTheme="majorEastAsia" w:eastAsiaTheme="majorEastAsia" w:hAnsiTheme="majorEastAsia" w:hint="eastAsia"/>
          <w:sz w:val="15"/>
          <w:szCs w:val="15"/>
        </w:rPr>
        <w:t>他に分類されるものを除く</w:t>
      </w:r>
      <w:r>
        <w:rPr>
          <w:rFonts w:asciiTheme="majorEastAsia" w:eastAsiaTheme="majorEastAsia" w:hAnsiTheme="majorEastAsia" w:hint="eastAsia"/>
          <w:sz w:val="15"/>
          <w:szCs w:val="15"/>
        </w:rPr>
        <w:t>)</w:t>
      </w:r>
      <w:r w:rsidR="0089456F" w:rsidRPr="00E412BD">
        <w:rPr>
          <w:rFonts w:asciiTheme="majorEastAsia" w:eastAsiaTheme="majorEastAsia" w:hAnsiTheme="majorEastAsia" w:hint="eastAsia"/>
          <w:sz w:val="15"/>
          <w:szCs w:val="15"/>
        </w:rPr>
        <w:t>」</w:t>
      </w:r>
      <w:bookmarkStart w:id="20" w:name="_Toc105511353"/>
      <w:r w:rsidR="00B15F1C">
        <w:rPr>
          <w:rFonts w:asciiTheme="majorEastAsia" w:eastAsiaTheme="majorEastAsia" w:hAnsiTheme="majorEastAsia" w:hint="eastAsia"/>
          <w:sz w:val="15"/>
          <w:szCs w:val="15"/>
        </w:rPr>
        <w:t>である。</w:t>
      </w:r>
    </w:p>
    <w:p w:rsidR="00D27DF6" w:rsidRDefault="00D27DF6" w:rsidP="00D27DF6">
      <w:pPr>
        <w:spacing w:line="0" w:lineRule="atLeast"/>
        <w:ind w:leftChars="50" w:left="325" w:hangingChars="100" w:hanging="220"/>
        <w:rPr>
          <w:rFonts w:asciiTheme="majorEastAsia" w:eastAsiaTheme="majorEastAsia" w:hAnsiTheme="majorEastAsia"/>
          <w:sz w:val="22"/>
          <w:szCs w:val="22"/>
        </w:rPr>
      </w:pPr>
    </w:p>
    <w:p w:rsidR="001063D2" w:rsidRDefault="001063D2" w:rsidP="00D27DF6">
      <w:pPr>
        <w:spacing w:line="0" w:lineRule="atLeast"/>
        <w:ind w:leftChars="50" w:left="325" w:hangingChars="100" w:hanging="220"/>
        <w:rPr>
          <w:rFonts w:asciiTheme="majorEastAsia" w:eastAsiaTheme="majorEastAsia" w:hAnsiTheme="majorEastAsia"/>
          <w:sz w:val="22"/>
          <w:szCs w:val="22"/>
        </w:rPr>
      </w:pPr>
    </w:p>
    <w:p w:rsidR="001063D2" w:rsidRPr="00063973" w:rsidRDefault="001063D2" w:rsidP="001063D2">
      <w:pPr>
        <w:spacing w:afterLines="50" w:after="120" w:line="0" w:lineRule="atLeast"/>
        <w:ind w:left="210" w:hangingChars="100" w:hanging="210"/>
        <w:rPr>
          <w:rFonts w:asciiTheme="majorEastAsia" w:eastAsiaTheme="majorEastAsia" w:hAnsiTheme="majorEastAsia"/>
          <w:color w:val="000000" w:themeColor="text1"/>
        </w:rPr>
      </w:pPr>
      <w:r w:rsidRPr="00063973">
        <w:rPr>
          <w:rFonts w:asciiTheme="majorEastAsia" w:eastAsiaTheme="majorEastAsia" w:hAnsiTheme="majorEastAsia" w:hint="eastAsia"/>
        </w:rPr>
        <w:t>表3-3　産業</w:t>
      </w:r>
      <w:r>
        <w:rPr>
          <w:rFonts w:asciiTheme="majorEastAsia" w:eastAsiaTheme="majorEastAsia" w:hAnsiTheme="majorEastAsia" w:hint="eastAsia"/>
        </w:rPr>
        <w:t>(</w:t>
      </w:r>
      <w:r w:rsidRPr="00063973">
        <w:rPr>
          <w:rFonts w:asciiTheme="majorEastAsia" w:eastAsiaTheme="majorEastAsia" w:hAnsiTheme="majorEastAsia" w:hint="eastAsia"/>
        </w:rPr>
        <w:t>大分類</w:t>
      </w:r>
      <w:r>
        <w:rPr>
          <w:rFonts w:asciiTheme="majorEastAsia" w:eastAsiaTheme="majorEastAsia" w:hAnsiTheme="majorEastAsia" w:hint="eastAsia"/>
        </w:rPr>
        <w:t>)、</w:t>
      </w:r>
      <w:r w:rsidRPr="00063973">
        <w:rPr>
          <w:rFonts w:asciiTheme="majorEastAsia" w:eastAsiaTheme="majorEastAsia" w:hAnsiTheme="majorEastAsia" w:hint="eastAsia"/>
        </w:rPr>
        <w:t>男女別15歳以上就業者</w:t>
      </w:r>
    </w:p>
    <w:p w:rsidR="001063D2" w:rsidRDefault="001063D2" w:rsidP="001063D2">
      <w:pPr>
        <w:spacing w:line="0" w:lineRule="atLeast"/>
        <w:ind w:leftChars="-1" w:left="418" w:hangingChars="200" w:hanging="420"/>
        <w:rPr>
          <w:rFonts w:asciiTheme="majorEastAsia" w:eastAsiaTheme="majorEastAsia" w:hAnsiTheme="majorEastAsia"/>
          <w:sz w:val="20"/>
        </w:rPr>
      </w:pPr>
      <w:r w:rsidRPr="00101499">
        <w:rPr>
          <w:noProof/>
        </w:rPr>
        <w:drawing>
          <wp:inline distT="0" distB="0" distL="0" distR="0" wp14:anchorId="33C49B3D" wp14:editId="18845458">
            <wp:extent cx="5759450" cy="3634011"/>
            <wp:effectExtent l="0" t="0" r="0" b="508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63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3D2" w:rsidRDefault="001063D2" w:rsidP="001063D2">
      <w:pPr>
        <w:spacing w:line="0" w:lineRule="atLeast"/>
        <w:ind w:leftChars="-1" w:left="298" w:hangingChars="200" w:hanging="300"/>
        <w:rPr>
          <w:rFonts w:asciiTheme="majorEastAsia" w:eastAsiaTheme="majorEastAsia" w:hAnsiTheme="majorEastAsia"/>
          <w:sz w:val="15"/>
          <w:szCs w:val="15"/>
        </w:rPr>
      </w:pPr>
    </w:p>
    <w:p w:rsidR="001063D2" w:rsidRPr="00007A32" w:rsidRDefault="001063D2" w:rsidP="001063D2">
      <w:pPr>
        <w:spacing w:line="0" w:lineRule="atLeast"/>
        <w:ind w:leftChars="-1" w:left="298" w:hangingChars="200" w:hanging="300"/>
        <w:rPr>
          <w:rFonts w:asciiTheme="majorEastAsia" w:eastAsiaTheme="majorEastAsia" w:hAnsiTheme="majorEastAsia"/>
          <w:sz w:val="15"/>
          <w:szCs w:val="15"/>
        </w:rPr>
      </w:pPr>
      <w:r>
        <w:rPr>
          <w:rFonts w:asciiTheme="majorEastAsia" w:eastAsiaTheme="majorEastAsia" w:hAnsiTheme="majorEastAsia" w:hint="eastAsia"/>
          <w:sz w:val="15"/>
          <w:szCs w:val="15"/>
        </w:rPr>
        <w:t>注）不詳補完値による。</w:t>
      </w:r>
    </w:p>
    <w:p w:rsidR="005C6520" w:rsidRDefault="005C185A" w:rsidP="005C185A">
      <w:pPr>
        <w:spacing w:line="0" w:lineRule="atLeast"/>
        <w:ind w:leftChars="-100" w:left="-210" w:firstLineChars="100" w:firstLine="241"/>
        <w:rPr>
          <w:rFonts w:ascii="ＭＳ 明朝" w:hAnsi="ＭＳ 明朝" w:cs="Arial"/>
          <w:sz w:val="20"/>
          <w:szCs w:val="20"/>
        </w:rPr>
      </w:pPr>
      <w:r>
        <w:rPr>
          <w:rFonts w:asciiTheme="majorEastAsia" w:eastAsiaTheme="majorEastAsia" w:hAnsiTheme="majorEastAsia" w:hint="eastAsia"/>
          <w:b/>
          <w:noProof/>
          <w:sz w:val="24"/>
        </w:rPr>
        <w:lastRenderedPageBreak/>
        <mc:AlternateContent>
          <mc:Choice Requires="wps">
            <w:drawing>
              <wp:inline distT="0" distB="0" distL="0" distR="0" wp14:anchorId="4BAE9979" wp14:editId="044298BE">
                <wp:extent cx="5715000" cy="514350"/>
                <wp:effectExtent l="0" t="0" r="19050" b="19050"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51435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A4598" w:rsidRPr="00C46818" w:rsidRDefault="001063D2" w:rsidP="005C185A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「鉱業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、採石業、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砂利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採取業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」</w:t>
                            </w:r>
                            <w:r w:rsidR="002A4598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、</w:t>
                            </w:r>
                            <w:r w:rsidR="002A4598" w:rsidRPr="004F2B70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「</w:t>
                            </w:r>
                            <w:r w:rsidR="002A4598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電気</w:t>
                            </w:r>
                            <w:r w:rsidR="002A4598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・ガス・熱供給・水道業</w:t>
                            </w:r>
                            <w:r w:rsidR="002A4598" w:rsidRPr="004F2B70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」</w:t>
                            </w:r>
                            <w:r w:rsidR="002A4598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、</w:t>
                            </w:r>
                            <w:r w:rsidR="002A4598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「</w:t>
                            </w:r>
                            <w:r w:rsidR="002A4598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建設業</w:t>
                            </w:r>
                            <w:r w:rsidR="002A4598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」</w:t>
                            </w:r>
                            <w:r w:rsidR="002A4598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、「漁業」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は</w:t>
                            </w:r>
                            <w:r w:rsidR="002A4598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8</w:t>
                            </w:r>
                            <w:r w:rsidR="002A4598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割以上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男性</w:t>
                            </w:r>
                            <w:r w:rsidR="002A4598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、</w:t>
                            </w:r>
                            <w:r w:rsidR="002A4598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「医療、</w:t>
                            </w:r>
                            <w:r w:rsidR="002A4598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福祉</w:t>
                            </w:r>
                            <w:r w:rsidR="002A4598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は</w:t>
                            </w:r>
                            <w:r w:rsidR="002A4598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7</w:t>
                            </w:r>
                            <w:r w:rsidR="002A4598" w:rsidRPr="004F2B70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割以上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女性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BAE9979" id="テキスト ボックス 15" o:spid="_x0000_s1036" type="#_x0000_t202" style="width:450pt;height:4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" fillcolor="#c6d9f1" strokeweight=".5pt">
                <v:textbox>
                  <w:txbxContent>
                    <w:p w:rsidR="002A4598" w:rsidRPr="00C46818" w:rsidRDefault="001063D2" w:rsidP="005C185A">
                      <w:pPr>
                        <w:jc w:val="left"/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「鉱業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>、採石業、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砂利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>採取業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」</w:t>
                      </w:r>
                      <w:r w:rsidR="002A4598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、</w:t>
                      </w:r>
                      <w:r w:rsidR="002A4598" w:rsidRPr="004F2B70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「</w:t>
                      </w:r>
                      <w:r w:rsidR="002A4598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電気</w:t>
                      </w:r>
                      <w:r w:rsidR="002A4598"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>・ガス・熱供給・水道業</w:t>
                      </w:r>
                      <w:r w:rsidR="002A4598" w:rsidRPr="004F2B70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」</w:t>
                      </w:r>
                      <w:r w:rsidR="002A4598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、</w:t>
                      </w:r>
                      <w:r w:rsidR="002A4598"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>「</w:t>
                      </w:r>
                      <w:r w:rsidR="002A4598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建設業</w:t>
                      </w:r>
                      <w:r w:rsidR="002A4598"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>」</w:t>
                      </w:r>
                      <w:r w:rsidR="002A4598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、「漁業」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は</w:t>
                      </w:r>
                      <w:r w:rsidR="002A4598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8</w:t>
                      </w:r>
                      <w:r w:rsidR="002A4598"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>割以上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>男性</w:t>
                      </w:r>
                      <w:r w:rsidR="002A4598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、</w:t>
                      </w:r>
                      <w:r w:rsidR="002A4598"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>「医療、</w:t>
                      </w:r>
                      <w:r w:rsidR="002A4598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福祉</w:t>
                      </w:r>
                      <w:r w:rsidR="002A4598"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>」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は</w:t>
                      </w:r>
                      <w:r w:rsidR="002A4598"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>7</w:t>
                      </w:r>
                      <w:r w:rsidR="002A4598" w:rsidRPr="004F2B70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割以上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>女性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37507" w:rsidRDefault="00937507" w:rsidP="005C185A">
      <w:pPr>
        <w:spacing w:line="0" w:lineRule="atLeast"/>
        <w:ind w:leftChars="-100" w:left="-210" w:firstLineChars="100" w:firstLine="200"/>
        <w:rPr>
          <w:rFonts w:ascii="ＭＳ 明朝" w:hAnsi="ＭＳ 明朝" w:cs="Arial"/>
          <w:color w:val="000000" w:themeColor="text1"/>
          <w:sz w:val="20"/>
          <w:szCs w:val="20"/>
        </w:rPr>
      </w:pPr>
    </w:p>
    <w:p w:rsidR="005C185A" w:rsidRDefault="005C185A" w:rsidP="005C185A">
      <w:pPr>
        <w:spacing w:line="0" w:lineRule="atLeast"/>
        <w:ind w:leftChars="100" w:left="210" w:firstLineChars="100" w:firstLine="200"/>
        <w:rPr>
          <w:rFonts w:ascii="ＭＳ 明朝" w:hAnsi="ＭＳ 明朝" w:cs="Arial"/>
          <w:color w:val="000000" w:themeColor="text1"/>
          <w:sz w:val="20"/>
          <w:szCs w:val="20"/>
        </w:rPr>
      </w:pP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15歳以上就業者について、</w:t>
      </w:r>
      <w:r w:rsidR="001A6CC3">
        <w:rPr>
          <w:rFonts w:ascii="ＭＳ 明朝" w:hAnsi="ＭＳ 明朝" w:cs="Arial" w:hint="eastAsia"/>
          <w:color w:val="000000" w:themeColor="text1"/>
          <w:sz w:val="20"/>
          <w:szCs w:val="20"/>
        </w:rPr>
        <w:t>産業</w:t>
      </w:r>
      <w:r>
        <w:rPr>
          <w:rFonts w:ascii="ＭＳ 明朝" w:hAnsi="ＭＳ 明朝" w:cs="Arial" w:hint="eastAsia"/>
          <w:color w:val="000000" w:themeColor="text1"/>
          <w:sz w:val="20"/>
          <w:szCs w:val="20"/>
        </w:rPr>
        <w:t>(</w:t>
      </w: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大分類</w:t>
      </w:r>
      <w:r>
        <w:rPr>
          <w:rFonts w:ascii="ＭＳ 明朝" w:hAnsi="ＭＳ 明朝" w:cs="Arial" w:hint="eastAsia"/>
          <w:color w:val="000000" w:themeColor="text1"/>
          <w:sz w:val="20"/>
          <w:szCs w:val="20"/>
        </w:rPr>
        <w:t>)</w:t>
      </w: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別に男女の割合をみると、男性は「</w:t>
      </w:r>
      <w:r w:rsidR="00937507">
        <w:rPr>
          <w:rFonts w:ascii="ＭＳ 明朝" w:hAnsi="ＭＳ 明朝" w:cs="Arial" w:hint="eastAsia"/>
          <w:color w:val="000000" w:themeColor="text1"/>
          <w:sz w:val="20"/>
          <w:szCs w:val="20"/>
        </w:rPr>
        <w:t>鉱業、採石業、砂利採取業</w:t>
      </w: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」が</w:t>
      </w:r>
      <w:r w:rsidR="001A6CC3">
        <w:rPr>
          <w:rFonts w:ascii="ＭＳ 明朝" w:hAnsi="ＭＳ 明朝" w:cs="Arial" w:hint="eastAsia"/>
          <w:color w:val="000000" w:themeColor="text1"/>
          <w:sz w:val="20"/>
          <w:szCs w:val="20"/>
        </w:rPr>
        <w:t>8</w:t>
      </w:r>
      <w:r w:rsidR="00937507">
        <w:rPr>
          <w:rFonts w:ascii="ＭＳ 明朝" w:hAnsi="ＭＳ 明朝" w:cs="Arial" w:hint="eastAsia"/>
          <w:color w:val="000000" w:themeColor="text1"/>
          <w:sz w:val="20"/>
          <w:szCs w:val="20"/>
        </w:rPr>
        <w:t>3.8</w:t>
      </w: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％と最も高く、次いで「</w:t>
      </w:r>
      <w:r w:rsidR="00937507">
        <w:rPr>
          <w:rFonts w:ascii="ＭＳ 明朝" w:hAnsi="ＭＳ 明朝" w:cs="Arial" w:hint="eastAsia"/>
          <w:color w:val="000000" w:themeColor="text1"/>
          <w:sz w:val="20"/>
          <w:szCs w:val="20"/>
        </w:rPr>
        <w:t>電気・ガス・熱供給・水道業</w:t>
      </w: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」</w:t>
      </w:r>
      <w:r>
        <w:rPr>
          <w:rFonts w:ascii="ＭＳ 明朝" w:hAnsi="ＭＳ 明朝" w:cs="Arial" w:hint="eastAsia"/>
          <w:color w:val="000000" w:themeColor="text1"/>
          <w:sz w:val="20"/>
          <w:szCs w:val="20"/>
        </w:rPr>
        <w:t>が</w:t>
      </w:r>
      <w:r w:rsidR="00937507">
        <w:rPr>
          <w:rFonts w:ascii="ＭＳ 明朝" w:hAnsi="ＭＳ 明朝" w:cs="Arial" w:hint="eastAsia"/>
          <w:color w:val="000000" w:themeColor="text1"/>
          <w:sz w:val="20"/>
          <w:szCs w:val="20"/>
        </w:rPr>
        <w:t>83.2</w:t>
      </w: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％、「</w:t>
      </w:r>
      <w:r w:rsidR="00937507">
        <w:rPr>
          <w:rFonts w:ascii="ＭＳ 明朝" w:hAnsi="ＭＳ 明朝" w:cs="Arial" w:hint="eastAsia"/>
          <w:color w:val="000000" w:themeColor="text1"/>
          <w:sz w:val="20"/>
          <w:szCs w:val="20"/>
        </w:rPr>
        <w:t>建設業</w:t>
      </w: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」</w:t>
      </w:r>
      <w:r>
        <w:rPr>
          <w:rFonts w:ascii="ＭＳ 明朝" w:hAnsi="ＭＳ 明朝" w:cs="Arial" w:hint="eastAsia"/>
          <w:color w:val="000000" w:themeColor="text1"/>
          <w:sz w:val="20"/>
          <w:szCs w:val="20"/>
        </w:rPr>
        <w:t>が</w:t>
      </w:r>
      <w:r w:rsidR="00937507">
        <w:rPr>
          <w:rFonts w:ascii="ＭＳ 明朝" w:hAnsi="ＭＳ 明朝" w:cs="Arial" w:hint="eastAsia"/>
          <w:color w:val="000000" w:themeColor="text1"/>
          <w:sz w:val="20"/>
          <w:szCs w:val="20"/>
        </w:rPr>
        <w:t>82.4</w:t>
      </w:r>
      <w:r w:rsidR="001063D2">
        <w:rPr>
          <w:rFonts w:ascii="ＭＳ 明朝" w:hAnsi="ＭＳ 明朝" w:cs="Arial" w:hint="eastAsia"/>
          <w:color w:val="000000" w:themeColor="text1"/>
          <w:sz w:val="20"/>
          <w:szCs w:val="20"/>
        </w:rPr>
        <w:t>％となっている</w:t>
      </w: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。</w:t>
      </w:r>
    </w:p>
    <w:p w:rsidR="005C185A" w:rsidRPr="00B7401D" w:rsidRDefault="005C185A" w:rsidP="005C185A">
      <w:pPr>
        <w:spacing w:line="0" w:lineRule="atLeast"/>
        <w:ind w:leftChars="100" w:left="210" w:firstLineChars="100" w:firstLine="200"/>
        <w:rPr>
          <w:rFonts w:ascii="ＭＳ 明朝" w:hAnsi="ＭＳ 明朝" w:cs="Arial"/>
          <w:color w:val="000000" w:themeColor="text1"/>
          <w:sz w:val="20"/>
          <w:szCs w:val="20"/>
        </w:rPr>
      </w:pP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女性は「</w:t>
      </w:r>
      <w:r w:rsidR="001A6CC3">
        <w:rPr>
          <w:rFonts w:ascii="ＭＳ 明朝" w:hAnsi="ＭＳ 明朝" w:cs="Arial" w:hint="eastAsia"/>
          <w:color w:val="000000" w:themeColor="text1"/>
          <w:sz w:val="20"/>
          <w:szCs w:val="20"/>
        </w:rPr>
        <w:t>医療、福祉</w:t>
      </w: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」が</w:t>
      </w:r>
      <w:r w:rsidR="001A6CC3">
        <w:rPr>
          <w:rFonts w:ascii="ＭＳ 明朝" w:hAnsi="ＭＳ 明朝" w:cs="Arial" w:hint="eastAsia"/>
          <w:color w:val="000000" w:themeColor="text1"/>
          <w:sz w:val="20"/>
          <w:szCs w:val="20"/>
        </w:rPr>
        <w:t>74.8</w:t>
      </w: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％と最も高く、次いで「</w:t>
      </w:r>
      <w:r w:rsidR="00937507">
        <w:rPr>
          <w:rFonts w:ascii="ＭＳ 明朝" w:hAnsi="ＭＳ 明朝" w:cs="Arial" w:hint="eastAsia"/>
          <w:color w:val="000000" w:themeColor="text1"/>
          <w:sz w:val="20"/>
          <w:szCs w:val="20"/>
        </w:rPr>
        <w:t>金融業、保険業</w:t>
      </w: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」が</w:t>
      </w:r>
      <w:r w:rsidR="00937507">
        <w:rPr>
          <w:rFonts w:ascii="ＭＳ 明朝" w:hAnsi="ＭＳ 明朝" w:cs="Arial" w:hint="eastAsia"/>
          <w:color w:val="000000" w:themeColor="text1"/>
          <w:sz w:val="20"/>
          <w:szCs w:val="20"/>
        </w:rPr>
        <w:t>61.5</w:t>
      </w: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％、「</w:t>
      </w:r>
      <w:r w:rsidR="00937507">
        <w:rPr>
          <w:rFonts w:ascii="ＭＳ 明朝" w:hAnsi="ＭＳ 明朝" w:cs="Arial" w:hint="eastAsia"/>
          <w:color w:val="000000" w:themeColor="text1"/>
          <w:sz w:val="20"/>
          <w:szCs w:val="20"/>
        </w:rPr>
        <w:t>宿泊業</w:t>
      </w:r>
      <w:r w:rsidR="001A6CC3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="00937507">
        <w:rPr>
          <w:rFonts w:ascii="ＭＳ 明朝" w:hAnsi="ＭＳ 明朝" w:cs="Arial" w:hint="eastAsia"/>
          <w:color w:val="000000" w:themeColor="text1"/>
          <w:sz w:val="20"/>
          <w:szCs w:val="20"/>
        </w:rPr>
        <w:t>飲食サービス</w:t>
      </w:r>
      <w:r w:rsidR="001A6CC3">
        <w:rPr>
          <w:rFonts w:ascii="ＭＳ 明朝" w:hAnsi="ＭＳ 明朝" w:cs="Arial" w:hint="eastAsia"/>
          <w:color w:val="000000" w:themeColor="text1"/>
          <w:sz w:val="20"/>
          <w:szCs w:val="20"/>
        </w:rPr>
        <w:t>業</w:t>
      </w: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」が</w:t>
      </w:r>
      <w:r w:rsidR="001A6CC3">
        <w:rPr>
          <w:rFonts w:ascii="ＭＳ 明朝" w:hAnsi="ＭＳ 明朝" w:cs="Arial" w:hint="eastAsia"/>
          <w:color w:val="000000" w:themeColor="text1"/>
          <w:sz w:val="20"/>
          <w:szCs w:val="20"/>
        </w:rPr>
        <w:t>5</w:t>
      </w:r>
      <w:r w:rsidR="00937507">
        <w:rPr>
          <w:rFonts w:ascii="ＭＳ 明朝" w:hAnsi="ＭＳ 明朝" w:cs="Arial" w:hint="eastAsia"/>
          <w:color w:val="000000" w:themeColor="text1"/>
          <w:sz w:val="20"/>
          <w:szCs w:val="20"/>
        </w:rPr>
        <w:t>9.7</w:t>
      </w: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％</w:t>
      </w:r>
      <w:r w:rsidR="001063D2">
        <w:rPr>
          <w:rFonts w:ascii="ＭＳ 明朝" w:hAnsi="ＭＳ 明朝" w:cs="Arial" w:hint="eastAsia"/>
          <w:color w:val="000000" w:themeColor="text1"/>
          <w:sz w:val="20"/>
          <w:szCs w:val="20"/>
        </w:rPr>
        <w:t>となっている</w:t>
      </w: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。</w:t>
      </w:r>
    </w:p>
    <w:p w:rsidR="005C185A" w:rsidRDefault="005C185A" w:rsidP="005C185A">
      <w:pPr>
        <w:spacing w:line="0" w:lineRule="atLeast"/>
        <w:rPr>
          <w:rFonts w:ascii="ＭＳ 明朝" w:hAnsi="ＭＳ 明朝" w:cs="Arial"/>
          <w:sz w:val="20"/>
          <w:szCs w:val="20"/>
        </w:rPr>
      </w:pPr>
    </w:p>
    <w:p w:rsidR="0089456F" w:rsidRDefault="0089456F" w:rsidP="001A6CC3">
      <w:pPr>
        <w:spacing w:line="0" w:lineRule="atLeast"/>
        <w:ind w:left="210" w:hangingChars="100" w:hanging="210"/>
        <w:rPr>
          <w:rFonts w:asciiTheme="majorEastAsia" w:eastAsiaTheme="majorEastAsia" w:hAnsiTheme="majorEastAsia"/>
        </w:rPr>
      </w:pPr>
      <w:r w:rsidRPr="00D27DF6">
        <w:rPr>
          <w:rFonts w:asciiTheme="majorEastAsia" w:eastAsiaTheme="majorEastAsia" w:hAnsiTheme="majorEastAsia" w:hint="eastAsia"/>
        </w:rPr>
        <w:t>図3</w:t>
      </w:r>
      <w:r w:rsidR="008432EA" w:rsidRPr="00D27DF6">
        <w:rPr>
          <w:rFonts w:asciiTheme="majorEastAsia" w:eastAsiaTheme="majorEastAsia" w:hAnsiTheme="majorEastAsia" w:hint="eastAsia"/>
        </w:rPr>
        <w:t>-4　産業</w:t>
      </w:r>
      <w:r w:rsidR="00C46818">
        <w:rPr>
          <w:rFonts w:asciiTheme="majorEastAsia" w:eastAsiaTheme="majorEastAsia" w:hAnsiTheme="majorEastAsia" w:hint="eastAsia"/>
        </w:rPr>
        <w:t>(</w:t>
      </w:r>
      <w:r w:rsidRPr="00D27DF6">
        <w:rPr>
          <w:rFonts w:asciiTheme="majorEastAsia" w:eastAsiaTheme="majorEastAsia" w:hAnsiTheme="majorEastAsia" w:hint="eastAsia"/>
        </w:rPr>
        <w:t>大分類</w:t>
      </w:r>
      <w:r w:rsidR="00C46818">
        <w:rPr>
          <w:rFonts w:asciiTheme="majorEastAsia" w:eastAsiaTheme="majorEastAsia" w:hAnsiTheme="majorEastAsia" w:hint="eastAsia"/>
        </w:rPr>
        <w:t>)別</w:t>
      </w:r>
      <w:r w:rsidRPr="00D27DF6">
        <w:rPr>
          <w:rFonts w:asciiTheme="majorEastAsia" w:eastAsiaTheme="majorEastAsia" w:hAnsiTheme="majorEastAsia"/>
        </w:rPr>
        <w:t>15歳以上就業者</w:t>
      </w:r>
      <w:r w:rsidR="001063D2">
        <w:rPr>
          <w:rFonts w:asciiTheme="majorEastAsia" w:eastAsiaTheme="majorEastAsia" w:hAnsiTheme="majorEastAsia" w:hint="eastAsia"/>
        </w:rPr>
        <w:t>の</w:t>
      </w:r>
      <w:r w:rsidRPr="00D27DF6">
        <w:rPr>
          <w:rFonts w:asciiTheme="majorEastAsia" w:eastAsiaTheme="majorEastAsia" w:hAnsiTheme="majorEastAsia" w:hint="eastAsia"/>
        </w:rPr>
        <w:t>男女</w:t>
      </w:r>
      <w:r w:rsidR="001063D2">
        <w:rPr>
          <w:rFonts w:asciiTheme="majorEastAsia" w:eastAsiaTheme="majorEastAsia" w:hAnsiTheme="majorEastAsia" w:hint="eastAsia"/>
        </w:rPr>
        <w:t>割合</w:t>
      </w:r>
      <w:bookmarkEnd w:id="20"/>
    </w:p>
    <w:p w:rsidR="00F9595E" w:rsidRDefault="00B86D51" w:rsidP="001A6CC3">
      <w:pPr>
        <w:spacing w:line="0" w:lineRule="atLeast"/>
        <w:ind w:left="210" w:hangingChars="100" w:hanging="210"/>
        <w:rPr>
          <w:rFonts w:asciiTheme="majorEastAsia" w:eastAsiaTheme="majorEastAsia" w:hAnsiTheme="majorEastAsia"/>
        </w:rPr>
      </w:pPr>
      <w:r w:rsidRPr="00B86D51">
        <w:rPr>
          <w:noProof/>
        </w:rPr>
        <w:drawing>
          <wp:inline distT="0" distB="0" distL="0" distR="0">
            <wp:extent cx="5813354" cy="6543675"/>
            <wp:effectExtent l="0" t="0" r="0" b="0"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" r="1447" b="8229"/>
                    <a:stretch/>
                  </pic:blipFill>
                  <pic:spPr bwMode="auto">
                    <a:xfrm>
                      <a:off x="0" y="0"/>
                      <a:ext cx="5824405" cy="655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6D51" w:rsidRDefault="00B86D51" w:rsidP="00B86D51">
      <w:pPr>
        <w:spacing w:line="0" w:lineRule="atLeast"/>
        <w:rPr>
          <w:rFonts w:asciiTheme="majorEastAsia" w:eastAsiaTheme="majorEastAsia" w:hAnsiTheme="majorEastAsia"/>
          <w:sz w:val="15"/>
          <w:szCs w:val="15"/>
        </w:rPr>
      </w:pPr>
    </w:p>
    <w:p w:rsidR="00007A32" w:rsidRDefault="00007A32" w:rsidP="00B86D51">
      <w:pPr>
        <w:spacing w:line="0" w:lineRule="atLeast"/>
        <w:rPr>
          <w:rFonts w:asciiTheme="majorEastAsia" w:eastAsiaTheme="majorEastAsia" w:hAnsiTheme="majorEastAsia"/>
          <w:sz w:val="15"/>
          <w:szCs w:val="15"/>
        </w:rPr>
      </w:pPr>
      <w:r>
        <w:rPr>
          <w:rFonts w:asciiTheme="majorEastAsia" w:eastAsiaTheme="majorEastAsia" w:hAnsiTheme="majorEastAsia" w:hint="eastAsia"/>
          <w:sz w:val="15"/>
          <w:szCs w:val="15"/>
        </w:rPr>
        <w:t>注）不詳補完値による。</w:t>
      </w:r>
    </w:p>
    <w:p w:rsidR="005C6520" w:rsidRDefault="005C6520" w:rsidP="00E13530">
      <w:pPr>
        <w:spacing w:afterLines="50" w:after="120" w:line="0" w:lineRule="atLeast"/>
        <w:ind w:left="210" w:hangingChars="100" w:hanging="210"/>
        <w:rPr>
          <w:rFonts w:asciiTheme="majorEastAsia" w:eastAsiaTheme="majorEastAsia" w:hAnsiTheme="majorEastAsia"/>
        </w:rPr>
      </w:pPr>
      <w:bookmarkStart w:id="21" w:name="_Toc105511354"/>
    </w:p>
    <w:p w:rsidR="005C6520" w:rsidRDefault="005C6520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br w:type="page"/>
      </w:r>
    </w:p>
    <w:bookmarkEnd w:id="21"/>
    <w:p w:rsidR="00486159" w:rsidRDefault="00486159" w:rsidP="00486159">
      <w:pPr>
        <w:spacing w:line="0" w:lineRule="atLeast"/>
        <w:ind w:left="241" w:hangingChars="100" w:hanging="241"/>
        <w:jc w:val="left"/>
        <w:rPr>
          <w:rFonts w:ascii="ＭＳ 明朝" w:hAnsi="ＭＳ 明朝" w:cs="Arial"/>
          <w:sz w:val="20"/>
        </w:rPr>
      </w:pPr>
      <w:r>
        <w:rPr>
          <w:rFonts w:asciiTheme="majorEastAsia" w:eastAsiaTheme="majorEastAsia" w:hAnsiTheme="majorEastAsia" w:hint="eastAsia"/>
          <w:b/>
          <w:noProof/>
          <w:sz w:val="24"/>
        </w:rPr>
        <w:lastRenderedPageBreak/>
        <mc:AlternateContent>
          <mc:Choice Requires="wps">
            <w:drawing>
              <wp:inline distT="0" distB="0" distL="0" distR="0" wp14:anchorId="04548DD9" wp14:editId="3AD27E59">
                <wp:extent cx="5743575" cy="514350"/>
                <wp:effectExtent l="0" t="0" r="28575" b="19050"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51435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A4598" w:rsidRPr="00225B9B" w:rsidRDefault="001063D2" w:rsidP="00486159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25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～44歳は「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情報通信業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45～64歳は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「複合サービス業」に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従事する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者の</w:t>
                            </w:r>
                            <w:r w:rsidR="002A4598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割合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最も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高い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548DD9" id="テキスト ボックス 62" o:spid="_x0000_s1037" type="#_x0000_t202" style="width:452.25pt;height:4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" fillcolor="#c6d9f1" strokeweight=".5pt">
                <v:textbox>
                  <w:txbxContent>
                    <w:p w:rsidR="002A4598" w:rsidRPr="00225B9B" w:rsidRDefault="001063D2" w:rsidP="00486159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25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>～44歳は「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情報通信業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>」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>45～64歳は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「複合サービス業」に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>従事する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者の</w:t>
                      </w:r>
                      <w:r w:rsidR="002A4598"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>割合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>最も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高い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86159" w:rsidRPr="004B72CC" w:rsidRDefault="00486159" w:rsidP="004B72CC">
      <w:pPr>
        <w:spacing w:line="0" w:lineRule="atLeast"/>
        <w:ind w:firstLineChars="100" w:firstLine="160"/>
        <w:rPr>
          <w:rFonts w:ascii="ＭＳ 明朝" w:hAnsi="ＭＳ 明朝" w:cs="Arial"/>
          <w:sz w:val="16"/>
          <w:szCs w:val="20"/>
        </w:rPr>
      </w:pPr>
    </w:p>
    <w:p w:rsidR="00486159" w:rsidRPr="00063973" w:rsidRDefault="00486159" w:rsidP="00F076FB">
      <w:pPr>
        <w:spacing w:line="0" w:lineRule="atLeast"/>
        <w:ind w:leftChars="100" w:left="210" w:firstLineChars="100" w:firstLine="200"/>
        <w:rPr>
          <w:rFonts w:ascii="ＭＳ 明朝" w:hAnsi="ＭＳ 明朝" w:cs="Arial"/>
          <w:color w:val="000000" w:themeColor="text1"/>
          <w:sz w:val="20"/>
          <w:szCs w:val="20"/>
        </w:rPr>
      </w:pPr>
      <w:r w:rsidRPr="00063973">
        <w:rPr>
          <w:rFonts w:ascii="ＭＳ 明朝" w:hAnsi="ＭＳ 明朝" w:cs="Arial" w:hint="eastAsia"/>
          <w:color w:val="000000" w:themeColor="text1"/>
          <w:sz w:val="20"/>
          <w:szCs w:val="20"/>
        </w:rPr>
        <w:t>15歳以上就業者について</w:t>
      </w:r>
      <w:r w:rsidR="00B03102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="00CC7E60" w:rsidRPr="00063973">
        <w:rPr>
          <w:rFonts w:ascii="ＭＳ 明朝" w:hAnsi="ＭＳ 明朝" w:cs="Arial" w:hint="eastAsia"/>
          <w:color w:val="000000" w:themeColor="text1"/>
          <w:sz w:val="20"/>
          <w:szCs w:val="20"/>
        </w:rPr>
        <w:t>産</w:t>
      </w:r>
      <w:r w:rsidRPr="00063973">
        <w:rPr>
          <w:rFonts w:ascii="ＭＳ 明朝" w:hAnsi="ＭＳ 明朝" w:cs="Arial" w:hint="eastAsia"/>
          <w:color w:val="000000" w:themeColor="text1"/>
          <w:sz w:val="20"/>
          <w:szCs w:val="20"/>
        </w:rPr>
        <w:t>業</w:t>
      </w:r>
      <w:r w:rsidR="00C46818">
        <w:rPr>
          <w:rFonts w:ascii="ＭＳ 明朝" w:hAnsi="ＭＳ 明朝" w:cs="Arial" w:hint="eastAsia"/>
          <w:color w:val="000000" w:themeColor="text1"/>
          <w:sz w:val="20"/>
          <w:szCs w:val="20"/>
        </w:rPr>
        <w:t>(</w:t>
      </w:r>
      <w:r w:rsidRPr="00063973">
        <w:rPr>
          <w:rFonts w:ascii="ＭＳ 明朝" w:hAnsi="ＭＳ 明朝" w:cs="Arial" w:hint="eastAsia"/>
          <w:color w:val="000000" w:themeColor="text1"/>
          <w:sz w:val="20"/>
          <w:szCs w:val="20"/>
        </w:rPr>
        <w:t>大分類</w:t>
      </w:r>
      <w:r w:rsidR="00C46818">
        <w:rPr>
          <w:rFonts w:ascii="ＭＳ 明朝" w:hAnsi="ＭＳ 明朝" w:cs="Arial" w:hint="eastAsia"/>
          <w:color w:val="000000" w:themeColor="text1"/>
          <w:sz w:val="20"/>
          <w:szCs w:val="20"/>
        </w:rPr>
        <w:t>)</w:t>
      </w:r>
      <w:r w:rsidR="001063D2">
        <w:rPr>
          <w:rFonts w:ascii="ＭＳ 明朝" w:hAnsi="ＭＳ 明朝" w:cs="Arial" w:hint="eastAsia"/>
          <w:color w:val="000000" w:themeColor="text1"/>
          <w:sz w:val="20"/>
          <w:szCs w:val="20"/>
        </w:rPr>
        <w:t>別に</w:t>
      </w:r>
      <w:r w:rsidRPr="00063973">
        <w:rPr>
          <w:rFonts w:ascii="ＭＳ 明朝" w:hAnsi="ＭＳ 明朝" w:cs="Arial" w:hint="eastAsia"/>
          <w:color w:val="000000" w:themeColor="text1"/>
          <w:sz w:val="20"/>
          <w:szCs w:val="20"/>
        </w:rPr>
        <w:t>年齢</w:t>
      </w:r>
      <w:r w:rsidR="00C46818">
        <w:rPr>
          <w:rFonts w:ascii="ＭＳ 明朝" w:hAnsi="ＭＳ 明朝" w:cs="Arial" w:hint="eastAsia"/>
          <w:color w:val="000000" w:themeColor="text1"/>
          <w:sz w:val="20"/>
          <w:szCs w:val="20"/>
        </w:rPr>
        <w:t>(</w:t>
      </w:r>
      <w:r w:rsidRPr="00063973">
        <w:rPr>
          <w:rFonts w:ascii="ＭＳ 明朝" w:hAnsi="ＭＳ 明朝" w:cs="Arial" w:hint="eastAsia"/>
          <w:color w:val="000000" w:themeColor="text1"/>
          <w:sz w:val="20"/>
          <w:szCs w:val="20"/>
        </w:rPr>
        <w:t>10歳階級</w:t>
      </w:r>
      <w:r w:rsidR="00C46818">
        <w:rPr>
          <w:rFonts w:ascii="ＭＳ 明朝" w:hAnsi="ＭＳ 明朝" w:cs="Arial" w:hint="eastAsia"/>
          <w:color w:val="000000" w:themeColor="text1"/>
          <w:sz w:val="20"/>
          <w:szCs w:val="20"/>
        </w:rPr>
        <w:t>)</w:t>
      </w:r>
      <w:r w:rsidRPr="00063973">
        <w:rPr>
          <w:rFonts w:ascii="ＭＳ 明朝" w:hAnsi="ＭＳ 明朝" w:cs="Arial" w:hint="eastAsia"/>
          <w:color w:val="000000" w:themeColor="text1"/>
          <w:sz w:val="20"/>
          <w:szCs w:val="20"/>
        </w:rPr>
        <w:t>別</w:t>
      </w:r>
      <w:r w:rsidR="001063D2">
        <w:rPr>
          <w:rFonts w:ascii="ＭＳ 明朝" w:hAnsi="ＭＳ 明朝" w:cs="Arial" w:hint="eastAsia"/>
          <w:color w:val="000000" w:themeColor="text1"/>
          <w:sz w:val="20"/>
          <w:szCs w:val="20"/>
        </w:rPr>
        <w:t>の割合を</w:t>
      </w:r>
      <w:r w:rsidRPr="00063973">
        <w:rPr>
          <w:rFonts w:ascii="ＭＳ 明朝" w:hAnsi="ＭＳ 明朝" w:cs="Arial" w:hint="eastAsia"/>
          <w:color w:val="000000" w:themeColor="text1"/>
          <w:sz w:val="20"/>
          <w:szCs w:val="20"/>
        </w:rPr>
        <w:t>みると</w:t>
      </w:r>
      <w:r w:rsidR="00B03102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Pr="007C72E2">
        <w:rPr>
          <w:rFonts w:ascii="ＭＳ 明朝" w:hAnsi="ＭＳ 明朝" w:cs="Arial" w:hint="eastAsia"/>
          <w:color w:val="000000" w:themeColor="text1"/>
          <w:sz w:val="20"/>
          <w:szCs w:val="20"/>
        </w:rPr>
        <w:t>15～24歳</w:t>
      </w:r>
      <w:r w:rsidR="007705EB" w:rsidRPr="007C72E2">
        <w:rPr>
          <w:rFonts w:ascii="ＭＳ 明朝" w:hAnsi="ＭＳ 明朝" w:cs="Arial" w:hint="eastAsia"/>
          <w:color w:val="000000" w:themeColor="text1"/>
          <w:sz w:val="20"/>
          <w:szCs w:val="20"/>
        </w:rPr>
        <w:t>の占める割合</w:t>
      </w:r>
      <w:r w:rsidR="00C46818" w:rsidRPr="007C72E2">
        <w:rPr>
          <w:rFonts w:ascii="ＭＳ 明朝" w:hAnsi="ＭＳ 明朝" w:cs="Arial" w:hint="eastAsia"/>
          <w:color w:val="000000" w:themeColor="text1"/>
          <w:sz w:val="20"/>
          <w:szCs w:val="20"/>
        </w:rPr>
        <w:t>は</w:t>
      </w:r>
      <w:r w:rsidR="00AD0C3C" w:rsidRPr="007C72E2">
        <w:rPr>
          <w:rFonts w:ascii="ＭＳ 明朝" w:hAnsi="ＭＳ 明朝" w:cs="Arial" w:hint="eastAsia"/>
          <w:color w:val="000000" w:themeColor="text1"/>
          <w:sz w:val="20"/>
          <w:szCs w:val="20"/>
        </w:rPr>
        <w:t>「宿泊業</w:t>
      </w:r>
      <w:r w:rsidR="00B03102" w:rsidRPr="007C72E2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="00AD0C3C" w:rsidRPr="007C72E2">
        <w:rPr>
          <w:rFonts w:ascii="ＭＳ 明朝" w:hAnsi="ＭＳ 明朝" w:cs="Arial" w:hint="eastAsia"/>
          <w:color w:val="000000" w:themeColor="text1"/>
          <w:sz w:val="20"/>
          <w:szCs w:val="20"/>
        </w:rPr>
        <w:t>飲食サービス業」</w:t>
      </w:r>
      <w:r w:rsidRPr="007C72E2">
        <w:rPr>
          <w:rFonts w:ascii="ＭＳ 明朝" w:hAnsi="ＭＳ 明朝" w:cs="Arial" w:hint="eastAsia"/>
          <w:color w:val="000000" w:themeColor="text1"/>
          <w:sz w:val="20"/>
          <w:szCs w:val="20"/>
        </w:rPr>
        <w:t>が</w:t>
      </w:r>
      <w:r w:rsidR="000D5F24" w:rsidRPr="007C72E2">
        <w:rPr>
          <w:rFonts w:ascii="ＭＳ 明朝" w:hAnsi="ＭＳ 明朝" w:cs="Arial" w:hint="eastAsia"/>
          <w:color w:val="000000" w:themeColor="text1"/>
          <w:sz w:val="20"/>
          <w:szCs w:val="20"/>
        </w:rPr>
        <w:t>25.3</w:t>
      </w:r>
      <w:r w:rsidRPr="007C72E2">
        <w:rPr>
          <w:rFonts w:ascii="ＭＳ 明朝" w:hAnsi="ＭＳ 明朝" w:cs="Arial" w:hint="eastAsia"/>
          <w:color w:val="000000" w:themeColor="text1"/>
          <w:sz w:val="20"/>
          <w:szCs w:val="20"/>
        </w:rPr>
        <w:t>％</w:t>
      </w:r>
      <w:r w:rsidR="007705EB" w:rsidRPr="007C72E2">
        <w:rPr>
          <w:rFonts w:ascii="ＭＳ 明朝" w:hAnsi="ＭＳ 明朝" w:cs="Arial" w:hint="eastAsia"/>
          <w:color w:val="000000" w:themeColor="text1"/>
          <w:sz w:val="20"/>
          <w:szCs w:val="20"/>
        </w:rPr>
        <w:t>と最も高く、同様に</w:t>
      </w:r>
      <w:r w:rsidR="00C46818" w:rsidRPr="007C72E2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Pr="007C72E2">
        <w:rPr>
          <w:rFonts w:ascii="ＭＳ 明朝" w:hAnsi="ＭＳ 明朝" w:cs="Arial" w:hint="eastAsia"/>
          <w:color w:val="000000" w:themeColor="text1"/>
          <w:sz w:val="20"/>
          <w:szCs w:val="20"/>
        </w:rPr>
        <w:t>25～34歳</w:t>
      </w:r>
      <w:r w:rsidR="00F076FB" w:rsidRPr="007C72E2">
        <w:rPr>
          <w:rFonts w:ascii="ＭＳ 明朝" w:hAnsi="ＭＳ 明朝" w:cs="Arial" w:hint="eastAsia"/>
          <w:color w:val="000000" w:themeColor="text1"/>
          <w:sz w:val="20"/>
          <w:szCs w:val="20"/>
        </w:rPr>
        <w:t>及び35～44歳は</w:t>
      </w:r>
      <w:r w:rsidR="00C46818" w:rsidRPr="007C72E2">
        <w:rPr>
          <w:rFonts w:ascii="ＭＳ 明朝" w:hAnsi="ＭＳ 明朝" w:cs="Arial" w:hint="eastAsia"/>
          <w:color w:val="000000" w:themeColor="text1"/>
          <w:sz w:val="20"/>
          <w:szCs w:val="20"/>
        </w:rPr>
        <w:t>「情報通信業」が</w:t>
      </w:r>
      <w:r w:rsidR="00F076FB" w:rsidRPr="007C72E2">
        <w:rPr>
          <w:rFonts w:ascii="ＭＳ 明朝" w:hAnsi="ＭＳ 明朝" w:cs="Arial" w:hint="eastAsia"/>
          <w:color w:val="000000" w:themeColor="text1"/>
          <w:sz w:val="20"/>
          <w:szCs w:val="20"/>
        </w:rPr>
        <w:t>それぞれ</w:t>
      </w:r>
      <w:r w:rsidR="00C46818" w:rsidRPr="007C72E2">
        <w:rPr>
          <w:rFonts w:ascii="ＭＳ 明朝" w:hAnsi="ＭＳ 明朝" w:cs="Arial" w:hint="eastAsia"/>
          <w:color w:val="000000" w:themeColor="text1"/>
          <w:sz w:val="20"/>
          <w:szCs w:val="20"/>
        </w:rPr>
        <w:t>26.</w:t>
      </w:r>
      <w:r w:rsidR="007C72E2" w:rsidRPr="007C72E2">
        <w:rPr>
          <w:rFonts w:ascii="ＭＳ 明朝" w:hAnsi="ＭＳ 明朝" w:cs="Arial" w:hint="eastAsia"/>
          <w:color w:val="000000" w:themeColor="text1"/>
          <w:sz w:val="20"/>
          <w:szCs w:val="20"/>
        </w:rPr>
        <w:t>0</w:t>
      </w:r>
      <w:r w:rsidR="00C46818" w:rsidRPr="007C72E2">
        <w:rPr>
          <w:rFonts w:ascii="ＭＳ 明朝" w:hAnsi="ＭＳ 明朝" w:cs="Arial" w:hint="eastAsia"/>
          <w:color w:val="000000" w:themeColor="text1"/>
          <w:sz w:val="20"/>
          <w:szCs w:val="20"/>
        </w:rPr>
        <w:t>％、</w:t>
      </w:r>
      <w:r w:rsidR="001D5BCA" w:rsidRPr="007C72E2">
        <w:rPr>
          <w:rFonts w:ascii="ＭＳ 明朝" w:hAnsi="ＭＳ 明朝" w:cs="Arial" w:hint="eastAsia"/>
          <w:color w:val="000000" w:themeColor="text1"/>
          <w:sz w:val="20"/>
          <w:szCs w:val="20"/>
        </w:rPr>
        <w:t>26.</w:t>
      </w:r>
      <w:r w:rsidR="007C72E2" w:rsidRPr="007C72E2">
        <w:rPr>
          <w:rFonts w:ascii="ＭＳ 明朝" w:hAnsi="ＭＳ 明朝" w:cs="Arial" w:hint="eastAsia"/>
          <w:color w:val="000000" w:themeColor="text1"/>
          <w:sz w:val="20"/>
          <w:szCs w:val="20"/>
        </w:rPr>
        <w:t>6</w:t>
      </w:r>
      <w:r w:rsidR="00AD0C3C" w:rsidRPr="007C72E2">
        <w:rPr>
          <w:rFonts w:ascii="ＭＳ 明朝" w:hAnsi="ＭＳ 明朝" w:cs="Arial" w:hint="eastAsia"/>
          <w:color w:val="000000" w:themeColor="text1"/>
          <w:sz w:val="20"/>
          <w:szCs w:val="20"/>
        </w:rPr>
        <w:t>％</w:t>
      </w:r>
      <w:r w:rsidR="00C46818" w:rsidRPr="007C72E2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Pr="007C72E2">
        <w:rPr>
          <w:rFonts w:ascii="ＭＳ 明朝" w:hAnsi="ＭＳ 明朝" w:cs="Arial" w:hint="eastAsia"/>
          <w:color w:val="000000" w:themeColor="text1"/>
          <w:sz w:val="20"/>
          <w:szCs w:val="20"/>
        </w:rPr>
        <w:t>45～54歳</w:t>
      </w:r>
      <w:r w:rsidR="00F076FB" w:rsidRPr="007C72E2">
        <w:rPr>
          <w:rFonts w:ascii="ＭＳ 明朝" w:hAnsi="ＭＳ 明朝" w:cs="Arial" w:hint="eastAsia"/>
          <w:color w:val="000000" w:themeColor="text1"/>
          <w:sz w:val="20"/>
          <w:szCs w:val="20"/>
        </w:rPr>
        <w:t>及び55～64歳</w:t>
      </w:r>
      <w:r w:rsidR="00C46818" w:rsidRPr="007C72E2">
        <w:rPr>
          <w:rFonts w:ascii="ＭＳ 明朝" w:hAnsi="ＭＳ 明朝" w:cs="Arial" w:hint="eastAsia"/>
          <w:color w:val="000000" w:themeColor="text1"/>
          <w:sz w:val="20"/>
          <w:szCs w:val="20"/>
        </w:rPr>
        <w:t>は「複合サービス</w:t>
      </w:r>
      <w:r w:rsidR="00E252AA" w:rsidRPr="007C72E2">
        <w:rPr>
          <w:rFonts w:ascii="ＭＳ 明朝" w:hAnsi="ＭＳ 明朝" w:cs="Arial" w:hint="eastAsia"/>
          <w:color w:val="000000" w:themeColor="text1"/>
          <w:sz w:val="20"/>
          <w:szCs w:val="20"/>
        </w:rPr>
        <w:t>事業</w:t>
      </w:r>
      <w:r w:rsidR="00C46818" w:rsidRPr="007C72E2">
        <w:rPr>
          <w:rFonts w:ascii="ＭＳ 明朝" w:hAnsi="ＭＳ 明朝" w:cs="Arial" w:hint="eastAsia"/>
          <w:color w:val="000000" w:themeColor="text1"/>
          <w:sz w:val="20"/>
          <w:szCs w:val="20"/>
        </w:rPr>
        <w:t>」</w:t>
      </w:r>
      <w:r w:rsidR="00F076FB" w:rsidRPr="007C72E2">
        <w:rPr>
          <w:rFonts w:ascii="ＭＳ 明朝" w:hAnsi="ＭＳ 明朝" w:cs="Arial" w:hint="eastAsia"/>
          <w:color w:val="000000" w:themeColor="text1"/>
          <w:sz w:val="20"/>
          <w:szCs w:val="20"/>
        </w:rPr>
        <w:t>がそれぞれ</w:t>
      </w:r>
      <w:r w:rsidR="00C46818" w:rsidRPr="007C72E2">
        <w:rPr>
          <w:rFonts w:ascii="ＭＳ 明朝" w:hAnsi="ＭＳ 明朝" w:cs="Arial" w:hint="eastAsia"/>
          <w:color w:val="000000" w:themeColor="text1"/>
          <w:sz w:val="20"/>
          <w:szCs w:val="20"/>
        </w:rPr>
        <w:t>35.</w:t>
      </w:r>
      <w:r w:rsidR="007C72E2" w:rsidRPr="007C72E2">
        <w:rPr>
          <w:rFonts w:ascii="ＭＳ 明朝" w:hAnsi="ＭＳ 明朝" w:cs="Arial" w:hint="eastAsia"/>
          <w:color w:val="000000" w:themeColor="text1"/>
          <w:sz w:val="20"/>
          <w:szCs w:val="20"/>
        </w:rPr>
        <w:t>2</w:t>
      </w:r>
      <w:r w:rsidR="00C46818" w:rsidRPr="007C72E2">
        <w:rPr>
          <w:rFonts w:ascii="ＭＳ 明朝" w:hAnsi="ＭＳ 明朝" w:cs="Arial" w:hint="eastAsia"/>
          <w:color w:val="000000" w:themeColor="text1"/>
          <w:sz w:val="20"/>
          <w:szCs w:val="20"/>
        </w:rPr>
        <w:t>％、</w:t>
      </w:r>
      <w:r w:rsidR="001D5BCA" w:rsidRPr="007C72E2">
        <w:rPr>
          <w:rFonts w:ascii="ＭＳ 明朝" w:hAnsi="ＭＳ 明朝" w:cs="Arial" w:hint="eastAsia"/>
          <w:color w:val="000000" w:themeColor="text1"/>
          <w:sz w:val="20"/>
          <w:szCs w:val="20"/>
        </w:rPr>
        <w:t>22.4％</w:t>
      </w:r>
      <w:r w:rsidR="007705EB" w:rsidRPr="007C72E2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="001D5BCA" w:rsidRPr="007C72E2">
        <w:rPr>
          <w:rFonts w:ascii="ＭＳ 明朝" w:hAnsi="ＭＳ 明朝" w:cs="Arial" w:hint="eastAsia"/>
          <w:color w:val="000000" w:themeColor="text1"/>
          <w:sz w:val="20"/>
          <w:szCs w:val="20"/>
        </w:rPr>
        <w:t>65～7</w:t>
      </w:r>
      <w:r w:rsidRPr="007C72E2">
        <w:rPr>
          <w:rFonts w:ascii="ＭＳ 明朝" w:hAnsi="ＭＳ 明朝" w:cs="Arial" w:hint="eastAsia"/>
          <w:color w:val="000000" w:themeColor="text1"/>
          <w:sz w:val="20"/>
          <w:szCs w:val="20"/>
        </w:rPr>
        <w:t>4歳</w:t>
      </w:r>
      <w:r w:rsidR="007C72E2" w:rsidRPr="007C72E2">
        <w:rPr>
          <w:rFonts w:ascii="ＭＳ 明朝" w:hAnsi="ＭＳ 明朝" w:cs="Arial" w:hint="eastAsia"/>
          <w:color w:val="000000" w:themeColor="text1"/>
          <w:sz w:val="20"/>
          <w:szCs w:val="20"/>
        </w:rPr>
        <w:t>及び75～84歳</w:t>
      </w:r>
      <w:r w:rsidRPr="007C72E2">
        <w:rPr>
          <w:rFonts w:ascii="ＭＳ 明朝" w:hAnsi="ＭＳ 明朝" w:cs="Arial" w:hint="eastAsia"/>
          <w:color w:val="000000" w:themeColor="text1"/>
          <w:sz w:val="20"/>
          <w:szCs w:val="20"/>
        </w:rPr>
        <w:t>は</w:t>
      </w:r>
      <w:r w:rsidR="00AD0C3C" w:rsidRPr="007C72E2">
        <w:rPr>
          <w:rFonts w:ascii="ＭＳ 明朝" w:hAnsi="ＭＳ 明朝" w:cs="Arial" w:hint="eastAsia"/>
          <w:color w:val="000000" w:themeColor="text1"/>
          <w:sz w:val="20"/>
          <w:szCs w:val="20"/>
        </w:rPr>
        <w:t>「</w:t>
      </w:r>
      <w:r w:rsidR="007C72E2" w:rsidRPr="007C72E2">
        <w:rPr>
          <w:rFonts w:ascii="ＭＳ 明朝" w:hAnsi="ＭＳ 明朝" w:cs="Arial" w:hint="eastAsia"/>
          <w:color w:val="000000" w:themeColor="text1"/>
          <w:sz w:val="20"/>
          <w:szCs w:val="20"/>
        </w:rPr>
        <w:t>農業、林業</w:t>
      </w:r>
      <w:r w:rsidR="00DD14B7" w:rsidRPr="007C72E2">
        <w:rPr>
          <w:rFonts w:ascii="ＭＳ 明朝" w:hAnsi="ＭＳ 明朝" w:cs="Arial" w:hint="eastAsia"/>
          <w:color w:val="000000" w:themeColor="text1"/>
          <w:sz w:val="20"/>
          <w:szCs w:val="20"/>
        </w:rPr>
        <w:t>」</w:t>
      </w:r>
      <w:r w:rsidRPr="007C72E2">
        <w:rPr>
          <w:rFonts w:ascii="ＭＳ 明朝" w:hAnsi="ＭＳ 明朝" w:cs="Arial" w:hint="eastAsia"/>
          <w:color w:val="000000" w:themeColor="text1"/>
          <w:sz w:val="20"/>
          <w:szCs w:val="20"/>
        </w:rPr>
        <w:t>が</w:t>
      </w:r>
      <w:r w:rsidR="007C72E2" w:rsidRPr="007C72E2">
        <w:rPr>
          <w:rFonts w:ascii="ＭＳ 明朝" w:hAnsi="ＭＳ 明朝" w:cs="Arial" w:hint="eastAsia"/>
          <w:color w:val="000000" w:themeColor="text1"/>
          <w:sz w:val="20"/>
          <w:szCs w:val="20"/>
        </w:rPr>
        <w:t>それぞれ30.1</w:t>
      </w:r>
      <w:r w:rsidR="00AD0C3C" w:rsidRPr="007C72E2">
        <w:rPr>
          <w:rFonts w:ascii="ＭＳ 明朝" w:hAnsi="ＭＳ 明朝" w:cs="Arial" w:hint="eastAsia"/>
          <w:color w:val="000000" w:themeColor="text1"/>
          <w:sz w:val="20"/>
          <w:szCs w:val="20"/>
        </w:rPr>
        <w:t>％</w:t>
      </w:r>
      <w:r w:rsidR="00F076FB" w:rsidRPr="007C72E2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="007C72E2" w:rsidRPr="007C72E2">
        <w:rPr>
          <w:rFonts w:ascii="ＭＳ 明朝" w:hAnsi="ＭＳ 明朝" w:cs="Arial" w:hint="eastAsia"/>
          <w:color w:val="000000" w:themeColor="text1"/>
          <w:sz w:val="20"/>
          <w:szCs w:val="20"/>
        </w:rPr>
        <w:t>17.0</w:t>
      </w:r>
      <w:r w:rsidR="00AD0C3C" w:rsidRPr="007C72E2">
        <w:rPr>
          <w:rFonts w:ascii="ＭＳ 明朝" w:hAnsi="ＭＳ 明朝" w:cs="Arial" w:hint="eastAsia"/>
          <w:color w:val="000000" w:themeColor="text1"/>
          <w:sz w:val="20"/>
          <w:szCs w:val="20"/>
        </w:rPr>
        <w:t>％</w:t>
      </w:r>
      <w:r w:rsidR="008E0ACC">
        <w:rPr>
          <w:rFonts w:ascii="ＭＳ 明朝" w:hAnsi="ＭＳ 明朝" w:cs="Arial" w:hint="eastAsia"/>
          <w:color w:val="000000" w:themeColor="text1"/>
          <w:sz w:val="20"/>
          <w:szCs w:val="20"/>
        </w:rPr>
        <w:t>となっている</w:t>
      </w:r>
      <w:r w:rsidR="007C72E2" w:rsidRPr="007C72E2">
        <w:rPr>
          <w:rFonts w:ascii="ＭＳ 明朝" w:hAnsi="ＭＳ 明朝" w:cs="Arial" w:hint="eastAsia"/>
          <w:color w:val="000000" w:themeColor="text1"/>
          <w:sz w:val="20"/>
          <w:szCs w:val="20"/>
        </w:rPr>
        <w:t>。</w:t>
      </w:r>
    </w:p>
    <w:p w:rsidR="00063973" w:rsidRDefault="00063973" w:rsidP="00063973">
      <w:pPr>
        <w:spacing w:line="0" w:lineRule="atLeast"/>
        <w:rPr>
          <w:rFonts w:ascii="ＭＳ 明朝" w:hAnsi="ＭＳ 明朝" w:cs="Arial"/>
          <w:color w:val="000000" w:themeColor="text1"/>
          <w:sz w:val="20"/>
          <w:szCs w:val="20"/>
        </w:rPr>
      </w:pPr>
      <w:bookmarkStart w:id="22" w:name="_Toc105511355"/>
    </w:p>
    <w:p w:rsidR="00486159" w:rsidRDefault="00486159" w:rsidP="00063973">
      <w:pPr>
        <w:spacing w:line="0" w:lineRule="atLeast"/>
        <w:rPr>
          <w:rFonts w:asciiTheme="majorEastAsia" w:eastAsiaTheme="majorEastAsia" w:hAnsiTheme="majorEastAsia"/>
        </w:rPr>
      </w:pPr>
      <w:r w:rsidRPr="00063973">
        <w:rPr>
          <w:rFonts w:asciiTheme="majorEastAsia" w:eastAsiaTheme="majorEastAsia" w:hAnsiTheme="majorEastAsia" w:hint="eastAsia"/>
        </w:rPr>
        <w:t>図3-5　産業</w:t>
      </w:r>
      <w:r w:rsidR="00C46818">
        <w:rPr>
          <w:rFonts w:asciiTheme="majorEastAsia" w:eastAsiaTheme="majorEastAsia" w:hAnsiTheme="majorEastAsia" w:hint="eastAsia"/>
        </w:rPr>
        <w:t>(</w:t>
      </w:r>
      <w:r w:rsidRPr="00063973">
        <w:rPr>
          <w:rFonts w:asciiTheme="majorEastAsia" w:eastAsiaTheme="majorEastAsia" w:hAnsiTheme="majorEastAsia" w:hint="eastAsia"/>
        </w:rPr>
        <w:t>大分類</w:t>
      </w:r>
      <w:r w:rsidR="00C46818">
        <w:rPr>
          <w:rFonts w:asciiTheme="majorEastAsia" w:eastAsiaTheme="majorEastAsia" w:hAnsiTheme="majorEastAsia" w:hint="eastAsia"/>
        </w:rPr>
        <w:t>)</w:t>
      </w:r>
      <w:r w:rsidR="008E0ACC">
        <w:rPr>
          <w:rFonts w:asciiTheme="majorEastAsia" w:eastAsiaTheme="majorEastAsia" w:hAnsiTheme="majorEastAsia" w:hint="eastAsia"/>
        </w:rPr>
        <w:t>別15歳以上就業者の</w:t>
      </w:r>
      <w:r w:rsidRPr="00063973">
        <w:rPr>
          <w:rFonts w:asciiTheme="majorEastAsia" w:eastAsiaTheme="majorEastAsia" w:hAnsiTheme="majorEastAsia" w:hint="eastAsia"/>
        </w:rPr>
        <w:t>年齢</w:t>
      </w:r>
      <w:r w:rsidR="00C46818">
        <w:rPr>
          <w:rFonts w:asciiTheme="majorEastAsia" w:eastAsiaTheme="majorEastAsia" w:hAnsiTheme="majorEastAsia" w:hint="eastAsia"/>
        </w:rPr>
        <w:t>(</w:t>
      </w:r>
      <w:r w:rsidRPr="00063973">
        <w:rPr>
          <w:rFonts w:asciiTheme="majorEastAsia" w:eastAsiaTheme="majorEastAsia" w:hAnsiTheme="majorEastAsia" w:hint="eastAsia"/>
        </w:rPr>
        <w:t>10歳階級</w:t>
      </w:r>
      <w:r w:rsidR="00C46818">
        <w:rPr>
          <w:rFonts w:asciiTheme="majorEastAsia" w:eastAsiaTheme="majorEastAsia" w:hAnsiTheme="majorEastAsia" w:hint="eastAsia"/>
        </w:rPr>
        <w:t>)</w:t>
      </w:r>
      <w:r w:rsidRPr="00063973">
        <w:rPr>
          <w:rFonts w:asciiTheme="majorEastAsia" w:eastAsiaTheme="majorEastAsia" w:hAnsiTheme="majorEastAsia" w:hint="eastAsia"/>
        </w:rPr>
        <w:t>別割合</w:t>
      </w:r>
      <w:bookmarkEnd w:id="22"/>
    </w:p>
    <w:p w:rsidR="000D5F24" w:rsidRPr="00591821" w:rsidRDefault="000D5F24" w:rsidP="00063973">
      <w:pPr>
        <w:spacing w:line="0" w:lineRule="atLeast"/>
        <w:rPr>
          <w:rFonts w:asciiTheme="majorEastAsia" w:eastAsiaTheme="majorEastAsia" w:hAnsiTheme="majorEastAsia"/>
          <w:color w:val="000000" w:themeColor="text1"/>
        </w:rPr>
      </w:pPr>
      <w:r w:rsidRPr="000D5F24">
        <w:rPr>
          <w:rFonts w:hint="eastAsia"/>
          <w:noProof/>
        </w:rPr>
        <w:drawing>
          <wp:inline distT="0" distB="0" distL="0" distR="0">
            <wp:extent cx="5753100" cy="7455008"/>
            <wp:effectExtent l="0" t="0" r="0" b="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" t="2447" r="3738" b="1445"/>
                    <a:stretch/>
                  </pic:blipFill>
                  <pic:spPr bwMode="auto">
                    <a:xfrm>
                      <a:off x="0" y="0"/>
                      <a:ext cx="5757273" cy="746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0612" w:rsidRDefault="00060612" w:rsidP="00060612">
      <w:pPr>
        <w:spacing w:line="0" w:lineRule="atLeast"/>
        <w:ind w:leftChars="-1" w:left="418" w:hangingChars="200" w:hanging="420"/>
        <w:jc w:val="center"/>
      </w:pPr>
      <w:bookmarkStart w:id="23" w:name="_Toc105511356"/>
    </w:p>
    <w:p w:rsidR="007B7752" w:rsidRDefault="007B7752" w:rsidP="00060612">
      <w:pPr>
        <w:spacing w:line="0" w:lineRule="atLeast"/>
        <w:ind w:leftChars="-1" w:left="418" w:hangingChars="200" w:hanging="420"/>
        <w:jc w:val="center"/>
      </w:pPr>
    </w:p>
    <w:p w:rsidR="00060612" w:rsidRDefault="00906A4D" w:rsidP="00C46818">
      <w:pPr>
        <w:spacing w:line="0" w:lineRule="atLeast"/>
        <w:ind w:leftChars="-1" w:left="418" w:hangingChars="200" w:hanging="420"/>
        <w:jc w:val="left"/>
        <w:rPr>
          <w:rFonts w:asciiTheme="majorEastAsia" w:eastAsiaTheme="majorEastAsia" w:hAnsiTheme="majorEastAsia"/>
        </w:rPr>
      </w:pPr>
      <w:r w:rsidRPr="00060612">
        <w:rPr>
          <w:rFonts w:asciiTheme="majorEastAsia" w:eastAsiaTheme="majorEastAsia" w:hAnsiTheme="majorEastAsia" w:hint="eastAsia"/>
        </w:rPr>
        <w:t>表3-</w:t>
      </w:r>
      <w:r w:rsidR="009E029D" w:rsidRPr="00060612">
        <w:rPr>
          <w:rFonts w:asciiTheme="majorEastAsia" w:eastAsiaTheme="majorEastAsia" w:hAnsiTheme="majorEastAsia" w:hint="eastAsia"/>
        </w:rPr>
        <w:t>4</w:t>
      </w:r>
      <w:r w:rsidRPr="00060612">
        <w:rPr>
          <w:rFonts w:asciiTheme="majorEastAsia" w:eastAsiaTheme="majorEastAsia" w:hAnsiTheme="majorEastAsia" w:hint="eastAsia"/>
        </w:rPr>
        <w:t xml:space="preserve">　産業</w:t>
      </w:r>
      <w:r w:rsidR="00C46818">
        <w:rPr>
          <w:rFonts w:asciiTheme="majorEastAsia" w:eastAsiaTheme="majorEastAsia" w:hAnsiTheme="majorEastAsia" w:hint="eastAsia"/>
        </w:rPr>
        <w:t>(</w:t>
      </w:r>
      <w:r w:rsidRPr="00060612">
        <w:rPr>
          <w:rFonts w:asciiTheme="majorEastAsia" w:eastAsiaTheme="majorEastAsia" w:hAnsiTheme="majorEastAsia" w:hint="eastAsia"/>
        </w:rPr>
        <w:t>大分類</w:t>
      </w:r>
      <w:r w:rsidR="00C46818">
        <w:rPr>
          <w:rFonts w:asciiTheme="majorEastAsia" w:eastAsiaTheme="majorEastAsia" w:hAnsiTheme="majorEastAsia" w:hint="eastAsia"/>
        </w:rPr>
        <w:t>)</w:t>
      </w:r>
      <w:r w:rsidR="00B03102">
        <w:rPr>
          <w:rFonts w:asciiTheme="majorEastAsia" w:eastAsiaTheme="majorEastAsia" w:hAnsiTheme="majorEastAsia" w:hint="eastAsia"/>
        </w:rPr>
        <w:t>、</w:t>
      </w:r>
      <w:r w:rsidRPr="00060612">
        <w:rPr>
          <w:rFonts w:asciiTheme="majorEastAsia" w:eastAsiaTheme="majorEastAsia" w:hAnsiTheme="majorEastAsia" w:hint="eastAsia"/>
        </w:rPr>
        <w:t>年齢</w:t>
      </w:r>
      <w:r w:rsidR="00C46818">
        <w:rPr>
          <w:rFonts w:asciiTheme="majorEastAsia" w:eastAsiaTheme="majorEastAsia" w:hAnsiTheme="majorEastAsia" w:hint="eastAsia"/>
        </w:rPr>
        <w:t>(</w:t>
      </w:r>
      <w:r w:rsidRPr="00060612">
        <w:rPr>
          <w:rFonts w:asciiTheme="majorEastAsia" w:eastAsiaTheme="majorEastAsia" w:hAnsiTheme="majorEastAsia" w:hint="eastAsia"/>
        </w:rPr>
        <w:t>10歳階級</w:t>
      </w:r>
      <w:r w:rsidR="00C46818">
        <w:rPr>
          <w:rFonts w:asciiTheme="majorEastAsia" w:eastAsiaTheme="majorEastAsia" w:hAnsiTheme="majorEastAsia" w:hint="eastAsia"/>
        </w:rPr>
        <w:t>)</w:t>
      </w:r>
      <w:r w:rsidRPr="00060612">
        <w:rPr>
          <w:rFonts w:asciiTheme="majorEastAsia" w:eastAsiaTheme="majorEastAsia" w:hAnsiTheme="majorEastAsia" w:hint="eastAsia"/>
        </w:rPr>
        <w:t>別15歳以上就業者</w:t>
      </w:r>
      <w:bookmarkEnd w:id="23"/>
    </w:p>
    <w:p w:rsidR="00E6672F" w:rsidRDefault="00E6672F" w:rsidP="00C46818">
      <w:pPr>
        <w:spacing w:line="0" w:lineRule="atLeast"/>
        <w:ind w:leftChars="-1" w:left="418" w:hangingChars="200" w:hanging="420"/>
        <w:jc w:val="left"/>
        <w:rPr>
          <w:rFonts w:asciiTheme="majorEastAsia" w:eastAsiaTheme="majorEastAsia" w:hAnsiTheme="majorEastAsia"/>
        </w:rPr>
      </w:pPr>
      <w:r w:rsidRPr="00E6672F">
        <w:rPr>
          <w:rFonts w:hint="eastAsia"/>
          <w:noProof/>
        </w:rPr>
        <w:drawing>
          <wp:inline distT="0" distB="0" distL="0" distR="0">
            <wp:extent cx="5759450" cy="4847855"/>
            <wp:effectExtent l="0" t="0" r="0" b="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84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F24" w:rsidRPr="00060612" w:rsidRDefault="000D5F24" w:rsidP="00C46818">
      <w:pPr>
        <w:spacing w:line="0" w:lineRule="atLeast"/>
        <w:ind w:leftChars="-1" w:left="398" w:hangingChars="200" w:hanging="400"/>
        <w:jc w:val="left"/>
        <w:rPr>
          <w:rFonts w:asciiTheme="majorEastAsia" w:eastAsiaTheme="majorEastAsia" w:hAnsiTheme="majorEastAsia"/>
          <w:sz w:val="20"/>
        </w:rPr>
      </w:pPr>
    </w:p>
    <w:p w:rsidR="004B72CC" w:rsidRDefault="004B72CC" w:rsidP="00F87446">
      <w:pPr>
        <w:spacing w:line="0" w:lineRule="atLeast"/>
        <w:ind w:leftChars="-1" w:left="118" w:hangingChars="200" w:hanging="120"/>
        <w:rPr>
          <w:rFonts w:asciiTheme="majorEastAsia" w:eastAsiaTheme="majorEastAsia" w:hAnsiTheme="majorEastAsia"/>
          <w:sz w:val="6"/>
        </w:rPr>
      </w:pPr>
    </w:p>
    <w:p w:rsidR="008E0279" w:rsidRPr="00060612" w:rsidRDefault="004B72CC" w:rsidP="00060612">
      <w:pPr>
        <w:widowControl/>
        <w:jc w:val="left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4B72CC">
        <w:rPr>
          <w:rFonts w:asciiTheme="majorEastAsia" w:eastAsiaTheme="majorEastAsia" w:hAnsiTheme="majorEastAsia"/>
          <w:sz w:val="2"/>
        </w:rPr>
        <w:br w:type="page"/>
      </w:r>
      <w:bookmarkStart w:id="24" w:name="_Toc105511357"/>
      <w:r w:rsidR="008E0279" w:rsidRPr="00060612">
        <w:rPr>
          <w:rFonts w:ascii="HGP創英角ｺﾞｼｯｸUB" w:eastAsia="HGP創英角ｺﾞｼｯｸUB" w:hAnsi="HGP創英角ｺﾞｼｯｸUB" w:hint="eastAsia"/>
          <w:sz w:val="28"/>
          <w:szCs w:val="28"/>
        </w:rPr>
        <w:lastRenderedPageBreak/>
        <w:t>４　職業</w:t>
      </w:r>
      <w:bookmarkEnd w:id="24"/>
    </w:p>
    <w:p w:rsidR="008E0279" w:rsidRDefault="008E0279" w:rsidP="008E0279">
      <w:pPr>
        <w:spacing w:line="0" w:lineRule="atLeast"/>
        <w:ind w:left="200" w:hangingChars="100" w:hanging="200"/>
        <w:jc w:val="left"/>
        <w:rPr>
          <w:rFonts w:ascii="ＭＳ 明朝" w:hAnsi="ＭＳ 明朝" w:cs="Arial"/>
          <w:sz w:val="20"/>
        </w:rPr>
      </w:pPr>
    </w:p>
    <w:p w:rsidR="008E0279" w:rsidRDefault="008E0279" w:rsidP="008E0279">
      <w:pPr>
        <w:spacing w:line="0" w:lineRule="atLeast"/>
        <w:ind w:left="241" w:hangingChars="100" w:hanging="241"/>
        <w:jc w:val="left"/>
        <w:rPr>
          <w:rFonts w:ascii="ＭＳ 明朝" w:hAnsi="ＭＳ 明朝" w:cs="Arial"/>
          <w:sz w:val="20"/>
        </w:rPr>
      </w:pPr>
      <w:r>
        <w:rPr>
          <w:rFonts w:asciiTheme="majorEastAsia" w:eastAsiaTheme="majorEastAsia" w:hAnsiTheme="majorEastAsia" w:hint="eastAsia"/>
          <w:b/>
          <w:noProof/>
          <w:sz w:val="24"/>
        </w:rPr>
        <mc:AlternateContent>
          <mc:Choice Requires="wps">
            <w:drawing>
              <wp:inline distT="0" distB="0" distL="0" distR="0" wp14:anchorId="1B6C579A" wp14:editId="26697455">
                <wp:extent cx="5829300" cy="514350"/>
                <wp:effectExtent l="0" t="0" r="19050" b="19050"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51435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A4598" w:rsidRDefault="002A4598" w:rsidP="008E0279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</w:rPr>
                              <w:t>就業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</w:rPr>
                              <w:t>者の割合は</w:t>
                            </w:r>
                            <w:r w:rsidRPr="00BB4F7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</w:rPr>
                              <w:t>「事務従事者」が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</w:rPr>
                              <w:t>最も高い</w:t>
                            </w:r>
                          </w:p>
                          <w:p w:rsidR="002A4598" w:rsidRPr="00B7401D" w:rsidRDefault="002A4598" w:rsidP="008E0279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B7401D">
                              <w:rPr>
                                <w:rFonts w:ascii="ＭＳ ゴシック" w:eastAsia="ＭＳ ゴシック" w:hAnsi="ＭＳ ゴシック" w:cs="Arial" w:hint="eastAsia"/>
                                <w:b/>
                                <w:color w:val="000000" w:themeColor="text1"/>
                                <w:sz w:val="24"/>
                              </w:rPr>
                              <w:t>「専門的・技術的職業従事者」が1.5</w:t>
                            </w:r>
                            <w:r>
                              <w:rPr>
                                <w:rFonts w:ascii="ＭＳ ゴシック" w:eastAsia="ＭＳ ゴシック" w:hAnsi="ＭＳ ゴシック" w:cs="Arial"/>
                                <w:b/>
                                <w:color w:val="000000" w:themeColor="text1"/>
                                <w:sz w:val="24"/>
                              </w:rPr>
                              <w:t>ﾎﾟｲﾝﾄ</w:t>
                            </w:r>
                            <w:r>
                              <w:rPr>
                                <w:rFonts w:ascii="ＭＳ ゴシック" w:eastAsia="ＭＳ ゴシック" w:hAnsi="ＭＳ ゴシック" w:cs="Arial" w:hint="eastAsia"/>
                                <w:b/>
                                <w:color w:val="000000" w:themeColor="text1"/>
                                <w:sz w:val="24"/>
                              </w:rPr>
                              <w:t>上昇、「販売</w:t>
                            </w:r>
                            <w:r w:rsidRPr="00B7401D">
                              <w:rPr>
                                <w:rFonts w:ascii="ＭＳ ゴシック" w:eastAsia="ＭＳ ゴシック" w:hAnsi="ＭＳ ゴシック" w:cs="Arial" w:hint="eastAsia"/>
                                <w:b/>
                                <w:color w:val="000000" w:themeColor="text1"/>
                                <w:sz w:val="24"/>
                              </w:rPr>
                              <w:t>従事者」が1.</w:t>
                            </w:r>
                            <w:r>
                              <w:rPr>
                                <w:rFonts w:ascii="ＭＳ ゴシック" w:eastAsia="ＭＳ ゴシック" w:hAnsi="ＭＳ ゴシック" w:cs="Arial" w:hint="eastAsia"/>
                                <w:b/>
                                <w:color w:val="000000" w:themeColor="text1"/>
                                <w:sz w:val="24"/>
                              </w:rPr>
                              <w:t>0</w:t>
                            </w:r>
                            <w:r>
                              <w:rPr>
                                <w:rFonts w:ascii="ＭＳ ゴシック" w:eastAsia="ＭＳ ゴシック" w:hAnsi="ＭＳ ゴシック" w:cs="Arial"/>
                                <w:b/>
                                <w:color w:val="000000" w:themeColor="text1"/>
                                <w:sz w:val="24"/>
                              </w:rPr>
                              <w:t>ﾎﾟｲﾝﾄ</w:t>
                            </w:r>
                            <w:r>
                              <w:rPr>
                                <w:rFonts w:ascii="ＭＳ ゴシック" w:eastAsia="ＭＳ ゴシック" w:hAnsi="ＭＳ ゴシック" w:cs="Arial" w:hint="eastAsia"/>
                                <w:b/>
                                <w:color w:val="000000" w:themeColor="text1"/>
                                <w:sz w:val="24"/>
                              </w:rPr>
                              <w:t>低下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6C579A" id="テキスト ボックス 53" o:spid="_x0000_s1038" type="#_x0000_t202" style="width:459pt;height:4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" fillcolor="#c6d9f1" strokeweight=".5pt">
                <v:textbox>
                  <w:txbxContent>
                    <w:p w:rsidR="002A4598" w:rsidRDefault="002A4598" w:rsidP="008E0279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</w:rPr>
                        <w:t>就業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</w:rPr>
                        <w:t>者の割合は</w:t>
                      </w:r>
                      <w:r w:rsidRPr="00BB4F7F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</w:rPr>
                        <w:t>「事務従事者」が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</w:rPr>
                        <w:t>最も高い</w:t>
                      </w:r>
                    </w:p>
                    <w:p w:rsidR="002A4598" w:rsidRPr="00B7401D" w:rsidRDefault="002A4598" w:rsidP="008E0279">
                      <w:pPr>
                        <w:jc w:val="left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4"/>
                        </w:rPr>
                      </w:pPr>
                      <w:r w:rsidRPr="00B7401D">
                        <w:rPr>
                          <w:rFonts w:ascii="ＭＳ ゴシック" w:eastAsia="ＭＳ ゴシック" w:hAnsi="ＭＳ ゴシック" w:cs="Arial" w:hint="eastAsia"/>
                          <w:b/>
                          <w:color w:val="000000" w:themeColor="text1"/>
                          <w:sz w:val="24"/>
                        </w:rPr>
                        <w:t>「専門的・技術的職業従事者」が1.5</w:t>
                      </w:r>
                      <w:r>
                        <w:rPr>
                          <w:rFonts w:ascii="ＭＳ ゴシック" w:eastAsia="ＭＳ ゴシック" w:hAnsi="ＭＳ ゴシック" w:cs="Arial"/>
                          <w:b/>
                          <w:color w:val="000000" w:themeColor="text1"/>
                          <w:sz w:val="24"/>
                        </w:rPr>
                        <w:t>ﾎﾟｲﾝﾄ</w:t>
                      </w:r>
                      <w:r>
                        <w:rPr>
                          <w:rFonts w:ascii="ＭＳ ゴシック" w:eastAsia="ＭＳ ゴシック" w:hAnsi="ＭＳ ゴシック" w:cs="Arial" w:hint="eastAsia"/>
                          <w:b/>
                          <w:color w:val="000000" w:themeColor="text1"/>
                          <w:sz w:val="24"/>
                        </w:rPr>
                        <w:t>上昇、「販売</w:t>
                      </w:r>
                      <w:r w:rsidRPr="00B7401D">
                        <w:rPr>
                          <w:rFonts w:ascii="ＭＳ ゴシック" w:eastAsia="ＭＳ ゴシック" w:hAnsi="ＭＳ ゴシック" w:cs="Arial" w:hint="eastAsia"/>
                          <w:b/>
                          <w:color w:val="000000" w:themeColor="text1"/>
                          <w:sz w:val="24"/>
                        </w:rPr>
                        <w:t>従事者」が1.</w:t>
                      </w:r>
                      <w:r>
                        <w:rPr>
                          <w:rFonts w:ascii="ＭＳ ゴシック" w:eastAsia="ＭＳ ゴシック" w:hAnsi="ＭＳ ゴシック" w:cs="Arial" w:hint="eastAsia"/>
                          <w:b/>
                          <w:color w:val="000000" w:themeColor="text1"/>
                          <w:sz w:val="24"/>
                        </w:rPr>
                        <w:t>0</w:t>
                      </w:r>
                      <w:r>
                        <w:rPr>
                          <w:rFonts w:ascii="ＭＳ ゴシック" w:eastAsia="ＭＳ ゴシック" w:hAnsi="ＭＳ ゴシック" w:cs="Arial"/>
                          <w:b/>
                          <w:color w:val="000000" w:themeColor="text1"/>
                          <w:sz w:val="24"/>
                        </w:rPr>
                        <w:t>ﾎﾟｲﾝﾄ</w:t>
                      </w:r>
                      <w:r>
                        <w:rPr>
                          <w:rFonts w:ascii="ＭＳ ゴシック" w:eastAsia="ＭＳ ゴシック" w:hAnsi="ＭＳ ゴシック" w:cs="Arial" w:hint="eastAsia"/>
                          <w:b/>
                          <w:color w:val="000000" w:themeColor="text1"/>
                          <w:sz w:val="24"/>
                        </w:rPr>
                        <w:t>低下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F2B70" w:rsidRDefault="004F2B70" w:rsidP="008E0279">
      <w:pPr>
        <w:spacing w:line="0" w:lineRule="atLeast"/>
        <w:ind w:firstLineChars="100" w:firstLine="200"/>
        <w:rPr>
          <w:rFonts w:ascii="ＭＳ 明朝" w:hAnsi="ＭＳ 明朝" w:cs="Arial"/>
          <w:sz w:val="20"/>
          <w:szCs w:val="20"/>
        </w:rPr>
      </w:pPr>
    </w:p>
    <w:p w:rsidR="00E824DD" w:rsidRPr="00BB4F7F" w:rsidRDefault="00E824DD" w:rsidP="00F076FB">
      <w:pPr>
        <w:spacing w:line="0" w:lineRule="atLeast"/>
        <w:ind w:leftChars="100" w:left="210" w:firstLineChars="100" w:firstLine="200"/>
        <w:rPr>
          <w:rFonts w:ascii="ＭＳ 明朝" w:hAnsi="ＭＳ 明朝" w:cs="Arial"/>
          <w:color w:val="000000" w:themeColor="text1"/>
          <w:sz w:val="20"/>
          <w:szCs w:val="20"/>
        </w:rPr>
      </w:pPr>
      <w:r w:rsidRPr="00BB4F7F">
        <w:rPr>
          <w:rFonts w:ascii="ＭＳ 明朝" w:hAnsi="ＭＳ 明朝" w:cs="Arial" w:hint="eastAsia"/>
          <w:color w:val="000000" w:themeColor="text1"/>
          <w:sz w:val="20"/>
          <w:szCs w:val="20"/>
        </w:rPr>
        <w:t>15歳以上就業者について</w:t>
      </w:r>
      <w:r w:rsidR="00B03102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Pr="00BB4F7F">
        <w:rPr>
          <w:rFonts w:ascii="ＭＳ 明朝" w:hAnsi="ＭＳ 明朝" w:cs="Arial" w:hint="eastAsia"/>
          <w:color w:val="000000" w:themeColor="text1"/>
          <w:sz w:val="20"/>
          <w:szCs w:val="20"/>
        </w:rPr>
        <w:t>職業</w:t>
      </w:r>
      <w:r w:rsidR="00F076FB">
        <w:rPr>
          <w:rFonts w:ascii="ＭＳ 明朝" w:hAnsi="ＭＳ 明朝" w:cs="Arial" w:hint="eastAsia"/>
          <w:color w:val="000000" w:themeColor="text1"/>
          <w:sz w:val="20"/>
          <w:szCs w:val="20"/>
        </w:rPr>
        <w:t>(</w:t>
      </w:r>
      <w:r w:rsidRPr="00BB4F7F">
        <w:rPr>
          <w:rFonts w:ascii="ＭＳ 明朝" w:hAnsi="ＭＳ 明朝" w:cs="Arial" w:hint="eastAsia"/>
          <w:color w:val="000000" w:themeColor="text1"/>
          <w:sz w:val="20"/>
          <w:szCs w:val="20"/>
        </w:rPr>
        <w:t>大分類</w:t>
      </w:r>
      <w:r w:rsidR="00F076FB">
        <w:rPr>
          <w:rFonts w:ascii="ＭＳ 明朝" w:hAnsi="ＭＳ 明朝" w:cs="Arial" w:hint="eastAsia"/>
          <w:color w:val="000000" w:themeColor="text1"/>
          <w:sz w:val="20"/>
          <w:szCs w:val="20"/>
        </w:rPr>
        <w:t>)</w:t>
      </w:r>
      <w:r w:rsidRPr="00BB4F7F">
        <w:rPr>
          <w:rFonts w:ascii="ＭＳ 明朝" w:hAnsi="ＭＳ 明朝" w:cs="Arial" w:hint="eastAsia"/>
          <w:color w:val="000000" w:themeColor="text1"/>
          <w:sz w:val="20"/>
          <w:szCs w:val="20"/>
        </w:rPr>
        <w:t>別</w:t>
      </w:r>
      <w:r w:rsidR="008E0ACC">
        <w:rPr>
          <w:rFonts w:ascii="ＭＳ 明朝" w:hAnsi="ＭＳ 明朝" w:cs="Arial" w:hint="eastAsia"/>
          <w:color w:val="000000" w:themeColor="text1"/>
          <w:sz w:val="20"/>
          <w:szCs w:val="20"/>
        </w:rPr>
        <w:t>の割合を</w:t>
      </w:r>
      <w:r w:rsidRPr="00BB4F7F">
        <w:rPr>
          <w:rFonts w:ascii="ＭＳ 明朝" w:hAnsi="ＭＳ 明朝" w:cs="Arial" w:hint="eastAsia"/>
          <w:color w:val="000000" w:themeColor="text1"/>
          <w:sz w:val="20"/>
          <w:szCs w:val="20"/>
        </w:rPr>
        <w:t>みると</w:t>
      </w:r>
      <w:r w:rsidR="00B03102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Pr="00BB4F7F">
        <w:rPr>
          <w:rFonts w:ascii="ＭＳ 明朝" w:hAnsi="ＭＳ 明朝" w:cs="Arial" w:hint="eastAsia"/>
          <w:color w:val="000000" w:themeColor="text1"/>
          <w:sz w:val="20"/>
          <w:szCs w:val="20"/>
        </w:rPr>
        <w:t>「事務従事者」が</w:t>
      </w:r>
      <w:r w:rsidR="0016730F" w:rsidRPr="00BB4F7F">
        <w:rPr>
          <w:rFonts w:ascii="ＭＳ 明朝" w:hAnsi="ＭＳ 明朝" w:cs="Arial" w:hint="eastAsia"/>
          <w:color w:val="000000" w:themeColor="text1"/>
          <w:sz w:val="20"/>
          <w:szCs w:val="20"/>
        </w:rPr>
        <w:t>2</w:t>
      </w:r>
      <w:r w:rsidR="00AF2AE8">
        <w:rPr>
          <w:rFonts w:ascii="ＭＳ 明朝" w:hAnsi="ＭＳ 明朝" w:cs="Arial" w:hint="eastAsia"/>
          <w:color w:val="000000" w:themeColor="text1"/>
          <w:sz w:val="20"/>
          <w:szCs w:val="20"/>
        </w:rPr>
        <w:t>2.0</w:t>
      </w:r>
      <w:r w:rsidRPr="00BB4F7F">
        <w:rPr>
          <w:rFonts w:ascii="ＭＳ 明朝" w:hAnsi="ＭＳ 明朝" w:cs="Arial" w:hint="eastAsia"/>
          <w:color w:val="000000" w:themeColor="text1"/>
          <w:sz w:val="20"/>
          <w:szCs w:val="20"/>
        </w:rPr>
        <w:t>％と最も高く</w:t>
      </w:r>
      <w:r w:rsidR="00B03102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Pr="00BB4F7F">
        <w:rPr>
          <w:rFonts w:ascii="ＭＳ 明朝" w:hAnsi="ＭＳ 明朝" w:cs="Arial" w:hint="eastAsia"/>
          <w:color w:val="000000" w:themeColor="text1"/>
          <w:sz w:val="20"/>
          <w:szCs w:val="20"/>
        </w:rPr>
        <w:t>次いで「専門的・技術的職業従事者」</w:t>
      </w:r>
      <w:r w:rsidR="00F076FB">
        <w:rPr>
          <w:rFonts w:ascii="ＭＳ 明朝" w:hAnsi="ＭＳ 明朝" w:cs="Arial" w:hint="eastAsia"/>
          <w:color w:val="000000" w:themeColor="text1"/>
          <w:sz w:val="20"/>
          <w:szCs w:val="20"/>
        </w:rPr>
        <w:t>が</w:t>
      </w:r>
      <w:r w:rsidR="00F72875">
        <w:rPr>
          <w:rFonts w:ascii="ＭＳ 明朝" w:hAnsi="ＭＳ 明朝" w:cs="Arial" w:hint="eastAsia"/>
          <w:color w:val="000000" w:themeColor="text1"/>
          <w:sz w:val="20"/>
          <w:szCs w:val="20"/>
        </w:rPr>
        <w:t>18.8</w:t>
      </w:r>
      <w:r w:rsidR="007F42E7" w:rsidRPr="00BB4F7F">
        <w:rPr>
          <w:rFonts w:ascii="ＭＳ 明朝" w:hAnsi="ＭＳ 明朝" w:cs="Arial" w:hint="eastAsia"/>
          <w:color w:val="000000" w:themeColor="text1"/>
          <w:sz w:val="20"/>
          <w:szCs w:val="20"/>
        </w:rPr>
        <w:t>％</w:t>
      </w:r>
      <w:r w:rsidR="00B03102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="007F42E7" w:rsidRPr="00BB4F7F">
        <w:rPr>
          <w:rFonts w:ascii="ＭＳ 明朝" w:hAnsi="ＭＳ 明朝" w:cs="Arial" w:hint="eastAsia"/>
          <w:color w:val="000000" w:themeColor="text1"/>
          <w:sz w:val="20"/>
          <w:szCs w:val="20"/>
        </w:rPr>
        <w:t>「販売</w:t>
      </w:r>
      <w:r w:rsidRPr="00BB4F7F">
        <w:rPr>
          <w:rFonts w:ascii="ＭＳ 明朝" w:hAnsi="ＭＳ 明朝" w:cs="Arial" w:hint="eastAsia"/>
          <w:color w:val="000000" w:themeColor="text1"/>
          <w:sz w:val="20"/>
          <w:szCs w:val="20"/>
        </w:rPr>
        <w:t>従事者」</w:t>
      </w:r>
      <w:r w:rsidR="00F076FB">
        <w:rPr>
          <w:rFonts w:ascii="ＭＳ 明朝" w:hAnsi="ＭＳ 明朝" w:cs="Arial" w:hint="eastAsia"/>
          <w:color w:val="000000" w:themeColor="text1"/>
          <w:sz w:val="20"/>
          <w:szCs w:val="20"/>
        </w:rPr>
        <w:t>が</w:t>
      </w:r>
      <w:r w:rsidR="00F72875">
        <w:rPr>
          <w:rFonts w:ascii="ＭＳ 明朝" w:hAnsi="ＭＳ 明朝" w:cs="Arial" w:hint="eastAsia"/>
          <w:color w:val="000000" w:themeColor="text1"/>
          <w:sz w:val="20"/>
          <w:szCs w:val="20"/>
        </w:rPr>
        <w:t>14.5</w:t>
      </w:r>
      <w:r w:rsidR="00820D61" w:rsidRPr="00BB4F7F">
        <w:rPr>
          <w:rFonts w:ascii="ＭＳ 明朝" w:hAnsi="ＭＳ 明朝" w:cs="Arial" w:hint="eastAsia"/>
          <w:color w:val="000000" w:themeColor="text1"/>
          <w:sz w:val="20"/>
          <w:szCs w:val="20"/>
        </w:rPr>
        <w:t>％</w:t>
      </w:r>
      <w:r w:rsidR="008E0ACC">
        <w:rPr>
          <w:rFonts w:ascii="ＭＳ 明朝" w:hAnsi="ＭＳ 明朝" w:cs="Arial" w:hint="eastAsia"/>
          <w:color w:val="000000" w:themeColor="text1"/>
          <w:sz w:val="20"/>
          <w:szCs w:val="20"/>
        </w:rPr>
        <w:t>となっている</w:t>
      </w:r>
      <w:r w:rsidR="00270A31">
        <w:rPr>
          <w:rFonts w:ascii="ＭＳ 明朝" w:hAnsi="ＭＳ 明朝" w:cs="Arial" w:hint="eastAsia"/>
          <w:color w:val="000000" w:themeColor="text1"/>
          <w:sz w:val="20"/>
          <w:szCs w:val="20"/>
        </w:rPr>
        <w:t>。</w:t>
      </w:r>
    </w:p>
    <w:p w:rsidR="00C64E10" w:rsidRPr="00B7401D" w:rsidRDefault="00270A31" w:rsidP="00F076FB">
      <w:pPr>
        <w:spacing w:line="0" w:lineRule="atLeast"/>
        <w:ind w:leftChars="100" w:left="210" w:firstLineChars="100" w:firstLine="200"/>
        <w:rPr>
          <w:rFonts w:ascii="ＭＳ 明朝" w:hAnsi="ＭＳ 明朝" w:cs="Arial"/>
          <w:color w:val="FF0000"/>
          <w:sz w:val="20"/>
          <w:szCs w:val="20"/>
        </w:rPr>
      </w:pPr>
      <w:r>
        <w:rPr>
          <w:rFonts w:ascii="ＭＳ 明朝" w:hAnsi="ＭＳ 明朝" w:cs="Arial" w:hint="eastAsia"/>
          <w:color w:val="000000" w:themeColor="text1"/>
          <w:sz w:val="20"/>
          <w:szCs w:val="20"/>
        </w:rPr>
        <w:t>前回調査から</w:t>
      </w:r>
      <w:r w:rsidR="00E824DD" w:rsidRPr="00BB4F7F">
        <w:rPr>
          <w:rFonts w:ascii="ＭＳ 明朝" w:hAnsi="ＭＳ 明朝" w:cs="Arial" w:hint="eastAsia"/>
          <w:color w:val="000000" w:themeColor="text1"/>
          <w:sz w:val="20"/>
          <w:szCs w:val="20"/>
        </w:rPr>
        <w:t>「専門的・技術的職業従事者」が</w:t>
      </w:r>
      <w:r w:rsidR="00AF2AE8">
        <w:rPr>
          <w:rFonts w:ascii="ＭＳ 明朝" w:hAnsi="ＭＳ 明朝" w:cs="Arial" w:hint="eastAsia"/>
          <w:color w:val="000000" w:themeColor="text1"/>
          <w:sz w:val="20"/>
          <w:szCs w:val="20"/>
        </w:rPr>
        <w:t>1.5</w:t>
      </w:r>
      <w:r w:rsidR="00E824DD" w:rsidRPr="00BB4F7F">
        <w:rPr>
          <w:rFonts w:ascii="ＭＳ 明朝" w:hAnsi="ＭＳ 明朝" w:cs="Arial" w:hint="eastAsia"/>
          <w:color w:val="000000" w:themeColor="text1"/>
          <w:sz w:val="20"/>
          <w:szCs w:val="20"/>
        </w:rPr>
        <w:t>ポイント上昇し</w:t>
      </w:r>
      <w:r w:rsidR="00B03102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="00E824DD" w:rsidRPr="00BB4F7F">
        <w:rPr>
          <w:rFonts w:ascii="ＭＳ 明朝" w:hAnsi="ＭＳ 明朝" w:cs="Arial" w:hint="eastAsia"/>
          <w:color w:val="000000" w:themeColor="text1"/>
          <w:sz w:val="20"/>
          <w:szCs w:val="20"/>
        </w:rPr>
        <w:t>「</w:t>
      </w:r>
      <w:r w:rsidR="00B7401D">
        <w:rPr>
          <w:rFonts w:ascii="ＭＳ 明朝" w:hAnsi="ＭＳ 明朝" w:cs="Arial" w:hint="eastAsia"/>
          <w:color w:val="000000" w:themeColor="text1"/>
          <w:sz w:val="20"/>
          <w:szCs w:val="20"/>
        </w:rPr>
        <w:t>販売</w:t>
      </w:r>
      <w:r w:rsidR="0016730F" w:rsidRPr="00BB4F7F">
        <w:rPr>
          <w:rFonts w:ascii="ＭＳ 明朝" w:hAnsi="ＭＳ 明朝" w:cs="Arial" w:hint="eastAsia"/>
          <w:color w:val="000000" w:themeColor="text1"/>
          <w:sz w:val="20"/>
          <w:szCs w:val="20"/>
        </w:rPr>
        <w:t>従事者</w:t>
      </w:r>
      <w:r w:rsidR="00E824DD" w:rsidRPr="00BB4F7F">
        <w:rPr>
          <w:rFonts w:ascii="ＭＳ 明朝" w:hAnsi="ＭＳ 明朝" w:cs="Arial" w:hint="eastAsia"/>
          <w:color w:val="000000" w:themeColor="text1"/>
          <w:sz w:val="20"/>
          <w:szCs w:val="20"/>
        </w:rPr>
        <w:t>」が</w:t>
      </w:r>
      <w:r w:rsidR="00B7401D">
        <w:rPr>
          <w:rFonts w:ascii="ＭＳ 明朝" w:hAnsi="ＭＳ 明朝" w:cs="Arial" w:hint="eastAsia"/>
          <w:color w:val="000000" w:themeColor="text1"/>
          <w:sz w:val="20"/>
          <w:szCs w:val="20"/>
        </w:rPr>
        <w:t>1.0</w:t>
      </w:r>
      <w:r w:rsidR="009848CB" w:rsidRPr="00BB4F7F">
        <w:rPr>
          <w:rFonts w:ascii="ＭＳ 明朝" w:hAnsi="ＭＳ 明朝" w:cs="Arial" w:hint="eastAsia"/>
          <w:color w:val="000000" w:themeColor="text1"/>
          <w:sz w:val="20"/>
          <w:szCs w:val="20"/>
        </w:rPr>
        <w:t>ポイント低下</w:t>
      </w:r>
      <w:r w:rsidR="00C151C8">
        <w:rPr>
          <w:rFonts w:ascii="ＭＳ 明朝" w:hAnsi="ＭＳ 明朝" w:cs="Arial" w:hint="eastAsia"/>
          <w:color w:val="000000" w:themeColor="text1"/>
          <w:sz w:val="20"/>
          <w:szCs w:val="20"/>
        </w:rPr>
        <w:t>している</w:t>
      </w:r>
      <w:r w:rsidR="0016730F" w:rsidRPr="00BB4F7F">
        <w:rPr>
          <w:rFonts w:ascii="ＭＳ 明朝" w:hAnsi="ＭＳ 明朝" w:cs="Arial" w:hint="eastAsia"/>
          <w:color w:val="000000" w:themeColor="text1"/>
          <w:sz w:val="20"/>
          <w:szCs w:val="20"/>
        </w:rPr>
        <w:t>。</w:t>
      </w:r>
      <w:bookmarkStart w:id="25" w:name="_Toc105511358"/>
    </w:p>
    <w:p w:rsidR="00C64E10" w:rsidRDefault="00C64E10" w:rsidP="00C64E10">
      <w:pPr>
        <w:spacing w:line="0" w:lineRule="atLeast"/>
        <w:rPr>
          <w:rFonts w:ascii="ＭＳ 明朝" w:hAnsi="ＭＳ 明朝" w:cs="Arial"/>
          <w:color w:val="000000" w:themeColor="text1"/>
          <w:sz w:val="20"/>
          <w:szCs w:val="20"/>
        </w:rPr>
      </w:pPr>
    </w:p>
    <w:p w:rsidR="0067559C" w:rsidRDefault="0067559C" w:rsidP="00C64E10">
      <w:pPr>
        <w:spacing w:line="0" w:lineRule="atLeast"/>
        <w:rPr>
          <w:rFonts w:asciiTheme="majorEastAsia" w:eastAsiaTheme="majorEastAsia" w:hAnsiTheme="majorEastAsia"/>
        </w:rPr>
      </w:pPr>
      <w:r w:rsidRPr="00C64E10">
        <w:rPr>
          <w:rFonts w:asciiTheme="majorEastAsia" w:eastAsiaTheme="majorEastAsia" w:hAnsiTheme="majorEastAsia" w:hint="eastAsia"/>
        </w:rPr>
        <w:t>図4-1</w:t>
      </w:r>
      <w:r w:rsidR="00B557CA" w:rsidRPr="00C64E10">
        <w:rPr>
          <w:rFonts w:asciiTheme="majorEastAsia" w:eastAsiaTheme="majorEastAsia" w:hAnsiTheme="majorEastAsia" w:hint="eastAsia"/>
        </w:rPr>
        <w:t xml:space="preserve">　</w:t>
      </w:r>
      <w:r w:rsidR="008E0ACC">
        <w:rPr>
          <w:rFonts w:asciiTheme="majorEastAsia" w:eastAsiaTheme="majorEastAsia" w:hAnsiTheme="majorEastAsia" w:hint="eastAsia"/>
        </w:rPr>
        <w:t>15歳以上就業者の</w:t>
      </w:r>
      <w:r w:rsidRPr="00C64E10">
        <w:rPr>
          <w:rFonts w:asciiTheme="majorEastAsia" w:eastAsiaTheme="majorEastAsia" w:hAnsiTheme="majorEastAsia" w:hint="eastAsia"/>
        </w:rPr>
        <w:t>職業</w:t>
      </w:r>
      <w:r w:rsidR="00F076FB">
        <w:rPr>
          <w:rFonts w:asciiTheme="majorEastAsia" w:eastAsiaTheme="majorEastAsia" w:hAnsiTheme="majorEastAsia" w:hint="eastAsia"/>
        </w:rPr>
        <w:t>(</w:t>
      </w:r>
      <w:r w:rsidRPr="00C64E10">
        <w:rPr>
          <w:rFonts w:asciiTheme="majorEastAsia" w:eastAsiaTheme="majorEastAsia" w:hAnsiTheme="majorEastAsia" w:hint="eastAsia"/>
        </w:rPr>
        <w:t>大分類</w:t>
      </w:r>
      <w:r w:rsidR="00F076FB">
        <w:rPr>
          <w:rFonts w:asciiTheme="majorEastAsia" w:eastAsiaTheme="majorEastAsia" w:hAnsiTheme="majorEastAsia" w:hint="eastAsia"/>
        </w:rPr>
        <w:t>)</w:t>
      </w:r>
      <w:r w:rsidRPr="00C64E10">
        <w:rPr>
          <w:rFonts w:asciiTheme="majorEastAsia" w:eastAsiaTheme="majorEastAsia" w:hAnsiTheme="majorEastAsia"/>
        </w:rPr>
        <w:t>別割合</w:t>
      </w:r>
      <w:bookmarkEnd w:id="25"/>
    </w:p>
    <w:p w:rsidR="001C2B0F" w:rsidRDefault="00F72875" w:rsidP="001C2B0F">
      <w:r>
        <w:rPr>
          <w:noProof/>
        </w:rPr>
        <w:drawing>
          <wp:inline distT="0" distB="0" distL="0" distR="0" wp14:anchorId="3A0DB339">
            <wp:extent cx="5942921" cy="2400300"/>
            <wp:effectExtent l="0" t="0" r="0" b="0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83"/>
                    <a:stretch/>
                  </pic:blipFill>
                  <pic:spPr bwMode="auto">
                    <a:xfrm>
                      <a:off x="0" y="0"/>
                      <a:ext cx="5974148" cy="241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875" w:rsidRDefault="00F72875" w:rsidP="00C64E10">
      <w:pPr>
        <w:spacing w:line="0" w:lineRule="atLeast"/>
        <w:ind w:left="150" w:hangingChars="100" w:hanging="150"/>
        <w:rPr>
          <w:rFonts w:ascii="ＭＳ ゴシック" w:eastAsia="ＭＳ ゴシック" w:hAnsi="ＭＳ ゴシック"/>
          <w:sz w:val="15"/>
          <w:szCs w:val="15"/>
        </w:rPr>
      </w:pPr>
    </w:p>
    <w:p w:rsidR="00F72875" w:rsidRDefault="00F72875" w:rsidP="00C64E10">
      <w:pPr>
        <w:spacing w:line="0" w:lineRule="atLeast"/>
        <w:ind w:left="150" w:hangingChars="100" w:hanging="150"/>
        <w:rPr>
          <w:rFonts w:ascii="ＭＳ ゴシック" w:eastAsia="ＭＳ ゴシック" w:hAnsi="ＭＳ ゴシック"/>
          <w:sz w:val="15"/>
          <w:szCs w:val="15"/>
        </w:rPr>
      </w:pPr>
      <w:r>
        <w:rPr>
          <w:rFonts w:ascii="ＭＳ ゴシック" w:eastAsia="ＭＳ ゴシック" w:hAnsi="ＭＳ ゴシック" w:hint="eastAsia"/>
          <w:sz w:val="15"/>
          <w:szCs w:val="15"/>
        </w:rPr>
        <w:t>注）不詳補完値による。</w:t>
      </w:r>
    </w:p>
    <w:p w:rsidR="00C64E10" w:rsidRDefault="002F5009" w:rsidP="00C64E10">
      <w:pPr>
        <w:spacing w:line="0" w:lineRule="atLeast"/>
        <w:ind w:left="150" w:hangingChars="100" w:hanging="150"/>
        <w:rPr>
          <w:rFonts w:ascii="ＭＳ ゴシック" w:eastAsia="ＭＳ ゴシック" w:hAnsi="ＭＳ ゴシック"/>
          <w:sz w:val="15"/>
          <w:szCs w:val="15"/>
        </w:rPr>
      </w:pPr>
      <w:r w:rsidRPr="00E412BD">
        <w:rPr>
          <w:rFonts w:ascii="ＭＳ ゴシック" w:eastAsia="ＭＳ ゴシック" w:hAnsi="ＭＳ ゴシック" w:hint="eastAsia"/>
          <w:sz w:val="15"/>
          <w:szCs w:val="15"/>
        </w:rPr>
        <w:t>１</w:t>
      </w:r>
      <w:r w:rsidR="00C94ACC" w:rsidRPr="00E412BD">
        <w:rPr>
          <w:rFonts w:ascii="ＭＳ ゴシック" w:eastAsia="ＭＳ ゴシック" w:hAnsi="ＭＳ ゴシック" w:hint="eastAsia"/>
          <w:sz w:val="15"/>
          <w:szCs w:val="15"/>
        </w:rPr>
        <w:t>）</w:t>
      </w:r>
      <w:r w:rsidR="0067559C" w:rsidRPr="00E412BD">
        <w:rPr>
          <w:rFonts w:ascii="ＭＳ ゴシック" w:eastAsia="ＭＳ ゴシック" w:hAnsi="ＭＳ ゴシック" w:hint="eastAsia"/>
          <w:sz w:val="15"/>
          <w:szCs w:val="15"/>
        </w:rPr>
        <w:t>「その他」に含まれるのは</w:t>
      </w:r>
      <w:r w:rsidR="00B03102">
        <w:rPr>
          <w:rFonts w:ascii="ＭＳ ゴシック" w:eastAsia="ＭＳ ゴシック" w:hAnsi="ＭＳ ゴシック" w:hint="eastAsia"/>
          <w:sz w:val="15"/>
          <w:szCs w:val="15"/>
        </w:rPr>
        <w:t>、</w:t>
      </w:r>
      <w:r w:rsidR="000867D8">
        <w:rPr>
          <w:rFonts w:ascii="ＭＳ ゴシック" w:eastAsia="ＭＳ ゴシック" w:hAnsi="ＭＳ ゴシック" w:hint="eastAsia"/>
          <w:sz w:val="15"/>
          <w:szCs w:val="15"/>
        </w:rPr>
        <w:t>「</w:t>
      </w:r>
      <w:r w:rsidR="0067559C" w:rsidRPr="00E412BD">
        <w:rPr>
          <w:rFonts w:ascii="ＭＳ ゴシック" w:eastAsia="ＭＳ ゴシック" w:hAnsi="ＭＳ ゴシック" w:hint="eastAsia"/>
          <w:sz w:val="15"/>
          <w:szCs w:val="15"/>
        </w:rPr>
        <w:t>管理的職業従事者</w:t>
      </w:r>
      <w:r w:rsidR="000867D8">
        <w:rPr>
          <w:rFonts w:ascii="ＭＳ ゴシック" w:eastAsia="ＭＳ ゴシック" w:hAnsi="ＭＳ ゴシック" w:hint="eastAsia"/>
          <w:sz w:val="15"/>
          <w:szCs w:val="15"/>
        </w:rPr>
        <w:t>」</w:t>
      </w:r>
      <w:r w:rsidR="00B03102">
        <w:rPr>
          <w:rFonts w:ascii="ＭＳ ゴシック" w:eastAsia="ＭＳ ゴシック" w:hAnsi="ＭＳ ゴシック" w:hint="eastAsia"/>
          <w:sz w:val="15"/>
          <w:szCs w:val="15"/>
        </w:rPr>
        <w:t>、</w:t>
      </w:r>
      <w:r w:rsidR="000867D8">
        <w:rPr>
          <w:rFonts w:ascii="ＭＳ ゴシック" w:eastAsia="ＭＳ ゴシック" w:hAnsi="ＭＳ ゴシック" w:hint="eastAsia"/>
          <w:sz w:val="15"/>
          <w:szCs w:val="15"/>
        </w:rPr>
        <w:t>「</w:t>
      </w:r>
      <w:r w:rsidR="0067559C" w:rsidRPr="00E412BD">
        <w:rPr>
          <w:rFonts w:ascii="ＭＳ ゴシック" w:eastAsia="ＭＳ ゴシック" w:hAnsi="ＭＳ ゴシック" w:hint="eastAsia"/>
          <w:sz w:val="15"/>
          <w:szCs w:val="15"/>
        </w:rPr>
        <w:t>保安職業従事者</w:t>
      </w:r>
      <w:r w:rsidR="000867D8">
        <w:rPr>
          <w:rFonts w:ascii="ＭＳ ゴシック" w:eastAsia="ＭＳ ゴシック" w:hAnsi="ＭＳ ゴシック" w:hint="eastAsia"/>
          <w:sz w:val="15"/>
          <w:szCs w:val="15"/>
        </w:rPr>
        <w:t>」</w:t>
      </w:r>
      <w:r w:rsidR="00B03102">
        <w:rPr>
          <w:rFonts w:ascii="ＭＳ ゴシック" w:eastAsia="ＭＳ ゴシック" w:hAnsi="ＭＳ ゴシック" w:hint="eastAsia"/>
          <w:sz w:val="15"/>
          <w:szCs w:val="15"/>
        </w:rPr>
        <w:t>、</w:t>
      </w:r>
      <w:r w:rsidR="000867D8">
        <w:rPr>
          <w:rFonts w:ascii="ＭＳ ゴシック" w:eastAsia="ＭＳ ゴシック" w:hAnsi="ＭＳ ゴシック" w:hint="eastAsia"/>
          <w:sz w:val="15"/>
          <w:szCs w:val="15"/>
        </w:rPr>
        <w:t>「</w:t>
      </w:r>
      <w:r w:rsidR="0067559C" w:rsidRPr="00E412BD">
        <w:rPr>
          <w:rFonts w:ascii="ＭＳ ゴシック" w:eastAsia="ＭＳ ゴシック" w:hAnsi="ＭＳ ゴシック" w:hint="eastAsia"/>
          <w:sz w:val="15"/>
          <w:szCs w:val="15"/>
        </w:rPr>
        <w:t>輸送・機械運転従事者</w:t>
      </w:r>
      <w:r w:rsidR="000867D8">
        <w:rPr>
          <w:rFonts w:ascii="ＭＳ ゴシック" w:eastAsia="ＭＳ ゴシック" w:hAnsi="ＭＳ ゴシック" w:hint="eastAsia"/>
          <w:sz w:val="15"/>
          <w:szCs w:val="15"/>
        </w:rPr>
        <w:t>」</w:t>
      </w:r>
      <w:r w:rsidR="00B03102">
        <w:rPr>
          <w:rFonts w:ascii="ＭＳ ゴシック" w:eastAsia="ＭＳ ゴシック" w:hAnsi="ＭＳ ゴシック" w:hint="eastAsia"/>
          <w:sz w:val="15"/>
          <w:szCs w:val="15"/>
        </w:rPr>
        <w:t>、</w:t>
      </w:r>
      <w:r w:rsidR="000867D8">
        <w:rPr>
          <w:rFonts w:ascii="ＭＳ ゴシック" w:eastAsia="ＭＳ ゴシック" w:hAnsi="ＭＳ ゴシック" w:hint="eastAsia"/>
          <w:sz w:val="15"/>
          <w:szCs w:val="15"/>
        </w:rPr>
        <w:t>「</w:t>
      </w:r>
      <w:r w:rsidR="0067559C" w:rsidRPr="00E412BD">
        <w:rPr>
          <w:rFonts w:ascii="ＭＳ ゴシック" w:eastAsia="ＭＳ ゴシック" w:hAnsi="ＭＳ ゴシック" w:hint="eastAsia"/>
          <w:sz w:val="15"/>
          <w:szCs w:val="15"/>
        </w:rPr>
        <w:t>建設・採掘従事者</w:t>
      </w:r>
      <w:r w:rsidR="000867D8">
        <w:rPr>
          <w:rFonts w:ascii="ＭＳ ゴシック" w:eastAsia="ＭＳ ゴシック" w:hAnsi="ＭＳ ゴシック" w:hint="eastAsia"/>
          <w:sz w:val="15"/>
          <w:szCs w:val="15"/>
        </w:rPr>
        <w:t>」</w:t>
      </w:r>
      <w:bookmarkStart w:id="26" w:name="_Toc105511359"/>
      <w:r w:rsidR="00E04D86">
        <w:rPr>
          <w:rFonts w:ascii="ＭＳ ゴシック" w:eastAsia="ＭＳ ゴシック" w:hAnsi="ＭＳ ゴシック" w:hint="eastAsia"/>
          <w:sz w:val="15"/>
          <w:szCs w:val="15"/>
        </w:rPr>
        <w:t>である。</w:t>
      </w:r>
    </w:p>
    <w:p w:rsidR="00C64E10" w:rsidRDefault="00C64E10" w:rsidP="00C64E10">
      <w:pPr>
        <w:spacing w:line="0" w:lineRule="atLeast"/>
        <w:ind w:left="150" w:hangingChars="100" w:hanging="150"/>
        <w:rPr>
          <w:rFonts w:ascii="ＭＳ ゴシック" w:eastAsia="ＭＳ ゴシック" w:hAnsi="ＭＳ ゴシック"/>
          <w:sz w:val="15"/>
          <w:szCs w:val="15"/>
        </w:rPr>
      </w:pPr>
    </w:p>
    <w:p w:rsidR="00C64E10" w:rsidRDefault="00C64E10" w:rsidP="00C64E10">
      <w:pPr>
        <w:spacing w:line="0" w:lineRule="atLeast"/>
        <w:ind w:left="150" w:hangingChars="100" w:hanging="150"/>
        <w:rPr>
          <w:rFonts w:ascii="ＭＳ ゴシック" w:eastAsia="ＭＳ ゴシック" w:hAnsi="ＭＳ ゴシック"/>
          <w:sz w:val="15"/>
          <w:szCs w:val="15"/>
        </w:rPr>
      </w:pPr>
    </w:p>
    <w:p w:rsidR="00C64E10" w:rsidRDefault="00C64E10" w:rsidP="00C64E10">
      <w:pPr>
        <w:spacing w:line="0" w:lineRule="atLeast"/>
        <w:ind w:left="150" w:hangingChars="100" w:hanging="150"/>
        <w:rPr>
          <w:rFonts w:ascii="ＭＳ ゴシック" w:eastAsia="ＭＳ ゴシック" w:hAnsi="ＭＳ ゴシック"/>
          <w:sz w:val="15"/>
          <w:szCs w:val="15"/>
        </w:rPr>
      </w:pPr>
    </w:p>
    <w:p w:rsidR="00EF2F07" w:rsidRDefault="0067559C" w:rsidP="00E13530">
      <w:pPr>
        <w:spacing w:afterLines="50" w:after="120" w:line="0" w:lineRule="atLeast"/>
        <w:ind w:left="210" w:hangingChars="100" w:hanging="210"/>
        <w:rPr>
          <w:rFonts w:asciiTheme="majorEastAsia" w:eastAsiaTheme="majorEastAsia" w:hAnsiTheme="majorEastAsia"/>
        </w:rPr>
      </w:pPr>
      <w:r w:rsidRPr="00C64E10">
        <w:rPr>
          <w:rFonts w:asciiTheme="majorEastAsia" w:eastAsiaTheme="majorEastAsia" w:hAnsiTheme="majorEastAsia" w:hint="eastAsia"/>
        </w:rPr>
        <w:t xml:space="preserve">表4-1　</w:t>
      </w:r>
      <w:r w:rsidR="00036713" w:rsidRPr="00C64E10">
        <w:rPr>
          <w:rFonts w:asciiTheme="majorEastAsia" w:eastAsiaTheme="majorEastAsia" w:hAnsiTheme="majorEastAsia" w:hint="eastAsia"/>
        </w:rPr>
        <w:t>職業</w:t>
      </w:r>
      <w:r w:rsidR="00B7401D">
        <w:rPr>
          <w:rFonts w:asciiTheme="majorEastAsia" w:eastAsiaTheme="majorEastAsia" w:hAnsiTheme="majorEastAsia" w:hint="eastAsia"/>
        </w:rPr>
        <w:t>(</w:t>
      </w:r>
      <w:r w:rsidR="00036713" w:rsidRPr="00C64E10">
        <w:rPr>
          <w:rFonts w:asciiTheme="majorEastAsia" w:eastAsiaTheme="majorEastAsia" w:hAnsiTheme="majorEastAsia" w:hint="eastAsia"/>
        </w:rPr>
        <w:t>大分類</w:t>
      </w:r>
      <w:r w:rsidR="00B7401D">
        <w:rPr>
          <w:rFonts w:asciiTheme="majorEastAsia" w:eastAsiaTheme="majorEastAsia" w:hAnsiTheme="majorEastAsia" w:hint="eastAsia"/>
        </w:rPr>
        <w:t>)</w:t>
      </w:r>
      <w:r w:rsidR="00036713" w:rsidRPr="00C64E10">
        <w:rPr>
          <w:rFonts w:asciiTheme="majorEastAsia" w:eastAsiaTheme="majorEastAsia" w:hAnsiTheme="majorEastAsia" w:hint="eastAsia"/>
        </w:rPr>
        <w:t>別</w:t>
      </w:r>
      <w:r w:rsidRPr="00C64E10">
        <w:rPr>
          <w:rFonts w:asciiTheme="majorEastAsia" w:eastAsiaTheme="majorEastAsia" w:hAnsiTheme="majorEastAsia" w:hint="eastAsia"/>
        </w:rPr>
        <w:t>15</w:t>
      </w:r>
      <w:r w:rsidR="0046420B" w:rsidRPr="00C64E10">
        <w:rPr>
          <w:rFonts w:asciiTheme="majorEastAsia" w:eastAsiaTheme="majorEastAsia" w:hAnsiTheme="majorEastAsia" w:hint="eastAsia"/>
        </w:rPr>
        <w:t>歳以上就業者</w:t>
      </w:r>
      <w:bookmarkEnd w:id="26"/>
    </w:p>
    <w:p w:rsidR="002A7E1C" w:rsidRPr="00EF2F07" w:rsidRDefault="002A7E1C" w:rsidP="00E13530">
      <w:pPr>
        <w:spacing w:afterLines="50" w:after="120" w:line="0" w:lineRule="atLeast"/>
        <w:ind w:left="210" w:hangingChars="100" w:hanging="210"/>
        <w:rPr>
          <w:rFonts w:asciiTheme="majorEastAsia" w:eastAsiaTheme="majorEastAsia" w:hAnsiTheme="majorEastAsia"/>
          <w:sz w:val="16"/>
          <w:szCs w:val="16"/>
        </w:rPr>
      </w:pPr>
      <w:r w:rsidRPr="002A7E1C">
        <w:rPr>
          <w:rFonts w:hint="eastAsia"/>
          <w:noProof/>
        </w:rPr>
        <w:drawing>
          <wp:inline distT="0" distB="0" distL="0" distR="0">
            <wp:extent cx="5759450" cy="2691128"/>
            <wp:effectExtent l="0" t="0" r="0" b="0"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9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875" w:rsidRDefault="00F72875" w:rsidP="00F72875">
      <w:pPr>
        <w:spacing w:line="0" w:lineRule="atLeast"/>
        <w:ind w:left="150" w:hangingChars="100" w:hanging="150"/>
        <w:rPr>
          <w:rFonts w:ascii="ＭＳ ゴシック" w:eastAsia="ＭＳ ゴシック" w:hAnsi="ＭＳ ゴシック"/>
          <w:sz w:val="15"/>
          <w:szCs w:val="15"/>
        </w:rPr>
      </w:pPr>
      <w:r>
        <w:rPr>
          <w:rFonts w:ascii="ＭＳ ゴシック" w:eastAsia="ＭＳ ゴシック" w:hAnsi="ＭＳ ゴシック" w:hint="eastAsia"/>
          <w:sz w:val="15"/>
          <w:szCs w:val="15"/>
        </w:rPr>
        <w:t>注）不詳補完値による。</w:t>
      </w:r>
    </w:p>
    <w:p w:rsidR="00C64E10" w:rsidRPr="00F72875" w:rsidRDefault="00C64E10" w:rsidP="005B3140"/>
    <w:p w:rsidR="00C64E10" w:rsidRDefault="00C64E10" w:rsidP="005B3140"/>
    <w:p w:rsidR="00C64E10" w:rsidRDefault="00C64E10" w:rsidP="004F2B70">
      <w:pPr>
        <w:spacing w:line="0" w:lineRule="atLeast"/>
        <w:ind w:left="200" w:hangingChars="100" w:hanging="200"/>
        <w:jc w:val="left"/>
        <w:rPr>
          <w:rFonts w:ascii="ＭＳ 明朝" w:hAnsi="ＭＳ 明朝" w:cs="Arial"/>
          <w:sz w:val="20"/>
        </w:rPr>
      </w:pPr>
    </w:p>
    <w:p w:rsidR="008E0ACC" w:rsidRDefault="008E0ACC" w:rsidP="004F2B70">
      <w:pPr>
        <w:spacing w:line="0" w:lineRule="atLeast"/>
        <w:ind w:left="200" w:hangingChars="100" w:hanging="200"/>
        <w:jc w:val="left"/>
        <w:rPr>
          <w:rFonts w:ascii="ＭＳ 明朝" w:hAnsi="ＭＳ 明朝" w:cs="Arial"/>
          <w:sz w:val="20"/>
        </w:rPr>
      </w:pPr>
    </w:p>
    <w:p w:rsidR="004F2B70" w:rsidRDefault="004F2B70" w:rsidP="004F2B70">
      <w:pPr>
        <w:spacing w:line="0" w:lineRule="atLeast"/>
        <w:ind w:left="241" w:hangingChars="100" w:hanging="241"/>
        <w:jc w:val="left"/>
        <w:rPr>
          <w:rFonts w:ascii="ＭＳ 明朝" w:hAnsi="ＭＳ 明朝" w:cs="Arial"/>
          <w:sz w:val="20"/>
        </w:rPr>
      </w:pPr>
      <w:r>
        <w:rPr>
          <w:rFonts w:asciiTheme="majorEastAsia" w:eastAsiaTheme="majorEastAsia" w:hAnsiTheme="majorEastAsia" w:hint="eastAsia"/>
          <w:b/>
          <w:noProof/>
          <w:sz w:val="24"/>
        </w:rPr>
        <w:lastRenderedPageBreak/>
        <mc:AlternateContent>
          <mc:Choice Requires="wps">
            <w:drawing>
              <wp:inline distT="0" distB="0" distL="0" distR="0" wp14:anchorId="6D7DA91A" wp14:editId="08CD2C3B">
                <wp:extent cx="5762625" cy="285750"/>
                <wp:effectExtent l="0" t="0" r="28575" b="19050"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28575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A4598" w:rsidRPr="00225B9B" w:rsidRDefault="008E0ACC" w:rsidP="004F2B70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</w:rPr>
                              <w:t>男性は</w:t>
                            </w:r>
                            <w:r w:rsidR="002A4598" w:rsidRPr="004F2B70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「</w:t>
                            </w:r>
                            <w:r w:rsidR="002A4598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専門的</w:t>
                            </w:r>
                            <w:r w:rsidR="002A4598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・</w:t>
                            </w:r>
                            <w:r w:rsidR="002A4598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技術的職業</w:t>
                            </w:r>
                            <w:r w:rsidR="002A4598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従事者</w:t>
                            </w:r>
                            <w:r w:rsidR="002A4598" w:rsidRPr="004F2B70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」</w:t>
                            </w:r>
                            <w:r w:rsidR="002A4598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、</w:t>
                            </w:r>
                            <w:r w:rsidR="002A4598" w:rsidRPr="004F2B70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女性は「事務従事者」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割合</w:t>
                            </w:r>
                            <w:r w:rsidR="002A4598" w:rsidRPr="004F2B70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が</w:t>
                            </w:r>
                            <w:r w:rsidR="002A4598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最も高い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D7DA91A" id="テキスト ボックス 1" o:spid="_x0000_s1039" type="#_x0000_t202" style="width:453.75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" fillcolor="#c6d9f1" strokeweight=".5pt">
                <v:textbox>
                  <w:txbxContent>
                    <w:p w:rsidR="002A4598" w:rsidRPr="00225B9B" w:rsidRDefault="008E0ACC" w:rsidP="004F2B70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</w:rPr>
                        <w:t>男性は</w:t>
                      </w:r>
                      <w:r w:rsidR="002A4598" w:rsidRPr="004F2B70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「</w:t>
                      </w:r>
                      <w:r w:rsidR="002A4598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専門的</w:t>
                      </w:r>
                      <w:r w:rsidR="002A4598"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>・</w:t>
                      </w:r>
                      <w:r w:rsidR="002A4598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技術的職業</w:t>
                      </w:r>
                      <w:r w:rsidR="002A4598"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>従事者</w:t>
                      </w:r>
                      <w:r w:rsidR="002A4598" w:rsidRPr="004F2B70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」</w:t>
                      </w:r>
                      <w:r w:rsidR="002A4598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、</w:t>
                      </w:r>
                      <w:r w:rsidR="002A4598" w:rsidRPr="004F2B70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女性は「事務従事者」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>割合</w:t>
                      </w:r>
                      <w:r w:rsidR="002A4598" w:rsidRPr="004F2B70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が</w:t>
                      </w:r>
                      <w:r w:rsidR="002A4598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最も高い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F2B70" w:rsidRDefault="004F2B70" w:rsidP="004F2B70">
      <w:pPr>
        <w:spacing w:line="0" w:lineRule="atLeast"/>
        <w:ind w:firstLineChars="100" w:firstLine="200"/>
        <w:rPr>
          <w:rFonts w:ascii="ＭＳ 明朝" w:hAnsi="ＭＳ 明朝" w:cs="Arial"/>
          <w:sz w:val="20"/>
          <w:szCs w:val="20"/>
        </w:rPr>
      </w:pPr>
    </w:p>
    <w:p w:rsidR="00E04D86" w:rsidRDefault="004F2B70" w:rsidP="00B7401D">
      <w:pPr>
        <w:spacing w:line="0" w:lineRule="atLeast"/>
        <w:ind w:leftChars="100" w:left="210" w:firstLineChars="100" w:firstLine="200"/>
        <w:rPr>
          <w:rFonts w:ascii="ＭＳ 明朝" w:hAnsi="ＭＳ 明朝" w:cs="Arial"/>
          <w:color w:val="000000" w:themeColor="text1"/>
          <w:sz w:val="20"/>
          <w:szCs w:val="20"/>
        </w:rPr>
      </w:pP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15歳以上就業者について</w:t>
      </w:r>
      <w:r w:rsidR="00B03102"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="008E0ACC">
        <w:rPr>
          <w:rFonts w:ascii="ＭＳ 明朝" w:hAnsi="ＭＳ 明朝" w:cs="Arial" w:hint="eastAsia"/>
          <w:color w:val="000000" w:themeColor="text1"/>
          <w:sz w:val="20"/>
          <w:szCs w:val="20"/>
        </w:rPr>
        <w:t>男女別に</w:t>
      </w: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職業</w:t>
      </w:r>
      <w:r w:rsidR="00B7401D">
        <w:rPr>
          <w:rFonts w:ascii="ＭＳ 明朝" w:hAnsi="ＭＳ 明朝" w:cs="Arial" w:hint="eastAsia"/>
          <w:color w:val="000000" w:themeColor="text1"/>
          <w:sz w:val="20"/>
          <w:szCs w:val="20"/>
        </w:rPr>
        <w:t>(</w:t>
      </w: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大分類</w:t>
      </w:r>
      <w:r w:rsidR="004A0DA9">
        <w:rPr>
          <w:rFonts w:ascii="ＭＳ 明朝" w:hAnsi="ＭＳ 明朝" w:cs="Arial" w:hint="eastAsia"/>
          <w:color w:val="000000" w:themeColor="text1"/>
          <w:sz w:val="20"/>
          <w:szCs w:val="20"/>
        </w:rPr>
        <w:t>)</w:t>
      </w:r>
      <w:r w:rsidR="008E0ACC">
        <w:rPr>
          <w:rFonts w:ascii="ＭＳ 明朝" w:hAnsi="ＭＳ 明朝" w:cs="Arial" w:hint="eastAsia"/>
          <w:color w:val="000000" w:themeColor="text1"/>
          <w:sz w:val="20"/>
          <w:szCs w:val="20"/>
        </w:rPr>
        <w:t>別の割合をみると、</w:t>
      </w:r>
      <w:r w:rsidR="00B7401D">
        <w:rPr>
          <w:rFonts w:ascii="ＭＳ 明朝" w:hAnsi="ＭＳ 明朝" w:cs="Arial" w:hint="eastAsia"/>
          <w:color w:val="000000" w:themeColor="text1"/>
          <w:sz w:val="20"/>
          <w:szCs w:val="20"/>
        </w:rPr>
        <w:t>男性は</w:t>
      </w: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「</w:t>
      </w:r>
      <w:r w:rsidR="0016730F"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専門的・技術的職業従事者</w:t>
      </w: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」が</w:t>
      </w:r>
      <w:r w:rsidR="00EC4918"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17.6</w:t>
      </w: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％と最も高く</w:t>
      </w:r>
      <w:r w:rsidR="00B03102"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次いで</w:t>
      </w:r>
      <w:r w:rsidR="0016730F"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「販売従事者」</w:t>
      </w:r>
      <w:r w:rsidR="00B7401D">
        <w:rPr>
          <w:rFonts w:ascii="ＭＳ 明朝" w:hAnsi="ＭＳ 明朝" w:cs="Arial" w:hint="eastAsia"/>
          <w:color w:val="000000" w:themeColor="text1"/>
          <w:sz w:val="20"/>
          <w:szCs w:val="20"/>
        </w:rPr>
        <w:t>が</w:t>
      </w:r>
      <w:r w:rsidR="00EC4918"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15.8％、</w:t>
      </w: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「生産工程従事者」が15.</w:t>
      </w:r>
      <w:r w:rsidR="00EC4918"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7</w:t>
      </w: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％</w:t>
      </w:r>
      <w:r w:rsidR="008E0ACC">
        <w:rPr>
          <w:rFonts w:ascii="ＭＳ 明朝" w:hAnsi="ＭＳ 明朝" w:cs="Arial" w:hint="eastAsia"/>
          <w:color w:val="000000" w:themeColor="text1"/>
          <w:sz w:val="20"/>
          <w:szCs w:val="20"/>
        </w:rPr>
        <w:t>となっている。</w:t>
      </w:r>
    </w:p>
    <w:p w:rsidR="004A0ACB" w:rsidRPr="00B7401D" w:rsidRDefault="004F2B70" w:rsidP="00B7401D">
      <w:pPr>
        <w:spacing w:line="0" w:lineRule="atLeast"/>
        <w:ind w:leftChars="100" w:left="210" w:firstLineChars="100" w:firstLine="200"/>
        <w:rPr>
          <w:rFonts w:ascii="ＭＳ 明朝" w:hAnsi="ＭＳ 明朝" w:cs="Arial"/>
          <w:color w:val="000000" w:themeColor="text1"/>
          <w:sz w:val="20"/>
          <w:szCs w:val="20"/>
        </w:rPr>
      </w:pP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女性</w:t>
      </w:r>
      <w:r w:rsidR="009848CB"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は</w:t>
      </w: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「事務従事者」が</w:t>
      </w:r>
      <w:r w:rsidR="00EC4918"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30.7</w:t>
      </w: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％と最も高く</w:t>
      </w:r>
      <w:r w:rsidR="00B03102"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次いで「</w:t>
      </w:r>
      <w:r w:rsidR="0016730F"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専門的・技術的職業従事者</w:t>
      </w: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」</w:t>
      </w:r>
      <w:r w:rsidR="00B7401D">
        <w:rPr>
          <w:rFonts w:ascii="ＭＳ 明朝" w:hAnsi="ＭＳ 明朝" w:cs="Arial" w:hint="eastAsia"/>
          <w:color w:val="000000" w:themeColor="text1"/>
          <w:sz w:val="20"/>
          <w:szCs w:val="20"/>
        </w:rPr>
        <w:t>が</w:t>
      </w:r>
      <w:r w:rsidR="00EC4918"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20.1</w:t>
      </w: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％</w:t>
      </w:r>
      <w:r w:rsidR="00EC4918"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、「サービス職業従事者」</w:t>
      </w:r>
      <w:r w:rsidR="00B7401D">
        <w:rPr>
          <w:rFonts w:ascii="ＭＳ 明朝" w:hAnsi="ＭＳ 明朝" w:cs="Arial" w:hint="eastAsia"/>
          <w:color w:val="000000" w:themeColor="text1"/>
          <w:sz w:val="20"/>
          <w:szCs w:val="20"/>
        </w:rPr>
        <w:t>が</w:t>
      </w:r>
      <w:r w:rsidR="00EC4918"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18.9％</w:t>
      </w:r>
      <w:r w:rsidR="008E0ACC">
        <w:rPr>
          <w:rFonts w:ascii="ＭＳ 明朝" w:hAnsi="ＭＳ 明朝" w:cs="Arial" w:hint="eastAsia"/>
          <w:color w:val="000000" w:themeColor="text1"/>
          <w:sz w:val="20"/>
          <w:szCs w:val="20"/>
        </w:rPr>
        <w:t>となっている</w:t>
      </w: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。</w:t>
      </w:r>
      <w:bookmarkStart w:id="27" w:name="_Toc105511360"/>
    </w:p>
    <w:p w:rsidR="004A0ACB" w:rsidRDefault="004A0ACB" w:rsidP="004A0ACB">
      <w:pPr>
        <w:spacing w:line="0" w:lineRule="atLeast"/>
        <w:rPr>
          <w:rFonts w:ascii="ＭＳ 明朝" w:hAnsi="ＭＳ 明朝" w:cs="Arial"/>
          <w:sz w:val="20"/>
          <w:szCs w:val="20"/>
        </w:rPr>
      </w:pPr>
    </w:p>
    <w:p w:rsidR="003B0668" w:rsidRDefault="003B0668" w:rsidP="004A0ACB">
      <w:pPr>
        <w:spacing w:line="0" w:lineRule="atLeast"/>
        <w:rPr>
          <w:rFonts w:asciiTheme="majorEastAsia" w:eastAsiaTheme="majorEastAsia" w:hAnsiTheme="majorEastAsia"/>
          <w:color w:val="000000" w:themeColor="text1"/>
        </w:rPr>
      </w:pPr>
      <w:r w:rsidRPr="004A0ACB">
        <w:rPr>
          <w:rFonts w:asciiTheme="majorEastAsia" w:eastAsiaTheme="majorEastAsia" w:hAnsiTheme="majorEastAsia" w:hint="eastAsia"/>
          <w:color w:val="000000" w:themeColor="text1"/>
        </w:rPr>
        <w:t xml:space="preserve">図4-2　</w:t>
      </w:r>
      <w:r w:rsidR="008E0ACC">
        <w:rPr>
          <w:rFonts w:asciiTheme="majorEastAsia" w:eastAsiaTheme="majorEastAsia" w:hAnsiTheme="majorEastAsia" w:hint="eastAsia"/>
          <w:color w:val="000000" w:themeColor="text1"/>
        </w:rPr>
        <w:t>男女別15歳以上就業者の</w:t>
      </w:r>
      <w:r w:rsidRPr="004A0ACB">
        <w:rPr>
          <w:rFonts w:asciiTheme="majorEastAsia" w:eastAsiaTheme="majorEastAsia" w:hAnsiTheme="majorEastAsia" w:hint="eastAsia"/>
          <w:color w:val="000000" w:themeColor="text1"/>
        </w:rPr>
        <w:t>職業</w:t>
      </w:r>
      <w:r w:rsidR="00B7401D">
        <w:rPr>
          <w:rFonts w:asciiTheme="majorEastAsia" w:eastAsiaTheme="majorEastAsia" w:hAnsiTheme="majorEastAsia" w:hint="eastAsia"/>
          <w:color w:val="000000" w:themeColor="text1"/>
        </w:rPr>
        <w:t>(</w:t>
      </w:r>
      <w:r w:rsidRPr="004A0ACB">
        <w:rPr>
          <w:rFonts w:asciiTheme="majorEastAsia" w:eastAsiaTheme="majorEastAsia" w:hAnsiTheme="majorEastAsia" w:hint="eastAsia"/>
          <w:color w:val="000000" w:themeColor="text1"/>
        </w:rPr>
        <w:t>大分類</w:t>
      </w:r>
      <w:r w:rsidR="00B7401D">
        <w:rPr>
          <w:rFonts w:asciiTheme="majorEastAsia" w:eastAsiaTheme="majorEastAsia" w:hAnsiTheme="majorEastAsia" w:hint="eastAsia"/>
          <w:color w:val="000000" w:themeColor="text1"/>
        </w:rPr>
        <w:t>)</w:t>
      </w:r>
      <w:r w:rsidR="008E0ACC">
        <w:rPr>
          <w:rFonts w:asciiTheme="majorEastAsia" w:eastAsiaTheme="majorEastAsia" w:hAnsiTheme="majorEastAsia" w:hint="eastAsia"/>
          <w:color w:val="000000" w:themeColor="text1"/>
        </w:rPr>
        <w:t>別</w:t>
      </w:r>
      <w:r w:rsidRPr="004A0ACB">
        <w:rPr>
          <w:rFonts w:asciiTheme="majorEastAsia" w:eastAsiaTheme="majorEastAsia" w:hAnsiTheme="majorEastAsia"/>
          <w:color w:val="000000" w:themeColor="text1"/>
        </w:rPr>
        <w:t>割合</w:t>
      </w:r>
      <w:bookmarkEnd w:id="27"/>
    </w:p>
    <w:p w:rsidR="00872A04" w:rsidRPr="004A0ACB" w:rsidRDefault="00872A04" w:rsidP="004A0ACB">
      <w:pPr>
        <w:spacing w:line="0" w:lineRule="atLeast"/>
        <w:rPr>
          <w:rFonts w:asciiTheme="majorEastAsia" w:eastAsiaTheme="majorEastAsia" w:hAnsiTheme="majorEastAsia" w:cs="Arial"/>
          <w:color w:val="000000" w:themeColor="text1"/>
          <w:sz w:val="20"/>
          <w:szCs w:val="20"/>
        </w:rPr>
      </w:pPr>
      <w:r w:rsidRPr="00872A04">
        <w:rPr>
          <w:rFonts w:hint="eastAsia"/>
          <w:noProof/>
        </w:rPr>
        <w:drawing>
          <wp:inline distT="0" distB="0" distL="0" distR="0">
            <wp:extent cx="5800725" cy="2944643"/>
            <wp:effectExtent l="0" t="0" r="0" b="825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" t="5684" r="11667" b="5392"/>
                    <a:stretch/>
                  </pic:blipFill>
                  <pic:spPr bwMode="auto">
                    <a:xfrm>
                      <a:off x="0" y="0"/>
                      <a:ext cx="5815435" cy="295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140" w:rsidRDefault="005B3140" w:rsidP="005B3140"/>
    <w:p w:rsidR="00EC4918" w:rsidRDefault="00EC4918" w:rsidP="004A2E5F">
      <w:pPr>
        <w:spacing w:line="0" w:lineRule="atLeast"/>
        <w:ind w:left="150" w:hangingChars="100" w:hanging="150"/>
        <w:rPr>
          <w:rFonts w:ascii="ＭＳ ゴシック" w:eastAsia="ＭＳ ゴシック" w:hAnsi="ＭＳ ゴシック"/>
          <w:sz w:val="15"/>
          <w:szCs w:val="15"/>
        </w:rPr>
      </w:pPr>
    </w:p>
    <w:p w:rsidR="004A0ACB" w:rsidRDefault="004A0ACB" w:rsidP="004A2E5F">
      <w:pPr>
        <w:spacing w:line="0" w:lineRule="atLeast"/>
        <w:ind w:left="150" w:hangingChars="100" w:hanging="150"/>
        <w:rPr>
          <w:rFonts w:ascii="ＭＳ ゴシック" w:eastAsia="ＭＳ ゴシック" w:hAnsi="ＭＳ ゴシック"/>
          <w:sz w:val="15"/>
          <w:szCs w:val="15"/>
        </w:rPr>
      </w:pPr>
      <w:r>
        <w:rPr>
          <w:rFonts w:ascii="ＭＳ ゴシック" w:eastAsia="ＭＳ ゴシック" w:hAnsi="ＭＳ ゴシック" w:hint="eastAsia"/>
          <w:sz w:val="15"/>
          <w:szCs w:val="15"/>
        </w:rPr>
        <w:t>注）不詳補完値による。</w:t>
      </w:r>
    </w:p>
    <w:p w:rsidR="004509DA" w:rsidRPr="00E412BD" w:rsidRDefault="004509DA" w:rsidP="004A2E5F">
      <w:pPr>
        <w:spacing w:line="0" w:lineRule="atLeast"/>
        <w:ind w:left="150" w:hangingChars="100" w:hanging="150"/>
        <w:rPr>
          <w:rFonts w:ascii="ＭＳ ゴシック" w:eastAsia="ＭＳ ゴシック" w:hAnsi="ＭＳ ゴシック"/>
          <w:sz w:val="15"/>
          <w:szCs w:val="15"/>
        </w:rPr>
      </w:pPr>
      <w:r w:rsidRPr="00E412BD">
        <w:rPr>
          <w:rFonts w:ascii="ＭＳ ゴシック" w:eastAsia="ＭＳ ゴシック" w:hAnsi="ＭＳ ゴシック" w:hint="eastAsia"/>
          <w:sz w:val="15"/>
          <w:szCs w:val="15"/>
        </w:rPr>
        <w:t>１）「その他」に含まれるのは</w:t>
      </w:r>
      <w:r w:rsidR="00B03102">
        <w:rPr>
          <w:rFonts w:ascii="ＭＳ ゴシック" w:eastAsia="ＭＳ ゴシック" w:hAnsi="ＭＳ ゴシック" w:hint="eastAsia"/>
          <w:sz w:val="15"/>
          <w:szCs w:val="15"/>
        </w:rPr>
        <w:t>、</w:t>
      </w:r>
      <w:r w:rsidRPr="00E412BD">
        <w:rPr>
          <w:rFonts w:ascii="ＭＳ ゴシック" w:eastAsia="ＭＳ ゴシック" w:hAnsi="ＭＳ ゴシック" w:hint="eastAsia"/>
          <w:sz w:val="15"/>
          <w:szCs w:val="15"/>
        </w:rPr>
        <w:t>「管理的職業従事者」</w:t>
      </w:r>
      <w:r w:rsidR="00B03102">
        <w:rPr>
          <w:rFonts w:ascii="ＭＳ ゴシック" w:eastAsia="ＭＳ ゴシック" w:hAnsi="ＭＳ ゴシック" w:hint="eastAsia"/>
          <w:sz w:val="15"/>
          <w:szCs w:val="15"/>
        </w:rPr>
        <w:t>、</w:t>
      </w:r>
      <w:r w:rsidRPr="00E412BD">
        <w:rPr>
          <w:rFonts w:ascii="ＭＳ ゴシック" w:eastAsia="ＭＳ ゴシック" w:hAnsi="ＭＳ ゴシック" w:hint="eastAsia"/>
          <w:sz w:val="15"/>
          <w:szCs w:val="15"/>
        </w:rPr>
        <w:t>「保安職業従事者」</w:t>
      </w:r>
      <w:r w:rsidR="00B03102">
        <w:rPr>
          <w:rFonts w:ascii="ＭＳ ゴシック" w:eastAsia="ＭＳ ゴシック" w:hAnsi="ＭＳ ゴシック" w:hint="eastAsia"/>
          <w:sz w:val="15"/>
          <w:szCs w:val="15"/>
        </w:rPr>
        <w:t>、</w:t>
      </w:r>
      <w:r w:rsidRPr="00E412BD">
        <w:rPr>
          <w:rFonts w:ascii="ＭＳ ゴシック" w:eastAsia="ＭＳ ゴシック" w:hAnsi="ＭＳ ゴシック" w:hint="eastAsia"/>
          <w:sz w:val="15"/>
          <w:szCs w:val="15"/>
        </w:rPr>
        <w:t>「輸送・機械運転従事者」</w:t>
      </w:r>
      <w:r w:rsidR="00B03102">
        <w:rPr>
          <w:rFonts w:ascii="ＭＳ ゴシック" w:eastAsia="ＭＳ ゴシック" w:hAnsi="ＭＳ ゴシック" w:hint="eastAsia"/>
          <w:sz w:val="15"/>
          <w:szCs w:val="15"/>
        </w:rPr>
        <w:t>、</w:t>
      </w:r>
      <w:r w:rsidRPr="00E412BD">
        <w:rPr>
          <w:rFonts w:ascii="ＭＳ ゴシック" w:eastAsia="ＭＳ ゴシック" w:hAnsi="ＭＳ ゴシック" w:hint="eastAsia"/>
          <w:sz w:val="15"/>
          <w:szCs w:val="15"/>
        </w:rPr>
        <w:t>「建設・採掘従事者」</w:t>
      </w:r>
      <w:r w:rsidR="00E04D86">
        <w:rPr>
          <w:rFonts w:ascii="ＭＳ ゴシック" w:eastAsia="ＭＳ ゴシック" w:hAnsi="ＭＳ ゴシック" w:hint="eastAsia"/>
          <w:sz w:val="15"/>
          <w:szCs w:val="15"/>
        </w:rPr>
        <w:t>である。</w:t>
      </w:r>
    </w:p>
    <w:p w:rsidR="004509DA" w:rsidRDefault="004509DA" w:rsidP="004509DA">
      <w:pPr>
        <w:spacing w:line="0" w:lineRule="atLeast"/>
        <w:rPr>
          <w:rFonts w:asciiTheme="majorEastAsia" w:eastAsiaTheme="majorEastAsia" w:hAnsiTheme="majorEastAsia"/>
          <w:b/>
          <w:sz w:val="20"/>
          <w:u w:val="thick"/>
        </w:rPr>
      </w:pPr>
    </w:p>
    <w:p w:rsidR="00B7401D" w:rsidRDefault="00B7401D">
      <w:pPr>
        <w:widowControl/>
        <w:jc w:val="left"/>
        <w:rPr>
          <w:rFonts w:asciiTheme="majorEastAsia" w:eastAsiaTheme="majorEastAsia" w:hAnsiTheme="majorEastAsia"/>
          <w:sz w:val="20"/>
        </w:rPr>
      </w:pPr>
    </w:p>
    <w:p w:rsidR="00E5065E" w:rsidRDefault="00E5065E">
      <w:pPr>
        <w:widowControl/>
        <w:jc w:val="left"/>
        <w:rPr>
          <w:rFonts w:asciiTheme="majorEastAsia" w:eastAsiaTheme="majorEastAsia" w:hAnsiTheme="majorEastAsia"/>
          <w:sz w:val="20"/>
        </w:rPr>
      </w:pPr>
    </w:p>
    <w:p w:rsidR="00E5065E" w:rsidRDefault="00E5065E">
      <w:pPr>
        <w:widowControl/>
        <w:jc w:val="left"/>
        <w:rPr>
          <w:rFonts w:asciiTheme="majorEastAsia" w:eastAsiaTheme="majorEastAsia" w:hAnsiTheme="majorEastAsia"/>
          <w:sz w:val="20"/>
        </w:rPr>
      </w:pPr>
    </w:p>
    <w:p w:rsidR="00E5065E" w:rsidRDefault="00E5065E">
      <w:pPr>
        <w:widowControl/>
        <w:jc w:val="left"/>
        <w:rPr>
          <w:rFonts w:asciiTheme="majorEastAsia" w:eastAsiaTheme="majorEastAsia" w:hAnsiTheme="majorEastAsia"/>
          <w:sz w:val="20"/>
        </w:rPr>
      </w:pPr>
    </w:p>
    <w:p w:rsidR="00E5065E" w:rsidRDefault="00E5065E">
      <w:pPr>
        <w:widowControl/>
        <w:jc w:val="left"/>
        <w:rPr>
          <w:rFonts w:asciiTheme="majorEastAsia" w:eastAsiaTheme="majorEastAsia" w:hAnsiTheme="majorEastAsia"/>
          <w:sz w:val="20"/>
        </w:rPr>
      </w:pPr>
    </w:p>
    <w:p w:rsidR="00E5065E" w:rsidRDefault="00E5065E">
      <w:pPr>
        <w:widowControl/>
        <w:jc w:val="left"/>
        <w:rPr>
          <w:rFonts w:asciiTheme="majorEastAsia" w:eastAsiaTheme="majorEastAsia" w:hAnsiTheme="majorEastAsia"/>
          <w:sz w:val="20"/>
        </w:rPr>
      </w:pPr>
    </w:p>
    <w:p w:rsidR="00E5065E" w:rsidRDefault="00E5065E">
      <w:pPr>
        <w:widowControl/>
        <w:jc w:val="left"/>
        <w:rPr>
          <w:rFonts w:asciiTheme="majorEastAsia" w:eastAsiaTheme="majorEastAsia" w:hAnsiTheme="majorEastAsia"/>
          <w:sz w:val="20"/>
        </w:rPr>
      </w:pPr>
    </w:p>
    <w:p w:rsidR="00E5065E" w:rsidRDefault="00E5065E">
      <w:pPr>
        <w:widowControl/>
        <w:jc w:val="left"/>
        <w:rPr>
          <w:rFonts w:asciiTheme="majorEastAsia" w:eastAsiaTheme="majorEastAsia" w:hAnsiTheme="majorEastAsia"/>
          <w:sz w:val="20"/>
        </w:rPr>
      </w:pPr>
    </w:p>
    <w:p w:rsidR="00E5065E" w:rsidRDefault="00E5065E">
      <w:pPr>
        <w:widowControl/>
        <w:jc w:val="left"/>
        <w:rPr>
          <w:rFonts w:asciiTheme="majorEastAsia" w:eastAsiaTheme="majorEastAsia" w:hAnsiTheme="majorEastAsia"/>
          <w:sz w:val="20"/>
        </w:rPr>
      </w:pPr>
    </w:p>
    <w:p w:rsidR="00E5065E" w:rsidRDefault="00E5065E">
      <w:pPr>
        <w:widowControl/>
        <w:jc w:val="left"/>
        <w:rPr>
          <w:rFonts w:asciiTheme="majorEastAsia" w:eastAsiaTheme="majorEastAsia" w:hAnsiTheme="majorEastAsia"/>
          <w:sz w:val="20"/>
        </w:rPr>
      </w:pPr>
    </w:p>
    <w:p w:rsidR="00E5065E" w:rsidRDefault="00E5065E">
      <w:pPr>
        <w:widowControl/>
        <w:jc w:val="left"/>
        <w:rPr>
          <w:rFonts w:asciiTheme="majorEastAsia" w:eastAsiaTheme="majorEastAsia" w:hAnsiTheme="majorEastAsia"/>
          <w:sz w:val="20"/>
        </w:rPr>
      </w:pPr>
    </w:p>
    <w:p w:rsidR="00E5065E" w:rsidRDefault="00E5065E">
      <w:pPr>
        <w:widowControl/>
        <w:jc w:val="left"/>
        <w:rPr>
          <w:rFonts w:asciiTheme="majorEastAsia" w:eastAsiaTheme="majorEastAsia" w:hAnsiTheme="majorEastAsia"/>
          <w:sz w:val="20"/>
        </w:rPr>
      </w:pPr>
    </w:p>
    <w:p w:rsidR="00E5065E" w:rsidRDefault="00E5065E">
      <w:pPr>
        <w:widowControl/>
        <w:jc w:val="left"/>
        <w:rPr>
          <w:rFonts w:asciiTheme="majorEastAsia" w:eastAsiaTheme="majorEastAsia" w:hAnsiTheme="majorEastAsia"/>
          <w:sz w:val="20"/>
        </w:rPr>
      </w:pPr>
    </w:p>
    <w:p w:rsidR="00E5065E" w:rsidRDefault="00E5065E">
      <w:pPr>
        <w:widowControl/>
        <w:jc w:val="left"/>
        <w:rPr>
          <w:rFonts w:asciiTheme="majorEastAsia" w:eastAsiaTheme="majorEastAsia" w:hAnsiTheme="majorEastAsia"/>
          <w:sz w:val="20"/>
        </w:rPr>
      </w:pPr>
    </w:p>
    <w:p w:rsidR="00E5065E" w:rsidRDefault="00E5065E">
      <w:pPr>
        <w:widowControl/>
        <w:jc w:val="left"/>
        <w:rPr>
          <w:rFonts w:asciiTheme="majorEastAsia" w:eastAsiaTheme="majorEastAsia" w:hAnsiTheme="majorEastAsia"/>
          <w:sz w:val="20"/>
        </w:rPr>
      </w:pPr>
    </w:p>
    <w:p w:rsidR="00E5065E" w:rsidRDefault="00E5065E">
      <w:pPr>
        <w:widowControl/>
        <w:jc w:val="left"/>
        <w:rPr>
          <w:rFonts w:asciiTheme="majorEastAsia" w:eastAsiaTheme="majorEastAsia" w:hAnsiTheme="majorEastAsia"/>
          <w:sz w:val="20"/>
        </w:rPr>
      </w:pPr>
    </w:p>
    <w:p w:rsidR="00E5065E" w:rsidRDefault="00E5065E">
      <w:pPr>
        <w:widowControl/>
        <w:jc w:val="left"/>
        <w:rPr>
          <w:rFonts w:asciiTheme="majorEastAsia" w:eastAsiaTheme="majorEastAsia" w:hAnsiTheme="majorEastAsia"/>
          <w:sz w:val="20"/>
        </w:rPr>
      </w:pPr>
    </w:p>
    <w:p w:rsidR="00E5065E" w:rsidRDefault="00E5065E">
      <w:pPr>
        <w:widowControl/>
        <w:jc w:val="left"/>
        <w:rPr>
          <w:rFonts w:asciiTheme="majorEastAsia" w:eastAsiaTheme="majorEastAsia" w:hAnsiTheme="majorEastAsia"/>
          <w:sz w:val="20"/>
        </w:rPr>
      </w:pPr>
    </w:p>
    <w:p w:rsidR="00E5065E" w:rsidRDefault="00E5065E">
      <w:pPr>
        <w:widowControl/>
        <w:jc w:val="left"/>
        <w:rPr>
          <w:rFonts w:asciiTheme="majorEastAsia" w:eastAsiaTheme="majorEastAsia" w:hAnsiTheme="majorEastAsia"/>
          <w:sz w:val="20"/>
        </w:rPr>
      </w:pPr>
    </w:p>
    <w:p w:rsidR="00E5065E" w:rsidRDefault="00E5065E">
      <w:pPr>
        <w:widowControl/>
        <w:jc w:val="left"/>
        <w:rPr>
          <w:rFonts w:asciiTheme="majorEastAsia" w:eastAsiaTheme="majorEastAsia" w:hAnsiTheme="majorEastAsia"/>
          <w:sz w:val="20"/>
        </w:rPr>
      </w:pPr>
    </w:p>
    <w:p w:rsidR="00E5065E" w:rsidRDefault="00E5065E">
      <w:pPr>
        <w:widowControl/>
        <w:jc w:val="left"/>
        <w:rPr>
          <w:rFonts w:asciiTheme="majorEastAsia" w:eastAsiaTheme="majorEastAsia" w:hAnsiTheme="majorEastAsia"/>
          <w:sz w:val="20"/>
        </w:rPr>
      </w:pPr>
    </w:p>
    <w:p w:rsidR="00E5065E" w:rsidRDefault="00E5065E">
      <w:pPr>
        <w:widowControl/>
        <w:jc w:val="left"/>
        <w:rPr>
          <w:rFonts w:asciiTheme="majorEastAsia" w:eastAsiaTheme="majorEastAsia" w:hAnsiTheme="majorEastAsia"/>
          <w:sz w:val="20"/>
        </w:rPr>
      </w:pPr>
    </w:p>
    <w:p w:rsidR="00E5065E" w:rsidRDefault="00E5065E">
      <w:pPr>
        <w:widowControl/>
        <w:jc w:val="left"/>
        <w:rPr>
          <w:rFonts w:asciiTheme="majorEastAsia" w:eastAsiaTheme="majorEastAsia" w:hAnsiTheme="majorEastAsia"/>
          <w:sz w:val="20"/>
        </w:rPr>
      </w:pPr>
    </w:p>
    <w:p w:rsidR="00E5065E" w:rsidRPr="00E5065E" w:rsidRDefault="00E5065E">
      <w:pPr>
        <w:widowControl/>
        <w:jc w:val="left"/>
        <w:rPr>
          <w:rFonts w:asciiTheme="majorEastAsia" w:eastAsiaTheme="majorEastAsia" w:hAnsiTheme="majorEastAsia"/>
          <w:sz w:val="20"/>
        </w:rPr>
      </w:pPr>
    </w:p>
    <w:p w:rsidR="004509DA" w:rsidRDefault="004509DA" w:rsidP="004509DA">
      <w:pPr>
        <w:spacing w:line="0" w:lineRule="atLeast"/>
        <w:ind w:left="241" w:hangingChars="100" w:hanging="241"/>
        <w:jc w:val="left"/>
        <w:rPr>
          <w:rFonts w:ascii="ＭＳ 明朝" w:hAnsi="ＭＳ 明朝" w:cs="Arial"/>
          <w:sz w:val="20"/>
        </w:rPr>
      </w:pPr>
      <w:r>
        <w:rPr>
          <w:rFonts w:asciiTheme="majorEastAsia" w:eastAsiaTheme="majorEastAsia" w:hAnsiTheme="majorEastAsia" w:hint="eastAsia"/>
          <w:b/>
          <w:noProof/>
          <w:sz w:val="24"/>
        </w:rPr>
        <w:lastRenderedPageBreak/>
        <mc:AlternateContent>
          <mc:Choice Requires="wps">
            <w:drawing>
              <wp:inline distT="0" distB="0" distL="0" distR="0" wp14:anchorId="63372F7A" wp14:editId="57254172">
                <wp:extent cx="5743575" cy="466725"/>
                <wp:effectExtent l="0" t="0" r="28575" b="28575"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46672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A4598" w:rsidRPr="00225B9B" w:rsidRDefault="002A4598" w:rsidP="004509DA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</w:pPr>
                            <w:r w:rsidRPr="004F2B70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「建設・採掘従事者」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、</w:t>
                            </w:r>
                            <w:r w:rsidRPr="004F2B70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「輸送・機械運転従事者」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、</w:t>
                            </w:r>
                            <w:r w:rsidRPr="004F2B70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「保安職業従事者」は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9</w:t>
                            </w:r>
                            <w:r w:rsidRPr="004F2B70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割以上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男性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3372F7A" id="テキスト ボックス 20" o:spid="_x0000_s1040" type="#_x0000_t202" style="width:452.25pt;height:3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" fillcolor="#c6d9f1" strokeweight=".5pt">
                <v:textbox>
                  <w:txbxContent>
                    <w:p w:rsidR="002A4598" w:rsidRPr="00225B9B" w:rsidRDefault="002A4598" w:rsidP="004509DA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</w:pPr>
                      <w:r w:rsidRPr="004F2B70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「建設・採掘従事者」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、</w:t>
                      </w:r>
                      <w:r w:rsidRPr="004F2B70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「輸送・機械運転従事者」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、</w:t>
                      </w:r>
                      <w:r w:rsidRPr="004F2B70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「保安職業従事者」は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9</w:t>
                      </w:r>
                      <w:r w:rsidRPr="004F2B70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割以上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>男性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509DA" w:rsidRDefault="004509DA" w:rsidP="004509DA">
      <w:pPr>
        <w:spacing w:line="0" w:lineRule="atLeast"/>
        <w:ind w:firstLineChars="100" w:firstLine="200"/>
        <w:rPr>
          <w:rFonts w:ascii="ＭＳ 明朝" w:hAnsi="ＭＳ 明朝" w:cs="Arial"/>
          <w:sz w:val="20"/>
          <w:szCs w:val="20"/>
        </w:rPr>
      </w:pPr>
    </w:p>
    <w:p w:rsidR="00E04D86" w:rsidRDefault="004509DA" w:rsidP="00BA12D7">
      <w:pPr>
        <w:spacing w:line="0" w:lineRule="atLeast"/>
        <w:ind w:leftChars="100" w:left="210" w:firstLineChars="100" w:firstLine="200"/>
        <w:rPr>
          <w:rFonts w:ascii="ＭＳ 明朝" w:hAnsi="ＭＳ 明朝" w:cs="Arial"/>
          <w:color w:val="000000" w:themeColor="text1"/>
          <w:sz w:val="20"/>
          <w:szCs w:val="20"/>
        </w:rPr>
      </w:pP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15歳以上就業者について</w:t>
      </w:r>
      <w:r w:rsidR="00B03102"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職業</w:t>
      </w:r>
      <w:r w:rsidR="00B7401D">
        <w:rPr>
          <w:rFonts w:ascii="ＭＳ 明朝" w:hAnsi="ＭＳ 明朝" w:cs="Arial" w:hint="eastAsia"/>
          <w:color w:val="000000" w:themeColor="text1"/>
          <w:sz w:val="20"/>
          <w:szCs w:val="20"/>
        </w:rPr>
        <w:t>(</w:t>
      </w: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大分類</w:t>
      </w:r>
      <w:r w:rsidR="00B7401D">
        <w:rPr>
          <w:rFonts w:ascii="ＭＳ 明朝" w:hAnsi="ＭＳ 明朝" w:cs="Arial" w:hint="eastAsia"/>
          <w:color w:val="000000" w:themeColor="text1"/>
          <w:sz w:val="20"/>
          <w:szCs w:val="20"/>
        </w:rPr>
        <w:t>)</w:t>
      </w: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別に男女の割合をみると</w:t>
      </w:r>
      <w:r w:rsidR="00B03102"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男性は「建設・採掘従事者」が</w:t>
      </w:r>
      <w:r w:rsidR="0013191D"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97</w:t>
      </w: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.</w:t>
      </w:r>
      <w:r w:rsidR="0013191D"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6</w:t>
      </w: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％と最も高く</w:t>
      </w:r>
      <w:r w:rsidR="00B03102"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次いで「輸送・機械運転従事者」</w:t>
      </w:r>
      <w:r w:rsidR="00BA12D7">
        <w:rPr>
          <w:rFonts w:ascii="ＭＳ 明朝" w:hAnsi="ＭＳ 明朝" w:cs="Arial" w:hint="eastAsia"/>
          <w:color w:val="000000" w:themeColor="text1"/>
          <w:sz w:val="20"/>
          <w:szCs w:val="20"/>
        </w:rPr>
        <w:t>が</w:t>
      </w:r>
      <w:r w:rsidR="0013191D"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96.</w:t>
      </w:r>
      <w:r w:rsidR="00725F8B"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5</w:t>
      </w: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％</w:t>
      </w:r>
      <w:r w:rsidR="00B03102"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「保安職業従事者」</w:t>
      </w:r>
      <w:r w:rsidR="00BA12D7">
        <w:rPr>
          <w:rFonts w:ascii="ＭＳ 明朝" w:hAnsi="ＭＳ 明朝" w:cs="Arial" w:hint="eastAsia"/>
          <w:color w:val="000000" w:themeColor="text1"/>
          <w:sz w:val="20"/>
          <w:szCs w:val="20"/>
        </w:rPr>
        <w:t>が</w:t>
      </w:r>
      <w:r w:rsidR="00725F8B"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93.0</w:t>
      </w: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％</w:t>
      </w:r>
      <w:r w:rsidR="00602FD1">
        <w:rPr>
          <w:rFonts w:ascii="ＭＳ 明朝" w:hAnsi="ＭＳ 明朝" w:cs="Arial" w:hint="eastAsia"/>
          <w:color w:val="000000" w:themeColor="text1"/>
          <w:sz w:val="20"/>
          <w:szCs w:val="20"/>
        </w:rPr>
        <w:t>となっている</w:t>
      </w:r>
      <w:r w:rsidR="00725F8B"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。</w:t>
      </w:r>
    </w:p>
    <w:p w:rsidR="0087757C" w:rsidRPr="00B7401D" w:rsidRDefault="004509DA" w:rsidP="00BA12D7">
      <w:pPr>
        <w:spacing w:line="0" w:lineRule="atLeast"/>
        <w:ind w:leftChars="100" w:left="210" w:firstLineChars="100" w:firstLine="200"/>
        <w:rPr>
          <w:rFonts w:ascii="ＭＳ 明朝" w:hAnsi="ＭＳ 明朝" w:cs="Arial"/>
          <w:color w:val="000000" w:themeColor="text1"/>
          <w:sz w:val="20"/>
          <w:szCs w:val="20"/>
        </w:rPr>
      </w:pP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女性は「サービス職業従事者」が</w:t>
      </w:r>
      <w:r w:rsidR="00725F8B"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66.2</w:t>
      </w: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％と最も高く</w:t>
      </w:r>
      <w:r w:rsidR="00B03102"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次いで「事務従事者」が</w:t>
      </w:r>
      <w:r w:rsidR="00725F8B"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63.8</w:t>
      </w: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％</w:t>
      </w:r>
      <w:r w:rsidR="00B03102"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「専門的・技術的職業従事者」が4</w:t>
      </w:r>
      <w:r w:rsidR="0013191D"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9.</w:t>
      </w:r>
      <w:r w:rsidR="00725F8B"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0</w:t>
      </w: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％</w:t>
      </w:r>
      <w:r w:rsidR="00602FD1">
        <w:rPr>
          <w:rFonts w:ascii="ＭＳ 明朝" w:hAnsi="ＭＳ 明朝" w:cs="Arial" w:hint="eastAsia"/>
          <w:color w:val="000000" w:themeColor="text1"/>
          <w:sz w:val="20"/>
          <w:szCs w:val="20"/>
        </w:rPr>
        <w:t>となっている</w:t>
      </w: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。</w:t>
      </w:r>
      <w:bookmarkStart w:id="28" w:name="_Toc105511361"/>
    </w:p>
    <w:p w:rsidR="0087757C" w:rsidRDefault="0087757C" w:rsidP="0087757C">
      <w:pPr>
        <w:spacing w:line="0" w:lineRule="atLeast"/>
        <w:rPr>
          <w:rFonts w:ascii="ＭＳ 明朝" w:hAnsi="ＭＳ 明朝" w:cs="Arial"/>
          <w:sz w:val="20"/>
          <w:szCs w:val="20"/>
        </w:rPr>
      </w:pPr>
    </w:p>
    <w:p w:rsidR="004509DA" w:rsidRDefault="004509DA" w:rsidP="0087757C">
      <w:pPr>
        <w:spacing w:line="0" w:lineRule="atLeast"/>
        <w:rPr>
          <w:rFonts w:asciiTheme="majorEastAsia" w:eastAsiaTheme="majorEastAsia" w:hAnsiTheme="majorEastAsia"/>
        </w:rPr>
      </w:pPr>
      <w:r w:rsidRPr="0087757C">
        <w:rPr>
          <w:rFonts w:asciiTheme="majorEastAsia" w:eastAsiaTheme="majorEastAsia" w:hAnsiTheme="majorEastAsia" w:hint="eastAsia"/>
        </w:rPr>
        <w:t>図4-3　職業</w:t>
      </w:r>
      <w:r w:rsidR="00BA12D7">
        <w:rPr>
          <w:rFonts w:asciiTheme="majorEastAsia" w:eastAsiaTheme="majorEastAsia" w:hAnsiTheme="majorEastAsia" w:hint="eastAsia"/>
        </w:rPr>
        <w:t>(</w:t>
      </w:r>
      <w:r w:rsidRPr="0087757C">
        <w:rPr>
          <w:rFonts w:asciiTheme="majorEastAsia" w:eastAsiaTheme="majorEastAsia" w:hAnsiTheme="majorEastAsia" w:hint="eastAsia"/>
        </w:rPr>
        <w:t>大分類</w:t>
      </w:r>
      <w:r w:rsidR="00BA12D7">
        <w:rPr>
          <w:rFonts w:asciiTheme="majorEastAsia" w:eastAsiaTheme="majorEastAsia" w:hAnsiTheme="majorEastAsia" w:hint="eastAsia"/>
        </w:rPr>
        <w:t>)別</w:t>
      </w:r>
      <w:r w:rsidRPr="0087757C">
        <w:rPr>
          <w:rFonts w:asciiTheme="majorEastAsia" w:eastAsiaTheme="majorEastAsia" w:hAnsiTheme="majorEastAsia"/>
        </w:rPr>
        <w:t>15歳以上就業者</w:t>
      </w:r>
      <w:r w:rsidR="0043002F">
        <w:rPr>
          <w:rFonts w:asciiTheme="majorEastAsia" w:eastAsiaTheme="majorEastAsia" w:hAnsiTheme="majorEastAsia" w:hint="eastAsia"/>
        </w:rPr>
        <w:t>の</w:t>
      </w:r>
      <w:r w:rsidRPr="0087757C">
        <w:rPr>
          <w:rFonts w:asciiTheme="majorEastAsia" w:eastAsiaTheme="majorEastAsia" w:hAnsiTheme="majorEastAsia" w:hint="eastAsia"/>
        </w:rPr>
        <w:t>男女</w:t>
      </w:r>
      <w:r w:rsidR="0043002F">
        <w:rPr>
          <w:rFonts w:asciiTheme="majorEastAsia" w:eastAsiaTheme="majorEastAsia" w:hAnsiTheme="majorEastAsia" w:hint="eastAsia"/>
        </w:rPr>
        <w:t>割合</w:t>
      </w:r>
      <w:bookmarkEnd w:id="28"/>
    </w:p>
    <w:p w:rsidR="0087757C" w:rsidRPr="0087757C" w:rsidRDefault="0087757C" w:rsidP="0087757C">
      <w:pPr>
        <w:spacing w:line="0" w:lineRule="atLeast"/>
        <w:rPr>
          <w:rFonts w:asciiTheme="majorEastAsia" w:eastAsiaTheme="majorEastAsia" w:hAnsiTheme="majorEastAsia" w:cs="Arial"/>
          <w:sz w:val="20"/>
          <w:szCs w:val="20"/>
        </w:rPr>
      </w:pPr>
    </w:p>
    <w:p w:rsidR="00EC4918" w:rsidRDefault="00EC4918" w:rsidP="00EC4918">
      <w:r>
        <w:rPr>
          <w:noProof/>
        </w:rPr>
        <w:drawing>
          <wp:inline distT="0" distB="0" distL="0" distR="0" wp14:anchorId="46444A1A">
            <wp:extent cx="5848350" cy="4147312"/>
            <wp:effectExtent l="0" t="0" r="0" b="5715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6"/>
                    <a:stretch/>
                  </pic:blipFill>
                  <pic:spPr bwMode="auto">
                    <a:xfrm>
                      <a:off x="0" y="0"/>
                      <a:ext cx="5859873" cy="415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4918" w:rsidRPr="00C12506" w:rsidRDefault="0089789A" w:rsidP="00273F13">
      <w:pPr>
        <w:rPr>
          <w:rFonts w:ascii="ＭＳ ゴシック" w:eastAsia="ＭＳ ゴシック" w:hAnsi="ＭＳ ゴシック"/>
          <w:sz w:val="15"/>
          <w:szCs w:val="15"/>
        </w:rPr>
      </w:pPr>
      <w:r w:rsidRPr="00C12506">
        <w:rPr>
          <w:rFonts w:ascii="ＭＳ ゴシック" w:eastAsia="ＭＳ ゴシック" w:hAnsi="ＭＳ ゴシック" w:hint="eastAsia"/>
          <w:sz w:val="15"/>
          <w:szCs w:val="15"/>
        </w:rPr>
        <w:t>注）不詳補完値による。</w:t>
      </w:r>
    </w:p>
    <w:p w:rsidR="0089789A" w:rsidRDefault="0089789A" w:rsidP="00EC4918"/>
    <w:p w:rsidR="00725F8B" w:rsidRPr="00EC4918" w:rsidRDefault="00036713" w:rsidP="00E13530">
      <w:pPr>
        <w:spacing w:afterLines="50" w:after="120"/>
        <w:rPr>
          <w:rFonts w:asciiTheme="majorEastAsia" w:eastAsiaTheme="majorEastAsia" w:hAnsiTheme="majorEastAsia"/>
        </w:rPr>
      </w:pPr>
      <w:bookmarkStart w:id="29" w:name="_Toc105511362"/>
      <w:r w:rsidRPr="00EC4918">
        <w:rPr>
          <w:rFonts w:asciiTheme="majorEastAsia" w:eastAsiaTheme="majorEastAsia" w:hAnsiTheme="majorEastAsia" w:hint="eastAsia"/>
        </w:rPr>
        <w:t>表4-</w:t>
      </w:r>
      <w:r w:rsidR="00725F8B">
        <w:rPr>
          <w:rFonts w:asciiTheme="majorEastAsia" w:eastAsiaTheme="majorEastAsia" w:hAnsiTheme="majorEastAsia" w:hint="eastAsia"/>
        </w:rPr>
        <w:t>2</w:t>
      </w:r>
      <w:r w:rsidRPr="00EC4918">
        <w:rPr>
          <w:rFonts w:asciiTheme="majorEastAsia" w:eastAsiaTheme="majorEastAsia" w:hAnsiTheme="majorEastAsia" w:hint="eastAsia"/>
        </w:rPr>
        <w:t xml:space="preserve">　職業</w:t>
      </w:r>
      <w:r w:rsidR="00BA12D7">
        <w:rPr>
          <w:rFonts w:asciiTheme="majorEastAsia" w:eastAsiaTheme="majorEastAsia" w:hAnsiTheme="majorEastAsia" w:hint="eastAsia"/>
        </w:rPr>
        <w:t>(</w:t>
      </w:r>
      <w:r w:rsidRPr="00EC4918">
        <w:rPr>
          <w:rFonts w:asciiTheme="majorEastAsia" w:eastAsiaTheme="majorEastAsia" w:hAnsiTheme="majorEastAsia" w:hint="eastAsia"/>
        </w:rPr>
        <w:t>大分類</w:t>
      </w:r>
      <w:r w:rsidR="00BA12D7">
        <w:rPr>
          <w:rFonts w:asciiTheme="majorEastAsia" w:eastAsiaTheme="majorEastAsia" w:hAnsiTheme="majorEastAsia" w:hint="eastAsia"/>
        </w:rPr>
        <w:t>)</w:t>
      </w:r>
      <w:r w:rsidR="00E04D86">
        <w:rPr>
          <w:rFonts w:asciiTheme="majorEastAsia" w:eastAsiaTheme="majorEastAsia" w:hAnsiTheme="majorEastAsia" w:hint="eastAsia"/>
        </w:rPr>
        <w:t>、男女</w:t>
      </w:r>
      <w:r w:rsidRPr="00EC4918">
        <w:rPr>
          <w:rFonts w:asciiTheme="majorEastAsia" w:eastAsiaTheme="majorEastAsia" w:hAnsiTheme="majorEastAsia" w:hint="eastAsia"/>
        </w:rPr>
        <w:t>別15歳以上就業者</w:t>
      </w:r>
      <w:bookmarkEnd w:id="29"/>
    </w:p>
    <w:p w:rsidR="00884DE5" w:rsidRPr="00725F8B" w:rsidRDefault="00725F8B" w:rsidP="00884DE5">
      <w:r w:rsidRPr="00725F8B">
        <w:rPr>
          <w:noProof/>
        </w:rPr>
        <w:drawing>
          <wp:inline distT="0" distB="0" distL="0" distR="0">
            <wp:extent cx="5759450" cy="2371538"/>
            <wp:effectExtent l="0" t="0" r="0" b="0"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37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F13" w:rsidRPr="00C12506" w:rsidRDefault="00725F8B" w:rsidP="00884DE5">
      <w:pPr>
        <w:rPr>
          <w:rFonts w:ascii="ＭＳ ゴシック" w:eastAsia="ＭＳ ゴシック" w:hAnsi="ＭＳ ゴシック"/>
          <w:sz w:val="15"/>
          <w:szCs w:val="15"/>
        </w:rPr>
      </w:pPr>
      <w:r w:rsidRPr="00C12506">
        <w:rPr>
          <w:rFonts w:ascii="ＭＳ ゴシック" w:eastAsia="ＭＳ ゴシック" w:hAnsi="ＭＳ ゴシック" w:hint="eastAsia"/>
          <w:sz w:val="15"/>
          <w:szCs w:val="15"/>
        </w:rPr>
        <w:t>注）不詳補完値による。</w:t>
      </w:r>
    </w:p>
    <w:p w:rsidR="004509DA" w:rsidRDefault="004509DA" w:rsidP="004509DA">
      <w:pPr>
        <w:spacing w:line="0" w:lineRule="atLeast"/>
        <w:ind w:left="241" w:hangingChars="100" w:hanging="241"/>
        <w:jc w:val="left"/>
        <w:rPr>
          <w:rFonts w:ascii="ＭＳ 明朝" w:hAnsi="ＭＳ 明朝" w:cs="Arial"/>
          <w:sz w:val="20"/>
        </w:rPr>
      </w:pPr>
      <w:r>
        <w:rPr>
          <w:rFonts w:asciiTheme="majorEastAsia" w:eastAsiaTheme="majorEastAsia" w:hAnsiTheme="majorEastAsia" w:hint="eastAsia"/>
          <w:b/>
          <w:noProof/>
          <w:sz w:val="24"/>
        </w:rPr>
        <w:lastRenderedPageBreak/>
        <mc:AlternateContent>
          <mc:Choice Requires="wps">
            <w:drawing>
              <wp:inline distT="0" distB="0" distL="0" distR="0" wp14:anchorId="2A2923BF" wp14:editId="074D11E2">
                <wp:extent cx="5743575" cy="304800"/>
                <wp:effectExtent l="0" t="0" r="28575" b="19050"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30480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A4598" w:rsidRPr="00225B9B" w:rsidRDefault="002A4598" w:rsidP="004509DA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</w:pPr>
                            <w:r w:rsidRPr="0003671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「農林漁業従事者」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は4</w:t>
                            </w:r>
                            <w:r w:rsidRPr="0003671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割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以上が</w:t>
                            </w:r>
                            <w:r w:rsidRPr="0003671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65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歳以上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A2923BF" id="テキスト ボックス 37" o:spid="_x0000_s1041" type="#_x0000_t202" style="width:452.2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" fillcolor="#c6d9f1" strokeweight=".5pt">
                <v:textbox>
                  <w:txbxContent>
                    <w:p w:rsidR="002A4598" w:rsidRPr="00225B9B" w:rsidRDefault="002A4598" w:rsidP="004509DA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</w:pPr>
                      <w:r w:rsidRPr="0003671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「農林漁業従事者」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は4</w:t>
                      </w:r>
                      <w:r w:rsidRPr="0003671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割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以上が</w:t>
                      </w:r>
                      <w:r w:rsidRPr="0003671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65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歳以上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509DA" w:rsidRDefault="004509DA" w:rsidP="004509DA">
      <w:pPr>
        <w:spacing w:line="0" w:lineRule="atLeast"/>
        <w:ind w:firstLineChars="100" w:firstLine="200"/>
        <w:rPr>
          <w:rFonts w:ascii="ＭＳ 明朝" w:hAnsi="ＭＳ 明朝" w:cs="Arial"/>
          <w:sz w:val="20"/>
          <w:szCs w:val="20"/>
        </w:rPr>
      </w:pPr>
    </w:p>
    <w:p w:rsidR="0087757C" w:rsidRPr="00BA12D7" w:rsidRDefault="004509DA" w:rsidP="007671C2">
      <w:pPr>
        <w:spacing w:line="0" w:lineRule="atLeast"/>
        <w:ind w:leftChars="100" w:left="210" w:firstLineChars="100" w:firstLine="200"/>
        <w:rPr>
          <w:rFonts w:ascii="ＭＳ 明朝" w:hAnsi="ＭＳ 明朝" w:cs="Arial"/>
          <w:color w:val="000000" w:themeColor="text1"/>
          <w:sz w:val="20"/>
          <w:szCs w:val="20"/>
        </w:rPr>
      </w:pP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15歳以上就業者について</w:t>
      </w:r>
      <w:r w:rsidR="00B03102"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職業</w:t>
      </w:r>
      <w:r w:rsidR="007671C2">
        <w:rPr>
          <w:rFonts w:ascii="ＭＳ 明朝" w:hAnsi="ＭＳ 明朝" w:cs="Arial" w:hint="eastAsia"/>
          <w:color w:val="000000" w:themeColor="text1"/>
          <w:sz w:val="20"/>
          <w:szCs w:val="20"/>
        </w:rPr>
        <w:t>(</w:t>
      </w: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大分類</w:t>
      </w:r>
      <w:r w:rsidR="007671C2">
        <w:rPr>
          <w:rFonts w:ascii="ＭＳ 明朝" w:hAnsi="ＭＳ 明朝" w:cs="Arial" w:hint="eastAsia"/>
          <w:color w:val="000000" w:themeColor="text1"/>
          <w:sz w:val="20"/>
          <w:szCs w:val="20"/>
        </w:rPr>
        <w:t>)別に</w:t>
      </w: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年齢</w:t>
      </w:r>
      <w:r w:rsidR="007671C2">
        <w:rPr>
          <w:rFonts w:ascii="ＭＳ 明朝" w:hAnsi="ＭＳ 明朝" w:cs="Arial" w:hint="eastAsia"/>
          <w:color w:val="000000" w:themeColor="text1"/>
          <w:sz w:val="20"/>
          <w:szCs w:val="20"/>
        </w:rPr>
        <w:t>(</w:t>
      </w: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10歳階級</w:t>
      </w:r>
      <w:r w:rsidR="007671C2">
        <w:rPr>
          <w:rFonts w:ascii="ＭＳ 明朝" w:hAnsi="ＭＳ 明朝" w:cs="Arial" w:hint="eastAsia"/>
          <w:color w:val="000000" w:themeColor="text1"/>
          <w:sz w:val="20"/>
          <w:szCs w:val="20"/>
        </w:rPr>
        <w:t>)</w:t>
      </w:r>
      <w:r w:rsidR="0043002F">
        <w:rPr>
          <w:rFonts w:ascii="ＭＳ 明朝" w:hAnsi="ＭＳ 明朝" w:cs="Arial" w:hint="eastAsia"/>
          <w:color w:val="000000" w:themeColor="text1"/>
          <w:sz w:val="20"/>
          <w:szCs w:val="20"/>
        </w:rPr>
        <w:t>別</w:t>
      </w:r>
      <w:r w:rsidR="007671C2">
        <w:rPr>
          <w:rFonts w:ascii="ＭＳ 明朝" w:hAnsi="ＭＳ 明朝" w:cs="Arial" w:hint="eastAsia"/>
          <w:color w:val="000000" w:themeColor="text1"/>
          <w:sz w:val="20"/>
          <w:szCs w:val="20"/>
        </w:rPr>
        <w:t>の割合を</w:t>
      </w: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みると</w:t>
      </w:r>
      <w:r w:rsidR="00B03102"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15～24歳</w:t>
      </w:r>
      <w:r w:rsidR="00E13530">
        <w:rPr>
          <w:rFonts w:ascii="ＭＳ 明朝" w:hAnsi="ＭＳ 明朝" w:cs="Arial" w:hint="eastAsia"/>
          <w:color w:val="000000" w:themeColor="text1"/>
          <w:sz w:val="20"/>
          <w:szCs w:val="20"/>
        </w:rPr>
        <w:t>の占める割合</w:t>
      </w:r>
      <w:r w:rsidR="007671C2">
        <w:rPr>
          <w:rFonts w:ascii="ＭＳ 明朝" w:hAnsi="ＭＳ 明朝" w:cs="Arial" w:hint="eastAsia"/>
          <w:color w:val="000000" w:themeColor="text1"/>
          <w:sz w:val="20"/>
          <w:szCs w:val="20"/>
        </w:rPr>
        <w:t>は</w:t>
      </w: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「サービス職業従事者」が1</w:t>
      </w:r>
      <w:r w:rsidR="0013191D"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5.0</w:t>
      </w: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％</w:t>
      </w:r>
      <w:r w:rsidR="007671C2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="00E13530">
        <w:rPr>
          <w:rFonts w:ascii="ＭＳ 明朝" w:hAnsi="ＭＳ 明朝" w:cs="Arial" w:hint="eastAsia"/>
          <w:color w:val="000000" w:themeColor="text1"/>
          <w:sz w:val="20"/>
          <w:szCs w:val="20"/>
        </w:rPr>
        <w:t>同様に、</w:t>
      </w: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25～34歳</w:t>
      </w:r>
      <w:r w:rsidR="007671C2">
        <w:rPr>
          <w:rFonts w:ascii="ＭＳ 明朝" w:hAnsi="ＭＳ 明朝" w:cs="Arial" w:hint="eastAsia"/>
          <w:color w:val="000000" w:themeColor="text1"/>
          <w:sz w:val="20"/>
          <w:szCs w:val="20"/>
        </w:rPr>
        <w:t>及び</w:t>
      </w:r>
      <w:r w:rsidR="00AF2AE8">
        <w:rPr>
          <w:rFonts w:ascii="ＭＳ 明朝" w:hAnsi="ＭＳ 明朝" w:cs="Arial" w:hint="eastAsia"/>
          <w:color w:val="000000" w:themeColor="text1"/>
          <w:sz w:val="20"/>
          <w:szCs w:val="20"/>
        </w:rPr>
        <w:t>35～44歳</w:t>
      </w:r>
      <w:r w:rsidR="007671C2">
        <w:rPr>
          <w:rFonts w:ascii="ＭＳ 明朝" w:hAnsi="ＭＳ 明朝" w:cs="Arial" w:hint="eastAsia"/>
          <w:color w:val="000000" w:themeColor="text1"/>
          <w:sz w:val="20"/>
          <w:szCs w:val="20"/>
        </w:rPr>
        <w:t>は</w:t>
      </w: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「専門的・技術的職業従事者」</w:t>
      </w:r>
      <w:r w:rsidR="00AF2AE8">
        <w:rPr>
          <w:rFonts w:ascii="ＭＳ 明朝" w:hAnsi="ＭＳ 明朝" w:cs="Arial" w:hint="eastAsia"/>
          <w:color w:val="000000" w:themeColor="text1"/>
          <w:sz w:val="20"/>
          <w:szCs w:val="20"/>
        </w:rPr>
        <w:t>がそれぞれ</w:t>
      </w:r>
      <w:r w:rsidR="00AF2AE8"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22.3％</w:t>
      </w:r>
      <w:r w:rsidR="00AF2AE8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="0013191D"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22.8</w:t>
      </w: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％</w:t>
      </w:r>
      <w:r w:rsidR="007671C2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45～54歳</w:t>
      </w:r>
      <w:r w:rsidR="007671C2">
        <w:rPr>
          <w:rFonts w:ascii="ＭＳ 明朝" w:hAnsi="ＭＳ 明朝" w:cs="Arial" w:hint="eastAsia"/>
          <w:color w:val="000000" w:themeColor="text1"/>
          <w:sz w:val="20"/>
          <w:szCs w:val="20"/>
        </w:rPr>
        <w:t>は</w:t>
      </w: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「事務従事者」が</w:t>
      </w:r>
      <w:r w:rsidR="0013191D"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30.3</w:t>
      </w: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％</w:t>
      </w:r>
      <w:r w:rsidR="007671C2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55～64歳</w:t>
      </w:r>
      <w:r w:rsidR="007671C2">
        <w:rPr>
          <w:rFonts w:ascii="ＭＳ 明朝" w:hAnsi="ＭＳ 明朝" w:cs="Arial" w:hint="eastAsia"/>
          <w:color w:val="000000" w:themeColor="text1"/>
          <w:sz w:val="20"/>
          <w:szCs w:val="20"/>
        </w:rPr>
        <w:t>は</w:t>
      </w: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「管理的職業従事者」</w:t>
      </w:r>
      <w:r w:rsidR="007671C2">
        <w:rPr>
          <w:rFonts w:ascii="ＭＳ 明朝" w:hAnsi="ＭＳ 明朝" w:cs="Arial" w:hint="eastAsia"/>
          <w:color w:val="000000" w:themeColor="text1"/>
          <w:sz w:val="20"/>
          <w:szCs w:val="20"/>
        </w:rPr>
        <w:t>が</w:t>
      </w: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29.</w:t>
      </w:r>
      <w:r w:rsidR="0013191D"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8</w:t>
      </w: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％</w:t>
      </w:r>
      <w:r w:rsidR="007671C2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65</w:t>
      </w:r>
      <w:r w:rsidR="0013191D"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～74歳</w:t>
      </w:r>
      <w:r w:rsidR="00B03102"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="0013191D"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75～84歳</w:t>
      </w:r>
      <w:r w:rsidR="007671C2">
        <w:rPr>
          <w:rFonts w:ascii="ＭＳ 明朝" w:hAnsi="ＭＳ 明朝" w:cs="Arial" w:hint="eastAsia"/>
          <w:color w:val="000000" w:themeColor="text1"/>
          <w:sz w:val="20"/>
          <w:szCs w:val="20"/>
        </w:rPr>
        <w:t>及び</w:t>
      </w:r>
      <w:r w:rsidR="0013191D"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85</w:t>
      </w: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歳以上</w:t>
      </w:r>
      <w:r w:rsidR="007671C2">
        <w:rPr>
          <w:rFonts w:ascii="ＭＳ 明朝" w:hAnsi="ＭＳ 明朝" w:cs="Arial" w:hint="eastAsia"/>
          <w:color w:val="000000" w:themeColor="text1"/>
          <w:sz w:val="20"/>
          <w:szCs w:val="20"/>
        </w:rPr>
        <w:t>は</w:t>
      </w: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「農林漁業従事者」</w:t>
      </w:r>
      <w:r w:rsidR="007671C2">
        <w:rPr>
          <w:rFonts w:ascii="ＭＳ 明朝" w:hAnsi="ＭＳ 明朝" w:cs="Arial" w:hint="eastAsia"/>
          <w:color w:val="000000" w:themeColor="text1"/>
          <w:sz w:val="20"/>
          <w:szCs w:val="20"/>
        </w:rPr>
        <w:t>が</w:t>
      </w:r>
      <w:r w:rsidR="0013191D"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それぞれ29.5％</w:t>
      </w:r>
      <w:r w:rsidR="00B03102"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="0013191D"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16.2％</w:t>
      </w:r>
      <w:r w:rsidR="004A0DA9">
        <w:rPr>
          <w:rFonts w:ascii="ＭＳ 明朝" w:hAnsi="ＭＳ 明朝" w:cs="Arial" w:hint="eastAsia"/>
          <w:color w:val="000000" w:themeColor="text1"/>
          <w:sz w:val="20"/>
          <w:szCs w:val="20"/>
        </w:rPr>
        <w:t>及び</w:t>
      </w:r>
      <w:r w:rsidR="004A12A5"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2.8</w:t>
      </w:r>
      <w:r w:rsidR="00B819CF"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％と</w:t>
      </w:r>
      <w:r w:rsidR="007671C2">
        <w:rPr>
          <w:rFonts w:ascii="ＭＳ 明朝" w:hAnsi="ＭＳ 明朝" w:cs="Arial" w:hint="eastAsia"/>
          <w:color w:val="000000" w:themeColor="text1"/>
          <w:sz w:val="20"/>
          <w:szCs w:val="20"/>
        </w:rPr>
        <w:t>、それぞれ最も高く</w:t>
      </w:r>
      <w:r w:rsidRPr="00725F8B">
        <w:rPr>
          <w:rFonts w:ascii="ＭＳ 明朝" w:hAnsi="ＭＳ 明朝" w:cs="Arial" w:hint="eastAsia"/>
          <w:color w:val="000000" w:themeColor="text1"/>
          <w:sz w:val="20"/>
          <w:szCs w:val="20"/>
        </w:rPr>
        <w:t>なっている。</w:t>
      </w:r>
      <w:bookmarkStart w:id="30" w:name="_Toc105511363"/>
    </w:p>
    <w:p w:rsidR="0087757C" w:rsidRDefault="0087757C" w:rsidP="0087757C">
      <w:pPr>
        <w:spacing w:line="0" w:lineRule="atLeast"/>
        <w:rPr>
          <w:rFonts w:ascii="ＭＳ 明朝" w:hAnsi="ＭＳ 明朝" w:cs="Arial"/>
          <w:sz w:val="20"/>
          <w:szCs w:val="20"/>
        </w:rPr>
      </w:pPr>
    </w:p>
    <w:p w:rsidR="004509DA" w:rsidRDefault="004509DA" w:rsidP="0087757C">
      <w:pPr>
        <w:spacing w:line="0" w:lineRule="atLeast"/>
        <w:rPr>
          <w:rFonts w:asciiTheme="majorEastAsia" w:eastAsiaTheme="majorEastAsia" w:hAnsiTheme="majorEastAsia"/>
        </w:rPr>
      </w:pPr>
      <w:r w:rsidRPr="0087757C">
        <w:rPr>
          <w:rFonts w:asciiTheme="majorEastAsia" w:eastAsiaTheme="majorEastAsia" w:hAnsiTheme="majorEastAsia" w:hint="eastAsia"/>
        </w:rPr>
        <w:t>図4-4　職業</w:t>
      </w:r>
      <w:r w:rsidR="00BA12D7">
        <w:rPr>
          <w:rFonts w:asciiTheme="majorEastAsia" w:eastAsiaTheme="majorEastAsia" w:hAnsiTheme="majorEastAsia" w:hint="eastAsia"/>
        </w:rPr>
        <w:t>(</w:t>
      </w:r>
      <w:r w:rsidRPr="0087757C">
        <w:rPr>
          <w:rFonts w:asciiTheme="majorEastAsia" w:eastAsiaTheme="majorEastAsia" w:hAnsiTheme="majorEastAsia" w:hint="eastAsia"/>
        </w:rPr>
        <w:t>大分類</w:t>
      </w:r>
      <w:r w:rsidR="00BA12D7">
        <w:rPr>
          <w:rFonts w:asciiTheme="majorEastAsia" w:eastAsiaTheme="majorEastAsia" w:hAnsiTheme="majorEastAsia" w:hint="eastAsia"/>
        </w:rPr>
        <w:t>)</w:t>
      </w:r>
      <w:r w:rsidR="007671C2">
        <w:rPr>
          <w:rFonts w:asciiTheme="majorEastAsia" w:eastAsiaTheme="majorEastAsia" w:hAnsiTheme="majorEastAsia" w:hint="eastAsia"/>
        </w:rPr>
        <w:t>別</w:t>
      </w:r>
      <w:r w:rsidRPr="0087757C">
        <w:rPr>
          <w:rFonts w:asciiTheme="majorEastAsia" w:eastAsiaTheme="majorEastAsia" w:hAnsiTheme="majorEastAsia"/>
        </w:rPr>
        <w:t>15歳以上就業者</w:t>
      </w:r>
      <w:r w:rsidRPr="0087757C">
        <w:rPr>
          <w:rFonts w:asciiTheme="majorEastAsia" w:eastAsiaTheme="majorEastAsia" w:hAnsiTheme="majorEastAsia" w:hint="eastAsia"/>
        </w:rPr>
        <w:t>の</w:t>
      </w:r>
      <w:r w:rsidR="0043002F">
        <w:rPr>
          <w:rFonts w:asciiTheme="majorEastAsia" w:eastAsiaTheme="majorEastAsia" w:hAnsiTheme="majorEastAsia" w:hint="eastAsia"/>
        </w:rPr>
        <w:t>年齢(10歳階級</w:t>
      </w:r>
      <w:r w:rsidR="0043002F">
        <w:rPr>
          <w:rFonts w:asciiTheme="majorEastAsia" w:eastAsiaTheme="majorEastAsia" w:hAnsiTheme="majorEastAsia"/>
        </w:rPr>
        <w:t>)</w:t>
      </w:r>
      <w:r w:rsidR="0043002F">
        <w:rPr>
          <w:rFonts w:asciiTheme="majorEastAsia" w:eastAsiaTheme="majorEastAsia" w:hAnsiTheme="majorEastAsia" w:hint="eastAsia"/>
        </w:rPr>
        <w:t>別</w:t>
      </w:r>
      <w:r w:rsidRPr="0087757C">
        <w:rPr>
          <w:rFonts w:asciiTheme="majorEastAsia" w:eastAsiaTheme="majorEastAsia" w:hAnsiTheme="majorEastAsia" w:hint="eastAsia"/>
        </w:rPr>
        <w:t>割合</w:t>
      </w:r>
      <w:bookmarkEnd w:id="30"/>
    </w:p>
    <w:p w:rsidR="000E7F9A" w:rsidRPr="0087757C" w:rsidRDefault="000E7F9A" w:rsidP="0087757C">
      <w:pPr>
        <w:spacing w:line="0" w:lineRule="atLeast"/>
        <w:rPr>
          <w:rFonts w:asciiTheme="majorEastAsia" w:eastAsiaTheme="majorEastAsia" w:hAnsiTheme="majorEastAsia" w:cs="Arial"/>
          <w:sz w:val="20"/>
          <w:szCs w:val="20"/>
        </w:rPr>
      </w:pPr>
      <w:r w:rsidRPr="000E7F9A">
        <w:rPr>
          <w:rFonts w:hint="eastAsia"/>
          <w:noProof/>
        </w:rPr>
        <w:drawing>
          <wp:inline distT="0" distB="0" distL="0" distR="0">
            <wp:extent cx="5772108" cy="4838700"/>
            <wp:effectExtent l="0" t="0" r="635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6" t="1261" r="6550" b="3824"/>
                    <a:stretch/>
                  </pic:blipFill>
                  <pic:spPr bwMode="auto">
                    <a:xfrm>
                      <a:off x="0" y="0"/>
                      <a:ext cx="5775708" cy="484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62F9" w:rsidRDefault="00C462F9" w:rsidP="00C462F9">
      <w:pPr>
        <w:widowControl/>
      </w:pPr>
      <w:bookmarkStart w:id="31" w:name="_Toc105511364"/>
    </w:p>
    <w:p w:rsidR="00C462F9" w:rsidRDefault="00C462F9" w:rsidP="00C462F9">
      <w:pPr>
        <w:widowControl/>
      </w:pPr>
    </w:p>
    <w:p w:rsidR="00BA12D7" w:rsidRDefault="00BA12D7">
      <w:pPr>
        <w:widowControl/>
        <w:jc w:val="left"/>
      </w:pPr>
      <w:r>
        <w:br w:type="page"/>
      </w:r>
    </w:p>
    <w:p w:rsidR="00036E80" w:rsidRPr="00C462F9" w:rsidRDefault="00036E80" w:rsidP="00E13530">
      <w:pPr>
        <w:widowControl/>
        <w:spacing w:afterLines="50" w:after="120"/>
        <w:rPr>
          <w:rFonts w:asciiTheme="majorEastAsia" w:eastAsiaTheme="majorEastAsia" w:hAnsiTheme="majorEastAsia"/>
          <w:color w:val="000000" w:themeColor="text1"/>
        </w:rPr>
      </w:pPr>
      <w:r w:rsidRPr="00C462F9">
        <w:rPr>
          <w:rFonts w:asciiTheme="majorEastAsia" w:eastAsiaTheme="majorEastAsia" w:hAnsiTheme="majorEastAsia" w:hint="eastAsia"/>
        </w:rPr>
        <w:lastRenderedPageBreak/>
        <w:t>表4-</w:t>
      </w:r>
      <w:r w:rsidR="00725F8B">
        <w:rPr>
          <w:rFonts w:asciiTheme="majorEastAsia" w:eastAsiaTheme="majorEastAsia" w:hAnsiTheme="majorEastAsia" w:hint="eastAsia"/>
        </w:rPr>
        <w:t>3</w:t>
      </w:r>
      <w:r w:rsidRPr="00C462F9">
        <w:rPr>
          <w:rFonts w:asciiTheme="majorEastAsia" w:eastAsiaTheme="majorEastAsia" w:hAnsiTheme="majorEastAsia" w:hint="eastAsia"/>
        </w:rPr>
        <w:t xml:space="preserve">　職業</w:t>
      </w:r>
      <w:r w:rsidR="00BA12D7">
        <w:rPr>
          <w:rFonts w:asciiTheme="majorEastAsia" w:eastAsiaTheme="majorEastAsia" w:hAnsiTheme="majorEastAsia" w:hint="eastAsia"/>
        </w:rPr>
        <w:t>(</w:t>
      </w:r>
      <w:r w:rsidRPr="00C462F9">
        <w:rPr>
          <w:rFonts w:asciiTheme="majorEastAsia" w:eastAsiaTheme="majorEastAsia" w:hAnsiTheme="majorEastAsia" w:hint="eastAsia"/>
        </w:rPr>
        <w:t>大分類</w:t>
      </w:r>
      <w:r w:rsidR="00BA12D7">
        <w:rPr>
          <w:rFonts w:asciiTheme="majorEastAsia" w:eastAsiaTheme="majorEastAsia" w:hAnsiTheme="majorEastAsia" w:hint="eastAsia"/>
        </w:rPr>
        <w:t>)</w:t>
      </w:r>
      <w:r w:rsidR="00EA075D">
        <w:rPr>
          <w:rFonts w:asciiTheme="majorEastAsia" w:eastAsiaTheme="majorEastAsia" w:hAnsiTheme="majorEastAsia" w:hint="eastAsia"/>
        </w:rPr>
        <w:t>別</w:t>
      </w:r>
      <w:r w:rsidR="00B03102">
        <w:rPr>
          <w:rFonts w:asciiTheme="majorEastAsia" w:eastAsiaTheme="majorEastAsia" w:hAnsiTheme="majorEastAsia" w:hint="eastAsia"/>
        </w:rPr>
        <w:t>、</w:t>
      </w:r>
      <w:r w:rsidRPr="00C462F9">
        <w:rPr>
          <w:rFonts w:asciiTheme="majorEastAsia" w:eastAsiaTheme="majorEastAsia" w:hAnsiTheme="majorEastAsia" w:hint="eastAsia"/>
        </w:rPr>
        <w:t>年齢</w:t>
      </w:r>
      <w:r w:rsidR="00BA12D7">
        <w:rPr>
          <w:rFonts w:asciiTheme="majorEastAsia" w:eastAsiaTheme="majorEastAsia" w:hAnsiTheme="majorEastAsia" w:hint="eastAsia"/>
        </w:rPr>
        <w:t>(</w:t>
      </w:r>
      <w:r w:rsidR="00906A4D" w:rsidRPr="00C462F9">
        <w:rPr>
          <w:rFonts w:asciiTheme="majorEastAsia" w:eastAsiaTheme="majorEastAsia" w:hAnsiTheme="majorEastAsia" w:hint="eastAsia"/>
        </w:rPr>
        <w:t>10</w:t>
      </w:r>
      <w:r w:rsidRPr="00C462F9">
        <w:rPr>
          <w:rFonts w:asciiTheme="majorEastAsia" w:eastAsiaTheme="majorEastAsia" w:hAnsiTheme="majorEastAsia" w:hint="eastAsia"/>
        </w:rPr>
        <w:t>歳階級</w:t>
      </w:r>
      <w:r w:rsidR="00BA12D7">
        <w:rPr>
          <w:rFonts w:asciiTheme="majorEastAsia" w:eastAsiaTheme="majorEastAsia" w:hAnsiTheme="majorEastAsia" w:hint="eastAsia"/>
        </w:rPr>
        <w:t>)</w:t>
      </w:r>
      <w:r w:rsidRPr="00C462F9">
        <w:rPr>
          <w:rFonts w:asciiTheme="majorEastAsia" w:eastAsiaTheme="majorEastAsia" w:hAnsiTheme="majorEastAsia" w:hint="eastAsia"/>
        </w:rPr>
        <w:t>別15歳以上就業者</w:t>
      </w:r>
      <w:bookmarkEnd w:id="31"/>
    </w:p>
    <w:p w:rsidR="00C462F9" w:rsidRDefault="002A7E1C" w:rsidP="00C462F9">
      <w:bookmarkStart w:id="32" w:name="_Toc105511365"/>
      <w:r w:rsidRPr="002A7E1C">
        <w:rPr>
          <w:noProof/>
        </w:rPr>
        <w:drawing>
          <wp:inline distT="0" distB="0" distL="0" distR="0">
            <wp:extent cx="5759450" cy="3852977"/>
            <wp:effectExtent l="0" t="0" r="0" b="0"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5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2F9" w:rsidRDefault="00C462F9" w:rsidP="00C462F9"/>
    <w:p w:rsidR="00C462F9" w:rsidRDefault="00C462F9">
      <w:pPr>
        <w:widowControl/>
        <w:jc w:val="left"/>
      </w:pPr>
      <w:r>
        <w:br w:type="page"/>
      </w:r>
    </w:p>
    <w:p w:rsidR="00AD39E7" w:rsidRPr="00C462F9" w:rsidRDefault="00AD39E7" w:rsidP="00C462F9">
      <w:pPr>
        <w:rPr>
          <w:rFonts w:ascii="HGP創英角ｺﾞｼｯｸUB" w:eastAsia="HGP創英角ｺﾞｼｯｸUB" w:hAnsi="HGP創英角ｺﾞｼｯｸUB"/>
          <w:sz w:val="28"/>
          <w:szCs w:val="28"/>
        </w:rPr>
      </w:pPr>
      <w:r w:rsidRPr="00C462F9">
        <w:rPr>
          <w:rFonts w:ascii="HGP創英角ｺﾞｼｯｸUB" w:eastAsia="HGP創英角ｺﾞｼｯｸUB" w:hAnsi="HGP創英角ｺﾞｼｯｸUB" w:hint="eastAsia"/>
          <w:sz w:val="28"/>
          <w:szCs w:val="28"/>
        </w:rPr>
        <w:lastRenderedPageBreak/>
        <w:t>５　夫婦の労働力状態</w:t>
      </w:r>
      <w:bookmarkEnd w:id="32"/>
    </w:p>
    <w:p w:rsidR="004677FF" w:rsidRDefault="004677FF" w:rsidP="00AD39E7">
      <w:pPr>
        <w:spacing w:line="0" w:lineRule="atLeast"/>
        <w:ind w:left="200" w:hangingChars="100" w:hanging="200"/>
        <w:jc w:val="left"/>
        <w:rPr>
          <w:rFonts w:ascii="ＭＳ 明朝" w:hAnsi="ＭＳ 明朝" w:cs="Arial"/>
          <w:sz w:val="20"/>
        </w:rPr>
      </w:pPr>
    </w:p>
    <w:p w:rsidR="00AD39E7" w:rsidRDefault="00AD39E7" w:rsidP="00AD39E7">
      <w:pPr>
        <w:spacing w:line="0" w:lineRule="atLeast"/>
        <w:ind w:left="241" w:hangingChars="100" w:hanging="241"/>
        <w:jc w:val="left"/>
        <w:rPr>
          <w:rFonts w:ascii="ＭＳ 明朝" w:hAnsi="ＭＳ 明朝" w:cs="Arial"/>
          <w:sz w:val="20"/>
        </w:rPr>
      </w:pPr>
      <w:r>
        <w:rPr>
          <w:rFonts w:asciiTheme="majorEastAsia" w:eastAsiaTheme="majorEastAsia" w:hAnsiTheme="majorEastAsia" w:hint="eastAsia"/>
          <w:b/>
          <w:noProof/>
          <w:sz w:val="24"/>
        </w:rPr>
        <mc:AlternateContent>
          <mc:Choice Requires="wps">
            <w:drawing>
              <wp:inline distT="0" distB="0" distL="0" distR="0" wp14:anchorId="5D8D0B38" wp14:editId="06F45C48">
                <wp:extent cx="5743575" cy="285750"/>
                <wp:effectExtent l="0" t="0" r="28575" b="19050"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28575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A4598" w:rsidRPr="00225B9B" w:rsidRDefault="002A4598" w:rsidP="00AD39E7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共働き率は上昇するも、全国平均を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下回る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D8D0B38" id="テキスト ボックス 54" o:spid="_x0000_s1042" type="#_x0000_t202" style="width:452.25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" fillcolor="#c6d9f1" strokeweight=".5pt">
                <v:textbox>
                  <w:txbxContent>
                    <w:p w:rsidR="002A4598" w:rsidRPr="00225B9B" w:rsidRDefault="002A4598" w:rsidP="00AD39E7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共働き率は上昇するも、全国平均を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>下回る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677FF" w:rsidRDefault="004677FF" w:rsidP="00AD39E7">
      <w:pPr>
        <w:spacing w:line="0" w:lineRule="atLeast"/>
        <w:ind w:firstLineChars="100" w:firstLine="200"/>
        <w:rPr>
          <w:rFonts w:ascii="ＭＳ 明朝" w:hAnsi="ＭＳ 明朝" w:cs="Arial"/>
          <w:sz w:val="20"/>
          <w:szCs w:val="20"/>
        </w:rPr>
      </w:pPr>
    </w:p>
    <w:p w:rsidR="00AD1CED" w:rsidRPr="00AD1CED" w:rsidRDefault="00E7486F" w:rsidP="00EA075D">
      <w:pPr>
        <w:spacing w:line="0" w:lineRule="atLeast"/>
        <w:ind w:leftChars="100" w:left="210" w:firstLineChars="100" w:firstLine="200"/>
        <w:rPr>
          <w:rFonts w:ascii="ＭＳ 明朝" w:hAnsi="ＭＳ 明朝" w:cs="Arial"/>
          <w:color w:val="000000" w:themeColor="text1"/>
          <w:sz w:val="20"/>
          <w:szCs w:val="20"/>
        </w:rPr>
      </w:pPr>
      <w:r>
        <w:rPr>
          <w:rFonts w:ascii="ＭＳ 明朝" w:hAnsi="ＭＳ 明朝" w:cs="Arial" w:hint="eastAsia"/>
          <w:color w:val="000000" w:themeColor="text1"/>
          <w:sz w:val="20"/>
          <w:szCs w:val="20"/>
        </w:rPr>
        <w:t>夫婦のいる一般世帯</w:t>
      </w:r>
      <w:r w:rsidR="00E252AA">
        <w:rPr>
          <w:rFonts w:ascii="ＭＳ 明朝" w:hAnsi="ＭＳ 明朝" w:cs="Arial" w:hint="eastAsia"/>
          <w:color w:val="000000" w:themeColor="text1"/>
          <w:sz w:val="20"/>
          <w:szCs w:val="20"/>
        </w:rPr>
        <w:t>(189</w:t>
      </w:r>
      <w:r>
        <w:rPr>
          <w:rFonts w:ascii="ＭＳ 明朝" w:hAnsi="ＭＳ 明朝" w:cs="Arial" w:hint="eastAsia"/>
          <w:color w:val="000000" w:themeColor="text1"/>
          <w:sz w:val="20"/>
          <w:szCs w:val="20"/>
        </w:rPr>
        <w:t>万</w:t>
      </w:r>
      <w:r w:rsidR="00E252AA">
        <w:rPr>
          <w:rFonts w:ascii="ＭＳ 明朝" w:hAnsi="ＭＳ 明朝" w:cs="Arial" w:hint="eastAsia"/>
          <w:color w:val="000000" w:themeColor="text1"/>
          <w:sz w:val="20"/>
          <w:szCs w:val="20"/>
        </w:rPr>
        <w:t>6</w:t>
      </w:r>
      <w:r>
        <w:rPr>
          <w:rFonts w:ascii="ＭＳ 明朝" w:hAnsi="ＭＳ 明朝" w:cs="Arial" w:hint="eastAsia"/>
          <w:color w:val="000000" w:themeColor="text1"/>
          <w:sz w:val="20"/>
          <w:szCs w:val="20"/>
        </w:rPr>
        <w:t>,</w:t>
      </w:r>
      <w:r w:rsidR="00E252AA">
        <w:rPr>
          <w:rFonts w:ascii="ＭＳ 明朝" w:hAnsi="ＭＳ 明朝" w:cs="Arial" w:hint="eastAsia"/>
          <w:color w:val="000000" w:themeColor="text1"/>
          <w:sz w:val="20"/>
          <w:szCs w:val="20"/>
        </w:rPr>
        <w:t>686</w:t>
      </w:r>
      <w:r>
        <w:rPr>
          <w:rFonts w:ascii="ＭＳ 明朝" w:hAnsi="ＭＳ 明朝" w:cs="Arial" w:hint="eastAsia"/>
          <w:color w:val="000000" w:themeColor="text1"/>
          <w:sz w:val="20"/>
          <w:szCs w:val="20"/>
        </w:rPr>
        <w:t>世帯</w:t>
      </w:r>
      <w:r>
        <w:rPr>
          <w:rFonts w:ascii="ＭＳ 明朝" w:hAnsi="ＭＳ 明朝" w:cs="Arial"/>
          <w:color w:val="000000" w:themeColor="text1"/>
          <w:sz w:val="20"/>
          <w:szCs w:val="20"/>
        </w:rPr>
        <w:t>)</w:t>
      </w:r>
      <w:r>
        <w:rPr>
          <w:rFonts w:ascii="ＭＳ 明朝" w:hAnsi="ＭＳ 明朝" w:cs="Arial" w:hint="eastAsia"/>
          <w:color w:val="000000" w:themeColor="text1"/>
          <w:sz w:val="20"/>
          <w:szCs w:val="20"/>
        </w:rPr>
        <w:t>について、</w:t>
      </w:r>
      <w:r w:rsidR="004E2771" w:rsidRPr="00AD1CED">
        <w:rPr>
          <w:rFonts w:ascii="ＭＳ 明朝" w:hAnsi="ＭＳ 明朝" w:cs="Arial"/>
          <w:color w:val="000000" w:themeColor="text1"/>
          <w:sz w:val="20"/>
          <w:szCs w:val="20"/>
        </w:rPr>
        <w:t>夫婦の労働力状態を</w:t>
      </w:r>
      <w:r w:rsidR="004E2771" w:rsidRPr="00AD1CED">
        <w:rPr>
          <w:rFonts w:ascii="ＭＳ 明朝" w:hAnsi="ＭＳ 明朝" w:cs="Arial" w:hint="eastAsia"/>
          <w:color w:val="000000" w:themeColor="text1"/>
          <w:sz w:val="20"/>
          <w:szCs w:val="20"/>
        </w:rPr>
        <w:t>み</w:t>
      </w:r>
      <w:r w:rsidR="004E2771" w:rsidRPr="00AD1CED">
        <w:rPr>
          <w:rFonts w:ascii="ＭＳ 明朝" w:hAnsi="ＭＳ 明朝" w:cs="Arial"/>
          <w:color w:val="000000" w:themeColor="text1"/>
          <w:sz w:val="20"/>
          <w:szCs w:val="20"/>
        </w:rPr>
        <w:t>ると</w:t>
      </w:r>
      <w:r w:rsidR="00B03102" w:rsidRPr="00AD1CED">
        <w:rPr>
          <w:rFonts w:ascii="ＭＳ 明朝" w:hAnsi="ＭＳ 明朝" w:cs="Arial"/>
          <w:color w:val="000000" w:themeColor="text1"/>
          <w:sz w:val="20"/>
          <w:szCs w:val="20"/>
        </w:rPr>
        <w:t>、</w:t>
      </w:r>
      <w:r w:rsidR="000F6BBF" w:rsidRPr="00AD1CED">
        <w:rPr>
          <w:rFonts w:ascii="ＭＳ 明朝" w:hAnsi="ＭＳ 明朝" w:cs="Arial" w:hint="eastAsia"/>
          <w:color w:val="000000" w:themeColor="text1"/>
          <w:sz w:val="20"/>
          <w:szCs w:val="20"/>
        </w:rPr>
        <w:t>いわゆる共働き</w:t>
      </w:r>
      <w:r w:rsidR="00EA075D">
        <w:rPr>
          <w:rFonts w:ascii="ＭＳ 明朝" w:hAnsi="ＭＳ 明朝" w:cs="Arial" w:hint="eastAsia"/>
          <w:color w:val="000000" w:themeColor="text1"/>
          <w:sz w:val="20"/>
          <w:szCs w:val="20"/>
        </w:rPr>
        <w:t>(</w:t>
      </w:r>
      <w:r w:rsidR="004E2771" w:rsidRPr="00AD1CED">
        <w:rPr>
          <w:rFonts w:ascii="ＭＳ 明朝" w:hAnsi="ＭＳ 明朝" w:cs="Arial"/>
          <w:color w:val="000000" w:themeColor="text1"/>
          <w:sz w:val="20"/>
          <w:szCs w:val="20"/>
        </w:rPr>
        <w:t>「夫婦とも</w:t>
      </w:r>
      <w:r w:rsidR="004E2771" w:rsidRPr="00AD1CED">
        <w:rPr>
          <w:rFonts w:ascii="ＭＳ 明朝" w:hAnsi="ＭＳ 明朝" w:cs="Arial" w:hint="eastAsia"/>
          <w:color w:val="000000" w:themeColor="text1"/>
          <w:sz w:val="20"/>
          <w:szCs w:val="20"/>
        </w:rPr>
        <w:t>に</w:t>
      </w:r>
      <w:r w:rsidR="004E2771" w:rsidRPr="00AD1CED">
        <w:rPr>
          <w:rFonts w:ascii="ＭＳ 明朝" w:hAnsi="ＭＳ 明朝" w:cs="Arial"/>
          <w:color w:val="000000" w:themeColor="text1"/>
          <w:sz w:val="20"/>
          <w:szCs w:val="20"/>
        </w:rPr>
        <w:t>就業</w:t>
      </w:r>
      <w:r w:rsidR="004E2771" w:rsidRPr="00AD1CED">
        <w:rPr>
          <w:rFonts w:ascii="ＭＳ 明朝" w:hAnsi="ＭＳ 明朝" w:cs="Arial" w:hint="eastAsia"/>
          <w:color w:val="000000" w:themeColor="text1"/>
          <w:sz w:val="20"/>
          <w:szCs w:val="20"/>
        </w:rPr>
        <w:t>」</w:t>
      </w:r>
      <w:r w:rsidR="00EA075D">
        <w:rPr>
          <w:rFonts w:ascii="ＭＳ 明朝" w:hAnsi="ＭＳ 明朝" w:cs="Arial" w:hint="eastAsia"/>
          <w:color w:val="000000" w:themeColor="text1"/>
          <w:sz w:val="20"/>
          <w:szCs w:val="20"/>
        </w:rPr>
        <w:t>)</w:t>
      </w:r>
      <w:r w:rsidR="00AD1CED" w:rsidRPr="00AD1CED">
        <w:rPr>
          <w:rFonts w:ascii="ＭＳ 明朝" w:hAnsi="ＭＳ 明朝" w:cs="Arial" w:hint="eastAsia"/>
          <w:color w:val="000000" w:themeColor="text1"/>
          <w:sz w:val="20"/>
          <w:szCs w:val="20"/>
        </w:rPr>
        <w:t>が</w:t>
      </w:r>
      <w:r w:rsidR="000F6BBF" w:rsidRPr="00AD1CED">
        <w:rPr>
          <w:rFonts w:ascii="ＭＳ 明朝" w:hAnsi="ＭＳ 明朝" w:cs="Arial" w:hint="eastAsia"/>
          <w:color w:val="000000" w:themeColor="text1"/>
          <w:sz w:val="20"/>
          <w:szCs w:val="20"/>
        </w:rPr>
        <w:t>4</w:t>
      </w:r>
      <w:r w:rsidR="00061B72" w:rsidRPr="00AD1CED">
        <w:rPr>
          <w:rFonts w:ascii="ＭＳ 明朝" w:hAnsi="ＭＳ 明朝" w:cs="Arial" w:hint="eastAsia"/>
          <w:color w:val="000000" w:themeColor="text1"/>
          <w:sz w:val="20"/>
          <w:szCs w:val="20"/>
        </w:rPr>
        <w:t>7.8</w:t>
      </w:r>
      <w:r w:rsidR="004E2771" w:rsidRPr="00AD1CED">
        <w:rPr>
          <w:rFonts w:ascii="ＭＳ 明朝" w:hAnsi="ＭＳ 明朝" w:cs="Arial"/>
          <w:color w:val="000000" w:themeColor="text1"/>
          <w:sz w:val="20"/>
          <w:szCs w:val="20"/>
        </w:rPr>
        <w:t>％</w:t>
      </w:r>
      <w:r w:rsidR="00AD1CED" w:rsidRPr="00AD1CED">
        <w:rPr>
          <w:rFonts w:ascii="ＭＳ 明朝" w:hAnsi="ＭＳ 明朝" w:cs="Arial" w:hint="eastAsia"/>
          <w:color w:val="000000" w:themeColor="text1"/>
          <w:sz w:val="20"/>
          <w:szCs w:val="20"/>
        </w:rPr>
        <w:t>と最も高く、次いで「夫のみ就業」</w:t>
      </w:r>
      <w:r w:rsidR="00EA075D">
        <w:rPr>
          <w:rFonts w:ascii="ＭＳ 明朝" w:hAnsi="ＭＳ 明朝" w:cs="Arial" w:hint="eastAsia"/>
          <w:color w:val="000000" w:themeColor="text1"/>
          <w:sz w:val="20"/>
          <w:szCs w:val="20"/>
        </w:rPr>
        <w:t>が</w:t>
      </w:r>
      <w:r w:rsidR="00AD1CED" w:rsidRPr="00AD1CED">
        <w:rPr>
          <w:rFonts w:ascii="ＭＳ 明朝" w:hAnsi="ＭＳ 明朝" w:cs="Arial" w:hint="eastAsia"/>
          <w:color w:val="000000" w:themeColor="text1"/>
          <w:sz w:val="20"/>
          <w:szCs w:val="20"/>
        </w:rPr>
        <w:t>25.8％、「夫婦ともに非就業」</w:t>
      </w:r>
      <w:r w:rsidR="00EA075D">
        <w:rPr>
          <w:rFonts w:ascii="ＭＳ 明朝" w:hAnsi="ＭＳ 明朝" w:cs="Arial" w:hint="eastAsia"/>
          <w:color w:val="000000" w:themeColor="text1"/>
          <w:sz w:val="20"/>
          <w:szCs w:val="20"/>
        </w:rPr>
        <w:t>が</w:t>
      </w:r>
      <w:r w:rsidR="00AD1CED" w:rsidRPr="00AD1CED">
        <w:rPr>
          <w:rFonts w:ascii="ＭＳ 明朝" w:hAnsi="ＭＳ 明朝" w:cs="Arial" w:hint="eastAsia"/>
          <w:color w:val="000000" w:themeColor="text1"/>
          <w:sz w:val="20"/>
          <w:szCs w:val="20"/>
        </w:rPr>
        <w:t>22.2％、「妻のみ就業」</w:t>
      </w:r>
      <w:r w:rsidR="00EA075D">
        <w:rPr>
          <w:rFonts w:ascii="ＭＳ 明朝" w:hAnsi="ＭＳ 明朝" w:cs="Arial" w:hint="eastAsia"/>
          <w:color w:val="000000" w:themeColor="text1"/>
          <w:sz w:val="20"/>
          <w:szCs w:val="20"/>
        </w:rPr>
        <w:t>が</w:t>
      </w:r>
      <w:r w:rsidR="00AD1CED" w:rsidRPr="00AD1CED">
        <w:rPr>
          <w:rFonts w:ascii="ＭＳ 明朝" w:hAnsi="ＭＳ 明朝" w:cs="Arial" w:hint="eastAsia"/>
          <w:color w:val="000000" w:themeColor="text1"/>
          <w:sz w:val="20"/>
          <w:szCs w:val="20"/>
        </w:rPr>
        <w:t>4.2％</w:t>
      </w:r>
      <w:r w:rsidR="0043002F">
        <w:rPr>
          <w:rFonts w:ascii="ＭＳ 明朝" w:hAnsi="ＭＳ 明朝" w:cs="Arial" w:hint="eastAsia"/>
          <w:color w:val="000000" w:themeColor="text1"/>
          <w:sz w:val="20"/>
          <w:szCs w:val="20"/>
        </w:rPr>
        <w:t>となっている</w:t>
      </w:r>
      <w:r w:rsidR="00AD1CED" w:rsidRPr="00AD1CED">
        <w:rPr>
          <w:rFonts w:ascii="ＭＳ 明朝" w:hAnsi="ＭＳ 明朝" w:cs="Arial" w:hint="eastAsia"/>
          <w:color w:val="000000" w:themeColor="text1"/>
          <w:sz w:val="20"/>
          <w:szCs w:val="20"/>
        </w:rPr>
        <w:t>。</w:t>
      </w:r>
    </w:p>
    <w:p w:rsidR="00FA3C8F" w:rsidRDefault="00EA075D" w:rsidP="00EA075D">
      <w:pPr>
        <w:spacing w:line="0" w:lineRule="atLeast"/>
        <w:ind w:leftChars="100" w:left="210" w:firstLineChars="100" w:firstLine="200"/>
        <w:rPr>
          <w:rFonts w:ascii="ＭＳ 明朝" w:hAnsi="ＭＳ 明朝" w:cs="Arial"/>
          <w:sz w:val="20"/>
          <w:szCs w:val="20"/>
        </w:rPr>
      </w:pPr>
      <w:r>
        <w:rPr>
          <w:rFonts w:ascii="ＭＳ 明朝" w:hAnsi="ＭＳ 明朝" w:cs="Arial" w:hint="eastAsia"/>
          <w:color w:val="000000" w:themeColor="text1"/>
          <w:sz w:val="20"/>
          <w:szCs w:val="20"/>
        </w:rPr>
        <w:t>いわゆる</w:t>
      </w:r>
      <w:r w:rsidR="00AD1CED" w:rsidRPr="00AD1CED">
        <w:rPr>
          <w:rFonts w:ascii="ＭＳ 明朝" w:hAnsi="ＭＳ 明朝" w:cs="Arial" w:hint="eastAsia"/>
          <w:color w:val="000000" w:themeColor="text1"/>
          <w:sz w:val="20"/>
          <w:szCs w:val="20"/>
        </w:rPr>
        <w:t>共働きは前回調査から</w:t>
      </w:r>
      <w:r w:rsidR="00AF2AE8">
        <w:rPr>
          <w:rFonts w:ascii="ＭＳ 明朝" w:hAnsi="ＭＳ 明朝" w:cs="Arial" w:hint="eastAsia"/>
          <w:color w:val="000000" w:themeColor="text1"/>
          <w:sz w:val="20"/>
          <w:szCs w:val="20"/>
        </w:rPr>
        <w:t>5.4</w:t>
      </w:r>
      <w:r w:rsidR="000F6BBF" w:rsidRPr="00AD1CED">
        <w:rPr>
          <w:rFonts w:ascii="ＭＳ 明朝" w:hAnsi="ＭＳ 明朝" w:cs="Arial"/>
          <w:color w:val="000000" w:themeColor="text1"/>
          <w:sz w:val="20"/>
          <w:szCs w:val="20"/>
        </w:rPr>
        <w:t>ポイント上昇した</w:t>
      </w:r>
      <w:r w:rsidR="000F6BBF" w:rsidRPr="00AD1CED">
        <w:rPr>
          <w:rFonts w:ascii="ＭＳ 明朝" w:hAnsi="ＭＳ 明朝" w:cs="Arial" w:hint="eastAsia"/>
          <w:color w:val="000000" w:themeColor="text1"/>
          <w:sz w:val="20"/>
          <w:szCs w:val="20"/>
        </w:rPr>
        <w:t>が</w:t>
      </w:r>
      <w:r w:rsidR="00B03102" w:rsidRPr="00AD1CED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="000F6BBF" w:rsidRPr="00AD1CED">
        <w:rPr>
          <w:rFonts w:ascii="ＭＳ 明朝" w:hAnsi="ＭＳ 明朝" w:cs="Arial" w:hint="eastAsia"/>
          <w:color w:val="000000" w:themeColor="text1"/>
          <w:sz w:val="20"/>
          <w:szCs w:val="20"/>
        </w:rPr>
        <w:t>全国平均</w:t>
      </w:r>
      <w:r>
        <w:rPr>
          <w:rFonts w:ascii="ＭＳ 明朝" w:hAnsi="ＭＳ 明朝" w:cs="Arial" w:hint="eastAsia"/>
          <w:color w:val="000000" w:themeColor="text1"/>
          <w:sz w:val="20"/>
          <w:szCs w:val="20"/>
        </w:rPr>
        <w:t>(</w:t>
      </w:r>
      <w:r w:rsidR="00061B72" w:rsidRPr="00AD1CED">
        <w:rPr>
          <w:rFonts w:ascii="ＭＳ 明朝" w:hAnsi="ＭＳ 明朝" w:cs="Arial" w:hint="eastAsia"/>
          <w:color w:val="000000" w:themeColor="text1"/>
          <w:sz w:val="20"/>
          <w:szCs w:val="20"/>
        </w:rPr>
        <w:t>51.6</w:t>
      </w:r>
      <w:r w:rsidR="00221BB3" w:rsidRPr="00AD1CED">
        <w:rPr>
          <w:rFonts w:ascii="ＭＳ 明朝" w:hAnsi="ＭＳ 明朝" w:cs="Arial" w:hint="eastAsia"/>
          <w:color w:val="000000" w:themeColor="text1"/>
          <w:sz w:val="20"/>
          <w:szCs w:val="20"/>
        </w:rPr>
        <w:t>％</w:t>
      </w:r>
      <w:r>
        <w:rPr>
          <w:rFonts w:ascii="ＭＳ 明朝" w:hAnsi="ＭＳ 明朝" w:cs="Arial" w:hint="eastAsia"/>
          <w:color w:val="000000" w:themeColor="text1"/>
          <w:sz w:val="20"/>
          <w:szCs w:val="20"/>
        </w:rPr>
        <w:t>)</w:t>
      </w:r>
      <w:r w:rsidR="00221BB3" w:rsidRPr="00AD1CED">
        <w:rPr>
          <w:rFonts w:ascii="ＭＳ 明朝" w:hAnsi="ＭＳ 明朝" w:cs="Arial" w:hint="eastAsia"/>
          <w:color w:val="000000" w:themeColor="text1"/>
          <w:sz w:val="20"/>
          <w:szCs w:val="20"/>
        </w:rPr>
        <w:t>を</w:t>
      </w:r>
      <w:r w:rsidR="000F6BBF" w:rsidRPr="00AD1CED">
        <w:rPr>
          <w:rFonts w:ascii="ＭＳ 明朝" w:hAnsi="ＭＳ 明朝" w:cs="Arial" w:hint="eastAsia"/>
          <w:color w:val="000000" w:themeColor="text1"/>
          <w:sz w:val="20"/>
          <w:szCs w:val="20"/>
        </w:rPr>
        <w:t>下回っている</w:t>
      </w:r>
      <w:r w:rsidR="000F6BBF">
        <w:rPr>
          <w:rFonts w:ascii="ＭＳ 明朝" w:hAnsi="ＭＳ 明朝" w:cs="Arial" w:hint="eastAsia"/>
          <w:sz w:val="20"/>
          <w:szCs w:val="20"/>
        </w:rPr>
        <w:t>。</w:t>
      </w:r>
      <w:bookmarkStart w:id="33" w:name="_Toc105511366"/>
    </w:p>
    <w:p w:rsidR="00FA3C8F" w:rsidRDefault="00FA3C8F" w:rsidP="00FA3C8F">
      <w:pPr>
        <w:spacing w:line="0" w:lineRule="atLeast"/>
        <w:rPr>
          <w:rFonts w:ascii="ＭＳ 明朝" w:hAnsi="ＭＳ 明朝" w:cs="Arial"/>
          <w:sz w:val="20"/>
          <w:szCs w:val="20"/>
        </w:rPr>
      </w:pPr>
    </w:p>
    <w:p w:rsidR="004E2771" w:rsidRDefault="004E2771" w:rsidP="00FA3C8F">
      <w:pPr>
        <w:spacing w:line="0" w:lineRule="atLeast"/>
        <w:rPr>
          <w:rFonts w:asciiTheme="majorEastAsia" w:eastAsiaTheme="majorEastAsia" w:hAnsiTheme="majorEastAsia"/>
          <w:color w:val="000000" w:themeColor="text1"/>
        </w:rPr>
      </w:pPr>
      <w:r w:rsidRPr="00FA3C8F">
        <w:rPr>
          <w:rFonts w:asciiTheme="majorEastAsia" w:eastAsiaTheme="majorEastAsia" w:hAnsiTheme="majorEastAsia" w:hint="eastAsia"/>
          <w:color w:val="000000" w:themeColor="text1"/>
        </w:rPr>
        <w:t>図</w:t>
      </w:r>
      <w:r w:rsidR="0046420B" w:rsidRPr="00FA3C8F">
        <w:rPr>
          <w:rFonts w:asciiTheme="majorEastAsia" w:eastAsiaTheme="majorEastAsia" w:hAnsiTheme="majorEastAsia" w:hint="eastAsia"/>
          <w:color w:val="000000" w:themeColor="text1"/>
        </w:rPr>
        <w:t xml:space="preserve">5-1　</w:t>
      </w:r>
      <w:r w:rsidRPr="00FA3C8F">
        <w:rPr>
          <w:rFonts w:asciiTheme="majorEastAsia" w:eastAsiaTheme="majorEastAsia" w:hAnsiTheme="majorEastAsia"/>
          <w:color w:val="000000" w:themeColor="text1"/>
        </w:rPr>
        <w:t>夫婦の</w:t>
      </w:r>
      <w:r w:rsidR="0043002F">
        <w:rPr>
          <w:rFonts w:asciiTheme="majorEastAsia" w:eastAsiaTheme="majorEastAsia" w:hAnsiTheme="majorEastAsia" w:hint="eastAsia"/>
          <w:color w:val="000000" w:themeColor="text1"/>
        </w:rPr>
        <w:t>いる一般世帯の夫婦の</w:t>
      </w:r>
      <w:r w:rsidR="00D6707C" w:rsidRPr="00FA3C8F">
        <w:rPr>
          <w:rFonts w:asciiTheme="majorEastAsia" w:eastAsiaTheme="majorEastAsia" w:hAnsiTheme="majorEastAsia" w:hint="eastAsia"/>
          <w:color w:val="000000" w:themeColor="text1"/>
        </w:rPr>
        <w:t>就業・非就業</w:t>
      </w:r>
      <w:r w:rsidR="000F1C3D" w:rsidRPr="00FA3C8F">
        <w:rPr>
          <w:rFonts w:asciiTheme="majorEastAsia" w:eastAsiaTheme="majorEastAsia" w:hAnsiTheme="majorEastAsia" w:hint="eastAsia"/>
          <w:color w:val="000000" w:themeColor="text1"/>
        </w:rPr>
        <w:t>別割合</w:t>
      </w:r>
      <w:bookmarkEnd w:id="33"/>
      <w:r w:rsidR="0043002F">
        <w:rPr>
          <w:rFonts w:asciiTheme="majorEastAsia" w:eastAsiaTheme="majorEastAsia" w:hAnsiTheme="majorEastAsia" w:hint="eastAsia"/>
          <w:color w:val="000000" w:themeColor="text1"/>
        </w:rPr>
        <w:t>の推移</w:t>
      </w:r>
    </w:p>
    <w:p w:rsidR="006E6C31" w:rsidRPr="00FA3C8F" w:rsidRDefault="006E6C31" w:rsidP="00FA3C8F">
      <w:pPr>
        <w:spacing w:line="0" w:lineRule="atLeast"/>
        <w:rPr>
          <w:rFonts w:asciiTheme="majorEastAsia" w:eastAsiaTheme="majorEastAsia" w:hAnsiTheme="majorEastAsia" w:cs="Arial"/>
          <w:color w:val="000000" w:themeColor="text1"/>
          <w:sz w:val="20"/>
          <w:szCs w:val="20"/>
        </w:rPr>
      </w:pPr>
      <w:r w:rsidRPr="006E6C31">
        <w:rPr>
          <w:rFonts w:hint="eastAsia"/>
          <w:noProof/>
        </w:rPr>
        <w:drawing>
          <wp:inline distT="0" distB="0" distL="0" distR="0">
            <wp:extent cx="5789829" cy="1733550"/>
            <wp:effectExtent l="0" t="0" r="1905" b="0"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1" t="6024" r="9682" b="10182"/>
                    <a:stretch/>
                  </pic:blipFill>
                  <pic:spPr bwMode="auto">
                    <a:xfrm>
                      <a:off x="0" y="0"/>
                      <a:ext cx="5801375" cy="173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771" w:rsidRPr="007F42E7" w:rsidRDefault="004E2771" w:rsidP="007F42E7">
      <w:pPr>
        <w:spacing w:line="0" w:lineRule="atLeast"/>
        <w:ind w:firstLineChars="50" w:firstLine="40"/>
        <w:rPr>
          <w:rFonts w:asciiTheme="majorEastAsia" w:eastAsiaTheme="majorEastAsia" w:hAnsiTheme="majorEastAsia"/>
          <w:sz w:val="8"/>
        </w:rPr>
      </w:pPr>
    </w:p>
    <w:p w:rsidR="00FA3C8F" w:rsidRDefault="00FA3C8F" w:rsidP="00FA3C8F">
      <w:pPr>
        <w:widowControl/>
        <w:jc w:val="left"/>
      </w:pPr>
      <w:bookmarkStart w:id="34" w:name="_Toc105511367"/>
    </w:p>
    <w:p w:rsidR="00FA3C8F" w:rsidRDefault="00FA3C8F" w:rsidP="00FA3C8F">
      <w:pPr>
        <w:widowControl/>
        <w:jc w:val="left"/>
      </w:pPr>
    </w:p>
    <w:p w:rsidR="00FA3C8F" w:rsidRPr="00FA3C8F" w:rsidRDefault="004509DA" w:rsidP="00FA3C8F">
      <w:pPr>
        <w:widowControl/>
        <w:jc w:val="left"/>
        <w:rPr>
          <w:rFonts w:asciiTheme="majorEastAsia" w:eastAsiaTheme="majorEastAsia" w:hAnsiTheme="majorEastAsia"/>
          <w:color w:val="000000" w:themeColor="text1"/>
          <w:spacing w:val="-4"/>
          <w:sz w:val="16"/>
          <w:szCs w:val="15"/>
        </w:rPr>
      </w:pPr>
      <w:r w:rsidRPr="00FA3C8F">
        <w:rPr>
          <w:rFonts w:asciiTheme="majorEastAsia" w:eastAsiaTheme="majorEastAsia" w:hAnsiTheme="majorEastAsia" w:hint="eastAsia"/>
          <w:color w:val="000000" w:themeColor="text1"/>
        </w:rPr>
        <w:t xml:space="preserve">図5-2　</w:t>
      </w:r>
      <w:r w:rsidR="0043002F">
        <w:rPr>
          <w:rFonts w:asciiTheme="majorEastAsia" w:eastAsiaTheme="majorEastAsia" w:hAnsiTheme="majorEastAsia" w:hint="eastAsia"/>
          <w:color w:val="000000" w:themeColor="text1"/>
        </w:rPr>
        <w:t>都道府県別夫婦</w:t>
      </w:r>
      <w:r w:rsidRPr="00FA3C8F">
        <w:rPr>
          <w:rFonts w:asciiTheme="majorEastAsia" w:eastAsiaTheme="majorEastAsia" w:hAnsiTheme="majorEastAsia" w:hint="eastAsia"/>
          <w:color w:val="000000" w:themeColor="text1"/>
        </w:rPr>
        <w:t>のいる一般世帯に占める「夫婦ともに就業」の割合</w:t>
      </w:r>
      <w:bookmarkEnd w:id="34"/>
    </w:p>
    <w:p w:rsidR="004509DA" w:rsidRPr="00DB076B" w:rsidRDefault="00FA3C8F" w:rsidP="00FA3C8F">
      <w:pPr>
        <w:spacing w:line="0" w:lineRule="atLeast"/>
        <w:rPr>
          <w:rFonts w:asciiTheme="majorEastAsia" w:eastAsiaTheme="majorEastAsia" w:hAnsiTheme="majorEastAsia"/>
          <w:spacing w:val="-4"/>
          <w:sz w:val="16"/>
          <w:szCs w:val="15"/>
        </w:rPr>
      </w:pPr>
      <w:r>
        <w:rPr>
          <w:rFonts w:asciiTheme="majorEastAsia" w:eastAsiaTheme="majorEastAsia" w:hAnsiTheme="majorEastAsia"/>
          <w:noProof/>
          <w:spacing w:val="-4"/>
          <w:sz w:val="16"/>
          <w:szCs w:val="15"/>
        </w:rPr>
        <w:drawing>
          <wp:inline distT="0" distB="0" distL="0" distR="0" wp14:anchorId="5DF20E16">
            <wp:extent cx="6071727" cy="2590800"/>
            <wp:effectExtent l="0" t="0" r="0" b="0"/>
            <wp:docPr id="109" name="図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592" cy="260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C8F" w:rsidRDefault="00FA3C8F" w:rsidP="00FA3C8F">
      <w:pPr>
        <w:widowControl/>
        <w:jc w:val="left"/>
        <w:rPr>
          <w:rFonts w:asciiTheme="majorEastAsia" w:eastAsiaTheme="majorEastAsia" w:hAnsiTheme="majorEastAsia"/>
        </w:rPr>
      </w:pPr>
      <w:bookmarkStart w:id="35" w:name="_Toc105511368"/>
    </w:p>
    <w:p w:rsidR="00FA3C8F" w:rsidRDefault="004677FF" w:rsidP="00E7486F">
      <w:pPr>
        <w:widowControl/>
        <w:spacing w:afterLines="50" w:after="120"/>
        <w:jc w:val="left"/>
        <w:rPr>
          <w:rFonts w:asciiTheme="majorEastAsia" w:eastAsiaTheme="majorEastAsia" w:hAnsiTheme="majorEastAsia"/>
        </w:rPr>
      </w:pPr>
      <w:r w:rsidRPr="00FA3C8F">
        <w:rPr>
          <w:rFonts w:asciiTheme="majorEastAsia" w:eastAsiaTheme="majorEastAsia" w:hAnsiTheme="majorEastAsia" w:hint="eastAsia"/>
        </w:rPr>
        <w:t>表5-1　夫婦の就業・非就業別夫婦のいる一般世帯</w:t>
      </w:r>
      <w:bookmarkEnd w:id="35"/>
    </w:p>
    <w:p w:rsidR="002C596E" w:rsidRPr="00FA3C8F" w:rsidRDefault="006E6C31" w:rsidP="00E7486F">
      <w:pPr>
        <w:widowControl/>
        <w:spacing w:afterLines="50" w:after="120"/>
        <w:jc w:val="left"/>
      </w:pPr>
      <w:r w:rsidRPr="006E6C31">
        <w:rPr>
          <w:noProof/>
        </w:rPr>
        <w:drawing>
          <wp:inline distT="0" distB="0" distL="0" distR="0">
            <wp:extent cx="5759450" cy="1450394"/>
            <wp:effectExtent l="0" t="0" r="0" b="0"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45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7FF" w:rsidRPr="0009156B" w:rsidRDefault="004677FF" w:rsidP="009641D2">
      <w:pPr>
        <w:spacing w:line="0" w:lineRule="atLeast"/>
        <w:ind w:firstLineChars="50" w:firstLine="120"/>
        <w:jc w:val="center"/>
        <w:rPr>
          <w:rFonts w:asciiTheme="majorEastAsia" w:eastAsiaTheme="majorEastAsia" w:hAnsiTheme="majorEastAsia"/>
          <w:b/>
          <w:sz w:val="24"/>
        </w:rPr>
      </w:pPr>
    </w:p>
    <w:p w:rsidR="00AD39E7" w:rsidRPr="00FA3C8F" w:rsidRDefault="00310A16" w:rsidP="00FA3C8F">
      <w:pPr>
        <w:widowControl/>
        <w:spacing w:line="0" w:lineRule="atLeast"/>
        <w:jc w:val="left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7F42E7">
        <w:rPr>
          <w:rFonts w:ascii="ＭＳ ゴシック" w:eastAsia="ＭＳ ゴシック" w:hAnsi="ＭＳ ゴシック"/>
          <w:sz w:val="14"/>
        </w:rPr>
        <w:br w:type="page"/>
      </w:r>
      <w:bookmarkStart w:id="36" w:name="_Toc105511369"/>
      <w:r w:rsidR="00AD39E7" w:rsidRPr="00FA3C8F">
        <w:rPr>
          <w:rFonts w:ascii="HGP創英角ｺﾞｼｯｸUB" w:eastAsia="HGP創英角ｺﾞｼｯｸUB" w:hAnsi="HGP創英角ｺﾞｼｯｸUB" w:hint="eastAsia"/>
          <w:sz w:val="28"/>
          <w:szCs w:val="28"/>
        </w:rPr>
        <w:lastRenderedPageBreak/>
        <w:t>６　外国人就業者</w:t>
      </w:r>
      <w:bookmarkEnd w:id="36"/>
    </w:p>
    <w:p w:rsidR="00AD39E7" w:rsidRDefault="00AD39E7" w:rsidP="00AD39E7">
      <w:pPr>
        <w:ind w:left="200" w:hangingChars="100" w:hanging="200"/>
        <w:jc w:val="left"/>
        <w:rPr>
          <w:rFonts w:ascii="ＭＳ 明朝" w:hAnsi="ＭＳ 明朝" w:cs="Arial"/>
          <w:sz w:val="20"/>
        </w:rPr>
      </w:pPr>
    </w:p>
    <w:p w:rsidR="00AD39E7" w:rsidRDefault="00AD39E7" w:rsidP="00AD39E7">
      <w:pPr>
        <w:spacing w:line="0" w:lineRule="atLeast"/>
        <w:ind w:left="241" w:hangingChars="100" w:hanging="241"/>
        <w:jc w:val="left"/>
        <w:rPr>
          <w:rFonts w:ascii="ＭＳ 明朝" w:hAnsi="ＭＳ 明朝" w:cs="Arial"/>
          <w:sz w:val="20"/>
        </w:rPr>
      </w:pPr>
      <w:r>
        <w:rPr>
          <w:rFonts w:asciiTheme="majorEastAsia" w:eastAsiaTheme="majorEastAsia" w:hAnsiTheme="majorEastAsia" w:hint="eastAsia"/>
          <w:b/>
          <w:noProof/>
          <w:sz w:val="24"/>
        </w:rPr>
        <mc:AlternateContent>
          <mc:Choice Requires="wps">
            <w:drawing>
              <wp:inline distT="0" distB="0" distL="0" distR="0" wp14:anchorId="45FD9276" wp14:editId="2BE89F5F">
                <wp:extent cx="5743575" cy="314325"/>
                <wp:effectExtent l="0" t="0" r="28575" b="28575"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31432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A4598" w:rsidRPr="00AD1CED" w:rsidRDefault="002A4598" w:rsidP="00AD39E7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AD1CED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</w:rPr>
                              <w:t>国籍別割合は「ベトナム」が12.0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</w:rPr>
                              <w:t>ﾎﾟｲﾝﾄ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</w:rPr>
                              <w:t>上昇、「韓国、朝鮮」</w:t>
                            </w:r>
                            <w:r w:rsidRPr="00AD1CED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</w:rPr>
                              <w:t>が15.3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</w:rPr>
                              <w:t>ﾎﾟｲﾝﾄ</w:t>
                            </w:r>
                            <w:r w:rsidRPr="00AD1CED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</w:rPr>
                              <w:t>低下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5FD9276" id="テキスト ボックス 55" o:spid="_x0000_s1043" type="#_x0000_t202" style="width:452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" fillcolor="#c6d9f1" strokeweight=".5pt">
                <v:textbox>
                  <w:txbxContent>
                    <w:p w:rsidR="002A4598" w:rsidRPr="00AD1CED" w:rsidRDefault="002A4598" w:rsidP="00AD39E7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</w:rPr>
                      </w:pPr>
                      <w:r w:rsidRPr="00AD1CED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</w:rPr>
                        <w:t>国籍別割合は「ベトナム」が12.0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</w:rPr>
                        <w:t>ﾎﾟｲﾝﾄ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</w:rPr>
                        <w:t>上昇、「韓国、朝鮮」</w:t>
                      </w:r>
                      <w:r w:rsidRPr="00AD1CED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</w:rPr>
                        <w:t>が15.3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</w:rPr>
                        <w:t>ﾎﾟｲﾝﾄ</w:t>
                      </w:r>
                      <w:r w:rsidRPr="00AD1CED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</w:rPr>
                        <w:t>低下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71412" w:rsidRDefault="00171412" w:rsidP="00AD39E7">
      <w:pPr>
        <w:spacing w:line="0" w:lineRule="atLeast"/>
        <w:ind w:firstLineChars="100" w:firstLine="200"/>
        <w:rPr>
          <w:rFonts w:ascii="ＭＳ 明朝" w:hAnsi="ＭＳ 明朝" w:cs="Arial"/>
          <w:sz w:val="20"/>
          <w:szCs w:val="20"/>
        </w:rPr>
      </w:pPr>
    </w:p>
    <w:p w:rsidR="00EA075D" w:rsidRDefault="004E2771" w:rsidP="00EA075D">
      <w:pPr>
        <w:spacing w:line="0" w:lineRule="atLeast"/>
        <w:ind w:leftChars="100" w:left="210" w:firstLineChars="100" w:firstLine="200"/>
        <w:rPr>
          <w:rFonts w:ascii="ＭＳ 明朝" w:hAnsi="ＭＳ 明朝" w:cs="Arial"/>
          <w:color w:val="000000" w:themeColor="text1"/>
          <w:sz w:val="20"/>
          <w:szCs w:val="20"/>
        </w:rPr>
      </w:pPr>
      <w:r w:rsidRPr="00AD1CED">
        <w:rPr>
          <w:rFonts w:ascii="ＭＳ 明朝" w:hAnsi="ＭＳ 明朝" w:cs="Arial"/>
          <w:color w:val="000000" w:themeColor="text1"/>
          <w:sz w:val="20"/>
          <w:szCs w:val="20"/>
        </w:rPr>
        <w:t>15歳以上外国人就業者は</w:t>
      </w:r>
      <w:r w:rsidR="00410F40" w:rsidRPr="00AD1CED">
        <w:rPr>
          <w:rFonts w:ascii="ＭＳ 明朝" w:hAnsi="ＭＳ 明朝" w:cs="Arial" w:hint="eastAsia"/>
          <w:color w:val="000000" w:themeColor="text1"/>
          <w:sz w:val="20"/>
          <w:szCs w:val="20"/>
        </w:rPr>
        <w:t>76</w:t>
      </w:r>
      <w:r w:rsidR="00BC3F20">
        <w:rPr>
          <w:rFonts w:ascii="ＭＳ 明朝" w:hAnsi="ＭＳ 明朝" w:cs="Arial"/>
          <w:color w:val="000000" w:themeColor="text1"/>
          <w:sz w:val="20"/>
          <w:szCs w:val="20"/>
        </w:rPr>
        <w:t>,</w:t>
      </w:r>
      <w:r w:rsidR="00410F40" w:rsidRPr="00AD1CED">
        <w:rPr>
          <w:rFonts w:ascii="ＭＳ 明朝" w:hAnsi="ＭＳ 明朝" w:cs="Arial" w:hint="eastAsia"/>
          <w:color w:val="000000" w:themeColor="text1"/>
          <w:sz w:val="20"/>
          <w:szCs w:val="20"/>
        </w:rPr>
        <w:t>857</w:t>
      </w:r>
      <w:r w:rsidRPr="00AD1CED">
        <w:rPr>
          <w:rFonts w:ascii="ＭＳ 明朝" w:hAnsi="ＭＳ 明朝" w:cs="Arial"/>
          <w:color w:val="000000" w:themeColor="text1"/>
          <w:sz w:val="20"/>
          <w:szCs w:val="20"/>
        </w:rPr>
        <w:t>人</w:t>
      </w:r>
      <w:r w:rsidR="00E7486F">
        <w:rPr>
          <w:rFonts w:ascii="ＭＳ 明朝" w:hAnsi="ＭＳ 明朝" w:cs="Arial" w:hint="eastAsia"/>
          <w:color w:val="000000" w:themeColor="text1"/>
          <w:sz w:val="20"/>
          <w:szCs w:val="20"/>
        </w:rPr>
        <w:t>で</w:t>
      </w:r>
      <w:r w:rsidR="00B03102" w:rsidRPr="00AD1CED">
        <w:rPr>
          <w:rFonts w:ascii="ＭＳ 明朝" w:hAnsi="ＭＳ 明朝" w:cs="Arial"/>
          <w:color w:val="000000" w:themeColor="text1"/>
          <w:sz w:val="20"/>
          <w:szCs w:val="20"/>
        </w:rPr>
        <w:t>、</w:t>
      </w:r>
      <w:r w:rsidR="00AD1CED" w:rsidRPr="00AD1CED">
        <w:rPr>
          <w:rFonts w:ascii="ＭＳ 明朝" w:hAnsi="ＭＳ 明朝" w:cs="Arial" w:hint="eastAsia"/>
          <w:color w:val="000000" w:themeColor="text1"/>
          <w:sz w:val="20"/>
          <w:szCs w:val="20"/>
        </w:rPr>
        <w:t>前回調査から</w:t>
      </w:r>
      <w:r w:rsidR="00410F40" w:rsidRPr="00AD1CED">
        <w:rPr>
          <w:rFonts w:ascii="ＭＳ 明朝" w:hAnsi="ＭＳ 明朝" w:cs="Arial" w:hint="eastAsia"/>
          <w:color w:val="000000" w:themeColor="text1"/>
          <w:sz w:val="20"/>
          <w:szCs w:val="20"/>
        </w:rPr>
        <w:t>11</w:t>
      </w:r>
      <w:r w:rsidR="00BC3F20">
        <w:rPr>
          <w:rFonts w:ascii="ＭＳ 明朝" w:hAnsi="ＭＳ 明朝" w:cs="Arial"/>
          <w:color w:val="000000" w:themeColor="text1"/>
          <w:sz w:val="20"/>
          <w:szCs w:val="20"/>
        </w:rPr>
        <w:t>,</w:t>
      </w:r>
      <w:r w:rsidR="00410F40" w:rsidRPr="00AD1CED">
        <w:rPr>
          <w:rFonts w:ascii="ＭＳ 明朝" w:hAnsi="ＭＳ 明朝" w:cs="Arial" w:hint="eastAsia"/>
          <w:color w:val="000000" w:themeColor="text1"/>
          <w:sz w:val="20"/>
          <w:szCs w:val="20"/>
        </w:rPr>
        <w:t>876</w:t>
      </w:r>
      <w:r w:rsidRPr="00AD1CED">
        <w:rPr>
          <w:rFonts w:ascii="ＭＳ 明朝" w:hAnsi="ＭＳ 明朝" w:cs="Arial"/>
          <w:color w:val="000000" w:themeColor="text1"/>
          <w:sz w:val="20"/>
          <w:szCs w:val="20"/>
        </w:rPr>
        <w:t>人</w:t>
      </w:r>
      <w:r w:rsidR="00410F40" w:rsidRPr="00AD1CED">
        <w:rPr>
          <w:rFonts w:ascii="ＭＳ 明朝" w:hAnsi="ＭＳ 明朝" w:cs="Arial" w:hint="eastAsia"/>
          <w:color w:val="000000" w:themeColor="text1"/>
          <w:sz w:val="20"/>
          <w:szCs w:val="20"/>
        </w:rPr>
        <w:t>増加</w:t>
      </w:r>
      <w:r w:rsidR="00D9348C">
        <w:rPr>
          <w:rFonts w:ascii="ＭＳ 明朝" w:hAnsi="ＭＳ 明朝" w:cs="Arial" w:hint="eastAsia"/>
          <w:color w:val="000000" w:themeColor="text1"/>
          <w:sz w:val="20"/>
          <w:szCs w:val="20"/>
        </w:rPr>
        <w:t>している</w:t>
      </w:r>
      <w:r w:rsidR="00AD1CED" w:rsidRPr="00AD1CED">
        <w:rPr>
          <w:rFonts w:ascii="ＭＳ 明朝" w:hAnsi="ＭＳ 明朝" w:cs="Arial" w:hint="eastAsia"/>
          <w:color w:val="000000" w:themeColor="text1"/>
          <w:sz w:val="20"/>
          <w:szCs w:val="20"/>
        </w:rPr>
        <w:t>。</w:t>
      </w:r>
    </w:p>
    <w:p w:rsidR="00FA3C8F" w:rsidRDefault="004E2771" w:rsidP="00EA075D">
      <w:pPr>
        <w:spacing w:line="0" w:lineRule="atLeast"/>
        <w:ind w:leftChars="100" w:left="210" w:firstLineChars="100" w:firstLine="200"/>
        <w:rPr>
          <w:rFonts w:ascii="ＭＳ 明朝" w:hAnsi="ＭＳ 明朝" w:cs="Arial"/>
          <w:color w:val="000000" w:themeColor="text1"/>
          <w:sz w:val="20"/>
          <w:szCs w:val="20"/>
        </w:rPr>
      </w:pPr>
      <w:r w:rsidRPr="00AD1CED">
        <w:rPr>
          <w:rFonts w:ascii="ＭＳ 明朝" w:hAnsi="ＭＳ 明朝" w:cs="Arial"/>
          <w:color w:val="000000" w:themeColor="text1"/>
          <w:sz w:val="20"/>
          <w:szCs w:val="20"/>
        </w:rPr>
        <w:t>国籍別に</w:t>
      </w:r>
      <w:r w:rsidRPr="00AD1CED">
        <w:rPr>
          <w:rFonts w:ascii="ＭＳ 明朝" w:hAnsi="ＭＳ 明朝" w:cs="Arial" w:hint="eastAsia"/>
          <w:color w:val="000000" w:themeColor="text1"/>
          <w:sz w:val="20"/>
          <w:szCs w:val="20"/>
        </w:rPr>
        <w:t>み</w:t>
      </w:r>
      <w:r w:rsidRPr="00AD1CED">
        <w:rPr>
          <w:rFonts w:ascii="ＭＳ 明朝" w:hAnsi="ＭＳ 明朝" w:cs="Arial"/>
          <w:color w:val="000000" w:themeColor="text1"/>
          <w:sz w:val="20"/>
          <w:szCs w:val="20"/>
        </w:rPr>
        <w:t>ると</w:t>
      </w:r>
      <w:r w:rsidR="00B03102" w:rsidRPr="00AD1CED">
        <w:rPr>
          <w:rFonts w:ascii="ＭＳ 明朝" w:hAnsi="ＭＳ 明朝" w:cs="Arial"/>
          <w:color w:val="000000" w:themeColor="text1"/>
          <w:sz w:val="20"/>
          <w:szCs w:val="20"/>
        </w:rPr>
        <w:t>、</w:t>
      </w:r>
      <w:r w:rsidRPr="00AD1CED">
        <w:rPr>
          <w:rFonts w:ascii="ＭＳ 明朝" w:hAnsi="ＭＳ 明朝" w:cs="Arial"/>
          <w:color w:val="000000" w:themeColor="text1"/>
          <w:sz w:val="20"/>
          <w:szCs w:val="20"/>
        </w:rPr>
        <w:t>「韓国</w:t>
      </w:r>
      <w:r w:rsidR="00B03102" w:rsidRPr="00AD1CED">
        <w:rPr>
          <w:rFonts w:ascii="ＭＳ 明朝" w:hAnsi="ＭＳ 明朝" w:cs="Arial"/>
          <w:color w:val="000000" w:themeColor="text1"/>
          <w:sz w:val="20"/>
          <w:szCs w:val="20"/>
        </w:rPr>
        <w:t>、</w:t>
      </w:r>
      <w:r w:rsidRPr="00AD1CED">
        <w:rPr>
          <w:rFonts w:ascii="ＭＳ 明朝" w:hAnsi="ＭＳ 明朝" w:cs="Arial"/>
          <w:color w:val="000000" w:themeColor="text1"/>
          <w:sz w:val="20"/>
          <w:szCs w:val="20"/>
        </w:rPr>
        <w:t>朝鮮」が</w:t>
      </w:r>
      <w:r w:rsidR="00EF4DF7" w:rsidRPr="00AD1CED">
        <w:rPr>
          <w:rFonts w:ascii="ＭＳ 明朝" w:hAnsi="ＭＳ 明朝" w:cs="Arial" w:hint="eastAsia"/>
          <w:color w:val="000000" w:themeColor="text1"/>
          <w:sz w:val="20"/>
          <w:szCs w:val="20"/>
        </w:rPr>
        <w:t>29</w:t>
      </w:r>
      <w:r w:rsidR="00BC3F20">
        <w:rPr>
          <w:rFonts w:ascii="ＭＳ 明朝" w:hAnsi="ＭＳ 明朝" w:cs="Arial"/>
          <w:color w:val="000000" w:themeColor="text1"/>
          <w:sz w:val="20"/>
          <w:szCs w:val="20"/>
        </w:rPr>
        <w:t>,</w:t>
      </w:r>
      <w:r w:rsidR="00EF4DF7" w:rsidRPr="00AD1CED">
        <w:rPr>
          <w:rFonts w:ascii="ＭＳ 明朝" w:hAnsi="ＭＳ 明朝" w:cs="Arial" w:hint="eastAsia"/>
          <w:color w:val="000000" w:themeColor="text1"/>
          <w:sz w:val="20"/>
          <w:szCs w:val="20"/>
        </w:rPr>
        <w:t>988</w:t>
      </w:r>
      <w:r w:rsidRPr="00AD1CED">
        <w:rPr>
          <w:rFonts w:ascii="ＭＳ 明朝" w:hAnsi="ＭＳ 明朝" w:cs="Arial"/>
          <w:color w:val="000000" w:themeColor="text1"/>
          <w:sz w:val="20"/>
          <w:szCs w:val="20"/>
        </w:rPr>
        <w:t>人</w:t>
      </w:r>
      <w:r w:rsidR="000E7F9A">
        <w:rPr>
          <w:rFonts w:ascii="ＭＳ 明朝" w:hAnsi="ＭＳ 明朝" w:cs="Arial" w:hint="eastAsia"/>
          <w:color w:val="000000" w:themeColor="text1"/>
          <w:sz w:val="20"/>
          <w:szCs w:val="20"/>
        </w:rPr>
        <w:t>（39.0％）</w:t>
      </w:r>
      <w:r w:rsidRPr="00AD1CED">
        <w:rPr>
          <w:rFonts w:ascii="ＭＳ 明朝" w:hAnsi="ＭＳ 明朝" w:cs="Arial"/>
          <w:color w:val="000000" w:themeColor="text1"/>
          <w:sz w:val="20"/>
          <w:szCs w:val="20"/>
        </w:rPr>
        <w:t>と最も多く</w:t>
      </w:r>
      <w:r w:rsidR="00B03102" w:rsidRPr="00AD1CED">
        <w:rPr>
          <w:rFonts w:ascii="ＭＳ 明朝" w:hAnsi="ＭＳ 明朝" w:cs="Arial"/>
          <w:color w:val="000000" w:themeColor="text1"/>
          <w:sz w:val="20"/>
          <w:szCs w:val="20"/>
        </w:rPr>
        <w:t>、</w:t>
      </w:r>
      <w:r w:rsidRPr="00AD1CED">
        <w:rPr>
          <w:rFonts w:ascii="ＭＳ 明朝" w:hAnsi="ＭＳ 明朝" w:cs="Arial"/>
          <w:color w:val="000000" w:themeColor="text1"/>
          <w:sz w:val="20"/>
          <w:szCs w:val="20"/>
        </w:rPr>
        <w:t>次いで「中国」</w:t>
      </w:r>
      <w:r w:rsidR="00EA075D">
        <w:rPr>
          <w:rFonts w:ascii="ＭＳ 明朝" w:hAnsi="ＭＳ 明朝" w:cs="Arial" w:hint="eastAsia"/>
          <w:color w:val="000000" w:themeColor="text1"/>
          <w:sz w:val="20"/>
          <w:szCs w:val="20"/>
        </w:rPr>
        <w:t>が</w:t>
      </w:r>
      <w:r w:rsidR="00EF4DF7" w:rsidRPr="00AD1CED">
        <w:rPr>
          <w:rFonts w:ascii="ＭＳ 明朝" w:hAnsi="ＭＳ 明朝" w:cs="Arial" w:hint="eastAsia"/>
          <w:color w:val="000000" w:themeColor="text1"/>
          <w:sz w:val="20"/>
          <w:szCs w:val="20"/>
        </w:rPr>
        <w:t>20</w:t>
      </w:r>
      <w:r w:rsidR="00BC3F20">
        <w:rPr>
          <w:rFonts w:ascii="ＭＳ 明朝" w:hAnsi="ＭＳ 明朝" w:cs="Arial"/>
          <w:color w:val="000000" w:themeColor="text1"/>
          <w:sz w:val="20"/>
          <w:szCs w:val="20"/>
        </w:rPr>
        <w:t>,</w:t>
      </w:r>
      <w:r w:rsidR="00EF4DF7" w:rsidRPr="00AD1CED">
        <w:rPr>
          <w:rFonts w:ascii="ＭＳ 明朝" w:hAnsi="ＭＳ 明朝" w:cs="Arial" w:hint="eastAsia"/>
          <w:color w:val="000000" w:themeColor="text1"/>
          <w:sz w:val="20"/>
          <w:szCs w:val="20"/>
        </w:rPr>
        <w:t>164</w:t>
      </w:r>
      <w:r w:rsidRPr="00AD1CED">
        <w:rPr>
          <w:rFonts w:ascii="ＭＳ 明朝" w:hAnsi="ＭＳ 明朝" w:cs="Arial"/>
          <w:color w:val="000000" w:themeColor="text1"/>
          <w:sz w:val="20"/>
          <w:szCs w:val="20"/>
        </w:rPr>
        <w:t>人</w:t>
      </w:r>
      <w:r w:rsidR="000E7F9A">
        <w:rPr>
          <w:rFonts w:ascii="ＭＳ 明朝" w:hAnsi="ＭＳ 明朝" w:cs="Arial" w:hint="eastAsia"/>
          <w:color w:val="000000" w:themeColor="text1"/>
          <w:sz w:val="20"/>
          <w:szCs w:val="20"/>
        </w:rPr>
        <w:t>（26.2％）</w:t>
      </w:r>
      <w:r w:rsidR="00B03102" w:rsidRPr="00AD1CED">
        <w:rPr>
          <w:rFonts w:ascii="ＭＳ 明朝" w:hAnsi="ＭＳ 明朝" w:cs="Arial"/>
          <w:color w:val="000000" w:themeColor="text1"/>
          <w:sz w:val="20"/>
          <w:szCs w:val="20"/>
        </w:rPr>
        <w:t>、</w:t>
      </w:r>
      <w:r w:rsidRPr="00AD1CED">
        <w:rPr>
          <w:rFonts w:ascii="ＭＳ 明朝" w:hAnsi="ＭＳ 明朝" w:cs="Arial"/>
          <w:color w:val="000000" w:themeColor="text1"/>
          <w:sz w:val="20"/>
          <w:szCs w:val="20"/>
        </w:rPr>
        <w:t>「</w:t>
      </w:r>
      <w:r w:rsidRPr="00AD1CED">
        <w:rPr>
          <w:rFonts w:ascii="ＭＳ 明朝" w:hAnsi="ＭＳ 明朝" w:cs="Arial" w:hint="eastAsia"/>
          <w:color w:val="000000" w:themeColor="text1"/>
          <w:sz w:val="20"/>
          <w:szCs w:val="20"/>
        </w:rPr>
        <w:t>ベトナム</w:t>
      </w:r>
      <w:r w:rsidRPr="00AD1CED">
        <w:rPr>
          <w:rFonts w:ascii="ＭＳ 明朝" w:hAnsi="ＭＳ 明朝" w:cs="Arial"/>
          <w:color w:val="000000" w:themeColor="text1"/>
          <w:sz w:val="20"/>
          <w:szCs w:val="20"/>
        </w:rPr>
        <w:t>」</w:t>
      </w:r>
      <w:r w:rsidR="00EA075D">
        <w:rPr>
          <w:rFonts w:ascii="ＭＳ 明朝" w:hAnsi="ＭＳ 明朝" w:cs="Arial" w:hint="eastAsia"/>
          <w:color w:val="000000" w:themeColor="text1"/>
          <w:sz w:val="20"/>
          <w:szCs w:val="20"/>
        </w:rPr>
        <w:t>が</w:t>
      </w:r>
      <w:r w:rsidR="00EF4DF7" w:rsidRPr="00AD1CED">
        <w:rPr>
          <w:rFonts w:ascii="ＭＳ 明朝" w:hAnsi="ＭＳ 明朝" w:cs="Arial" w:hint="eastAsia"/>
          <w:color w:val="000000" w:themeColor="text1"/>
          <w:sz w:val="20"/>
          <w:szCs w:val="20"/>
        </w:rPr>
        <w:t>12</w:t>
      </w:r>
      <w:r w:rsidR="00BC3F20">
        <w:rPr>
          <w:rFonts w:ascii="ＭＳ 明朝" w:hAnsi="ＭＳ 明朝" w:cs="Arial"/>
          <w:color w:val="000000" w:themeColor="text1"/>
          <w:sz w:val="20"/>
          <w:szCs w:val="20"/>
        </w:rPr>
        <w:t>,</w:t>
      </w:r>
      <w:r w:rsidR="00EF4DF7" w:rsidRPr="00AD1CED">
        <w:rPr>
          <w:rFonts w:ascii="ＭＳ 明朝" w:hAnsi="ＭＳ 明朝" w:cs="Arial" w:hint="eastAsia"/>
          <w:color w:val="000000" w:themeColor="text1"/>
          <w:sz w:val="20"/>
          <w:szCs w:val="20"/>
        </w:rPr>
        <w:t>079</w:t>
      </w:r>
      <w:r w:rsidRPr="00AD1CED">
        <w:rPr>
          <w:rFonts w:ascii="ＭＳ 明朝" w:hAnsi="ＭＳ 明朝" w:cs="Arial"/>
          <w:color w:val="000000" w:themeColor="text1"/>
          <w:sz w:val="20"/>
          <w:szCs w:val="20"/>
        </w:rPr>
        <w:t>人</w:t>
      </w:r>
      <w:r w:rsidR="000E7F9A">
        <w:rPr>
          <w:rFonts w:ascii="ＭＳ 明朝" w:hAnsi="ＭＳ 明朝" w:cs="Arial" w:hint="eastAsia"/>
          <w:color w:val="000000" w:themeColor="text1"/>
          <w:sz w:val="20"/>
          <w:szCs w:val="20"/>
        </w:rPr>
        <w:t>（15.7％）</w:t>
      </w:r>
      <w:r w:rsidR="00D9348C">
        <w:rPr>
          <w:rFonts w:ascii="ＭＳ 明朝" w:hAnsi="ＭＳ 明朝" w:cs="Arial" w:hint="eastAsia"/>
          <w:color w:val="000000" w:themeColor="text1"/>
          <w:sz w:val="20"/>
          <w:szCs w:val="20"/>
        </w:rPr>
        <w:t>となっている</w:t>
      </w:r>
      <w:r w:rsidR="00AD1CED" w:rsidRPr="00AD1CED">
        <w:rPr>
          <w:rFonts w:ascii="ＭＳ 明朝" w:hAnsi="ＭＳ 明朝" w:cs="Arial" w:hint="eastAsia"/>
          <w:color w:val="000000" w:themeColor="text1"/>
          <w:sz w:val="20"/>
          <w:szCs w:val="20"/>
        </w:rPr>
        <w:t>。</w:t>
      </w:r>
      <w:bookmarkStart w:id="37" w:name="_Toc105511370"/>
    </w:p>
    <w:p w:rsidR="000E7F9A" w:rsidRPr="00EA075D" w:rsidRDefault="000E7F9A" w:rsidP="000E7F9A">
      <w:pPr>
        <w:spacing w:line="0" w:lineRule="atLeast"/>
        <w:ind w:leftChars="100" w:left="210" w:firstLineChars="100" w:firstLine="200"/>
        <w:rPr>
          <w:rFonts w:ascii="ＭＳ 明朝" w:hAnsi="ＭＳ 明朝" w:cs="Arial"/>
          <w:color w:val="000000" w:themeColor="text1"/>
          <w:sz w:val="20"/>
          <w:szCs w:val="20"/>
        </w:rPr>
      </w:pPr>
      <w:r w:rsidRPr="000E7F9A">
        <w:rPr>
          <w:rFonts w:ascii="ＭＳ 明朝" w:hAnsi="ＭＳ 明朝" w:cs="Arial" w:hint="eastAsia"/>
          <w:color w:val="000000" w:themeColor="text1"/>
          <w:sz w:val="20"/>
          <w:szCs w:val="20"/>
        </w:rPr>
        <w:t>前回調査から、「ベトナム」、「中国」がそれぞれ12.0ポイント、4.3ポイント上昇し、「韓国、朝鮮」が15.3ポイント低下している。</w:t>
      </w:r>
    </w:p>
    <w:p w:rsidR="00FA3C8F" w:rsidRDefault="00FA3C8F" w:rsidP="00FA3C8F">
      <w:pPr>
        <w:spacing w:line="0" w:lineRule="atLeast"/>
        <w:rPr>
          <w:rFonts w:ascii="ＭＳ 明朝" w:hAnsi="ＭＳ 明朝" w:cs="Arial"/>
          <w:sz w:val="20"/>
          <w:szCs w:val="20"/>
        </w:rPr>
      </w:pPr>
    </w:p>
    <w:p w:rsidR="00F3147B" w:rsidRPr="00FA3C8F" w:rsidRDefault="00F13C3B" w:rsidP="00FA3C8F">
      <w:pPr>
        <w:spacing w:line="0" w:lineRule="atLeast"/>
        <w:rPr>
          <w:rFonts w:asciiTheme="majorEastAsia" w:eastAsiaTheme="majorEastAsia" w:hAnsiTheme="majorEastAsia" w:cs="Arial"/>
          <w:sz w:val="20"/>
          <w:szCs w:val="20"/>
        </w:rPr>
      </w:pPr>
      <w:r w:rsidRPr="00FA3C8F">
        <w:rPr>
          <w:rFonts w:asciiTheme="majorEastAsia" w:eastAsiaTheme="majorEastAsia" w:hAnsiTheme="majorEastAsia" w:hint="eastAsia"/>
        </w:rPr>
        <w:t>図6</w:t>
      </w:r>
      <w:r w:rsidR="0046420B" w:rsidRPr="00FA3C8F">
        <w:rPr>
          <w:rFonts w:asciiTheme="majorEastAsia" w:eastAsiaTheme="majorEastAsia" w:hAnsiTheme="majorEastAsia" w:hint="eastAsia"/>
        </w:rPr>
        <w:t xml:space="preserve">-1　</w:t>
      </w:r>
      <w:r w:rsidRPr="00FA3C8F">
        <w:rPr>
          <w:rFonts w:asciiTheme="majorEastAsia" w:eastAsiaTheme="majorEastAsia" w:hAnsiTheme="majorEastAsia"/>
        </w:rPr>
        <w:t>15歳以上</w:t>
      </w:r>
      <w:r w:rsidRPr="00FA3C8F">
        <w:rPr>
          <w:rFonts w:asciiTheme="majorEastAsia" w:eastAsiaTheme="majorEastAsia" w:hAnsiTheme="majorEastAsia" w:hint="eastAsia"/>
        </w:rPr>
        <w:t>外国人</w:t>
      </w:r>
      <w:r w:rsidRPr="00FA3C8F">
        <w:rPr>
          <w:rFonts w:asciiTheme="majorEastAsia" w:eastAsiaTheme="majorEastAsia" w:hAnsiTheme="majorEastAsia"/>
        </w:rPr>
        <w:t>就業者の</w:t>
      </w:r>
      <w:r w:rsidR="00D9348C">
        <w:rPr>
          <w:rFonts w:asciiTheme="majorEastAsia" w:eastAsiaTheme="majorEastAsia" w:hAnsiTheme="majorEastAsia" w:hint="eastAsia"/>
        </w:rPr>
        <w:t>国籍別</w:t>
      </w:r>
      <w:r w:rsidRPr="00FA3C8F">
        <w:rPr>
          <w:rFonts w:asciiTheme="majorEastAsia" w:eastAsiaTheme="majorEastAsia" w:hAnsiTheme="majorEastAsia"/>
        </w:rPr>
        <w:t>割合</w:t>
      </w:r>
      <w:bookmarkEnd w:id="37"/>
    </w:p>
    <w:p w:rsidR="00862071" w:rsidRDefault="0086392B" w:rsidP="00862071">
      <w:r>
        <w:rPr>
          <w:noProof/>
        </w:rPr>
        <w:drawing>
          <wp:inline distT="0" distB="0" distL="0" distR="0" wp14:anchorId="16B88C48">
            <wp:extent cx="5295900" cy="3211053"/>
            <wp:effectExtent l="0" t="0" r="0" b="0"/>
            <wp:docPr id="113" name="図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458" cy="322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92B" w:rsidRDefault="00F13C3B" w:rsidP="0086392B">
      <w:pPr>
        <w:spacing w:line="0" w:lineRule="atLeast"/>
        <w:rPr>
          <w:rFonts w:ascii="ＭＳ ゴシック" w:eastAsia="ＭＳ ゴシック" w:hAnsi="ＭＳ ゴシック" w:cs="Arial"/>
          <w:sz w:val="15"/>
          <w:szCs w:val="15"/>
        </w:rPr>
      </w:pPr>
      <w:r w:rsidRPr="00E412BD">
        <w:rPr>
          <w:rFonts w:ascii="ＭＳ ゴシック" w:eastAsia="ＭＳ ゴシック" w:hAnsi="ＭＳ ゴシック" w:cs="Arial"/>
          <w:sz w:val="15"/>
          <w:szCs w:val="15"/>
        </w:rPr>
        <w:t>１</w:t>
      </w:r>
      <w:r w:rsidR="00C94ACC" w:rsidRPr="00E412BD">
        <w:rPr>
          <w:rFonts w:ascii="ＭＳ ゴシック" w:eastAsia="ＭＳ ゴシック" w:hAnsi="ＭＳ ゴシック" w:cs="Arial"/>
          <w:sz w:val="15"/>
          <w:szCs w:val="15"/>
        </w:rPr>
        <w:t>）</w:t>
      </w:r>
      <w:r w:rsidR="00F53FBB" w:rsidRPr="00E412BD">
        <w:rPr>
          <w:rFonts w:ascii="ＭＳ ゴシック" w:eastAsia="ＭＳ ゴシック" w:hAnsi="ＭＳ ゴシック" w:cs="Arial" w:hint="eastAsia"/>
          <w:sz w:val="15"/>
          <w:szCs w:val="15"/>
        </w:rPr>
        <w:t>「その他」には</w:t>
      </w:r>
      <w:r w:rsidR="00B03102">
        <w:rPr>
          <w:rFonts w:ascii="ＭＳ ゴシック" w:eastAsia="ＭＳ ゴシック" w:hAnsi="ＭＳ ゴシック" w:cs="Arial" w:hint="eastAsia"/>
          <w:sz w:val="15"/>
          <w:szCs w:val="15"/>
        </w:rPr>
        <w:t>、</w:t>
      </w:r>
      <w:r w:rsidRPr="00E412BD">
        <w:rPr>
          <w:rFonts w:ascii="ＭＳ ゴシック" w:eastAsia="ＭＳ ゴシック" w:hAnsi="ＭＳ ゴシック" w:cs="Arial"/>
          <w:sz w:val="15"/>
          <w:szCs w:val="15"/>
        </w:rPr>
        <w:t>無国籍及び国名「不詳」を含む。</w:t>
      </w:r>
      <w:bookmarkStart w:id="38" w:name="_Toc105511371"/>
    </w:p>
    <w:p w:rsidR="0086392B" w:rsidRDefault="0086392B" w:rsidP="0086392B">
      <w:pPr>
        <w:spacing w:line="0" w:lineRule="atLeast"/>
        <w:rPr>
          <w:rFonts w:asciiTheme="majorEastAsia" w:eastAsiaTheme="majorEastAsia" w:hAnsiTheme="majorEastAsia"/>
        </w:rPr>
      </w:pPr>
    </w:p>
    <w:p w:rsidR="005F69B4" w:rsidRDefault="005F69B4" w:rsidP="0086392B">
      <w:pPr>
        <w:spacing w:line="0" w:lineRule="atLeast"/>
        <w:rPr>
          <w:rFonts w:asciiTheme="majorEastAsia" w:eastAsiaTheme="majorEastAsia" w:hAnsiTheme="majorEastAsia"/>
        </w:rPr>
      </w:pPr>
    </w:p>
    <w:p w:rsidR="0086392B" w:rsidRDefault="00F13C3B" w:rsidP="00E7486F">
      <w:pPr>
        <w:spacing w:afterLines="50" w:after="120" w:line="0" w:lineRule="atLeast"/>
        <w:rPr>
          <w:rFonts w:asciiTheme="majorEastAsia" w:eastAsiaTheme="majorEastAsia" w:hAnsiTheme="majorEastAsia"/>
          <w:color w:val="000000" w:themeColor="text1"/>
        </w:rPr>
      </w:pPr>
      <w:r w:rsidRPr="0086392B">
        <w:rPr>
          <w:rFonts w:asciiTheme="majorEastAsia" w:eastAsiaTheme="majorEastAsia" w:hAnsiTheme="majorEastAsia" w:hint="eastAsia"/>
        </w:rPr>
        <w:t>表6-1</w:t>
      </w:r>
      <w:r w:rsidR="0046420B" w:rsidRPr="0086392B">
        <w:rPr>
          <w:rFonts w:asciiTheme="majorEastAsia" w:eastAsiaTheme="majorEastAsia" w:hAnsiTheme="majorEastAsia" w:hint="eastAsia"/>
        </w:rPr>
        <w:t xml:space="preserve">　</w:t>
      </w:r>
      <w:r w:rsidRPr="0086392B">
        <w:rPr>
          <w:rFonts w:asciiTheme="majorEastAsia" w:eastAsiaTheme="majorEastAsia" w:hAnsiTheme="majorEastAsia" w:hint="eastAsia"/>
        </w:rPr>
        <w:t>国籍別15歳以上外国人</w:t>
      </w:r>
      <w:r w:rsidRPr="005F69B4">
        <w:rPr>
          <w:rFonts w:asciiTheme="majorEastAsia" w:eastAsiaTheme="majorEastAsia" w:hAnsiTheme="majorEastAsia" w:hint="eastAsia"/>
          <w:color w:val="000000" w:themeColor="text1"/>
        </w:rPr>
        <w:t>就業者</w:t>
      </w:r>
      <w:bookmarkEnd w:id="38"/>
    </w:p>
    <w:p w:rsidR="000D3081" w:rsidRDefault="000D3081" w:rsidP="00E7486F">
      <w:pPr>
        <w:spacing w:afterLines="50" w:after="120" w:line="0" w:lineRule="atLeast"/>
        <w:rPr>
          <w:rFonts w:asciiTheme="majorEastAsia" w:eastAsiaTheme="majorEastAsia" w:hAnsiTheme="majorEastAsia" w:cs="Arial"/>
          <w:sz w:val="15"/>
          <w:szCs w:val="15"/>
        </w:rPr>
      </w:pPr>
      <w:r w:rsidRPr="000D3081">
        <w:rPr>
          <w:rFonts w:hint="eastAsia"/>
          <w:noProof/>
        </w:rPr>
        <w:drawing>
          <wp:inline distT="0" distB="0" distL="0" distR="0">
            <wp:extent cx="5759450" cy="2904912"/>
            <wp:effectExtent l="0" t="0" r="0" b="0"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0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0DD" w:rsidRPr="005F69B4" w:rsidRDefault="004509DA" w:rsidP="005F69B4">
      <w:pPr>
        <w:spacing w:beforeLines="50" w:before="120" w:line="0" w:lineRule="atLeast"/>
        <w:ind w:left="150" w:hangingChars="100" w:hanging="150"/>
        <w:rPr>
          <w:rFonts w:ascii="HGP創英角ｺﾞｼｯｸUB" w:eastAsia="HGP創英角ｺﾞｼｯｸUB" w:hAnsi="HGP創英角ｺﾞｼｯｸUB" w:cs="Arial"/>
          <w:sz w:val="28"/>
          <w:szCs w:val="28"/>
        </w:rPr>
      </w:pPr>
      <w:r w:rsidRPr="00E412BD">
        <w:rPr>
          <w:rFonts w:ascii="ＭＳ ゴシック" w:eastAsia="ＭＳ ゴシック" w:hAnsi="ＭＳ ゴシック" w:cs="Arial"/>
          <w:sz w:val="15"/>
          <w:szCs w:val="15"/>
        </w:rPr>
        <w:t>１）</w:t>
      </w:r>
      <w:r w:rsidRPr="00E412BD">
        <w:rPr>
          <w:rFonts w:ascii="ＭＳ ゴシック" w:eastAsia="ＭＳ ゴシック" w:hAnsi="ＭＳ ゴシック" w:cs="Arial" w:hint="eastAsia"/>
          <w:sz w:val="15"/>
          <w:szCs w:val="15"/>
        </w:rPr>
        <w:t>「その他」には</w:t>
      </w:r>
      <w:r w:rsidR="00B03102">
        <w:rPr>
          <w:rFonts w:ascii="ＭＳ ゴシック" w:eastAsia="ＭＳ ゴシック" w:hAnsi="ＭＳ ゴシック" w:cs="Arial" w:hint="eastAsia"/>
          <w:sz w:val="15"/>
          <w:szCs w:val="15"/>
        </w:rPr>
        <w:t>、</w:t>
      </w:r>
      <w:r w:rsidRPr="00E412BD">
        <w:rPr>
          <w:rFonts w:ascii="ＭＳ ゴシック" w:eastAsia="ＭＳ ゴシック" w:hAnsi="ＭＳ ゴシック" w:cs="Arial"/>
          <w:sz w:val="15"/>
          <w:szCs w:val="15"/>
        </w:rPr>
        <w:t>無国籍及び国名「不詳」を含む。</w:t>
      </w:r>
      <w:r w:rsidR="00310A16" w:rsidRPr="00E412BD">
        <w:rPr>
          <w:rFonts w:ascii="ＭＳ ゴシック" w:eastAsia="ＭＳ ゴシック" w:hAnsi="ＭＳ ゴシック" w:cs="Arial"/>
          <w:sz w:val="15"/>
          <w:szCs w:val="15"/>
        </w:rPr>
        <w:br w:type="page"/>
      </w:r>
      <w:bookmarkStart w:id="39" w:name="_Toc105511372"/>
      <w:r w:rsidR="001E30DD" w:rsidRPr="005F69B4">
        <w:rPr>
          <w:rFonts w:ascii="HGP創英角ｺﾞｼｯｸUB" w:eastAsia="HGP創英角ｺﾞｼｯｸUB" w:hAnsi="HGP創英角ｺﾞｼｯｸUB" w:hint="eastAsia"/>
          <w:sz w:val="28"/>
          <w:szCs w:val="28"/>
        </w:rPr>
        <w:lastRenderedPageBreak/>
        <w:t>(1</w:t>
      </w:r>
      <w:r w:rsidR="00C94ACC" w:rsidRPr="005F69B4">
        <w:rPr>
          <w:rFonts w:ascii="HGP創英角ｺﾞｼｯｸUB" w:eastAsia="HGP創英角ｺﾞｼｯｸUB" w:hAnsi="HGP創英角ｺﾞｼｯｸUB" w:hint="eastAsia"/>
          <w:sz w:val="28"/>
          <w:szCs w:val="28"/>
        </w:rPr>
        <w:t>)</w:t>
      </w:r>
      <w:r w:rsidR="001E30DD" w:rsidRPr="005F69B4">
        <w:rPr>
          <w:rFonts w:ascii="HGP創英角ｺﾞｼｯｸUB" w:eastAsia="HGP創英角ｺﾞｼｯｸUB" w:hAnsi="HGP創英角ｺﾞｼｯｸUB" w:hint="eastAsia"/>
          <w:sz w:val="28"/>
          <w:szCs w:val="28"/>
        </w:rPr>
        <w:t>産業</w:t>
      </w:r>
      <w:bookmarkEnd w:id="39"/>
    </w:p>
    <w:p w:rsidR="001E30DD" w:rsidRDefault="001E30DD" w:rsidP="001E30DD">
      <w:pPr>
        <w:ind w:left="241" w:hangingChars="100" w:hanging="241"/>
        <w:jc w:val="left"/>
        <w:rPr>
          <w:rFonts w:ascii="ＭＳ ゴシック" w:eastAsia="ＭＳ ゴシック" w:hAnsi="ＭＳ ゴシック" w:cs="Arial"/>
          <w:b/>
          <w:sz w:val="24"/>
        </w:rPr>
      </w:pPr>
    </w:p>
    <w:p w:rsidR="001E30DD" w:rsidRDefault="001E30DD" w:rsidP="00F03E16">
      <w:pPr>
        <w:spacing w:line="0" w:lineRule="atLeast"/>
        <w:ind w:left="241" w:hangingChars="100" w:hanging="241"/>
        <w:jc w:val="left"/>
        <w:rPr>
          <w:rFonts w:ascii="ＭＳ 明朝" w:hAnsi="ＭＳ 明朝" w:cs="Arial"/>
          <w:sz w:val="20"/>
        </w:rPr>
      </w:pPr>
      <w:r>
        <w:rPr>
          <w:rFonts w:asciiTheme="majorEastAsia" w:eastAsiaTheme="majorEastAsia" w:hAnsiTheme="majorEastAsia" w:hint="eastAsia"/>
          <w:b/>
          <w:noProof/>
          <w:sz w:val="24"/>
        </w:rPr>
        <mc:AlternateContent>
          <mc:Choice Requires="wps">
            <w:drawing>
              <wp:inline distT="0" distB="0" distL="0" distR="0" wp14:anchorId="3FEA9449" wp14:editId="25478E6F">
                <wp:extent cx="5724525" cy="476250"/>
                <wp:effectExtent l="0" t="0" r="28575" b="19050"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47625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A4598" w:rsidRPr="00225B9B" w:rsidRDefault="00D9348C" w:rsidP="001E30DD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</w:rPr>
                              <w:t>「製造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</w:rPr>
                              <w:t>業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</w:rPr>
                              <w:t>」、</w:t>
                            </w:r>
                            <w:r w:rsidR="002A4598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「卸売業、小売業」、</w:t>
                            </w:r>
                            <w:r w:rsidR="002A4598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「宿泊業、飲食サービス</w:t>
                            </w:r>
                            <w:r w:rsidR="002A4598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業</w:t>
                            </w:r>
                            <w:r w:rsidR="002A4598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従事する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者の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割合が</w:t>
                            </w:r>
                            <w:r w:rsidR="002A4598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高い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FEA9449" id="テキスト ボックス 29" o:spid="_x0000_s1044" type="#_x0000_t202" style="width:450.7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" fillcolor="#c6d9f1" strokeweight=".5pt">
                <v:textbox>
                  <w:txbxContent>
                    <w:p w:rsidR="002A4598" w:rsidRPr="00225B9B" w:rsidRDefault="00D9348C" w:rsidP="001E30DD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</w:rPr>
                        <w:t>「製造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</w:rPr>
                        <w:t>業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</w:rPr>
                        <w:t>」、</w:t>
                      </w:r>
                      <w:r w:rsidR="002A4598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「卸売業、小売業」、</w:t>
                      </w:r>
                      <w:r w:rsidR="002A4598"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>「宿泊業、飲食サービス</w:t>
                      </w:r>
                      <w:r w:rsidR="002A4598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業</w:t>
                      </w:r>
                      <w:r w:rsidR="002A4598"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>」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>従事する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者の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>割合が</w:t>
                      </w:r>
                      <w:r w:rsidR="002A4598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高い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E30DD" w:rsidRDefault="001E30DD" w:rsidP="00F03E16">
      <w:pPr>
        <w:spacing w:line="0" w:lineRule="atLeast"/>
        <w:ind w:firstLineChars="100" w:firstLine="200"/>
        <w:rPr>
          <w:rFonts w:ascii="ＭＳ 明朝" w:hAnsi="ＭＳ 明朝" w:cs="Arial"/>
          <w:sz w:val="20"/>
          <w:szCs w:val="20"/>
        </w:rPr>
      </w:pPr>
    </w:p>
    <w:p w:rsidR="000A1FD9" w:rsidRPr="00AD65E3" w:rsidRDefault="00CD4CE5" w:rsidP="00EA075D">
      <w:pPr>
        <w:ind w:leftChars="100" w:left="210" w:firstLineChars="100" w:firstLine="200"/>
        <w:jc w:val="left"/>
        <w:rPr>
          <w:rFonts w:ascii="ＭＳ 明朝" w:hAnsi="ＭＳ 明朝" w:cs="Arial"/>
          <w:color w:val="000000" w:themeColor="text1"/>
          <w:sz w:val="20"/>
          <w:szCs w:val="20"/>
        </w:rPr>
      </w:pPr>
      <w:r>
        <w:rPr>
          <w:rFonts w:ascii="ＭＳ 明朝" w:hAnsi="ＭＳ 明朝" w:cs="Arial" w:hint="eastAsia"/>
          <w:color w:val="000000" w:themeColor="text1"/>
          <w:sz w:val="20"/>
          <w:szCs w:val="20"/>
        </w:rPr>
        <w:t>15歳以上</w:t>
      </w:r>
      <w:r w:rsidR="000A1FD9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外国人就業者</w:t>
      </w:r>
      <w:r w:rsidR="00EA075D">
        <w:rPr>
          <w:rFonts w:ascii="ＭＳ 明朝" w:hAnsi="ＭＳ 明朝" w:cs="Arial" w:hint="eastAsia"/>
          <w:color w:val="000000" w:themeColor="text1"/>
          <w:sz w:val="20"/>
          <w:szCs w:val="20"/>
        </w:rPr>
        <w:t>について、</w:t>
      </w:r>
      <w:r w:rsidR="000A1FD9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産業</w:t>
      </w:r>
      <w:r w:rsidR="00EA075D">
        <w:rPr>
          <w:rFonts w:ascii="ＭＳ 明朝" w:hAnsi="ＭＳ 明朝" w:cs="Arial" w:hint="eastAsia"/>
          <w:color w:val="000000" w:themeColor="text1"/>
          <w:sz w:val="20"/>
          <w:szCs w:val="20"/>
        </w:rPr>
        <w:t>(</w:t>
      </w:r>
      <w:r w:rsidR="000A1FD9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大分類</w:t>
      </w:r>
      <w:r w:rsidR="00EA075D">
        <w:rPr>
          <w:rFonts w:ascii="ＭＳ 明朝" w:hAnsi="ＭＳ 明朝" w:cs="Arial" w:hint="eastAsia"/>
          <w:color w:val="000000" w:themeColor="text1"/>
          <w:sz w:val="20"/>
          <w:szCs w:val="20"/>
        </w:rPr>
        <w:t>)</w:t>
      </w:r>
      <w:r w:rsidR="000A1FD9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別</w:t>
      </w:r>
      <w:r w:rsidR="00D9348C">
        <w:rPr>
          <w:rFonts w:ascii="ＭＳ 明朝" w:hAnsi="ＭＳ 明朝" w:cs="Arial" w:hint="eastAsia"/>
          <w:color w:val="000000" w:themeColor="text1"/>
          <w:sz w:val="20"/>
          <w:szCs w:val="20"/>
        </w:rPr>
        <w:t>の割合で</w:t>
      </w:r>
      <w:r w:rsidR="000A1FD9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みると</w:t>
      </w:r>
      <w:r w:rsidR="00B03102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="000A1FD9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「製造業」が2</w:t>
      </w:r>
      <w:r w:rsidR="00EF4DF7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3.6</w:t>
      </w:r>
      <w:r w:rsidR="000A1FD9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％</w:t>
      </w:r>
      <w:r w:rsidR="00801425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と最も高く</w:t>
      </w:r>
      <w:r w:rsidR="00B03102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="000A1FD9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次いで「卸売業</w:t>
      </w:r>
      <w:r w:rsidR="00B03102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="000A1FD9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小売業」</w:t>
      </w:r>
      <w:r w:rsidR="00EA075D">
        <w:rPr>
          <w:rFonts w:ascii="ＭＳ 明朝" w:hAnsi="ＭＳ 明朝" w:cs="Arial" w:hint="eastAsia"/>
          <w:color w:val="000000" w:themeColor="text1"/>
          <w:sz w:val="20"/>
          <w:szCs w:val="20"/>
        </w:rPr>
        <w:t>が</w:t>
      </w:r>
      <w:r w:rsidR="00EF4DF7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15.1</w:t>
      </w:r>
      <w:r w:rsidR="000A1FD9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％</w:t>
      </w:r>
      <w:r w:rsidR="00B03102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="000A1FD9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「宿泊業</w:t>
      </w:r>
      <w:r w:rsidR="00B03102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="000A1FD9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飲食サービス業」</w:t>
      </w:r>
      <w:r w:rsidR="00EA075D">
        <w:rPr>
          <w:rFonts w:ascii="ＭＳ 明朝" w:hAnsi="ＭＳ 明朝" w:cs="Arial" w:hint="eastAsia"/>
          <w:color w:val="000000" w:themeColor="text1"/>
          <w:sz w:val="20"/>
          <w:szCs w:val="20"/>
        </w:rPr>
        <w:t>が</w:t>
      </w:r>
      <w:r w:rsidR="00EF4DF7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9.8</w:t>
      </w:r>
      <w:r w:rsidR="000A1FD9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％</w:t>
      </w:r>
      <w:r w:rsidR="00D9348C">
        <w:rPr>
          <w:rFonts w:ascii="ＭＳ 明朝" w:hAnsi="ＭＳ 明朝" w:cs="Arial" w:hint="eastAsia"/>
          <w:color w:val="000000" w:themeColor="text1"/>
          <w:sz w:val="20"/>
          <w:szCs w:val="20"/>
        </w:rPr>
        <w:t>となっている</w:t>
      </w:r>
      <w:r w:rsidR="00801425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。</w:t>
      </w:r>
    </w:p>
    <w:p w:rsidR="00F03E16" w:rsidRPr="00AD65E3" w:rsidRDefault="00F24B61" w:rsidP="00EA075D">
      <w:pPr>
        <w:ind w:leftChars="100" w:left="210" w:firstLineChars="100" w:firstLine="200"/>
        <w:jc w:val="left"/>
        <w:rPr>
          <w:rFonts w:ascii="ＭＳ 明朝" w:hAnsi="ＭＳ 明朝" w:cs="Arial"/>
          <w:color w:val="000000" w:themeColor="text1"/>
          <w:sz w:val="20"/>
          <w:szCs w:val="20"/>
        </w:rPr>
      </w:pPr>
      <w:r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国籍別に</w:t>
      </w:r>
      <w:r w:rsidR="00CD4CE5">
        <w:rPr>
          <w:rFonts w:ascii="ＭＳ 明朝" w:hAnsi="ＭＳ 明朝" w:cs="Arial" w:hint="eastAsia"/>
          <w:color w:val="000000" w:themeColor="text1"/>
          <w:sz w:val="20"/>
          <w:szCs w:val="20"/>
        </w:rPr>
        <w:t>「製造業」</w:t>
      </w:r>
      <w:r>
        <w:rPr>
          <w:rFonts w:ascii="ＭＳ 明朝" w:hAnsi="ＭＳ 明朝" w:cs="Arial" w:hint="eastAsia"/>
          <w:color w:val="000000" w:themeColor="text1"/>
          <w:sz w:val="20"/>
          <w:szCs w:val="20"/>
        </w:rPr>
        <w:t>の割合を</w:t>
      </w:r>
      <w:r w:rsidR="00801425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みると、</w:t>
      </w:r>
      <w:r w:rsidR="00F03E16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「</w:t>
      </w:r>
      <w:r w:rsidR="00EF4DF7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ブラジル</w:t>
      </w:r>
      <w:r w:rsidR="00F03E16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」</w:t>
      </w:r>
      <w:r w:rsidR="00E7486F">
        <w:rPr>
          <w:rFonts w:ascii="ＭＳ 明朝" w:hAnsi="ＭＳ 明朝" w:cs="Arial" w:hint="eastAsia"/>
          <w:color w:val="000000" w:themeColor="text1"/>
          <w:sz w:val="20"/>
          <w:szCs w:val="20"/>
        </w:rPr>
        <w:t>が</w:t>
      </w:r>
      <w:r w:rsidR="00F03E16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5</w:t>
      </w:r>
      <w:r w:rsidR="00EF4DF7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1.0</w:t>
      </w:r>
      <w:r w:rsidR="00F03E16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％</w:t>
      </w:r>
      <w:r w:rsidR="00801425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と最も高く</w:t>
      </w:r>
      <w:r w:rsidR="00B03102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="00801425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次いで</w:t>
      </w:r>
      <w:r w:rsidR="00F03E16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「</w:t>
      </w:r>
      <w:r w:rsidR="00EF4DF7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ペルー</w:t>
      </w:r>
      <w:r w:rsidR="00F03E16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」</w:t>
      </w:r>
      <w:r w:rsidR="00E7486F">
        <w:rPr>
          <w:rFonts w:ascii="ＭＳ 明朝" w:hAnsi="ＭＳ 明朝" w:cs="Arial" w:hint="eastAsia"/>
          <w:color w:val="000000" w:themeColor="text1"/>
          <w:sz w:val="20"/>
          <w:szCs w:val="20"/>
        </w:rPr>
        <w:t>が</w:t>
      </w:r>
      <w:r w:rsidR="00EF4DF7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46.9</w:t>
      </w:r>
      <w:r w:rsidR="00F03E16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％</w:t>
      </w:r>
      <w:r w:rsidR="00B03102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="00EF4DF7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「ベトナム」</w:t>
      </w:r>
      <w:r w:rsidR="00E7486F">
        <w:rPr>
          <w:rFonts w:ascii="ＭＳ 明朝" w:hAnsi="ＭＳ 明朝" w:cs="Arial" w:hint="eastAsia"/>
          <w:color w:val="000000" w:themeColor="text1"/>
          <w:sz w:val="20"/>
          <w:szCs w:val="20"/>
        </w:rPr>
        <w:t>が</w:t>
      </w:r>
      <w:r w:rsidR="00EF4DF7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45.9％</w:t>
      </w:r>
      <w:r w:rsidR="00D9348C">
        <w:rPr>
          <w:rFonts w:ascii="ＭＳ 明朝" w:hAnsi="ＭＳ 明朝" w:cs="Arial" w:hint="eastAsia"/>
          <w:color w:val="000000" w:themeColor="text1"/>
          <w:sz w:val="20"/>
          <w:szCs w:val="20"/>
        </w:rPr>
        <w:t>となっている</w:t>
      </w:r>
      <w:r w:rsidR="00F03E16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。</w:t>
      </w:r>
    </w:p>
    <w:p w:rsidR="005F69B4" w:rsidRPr="00EA075D" w:rsidRDefault="00CD4CE5" w:rsidP="00CD4CE5">
      <w:pPr>
        <w:ind w:leftChars="100" w:left="210" w:firstLineChars="100" w:firstLine="200"/>
        <w:jc w:val="left"/>
        <w:rPr>
          <w:rFonts w:ascii="ＭＳ 明朝" w:hAnsi="ＭＳ 明朝" w:cs="Arial"/>
          <w:color w:val="000000" w:themeColor="text1"/>
          <w:sz w:val="20"/>
          <w:szCs w:val="20"/>
        </w:rPr>
      </w:pPr>
      <w:r>
        <w:rPr>
          <w:rFonts w:ascii="ＭＳ 明朝" w:hAnsi="ＭＳ 明朝" w:cs="Arial" w:hint="eastAsia"/>
          <w:color w:val="000000" w:themeColor="text1"/>
          <w:sz w:val="20"/>
          <w:szCs w:val="20"/>
        </w:rPr>
        <w:t>15歳以上</w:t>
      </w:r>
      <w:r w:rsidR="000A1FD9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日本人就業者と比較すると</w:t>
      </w:r>
      <w:r w:rsidR="00B03102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="000A1FD9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「製造業」は</w:t>
      </w:r>
      <w:r w:rsidR="00EF4DF7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8.7</w:t>
      </w:r>
      <w:r w:rsidR="000A1FD9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ポイント</w:t>
      </w:r>
      <w:r w:rsidR="00B03102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="000A1FD9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「宿泊業</w:t>
      </w:r>
      <w:r w:rsidR="00B03102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="000A1FD9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サービス業」は</w:t>
      </w:r>
      <w:r w:rsidR="00814FB1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4.2</w:t>
      </w:r>
      <w:r w:rsidR="000A1FD9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ポイント</w:t>
      </w:r>
      <w:r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="00F03E16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それぞれ高く</w:t>
      </w:r>
      <w:r w:rsidR="00B03102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="00F03E16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「医療</w:t>
      </w:r>
      <w:r w:rsidR="00B03102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="00F03E16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福祉」</w:t>
      </w:r>
      <w:r>
        <w:rPr>
          <w:rFonts w:ascii="ＭＳ 明朝" w:hAnsi="ＭＳ 明朝" w:cs="Arial" w:hint="eastAsia"/>
          <w:color w:val="000000" w:themeColor="text1"/>
          <w:sz w:val="20"/>
          <w:szCs w:val="20"/>
        </w:rPr>
        <w:t>は</w:t>
      </w:r>
      <w:r w:rsidR="00814FB1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5.3</w:t>
      </w:r>
      <w:r w:rsidR="00F03E16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ポイント</w:t>
      </w:r>
      <w:r w:rsidR="00B03102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="00F03E16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「卸売業</w:t>
      </w:r>
      <w:r w:rsidR="00B03102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="00F03E16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小売業」</w:t>
      </w:r>
      <w:r>
        <w:rPr>
          <w:rFonts w:ascii="ＭＳ 明朝" w:hAnsi="ＭＳ 明朝" w:cs="Arial" w:hint="eastAsia"/>
          <w:color w:val="000000" w:themeColor="text1"/>
          <w:sz w:val="20"/>
          <w:szCs w:val="20"/>
        </w:rPr>
        <w:t>は</w:t>
      </w:r>
      <w:r w:rsidR="00814FB1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1.6</w:t>
      </w:r>
      <w:r w:rsidR="00F03E16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ポイント</w:t>
      </w:r>
      <w:r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="00F03E16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それぞれ低</w:t>
      </w:r>
      <w:r w:rsidR="00D9348C">
        <w:rPr>
          <w:rFonts w:ascii="ＭＳ 明朝" w:hAnsi="ＭＳ 明朝" w:cs="Arial" w:hint="eastAsia"/>
          <w:color w:val="000000" w:themeColor="text1"/>
          <w:sz w:val="20"/>
          <w:szCs w:val="20"/>
        </w:rPr>
        <w:t>くなっている</w:t>
      </w:r>
      <w:r w:rsidR="00F03E16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。</w:t>
      </w:r>
      <w:r>
        <w:rPr>
          <w:rFonts w:ascii="ＭＳ 明朝" w:hAnsi="ＭＳ 明朝" w:cs="Arial" w:hint="eastAsia"/>
          <w:color w:val="000000" w:themeColor="text1"/>
          <w:sz w:val="20"/>
          <w:szCs w:val="20"/>
        </w:rPr>
        <w:t>また、</w:t>
      </w:r>
      <w:r w:rsidR="00F03E16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全国</w:t>
      </w:r>
      <w:r w:rsidR="00125F8F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の</w:t>
      </w:r>
      <w:r>
        <w:rPr>
          <w:rFonts w:ascii="ＭＳ 明朝" w:hAnsi="ＭＳ 明朝" w:cs="Arial" w:hint="eastAsia"/>
          <w:color w:val="000000" w:themeColor="text1"/>
          <w:sz w:val="20"/>
          <w:szCs w:val="20"/>
        </w:rPr>
        <w:t>15歳以上</w:t>
      </w:r>
      <w:r w:rsidR="00125F8F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外国人</w:t>
      </w:r>
      <w:r>
        <w:rPr>
          <w:rFonts w:ascii="ＭＳ 明朝" w:hAnsi="ＭＳ 明朝" w:cs="Arial" w:hint="eastAsia"/>
          <w:color w:val="000000" w:themeColor="text1"/>
          <w:sz w:val="20"/>
          <w:szCs w:val="20"/>
        </w:rPr>
        <w:t>就業者</w:t>
      </w:r>
      <w:r w:rsidR="00F03E16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と</w:t>
      </w:r>
      <w:r>
        <w:rPr>
          <w:rFonts w:ascii="ＭＳ 明朝" w:hAnsi="ＭＳ 明朝" w:cs="Arial" w:hint="eastAsia"/>
          <w:color w:val="000000" w:themeColor="text1"/>
          <w:sz w:val="20"/>
          <w:szCs w:val="20"/>
        </w:rPr>
        <w:t>比較すると、</w:t>
      </w:r>
      <w:r w:rsidR="00F03E16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「</w:t>
      </w:r>
      <w:r w:rsidR="00814FB1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卸売業</w:t>
      </w:r>
      <w:r w:rsidR="00B03102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="00814FB1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小売業</w:t>
      </w:r>
      <w:r w:rsidR="00F03E16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」</w:t>
      </w:r>
      <w:r>
        <w:rPr>
          <w:rFonts w:ascii="ＭＳ 明朝" w:hAnsi="ＭＳ 明朝" w:cs="Arial" w:hint="eastAsia"/>
          <w:color w:val="000000" w:themeColor="text1"/>
          <w:sz w:val="20"/>
          <w:szCs w:val="20"/>
        </w:rPr>
        <w:t>は</w:t>
      </w:r>
      <w:r w:rsidR="00F03E16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4.</w:t>
      </w:r>
      <w:r w:rsidR="00814FB1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4</w:t>
      </w:r>
      <w:r w:rsidR="00F03E16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ポイント</w:t>
      </w:r>
      <w:r w:rsidR="00B03102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="00F03E16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「</w:t>
      </w:r>
      <w:r w:rsidR="00814FB1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医療</w:t>
      </w:r>
      <w:r w:rsidR="00B03102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="00814FB1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福祉</w:t>
      </w:r>
      <w:r w:rsidR="00F03E16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」</w:t>
      </w:r>
      <w:r>
        <w:rPr>
          <w:rFonts w:ascii="ＭＳ 明朝" w:hAnsi="ＭＳ 明朝" w:cs="Arial" w:hint="eastAsia"/>
          <w:color w:val="000000" w:themeColor="text1"/>
          <w:sz w:val="20"/>
          <w:szCs w:val="20"/>
        </w:rPr>
        <w:t>は</w:t>
      </w:r>
      <w:r w:rsidR="00814FB1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4.2</w:t>
      </w:r>
      <w:r w:rsidR="00F03E16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ポイント</w:t>
      </w:r>
      <w:r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="00F03E16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それぞれ高く</w:t>
      </w:r>
      <w:r w:rsidR="00B03102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="00F03E16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「製造業」</w:t>
      </w:r>
      <w:r>
        <w:rPr>
          <w:rFonts w:ascii="ＭＳ 明朝" w:hAnsi="ＭＳ 明朝" w:cs="Arial" w:hint="eastAsia"/>
          <w:color w:val="000000" w:themeColor="text1"/>
          <w:sz w:val="20"/>
          <w:szCs w:val="20"/>
        </w:rPr>
        <w:t>は</w:t>
      </w:r>
      <w:r w:rsidR="00F03E16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1</w:t>
      </w:r>
      <w:r w:rsidR="00814FB1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2.</w:t>
      </w:r>
      <w:r w:rsidR="00E252AA">
        <w:rPr>
          <w:rFonts w:ascii="ＭＳ 明朝" w:hAnsi="ＭＳ 明朝" w:cs="Arial" w:hint="eastAsia"/>
          <w:color w:val="000000" w:themeColor="text1"/>
          <w:sz w:val="20"/>
          <w:szCs w:val="20"/>
        </w:rPr>
        <w:t>5</w:t>
      </w:r>
      <w:r w:rsidR="00F03E16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ポイント低</w:t>
      </w:r>
      <w:r w:rsidR="00D9348C">
        <w:rPr>
          <w:rFonts w:ascii="ＭＳ 明朝" w:hAnsi="ＭＳ 明朝" w:cs="Arial" w:hint="eastAsia"/>
          <w:color w:val="000000" w:themeColor="text1"/>
          <w:sz w:val="20"/>
          <w:szCs w:val="20"/>
        </w:rPr>
        <w:t>くなっている</w:t>
      </w:r>
      <w:r w:rsidR="00F03E16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。</w:t>
      </w:r>
      <w:bookmarkStart w:id="40" w:name="_Toc105511373"/>
    </w:p>
    <w:p w:rsidR="005F69B4" w:rsidRPr="00D9348C" w:rsidRDefault="005F69B4" w:rsidP="005F69B4">
      <w:pPr>
        <w:jc w:val="left"/>
        <w:rPr>
          <w:rFonts w:ascii="ＭＳ 明朝" w:hAnsi="ＭＳ 明朝" w:cs="Arial"/>
          <w:sz w:val="20"/>
          <w:szCs w:val="20"/>
        </w:rPr>
      </w:pPr>
    </w:p>
    <w:p w:rsidR="001E30DD" w:rsidRPr="005F69B4" w:rsidRDefault="001E30DD" w:rsidP="005F69B4">
      <w:pPr>
        <w:jc w:val="left"/>
        <w:rPr>
          <w:rFonts w:asciiTheme="majorEastAsia" w:eastAsiaTheme="majorEastAsia" w:hAnsiTheme="majorEastAsia" w:cs="Arial"/>
          <w:color w:val="000000" w:themeColor="text1"/>
          <w:sz w:val="20"/>
          <w:szCs w:val="20"/>
        </w:rPr>
      </w:pPr>
      <w:r w:rsidRPr="005F69B4">
        <w:rPr>
          <w:rFonts w:asciiTheme="majorEastAsia" w:eastAsiaTheme="majorEastAsia" w:hAnsiTheme="majorEastAsia" w:hint="eastAsia"/>
        </w:rPr>
        <w:t>図6</w:t>
      </w:r>
      <w:r w:rsidR="00F13C3B" w:rsidRPr="005F69B4">
        <w:rPr>
          <w:rFonts w:asciiTheme="majorEastAsia" w:eastAsiaTheme="majorEastAsia" w:hAnsiTheme="majorEastAsia" w:hint="eastAsia"/>
        </w:rPr>
        <w:t>-2</w:t>
      </w:r>
      <w:r w:rsidR="0016550C" w:rsidRPr="005F69B4">
        <w:rPr>
          <w:rFonts w:asciiTheme="majorEastAsia" w:eastAsiaTheme="majorEastAsia" w:hAnsiTheme="majorEastAsia" w:hint="eastAsia"/>
        </w:rPr>
        <w:t xml:space="preserve">　</w:t>
      </w:r>
      <w:r w:rsidR="002961A4" w:rsidRPr="005F69B4">
        <w:rPr>
          <w:rFonts w:asciiTheme="majorEastAsia" w:eastAsiaTheme="majorEastAsia" w:hAnsiTheme="majorEastAsia" w:hint="eastAsia"/>
        </w:rPr>
        <w:t>国籍</w:t>
      </w:r>
      <w:r w:rsidR="00D9348C">
        <w:rPr>
          <w:rFonts w:asciiTheme="majorEastAsia" w:eastAsiaTheme="majorEastAsia" w:hAnsiTheme="majorEastAsia" w:hint="eastAsia"/>
        </w:rPr>
        <w:t>別15歳以上外国人就業者の</w:t>
      </w:r>
      <w:r w:rsidR="00220173" w:rsidRPr="005F69B4">
        <w:rPr>
          <w:rFonts w:asciiTheme="majorEastAsia" w:eastAsiaTheme="majorEastAsia" w:hAnsiTheme="majorEastAsia"/>
        </w:rPr>
        <w:t>産業</w:t>
      </w:r>
      <w:r w:rsidR="00220173">
        <w:rPr>
          <w:rFonts w:asciiTheme="majorEastAsia" w:eastAsiaTheme="majorEastAsia" w:hAnsiTheme="majorEastAsia" w:hint="eastAsia"/>
        </w:rPr>
        <w:t>(</w:t>
      </w:r>
      <w:r w:rsidR="00220173" w:rsidRPr="005F69B4">
        <w:rPr>
          <w:rFonts w:asciiTheme="majorEastAsia" w:eastAsiaTheme="majorEastAsia" w:hAnsiTheme="majorEastAsia" w:hint="eastAsia"/>
        </w:rPr>
        <w:t>大分類</w:t>
      </w:r>
      <w:r w:rsidR="00220173">
        <w:rPr>
          <w:rFonts w:asciiTheme="majorEastAsia" w:eastAsiaTheme="majorEastAsia" w:hAnsiTheme="majorEastAsia" w:hint="eastAsia"/>
        </w:rPr>
        <w:t>)別</w:t>
      </w:r>
      <w:r w:rsidRPr="005F69B4">
        <w:rPr>
          <w:rFonts w:asciiTheme="majorEastAsia" w:eastAsiaTheme="majorEastAsia" w:hAnsiTheme="majorEastAsia"/>
        </w:rPr>
        <w:t>割合</w:t>
      </w:r>
      <w:bookmarkEnd w:id="40"/>
    </w:p>
    <w:p w:rsidR="000A5B82" w:rsidRDefault="005F69B4" w:rsidP="000A5B82">
      <w:r>
        <w:rPr>
          <w:noProof/>
        </w:rPr>
        <w:drawing>
          <wp:inline distT="0" distB="0" distL="0" distR="0" wp14:anchorId="0172DA57">
            <wp:extent cx="5893957" cy="5573395"/>
            <wp:effectExtent l="0" t="0" r="0" b="0"/>
            <wp:docPr id="118" name="図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145" cy="558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9DA" w:rsidRPr="00E412BD" w:rsidRDefault="004509DA" w:rsidP="00E412BD">
      <w:pPr>
        <w:spacing w:line="0" w:lineRule="atLeast"/>
        <w:ind w:leftChars="100" w:left="360" w:hangingChars="100" w:hanging="150"/>
        <w:rPr>
          <w:rFonts w:asciiTheme="majorEastAsia" w:eastAsiaTheme="majorEastAsia" w:hAnsiTheme="majorEastAsia"/>
          <w:sz w:val="15"/>
          <w:szCs w:val="15"/>
        </w:rPr>
      </w:pPr>
      <w:r w:rsidRPr="00E412BD">
        <w:rPr>
          <w:rFonts w:asciiTheme="majorEastAsia" w:eastAsiaTheme="majorEastAsia" w:hAnsiTheme="majorEastAsia" w:hint="eastAsia"/>
          <w:sz w:val="15"/>
          <w:szCs w:val="15"/>
        </w:rPr>
        <w:t>１）「その他」には</w:t>
      </w:r>
      <w:r w:rsidR="00B03102">
        <w:rPr>
          <w:rFonts w:asciiTheme="majorEastAsia" w:eastAsiaTheme="majorEastAsia" w:hAnsiTheme="majorEastAsia" w:hint="eastAsia"/>
          <w:sz w:val="15"/>
          <w:szCs w:val="15"/>
        </w:rPr>
        <w:t>、</w:t>
      </w:r>
      <w:r w:rsidRPr="00E412BD">
        <w:rPr>
          <w:rFonts w:asciiTheme="majorEastAsia" w:eastAsiaTheme="majorEastAsia" w:hAnsiTheme="majorEastAsia" w:hint="eastAsia"/>
          <w:sz w:val="15"/>
          <w:szCs w:val="15"/>
        </w:rPr>
        <w:t>無国籍及び国名「不詳」を含む。</w:t>
      </w:r>
    </w:p>
    <w:p w:rsidR="00237F9C" w:rsidRDefault="004509DA" w:rsidP="00E412BD">
      <w:pPr>
        <w:spacing w:line="0" w:lineRule="atLeast"/>
        <w:ind w:leftChars="100" w:left="360" w:hangingChars="100" w:hanging="150"/>
        <w:rPr>
          <w:rFonts w:asciiTheme="majorEastAsia" w:eastAsiaTheme="majorEastAsia" w:hAnsiTheme="majorEastAsia"/>
          <w:sz w:val="15"/>
          <w:szCs w:val="15"/>
        </w:rPr>
      </w:pPr>
      <w:r w:rsidRPr="00E412BD">
        <w:rPr>
          <w:rFonts w:asciiTheme="majorEastAsia" w:eastAsiaTheme="majorEastAsia" w:hAnsiTheme="majorEastAsia" w:hint="eastAsia"/>
          <w:sz w:val="15"/>
          <w:szCs w:val="15"/>
        </w:rPr>
        <w:t>２）「その他」に含まれるのは</w:t>
      </w:r>
      <w:r w:rsidR="00B03102">
        <w:rPr>
          <w:rFonts w:asciiTheme="majorEastAsia" w:eastAsiaTheme="majorEastAsia" w:hAnsiTheme="majorEastAsia" w:hint="eastAsia"/>
          <w:sz w:val="15"/>
          <w:szCs w:val="15"/>
        </w:rPr>
        <w:t>、</w:t>
      </w:r>
      <w:r w:rsidR="00685CD6">
        <w:rPr>
          <w:rFonts w:asciiTheme="majorEastAsia" w:eastAsiaTheme="majorEastAsia" w:hAnsiTheme="majorEastAsia" w:hint="eastAsia"/>
          <w:sz w:val="15"/>
          <w:szCs w:val="15"/>
        </w:rPr>
        <w:t>「</w:t>
      </w:r>
      <w:r w:rsidRPr="00E412BD">
        <w:rPr>
          <w:rFonts w:asciiTheme="majorEastAsia" w:eastAsiaTheme="majorEastAsia" w:hAnsiTheme="majorEastAsia" w:hint="eastAsia"/>
          <w:sz w:val="15"/>
          <w:szCs w:val="15"/>
        </w:rPr>
        <w:t>農業</w:t>
      </w:r>
      <w:r w:rsidR="00B03102">
        <w:rPr>
          <w:rFonts w:asciiTheme="majorEastAsia" w:eastAsiaTheme="majorEastAsia" w:hAnsiTheme="majorEastAsia" w:hint="eastAsia"/>
          <w:sz w:val="15"/>
          <w:szCs w:val="15"/>
        </w:rPr>
        <w:t>、</w:t>
      </w:r>
      <w:r w:rsidRPr="00E412BD">
        <w:rPr>
          <w:rFonts w:asciiTheme="majorEastAsia" w:eastAsiaTheme="majorEastAsia" w:hAnsiTheme="majorEastAsia" w:hint="eastAsia"/>
          <w:sz w:val="15"/>
          <w:szCs w:val="15"/>
        </w:rPr>
        <w:t>林業</w:t>
      </w:r>
      <w:r w:rsidR="00685CD6">
        <w:rPr>
          <w:rFonts w:asciiTheme="majorEastAsia" w:eastAsiaTheme="majorEastAsia" w:hAnsiTheme="majorEastAsia" w:hint="eastAsia"/>
          <w:sz w:val="15"/>
          <w:szCs w:val="15"/>
        </w:rPr>
        <w:t>」</w:t>
      </w:r>
      <w:r w:rsidR="00B03102">
        <w:rPr>
          <w:rFonts w:asciiTheme="majorEastAsia" w:eastAsiaTheme="majorEastAsia" w:hAnsiTheme="majorEastAsia" w:hint="eastAsia"/>
          <w:sz w:val="15"/>
          <w:szCs w:val="15"/>
        </w:rPr>
        <w:t>、</w:t>
      </w:r>
      <w:r w:rsidR="00685CD6">
        <w:rPr>
          <w:rFonts w:asciiTheme="majorEastAsia" w:eastAsiaTheme="majorEastAsia" w:hAnsiTheme="majorEastAsia" w:hint="eastAsia"/>
          <w:sz w:val="15"/>
          <w:szCs w:val="15"/>
        </w:rPr>
        <w:t>「</w:t>
      </w:r>
      <w:r w:rsidRPr="00E412BD">
        <w:rPr>
          <w:rFonts w:asciiTheme="majorEastAsia" w:eastAsiaTheme="majorEastAsia" w:hAnsiTheme="majorEastAsia" w:hint="eastAsia"/>
          <w:sz w:val="15"/>
          <w:szCs w:val="15"/>
        </w:rPr>
        <w:t>漁業</w:t>
      </w:r>
      <w:r w:rsidR="00685CD6">
        <w:rPr>
          <w:rFonts w:asciiTheme="majorEastAsia" w:eastAsiaTheme="majorEastAsia" w:hAnsiTheme="majorEastAsia" w:hint="eastAsia"/>
          <w:sz w:val="15"/>
          <w:szCs w:val="15"/>
        </w:rPr>
        <w:t>」</w:t>
      </w:r>
      <w:r w:rsidR="00B03102">
        <w:rPr>
          <w:rFonts w:asciiTheme="majorEastAsia" w:eastAsiaTheme="majorEastAsia" w:hAnsiTheme="majorEastAsia" w:hint="eastAsia"/>
          <w:sz w:val="15"/>
          <w:szCs w:val="15"/>
        </w:rPr>
        <w:t>、</w:t>
      </w:r>
      <w:r w:rsidR="00685CD6">
        <w:rPr>
          <w:rFonts w:asciiTheme="majorEastAsia" w:eastAsiaTheme="majorEastAsia" w:hAnsiTheme="majorEastAsia" w:hint="eastAsia"/>
          <w:sz w:val="15"/>
          <w:szCs w:val="15"/>
        </w:rPr>
        <w:t>「</w:t>
      </w:r>
      <w:r w:rsidRPr="00E412BD">
        <w:rPr>
          <w:rFonts w:asciiTheme="majorEastAsia" w:eastAsiaTheme="majorEastAsia" w:hAnsiTheme="majorEastAsia" w:hint="eastAsia"/>
          <w:sz w:val="15"/>
          <w:szCs w:val="15"/>
        </w:rPr>
        <w:t>鉱業</w:t>
      </w:r>
      <w:r w:rsidR="00B03102">
        <w:rPr>
          <w:rFonts w:asciiTheme="majorEastAsia" w:eastAsiaTheme="majorEastAsia" w:hAnsiTheme="majorEastAsia" w:hint="eastAsia"/>
          <w:sz w:val="15"/>
          <w:szCs w:val="15"/>
        </w:rPr>
        <w:t>、</w:t>
      </w:r>
      <w:r w:rsidRPr="00E412BD">
        <w:rPr>
          <w:rFonts w:asciiTheme="majorEastAsia" w:eastAsiaTheme="majorEastAsia" w:hAnsiTheme="majorEastAsia" w:hint="eastAsia"/>
          <w:sz w:val="15"/>
          <w:szCs w:val="15"/>
        </w:rPr>
        <w:t>採石業</w:t>
      </w:r>
      <w:r w:rsidR="00B03102">
        <w:rPr>
          <w:rFonts w:asciiTheme="majorEastAsia" w:eastAsiaTheme="majorEastAsia" w:hAnsiTheme="majorEastAsia" w:hint="eastAsia"/>
          <w:sz w:val="15"/>
          <w:szCs w:val="15"/>
        </w:rPr>
        <w:t>、</w:t>
      </w:r>
      <w:r w:rsidRPr="00E412BD">
        <w:rPr>
          <w:rFonts w:asciiTheme="majorEastAsia" w:eastAsiaTheme="majorEastAsia" w:hAnsiTheme="majorEastAsia" w:hint="eastAsia"/>
          <w:sz w:val="15"/>
          <w:szCs w:val="15"/>
        </w:rPr>
        <w:t>砂利採取業</w:t>
      </w:r>
      <w:r w:rsidR="00685CD6">
        <w:rPr>
          <w:rFonts w:asciiTheme="majorEastAsia" w:eastAsiaTheme="majorEastAsia" w:hAnsiTheme="majorEastAsia" w:hint="eastAsia"/>
          <w:sz w:val="15"/>
          <w:szCs w:val="15"/>
        </w:rPr>
        <w:t>」</w:t>
      </w:r>
      <w:r w:rsidR="00B03102">
        <w:rPr>
          <w:rFonts w:asciiTheme="majorEastAsia" w:eastAsiaTheme="majorEastAsia" w:hAnsiTheme="majorEastAsia" w:hint="eastAsia"/>
          <w:sz w:val="15"/>
          <w:szCs w:val="15"/>
        </w:rPr>
        <w:t>、</w:t>
      </w:r>
      <w:r w:rsidR="00685CD6">
        <w:rPr>
          <w:rFonts w:asciiTheme="majorEastAsia" w:eastAsiaTheme="majorEastAsia" w:hAnsiTheme="majorEastAsia" w:hint="eastAsia"/>
          <w:sz w:val="15"/>
          <w:szCs w:val="15"/>
        </w:rPr>
        <w:t>「</w:t>
      </w:r>
      <w:r w:rsidRPr="00E412BD">
        <w:rPr>
          <w:rFonts w:asciiTheme="majorEastAsia" w:eastAsiaTheme="majorEastAsia" w:hAnsiTheme="majorEastAsia" w:hint="eastAsia"/>
          <w:sz w:val="15"/>
          <w:szCs w:val="15"/>
        </w:rPr>
        <w:t>建設業</w:t>
      </w:r>
      <w:r w:rsidR="00685CD6">
        <w:rPr>
          <w:rFonts w:asciiTheme="majorEastAsia" w:eastAsiaTheme="majorEastAsia" w:hAnsiTheme="majorEastAsia" w:hint="eastAsia"/>
          <w:sz w:val="15"/>
          <w:szCs w:val="15"/>
        </w:rPr>
        <w:t>」</w:t>
      </w:r>
      <w:r w:rsidR="00B03102">
        <w:rPr>
          <w:rFonts w:asciiTheme="majorEastAsia" w:eastAsiaTheme="majorEastAsia" w:hAnsiTheme="majorEastAsia" w:hint="eastAsia"/>
          <w:sz w:val="15"/>
          <w:szCs w:val="15"/>
        </w:rPr>
        <w:t>、</w:t>
      </w:r>
      <w:r w:rsidR="00685CD6">
        <w:rPr>
          <w:rFonts w:asciiTheme="majorEastAsia" w:eastAsiaTheme="majorEastAsia" w:hAnsiTheme="majorEastAsia" w:hint="eastAsia"/>
          <w:sz w:val="15"/>
          <w:szCs w:val="15"/>
        </w:rPr>
        <w:t>「</w:t>
      </w:r>
      <w:r w:rsidRPr="00E412BD">
        <w:rPr>
          <w:rFonts w:asciiTheme="majorEastAsia" w:eastAsiaTheme="majorEastAsia" w:hAnsiTheme="majorEastAsia" w:hint="eastAsia"/>
          <w:sz w:val="15"/>
          <w:szCs w:val="15"/>
        </w:rPr>
        <w:t>電気・ガス・熱供給</w:t>
      </w:r>
      <w:r w:rsidR="00B03102">
        <w:rPr>
          <w:rFonts w:asciiTheme="majorEastAsia" w:eastAsiaTheme="majorEastAsia" w:hAnsiTheme="majorEastAsia" w:hint="eastAsia"/>
          <w:sz w:val="15"/>
          <w:szCs w:val="15"/>
        </w:rPr>
        <w:t>、</w:t>
      </w:r>
      <w:r w:rsidRPr="00E412BD">
        <w:rPr>
          <w:rFonts w:asciiTheme="majorEastAsia" w:eastAsiaTheme="majorEastAsia" w:hAnsiTheme="majorEastAsia" w:hint="eastAsia"/>
          <w:sz w:val="15"/>
          <w:szCs w:val="15"/>
        </w:rPr>
        <w:t>水道業</w:t>
      </w:r>
      <w:r w:rsidR="00685CD6">
        <w:rPr>
          <w:rFonts w:asciiTheme="majorEastAsia" w:eastAsiaTheme="majorEastAsia" w:hAnsiTheme="majorEastAsia" w:hint="eastAsia"/>
          <w:sz w:val="15"/>
          <w:szCs w:val="15"/>
        </w:rPr>
        <w:t>」</w:t>
      </w:r>
      <w:r w:rsidR="00B03102">
        <w:rPr>
          <w:rFonts w:asciiTheme="majorEastAsia" w:eastAsiaTheme="majorEastAsia" w:hAnsiTheme="majorEastAsia" w:hint="eastAsia"/>
          <w:sz w:val="15"/>
          <w:szCs w:val="15"/>
        </w:rPr>
        <w:t>、</w:t>
      </w:r>
    </w:p>
    <w:p w:rsidR="00237F9C" w:rsidRDefault="00237F9C" w:rsidP="00E412BD">
      <w:pPr>
        <w:spacing w:line="0" w:lineRule="atLeast"/>
        <w:ind w:leftChars="100" w:left="360" w:hangingChars="100" w:hanging="150"/>
        <w:rPr>
          <w:rFonts w:asciiTheme="majorEastAsia" w:eastAsiaTheme="majorEastAsia" w:hAnsiTheme="majorEastAsia"/>
          <w:sz w:val="15"/>
          <w:szCs w:val="15"/>
        </w:rPr>
      </w:pPr>
      <w:r>
        <w:rPr>
          <w:rFonts w:asciiTheme="majorEastAsia" w:eastAsiaTheme="majorEastAsia" w:hAnsiTheme="majorEastAsia" w:hint="eastAsia"/>
          <w:sz w:val="15"/>
          <w:szCs w:val="15"/>
        </w:rPr>
        <w:t xml:space="preserve">　 </w:t>
      </w:r>
      <w:r w:rsidR="00685CD6">
        <w:rPr>
          <w:rFonts w:asciiTheme="majorEastAsia" w:eastAsiaTheme="majorEastAsia" w:hAnsiTheme="majorEastAsia" w:hint="eastAsia"/>
          <w:sz w:val="15"/>
          <w:szCs w:val="15"/>
        </w:rPr>
        <w:t>「</w:t>
      </w:r>
      <w:r w:rsidR="004509DA" w:rsidRPr="00E412BD">
        <w:rPr>
          <w:rFonts w:asciiTheme="majorEastAsia" w:eastAsiaTheme="majorEastAsia" w:hAnsiTheme="majorEastAsia" w:hint="eastAsia"/>
          <w:sz w:val="15"/>
          <w:szCs w:val="15"/>
        </w:rPr>
        <w:t>情報通信業</w:t>
      </w:r>
      <w:r w:rsidR="00685CD6">
        <w:rPr>
          <w:rFonts w:asciiTheme="majorEastAsia" w:eastAsiaTheme="majorEastAsia" w:hAnsiTheme="majorEastAsia" w:hint="eastAsia"/>
          <w:sz w:val="15"/>
          <w:szCs w:val="15"/>
        </w:rPr>
        <w:t>」</w:t>
      </w:r>
      <w:r w:rsidR="00B03102">
        <w:rPr>
          <w:rFonts w:asciiTheme="majorEastAsia" w:eastAsiaTheme="majorEastAsia" w:hAnsiTheme="majorEastAsia" w:hint="eastAsia"/>
          <w:sz w:val="15"/>
          <w:szCs w:val="15"/>
        </w:rPr>
        <w:t>、</w:t>
      </w:r>
      <w:r w:rsidR="00685CD6">
        <w:rPr>
          <w:rFonts w:asciiTheme="majorEastAsia" w:eastAsiaTheme="majorEastAsia" w:hAnsiTheme="majorEastAsia" w:hint="eastAsia"/>
          <w:sz w:val="15"/>
          <w:szCs w:val="15"/>
        </w:rPr>
        <w:t>「</w:t>
      </w:r>
      <w:r w:rsidR="004509DA" w:rsidRPr="00E412BD">
        <w:rPr>
          <w:rFonts w:asciiTheme="majorEastAsia" w:eastAsiaTheme="majorEastAsia" w:hAnsiTheme="majorEastAsia" w:hint="eastAsia"/>
          <w:sz w:val="15"/>
          <w:szCs w:val="15"/>
        </w:rPr>
        <w:t>運輸業</w:t>
      </w:r>
      <w:r w:rsidR="00B03102">
        <w:rPr>
          <w:rFonts w:asciiTheme="majorEastAsia" w:eastAsiaTheme="majorEastAsia" w:hAnsiTheme="majorEastAsia" w:hint="eastAsia"/>
          <w:sz w:val="15"/>
          <w:szCs w:val="15"/>
        </w:rPr>
        <w:t>、</w:t>
      </w:r>
      <w:r w:rsidR="004509DA" w:rsidRPr="00E412BD">
        <w:rPr>
          <w:rFonts w:asciiTheme="majorEastAsia" w:eastAsiaTheme="majorEastAsia" w:hAnsiTheme="majorEastAsia" w:hint="eastAsia"/>
          <w:sz w:val="15"/>
          <w:szCs w:val="15"/>
        </w:rPr>
        <w:t>郵便業</w:t>
      </w:r>
      <w:r w:rsidR="00685CD6">
        <w:rPr>
          <w:rFonts w:asciiTheme="majorEastAsia" w:eastAsiaTheme="majorEastAsia" w:hAnsiTheme="majorEastAsia" w:hint="eastAsia"/>
          <w:sz w:val="15"/>
          <w:szCs w:val="15"/>
        </w:rPr>
        <w:t>」</w:t>
      </w:r>
      <w:r w:rsidR="00B03102">
        <w:rPr>
          <w:rFonts w:asciiTheme="majorEastAsia" w:eastAsiaTheme="majorEastAsia" w:hAnsiTheme="majorEastAsia" w:hint="eastAsia"/>
          <w:sz w:val="15"/>
          <w:szCs w:val="15"/>
        </w:rPr>
        <w:t>、</w:t>
      </w:r>
      <w:r w:rsidR="00685CD6">
        <w:rPr>
          <w:rFonts w:asciiTheme="majorEastAsia" w:eastAsiaTheme="majorEastAsia" w:hAnsiTheme="majorEastAsia" w:hint="eastAsia"/>
          <w:sz w:val="15"/>
          <w:szCs w:val="15"/>
        </w:rPr>
        <w:t>「</w:t>
      </w:r>
      <w:r w:rsidR="004509DA" w:rsidRPr="00E412BD">
        <w:rPr>
          <w:rFonts w:asciiTheme="majorEastAsia" w:eastAsiaTheme="majorEastAsia" w:hAnsiTheme="majorEastAsia" w:hint="eastAsia"/>
          <w:sz w:val="15"/>
          <w:szCs w:val="15"/>
        </w:rPr>
        <w:t>金融業</w:t>
      </w:r>
      <w:r w:rsidR="00B03102">
        <w:rPr>
          <w:rFonts w:asciiTheme="majorEastAsia" w:eastAsiaTheme="majorEastAsia" w:hAnsiTheme="majorEastAsia" w:hint="eastAsia"/>
          <w:sz w:val="15"/>
          <w:szCs w:val="15"/>
        </w:rPr>
        <w:t>、</w:t>
      </w:r>
      <w:r w:rsidR="004509DA" w:rsidRPr="00E412BD">
        <w:rPr>
          <w:rFonts w:asciiTheme="majorEastAsia" w:eastAsiaTheme="majorEastAsia" w:hAnsiTheme="majorEastAsia" w:hint="eastAsia"/>
          <w:sz w:val="15"/>
          <w:szCs w:val="15"/>
        </w:rPr>
        <w:t>保険業</w:t>
      </w:r>
      <w:r w:rsidR="00685CD6">
        <w:rPr>
          <w:rFonts w:asciiTheme="majorEastAsia" w:eastAsiaTheme="majorEastAsia" w:hAnsiTheme="majorEastAsia" w:hint="eastAsia"/>
          <w:sz w:val="15"/>
          <w:szCs w:val="15"/>
        </w:rPr>
        <w:t>」</w:t>
      </w:r>
      <w:r w:rsidR="00B03102">
        <w:rPr>
          <w:rFonts w:asciiTheme="majorEastAsia" w:eastAsiaTheme="majorEastAsia" w:hAnsiTheme="majorEastAsia" w:hint="eastAsia"/>
          <w:sz w:val="15"/>
          <w:szCs w:val="15"/>
        </w:rPr>
        <w:t>、</w:t>
      </w:r>
      <w:r w:rsidR="00685CD6">
        <w:rPr>
          <w:rFonts w:asciiTheme="majorEastAsia" w:eastAsiaTheme="majorEastAsia" w:hAnsiTheme="majorEastAsia" w:hint="eastAsia"/>
          <w:sz w:val="15"/>
          <w:szCs w:val="15"/>
        </w:rPr>
        <w:t>「</w:t>
      </w:r>
      <w:r w:rsidR="004509DA" w:rsidRPr="00E412BD">
        <w:rPr>
          <w:rFonts w:asciiTheme="majorEastAsia" w:eastAsiaTheme="majorEastAsia" w:hAnsiTheme="majorEastAsia" w:hint="eastAsia"/>
          <w:sz w:val="15"/>
          <w:szCs w:val="15"/>
        </w:rPr>
        <w:t>不動産業</w:t>
      </w:r>
      <w:r w:rsidR="00B03102">
        <w:rPr>
          <w:rFonts w:asciiTheme="majorEastAsia" w:eastAsiaTheme="majorEastAsia" w:hAnsiTheme="majorEastAsia" w:hint="eastAsia"/>
          <w:sz w:val="15"/>
          <w:szCs w:val="15"/>
        </w:rPr>
        <w:t>、</w:t>
      </w:r>
      <w:r w:rsidR="004509DA" w:rsidRPr="00E412BD">
        <w:rPr>
          <w:rFonts w:asciiTheme="majorEastAsia" w:eastAsiaTheme="majorEastAsia" w:hAnsiTheme="majorEastAsia" w:hint="eastAsia"/>
          <w:sz w:val="15"/>
          <w:szCs w:val="15"/>
        </w:rPr>
        <w:t>物品賃貸業</w:t>
      </w:r>
      <w:r w:rsidR="00685CD6">
        <w:rPr>
          <w:rFonts w:asciiTheme="majorEastAsia" w:eastAsiaTheme="majorEastAsia" w:hAnsiTheme="majorEastAsia" w:hint="eastAsia"/>
          <w:sz w:val="15"/>
          <w:szCs w:val="15"/>
        </w:rPr>
        <w:t>」</w:t>
      </w:r>
      <w:r w:rsidR="00B03102">
        <w:rPr>
          <w:rFonts w:asciiTheme="majorEastAsia" w:eastAsiaTheme="majorEastAsia" w:hAnsiTheme="majorEastAsia" w:hint="eastAsia"/>
          <w:sz w:val="15"/>
          <w:szCs w:val="15"/>
        </w:rPr>
        <w:t>、</w:t>
      </w:r>
      <w:r w:rsidR="00685CD6">
        <w:rPr>
          <w:rFonts w:asciiTheme="majorEastAsia" w:eastAsiaTheme="majorEastAsia" w:hAnsiTheme="majorEastAsia" w:hint="eastAsia"/>
          <w:sz w:val="15"/>
          <w:szCs w:val="15"/>
        </w:rPr>
        <w:t>「</w:t>
      </w:r>
      <w:r w:rsidR="004509DA" w:rsidRPr="00E412BD">
        <w:rPr>
          <w:rFonts w:asciiTheme="majorEastAsia" w:eastAsiaTheme="majorEastAsia" w:hAnsiTheme="majorEastAsia" w:hint="eastAsia"/>
          <w:sz w:val="15"/>
          <w:szCs w:val="15"/>
        </w:rPr>
        <w:t>学術研究</w:t>
      </w:r>
      <w:r w:rsidR="00B03102">
        <w:rPr>
          <w:rFonts w:asciiTheme="majorEastAsia" w:eastAsiaTheme="majorEastAsia" w:hAnsiTheme="majorEastAsia" w:hint="eastAsia"/>
          <w:sz w:val="15"/>
          <w:szCs w:val="15"/>
        </w:rPr>
        <w:t>、</w:t>
      </w:r>
      <w:r w:rsidR="004509DA" w:rsidRPr="00E412BD">
        <w:rPr>
          <w:rFonts w:asciiTheme="majorEastAsia" w:eastAsiaTheme="majorEastAsia" w:hAnsiTheme="majorEastAsia" w:hint="eastAsia"/>
          <w:sz w:val="15"/>
          <w:szCs w:val="15"/>
        </w:rPr>
        <w:t>専門・技術サービス業</w:t>
      </w:r>
      <w:r w:rsidR="00685CD6">
        <w:rPr>
          <w:rFonts w:asciiTheme="majorEastAsia" w:eastAsiaTheme="majorEastAsia" w:hAnsiTheme="majorEastAsia" w:hint="eastAsia"/>
          <w:sz w:val="15"/>
          <w:szCs w:val="15"/>
        </w:rPr>
        <w:t>」</w:t>
      </w:r>
      <w:r w:rsidR="00B03102">
        <w:rPr>
          <w:rFonts w:asciiTheme="majorEastAsia" w:eastAsiaTheme="majorEastAsia" w:hAnsiTheme="majorEastAsia" w:hint="eastAsia"/>
          <w:sz w:val="15"/>
          <w:szCs w:val="15"/>
        </w:rPr>
        <w:t>、</w:t>
      </w:r>
      <w:r w:rsidR="00685CD6">
        <w:rPr>
          <w:rFonts w:asciiTheme="majorEastAsia" w:eastAsiaTheme="majorEastAsia" w:hAnsiTheme="majorEastAsia" w:hint="eastAsia"/>
          <w:sz w:val="15"/>
          <w:szCs w:val="15"/>
        </w:rPr>
        <w:t>「</w:t>
      </w:r>
      <w:r w:rsidR="004509DA" w:rsidRPr="00E412BD">
        <w:rPr>
          <w:rFonts w:asciiTheme="majorEastAsia" w:eastAsiaTheme="majorEastAsia" w:hAnsiTheme="majorEastAsia" w:hint="eastAsia"/>
          <w:sz w:val="15"/>
          <w:szCs w:val="15"/>
        </w:rPr>
        <w:t>生活関</w:t>
      </w:r>
    </w:p>
    <w:p w:rsidR="00237F9C" w:rsidRDefault="00237F9C" w:rsidP="00E412BD">
      <w:pPr>
        <w:spacing w:line="0" w:lineRule="atLeast"/>
        <w:ind w:leftChars="100" w:left="360" w:hangingChars="100" w:hanging="150"/>
        <w:rPr>
          <w:rFonts w:asciiTheme="majorEastAsia" w:eastAsiaTheme="majorEastAsia" w:hAnsiTheme="majorEastAsia"/>
          <w:sz w:val="15"/>
          <w:szCs w:val="15"/>
        </w:rPr>
      </w:pPr>
      <w:r>
        <w:rPr>
          <w:rFonts w:asciiTheme="majorEastAsia" w:eastAsiaTheme="majorEastAsia" w:hAnsiTheme="majorEastAsia" w:hint="eastAsia"/>
          <w:sz w:val="15"/>
          <w:szCs w:val="15"/>
        </w:rPr>
        <w:t xml:space="preserve"> </w:t>
      </w:r>
      <w:r>
        <w:rPr>
          <w:rFonts w:asciiTheme="majorEastAsia" w:eastAsiaTheme="majorEastAsia" w:hAnsiTheme="majorEastAsia"/>
          <w:sz w:val="15"/>
          <w:szCs w:val="15"/>
        </w:rPr>
        <w:t xml:space="preserve">  </w:t>
      </w:r>
      <w:r w:rsidR="004509DA" w:rsidRPr="00E412BD">
        <w:rPr>
          <w:rFonts w:asciiTheme="majorEastAsia" w:eastAsiaTheme="majorEastAsia" w:hAnsiTheme="majorEastAsia" w:hint="eastAsia"/>
          <w:sz w:val="15"/>
          <w:szCs w:val="15"/>
        </w:rPr>
        <w:t>連サービス業</w:t>
      </w:r>
      <w:r w:rsidR="00B03102">
        <w:rPr>
          <w:rFonts w:asciiTheme="majorEastAsia" w:eastAsiaTheme="majorEastAsia" w:hAnsiTheme="majorEastAsia" w:hint="eastAsia"/>
          <w:sz w:val="15"/>
          <w:szCs w:val="15"/>
        </w:rPr>
        <w:t>、</w:t>
      </w:r>
      <w:r w:rsidR="004509DA" w:rsidRPr="00E412BD">
        <w:rPr>
          <w:rFonts w:asciiTheme="majorEastAsia" w:eastAsiaTheme="majorEastAsia" w:hAnsiTheme="majorEastAsia" w:hint="eastAsia"/>
          <w:sz w:val="15"/>
          <w:szCs w:val="15"/>
        </w:rPr>
        <w:t>娯楽業</w:t>
      </w:r>
      <w:r w:rsidR="00685CD6">
        <w:rPr>
          <w:rFonts w:asciiTheme="majorEastAsia" w:eastAsiaTheme="majorEastAsia" w:hAnsiTheme="majorEastAsia" w:hint="eastAsia"/>
          <w:sz w:val="15"/>
          <w:szCs w:val="15"/>
        </w:rPr>
        <w:t>」</w:t>
      </w:r>
      <w:r w:rsidR="00B03102">
        <w:rPr>
          <w:rFonts w:asciiTheme="majorEastAsia" w:eastAsiaTheme="majorEastAsia" w:hAnsiTheme="majorEastAsia" w:hint="eastAsia"/>
          <w:sz w:val="15"/>
          <w:szCs w:val="15"/>
        </w:rPr>
        <w:t>、</w:t>
      </w:r>
      <w:r w:rsidR="00685CD6">
        <w:rPr>
          <w:rFonts w:asciiTheme="majorEastAsia" w:eastAsiaTheme="majorEastAsia" w:hAnsiTheme="majorEastAsia" w:hint="eastAsia"/>
          <w:sz w:val="15"/>
          <w:szCs w:val="15"/>
        </w:rPr>
        <w:t>「</w:t>
      </w:r>
      <w:r w:rsidR="004509DA" w:rsidRPr="00E412BD">
        <w:rPr>
          <w:rFonts w:asciiTheme="majorEastAsia" w:eastAsiaTheme="majorEastAsia" w:hAnsiTheme="majorEastAsia" w:hint="eastAsia"/>
          <w:sz w:val="15"/>
          <w:szCs w:val="15"/>
        </w:rPr>
        <w:t>複合サービス事業</w:t>
      </w:r>
      <w:r w:rsidR="00685CD6">
        <w:rPr>
          <w:rFonts w:asciiTheme="majorEastAsia" w:eastAsiaTheme="majorEastAsia" w:hAnsiTheme="majorEastAsia" w:hint="eastAsia"/>
          <w:sz w:val="15"/>
          <w:szCs w:val="15"/>
        </w:rPr>
        <w:t>」</w:t>
      </w:r>
      <w:r w:rsidR="00B03102">
        <w:rPr>
          <w:rFonts w:asciiTheme="majorEastAsia" w:eastAsiaTheme="majorEastAsia" w:hAnsiTheme="majorEastAsia" w:hint="eastAsia"/>
          <w:sz w:val="15"/>
          <w:szCs w:val="15"/>
        </w:rPr>
        <w:t>、</w:t>
      </w:r>
      <w:r w:rsidR="00685CD6">
        <w:rPr>
          <w:rFonts w:asciiTheme="majorEastAsia" w:eastAsiaTheme="majorEastAsia" w:hAnsiTheme="majorEastAsia" w:hint="eastAsia"/>
          <w:sz w:val="15"/>
          <w:szCs w:val="15"/>
        </w:rPr>
        <w:t>「</w:t>
      </w:r>
      <w:r w:rsidR="004509DA" w:rsidRPr="00E412BD">
        <w:rPr>
          <w:rFonts w:asciiTheme="majorEastAsia" w:eastAsiaTheme="majorEastAsia" w:hAnsiTheme="majorEastAsia" w:hint="eastAsia"/>
          <w:sz w:val="15"/>
          <w:szCs w:val="15"/>
        </w:rPr>
        <w:t>サービス業</w:t>
      </w:r>
      <w:r w:rsidR="00CD4CE5">
        <w:rPr>
          <w:rFonts w:asciiTheme="majorEastAsia" w:eastAsiaTheme="majorEastAsia" w:hAnsiTheme="majorEastAsia" w:hint="eastAsia"/>
          <w:sz w:val="15"/>
          <w:szCs w:val="15"/>
        </w:rPr>
        <w:t>(</w:t>
      </w:r>
      <w:r w:rsidR="004509DA" w:rsidRPr="00E412BD">
        <w:rPr>
          <w:rFonts w:asciiTheme="majorEastAsia" w:eastAsiaTheme="majorEastAsia" w:hAnsiTheme="majorEastAsia" w:hint="eastAsia"/>
          <w:sz w:val="15"/>
          <w:szCs w:val="15"/>
        </w:rPr>
        <w:t>他に分類されないもの</w:t>
      </w:r>
      <w:r w:rsidR="00CD4CE5">
        <w:rPr>
          <w:rFonts w:asciiTheme="majorEastAsia" w:eastAsiaTheme="majorEastAsia" w:hAnsiTheme="majorEastAsia" w:hint="eastAsia"/>
          <w:sz w:val="15"/>
          <w:szCs w:val="15"/>
        </w:rPr>
        <w:t>)</w:t>
      </w:r>
      <w:r w:rsidR="00685CD6">
        <w:rPr>
          <w:rFonts w:asciiTheme="majorEastAsia" w:eastAsiaTheme="majorEastAsia" w:hAnsiTheme="majorEastAsia" w:hint="eastAsia"/>
          <w:sz w:val="15"/>
          <w:szCs w:val="15"/>
        </w:rPr>
        <w:t>」</w:t>
      </w:r>
      <w:r w:rsidR="00B03102">
        <w:rPr>
          <w:rFonts w:asciiTheme="majorEastAsia" w:eastAsiaTheme="majorEastAsia" w:hAnsiTheme="majorEastAsia" w:hint="eastAsia"/>
          <w:sz w:val="15"/>
          <w:szCs w:val="15"/>
        </w:rPr>
        <w:t>、</w:t>
      </w:r>
      <w:r w:rsidR="00685CD6">
        <w:rPr>
          <w:rFonts w:asciiTheme="majorEastAsia" w:eastAsiaTheme="majorEastAsia" w:hAnsiTheme="majorEastAsia" w:hint="eastAsia"/>
          <w:sz w:val="15"/>
          <w:szCs w:val="15"/>
        </w:rPr>
        <w:t>「</w:t>
      </w:r>
      <w:r w:rsidR="004509DA" w:rsidRPr="00E412BD">
        <w:rPr>
          <w:rFonts w:asciiTheme="majorEastAsia" w:eastAsiaTheme="majorEastAsia" w:hAnsiTheme="majorEastAsia" w:hint="eastAsia"/>
          <w:sz w:val="15"/>
          <w:szCs w:val="15"/>
        </w:rPr>
        <w:t>公務</w:t>
      </w:r>
      <w:r w:rsidR="00CD4CE5">
        <w:rPr>
          <w:rFonts w:asciiTheme="majorEastAsia" w:eastAsiaTheme="majorEastAsia" w:hAnsiTheme="majorEastAsia" w:hint="eastAsia"/>
          <w:sz w:val="15"/>
          <w:szCs w:val="15"/>
        </w:rPr>
        <w:t>(</w:t>
      </w:r>
      <w:r w:rsidR="004509DA" w:rsidRPr="00E412BD">
        <w:rPr>
          <w:rFonts w:asciiTheme="majorEastAsia" w:eastAsiaTheme="majorEastAsia" w:hAnsiTheme="majorEastAsia" w:hint="eastAsia"/>
          <w:sz w:val="15"/>
          <w:szCs w:val="15"/>
        </w:rPr>
        <w:t>他に分類されるものを除く</w:t>
      </w:r>
      <w:r w:rsidR="00CD4CE5">
        <w:rPr>
          <w:rFonts w:asciiTheme="majorEastAsia" w:eastAsiaTheme="majorEastAsia" w:hAnsiTheme="majorEastAsia" w:hint="eastAsia"/>
          <w:sz w:val="15"/>
          <w:szCs w:val="15"/>
        </w:rPr>
        <w:t>)</w:t>
      </w:r>
      <w:r w:rsidR="00685CD6">
        <w:rPr>
          <w:rFonts w:asciiTheme="majorEastAsia" w:eastAsiaTheme="majorEastAsia" w:hAnsiTheme="majorEastAsia" w:hint="eastAsia"/>
          <w:sz w:val="15"/>
          <w:szCs w:val="15"/>
        </w:rPr>
        <w:t>」及び</w:t>
      </w:r>
    </w:p>
    <w:p w:rsidR="004509DA" w:rsidRPr="00E412BD" w:rsidRDefault="00237F9C" w:rsidP="00E412BD">
      <w:pPr>
        <w:spacing w:line="0" w:lineRule="atLeast"/>
        <w:ind w:leftChars="100" w:left="360" w:hangingChars="100" w:hanging="150"/>
        <w:rPr>
          <w:rFonts w:asciiTheme="majorEastAsia" w:eastAsiaTheme="majorEastAsia" w:hAnsiTheme="majorEastAsia"/>
          <w:sz w:val="15"/>
          <w:szCs w:val="15"/>
        </w:rPr>
      </w:pPr>
      <w:r>
        <w:rPr>
          <w:rFonts w:asciiTheme="majorEastAsia" w:eastAsiaTheme="majorEastAsia" w:hAnsiTheme="majorEastAsia" w:hint="eastAsia"/>
          <w:sz w:val="15"/>
          <w:szCs w:val="15"/>
        </w:rPr>
        <w:t xml:space="preserve"> </w:t>
      </w:r>
      <w:r>
        <w:rPr>
          <w:rFonts w:asciiTheme="majorEastAsia" w:eastAsiaTheme="majorEastAsia" w:hAnsiTheme="majorEastAsia"/>
          <w:sz w:val="15"/>
          <w:szCs w:val="15"/>
        </w:rPr>
        <w:t xml:space="preserve">  </w:t>
      </w:r>
      <w:r w:rsidR="00685CD6">
        <w:rPr>
          <w:rFonts w:asciiTheme="majorEastAsia" w:eastAsiaTheme="majorEastAsia" w:hAnsiTheme="majorEastAsia" w:hint="eastAsia"/>
          <w:sz w:val="15"/>
          <w:szCs w:val="15"/>
        </w:rPr>
        <w:t>「分類不能の産業」</w:t>
      </w:r>
      <w:r w:rsidR="00220173">
        <w:rPr>
          <w:rFonts w:asciiTheme="majorEastAsia" w:eastAsiaTheme="majorEastAsia" w:hAnsiTheme="majorEastAsia" w:hint="eastAsia"/>
          <w:sz w:val="15"/>
          <w:szCs w:val="15"/>
        </w:rPr>
        <w:t>である。</w:t>
      </w:r>
    </w:p>
    <w:p w:rsidR="0015613B" w:rsidRDefault="00310A16" w:rsidP="00220173">
      <w:pPr>
        <w:widowControl/>
        <w:spacing w:afterLines="50" w:after="120"/>
        <w:jc w:val="left"/>
        <w:rPr>
          <w:rFonts w:asciiTheme="majorEastAsia" w:eastAsiaTheme="majorEastAsia" w:hAnsiTheme="majorEastAsia"/>
        </w:rPr>
      </w:pPr>
      <w:r>
        <w:br w:type="page"/>
      </w:r>
      <w:bookmarkStart w:id="41" w:name="_Toc105511374"/>
      <w:r w:rsidR="001E30DD" w:rsidRPr="0015613B">
        <w:rPr>
          <w:rFonts w:asciiTheme="majorEastAsia" w:eastAsiaTheme="majorEastAsia" w:hAnsiTheme="majorEastAsia" w:hint="eastAsia"/>
        </w:rPr>
        <w:lastRenderedPageBreak/>
        <w:t xml:space="preserve">表6-2　</w:t>
      </w:r>
      <w:r w:rsidR="00570F62" w:rsidRPr="0015613B">
        <w:rPr>
          <w:rFonts w:asciiTheme="majorEastAsia" w:eastAsiaTheme="majorEastAsia" w:hAnsiTheme="majorEastAsia" w:hint="eastAsia"/>
        </w:rPr>
        <w:t>国籍</w:t>
      </w:r>
      <w:r w:rsidR="00B03102">
        <w:rPr>
          <w:rFonts w:asciiTheme="majorEastAsia" w:eastAsiaTheme="majorEastAsia" w:hAnsiTheme="majorEastAsia" w:hint="eastAsia"/>
        </w:rPr>
        <w:t>、</w:t>
      </w:r>
      <w:r w:rsidR="00570F62" w:rsidRPr="0015613B">
        <w:rPr>
          <w:rFonts w:asciiTheme="majorEastAsia" w:eastAsiaTheme="majorEastAsia" w:hAnsiTheme="majorEastAsia" w:hint="eastAsia"/>
        </w:rPr>
        <w:t>産業</w:t>
      </w:r>
      <w:r w:rsidR="00CD4CE5">
        <w:rPr>
          <w:rFonts w:asciiTheme="majorEastAsia" w:eastAsiaTheme="majorEastAsia" w:hAnsiTheme="majorEastAsia" w:hint="eastAsia"/>
        </w:rPr>
        <w:t>(</w:t>
      </w:r>
      <w:r w:rsidR="001E30DD" w:rsidRPr="0015613B">
        <w:rPr>
          <w:rFonts w:asciiTheme="majorEastAsia" w:eastAsiaTheme="majorEastAsia" w:hAnsiTheme="majorEastAsia" w:hint="eastAsia"/>
        </w:rPr>
        <w:t>大分類</w:t>
      </w:r>
      <w:r w:rsidR="00CD4CE5">
        <w:rPr>
          <w:rFonts w:asciiTheme="majorEastAsia" w:eastAsiaTheme="majorEastAsia" w:hAnsiTheme="majorEastAsia" w:hint="eastAsia"/>
        </w:rPr>
        <w:t>)</w:t>
      </w:r>
      <w:r w:rsidR="001E30DD" w:rsidRPr="0015613B">
        <w:rPr>
          <w:rFonts w:asciiTheme="majorEastAsia" w:eastAsiaTheme="majorEastAsia" w:hAnsiTheme="majorEastAsia" w:hint="eastAsia"/>
        </w:rPr>
        <w:t>別15</w:t>
      </w:r>
      <w:r w:rsidR="00570F62" w:rsidRPr="0015613B">
        <w:rPr>
          <w:rFonts w:asciiTheme="majorEastAsia" w:eastAsiaTheme="majorEastAsia" w:hAnsiTheme="majorEastAsia" w:hint="eastAsia"/>
        </w:rPr>
        <w:t>歳以上外国人就業者</w:t>
      </w:r>
      <w:bookmarkEnd w:id="41"/>
    </w:p>
    <w:p w:rsidR="0089673C" w:rsidRPr="0015613B" w:rsidRDefault="0089673C" w:rsidP="00220173">
      <w:pPr>
        <w:widowControl/>
        <w:spacing w:afterLines="50" w:after="120"/>
        <w:jc w:val="left"/>
      </w:pPr>
      <w:r w:rsidRPr="0089673C">
        <w:rPr>
          <w:rFonts w:hint="eastAsia"/>
          <w:noProof/>
        </w:rPr>
        <w:drawing>
          <wp:inline distT="0" distB="0" distL="0" distR="0">
            <wp:extent cx="5764530" cy="8018886"/>
            <wp:effectExtent l="0" t="0" r="7620" b="1270"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646" cy="805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73C">
        <w:t xml:space="preserve"> </w:t>
      </w:r>
    </w:p>
    <w:p w:rsidR="002961A4" w:rsidRPr="00E412BD" w:rsidRDefault="002961A4" w:rsidP="00E412BD">
      <w:pPr>
        <w:spacing w:beforeLines="50" w:before="120" w:line="0" w:lineRule="atLeast"/>
        <w:ind w:left="150" w:hangingChars="100" w:hanging="150"/>
        <w:rPr>
          <w:rFonts w:ascii="ＭＳ ゴシック" w:eastAsia="ＭＳ ゴシック" w:hAnsi="ＭＳ ゴシック" w:cs="Arial"/>
          <w:sz w:val="15"/>
          <w:szCs w:val="15"/>
        </w:rPr>
      </w:pPr>
      <w:r w:rsidRPr="00E412BD">
        <w:rPr>
          <w:rFonts w:ascii="ＭＳ ゴシック" w:eastAsia="ＭＳ ゴシック" w:hAnsi="ＭＳ ゴシック" w:cs="Arial"/>
          <w:sz w:val="15"/>
          <w:szCs w:val="15"/>
        </w:rPr>
        <w:t>１</w:t>
      </w:r>
      <w:r w:rsidR="00C94ACC" w:rsidRPr="00E412BD">
        <w:rPr>
          <w:rFonts w:ascii="ＭＳ ゴシック" w:eastAsia="ＭＳ ゴシック" w:hAnsi="ＭＳ ゴシック" w:cs="Arial"/>
          <w:sz w:val="15"/>
          <w:szCs w:val="15"/>
        </w:rPr>
        <w:t>）</w:t>
      </w:r>
      <w:r w:rsidR="00F53FBB" w:rsidRPr="00E412BD">
        <w:rPr>
          <w:rFonts w:ascii="ＭＳ ゴシック" w:eastAsia="ＭＳ ゴシック" w:hAnsi="ＭＳ ゴシック" w:cs="Arial" w:hint="eastAsia"/>
          <w:sz w:val="15"/>
          <w:szCs w:val="15"/>
        </w:rPr>
        <w:t>「その他」には</w:t>
      </w:r>
      <w:r w:rsidR="00B03102">
        <w:rPr>
          <w:rFonts w:ascii="ＭＳ ゴシック" w:eastAsia="ＭＳ ゴシック" w:hAnsi="ＭＳ ゴシック" w:cs="Arial" w:hint="eastAsia"/>
          <w:sz w:val="15"/>
          <w:szCs w:val="15"/>
        </w:rPr>
        <w:t>、</w:t>
      </w:r>
      <w:r w:rsidRPr="00E412BD">
        <w:rPr>
          <w:rFonts w:ascii="ＭＳ ゴシック" w:eastAsia="ＭＳ ゴシック" w:hAnsi="ＭＳ ゴシック" w:cs="Arial"/>
          <w:sz w:val="15"/>
          <w:szCs w:val="15"/>
        </w:rPr>
        <w:t>無国籍及び国名「不詳」を含む。</w:t>
      </w:r>
    </w:p>
    <w:p w:rsidR="000301B6" w:rsidRPr="0015613B" w:rsidRDefault="00310A16" w:rsidP="0015613B">
      <w:pPr>
        <w:widowControl/>
        <w:jc w:val="left"/>
        <w:rPr>
          <w:rFonts w:ascii="HGP創英角ｺﾞｼｯｸUB" w:eastAsia="HGP創英角ｺﾞｼｯｸUB" w:hAnsi="HGP創英角ｺﾞｼｯｸUB" w:cs="Arial"/>
          <w:b/>
          <w:sz w:val="28"/>
          <w:szCs w:val="28"/>
        </w:rPr>
      </w:pPr>
      <w:r>
        <w:rPr>
          <w:rFonts w:ascii="ＭＳ ゴシック" w:eastAsia="ＭＳ ゴシック" w:hAnsi="ＭＳ ゴシック" w:cs="Arial"/>
          <w:b/>
          <w:sz w:val="24"/>
        </w:rPr>
        <w:br w:type="page"/>
      </w:r>
      <w:bookmarkStart w:id="42" w:name="_Toc105511375"/>
      <w:r w:rsidR="000301B6" w:rsidRPr="0015613B">
        <w:rPr>
          <w:rFonts w:ascii="HGP創英角ｺﾞｼｯｸUB" w:eastAsia="HGP創英角ｺﾞｼｯｸUB" w:hAnsi="HGP創英角ｺﾞｼｯｸUB" w:hint="eastAsia"/>
          <w:sz w:val="28"/>
          <w:szCs w:val="28"/>
        </w:rPr>
        <w:lastRenderedPageBreak/>
        <w:t>(</w:t>
      </w:r>
      <w:r w:rsidR="00570F62" w:rsidRPr="0015613B">
        <w:rPr>
          <w:rFonts w:ascii="HGP創英角ｺﾞｼｯｸUB" w:eastAsia="HGP創英角ｺﾞｼｯｸUB" w:hAnsi="HGP創英角ｺﾞｼｯｸUB" w:hint="eastAsia"/>
          <w:sz w:val="28"/>
          <w:szCs w:val="28"/>
        </w:rPr>
        <w:t>2</w:t>
      </w:r>
      <w:r w:rsidR="00C94ACC" w:rsidRPr="0015613B">
        <w:rPr>
          <w:rFonts w:ascii="HGP創英角ｺﾞｼｯｸUB" w:eastAsia="HGP創英角ｺﾞｼｯｸUB" w:hAnsi="HGP創英角ｺﾞｼｯｸUB" w:hint="eastAsia"/>
          <w:sz w:val="28"/>
          <w:szCs w:val="28"/>
        </w:rPr>
        <w:t>)</w:t>
      </w:r>
      <w:r w:rsidR="000301B6" w:rsidRPr="0015613B">
        <w:rPr>
          <w:rFonts w:ascii="HGP創英角ｺﾞｼｯｸUB" w:eastAsia="HGP創英角ｺﾞｼｯｸUB" w:hAnsi="HGP創英角ｺﾞｼｯｸUB" w:hint="eastAsia"/>
          <w:sz w:val="28"/>
          <w:szCs w:val="28"/>
        </w:rPr>
        <w:t>職業</w:t>
      </w:r>
      <w:bookmarkEnd w:id="42"/>
    </w:p>
    <w:p w:rsidR="000301B6" w:rsidRDefault="000301B6" w:rsidP="000301B6">
      <w:pPr>
        <w:ind w:left="241" w:hangingChars="100" w:hanging="241"/>
        <w:jc w:val="left"/>
        <w:rPr>
          <w:rFonts w:ascii="ＭＳ ゴシック" w:eastAsia="ＭＳ ゴシック" w:hAnsi="ＭＳ ゴシック" w:cs="Arial"/>
          <w:b/>
          <w:sz w:val="24"/>
        </w:rPr>
      </w:pPr>
    </w:p>
    <w:p w:rsidR="000301B6" w:rsidRDefault="000301B6" w:rsidP="000301B6">
      <w:pPr>
        <w:spacing w:line="0" w:lineRule="atLeast"/>
        <w:ind w:left="241" w:hangingChars="100" w:hanging="241"/>
        <w:jc w:val="left"/>
        <w:rPr>
          <w:rFonts w:ascii="ＭＳ 明朝" w:hAnsi="ＭＳ 明朝" w:cs="Arial"/>
          <w:sz w:val="20"/>
        </w:rPr>
      </w:pPr>
      <w:r>
        <w:rPr>
          <w:rFonts w:asciiTheme="majorEastAsia" w:eastAsiaTheme="majorEastAsia" w:hAnsiTheme="majorEastAsia" w:hint="eastAsia"/>
          <w:b/>
          <w:noProof/>
          <w:sz w:val="24"/>
        </w:rPr>
        <mc:AlternateContent>
          <mc:Choice Requires="wps">
            <w:drawing>
              <wp:inline distT="0" distB="0" distL="0" distR="0" wp14:anchorId="2BBFC0CB" wp14:editId="76540668">
                <wp:extent cx="5734050" cy="495300"/>
                <wp:effectExtent l="0" t="0" r="19050" b="19050"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49530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A4598" w:rsidRPr="00225B9B" w:rsidRDefault="002A4598" w:rsidP="000301B6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「生産工程従事者」、「専門的・技術的職業従事者」、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「サービス職業従事者」</w:t>
                            </w:r>
                            <w:r w:rsidR="001D4162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の</w:t>
                            </w:r>
                            <w:r w:rsidR="001D4162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割合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が高い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BBFC0CB" id="テキスト ボックス 31" o:spid="_x0000_s1045" type="#_x0000_t202" style="width:451.5pt;height:3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" fillcolor="#c6d9f1" strokeweight=".5pt">
                <v:textbox>
                  <w:txbxContent>
                    <w:p w:rsidR="002A4598" w:rsidRPr="00225B9B" w:rsidRDefault="002A4598" w:rsidP="000301B6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「生産工程従事者」、「専門的・技術的職業従事者」、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>「サービス職業従事者」</w:t>
                      </w:r>
                      <w:r w:rsidR="001D4162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の</w:t>
                      </w:r>
                      <w:r w:rsidR="001D4162"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>割合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が高い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1137E" w:rsidRDefault="0061137E" w:rsidP="000301B6">
      <w:pPr>
        <w:spacing w:line="0" w:lineRule="atLeast"/>
        <w:ind w:firstLineChars="100" w:firstLine="200"/>
        <w:rPr>
          <w:rFonts w:ascii="ＭＳ 明朝" w:hAnsi="ＭＳ 明朝" w:cs="Arial"/>
          <w:sz w:val="20"/>
          <w:szCs w:val="20"/>
        </w:rPr>
      </w:pPr>
    </w:p>
    <w:p w:rsidR="000301B6" w:rsidRPr="00AD65E3" w:rsidRDefault="000301B6" w:rsidP="00CD4CE5">
      <w:pPr>
        <w:ind w:leftChars="100" w:left="210" w:firstLineChars="100" w:firstLine="200"/>
        <w:jc w:val="left"/>
        <w:rPr>
          <w:rFonts w:ascii="ＭＳ 明朝" w:hAnsi="ＭＳ 明朝" w:cs="Arial"/>
          <w:color w:val="000000" w:themeColor="text1"/>
          <w:sz w:val="20"/>
          <w:szCs w:val="20"/>
        </w:rPr>
      </w:pPr>
      <w:r w:rsidRPr="00AD65E3">
        <w:rPr>
          <w:rFonts w:ascii="ＭＳ 明朝" w:hAnsi="ＭＳ 明朝" w:cs="Arial"/>
          <w:color w:val="000000" w:themeColor="text1"/>
          <w:sz w:val="20"/>
          <w:szCs w:val="20"/>
        </w:rPr>
        <w:t>15歳以上外国人就業者</w:t>
      </w:r>
      <w:r w:rsidR="00B4074F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について</w:t>
      </w:r>
      <w:r w:rsidR="00B03102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="00B4074F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職業</w:t>
      </w:r>
      <w:r w:rsidR="00CD4CE5">
        <w:rPr>
          <w:rFonts w:ascii="ＭＳ 明朝" w:hAnsi="ＭＳ 明朝" w:cs="Arial" w:hint="eastAsia"/>
          <w:color w:val="000000" w:themeColor="text1"/>
          <w:sz w:val="20"/>
          <w:szCs w:val="20"/>
        </w:rPr>
        <w:t>(</w:t>
      </w:r>
      <w:r w:rsidR="00B4074F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大分類</w:t>
      </w:r>
      <w:r w:rsidR="00CD4CE5">
        <w:rPr>
          <w:rFonts w:ascii="ＭＳ 明朝" w:hAnsi="ＭＳ 明朝" w:cs="Arial" w:hint="eastAsia"/>
          <w:color w:val="000000" w:themeColor="text1"/>
          <w:sz w:val="20"/>
          <w:szCs w:val="20"/>
        </w:rPr>
        <w:t>)</w:t>
      </w:r>
      <w:r w:rsidR="00B4074F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別</w:t>
      </w:r>
      <w:r w:rsidR="001D4162">
        <w:rPr>
          <w:rFonts w:ascii="ＭＳ 明朝" w:hAnsi="ＭＳ 明朝" w:cs="Arial" w:hint="eastAsia"/>
          <w:color w:val="000000" w:themeColor="text1"/>
          <w:sz w:val="20"/>
          <w:szCs w:val="20"/>
        </w:rPr>
        <w:t>の割合を</w:t>
      </w:r>
      <w:r w:rsidR="00B4074F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みると</w:t>
      </w:r>
      <w:r w:rsidR="00B03102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="00B4074F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「生産工程従事者」が</w:t>
      </w:r>
      <w:r w:rsidR="00814FB1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21.5</w:t>
      </w:r>
      <w:r w:rsidR="00B4074F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％と最も高く</w:t>
      </w:r>
      <w:r w:rsidR="00B03102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="00B4074F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次いで「専門的・技術的職業従事者」</w:t>
      </w:r>
      <w:r w:rsidR="00CD4CE5">
        <w:rPr>
          <w:rFonts w:ascii="ＭＳ 明朝" w:hAnsi="ＭＳ 明朝" w:cs="Arial" w:hint="eastAsia"/>
          <w:color w:val="000000" w:themeColor="text1"/>
          <w:sz w:val="20"/>
          <w:szCs w:val="20"/>
        </w:rPr>
        <w:t>が</w:t>
      </w:r>
      <w:r w:rsidR="00814FB1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15.4</w:t>
      </w:r>
      <w:r w:rsidR="00B4074F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％</w:t>
      </w:r>
      <w:r w:rsidR="00B03102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="00B4074F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「サービス職業従事者」</w:t>
      </w:r>
      <w:r w:rsidR="00CD4CE5">
        <w:rPr>
          <w:rFonts w:ascii="ＭＳ 明朝" w:hAnsi="ＭＳ 明朝" w:cs="Arial" w:hint="eastAsia"/>
          <w:color w:val="000000" w:themeColor="text1"/>
          <w:sz w:val="20"/>
          <w:szCs w:val="20"/>
        </w:rPr>
        <w:t>が</w:t>
      </w:r>
      <w:r w:rsidR="00B4074F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1</w:t>
      </w:r>
      <w:r w:rsidR="00814FB1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5.0</w:t>
      </w:r>
      <w:r w:rsidR="00B4074F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％</w:t>
      </w:r>
      <w:r w:rsidR="001D4162">
        <w:rPr>
          <w:rFonts w:ascii="ＭＳ 明朝" w:hAnsi="ＭＳ 明朝" w:cs="Arial" w:hint="eastAsia"/>
          <w:color w:val="000000" w:themeColor="text1"/>
          <w:sz w:val="20"/>
          <w:szCs w:val="20"/>
        </w:rPr>
        <w:t>となっている</w:t>
      </w:r>
      <w:r w:rsidR="00AD65E3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。</w:t>
      </w:r>
    </w:p>
    <w:p w:rsidR="00125F8F" w:rsidRPr="00AD65E3" w:rsidRDefault="00B4074F" w:rsidP="00CD4CE5">
      <w:pPr>
        <w:ind w:leftChars="100" w:left="210" w:firstLineChars="100" w:firstLine="200"/>
        <w:jc w:val="left"/>
        <w:rPr>
          <w:rFonts w:ascii="ＭＳ 明朝" w:hAnsi="ＭＳ 明朝" w:cs="Arial"/>
          <w:color w:val="000000" w:themeColor="text1"/>
          <w:sz w:val="20"/>
          <w:szCs w:val="20"/>
        </w:rPr>
      </w:pPr>
      <w:r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国籍別にみると</w:t>
      </w:r>
      <w:r w:rsidR="00B03102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「生産工程従事者」</w:t>
      </w:r>
      <w:r w:rsidR="00FD57E8">
        <w:rPr>
          <w:rFonts w:ascii="ＭＳ 明朝" w:hAnsi="ＭＳ 明朝" w:cs="Arial" w:hint="eastAsia"/>
          <w:color w:val="000000" w:themeColor="text1"/>
          <w:sz w:val="20"/>
          <w:szCs w:val="20"/>
        </w:rPr>
        <w:t>の割合が高いの</w:t>
      </w:r>
      <w:r w:rsidR="00CD4CE5">
        <w:rPr>
          <w:rFonts w:ascii="ＭＳ 明朝" w:hAnsi="ＭＳ 明朝" w:cs="Arial" w:hint="eastAsia"/>
          <w:color w:val="000000" w:themeColor="text1"/>
          <w:sz w:val="20"/>
          <w:szCs w:val="20"/>
        </w:rPr>
        <w:t>は</w:t>
      </w:r>
      <w:r w:rsidR="00814FB1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「ブラジル</w:t>
      </w:r>
      <w:r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」</w:t>
      </w:r>
      <w:r w:rsidR="00FD57E8">
        <w:rPr>
          <w:rFonts w:ascii="ＭＳ 明朝" w:hAnsi="ＭＳ 明朝" w:cs="Arial" w:hint="eastAsia"/>
          <w:color w:val="000000" w:themeColor="text1"/>
          <w:sz w:val="20"/>
          <w:szCs w:val="20"/>
        </w:rPr>
        <w:t>で</w:t>
      </w:r>
      <w:r w:rsidR="00814FB1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51.0</w:t>
      </w:r>
      <w:r w:rsidR="00125F8F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％</w:t>
      </w:r>
      <w:r w:rsidR="00B03102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="00AD65E3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次いで</w:t>
      </w:r>
      <w:r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「</w:t>
      </w:r>
      <w:r w:rsidR="00814FB1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ペルー</w:t>
      </w:r>
      <w:r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」</w:t>
      </w:r>
      <w:r w:rsidR="00FD57E8">
        <w:rPr>
          <w:rFonts w:ascii="ＭＳ 明朝" w:hAnsi="ＭＳ 明朝" w:cs="Arial" w:hint="eastAsia"/>
          <w:color w:val="000000" w:themeColor="text1"/>
          <w:sz w:val="20"/>
          <w:szCs w:val="20"/>
        </w:rPr>
        <w:t>で</w:t>
      </w:r>
      <w:r w:rsidR="00814FB1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49.3</w:t>
      </w:r>
      <w:r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％</w:t>
      </w:r>
      <w:r w:rsidR="00B03102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="00814FB1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「ベトナム」</w:t>
      </w:r>
      <w:r w:rsidR="00FD57E8">
        <w:rPr>
          <w:rFonts w:ascii="ＭＳ 明朝" w:hAnsi="ＭＳ 明朝" w:cs="Arial" w:hint="eastAsia"/>
          <w:color w:val="000000" w:themeColor="text1"/>
          <w:sz w:val="20"/>
          <w:szCs w:val="20"/>
        </w:rPr>
        <w:t>で</w:t>
      </w:r>
      <w:r w:rsidR="00814FB1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46.1％</w:t>
      </w:r>
      <w:r w:rsidR="001D4162">
        <w:rPr>
          <w:rFonts w:ascii="ＭＳ 明朝" w:hAnsi="ＭＳ 明朝" w:cs="Arial" w:hint="eastAsia"/>
          <w:color w:val="000000" w:themeColor="text1"/>
          <w:sz w:val="20"/>
          <w:szCs w:val="20"/>
        </w:rPr>
        <w:t>となっている</w:t>
      </w:r>
      <w:r w:rsidR="00AD65E3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。</w:t>
      </w:r>
      <w:r w:rsidR="00125F8F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「専門的・技術的職業従事者」</w:t>
      </w:r>
      <w:r w:rsidR="00FD57E8">
        <w:rPr>
          <w:rFonts w:ascii="ＭＳ 明朝" w:hAnsi="ＭＳ 明朝" w:cs="Arial" w:hint="eastAsia"/>
          <w:color w:val="000000" w:themeColor="text1"/>
          <w:sz w:val="20"/>
          <w:szCs w:val="20"/>
        </w:rPr>
        <w:t>の割合が高いのは</w:t>
      </w:r>
      <w:r w:rsidR="00125F8F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「アメリカ」</w:t>
      </w:r>
      <w:r w:rsidR="00FD57E8">
        <w:rPr>
          <w:rFonts w:ascii="ＭＳ 明朝" w:hAnsi="ＭＳ 明朝" w:cs="Arial" w:hint="eastAsia"/>
          <w:color w:val="000000" w:themeColor="text1"/>
          <w:sz w:val="20"/>
          <w:szCs w:val="20"/>
        </w:rPr>
        <w:t>で、</w:t>
      </w:r>
      <w:r w:rsidR="00125F8F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7</w:t>
      </w:r>
      <w:r w:rsidR="00814FB1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7.5</w:t>
      </w:r>
      <w:r w:rsidR="004677FF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％</w:t>
      </w:r>
      <w:r w:rsidR="001D4162">
        <w:rPr>
          <w:rFonts w:ascii="ＭＳ 明朝" w:hAnsi="ＭＳ 明朝" w:cs="Arial" w:hint="eastAsia"/>
          <w:color w:val="000000" w:themeColor="text1"/>
          <w:sz w:val="20"/>
          <w:szCs w:val="20"/>
        </w:rPr>
        <w:t>と突出している</w:t>
      </w:r>
      <w:r w:rsidR="00125F8F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。</w:t>
      </w:r>
    </w:p>
    <w:p w:rsidR="004F103D" w:rsidRPr="00CD4CE5" w:rsidRDefault="00237F9C" w:rsidP="00CD4CE5">
      <w:pPr>
        <w:ind w:leftChars="100" w:left="210" w:firstLineChars="100" w:firstLine="200"/>
        <w:jc w:val="left"/>
        <w:rPr>
          <w:rFonts w:ascii="ＭＳ 明朝" w:hAnsi="ＭＳ 明朝" w:cs="Arial"/>
          <w:color w:val="000000" w:themeColor="text1"/>
          <w:sz w:val="20"/>
          <w:szCs w:val="20"/>
        </w:rPr>
      </w:pPr>
      <w:r>
        <w:rPr>
          <w:rFonts w:ascii="ＭＳ 明朝" w:hAnsi="ＭＳ 明朝" w:cs="Arial" w:hint="eastAsia"/>
          <w:color w:val="000000" w:themeColor="text1"/>
          <w:sz w:val="20"/>
          <w:szCs w:val="20"/>
        </w:rPr>
        <w:t>15歳以上</w:t>
      </w:r>
      <w:r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日本人就業者</w:t>
      </w:r>
      <w:r w:rsidR="00125F8F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と比較すると</w:t>
      </w:r>
      <w:r w:rsidR="00B03102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="00125F8F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「生産工程従事者」は</w:t>
      </w:r>
      <w:r w:rsidR="00F737A1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10.2</w:t>
      </w:r>
      <w:r w:rsidR="00125F8F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ポイント高く</w:t>
      </w:r>
      <w:r w:rsidR="00B03102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="00125F8F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「事務従事者」</w:t>
      </w:r>
      <w:r>
        <w:rPr>
          <w:rFonts w:ascii="ＭＳ 明朝" w:hAnsi="ＭＳ 明朝" w:cs="Arial" w:hint="eastAsia"/>
          <w:color w:val="000000" w:themeColor="text1"/>
          <w:sz w:val="20"/>
          <w:szCs w:val="20"/>
        </w:rPr>
        <w:t>は</w:t>
      </w:r>
      <w:r w:rsidR="00F737A1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10.0</w:t>
      </w:r>
      <w:r w:rsidR="00125F8F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ポイント低</w:t>
      </w:r>
      <w:r w:rsidR="001D4162">
        <w:rPr>
          <w:rFonts w:ascii="ＭＳ 明朝" w:hAnsi="ＭＳ 明朝" w:cs="Arial" w:hint="eastAsia"/>
          <w:color w:val="000000" w:themeColor="text1"/>
          <w:sz w:val="20"/>
          <w:szCs w:val="20"/>
        </w:rPr>
        <w:t>くなっている</w:t>
      </w:r>
      <w:r w:rsidR="00125F8F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。</w:t>
      </w:r>
      <w:r w:rsidR="00CD4CE5">
        <w:rPr>
          <w:rFonts w:ascii="ＭＳ 明朝" w:hAnsi="ＭＳ 明朝" w:cs="Arial" w:hint="eastAsia"/>
          <w:color w:val="000000" w:themeColor="text1"/>
          <w:sz w:val="20"/>
          <w:szCs w:val="20"/>
        </w:rPr>
        <w:t>また、</w:t>
      </w:r>
      <w:r w:rsidR="00125F8F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全国の</w:t>
      </w:r>
      <w:r>
        <w:rPr>
          <w:rFonts w:ascii="ＭＳ 明朝" w:hAnsi="ＭＳ 明朝" w:cs="Arial" w:hint="eastAsia"/>
          <w:color w:val="000000" w:themeColor="text1"/>
          <w:sz w:val="20"/>
          <w:szCs w:val="20"/>
        </w:rPr>
        <w:t>15歳以上</w:t>
      </w:r>
      <w:r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外国人</w:t>
      </w:r>
      <w:r>
        <w:rPr>
          <w:rFonts w:ascii="ＭＳ 明朝" w:hAnsi="ＭＳ 明朝" w:cs="Arial" w:hint="eastAsia"/>
          <w:color w:val="000000" w:themeColor="text1"/>
          <w:sz w:val="20"/>
          <w:szCs w:val="20"/>
        </w:rPr>
        <w:t>就業者と</w:t>
      </w:r>
      <w:r w:rsidR="00125F8F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比較</w:t>
      </w:r>
      <w:r>
        <w:rPr>
          <w:rFonts w:ascii="ＭＳ 明朝" w:hAnsi="ＭＳ 明朝" w:cs="Arial" w:hint="eastAsia"/>
          <w:color w:val="000000" w:themeColor="text1"/>
          <w:sz w:val="20"/>
          <w:szCs w:val="20"/>
        </w:rPr>
        <w:t>すると</w:t>
      </w:r>
      <w:r w:rsidR="00B03102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="00125F8F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「</w:t>
      </w:r>
      <w:r w:rsidR="00F737A1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販売</w:t>
      </w:r>
      <w:r w:rsidR="00125F8F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従事者」</w:t>
      </w:r>
      <w:r>
        <w:rPr>
          <w:rFonts w:ascii="ＭＳ 明朝" w:hAnsi="ＭＳ 明朝" w:cs="Arial" w:hint="eastAsia"/>
          <w:color w:val="000000" w:themeColor="text1"/>
          <w:sz w:val="20"/>
          <w:szCs w:val="20"/>
        </w:rPr>
        <w:t>は</w:t>
      </w:r>
      <w:r w:rsidR="00F737A1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4.0</w:t>
      </w:r>
      <w:r w:rsidR="00125F8F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ポイント高く</w:t>
      </w:r>
      <w:r w:rsidR="00B03102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="00125F8F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「生産工程従事者」</w:t>
      </w:r>
      <w:r>
        <w:rPr>
          <w:rFonts w:ascii="ＭＳ 明朝" w:hAnsi="ＭＳ 明朝" w:cs="Arial" w:hint="eastAsia"/>
          <w:color w:val="000000" w:themeColor="text1"/>
          <w:sz w:val="20"/>
          <w:szCs w:val="20"/>
        </w:rPr>
        <w:t>は</w:t>
      </w:r>
      <w:r w:rsidR="00125F8F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1</w:t>
      </w:r>
      <w:r w:rsidR="00F737A1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3.7</w:t>
      </w:r>
      <w:r w:rsidR="00220173">
        <w:rPr>
          <w:rFonts w:ascii="ＭＳ 明朝" w:hAnsi="ＭＳ 明朝" w:cs="Arial" w:hint="eastAsia"/>
          <w:color w:val="000000" w:themeColor="text1"/>
          <w:sz w:val="20"/>
          <w:szCs w:val="20"/>
        </w:rPr>
        <w:t>ポイント</w:t>
      </w:r>
      <w:r w:rsidR="00125F8F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低</w:t>
      </w:r>
      <w:r w:rsidR="001D4162">
        <w:rPr>
          <w:rFonts w:ascii="ＭＳ 明朝" w:hAnsi="ＭＳ 明朝" w:cs="Arial" w:hint="eastAsia"/>
          <w:color w:val="000000" w:themeColor="text1"/>
          <w:sz w:val="20"/>
          <w:szCs w:val="20"/>
        </w:rPr>
        <w:t>くなっている</w:t>
      </w:r>
      <w:r w:rsidR="00125F8F" w:rsidRPr="00AD65E3">
        <w:rPr>
          <w:rFonts w:ascii="ＭＳ 明朝" w:hAnsi="ＭＳ 明朝" w:cs="Arial" w:hint="eastAsia"/>
          <w:color w:val="000000" w:themeColor="text1"/>
          <w:sz w:val="20"/>
          <w:szCs w:val="20"/>
        </w:rPr>
        <w:t>。</w:t>
      </w:r>
      <w:bookmarkStart w:id="43" w:name="_Toc105511376"/>
    </w:p>
    <w:p w:rsidR="00CD4CE5" w:rsidRPr="00CD4CE5" w:rsidRDefault="00CD4CE5" w:rsidP="004F103D">
      <w:pPr>
        <w:jc w:val="left"/>
        <w:rPr>
          <w:rFonts w:ascii="ＭＳ 明朝" w:hAnsi="ＭＳ 明朝" w:cs="Arial"/>
          <w:sz w:val="20"/>
          <w:szCs w:val="20"/>
        </w:rPr>
      </w:pPr>
    </w:p>
    <w:p w:rsidR="002961A4" w:rsidRPr="00591821" w:rsidRDefault="002961A4" w:rsidP="004F103D">
      <w:pPr>
        <w:jc w:val="left"/>
        <w:rPr>
          <w:rFonts w:asciiTheme="majorEastAsia" w:eastAsiaTheme="majorEastAsia" w:hAnsiTheme="majorEastAsia"/>
          <w:color w:val="000000" w:themeColor="text1"/>
        </w:rPr>
      </w:pPr>
      <w:r w:rsidRPr="004F103D">
        <w:rPr>
          <w:rFonts w:asciiTheme="majorEastAsia" w:eastAsiaTheme="majorEastAsia" w:hAnsiTheme="majorEastAsia" w:hint="eastAsia"/>
        </w:rPr>
        <w:t>図6-</w:t>
      </w:r>
      <w:r w:rsidR="0046420B" w:rsidRPr="004F103D">
        <w:rPr>
          <w:rFonts w:asciiTheme="majorEastAsia" w:eastAsiaTheme="majorEastAsia" w:hAnsiTheme="majorEastAsia" w:hint="eastAsia"/>
        </w:rPr>
        <w:t>3</w:t>
      </w:r>
      <w:r w:rsidR="0016550C" w:rsidRPr="004F103D">
        <w:rPr>
          <w:rFonts w:asciiTheme="majorEastAsia" w:eastAsiaTheme="majorEastAsia" w:hAnsiTheme="majorEastAsia" w:hint="eastAsia"/>
        </w:rPr>
        <w:t xml:space="preserve">　</w:t>
      </w:r>
      <w:r w:rsidR="0046420B" w:rsidRPr="004F103D">
        <w:rPr>
          <w:rFonts w:asciiTheme="majorEastAsia" w:eastAsiaTheme="majorEastAsia" w:hAnsiTheme="majorEastAsia" w:hint="eastAsia"/>
        </w:rPr>
        <w:t>国籍</w:t>
      </w:r>
      <w:r w:rsidR="001D4162">
        <w:rPr>
          <w:rFonts w:asciiTheme="majorEastAsia" w:eastAsiaTheme="majorEastAsia" w:hAnsiTheme="majorEastAsia" w:hint="eastAsia"/>
        </w:rPr>
        <w:t>別15歳以上</w:t>
      </w:r>
      <w:r w:rsidR="00B67158">
        <w:rPr>
          <w:rFonts w:asciiTheme="majorEastAsia" w:eastAsiaTheme="majorEastAsia" w:hAnsiTheme="majorEastAsia" w:hint="eastAsia"/>
        </w:rPr>
        <w:t>外国人就業者の</w:t>
      </w:r>
      <w:r w:rsidRPr="004F103D">
        <w:rPr>
          <w:rFonts w:asciiTheme="majorEastAsia" w:eastAsiaTheme="majorEastAsia" w:hAnsiTheme="majorEastAsia" w:hint="eastAsia"/>
        </w:rPr>
        <w:t>職業</w:t>
      </w:r>
      <w:r w:rsidR="00237F9C">
        <w:rPr>
          <w:rFonts w:asciiTheme="majorEastAsia" w:eastAsiaTheme="majorEastAsia" w:hAnsiTheme="majorEastAsia" w:hint="eastAsia"/>
        </w:rPr>
        <w:t>(</w:t>
      </w:r>
      <w:r w:rsidRPr="004F103D">
        <w:rPr>
          <w:rFonts w:asciiTheme="majorEastAsia" w:eastAsiaTheme="majorEastAsia" w:hAnsiTheme="majorEastAsia" w:hint="eastAsia"/>
        </w:rPr>
        <w:t>大分類</w:t>
      </w:r>
      <w:r w:rsidR="00237F9C">
        <w:rPr>
          <w:rFonts w:asciiTheme="majorEastAsia" w:eastAsiaTheme="majorEastAsia" w:hAnsiTheme="majorEastAsia" w:hint="eastAsia"/>
        </w:rPr>
        <w:t>)</w:t>
      </w:r>
      <w:r w:rsidRPr="004F103D">
        <w:rPr>
          <w:rFonts w:asciiTheme="majorEastAsia" w:eastAsiaTheme="majorEastAsia" w:hAnsiTheme="majorEastAsia"/>
        </w:rPr>
        <w:t>別割合</w:t>
      </w:r>
      <w:bookmarkEnd w:id="43"/>
    </w:p>
    <w:p w:rsidR="002961A4" w:rsidRDefault="004F103D" w:rsidP="00FD46E3">
      <w:pPr>
        <w:spacing w:beforeLines="50" w:before="120" w:line="0" w:lineRule="atLeast"/>
        <w:ind w:leftChars="50" w:left="105" w:firstLineChars="178" w:firstLine="320"/>
        <w:rPr>
          <w:rFonts w:ascii="ＭＳ ゴシック" w:eastAsia="ＭＳ ゴシック" w:hAnsi="ＭＳ ゴシック" w:cs="Arial"/>
          <w:noProof/>
          <w:sz w:val="18"/>
        </w:rPr>
      </w:pPr>
      <w:r>
        <w:rPr>
          <w:rFonts w:ascii="ＭＳ ゴシック" w:eastAsia="ＭＳ ゴシック" w:hAnsi="ＭＳ ゴシック" w:cs="Arial"/>
          <w:noProof/>
          <w:sz w:val="18"/>
        </w:rPr>
        <w:drawing>
          <wp:inline distT="0" distB="0" distL="0" distR="0" wp14:anchorId="741CB208">
            <wp:extent cx="5554850" cy="4839335"/>
            <wp:effectExtent l="0" t="0" r="0" b="0"/>
            <wp:docPr id="119" name="図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598" cy="484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37E" w:rsidRDefault="0061137E" w:rsidP="0061137E">
      <w:pPr>
        <w:spacing w:line="0" w:lineRule="atLeast"/>
        <w:ind w:leftChars="270" w:left="993" w:hangingChars="266" w:hanging="426"/>
        <w:rPr>
          <w:rFonts w:asciiTheme="majorEastAsia" w:eastAsiaTheme="majorEastAsia" w:hAnsiTheme="majorEastAsia"/>
          <w:sz w:val="16"/>
        </w:rPr>
      </w:pPr>
    </w:p>
    <w:p w:rsidR="0061137E" w:rsidRPr="00E412BD" w:rsidRDefault="0061137E" w:rsidP="00E412BD">
      <w:pPr>
        <w:spacing w:line="0" w:lineRule="atLeast"/>
        <w:ind w:leftChars="100" w:left="360" w:hangingChars="100" w:hanging="150"/>
        <w:rPr>
          <w:rFonts w:asciiTheme="majorEastAsia" w:eastAsiaTheme="majorEastAsia" w:hAnsiTheme="majorEastAsia"/>
          <w:sz w:val="15"/>
          <w:szCs w:val="15"/>
        </w:rPr>
      </w:pPr>
      <w:r w:rsidRPr="00E412BD">
        <w:rPr>
          <w:rFonts w:asciiTheme="majorEastAsia" w:eastAsiaTheme="majorEastAsia" w:hAnsiTheme="majorEastAsia" w:hint="eastAsia"/>
          <w:sz w:val="15"/>
          <w:szCs w:val="15"/>
        </w:rPr>
        <w:t>１</w:t>
      </w:r>
      <w:r w:rsidR="00C94ACC" w:rsidRPr="00E412BD">
        <w:rPr>
          <w:rFonts w:asciiTheme="majorEastAsia" w:eastAsiaTheme="majorEastAsia" w:hAnsiTheme="majorEastAsia" w:hint="eastAsia"/>
          <w:sz w:val="15"/>
          <w:szCs w:val="15"/>
        </w:rPr>
        <w:t>）</w:t>
      </w:r>
      <w:r w:rsidR="00F53FBB" w:rsidRPr="00E412BD">
        <w:rPr>
          <w:rFonts w:asciiTheme="majorEastAsia" w:eastAsiaTheme="majorEastAsia" w:hAnsiTheme="majorEastAsia" w:hint="eastAsia"/>
          <w:sz w:val="15"/>
          <w:szCs w:val="15"/>
        </w:rPr>
        <w:t>「その他」には</w:t>
      </w:r>
      <w:r w:rsidR="00B03102">
        <w:rPr>
          <w:rFonts w:asciiTheme="majorEastAsia" w:eastAsiaTheme="majorEastAsia" w:hAnsiTheme="majorEastAsia" w:hint="eastAsia"/>
          <w:sz w:val="15"/>
          <w:szCs w:val="15"/>
        </w:rPr>
        <w:t>、</w:t>
      </w:r>
      <w:r w:rsidRPr="00E412BD">
        <w:rPr>
          <w:rFonts w:asciiTheme="majorEastAsia" w:eastAsiaTheme="majorEastAsia" w:hAnsiTheme="majorEastAsia" w:hint="eastAsia"/>
          <w:sz w:val="15"/>
          <w:szCs w:val="15"/>
        </w:rPr>
        <w:t>無国籍及び国名「不詳」を含む。</w:t>
      </w:r>
    </w:p>
    <w:p w:rsidR="00237F9C" w:rsidRDefault="0061137E" w:rsidP="004F103D">
      <w:pPr>
        <w:spacing w:line="0" w:lineRule="atLeast"/>
        <w:ind w:leftChars="100" w:left="360" w:hangingChars="100" w:hanging="150"/>
        <w:rPr>
          <w:rFonts w:asciiTheme="majorEastAsia" w:eastAsiaTheme="majorEastAsia" w:hAnsiTheme="majorEastAsia"/>
          <w:sz w:val="15"/>
          <w:szCs w:val="15"/>
        </w:rPr>
      </w:pPr>
      <w:r w:rsidRPr="00E412BD">
        <w:rPr>
          <w:rFonts w:asciiTheme="majorEastAsia" w:eastAsiaTheme="majorEastAsia" w:hAnsiTheme="majorEastAsia" w:hint="eastAsia"/>
          <w:sz w:val="15"/>
          <w:szCs w:val="15"/>
        </w:rPr>
        <w:t>２</w:t>
      </w:r>
      <w:r w:rsidR="00C94ACC" w:rsidRPr="00E412BD">
        <w:rPr>
          <w:rFonts w:asciiTheme="majorEastAsia" w:eastAsiaTheme="majorEastAsia" w:hAnsiTheme="majorEastAsia" w:hint="eastAsia"/>
          <w:sz w:val="15"/>
          <w:szCs w:val="15"/>
        </w:rPr>
        <w:t>）</w:t>
      </w:r>
      <w:r w:rsidR="002961A4" w:rsidRPr="00E412BD">
        <w:rPr>
          <w:rFonts w:asciiTheme="majorEastAsia" w:eastAsiaTheme="majorEastAsia" w:hAnsiTheme="majorEastAsia" w:hint="eastAsia"/>
          <w:sz w:val="15"/>
          <w:szCs w:val="15"/>
        </w:rPr>
        <w:t>「その他」に含まれるのは</w:t>
      </w:r>
      <w:r w:rsidR="00B03102">
        <w:rPr>
          <w:rFonts w:asciiTheme="majorEastAsia" w:eastAsiaTheme="majorEastAsia" w:hAnsiTheme="majorEastAsia" w:hint="eastAsia"/>
          <w:sz w:val="15"/>
          <w:szCs w:val="15"/>
        </w:rPr>
        <w:t>、</w:t>
      </w:r>
      <w:r w:rsidRPr="00E412BD">
        <w:rPr>
          <w:rFonts w:asciiTheme="majorEastAsia" w:eastAsiaTheme="majorEastAsia" w:hAnsiTheme="majorEastAsia" w:hint="eastAsia"/>
          <w:sz w:val="15"/>
          <w:szCs w:val="15"/>
        </w:rPr>
        <w:t>「</w:t>
      </w:r>
      <w:r w:rsidR="002961A4" w:rsidRPr="00E412BD">
        <w:rPr>
          <w:rFonts w:asciiTheme="majorEastAsia" w:eastAsiaTheme="majorEastAsia" w:hAnsiTheme="majorEastAsia" w:hint="eastAsia"/>
          <w:sz w:val="15"/>
          <w:szCs w:val="15"/>
        </w:rPr>
        <w:t>管理的職業従事者</w:t>
      </w:r>
      <w:r w:rsidRPr="00E412BD">
        <w:rPr>
          <w:rFonts w:asciiTheme="majorEastAsia" w:eastAsiaTheme="majorEastAsia" w:hAnsiTheme="majorEastAsia" w:hint="eastAsia"/>
          <w:sz w:val="15"/>
          <w:szCs w:val="15"/>
        </w:rPr>
        <w:t>」</w:t>
      </w:r>
      <w:r w:rsidR="00B03102">
        <w:rPr>
          <w:rFonts w:asciiTheme="majorEastAsia" w:eastAsiaTheme="majorEastAsia" w:hAnsiTheme="majorEastAsia" w:hint="eastAsia"/>
          <w:sz w:val="15"/>
          <w:szCs w:val="15"/>
        </w:rPr>
        <w:t>、</w:t>
      </w:r>
      <w:r w:rsidRPr="00E412BD">
        <w:rPr>
          <w:rFonts w:asciiTheme="majorEastAsia" w:eastAsiaTheme="majorEastAsia" w:hAnsiTheme="majorEastAsia" w:hint="eastAsia"/>
          <w:sz w:val="15"/>
          <w:szCs w:val="15"/>
        </w:rPr>
        <w:t>「</w:t>
      </w:r>
      <w:r w:rsidR="002961A4" w:rsidRPr="00E412BD">
        <w:rPr>
          <w:rFonts w:asciiTheme="majorEastAsia" w:eastAsiaTheme="majorEastAsia" w:hAnsiTheme="majorEastAsia" w:hint="eastAsia"/>
          <w:sz w:val="15"/>
          <w:szCs w:val="15"/>
        </w:rPr>
        <w:t>保安職業従事者</w:t>
      </w:r>
      <w:r w:rsidRPr="00E412BD">
        <w:rPr>
          <w:rFonts w:asciiTheme="majorEastAsia" w:eastAsiaTheme="majorEastAsia" w:hAnsiTheme="majorEastAsia" w:hint="eastAsia"/>
          <w:sz w:val="15"/>
          <w:szCs w:val="15"/>
        </w:rPr>
        <w:t>」</w:t>
      </w:r>
      <w:r w:rsidR="00B03102">
        <w:rPr>
          <w:rFonts w:asciiTheme="majorEastAsia" w:eastAsiaTheme="majorEastAsia" w:hAnsiTheme="majorEastAsia" w:hint="eastAsia"/>
          <w:sz w:val="15"/>
          <w:szCs w:val="15"/>
        </w:rPr>
        <w:t>、</w:t>
      </w:r>
      <w:r w:rsidRPr="00E412BD">
        <w:rPr>
          <w:rFonts w:asciiTheme="majorEastAsia" w:eastAsiaTheme="majorEastAsia" w:hAnsiTheme="majorEastAsia" w:hint="eastAsia"/>
          <w:sz w:val="15"/>
          <w:szCs w:val="15"/>
        </w:rPr>
        <w:t>「</w:t>
      </w:r>
      <w:r w:rsidR="002961A4" w:rsidRPr="00E412BD">
        <w:rPr>
          <w:rFonts w:asciiTheme="majorEastAsia" w:eastAsiaTheme="majorEastAsia" w:hAnsiTheme="majorEastAsia" w:hint="eastAsia"/>
          <w:sz w:val="15"/>
          <w:szCs w:val="15"/>
        </w:rPr>
        <w:t>農林</w:t>
      </w:r>
      <w:r w:rsidR="000D66C5" w:rsidRPr="00E412BD">
        <w:rPr>
          <w:rFonts w:asciiTheme="majorEastAsia" w:eastAsiaTheme="majorEastAsia" w:hAnsiTheme="majorEastAsia" w:hint="eastAsia"/>
          <w:sz w:val="15"/>
          <w:szCs w:val="15"/>
        </w:rPr>
        <w:t>漁</w:t>
      </w:r>
      <w:r w:rsidR="002961A4" w:rsidRPr="00E412BD">
        <w:rPr>
          <w:rFonts w:asciiTheme="majorEastAsia" w:eastAsiaTheme="majorEastAsia" w:hAnsiTheme="majorEastAsia" w:hint="eastAsia"/>
          <w:sz w:val="15"/>
          <w:szCs w:val="15"/>
        </w:rPr>
        <w:t>業従事者</w:t>
      </w:r>
      <w:r w:rsidRPr="00E412BD">
        <w:rPr>
          <w:rFonts w:asciiTheme="majorEastAsia" w:eastAsiaTheme="majorEastAsia" w:hAnsiTheme="majorEastAsia" w:hint="eastAsia"/>
          <w:sz w:val="15"/>
          <w:szCs w:val="15"/>
        </w:rPr>
        <w:t>」</w:t>
      </w:r>
      <w:r w:rsidR="00B03102">
        <w:rPr>
          <w:rFonts w:asciiTheme="majorEastAsia" w:eastAsiaTheme="majorEastAsia" w:hAnsiTheme="majorEastAsia" w:hint="eastAsia"/>
          <w:sz w:val="15"/>
          <w:szCs w:val="15"/>
        </w:rPr>
        <w:t>、</w:t>
      </w:r>
      <w:r w:rsidRPr="00E412BD">
        <w:rPr>
          <w:rFonts w:asciiTheme="majorEastAsia" w:eastAsiaTheme="majorEastAsia" w:hAnsiTheme="majorEastAsia" w:hint="eastAsia"/>
          <w:sz w:val="15"/>
          <w:szCs w:val="15"/>
        </w:rPr>
        <w:t>「</w:t>
      </w:r>
      <w:r w:rsidR="002961A4" w:rsidRPr="00E412BD">
        <w:rPr>
          <w:rFonts w:asciiTheme="majorEastAsia" w:eastAsiaTheme="majorEastAsia" w:hAnsiTheme="majorEastAsia" w:hint="eastAsia"/>
          <w:sz w:val="15"/>
          <w:szCs w:val="15"/>
        </w:rPr>
        <w:t>輸送・機械運転従事者</w:t>
      </w:r>
      <w:r w:rsidRPr="00E412BD">
        <w:rPr>
          <w:rFonts w:asciiTheme="majorEastAsia" w:eastAsiaTheme="majorEastAsia" w:hAnsiTheme="majorEastAsia" w:hint="eastAsia"/>
          <w:sz w:val="15"/>
          <w:szCs w:val="15"/>
        </w:rPr>
        <w:t>」</w:t>
      </w:r>
      <w:r w:rsidR="00B03102">
        <w:rPr>
          <w:rFonts w:asciiTheme="majorEastAsia" w:eastAsiaTheme="majorEastAsia" w:hAnsiTheme="majorEastAsia" w:hint="eastAsia"/>
          <w:sz w:val="15"/>
          <w:szCs w:val="15"/>
        </w:rPr>
        <w:t>、</w:t>
      </w:r>
      <w:r w:rsidR="00486E4B">
        <w:rPr>
          <w:rFonts w:asciiTheme="majorEastAsia" w:eastAsiaTheme="majorEastAsia" w:hAnsiTheme="majorEastAsia" w:hint="eastAsia"/>
          <w:sz w:val="15"/>
          <w:szCs w:val="15"/>
        </w:rPr>
        <w:t>「</w:t>
      </w:r>
      <w:r w:rsidR="002961A4" w:rsidRPr="00E412BD">
        <w:rPr>
          <w:rFonts w:asciiTheme="majorEastAsia" w:eastAsiaTheme="majorEastAsia" w:hAnsiTheme="majorEastAsia" w:hint="eastAsia"/>
          <w:sz w:val="15"/>
          <w:szCs w:val="15"/>
        </w:rPr>
        <w:t>建設・採</w:t>
      </w:r>
    </w:p>
    <w:p w:rsidR="004F103D" w:rsidRDefault="00237F9C" w:rsidP="004F103D">
      <w:pPr>
        <w:spacing w:line="0" w:lineRule="atLeast"/>
        <w:ind w:leftChars="100" w:left="360" w:hangingChars="100" w:hanging="150"/>
        <w:rPr>
          <w:sz w:val="15"/>
          <w:szCs w:val="15"/>
        </w:rPr>
      </w:pPr>
      <w:r>
        <w:rPr>
          <w:rFonts w:asciiTheme="majorEastAsia" w:eastAsiaTheme="majorEastAsia" w:hAnsiTheme="majorEastAsia" w:hint="eastAsia"/>
          <w:sz w:val="15"/>
          <w:szCs w:val="15"/>
        </w:rPr>
        <w:t xml:space="preserve">　　</w:t>
      </w:r>
      <w:r w:rsidR="002961A4" w:rsidRPr="00E412BD">
        <w:rPr>
          <w:rFonts w:asciiTheme="majorEastAsia" w:eastAsiaTheme="majorEastAsia" w:hAnsiTheme="majorEastAsia" w:hint="eastAsia"/>
          <w:sz w:val="15"/>
          <w:szCs w:val="15"/>
        </w:rPr>
        <w:t>掘従事者</w:t>
      </w:r>
      <w:r w:rsidR="00486E4B">
        <w:rPr>
          <w:rFonts w:asciiTheme="majorEastAsia" w:eastAsiaTheme="majorEastAsia" w:hAnsiTheme="majorEastAsia" w:hint="eastAsia"/>
          <w:sz w:val="15"/>
          <w:szCs w:val="15"/>
        </w:rPr>
        <w:t>」及び「分類不能の職業」</w:t>
      </w:r>
      <w:bookmarkStart w:id="44" w:name="_Toc105511377"/>
      <w:r w:rsidR="005C6520">
        <w:rPr>
          <w:rFonts w:asciiTheme="majorEastAsia" w:eastAsiaTheme="majorEastAsia" w:hAnsiTheme="majorEastAsia" w:hint="eastAsia"/>
          <w:sz w:val="15"/>
          <w:szCs w:val="15"/>
        </w:rPr>
        <w:t>である。</w:t>
      </w:r>
    </w:p>
    <w:p w:rsidR="004F103D" w:rsidRDefault="004F103D" w:rsidP="004F103D">
      <w:pPr>
        <w:spacing w:line="0" w:lineRule="atLeast"/>
        <w:rPr>
          <w:sz w:val="15"/>
          <w:szCs w:val="15"/>
        </w:rPr>
      </w:pPr>
    </w:p>
    <w:p w:rsidR="005C6520" w:rsidRDefault="005C6520">
      <w:pPr>
        <w:widowControl/>
        <w:jc w:val="left"/>
        <w:rPr>
          <w:sz w:val="15"/>
          <w:szCs w:val="15"/>
        </w:rPr>
      </w:pPr>
      <w:r>
        <w:rPr>
          <w:sz w:val="15"/>
          <w:szCs w:val="15"/>
        </w:rPr>
        <w:br w:type="page"/>
      </w:r>
    </w:p>
    <w:p w:rsidR="004F103D" w:rsidRDefault="002961A4" w:rsidP="005C6520">
      <w:pPr>
        <w:spacing w:afterLines="50" w:after="120" w:line="0" w:lineRule="atLeast"/>
        <w:rPr>
          <w:rFonts w:asciiTheme="majorEastAsia" w:eastAsiaTheme="majorEastAsia" w:hAnsiTheme="majorEastAsia"/>
        </w:rPr>
      </w:pPr>
      <w:r w:rsidRPr="004F103D">
        <w:rPr>
          <w:rFonts w:asciiTheme="majorEastAsia" w:eastAsiaTheme="majorEastAsia" w:hAnsiTheme="majorEastAsia" w:hint="eastAsia"/>
        </w:rPr>
        <w:lastRenderedPageBreak/>
        <w:t>表6-</w:t>
      </w:r>
      <w:r w:rsidR="00B34993" w:rsidRPr="004F103D">
        <w:rPr>
          <w:rFonts w:asciiTheme="majorEastAsia" w:eastAsiaTheme="majorEastAsia" w:hAnsiTheme="majorEastAsia" w:hint="eastAsia"/>
        </w:rPr>
        <w:t>3</w:t>
      </w:r>
      <w:r w:rsidRPr="004F103D">
        <w:rPr>
          <w:rFonts w:asciiTheme="majorEastAsia" w:eastAsiaTheme="majorEastAsia" w:hAnsiTheme="majorEastAsia" w:hint="eastAsia"/>
        </w:rPr>
        <w:t xml:space="preserve">　</w:t>
      </w:r>
      <w:r w:rsidR="0046420B" w:rsidRPr="004F103D">
        <w:rPr>
          <w:rFonts w:asciiTheme="majorEastAsia" w:eastAsiaTheme="majorEastAsia" w:hAnsiTheme="majorEastAsia" w:hint="eastAsia"/>
        </w:rPr>
        <w:t>国籍</w:t>
      </w:r>
      <w:r w:rsidR="00B03102">
        <w:rPr>
          <w:rFonts w:asciiTheme="majorEastAsia" w:eastAsiaTheme="majorEastAsia" w:hAnsiTheme="majorEastAsia" w:hint="eastAsia"/>
        </w:rPr>
        <w:t>、</w:t>
      </w:r>
      <w:r w:rsidRPr="004F103D">
        <w:rPr>
          <w:rFonts w:asciiTheme="majorEastAsia" w:eastAsiaTheme="majorEastAsia" w:hAnsiTheme="majorEastAsia" w:hint="eastAsia"/>
        </w:rPr>
        <w:t>職業</w:t>
      </w:r>
      <w:r w:rsidR="00237F9C">
        <w:rPr>
          <w:rFonts w:asciiTheme="majorEastAsia" w:eastAsiaTheme="majorEastAsia" w:hAnsiTheme="majorEastAsia" w:hint="eastAsia"/>
        </w:rPr>
        <w:t>(</w:t>
      </w:r>
      <w:r w:rsidRPr="004F103D">
        <w:rPr>
          <w:rFonts w:asciiTheme="majorEastAsia" w:eastAsiaTheme="majorEastAsia" w:hAnsiTheme="majorEastAsia" w:hint="eastAsia"/>
        </w:rPr>
        <w:t>大分類</w:t>
      </w:r>
      <w:r w:rsidR="00237F9C">
        <w:rPr>
          <w:rFonts w:asciiTheme="majorEastAsia" w:eastAsiaTheme="majorEastAsia" w:hAnsiTheme="majorEastAsia" w:hint="eastAsia"/>
        </w:rPr>
        <w:t>)</w:t>
      </w:r>
      <w:r w:rsidRPr="004F103D">
        <w:rPr>
          <w:rFonts w:asciiTheme="majorEastAsia" w:eastAsiaTheme="majorEastAsia" w:hAnsiTheme="majorEastAsia" w:hint="eastAsia"/>
        </w:rPr>
        <w:t>別15</w:t>
      </w:r>
      <w:r w:rsidR="0046420B" w:rsidRPr="004F103D">
        <w:rPr>
          <w:rFonts w:asciiTheme="majorEastAsia" w:eastAsiaTheme="majorEastAsia" w:hAnsiTheme="majorEastAsia" w:hint="eastAsia"/>
        </w:rPr>
        <w:t>歳以上外国人就業者</w:t>
      </w:r>
      <w:bookmarkEnd w:id="44"/>
    </w:p>
    <w:p w:rsidR="00BA4DE4" w:rsidRPr="004F103D" w:rsidRDefault="00BA4DE4" w:rsidP="005C6520">
      <w:pPr>
        <w:spacing w:afterLines="50" w:after="120" w:line="0" w:lineRule="atLeast"/>
        <w:rPr>
          <w:sz w:val="15"/>
          <w:szCs w:val="15"/>
        </w:rPr>
      </w:pPr>
      <w:r w:rsidRPr="00BA4DE4">
        <w:rPr>
          <w:rFonts w:hint="eastAsia"/>
          <w:noProof/>
        </w:rPr>
        <w:drawing>
          <wp:inline distT="0" distB="0" distL="0" distR="0">
            <wp:extent cx="5759450" cy="5544025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5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1A4" w:rsidRPr="00E412BD" w:rsidRDefault="002961A4" w:rsidP="00E412BD">
      <w:pPr>
        <w:spacing w:beforeLines="50" w:before="120" w:line="0" w:lineRule="atLeast"/>
        <w:ind w:left="150" w:hangingChars="100" w:hanging="150"/>
        <w:rPr>
          <w:rFonts w:ascii="ＭＳ ゴシック" w:eastAsia="ＭＳ ゴシック" w:hAnsi="ＭＳ ゴシック" w:cs="Arial"/>
          <w:sz w:val="15"/>
          <w:szCs w:val="15"/>
        </w:rPr>
      </w:pPr>
      <w:r w:rsidRPr="00E412BD">
        <w:rPr>
          <w:rFonts w:ascii="ＭＳ ゴシック" w:eastAsia="ＭＳ ゴシック" w:hAnsi="ＭＳ ゴシック" w:cs="Arial"/>
          <w:sz w:val="15"/>
          <w:szCs w:val="15"/>
        </w:rPr>
        <w:t>１</w:t>
      </w:r>
      <w:r w:rsidR="00C94ACC" w:rsidRPr="00E412BD">
        <w:rPr>
          <w:rFonts w:ascii="ＭＳ ゴシック" w:eastAsia="ＭＳ ゴシック" w:hAnsi="ＭＳ ゴシック" w:cs="Arial"/>
          <w:sz w:val="15"/>
          <w:szCs w:val="15"/>
        </w:rPr>
        <w:t>）</w:t>
      </w:r>
      <w:r w:rsidR="00F53FBB" w:rsidRPr="00E412BD">
        <w:rPr>
          <w:rFonts w:ascii="ＭＳ ゴシック" w:eastAsia="ＭＳ ゴシック" w:hAnsi="ＭＳ ゴシック" w:cs="Arial" w:hint="eastAsia"/>
          <w:sz w:val="15"/>
          <w:szCs w:val="15"/>
        </w:rPr>
        <w:t>「その他」には</w:t>
      </w:r>
      <w:r w:rsidR="00B03102">
        <w:rPr>
          <w:rFonts w:ascii="ＭＳ ゴシック" w:eastAsia="ＭＳ ゴシック" w:hAnsi="ＭＳ ゴシック" w:cs="Arial" w:hint="eastAsia"/>
          <w:sz w:val="15"/>
          <w:szCs w:val="15"/>
        </w:rPr>
        <w:t>、</w:t>
      </w:r>
      <w:r w:rsidRPr="00E412BD">
        <w:rPr>
          <w:rFonts w:ascii="ＭＳ ゴシック" w:eastAsia="ＭＳ ゴシック" w:hAnsi="ＭＳ ゴシック" w:cs="Arial"/>
          <w:sz w:val="15"/>
          <w:szCs w:val="15"/>
        </w:rPr>
        <w:t>無国籍及び国名「不詳」を含む。</w:t>
      </w:r>
    </w:p>
    <w:p w:rsidR="005F743B" w:rsidRPr="006071A2" w:rsidRDefault="00310A16" w:rsidP="00237F9C">
      <w:pPr>
        <w:widowControl/>
        <w:jc w:val="left"/>
        <w:rPr>
          <w:rFonts w:ascii="HGS創英角ｺﾞｼｯｸUB" w:eastAsia="HGS創英角ｺﾞｼｯｸUB" w:hAnsi="HGS創英角ｺﾞｼｯｸUB"/>
          <w:sz w:val="24"/>
        </w:rPr>
      </w:pPr>
      <w:r>
        <w:br w:type="page"/>
      </w:r>
      <w:bookmarkStart w:id="45" w:name="_Toc105511378"/>
      <w:r w:rsidR="00F654F4" w:rsidRPr="004F103D">
        <w:rPr>
          <w:rFonts w:ascii="HGP創英角ｺﾞｼｯｸUB" w:eastAsia="HGP創英角ｺﾞｼｯｸUB" w:hAnsi="HGP創英角ｺﾞｼｯｸUB" w:hint="eastAsia"/>
          <w:sz w:val="28"/>
          <w:szCs w:val="28"/>
        </w:rPr>
        <w:lastRenderedPageBreak/>
        <w:t>７　その他</w:t>
      </w:r>
      <w:bookmarkEnd w:id="45"/>
    </w:p>
    <w:p w:rsidR="005F743B" w:rsidRDefault="005F743B" w:rsidP="005F743B">
      <w:pPr>
        <w:ind w:left="200" w:hangingChars="100" w:hanging="200"/>
        <w:jc w:val="left"/>
        <w:rPr>
          <w:rFonts w:ascii="ＭＳ 明朝" w:hAnsi="ＭＳ 明朝" w:cs="Arial"/>
          <w:sz w:val="20"/>
        </w:rPr>
      </w:pPr>
    </w:p>
    <w:p w:rsidR="005F743B" w:rsidRDefault="005F743B" w:rsidP="005F743B">
      <w:pPr>
        <w:spacing w:line="0" w:lineRule="atLeast"/>
        <w:ind w:left="241" w:hangingChars="100" w:hanging="241"/>
        <w:jc w:val="left"/>
        <w:rPr>
          <w:rFonts w:ascii="ＭＳ 明朝" w:hAnsi="ＭＳ 明朝" w:cs="Arial"/>
          <w:sz w:val="20"/>
        </w:rPr>
      </w:pPr>
      <w:r>
        <w:rPr>
          <w:rFonts w:asciiTheme="majorEastAsia" w:eastAsiaTheme="majorEastAsia" w:hAnsiTheme="majorEastAsia" w:hint="eastAsia"/>
          <w:b/>
          <w:noProof/>
          <w:sz w:val="24"/>
        </w:rPr>
        <mc:AlternateContent>
          <mc:Choice Requires="wps">
            <w:drawing>
              <wp:inline distT="0" distB="0" distL="0" distR="0" wp14:anchorId="4F42F129" wp14:editId="562AA25C">
                <wp:extent cx="5743575" cy="333375"/>
                <wp:effectExtent l="0" t="0" r="28575" b="28575"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33337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A4598" w:rsidRPr="00225B9B" w:rsidRDefault="002A4598" w:rsidP="005F743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「単独世帯」の完全失業率は「2人以上の一般世帯の世帯員」を1.8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ﾎﾟｲﾝﾄ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上回る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F42F129" id="テキスト ボックス 17" o:spid="_x0000_s1046" type="#_x0000_t202" style="width:452.2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" fillcolor="#c6d9f1" strokeweight=".5pt">
                <v:textbox>
                  <w:txbxContent>
                    <w:p w:rsidR="002A4598" w:rsidRPr="00225B9B" w:rsidRDefault="002A4598" w:rsidP="005F743B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「単独世帯」の完全失業率は「2人以上の一般世帯の世帯員」を1.8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>ﾎﾟｲﾝﾄ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上回る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9673C" w:rsidRDefault="0089673C" w:rsidP="005F743B">
      <w:pPr>
        <w:spacing w:line="0" w:lineRule="atLeast"/>
        <w:ind w:firstLineChars="100" w:firstLine="200"/>
        <w:rPr>
          <w:rFonts w:ascii="ＭＳ 明朝" w:hAnsi="ＭＳ 明朝" w:cs="Arial"/>
          <w:sz w:val="20"/>
          <w:szCs w:val="20"/>
        </w:rPr>
      </w:pPr>
    </w:p>
    <w:p w:rsidR="005F743B" w:rsidRPr="0089789A" w:rsidRDefault="00E31622" w:rsidP="00237F9C">
      <w:pPr>
        <w:ind w:leftChars="100" w:left="210" w:firstLineChars="100" w:firstLine="200"/>
        <w:rPr>
          <w:rFonts w:ascii="ＭＳ 明朝" w:hAnsi="ＭＳ 明朝" w:cs="Arial"/>
          <w:color w:val="000000" w:themeColor="text1"/>
          <w:sz w:val="20"/>
          <w:szCs w:val="20"/>
        </w:rPr>
      </w:pPr>
      <w:r w:rsidRPr="0089789A">
        <w:rPr>
          <w:rFonts w:ascii="ＭＳ 明朝" w:hAnsi="ＭＳ 明朝" w:cs="Arial" w:hint="eastAsia"/>
          <w:color w:val="000000" w:themeColor="text1"/>
          <w:sz w:val="20"/>
          <w:szCs w:val="20"/>
        </w:rPr>
        <w:t>完全</w:t>
      </w:r>
      <w:r w:rsidR="005F743B" w:rsidRPr="0089789A">
        <w:rPr>
          <w:rFonts w:ascii="ＭＳ 明朝" w:hAnsi="ＭＳ 明朝" w:cs="Arial" w:hint="eastAsia"/>
          <w:color w:val="000000" w:themeColor="text1"/>
          <w:sz w:val="20"/>
          <w:szCs w:val="20"/>
        </w:rPr>
        <w:t>失業率は</w:t>
      </w:r>
      <w:r w:rsidR="005C6520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="005C6520" w:rsidRPr="0089789A">
        <w:rPr>
          <w:rFonts w:ascii="ＭＳ 明朝" w:hAnsi="ＭＳ 明朝" w:cs="Arial" w:hint="eastAsia"/>
          <w:color w:val="000000" w:themeColor="text1"/>
          <w:sz w:val="20"/>
          <w:szCs w:val="20"/>
        </w:rPr>
        <w:t>「単独世帯」</w:t>
      </w:r>
      <w:r w:rsidR="005C6520">
        <w:rPr>
          <w:rFonts w:ascii="ＭＳ 明朝" w:hAnsi="ＭＳ 明朝" w:cs="Arial" w:hint="eastAsia"/>
          <w:color w:val="000000" w:themeColor="text1"/>
          <w:sz w:val="20"/>
          <w:szCs w:val="20"/>
        </w:rPr>
        <w:t>が</w:t>
      </w:r>
      <w:r w:rsidR="00F737A1" w:rsidRPr="0089789A">
        <w:rPr>
          <w:rFonts w:ascii="ＭＳ 明朝" w:hAnsi="ＭＳ 明朝" w:cs="Arial" w:hint="eastAsia"/>
          <w:color w:val="000000" w:themeColor="text1"/>
          <w:sz w:val="20"/>
          <w:szCs w:val="20"/>
        </w:rPr>
        <w:t>6.0</w:t>
      </w:r>
      <w:r w:rsidR="005F743B" w:rsidRPr="0089789A">
        <w:rPr>
          <w:rFonts w:ascii="ＭＳ 明朝" w:hAnsi="ＭＳ 明朝" w:cs="Arial" w:hint="eastAsia"/>
          <w:color w:val="000000" w:themeColor="text1"/>
          <w:sz w:val="20"/>
          <w:szCs w:val="20"/>
        </w:rPr>
        <w:t>％</w:t>
      </w:r>
      <w:r w:rsidR="005C6520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="005F743B" w:rsidRPr="0089789A">
        <w:rPr>
          <w:rFonts w:ascii="ＭＳ 明朝" w:hAnsi="ＭＳ 明朝" w:cs="Arial" w:hint="eastAsia"/>
          <w:color w:val="000000" w:themeColor="text1"/>
          <w:sz w:val="20"/>
          <w:szCs w:val="20"/>
        </w:rPr>
        <w:t>「</w:t>
      </w:r>
      <w:r w:rsidR="0089673C">
        <w:rPr>
          <w:rFonts w:ascii="ＭＳ 明朝" w:hAnsi="ＭＳ 明朝" w:cs="Arial" w:hint="eastAsia"/>
          <w:color w:val="000000" w:themeColor="text1"/>
          <w:sz w:val="20"/>
          <w:szCs w:val="20"/>
        </w:rPr>
        <w:t>2</w:t>
      </w:r>
      <w:r w:rsidR="00237F9C">
        <w:rPr>
          <w:rFonts w:ascii="ＭＳ 明朝" w:hAnsi="ＭＳ 明朝" w:cs="Arial" w:hint="eastAsia"/>
          <w:color w:val="000000" w:themeColor="text1"/>
          <w:sz w:val="20"/>
          <w:szCs w:val="20"/>
        </w:rPr>
        <w:t>人以上の</w:t>
      </w:r>
      <w:r w:rsidR="005F743B" w:rsidRPr="0089789A">
        <w:rPr>
          <w:rFonts w:ascii="ＭＳ 明朝" w:hAnsi="ＭＳ 明朝" w:cs="Arial" w:hint="eastAsia"/>
          <w:color w:val="000000" w:themeColor="text1"/>
          <w:sz w:val="20"/>
          <w:szCs w:val="20"/>
        </w:rPr>
        <w:t>一般世帯の世帯員」</w:t>
      </w:r>
      <w:r w:rsidR="005C6520">
        <w:rPr>
          <w:rFonts w:ascii="ＭＳ 明朝" w:hAnsi="ＭＳ 明朝" w:cs="Arial" w:hint="eastAsia"/>
          <w:color w:val="000000" w:themeColor="text1"/>
          <w:sz w:val="20"/>
          <w:szCs w:val="20"/>
        </w:rPr>
        <w:t>が</w:t>
      </w:r>
      <w:r w:rsidR="00F737A1" w:rsidRPr="0089789A">
        <w:rPr>
          <w:rFonts w:ascii="ＭＳ 明朝" w:hAnsi="ＭＳ 明朝" w:cs="Arial" w:hint="eastAsia"/>
          <w:color w:val="000000" w:themeColor="text1"/>
          <w:sz w:val="20"/>
          <w:szCs w:val="20"/>
        </w:rPr>
        <w:t>4.2</w:t>
      </w:r>
      <w:r w:rsidR="005F743B" w:rsidRPr="0089789A">
        <w:rPr>
          <w:rFonts w:ascii="ＭＳ 明朝" w:hAnsi="ＭＳ 明朝" w:cs="Arial" w:hint="eastAsia"/>
          <w:color w:val="000000" w:themeColor="text1"/>
          <w:sz w:val="20"/>
          <w:szCs w:val="20"/>
        </w:rPr>
        <w:t>％</w:t>
      </w:r>
      <w:r w:rsidR="00B67158">
        <w:rPr>
          <w:rFonts w:ascii="ＭＳ 明朝" w:hAnsi="ＭＳ 明朝" w:cs="Arial" w:hint="eastAsia"/>
          <w:color w:val="000000" w:themeColor="text1"/>
          <w:sz w:val="20"/>
          <w:szCs w:val="20"/>
        </w:rPr>
        <w:t>となっている</w:t>
      </w:r>
      <w:r w:rsidR="005F743B" w:rsidRPr="0089789A">
        <w:rPr>
          <w:rFonts w:ascii="ＭＳ 明朝" w:hAnsi="ＭＳ 明朝" w:cs="Arial" w:hint="eastAsia"/>
          <w:color w:val="000000" w:themeColor="text1"/>
          <w:sz w:val="20"/>
          <w:szCs w:val="20"/>
        </w:rPr>
        <w:t>。</w:t>
      </w:r>
    </w:p>
    <w:p w:rsidR="004F103D" w:rsidRPr="0089789A" w:rsidRDefault="005F743B" w:rsidP="00237F9C">
      <w:pPr>
        <w:ind w:leftChars="100" w:left="210" w:firstLineChars="100" w:firstLine="200"/>
        <w:rPr>
          <w:rFonts w:ascii="ＭＳ 明朝" w:hAnsi="ＭＳ 明朝" w:cs="Arial"/>
          <w:color w:val="000000" w:themeColor="text1"/>
          <w:sz w:val="20"/>
          <w:szCs w:val="20"/>
        </w:rPr>
      </w:pPr>
      <w:r w:rsidRPr="0089789A">
        <w:rPr>
          <w:rFonts w:ascii="ＭＳ 明朝" w:hAnsi="ＭＳ 明朝" w:cs="Arial" w:hint="eastAsia"/>
          <w:color w:val="000000" w:themeColor="text1"/>
          <w:sz w:val="20"/>
          <w:szCs w:val="20"/>
        </w:rPr>
        <w:t>年齢</w:t>
      </w:r>
      <w:r w:rsidR="00237F9C">
        <w:rPr>
          <w:rFonts w:ascii="ＭＳ 明朝" w:hAnsi="ＭＳ 明朝" w:cs="Arial" w:hint="eastAsia"/>
          <w:color w:val="000000" w:themeColor="text1"/>
          <w:sz w:val="20"/>
          <w:szCs w:val="20"/>
        </w:rPr>
        <w:t>(</w:t>
      </w:r>
      <w:r w:rsidR="0089673C">
        <w:rPr>
          <w:rFonts w:ascii="ＭＳ 明朝" w:hAnsi="ＭＳ 明朝" w:cs="Arial" w:hint="eastAsia"/>
          <w:color w:val="000000" w:themeColor="text1"/>
          <w:sz w:val="20"/>
          <w:szCs w:val="20"/>
        </w:rPr>
        <w:t>5</w:t>
      </w:r>
      <w:r w:rsidRPr="0089789A">
        <w:rPr>
          <w:rFonts w:ascii="ＭＳ 明朝" w:hAnsi="ＭＳ 明朝" w:cs="Arial" w:hint="eastAsia"/>
          <w:color w:val="000000" w:themeColor="text1"/>
          <w:sz w:val="20"/>
          <w:szCs w:val="20"/>
        </w:rPr>
        <w:t>歳階級</w:t>
      </w:r>
      <w:r w:rsidR="00237F9C">
        <w:rPr>
          <w:rFonts w:ascii="ＭＳ 明朝" w:hAnsi="ＭＳ 明朝" w:cs="Arial" w:hint="eastAsia"/>
          <w:color w:val="000000" w:themeColor="text1"/>
          <w:sz w:val="20"/>
          <w:szCs w:val="20"/>
        </w:rPr>
        <w:t>)</w:t>
      </w:r>
      <w:r w:rsidRPr="0089789A">
        <w:rPr>
          <w:rFonts w:ascii="ＭＳ 明朝" w:hAnsi="ＭＳ 明朝" w:cs="Arial" w:hint="eastAsia"/>
          <w:color w:val="000000" w:themeColor="text1"/>
          <w:sz w:val="20"/>
          <w:szCs w:val="20"/>
        </w:rPr>
        <w:t>別にみると</w:t>
      </w:r>
      <w:r w:rsidR="00B03102" w:rsidRPr="0089789A">
        <w:rPr>
          <w:rFonts w:ascii="ＭＳ 明朝" w:hAnsi="ＭＳ 明朝" w:cs="Arial" w:hint="eastAsia"/>
          <w:color w:val="000000" w:themeColor="text1"/>
          <w:sz w:val="20"/>
          <w:szCs w:val="20"/>
        </w:rPr>
        <w:t>、</w:t>
      </w:r>
      <w:r w:rsidR="00237F9C" w:rsidRPr="0089789A">
        <w:rPr>
          <w:rFonts w:ascii="ＭＳ 明朝" w:hAnsi="ＭＳ 明朝" w:cs="Arial" w:hint="eastAsia"/>
          <w:color w:val="000000" w:themeColor="text1"/>
          <w:sz w:val="20"/>
          <w:szCs w:val="20"/>
        </w:rPr>
        <w:t>「単独世帯」</w:t>
      </w:r>
      <w:r w:rsidR="00237F9C">
        <w:rPr>
          <w:rFonts w:ascii="ＭＳ 明朝" w:hAnsi="ＭＳ 明朝" w:cs="Arial" w:hint="eastAsia"/>
          <w:color w:val="000000" w:themeColor="text1"/>
          <w:sz w:val="20"/>
          <w:szCs w:val="20"/>
        </w:rPr>
        <w:t>は</w:t>
      </w:r>
      <w:r w:rsidR="00B67158">
        <w:rPr>
          <w:rFonts w:ascii="ＭＳ 明朝" w:hAnsi="ＭＳ 明朝" w:cs="Arial" w:hint="eastAsia"/>
          <w:color w:val="000000" w:themeColor="text1"/>
          <w:sz w:val="20"/>
          <w:szCs w:val="20"/>
        </w:rPr>
        <w:t>20～34歳を除く年齢階級で</w:t>
      </w:r>
      <w:r w:rsidR="00237F9C" w:rsidRPr="0089789A">
        <w:rPr>
          <w:rFonts w:ascii="ＭＳ 明朝" w:hAnsi="ＭＳ 明朝" w:cs="Arial" w:hint="eastAsia"/>
          <w:color w:val="000000" w:themeColor="text1"/>
          <w:sz w:val="20"/>
          <w:szCs w:val="20"/>
        </w:rPr>
        <w:t>「</w:t>
      </w:r>
      <w:r w:rsidR="0089673C">
        <w:rPr>
          <w:rFonts w:ascii="ＭＳ 明朝" w:hAnsi="ＭＳ 明朝" w:cs="Arial" w:hint="eastAsia"/>
          <w:color w:val="000000" w:themeColor="text1"/>
          <w:sz w:val="20"/>
          <w:szCs w:val="20"/>
        </w:rPr>
        <w:t>2</w:t>
      </w:r>
      <w:r w:rsidR="00237F9C" w:rsidRPr="0089789A">
        <w:rPr>
          <w:rFonts w:ascii="ＭＳ 明朝" w:hAnsi="ＭＳ 明朝" w:cs="Arial" w:hint="eastAsia"/>
          <w:color w:val="000000" w:themeColor="text1"/>
          <w:sz w:val="20"/>
          <w:szCs w:val="20"/>
        </w:rPr>
        <w:t>人以上の一般世帯の世帯員」を</w:t>
      </w:r>
      <w:r w:rsidR="00B50238" w:rsidRPr="0089789A">
        <w:rPr>
          <w:rFonts w:ascii="ＭＳ 明朝" w:hAnsi="ＭＳ 明朝" w:cs="Arial" w:hint="eastAsia"/>
          <w:color w:val="000000" w:themeColor="text1"/>
          <w:sz w:val="20"/>
          <w:szCs w:val="20"/>
        </w:rPr>
        <w:t>上回っている。</w:t>
      </w:r>
      <w:bookmarkStart w:id="46" w:name="_Toc105511379"/>
    </w:p>
    <w:p w:rsidR="004F103D" w:rsidRDefault="004F103D" w:rsidP="004F103D">
      <w:pPr>
        <w:rPr>
          <w:rFonts w:ascii="ＭＳ 明朝" w:hAnsi="ＭＳ 明朝" w:cs="Arial"/>
          <w:sz w:val="20"/>
          <w:szCs w:val="20"/>
        </w:rPr>
      </w:pPr>
    </w:p>
    <w:p w:rsidR="005F743B" w:rsidRDefault="005F743B" w:rsidP="004F103D">
      <w:pPr>
        <w:rPr>
          <w:rFonts w:asciiTheme="majorEastAsia" w:eastAsiaTheme="majorEastAsia" w:hAnsiTheme="majorEastAsia"/>
        </w:rPr>
      </w:pPr>
      <w:r w:rsidRPr="004F103D">
        <w:rPr>
          <w:rFonts w:asciiTheme="majorEastAsia" w:eastAsiaTheme="majorEastAsia" w:hAnsiTheme="majorEastAsia" w:hint="eastAsia"/>
        </w:rPr>
        <w:t>図7-</w:t>
      </w:r>
      <w:r w:rsidR="006071A2" w:rsidRPr="004F103D">
        <w:rPr>
          <w:rFonts w:asciiTheme="majorEastAsia" w:eastAsiaTheme="majorEastAsia" w:hAnsiTheme="majorEastAsia" w:hint="eastAsia"/>
        </w:rPr>
        <w:t>1</w:t>
      </w:r>
      <w:r w:rsidR="0046420B" w:rsidRPr="004F103D">
        <w:rPr>
          <w:rFonts w:asciiTheme="majorEastAsia" w:eastAsiaTheme="majorEastAsia" w:hAnsiTheme="majorEastAsia" w:hint="eastAsia"/>
        </w:rPr>
        <w:t xml:space="preserve">　</w:t>
      </w:r>
      <w:r w:rsidR="00B50238" w:rsidRPr="004F103D">
        <w:rPr>
          <w:rFonts w:asciiTheme="majorEastAsia" w:eastAsiaTheme="majorEastAsia" w:hAnsiTheme="majorEastAsia" w:hint="eastAsia"/>
        </w:rPr>
        <w:t>世帯の</w:t>
      </w:r>
      <w:r w:rsidR="00BD4B7B">
        <w:rPr>
          <w:rFonts w:asciiTheme="majorEastAsia" w:eastAsiaTheme="majorEastAsia" w:hAnsiTheme="majorEastAsia" w:hint="eastAsia"/>
        </w:rPr>
        <w:t>家族類型</w:t>
      </w:r>
      <w:r w:rsidR="00B03102">
        <w:rPr>
          <w:rFonts w:asciiTheme="majorEastAsia" w:eastAsiaTheme="majorEastAsia" w:hAnsiTheme="majorEastAsia" w:hint="eastAsia"/>
        </w:rPr>
        <w:t>、</w:t>
      </w:r>
      <w:r w:rsidR="00B50238" w:rsidRPr="004F103D">
        <w:rPr>
          <w:rFonts w:asciiTheme="majorEastAsia" w:eastAsiaTheme="majorEastAsia" w:hAnsiTheme="majorEastAsia" w:hint="eastAsia"/>
        </w:rPr>
        <w:t>年齢</w:t>
      </w:r>
      <w:r w:rsidR="00237F9C">
        <w:rPr>
          <w:rFonts w:asciiTheme="majorEastAsia" w:eastAsiaTheme="majorEastAsia" w:hAnsiTheme="majorEastAsia" w:hint="eastAsia"/>
        </w:rPr>
        <w:t>(</w:t>
      </w:r>
      <w:r w:rsidR="00B50238" w:rsidRPr="004F103D">
        <w:rPr>
          <w:rFonts w:asciiTheme="majorEastAsia" w:eastAsiaTheme="majorEastAsia" w:hAnsiTheme="majorEastAsia" w:hint="eastAsia"/>
        </w:rPr>
        <w:t>5歳階級</w:t>
      </w:r>
      <w:r w:rsidR="00237F9C">
        <w:rPr>
          <w:rFonts w:asciiTheme="majorEastAsia" w:eastAsiaTheme="majorEastAsia" w:hAnsiTheme="majorEastAsia" w:hint="eastAsia"/>
        </w:rPr>
        <w:t>)</w:t>
      </w:r>
      <w:r w:rsidR="00B50238" w:rsidRPr="004F103D">
        <w:rPr>
          <w:rFonts w:asciiTheme="majorEastAsia" w:eastAsiaTheme="majorEastAsia" w:hAnsiTheme="majorEastAsia" w:hint="eastAsia"/>
        </w:rPr>
        <w:t>別15</w:t>
      </w:r>
      <w:r w:rsidR="007B7752">
        <w:rPr>
          <w:rFonts w:asciiTheme="majorEastAsia" w:eastAsiaTheme="majorEastAsia" w:hAnsiTheme="majorEastAsia" w:hint="eastAsia"/>
        </w:rPr>
        <w:t>歳以上一般世帯</w:t>
      </w:r>
      <w:r w:rsidR="00B50238" w:rsidRPr="004F103D">
        <w:rPr>
          <w:rFonts w:asciiTheme="majorEastAsia" w:eastAsiaTheme="majorEastAsia" w:hAnsiTheme="majorEastAsia" w:hint="eastAsia"/>
        </w:rPr>
        <w:t>員の</w:t>
      </w:r>
      <w:r w:rsidR="0045537F" w:rsidRPr="004F103D">
        <w:rPr>
          <w:rFonts w:asciiTheme="majorEastAsia" w:eastAsiaTheme="majorEastAsia" w:hAnsiTheme="majorEastAsia" w:hint="eastAsia"/>
        </w:rPr>
        <w:t>完全</w:t>
      </w:r>
      <w:r w:rsidR="00B50238" w:rsidRPr="004F103D">
        <w:rPr>
          <w:rFonts w:asciiTheme="majorEastAsia" w:eastAsiaTheme="majorEastAsia" w:hAnsiTheme="majorEastAsia" w:hint="eastAsia"/>
        </w:rPr>
        <w:t>失業率</w:t>
      </w:r>
      <w:bookmarkEnd w:id="46"/>
    </w:p>
    <w:p w:rsidR="007B7752" w:rsidRDefault="007B7752" w:rsidP="004F103D">
      <w:pPr>
        <w:rPr>
          <w:rFonts w:asciiTheme="majorEastAsia" w:eastAsiaTheme="majorEastAsia" w:hAnsiTheme="majorEastAsia"/>
        </w:rPr>
      </w:pPr>
      <w:r w:rsidRPr="007B7752">
        <w:rPr>
          <w:rFonts w:hint="eastAsia"/>
          <w:noProof/>
        </w:rPr>
        <w:drawing>
          <wp:inline distT="0" distB="0" distL="0" distR="0">
            <wp:extent cx="5712688" cy="3927475"/>
            <wp:effectExtent l="0" t="0" r="2540" b="0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" t="2674" r="3893" b="1047"/>
                    <a:stretch/>
                  </pic:blipFill>
                  <pic:spPr bwMode="auto">
                    <a:xfrm>
                      <a:off x="0" y="0"/>
                      <a:ext cx="5729362" cy="393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673C" w:rsidRPr="004F103D" w:rsidRDefault="0089673C" w:rsidP="004F103D">
      <w:pPr>
        <w:rPr>
          <w:rFonts w:asciiTheme="majorEastAsia" w:eastAsiaTheme="majorEastAsia" w:hAnsiTheme="majorEastAsia"/>
          <w:color w:val="000000" w:themeColor="text1"/>
        </w:rPr>
      </w:pPr>
    </w:p>
    <w:p w:rsidR="00AC139B" w:rsidRDefault="00AC139B" w:rsidP="00AC139B">
      <w:bookmarkStart w:id="47" w:name="_Toc105511380"/>
    </w:p>
    <w:p w:rsidR="00AC139B" w:rsidRDefault="00AC139B" w:rsidP="00AC139B">
      <w:pPr>
        <w:rPr>
          <w:rFonts w:asciiTheme="majorEastAsia" w:eastAsiaTheme="majorEastAsia" w:hAnsiTheme="majorEastAsia"/>
        </w:rPr>
      </w:pPr>
    </w:p>
    <w:p w:rsidR="00955FFA" w:rsidRDefault="00955FFA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br w:type="page"/>
      </w:r>
    </w:p>
    <w:p w:rsidR="00C567B1" w:rsidRDefault="00C567B1" w:rsidP="00AC139B">
      <w:pPr>
        <w:rPr>
          <w:rFonts w:asciiTheme="majorEastAsia" w:eastAsiaTheme="majorEastAsia" w:hAnsiTheme="majorEastAsia"/>
        </w:rPr>
      </w:pPr>
      <w:r w:rsidRPr="00AC139B">
        <w:rPr>
          <w:rFonts w:asciiTheme="majorEastAsia" w:eastAsiaTheme="majorEastAsia" w:hAnsiTheme="majorEastAsia" w:hint="eastAsia"/>
        </w:rPr>
        <w:lastRenderedPageBreak/>
        <w:t>表7-1　労働力状態</w:t>
      </w:r>
      <w:r w:rsidR="00B03102">
        <w:rPr>
          <w:rFonts w:asciiTheme="majorEastAsia" w:eastAsiaTheme="majorEastAsia" w:hAnsiTheme="majorEastAsia" w:hint="eastAsia"/>
        </w:rPr>
        <w:t>、</w:t>
      </w:r>
      <w:r w:rsidR="00BD4B7B">
        <w:rPr>
          <w:rFonts w:asciiTheme="majorEastAsia" w:eastAsiaTheme="majorEastAsia" w:hAnsiTheme="majorEastAsia" w:hint="eastAsia"/>
        </w:rPr>
        <w:t>世帯</w:t>
      </w:r>
      <w:r w:rsidRPr="00AC139B">
        <w:rPr>
          <w:rFonts w:asciiTheme="majorEastAsia" w:eastAsiaTheme="majorEastAsia" w:hAnsiTheme="majorEastAsia" w:hint="eastAsia"/>
        </w:rPr>
        <w:t>の</w:t>
      </w:r>
      <w:r w:rsidR="00BD4B7B">
        <w:rPr>
          <w:rFonts w:asciiTheme="majorEastAsia" w:eastAsiaTheme="majorEastAsia" w:hAnsiTheme="majorEastAsia" w:hint="eastAsia"/>
        </w:rPr>
        <w:t>家族類型</w:t>
      </w:r>
      <w:r w:rsidR="00B03102">
        <w:rPr>
          <w:rFonts w:asciiTheme="majorEastAsia" w:eastAsiaTheme="majorEastAsia" w:hAnsiTheme="majorEastAsia" w:hint="eastAsia"/>
        </w:rPr>
        <w:t>、</w:t>
      </w:r>
      <w:r w:rsidRPr="00AC139B">
        <w:rPr>
          <w:rFonts w:asciiTheme="majorEastAsia" w:eastAsiaTheme="majorEastAsia" w:hAnsiTheme="majorEastAsia" w:hint="eastAsia"/>
        </w:rPr>
        <w:t>年齢</w:t>
      </w:r>
      <w:r w:rsidR="00237F9C">
        <w:rPr>
          <w:rFonts w:asciiTheme="majorEastAsia" w:eastAsiaTheme="majorEastAsia" w:hAnsiTheme="majorEastAsia" w:hint="eastAsia"/>
        </w:rPr>
        <w:t>(</w:t>
      </w:r>
      <w:r w:rsidRPr="00AC139B">
        <w:rPr>
          <w:rFonts w:asciiTheme="majorEastAsia" w:eastAsiaTheme="majorEastAsia" w:hAnsiTheme="majorEastAsia" w:hint="eastAsia"/>
        </w:rPr>
        <w:t>5歳階級</w:t>
      </w:r>
      <w:r w:rsidR="00237F9C">
        <w:rPr>
          <w:rFonts w:asciiTheme="majorEastAsia" w:eastAsiaTheme="majorEastAsia" w:hAnsiTheme="majorEastAsia" w:hint="eastAsia"/>
        </w:rPr>
        <w:t>)</w:t>
      </w:r>
      <w:r w:rsidRPr="00AC139B">
        <w:rPr>
          <w:rFonts w:asciiTheme="majorEastAsia" w:eastAsiaTheme="majorEastAsia" w:hAnsiTheme="majorEastAsia" w:hint="eastAsia"/>
        </w:rPr>
        <w:t>別15歳以上一般世帯人員</w:t>
      </w:r>
      <w:bookmarkEnd w:id="47"/>
    </w:p>
    <w:p w:rsidR="00BA4DE4" w:rsidRDefault="00BA4DE4" w:rsidP="00AC139B">
      <w:pPr>
        <w:rPr>
          <w:rFonts w:asciiTheme="majorEastAsia" w:eastAsiaTheme="majorEastAsia" w:hAnsiTheme="majorEastAsia"/>
          <w:color w:val="000000" w:themeColor="text1"/>
        </w:rPr>
      </w:pPr>
      <w:r w:rsidRPr="00BA4DE4">
        <w:rPr>
          <w:rFonts w:hint="eastAsia"/>
          <w:noProof/>
        </w:rPr>
        <w:drawing>
          <wp:inline distT="0" distB="0" distL="0" distR="0">
            <wp:extent cx="5759450" cy="3083940"/>
            <wp:effectExtent l="0" t="0" r="0" b="2540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8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113" w:rsidRDefault="003A41FF" w:rsidP="00A46113">
      <w:pPr>
        <w:widowControl/>
        <w:jc w:val="center"/>
      </w:pPr>
      <w:r>
        <w:br w:type="page"/>
      </w:r>
      <w:bookmarkStart w:id="48" w:name="_Toc105511381"/>
    </w:p>
    <w:p w:rsidR="00061B40" w:rsidRDefault="00061B40" w:rsidP="00551B8C">
      <w:pPr>
        <w:widowControl/>
        <w:jc w:val="left"/>
        <w:rPr>
          <w:rFonts w:ascii="ＭＳ ゴシック" w:eastAsia="ＭＳ ゴシック" w:hAnsi="ＭＳ ゴシック" w:cs="ＭＳ ゴシック"/>
          <w:b/>
          <w:bCs/>
          <w:sz w:val="26"/>
          <w:szCs w:val="26"/>
        </w:rPr>
        <w:sectPr w:rsidR="00061B40" w:rsidSect="00ED06BD">
          <w:footerReference w:type="default" r:id="rId61"/>
          <w:type w:val="continuous"/>
          <w:pgSz w:w="11906" w:h="16838" w:code="9"/>
          <w:pgMar w:top="1134" w:right="1418" w:bottom="851" w:left="1418" w:header="851" w:footer="567" w:gutter="0"/>
          <w:pgNumType w:fmt="numberInDash" w:start="1"/>
          <w:cols w:space="425"/>
          <w:docGrid w:linePitch="314"/>
        </w:sectPr>
      </w:pPr>
    </w:p>
    <w:p w:rsidR="00B9491A" w:rsidRDefault="00B9491A" w:rsidP="00551B8C">
      <w:pPr>
        <w:widowControl/>
        <w:jc w:val="left"/>
        <w:rPr>
          <w:rFonts w:ascii="ＭＳ ゴシック" w:eastAsia="ＭＳ ゴシック" w:hAnsi="ＭＳ ゴシック" w:cs="ＭＳ ゴシック"/>
          <w:b/>
          <w:bCs/>
          <w:sz w:val="26"/>
          <w:szCs w:val="26"/>
        </w:rPr>
      </w:pPr>
    </w:p>
    <w:p w:rsidR="00B9491A" w:rsidRDefault="00B9491A" w:rsidP="00551B8C">
      <w:pPr>
        <w:widowControl/>
        <w:jc w:val="left"/>
        <w:rPr>
          <w:rFonts w:ascii="ＭＳ ゴシック" w:eastAsia="ＭＳ ゴシック" w:hAnsi="ＭＳ ゴシック" w:cs="ＭＳ ゴシック"/>
          <w:b/>
          <w:bCs/>
          <w:sz w:val="26"/>
          <w:szCs w:val="26"/>
        </w:rPr>
      </w:pPr>
    </w:p>
    <w:p w:rsidR="00B9491A" w:rsidRDefault="00B9491A" w:rsidP="00551B8C">
      <w:pPr>
        <w:widowControl/>
        <w:jc w:val="left"/>
        <w:rPr>
          <w:rFonts w:ascii="ＭＳ ゴシック" w:eastAsia="ＭＳ ゴシック" w:hAnsi="ＭＳ ゴシック" w:cs="ＭＳ ゴシック"/>
          <w:b/>
          <w:bCs/>
          <w:sz w:val="26"/>
          <w:szCs w:val="26"/>
        </w:rPr>
      </w:pPr>
    </w:p>
    <w:p w:rsidR="00B9491A" w:rsidRDefault="00B9491A" w:rsidP="00551B8C">
      <w:pPr>
        <w:widowControl/>
        <w:jc w:val="left"/>
        <w:rPr>
          <w:rFonts w:ascii="ＭＳ ゴシック" w:eastAsia="ＭＳ ゴシック" w:hAnsi="ＭＳ ゴシック" w:cs="ＭＳ ゴシック"/>
          <w:b/>
          <w:bCs/>
          <w:sz w:val="26"/>
          <w:szCs w:val="26"/>
        </w:rPr>
      </w:pPr>
    </w:p>
    <w:p w:rsidR="00B9491A" w:rsidRDefault="00B9491A" w:rsidP="00551B8C">
      <w:pPr>
        <w:widowControl/>
        <w:jc w:val="left"/>
        <w:rPr>
          <w:rFonts w:ascii="ＭＳ ゴシック" w:eastAsia="ＭＳ ゴシック" w:hAnsi="ＭＳ ゴシック" w:cs="ＭＳ ゴシック"/>
          <w:b/>
          <w:bCs/>
          <w:sz w:val="26"/>
          <w:szCs w:val="26"/>
        </w:rPr>
      </w:pPr>
    </w:p>
    <w:p w:rsidR="00B9491A" w:rsidRDefault="00B9491A" w:rsidP="00551B8C">
      <w:pPr>
        <w:widowControl/>
        <w:jc w:val="left"/>
        <w:rPr>
          <w:rFonts w:ascii="ＭＳ ゴシック" w:eastAsia="ＭＳ ゴシック" w:hAnsi="ＭＳ ゴシック" w:cs="ＭＳ ゴシック"/>
          <w:b/>
          <w:bCs/>
          <w:sz w:val="26"/>
          <w:szCs w:val="26"/>
        </w:rPr>
      </w:pPr>
    </w:p>
    <w:p w:rsidR="00B9491A" w:rsidRDefault="00B9491A" w:rsidP="00551B8C">
      <w:pPr>
        <w:widowControl/>
        <w:jc w:val="left"/>
        <w:rPr>
          <w:rFonts w:ascii="ＭＳ ゴシック" w:eastAsia="ＭＳ ゴシック" w:hAnsi="ＭＳ ゴシック" w:cs="ＭＳ ゴシック"/>
          <w:b/>
          <w:bCs/>
          <w:sz w:val="26"/>
          <w:szCs w:val="26"/>
        </w:rPr>
      </w:pPr>
    </w:p>
    <w:p w:rsidR="00B9491A" w:rsidRDefault="00B9491A" w:rsidP="00551B8C">
      <w:pPr>
        <w:widowControl/>
        <w:jc w:val="left"/>
        <w:rPr>
          <w:rFonts w:ascii="ＭＳ ゴシック" w:eastAsia="ＭＳ ゴシック" w:hAnsi="ＭＳ ゴシック" w:cs="ＭＳ ゴシック"/>
          <w:b/>
          <w:bCs/>
          <w:sz w:val="26"/>
          <w:szCs w:val="26"/>
        </w:rPr>
      </w:pPr>
    </w:p>
    <w:p w:rsidR="00B9491A" w:rsidRDefault="00B9491A" w:rsidP="00551B8C">
      <w:pPr>
        <w:widowControl/>
        <w:jc w:val="left"/>
        <w:rPr>
          <w:rFonts w:ascii="ＭＳ ゴシック" w:eastAsia="ＭＳ ゴシック" w:hAnsi="ＭＳ ゴシック" w:cs="ＭＳ ゴシック"/>
          <w:b/>
          <w:bCs/>
          <w:sz w:val="26"/>
          <w:szCs w:val="26"/>
        </w:rPr>
      </w:pPr>
    </w:p>
    <w:p w:rsidR="00B9491A" w:rsidRDefault="00B9491A" w:rsidP="00551B8C">
      <w:pPr>
        <w:widowControl/>
        <w:jc w:val="left"/>
        <w:rPr>
          <w:rFonts w:ascii="ＭＳ ゴシック" w:eastAsia="ＭＳ ゴシック" w:hAnsi="ＭＳ ゴシック" w:cs="ＭＳ ゴシック"/>
          <w:b/>
          <w:bCs/>
          <w:sz w:val="26"/>
          <w:szCs w:val="26"/>
        </w:rPr>
      </w:pPr>
    </w:p>
    <w:p w:rsidR="00B9491A" w:rsidRDefault="00B9491A" w:rsidP="00551B8C">
      <w:pPr>
        <w:widowControl/>
        <w:jc w:val="left"/>
        <w:rPr>
          <w:rFonts w:ascii="ＭＳ ゴシック" w:eastAsia="ＭＳ ゴシック" w:hAnsi="ＭＳ ゴシック" w:cs="ＭＳ ゴシック"/>
          <w:b/>
          <w:bCs/>
          <w:sz w:val="26"/>
          <w:szCs w:val="26"/>
        </w:rPr>
      </w:pPr>
    </w:p>
    <w:p w:rsidR="00B9491A" w:rsidRDefault="00B9491A" w:rsidP="00551B8C">
      <w:pPr>
        <w:widowControl/>
        <w:jc w:val="left"/>
        <w:rPr>
          <w:rFonts w:ascii="ＭＳ ゴシック" w:eastAsia="ＭＳ ゴシック" w:hAnsi="ＭＳ ゴシック" w:cs="ＭＳ ゴシック"/>
          <w:b/>
          <w:bCs/>
          <w:sz w:val="26"/>
          <w:szCs w:val="26"/>
        </w:rPr>
      </w:pPr>
    </w:p>
    <w:p w:rsidR="00B9491A" w:rsidRDefault="00B9491A" w:rsidP="00551B8C">
      <w:pPr>
        <w:widowControl/>
        <w:jc w:val="left"/>
        <w:rPr>
          <w:rFonts w:ascii="ＭＳ ゴシック" w:eastAsia="ＭＳ ゴシック" w:hAnsi="ＭＳ ゴシック" w:cs="ＭＳ ゴシック"/>
          <w:b/>
          <w:bCs/>
          <w:sz w:val="26"/>
          <w:szCs w:val="26"/>
        </w:rPr>
      </w:pPr>
    </w:p>
    <w:p w:rsidR="00B9491A" w:rsidRDefault="00B9491A" w:rsidP="00551B8C">
      <w:pPr>
        <w:widowControl/>
        <w:jc w:val="left"/>
        <w:rPr>
          <w:rFonts w:ascii="ＭＳ ゴシック" w:eastAsia="ＭＳ ゴシック" w:hAnsi="ＭＳ ゴシック" w:cs="ＭＳ ゴシック"/>
          <w:b/>
          <w:bCs/>
          <w:sz w:val="26"/>
          <w:szCs w:val="26"/>
        </w:rPr>
      </w:pPr>
    </w:p>
    <w:p w:rsidR="00B9491A" w:rsidRDefault="00B9491A" w:rsidP="00551B8C">
      <w:pPr>
        <w:widowControl/>
        <w:jc w:val="left"/>
        <w:rPr>
          <w:rFonts w:ascii="ＭＳ ゴシック" w:eastAsia="ＭＳ ゴシック" w:hAnsi="ＭＳ ゴシック" w:cs="ＭＳ ゴシック"/>
          <w:b/>
          <w:bCs/>
          <w:sz w:val="26"/>
          <w:szCs w:val="26"/>
        </w:rPr>
      </w:pPr>
    </w:p>
    <w:p w:rsidR="00B9491A" w:rsidRDefault="00B9491A" w:rsidP="00551B8C">
      <w:pPr>
        <w:widowControl/>
        <w:jc w:val="left"/>
        <w:rPr>
          <w:rFonts w:ascii="ＭＳ ゴシック" w:eastAsia="ＭＳ ゴシック" w:hAnsi="ＭＳ ゴシック" w:cs="ＭＳ ゴシック"/>
          <w:b/>
          <w:bCs/>
          <w:sz w:val="26"/>
          <w:szCs w:val="26"/>
        </w:rPr>
      </w:pPr>
    </w:p>
    <w:p w:rsidR="00B9491A" w:rsidRDefault="00B9491A" w:rsidP="00551B8C">
      <w:pPr>
        <w:widowControl/>
        <w:jc w:val="left"/>
        <w:rPr>
          <w:rFonts w:ascii="ＭＳ ゴシック" w:eastAsia="ＭＳ ゴシック" w:hAnsi="ＭＳ ゴシック" w:cs="ＭＳ ゴシック"/>
          <w:b/>
          <w:bCs/>
          <w:sz w:val="26"/>
          <w:szCs w:val="26"/>
        </w:rPr>
      </w:pPr>
    </w:p>
    <w:p w:rsidR="00B9491A" w:rsidRDefault="00B9491A" w:rsidP="00551B8C">
      <w:pPr>
        <w:widowControl/>
        <w:jc w:val="left"/>
        <w:rPr>
          <w:rFonts w:ascii="ＭＳ ゴシック" w:eastAsia="ＭＳ ゴシック" w:hAnsi="ＭＳ ゴシック" w:cs="ＭＳ ゴシック"/>
          <w:b/>
          <w:bCs/>
          <w:sz w:val="26"/>
          <w:szCs w:val="26"/>
        </w:rPr>
      </w:pPr>
    </w:p>
    <w:p w:rsidR="00B9491A" w:rsidRDefault="00B9491A" w:rsidP="00551B8C">
      <w:pPr>
        <w:widowControl/>
        <w:jc w:val="left"/>
        <w:rPr>
          <w:rFonts w:ascii="ＭＳ ゴシック" w:eastAsia="ＭＳ ゴシック" w:hAnsi="ＭＳ ゴシック" w:cs="ＭＳ ゴシック"/>
          <w:b/>
          <w:bCs/>
          <w:sz w:val="26"/>
          <w:szCs w:val="26"/>
        </w:rPr>
      </w:pPr>
    </w:p>
    <w:p w:rsidR="00B9491A" w:rsidRDefault="00B9491A" w:rsidP="00551B8C">
      <w:pPr>
        <w:widowControl/>
        <w:jc w:val="left"/>
        <w:rPr>
          <w:rFonts w:ascii="ＭＳ ゴシック" w:eastAsia="ＭＳ ゴシック" w:hAnsi="ＭＳ ゴシック" w:cs="ＭＳ ゴシック"/>
          <w:b/>
          <w:bCs/>
          <w:sz w:val="26"/>
          <w:szCs w:val="26"/>
        </w:rPr>
      </w:pPr>
    </w:p>
    <w:p w:rsidR="00B9491A" w:rsidRDefault="00B9491A" w:rsidP="00551B8C">
      <w:pPr>
        <w:widowControl/>
        <w:jc w:val="left"/>
        <w:rPr>
          <w:rFonts w:ascii="ＭＳ ゴシック" w:eastAsia="ＭＳ ゴシック" w:hAnsi="ＭＳ ゴシック" w:cs="ＭＳ ゴシック"/>
          <w:b/>
          <w:bCs/>
          <w:sz w:val="26"/>
          <w:szCs w:val="26"/>
        </w:rPr>
      </w:pPr>
    </w:p>
    <w:p w:rsidR="00B9491A" w:rsidRDefault="00B9491A" w:rsidP="00551B8C">
      <w:pPr>
        <w:widowControl/>
        <w:jc w:val="left"/>
        <w:rPr>
          <w:rFonts w:ascii="ＭＳ ゴシック" w:eastAsia="ＭＳ ゴシック" w:hAnsi="ＭＳ ゴシック" w:cs="ＭＳ ゴシック"/>
          <w:b/>
          <w:bCs/>
          <w:sz w:val="26"/>
          <w:szCs w:val="26"/>
        </w:rPr>
      </w:pPr>
    </w:p>
    <w:p w:rsidR="00B9491A" w:rsidRDefault="00B9491A" w:rsidP="00551B8C">
      <w:pPr>
        <w:widowControl/>
        <w:jc w:val="left"/>
        <w:rPr>
          <w:rFonts w:ascii="ＭＳ ゴシック" w:eastAsia="ＭＳ ゴシック" w:hAnsi="ＭＳ ゴシック" w:cs="ＭＳ ゴシック"/>
          <w:b/>
          <w:bCs/>
          <w:sz w:val="26"/>
          <w:szCs w:val="26"/>
        </w:rPr>
      </w:pPr>
    </w:p>
    <w:p w:rsidR="00B9491A" w:rsidRDefault="00B9491A" w:rsidP="00551B8C">
      <w:pPr>
        <w:widowControl/>
        <w:jc w:val="left"/>
        <w:rPr>
          <w:rFonts w:ascii="ＭＳ ゴシック" w:eastAsia="ＭＳ ゴシック" w:hAnsi="ＭＳ ゴシック" w:cs="ＭＳ ゴシック"/>
          <w:b/>
          <w:bCs/>
          <w:sz w:val="26"/>
          <w:szCs w:val="26"/>
        </w:rPr>
      </w:pPr>
    </w:p>
    <w:p w:rsidR="00B9491A" w:rsidRDefault="00B9491A" w:rsidP="00551B8C">
      <w:pPr>
        <w:widowControl/>
        <w:jc w:val="left"/>
        <w:rPr>
          <w:rFonts w:ascii="ＭＳ ゴシック" w:eastAsia="ＭＳ ゴシック" w:hAnsi="ＭＳ ゴシック" w:cs="ＭＳ ゴシック"/>
          <w:b/>
          <w:bCs/>
          <w:sz w:val="26"/>
          <w:szCs w:val="26"/>
        </w:rPr>
      </w:pPr>
    </w:p>
    <w:p w:rsidR="00B9491A" w:rsidRDefault="00B9491A" w:rsidP="00551B8C">
      <w:pPr>
        <w:widowControl/>
        <w:jc w:val="left"/>
        <w:rPr>
          <w:rFonts w:ascii="ＭＳ ゴシック" w:eastAsia="ＭＳ ゴシック" w:hAnsi="ＭＳ ゴシック" w:cs="ＭＳ ゴシック"/>
          <w:b/>
          <w:bCs/>
          <w:sz w:val="26"/>
          <w:szCs w:val="26"/>
        </w:rPr>
      </w:pPr>
    </w:p>
    <w:p w:rsidR="00B9491A" w:rsidRDefault="00B9491A" w:rsidP="00551B8C">
      <w:pPr>
        <w:widowControl/>
        <w:jc w:val="left"/>
        <w:rPr>
          <w:rFonts w:ascii="ＭＳ ゴシック" w:eastAsia="ＭＳ ゴシック" w:hAnsi="ＭＳ ゴシック" w:cs="ＭＳ ゴシック"/>
          <w:b/>
          <w:bCs/>
          <w:sz w:val="26"/>
          <w:szCs w:val="26"/>
        </w:rPr>
      </w:pPr>
    </w:p>
    <w:p w:rsidR="00B9491A" w:rsidRDefault="00B9491A" w:rsidP="00551B8C">
      <w:pPr>
        <w:widowControl/>
        <w:jc w:val="left"/>
        <w:rPr>
          <w:rFonts w:ascii="ＭＳ ゴシック" w:eastAsia="ＭＳ ゴシック" w:hAnsi="ＭＳ ゴシック" w:cs="ＭＳ ゴシック"/>
          <w:b/>
          <w:bCs/>
          <w:sz w:val="26"/>
          <w:szCs w:val="26"/>
        </w:rPr>
      </w:pPr>
    </w:p>
    <w:p w:rsidR="00B9491A" w:rsidRDefault="00B9491A" w:rsidP="00551B8C">
      <w:pPr>
        <w:widowControl/>
        <w:jc w:val="left"/>
        <w:rPr>
          <w:rFonts w:ascii="ＭＳ ゴシック" w:eastAsia="ＭＳ ゴシック" w:hAnsi="ＭＳ ゴシック" w:cs="ＭＳ ゴシック"/>
          <w:b/>
          <w:bCs/>
          <w:sz w:val="26"/>
          <w:szCs w:val="26"/>
        </w:rPr>
      </w:pPr>
    </w:p>
    <w:p w:rsidR="00B9491A" w:rsidRDefault="00B9491A" w:rsidP="00551B8C">
      <w:pPr>
        <w:widowControl/>
        <w:jc w:val="left"/>
        <w:rPr>
          <w:rFonts w:ascii="ＭＳ ゴシック" w:eastAsia="ＭＳ ゴシック" w:hAnsi="ＭＳ ゴシック" w:cs="ＭＳ ゴシック"/>
          <w:b/>
          <w:bCs/>
          <w:sz w:val="26"/>
          <w:szCs w:val="26"/>
        </w:rPr>
      </w:pPr>
    </w:p>
    <w:p w:rsidR="00B9491A" w:rsidRDefault="00B9491A" w:rsidP="00551B8C">
      <w:pPr>
        <w:widowControl/>
        <w:jc w:val="left"/>
        <w:rPr>
          <w:rFonts w:ascii="ＭＳ ゴシック" w:eastAsia="ＭＳ ゴシック" w:hAnsi="ＭＳ ゴシック" w:cs="ＭＳ ゴシック"/>
          <w:b/>
          <w:bCs/>
          <w:sz w:val="26"/>
          <w:szCs w:val="26"/>
        </w:rPr>
      </w:pPr>
    </w:p>
    <w:p w:rsidR="00B9491A" w:rsidRDefault="00B9491A" w:rsidP="00551B8C">
      <w:pPr>
        <w:widowControl/>
        <w:jc w:val="left"/>
        <w:rPr>
          <w:rFonts w:ascii="ＭＳ ゴシック" w:eastAsia="ＭＳ ゴシック" w:hAnsi="ＭＳ ゴシック" w:cs="ＭＳ ゴシック"/>
          <w:b/>
          <w:bCs/>
          <w:sz w:val="26"/>
          <w:szCs w:val="26"/>
        </w:rPr>
      </w:pPr>
    </w:p>
    <w:p w:rsidR="00B9491A" w:rsidRDefault="00B9491A" w:rsidP="00551B8C">
      <w:pPr>
        <w:widowControl/>
        <w:jc w:val="left"/>
        <w:rPr>
          <w:rFonts w:ascii="ＭＳ ゴシック" w:eastAsia="ＭＳ ゴシック" w:hAnsi="ＭＳ ゴシック" w:cs="ＭＳ ゴシック"/>
          <w:b/>
          <w:bCs/>
          <w:sz w:val="26"/>
          <w:szCs w:val="26"/>
        </w:rPr>
      </w:pPr>
    </w:p>
    <w:p w:rsidR="00B9491A" w:rsidRDefault="00B9491A" w:rsidP="00551B8C">
      <w:pPr>
        <w:widowControl/>
        <w:jc w:val="left"/>
        <w:rPr>
          <w:rFonts w:ascii="ＭＳ ゴシック" w:eastAsia="ＭＳ ゴシック" w:hAnsi="ＭＳ ゴシック" w:cs="ＭＳ ゴシック"/>
          <w:b/>
          <w:bCs/>
          <w:sz w:val="26"/>
          <w:szCs w:val="26"/>
        </w:rPr>
      </w:pPr>
    </w:p>
    <w:p w:rsidR="00B9491A" w:rsidRDefault="00B9491A" w:rsidP="00551B8C">
      <w:pPr>
        <w:widowControl/>
        <w:jc w:val="left"/>
        <w:rPr>
          <w:rFonts w:ascii="ＭＳ ゴシック" w:eastAsia="ＭＳ ゴシック" w:hAnsi="ＭＳ ゴシック" w:cs="ＭＳ ゴシック"/>
          <w:b/>
          <w:bCs/>
          <w:sz w:val="26"/>
          <w:szCs w:val="26"/>
        </w:rPr>
      </w:pPr>
    </w:p>
    <w:p w:rsidR="00B9491A" w:rsidRDefault="00B9491A" w:rsidP="00551B8C">
      <w:pPr>
        <w:widowControl/>
        <w:jc w:val="left"/>
        <w:rPr>
          <w:rFonts w:ascii="ＭＳ ゴシック" w:eastAsia="ＭＳ ゴシック" w:hAnsi="ＭＳ ゴシック" w:cs="ＭＳ ゴシック"/>
          <w:b/>
          <w:bCs/>
          <w:sz w:val="26"/>
          <w:szCs w:val="26"/>
        </w:rPr>
      </w:pPr>
    </w:p>
    <w:p w:rsidR="00B9491A" w:rsidRDefault="00B9491A" w:rsidP="00551B8C">
      <w:pPr>
        <w:widowControl/>
        <w:jc w:val="left"/>
        <w:rPr>
          <w:rFonts w:ascii="ＭＳ ゴシック" w:eastAsia="ＭＳ ゴシック" w:hAnsi="ＭＳ ゴシック" w:cs="ＭＳ ゴシック"/>
          <w:b/>
          <w:bCs/>
          <w:sz w:val="26"/>
          <w:szCs w:val="26"/>
        </w:rPr>
      </w:pPr>
    </w:p>
    <w:p w:rsidR="00B9491A" w:rsidRDefault="00B9491A" w:rsidP="00551B8C">
      <w:pPr>
        <w:widowControl/>
        <w:jc w:val="left"/>
        <w:rPr>
          <w:rFonts w:ascii="ＭＳ ゴシック" w:eastAsia="ＭＳ ゴシック" w:hAnsi="ＭＳ ゴシック" w:cs="ＭＳ ゴシック"/>
          <w:b/>
          <w:bCs/>
          <w:sz w:val="26"/>
          <w:szCs w:val="26"/>
        </w:rPr>
      </w:pPr>
    </w:p>
    <w:p w:rsidR="00B9491A" w:rsidRDefault="00B9491A" w:rsidP="00551B8C">
      <w:pPr>
        <w:widowControl/>
        <w:jc w:val="left"/>
        <w:rPr>
          <w:rFonts w:ascii="ＭＳ ゴシック" w:eastAsia="ＭＳ ゴシック" w:hAnsi="ＭＳ ゴシック" w:cs="ＭＳ ゴシック"/>
          <w:b/>
          <w:bCs/>
          <w:sz w:val="26"/>
          <w:szCs w:val="26"/>
        </w:rPr>
      </w:pPr>
    </w:p>
    <w:p w:rsidR="00B9491A" w:rsidRDefault="00B9491A" w:rsidP="00551B8C">
      <w:pPr>
        <w:widowControl/>
        <w:jc w:val="left"/>
        <w:rPr>
          <w:rFonts w:ascii="ＭＳ ゴシック" w:eastAsia="ＭＳ ゴシック" w:hAnsi="ＭＳ ゴシック" w:cs="ＭＳ ゴシック"/>
          <w:b/>
          <w:bCs/>
          <w:sz w:val="26"/>
          <w:szCs w:val="26"/>
        </w:rPr>
      </w:pPr>
    </w:p>
    <w:p w:rsidR="00B9491A" w:rsidRDefault="00B9491A" w:rsidP="00551B8C">
      <w:pPr>
        <w:widowControl/>
        <w:jc w:val="left"/>
        <w:rPr>
          <w:rFonts w:ascii="ＭＳ ゴシック" w:eastAsia="ＭＳ ゴシック" w:hAnsi="ＭＳ ゴシック" w:cs="ＭＳ ゴシック"/>
          <w:b/>
          <w:bCs/>
          <w:sz w:val="26"/>
          <w:szCs w:val="26"/>
        </w:rPr>
      </w:pPr>
    </w:p>
    <w:p w:rsidR="00B9491A" w:rsidRDefault="00B9491A" w:rsidP="00551B8C">
      <w:pPr>
        <w:widowControl/>
        <w:jc w:val="left"/>
        <w:rPr>
          <w:rFonts w:ascii="ＭＳ ゴシック" w:eastAsia="ＭＳ ゴシック" w:hAnsi="ＭＳ ゴシック" w:cs="ＭＳ ゴシック"/>
          <w:b/>
          <w:bCs/>
          <w:sz w:val="26"/>
          <w:szCs w:val="26"/>
        </w:rPr>
      </w:pPr>
    </w:p>
    <w:p w:rsidR="00B9491A" w:rsidRDefault="00B9491A" w:rsidP="00551B8C">
      <w:pPr>
        <w:widowControl/>
        <w:jc w:val="left"/>
        <w:rPr>
          <w:rFonts w:ascii="ＭＳ ゴシック" w:eastAsia="ＭＳ ゴシック" w:hAnsi="ＭＳ ゴシック" w:cs="ＭＳ ゴシック"/>
          <w:b/>
          <w:bCs/>
          <w:sz w:val="26"/>
          <w:szCs w:val="26"/>
        </w:rPr>
      </w:pPr>
    </w:p>
    <w:p w:rsidR="00B9491A" w:rsidRDefault="00B9491A" w:rsidP="00551B8C">
      <w:pPr>
        <w:widowControl/>
        <w:jc w:val="left"/>
        <w:rPr>
          <w:rFonts w:ascii="ＭＳ ゴシック" w:eastAsia="ＭＳ ゴシック" w:hAnsi="ＭＳ ゴシック" w:cs="ＭＳ ゴシック"/>
          <w:b/>
          <w:bCs/>
          <w:sz w:val="26"/>
          <w:szCs w:val="26"/>
        </w:rPr>
      </w:pPr>
    </w:p>
    <w:p w:rsidR="00A46113" w:rsidRPr="00C05202" w:rsidRDefault="00A46113" w:rsidP="00551B8C">
      <w:pPr>
        <w:widowControl/>
        <w:jc w:val="left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cs="ＭＳ ゴシック" w:hint="eastAsia"/>
          <w:b/>
          <w:bCs/>
          <w:sz w:val="26"/>
          <w:szCs w:val="26"/>
        </w:rPr>
        <w:lastRenderedPageBreak/>
        <w:t>全国結果の公表予定</w:t>
      </w:r>
    </w:p>
    <w:p w:rsidR="00A46113" w:rsidRPr="00574DFB" w:rsidRDefault="00A46113" w:rsidP="00A46113">
      <w:pPr>
        <w:widowControl/>
        <w:tabs>
          <w:tab w:val="center" w:pos="4252"/>
        </w:tabs>
        <w:jc w:val="left"/>
        <w:rPr>
          <w:rFonts w:ascii="HGSｺﾞｼｯｸM" w:eastAsia="HGSｺﾞｼｯｸM" w:hAnsi="ＭＳ ゴシック"/>
          <w:sz w:val="24"/>
        </w:rPr>
      </w:pPr>
    </w:p>
    <w:tbl>
      <w:tblPr>
        <w:tblpPr w:leftFromText="142" w:rightFromText="142" w:vertAnchor="text" w:horzAnchor="margin" w:tblpXSpec="right" w:tblpY="350"/>
        <w:tblW w:w="8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268"/>
        <w:gridCol w:w="5088"/>
        <w:gridCol w:w="1418"/>
      </w:tblGrid>
      <w:tr w:rsidR="00A46113" w:rsidRPr="00574DFB" w:rsidTr="00B67158">
        <w:trPr>
          <w:trHeight w:val="201"/>
        </w:trPr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A46113" w:rsidRPr="00A90534" w:rsidRDefault="00A46113" w:rsidP="00B67158">
            <w:pPr>
              <w:spacing w:line="260" w:lineRule="exact"/>
              <w:jc w:val="center"/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</w:pPr>
            <w:r w:rsidRPr="00A90534"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集計区分</w:t>
            </w:r>
          </w:p>
        </w:tc>
        <w:tc>
          <w:tcPr>
            <w:tcW w:w="5088" w:type="dxa"/>
            <w:tcBorders>
              <w:top w:val="single" w:sz="12" w:space="0" w:color="auto"/>
              <w:bottom w:val="single" w:sz="12" w:space="0" w:color="auto"/>
            </w:tcBorders>
          </w:tcPr>
          <w:p w:rsidR="00A46113" w:rsidRPr="00A90534" w:rsidRDefault="00A46113" w:rsidP="00B67158">
            <w:pPr>
              <w:spacing w:line="260" w:lineRule="exact"/>
              <w:jc w:val="center"/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</w:pPr>
            <w:r w:rsidRPr="00A90534"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集計内容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46113" w:rsidRPr="00A90534" w:rsidRDefault="00A46113" w:rsidP="00B67158">
            <w:pPr>
              <w:spacing w:line="260" w:lineRule="exact"/>
              <w:jc w:val="center"/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</w:pPr>
            <w:r w:rsidRPr="00A90534"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公表予定</w:t>
            </w:r>
          </w:p>
        </w:tc>
      </w:tr>
      <w:tr w:rsidR="00A46113" w:rsidRPr="00574DFB" w:rsidTr="00B67158">
        <w:trPr>
          <w:trHeight w:val="50"/>
        </w:trPr>
        <w:tc>
          <w:tcPr>
            <w:tcW w:w="2268" w:type="dxa"/>
            <w:tcBorders>
              <w:top w:val="single" w:sz="12" w:space="0" w:color="auto"/>
              <w:left w:val="single" w:sz="12" w:space="0" w:color="auto"/>
            </w:tcBorders>
          </w:tcPr>
          <w:p w:rsidR="00A46113" w:rsidRPr="00A90534" w:rsidRDefault="00A46113" w:rsidP="00B67158">
            <w:pPr>
              <w:spacing w:line="260" w:lineRule="exact"/>
              <w:rPr>
                <w:rFonts w:ascii="ＭＳ ゴシック" w:eastAsia="ＭＳ ゴシック" w:hAnsi="ＭＳ ゴシック"/>
                <w:noProof/>
                <w:kern w:val="0"/>
                <w:sz w:val="20"/>
                <w:szCs w:val="20"/>
              </w:rPr>
            </w:pPr>
            <w:r w:rsidRPr="009F7C31">
              <w:rPr>
                <w:rFonts w:ascii="ＭＳ ゴシック" w:eastAsia="ＭＳ ゴシック" w:hAnsi="ＭＳ ゴシック" w:hint="eastAsia"/>
                <w:noProof/>
                <w:spacing w:val="63"/>
                <w:kern w:val="0"/>
                <w:sz w:val="20"/>
                <w:szCs w:val="20"/>
                <w:fitText w:val="1830" w:id="-1505481216"/>
              </w:rPr>
              <w:t>人口速報集</w:t>
            </w:r>
            <w:r w:rsidRPr="009F7C31">
              <w:rPr>
                <w:rFonts w:ascii="ＭＳ ゴシック" w:eastAsia="ＭＳ ゴシック" w:hAnsi="ＭＳ ゴシック" w:hint="eastAsia"/>
                <w:noProof/>
                <w:kern w:val="0"/>
                <w:sz w:val="20"/>
                <w:szCs w:val="20"/>
                <w:fitText w:val="1830" w:id="-1505481216"/>
              </w:rPr>
              <w:t>計</w:t>
            </w:r>
          </w:p>
        </w:tc>
        <w:tc>
          <w:tcPr>
            <w:tcW w:w="5088" w:type="dxa"/>
            <w:tcBorders>
              <w:top w:val="single" w:sz="12" w:space="0" w:color="auto"/>
            </w:tcBorders>
          </w:tcPr>
          <w:p w:rsidR="00A46113" w:rsidRPr="00A90534" w:rsidRDefault="00A46113" w:rsidP="00B67158">
            <w:pPr>
              <w:spacing w:line="260" w:lineRule="exact"/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</w:pPr>
            <w:r w:rsidRPr="00A90534"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男女別人口及び世帯数</w:t>
            </w:r>
          </w:p>
        </w:tc>
        <w:tc>
          <w:tcPr>
            <w:tcW w:w="1418" w:type="dxa"/>
            <w:tcBorders>
              <w:top w:val="single" w:sz="12" w:space="0" w:color="auto"/>
              <w:right w:val="single" w:sz="12" w:space="0" w:color="auto"/>
            </w:tcBorders>
          </w:tcPr>
          <w:p w:rsidR="00A46113" w:rsidRPr="00A90534" w:rsidRDefault="00A46113" w:rsidP="00B67158">
            <w:pPr>
              <w:spacing w:line="260" w:lineRule="exact"/>
              <w:jc w:val="center"/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</w:pPr>
            <w:r w:rsidRPr="00A90534"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［公表済］</w:t>
            </w:r>
          </w:p>
        </w:tc>
      </w:tr>
      <w:tr w:rsidR="00A46113" w:rsidRPr="00574DFB" w:rsidTr="00B67158">
        <w:trPr>
          <w:trHeight w:val="90"/>
        </w:trPr>
        <w:tc>
          <w:tcPr>
            <w:tcW w:w="2268" w:type="dxa"/>
            <w:tcBorders>
              <w:top w:val="single" w:sz="12" w:space="0" w:color="auto"/>
              <w:left w:val="single" w:sz="12" w:space="0" w:color="auto"/>
            </w:tcBorders>
          </w:tcPr>
          <w:p w:rsidR="00A46113" w:rsidRPr="00A90534" w:rsidRDefault="00A46113" w:rsidP="00B67158">
            <w:pPr>
              <w:spacing w:line="260" w:lineRule="exact"/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</w:pPr>
            <w:r w:rsidRPr="005C6520">
              <w:rPr>
                <w:rFonts w:ascii="ＭＳ ゴシック" w:eastAsia="ＭＳ ゴシック" w:hAnsi="ＭＳ ゴシック" w:hint="eastAsia"/>
                <w:noProof/>
                <w:spacing w:val="36"/>
                <w:kern w:val="0"/>
                <w:sz w:val="20"/>
                <w:szCs w:val="20"/>
                <w:fitText w:val="1830" w:id="-1505481215"/>
              </w:rPr>
              <w:t>人口等基本集</w:t>
            </w:r>
            <w:r w:rsidRPr="005C6520">
              <w:rPr>
                <w:rFonts w:ascii="ＭＳ ゴシック" w:eastAsia="ＭＳ ゴシック" w:hAnsi="ＭＳ ゴシック" w:hint="eastAsia"/>
                <w:noProof/>
                <w:spacing w:val="-1"/>
                <w:kern w:val="0"/>
                <w:sz w:val="20"/>
                <w:szCs w:val="20"/>
                <w:fitText w:val="1830" w:id="-1505481215"/>
              </w:rPr>
              <w:t>計</w:t>
            </w:r>
            <w:r w:rsidR="005C6520">
              <w:rPr>
                <w:rFonts w:ascii="ＭＳ ゴシック" w:eastAsia="ＭＳ ゴシック" w:hAnsi="ＭＳ ゴシック" w:hint="eastAsia"/>
                <w:noProof/>
                <w:kern w:val="0"/>
                <w:sz w:val="20"/>
                <w:szCs w:val="20"/>
              </w:rPr>
              <w:t xml:space="preserve"> </w:t>
            </w:r>
            <w:r w:rsidR="005C6520">
              <w:rPr>
                <w:rFonts w:ascii="ＭＳ ゴシック" w:eastAsia="ＭＳ ゴシック" w:hAnsi="ＭＳ ゴシック"/>
                <w:noProof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5088" w:type="dxa"/>
            <w:tcBorders>
              <w:top w:val="single" w:sz="12" w:space="0" w:color="auto"/>
            </w:tcBorders>
          </w:tcPr>
          <w:p w:rsidR="00A46113" w:rsidRPr="00A90534" w:rsidRDefault="00A46113" w:rsidP="00B67158">
            <w:pPr>
              <w:spacing w:line="260" w:lineRule="exact"/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</w:pPr>
            <w:r w:rsidRPr="00A90534"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人口、世帯、住居に関する結果</w:t>
            </w:r>
          </w:p>
          <w:p w:rsidR="00A46113" w:rsidRPr="00A90534" w:rsidRDefault="00A46113" w:rsidP="00B67158">
            <w:pPr>
              <w:spacing w:line="260" w:lineRule="exact"/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</w:pPr>
            <w:r w:rsidRPr="00A90534"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外国人、高齢者世帯、母子・父子世帯、親子の同居等に関する結果</w:t>
            </w:r>
          </w:p>
        </w:tc>
        <w:tc>
          <w:tcPr>
            <w:tcW w:w="1418" w:type="dxa"/>
            <w:tcBorders>
              <w:top w:val="single" w:sz="12" w:space="0" w:color="auto"/>
              <w:right w:val="single" w:sz="12" w:space="0" w:color="auto"/>
            </w:tcBorders>
          </w:tcPr>
          <w:p w:rsidR="00A46113" w:rsidRPr="00A90534" w:rsidRDefault="00A46113" w:rsidP="00B67158">
            <w:pPr>
              <w:spacing w:line="260" w:lineRule="exact"/>
              <w:jc w:val="center"/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</w:pPr>
            <w:r w:rsidRPr="00A90534"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［公表済］</w:t>
            </w:r>
          </w:p>
        </w:tc>
      </w:tr>
      <w:tr w:rsidR="00A46113" w:rsidRPr="00574DFB" w:rsidTr="00B67158">
        <w:trPr>
          <w:trHeight w:val="70"/>
        </w:trPr>
        <w:tc>
          <w:tcPr>
            <w:tcW w:w="2268" w:type="dxa"/>
            <w:tcBorders>
              <w:left w:val="single" w:sz="12" w:space="0" w:color="auto"/>
              <w:bottom w:val="single" w:sz="12" w:space="0" w:color="auto"/>
            </w:tcBorders>
          </w:tcPr>
          <w:p w:rsidR="00A46113" w:rsidRPr="00A90534" w:rsidRDefault="00A46113" w:rsidP="00B67158">
            <w:pPr>
              <w:spacing w:line="260" w:lineRule="exact"/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</w:pPr>
            <w:r w:rsidRPr="005C6520">
              <w:rPr>
                <w:rFonts w:ascii="ＭＳ ゴシック" w:eastAsia="ＭＳ ゴシック" w:hAnsi="ＭＳ ゴシック" w:hint="eastAsia"/>
                <w:noProof/>
                <w:spacing w:val="3"/>
                <w:kern w:val="0"/>
                <w:sz w:val="20"/>
                <w:szCs w:val="20"/>
                <w:fitText w:val="1830" w:id="-1505481214"/>
              </w:rPr>
              <w:t>就業状態等基本集</w:t>
            </w:r>
            <w:r w:rsidRPr="005C6520">
              <w:rPr>
                <w:rFonts w:ascii="ＭＳ ゴシック" w:eastAsia="ＭＳ ゴシック" w:hAnsi="ＭＳ ゴシック" w:hint="eastAsia"/>
                <w:noProof/>
                <w:spacing w:val="-8"/>
                <w:kern w:val="0"/>
                <w:sz w:val="20"/>
                <w:szCs w:val="20"/>
                <w:fitText w:val="1830" w:id="-1505481214"/>
              </w:rPr>
              <w:t>計</w:t>
            </w:r>
            <w:r w:rsidR="005C6520">
              <w:rPr>
                <w:rFonts w:ascii="ＭＳ ゴシック" w:eastAsia="ＭＳ ゴシック" w:hAnsi="ＭＳ ゴシック" w:hint="eastAsia"/>
                <w:noProof/>
                <w:kern w:val="0"/>
                <w:sz w:val="20"/>
                <w:szCs w:val="20"/>
              </w:rPr>
              <w:t xml:space="preserve"> </w:t>
            </w:r>
            <w:r w:rsidR="005C6520">
              <w:rPr>
                <w:rFonts w:ascii="ＭＳ ゴシック" w:eastAsia="ＭＳ ゴシック" w:hAnsi="ＭＳ ゴシック"/>
                <w:noProof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5088" w:type="dxa"/>
            <w:tcBorders>
              <w:bottom w:val="single" w:sz="12" w:space="0" w:color="auto"/>
            </w:tcBorders>
          </w:tcPr>
          <w:p w:rsidR="00A46113" w:rsidRPr="00A90534" w:rsidRDefault="00A46113" w:rsidP="00B67158">
            <w:pPr>
              <w:spacing w:line="260" w:lineRule="exact"/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</w:pPr>
            <w:r w:rsidRPr="00A90534"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人口の労働力状態、夫婦、子どものいる世帯等の産業・職業大分類別構成に関する結果</w:t>
            </w:r>
          </w:p>
        </w:tc>
        <w:tc>
          <w:tcPr>
            <w:tcW w:w="1418" w:type="dxa"/>
            <w:tcBorders>
              <w:bottom w:val="single" w:sz="12" w:space="0" w:color="auto"/>
              <w:right w:val="single" w:sz="12" w:space="0" w:color="auto"/>
            </w:tcBorders>
          </w:tcPr>
          <w:p w:rsidR="00A46113" w:rsidRPr="00A90534" w:rsidRDefault="00A46113" w:rsidP="00B67158">
            <w:pPr>
              <w:spacing w:line="260" w:lineRule="exact"/>
              <w:jc w:val="center"/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</w:pPr>
            <w:r w:rsidRPr="00A90534"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［公表済］</w:t>
            </w:r>
          </w:p>
        </w:tc>
      </w:tr>
      <w:tr w:rsidR="00A46113" w:rsidRPr="00574DFB" w:rsidTr="00B67158">
        <w:trPr>
          <w:trHeight w:val="50"/>
        </w:trPr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A46113" w:rsidRPr="00A90534" w:rsidRDefault="00A46113" w:rsidP="00B67158">
            <w:pPr>
              <w:spacing w:line="260" w:lineRule="exact"/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</w:pPr>
            <w:r w:rsidRPr="009F7C31">
              <w:rPr>
                <w:rFonts w:ascii="ＭＳ ゴシック" w:eastAsia="ＭＳ ゴシック" w:hAnsi="ＭＳ ゴシック" w:hint="eastAsia"/>
                <w:noProof/>
                <w:spacing w:val="63"/>
                <w:kern w:val="0"/>
                <w:sz w:val="20"/>
                <w:szCs w:val="20"/>
                <w:fitText w:val="1830" w:id="-1505481213"/>
              </w:rPr>
              <w:t>抽出詳細集</w:t>
            </w:r>
            <w:r w:rsidRPr="009F7C31">
              <w:rPr>
                <w:rFonts w:ascii="ＭＳ ゴシック" w:eastAsia="ＭＳ ゴシック" w:hAnsi="ＭＳ ゴシック" w:hint="eastAsia"/>
                <w:noProof/>
                <w:kern w:val="0"/>
                <w:sz w:val="20"/>
                <w:szCs w:val="20"/>
                <w:fitText w:val="1830" w:id="-1505481213"/>
              </w:rPr>
              <w:t>計</w:t>
            </w:r>
          </w:p>
        </w:tc>
        <w:tc>
          <w:tcPr>
            <w:tcW w:w="5088" w:type="dxa"/>
            <w:tcBorders>
              <w:top w:val="single" w:sz="12" w:space="0" w:color="auto"/>
              <w:bottom w:val="single" w:sz="12" w:space="0" w:color="auto"/>
            </w:tcBorders>
          </w:tcPr>
          <w:p w:rsidR="00A46113" w:rsidRPr="00A90534" w:rsidRDefault="00A46113" w:rsidP="00B67158">
            <w:pPr>
              <w:spacing w:line="260" w:lineRule="exact"/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</w:pPr>
            <w:r w:rsidRPr="00A90534"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就業者の産業・職業小分類別構成等に関する詳細な結果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46113" w:rsidRPr="00A90534" w:rsidRDefault="00762254" w:rsidP="00B67158">
            <w:pPr>
              <w:spacing w:line="260" w:lineRule="exact"/>
              <w:jc w:val="center"/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令4</w:t>
            </w:r>
            <w:r w:rsidR="00A46113" w:rsidRPr="00A90534"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.12</w:t>
            </w:r>
          </w:p>
        </w:tc>
      </w:tr>
      <w:tr w:rsidR="00A46113" w:rsidRPr="00574DFB" w:rsidTr="00B67158">
        <w:trPr>
          <w:trHeight w:val="50"/>
        </w:trPr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A46113" w:rsidRPr="00A90534" w:rsidRDefault="00A46113" w:rsidP="00B67158">
            <w:pPr>
              <w:spacing w:line="260" w:lineRule="exact"/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</w:pPr>
            <w:r w:rsidRPr="00A90534"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従業地・通学地による</w:t>
            </w:r>
          </w:p>
          <w:p w:rsidR="00A46113" w:rsidRPr="00A90534" w:rsidRDefault="00B67158" w:rsidP="00B67158">
            <w:pPr>
              <w:spacing w:line="260" w:lineRule="exact"/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人口・就業状態等集計</w:t>
            </w:r>
          </w:p>
        </w:tc>
        <w:tc>
          <w:tcPr>
            <w:tcW w:w="5088" w:type="dxa"/>
            <w:tcBorders>
              <w:top w:val="single" w:sz="12" w:space="0" w:color="auto"/>
              <w:bottom w:val="single" w:sz="12" w:space="0" w:color="auto"/>
            </w:tcBorders>
          </w:tcPr>
          <w:p w:rsidR="00A46113" w:rsidRPr="00A90534" w:rsidRDefault="00A46113" w:rsidP="00B67158">
            <w:pPr>
              <w:spacing w:line="260" w:lineRule="exact"/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</w:pPr>
            <w:r w:rsidRPr="00A90534"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従業地・通学地による人口の基本的構成及び就業者の産業・職業大分類別構成に関する結果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46113" w:rsidRPr="00A90534" w:rsidRDefault="00762254" w:rsidP="00B67158">
            <w:pPr>
              <w:spacing w:line="260" w:lineRule="exact"/>
              <w:jc w:val="center"/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令4</w:t>
            </w:r>
            <w:r w:rsidR="00A46113" w:rsidRPr="00A90534"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.</w:t>
            </w:r>
            <w:r w:rsidR="00A90534"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  <w:t xml:space="preserve"> </w:t>
            </w:r>
            <w:r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  <w:t>7</w:t>
            </w:r>
          </w:p>
        </w:tc>
      </w:tr>
      <w:tr w:rsidR="00A46113" w:rsidRPr="00574DFB" w:rsidTr="00B67158">
        <w:trPr>
          <w:trHeight w:val="50"/>
        </w:trPr>
        <w:tc>
          <w:tcPr>
            <w:tcW w:w="2268" w:type="dxa"/>
            <w:tcBorders>
              <w:top w:val="single" w:sz="12" w:space="0" w:color="auto"/>
              <w:left w:val="single" w:sz="12" w:space="0" w:color="auto"/>
            </w:tcBorders>
          </w:tcPr>
          <w:p w:rsidR="00A46113" w:rsidRPr="00A90534" w:rsidRDefault="00A46113" w:rsidP="00B67158">
            <w:pPr>
              <w:spacing w:line="260" w:lineRule="exact"/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</w:pPr>
            <w:r w:rsidRPr="00A90534"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移動人口の男女・年齢</w:t>
            </w:r>
          </w:p>
          <w:p w:rsidR="00A46113" w:rsidRPr="00A90534" w:rsidRDefault="00A46113" w:rsidP="00B67158">
            <w:pPr>
              <w:spacing w:line="260" w:lineRule="exact"/>
              <w:jc w:val="left"/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</w:pPr>
            <w:r w:rsidRPr="00A90534"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 xml:space="preserve">等集計　</w:t>
            </w:r>
            <w:r w:rsidR="005C6520"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 xml:space="preserve">　</w:t>
            </w:r>
            <w:r w:rsidRPr="00A90534"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 xml:space="preserve">　　　　</w:t>
            </w:r>
            <w:r w:rsidR="005C6520"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 xml:space="preserve"> </w:t>
            </w:r>
            <w:r w:rsidR="005C6520"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5088" w:type="dxa"/>
            <w:tcBorders>
              <w:top w:val="single" w:sz="12" w:space="0" w:color="auto"/>
            </w:tcBorders>
          </w:tcPr>
          <w:p w:rsidR="00A46113" w:rsidRPr="00A90534" w:rsidRDefault="00A46113" w:rsidP="00B67158">
            <w:pPr>
              <w:spacing w:line="260" w:lineRule="exact"/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</w:pPr>
            <w:r w:rsidRPr="00A90534"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人口の転出入状況に関する結果</w:t>
            </w:r>
          </w:p>
        </w:tc>
        <w:tc>
          <w:tcPr>
            <w:tcW w:w="1418" w:type="dxa"/>
            <w:tcBorders>
              <w:top w:val="single" w:sz="12" w:space="0" w:color="auto"/>
              <w:right w:val="single" w:sz="12" w:space="0" w:color="auto"/>
            </w:tcBorders>
          </w:tcPr>
          <w:p w:rsidR="00A46113" w:rsidRPr="00A90534" w:rsidRDefault="00A90534" w:rsidP="00B67158">
            <w:pPr>
              <w:spacing w:line="260" w:lineRule="exact"/>
              <w:jc w:val="center"/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</w:pPr>
            <w:r w:rsidRPr="00A90534"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［公表済］</w:t>
            </w:r>
          </w:p>
        </w:tc>
      </w:tr>
      <w:tr w:rsidR="00A46113" w:rsidRPr="00574DFB" w:rsidTr="00B67158">
        <w:trPr>
          <w:trHeight w:val="70"/>
        </w:trPr>
        <w:tc>
          <w:tcPr>
            <w:tcW w:w="2268" w:type="dxa"/>
            <w:tcBorders>
              <w:left w:val="single" w:sz="12" w:space="0" w:color="auto"/>
              <w:bottom w:val="single" w:sz="12" w:space="0" w:color="auto"/>
            </w:tcBorders>
          </w:tcPr>
          <w:p w:rsidR="00A46113" w:rsidRPr="00A90534" w:rsidRDefault="00A46113" w:rsidP="00B67158">
            <w:pPr>
              <w:spacing w:line="260" w:lineRule="exact"/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</w:pPr>
            <w:r w:rsidRPr="00A90534"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移動人口の就業状態等</w:t>
            </w:r>
          </w:p>
          <w:p w:rsidR="00A46113" w:rsidRPr="00A90534" w:rsidRDefault="00A46113" w:rsidP="00B67158">
            <w:pPr>
              <w:spacing w:line="260" w:lineRule="exact"/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</w:pPr>
            <w:r w:rsidRPr="00A90534"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集計</w:t>
            </w:r>
          </w:p>
        </w:tc>
        <w:tc>
          <w:tcPr>
            <w:tcW w:w="5088" w:type="dxa"/>
            <w:tcBorders>
              <w:bottom w:val="single" w:sz="12" w:space="0" w:color="auto"/>
            </w:tcBorders>
          </w:tcPr>
          <w:p w:rsidR="00A46113" w:rsidRPr="00A90534" w:rsidRDefault="00A46113" w:rsidP="00B67158">
            <w:pPr>
              <w:spacing w:line="260" w:lineRule="exact"/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</w:pPr>
            <w:r w:rsidRPr="00A90534"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移動人口の労働力状態、産業・職業大分類別構成に関する結果</w:t>
            </w:r>
          </w:p>
        </w:tc>
        <w:tc>
          <w:tcPr>
            <w:tcW w:w="1418" w:type="dxa"/>
            <w:tcBorders>
              <w:bottom w:val="single" w:sz="12" w:space="0" w:color="auto"/>
              <w:right w:val="single" w:sz="12" w:space="0" w:color="auto"/>
            </w:tcBorders>
          </w:tcPr>
          <w:p w:rsidR="00A46113" w:rsidRPr="00A90534" w:rsidRDefault="00762254" w:rsidP="00B67158">
            <w:pPr>
              <w:spacing w:line="260" w:lineRule="exact"/>
              <w:jc w:val="center"/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令4</w:t>
            </w:r>
            <w:r w:rsidR="00A46113" w:rsidRPr="00A90534"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.</w:t>
            </w:r>
            <w:r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  <w:t xml:space="preserve"> 8</w:t>
            </w:r>
          </w:p>
        </w:tc>
      </w:tr>
      <w:tr w:rsidR="00A46113" w:rsidRPr="00574DFB" w:rsidTr="00B67158">
        <w:trPr>
          <w:trHeight w:val="50"/>
        </w:trPr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A46113" w:rsidRPr="00A90534" w:rsidRDefault="00A46113" w:rsidP="00B67158">
            <w:pPr>
              <w:spacing w:line="260" w:lineRule="exact"/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</w:pPr>
            <w:r w:rsidRPr="009F7C31">
              <w:rPr>
                <w:rFonts w:ascii="ＭＳ ゴシック" w:eastAsia="ＭＳ ゴシック" w:hAnsi="ＭＳ ゴシック" w:hint="eastAsia"/>
                <w:noProof/>
                <w:spacing w:val="104"/>
                <w:kern w:val="0"/>
                <w:sz w:val="20"/>
                <w:szCs w:val="20"/>
                <w:fitText w:val="1830" w:id="-1505481212"/>
              </w:rPr>
              <w:t>小地域集</w:t>
            </w:r>
            <w:r w:rsidRPr="009F7C31">
              <w:rPr>
                <w:rFonts w:ascii="ＭＳ ゴシック" w:eastAsia="ＭＳ ゴシック" w:hAnsi="ＭＳ ゴシック" w:hint="eastAsia"/>
                <w:noProof/>
                <w:kern w:val="0"/>
                <w:sz w:val="20"/>
                <w:szCs w:val="20"/>
                <w:fitText w:val="1830" w:id="-1505481212"/>
              </w:rPr>
              <w:t>計</w:t>
            </w:r>
          </w:p>
        </w:tc>
        <w:tc>
          <w:tcPr>
            <w:tcW w:w="5088" w:type="dxa"/>
            <w:tcBorders>
              <w:top w:val="single" w:sz="12" w:space="0" w:color="auto"/>
              <w:bottom w:val="single" w:sz="12" w:space="0" w:color="auto"/>
            </w:tcBorders>
          </w:tcPr>
          <w:p w:rsidR="00A46113" w:rsidRPr="00A90534" w:rsidRDefault="00A46113" w:rsidP="00B67158">
            <w:pPr>
              <w:spacing w:line="260" w:lineRule="exact"/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</w:pPr>
            <w:r w:rsidRPr="00A90534"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★の集計に関する基本的な事項の町丁・字等別の結果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46113" w:rsidRPr="00A90534" w:rsidRDefault="00A46113" w:rsidP="00B67158">
            <w:pPr>
              <w:spacing w:line="260" w:lineRule="exact"/>
              <w:jc w:val="left"/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</w:pPr>
            <w:r w:rsidRPr="00A90534">
              <w:rPr>
                <w:rFonts w:ascii="ＭＳ ゴシック" w:eastAsia="ＭＳ ゴシック" w:hAnsi="ＭＳ ゴシック" w:hint="eastAsia"/>
                <w:noProof/>
                <w:sz w:val="18"/>
                <w:szCs w:val="18"/>
              </w:rPr>
              <w:t>各集計区分の公表後順次</w:t>
            </w:r>
          </w:p>
        </w:tc>
      </w:tr>
    </w:tbl>
    <w:p w:rsidR="00A46113" w:rsidRDefault="00B67158" w:rsidP="00A46113"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77C8DA50" wp14:editId="6F6C3482">
                <wp:simplePos x="0" y="0"/>
                <wp:positionH relativeFrom="margin">
                  <wp:posOffset>-104775</wp:posOffset>
                </wp:positionH>
                <wp:positionV relativeFrom="paragraph">
                  <wp:posOffset>1162050</wp:posOffset>
                </wp:positionV>
                <wp:extent cx="209550" cy="200025"/>
                <wp:effectExtent l="0" t="0" r="0" b="9525"/>
                <wp:wrapNone/>
                <wp:docPr id="44" name="星 5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star5">
                          <a:avLst/>
                        </a:prstGeom>
                        <a:solidFill>
                          <a:sysClr val="windowText" lastClr="000000">
                            <a:lumMod val="95000"/>
                            <a:lumOff val="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FCB33" id="星 5 44" o:spid="_x0000_s1026" style="position:absolute;left:0;text-align:left;margin-left:-8.25pt;margin-top:91.5pt;width:16.5pt;height:15.75pt;z-index:25192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09550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" path="m,76403r80041,l104775,r24734,76403l209550,76403r-64755,47219l169529,200024,104775,152804,40021,200024,64755,123622,,76403xe" fillcolor="#0d0d0d" stroked="f" strokeweight="2pt">
                <v:path arrowok="t" o:connecttype="custom" o:connectlocs="0,76403;80041,76403;104775,0;129509,76403;209550,76403;144795,123622;169529,200024;104775,152804;40021,200024;64755,123622;0,76403" o:connectangles="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77C8DA50" wp14:editId="6F6C3482">
                <wp:simplePos x="0" y="0"/>
                <wp:positionH relativeFrom="leftMargin">
                  <wp:posOffset>795655</wp:posOffset>
                </wp:positionH>
                <wp:positionV relativeFrom="paragraph">
                  <wp:posOffset>1866900</wp:posOffset>
                </wp:positionV>
                <wp:extent cx="209550" cy="200025"/>
                <wp:effectExtent l="0" t="0" r="0" b="9525"/>
                <wp:wrapNone/>
                <wp:docPr id="35" name="星 5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star5">
                          <a:avLst/>
                        </a:prstGeom>
                        <a:solidFill>
                          <a:sysClr val="windowText" lastClr="000000">
                            <a:lumMod val="95000"/>
                            <a:lumOff val="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EC5F8" id="星 5 35" o:spid="_x0000_s1026" style="position:absolute;left:0;text-align:left;margin-left:62.65pt;margin-top:147pt;width:16.5pt;height:15.75pt;z-index:2519244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09550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" path="m,76403r80041,l104775,r24734,76403l209550,76403r-64755,47219l169529,200024,104775,152804,40021,200024,64755,123622,,76403xe" fillcolor="#0d0d0d" stroked="f" strokeweight="2pt">
                <v:path arrowok="t" o:connecttype="custom" o:connectlocs="0,76403;80041,76403;104775,0;129509,76403;209550,76403;144795,123622;169529,200024;104775,152804;40021,200024;64755,123622;0,76403" o:connectangles="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77C8DA50" wp14:editId="6F6C3482">
                <wp:simplePos x="0" y="0"/>
                <wp:positionH relativeFrom="leftMargin">
                  <wp:posOffset>795655</wp:posOffset>
                </wp:positionH>
                <wp:positionV relativeFrom="paragraph">
                  <wp:posOffset>2200275</wp:posOffset>
                </wp:positionV>
                <wp:extent cx="209550" cy="200025"/>
                <wp:effectExtent l="0" t="0" r="0" b="9525"/>
                <wp:wrapNone/>
                <wp:docPr id="22" name="星 5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star5">
                          <a:avLst/>
                        </a:prstGeom>
                        <a:solidFill>
                          <a:sysClr val="windowText" lastClr="000000">
                            <a:lumMod val="95000"/>
                            <a:lumOff val="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021E4" id="星 5 22" o:spid="_x0000_s1026" style="position:absolute;left:0;text-align:left;margin-left:62.65pt;margin-top:173.25pt;width:16.5pt;height:15.75pt;z-index:2519224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09550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" path="m,76403r80041,l104775,r24734,76403l209550,76403r-64755,47219l169529,200024,104775,152804,40021,200024,64755,123622,,76403xe" fillcolor="#0d0d0d" stroked="f" strokeweight="2pt">
                <v:path arrowok="t" o:connecttype="custom" o:connectlocs="0,76403;80041,76403;104775,0;129509,76403;209550,76403;144795,123622;169529,200024;104775,152804;40021,200024;64755,123622;0,76403" o:connectangles="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7C8DA50" wp14:editId="6F6C3482">
                <wp:simplePos x="0" y="0"/>
                <wp:positionH relativeFrom="margin">
                  <wp:posOffset>-95250</wp:posOffset>
                </wp:positionH>
                <wp:positionV relativeFrom="paragraph">
                  <wp:posOffset>714375</wp:posOffset>
                </wp:positionV>
                <wp:extent cx="209550" cy="200025"/>
                <wp:effectExtent l="0" t="0" r="0" b="9525"/>
                <wp:wrapNone/>
                <wp:docPr id="45" name="星 5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star5">
                          <a:avLst/>
                        </a:prstGeom>
                        <a:solidFill>
                          <a:sysClr val="windowText" lastClr="000000">
                            <a:lumMod val="95000"/>
                            <a:lumOff val="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1565F" id="星 5 45" o:spid="_x0000_s1026" style="position:absolute;left:0;text-align:left;margin-left:-7.5pt;margin-top:56.25pt;width:16.5pt;height:15.75pt;z-index:25192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09550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" path="m,76403r80041,l104775,r24734,76403l209550,76403r-64755,47219l169529,200024,104775,152804,40021,200024,64755,123622,,76403xe" fillcolor="#0d0d0d" stroked="f" strokeweight="2pt">
                <v:path arrowok="t" o:connecttype="custom" o:connectlocs="0,76403;80041,76403;104775,0;129509,76403;209550,76403;144795,123622;169529,200024;104775,152804;40021,200024;64755,123622;0,76403" o:connectangles="0,0,0,0,0,0,0,0,0,0,0"/>
                <w10:wrap anchorx="margin"/>
              </v:shape>
            </w:pict>
          </mc:Fallback>
        </mc:AlternateContent>
      </w:r>
    </w:p>
    <w:p w:rsidR="00A46113" w:rsidRPr="00A46113" w:rsidRDefault="00A46113" w:rsidP="00A46113">
      <w:pPr>
        <w:widowControl/>
        <w:jc w:val="left"/>
      </w:pPr>
    </w:p>
    <w:bookmarkEnd w:id="48"/>
    <w:p w:rsidR="0049056E" w:rsidRDefault="0049056E" w:rsidP="002C2B14">
      <w:pPr>
        <w:spacing w:line="260" w:lineRule="exact"/>
        <w:jc w:val="left"/>
        <w:rPr>
          <w:rFonts w:ascii="Meiryo UI" w:eastAsia="Meiryo UI" w:hAnsi="Meiryo UI" w:cs="Meiryo UI"/>
          <w:sz w:val="22"/>
        </w:rPr>
      </w:pPr>
    </w:p>
    <w:p w:rsidR="0049056E" w:rsidRDefault="0049056E" w:rsidP="002C2B14">
      <w:pPr>
        <w:spacing w:line="260" w:lineRule="exact"/>
        <w:jc w:val="left"/>
        <w:rPr>
          <w:rFonts w:ascii="Meiryo UI" w:eastAsia="Meiryo UI" w:hAnsi="Meiryo UI" w:cs="Meiryo UI"/>
          <w:sz w:val="22"/>
        </w:rPr>
      </w:pPr>
    </w:p>
    <w:p w:rsidR="0049056E" w:rsidRDefault="0049056E" w:rsidP="002C2B14">
      <w:pPr>
        <w:spacing w:line="260" w:lineRule="exact"/>
        <w:jc w:val="left"/>
        <w:rPr>
          <w:rFonts w:ascii="Meiryo UI" w:eastAsia="Meiryo UI" w:hAnsi="Meiryo UI" w:cs="Meiryo UI"/>
          <w:sz w:val="22"/>
        </w:rPr>
      </w:pPr>
    </w:p>
    <w:p w:rsidR="0049056E" w:rsidRDefault="0049056E" w:rsidP="002C2B14">
      <w:pPr>
        <w:spacing w:line="260" w:lineRule="exact"/>
        <w:jc w:val="left"/>
        <w:rPr>
          <w:rFonts w:ascii="Meiryo UI" w:eastAsia="Meiryo UI" w:hAnsi="Meiryo UI" w:cs="Meiryo UI"/>
          <w:sz w:val="22"/>
        </w:rPr>
      </w:pPr>
    </w:p>
    <w:p w:rsidR="0049056E" w:rsidRDefault="0049056E" w:rsidP="002C2B14">
      <w:pPr>
        <w:spacing w:line="260" w:lineRule="exact"/>
        <w:jc w:val="left"/>
        <w:rPr>
          <w:rFonts w:ascii="Meiryo UI" w:eastAsia="Meiryo UI" w:hAnsi="Meiryo UI" w:cs="Meiryo UI"/>
          <w:sz w:val="22"/>
        </w:rPr>
      </w:pPr>
    </w:p>
    <w:p w:rsidR="0049056E" w:rsidRDefault="0049056E" w:rsidP="002C2B14">
      <w:pPr>
        <w:spacing w:line="260" w:lineRule="exact"/>
        <w:jc w:val="left"/>
        <w:rPr>
          <w:rFonts w:ascii="Meiryo UI" w:eastAsia="Meiryo UI" w:hAnsi="Meiryo UI" w:cs="Meiryo UI"/>
          <w:sz w:val="22"/>
        </w:rPr>
      </w:pPr>
    </w:p>
    <w:p w:rsidR="0049056E" w:rsidRDefault="0049056E" w:rsidP="002C2B14">
      <w:pPr>
        <w:spacing w:line="260" w:lineRule="exact"/>
        <w:jc w:val="left"/>
        <w:rPr>
          <w:rFonts w:ascii="Meiryo UI" w:eastAsia="Meiryo UI" w:hAnsi="Meiryo UI" w:cs="Meiryo UI"/>
          <w:sz w:val="22"/>
        </w:rPr>
      </w:pPr>
    </w:p>
    <w:p w:rsidR="0049056E" w:rsidRDefault="0049056E" w:rsidP="002C2B14">
      <w:pPr>
        <w:spacing w:line="260" w:lineRule="exact"/>
        <w:jc w:val="left"/>
        <w:rPr>
          <w:rFonts w:ascii="Meiryo UI" w:eastAsia="Meiryo UI" w:hAnsi="Meiryo UI" w:cs="Meiryo UI"/>
          <w:sz w:val="22"/>
        </w:rPr>
      </w:pPr>
    </w:p>
    <w:p w:rsidR="0049056E" w:rsidRDefault="0049056E" w:rsidP="002C2B14">
      <w:pPr>
        <w:spacing w:line="260" w:lineRule="exact"/>
        <w:jc w:val="left"/>
        <w:rPr>
          <w:rFonts w:ascii="Meiryo UI" w:eastAsia="Meiryo UI" w:hAnsi="Meiryo UI" w:cs="Meiryo UI"/>
          <w:sz w:val="22"/>
        </w:rPr>
      </w:pPr>
    </w:p>
    <w:p w:rsidR="0049056E" w:rsidRDefault="0049056E" w:rsidP="002C2B14">
      <w:pPr>
        <w:spacing w:line="260" w:lineRule="exact"/>
        <w:jc w:val="left"/>
        <w:rPr>
          <w:rFonts w:ascii="Meiryo UI" w:eastAsia="Meiryo UI" w:hAnsi="Meiryo UI" w:cs="Meiryo UI"/>
          <w:sz w:val="22"/>
        </w:rPr>
      </w:pPr>
    </w:p>
    <w:p w:rsidR="0049056E" w:rsidRDefault="0049056E" w:rsidP="002C2B14">
      <w:pPr>
        <w:spacing w:line="260" w:lineRule="exact"/>
        <w:jc w:val="left"/>
        <w:rPr>
          <w:rFonts w:ascii="Meiryo UI" w:eastAsia="Meiryo UI" w:hAnsi="Meiryo UI" w:cs="Meiryo UI"/>
          <w:sz w:val="22"/>
        </w:rPr>
      </w:pPr>
    </w:p>
    <w:p w:rsidR="0049056E" w:rsidRDefault="0049056E" w:rsidP="002C2B14">
      <w:pPr>
        <w:spacing w:line="260" w:lineRule="exact"/>
        <w:jc w:val="left"/>
        <w:rPr>
          <w:rFonts w:ascii="Meiryo UI" w:eastAsia="Meiryo UI" w:hAnsi="Meiryo UI" w:cs="Meiryo UI"/>
          <w:sz w:val="22"/>
        </w:rPr>
      </w:pPr>
    </w:p>
    <w:p w:rsidR="0049056E" w:rsidRDefault="0049056E" w:rsidP="002C2B14">
      <w:pPr>
        <w:spacing w:line="260" w:lineRule="exact"/>
        <w:jc w:val="left"/>
        <w:rPr>
          <w:rFonts w:ascii="Meiryo UI" w:eastAsia="Meiryo UI" w:hAnsi="Meiryo UI" w:cs="Meiryo UI"/>
          <w:sz w:val="22"/>
        </w:rPr>
      </w:pPr>
    </w:p>
    <w:p w:rsidR="0049056E" w:rsidRDefault="0049056E" w:rsidP="002C2B14">
      <w:pPr>
        <w:spacing w:line="260" w:lineRule="exact"/>
        <w:jc w:val="left"/>
        <w:rPr>
          <w:rFonts w:ascii="Meiryo UI" w:eastAsia="Meiryo UI" w:hAnsi="Meiryo UI" w:cs="Meiryo UI"/>
          <w:sz w:val="22"/>
        </w:rPr>
      </w:pPr>
    </w:p>
    <w:p w:rsidR="0049056E" w:rsidRDefault="0049056E" w:rsidP="002C2B14">
      <w:pPr>
        <w:spacing w:line="260" w:lineRule="exact"/>
        <w:jc w:val="left"/>
        <w:rPr>
          <w:rFonts w:ascii="Meiryo UI" w:eastAsia="Meiryo UI" w:hAnsi="Meiryo UI" w:cs="Meiryo UI"/>
          <w:sz w:val="22"/>
        </w:rPr>
      </w:pPr>
    </w:p>
    <w:p w:rsidR="0049056E" w:rsidRDefault="0049056E" w:rsidP="002C2B14">
      <w:pPr>
        <w:spacing w:line="260" w:lineRule="exact"/>
        <w:jc w:val="left"/>
        <w:rPr>
          <w:rFonts w:ascii="Meiryo UI" w:eastAsia="Meiryo UI" w:hAnsi="Meiryo UI" w:cs="Meiryo UI"/>
          <w:sz w:val="22"/>
        </w:rPr>
      </w:pPr>
    </w:p>
    <w:p w:rsidR="00A46113" w:rsidRDefault="00A46113" w:rsidP="002C2B14">
      <w:pPr>
        <w:spacing w:line="260" w:lineRule="exact"/>
        <w:jc w:val="left"/>
        <w:rPr>
          <w:rFonts w:ascii="Meiryo UI" w:eastAsia="Meiryo UI" w:hAnsi="Meiryo UI" w:cs="Meiryo UI"/>
          <w:sz w:val="22"/>
        </w:rPr>
      </w:pPr>
    </w:p>
    <w:p w:rsidR="005B4391" w:rsidRDefault="005B4391" w:rsidP="002C2B14">
      <w:pPr>
        <w:spacing w:line="260" w:lineRule="exact"/>
        <w:jc w:val="left"/>
        <w:rPr>
          <w:rFonts w:ascii="Meiryo UI" w:eastAsia="Meiryo UI" w:hAnsi="Meiryo UI" w:cs="Meiryo UI"/>
          <w:sz w:val="22"/>
        </w:rPr>
        <w:sectPr w:rsidR="005B4391" w:rsidSect="00ED06BD">
          <w:footerReference w:type="default" r:id="rId62"/>
          <w:type w:val="continuous"/>
          <w:pgSz w:w="11906" w:h="16838" w:code="9"/>
          <w:pgMar w:top="1134" w:right="1418" w:bottom="851" w:left="1418" w:header="851" w:footer="567" w:gutter="0"/>
          <w:pgNumType w:fmt="numberInDash" w:start="1"/>
          <w:cols w:space="425"/>
          <w:docGrid w:linePitch="314"/>
        </w:sectPr>
      </w:pPr>
    </w:p>
    <w:p w:rsidR="00A46113" w:rsidRDefault="00A46113" w:rsidP="002C2B14">
      <w:pPr>
        <w:spacing w:line="260" w:lineRule="exact"/>
        <w:jc w:val="left"/>
        <w:rPr>
          <w:rFonts w:ascii="Meiryo UI" w:eastAsia="Meiryo UI" w:hAnsi="Meiryo UI" w:cs="Meiryo UI"/>
          <w:sz w:val="22"/>
        </w:rPr>
      </w:pPr>
    </w:p>
    <w:p w:rsidR="00A46113" w:rsidRDefault="00A46113" w:rsidP="002C2B14">
      <w:pPr>
        <w:spacing w:line="260" w:lineRule="exact"/>
        <w:jc w:val="left"/>
        <w:rPr>
          <w:rFonts w:ascii="Meiryo UI" w:eastAsia="Meiryo UI" w:hAnsi="Meiryo UI" w:cs="Meiryo UI"/>
          <w:sz w:val="22"/>
        </w:rPr>
      </w:pPr>
    </w:p>
    <w:p w:rsidR="00061B40" w:rsidRDefault="00061B40" w:rsidP="002C2B14">
      <w:pPr>
        <w:spacing w:line="260" w:lineRule="exact"/>
        <w:jc w:val="left"/>
        <w:rPr>
          <w:rFonts w:ascii="Meiryo UI" w:eastAsia="Meiryo UI" w:hAnsi="Meiryo UI" w:cs="Meiryo UI"/>
          <w:sz w:val="22"/>
        </w:rPr>
        <w:sectPr w:rsidR="00061B40" w:rsidSect="00ED06BD">
          <w:type w:val="continuous"/>
          <w:pgSz w:w="11906" w:h="16838" w:code="9"/>
          <w:pgMar w:top="1134" w:right="1418" w:bottom="851" w:left="1418" w:header="851" w:footer="567" w:gutter="0"/>
          <w:pgNumType w:fmt="numberInDash" w:start="1"/>
          <w:cols w:space="425"/>
          <w:docGrid w:linePitch="314"/>
        </w:sectPr>
      </w:pPr>
    </w:p>
    <w:p w:rsidR="00A46113" w:rsidRDefault="00A46113" w:rsidP="002C2B14">
      <w:pPr>
        <w:spacing w:line="260" w:lineRule="exact"/>
        <w:jc w:val="left"/>
        <w:rPr>
          <w:rFonts w:ascii="Meiryo UI" w:eastAsia="Meiryo UI" w:hAnsi="Meiryo UI" w:cs="Meiryo UI"/>
          <w:sz w:val="22"/>
        </w:rPr>
      </w:pPr>
    </w:p>
    <w:p w:rsidR="00A46113" w:rsidRDefault="00A46113" w:rsidP="002C2B14">
      <w:pPr>
        <w:spacing w:line="260" w:lineRule="exact"/>
        <w:jc w:val="left"/>
        <w:rPr>
          <w:rFonts w:ascii="Meiryo UI" w:eastAsia="Meiryo UI" w:hAnsi="Meiryo UI" w:cs="Meiryo UI"/>
          <w:sz w:val="22"/>
        </w:rPr>
      </w:pPr>
    </w:p>
    <w:p w:rsidR="00A46113" w:rsidRDefault="00A46113" w:rsidP="002C2B14">
      <w:pPr>
        <w:spacing w:line="260" w:lineRule="exact"/>
        <w:jc w:val="left"/>
        <w:rPr>
          <w:rFonts w:ascii="Meiryo UI" w:eastAsia="Meiryo UI" w:hAnsi="Meiryo UI" w:cs="Meiryo UI"/>
          <w:sz w:val="22"/>
        </w:rPr>
      </w:pPr>
    </w:p>
    <w:p w:rsidR="0049056E" w:rsidRDefault="0049056E" w:rsidP="002C2B14">
      <w:pPr>
        <w:spacing w:line="260" w:lineRule="exact"/>
        <w:jc w:val="left"/>
        <w:rPr>
          <w:rFonts w:ascii="Meiryo UI" w:eastAsia="Meiryo UI" w:hAnsi="Meiryo UI" w:cs="Meiryo UI"/>
          <w:sz w:val="22"/>
        </w:rPr>
      </w:pPr>
    </w:p>
    <w:p w:rsidR="0049056E" w:rsidRDefault="0049056E" w:rsidP="002C2B14">
      <w:pPr>
        <w:spacing w:line="260" w:lineRule="exact"/>
        <w:jc w:val="left"/>
        <w:rPr>
          <w:rFonts w:ascii="Meiryo UI" w:eastAsia="Meiryo UI" w:hAnsi="Meiryo UI" w:cs="Meiryo UI"/>
          <w:sz w:val="22"/>
        </w:rPr>
      </w:pPr>
    </w:p>
    <w:p w:rsidR="00A46113" w:rsidRDefault="00A46113" w:rsidP="00A46113"/>
    <w:p w:rsidR="00A46113" w:rsidRDefault="00A46113" w:rsidP="00A46113"/>
    <w:p w:rsidR="00A46113" w:rsidRDefault="00A46113" w:rsidP="00A46113"/>
    <w:p w:rsidR="00A46113" w:rsidRPr="00EB3A67" w:rsidRDefault="00A46113" w:rsidP="00A46113">
      <w:pPr>
        <w:spacing w:line="260" w:lineRule="exact"/>
        <w:ind w:firstLineChars="1200" w:firstLine="2640"/>
        <w:rPr>
          <w:rFonts w:ascii="Meiryo UI" w:eastAsia="Meiryo UI" w:hAnsi="Meiryo UI" w:cs="Meiryo UI"/>
          <w:sz w:val="22"/>
        </w:rPr>
      </w:pPr>
    </w:p>
    <w:p w:rsidR="00A46113" w:rsidRPr="00C8487F" w:rsidRDefault="00C8487F" w:rsidP="00C8487F">
      <w:pPr>
        <w:spacing w:line="260" w:lineRule="exact"/>
        <w:ind w:firstLineChars="1000" w:firstLine="2500"/>
        <w:jc w:val="left"/>
        <w:rPr>
          <w:rFonts w:ascii="Meiryo UI" w:eastAsia="Meiryo UI" w:hAnsi="Meiryo UI" w:cs="Meiryo UI"/>
          <w:kern w:val="0"/>
          <w:sz w:val="25"/>
          <w:szCs w:val="25"/>
        </w:rPr>
      </w:pPr>
      <w:r w:rsidRPr="00C8487F">
        <w:rPr>
          <w:rFonts w:hint="eastAsia"/>
          <w:noProof/>
          <w:sz w:val="25"/>
          <w:szCs w:val="25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17780</wp:posOffset>
            </wp:positionV>
            <wp:extent cx="1323975" cy="443230"/>
            <wp:effectExtent l="0" t="0" r="7620" b="0"/>
            <wp:wrapNone/>
            <wp:docPr id="123" name="図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113" w:rsidRPr="00C8487F">
        <w:rPr>
          <w:noProof/>
          <w:sz w:val="25"/>
          <w:szCs w:val="25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8944610</wp:posOffset>
            </wp:positionV>
            <wp:extent cx="685800" cy="228600"/>
            <wp:effectExtent l="0" t="0" r="0" b="0"/>
            <wp:wrapNone/>
            <wp:docPr id="122" name="図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113" w:rsidRPr="00C8487F">
        <w:rPr>
          <w:rFonts w:ascii="Meiryo UI" w:eastAsia="Meiryo UI" w:hAnsi="Meiryo UI" w:cs="Meiryo UI" w:hint="eastAsia"/>
          <w:sz w:val="25"/>
          <w:szCs w:val="25"/>
        </w:rPr>
        <w:t>大阪府総務部統計課 人口･労働グループ</w:t>
      </w:r>
    </w:p>
    <w:p w:rsidR="00A46113" w:rsidRDefault="00A46113" w:rsidP="00C8487F">
      <w:pPr>
        <w:snapToGrid w:val="0"/>
        <w:spacing w:line="260" w:lineRule="exact"/>
        <w:ind w:firstLineChars="1200" w:firstLine="2640"/>
        <w:rPr>
          <w:rFonts w:ascii="Meiryo UI" w:eastAsia="Meiryo UI" w:hAnsi="Meiryo UI" w:cs="Meiryo UI"/>
          <w:sz w:val="22"/>
          <w:szCs w:val="21"/>
          <w:lang w:eastAsia="zh-CN"/>
        </w:rPr>
      </w:pPr>
      <w:r w:rsidRPr="00EB3A67">
        <w:rPr>
          <w:rFonts w:ascii="Meiryo UI" w:eastAsia="Meiryo UI" w:hAnsi="Meiryo UI" w:cs="Meiryo UI" w:hint="eastAsia"/>
          <w:sz w:val="22"/>
          <w:szCs w:val="21"/>
          <w:lang w:eastAsia="zh-CN"/>
        </w:rPr>
        <w:t>〒559-8555 大阪市住之江区南港北１-14-16</w:t>
      </w:r>
    </w:p>
    <w:p w:rsidR="00A46113" w:rsidRPr="00EB3A67" w:rsidRDefault="00A46113" w:rsidP="00C8487F">
      <w:pPr>
        <w:snapToGrid w:val="0"/>
        <w:spacing w:line="260" w:lineRule="exact"/>
        <w:ind w:firstLineChars="1900" w:firstLine="4180"/>
        <w:jc w:val="left"/>
        <w:rPr>
          <w:rFonts w:ascii="Meiryo UI" w:eastAsia="Meiryo UI" w:hAnsi="Meiryo UI" w:cs="Meiryo UI"/>
          <w:sz w:val="22"/>
          <w:szCs w:val="21"/>
          <w:lang w:eastAsia="zh-CN"/>
        </w:rPr>
      </w:pPr>
      <w:r w:rsidRPr="00EB3A67">
        <w:rPr>
          <w:rFonts w:ascii="Meiryo UI" w:eastAsia="Meiryo UI" w:hAnsi="Meiryo UI" w:cs="Meiryo UI" w:hint="eastAsia"/>
          <w:sz w:val="22"/>
          <w:szCs w:val="21"/>
          <w:lang w:eastAsia="zh-CN"/>
        </w:rPr>
        <w:t>大阪府咲洲庁舎</w:t>
      </w:r>
      <w:r>
        <w:rPr>
          <w:rFonts w:ascii="Meiryo UI" w:eastAsia="Meiryo UI" w:hAnsi="Meiryo UI" w:cs="Meiryo UI" w:hint="eastAsia"/>
          <w:sz w:val="22"/>
          <w:szCs w:val="21"/>
        </w:rPr>
        <w:t>（さきしまコスモタワー）</w:t>
      </w:r>
      <w:r w:rsidRPr="00EB3A67">
        <w:rPr>
          <w:rFonts w:ascii="Meiryo UI" w:eastAsia="Meiryo UI" w:hAnsi="Meiryo UI" w:cs="Meiryo UI" w:hint="eastAsia"/>
          <w:sz w:val="22"/>
          <w:szCs w:val="21"/>
          <w:lang w:eastAsia="zh-CN"/>
        </w:rPr>
        <w:t>19階</w:t>
      </w:r>
    </w:p>
    <w:p w:rsidR="0049056E" w:rsidRDefault="00A46113" w:rsidP="00ED06BD">
      <w:pPr>
        <w:snapToGrid w:val="0"/>
        <w:spacing w:line="260" w:lineRule="exact"/>
        <w:ind w:firstLineChars="1200" w:firstLine="2640"/>
        <w:rPr>
          <w:rFonts w:ascii="Meiryo UI" w:eastAsia="Meiryo UI" w:hAnsi="Meiryo UI" w:cs="Meiryo UI"/>
          <w:sz w:val="22"/>
        </w:rPr>
      </w:pPr>
      <w:r w:rsidRPr="00EB3A67">
        <w:rPr>
          <w:rFonts w:ascii="Meiryo UI" w:eastAsia="Meiryo UI" w:hAnsi="Meiryo UI" w:cs="Meiryo UI" w:hint="eastAsia"/>
          <w:sz w:val="22"/>
          <w:szCs w:val="21"/>
        </w:rPr>
        <w:t>TEL 06-6941-0351（内線2334）</w:t>
      </w:r>
    </w:p>
    <w:sectPr w:rsidR="0049056E" w:rsidSect="00ED06BD">
      <w:type w:val="continuous"/>
      <w:pgSz w:w="11906" w:h="16838" w:code="9"/>
      <w:pgMar w:top="1134" w:right="1418" w:bottom="851" w:left="1418" w:header="851" w:footer="567" w:gutter="0"/>
      <w:pgNumType w:fmt="numberInDash" w:start="1"/>
      <w:cols w:space="425"/>
      <w:docGrid w:linePitch="31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4598" w:rsidRDefault="002A4598" w:rsidP="000B78ED">
      <w:r>
        <w:separator/>
      </w:r>
    </w:p>
  </w:endnote>
  <w:endnote w:type="continuationSeparator" w:id="0">
    <w:p w:rsidR="002A4598" w:rsidRDefault="002A4598" w:rsidP="000B78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4598" w:rsidRDefault="002A4598">
    <w:pPr>
      <w:pStyle w:val="a9"/>
      <w:jc w:val="center"/>
    </w:pPr>
  </w:p>
  <w:p w:rsidR="002A4598" w:rsidRDefault="002A4598" w:rsidP="00803FBE">
    <w:pPr>
      <w:pStyle w:val="a9"/>
      <w:tabs>
        <w:tab w:val="clear" w:pos="4252"/>
        <w:tab w:val="clear" w:pos="8504"/>
        <w:tab w:val="left" w:pos="522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1891004"/>
      <w:docPartObj>
        <w:docPartGallery w:val="Page Numbers (Bottom of Page)"/>
        <w:docPartUnique/>
      </w:docPartObj>
    </w:sdtPr>
    <w:sdtEndPr/>
    <w:sdtContent>
      <w:p w:rsidR="002A4598" w:rsidRDefault="002A4598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4834" w:rsidRPr="00A34834">
          <w:rPr>
            <w:noProof/>
            <w:lang w:val="ja-JP"/>
          </w:rPr>
          <w:t>-</w:t>
        </w:r>
        <w:r w:rsidR="00A34834">
          <w:rPr>
            <w:noProof/>
          </w:rPr>
          <w:t xml:space="preserve"> 16 -</w:t>
        </w:r>
        <w:r>
          <w:fldChar w:fldCharType="end"/>
        </w:r>
      </w:p>
    </w:sdtContent>
  </w:sdt>
  <w:p w:rsidR="002A4598" w:rsidRDefault="002A4598" w:rsidP="005B4391">
    <w:pPr>
      <w:pStyle w:val="a9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4598" w:rsidRDefault="002A4598" w:rsidP="005B4391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4598" w:rsidRDefault="002A4598" w:rsidP="000B78ED">
      <w:r>
        <w:separator/>
      </w:r>
    </w:p>
  </w:footnote>
  <w:footnote w:type="continuationSeparator" w:id="0">
    <w:p w:rsidR="002A4598" w:rsidRDefault="002A4598" w:rsidP="000B78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7B5F46"/>
    <w:multiLevelType w:val="hybridMultilevel"/>
    <w:tmpl w:val="34C82B1C"/>
    <w:lvl w:ilvl="0" w:tplc="E8BADD30">
      <w:start w:val="5"/>
      <w:numFmt w:val="bullet"/>
      <w:lvlText w:val="・"/>
      <w:lvlJc w:val="left"/>
      <w:pPr>
        <w:ind w:left="90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3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efaultTabStop w:val="840"/>
  <w:drawingGridHorizontalSpacing w:val="191"/>
  <w:drawingGridVerticalSpacing w:val="633"/>
  <w:displayHorizontalDrawingGridEvery w:val="0"/>
  <w:characterSpacingControl w:val="compressPunctuation"/>
  <w:hdrShapeDefaults>
    <o:shapedefaults v:ext="edit" spidmax="3481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28B"/>
    <w:rsid w:val="00003D4E"/>
    <w:rsid w:val="00005FB4"/>
    <w:rsid w:val="0000712B"/>
    <w:rsid w:val="00007A32"/>
    <w:rsid w:val="000152B3"/>
    <w:rsid w:val="0001596A"/>
    <w:rsid w:val="00015A23"/>
    <w:rsid w:val="00023271"/>
    <w:rsid w:val="0002498D"/>
    <w:rsid w:val="00025227"/>
    <w:rsid w:val="00026A2D"/>
    <w:rsid w:val="00030018"/>
    <w:rsid w:val="000301B6"/>
    <w:rsid w:val="00032576"/>
    <w:rsid w:val="00033ED7"/>
    <w:rsid w:val="00034154"/>
    <w:rsid w:val="0003495E"/>
    <w:rsid w:val="00036713"/>
    <w:rsid w:val="00036E80"/>
    <w:rsid w:val="00047817"/>
    <w:rsid w:val="00053651"/>
    <w:rsid w:val="0005777B"/>
    <w:rsid w:val="00060612"/>
    <w:rsid w:val="00061B40"/>
    <w:rsid w:val="00061B72"/>
    <w:rsid w:val="00063973"/>
    <w:rsid w:val="000661A0"/>
    <w:rsid w:val="000710EB"/>
    <w:rsid w:val="00075DAA"/>
    <w:rsid w:val="00076CC3"/>
    <w:rsid w:val="000837CF"/>
    <w:rsid w:val="000867D8"/>
    <w:rsid w:val="000878C9"/>
    <w:rsid w:val="0009156B"/>
    <w:rsid w:val="00094AFE"/>
    <w:rsid w:val="0009547B"/>
    <w:rsid w:val="000A0D51"/>
    <w:rsid w:val="000A1FD9"/>
    <w:rsid w:val="000A39AE"/>
    <w:rsid w:val="000A5B82"/>
    <w:rsid w:val="000A5EA8"/>
    <w:rsid w:val="000A73AF"/>
    <w:rsid w:val="000A75B6"/>
    <w:rsid w:val="000B30D4"/>
    <w:rsid w:val="000B78ED"/>
    <w:rsid w:val="000C0528"/>
    <w:rsid w:val="000C09A0"/>
    <w:rsid w:val="000C63EA"/>
    <w:rsid w:val="000C6D53"/>
    <w:rsid w:val="000D2416"/>
    <w:rsid w:val="000D3081"/>
    <w:rsid w:val="000D5F24"/>
    <w:rsid w:val="000D66C5"/>
    <w:rsid w:val="000D6800"/>
    <w:rsid w:val="000D7B4E"/>
    <w:rsid w:val="000D7B76"/>
    <w:rsid w:val="000E78AA"/>
    <w:rsid w:val="000E7F9A"/>
    <w:rsid w:val="000F1C3D"/>
    <w:rsid w:val="000F3C2B"/>
    <w:rsid w:val="000F6530"/>
    <w:rsid w:val="000F6BBF"/>
    <w:rsid w:val="000F739E"/>
    <w:rsid w:val="00101499"/>
    <w:rsid w:val="00101E50"/>
    <w:rsid w:val="001063D2"/>
    <w:rsid w:val="00107670"/>
    <w:rsid w:val="00114460"/>
    <w:rsid w:val="00115209"/>
    <w:rsid w:val="00117163"/>
    <w:rsid w:val="00124687"/>
    <w:rsid w:val="00125F8F"/>
    <w:rsid w:val="001318EF"/>
    <w:rsid w:val="0013191D"/>
    <w:rsid w:val="0013360B"/>
    <w:rsid w:val="001344D7"/>
    <w:rsid w:val="001504DD"/>
    <w:rsid w:val="00150CBC"/>
    <w:rsid w:val="0015148A"/>
    <w:rsid w:val="0015613B"/>
    <w:rsid w:val="00163A27"/>
    <w:rsid w:val="0016550C"/>
    <w:rsid w:val="001661DA"/>
    <w:rsid w:val="0016730F"/>
    <w:rsid w:val="00167A4E"/>
    <w:rsid w:val="0017003B"/>
    <w:rsid w:val="00171412"/>
    <w:rsid w:val="001718A0"/>
    <w:rsid w:val="001738F9"/>
    <w:rsid w:val="00181BD3"/>
    <w:rsid w:val="001929E6"/>
    <w:rsid w:val="001A2A34"/>
    <w:rsid w:val="001A6CC3"/>
    <w:rsid w:val="001B0F5D"/>
    <w:rsid w:val="001B1297"/>
    <w:rsid w:val="001B5212"/>
    <w:rsid w:val="001B62B1"/>
    <w:rsid w:val="001C1DAB"/>
    <w:rsid w:val="001C2B0F"/>
    <w:rsid w:val="001C3618"/>
    <w:rsid w:val="001C4EFF"/>
    <w:rsid w:val="001C682E"/>
    <w:rsid w:val="001C766A"/>
    <w:rsid w:val="001D4162"/>
    <w:rsid w:val="001D5BCA"/>
    <w:rsid w:val="001D6B3C"/>
    <w:rsid w:val="001E1712"/>
    <w:rsid w:val="001E30DD"/>
    <w:rsid w:val="001E45EC"/>
    <w:rsid w:val="001E5C4F"/>
    <w:rsid w:val="001F0325"/>
    <w:rsid w:val="001F305C"/>
    <w:rsid w:val="001F6E34"/>
    <w:rsid w:val="0020286C"/>
    <w:rsid w:val="00212F2B"/>
    <w:rsid w:val="00213346"/>
    <w:rsid w:val="00214FAC"/>
    <w:rsid w:val="00220173"/>
    <w:rsid w:val="00221BB3"/>
    <w:rsid w:val="0022313C"/>
    <w:rsid w:val="00224C99"/>
    <w:rsid w:val="00233B5C"/>
    <w:rsid w:val="00234102"/>
    <w:rsid w:val="00235478"/>
    <w:rsid w:val="00236D0C"/>
    <w:rsid w:val="00237F7A"/>
    <w:rsid w:val="00237F9C"/>
    <w:rsid w:val="002444BD"/>
    <w:rsid w:val="002508B1"/>
    <w:rsid w:val="00251DBE"/>
    <w:rsid w:val="00261729"/>
    <w:rsid w:val="00264BEC"/>
    <w:rsid w:val="00270A31"/>
    <w:rsid w:val="00271541"/>
    <w:rsid w:val="002737CB"/>
    <w:rsid w:val="00273F13"/>
    <w:rsid w:val="00274173"/>
    <w:rsid w:val="002753E4"/>
    <w:rsid w:val="00280184"/>
    <w:rsid w:val="00295315"/>
    <w:rsid w:val="002961A4"/>
    <w:rsid w:val="002A44DF"/>
    <w:rsid w:val="002A4598"/>
    <w:rsid w:val="002A78BA"/>
    <w:rsid w:val="002A7E1C"/>
    <w:rsid w:val="002B24BB"/>
    <w:rsid w:val="002B33F6"/>
    <w:rsid w:val="002B4302"/>
    <w:rsid w:val="002B7A30"/>
    <w:rsid w:val="002C1E00"/>
    <w:rsid w:val="002C2B14"/>
    <w:rsid w:val="002C2C9E"/>
    <w:rsid w:val="002C36FA"/>
    <w:rsid w:val="002C3BC4"/>
    <w:rsid w:val="002C596E"/>
    <w:rsid w:val="002E1E09"/>
    <w:rsid w:val="002E50A8"/>
    <w:rsid w:val="002E5A49"/>
    <w:rsid w:val="002F148A"/>
    <w:rsid w:val="002F3259"/>
    <w:rsid w:val="002F5009"/>
    <w:rsid w:val="002F6663"/>
    <w:rsid w:val="002F67D2"/>
    <w:rsid w:val="00304BBA"/>
    <w:rsid w:val="00305441"/>
    <w:rsid w:val="00305B64"/>
    <w:rsid w:val="003105B8"/>
    <w:rsid w:val="00310A16"/>
    <w:rsid w:val="00316CD7"/>
    <w:rsid w:val="0032191D"/>
    <w:rsid w:val="00322D60"/>
    <w:rsid w:val="00325974"/>
    <w:rsid w:val="0033149E"/>
    <w:rsid w:val="0033171A"/>
    <w:rsid w:val="00333A02"/>
    <w:rsid w:val="003351B4"/>
    <w:rsid w:val="00336D7A"/>
    <w:rsid w:val="00340C71"/>
    <w:rsid w:val="003425FF"/>
    <w:rsid w:val="003447D9"/>
    <w:rsid w:val="00346C48"/>
    <w:rsid w:val="00346E99"/>
    <w:rsid w:val="0035372A"/>
    <w:rsid w:val="00353B96"/>
    <w:rsid w:val="00363640"/>
    <w:rsid w:val="0036389B"/>
    <w:rsid w:val="00364A3C"/>
    <w:rsid w:val="00364CFA"/>
    <w:rsid w:val="00367C0D"/>
    <w:rsid w:val="00370EED"/>
    <w:rsid w:val="003828A2"/>
    <w:rsid w:val="00383312"/>
    <w:rsid w:val="00385411"/>
    <w:rsid w:val="0039016A"/>
    <w:rsid w:val="003912A2"/>
    <w:rsid w:val="00395273"/>
    <w:rsid w:val="003957D0"/>
    <w:rsid w:val="00396768"/>
    <w:rsid w:val="003A41FF"/>
    <w:rsid w:val="003A52C6"/>
    <w:rsid w:val="003A6AFD"/>
    <w:rsid w:val="003B0668"/>
    <w:rsid w:val="003B2CF7"/>
    <w:rsid w:val="003B5E5D"/>
    <w:rsid w:val="003C23A2"/>
    <w:rsid w:val="003C2430"/>
    <w:rsid w:val="003C2785"/>
    <w:rsid w:val="003C6A05"/>
    <w:rsid w:val="003C7B85"/>
    <w:rsid w:val="003D39AF"/>
    <w:rsid w:val="003D4119"/>
    <w:rsid w:val="003D4E92"/>
    <w:rsid w:val="003D5128"/>
    <w:rsid w:val="003D5268"/>
    <w:rsid w:val="003D7196"/>
    <w:rsid w:val="003E3DCD"/>
    <w:rsid w:val="003E65E2"/>
    <w:rsid w:val="003F33F6"/>
    <w:rsid w:val="003F75C3"/>
    <w:rsid w:val="003F7DA5"/>
    <w:rsid w:val="00402A1C"/>
    <w:rsid w:val="00404538"/>
    <w:rsid w:val="00410F40"/>
    <w:rsid w:val="00416876"/>
    <w:rsid w:val="00420F0F"/>
    <w:rsid w:val="00420F70"/>
    <w:rsid w:val="00423A86"/>
    <w:rsid w:val="00426154"/>
    <w:rsid w:val="0043002F"/>
    <w:rsid w:val="004321C2"/>
    <w:rsid w:val="00434E1B"/>
    <w:rsid w:val="00440EF7"/>
    <w:rsid w:val="00444E8F"/>
    <w:rsid w:val="004509DA"/>
    <w:rsid w:val="0045189A"/>
    <w:rsid w:val="00452814"/>
    <w:rsid w:val="004547A0"/>
    <w:rsid w:val="0045537F"/>
    <w:rsid w:val="00457A33"/>
    <w:rsid w:val="004614DA"/>
    <w:rsid w:val="0046420B"/>
    <w:rsid w:val="004677FF"/>
    <w:rsid w:val="00486159"/>
    <w:rsid w:val="00486E4B"/>
    <w:rsid w:val="0049056E"/>
    <w:rsid w:val="00494133"/>
    <w:rsid w:val="004942A5"/>
    <w:rsid w:val="004A0ACB"/>
    <w:rsid w:val="004A0DA9"/>
    <w:rsid w:val="004A12A5"/>
    <w:rsid w:val="004A1D45"/>
    <w:rsid w:val="004A2E5F"/>
    <w:rsid w:val="004A6060"/>
    <w:rsid w:val="004A7D98"/>
    <w:rsid w:val="004B532B"/>
    <w:rsid w:val="004B72C1"/>
    <w:rsid w:val="004B72CC"/>
    <w:rsid w:val="004D00A1"/>
    <w:rsid w:val="004D44BD"/>
    <w:rsid w:val="004D7191"/>
    <w:rsid w:val="004E06BC"/>
    <w:rsid w:val="004E1EF0"/>
    <w:rsid w:val="004E2771"/>
    <w:rsid w:val="004E3FEF"/>
    <w:rsid w:val="004E7B66"/>
    <w:rsid w:val="004F103D"/>
    <w:rsid w:val="004F2B70"/>
    <w:rsid w:val="004F75C5"/>
    <w:rsid w:val="00502EC1"/>
    <w:rsid w:val="00512F6D"/>
    <w:rsid w:val="005157A1"/>
    <w:rsid w:val="00517113"/>
    <w:rsid w:val="005172CB"/>
    <w:rsid w:val="0052162E"/>
    <w:rsid w:val="00525388"/>
    <w:rsid w:val="00533598"/>
    <w:rsid w:val="00536661"/>
    <w:rsid w:val="005367A7"/>
    <w:rsid w:val="005376FE"/>
    <w:rsid w:val="0054306A"/>
    <w:rsid w:val="00547EDB"/>
    <w:rsid w:val="00547FE2"/>
    <w:rsid w:val="00551B8C"/>
    <w:rsid w:val="00555006"/>
    <w:rsid w:val="00560DB5"/>
    <w:rsid w:val="00563ED4"/>
    <w:rsid w:val="00564131"/>
    <w:rsid w:val="00565B0B"/>
    <w:rsid w:val="00567797"/>
    <w:rsid w:val="00570F62"/>
    <w:rsid w:val="0057214F"/>
    <w:rsid w:val="00582246"/>
    <w:rsid w:val="005852CE"/>
    <w:rsid w:val="00586327"/>
    <w:rsid w:val="00590D25"/>
    <w:rsid w:val="00590E34"/>
    <w:rsid w:val="00591345"/>
    <w:rsid w:val="00591821"/>
    <w:rsid w:val="00592DA3"/>
    <w:rsid w:val="005940AA"/>
    <w:rsid w:val="0059547A"/>
    <w:rsid w:val="00596164"/>
    <w:rsid w:val="005B2328"/>
    <w:rsid w:val="005B3140"/>
    <w:rsid w:val="005B4391"/>
    <w:rsid w:val="005C185A"/>
    <w:rsid w:val="005C3FC2"/>
    <w:rsid w:val="005C6520"/>
    <w:rsid w:val="005F69B4"/>
    <w:rsid w:val="005F743B"/>
    <w:rsid w:val="00602FD1"/>
    <w:rsid w:val="00603B3A"/>
    <w:rsid w:val="00604FD1"/>
    <w:rsid w:val="006071A2"/>
    <w:rsid w:val="006071DE"/>
    <w:rsid w:val="0061137E"/>
    <w:rsid w:val="006136BC"/>
    <w:rsid w:val="00613941"/>
    <w:rsid w:val="00614081"/>
    <w:rsid w:val="00615580"/>
    <w:rsid w:val="0061585B"/>
    <w:rsid w:val="00615E56"/>
    <w:rsid w:val="00621EAE"/>
    <w:rsid w:val="0062487C"/>
    <w:rsid w:val="00631113"/>
    <w:rsid w:val="00634C65"/>
    <w:rsid w:val="0064207F"/>
    <w:rsid w:val="0064392E"/>
    <w:rsid w:val="0064612F"/>
    <w:rsid w:val="00651C83"/>
    <w:rsid w:val="00653A1F"/>
    <w:rsid w:val="00656E32"/>
    <w:rsid w:val="006621DD"/>
    <w:rsid w:val="00663EBC"/>
    <w:rsid w:val="00665C7E"/>
    <w:rsid w:val="00666752"/>
    <w:rsid w:val="006706FD"/>
    <w:rsid w:val="006734BE"/>
    <w:rsid w:val="00674B52"/>
    <w:rsid w:val="0067559C"/>
    <w:rsid w:val="00685CD6"/>
    <w:rsid w:val="006922BE"/>
    <w:rsid w:val="00696C6D"/>
    <w:rsid w:val="006A22FC"/>
    <w:rsid w:val="006A400A"/>
    <w:rsid w:val="006B4D38"/>
    <w:rsid w:val="006C3338"/>
    <w:rsid w:val="006C61AB"/>
    <w:rsid w:val="006D2538"/>
    <w:rsid w:val="006E460D"/>
    <w:rsid w:val="006E4E49"/>
    <w:rsid w:val="006E6C31"/>
    <w:rsid w:val="006E7783"/>
    <w:rsid w:val="006F08EA"/>
    <w:rsid w:val="007011EC"/>
    <w:rsid w:val="00702FF9"/>
    <w:rsid w:val="007170F6"/>
    <w:rsid w:val="0071715E"/>
    <w:rsid w:val="00717E69"/>
    <w:rsid w:val="00723802"/>
    <w:rsid w:val="00724E26"/>
    <w:rsid w:val="00725F8B"/>
    <w:rsid w:val="0073185F"/>
    <w:rsid w:val="007320BC"/>
    <w:rsid w:val="00734892"/>
    <w:rsid w:val="00743470"/>
    <w:rsid w:val="00743CB2"/>
    <w:rsid w:val="007548F8"/>
    <w:rsid w:val="00754DCA"/>
    <w:rsid w:val="00755324"/>
    <w:rsid w:val="00756C15"/>
    <w:rsid w:val="00756F3E"/>
    <w:rsid w:val="00762254"/>
    <w:rsid w:val="00765669"/>
    <w:rsid w:val="00765B1D"/>
    <w:rsid w:val="007671C2"/>
    <w:rsid w:val="00770330"/>
    <w:rsid w:val="007705EB"/>
    <w:rsid w:val="00777473"/>
    <w:rsid w:val="00777C58"/>
    <w:rsid w:val="00777D2F"/>
    <w:rsid w:val="00787910"/>
    <w:rsid w:val="007A2451"/>
    <w:rsid w:val="007A384B"/>
    <w:rsid w:val="007B457B"/>
    <w:rsid w:val="007B4B9D"/>
    <w:rsid w:val="007B6A73"/>
    <w:rsid w:val="007B7752"/>
    <w:rsid w:val="007C72E2"/>
    <w:rsid w:val="007D061C"/>
    <w:rsid w:val="007D15D2"/>
    <w:rsid w:val="007D61E0"/>
    <w:rsid w:val="007E2A3B"/>
    <w:rsid w:val="007E2B29"/>
    <w:rsid w:val="007E5645"/>
    <w:rsid w:val="007E608A"/>
    <w:rsid w:val="007E7108"/>
    <w:rsid w:val="007E7E71"/>
    <w:rsid w:val="007F07B4"/>
    <w:rsid w:val="007F3C68"/>
    <w:rsid w:val="007F42E7"/>
    <w:rsid w:val="00801425"/>
    <w:rsid w:val="00803FBE"/>
    <w:rsid w:val="00804AD8"/>
    <w:rsid w:val="00810B18"/>
    <w:rsid w:val="00813608"/>
    <w:rsid w:val="00814FB1"/>
    <w:rsid w:val="00817CB5"/>
    <w:rsid w:val="00820D61"/>
    <w:rsid w:val="008210A2"/>
    <w:rsid w:val="00824A73"/>
    <w:rsid w:val="00830AC7"/>
    <w:rsid w:val="0083279A"/>
    <w:rsid w:val="00833085"/>
    <w:rsid w:val="008342C4"/>
    <w:rsid w:val="00834A32"/>
    <w:rsid w:val="00836A10"/>
    <w:rsid w:val="00836CFA"/>
    <w:rsid w:val="00840C71"/>
    <w:rsid w:val="00841384"/>
    <w:rsid w:val="008423E9"/>
    <w:rsid w:val="00842537"/>
    <w:rsid w:val="008432EA"/>
    <w:rsid w:val="00843986"/>
    <w:rsid w:val="008447BC"/>
    <w:rsid w:val="0084625A"/>
    <w:rsid w:val="008531F9"/>
    <w:rsid w:val="00854358"/>
    <w:rsid w:val="0085482E"/>
    <w:rsid w:val="008552FF"/>
    <w:rsid w:val="008563F5"/>
    <w:rsid w:val="0085645E"/>
    <w:rsid w:val="00862071"/>
    <w:rsid w:val="008628BB"/>
    <w:rsid w:val="0086392B"/>
    <w:rsid w:val="008651E3"/>
    <w:rsid w:val="008669B4"/>
    <w:rsid w:val="008702A9"/>
    <w:rsid w:val="00870B71"/>
    <w:rsid w:val="00872A04"/>
    <w:rsid w:val="00874C9F"/>
    <w:rsid w:val="00875ECF"/>
    <w:rsid w:val="0087757C"/>
    <w:rsid w:val="0088342A"/>
    <w:rsid w:val="00884DE5"/>
    <w:rsid w:val="008863B8"/>
    <w:rsid w:val="00892B05"/>
    <w:rsid w:val="0089456F"/>
    <w:rsid w:val="00895BBA"/>
    <w:rsid w:val="0089673C"/>
    <w:rsid w:val="00896FE0"/>
    <w:rsid w:val="008973DA"/>
    <w:rsid w:val="00897480"/>
    <w:rsid w:val="0089789A"/>
    <w:rsid w:val="008B06E8"/>
    <w:rsid w:val="008B45D9"/>
    <w:rsid w:val="008B6619"/>
    <w:rsid w:val="008B7053"/>
    <w:rsid w:val="008C0DDB"/>
    <w:rsid w:val="008C1AC6"/>
    <w:rsid w:val="008C6181"/>
    <w:rsid w:val="008D179C"/>
    <w:rsid w:val="008D7670"/>
    <w:rsid w:val="008E0279"/>
    <w:rsid w:val="008E0ACC"/>
    <w:rsid w:val="008F3E00"/>
    <w:rsid w:val="008F5AD8"/>
    <w:rsid w:val="009048F1"/>
    <w:rsid w:val="00906027"/>
    <w:rsid w:val="00906A4D"/>
    <w:rsid w:val="00915CC2"/>
    <w:rsid w:val="009160E8"/>
    <w:rsid w:val="009218A4"/>
    <w:rsid w:val="00925F74"/>
    <w:rsid w:val="009303DE"/>
    <w:rsid w:val="00933968"/>
    <w:rsid w:val="00936ECB"/>
    <w:rsid w:val="00937507"/>
    <w:rsid w:val="00941AA1"/>
    <w:rsid w:val="00943DFB"/>
    <w:rsid w:val="009441DD"/>
    <w:rsid w:val="0094420E"/>
    <w:rsid w:val="0094480E"/>
    <w:rsid w:val="009461A2"/>
    <w:rsid w:val="0095218F"/>
    <w:rsid w:val="009531F7"/>
    <w:rsid w:val="00955A74"/>
    <w:rsid w:val="00955FFA"/>
    <w:rsid w:val="009620B7"/>
    <w:rsid w:val="009641D2"/>
    <w:rsid w:val="0096569E"/>
    <w:rsid w:val="00972576"/>
    <w:rsid w:val="009771F1"/>
    <w:rsid w:val="00980C09"/>
    <w:rsid w:val="00984582"/>
    <w:rsid w:val="009848CB"/>
    <w:rsid w:val="00986D52"/>
    <w:rsid w:val="00987B01"/>
    <w:rsid w:val="009955E1"/>
    <w:rsid w:val="009A2F73"/>
    <w:rsid w:val="009A59B4"/>
    <w:rsid w:val="009C3EFC"/>
    <w:rsid w:val="009C6E98"/>
    <w:rsid w:val="009D154A"/>
    <w:rsid w:val="009D203B"/>
    <w:rsid w:val="009D3A3C"/>
    <w:rsid w:val="009D6C16"/>
    <w:rsid w:val="009D7701"/>
    <w:rsid w:val="009E029D"/>
    <w:rsid w:val="009E1EA3"/>
    <w:rsid w:val="009E21C1"/>
    <w:rsid w:val="009E298D"/>
    <w:rsid w:val="009E2CAF"/>
    <w:rsid w:val="009E3BFE"/>
    <w:rsid w:val="009F1659"/>
    <w:rsid w:val="009F203E"/>
    <w:rsid w:val="009F4A7C"/>
    <w:rsid w:val="009F75A4"/>
    <w:rsid w:val="009F7C31"/>
    <w:rsid w:val="00A021FE"/>
    <w:rsid w:val="00A04393"/>
    <w:rsid w:val="00A06305"/>
    <w:rsid w:val="00A11E8D"/>
    <w:rsid w:val="00A1566B"/>
    <w:rsid w:val="00A2093C"/>
    <w:rsid w:val="00A224D1"/>
    <w:rsid w:val="00A25A8A"/>
    <w:rsid w:val="00A3021C"/>
    <w:rsid w:val="00A317AB"/>
    <w:rsid w:val="00A34834"/>
    <w:rsid w:val="00A35C79"/>
    <w:rsid w:val="00A35CBE"/>
    <w:rsid w:val="00A372CC"/>
    <w:rsid w:val="00A4176B"/>
    <w:rsid w:val="00A45C45"/>
    <w:rsid w:val="00A46113"/>
    <w:rsid w:val="00A604D9"/>
    <w:rsid w:val="00A60DF9"/>
    <w:rsid w:val="00A62889"/>
    <w:rsid w:val="00A669E0"/>
    <w:rsid w:val="00A740F7"/>
    <w:rsid w:val="00A82D5C"/>
    <w:rsid w:val="00A833B5"/>
    <w:rsid w:val="00A837EC"/>
    <w:rsid w:val="00A83C2E"/>
    <w:rsid w:val="00A86756"/>
    <w:rsid w:val="00A90341"/>
    <w:rsid w:val="00A90534"/>
    <w:rsid w:val="00A9062D"/>
    <w:rsid w:val="00A920E9"/>
    <w:rsid w:val="00A9583F"/>
    <w:rsid w:val="00AA1F55"/>
    <w:rsid w:val="00AB49EB"/>
    <w:rsid w:val="00AB5B6D"/>
    <w:rsid w:val="00AB74F1"/>
    <w:rsid w:val="00AC139B"/>
    <w:rsid w:val="00AC3CB1"/>
    <w:rsid w:val="00AC5236"/>
    <w:rsid w:val="00AC55CE"/>
    <w:rsid w:val="00AC77C1"/>
    <w:rsid w:val="00AD04D2"/>
    <w:rsid w:val="00AD0C3C"/>
    <w:rsid w:val="00AD1360"/>
    <w:rsid w:val="00AD1CED"/>
    <w:rsid w:val="00AD39E7"/>
    <w:rsid w:val="00AD6591"/>
    <w:rsid w:val="00AD65E3"/>
    <w:rsid w:val="00AD74FC"/>
    <w:rsid w:val="00AE3DEF"/>
    <w:rsid w:val="00AE4607"/>
    <w:rsid w:val="00AF0323"/>
    <w:rsid w:val="00AF0A88"/>
    <w:rsid w:val="00AF2533"/>
    <w:rsid w:val="00AF2AE8"/>
    <w:rsid w:val="00AF7A16"/>
    <w:rsid w:val="00B03102"/>
    <w:rsid w:val="00B03EE6"/>
    <w:rsid w:val="00B07ABB"/>
    <w:rsid w:val="00B10A7D"/>
    <w:rsid w:val="00B14D13"/>
    <w:rsid w:val="00B15AA8"/>
    <w:rsid w:val="00B15F1C"/>
    <w:rsid w:val="00B17198"/>
    <w:rsid w:val="00B23A1E"/>
    <w:rsid w:val="00B3083D"/>
    <w:rsid w:val="00B3298B"/>
    <w:rsid w:val="00B336F3"/>
    <w:rsid w:val="00B34993"/>
    <w:rsid w:val="00B35F94"/>
    <w:rsid w:val="00B37C8D"/>
    <w:rsid w:val="00B40160"/>
    <w:rsid w:val="00B4074F"/>
    <w:rsid w:val="00B42858"/>
    <w:rsid w:val="00B46351"/>
    <w:rsid w:val="00B47288"/>
    <w:rsid w:val="00B50238"/>
    <w:rsid w:val="00B5080D"/>
    <w:rsid w:val="00B5085A"/>
    <w:rsid w:val="00B5171A"/>
    <w:rsid w:val="00B522D2"/>
    <w:rsid w:val="00B557CA"/>
    <w:rsid w:val="00B5619A"/>
    <w:rsid w:val="00B5731E"/>
    <w:rsid w:val="00B647C6"/>
    <w:rsid w:val="00B65692"/>
    <w:rsid w:val="00B67158"/>
    <w:rsid w:val="00B67C36"/>
    <w:rsid w:val="00B7051E"/>
    <w:rsid w:val="00B7163E"/>
    <w:rsid w:val="00B716C1"/>
    <w:rsid w:val="00B7401D"/>
    <w:rsid w:val="00B74D4C"/>
    <w:rsid w:val="00B819CF"/>
    <w:rsid w:val="00B828EE"/>
    <w:rsid w:val="00B8392B"/>
    <w:rsid w:val="00B86D51"/>
    <w:rsid w:val="00B9491A"/>
    <w:rsid w:val="00B94BCF"/>
    <w:rsid w:val="00BA12D7"/>
    <w:rsid w:val="00BA2404"/>
    <w:rsid w:val="00BA2910"/>
    <w:rsid w:val="00BA4DE4"/>
    <w:rsid w:val="00BA5BD7"/>
    <w:rsid w:val="00BA61B5"/>
    <w:rsid w:val="00BB306D"/>
    <w:rsid w:val="00BB30A7"/>
    <w:rsid w:val="00BB4313"/>
    <w:rsid w:val="00BB4F7F"/>
    <w:rsid w:val="00BB7DC4"/>
    <w:rsid w:val="00BC1005"/>
    <w:rsid w:val="00BC27F1"/>
    <w:rsid w:val="00BC3F20"/>
    <w:rsid w:val="00BC4140"/>
    <w:rsid w:val="00BC46DB"/>
    <w:rsid w:val="00BC5BA2"/>
    <w:rsid w:val="00BD0066"/>
    <w:rsid w:val="00BD4B7B"/>
    <w:rsid w:val="00BD5117"/>
    <w:rsid w:val="00BE5207"/>
    <w:rsid w:val="00BE65D6"/>
    <w:rsid w:val="00BF16C5"/>
    <w:rsid w:val="00BF50E7"/>
    <w:rsid w:val="00BF7003"/>
    <w:rsid w:val="00C03712"/>
    <w:rsid w:val="00C06DA5"/>
    <w:rsid w:val="00C12506"/>
    <w:rsid w:val="00C1495B"/>
    <w:rsid w:val="00C151C8"/>
    <w:rsid w:val="00C15F7A"/>
    <w:rsid w:val="00C20094"/>
    <w:rsid w:val="00C21374"/>
    <w:rsid w:val="00C23352"/>
    <w:rsid w:val="00C41AF8"/>
    <w:rsid w:val="00C44D3A"/>
    <w:rsid w:val="00C462F9"/>
    <w:rsid w:val="00C46818"/>
    <w:rsid w:val="00C50486"/>
    <w:rsid w:val="00C5628B"/>
    <w:rsid w:val="00C567B1"/>
    <w:rsid w:val="00C600C4"/>
    <w:rsid w:val="00C60C8B"/>
    <w:rsid w:val="00C62399"/>
    <w:rsid w:val="00C62B24"/>
    <w:rsid w:val="00C6352B"/>
    <w:rsid w:val="00C64E10"/>
    <w:rsid w:val="00C64F76"/>
    <w:rsid w:val="00C65113"/>
    <w:rsid w:val="00C67E3A"/>
    <w:rsid w:val="00C73CD9"/>
    <w:rsid w:val="00C7449F"/>
    <w:rsid w:val="00C80915"/>
    <w:rsid w:val="00C8487F"/>
    <w:rsid w:val="00C902F1"/>
    <w:rsid w:val="00C90C7A"/>
    <w:rsid w:val="00C9482C"/>
    <w:rsid w:val="00C94ACC"/>
    <w:rsid w:val="00C95364"/>
    <w:rsid w:val="00C96B50"/>
    <w:rsid w:val="00C96D42"/>
    <w:rsid w:val="00CA12A4"/>
    <w:rsid w:val="00CA17C1"/>
    <w:rsid w:val="00CA1C23"/>
    <w:rsid w:val="00CA1E33"/>
    <w:rsid w:val="00CA3AD6"/>
    <w:rsid w:val="00CA66C4"/>
    <w:rsid w:val="00CA7260"/>
    <w:rsid w:val="00CB2AC4"/>
    <w:rsid w:val="00CB34C8"/>
    <w:rsid w:val="00CC5623"/>
    <w:rsid w:val="00CC7E60"/>
    <w:rsid w:val="00CD0557"/>
    <w:rsid w:val="00CD224D"/>
    <w:rsid w:val="00CD4CE5"/>
    <w:rsid w:val="00CE6759"/>
    <w:rsid w:val="00CF1435"/>
    <w:rsid w:val="00CF2152"/>
    <w:rsid w:val="00D02E65"/>
    <w:rsid w:val="00D03F6C"/>
    <w:rsid w:val="00D04102"/>
    <w:rsid w:val="00D131AF"/>
    <w:rsid w:val="00D14425"/>
    <w:rsid w:val="00D17A39"/>
    <w:rsid w:val="00D22F2B"/>
    <w:rsid w:val="00D25889"/>
    <w:rsid w:val="00D269C4"/>
    <w:rsid w:val="00D27DF6"/>
    <w:rsid w:val="00D3211A"/>
    <w:rsid w:val="00D34074"/>
    <w:rsid w:val="00D43B83"/>
    <w:rsid w:val="00D453DC"/>
    <w:rsid w:val="00D4566A"/>
    <w:rsid w:val="00D462B1"/>
    <w:rsid w:val="00D469EE"/>
    <w:rsid w:val="00D5768C"/>
    <w:rsid w:val="00D64699"/>
    <w:rsid w:val="00D6707C"/>
    <w:rsid w:val="00D7402E"/>
    <w:rsid w:val="00D74708"/>
    <w:rsid w:val="00D77110"/>
    <w:rsid w:val="00D83D4F"/>
    <w:rsid w:val="00D845CA"/>
    <w:rsid w:val="00D855E1"/>
    <w:rsid w:val="00D9348C"/>
    <w:rsid w:val="00D9436E"/>
    <w:rsid w:val="00D96DEF"/>
    <w:rsid w:val="00DA3109"/>
    <w:rsid w:val="00DA5EAC"/>
    <w:rsid w:val="00DB06EC"/>
    <w:rsid w:val="00DB076B"/>
    <w:rsid w:val="00DB49EC"/>
    <w:rsid w:val="00DB795C"/>
    <w:rsid w:val="00DC5938"/>
    <w:rsid w:val="00DC666E"/>
    <w:rsid w:val="00DD14B7"/>
    <w:rsid w:val="00DD6EF8"/>
    <w:rsid w:val="00DE320F"/>
    <w:rsid w:val="00DE639A"/>
    <w:rsid w:val="00DE6DA4"/>
    <w:rsid w:val="00DF472B"/>
    <w:rsid w:val="00DF4EBB"/>
    <w:rsid w:val="00DF62D8"/>
    <w:rsid w:val="00DF69E9"/>
    <w:rsid w:val="00DF7736"/>
    <w:rsid w:val="00DF78F6"/>
    <w:rsid w:val="00E0215E"/>
    <w:rsid w:val="00E02DA5"/>
    <w:rsid w:val="00E04D86"/>
    <w:rsid w:val="00E11AE4"/>
    <w:rsid w:val="00E13530"/>
    <w:rsid w:val="00E17CB2"/>
    <w:rsid w:val="00E24313"/>
    <w:rsid w:val="00E24DCF"/>
    <w:rsid w:val="00E252AA"/>
    <w:rsid w:val="00E25E6D"/>
    <w:rsid w:val="00E276A0"/>
    <w:rsid w:val="00E27CD1"/>
    <w:rsid w:val="00E27E1B"/>
    <w:rsid w:val="00E31622"/>
    <w:rsid w:val="00E350EB"/>
    <w:rsid w:val="00E412BD"/>
    <w:rsid w:val="00E4499B"/>
    <w:rsid w:val="00E5065E"/>
    <w:rsid w:val="00E538AC"/>
    <w:rsid w:val="00E577D5"/>
    <w:rsid w:val="00E6672F"/>
    <w:rsid w:val="00E6675E"/>
    <w:rsid w:val="00E7134C"/>
    <w:rsid w:val="00E7486F"/>
    <w:rsid w:val="00E7666C"/>
    <w:rsid w:val="00E8209F"/>
    <w:rsid w:val="00E824DD"/>
    <w:rsid w:val="00E83652"/>
    <w:rsid w:val="00E85944"/>
    <w:rsid w:val="00E8628B"/>
    <w:rsid w:val="00E910C3"/>
    <w:rsid w:val="00E92AE5"/>
    <w:rsid w:val="00EA075D"/>
    <w:rsid w:val="00EA3A21"/>
    <w:rsid w:val="00EB6C21"/>
    <w:rsid w:val="00EB7F28"/>
    <w:rsid w:val="00EC4918"/>
    <w:rsid w:val="00EC737E"/>
    <w:rsid w:val="00ED06BD"/>
    <w:rsid w:val="00ED0DF1"/>
    <w:rsid w:val="00ED120B"/>
    <w:rsid w:val="00EE0E58"/>
    <w:rsid w:val="00EE3274"/>
    <w:rsid w:val="00EE5EF9"/>
    <w:rsid w:val="00EF2F07"/>
    <w:rsid w:val="00EF4DF7"/>
    <w:rsid w:val="00EF675B"/>
    <w:rsid w:val="00F009B3"/>
    <w:rsid w:val="00F03E16"/>
    <w:rsid w:val="00F05E87"/>
    <w:rsid w:val="00F06653"/>
    <w:rsid w:val="00F076FB"/>
    <w:rsid w:val="00F13C3B"/>
    <w:rsid w:val="00F15E24"/>
    <w:rsid w:val="00F173D1"/>
    <w:rsid w:val="00F178F6"/>
    <w:rsid w:val="00F23376"/>
    <w:rsid w:val="00F24B61"/>
    <w:rsid w:val="00F261F1"/>
    <w:rsid w:val="00F27226"/>
    <w:rsid w:val="00F3025D"/>
    <w:rsid w:val="00F3147B"/>
    <w:rsid w:val="00F32698"/>
    <w:rsid w:val="00F364A5"/>
    <w:rsid w:val="00F408BD"/>
    <w:rsid w:val="00F411B9"/>
    <w:rsid w:val="00F41519"/>
    <w:rsid w:val="00F42FAC"/>
    <w:rsid w:val="00F47E8E"/>
    <w:rsid w:val="00F51B9C"/>
    <w:rsid w:val="00F529F7"/>
    <w:rsid w:val="00F53FBB"/>
    <w:rsid w:val="00F56BE9"/>
    <w:rsid w:val="00F62D04"/>
    <w:rsid w:val="00F654F4"/>
    <w:rsid w:val="00F665FD"/>
    <w:rsid w:val="00F66767"/>
    <w:rsid w:val="00F66E69"/>
    <w:rsid w:val="00F67D8B"/>
    <w:rsid w:val="00F72875"/>
    <w:rsid w:val="00F737A1"/>
    <w:rsid w:val="00F73A89"/>
    <w:rsid w:val="00F7735B"/>
    <w:rsid w:val="00F8221E"/>
    <w:rsid w:val="00F84107"/>
    <w:rsid w:val="00F87446"/>
    <w:rsid w:val="00F933B0"/>
    <w:rsid w:val="00F93598"/>
    <w:rsid w:val="00F9595E"/>
    <w:rsid w:val="00F96C0E"/>
    <w:rsid w:val="00F9777D"/>
    <w:rsid w:val="00FA2790"/>
    <w:rsid w:val="00FA3C8F"/>
    <w:rsid w:val="00FA4380"/>
    <w:rsid w:val="00FA6275"/>
    <w:rsid w:val="00FB079E"/>
    <w:rsid w:val="00FB57F1"/>
    <w:rsid w:val="00FC1168"/>
    <w:rsid w:val="00FC7973"/>
    <w:rsid w:val="00FD0820"/>
    <w:rsid w:val="00FD22F0"/>
    <w:rsid w:val="00FD3E03"/>
    <w:rsid w:val="00FD46E3"/>
    <w:rsid w:val="00FD57E8"/>
    <w:rsid w:val="00FD591D"/>
    <w:rsid w:val="00FD5CFE"/>
    <w:rsid w:val="00FD6F17"/>
    <w:rsid w:val="00FE5912"/>
    <w:rsid w:val="00FF0C1E"/>
    <w:rsid w:val="00FF2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0ACB"/>
    <w:pPr>
      <w:widowControl w:val="0"/>
      <w:jc w:val="both"/>
    </w:pPr>
    <w:rPr>
      <w:rFonts w:ascii="Century" w:eastAsia="ＭＳ 明朝" w:hAnsi="Century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777473"/>
    <w:pPr>
      <w:keepNext/>
      <w:spacing w:line="0" w:lineRule="atLeast"/>
      <w:outlineLvl w:val="0"/>
    </w:pPr>
    <w:rPr>
      <w:rFonts w:asciiTheme="majorHAnsi" w:eastAsia="HGS創英角ｺﾞｼｯｸUB" w:hAnsiTheme="majorHAnsi" w:cstheme="majorBidi"/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C766A"/>
    <w:pPr>
      <w:keepNext/>
      <w:ind w:leftChars="100" w:left="100" w:rightChars="100" w:right="100"/>
      <w:outlineLvl w:val="1"/>
    </w:pPr>
    <w:rPr>
      <w:rFonts w:ascii="Arial" w:eastAsia="ＭＳ ゴシック" w:hAnsi="Arial" w:cstheme="majorBidi"/>
      <w:sz w:val="20"/>
    </w:rPr>
  </w:style>
  <w:style w:type="paragraph" w:styleId="3">
    <w:name w:val="heading 3"/>
    <w:basedOn w:val="a"/>
    <w:next w:val="a"/>
    <w:link w:val="30"/>
    <w:uiPriority w:val="9"/>
    <w:unhideWhenUsed/>
    <w:qFormat/>
    <w:rsid w:val="001C766A"/>
    <w:pPr>
      <w:keepNext/>
      <w:ind w:leftChars="100" w:left="190" w:rightChars="100" w:right="100"/>
      <w:outlineLvl w:val="2"/>
    </w:pPr>
    <w:rPr>
      <w:rFonts w:asciiTheme="majorHAnsi" w:eastAsiaTheme="majorEastAsia" w:hAnsiTheme="majorHAnsi" w:cstheme="majorBidi"/>
      <w:color w:val="0000FF"/>
      <w:sz w:val="20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1C766A"/>
    <w:pPr>
      <w:keepNext/>
      <w:ind w:leftChars="100" w:left="210" w:rightChars="100" w:right="210"/>
      <w:outlineLvl w:val="3"/>
    </w:pPr>
    <w:rPr>
      <w:rFonts w:ascii="Arial" w:eastAsia="ＭＳ ゴシック" w:hAnsi="Arial"/>
      <w:bCs/>
      <w:color w:val="0000FF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2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5628B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4D7191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D7191"/>
    <w:pPr>
      <w:ind w:leftChars="400" w:left="840"/>
    </w:pPr>
    <w:rPr>
      <w:rFonts w:asciiTheme="minorHAnsi" w:eastAsiaTheme="minorEastAsia" w:hAnsiTheme="minorHAnsi" w:cstheme="minorBidi"/>
      <w:szCs w:val="22"/>
    </w:rPr>
  </w:style>
  <w:style w:type="paragraph" w:styleId="Web">
    <w:name w:val="Normal (Web)"/>
    <w:basedOn w:val="a"/>
    <w:uiPriority w:val="99"/>
    <w:semiHidden/>
    <w:unhideWhenUsed/>
    <w:rsid w:val="004D719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7">
    <w:name w:val="header"/>
    <w:basedOn w:val="a"/>
    <w:link w:val="a8"/>
    <w:uiPriority w:val="99"/>
    <w:unhideWhenUsed/>
    <w:rsid w:val="000B78E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0B78ED"/>
    <w:rPr>
      <w:rFonts w:ascii="Century" w:eastAsia="ＭＳ 明朝" w:hAnsi="Century" w:cs="Times New Roman"/>
      <w:szCs w:val="24"/>
    </w:rPr>
  </w:style>
  <w:style w:type="paragraph" w:styleId="a9">
    <w:name w:val="footer"/>
    <w:basedOn w:val="a"/>
    <w:link w:val="aa"/>
    <w:uiPriority w:val="99"/>
    <w:unhideWhenUsed/>
    <w:rsid w:val="000B78ED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0B78ED"/>
    <w:rPr>
      <w:rFonts w:ascii="Century" w:eastAsia="ＭＳ 明朝" w:hAnsi="Century" w:cs="Times New Roman"/>
      <w:szCs w:val="24"/>
    </w:rPr>
  </w:style>
  <w:style w:type="paragraph" w:customStyle="1" w:styleId="Default">
    <w:name w:val="Default"/>
    <w:rsid w:val="00A62889"/>
    <w:pPr>
      <w:widowControl w:val="0"/>
      <w:autoSpaceDE w:val="0"/>
      <w:autoSpaceDN w:val="0"/>
      <w:adjustRightInd w:val="0"/>
    </w:pPr>
    <w:rPr>
      <w:rFonts w:ascii="ＭＳ 明朝" w:eastAsia="ＭＳ 明朝" w:hAnsi="Century" w:cs="ＭＳ 明朝"/>
      <w:color w:val="000000"/>
      <w:kern w:val="0"/>
      <w:sz w:val="24"/>
      <w:szCs w:val="24"/>
    </w:rPr>
  </w:style>
  <w:style w:type="table" w:styleId="ab">
    <w:name w:val="Table Grid"/>
    <w:basedOn w:val="a1"/>
    <w:uiPriority w:val="59"/>
    <w:rsid w:val="008E02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見出し 1 (文字)"/>
    <w:basedOn w:val="a0"/>
    <w:link w:val="1"/>
    <w:uiPriority w:val="9"/>
    <w:rsid w:val="00777473"/>
    <w:rPr>
      <w:rFonts w:asciiTheme="majorHAnsi" w:eastAsia="HGS創英角ｺﾞｼｯｸUB" w:hAnsiTheme="majorHAnsi" w:cstheme="majorBidi"/>
      <w:sz w:val="28"/>
      <w:szCs w:val="24"/>
    </w:rPr>
  </w:style>
  <w:style w:type="character" w:customStyle="1" w:styleId="20">
    <w:name w:val="見出し 2 (文字)"/>
    <w:basedOn w:val="a0"/>
    <w:link w:val="2"/>
    <w:uiPriority w:val="9"/>
    <w:rsid w:val="001C766A"/>
    <w:rPr>
      <w:rFonts w:ascii="Arial" w:eastAsia="ＭＳ ゴシック" w:hAnsi="Arial" w:cstheme="majorBidi"/>
      <w:sz w:val="20"/>
      <w:szCs w:val="24"/>
    </w:rPr>
  </w:style>
  <w:style w:type="character" w:customStyle="1" w:styleId="30">
    <w:name w:val="見出し 3 (文字)"/>
    <w:basedOn w:val="a0"/>
    <w:link w:val="3"/>
    <w:uiPriority w:val="9"/>
    <w:rsid w:val="001C766A"/>
    <w:rPr>
      <w:rFonts w:asciiTheme="majorHAnsi" w:eastAsiaTheme="majorEastAsia" w:hAnsiTheme="majorHAnsi" w:cstheme="majorBidi"/>
      <w:color w:val="0000FF"/>
      <w:sz w:val="20"/>
      <w:szCs w:val="24"/>
    </w:rPr>
  </w:style>
  <w:style w:type="character" w:customStyle="1" w:styleId="40">
    <w:name w:val="見出し 4 (文字)"/>
    <w:basedOn w:val="a0"/>
    <w:link w:val="4"/>
    <w:uiPriority w:val="9"/>
    <w:rsid w:val="001C766A"/>
    <w:rPr>
      <w:rFonts w:ascii="Arial" w:eastAsia="ＭＳ ゴシック" w:hAnsi="Arial" w:cs="Times New Roman"/>
      <w:bCs/>
      <w:color w:val="0000FF"/>
      <w:sz w:val="20"/>
      <w:szCs w:val="24"/>
    </w:rPr>
  </w:style>
  <w:style w:type="paragraph" w:styleId="ac">
    <w:name w:val="TOC Heading"/>
    <w:basedOn w:val="1"/>
    <w:next w:val="a"/>
    <w:uiPriority w:val="39"/>
    <w:semiHidden/>
    <w:unhideWhenUsed/>
    <w:qFormat/>
    <w:rsid w:val="00803FBE"/>
    <w:pPr>
      <w:keepLines/>
      <w:widowControl/>
      <w:spacing w:before="480" w:line="276" w:lineRule="auto"/>
      <w:jc w:val="left"/>
      <w:outlineLvl w:val="9"/>
    </w:pPr>
    <w:rPr>
      <w:rFonts w:eastAsiaTheme="majorEastAsia"/>
      <w:b/>
      <w:bCs/>
      <w:color w:val="365F91" w:themeColor="accent1" w:themeShade="BF"/>
      <w:kern w:val="0"/>
      <w:szCs w:val="28"/>
    </w:rPr>
  </w:style>
  <w:style w:type="paragraph" w:styleId="11">
    <w:name w:val="toc 1"/>
    <w:basedOn w:val="a"/>
    <w:next w:val="a"/>
    <w:autoRedefine/>
    <w:uiPriority w:val="39"/>
    <w:unhideWhenUsed/>
    <w:qFormat/>
    <w:rsid w:val="009F203E"/>
    <w:pPr>
      <w:tabs>
        <w:tab w:val="right" w:leader="dot" w:pos="9060"/>
      </w:tabs>
      <w:spacing w:beforeLines="50" w:before="186"/>
    </w:pPr>
    <w:rPr>
      <w:rFonts w:ascii="ＭＳ ゴシック" w:eastAsia="ＭＳ ゴシック" w:hAnsi="ＭＳ ゴシック" w:cs="Arial"/>
      <w:b/>
      <w:noProof/>
      <w:sz w:val="24"/>
    </w:rPr>
  </w:style>
  <w:style w:type="paragraph" w:styleId="31">
    <w:name w:val="toc 3"/>
    <w:basedOn w:val="a"/>
    <w:next w:val="a"/>
    <w:autoRedefine/>
    <w:uiPriority w:val="39"/>
    <w:unhideWhenUsed/>
    <w:qFormat/>
    <w:rsid w:val="00DE6DA4"/>
    <w:pPr>
      <w:tabs>
        <w:tab w:val="right" w:leader="dot" w:pos="9060"/>
      </w:tabs>
      <w:ind w:leftChars="200" w:left="573" w:rightChars="100" w:right="191" w:hangingChars="100" w:hanging="191"/>
    </w:pPr>
    <w:rPr>
      <w:rFonts w:ascii="ＭＳ 明朝" w:hAnsi="ＭＳ 明朝"/>
      <w:noProof/>
    </w:rPr>
  </w:style>
  <w:style w:type="paragraph" w:styleId="21">
    <w:name w:val="toc 2"/>
    <w:basedOn w:val="a"/>
    <w:next w:val="a"/>
    <w:autoRedefine/>
    <w:uiPriority w:val="39"/>
    <w:unhideWhenUsed/>
    <w:qFormat/>
    <w:rsid w:val="009F203E"/>
    <w:pPr>
      <w:tabs>
        <w:tab w:val="right" w:leader="dot" w:pos="9060"/>
      </w:tabs>
      <w:spacing w:line="0" w:lineRule="atLeast"/>
      <w:ind w:leftChars="100" w:left="382" w:rightChars="100" w:right="191" w:hangingChars="100" w:hanging="191"/>
    </w:pPr>
    <w:rPr>
      <w:rFonts w:ascii="ＭＳ 明朝" w:hAnsi="ＭＳ 明朝"/>
      <w:noProof/>
    </w:rPr>
  </w:style>
  <w:style w:type="character" w:styleId="ad">
    <w:name w:val="FollowedHyperlink"/>
    <w:basedOn w:val="a0"/>
    <w:uiPriority w:val="99"/>
    <w:semiHidden/>
    <w:unhideWhenUsed/>
    <w:rsid w:val="004547A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21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emf"/><Relationship Id="rId21" Type="http://schemas.openxmlformats.org/officeDocument/2006/relationships/image" Target="media/image9.emf"/><Relationship Id="rId34" Type="http://schemas.openxmlformats.org/officeDocument/2006/relationships/image" Target="media/image22.emf"/><Relationship Id="rId42" Type="http://schemas.openxmlformats.org/officeDocument/2006/relationships/image" Target="media/image30.emf"/><Relationship Id="rId47" Type="http://schemas.openxmlformats.org/officeDocument/2006/relationships/image" Target="media/image35.emf"/><Relationship Id="rId50" Type="http://schemas.openxmlformats.org/officeDocument/2006/relationships/image" Target="media/image38.emf"/><Relationship Id="rId55" Type="http://schemas.openxmlformats.org/officeDocument/2006/relationships/image" Target="media/image43.png"/><Relationship Id="rId63" Type="http://schemas.openxmlformats.org/officeDocument/2006/relationships/image" Target="media/image4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9" Type="http://schemas.openxmlformats.org/officeDocument/2006/relationships/image" Target="media/image17.png"/><Relationship Id="rId11" Type="http://schemas.openxmlformats.org/officeDocument/2006/relationships/image" Target="media/image3.emf"/><Relationship Id="rId24" Type="http://schemas.openxmlformats.org/officeDocument/2006/relationships/image" Target="media/image12.emf"/><Relationship Id="rId32" Type="http://schemas.openxmlformats.org/officeDocument/2006/relationships/image" Target="media/image20.emf"/><Relationship Id="rId37" Type="http://schemas.openxmlformats.org/officeDocument/2006/relationships/image" Target="media/image25.emf"/><Relationship Id="rId40" Type="http://schemas.openxmlformats.org/officeDocument/2006/relationships/image" Target="media/image28.emf"/><Relationship Id="rId45" Type="http://schemas.openxmlformats.org/officeDocument/2006/relationships/image" Target="media/image33.emf"/><Relationship Id="rId53" Type="http://schemas.openxmlformats.org/officeDocument/2006/relationships/image" Target="media/image41.png"/><Relationship Id="rId58" Type="http://schemas.openxmlformats.org/officeDocument/2006/relationships/image" Target="media/image46.emf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footer" Target="footer2.xml"/><Relationship Id="rId19" Type="http://schemas.openxmlformats.org/officeDocument/2006/relationships/image" Target="media/image7.png"/><Relationship Id="rId14" Type="http://schemas.openxmlformats.org/officeDocument/2006/relationships/hyperlink" Target="https://www.stat.go.jp/data/kokusei/2020/kekka/sankou.html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emf"/><Relationship Id="rId43" Type="http://schemas.openxmlformats.org/officeDocument/2006/relationships/image" Target="media/image31.png"/><Relationship Id="rId48" Type="http://schemas.openxmlformats.org/officeDocument/2006/relationships/image" Target="media/image36.emf"/><Relationship Id="rId56" Type="http://schemas.openxmlformats.org/officeDocument/2006/relationships/image" Target="media/image44.emf"/><Relationship Id="rId64" Type="http://schemas.openxmlformats.org/officeDocument/2006/relationships/image" Target="media/image50.png"/><Relationship Id="rId8" Type="http://schemas.openxmlformats.org/officeDocument/2006/relationships/image" Target="media/image1.jpeg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5.emf"/><Relationship Id="rId25" Type="http://schemas.openxmlformats.org/officeDocument/2006/relationships/image" Target="media/image13.png"/><Relationship Id="rId33" Type="http://schemas.openxmlformats.org/officeDocument/2006/relationships/image" Target="media/image21.emf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emf"/><Relationship Id="rId20" Type="http://schemas.openxmlformats.org/officeDocument/2006/relationships/image" Target="media/image8.png"/><Relationship Id="rId41" Type="http://schemas.openxmlformats.org/officeDocument/2006/relationships/image" Target="media/image29.emf"/><Relationship Id="rId54" Type="http://schemas.openxmlformats.org/officeDocument/2006/relationships/image" Target="media/image42.emf"/><Relationship Id="rId62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stat.go.jp/data/kokusei/2010/users-g/pdf/sangyo.pdf" TargetMode="External"/><Relationship Id="rId23" Type="http://schemas.openxmlformats.org/officeDocument/2006/relationships/image" Target="media/image11.emf"/><Relationship Id="rId28" Type="http://schemas.openxmlformats.org/officeDocument/2006/relationships/image" Target="media/image16.emf"/><Relationship Id="rId36" Type="http://schemas.openxmlformats.org/officeDocument/2006/relationships/image" Target="media/image24.png"/><Relationship Id="rId49" Type="http://schemas.openxmlformats.org/officeDocument/2006/relationships/image" Target="media/image37.emf"/><Relationship Id="rId57" Type="http://schemas.openxmlformats.org/officeDocument/2006/relationships/image" Target="media/image45.png"/><Relationship Id="rId10" Type="http://schemas.openxmlformats.org/officeDocument/2006/relationships/hyperlink" Target="https://www.stat.go.jp/data/kokusei/2020/kekka.html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32.emf"/><Relationship Id="rId52" Type="http://schemas.openxmlformats.org/officeDocument/2006/relationships/image" Target="media/image40.emf"/><Relationship Id="rId60" Type="http://schemas.openxmlformats.org/officeDocument/2006/relationships/image" Target="media/image48.emf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https://www.stat.go.jp/data/kokusei/2020/kekka/sankou.html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27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CFE52F-3411-4701-87C8-82B7F1DFA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34</Pages>
  <Words>1409</Words>
  <Characters>8035</Characters>
  <Application>Microsoft Office Word</Application>
  <DocSecurity>0</DocSecurity>
  <Lines>66</Lines>
  <Paragraphs>18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2022-06-15T02:04:00Z</dcterms:created>
  <dcterms:modified xsi:type="dcterms:W3CDTF">2022-06-29T00:37:00Z</dcterms:modified>
</cp:coreProperties>
</file>