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13D4" w14:textId="5A037E4C" w:rsidR="008B1D96" w:rsidRDefault="008B1D96" w:rsidP="00BF2296">
      <w:pPr>
        <w:snapToGrid w:val="0"/>
        <w:ind w:right="-113"/>
        <w:jc w:val="center"/>
        <w:rPr>
          <w:rFonts w:ascii="HG丸ｺﾞｼｯｸM-PRO" w:eastAsia="HG丸ｺﾞｼｯｸM-PRO" w:hAnsi="ＭＳ Ｐゴシック"/>
          <w:b/>
          <w:w w:val="150"/>
          <w:sz w:val="24"/>
        </w:rPr>
      </w:pPr>
    </w:p>
    <w:p w14:paraId="78159079" w14:textId="3D9E2EF2" w:rsidR="004E3A3A" w:rsidRDefault="004E3A3A" w:rsidP="00BF2296">
      <w:pPr>
        <w:snapToGrid w:val="0"/>
        <w:ind w:right="-113"/>
        <w:jc w:val="center"/>
        <w:rPr>
          <w:rFonts w:ascii="HG丸ｺﾞｼｯｸM-PRO" w:eastAsia="HG丸ｺﾞｼｯｸM-PRO" w:hAnsi="ＭＳ Ｐゴシック"/>
          <w:b/>
          <w:w w:val="150"/>
          <w:sz w:val="24"/>
        </w:rPr>
      </w:pPr>
    </w:p>
    <w:p w14:paraId="65243FBB" w14:textId="77777777" w:rsidR="00772B91" w:rsidRDefault="00772B91" w:rsidP="00BF2296">
      <w:pPr>
        <w:snapToGrid w:val="0"/>
        <w:ind w:right="-113"/>
        <w:jc w:val="center"/>
        <w:rPr>
          <w:rFonts w:ascii="HG丸ｺﾞｼｯｸM-PRO" w:eastAsia="HG丸ｺﾞｼｯｸM-PRO" w:hAnsi="ＭＳ Ｐゴシック"/>
          <w:b/>
          <w:w w:val="150"/>
          <w:sz w:val="24"/>
        </w:rPr>
      </w:pPr>
    </w:p>
    <w:p w14:paraId="6E545ADB" w14:textId="696DBF06" w:rsidR="005B7219" w:rsidRPr="00337E04" w:rsidRDefault="00985769" w:rsidP="00BF2296">
      <w:pPr>
        <w:snapToGrid w:val="0"/>
        <w:ind w:right="-11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ＭＳ Ｐゴシック" w:hint="eastAsia"/>
          <w:b/>
          <w:w w:val="150"/>
          <w:sz w:val="24"/>
        </w:rPr>
        <w:t>令和</w:t>
      </w:r>
      <w:r w:rsidR="00D119BC">
        <w:rPr>
          <w:rFonts w:ascii="HG丸ｺﾞｼｯｸM-PRO" w:eastAsia="HG丸ｺﾞｼｯｸM-PRO" w:hAnsi="ＭＳ Ｐゴシック" w:hint="eastAsia"/>
          <w:b/>
          <w:w w:val="150"/>
          <w:sz w:val="24"/>
        </w:rPr>
        <w:t>７</w:t>
      </w:r>
      <w:r>
        <w:rPr>
          <w:rFonts w:ascii="HG丸ｺﾞｼｯｸM-PRO" w:eastAsia="HG丸ｺﾞｼｯｸM-PRO" w:hAnsi="ＭＳ Ｐゴシック" w:hint="eastAsia"/>
          <w:b/>
          <w:w w:val="150"/>
          <w:sz w:val="24"/>
        </w:rPr>
        <w:t>（202</w:t>
      </w:r>
      <w:r w:rsidR="00CE4EC5">
        <w:rPr>
          <w:rFonts w:ascii="HG丸ｺﾞｼｯｸM-PRO" w:eastAsia="HG丸ｺﾞｼｯｸM-PRO" w:hAnsi="ＭＳ Ｐゴシック" w:hint="eastAsia"/>
          <w:b/>
          <w:w w:val="150"/>
          <w:sz w:val="24"/>
        </w:rPr>
        <w:t>5</w:t>
      </w:r>
      <w:r>
        <w:rPr>
          <w:rFonts w:ascii="HG丸ｺﾞｼｯｸM-PRO" w:eastAsia="HG丸ｺﾞｼｯｸM-PRO" w:hAnsi="ＭＳ Ｐゴシック" w:hint="eastAsia"/>
          <w:b/>
          <w:w w:val="150"/>
          <w:sz w:val="24"/>
        </w:rPr>
        <w:t>）年度</w:t>
      </w:r>
      <w:r w:rsidR="005B7219" w:rsidRPr="00337E04">
        <w:rPr>
          <w:rFonts w:ascii="HG丸ｺﾞｼｯｸM-PRO" w:eastAsia="HG丸ｺﾞｼｯｸM-PRO" w:hAnsi="ＭＳ Ｐゴシック" w:hint="eastAsia"/>
          <w:b/>
          <w:w w:val="150"/>
          <w:sz w:val="24"/>
        </w:rPr>
        <w:t>組織改正</w:t>
      </w:r>
      <w:r>
        <w:rPr>
          <w:rFonts w:ascii="HG丸ｺﾞｼｯｸM-PRO" w:eastAsia="HG丸ｺﾞｼｯｸM-PRO" w:hAnsi="ＭＳ Ｐゴシック" w:hint="eastAsia"/>
          <w:b/>
          <w:w w:val="150"/>
          <w:sz w:val="24"/>
        </w:rPr>
        <w:t>について</w:t>
      </w:r>
    </w:p>
    <w:p w14:paraId="352E68CA" w14:textId="3AADCF96" w:rsidR="00980372" w:rsidRDefault="00980372" w:rsidP="007C2AC1">
      <w:pPr>
        <w:spacing w:line="240" w:lineRule="exact"/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</w:p>
    <w:p w14:paraId="3901817D" w14:textId="77777777" w:rsidR="00772B91" w:rsidRPr="00D119BC" w:rsidRDefault="00772B91" w:rsidP="007C2AC1">
      <w:pPr>
        <w:spacing w:line="240" w:lineRule="exact"/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</w:p>
    <w:p w14:paraId="0C6915FA" w14:textId="77777777" w:rsidR="008B1D96" w:rsidRDefault="008B1D96" w:rsidP="007C2AC1">
      <w:pPr>
        <w:spacing w:line="240" w:lineRule="exact"/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</w:p>
    <w:p w14:paraId="791BEF35" w14:textId="6313B2DD" w:rsidR="00841BC5" w:rsidRPr="00337E04" w:rsidRDefault="009738AA" w:rsidP="00466B5B">
      <w:pPr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  <w:r>
        <w:rPr>
          <w:rFonts w:ascii="HG丸ｺﾞｼｯｸM-PRO" w:eastAsia="HG丸ｺﾞｼｯｸM-PRO" w:hAnsi="ＭＳ Ｐゴシック" w:hint="eastAsia"/>
          <w:b/>
          <w:w w:val="150"/>
          <w:szCs w:val="21"/>
        </w:rPr>
        <w:t>（</w:t>
      </w:r>
      <w:r w:rsidR="00321875">
        <w:rPr>
          <w:rFonts w:ascii="HG丸ｺﾞｼｯｸM-PRO" w:eastAsia="HG丸ｺﾞｼｯｸM-PRO" w:hAnsi="ＭＳ Ｐゴシック" w:hint="eastAsia"/>
          <w:b/>
          <w:w w:val="150"/>
          <w:szCs w:val="21"/>
        </w:rPr>
        <w:t>１</w:t>
      </w:r>
      <w:r w:rsidR="00B2365C">
        <w:rPr>
          <w:rFonts w:ascii="HG丸ｺﾞｼｯｸM-PRO" w:eastAsia="HG丸ｺﾞｼｯｸM-PRO" w:hAnsi="ＭＳ Ｐゴシック" w:hint="eastAsia"/>
          <w:b/>
          <w:w w:val="150"/>
          <w:szCs w:val="21"/>
        </w:rPr>
        <w:t>）</w:t>
      </w:r>
      <w:r w:rsidR="00D119BC">
        <w:rPr>
          <w:rFonts w:ascii="HG丸ｺﾞｼｯｸM-PRO" w:eastAsia="HG丸ｺﾞｼｯｸM-PRO" w:hAnsi="ＭＳ Ｐゴシック" w:hint="eastAsia"/>
          <w:b/>
          <w:w w:val="150"/>
          <w:szCs w:val="21"/>
        </w:rPr>
        <w:t>福祉部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6"/>
        <w:gridCol w:w="4471"/>
      </w:tblGrid>
      <w:tr w:rsidR="00677A9C" w:rsidRPr="005E126B" w14:paraId="2239CB7C" w14:textId="77777777" w:rsidTr="005E126B">
        <w:trPr>
          <w:jc w:val="center"/>
        </w:trPr>
        <w:tc>
          <w:tcPr>
            <w:tcW w:w="2565" w:type="dxa"/>
            <w:shd w:val="clear" w:color="auto" w:fill="auto"/>
          </w:tcPr>
          <w:p w14:paraId="3FB4C74E" w14:textId="77777777" w:rsidR="00677A9C" w:rsidRPr="005E126B" w:rsidRDefault="00677A9C" w:rsidP="005E126B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56837971"/>
            <w:r w:rsidRPr="005E126B">
              <w:rPr>
                <w:rFonts w:ascii="ＭＳ ゴシック" w:eastAsia="ＭＳ ゴシック" w:hAnsi="ＭＳ ゴシック" w:hint="eastAsia"/>
              </w:rPr>
              <w:t>現行</w:t>
            </w:r>
          </w:p>
        </w:tc>
        <w:tc>
          <w:tcPr>
            <w:tcW w:w="2566" w:type="dxa"/>
            <w:shd w:val="clear" w:color="auto" w:fill="auto"/>
          </w:tcPr>
          <w:p w14:paraId="154EC957" w14:textId="77777777" w:rsidR="00677A9C" w:rsidRPr="005E126B" w:rsidRDefault="00677A9C" w:rsidP="005E126B">
            <w:pPr>
              <w:jc w:val="center"/>
              <w:rPr>
                <w:rFonts w:ascii="ＭＳ ゴシック" w:eastAsia="ＭＳ ゴシック" w:hAnsi="ＭＳ ゴシック"/>
              </w:rPr>
            </w:pPr>
            <w:r w:rsidRPr="005E126B">
              <w:rPr>
                <w:rFonts w:ascii="ＭＳ ゴシック" w:eastAsia="ＭＳ ゴシック" w:hAnsi="ＭＳ ゴシック" w:hint="eastAsia"/>
              </w:rPr>
              <w:t>改正後</w:t>
            </w:r>
          </w:p>
        </w:tc>
        <w:tc>
          <w:tcPr>
            <w:tcW w:w="4471" w:type="dxa"/>
            <w:shd w:val="clear" w:color="auto" w:fill="auto"/>
          </w:tcPr>
          <w:p w14:paraId="0A8EC575" w14:textId="77777777" w:rsidR="00677A9C" w:rsidRPr="005E126B" w:rsidRDefault="00677A9C" w:rsidP="005E126B">
            <w:pPr>
              <w:jc w:val="center"/>
              <w:rPr>
                <w:rFonts w:ascii="ＭＳ ゴシック" w:eastAsia="ＭＳ ゴシック" w:hAnsi="ＭＳ ゴシック"/>
              </w:rPr>
            </w:pPr>
            <w:r w:rsidRPr="005E126B">
              <w:rPr>
                <w:rFonts w:ascii="ＭＳ ゴシック" w:eastAsia="ＭＳ ゴシック" w:hAnsi="ＭＳ ゴシック" w:hint="eastAsia"/>
              </w:rPr>
              <w:t>改正のポイント</w:t>
            </w:r>
          </w:p>
        </w:tc>
      </w:tr>
      <w:tr w:rsidR="00D61225" w:rsidRPr="006736B3" w14:paraId="7A3AF6BC" w14:textId="77777777" w:rsidTr="00321875">
        <w:trPr>
          <w:trHeight w:val="1455"/>
          <w:jc w:val="center"/>
        </w:trPr>
        <w:tc>
          <w:tcPr>
            <w:tcW w:w="2565" w:type="dxa"/>
            <w:shd w:val="clear" w:color="auto" w:fill="auto"/>
          </w:tcPr>
          <w:p w14:paraId="1E400D72" w14:textId="77777777" w:rsidR="004E3A3A" w:rsidRDefault="004E3A3A" w:rsidP="00466B5B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  <w:p w14:paraId="1A508723" w14:textId="26B51BAB" w:rsidR="00A3144E" w:rsidRPr="00674AE5" w:rsidRDefault="00674AE5" w:rsidP="00466B5B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674AE5">
              <w:rPr>
                <w:rFonts w:ascii="HG丸ｺﾞｼｯｸM-PRO" w:eastAsia="HG丸ｺﾞｼｯｸM-PRO" w:hint="eastAsia"/>
                <w:b/>
                <w:szCs w:val="21"/>
              </w:rPr>
              <w:t>子ども家庭局</w:t>
            </w:r>
          </w:p>
          <w:p w14:paraId="1E5D1073" w14:textId="0CF332EF" w:rsidR="00A3144E" w:rsidRDefault="00466B5B" w:rsidP="00466B5B">
            <w:pPr>
              <w:rPr>
                <w:rFonts w:ascii="HG丸ｺﾞｼｯｸM-PRO" w:eastAsia="HG丸ｺﾞｼｯｸM-PRO"/>
                <w:szCs w:val="21"/>
                <w:bdr w:val="dashed" w:sz="4" w:space="0" w:color="auto"/>
              </w:rPr>
            </w:pPr>
            <w:r>
              <w:rPr>
                <w:rFonts w:ascii="HG丸ｺﾞｼｯｸM-PRO" w:eastAsia="HG丸ｺﾞｼｯｸM-PRO"/>
                <w:b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E10B4F" wp14:editId="0160858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12645</wp:posOffset>
                      </wp:positionV>
                      <wp:extent cx="104140" cy="780849"/>
                      <wp:effectExtent l="0" t="0" r="10160" b="19685"/>
                      <wp:wrapNone/>
                      <wp:docPr id="1351327642" name="Group 1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780849"/>
                                <a:chOff x="1450" y="3050"/>
                                <a:chExt cx="164" cy="572"/>
                              </a:xfrm>
                            </wpg:grpSpPr>
                            <wps:wsp>
                              <wps:cNvPr id="620834374" name="直線コネクタ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0" y="3454"/>
                                  <a:ext cx="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5178124" name="直線コネクタ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0" y="3110"/>
                                  <a:ext cx="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292180" name="直線コネクタ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0" y="3622"/>
                                  <a:ext cx="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1635340" name="直線コネクタ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0" y="3050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0225E" id="Group 1891" o:spid="_x0000_s1026" style="position:absolute;left:0;text-align:left;margin-left:9.35pt;margin-top:1pt;width:8.2pt;height:61.5pt;z-index:251669504" coordorigin="1450,3050" coordsize="164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lE1AIAABILAAAOAAAAZHJzL2Uyb0RvYy54bWzsVs1u1DAQviPxDlbuNHH+djfqbg/941Cg&#10;UssDeB3nRyS2Zbub7bWceQF4CA4gceRh9tDXYOxktz9QDkVtJdQcItvjGc9833g82zvLtkELpnQt&#10;+NTDW4GHGKcir3k59d6fHrwae0gbwnPSCM6m3jnT3s7s5YvtTmYsFJVocqYQGOE66+TUq4yRme9r&#10;WrGW6C0hGQdhIVRLDExV6eeKdGC9bfwwCFK/EyqXSlCmNazu9UJv5uwXBaPmXVFoZlAz9cA34/7K&#10;/ef278+2SVYqIquaDm6Qe3jRkprDoRtTe8QQdKbq30y1NVVCi8JsUdH6oihqylwMEA0ObkVzqMSZ&#10;dLGUWVfKDUwA7S2c7m2Wvl0cK1TnwF2U4CgcpXHoIU5a4Modj/B4gi1MnSwz2H2o5Ik8Vn2sMDwS&#10;9IMGsX9bbudlvxnNuzciB4vkzAgH07JQrTUBAKClY+N8wwZbGkRhEQcxjoEzCqLROBjHk54tWgGl&#10;VgvHCYhBGgUwcEzSan+tnca9ajIKrcwnWX+oc3RwzEYFeaevoNX/Bu1JRSRzjGkL1gBtGgbjKI5G&#10;4FGP7OWX75c/Pq8uvq0+flpdfF1d/EQ47UF2eru8R5gu+YAw4mK3Irxk7oTTcwloOlognGsqdqKB&#10;nj8jjoqmlq+t4jXsr1CMk7hHccPAGkOH7gZBkkmlzSETLbKDqdfU3AZNMrI40qYHe73FLnNxUDeN&#10;I6jhqJt6kyRMPESaEmoGNcrpatHUud1nNbQq57uNQgti7637BhJvbIP7wXNnt2Ik3x/GhtRNPwaX&#10;G+5ys4el53su8vNjZd0c2H+kNJiMEjwa4/CvaeAouMEpyR43DTAeLtNzGjxINQgnk3AS4jHUrrur&#10;wejJq0EaurpJsuc0eJA0gGuG0yiJ7BN3dx5ET54Hm7d1nQfDk5ykLkf/51fBtQrQeLnuYWgSbWd3&#10;fe5ekatWdvYLAAD//wMAUEsDBBQABgAIAAAAIQB8gtmZ3QAAAAcBAAAPAAAAZHJzL2Rvd25yZXYu&#10;eG1sTI9BS8NAEIXvgv9hGcGb3SQlWmI2pRT1VARbQbxNk2kSmp0N2W2S/nvHkx7fvMeb7+Xr2XZq&#10;pMG3jg3EiwgUcemqlmsDn4fXhxUoH5Ar7ByTgSt5WBe3NzlmlZv4g8Z9qJWUsM/QQBNCn2nty4Ys&#10;+oXricU7ucFiEDnUuhpwknLb6SSKHrXFluVDgz1tGyrP+4s18DbhtFnGL+PufNpevw/p+9cuJmPu&#10;7+bNM6hAc/gLwy++oEMhTEd34cqrTvTqSZIGElkk9jKNQR3lnKQR6CLX//mLHwAAAP//AwBQSwEC&#10;LQAUAAYACAAAACEAtoM4kv4AAADhAQAAEwAAAAAAAAAAAAAAAAAAAAAAW0NvbnRlbnRfVHlwZXNd&#10;LnhtbFBLAQItABQABgAIAAAAIQA4/SH/1gAAAJQBAAALAAAAAAAAAAAAAAAAAC8BAABfcmVscy8u&#10;cmVsc1BLAQItABQABgAIAAAAIQCrWDlE1AIAABILAAAOAAAAAAAAAAAAAAAAAC4CAABkcnMvZTJv&#10;RG9jLnhtbFBLAQItABQABgAIAAAAIQB8gtmZ3QAAAAcBAAAPAAAAAAAAAAAAAAAAAC4FAABkcnMv&#10;ZG93bnJldi54bWxQSwUGAAAAAAQABADzAAAAOAYAAAAA&#10;">
                      <v:line id="直線コネクタ 16" o:spid="_x0000_s1027" style="position:absolute;flip:x;visibility:visible;mso-wrap-style:square" from="1450,3454" to="1614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kzzAAAAOIAAAAPAAAAZHJzL2Rvd25yZXYueG1sRI9BS8NA&#10;FITvgv9heQUvYje2oca021IEwUMvtiXF2zP7zIZk38bdtY3/3hUEj8PMfMOsNqPtxZl8aB0ruJ9m&#10;IIhrp1tuFBwPz3cFiBCRNfaOScE3Bdisr69WWGp34Vc672MjEoRDiQpMjEMpZagNWQxTNxAn78N5&#10;izFJ30jt8ZLgtpezLFtIiy2nBYMDPRmqu/2XVSCL3e2n377nXdWdTo+mqqvhbafUzWTcLkFEGuN/&#10;+K/9ohUsZlkxz+cPOfxeSndArn8AAAD//wMAUEsBAi0AFAAGAAgAAAAhANvh9svuAAAAhQEAABMA&#10;AAAAAAAAAAAAAAAAAAAAAFtDb250ZW50X1R5cGVzXS54bWxQSwECLQAUAAYACAAAACEAWvQsW78A&#10;AAAVAQAACwAAAAAAAAAAAAAAAAAfAQAAX3JlbHMvLnJlbHNQSwECLQAUAAYACAAAACEAIAHJM8wA&#10;AADiAAAADwAAAAAAAAAAAAAAAAAHAgAAZHJzL2Rvd25yZXYueG1sUEsFBgAAAAADAAMAtwAAAAAD&#10;AAAAAA==&#10;"/>
                      <v:line id="直線コネクタ 14" o:spid="_x0000_s1028" style="position:absolute;flip:x;visibility:visible;mso-wrap-style:square" from="1450,3110" to="1614,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xWZzAAAAOIAAAAPAAAAZHJzL2Rvd25yZXYueG1sRI9BS8NA&#10;FITvgv9heYIXsZuUatPYbSmC4KEXq6T09pp9ZkOyb+Pu2sZ/7woFj8PMfMMs16PtxYl8aB0ryCcZ&#10;COLa6ZYbBR/vL/cFiBCRNfaOScEPBVivrq+WWGp35jc67WIjEoRDiQpMjEMpZagNWQwTNxAn79N5&#10;izFJ30jt8ZzgtpfTLHuUFltOCwYHejZUd7tvq0AW27svvznOuqrb7xemqqvhsFXq9mbcPIGINMb/&#10;8KX9qhUs5g/5vMinM/i7lO6AXP0CAAD//wMAUEsBAi0AFAAGAAgAAAAhANvh9svuAAAAhQEAABMA&#10;AAAAAAAAAAAAAAAAAAAAAFtDb250ZW50X1R5cGVzXS54bWxQSwECLQAUAAYACAAAACEAWvQsW78A&#10;AAAVAQAACwAAAAAAAAAAAAAAAAAfAQAAX3JlbHMvLnJlbHNQSwECLQAUAAYACAAAACEAXIsVmcwA&#10;AADiAAAADwAAAAAAAAAAAAAAAAAHAgAAZHJzL2Rvd25yZXYueG1sUEsFBgAAAAADAAMAtwAAAAAD&#10;AAAAAA==&#10;"/>
                      <v:line id="直線コネクタ 17" o:spid="_x0000_s1029" style="position:absolute;flip:x;visibility:visible;mso-wrap-style:square" from="1450,3622" to="1614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0OygAAAOIAAAAPAAAAZHJzL2Rvd25yZXYueG1sRI9PS8Mw&#10;GMbvgt8hvIIXcemKSNstG2Mw8LCLUzq8vTbvmtLmTZdkW/325iB4fHj+8VuuJzuIK/nQOVYwn2Ug&#10;iBunO24VfH7sngsQISJrHByTgh8KsF7d3y2x0u7G73Q9xFakEQ4VKjAxjpWUoTFkMczcSJy8k/MW&#10;Y5K+ldrjLY3bQeZZ9iotdpweDI60NdT0h4tVIIv909lvvl/6uj8eS1M39fi1V+rxYdosQESa4n/4&#10;r/2mFeRlmZf5vEgQCSnhgFz9AgAA//8DAFBLAQItABQABgAIAAAAIQDb4fbL7gAAAIUBAAATAAAA&#10;AAAAAAAAAAAAAAAAAABbQ29udGVudF9UeXBlc10ueG1sUEsBAi0AFAAGAAgAAAAhAFr0LFu/AAAA&#10;FQEAAAsAAAAAAAAAAAAAAAAAHwEAAF9yZWxzLy5yZWxzUEsBAi0AFAAGAAgAAAAhANjyrQ7KAAAA&#10;4gAAAA8AAAAAAAAAAAAAAAAABwIAAGRycy9kb3ducmV2LnhtbFBLBQYAAAAAAwADALcAAAD+AgAA&#10;AAA=&#10;"/>
                      <v:line id="直線コネクタ 13" o:spid="_x0000_s1030" style="position:absolute;flip:x;visibility:visible;mso-wrap-style:square" from="1450,3050" to="1450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q1zgAAAOMAAAAPAAAAZHJzL2Rvd25yZXYueG1sRI/NTsMw&#10;EITvSH0Ha5G4IOqE/qiEulWFhMShF1qUqrdtvMRRYju1TRvenj0g9bi7szPzLdeD7cSFQmy8U5CP&#10;MxDkKq8bVyv42r8/LUDEhE5j5x0p+KUI69XobomF9lf3SZddqgWbuFigApNSX0gZK0MW49j35Pj2&#10;7YPFxGOopQ54ZXPbyecsm0uLjeMEgz29Gara3Y9VIBfbx3PYnKZt2R4OL6asyv64Verhfti8gkg0&#10;pJv4//tDc/08y+eT2WTKFMzEC5CrPwAAAP//AwBQSwECLQAUAAYACAAAACEA2+H2y+4AAACFAQAA&#10;EwAAAAAAAAAAAAAAAAAAAAAAW0NvbnRlbnRfVHlwZXNdLnhtbFBLAQItABQABgAIAAAAIQBa9Cxb&#10;vwAAABUBAAALAAAAAAAAAAAAAAAAAB8BAABfcmVscy8ucmVsc1BLAQItABQABgAIAAAAIQAV7Sq1&#10;zgAAAOMAAAAPAAAAAAAAAAAAAAAAAAcCAABkcnMvZG93bnJldi54bWxQSwUGAAAAAAMAAwC3AAAA&#10;AgMAAAAA&#10;"/>
                    </v:group>
                  </w:pict>
                </mc:Fallback>
              </mc:AlternateContent>
            </w:r>
            <w:r w:rsidR="00A3144E" w:rsidRPr="00674AE5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674AE5" w:rsidRPr="00674AE5">
              <w:rPr>
                <w:rFonts w:ascii="HG丸ｺﾞｼｯｸM-PRO" w:eastAsia="HG丸ｺﾞｼｯｸM-PRO" w:hint="eastAsia"/>
                <w:szCs w:val="21"/>
                <w:bdr w:val="dashed" w:sz="4" w:space="0" w:color="auto"/>
              </w:rPr>
              <w:t>子ども青少年課</w:t>
            </w:r>
          </w:p>
          <w:p w14:paraId="25F1D362" w14:textId="77777777" w:rsidR="00761463" w:rsidRPr="00674AE5" w:rsidRDefault="00761463" w:rsidP="00466B5B">
            <w:pPr>
              <w:rPr>
                <w:rFonts w:ascii="HG丸ｺﾞｼｯｸM-PRO" w:eastAsia="HG丸ｺﾞｼｯｸM-PRO"/>
                <w:szCs w:val="21"/>
              </w:rPr>
            </w:pPr>
          </w:p>
          <w:p w14:paraId="734CD13C" w14:textId="16204D11" w:rsidR="00A3144E" w:rsidRPr="00674AE5" w:rsidRDefault="00A3144E" w:rsidP="00466B5B">
            <w:pPr>
              <w:rPr>
                <w:rFonts w:ascii="HG丸ｺﾞｼｯｸM-PRO" w:eastAsia="HG丸ｺﾞｼｯｸM-PRO"/>
                <w:szCs w:val="21"/>
              </w:rPr>
            </w:pPr>
            <w:r w:rsidRPr="00674AE5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674AE5" w:rsidRPr="00674AE5">
              <w:rPr>
                <w:rFonts w:ascii="HG丸ｺﾞｼｯｸM-PRO" w:eastAsia="HG丸ｺﾞｼｯｸM-PRO" w:hint="eastAsia"/>
                <w:szCs w:val="21"/>
              </w:rPr>
              <w:t>子育て支援課</w:t>
            </w:r>
          </w:p>
          <w:p w14:paraId="6503D33F" w14:textId="5BF79922" w:rsidR="004F4DD3" w:rsidRPr="00703DCC" w:rsidRDefault="00703DCC" w:rsidP="00466B5B">
            <w:pPr>
              <w:rPr>
                <w:rFonts w:ascii="HG丸ｺﾞｼｯｸM-PRO" w:eastAsia="HG丸ｺﾞｼｯｸM-PRO"/>
                <w:bCs/>
                <w:szCs w:val="21"/>
              </w:rPr>
            </w:pPr>
            <w:r w:rsidRPr="00674AE5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674AE5" w:rsidRPr="00674AE5">
              <w:rPr>
                <w:rFonts w:ascii="HG丸ｺﾞｼｯｸM-PRO" w:eastAsia="HG丸ｺﾞｼｯｸM-PRO" w:hint="eastAsia"/>
                <w:szCs w:val="21"/>
              </w:rPr>
              <w:t>家庭支援課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ECBF9D1" w14:textId="61DDD81C" w:rsidR="008E4254" w:rsidRDefault="008E4254" w:rsidP="00466B5B">
            <w:pPr>
              <w:spacing w:line="240" w:lineRule="exact"/>
              <w:rPr>
                <w:rFonts w:ascii="HG丸ｺﾞｼｯｸM-PRO" w:eastAsia="HG丸ｺﾞｼｯｸM-PRO"/>
                <w:b/>
                <w:szCs w:val="21"/>
              </w:rPr>
            </w:pPr>
          </w:p>
          <w:p w14:paraId="523BB046" w14:textId="2C357EAB" w:rsidR="008E4254" w:rsidRDefault="00466B5B" w:rsidP="00466B5B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B09355F" wp14:editId="17144B5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221615</wp:posOffset>
                      </wp:positionV>
                      <wp:extent cx="106680" cy="807720"/>
                      <wp:effectExtent l="0" t="0" r="7620" b="30480"/>
                      <wp:wrapNone/>
                      <wp:docPr id="13473655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807720"/>
                                <a:chOff x="0" y="0"/>
                                <a:chExt cx="107188" cy="504000"/>
                              </a:xfrm>
                            </wpg:grpSpPr>
                            <wps:wsp>
                              <wps:cNvPr id="2000620813" name="直線コネクタ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8" y="217678"/>
                                  <a:ext cx="10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642545" name="直線コネクタ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8" y="76200"/>
                                  <a:ext cx="10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821852" name="直線コネクタ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24" y="358267"/>
                                  <a:ext cx="10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1241173" name="直線コネクタ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3175" cy="50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3638911" name="直線コネクタ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24" y="499237"/>
                                  <a:ext cx="10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08F21" id="グループ化 1" o:spid="_x0000_s1026" style="position:absolute;left:0;text-align:left;margin-left:8.75pt;margin-top:17.45pt;width:8.4pt;height:63.6pt;z-index:251671552;mso-width-relative:margin;mso-height-relative:margin" coordsize="107188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4CCgMAAAcNAAAOAAAAZHJzL2Uyb0RvYy54bWzsV0tv00AQviPxH1a+U3v9jtW0h744FKjU&#10;8gO29voh7N3Vrhsn1+QKV5DgJ3AACSQuSPwYC/VvMLtJkz5CD0VVDzRSbO9jxjPffDsz3tweNzUa&#10;UakqzoYW3nAsRFnKs4oVQ+v1yf6z2EKqJSwjNWd0aE2osra3nj7Z7ERCXV7yOqMSgRKmkk4MrbJt&#10;RWLbKi1pQ9QGF5TBYs5lQ1oYysLOJOlAe1PbruOEdsdlJiRPqVIwuztftLaM/jynafsqzxVtUT20&#10;wLbWXKW5nuqrvbVJkkISUVbpwgxyBysaUjF46VLVLmkJOpPVDVVNlUqueN5upLyxeZ5XKTU+gDfY&#10;uebNgeRnwvhSJF0hljABtNdwurPa9OXoSKIqg9h5fuSFQeBaiJEGQtVPv/azz/3sZz/78Pvte4Q1&#10;WJ0oEpA5kOJYHMnFRDEfaf/HuWz0HTxDYwPzZAkzHbcohUnshGEMwUhhKXaiyF2EIS0hVjek0nJv&#10;KRfhGPik5QLHdxwjZ1+81Na2LU3pBBBKrTBT/4bZcUkENaFQ2v8FZsBAJ3SdGHsXoJ1/+n7+42M/&#10;/dbP3vXTL/30F8LhHDgjuMOOpMYnHbNjccjTNwoxvlMSVlDzipOJAOgN1ODPJRE9UAA5Ou1e8Az2&#10;kLOWG8ppyFFeV+K5FrwEvuf4gBaA5eIojOI511dB8LG/CMJVHEkipGoPKG+QfhhadcW06yQho0PV&#10;QswB8osteprx/aquzUmqGeqG1iBwAwuRuoCUkLbSyCpeV5nepyWULE53aolGRB9L89PWgd4r24D+&#10;LDN6S0qyvcVzS6p6/gz7awZiF9hoeqrklGcTQ00zDxyYT987Gfw4DH038MH1+QFaxwX/obkQAV8X&#10;5+2RClBy7iUvBIEfuzhe5dJ1VIgeiAo4cH2TFrwgdkNjBUkeuXBfXMA+xi78o1trhPdAZIAKcLNA&#10;eziCJPaXMrvK/Y/lQWbr2rb1vQJ2HC/04gHGt9WHB08K/mDgev9zUjBtJHTbph1ZfBnodv7y2PQc&#10;q++XrT8AAAD//wMAUEsDBBQABgAIAAAAIQBOTwL43wAAAAgBAAAPAAAAZHJzL2Rvd25yZXYueG1s&#10;TI9BT8JAEIXvJv6HzZh4k20pINZuCSHqiZAIJsTb0B3ahu5u013a8u8dT3p8817efC9bjaYRPXW+&#10;dlZBPIlAkC2crm2p4Ovw/rQE4QNajY2zpOBGHlb5/V2GqXaD/aR+H0rBJdanqKAKoU2l9EVFBv3E&#10;tWTZO7vOYGDZlVJ3OHC5aeQ0ihbSYG35Q4UtbSoqLvurUfAx4LBO4rd+ezlvbt+H+e64jUmpx4dx&#10;/Qoi0Bj+wvCLz+iQM9PJXa32omH9POekgmT2AoL9ZJaAOPF9MY1B5pn8PyD/AQAA//8DAFBLAQIt&#10;ABQABgAIAAAAIQC2gziS/gAAAOEBAAATAAAAAAAAAAAAAAAAAAAAAABbQ29udGVudF9UeXBlc10u&#10;eG1sUEsBAi0AFAAGAAgAAAAhADj9If/WAAAAlAEAAAsAAAAAAAAAAAAAAAAALwEAAF9yZWxzLy5y&#10;ZWxzUEsBAi0AFAAGAAgAAAAhAL+OLgIKAwAABw0AAA4AAAAAAAAAAAAAAAAALgIAAGRycy9lMm9E&#10;b2MueG1sUEsBAi0AFAAGAAgAAAAhAE5PAvjfAAAACAEAAA8AAAAAAAAAAAAAAAAAZAUAAGRycy9k&#10;b3ducmV2LnhtbFBLBQYAAAAABAAEAPMAAABwBgAAAAA=&#10;">
                      <v:line id="直線コネクタ 16" o:spid="_x0000_s1027" style="position:absolute;flip:x;visibility:visible;mso-wrap-style:square" from="3048,217678" to="107188,2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2f8ywAAAOMAAAAPAAAAZHJzL2Rvd25yZXYueG1sRI9BSwMx&#10;FITvgv8hPMGLtEmrlHVtWkpB8NCLVbb09tw8N8tuXrZJbNd/bwTB4zAz3zDL9eh6caYQW88aZlMF&#10;grj2puVGw/vb86QAEROywd4zafimCOvV9dUSS+Mv/ErnfWpEhnAsUYNNaSiljLUlh3HqB+Lsffrg&#10;MGUZGmkCXjLc9XKu1EI6bDkvWBxoa6nu9l9Ogyx2d6ew+Xjoqu5weLRVXQ3Hnda3N+PmCUSiMf2H&#10;/9ovRkMmqsVcFbN7+P2U/4Bc/QAAAP//AwBQSwECLQAUAAYACAAAACEA2+H2y+4AAACFAQAAEwAA&#10;AAAAAAAAAAAAAAAAAAAAW0NvbnRlbnRfVHlwZXNdLnhtbFBLAQItABQABgAIAAAAIQBa9CxbvwAA&#10;ABUBAAALAAAAAAAAAAAAAAAAAB8BAABfcmVscy8ucmVsc1BLAQItABQABgAIAAAAIQBFl2f8ywAA&#10;AOMAAAAPAAAAAAAAAAAAAAAAAAcCAABkcnMvZG93bnJldi54bWxQSwUGAAAAAAMAAwC3AAAA/wIA&#10;AAAA&#10;"/>
                      <v:line id="直線コネクタ 14" o:spid="_x0000_s1028" style="position:absolute;flip:x;visibility:visible;mso-wrap-style:square" from="3048,76200" to="107188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+TKywAAAOIAAAAPAAAAZHJzL2Rvd25yZXYueG1sRI9BS8NA&#10;FITvgv9heYIXsRtLGmLabSmC4KEXW0nx9pp9ZkOyb+Pu2sZ/7wqCx2FmvmFWm8kO4kw+dI4VPMwy&#10;EMSN0x23Ct4Oz/cliBCRNQ6OScE3Bdisr69WWGl34Vc672MrEoRDhQpMjGMlZWgMWQwzNxIn78N5&#10;izFJ30rt8ZLgdpDzLCukxY7TgsGRngw1/f7LKpDl7u7Tb095X/fH46Opm3p83yl1ezNtlyAiTfE/&#10;/Nd+0Qrysijy+SJfwO+ldAfk+gcAAP//AwBQSwECLQAUAAYACAAAACEA2+H2y+4AAACFAQAAEwAA&#10;AAAAAAAAAAAAAAAAAAAAW0NvbnRlbnRfVHlwZXNdLnhtbFBLAQItABQABgAIAAAAIQBa9CxbvwAA&#10;ABUBAAALAAAAAAAAAAAAAAAAAB8BAABfcmVscy8ucmVsc1BLAQItABQABgAIAAAAIQBbb+TKywAA&#10;AOIAAAAPAAAAAAAAAAAAAAAAAAcCAABkcnMvZG93bnJldi54bWxQSwUGAAAAAAMAAwC3AAAA/wIA&#10;AAAA&#10;"/>
                      <v:line id="直線コネクタ 17" o:spid="_x0000_s1029" style="position:absolute;flip:x;visibility:visible;mso-wrap-style:square" from="1524,358267" to="105664,35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CAywAAAOIAAAAPAAAAZHJzL2Rvd25yZXYueG1sRI9BS8NA&#10;FITvgv9heYIXsZuGRtLYbSmC4KEXW0nx9pp9ZkOyb+Pu2sZ/7wqCx2FmvmFWm8kO4kw+dI4VzGcZ&#10;COLG6Y5bBW+H5/sSRIjIGgfHpOCbAmzW11crrLS78Cud97EVCcKhQgUmxrGSMjSGLIaZG4mT9+G8&#10;xZikb6X2eElwO8g8yx6kxY7TgsGRngw1/f7LKpDl7u7Tb0+Lvu6Px6Wpm3p83yl1ezNtH0FEmuJ/&#10;+K/9ohUUxaLM52WRw++ldAfk+gcAAP//AwBQSwECLQAUAAYACAAAACEA2+H2y+4AAACFAQAAEwAA&#10;AAAAAAAAAAAAAAAAAAAAW0NvbnRlbnRfVHlwZXNdLnhtbFBLAQItABQABgAIAAAAIQBa9CxbvwAA&#10;ABUBAAALAAAAAAAAAAAAAAAAAB8BAABfcmVscy8ucmVsc1BLAQItABQABgAIAAAAIQD7FECAywAA&#10;AOIAAAAPAAAAAAAAAAAAAAAAAAcCAABkcnMvZG93bnJldi54bWxQSwUGAAAAAAMAAwC3AAAA/wIA&#10;AAAA&#10;"/>
                      <v:line id="直線コネクタ 13" o:spid="_x0000_s1030" style="position:absolute;flip:x;visibility:visible;mso-wrap-style:square" from="0,0" to="3175,50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VmzQAAAOMAAAAPAAAAZHJzL2Rvd25yZXYueG1sRE/BTgIx&#10;EL2b+A/NmHgh0F0kiiuFEBITD1xAs4TbuB23m91Ol7bC+vfWhMTDO8y8ee/NW6wG24kz+dA4VpBP&#10;MhDEldMN1wo+3l/HcxAhImvsHJOCHwqwWt7eLLDQ7sI7Ou9jLZIJhwIVmBj7QspQGbIYJq4nTtyX&#10;8xZjGn0ttcdLMrednGbZo7TYcEow2NPGUNXuv60COd+OTn79OWvL9nB4NmVV9setUvd3w/oFRKQh&#10;/h9f1W86vT/L82nC0wP8dUoLkMtfAAAA//8DAFBLAQItABQABgAIAAAAIQDb4fbL7gAAAIUBAAAT&#10;AAAAAAAAAAAAAAAAAAAAAABbQ29udGVudF9UeXBlc10ueG1sUEsBAi0AFAAGAAgAAAAhAFr0LFu/&#10;AAAAFQEAAAsAAAAAAAAAAAAAAAAAHwEAAF9yZWxzLy5yZWxzUEsBAi0AFAAGAAgAAAAhABh99WbN&#10;AAAA4wAAAA8AAAAAAAAAAAAAAAAABwIAAGRycy9kb3ducmV2LnhtbFBLBQYAAAAAAwADALcAAAAB&#10;AwAAAAA=&#10;"/>
                      <v:line id="直線コネクタ 17" o:spid="_x0000_s1031" style="position:absolute;flip:x;visibility:visible;mso-wrap-style:square" from="1524,499237" to="105664,49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ip9yQAAAOMAAAAPAAAAZHJzL2Rvd25yZXYueG1sRE9PS8Mw&#10;FL8LfofwBC/ikjoZXV02hiB42MVNOrw9m2dT2rzUJG712xtB8Ph+/99qM7lBnCjEzrOGYqZAEDfe&#10;dNxqeD083ZYgYkI2OHgmDd8UYbO+vFhhZfyZX+i0T63IIRwr1GBTGispY2PJYZz5kThzHz44TPkM&#10;rTQBzzncDfJOqYV02HFusDjSo6Wm3385DbLc3XyG7ft9X/fH49LWTT2+7bS+vpq2DyASTelf/Od+&#10;Nnm+UvPFvFwWBfz+lAGQ6x8AAAD//wMAUEsBAi0AFAAGAAgAAAAhANvh9svuAAAAhQEAABMAAAAA&#10;AAAAAAAAAAAAAAAAAFtDb250ZW50X1R5cGVzXS54bWxQSwECLQAUAAYACAAAACEAWvQsW78AAAAV&#10;AQAACwAAAAAAAAAAAAAAAAAfAQAAX3JlbHMvLnJlbHNQSwECLQAUAAYACAAAACEAO+oqfckAAADj&#10;AAAADwAAAAAAAAAAAAAAAAAHAgAAZHJzL2Rvd25yZXYueG1sUEsFBgAAAAADAAMAtwAAAP0CAAAA&#10;AA==&#10;"/>
                    </v:group>
                  </w:pict>
                </mc:Fallback>
              </mc:AlternateContent>
            </w:r>
            <w:r w:rsidR="00674AE5" w:rsidRPr="00674AE5">
              <w:rPr>
                <w:rFonts w:ascii="HG丸ｺﾞｼｯｸM-PRO" w:eastAsia="HG丸ｺﾞｼｯｸM-PRO" w:hint="eastAsia"/>
                <w:b/>
                <w:szCs w:val="21"/>
              </w:rPr>
              <w:t>子ども家庭局</w:t>
            </w:r>
          </w:p>
          <w:p w14:paraId="56E6561A" w14:textId="38B8FFAE" w:rsidR="008E4254" w:rsidRPr="00674AE5" w:rsidRDefault="008E4254" w:rsidP="00466B5B">
            <w:pPr>
              <w:rPr>
                <w:rFonts w:ascii="HG丸ｺﾞｼｯｸM-PRO" w:eastAsia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　</w:t>
            </w:r>
            <w:r w:rsidR="00674AE5" w:rsidRPr="00674AE5">
              <w:rPr>
                <w:rFonts w:ascii="HG丸ｺﾞｼｯｸM-PRO" w:eastAsia="HG丸ｺﾞｼｯｸM-PRO" w:hint="eastAsia"/>
                <w:bCs/>
                <w:szCs w:val="21"/>
                <w:bdr w:val="single" w:sz="4" w:space="0" w:color="auto"/>
              </w:rPr>
              <w:t>子ども家庭企画課</w:t>
            </w:r>
          </w:p>
          <w:p w14:paraId="754192CF" w14:textId="4A70C7BA" w:rsidR="00674AE5" w:rsidRPr="00674AE5" w:rsidRDefault="00674AE5" w:rsidP="00466B5B">
            <w:pPr>
              <w:rPr>
                <w:rFonts w:ascii="HG丸ｺﾞｼｯｸM-PRO" w:eastAsia="HG丸ｺﾞｼｯｸM-PRO"/>
                <w:bCs/>
                <w:szCs w:val="21"/>
              </w:rPr>
            </w:pPr>
            <w:r w:rsidRPr="00674AE5">
              <w:rPr>
                <w:rFonts w:ascii="HG丸ｺﾞｼｯｸM-PRO" w:eastAsia="HG丸ｺﾞｼｯｸM-PRO" w:hint="eastAsia"/>
                <w:bCs/>
                <w:szCs w:val="21"/>
              </w:rPr>
              <w:t xml:space="preserve">　　</w:t>
            </w:r>
            <w:r w:rsidRPr="00674AE5">
              <w:rPr>
                <w:rFonts w:ascii="HG丸ｺﾞｼｯｸM-PRO" w:eastAsia="HG丸ｺﾞｼｯｸM-PRO" w:hint="eastAsia"/>
                <w:bCs/>
                <w:szCs w:val="21"/>
                <w:bdr w:val="single" w:sz="4" w:space="0" w:color="auto"/>
              </w:rPr>
              <w:t>青少年支援課</w:t>
            </w:r>
          </w:p>
          <w:p w14:paraId="5D821A21" w14:textId="01984382" w:rsidR="008E4254" w:rsidRDefault="008E4254" w:rsidP="00466B5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674AE5">
              <w:rPr>
                <w:rFonts w:ascii="HG丸ｺﾞｼｯｸM-PRO" w:eastAsia="HG丸ｺﾞｼｯｸM-PRO" w:hint="eastAsia"/>
                <w:szCs w:val="21"/>
              </w:rPr>
              <w:t>子育て支援課</w:t>
            </w:r>
          </w:p>
          <w:p w14:paraId="737289E1" w14:textId="77777777" w:rsidR="008E4254" w:rsidRDefault="00674AE5" w:rsidP="00466B5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家庭支援課</w:t>
            </w:r>
          </w:p>
          <w:p w14:paraId="61E05B6F" w14:textId="0E827697" w:rsidR="00674AE5" w:rsidRPr="00703DCC" w:rsidRDefault="00674AE5" w:rsidP="00674AE5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71" w:type="dxa"/>
            <w:shd w:val="clear" w:color="auto" w:fill="auto"/>
          </w:tcPr>
          <w:p w14:paraId="77208C6F" w14:textId="14DC6E8E" w:rsidR="004E3A3A" w:rsidRDefault="004E3A3A" w:rsidP="00466B5B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14:paraId="36B879BB" w14:textId="6B02F60D" w:rsidR="00901708" w:rsidRPr="00163873" w:rsidRDefault="00901708" w:rsidP="00466B5B">
            <w:pPr>
              <w:ind w:left="210" w:hangingChars="100" w:hanging="210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901708">
              <w:rPr>
                <w:rFonts w:ascii="HG丸ｺﾞｼｯｸM-PRO" w:eastAsia="HG丸ｺﾞｼｯｸM-PRO" w:hint="eastAsia"/>
                <w:szCs w:val="21"/>
              </w:rPr>
              <w:t>○</w:t>
            </w:r>
            <w:r w:rsidR="00CE4EC5" w:rsidRPr="00CE4EC5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少子化対策や青少年を取り巻く社会課題</w:t>
            </w:r>
            <w:r w:rsidR="00163873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により</w:t>
            </w:r>
            <w:r w:rsidR="001D20AE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機動的</w:t>
            </w:r>
            <w:r w:rsidR="00CE4EC5" w:rsidRPr="00CE4EC5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に</w:t>
            </w:r>
            <w:r w:rsidR="00163873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対応する</w:t>
            </w:r>
            <w:r w:rsidR="00CE4EC5" w:rsidRPr="00CE4EC5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ため、</w:t>
            </w:r>
            <w:r w:rsidR="00765F4C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「子ども青少年課」を「子ども家庭企画課」と「青少年支援課」</w:t>
            </w:r>
            <w:r w:rsidR="008E4254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に再編</w:t>
            </w:r>
            <w:r w:rsidR="00662268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。</w:t>
            </w:r>
          </w:p>
          <w:p w14:paraId="5E22DB11" w14:textId="77777777" w:rsidR="00F76A47" w:rsidRPr="008E4254" w:rsidRDefault="00F76A47" w:rsidP="00703DCC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</w:tc>
      </w:tr>
      <w:bookmarkEnd w:id="0"/>
    </w:tbl>
    <w:p w14:paraId="43188927" w14:textId="77777777" w:rsidR="0013209E" w:rsidRDefault="0013209E" w:rsidP="00F92430">
      <w:pPr>
        <w:spacing w:line="240" w:lineRule="exact"/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</w:p>
    <w:p w14:paraId="1F526494" w14:textId="09D163A4" w:rsidR="00AE31E2" w:rsidRDefault="00AE31E2" w:rsidP="0007414D">
      <w:pPr>
        <w:spacing w:line="240" w:lineRule="exact"/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</w:p>
    <w:p w14:paraId="50255F4F" w14:textId="6D078D18" w:rsidR="00772B91" w:rsidRDefault="00772B91" w:rsidP="0007414D">
      <w:pPr>
        <w:spacing w:line="240" w:lineRule="exact"/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</w:p>
    <w:p w14:paraId="55BCBC0A" w14:textId="77777777" w:rsidR="00772B91" w:rsidRDefault="00772B91" w:rsidP="0007414D">
      <w:pPr>
        <w:spacing w:line="240" w:lineRule="exact"/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</w:p>
    <w:p w14:paraId="548EFD38" w14:textId="77777777" w:rsidR="00674AE5" w:rsidRDefault="00674AE5" w:rsidP="0007414D">
      <w:pPr>
        <w:spacing w:line="240" w:lineRule="exact"/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</w:p>
    <w:p w14:paraId="3E7EC378" w14:textId="54A7F0D1" w:rsidR="006A50B1" w:rsidRPr="003D6DFD" w:rsidRDefault="004D075B" w:rsidP="00466B5B">
      <w:pPr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  <w:r>
        <w:rPr>
          <w:rFonts w:ascii="HG丸ｺﾞｼｯｸM-PRO" w:eastAsia="HG丸ｺﾞｼｯｸM-PRO" w:hAnsi="ＭＳ Ｐゴシック" w:hint="eastAsia"/>
          <w:b/>
          <w:w w:val="150"/>
          <w:szCs w:val="21"/>
        </w:rPr>
        <w:t>（２）</w:t>
      </w:r>
      <w:r w:rsidR="00D119BC">
        <w:rPr>
          <w:rFonts w:ascii="HG丸ｺﾞｼｯｸM-PRO" w:eastAsia="HG丸ｺﾞｼｯｸM-PRO" w:hAnsi="ＭＳ Ｐゴシック" w:hint="eastAsia"/>
          <w:b/>
          <w:w w:val="150"/>
          <w:szCs w:val="21"/>
        </w:rPr>
        <w:t>健康医療</w:t>
      </w:r>
      <w:r>
        <w:rPr>
          <w:rFonts w:ascii="HG丸ｺﾞｼｯｸM-PRO" w:eastAsia="HG丸ｺﾞｼｯｸM-PRO" w:hAnsi="ＭＳ Ｐゴシック" w:hint="eastAsia"/>
          <w:b/>
          <w:w w:val="150"/>
          <w:szCs w:val="21"/>
        </w:rPr>
        <w:t>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41"/>
        <w:gridCol w:w="4429"/>
      </w:tblGrid>
      <w:tr w:rsidR="00703DCC" w:rsidRPr="005E126B" w14:paraId="5E67977B" w14:textId="77777777" w:rsidTr="00A124D7">
        <w:trPr>
          <w:trHeight w:val="364"/>
          <w:jc w:val="center"/>
        </w:trPr>
        <w:tc>
          <w:tcPr>
            <w:tcW w:w="2540" w:type="dxa"/>
            <w:shd w:val="clear" w:color="auto" w:fill="auto"/>
          </w:tcPr>
          <w:p w14:paraId="201DBA5F" w14:textId="77777777" w:rsidR="00703DCC" w:rsidRPr="005E126B" w:rsidRDefault="00703DCC" w:rsidP="00A124D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126B">
              <w:rPr>
                <w:rFonts w:ascii="ＭＳ ゴシック" w:eastAsia="ＭＳ ゴシック" w:hAnsi="ＭＳ ゴシック" w:hint="eastAsia"/>
              </w:rPr>
              <w:t>現行</w:t>
            </w:r>
          </w:p>
        </w:tc>
        <w:tc>
          <w:tcPr>
            <w:tcW w:w="2541" w:type="dxa"/>
            <w:shd w:val="clear" w:color="auto" w:fill="auto"/>
          </w:tcPr>
          <w:p w14:paraId="2F8397F1" w14:textId="77777777" w:rsidR="00703DCC" w:rsidRPr="005E126B" w:rsidRDefault="00703DCC" w:rsidP="00A124D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126B">
              <w:rPr>
                <w:rFonts w:ascii="ＭＳ ゴシック" w:eastAsia="ＭＳ ゴシック" w:hAnsi="ＭＳ ゴシック" w:hint="eastAsia"/>
              </w:rPr>
              <w:t>改正後</w:t>
            </w:r>
          </w:p>
        </w:tc>
        <w:tc>
          <w:tcPr>
            <w:tcW w:w="4429" w:type="dxa"/>
            <w:shd w:val="clear" w:color="auto" w:fill="auto"/>
          </w:tcPr>
          <w:p w14:paraId="6668D2B0" w14:textId="00219F52" w:rsidR="00703DCC" w:rsidRPr="005E126B" w:rsidRDefault="00703DCC" w:rsidP="00A124D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126B">
              <w:rPr>
                <w:rFonts w:ascii="ＭＳ ゴシック" w:eastAsia="ＭＳ ゴシック" w:hAnsi="ＭＳ ゴシック" w:hint="eastAsia"/>
              </w:rPr>
              <w:t>改正のポイント</w:t>
            </w:r>
          </w:p>
        </w:tc>
      </w:tr>
      <w:tr w:rsidR="00703DCC" w:rsidRPr="005E126B" w14:paraId="2922BF18" w14:textId="77777777" w:rsidTr="00A124D7">
        <w:trPr>
          <w:trHeight w:val="1361"/>
          <w:jc w:val="center"/>
        </w:trPr>
        <w:tc>
          <w:tcPr>
            <w:tcW w:w="2540" w:type="dxa"/>
            <w:shd w:val="clear" w:color="auto" w:fill="auto"/>
          </w:tcPr>
          <w:p w14:paraId="472B38F4" w14:textId="77777777" w:rsidR="00703DCC" w:rsidRDefault="00703DCC" w:rsidP="00466B5B">
            <w:pPr>
              <w:spacing w:line="240" w:lineRule="exact"/>
              <w:rPr>
                <w:rFonts w:ascii="HG丸ｺﾞｼｯｸM-PRO" w:eastAsia="HG丸ｺﾞｼｯｸM-PRO"/>
                <w:b/>
                <w:szCs w:val="21"/>
              </w:rPr>
            </w:pPr>
          </w:p>
          <w:p w14:paraId="6034B85D" w14:textId="5AE5D84D" w:rsidR="00703DCC" w:rsidRPr="00703DCC" w:rsidRDefault="00466B5B" w:rsidP="00466B5B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9046A3A" wp14:editId="5518E44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201295</wp:posOffset>
                      </wp:positionV>
                      <wp:extent cx="106680" cy="840790"/>
                      <wp:effectExtent l="0" t="0" r="7620" b="35560"/>
                      <wp:wrapNone/>
                      <wp:docPr id="1981336486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840790"/>
                                <a:chOff x="0" y="0"/>
                                <a:chExt cx="107188" cy="504000"/>
                              </a:xfrm>
                            </wpg:grpSpPr>
                            <wps:wsp>
                              <wps:cNvPr id="34" name="直線コネクタ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8" y="217678"/>
                                  <a:ext cx="10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直線コネクタ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8" y="76200"/>
                                  <a:ext cx="10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直線コネクタ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24" y="358267"/>
                                  <a:ext cx="10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直線コネクタ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3175" cy="50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直線コネクタ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24" y="499237"/>
                                  <a:ext cx="10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E7B712" id="グループ化 1" o:spid="_x0000_s1026" style="position:absolute;left:0;text-align:left;margin-left:7.9pt;margin-top:15.85pt;width:8.4pt;height:66.2pt;z-index:251651072;mso-height-relative:margin" coordsize="107188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da7gIAAOIMAAAOAAAAZHJzL2Uyb0RvYy54bWzsV8lu2zAQvRfoPxC6N1oty0LsHLL10CVA&#10;0g+gKWpBJZIgFcu+2tf22gLtJ/TQAi3QS4F+jFDkNzqkvGTtIUWQAo0PNElxRjNvnp5G2zvTqkQT&#10;KlXB2dBytxwLUUZ4UrBsaL06OXgSWUjVmCW45IwOrRlV1s7o8aPtRsTU4zkvEyoROGEqbsTQyuta&#10;xLatSE4rrLa4oAwuplxWuIalzOxE4ga8V6XtOU5oN1wmQnJClYLdve6iNTL+05SS+mWaKlqjcmhB&#10;bLUZpRnHerRH2zjOJBZ5QZZh4FtEUeGCwU3XrvZwjdGpLK64qgoiueJpvUV4ZfM0LQg1OUA2rnMp&#10;m0PJT4XJJYubTKxhAmgv4XRrt+TF5EiiIoHaDSLX98MgCi3EcAW1audf2sWndvGjXbz/9eYdcjVa&#10;jchiMDqU4lgcyeVG1q00ANNUVvofUkNTg/NsjTOd1ojApuuEYQTVIHApCpz+YFkHkkOxrliRfH9t&#10;13cjIJS26zmB4xg7e3VTW8e2DqURwCi1AU39HWjHORbU1ELp/Jeg+cEKrLOP386+f2jnX9vF23b+&#10;uZ3/RG7YAWYMdtmR1LiQKTsWzzh5rRDjuzlmGTWuT2YCIDcQQx7nTPRCAdRo3DznCZzBpzU3XNNQ&#10;o7QsxFNteA503wkAJQDJc/thP+pIvgE/cIMl+Bfxw7GQqj6kvEJ6MrTKgumUcYwnz1QNtQaoV0f0&#10;NuMHRVmaR6hkqBlag57XsxAuM9ACUktjq3hZJPqctlAyG++WEk2wfh7NT0cHfi8cA96zxPjNKU72&#10;l/MaF2U3h/MlA7MVNpqWKh7zZGYoafah9t323ZMAcu6emOtIENw3CfohCOUDB9bqeTdC4P+JA/17&#10;4oDb80CgQAj8XuSFJgocPwgBdBp3Q4L1q/M6IfDviQSg9cCASwrgu31QrRtepBuVf3gRyOS6zuyG&#10;bsD7p0UgGAw8/38WAdMgQiNtGo5l06879fNr01VsPk1GvwEAAP//AwBQSwMEFAAGAAgAAAAhAHtG&#10;BCnfAAAACAEAAA8AAABkcnMvZG93bnJldi54bWxMj0FLw0AQhe+C/2EZwZvdpLGxxGxKKeqpCLaC&#10;9LbNTpPQ7GzIbpP03zue7PHNG977Xr6abCsG7H3jSEE8i0Aglc40VCn43r8/LUH4oMno1hEquKKH&#10;VXF/l+vMuJG+cNiFSnAI+UwrqEPoMil9WaPVfuY6JPZOrrc6sOwraXo9crht5TyKUml1Q9xQ6w43&#10;NZbn3cUq+Bj1uE7it2F7Pm2uh/3i82cbo1KPD9P6FUTAKfw/wx8+o0PBTEd3IeNFy3rB5EFBEr+A&#10;YD+ZpyCOfE+fY5BFLm8HFL8AAAD//wMAUEsBAi0AFAAGAAgAAAAhALaDOJL+AAAA4QEAABMAAAAA&#10;AAAAAAAAAAAAAAAAAFtDb250ZW50X1R5cGVzXS54bWxQSwECLQAUAAYACAAAACEAOP0h/9YAAACU&#10;AQAACwAAAAAAAAAAAAAAAAAvAQAAX3JlbHMvLnJlbHNQSwECLQAUAAYACAAAACEAHVbXWu4CAADi&#10;DAAADgAAAAAAAAAAAAAAAAAuAgAAZHJzL2Uyb0RvYy54bWxQSwECLQAUAAYACAAAACEAe0YEKd8A&#10;AAAIAQAADwAAAAAAAAAAAAAAAABIBQAAZHJzL2Rvd25yZXYueG1sUEsFBgAAAAAEAAQA8wAAAFQG&#10;AAAAAA==&#10;">
                      <v:line id="直線コネクタ 16" o:spid="_x0000_s1027" style="position:absolute;flip:x;visibility:visible;mso-wrap-style:square" from="3048,217678" to="107188,2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      <v:line id="直線コネクタ 14" o:spid="_x0000_s1028" style="position:absolute;flip:x;visibility:visible;mso-wrap-style:square" from="3048,76200" to="107188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    <v:line id="直線コネクタ 17" o:spid="_x0000_s1029" style="position:absolute;flip:x;visibility:visible;mso-wrap-style:square" from="1524,358267" to="105664,35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    <v:line id="直線コネクタ 13" o:spid="_x0000_s1030" style="position:absolute;flip:x;visibility:visible;mso-wrap-style:square" from="0,0" to="3175,50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    <v:line id="直線コネクタ 17" o:spid="_x0000_s1031" style="position:absolute;flip:x;visibility:visible;mso-wrap-style:square" from="1524,499237" to="105664,49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</v:group>
                  </w:pict>
                </mc:Fallback>
              </mc:AlternateContent>
            </w:r>
            <w:r w:rsidR="00703DCC" w:rsidRPr="00703DCC">
              <w:rPr>
                <w:rFonts w:ascii="HG丸ｺﾞｼｯｸM-PRO" w:eastAsia="HG丸ｺﾞｼｯｸM-PRO" w:hint="eastAsia"/>
                <w:b/>
                <w:bCs/>
                <w:szCs w:val="21"/>
              </w:rPr>
              <w:t>保健医療室</w:t>
            </w:r>
          </w:p>
          <w:p w14:paraId="6191ABD0" w14:textId="55C753C7" w:rsidR="00703DCC" w:rsidRDefault="00703DCC" w:rsidP="00466B5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保健医療企画課</w:t>
            </w:r>
          </w:p>
          <w:p w14:paraId="2C793736" w14:textId="0F6EEE4B" w:rsidR="00703DCC" w:rsidRDefault="00703DCC" w:rsidP="00466B5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4109C4">
              <w:rPr>
                <w:rFonts w:ascii="HG丸ｺﾞｼｯｸM-PRO" w:eastAsia="HG丸ｺﾞｼｯｸM-PRO" w:hint="eastAsia"/>
                <w:szCs w:val="21"/>
                <w:bdr w:val="dashed" w:sz="4" w:space="0" w:color="auto"/>
              </w:rPr>
              <w:t>医療対策課</w:t>
            </w:r>
          </w:p>
          <w:p w14:paraId="4147D4A1" w14:textId="258059F8" w:rsidR="00703DCC" w:rsidRDefault="00703DCC" w:rsidP="00466B5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地域保健課</w:t>
            </w:r>
          </w:p>
          <w:p w14:paraId="69B30C81" w14:textId="17A6FBE3" w:rsidR="00703DCC" w:rsidRDefault="00703DCC" w:rsidP="00466B5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1A325F">
              <w:rPr>
                <w:rFonts w:ascii="HG丸ｺﾞｼｯｸM-PRO" w:eastAsia="HG丸ｺﾞｼｯｸM-PRO" w:hint="eastAsia"/>
                <w:szCs w:val="21"/>
                <w:bdr w:val="dashed" w:sz="4" w:space="0" w:color="auto"/>
              </w:rPr>
              <w:t>感染症対策課</w:t>
            </w:r>
          </w:p>
          <w:p w14:paraId="14F3A17C" w14:textId="345429BB" w:rsidR="00703DCC" w:rsidRPr="00703DCC" w:rsidRDefault="00703DCC" w:rsidP="00A124D7">
            <w:pPr>
              <w:spacing w:line="2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41" w:type="dxa"/>
            <w:shd w:val="clear" w:color="auto" w:fill="auto"/>
          </w:tcPr>
          <w:p w14:paraId="6186C5BF" w14:textId="77777777" w:rsidR="00703DCC" w:rsidRDefault="00703DCC" w:rsidP="00466B5B">
            <w:pPr>
              <w:spacing w:line="240" w:lineRule="exact"/>
              <w:rPr>
                <w:rFonts w:ascii="HG丸ｺﾞｼｯｸM-PRO" w:eastAsia="HG丸ｺﾞｼｯｸM-PRO"/>
                <w:b/>
                <w:szCs w:val="21"/>
              </w:rPr>
            </w:pPr>
          </w:p>
          <w:p w14:paraId="0A5D16F8" w14:textId="38EA3B2C" w:rsidR="00703DCC" w:rsidRPr="00703DCC" w:rsidRDefault="00703DCC" w:rsidP="00466B5B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703DCC">
              <w:rPr>
                <w:rFonts w:ascii="HG丸ｺﾞｼｯｸM-PRO" w:eastAsia="HG丸ｺﾞｼｯｸM-PRO" w:hint="eastAsia"/>
                <w:b/>
                <w:bCs/>
                <w:szCs w:val="21"/>
              </w:rPr>
              <w:t>保健医療室</w:t>
            </w:r>
          </w:p>
          <w:p w14:paraId="3046CEC2" w14:textId="0CECE10D" w:rsidR="00703DCC" w:rsidRDefault="00466B5B" w:rsidP="00466B5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b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53E8AB91" wp14:editId="0C37C81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24130</wp:posOffset>
                      </wp:positionV>
                      <wp:extent cx="104140" cy="559474"/>
                      <wp:effectExtent l="0" t="0" r="10160" b="31115"/>
                      <wp:wrapNone/>
                      <wp:docPr id="25" name="Group 1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559474"/>
                                <a:chOff x="1450" y="3050"/>
                                <a:chExt cx="164" cy="567"/>
                              </a:xfrm>
                            </wpg:grpSpPr>
                            <wps:wsp>
                              <wps:cNvPr id="26" name="直線コネクタ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0" y="3386"/>
                                  <a:ext cx="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直線コネクタ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0" y="3162"/>
                                  <a:ext cx="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直線コネクタ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0" y="3610"/>
                                  <a:ext cx="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直線コネクタ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0" y="3050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23E85" id="Group 1891" o:spid="_x0000_s1026" style="position:absolute;left:0;text-align:left;margin-left:8.45pt;margin-top:1.9pt;width:8.2pt;height:44.05pt;z-index:251644928" coordorigin="1450,3050" coordsize="1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KJtQIAAO0KAAAOAAAAZHJzL2Uyb0RvYy54bWzslr1u2zAQx/cCfQdCeyPLsRVbiJwhXx3S&#10;NkDSB6ApSiJKkQTJWPaazn2B9iE6tEDHPoyHvEaPlGQ7bpAhRRKgiAaB1PFOd/8fv/YP5hVHM6oN&#10;kyINop1egKggMmOiSIOPlydvRgEyFosMcyloGiyoCQ4mr1/t1yqhfVlKnlGNIIgwSa3SoLRWJWFo&#10;SEkrbHakogKMudQVttDVRZhpXEP0iof9Xi8Oa6kzpSWhxsDXo8YYTHz8PKfEfshzQy3iaQC5Wf/W&#10;/j1173Cyj5NCY1Uy0qaBH5BFhZmAn65CHWGL0ZVmf4WqGNHSyNzuEFmFMs8Zob4GqCbqbVVzquWV&#10;8rUUSV2olUwg7ZZODw5L3s/ONWJZGvSHARK4Akb+tygajSMnT62KBEadanWhznVTIzTPJPlkwBxu&#10;212/aAajaf1OZhARX1np5ZnnunIhoHA09xQWKwp0bhGBj1FvEA2AFQHTcDge7A0aSqQElM4rGgzB&#10;DNbdHjQ8QVIed97xoHWN95wtxEnzU59om5irCuabWUtq/k3SixIr6kkZJ1YnadxJevPt582vr8vr&#10;H8vPX5bX35fXv1EUN+p6h0PRSEvmopUWCXlYYlFQH/pyoUBGzwPq2HBxHQNc7pYa5Zypt85xQ/S1&#10;fLsjnwNOVtJ34nlZV9LhRGljT6mskGukAWfCVYsTPDsztlG5G+I+C3nCOPdkuEB1GoyHbnphXsAm&#10;Qaz2vkZylrlxzsPoYnrINZpht1D909K7NQwWhMh83JLi7LhtW8x404aUufCTspGlAT2V2eJcuzRb&#10;7E/Ff+8+/n5a34KJk6flH8V9J/ILf6DwKOsfDr9mS71r/fvt6Vn5x1G7fb6s/8fhP76P/+6z7/+r&#10;47Pj3526W0fnf7j/+9sA3Kn8BaG9/7lL22bfnxfrW+rkDwAAAP//AwBQSwMEFAAGAAgAAAAhAEKF&#10;nLDcAAAABgEAAA8AAABkcnMvZG93bnJldi54bWxMj0FLw0AUhO+C/2F5gje7iYvFxGxKKeqpCLaC&#10;eHvNviah2d2Q3Sbpv/d5ssdhhplvitVsOzHSEFrvNKSLBAS5ypvW1Rq+9m8PzyBCRGew8440XCjA&#10;qry9KTA3fnKfNO5iLbjEhRw1NDH2uZShashiWPieHHtHP1iMLIdamgEnLredfEySpbTYOl5osKdN&#10;Q9Vpd7Ya3iec1ip9Hben4+bys3/6+N6mpPX93bx+ARFpjv9h+MNndCiZ6eDPzgTRsV5mnNSg+ADb&#10;SikQBw1ZmoEsC3mNX/4CAAD//wMAUEsBAi0AFAAGAAgAAAAhALaDOJL+AAAA4QEAABMAAAAAAAAA&#10;AAAAAAAAAAAAAFtDb250ZW50X1R5cGVzXS54bWxQSwECLQAUAAYACAAAACEAOP0h/9YAAACUAQAA&#10;CwAAAAAAAAAAAAAAAAAvAQAAX3JlbHMvLnJlbHNQSwECLQAUAAYACAAAACEA+vKSibUCAADtCgAA&#10;DgAAAAAAAAAAAAAAAAAuAgAAZHJzL2Uyb0RvYy54bWxQSwECLQAUAAYACAAAACEAQoWcsNwAAAAG&#10;AQAADwAAAAAAAAAAAAAAAAAPBQAAZHJzL2Rvd25yZXYueG1sUEsFBgAAAAAEAAQA8wAAABgGAAAA&#10;AA==&#10;">
                      <v:line id="直線コネクタ 16" o:spid="_x0000_s1027" style="position:absolute;flip:x;visibility:visible;mso-wrap-style:square" from="1450,3386" to="1614,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    <v:line id="直線コネクタ 14" o:spid="_x0000_s1028" style="position:absolute;flip:x;visibility:visible;mso-wrap-style:square" from="1450,3162" to="1614,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<v:line id="直線コネクタ 17" o:spid="_x0000_s1029" style="position:absolute;flip:x;visibility:visible;mso-wrap-style:square" from="1450,3610" to="1614,3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v:line id="直線コネクタ 13" o:spid="_x0000_s1030" style="position:absolute;flip:x;visibility:visible;mso-wrap-style:square" from="1450,3050" to="1450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</v:group>
                  </w:pict>
                </mc:Fallback>
              </mc:AlternateContent>
            </w:r>
            <w:r w:rsidR="00703DCC">
              <w:rPr>
                <w:rFonts w:ascii="HG丸ｺﾞｼｯｸM-PRO" w:eastAsia="HG丸ｺﾞｼｯｸM-PRO" w:hint="eastAsia"/>
                <w:szCs w:val="21"/>
              </w:rPr>
              <w:t xml:space="preserve">　　保健医療企画課</w:t>
            </w:r>
          </w:p>
          <w:p w14:paraId="2776B7D4" w14:textId="778D0166" w:rsidR="00703DCC" w:rsidRDefault="00703DCC" w:rsidP="00466B5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674AE5">
              <w:rPr>
                <w:rFonts w:ascii="HG丸ｺﾞｼｯｸM-PRO" w:eastAsia="HG丸ｺﾞｼｯｸM-PRO" w:hint="eastAsia"/>
                <w:szCs w:val="21"/>
                <w:bdr w:val="single" w:sz="4" w:space="0" w:color="auto"/>
              </w:rPr>
              <w:t>医療</w:t>
            </w:r>
            <w:r w:rsidR="00D119BC" w:rsidRPr="00674AE5">
              <w:rPr>
                <w:rFonts w:ascii="HG丸ｺﾞｼｯｸM-PRO" w:eastAsia="HG丸ｺﾞｼｯｸM-PRO" w:hint="eastAsia"/>
                <w:szCs w:val="21"/>
                <w:bdr w:val="single" w:sz="4" w:space="0" w:color="auto"/>
              </w:rPr>
              <w:t>・感染症</w:t>
            </w:r>
            <w:r w:rsidRPr="00674AE5">
              <w:rPr>
                <w:rFonts w:ascii="HG丸ｺﾞｼｯｸM-PRO" w:eastAsia="HG丸ｺﾞｼｯｸM-PRO" w:hint="eastAsia"/>
                <w:szCs w:val="21"/>
                <w:bdr w:val="single" w:sz="4" w:space="0" w:color="auto"/>
              </w:rPr>
              <w:t>対策課</w:t>
            </w:r>
          </w:p>
          <w:p w14:paraId="407602C7" w14:textId="20D0FA85" w:rsidR="00703DCC" w:rsidRPr="00703DCC" w:rsidRDefault="00703DCC" w:rsidP="00466B5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地域保健課</w:t>
            </w:r>
          </w:p>
        </w:tc>
        <w:tc>
          <w:tcPr>
            <w:tcW w:w="4429" w:type="dxa"/>
            <w:shd w:val="clear" w:color="auto" w:fill="auto"/>
          </w:tcPr>
          <w:p w14:paraId="0A5572CC" w14:textId="4C07AAF8" w:rsidR="00703DCC" w:rsidRDefault="00703DCC" w:rsidP="00466B5B">
            <w:pPr>
              <w:rPr>
                <w:rFonts w:ascii="HG丸ｺﾞｼｯｸM-PRO" w:eastAsia="HG丸ｺﾞｼｯｸM-PRO"/>
                <w:szCs w:val="21"/>
              </w:rPr>
            </w:pPr>
          </w:p>
          <w:p w14:paraId="0B21C22C" w14:textId="4FB32B1E" w:rsidR="00703DCC" w:rsidRPr="00926635" w:rsidRDefault="00703DCC" w:rsidP="00466B5B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</w:t>
            </w:r>
            <w:r w:rsidR="00765F4C" w:rsidRPr="001B1753">
              <w:rPr>
                <w:rFonts w:ascii="HG丸ｺﾞｼｯｸM-PRO" w:eastAsia="HG丸ｺﾞｼｯｸM-PRO" w:hint="eastAsia"/>
                <w:szCs w:val="21"/>
              </w:rPr>
              <w:t>医療提供体制</w:t>
            </w:r>
            <w:r w:rsidR="00761463" w:rsidRPr="001B175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DB1D92" w:rsidRPr="001B1753">
              <w:rPr>
                <w:rFonts w:ascii="HG丸ｺﾞｼｯｸM-PRO" w:eastAsia="HG丸ｺﾞｼｯｸM-PRO" w:hint="eastAsia"/>
                <w:szCs w:val="21"/>
              </w:rPr>
              <w:t>整備</w:t>
            </w:r>
            <w:r w:rsidR="00765F4C" w:rsidRPr="001B1753">
              <w:rPr>
                <w:rFonts w:ascii="HG丸ｺﾞｼｯｸM-PRO" w:eastAsia="HG丸ｺﾞｼｯｸM-PRO" w:hint="eastAsia"/>
                <w:szCs w:val="21"/>
              </w:rPr>
              <w:t>と感</w:t>
            </w:r>
            <w:r w:rsidR="00765F4C" w:rsidRPr="00765F4C">
              <w:rPr>
                <w:rFonts w:ascii="HG丸ｺﾞｼｯｸM-PRO" w:eastAsia="HG丸ｺﾞｼｯｸM-PRO" w:hint="eastAsia"/>
                <w:szCs w:val="21"/>
              </w:rPr>
              <w:t>染症</w:t>
            </w:r>
            <w:r w:rsidR="00163873">
              <w:rPr>
                <w:rFonts w:ascii="HG丸ｺﾞｼｯｸM-PRO" w:eastAsia="HG丸ｺﾞｼｯｸM-PRO" w:hint="eastAsia"/>
                <w:szCs w:val="21"/>
              </w:rPr>
              <w:t>対策を</w:t>
            </w:r>
            <w:r w:rsidR="00765F4C" w:rsidRPr="00765F4C">
              <w:rPr>
                <w:rFonts w:ascii="HG丸ｺﾞｼｯｸM-PRO" w:eastAsia="HG丸ｺﾞｼｯｸM-PRO" w:hint="eastAsia"/>
                <w:szCs w:val="21"/>
              </w:rPr>
              <w:t>一体的に</w:t>
            </w:r>
            <w:r w:rsidR="00163873">
              <w:rPr>
                <w:rFonts w:ascii="HG丸ｺﾞｼｯｸM-PRO" w:eastAsia="HG丸ｺﾞｼｯｸM-PRO" w:hint="eastAsia"/>
                <w:szCs w:val="21"/>
              </w:rPr>
              <w:t>進める</w:t>
            </w:r>
            <w:r w:rsidR="00765F4C" w:rsidRPr="00765F4C">
              <w:rPr>
                <w:rFonts w:ascii="HG丸ｺﾞｼｯｸM-PRO" w:eastAsia="HG丸ｺﾞｼｯｸM-PRO" w:hint="eastAsia"/>
                <w:szCs w:val="21"/>
              </w:rPr>
              <w:t>ため、「医療対策課」と「感染症対策課」を</w:t>
            </w:r>
            <w:r w:rsidR="004109C4">
              <w:rPr>
                <w:rFonts w:ascii="HG丸ｺﾞｼｯｸM-PRO" w:eastAsia="HG丸ｺﾞｼｯｸM-PRO" w:hint="eastAsia"/>
                <w:szCs w:val="21"/>
              </w:rPr>
              <w:t>統合し</w:t>
            </w:r>
            <w:r w:rsidR="00765F4C" w:rsidRPr="00765F4C">
              <w:rPr>
                <w:rFonts w:ascii="HG丸ｺﾞｼｯｸM-PRO" w:eastAsia="HG丸ｺﾞｼｯｸM-PRO" w:hint="eastAsia"/>
                <w:szCs w:val="21"/>
              </w:rPr>
              <w:t>「医療・感染症対策課」</w:t>
            </w:r>
            <w:r w:rsidR="004109C4">
              <w:rPr>
                <w:rFonts w:ascii="HG丸ｺﾞｼｯｸM-PRO" w:eastAsia="HG丸ｺﾞｼｯｸM-PRO" w:hint="eastAsia"/>
                <w:szCs w:val="21"/>
              </w:rPr>
              <w:t>を設置</w:t>
            </w:r>
            <w:r w:rsidR="001A325F" w:rsidRPr="001A325F">
              <w:rPr>
                <w:rFonts w:ascii="HG丸ｺﾞｼｯｸM-PRO" w:eastAsia="HG丸ｺﾞｼｯｸM-PRO" w:hint="eastAsia"/>
                <w:szCs w:val="21"/>
              </w:rPr>
              <w:t>。</w:t>
            </w:r>
          </w:p>
        </w:tc>
      </w:tr>
    </w:tbl>
    <w:p w14:paraId="3509BC88" w14:textId="767457F1" w:rsidR="00331AB2" w:rsidRDefault="00331AB2" w:rsidP="00F92430">
      <w:pPr>
        <w:spacing w:line="240" w:lineRule="exact"/>
        <w:ind w:right="-111"/>
        <w:rPr>
          <w:rFonts w:ascii="HG丸ｺﾞｼｯｸM-PRO" w:eastAsia="HG丸ｺﾞｼｯｸM-PRO" w:hAnsi="ＭＳ Ｐゴシック"/>
          <w:b/>
          <w:w w:val="150"/>
          <w:szCs w:val="21"/>
        </w:rPr>
      </w:pPr>
    </w:p>
    <w:sectPr w:rsidR="00331AB2" w:rsidSect="00703DCC">
      <w:footerReference w:type="default" r:id="rId8"/>
      <w:pgSz w:w="11906" w:h="16838" w:code="9"/>
      <w:pgMar w:top="907" w:right="1134" w:bottom="907" w:left="1134" w:header="567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3947" w14:textId="77777777" w:rsidR="00E27298" w:rsidRDefault="00E27298">
      <w:r>
        <w:separator/>
      </w:r>
    </w:p>
  </w:endnote>
  <w:endnote w:type="continuationSeparator" w:id="0">
    <w:p w14:paraId="4CFD47B2" w14:textId="77777777" w:rsidR="00E27298" w:rsidRDefault="00E2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0468" w14:textId="77777777" w:rsidR="00022FD2" w:rsidRPr="001F7132" w:rsidRDefault="00022FD2" w:rsidP="001F7132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2AD3" w14:textId="77777777" w:rsidR="00E27298" w:rsidRDefault="00E27298">
      <w:r>
        <w:separator/>
      </w:r>
    </w:p>
  </w:footnote>
  <w:footnote w:type="continuationSeparator" w:id="0">
    <w:p w14:paraId="3744FCCC" w14:textId="77777777" w:rsidR="00E27298" w:rsidRDefault="00E2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29C"/>
    <w:multiLevelType w:val="hybridMultilevel"/>
    <w:tmpl w:val="AAEEF2E2"/>
    <w:lvl w:ilvl="0" w:tplc="035E7D2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513536A"/>
    <w:multiLevelType w:val="hybridMultilevel"/>
    <w:tmpl w:val="EF6C949C"/>
    <w:lvl w:ilvl="0" w:tplc="1EDAEFA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0722B42"/>
    <w:multiLevelType w:val="hybridMultilevel"/>
    <w:tmpl w:val="50903C06"/>
    <w:lvl w:ilvl="0" w:tplc="A03CC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7FD9"/>
    <w:multiLevelType w:val="hybridMultilevel"/>
    <w:tmpl w:val="920668CA"/>
    <w:lvl w:ilvl="0" w:tplc="B9D847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3B4E6492"/>
    <w:multiLevelType w:val="hybridMultilevel"/>
    <w:tmpl w:val="5C7A248E"/>
    <w:lvl w:ilvl="0" w:tplc="CF488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B037D"/>
    <w:multiLevelType w:val="hybridMultilevel"/>
    <w:tmpl w:val="5880A2DA"/>
    <w:lvl w:ilvl="0" w:tplc="A9301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E11BE9"/>
    <w:multiLevelType w:val="hybridMultilevel"/>
    <w:tmpl w:val="A7B208F2"/>
    <w:lvl w:ilvl="0" w:tplc="9DC04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27992"/>
    <w:multiLevelType w:val="hybridMultilevel"/>
    <w:tmpl w:val="7AC68066"/>
    <w:lvl w:ilvl="0" w:tplc="A03CC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B1364D"/>
    <w:multiLevelType w:val="hybridMultilevel"/>
    <w:tmpl w:val="1D222790"/>
    <w:lvl w:ilvl="0" w:tplc="16CC0794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6FFC5F4E"/>
    <w:multiLevelType w:val="hybridMultilevel"/>
    <w:tmpl w:val="AF4A5E5C"/>
    <w:lvl w:ilvl="0" w:tplc="5CBA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591F93"/>
    <w:multiLevelType w:val="hybridMultilevel"/>
    <w:tmpl w:val="5AFCE58C"/>
    <w:lvl w:ilvl="0" w:tplc="494449B6">
      <w:start w:val="1"/>
      <w:numFmt w:val="decimal"/>
      <w:lvlText w:val="(%1)"/>
      <w:lvlJc w:val="left"/>
      <w:pPr>
        <w:tabs>
          <w:tab w:val="num" w:pos="339"/>
        </w:tabs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9"/>
        </w:tabs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9"/>
        </w:tabs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9"/>
        </w:tabs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9"/>
        </w:tabs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9"/>
        </w:tabs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9"/>
        </w:tabs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9"/>
        </w:tabs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9"/>
        </w:tabs>
        <w:ind w:left="3759" w:hanging="420"/>
      </w:pPr>
    </w:lvl>
  </w:abstractNum>
  <w:abstractNum w:abstractNumId="11" w15:restartNumberingAfterBreak="0">
    <w:nsid w:val="7BC1693D"/>
    <w:multiLevelType w:val="hybridMultilevel"/>
    <w:tmpl w:val="205605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19"/>
    <w:rsid w:val="00003AB9"/>
    <w:rsid w:val="0000598E"/>
    <w:rsid w:val="00005EA0"/>
    <w:rsid w:val="00007B08"/>
    <w:rsid w:val="00007B72"/>
    <w:rsid w:val="00007E6F"/>
    <w:rsid w:val="000113F0"/>
    <w:rsid w:val="000223A2"/>
    <w:rsid w:val="00022FD2"/>
    <w:rsid w:val="000305D5"/>
    <w:rsid w:val="000312CA"/>
    <w:rsid w:val="00034D96"/>
    <w:rsid w:val="00040802"/>
    <w:rsid w:val="00041633"/>
    <w:rsid w:val="0004231A"/>
    <w:rsid w:val="0004310E"/>
    <w:rsid w:val="000436B8"/>
    <w:rsid w:val="0005082C"/>
    <w:rsid w:val="00050B9F"/>
    <w:rsid w:val="000529DB"/>
    <w:rsid w:val="00053869"/>
    <w:rsid w:val="00056BFA"/>
    <w:rsid w:val="000612AB"/>
    <w:rsid w:val="00066214"/>
    <w:rsid w:val="0006643F"/>
    <w:rsid w:val="00067779"/>
    <w:rsid w:val="0007414D"/>
    <w:rsid w:val="00083167"/>
    <w:rsid w:val="0008526B"/>
    <w:rsid w:val="00087284"/>
    <w:rsid w:val="0009213A"/>
    <w:rsid w:val="00094EA2"/>
    <w:rsid w:val="000965CE"/>
    <w:rsid w:val="000A2912"/>
    <w:rsid w:val="000A4806"/>
    <w:rsid w:val="000A6A76"/>
    <w:rsid w:val="000B53B8"/>
    <w:rsid w:val="000B67FB"/>
    <w:rsid w:val="000C066D"/>
    <w:rsid w:val="000C1DA5"/>
    <w:rsid w:val="000C4244"/>
    <w:rsid w:val="000C45A3"/>
    <w:rsid w:val="000D1118"/>
    <w:rsid w:val="000D4358"/>
    <w:rsid w:val="000E0733"/>
    <w:rsid w:val="000E29FF"/>
    <w:rsid w:val="000E41EA"/>
    <w:rsid w:val="000F2FD0"/>
    <w:rsid w:val="000F5A03"/>
    <w:rsid w:val="000F650C"/>
    <w:rsid w:val="00101916"/>
    <w:rsid w:val="001033FB"/>
    <w:rsid w:val="00105BD8"/>
    <w:rsid w:val="0010786F"/>
    <w:rsid w:val="00110AFC"/>
    <w:rsid w:val="00124CB9"/>
    <w:rsid w:val="001266F8"/>
    <w:rsid w:val="00127BD8"/>
    <w:rsid w:val="0013209E"/>
    <w:rsid w:val="0014008D"/>
    <w:rsid w:val="00142929"/>
    <w:rsid w:val="00143AEA"/>
    <w:rsid w:val="00145ED6"/>
    <w:rsid w:val="00147E41"/>
    <w:rsid w:val="001500EB"/>
    <w:rsid w:val="00163873"/>
    <w:rsid w:val="00163D61"/>
    <w:rsid w:val="00172BBC"/>
    <w:rsid w:val="001822B3"/>
    <w:rsid w:val="00182AB1"/>
    <w:rsid w:val="0018378B"/>
    <w:rsid w:val="00183F4F"/>
    <w:rsid w:val="0018484B"/>
    <w:rsid w:val="00185580"/>
    <w:rsid w:val="001920A2"/>
    <w:rsid w:val="00194A8F"/>
    <w:rsid w:val="00196215"/>
    <w:rsid w:val="001A1C89"/>
    <w:rsid w:val="001A325F"/>
    <w:rsid w:val="001B1753"/>
    <w:rsid w:val="001B2466"/>
    <w:rsid w:val="001B4190"/>
    <w:rsid w:val="001B545F"/>
    <w:rsid w:val="001C14F5"/>
    <w:rsid w:val="001D20AE"/>
    <w:rsid w:val="001D2309"/>
    <w:rsid w:val="001D2534"/>
    <w:rsid w:val="001D4F48"/>
    <w:rsid w:val="001D768B"/>
    <w:rsid w:val="001E55BF"/>
    <w:rsid w:val="001E5667"/>
    <w:rsid w:val="001F02D4"/>
    <w:rsid w:val="001F6621"/>
    <w:rsid w:val="001F7132"/>
    <w:rsid w:val="00202924"/>
    <w:rsid w:val="00205EF2"/>
    <w:rsid w:val="0020745A"/>
    <w:rsid w:val="00207C43"/>
    <w:rsid w:val="0021457D"/>
    <w:rsid w:val="002264A9"/>
    <w:rsid w:val="0023137C"/>
    <w:rsid w:val="00232153"/>
    <w:rsid w:val="002346D6"/>
    <w:rsid w:val="00235B03"/>
    <w:rsid w:val="002454D6"/>
    <w:rsid w:val="002500BD"/>
    <w:rsid w:val="00251B3B"/>
    <w:rsid w:val="00252C4F"/>
    <w:rsid w:val="00260E4A"/>
    <w:rsid w:val="0026754F"/>
    <w:rsid w:val="00270A99"/>
    <w:rsid w:val="00272FE9"/>
    <w:rsid w:val="00281A8E"/>
    <w:rsid w:val="00284295"/>
    <w:rsid w:val="00290DE2"/>
    <w:rsid w:val="00295386"/>
    <w:rsid w:val="00296DD7"/>
    <w:rsid w:val="00297B3B"/>
    <w:rsid w:val="002A5C14"/>
    <w:rsid w:val="002B0267"/>
    <w:rsid w:val="002B5F0D"/>
    <w:rsid w:val="002C1E48"/>
    <w:rsid w:val="002C4D83"/>
    <w:rsid w:val="002D1282"/>
    <w:rsid w:val="002D1D4A"/>
    <w:rsid w:val="002D7081"/>
    <w:rsid w:val="002D7C71"/>
    <w:rsid w:val="002E716C"/>
    <w:rsid w:val="002E77B0"/>
    <w:rsid w:val="002F5278"/>
    <w:rsid w:val="00304B8C"/>
    <w:rsid w:val="003122EE"/>
    <w:rsid w:val="00315D4C"/>
    <w:rsid w:val="00317B98"/>
    <w:rsid w:val="00321875"/>
    <w:rsid w:val="00323AFF"/>
    <w:rsid w:val="00325492"/>
    <w:rsid w:val="00326D8D"/>
    <w:rsid w:val="00331AB2"/>
    <w:rsid w:val="00335E08"/>
    <w:rsid w:val="00337DF0"/>
    <w:rsid w:val="00337E04"/>
    <w:rsid w:val="00342988"/>
    <w:rsid w:val="00343B9E"/>
    <w:rsid w:val="00345F13"/>
    <w:rsid w:val="00347578"/>
    <w:rsid w:val="0035002E"/>
    <w:rsid w:val="00352439"/>
    <w:rsid w:val="00356380"/>
    <w:rsid w:val="00366891"/>
    <w:rsid w:val="003706F0"/>
    <w:rsid w:val="00375AA3"/>
    <w:rsid w:val="00377BD4"/>
    <w:rsid w:val="00394701"/>
    <w:rsid w:val="003A0E48"/>
    <w:rsid w:val="003A4206"/>
    <w:rsid w:val="003A581A"/>
    <w:rsid w:val="003B148C"/>
    <w:rsid w:val="003B25E8"/>
    <w:rsid w:val="003B38B7"/>
    <w:rsid w:val="003B650E"/>
    <w:rsid w:val="003B6F85"/>
    <w:rsid w:val="003C051F"/>
    <w:rsid w:val="003C56B6"/>
    <w:rsid w:val="003C6724"/>
    <w:rsid w:val="003C6B03"/>
    <w:rsid w:val="003C72BE"/>
    <w:rsid w:val="003D12EB"/>
    <w:rsid w:val="003D3FAD"/>
    <w:rsid w:val="003D48F6"/>
    <w:rsid w:val="003E0405"/>
    <w:rsid w:val="003E370A"/>
    <w:rsid w:val="003E3A2A"/>
    <w:rsid w:val="003E4BF2"/>
    <w:rsid w:val="003F616D"/>
    <w:rsid w:val="0040189D"/>
    <w:rsid w:val="00404249"/>
    <w:rsid w:val="0040612D"/>
    <w:rsid w:val="004109C4"/>
    <w:rsid w:val="004123D0"/>
    <w:rsid w:val="00413791"/>
    <w:rsid w:val="00434209"/>
    <w:rsid w:val="00434B53"/>
    <w:rsid w:val="0045334C"/>
    <w:rsid w:val="0046310F"/>
    <w:rsid w:val="00463938"/>
    <w:rsid w:val="00466B5B"/>
    <w:rsid w:val="00471FFC"/>
    <w:rsid w:val="00474F7C"/>
    <w:rsid w:val="0047769F"/>
    <w:rsid w:val="0048084D"/>
    <w:rsid w:val="004857F5"/>
    <w:rsid w:val="00490093"/>
    <w:rsid w:val="00491F07"/>
    <w:rsid w:val="004A26CB"/>
    <w:rsid w:val="004A2BE1"/>
    <w:rsid w:val="004A3AC4"/>
    <w:rsid w:val="004A4375"/>
    <w:rsid w:val="004A4B62"/>
    <w:rsid w:val="004A6B9F"/>
    <w:rsid w:val="004A7D84"/>
    <w:rsid w:val="004B4008"/>
    <w:rsid w:val="004C23E0"/>
    <w:rsid w:val="004C4995"/>
    <w:rsid w:val="004D075B"/>
    <w:rsid w:val="004D2695"/>
    <w:rsid w:val="004D4C29"/>
    <w:rsid w:val="004D6D15"/>
    <w:rsid w:val="004E3A3A"/>
    <w:rsid w:val="004F1422"/>
    <w:rsid w:val="004F4DD3"/>
    <w:rsid w:val="0050332E"/>
    <w:rsid w:val="0050350B"/>
    <w:rsid w:val="005065A5"/>
    <w:rsid w:val="00506AAC"/>
    <w:rsid w:val="0050719B"/>
    <w:rsid w:val="0051402E"/>
    <w:rsid w:val="00525416"/>
    <w:rsid w:val="00526342"/>
    <w:rsid w:val="00531A6D"/>
    <w:rsid w:val="0053479B"/>
    <w:rsid w:val="00541F89"/>
    <w:rsid w:val="00542D73"/>
    <w:rsid w:val="00544B3F"/>
    <w:rsid w:val="0054594A"/>
    <w:rsid w:val="005460B1"/>
    <w:rsid w:val="00547E7B"/>
    <w:rsid w:val="00550014"/>
    <w:rsid w:val="00554728"/>
    <w:rsid w:val="0055588F"/>
    <w:rsid w:val="005629E6"/>
    <w:rsid w:val="0056410A"/>
    <w:rsid w:val="005703AB"/>
    <w:rsid w:val="00570FA4"/>
    <w:rsid w:val="005711A4"/>
    <w:rsid w:val="0057400B"/>
    <w:rsid w:val="005803E9"/>
    <w:rsid w:val="005864B6"/>
    <w:rsid w:val="00590CDF"/>
    <w:rsid w:val="005910DB"/>
    <w:rsid w:val="00592FA1"/>
    <w:rsid w:val="005960F1"/>
    <w:rsid w:val="00596122"/>
    <w:rsid w:val="0059717B"/>
    <w:rsid w:val="0059791D"/>
    <w:rsid w:val="005A32B9"/>
    <w:rsid w:val="005A722F"/>
    <w:rsid w:val="005B104E"/>
    <w:rsid w:val="005B7219"/>
    <w:rsid w:val="005C7F05"/>
    <w:rsid w:val="005D3103"/>
    <w:rsid w:val="005E126B"/>
    <w:rsid w:val="005E2017"/>
    <w:rsid w:val="005E3B54"/>
    <w:rsid w:val="005F2AA4"/>
    <w:rsid w:val="005F44CE"/>
    <w:rsid w:val="005F6619"/>
    <w:rsid w:val="00603E7B"/>
    <w:rsid w:val="006079E7"/>
    <w:rsid w:val="00615DC0"/>
    <w:rsid w:val="006164F3"/>
    <w:rsid w:val="00620C1B"/>
    <w:rsid w:val="00621E98"/>
    <w:rsid w:val="0062354C"/>
    <w:rsid w:val="00631B1C"/>
    <w:rsid w:val="00632D33"/>
    <w:rsid w:val="00634F07"/>
    <w:rsid w:val="00636304"/>
    <w:rsid w:val="006446FC"/>
    <w:rsid w:val="0064779C"/>
    <w:rsid w:val="00651ACC"/>
    <w:rsid w:val="00651BA9"/>
    <w:rsid w:val="00653AE7"/>
    <w:rsid w:val="00654D2D"/>
    <w:rsid w:val="00662037"/>
    <w:rsid w:val="00662268"/>
    <w:rsid w:val="00662822"/>
    <w:rsid w:val="00671178"/>
    <w:rsid w:val="006736B3"/>
    <w:rsid w:val="00674AE5"/>
    <w:rsid w:val="00674D42"/>
    <w:rsid w:val="00677A9C"/>
    <w:rsid w:val="00680911"/>
    <w:rsid w:val="00691E90"/>
    <w:rsid w:val="006936DA"/>
    <w:rsid w:val="00693C87"/>
    <w:rsid w:val="00693D9F"/>
    <w:rsid w:val="00693EDB"/>
    <w:rsid w:val="006955D7"/>
    <w:rsid w:val="006A34D9"/>
    <w:rsid w:val="006A350C"/>
    <w:rsid w:val="006A4049"/>
    <w:rsid w:val="006A4868"/>
    <w:rsid w:val="006A50B1"/>
    <w:rsid w:val="006A577A"/>
    <w:rsid w:val="006A5E19"/>
    <w:rsid w:val="006B111A"/>
    <w:rsid w:val="006B11B7"/>
    <w:rsid w:val="006C3A2D"/>
    <w:rsid w:val="006D2413"/>
    <w:rsid w:val="006D2513"/>
    <w:rsid w:val="006D2AA3"/>
    <w:rsid w:val="006D7CA0"/>
    <w:rsid w:val="006E6D62"/>
    <w:rsid w:val="006E77E0"/>
    <w:rsid w:val="006E7837"/>
    <w:rsid w:val="006F074C"/>
    <w:rsid w:val="006F26DF"/>
    <w:rsid w:val="006F3331"/>
    <w:rsid w:val="006F3F8F"/>
    <w:rsid w:val="006F7729"/>
    <w:rsid w:val="00703DCC"/>
    <w:rsid w:val="0070506E"/>
    <w:rsid w:val="007117E8"/>
    <w:rsid w:val="007156A7"/>
    <w:rsid w:val="00722785"/>
    <w:rsid w:val="007253CB"/>
    <w:rsid w:val="00725D46"/>
    <w:rsid w:val="00733E0D"/>
    <w:rsid w:val="007372C6"/>
    <w:rsid w:val="00740606"/>
    <w:rsid w:val="007411DA"/>
    <w:rsid w:val="00744F9D"/>
    <w:rsid w:val="00761463"/>
    <w:rsid w:val="007643CA"/>
    <w:rsid w:val="00765F4C"/>
    <w:rsid w:val="0077063A"/>
    <w:rsid w:val="00772B91"/>
    <w:rsid w:val="00775643"/>
    <w:rsid w:val="0077649A"/>
    <w:rsid w:val="007842F5"/>
    <w:rsid w:val="0079051A"/>
    <w:rsid w:val="007933F2"/>
    <w:rsid w:val="007A08B1"/>
    <w:rsid w:val="007A24DD"/>
    <w:rsid w:val="007A2BD9"/>
    <w:rsid w:val="007B6A6B"/>
    <w:rsid w:val="007C0AF8"/>
    <w:rsid w:val="007C2AC1"/>
    <w:rsid w:val="007D1863"/>
    <w:rsid w:val="007D7CC8"/>
    <w:rsid w:val="007E552E"/>
    <w:rsid w:val="00803C49"/>
    <w:rsid w:val="0081418F"/>
    <w:rsid w:val="00817742"/>
    <w:rsid w:val="00826050"/>
    <w:rsid w:val="00831561"/>
    <w:rsid w:val="00831D4B"/>
    <w:rsid w:val="00841BC5"/>
    <w:rsid w:val="00841BE8"/>
    <w:rsid w:val="00854CE0"/>
    <w:rsid w:val="00865601"/>
    <w:rsid w:val="0087570D"/>
    <w:rsid w:val="00875891"/>
    <w:rsid w:val="00876AE5"/>
    <w:rsid w:val="00883C33"/>
    <w:rsid w:val="00884A99"/>
    <w:rsid w:val="00894732"/>
    <w:rsid w:val="008A15E6"/>
    <w:rsid w:val="008A5D33"/>
    <w:rsid w:val="008A60D6"/>
    <w:rsid w:val="008B0228"/>
    <w:rsid w:val="008B0320"/>
    <w:rsid w:val="008B1D96"/>
    <w:rsid w:val="008C04B7"/>
    <w:rsid w:val="008C0E3A"/>
    <w:rsid w:val="008C1B40"/>
    <w:rsid w:val="008C6AF0"/>
    <w:rsid w:val="008D3959"/>
    <w:rsid w:val="008D5E74"/>
    <w:rsid w:val="008E4254"/>
    <w:rsid w:val="008E683D"/>
    <w:rsid w:val="008F2362"/>
    <w:rsid w:val="008F37FF"/>
    <w:rsid w:val="008F399F"/>
    <w:rsid w:val="00901708"/>
    <w:rsid w:val="00910882"/>
    <w:rsid w:val="009124B9"/>
    <w:rsid w:val="00912510"/>
    <w:rsid w:val="00912E4F"/>
    <w:rsid w:val="00916D22"/>
    <w:rsid w:val="00920E3A"/>
    <w:rsid w:val="0092357D"/>
    <w:rsid w:val="00926635"/>
    <w:rsid w:val="009279EF"/>
    <w:rsid w:val="009321B5"/>
    <w:rsid w:val="00935221"/>
    <w:rsid w:val="00935B95"/>
    <w:rsid w:val="009369CF"/>
    <w:rsid w:val="00943269"/>
    <w:rsid w:val="009533E8"/>
    <w:rsid w:val="00955DB5"/>
    <w:rsid w:val="00965F29"/>
    <w:rsid w:val="00970B6E"/>
    <w:rsid w:val="00971937"/>
    <w:rsid w:val="009738AA"/>
    <w:rsid w:val="00976427"/>
    <w:rsid w:val="00980372"/>
    <w:rsid w:val="00985769"/>
    <w:rsid w:val="00995EBB"/>
    <w:rsid w:val="009963C2"/>
    <w:rsid w:val="009A3668"/>
    <w:rsid w:val="009B1EC9"/>
    <w:rsid w:val="009B2481"/>
    <w:rsid w:val="009B5E81"/>
    <w:rsid w:val="009B7617"/>
    <w:rsid w:val="009B7C25"/>
    <w:rsid w:val="009C0FDA"/>
    <w:rsid w:val="009C20E1"/>
    <w:rsid w:val="009C46EE"/>
    <w:rsid w:val="009D01FD"/>
    <w:rsid w:val="009D07E9"/>
    <w:rsid w:val="009D3CF4"/>
    <w:rsid w:val="009E1729"/>
    <w:rsid w:val="009E2381"/>
    <w:rsid w:val="009E568D"/>
    <w:rsid w:val="009E743A"/>
    <w:rsid w:val="009F4126"/>
    <w:rsid w:val="009F6629"/>
    <w:rsid w:val="00A03F32"/>
    <w:rsid w:val="00A072A2"/>
    <w:rsid w:val="00A07C9E"/>
    <w:rsid w:val="00A124D7"/>
    <w:rsid w:val="00A12B12"/>
    <w:rsid w:val="00A17FE9"/>
    <w:rsid w:val="00A21608"/>
    <w:rsid w:val="00A263E4"/>
    <w:rsid w:val="00A26809"/>
    <w:rsid w:val="00A3144E"/>
    <w:rsid w:val="00A3339E"/>
    <w:rsid w:val="00A33529"/>
    <w:rsid w:val="00A3610F"/>
    <w:rsid w:val="00A45DEF"/>
    <w:rsid w:val="00A46A16"/>
    <w:rsid w:val="00A527B0"/>
    <w:rsid w:val="00A539E0"/>
    <w:rsid w:val="00A544B5"/>
    <w:rsid w:val="00A56BE4"/>
    <w:rsid w:val="00A60922"/>
    <w:rsid w:val="00A65C22"/>
    <w:rsid w:val="00A65E57"/>
    <w:rsid w:val="00A7097E"/>
    <w:rsid w:val="00A73CDD"/>
    <w:rsid w:val="00A7497B"/>
    <w:rsid w:val="00A80A2A"/>
    <w:rsid w:val="00A812F4"/>
    <w:rsid w:val="00A85BA4"/>
    <w:rsid w:val="00A85ECF"/>
    <w:rsid w:val="00A866A7"/>
    <w:rsid w:val="00AA2909"/>
    <w:rsid w:val="00AA2E88"/>
    <w:rsid w:val="00AA4C97"/>
    <w:rsid w:val="00AB4237"/>
    <w:rsid w:val="00AB7FF4"/>
    <w:rsid w:val="00AD0119"/>
    <w:rsid w:val="00AD7603"/>
    <w:rsid w:val="00AE31E2"/>
    <w:rsid w:val="00AE641F"/>
    <w:rsid w:val="00AE664F"/>
    <w:rsid w:val="00AE6873"/>
    <w:rsid w:val="00AF2F29"/>
    <w:rsid w:val="00AF4734"/>
    <w:rsid w:val="00B03499"/>
    <w:rsid w:val="00B0484A"/>
    <w:rsid w:val="00B14046"/>
    <w:rsid w:val="00B14C64"/>
    <w:rsid w:val="00B16033"/>
    <w:rsid w:val="00B21F64"/>
    <w:rsid w:val="00B2365C"/>
    <w:rsid w:val="00B25470"/>
    <w:rsid w:val="00B33E7E"/>
    <w:rsid w:val="00B369C9"/>
    <w:rsid w:val="00B50F8E"/>
    <w:rsid w:val="00B516D9"/>
    <w:rsid w:val="00B60F72"/>
    <w:rsid w:val="00B657D1"/>
    <w:rsid w:val="00B6676B"/>
    <w:rsid w:val="00B7150F"/>
    <w:rsid w:val="00B745D6"/>
    <w:rsid w:val="00B75155"/>
    <w:rsid w:val="00B77C33"/>
    <w:rsid w:val="00B8159B"/>
    <w:rsid w:val="00B91D20"/>
    <w:rsid w:val="00B92B08"/>
    <w:rsid w:val="00B92D37"/>
    <w:rsid w:val="00B97974"/>
    <w:rsid w:val="00BA073C"/>
    <w:rsid w:val="00BA1DE2"/>
    <w:rsid w:val="00BB5115"/>
    <w:rsid w:val="00BC48A1"/>
    <w:rsid w:val="00BD095F"/>
    <w:rsid w:val="00BD2650"/>
    <w:rsid w:val="00BE0FD5"/>
    <w:rsid w:val="00BF2296"/>
    <w:rsid w:val="00BF31CD"/>
    <w:rsid w:val="00BF5B16"/>
    <w:rsid w:val="00C016A0"/>
    <w:rsid w:val="00C01A3D"/>
    <w:rsid w:val="00C05C85"/>
    <w:rsid w:val="00C152F3"/>
    <w:rsid w:val="00C27A09"/>
    <w:rsid w:val="00C34A3F"/>
    <w:rsid w:val="00C37EB3"/>
    <w:rsid w:val="00C44C7E"/>
    <w:rsid w:val="00C44E78"/>
    <w:rsid w:val="00C44ECE"/>
    <w:rsid w:val="00C45ACD"/>
    <w:rsid w:val="00C61B5C"/>
    <w:rsid w:val="00C621CB"/>
    <w:rsid w:val="00C62A4A"/>
    <w:rsid w:val="00C67333"/>
    <w:rsid w:val="00C71BA3"/>
    <w:rsid w:val="00C739E5"/>
    <w:rsid w:val="00C84B3A"/>
    <w:rsid w:val="00C84DE0"/>
    <w:rsid w:val="00C86591"/>
    <w:rsid w:val="00C86C9E"/>
    <w:rsid w:val="00C965FB"/>
    <w:rsid w:val="00CA27A8"/>
    <w:rsid w:val="00CA71AE"/>
    <w:rsid w:val="00CB0A37"/>
    <w:rsid w:val="00CC5D15"/>
    <w:rsid w:val="00CD0746"/>
    <w:rsid w:val="00CD745B"/>
    <w:rsid w:val="00CE032B"/>
    <w:rsid w:val="00CE11E6"/>
    <w:rsid w:val="00CE3E84"/>
    <w:rsid w:val="00CE4EC5"/>
    <w:rsid w:val="00CF3F3A"/>
    <w:rsid w:val="00CF495E"/>
    <w:rsid w:val="00CF7EE9"/>
    <w:rsid w:val="00D01006"/>
    <w:rsid w:val="00D119BC"/>
    <w:rsid w:val="00D175EB"/>
    <w:rsid w:val="00D249FC"/>
    <w:rsid w:val="00D3215A"/>
    <w:rsid w:val="00D35852"/>
    <w:rsid w:val="00D35C8E"/>
    <w:rsid w:val="00D3740A"/>
    <w:rsid w:val="00D527A5"/>
    <w:rsid w:val="00D57433"/>
    <w:rsid w:val="00D61225"/>
    <w:rsid w:val="00D63AF5"/>
    <w:rsid w:val="00D6707D"/>
    <w:rsid w:val="00D702EA"/>
    <w:rsid w:val="00D725B2"/>
    <w:rsid w:val="00D75C7E"/>
    <w:rsid w:val="00D76041"/>
    <w:rsid w:val="00D909FE"/>
    <w:rsid w:val="00DA1042"/>
    <w:rsid w:val="00DA2BC8"/>
    <w:rsid w:val="00DA6F5C"/>
    <w:rsid w:val="00DB1D92"/>
    <w:rsid w:val="00DC02CB"/>
    <w:rsid w:val="00DC2724"/>
    <w:rsid w:val="00DC5FF7"/>
    <w:rsid w:val="00DC7EFF"/>
    <w:rsid w:val="00DD2B01"/>
    <w:rsid w:val="00DD3574"/>
    <w:rsid w:val="00DD4DBA"/>
    <w:rsid w:val="00DD5F4F"/>
    <w:rsid w:val="00DE06FB"/>
    <w:rsid w:val="00DE37A3"/>
    <w:rsid w:val="00DE45B9"/>
    <w:rsid w:val="00DF1F58"/>
    <w:rsid w:val="00E03B8A"/>
    <w:rsid w:val="00E04B2E"/>
    <w:rsid w:val="00E16D63"/>
    <w:rsid w:val="00E27079"/>
    <w:rsid w:val="00E27298"/>
    <w:rsid w:val="00E34372"/>
    <w:rsid w:val="00E362E5"/>
    <w:rsid w:val="00E36E97"/>
    <w:rsid w:val="00E4014F"/>
    <w:rsid w:val="00E43E6C"/>
    <w:rsid w:val="00E44B07"/>
    <w:rsid w:val="00E460BD"/>
    <w:rsid w:val="00E523A0"/>
    <w:rsid w:val="00E54BBD"/>
    <w:rsid w:val="00E62378"/>
    <w:rsid w:val="00E70DCE"/>
    <w:rsid w:val="00E70FB4"/>
    <w:rsid w:val="00E74B1F"/>
    <w:rsid w:val="00E77C72"/>
    <w:rsid w:val="00E80D03"/>
    <w:rsid w:val="00E85172"/>
    <w:rsid w:val="00E8540B"/>
    <w:rsid w:val="00E9241D"/>
    <w:rsid w:val="00E94D03"/>
    <w:rsid w:val="00E97C70"/>
    <w:rsid w:val="00EA152A"/>
    <w:rsid w:val="00EA1FA7"/>
    <w:rsid w:val="00EA271B"/>
    <w:rsid w:val="00EA308A"/>
    <w:rsid w:val="00EB28AA"/>
    <w:rsid w:val="00EB28C0"/>
    <w:rsid w:val="00EB4216"/>
    <w:rsid w:val="00EB5D1F"/>
    <w:rsid w:val="00EC754E"/>
    <w:rsid w:val="00ED3283"/>
    <w:rsid w:val="00EE1F76"/>
    <w:rsid w:val="00EE2ACA"/>
    <w:rsid w:val="00EF23A5"/>
    <w:rsid w:val="00EF6F4D"/>
    <w:rsid w:val="00EF7B14"/>
    <w:rsid w:val="00F033B6"/>
    <w:rsid w:val="00F037CF"/>
    <w:rsid w:val="00F03CDB"/>
    <w:rsid w:val="00F06069"/>
    <w:rsid w:val="00F06721"/>
    <w:rsid w:val="00F109DF"/>
    <w:rsid w:val="00F16CF7"/>
    <w:rsid w:val="00F210BC"/>
    <w:rsid w:val="00F21E4C"/>
    <w:rsid w:val="00F23066"/>
    <w:rsid w:val="00F25A58"/>
    <w:rsid w:val="00F25F19"/>
    <w:rsid w:val="00F27BB4"/>
    <w:rsid w:val="00F33443"/>
    <w:rsid w:val="00F335A3"/>
    <w:rsid w:val="00F35A3C"/>
    <w:rsid w:val="00F37650"/>
    <w:rsid w:val="00F37754"/>
    <w:rsid w:val="00F469F5"/>
    <w:rsid w:val="00F536C9"/>
    <w:rsid w:val="00F657DC"/>
    <w:rsid w:val="00F67C55"/>
    <w:rsid w:val="00F713EF"/>
    <w:rsid w:val="00F7295D"/>
    <w:rsid w:val="00F76A47"/>
    <w:rsid w:val="00F817C0"/>
    <w:rsid w:val="00F91041"/>
    <w:rsid w:val="00F92430"/>
    <w:rsid w:val="00F92C79"/>
    <w:rsid w:val="00F93A3D"/>
    <w:rsid w:val="00FA0BD6"/>
    <w:rsid w:val="00FA3B85"/>
    <w:rsid w:val="00FA605B"/>
    <w:rsid w:val="00FA64D5"/>
    <w:rsid w:val="00FA6BA4"/>
    <w:rsid w:val="00FA7EA2"/>
    <w:rsid w:val="00FB0911"/>
    <w:rsid w:val="00FB5464"/>
    <w:rsid w:val="00FC0D14"/>
    <w:rsid w:val="00FC18E4"/>
    <w:rsid w:val="00FC21C1"/>
    <w:rsid w:val="00FD6C1B"/>
    <w:rsid w:val="00FE0649"/>
    <w:rsid w:val="00FE092E"/>
    <w:rsid w:val="00FE7944"/>
    <w:rsid w:val="00FF2822"/>
    <w:rsid w:val="00FF36CB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  <w14:docId w14:val="728B9D01"/>
  <w15:chartTrackingRefBased/>
  <w15:docId w15:val="{78765CA8-6539-40FE-A65A-72812E29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1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713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295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3563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3958-323B-4338-8362-494AF98C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平成２１年度組織改正について（案）</vt:lpstr>
      <vt:lpstr>平成２１年度組織改正について（案）</vt:lpstr>
    </vt:vector>
  </TitlesOfParts>
  <Company>大阪府庁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2025-01-23T01:39:00Z</cp:lastPrinted>
  <dcterms:created xsi:type="dcterms:W3CDTF">2025-01-24T00:50:00Z</dcterms:created>
  <dcterms:modified xsi:type="dcterms:W3CDTF">2025-03-28T06:36:00Z</dcterms:modified>
</cp:coreProperties>
</file>