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3.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76C23" w14:textId="152C5E5F" w:rsidR="0066343F" w:rsidRDefault="0066343F" w:rsidP="0066343F">
      <w:pPr>
        <w:rPr>
          <w:rFonts w:ascii="ＭＳ Ｐゴシック" w:eastAsia="ＭＳ Ｐゴシック" w:hAnsi="ＭＳ Ｐゴシック"/>
        </w:rPr>
      </w:pPr>
    </w:p>
    <w:p w14:paraId="622D2C50" w14:textId="7A09F60A" w:rsidR="0066343F" w:rsidRDefault="0066343F" w:rsidP="0066343F">
      <w:pPr>
        <w:rPr>
          <w:rFonts w:ascii="ＭＳ Ｐゴシック" w:eastAsia="ＭＳ Ｐゴシック" w:hAnsi="ＭＳ Ｐゴシック"/>
        </w:rPr>
      </w:pPr>
    </w:p>
    <w:p w14:paraId="6B30DCEF" w14:textId="69EFD477" w:rsidR="0066343F" w:rsidRDefault="002E222D" w:rsidP="0066343F">
      <w:pPr>
        <w:rPr>
          <w:rFonts w:ascii="ＭＳ Ｐゴシック" w:eastAsia="ＭＳ Ｐゴシック" w:hAnsi="ＭＳ Ｐゴシック"/>
        </w:rPr>
      </w:pPr>
      <w:r>
        <w:rPr>
          <w:noProof/>
        </w:rPr>
        <mc:AlternateContent>
          <mc:Choice Requires="wps">
            <w:drawing>
              <wp:anchor distT="0" distB="0" distL="114300" distR="114300" simplePos="0" relativeHeight="251716608" behindDoc="0" locked="0" layoutInCell="1" allowOverlap="1" wp14:anchorId="3DF57628" wp14:editId="0C5DB234">
                <wp:simplePos x="0" y="0"/>
                <wp:positionH relativeFrom="column">
                  <wp:posOffset>843280</wp:posOffset>
                </wp:positionH>
                <wp:positionV relativeFrom="paragraph">
                  <wp:posOffset>0</wp:posOffset>
                </wp:positionV>
                <wp:extent cx="8218170" cy="561975"/>
                <wp:effectExtent l="0" t="0" r="11430" b="28575"/>
                <wp:wrapNone/>
                <wp:docPr id="56"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8170" cy="561975"/>
                        </a:xfrm>
                        <a:prstGeom prst="roundRect">
                          <a:avLst/>
                        </a:prstGeom>
                        <a:gradFill flip="none" rotWithShape="1">
                          <a:gsLst>
                            <a:gs pos="61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1613E6F" w14:textId="77777777" w:rsidR="005E4B8E" w:rsidRPr="005E4B8E" w:rsidRDefault="005E4B8E" w:rsidP="005E4B8E">
                            <w:pPr>
                              <w:jc w:val="center"/>
                              <w:rPr>
                                <w:rFonts w:ascii="ＭＳ Ｐゴシック" w:eastAsia="ＭＳ Ｐゴシック" w:hAnsi="ＭＳ Ｐゴシック"/>
                                <w:b/>
                                <w:bCs/>
                                <w:color w:val="000000" w:themeColor="dark1"/>
                                <w:kern w:val="24"/>
                                <w:sz w:val="48"/>
                                <w:szCs w:val="48"/>
                              </w:rPr>
                            </w:pPr>
                            <w:r w:rsidRPr="005E4B8E">
                              <w:rPr>
                                <w:rFonts w:ascii="ＭＳ Ｐゴシック" w:eastAsia="ＭＳ Ｐゴシック" w:hAnsi="ＭＳ Ｐゴシック" w:hint="eastAsia"/>
                                <w:b/>
                                <w:bCs/>
                                <w:color w:val="000000" w:themeColor="dark1"/>
                                <w:kern w:val="24"/>
                                <w:sz w:val="48"/>
                                <w:szCs w:val="48"/>
                              </w:rPr>
                              <w:t>Ⅳ　住宅入居等支援事業（居住サポート事業）</w:t>
                            </w:r>
                          </w:p>
                        </w:txbxContent>
                      </wps:txbx>
                      <wps:bodyPr anchor="ctr" anchorCtr="1">
                        <a:noAutofit/>
                      </wps:bodyPr>
                    </wps:wsp>
                  </a:graphicData>
                </a:graphic>
                <wp14:sizeRelV relativeFrom="margin">
                  <wp14:pctHeight>0</wp14:pctHeight>
                </wp14:sizeRelV>
              </wp:anchor>
            </w:drawing>
          </mc:Choice>
          <mc:Fallback>
            <w:pict>
              <v:roundrect w14:anchorId="3DF57628" id="タイトル 3" o:spid="_x0000_s1026" style="position:absolute;left:0;text-align:left;margin-left:66.4pt;margin-top:0;width:647.1pt;height:44.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" fillcolor="#73f194" strokecolor="black [3213]" strokeweight=".5pt">
                <v:fill color2="white [3212]" rotate="t" focusposition=".5,.5" focussize="" colors="0 #73f194;39977f #73f194" focus="100%" type="gradientRadial"/>
                <v:stroke joinstyle="miter"/>
                <v:path arrowok="t"/>
                <v:textbox>
                  <w:txbxContent>
                    <w:p w14:paraId="51613E6F" w14:textId="77777777" w:rsidR="005E4B8E" w:rsidRPr="005E4B8E" w:rsidRDefault="005E4B8E" w:rsidP="005E4B8E">
                      <w:pPr>
                        <w:jc w:val="center"/>
                        <w:rPr>
                          <w:rFonts w:ascii="ＭＳ Ｐゴシック" w:eastAsia="ＭＳ Ｐゴシック" w:hAnsi="ＭＳ Ｐゴシック"/>
                          <w:b/>
                          <w:bCs/>
                          <w:color w:val="000000" w:themeColor="dark1"/>
                          <w:kern w:val="24"/>
                          <w:sz w:val="48"/>
                          <w:szCs w:val="48"/>
                        </w:rPr>
                      </w:pPr>
                      <w:r w:rsidRPr="005E4B8E">
                        <w:rPr>
                          <w:rFonts w:ascii="ＭＳ Ｐゴシック" w:eastAsia="ＭＳ Ｐゴシック" w:hAnsi="ＭＳ Ｐゴシック" w:hint="eastAsia"/>
                          <w:b/>
                          <w:bCs/>
                          <w:color w:val="000000" w:themeColor="dark1"/>
                          <w:kern w:val="24"/>
                          <w:sz w:val="48"/>
                          <w:szCs w:val="48"/>
                        </w:rPr>
                        <w:t>Ⅳ　住宅入居等支援事業（居住サポート事業）</w:t>
                      </w:r>
                    </w:p>
                  </w:txbxContent>
                </v:textbox>
              </v:roundrect>
            </w:pict>
          </mc:Fallback>
        </mc:AlternateContent>
      </w:r>
      <w:r w:rsidR="005E4B8E">
        <w:rPr>
          <w:noProof/>
        </w:rPr>
        <mc:AlternateContent>
          <mc:Choice Requires="wps">
            <w:drawing>
              <wp:anchor distT="0" distB="0" distL="114300" distR="114300" simplePos="0" relativeHeight="251719680" behindDoc="0" locked="0" layoutInCell="1" allowOverlap="1" wp14:anchorId="7CFE7923" wp14:editId="06813B02">
                <wp:simplePos x="0" y="0"/>
                <wp:positionH relativeFrom="column">
                  <wp:posOffset>537210</wp:posOffset>
                </wp:positionH>
                <wp:positionV relativeFrom="paragraph">
                  <wp:posOffset>807486</wp:posOffset>
                </wp:positionV>
                <wp:extent cx="8730113" cy="1233237"/>
                <wp:effectExtent l="0" t="0" r="0" b="5080"/>
                <wp:wrapNone/>
                <wp:docPr id="58" name="テキスト ボックス 58"/>
                <wp:cNvGraphicFramePr/>
                <a:graphic xmlns:a="http://schemas.openxmlformats.org/drawingml/2006/main">
                  <a:graphicData uri="http://schemas.microsoft.com/office/word/2010/wordprocessingShape">
                    <wps:wsp>
                      <wps:cNvSpPr txBox="1"/>
                      <wps:spPr>
                        <a:xfrm>
                          <a:off x="0" y="0"/>
                          <a:ext cx="8730113" cy="1233237"/>
                        </a:xfrm>
                        <a:prstGeom prst="rect">
                          <a:avLst/>
                        </a:prstGeom>
                        <a:solidFill>
                          <a:schemeClr val="lt1"/>
                        </a:solidFill>
                        <a:ln w="6350">
                          <a:noFill/>
                        </a:ln>
                      </wps:spPr>
                      <wps:txbx>
                        <w:txbxContent>
                          <w:p w14:paraId="7F37BC22" w14:textId="77777777" w:rsidR="005E4B8E" w:rsidRDefault="005E4B8E" w:rsidP="005E4B8E">
                            <w:pPr>
                              <w:pStyle w:val="Web"/>
                              <w:numPr>
                                <w:ilvl w:val="0"/>
                                <w:numId w:val="13"/>
                              </w:numPr>
                              <w:snapToGrid w:val="0"/>
                              <w:spacing w:before="0" w:beforeAutospacing="0" w:after="0" w:afterAutospacing="0"/>
                              <w:textAlignment w:val="baseline"/>
                            </w:pPr>
                            <w:r>
                              <w:rPr>
                                <w:rFonts w:ascii="Calibri" w:hAnsi="Calibri" w:cstheme="minorBidi"/>
                                <w:color w:val="000000" w:themeColor="text1"/>
                                <w:kern w:val="24"/>
                                <w:sz w:val="40"/>
                                <w:szCs w:val="40"/>
                              </w:rPr>
                              <w:t>35</w:t>
                            </w:r>
                            <w:r>
                              <w:rPr>
                                <w:rFonts w:ascii="Calibri" w:cstheme="minorBidi" w:hint="eastAsia"/>
                                <w:color w:val="000000" w:themeColor="text1"/>
                                <w:kern w:val="24"/>
                                <w:sz w:val="40"/>
                                <w:szCs w:val="40"/>
                              </w:rPr>
                              <w:t>％（</w:t>
                            </w:r>
                            <w:r>
                              <w:rPr>
                                <w:rFonts w:ascii="Calibri" w:hAnsi="Calibri" w:cstheme="minorBidi"/>
                                <w:color w:val="000000" w:themeColor="text1"/>
                                <w:kern w:val="24"/>
                                <w:sz w:val="40"/>
                                <w:szCs w:val="40"/>
                              </w:rPr>
                              <w:t>18</w:t>
                            </w:r>
                            <w:r>
                              <w:rPr>
                                <w:rFonts w:ascii="Calibri" w:cstheme="minorBidi" w:hint="eastAsia"/>
                                <w:color w:val="000000" w:themeColor="text1"/>
                                <w:kern w:val="24"/>
                                <w:sz w:val="40"/>
                                <w:szCs w:val="40"/>
                              </w:rPr>
                              <w:t>市町村）が実施。</w:t>
                            </w:r>
                          </w:p>
                          <w:p w14:paraId="18395C3D" w14:textId="77777777" w:rsidR="005E4B8E" w:rsidRDefault="005E4B8E" w:rsidP="005E4B8E">
                            <w:pPr>
                              <w:pStyle w:val="Web"/>
                              <w:numPr>
                                <w:ilvl w:val="0"/>
                                <w:numId w:val="13"/>
                              </w:numPr>
                              <w:snapToGrid w:val="0"/>
                              <w:spacing w:before="0" w:beforeAutospacing="0" w:after="0" w:afterAutospacing="0"/>
                              <w:textAlignment w:val="baseline"/>
                            </w:pPr>
                            <w:r>
                              <w:rPr>
                                <w:rFonts w:ascii="Calibri" w:cstheme="minorBidi" w:hint="eastAsia"/>
                                <w:color w:val="000000" w:themeColor="text1"/>
                                <w:kern w:val="24"/>
                                <w:sz w:val="40"/>
                                <w:szCs w:val="40"/>
                              </w:rPr>
                              <w:t>住宅入居等支援事業の実施内容は、入居支援（不動産業者に対する物件斡旋依頼、家主等との入居契約手続き支援）を</w:t>
                            </w:r>
                            <w:r>
                              <w:rPr>
                                <w:rFonts w:ascii="Calibri" w:hAnsi="Calibri" w:cstheme="minorBidi"/>
                                <w:color w:val="000000" w:themeColor="text1"/>
                                <w:kern w:val="24"/>
                                <w:sz w:val="40"/>
                                <w:szCs w:val="40"/>
                              </w:rPr>
                              <w:t>12</w:t>
                            </w:r>
                            <w:r>
                              <w:rPr>
                                <w:rFonts w:ascii="Calibri" w:cstheme="minorBidi" w:hint="eastAsia"/>
                                <w:color w:val="000000" w:themeColor="text1"/>
                                <w:kern w:val="24"/>
                                <w:sz w:val="40"/>
                                <w:szCs w:val="40"/>
                              </w:rPr>
                              <w:t>市町村が実施。</w:t>
                            </w:r>
                          </w:p>
                          <w:p w14:paraId="5163FFFD" w14:textId="77777777" w:rsidR="005E4B8E" w:rsidRPr="005E4B8E" w:rsidRDefault="005E4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E7923" id="_x0000_t202" coordsize="21600,21600" o:spt="202" path="m,l,21600r21600,l21600,xe">
                <v:stroke joinstyle="miter"/>
                <v:path gradientshapeok="t" o:connecttype="rect"/>
              </v:shapetype>
              <v:shape id="テキスト ボックス 58" o:spid="_x0000_s1027" type="#_x0000_t202" style="position:absolute;left:0;text-align:left;margin-left:42.3pt;margin-top:63.6pt;width:687.4pt;height:97.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" fillcolor="white [3201]" stroked="f" strokeweight=".5pt">
                <v:textbox>
                  <w:txbxContent>
                    <w:p w14:paraId="7F37BC22" w14:textId="77777777" w:rsidR="005E4B8E" w:rsidRDefault="005E4B8E" w:rsidP="005E4B8E">
                      <w:pPr>
                        <w:pStyle w:val="Web"/>
                        <w:numPr>
                          <w:ilvl w:val="0"/>
                          <w:numId w:val="13"/>
                        </w:numPr>
                        <w:snapToGrid w:val="0"/>
                        <w:spacing w:before="0" w:beforeAutospacing="0" w:after="0" w:afterAutospacing="0"/>
                        <w:textAlignment w:val="baseline"/>
                      </w:pPr>
                      <w:r>
                        <w:rPr>
                          <w:rFonts w:ascii="Calibri" w:hAnsi="Calibri" w:cstheme="minorBidi"/>
                          <w:color w:val="000000" w:themeColor="text1"/>
                          <w:kern w:val="24"/>
                          <w:sz w:val="40"/>
                          <w:szCs w:val="40"/>
                        </w:rPr>
                        <w:t>35</w:t>
                      </w:r>
                      <w:r>
                        <w:rPr>
                          <w:rFonts w:ascii="Calibri" w:cstheme="minorBidi" w:hint="eastAsia"/>
                          <w:color w:val="000000" w:themeColor="text1"/>
                          <w:kern w:val="24"/>
                          <w:sz w:val="40"/>
                          <w:szCs w:val="40"/>
                        </w:rPr>
                        <w:t>％（</w:t>
                      </w:r>
                      <w:r>
                        <w:rPr>
                          <w:rFonts w:ascii="Calibri" w:hAnsi="Calibri" w:cstheme="minorBidi"/>
                          <w:color w:val="000000" w:themeColor="text1"/>
                          <w:kern w:val="24"/>
                          <w:sz w:val="40"/>
                          <w:szCs w:val="40"/>
                        </w:rPr>
                        <w:t>18</w:t>
                      </w:r>
                      <w:r>
                        <w:rPr>
                          <w:rFonts w:ascii="Calibri" w:cstheme="minorBidi" w:hint="eastAsia"/>
                          <w:color w:val="000000" w:themeColor="text1"/>
                          <w:kern w:val="24"/>
                          <w:sz w:val="40"/>
                          <w:szCs w:val="40"/>
                        </w:rPr>
                        <w:t>市町村）が実施。</w:t>
                      </w:r>
                    </w:p>
                    <w:p w14:paraId="18395C3D" w14:textId="77777777" w:rsidR="005E4B8E" w:rsidRDefault="005E4B8E" w:rsidP="005E4B8E">
                      <w:pPr>
                        <w:pStyle w:val="Web"/>
                        <w:numPr>
                          <w:ilvl w:val="0"/>
                          <w:numId w:val="13"/>
                        </w:numPr>
                        <w:snapToGrid w:val="0"/>
                        <w:spacing w:before="0" w:beforeAutospacing="0" w:after="0" w:afterAutospacing="0"/>
                        <w:textAlignment w:val="baseline"/>
                      </w:pPr>
                      <w:r>
                        <w:rPr>
                          <w:rFonts w:ascii="Calibri" w:cstheme="minorBidi" w:hint="eastAsia"/>
                          <w:color w:val="000000" w:themeColor="text1"/>
                          <w:kern w:val="24"/>
                          <w:sz w:val="40"/>
                          <w:szCs w:val="40"/>
                        </w:rPr>
                        <w:t>住宅入居等支援事業の実施内容は、入居支援（不動産業者に対する物件斡旋依頼、家主等との入居契約手続き支援）を</w:t>
                      </w:r>
                      <w:r>
                        <w:rPr>
                          <w:rFonts w:ascii="Calibri" w:hAnsi="Calibri" w:cstheme="minorBidi"/>
                          <w:color w:val="000000" w:themeColor="text1"/>
                          <w:kern w:val="24"/>
                          <w:sz w:val="40"/>
                          <w:szCs w:val="40"/>
                        </w:rPr>
                        <w:t>12</w:t>
                      </w:r>
                      <w:r>
                        <w:rPr>
                          <w:rFonts w:ascii="Calibri" w:cstheme="minorBidi" w:hint="eastAsia"/>
                          <w:color w:val="000000" w:themeColor="text1"/>
                          <w:kern w:val="24"/>
                          <w:sz w:val="40"/>
                          <w:szCs w:val="40"/>
                        </w:rPr>
                        <w:t>市町村が実施。</w:t>
                      </w:r>
                    </w:p>
                    <w:p w14:paraId="5163FFFD" w14:textId="77777777" w:rsidR="005E4B8E" w:rsidRPr="005E4B8E" w:rsidRDefault="005E4B8E"/>
                  </w:txbxContent>
                </v:textbox>
              </v:shape>
            </w:pict>
          </mc:Fallback>
        </mc:AlternateContent>
      </w:r>
      <w:r w:rsidR="005E4B8E" w:rsidRPr="005E4B8E">
        <w:rPr>
          <w:noProof/>
        </w:rPr>
        <mc:AlternateContent>
          <mc:Choice Requires="wps">
            <w:drawing>
              <wp:anchor distT="0" distB="0" distL="114300" distR="114300" simplePos="0" relativeHeight="251718656" behindDoc="0" locked="0" layoutInCell="1" allowOverlap="1" wp14:anchorId="2BC7658D" wp14:editId="30B6DC0E">
                <wp:simplePos x="0" y="0"/>
                <wp:positionH relativeFrom="column">
                  <wp:posOffset>7615354</wp:posOffset>
                </wp:positionH>
                <wp:positionV relativeFrom="paragraph">
                  <wp:posOffset>-320040</wp:posOffset>
                </wp:positionV>
                <wp:extent cx="1569085" cy="276860"/>
                <wp:effectExtent l="0" t="0" r="0" b="0"/>
                <wp:wrapNone/>
                <wp:docPr id="57" name="テキスト ボックス 10"/>
                <wp:cNvGraphicFramePr/>
                <a:graphic xmlns:a="http://schemas.openxmlformats.org/drawingml/2006/main">
                  <a:graphicData uri="http://schemas.microsoft.com/office/word/2010/wordprocessingShape">
                    <wps:wsp>
                      <wps:cNvSpPr txBox="1"/>
                      <wps:spPr>
                        <a:xfrm>
                          <a:off x="0" y="0"/>
                          <a:ext cx="1569085" cy="276860"/>
                        </a:xfrm>
                        <a:prstGeom prst="rect">
                          <a:avLst/>
                        </a:prstGeom>
                        <a:noFill/>
                      </wps:spPr>
                      <wps:txbx>
                        <w:txbxContent>
                          <w:p w14:paraId="0236FBEA" w14:textId="77777777" w:rsidR="005E4B8E" w:rsidRDefault="005E4B8E" w:rsidP="005E4B8E">
                            <w:pPr>
                              <w:textAlignment w:val="baseline"/>
                              <w:rPr>
                                <w:rFonts w:ascii="Calibri"/>
                                <w:color w:val="000000" w:themeColor="text1"/>
                                <w:kern w:val="24"/>
                                <w:sz w:val="24"/>
                                <w:szCs w:val="24"/>
                              </w:rPr>
                            </w:pPr>
                            <w:r w:rsidRPr="00C9427E">
                              <w:rPr>
                                <w:rFonts w:ascii="ＭＳ Ｐゴシック" w:eastAsia="ＭＳ Ｐゴシック" w:hAnsi="ＭＳ Ｐゴシック" w:hint="eastAsia"/>
                                <w:color w:val="000000" w:themeColor="text1"/>
                                <w:kern w:val="24"/>
                              </w:rPr>
                              <w:t>＜厚生労働省調査</w:t>
                            </w:r>
                            <w:r>
                              <w:rPr>
                                <w:rFonts w:ascii="Calibri" w:hint="eastAsia"/>
                                <w:color w:val="000000" w:themeColor="text1"/>
                                <w:kern w:val="24"/>
                              </w:rPr>
                              <w:t>＞</w:t>
                            </w:r>
                          </w:p>
                        </w:txbxContent>
                      </wps:txbx>
                      <wps:bodyPr wrap="none" rtlCol="0">
                        <a:spAutoFit/>
                      </wps:bodyPr>
                    </wps:wsp>
                  </a:graphicData>
                </a:graphic>
              </wp:anchor>
            </w:drawing>
          </mc:Choice>
          <mc:Fallback>
            <w:pict>
              <v:shape w14:anchorId="2BC7658D" id="テキスト ボックス 10" o:spid="_x0000_s1028" type="#_x0000_t202" style="position:absolute;left:0;text-align:left;margin-left:599.65pt;margin-top:-25.2pt;width:123.55pt;height:21.8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" filled="f" stroked="f">
                <v:textbox style="mso-fit-shape-to-text:t">
                  <w:txbxContent>
                    <w:p w14:paraId="0236FBEA" w14:textId="77777777" w:rsidR="005E4B8E" w:rsidRDefault="005E4B8E" w:rsidP="005E4B8E">
                      <w:pPr>
                        <w:textAlignment w:val="baseline"/>
                        <w:rPr>
                          <w:rFonts w:ascii="Calibri"/>
                          <w:color w:val="000000" w:themeColor="text1"/>
                          <w:kern w:val="24"/>
                          <w:sz w:val="24"/>
                          <w:szCs w:val="24"/>
                        </w:rPr>
                      </w:pPr>
                      <w:r w:rsidRPr="00C9427E">
                        <w:rPr>
                          <w:rFonts w:ascii="ＭＳ Ｐゴシック" w:eastAsia="ＭＳ Ｐゴシック" w:hAnsi="ＭＳ Ｐゴシック" w:hint="eastAsia"/>
                          <w:color w:val="000000" w:themeColor="text1"/>
                          <w:kern w:val="24"/>
                        </w:rPr>
                        <w:t>＜厚生労働省調査</w:t>
                      </w:r>
                      <w:r>
                        <w:rPr>
                          <w:rFonts w:ascii="Calibri" w:hint="eastAsia"/>
                          <w:color w:val="000000" w:themeColor="text1"/>
                          <w:kern w:val="24"/>
                        </w:rPr>
                        <w:t>＞</w:t>
                      </w:r>
                    </w:p>
                  </w:txbxContent>
                </v:textbox>
              </v:shape>
            </w:pict>
          </mc:Fallback>
        </mc:AlternateContent>
      </w:r>
    </w:p>
    <w:p w14:paraId="3CBD4C28" w14:textId="26BE7DC3" w:rsidR="005E4B8E" w:rsidRPr="005E4B8E" w:rsidRDefault="005E4B8E" w:rsidP="005E4B8E">
      <w:pPr>
        <w:rPr>
          <w:rFonts w:ascii="ＭＳ Ｐゴシック" w:eastAsia="ＭＳ Ｐゴシック" w:hAnsi="ＭＳ Ｐゴシック"/>
        </w:rPr>
      </w:pPr>
    </w:p>
    <w:p w14:paraId="36374327" w14:textId="508D7FA6" w:rsidR="005E4B8E" w:rsidRPr="005E4B8E" w:rsidRDefault="005E4B8E" w:rsidP="005E4B8E">
      <w:pPr>
        <w:rPr>
          <w:rFonts w:ascii="ＭＳ Ｐゴシック" w:eastAsia="ＭＳ Ｐゴシック" w:hAnsi="ＭＳ Ｐゴシック"/>
        </w:rPr>
      </w:pPr>
    </w:p>
    <w:p w14:paraId="1091B540" w14:textId="0D0A27C2" w:rsidR="005E4B8E" w:rsidRPr="005E4B8E" w:rsidRDefault="005E4B8E" w:rsidP="005E4B8E">
      <w:pPr>
        <w:rPr>
          <w:rFonts w:ascii="ＭＳ Ｐゴシック" w:eastAsia="ＭＳ Ｐゴシック" w:hAnsi="ＭＳ Ｐゴシック"/>
        </w:rPr>
      </w:pPr>
    </w:p>
    <w:p w14:paraId="6031C828" w14:textId="50B01812" w:rsidR="005E4B8E" w:rsidRPr="005E4B8E" w:rsidRDefault="005E4B8E" w:rsidP="005E4B8E">
      <w:pPr>
        <w:rPr>
          <w:rFonts w:ascii="ＭＳ Ｐゴシック" w:eastAsia="ＭＳ Ｐゴシック" w:hAnsi="ＭＳ Ｐゴシック"/>
        </w:rPr>
      </w:pPr>
    </w:p>
    <w:p w14:paraId="40ACC10D" w14:textId="1F4028C2" w:rsidR="005E4B8E" w:rsidRPr="005E4B8E" w:rsidRDefault="005E4B8E" w:rsidP="005E4B8E">
      <w:pPr>
        <w:rPr>
          <w:rFonts w:ascii="ＭＳ Ｐゴシック" w:eastAsia="ＭＳ Ｐゴシック" w:hAnsi="ＭＳ Ｐゴシック"/>
        </w:rPr>
      </w:pPr>
    </w:p>
    <w:p w14:paraId="700B2C17" w14:textId="65A91861" w:rsidR="005E4B8E" w:rsidRPr="005E4B8E" w:rsidRDefault="005E4B8E" w:rsidP="005E4B8E">
      <w:pPr>
        <w:rPr>
          <w:rFonts w:ascii="ＭＳ Ｐゴシック" w:eastAsia="ＭＳ Ｐゴシック" w:hAnsi="ＭＳ Ｐゴシック"/>
        </w:rPr>
      </w:pPr>
    </w:p>
    <w:p w14:paraId="6A581794" w14:textId="69E83440" w:rsidR="005E4B8E" w:rsidRPr="005E4B8E" w:rsidRDefault="005E4B8E" w:rsidP="005E4B8E">
      <w:pPr>
        <w:rPr>
          <w:rFonts w:ascii="ＭＳ Ｐゴシック" w:eastAsia="ＭＳ Ｐゴシック" w:hAnsi="ＭＳ Ｐゴシック"/>
        </w:rPr>
      </w:pPr>
    </w:p>
    <w:p w14:paraId="5CDE5107" w14:textId="33B2319C" w:rsidR="005E4B8E" w:rsidRPr="005E4B8E" w:rsidRDefault="005E4B8E" w:rsidP="005E4B8E">
      <w:pPr>
        <w:rPr>
          <w:rFonts w:ascii="ＭＳ Ｐゴシック" w:eastAsia="ＭＳ Ｐゴシック" w:hAnsi="ＭＳ Ｐゴシック"/>
        </w:rPr>
      </w:pPr>
    </w:p>
    <w:p w14:paraId="7E050179" w14:textId="3244FBAB" w:rsidR="005E4B8E" w:rsidRPr="005E4B8E" w:rsidRDefault="00552C64" w:rsidP="005E4B8E">
      <w:pPr>
        <w:rPr>
          <w:rFonts w:ascii="ＭＳ Ｐゴシック" w:eastAsia="ＭＳ Ｐゴシック" w:hAnsi="ＭＳ Ｐゴシック"/>
        </w:rPr>
      </w:pPr>
      <w:r w:rsidRPr="005E4B8E">
        <w:rPr>
          <w:rFonts w:ascii="ＭＳ Ｐゴシック" w:eastAsia="ＭＳ Ｐゴシック" w:hAnsi="ＭＳ Ｐゴシック"/>
          <w:noProof/>
        </w:rPr>
        <w:drawing>
          <wp:anchor distT="0" distB="0" distL="114300" distR="114300" simplePos="0" relativeHeight="251721728" behindDoc="1" locked="0" layoutInCell="1" allowOverlap="1" wp14:anchorId="6066A354" wp14:editId="4713144B">
            <wp:simplePos x="0" y="0"/>
            <wp:positionH relativeFrom="column">
              <wp:posOffset>4932948</wp:posOffset>
            </wp:positionH>
            <wp:positionV relativeFrom="paragraph">
              <wp:posOffset>116305</wp:posOffset>
            </wp:positionV>
            <wp:extent cx="5001628" cy="4571365"/>
            <wp:effectExtent l="0" t="0" r="8890" b="635"/>
            <wp:wrapNone/>
            <wp:docPr id="60" name="グラフ 60" descr="住居入居等支援事業の実施内容グラフ">
              <a:extLst xmlns:a="http://schemas.openxmlformats.org/drawingml/2006/main">
                <a:ext uri="{FF2B5EF4-FFF2-40B4-BE49-F238E27FC236}">
                  <a16:creationId xmlns:a16="http://schemas.microsoft.com/office/drawing/2014/main" id="{B81DFE67-FC17-465C-8A02-6C49F3A31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Pr="005E4B8E">
        <w:rPr>
          <w:rFonts w:ascii="ＭＳ Ｐゴシック" w:eastAsia="ＭＳ Ｐゴシック" w:hAnsi="ＭＳ Ｐゴシック"/>
          <w:noProof/>
        </w:rPr>
        <w:drawing>
          <wp:anchor distT="0" distB="0" distL="114300" distR="114300" simplePos="0" relativeHeight="251720704" behindDoc="1" locked="0" layoutInCell="1" allowOverlap="1" wp14:anchorId="77633802" wp14:editId="67D280B9">
            <wp:simplePos x="0" y="0"/>
            <wp:positionH relativeFrom="column">
              <wp:posOffset>8021</wp:posOffset>
            </wp:positionH>
            <wp:positionV relativeFrom="paragraph">
              <wp:posOffset>116305</wp:posOffset>
            </wp:positionV>
            <wp:extent cx="4924926" cy="4571365"/>
            <wp:effectExtent l="0" t="0" r="9525" b="635"/>
            <wp:wrapNone/>
            <wp:docPr id="59" name="グラフ 59" descr="住宅入居等支援事業の実施状況グラフ">
              <a:extLst xmlns:a="http://schemas.openxmlformats.org/drawingml/2006/main">
                <a:ext uri="{FF2B5EF4-FFF2-40B4-BE49-F238E27FC236}">
                  <a16:creationId xmlns:a16="http://schemas.microsoft.com/office/drawing/2014/main" id="{9729EC3F-CDCF-4DC9-AE58-99866DD9E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75BA696B" w14:textId="3C7997CF" w:rsidR="005E4B8E" w:rsidRPr="005E4B8E" w:rsidRDefault="005E4B8E" w:rsidP="005E4B8E">
      <w:pPr>
        <w:rPr>
          <w:rFonts w:ascii="ＭＳ Ｐゴシック" w:eastAsia="ＭＳ Ｐゴシック" w:hAnsi="ＭＳ Ｐゴシック"/>
        </w:rPr>
      </w:pPr>
    </w:p>
    <w:p w14:paraId="25A8F08E" w14:textId="00E62180" w:rsidR="005E4B8E" w:rsidRPr="005E4B8E" w:rsidRDefault="00D13A7E" w:rsidP="005E4B8E">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722752" behindDoc="0" locked="0" layoutInCell="1" allowOverlap="1" wp14:anchorId="179FDE14" wp14:editId="3A7BD8D3">
                <wp:simplePos x="0" y="0"/>
                <wp:positionH relativeFrom="column">
                  <wp:posOffset>8475111</wp:posOffset>
                </wp:positionH>
                <wp:positionV relativeFrom="paragraph">
                  <wp:posOffset>123825</wp:posOffset>
                </wp:positionV>
                <wp:extent cx="1336508" cy="465221"/>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336508" cy="465221"/>
                        </a:xfrm>
                        <a:prstGeom prst="rect">
                          <a:avLst/>
                        </a:prstGeom>
                        <a:solidFill>
                          <a:schemeClr val="lt1"/>
                        </a:solidFill>
                        <a:ln w="6350">
                          <a:noFill/>
                        </a:ln>
                      </wps:spPr>
                      <wps:txbx>
                        <w:txbxContent>
                          <w:p w14:paraId="0CB36050" w14:textId="33891C78" w:rsidR="00D13A7E" w:rsidRPr="00D13A7E" w:rsidRDefault="00D13A7E" w:rsidP="00D13A7E">
                            <w:pPr>
                              <w:snapToGrid w:val="0"/>
                              <w:rPr>
                                <w:rFonts w:ascii="ＭＳ Ｐゴシック" w:eastAsia="ＭＳ Ｐゴシック" w:hAnsi="ＭＳ Ｐゴシック"/>
                                <w:sz w:val="24"/>
                                <w:szCs w:val="24"/>
                              </w:rPr>
                            </w:pPr>
                            <w:r w:rsidRPr="00D13A7E">
                              <w:rPr>
                                <w:rFonts w:ascii="ＭＳ Ｐゴシック" w:eastAsia="ＭＳ Ｐゴシック" w:hAnsi="ＭＳ Ｐゴシック" w:hint="eastAsia"/>
                                <w:sz w:val="24"/>
                                <w:szCs w:val="24"/>
                              </w:rPr>
                              <w:t>実施市町村数：1</w:t>
                            </w:r>
                            <w:r w:rsidRPr="00D13A7E">
                              <w:rPr>
                                <w:rFonts w:ascii="ＭＳ Ｐゴシック" w:eastAsia="ＭＳ Ｐゴシック" w:hAnsi="ＭＳ Ｐゴシック"/>
                                <w:sz w:val="24"/>
                                <w:szCs w:val="24"/>
                              </w:rPr>
                              <w:t>5</w:t>
                            </w:r>
                          </w:p>
                          <w:p w14:paraId="2E160089" w14:textId="7E3C20B1" w:rsidR="00D13A7E" w:rsidRPr="00D13A7E" w:rsidRDefault="00D13A7E" w:rsidP="00D13A7E">
                            <w:pPr>
                              <w:snapToGrid w:val="0"/>
                              <w:rPr>
                                <w:rFonts w:ascii="ＭＳ Ｐゴシック" w:eastAsia="ＭＳ Ｐゴシック" w:hAnsi="ＭＳ Ｐゴシック"/>
                                <w:sz w:val="24"/>
                                <w:szCs w:val="24"/>
                              </w:rPr>
                            </w:pPr>
                            <w:r w:rsidRPr="00D13A7E">
                              <w:rPr>
                                <w:rFonts w:ascii="ＭＳ Ｐゴシック" w:eastAsia="ＭＳ Ｐゴシック" w:hAnsi="ＭＳ Ｐゴシック" w:hint="eastAsia"/>
                                <w:sz w:val="24"/>
                                <w:szCs w:val="24"/>
                              </w:rPr>
                              <w:t>※複数回答あり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FDE14" id="テキスト ボックス 61" o:spid="_x0000_s1029" type="#_x0000_t202" style="position:absolute;left:0;text-align:left;margin-left:667.35pt;margin-top:9.75pt;width:105.25pt;height:3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" fillcolor="white [3201]" stroked="f" strokeweight=".5pt">
                <v:textbox>
                  <w:txbxContent>
                    <w:p w14:paraId="0CB36050" w14:textId="33891C78" w:rsidR="00D13A7E" w:rsidRPr="00D13A7E" w:rsidRDefault="00D13A7E" w:rsidP="00D13A7E">
                      <w:pPr>
                        <w:snapToGrid w:val="0"/>
                        <w:rPr>
                          <w:rFonts w:ascii="ＭＳ Ｐゴシック" w:eastAsia="ＭＳ Ｐゴシック" w:hAnsi="ＭＳ Ｐゴシック"/>
                          <w:sz w:val="24"/>
                          <w:szCs w:val="24"/>
                        </w:rPr>
                      </w:pPr>
                      <w:r w:rsidRPr="00D13A7E">
                        <w:rPr>
                          <w:rFonts w:ascii="ＭＳ Ｐゴシック" w:eastAsia="ＭＳ Ｐゴシック" w:hAnsi="ＭＳ Ｐゴシック" w:hint="eastAsia"/>
                          <w:sz w:val="24"/>
                          <w:szCs w:val="24"/>
                        </w:rPr>
                        <w:t>実施市町村数：1</w:t>
                      </w:r>
                      <w:r w:rsidRPr="00D13A7E">
                        <w:rPr>
                          <w:rFonts w:ascii="ＭＳ Ｐゴシック" w:eastAsia="ＭＳ Ｐゴシック" w:hAnsi="ＭＳ Ｐゴシック"/>
                          <w:sz w:val="24"/>
                          <w:szCs w:val="24"/>
                        </w:rPr>
                        <w:t>5</w:t>
                      </w:r>
                    </w:p>
                    <w:p w14:paraId="2E160089" w14:textId="7E3C20B1" w:rsidR="00D13A7E" w:rsidRPr="00D13A7E" w:rsidRDefault="00D13A7E" w:rsidP="00D13A7E">
                      <w:pPr>
                        <w:snapToGrid w:val="0"/>
                        <w:rPr>
                          <w:rFonts w:ascii="ＭＳ Ｐゴシック" w:eastAsia="ＭＳ Ｐゴシック" w:hAnsi="ＭＳ Ｐゴシック"/>
                          <w:sz w:val="24"/>
                          <w:szCs w:val="24"/>
                        </w:rPr>
                      </w:pPr>
                      <w:r w:rsidRPr="00D13A7E">
                        <w:rPr>
                          <w:rFonts w:ascii="ＭＳ Ｐゴシック" w:eastAsia="ＭＳ Ｐゴシック" w:hAnsi="ＭＳ Ｐゴシック" w:hint="eastAsia"/>
                          <w:sz w:val="24"/>
                          <w:szCs w:val="24"/>
                        </w:rPr>
                        <w:t>※複数回答あり</w:t>
                      </w:r>
                    </w:p>
                  </w:txbxContent>
                </v:textbox>
              </v:shape>
            </w:pict>
          </mc:Fallback>
        </mc:AlternateContent>
      </w:r>
    </w:p>
    <w:p w14:paraId="6154BEBE" w14:textId="0B267351" w:rsidR="005E4B8E" w:rsidRDefault="005E4B8E" w:rsidP="005E4B8E">
      <w:pPr>
        <w:rPr>
          <w:rFonts w:ascii="ＭＳ Ｐゴシック" w:eastAsia="ＭＳ Ｐゴシック" w:hAnsi="ＭＳ Ｐゴシック"/>
        </w:rPr>
      </w:pPr>
    </w:p>
    <w:p w14:paraId="4507DB73" w14:textId="77777777" w:rsidR="007169ED" w:rsidRDefault="007169ED" w:rsidP="005E4B8E">
      <w:pPr>
        <w:tabs>
          <w:tab w:val="left" w:pos="8766"/>
        </w:tabs>
        <w:rPr>
          <w:rFonts w:ascii="ＭＳ Ｐゴシック" w:eastAsia="ＭＳ Ｐゴシック" w:hAnsi="ＭＳ Ｐゴシック"/>
        </w:rPr>
      </w:pPr>
    </w:p>
    <w:p w14:paraId="4EE22BE6" w14:textId="77777777" w:rsidR="007169ED" w:rsidRDefault="007169ED" w:rsidP="005E4B8E">
      <w:pPr>
        <w:tabs>
          <w:tab w:val="left" w:pos="8766"/>
        </w:tabs>
        <w:rPr>
          <w:rFonts w:ascii="ＭＳ Ｐゴシック" w:eastAsia="ＭＳ Ｐゴシック" w:hAnsi="ＭＳ Ｐゴシック"/>
        </w:rPr>
      </w:pPr>
    </w:p>
    <w:p w14:paraId="032BBBC2" w14:textId="77777777" w:rsidR="007169ED" w:rsidRDefault="007169ED" w:rsidP="005E4B8E">
      <w:pPr>
        <w:tabs>
          <w:tab w:val="left" w:pos="8766"/>
        </w:tabs>
        <w:rPr>
          <w:rFonts w:ascii="ＭＳ Ｐゴシック" w:eastAsia="ＭＳ Ｐゴシック" w:hAnsi="ＭＳ Ｐゴシック"/>
        </w:rPr>
      </w:pPr>
    </w:p>
    <w:p w14:paraId="797C353E" w14:textId="77777777" w:rsidR="007169ED" w:rsidRDefault="007169ED" w:rsidP="005E4B8E">
      <w:pPr>
        <w:tabs>
          <w:tab w:val="left" w:pos="8766"/>
        </w:tabs>
        <w:rPr>
          <w:rFonts w:ascii="ＭＳ Ｐゴシック" w:eastAsia="ＭＳ Ｐゴシック" w:hAnsi="ＭＳ Ｐゴシック"/>
        </w:rPr>
      </w:pPr>
    </w:p>
    <w:p w14:paraId="5E7D376D" w14:textId="77777777" w:rsidR="007169ED" w:rsidRDefault="007169ED" w:rsidP="005E4B8E">
      <w:pPr>
        <w:tabs>
          <w:tab w:val="left" w:pos="8766"/>
        </w:tabs>
        <w:rPr>
          <w:rFonts w:ascii="ＭＳ Ｐゴシック" w:eastAsia="ＭＳ Ｐゴシック" w:hAnsi="ＭＳ Ｐゴシック"/>
        </w:rPr>
      </w:pPr>
    </w:p>
    <w:p w14:paraId="77B358CB" w14:textId="77777777" w:rsidR="007169ED" w:rsidRDefault="007169ED" w:rsidP="005E4B8E">
      <w:pPr>
        <w:tabs>
          <w:tab w:val="left" w:pos="8766"/>
        </w:tabs>
        <w:rPr>
          <w:rFonts w:ascii="ＭＳ Ｐゴシック" w:eastAsia="ＭＳ Ｐゴシック" w:hAnsi="ＭＳ Ｐゴシック"/>
        </w:rPr>
      </w:pPr>
    </w:p>
    <w:p w14:paraId="7473B78C" w14:textId="77777777" w:rsidR="007169ED" w:rsidRDefault="007169ED" w:rsidP="005E4B8E">
      <w:pPr>
        <w:tabs>
          <w:tab w:val="left" w:pos="8766"/>
        </w:tabs>
        <w:rPr>
          <w:rFonts w:ascii="ＭＳ Ｐゴシック" w:eastAsia="ＭＳ Ｐゴシック" w:hAnsi="ＭＳ Ｐゴシック"/>
        </w:rPr>
      </w:pPr>
    </w:p>
    <w:p w14:paraId="641B5E1C" w14:textId="77777777" w:rsidR="007169ED" w:rsidRDefault="007169ED" w:rsidP="005E4B8E">
      <w:pPr>
        <w:tabs>
          <w:tab w:val="left" w:pos="8766"/>
        </w:tabs>
        <w:rPr>
          <w:rFonts w:ascii="ＭＳ Ｐゴシック" w:eastAsia="ＭＳ Ｐゴシック" w:hAnsi="ＭＳ Ｐゴシック"/>
        </w:rPr>
      </w:pPr>
    </w:p>
    <w:p w14:paraId="6D83CE3A" w14:textId="77777777" w:rsidR="007169ED" w:rsidRDefault="007169ED" w:rsidP="005E4B8E">
      <w:pPr>
        <w:tabs>
          <w:tab w:val="left" w:pos="8766"/>
        </w:tabs>
        <w:rPr>
          <w:rFonts w:ascii="ＭＳ Ｐゴシック" w:eastAsia="ＭＳ Ｐゴシック" w:hAnsi="ＭＳ Ｐゴシック"/>
        </w:rPr>
      </w:pPr>
    </w:p>
    <w:p w14:paraId="2447E2D7" w14:textId="77777777" w:rsidR="007169ED" w:rsidRDefault="007169ED" w:rsidP="005E4B8E">
      <w:pPr>
        <w:tabs>
          <w:tab w:val="left" w:pos="8766"/>
        </w:tabs>
        <w:rPr>
          <w:rFonts w:ascii="ＭＳ Ｐゴシック" w:eastAsia="ＭＳ Ｐゴシック" w:hAnsi="ＭＳ Ｐゴシック"/>
        </w:rPr>
      </w:pPr>
    </w:p>
    <w:p w14:paraId="5663BFF7" w14:textId="77777777" w:rsidR="007169ED" w:rsidRDefault="007169ED" w:rsidP="005E4B8E">
      <w:pPr>
        <w:tabs>
          <w:tab w:val="left" w:pos="8766"/>
        </w:tabs>
        <w:rPr>
          <w:rFonts w:ascii="ＭＳ Ｐゴシック" w:eastAsia="ＭＳ Ｐゴシック" w:hAnsi="ＭＳ Ｐゴシック"/>
        </w:rPr>
      </w:pPr>
    </w:p>
    <w:p w14:paraId="5EF15539" w14:textId="77777777" w:rsidR="007169ED" w:rsidRDefault="007169ED" w:rsidP="005E4B8E">
      <w:pPr>
        <w:tabs>
          <w:tab w:val="left" w:pos="8766"/>
        </w:tabs>
        <w:rPr>
          <w:rFonts w:ascii="ＭＳ Ｐゴシック" w:eastAsia="ＭＳ Ｐゴシック" w:hAnsi="ＭＳ Ｐゴシック"/>
        </w:rPr>
      </w:pPr>
    </w:p>
    <w:p w14:paraId="43D5FCAF" w14:textId="77777777" w:rsidR="007169ED" w:rsidRDefault="007169ED" w:rsidP="005E4B8E">
      <w:pPr>
        <w:tabs>
          <w:tab w:val="left" w:pos="8766"/>
        </w:tabs>
        <w:rPr>
          <w:rFonts w:ascii="ＭＳ Ｐゴシック" w:eastAsia="ＭＳ Ｐゴシック" w:hAnsi="ＭＳ Ｐゴシック"/>
        </w:rPr>
      </w:pPr>
    </w:p>
    <w:p w14:paraId="057A8AD7" w14:textId="77777777" w:rsidR="007169ED" w:rsidRDefault="007169ED" w:rsidP="005E4B8E">
      <w:pPr>
        <w:tabs>
          <w:tab w:val="left" w:pos="8766"/>
        </w:tabs>
        <w:rPr>
          <w:rFonts w:ascii="ＭＳ Ｐゴシック" w:eastAsia="ＭＳ Ｐゴシック" w:hAnsi="ＭＳ Ｐゴシック"/>
        </w:rPr>
      </w:pPr>
    </w:p>
    <w:p w14:paraId="6240A0D8" w14:textId="77777777" w:rsidR="007169ED" w:rsidRDefault="007169ED" w:rsidP="005E4B8E">
      <w:pPr>
        <w:tabs>
          <w:tab w:val="left" w:pos="8766"/>
        </w:tabs>
        <w:rPr>
          <w:rFonts w:ascii="ＭＳ Ｐゴシック" w:eastAsia="ＭＳ Ｐゴシック" w:hAnsi="ＭＳ Ｐゴシック"/>
        </w:rPr>
      </w:pPr>
    </w:p>
    <w:p w14:paraId="6B6BC39A" w14:textId="77777777" w:rsidR="007169ED" w:rsidRDefault="007169ED" w:rsidP="005E4B8E">
      <w:pPr>
        <w:tabs>
          <w:tab w:val="left" w:pos="8766"/>
        </w:tabs>
        <w:rPr>
          <w:rFonts w:ascii="ＭＳ Ｐゴシック" w:eastAsia="ＭＳ Ｐゴシック" w:hAnsi="ＭＳ Ｐゴシック"/>
        </w:rPr>
      </w:pPr>
    </w:p>
    <w:p w14:paraId="5D229A4E" w14:textId="1D0922D4" w:rsidR="005E4B8E" w:rsidRDefault="00FA4535" w:rsidP="005E4B8E">
      <w:pPr>
        <w:tabs>
          <w:tab w:val="left" w:pos="8766"/>
        </w:tabs>
        <w:rPr>
          <w:rFonts w:ascii="ＭＳ Ｐゴシック" w:eastAsia="ＭＳ Ｐゴシック" w:hAnsi="ＭＳ Ｐゴシック"/>
        </w:rPr>
      </w:pPr>
      <w:r w:rsidRPr="00FA4535">
        <w:rPr>
          <w:noProof/>
        </w:rPr>
        <mc:AlternateContent>
          <mc:Choice Requires="wps">
            <w:drawing>
              <wp:anchor distT="0" distB="0" distL="114300" distR="114300" simplePos="0" relativeHeight="251726848" behindDoc="0" locked="0" layoutInCell="1" allowOverlap="1" wp14:anchorId="62C4206D" wp14:editId="0D8BEF12">
                <wp:simplePos x="0" y="0"/>
                <wp:positionH relativeFrom="column">
                  <wp:posOffset>7392670</wp:posOffset>
                </wp:positionH>
                <wp:positionV relativeFrom="paragraph">
                  <wp:posOffset>-431800</wp:posOffset>
                </wp:positionV>
                <wp:extent cx="1569085" cy="276860"/>
                <wp:effectExtent l="0" t="0" r="0" b="0"/>
                <wp:wrapNone/>
                <wp:docPr id="63" name="テキスト ボックス 10"/>
                <wp:cNvGraphicFramePr/>
                <a:graphic xmlns:a="http://schemas.openxmlformats.org/drawingml/2006/main">
                  <a:graphicData uri="http://schemas.microsoft.com/office/word/2010/wordprocessingShape">
                    <wps:wsp>
                      <wps:cNvSpPr txBox="1"/>
                      <wps:spPr>
                        <a:xfrm>
                          <a:off x="0" y="0"/>
                          <a:ext cx="1569085" cy="276860"/>
                        </a:xfrm>
                        <a:prstGeom prst="rect">
                          <a:avLst/>
                        </a:prstGeom>
                        <a:noFill/>
                      </wps:spPr>
                      <wps:txbx>
                        <w:txbxContent>
                          <w:p w14:paraId="2D7697FB" w14:textId="77777777" w:rsidR="00FA4535" w:rsidRDefault="00FA4535" w:rsidP="00FA4535">
                            <w:pPr>
                              <w:textAlignment w:val="baseline"/>
                              <w:rPr>
                                <w:rFonts w:ascii="Calibri"/>
                                <w:color w:val="000000" w:themeColor="text1"/>
                                <w:kern w:val="24"/>
                                <w:sz w:val="24"/>
                                <w:szCs w:val="24"/>
                              </w:rPr>
                            </w:pPr>
                            <w:r w:rsidRPr="00C9427E">
                              <w:rPr>
                                <w:rFonts w:ascii="ＭＳ Ｐゴシック" w:eastAsia="ＭＳ Ｐゴシック" w:hAnsi="ＭＳ Ｐゴシック" w:hint="eastAsia"/>
                                <w:color w:val="000000" w:themeColor="text1"/>
                                <w:kern w:val="24"/>
                              </w:rPr>
                              <w:t>＜厚生労働省調査</w:t>
                            </w:r>
                            <w:r>
                              <w:rPr>
                                <w:rFonts w:ascii="Calibri" w:hint="eastAsia"/>
                                <w:color w:val="000000" w:themeColor="text1"/>
                                <w:kern w:val="24"/>
                              </w:rPr>
                              <w:t>＞</w:t>
                            </w:r>
                          </w:p>
                        </w:txbxContent>
                      </wps:txbx>
                      <wps:bodyPr wrap="none" rtlCol="0">
                        <a:spAutoFit/>
                      </wps:bodyPr>
                    </wps:wsp>
                  </a:graphicData>
                </a:graphic>
              </wp:anchor>
            </w:drawing>
          </mc:Choice>
          <mc:Fallback>
            <w:pict>
              <v:shape w14:anchorId="62C4206D" id="_x0000_s1030" type="#_x0000_t202" style="position:absolute;left:0;text-align:left;margin-left:582.1pt;margin-top:-34pt;width:123.55pt;height:21.8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" filled="f" stroked="f">
                <v:textbox style="mso-fit-shape-to-text:t">
                  <w:txbxContent>
                    <w:p w14:paraId="2D7697FB" w14:textId="77777777" w:rsidR="00FA4535" w:rsidRDefault="00FA4535" w:rsidP="00FA4535">
                      <w:pPr>
                        <w:textAlignment w:val="baseline"/>
                        <w:rPr>
                          <w:rFonts w:ascii="Calibri"/>
                          <w:color w:val="000000" w:themeColor="text1"/>
                          <w:kern w:val="24"/>
                          <w:sz w:val="24"/>
                          <w:szCs w:val="24"/>
                        </w:rPr>
                      </w:pPr>
                      <w:r w:rsidRPr="00C9427E">
                        <w:rPr>
                          <w:rFonts w:ascii="ＭＳ Ｐゴシック" w:eastAsia="ＭＳ Ｐゴシック" w:hAnsi="ＭＳ Ｐゴシック" w:hint="eastAsia"/>
                          <w:color w:val="000000" w:themeColor="text1"/>
                          <w:kern w:val="24"/>
                        </w:rPr>
                        <w:t>＜厚生労働省調査</w:t>
                      </w:r>
                      <w:r>
                        <w:rPr>
                          <w:rFonts w:ascii="Calibri" w:hint="eastAsia"/>
                          <w:color w:val="000000" w:themeColor="text1"/>
                          <w:kern w:val="24"/>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9C2FD" wp14:editId="0CE55806">
                <wp:simplePos x="0" y="0"/>
                <wp:positionH relativeFrom="column">
                  <wp:posOffset>710565</wp:posOffset>
                </wp:positionH>
                <wp:positionV relativeFrom="paragraph">
                  <wp:posOffset>-114935</wp:posOffset>
                </wp:positionV>
                <wp:extent cx="8218170" cy="677545"/>
                <wp:effectExtent l="0" t="0" r="11430" b="27305"/>
                <wp:wrapNone/>
                <wp:docPr id="62"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8170" cy="677545"/>
                        </a:xfrm>
                        <a:prstGeom prst="roundRect">
                          <a:avLst/>
                        </a:prstGeom>
                        <a:gradFill flip="none" rotWithShape="1">
                          <a:gsLst>
                            <a:gs pos="67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8812FD7" w14:textId="77777777" w:rsidR="00CF69DB" w:rsidRPr="0035448F" w:rsidRDefault="00CF69DB" w:rsidP="00CF69DB">
                            <w:pPr>
                              <w:jc w:val="center"/>
                              <w:rPr>
                                <w:rFonts w:ascii="ＭＳ Ｐゴシック" w:eastAsia="ＭＳ Ｐゴシック" w:hAnsi="ＭＳ Ｐゴシック"/>
                                <w:b/>
                                <w:bCs/>
                                <w:color w:val="000000" w:themeColor="dark1"/>
                                <w:kern w:val="24"/>
                                <w:sz w:val="48"/>
                                <w:szCs w:val="48"/>
                              </w:rPr>
                            </w:pPr>
                            <w:r w:rsidRPr="0035448F">
                              <w:rPr>
                                <w:rFonts w:ascii="ＭＳ Ｐゴシック" w:eastAsia="ＭＳ Ｐゴシック" w:hAnsi="ＭＳ Ｐゴシック" w:hint="eastAsia"/>
                                <w:b/>
                                <w:bCs/>
                                <w:color w:val="000000" w:themeColor="dark1"/>
                                <w:kern w:val="24"/>
                                <w:sz w:val="48"/>
                                <w:szCs w:val="48"/>
                              </w:rPr>
                              <w:t>Ⅵ　指定特定・指定障がい児相談支援事業所等</w:t>
                            </w:r>
                          </w:p>
                        </w:txbxContent>
                      </wps:txbx>
                      <wps:bodyPr anchor="ctr" anchorCtr="1">
                        <a:noAutofit/>
                      </wps:bodyPr>
                    </wps:wsp>
                  </a:graphicData>
                </a:graphic>
                <wp14:sizeRelV relativeFrom="margin">
                  <wp14:pctHeight>0</wp14:pctHeight>
                </wp14:sizeRelV>
              </wp:anchor>
            </w:drawing>
          </mc:Choice>
          <mc:Fallback>
            <w:pict>
              <v:roundrect w14:anchorId="79C9C2FD" id="_x0000_s1031" style="position:absolute;left:0;text-align:left;margin-left:55.95pt;margin-top:-9.05pt;width:647.1pt;height:53.3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" fillcolor="#73f194" strokecolor="black [3213]" strokeweight=".5pt">
                <v:fill color2="white [3212]" rotate="t" focusposition=".5,.5" focussize="" colors="0 #73f194;43909f #73f194" focus="100%" type="gradientRadial"/>
                <v:stroke joinstyle="miter"/>
                <v:path arrowok="t"/>
                <v:textbox>
                  <w:txbxContent>
                    <w:p w14:paraId="38812FD7" w14:textId="77777777" w:rsidR="00CF69DB" w:rsidRPr="0035448F" w:rsidRDefault="00CF69DB" w:rsidP="00CF69DB">
                      <w:pPr>
                        <w:jc w:val="center"/>
                        <w:rPr>
                          <w:rFonts w:ascii="ＭＳ Ｐゴシック" w:eastAsia="ＭＳ Ｐゴシック" w:hAnsi="ＭＳ Ｐゴシック"/>
                          <w:b/>
                          <w:bCs/>
                          <w:color w:val="000000" w:themeColor="dark1"/>
                          <w:kern w:val="24"/>
                          <w:sz w:val="48"/>
                          <w:szCs w:val="48"/>
                        </w:rPr>
                      </w:pPr>
                      <w:r w:rsidRPr="0035448F">
                        <w:rPr>
                          <w:rFonts w:ascii="ＭＳ Ｐゴシック" w:eastAsia="ＭＳ Ｐゴシック" w:hAnsi="ＭＳ Ｐゴシック" w:hint="eastAsia"/>
                          <w:b/>
                          <w:bCs/>
                          <w:color w:val="000000" w:themeColor="dark1"/>
                          <w:kern w:val="24"/>
                          <w:sz w:val="48"/>
                          <w:szCs w:val="48"/>
                        </w:rPr>
                        <w:t>Ⅵ　指定特定・指定障がい児相談支援事業所等</w:t>
                      </w:r>
                    </w:p>
                  </w:txbxContent>
                </v:textbox>
              </v:roundrect>
            </w:pict>
          </mc:Fallback>
        </mc:AlternateContent>
      </w:r>
      <w:r w:rsidR="005E4B8E">
        <w:rPr>
          <w:rFonts w:ascii="ＭＳ Ｐゴシック" w:eastAsia="ＭＳ Ｐゴシック" w:hAnsi="ＭＳ Ｐゴシック"/>
        </w:rPr>
        <w:tab/>
      </w:r>
    </w:p>
    <w:p w14:paraId="2C5CCF7C" w14:textId="7F9098AB" w:rsidR="00FA4535" w:rsidRPr="00FA4535" w:rsidRDefault="00FA4535" w:rsidP="00FA4535">
      <w:pPr>
        <w:rPr>
          <w:rFonts w:ascii="ＭＳ Ｐゴシック" w:eastAsia="ＭＳ Ｐゴシック" w:hAnsi="ＭＳ Ｐゴシック"/>
        </w:rPr>
      </w:pPr>
    </w:p>
    <w:p w14:paraId="693DC30B" w14:textId="25303F43" w:rsidR="00FA4535" w:rsidRPr="00FA4535" w:rsidRDefault="00FA4535" w:rsidP="00FA4535">
      <w:pPr>
        <w:rPr>
          <w:rFonts w:ascii="ＭＳ Ｐゴシック" w:eastAsia="ＭＳ Ｐゴシック" w:hAnsi="ＭＳ Ｐゴシック"/>
        </w:rPr>
      </w:pPr>
    </w:p>
    <w:p w14:paraId="4EEB13F7" w14:textId="59B6C4E9" w:rsidR="00FA4535" w:rsidRPr="00FA4535" w:rsidRDefault="00FA4535" w:rsidP="00FA4535">
      <w:pPr>
        <w:rPr>
          <w:rFonts w:ascii="ＭＳ Ｐゴシック" w:eastAsia="ＭＳ Ｐゴシック" w:hAnsi="ＭＳ Ｐゴシック"/>
        </w:rPr>
      </w:pPr>
      <w:r>
        <w:rPr>
          <w:noProof/>
        </w:rPr>
        <mc:AlternateContent>
          <mc:Choice Requires="wps">
            <w:drawing>
              <wp:anchor distT="0" distB="0" distL="114300" distR="114300" simplePos="0" relativeHeight="251727872" behindDoc="0" locked="0" layoutInCell="1" allowOverlap="1" wp14:anchorId="20BF50E9" wp14:editId="7EBB28E3">
                <wp:simplePos x="0" y="0"/>
                <wp:positionH relativeFrom="column">
                  <wp:posOffset>-48126</wp:posOffset>
                </wp:positionH>
                <wp:positionV relativeFrom="paragraph">
                  <wp:posOffset>107950</wp:posOffset>
                </wp:positionV>
                <wp:extent cx="9334333" cy="2734945"/>
                <wp:effectExtent l="0" t="0" r="635" b="8255"/>
                <wp:wrapNone/>
                <wp:docPr id="64" name="テキスト ボックス 64"/>
                <wp:cNvGraphicFramePr/>
                <a:graphic xmlns:a="http://schemas.openxmlformats.org/drawingml/2006/main">
                  <a:graphicData uri="http://schemas.microsoft.com/office/word/2010/wordprocessingShape">
                    <wps:wsp>
                      <wps:cNvSpPr txBox="1"/>
                      <wps:spPr>
                        <a:xfrm>
                          <a:off x="0" y="0"/>
                          <a:ext cx="9334333" cy="2734945"/>
                        </a:xfrm>
                        <a:prstGeom prst="rect">
                          <a:avLst/>
                        </a:prstGeom>
                        <a:solidFill>
                          <a:schemeClr val="lt1"/>
                        </a:solidFill>
                        <a:ln w="6350">
                          <a:noFill/>
                        </a:ln>
                      </wps:spPr>
                      <wps:txbx>
                        <w:txbxContent>
                          <w:p w14:paraId="4B61F57F" w14:textId="1CA94F62" w:rsidR="00FA4535" w:rsidRPr="00FA4535" w:rsidRDefault="00863D4D" w:rsidP="00FA4535">
                            <w:pPr>
                              <w:widowControl/>
                              <w:numPr>
                                <w:ilvl w:val="0"/>
                                <w:numId w:val="14"/>
                              </w:numPr>
                              <w:snapToGrid w:val="0"/>
                              <w:spacing w:line="520" w:lineRule="exact"/>
                              <w:ind w:left="1166"/>
                              <w:jc w:val="left"/>
                              <w:textAlignment w:val="baseline"/>
                              <w:rPr>
                                <w:rFonts w:ascii="ＭＳ Ｐゴシック" w:eastAsia="ＭＳ Ｐゴシック" w:hAnsi="ＭＳ Ｐゴシック" w:cs="ＭＳ Ｐゴシック"/>
                                <w:kern w:val="0"/>
                                <w:sz w:val="40"/>
                                <w:szCs w:val="24"/>
                              </w:rPr>
                            </w:pPr>
                            <w:r>
                              <w:rPr>
                                <w:rFonts w:ascii="ＭＳ Ｐゴシック" w:eastAsia="ＭＳ Ｐゴシック" w:hAnsi="ＭＳ Ｐゴシック" w:hint="eastAsia"/>
                                <w:color w:val="000000" w:themeColor="text1"/>
                                <w:kern w:val="24"/>
                                <w:sz w:val="40"/>
                                <w:szCs w:val="40"/>
                              </w:rPr>
                              <w:t xml:space="preserve"> </w:t>
                            </w:r>
                            <w:r w:rsidR="00FA4535" w:rsidRPr="00FA4535">
                              <w:rPr>
                                <w:rFonts w:ascii="ＭＳ Ｐゴシック" w:eastAsia="ＭＳ Ｐゴシック" w:hAnsi="ＭＳ Ｐゴシック" w:hint="eastAsia"/>
                                <w:color w:val="000000" w:themeColor="text1"/>
                                <w:kern w:val="24"/>
                                <w:sz w:val="40"/>
                                <w:szCs w:val="40"/>
                              </w:rPr>
                              <w:t>指定特定・指定障がい児相談支援事業所数は</w:t>
                            </w:r>
                            <w:r w:rsidR="00FA4535" w:rsidRPr="00FA4535">
                              <w:rPr>
                                <w:rFonts w:ascii="ＭＳ Ｐゴシック" w:eastAsia="ＭＳ Ｐゴシック" w:hAnsi="ＭＳ Ｐゴシック"/>
                                <w:color w:val="000000" w:themeColor="text1"/>
                                <w:kern w:val="24"/>
                                <w:sz w:val="40"/>
                                <w:szCs w:val="40"/>
                              </w:rPr>
                              <w:t>1,412</w:t>
                            </w:r>
                            <w:r w:rsidR="00FA4535" w:rsidRPr="00FA4535">
                              <w:rPr>
                                <w:rFonts w:ascii="ＭＳ Ｐゴシック" w:eastAsia="ＭＳ Ｐゴシック" w:hAnsi="ＭＳ Ｐゴシック" w:hint="eastAsia"/>
                                <w:color w:val="000000" w:themeColor="text1"/>
                                <w:kern w:val="24"/>
                                <w:sz w:val="40"/>
                                <w:szCs w:val="40"/>
                              </w:rPr>
                              <w:t>事業所</w:t>
                            </w:r>
                          </w:p>
                          <w:p w14:paraId="0813E90C" w14:textId="45DF255E"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color w:val="000000" w:themeColor="text1"/>
                                <w:kern w:val="24"/>
                                <w:sz w:val="32"/>
                                <w:szCs w:val="32"/>
                              </w:rPr>
                              <w:t xml:space="preserve"> </w:t>
                            </w:r>
                            <w:r w:rsidR="0035448F">
                              <w:rPr>
                                <w:rFonts w:ascii="ＭＳ Ｐゴシック" w:eastAsia="ＭＳ Ｐゴシック" w:hAnsi="ＭＳ Ｐゴシック" w:hint="eastAsia"/>
                                <w:color w:val="000000" w:themeColor="text1"/>
                                <w:kern w:val="24"/>
                                <w:sz w:val="32"/>
                                <w:szCs w:val="32"/>
                              </w:rPr>
                              <w:t xml:space="preserve">　　</w:t>
                            </w:r>
                            <w:r w:rsidR="00863D4D">
                              <w:rPr>
                                <w:rFonts w:ascii="ＭＳ Ｐゴシック" w:eastAsia="ＭＳ Ｐゴシック" w:hAnsi="ＭＳ Ｐゴシック" w:hint="eastAsia"/>
                                <w:color w:val="000000" w:themeColor="text1"/>
                                <w:kern w:val="24"/>
                                <w:sz w:val="32"/>
                                <w:szCs w:val="32"/>
                              </w:rPr>
                              <w:t xml:space="preserve"> </w:t>
                            </w:r>
                            <w:r w:rsidR="00863D4D">
                              <w:rPr>
                                <w:rFonts w:ascii="ＭＳ Ｐゴシック" w:eastAsia="ＭＳ Ｐゴシック" w:hAnsi="ＭＳ Ｐゴシック"/>
                                <w:color w:val="000000" w:themeColor="text1"/>
                                <w:kern w:val="24"/>
                                <w:sz w:val="32"/>
                                <w:szCs w:val="32"/>
                              </w:rPr>
                              <w:t xml:space="preserve"> </w:t>
                            </w:r>
                            <w:r w:rsidRPr="00FA4535">
                              <w:rPr>
                                <w:rFonts w:ascii="ＭＳ Ｐゴシック" w:eastAsia="ＭＳ Ｐゴシック" w:hAnsi="ＭＳ Ｐゴシック"/>
                                <w:color w:val="000000" w:themeColor="text1"/>
                                <w:kern w:val="24"/>
                                <w:sz w:val="32"/>
                                <w:szCs w:val="32"/>
                              </w:rPr>
                              <w:t xml:space="preserve"> （指定特定相談支援事業所1,393</w:t>
                            </w:r>
                            <w:r w:rsidRPr="00FA4535">
                              <w:rPr>
                                <w:rFonts w:ascii="ＭＳ Ｐゴシック" w:eastAsia="ＭＳ Ｐゴシック" w:hAnsi="ＭＳ Ｐゴシック" w:hint="eastAsia"/>
                                <w:color w:val="000000" w:themeColor="text1"/>
                                <w:kern w:val="24"/>
                                <w:sz w:val="32"/>
                                <w:szCs w:val="32"/>
                              </w:rPr>
                              <w:t>箇所、 指定障がい児相談支援事業所</w:t>
                            </w:r>
                            <w:r w:rsidRPr="00FA4535">
                              <w:rPr>
                                <w:rFonts w:ascii="ＭＳ Ｐゴシック" w:eastAsia="ＭＳ Ｐゴシック" w:hAnsi="ＭＳ Ｐゴシック"/>
                                <w:color w:val="000000" w:themeColor="text1"/>
                                <w:kern w:val="24"/>
                                <w:sz w:val="32"/>
                                <w:szCs w:val="32"/>
                              </w:rPr>
                              <w:t>1,044</w:t>
                            </w:r>
                            <w:r w:rsidRPr="00FA4535">
                              <w:rPr>
                                <w:rFonts w:ascii="ＭＳ Ｐゴシック" w:eastAsia="ＭＳ Ｐゴシック" w:hAnsi="ＭＳ Ｐゴシック" w:hint="eastAsia"/>
                                <w:color w:val="000000" w:themeColor="text1"/>
                                <w:kern w:val="24"/>
                                <w:sz w:val="32"/>
                                <w:szCs w:val="32"/>
                              </w:rPr>
                              <w:t>箇所（重複あり））</w:t>
                            </w:r>
                          </w:p>
                          <w:p w14:paraId="7EE03803" w14:textId="0946069C"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color w:val="000000" w:themeColor="text1"/>
                                <w:kern w:val="24"/>
                                <w:sz w:val="40"/>
                                <w:szCs w:val="40"/>
                              </w:rPr>
                              <w:t xml:space="preserve">     </w:t>
                            </w:r>
                            <w:r w:rsidR="00863D4D">
                              <w:rPr>
                                <w:rFonts w:ascii="ＭＳ Ｐゴシック" w:eastAsia="ＭＳ Ｐゴシック" w:hAnsi="ＭＳ Ｐゴシック"/>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32"/>
                                <w:szCs w:val="32"/>
                              </w:rPr>
                              <w:t>参考：指定一般相談支援事業所は</w:t>
                            </w:r>
                            <w:r w:rsidRPr="00FA4535">
                              <w:rPr>
                                <w:rFonts w:ascii="ＭＳ Ｐゴシック" w:eastAsia="ＭＳ Ｐゴシック" w:hAnsi="ＭＳ Ｐゴシック"/>
                                <w:color w:val="000000" w:themeColor="text1"/>
                                <w:kern w:val="24"/>
                                <w:sz w:val="32"/>
                                <w:szCs w:val="32"/>
                              </w:rPr>
                              <w:t>536</w:t>
                            </w:r>
                            <w:r w:rsidRPr="00FA4535">
                              <w:rPr>
                                <w:rFonts w:ascii="ＭＳ Ｐゴシック" w:eastAsia="ＭＳ Ｐゴシック" w:hAnsi="ＭＳ Ｐゴシック" w:hint="eastAsia"/>
                                <w:color w:val="000000" w:themeColor="text1"/>
                                <w:kern w:val="24"/>
                                <w:sz w:val="32"/>
                                <w:szCs w:val="32"/>
                              </w:rPr>
                              <w:t>事業所</w:t>
                            </w:r>
                          </w:p>
                          <w:p w14:paraId="7AD1D64E" w14:textId="46AAA41E" w:rsidR="00FA4535" w:rsidRPr="00FA4535" w:rsidRDefault="00863D4D" w:rsidP="00FA4535">
                            <w:pPr>
                              <w:widowControl/>
                              <w:numPr>
                                <w:ilvl w:val="0"/>
                                <w:numId w:val="15"/>
                              </w:numPr>
                              <w:snapToGrid w:val="0"/>
                              <w:spacing w:line="520" w:lineRule="exact"/>
                              <w:ind w:left="1166"/>
                              <w:jc w:val="left"/>
                              <w:textAlignment w:val="baseline"/>
                              <w:rPr>
                                <w:rFonts w:ascii="ＭＳ Ｐゴシック" w:eastAsia="ＭＳ Ｐゴシック" w:hAnsi="ＭＳ Ｐゴシック" w:cs="ＭＳ Ｐゴシック"/>
                                <w:kern w:val="0"/>
                                <w:sz w:val="40"/>
                                <w:szCs w:val="24"/>
                              </w:rPr>
                            </w:pPr>
                            <w:r>
                              <w:rPr>
                                <w:rFonts w:ascii="ＭＳ Ｐゴシック" w:eastAsia="ＭＳ Ｐゴシック" w:hAnsi="ＭＳ Ｐゴシック" w:hint="eastAsia"/>
                                <w:color w:val="000000" w:themeColor="text1"/>
                                <w:kern w:val="24"/>
                                <w:sz w:val="40"/>
                                <w:szCs w:val="40"/>
                              </w:rPr>
                              <w:t xml:space="preserve"> </w:t>
                            </w:r>
                            <w:r w:rsidR="00FA4535" w:rsidRPr="00FA4535">
                              <w:rPr>
                                <w:rFonts w:ascii="ＭＳ Ｐゴシック" w:eastAsia="ＭＳ Ｐゴシック" w:hAnsi="ＭＳ Ｐゴシック" w:hint="eastAsia"/>
                                <w:color w:val="000000" w:themeColor="text1"/>
                                <w:kern w:val="24"/>
                                <w:sz w:val="40"/>
                                <w:szCs w:val="40"/>
                              </w:rPr>
                              <w:t>このうち、市町村から障がい者相談支援事業の委託を受けている事業所</w:t>
                            </w:r>
                          </w:p>
                          <w:p w14:paraId="5F175B0E" w14:textId="1B66DECE"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0035448F">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 xml:space="preserve"> </w:t>
                            </w:r>
                            <w:r w:rsidR="00863D4D">
                              <w:rPr>
                                <w:rFonts w:ascii="ＭＳ Ｐゴシック" w:eastAsia="ＭＳ Ｐゴシック" w:hAnsi="ＭＳ Ｐゴシック"/>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（委託相談支援事業所）は</w:t>
                            </w:r>
                            <w:r w:rsidRPr="00FA4535">
                              <w:rPr>
                                <w:rFonts w:ascii="ＭＳ Ｐゴシック" w:eastAsia="ＭＳ Ｐゴシック" w:hAnsi="ＭＳ Ｐゴシック"/>
                                <w:color w:val="000000" w:themeColor="text1"/>
                                <w:kern w:val="24"/>
                                <w:sz w:val="40"/>
                                <w:szCs w:val="40"/>
                              </w:rPr>
                              <w:t>12</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1,412</w:t>
                            </w:r>
                            <w:r w:rsidRPr="00FA4535">
                              <w:rPr>
                                <w:rFonts w:ascii="ＭＳ Ｐゴシック" w:eastAsia="ＭＳ Ｐゴシック" w:hAnsi="ＭＳ Ｐゴシック" w:hint="eastAsia"/>
                                <w:color w:val="000000" w:themeColor="text1"/>
                                <w:kern w:val="24"/>
                                <w:sz w:val="40"/>
                                <w:szCs w:val="40"/>
                              </w:rPr>
                              <w:t>事業所中</w:t>
                            </w:r>
                            <w:r w:rsidRPr="00FA4535">
                              <w:rPr>
                                <w:rFonts w:ascii="ＭＳ Ｐゴシック" w:eastAsia="ＭＳ Ｐゴシック" w:hAnsi="ＭＳ Ｐゴシック"/>
                                <w:color w:val="000000" w:themeColor="text1"/>
                                <w:kern w:val="24"/>
                                <w:sz w:val="40"/>
                                <w:szCs w:val="40"/>
                              </w:rPr>
                              <w:t>175</w:t>
                            </w:r>
                            <w:r w:rsidRPr="00FA4535">
                              <w:rPr>
                                <w:rFonts w:ascii="ＭＳ Ｐゴシック" w:eastAsia="ＭＳ Ｐゴシック" w:hAnsi="ＭＳ Ｐゴシック" w:hint="eastAsia"/>
                                <w:color w:val="000000" w:themeColor="text1"/>
                                <w:kern w:val="24"/>
                                <w:sz w:val="40"/>
                                <w:szCs w:val="40"/>
                              </w:rPr>
                              <w:t>事業所</w:t>
                            </w:r>
                          </w:p>
                          <w:p w14:paraId="1E0D1782" w14:textId="1BFB8AD2" w:rsidR="00FA4535" w:rsidRPr="00876884" w:rsidRDefault="00FA4535" w:rsidP="00876884">
                            <w:pPr>
                              <w:pStyle w:val="a3"/>
                              <w:numPr>
                                <w:ilvl w:val="0"/>
                                <w:numId w:val="18"/>
                              </w:numPr>
                              <w:snapToGrid w:val="0"/>
                              <w:spacing w:line="520" w:lineRule="exact"/>
                              <w:ind w:leftChars="0"/>
                              <w:textAlignment w:val="baseline"/>
                              <w:rPr>
                                <w:sz w:val="40"/>
                              </w:rPr>
                            </w:pPr>
                            <w:r w:rsidRPr="00876884">
                              <w:rPr>
                                <w:rFonts w:hint="eastAsia"/>
                                <w:color w:val="000000" w:themeColor="text1"/>
                                <w:kern w:val="24"/>
                                <w:sz w:val="40"/>
                                <w:szCs w:val="40"/>
                              </w:rPr>
                              <w:t xml:space="preserve">指定特定・指定障がい児相談支援事業所の対象者は、「３障がい＋障がい　</w:t>
                            </w:r>
                          </w:p>
                          <w:p w14:paraId="774B8D85" w14:textId="01FB967F"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0035448F">
                              <w:rPr>
                                <w:rFonts w:ascii="ＭＳ Ｐゴシック" w:eastAsia="ＭＳ Ｐゴシック" w:hAnsi="ＭＳ Ｐゴシック" w:hint="eastAsia"/>
                                <w:color w:val="000000" w:themeColor="text1"/>
                                <w:kern w:val="24"/>
                                <w:sz w:val="40"/>
                                <w:szCs w:val="40"/>
                              </w:rPr>
                              <w:t xml:space="preserve">　</w:t>
                            </w:r>
                            <w:r w:rsidR="00876884">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 xml:space="preserve">　</w:t>
                            </w:r>
                            <w:r w:rsidR="00863D4D">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児」が</w:t>
                            </w:r>
                            <w:r w:rsidRPr="00FA4535">
                              <w:rPr>
                                <w:rFonts w:ascii="ＭＳ Ｐゴシック" w:eastAsia="ＭＳ Ｐゴシック" w:hAnsi="ＭＳ Ｐゴシック"/>
                                <w:color w:val="000000" w:themeColor="text1"/>
                                <w:kern w:val="24"/>
                                <w:sz w:val="40"/>
                                <w:szCs w:val="40"/>
                              </w:rPr>
                              <w:t>73</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1,027</w:t>
                            </w:r>
                            <w:r w:rsidRPr="00FA4535">
                              <w:rPr>
                                <w:rFonts w:ascii="ＭＳ Ｐゴシック" w:eastAsia="ＭＳ Ｐゴシック" w:hAnsi="ＭＳ Ｐゴシック" w:hint="eastAsia"/>
                                <w:color w:val="000000" w:themeColor="text1"/>
                                <w:kern w:val="24"/>
                                <w:sz w:val="40"/>
                                <w:szCs w:val="40"/>
                              </w:rPr>
                              <w:t>事業所）、「３障がいのみ」が</w:t>
                            </w:r>
                            <w:r w:rsidRPr="00FA4535">
                              <w:rPr>
                                <w:rFonts w:ascii="ＭＳ Ｐゴシック" w:eastAsia="ＭＳ Ｐゴシック" w:hAnsi="ＭＳ Ｐゴシック"/>
                                <w:color w:val="000000" w:themeColor="text1"/>
                                <w:kern w:val="24"/>
                                <w:sz w:val="40"/>
                                <w:szCs w:val="40"/>
                              </w:rPr>
                              <w:t>26</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368</w:t>
                            </w:r>
                            <w:r w:rsidRPr="00FA4535">
                              <w:rPr>
                                <w:rFonts w:ascii="ＭＳ Ｐゴシック" w:eastAsia="ＭＳ Ｐゴシック" w:hAnsi="ＭＳ Ｐゴシック" w:hint="eastAsia"/>
                                <w:color w:val="000000" w:themeColor="text1"/>
                                <w:kern w:val="24"/>
                                <w:sz w:val="40"/>
                                <w:szCs w:val="40"/>
                              </w:rPr>
                              <w:t xml:space="preserve">事業所）、「障がい　</w:t>
                            </w:r>
                          </w:p>
                          <w:p w14:paraId="28812978" w14:textId="5F9F61A7"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0035448F">
                              <w:rPr>
                                <w:rFonts w:ascii="ＭＳ Ｐゴシック" w:eastAsia="ＭＳ Ｐゴシック" w:hAnsi="ＭＳ Ｐゴシック" w:hint="eastAsia"/>
                                <w:color w:val="000000" w:themeColor="text1"/>
                                <w:kern w:val="24"/>
                                <w:sz w:val="40"/>
                                <w:szCs w:val="40"/>
                              </w:rPr>
                              <w:t xml:space="preserve">　</w:t>
                            </w:r>
                            <w:r w:rsidR="00876884">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 xml:space="preserve">　</w:t>
                            </w:r>
                            <w:r w:rsidR="00863D4D">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児のみ」が</w:t>
                            </w:r>
                            <w:r w:rsidRPr="00FA4535">
                              <w:rPr>
                                <w:rFonts w:ascii="ＭＳ Ｐゴシック" w:eastAsia="ＭＳ Ｐゴシック" w:hAnsi="ＭＳ Ｐゴシック"/>
                                <w:color w:val="000000" w:themeColor="text1"/>
                                <w:kern w:val="24"/>
                                <w:sz w:val="40"/>
                                <w:szCs w:val="40"/>
                              </w:rPr>
                              <w:t>1</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17</w:t>
                            </w:r>
                            <w:r w:rsidRPr="00FA4535">
                              <w:rPr>
                                <w:rFonts w:ascii="ＭＳ Ｐゴシック" w:eastAsia="ＭＳ Ｐゴシック" w:hAnsi="ＭＳ Ｐゴシック" w:hint="eastAsia"/>
                                <w:color w:val="000000" w:themeColor="text1"/>
                                <w:kern w:val="24"/>
                                <w:sz w:val="40"/>
                                <w:szCs w:val="40"/>
                              </w:rPr>
                              <w:t>事業所）等。</w:t>
                            </w:r>
                          </w:p>
                          <w:p w14:paraId="3253DEB5" w14:textId="77777777" w:rsidR="00FA4535" w:rsidRPr="00FA4535" w:rsidRDefault="00FA4535">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F50E9" id="テキスト ボックス 64" o:spid="_x0000_s1032" type="#_x0000_t202" style="position:absolute;left:0;text-align:left;margin-left:-3.8pt;margin-top:8.5pt;width:735pt;height:215.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" fillcolor="white [3201]" stroked="f" strokeweight=".5pt">
                <v:textbox>
                  <w:txbxContent>
                    <w:p w14:paraId="4B61F57F" w14:textId="1CA94F62" w:rsidR="00FA4535" w:rsidRPr="00FA4535" w:rsidRDefault="00863D4D" w:rsidP="00FA4535">
                      <w:pPr>
                        <w:widowControl/>
                        <w:numPr>
                          <w:ilvl w:val="0"/>
                          <w:numId w:val="14"/>
                        </w:numPr>
                        <w:snapToGrid w:val="0"/>
                        <w:spacing w:line="520" w:lineRule="exact"/>
                        <w:ind w:left="1166"/>
                        <w:jc w:val="left"/>
                        <w:textAlignment w:val="baseline"/>
                        <w:rPr>
                          <w:rFonts w:ascii="ＭＳ Ｐゴシック" w:eastAsia="ＭＳ Ｐゴシック" w:hAnsi="ＭＳ Ｐゴシック" w:cs="ＭＳ Ｐゴシック"/>
                          <w:kern w:val="0"/>
                          <w:sz w:val="40"/>
                          <w:szCs w:val="24"/>
                        </w:rPr>
                      </w:pPr>
                      <w:r>
                        <w:rPr>
                          <w:rFonts w:ascii="ＭＳ Ｐゴシック" w:eastAsia="ＭＳ Ｐゴシック" w:hAnsi="ＭＳ Ｐゴシック" w:hint="eastAsia"/>
                          <w:color w:val="000000" w:themeColor="text1"/>
                          <w:kern w:val="24"/>
                          <w:sz w:val="40"/>
                          <w:szCs w:val="40"/>
                        </w:rPr>
                        <w:t xml:space="preserve"> </w:t>
                      </w:r>
                      <w:r w:rsidR="00FA4535" w:rsidRPr="00FA4535">
                        <w:rPr>
                          <w:rFonts w:ascii="ＭＳ Ｐゴシック" w:eastAsia="ＭＳ Ｐゴシック" w:hAnsi="ＭＳ Ｐゴシック" w:hint="eastAsia"/>
                          <w:color w:val="000000" w:themeColor="text1"/>
                          <w:kern w:val="24"/>
                          <w:sz w:val="40"/>
                          <w:szCs w:val="40"/>
                        </w:rPr>
                        <w:t>指定特定・指定障がい児相談支援事業所数は</w:t>
                      </w:r>
                      <w:r w:rsidR="00FA4535" w:rsidRPr="00FA4535">
                        <w:rPr>
                          <w:rFonts w:ascii="ＭＳ Ｐゴシック" w:eastAsia="ＭＳ Ｐゴシック" w:hAnsi="ＭＳ Ｐゴシック"/>
                          <w:color w:val="000000" w:themeColor="text1"/>
                          <w:kern w:val="24"/>
                          <w:sz w:val="40"/>
                          <w:szCs w:val="40"/>
                        </w:rPr>
                        <w:t>1,412</w:t>
                      </w:r>
                      <w:r w:rsidR="00FA4535" w:rsidRPr="00FA4535">
                        <w:rPr>
                          <w:rFonts w:ascii="ＭＳ Ｐゴシック" w:eastAsia="ＭＳ Ｐゴシック" w:hAnsi="ＭＳ Ｐゴシック" w:hint="eastAsia"/>
                          <w:color w:val="000000" w:themeColor="text1"/>
                          <w:kern w:val="24"/>
                          <w:sz w:val="40"/>
                          <w:szCs w:val="40"/>
                        </w:rPr>
                        <w:t>事業所</w:t>
                      </w:r>
                    </w:p>
                    <w:p w14:paraId="0813E90C" w14:textId="45DF255E"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color w:val="000000" w:themeColor="text1"/>
                          <w:kern w:val="24"/>
                          <w:sz w:val="32"/>
                          <w:szCs w:val="32"/>
                        </w:rPr>
                        <w:t xml:space="preserve"> </w:t>
                      </w:r>
                      <w:r w:rsidR="0035448F">
                        <w:rPr>
                          <w:rFonts w:ascii="ＭＳ Ｐゴシック" w:eastAsia="ＭＳ Ｐゴシック" w:hAnsi="ＭＳ Ｐゴシック" w:hint="eastAsia"/>
                          <w:color w:val="000000" w:themeColor="text1"/>
                          <w:kern w:val="24"/>
                          <w:sz w:val="32"/>
                          <w:szCs w:val="32"/>
                        </w:rPr>
                        <w:t xml:space="preserve">　　</w:t>
                      </w:r>
                      <w:r w:rsidR="00863D4D">
                        <w:rPr>
                          <w:rFonts w:ascii="ＭＳ Ｐゴシック" w:eastAsia="ＭＳ Ｐゴシック" w:hAnsi="ＭＳ Ｐゴシック" w:hint="eastAsia"/>
                          <w:color w:val="000000" w:themeColor="text1"/>
                          <w:kern w:val="24"/>
                          <w:sz w:val="32"/>
                          <w:szCs w:val="32"/>
                        </w:rPr>
                        <w:t xml:space="preserve"> </w:t>
                      </w:r>
                      <w:r w:rsidR="00863D4D">
                        <w:rPr>
                          <w:rFonts w:ascii="ＭＳ Ｐゴシック" w:eastAsia="ＭＳ Ｐゴシック" w:hAnsi="ＭＳ Ｐゴシック"/>
                          <w:color w:val="000000" w:themeColor="text1"/>
                          <w:kern w:val="24"/>
                          <w:sz w:val="32"/>
                          <w:szCs w:val="32"/>
                        </w:rPr>
                        <w:t xml:space="preserve"> </w:t>
                      </w:r>
                      <w:r w:rsidRPr="00FA4535">
                        <w:rPr>
                          <w:rFonts w:ascii="ＭＳ Ｐゴシック" w:eastAsia="ＭＳ Ｐゴシック" w:hAnsi="ＭＳ Ｐゴシック"/>
                          <w:color w:val="000000" w:themeColor="text1"/>
                          <w:kern w:val="24"/>
                          <w:sz w:val="32"/>
                          <w:szCs w:val="32"/>
                        </w:rPr>
                        <w:t xml:space="preserve"> （指定特定相談支援事業所1,393</w:t>
                      </w:r>
                      <w:r w:rsidRPr="00FA4535">
                        <w:rPr>
                          <w:rFonts w:ascii="ＭＳ Ｐゴシック" w:eastAsia="ＭＳ Ｐゴシック" w:hAnsi="ＭＳ Ｐゴシック" w:hint="eastAsia"/>
                          <w:color w:val="000000" w:themeColor="text1"/>
                          <w:kern w:val="24"/>
                          <w:sz w:val="32"/>
                          <w:szCs w:val="32"/>
                        </w:rPr>
                        <w:t>箇所、 指定障がい児相談支援事業所</w:t>
                      </w:r>
                      <w:r w:rsidRPr="00FA4535">
                        <w:rPr>
                          <w:rFonts w:ascii="ＭＳ Ｐゴシック" w:eastAsia="ＭＳ Ｐゴシック" w:hAnsi="ＭＳ Ｐゴシック"/>
                          <w:color w:val="000000" w:themeColor="text1"/>
                          <w:kern w:val="24"/>
                          <w:sz w:val="32"/>
                          <w:szCs w:val="32"/>
                        </w:rPr>
                        <w:t>1,044</w:t>
                      </w:r>
                      <w:r w:rsidRPr="00FA4535">
                        <w:rPr>
                          <w:rFonts w:ascii="ＭＳ Ｐゴシック" w:eastAsia="ＭＳ Ｐゴシック" w:hAnsi="ＭＳ Ｐゴシック" w:hint="eastAsia"/>
                          <w:color w:val="000000" w:themeColor="text1"/>
                          <w:kern w:val="24"/>
                          <w:sz w:val="32"/>
                          <w:szCs w:val="32"/>
                        </w:rPr>
                        <w:t>箇所（重複あり））</w:t>
                      </w:r>
                    </w:p>
                    <w:p w14:paraId="7EE03803" w14:textId="0946069C"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color w:val="000000" w:themeColor="text1"/>
                          <w:kern w:val="24"/>
                          <w:sz w:val="40"/>
                          <w:szCs w:val="40"/>
                        </w:rPr>
                        <w:t xml:space="preserve">     </w:t>
                      </w:r>
                      <w:r w:rsidR="00863D4D">
                        <w:rPr>
                          <w:rFonts w:ascii="ＭＳ Ｐゴシック" w:eastAsia="ＭＳ Ｐゴシック" w:hAnsi="ＭＳ Ｐゴシック"/>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32"/>
                          <w:szCs w:val="32"/>
                        </w:rPr>
                        <w:t>参考：指定一般相談支援事業所は</w:t>
                      </w:r>
                      <w:r w:rsidRPr="00FA4535">
                        <w:rPr>
                          <w:rFonts w:ascii="ＭＳ Ｐゴシック" w:eastAsia="ＭＳ Ｐゴシック" w:hAnsi="ＭＳ Ｐゴシック"/>
                          <w:color w:val="000000" w:themeColor="text1"/>
                          <w:kern w:val="24"/>
                          <w:sz w:val="32"/>
                          <w:szCs w:val="32"/>
                        </w:rPr>
                        <w:t>536</w:t>
                      </w:r>
                      <w:r w:rsidRPr="00FA4535">
                        <w:rPr>
                          <w:rFonts w:ascii="ＭＳ Ｐゴシック" w:eastAsia="ＭＳ Ｐゴシック" w:hAnsi="ＭＳ Ｐゴシック" w:hint="eastAsia"/>
                          <w:color w:val="000000" w:themeColor="text1"/>
                          <w:kern w:val="24"/>
                          <w:sz w:val="32"/>
                          <w:szCs w:val="32"/>
                        </w:rPr>
                        <w:t>事業所</w:t>
                      </w:r>
                    </w:p>
                    <w:p w14:paraId="7AD1D64E" w14:textId="46AAA41E" w:rsidR="00FA4535" w:rsidRPr="00FA4535" w:rsidRDefault="00863D4D" w:rsidP="00FA4535">
                      <w:pPr>
                        <w:widowControl/>
                        <w:numPr>
                          <w:ilvl w:val="0"/>
                          <w:numId w:val="15"/>
                        </w:numPr>
                        <w:snapToGrid w:val="0"/>
                        <w:spacing w:line="520" w:lineRule="exact"/>
                        <w:ind w:left="1166"/>
                        <w:jc w:val="left"/>
                        <w:textAlignment w:val="baseline"/>
                        <w:rPr>
                          <w:rFonts w:ascii="ＭＳ Ｐゴシック" w:eastAsia="ＭＳ Ｐゴシック" w:hAnsi="ＭＳ Ｐゴシック" w:cs="ＭＳ Ｐゴシック"/>
                          <w:kern w:val="0"/>
                          <w:sz w:val="40"/>
                          <w:szCs w:val="24"/>
                        </w:rPr>
                      </w:pPr>
                      <w:r>
                        <w:rPr>
                          <w:rFonts w:ascii="ＭＳ Ｐゴシック" w:eastAsia="ＭＳ Ｐゴシック" w:hAnsi="ＭＳ Ｐゴシック" w:hint="eastAsia"/>
                          <w:color w:val="000000" w:themeColor="text1"/>
                          <w:kern w:val="24"/>
                          <w:sz w:val="40"/>
                          <w:szCs w:val="40"/>
                        </w:rPr>
                        <w:t xml:space="preserve"> </w:t>
                      </w:r>
                      <w:r w:rsidR="00FA4535" w:rsidRPr="00FA4535">
                        <w:rPr>
                          <w:rFonts w:ascii="ＭＳ Ｐゴシック" w:eastAsia="ＭＳ Ｐゴシック" w:hAnsi="ＭＳ Ｐゴシック" w:hint="eastAsia"/>
                          <w:color w:val="000000" w:themeColor="text1"/>
                          <w:kern w:val="24"/>
                          <w:sz w:val="40"/>
                          <w:szCs w:val="40"/>
                        </w:rPr>
                        <w:t>このうち、市町村から障がい者相談支援事業の委託を受けている事業所</w:t>
                      </w:r>
                    </w:p>
                    <w:p w14:paraId="5F175B0E" w14:textId="1B66DECE"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0035448F">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 xml:space="preserve"> </w:t>
                      </w:r>
                      <w:r w:rsidR="00863D4D">
                        <w:rPr>
                          <w:rFonts w:ascii="ＭＳ Ｐゴシック" w:eastAsia="ＭＳ Ｐゴシック" w:hAnsi="ＭＳ Ｐゴシック"/>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（委託相談支援事業所）は</w:t>
                      </w:r>
                      <w:r w:rsidRPr="00FA4535">
                        <w:rPr>
                          <w:rFonts w:ascii="ＭＳ Ｐゴシック" w:eastAsia="ＭＳ Ｐゴシック" w:hAnsi="ＭＳ Ｐゴシック"/>
                          <w:color w:val="000000" w:themeColor="text1"/>
                          <w:kern w:val="24"/>
                          <w:sz w:val="40"/>
                          <w:szCs w:val="40"/>
                        </w:rPr>
                        <w:t>12</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1,412</w:t>
                      </w:r>
                      <w:r w:rsidRPr="00FA4535">
                        <w:rPr>
                          <w:rFonts w:ascii="ＭＳ Ｐゴシック" w:eastAsia="ＭＳ Ｐゴシック" w:hAnsi="ＭＳ Ｐゴシック" w:hint="eastAsia"/>
                          <w:color w:val="000000" w:themeColor="text1"/>
                          <w:kern w:val="24"/>
                          <w:sz w:val="40"/>
                          <w:szCs w:val="40"/>
                        </w:rPr>
                        <w:t>事業所中</w:t>
                      </w:r>
                      <w:r w:rsidRPr="00FA4535">
                        <w:rPr>
                          <w:rFonts w:ascii="ＭＳ Ｐゴシック" w:eastAsia="ＭＳ Ｐゴシック" w:hAnsi="ＭＳ Ｐゴシック"/>
                          <w:color w:val="000000" w:themeColor="text1"/>
                          <w:kern w:val="24"/>
                          <w:sz w:val="40"/>
                          <w:szCs w:val="40"/>
                        </w:rPr>
                        <w:t>175</w:t>
                      </w:r>
                      <w:r w:rsidRPr="00FA4535">
                        <w:rPr>
                          <w:rFonts w:ascii="ＭＳ Ｐゴシック" w:eastAsia="ＭＳ Ｐゴシック" w:hAnsi="ＭＳ Ｐゴシック" w:hint="eastAsia"/>
                          <w:color w:val="000000" w:themeColor="text1"/>
                          <w:kern w:val="24"/>
                          <w:sz w:val="40"/>
                          <w:szCs w:val="40"/>
                        </w:rPr>
                        <w:t>事業所</w:t>
                      </w:r>
                    </w:p>
                    <w:p w14:paraId="1E0D1782" w14:textId="1BFB8AD2" w:rsidR="00FA4535" w:rsidRPr="00876884" w:rsidRDefault="00FA4535" w:rsidP="00876884">
                      <w:pPr>
                        <w:pStyle w:val="a3"/>
                        <w:numPr>
                          <w:ilvl w:val="0"/>
                          <w:numId w:val="18"/>
                        </w:numPr>
                        <w:snapToGrid w:val="0"/>
                        <w:spacing w:line="520" w:lineRule="exact"/>
                        <w:ind w:leftChars="0"/>
                        <w:textAlignment w:val="baseline"/>
                        <w:rPr>
                          <w:sz w:val="40"/>
                        </w:rPr>
                      </w:pPr>
                      <w:r w:rsidRPr="00876884">
                        <w:rPr>
                          <w:rFonts w:hint="eastAsia"/>
                          <w:color w:val="000000" w:themeColor="text1"/>
                          <w:kern w:val="24"/>
                          <w:sz w:val="40"/>
                          <w:szCs w:val="40"/>
                        </w:rPr>
                        <w:t xml:space="preserve">指定特定・指定障がい児相談支援事業所の対象者は、「３障がい＋障がい　</w:t>
                      </w:r>
                    </w:p>
                    <w:p w14:paraId="774B8D85" w14:textId="01FB967F"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0035448F">
                        <w:rPr>
                          <w:rFonts w:ascii="ＭＳ Ｐゴシック" w:eastAsia="ＭＳ Ｐゴシック" w:hAnsi="ＭＳ Ｐゴシック" w:hint="eastAsia"/>
                          <w:color w:val="000000" w:themeColor="text1"/>
                          <w:kern w:val="24"/>
                          <w:sz w:val="40"/>
                          <w:szCs w:val="40"/>
                        </w:rPr>
                        <w:t xml:space="preserve">　</w:t>
                      </w:r>
                      <w:r w:rsidR="00876884">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 xml:space="preserve">　</w:t>
                      </w:r>
                      <w:r w:rsidR="00863D4D">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児」が</w:t>
                      </w:r>
                      <w:r w:rsidRPr="00FA4535">
                        <w:rPr>
                          <w:rFonts w:ascii="ＭＳ Ｐゴシック" w:eastAsia="ＭＳ Ｐゴシック" w:hAnsi="ＭＳ Ｐゴシック"/>
                          <w:color w:val="000000" w:themeColor="text1"/>
                          <w:kern w:val="24"/>
                          <w:sz w:val="40"/>
                          <w:szCs w:val="40"/>
                        </w:rPr>
                        <w:t>73</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1,027</w:t>
                      </w:r>
                      <w:r w:rsidRPr="00FA4535">
                        <w:rPr>
                          <w:rFonts w:ascii="ＭＳ Ｐゴシック" w:eastAsia="ＭＳ Ｐゴシック" w:hAnsi="ＭＳ Ｐゴシック" w:hint="eastAsia"/>
                          <w:color w:val="000000" w:themeColor="text1"/>
                          <w:kern w:val="24"/>
                          <w:sz w:val="40"/>
                          <w:szCs w:val="40"/>
                        </w:rPr>
                        <w:t>事業所）、「３障がいのみ」が</w:t>
                      </w:r>
                      <w:r w:rsidRPr="00FA4535">
                        <w:rPr>
                          <w:rFonts w:ascii="ＭＳ Ｐゴシック" w:eastAsia="ＭＳ Ｐゴシック" w:hAnsi="ＭＳ Ｐゴシック"/>
                          <w:color w:val="000000" w:themeColor="text1"/>
                          <w:kern w:val="24"/>
                          <w:sz w:val="40"/>
                          <w:szCs w:val="40"/>
                        </w:rPr>
                        <w:t>26</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368</w:t>
                      </w:r>
                      <w:r w:rsidRPr="00FA4535">
                        <w:rPr>
                          <w:rFonts w:ascii="ＭＳ Ｐゴシック" w:eastAsia="ＭＳ Ｐゴシック" w:hAnsi="ＭＳ Ｐゴシック" w:hint="eastAsia"/>
                          <w:color w:val="000000" w:themeColor="text1"/>
                          <w:kern w:val="24"/>
                          <w:sz w:val="40"/>
                          <w:szCs w:val="40"/>
                        </w:rPr>
                        <w:t xml:space="preserve">事業所）、「障がい　</w:t>
                      </w:r>
                    </w:p>
                    <w:p w14:paraId="28812978" w14:textId="5F9F61A7" w:rsidR="00FA4535" w:rsidRPr="00FA4535" w:rsidRDefault="00FA4535" w:rsidP="00FA4535">
                      <w:pPr>
                        <w:widowControl/>
                        <w:snapToGrid w:val="0"/>
                        <w:spacing w:line="520" w:lineRule="exact"/>
                        <w:jc w:val="left"/>
                        <w:textAlignment w:val="baseline"/>
                        <w:rPr>
                          <w:rFonts w:ascii="ＭＳ Ｐゴシック" w:eastAsia="ＭＳ Ｐゴシック" w:hAnsi="ＭＳ Ｐゴシック" w:cs="ＭＳ Ｐゴシック"/>
                          <w:kern w:val="0"/>
                          <w:sz w:val="24"/>
                          <w:szCs w:val="24"/>
                        </w:rPr>
                      </w:pPr>
                      <w:r w:rsidRPr="00FA4535">
                        <w:rPr>
                          <w:rFonts w:ascii="ＭＳ Ｐゴシック" w:eastAsia="ＭＳ Ｐゴシック" w:hAnsi="ＭＳ Ｐゴシック" w:hint="eastAsia"/>
                          <w:color w:val="000000" w:themeColor="text1"/>
                          <w:kern w:val="24"/>
                          <w:sz w:val="40"/>
                          <w:szCs w:val="40"/>
                        </w:rPr>
                        <w:t xml:space="preserve">　</w:t>
                      </w:r>
                      <w:r w:rsidR="0035448F">
                        <w:rPr>
                          <w:rFonts w:ascii="ＭＳ Ｐゴシック" w:eastAsia="ＭＳ Ｐゴシック" w:hAnsi="ＭＳ Ｐゴシック" w:hint="eastAsia"/>
                          <w:color w:val="000000" w:themeColor="text1"/>
                          <w:kern w:val="24"/>
                          <w:sz w:val="40"/>
                          <w:szCs w:val="40"/>
                        </w:rPr>
                        <w:t xml:space="preserve">　</w:t>
                      </w:r>
                      <w:r w:rsidR="00876884">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 xml:space="preserve">　</w:t>
                      </w:r>
                      <w:r w:rsidR="00863D4D">
                        <w:rPr>
                          <w:rFonts w:ascii="ＭＳ Ｐゴシック" w:eastAsia="ＭＳ Ｐゴシック" w:hAnsi="ＭＳ Ｐゴシック" w:hint="eastAsia"/>
                          <w:color w:val="000000" w:themeColor="text1"/>
                          <w:kern w:val="24"/>
                          <w:sz w:val="40"/>
                          <w:szCs w:val="40"/>
                        </w:rPr>
                        <w:t xml:space="preserve"> </w:t>
                      </w:r>
                      <w:r w:rsidRPr="00FA4535">
                        <w:rPr>
                          <w:rFonts w:ascii="ＭＳ Ｐゴシック" w:eastAsia="ＭＳ Ｐゴシック" w:hAnsi="ＭＳ Ｐゴシック" w:hint="eastAsia"/>
                          <w:color w:val="000000" w:themeColor="text1"/>
                          <w:kern w:val="24"/>
                          <w:sz w:val="40"/>
                          <w:szCs w:val="40"/>
                        </w:rPr>
                        <w:t>児のみ」が</w:t>
                      </w:r>
                      <w:r w:rsidRPr="00FA4535">
                        <w:rPr>
                          <w:rFonts w:ascii="ＭＳ Ｐゴシック" w:eastAsia="ＭＳ Ｐゴシック" w:hAnsi="ＭＳ Ｐゴシック"/>
                          <w:color w:val="000000" w:themeColor="text1"/>
                          <w:kern w:val="24"/>
                          <w:sz w:val="40"/>
                          <w:szCs w:val="40"/>
                        </w:rPr>
                        <w:t>1</w:t>
                      </w:r>
                      <w:r w:rsidRPr="00FA4535">
                        <w:rPr>
                          <w:rFonts w:ascii="ＭＳ Ｐゴシック" w:eastAsia="ＭＳ Ｐゴシック" w:hAnsi="ＭＳ Ｐゴシック" w:hint="eastAsia"/>
                          <w:color w:val="000000" w:themeColor="text1"/>
                          <w:kern w:val="24"/>
                          <w:sz w:val="40"/>
                          <w:szCs w:val="40"/>
                        </w:rPr>
                        <w:t>％（</w:t>
                      </w:r>
                      <w:r w:rsidRPr="00FA4535">
                        <w:rPr>
                          <w:rFonts w:ascii="ＭＳ Ｐゴシック" w:eastAsia="ＭＳ Ｐゴシック" w:hAnsi="ＭＳ Ｐゴシック"/>
                          <w:color w:val="000000" w:themeColor="text1"/>
                          <w:kern w:val="24"/>
                          <w:sz w:val="40"/>
                          <w:szCs w:val="40"/>
                        </w:rPr>
                        <w:t>17</w:t>
                      </w:r>
                      <w:r w:rsidRPr="00FA4535">
                        <w:rPr>
                          <w:rFonts w:ascii="ＭＳ Ｐゴシック" w:eastAsia="ＭＳ Ｐゴシック" w:hAnsi="ＭＳ Ｐゴシック" w:hint="eastAsia"/>
                          <w:color w:val="000000" w:themeColor="text1"/>
                          <w:kern w:val="24"/>
                          <w:sz w:val="40"/>
                          <w:szCs w:val="40"/>
                        </w:rPr>
                        <w:t>事業所）等。</w:t>
                      </w:r>
                    </w:p>
                    <w:p w14:paraId="3253DEB5" w14:textId="77777777" w:rsidR="00FA4535" w:rsidRPr="00FA4535" w:rsidRDefault="00FA4535">
                      <w:pPr>
                        <w:rPr>
                          <w:rFonts w:ascii="ＭＳ Ｐゴシック" w:eastAsia="ＭＳ Ｐゴシック" w:hAnsi="ＭＳ Ｐゴシック"/>
                        </w:rPr>
                      </w:pPr>
                    </w:p>
                  </w:txbxContent>
                </v:textbox>
              </v:shape>
            </w:pict>
          </mc:Fallback>
        </mc:AlternateContent>
      </w:r>
    </w:p>
    <w:p w14:paraId="1298BE56" w14:textId="6D62FD7C" w:rsidR="00FA4535" w:rsidRPr="00FA4535" w:rsidRDefault="00FA4535" w:rsidP="00FA4535">
      <w:pPr>
        <w:rPr>
          <w:rFonts w:ascii="ＭＳ Ｐゴシック" w:eastAsia="ＭＳ Ｐゴシック" w:hAnsi="ＭＳ Ｐゴシック"/>
        </w:rPr>
      </w:pPr>
    </w:p>
    <w:p w14:paraId="5F35F8A9" w14:textId="2013AD09" w:rsidR="00FA4535" w:rsidRPr="00FA4535" w:rsidRDefault="00FA4535" w:rsidP="00FA4535">
      <w:pPr>
        <w:rPr>
          <w:rFonts w:ascii="ＭＳ Ｐゴシック" w:eastAsia="ＭＳ Ｐゴシック" w:hAnsi="ＭＳ Ｐゴシック"/>
        </w:rPr>
      </w:pPr>
    </w:p>
    <w:p w14:paraId="48724E6B" w14:textId="2331A26F" w:rsidR="00FA4535" w:rsidRPr="00FA4535" w:rsidRDefault="00FA4535" w:rsidP="00FA4535">
      <w:pPr>
        <w:rPr>
          <w:rFonts w:ascii="ＭＳ Ｐゴシック" w:eastAsia="ＭＳ Ｐゴシック" w:hAnsi="ＭＳ Ｐゴシック"/>
        </w:rPr>
      </w:pPr>
    </w:p>
    <w:p w14:paraId="37EBB43E" w14:textId="448997CB" w:rsidR="00FA4535" w:rsidRPr="00FA4535" w:rsidRDefault="00FA4535" w:rsidP="00FA4535">
      <w:pPr>
        <w:rPr>
          <w:rFonts w:ascii="ＭＳ Ｐゴシック" w:eastAsia="ＭＳ Ｐゴシック" w:hAnsi="ＭＳ Ｐゴシック"/>
        </w:rPr>
      </w:pPr>
    </w:p>
    <w:p w14:paraId="74104257" w14:textId="2F4B821B" w:rsidR="00FA4535" w:rsidRPr="00FA4535" w:rsidRDefault="00FA4535" w:rsidP="00FA4535">
      <w:pPr>
        <w:rPr>
          <w:rFonts w:ascii="ＭＳ Ｐゴシック" w:eastAsia="ＭＳ Ｐゴシック" w:hAnsi="ＭＳ Ｐゴシック"/>
        </w:rPr>
      </w:pPr>
    </w:p>
    <w:p w14:paraId="30EAC892" w14:textId="036B714B" w:rsidR="00FA4535" w:rsidRPr="00FA4535" w:rsidRDefault="00FA4535" w:rsidP="00FA4535">
      <w:pPr>
        <w:rPr>
          <w:rFonts w:ascii="ＭＳ Ｐゴシック" w:eastAsia="ＭＳ Ｐゴシック" w:hAnsi="ＭＳ Ｐゴシック"/>
        </w:rPr>
      </w:pPr>
    </w:p>
    <w:p w14:paraId="1202DEF6" w14:textId="6C38358D" w:rsidR="00FA4535" w:rsidRPr="00FA4535" w:rsidRDefault="00FA4535" w:rsidP="00FA4535">
      <w:pPr>
        <w:rPr>
          <w:rFonts w:ascii="ＭＳ Ｐゴシック" w:eastAsia="ＭＳ Ｐゴシック" w:hAnsi="ＭＳ Ｐゴシック"/>
        </w:rPr>
      </w:pPr>
    </w:p>
    <w:p w14:paraId="3AF436CE" w14:textId="02410F54" w:rsidR="00FA4535" w:rsidRPr="00FA4535" w:rsidRDefault="00FA4535" w:rsidP="00FA4535">
      <w:pPr>
        <w:rPr>
          <w:rFonts w:ascii="ＭＳ Ｐゴシック" w:eastAsia="ＭＳ Ｐゴシック" w:hAnsi="ＭＳ Ｐゴシック"/>
        </w:rPr>
      </w:pPr>
    </w:p>
    <w:p w14:paraId="5806103B" w14:textId="715B6B35" w:rsidR="00FA4535" w:rsidRPr="00FA4535" w:rsidRDefault="00FA4535" w:rsidP="00FA4535">
      <w:pPr>
        <w:rPr>
          <w:rFonts w:ascii="ＭＳ Ｐゴシック" w:eastAsia="ＭＳ Ｐゴシック" w:hAnsi="ＭＳ Ｐゴシック"/>
        </w:rPr>
      </w:pPr>
    </w:p>
    <w:p w14:paraId="3551D83E" w14:textId="31A47E37" w:rsidR="00FA4535" w:rsidRPr="00FA4535" w:rsidRDefault="00FA4535" w:rsidP="00FA4535">
      <w:pPr>
        <w:rPr>
          <w:rFonts w:ascii="ＭＳ Ｐゴシック" w:eastAsia="ＭＳ Ｐゴシック" w:hAnsi="ＭＳ Ｐゴシック"/>
        </w:rPr>
      </w:pPr>
    </w:p>
    <w:p w14:paraId="2CB9F326" w14:textId="4376DF42" w:rsidR="00FA4535" w:rsidRPr="00FA4535" w:rsidRDefault="00FA4535" w:rsidP="00FA4535">
      <w:pPr>
        <w:rPr>
          <w:rFonts w:ascii="ＭＳ Ｐゴシック" w:eastAsia="ＭＳ Ｐゴシック" w:hAnsi="ＭＳ Ｐゴシック"/>
        </w:rPr>
      </w:pPr>
    </w:p>
    <w:p w14:paraId="6347287E" w14:textId="37872FA8" w:rsidR="00FA4535" w:rsidRPr="00FA4535" w:rsidRDefault="00B240AE" w:rsidP="00FA4535">
      <w:pPr>
        <w:rPr>
          <w:rFonts w:ascii="ＭＳ Ｐゴシック" w:eastAsia="ＭＳ Ｐゴシック" w:hAnsi="ＭＳ Ｐゴシック"/>
        </w:rPr>
      </w:pPr>
      <w:r w:rsidRPr="00FA4535">
        <w:rPr>
          <w:rFonts w:ascii="ＭＳ Ｐゴシック" w:eastAsia="ＭＳ Ｐゴシック" w:hAnsi="ＭＳ Ｐゴシック"/>
          <w:noProof/>
        </w:rPr>
        <w:drawing>
          <wp:anchor distT="0" distB="0" distL="114300" distR="114300" simplePos="0" relativeHeight="251728896" behindDoc="1" locked="0" layoutInCell="1" allowOverlap="1" wp14:anchorId="467135B2" wp14:editId="10C591A3">
            <wp:simplePos x="0" y="0"/>
            <wp:positionH relativeFrom="column">
              <wp:posOffset>537411</wp:posOffset>
            </wp:positionH>
            <wp:positionV relativeFrom="paragraph">
              <wp:posOffset>236621</wp:posOffset>
            </wp:positionV>
            <wp:extent cx="8731250" cy="3078079"/>
            <wp:effectExtent l="0" t="0" r="0" b="8255"/>
            <wp:wrapNone/>
            <wp:docPr id="65" name="グラフ 65" descr="指定特定・指定障がい児相談支援事業所数（経年比較）のグラフ">
              <a:extLst xmlns:a="http://schemas.openxmlformats.org/drawingml/2006/main">
                <a:ext uri="{FF2B5EF4-FFF2-40B4-BE49-F238E27FC236}">
                  <a16:creationId xmlns:a16="http://schemas.microsoft.com/office/drawing/2014/main" id="{18837D3B-170A-4787-8CFD-DE34208CFD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02B08339" w14:textId="06F9C856" w:rsidR="00FA4535" w:rsidRPr="00FA4535" w:rsidRDefault="00FA4535" w:rsidP="00FA4535">
      <w:pPr>
        <w:rPr>
          <w:rFonts w:ascii="ＭＳ Ｐゴシック" w:eastAsia="ＭＳ Ｐゴシック" w:hAnsi="ＭＳ Ｐゴシック"/>
        </w:rPr>
      </w:pPr>
    </w:p>
    <w:p w14:paraId="4380FB6C" w14:textId="43832443" w:rsidR="00FA4535" w:rsidRPr="00FA4535" w:rsidRDefault="00FA4535" w:rsidP="00FA4535">
      <w:pPr>
        <w:rPr>
          <w:rFonts w:ascii="ＭＳ Ｐゴシック" w:eastAsia="ＭＳ Ｐゴシック" w:hAnsi="ＭＳ Ｐゴシック"/>
        </w:rPr>
      </w:pPr>
    </w:p>
    <w:p w14:paraId="40893977" w14:textId="7AAA4386" w:rsidR="00FA4535" w:rsidRDefault="00FA4535" w:rsidP="00FA4535">
      <w:pPr>
        <w:rPr>
          <w:rFonts w:ascii="ＭＳ Ｐゴシック" w:eastAsia="ＭＳ Ｐゴシック" w:hAnsi="ＭＳ Ｐゴシック"/>
        </w:rPr>
      </w:pPr>
    </w:p>
    <w:p w14:paraId="70ED5E18" w14:textId="5D3FA6A5" w:rsidR="00140C49" w:rsidRDefault="00140C49" w:rsidP="00FA4535">
      <w:pPr>
        <w:rPr>
          <w:rFonts w:ascii="ＭＳ Ｐゴシック" w:eastAsia="ＭＳ Ｐゴシック" w:hAnsi="ＭＳ Ｐゴシック"/>
        </w:rPr>
      </w:pPr>
    </w:p>
    <w:p w14:paraId="6DE8DF61" w14:textId="19CE8B78" w:rsidR="00140C49" w:rsidRDefault="00140C49" w:rsidP="00FA4535">
      <w:pPr>
        <w:rPr>
          <w:rFonts w:ascii="ＭＳ Ｐゴシック" w:eastAsia="ＭＳ Ｐゴシック" w:hAnsi="ＭＳ Ｐゴシック"/>
        </w:rPr>
      </w:pPr>
    </w:p>
    <w:p w14:paraId="23C93E8E" w14:textId="7A719DC2" w:rsidR="00140C49" w:rsidRDefault="00140C49" w:rsidP="00FA4535">
      <w:pPr>
        <w:rPr>
          <w:rFonts w:ascii="ＭＳ Ｐゴシック" w:eastAsia="ＭＳ Ｐゴシック" w:hAnsi="ＭＳ Ｐゴシック"/>
        </w:rPr>
      </w:pPr>
    </w:p>
    <w:p w14:paraId="73BE02F3" w14:textId="5B841EA2" w:rsidR="00140C49" w:rsidRDefault="00140C49" w:rsidP="00FA4535">
      <w:pPr>
        <w:rPr>
          <w:rFonts w:ascii="ＭＳ Ｐゴシック" w:eastAsia="ＭＳ Ｐゴシック" w:hAnsi="ＭＳ Ｐゴシック"/>
        </w:rPr>
      </w:pPr>
    </w:p>
    <w:p w14:paraId="76981E84" w14:textId="44D79CD9" w:rsidR="00140C49" w:rsidRDefault="00140C49" w:rsidP="00FA4535">
      <w:pPr>
        <w:rPr>
          <w:rFonts w:ascii="ＭＳ Ｐゴシック" w:eastAsia="ＭＳ Ｐゴシック" w:hAnsi="ＭＳ Ｐゴシック"/>
        </w:rPr>
      </w:pPr>
    </w:p>
    <w:p w14:paraId="1EA90414" w14:textId="550E4589" w:rsidR="00140C49" w:rsidRDefault="00140C49" w:rsidP="00FA4535">
      <w:pPr>
        <w:rPr>
          <w:rFonts w:ascii="ＭＳ Ｐゴシック" w:eastAsia="ＭＳ Ｐゴシック" w:hAnsi="ＭＳ Ｐゴシック"/>
        </w:rPr>
      </w:pPr>
    </w:p>
    <w:p w14:paraId="1F8E838B" w14:textId="39593F1E" w:rsidR="00140C49" w:rsidRDefault="00140C49" w:rsidP="00FA4535">
      <w:pPr>
        <w:rPr>
          <w:rFonts w:ascii="ＭＳ Ｐゴシック" w:eastAsia="ＭＳ Ｐゴシック" w:hAnsi="ＭＳ Ｐゴシック"/>
        </w:rPr>
      </w:pPr>
    </w:p>
    <w:p w14:paraId="2FD730A6" w14:textId="6D722678" w:rsidR="00140C49" w:rsidRDefault="00140C49" w:rsidP="00FA4535">
      <w:pPr>
        <w:rPr>
          <w:rFonts w:ascii="ＭＳ Ｐゴシック" w:eastAsia="ＭＳ Ｐゴシック" w:hAnsi="ＭＳ Ｐゴシック"/>
        </w:rPr>
      </w:pPr>
    </w:p>
    <w:p w14:paraId="4F3AC573" w14:textId="1CB5B05C" w:rsidR="00140C49" w:rsidRDefault="00140C49" w:rsidP="00FA4535">
      <w:pPr>
        <w:rPr>
          <w:rFonts w:ascii="ＭＳ Ｐゴシック" w:eastAsia="ＭＳ Ｐゴシック" w:hAnsi="ＭＳ Ｐゴシック"/>
        </w:rPr>
      </w:pPr>
    </w:p>
    <w:p w14:paraId="013B7C43" w14:textId="621ACAB7" w:rsidR="00140C49" w:rsidRDefault="00140C49" w:rsidP="00FA4535">
      <w:pPr>
        <w:rPr>
          <w:rFonts w:ascii="ＭＳ Ｐゴシック" w:eastAsia="ＭＳ Ｐゴシック" w:hAnsi="ＭＳ Ｐゴシック"/>
        </w:rPr>
      </w:pPr>
    </w:p>
    <w:p w14:paraId="38DFA70C" w14:textId="429E45F7" w:rsidR="00140C49" w:rsidRDefault="00140C49" w:rsidP="00FA4535">
      <w:pPr>
        <w:rPr>
          <w:rFonts w:ascii="ＭＳ Ｐゴシック" w:eastAsia="ＭＳ Ｐゴシック" w:hAnsi="ＭＳ Ｐゴシック"/>
        </w:rPr>
      </w:pPr>
      <w:r w:rsidRPr="00140C49">
        <w:rPr>
          <w:rFonts w:ascii="ＭＳ Ｐゴシック" w:eastAsia="ＭＳ Ｐゴシック" w:hAnsi="ＭＳ Ｐゴシック"/>
          <w:noProof/>
        </w:rPr>
        <w:drawing>
          <wp:anchor distT="0" distB="0" distL="114300" distR="114300" simplePos="0" relativeHeight="251735040" behindDoc="1" locked="0" layoutInCell="1" allowOverlap="1" wp14:anchorId="281D4D0B" wp14:editId="22DB65B6">
            <wp:simplePos x="0" y="0"/>
            <wp:positionH relativeFrom="column">
              <wp:posOffset>466725</wp:posOffset>
            </wp:positionH>
            <wp:positionV relativeFrom="paragraph">
              <wp:posOffset>2173705</wp:posOffset>
            </wp:positionV>
            <wp:extent cx="8998819" cy="4366260"/>
            <wp:effectExtent l="0" t="0" r="12065" b="15240"/>
            <wp:wrapNone/>
            <wp:docPr id="69" name="グラフ 69" descr="指定特定・指定障がい児相談支援事業所に配置されている相談支援専門員（主任含む）の人数グラフ">
              <a:extLst xmlns:a="http://schemas.openxmlformats.org/drawingml/2006/main">
                <a:ext uri="{FF2B5EF4-FFF2-40B4-BE49-F238E27FC236}">
                  <a16:creationId xmlns:a16="http://schemas.microsoft.com/office/drawing/2014/main" id="{A3E15222-A0C0-4712-9581-9BF38A77D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Pr>
          <w:noProof/>
        </w:rPr>
        <mc:AlternateContent>
          <mc:Choice Requires="wps">
            <w:drawing>
              <wp:anchor distT="0" distB="0" distL="114300" distR="114300" simplePos="0" relativeHeight="251734016" behindDoc="0" locked="0" layoutInCell="1" allowOverlap="1" wp14:anchorId="6147D348" wp14:editId="4BC76462">
                <wp:simplePos x="0" y="0"/>
                <wp:positionH relativeFrom="column">
                  <wp:posOffset>264695</wp:posOffset>
                </wp:positionH>
                <wp:positionV relativeFrom="paragraph">
                  <wp:posOffset>922421</wp:posOffset>
                </wp:positionV>
                <wp:extent cx="9201150" cy="1134979"/>
                <wp:effectExtent l="0" t="0" r="0" b="8255"/>
                <wp:wrapNone/>
                <wp:docPr id="68" name="テキスト ボックス 68"/>
                <wp:cNvGraphicFramePr/>
                <a:graphic xmlns:a="http://schemas.openxmlformats.org/drawingml/2006/main">
                  <a:graphicData uri="http://schemas.microsoft.com/office/word/2010/wordprocessingShape">
                    <wps:wsp>
                      <wps:cNvSpPr txBox="1"/>
                      <wps:spPr>
                        <a:xfrm>
                          <a:off x="0" y="0"/>
                          <a:ext cx="9201150" cy="1134979"/>
                        </a:xfrm>
                        <a:prstGeom prst="rect">
                          <a:avLst/>
                        </a:prstGeom>
                        <a:solidFill>
                          <a:schemeClr val="lt1"/>
                        </a:solidFill>
                        <a:ln w="6350">
                          <a:noFill/>
                        </a:ln>
                      </wps:spPr>
                      <wps:txbx>
                        <w:txbxContent>
                          <w:p w14:paraId="29EDF0D2" w14:textId="77777777" w:rsidR="00140C49" w:rsidRPr="00140C49" w:rsidRDefault="00140C49" w:rsidP="00140C49">
                            <w:pPr>
                              <w:widowControl/>
                              <w:numPr>
                                <w:ilvl w:val="0"/>
                                <w:numId w:val="19"/>
                              </w:numPr>
                              <w:snapToGrid w:val="0"/>
                              <w:ind w:left="1166"/>
                              <w:jc w:val="left"/>
                              <w:textAlignment w:val="baseline"/>
                              <w:rPr>
                                <w:rFonts w:ascii="ＭＳ Ｐゴシック" w:eastAsia="ＭＳ Ｐゴシック" w:hAnsi="ＭＳ Ｐゴシック" w:cs="ＭＳ Ｐゴシック"/>
                                <w:kern w:val="0"/>
                                <w:sz w:val="40"/>
                                <w:szCs w:val="24"/>
                              </w:rPr>
                            </w:pPr>
                            <w:r w:rsidRPr="00140C49">
                              <w:rPr>
                                <w:rFonts w:ascii="ＭＳ Ｐゴシック" w:eastAsia="ＭＳ Ｐゴシック" w:hAnsi="ＭＳ Ｐゴシック" w:hint="eastAsia"/>
                                <w:color w:val="000000" w:themeColor="text1"/>
                                <w:kern w:val="24"/>
                                <w:sz w:val="40"/>
                                <w:szCs w:val="40"/>
                              </w:rPr>
                              <w:t xml:space="preserve">指定特定・指定障がい児相談支援事業所で業務に従事する者の人数は、 </w:t>
                            </w:r>
                            <w:r w:rsidRPr="00140C49">
                              <w:rPr>
                                <w:rFonts w:ascii="ＭＳ Ｐゴシック" w:eastAsia="ＭＳ Ｐゴシック" w:hAnsi="ＭＳ Ｐゴシック"/>
                                <w:color w:val="000000" w:themeColor="text1"/>
                                <w:kern w:val="24"/>
                                <w:sz w:val="40"/>
                                <w:szCs w:val="40"/>
                              </w:rPr>
                              <w:t>3,587</w:t>
                            </w:r>
                            <w:r w:rsidRPr="00140C49">
                              <w:rPr>
                                <w:rFonts w:ascii="ＭＳ Ｐゴシック" w:eastAsia="ＭＳ Ｐゴシック" w:hAnsi="ＭＳ Ｐゴシック" w:hint="eastAsia"/>
                                <w:color w:val="000000" w:themeColor="text1"/>
                                <w:kern w:val="24"/>
                                <w:sz w:val="40"/>
                                <w:szCs w:val="40"/>
                              </w:rPr>
                              <w:t>人。</w:t>
                            </w:r>
                          </w:p>
                          <w:p w14:paraId="283C6AD4" w14:textId="0C8E1DDC" w:rsidR="00140C49" w:rsidRPr="00140C49" w:rsidRDefault="00140C49" w:rsidP="00140C49">
                            <w:pPr>
                              <w:widowControl/>
                              <w:snapToGrid w:val="0"/>
                              <w:jc w:val="left"/>
                              <w:textAlignment w:val="baseline"/>
                              <w:rPr>
                                <w:rFonts w:ascii="ＭＳ Ｐゴシック" w:eastAsia="ＭＳ Ｐゴシック" w:hAnsi="ＭＳ Ｐゴシック" w:cs="ＭＳ Ｐゴシック"/>
                                <w:kern w:val="0"/>
                                <w:sz w:val="24"/>
                                <w:szCs w:val="24"/>
                              </w:rPr>
                            </w:pPr>
                            <w:r w:rsidRPr="00140C49">
                              <w:rPr>
                                <w:rFonts w:ascii="ＭＳ Ｐゴシック" w:eastAsia="ＭＳ Ｐゴシック" w:hAnsi="ＭＳ Ｐゴシック" w:hint="eastAsia"/>
                                <w:color w:val="000000" w:themeColor="text1"/>
                                <w:kern w:val="24"/>
                                <w:sz w:val="40"/>
                                <w:szCs w:val="40"/>
                              </w:rPr>
                              <w:t xml:space="preserve">　  </w:t>
                            </w:r>
                            <w:r w:rsidR="00645752">
                              <w:rPr>
                                <w:rFonts w:ascii="ＭＳ Ｐゴシック" w:eastAsia="ＭＳ Ｐゴシック" w:hAnsi="ＭＳ Ｐゴシック"/>
                                <w:color w:val="000000" w:themeColor="text1"/>
                                <w:kern w:val="24"/>
                                <w:sz w:val="40"/>
                                <w:szCs w:val="40"/>
                              </w:rPr>
                              <w:t xml:space="preserve">  </w:t>
                            </w:r>
                            <w:r w:rsidRPr="00140C49">
                              <w:rPr>
                                <w:rFonts w:ascii="ＭＳ Ｐゴシック" w:eastAsia="ＭＳ Ｐゴシック" w:hAnsi="ＭＳ Ｐゴシック" w:hint="eastAsia"/>
                                <w:color w:val="000000" w:themeColor="text1"/>
                                <w:kern w:val="24"/>
                                <w:sz w:val="40"/>
                                <w:szCs w:val="40"/>
                              </w:rPr>
                              <w:t>そのうち、相談支援専門員（主任含む）として従事する者の数は</w:t>
                            </w:r>
                            <w:r w:rsidRPr="00140C49">
                              <w:rPr>
                                <w:rFonts w:ascii="ＭＳ Ｐゴシック" w:eastAsia="ＭＳ Ｐゴシック" w:hAnsi="ＭＳ Ｐゴシック"/>
                                <w:color w:val="000000" w:themeColor="text1"/>
                                <w:kern w:val="24"/>
                                <w:sz w:val="40"/>
                                <w:szCs w:val="40"/>
                              </w:rPr>
                              <w:t>3,018</w:t>
                            </w:r>
                            <w:r w:rsidRPr="00140C49">
                              <w:rPr>
                                <w:rFonts w:ascii="ＭＳ Ｐゴシック" w:eastAsia="ＭＳ Ｐゴシック" w:hAnsi="ＭＳ Ｐゴシック" w:hint="eastAsia"/>
                                <w:color w:val="000000" w:themeColor="text1"/>
                                <w:kern w:val="24"/>
                                <w:sz w:val="40"/>
                                <w:szCs w:val="40"/>
                              </w:rPr>
                              <w:t>人。</w:t>
                            </w:r>
                          </w:p>
                          <w:p w14:paraId="029BFDA7" w14:textId="77777777" w:rsidR="00140C49" w:rsidRPr="00140C49" w:rsidRDefault="00140C49" w:rsidP="00140C49">
                            <w:pPr>
                              <w:snapToGrid w:val="0"/>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47D348" id="テキスト ボックス 68" o:spid="_x0000_s1033" type="#_x0000_t202" style="position:absolute;left:0;text-align:left;margin-left:20.85pt;margin-top:72.65pt;width:724.5pt;height:89.3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" fillcolor="white [3201]" stroked="f" strokeweight=".5pt">
                <v:textbox>
                  <w:txbxContent>
                    <w:p w14:paraId="29EDF0D2" w14:textId="77777777" w:rsidR="00140C49" w:rsidRPr="00140C49" w:rsidRDefault="00140C49" w:rsidP="00140C49">
                      <w:pPr>
                        <w:widowControl/>
                        <w:numPr>
                          <w:ilvl w:val="0"/>
                          <w:numId w:val="19"/>
                        </w:numPr>
                        <w:snapToGrid w:val="0"/>
                        <w:ind w:left="1166"/>
                        <w:jc w:val="left"/>
                        <w:textAlignment w:val="baseline"/>
                        <w:rPr>
                          <w:rFonts w:ascii="ＭＳ Ｐゴシック" w:eastAsia="ＭＳ Ｐゴシック" w:hAnsi="ＭＳ Ｐゴシック" w:cs="ＭＳ Ｐゴシック"/>
                          <w:kern w:val="0"/>
                          <w:sz w:val="40"/>
                          <w:szCs w:val="24"/>
                        </w:rPr>
                      </w:pPr>
                      <w:r w:rsidRPr="00140C49">
                        <w:rPr>
                          <w:rFonts w:ascii="ＭＳ Ｐゴシック" w:eastAsia="ＭＳ Ｐゴシック" w:hAnsi="ＭＳ Ｐゴシック" w:hint="eastAsia"/>
                          <w:color w:val="000000" w:themeColor="text1"/>
                          <w:kern w:val="24"/>
                          <w:sz w:val="40"/>
                          <w:szCs w:val="40"/>
                        </w:rPr>
                        <w:t xml:space="preserve">指定特定・指定障がい児相談支援事業所で業務に従事する者の人数は、 </w:t>
                      </w:r>
                      <w:r w:rsidRPr="00140C49">
                        <w:rPr>
                          <w:rFonts w:ascii="ＭＳ Ｐゴシック" w:eastAsia="ＭＳ Ｐゴシック" w:hAnsi="ＭＳ Ｐゴシック"/>
                          <w:color w:val="000000" w:themeColor="text1"/>
                          <w:kern w:val="24"/>
                          <w:sz w:val="40"/>
                          <w:szCs w:val="40"/>
                        </w:rPr>
                        <w:t>3,587</w:t>
                      </w:r>
                      <w:r w:rsidRPr="00140C49">
                        <w:rPr>
                          <w:rFonts w:ascii="ＭＳ Ｐゴシック" w:eastAsia="ＭＳ Ｐゴシック" w:hAnsi="ＭＳ Ｐゴシック" w:hint="eastAsia"/>
                          <w:color w:val="000000" w:themeColor="text1"/>
                          <w:kern w:val="24"/>
                          <w:sz w:val="40"/>
                          <w:szCs w:val="40"/>
                        </w:rPr>
                        <w:t>人。</w:t>
                      </w:r>
                    </w:p>
                    <w:p w14:paraId="283C6AD4" w14:textId="0C8E1DDC" w:rsidR="00140C49" w:rsidRPr="00140C49" w:rsidRDefault="00140C49" w:rsidP="00140C49">
                      <w:pPr>
                        <w:widowControl/>
                        <w:snapToGrid w:val="0"/>
                        <w:jc w:val="left"/>
                        <w:textAlignment w:val="baseline"/>
                        <w:rPr>
                          <w:rFonts w:ascii="ＭＳ Ｐゴシック" w:eastAsia="ＭＳ Ｐゴシック" w:hAnsi="ＭＳ Ｐゴシック" w:cs="ＭＳ Ｐゴシック"/>
                          <w:kern w:val="0"/>
                          <w:sz w:val="24"/>
                          <w:szCs w:val="24"/>
                        </w:rPr>
                      </w:pPr>
                      <w:r w:rsidRPr="00140C49">
                        <w:rPr>
                          <w:rFonts w:ascii="ＭＳ Ｐゴシック" w:eastAsia="ＭＳ Ｐゴシック" w:hAnsi="ＭＳ Ｐゴシック" w:hint="eastAsia"/>
                          <w:color w:val="000000" w:themeColor="text1"/>
                          <w:kern w:val="24"/>
                          <w:sz w:val="40"/>
                          <w:szCs w:val="40"/>
                        </w:rPr>
                        <w:t xml:space="preserve">　  </w:t>
                      </w:r>
                      <w:r w:rsidR="00645752">
                        <w:rPr>
                          <w:rFonts w:ascii="ＭＳ Ｐゴシック" w:eastAsia="ＭＳ Ｐゴシック" w:hAnsi="ＭＳ Ｐゴシック"/>
                          <w:color w:val="000000" w:themeColor="text1"/>
                          <w:kern w:val="24"/>
                          <w:sz w:val="40"/>
                          <w:szCs w:val="40"/>
                        </w:rPr>
                        <w:t xml:space="preserve">  </w:t>
                      </w:r>
                      <w:r w:rsidRPr="00140C49">
                        <w:rPr>
                          <w:rFonts w:ascii="ＭＳ Ｐゴシック" w:eastAsia="ＭＳ Ｐゴシック" w:hAnsi="ＭＳ Ｐゴシック" w:hint="eastAsia"/>
                          <w:color w:val="000000" w:themeColor="text1"/>
                          <w:kern w:val="24"/>
                          <w:sz w:val="40"/>
                          <w:szCs w:val="40"/>
                        </w:rPr>
                        <w:t>そのうち、相談支援専門員（主任含む）として従事する者の数は</w:t>
                      </w:r>
                      <w:r w:rsidRPr="00140C49">
                        <w:rPr>
                          <w:rFonts w:ascii="ＭＳ Ｐゴシック" w:eastAsia="ＭＳ Ｐゴシック" w:hAnsi="ＭＳ Ｐゴシック"/>
                          <w:color w:val="000000" w:themeColor="text1"/>
                          <w:kern w:val="24"/>
                          <w:sz w:val="40"/>
                          <w:szCs w:val="40"/>
                        </w:rPr>
                        <w:t>3,018</w:t>
                      </w:r>
                      <w:r w:rsidRPr="00140C49">
                        <w:rPr>
                          <w:rFonts w:ascii="ＭＳ Ｐゴシック" w:eastAsia="ＭＳ Ｐゴシック" w:hAnsi="ＭＳ Ｐゴシック" w:hint="eastAsia"/>
                          <w:color w:val="000000" w:themeColor="text1"/>
                          <w:kern w:val="24"/>
                          <w:sz w:val="40"/>
                          <w:szCs w:val="40"/>
                        </w:rPr>
                        <w:t>人。</w:t>
                      </w:r>
                    </w:p>
                    <w:p w14:paraId="029BFDA7" w14:textId="77777777" w:rsidR="00140C49" w:rsidRPr="00140C49" w:rsidRDefault="00140C49" w:rsidP="00140C49">
                      <w:pPr>
                        <w:snapToGrid w:val="0"/>
                        <w:rPr>
                          <w:rFonts w:ascii="ＭＳ Ｐゴシック" w:eastAsia="ＭＳ Ｐゴシック" w:hAnsi="ＭＳ Ｐゴシック"/>
                        </w:rPr>
                      </w:pP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47930CA" wp14:editId="6CAA54B1">
                <wp:simplePos x="0" y="0"/>
                <wp:positionH relativeFrom="column">
                  <wp:posOffset>7392904</wp:posOffset>
                </wp:positionH>
                <wp:positionV relativeFrom="paragraph">
                  <wp:posOffset>-303998</wp:posOffset>
                </wp:positionV>
                <wp:extent cx="1569660" cy="276999"/>
                <wp:effectExtent l="0" t="0" r="0" b="0"/>
                <wp:wrapNone/>
                <wp:docPr id="67" name="テキスト ボックス 5"/>
                <wp:cNvGraphicFramePr/>
                <a:graphic xmlns:a="http://schemas.openxmlformats.org/drawingml/2006/main">
                  <a:graphicData uri="http://schemas.microsoft.com/office/word/2010/wordprocessingShape">
                    <wps:wsp>
                      <wps:cNvSpPr txBox="1"/>
                      <wps:spPr>
                        <a:xfrm>
                          <a:off x="0" y="0"/>
                          <a:ext cx="1569660" cy="276999"/>
                        </a:xfrm>
                        <a:prstGeom prst="rect">
                          <a:avLst/>
                        </a:prstGeom>
                        <a:noFill/>
                      </wps:spPr>
                      <wps:txbx>
                        <w:txbxContent>
                          <w:p w14:paraId="7394231B" w14:textId="77777777" w:rsidR="00140C49" w:rsidRPr="00140C49" w:rsidRDefault="00140C49" w:rsidP="00140C49">
                            <w:pPr>
                              <w:textAlignment w:val="baseline"/>
                              <w:rPr>
                                <w:rFonts w:ascii="ＭＳ Ｐゴシック" w:eastAsia="ＭＳ Ｐゴシック" w:hAnsi="ＭＳ Ｐゴシック"/>
                                <w:color w:val="000000" w:themeColor="text1"/>
                                <w:kern w:val="24"/>
                                <w:sz w:val="24"/>
                                <w:szCs w:val="24"/>
                              </w:rPr>
                            </w:pPr>
                            <w:r w:rsidRPr="00140C49">
                              <w:rPr>
                                <w:rFonts w:ascii="ＭＳ Ｐゴシック" w:eastAsia="ＭＳ Ｐゴシック" w:hAnsi="ＭＳ Ｐゴシック" w:hint="eastAsia"/>
                                <w:color w:val="000000" w:themeColor="text1"/>
                                <w:kern w:val="24"/>
                              </w:rPr>
                              <w:t>＜厚生労働省調査＞</w:t>
                            </w:r>
                          </w:p>
                        </w:txbxContent>
                      </wps:txbx>
                      <wps:bodyPr wrap="none" rtlCol="0">
                        <a:spAutoFit/>
                      </wps:bodyPr>
                    </wps:wsp>
                  </a:graphicData>
                </a:graphic>
              </wp:anchor>
            </w:drawing>
          </mc:Choice>
          <mc:Fallback>
            <w:pict>
              <v:shape w14:anchorId="447930CA" id="テキスト ボックス 5" o:spid="_x0000_s1034" type="#_x0000_t202" style="position:absolute;left:0;text-align:left;margin-left:582.1pt;margin-top:-23.95pt;width:123.6pt;height:21.8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" filled="f" stroked="f">
                <v:textbox style="mso-fit-shape-to-text:t">
                  <w:txbxContent>
                    <w:p w14:paraId="7394231B" w14:textId="77777777" w:rsidR="00140C49" w:rsidRPr="00140C49" w:rsidRDefault="00140C49" w:rsidP="00140C49">
                      <w:pPr>
                        <w:textAlignment w:val="baseline"/>
                        <w:rPr>
                          <w:rFonts w:ascii="ＭＳ Ｐゴシック" w:eastAsia="ＭＳ Ｐゴシック" w:hAnsi="ＭＳ Ｐゴシック"/>
                          <w:color w:val="000000" w:themeColor="text1"/>
                          <w:kern w:val="24"/>
                          <w:sz w:val="24"/>
                          <w:szCs w:val="24"/>
                        </w:rPr>
                      </w:pPr>
                      <w:r w:rsidRPr="00140C49">
                        <w:rPr>
                          <w:rFonts w:ascii="ＭＳ Ｐゴシック" w:eastAsia="ＭＳ Ｐゴシック" w:hAnsi="ＭＳ Ｐゴシック" w:hint="eastAsia"/>
                          <w:color w:val="000000" w:themeColor="text1"/>
                          <w:kern w:val="24"/>
                        </w:rPr>
                        <w:t>＜厚生労働省調査＞</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614CEC6" wp14:editId="26027BFA">
                <wp:simplePos x="0" y="0"/>
                <wp:positionH relativeFrom="column">
                  <wp:posOffset>788536</wp:posOffset>
                </wp:positionH>
                <wp:positionV relativeFrom="paragraph">
                  <wp:posOffset>0</wp:posOffset>
                </wp:positionV>
                <wp:extent cx="8218488" cy="561975"/>
                <wp:effectExtent l="0" t="0" r="11430" b="28575"/>
                <wp:wrapNone/>
                <wp:docPr id="66"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8488" cy="561975"/>
                        </a:xfrm>
                        <a:prstGeom prst="roundRect">
                          <a:avLst/>
                        </a:prstGeom>
                        <a:gradFill flip="none" rotWithShape="1">
                          <a:gsLst>
                            <a:gs pos="69000">
                              <a:srgbClr val="7BE998"/>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BEA96B3" w14:textId="77777777" w:rsidR="00140C49" w:rsidRPr="00140C49" w:rsidRDefault="00140C49" w:rsidP="00140C49">
                            <w:pPr>
                              <w:jc w:val="center"/>
                              <w:rPr>
                                <w:rFonts w:ascii="ＭＳ Ｐゴシック" w:eastAsia="ＭＳ Ｐゴシック" w:hAnsi="ＭＳ Ｐゴシック"/>
                                <w:b/>
                                <w:bCs/>
                                <w:color w:val="000000" w:themeColor="dark1"/>
                                <w:kern w:val="24"/>
                                <w:sz w:val="48"/>
                                <w:szCs w:val="48"/>
                              </w:rPr>
                            </w:pPr>
                            <w:r w:rsidRPr="00140C49">
                              <w:rPr>
                                <w:rFonts w:ascii="ＭＳ Ｐゴシック" w:eastAsia="ＭＳ Ｐゴシック" w:hAnsi="ＭＳ Ｐゴシック" w:hint="eastAsia"/>
                                <w:b/>
                                <w:bCs/>
                                <w:color w:val="000000" w:themeColor="dark1"/>
                                <w:kern w:val="24"/>
                                <w:sz w:val="48"/>
                                <w:szCs w:val="48"/>
                              </w:rPr>
                              <w:t>Ⅵ　指定特定・指定障がい児相談支援事業所等</w:t>
                            </w:r>
                          </w:p>
                        </w:txbxContent>
                      </wps:txbx>
                      <wps:bodyPr anchor="ctr" anchorCtr="1"/>
                    </wps:wsp>
                  </a:graphicData>
                </a:graphic>
              </wp:anchor>
            </w:drawing>
          </mc:Choice>
          <mc:Fallback>
            <w:pict>
              <v:roundrect w14:anchorId="6614CEC6" id="_x0000_s1035" style="position:absolute;left:0;text-align:left;margin-left:62.1pt;margin-top:0;width:647.15pt;height:44.25pt;z-index:251730944;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" fillcolor="#7be998" strokecolor="black [3213]" strokeweight=".5pt">
                <v:fill color2="white [3212]" rotate="t" focusposition=".5,.5" focussize="" colors="0 #7be998;45220f #7be998" focus="100%" type="gradientRadial"/>
                <v:stroke joinstyle="miter"/>
                <v:path arrowok="t"/>
                <v:textbox>
                  <w:txbxContent>
                    <w:p w14:paraId="6BEA96B3" w14:textId="77777777" w:rsidR="00140C49" w:rsidRPr="00140C49" w:rsidRDefault="00140C49" w:rsidP="00140C49">
                      <w:pPr>
                        <w:jc w:val="center"/>
                        <w:rPr>
                          <w:rFonts w:ascii="ＭＳ Ｐゴシック" w:eastAsia="ＭＳ Ｐゴシック" w:hAnsi="ＭＳ Ｐゴシック"/>
                          <w:b/>
                          <w:bCs/>
                          <w:color w:val="000000" w:themeColor="dark1"/>
                          <w:kern w:val="24"/>
                          <w:sz w:val="48"/>
                          <w:szCs w:val="48"/>
                        </w:rPr>
                      </w:pPr>
                      <w:r w:rsidRPr="00140C49">
                        <w:rPr>
                          <w:rFonts w:ascii="ＭＳ Ｐゴシック" w:eastAsia="ＭＳ Ｐゴシック" w:hAnsi="ＭＳ Ｐゴシック" w:hint="eastAsia"/>
                          <w:b/>
                          <w:bCs/>
                          <w:color w:val="000000" w:themeColor="dark1"/>
                          <w:kern w:val="24"/>
                          <w:sz w:val="48"/>
                          <w:szCs w:val="48"/>
                        </w:rPr>
                        <w:t>Ⅵ　指定特定・指定障がい児相談支援事業所等</w:t>
                      </w:r>
                    </w:p>
                  </w:txbxContent>
                </v:textbox>
              </v:roundrect>
            </w:pict>
          </mc:Fallback>
        </mc:AlternateContent>
      </w:r>
    </w:p>
    <w:p w14:paraId="4CEEE906" w14:textId="596EB317" w:rsidR="00140C49" w:rsidRPr="00140C49" w:rsidRDefault="00140C49" w:rsidP="00140C49">
      <w:pPr>
        <w:rPr>
          <w:rFonts w:ascii="ＭＳ Ｐゴシック" w:eastAsia="ＭＳ Ｐゴシック" w:hAnsi="ＭＳ Ｐゴシック"/>
        </w:rPr>
      </w:pPr>
    </w:p>
    <w:p w14:paraId="06D96914" w14:textId="5DA0D112" w:rsidR="00140C49" w:rsidRPr="00140C49" w:rsidRDefault="00140C49" w:rsidP="00140C49">
      <w:pPr>
        <w:rPr>
          <w:rFonts w:ascii="ＭＳ Ｐゴシック" w:eastAsia="ＭＳ Ｐゴシック" w:hAnsi="ＭＳ Ｐゴシック"/>
        </w:rPr>
      </w:pPr>
    </w:p>
    <w:p w14:paraId="7D819134" w14:textId="6EAC66C8" w:rsidR="00140C49" w:rsidRPr="00140C49" w:rsidRDefault="00140C49" w:rsidP="00140C49">
      <w:pPr>
        <w:rPr>
          <w:rFonts w:ascii="ＭＳ Ｐゴシック" w:eastAsia="ＭＳ Ｐゴシック" w:hAnsi="ＭＳ Ｐゴシック"/>
        </w:rPr>
      </w:pPr>
    </w:p>
    <w:p w14:paraId="66F00043" w14:textId="2047030D" w:rsidR="00140C49" w:rsidRPr="00140C49" w:rsidRDefault="00140C49" w:rsidP="00140C49">
      <w:pPr>
        <w:rPr>
          <w:rFonts w:ascii="ＭＳ Ｐゴシック" w:eastAsia="ＭＳ Ｐゴシック" w:hAnsi="ＭＳ Ｐゴシック"/>
        </w:rPr>
      </w:pPr>
    </w:p>
    <w:p w14:paraId="5F4CD519" w14:textId="219815F2" w:rsidR="00140C49" w:rsidRPr="00140C49" w:rsidRDefault="00140C49" w:rsidP="00140C49">
      <w:pPr>
        <w:rPr>
          <w:rFonts w:ascii="ＭＳ Ｐゴシック" w:eastAsia="ＭＳ Ｐゴシック" w:hAnsi="ＭＳ Ｐゴシック"/>
        </w:rPr>
      </w:pPr>
    </w:p>
    <w:p w14:paraId="628EB409" w14:textId="179DB648" w:rsidR="00140C49" w:rsidRPr="00140C49" w:rsidRDefault="00140C49" w:rsidP="00140C49">
      <w:pPr>
        <w:rPr>
          <w:rFonts w:ascii="ＭＳ Ｐゴシック" w:eastAsia="ＭＳ Ｐゴシック" w:hAnsi="ＭＳ Ｐゴシック"/>
        </w:rPr>
      </w:pPr>
    </w:p>
    <w:p w14:paraId="1866A90C" w14:textId="356FF060" w:rsidR="00140C49" w:rsidRDefault="00140C49" w:rsidP="00140C49">
      <w:pPr>
        <w:rPr>
          <w:rFonts w:ascii="ＭＳ Ｐゴシック" w:eastAsia="ＭＳ Ｐゴシック" w:hAnsi="ＭＳ Ｐゴシック"/>
        </w:rPr>
      </w:pPr>
    </w:p>
    <w:p w14:paraId="22656380" w14:textId="26A6EA10" w:rsidR="00140C49" w:rsidRDefault="00140C49" w:rsidP="00140C49">
      <w:pPr>
        <w:rPr>
          <w:rFonts w:ascii="ＭＳ Ｐゴシック" w:eastAsia="ＭＳ Ｐゴシック" w:hAnsi="ＭＳ Ｐゴシック"/>
        </w:rPr>
      </w:pPr>
    </w:p>
    <w:p w14:paraId="6C6E2301" w14:textId="5841CA3C" w:rsidR="00140C49" w:rsidRDefault="00140C49" w:rsidP="00140C49">
      <w:pPr>
        <w:rPr>
          <w:rFonts w:ascii="ＭＳ Ｐゴシック" w:eastAsia="ＭＳ Ｐゴシック" w:hAnsi="ＭＳ Ｐゴシック"/>
        </w:rPr>
      </w:pPr>
    </w:p>
    <w:p w14:paraId="6EF836C9" w14:textId="435AB8CD" w:rsidR="00140C49" w:rsidRDefault="00140C49" w:rsidP="00140C49">
      <w:pPr>
        <w:rPr>
          <w:rFonts w:ascii="ＭＳ Ｐゴシック" w:eastAsia="ＭＳ Ｐゴシック" w:hAnsi="ＭＳ Ｐゴシック"/>
        </w:rPr>
      </w:pPr>
    </w:p>
    <w:p w14:paraId="0A706D03" w14:textId="1612CC15" w:rsidR="00140C49" w:rsidRDefault="00140C49" w:rsidP="00140C49">
      <w:pPr>
        <w:rPr>
          <w:rFonts w:ascii="ＭＳ Ｐゴシック" w:eastAsia="ＭＳ Ｐゴシック" w:hAnsi="ＭＳ Ｐゴシック"/>
        </w:rPr>
      </w:pPr>
    </w:p>
    <w:p w14:paraId="6A2BF9BF" w14:textId="34191677" w:rsidR="00140C49" w:rsidRDefault="00140C49" w:rsidP="00140C49">
      <w:pPr>
        <w:rPr>
          <w:rFonts w:ascii="ＭＳ Ｐゴシック" w:eastAsia="ＭＳ Ｐゴシック" w:hAnsi="ＭＳ Ｐゴシック"/>
        </w:rPr>
      </w:pPr>
    </w:p>
    <w:p w14:paraId="417F934B" w14:textId="564289B3" w:rsidR="00140C49" w:rsidRDefault="00140C49" w:rsidP="00140C49">
      <w:pPr>
        <w:rPr>
          <w:rFonts w:ascii="ＭＳ Ｐゴシック" w:eastAsia="ＭＳ Ｐゴシック" w:hAnsi="ＭＳ Ｐゴシック"/>
        </w:rPr>
      </w:pPr>
    </w:p>
    <w:p w14:paraId="51A96F9E" w14:textId="6C2BE733" w:rsidR="00140C49" w:rsidRDefault="00140C49" w:rsidP="00140C49">
      <w:pPr>
        <w:rPr>
          <w:rFonts w:ascii="ＭＳ Ｐゴシック" w:eastAsia="ＭＳ Ｐゴシック" w:hAnsi="ＭＳ Ｐゴシック"/>
        </w:rPr>
      </w:pPr>
    </w:p>
    <w:p w14:paraId="6B517175" w14:textId="2E7A7EEE" w:rsidR="00140C49" w:rsidRDefault="00140C49" w:rsidP="00140C49">
      <w:pPr>
        <w:rPr>
          <w:rFonts w:ascii="ＭＳ Ｐゴシック" w:eastAsia="ＭＳ Ｐゴシック" w:hAnsi="ＭＳ Ｐゴシック"/>
        </w:rPr>
      </w:pPr>
    </w:p>
    <w:p w14:paraId="2C6439D1" w14:textId="1C0ADA19" w:rsidR="00140C49" w:rsidRDefault="00140C49" w:rsidP="00140C49">
      <w:pPr>
        <w:rPr>
          <w:rFonts w:ascii="ＭＳ Ｐゴシック" w:eastAsia="ＭＳ Ｐゴシック" w:hAnsi="ＭＳ Ｐゴシック"/>
        </w:rPr>
      </w:pPr>
    </w:p>
    <w:p w14:paraId="675DBC62" w14:textId="1210EA80" w:rsidR="00140C49" w:rsidRDefault="00140C49" w:rsidP="00140C49">
      <w:pPr>
        <w:rPr>
          <w:rFonts w:ascii="ＭＳ Ｐゴシック" w:eastAsia="ＭＳ Ｐゴシック" w:hAnsi="ＭＳ Ｐゴシック"/>
        </w:rPr>
      </w:pPr>
    </w:p>
    <w:p w14:paraId="2E00DD62" w14:textId="7239CADF" w:rsidR="00140C49" w:rsidRDefault="00140C49" w:rsidP="00140C49">
      <w:pPr>
        <w:rPr>
          <w:rFonts w:ascii="ＭＳ Ｐゴシック" w:eastAsia="ＭＳ Ｐゴシック" w:hAnsi="ＭＳ Ｐゴシック"/>
        </w:rPr>
      </w:pPr>
    </w:p>
    <w:p w14:paraId="2E28B7C9" w14:textId="6B1F6DB6" w:rsidR="00140C49" w:rsidRDefault="00140C49" w:rsidP="00140C49">
      <w:pPr>
        <w:rPr>
          <w:rFonts w:ascii="ＭＳ Ｐゴシック" w:eastAsia="ＭＳ Ｐゴシック" w:hAnsi="ＭＳ Ｐゴシック"/>
        </w:rPr>
      </w:pPr>
    </w:p>
    <w:p w14:paraId="2FC0DB33" w14:textId="14A60594" w:rsidR="00140C49" w:rsidRDefault="00140C49" w:rsidP="00140C49">
      <w:pPr>
        <w:rPr>
          <w:rFonts w:ascii="ＭＳ Ｐゴシック" w:eastAsia="ＭＳ Ｐゴシック" w:hAnsi="ＭＳ Ｐゴシック"/>
        </w:rPr>
      </w:pPr>
    </w:p>
    <w:p w14:paraId="4030AE45" w14:textId="269A6D0D" w:rsidR="00140C49" w:rsidRDefault="00140C49" w:rsidP="00140C49">
      <w:pPr>
        <w:rPr>
          <w:rFonts w:ascii="ＭＳ Ｐゴシック" w:eastAsia="ＭＳ Ｐゴシック" w:hAnsi="ＭＳ Ｐゴシック"/>
        </w:rPr>
      </w:pPr>
    </w:p>
    <w:p w14:paraId="0D56595A" w14:textId="44AE8C11" w:rsidR="00140C49" w:rsidRDefault="00140C49" w:rsidP="00140C49">
      <w:pPr>
        <w:rPr>
          <w:rFonts w:ascii="ＭＳ Ｐゴシック" w:eastAsia="ＭＳ Ｐゴシック" w:hAnsi="ＭＳ Ｐゴシック"/>
        </w:rPr>
      </w:pPr>
    </w:p>
    <w:p w14:paraId="77402EC1" w14:textId="744EA65C" w:rsidR="00140C49" w:rsidRDefault="00140C49" w:rsidP="00140C49">
      <w:pPr>
        <w:rPr>
          <w:rFonts w:ascii="ＭＳ Ｐゴシック" w:eastAsia="ＭＳ Ｐゴシック" w:hAnsi="ＭＳ Ｐゴシック"/>
        </w:rPr>
      </w:pPr>
    </w:p>
    <w:p w14:paraId="08510831" w14:textId="27B40184" w:rsidR="00140C49" w:rsidRDefault="00140C49" w:rsidP="00140C49">
      <w:pPr>
        <w:rPr>
          <w:rFonts w:ascii="ＭＳ Ｐゴシック" w:eastAsia="ＭＳ Ｐゴシック" w:hAnsi="ＭＳ Ｐゴシック"/>
        </w:rPr>
      </w:pPr>
    </w:p>
    <w:p w14:paraId="3FAAE3E5" w14:textId="19F591D9" w:rsidR="00140C49" w:rsidRDefault="00140C49" w:rsidP="00140C49">
      <w:pPr>
        <w:rPr>
          <w:rFonts w:ascii="ＭＳ Ｐゴシック" w:eastAsia="ＭＳ Ｐゴシック" w:hAnsi="ＭＳ Ｐゴシック"/>
        </w:rPr>
      </w:pPr>
    </w:p>
    <w:p w14:paraId="7CE8FA82" w14:textId="10DF54C6" w:rsidR="00140C49" w:rsidRDefault="00140C49" w:rsidP="00140C49">
      <w:pPr>
        <w:rPr>
          <w:rFonts w:ascii="ＭＳ Ｐゴシック" w:eastAsia="ＭＳ Ｐゴシック" w:hAnsi="ＭＳ Ｐゴシック"/>
        </w:rPr>
      </w:pPr>
    </w:p>
    <w:p w14:paraId="62C3FA08" w14:textId="135BF766" w:rsidR="00140C49" w:rsidRDefault="00140C49" w:rsidP="00140C49">
      <w:pPr>
        <w:rPr>
          <w:rFonts w:ascii="ＭＳ Ｐゴシック" w:eastAsia="ＭＳ Ｐゴシック" w:hAnsi="ＭＳ Ｐゴシック"/>
        </w:rPr>
      </w:pPr>
    </w:p>
    <w:p w14:paraId="4A2ECC83" w14:textId="006889DF" w:rsidR="00140C49" w:rsidRDefault="00140C49" w:rsidP="00140C49">
      <w:pPr>
        <w:rPr>
          <w:rFonts w:ascii="ＭＳ Ｐゴシック" w:eastAsia="ＭＳ Ｐゴシック" w:hAnsi="ＭＳ Ｐゴシック"/>
        </w:rPr>
      </w:pPr>
    </w:p>
    <w:p w14:paraId="457DE00A" w14:textId="030B00B1" w:rsidR="00140C49" w:rsidRDefault="00140C49" w:rsidP="00140C49">
      <w:pPr>
        <w:rPr>
          <w:rFonts w:ascii="ＭＳ Ｐゴシック" w:eastAsia="ＭＳ Ｐゴシック" w:hAnsi="ＭＳ Ｐゴシック"/>
        </w:rPr>
      </w:pPr>
      <w:r w:rsidRPr="00140C49">
        <w:rPr>
          <w:rFonts w:ascii="ＭＳ Ｐゴシック" w:eastAsia="ＭＳ Ｐゴシック" w:hAnsi="ＭＳ Ｐゴシック"/>
          <w:noProof/>
        </w:rPr>
        <w:drawing>
          <wp:anchor distT="0" distB="0" distL="114300" distR="114300" simplePos="0" relativeHeight="251739136" behindDoc="1" locked="0" layoutInCell="1" allowOverlap="1" wp14:anchorId="0E42B9F8" wp14:editId="53AC8956">
            <wp:simplePos x="0" y="0"/>
            <wp:positionH relativeFrom="column">
              <wp:posOffset>199624</wp:posOffset>
            </wp:positionH>
            <wp:positionV relativeFrom="paragraph">
              <wp:posOffset>1142733</wp:posOffset>
            </wp:positionV>
            <wp:extent cx="9420225" cy="6344653"/>
            <wp:effectExtent l="0" t="0" r="9525" b="18415"/>
            <wp:wrapNone/>
            <wp:docPr id="72" name="グラフ 72" descr="障害者総合支援法分　市町村別セルフプラン率　グラフ">
              <a:extLst xmlns:a="http://schemas.openxmlformats.org/drawingml/2006/main">
                <a:ext uri="{FF2B5EF4-FFF2-40B4-BE49-F238E27FC236}">
                  <a16:creationId xmlns:a16="http://schemas.microsoft.com/office/drawing/2014/main" id="{D954EB27-A713-4438-8D13-E4EDB0173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061EA079" wp14:editId="5E4BBCC4">
                <wp:simplePos x="0" y="0"/>
                <wp:positionH relativeFrom="column">
                  <wp:posOffset>809324</wp:posOffset>
                </wp:positionH>
                <wp:positionV relativeFrom="paragraph">
                  <wp:posOffset>681355</wp:posOffset>
                </wp:positionV>
                <wp:extent cx="7866146" cy="346911"/>
                <wp:effectExtent l="0" t="0" r="1905" b="0"/>
                <wp:wrapNone/>
                <wp:docPr id="71" name="テキスト ボックス 71"/>
                <wp:cNvGraphicFramePr/>
                <a:graphic xmlns:a="http://schemas.openxmlformats.org/drawingml/2006/main">
                  <a:graphicData uri="http://schemas.microsoft.com/office/word/2010/wordprocessingShape">
                    <wps:wsp>
                      <wps:cNvSpPr txBox="1"/>
                      <wps:spPr>
                        <a:xfrm>
                          <a:off x="0" y="0"/>
                          <a:ext cx="7866146" cy="346911"/>
                        </a:xfrm>
                        <a:prstGeom prst="rect">
                          <a:avLst/>
                        </a:prstGeom>
                        <a:solidFill>
                          <a:schemeClr val="lt1"/>
                        </a:solidFill>
                        <a:ln w="6350">
                          <a:noFill/>
                        </a:ln>
                      </wps:spPr>
                      <wps:txbx>
                        <w:txbxContent>
                          <w:p w14:paraId="3239419C" w14:textId="77777777" w:rsidR="00140C49" w:rsidRDefault="00140C49" w:rsidP="001E091E">
                            <w:pPr>
                              <w:pStyle w:val="Web"/>
                              <w:spacing w:before="0" w:beforeAutospacing="0" w:after="0" w:afterAutospacing="0"/>
                              <w:jc w:val="center"/>
                              <w:textAlignment w:val="baseline"/>
                            </w:pPr>
                            <w:r>
                              <w:rPr>
                                <w:rFonts w:ascii="ＭＳ 明朝" w:eastAsia="ＭＳ 明朝" w:hAnsi="ＭＳ 明朝" w:cs="ＭＳ 明朝" w:hint="eastAsia"/>
                                <w:color w:val="000000"/>
                                <w:kern w:val="24"/>
                                <w:sz w:val="22"/>
                                <w:szCs w:val="22"/>
                              </w:rPr>
                              <w:t>※</w:t>
                            </w:r>
                            <w:r>
                              <w:rPr>
                                <w:rFonts w:ascii="Calibri" w:cstheme="minorBidi" w:hint="eastAsia"/>
                                <w:color w:val="000000"/>
                                <w:kern w:val="24"/>
                                <w:sz w:val="22"/>
                                <w:szCs w:val="22"/>
                              </w:rPr>
                              <w:t>障がい福祉サービスと障がい児通所支援の両方を利用している場合は、障害者総合支援法分・児童福祉法分それぞれに計上。</w:t>
                            </w:r>
                          </w:p>
                          <w:p w14:paraId="6E531375" w14:textId="77777777" w:rsidR="00140C49" w:rsidRPr="00140C49" w:rsidRDefault="00140C49">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A079" id="テキスト ボックス 71" o:spid="_x0000_s1036" type="#_x0000_t202" style="position:absolute;left:0;text-align:left;margin-left:63.75pt;margin-top:53.65pt;width:619.4pt;height:2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" fillcolor="white [3201]" stroked="f" strokeweight=".5pt">
                <v:textbox>
                  <w:txbxContent>
                    <w:p w14:paraId="3239419C" w14:textId="77777777" w:rsidR="00140C49" w:rsidRDefault="00140C49" w:rsidP="001E091E">
                      <w:pPr>
                        <w:pStyle w:val="Web"/>
                        <w:spacing w:before="0" w:beforeAutospacing="0" w:after="0" w:afterAutospacing="0"/>
                        <w:jc w:val="center"/>
                        <w:textAlignment w:val="baseline"/>
                      </w:pPr>
                      <w:r>
                        <w:rPr>
                          <w:rFonts w:ascii="ＭＳ 明朝" w:eastAsia="ＭＳ 明朝" w:hAnsi="ＭＳ 明朝" w:cs="ＭＳ 明朝" w:hint="eastAsia"/>
                          <w:color w:val="000000"/>
                          <w:kern w:val="24"/>
                          <w:sz w:val="22"/>
                          <w:szCs w:val="22"/>
                        </w:rPr>
                        <w:t>※</w:t>
                      </w:r>
                      <w:r>
                        <w:rPr>
                          <w:rFonts w:ascii="Calibri" w:cstheme="minorBidi" w:hint="eastAsia"/>
                          <w:color w:val="000000"/>
                          <w:kern w:val="24"/>
                          <w:sz w:val="22"/>
                          <w:szCs w:val="22"/>
                        </w:rPr>
                        <w:t>障がい福祉サービスと障がい児通所支援の両方を利用している場合は、障害者総合支援法分・児童福祉法分それぞれに計上。</w:t>
                      </w:r>
                    </w:p>
                    <w:p w14:paraId="6E531375" w14:textId="77777777" w:rsidR="00140C49" w:rsidRPr="00140C49" w:rsidRDefault="00140C49">
                      <w:pPr>
                        <w:rPr>
                          <w:rFonts w:ascii="ＭＳ Ｐゴシック" w:eastAsia="ＭＳ Ｐゴシック" w:hAnsi="ＭＳ Ｐゴシック"/>
                        </w:rPr>
                      </w:pP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645955C0" wp14:editId="7E5B36F6">
                <wp:simplePos x="0" y="0"/>
                <wp:positionH relativeFrom="column">
                  <wp:posOffset>815507</wp:posOffset>
                </wp:positionH>
                <wp:positionV relativeFrom="paragraph">
                  <wp:posOffset>0</wp:posOffset>
                </wp:positionV>
                <wp:extent cx="7918450" cy="490540"/>
                <wp:effectExtent l="0" t="0" r="25400" b="24130"/>
                <wp:wrapNone/>
                <wp:docPr id="7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8450" cy="49054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8469CBE" w14:textId="77777777" w:rsidR="00140C49" w:rsidRPr="00140C49" w:rsidRDefault="00140C49" w:rsidP="00140C49">
                            <w:pPr>
                              <w:jc w:val="center"/>
                              <w:textAlignment w:val="baseline"/>
                              <w:rPr>
                                <w:rFonts w:ascii="ＭＳ Ｐゴシック" w:eastAsia="ＭＳ Ｐゴシック" w:hAnsi="ＭＳ Ｐゴシック"/>
                                <w:color w:val="000000"/>
                                <w:kern w:val="24"/>
                                <w:sz w:val="34"/>
                                <w:szCs w:val="34"/>
                              </w:rPr>
                            </w:pPr>
                            <w:r w:rsidRPr="00140C49">
                              <w:rPr>
                                <w:rFonts w:ascii="ＭＳ Ｐゴシック" w:eastAsia="ＭＳ Ｐゴシック" w:hAnsi="ＭＳ Ｐゴシック" w:hint="eastAsia"/>
                                <w:color w:val="000000"/>
                                <w:kern w:val="24"/>
                                <w:sz w:val="34"/>
                                <w:szCs w:val="34"/>
                              </w:rPr>
                              <w:t>【障害者総合支援法分】市町村別セルフプラン率（R7.3月末現在）</w:t>
                            </w:r>
                          </w:p>
                        </w:txbxContent>
                      </wps:txbx>
                      <wps:bodyPr rtlCol="0" anchor="ctr" anchorCtr="1">
                        <a:noAutofit/>
                      </wps:bodyPr>
                    </wps:wsp>
                  </a:graphicData>
                </a:graphic>
              </wp:anchor>
            </w:drawing>
          </mc:Choice>
          <mc:Fallback>
            <w:pict>
              <v:roundrect w14:anchorId="645955C0" id="タイトル 1" o:spid="_x0000_s1037" style="position:absolute;left:0;text-align:left;margin-left:64.2pt;margin-top:0;width:623.5pt;height:38.65pt;z-index:25173708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" fillcolor="#91bce3 [2168]" strokecolor="#5b9bd5 [3208]" strokeweight=".5pt">
                <v:fill color2="#7aaddd [2616]" rotate="t" colors="0 #b1cbe9;.5 #a3c1e5;1 #92b9e4" focus="100%" type="gradient">
                  <o:fill v:ext="view" type="gradientUnscaled"/>
                </v:fill>
                <v:stroke joinstyle="miter"/>
                <v:path arrowok="t"/>
                <v:textbox>
                  <w:txbxContent>
                    <w:p w14:paraId="78469CBE" w14:textId="77777777" w:rsidR="00140C49" w:rsidRPr="00140C49" w:rsidRDefault="00140C49" w:rsidP="00140C49">
                      <w:pPr>
                        <w:jc w:val="center"/>
                        <w:textAlignment w:val="baseline"/>
                        <w:rPr>
                          <w:rFonts w:ascii="ＭＳ Ｐゴシック" w:eastAsia="ＭＳ Ｐゴシック" w:hAnsi="ＭＳ Ｐゴシック"/>
                          <w:color w:val="000000"/>
                          <w:kern w:val="24"/>
                          <w:sz w:val="34"/>
                          <w:szCs w:val="34"/>
                        </w:rPr>
                      </w:pPr>
                      <w:r w:rsidRPr="00140C49">
                        <w:rPr>
                          <w:rFonts w:ascii="ＭＳ Ｐゴシック" w:eastAsia="ＭＳ Ｐゴシック" w:hAnsi="ＭＳ Ｐゴシック" w:hint="eastAsia"/>
                          <w:color w:val="000000"/>
                          <w:kern w:val="24"/>
                          <w:sz w:val="34"/>
                          <w:szCs w:val="34"/>
                        </w:rPr>
                        <w:t>【障害者総合支援法分】市町村別セルフプラン率（R7.3月末現在）</w:t>
                      </w:r>
                    </w:p>
                  </w:txbxContent>
                </v:textbox>
              </v:roundrect>
            </w:pict>
          </mc:Fallback>
        </mc:AlternateContent>
      </w:r>
    </w:p>
    <w:p w14:paraId="58262ED6" w14:textId="4BDFABD9" w:rsidR="00D35422" w:rsidRPr="00D35422" w:rsidRDefault="00D35422" w:rsidP="00D35422">
      <w:pPr>
        <w:rPr>
          <w:rFonts w:ascii="ＭＳ Ｐゴシック" w:eastAsia="ＭＳ Ｐゴシック" w:hAnsi="ＭＳ Ｐゴシック"/>
        </w:rPr>
      </w:pPr>
    </w:p>
    <w:p w14:paraId="5ED08816" w14:textId="01018F2F" w:rsidR="00D35422" w:rsidRPr="00D35422" w:rsidRDefault="00D35422" w:rsidP="00D35422">
      <w:pPr>
        <w:rPr>
          <w:rFonts w:ascii="ＭＳ Ｐゴシック" w:eastAsia="ＭＳ Ｐゴシック" w:hAnsi="ＭＳ Ｐゴシック"/>
        </w:rPr>
      </w:pPr>
    </w:p>
    <w:p w14:paraId="33DEB3B9" w14:textId="01A19C26" w:rsidR="00D35422" w:rsidRPr="00D35422" w:rsidRDefault="00D35422" w:rsidP="00D35422">
      <w:pPr>
        <w:rPr>
          <w:rFonts w:ascii="ＭＳ Ｐゴシック" w:eastAsia="ＭＳ Ｐゴシック" w:hAnsi="ＭＳ Ｐゴシック"/>
        </w:rPr>
      </w:pPr>
    </w:p>
    <w:p w14:paraId="2FF017EA" w14:textId="28D22D63" w:rsidR="00D35422" w:rsidRPr="00D35422" w:rsidRDefault="00D35422" w:rsidP="00D35422">
      <w:pPr>
        <w:rPr>
          <w:rFonts w:ascii="ＭＳ Ｐゴシック" w:eastAsia="ＭＳ Ｐゴシック" w:hAnsi="ＭＳ Ｐゴシック"/>
        </w:rPr>
      </w:pPr>
    </w:p>
    <w:p w14:paraId="2223ED3B" w14:textId="5750C819" w:rsidR="00D35422" w:rsidRPr="00D35422" w:rsidRDefault="00D35422" w:rsidP="00D35422">
      <w:pPr>
        <w:rPr>
          <w:rFonts w:ascii="ＭＳ Ｐゴシック" w:eastAsia="ＭＳ Ｐゴシック" w:hAnsi="ＭＳ Ｐゴシック"/>
        </w:rPr>
      </w:pPr>
    </w:p>
    <w:p w14:paraId="511954DA" w14:textId="53D90D01" w:rsidR="00D35422" w:rsidRPr="00D35422" w:rsidRDefault="00D35422" w:rsidP="00D35422">
      <w:pPr>
        <w:rPr>
          <w:rFonts w:ascii="ＭＳ Ｐゴシック" w:eastAsia="ＭＳ Ｐゴシック" w:hAnsi="ＭＳ Ｐゴシック"/>
        </w:rPr>
      </w:pPr>
    </w:p>
    <w:p w14:paraId="48D4C916" w14:textId="26333626" w:rsidR="00D35422" w:rsidRPr="00D35422" w:rsidRDefault="00D35422" w:rsidP="00D35422">
      <w:pPr>
        <w:rPr>
          <w:rFonts w:ascii="ＭＳ Ｐゴシック" w:eastAsia="ＭＳ Ｐゴシック" w:hAnsi="ＭＳ Ｐゴシック"/>
        </w:rPr>
      </w:pPr>
    </w:p>
    <w:p w14:paraId="15B10B87" w14:textId="4413E49A" w:rsidR="00D35422" w:rsidRPr="00D35422" w:rsidRDefault="00D35422" w:rsidP="00D35422">
      <w:pPr>
        <w:rPr>
          <w:rFonts w:ascii="ＭＳ Ｐゴシック" w:eastAsia="ＭＳ Ｐゴシック" w:hAnsi="ＭＳ Ｐゴシック"/>
        </w:rPr>
      </w:pPr>
    </w:p>
    <w:p w14:paraId="4A35C861" w14:textId="0C550250" w:rsidR="00D35422" w:rsidRPr="00D35422" w:rsidRDefault="00D35422" w:rsidP="00D35422">
      <w:pPr>
        <w:rPr>
          <w:rFonts w:ascii="ＭＳ Ｐゴシック" w:eastAsia="ＭＳ Ｐゴシック" w:hAnsi="ＭＳ Ｐゴシック"/>
        </w:rPr>
      </w:pPr>
    </w:p>
    <w:p w14:paraId="34467F12" w14:textId="0F859E5F" w:rsidR="00D35422" w:rsidRPr="00D35422" w:rsidRDefault="00D35422" w:rsidP="00D35422">
      <w:pPr>
        <w:rPr>
          <w:rFonts w:ascii="ＭＳ Ｐゴシック" w:eastAsia="ＭＳ Ｐゴシック" w:hAnsi="ＭＳ Ｐゴシック"/>
        </w:rPr>
      </w:pPr>
    </w:p>
    <w:p w14:paraId="14196B45" w14:textId="2E34F7DB" w:rsidR="00D35422" w:rsidRPr="00D35422" w:rsidRDefault="00D35422" w:rsidP="00D35422">
      <w:pPr>
        <w:rPr>
          <w:rFonts w:ascii="ＭＳ Ｐゴシック" w:eastAsia="ＭＳ Ｐゴシック" w:hAnsi="ＭＳ Ｐゴシック"/>
        </w:rPr>
      </w:pPr>
    </w:p>
    <w:p w14:paraId="41155278" w14:textId="6A098B20" w:rsidR="00D35422" w:rsidRPr="00D35422" w:rsidRDefault="00D35422" w:rsidP="00D35422">
      <w:pPr>
        <w:rPr>
          <w:rFonts w:ascii="ＭＳ Ｐゴシック" w:eastAsia="ＭＳ Ｐゴシック" w:hAnsi="ＭＳ Ｐゴシック"/>
        </w:rPr>
      </w:pPr>
    </w:p>
    <w:p w14:paraId="0B2B3A0C" w14:textId="145E95A9" w:rsidR="00D35422" w:rsidRPr="00D35422" w:rsidRDefault="00D35422" w:rsidP="00D35422">
      <w:pPr>
        <w:rPr>
          <w:rFonts w:ascii="ＭＳ Ｐゴシック" w:eastAsia="ＭＳ Ｐゴシック" w:hAnsi="ＭＳ Ｐゴシック"/>
        </w:rPr>
      </w:pPr>
    </w:p>
    <w:p w14:paraId="0BA029D2" w14:textId="1A712453" w:rsidR="00D35422" w:rsidRPr="00D35422" w:rsidRDefault="00D35422" w:rsidP="00D35422">
      <w:pPr>
        <w:rPr>
          <w:rFonts w:ascii="ＭＳ Ｐゴシック" w:eastAsia="ＭＳ Ｐゴシック" w:hAnsi="ＭＳ Ｐゴシック"/>
        </w:rPr>
      </w:pPr>
    </w:p>
    <w:p w14:paraId="018B3F20" w14:textId="5601603A" w:rsidR="00D35422" w:rsidRPr="00D35422" w:rsidRDefault="00D35422" w:rsidP="00D35422">
      <w:pPr>
        <w:rPr>
          <w:rFonts w:ascii="ＭＳ Ｐゴシック" w:eastAsia="ＭＳ Ｐゴシック" w:hAnsi="ＭＳ Ｐゴシック"/>
        </w:rPr>
      </w:pPr>
    </w:p>
    <w:p w14:paraId="0DD5745B" w14:textId="50DD797C" w:rsidR="00D35422" w:rsidRPr="00D35422" w:rsidRDefault="00D35422" w:rsidP="00D35422">
      <w:pPr>
        <w:rPr>
          <w:rFonts w:ascii="ＭＳ Ｐゴシック" w:eastAsia="ＭＳ Ｐゴシック" w:hAnsi="ＭＳ Ｐゴシック"/>
        </w:rPr>
      </w:pPr>
    </w:p>
    <w:p w14:paraId="5B8A6D40" w14:textId="688E1CF8" w:rsidR="00D35422" w:rsidRDefault="00D35422" w:rsidP="00D35422">
      <w:pPr>
        <w:rPr>
          <w:rFonts w:ascii="ＭＳ Ｐゴシック" w:eastAsia="ＭＳ Ｐゴシック" w:hAnsi="ＭＳ Ｐゴシック"/>
        </w:rPr>
      </w:pPr>
    </w:p>
    <w:p w14:paraId="2EFA4570" w14:textId="5246B061" w:rsidR="00D35422" w:rsidRDefault="00D35422" w:rsidP="00D35422">
      <w:pPr>
        <w:rPr>
          <w:rFonts w:ascii="ＭＳ Ｐゴシック" w:eastAsia="ＭＳ Ｐゴシック" w:hAnsi="ＭＳ Ｐゴシック"/>
        </w:rPr>
      </w:pPr>
    </w:p>
    <w:p w14:paraId="7CE95925" w14:textId="1F0DCD77" w:rsidR="00D35422" w:rsidRDefault="00D35422" w:rsidP="00D35422">
      <w:pPr>
        <w:rPr>
          <w:rFonts w:ascii="ＭＳ Ｐゴシック" w:eastAsia="ＭＳ Ｐゴシック" w:hAnsi="ＭＳ Ｐゴシック"/>
        </w:rPr>
      </w:pPr>
    </w:p>
    <w:p w14:paraId="6F900CCB" w14:textId="0447BB4A" w:rsidR="00D35422" w:rsidRDefault="00D35422" w:rsidP="00D35422">
      <w:pPr>
        <w:rPr>
          <w:rFonts w:ascii="ＭＳ Ｐゴシック" w:eastAsia="ＭＳ Ｐゴシック" w:hAnsi="ＭＳ Ｐゴシック"/>
        </w:rPr>
      </w:pPr>
    </w:p>
    <w:p w14:paraId="4EE8BCF4" w14:textId="51A5C9E3" w:rsidR="00D35422" w:rsidRDefault="00D35422" w:rsidP="00D35422">
      <w:pPr>
        <w:rPr>
          <w:rFonts w:ascii="ＭＳ Ｐゴシック" w:eastAsia="ＭＳ Ｐゴシック" w:hAnsi="ＭＳ Ｐゴシック"/>
        </w:rPr>
      </w:pPr>
    </w:p>
    <w:p w14:paraId="603EDCDC" w14:textId="66ABC421" w:rsidR="00D35422" w:rsidRDefault="00D35422" w:rsidP="00D35422">
      <w:pPr>
        <w:rPr>
          <w:rFonts w:ascii="ＭＳ Ｐゴシック" w:eastAsia="ＭＳ Ｐゴシック" w:hAnsi="ＭＳ Ｐゴシック"/>
        </w:rPr>
      </w:pPr>
    </w:p>
    <w:p w14:paraId="66900884" w14:textId="3EA3AAB0" w:rsidR="00D35422" w:rsidRDefault="00D35422" w:rsidP="00D35422">
      <w:pPr>
        <w:rPr>
          <w:rFonts w:ascii="ＭＳ Ｐゴシック" w:eastAsia="ＭＳ Ｐゴシック" w:hAnsi="ＭＳ Ｐゴシック"/>
        </w:rPr>
      </w:pPr>
    </w:p>
    <w:p w14:paraId="27D7E9A5" w14:textId="212B3244" w:rsidR="00D35422" w:rsidRDefault="00D35422" w:rsidP="00D35422">
      <w:pPr>
        <w:rPr>
          <w:rFonts w:ascii="ＭＳ Ｐゴシック" w:eastAsia="ＭＳ Ｐゴシック" w:hAnsi="ＭＳ Ｐゴシック"/>
        </w:rPr>
      </w:pPr>
    </w:p>
    <w:p w14:paraId="11340D95" w14:textId="14F9CD6C" w:rsidR="00D35422" w:rsidRDefault="00D35422" w:rsidP="00D35422">
      <w:pPr>
        <w:rPr>
          <w:rFonts w:ascii="ＭＳ Ｐゴシック" w:eastAsia="ＭＳ Ｐゴシック" w:hAnsi="ＭＳ Ｐゴシック"/>
        </w:rPr>
      </w:pPr>
    </w:p>
    <w:p w14:paraId="4E4A55DD" w14:textId="14CCF0E1" w:rsidR="00D35422" w:rsidRDefault="00D35422" w:rsidP="00D35422">
      <w:pPr>
        <w:rPr>
          <w:rFonts w:ascii="ＭＳ Ｐゴシック" w:eastAsia="ＭＳ Ｐゴシック" w:hAnsi="ＭＳ Ｐゴシック"/>
        </w:rPr>
      </w:pPr>
    </w:p>
    <w:p w14:paraId="1541A94E" w14:textId="1308C658" w:rsidR="00D35422" w:rsidRDefault="00D35422" w:rsidP="00D35422">
      <w:pPr>
        <w:rPr>
          <w:rFonts w:ascii="ＭＳ Ｐゴシック" w:eastAsia="ＭＳ Ｐゴシック" w:hAnsi="ＭＳ Ｐゴシック"/>
        </w:rPr>
      </w:pPr>
    </w:p>
    <w:p w14:paraId="52ADC980" w14:textId="701821CB" w:rsidR="00D35422" w:rsidRDefault="00D35422" w:rsidP="00D35422">
      <w:pPr>
        <w:rPr>
          <w:rFonts w:ascii="ＭＳ Ｐゴシック" w:eastAsia="ＭＳ Ｐゴシック" w:hAnsi="ＭＳ Ｐゴシック"/>
        </w:rPr>
      </w:pPr>
    </w:p>
    <w:p w14:paraId="68D550F8" w14:textId="52D8EC39" w:rsidR="00D35422" w:rsidRDefault="00D35422" w:rsidP="00D35422">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43232" behindDoc="0" locked="0" layoutInCell="1" allowOverlap="1" wp14:anchorId="0ED4240B" wp14:editId="5BB73138">
                <wp:simplePos x="0" y="0"/>
                <wp:positionH relativeFrom="column">
                  <wp:posOffset>473075</wp:posOffset>
                </wp:positionH>
                <wp:positionV relativeFrom="paragraph">
                  <wp:posOffset>683360</wp:posOffset>
                </wp:positionV>
                <wp:extent cx="8734425" cy="344905"/>
                <wp:effectExtent l="0" t="0" r="9525" b="0"/>
                <wp:wrapNone/>
                <wp:docPr id="75" name="テキスト ボックス 75"/>
                <wp:cNvGraphicFramePr/>
                <a:graphic xmlns:a="http://schemas.openxmlformats.org/drawingml/2006/main">
                  <a:graphicData uri="http://schemas.microsoft.com/office/word/2010/wordprocessingShape">
                    <wps:wsp>
                      <wps:cNvSpPr txBox="1"/>
                      <wps:spPr>
                        <a:xfrm>
                          <a:off x="0" y="0"/>
                          <a:ext cx="8734425" cy="344905"/>
                        </a:xfrm>
                        <a:prstGeom prst="rect">
                          <a:avLst/>
                        </a:prstGeom>
                        <a:solidFill>
                          <a:schemeClr val="lt1"/>
                        </a:solidFill>
                        <a:ln w="6350">
                          <a:noFill/>
                        </a:ln>
                      </wps:spPr>
                      <wps:txbx>
                        <w:txbxContent>
                          <w:p w14:paraId="62C21DFA" w14:textId="1AEC8498" w:rsidR="00D35422" w:rsidRPr="00D35422" w:rsidRDefault="00D35422" w:rsidP="00D35422">
                            <w:pPr>
                              <w:pStyle w:val="Web"/>
                              <w:spacing w:before="0" w:beforeAutospacing="0" w:after="0" w:afterAutospacing="0"/>
                              <w:jc w:val="center"/>
                              <w:textAlignment w:val="baseline"/>
                            </w:pPr>
                            <w:r w:rsidRPr="00D35422">
                              <w:rPr>
                                <w:rFonts w:cs="ＭＳ 明朝" w:hint="eastAsia"/>
                                <w:color w:val="000000"/>
                                <w:kern w:val="24"/>
                                <w:sz w:val="22"/>
                                <w:szCs w:val="22"/>
                              </w:rPr>
                              <w:t>※</w:t>
                            </w:r>
                            <w:r w:rsidRPr="00D35422">
                              <w:rPr>
                                <w:rFonts w:cstheme="minorBidi" w:hint="eastAsia"/>
                                <w:color w:val="000000"/>
                                <w:kern w:val="24"/>
                                <w:sz w:val="22"/>
                                <w:szCs w:val="22"/>
                              </w:rPr>
                              <w:t>障がい福祉サービスと障がい児通所支援の両方を利用している場合は、障害者総合支援法分・児童福祉法分それぞれに計上。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4240B" id="テキスト ボックス 75" o:spid="_x0000_s1038" type="#_x0000_t202" style="position:absolute;left:0;text-align:left;margin-left:37.25pt;margin-top:53.8pt;width:687.75pt;height:27.1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" fillcolor="white [3201]" stroked="f" strokeweight=".5pt">
                <v:textbox>
                  <w:txbxContent>
                    <w:p w14:paraId="62C21DFA" w14:textId="1AEC8498" w:rsidR="00D35422" w:rsidRPr="00D35422" w:rsidRDefault="00D35422" w:rsidP="00D35422">
                      <w:pPr>
                        <w:pStyle w:val="Web"/>
                        <w:spacing w:before="0" w:beforeAutospacing="0" w:after="0" w:afterAutospacing="0"/>
                        <w:jc w:val="center"/>
                        <w:textAlignment w:val="baseline"/>
                      </w:pPr>
                      <w:r w:rsidRPr="00D35422">
                        <w:rPr>
                          <w:rFonts w:cs="ＭＳ 明朝" w:hint="eastAsia"/>
                          <w:color w:val="000000"/>
                          <w:kern w:val="24"/>
                          <w:sz w:val="22"/>
                          <w:szCs w:val="22"/>
                        </w:rPr>
                        <w:t>※</w:t>
                      </w:r>
                      <w:r w:rsidRPr="00D35422">
                        <w:rPr>
                          <w:rFonts w:cstheme="minorBidi" w:hint="eastAsia"/>
                          <w:color w:val="000000"/>
                          <w:kern w:val="24"/>
                          <w:sz w:val="22"/>
                          <w:szCs w:val="22"/>
                        </w:rPr>
                        <w:t>障がい福祉サービスと障がい児通所支援の両方を利用している場合は、障害者総合支援法分・児童福祉法分それぞれに計上。</w:t>
                      </w:r>
                    </w:p>
                  </w:txbxContent>
                </v:textbox>
              </v:shape>
            </w:pict>
          </mc:Fallback>
        </mc:AlternateContent>
      </w:r>
      <w:r w:rsidRPr="00D35422">
        <w:rPr>
          <w:rFonts w:ascii="ＭＳ Ｐゴシック" w:eastAsia="ＭＳ Ｐゴシック" w:hAnsi="ＭＳ Ｐゴシック"/>
          <w:noProof/>
        </w:rPr>
        <w:drawing>
          <wp:anchor distT="0" distB="0" distL="114300" distR="114300" simplePos="0" relativeHeight="251742208" behindDoc="1" locked="0" layoutInCell="1" allowOverlap="1" wp14:anchorId="6EA21BA4" wp14:editId="7603C11B">
            <wp:simplePos x="0" y="0"/>
            <wp:positionH relativeFrom="column">
              <wp:posOffset>328863</wp:posOffset>
            </wp:positionH>
            <wp:positionV relativeFrom="paragraph">
              <wp:posOffset>1147011</wp:posOffset>
            </wp:positionV>
            <wp:extent cx="9216390" cy="5596689"/>
            <wp:effectExtent l="0" t="0" r="3810" b="4445"/>
            <wp:wrapNone/>
            <wp:docPr id="74" name="グラフ 74" descr="児童福祉法分市町村別セルフプラン率グラフ">
              <a:extLst xmlns:a="http://schemas.openxmlformats.org/drawingml/2006/main">
                <a:ext uri="{FF2B5EF4-FFF2-40B4-BE49-F238E27FC236}">
                  <a16:creationId xmlns:a16="http://schemas.microsoft.com/office/drawing/2014/main" id="{7F1D6CFA-7130-421E-9452-53E090398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Pr>
          <w:noProof/>
        </w:rPr>
        <mc:AlternateContent>
          <mc:Choice Requires="wps">
            <w:drawing>
              <wp:anchor distT="0" distB="0" distL="114300" distR="114300" simplePos="0" relativeHeight="251741184" behindDoc="0" locked="0" layoutInCell="1" allowOverlap="1" wp14:anchorId="589C4501" wp14:editId="3D442068">
                <wp:simplePos x="0" y="0"/>
                <wp:positionH relativeFrom="column">
                  <wp:posOffset>887229</wp:posOffset>
                </wp:positionH>
                <wp:positionV relativeFrom="paragraph">
                  <wp:posOffset>0</wp:posOffset>
                </wp:positionV>
                <wp:extent cx="7920000" cy="490611"/>
                <wp:effectExtent l="0" t="0" r="24130" b="24130"/>
                <wp:wrapNone/>
                <wp:docPr id="7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0000" cy="490611"/>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32FC81C4" w14:textId="77777777" w:rsidR="00D35422" w:rsidRPr="00D35422" w:rsidRDefault="00D35422" w:rsidP="00D35422">
                            <w:pPr>
                              <w:jc w:val="center"/>
                              <w:textAlignment w:val="baseline"/>
                              <w:rPr>
                                <w:rFonts w:ascii="ＭＳ Ｐゴシック" w:eastAsia="ＭＳ Ｐゴシック" w:hAnsi="ＭＳ Ｐゴシック"/>
                                <w:color w:val="000000"/>
                                <w:kern w:val="24"/>
                                <w:sz w:val="34"/>
                                <w:szCs w:val="34"/>
                              </w:rPr>
                            </w:pPr>
                            <w:r w:rsidRPr="00D35422">
                              <w:rPr>
                                <w:rFonts w:ascii="ＭＳ Ｐゴシック" w:eastAsia="ＭＳ Ｐゴシック" w:hAnsi="ＭＳ Ｐゴシック" w:hint="eastAsia"/>
                                <w:color w:val="000000"/>
                                <w:kern w:val="24"/>
                                <w:sz w:val="34"/>
                                <w:szCs w:val="34"/>
                              </w:rPr>
                              <w:t>【児童福祉法分】市町村別セルフプラン率（R7.3月末現在）</w:t>
                            </w:r>
                          </w:p>
                        </w:txbxContent>
                      </wps:txbx>
                      <wps:bodyPr tIns="36000" bIns="0" rtlCol="0" anchor="ctr" anchorCtr="1">
                        <a:noAutofit/>
                      </wps:bodyPr>
                    </wps:wsp>
                  </a:graphicData>
                </a:graphic>
              </wp:anchor>
            </w:drawing>
          </mc:Choice>
          <mc:Fallback>
            <w:pict>
              <v:roundrect w14:anchorId="589C4501" id="_x0000_s1039" style="position:absolute;left:0;text-align:left;margin-left:69.85pt;margin-top:0;width:623.6pt;height:38.65pt;z-index:251741184;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" fillcolor="#91bce3 [2168]" strokecolor="#5b9bd5 [3208]" strokeweight=".5pt">
                <v:fill color2="#7aaddd [2616]" rotate="t" colors="0 #b1cbe9;.5 #a3c1e5;1 #92b9e4" focus="100%" type="gradient">
                  <o:fill v:ext="view" type="gradientUnscaled"/>
                </v:fill>
                <v:stroke joinstyle="miter"/>
                <v:path arrowok="t"/>
                <v:textbox inset=",1mm,,0">
                  <w:txbxContent>
                    <w:p w14:paraId="32FC81C4" w14:textId="77777777" w:rsidR="00D35422" w:rsidRPr="00D35422" w:rsidRDefault="00D35422" w:rsidP="00D35422">
                      <w:pPr>
                        <w:jc w:val="center"/>
                        <w:textAlignment w:val="baseline"/>
                        <w:rPr>
                          <w:rFonts w:ascii="ＭＳ Ｐゴシック" w:eastAsia="ＭＳ Ｐゴシック" w:hAnsi="ＭＳ Ｐゴシック"/>
                          <w:color w:val="000000"/>
                          <w:kern w:val="24"/>
                          <w:sz w:val="34"/>
                          <w:szCs w:val="34"/>
                        </w:rPr>
                      </w:pPr>
                      <w:r w:rsidRPr="00D35422">
                        <w:rPr>
                          <w:rFonts w:ascii="ＭＳ Ｐゴシック" w:eastAsia="ＭＳ Ｐゴシック" w:hAnsi="ＭＳ Ｐゴシック" w:hint="eastAsia"/>
                          <w:color w:val="000000"/>
                          <w:kern w:val="24"/>
                          <w:sz w:val="34"/>
                          <w:szCs w:val="34"/>
                        </w:rPr>
                        <w:t>【児童福祉法分】市町村別セルフプラン率（R7.3月末現在）</w:t>
                      </w:r>
                    </w:p>
                  </w:txbxContent>
                </v:textbox>
              </v:roundrect>
            </w:pict>
          </mc:Fallback>
        </mc:AlternateContent>
      </w:r>
    </w:p>
    <w:p w14:paraId="66EB2FFB" w14:textId="3E677D15" w:rsidR="00D35422" w:rsidRPr="00D35422" w:rsidRDefault="00D35422" w:rsidP="00D35422">
      <w:pPr>
        <w:rPr>
          <w:rFonts w:ascii="ＭＳ Ｐゴシック" w:eastAsia="ＭＳ Ｐゴシック" w:hAnsi="ＭＳ Ｐゴシック"/>
        </w:rPr>
      </w:pPr>
    </w:p>
    <w:p w14:paraId="23366985" w14:textId="797AD374" w:rsidR="00D35422" w:rsidRPr="00D35422" w:rsidRDefault="00D35422" w:rsidP="00D35422">
      <w:pPr>
        <w:rPr>
          <w:rFonts w:ascii="ＭＳ Ｐゴシック" w:eastAsia="ＭＳ Ｐゴシック" w:hAnsi="ＭＳ Ｐゴシック"/>
        </w:rPr>
      </w:pPr>
    </w:p>
    <w:p w14:paraId="780EF58F" w14:textId="70EF68DB" w:rsidR="00D35422" w:rsidRPr="00D35422" w:rsidRDefault="00D35422" w:rsidP="00D35422">
      <w:pPr>
        <w:rPr>
          <w:rFonts w:ascii="ＭＳ Ｐゴシック" w:eastAsia="ＭＳ Ｐゴシック" w:hAnsi="ＭＳ Ｐゴシック"/>
        </w:rPr>
      </w:pPr>
    </w:p>
    <w:p w14:paraId="2B9687C8" w14:textId="48E3BEA0" w:rsidR="00D35422" w:rsidRPr="00D35422" w:rsidRDefault="00D35422" w:rsidP="00D35422">
      <w:pPr>
        <w:rPr>
          <w:rFonts w:ascii="ＭＳ Ｐゴシック" w:eastAsia="ＭＳ Ｐゴシック" w:hAnsi="ＭＳ Ｐゴシック"/>
        </w:rPr>
      </w:pPr>
    </w:p>
    <w:p w14:paraId="6414D817" w14:textId="0EB2CDA4" w:rsidR="00D35422" w:rsidRPr="00D35422" w:rsidRDefault="00D35422" w:rsidP="00D35422">
      <w:pPr>
        <w:rPr>
          <w:rFonts w:ascii="ＭＳ Ｐゴシック" w:eastAsia="ＭＳ Ｐゴシック" w:hAnsi="ＭＳ Ｐゴシック"/>
        </w:rPr>
      </w:pPr>
    </w:p>
    <w:p w14:paraId="7C87B38A" w14:textId="7CFFA05A" w:rsidR="00D35422" w:rsidRPr="00D35422" w:rsidRDefault="00D35422" w:rsidP="00D35422">
      <w:pPr>
        <w:rPr>
          <w:rFonts w:ascii="ＭＳ Ｐゴシック" w:eastAsia="ＭＳ Ｐゴシック" w:hAnsi="ＭＳ Ｐゴシック"/>
        </w:rPr>
      </w:pPr>
    </w:p>
    <w:p w14:paraId="75B79A32" w14:textId="1FA379F6" w:rsidR="00D35422" w:rsidRDefault="00D35422" w:rsidP="00D35422">
      <w:pPr>
        <w:rPr>
          <w:rFonts w:ascii="ＭＳ Ｐゴシック" w:eastAsia="ＭＳ Ｐゴシック" w:hAnsi="ＭＳ Ｐゴシック"/>
        </w:rPr>
      </w:pPr>
    </w:p>
    <w:p w14:paraId="5D8A8757" w14:textId="2676FE8E" w:rsidR="00D35422" w:rsidRDefault="00D35422" w:rsidP="00D35422">
      <w:pPr>
        <w:rPr>
          <w:rFonts w:ascii="ＭＳ Ｐゴシック" w:eastAsia="ＭＳ Ｐゴシック" w:hAnsi="ＭＳ Ｐゴシック"/>
        </w:rPr>
      </w:pPr>
    </w:p>
    <w:p w14:paraId="3E106148" w14:textId="1570DCE1" w:rsidR="00D35422" w:rsidRDefault="00D35422" w:rsidP="00D35422">
      <w:pPr>
        <w:rPr>
          <w:rFonts w:ascii="ＭＳ Ｐゴシック" w:eastAsia="ＭＳ Ｐゴシック" w:hAnsi="ＭＳ Ｐゴシック"/>
        </w:rPr>
      </w:pPr>
    </w:p>
    <w:p w14:paraId="25D64F6C" w14:textId="29B1B81B" w:rsidR="00D35422" w:rsidRDefault="00D35422" w:rsidP="00D35422">
      <w:pPr>
        <w:rPr>
          <w:rFonts w:ascii="ＭＳ Ｐゴシック" w:eastAsia="ＭＳ Ｐゴシック" w:hAnsi="ＭＳ Ｐゴシック"/>
        </w:rPr>
      </w:pPr>
    </w:p>
    <w:p w14:paraId="21F09D6E" w14:textId="26D45297" w:rsidR="00D35422" w:rsidRDefault="00D35422" w:rsidP="00D35422">
      <w:pPr>
        <w:rPr>
          <w:rFonts w:ascii="ＭＳ Ｐゴシック" w:eastAsia="ＭＳ Ｐゴシック" w:hAnsi="ＭＳ Ｐゴシック"/>
        </w:rPr>
      </w:pPr>
    </w:p>
    <w:p w14:paraId="3A71253A" w14:textId="21ADE8A8" w:rsidR="00D35422" w:rsidRDefault="00D35422" w:rsidP="00D35422">
      <w:pPr>
        <w:rPr>
          <w:rFonts w:ascii="ＭＳ Ｐゴシック" w:eastAsia="ＭＳ Ｐゴシック" w:hAnsi="ＭＳ Ｐゴシック"/>
        </w:rPr>
      </w:pPr>
    </w:p>
    <w:p w14:paraId="27C32C8E" w14:textId="05910DEB" w:rsidR="00D35422" w:rsidRDefault="00D35422" w:rsidP="00D35422">
      <w:pPr>
        <w:rPr>
          <w:rFonts w:ascii="ＭＳ Ｐゴシック" w:eastAsia="ＭＳ Ｐゴシック" w:hAnsi="ＭＳ Ｐゴシック"/>
        </w:rPr>
      </w:pPr>
    </w:p>
    <w:p w14:paraId="28CFAB0B" w14:textId="41E18117" w:rsidR="00D35422" w:rsidRDefault="00D35422" w:rsidP="00D35422">
      <w:pPr>
        <w:rPr>
          <w:rFonts w:ascii="ＭＳ Ｐゴシック" w:eastAsia="ＭＳ Ｐゴシック" w:hAnsi="ＭＳ Ｐゴシック"/>
        </w:rPr>
      </w:pPr>
    </w:p>
    <w:p w14:paraId="03221CC3" w14:textId="4EB60A4E" w:rsidR="00D35422" w:rsidRDefault="00D35422" w:rsidP="00D35422">
      <w:pPr>
        <w:rPr>
          <w:rFonts w:ascii="ＭＳ Ｐゴシック" w:eastAsia="ＭＳ Ｐゴシック" w:hAnsi="ＭＳ Ｐゴシック"/>
        </w:rPr>
      </w:pPr>
    </w:p>
    <w:p w14:paraId="38B62549" w14:textId="3EC12EEC" w:rsidR="00D35422" w:rsidRDefault="00D35422" w:rsidP="00D35422">
      <w:pPr>
        <w:rPr>
          <w:rFonts w:ascii="ＭＳ Ｐゴシック" w:eastAsia="ＭＳ Ｐゴシック" w:hAnsi="ＭＳ Ｐゴシック"/>
        </w:rPr>
      </w:pPr>
    </w:p>
    <w:p w14:paraId="1431DF91" w14:textId="585A6A42" w:rsidR="00D35422" w:rsidRDefault="00D35422" w:rsidP="00D35422">
      <w:pPr>
        <w:rPr>
          <w:rFonts w:ascii="ＭＳ Ｐゴシック" w:eastAsia="ＭＳ Ｐゴシック" w:hAnsi="ＭＳ Ｐゴシック"/>
        </w:rPr>
      </w:pPr>
    </w:p>
    <w:p w14:paraId="1FAB42BD" w14:textId="082C218F" w:rsidR="00D35422" w:rsidRDefault="00D35422" w:rsidP="00D35422">
      <w:pPr>
        <w:rPr>
          <w:rFonts w:ascii="ＭＳ Ｐゴシック" w:eastAsia="ＭＳ Ｐゴシック" w:hAnsi="ＭＳ Ｐゴシック"/>
        </w:rPr>
      </w:pPr>
    </w:p>
    <w:p w14:paraId="201016B6" w14:textId="2443FA98" w:rsidR="00D35422" w:rsidRDefault="00D35422" w:rsidP="00D35422">
      <w:pPr>
        <w:rPr>
          <w:rFonts w:ascii="ＭＳ Ｐゴシック" w:eastAsia="ＭＳ Ｐゴシック" w:hAnsi="ＭＳ Ｐゴシック"/>
        </w:rPr>
      </w:pPr>
    </w:p>
    <w:p w14:paraId="5EF14EB7" w14:textId="6A65B6D8" w:rsidR="00D35422" w:rsidRDefault="00D35422" w:rsidP="00D35422">
      <w:pPr>
        <w:rPr>
          <w:rFonts w:ascii="ＭＳ Ｐゴシック" w:eastAsia="ＭＳ Ｐゴシック" w:hAnsi="ＭＳ Ｐゴシック"/>
        </w:rPr>
      </w:pPr>
    </w:p>
    <w:p w14:paraId="5B2459AE" w14:textId="1C91408E" w:rsidR="00D35422" w:rsidRDefault="00D35422" w:rsidP="00D35422">
      <w:pPr>
        <w:rPr>
          <w:rFonts w:ascii="ＭＳ Ｐゴシック" w:eastAsia="ＭＳ Ｐゴシック" w:hAnsi="ＭＳ Ｐゴシック"/>
        </w:rPr>
      </w:pPr>
    </w:p>
    <w:p w14:paraId="0B6640FC" w14:textId="6CD7BC44" w:rsidR="00D35422" w:rsidRDefault="00D35422" w:rsidP="00D35422">
      <w:pPr>
        <w:rPr>
          <w:rFonts w:ascii="ＭＳ Ｐゴシック" w:eastAsia="ＭＳ Ｐゴシック" w:hAnsi="ＭＳ Ｐゴシック"/>
        </w:rPr>
      </w:pPr>
    </w:p>
    <w:p w14:paraId="2B5E69CD" w14:textId="600DA2EE" w:rsidR="00D35422" w:rsidRDefault="00D35422" w:rsidP="00D35422">
      <w:pPr>
        <w:rPr>
          <w:rFonts w:ascii="ＭＳ Ｐゴシック" w:eastAsia="ＭＳ Ｐゴシック" w:hAnsi="ＭＳ Ｐゴシック"/>
        </w:rPr>
      </w:pPr>
    </w:p>
    <w:p w14:paraId="06306CEA" w14:textId="0ACF086E" w:rsidR="00D35422" w:rsidRDefault="00D35422" w:rsidP="00D35422">
      <w:pPr>
        <w:rPr>
          <w:rFonts w:ascii="ＭＳ Ｐゴシック" w:eastAsia="ＭＳ Ｐゴシック" w:hAnsi="ＭＳ Ｐゴシック"/>
        </w:rPr>
      </w:pPr>
    </w:p>
    <w:p w14:paraId="43831903" w14:textId="176352A5" w:rsidR="00D35422" w:rsidRDefault="00D35422" w:rsidP="00D35422">
      <w:pPr>
        <w:rPr>
          <w:rFonts w:ascii="ＭＳ Ｐゴシック" w:eastAsia="ＭＳ Ｐゴシック" w:hAnsi="ＭＳ Ｐゴシック"/>
        </w:rPr>
      </w:pPr>
    </w:p>
    <w:p w14:paraId="58665384" w14:textId="689EC50B" w:rsidR="00D35422" w:rsidRDefault="00D35422" w:rsidP="00D35422">
      <w:pPr>
        <w:rPr>
          <w:rFonts w:ascii="ＭＳ Ｐゴシック" w:eastAsia="ＭＳ Ｐゴシック" w:hAnsi="ＭＳ Ｐゴシック"/>
        </w:rPr>
      </w:pPr>
    </w:p>
    <w:p w14:paraId="2DFA2BE3" w14:textId="717264BA" w:rsidR="00D35422" w:rsidRDefault="00D35422" w:rsidP="00D35422">
      <w:pPr>
        <w:rPr>
          <w:rFonts w:ascii="ＭＳ Ｐゴシック" w:eastAsia="ＭＳ Ｐゴシック" w:hAnsi="ＭＳ Ｐゴシック"/>
        </w:rPr>
      </w:pPr>
    </w:p>
    <w:p w14:paraId="4C8F156D" w14:textId="2835D921" w:rsidR="00D35422" w:rsidRDefault="00D35422" w:rsidP="00D35422">
      <w:pPr>
        <w:rPr>
          <w:rFonts w:ascii="ＭＳ Ｐゴシック" w:eastAsia="ＭＳ Ｐゴシック" w:hAnsi="ＭＳ Ｐゴシック"/>
        </w:rPr>
      </w:pPr>
    </w:p>
    <w:p w14:paraId="34D79B5C" w14:textId="4E6FE021" w:rsidR="00D35422" w:rsidRDefault="00D35422" w:rsidP="00D35422">
      <w:pPr>
        <w:rPr>
          <w:rFonts w:ascii="ＭＳ Ｐゴシック" w:eastAsia="ＭＳ Ｐゴシック" w:hAnsi="ＭＳ Ｐゴシック"/>
        </w:rPr>
      </w:pPr>
    </w:p>
    <w:p w14:paraId="34F6254F" w14:textId="620220F0" w:rsidR="00D35422" w:rsidRPr="00D35422" w:rsidRDefault="00D35422" w:rsidP="00D35422">
      <w:pPr>
        <w:rPr>
          <w:rFonts w:ascii="ＭＳ Ｐゴシック" w:eastAsia="ＭＳ Ｐゴシック" w:hAnsi="ＭＳ Ｐゴシック"/>
        </w:rPr>
      </w:pPr>
    </w:p>
    <w:p w14:paraId="06B67DD8" w14:textId="2206751A" w:rsidR="00D35422" w:rsidRPr="00D35422" w:rsidRDefault="00D35422" w:rsidP="00D35422">
      <w:pPr>
        <w:rPr>
          <w:rFonts w:ascii="ＭＳ Ｐゴシック" w:eastAsia="ＭＳ Ｐゴシック" w:hAnsi="ＭＳ Ｐゴシック"/>
        </w:rPr>
      </w:pPr>
    </w:p>
    <w:p w14:paraId="6CC731AC" w14:textId="30C97B69" w:rsidR="00D35422" w:rsidRPr="00D35422" w:rsidRDefault="00D35422" w:rsidP="00D35422">
      <w:pPr>
        <w:rPr>
          <w:rFonts w:ascii="ＭＳ Ｐゴシック" w:eastAsia="ＭＳ Ｐゴシック" w:hAnsi="ＭＳ Ｐゴシック"/>
        </w:rPr>
      </w:pPr>
    </w:p>
    <w:p w14:paraId="3C904296" w14:textId="05574D5C" w:rsidR="00D35422" w:rsidRPr="00D35422" w:rsidRDefault="00D35422" w:rsidP="00D35422">
      <w:pPr>
        <w:rPr>
          <w:rFonts w:ascii="ＭＳ Ｐゴシック" w:eastAsia="ＭＳ Ｐゴシック" w:hAnsi="ＭＳ Ｐゴシック"/>
        </w:rPr>
      </w:pPr>
    </w:p>
    <w:p w14:paraId="013F863C" w14:textId="7D0D6E08" w:rsidR="00D35422" w:rsidRPr="00D35422" w:rsidRDefault="00D35422" w:rsidP="00D35422">
      <w:pPr>
        <w:rPr>
          <w:rFonts w:ascii="ＭＳ Ｐゴシック" w:eastAsia="ＭＳ Ｐゴシック" w:hAnsi="ＭＳ Ｐゴシック"/>
        </w:rPr>
      </w:pPr>
    </w:p>
    <w:p w14:paraId="074318A1" w14:textId="341490E9" w:rsidR="00D35422" w:rsidRPr="00D35422" w:rsidRDefault="00D35422" w:rsidP="00D35422">
      <w:pPr>
        <w:rPr>
          <w:rFonts w:ascii="ＭＳ Ｐゴシック" w:eastAsia="ＭＳ Ｐゴシック" w:hAnsi="ＭＳ Ｐゴシック"/>
        </w:rPr>
      </w:pPr>
    </w:p>
    <w:p w14:paraId="14080BDF" w14:textId="13BC1998" w:rsidR="00D35422" w:rsidRPr="00D35422" w:rsidRDefault="00D35422" w:rsidP="00D35422">
      <w:pPr>
        <w:rPr>
          <w:rFonts w:ascii="ＭＳ Ｐゴシック" w:eastAsia="ＭＳ Ｐゴシック" w:hAnsi="ＭＳ Ｐゴシック"/>
        </w:rPr>
      </w:pPr>
    </w:p>
    <w:p w14:paraId="076CC473" w14:textId="77777777" w:rsidR="00D35422" w:rsidRDefault="00D35422" w:rsidP="00D35422">
      <w:pPr>
        <w:tabs>
          <w:tab w:val="left" w:pos="3436"/>
        </w:tabs>
        <w:rPr>
          <w:rFonts w:ascii="ＭＳ Ｐゴシック" w:eastAsia="ＭＳ Ｐゴシック" w:hAnsi="ＭＳ Ｐゴシック"/>
        </w:rPr>
      </w:pPr>
    </w:p>
    <w:p w14:paraId="45141491" w14:textId="77777777" w:rsidR="00D35422" w:rsidRDefault="00D35422" w:rsidP="00D35422">
      <w:pPr>
        <w:tabs>
          <w:tab w:val="left" w:pos="3436"/>
        </w:tabs>
        <w:rPr>
          <w:rFonts w:ascii="ＭＳ Ｐゴシック" w:eastAsia="ＭＳ Ｐゴシック" w:hAnsi="ＭＳ Ｐゴシック"/>
        </w:rPr>
      </w:pPr>
    </w:p>
    <w:p w14:paraId="09C90BA9" w14:textId="2E65E302" w:rsidR="00D35422" w:rsidRDefault="00D35422" w:rsidP="00D35422">
      <w:pPr>
        <w:tabs>
          <w:tab w:val="left" w:pos="3436"/>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44256" behindDoc="0" locked="0" layoutInCell="1" allowOverlap="1" wp14:anchorId="63D876DE" wp14:editId="2D18CDA2">
                <wp:simplePos x="0" y="0"/>
                <wp:positionH relativeFrom="column">
                  <wp:posOffset>1996707</wp:posOffset>
                </wp:positionH>
                <wp:positionV relativeFrom="paragraph">
                  <wp:posOffset>461010</wp:posOffset>
                </wp:positionV>
                <wp:extent cx="6195261" cy="681789"/>
                <wp:effectExtent l="0" t="0" r="0" b="4445"/>
                <wp:wrapNone/>
                <wp:docPr id="78" name="テキスト ボックス 78"/>
                <wp:cNvGraphicFramePr/>
                <a:graphic xmlns:a="http://schemas.openxmlformats.org/drawingml/2006/main">
                  <a:graphicData uri="http://schemas.microsoft.com/office/word/2010/wordprocessingShape">
                    <wps:wsp>
                      <wps:cNvSpPr txBox="1"/>
                      <wps:spPr>
                        <a:xfrm>
                          <a:off x="0" y="0"/>
                          <a:ext cx="6195261" cy="681789"/>
                        </a:xfrm>
                        <a:prstGeom prst="rect">
                          <a:avLst/>
                        </a:prstGeom>
                        <a:solidFill>
                          <a:schemeClr val="lt1"/>
                        </a:solidFill>
                        <a:ln w="6350">
                          <a:noFill/>
                        </a:ln>
                      </wps:spPr>
                      <wps:txbx>
                        <w:txbxContent>
                          <w:p w14:paraId="79A56294" w14:textId="77777777" w:rsidR="00D35422" w:rsidRDefault="00D35422" w:rsidP="00D35422">
                            <w:pPr>
                              <w:pStyle w:val="Web"/>
                              <w:spacing w:before="0" w:beforeAutospacing="0" w:after="0" w:afterAutospacing="0"/>
                              <w:jc w:val="center"/>
                              <w:textAlignment w:val="baseline"/>
                            </w:pPr>
                            <w:r>
                              <w:rPr>
                                <w:rFonts w:ascii="Calibri" w:cstheme="minorBidi" w:hint="eastAsia"/>
                                <w:color w:val="000000" w:themeColor="text1"/>
                                <w:kern w:val="24"/>
                                <w:sz w:val="64"/>
                                <w:szCs w:val="64"/>
                              </w:rPr>
                              <w:t>（２）大阪府調査結果概要について</w:t>
                            </w:r>
                          </w:p>
                          <w:p w14:paraId="1532AD5F" w14:textId="77777777" w:rsidR="00D35422" w:rsidRPr="00D35422" w:rsidRDefault="00D35422" w:rsidP="00D3542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876DE" id="テキスト ボックス 78" o:spid="_x0000_s1040" type="#_x0000_t202" style="position:absolute;left:0;text-align:left;margin-left:157.2pt;margin-top:36.3pt;width:487.8pt;height:53.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" fillcolor="white [3201]" stroked="f" strokeweight=".5pt">
                <v:textbox>
                  <w:txbxContent>
                    <w:p w14:paraId="79A56294" w14:textId="77777777" w:rsidR="00D35422" w:rsidRDefault="00D35422" w:rsidP="00D35422">
                      <w:pPr>
                        <w:pStyle w:val="Web"/>
                        <w:spacing w:before="0" w:beforeAutospacing="0" w:after="0" w:afterAutospacing="0"/>
                        <w:jc w:val="center"/>
                        <w:textAlignment w:val="baseline"/>
                      </w:pPr>
                      <w:r>
                        <w:rPr>
                          <w:rFonts w:ascii="Calibri" w:cstheme="minorBidi" w:hint="eastAsia"/>
                          <w:color w:val="000000" w:themeColor="text1"/>
                          <w:kern w:val="24"/>
                          <w:sz w:val="64"/>
                          <w:szCs w:val="64"/>
                        </w:rPr>
                        <w:t>（２）大阪府調査結果概要について</w:t>
                      </w:r>
                    </w:p>
                    <w:p w14:paraId="1532AD5F" w14:textId="77777777" w:rsidR="00D35422" w:rsidRPr="00D35422" w:rsidRDefault="00D35422" w:rsidP="00D35422">
                      <w:pPr>
                        <w:jc w:val="center"/>
                      </w:pPr>
                    </w:p>
                  </w:txbxContent>
                </v:textbox>
              </v:shape>
            </w:pict>
          </mc:Fallback>
        </mc:AlternateContent>
      </w:r>
    </w:p>
    <w:p w14:paraId="15C27F86" w14:textId="6F9D82C2" w:rsidR="00D35422" w:rsidRPr="00D35422" w:rsidRDefault="00D35422" w:rsidP="00D35422">
      <w:pPr>
        <w:rPr>
          <w:rFonts w:ascii="ＭＳ Ｐゴシック" w:eastAsia="ＭＳ Ｐゴシック" w:hAnsi="ＭＳ Ｐゴシック"/>
        </w:rPr>
      </w:pPr>
    </w:p>
    <w:p w14:paraId="08AE3D79" w14:textId="1F78FB23" w:rsidR="00D35422" w:rsidRPr="00D35422" w:rsidRDefault="00D35422" w:rsidP="00D35422">
      <w:pPr>
        <w:rPr>
          <w:rFonts w:ascii="ＭＳ Ｐゴシック" w:eastAsia="ＭＳ Ｐゴシック" w:hAnsi="ＭＳ Ｐゴシック"/>
        </w:rPr>
      </w:pPr>
    </w:p>
    <w:p w14:paraId="7F473FAF" w14:textId="6B6311D6" w:rsidR="00D35422" w:rsidRPr="00D35422" w:rsidRDefault="00D35422" w:rsidP="00D35422">
      <w:pPr>
        <w:rPr>
          <w:rFonts w:ascii="ＭＳ Ｐゴシック" w:eastAsia="ＭＳ Ｐゴシック" w:hAnsi="ＭＳ Ｐゴシック"/>
        </w:rPr>
      </w:pPr>
    </w:p>
    <w:p w14:paraId="52B022EC" w14:textId="4A388C07" w:rsidR="00D35422" w:rsidRPr="00D35422" w:rsidRDefault="00D35422" w:rsidP="00D35422">
      <w:pPr>
        <w:rPr>
          <w:rFonts w:ascii="ＭＳ Ｐゴシック" w:eastAsia="ＭＳ Ｐゴシック" w:hAnsi="ＭＳ Ｐゴシック"/>
        </w:rPr>
      </w:pPr>
    </w:p>
    <w:p w14:paraId="7660CFA4" w14:textId="7B0AC461" w:rsidR="00D35422" w:rsidRPr="00D35422" w:rsidRDefault="00D35422" w:rsidP="00D35422">
      <w:pPr>
        <w:rPr>
          <w:rFonts w:ascii="ＭＳ Ｐゴシック" w:eastAsia="ＭＳ Ｐゴシック" w:hAnsi="ＭＳ Ｐゴシック"/>
        </w:rPr>
      </w:pPr>
    </w:p>
    <w:p w14:paraId="671CBC8A" w14:textId="5479EB59" w:rsidR="00D35422" w:rsidRDefault="00D35422" w:rsidP="00D35422">
      <w:pPr>
        <w:rPr>
          <w:rFonts w:ascii="ＭＳ Ｐゴシック" w:eastAsia="ＭＳ Ｐゴシック" w:hAnsi="ＭＳ Ｐゴシック"/>
        </w:rPr>
      </w:pPr>
    </w:p>
    <w:p w14:paraId="6446A0C7" w14:textId="0492DE45" w:rsidR="00D35422" w:rsidRDefault="00D35422" w:rsidP="00D35422">
      <w:pPr>
        <w:rPr>
          <w:rFonts w:ascii="ＭＳ Ｐゴシック" w:eastAsia="ＭＳ Ｐゴシック" w:hAnsi="ＭＳ Ｐゴシック"/>
        </w:rPr>
      </w:pPr>
    </w:p>
    <w:p w14:paraId="1165A6BB" w14:textId="03BA071D" w:rsidR="00D35422" w:rsidRDefault="00D35422" w:rsidP="00D35422">
      <w:pPr>
        <w:rPr>
          <w:rFonts w:ascii="ＭＳ Ｐゴシック" w:eastAsia="ＭＳ Ｐゴシック" w:hAnsi="ＭＳ Ｐゴシック"/>
        </w:rPr>
      </w:pPr>
    </w:p>
    <w:p w14:paraId="12AF9956" w14:textId="759A3BC0" w:rsidR="00D35422" w:rsidRDefault="00D35422" w:rsidP="00D35422">
      <w:pPr>
        <w:rPr>
          <w:rFonts w:ascii="ＭＳ Ｐゴシック" w:eastAsia="ＭＳ Ｐゴシック" w:hAnsi="ＭＳ Ｐゴシック"/>
        </w:rPr>
      </w:pPr>
    </w:p>
    <w:p w14:paraId="38F327D7" w14:textId="634C3CF1" w:rsidR="00D35422" w:rsidRDefault="00D35422" w:rsidP="00D35422">
      <w:pPr>
        <w:rPr>
          <w:rFonts w:ascii="ＭＳ Ｐゴシック" w:eastAsia="ＭＳ Ｐゴシック" w:hAnsi="ＭＳ Ｐゴシック"/>
        </w:rPr>
      </w:pPr>
    </w:p>
    <w:p w14:paraId="7ECAE195" w14:textId="483D10E2" w:rsidR="00D35422" w:rsidRDefault="00D35422" w:rsidP="00D35422">
      <w:pPr>
        <w:rPr>
          <w:rFonts w:ascii="ＭＳ Ｐゴシック" w:eastAsia="ＭＳ Ｐゴシック" w:hAnsi="ＭＳ Ｐゴシック"/>
        </w:rPr>
      </w:pPr>
    </w:p>
    <w:p w14:paraId="69BD7C66" w14:textId="255A4E24" w:rsidR="00D35422" w:rsidRDefault="00D35422" w:rsidP="00D35422">
      <w:pPr>
        <w:rPr>
          <w:rFonts w:ascii="ＭＳ Ｐゴシック" w:eastAsia="ＭＳ Ｐゴシック" w:hAnsi="ＭＳ Ｐゴシック"/>
        </w:rPr>
      </w:pPr>
    </w:p>
    <w:p w14:paraId="147482F0" w14:textId="54CFEC15" w:rsidR="00D35422" w:rsidRDefault="00D35422" w:rsidP="00D35422">
      <w:pPr>
        <w:rPr>
          <w:rFonts w:ascii="ＭＳ Ｐゴシック" w:eastAsia="ＭＳ Ｐゴシック" w:hAnsi="ＭＳ Ｐゴシック"/>
        </w:rPr>
      </w:pPr>
    </w:p>
    <w:p w14:paraId="47A0B2A0" w14:textId="7AF18B86" w:rsidR="00D35422" w:rsidRDefault="00D35422" w:rsidP="00D35422">
      <w:pPr>
        <w:rPr>
          <w:rFonts w:ascii="ＭＳ Ｐゴシック" w:eastAsia="ＭＳ Ｐゴシック" w:hAnsi="ＭＳ Ｐゴシック"/>
        </w:rPr>
      </w:pPr>
    </w:p>
    <w:p w14:paraId="1F8286FF" w14:textId="6D81AD17" w:rsidR="00D35422" w:rsidRDefault="00D35422" w:rsidP="00D35422">
      <w:pPr>
        <w:rPr>
          <w:rFonts w:ascii="ＭＳ Ｐゴシック" w:eastAsia="ＭＳ Ｐゴシック" w:hAnsi="ＭＳ Ｐゴシック"/>
        </w:rPr>
      </w:pPr>
    </w:p>
    <w:p w14:paraId="22DA3DFF" w14:textId="2989362E" w:rsidR="00D35422" w:rsidRDefault="00D35422" w:rsidP="00D35422">
      <w:pPr>
        <w:rPr>
          <w:rFonts w:ascii="ＭＳ Ｐゴシック" w:eastAsia="ＭＳ Ｐゴシック" w:hAnsi="ＭＳ Ｐゴシック"/>
        </w:rPr>
      </w:pPr>
    </w:p>
    <w:p w14:paraId="0FF054B0" w14:textId="11ED8C7A" w:rsidR="00D35422" w:rsidRDefault="00D35422" w:rsidP="00D35422">
      <w:pPr>
        <w:rPr>
          <w:rFonts w:ascii="ＭＳ Ｐゴシック" w:eastAsia="ＭＳ Ｐゴシック" w:hAnsi="ＭＳ Ｐゴシック"/>
        </w:rPr>
      </w:pPr>
    </w:p>
    <w:p w14:paraId="6132E20F" w14:textId="78174D0F" w:rsidR="00D35422" w:rsidRDefault="00D35422" w:rsidP="00D35422">
      <w:pPr>
        <w:rPr>
          <w:rFonts w:ascii="ＭＳ Ｐゴシック" w:eastAsia="ＭＳ Ｐゴシック" w:hAnsi="ＭＳ Ｐゴシック"/>
        </w:rPr>
      </w:pPr>
    </w:p>
    <w:p w14:paraId="30F44311" w14:textId="1BB37280" w:rsidR="00D35422" w:rsidRDefault="009F7743" w:rsidP="00D35422">
      <w:pPr>
        <w:rPr>
          <w:rFonts w:ascii="ＭＳ Ｐゴシック" w:eastAsia="ＭＳ Ｐゴシック" w:hAnsi="ＭＳ Ｐゴシック"/>
        </w:rPr>
      </w:pPr>
      <w:r>
        <w:rPr>
          <w:noProof/>
        </w:rPr>
        <mc:AlternateContent>
          <mc:Choice Requires="wps">
            <w:drawing>
              <wp:anchor distT="0" distB="0" distL="114300" distR="114300" simplePos="0" relativeHeight="251748352" behindDoc="0" locked="0" layoutInCell="1" allowOverlap="1" wp14:anchorId="73F8BF6C" wp14:editId="378E5916">
                <wp:simplePos x="0" y="0"/>
                <wp:positionH relativeFrom="column">
                  <wp:posOffset>7792954</wp:posOffset>
                </wp:positionH>
                <wp:positionV relativeFrom="paragraph">
                  <wp:posOffset>-320040</wp:posOffset>
                </wp:positionV>
                <wp:extent cx="1261884" cy="276999"/>
                <wp:effectExtent l="0" t="0" r="0" b="0"/>
                <wp:wrapNone/>
                <wp:docPr id="81" name="テキスト ボックス 6"/>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6823FA38" w14:textId="77777777" w:rsidR="009F7743" w:rsidRPr="00A64F69" w:rsidRDefault="009F7743" w:rsidP="009F7743">
                            <w:pPr>
                              <w:textAlignment w:val="baseline"/>
                              <w:rPr>
                                <w:rFonts w:ascii="ＭＳ Ｐゴシック" w:eastAsia="ＭＳ Ｐゴシック" w:hAnsi="ＭＳ Ｐゴシック"/>
                                <w:color w:val="000000" w:themeColor="text1"/>
                                <w:kern w:val="24"/>
                                <w:sz w:val="22"/>
                              </w:rPr>
                            </w:pPr>
                            <w:r w:rsidRPr="00A64F69">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73F8BF6C" id="テキスト ボックス 6" o:spid="_x0000_s1041" type="#_x0000_t202" style="position:absolute;left:0;text-align:left;margin-left:613.6pt;margin-top:-25.2pt;width:99.35pt;height:21.8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" filled="f" stroked="f">
                <v:textbox style="mso-fit-shape-to-text:t">
                  <w:txbxContent>
                    <w:p w14:paraId="6823FA38" w14:textId="77777777" w:rsidR="009F7743" w:rsidRPr="00A64F69" w:rsidRDefault="009F7743" w:rsidP="009F7743">
                      <w:pPr>
                        <w:textAlignment w:val="baseline"/>
                        <w:rPr>
                          <w:rFonts w:ascii="ＭＳ Ｐゴシック" w:eastAsia="ＭＳ Ｐゴシック" w:hAnsi="ＭＳ Ｐゴシック"/>
                          <w:color w:val="000000" w:themeColor="text1"/>
                          <w:kern w:val="24"/>
                          <w:sz w:val="22"/>
                        </w:rPr>
                      </w:pPr>
                      <w:r w:rsidRPr="00A64F69">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sidR="00D35422">
        <w:rPr>
          <w:noProof/>
        </w:rPr>
        <mc:AlternateContent>
          <mc:Choice Requires="wps">
            <w:drawing>
              <wp:anchor distT="0" distB="0" distL="114300" distR="114300" simplePos="0" relativeHeight="251746304" behindDoc="0" locked="0" layoutInCell="1" allowOverlap="1" wp14:anchorId="436C3354" wp14:editId="477D6103">
                <wp:simplePos x="0" y="0"/>
                <wp:positionH relativeFrom="column">
                  <wp:posOffset>843581</wp:posOffset>
                </wp:positionH>
                <wp:positionV relativeFrom="paragraph">
                  <wp:posOffset>0</wp:posOffset>
                </wp:positionV>
                <wp:extent cx="8218488" cy="561975"/>
                <wp:effectExtent l="0" t="0" r="11430" b="28575"/>
                <wp:wrapNone/>
                <wp:docPr id="79"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8488" cy="561975"/>
                        </a:xfrm>
                        <a:prstGeom prst="roundRect">
                          <a:avLst/>
                        </a:prstGeom>
                        <a:gradFill flip="none" rotWithShape="1">
                          <a:gsLst>
                            <a:gs pos="51000">
                              <a:srgbClr val="7BE998"/>
                            </a:gs>
                            <a:gs pos="98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63533E85" w14:textId="77777777" w:rsidR="00D35422" w:rsidRDefault="00D35422" w:rsidP="00D35422">
                            <w:pPr>
                              <w:rPr>
                                <w:rFonts w:hAnsi="游明朝"/>
                                <w:b/>
                                <w:bCs/>
                                <w:color w:val="000000" w:themeColor="dark1"/>
                                <w:kern w:val="24"/>
                                <w:sz w:val="40"/>
                                <w:szCs w:val="40"/>
                              </w:rPr>
                            </w:pPr>
                            <w:r w:rsidRPr="00D35422">
                              <w:rPr>
                                <w:rFonts w:ascii="ＭＳ Ｐゴシック" w:eastAsia="ＭＳ Ｐゴシック" w:hAnsi="ＭＳ Ｐゴシック" w:hint="eastAsia"/>
                                <w:b/>
                                <w:bCs/>
                                <w:color w:val="000000" w:themeColor="dark1"/>
                                <w:kern w:val="24"/>
                                <w:sz w:val="40"/>
                                <w:szCs w:val="40"/>
                              </w:rPr>
                              <w:t>Ⅰ　令和６年４月１日から令和７年３月３１日までの新規・廃止事業</w:t>
                            </w:r>
                            <w:r>
                              <w:rPr>
                                <w:rFonts w:hAnsi="游明朝" w:hint="eastAsia"/>
                                <w:b/>
                                <w:bCs/>
                                <w:color w:val="000000" w:themeColor="dark1"/>
                                <w:kern w:val="24"/>
                                <w:sz w:val="40"/>
                                <w:szCs w:val="40"/>
                              </w:rPr>
                              <w:t>所数</w:t>
                            </w:r>
                          </w:p>
                        </w:txbxContent>
                      </wps:txbx>
                      <wps:bodyPr anchor="ctr" anchorCtr="1"/>
                    </wps:wsp>
                  </a:graphicData>
                </a:graphic>
              </wp:anchor>
            </w:drawing>
          </mc:Choice>
          <mc:Fallback>
            <w:pict>
              <v:roundrect w14:anchorId="436C3354" id="_x0000_s1042" style="position:absolute;left:0;text-align:left;margin-left:66.4pt;margin-top:0;width:647.15pt;height:44.25pt;z-index:251746304;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" fillcolor="#7be998" strokecolor="black [3213]" strokeweight=".5pt">
                <v:fill color2="white [3212]" rotate="t" focusposition=".5,.5" focussize="" colors="0 #7be998;33423f #7be998" focus="100%" type="gradientRadial"/>
                <v:stroke joinstyle="miter"/>
                <v:path arrowok="t"/>
                <v:textbox>
                  <w:txbxContent>
                    <w:p w14:paraId="63533E85" w14:textId="77777777" w:rsidR="00D35422" w:rsidRDefault="00D35422" w:rsidP="00D35422">
                      <w:pPr>
                        <w:rPr>
                          <w:rFonts w:hAnsi="游明朝"/>
                          <w:b/>
                          <w:bCs/>
                          <w:color w:val="000000" w:themeColor="dark1"/>
                          <w:kern w:val="24"/>
                          <w:sz w:val="40"/>
                          <w:szCs w:val="40"/>
                        </w:rPr>
                      </w:pPr>
                      <w:r w:rsidRPr="00D35422">
                        <w:rPr>
                          <w:rFonts w:ascii="ＭＳ Ｐゴシック" w:eastAsia="ＭＳ Ｐゴシック" w:hAnsi="ＭＳ Ｐゴシック" w:hint="eastAsia"/>
                          <w:b/>
                          <w:bCs/>
                          <w:color w:val="000000" w:themeColor="dark1"/>
                          <w:kern w:val="24"/>
                          <w:sz w:val="40"/>
                          <w:szCs w:val="40"/>
                        </w:rPr>
                        <w:t>Ⅰ　令和６年４月１日から令和７年３月３１日までの新規・廃止事業</w:t>
                      </w:r>
                      <w:r>
                        <w:rPr>
                          <w:rFonts w:hAnsi="游明朝" w:hint="eastAsia"/>
                          <w:b/>
                          <w:bCs/>
                          <w:color w:val="000000" w:themeColor="dark1"/>
                          <w:kern w:val="24"/>
                          <w:sz w:val="40"/>
                          <w:szCs w:val="40"/>
                        </w:rPr>
                        <w:t>所数</w:t>
                      </w:r>
                    </w:p>
                  </w:txbxContent>
                </v:textbox>
              </v:roundrect>
            </w:pict>
          </mc:Fallback>
        </mc:AlternateContent>
      </w:r>
    </w:p>
    <w:p w14:paraId="4E3C5617" w14:textId="7BBF9608" w:rsidR="00A64F69" w:rsidRPr="00A64F69" w:rsidRDefault="00A64F69" w:rsidP="00A64F69">
      <w:pPr>
        <w:rPr>
          <w:rFonts w:ascii="ＭＳ Ｐゴシック" w:eastAsia="ＭＳ Ｐゴシック" w:hAnsi="ＭＳ Ｐゴシック"/>
        </w:rPr>
      </w:pPr>
    </w:p>
    <w:p w14:paraId="7FEB9D66" w14:textId="3C31A357" w:rsidR="00A64F69" w:rsidRDefault="00A64F69" w:rsidP="00A64F69">
      <w:pPr>
        <w:rPr>
          <w:rFonts w:ascii="ＭＳ Ｐゴシック" w:eastAsia="ＭＳ Ｐゴシック" w:hAnsi="ＭＳ Ｐゴシック"/>
        </w:rPr>
      </w:pPr>
    </w:p>
    <w:p w14:paraId="57542096" w14:textId="77777777" w:rsidR="00A64F69" w:rsidRDefault="00A64F69" w:rsidP="00A64F69">
      <w:pPr>
        <w:rPr>
          <w:rFonts w:ascii="ＭＳ Ｐゴシック" w:eastAsia="ＭＳ Ｐゴシック" w:hAnsi="ＭＳ Ｐゴシック"/>
        </w:rPr>
      </w:pPr>
    </w:p>
    <w:p w14:paraId="25177521" w14:textId="72DF8529" w:rsidR="00A64F69" w:rsidRDefault="00A64F69" w:rsidP="00BE5DBC">
      <w:pPr>
        <w:pStyle w:val="Web"/>
        <w:spacing w:before="0" w:beforeAutospacing="0" w:after="0" w:afterAutospacing="0"/>
        <w:ind w:firstLineChars="400" w:firstLine="1440"/>
        <w:textAlignment w:val="baseline"/>
        <w:rPr>
          <w:rFonts w:ascii="Calibri" w:cstheme="minorBidi"/>
          <w:color w:val="000000" w:themeColor="text1"/>
          <w:kern w:val="24"/>
          <w:sz w:val="36"/>
          <w:szCs w:val="36"/>
        </w:rPr>
      </w:pPr>
      <w:r w:rsidRPr="00A64F69">
        <w:rPr>
          <w:rFonts w:ascii="Calibri" w:cstheme="minorBidi" w:hint="eastAsia"/>
          <w:color w:val="000000" w:themeColor="text1"/>
          <w:kern w:val="24"/>
          <w:sz w:val="36"/>
          <w:szCs w:val="36"/>
        </w:rPr>
        <w:t>＜指定特定・障がい児相談支援事業所＞</w:t>
      </w:r>
    </w:p>
    <w:tbl>
      <w:tblPr>
        <w:tblW w:w="13230" w:type="dxa"/>
        <w:tblInd w:w="1145" w:type="dxa"/>
        <w:tblCellMar>
          <w:left w:w="0" w:type="dxa"/>
          <w:right w:w="0" w:type="dxa"/>
        </w:tblCellMar>
        <w:tblLook w:val="0420" w:firstRow="1" w:lastRow="0" w:firstColumn="0" w:lastColumn="0" w:noHBand="0" w:noVBand="1"/>
      </w:tblPr>
      <w:tblGrid>
        <w:gridCol w:w="6405"/>
        <w:gridCol w:w="6825"/>
      </w:tblGrid>
      <w:tr w:rsidR="00A64F69" w:rsidRPr="00A64F69" w14:paraId="318EB47A" w14:textId="77777777" w:rsidTr="00BE5DBC">
        <w:trPr>
          <w:trHeight w:val="640"/>
        </w:trPr>
        <w:tc>
          <w:tcPr>
            <w:tcW w:w="6405" w:type="dxa"/>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1FCDBED3"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Arial"/>
                <w:color w:val="000000" w:themeColor="text1"/>
                <w:kern w:val="24"/>
                <w:sz w:val="30"/>
                <w:szCs w:val="30"/>
                <w:lang w:eastAsia="zh-TW"/>
              </w:rPr>
              <w:t>新規事業所数</w:t>
            </w:r>
          </w:p>
        </w:tc>
        <w:tc>
          <w:tcPr>
            <w:tcW w:w="6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1E6ED5"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Calibri"/>
                <w:color w:val="000000" w:themeColor="text1"/>
                <w:kern w:val="24"/>
                <w:sz w:val="30"/>
                <w:szCs w:val="30"/>
              </w:rPr>
              <w:t>161</w:t>
            </w:r>
            <w:r w:rsidRPr="00A64F69">
              <w:rPr>
                <w:rFonts w:ascii="ＭＳ Ｐゴシック" w:eastAsia="ＭＳ Ｐゴシック" w:hAnsi="ＭＳ Ｐゴシック" w:cs="Arial"/>
                <w:color w:val="000000" w:themeColor="text1"/>
                <w:kern w:val="24"/>
                <w:sz w:val="30"/>
                <w:szCs w:val="30"/>
              </w:rPr>
              <w:t>か所</w:t>
            </w:r>
          </w:p>
        </w:tc>
      </w:tr>
      <w:tr w:rsidR="00A64F69" w:rsidRPr="00A64F69" w14:paraId="168E7173" w14:textId="77777777" w:rsidTr="00BE5DBC">
        <w:trPr>
          <w:trHeight w:val="640"/>
        </w:trPr>
        <w:tc>
          <w:tcPr>
            <w:tcW w:w="6405" w:type="dxa"/>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4AAE70A8"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Arial"/>
                <w:color w:val="000000" w:themeColor="text1"/>
                <w:kern w:val="24"/>
                <w:sz w:val="30"/>
                <w:szCs w:val="30"/>
              </w:rPr>
              <w:t>廃止事業所数</w:t>
            </w:r>
          </w:p>
        </w:tc>
        <w:tc>
          <w:tcPr>
            <w:tcW w:w="6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24A9AF"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Calibri"/>
                <w:color w:val="000000" w:themeColor="text1"/>
                <w:kern w:val="24"/>
                <w:sz w:val="30"/>
                <w:szCs w:val="30"/>
              </w:rPr>
              <w:t>76</w:t>
            </w:r>
            <w:r w:rsidRPr="00A64F69">
              <w:rPr>
                <w:rFonts w:ascii="ＭＳ Ｐゴシック" w:eastAsia="ＭＳ Ｐゴシック" w:hAnsi="ＭＳ Ｐゴシック" w:cs="Arial"/>
                <w:color w:val="000000" w:themeColor="text1"/>
                <w:kern w:val="24"/>
                <w:sz w:val="30"/>
                <w:szCs w:val="30"/>
              </w:rPr>
              <w:t>か所</w:t>
            </w:r>
          </w:p>
        </w:tc>
      </w:tr>
      <w:tr w:rsidR="00A64F69" w:rsidRPr="00A64F69" w14:paraId="1418E246" w14:textId="77777777" w:rsidTr="00BE5DBC">
        <w:trPr>
          <w:trHeight w:val="546"/>
        </w:trPr>
        <w:tc>
          <w:tcPr>
            <w:tcW w:w="13230" w:type="dxa"/>
            <w:gridSpan w:val="2"/>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71A2F834"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Arial"/>
                <w:color w:val="000000" w:themeColor="text1"/>
                <w:kern w:val="24"/>
                <w:sz w:val="30"/>
                <w:szCs w:val="30"/>
              </w:rPr>
              <w:t>＜廃止の理由＞</w:t>
            </w:r>
          </w:p>
        </w:tc>
      </w:tr>
      <w:tr w:rsidR="00A64F69" w:rsidRPr="00A64F69" w14:paraId="721B1C3B" w14:textId="77777777" w:rsidTr="00BE5DBC">
        <w:trPr>
          <w:trHeight w:val="1033"/>
        </w:trPr>
        <w:tc>
          <w:tcPr>
            <w:tcW w:w="6405" w:type="dxa"/>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19AD42D1" w14:textId="77777777" w:rsidR="00A64F69" w:rsidRPr="00A64F69" w:rsidRDefault="00A64F69" w:rsidP="00A64F69">
            <w:pPr>
              <w:widowControl/>
              <w:snapToGrid w:val="0"/>
              <w:jc w:val="center"/>
              <w:rPr>
                <w:rFonts w:ascii="Arial" w:eastAsia="ＭＳ Ｐゴシック" w:hAnsi="Arial" w:cs="Arial"/>
                <w:kern w:val="0"/>
                <w:sz w:val="36"/>
                <w:szCs w:val="36"/>
              </w:rPr>
            </w:pPr>
            <w:r w:rsidRPr="00A64F69">
              <w:rPr>
                <w:rFonts w:ascii="Calibri" w:eastAsia="ＭＳ Ｐゴシック" w:hAnsi="Arial" w:cs="Arial"/>
                <w:color w:val="000000" w:themeColor="text1"/>
                <w:kern w:val="24"/>
                <w:sz w:val="30"/>
                <w:szCs w:val="30"/>
              </w:rPr>
              <w:t>相談支援専門員の確保が</w:t>
            </w:r>
          </w:p>
          <w:p w14:paraId="26E905EC" w14:textId="77777777" w:rsidR="00A64F69" w:rsidRPr="00A64F69" w:rsidRDefault="00A64F69" w:rsidP="00A64F69">
            <w:pPr>
              <w:widowControl/>
              <w:snapToGrid w:val="0"/>
              <w:jc w:val="center"/>
              <w:rPr>
                <w:rFonts w:ascii="Arial" w:eastAsia="ＭＳ Ｐゴシック" w:hAnsi="Arial" w:cs="Arial"/>
                <w:kern w:val="0"/>
                <w:sz w:val="36"/>
                <w:szCs w:val="36"/>
              </w:rPr>
            </w:pPr>
            <w:r w:rsidRPr="00A64F69">
              <w:rPr>
                <w:rFonts w:ascii="Calibri" w:eastAsia="ＭＳ Ｐゴシック" w:hAnsi="Arial" w:cs="Arial"/>
                <w:color w:val="000000" w:themeColor="text1"/>
                <w:kern w:val="24"/>
                <w:sz w:val="30"/>
                <w:szCs w:val="30"/>
              </w:rPr>
              <w:t>できないため</w:t>
            </w:r>
          </w:p>
        </w:tc>
        <w:tc>
          <w:tcPr>
            <w:tcW w:w="6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94F8D6"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Calibri"/>
                <w:color w:val="000000" w:themeColor="text1"/>
                <w:kern w:val="24"/>
                <w:sz w:val="30"/>
                <w:szCs w:val="30"/>
              </w:rPr>
              <w:t>25</w:t>
            </w:r>
            <w:r w:rsidRPr="00A64F69">
              <w:rPr>
                <w:rFonts w:ascii="ＭＳ Ｐゴシック" w:eastAsia="ＭＳ Ｐゴシック" w:hAnsi="ＭＳ Ｐゴシック" w:cs="Arial"/>
                <w:color w:val="000000" w:themeColor="text1"/>
                <w:kern w:val="24"/>
                <w:sz w:val="30"/>
                <w:szCs w:val="30"/>
              </w:rPr>
              <w:t>か所</w:t>
            </w:r>
          </w:p>
        </w:tc>
      </w:tr>
      <w:tr w:rsidR="00A64F69" w:rsidRPr="00A64F69" w14:paraId="4EEE60A2" w14:textId="77777777" w:rsidTr="00BE5DBC">
        <w:trPr>
          <w:trHeight w:val="927"/>
        </w:trPr>
        <w:tc>
          <w:tcPr>
            <w:tcW w:w="6405" w:type="dxa"/>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1516F241" w14:textId="77777777" w:rsidR="00A64F69" w:rsidRPr="00A64F69" w:rsidRDefault="00A64F69" w:rsidP="00A64F69">
            <w:pPr>
              <w:widowControl/>
              <w:snapToGrid w:val="0"/>
              <w:spacing w:line="400" w:lineRule="exact"/>
              <w:jc w:val="center"/>
              <w:rPr>
                <w:rFonts w:ascii="ＭＳ Ｐゴシック" w:eastAsia="ＭＳ Ｐゴシック" w:hAnsi="ＭＳ Ｐゴシック" w:cs="Arial"/>
                <w:kern w:val="0"/>
                <w:sz w:val="30"/>
                <w:szCs w:val="30"/>
              </w:rPr>
            </w:pPr>
            <w:r w:rsidRPr="00A64F69">
              <w:rPr>
                <w:rFonts w:ascii="ＭＳ Ｐゴシック" w:eastAsia="ＭＳ Ｐゴシック" w:hAnsi="ＭＳ Ｐゴシック" w:hint="eastAsia"/>
                <w:color w:val="000000" w:themeColor="text1"/>
                <w:kern w:val="24"/>
                <w:sz w:val="30"/>
                <w:szCs w:val="30"/>
              </w:rPr>
              <w:t>他事業所への切替・統合など、</w:t>
            </w:r>
          </w:p>
          <w:p w14:paraId="2C5873F7" w14:textId="77777777" w:rsidR="00A64F69" w:rsidRPr="00A64F69" w:rsidRDefault="00A64F69" w:rsidP="00A64F69">
            <w:pPr>
              <w:widowControl/>
              <w:snapToGrid w:val="0"/>
              <w:spacing w:line="400" w:lineRule="exact"/>
              <w:jc w:val="center"/>
              <w:rPr>
                <w:rFonts w:ascii="Arial" w:eastAsia="ＭＳ Ｐゴシック" w:hAnsi="Arial" w:cs="Arial"/>
                <w:kern w:val="0"/>
                <w:sz w:val="36"/>
                <w:szCs w:val="36"/>
              </w:rPr>
            </w:pPr>
            <w:r w:rsidRPr="00A64F69">
              <w:rPr>
                <w:rFonts w:ascii="ＭＳ Ｐゴシック" w:eastAsia="ＭＳ Ｐゴシック" w:hAnsi="ＭＳ Ｐゴシック" w:hint="eastAsia"/>
                <w:color w:val="000000" w:themeColor="text1"/>
                <w:kern w:val="24"/>
                <w:sz w:val="30"/>
                <w:szCs w:val="30"/>
              </w:rPr>
              <w:t>法人の方針転換のため</w:t>
            </w:r>
          </w:p>
        </w:tc>
        <w:tc>
          <w:tcPr>
            <w:tcW w:w="6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65A817"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Calibri"/>
                <w:color w:val="000000" w:themeColor="text1"/>
                <w:kern w:val="24"/>
                <w:sz w:val="30"/>
                <w:szCs w:val="30"/>
              </w:rPr>
              <w:t>6</w:t>
            </w:r>
            <w:r w:rsidRPr="00A64F69">
              <w:rPr>
                <w:rFonts w:ascii="ＭＳ Ｐゴシック" w:eastAsia="ＭＳ Ｐゴシック" w:hAnsi="ＭＳ Ｐゴシック" w:cs="Arial"/>
                <w:color w:val="000000" w:themeColor="text1"/>
                <w:kern w:val="24"/>
                <w:sz w:val="30"/>
                <w:szCs w:val="30"/>
              </w:rPr>
              <w:t>か所</w:t>
            </w:r>
          </w:p>
        </w:tc>
      </w:tr>
      <w:tr w:rsidR="00A64F69" w:rsidRPr="00A64F69" w14:paraId="1052D0C6" w14:textId="77777777" w:rsidTr="00BE5DBC">
        <w:trPr>
          <w:trHeight w:val="1182"/>
        </w:trPr>
        <w:tc>
          <w:tcPr>
            <w:tcW w:w="6405" w:type="dxa"/>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29FDFE5F" w14:textId="77777777" w:rsidR="00A64F69" w:rsidRPr="00A64F69" w:rsidRDefault="00A64F69" w:rsidP="00A64F69">
            <w:pPr>
              <w:widowControl/>
              <w:snapToGrid w:val="0"/>
              <w:spacing w:line="400" w:lineRule="exact"/>
              <w:jc w:val="center"/>
              <w:rPr>
                <w:rFonts w:ascii="ＭＳ Ｐゴシック" w:eastAsia="ＭＳ Ｐゴシック" w:hAnsi="ＭＳ Ｐゴシック" w:cs="Arial"/>
                <w:kern w:val="0"/>
                <w:sz w:val="30"/>
                <w:szCs w:val="30"/>
              </w:rPr>
            </w:pPr>
            <w:r w:rsidRPr="00A64F69">
              <w:rPr>
                <w:rFonts w:ascii="ＭＳ Ｐゴシック" w:eastAsia="ＭＳ Ｐゴシック" w:hAnsi="ＭＳ Ｐゴシック" w:hint="eastAsia"/>
                <w:color w:val="000000" w:themeColor="text1"/>
                <w:kern w:val="24"/>
                <w:sz w:val="30"/>
                <w:szCs w:val="30"/>
              </w:rPr>
              <w:t>報酬（加算を含む）が</w:t>
            </w:r>
          </w:p>
          <w:p w14:paraId="10143BFC" w14:textId="77777777" w:rsidR="00A64F69" w:rsidRPr="00A64F69" w:rsidRDefault="00A64F69" w:rsidP="00A64F69">
            <w:pPr>
              <w:widowControl/>
              <w:snapToGrid w:val="0"/>
              <w:spacing w:line="400" w:lineRule="exact"/>
              <w:jc w:val="center"/>
              <w:rPr>
                <w:rFonts w:ascii="Arial" w:eastAsia="ＭＳ Ｐゴシック" w:hAnsi="Arial" w:cs="Arial"/>
                <w:kern w:val="0"/>
                <w:sz w:val="36"/>
                <w:szCs w:val="36"/>
              </w:rPr>
            </w:pPr>
            <w:r w:rsidRPr="00A64F69">
              <w:rPr>
                <w:rFonts w:ascii="ＭＳ Ｐゴシック" w:eastAsia="ＭＳ Ｐゴシック" w:hAnsi="ＭＳ Ｐゴシック" w:hint="eastAsia"/>
                <w:color w:val="000000" w:themeColor="text1"/>
                <w:kern w:val="24"/>
                <w:sz w:val="30"/>
                <w:szCs w:val="30"/>
              </w:rPr>
              <w:t>業務の質・量に比べて低いため</w:t>
            </w:r>
          </w:p>
        </w:tc>
        <w:tc>
          <w:tcPr>
            <w:tcW w:w="6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4DF23C" w14:textId="77777777" w:rsidR="00A64F69" w:rsidRPr="00A64F69" w:rsidRDefault="00A64F69" w:rsidP="00A64F69">
            <w:pPr>
              <w:widowControl/>
              <w:jc w:val="center"/>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Calibri"/>
                <w:color w:val="000000" w:themeColor="text1"/>
                <w:kern w:val="24"/>
                <w:sz w:val="30"/>
                <w:szCs w:val="30"/>
              </w:rPr>
              <w:t>3</w:t>
            </w:r>
            <w:r w:rsidRPr="00A64F69">
              <w:rPr>
                <w:rFonts w:ascii="ＭＳ Ｐゴシック" w:eastAsia="ＭＳ Ｐゴシック" w:hAnsi="ＭＳ Ｐゴシック" w:cs="Arial"/>
                <w:color w:val="000000" w:themeColor="text1"/>
                <w:kern w:val="24"/>
                <w:sz w:val="30"/>
                <w:szCs w:val="30"/>
              </w:rPr>
              <w:t>か所</w:t>
            </w:r>
          </w:p>
        </w:tc>
      </w:tr>
      <w:tr w:rsidR="00A64F69" w:rsidRPr="00A64F69" w14:paraId="674B6F3F" w14:textId="77777777" w:rsidTr="00BE5DBC">
        <w:trPr>
          <w:trHeight w:val="1833"/>
        </w:trPr>
        <w:tc>
          <w:tcPr>
            <w:tcW w:w="6405" w:type="dxa"/>
            <w:tcBorders>
              <w:top w:val="single" w:sz="8" w:space="0" w:color="000000"/>
              <w:left w:val="single" w:sz="8" w:space="0" w:color="000000"/>
              <w:bottom w:val="single" w:sz="8" w:space="0" w:color="000000"/>
              <w:right w:val="single" w:sz="8" w:space="0" w:color="000000"/>
            </w:tcBorders>
            <w:shd w:val="clear" w:color="auto" w:fill="7BE998"/>
            <w:tcMar>
              <w:top w:w="72" w:type="dxa"/>
              <w:left w:w="144" w:type="dxa"/>
              <w:bottom w:w="72" w:type="dxa"/>
              <w:right w:w="144" w:type="dxa"/>
            </w:tcMar>
            <w:vAlign w:val="center"/>
            <w:hideMark/>
          </w:tcPr>
          <w:p w14:paraId="542001D6" w14:textId="77777777" w:rsidR="00A64F69" w:rsidRPr="00A64F69" w:rsidRDefault="00A64F69" w:rsidP="00A64F69">
            <w:pPr>
              <w:widowControl/>
              <w:jc w:val="center"/>
              <w:rPr>
                <w:rFonts w:ascii="Arial" w:eastAsia="ＭＳ Ｐゴシック" w:hAnsi="Arial" w:cs="Arial"/>
                <w:kern w:val="0"/>
                <w:sz w:val="36"/>
                <w:szCs w:val="36"/>
              </w:rPr>
            </w:pPr>
            <w:r w:rsidRPr="00A64F69">
              <w:rPr>
                <w:rFonts w:ascii="Calibri" w:eastAsia="ＭＳ Ｐゴシック" w:hAnsi="Arial" w:cs="Arial"/>
                <w:color w:val="000000" w:themeColor="text1"/>
                <w:kern w:val="24"/>
                <w:sz w:val="30"/>
                <w:szCs w:val="30"/>
              </w:rPr>
              <w:lastRenderedPageBreak/>
              <w:t>その他の理由</w:t>
            </w:r>
          </w:p>
        </w:tc>
        <w:tc>
          <w:tcPr>
            <w:tcW w:w="6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F35AA3" w14:textId="77777777" w:rsidR="00A64F69" w:rsidRPr="00A64F69" w:rsidRDefault="00A64F69" w:rsidP="00A64F69">
            <w:pPr>
              <w:widowControl/>
              <w:snapToGrid w:val="0"/>
              <w:jc w:val="left"/>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Arial"/>
                <w:color w:val="000000" w:themeColor="text1"/>
                <w:kern w:val="24"/>
                <w:sz w:val="30"/>
                <w:szCs w:val="30"/>
              </w:rPr>
              <w:t>・事業所移転</w:t>
            </w:r>
          </w:p>
          <w:p w14:paraId="14E90EA3" w14:textId="77777777" w:rsidR="00A64F69" w:rsidRPr="00A64F69" w:rsidRDefault="00A64F69" w:rsidP="00A64F69">
            <w:pPr>
              <w:widowControl/>
              <w:snapToGrid w:val="0"/>
              <w:jc w:val="left"/>
              <w:rPr>
                <w:rFonts w:ascii="ＭＳ Ｐゴシック" w:eastAsia="ＭＳ Ｐゴシック" w:hAnsi="ＭＳ Ｐゴシック" w:cs="Arial"/>
                <w:kern w:val="0"/>
                <w:sz w:val="36"/>
                <w:szCs w:val="36"/>
              </w:rPr>
            </w:pPr>
            <w:r w:rsidRPr="00A64F69">
              <w:rPr>
                <w:rFonts w:ascii="ＭＳ Ｐゴシック" w:eastAsia="ＭＳ Ｐゴシック" w:hAnsi="ＭＳ Ｐゴシック" w:cs="Arial"/>
                <w:color w:val="000000" w:themeColor="text1"/>
                <w:kern w:val="24"/>
                <w:sz w:val="30"/>
                <w:szCs w:val="30"/>
              </w:rPr>
              <w:t>・経営困難</w:t>
            </w:r>
          </w:p>
          <w:p w14:paraId="4BE33A96" w14:textId="77777777" w:rsidR="00A64F69" w:rsidRPr="00A64F69" w:rsidRDefault="00A64F69" w:rsidP="00A64F69">
            <w:pPr>
              <w:widowControl/>
              <w:snapToGrid w:val="0"/>
              <w:jc w:val="left"/>
              <w:rPr>
                <w:rFonts w:ascii="Arial" w:eastAsia="ＭＳ Ｐゴシック" w:hAnsi="Arial" w:cs="Arial"/>
                <w:kern w:val="0"/>
                <w:sz w:val="36"/>
                <w:szCs w:val="36"/>
              </w:rPr>
            </w:pPr>
            <w:r w:rsidRPr="00A64F69">
              <w:rPr>
                <w:rFonts w:ascii="Calibri" w:eastAsia="ＭＳ Ｐゴシック" w:hAnsi="Arial" w:cs="Arial"/>
                <w:color w:val="000000" w:themeColor="text1"/>
                <w:kern w:val="24"/>
                <w:sz w:val="30"/>
                <w:szCs w:val="30"/>
              </w:rPr>
              <w:t>・運営法人の変更　　　　　　　　　　等</w:t>
            </w:r>
          </w:p>
        </w:tc>
      </w:tr>
    </w:tbl>
    <w:p w14:paraId="0A68A9EB" w14:textId="1FE3E852" w:rsidR="00A64F69" w:rsidRPr="00A64F69" w:rsidRDefault="00B627BA" w:rsidP="00A64F69">
      <w:pPr>
        <w:pStyle w:val="Web"/>
        <w:spacing w:before="0" w:beforeAutospacing="0" w:after="0" w:afterAutospacing="0"/>
        <w:ind w:firstLineChars="200" w:firstLine="480"/>
        <w:textAlignment w:val="baseline"/>
        <w:rPr>
          <w:sz w:val="36"/>
          <w:szCs w:val="36"/>
        </w:rPr>
      </w:pPr>
      <w:r>
        <w:rPr>
          <w:noProof/>
        </w:rPr>
        <mc:AlternateContent>
          <mc:Choice Requires="wps">
            <w:drawing>
              <wp:anchor distT="0" distB="0" distL="114300" distR="114300" simplePos="0" relativeHeight="251752448" behindDoc="0" locked="0" layoutInCell="1" allowOverlap="1" wp14:anchorId="218D7C60" wp14:editId="453B794E">
                <wp:simplePos x="0" y="0"/>
                <wp:positionH relativeFrom="column">
                  <wp:posOffset>7726045</wp:posOffset>
                </wp:positionH>
                <wp:positionV relativeFrom="paragraph">
                  <wp:posOffset>-205105</wp:posOffset>
                </wp:positionV>
                <wp:extent cx="1261745" cy="276860"/>
                <wp:effectExtent l="0" t="0" r="0" b="0"/>
                <wp:wrapNone/>
                <wp:docPr id="83" name="テキスト ボックス 1"/>
                <wp:cNvGraphicFramePr/>
                <a:graphic xmlns:a="http://schemas.openxmlformats.org/drawingml/2006/main">
                  <a:graphicData uri="http://schemas.microsoft.com/office/word/2010/wordprocessingShape">
                    <wps:wsp>
                      <wps:cNvSpPr txBox="1"/>
                      <wps:spPr>
                        <a:xfrm>
                          <a:off x="0" y="0"/>
                          <a:ext cx="1261745" cy="276860"/>
                        </a:xfrm>
                        <a:prstGeom prst="rect">
                          <a:avLst/>
                        </a:prstGeom>
                        <a:noFill/>
                      </wps:spPr>
                      <wps:txbx>
                        <w:txbxContent>
                          <w:p w14:paraId="7958666E" w14:textId="77777777" w:rsidR="00A64F69" w:rsidRPr="00A64F69" w:rsidRDefault="00A64F69" w:rsidP="00A64F69">
                            <w:pPr>
                              <w:textAlignment w:val="baseline"/>
                              <w:rPr>
                                <w:rFonts w:ascii="ＭＳ Ｐゴシック" w:eastAsia="ＭＳ Ｐゴシック" w:hAnsi="ＭＳ Ｐゴシック"/>
                                <w:color w:val="000000" w:themeColor="text1"/>
                                <w:kern w:val="24"/>
                                <w:sz w:val="22"/>
                              </w:rPr>
                            </w:pPr>
                            <w:r w:rsidRPr="00A64F69">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218D7C60" id="テキスト ボックス 1" o:spid="_x0000_s1043" type="#_x0000_t202" style="position:absolute;left:0;text-align:left;margin-left:608.35pt;margin-top:-16.15pt;width:99.35pt;height:21.8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" filled="f" stroked="f">
                <v:textbox style="mso-fit-shape-to-text:t">
                  <w:txbxContent>
                    <w:p w14:paraId="7958666E" w14:textId="77777777" w:rsidR="00A64F69" w:rsidRPr="00A64F69" w:rsidRDefault="00A64F69" w:rsidP="00A64F69">
                      <w:pPr>
                        <w:textAlignment w:val="baseline"/>
                        <w:rPr>
                          <w:rFonts w:ascii="ＭＳ Ｐゴシック" w:eastAsia="ＭＳ Ｐゴシック" w:hAnsi="ＭＳ Ｐゴシック"/>
                          <w:color w:val="000000" w:themeColor="text1"/>
                          <w:kern w:val="24"/>
                          <w:sz w:val="22"/>
                        </w:rPr>
                      </w:pPr>
                      <w:r w:rsidRPr="00A64F69">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42D8FB5" wp14:editId="055459CD">
                <wp:simplePos x="0" y="0"/>
                <wp:positionH relativeFrom="column">
                  <wp:posOffset>843280</wp:posOffset>
                </wp:positionH>
                <wp:positionV relativeFrom="paragraph">
                  <wp:posOffset>115570</wp:posOffset>
                </wp:positionV>
                <wp:extent cx="8218170" cy="561975"/>
                <wp:effectExtent l="0" t="0" r="11430" b="28575"/>
                <wp:wrapNone/>
                <wp:docPr id="8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C7A5D69" w14:textId="77777777" w:rsidR="00A64F69" w:rsidRPr="00A64F69" w:rsidRDefault="00A64F69" w:rsidP="00A64F69">
                            <w:pPr>
                              <w:kinsoku w:val="0"/>
                              <w:overflowPunct w:val="0"/>
                              <w:jc w:val="center"/>
                              <w:rPr>
                                <w:rFonts w:ascii="ＭＳ Ｐゴシック" w:eastAsia="ＭＳ Ｐゴシック" w:hAnsi="ＭＳ Ｐゴシック"/>
                                <w:b/>
                                <w:bCs/>
                                <w:color w:val="000000" w:themeColor="dark1"/>
                                <w:kern w:val="24"/>
                                <w:sz w:val="48"/>
                                <w:szCs w:val="48"/>
                              </w:rPr>
                            </w:pPr>
                            <w:r w:rsidRPr="00A64F69">
                              <w:rPr>
                                <w:rFonts w:ascii="ＭＳ Ｐゴシック" w:eastAsia="ＭＳ Ｐゴシック" w:hAnsi="ＭＳ Ｐゴシック" w:hint="eastAsia"/>
                                <w:b/>
                                <w:bCs/>
                                <w:color w:val="000000" w:themeColor="dark1"/>
                                <w:kern w:val="24"/>
                                <w:sz w:val="48"/>
                                <w:szCs w:val="48"/>
                              </w:rPr>
                              <w:t>重層的支援体制整備事業について</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542D8FB5" id="_x0000_s1044" style="position:absolute;left:0;text-align:left;margin-left:66.4pt;margin-top:9.1pt;width:647.1pt;height:44.25pt;z-index:251750400;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3C7A5D69" w14:textId="77777777" w:rsidR="00A64F69" w:rsidRPr="00A64F69" w:rsidRDefault="00A64F69" w:rsidP="00A64F69">
                      <w:pPr>
                        <w:kinsoku w:val="0"/>
                        <w:overflowPunct w:val="0"/>
                        <w:jc w:val="center"/>
                        <w:rPr>
                          <w:rFonts w:ascii="ＭＳ Ｐゴシック" w:eastAsia="ＭＳ Ｐゴシック" w:hAnsi="ＭＳ Ｐゴシック"/>
                          <w:b/>
                          <w:bCs/>
                          <w:color w:val="000000" w:themeColor="dark1"/>
                          <w:kern w:val="24"/>
                          <w:sz w:val="48"/>
                          <w:szCs w:val="48"/>
                        </w:rPr>
                      </w:pPr>
                      <w:r w:rsidRPr="00A64F69">
                        <w:rPr>
                          <w:rFonts w:ascii="ＭＳ Ｐゴシック" w:eastAsia="ＭＳ Ｐゴシック" w:hAnsi="ＭＳ Ｐゴシック" w:hint="eastAsia"/>
                          <w:b/>
                          <w:bCs/>
                          <w:color w:val="000000" w:themeColor="dark1"/>
                          <w:kern w:val="24"/>
                          <w:sz w:val="48"/>
                          <w:szCs w:val="48"/>
                        </w:rPr>
                        <w:t>重層的支援体制整備事業について</w:t>
                      </w:r>
                    </w:p>
                  </w:txbxContent>
                </v:textbox>
              </v:roundrect>
            </w:pict>
          </mc:Fallback>
        </mc:AlternateContent>
      </w:r>
    </w:p>
    <w:p w14:paraId="2D317EB1" w14:textId="34838243" w:rsidR="00A64F69" w:rsidRDefault="00A64F69" w:rsidP="00A64F69">
      <w:pPr>
        <w:rPr>
          <w:rFonts w:ascii="ＭＳ Ｐゴシック" w:eastAsia="ＭＳ Ｐゴシック" w:hAnsi="ＭＳ Ｐゴシック"/>
        </w:rPr>
      </w:pPr>
    </w:p>
    <w:p w14:paraId="342901EF" w14:textId="0B8EEF84" w:rsidR="00A64F69" w:rsidRDefault="00A64F69" w:rsidP="00A64F69">
      <w:pPr>
        <w:rPr>
          <w:rFonts w:ascii="ＭＳ Ｐゴシック" w:eastAsia="ＭＳ Ｐゴシック" w:hAnsi="ＭＳ Ｐゴシック"/>
        </w:rPr>
      </w:pPr>
    </w:p>
    <w:p w14:paraId="2486239F" w14:textId="7FA46A66" w:rsidR="008648B1" w:rsidRPr="008648B1" w:rsidRDefault="008648B1" w:rsidP="008648B1">
      <w:pPr>
        <w:rPr>
          <w:rFonts w:ascii="ＭＳ Ｐゴシック" w:eastAsia="ＭＳ Ｐゴシック" w:hAnsi="ＭＳ Ｐゴシック"/>
        </w:rPr>
      </w:pPr>
    </w:p>
    <w:p w14:paraId="6192C9D5" w14:textId="05875F4B" w:rsidR="008648B1" w:rsidRPr="008648B1" w:rsidRDefault="00F175CB" w:rsidP="008648B1">
      <w:pPr>
        <w:rPr>
          <w:rFonts w:ascii="ＭＳ Ｐゴシック" w:eastAsia="ＭＳ Ｐゴシック" w:hAnsi="ＭＳ Ｐゴシック"/>
        </w:rPr>
      </w:pPr>
      <w:r w:rsidRPr="00A64F69">
        <w:rPr>
          <w:rFonts w:ascii="ＭＳ Ｐゴシック" w:eastAsia="ＭＳ Ｐゴシック" w:hAnsi="ＭＳ Ｐゴシック"/>
          <w:noProof/>
        </w:rPr>
        <w:drawing>
          <wp:anchor distT="0" distB="0" distL="114300" distR="114300" simplePos="0" relativeHeight="251753472" behindDoc="1" locked="0" layoutInCell="1" allowOverlap="1" wp14:anchorId="79F7A6CC" wp14:editId="71301891">
            <wp:simplePos x="0" y="0"/>
            <wp:positionH relativeFrom="column">
              <wp:posOffset>1129229</wp:posOffset>
            </wp:positionH>
            <wp:positionV relativeFrom="paragraph">
              <wp:posOffset>118431</wp:posOffset>
            </wp:positionV>
            <wp:extent cx="7671871" cy="5312410"/>
            <wp:effectExtent l="0" t="0" r="5715" b="2540"/>
            <wp:wrapNone/>
            <wp:docPr id="84" name="グラフ 84" descr="社会福祉法の改正により創設された「重層的支援体制整備事業」の実施状況グラフ&#10;令和6年度以前から実施19&#10;令和7年度に実施8&#10;令和8年度に実施予定2&#10;検討中6&#10;未定8">
              <a:extLst xmlns:a="http://schemas.openxmlformats.org/drawingml/2006/main">
                <a:ext uri="{FF2B5EF4-FFF2-40B4-BE49-F238E27FC236}">
                  <a16:creationId xmlns:a16="http://schemas.microsoft.com/office/drawing/2014/main" id="{02CF7C8C-1D66-461B-8C03-36AB40D2D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132A01C6" w14:textId="4D92D009" w:rsidR="008648B1" w:rsidRPr="008648B1" w:rsidRDefault="008648B1" w:rsidP="008648B1">
      <w:pPr>
        <w:rPr>
          <w:rFonts w:ascii="ＭＳ Ｐゴシック" w:eastAsia="ＭＳ Ｐゴシック" w:hAnsi="ＭＳ Ｐゴシック"/>
        </w:rPr>
      </w:pPr>
    </w:p>
    <w:p w14:paraId="1443D193" w14:textId="08CBA1E3" w:rsidR="008648B1" w:rsidRPr="008648B1" w:rsidRDefault="008648B1" w:rsidP="008648B1">
      <w:pPr>
        <w:rPr>
          <w:rFonts w:ascii="ＭＳ Ｐゴシック" w:eastAsia="ＭＳ Ｐゴシック" w:hAnsi="ＭＳ Ｐゴシック"/>
        </w:rPr>
      </w:pPr>
    </w:p>
    <w:p w14:paraId="070E3EC3" w14:textId="488A6248" w:rsidR="008648B1" w:rsidRPr="008648B1" w:rsidRDefault="008648B1" w:rsidP="008648B1">
      <w:pPr>
        <w:rPr>
          <w:rFonts w:ascii="ＭＳ Ｐゴシック" w:eastAsia="ＭＳ Ｐゴシック" w:hAnsi="ＭＳ Ｐゴシック"/>
        </w:rPr>
      </w:pPr>
    </w:p>
    <w:p w14:paraId="7FE93AC5" w14:textId="318096DF" w:rsidR="008648B1" w:rsidRPr="008648B1" w:rsidRDefault="008648B1" w:rsidP="008648B1">
      <w:pPr>
        <w:rPr>
          <w:rFonts w:ascii="ＭＳ Ｐゴシック" w:eastAsia="ＭＳ Ｐゴシック" w:hAnsi="ＭＳ Ｐゴシック"/>
        </w:rPr>
      </w:pPr>
    </w:p>
    <w:p w14:paraId="2D28B3DE" w14:textId="0D8910BC" w:rsidR="008648B1" w:rsidRPr="008648B1" w:rsidRDefault="008648B1" w:rsidP="008648B1">
      <w:pPr>
        <w:rPr>
          <w:rFonts w:ascii="ＭＳ Ｐゴシック" w:eastAsia="ＭＳ Ｐゴシック" w:hAnsi="ＭＳ Ｐゴシック"/>
        </w:rPr>
      </w:pPr>
    </w:p>
    <w:p w14:paraId="5E53C1E7" w14:textId="4E42B14E" w:rsidR="008648B1" w:rsidRPr="008648B1" w:rsidRDefault="008648B1" w:rsidP="008648B1">
      <w:pPr>
        <w:rPr>
          <w:rFonts w:ascii="ＭＳ Ｐゴシック" w:eastAsia="ＭＳ Ｐゴシック" w:hAnsi="ＭＳ Ｐゴシック"/>
        </w:rPr>
      </w:pPr>
    </w:p>
    <w:p w14:paraId="6F98D6DF" w14:textId="55782B89" w:rsidR="008648B1" w:rsidRPr="008648B1" w:rsidRDefault="008648B1" w:rsidP="008648B1">
      <w:pPr>
        <w:rPr>
          <w:rFonts w:ascii="ＭＳ Ｐゴシック" w:eastAsia="ＭＳ Ｐゴシック" w:hAnsi="ＭＳ Ｐゴシック"/>
        </w:rPr>
      </w:pPr>
    </w:p>
    <w:p w14:paraId="7E2B10CA" w14:textId="55301669" w:rsidR="008648B1" w:rsidRPr="008648B1" w:rsidRDefault="008648B1" w:rsidP="008648B1">
      <w:pPr>
        <w:rPr>
          <w:rFonts w:ascii="ＭＳ Ｐゴシック" w:eastAsia="ＭＳ Ｐゴシック" w:hAnsi="ＭＳ Ｐゴシック"/>
        </w:rPr>
      </w:pPr>
    </w:p>
    <w:p w14:paraId="30D88BE4" w14:textId="7E7B8A2F" w:rsidR="008648B1" w:rsidRPr="008648B1" w:rsidRDefault="008648B1" w:rsidP="008648B1">
      <w:pPr>
        <w:rPr>
          <w:rFonts w:ascii="ＭＳ Ｐゴシック" w:eastAsia="ＭＳ Ｐゴシック" w:hAnsi="ＭＳ Ｐゴシック"/>
        </w:rPr>
      </w:pPr>
    </w:p>
    <w:p w14:paraId="64711D8A" w14:textId="628729B2" w:rsidR="008648B1" w:rsidRPr="008648B1" w:rsidRDefault="008648B1" w:rsidP="008648B1">
      <w:pPr>
        <w:rPr>
          <w:rFonts w:ascii="ＭＳ Ｐゴシック" w:eastAsia="ＭＳ Ｐゴシック" w:hAnsi="ＭＳ Ｐゴシック"/>
        </w:rPr>
      </w:pPr>
    </w:p>
    <w:p w14:paraId="76578773" w14:textId="16F4354D" w:rsidR="008648B1" w:rsidRPr="008648B1" w:rsidRDefault="008648B1" w:rsidP="008648B1">
      <w:pPr>
        <w:rPr>
          <w:rFonts w:ascii="ＭＳ Ｐゴシック" w:eastAsia="ＭＳ Ｐゴシック" w:hAnsi="ＭＳ Ｐゴシック"/>
        </w:rPr>
      </w:pPr>
    </w:p>
    <w:p w14:paraId="31AD7B74" w14:textId="6765D89F" w:rsidR="008648B1" w:rsidRPr="008648B1" w:rsidRDefault="008648B1" w:rsidP="008648B1">
      <w:pPr>
        <w:rPr>
          <w:rFonts w:ascii="ＭＳ Ｐゴシック" w:eastAsia="ＭＳ Ｐゴシック" w:hAnsi="ＭＳ Ｐゴシック"/>
        </w:rPr>
      </w:pPr>
    </w:p>
    <w:p w14:paraId="4934308A" w14:textId="723703BC" w:rsidR="008648B1" w:rsidRPr="008648B1" w:rsidRDefault="008648B1" w:rsidP="008648B1">
      <w:pPr>
        <w:rPr>
          <w:rFonts w:ascii="ＭＳ Ｐゴシック" w:eastAsia="ＭＳ Ｐゴシック" w:hAnsi="ＭＳ Ｐゴシック"/>
        </w:rPr>
      </w:pPr>
    </w:p>
    <w:p w14:paraId="439728D3" w14:textId="1906054A" w:rsidR="008648B1" w:rsidRPr="008648B1" w:rsidRDefault="008648B1" w:rsidP="008648B1">
      <w:pPr>
        <w:rPr>
          <w:rFonts w:ascii="ＭＳ Ｐゴシック" w:eastAsia="ＭＳ Ｐゴシック" w:hAnsi="ＭＳ Ｐゴシック"/>
        </w:rPr>
      </w:pPr>
    </w:p>
    <w:p w14:paraId="1705AB2C" w14:textId="4F846ECE" w:rsidR="008648B1" w:rsidRPr="008648B1" w:rsidRDefault="008648B1" w:rsidP="008648B1">
      <w:pPr>
        <w:rPr>
          <w:rFonts w:ascii="ＭＳ Ｐゴシック" w:eastAsia="ＭＳ Ｐゴシック" w:hAnsi="ＭＳ Ｐゴシック"/>
        </w:rPr>
      </w:pPr>
    </w:p>
    <w:p w14:paraId="269BBB0A" w14:textId="3F633F2E" w:rsidR="008648B1" w:rsidRPr="008648B1" w:rsidRDefault="008648B1" w:rsidP="008648B1">
      <w:pPr>
        <w:rPr>
          <w:rFonts w:ascii="ＭＳ Ｐゴシック" w:eastAsia="ＭＳ Ｐゴシック" w:hAnsi="ＭＳ Ｐゴシック"/>
        </w:rPr>
      </w:pPr>
    </w:p>
    <w:p w14:paraId="5D7BABAA" w14:textId="6C757E6F" w:rsidR="008648B1" w:rsidRDefault="008648B1" w:rsidP="008648B1">
      <w:pPr>
        <w:rPr>
          <w:rFonts w:ascii="ＭＳ Ｐゴシック" w:eastAsia="ＭＳ Ｐゴシック" w:hAnsi="ＭＳ Ｐゴシック"/>
        </w:rPr>
      </w:pPr>
    </w:p>
    <w:p w14:paraId="728054D1" w14:textId="4042D6BA" w:rsidR="008648B1" w:rsidRDefault="008648B1" w:rsidP="008648B1">
      <w:pPr>
        <w:rPr>
          <w:rFonts w:ascii="ＭＳ Ｐゴシック" w:eastAsia="ＭＳ Ｐゴシック" w:hAnsi="ＭＳ Ｐゴシック"/>
        </w:rPr>
      </w:pPr>
    </w:p>
    <w:p w14:paraId="5F3480B3" w14:textId="7C3A38C7" w:rsidR="008648B1" w:rsidRDefault="008648B1" w:rsidP="008648B1">
      <w:pPr>
        <w:rPr>
          <w:rFonts w:ascii="ＭＳ Ｐゴシック" w:eastAsia="ＭＳ Ｐゴシック" w:hAnsi="ＭＳ Ｐゴシック"/>
        </w:rPr>
      </w:pPr>
    </w:p>
    <w:p w14:paraId="60A11DC1" w14:textId="1FFF71DF" w:rsidR="008648B1" w:rsidRDefault="008648B1" w:rsidP="008648B1">
      <w:pPr>
        <w:rPr>
          <w:rFonts w:ascii="ＭＳ Ｐゴシック" w:eastAsia="ＭＳ Ｐゴシック" w:hAnsi="ＭＳ Ｐゴシック"/>
        </w:rPr>
      </w:pPr>
    </w:p>
    <w:p w14:paraId="25C03C0C" w14:textId="5ACC6F80" w:rsidR="008648B1" w:rsidRDefault="008648B1" w:rsidP="008648B1">
      <w:pPr>
        <w:rPr>
          <w:rFonts w:ascii="ＭＳ Ｐゴシック" w:eastAsia="ＭＳ Ｐゴシック" w:hAnsi="ＭＳ Ｐゴシック"/>
        </w:rPr>
      </w:pPr>
    </w:p>
    <w:p w14:paraId="6FDE64DA" w14:textId="41CFF9DA" w:rsidR="008648B1" w:rsidRDefault="008648B1" w:rsidP="008648B1">
      <w:pPr>
        <w:rPr>
          <w:rFonts w:ascii="ＭＳ Ｐゴシック" w:eastAsia="ＭＳ Ｐゴシック" w:hAnsi="ＭＳ Ｐゴシック"/>
        </w:rPr>
      </w:pPr>
    </w:p>
    <w:p w14:paraId="62B1075F" w14:textId="284533E2" w:rsidR="008648B1" w:rsidRDefault="008648B1" w:rsidP="008648B1">
      <w:pPr>
        <w:rPr>
          <w:rFonts w:ascii="ＭＳ Ｐゴシック" w:eastAsia="ＭＳ Ｐゴシック" w:hAnsi="ＭＳ Ｐゴシック"/>
        </w:rPr>
      </w:pPr>
    </w:p>
    <w:p w14:paraId="620E237A" w14:textId="26DA3A63" w:rsidR="008648B1" w:rsidRDefault="008648B1" w:rsidP="008648B1">
      <w:pPr>
        <w:rPr>
          <w:rFonts w:ascii="ＭＳ Ｐゴシック" w:eastAsia="ＭＳ Ｐゴシック" w:hAnsi="ＭＳ Ｐゴシック"/>
        </w:rPr>
      </w:pPr>
      <w:r>
        <w:rPr>
          <w:noProof/>
        </w:rPr>
        <mc:AlternateContent>
          <mc:Choice Requires="wps">
            <w:drawing>
              <wp:anchor distT="0" distB="0" distL="114300" distR="114300" simplePos="0" relativeHeight="251757568" behindDoc="0" locked="0" layoutInCell="1" allowOverlap="1" wp14:anchorId="381A1884" wp14:editId="1342395A">
                <wp:simplePos x="0" y="0"/>
                <wp:positionH relativeFrom="column">
                  <wp:posOffset>7724140</wp:posOffset>
                </wp:positionH>
                <wp:positionV relativeFrom="paragraph">
                  <wp:posOffset>-462815</wp:posOffset>
                </wp:positionV>
                <wp:extent cx="1261884" cy="465221"/>
                <wp:effectExtent l="0" t="0" r="0" b="0"/>
                <wp:wrapNone/>
                <wp:docPr id="86" name="テキスト ボックス 1"/>
                <wp:cNvGraphicFramePr/>
                <a:graphic xmlns:a="http://schemas.openxmlformats.org/drawingml/2006/main">
                  <a:graphicData uri="http://schemas.microsoft.com/office/word/2010/wordprocessingShape">
                    <wps:wsp>
                      <wps:cNvSpPr txBox="1"/>
                      <wps:spPr>
                        <a:xfrm>
                          <a:off x="0" y="0"/>
                          <a:ext cx="1261884" cy="465221"/>
                        </a:xfrm>
                        <a:prstGeom prst="rect">
                          <a:avLst/>
                        </a:prstGeom>
                        <a:noFill/>
                      </wps:spPr>
                      <wps:txbx>
                        <w:txbxContent>
                          <w:p w14:paraId="7F5D00F8" w14:textId="77777777" w:rsidR="008648B1" w:rsidRPr="008648B1" w:rsidRDefault="008648B1" w:rsidP="008648B1">
                            <w:pPr>
                              <w:textAlignment w:val="baseline"/>
                              <w:rPr>
                                <w:rFonts w:ascii="Calibri"/>
                                <w:color w:val="000000" w:themeColor="text1"/>
                                <w:kern w:val="24"/>
                                <w:sz w:val="22"/>
                              </w:rPr>
                            </w:pPr>
                            <w:r w:rsidRPr="008648B1">
                              <w:rPr>
                                <w:rFonts w:ascii="Calibri" w:hint="eastAsia"/>
                                <w:color w:val="000000" w:themeColor="text1"/>
                                <w:kern w:val="24"/>
                                <w:sz w:val="22"/>
                              </w:rPr>
                              <w:t>＜府追加項目＞</w:t>
                            </w:r>
                          </w:p>
                        </w:txbxContent>
                      </wps:txbx>
                      <wps:bodyPr wrap="square" rtlCol="0">
                        <a:noAutofit/>
                      </wps:bodyPr>
                    </wps:wsp>
                  </a:graphicData>
                </a:graphic>
                <wp14:sizeRelV relativeFrom="margin">
                  <wp14:pctHeight>0</wp14:pctHeight>
                </wp14:sizeRelV>
              </wp:anchor>
            </w:drawing>
          </mc:Choice>
          <mc:Fallback>
            <w:pict>
              <v:shape w14:anchorId="381A1884" id="_x0000_s1045" type="#_x0000_t202" style="position:absolute;left:0;text-align:left;margin-left:608.2pt;margin-top:-36.45pt;width:99.35pt;height:36.6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" filled="f" stroked="f">
                <v:textbox>
                  <w:txbxContent>
                    <w:p w14:paraId="7F5D00F8" w14:textId="77777777" w:rsidR="008648B1" w:rsidRPr="008648B1" w:rsidRDefault="008648B1" w:rsidP="008648B1">
                      <w:pPr>
                        <w:textAlignment w:val="baseline"/>
                        <w:rPr>
                          <w:rFonts w:ascii="Calibri"/>
                          <w:color w:val="000000" w:themeColor="text1"/>
                          <w:kern w:val="24"/>
                          <w:sz w:val="22"/>
                        </w:rPr>
                      </w:pPr>
                      <w:r w:rsidRPr="008648B1">
                        <w:rPr>
                          <w:rFonts w:ascii="Calibri"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2D871693" wp14:editId="4082B6F5">
                <wp:simplePos x="0" y="0"/>
                <wp:positionH relativeFrom="column">
                  <wp:posOffset>843581</wp:posOffset>
                </wp:positionH>
                <wp:positionV relativeFrom="paragraph">
                  <wp:posOffset>0</wp:posOffset>
                </wp:positionV>
                <wp:extent cx="8218488" cy="561975"/>
                <wp:effectExtent l="0" t="0" r="11430" b="28575"/>
                <wp:wrapNone/>
                <wp:docPr id="8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0D51AD0" w14:textId="77777777" w:rsidR="008648B1" w:rsidRPr="008648B1" w:rsidRDefault="008648B1" w:rsidP="008648B1">
                            <w:pPr>
                              <w:kinsoku w:val="0"/>
                              <w:overflowPunct w:val="0"/>
                              <w:jc w:val="center"/>
                              <w:rPr>
                                <w:rFonts w:ascii="ＭＳ Ｐゴシック" w:eastAsia="ＭＳ Ｐゴシック" w:hAnsi="ＭＳ Ｐゴシック"/>
                                <w:b/>
                                <w:bCs/>
                                <w:color w:val="000000" w:themeColor="dark1"/>
                                <w:kern w:val="24"/>
                                <w:sz w:val="48"/>
                                <w:szCs w:val="48"/>
                              </w:rPr>
                            </w:pPr>
                            <w:r w:rsidRPr="008648B1">
                              <w:rPr>
                                <w:rFonts w:ascii="ＭＳ Ｐゴシック" w:eastAsia="ＭＳ Ｐゴシック" w:hAnsi="ＭＳ Ｐゴシック" w:hint="eastAsia"/>
                                <w:b/>
                                <w:bCs/>
                                <w:color w:val="000000" w:themeColor="dark1"/>
                                <w:kern w:val="24"/>
                                <w:sz w:val="48"/>
                                <w:szCs w:val="48"/>
                              </w:rPr>
                              <w:t>相談支援体制に関する協議・検討</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2D871693" id="_x0000_s1046" style="position:absolute;left:0;text-align:left;margin-left:66.4pt;margin-top:0;width:647.15pt;height:44.25pt;z-index:251755520;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00D51AD0" w14:textId="77777777" w:rsidR="008648B1" w:rsidRPr="008648B1" w:rsidRDefault="008648B1" w:rsidP="008648B1">
                      <w:pPr>
                        <w:kinsoku w:val="0"/>
                        <w:overflowPunct w:val="0"/>
                        <w:jc w:val="center"/>
                        <w:rPr>
                          <w:rFonts w:ascii="ＭＳ Ｐゴシック" w:eastAsia="ＭＳ Ｐゴシック" w:hAnsi="ＭＳ Ｐゴシック"/>
                          <w:b/>
                          <w:bCs/>
                          <w:color w:val="000000" w:themeColor="dark1"/>
                          <w:kern w:val="24"/>
                          <w:sz w:val="48"/>
                          <w:szCs w:val="48"/>
                        </w:rPr>
                      </w:pPr>
                      <w:r w:rsidRPr="008648B1">
                        <w:rPr>
                          <w:rFonts w:ascii="ＭＳ Ｐゴシック" w:eastAsia="ＭＳ Ｐゴシック" w:hAnsi="ＭＳ Ｐゴシック" w:hint="eastAsia"/>
                          <w:b/>
                          <w:bCs/>
                          <w:color w:val="000000" w:themeColor="dark1"/>
                          <w:kern w:val="24"/>
                          <w:sz w:val="48"/>
                          <w:szCs w:val="48"/>
                        </w:rPr>
                        <w:t>相談支援体制に関する協議・検討</w:t>
                      </w:r>
                    </w:p>
                  </w:txbxContent>
                </v:textbox>
              </v:roundrect>
            </w:pict>
          </mc:Fallback>
        </mc:AlternateContent>
      </w:r>
    </w:p>
    <w:p w14:paraId="66FA65FE" w14:textId="220EA2C6" w:rsidR="008648B1" w:rsidRPr="008648B1" w:rsidRDefault="008648B1" w:rsidP="008648B1">
      <w:pPr>
        <w:rPr>
          <w:rFonts w:ascii="ＭＳ Ｐゴシック" w:eastAsia="ＭＳ Ｐゴシック" w:hAnsi="ＭＳ Ｐゴシック"/>
        </w:rPr>
      </w:pPr>
    </w:p>
    <w:p w14:paraId="176DCDF7" w14:textId="5CB10D31" w:rsidR="008648B1" w:rsidRPr="008648B1" w:rsidRDefault="008648B1" w:rsidP="008648B1">
      <w:pPr>
        <w:rPr>
          <w:rFonts w:ascii="ＭＳ Ｐゴシック" w:eastAsia="ＭＳ Ｐゴシック" w:hAnsi="ＭＳ Ｐゴシック"/>
        </w:rPr>
      </w:pPr>
    </w:p>
    <w:p w14:paraId="44E03E4E" w14:textId="2293F225" w:rsidR="008648B1" w:rsidRPr="008648B1" w:rsidRDefault="00A74903" w:rsidP="008648B1">
      <w:pPr>
        <w:rPr>
          <w:rFonts w:ascii="ＭＳ Ｐゴシック" w:eastAsia="ＭＳ Ｐゴシック" w:hAnsi="ＭＳ Ｐゴシック"/>
        </w:rPr>
      </w:pPr>
      <w:r w:rsidRPr="008648B1">
        <w:rPr>
          <w:rFonts w:ascii="ＭＳ Ｐゴシック" w:eastAsia="ＭＳ Ｐゴシック" w:hAnsi="ＭＳ Ｐゴシック"/>
          <w:noProof/>
        </w:rPr>
        <w:drawing>
          <wp:anchor distT="0" distB="0" distL="114300" distR="114300" simplePos="0" relativeHeight="251759616" behindDoc="1" locked="0" layoutInCell="1" allowOverlap="1" wp14:anchorId="56305BD3" wp14:editId="05763D54">
            <wp:simplePos x="0" y="0"/>
            <wp:positionH relativeFrom="column">
              <wp:posOffset>4596063</wp:posOffset>
            </wp:positionH>
            <wp:positionV relativeFrom="paragraph">
              <wp:posOffset>108284</wp:posOffset>
            </wp:positionV>
            <wp:extent cx="5071812" cy="4491990"/>
            <wp:effectExtent l="0" t="0" r="14605" b="3810"/>
            <wp:wrapNone/>
            <wp:docPr id="90" name="グラフ 90" descr="協議・検討事項についての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8648B1">
        <w:rPr>
          <w:rFonts w:ascii="ＭＳ Ｐゴシック" w:eastAsia="ＭＳ Ｐゴシック" w:hAnsi="ＭＳ Ｐゴシック"/>
          <w:noProof/>
        </w:rPr>
        <w:drawing>
          <wp:anchor distT="0" distB="0" distL="114300" distR="114300" simplePos="0" relativeHeight="251758592" behindDoc="1" locked="0" layoutInCell="1" allowOverlap="1" wp14:anchorId="6898F360" wp14:editId="5172B2B5">
            <wp:simplePos x="0" y="0"/>
            <wp:positionH relativeFrom="column">
              <wp:posOffset>-72190</wp:posOffset>
            </wp:positionH>
            <wp:positionV relativeFrom="paragraph">
              <wp:posOffset>108284</wp:posOffset>
            </wp:positionV>
            <wp:extent cx="4472739" cy="4492625"/>
            <wp:effectExtent l="0" t="0" r="4445" b="3175"/>
            <wp:wrapNone/>
            <wp:docPr id="87" name="グラフ 87" descr="相談支援体制の協議・検討の場としての設置状況グラフ&#10;自立支援協議会40&#10;相談支援事業所連絡会19&#10;その他の枠組み６">
              <a:extLst xmlns:a="http://schemas.openxmlformats.org/drawingml/2006/main">
                <a:ext uri="{FF2B5EF4-FFF2-40B4-BE49-F238E27FC236}">
                  <a16:creationId xmlns:a16="http://schemas.microsoft.com/office/drawing/2014/main" id="{55BE5F11-1995-4E7E-A7D6-1EABF1985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DDA02CA" w14:textId="56450965" w:rsidR="008648B1" w:rsidRPr="008648B1" w:rsidRDefault="008648B1" w:rsidP="008648B1">
      <w:pPr>
        <w:rPr>
          <w:rFonts w:ascii="ＭＳ Ｐゴシック" w:eastAsia="ＭＳ Ｐゴシック" w:hAnsi="ＭＳ Ｐゴシック"/>
        </w:rPr>
      </w:pPr>
    </w:p>
    <w:p w14:paraId="26158262" w14:textId="19D0BB1A" w:rsidR="008648B1" w:rsidRPr="008648B1" w:rsidRDefault="008648B1" w:rsidP="008648B1">
      <w:pPr>
        <w:rPr>
          <w:rFonts w:ascii="ＭＳ Ｐゴシック" w:eastAsia="ＭＳ Ｐゴシック" w:hAnsi="ＭＳ Ｐゴシック"/>
        </w:rPr>
      </w:pPr>
      <w:r w:rsidRPr="008648B1">
        <w:rPr>
          <w:rFonts w:ascii="ＭＳ Ｐゴシック" w:eastAsia="ＭＳ Ｐゴシック" w:hAnsi="ＭＳ Ｐゴシック"/>
          <w:noProof/>
        </w:rPr>
        <w:drawing>
          <wp:anchor distT="0" distB="0" distL="114300" distR="114300" simplePos="0" relativeHeight="251760640" behindDoc="1" locked="0" layoutInCell="1" allowOverlap="1" wp14:anchorId="0A88A5CC" wp14:editId="532C5AD7">
            <wp:simplePos x="0" y="0"/>
            <wp:positionH relativeFrom="column">
              <wp:posOffset>4932947</wp:posOffset>
            </wp:positionH>
            <wp:positionV relativeFrom="paragraph">
              <wp:posOffset>228600</wp:posOffset>
            </wp:positionV>
            <wp:extent cx="4351020" cy="3429000"/>
            <wp:effectExtent l="0" t="0" r="11430" b="0"/>
            <wp:wrapNone/>
            <wp:docPr id="91" name="グラフ 91">
              <a:extLst xmlns:a="http://schemas.openxmlformats.org/drawingml/2006/main">
                <a:ext uri="{FF2B5EF4-FFF2-40B4-BE49-F238E27FC236}">
                  <a16:creationId xmlns:a16="http://schemas.microsoft.com/office/drawing/2014/main" id="{BD422B40-A6D0-4CCB-B5FB-BACE81053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p>
    <w:p w14:paraId="4AF67569" w14:textId="665630AE" w:rsidR="008648B1" w:rsidRPr="008648B1" w:rsidRDefault="008648B1" w:rsidP="008648B1">
      <w:pPr>
        <w:rPr>
          <w:rFonts w:ascii="ＭＳ Ｐゴシック" w:eastAsia="ＭＳ Ｐゴシック" w:hAnsi="ＭＳ Ｐゴシック"/>
        </w:rPr>
      </w:pPr>
    </w:p>
    <w:p w14:paraId="4EE5E416" w14:textId="646C0A04" w:rsidR="008648B1" w:rsidRPr="008648B1" w:rsidRDefault="008648B1" w:rsidP="008648B1">
      <w:pPr>
        <w:rPr>
          <w:rFonts w:ascii="ＭＳ Ｐゴシック" w:eastAsia="ＭＳ Ｐゴシック" w:hAnsi="ＭＳ Ｐゴシック"/>
        </w:rPr>
      </w:pPr>
    </w:p>
    <w:p w14:paraId="1FC9161E" w14:textId="00624E80" w:rsidR="008648B1" w:rsidRPr="008648B1" w:rsidRDefault="008648B1" w:rsidP="008648B1">
      <w:pPr>
        <w:rPr>
          <w:rFonts w:ascii="ＭＳ Ｐゴシック" w:eastAsia="ＭＳ Ｐゴシック" w:hAnsi="ＭＳ Ｐゴシック"/>
        </w:rPr>
      </w:pPr>
    </w:p>
    <w:p w14:paraId="566A308F" w14:textId="42D5B04C" w:rsidR="008648B1" w:rsidRPr="008648B1" w:rsidRDefault="008648B1" w:rsidP="008648B1">
      <w:pPr>
        <w:rPr>
          <w:rFonts w:ascii="ＭＳ Ｐゴシック" w:eastAsia="ＭＳ Ｐゴシック" w:hAnsi="ＭＳ Ｐゴシック"/>
        </w:rPr>
      </w:pPr>
    </w:p>
    <w:p w14:paraId="1AD92D60" w14:textId="18AE8695" w:rsidR="008648B1" w:rsidRPr="008648B1" w:rsidRDefault="008648B1" w:rsidP="008648B1">
      <w:pPr>
        <w:rPr>
          <w:rFonts w:ascii="ＭＳ Ｐゴシック" w:eastAsia="ＭＳ Ｐゴシック" w:hAnsi="ＭＳ Ｐゴシック"/>
        </w:rPr>
      </w:pPr>
    </w:p>
    <w:p w14:paraId="7A6DB946" w14:textId="5E69A6A4" w:rsidR="008648B1" w:rsidRPr="008648B1" w:rsidRDefault="008648B1" w:rsidP="008648B1">
      <w:pPr>
        <w:rPr>
          <w:rFonts w:ascii="ＭＳ Ｐゴシック" w:eastAsia="ＭＳ Ｐゴシック" w:hAnsi="ＭＳ Ｐゴシック"/>
        </w:rPr>
      </w:pPr>
    </w:p>
    <w:p w14:paraId="162AD74B" w14:textId="04921970" w:rsidR="008648B1" w:rsidRPr="008648B1" w:rsidRDefault="008648B1" w:rsidP="008648B1">
      <w:pPr>
        <w:rPr>
          <w:rFonts w:ascii="ＭＳ Ｐゴシック" w:eastAsia="ＭＳ Ｐゴシック" w:hAnsi="ＭＳ Ｐゴシック"/>
        </w:rPr>
      </w:pPr>
    </w:p>
    <w:p w14:paraId="73E69236" w14:textId="6F84081E" w:rsidR="008648B1" w:rsidRDefault="008648B1" w:rsidP="008648B1">
      <w:pPr>
        <w:rPr>
          <w:rFonts w:ascii="ＭＳ Ｐゴシック" w:eastAsia="ＭＳ Ｐゴシック" w:hAnsi="ＭＳ Ｐゴシック"/>
        </w:rPr>
      </w:pPr>
    </w:p>
    <w:p w14:paraId="37385352" w14:textId="6EC25C04" w:rsidR="008648B1" w:rsidRDefault="008648B1" w:rsidP="008648B1">
      <w:pPr>
        <w:tabs>
          <w:tab w:val="left" w:pos="9145"/>
        </w:tabs>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61664" behindDoc="0" locked="0" layoutInCell="1" allowOverlap="1" wp14:anchorId="249DC0B1" wp14:editId="68B2D026">
                <wp:simplePos x="0" y="0"/>
                <wp:positionH relativeFrom="column">
                  <wp:posOffset>200025</wp:posOffset>
                </wp:positionH>
                <wp:positionV relativeFrom="paragraph">
                  <wp:posOffset>2400066</wp:posOffset>
                </wp:positionV>
                <wp:extent cx="7334250" cy="808121"/>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7334250" cy="808121"/>
                        </a:xfrm>
                        <a:prstGeom prst="rect">
                          <a:avLst/>
                        </a:prstGeom>
                        <a:solidFill>
                          <a:schemeClr val="lt1"/>
                        </a:solidFill>
                        <a:ln w="6350">
                          <a:noFill/>
                        </a:ln>
                      </wps:spPr>
                      <wps:txbx>
                        <w:txbxContent>
                          <w:p w14:paraId="16B479BC" w14:textId="77777777" w:rsidR="008648B1" w:rsidRPr="008648B1" w:rsidRDefault="008648B1" w:rsidP="008648B1">
                            <w:pPr>
                              <w:pStyle w:val="Web"/>
                              <w:kinsoku w:val="0"/>
                              <w:overflowPunct w:val="0"/>
                              <w:snapToGrid w:val="0"/>
                              <w:spacing w:before="77" w:beforeAutospacing="0" w:after="0" w:afterAutospacing="0"/>
                              <w:textAlignment w:val="baseline"/>
                            </w:pPr>
                            <w:r w:rsidRPr="008648B1">
                              <w:rPr>
                                <w:rFonts w:cstheme="minorBidi" w:hint="eastAsia"/>
                                <w:color w:val="000000" w:themeColor="text1"/>
                                <w:kern w:val="24"/>
                                <w:sz w:val="32"/>
                                <w:szCs w:val="32"/>
                              </w:rPr>
                              <w:t>・</w:t>
                            </w:r>
                            <w:r w:rsidRPr="008648B1">
                              <w:rPr>
                                <w:rFonts w:cstheme="minorBidi" w:hint="eastAsia"/>
                                <w:b/>
                                <w:bCs/>
                                <w:color w:val="000000" w:themeColor="text1"/>
                                <w:kern w:val="24"/>
                                <w:sz w:val="32"/>
                                <w:szCs w:val="32"/>
                              </w:rPr>
                              <w:t>相談支援体制の協議・検討事項について</w:t>
                            </w:r>
                          </w:p>
                          <w:p w14:paraId="57D693D7" w14:textId="77777777" w:rsidR="008648B1" w:rsidRPr="008648B1" w:rsidRDefault="008648B1" w:rsidP="008648B1">
                            <w:pPr>
                              <w:pStyle w:val="Web"/>
                              <w:kinsoku w:val="0"/>
                              <w:overflowPunct w:val="0"/>
                              <w:snapToGrid w:val="0"/>
                              <w:spacing w:before="67" w:beforeAutospacing="0" w:after="0" w:afterAutospacing="0"/>
                              <w:textAlignment w:val="baseline"/>
                            </w:pPr>
                            <w:r w:rsidRPr="008648B1">
                              <w:rPr>
                                <w:rFonts w:cstheme="minorBidi" w:hint="eastAsia"/>
                                <w:color w:val="000000" w:themeColor="text1"/>
                                <w:kern w:val="24"/>
                                <w:sz w:val="28"/>
                                <w:szCs w:val="28"/>
                              </w:rPr>
                              <w:t xml:space="preserve">その他 ：事例検討 </w:t>
                            </w:r>
                            <w:r w:rsidRPr="008648B1">
                              <w:rPr>
                                <w:rFonts w:cstheme="minorBidi"/>
                                <w:color w:val="000000" w:themeColor="text1"/>
                                <w:kern w:val="24"/>
                                <w:sz w:val="28"/>
                                <w:szCs w:val="28"/>
                              </w:rPr>
                              <w:t xml:space="preserve">/ </w:t>
                            </w:r>
                            <w:r w:rsidRPr="008648B1">
                              <w:rPr>
                                <w:rFonts w:cstheme="minorBidi" w:hint="eastAsia"/>
                                <w:color w:val="000000" w:themeColor="text1"/>
                                <w:kern w:val="24"/>
                                <w:sz w:val="28"/>
                                <w:szCs w:val="28"/>
                              </w:rPr>
                              <w:t xml:space="preserve">障害者施策に関する内容 </w:t>
                            </w:r>
                            <w:r w:rsidRPr="008648B1">
                              <w:rPr>
                                <w:rFonts w:cstheme="minorBidi"/>
                                <w:color w:val="000000" w:themeColor="text1"/>
                                <w:kern w:val="24"/>
                                <w:sz w:val="28"/>
                                <w:szCs w:val="28"/>
                              </w:rPr>
                              <w:t xml:space="preserve">/ </w:t>
                            </w:r>
                            <w:r w:rsidRPr="008648B1">
                              <w:rPr>
                                <w:rFonts w:cstheme="minorBidi" w:hint="eastAsia"/>
                                <w:color w:val="000000" w:themeColor="text1"/>
                                <w:kern w:val="24"/>
                                <w:sz w:val="28"/>
                                <w:szCs w:val="28"/>
                              </w:rPr>
                              <w:t>地域課題の抽出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DC0B1" id="テキスト ボックス 92" o:spid="_x0000_s1047" type="#_x0000_t202" style="position:absolute;left:0;text-align:left;margin-left:15.75pt;margin-top:189pt;width:577.5pt;height:63.6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" fillcolor="white [3201]" stroked="f" strokeweight=".5pt">
                <v:textbox>
                  <w:txbxContent>
                    <w:p w14:paraId="16B479BC" w14:textId="77777777" w:rsidR="008648B1" w:rsidRPr="008648B1" w:rsidRDefault="008648B1" w:rsidP="008648B1">
                      <w:pPr>
                        <w:pStyle w:val="Web"/>
                        <w:kinsoku w:val="0"/>
                        <w:overflowPunct w:val="0"/>
                        <w:snapToGrid w:val="0"/>
                        <w:spacing w:before="77" w:beforeAutospacing="0" w:after="0" w:afterAutospacing="0"/>
                        <w:textAlignment w:val="baseline"/>
                      </w:pPr>
                      <w:r w:rsidRPr="008648B1">
                        <w:rPr>
                          <w:rFonts w:cstheme="minorBidi" w:hint="eastAsia"/>
                          <w:color w:val="000000" w:themeColor="text1"/>
                          <w:kern w:val="24"/>
                          <w:sz w:val="32"/>
                          <w:szCs w:val="32"/>
                        </w:rPr>
                        <w:t>・</w:t>
                      </w:r>
                      <w:r w:rsidRPr="008648B1">
                        <w:rPr>
                          <w:rFonts w:cstheme="minorBidi" w:hint="eastAsia"/>
                          <w:b/>
                          <w:bCs/>
                          <w:color w:val="000000" w:themeColor="text1"/>
                          <w:kern w:val="24"/>
                          <w:sz w:val="32"/>
                          <w:szCs w:val="32"/>
                        </w:rPr>
                        <w:t>相談支援体制の協議・検討事項について</w:t>
                      </w:r>
                    </w:p>
                    <w:p w14:paraId="57D693D7" w14:textId="77777777" w:rsidR="008648B1" w:rsidRPr="008648B1" w:rsidRDefault="008648B1" w:rsidP="008648B1">
                      <w:pPr>
                        <w:pStyle w:val="Web"/>
                        <w:kinsoku w:val="0"/>
                        <w:overflowPunct w:val="0"/>
                        <w:snapToGrid w:val="0"/>
                        <w:spacing w:before="67" w:beforeAutospacing="0" w:after="0" w:afterAutospacing="0"/>
                        <w:textAlignment w:val="baseline"/>
                      </w:pPr>
                      <w:r w:rsidRPr="008648B1">
                        <w:rPr>
                          <w:rFonts w:cstheme="minorBidi" w:hint="eastAsia"/>
                          <w:color w:val="000000" w:themeColor="text1"/>
                          <w:kern w:val="24"/>
                          <w:sz w:val="28"/>
                          <w:szCs w:val="28"/>
                        </w:rPr>
                        <w:t xml:space="preserve">その他 ：事例検討 </w:t>
                      </w:r>
                      <w:r w:rsidRPr="008648B1">
                        <w:rPr>
                          <w:rFonts w:cstheme="minorBidi"/>
                          <w:color w:val="000000" w:themeColor="text1"/>
                          <w:kern w:val="24"/>
                          <w:sz w:val="28"/>
                          <w:szCs w:val="28"/>
                        </w:rPr>
                        <w:t xml:space="preserve">/ </w:t>
                      </w:r>
                      <w:r w:rsidRPr="008648B1">
                        <w:rPr>
                          <w:rFonts w:cstheme="minorBidi" w:hint="eastAsia"/>
                          <w:color w:val="000000" w:themeColor="text1"/>
                          <w:kern w:val="24"/>
                          <w:sz w:val="28"/>
                          <w:szCs w:val="28"/>
                        </w:rPr>
                        <w:t xml:space="preserve">障害者施策に関する内容 </w:t>
                      </w:r>
                      <w:r w:rsidRPr="008648B1">
                        <w:rPr>
                          <w:rFonts w:cstheme="minorBidi"/>
                          <w:color w:val="000000" w:themeColor="text1"/>
                          <w:kern w:val="24"/>
                          <w:sz w:val="28"/>
                          <w:szCs w:val="28"/>
                        </w:rPr>
                        <w:t xml:space="preserve">/ </w:t>
                      </w:r>
                      <w:r w:rsidRPr="008648B1">
                        <w:rPr>
                          <w:rFonts w:cstheme="minorBidi" w:hint="eastAsia"/>
                          <w:color w:val="000000" w:themeColor="text1"/>
                          <w:kern w:val="24"/>
                          <w:sz w:val="28"/>
                          <w:szCs w:val="28"/>
                        </w:rPr>
                        <w:t>地域課題の抽出</w:t>
                      </w:r>
                    </w:p>
                  </w:txbxContent>
                </v:textbox>
              </v:shape>
            </w:pict>
          </mc:Fallback>
        </mc:AlternateContent>
      </w:r>
      <w:r>
        <w:rPr>
          <w:rFonts w:ascii="ＭＳ Ｐゴシック" w:eastAsia="ＭＳ Ｐゴシック" w:hAnsi="ＭＳ Ｐゴシック"/>
        </w:rPr>
        <w:tab/>
      </w:r>
    </w:p>
    <w:p w14:paraId="3150E882" w14:textId="7C3C8CC9" w:rsidR="00136F9B" w:rsidRPr="00136F9B" w:rsidRDefault="00136F9B" w:rsidP="00136F9B">
      <w:pPr>
        <w:rPr>
          <w:rFonts w:ascii="ＭＳ Ｐゴシック" w:eastAsia="ＭＳ Ｐゴシック" w:hAnsi="ＭＳ Ｐゴシック"/>
        </w:rPr>
      </w:pPr>
    </w:p>
    <w:p w14:paraId="39F1E2B9" w14:textId="0F9395AC" w:rsidR="00136F9B" w:rsidRPr="00136F9B" w:rsidRDefault="00136F9B" w:rsidP="00136F9B">
      <w:pPr>
        <w:rPr>
          <w:rFonts w:ascii="ＭＳ Ｐゴシック" w:eastAsia="ＭＳ Ｐゴシック" w:hAnsi="ＭＳ Ｐゴシック"/>
        </w:rPr>
      </w:pPr>
    </w:p>
    <w:p w14:paraId="2BE19F62" w14:textId="09AC396A" w:rsidR="00136F9B" w:rsidRPr="00136F9B" w:rsidRDefault="00136F9B" w:rsidP="00136F9B">
      <w:pPr>
        <w:rPr>
          <w:rFonts w:ascii="ＭＳ Ｐゴシック" w:eastAsia="ＭＳ Ｐゴシック" w:hAnsi="ＭＳ Ｐゴシック"/>
        </w:rPr>
      </w:pPr>
    </w:p>
    <w:p w14:paraId="2F233D93" w14:textId="75FDEE5D" w:rsidR="00136F9B" w:rsidRPr="00136F9B" w:rsidRDefault="00136F9B" w:rsidP="00136F9B">
      <w:pPr>
        <w:rPr>
          <w:rFonts w:ascii="ＭＳ Ｐゴシック" w:eastAsia="ＭＳ Ｐゴシック" w:hAnsi="ＭＳ Ｐゴシック"/>
        </w:rPr>
      </w:pPr>
    </w:p>
    <w:p w14:paraId="29AE6E4E" w14:textId="23CA7E61" w:rsidR="00136F9B" w:rsidRPr="00136F9B" w:rsidRDefault="00136F9B" w:rsidP="00136F9B">
      <w:pPr>
        <w:rPr>
          <w:rFonts w:ascii="ＭＳ Ｐゴシック" w:eastAsia="ＭＳ Ｐゴシック" w:hAnsi="ＭＳ Ｐゴシック"/>
        </w:rPr>
      </w:pPr>
    </w:p>
    <w:p w14:paraId="2A5F1320" w14:textId="1C6D7BD5" w:rsidR="00136F9B" w:rsidRPr="00136F9B" w:rsidRDefault="00136F9B" w:rsidP="00136F9B">
      <w:pPr>
        <w:rPr>
          <w:rFonts w:ascii="ＭＳ Ｐゴシック" w:eastAsia="ＭＳ Ｐゴシック" w:hAnsi="ＭＳ Ｐゴシック"/>
        </w:rPr>
      </w:pPr>
    </w:p>
    <w:p w14:paraId="2F345F9D" w14:textId="0744DD96" w:rsidR="00136F9B" w:rsidRPr="00136F9B" w:rsidRDefault="00136F9B" w:rsidP="00136F9B">
      <w:pPr>
        <w:rPr>
          <w:rFonts w:ascii="ＭＳ Ｐゴシック" w:eastAsia="ＭＳ Ｐゴシック" w:hAnsi="ＭＳ Ｐゴシック"/>
        </w:rPr>
      </w:pPr>
    </w:p>
    <w:p w14:paraId="77F564E8" w14:textId="1C2D18F0" w:rsidR="00136F9B" w:rsidRPr="00136F9B" w:rsidRDefault="00136F9B" w:rsidP="00136F9B">
      <w:pPr>
        <w:rPr>
          <w:rFonts w:ascii="ＭＳ Ｐゴシック" w:eastAsia="ＭＳ Ｐゴシック" w:hAnsi="ＭＳ Ｐゴシック"/>
        </w:rPr>
      </w:pPr>
    </w:p>
    <w:p w14:paraId="09225E05" w14:textId="067DAD74" w:rsidR="00136F9B" w:rsidRPr="00136F9B" w:rsidRDefault="00136F9B" w:rsidP="00136F9B">
      <w:pPr>
        <w:rPr>
          <w:rFonts w:ascii="ＭＳ Ｐゴシック" w:eastAsia="ＭＳ Ｐゴシック" w:hAnsi="ＭＳ Ｐゴシック"/>
        </w:rPr>
      </w:pPr>
    </w:p>
    <w:p w14:paraId="1E73E122" w14:textId="5E908C59" w:rsidR="00136F9B" w:rsidRPr="00136F9B" w:rsidRDefault="00136F9B" w:rsidP="00136F9B">
      <w:pPr>
        <w:rPr>
          <w:rFonts w:ascii="ＭＳ Ｐゴシック" w:eastAsia="ＭＳ Ｐゴシック" w:hAnsi="ＭＳ Ｐゴシック"/>
        </w:rPr>
      </w:pPr>
    </w:p>
    <w:p w14:paraId="6A65189B" w14:textId="436DF030" w:rsidR="00136F9B" w:rsidRPr="00136F9B" w:rsidRDefault="00136F9B" w:rsidP="00136F9B">
      <w:pPr>
        <w:rPr>
          <w:rFonts w:ascii="ＭＳ Ｐゴシック" w:eastAsia="ＭＳ Ｐゴシック" w:hAnsi="ＭＳ Ｐゴシック"/>
        </w:rPr>
      </w:pPr>
    </w:p>
    <w:p w14:paraId="6BA44145" w14:textId="1768DA1F" w:rsidR="00136F9B" w:rsidRPr="00136F9B" w:rsidRDefault="00136F9B" w:rsidP="00136F9B">
      <w:pPr>
        <w:rPr>
          <w:rFonts w:ascii="ＭＳ Ｐゴシック" w:eastAsia="ＭＳ Ｐゴシック" w:hAnsi="ＭＳ Ｐゴシック"/>
        </w:rPr>
      </w:pPr>
    </w:p>
    <w:p w14:paraId="2C849A06" w14:textId="7615ABF2" w:rsidR="00136F9B" w:rsidRDefault="00136F9B" w:rsidP="00136F9B">
      <w:pPr>
        <w:rPr>
          <w:rFonts w:ascii="ＭＳ Ｐゴシック" w:eastAsia="ＭＳ Ｐゴシック" w:hAnsi="ＭＳ Ｐゴシック"/>
        </w:rPr>
      </w:pPr>
    </w:p>
    <w:p w14:paraId="387265F7" w14:textId="17BE82BC" w:rsidR="00136F9B" w:rsidRDefault="00136F9B" w:rsidP="00136F9B">
      <w:pPr>
        <w:rPr>
          <w:rFonts w:ascii="ＭＳ Ｐゴシック" w:eastAsia="ＭＳ Ｐゴシック" w:hAnsi="ＭＳ Ｐゴシック"/>
        </w:rPr>
      </w:pPr>
    </w:p>
    <w:p w14:paraId="02AA1D26" w14:textId="3CBCFCAE" w:rsidR="00136F9B" w:rsidRDefault="00136F9B" w:rsidP="00136F9B">
      <w:pPr>
        <w:rPr>
          <w:rFonts w:ascii="ＭＳ Ｐゴシック" w:eastAsia="ＭＳ Ｐゴシック" w:hAnsi="ＭＳ Ｐゴシック"/>
        </w:rPr>
      </w:pPr>
      <w:r>
        <w:rPr>
          <w:noProof/>
        </w:rPr>
        <mc:AlternateContent>
          <mc:Choice Requires="wps">
            <w:drawing>
              <wp:anchor distT="0" distB="0" distL="114300" distR="114300" simplePos="0" relativeHeight="251765760" behindDoc="0" locked="0" layoutInCell="1" allowOverlap="1" wp14:anchorId="56F42F62" wp14:editId="7BFD7346">
                <wp:simplePos x="0" y="0"/>
                <wp:positionH relativeFrom="column">
                  <wp:posOffset>7592929</wp:posOffset>
                </wp:positionH>
                <wp:positionV relativeFrom="paragraph">
                  <wp:posOffset>-303998</wp:posOffset>
                </wp:positionV>
                <wp:extent cx="1261884" cy="276999"/>
                <wp:effectExtent l="0" t="0" r="0" b="0"/>
                <wp:wrapNone/>
                <wp:docPr id="94" name="テキスト ボックス 1"/>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714EF2FA" w14:textId="77777777" w:rsidR="00136F9B" w:rsidRPr="00136F9B" w:rsidRDefault="00136F9B" w:rsidP="00136F9B">
                            <w:pPr>
                              <w:textAlignment w:val="baseline"/>
                              <w:rPr>
                                <w:rFonts w:ascii="ＭＳ Ｐゴシック" w:eastAsia="ＭＳ Ｐゴシック" w:hAnsi="ＭＳ Ｐゴシック"/>
                                <w:color w:val="000000" w:themeColor="text1"/>
                                <w:kern w:val="24"/>
                                <w:sz w:val="22"/>
                              </w:rPr>
                            </w:pPr>
                            <w:r w:rsidRPr="00136F9B">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56F42F62" id="_x0000_s1048" type="#_x0000_t202" style="position:absolute;left:0;text-align:left;margin-left:597.85pt;margin-top:-23.95pt;width:99.35pt;height:21.8pt;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" filled="f" stroked="f">
                <v:textbox style="mso-fit-shape-to-text:t">
                  <w:txbxContent>
                    <w:p w14:paraId="714EF2FA" w14:textId="77777777" w:rsidR="00136F9B" w:rsidRPr="00136F9B" w:rsidRDefault="00136F9B" w:rsidP="00136F9B">
                      <w:pPr>
                        <w:textAlignment w:val="baseline"/>
                        <w:rPr>
                          <w:rFonts w:ascii="ＭＳ Ｐゴシック" w:eastAsia="ＭＳ Ｐゴシック" w:hAnsi="ＭＳ Ｐゴシック"/>
                          <w:color w:val="000000" w:themeColor="text1"/>
                          <w:kern w:val="24"/>
                          <w:sz w:val="22"/>
                        </w:rPr>
                      </w:pPr>
                      <w:r w:rsidRPr="00136F9B">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849CD1E" wp14:editId="755F656E">
                <wp:simplePos x="0" y="0"/>
                <wp:positionH relativeFrom="column">
                  <wp:posOffset>719990</wp:posOffset>
                </wp:positionH>
                <wp:positionV relativeFrom="paragraph">
                  <wp:posOffset>0</wp:posOffset>
                </wp:positionV>
                <wp:extent cx="8218170" cy="561975"/>
                <wp:effectExtent l="0" t="0" r="11430" b="28575"/>
                <wp:wrapNone/>
                <wp:docPr id="9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4AF3CB83" w14:textId="77777777" w:rsidR="00136F9B" w:rsidRPr="00136F9B" w:rsidRDefault="00136F9B" w:rsidP="00136F9B">
                            <w:pPr>
                              <w:kinsoku w:val="0"/>
                              <w:overflowPunct w:val="0"/>
                              <w:jc w:val="center"/>
                              <w:rPr>
                                <w:rFonts w:ascii="ＭＳ Ｐゴシック" w:eastAsia="ＭＳ Ｐゴシック" w:hAnsi="ＭＳ Ｐゴシック"/>
                                <w:b/>
                                <w:bCs/>
                                <w:color w:val="000000" w:themeColor="dark1"/>
                                <w:kern w:val="24"/>
                                <w:sz w:val="48"/>
                                <w:szCs w:val="48"/>
                              </w:rPr>
                            </w:pPr>
                            <w:r w:rsidRPr="00136F9B">
                              <w:rPr>
                                <w:rFonts w:ascii="ＭＳ Ｐゴシック" w:eastAsia="ＭＳ Ｐゴシック" w:hAnsi="ＭＳ Ｐゴシック" w:hint="eastAsia"/>
                                <w:b/>
                                <w:bCs/>
                                <w:color w:val="000000" w:themeColor="dark1"/>
                                <w:kern w:val="24"/>
                                <w:sz w:val="48"/>
                                <w:szCs w:val="48"/>
                              </w:rPr>
                              <w:t>支援人材の養成・確保</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3849CD1E" id="_x0000_s1049" style="position:absolute;left:0;text-align:left;margin-left:56.7pt;margin-top:0;width:647.1pt;height:44.25pt;z-index:251763712;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4AF3CB83" w14:textId="77777777" w:rsidR="00136F9B" w:rsidRPr="00136F9B" w:rsidRDefault="00136F9B" w:rsidP="00136F9B">
                      <w:pPr>
                        <w:kinsoku w:val="0"/>
                        <w:overflowPunct w:val="0"/>
                        <w:jc w:val="center"/>
                        <w:rPr>
                          <w:rFonts w:ascii="ＭＳ Ｐゴシック" w:eastAsia="ＭＳ Ｐゴシック" w:hAnsi="ＭＳ Ｐゴシック"/>
                          <w:b/>
                          <w:bCs/>
                          <w:color w:val="000000" w:themeColor="dark1"/>
                          <w:kern w:val="24"/>
                          <w:sz w:val="48"/>
                          <w:szCs w:val="48"/>
                        </w:rPr>
                      </w:pPr>
                      <w:r w:rsidRPr="00136F9B">
                        <w:rPr>
                          <w:rFonts w:ascii="ＭＳ Ｐゴシック" w:eastAsia="ＭＳ Ｐゴシック" w:hAnsi="ＭＳ Ｐゴシック" w:hint="eastAsia"/>
                          <w:b/>
                          <w:bCs/>
                          <w:color w:val="000000" w:themeColor="dark1"/>
                          <w:kern w:val="24"/>
                          <w:sz w:val="48"/>
                          <w:szCs w:val="48"/>
                        </w:rPr>
                        <w:t>支援人材の養成・確保</w:t>
                      </w:r>
                    </w:p>
                  </w:txbxContent>
                </v:textbox>
              </v:roundrect>
            </w:pict>
          </mc:Fallback>
        </mc:AlternateContent>
      </w:r>
    </w:p>
    <w:p w14:paraId="393675D4" w14:textId="1CE528D9" w:rsidR="00136F9B" w:rsidRPr="00136F9B" w:rsidRDefault="00136F9B" w:rsidP="00136F9B">
      <w:pPr>
        <w:rPr>
          <w:rFonts w:ascii="ＭＳ Ｐゴシック" w:eastAsia="ＭＳ Ｐゴシック" w:hAnsi="ＭＳ Ｐゴシック"/>
        </w:rPr>
      </w:pPr>
    </w:p>
    <w:p w14:paraId="1E5CC448" w14:textId="67E2C184" w:rsidR="00136F9B" w:rsidRPr="00136F9B" w:rsidRDefault="00136F9B" w:rsidP="00136F9B">
      <w:pPr>
        <w:rPr>
          <w:rFonts w:ascii="ＭＳ Ｐゴシック" w:eastAsia="ＭＳ Ｐゴシック" w:hAnsi="ＭＳ Ｐゴシック"/>
        </w:rPr>
      </w:pPr>
    </w:p>
    <w:p w14:paraId="0126CA1C" w14:textId="3DC8F0C8" w:rsidR="00136F9B" w:rsidRDefault="00136F9B" w:rsidP="00136F9B">
      <w:pPr>
        <w:rPr>
          <w:rFonts w:ascii="ＭＳ Ｐゴシック" w:eastAsia="ＭＳ Ｐゴシック" w:hAnsi="ＭＳ Ｐゴシック"/>
        </w:rPr>
      </w:pPr>
      <w:r w:rsidRPr="00136F9B">
        <w:rPr>
          <w:rFonts w:ascii="ＭＳ Ｐゴシック" w:eastAsia="ＭＳ Ｐゴシック" w:hAnsi="ＭＳ Ｐゴシック"/>
          <w:noProof/>
        </w:rPr>
        <w:drawing>
          <wp:anchor distT="0" distB="0" distL="114300" distR="114300" simplePos="0" relativeHeight="251766784" behindDoc="1" locked="0" layoutInCell="1" allowOverlap="1" wp14:anchorId="4DBB5E91" wp14:editId="543152F7">
            <wp:simplePos x="0" y="0"/>
            <wp:positionH relativeFrom="column">
              <wp:posOffset>264695</wp:posOffset>
            </wp:positionH>
            <wp:positionV relativeFrom="paragraph">
              <wp:posOffset>108284</wp:posOffset>
            </wp:positionV>
            <wp:extent cx="9095740" cy="5263816"/>
            <wp:effectExtent l="0" t="0" r="0" b="0"/>
            <wp:wrapNone/>
            <wp:docPr id="95" name="グラフ 95" descr="事業所及び相談支援専門員の確保のために実施している取組みのグラフ&#10;既存の障がい福祉サービス事業所等に指定相談支援事業所の新規開設を働きかけている12&#10;管内の指定相談支援事業所に相談支援専門員の増員を働きかけている13&#10;単独補助制度を設けている４&#10;事業所の経営・業務の事態把握調査を行っている8&#10;その他5">
              <a:extLst xmlns:a="http://schemas.openxmlformats.org/drawingml/2006/main">
                <a:ext uri="{FF2B5EF4-FFF2-40B4-BE49-F238E27FC236}">
                  <a16:creationId xmlns:a16="http://schemas.microsoft.com/office/drawing/2014/main" id="{F5437DD5-3AB0-4CDD-A9B3-EFB679D075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p>
    <w:p w14:paraId="7E2D1C25" w14:textId="310737A2" w:rsidR="00136F9B" w:rsidRDefault="00136F9B" w:rsidP="00136F9B">
      <w:pPr>
        <w:rPr>
          <w:rFonts w:ascii="ＭＳ Ｐゴシック" w:eastAsia="ＭＳ Ｐゴシック" w:hAnsi="ＭＳ Ｐゴシック"/>
        </w:rPr>
      </w:pPr>
    </w:p>
    <w:p w14:paraId="3419AEC1" w14:textId="4A318EC4" w:rsidR="00136F9B" w:rsidRDefault="00136F9B" w:rsidP="00136F9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67808" behindDoc="0" locked="0" layoutInCell="1" allowOverlap="1" wp14:anchorId="4C708FE2" wp14:editId="4A26E464">
                <wp:simplePos x="0" y="0"/>
                <wp:positionH relativeFrom="column">
                  <wp:posOffset>533400</wp:posOffset>
                </wp:positionH>
                <wp:positionV relativeFrom="paragraph">
                  <wp:posOffset>4798595</wp:posOffset>
                </wp:positionV>
                <wp:extent cx="6867525" cy="457200"/>
                <wp:effectExtent l="0" t="0" r="9525" b="0"/>
                <wp:wrapNone/>
                <wp:docPr id="96" name="テキスト ボックス 96"/>
                <wp:cNvGraphicFramePr/>
                <a:graphic xmlns:a="http://schemas.openxmlformats.org/drawingml/2006/main">
                  <a:graphicData uri="http://schemas.microsoft.com/office/word/2010/wordprocessingShape">
                    <wps:wsp>
                      <wps:cNvSpPr txBox="1"/>
                      <wps:spPr>
                        <a:xfrm>
                          <a:off x="0" y="0"/>
                          <a:ext cx="6867525" cy="457200"/>
                        </a:xfrm>
                        <a:prstGeom prst="rect">
                          <a:avLst/>
                        </a:prstGeom>
                        <a:solidFill>
                          <a:schemeClr val="lt1"/>
                        </a:solidFill>
                        <a:ln w="6350">
                          <a:noFill/>
                        </a:ln>
                      </wps:spPr>
                      <wps:txbx>
                        <w:txbxContent>
                          <w:p w14:paraId="449AD7D4" w14:textId="77777777" w:rsidR="00136F9B" w:rsidRPr="00136F9B" w:rsidRDefault="00136F9B" w:rsidP="00136F9B">
                            <w:pPr>
                              <w:pStyle w:val="Web"/>
                              <w:kinsoku w:val="0"/>
                              <w:overflowPunct w:val="0"/>
                              <w:spacing w:before="67" w:beforeAutospacing="0" w:after="0" w:afterAutospacing="0"/>
                              <w:textAlignment w:val="baseline"/>
                            </w:pPr>
                            <w:r w:rsidRPr="00136F9B">
                              <w:rPr>
                                <w:rFonts w:cstheme="minorBidi" w:hint="eastAsia"/>
                                <w:color w:val="000000" w:themeColor="text1"/>
                                <w:kern w:val="24"/>
                                <w:sz w:val="28"/>
                                <w:szCs w:val="28"/>
                              </w:rPr>
                              <w:t xml:space="preserve">その他 ：資格取得の呼びかけ </w:t>
                            </w:r>
                            <w:r w:rsidRPr="00136F9B">
                              <w:rPr>
                                <w:rFonts w:cstheme="minorBidi"/>
                                <w:color w:val="000000" w:themeColor="text1"/>
                                <w:kern w:val="24"/>
                                <w:sz w:val="28"/>
                                <w:szCs w:val="28"/>
                              </w:rPr>
                              <w:t xml:space="preserve">/ </w:t>
                            </w:r>
                            <w:r w:rsidRPr="00136F9B">
                              <w:rPr>
                                <w:rFonts w:cstheme="minorBidi" w:hint="eastAsia"/>
                                <w:color w:val="000000" w:themeColor="text1"/>
                                <w:kern w:val="24"/>
                                <w:sz w:val="28"/>
                                <w:szCs w:val="28"/>
                              </w:rPr>
                              <w:t>インターバル受け入れ</w:t>
                            </w:r>
                          </w:p>
                          <w:p w14:paraId="0D25872B" w14:textId="77777777" w:rsidR="00136F9B" w:rsidRPr="00136F9B" w:rsidRDefault="00136F9B">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708FE2" id="テキスト ボックス 96" o:spid="_x0000_s1050" type="#_x0000_t202" style="position:absolute;left:0;text-align:left;margin-left:42pt;margin-top:377.85pt;width:540.75pt;height:36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" fillcolor="white [3201]" stroked="f" strokeweight=".5pt">
                <v:textbox>
                  <w:txbxContent>
                    <w:p w14:paraId="449AD7D4" w14:textId="77777777" w:rsidR="00136F9B" w:rsidRPr="00136F9B" w:rsidRDefault="00136F9B" w:rsidP="00136F9B">
                      <w:pPr>
                        <w:pStyle w:val="Web"/>
                        <w:kinsoku w:val="0"/>
                        <w:overflowPunct w:val="0"/>
                        <w:spacing w:before="67" w:beforeAutospacing="0" w:after="0" w:afterAutospacing="0"/>
                        <w:textAlignment w:val="baseline"/>
                      </w:pPr>
                      <w:r w:rsidRPr="00136F9B">
                        <w:rPr>
                          <w:rFonts w:cstheme="minorBidi" w:hint="eastAsia"/>
                          <w:color w:val="000000" w:themeColor="text1"/>
                          <w:kern w:val="24"/>
                          <w:sz w:val="28"/>
                          <w:szCs w:val="28"/>
                        </w:rPr>
                        <w:t xml:space="preserve">その他 ：資格取得の呼びかけ </w:t>
                      </w:r>
                      <w:r w:rsidRPr="00136F9B">
                        <w:rPr>
                          <w:rFonts w:cstheme="minorBidi"/>
                          <w:color w:val="000000" w:themeColor="text1"/>
                          <w:kern w:val="24"/>
                          <w:sz w:val="28"/>
                          <w:szCs w:val="28"/>
                        </w:rPr>
                        <w:t xml:space="preserve">/ </w:t>
                      </w:r>
                      <w:r w:rsidRPr="00136F9B">
                        <w:rPr>
                          <w:rFonts w:cstheme="minorBidi" w:hint="eastAsia"/>
                          <w:color w:val="000000" w:themeColor="text1"/>
                          <w:kern w:val="24"/>
                          <w:sz w:val="28"/>
                          <w:szCs w:val="28"/>
                        </w:rPr>
                        <w:t>インターバル受け入れ</w:t>
                      </w:r>
                    </w:p>
                    <w:p w14:paraId="0D25872B" w14:textId="77777777" w:rsidR="00136F9B" w:rsidRPr="00136F9B" w:rsidRDefault="00136F9B">
                      <w:pPr>
                        <w:rPr>
                          <w:rFonts w:ascii="ＭＳ Ｐゴシック" w:eastAsia="ＭＳ Ｐゴシック" w:hAnsi="ＭＳ Ｐゴシック"/>
                        </w:rPr>
                      </w:pPr>
                    </w:p>
                  </w:txbxContent>
                </v:textbox>
              </v:shape>
            </w:pict>
          </mc:Fallback>
        </mc:AlternateContent>
      </w:r>
    </w:p>
    <w:p w14:paraId="6A3ECFB7" w14:textId="69A01058" w:rsidR="00136F9B" w:rsidRPr="00136F9B" w:rsidRDefault="00136F9B" w:rsidP="00136F9B">
      <w:pPr>
        <w:rPr>
          <w:rFonts w:ascii="ＭＳ Ｐゴシック" w:eastAsia="ＭＳ Ｐゴシック" w:hAnsi="ＭＳ Ｐゴシック"/>
        </w:rPr>
      </w:pPr>
    </w:p>
    <w:p w14:paraId="3C9FF1B6" w14:textId="5F08A29D" w:rsidR="00136F9B" w:rsidRPr="00136F9B" w:rsidRDefault="00136F9B" w:rsidP="00136F9B">
      <w:pPr>
        <w:rPr>
          <w:rFonts w:ascii="ＭＳ Ｐゴシック" w:eastAsia="ＭＳ Ｐゴシック" w:hAnsi="ＭＳ Ｐゴシック"/>
        </w:rPr>
      </w:pPr>
    </w:p>
    <w:p w14:paraId="69535685" w14:textId="3D2B2553" w:rsidR="00136F9B" w:rsidRPr="00136F9B" w:rsidRDefault="00136F9B" w:rsidP="00136F9B">
      <w:pPr>
        <w:rPr>
          <w:rFonts w:ascii="ＭＳ Ｐゴシック" w:eastAsia="ＭＳ Ｐゴシック" w:hAnsi="ＭＳ Ｐゴシック"/>
        </w:rPr>
      </w:pPr>
    </w:p>
    <w:p w14:paraId="3B43C867" w14:textId="326BFCCC" w:rsidR="00136F9B" w:rsidRPr="00136F9B" w:rsidRDefault="00136F9B" w:rsidP="00136F9B">
      <w:pPr>
        <w:rPr>
          <w:rFonts w:ascii="ＭＳ Ｐゴシック" w:eastAsia="ＭＳ Ｐゴシック" w:hAnsi="ＭＳ Ｐゴシック"/>
        </w:rPr>
      </w:pPr>
    </w:p>
    <w:p w14:paraId="73CDEEBB" w14:textId="3E4C66DB" w:rsidR="00136F9B" w:rsidRPr="00136F9B" w:rsidRDefault="00136F9B" w:rsidP="00136F9B">
      <w:pPr>
        <w:rPr>
          <w:rFonts w:ascii="ＭＳ Ｐゴシック" w:eastAsia="ＭＳ Ｐゴシック" w:hAnsi="ＭＳ Ｐゴシック"/>
        </w:rPr>
      </w:pPr>
    </w:p>
    <w:p w14:paraId="1412C131" w14:textId="2E8A4247" w:rsidR="00136F9B" w:rsidRPr="00136F9B" w:rsidRDefault="00136F9B" w:rsidP="00136F9B">
      <w:pPr>
        <w:rPr>
          <w:rFonts w:ascii="ＭＳ Ｐゴシック" w:eastAsia="ＭＳ Ｐゴシック" w:hAnsi="ＭＳ Ｐゴシック"/>
        </w:rPr>
      </w:pPr>
    </w:p>
    <w:p w14:paraId="091D7098" w14:textId="49751FAE" w:rsidR="00136F9B" w:rsidRPr="00136F9B" w:rsidRDefault="00136F9B" w:rsidP="00136F9B">
      <w:pPr>
        <w:rPr>
          <w:rFonts w:ascii="ＭＳ Ｐゴシック" w:eastAsia="ＭＳ Ｐゴシック" w:hAnsi="ＭＳ Ｐゴシック"/>
        </w:rPr>
      </w:pPr>
    </w:p>
    <w:p w14:paraId="2D4D3359" w14:textId="05B7AEB5" w:rsidR="00136F9B" w:rsidRPr="00136F9B" w:rsidRDefault="00136F9B" w:rsidP="00136F9B">
      <w:pPr>
        <w:rPr>
          <w:rFonts w:ascii="ＭＳ Ｐゴシック" w:eastAsia="ＭＳ Ｐゴシック" w:hAnsi="ＭＳ Ｐゴシック"/>
        </w:rPr>
      </w:pPr>
    </w:p>
    <w:p w14:paraId="72B61344" w14:textId="4E0E1CC6" w:rsidR="00136F9B" w:rsidRPr="00136F9B" w:rsidRDefault="00136F9B" w:rsidP="00136F9B">
      <w:pPr>
        <w:rPr>
          <w:rFonts w:ascii="ＭＳ Ｐゴシック" w:eastAsia="ＭＳ Ｐゴシック" w:hAnsi="ＭＳ Ｐゴシック"/>
        </w:rPr>
      </w:pPr>
    </w:p>
    <w:p w14:paraId="0E72C88D" w14:textId="64847CEC" w:rsidR="00136F9B" w:rsidRPr="00136F9B" w:rsidRDefault="00136F9B" w:rsidP="00136F9B">
      <w:pPr>
        <w:rPr>
          <w:rFonts w:ascii="ＭＳ Ｐゴシック" w:eastAsia="ＭＳ Ｐゴシック" w:hAnsi="ＭＳ Ｐゴシック"/>
        </w:rPr>
      </w:pPr>
    </w:p>
    <w:p w14:paraId="49B95050" w14:textId="654ADA16" w:rsidR="00136F9B" w:rsidRPr="00136F9B" w:rsidRDefault="00136F9B" w:rsidP="00136F9B">
      <w:pPr>
        <w:rPr>
          <w:rFonts w:ascii="ＭＳ Ｐゴシック" w:eastAsia="ＭＳ Ｐゴシック" w:hAnsi="ＭＳ Ｐゴシック"/>
        </w:rPr>
      </w:pPr>
    </w:p>
    <w:p w14:paraId="039D73B5" w14:textId="4A6CA7F1" w:rsidR="00136F9B" w:rsidRPr="00136F9B" w:rsidRDefault="00136F9B" w:rsidP="00136F9B">
      <w:pPr>
        <w:rPr>
          <w:rFonts w:ascii="ＭＳ Ｐゴシック" w:eastAsia="ＭＳ Ｐゴシック" w:hAnsi="ＭＳ Ｐゴシック"/>
        </w:rPr>
      </w:pPr>
    </w:p>
    <w:p w14:paraId="4573A370" w14:textId="0051E632" w:rsidR="00136F9B" w:rsidRPr="00136F9B" w:rsidRDefault="00136F9B" w:rsidP="00136F9B">
      <w:pPr>
        <w:rPr>
          <w:rFonts w:ascii="ＭＳ Ｐゴシック" w:eastAsia="ＭＳ Ｐゴシック" w:hAnsi="ＭＳ Ｐゴシック"/>
        </w:rPr>
      </w:pPr>
    </w:p>
    <w:p w14:paraId="60F8ABDB" w14:textId="3EE5EA65" w:rsidR="00136F9B" w:rsidRPr="00136F9B" w:rsidRDefault="00136F9B" w:rsidP="00136F9B">
      <w:pPr>
        <w:rPr>
          <w:rFonts w:ascii="ＭＳ Ｐゴシック" w:eastAsia="ＭＳ Ｐゴシック" w:hAnsi="ＭＳ Ｐゴシック"/>
        </w:rPr>
      </w:pPr>
    </w:p>
    <w:p w14:paraId="155DF3E5" w14:textId="50624B71" w:rsidR="00136F9B" w:rsidRPr="00136F9B" w:rsidRDefault="00136F9B" w:rsidP="00136F9B">
      <w:pPr>
        <w:rPr>
          <w:rFonts w:ascii="ＭＳ Ｐゴシック" w:eastAsia="ＭＳ Ｐゴシック" w:hAnsi="ＭＳ Ｐゴシック"/>
        </w:rPr>
      </w:pPr>
    </w:p>
    <w:p w14:paraId="65F5112E" w14:textId="05A0F778" w:rsidR="00136F9B" w:rsidRPr="00136F9B" w:rsidRDefault="00136F9B" w:rsidP="00136F9B">
      <w:pPr>
        <w:rPr>
          <w:rFonts w:ascii="ＭＳ Ｐゴシック" w:eastAsia="ＭＳ Ｐゴシック" w:hAnsi="ＭＳ Ｐゴシック"/>
        </w:rPr>
      </w:pPr>
    </w:p>
    <w:p w14:paraId="0B425D56" w14:textId="0C035C33" w:rsidR="00136F9B" w:rsidRPr="00136F9B" w:rsidRDefault="00136F9B" w:rsidP="00136F9B">
      <w:pPr>
        <w:rPr>
          <w:rFonts w:ascii="ＭＳ Ｐゴシック" w:eastAsia="ＭＳ Ｐゴシック" w:hAnsi="ＭＳ Ｐゴシック"/>
        </w:rPr>
      </w:pPr>
    </w:p>
    <w:p w14:paraId="77F4CD97" w14:textId="05801B7C" w:rsidR="00136F9B" w:rsidRPr="00136F9B" w:rsidRDefault="00136F9B" w:rsidP="00136F9B">
      <w:pPr>
        <w:rPr>
          <w:rFonts w:ascii="ＭＳ Ｐゴシック" w:eastAsia="ＭＳ Ｐゴシック" w:hAnsi="ＭＳ Ｐゴシック"/>
        </w:rPr>
      </w:pPr>
    </w:p>
    <w:p w14:paraId="1EAB20D1" w14:textId="2616B151" w:rsidR="00136F9B" w:rsidRPr="00136F9B" w:rsidRDefault="00136F9B" w:rsidP="00136F9B">
      <w:pPr>
        <w:rPr>
          <w:rFonts w:ascii="ＭＳ Ｐゴシック" w:eastAsia="ＭＳ Ｐゴシック" w:hAnsi="ＭＳ Ｐゴシック"/>
        </w:rPr>
      </w:pPr>
    </w:p>
    <w:p w14:paraId="4F9D3D87" w14:textId="5E4E3A5C" w:rsidR="00136F9B" w:rsidRPr="00136F9B" w:rsidRDefault="00136F9B" w:rsidP="00136F9B">
      <w:pPr>
        <w:rPr>
          <w:rFonts w:ascii="ＭＳ Ｐゴシック" w:eastAsia="ＭＳ Ｐゴシック" w:hAnsi="ＭＳ Ｐゴシック"/>
        </w:rPr>
      </w:pPr>
    </w:p>
    <w:p w14:paraId="7A21BED9" w14:textId="7BA38C74" w:rsidR="00136F9B" w:rsidRPr="00136F9B" w:rsidRDefault="00136F9B" w:rsidP="00136F9B">
      <w:pPr>
        <w:rPr>
          <w:rFonts w:ascii="ＭＳ Ｐゴシック" w:eastAsia="ＭＳ Ｐゴシック" w:hAnsi="ＭＳ Ｐゴシック"/>
        </w:rPr>
      </w:pPr>
    </w:p>
    <w:p w14:paraId="4C5047A2" w14:textId="3ED8F7AE" w:rsidR="00136F9B" w:rsidRDefault="00136F9B" w:rsidP="00136F9B">
      <w:pPr>
        <w:rPr>
          <w:rFonts w:ascii="ＭＳ Ｐゴシック" w:eastAsia="ＭＳ Ｐゴシック" w:hAnsi="ＭＳ Ｐゴシック"/>
        </w:rPr>
      </w:pPr>
    </w:p>
    <w:p w14:paraId="43E87BF7" w14:textId="2D9F1D44" w:rsidR="001B1B95" w:rsidRDefault="001B1B95" w:rsidP="001B1B95">
      <w:pPr>
        <w:pStyle w:val="Web"/>
        <w:spacing w:before="0" w:beforeAutospacing="0" w:after="0" w:afterAutospacing="0"/>
        <w:textAlignment w:val="baseline"/>
      </w:pPr>
    </w:p>
    <w:p w14:paraId="486D6E89" w14:textId="2704DA1F" w:rsidR="001B1B95" w:rsidRDefault="001B1B95" w:rsidP="00136F9B">
      <w:pPr>
        <w:rPr>
          <w:rFonts w:ascii="ＭＳ Ｐゴシック" w:eastAsia="ＭＳ Ｐゴシック" w:hAnsi="ＭＳ Ｐゴシック"/>
        </w:rPr>
      </w:pPr>
      <w:r>
        <w:rPr>
          <w:noProof/>
        </w:rPr>
        <mc:AlternateContent>
          <mc:Choice Requires="wps">
            <w:drawing>
              <wp:anchor distT="0" distB="0" distL="114300" distR="114300" simplePos="0" relativeHeight="251771904" behindDoc="0" locked="0" layoutInCell="1" allowOverlap="1" wp14:anchorId="47CA70E3" wp14:editId="1C2AD4A9">
                <wp:simplePos x="0" y="0"/>
                <wp:positionH relativeFrom="column">
                  <wp:posOffset>7531735</wp:posOffset>
                </wp:positionH>
                <wp:positionV relativeFrom="paragraph">
                  <wp:posOffset>-217002</wp:posOffset>
                </wp:positionV>
                <wp:extent cx="1261884" cy="465222"/>
                <wp:effectExtent l="0" t="0" r="0" b="0"/>
                <wp:wrapNone/>
                <wp:docPr id="99" name="テキスト ボックス 1"/>
                <wp:cNvGraphicFramePr/>
                <a:graphic xmlns:a="http://schemas.openxmlformats.org/drawingml/2006/main">
                  <a:graphicData uri="http://schemas.microsoft.com/office/word/2010/wordprocessingShape">
                    <wps:wsp>
                      <wps:cNvSpPr txBox="1"/>
                      <wps:spPr>
                        <a:xfrm>
                          <a:off x="0" y="0"/>
                          <a:ext cx="1261884" cy="465222"/>
                        </a:xfrm>
                        <a:prstGeom prst="rect">
                          <a:avLst/>
                        </a:prstGeom>
                        <a:noFill/>
                      </wps:spPr>
                      <wps:txbx>
                        <w:txbxContent>
                          <w:p w14:paraId="7BDE5395" w14:textId="77777777" w:rsidR="001B1B95" w:rsidRPr="001B1B95" w:rsidRDefault="001B1B95" w:rsidP="001B1B95">
                            <w:pPr>
                              <w:textAlignment w:val="baseline"/>
                              <w:rPr>
                                <w:rFonts w:ascii="Calibri"/>
                                <w:color w:val="000000" w:themeColor="text1"/>
                                <w:kern w:val="24"/>
                                <w:sz w:val="22"/>
                              </w:rPr>
                            </w:pPr>
                            <w:r w:rsidRPr="001B1B95">
                              <w:rPr>
                                <w:rFonts w:ascii="Calibri" w:hint="eastAsia"/>
                                <w:color w:val="000000" w:themeColor="text1"/>
                                <w:kern w:val="24"/>
                                <w:sz w:val="22"/>
                              </w:rPr>
                              <w:t>＜府追加項目＞</w:t>
                            </w:r>
                          </w:p>
                        </w:txbxContent>
                      </wps:txbx>
                      <wps:bodyPr wrap="none" rtlCol="0">
                        <a:noAutofit/>
                      </wps:bodyPr>
                    </wps:wsp>
                  </a:graphicData>
                </a:graphic>
                <wp14:sizeRelV relativeFrom="margin">
                  <wp14:pctHeight>0</wp14:pctHeight>
                </wp14:sizeRelV>
              </wp:anchor>
            </w:drawing>
          </mc:Choice>
          <mc:Fallback>
            <w:pict>
              <v:shape w14:anchorId="47CA70E3" id="_x0000_s1051" type="#_x0000_t202" style="position:absolute;left:0;text-align:left;margin-left:593.05pt;margin-top:-17.1pt;width:99.35pt;height:36.65pt;z-index:25177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" filled="f" stroked="f">
                <v:textbox>
                  <w:txbxContent>
                    <w:p w14:paraId="7BDE5395" w14:textId="77777777" w:rsidR="001B1B95" w:rsidRPr="001B1B95" w:rsidRDefault="001B1B95" w:rsidP="001B1B95">
                      <w:pPr>
                        <w:textAlignment w:val="baseline"/>
                        <w:rPr>
                          <w:rFonts w:ascii="Calibri"/>
                          <w:color w:val="000000" w:themeColor="text1"/>
                          <w:kern w:val="24"/>
                          <w:sz w:val="22"/>
                        </w:rPr>
                      </w:pPr>
                      <w:r w:rsidRPr="001B1B95">
                        <w:rPr>
                          <w:rFonts w:ascii="Calibri" w:hint="eastAsia"/>
                          <w:color w:val="000000" w:themeColor="text1"/>
                          <w:kern w:val="24"/>
                          <w:sz w:val="22"/>
                        </w:rPr>
                        <w:t>＜府追加項目＞</w:t>
                      </w:r>
                    </w:p>
                  </w:txbxContent>
                </v:textbox>
              </v:shape>
            </w:pict>
          </mc:Fallback>
        </mc:AlternateContent>
      </w:r>
    </w:p>
    <w:p w14:paraId="27213E80" w14:textId="58CB21DD" w:rsidR="00136F9B" w:rsidRDefault="001B1B95" w:rsidP="00136F9B">
      <w:pPr>
        <w:rPr>
          <w:rFonts w:ascii="ＭＳ Ｐゴシック" w:eastAsia="ＭＳ Ｐゴシック" w:hAnsi="ＭＳ Ｐゴシック"/>
        </w:rPr>
      </w:pPr>
      <w:r>
        <w:rPr>
          <w:noProof/>
        </w:rPr>
        <mc:AlternateContent>
          <mc:Choice Requires="wps">
            <w:drawing>
              <wp:anchor distT="0" distB="0" distL="114300" distR="114300" simplePos="0" relativeHeight="251769856" behindDoc="0" locked="0" layoutInCell="1" allowOverlap="1" wp14:anchorId="01E3DF1E" wp14:editId="2D985951">
                <wp:simplePos x="0" y="0"/>
                <wp:positionH relativeFrom="column">
                  <wp:posOffset>719990</wp:posOffset>
                </wp:positionH>
                <wp:positionV relativeFrom="paragraph">
                  <wp:posOffset>0</wp:posOffset>
                </wp:positionV>
                <wp:extent cx="8218488" cy="561975"/>
                <wp:effectExtent l="0" t="0" r="11430" b="28575"/>
                <wp:wrapNone/>
                <wp:docPr id="98"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4B153BB3" w14:textId="77777777" w:rsidR="001B1B95" w:rsidRPr="001B1B95" w:rsidRDefault="001B1B95" w:rsidP="001B1B95">
                            <w:pPr>
                              <w:kinsoku w:val="0"/>
                              <w:overflowPunct w:val="0"/>
                              <w:jc w:val="center"/>
                              <w:rPr>
                                <w:rFonts w:ascii="ＭＳ Ｐゴシック" w:eastAsia="ＭＳ Ｐゴシック" w:hAnsi="ＭＳ Ｐゴシック"/>
                                <w:b/>
                                <w:bCs/>
                                <w:color w:val="000000" w:themeColor="dark1"/>
                                <w:kern w:val="24"/>
                                <w:sz w:val="48"/>
                                <w:szCs w:val="48"/>
                              </w:rPr>
                            </w:pPr>
                            <w:r w:rsidRPr="001B1B95">
                              <w:rPr>
                                <w:rFonts w:ascii="ＭＳ Ｐゴシック" w:eastAsia="ＭＳ Ｐゴシック" w:hAnsi="ＭＳ Ｐゴシック" w:hint="eastAsia"/>
                                <w:b/>
                                <w:bCs/>
                                <w:color w:val="000000" w:themeColor="dark1"/>
                                <w:kern w:val="24"/>
                                <w:sz w:val="48"/>
                                <w:szCs w:val="48"/>
                              </w:rPr>
                              <w:t>相談支援専門員の資質向上</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01E3DF1E" id="_x0000_s1052" style="position:absolute;left:0;text-align:left;margin-left:56.7pt;margin-top:0;width:647.15pt;height:44.25pt;z-index:251769856;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4B153BB3" w14:textId="77777777" w:rsidR="001B1B95" w:rsidRPr="001B1B95" w:rsidRDefault="001B1B95" w:rsidP="001B1B95">
                      <w:pPr>
                        <w:kinsoku w:val="0"/>
                        <w:overflowPunct w:val="0"/>
                        <w:jc w:val="center"/>
                        <w:rPr>
                          <w:rFonts w:ascii="ＭＳ Ｐゴシック" w:eastAsia="ＭＳ Ｐゴシック" w:hAnsi="ＭＳ Ｐゴシック"/>
                          <w:b/>
                          <w:bCs/>
                          <w:color w:val="000000" w:themeColor="dark1"/>
                          <w:kern w:val="24"/>
                          <w:sz w:val="48"/>
                          <w:szCs w:val="48"/>
                        </w:rPr>
                      </w:pPr>
                      <w:r w:rsidRPr="001B1B95">
                        <w:rPr>
                          <w:rFonts w:ascii="ＭＳ Ｐゴシック" w:eastAsia="ＭＳ Ｐゴシック" w:hAnsi="ＭＳ Ｐゴシック" w:hint="eastAsia"/>
                          <w:b/>
                          <w:bCs/>
                          <w:color w:val="000000" w:themeColor="dark1"/>
                          <w:kern w:val="24"/>
                          <w:sz w:val="48"/>
                          <w:szCs w:val="48"/>
                        </w:rPr>
                        <w:t>相談支援専門員の資質向上</w:t>
                      </w:r>
                    </w:p>
                  </w:txbxContent>
                </v:textbox>
              </v:roundrect>
            </w:pict>
          </mc:Fallback>
        </mc:AlternateContent>
      </w:r>
    </w:p>
    <w:p w14:paraId="03DEEF82" w14:textId="1A970800" w:rsidR="001B1B95" w:rsidRPr="001B1B95" w:rsidRDefault="001B1B95" w:rsidP="001B1B95">
      <w:pPr>
        <w:rPr>
          <w:rFonts w:ascii="ＭＳ Ｐゴシック" w:eastAsia="ＭＳ Ｐゴシック" w:hAnsi="ＭＳ Ｐゴシック"/>
        </w:rPr>
      </w:pPr>
    </w:p>
    <w:p w14:paraId="2F1A9D33" w14:textId="2B0D8605" w:rsidR="001B1B95" w:rsidRPr="001B1B95" w:rsidRDefault="001B1B95" w:rsidP="001B1B95">
      <w:pPr>
        <w:rPr>
          <w:rFonts w:ascii="ＭＳ Ｐゴシック" w:eastAsia="ＭＳ Ｐゴシック" w:hAnsi="ＭＳ Ｐゴシック"/>
        </w:rPr>
      </w:pPr>
    </w:p>
    <w:p w14:paraId="40DB3526" w14:textId="1B79F9D3" w:rsidR="001B1B95" w:rsidRDefault="001B1B95" w:rsidP="001B1B95">
      <w:pPr>
        <w:rPr>
          <w:rFonts w:ascii="ＭＳ Ｐゴシック" w:eastAsia="ＭＳ Ｐゴシック" w:hAnsi="ＭＳ Ｐゴシック"/>
        </w:rPr>
      </w:pPr>
      <w:r w:rsidRPr="001B1B95">
        <w:rPr>
          <w:rFonts w:ascii="ＭＳ Ｐゴシック" w:eastAsia="ＭＳ Ｐゴシック" w:hAnsi="ＭＳ Ｐゴシック"/>
          <w:noProof/>
        </w:rPr>
        <w:drawing>
          <wp:anchor distT="0" distB="0" distL="114300" distR="114300" simplePos="0" relativeHeight="251772928" behindDoc="1" locked="0" layoutInCell="1" allowOverlap="1" wp14:anchorId="420A19E1" wp14:editId="67598AA8">
            <wp:simplePos x="0" y="0"/>
            <wp:positionH relativeFrom="column">
              <wp:posOffset>537411</wp:posOffset>
            </wp:positionH>
            <wp:positionV relativeFrom="paragraph">
              <wp:posOffset>232611</wp:posOffset>
            </wp:positionV>
            <wp:extent cx="8530389" cy="4216400"/>
            <wp:effectExtent l="0" t="0" r="4445" b="12700"/>
            <wp:wrapNone/>
            <wp:docPr id="100" name="グラフ 100" descr="相談支援専門員の資質向上のために実施している取組みグラフ&#10;研修を行っている29&#10;計画相談の進め方について検討の場を設けている18&#10;事業所間の情報交換の場を設けている37&#10;計画相談の点検・評価を行っている7&#10;基幹相談支援センター又は市町村職員が助言を行っている32&#10;その他2">
              <a:extLst xmlns:a="http://schemas.openxmlformats.org/drawingml/2006/main">
                <a:ext uri="{FF2B5EF4-FFF2-40B4-BE49-F238E27FC236}">
                  <a16:creationId xmlns:a16="http://schemas.microsoft.com/office/drawing/2014/main" id="{C62713AB-6EAF-4803-9817-5D1B37C01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p>
    <w:p w14:paraId="7E4EACC8" w14:textId="15EB369E" w:rsidR="001B1B95" w:rsidRDefault="001B1B95" w:rsidP="001B1B95">
      <w:pPr>
        <w:rPr>
          <w:rFonts w:ascii="ＭＳ Ｐゴシック" w:eastAsia="ＭＳ Ｐゴシック" w:hAnsi="ＭＳ Ｐゴシック"/>
        </w:rPr>
      </w:pPr>
      <w:r>
        <w:rPr>
          <w:noProof/>
        </w:rPr>
        <mc:AlternateContent>
          <mc:Choice Requires="wps">
            <w:drawing>
              <wp:anchor distT="0" distB="0" distL="114300" distR="114300" simplePos="0" relativeHeight="251776000" behindDoc="0" locked="0" layoutInCell="1" allowOverlap="1" wp14:anchorId="7BA128A1" wp14:editId="752F518B">
                <wp:simplePos x="0" y="0"/>
                <wp:positionH relativeFrom="column">
                  <wp:posOffset>7472312</wp:posOffset>
                </wp:positionH>
                <wp:positionV relativeFrom="paragraph">
                  <wp:posOffset>3863474</wp:posOffset>
                </wp:positionV>
                <wp:extent cx="1213172" cy="276999"/>
                <wp:effectExtent l="0" t="0" r="0" b="0"/>
                <wp:wrapNone/>
                <wp:docPr id="104" name="テキスト ボックス 19"/>
                <wp:cNvGraphicFramePr/>
                <a:graphic xmlns:a="http://schemas.openxmlformats.org/drawingml/2006/main">
                  <a:graphicData uri="http://schemas.microsoft.com/office/word/2010/wordprocessingShape">
                    <wps:wsp>
                      <wps:cNvSpPr txBox="1"/>
                      <wps:spPr>
                        <a:xfrm>
                          <a:off x="0" y="0"/>
                          <a:ext cx="1213172" cy="27699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9C7BBE" w14:textId="77777777" w:rsidR="001B1B95" w:rsidRPr="001B1B95" w:rsidRDefault="001B1B95" w:rsidP="001B1B95">
                            <w:pPr>
                              <w:textAlignment w:val="baseline"/>
                              <w:rPr>
                                <w:rFonts w:ascii="ＭＳ Ｐゴシック" w:eastAsia="ＭＳ Ｐゴシック" w:hAnsi="ＭＳ Ｐゴシック"/>
                                <w:color w:val="000000" w:themeColor="text1"/>
                                <w:kern w:val="24"/>
                                <w:sz w:val="22"/>
                              </w:rPr>
                            </w:pPr>
                            <w:r w:rsidRPr="001B1B95">
                              <w:rPr>
                                <w:rFonts w:ascii="ＭＳ Ｐゴシック" w:eastAsia="ＭＳ Ｐゴシック" w:hAnsi="ＭＳ Ｐゴシック" w:hint="eastAsia"/>
                                <w:color w:val="000000" w:themeColor="text1"/>
                                <w:kern w:val="24"/>
                                <w:sz w:val="22"/>
                              </w:rPr>
                              <w:t>※複数回答有</w:t>
                            </w:r>
                          </w:p>
                        </w:txbxContent>
                      </wps:txbx>
                      <wps:bodyPr wrap="square" rtlCol="0" anchor="t">
                        <a:spAutoFit/>
                      </wps:bodyPr>
                    </wps:wsp>
                  </a:graphicData>
                </a:graphic>
              </wp:anchor>
            </w:drawing>
          </mc:Choice>
          <mc:Fallback>
            <w:pict>
              <v:shape w14:anchorId="7BA128A1" id="テキスト ボックス 19" o:spid="_x0000_s1053" type="#_x0000_t202" style="position:absolute;left:0;text-align:left;margin-left:588.35pt;margin-top:304.2pt;width:95.55pt;height:21.8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" filled="f" stroked="f">
                <v:textbox style="mso-fit-shape-to-text:t">
                  <w:txbxContent>
                    <w:p w14:paraId="3C9C7BBE" w14:textId="77777777" w:rsidR="001B1B95" w:rsidRPr="001B1B95" w:rsidRDefault="001B1B95" w:rsidP="001B1B95">
                      <w:pPr>
                        <w:textAlignment w:val="baseline"/>
                        <w:rPr>
                          <w:rFonts w:ascii="ＭＳ Ｐゴシック" w:eastAsia="ＭＳ Ｐゴシック" w:hAnsi="ＭＳ Ｐゴシック"/>
                          <w:color w:val="000000" w:themeColor="text1"/>
                          <w:kern w:val="24"/>
                          <w:sz w:val="22"/>
                        </w:rPr>
                      </w:pPr>
                      <w:r w:rsidRPr="001B1B95">
                        <w:rPr>
                          <w:rFonts w:ascii="ＭＳ Ｐゴシック" w:eastAsia="ＭＳ Ｐゴシック" w:hAnsi="ＭＳ Ｐゴシック" w:hint="eastAsia"/>
                          <w:color w:val="000000" w:themeColor="text1"/>
                          <w:kern w:val="24"/>
                          <w:sz w:val="22"/>
                        </w:rPr>
                        <w:t>※複数回答有</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73952" behindDoc="0" locked="0" layoutInCell="1" allowOverlap="1" wp14:anchorId="45A61D34" wp14:editId="67DEF020">
                <wp:simplePos x="0" y="0"/>
                <wp:positionH relativeFrom="column">
                  <wp:posOffset>466725</wp:posOffset>
                </wp:positionH>
                <wp:positionV relativeFrom="paragraph">
                  <wp:posOffset>4576011</wp:posOffset>
                </wp:positionV>
                <wp:extent cx="8000499" cy="796089"/>
                <wp:effectExtent l="0" t="0" r="635" b="4445"/>
                <wp:wrapNone/>
                <wp:docPr id="101" name="テキスト ボックス 101"/>
                <wp:cNvGraphicFramePr/>
                <a:graphic xmlns:a="http://schemas.openxmlformats.org/drawingml/2006/main">
                  <a:graphicData uri="http://schemas.microsoft.com/office/word/2010/wordprocessingShape">
                    <wps:wsp>
                      <wps:cNvSpPr txBox="1"/>
                      <wps:spPr>
                        <a:xfrm>
                          <a:off x="0" y="0"/>
                          <a:ext cx="8000499" cy="796089"/>
                        </a:xfrm>
                        <a:prstGeom prst="rect">
                          <a:avLst/>
                        </a:prstGeom>
                        <a:solidFill>
                          <a:schemeClr val="lt1"/>
                        </a:solidFill>
                        <a:ln w="6350">
                          <a:noFill/>
                        </a:ln>
                      </wps:spPr>
                      <wps:txbx>
                        <w:txbxContent>
                          <w:p w14:paraId="0508E292" w14:textId="77777777" w:rsidR="001B1B95" w:rsidRPr="001B1B95" w:rsidRDefault="001B1B95" w:rsidP="001B1B95">
                            <w:pPr>
                              <w:pStyle w:val="Web"/>
                              <w:kinsoku w:val="0"/>
                              <w:overflowPunct w:val="0"/>
                              <w:snapToGrid w:val="0"/>
                              <w:spacing w:before="67" w:beforeAutospacing="0" w:after="0" w:afterAutospacing="0"/>
                              <w:textAlignment w:val="baseline"/>
                            </w:pPr>
                            <w:r w:rsidRPr="001B1B95">
                              <w:rPr>
                                <w:rFonts w:cstheme="minorBidi" w:hint="eastAsia"/>
                                <w:color w:val="000000" w:themeColor="text1"/>
                                <w:kern w:val="24"/>
                                <w:sz w:val="28"/>
                                <w:szCs w:val="28"/>
                              </w:rPr>
                              <w:t>その他 ：自立支援協議会の部会での事例検討</w:t>
                            </w:r>
                          </w:p>
                          <w:p w14:paraId="40E8BA5B" w14:textId="77777777" w:rsidR="001B1B95" w:rsidRPr="001B1B95" w:rsidRDefault="001B1B95" w:rsidP="001B1B95">
                            <w:pPr>
                              <w:pStyle w:val="Web"/>
                              <w:kinsoku w:val="0"/>
                              <w:overflowPunct w:val="0"/>
                              <w:snapToGrid w:val="0"/>
                              <w:spacing w:before="67" w:beforeAutospacing="0" w:after="0" w:afterAutospacing="0"/>
                              <w:textAlignment w:val="baseline"/>
                            </w:pPr>
                            <w:r w:rsidRPr="001B1B95">
                              <w:rPr>
                                <w:rFonts w:cstheme="minorBidi" w:hint="eastAsia"/>
                                <w:color w:val="000000" w:themeColor="text1"/>
                                <w:kern w:val="24"/>
                                <w:sz w:val="28"/>
                                <w:szCs w:val="28"/>
                              </w:rPr>
                              <w:t xml:space="preserve">　　　　　 相談支援事業所連絡会において相談支援専門員の質の向上等に向けた研修</w:t>
                            </w:r>
                          </w:p>
                          <w:p w14:paraId="4F6E1F9B" w14:textId="77777777" w:rsidR="001B1B95" w:rsidRPr="001B1B95" w:rsidRDefault="001B1B95" w:rsidP="001B1B95">
                            <w:pPr>
                              <w:snapToGrid w:val="0"/>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1D34" id="テキスト ボックス 101" o:spid="_x0000_s1054" type="#_x0000_t202" style="position:absolute;left:0;text-align:left;margin-left:36.75pt;margin-top:360.3pt;width:629.95pt;height:6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" fillcolor="white [3201]" stroked="f" strokeweight=".5pt">
                <v:textbox>
                  <w:txbxContent>
                    <w:p w14:paraId="0508E292" w14:textId="77777777" w:rsidR="001B1B95" w:rsidRPr="001B1B95" w:rsidRDefault="001B1B95" w:rsidP="001B1B95">
                      <w:pPr>
                        <w:pStyle w:val="Web"/>
                        <w:kinsoku w:val="0"/>
                        <w:overflowPunct w:val="0"/>
                        <w:snapToGrid w:val="0"/>
                        <w:spacing w:before="67" w:beforeAutospacing="0" w:after="0" w:afterAutospacing="0"/>
                        <w:textAlignment w:val="baseline"/>
                      </w:pPr>
                      <w:r w:rsidRPr="001B1B95">
                        <w:rPr>
                          <w:rFonts w:cstheme="minorBidi" w:hint="eastAsia"/>
                          <w:color w:val="000000" w:themeColor="text1"/>
                          <w:kern w:val="24"/>
                          <w:sz w:val="28"/>
                          <w:szCs w:val="28"/>
                        </w:rPr>
                        <w:t>その他 ：自立支援協議会の部会での事例検討</w:t>
                      </w:r>
                    </w:p>
                    <w:p w14:paraId="40E8BA5B" w14:textId="77777777" w:rsidR="001B1B95" w:rsidRPr="001B1B95" w:rsidRDefault="001B1B95" w:rsidP="001B1B95">
                      <w:pPr>
                        <w:pStyle w:val="Web"/>
                        <w:kinsoku w:val="0"/>
                        <w:overflowPunct w:val="0"/>
                        <w:snapToGrid w:val="0"/>
                        <w:spacing w:before="67" w:beforeAutospacing="0" w:after="0" w:afterAutospacing="0"/>
                        <w:textAlignment w:val="baseline"/>
                      </w:pPr>
                      <w:r w:rsidRPr="001B1B95">
                        <w:rPr>
                          <w:rFonts w:cstheme="minorBidi" w:hint="eastAsia"/>
                          <w:color w:val="000000" w:themeColor="text1"/>
                          <w:kern w:val="24"/>
                          <w:sz w:val="28"/>
                          <w:szCs w:val="28"/>
                        </w:rPr>
                        <w:t xml:space="preserve">　　　　　 相談支援事業所連絡会において相談支援専門員の質の向上等に向けた研修</w:t>
                      </w:r>
                    </w:p>
                    <w:p w14:paraId="4F6E1F9B" w14:textId="77777777" w:rsidR="001B1B95" w:rsidRPr="001B1B95" w:rsidRDefault="001B1B95" w:rsidP="001B1B95">
                      <w:pPr>
                        <w:snapToGrid w:val="0"/>
                        <w:rPr>
                          <w:rFonts w:ascii="ＭＳ Ｐゴシック" w:eastAsia="ＭＳ Ｐゴシック" w:hAnsi="ＭＳ Ｐゴシック"/>
                        </w:rPr>
                      </w:pPr>
                    </w:p>
                  </w:txbxContent>
                </v:textbox>
              </v:shape>
            </w:pict>
          </mc:Fallback>
        </mc:AlternateContent>
      </w:r>
    </w:p>
    <w:p w14:paraId="7B9B0EC1" w14:textId="06920DA2" w:rsidR="00EC60A0" w:rsidRPr="00EC60A0" w:rsidRDefault="00EC60A0" w:rsidP="00EC60A0">
      <w:pPr>
        <w:rPr>
          <w:rFonts w:ascii="ＭＳ Ｐゴシック" w:eastAsia="ＭＳ Ｐゴシック" w:hAnsi="ＭＳ Ｐゴシック"/>
        </w:rPr>
      </w:pPr>
    </w:p>
    <w:p w14:paraId="2C21BBB9" w14:textId="252B60B4" w:rsidR="00EC60A0" w:rsidRPr="00EC60A0" w:rsidRDefault="00EC60A0" w:rsidP="00EC60A0">
      <w:pPr>
        <w:rPr>
          <w:rFonts w:ascii="ＭＳ Ｐゴシック" w:eastAsia="ＭＳ Ｐゴシック" w:hAnsi="ＭＳ Ｐゴシック"/>
        </w:rPr>
      </w:pPr>
    </w:p>
    <w:p w14:paraId="0C29B196" w14:textId="368E72F4" w:rsidR="00EC60A0" w:rsidRPr="00EC60A0" w:rsidRDefault="00EC60A0" w:rsidP="00EC60A0">
      <w:pPr>
        <w:rPr>
          <w:rFonts w:ascii="ＭＳ Ｐゴシック" w:eastAsia="ＭＳ Ｐゴシック" w:hAnsi="ＭＳ Ｐゴシック"/>
        </w:rPr>
      </w:pPr>
    </w:p>
    <w:p w14:paraId="11DCBB9B" w14:textId="5C15EF4A" w:rsidR="00EC60A0" w:rsidRPr="00EC60A0" w:rsidRDefault="00EC60A0" w:rsidP="00EC60A0">
      <w:pPr>
        <w:rPr>
          <w:rFonts w:ascii="ＭＳ Ｐゴシック" w:eastAsia="ＭＳ Ｐゴシック" w:hAnsi="ＭＳ Ｐゴシック"/>
        </w:rPr>
      </w:pPr>
    </w:p>
    <w:p w14:paraId="5089DCBF" w14:textId="53E676AF" w:rsidR="00EC60A0" w:rsidRPr="00EC60A0" w:rsidRDefault="00EC60A0" w:rsidP="00EC60A0">
      <w:pPr>
        <w:rPr>
          <w:rFonts w:ascii="ＭＳ Ｐゴシック" w:eastAsia="ＭＳ Ｐゴシック" w:hAnsi="ＭＳ Ｐゴシック"/>
        </w:rPr>
      </w:pPr>
    </w:p>
    <w:p w14:paraId="4B63F59C" w14:textId="54D239F0" w:rsidR="00EC60A0" w:rsidRPr="00EC60A0" w:rsidRDefault="00EC60A0" w:rsidP="00EC60A0">
      <w:pPr>
        <w:rPr>
          <w:rFonts w:ascii="ＭＳ Ｐゴシック" w:eastAsia="ＭＳ Ｐゴシック" w:hAnsi="ＭＳ Ｐゴシック"/>
        </w:rPr>
      </w:pPr>
    </w:p>
    <w:p w14:paraId="200584FB" w14:textId="0ECB4E07" w:rsidR="00EC60A0" w:rsidRPr="00EC60A0" w:rsidRDefault="00EC60A0" w:rsidP="00EC60A0">
      <w:pPr>
        <w:rPr>
          <w:rFonts w:ascii="ＭＳ Ｐゴシック" w:eastAsia="ＭＳ Ｐゴシック" w:hAnsi="ＭＳ Ｐゴシック"/>
        </w:rPr>
      </w:pPr>
    </w:p>
    <w:p w14:paraId="287D28E7" w14:textId="6496EEE5" w:rsidR="00EC60A0" w:rsidRPr="00EC60A0" w:rsidRDefault="00EC60A0" w:rsidP="00EC60A0">
      <w:pPr>
        <w:rPr>
          <w:rFonts w:ascii="ＭＳ Ｐゴシック" w:eastAsia="ＭＳ Ｐゴシック" w:hAnsi="ＭＳ Ｐゴシック"/>
        </w:rPr>
      </w:pPr>
    </w:p>
    <w:p w14:paraId="0D57C440" w14:textId="7B1084CB" w:rsidR="00EC60A0" w:rsidRPr="00EC60A0" w:rsidRDefault="00EC60A0" w:rsidP="00EC60A0">
      <w:pPr>
        <w:rPr>
          <w:rFonts w:ascii="ＭＳ Ｐゴシック" w:eastAsia="ＭＳ Ｐゴシック" w:hAnsi="ＭＳ Ｐゴシック"/>
        </w:rPr>
      </w:pPr>
    </w:p>
    <w:p w14:paraId="43C34CC4" w14:textId="3664E022" w:rsidR="00EC60A0" w:rsidRPr="00EC60A0" w:rsidRDefault="00EC60A0" w:rsidP="00EC60A0">
      <w:pPr>
        <w:rPr>
          <w:rFonts w:ascii="ＭＳ Ｐゴシック" w:eastAsia="ＭＳ Ｐゴシック" w:hAnsi="ＭＳ Ｐゴシック"/>
        </w:rPr>
      </w:pPr>
    </w:p>
    <w:p w14:paraId="56F74587" w14:textId="67332954" w:rsidR="00EC60A0" w:rsidRPr="00EC60A0" w:rsidRDefault="00EC60A0" w:rsidP="00EC60A0">
      <w:pPr>
        <w:rPr>
          <w:rFonts w:ascii="ＭＳ Ｐゴシック" w:eastAsia="ＭＳ Ｐゴシック" w:hAnsi="ＭＳ Ｐゴシック"/>
        </w:rPr>
      </w:pPr>
    </w:p>
    <w:p w14:paraId="30C55AD3" w14:textId="1E3A2C4B" w:rsidR="00EC60A0" w:rsidRPr="00EC60A0" w:rsidRDefault="00EC60A0" w:rsidP="00EC60A0">
      <w:pPr>
        <w:rPr>
          <w:rFonts w:ascii="ＭＳ Ｐゴシック" w:eastAsia="ＭＳ Ｐゴシック" w:hAnsi="ＭＳ Ｐゴシック"/>
        </w:rPr>
      </w:pPr>
    </w:p>
    <w:p w14:paraId="38C1F258" w14:textId="037ADD2F" w:rsidR="00EC60A0" w:rsidRPr="00EC60A0" w:rsidRDefault="00EC60A0" w:rsidP="00EC60A0">
      <w:pPr>
        <w:rPr>
          <w:rFonts w:ascii="ＭＳ Ｐゴシック" w:eastAsia="ＭＳ Ｐゴシック" w:hAnsi="ＭＳ Ｐゴシック"/>
        </w:rPr>
      </w:pPr>
    </w:p>
    <w:p w14:paraId="1B8404EE" w14:textId="32BDE26C" w:rsidR="00EC60A0" w:rsidRPr="00EC60A0" w:rsidRDefault="00EC60A0" w:rsidP="00EC60A0">
      <w:pPr>
        <w:rPr>
          <w:rFonts w:ascii="ＭＳ Ｐゴシック" w:eastAsia="ＭＳ Ｐゴシック" w:hAnsi="ＭＳ Ｐゴシック"/>
        </w:rPr>
      </w:pPr>
    </w:p>
    <w:p w14:paraId="39A41969" w14:textId="676F9241" w:rsidR="00EC60A0" w:rsidRPr="00EC60A0" w:rsidRDefault="00EC60A0" w:rsidP="00EC60A0">
      <w:pPr>
        <w:rPr>
          <w:rFonts w:ascii="ＭＳ Ｐゴシック" w:eastAsia="ＭＳ Ｐゴシック" w:hAnsi="ＭＳ Ｐゴシック"/>
        </w:rPr>
      </w:pPr>
    </w:p>
    <w:p w14:paraId="3E4AC1E6" w14:textId="54FD58D0" w:rsidR="00EC60A0" w:rsidRPr="00EC60A0" w:rsidRDefault="00EC60A0" w:rsidP="00EC60A0">
      <w:pPr>
        <w:rPr>
          <w:rFonts w:ascii="ＭＳ Ｐゴシック" w:eastAsia="ＭＳ Ｐゴシック" w:hAnsi="ＭＳ Ｐゴシック"/>
        </w:rPr>
      </w:pPr>
    </w:p>
    <w:p w14:paraId="16450F9D" w14:textId="7274AAA9" w:rsidR="00EC60A0" w:rsidRPr="00EC60A0" w:rsidRDefault="00EC60A0" w:rsidP="00EC60A0">
      <w:pPr>
        <w:rPr>
          <w:rFonts w:ascii="ＭＳ Ｐゴシック" w:eastAsia="ＭＳ Ｐゴシック" w:hAnsi="ＭＳ Ｐゴシック"/>
        </w:rPr>
      </w:pPr>
    </w:p>
    <w:p w14:paraId="00C4112E" w14:textId="7CD3C7E1" w:rsidR="00EC60A0" w:rsidRPr="00EC60A0" w:rsidRDefault="00EC60A0" w:rsidP="00EC60A0">
      <w:pPr>
        <w:rPr>
          <w:rFonts w:ascii="ＭＳ Ｐゴシック" w:eastAsia="ＭＳ Ｐゴシック" w:hAnsi="ＭＳ Ｐゴシック"/>
        </w:rPr>
      </w:pPr>
    </w:p>
    <w:p w14:paraId="63A80F74" w14:textId="4165BF2A" w:rsidR="00EC60A0" w:rsidRPr="00EC60A0" w:rsidRDefault="00EC60A0" w:rsidP="00EC60A0">
      <w:pPr>
        <w:rPr>
          <w:rFonts w:ascii="ＭＳ Ｐゴシック" w:eastAsia="ＭＳ Ｐゴシック" w:hAnsi="ＭＳ Ｐゴシック"/>
        </w:rPr>
      </w:pPr>
    </w:p>
    <w:p w14:paraId="776388EB" w14:textId="40889755" w:rsidR="00EC60A0" w:rsidRPr="00EC60A0" w:rsidRDefault="00EC60A0" w:rsidP="00EC60A0">
      <w:pPr>
        <w:rPr>
          <w:rFonts w:ascii="ＭＳ Ｐゴシック" w:eastAsia="ＭＳ Ｐゴシック" w:hAnsi="ＭＳ Ｐゴシック"/>
        </w:rPr>
      </w:pPr>
    </w:p>
    <w:p w14:paraId="53226A60" w14:textId="6A57BE30" w:rsidR="00EC60A0" w:rsidRPr="00EC60A0" w:rsidRDefault="00EC60A0" w:rsidP="00EC60A0">
      <w:pPr>
        <w:rPr>
          <w:rFonts w:ascii="ＭＳ Ｐゴシック" w:eastAsia="ＭＳ Ｐゴシック" w:hAnsi="ＭＳ Ｐゴシック"/>
        </w:rPr>
      </w:pPr>
    </w:p>
    <w:p w14:paraId="4328250F" w14:textId="76228052" w:rsidR="00EC60A0" w:rsidRPr="00EC60A0" w:rsidRDefault="00EC60A0" w:rsidP="00EC60A0">
      <w:pPr>
        <w:rPr>
          <w:rFonts w:ascii="ＭＳ Ｐゴシック" w:eastAsia="ＭＳ Ｐゴシック" w:hAnsi="ＭＳ Ｐゴシック"/>
        </w:rPr>
      </w:pPr>
    </w:p>
    <w:p w14:paraId="24A1BBC2" w14:textId="235CC2CC" w:rsidR="00EC60A0" w:rsidRDefault="00EC60A0" w:rsidP="00EC60A0">
      <w:pPr>
        <w:rPr>
          <w:rFonts w:ascii="ＭＳ Ｐゴシック" w:eastAsia="ＭＳ Ｐゴシック" w:hAnsi="ＭＳ Ｐゴシック"/>
        </w:rPr>
      </w:pPr>
    </w:p>
    <w:p w14:paraId="5D3EF3F2" w14:textId="1B936410" w:rsidR="00EC60A0" w:rsidRDefault="00EC60A0" w:rsidP="00EC60A0">
      <w:pPr>
        <w:rPr>
          <w:rFonts w:ascii="ＭＳ Ｐゴシック" w:eastAsia="ＭＳ Ｐゴシック" w:hAnsi="ＭＳ Ｐゴシック"/>
        </w:rPr>
      </w:pPr>
      <w:r>
        <w:rPr>
          <w:noProof/>
        </w:rPr>
        <mc:AlternateContent>
          <mc:Choice Requires="wps">
            <w:drawing>
              <wp:anchor distT="0" distB="0" distL="114300" distR="114300" simplePos="0" relativeHeight="251780096" behindDoc="0" locked="0" layoutInCell="1" allowOverlap="1" wp14:anchorId="5140B515" wp14:editId="43FF3D37">
                <wp:simplePos x="0" y="0"/>
                <wp:positionH relativeFrom="column">
                  <wp:posOffset>7642492</wp:posOffset>
                </wp:positionH>
                <wp:positionV relativeFrom="paragraph">
                  <wp:posOffset>-287655</wp:posOffset>
                </wp:positionV>
                <wp:extent cx="1261884" cy="276999"/>
                <wp:effectExtent l="0" t="0" r="0" b="0"/>
                <wp:wrapNone/>
                <wp:docPr id="106" name="テキスト ボックス 1"/>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0CFD8929" w14:textId="77777777" w:rsidR="00EC60A0" w:rsidRPr="00EC60A0" w:rsidRDefault="00EC60A0" w:rsidP="00EC60A0">
                            <w:pPr>
                              <w:textAlignment w:val="baseline"/>
                              <w:rPr>
                                <w:rFonts w:ascii="ＭＳ Ｐゴシック" w:eastAsia="ＭＳ Ｐゴシック" w:hAnsi="ＭＳ Ｐゴシック"/>
                                <w:color w:val="000000" w:themeColor="text1"/>
                                <w:kern w:val="24"/>
                                <w:sz w:val="22"/>
                              </w:rPr>
                            </w:pPr>
                            <w:r w:rsidRPr="00EC60A0">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5140B515" id="_x0000_s1055" type="#_x0000_t202" style="position:absolute;left:0;text-align:left;margin-left:601.75pt;margin-top:-22.65pt;width:99.35pt;height:21.8pt;z-index:251780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" filled="f" stroked="f">
                <v:textbox style="mso-fit-shape-to-text:t">
                  <w:txbxContent>
                    <w:p w14:paraId="0CFD8929" w14:textId="77777777" w:rsidR="00EC60A0" w:rsidRPr="00EC60A0" w:rsidRDefault="00EC60A0" w:rsidP="00EC60A0">
                      <w:pPr>
                        <w:textAlignment w:val="baseline"/>
                        <w:rPr>
                          <w:rFonts w:ascii="ＭＳ Ｐゴシック" w:eastAsia="ＭＳ Ｐゴシック" w:hAnsi="ＭＳ Ｐゴシック"/>
                          <w:color w:val="000000" w:themeColor="text1"/>
                          <w:kern w:val="24"/>
                          <w:sz w:val="22"/>
                        </w:rPr>
                      </w:pPr>
                      <w:r w:rsidRPr="00EC60A0">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0CF01FF7" wp14:editId="425F30D0">
                <wp:simplePos x="0" y="0"/>
                <wp:positionH relativeFrom="column">
                  <wp:posOffset>719990</wp:posOffset>
                </wp:positionH>
                <wp:positionV relativeFrom="paragraph">
                  <wp:posOffset>0</wp:posOffset>
                </wp:positionV>
                <wp:extent cx="8218488" cy="561975"/>
                <wp:effectExtent l="0" t="0" r="11430" b="28575"/>
                <wp:wrapNone/>
                <wp:docPr id="105"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C30D5B1" w14:textId="77777777" w:rsidR="00EC60A0" w:rsidRPr="00EC60A0" w:rsidRDefault="00EC60A0" w:rsidP="00EC60A0">
                            <w:pPr>
                              <w:kinsoku w:val="0"/>
                              <w:overflowPunct w:val="0"/>
                              <w:jc w:val="center"/>
                              <w:rPr>
                                <w:rFonts w:ascii="ＭＳ Ｐゴシック" w:eastAsia="ＭＳ Ｐゴシック" w:hAnsi="ＭＳ Ｐゴシック"/>
                                <w:b/>
                                <w:bCs/>
                                <w:color w:val="000000" w:themeColor="dark1"/>
                                <w:kern w:val="24"/>
                                <w:sz w:val="48"/>
                                <w:szCs w:val="48"/>
                              </w:rPr>
                            </w:pPr>
                            <w:r w:rsidRPr="00EC60A0">
                              <w:rPr>
                                <w:rFonts w:ascii="ＭＳ Ｐゴシック" w:eastAsia="ＭＳ Ｐゴシック" w:hAnsi="ＭＳ Ｐゴシック" w:hint="eastAsia"/>
                                <w:b/>
                                <w:bCs/>
                                <w:color w:val="000000" w:themeColor="dark1"/>
                                <w:kern w:val="24"/>
                                <w:sz w:val="48"/>
                                <w:szCs w:val="48"/>
                              </w:rPr>
                              <w:t>相談支援専門員の資質向上</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0CF01FF7" id="_x0000_s1056" style="position:absolute;left:0;text-align:left;margin-left:56.7pt;margin-top:0;width:647.15pt;height:44.25pt;z-index:25177804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3C30D5B1" w14:textId="77777777" w:rsidR="00EC60A0" w:rsidRPr="00EC60A0" w:rsidRDefault="00EC60A0" w:rsidP="00EC60A0">
                      <w:pPr>
                        <w:kinsoku w:val="0"/>
                        <w:overflowPunct w:val="0"/>
                        <w:jc w:val="center"/>
                        <w:rPr>
                          <w:rFonts w:ascii="ＭＳ Ｐゴシック" w:eastAsia="ＭＳ Ｐゴシック" w:hAnsi="ＭＳ Ｐゴシック"/>
                          <w:b/>
                          <w:bCs/>
                          <w:color w:val="000000" w:themeColor="dark1"/>
                          <w:kern w:val="24"/>
                          <w:sz w:val="48"/>
                          <w:szCs w:val="48"/>
                        </w:rPr>
                      </w:pPr>
                      <w:r w:rsidRPr="00EC60A0">
                        <w:rPr>
                          <w:rFonts w:ascii="ＭＳ Ｐゴシック" w:eastAsia="ＭＳ Ｐゴシック" w:hAnsi="ＭＳ Ｐゴシック" w:hint="eastAsia"/>
                          <w:b/>
                          <w:bCs/>
                          <w:color w:val="000000" w:themeColor="dark1"/>
                          <w:kern w:val="24"/>
                          <w:sz w:val="48"/>
                          <w:szCs w:val="48"/>
                        </w:rPr>
                        <w:t>相談支援専門員の資質向上</w:t>
                      </w:r>
                    </w:p>
                  </w:txbxContent>
                </v:textbox>
              </v:roundrect>
            </w:pict>
          </mc:Fallback>
        </mc:AlternateContent>
      </w:r>
    </w:p>
    <w:p w14:paraId="4B1AD400" w14:textId="37F3DBC7" w:rsidR="00EC60A0" w:rsidRPr="00EC60A0" w:rsidRDefault="00EC60A0" w:rsidP="00EC60A0">
      <w:pPr>
        <w:rPr>
          <w:rFonts w:ascii="ＭＳ Ｐゴシック" w:eastAsia="ＭＳ Ｐゴシック" w:hAnsi="ＭＳ Ｐゴシック"/>
        </w:rPr>
      </w:pPr>
    </w:p>
    <w:p w14:paraId="214327CD" w14:textId="285ABA64" w:rsidR="00EC60A0" w:rsidRPr="00EC60A0" w:rsidRDefault="00EC60A0" w:rsidP="00EC60A0">
      <w:pPr>
        <w:rPr>
          <w:rFonts w:ascii="ＭＳ Ｐゴシック" w:eastAsia="ＭＳ Ｐゴシック" w:hAnsi="ＭＳ Ｐゴシック"/>
        </w:rPr>
      </w:pPr>
    </w:p>
    <w:p w14:paraId="3BAD5CC7" w14:textId="3CBCCEBC" w:rsidR="00EC60A0" w:rsidRPr="00EC60A0" w:rsidRDefault="007326B8" w:rsidP="00EC60A0">
      <w:pPr>
        <w:rPr>
          <w:rFonts w:ascii="ＭＳ Ｐゴシック" w:eastAsia="ＭＳ Ｐゴシック" w:hAnsi="ＭＳ Ｐゴシック"/>
        </w:rPr>
      </w:pPr>
      <w:r w:rsidRPr="00EC60A0">
        <w:rPr>
          <w:rFonts w:ascii="ＭＳ Ｐゴシック" w:eastAsia="ＭＳ Ｐゴシック" w:hAnsi="ＭＳ Ｐゴシック"/>
          <w:noProof/>
        </w:rPr>
        <w:drawing>
          <wp:anchor distT="0" distB="0" distL="114300" distR="114300" simplePos="0" relativeHeight="251781120" behindDoc="1" locked="0" layoutInCell="1" allowOverlap="1" wp14:anchorId="21D881FA" wp14:editId="37E9328B">
            <wp:simplePos x="0" y="0"/>
            <wp:positionH relativeFrom="column">
              <wp:posOffset>1531620</wp:posOffset>
            </wp:positionH>
            <wp:positionV relativeFrom="paragraph">
              <wp:posOffset>226695</wp:posOffset>
            </wp:positionV>
            <wp:extent cx="6468745" cy="2743200"/>
            <wp:effectExtent l="0" t="0" r="8255" b="0"/>
            <wp:wrapNone/>
            <wp:docPr id="107" name="グラフ 107" descr="研修等の実施主体についてのグラフ&#10;市町村8&#10;基幹相談支援センター17&#10;委託相談支援事業所5&#10;自立支援協議会事務局16&#10;その他４">
              <a:extLst xmlns:a="http://schemas.openxmlformats.org/drawingml/2006/main">
                <a:ext uri="{FF2B5EF4-FFF2-40B4-BE49-F238E27FC236}">
                  <a16:creationId xmlns:a16="http://schemas.microsoft.com/office/drawing/2014/main" id="{822F1CF9-3E74-4D38-910D-132801483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p>
    <w:p w14:paraId="4C293641" w14:textId="0C5F3D3C" w:rsidR="00EC60A0" w:rsidRPr="00EC60A0" w:rsidRDefault="00EC60A0" w:rsidP="00EC60A0">
      <w:pPr>
        <w:rPr>
          <w:rFonts w:ascii="ＭＳ Ｐゴシック" w:eastAsia="ＭＳ Ｐゴシック" w:hAnsi="ＭＳ Ｐゴシック"/>
        </w:rPr>
      </w:pPr>
    </w:p>
    <w:p w14:paraId="512FC6B7" w14:textId="30E73F09" w:rsidR="00EC60A0" w:rsidRPr="00EC60A0" w:rsidRDefault="00EC60A0" w:rsidP="00EC60A0">
      <w:pPr>
        <w:rPr>
          <w:rFonts w:ascii="ＭＳ Ｐゴシック" w:eastAsia="ＭＳ Ｐゴシック" w:hAnsi="ＭＳ Ｐゴシック"/>
        </w:rPr>
      </w:pPr>
    </w:p>
    <w:p w14:paraId="326A0CF8" w14:textId="298051A0" w:rsidR="00EC60A0" w:rsidRPr="00EC60A0" w:rsidRDefault="00EC60A0" w:rsidP="00EC60A0">
      <w:pPr>
        <w:rPr>
          <w:rFonts w:ascii="ＭＳ Ｐゴシック" w:eastAsia="ＭＳ Ｐゴシック" w:hAnsi="ＭＳ Ｐゴシック"/>
        </w:rPr>
      </w:pPr>
    </w:p>
    <w:p w14:paraId="3AC81E33" w14:textId="2A3B5169" w:rsidR="00EC60A0" w:rsidRPr="00EC60A0" w:rsidRDefault="00EC60A0" w:rsidP="00EC60A0">
      <w:pPr>
        <w:rPr>
          <w:rFonts w:ascii="ＭＳ Ｐゴシック" w:eastAsia="ＭＳ Ｐゴシック" w:hAnsi="ＭＳ Ｐゴシック"/>
        </w:rPr>
      </w:pPr>
    </w:p>
    <w:p w14:paraId="40AEFC8A" w14:textId="141B1A58" w:rsidR="00EC60A0" w:rsidRPr="00EC60A0" w:rsidRDefault="00EC60A0" w:rsidP="00EC60A0">
      <w:pPr>
        <w:rPr>
          <w:rFonts w:ascii="ＭＳ Ｐゴシック" w:eastAsia="ＭＳ Ｐゴシック" w:hAnsi="ＭＳ Ｐゴシック"/>
        </w:rPr>
      </w:pPr>
    </w:p>
    <w:p w14:paraId="6ECE5E22" w14:textId="7DFE3915" w:rsidR="00EC60A0" w:rsidRPr="00EC60A0" w:rsidRDefault="00EC60A0" w:rsidP="00EC60A0">
      <w:pPr>
        <w:rPr>
          <w:rFonts w:ascii="ＭＳ Ｐゴシック" w:eastAsia="ＭＳ Ｐゴシック" w:hAnsi="ＭＳ Ｐゴシック"/>
        </w:rPr>
      </w:pPr>
    </w:p>
    <w:p w14:paraId="1CE0C8DA" w14:textId="76860E29" w:rsidR="00EC60A0" w:rsidRPr="00EC60A0" w:rsidRDefault="00EC60A0" w:rsidP="00EC60A0">
      <w:pPr>
        <w:rPr>
          <w:rFonts w:ascii="ＭＳ Ｐゴシック" w:eastAsia="ＭＳ Ｐゴシック" w:hAnsi="ＭＳ Ｐゴシック"/>
        </w:rPr>
      </w:pPr>
    </w:p>
    <w:p w14:paraId="0FDA393A" w14:textId="41D22323" w:rsidR="00EC60A0" w:rsidRPr="00EC60A0" w:rsidRDefault="00EC60A0" w:rsidP="00EC60A0">
      <w:pPr>
        <w:rPr>
          <w:rFonts w:ascii="ＭＳ Ｐゴシック" w:eastAsia="ＭＳ Ｐゴシック" w:hAnsi="ＭＳ Ｐゴシック"/>
        </w:rPr>
      </w:pPr>
    </w:p>
    <w:p w14:paraId="359AD0FA" w14:textId="0F4FE9CE" w:rsidR="00EC60A0" w:rsidRPr="00EC60A0" w:rsidRDefault="00EC60A0" w:rsidP="00EC60A0">
      <w:pPr>
        <w:rPr>
          <w:rFonts w:ascii="ＭＳ Ｐゴシック" w:eastAsia="ＭＳ Ｐゴシック" w:hAnsi="ＭＳ Ｐゴシック"/>
        </w:rPr>
      </w:pPr>
    </w:p>
    <w:p w14:paraId="07C9354B" w14:textId="4D0E2D3A" w:rsidR="00EC60A0" w:rsidRPr="00EC60A0" w:rsidRDefault="00EC60A0" w:rsidP="00EC60A0">
      <w:pPr>
        <w:rPr>
          <w:rFonts w:ascii="ＭＳ Ｐゴシック" w:eastAsia="ＭＳ Ｐゴシック" w:hAnsi="ＭＳ Ｐゴシック"/>
        </w:rPr>
      </w:pPr>
    </w:p>
    <w:p w14:paraId="33E9DFA4" w14:textId="2E355AB0" w:rsidR="00EC60A0" w:rsidRPr="00EC60A0" w:rsidRDefault="00EC60A0" w:rsidP="00EC60A0">
      <w:pPr>
        <w:rPr>
          <w:rFonts w:ascii="ＭＳ Ｐゴシック" w:eastAsia="ＭＳ Ｐゴシック" w:hAnsi="ＭＳ Ｐゴシック"/>
        </w:rPr>
      </w:pPr>
    </w:p>
    <w:p w14:paraId="4FE4F00C" w14:textId="1CD9DB99" w:rsidR="00EC60A0" w:rsidRPr="00EC60A0" w:rsidRDefault="00EC60A0" w:rsidP="00EC60A0">
      <w:pPr>
        <w:rPr>
          <w:rFonts w:ascii="ＭＳ Ｐゴシック" w:eastAsia="ＭＳ Ｐゴシック" w:hAnsi="ＭＳ Ｐゴシック"/>
        </w:rPr>
      </w:pPr>
    </w:p>
    <w:p w14:paraId="6CCA2AE3" w14:textId="62BC442E" w:rsidR="00EC60A0" w:rsidRPr="00EC60A0" w:rsidRDefault="007326B8" w:rsidP="00EC60A0">
      <w:pPr>
        <w:rPr>
          <w:rFonts w:ascii="ＭＳ Ｐゴシック" w:eastAsia="ＭＳ Ｐゴシック" w:hAnsi="ＭＳ Ｐゴシック"/>
        </w:rPr>
      </w:pPr>
      <w:r>
        <w:rPr>
          <w:noProof/>
        </w:rPr>
        <mc:AlternateContent>
          <mc:Choice Requires="wps">
            <w:drawing>
              <wp:anchor distT="0" distB="0" distL="114300" distR="114300" simplePos="0" relativeHeight="251783168" behindDoc="0" locked="0" layoutInCell="1" allowOverlap="1" wp14:anchorId="08E66017" wp14:editId="3C813701">
                <wp:simplePos x="0" y="0"/>
                <wp:positionH relativeFrom="column">
                  <wp:posOffset>1531620</wp:posOffset>
                </wp:positionH>
                <wp:positionV relativeFrom="paragraph">
                  <wp:posOffset>119347</wp:posOffset>
                </wp:positionV>
                <wp:extent cx="6685915" cy="571500"/>
                <wp:effectExtent l="0" t="0" r="0" b="0"/>
                <wp:wrapNone/>
                <wp:docPr id="109"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6859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C270" w14:textId="77777777" w:rsidR="00EC60A0" w:rsidRPr="00AE1476" w:rsidRDefault="00EC60A0" w:rsidP="00EC60A0">
                            <w:pPr>
                              <w:kinsoku w:val="0"/>
                              <w:overflowPunct w:val="0"/>
                              <w:spacing w:before="53"/>
                              <w:textAlignment w:val="baseline"/>
                              <w:rPr>
                                <w:rFonts w:ascii="ＭＳ Ｐゴシック" w:eastAsia="ＭＳ Ｐゴシック" w:hAnsi="ＭＳ Ｐゴシック"/>
                                <w:b/>
                                <w:bCs/>
                                <w:color w:val="000000" w:themeColor="text1"/>
                                <w:kern w:val="24"/>
                                <w:sz w:val="24"/>
                                <w:szCs w:val="24"/>
                              </w:rPr>
                            </w:pPr>
                            <w:r w:rsidRPr="00AE1476">
                              <w:rPr>
                                <w:rFonts w:ascii="ＭＳ Ｐゴシック" w:eastAsia="ＭＳ Ｐゴシック" w:hAnsi="ＭＳ Ｐゴシック" w:hint="eastAsia"/>
                                <w:b/>
                                <w:bCs/>
                                <w:color w:val="000000" w:themeColor="text1"/>
                                <w:kern w:val="24"/>
                                <w:sz w:val="24"/>
                                <w:szCs w:val="24"/>
                              </w:rPr>
                              <w:t>その他：障がい者相談支援調整事業委託事業者、相談支援ネットワーク</w:t>
                            </w:r>
                          </w:p>
                        </w:txbxContent>
                      </wps:txbx>
                      <wps:bodyPr vert="horz" wrap="square" lIns="77925" tIns="38963" rIns="77925" bIns="38963" numCol="1" anchor="t" anchorCtr="0" compatLnSpc="1">
                        <a:prstTxWarp prst="textNoShape">
                          <a:avLst/>
                        </a:prstTxWarp>
                        <a:noAutofit/>
                      </wps:bodyPr>
                    </wps:wsp>
                  </a:graphicData>
                </a:graphic>
                <wp14:sizeRelV relativeFrom="margin">
                  <wp14:pctHeight>0</wp14:pctHeight>
                </wp14:sizeRelV>
              </wp:anchor>
            </w:drawing>
          </mc:Choice>
          <mc:Fallback>
            <w:pict>
              <v:rect w14:anchorId="08E66017" id="コンテンツ プレースホルダー 2" o:spid="_x0000_s1057" style="position:absolute;left:0;text-align:left;margin-left:120.6pt;margin-top:9.4pt;width:526.45pt;height:4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" filled="f" stroked="f">
                <v:path arrowok="t"/>
                <o:lock v:ext="edit" grouping="t"/>
                <v:textbox inset="2.16458mm,1.0823mm,2.16458mm,1.0823mm">
                  <w:txbxContent>
                    <w:p w14:paraId="320FC270" w14:textId="77777777" w:rsidR="00EC60A0" w:rsidRPr="00AE1476" w:rsidRDefault="00EC60A0" w:rsidP="00EC60A0">
                      <w:pPr>
                        <w:kinsoku w:val="0"/>
                        <w:overflowPunct w:val="0"/>
                        <w:spacing w:before="53"/>
                        <w:textAlignment w:val="baseline"/>
                        <w:rPr>
                          <w:rFonts w:ascii="ＭＳ Ｐゴシック" w:eastAsia="ＭＳ Ｐゴシック" w:hAnsi="ＭＳ Ｐゴシック"/>
                          <w:b/>
                          <w:bCs/>
                          <w:color w:val="000000" w:themeColor="text1"/>
                          <w:kern w:val="24"/>
                          <w:sz w:val="24"/>
                          <w:szCs w:val="24"/>
                        </w:rPr>
                      </w:pPr>
                      <w:r w:rsidRPr="00AE1476">
                        <w:rPr>
                          <w:rFonts w:ascii="ＭＳ Ｐゴシック" w:eastAsia="ＭＳ Ｐゴシック" w:hAnsi="ＭＳ Ｐゴシック" w:hint="eastAsia"/>
                          <w:b/>
                          <w:bCs/>
                          <w:color w:val="000000" w:themeColor="text1"/>
                          <w:kern w:val="24"/>
                          <w:sz w:val="24"/>
                          <w:szCs w:val="24"/>
                        </w:rPr>
                        <w:t>その他：障がい者相談支援調整事業委託事業者、相談支援ネットワーク</w:t>
                      </w:r>
                    </w:p>
                  </w:txbxContent>
                </v:textbox>
              </v:rect>
            </w:pict>
          </mc:Fallback>
        </mc:AlternateContent>
      </w:r>
    </w:p>
    <w:p w14:paraId="7345D144" w14:textId="11862814" w:rsidR="00EC60A0" w:rsidRPr="00EC60A0" w:rsidRDefault="00EC60A0" w:rsidP="00EC60A0">
      <w:pPr>
        <w:rPr>
          <w:rFonts w:ascii="ＭＳ Ｐゴシック" w:eastAsia="ＭＳ Ｐゴシック" w:hAnsi="ＭＳ Ｐゴシック"/>
        </w:rPr>
      </w:pPr>
    </w:p>
    <w:p w14:paraId="6107F15F" w14:textId="1A0625D2" w:rsidR="00EC60A0" w:rsidRDefault="00EC60A0" w:rsidP="00EC60A0">
      <w:pPr>
        <w:rPr>
          <w:rFonts w:ascii="ＭＳ Ｐゴシック" w:eastAsia="ＭＳ Ｐゴシック" w:hAnsi="ＭＳ Ｐゴシック"/>
        </w:rPr>
      </w:pPr>
    </w:p>
    <w:p w14:paraId="78E5B18E" w14:textId="77777777" w:rsidR="007326B8" w:rsidRDefault="007326B8" w:rsidP="00EC60A0">
      <w:pPr>
        <w:rPr>
          <w:rFonts w:ascii="ＭＳ Ｐゴシック" w:eastAsia="ＭＳ Ｐゴシック" w:hAnsi="ＭＳ Ｐゴシック"/>
        </w:rPr>
      </w:pPr>
    </w:p>
    <w:p w14:paraId="5871F66C" w14:textId="49494900" w:rsidR="00EC60A0" w:rsidRDefault="00EC60A0" w:rsidP="00EC60A0">
      <w:pPr>
        <w:tabs>
          <w:tab w:val="left" w:pos="2678"/>
        </w:tabs>
        <w:rPr>
          <w:rFonts w:ascii="ＭＳ Ｐゴシック" w:eastAsia="ＭＳ Ｐゴシック" w:hAnsi="ＭＳ Ｐゴシック"/>
        </w:rPr>
      </w:pPr>
      <w:r>
        <w:rPr>
          <w:rFonts w:ascii="ＭＳ Ｐゴシック" w:eastAsia="ＭＳ Ｐゴシック" w:hAnsi="ＭＳ Ｐゴシック"/>
        </w:rPr>
        <w:tab/>
      </w:r>
    </w:p>
    <w:tbl>
      <w:tblPr>
        <w:tblW w:w="12600" w:type="dxa"/>
        <w:tblInd w:w="1355" w:type="dxa"/>
        <w:tblCellMar>
          <w:left w:w="0" w:type="dxa"/>
          <w:right w:w="0" w:type="dxa"/>
        </w:tblCellMar>
        <w:tblLook w:val="0600" w:firstRow="0" w:lastRow="0" w:firstColumn="0" w:lastColumn="0" w:noHBand="1" w:noVBand="1"/>
      </w:tblPr>
      <w:tblGrid>
        <w:gridCol w:w="3045"/>
        <w:gridCol w:w="9555"/>
      </w:tblGrid>
      <w:tr w:rsidR="00EC60A0" w:rsidRPr="00EC60A0" w14:paraId="4EF8586D" w14:textId="77777777" w:rsidTr="00AE1476">
        <w:trPr>
          <w:trHeight w:val="1669"/>
        </w:trPr>
        <w:tc>
          <w:tcPr>
            <w:tcW w:w="3045" w:type="dxa"/>
            <w:tcBorders>
              <w:top w:val="single" w:sz="8" w:space="0" w:color="000000"/>
              <w:left w:val="single" w:sz="8" w:space="0" w:color="000000"/>
              <w:bottom w:val="single" w:sz="4" w:space="0" w:color="000000"/>
              <w:right w:val="single" w:sz="4" w:space="0" w:color="000000"/>
            </w:tcBorders>
            <w:shd w:val="clear" w:color="auto" w:fill="CCECFF"/>
            <w:tcMar>
              <w:top w:w="15" w:type="dxa"/>
              <w:left w:w="15" w:type="dxa"/>
              <w:bottom w:w="0" w:type="dxa"/>
              <w:right w:w="15" w:type="dxa"/>
            </w:tcMar>
            <w:vAlign w:val="center"/>
            <w:hideMark/>
          </w:tcPr>
          <w:p w14:paraId="2C25EECA" w14:textId="77777777" w:rsidR="00EC60A0" w:rsidRPr="00EC60A0" w:rsidRDefault="00EC60A0" w:rsidP="00EC60A0">
            <w:pPr>
              <w:widowControl/>
              <w:jc w:val="center"/>
              <w:textAlignment w:val="center"/>
              <w:rPr>
                <w:rFonts w:ascii="Arial" w:eastAsia="ＭＳ Ｐゴシック" w:hAnsi="Arial" w:cs="Arial"/>
                <w:kern w:val="0"/>
                <w:sz w:val="36"/>
                <w:szCs w:val="36"/>
              </w:rPr>
            </w:pPr>
            <w:r w:rsidRPr="00EC60A0">
              <w:rPr>
                <w:rFonts w:ascii="ＭＳ Ｐゴシック" w:eastAsia="ＭＳ Ｐゴシック" w:hAnsi="ＭＳ Ｐゴシック" w:cs="Arial" w:hint="eastAsia"/>
                <w:color w:val="000000"/>
                <w:kern w:val="24"/>
                <w:sz w:val="28"/>
                <w:szCs w:val="28"/>
              </w:rPr>
              <w:lastRenderedPageBreak/>
              <w:t>テーマ</w:t>
            </w:r>
          </w:p>
        </w:tc>
        <w:tc>
          <w:tcPr>
            <w:tcW w:w="9555"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4646960C" w14:textId="77777777" w:rsidR="00EC60A0" w:rsidRPr="00EC60A0" w:rsidRDefault="00EC60A0" w:rsidP="00D54B38">
            <w:pPr>
              <w:widowControl/>
              <w:snapToGrid w:val="0"/>
              <w:jc w:val="left"/>
              <w:textAlignment w:val="center"/>
              <w:rPr>
                <w:rFonts w:ascii="Arial" w:eastAsia="ＭＳ Ｐゴシック" w:hAnsi="Arial" w:cs="Arial"/>
                <w:kern w:val="0"/>
                <w:sz w:val="36"/>
                <w:szCs w:val="36"/>
              </w:rPr>
            </w:pPr>
            <w:r w:rsidRPr="00EC60A0">
              <w:rPr>
                <w:rFonts w:ascii="ＭＳ Ｐゴシック" w:eastAsia="ＭＳ Ｐゴシック" w:hAnsi="ＭＳ Ｐゴシック" w:cs="Arial" w:hint="eastAsia"/>
                <w:color w:val="000000"/>
                <w:kern w:val="24"/>
                <w:sz w:val="24"/>
                <w:szCs w:val="24"/>
              </w:rPr>
              <w:t xml:space="preserve">成年後見制度の理解 / 事例検討 / 報酬改定 / 相談支援体制 / 障がい特性 / </w:t>
            </w:r>
          </w:p>
          <w:p w14:paraId="1CF71BF5" w14:textId="77777777" w:rsidR="00EC60A0" w:rsidRPr="00EC60A0" w:rsidRDefault="00EC60A0" w:rsidP="00D54B38">
            <w:pPr>
              <w:widowControl/>
              <w:snapToGrid w:val="0"/>
              <w:jc w:val="left"/>
              <w:textAlignment w:val="center"/>
              <w:rPr>
                <w:rFonts w:ascii="Arial" w:eastAsia="ＭＳ Ｐゴシック" w:hAnsi="Arial" w:cs="Arial"/>
                <w:kern w:val="0"/>
                <w:sz w:val="36"/>
                <w:szCs w:val="36"/>
              </w:rPr>
            </w:pPr>
            <w:r w:rsidRPr="00EC60A0">
              <w:rPr>
                <w:rFonts w:ascii="ＭＳ Ｐゴシック" w:eastAsia="ＭＳ Ｐゴシック" w:hAnsi="ＭＳ Ｐゴシック" w:cs="Arial" w:hint="eastAsia"/>
                <w:color w:val="000000"/>
                <w:kern w:val="24"/>
                <w:sz w:val="24"/>
                <w:szCs w:val="24"/>
              </w:rPr>
              <w:t>障害者虐待防止法・障害者差別解消法</w:t>
            </w:r>
            <w:r w:rsidRPr="00EC60A0">
              <w:rPr>
                <w:rFonts w:ascii="ＭＳ Ｐゴシック" w:hAnsi="ＭＳ Ｐゴシック" w:cs="Arial" w:hint="eastAsia"/>
                <w:color w:val="000000"/>
                <w:kern w:val="24"/>
                <w:sz w:val="24"/>
                <w:szCs w:val="24"/>
              </w:rPr>
              <w:t>/</w:t>
            </w:r>
            <w:r w:rsidRPr="00714625">
              <w:rPr>
                <w:rFonts w:ascii="ＭＳ ゴシック" w:eastAsia="ＭＳ ゴシック" w:hAnsi="ＭＳ ゴシック" w:cs="Arial" w:hint="eastAsia"/>
                <w:color w:val="000000"/>
                <w:kern w:val="24"/>
                <w:sz w:val="24"/>
                <w:szCs w:val="24"/>
              </w:rPr>
              <w:t>報酬改定のポイント等</w:t>
            </w:r>
          </w:p>
        </w:tc>
      </w:tr>
    </w:tbl>
    <w:p w14:paraId="1B824E35" w14:textId="679DEB80" w:rsidR="00EC60A0" w:rsidRDefault="00EC60A0" w:rsidP="00EC60A0">
      <w:pPr>
        <w:tabs>
          <w:tab w:val="left" w:pos="2678"/>
        </w:tabs>
        <w:rPr>
          <w:rFonts w:ascii="ＭＳ Ｐゴシック" w:eastAsia="ＭＳ Ｐゴシック" w:hAnsi="ＭＳ Ｐゴシック"/>
        </w:rPr>
      </w:pPr>
    </w:p>
    <w:p w14:paraId="30607653" w14:textId="6D1EE0ED" w:rsidR="00F076C6" w:rsidRDefault="00F076C6" w:rsidP="00EC60A0">
      <w:pPr>
        <w:tabs>
          <w:tab w:val="left" w:pos="2678"/>
        </w:tabs>
        <w:rPr>
          <w:rFonts w:ascii="ＭＳ Ｐゴシック" w:eastAsia="ＭＳ Ｐゴシック" w:hAnsi="ＭＳ Ｐゴシック"/>
        </w:rPr>
      </w:pPr>
    </w:p>
    <w:p w14:paraId="54A7CF78" w14:textId="44CF13AC" w:rsidR="00F076C6" w:rsidRDefault="00F076C6" w:rsidP="00EC60A0">
      <w:pPr>
        <w:tabs>
          <w:tab w:val="left" w:pos="2678"/>
        </w:tabs>
        <w:rPr>
          <w:rFonts w:ascii="ＭＳ Ｐゴシック" w:eastAsia="ＭＳ Ｐゴシック" w:hAnsi="ＭＳ Ｐゴシック"/>
        </w:rPr>
      </w:pPr>
    </w:p>
    <w:p w14:paraId="57328899" w14:textId="4AAB8F27" w:rsidR="00F076C6" w:rsidRDefault="00F076C6" w:rsidP="00EC60A0">
      <w:pPr>
        <w:tabs>
          <w:tab w:val="left" w:pos="2678"/>
        </w:tabs>
        <w:rPr>
          <w:rFonts w:ascii="ＭＳ Ｐゴシック" w:eastAsia="ＭＳ Ｐゴシック" w:hAnsi="ＭＳ Ｐゴシック"/>
        </w:rPr>
      </w:pPr>
      <w:r>
        <w:rPr>
          <w:noProof/>
        </w:rPr>
        <mc:AlternateContent>
          <mc:Choice Requires="wps">
            <w:drawing>
              <wp:anchor distT="0" distB="0" distL="114300" distR="114300" simplePos="0" relativeHeight="251787264" behindDoc="0" locked="0" layoutInCell="1" allowOverlap="1" wp14:anchorId="69E19F95" wp14:editId="7CA7C132">
                <wp:simplePos x="0" y="0"/>
                <wp:positionH relativeFrom="column">
                  <wp:posOffset>7592695</wp:posOffset>
                </wp:positionH>
                <wp:positionV relativeFrom="paragraph">
                  <wp:posOffset>-292401</wp:posOffset>
                </wp:positionV>
                <wp:extent cx="1261884" cy="276999"/>
                <wp:effectExtent l="0" t="0" r="0" b="0"/>
                <wp:wrapNone/>
                <wp:docPr id="111" name="テキスト ボックス 1"/>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0DE36D6A" w14:textId="77777777" w:rsidR="00F076C6" w:rsidRPr="00F076C6" w:rsidRDefault="00F076C6" w:rsidP="00F076C6">
                            <w:pPr>
                              <w:textAlignment w:val="baseline"/>
                              <w:rPr>
                                <w:rFonts w:ascii="ＭＳ Ｐゴシック" w:eastAsia="ＭＳ Ｐゴシック" w:hAnsi="ＭＳ Ｐゴシック"/>
                                <w:color w:val="000000" w:themeColor="text1"/>
                                <w:kern w:val="24"/>
                                <w:sz w:val="22"/>
                              </w:rPr>
                            </w:pPr>
                            <w:r w:rsidRPr="00F076C6">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69E19F95" id="_x0000_s1058" type="#_x0000_t202" style="position:absolute;left:0;text-align:left;margin-left:597.85pt;margin-top:-23pt;width:99.35pt;height:21.8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" filled="f" stroked="f">
                <v:textbox style="mso-fit-shape-to-text:t">
                  <w:txbxContent>
                    <w:p w14:paraId="0DE36D6A" w14:textId="77777777" w:rsidR="00F076C6" w:rsidRPr="00F076C6" w:rsidRDefault="00F076C6" w:rsidP="00F076C6">
                      <w:pPr>
                        <w:textAlignment w:val="baseline"/>
                        <w:rPr>
                          <w:rFonts w:ascii="ＭＳ Ｐゴシック" w:eastAsia="ＭＳ Ｐゴシック" w:hAnsi="ＭＳ Ｐゴシック"/>
                          <w:color w:val="000000" w:themeColor="text1"/>
                          <w:kern w:val="24"/>
                          <w:sz w:val="22"/>
                        </w:rPr>
                      </w:pPr>
                      <w:r w:rsidRPr="00F076C6">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5C8F4882" wp14:editId="326262D7">
                <wp:simplePos x="0" y="0"/>
                <wp:positionH relativeFrom="column">
                  <wp:posOffset>719990</wp:posOffset>
                </wp:positionH>
                <wp:positionV relativeFrom="paragraph">
                  <wp:posOffset>0</wp:posOffset>
                </wp:positionV>
                <wp:extent cx="8218488" cy="561975"/>
                <wp:effectExtent l="0" t="0" r="11430" b="28575"/>
                <wp:wrapNone/>
                <wp:docPr id="110"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079F6F9" w14:textId="77777777" w:rsidR="00F076C6" w:rsidRPr="00F076C6" w:rsidRDefault="00F076C6" w:rsidP="00F076C6">
                            <w:pPr>
                              <w:kinsoku w:val="0"/>
                              <w:overflowPunct w:val="0"/>
                              <w:jc w:val="center"/>
                              <w:rPr>
                                <w:rFonts w:ascii="ＭＳ Ｐゴシック" w:eastAsia="ＭＳ Ｐゴシック" w:hAnsi="ＭＳ Ｐゴシック"/>
                                <w:b/>
                                <w:bCs/>
                                <w:color w:val="000000" w:themeColor="dark1"/>
                                <w:kern w:val="24"/>
                                <w:sz w:val="48"/>
                                <w:szCs w:val="48"/>
                              </w:rPr>
                            </w:pPr>
                            <w:r w:rsidRPr="00F076C6">
                              <w:rPr>
                                <w:rFonts w:ascii="ＭＳ Ｐゴシック" w:eastAsia="ＭＳ Ｐゴシック" w:hAnsi="ＭＳ Ｐゴシック" w:hint="eastAsia"/>
                                <w:b/>
                                <w:bCs/>
                                <w:color w:val="000000" w:themeColor="dark1"/>
                                <w:kern w:val="24"/>
                                <w:sz w:val="48"/>
                                <w:szCs w:val="48"/>
                              </w:rPr>
                              <w:t>計画相談支援及び障がい児相談支援の給付</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5C8F4882" id="_x0000_s1059" style="position:absolute;left:0;text-align:left;margin-left:56.7pt;margin-top:0;width:647.15pt;height:44.25pt;z-index:251785216;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3079F6F9" w14:textId="77777777" w:rsidR="00F076C6" w:rsidRPr="00F076C6" w:rsidRDefault="00F076C6" w:rsidP="00F076C6">
                      <w:pPr>
                        <w:kinsoku w:val="0"/>
                        <w:overflowPunct w:val="0"/>
                        <w:jc w:val="center"/>
                        <w:rPr>
                          <w:rFonts w:ascii="ＭＳ Ｐゴシック" w:eastAsia="ＭＳ Ｐゴシック" w:hAnsi="ＭＳ Ｐゴシック"/>
                          <w:b/>
                          <w:bCs/>
                          <w:color w:val="000000" w:themeColor="dark1"/>
                          <w:kern w:val="24"/>
                          <w:sz w:val="48"/>
                          <w:szCs w:val="48"/>
                        </w:rPr>
                      </w:pPr>
                      <w:r w:rsidRPr="00F076C6">
                        <w:rPr>
                          <w:rFonts w:ascii="ＭＳ Ｐゴシック" w:eastAsia="ＭＳ Ｐゴシック" w:hAnsi="ＭＳ Ｐゴシック" w:hint="eastAsia"/>
                          <w:b/>
                          <w:bCs/>
                          <w:color w:val="000000" w:themeColor="dark1"/>
                          <w:kern w:val="24"/>
                          <w:sz w:val="48"/>
                          <w:szCs w:val="48"/>
                        </w:rPr>
                        <w:t>計画相談支援及び障がい児相談支援の給付</w:t>
                      </w:r>
                    </w:p>
                  </w:txbxContent>
                </v:textbox>
              </v:roundrect>
            </w:pict>
          </mc:Fallback>
        </mc:AlternateContent>
      </w:r>
    </w:p>
    <w:p w14:paraId="329FABE7" w14:textId="26713B40" w:rsidR="00F076C6" w:rsidRPr="00F076C6" w:rsidRDefault="00F076C6" w:rsidP="00F076C6">
      <w:pPr>
        <w:rPr>
          <w:rFonts w:ascii="ＭＳ Ｐゴシック" w:eastAsia="ＭＳ Ｐゴシック" w:hAnsi="ＭＳ Ｐゴシック"/>
        </w:rPr>
      </w:pPr>
    </w:p>
    <w:p w14:paraId="60FAD3A6" w14:textId="3C92CA01" w:rsidR="00F076C6" w:rsidRDefault="00F076C6" w:rsidP="00F076C6">
      <w:pPr>
        <w:rPr>
          <w:rFonts w:ascii="ＭＳ Ｐゴシック" w:eastAsia="ＭＳ Ｐゴシック" w:hAnsi="ＭＳ Ｐゴシック"/>
        </w:rPr>
      </w:pPr>
    </w:p>
    <w:p w14:paraId="54BFD015" w14:textId="665C5BC2" w:rsidR="00F076C6" w:rsidRDefault="00F076C6" w:rsidP="00F076C6">
      <w:pPr>
        <w:rPr>
          <w:rFonts w:ascii="ＭＳ Ｐゴシック" w:eastAsia="ＭＳ Ｐゴシック" w:hAnsi="ＭＳ Ｐゴシック"/>
        </w:rPr>
      </w:pPr>
      <w:r w:rsidRPr="00F076C6">
        <w:rPr>
          <w:rFonts w:ascii="ＭＳ Ｐゴシック" w:eastAsia="ＭＳ Ｐゴシック" w:hAnsi="ＭＳ Ｐゴシック"/>
          <w:noProof/>
        </w:rPr>
        <w:drawing>
          <wp:anchor distT="0" distB="0" distL="114300" distR="114300" simplePos="0" relativeHeight="251788288" behindDoc="1" locked="0" layoutInCell="1" allowOverlap="1" wp14:anchorId="662C4B54" wp14:editId="4C282ACB">
            <wp:simplePos x="0" y="0"/>
            <wp:positionH relativeFrom="column">
              <wp:posOffset>513080</wp:posOffset>
            </wp:positionH>
            <wp:positionV relativeFrom="paragraph">
              <wp:posOffset>114300</wp:posOffset>
            </wp:positionV>
            <wp:extent cx="8629015" cy="2743200"/>
            <wp:effectExtent l="0" t="0" r="635" b="0"/>
            <wp:wrapNone/>
            <wp:docPr id="112" name="グラフ 112" descr="サービス等利用計画等の評価についてのグラフ&#10;すべてについて実施する4&#10;新規支給決定分について実施する1&#10;相談支援専門員ごとに数事例を抽出し実施する1&#10;無作為抽出で実施する1&#10;その他１">
              <a:extLst xmlns:a="http://schemas.openxmlformats.org/drawingml/2006/main">
                <a:ext uri="{FF2B5EF4-FFF2-40B4-BE49-F238E27FC236}">
                  <a16:creationId xmlns:a16="http://schemas.microsoft.com/office/drawing/2014/main" id="{FF1481DF-C24A-4EB8-B7BE-3DEC90814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31B80561" w14:textId="7504ADBD" w:rsidR="00F076C6" w:rsidRPr="00F076C6" w:rsidRDefault="00F076C6" w:rsidP="00F076C6">
      <w:pPr>
        <w:rPr>
          <w:rFonts w:ascii="ＭＳ Ｐゴシック" w:eastAsia="ＭＳ Ｐゴシック" w:hAnsi="ＭＳ Ｐゴシック"/>
        </w:rPr>
      </w:pPr>
    </w:p>
    <w:p w14:paraId="4F8A27D1" w14:textId="02265605" w:rsidR="00F076C6" w:rsidRPr="00F076C6" w:rsidRDefault="00F076C6" w:rsidP="00F076C6">
      <w:pPr>
        <w:rPr>
          <w:rFonts w:ascii="ＭＳ Ｐゴシック" w:eastAsia="ＭＳ Ｐゴシック" w:hAnsi="ＭＳ Ｐゴシック"/>
        </w:rPr>
      </w:pPr>
    </w:p>
    <w:p w14:paraId="13BEB02C" w14:textId="15793DDD" w:rsidR="00F076C6" w:rsidRPr="00F076C6" w:rsidRDefault="00F076C6" w:rsidP="00F076C6">
      <w:pPr>
        <w:rPr>
          <w:rFonts w:ascii="ＭＳ Ｐゴシック" w:eastAsia="ＭＳ Ｐゴシック" w:hAnsi="ＭＳ Ｐゴシック"/>
        </w:rPr>
      </w:pPr>
    </w:p>
    <w:p w14:paraId="67470267" w14:textId="2A340F52" w:rsidR="00F076C6" w:rsidRPr="00F076C6" w:rsidRDefault="00F076C6" w:rsidP="00F076C6">
      <w:pPr>
        <w:rPr>
          <w:rFonts w:ascii="ＭＳ Ｐゴシック" w:eastAsia="ＭＳ Ｐゴシック" w:hAnsi="ＭＳ Ｐゴシック"/>
        </w:rPr>
      </w:pPr>
    </w:p>
    <w:p w14:paraId="2A3C97D4" w14:textId="71996E17" w:rsidR="00F076C6" w:rsidRPr="00F076C6" w:rsidRDefault="00F076C6" w:rsidP="00F076C6">
      <w:pPr>
        <w:rPr>
          <w:rFonts w:ascii="ＭＳ Ｐゴシック" w:eastAsia="ＭＳ Ｐゴシック" w:hAnsi="ＭＳ Ｐゴシック"/>
        </w:rPr>
      </w:pPr>
    </w:p>
    <w:p w14:paraId="26214C89" w14:textId="6681F810" w:rsidR="00F076C6" w:rsidRPr="00F076C6" w:rsidRDefault="00F076C6" w:rsidP="00F076C6">
      <w:pPr>
        <w:rPr>
          <w:rFonts w:ascii="ＭＳ Ｐゴシック" w:eastAsia="ＭＳ Ｐゴシック" w:hAnsi="ＭＳ Ｐゴシック"/>
        </w:rPr>
      </w:pPr>
    </w:p>
    <w:p w14:paraId="231664EA" w14:textId="2D2A3C73" w:rsidR="00F076C6" w:rsidRPr="00F076C6" w:rsidRDefault="00F076C6" w:rsidP="00F076C6">
      <w:pPr>
        <w:rPr>
          <w:rFonts w:ascii="ＭＳ Ｐゴシック" w:eastAsia="ＭＳ Ｐゴシック" w:hAnsi="ＭＳ Ｐゴシック"/>
        </w:rPr>
      </w:pPr>
    </w:p>
    <w:p w14:paraId="485DE0A4" w14:textId="547FDDC0" w:rsidR="00F076C6" w:rsidRPr="00F076C6" w:rsidRDefault="00F076C6" w:rsidP="00F076C6">
      <w:pPr>
        <w:rPr>
          <w:rFonts w:ascii="ＭＳ Ｐゴシック" w:eastAsia="ＭＳ Ｐゴシック" w:hAnsi="ＭＳ Ｐゴシック"/>
        </w:rPr>
      </w:pPr>
    </w:p>
    <w:p w14:paraId="486AF75A" w14:textId="4AA0010D" w:rsidR="00F076C6" w:rsidRPr="00F076C6" w:rsidRDefault="00F076C6" w:rsidP="00F076C6">
      <w:pPr>
        <w:rPr>
          <w:rFonts w:ascii="ＭＳ Ｐゴシック" w:eastAsia="ＭＳ Ｐゴシック" w:hAnsi="ＭＳ Ｐゴシック"/>
        </w:rPr>
      </w:pPr>
    </w:p>
    <w:p w14:paraId="775522E4" w14:textId="1828767F" w:rsidR="00F076C6" w:rsidRPr="00F076C6" w:rsidRDefault="00F076C6" w:rsidP="00F076C6">
      <w:pPr>
        <w:rPr>
          <w:rFonts w:ascii="ＭＳ Ｐゴシック" w:eastAsia="ＭＳ Ｐゴシック" w:hAnsi="ＭＳ Ｐゴシック"/>
        </w:rPr>
      </w:pPr>
    </w:p>
    <w:p w14:paraId="6356AEBE" w14:textId="0F7A893E" w:rsidR="00F076C6" w:rsidRPr="00F076C6" w:rsidRDefault="00F076C6" w:rsidP="00F076C6">
      <w:pPr>
        <w:rPr>
          <w:rFonts w:ascii="ＭＳ Ｐゴシック" w:eastAsia="ＭＳ Ｐゴシック" w:hAnsi="ＭＳ Ｐゴシック"/>
        </w:rPr>
      </w:pPr>
    </w:p>
    <w:p w14:paraId="6AEFB74F" w14:textId="09583CDA" w:rsidR="00F076C6" w:rsidRDefault="00F076C6" w:rsidP="00F076C6">
      <w:pPr>
        <w:rPr>
          <w:rFonts w:ascii="ＭＳ Ｐゴシック" w:eastAsia="ＭＳ Ｐゴシック" w:hAnsi="ＭＳ Ｐゴシック"/>
        </w:rPr>
      </w:pPr>
    </w:p>
    <w:p w14:paraId="19232115" w14:textId="14AB5380" w:rsidR="00F076C6" w:rsidRDefault="00F076C6" w:rsidP="00F076C6">
      <w:pPr>
        <w:rPr>
          <w:rFonts w:ascii="ＭＳ Ｐゴシック" w:eastAsia="ＭＳ Ｐゴシック" w:hAnsi="ＭＳ Ｐゴシック"/>
        </w:rPr>
      </w:pPr>
      <w:r w:rsidRPr="00F076C6">
        <w:rPr>
          <w:rFonts w:ascii="ＭＳ Ｐゴシック" w:eastAsia="ＭＳ Ｐゴシック" w:hAnsi="ＭＳ Ｐゴシック"/>
          <w:noProof/>
        </w:rPr>
        <w:drawing>
          <wp:anchor distT="0" distB="0" distL="114300" distR="114300" simplePos="0" relativeHeight="251789312" behindDoc="1" locked="0" layoutInCell="1" allowOverlap="1" wp14:anchorId="46627B3C" wp14:editId="6A0BA7B6">
            <wp:simplePos x="0" y="0"/>
            <wp:positionH relativeFrom="column">
              <wp:posOffset>513080</wp:posOffset>
            </wp:positionH>
            <wp:positionV relativeFrom="paragraph">
              <wp:posOffset>156411</wp:posOffset>
            </wp:positionV>
            <wp:extent cx="8629303" cy="2815443"/>
            <wp:effectExtent l="0" t="0" r="635" b="4445"/>
            <wp:wrapNone/>
            <wp:docPr id="113" name="グラフ 113" descr="セルフプラン作成者への働きかけについてのグラフ&#10;相談支援専門員による計画作成について十分な説明をおこなっている17&#10;相談支援専門員によるケアマネジメントを希望の有無を確認している20&#10;セルフプランから計画相談への移行を促している20&#10;セルフプラン作成者に対して、市町村又は基幹相談支援センター等が定期的に状況の把握モニタリングを行っている7&#10;セルフプラン作成数を把握・検証する場がある5&#10;その他1">
              <a:extLst xmlns:a="http://schemas.openxmlformats.org/drawingml/2006/main">
                <a:ext uri="{FF2B5EF4-FFF2-40B4-BE49-F238E27FC236}">
                  <a16:creationId xmlns:a16="http://schemas.microsoft.com/office/drawing/2014/main" id="{863DA4AD-8DD3-4021-A27D-1213B578CA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BAF0E60" w14:textId="55C7272E" w:rsidR="00044E0B" w:rsidRPr="00044E0B" w:rsidRDefault="00044E0B" w:rsidP="00044E0B">
      <w:pPr>
        <w:rPr>
          <w:rFonts w:ascii="ＭＳ Ｐゴシック" w:eastAsia="ＭＳ Ｐゴシック" w:hAnsi="ＭＳ Ｐゴシック"/>
        </w:rPr>
      </w:pPr>
    </w:p>
    <w:p w14:paraId="5436F34A" w14:textId="5B204715" w:rsidR="00044E0B" w:rsidRDefault="00044E0B" w:rsidP="00044E0B">
      <w:pPr>
        <w:rPr>
          <w:rFonts w:ascii="ＭＳ Ｐゴシック" w:eastAsia="ＭＳ Ｐゴシック" w:hAnsi="ＭＳ Ｐゴシック"/>
        </w:rPr>
      </w:pPr>
    </w:p>
    <w:p w14:paraId="0053CB5F" w14:textId="29ADADB7" w:rsidR="00044E0B" w:rsidRDefault="00044E0B" w:rsidP="00044E0B">
      <w:pPr>
        <w:rPr>
          <w:rFonts w:ascii="ＭＳ Ｐゴシック" w:eastAsia="ＭＳ Ｐゴシック" w:hAnsi="ＭＳ Ｐゴシック"/>
        </w:rPr>
      </w:pPr>
    </w:p>
    <w:p w14:paraId="06EE13C9" w14:textId="7679C0C3" w:rsidR="00044E0B" w:rsidRDefault="00044E0B" w:rsidP="00044E0B">
      <w:pPr>
        <w:rPr>
          <w:rFonts w:ascii="ＭＳ Ｐゴシック" w:eastAsia="ＭＳ Ｐゴシック" w:hAnsi="ＭＳ Ｐゴシック"/>
        </w:rPr>
      </w:pPr>
    </w:p>
    <w:p w14:paraId="37E4E244" w14:textId="62C9140E" w:rsidR="00044E0B" w:rsidRDefault="00044E0B" w:rsidP="00044E0B">
      <w:pPr>
        <w:rPr>
          <w:rFonts w:ascii="ＭＳ Ｐゴシック" w:eastAsia="ＭＳ Ｐゴシック" w:hAnsi="ＭＳ Ｐゴシック"/>
        </w:rPr>
      </w:pPr>
    </w:p>
    <w:p w14:paraId="5713569E" w14:textId="1BEEDD11" w:rsidR="00044E0B" w:rsidRDefault="00044E0B" w:rsidP="00044E0B">
      <w:pPr>
        <w:rPr>
          <w:rFonts w:ascii="ＭＳ Ｐゴシック" w:eastAsia="ＭＳ Ｐゴシック" w:hAnsi="ＭＳ Ｐゴシック"/>
        </w:rPr>
      </w:pPr>
    </w:p>
    <w:p w14:paraId="35A39DB5" w14:textId="60E5FBFF" w:rsidR="00044E0B" w:rsidRDefault="00044E0B" w:rsidP="00044E0B">
      <w:pPr>
        <w:rPr>
          <w:rFonts w:ascii="ＭＳ Ｐゴシック" w:eastAsia="ＭＳ Ｐゴシック" w:hAnsi="ＭＳ Ｐゴシック"/>
        </w:rPr>
      </w:pPr>
    </w:p>
    <w:p w14:paraId="72015E45" w14:textId="398A67D7" w:rsidR="00044E0B" w:rsidRDefault="00044E0B" w:rsidP="00044E0B">
      <w:pPr>
        <w:rPr>
          <w:rFonts w:ascii="ＭＳ Ｐゴシック" w:eastAsia="ＭＳ Ｐゴシック" w:hAnsi="ＭＳ Ｐゴシック"/>
        </w:rPr>
      </w:pPr>
    </w:p>
    <w:p w14:paraId="0DBE76CE" w14:textId="5EE06C30" w:rsidR="00044E0B" w:rsidRDefault="00044E0B" w:rsidP="00044E0B">
      <w:pPr>
        <w:rPr>
          <w:rFonts w:ascii="ＭＳ Ｐゴシック" w:eastAsia="ＭＳ Ｐゴシック" w:hAnsi="ＭＳ Ｐゴシック"/>
        </w:rPr>
      </w:pPr>
    </w:p>
    <w:p w14:paraId="62A365D8" w14:textId="31870BB3" w:rsidR="00044E0B" w:rsidRDefault="00044E0B" w:rsidP="00044E0B">
      <w:pPr>
        <w:rPr>
          <w:rFonts w:ascii="ＭＳ Ｐゴシック" w:eastAsia="ＭＳ Ｐゴシック" w:hAnsi="ＭＳ Ｐゴシック"/>
        </w:rPr>
      </w:pPr>
    </w:p>
    <w:p w14:paraId="24D8B203" w14:textId="2831EAB8" w:rsidR="00044E0B" w:rsidRDefault="00044E0B" w:rsidP="00044E0B">
      <w:pPr>
        <w:rPr>
          <w:rFonts w:ascii="ＭＳ Ｐゴシック" w:eastAsia="ＭＳ Ｐゴシック" w:hAnsi="ＭＳ Ｐゴシック"/>
        </w:rPr>
      </w:pPr>
    </w:p>
    <w:p w14:paraId="1E064F37" w14:textId="5CD5143C" w:rsidR="00044E0B" w:rsidRDefault="00044E0B" w:rsidP="00044E0B">
      <w:pPr>
        <w:rPr>
          <w:rFonts w:ascii="ＭＳ Ｐゴシック" w:eastAsia="ＭＳ Ｐゴシック" w:hAnsi="ＭＳ Ｐゴシック"/>
        </w:rPr>
      </w:pPr>
    </w:p>
    <w:p w14:paraId="3CA3ED33" w14:textId="11D438D9" w:rsidR="00044E0B" w:rsidRDefault="002A7DE5" w:rsidP="00044E0B">
      <w:pPr>
        <w:rPr>
          <w:rFonts w:ascii="ＭＳ Ｐゴシック" w:eastAsia="ＭＳ Ｐゴシック" w:hAnsi="ＭＳ Ｐゴシック"/>
        </w:rPr>
      </w:pPr>
      <w:r>
        <w:rPr>
          <w:noProof/>
        </w:rPr>
        <mc:AlternateContent>
          <mc:Choice Requires="wps">
            <w:drawing>
              <wp:anchor distT="0" distB="0" distL="114300" distR="114300" simplePos="0" relativeHeight="251793408" behindDoc="0" locked="0" layoutInCell="1" allowOverlap="1" wp14:anchorId="4EFF6213" wp14:editId="70050C58">
                <wp:simplePos x="0" y="0"/>
                <wp:positionH relativeFrom="column">
                  <wp:posOffset>7660005</wp:posOffset>
                </wp:positionH>
                <wp:positionV relativeFrom="paragraph">
                  <wp:posOffset>-408439</wp:posOffset>
                </wp:positionV>
                <wp:extent cx="1261884" cy="465221"/>
                <wp:effectExtent l="0" t="0" r="0" b="0"/>
                <wp:wrapNone/>
                <wp:docPr id="114" name="テキスト ボックス 5"/>
                <wp:cNvGraphicFramePr/>
                <a:graphic xmlns:a="http://schemas.openxmlformats.org/drawingml/2006/main">
                  <a:graphicData uri="http://schemas.microsoft.com/office/word/2010/wordprocessingShape">
                    <wps:wsp>
                      <wps:cNvSpPr txBox="1"/>
                      <wps:spPr>
                        <a:xfrm>
                          <a:off x="0" y="0"/>
                          <a:ext cx="1261884" cy="465221"/>
                        </a:xfrm>
                        <a:prstGeom prst="rect">
                          <a:avLst/>
                        </a:prstGeom>
                        <a:noFill/>
                      </wps:spPr>
                      <wps:txbx>
                        <w:txbxContent>
                          <w:p w14:paraId="6D19C183" w14:textId="77777777" w:rsidR="002A7DE5" w:rsidRPr="002A7DE5" w:rsidRDefault="002A7DE5" w:rsidP="002A7DE5">
                            <w:pPr>
                              <w:textAlignment w:val="baseline"/>
                              <w:rPr>
                                <w:rFonts w:ascii="Calibri"/>
                                <w:color w:val="000000" w:themeColor="text1"/>
                                <w:kern w:val="24"/>
                                <w:sz w:val="22"/>
                              </w:rPr>
                            </w:pPr>
                            <w:r w:rsidRPr="002A7DE5">
                              <w:rPr>
                                <w:rFonts w:ascii="Calibri" w:hint="eastAsia"/>
                                <w:color w:val="000000" w:themeColor="text1"/>
                                <w:kern w:val="24"/>
                                <w:sz w:val="22"/>
                              </w:rPr>
                              <w:t>＜府追加項目＞</w:t>
                            </w:r>
                          </w:p>
                        </w:txbxContent>
                      </wps:txbx>
                      <wps:bodyPr wrap="square" rtlCol="0">
                        <a:noAutofit/>
                      </wps:bodyPr>
                    </wps:wsp>
                  </a:graphicData>
                </a:graphic>
                <wp14:sizeRelV relativeFrom="margin">
                  <wp14:pctHeight>0</wp14:pctHeight>
                </wp14:sizeRelV>
              </wp:anchor>
            </w:drawing>
          </mc:Choice>
          <mc:Fallback>
            <w:pict>
              <v:shape w14:anchorId="4EFF6213" id="_x0000_s1060" type="#_x0000_t202" style="position:absolute;left:0;text-align:left;margin-left:603.15pt;margin-top:-32.15pt;width:99.35pt;height:36.6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" filled="f" stroked="f">
                <v:textbox>
                  <w:txbxContent>
                    <w:p w14:paraId="6D19C183" w14:textId="77777777" w:rsidR="002A7DE5" w:rsidRPr="002A7DE5" w:rsidRDefault="002A7DE5" w:rsidP="002A7DE5">
                      <w:pPr>
                        <w:textAlignment w:val="baseline"/>
                        <w:rPr>
                          <w:rFonts w:ascii="Calibri"/>
                          <w:color w:val="000000" w:themeColor="text1"/>
                          <w:kern w:val="24"/>
                          <w:sz w:val="22"/>
                        </w:rPr>
                      </w:pPr>
                      <w:r w:rsidRPr="002A7DE5">
                        <w:rPr>
                          <w:rFonts w:ascii="Calibri"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06935688" wp14:editId="3CF754F3">
                <wp:simplePos x="0" y="0"/>
                <wp:positionH relativeFrom="column">
                  <wp:posOffset>719990</wp:posOffset>
                </wp:positionH>
                <wp:positionV relativeFrom="paragraph">
                  <wp:posOffset>0</wp:posOffset>
                </wp:positionV>
                <wp:extent cx="8218488" cy="561975"/>
                <wp:effectExtent l="0" t="0" r="11430" b="28575"/>
                <wp:wrapNone/>
                <wp:docPr id="5" name="タイトル 3">
                  <a:extLst xmlns:a="http://schemas.openxmlformats.org/drawingml/2006/main">
                    <a:ext uri="{FF2B5EF4-FFF2-40B4-BE49-F238E27FC236}">
                      <a16:creationId xmlns:a16="http://schemas.microsoft.com/office/drawing/2014/main" id="{3D587528-88C8-44CB-8757-A9474C75DA7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C9D0711" w14:textId="77777777" w:rsidR="002A7DE5" w:rsidRPr="002A7DE5" w:rsidRDefault="002A7DE5" w:rsidP="002A7DE5">
                            <w:pPr>
                              <w:kinsoku w:val="0"/>
                              <w:overflowPunct w:val="0"/>
                              <w:jc w:val="center"/>
                              <w:rPr>
                                <w:rFonts w:ascii="ＭＳ Ｐゴシック" w:eastAsia="ＭＳ Ｐゴシック" w:hAnsi="ＭＳ Ｐゴシック"/>
                                <w:b/>
                                <w:bCs/>
                                <w:color w:val="000000" w:themeColor="dark1"/>
                                <w:kern w:val="24"/>
                                <w:sz w:val="48"/>
                                <w:szCs w:val="48"/>
                              </w:rPr>
                            </w:pPr>
                            <w:r w:rsidRPr="002A7DE5">
                              <w:rPr>
                                <w:rFonts w:ascii="ＭＳ Ｐゴシック" w:eastAsia="ＭＳ Ｐゴシック" w:hAnsi="ＭＳ Ｐゴシック" w:hint="eastAsia"/>
                                <w:b/>
                                <w:bCs/>
                                <w:color w:val="000000" w:themeColor="dark1"/>
                                <w:kern w:val="24"/>
                                <w:sz w:val="48"/>
                                <w:szCs w:val="48"/>
                              </w:rPr>
                              <w:t>主任相談支援専門員</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06935688" id="_x0000_s1061" style="position:absolute;left:0;text-align:left;margin-left:56.7pt;margin-top:0;width:647.15pt;height:44.25pt;z-index:251791360;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5C9D0711" w14:textId="77777777" w:rsidR="002A7DE5" w:rsidRPr="002A7DE5" w:rsidRDefault="002A7DE5" w:rsidP="002A7DE5">
                      <w:pPr>
                        <w:kinsoku w:val="0"/>
                        <w:overflowPunct w:val="0"/>
                        <w:jc w:val="center"/>
                        <w:rPr>
                          <w:rFonts w:ascii="ＭＳ Ｐゴシック" w:eastAsia="ＭＳ Ｐゴシック" w:hAnsi="ＭＳ Ｐゴシック"/>
                          <w:b/>
                          <w:bCs/>
                          <w:color w:val="000000" w:themeColor="dark1"/>
                          <w:kern w:val="24"/>
                          <w:sz w:val="48"/>
                          <w:szCs w:val="48"/>
                        </w:rPr>
                      </w:pPr>
                      <w:r w:rsidRPr="002A7DE5">
                        <w:rPr>
                          <w:rFonts w:ascii="ＭＳ Ｐゴシック" w:eastAsia="ＭＳ Ｐゴシック" w:hAnsi="ＭＳ Ｐゴシック" w:hint="eastAsia"/>
                          <w:b/>
                          <w:bCs/>
                          <w:color w:val="000000" w:themeColor="dark1"/>
                          <w:kern w:val="24"/>
                          <w:sz w:val="48"/>
                          <w:szCs w:val="48"/>
                        </w:rPr>
                        <w:t>主任相談支援専門員</w:t>
                      </w:r>
                    </w:p>
                  </w:txbxContent>
                </v:textbox>
              </v:roundrect>
            </w:pict>
          </mc:Fallback>
        </mc:AlternateContent>
      </w:r>
    </w:p>
    <w:p w14:paraId="1595982E" w14:textId="26FBE1CC" w:rsidR="002A7DE5" w:rsidRPr="002A7DE5" w:rsidRDefault="002A7DE5" w:rsidP="002A7DE5">
      <w:pPr>
        <w:rPr>
          <w:rFonts w:ascii="ＭＳ Ｐゴシック" w:eastAsia="ＭＳ Ｐゴシック" w:hAnsi="ＭＳ Ｐゴシック"/>
        </w:rPr>
      </w:pPr>
    </w:p>
    <w:p w14:paraId="325B6C30" w14:textId="10E2CCE8" w:rsidR="002A7DE5" w:rsidRDefault="002A7DE5" w:rsidP="002A7DE5">
      <w:pPr>
        <w:rPr>
          <w:rFonts w:ascii="ＭＳ Ｐゴシック" w:eastAsia="ＭＳ Ｐゴシック" w:hAnsi="ＭＳ Ｐゴシック"/>
        </w:rPr>
      </w:pPr>
    </w:p>
    <w:p w14:paraId="07DE5C76" w14:textId="1C58B0C6" w:rsidR="002A7DE5" w:rsidRDefault="002A7DE5" w:rsidP="002A7DE5">
      <w:pPr>
        <w:ind w:firstLineChars="100" w:firstLine="210"/>
        <w:rPr>
          <w:rFonts w:ascii="ＭＳ Ｐゴシック" w:eastAsia="ＭＳ Ｐゴシック" w:hAnsi="ＭＳ Ｐゴシック"/>
        </w:rPr>
      </w:pPr>
      <w:r>
        <w:rPr>
          <w:noProof/>
        </w:rPr>
        <mc:AlternateContent>
          <mc:Choice Requires="wps">
            <w:drawing>
              <wp:anchor distT="0" distB="0" distL="114300" distR="114300" simplePos="0" relativeHeight="251795456" behindDoc="0" locked="0" layoutInCell="1" allowOverlap="1" wp14:anchorId="04EE75E5" wp14:editId="1DDEAF43">
                <wp:simplePos x="0" y="0"/>
                <wp:positionH relativeFrom="column">
                  <wp:posOffset>713673</wp:posOffset>
                </wp:positionH>
                <wp:positionV relativeFrom="paragraph">
                  <wp:posOffset>11430</wp:posOffset>
                </wp:positionV>
                <wp:extent cx="8730414" cy="1016668"/>
                <wp:effectExtent l="0" t="0" r="0" b="0"/>
                <wp:wrapNone/>
                <wp:docPr id="11" name="コンテンツ プレースホルダー 2">
                  <a:extLst xmlns:a="http://schemas.openxmlformats.org/drawingml/2006/main">
                    <a:ext uri="{FF2B5EF4-FFF2-40B4-BE49-F238E27FC236}">
                      <a16:creationId xmlns:a16="http://schemas.microsoft.com/office/drawing/2014/main" id="{BEBED5A8-76C2-43BC-B3B5-5988BD01568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730414" cy="1016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0D4CE" w14:textId="77777777" w:rsidR="002A7DE5" w:rsidRPr="002A7DE5" w:rsidRDefault="002A7DE5" w:rsidP="002A7DE5">
                            <w:pPr>
                              <w:kinsoku w:val="0"/>
                              <w:overflowPunct w:val="0"/>
                              <w:snapToGrid w:val="0"/>
                              <w:spacing w:before="96" w:line="500" w:lineRule="exact"/>
                              <w:textAlignment w:val="baseline"/>
                              <w:rPr>
                                <w:rFonts w:ascii="ＭＳ Ｐゴシック" w:eastAsia="ＭＳ Ｐゴシック" w:hAnsi="ＭＳ Ｐゴシック"/>
                                <w:color w:val="000000" w:themeColor="text1"/>
                                <w:kern w:val="24"/>
                                <w:sz w:val="40"/>
                                <w:szCs w:val="40"/>
                              </w:rPr>
                            </w:pPr>
                            <w:r w:rsidRPr="002A7DE5">
                              <w:rPr>
                                <w:rFonts w:ascii="ＭＳ Ｐゴシック" w:eastAsia="ＭＳ Ｐゴシック" w:hAnsi="ＭＳ Ｐゴシック" w:hint="eastAsia"/>
                                <w:color w:val="000000" w:themeColor="text1"/>
                                <w:kern w:val="24"/>
                                <w:sz w:val="40"/>
                                <w:szCs w:val="40"/>
                              </w:rPr>
                              <w:t>○</w:t>
                            </w:r>
                            <w:r w:rsidRPr="002A7DE5">
                              <w:rPr>
                                <w:rFonts w:ascii="ＭＳ Ｐゴシック" w:eastAsia="ＭＳ Ｐゴシック" w:hAnsi="ＭＳ Ｐゴシック" w:hint="eastAsia"/>
                                <w:b/>
                                <w:bCs/>
                                <w:color w:val="000000" w:themeColor="text1"/>
                                <w:kern w:val="24"/>
                                <w:sz w:val="40"/>
                                <w:szCs w:val="40"/>
                              </w:rPr>
                              <w:t>「大阪府相談支援専門員人材育成ビジョン（主任相談支援専門員の役割）」</w:t>
                            </w:r>
                          </w:p>
                          <w:p w14:paraId="58E0D566" w14:textId="77777777" w:rsidR="002A7DE5" w:rsidRPr="002A7DE5" w:rsidRDefault="002A7DE5" w:rsidP="002A7DE5">
                            <w:pPr>
                              <w:kinsoku w:val="0"/>
                              <w:overflowPunct w:val="0"/>
                              <w:snapToGrid w:val="0"/>
                              <w:spacing w:before="96" w:line="500" w:lineRule="exact"/>
                              <w:textAlignment w:val="baseline"/>
                              <w:rPr>
                                <w:rFonts w:ascii="ＭＳ Ｐゴシック" w:eastAsia="ＭＳ Ｐゴシック" w:hAnsi="ＭＳ Ｐゴシック"/>
                                <w:b/>
                                <w:bCs/>
                                <w:color w:val="000000" w:themeColor="text1"/>
                                <w:kern w:val="24"/>
                                <w:sz w:val="40"/>
                                <w:szCs w:val="40"/>
                              </w:rPr>
                            </w:pPr>
                            <w:r w:rsidRPr="002A7DE5">
                              <w:rPr>
                                <w:rFonts w:ascii="ＭＳ Ｐゴシック" w:eastAsia="ＭＳ Ｐゴシック" w:hAnsi="ＭＳ Ｐゴシック" w:hint="eastAsia"/>
                                <w:b/>
                                <w:bCs/>
                                <w:color w:val="000000" w:themeColor="text1"/>
                                <w:kern w:val="24"/>
                                <w:sz w:val="40"/>
                                <w:szCs w:val="40"/>
                              </w:rPr>
                              <w:t xml:space="preserve">　を確認した市町村： </w:t>
                            </w:r>
                            <w:r w:rsidRPr="002A7DE5">
                              <w:rPr>
                                <w:rFonts w:ascii="ＭＳ Ｐゴシック" w:eastAsia="ＭＳ Ｐゴシック" w:hAnsi="ＭＳ Ｐゴシック" w:hint="eastAsia"/>
                                <w:b/>
                                <w:bCs/>
                                <w:color w:val="000000" w:themeColor="text1"/>
                                <w:kern w:val="24"/>
                                <w:sz w:val="48"/>
                                <w:szCs w:val="48"/>
                              </w:rPr>
                              <w:t>26市町村</w:t>
                            </w:r>
                          </w:p>
                        </w:txbxContent>
                      </wps:txbx>
                      <wps:bodyPr vert="horz" wrap="square" lIns="77925" tIns="38963" rIns="77925" bIns="38963"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E75E5" id="_x0000_s1062" style="position:absolute;left:0;text-align:left;margin-left:56.2pt;margin-top:.9pt;width:687.45pt;height:8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" filled="f" stroked="f">
                <v:path arrowok="t"/>
                <o:lock v:ext="edit" grouping="t"/>
                <v:textbox inset="2.16458mm,1.0823mm,2.16458mm,1.0823mm">
                  <w:txbxContent>
                    <w:p w14:paraId="56B0D4CE" w14:textId="77777777" w:rsidR="002A7DE5" w:rsidRPr="002A7DE5" w:rsidRDefault="002A7DE5" w:rsidP="002A7DE5">
                      <w:pPr>
                        <w:kinsoku w:val="0"/>
                        <w:overflowPunct w:val="0"/>
                        <w:snapToGrid w:val="0"/>
                        <w:spacing w:before="96" w:line="500" w:lineRule="exact"/>
                        <w:textAlignment w:val="baseline"/>
                        <w:rPr>
                          <w:rFonts w:ascii="ＭＳ Ｐゴシック" w:eastAsia="ＭＳ Ｐゴシック" w:hAnsi="ＭＳ Ｐゴシック"/>
                          <w:color w:val="000000" w:themeColor="text1"/>
                          <w:kern w:val="24"/>
                          <w:sz w:val="40"/>
                          <w:szCs w:val="40"/>
                        </w:rPr>
                      </w:pPr>
                      <w:r w:rsidRPr="002A7DE5">
                        <w:rPr>
                          <w:rFonts w:ascii="ＭＳ Ｐゴシック" w:eastAsia="ＭＳ Ｐゴシック" w:hAnsi="ＭＳ Ｐゴシック" w:hint="eastAsia"/>
                          <w:color w:val="000000" w:themeColor="text1"/>
                          <w:kern w:val="24"/>
                          <w:sz w:val="40"/>
                          <w:szCs w:val="40"/>
                        </w:rPr>
                        <w:t>○</w:t>
                      </w:r>
                      <w:r w:rsidRPr="002A7DE5">
                        <w:rPr>
                          <w:rFonts w:ascii="ＭＳ Ｐゴシック" w:eastAsia="ＭＳ Ｐゴシック" w:hAnsi="ＭＳ Ｐゴシック" w:hint="eastAsia"/>
                          <w:b/>
                          <w:bCs/>
                          <w:color w:val="000000" w:themeColor="text1"/>
                          <w:kern w:val="24"/>
                          <w:sz w:val="40"/>
                          <w:szCs w:val="40"/>
                        </w:rPr>
                        <w:t>「大阪府相談支援専門員人材育成ビジョン（主任相談支援専門員の役割）」</w:t>
                      </w:r>
                    </w:p>
                    <w:p w14:paraId="58E0D566" w14:textId="77777777" w:rsidR="002A7DE5" w:rsidRPr="002A7DE5" w:rsidRDefault="002A7DE5" w:rsidP="002A7DE5">
                      <w:pPr>
                        <w:kinsoku w:val="0"/>
                        <w:overflowPunct w:val="0"/>
                        <w:snapToGrid w:val="0"/>
                        <w:spacing w:before="96" w:line="500" w:lineRule="exact"/>
                        <w:textAlignment w:val="baseline"/>
                        <w:rPr>
                          <w:rFonts w:ascii="ＭＳ Ｐゴシック" w:eastAsia="ＭＳ Ｐゴシック" w:hAnsi="ＭＳ Ｐゴシック"/>
                          <w:b/>
                          <w:bCs/>
                          <w:color w:val="000000" w:themeColor="text1"/>
                          <w:kern w:val="24"/>
                          <w:sz w:val="40"/>
                          <w:szCs w:val="40"/>
                        </w:rPr>
                      </w:pPr>
                      <w:r w:rsidRPr="002A7DE5">
                        <w:rPr>
                          <w:rFonts w:ascii="ＭＳ Ｐゴシック" w:eastAsia="ＭＳ Ｐゴシック" w:hAnsi="ＭＳ Ｐゴシック" w:hint="eastAsia"/>
                          <w:b/>
                          <w:bCs/>
                          <w:color w:val="000000" w:themeColor="text1"/>
                          <w:kern w:val="24"/>
                          <w:sz w:val="40"/>
                          <w:szCs w:val="40"/>
                        </w:rPr>
                        <w:t xml:space="preserve">　を確認した市町村： </w:t>
                      </w:r>
                      <w:r w:rsidRPr="002A7DE5">
                        <w:rPr>
                          <w:rFonts w:ascii="ＭＳ Ｐゴシック" w:eastAsia="ＭＳ Ｐゴシック" w:hAnsi="ＭＳ Ｐゴシック" w:hint="eastAsia"/>
                          <w:b/>
                          <w:bCs/>
                          <w:color w:val="000000" w:themeColor="text1"/>
                          <w:kern w:val="24"/>
                          <w:sz w:val="48"/>
                          <w:szCs w:val="48"/>
                        </w:rPr>
                        <w:t>26市町村</w:t>
                      </w:r>
                    </w:p>
                  </w:txbxContent>
                </v:textbox>
              </v:rect>
            </w:pict>
          </mc:Fallback>
        </mc:AlternateContent>
      </w:r>
      <w:r w:rsidRPr="002A7DE5">
        <w:rPr>
          <w:rFonts w:ascii="ＭＳ Ｐゴシック" w:eastAsia="ＭＳ Ｐゴシック" w:hAnsi="ＭＳ Ｐゴシック"/>
          <w:noProof/>
        </w:rPr>
        <w:drawing>
          <wp:anchor distT="0" distB="0" distL="114300" distR="114300" simplePos="0" relativeHeight="251796480" behindDoc="1" locked="0" layoutInCell="1" allowOverlap="1" wp14:anchorId="72013039" wp14:editId="14A4C9F6">
            <wp:simplePos x="0" y="0"/>
            <wp:positionH relativeFrom="column">
              <wp:posOffset>1599732</wp:posOffset>
            </wp:positionH>
            <wp:positionV relativeFrom="paragraph">
              <wp:posOffset>914233</wp:posOffset>
            </wp:positionV>
            <wp:extent cx="6624736" cy="1624911"/>
            <wp:effectExtent l="0" t="0" r="5080" b="13970"/>
            <wp:wrapNone/>
            <wp:docPr id="115" name="グラフ 115" descr="管内の主任相談支援専門員の配置についてのグラフ&#10;配置している36&#10;配置していない5">
              <a:extLst xmlns:a="http://schemas.openxmlformats.org/drawingml/2006/main">
                <a:ext uri="{FF2B5EF4-FFF2-40B4-BE49-F238E27FC236}">
                  <a16:creationId xmlns:a16="http://schemas.microsoft.com/office/drawing/2014/main" id="{8C287393-9B63-413F-82F6-391649DC1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278191D" w14:textId="00E8984C" w:rsidR="002A7DE5" w:rsidRPr="002A7DE5" w:rsidRDefault="002A7DE5" w:rsidP="002A7DE5">
      <w:pPr>
        <w:rPr>
          <w:rFonts w:ascii="ＭＳ Ｐゴシック" w:eastAsia="ＭＳ Ｐゴシック" w:hAnsi="ＭＳ Ｐゴシック"/>
        </w:rPr>
      </w:pPr>
    </w:p>
    <w:p w14:paraId="762752AE" w14:textId="5D9BCA75" w:rsidR="002A7DE5" w:rsidRPr="002A7DE5" w:rsidRDefault="002A7DE5" w:rsidP="002A7DE5">
      <w:pPr>
        <w:rPr>
          <w:rFonts w:ascii="ＭＳ Ｐゴシック" w:eastAsia="ＭＳ Ｐゴシック" w:hAnsi="ＭＳ Ｐゴシック"/>
        </w:rPr>
      </w:pPr>
    </w:p>
    <w:p w14:paraId="3CB2C970" w14:textId="31E6ACD9" w:rsidR="002A7DE5" w:rsidRPr="002A7DE5" w:rsidRDefault="002A7DE5" w:rsidP="002A7DE5">
      <w:pPr>
        <w:rPr>
          <w:rFonts w:ascii="ＭＳ Ｐゴシック" w:eastAsia="ＭＳ Ｐゴシック" w:hAnsi="ＭＳ Ｐゴシック"/>
        </w:rPr>
      </w:pPr>
    </w:p>
    <w:p w14:paraId="7981CE88" w14:textId="03DD1F1C" w:rsidR="002A7DE5" w:rsidRPr="002A7DE5" w:rsidRDefault="002A7DE5" w:rsidP="002A7DE5">
      <w:pPr>
        <w:rPr>
          <w:rFonts w:ascii="ＭＳ Ｐゴシック" w:eastAsia="ＭＳ Ｐゴシック" w:hAnsi="ＭＳ Ｐゴシック"/>
        </w:rPr>
      </w:pPr>
    </w:p>
    <w:p w14:paraId="54FF37A2" w14:textId="5E06201C" w:rsidR="002A7DE5" w:rsidRPr="002A7DE5" w:rsidRDefault="002A7DE5" w:rsidP="002A7DE5">
      <w:pPr>
        <w:rPr>
          <w:rFonts w:ascii="ＭＳ Ｐゴシック" w:eastAsia="ＭＳ Ｐゴシック" w:hAnsi="ＭＳ Ｐゴシック"/>
        </w:rPr>
      </w:pPr>
    </w:p>
    <w:p w14:paraId="2C0ABF58" w14:textId="335B5F66" w:rsidR="002A7DE5" w:rsidRPr="002A7DE5" w:rsidRDefault="002A7DE5" w:rsidP="002A7DE5">
      <w:pPr>
        <w:rPr>
          <w:rFonts w:ascii="ＭＳ Ｐゴシック" w:eastAsia="ＭＳ Ｐゴシック" w:hAnsi="ＭＳ Ｐゴシック"/>
        </w:rPr>
      </w:pPr>
    </w:p>
    <w:p w14:paraId="53678A05" w14:textId="4626C3F9" w:rsidR="002A7DE5" w:rsidRPr="002A7DE5" w:rsidRDefault="002A7DE5" w:rsidP="002A7DE5">
      <w:pPr>
        <w:rPr>
          <w:rFonts w:ascii="ＭＳ Ｐゴシック" w:eastAsia="ＭＳ Ｐゴシック" w:hAnsi="ＭＳ Ｐゴシック"/>
        </w:rPr>
      </w:pPr>
    </w:p>
    <w:p w14:paraId="5838FF59" w14:textId="1DA8D5A5" w:rsidR="002A7DE5" w:rsidRPr="002A7DE5" w:rsidRDefault="002A7DE5" w:rsidP="002A7DE5">
      <w:pPr>
        <w:rPr>
          <w:rFonts w:ascii="ＭＳ Ｐゴシック" w:eastAsia="ＭＳ Ｐゴシック" w:hAnsi="ＭＳ Ｐゴシック"/>
        </w:rPr>
      </w:pPr>
    </w:p>
    <w:p w14:paraId="7118EC63" w14:textId="64317CD0" w:rsidR="002A7DE5" w:rsidRPr="002A7DE5" w:rsidRDefault="002A7DE5" w:rsidP="002A7DE5">
      <w:pPr>
        <w:rPr>
          <w:rFonts w:ascii="ＭＳ Ｐゴシック" w:eastAsia="ＭＳ Ｐゴシック" w:hAnsi="ＭＳ Ｐゴシック"/>
        </w:rPr>
      </w:pPr>
    </w:p>
    <w:p w14:paraId="598E124D" w14:textId="64317CD0" w:rsidR="002A7DE5" w:rsidRPr="002A7DE5" w:rsidRDefault="002A7DE5" w:rsidP="002A7DE5">
      <w:pPr>
        <w:rPr>
          <w:rFonts w:ascii="ＭＳ Ｐゴシック" w:eastAsia="ＭＳ Ｐゴシック" w:hAnsi="ＭＳ Ｐゴシック"/>
        </w:rPr>
      </w:pPr>
    </w:p>
    <w:p w14:paraId="7EFF6A8B" w14:textId="674FD094" w:rsidR="00400205" w:rsidRDefault="00400205" w:rsidP="002A7DE5">
      <w:pPr>
        <w:rPr>
          <w:rFonts w:ascii="ＭＳ Ｐゴシック" w:eastAsia="ＭＳ Ｐゴシック" w:hAnsi="ＭＳ Ｐゴシック"/>
        </w:rPr>
      </w:pPr>
    </w:p>
    <w:p w14:paraId="7C01A4CA" w14:textId="77777777" w:rsidR="00400205" w:rsidRDefault="00400205" w:rsidP="002A7DE5">
      <w:pPr>
        <w:rPr>
          <w:rFonts w:ascii="ＭＳ Ｐゴシック" w:eastAsia="ＭＳ Ｐゴシック" w:hAnsi="ＭＳ Ｐゴシック"/>
        </w:rPr>
      </w:pPr>
    </w:p>
    <w:tbl>
      <w:tblPr>
        <w:tblW w:w="12705" w:type="dxa"/>
        <w:tblInd w:w="1250" w:type="dxa"/>
        <w:tblCellMar>
          <w:left w:w="0" w:type="dxa"/>
          <w:right w:w="0" w:type="dxa"/>
        </w:tblCellMar>
        <w:tblLook w:val="0600" w:firstRow="0" w:lastRow="0" w:firstColumn="0" w:lastColumn="0" w:noHBand="1" w:noVBand="1"/>
      </w:tblPr>
      <w:tblGrid>
        <w:gridCol w:w="12705"/>
      </w:tblGrid>
      <w:tr w:rsidR="002A7DE5" w:rsidRPr="002A7DE5" w14:paraId="63BC7539" w14:textId="77777777" w:rsidTr="002A7DE5">
        <w:trPr>
          <w:trHeight w:val="592"/>
        </w:trPr>
        <w:tc>
          <w:tcPr>
            <w:tcW w:w="12705" w:type="dxa"/>
            <w:tcBorders>
              <w:top w:val="single" w:sz="8" w:space="0" w:color="000000"/>
              <w:left w:val="single" w:sz="8" w:space="0" w:color="000000"/>
              <w:bottom w:val="single" w:sz="8" w:space="0" w:color="000000"/>
              <w:right w:val="single" w:sz="8" w:space="0" w:color="000000"/>
            </w:tcBorders>
            <w:shd w:val="clear" w:color="auto" w:fill="FDEADA"/>
            <w:tcMar>
              <w:top w:w="12" w:type="dxa"/>
              <w:left w:w="12" w:type="dxa"/>
              <w:bottom w:w="0" w:type="dxa"/>
              <w:right w:w="12" w:type="dxa"/>
            </w:tcMar>
            <w:vAlign w:val="center"/>
            <w:hideMark/>
          </w:tcPr>
          <w:p w14:paraId="6AA1FEE5" w14:textId="77777777" w:rsidR="002A7DE5" w:rsidRPr="002A7DE5" w:rsidRDefault="002A7DE5" w:rsidP="002A7DE5">
            <w:pPr>
              <w:widowControl/>
              <w:jc w:val="center"/>
              <w:textAlignment w:val="center"/>
              <w:rPr>
                <w:rFonts w:ascii="Arial" w:eastAsia="ＭＳ Ｐゴシック" w:hAnsi="Arial" w:cs="Arial"/>
                <w:kern w:val="0"/>
                <w:sz w:val="36"/>
                <w:szCs w:val="36"/>
              </w:rPr>
            </w:pPr>
            <w:r w:rsidRPr="002A7DE5">
              <w:rPr>
                <w:rFonts w:ascii="Calibri" w:eastAsia="ＭＳ Ｐゴシック" w:hAnsi="Arial" w:cs="Arial"/>
                <w:b/>
                <w:bCs/>
                <w:color w:val="000000" w:themeColor="dark1"/>
                <w:kern w:val="24"/>
                <w:sz w:val="22"/>
              </w:rPr>
              <w:t>配置している場合、配置に係る考え方　（自由記述）</w:t>
            </w:r>
          </w:p>
        </w:tc>
      </w:tr>
      <w:tr w:rsidR="002A7DE5" w:rsidRPr="002A7DE5" w14:paraId="0AC29AAE" w14:textId="77777777" w:rsidTr="002A7DE5">
        <w:trPr>
          <w:trHeight w:val="2217"/>
        </w:trPr>
        <w:tc>
          <w:tcPr>
            <w:tcW w:w="12705" w:type="dxa"/>
            <w:tcBorders>
              <w:top w:val="single" w:sz="8" w:space="0" w:color="000000"/>
              <w:left w:val="single" w:sz="8" w:space="0" w:color="000000"/>
              <w:bottom w:val="single" w:sz="8" w:space="0" w:color="000000"/>
              <w:right w:val="single" w:sz="8" w:space="0" w:color="000000"/>
            </w:tcBorders>
            <w:shd w:val="clear" w:color="auto" w:fill="FFFFFF"/>
            <w:tcMar>
              <w:top w:w="12" w:type="dxa"/>
              <w:left w:w="12" w:type="dxa"/>
              <w:bottom w:w="0" w:type="dxa"/>
              <w:right w:w="12" w:type="dxa"/>
            </w:tcMar>
            <w:vAlign w:val="center"/>
            <w:hideMark/>
          </w:tcPr>
          <w:p w14:paraId="4FEA0A56" w14:textId="77777777" w:rsidR="002A7DE5" w:rsidRPr="002A7DE5" w:rsidRDefault="002A7DE5" w:rsidP="002A7DE5">
            <w:pPr>
              <w:widowControl/>
              <w:snapToGrid w:val="0"/>
              <w:jc w:val="left"/>
              <w:textAlignment w:val="center"/>
              <w:rPr>
                <w:rFonts w:ascii="ＭＳ Ｐゴシック" w:eastAsia="ＭＳ Ｐゴシック" w:hAnsi="ＭＳ Ｐゴシック" w:cs="Arial"/>
                <w:kern w:val="0"/>
                <w:sz w:val="36"/>
                <w:szCs w:val="36"/>
              </w:rPr>
            </w:pPr>
            <w:r w:rsidRPr="002A7DE5">
              <w:rPr>
                <w:rFonts w:ascii="ＭＳ Ｐゴシック" w:eastAsia="ＭＳ Ｐゴシック" w:hAnsi="ＭＳ Ｐゴシック" w:cs="Arial"/>
                <w:color w:val="000000" w:themeColor="dark1"/>
                <w:kern w:val="24"/>
                <w:sz w:val="28"/>
                <w:szCs w:val="28"/>
              </w:rPr>
              <w:lastRenderedPageBreak/>
              <w:t>○各基幹相談支援センターに１名以上配置</w:t>
            </w:r>
          </w:p>
          <w:p w14:paraId="609B5E08" w14:textId="77777777" w:rsidR="002A7DE5" w:rsidRPr="002A7DE5" w:rsidRDefault="002A7DE5" w:rsidP="002A7DE5">
            <w:pPr>
              <w:widowControl/>
              <w:snapToGrid w:val="0"/>
              <w:jc w:val="left"/>
              <w:textAlignment w:val="center"/>
              <w:rPr>
                <w:rFonts w:ascii="ＭＳ Ｐゴシック" w:eastAsia="ＭＳ Ｐゴシック" w:hAnsi="ＭＳ Ｐゴシック" w:cs="Arial"/>
                <w:kern w:val="0"/>
                <w:sz w:val="36"/>
                <w:szCs w:val="36"/>
              </w:rPr>
            </w:pPr>
            <w:r w:rsidRPr="002A7DE5">
              <w:rPr>
                <w:rFonts w:ascii="ＭＳ Ｐゴシック" w:eastAsia="ＭＳ Ｐゴシック" w:hAnsi="ＭＳ Ｐゴシック" w:cs="Arial"/>
                <w:color w:val="000000" w:themeColor="dark1"/>
                <w:kern w:val="24"/>
                <w:sz w:val="28"/>
                <w:szCs w:val="28"/>
              </w:rPr>
              <w:t>○委託相談支援事業所を優先</w:t>
            </w:r>
          </w:p>
          <w:p w14:paraId="43733C1D" w14:textId="77777777" w:rsidR="002A7DE5" w:rsidRPr="002A7DE5" w:rsidRDefault="002A7DE5" w:rsidP="002A7DE5">
            <w:pPr>
              <w:widowControl/>
              <w:snapToGrid w:val="0"/>
              <w:jc w:val="left"/>
              <w:textAlignment w:val="center"/>
              <w:rPr>
                <w:rFonts w:ascii="ＭＳ Ｐゴシック" w:eastAsia="ＭＳ Ｐゴシック" w:hAnsi="ＭＳ Ｐゴシック" w:cs="Arial"/>
                <w:kern w:val="0"/>
                <w:sz w:val="36"/>
                <w:szCs w:val="36"/>
              </w:rPr>
            </w:pPr>
            <w:r w:rsidRPr="002A7DE5">
              <w:rPr>
                <w:rFonts w:ascii="ＭＳ Ｐゴシック" w:eastAsia="ＭＳ Ｐゴシック" w:hAnsi="ＭＳ Ｐゴシック" w:cs="Arial"/>
                <w:color w:val="000000" w:themeColor="dark1"/>
                <w:kern w:val="24"/>
                <w:sz w:val="28"/>
                <w:szCs w:val="28"/>
              </w:rPr>
              <w:t>○基幹相談支援センターや委託相談支援事業所など地域支援の中核を担うべき方を配置</w:t>
            </w:r>
          </w:p>
          <w:p w14:paraId="36D5EAE5" w14:textId="77777777" w:rsidR="002A7DE5" w:rsidRPr="002A7DE5" w:rsidRDefault="002A7DE5" w:rsidP="002A7DE5">
            <w:pPr>
              <w:widowControl/>
              <w:snapToGrid w:val="0"/>
              <w:jc w:val="left"/>
              <w:textAlignment w:val="center"/>
              <w:rPr>
                <w:rFonts w:ascii="ＭＳ Ｐゴシック" w:eastAsia="ＭＳ Ｐゴシック" w:hAnsi="ＭＳ Ｐゴシック" w:cs="Arial"/>
                <w:kern w:val="0"/>
                <w:sz w:val="36"/>
                <w:szCs w:val="36"/>
              </w:rPr>
            </w:pPr>
            <w:r w:rsidRPr="002A7DE5">
              <w:rPr>
                <w:rFonts w:ascii="ＭＳ Ｐゴシック" w:eastAsia="ＭＳ Ｐゴシック" w:hAnsi="ＭＳ Ｐゴシック" w:cs="Arial"/>
                <w:color w:val="000000" w:themeColor="dark1"/>
                <w:kern w:val="24"/>
                <w:sz w:val="28"/>
                <w:szCs w:val="28"/>
              </w:rPr>
              <w:t>○基幹相談支援センター、地域活動支援センター、他は希望があれば</w:t>
            </w:r>
          </w:p>
          <w:p w14:paraId="47A11C2C" w14:textId="77777777" w:rsidR="002A7DE5" w:rsidRPr="002A7DE5" w:rsidRDefault="002A7DE5" w:rsidP="002A7DE5">
            <w:pPr>
              <w:widowControl/>
              <w:snapToGrid w:val="0"/>
              <w:jc w:val="left"/>
              <w:textAlignment w:val="center"/>
              <w:rPr>
                <w:rFonts w:ascii="Arial" w:eastAsia="ＭＳ Ｐゴシック" w:hAnsi="Arial" w:cs="Arial"/>
                <w:kern w:val="0"/>
                <w:sz w:val="36"/>
                <w:szCs w:val="36"/>
              </w:rPr>
            </w:pPr>
            <w:r w:rsidRPr="002A7DE5">
              <w:rPr>
                <w:rFonts w:ascii="ＭＳ Ｐゴシック" w:eastAsia="ＭＳ Ｐゴシック" w:hAnsi="ＭＳ Ｐゴシック" w:cs="Arial"/>
                <w:color w:val="000000" w:themeColor="dark1"/>
                <w:kern w:val="24"/>
                <w:sz w:val="28"/>
                <w:szCs w:val="28"/>
              </w:rPr>
              <w:t>○計画相談事業所</w:t>
            </w:r>
            <w:r w:rsidRPr="002A7DE5">
              <w:rPr>
                <w:rFonts w:ascii="ＭＳ Ｐゴシック" w:eastAsia="ＭＳ Ｐゴシック" w:hAnsi="ＭＳ Ｐゴシック" w:cs="Calibri"/>
                <w:color w:val="000000" w:themeColor="dark1"/>
                <w:kern w:val="24"/>
                <w:sz w:val="28"/>
                <w:szCs w:val="28"/>
              </w:rPr>
              <w:t>1</w:t>
            </w:r>
            <w:r w:rsidRPr="002A7DE5">
              <w:rPr>
                <w:rFonts w:ascii="ＭＳ Ｐゴシック" w:eastAsia="ＭＳ Ｐゴシック" w:hAnsi="ＭＳ Ｐゴシック" w:cs="Arial"/>
                <w:color w:val="000000" w:themeColor="dark1"/>
                <w:kern w:val="24"/>
                <w:sz w:val="28"/>
                <w:szCs w:val="28"/>
              </w:rPr>
              <w:t>事業所につき</w:t>
            </w:r>
            <w:r w:rsidRPr="002A7DE5">
              <w:rPr>
                <w:rFonts w:ascii="ＭＳ Ｐゴシック" w:eastAsia="ＭＳ Ｐゴシック" w:hAnsi="ＭＳ Ｐゴシック" w:cs="Calibri"/>
                <w:color w:val="000000" w:themeColor="dark1"/>
                <w:kern w:val="24"/>
                <w:sz w:val="28"/>
                <w:szCs w:val="28"/>
              </w:rPr>
              <w:t>1</w:t>
            </w:r>
            <w:r w:rsidRPr="002A7DE5">
              <w:rPr>
                <w:rFonts w:ascii="ＭＳ Ｐゴシック" w:eastAsia="ＭＳ Ｐゴシック" w:hAnsi="ＭＳ Ｐゴシック" w:cs="Arial"/>
                <w:color w:val="000000" w:themeColor="dark1"/>
                <w:kern w:val="24"/>
                <w:sz w:val="28"/>
                <w:szCs w:val="28"/>
              </w:rPr>
              <w:t>名以上</w:t>
            </w:r>
          </w:p>
        </w:tc>
      </w:tr>
    </w:tbl>
    <w:p w14:paraId="3E3B0D37" w14:textId="77777777" w:rsidR="002A7DE5" w:rsidRDefault="002A7DE5" w:rsidP="002A7DE5">
      <w:pPr>
        <w:rPr>
          <w:rFonts w:ascii="ＭＳ Ｐゴシック" w:eastAsia="ＭＳ Ｐゴシック" w:hAnsi="ＭＳ Ｐゴシック"/>
        </w:rPr>
      </w:pPr>
    </w:p>
    <w:tbl>
      <w:tblPr>
        <w:tblW w:w="12705" w:type="dxa"/>
        <w:tblInd w:w="1250" w:type="dxa"/>
        <w:tblCellMar>
          <w:left w:w="0" w:type="dxa"/>
          <w:right w:w="0" w:type="dxa"/>
        </w:tblCellMar>
        <w:tblLook w:val="0600" w:firstRow="0" w:lastRow="0" w:firstColumn="0" w:lastColumn="0" w:noHBand="1" w:noVBand="1"/>
      </w:tblPr>
      <w:tblGrid>
        <w:gridCol w:w="12705"/>
      </w:tblGrid>
      <w:tr w:rsidR="002A7DE5" w:rsidRPr="002A7DE5" w14:paraId="0DE19E53" w14:textId="77777777" w:rsidTr="002A7DE5">
        <w:trPr>
          <w:trHeight w:val="534"/>
        </w:trPr>
        <w:tc>
          <w:tcPr>
            <w:tcW w:w="12705" w:type="dxa"/>
            <w:tcBorders>
              <w:top w:val="single" w:sz="8" w:space="0" w:color="000000"/>
              <w:left w:val="single" w:sz="8" w:space="0" w:color="000000"/>
              <w:bottom w:val="single" w:sz="8" w:space="0" w:color="000000"/>
              <w:right w:val="single" w:sz="8" w:space="0" w:color="000000"/>
            </w:tcBorders>
            <w:shd w:val="clear" w:color="auto" w:fill="FDEADA"/>
            <w:tcMar>
              <w:top w:w="12" w:type="dxa"/>
              <w:left w:w="12" w:type="dxa"/>
              <w:bottom w:w="0" w:type="dxa"/>
              <w:right w:w="12" w:type="dxa"/>
            </w:tcMar>
            <w:vAlign w:val="center"/>
            <w:hideMark/>
          </w:tcPr>
          <w:p w14:paraId="3980664E" w14:textId="3428C6AC" w:rsidR="002A7DE5" w:rsidRPr="002A7DE5" w:rsidRDefault="002A7DE5" w:rsidP="002A7DE5">
            <w:pPr>
              <w:widowControl/>
              <w:jc w:val="center"/>
              <w:textAlignment w:val="center"/>
              <w:rPr>
                <w:rFonts w:ascii="Arial" w:eastAsia="ＭＳ Ｐゴシック" w:hAnsi="Arial" w:cs="Arial"/>
                <w:kern w:val="0"/>
                <w:sz w:val="36"/>
                <w:szCs w:val="36"/>
              </w:rPr>
            </w:pPr>
            <w:r w:rsidRPr="002A7DE5">
              <w:rPr>
                <w:rFonts w:ascii="Calibri" w:eastAsia="ＭＳ Ｐゴシック" w:hAnsi="Arial" w:cs="Arial"/>
                <w:b/>
                <w:bCs/>
                <w:color w:val="000000" w:themeColor="dark1"/>
                <w:kern w:val="24"/>
                <w:sz w:val="22"/>
              </w:rPr>
              <w:t>配置していない場合、主任相談支援専門員養成研修へ推薦しない理由や課題等　（自由記述）</w:t>
            </w:r>
          </w:p>
        </w:tc>
      </w:tr>
      <w:tr w:rsidR="002A7DE5" w:rsidRPr="002A7DE5" w14:paraId="066F2C3E" w14:textId="77777777" w:rsidTr="00400205">
        <w:trPr>
          <w:trHeight w:val="664"/>
        </w:trPr>
        <w:tc>
          <w:tcPr>
            <w:tcW w:w="1270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3837D6B" w14:textId="77777777" w:rsidR="002A7DE5" w:rsidRPr="002A7DE5" w:rsidRDefault="002A7DE5" w:rsidP="002A7DE5">
            <w:pPr>
              <w:widowControl/>
              <w:snapToGrid w:val="0"/>
              <w:jc w:val="left"/>
              <w:textAlignment w:val="center"/>
              <w:rPr>
                <w:rFonts w:ascii="ＭＳ Ｐゴシック" w:eastAsia="ＭＳ Ｐゴシック" w:hAnsi="ＭＳ Ｐゴシック" w:cs="Arial"/>
                <w:kern w:val="0"/>
                <w:sz w:val="36"/>
                <w:szCs w:val="36"/>
              </w:rPr>
            </w:pPr>
            <w:r w:rsidRPr="002A7DE5">
              <w:rPr>
                <w:rFonts w:ascii="ＭＳ Ｐゴシック" w:eastAsia="ＭＳ Ｐゴシック" w:hAnsi="ＭＳ Ｐゴシック" w:cs="Arial"/>
                <w:color w:val="000000" w:themeColor="dark1"/>
                <w:kern w:val="24"/>
                <w:sz w:val="28"/>
                <w:szCs w:val="28"/>
              </w:rPr>
              <w:t>○推薦可能な人材がいない</w:t>
            </w:r>
          </w:p>
        </w:tc>
      </w:tr>
    </w:tbl>
    <w:p w14:paraId="1B5A793C" w14:textId="3A77DAE9" w:rsidR="002A7DE5" w:rsidRDefault="002A7DE5" w:rsidP="002A7DE5">
      <w:pPr>
        <w:rPr>
          <w:rFonts w:ascii="ＭＳ Ｐゴシック" w:eastAsia="ＭＳ Ｐゴシック" w:hAnsi="ＭＳ Ｐゴシック"/>
        </w:rPr>
      </w:pPr>
    </w:p>
    <w:p w14:paraId="2315EA46" w14:textId="49921569" w:rsidR="008A41DC" w:rsidRDefault="008A41DC" w:rsidP="002A7DE5">
      <w:pPr>
        <w:rPr>
          <w:rFonts w:ascii="ＭＳ Ｐゴシック" w:eastAsia="ＭＳ Ｐゴシック" w:hAnsi="ＭＳ Ｐゴシック"/>
          <w:color w:val="000000" w:themeColor="text1"/>
          <w:kern w:val="24"/>
          <w:sz w:val="22"/>
        </w:rPr>
      </w:pPr>
      <w:r>
        <w:rPr>
          <w:noProof/>
        </w:rPr>
        <mc:AlternateContent>
          <mc:Choice Requires="wps">
            <w:drawing>
              <wp:anchor distT="0" distB="0" distL="114300" distR="114300" simplePos="0" relativeHeight="251800576" behindDoc="0" locked="0" layoutInCell="1" allowOverlap="1" wp14:anchorId="45D599AC" wp14:editId="1503B060">
                <wp:simplePos x="0" y="0"/>
                <wp:positionH relativeFrom="column">
                  <wp:posOffset>7567262</wp:posOffset>
                </wp:positionH>
                <wp:positionV relativeFrom="paragraph">
                  <wp:posOffset>-303530</wp:posOffset>
                </wp:positionV>
                <wp:extent cx="1261884" cy="276999"/>
                <wp:effectExtent l="0" t="0" r="0" b="0"/>
                <wp:wrapNone/>
                <wp:docPr id="117" name="テキスト ボックス 4"/>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743A6B27" w14:textId="77777777" w:rsidR="008A41DC" w:rsidRPr="008A41DC" w:rsidRDefault="008A41DC" w:rsidP="008A41DC">
                            <w:pPr>
                              <w:textAlignment w:val="baseline"/>
                              <w:rPr>
                                <w:rFonts w:ascii="ＭＳ Ｐゴシック" w:eastAsia="ＭＳ Ｐゴシック" w:hAnsi="ＭＳ Ｐゴシック"/>
                                <w:color w:val="000000" w:themeColor="text1"/>
                                <w:kern w:val="24"/>
                                <w:sz w:val="22"/>
                              </w:rPr>
                            </w:pPr>
                            <w:r w:rsidRPr="008A41DC">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45D599AC" id="テキスト ボックス 4" o:spid="_x0000_s1063" type="#_x0000_t202" style="position:absolute;left:0;text-align:left;margin-left:595.85pt;margin-top:-23.9pt;width:99.35pt;height:21.8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" filled="f" stroked="f">
                <v:textbox style="mso-fit-shape-to-text:t">
                  <w:txbxContent>
                    <w:p w14:paraId="743A6B27" w14:textId="77777777" w:rsidR="008A41DC" w:rsidRPr="008A41DC" w:rsidRDefault="008A41DC" w:rsidP="008A41DC">
                      <w:pPr>
                        <w:textAlignment w:val="baseline"/>
                        <w:rPr>
                          <w:rFonts w:ascii="ＭＳ Ｐゴシック" w:eastAsia="ＭＳ Ｐゴシック" w:hAnsi="ＭＳ Ｐゴシック"/>
                          <w:color w:val="000000" w:themeColor="text1"/>
                          <w:kern w:val="24"/>
                          <w:sz w:val="22"/>
                        </w:rPr>
                      </w:pPr>
                      <w:r w:rsidRPr="008A41DC">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3888097F" wp14:editId="36E86588">
                <wp:simplePos x="0" y="0"/>
                <wp:positionH relativeFrom="column">
                  <wp:posOffset>653983</wp:posOffset>
                </wp:positionH>
                <wp:positionV relativeFrom="paragraph">
                  <wp:posOffset>0</wp:posOffset>
                </wp:positionV>
                <wp:extent cx="8218488" cy="561975"/>
                <wp:effectExtent l="0" t="0" r="11430" b="28575"/>
                <wp:wrapNone/>
                <wp:docPr id="11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53F9725B" w14:textId="77777777" w:rsidR="008A41DC" w:rsidRPr="008A41DC" w:rsidRDefault="008A41DC" w:rsidP="008A41DC">
                            <w:pPr>
                              <w:kinsoku w:val="0"/>
                              <w:overflowPunct w:val="0"/>
                              <w:jc w:val="center"/>
                              <w:rPr>
                                <w:rFonts w:ascii="ＭＳ Ｐゴシック" w:eastAsia="ＭＳ Ｐゴシック" w:hAnsi="ＭＳ Ｐゴシック"/>
                                <w:b/>
                                <w:bCs/>
                                <w:color w:val="000000" w:themeColor="dark1"/>
                                <w:kern w:val="24"/>
                                <w:sz w:val="48"/>
                                <w:szCs w:val="48"/>
                              </w:rPr>
                            </w:pPr>
                            <w:r w:rsidRPr="008A41DC">
                              <w:rPr>
                                <w:rFonts w:ascii="ＭＳ Ｐゴシック" w:eastAsia="ＭＳ Ｐゴシック" w:hAnsi="ＭＳ Ｐゴシック" w:hint="eastAsia"/>
                                <w:b/>
                                <w:bCs/>
                                <w:color w:val="000000" w:themeColor="dark1"/>
                                <w:kern w:val="24"/>
                                <w:sz w:val="48"/>
                                <w:szCs w:val="48"/>
                              </w:rPr>
                              <w:t>主任相談支援専門員</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3888097F" id="_x0000_s1064" style="position:absolute;left:0;text-align:left;margin-left:51.5pt;margin-top:0;width:647.15pt;height:44.25pt;z-index:25179852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53F9725B" w14:textId="77777777" w:rsidR="008A41DC" w:rsidRPr="008A41DC" w:rsidRDefault="008A41DC" w:rsidP="008A41DC">
                      <w:pPr>
                        <w:kinsoku w:val="0"/>
                        <w:overflowPunct w:val="0"/>
                        <w:jc w:val="center"/>
                        <w:rPr>
                          <w:rFonts w:ascii="ＭＳ Ｐゴシック" w:eastAsia="ＭＳ Ｐゴシック" w:hAnsi="ＭＳ Ｐゴシック"/>
                          <w:b/>
                          <w:bCs/>
                          <w:color w:val="000000" w:themeColor="dark1"/>
                          <w:kern w:val="24"/>
                          <w:sz w:val="48"/>
                          <w:szCs w:val="48"/>
                        </w:rPr>
                      </w:pPr>
                      <w:r w:rsidRPr="008A41DC">
                        <w:rPr>
                          <w:rFonts w:ascii="ＭＳ Ｐゴシック" w:eastAsia="ＭＳ Ｐゴシック" w:hAnsi="ＭＳ Ｐゴシック" w:hint="eastAsia"/>
                          <w:b/>
                          <w:bCs/>
                          <w:color w:val="000000" w:themeColor="dark1"/>
                          <w:kern w:val="24"/>
                          <w:sz w:val="48"/>
                          <w:szCs w:val="48"/>
                        </w:rPr>
                        <w:t>主任相談支援専門員</w:t>
                      </w:r>
                    </w:p>
                  </w:txbxContent>
                </v:textbox>
              </v:roundrect>
            </w:pict>
          </mc:Fallback>
        </mc:AlternateContent>
      </w:r>
    </w:p>
    <w:p w14:paraId="044C4260" w14:textId="16920FF9" w:rsidR="008A41DC" w:rsidRPr="008A41DC" w:rsidRDefault="008A41DC" w:rsidP="008A41DC">
      <w:pPr>
        <w:rPr>
          <w:rFonts w:ascii="ＭＳ Ｐゴシック" w:eastAsia="ＭＳ Ｐゴシック" w:hAnsi="ＭＳ Ｐゴシック"/>
        </w:rPr>
      </w:pPr>
    </w:p>
    <w:p w14:paraId="7C7B8E88" w14:textId="2B17F7C3" w:rsidR="008A41DC" w:rsidRPr="008A41DC" w:rsidRDefault="008A41DC" w:rsidP="008A41DC">
      <w:pPr>
        <w:rPr>
          <w:rFonts w:ascii="ＭＳ Ｐゴシック" w:eastAsia="ＭＳ Ｐゴシック" w:hAnsi="ＭＳ Ｐゴシック"/>
        </w:rPr>
      </w:pPr>
    </w:p>
    <w:p w14:paraId="6D4DE597" w14:textId="77777777" w:rsidR="008A41DC" w:rsidRDefault="008A41DC" w:rsidP="008A41DC">
      <w:pPr>
        <w:rPr>
          <w:rFonts w:ascii="ＭＳ Ｐゴシック" w:eastAsia="ＭＳ Ｐゴシック" w:hAnsi="ＭＳ Ｐゴシック"/>
          <w:color w:val="000000" w:themeColor="text1"/>
          <w:kern w:val="24"/>
          <w:sz w:val="22"/>
        </w:rPr>
      </w:pPr>
    </w:p>
    <w:p w14:paraId="5188AD29" w14:textId="052165E0" w:rsidR="008A41DC" w:rsidRDefault="008A41DC" w:rsidP="008A41DC">
      <w:pPr>
        <w:rPr>
          <w:rFonts w:ascii="ＭＳ Ｐゴシック" w:eastAsia="ＭＳ Ｐゴシック" w:hAnsi="ＭＳ Ｐゴシック"/>
          <w:color w:val="000000" w:themeColor="text1"/>
          <w:kern w:val="24"/>
          <w:sz w:val="22"/>
        </w:rPr>
      </w:pPr>
      <w:r w:rsidRPr="008A41DC">
        <w:rPr>
          <w:rFonts w:ascii="ＭＳ Ｐゴシック" w:eastAsia="ＭＳ Ｐゴシック" w:hAnsi="ＭＳ Ｐゴシック"/>
          <w:noProof/>
        </w:rPr>
        <w:drawing>
          <wp:anchor distT="0" distB="0" distL="114300" distR="114300" simplePos="0" relativeHeight="251801600" behindDoc="1" locked="0" layoutInCell="1" allowOverlap="1" wp14:anchorId="6EB6485B" wp14:editId="31E9E9C0">
            <wp:simplePos x="0" y="0"/>
            <wp:positionH relativeFrom="column">
              <wp:posOffset>1066399</wp:posOffset>
            </wp:positionH>
            <wp:positionV relativeFrom="paragraph">
              <wp:posOffset>113999</wp:posOffset>
            </wp:positionV>
            <wp:extent cx="7200800" cy="1515616"/>
            <wp:effectExtent l="0" t="0" r="635" b="8890"/>
            <wp:wrapNone/>
            <wp:docPr id="118" name="グラフ 118" descr="主任相談支援専門員の役割についてのグラフ&#10;整理できている22&#10;整理できていない19">
              <a:extLst xmlns:a="http://schemas.openxmlformats.org/drawingml/2006/main">
                <a:ext uri="{FF2B5EF4-FFF2-40B4-BE49-F238E27FC236}">
                  <a16:creationId xmlns:a16="http://schemas.microsoft.com/office/drawing/2014/main" id="{0CAE2217-3764-4D9F-9C63-4A470498F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4189FBF2" w14:textId="73E4AC29" w:rsidR="008A41DC" w:rsidRDefault="008A41DC" w:rsidP="008A41DC">
      <w:pPr>
        <w:rPr>
          <w:rFonts w:ascii="ＭＳ Ｐゴシック" w:eastAsia="ＭＳ Ｐゴシック" w:hAnsi="ＭＳ Ｐゴシック"/>
        </w:rPr>
      </w:pPr>
    </w:p>
    <w:p w14:paraId="26ADA585" w14:textId="502B38FB" w:rsidR="008A41DC" w:rsidRPr="008A41DC" w:rsidRDefault="008A41DC" w:rsidP="008A41DC">
      <w:pPr>
        <w:rPr>
          <w:rFonts w:ascii="ＭＳ Ｐゴシック" w:eastAsia="ＭＳ Ｐゴシック" w:hAnsi="ＭＳ Ｐゴシック"/>
        </w:rPr>
      </w:pPr>
    </w:p>
    <w:p w14:paraId="2535E61A" w14:textId="1FC94305" w:rsidR="008A41DC" w:rsidRPr="008A41DC" w:rsidRDefault="008A41DC" w:rsidP="008A41DC">
      <w:pPr>
        <w:rPr>
          <w:rFonts w:ascii="ＭＳ Ｐゴシック" w:eastAsia="ＭＳ Ｐゴシック" w:hAnsi="ＭＳ Ｐゴシック"/>
        </w:rPr>
      </w:pPr>
    </w:p>
    <w:p w14:paraId="071CECEA" w14:textId="7BB9752B" w:rsidR="008A41DC" w:rsidRPr="008A41DC" w:rsidRDefault="008A41DC" w:rsidP="008A41DC">
      <w:pPr>
        <w:rPr>
          <w:rFonts w:ascii="ＭＳ Ｐゴシック" w:eastAsia="ＭＳ Ｐゴシック" w:hAnsi="ＭＳ Ｐゴシック"/>
        </w:rPr>
      </w:pPr>
    </w:p>
    <w:p w14:paraId="14D0DA40" w14:textId="2B5184D2" w:rsidR="008A41DC" w:rsidRPr="008A41DC" w:rsidRDefault="008A41DC" w:rsidP="008A41DC">
      <w:pPr>
        <w:rPr>
          <w:rFonts w:ascii="ＭＳ Ｐゴシック" w:eastAsia="ＭＳ Ｐゴシック" w:hAnsi="ＭＳ Ｐゴシック"/>
        </w:rPr>
      </w:pPr>
    </w:p>
    <w:p w14:paraId="71612F46" w14:textId="385F791B" w:rsidR="008A41DC" w:rsidRPr="008A41DC" w:rsidRDefault="008A41DC" w:rsidP="008A41DC">
      <w:pPr>
        <w:rPr>
          <w:rFonts w:ascii="ＭＳ Ｐゴシック" w:eastAsia="ＭＳ Ｐゴシック" w:hAnsi="ＭＳ Ｐゴシック"/>
        </w:rPr>
      </w:pPr>
    </w:p>
    <w:p w14:paraId="41B5D135" w14:textId="33BC40AE" w:rsidR="008A41DC" w:rsidRDefault="008A41DC" w:rsidP="008A41DC">
      <w:pPr>
        <w:rPr>
          <w:rFonts w:ascii="ＭＳ Ｐゴシック" w:eastAsia="ＭＳ Ｐゴシック" w:hAnsi="ＭＳ Ｐゴシック"/>
        </w:rPr>
      </w:pPr>
    </w:p>
    <w:p w14:paraId="580A1CF0" w14:textId="77777777" w:rsidR="008A41DC" w:rsidRDefault="008A41DC" w:rsidP="008A41DC">
      <w:pPr>
        <w:rPr>
          <w:rFonts w:ascii="ＭＳ Ｐゴシック" w:eastAsia="ＭＳ Ｐゴシック" w:hAnsi="ＭＳ Ｐゴシック"/>
        </w:rPr>
      </w:pPr>
    </w:p>
    <w:tbl>
      <w:tblPr>
        <w:tblW w:w="13650" w:type="dxa"/>
        <w:tblInd w:w="830" w:type="dxa"/>
        <w:tblCellMar>
          <w:left w:w="0" w:type="dxa"/>
          <w:right w:w="0" w:type="dxa"/>
        </w:tblCellMar>
        <w:tblLook w:val="0600" w:firstRow="0" w:lastRow="0" w:firstColumn="0" w:lastColumn="0" w:noHBand="1" w:noVBand="1"/>
      </w:tblPr>
      <w:tblGrid>
        <w:gridCol w:w="13650"/>
      </w:tblGrid>
      <w:tr w:rsidR="008A41DC" w:rsidRPr="008A41DC" w14:paraId="794855F5" w14:textId="77777777" w:rsidTr="008A41DC">
        <w:trPr>
          <w:trHeight w:val="652"/>
        </w:trPr>
        <w:tc>
          <w:tcPr>
            <w:tcW w:w="13650" w:type="dxa"/>
            <w:tcBorders>
              <w:top w:val="single" w:sz="8" w:space="0" w:color="000000"/>
              <w:left w:val="single" w:sz="8" w:space="0" w:color="000000"/>
              <w:bottom w:val="single" w:sz="8" w:space="0" w:color="000000"/>
              <w:right w:val="single" w:sz="8" w:space="0" w:color="000000"/>
            </w:tcBorders>
            <w:shd w:val="clear" w:color="auto" w:fill="FDEADA"/>
            <w:tcMar>
              <w:top w:w="12" w:type="dxa"/>
              <w:left w:w="12" w:type="dxa"/>
              <w:bottom w:w="0" w:type="dxa"/>
              <w:right w:w="12" w:type="dxa"/>
            </w:tcMar>
            <w:vAlign w:val="center"/>
            <w:hideMark/>
          </w:tcPr>
          <w:p w14:paraId="303841FD" w14:textId="77777777" w:rsidR="008A41DC" w:rsidRPr="008A41DC" w:rsidRDefault="008A41DC" w:rsidP="008A41DC">
            <w:pPr>
              <w:widowControl/>
              <w:jc w:val="center"/>
              <w:textAlignment w:val="center"/>
              <w:rPr>
                <w:rFonts w:ascii="Arial" w:eastAsia="ＭＳ Ｐゴシック" w:hAnsi="Arial" w:cs="Arial"/>
                <w:kern w:val="0"/>
                <w:sz w:val="36"/>
                <w:szCs w:val="36"/>
              </w:rPr>
            </w:pPr>
            <w:r w:rsidRPr="008A41DC">
              <w:rPr>
                <w:rFonts w:ascii="Calibri" w:eastAsia="ＭＳ Ｐゴシック" w:hAnsi="Arial" w:cs="Arial"/>
                <w:b/>
                <w:bCs/>
                <w:color w:val="000000" w:themeColor="dark1"/>
                <w:kern w:val="24"/>
                <w:sz w:val="28"/>
                <w:szCs w:val="28"/>
              </w:rPr>
              <w:t>整理できている場合、役割に係る考え方　（自由記述）</w:t>
            </w:r>
          </w:p>
        </w:tc>
      </w:tr>
      <w:tr w:rsidR="008A41DC" w:rsidRPr="008A41DC" w14:paraId="2385C1E5" w14:textId="77777777" w:rsidTr="008A41DC">
        <w:trPr>
          <w:trHeight w:val="2023"/>
        </w:trPr>
        <w:tc>
          <w:tcPr>
            <w:tcW w:w="136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7168A0B" w14:textId="77777777" w:rsidR="008A41DC" w:rsidRPr="008A41DC" w:rsidRDefault="008A41DC" w:rsidP="008A41DC">
            <w:pPr>
              <w:widowControl/>
              <w:snapToGrid w:val="0"/>
              <w:jc w:val="left"/>
              <w:textAlignment w:val="center"/>
              <w:rPr>
                <w:rFonts w:ascii="Arial" w:eastAsia="ＭＳ Ｐゴシック" w:hAnsi="Arial" w:cs="Arial"/>
                <w:kern w:val="0"/>
                <w:sz w:val="36"/>
                <w:szCs w:val="36"/>
              </w:rPr>
            </w:pPr>
            <w:r w:rsidRPr="008A41DC">
              <w:rPr>
                <w:rFonts w:ascii="ＭＳ ゴシック" w:eastAsia="ＭＳ ゴシック" w:hAnsi="ＭＳ ゴシック" w:cs="Arial" w:hint="eastAsia"/>
                <w:color w:val="000000" w:themeColor="dark1"/>
                <w:kern w:val="24"/>
                <w:sz w:val="28"/>
                <w:szCs w:val="28"/>
              </w:rPr>
              <w:lastRenderedPageBreak/>
              <w:t>○困難ケースへの対応など</w:t>
            </w:r>
            <w:r w:rsidRPr="008A41DC">
              <w:rPr>
                <w:rFonts w:ascii="ＭＳ ゴシック" w:eastAsia="ＭＳ ゴシック" w:hAnsi="ＭＳ ゴシック" w:cs="Arial" w:hint="eastAsia"/>
                <w:color w:val="000000" w:themeColor="dark1"/>
                <w:kern w:val="24"/>
                <w:sz w:val="28"/>
                <w:szCs w:val="28"/>
              </w:rPr>
              <w:br/>
              <w:t>○相談支援専門員の資質向上のための研修など</w:t>
            </w:r>
            <w:r w:rsidRPr="008A41DC">
              <w:rPr>
                <w:rFonts w:ascii="ＭＳ ゴシック" w:eastAsia="ＭＳ ゴシック" w:hAnsi="ＭＳ ゴシック" w:cs="Arial" w:hint="eastAsia"/>
                <w:color w:val="000000" w:themeColor="dark1"/>
                <w:kern w:val="24"/>
                <w:sz w:val="28"/>
                <w:szCs w:val="28"/>
              </w:rPr>
              <w:br/>
              <w:t>○地域の相談支援での中核的役割を担う</w:t>
            </w:r>
            <w:r w:rsidRPr="008A41DC">
              <w:rPr>
                <w:rFonts w:ascii="ＭＳ ゴシック" w:eastAsia="ＭＳ ゴシック" w:hAnsi="ＭＳ ゴシック" w:cs="Arial" w:hint="eastAsia"/>
                <w:color w:val="000000" w:themeColor="dark1"/>
                <w:kern w:val="24"/>
                <w:sz w:val="28"/>
                <w:szCs w:val="28"/>
              </w:rPr>
              <w:br/>
              <w:t>○地域の事業所への個別事例のスーパーバイズやサポート</w:t>
            </w:r>
          </w:p>
          <w:p w14:paraId="66BAB384" w14:textId="77777777" w:rsidR="008A41DC" w:rsidRPr="008A41DC" w:rsidRDefault="008A41DC" w:rsidP="008A41DC">
            <w:pPr>
              <w:widowControl/>
              <w:snapToGrid w:val="0"/>
              <w:jc w:val="left"/>
              <w:textAlignment w:val="center"/>
              <w:rPr>
                <w:rFonts w:ascii="Arial" w:eastAsia="ＭＳ Ｐゴシック" w:hAnsi="Arial" w:cs="Arial"/>
                <w:kern w:val="0"/>
                <w:sz w:val="36"/>
                <w:szCs w:val="36"/>
              </w:rPr>
            </w:pPr>
            <w:r w:rsidRPr="008A41DC">
              <w:rPr>
                <w:rFonts w:ascii="ＭＳ ゴシック" w:eastAsia="ＭＳ ゴシック" w:hAnsi="ＭＳ ゴシック" w:cs="Arial" w:hint="eastAsia"/>
                <w:color w:val="000000" w:themeColor="dark1"/>
                <w:kern w:val="24"/>
                <w:sz w:val="28"/>
                <w:szCs w:val="28"/>
              </w:rPr>
              <w:t>○自立支援協議会への参画</w:t>
            </w:r>
          </w:p>
        </w:tc>
      </w:tr>
    </w:tbl>
    <w:p w14:paraId="493BA8FC" w14:textId="1510DC61" w:rsidR="008A41DC" w:rsidRDefault="008A41DC" w:rsidP="008A41DC">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w:t>
      </w:r>
    </w:p>
    <w:tbl>
      <w:tblPr>
        <w:tblW w:w="13650" w:type="dxa"/>
        <w:tblInd w:w="830" w:type="dxa"/>
        <w:tblCellMar>
          <w:left w:w="0" w:type="dxa"/>
          <w:right w:w="0" w:type="dxa"/>
        </w:tblCellMar>
        <w:tblLook w:val="0600" w:firstRow="0" w:lastRow="0" w:firstColumn="0" w:lastColumn="0" w:noHBand="1" w:noVBand="1"/>
      </w:tblPr>
      <w:tblGrid>
        <w:gridCol w:w="13650"/>
      </w:tblGrid>
      <w:tr w:rsidR="008A41DC" w:rsidRPr="008A41DC" w14:paraId="3433ED40" w14:textId="77777777" w:rsidTr="008A41DC">
        <w:trPr>
          <w:trHeight w:val="652"/>
        </w:trPr>
        <w:tc>
          <w:tcPr>
            <w:tcW w:w="13650" w:type="dxa"/>
            <w:tcBorders>
              <w:top w:val="single" w:sz="8" w:space="0" w:color="000000"/>
              <w:left w:val="single" w:sz="8" w:space="0" w:color="000000"/>
              <w:bottom w:val="single" w:sz="8" w:space="0" w:color="000000"/>
              <w:right w:val="single" w:sz="8" w:space="0" w:color="000000"/>
            </w:tcBorders>
            <w:shd w:val="clear" w:color="auto" w:fill="FDEADA"/>
            <w:tcMar>
              <w:top w:w="12" w:type="dxa"/>
              <w:left w:w="12" w:type="dxa"/>
              <w:bottom w:w="0" w:type="dxa"/>
              <w:right w:w="12" w:type="dxa"/>
            </w:tcMar>
            <w:vAlign w:val="center"/>
            <w:hideMark/>
          </w:tcPr>
          <w:p w14:paraId="2A84656E" w14:textId="77777777" w:rsidR="008A41DC" w:rsidRPr="008A41DC" w:rsidRDefault="008A41DC" w:rsidP="008A41DC">
            <w:pPr>
              <w:widowControl/>
              <w:jc w:val="center"/>
              <w:textAlignment w:val="center"/>
              <w:rPr>
                <w:rFonts w:ascii="Arial" w:eastAsia="ＭＳ Ｐゴシック" w:hAnsi="Arial" w:cs="Arial"/>
                <w:kern w:val="0"/>
                <w:sz w:val="36"/>
                <w:szCs w:val="36"/>
              </w:rPr>
            </w:pPr>
            <w:r w:rsidRPr="008A41DC">
              <w:rPr>
                <w:rFonts w:ascii="Calibri" w:eastAsia="ＭＳ Ｐゴシック" w:hAnsi="Arial" w:cs="Arial"/>
                <w:b/>
                <w:bCs/>
                <w:color w:val="000000" w:themeColor="dark1"/>
                <w:kern w:val="24"/>
                <w:sz w:val="28"/>
                <w:szCs w:val="28"/>
              </w:rPr>
              <w:t>整理できていない場合、その理由や課題等　（自由記述）</w:t>
            </w:r>
          </w:p>
        </w:tc>
      </w:tr>
      <w:tr w:rsidR="008A41DC" w:rsidRPr="008A41DC" w14:paraId="516B764F" w14:textId="77777777" w:rsidTr="008A41DC">
        <w:trPr>
          <w:trHeight w:val="1407"/>
        </w:trPr>
        <w:tc>
          <w:tcPr>
            <w:tcW w:w="1365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721843F" w14:textId="77777777" w:rsidR="008A41DC" w:rsidRPr="008A41DC" w:rsidRDefault="008A41DC" w:rsidP="008A41DC">
            <w:pPr>
              <w:widowControl/>
              <w:snapToGrid w:val="0"/>
              <w:jc w:val="left"/>
              <w:textAlignment w:val="center"/>
              <w:rPr>
                <w:rFonts w:ascii="Arial" w:eastAsia="ＭＳ Ｐゴシック" w:hAnsi="Arial" w:cs="Arial"/>
                <w:kern w:val="0"/>
                <w:sz w:val="36"/>
                <w:szCs w:val="36"/>
              </w:rPr>
            </w:pPr>
            <w:r w:rsidRPr="008A41DC">
              <w:rPr>
                <w:rFonts w:ascii="ＭＳ ゴシック" w:eastAsia="ＭＳ ゴシック" w:hAnsi="ＭＳ ゴシック" w:cs="Arial" w:hint="eastAsia"/>
                <w:color w:val="000000" w:themeColor="dark1"/>
                <w:kern w:val="24"/>
                <w:sz w:val="28"/>
                <w:szCs w:val="28"/>
              </w:rPr>
              <w:t>○検討中</w:t>
            </w:r>
          </w:p>
          <w:p w14:paraId="6BDB301D" w14:textId="77777777" w:rsidR="008A41DC" w:rsidRPr="008A41DC" w:rsidRDefault="008A41DC" w:rsidP="008A41DC">
            <w:pPr>
              <w:widowControl/>
              <w:snapToGrid w:val="0"/>
              <w:jc w:val="left"/>
              <w:textAlignment w:val="center"/>
              <w:rPr>
                <w:rFonts w:ascii="Arial" w:eastAsia="ＭＳ Ｐゴシック" w:hAnsi="Arial" w:cs="Arial"/>
                <w:kern w:val="0"/>
                <w:sz w:val="36"/>
                <w:szCs w:val="36"/>
              </w:rPr>
            </w:pPr>
            <w:r w:rsidRPr="008A41DC">
              <w:rPr>
                <w:rFonts w:ascii="ＭＳ ゴシック" w:eastAsia="ＭＳ ゴシック" w:hAnsi="ＭＳ ゴシック" w:cs="Arial" w:hint="eastAsia"/>
                <w:color w:val="000000" w:themeColor="dark1"/>
                <w:kern w:val="24"/>
                <w:sz w:val="28"/>
                <w:szCs w:val="28"/>
              </w:rPr>
              <w:t>○委託相談支援センター等との役割の考え方</w:t>
            </w:r>
          </w:p>
          <w:p w14:paraId="52D1B076" w14:textId="77777777" w:rsidR="008A41DC" w:rsidRPr="008A41DC" w:rsidRDefault="008A41DC" w:rsidP="008A41DC">
            <w:pPr>
              <w:widowControl/>
              <w:snapToGrid w:val="0"/>
              <w:jc w:val="left"/>
              <w:textAlignment w:val="center"/>
              <w:rPr>
                <w:rFonts w:ascii="Arial" w:eastAsia="ＭＳ Ｐゴシック" w:hAnsi="Arial" w:cs="Arial"/>
                <w:kern w:val="0"/>
                <w:sz w:val="36"/>
                <w:szCs w:val="36"/>
              </w:rPr>
            </w:pPr>
            <w:r w:rsidRPr="008A41DC">
              <w:rPr>
                <w:rFonts w:ascii="ＭＳ ゴシック" w:eastAsia="ＭＳ ゴシック" w:hAnsi="ＭＳ ゴシック" w:cs="Arial" w:hint="eastAsia"/>
                <w:color w:val="000000" w:themeColor="dark1"/>
                <w:kern w:val="24"/>
                <w:sz w:val="28"/>
                <w:szCs w:val="28"/>
              </w:rPr>
              <w:t>○期待する役割はあるが、基幹相談支援センターが未設置のため具体的な役割の整理には至っていない。</w:t>
            </w:r>
          </w:p>
        </w:tc>
      </w:tr>
    </w:tbl>
    <w:p w14:paraId="42E328F0" w14:textId="3702CD7E" w:rsidR="008A41DC" w:rsidRDefault="008A41DC" w:rsidP="008A41DC">
      <w:pPr>
        <w:ind w:firstLineChars="100" w:firstLine="210"/>
        <w:rPr>
          <w:rFonts w:ascii="ＭＳ Ｐゴシック" w:eastAsia="ＭＳ Ｐゴシック" w:hAnsi="ＭＳ Ｐゴシック"/>
        </w:rPr>
      </w:pPr>
    </w:p>
    <w:p w14:paraId="01922675" w14:textId="04618B31" w:rsidR="00406364" w:rsidRDefault="00406364" w:rsidP="008A41DC">
      <w:pPr>
        <w:ind w:firstLineChars="100" w:firstLine="210"/>
        <w:rPr>
          <w:rFonts w:ascii="ＭＳ Ｐゴシック" w:eastAsia="ＭＳ Ｐゴシック" w:hAnsi="ＭＳ Ｐゴシック"/>
        </w:rPr>
      </w:pPr>
      <w:r>
        <w:rPr>
          <w:noProof/>
        </w:rPr>
        <mc:AlternateContent>
          <mc:Choice Requires="wps">
            <w:drawing>
              <wp:anchor distT="0" distB="0" distL="114300" distR="114300" simplePos="0" relativeHeight="251810816" behindDoc="0" locked="0" layoutInCell="1" allowOverlap="1" wp14:anchorId="1392A951" wp14:editId="43A944D5">
                <wp:simplePos x="0" y="0"/>
                <wp:positionH relativeFrom="column">
                  <wp:posOffset>7561948</wp:posOffset>
                </wp:positionH>
                <wp:positionV relativeFrom="paragraph">
                  <wp:posOffset>-308008</wp:posOffset>
                </wp:positionV>
                <wp:extent cx="1261884" cy="276999"/>
                <wp:effectExtent l="0" t="0" r="0" b="0"/>
                <wp:wrapNone/>
                <wp:docPr id="121" name="テキスト ボックス 1"/>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58A98E65" w14:textId="77777777" w:rsidR="00406364" w:rsidRPr="00406364" w:rsidRDefault="00406364" w:rsidP="00406364">
                            <w:pPr>
                              <w:textAlignment w:val="baseline"/>
                              <w:rPr>
                                <w:rFonts w:ascii="ＭＳ Ｐゴシック" w:eastAsia="ＭＳ Ｐゴシック" w:hAnsi="ＭＳ Ｐゴシック"/>
                                <w:color w:val="000000" w:themeColor="text1"/>
                                <w:kern w:val="24"/>
                                <w:sz w:val="22"/>
                              </w:rPr>
                            </w:pPr>
                            <w:r w:rsidRPr="00406364">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1392A951" id="_x0000_s1065" type="#_x0000_t202" style="position:absolute;left:0;text-align:left;margin-left:595.45pt;margin-top:-24.25pt;width:99.35pt;height:21.8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" filled="f" stroked="f">
                <v:textbox style="mso-fit-shape-to-text:t">
                  <w:txbxContent>
                    <w:p w14:paraId="58A98E65" w14:textId="77777777" w:rsidR="00406364" w:rsidRPr="00406364" w:rsidRDefault="00406364" w:rsidP="00406364">
                      <w:pPr>
                        <w:textAlignment w:val="baseline"/>
                        <w:rPr>
                          <w:rFonts w:ascii="ＭＳ Ｐゴシック" w:eastAsia="ＭＳ Ｐゴシック" w:hAnsi="ＭＳ Ｐゴシック"/>
                          <w:color w:val="000000" w:themeColor="text1"/>
                          <w:kern w:val="24"/>
                          <w:sz w:val="22"/>
                        </w:rPr>
                      </w:pPr>
                      <w:r w:rsidRPr="00406364">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1A5055D3" wp14:editId="247F36DD">
                <wp:simplePos x="0" y="0"/>
                <wp:positionH relativeFrom="column">
                  <wp:posOffset>719990</wp:posOffset>
                </wp:positionH>
                <wp:positionV relativeFrom="paragraph">
                  <wp:posOffset>0</wp:posOffset>
                </wp:positionV>
                <wp:extent cx="8218488" cy="561975"/>
                <wp:effectExtent l="0" t="0" r="11430" b="28575"/>
                <wp:wrapNone/>
                <wp:docPr id="119"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488"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2421D8F6" w14:textId="77777777" w:rsidR="00406364" w:rsidRPr="00406364" w:rsidRDefault="00406364" w:rsidP="00406364">
                            <w:pPr>
                              <w:kinsoku w:val="0"/>
                              <w:overflowPunct w:val="0"/>
                              <w:jc w:val="center"/>
                              <w:rPr>
                                <w:rFonts w:ascii="ＭＳ Ｐゴシック" w:eastAsia="ＭＳ Ｐゴシック" w:hAnsi="ＭＳ Ｐゴシック"/>
                                <w:b/>
                                <w:bCs/>
                                <w:color w:val="000000" w:themeColor="dark1"/>
                                <w:kern w:val="24"/>
                                <w:sz w:val="48"/>
                                <w:szCs w:val="48"/>
                              </w:rPr>
                            </w:pPr>
                            <w:r w:rsidRPr="00406364">
                              <w:rPr>
                                <w:rFonts w:ascii="ＭＳ Ｐゴシック" w:eastAsia="ＭＳ Ｐゴシック" w:hAnsi="ＭＳ Ｐゴシック" w:hint="eastAsia"/>
                                <w:b/>
                                <w:bCs/>
                                <w:color w:val="000000" w:themeColor="dark1"/>
                                <w:kern w:val="24"/>
                                <w:sz w:val="48"/>
                                <w:szCs w:val="48"/>
                              </w:rPr>
                              <w:t>主任相談支援専門員</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1A5055D3" id="_x0000_s1066" style="position:absolute;left:0;text-align:left;margin-left:56.7pt;margin-top:0;width:647.15pt;height:44.25pt;z-index:25180364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2421D8F6" w14:textId="77777777" w:rsidR="00406364" w:rsidRPr="00406364" w:rsidRDefault="00406364" w:rsidP="00406364">
                      <w:pPr>
                        <w:kinsoku w:val="0"/>
                        <w:overflowPunct w:val="0"/>
                        <w:jc w:val="center"/>
                        <w:rPr>
                          <w:rFonts w:ascii="ＭＳ Ｐゴシック" w:eastAsia="ＭＳ Ｐゴシック" w:hAnsi="ＭＳ Ｐゴシック"/>
                          <w:b/>
                          <w:bCs/>
                          <w:color w:val="000000" w:themeColor="dark1"/>
                          <w:kern w:val="24"/>
                          <w:sz w:val="48"/>
                          <w:szCs w:val="48"/>
                        </w:rPr>
                      </w:pPr>
                      <w:r w:rsidRPr="00406364">
                        <w:rPr>
                          <w:rFonts w:ascii="ＭＳ Ｐゴシック" w:eastAsia="ＭＳ Ｐゴシック" w:hAnsi="ＭＳ Ｐゴシック" w:hint="eastAsia"/>
                          <w:b/>
                          <w:bCs/>
                          <w:color w:val="000000" w:themeColor="dark1"/>
                          <w:kern w:val="24"/>
                          <w:sz w:val="48"/>
                          <w:szCs w:val="48"/>
                        </w:rPr>
                        <w:t>主任相談支援専門員</w:t>
                      </w:r>
                    </w:p>
                  </w:txbxContent>
                </v:textbox>
              </v:roundrect>
            </w:pict>
          </mc:Fallback>
        </mc:AlternateContent>
      </w:r>
    </w:p>
    <w:p w14:paraId="17FB4F26" w14:textId="3712452C" w:rsidR="00406364" w:rsidRPr="00406364" w:rsidRDefault="00406364" w:rsidP="00406364">
      <w:pPr>
        <w:rPr>
          <w:rFonts w:ascii="ＭＳ Ｐゴシック" w:eastAsia="ＭＳ Ｐゴシック" w:hAnsi="ＭＳ Ｐゴシック"/>
        </w:rPr>
      </w:pPr>
    </w:p>
    <w:p w14:paraId="62103381" w14:textId="2724CC13" w:rsidR="00406364" w:rsidRPr="00406364" w:rsidRDefault="00406364" w:rsidP="00406364">
      <w:pPr>
        <w:rPr>
          <w:rFonts w:ascii="ＭＳ Ｐゴシック" w:eastAsia="ＭＳ Ｐゴシック" w:hAnsi="ＭＳ Ｐゴシック"/>
        </w:rPr>
      </w:pPr>
    </w:p>
    <w:p w14:paraId="404D5211" w14:textId="16CCAE3E" w:rsidR="00406364" w:rsidRDefault="00406364" w:rsidP="00406364">
      <w:pPr>
        <w:rPr>
          <w:rFonts w:ascii="ＭＳ Ｐゴシック" w:eastAsia="ＭＳ Ｐゴシック" w:hAnsi="ＭＳ Ｐゴシック"/>
        </w:rPr>
      </w:pPr>
      <w:r>
        <w:rPr>
          <w:noProof/>
        </w:rPr>
        <mc:AlternateContent>
          <mc:Choice Requires="wps">
            <w:drawing>
              <wp:anchor distT="0" distB="0" distL="114300" distR="114300" simplePos="0" relativeHeight="251805696" behindDoc="0" locked="0" layoutInCell="1" allowOverlap="1" wp14:anchorId="6110C779" wp14:editId="0EEE7D6E">
                <wp:simplePos x="0" y="0"/>
                <wp:positionH relativeFrom="column">
                  <wp:posOffset>393032</wp:posOffset>
                </wp:positionH>
                <wp:positionV relativeFrom="paragraph">
                  <wp:posOffset>108284</wp:posOffset>
                </wp:positionV>
                <wp:extent cx="8713788" cy="920416"/>
                <wp:effectExtent l="0" t="0" r="0" b="0"/>
                <wp:wrapNone/>
                <wp:docPr id="3074" name="コンテンツ プレースホルダー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713788" cy="92041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BE33D78" w14:textId="77777777" w:rsidR="00406364" w:rsidRPr="00406364" w:rsidRDefault="00406364" w:rsidP="00406364">
                            <w:pPr>
                              <w:kinsoku w:val="0"/>
                              <w:overflowPunct w:val="0"/>
                              <w:snapToGrid w:val="0"/>
                              <w:spacing w:before="96"/>
                              <w:textAlignment w:val="baseline"/>
                              <w:rPr>
                                <w:rFonts w:ascii="ＭＳ Ｐゴシック" w:eastAsia="ＭＳ Ｐゴシック" w:hAnsi="ＭＳ Ｐゴシック"/>
                                <w:color w:val="000000" w:themeColor="text1"/>
                                <w:kern w:val="24"/>
                                <w:sz w:val="40"/>
                                <w:szCs w:val="40"/>
                              </w:rPr>
                            </w:pPr>
                            <w:r w:rsidRPr="00406364">
                              <w:rPr>
                                <w:rFonts w:ascii="ＭＳ Ｐゴシック" w:eastAsia="ＭＳ Ｐゴシック" w:hAnsi="ＭＳ Ｐゴシック" w:hint="eastAsia"/>
                                <w:color w:val="000000" w:themeColor="text1"/>
                                <w:kern w:val="24"/>
                                <w:sz w:val="40"/>
                                <w:szCs w:val="40"/>
                              </w:rPr>
                              <w:t>○</w:t>
                            </w:r>
                            <w:r w:rsidRPr="00406364">
                              <w:rPr>
                                <w:rFonts w:ascii="ＭＳ Ｐゴシック" w:eastAsia="ＭＳ Ｐゴシック" w:hAnsi="ＭＳ Ｐゴシック" w:hint="eastAsia"/>
                                <w:b/>
                                <w:bCs/>
                                <w:color w:val="000000" w:themeColor="text1"/>
                                <w:kern w:val="24"/>
                                <w:sz w:val="40"/>
                                <w:szCs w:val="40"/>
                              </w:rPr>
                              <w:t>主任相談支援専門員養成研修修了者を管内の指定相談支援事業所等に</w:t>
                            </w:r>
                          </w:p>
                          <w:p w14:paraId="37BA02B4" w14:textId="77777777" w:rsidR="00406364" w:rsidRPr="00406364" w:rsidRDefault="00406364" w:rsidP="00406364">
                            <w:pPr>
                              <w:kinsoku w:val="0"/>
                              <w:overflowPunct w:val="0"/>
                              <w:snapToGrid w:val="0"/>
                              <w:spacing w:before="96"/>
                              <w:textAlignment w:val="baseline"/>
                              <w:rPr>
                                <w:rFonts w:ascii="ＭＳ Ｐゴシック" w:eastAsia="ＭＳ Ｐゴシック" w:hAnsi="ＭＳ Ｐゴシック"/>
                                <w:b/>
                                <w:bCs/>
                                <w:color w:val="000000" w:themeColor="text1"/>
                                <w:kern w:val="24"/>
                                <w:sz w:val="40"/>
                                <w:szCs w:val="40"/>
                              </w:rPr>
                            </w:pPr>
                            <w:r w:rsidRPr="00406364">
                              <w:rPr>
                                <w:rFonts w:ascii="ＭＳ Ｐゴシック" w:eastAsia="ＭＳ Ｐゴシック" w:hAnsi="ＭＳ Ｐゴシック" w:hint="eastAsia"/>
                                <w:b/>
                                <w:bCs/>
                                <w:color w:val="000000" w:themeColor="text1"/>
                                <w:kern w:val="24"/>
                                <w:sz w:val="40"/>
                                <w:szCs w:val="40"/>
                              </w:rPr>
                              <w:t xml:space="preserve">　周知している市町村： 19市町村</w:t>
                            </w:r>
                          </w:p>
                        </w:txbxContent>
                      </wps:txbx>
                      <wps:bodyPr vert="horz" wrap="square" lIns="77925" tIns="38963" rIns="77925" bIns="38963" numCol="1" anchor="t" anchorCtr="0" compatLnSpc="1">
                        <a:prstTxWarp prst="textNoShape">
                          <a:avLst/>
                        </a:prstTxWarp>
                        <a:noAutofit/>
                      </wps:bodyPr>
                    </wps:wsp>
                  </a:graphicData>
                </a:graphic>
                <wp14:sizeRelV relativeFrom="margin">
                  <wp14:pctHeight>0</wp14:pctHeight>
                </wp14:sizeRelV>
              </wp:anchor>
            </w:drawing>
          </mc:Choice>
          <mc:Fallback>
            <w:pict>
              <v:rect w14:anchorId="6110C779" id="_x0000_s1067" style="position:absolute;left:0;text-align:left;margin-left:30.95pt;margin-top:8.55pt;width:686.15pt;height:72.4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" filled="f" stroked="f">
                <o:lock v:ext="edit" grouping="t"/>
                <v:textbox inset="2.16458mm,1.0823mm,2.16458mm,1.0823mm">
                  <w:txbxContent>
                    <w:p w14:paraId="5BE33D78" w14:textId="77777777" w:rsidR="00406364" w:rsidRPr="00406364" w:rsidRDefault="00406364" w:rsidP="00406364">
                      <w:pPr>
                        <w:kinsoku w:val="0"/>
                        <w:overflowPunct w:val="0"/>
                        <w:snapToGrid w:val="0"/>
                        <w:spacing w:before="96"/>
                        <w:textAlignment w:val="baseline"/>
                        <w:rPr>
                          <w:rFonts w:ascii="ＭＳ Ｐゴシック" w:eastAsia="ＭＳ Ｐゴシック" w:hAnsi="ＭＳ Ｐゴシック"/>
                          <w:color w:val="000000" w:themeColor="text1"/>
                          <w:kern w:val="24"/>
                          <w:sz w:val="40"/>
                          <w:szCs w:val="40"/>
                        </w:rPr>
                      </w:pPr>
                      <w:r w:rsidRPr="00406364">
                        <w:rPr>
                          <w:rFonts w:ascii="ＭＳ Ｐゴシック" w:eastAsia="ＭＳ Ｐゴシック" w:hAnsi="ＭＳ Ｐゴシック" w:hint="eastAsia"/>
                          <w:color w:val="000000" w:themeColor="text1"/>
                          <w:kern w:val="24"/>
                          <w:sz w:val="40"/>
                          <w:szCs w:val="40"/>
                        </w:rPr>
                        <w:t>○</w:t>
                      </w:r>
                      <w:r w:rsidRPr="00406364">
                        <w:rPr>
                          <w:rFonts w:ascii="ＭＳ Ｐゴシック" w:eastAsia="ＭＳ Ｐゴシック" w:hAnsi="ＭＳ Ｐゴシック" w:hint="eastAsia"/>
                          <w:b/>
                          <w:bCs/>
                          <w:color w:val="000000" w:themeColor="text1"/>
                          <w:kern w:val="24"/>
                          <w:sz w:val="40"/>
                          <w:szCs w:val="40"/>
                        </w:rPr>
                        <w:t>主任相談支援専門員養成研修修了者を管内の指定相談支援事業所等に</w:t>
                      </w:r>
                    </w:p>
                    <w:p w14:paraId="37BA02B4" w14:textId="77777777" w:rsidR="00406364" w:rsidRPr="00406364" w:rsidRDefault="00406364" w:rsidP="00406364">
                      <w:pPr>
                        <w:kinsoku w:val="0"/>
                        <w:overflowPunct w:val="0"/>
                        <w:snapToGrid w:val="0"/>
                        <w:spacing w:before="96"/>
                        <w:textAlignment w:val="baseline"/>
                        <w:rPr>
                          <w:rFonts w:ascii="ＭＳ Ｐゴシック" w:eastAsia="ＭＳ Ｐゴシック" w:hAnsi="ＭＳ Ｐゴシック"/>
                          <w:b/>
                          <w:bCs/>
                          <w:color w:val="000000" w:themeColor="text1"/>
                          <w:kern w:val="24"/>
                          <w:sz w:val="40"/>
                          <w:szCs w:val="40"/>
                        </w:rPr>
                      </w:pPr>
                      <w:r w:rsidRPr="00406364">
                        <w:rPr>
                          <w:rFonts w:ascii="ＭＳ Ｐゴシック" w:eastAsia="ＭＳ Ｐゴシック" w:hAnsi="ＭＳ Ｐゴシック" w:hint="eastAsia"/>
                          <w:b/>
                          <w:bCs/>
                          <w:color w:val="000000" w:themeColor="text1"/>
                          <w:kern w:val="24"/>
                          <w:sz w:val="40"/>
                          <w:szCs w:val="40"/>
                        </w:rPr>
                        <w:t xml:space="preserve">　周知している市町村： 19市町村</w:t>
                      </w:r>
                    </w:p>
                  </w:txbxContent>
                </v:textbox>
              </v:rect>
            </w:pict>
          </mc:Fallback>
        </mc:AlternateContent>
      </w:r>
    </w:p>
    <w:p w14:paraId="7B5060DE" w14:textId="52E505DD" w:rsidR="00406364" w:rsidRDefault="00406364" w:rsidP="00406364">
      <w:pPr>
        <w:rPr>
          <w:rFonts w:ascii="ＭＳ Ｐゴシック" w:eastAsia="ＭＳ Ｐゴシック" w:hAnsi="ＭＳ Ｐゴシック"/>
        </w:rPr>
      </w:pPr>
    </w:p>
    <w:p w14:paraId="59ECDED4" w14:textId="3239A3C8" w:rsidR="00406364" w:rsidRPr="00406364" w:rsidRDefault="00406364" w:rsidP="00406364">
      <w:pPr>
        <w:rPr>
          <w:rFonts w:ascii="ＭＳ Ｐゴシック" w:eastAsia="ＭＳ Ｐゴシック" w:hAnsi="ＭＳ Ｐゴシック"/>
        </w:rPr>
      </w:pPr>
    </w:p>
    <w:p w14:paraId="3B23E447" w14:textId="3F44C6B6" w:rsidR="00406364" w:rsidRPr="00406364" w:rsidRDefault="00406364" w:rsidP="00406364">
      <w:pPr>
        <w:rPr>
          <w:rFonts w:ascii="ＭＳ Ｐゴシック" w:eastAsia="ＭＳ Ｐゴシック" w:hAnsi="ＭＳ Ｐゴシック"/>
        </w:rPr>
      </w:pPr>
    </w:p>
    <w:p w14:paraId="77CF1BC4" w14:textId="472F8080" w:rsidR="00406364" w:rsidRPr="00406364" w:rsidRDefault="00406364" w:rsidP="00406364">
      <w:pPr>
        <w:rPr>
          <w:rFonts w:ascii="ＭＳ Ｐゴシック" w:eastAsia="ＭＳ Ｐゴシック" w:hAnsi="ＭＳ Ｐゴシック"/>
        </w:rPr>
      </w:pPr>
      <w:r w:rsidRPr="00406364">
        <w:rPr>
          <w:rFonts w:ascii="ＭＳ Ｐゴシック" w:eastAsia="ＭＳ Ｐゴシック" w:hAnsi="ＭＳ Ｐゴシック"/>
          <w:noProof/>
        </w:rPr>
        <w:drawing>
          <wp:anchor distT="0" distB="0" distL="114300" distR="114300" simplePos="0" relativeHeight="251806720" behindDoc="1" locked="0" layoutInCell="1" allowOverlap="1" wp14:anchorId="14BC053C" wp14:editId="06CF2CB6">
            <wp:simplePos x="0" y="0"/>
            <wp:positionH relativeFrom="column">
              <wp:posOffset>713473</wp:posOffset>
            </wp:positionH>
            <wp:positionV relativeFrom="paragraph">
              <wp:posOffset>236220</wp:posOffset>
            </wp:positionV>
            <wp:extent cx="7973144" cy="3885946"/>
            <wp:effectExtent l="0" t="0" r="8890" b="635"/>
            <wp:wrapNone/>
            <wp:docPr id="120" name="グラフ 120" descr="主任相談支援専門員に期待する役割のグラフ&#10;困難ケースの支援34&#10;地域・協議会における中核的な役割39&#10;人材育成・後進の指導37&#10;困難ケースのスーパービジョン28&#10;相談支援従事者研修（初任者・現任）のインターバル受入30&#10;その他１">
              <a:extLst xmlns:a="http://schemas.openxmlformats.org/drawingml/2006/main">
                <a:ext uri="{FF2B5EF4-FFF2-40B4-BE49-F238E27FC236}">
                  <a16:creationId xmlns:a16="http://schemas.microsoft.com/office/drawing/2014/main" id="{98FB5E65-A762-4A2A-ADD5-E35C91773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5E1840B4" w14:textId="020C74CC" w:rsidR="00406364" w:rsidRDefault="00406364" w:rsidP="00406364">
      <w:pPr>
        <w:rPr>
          <w:rFonts w:ascii="ＭＳ Ｐゴシック" w:eastAsia="ＭＳ Ｐゴシック" w:hAnsi="ＭＳ Ｐゴシック"/>
        </w:rPr>
      </w:pPr>
    </w:p>
    <w:p w14:paraId="6C65965E" w14:textId="4A88158D" w:rsidR="00406364" w:rsidRDefault="00406364" w:rsidP="00406364">
      <w:pPr>
        <w:rPr>
          <w:rFonts w:ascii="ＭＳ Ｐゴシック" w:eastAsia="ＭＳ Ｐゴシック" w:hAnsi="ＭＳ Ｐゴシック"/>
        </w:rPr>
      </w:pPr>
    </w:p>
    <w:p w14:paraId="61AFA87F" w14:textId="7533C992" w:rsidR="00406364" w:rsidRPr="00406364" w:rsidRDefault="00406364" w:rsidP="00406364">
      <w:pPr>
        <w:rPr>
          <w:rFonts w:ascii="ＭＳ Ｐゴシック" w:eastAsia="ＭＳ Ｐゴシック" w:hAnsi="ＭＳ Ｐゴシック"/>
        </w:rPr>
      </w:pPr>
    </w:p>
    <w:p w14:paraId="5EC8CF29" w14:textId="58C0521A" w:rsidR="00406364" w:rsidRPr="00406364" w:rsidRDefault="00406364" w:rsidP="00406364">
      <w:pPr>
        <w:rPr>
          <w:rFonts w:ascii="ＭＳ Ｐゴシック" w:eastAsia="ＭＳ Ｐゴシック" w:hAnsi="ＭＳ Ｐゴシック"/>
        </w:rPr>
      </w:pPr>
    </w:p>
    <w:p w14:paraId="651A9319" w14:textId="478A1640" w:rsidR="00406364" w:rsidRPr="00406364" w:rsidRDefault="00406364" w:rsidP="00406364">
      <w:pPr>
        <w:rPr>
          <w:rFonts w:ascii="ＭＳ Ｐゴシック" w:eastAsia="ＭＳ Ｐゴシック" w:hAnsi="ＭＳ Ｐゴシック"/>
        </w:rPr>
      </w:pPr>
    </w:p>
    <w:p w14:paraId="17846BDF" w14:textId="4E2AFC96" w:rsidR="00406364" w:rsidRPr="00406364" w:rsidRDefault="00406364" w:rsidP="00406364">
      <w:pPr>
        <w:rPr>
          <w:rFonts w:ascii="ＭＳ Ｐゴシック" w:eastAsia="ＭＳ Ｐゴシック" w:hAnsi="ＭＳ Ｐゴシック"/>
        </w:rPr>
      </w:pPr>
    </w:p>
    <w:p w14:paraId="6228F7A2" w14:textId="58B0E654" w:rsidR="00406364" w:rsidRPr="00406364" w:rsidRDefault="00406364" w:rsidP="00406364">
      <w:pPr>
        <w:rPr>
          <w:rFonts w:ascii="ＭＳ Ｐゴシック" w:eastAsia="ＭＳ Ｐゴシック" w:hAnsi="ＭＳ Ｐゴシック"/>
        </w:rPr>
      </w:pPr>
    </w:p>
    <w:p w14:paraId="1581149C" w14:textId="14007453" w:rsidR="00406364" w:rsidRPr="00406364" w:rsidRDefault="00406364" w:rsidP="00406364">
      <w:pPr>
        <w:rPr>
          <w:rFonts w:ascii="ＭＳ Ｐゴシック" w:eastAsia="ＭＳ Ｐゴシック" w:hAnsi="ＭＳ Ｐゴシック"/>
        </w:rPr>
      </w:pPr>
    </w:p>
    <w:p w14:paraId="707B4AD9" w14:textId="44F35799" w:rsidR="00406364" w:rsidRPr="00406364" w:rsidRDefault="00406364" w:rsidP="00406364">
      <w:pPr>
        <w:rPr>
          <w:rFonts w:ascii="ＭＳ Ｐゴシック" w:eastAsia="ＭＳ Ｐゴシック" w:hAnsi="ＭＳ Ｐゴシック"/>
        </w:rPr>
      </w:pPr>
    </w:p>
    <w:p w14:paraId="467470A8" w14:textId="7C12C255" w:rsidR="00406364" w:rsidRPr="00406364" w:rsidRDefault="00406364" w:rsidP="00406364">
      <w:pPr>
        <w:rPr>
          <w:rFonts w:ascii="ＭＳ Ｐゴシック" w:eastAsia="ＭＳ Ｐゴシック" w:hAnsi="ＭＳ Ｐゴシック"/>
        </w:rPr>
      </w:pPr>
    </w:p>
    <w:p w14:paraId="76B626E5" w14:textId="44FF0E4F" w:rsidR="00406364" w:rsidRPr="00406364" w:rsidRDefault="00406364" w:rsidP="00406364">
      <w:pPr>
        <w:rPr>
          <w:rFonts w:ascii="ＭＳ Ｐゴシック" w:eastAsia="ＭＳ Ｐゴシック" w:hAnsi="ＭＳ Ｐゴシック"/>
        </w:rPr>
      </w:pPr>
    </w:p>
    <w:p w14:paraId="07D4D4EE" w14:textId="0036435E" w:rsidR="00406364" w:rsidRPr="00406364" w:rsidRDefault="00406364" w:rsidP="00406364">
      <w:pPr>
        <w:rPr>
          <w:rFonts w:ascii="ＭＳ Ｐゴシック" w:eastAsia="ＭＳ Ｐゴシック" w:hAnsi="ＭＳ Ｐゴシック"/>
        </w:rPr>
      </w:pPr>
    </w:p>
    <w:p w14:paraId="1A3DBC3C" w14:textId="51DFF985" w:rsidR="00406364" w:rsidRPr="00406364" w:rsidRDefault="00406364" w:rsidP="00406364">
      <w:pPr>
        <w:rPr>
          <w:rFonts w:ascii="ＭＳ Ｐゴシック" w:eastAsia="ＭＳ Ｐゴシック" w:hAnsi="ＭＳ Ｐゴシック"/>
        </w:rPr>
      </w:pPr>
    </w:p>
    <w:p w14:paraId="1FCD7236" w14:textId="717E0A30" w:rsidR="00406364" w:rsidRPr="00406364" w:rsidRDefault="00406364" w:rsidP="00406364">
      <w:pPr>
        <w:rPr>
          <w:rFonts w:ascii="ＭＳ Ｐゴシック" w:eastAsia="ＭＳ Ｐゴシック" w:hAnsi="ＭＳ Ｐゴシック"/>
        </w:rPr>
      </w:pPr>
    </w:p>
    <w:p w14:paraId="3E2CA961" w14:textId="1DF28B38" w:rsidR="00406364" w:rsidRPr="00406364" w:rsidRDefault="00406364" w:rsidP="00406364">
      <w:pPr>
        <w:rPr>
          <w:rFonts w:ascii="ＭＳ Ｐゴシック" w:eastAsia="ＭＳ Ｐゴシック" w:hAnsi="ＭＳ Ｐゴシック"/>
        </w:rPr>
      </w:pPr>
    </w:p>
    <w:p w14:paraId="64066A65" w14:textId="049B90C5" w:rsidR="00406364" w:rsidRPr="00406364" w:rsidRDefault="00406364" w:rsidP="00406364">
      <w:pPr>
        <w:rPr>
          <w:rFonts w:ascii="ＭＳ Ｐゴシック" w:eastAsia="ＭＳ Ｐゴシック" w:hAnsi="ＭＳ Ｐゴシック"/>
        </w:rPr>
      </w:pPr>
    </w:p>
    <w:p w14:paraId="79D0789D" w14:textId="1418C8A1" w:rsidR="00406364" w:rsidRPr="00406364" w:rsidRDefault="00406364" w:rsidP="00406364">
      <w:pPr>
        <w:rPr>
          <w:rFonts w:ascii="ＭＳ Ｐゴシック" w:eastAsia="ＭＳ Ｐゴシック" w:hAnsi="ＭＳ Ｐゴシック"/>
        </w:rPr>
      </w:pPr>
    </w:p>
    <w:p w14:paraId="78D09726" w14:textId="40793528" w:rsidR="00406364" w:rsidRPr="00406364" w:rsidRDefault="00406364" w:rsidP="00406364">
      <w:pPr>
        <w:rPr>
          <w:rFonts w:ascii="ＭＳ Ｐゴシック" w:eastAsia="ＭＳ Ｐゴシック" w:hAnsi="ＭＳ Ｐゴシック"/>
        </w:rPr>
      </w:pPr>
    </w:p>
    <w:p w14:paraId="392C9294" w14:textId="1F54016F" w:rsidR="00406364" w:rsidRDefault="00406364" w:rsidP="00406364">
      <w:pPr>
        <w:tabs>
          <w:tab w:val="left" w:pos="1768"/>
        </w:tabs>
        <w:rPr>
          <w:rFonts w:ascii="ＭＳ Ｐゴシック" w:eastAsia="ＭＳ Ｐゴシック" w:hAnsi="ＭＳ Ｐゴシック"/>
        </w:rPr>
      </w:pPr>
      <w:r>
        <w:rPr>
          <w:noProof/>
        </w:rPr>
        <mc:AlternateContent>
          <mc:Choice Requires="wps">
            <w:drawing>
              <wp:anchor distT="0" distB="0" distL="114300" distR="114300" simplePos="0" relativeHeight="251808768" behindDoc="1" locked="0" layoutInCell="1" allowOverlap="1" wp14:anchorId="7B20B17F" wp14:editId="2A5567FC">
                <wp:simplePos x="0" y="0"/>
                <wp:positionH relativeFrom="column">
                  <wp:posOffset>702745</wp:posOffset>
                </wp:positionH>
                <wp:positionV relativeFrom="paragraph">
                  <wp:posOffset>114300</wp:posOffset>
                </wp:positionV>
                <wp:extent cx="8713470" cy="609600"/>
                <wp:effectExtent l="0" t="0" r="0" b="0"/>
                <wp:wrapNone/>
                <wp:docPr id="9" name="コンテンツ プレースホルダー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3470" cy="609600"/>
                        </a:xfrm>
                        <a:prstGeom prst="rect">
                          <a:avLst/>
                        </a:prstGeom>
                      </wps:spPr>
                      <wps:txbx>
                        <w:txbxContent>
                          <w:p w14:paraId="52D14EC0" w14:textId="77777777" w:rsidR="00406364" w:rsidRPr="00406364" w:rsidRDefault="00406364" w:rsidP="00406364">
                            <w:pPr>
                              <w:rPr>
                                <w:rFonts w:ascii="ＭＳ Ｐゴシック" w:eastAsia="ＭＳ Ｐゴシック" w:hAnsi="ＭＳ Ｐゴシック"/>
                                <w:color w:val="000000" w:themeColor="text1"/>
                                <w:kern w:val="24"/>
                                <w:sz w:val="28"/>
                                <w:szCs w:val="28"/>
                              </w:rPr>
                            </w:pPr>
                            <w:r w:rsidRPr="00406364">
                              <w:rPr>
                                <w:rFonts w:ascii="ＭＳ Ｐゴシック" w:eastAsia="ＭＳ Ｐゴシック" w:hAnsi="ＭＳ Ｐゴシック" w:hint="eastAsia"/>
                                <w:color w:val="000000" w:themeColor="text1"/>
                                <w:kern w:val="24"/>
                                <w:sz w:val="28"/>
                                <w:szCs w:val="28"/>
                              </w:rPr>
                              <w:t>その他： 研修企画／　研修講師／　相談支援体制等への意見聴取</w:t>
                            </w:r>
                          </w:p>
                        </w:txbxContent>
                      </wps:txbx>
                      <wps:bodyPr vert="horz" lIns="91440" tIns="45720" rIns="91440" bIns="45720" rtlCol="0">
                        <a:noAutofit/>
                      </wps:bodyPr>
                    </wps:wsp>
                  </a:graphicData>
                </a:graphic>
                <wp14:sizeRelV relativeFrom="margin">
                  <wp14:pctHeight>0</wp14:pctHeight>
                </wp14:sizeRelV>
              </wp:anchor>
            </w:drawing>
          </mc:Choice>
          <mc:Fallback>
            <w:pict>
              <v:shape w14:anchorId="7B20B17F" id="_x0000_s1068" type="#_x0000_t202" style="position:absolute;left:0;text-align:left;margin-left:55.35pt;margin-top:9pt;width:686.1pt;height:48pt;z-index:-25150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" filled="f" stroked="f">
                <v:textbox>
                  <w:txbxContent>
                    <w:p w14:paraId="52D14EC0" w14:textId="77777777" w:rsidR="00406364" w:rsidRPr="00406364" w:rsidRDefault="00406364" w:rsidP="00406364">
                      <w:pPr>
                        <w:rPr>
                          <w:rFonts w:ascii="ＭＳ Ｐゴシック" w:eastAsia="ＭＳ Ｐゴシック" w:hAnsi="ＭＳ Ｐゴシック"/>
                          <w:color w:val="000000" w:themeColor="text1"/>
                          <w:kern w:val="24"/>
                          <w:sz w:val="28"/>
                          <w:szCs w:val="28"/>
                        </w:rPr>
                      </w:pPr>
                      <w:r w:rsidRPr="00406364">
                        <w:rPr>
                          <w:rFonts w:ascii="ＭＳ Ｐゴシック" w:eastAsia="ＭＳ Ｐゴシック" w:hAnsi="ＭＳ Ｐゴシック" w:hint="eastAsia"/>
                          <w:color w:val="000000" w:themeColor="text1"/>
                          <w:kern w:val="24"/>
                          <w:sz w:val="28"/>
                          <w:szCs w:val="28"/>
                        </w:rPr>
                        <w:t>その他： 研修企画／　研修講師／　相談支援体制等への意見聴取</w:t>
                      </w:r>
                    </w:p>
                  </w:txbxContent>
                </v:textbox>
              </v:shape>
            </w:pict>
          </mc:Fallback>
        </mc:AlternateContent>
      </w:r>
      <w:r>
        <w:rPr>
          <w:rFonts w:ascii="ＭＳ Ｐゴシック" w:eastAsia="ＭＳ Ｐゴシック" w:hAnsi="ＭＳ Ｐゴシック"/>
        </w:rPr>
        <w:tab/>
      </w:r>
    </w:p>
    <w:p w14:paraId="74C7BDE3" w14:textId="2DCCA101" w:rsidR="007A3972" w:rsidRDefault="007A3972" w:rsidP="007A3972">
      <w:pPr>
        <w:rPr>
          <w:rFonts w:ascii="ＭＳ Ｐゴシック" w:eastAsia="ＭＳ Ｐゴシック" w:hAnsi="ＭＳ Ｐゴシック"/>
        </w:rPr>
      </w:pPr>
    </w:p>
    <w:p w14:paraId="1E4980CD" w14:textId="04DEFF5C" w:rsidR="007A3972" w:rsidRDefault="007A3972" w:rsidP="007A3972">
      <w:pPr>
        <w:rPr>
          <w:rFonts w:ascii="ＭＳ Ｐゴシック" w:eastAsia="ＭＳ Ｐゴシック" w:hAnsi="ＭＳ Ｐゴシック"/>
        </w:rPr>
      </w:pPr>
    </w:p>
    <w:p w14:paraId="79F71973" w14:textId="0065DC3A" w:rsidR="007A3972" w:rsidRDefault="002366F6" w:rsidP="007A3972">
      <w:pPr>
        <w:rPr>
          <w:rFonts w:ascii="ＭＳ Ｐゴシック" w:eastAsia="ＭＳ Ｐゴシック" w:hAnsi="ＭＳ Ｐゴシック"/>
        </w:rPr>
      </w:pPr>
      <w:r>
        <w:rPr>
          <w:noProof/>
        </w:rPr>
        <mc:AlternateContent>
          <mc:Choice Requires="wps">
            <w:drawing>
              <wp:anchor distT="0" distB="0" distL="114300" distR="114300" simplePos="0" relativeHeight="251812864" behindDoc="0" locked="0" layoutInCell="1" allowOverlap="1" wp14:anchorId="4BF8B8A7" wp14:editId="43E5F666">
                <wp:simplePos x="0" y="0"/>
                <wp:positionH relativeFrom="column">
                  <wp:posOffset>7804150</wp:posOffset>
                </wp:positionH>
                <wp:positionV relativeFrom="paragraph">
                  <wp:posOffset>-206609</wp:posOffset>
                </wp:positionV>
                <wp:extent cx="1261884" cy="276999"/>
                <wp:effectExtent l="0" t="0" r="0" b="0"/>
                <wp:wrapNone/>
                <wp:docPr id="122" name="テキスト ボックス 1"/>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3FDBC00F" w14:textId="77777777" w:rsidR="002366F6" w:rsidRPr="002366F6" w:rsidRDefault="002366F6" w:rsidP="002366F6">
                            <w:pPr>
                              <w:textAlignment w:val="baseline"/>
                              <w:rPr>
                                <w:rFonts w:ascii="ＭＳ Ｐゴシック" w:eastAsia="ＭＳ Ｐゴシック" w:hAnsi="ＭＳ Ｐゴシック"/>
                                <w:color w:val="000000" w:themeColor="text1"/>
                                <w:kern w:val="24"/>
                                <w:sz w:val="22"/>
                              </w:rPr>
                            </w:pPr>
                            <w:r w:rsidRPr="002366F6">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4BF8B8A7" id="_x0000_s1069" type="#_x0000_t202" style="position:absolute;left:0;text-align:left;margin-left:614.5pt;margin-top:-16.25pt;width:99.35pt;height:21.8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" filled="f" stroked="f">
                <v:textbox style="mso-fit-shape-to-text:t">
                  <w:txbxContent>
                    <w:p w14:paraId="3FDBC00F" w14:textId="77777777" w:rsidR="002366F6" w:rsidRPr="002366F6" w:rsidRDefault="002366F6" w:rsidP="002366F6">
                      <w:pPr>
                        <w:textAlignment w:val="baseline"/>
                        <w:rPr>
                          <w:rFonts w:ascii="ＭＳ Ｐゴシック" w:eastAsia="ＭＳ Ｐゴシック" w:hAnsi="ＭＳ Ｐゴシック"/>
                          <w:color w:val="000000" w:themeColor="text1"/>
                          <w:kern w:val="24"/>
                          <w:sz w:val="22"/>
                        </w:rPr>
                      </w:pPr>
                      <w:r w:rsidRPr="002366F6">
                        <w:rPr>
                          <w:rFonts w:ascii="ＭＳ Ｐゴシック" w:eastAsia="ＭＳ Ｐゴシック" w:hAnsi="ＭＳ Ｐゴシック" w:hint="eastAsia"/>
                          <w:color w:val="000000" w:themeColor="text1"/>
                          <w:kern w:val="24"/>
                          <w:sz w:val="22"/>
                        </w:rPr>
                        <w:t>＜府追加項目＞</w:t>
                      </w:r>
                    </w:p>
                  </w:txbxContent>
                </v:textbox>
              </v:shape>
            </w:pict>
          </mc:Fallback>
        </mc:AlternateContent>
      </w:r>
      <w:r>
        <w:rPr>
          <w:rFonts w:ascii="ＭＳ Ｐゴシック" w:eastAsia="ＭＳ Ｐゴシック" w:hAnsi="ＭＳ Ｐゴシック"/>
          <w:noProof/>
        </w:rPr>
        <w:drawing>
          <wp:anchor distT="0" distB="0" distL="114300" distR="114300" simplePos="0" relativeHeight="251813888" behindDoc="1" locked="0" layoutInCell="1" allowOverlap="1" wp14:anchorId="1AC1E1EE" wp14:editId="7670F6AD">
            <wp:simplePos x="0" y="0"/>
            <wp:positionH relativeFrom="column">
              <wp:posOffset>860124</wp:posOffset>
            </wp:positionH>
            <wp:positionV relativeFrom="paragraph">
              <wp:posOffset>87630</wp:posOffset>
            </wp:positionV>
            <wp:extent cx="8315960" cy="725170"/>
            <wp:effectExtent l="0" t="0" r="889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5960" cy="725170"/>
                    </a:xfrm>
                    <a:prstGeom prst="rect">
                      <a:avLst/>
                    </a:prstGeom>
                    <a:noFill/>
                    <a:ln>
                      <a:noFill/>
                    </a:ln>
                  </pic:spPr>
                </pic:pic>
              </a:graphicData>
            </a:graphic>
          </wp:anchor>
        </w:drawing>
      </w:r>
    </w:p>
    <w:p w14:paraId="4C71E92B" w14:textId="13CF6956" w:rsidR="002366F6" w:rsidRPr="002366F6" w:rsidRDefault="002366F6" w:rsidP="002366F6">
      <w:pPr>
        <w:rPr>
          <w:rFonts w:ascii="ＭＳ Ｐゴシック" w:eastAsia="ＭＳ Ｐゴシック" w:hAnsi="ＭＳ Ｐゴシック"/>
        </w:rPr>
      </w:pPr>
    </w:p>
    <w:p w14:paraId="41D7A623" w14:textId="4C875DA6" w:rsidR="002366F6" w:rsidRPr="002366F6" w:rsidRDefault="002366F6" w:rsidP="002366F6">
      <w:pPr>
        <w:rPr>
          <w:rFonts w:ascii="ＭＳ Ｐゴシック" w:eastAsia="ＭＳ Ｐゴシック" w:hAnsi="ＭＳ Ｐゴシック"/>
        </w:rPr>
      </w:pPr>
    </w:p>
    <w:p w14:paraId="61B9CC0B" w14:textId="1127A8E6" w:rsidR="002366F6" w:rsidRDefault="002366F6" w:rsidP="002366F6">
      <w:pPr>
        <w:rPr>
          <w:rFonts w:ascii="ＭＳ Ｐゴシック" w:eastAsia="ＭＳ Ｐゴシック" w:hAnsi="ＭＳ Ｐゴシック"/>
        </w:rPr>
      </w:pPr>
      <w:r w:rsidRPr="009C1C80">
        <w:rPr>
          <w:rFonts w:ascii="ＭＳ Ｐゴシック" w:eastAsia="ＭＳ Ｐゴシック" w:hAnsi="ＭＳ Ｐゴシック"/>
          <w:noProof/>
        </w:rPr>
        <w:drawing>
          <wp:anchor distT="0" distB="0" distL="114300" distR="114300" simplePos="0" relativeHeight="251814912" behindDoc="1" locked="0" layoutInCell="1" allowOverlap="1" wp14:anchorId="5C494F04" wp14:editId="46C7C9E8">
            <wp:simplePos x="0" y="0"/>
            <wp:positionH relativeFrom="column">
              <wp:posOffset>1018674</wp:posOffset>
            </wp:positionH>
            <wp:positionV relativeFrom="paragraph">
              <wp:posOffset>156410</wp:posOffset>
            </wp:positionV>
            <wp:extent cx="8145145" cy="2929689"/>
            <wp:effectExtent l="0" t="0" r="8255" b="4445"/>
            <wp:wrapNone/>
            <wp:docPr id="125" name="図 125" descr="主任相談支援専門員の人材育成の関わりについてのグラフ&#10;研修の企画・運営24&#10;研修講師12&#10;ファシリテーター24&#10;事例検討のスーパービジョン15&#10;支援技法や情報の伝達20&#10;OJTの受入れ7&#10;相談支援従事者研修のインターバル受入32&#10;その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主任相談支援専門員の人材育成の関わりについてのグラフ&#10;研修の企画・運営24&#10;研修講師12&#10;ファシリテーター24&#10;事例検討のスーパービジョン15&#10;支援技法や情報の伝達20&#10;OJTの受入れ7&#10;相談支援従事者研修のインターバル受入32&#10;その他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8863" cy="2931026"/>
                    </a:xfrm>
                    <a:prstGeom prst="rect">
                      <a:avLst/>
                    </a:prstGeom>
                    <a:noFill/>
                    <a:ln>
                      <a:noFill/>
                    </a:ln>
                  </pic:spPr>
                </pic:pic>
              </a:graphicData>
            </a:graphic>
            <wp14:sizeRelV relativeFrom="margin">
              <wp14:pctHeight>0</wp14:pctHeight>
            </wp14:sizeRelV>
          </wp:anchor>
        </w:drawing>
      </w:r>
    </w:p>
    <w:p w14:paraId="309194DF" w14:textId="38971ED4" w:rsidR="002366F6" w:rsidRDefault="002366F6" w:rsidP="002366F6">
      <w:pPr>
        <w:rPr>
          <w:rFonts w:ascii="ＭＳ Ｐゴシック" w:eastAsia="ＭＳ Ｐゴシック" w:hAnsi="ＭＳ Ｐゴシック"/>
        </w:rPr>
      </w:pPr>
    </w:p>
    <w:p w14:paraId="10E7F539" w14:textId="6F5C950E" w:rsidR="002366F6" w:rsidRPr="002366F6" w:rsidRDefault="002366F6" w:rsidP="002366F6">
      <w:pPr>
        <w:rPr>
          <w:rFonts w:ascii="ＭＳ Ｐゴシック" w:eastAsia="ＭＳ Ｐゴシック" w:hAnsi="ＭＳ Ｐゴシック"/>
        </w:rPr>
      </w:pPr>
    </w:p>
    <w:p w14:paraId="4D80C8A9" w14:textId="7673DA2D" w:rsidR="002366F6" w:rsidRPr="002366F6" w:rsidRDefault="002366F6" w:rsidP="002366F6">
      <w:pPr>
        <w:rPr>
          <w:rFonts w:ascii="ＭＳ Ｐゴシック" w:eastAsia="ＭＳ Ｐゴシック" w:hAnsi="ＭＳ Ｐゴシック"/>
        </w:rPr>
      </w:pPr>
    </w:p>
    <w:p w14:paraId="4A137D33" w14:textId="680EE3FA" w:rsidR="002366F6" w:rsidRPr="002366F6" w:rsidRDefault="002366F6" w:rsidP="002366F6">
      <w:pPr>
        <w:rPr>
          <w:rFonts w:ascii="ＭＳ Ｐゴシック" w:eastAsia="ＭＳ Ｐゴシック" w:hAnsi="ＭＳ Ｐゴシック"/>
        </w:rPr>
      </w:pPr>
    </w:p>
    <w:p w14:paraId="4BBCF3FC" w14:textId="73EA4482" w:rsidR="002366F6" w:rsidRPr="002366F6" w:rsidRDefault="002366F6" w:rsidP="002366F6">
      <w:pPr>
        <w:rPr>
          <w:rFonts w:ascii="ＭＳ Ｐゴシック" w:eastAsia="ＭＳ Ｐゴシック" w:hAnsi="ＭＳ Ｐゴシック"/>
        </w:rPr>
      </w:pPr>
    </w:p>
    <w:p w14:paraId="434C5E9C" w14:textId="69132F37" w:rsidR="002366F6" w:rsidRPr="002366F6" w:rsidRDefault="002366F6" w:rsidP="002366F6">
      <w:pPr>
        <w:rPr>
          <w:rFonts w:ascii="ＭＳ Ｐゴシック" w:eastAsia="ＭＳ Ｐゴシック" w:hAnsi="ＭＳ Ｐゴシック"/>
        </w:rPr>
      </w:pPr>
    </w:p>
    <w:p w14:paraId="34E4D4DF" w14:textId="0E1941A4" w:rsidR="002366F6" w:rsidRPr="002366F6" w:rsidRDefault="002366F6" w:rsidP="002366F6">
      <w:pPr>
        <w:rPr>
          <w:rFonts w:ascii="ＭＳ Ｐゴシック" w:eastAsia="ＭＳ Ｐゴシック" w:hAnsi="ＭＳ Ｐゴシック"/>
        </w:rPr>
      </w:pPr>
    </w:p>
    <w:p w14:paraId="7BCA15CE" w14:textId="760F8578" w:rsidR="002366F6" w:rsidRPr="002366F6" w:rsidRDefault="002366F6" w:rsidP="002366F6">
      <w:pPr>
        <w:rPr>
          <w:rFonts w:ascii="ＭＳ Ｐゴシック" w:eastAsia="ＭＳ Ｐゴシック" w:hAnsi="ＭＳ Ｐゴシック"/>
        </w:rPr>
      </w:pPr>
    </w:p>
    <w:p w14:paraId="0B9CED73" w14:textId="7FE1C853" w:rsidR="002366F6" w:rsidRPr="002366F6" w:rsidRDefault="002366F6" w:rsidP="002366F6">
      <w:pPr>
        <w:rPr>
          <w:rFonts w:ascii="ＭＳ Ｐゴシック" w:eastAsia="ＭＳ Ｐゴシック" w:hAnsi="ＭＳ Ｐゴシック"/>
        </w:rPr>
      </w:pPr>
    </w:p>
    <w:p w14:paraId="32BF15DD" w14:textId="5D37B6BF" w:rsidR="002366F6" w:rsidRPr="002366F6" w:rsidRDefault="002366F6" w:rsidP="002366F6">
      <w:pPr>
        <w:rPr>
          <w:rFonts w:ascii="ＭＳ Ｐゴシック" w:eastAsia="ＭＳ Ｐゴシック" w:hAnsi="ＭＳ Ｐゴシック"/>
        </w:rPr>
      </w:pPr>
    </w:p>
    <w:p w14:paraId="62009F19" w14:textId="4DA4948F" w:rsidR="002366F6" w:rsidRPr="002366F6" w:rsidRDefault="002366F6" w:rsidP="002366F6">
      <w:pPr>
        <w:rPr>
          <w:rFonts w:ascii="ＭＳ Ｐゴシック" w:eastAsia="ＭＳ Ｐゴシック" w:hAnsi="ＭＳ Ｐゴシック"/>
        </w:rPr>
      </w:pPr>
    </w:p>
    <w:p w14:paraId="733C3526" w14:textId="08D93DE1" w:rsidR="002366F6" w:rsidRPr="002366F6" w:rsidRDefault="002366F6" w:rsidP="002366F6">
      <w:pPr>
        <w:rPr>
          <w:rFonts w:ascii="ＭＳ Ｐゴシック" w:eastAsia="ＭＳ Ｐゴシック" w:hAnsi="ＭＳ Ｐゴシック"/>
        </w:rPr>
      </w:pPr>
    </w:p>
    <w:p w14:paraId="2E0F57E5" w14:textId="58FC9CA2" w:rsidR="002366F6" w:rsidRPr="002366F6" w:rsidRDefault="002366F6" w:rsidP="002366F6">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815936" behindDoc="1" locked="0" layoutInCell="1" allowOverlap="1" wp14:anchorId="2CB884ED" wp14:editId="042C66D8">
            <wp:simplePos x="0" y="0"/>
            <wp:positionH relativeFrom="column">
              <wp:posOffset>1018674</wp:posOffset>
            </wp:positionH>
            <wp:positionV relativeFrom="paragraph">
              <wp:posOffset>228601</wp:posOffset>
            </wp:positionV>
            <wp:extent cx="8143907" cy="2743200"/>
            <wp:effectExtent l="0" t="0" r="9525" b="0"/>
            <wp:wrapNone/>
            <wp:docPr id="126" name="図 126" descr="主任相談支援専門員の自立支援協議会への参画&#10;部会に参画30&#10;全体会に参画19&#10;事務局の運営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主任相談支援専門員の自立支援協議会への参画&#10;部会に参画30&#10;全体会に参画19&#10;事務局の運営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49086" cy="2744945"/>
                    </a:xfrm>
                    <a:prstGeom prst="rect">
                      <a:avLst/>
                    </a:prstGeom>
                    <a:noFill/>
                    <a:ln>
                      <a:noFill/>
                    </a:ln>
                  </pic:spPr>
                </pic:pic>
              </a:graphicData>
            </a:graphic>
            <wp14:sizeRelV relativeFrom="margin">
              <wp14:pctHeight>0</wp14:pctHeight>
            </wp14:sizeRelV>
          </wp:anchor>
        </w:drawing>
      </w:r>
    </w:p>
    <w:p w14:paraId="5E1BBDA4" w14:textId="57C57BEE" w:rsidR="002366F6" w:rsidRPr="002366F6" w:rsidRDefault="002366F6" w:rsidP="002366F6">
      <w:pPr>
        <w:rPr>
          <w:rFonts w:ascii="ＭＳ Ｐゴシック" w:eastAsia="ＭＳ Ｐゴシック" w:hAnsi="ＭＳ Ｐゴシック"/>
        </w:rPr>
      </w:pPr>
    </w:p>
    <w:p w14:paraId="6B92063C" w14:textId="31B3C796" w:rsidR="002366F6" w:rsidRDefault="002366F6" w:rsidP="002366F6">
      <w:pPr>
        <w:rPr>
          <w:rFonts w:ascii="ＭＳ Ｐゴシック" w:eastAsia="ＭＳ Ｐゴシック" w:hAnsi="ＭＳ Ｐゴシック"/>
        </w:rPr>
      </w:pPr>
    </w:p>
    <w:p w14:paraId="6F3B22B7" w14:textId="68C89C87" w:rsidR="002366F6" w:rsidRDefault="002366F6" w:rsidP="002366F6">
      <w:pPr>
        <w:tabs>
          <w:tab w:val="left" w:pos="1592"/>
        </w:tabs>
        <w:rPr>
          <w:rFonts w:ascii="ＭＳ Ｐゴシック" w:eastAsia="ＭＳ Ｐゴシック" w:hAnsi="ＭＳ Ｐゴシック"/>
        </w:rPr>
      </w:pPr>
      <w:r>
        <w:rPr>
          <w:rFonts w:ascii="ＭＳ Ｐゴシック" w:eastAsia="ＭＳ Ｐゴシック" w:hAnsi="ＭＳ Ｐゴシック"/>
        </w:rPr>
        <w:tab/>
      </w:r>
    </w:p>
    <w:p w14:paraId="7329E465" w14:textId="62411020" w:rsidR="004E32A1" w:rsidRPr="004E32A1" w:rsidRDefault="004E32A1" w:rsidP="004E32A1">
      <w:pPr>
        <w:rPr>
          <w:rFonts w:ascii="ＭＳ Ｐゴシック" w:eastAsia="ＭＳ Ｐゴシック" w:hAnsi="ＭＳ Ｐゴシック"/>
        </w:rPr>
      </w:pPr>
    </w:p>
    <w:p w14:paraId="75147A1B" w14:textId="2D9D5FE3" w:rsidR="004E32A1" w:rsidRPr="004E32A1" w:rsidRDefault="004E32A1" w:rsidP="004E32A1">
      <w:pPr>
        <w:rPr>
          <w:rFonts w:ascii="ＭＳ Ｐゴシック" w:eastAsia="ＭＳ Ｐゴシック" w:hAnsi="ＭＳ Ｐゴシック"/>
        </w:rPr>
      </w:pPr>
    </w:p>
    <w:p w14:paraId="09744788" w14:textId="4CE8EB7F" w:rsidR="004E32A1" w:rsidRPr="004E32A1" w:rsidRDefault="004E32A1" w:rsidP="004E32A1">
      <w:pPr>
        <w:rPr>
          <w:rFonts w:ascii="ＭＳ Ｐゴシック" w:eastAsia="ＭＳ Ｐゴシック" w:hAnsi="ＭＳ Ｐゴシック"/>
        </w:rPr>
      </w:pPr>
    </w:p>
    <w:p w14:paraId="1E9F3EBB" w14:textId="5E364C5F" w:rsidR="004E32A1" w:rsidRPr="004E32A1" w:rsidRDefault="004E32A1" w:rsidP="004E32A1">
      <w:pPr>
        <w:rPr>
          <w:rFonts w:ascii="ＭＳ Ｐゴシック" w:eastAsia="ＭＳ Ｐゴシック" w:hAnsi="ＭＳ Ｐゴシック"/>
        </w:rPr>
      </w:pPr>
    </w:p>
    <w:p w14:paraId="641CBA71" w14:textId="3D296A67" w:rsidR="004E32A1" w:rsidRPr="004E32A1" w:rsidRDefault="004E32A1" w:rsidP="004E32A1">
      <w:pPr>
        <w:rPr>
          <w:rFonts w:ascii="ＭＳ Ｐゴシック" w:eastAsia="ＭＳ Ｐゴシック" w:hAnsi="ＭＳ Ｐゴシック"/>
        </w:rPr>
      </w:pPr>
    </w:p>
    <w:p w14:paraId="78E3B3BA" w14:textId="5272DD42" w:rsidR="004E32A1" w:rsidRPr="004E32A1" w:rsidRDefault="004E32A1" w:rsidP="004E32A1">
      <w:pPr>
        <w:rPr>
          <w:rFonts w:ascii="ＭＳ Ｐゴシック" w:eastAsia="ＭＳ Ｐゴシック" w:hAnsi="ＭＳ Ｐゴシック"/>
        </w:rPr>
      </w:pPr>
    </w:p>
    <w:p w14:paraId="1B9EFC07" w14:textId="3D376439" w:rsidR="004E32A1" w:rsidRDefault="004E32A1" w:rsidP="004E32A1">
      <w:pPr>
        <w:rPr>
          <w:rFonts w:ascii="ＭＳ Ｐゴシック" w:eastAsia="ＭＳ Ｐゴシック" w:hAnsi="ＭＳ Ｐゴシック"/>
        </w:rPr>
      </w:pPr>
    </w:p>
    <w:p w14:paraId="110CA3B8" w14:textId="2CF1887C" w:rsidR="004E32A1" w:rsidRDefault="004E32A1" w:rsidP="004E32A1">
      <w:pPr>
        <w:rPr>
          <w:rFonts w:ascii="ＭＳ Ｐゴシック" w:eastAsia="ＭＳ Ｐゴシック" w:hAnsi="ＭＳ Ｐゴシック"/>
        </w:rPr>
      </w:pPr>
    </w:p>
    <w:p w14:paraId="490DD131" w14:textId="321F1DF7" w:rsidR="004E32A1" w:rsidRDefault="004E32A1" w:rsidP="004E32A1">
      <w:pPr>
        <w:rPr>
          <w:rFonts w:ascii="ＭＳ Ｐゴシック" w:eastAsia="ＭＳ Ｐゴシック" w:hAnsi="ＭＳ Ｐゴシック"/>
        </w:rPr>
      </w:pPr>
    </w:p>
    <w:p w14:paraId="6ECD6C69" w14:textId="26F06B62" w:rsidR="004E32A1" w:rsidRDefault="004E32A1" w:rsidP="004E32A1">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819008" behindDoc="1" locked="0" layoutInCell="1" allowOverlap="1" wp14:anchorId="36C1521A" wp14:editId="6DE5E0DD">
            <wp:simplePos x="0" y="0"/>
            <wp:positionH relativeFrom="column">
              <wp:posOffset>7666990</wp:posOffset>
            </wp:positionH>
            <wp:positionV relativeFrom="paragraph">
              <wp:posOffset>-212090</wp:posOffset>
            </wp:positionV>
            <wp:extent cx="1261745" cy="323215"/>
            <wp:effectExtent l="0" t="0" r="0" b="0"/>
            <wp:wrapNone/>
            <wp:docPr id="3072" name="図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745" cy="323215"/>
                    </a:xfrm>
                    <a:prstGeom prst="rect">
                      <a:avLst/>
                    </a:prstGeom>
                    <a:noFill/>
                    <a:ln>
                      <a:noFill/>
                    </a:ln>
                  </pic:spPr>
                </pic:pic>
              </a:graphicData>
            </a:graphic>
          </wp:anchor>
        </w:drawing>
      </w:r>
      <w:r>
        <w:rPr>
          <w:noProof/>
        </w:rPr>
        <mc:AlternateContent>
          <mc:Choice Requires="wps">
            <w:drawing>
              <wp:anchor distT="0" distB="0" distL="114300" distR="114300" simplePos="0" relativeHeight="251817984" behindDoc="0" locked="0" layoutInCell="1" allowOverlap="1" wp14:anchorId="70F2E8A6" wp14:editId="4C8798DE">
                <wp:simplePos x="0" y="0"/>
                <wp:positionH relativeFrom="column">
                  <wp:posOffset>800735</wp:posOffset>
                </wp:positionH>
                <wp:positionV relativeFrom="paragraph">
                  <wp:posOffset>115570</wp:posOffset>
                </wp:positionV>
                <wp:extent cx="8218170" cy="561975"/>
                <wp:effectExtent l="0" t="0" r="11430" b="28575"/>
                <wp:wrapNone/>
                <wp:docPr id="127"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7F5CA99B" w14:textId="77777777" w:rsidR="004E32A1" w:rsidRPr="004E32A1" w:rsidRDefault="004E32A1" w:rsidP="004E32A1">
                            <w:pPr>
                              <w:kinsoku w:val="0"/>
                              <w:overflowPunct w:val="0"/>
                              <w:jc w:val="center"/>
                              <w:rPr>
                                <w:rFonts w:ascii="ＭＳ Ｐゴシック" w:eastAsia="ＭＳ Ｐゴシック" w:hAnsi="ＭＳ Ｐゴシック"/>
                                <w:b/>
                                <w:bCs/>
                                <w:color w:val="000000" w:themeColor="dark1"/>
                                <w:kern w:val="24"/>
                                <w:sz w:val="48"/>
                                <w:szCs w:val="48"/>
                              </w:rPr>
                            </w:pPr>
                            <w:r w:rsidRPr="004E32A1">
                              <w:rPr>
                                <w:rFonts w:ascii="ＭＳ Ｐゴシック" w:eastAsia="ＭＳ Ｐゴシック" w:hAnsi="ＭＳ Ｐゴシック" w:hint="eastAsia"/>
                                <w:b/>
                                <w:bCs/>
                                <w:color w:val="000000" w:themeColor="dark1"/>
                                <w:kern w:val="24"/>
                                <w:sz w:val="48"/>
                                <w:szCs w:val="48"/>
                              </w:rPr>
                              <w:t>主任相談支援専門員</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70F2E8A6" id="_x0000_s1070" style="position:absolute;left:0;text-align:left;margin-left:63.05pt;margin-top:9.1pt;width:647.1pt;height:44.25pt;z-index:251817984;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7F5CA99B" w14:textId="77777777" w:rsidR="004E32A1" w:rsidRPr="004E32A1" w:rsidRDefault="004E32A1" w:rsidP="004E32A1">
                      <w:pPr>
                        <w:kinsoku w:val="0"/>
                        <w:overflowPunct w:val="0"/>
                        <w:jc w:val="center"/>
                        <w:rPr>
                          <w:rFonts w:ascii="ＭＳ Ｐゴシック" w:eastAsia="ＭＳ Ｐゴシック" w:hAnsi="ＭＳ Ｐゴシック"/>
                          <w:b/>
                          <w:bCs/>
                          <w:color w:val="000000" w:themeColor="dark1"/>
                          <w:kern w:val="24"/>
                          <w:sz w:val="48"/>
                          <w:szCs w:val="48"/>
                        </w:rPr>
                      </w:pPr>
                      <w:r w:rsidRPr="004E32A1">
                        <w:rPr>
                          <w:rFonts w:ascii="ＭＳ Ｐゴシック" w:eastAsia="ＭＳ Ｐゴシック" w:hAnsi="ＭＳ Ｐゴシック" w:hint="eastAsia"/>
                          <w:b/>
                          <w:bCs/>
                          <w:color w:val="000000" w:themeColor="dark1"/>
                          <w:kern w:val="24"/>
                          <w:sz w:val="48"/>
                          <w:szCs w:val="48"/>
                        </w:rPr>
                        <w:t>主任相談支援専門員</w:t>
                      </w:r>
                    </w:p>
                  </w:txbxContent>
                </v:textbox>
              </v:roundrect>
            </w:pict>
          </mc:Fallback>
        </mc:AlternateContent>
      </w:r>
    </w:p>
    <w:p w14:paraId="7054540F" w14:textId="5223E049" w:rsidR="004E32A1" w:rsidRPr="004E32A1" w:rsidRDefault="004E32A1" w:rsidP="004E32A1">
      <w:pPr>
        <w:rPr>
          <w:rFonts w:ascii="ＭＳ Ｐゴシック" w:eastAsia="ＭＳ Ｐゴシック" w:hAnsi="ＭＳ Ｐゴシック"/>
        </w:rPr>
      </w:pPr>
    </w:p>
    <w:p w14:paraId="45601FA5" w14:textId="13AACF97" w:rsidR="004E32A1" w:rsidRPr="004E32A1" w:rsidRDefault="004E32A1" w:rsidP="004E32A1">
      <w:pPr>
        <w:rPr>
          <w:rFonts w:ascii="ＭＳ Ｐゴシック" w:eastAsia="ＭＳ Ｐゴシック" w:hAnsi="ＭＳ Ｐゴシック"/>
        </w:rPr>
      </w:pPr>
    </w:p>
    <w:p w14:paraId="1AEA94BF" w14:textId="34592267" w:rsidR="004E32A1" w:rsidRPr="004E32A1" w:rsidRDefault="004E32A1" w:rsidP="004E32A1">
      <w:pPr>
        <w:rPr>
          <w:rFonts w:ascii="ＭＳ Ｐゴシック" w:eastAsia="ＭＳ Ｐゴシック" w:hAnsi="ＭＳ Ｐゴシック"/>
        </w:rPr>
      </w:pPr>
    </w:p>
    <w:p w14:paraId="43743915" w14:textId="77777777" w:rsidR="004E32A1" w:rsidRDefault="004E32A1" w:rsidP="004E32A1">
      <w:pPr>
        <w:rPr>
          <w:rFonts w:ascii="ＭＳ Ｐゴシック" w:eastAsia="ＭＳ Ｐゴシック" w:hAnsi="ＭＳ Ｐゴシック"/>
        </w:rPr>
      </w:pPr>
    </w:p>
    <w:p w14:paraId="5A899A0A" w14:textId="5C299CE1" w:rsidR="004E32A1" w:rsidRDefault="004E32A1" w:rsidP="004E32A1">
      <w:pPr>
        <w:rPr>
          <w:rFonts w:ascii="ＭＳ Ｐゴシック" w:eastAsia="ＭＳ Ｐゴシック" w:hAnsi="ＭＳ Ｐゴシック"/>
        </w:rPr>
      </w:pPr>
      <w:r w:rsidRPr="004E32A1">
        <w:rPr>
          <w:rFonts w:ascii="ＭＳ Ｐゴシック" w:eastAsia="ＭＳ Ｐゴシック" w:hAnsi="ＭＳ Ｐゴシック"/>
          <w:noProof/>
        </w:rPr>
        <w:drawing>
          <wp:anchor distT="0" distB="0" distL="114300" distR="114300" simplePos="0" relativeHeight="251820032" behindDoc="1" locked="0" layoutInCell="1" allowOverlap="1" wp14:anchorId="378BFB4C" wp14:editId="73E14581">
            <wp:simplePos x="0" y="0"/>
            <wp:positionH relativeFrom="column">
              <wp:posOffset>1195330</wp:posOffset>
            </wp:positionH>
            <wp:positionV relativeFrom="paragraph">
              <wp:posOffset>77118</wp:posOffset>
            </wp:positionV>
            <wp:extent cx="7405745" cy="1890395"/>
            <wp:effectExtent l="0" t="0" r="5080" b="14605"/>
            <wp:wrapNone/>
            <wp:docPr id="3073" name="グラフ 3073" descr="主任相談支援専門員による管内又は圏域における連絡会等の実施についてのグラフ&#10;実施している14&#10;実施していない27">
              <a:extLst xmlns:a="http://schemas.openxmlformats.org/drawingml/2006/main">
                <a:ext uri="{FF2B5EF4-FFF2-40B4-BE49-F238E27FC236}">
                  <a16:creationId xmlns:a16="http://schemas.microsoft.com/office/drawing/2014/main" id="{15FA22DC-2E90-470D-AB30-C4A5F026F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p>
    <w:p w14:paraId="25D69525" w14:textId="48A6127D" w:rsidR="004E32A1" w:rsidRDefault="004E32A1" w:rsidP="004E32A1">
      <w:pPr>
        <w:rPr>
          <w:rFonts w:ascii="ＭＳ Ｐゴシック" w:eastAsia="ＭＳ Ｐゴシック" w:hAnsi="ＭＳ Ｐゴシック"/>
        </w:rPr>
      </w:pPr>
    </w:p>
    <w:p w14:paraId="262020E6" w14:textId="3786BC50" w:rsidR="004E32A1" w:rsidRPr="004E32A1" w:rsidRDefault="004E32A1" w:rsidP="004E32A1">
      <w:pPr>
        <w:rPr>
          <w:rFonts w:ascii="ＭＳ Ｐゴシック" w:eastAsia="ＭＳ Ｐゴシック" w:hAnsi="ＭＳ Ｐゴシック"/>
        </w:rPr>
      </w:pPr>
    </w:p>
    <w:p w14:paraId="46F31411" w14:textId="7655A331" w:rsidR="004E32A1" w:rsidRPr="004E32A1" w:rsidRDefault="004E32A1" w:rsidP="004E32A1">
      <w:pPr>
        <w:rPr>
          <w:rFonts w:ascii="ＭＳ Ｐゴシック" w:eastAsia="ＭＳ Ｐゴシック" w:hAnsi="ＭＳ Ｐゴシック"/>
        </w:rPr>
      </w:pPr>
    </w:p>
    <w:p w14:paraId="4E6298E5" w14:textId="37905A0A" w:rsidR="004E32A1" w:rsidRPr="004E32A1" w:rsidRDefault="004E32A1" w:rsidP="004E32A1">
      <w:pPr>
        <w:rPr>
          <w:rFonts w:ascii="ＭＳ Ｐゴシック" w:eastAsia="ＭＳ Ｐゴシック" w:hAnsi="ＭＳ Ｐゴシック"/>
        </w:rPr>
      </w:pPr>
    </w:p>
    <w:p w14:paraId="37DB0B19" w14:textId="69459346" w:rsidR="004E32A1" w:rsidRPr="004E32A1" w:rsidRDefault="004E32A1" w:rsidP="004E32A1">
      <w:pPr>
        <w:rPr>
          <w:rFonts w:ascii="ＭＳ Ｐゴシック" w:eastAsia="ＭＳ Ｐゴシック" w:hAnsi="ＭＳ Ｐゴシック"/>
        </w:rPr>
      </w:pPr>
    </w:p>
    <w:p w14:paraId="2D2FD26D" w14:textId="1EA86BF4" w:rsidR="004E32A1" w:rsidRPr="004E32A1" w:rsidRDefault="004E32A1" w:rsidP="004E32A1">
      <w:pPr>
        <w:rPr>
          <w:rFonts w:ascii="ＭＳ Ｐゴシック" w:eastAsia="ＭＳ Ｐゴシック" w:hAnsi="ＭＳ Ｐゴシック"/>
        </w:rPr>
      </w:pPr>
    </w:p>
    <w:p w14:paraId="3E4226A3" w14:textId="0AD1217F" w:rsidR="004E32A1" w:rsidRPr="004E32A1" w:rsidRDefault="004E32A1" w:rsidP="004E32A1">
      <w:pPr>
        <w:rPr>
          <w:rFonts w:ascii="ＭＳ Ｐゴシック" w:eastAsia="ＭＳ Ｐゴシック" w:hAnsi="ＭＳ Ｐゴシック"/>
        </w:rPr>
      </w:pPr>
    </w:p>
    <w:p w14:paraId="13FEB64B" w14:textId="39AB90F8" w:rsidR="004E32A1" w:rsidRPr="004E32A1" w:rsidRDefault="004E32A1" w:rsidP="004E32A1">
      <w:pPr>
        <w:rPr>
          <w:rFonts w:ascii="ＭＳ Ｐゴシック" w:eastAsia="ＭＳ Ｐゴシック" w:hAnsi="ＭＳ Ｐゴシック"/>
        </w:rPr>
      </w:pPr>
      <w:r>
        <w:rPr>
          <w:noProof/>
        </w:rPr>
        <mc:AlternateContent>
          <mc:Choice Requires="wps">
            <w:drawing>
              <wp:anchor distT="0" distB="0" distL="114300" distR="114300" simplePos="0" relativeHeight="251822080" behindDoc="0" locked="0" layoutInCell="1" allowOverlap="1" wp14:anchorId="27FE3A62" wp14:editId="280B2EAD">
                <wp:simplePos x="0" y="0"/>
                <wp:positionH relativeFrom="column">
                  <wp:posOffset>1013527</wp:posOffset>
                </wp:positionH>
                <wp:positionV relativeFrom="paragraph">
                  <wp:posOffset>232410</wp:posOffset>
                </wp:positionV>
                <wp:extent cx="5192629" cy="453189"/>
                <wp:effectExtent l="0" t="0" r="0" b="0"/>
                <wp:wrapNone/>
                <wp:docPr id="8" name="コンテンツ プレースホルダー 2">
                  <a:extLst xmlns:a="http://schemas.openxmlformats.org/drawingml/2006/main">
                    <a:ext uri="{FF2B5EF4-FFF2-40B4-BE49-F238E27FC236}">
                      <a16:creationId xmlns:a16="http://schemas.microsoft.com/office/drawing/2014/main" id="{207223E9-F7AA-4214-A055-8480442E0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2629" cy="453189"/>
                        </a:xfrm>
                        <a:prstGeom prst="rect">
                          <a:avLst/>
                        </a:prstGeom>
                      </wps:spPr>
                      <wps:txbx>
                        <w:txbxContent>
                          <w:p w14:paraId="2178BE20" w14:textId="77777777" w:rsidR="004E32A1" w:rsidRPr="004E32A1" w:rsidRDefault="004E32A1" w:rsidP="004E32A1">
                            <w:pPr>
                              <w:rPr>
                                <w:rFonts w:ascii="ＭＳ Ｐゴシック" w:eastAsia="ＭＳ Ｐゴシック" w:hAnsi="ＭＳ Ｐゴシック"/>
                                <w:color w:val="000000" w:themeColor="text1"/>
                                <w:kern w:val="24"/>
                                <w:sz w:val="28"/>
                                <w:szCs w:val="28"/>
                              </w:rPr>
                            </w:pPr>
                            <w:r w:rsidRPr="004E32A1">
                              <w:rPr>
                                <w:rFonts w:ascii="ＭＳ Ｐゴシック" w:eastAsia="ＭＳ Ｐゴシック" w:hAnsi="ＭＳ Ｐゴシック" w:hint="eastAsia"/>
                                <w:color w:val="000000" w:themeColor="text1"/>
                                <w:kern w:val="24"/>
                                <w:sz w:val="28"/>
                                <w:szCs w:val="28"/>
                              </w:rPr>
                              <w:t>開催回数： １～５回、不定期開催</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7FE3A62" id="_x0000_s1071" type="#_x0000_t202" style="position:absolute;left:0;text-align:left;margin-left:79.8pt;margin-top:18.3pt;width:408.85pt;height:35.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" filled="f" stroked="f">
                <v:textbox>
                  <w:txbxContent>
                    <w:p w14:paraId="2178BE20" w14:textId="77777777" w:rsidR="004E32A1" w:rsidRPr="004E32A1" w:rsidRDefault="004E32A1" w:rsidP="004E32A1">
                      <w:pPr>
                        <w:rPr>
                          <w:rFonts w:ascii="ＭＳ Ｐゴシック" w:eastAsia="ＭＳ Ｐゴシック" w:hAnsi="ＭＳ Ｐゴシック"/>
                          <w:color w:val="000000" w:themeColor="text1"/>
                          <w:kern w:val="24"/>
                          <w:sz w:val="28"/>
                          <w:szCs w:val="28"/>
                        </w:rPr>
                      </w:pPr>
                      <w:r w:rsidRPr="004E32A1">
                        <w:rPr>
                          <w:rFonts w:ascii="ＭＳ Ｐゴシック" w:eastAsia="ＭＳ Ｐゴシック" w:hAnsi="ＭＳ Ｐゴシック" w:hint="eastAsia"/>
                          <w:color w:val="000000" w:themeColor="text1"/>
                          <w:kern w:val="24"/>
                          <w:sz w:val="28"/>
                          <w:szCs w:val="28"/>
                        </w:rPr>
                        <w:t>開催回数： １～５回、不定期開催</w:t>
                      </w:r>
                    </w:p>
                  </w:txbxContent>
                </v:textbox>
              </v:shape>
            </w:pict>
          </mc:Fallback>
        </mc:AlternateContent>
      </w:r>
    </w:p>
    <w:p w14:paraId="0ABB9689" w14:textId="09CDDD33" w:rsidR="004E32A1" w:rsidRPr="004E32A1" w:rsidRDefault="004E32A1" w:rsidP="004E32A1">
      <w:pPr>
        <w:rPr>
          <w:rFonts w:ascii="ＭＳ Ｐゴシック" w:eastAsia="ＭＳ Ｐゴシック" w:hAnsi="ＭＳ Ｐゴシック"/>
        </w:rPr>
      </w:pPr>
    </w:p>
    <w:p w14:paraId="3C361D6F" w14:textId="7A230D46" w:rsidR="004E32A1" w:rsidRDefault="004E32A1" w:rsidP="004E32A1">
      <w:pPr>
        <w:tabs>
          <w:tab w:val="left" w:pos="1743"/>
        </w:tabs>
        <w:rPr>
          <w:rFonts w:ascii="ＭＳ Ｐゴシック" w:eastAsia="ＭＳ Ｐゴシック" w:hAnsi="ＭＳ Ｐゴシック"/>
        </w:rPr>
      </w:pPr>
      <w:r>
        <w:rPr>
          <w:rFonts w:ascii="ＭＳ Ｐゴシック" w:eastAsia="ＭＳ Ｐゴシック" w:hAnsi="ＭＳ Ｐゴシック"/>
        </w:rPr>
        <w:lastRenderedPageBreak/>
        <w:tab/>
      </w:r>
    </w:p>
    <w:p w14:paraId="2DC12939" w14:textId="5D00FB59" w:rsidR="004E32A1" w:rsidRDefault="004E32A1" w:rsidP="004E32A1">
      <w:pPr>
        <w:rPr>
          <w:rFonts w:ascii="ＭＳ Ｐゴシック" w:eastAsia="ＭＳ Ｐゴシック" w:hAnsi="ＭＳ Ｐゴシック"/>
        </w:rPr>
      </w:pPr>
    </w:p>
    <w:p w14:paraId="09B76851" w14:textId="77777777" w:rsidR="004E32A1" w:rsidRPr="004E32A1" w:rsidRDefault="004E32A1" w:rsidP="004E32A1">
      <w:pPr>
        <w:rPr>
          <w:rFonts w:ascii="ＭＳ Ｐゴシック" w:eastAsia="ＭＳ Ｐゴシック" w:hAnsi="ＭＳ Ｐゴシック"/>
        </w:rPr>
      </w:pPr>
    </w:p>
    <w:tbl>
      <w:tblPr>
        <w:tblW w:w="12915" w:type="dxa"/>
        <w:tblInd w:w="1355" w:type="dxa"/>
        <w:tblCellMar>
          <w:left w:w="0" w:type="dxa"/>
          <w:right w:w="0" w:type="dxa"/>
        </w:tblCellMar>
        <w:tblLook w:val="0600" w:firstRow="0" w:lastRow="0" w:firstColumn="0" w:lastColumn="0" w:noHBand="1" w:noVBand="1"/>
      </w:tblPr>
      <w:tblGrid>
        <w:gridCol w:w="12915"/>
      </w:tblGrid>
      <w:tr w:rsidR="004E32A1" w:rsidRPr="004E32A1" w14:paraId="6CC992B8" w14:textId="77777777" w:rsidTr="004E32A1">
        <w:trPr>
          <w:trHeight w:val="652"/>
        </w:trPr>
        <w:tc>
          <w:tcPr>
            <w:tcW w:w="12915" w:type="dxa"/>
            <w:tcBorders>
              <w:top w:val="single" w:sz="8" w:space="0" w:color="000000"/>
              <w:left w:val="single" w:sz="8" w:space="0" w:color="000000"/>
              <w:bottom w:val="single" w:sz="8" w:space="0" w:color="000000"/>
              <w:right w:val="single" w:sz="8" w:space="0" w:color="000000"/>
            </w:tcBorders>
            <w:shd w:val="clear" w:color="auto" w:fill="FDEADA"/>
            <w:tcMar>
              <w:top w:w="12" w:type="dxa"/>
              <w:left w:w="12" w:type="dxa"/>
              <w:bottom w:w="0" w:type="dxa"/>
              <w:right w:w="12" w:type="dxa"/>
            </w:tcMar>
            <w:vAlign w:val="center"/>
            <w:hideMark/>
          </w:tcPr>
          <w:p w14:paraId="019FDC0D" w14:textId="77777777" w:rsidR="004E32A1" w:rsidRPr="004E32A1" w:rsidRDefault="004E32A1" w:rsidP="004E32A1">
            <w:pPr>
              <w:widowControl/>
              <w:jc w:val="center"/>
              <w:textAlignment w:val="center"/>
              <w:rPr>
                <w:rFonts w:ascii="Arial" w:eastAsia="ＭＳ Ｐゴシック" w:hAnsi="Arial" w:cs="Arial"/>
                <w:kern w:val="0"/>
                <w:sz w:val="36"/>
                <w:szCs w:val="36"/>
              </w:rPr>
            </w:pPr>
            <w:r w:rsidRPr="004E32A1">
              <w:rPr>
                <w:rFonts w:ascii="Calibri" w:eastAsia="ＭＳ Ｐゴシック" w:hAnsi="Arial" w:cs="Arial"/>
                <w:b/>
                <w:bCs/>
                <w:color w:val="000000" w:themeColor="dark1"/>
                <w:kern w:val="24"/>
                <w:sz w:val="28"/>
                <w:szCs w:val="28"/>
              </w:rPr>
              <w:t>内容</w:t>
            </w:r>
          </w:p>
        </w:tc>
      </w:tr>
      <w:tr w:rsidR="004E32A1" w:rsidRPr="004E32A1" w14:paraId="0BC14660" w14:textId="77777777" w:rsidTr="009C1C80">
        <w:trPr>
          <w:trHeight w:val="2272"/>
        </w:trPr>
        <w:tc>
          <w:tcPr>
            <w:tcW w:w="12915"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C0E9F4C" w14:textId="77777777" w:rsidR="004E32A1" w:rsidRPr="004E32A1" w:rsidRDefault="004E32A1" w:rsidP="004E32A1">
            <w:pPr>
              <w:widowControl/>
              <w:snapToGrid w:val="0"/>
              <w:jc w:val="left"/>
              <w:textAlignment w:val="center"/>
              <w:rPr>
                <w:rFonts w:ascii="Arial" w:eastAsia="ＭＳ Ｐゴシック" w:hAnsi="Arial" w:cs="Arial"/>
                <w:kern w:val="0"/>
                <w:sz w:val="36"/>
                <w:szCs w:val="36"/>
              </w:rPr>
            </w:pPr>
            <w:r w:rsidRPr="004E32A1">
              <w:rPr>
                <w:rFonts w:ascii="ＭＳ ゴシック" w:eastAsia="ＭＳ ゴシック" w:hAnsi="ＭＳ ゴシック" w:cs="Arial" w:hint="eastAsia"/>
                <w:color w:val="000000"/>
                <w:kern w:val="24"/>
                <w:sz w:val="28"/>
                <w:szCs w:val="28"/>
              </w:rPr>
              <w:t>○主任としての活動状況について情報交換</w:t>
            </w:r>
          </w:p>
          <w:p w14:paraId="2801EEC4" w14:textId="77777777" w:rsidR="004E32A1" w:rsidRPr="004E32A1" w:rsidRDefault="004E32A1" w:rsidP="004E32A1">
            <w:pPr>
              <w:widowControl/>
              <w:snapToGrid w:val="0"/>
              <w:jc w:val="left"/>
              <w:textAlignment w:val="center"/>
              <w:rPr>
                <w:rFonts w:ascii="Arial" w:eastAsia="ＭＳ Ｐゴシック" w:hAnsi="Arial" w:cs="Arial"/>
                <w:kern w:val="0"/>
                <w:sz w:val="36"/>
                <w:szCs w:val="36"/>
              </w:rPr>
            </w:pPr>
            <w:r w:rsidRPr="004E32A1">
              <w:rPr>
                <w:rFonts w:ascii="ＭＳ ゴシック" w:eastAsia="ＭＳ ゴシック" w:hAnsi="ＭＳ ゴシック" w:cs="Arial" w:hint="eastAsia"/>
                <w:color w:val="000000"/>
                <w:kern w:val="24"/>
                <w:sz w:val="28"/>
                <w:szCs w:val="28"/>
              </w:rPr>
              <w:t>○市内の相談支援体制の共有や人材育成についての協議を実施</w:t>
            </w:r>
          </w:p>
          <w:p w14:paraId="6D31ABF8" w14:textId="77777777" w:rsidR="004E32A1" w:rsidRPr="004E32A1" w:rsidRDefault="004E32A1" w:rsidP="004E32A1">
            <w:pPr>
              <w:widowControl/>
              <w:snapToGrid w:val="0"/>
              <w:jc w:val="left"/>
              <w:textAlignment w:val="center"/>
              <w:rPr>
                <w:rFonts w:ascii="Arial" w:eastAsia="ＭＳ Ｐゴシック" w:hAnsi="Arial" w:cs="Arial"/>
                <w:kern w:val="0"/>
                <w:sz w:val="36"/>
                <w:szCs w:val="36"/>
              </w:rPr>
            </w:pPr>
            <w:r w:rsidRPr="004E32A1">
              <w:rPr>
                <w:rFonts w:ascii="ＭＳ ゴシック" w:eastAsia="ＭＳ ゴシック" w:hAnsi="ＭＳ ゴシック" w:cs="Arial" w:hint="eastAsia"/>
                <w:color w:val="000000"/>
                <w:kern w:val="24"/>
                <w:sz w:val="28"/>
                <w:szCs w:val="28"/>
              </w:rPr>
              <w:t>○新任の相談支援専門員への研修とその内容を協議</w:t>
            </w:r>
          </w:p>
          <w:p w14:paraId="259F2FF9" w14:textId="77777777" w:rsidR="004E32A1" w:rsidRPr="004E32A1" w:rsidRDefault="004E32A1" w:rsidP="004E32A1">
            <w:pPr>
              <w:widowControl/>
              <w:snapToGrid w:val="0"/>
              <w:jc w:val="left"/>
              <w:textAlignment w:val="center"/>
              <w:rPr>
                <w:rFonts w:ascii="Arial" w:eastAsia="ＭＳ Ｐゴシック" w:hAnsi="Arial" w:cs="Arial"/>
                <w:kern w:val="0"/>
                <w:sz w:val="36"/>
                <w:szCs w:val="36"/>
              </w:rPr>
            </w:pPr>
            <w:r w:rsidRPr="004E32A1">
              <w:rPr>
                <w:rFonts w:ascii="ＭＳ ゴシック" w:eastAsia="ＭＳ ゴシック" w:hAnsi="ＭＳ ゴシック" w:cs="Arial" w:hint="eastAsia"/>
                <w:color w:val="000000"/>
                <w:kern w:val="24"/>
                <w:sz w:val="28"/>
                <w:szCs w:val="28"/>
              </w:rPr>
              <w:t>○事例検討</w:t>
            </w:r>
          </w:p>
          <w:p w14:paraId="67002611" w14:textId="77777777" w:rsidR="004E32A1" w:rsidRPr="004E32A1" w:rsidRDefault="004E32A1" w:rsidP="004E32A1">
            <w:pPr>
              <w:widowControl/>
              <w:snapToGrid w:val="0"/>
              <w:jc w:val="left"/>
              <w:textAlignment w:val="center"/>
              <w:rPr>
                <w:rFonts w:ascii="Arial" w:eastAsia="ＭＳ Ｐゴシック" w:hAnsi="Arial" w:cs="Arial"/>
                <w:kern w:val="0"/>
                <w:sz w:val="36"/>
                <w:szCs w:val="36"/>
              </w:rPr>
            </w:pPr>
            <w:r w:rsidRPr="004E32A1">
              <w:rPr>
                <w:rFonts w:ascii="ＭＳ ゴシック" w:eastAsia="ＭＳ ゴシック" w:hAnsi="ＭＳ ゴシック" w:cs="Arial" w:hint="eastAsia"/>
                <w:color w:val="000000"/>
                <w:kern w:val="24"/>
                <w:sz w:val="28"/>
                <w:szCs w:val="28"/>
              </w:rPr>
              <w:t>○法律相談</w:t>
            </w:r>
          </w:p>
        </w:tc>
      </w:tr>
    </w:tbl>
    <w:p w14:paraId="398001A4" w14:textId="7ECBC877" w:rsidR="004E32A1" w:rsidRPr="004E32A1" w:rsidRDefault="004E32A1" w:rsidP="004E32A1">
      <w:pPr>
        <w:rPr>
          <w:rFonts w:ascii="ＭＳ Ｐゴシック" w:eastAsia="ＭＳ Ｐゴシック" w:hAnsi="ＭＳ Ｐゴシック"/>
        </w:rPr>
      </w:pPr>
    </w:p>
    <w:p w14:paraId="6AD67FE7" w14:textId="07FFFF3D" w:rsidR="004E32A1" w:rsidRDefault="004E32A1" w:rsidP="004E32A1">
      <w:pPr>
        <w:rPr>
          <w:rFonts w:ascii="ＭＳ Ｐゴシック" w:eastAsia="ＭＳ Ｐゴシック" w:hAnsi="ＭＳ Ｐゴシック"/>
        </w:rPr>
      </w:pPr>
    </w:p>
    <w:p w14:paraId="02EF8DD2" w14:textId="3B206FC8" w:rsidR="00216B8B" w:rsidRDefault="00216B8B" w:rsidP="004E32A1">
      <w:pPr>
        <w:rPr>
          <w:rFonts w:ascii="ＭＳ Ｐゴシック" w:eastAsia="ＭＳ Ｐゴシック" w:hAnsi="ＭＳ Ｐゴシック"/>
        </w:rPr>
      </w:pPr>
    </w:p>
    <w:p w14:paraId="666D11DD" w14:textId="72563A7A" w:rsidR="00216B8B" w:rsidRDefault="00216B8B" w:rsidP="004E32A1">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823104" behindDoc="1" locked="0" layoutInCell="1" allowOverlap="1" wp14:anchorId="1D180521" wp14:editId="7F0EB582">
            <wp:simplePos x="0" y="0"/>
            <wp:positionH relativeFrom="column">
              <wp:posOffset>7401560</wp:posOffset>
            </wp:positionH>
            <wp:positionV relativeFrom="paragraph">
              <wp:posOffset>-201094</wp:posOffset>
            </wp:positionV>
            <wp:extent cx="1261745" cy="323215"/>
            <wp:effectExtent l="0" t="0" r="0" b="0"/>
            <wp:wrapNone/>
            <wp:docPr id="3077" name="図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745" cy="323215"/>
                    </a:xfrm>
                    <a:prstGeom prst="rect">
                      <a:avLst/>
                    </a:prstGeom>
                    <a:noFill/>
                    <a:ln>
                      <a:noFill/>
                    </a:ln>
                  </pic:spPr>
                </pic:pic>
              </a:graphicData>
            </a:graphic>
          </wp:anchor>
        </w:drawing>
      </w:r>
      <w:r w:rsidRPr="000A69D0">
        <w:rPr>
          <w:rFonts w:ascii="ＭＳ Ｐゴシック" w:eastAsia="ＭＳ Ｐゴシック" w:hAnsi="ＭＳ Ｐゴシック"/>
          <w:noProof/>
          <w:sz w:val="48"/>
          <w:szCs w:val="48"/>
        </w:rPr>
        <w:drawing>
          <wp:anchor distT="0" distB="0" distL="114300" distR="114300" simplePos="0" relativeHeight="251824128" behindDoc="1" locked="0" layoutInCell="1" allowOverlap="1" wp14:anchorId="7258D987" wp14:editId="7FCD2D50">
            <wp:simplePos x="0" y="0"/>
            <wp:positionH relativeFrom="column">
              <wp:posOffset>679684</wp:posOffset>
            </wp:positionH>
            <wp:positionV relativeFrom="paragraph">
              <wp:posOffset>87630</wp:posOffset>
            </wp:positionV>
            <wp:extent cx="8315960" cy="725170"/>
            <wp:effectExtent l="0" t="0" r="8890" b="0"/>
            <wp:wrapNone/>
            <wp:docPr id="3076" name="図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15960" cy="725170"/>
                    </a:xfrm>
                    <a:prstGeom prst="rect">
                      <a:avLst/>
                    </a:prstGeom>
                    <a:noFill/>
                    <a:ln>
                      <a:noFill/>
                    </a:ln>
                  </pic:spPr>
                </pic:pic>
              </a:graphicData>
            </a:graphic>
          </wp:anchor>
        </w:drawing>
      </w:r>
    </w:p>
    <w:p w14:paraId="710E5D11" w14:textId="46B643D2" w:rsidR="00216B8B" w:rsidRPr="00216B8B" w:rsidRDefault="00216B8B" w:rsidP="00216B8B">
      <w:pPr>
        <w:rPr>
          <w:rFonts w:ascii="ＭＳ Ｐゴシック" w:eastAsia="ＭＳ Ｐゴシック" w:hAnsi="ＭＳ Ｐゴシック"/>
        </w:rPr>
      </w:pPr>
    </w:p>
    <w:p w14:paraId="5954BC0C" w14:textId="22BEF7F8" w:rsidR="00216B8B" w:rsidRPr="00216B8B" w:rsidRDefault="00216B8B" w:rsidP="00216B8B">
      <w:pPr>
        <w:rPr>
          <w:rFonts w:ascii="ＭＳ Ｐゴシック" w:eastAsia="ＭＳ Ｐゴシック" w:hAnsi="ＭＳ Ｐゴシック"/>
        </w:rPr>
      </w:pPr>
    </w:p>
    <w:p w14:paraId="133BB63F" w14:textId="74CB377F" w:rsidR="00216B8B" w:rsidRPr="00216B8B" w:rsidRDefault="00216B8B" w:rsidP="00216B8B">
      <w:pPr>
        <w:rPr>
          <w:rFonts w:ascii="ＭＳ Ｐゴシック" w:eastAsia="ＭＳ Ｐゴシック" w:hAnsi="ＭＳ Ｐゴシック"/>
        </w:rPr>
      </w:pPr>
    </w:p>
    <w:p w14:paraId="331CEE36" w14:textId="77EB56D2" w:rsidR="00216B8B" w:rsidRDefault="00216B8B" w:rsidP="00216B8B">
      <w:pPr>
        <w:rPr>
          <w:rFonts w:ascii="ＭＳ Ｐゴシック" w:eastAsia="ＭＳ Ｐゴシック" w:hAnsi="ＭＳ Ｐゴシック"/>
        </w:rPr>
      </w:pPr>
    </w:p>
    <w:tbl>
      <w:tblPr>
        <w:tblW w:w="13650" w:type="dxa"/>
        <w:tblInd w:w="835" w:type="dxa"/>
        <w:tblCellMar>
          <w:left w:w="0" w:type="dxa"/>
          <w:right w:w="0" w:type="dxa"/>
        </w:tblCellMar>
        <w:tblLook w:val="0600" w:firstRow="0" w:lastRow="0" w:firstColumn="0" w:lastColumn="0" w:noHBand="1" w:noVBand="1"/>
      </w:tblPr>
      <w:tblGrid>
        <w:gridCol w:w="13650"/>
      </w:tblGrid>
      <w:tr w:rsidR="00216B8B" w:rsidRPr="00216B8B" w14:paraId="370623F9" w14:textId="77777777" w:rsidTr="00DB227B">
        <w:trPr>
          <w:trHeight w:val="674"/>
        </w:trPr>
        <w:tc>
          <w:tcPr>
            <w:tcW w:w="13650" w:type="dxa"/>
            <w:tcBorders>
              <w:top w:val="single" w:sz="4" w:space="0" w:color="000000"/>
              <w:left w:val="single" w:sz="4" w:space="0" w:color="000000"/>
              <w:bottom w:val="single" w:sz="4" w:space="0" w:color="000000"/>
              <w:right w:val="single" w:sz="4" w:space="0" w:color="000000"/>
            </w:tcBorders>
            <w:shd w:val="clear" w:color="auto" w:fill="FECADD"/>
            <w:tcMar>
              <w:top w:w="15" w:type="dxa"/>
              <w:left w:w="15" w:type="dxa"/>
              <w:bottom w:w="0" w:type="dxa"/>
              <w:right w:w="15" w:type="dxa"/>
            </w:tcMar>
            <w:vAlign w:val="center"/>
            <w:hideMark/>
          </w:tcPr>
          <w:p w14:paraId="7D1202E6" w14:textId="77777777" w:rsidR="00216B8B" w:rsidRPr="00216B8B" w:rsidRDefault="00216B8B" w:rsidP="00216B8B">
            <w:pPr>
              <w:widowControl/>
              <w:jc w:val="center"/>
              <w:textAlignment w:val="center"/>
              <w:rPr>
                <w:rFonts w:ascii="ＭＳ Ｐゴシック" w:eastAsia="ＭＳ Ｐゴシック" w:hAnsi="ＭＳ Ｐゴシック" w:cs="Arial"/>
                <w:kern w:val="0"/>
                <w:sz w:val="36"/>
                <w:szCs w:val="36"/>
              </w:rPr>
            </w:pPr>
            <w:r w:rsidRPr="00216B8B">
              <w:rPr>
                <w:rFonts w:ascii="ＭＳ Ｐゴシック" w:eastAsia="ＭＳ Ｐゴシック" w:hAnsi="ＭＳ Ｐゴシック" w:cs="Arial" w:hint="eastAsia"/>
                <w:b/>
                <w:bCs/>
                <w:color w:val="000000"/>
                <w:kern w:val="24"/>
                <w:sz w:val="28"/>
                <w:szCs w:val="28"/>
              </w:rPr>
              <w:t>主任相談支援専門員が地域と関わることで、相談支援の活性化につながった取組み</w:t>
            </w:r>
          </w:p>
        </w:tc>
      </w:tr>
      <w:tr w:rsidR="00216B8B" w:rsidRPr="00216B8B" w14:paraId="13598BDB" w14:textId="77777777" w:rsidTr="00DB227B">
        <w:trPr>
          <w:trHeight w:val="1826"/>
        </w:trPr>
        <w:tc>
          <w:tcPr>
            <w:tcW w:w="13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9CD78" w14:textId="77777777" w:rsidR="00BE42B4" w:rsidRDefault="00216B8B" w:rsidP="00BE42B4">
            <w:pPr>
              <w:widowControl/>
              <w:snapToGrid w:val="0"/>
              <w:jc w:val="left"/>
              <w:textAlignment w:val="center"/>
              <w:rPr>
                <w:rFonts w:ascii="ＭＳ Ｐゴシック" w:eastAsia="ＭＳ Ｐゴシック" w:hAnsi="ＭＳ Ｐゴシック" w:cs="Arial"/>
                <w:color w:val="000000"/>
                <w:kern w:val="24"/>
                <w:sz w:val="28"/>
                <w:szCs w:val="28"/>
              </w:rPr>
            </w:pPr>
            <w:r w:rsidRPr="00216B8B">
              <w:rPr>
                <w:rFonts w:ascii="ＭＳ Ｐゴシック" w:eastAsia="ＭＳ Ｐゴシック" w:hAnsi="ＭＳ Ｐゴシック" w:cs="Arial" w:hint="eastAsia"/>
                <w:color w:val="000000"/>
                <w:kern w:val="24"/>
                <w:sz w:val="28"/>
                <w:szCs w:val="28"/>
              </w:rPr>
              <w:t>○初任の相談支援専門員を対象とした交流会の開催により相談支援専門員の連携強化や</w:t>
            </w:r>
          </w:p>
          <w:p w14:paraId="43929C2F" w14:textId="431CF903" w:rsidR="00216B8B" w:rsidRPr="00216B8B" w:rsidRDefault="00216B8B" w:rsidP="00BE42B4">
            <w:pPr>
              <w:widowControl/>
              <w:snapToGrid w:val="0"/>
              <w:ind w:firstLineChars="100" w:firstLine="280"/>
              <w:jc w:val="left"/>
              <w:textAlignment w:val="center"/>
              <w:rPr>
                <w:rFonts w:ascii="ＭＳ Ｐゴシック" w:eastAsia="ＭＳ Ｐゴシック" w:hAnsi="ＭＳ Ｐゴシック" w:cs="Arial"/>
                <w:kern w:val="0"/>
                <w:sz w:val="36"/>
                <w:szCs w:val="36"/>
              </w:rPr>
            </w:pPr>
            <w:r w:rsidRPr="00216B8B">
              <w:rPr>
                <w:rFonts w:ascii="ＭＳ Ｐゴシック" w:eastAsia="ＭＳ Ｐゴシック" w:hAnsi="ＭＳ Ｐゴシック" w:cs="Arial" w:hint="eastAsia"/>
                <w:color w:val="000000"/>
                <w:kern w:val="24"/>
                <w:sz w:val="28"/>
                <w:szCs w:val="28"/>
              </w:rPr>
              <w:t>負担軽減を図っている。</w:t>
            </w:r>
          </w:p>
          <w:p w14:paraId="6A7E88F8" w14:textId="77777777" w:rsidR="00216B8B" w:rsidRPr="00216B8B" w:rsidRDefault="00216B8B" w:rsidP="00216B8B">
            <w:pPr>
              <w:widowControl/>
              <w:snapToGrid w:val="0"/>
              <w:jc w:val="left"/>
              <w:textAlignment w:val="center"/>
              <w:rPr>
                <w:rFonts w:ascii="ＭＳ Ｐゴシック" w:eastAsia="ＭＳ Ｐゴシック" w:hAnsi="ＭＳ Ｐゴシック" w:cs="Arial"/>
                <w:kern w:val="0"/>
                <w:sz w:val="36"/>
                <w:szCs w:val="36"/>
              </w:rPr>
            </w:pPr>
            <w:r w:rsidRPr="00216B8B">
              <w:rPr>
                <w:rFonts w:ascii="ＭＳ Ｐゴシック" w:eastAsia="ＭＳ Ｐゴシック" w:hAnsi="ＭＳ Ｐゴシック" w:cs="Arial" w:hint="eastAsia"/>
                <w:color w:val="000000"/>
                <w:kern w:val="24"/>
                <w:sz w:val="28"/>
                <w:szCs w:val="28"/>
              </w:rPr>
              <w:t>○初任研・現任研インターバルの主任相談支援専門員によるグループスーパービジョン</w:t>
            </w:r>
          </w:p>
        </w:tc>
      </w:tr>
    </w:tbl>
    <w:p w14:paraId="1A6EA1E4" w14:textId="5238EC03" w:rsidR="00216B8B" w:rsidRDefault="00216B8B" w:rsidP="00216B8B">
      <w:pPr>
        <w:rPr>
          <w:rFonts w:ascii="ＭＳ Ｐゴシック" w:eastAsia="ＭＳ Ｐゴシック" w:hAnsi="ＭＳ Ｐゴシック"/>
        </w:rPr>
      </w:pPr>
    </w:p>
    <w:p w14:paraId="6CC31D28" w14:textId="286DF136" w:rsidR="00216B8B" w:rsidRDefault="00216B8B" w:rsidP="00216B8B">
      <w:pPr>
        <w:rPr>
          <w:rFonts w:ascii="ＭＳ Ｐゴシック" w:eastAsia="ＭＳ Ｐゴシック" w:hAnsi="ＭＳ Ｐゴシック"/>
        </w:rPr>
      </w:pPr>
    </w:p>
    <w:p w14:paraId="5663F438" w14:textId="1CCB7312" w:rsidR="00216B8B" w:rsidRDefault="00DB227B" w:rsidP="00216B8B">
      <w:pPr>
        <w:rPr>
          <w:rFonts w:ascii="ＭＳ Ｐゴシック" w:eastAsia="ＭＳ Ｐゴシック" w:hAnsi="ＭＳ Ｐゴシック"/>
        </w:rPr>
      </w:pPr>
      <w:r w:rsidRPr="00DB227B">
        <w:rPr>
          <w:rFonts w:ascii="ＭＳ Ｐゴシック" w:eastAsia="ＭＳ Ｐゴシック" w:hAnsi="ＭＳ Ｐゴシック"/>
          <w:noProof/>
        </w:rPr>
        <w:lastRenderedPageBreak/>
        <w:drawing>
          <wp:anchor distT="0" distB="0" distL="114300" distR="114300" simplePos="0" relativeHeight="251825152" behindDoc="1" locked="0" layoutInCell="1" allowOverlap="1" wp14:anchorId="132C2CE8" wp14:editId="06260B10">
            <wp:simplePos x="0" y="0"/>
            <wp:positionH relativeFrom="column">
              <wp:posOffset>537411</wp:posOffset>
            </wp:positionH>
            <wp:positionV relativeFrom="paragraph">
              <wp:posOffset>57685</wp:posOffset>
            </wp:positionV>
            <wp:extent cx="8663739" cy="2743200"/>
            <wp:effectExtent l="0" t="0" r="4445" b="0"/>
            <wp:wrapNone/>
            <wp:docPr id="3081" name="グラフ 3081" descr="今後、主任相談支援専門員の理解や活動を支援するうえで、必要な取組みについてのグラフ&#10;主任相談支援専門員のためのフォローアップ連絡会、研修会23&#10;府内全域（又は圏域）での意見交換15&#10;市町村職員を対象とした説明会7">
              <a:extLst xmlns:a="http://schemas.openxmlformats.org/drawingml/2006/main">
                <a:ext uri="{FF2B5EF4-FFF2-40B4-BE49-F238E27FC236}">
                  <a16:creationId xmlns:a16="http://schemas.microsoft.com/office/drawing/2014/main" id="{2DDF2300-981B-46C9-8816-D38EC4C9C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p>
    <w:p w14:paraId="65DCA92A" w14:textId="19EB979F" w:rsidR="00DB227B" w:rsidRDefault="00DB227B" w:rsidP="00216B8B">
      <w:pPr>
        <w:rPr>
          <w:rFonts w:ascii="ＭＳ Ｐゴシック" w:eastAsia="ＭＳ Ｐゴシック" w:hAnsi="ＭＳ Ｐゴシック"/>
        </w:rPr>
      </w:pPr>
    </w:p>
    <w:p w14:paraId="7E246921" w14:textId="55E203EF" w:rsidR="000A69D0" w:rsidRPr="000A69D0" w:rsidRDefault="000A69D0" w:rsidP="000A69D0">
      <w:pPr>
        <w:rPr>
          <w:rFonts w:ascii="ＭＳ Ｐゴシック" w:eastAsia="ＭＳ Ｐゴシック" w:hAnsi="ＭＳ Ｐゴシック"/>
        </w:rPr>
      </w:pPr>
    </w:p>
    <w:p w14:paraId="5ABDC5DC" w14:textId="3D5C6130" w:rsidR="000A69D0" w:rsidRPr="000A69D0" w:rsidRDefault="000A69D0" w:rsidP="000A69D0">
      <w:pPr>
        <w:rPr>
          <w:rFonts w:ascii="ＭＳ Ｐゴシック" w:eastAsia="ＭＳ Ｐゴシック" w:hAnsi="ＭＳ Ｐゴシック"/>
        </w:rPr>
      </w:pPr>
    </w:p>
    <w:p w14:paraId="1C09473B" w14:textId="2AFE5F47" w:rsidR="000A69D0" w:rsidRPr="000A69D0" w:rsidRDefault="000A69D0" w:rsidP="000A69D0">
      <w:pPr>
        <w:rPr>
          <w:rFonts w:ascii="ＭＳ Ｐゴシック" w:eastAsia="ＭＳ Ｐゴシック" w:hAnsi="ＭＳ Ｐゴシック"/>
        </w:rPr>
      </w:pPr>
    </w:p>
    <w:p w14:paraId="7B99ED26" w14:textId="5B2BBA26" w:rsidR="000A69D0" w:rsidRPr="000A69D0" w:rsidRDefault="000A69D0" w:rsidP="000A69D0">
      <w:pPr>
        <w:rPr>
          <w:rFonts w:ascii="ＭＳ Ｐゴシック" w:eastAsia="ＭＳ Ｐゴシック" w:hAnsi="ＭＳ Ｐゴシック"/>
        </w:rPr>
      </w:pPr>
    </w:p>
    <w:p w14:paraId="37911AA6" w14:textId="54B819C9" w:rsidR="000A69D0" w:rsidRPr="000A69D0" w:rsidRDefault="000A69D0" w:rsidP="000A69D0">
      <w:pPr>
        <w:rPr>
          <w:rFonts w:ascii="ＭＳ Ｐゴシック" w:eastAsia="ＭＳ Ｐゴシック" w:hAnsi="ＭＳ Ｐゴシック"/>
        </w:rPr>
      </w:pPr>
    </w:p>
    <w:p w14:paraId="35C218CD" w14:textId="723E2FB6" w:rsidR="000A69D0" w:rsidRPr="000A69D0" w:rsidRDefault="000A69D0" w:rsidP="000A69D0">
      <w:pPr>
        <w:rPr>
          <w:rFonts w:ascii="ＭＳ Ｐゴシック" w:eastAsia="ＭＳ Ｐゴシック" w:hAnsi="ＭＳ Ｐゴシック"/>
        </w:rPr>
      </w:pPr>
    </w:p>
    <w:p w14:paraId="56B93EA5" w14:textId="1BA51E94" w:rsidR="000A69D0" w:rsidRPr="000A69D0" w:rsidRDefault="000A69D0" w:rsidP="000A69D0">
      <w:pPr>
        <w:rPr>
          <w:rFonts w:ascii="ＭＳ Ｐゴシック" w:eastAsia="ＭＳ Ｐゴシック" w:hAnsi="ＭＳ Ｐゴシック"/>
        </w:rPr>
      </w:pPr>
    </w:p>
    <w:p w14:paraId="2892D70E" w14:textId="2450EBE9" w:rsidR="000A69D0" w:rsidRPr="000A69D0" w:rsidRDefault="000A69D0" w:rsidP="000A69D0">
      <w:pPr>
        <w:rPr>
          <w:rFonts w:ascii="ＭＳ Ｐゴシック" w:eastAsia="ＭＳ Ｐゴシック" w:hAnsi="ＭＳ Ｐゴシック"/>
        </w:rPr>
      </w:pPr>
    </w:p>
    <w:p w14:paraId="4F77097C" w14:textId="24B3AA99" w:rsidR="000A69D0" w:rsidRPr="000A69D0" w:rsidRDefault="000A69D0" w:rsidP="000A69D0">
      <w:pPr>
        <w:rPr>
          <w:rFonts w:ascii="ＭＳ Ｐゴシック" w:eastAsia="ＭＳ Ｐゴシック" w:hAnsi="ＭＳ Ｐゴシック"/>
        </w:rPr>
      </w:pPr>
    </w:p>
    <w:p w14:paraId="1BA46D2D" w14:textId="0DFD16AA" w:rsidR="000A69D0" w:rsidRPr="000A69D0" w:rsidRDefault="000A69D0" w:rsidP="000A69D0">
      <w:pPr>
        <w:rPr>
          <w:rFonts w:ascii="ＭＳ Ｐゴシック" w:eastAsia="ＭＳ Ｐゴシック" w:hAnsi="ＭＳ Ｐゴシック"/>
        </w:rPr>
      </w:pPr>
    </w:p>
    <w:p w14:paraId="415B3DE4" w14:textId="63E27646" w:rsidR="000A69D0" w:rsidRDefault="000A69D0" w:rsidP="000A69D0">
      <w:pPr>
        <w:rPr>
          <w:rFonts w:ascii="ＭＳ Ｐゴシック" w:eastAsia="ＭＳ Ｐゴシック" w:hAnsi="ＭＳ Ｐゴシック"/>
        </w:rPr>
      </w:pPr>
    </w:p>
    <w:p w14:paraId="2595C9C3" w14:textId="01E057BD" w:rsidR="000A69D0" w:rsidRDefault="00BE42B4" w:rsidP="000A69D0">
      <w:pPr>
        <w:ind w:firstLineChars="100" w:firstLine="210"/>
        <w:rPr>
          <w:rFonts w:ascii="ＭＳ Ｐゴシック" w:eastAsia="ＭＳ Ｐゴシック" w:hAnsi="ＭＳ Ｐゴシック"/>
        </w:rPr>
      </w:pPr>
      <w:r>
        <w:rPr>
          <w:noProof/>
        </w:rPr>
        <mc:AlternateContent>
          <mc:Choice Requires="wps">
            <w:drawing>
              <wp:anchor distT="0" distB="0" distL="114300" distR="114300" simplePos="0" relativeHeight="251827200" behindDoc="0" locked="0" layoutInCell="1" allowOverlap="1" wp14:anchorId="5703701C" wp14:editId="143396C3">
                <wp:simplePos x="0" y="0"/>
                <wp:positionH relativeFrom="column">
                  <wp:posOffset>788035</wp:posOffset>
                </wp:positionH>
                <wp:positionV relativeFrom="paragraph">
                  <wp:posOffset>117475</wp:posOffset>
                </wp:positionV>
                <wp:extent cx="8218170" cy="561975"/>
                <wp:effectExtent l="0" t="0" r="11430" b="28575"/>
                <wp:wrapNone/>
                <wp:docPr id="1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325E0A8" w14:textId="77777777" w:rsidR="000A69D0" w:rsidRPr="000A69D0" w:rsidRDefault="000A69D0" w:rsidP="000A69D0">
                            <w:pPr>
                              <w:kinsoku w:val="0"/>
                              <w:overflowPunct w:val="0"/>
                              <w:jc w:val="center"/>
                              <w:rPr>
                                <w:rFonts w:ascii="ＭＳ Ｐゴシック" w:eastAsia="ＭＳ Ｐゴシック" w:hAnsi="ＭＳ Ｐゴシック"/>
                                <w:b/>
                                <w:bCs/>
                                <w:color w:val="000000" w:themeColor="dark1"/>
                                <w:kern w:val="24"/>
                                <w:sz w:val="48"/>
                                <w:szCs w:val="48"/>
                              </w:rPr>
                            </w:pPr>
                            <w:r w:rsidRPr="000A69D0">
                              <w:rPr>
                                <w:rFonts w:ascii="ＭＳ Ｐゴシック" w:eastAsia="ＭＳ Ｐゴシック" w:hAnsi="ＭＳ Ｐゴシック" w:hint="eastAsia"/>
                                <w:b/>
                                <w:bCs/>
                                <w:color w:val="000000" w:themeColor="dark1"/>
                                <w:kern w:val="24"/>
                                <w:sz w:val="48"/>
                                <w:szCs w:val="48"/>
                              </w:rPr>
                              <w:t>主任相談支援専門員</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5703701C" id="_x0000_s1072" style="position:absolute;left:0;text-align:left;margin-left:62.05pt;margin-top:9.25pt;width:647.1pt;height:44.25pt;z-index:251827200;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0325E0A8" w14:textId="77777777" w:rsidR="000A69D0" w:rsidRPr="000A69D0" w:rsidRDefault="000A69D0" w:rsidP="000A69D0">
                      <w:pPr>
                        <w:kinsoku w:val="0"/>
                        <w:overflowPunct w:val="0"/>
                        <w:jc w:val="center"/>
                        <w:rPr>
                          <w:rFonts w:ascii="ＭＳ Ｐゴシック" w:eastAsia="ＭＳ Ｐゴシック" w:hAnsi="ＭＳ Ｐゴシック"/>
                          <w:b/>
                          <w:bCs/>
                          <w:color w:val="000000" w:themeColor="dark1"/>
                          <w:kern w:val="24"/>
                          <w:sz w:val="48"/>
                          <w:szCs w:val="48"/>
                        </w:rPr>
                      </w:pPr>
                      <w:r w:rsidRPr="000A69D0">
                        <w:rPr>
                          <w:rFonts w:ascii="ＭＳ Ｐゴシック" w:eastAsia="ＭＳ Ｐゴシック" w:hAnsi="ＭＳ Ｐゴシック" w:hint="eastAsia"/>
                          <w:b/>
                          <w:bCs/>
                          <w:color w:val="000000" w:themeColor="dark1"/>
                          <w:kern w:val="24"/>
                          <w:sz w:val="48"/>
                          <w:szCs w:val="48"/>
                        </w:rPr>
                        <w:t>主任相談支援専門員</w:t>
                      </w:r>
                    </w:p>
                  </w:txbxContent>
                </v:textbox>
              </v:roundrect>
            </w:pict>
          </mc:Fallback>
        </mc:AlternateContent>
      </w:r>
      <w:r w:rsidR="00CF3D94">
        <w:rPr>
          <w:noProof/>
        </w:rPr>
        <mc:AlternateContent>
          <mc:Choice Requires="wps">
            <w:drawing>
              <wp:anchor distT="0" distB="0" distL="114300" distR="114300" simplePos="0" relativeHeight="251829248" behindDoc="0" locked="0" layoutInCell="1" allowOverlap="1" wp14:anchorId="6DE3FB57" wp14:editId="03C6BF18">
                <wp:simplePos x="0" y="0"/>
                <wp:positionH relativeFrom="column">
                  <wp:posOffset>7659370</wp:posOffset>
                </wp:positionH>
                <wp:positionV relativeFrom="paragraph">
                  <wp:posOffset>-204904</wp:posOffset>
                </wp:positionV>
                <wp:extent cx="1261745" cy="276860"/>
                <wp:effectExtent l="0" t="0" r="0" b="0"/>
                <wp:wrapNone/>
                <wp:docPr id="20" name="テキスト ボックス 5"/>
                <wp:cNvGraphicFramePr/>
                <a:graphic xmlns:a="http://schemas.openxmlformats.org/drawingml/2006/main">
                  <a:graphicData uri="http://schemas.microsoft.com/office/word/2010/wordprocessingShape">
                    <wps:wsp>
                      <wps:cNvSpPr txBox="1"/>
                      <wps:spPr>
                        <a:xfrm>
                          <a:off x="0" y="0"/>
                          <a:ext cx="1261745" cy="276860"/>
                        </a:xfrm>
                        <a:prstGeom prst="rect">
                          <a:avLst/>
                        </a:prstGeom>
                        <a:noFill/>
                      </wps:spPr>
                      <wps:txbx>
                        <w:txbxContent>
                          <w:p w14:paraId="1C7F0D1D" w14:textId="77777777" w:rsidR="000A69D0" w:rsidRPr="000A69D0" w:rsidRDefault="000A69D0" w:rsidP="000A69D0">
                            <w:pPr>
                              <w:textAlignment w:val="baseline"/>
                              <w:rPr>
                                <w:rFonts w:ascii="ＭＳ Ｐゴシック" w:eastAsia="ＭＳ Ｐゴシック" w:hAnsi="ＭＳ Ｐゴシック"/>
                                <w:color w:val="000000" w:themeColor="text1"/>
                                <w:kern w:val="24"/>
                                <w:sz w:val="24"/>
                                <w:szCs w:val="24"/>
                              </w:rPr>
                            </w:pPr>
                            <w:r w:rsidRPr="000A69D0">
                              <w:rPr>
                                <w:rFonts w:ascii="ＭＳ Ｐゴシック" w:eastAsia="ＭＳ Ｐゴシック" w:hAnsi="ＭＳ Ｐゴシック" w:hint="eastAsia"/>
                                <w:color w:val="000000" w:themeColor="text1"/>
                                <w:kern w:val="24"/>
                                <w:sz w:val="24"/>
                                <w:szCs w:val="24"/>
                              </w:rPr>
                              <w:t>＜府追加項目＞</w:t>
                            </w:r>
                          </w:p>
                        </w:txbxContent>
                      </wps:txbx>
                      <wps:bodyPr wrap="none" rtlCol="0">
                        <a:spAutoFit/>
                      </wps:bodyPr>
                    </wps:wsp>
                  </a:graphicData>
                </a:graphic>
              </wp:anchor>
            </w:drawing>
          </mc:Choice>
          <mc:Fallback>
            <w:pict>
              <v:shape w14:anchorId="6DE3FB57" id="_x0000_s1073" type="#_x0000_t202" style="position:absolute;left:0;text-align:left;margin-left:603.1pt;margin-top:-16.15pt;width:99.35pt;height:21.8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" filled="f" stroked="f">
                <v:textbox style="mso-fit-shape-to-text:t">
                  <w:txbxContent>
                    <w:p w14:paraId="1C7F0D1D" w14:textId="77777777" w:rsidR="000A69D0" w:rsidRPr="000A69D0" w:rsidRDefault="000A69D0" w:rsidP="000A69D0">
                      <w:pPr>
                        <w:textAlignment w:val="baseline"/>
                        <w:rPr>
                          <w:rFonts w:ascii="ＭＳ Ｐゴシック" w:eastAsia="ＭＳ Ｐゴシック" w:hAnsi="ＭＳ Ｐゴシック"/>
                          <w:color w:val="000000" w:themeColor="text1"/>
                          <w:kern w:val="24"/>
                          <w:sz w:val="24"/>
                          <w:szCs w:val="24"/>
                        </w:rPr>
                      </w:pPr>
                      <w:r w:rsidRPr="000A69D0">
                        <w:rPr>
                          <w:rFonts w:ascii="ＭＳ Ｐゴシック" w:eastAsia="ＭＳ Ｐゴシック" w:hAnsi="ＭＳ Ｐゴシック" w:hint="eastAsia"/>
                          <w:color w:val="000000" w:themeColor="text1"/>
                          <w:kern w:val="24"/>
                          <w:sz w:val="24"/>
                          <w:szCs w:val="24"/>
                        </w:rPr>
                        <w:t>＜府追加項目＞</w:t>
                      </w:r>
                    </w:p>
                  </w:txbxContent>
                </v:textbox>
              </v:shape>
            </w:pict>
          </mc:Fallback>
        </mc:AlternateContent>
      </w:r>
    </w:p>
    <w:p w14:paraId="7E87CBEC" w14:textId="1E761628" w:rsidR="000A69D0" w:rsidRDefault="000A69D0" w:rsidP="000A69D0">
      <w:pPr>
        <w:ind w:firstLineChars="100" w:firstLine="210"/>
        <w:rPr>
          <w:rFonts w:ascii="ＭＳ Ｐゴシック" w:eastAsia="ＭＳ Ｐゴシック" w:hAnsi="ＭＳ Ｐゴシック"/>
        </w:rPr>
      </w:pPr>
    </w:p>
    <w:p w14:paraId="42193990" w14:textId="7A3ECD00" w:rsidR="000A69D0" w:rsidRDefault="000A69D0" w:rsidP="000A69D0">
      <w:pPr>
        <w:ind w:firstLineChars="100" w:firstLine="210"/>
        <w:rPr>
          <w:rFonts w:ascii="ＭＳ Ｐゴシック" w:eastAsia="ＭＳ Ｐゴシック" w:hAnsi="ＭＳ Ｐゴシック"/>
        </w:rPr>
      </w:pPr>
    </w:p>
    <w:p w14:paraId="564B7621" w14:textId="379B31F5" w:rsidR="000A69D0" w:rsidRPr="000A69D0" w:rsidRDefault="00CF3D94" w:rsidP="000A69D0">
      <w:pPr>
        <w:rPr>
          <w:rFonts w:ascii="ＭＳ Ｐゴシック" w:eastAsia="ＭＳ Ｐゴシック" w:hAnsi="ＭＳ Ｐゴシック"/>
        </w:rPr>
      </w:pPr>
      <w:r w:rsidRPr="000A69D0">
        <w:rPr>
          <w:rFonts w:ascii="ＭＳ Ｐゴシック" w:eastAsia="ＭＳ Ｐゴシック" w:hAnsi="ＭＳ Ｐゴシック"/>
          <w:noProof/>
        </w:rPr>
        <w:drawing>
          <wp:anchor distT="0" distB="0" distL="114300" distR="114300" simplePos="0" relativeHeight="251830272" behindDoc="1" locked="0" layoutInCell="1" allowOverlap="1" wp14:anchorId="3915B745" wp14:editId="64600701">
            <wp:simplePos x="0" y="0"/>
            <wp:positionH relativeFrom="column">
              <wp:posOffset>938463</wp:posOffset>
            </wp:positionH>
            <wp:positionV relativeFrom="paragraph">
              <wp:posOffset>120316</wp:posOffset>
            </wp:positionV>
            <wp:extent cx="7920355" cy="1708484"/>
            <wp:effectExtent l="0" t="0" r="4445" b="6350"/>
            <wp:wrapNone/>
            <wp:docPr id="22" name="グラフ 22" descr="主任相談支援専門員配置加算の基準等について&#10;基準がある11&#10;基準がない25&#10;">
              <a:extLst xmlns:a="http://schemas.openxmlformats.org/drawingml/2006/main">
                <a:ext uri="{FF2B5EF4-FFF2-40B4-BE49-F238E27FC236}">
                  <a16:creationId xmlns:a16="http://schemas.microsoft.com/office/drawing/2014/main" id="{DA512845-FE81-4795-8752-292A4FD8E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181CE4EE" w14:textId="66A3DE7C" w:rsidR="000A69D0" w:rsidRDefault="000A69D0" w:rsidP="000A69D0">
      <w:pPr>
        <w:rPr>
          <w:rFonts w:ascii="ＭＳ Ｐゴシック" w:eastAsia="ＭＳ Ｐゴシック" w:hAnsi="ＭＳ Ｐゴシック"/>
        </w:rPr>
      </w:pPr>
    </w:p>
    <w:p w14:paraId="090C506E" w14:textId="1CC8BFF6" w:rsidR="000A69D0" w:rsidRDefault="000A69D0" w:rsidP="000A69D0">
      <w:pPr>
        <w:rPr>
          <w:rFonts w:ascii="ＭＳ Ｐゴシック" w:eastAsia="ＭＳ Ｐゴシック" w:hAnsi="ＭＳ Ｐゴシック"/>
        </w:rPr>
      </w:pPr>
    </w:p>
    <w:p w14:paraId="26626018" w14:textId="6ACBFB4E" w:rsidR="000A69D0" w:rsidRPr="000A69D0" w:rsidRDefault="000A69D0" w:rsidP="000A69D0">
      <w:pPr>
        <w:rPr>
          <w:rFonts w:ascii="ＭＳ Ｐゴシック" w:eastAsia="ＭＳ Ｐゴシック" w:hAnsi="ＭＳ Ｐゴシック"/>
        </w:rPr>
      </w:pPr>
    </w:p>
    <w:p w14:paraId="2E74C012" w14:textId="4FF93932" w:rsidR="000A69D0" w:rsidRPr="000A69D0" w:rsidRDefault="000A69D0" w:rsidP="000A69D0">
      <w:pPr>
        <w:rPr>
          <w:rFonts w:ascii="ＭＳ Ｐゴシック" w:eastAsia="ＭＳ Ｐゴシック" w:hAnsi="ＭＳ Ｐゴシック"/>
        </w:rPr>
      </w:pPr>
    </w:p>
    <w:p w14:paraId="27141805" w14:textId="48EA3E06" w:rsidR="000A69D0" w:rsidRPr="000A69D0" w:rsidRDefault="000A69D0" w:rsidP="000A69D0">
      <w:pPr>
        <w:rPr>
          <w:rFonts w:ascii="ＭＳ Ｐゴシック" w:eastAsia="ＭＳ Ｐゴシック" w:hAnsi="ＭＳ Ｐゴシック"/>
        </w:rPr>
      </w:pPr>
    </w:p>
    <w:p w14:paraId="5D5A4D96" w14:textId="6C5F526D" w:rsidR="000A69D0" w:rsidRPr="000A69D0" w:rsidRDefault="000A69D0" w:rsidP="000A69D0">
      <w:pPr>
        <w:rPr>
          <w:rFonts w:ascii="ＭＳ Ｐゴシック" w:eastAsia="ＭＳ Ｐゴシック" w:hAnsi="ＭＳ Ｐゴシック"/>
        </w:rPr>
      </w:pPr>
    </w:p>
    <w:p w14:paraId="1FE9FEC2" w14:textId="6EDF2653" w:rsidR="000A69D0" w:rsidRPr="000A69D0" w:rsidRDefault="000A69D0" w:rsidP="000A69D0">
      <w:pPr>
        <w:rPr>
          <w:rFonts w:ascii="ＭＳ Ｐゴシック" w:eastAsia="ＭＳ Ｐゴシック" w:hAnsi="ＭＳ Ｐゴシック"/>
        </w:rPr>
      </w:pPr>
    </w:p>
    <w:p w14:paraId="01CE33CB" w14:textId="1763E938" w:rsidR="000A69D0" w:rsidRPr="000A69D0" w:rsidRDefault="00BE42B4" w:rsidP="000A69D0">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31296" behindDoc="1" locked="0" layoutInCell="1" allowOverlap="1" wp14:anchorId="3F707006" wp14:editId="20D93540">
                <wp:simplePos x="0" y="0"/>
                <wp:positionH relativeFrom="column">
                  <wp:posOffset>794084</wp:posOffset>
                </wp:positionH>
                <wp:positionV relativeFrom="paragraph">
                  <wp:posOffset>120316</wp:posOffset>
                </wp:positionV>
                <wp:extent cx="8607091" cy="2614295"/>
                <wp:effectExtent l="0" t="0" r="3810" b="0"/>
                <wp:wrapNone/>
                <wp:docPr id="28" name="テキスト ボックス 28"/>
                <wp:cNvGraphicFramePr/>
                <a:graphic xmlns:a="http://schemas.openxmlformats.org/drawingml/2006/main">
                  <a:graphicData uri="http://schemas.microsoft.com/office/word/2010/wordprocessingShape">
                    <wps:wsp>
                      <wps:cNvSpPr txBox="1"/>
                      <wps:spPr>
                        <a:xfrm>
                          <a:off x="0" y="0"/>
                          <a:ext cx="8607091" cy="2614295"/>
                        </a:xfrm>
                        <a:prstGeom prst="rect">
                          <a:avLst/>
                        </a:prstGeom>
                        <a:solidFill>
                          <a:schemeClr val="lt1"/>
                        </a:solidFill>
                        <a:ln w="6350">
                          <a:noFill/>
                        </a:ln>
                      </wps:spPr>
                      <wps:txbx>
                        <w:txbxContent>
                          <w:tbl>
                            <w:tblPr>
                              <w:tblW w:w="12595" w:type="dxa"/>
                              <w:tblCellMar>
                                <w:left w:w="0" w:type="dxa"/>
                                <w:right w:w="0" w:type="dxa"/>
                              </w:tblCellMar>
                              <w:tblLook w:val="0600" w:firstRow="0" w:lastRow="0" w:firstColumn="0" w:lastColumn="0" w:noHBand="1" w:noVBand="1"/>
                            </w:tblPr>
                            <w:tblGrid>
                              <w:gridCol w:w="12595"/>
                            </w:tblGrid>
                            <w:tr w:rsidR="00452E59" w:rsidRPr="00452E59" w14:paraId="379C55AD" w14:textId="77777777" w:rsidTr="00BE42B4">
                              <w:trPr>
                                <w:trHeight w:val="753"/>
                              </w:trPr>
                              <w:tc>
                                <w:tcPr>
                                  <w:tcW w:w="1259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001B6FCA" w14:textId="77777777" w:rsidR="00452E59" w:rsidRPr="00452E59" w:rsidRDefault="00452E59" w:rsidP="00452E59">
                                  <w:pPr>
                                    <w:jc w:val="center"/>
                                    <w:rPr>
                                      <w:rFonts w:ascii="ＭＳ Ｐゴシック" w:eastAsia="ＭＳ Ｐゴシック" w:hAnsi="ＭＳ Ｐゴシック"/>
                                      <w:sz w:val="28"/>
                                      <w:szCs w:val="28"/>
                                    </w:rPr>
                                  </w:pPr>
                                  <w:r w:rsidRPr="00452E59">
                                    <w:rPr>
                                      <w:rFonts w:ascii="ＭＳ Ｐゴシック" w:eastAsia="ＭＳ Ｐゴシック" w:hAnsi="ＭＳ Ｐゴシック" w:hint="eastAsia"/>
                                      <w:b/>
                                      <w:bCs/>
                                      <w:sz w:val="28"/>
                                      <w:szCs w:val="28"/>
                                    </w:rPr>
                                    <w:t>基準がある場合、その内容　（自由記述）</w:t>
                                  </w:r>
                                </w:p>
                              </w:tc>
                            </w:tr>
                            <w:tr w:rsidR="00452E59" w:rsidRPr="00452E59" w14:paraId="04E2F56B" w14:textId="77777777" w:rsidTr="00BE42B4">
                              <w:trPr>
                                <w:trHeight w:val="1951"/>
                              </w:trPr>
                              <w:tc>
                                <w:tcPr>
                                  <w:tcW w:w="12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F97A8" w14:textId="70B495C1"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○地域の相談支援の中核を担う機関、常勤かつ専従の主任相談支援専門員を1名以上配置、助言・指導を行うことができる体制が整備されていること</w:t>
                                  </w:r>
                                </w:p>
                                <w:p w14:paraId="36B9C6AC"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○主任相談支援専門員が自立支援協議会に参画する事業所であって、当該支援専門員が市内の別事業所に対し、指導助言を実施していること</w:t>
                                  </w:r>
                                </w:p>
                                <w:p w14:paraId="100788A2"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○自立支援協議会への参画</w:t>
                                  </w:r>
                                </w:p>
                                <w:p w14:paraId="0C1161A8"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○主任相談支援専門員による地域における中核的な役割として期待される取組を特に評価</w:t>
                                  </w:r>
                                </w:p>
                                <w:p w14:paraId="11DC235B" w14:textId="5AE1F3C4"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○加算</w:t>
                                  </w:r>
                                  <w:r w:rsidR="00BE42B4">
                                    <w:rPr>
                                      <w:rFonts w:ascii="ＭＳ Ｐゴシック" w:eastAsia="ＭＳ Ｐゴシック" w:hAnsi="ＭＳ Ｐゴシック" w:hint="eastAsia"/>
                                      <w:sz w:val="28"/>
                                      <w:szCs w:val="28"/>
                                    </w:rPr>
                                    <w:t xml:space="preserve"> </w:t>
                                  </w:r>
                                  <w:r w:rsidRPr="00452E59">
                                    <w:rPr>
                                      <w:rFonts w:ascii="ＭＳ Ｐゴシック" w:eastAsia="ＭＳ Ｐゴシック" w:hAnsi="ＭＳ Ｐゴシック" w:hint="eastAsia"/>
                                      <w:sz w:val="28"/>
                                      <w:szCs w:val="28"/>
                                    </w:rPr>
                                    <w:t>（Ⅰ）実施地域の相談支援の中核的な役割を担う事業所において、助言・指導をしている場合</w:t>
                                  </w:r>
                                </w:p>
                                <w:p w14:paraId="45450BD0" w14:textId="29517A59" w:rsidR="00452E59" w:rsidRPr="00452E59" w:rsidRDefault="00452E59" w:rsidP="00452E59">
                                  <w:pPr>
                                    <w:snapToGrid w:val="0"/>
                                  </w:pPr>
                                  <w:r w:rsidRPr="00452E59">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sz w:val="28"/>
                                      <w:szCs w:val="28"/>
                                    </w:rPr>
                                    <w:t xml:space="preserve"> </w:t>
                                  </w:r>
                                  <w:r w:rsidRPr="00452E59">
                                    <w:rPr>
                                      <w:rFonts w:ascii="ＭＳ Ｐゴシック" w:eastAsia="ＭＳ Ｐゴシック" w:hAnsi="ＭＳ Ｐゴシック" w:hint="eastAsia"/>
                                      <w:sz w:val="28"/>
                                      <w:szCs w:val="28"/>
                                    </w:rPr>
                                    <w:t xml:space="preserve">　</w:t>
                                  </w:r>
                                  <w:r w:rsidR="00BE42B4">
                                    <w:rPr>
                                      <w:rFonts w:ascii="ＭＳ Ｐゴシック" w:eastAsia="ＭＳ Ｐゴシック" w:hAnsi="ＭＳ Ｐゴシック" w:hint="eastAsia"/>
                                      <w:sz w:val="28"/>
                                      <w:szCs w:val="28"/>
                                    </w:rPr>
                                    <w:t xml:space="preserve"> </w:t>
                                  </w:r>
                                  <w:r w:rsidRPr="00452E59">
                                    <w:rPr>
                                      <w:rFonts w:ascii="ＭＳ Ｐゴシック" w:eastAsia="ＭＳ Ｐゴシック" w:hAnsi="ＭＳ Ｐゴシック" w:hint="eastAsia"/>
                                      <w:sz w:val="28"/>
                                      <w:szCs w:val="28"/>
                                    </w:rPr>
                                    <w:t>（Ⅱ）その他事業所において研修を実施している場合</w:t>
                                  </w:r>
                                </w:p>
                              </w:tc>
                            </w:tr>
                          </w:tbl>
                          <w:p w14:paraId="5C6A3724" w14:textId="77777777" w:rsidR="00452E59" w:rsidRPr="00452E59" w:rsidRDefault="00452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07006" id="テキスト ボックス 28" o:spid="_x0000_s1074" type="#_x0000_t202" style="position:absolute;left:0;text-align:left;margin-left:62.55pt;margin-top:9.45pt;width:677.7pt;height:205.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" fillcolor="white [3201]" stroked="f" strokeweight=".5pt">
                <v:textbox>
                  <w:txbxContent>
                    <w:tbl>
                      <w:tblPr>
                        <w:tblW w:w="12595" w:type="dxa"/>
                        <w:tblCellMar>
                          <w:left w:w="0" w:type="dxa"/>
                          <w:right w:w="0" w:type="dxa"/>
                        </w:tblCellMar>
                        <w:tblLook w:val="0600" w:firstRow="0" w:lastRow="0" w:firstColumn="0" w:lastColumn="0" w:noHBand="1" w:noVBand="1"/>
                      </w:tblPr>
                      <w:tblGrid>
                        <w:gridCol w:w="12595"/>
                      </w:tblGrid>
                      <w:tr w:rsidR="00452E59" w:rsidRPr="00452E59" w14:paraId="379C55AD" w14:textId="77777777" w:rsidTr="00BE42B4">
                        <w:trPr>
                          <w:trHeight w:val="753"/>
                        </w:trPr>
                        <w:tc>
                          <w:tcPr>
                            <w:tcW w:w="1259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001B6FCA" w14:textId="77777777" w:rsidR="00452E59" w:rsidRPr="00452E59" w:rsidRDefault="00452E59" w:rsidP="00452E59">
                            <w:pPr>
                              <w:jc w:val="center"/>
                              <w:rPr>
                                <w:rFonts w:ascii="ＭＳ Ｐゴシック" w:eastAsia="ＭＳ Ｐゴシック" w:hAnsi="ＭＳ Ｐゴシック"/>
                                <w:sz w:val="28"/>
                                <w:szCs w:val="28"/>
                              </w:rPr>
                            </w:pPr>
                            <w:r w:rsidRPr="00452E59">
                              <w:rPr>
                                <w:rFonts w:ascii="ＭＳ Ｐゴシック" w:eastAsia="ＭＳ Ｐゴシック" w:hAnsi="ＭＳ Ｐゴシック" w:hint="eastAsia"/>
                                <w:b/>
                                <w:bCs/>
                                <w:sz w:val="28"/>
                                <w:szCs w:val="28"/>
                              </w:rPr>
                              <w:t>基準がある場合、その内容　（自由記述）</w:t>
                            </w:r>
                          </w:p>
                        </w:tc>
                      </w:tr>
                      <w:tr w:rsidR="00452E59" w:rsidRPr="00452E59" w14:paraId="04E2F56B" w14:textId="77777777" w:rsidTr="00BE42B4">
                        <w:trPr>
                          <w:trHeight w:val="1951"/>
                        </w:trPr>
                        <w:tc>
                          <w:tcPr>
                            <w:tcW w:w="125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F97A8" w14:textId="70B495C1"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○地域の相談支援の中核を担う機関、常勤かつ専従の主任相談支援専門員を1名以上配置、助言・指導を行うことができる体制が整備されていること</w:t>
                            </w:r>
                          </w:p>
                          <w:p w14:paraId="36B9C6AC"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○主任相談支援専門員が自立支援協議会に参画する事業所であって、当該支援専門員が市内の別事業所に対し、指導助言を実施していること</w:t>
                            </w:r>
                          </w:p>
                          <w:p w14:paraId="100788A2"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○自立支援協議会への参画</w:t>
                            </w:r>
                          </w:p>
                          <w:p w14:paraId="0C1161A8"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○主任相談支援専門員による地域における中核的な役割として期待される取組を特に評価</w:t>
                            </w:r>
                          </w:p>
                          <w:p w14:paraId="11DC235B" w14:textId="5AE1F3C4"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○加算</w:t>
                            </w:r>
                            <w:r w:rsidR="00BE42B4">
                              <w:rPr>
                                <w:rFonts w:ascii="ＭＳ Ｐゴシック" w:eastAsia="ＭＳ Ｐゴシック" w:hAnsi="ＭＳ Ｐゴシック" w:hint="eastAsia"/>
                                <w:sz w:val="28"/>
                                <w:szCs w:val="28"/>
                              </w:rPr>
                              <w:t xml:space="preserve"> </w:t>
                            </w:r>
                            <w:r w:rsidRPr="00452E59">
                              <w:rPr>
                                <w:rFonts w:ascii="ＭＳ Ｐゴシック" w:eastAsia="ＭＳ Ｐゴシック" w:hAnsi="ＭＳ Ｐゴシック" w:hint="eastAsia"/>
                                <w:sz w:val="28"/>
                                <w:szCs w:val="28"/>
                              </w:rPr>
                              <w:t>（Ⅰ）実施地域の相談支援の中核的な役割を担う事業所において、助言・指導をしている場合</w:t>
                            </w:r>
                          </w:p>
                          <w:p w14:paraId="45450BD0" w14:textId="29517A59" w:rsidR="00452E59" w:rsidRPr="00452E59" w:rsidRDefault="00452E59" w:rsidP="00452E59">
                            <w:pPr>
                              <w:snapToGrid w:val="0"/>
                            </w:pPr>
                            <w:r w:rsidRPr="00452E59">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sz w:val="28"/>
                                <w:szCs w:val="28"/>
                              </w:rPr>
                              <w:t xml:space="preserve"> </w:t>
                            </w:r>
                            <w:r w:rsidRPr="00452E59">
                              <w:rPr>
                                <w:rFonts w:ascii="ＭＳ Ｐゴシック" w:eastAsia="ＭＳ Ｐゴシック" w:hAnsi="ＭＳ Ｐゴシック" w:hint="eastAsia"/>
                                <w:sz w:val="28"/>
                                <w:szCs w:val="28"/>
                              </w:rPr>
                              <w:t xml:space="preserve">　</w:t>
                            </w:r>
                            <w:r w:rsidR="00BE42B4">
                              <w:rPr>
                                <w:rFonts w:ascii="ＭＳ Ｐゴシック" w:eastAsia="ＭＳ Ｐゴシック" w:hAnsi="ＭＳ Ｐゴシック" w:hint="eastAsia"/>
                                <w:sz w:val="28"/>
                                <w:szCs w:val="28"/>
                              </w:rPr>
                              <w:t xml:space="preserve"> </w:t>
                            </w:r>
                            <w:r w:rsidRPr="00452E59">
                              <w:rPr>
                                <w:rFonts w:ascii="ＭＳ Ｐゴシック" w:eastAsia="ＭＳ Ｐゴシック" w:hAnsi="ＭＳ Ｐゴシック" w:hint="eastAsia"/>
                                <w:sz w:val="28"/>
                                <w:szCs w:val="28"/>
                              </w:rPr>
                              <w:t>（Ⅱ）その他事業所において研修を実施している場合</w:t>
                            </w:r>
                          </w:p>
                        </w:tc>
                      </w:tr>
                    </w:tbl>
                    <w:p w14:paraId="5C6A3724" w14:textId="77777777" w:rsidR="00452E59" w:rsidRPr="00452E59" w:rsidRDefault="00452E59"/>
                  </w:txbxContent>
                </v:textbox>
              </v:shape>
            </w:pict>
          </mc:Fallback>
        </mc:AlternateContent>
      </w:r>
    </w:p>
    <w:p w14:paraId="14EF1E7C" w14:textId="5302397A" w:rsidR="000A69D0" w:rsidRPr="000A69D0" w:rsidRDefault="000A69D0" w:rsidP="000A69D0">
      <w:pPr>
        <w:rPr>
          <w:rFonts w:ascii="ＭＳ Ｐゴシック" w:eastAsia="ＭＳ Ｐゴシック" w:hAnsi="ＭＳ Ｐゴシック"/>
        </w:rPr>
      </w:pPr>
    </w:p>
    <w:p w14:paraId="79204DA9" w14:textId="66A75A99" w:rsidR="000A69D0" w:rsidRPr="000A69D0" w:rsidRDefault="000A69D0" w:rsidP="000A69D0">
      <w:pPr>
        <w:rPr>
          <w:rFonts w:ascii="ＭＳ Ｐゴシック" w:eastAsia="ＭＳ Ｐゴシック" w:hAnsi="ＭＳ Ｐゴシック"/>
        </w:rPr>
      </w:pPr>
    </w:p>
    <w:p w14:paraId="0FCAED92" w14:textId="3AF2073C" w:rsidR="000A69D0" w:rsidRDefault="000A69D0" w:rsidP="000A69D0">
      <w:pPr>
        <w:rPr>
          <w:rFonts w:ascii="ＭＳ Ｐゴシック" w:eastAsia="ＭＳ Ｐゴシック" w:hAnsi="ＭＳ Ｐゴシック"/>
        </w:rPr>
      </w:pPr>
    </w:p>
    <w:p w14:paraId="22239C11" w14:textId="311D6008" w:rsidR="000A69D0" w:rsidRDefault="000A69D0" w:rsidP="000A69D0">
      <w:pPr>
        <w:rPr>
          <w:rFonts w:ascii="ＭＳ Ｐゴシック" w:eastAsia="ＭＳ Ｐゴシック" w:hAnsi="ＭＳ Ｐゴシック"/>
        </w:rPr>
      </w:pPr>
    </w:p>
    <w:p w14:paraId="711BB4A8" w14:textId="4EEE9355" w:rsidR="00B1069B" w:rsidRPr="00B1069B" w:rsidRDefault="00B1069B" w:rsidP="00B1069B">
      <w:pPr>
        <w:rPr>
          <w:rFonts w:ascii="ＭＳ Ｐゴシック" w:eastAsia="ＭＳ Ｐゴシック" w:hAnsi="ＭＳ Ｐゴシック"/>
        </w:rPr>
      </w:pPr>
    </w:p>
    <w:p w14:paraId="3196F8EC" w14:textId="07D855CC" w:rsidR="00B1069B" w:rsidRPr="00B1069B" w:rsidRDefault="00B1069B" w:rsidP="00B1069B">
      <w:pPr>
        <w:rPr>
          <w:rFonts w:ascii="ＭＳ Ｐゴシック" w:eastAsia="ＭＳ Ｐゴシック" w:hAnsi="ＭＳ Ｐゴシック"/>
        </w:rPr>
      </w:pPr>
    </w:p>
    <w:p w14:paraId="11602158" w14:textId="2FEBE338" w:rsidR="00B1069B" w:rsidRPr="00B1069B" w:rsidRDefault="00B1069B" w:rsidP="00B1069B">
      <w:pPr>
        <w:rPr>
          <w:rFonts w:ascii="ＭＳ Ｐゴシック" w:eastAsia="ＭＳ Ｐゴシック" w:hAnsi="ＭＳ Ｐゴシック"/>
        </w:rPr>
      </w:pPr>
    </w:p>
    <w:p w14:paraId="0778A24E" w14:textId="39F73E56" w:rsidR="00B1069B" w:rsidRPr="00B1069B" w:rsidRDefault="00B1069B" w:rsidP="00B1069B">
      <w:pPr>
        <w:rPr>
          <w:rFonts w:ascii="ＭＳ Ｐゴシック" w:eastAsia="ＭＳ Ｐゴシック" w:hAnsi="ＭＳ Ｐゴシック"/>
        </w:rPr>
      </w:pPr>
    </w:p>
    <w:p w14:paraId="5D1F4554" w14:textId="13B38A6D" w:rsidR="00B1069B" w:rsidRPr="00B1069B" w:rsidRDefault="00B1069B" w:rsidP="00B1069B">
      <w:pPr>
        <w:rPr>
          <w:rFonts w:ascii="ＭＳ Ｐゴシック" w:eastAsia="ＭＳ Ｐゴシック" w:hAnsi="ＭＳ Ｐゴシック"/>
        </w:rPr>
      </w:pPr>
    </w:p>
    <w:p w14:paraId="69D22214" w14:textId="28B967AC" w:rsidR="00B1069B" w:rsidRPr="00B1069B" w:rsidRDefault="00B1069B" w:rsidP="00B1069B">
      <w:pPr>
        <w:rPr>
          <w:rFonts w:ascii="ＭＳ Ｐゴシック" w:eastAsia="ＭＳ Ｐゴシック" w:hAnsi="ＭＳ Ｐゴシック"/>
        </w:rPr>
      </w:pPr>
    </w:p>
    <w:p w14:paraId="66D0C2E9" w14:textId="6BCB0208" w:rsidR="00B1069B" w:rsidRPr="00B1069B" w:rsidRDefault="00BE42B4" w:rsidP="00B1069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33344" behindDoc="1" locked="0" layoutInCell="1" allowOverlap="1" wp14:anchorId="0A1B0D6E" wp14:editId="076E6DC1">
                <wp:simplePos x="0" y="0"/>
                <wp:positionH relativeFrom="column">
                  <wp:posOffset>816610</wp:posOffset>
                </wp:positionH>
                <wp:positionV relativeFrom="paragraph">
                  <wp:posOffset>124460</wp:posOffset>
                </wp:positionV>
                <wp:extent cx="8801100" cy="1708150"/>
                <wp:effectExtent l="0" t="0" r="0" b="6350"/>
                <wp:wrapNone/>
                <wp:docPr id="29" name="テキスト ボックス 29"/>
                <wp:cNvGraphicFramePr/>
                <a:graphic xmlns:a="http://schemas.openxmlformats.org/drawingml/2006/main">
                  <a:graphicData uri="http://schemas.microsoft.com/office/word/2010/wordprocessingShape">
                    <wps:wsp>
                      <wps:cNvSpPr txBox="1"/>
                      <wps:spPr>
                        <a:xfrm>
                          <a:off x="0" y="0"/>
                          <a:ext cx="8801100" cy="1708150"/>
                        </a:xfrm>
                        <a:prstGeom prst="rect">
                          <a:avLst/>
                        </a:prstGeom>
                        <a:solidFill>
                          <a:schemeClr val="lt1"/>
                        </a:solidFill>
                        <a:ln w="6350">
                          <a:noFill/>
                        </a:ln>
                      </wps:spPr>
                      <wps:txbx>
                        <w:txbxContent>
                          <w:tbl>
                            <w:tblPr>
                              <w:tblW w:w="12700" w:type="dxa"/>
                              <w:tblCellMar>
                                <w:left w:w="0" w:type="dxa"/>
                                <w:right w:w="0" w:type="dxa"/>
                              </w:tblCellMar>
                              <w:tblLook w:val="0600" w:firstRow="0" w:lastRow="0" w:firstColumn="0" w:lastColumn="0" w:noHBand="1" w:noVBand="1"/>
                            </w:tblPr>
                            <w:tblGrid>
                              <w:gridCol w:w="12700"/>
                            </w:tblGrid>
                            <w:tr w:rsidR="00452E59" w:rsidRPr="00452E59" w14:paraId="7D72840B" w14:textId="77777777" w:rsidTr="00452E59">
                              <w:trPr>
                                <w:trHeight w:val="610"/>
                              </w:trPr>
                              <w:tc>
                                <w:tcPr>
                                  <w:tcW w:w="127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08714BB8" w14:textId="77777777" w:rsidR="00452E59" w:rsidRPr="00452E59" w:rsidRDefault="00452E59" w:rsidP="00452E59">
                                  <w:pPr>
                                    <w:jc w:val="center"/>
                                    <w:rPr>
                                      <w:rFonts w:ascii="ＭＳ Ｐゴシック" w:eastAsia="ＭＳ Ｐゴシック" w:hAnsi="ＭＳ Ｐゴシック"/>
                                      <w:sz w:val="28"/>
                                      <w:szCs w:val="28"/>
                                    </w:rPr>
                                  </w:pPr>
                                  <w:r w:rsidRPr="00452E59">
                                    <w:rPr>
                                      <w:rFonts w:ascii="ＭＳ Ｐゴシック" w:eastAsia="ＭＳ Ｐゴシック" w:hAnsi="ＭＳ Ｐゴシック" w:hint="eastAsia"/>
                                      <w:b/>
                                      <w:bCs/>
                                      <w:sz w:val="28"/>
                                      <w:szCs w:val="28"/>
                                    </w:rPr>
                                    <w:t>基準がない場合、その理由（課題）等　（自由記述）</w:t>
                                  </w:r>
                                </w:p>
                              </w:tc>
                            </w:tr>
                            <w:tr w:rsidR="00452E59" w:rsidRPr="00452E59" w14:paraId="3E8778B6" w14:textId="77777777" w:rsidTr="00452E59">
                              <w:trPr>
                                <w:trHeight w:val="1580"/>
                              </w:trPr>
                              <w:tc>
                                <w:tcPr>
                                  <w:tcW w:w="12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08EA9"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○必要がないため</w:t>
                                  </w:r>
                                </w:p>
                                <w:p w14:paraId="20ADBC31"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○地域での役割等が明確になっておらず、設定できない</w:t>
                                  </w:r>
                                </w:p>
                                <w:p w14:paraId="441972A0"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○加算Ⅰについては基幹以外の事業所が算定するための条件設定を検討している</w:t>
                                  </w:r>
                                </w:p>
                                <w:p w14:paraId="1F4F4143"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○検討中</w:t>
                                  </w:r>
                                </w:p>
                              </w:tc>
                            </w:tr>
                          </w:tbl>
                          <w:p w14:paraId="63CF4CCD" w14:textId="77777777" w:rsidR="00452E59" w:rsidRDefault="00452E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B0D6E" id="テキスト ボックス 29" o:spid="_x0000_s1075" type="#_x0000_t202" style="position:absolute;left:0;text-align:left;margin-left:64.3pt;margin-top:9.8pt;width:693pt;height:134.5pt;z-index:-25148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" fillcolor="white [3201]" stroked="f" strokeweight=".5pt">
                <v:textbox>
                  <w:txbxContent>
                    <w:tbl>
                      <w:tblPr>
                        <w:tblW w:w="12700" w:type="dxa"/>
                        <w:tblCellMar>
                          <w:left w:w="0" w:type="dxa"/>
                          <w:right w:w="0" w:type="dxa"/>
                        </w:tblCellMar>
                        <w:tblLook w:val="0600" w:firstRow="0" w:lastRow="0" w:firstColumn="0" w:lastColumn="0" w:noHBand="1" w:noVBand="1"/>
                      </w:tblPr>
                      <w:tblGrid>
                        <w:gridCol w:w="12700"/>
                      </w:tblGrid>
                      <w:tr w:rsidR="00452E59" w:rsidRPr="00452E59" w14:paraId="7D72840B" w14:textId="77777777" w:rsidTr="00452E59">
                        <w:trPr>
                          <w:trHeight w:val="610"/>
                        </w:trPr>
                        <w:tc>
                          <w:tcPr>
                            <w:tcW w:w="1270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08714BB8" w14:textId="77777777" w:rsidR="00452E59" w:rsidRPr="00452E59" w:rsidRDefault="00452E59" w:rsidP="00452E59">
                            <w:pPr>
                              <w:jc w:val="center"/>
                              <w:rPr>
                                <w:rFonts w:ascii="ＭＳ Ｐゴシック" w:eastAsia="ＭＳ Ｐゴシック" w:hAnsi="ＭＳ Ｐゴシック"/>
                                <w:sz w:val="28"/>
                                <w:szCs w:val="28"/>
                              </w:rPr>
                            </w:pPr>
                            <w:r w:rsidRPr="00452E59">
                              <w:rPr>
                                <w:rFonts w:ascii="ＭＳ Ｐゴシック" w:eastAsia="ＭＳ Ｐゴシック" w:hAnsi="ＭＳ Ｐゴシック" w:hint="eastAsia"/>
                                <w:b/>
                                <w:bCs/>
                                <w:sz w:val="28"/>
                                <w:szCs w:val="28"/>
                              </w:rPr>
                              <w:t>基準がない場合、その理由（課題）等　（自由記述）</w:t>
                            </w:r>
                          </w:p>
                        </w:tc>
                      </w:tr>
                      <w:tr w:rsidR="00452E59" w:rsidRPr="00452E59" w14:paraId="3E8778B6" w14:textId="77777777" w:rsidTr="00452E59">
                        <w:trPr>
                          <w:trHeight w:val="1580"/>
                        </w:trPr>
                        <w:tc>
                          <w:tcPr>
                            <w:tcW w:w="12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08EA9"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○必要がないため</w:t>
                            </w:r>
                          </w:p>
                          <w:p w14:paraId="20ADBC31"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○地域での役割等が明確になっておらず、設定できない</w:t>
                            </w:r>
                          </w:p>
                          <w:p w14:paraId="441972A0"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○加算Ⅰについては基幹以外の事業所が算定するための条件設定を検討している</w:t>
                            </w:r>
                          </w:p>
                          <w:p w14:paraId="1F4F4143" w14:textId="77777777" w:rsidR="00452E59" w:rsidRPr="00452E59" w:rsidRDefault="00452E59" w:rsidP="00452E59">
                            <w:pPr>
                              <w:snapToGrid w:val="0"/>
                              <w:rPr>
                                <w:rFonts w:ascii="ＭＳ Ｐゴシック" w:eastAsia="ＭＳ Ｐゴシック" w:hAnsi="ＭＳ Ｐゴシック"/>
                                <w:sz w:val="28"/>
                                <w:szCs w:val="28"/>
                              </w:rPr>
                            </w:pPr>
                            <w:r w:rsidRPr="00452E59">
                              <w:rPr>
                                <w:rFonts w:ascii="ＭＳ Ｐゴシック" w:eastAsia="ＭＳ Ｐゴシック" w:hAnsi="ＭＳ Ｐゴシック" w:hint="eastAsia"/>
                                <w:sz w:val="28"/>
                                <w:szCs w:val="28"/>
                              </w:rPr>
                              <w:t>○検討中</w:t>
                            </w:r>
                          </w:p>
                        </w:tc>
                      </w:tr>
                    </w:tbl>
                    <w:p w14:paraId="63CF4CCD" w14:textId="77777777" w:rsidR="00452E59" w:rsidRDefault="00452E59"/>
                  </w:txbxContent>
                </v:textbox>
              </v:shape>
            </w:pict>
          </mc:Fallback>
        </mc:AlternateContent>
      </w:r>
    </w:p>
    <w:p w14:paraId="2CB929EE" w14:textId="0F4C97C3" w:rsidR="00B1069B" w:rsidRPr="00B1069B" w:rsidRDefault="00B1069B" w:rsidP="00B1069B">
      <w:pPr>
        <w:rPr>
          <w:rFonts w:ascii="ＭＳ Ｐゴシック" w:eastAsia="ＭＳ Ｐゴシック" w:hAnsi="ＭＳ Ｐゴシック"/>
        </w:rPr>
      </w:pPr>
    </w:p>
    <w:p w14:paraId="17807A71" w14:textId="36E5EE15" w:rsidR="00B1069B" w:rsidRPr="00B1069B" w:rsidRDefault="00B1069B" w:rsidP="00B1069B">
      <w:pPr>
        <w:rPr>
          <w:rFonts w:ascii="ＭＳ Ｐゴシック" w:eastAsia="ＭＳ Ｐゴシック" w:hAnsi="ＭＳ Ｐゴシック"/>
        </w:rPr>
      </w:pPr>
    </w:p>
    <w:p w14:paraId="2DEB7BD7" w14:textId="3DFAA346" w:rsidR="00B1069B" w:rsidRPr="00B1069B" w:rsidRDefault="00B1069B" w:rsidP="00B1069B">
      <w:pPr>
        <w:rPr>
          <w:rFonts w:ascii="ＭＳ Ｐゴシック" w:eastAsia="ＭＳ Ｐゴシック" w:hAnsi="ＭＳ Ｐゴシック"/>
        </w:rPr>
      </w:pPr>
    </w:p>
    <w:p w14:paraId="535688CC" w14:textId="39CAE82E" w:rsidR="00B1069B" w:rsidRPr="00B1069B" w:rsidRDefault="00B1069B" w:rsidP="00B1069B">
      <w:pPr>
        <w:rPr>
          <w:rFonts w:ascii="ＭＳ Ｐゴシック" w:eastAsia="ＭＳ Ｐゴシック" w:hAnsi="ＭＳ Ｐゴシック"/>
        </w:rPr>
      </w:pPr>
    </w:p>
    <w:p w14:paraId="383A0008" w14:textId="24200C26" w:rsidR="00B1069B" w:rsidRPr="00B1069B" w:rsidRDefault="00B1069B" w:rsidP="00B1069B">
      <w:pPr>
        <w:rPr>
          <w:rFonts w:ascii="ＭＳ Ｐゴシック" w:eastAsia="ＭＳ Ｐゴシック" w:hAnsi="ＭＳ Ｐゴシック"/>
        </w:rPr>
      </w:pPr>
    </w:p>
    <w:p w14:paraId="7C7ECE17" w14:textId="27B542B7" w:rsidR="00B1069B" w:rsidRPr="00B1069B" w:rsidRDefault="00B1069B" w:rsidP="00B1069B">
      <w:pPr>
        <w:rPr>
          <w:rFonts w:ascii="ＭＳ Ｐゴシック" w:eastAsia="ＭＳ Ｐゴシック" w:hAnsi="ＭＳ Ｐゴシック"/>
        </w:rPr>
      </w:pPr>
    </w:p>
    <w:p w14:paraId="6FCD31C8" w14:textId="2DFBB48D" w:rsidR="00B1069B" w:rsidRDefault="00B1069B" w:rsidP="00B1069B">
      <w:pPr>
        <w:rPr>
          <w:rFonts w:ascii="ＭＳ Ｐゴシック" w:eastAsia="ＭＳ Ｐゴシック" w:hAnsi="ＭＳ Ｐゴシック"/>
        </w:rPr>
      </w:pPr>
    </w:p>
    <w:p w14:paraId="2C4A5878" w14:textId="1B738DE5" w:rsidR="00B1069B" w:rsidRDefault="00ED7D43" w:rsidP="00B1069B">
      <w:pPr>
        <w:rPr>
          <w:rFonts w:ascii="ＭＳ Ｐゴシック" w:eastAsia="ＭＳ Ｐゴシック" w:hAnsi="ＭＳ Ｐゴシック"/>
        </w:rPr>
      </w:pPr>
      <w:r>
        <w:rPr>
          <w:noProof/>
        </w:rPr>
        <mc:AlternateContent>
          <mc:Choice Requires="wps">
            <w:drawing>
              <wp:anchor distT="0" distB="0" distL="114300" distR="114300" simplePos="0" relativeHeight="251835392" behindDoc="0" locked="0" layoutInCell="1" allowOverlap="1" wp14:anchorId="6817A43D" wp14:editId="6C6E8BEE">
                <wp:simplePos x="0" y="0"/>
                <wp:positionH relativeFrom="column">
                  <wp:posOffset>858253</wp:posOffset>
                </wp:positionH>
                <wp:positionV relativeFrom="paragraph">
                  <wp:posOffset>112295</wp:posOffset>
                </wp:positionV>
                <wp:extent cx="8218170" cy="687805"/>
                <wp:effectExtent l="0" t="0" r="11430" b="17145"/>
                <wp:wrapNone/>
                <wp:docPr id="33"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68780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06DE378F" w14:textId="77777777" w:rsidR="008A63A3" w:rsidRPr="008A63A3" w:rsidRDefault="008A63A3" w:rsidP="00ED7D43">
                            <w:pPr>
                              <w:kinsoku w:val="0"/>
                              <w:overflowPunct w:val="0"/>
                              <w:jc w:val="center"/>
                              <w:rPr>
                                <w:rFonts w:ascii="ＭＳ Ｐゴシック" w:eastAsia="ＭＳ Ｐゴシック" w:hAnsi="ＭＳ Ｐゴシック"/>
                                <w:b/>
                                <w:bCs/>
                                <w:color w:val="000000" w:themeColor="dark1"/>
                                <w:kern w:val="24"/>
                                <w:sz w:val="48"/>
                                <w:szCs w:val="48"/>
                              </w:rPr>
                            </w:pPr>
                            <w:r w:rsidRPr="008A63A3">
                              <w:rPr>
                                <w:rFonts w:ascii="ＭＳ Ｐゴシック" w:eastAsia="ＭＳ Ｐゴシック" w:hAnsi="ＭＳ Ｐゴシック" w:hint="eastAsia"/>
                                <w:b/>
                                <w:bCs/>
                                <w:color w:val="000000" w:themeColor="dark1"/>
                                <w:kern w:val="24"/>
                                <w:sz w:val="48"/>
                                <w:szCs w:val="48"/>
                              </w:rPr>
                              <w:t>相談支援全般</w:t>
                            </w:r>
                          </w:p>
                        </w:txbxContent>
                      </wps:txbx>
                      <wps:bodyPr vert="horz" wrap="square" lIns="77925" tIns="38963" rIns="77925" bIns="38963" numCol="1" anchor="ctr" anchorCtr="1" compatLnSpc="1">
                        <a:prstTxWarp prst="textNoShape">
                          <a:avLst/>
                        </a:prstTxWarp>
                        <a:noAutofit/>
                      </wps:bodyPr>
                    </wps:wsp>
                  </a:graphicData>
                </a:graphic>
                <wp14:sizeRelV relativeFrom="margin">
                  <wp14:pctHeight>0</wp14:pctHeight>
                </wp14:sizeRelV>
              </wp:anchor>
            </w:drawing>
          </mc:Choice>
          <mc:Fallback>
            <w:pict>
              <v:roundrect w14:anchorId="6817A43D" id="_x0000_s1076" style="position:absolute;left:0;text-align:left;margin-left:67.6pt;margin-top:8.85pt;width:647.1pt;height:54.1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06DE378F" w14:textId="77777777" w:rsidR="008A63A3" w:rsidRPr="008A63A3" w:rsidRDefault="008A63A3" w:rsidP="00ED7D43">
                      <w:pPr>
                        <w:kinsoku w:val="0"/>
                        <w:overflowPunct w:val="0"/>
                        <w:jc w:val="center"/>
                        <w:rPr>
                          <w:rFonts w:ascii="ＭＳ Ｐゴシック" w:eastAsia="ＭＳ Ｐゴシック" w:hAnsi="ＭＳ Ｐゴシック"/>
                          <w:b/>
                          <w:bCs/>
                          <w:color w:val="000000" w:themeColor="dark1"/>
                          <w:kern w:val="24"/>
                          <w:sz w:val="48"/>
                          <w:szCs w:val="48"/>
                        </w:rPr>
                      </w:pPr>
                      <w:r w:rsidRPr="008A63A3">
                        <w:rPr>
                          <w:rFonts w:ascii="ＭＳ Ｐゴシック" w:eastAsia="ＭＳ Ｐゴシック" w:hAnsi="ＭＳ Ｐゴシック" w:hint="eastAsia"/>
                          <w:b/>
                          <w:bCs/>
                          <w:color w:val="000000" w:themeColor="dark1"/>
                          <w:kern w:val="24"/>
                          <w:sz w:val="48"/>
                          <w:szCs w:val="48"/>
                        </w:rPr>
                        <w:t>相談支援全般</w:t>
                      </w:r>
                    </w:p>
                  </w:txbxContent>
                </v:textbox>
              </v:roundrect>
            </w:pict>
          </mc:Fallback>
        </mc:AlternateContent>
      </w:r>
      <w:r w:rsidR="00FB1B51" w:rsidRPr="008A63A3">
        <w:rPr>
          <w:rFonts w:ascii="ＭＳ Ｐゴシック" w:eastAsia="ＭＳ Ｐゴシック" w:hAnsi="ＭＳ Ｐゴシック"/>
          <w:noProof/>
        </w:rPr>
        <mc:AlternateContent>
          <mc:Choice Requires="wps">
            <w:drawing>
              <wp:anchor distT="0" distB="0" distL="114300" distR="114300" simplePos="0" relativeHeight="251837440" behindDoc="0" locked="0" layoutInCell="1" allowOverlap="1" wp14:anchorId="546A59B7" wp14:editId="4F682953">
                <wp:simplePos x="0" y="0"/>
                <wp:positionH relativeFrom="column">
                  <wp:posOffset>7800340</wp:posOffset>
                </wp:positionH>
                <wp:positionV relativeFrom="paragraph">
                  <wp:posOffset>-205740</wp:posOffset>
                </wp:positionV>
                <wp:extent cx="1261745" cy="27686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1261745" cy="276860"/>
                        </a:xfrm>
                        <a:prstGeom prst="rect">
                          <a:avLst/>
                        </a:prstGeom>
                        <a:noFill/>
                      </wps:spPr>
                      <wps:txbx>
                        <w:txbxContent>
                          <w:p w14:paraId="20030A5E" w14:textId="77777777" w:rsidR="008A63A3" w:rsidRPr="008A63A3" w:rsidRDefault="008A63A3" w:rsidP="008A63A3">
                            <w:pPr>
                              <w:textAlignment w:val="baseline"/>
                              <w:rPr>
                                <w:rFonts w:ascii="ＭＳ Ｐゴシック" w:eastAsia="ＭＳ Ｐゴシック" w:hAnsi="ＭＳ Ｐゴシック"/>
                                <w:color w:val="000000" w:themeColor="text1"/>
                                <w:kern w:val="24"/>
                                <w:sz w:val="24"/>
                                <w:szCs w:val="24"/>
                              </w:rPr>
                            </w:pPr>
                            <w:r w:rsidRPr="008A63A3">
                              <w:rPr>
                                <w:rFonts w:ascii="ＭＳ Ｐゴシック" w:eastAsia="ＭＳ Ｐゴシック" w:hAnsi="ＭＳ Ｐゴシック" w:hint="eastAsia"/>
                                <w:color w:val="000000" w:themeColor="text1"/>
                                <w:kern w:val="24"/>
                              </w:rPr>
                              <w:t>＜</w:t>
                            </w:r>
                            <w:r w:rsidRPr="00FB1B51">
                              <w:rPr>
                                <w:rFonts w:ascii="ＭＳ Ｐゴシック" w:eastAsia="ＭＳ Ｐゴシック" w:hAnsi="ＭＳ Ｐゴシック" w:hint="eastAsia"/>
                                <w:color w:val="000000" w:themeColor="text1"/>
                                <w:kern w:val="24"/>
                                <w:sz w:val="22"/>
                              </w:rPr>
                              <w:t>府追加項目＞</w:t>
                            </w:r>
                          </w:p>
                        </w:txbxContent>
                      </wps:txbx>
                      <wps:bodyPr wrap="none" rtlCol="0">
                        <a:spAutoFit/>
                      </wps:bodyPr>
                    </wps:wsp>
                  </a:graphicData>
                </a:graphic>
              </wp:anchor>
            </w:drawing>
          </mc:Choice>
          <mc:Fallback>
            <w:pict>
              <v:shape w14:anchorId="546A59B7" id="_x0000_s1077" type="#_x0000_t202" style="position:absolute;left:0;text-align:left;margin-left:614.2pt;margin-top:-16.2pt;width:99.35pt;height:21.8pt;z-index:251837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" filled="f" stroked="f">
                <v:textbox style="mso-fit-shape-to-text:t">
                  <w:txbxContent>
                    <w:p w14:paraId="20030A5E" w14:textId="77777777" w:rsidR="008A63A3" w:rsidRPr="008A63A3" w:rsidRDefault="008A63A3" w:rsidP="008A63A3">
                      <w:pPr>
                        <w:textAlignment w:val="baseline"/>
                        <w:rPr>
                          <w:rFonts w:ascii="ＭＳ Ｐゴシック" w:eastAsia="ＭＳ Ｐゴシック" w:hAnsi="ＭＳ Ｐゴシック"/>
                          <w:color w:val="000000" w:themeColor="text1"/>
                          <w:kern w:val="24"/>
                          <w:sz w:val="24"/>
                          <w:szCs w:val="24"/>
                        </w:rPr>
                      </w:pPr>
                      <w:r w:rsidRPr="008A63A3">
                        <w:rPr>
                          <w:rFonts w:ascii="ＭＳ Ｐゴシック" w:eastAsia="ＭＳ Ｐゴシック" w:hAnsi="ＭＳ Ｐゴシック" w:hint="eastAsia"/>
                          <w:color w:val="000000" w:themeColor="text1"/>
                          <w:kern w:val="24"/>
                        </w:rPr>
                        <w:t>＜</w:t>
                      </w:r>
                      <w:r w:rsidRPr="00FB1B51">
                        <w:rPr>
                          <w:rFonts w:ascii="ＭＳ Ｐゴシック" w:eastAsia="ＭＳ Ｐゴシック" w:hAnsi="ＭＳ Ｐゴシック" w:hint="eastAsia"/>
                          <w:color w:val="000000" w:themeColor="text1"/>
                          <w:kern w:val="24"/>
                          <w:sz w:val="22"/>
                        </w:rPr>
                        <w:t>府追加項目＞</w:t>
                      </w:r>
                    </w:p>
                  </w:txbxContent>
                </v:textbox>
              </v:shape>
            </w:pict>
          </mc:Fallback>
        </mc:AlternateContent>
      </w:r>
    </w:p>
    <w:p w14:paraId="5BED87A1" w14:textId="075A3E1B" w:rsidR="001F1475" w:rsidRDefault="001F1475" w:rsidP="00B1069B">
      <w:pPr>
        <w:rPr>
          <w:rFonts w:ascii="ＭＳ Ｐゴシック" w:eastAsia="ＭＳ Ｐゴシック" w:hAnsi="ＭＳ Ｐゴシック"/>
        </w:rPr>
      </w:pPr>
    </w:p>
    <w:p w14:paraId="2C0D3D45" w14:textId="12F44108" w:rsidR="00FB1B51" w:rsidRDefault="00FB1B51" w:rsidP="00FB1B51">
      <w:pPr>
        <w:rPr>
          <w:rFonts w:ascii="ＭＳ Ｐゴシック" w:eastAsia="ＭＳ Ｐゴシック" w:hAnsi="ＭＳ Ｐゴシック"/>
        </w:rPr>
      </w:pPr>
    </w:p>
    <w:p w14:paraId="3F6F95E4" w14:textId="39D07BC0" w:rsidR="00FB1B51" w:rsidRDefault="00FB1B51" w:rsidP="00FB1B51">
      <w:pPr>
        <w:rPr>
          <w:rFonts w:ascii="ＭＳ Ｐゴシック" w:eastAsia="ＭＳ Ｐゴシック" w:hAnsi="ＭＳ Ｐゴシック"/>
        </w:rPr>
      </w:pPr>
    </w:p>
    <w:p w14:paraId="1DFACAE0" w14:textId="702C35A4" w:rsidR="00FB1B51" w:rsidRDefault="00FB1B51" w:rsidP="00FB1B51">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38464" behindDoc="0" locked="0" layoutInCell="1" allowOverlap="1" wp14:anchorId="1705FB47" wp14:editId="68A9023E">
                <wp:simplePos x="0" y="0"/>
                <wp:positionH relativeFrom="column">
                  <wp:posOffset>1002030</wp:posOffset>
                </wp:positionH>
                <wp:positionV relativeFrom="paragraph">
                  <wp:posOffset>106045</wp:posOffset>
                </wp:positionV>
                <wp:extent cx="8325485" cy="217932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8325485" cy="2179320"/>
                        </a:xfrm>
                        <a:prstGeom prst="rect">
                          <a:avLst/>
                        </a:prstGeom>
                        <a:solidFill>
                          <a:schemeClr val="lt1"/>
                        </a:solidFill>
                        <a:ln w="6350">
                          <a:noFill/>
                        </a:ln>
                      </wps:spPr>
                      <wps:txbx>
                        <w:txbxContent>
                          <w:tbl>
                            <w:tblPr>
                              <w:tblW w:w="12400" w:type="dxa"/>
                              <w:tblInd w:w="-20" w:type="dxa"/>
                              <w:tblCellMar>
                                <w:left w:w="0" w:type="dxa"/>
                                <w:right w:w="0" w:type="dxa"/>
                              </w:tblCellMar>
                              <w:tblLook w:val="0600" w:firstRow="0" w:lastRow="0" w:firstColumn="0" w:lastColumn="0" w:noHBand="1" w:noVBand="1"/>
                            </w:tblPr>
                            <w:tblGrid>
                              <w:gridCol w:w="20"/>
                              <w:gridCol w:w="12360"/>
                              <w:gridCol w:w="20"/>
                            </w:tblGrid>
                            <w:tr w:rsidR="00FB1B51" w:rsidRPr="00FB1B51" w14:paraId="133D5ABD" w14:textId="77777777" w:rsidTr="00876E66">
                              <w:trPr>
                                <w:gridBefore w:val="1"/>
                                <w:wBefore w:w="20" w:type="dxa"/>
                                <w:trHeight w:val="753"/>
                              </w:trPr>
                              <w:tc>
                                <w:tcPr>
                                  <w:tcW w:w="12380" w:type="dxa"/>
                                  <w:gridSpan w:val="2"/>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5FC492B7" w14:textId="77777777" w:rsidR="00FB1B51" w:rsidRPr="00FB1B51" w:rsidRDefault="00FB1B51" w:rsidP="00FB1B51">
                                  <w:pPr>
                                    <w:jc w:val="center"/>
                                    <w:rPr>
                                      <w:rFonts w:ascii="ＭＳ ゴシック" w:eastAsia="ＭＳ ゴシック" w:hAnsi="ＭＳ ゴシック"/>
                                      <w:sz w:val="32"/>
                                      <w:szCs w:val="32"/>
                                    </w:rPr>
                                  </w:pPr>
                                  <w:r w:rsidRPr="00FB1B51">
                                    <w:rPr>
                                      <w:rFonts w:ascii="ＭＳ ゴシック" w:eastAsia="ＭＳ ゴシック" w:hAnsi="ＭＳ ゴシック" w:hint="eastAsia"/>
                                      <w:b/>
                                      <w:bCs/>
                                      <w:sz w:val="32"/>
                                      <w:szCs w:val="32"/>
                                    </w:rPr>
                                    <w:t>市町村において相談支援の充実・強化に向けた課題</w:t>
                                  </w:r>
                                </w:p>
                              </w:tc>
                            </w:tr>
                            <w:tr w:rsidR="00FB1B51" w:rsidRPr="00FB1B51" w14:paraId="6D5DDD10" w14:textId="77777777" w:rsidTr="00876E66">
                              <w:trPr>
                                <w:gridAfter w:val="1"/>
                                <w:wAfter w:w="20" w:type="dxa"/>
                                <w:trHeight w:val="2252"/>
                              </w:trPr>
                              <w:tc>
                                <w:tcPr>
                                  <w:tcW w:w="1238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EB97C" w14:textId="5E62ADD5"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○事業所・人材不足</w:t>
                                  </w:r>
                                </w:p>
                                <w:p w14:paraId="1CAEA610" w14:textId="0AB3A8F0"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○相談支援専門員の質向上 </w:t>
                                  </w:r>
                                </w:p>
                                <w:p w14:paraId="73256962" w14:textId="2964A986"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○多機関連携</w:t>
                                  </w:r>
                                </w:p>
                                <w:p w14:paraId="7D48CFEE" w14:textId="15C84536"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○小規模事業所の増加 </w:t>
                                  </w:r>
                                </w:p>
                              </w:tc>
                            </w:tr>
                          </w:tbl>
                          <w:p w14:paraId="6DB41518" w14:textId="77777777" w:rsidR="00FB1B51" w:rsidRPr="00FB1B51" w:rsidRDefault="00FB1B51" w:rsidP="00876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5FB47" id="テキスト ボックス 40" o:spid="_x0000_s1078" type="#_x0000_t202" style="position:absolute;left:0;text-align:left;margin-left:78.9pt;margin-top:8.35pt;width:655.55pt;height:171.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" fillcolor="white [3201]" stroked="f" strokeweight=".5pt">
                <v:textbox>
                  <w:txbxContent>
                    <w:tbl>
                      <w:tblPr>
                        <w:tblW w:w="12400" w:type="dxa"/>
                        <w:tblInd w:w="-20" w:type="dxa"/>
                        <w:tblCellMar>
                          <w:left w:w="0" w:type="dxa"/>
                          <w:right w:w="0" w:type="dxa"/>
                        </w:tblCellMar>
                        <w:tblLook w:val="0600" w:firstRow="0" w:lastRow="0" w:firstColumn="0" w:lastColumn="0" w:noHBand="1" w:noVBand="1"/>
                      </w:tblPr>
                      <w:tblGrid>
                        <w:gridCol w:w="20"/>
                        <w:gridCol w:w="12360"/>
                        <w:gridCol w:w="20"/>
                      </w:tblGrid>
                      <w:tr w:rsidR="00FB1B51" w:rsidRPr="00FB1B51" w14:paraId="133D5ABD" w14:textId="77777777" w:rsidTr="00876E66">
                        <w:trPr>
                          <w:gridBefore w:val="1"/>
                          <w:wBefore w:w="20" w:type="dxa"/>
                          <w:trHeight w:val="753"/>
                        </w:trPr>
                        <w:tc>
                          <w:tcPr>
                            <w:tcW w:w="12380" w:type="dxa"/>
                            <w:gridSpan w:val="2"/>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5FC492B7" w14:textId="77777777" w:rsidR="00FB1B51" w:rsidRPr="00FB1B51" w:rsidRDefault="00FB1B51" w:rsidP="00FB1B51">
                            <w:pPr>
                              <w:jc w:val="center"/>
                              <w:rPr>
                                <w:rFonts w:ascii="ＭＳ ゴシック" w:eastAsia="ＭＳ ゴシック" w:hAnsi="ＭＳ ゴシック"/>
                                <w:sz w:val="32"/>
                                <w:szCs w:val="32"/>
                              </w:rPr>
                            </w:pPr>
                            <w:r w:rsidRPr="00FB1B51">
                              <w:rPr>
                                <w:rFonts w:ascii="ＭＳ ゴシック" w:eastAsia="ＭＳ ゴシック" w:hAnsi="ＭＳ ゴシック" w:hint="eastAsia"/>
                                <w:b/>
                                <w:bCs/>
                                <w:sz w:val="32"/>
                                <w:szCs w:val="32"/>
                              </w:rPr>
                              <w:t>市町村において相談支援の充実・強化に向けた課題</w:t>
                            </w:r>
                          </w:p>
                        </w:tc>
                      </w:tr>
                      <w:tr w:rsidR="00FB1B51" w:rsidRPr="00FB1B51" w14:paraId="6D5DDD10" w14:textId="77777777" w:rsidTr="00876E66">
                        <w:trPr>
                          <w:gridAfter w:val="1"/>
                          <w:wAfter w:w="20" w:type="dxa"/>
                          <w:trHeight w:val="2252"/>
                        </w:trPr>
                        <w:tc>
                          <w:tcPr>
                            <w:tcW w:w="1238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EB97C" w14:textId="5E62ADD5"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○事業所・人材不足</w:t>
                            </w:r>
                          </w:p>
                          <w:p w14:paraId="1CAEA610" w14:textId="0AB3A8F0"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○相談支援専門員の質向上 </w:t>
                            </w:r>
                          </w:p>
                          <w:p w14:paraId="73256962" w14:textId="2964A986"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○多機関連携</w:t>
                            </w:r>
                          </w:p>
                          <w:p w14:paraId="7D48CFEE" w14:textId="15C84536"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○小規模事業所の増加 </w:t>
                            </w:r>
                          </w:p>
                        </w:tc>
                      </w:tr>
                    </w:tbl>
                    <w:p w14:paraId="6DB41518" w14:textId="77777777" w:rsidR="00FB1B51" w:rsidRPr="00FB1B51" w:rsidRDefault="00FB1B51" w:rsidP="00876E66"/>
                  </w:txbxContent>
                </v:textbox>
              </v:shape>
            </w:pict>
          </mc:Fallback>
        </mc:AlternateContent>
      </w:r>
    </w:p>
    <w:p w14:paraId="79A94B40" w14:textId="6EB8BDA6" w:rsidR="00B60778" w:rsidRPr="00B60778" w:rsidRDefault="00B60778" w:rsidP="00B60778">
      <w:pPr>
        <w:rPr>
          <w:rFonts w:ascii="ＭＳ Ｐゴシック" w:eastAsia="ＭＳ Ｐゴシック" w:hAnsi="ＭＳ Ｐゴシック"/>
        </w:rPr>
      </w:pPr>
    </w:p>
    <w:p w14:paraId="40507C9F" w14:textId="6AC9A837" w:rsidR="00B60778" w:rsidRPr="00B60778" w:rsidRDefault="00B60778" w:rsidP="00B60778">
      <w:pPr>
        <w:rPr>
          <w:rFonts w:ascii="ＭＳ Ｐゴシック" w:eastAsia="ＭＳ Ｐゴシック" w:hAnsi="ＭＳ Ｐゴシック"/>
        </w:rPr>
      </w:pPr>
    </w:p>
    <w:p w14:paraId="5547389F" w14:textId="2854024E" w:rsidR="00B60778" w:rsidRPr="00B60778" w:rsidRDefault="00B60778" w:rsidP="00B60778">
      <w:pPr>
        <w:rPr>
          <w:rFonts w:ascii="ＭＳ Ｐゴシック" w:eastAsia="ＭＳ Ｐゴシック" w:hAnsi="ＭＳ Ｐゴシック"/>
        </w:rPr>
      </w:pPr>
    </w:p>
    <w:p w14:paraId="39E93C4F" w14:textId="43BB7199" w:rsidR="00B60778" w:rsidRPr="00B60778" w:rsidRDefault="00B60778" w:rsidP="00B60778">
      <w:pPr>
        <w:rPr>
          <w:rFonts w:ascii="ＭＳ Ｐゴシック" w:eastAsia="ＭＳ Ｐゴシック" w:hAnsi="ＭＳ Ｐゴシック"/>
        </w:rPr>
      </w:pPr>
    </w:p>
    <w:p w14:paraId="0901DEB1" w14:textId="27C8D331" w:rsidR="00B60778" w:rsidRPr="00B60778" w:rsidRDefault="00B60778" w:rsidP="00B60778">
      <w:pPr>
        <w:rPr>
          <w:rFonts w:ascii="ＭＳ Ｐゴシック" w:eastAsia="ＭＳ Ｐゴシック" w:hAnsi="ＭＳ Ｐゴシック"/>
        </w:rPr>
      </w:pPr>
    </w:p>
    <w:p w14:paraId="5E5ABCB1" w14:textId="5A05AD7D" w:rsidR="00B60778" w:rsidRPr="00B60778" w:rsidRDefault="00B60778" w:rsidP="00B60778">
      <w:pPr>
        <w:rPr>
          <w:rFonts w:ascii="ＭＳ Ｐゴシック" w:eastAsia="ＭＳ Ｐゴシック" w:hAnsi="ＭＳ Ｐゴシック"/>
        </w:rPr>
      </w:pPr>
    </w:p>
    <w:p w14:paraId="26DD706D" w14:textId="182EBB2D" w:rsidR="00B60778" w:rsidRPr="00B60778" w:rsidRDefault="00B60778" w:rsidP="00B60778">
      <w:pPr>
        <w:rPr>
          <w:rFonts w:ascii="ＭＳ Ｐゴシック" w:eastAsia="ＭＳ Ｐゴシック" w:hAnsi="ＭＳ Ｐゴシック"/>
        </w:rPr>
      </w:pPr>
    </w:p>
    <w:p w14:paraId="53CF5BF4" w14:textId="550778BB" w:rsidR="00B60778" w:rsidRPr="00B60778" w:rsidRDefault="00B60778" w:rsidP="00B60778">
      <w:pPr>
        <w:rPr>
          <w:rFonts w:ascii="ＭＳ Ｐゴシック" w:eastAsia="ＭＳ Ｐゴシック" w:hAnsi="ＭＳ Ｐゴシック"/>
        </w:rPr>
      </w:pPr>
    </w:p>
    <w:p w14:paraId="1AAF76A7" w14:textId="6B12CC29" w:rsidR="00B60778" w:rsidRDefault="00B039AF" w:rsidP="00B60778">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40512" behindDoc="0" locked="0" layoutInCell="1" allowOverlap="1" wp14:anchorId="406390A4" wp14:editId="6E4BB48D">
                <wp:simplePos x="0" y="0"/>
                <wp:positionH relativeFrom="column">
                  <wp:posOffset>1002030</wp:posOffset>
                </wp:positionH>
                <wp:positionV relativeFrom="paragraph">
                  <wp:posOffset>235585</wp:posOffset>
                </wp:positionV>
                <wp:extent cx="8357870" cy="3420745"/>
                <wp:effectExtent l="0" t="0" r="5080" b="8255"/>
                <wp:wrapNone/>
                <wp:docPr id="41" name="テキスト ボックス 41"/>
                <wp:cNvGraphicFramePr/>
                <a:graphic xmlns:a="http://schemas.openxmlformats.org/drawingml/2006/main">
                  <a:graphicData uri="http://schemas.microsoft.com/office/word/2010/wordprocessingShape">
                    <wps:wsp>
                      <wps:cNvSpPr txBox="1"/>
                      <wps:spPr>
                        <a:xfrm>
                          <a:off x="0" y="0"/>
                          <a:ext cx="8357870" cy="3420745"/>
                        </a:xfrm>
                        <a:prstGeom prst="rect">
                          <a:avLst/>
                        </a:prstGeom>
                        <a:solidFill>
                          <a:schemeClr val="lt1"/>
                        </a:solidFill>
                        <a:ln w="6350">
                          <a:noFill/>
                        </a:ln>
                      </wps:spPr>
                      <wps:txbx>
                        <w:txbxContent>
                          <w:tbl>
                            <w:tblPr>
                              <w:tblW w:w="12380" w:type="dxa"/>
                              <w:tblCellMar>
                                <w:left w:w="0" w:type="dxa"/>
                                <w:right w:w="0" w:type="dxa"/>
                              </w:tblCellMar>
                              <w:tblLook w:val="0600" w:firstRow="0" w:lastRow="0" w:firstColumn="0" w:lastColumn="0" w:noHBand="1" w:noVBand="1"/>
                            </w:tblPr>
                            <w:tblGrid>
                              <w:gridCol w:w="12380"/>
                            </w:tblGrid>
                            <w:tr w:rsidR="00FB1B51" w:rsidRPr="00FB1B51" w14:paraId="249EAF26" w14:textId="77777777" w:rsidTr="00FB1B51">
                              <w:trPr>
                                <w:trHeight w:val="652"/>
                              </w:trPr>
                              <w:tc>
                                <w:tcPr>
                                  <w:tcW w:w="1238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0C1BE14B" w14:textId="77777777" w:rsidR="00FB1B51" w:rsidRPr="00FB1B51" w:rsidRDefault="00FB1B51" w:rsidP="00FB1B51">
                                  <w:pPr>
                                    <w:jc w:val="center"/>
                                    <w:rPr>
                                      <w:rFonts w:ascii="ＭＳ ゴシック" w:eastAsia="ＭＳ ゴシック" w:hAnsi="ＭＳ ゴシック"/>
                                      <w:sz w:val="32"/>
                                      <w:szCs w:val="32"/>
                                    </w:rPr>
                                  </w:pPr>
                                  <w:r w:rsidRPr="00FB1B51">
                                    <w:rPr>
                                      <w:rFonts w:ascii="ＭＳ ゴシック" w:eastAsia="ＭＳ ゴシック" w:hAnsi="ＭＳ ゴシック" w:hint="eastAsia"/>
                                      <w:b/>
                                      <w:bCs/>
                                      <w:sz w:val="32"/>
                                      <w:szCs w:val="32"/>
                                    </w:rPr>
                                    <w:t>相談支援体制の充実に向けた、市町村独自の取組み</w:t>
                                  </w:r>
                                </w:p>
                              </w:tc>
                            </w:tr>
                            <w:tr w:rsidR="00FB1B51" w:rsidRPr="00FB1B51" w14:paraId="62C50CE9" w14:textId="77777777" w:rsidTr="00FB1B51">
                              <w:trPr>
                                <w:trHeight w:val="3998"/>
                              </w:trPr>
                              <w:tc>
                                <w:tcPr>
                                  <w:tcW w:w="12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2016B"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○相談支援専門員を対象とした研修の実施 </w:t>
                                  </w:r>
                                </w:p>
                                <w:p w14:paraId="25ED640D"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○基幹相談支援センターへのスーパーバイザーの派遣 </w:t>
                                  </w:r>
                                </w:p>
                                <w:p w14:paraId="1F241C11"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○相談支援専門員初任者研修研修費補助金</w:t>
                                  </w:r>
                                </w:p>
                                <w:p w14:paraId="47558DBE"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○相談支援事業所新規開設及び運営補助金</w:t>
                                  </w:r>
                                </w:p>
                                <w:p w14:paraId="382B9C7F"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○自立支援協議会ケアマネジメント連絡会議 </w:t>
                                  </w:r>
                                </w:p>
                                <w:p w14:paraId="7C1F923E"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○相談支援専門員向け研修開催</w:t>
                                  </w:r>
                                </w:p>
                                <w:p w14:paraId="623A5A1E"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○既存の障害福祉サービス事業所等に指定相談支援事業所の新規開設を働きかけ </w:t>
                                  </w:r>
                                </w:p>
                                <w:p w14:paraId="73A02C01"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○基幹・委託・特定や主任相談支援専門員の役割についての整理</w:t>
                                  </w:r>
                                </w:p>
                              </w:tc>
                            </w:tr>
                          </w:tbl>
                          <w:p w14:paraId="37895F8C" w14:textId="77777777" w:rsidR="00FB1B51" w:rsidRPr="00FB1B51" w:rsidRDefault="00FB1B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90A4" id="テキスト ボックス 41" o:spid="_x0000_s1079" type="#_x0000_t202" style="position:absolute;left:0;text-align:left;margin-left:78.9pt;margin-top:18.55pt;width:658.1pt;height:269.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" fillcolor="white [3201]" stroked="f" strokeweight=".5pt">
                <v:textbox>
                  <w:txbxContent>
                    <w:tbl>
                      <w:tblPr>
                        <w:tblW w:w="12380" w:type="dxa"/>
                        <w:tblCellMar>
                          <w:left w:w="0" w:type="dxa"/>
                          <w:right w:w="0" w:type="dxa"/>
                        </w:tblCellMar>
                        <w:tblLook w:val="0600" w:firstRow="0" w:lastRow="0" w:firstColumn="0" w:lastColumn="0" w:noHBand="1" w:noVBand="1"/>
                      </w:tblPr>
                      <w:tblGrid>
                        <w:gridCol w:w="12380"/>
                      </w:tblGrid>
                      <w:tr w:rsidR="00FB1B51" w:rsidRPr="00FB1B51" w14:paraId="249EAF26" w14:textId="77777777" w:rsidTr="00FB1B51">
                        <w:trPr>
                          <w:trHeight w:val="652"/>
                        </w:trPr>
                        <w:tc>
                          <w:tcPr>
                            <w:tcW w:w="12380"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0C1BE14B" w14:textId="77777777" w:rsidR="00FB1B51" w:rsidRPr="00FB1B51" w:rsidRDefault="00FB1B51" w:rsidP="00FB1B51">
                            <w:pPr>
                              <w:jc w:val="center"/>
                              <w:rPr>
                                <w:rFonts w:ascii="ＭＳ ゴシック" w:eastAsia="ＭＳ ゴシック" w:hAnsi="ＭＳ ゴシック"/>
                                <w:sz w:val="32"/>
                                <w:szCs w:val="32"/>
                              </w:rPr>
                            </w:pPr>
                            <w:r w:rsidRPr="00FB1B51">
                              <w:rPr>
                                <w:rFonts w:ascii="ＭＳ ゴシック" w:eastAsia="ＭＳ ゴシック" w:hAnsi="ＭＳ ゴシック" w:hint="eastAsia"/>
                                <w:b/>
                                <w:bCs/>
                                <w:sz w:val="32"/>
                                <w:szCs w:val="32"/>
                              </w:rPr>
                              <w:t>相談支援体制の充実に向けた、市町村独自の取組み</w:t>
                            </w:r>
                          </w:p>
                        </w:tc>
                      </w:tr>
                      <w:tr w:rsidR="00FB1B51" w:rsidRPr="00FB1B51" w14:paraId="62C50CE9" w14:textId="77777777" w:rsidTr="00FB1B51">
                        <w:trPr>
                          <w:trHeight w:val="3998"/>
                        </w:trPr>
                        <w:tc>
                          <w:tcPr>
                            <w:tcW w:w="12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B2016B"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○相談支援専門員を対象とした研修の実施 </w:t>
                            </w:r>
                          </w:p>
                          <w:p w14:paraId="25ED640D"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○基幹相談支援センターへのスーパーバイザーの派遣 </w:t>
                            </w:r>
                          </w:p>
                          <w:p w14:paraId="1F241C11"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○相談支援専門員初任者研修研修費補助金</w:t>
                            </w:r>
                          </w:p>
                          <w:p w14:paraId="47558DBE"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○相談支援事業所新規開設及び運営補助金</w:t>
                            </w:r>
                          </w:p>
                          <w:p w14:paraId="382B9C7F"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○自立支援協議会ケアマネジメント連絡会議 </w:t>
                            </w:r>
                          </w:p>
                          <w:p w14:paraId="7C1F923E"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○相談支援専門員向け研修開催</w:t>
                            </w:r>
                          </w:p>
                          <w:p w14:paraId="623A5A1E"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 xml:space="preserve">○既存の障害福祉サービス事業所等に指定相談支援事業所の新規開設を働きかけ </w:t>
                            </w:r>
                          </w:p>
                          <w:p w14:paraId="73A02C01" w14:textId="77777777" w:rsidR="00FB1B51" w:rsidRPr="00FB1B51" w:rsidRDefault="00FB1B51" w:rsidP="00FB1B51">
                            <w:pPr>
                              <w:snapToGrid w:val="0"/>
                              <w:rPr>
                                <w:rFonts w:ascii="ＭＳ ゴシック" w:eastAsia="ＭＳ ゴシック" w:hAnsi="ＭＳ ゴシック"/>
                                <w:sz w:val="32"/>
                                <w:szCs w:val="32"/>
                              </w:rPr>
                            </w:pPr>
                            <w:r w:rsidRPr="00FB1B51">
                              <w:rPr>
                                <w:rFonts w:ascii="ＭＳ ゴシック" w:eastAsia="ＭＳ ゴシック" w:hAnsi="ＭＳ ゴシック" w:hint="eastAsia"/>
                                <w:sz w:val="32"/>
                                <w:szCs w:val="32"/>
                              </w:rPr>
                              <w:t>○基幹・委託・特定や主任相談支援専門員の役割についての整理</w:t>
                            </w:r>
                          </w:p>
                        </w:tc>
                      </w:tr>
                    </w:tbl>
                    <w:p w14:paraId="37895F8C" w14:textId="77777777" w:rsidR="00FB1B51" w:rsidRPr="00FB1B51" w:rsidRDefault="00FB1B51"/>
                  </w:txbxContent>
                </v:textbox>
              </v:shape>
            </w:pict>
          </mc:Fallback>
        </mc:AlternateContent>
      </w:r>
    </w:p>
    <w:p w14:paraId="19A090FA" w14:textId="3FE68F6D" w:rsidR="00B60778" w:rsidRDefault="00B60778" w:rsidP="00B60778">
      <w:pPr>
        <w:rPr>
          <w:rFonts w:ascii="ＭＳ Ｐゴシック" w:eastAsia="ＭＳ Ｐゴシック" w:hAnsi="ＭＳ Ｐゴシック"/>
        </w:rPr>
      </w:pPr>
    </w:p>
    <w:p w14:paraId="0B1922D1" w14:textId="5E5953B6" w:rsidR="00B60778" w:rsidRDefault="00B60778" w:rsidP="00B60778">
      <w:pPr>
        <w:rPr>
          <w:rFonts w:ascii="ＭＳ Ｐゴシック" w:eastAsia="ＭＳ Ｐゴシック" w:hAnsi="ＭＳ Ｐゴシック"/>
        </w:rPr>
      </w:pPr>
    </w:p>
    <w:p w14:paraId="23ED5844" w14:textId="635FF8CD" w:rsidR="00B60778" w:rsidRDefault="00B60778" w:rsidP="00B60778">
      <w:pPr>
        <w:rPr>
          <w:rFonts w:ascii="ＭＳ Ｐゴシック" w:eastAsia="ＭＳ Ｐゴシック" w:hAnsi="ＭＳ Ｐゴシック"/>
        </w:rPr>
      </w:pPr>
    </w:p>
    <w:p w14:paraId="73D8B0FA" w14:textId="5B0A6539" w:rsidR="00B60778" w:rsidRDefault="00B60778" w:rsidP="00B60778">
      <w:pPr>
        <w:rPr>
          <w:rFonts w:ascii="ＭＳ Ｐゴシック" w:eastAsia="ＭＳ Ｐゴシック" w:hAnsi="ＭＳ Ｐゴシック"/>
        </w:rPr>
      </w:pPr>
    </w:p>
    <w:p w14:paraId="38DA2608" w14:textId="23F1D115" w:rsidR="00B60778" w:rsidRDefault="00B60778" w:rsidP="00B60778">
      <w:pPr>
        <w:rPr>
          <w:rFonts w:ascii="ＭＳ Ｐゴシック" w:eastAsia="ＭＳ Ｐゴシック" w:hAnsi="ＭＳ Ｐゴシック"/>
        </w:rPr>
      </w:pPr>
    </w:p>
    <w:p w14:paraId="0EEED3BF" w14:textId="7B3DF3F1" w:rsidR="00B60778" w:rsidRDefault="00B60778" w:rsidP="00B60778">
      <w:pPr>
        <w:rPr>
          <w:rFonts w:ascii="ＭＳ Ｐゴシック" w:eastAsia="ＭＳ Ｐゴシック" w:hAnsi="ＭＳ Ｐゴシック"/>
        </w:rPr>
      </w:pPr>
    </w:p>
    <w:p w14:paraId="12C44F2D" w14:textId="101E371C" w:rsidR="00B60778" w:rsidRDefault="00B60778" w:rsidP="00B60778">
      <w:pPr>
        <w:rPr>
          <w:rFonts w:ascii="ＭＳ Ｐゴシック" w:eastAsia="ＭＳ Ｐゴシック" w:hAnsi="ＭＳ Ｐゴシック"/>
        </w:rPr>
      </w:pPr>
    </w:p>
    <w:p w14:paraId="7234E4C4" w14:textId="72392ADC" w:rsidR="00B60778" w:rsidRDefault="00B60778" w:rsidP="00B60778">
      <w:pPr>
        <w:rPr>
          <w:rFonts w:ascii="ＭＳ Ｐゴシック" w:eastAsia="ＭＳ Ｐゴシック" w:hAnsi="ＭＳ Ｐゴシック"/>
        </w:rPr>
      </w:pPr>
    </w:p>
    <w:p w14:paraId="162E3D46" w14:textId="06F169F2" w:rsidR="00B60778" w:rsidRDefault="00B60778" w:rsidP="00B60778">
      <w:pPr>
        <w:rPr>
          <w:rFonts w:ascii="ＭＳ Ｐゴシック" w:eastAsia="ＭＳ Ｐゴシック" w:hAnsi="ＭＳ Ｐゴシック"/>
        </w:rPr>
      </w:pPr>
    </w:p>
    <w:p w14:paraId="767A0F46" w14:textId="43A8F0A2" w:rsidR="00B60778" w:rsidRDefault="00B60778" w:rsidP="00B60778">
      <w:pPr>
        <w:rPr>
          <w:rFonts w:ascii="ＭＳ Ｐゴシック" w:eastAsia="ＭＳ Ｐゴシック" w:hAnsi="ＭＳ Ｐゴシック"/>
        </w:rPr>
      </w:pPr>
    </w:p>
    <w:p w14:paraId="43244899" w14:textId="6201F5F0" w:rsidR="00B60778" w:rsidRDefault="00B60778" w:rsidP="00B60778">
      <w:pPr>
        <w:rPr>
          <w:rFonts w:ascii="ＭＳ Ｐゴシック" w:eastAsia="ＭＳ Ｐゴシック" w:hAnsi="ＭＳ Ｐゴシック"/>
        </w:rPr>
      </w:pPr>
    </w:p>
    <w:p w14:paraId="0044E8A9" w14:textId="6E9E4128" w:rsidR="00B60778" w:rsidRDefault="00B60778" w:rsidP="00B60778">
      <w:pPr>
        <w:rPr>
          <w:rFonts w:ascii="ＭＳ Ｐゴシック" w:eastAsia="ＭＳ Ｐゴシック" w:hAnsi="ＭＳ Ｐゴシック"/>
        </w:rPr>
      </w:pPr>
    </w:p>
    <w:p w14:paraId="48368A5A" w14:textId="6F66796E" w:rsidR="00B60778" w:rsidRDefault="00B60778" w:rsidP="00B60778">
      <w:pPr>
        <w:rPr>
          <w:rFonts w:ascii="ＭＳ Ｐゴシック" w:eastAsia="ＭＳ Ｐゴシック" w:hAnsi="ＭＳ Ｐゴシック"/>
        </w:rPr>
      </w:pPr>
    </w:p>
    <w:p w14:paraId="494D6FE4" w14:textId="3ACA4C47" w:rsidR="00B60778" w:rsidRDefault="00B60778" w:rsidP="00B60778">
      <w:pPr>
        <w:rPr>
          <w:rFonts w:ascii="ＭＳ Ｐゴシック" w:eastAsia="ＭＳ Ｐゴシック" w:hAnsi="ＭＳ Ｐゴシック"/>
        </w:rPr>
      </w:pPr>
    </w:p>
    <w:p w14:paraId="7DDD2072" w14:textId="2732C1C2" w:rsidR="00B60778" w:rsidRDefault="00B60778" w:rsidP="00B60778">
      <w:pPr>
        <w:rPr>
          <w:rFonts w:ascii="ＭＳ Ｐゴシック" w:eastAsia="ＭＳ Ｐゴシック" w:hAnsi="ＭＳ Ｐゴシック"/>
        </w:rPr>
      </w:pPr>
    </w:p>
    <w:p w14:paraId="613FEB31" w14:textId="56BD51CE" w:rsidR="00B60778" w:rsidRDefault="00170F46" w:rsidP="00B60778">
      <w:pPr>
        <w:rPr>
          <w:rFonts w:ascii="ＭＳ Ｐゴシック" w:eastAsia="ＭＳ Ｐゴシック" w:hAnsi="ＭＳ Ｐゴシック"/>
        </w:rPr>
      </w:pPr>
      <w:r>
        <w:rPr>
          <w:noProof/>
        </w:rPr>
        <mc:AlternateContent>
          <mc:Choice Requires="wps">
            <w:drawing>
              <wp:anchor distT="0" distB="0" distL="114300" distR="114300" simplePos="0" relativeHeight="251847680" behindDoc="0" locked="0" layoutInCell="1" allowOverlap="1" wp14:anchorId="2C4B494B" wp14:editId="7FC53D3D">
                <wp:simplePos x="0" y="0"/>
                <wp:positionH relativeFrom="column">
                  <wp:posOffset>7659370</wp:posOffset>
                </wp:positionH>
                <wp:positionV relativeFrom="paragraph">
                  <wp:posOffset>-94147</wp:posOffset>
                </wp:positionV>
                <wp:extent cx="1261884" cy="276999"/>
                <wp:effectExtent l="0" t="0" r="0" b="0"/>
                <wp:wrapNone/>
                <wp:docPr id="46" name="テキスト ボックス 1"/>
                <wp:cNvGraphicFramePr/>
                <a:graphic xmlns:a="http://schemas.openxmlformats.org/drawingml/2006/main">
                  <a:graphicData uri="http://schemas.microsoft.com/office/word/2010/wordprocessingShape">
                    <wps:wsp>
                      <wps:cNvSpPr txBox="1"/>
                      <wps:spPr>
                        <a:xfrm>
                          <a:off x="0" y="0"/>
                          <a:ext cx="1261884" cy="276999"/>
                        </a:xfrm>
                        <a:prstGeom prst="rect">
                          <a:avLst/>
                        </a:prstGeom>
                        <a:noFill/>
                      </wps:spPr>
                      <wps:txbx>
                        <w:txbxContent>
                          <w:p w14:paraId="53C7590F" w14:textId="77777777" w:rsidR="00170F46" w:rsidRPr="00170F46" w:rsidRDefault="00170F46" w:rsidP="00170F46">
                            <w:pPr>
                              <w:textAlignment w:val="baseline"/>
                              <w:rPr>
                                <w:rFonts w:ascii="ＭＳ Ｐゴシック" w:eastAsia="ＭＳ Ｐゴシック" w:hAnsi="ＭＳ Ｐゴシック"/>
                                <w:color w:val="000000"/>
                                <w:kern w:val="24"/>
                                <w:sz w:val="22"/>
                              </w:rPr>
                            </w:pPr>
                            <w:r w:rsidRPr="00170F46">
                              <w:rPr>
                                <w:rFonts w:ascii="ＭＳ Ｐゴシック" w:eastAsia="ＭＳ Ｐゴシック" w:hAnsi="ＭＳ Ｐゴシック" w:hint="eastAsia"/>
                                <w:color w:val="000000"/>
                                <w:kern w:val="24"/>
                                <w:sz w:val="22"/>
                              </w:rPr>
                              <w:t>＜府追加項目＞</w:t>
                            </w:r>
                          </w:p>
                        </w:txbxContent>
                      </wps:txbx>
                      <wps:bodyPr wrap="none" rtlCol="0">
                        <a:spAutoFit/>
                      </wps:bodyPr>
                    </wps:wsp>
                  </a:graphicData>
                </a:graphic>
              </wp:anchor>
            </w:drawing>
          </mc:Choice>
          <mc:Fallback>
            <w:pict>
              <v:shape w14:anchorId="2C4B494B" id="_x0000_s1080" type="#_x0000_t202" style="position:absolute;left:0;text-align:left;margin-left:603.1pt;margin-top:-7.4pt;width:99.35pt;height:21.8pt;z-index:251847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" filled="f" stroked="f">
                <v:textbox style="mso-fit-shape-to-text:t">
                  <w:txbxContent>
                    <w:p w14:paraId="53C7590F" w14:textId="77777777" w:rsidR="00170F46" w:rsidRPr="00170F46" w:rsidRDefault="00170F46" w:rsidP="00170F46">
                      <w:pPr>
                        <w:textAlignment w:val="baseline"/>
                        <w:rPr>
                          <w:rFonts w:ascii="ＭＳ Ｐゴシック" w:eastAsia="ＭＳ Ｐゴシック" w:hAnsi="ＭＳ Ｐゴシック"/>
                          <w:color w:val="000000"/>
                          <w:kern w:val="24"/>
                          <w:sz w:val="22"/>
                        </w:rPr>
                      </w:pPr>
                      <w:r w:rsidRPr="00170F46">
                        <w:rPr>
                          <w:rFonts w:ascii="ＭＳ Ｐゴシック" w:eastAsia="ＭＳ Ｐゴシック" w:hAnsi="ＭＳ Ｐゴシック" w:hint="eastAsia"/>
                          <w:color w:val="000000"/>
                          <w:kern w:val="24"/>
                          <w:sz w:val="22"/>
                        </w:rPr>
                        <w:t>＜府追加項目＞</w:t>
                      </w:r>
                    </w:p>
                  </w:txbxContent>
                </v:textbox>
              </v:shape>
            </w:pict>
          </mc:Fallback>
        </mc:AlternateContent>
      </w:r>
      <w:r w:rsidR="00B60778">
        <w:rPr>
          <w:noProof/>
        </w:rPr>
        <mc:AlternateContent>
          <mc:Choice Requires="wps">
            <w:drawing>
              <wp:anchor distT="0" distB="0" distL="114300" distR="114300" simplePos="0" relativeHeight="251842560" behindDoc="0" locked="0" layoutInCell="1" allowOverlap="1" wp14:anchorId="3BC11202" wp14:editId="7F8E2A0F">
                <wp:simplePos x="0" y="0"/>
                <wp:positionH relativeFrom="column">
                  <wp:posOffset>788536</wp:posOffset>
                </wp:positionH>
                <wp:positionV relativeFrom="paragraph">
                  <wp:posOffset>228600</wp:posOffset>
                </wp:positionV>
                <wp:extent cx="8218170" cy="561975"/>
                <wp:effectExtent l="0" t="0" r="11430" b="28575"/>
                <wp:wrapNone/>
                <wp:docPr id="42"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3F6FE510" w14:textId="77777777" w:rsidR="00B60778" w:rsidRPr="00B60778" w:rsidRDefault="00B60778" w:rsidP="00B60778">
                            <w:pPr>
                              <w:kinsoku w:val="0"/>
                              <w:overflowPunct w:val="0"/>
                              <w:jc w:val="center"/>
                              <w:rPr>
                                <w:rFonts w:ascii="ＭＳ Ｐゴシック" w:eastAsia="ＭＳ Ｐゴシック" w:hAnsi="ＭＳ Ｐゴシック"/>
                                <w:b/>
                                <w:bCs/>
                                <w:color w:val="000000" w:themeColor="dark1"/>
                                <w:kern w:val="24"/>
                                <w:sz w:val="48"/>
                                <w:szCs w:val="48"/>
                              </w:rPr>
                            </w:pPr>
                            <w:r w:rsidRPr="00B60778">
                              <w:rPr>
                                <w:rFonts w:ascii="ＭＳ Ｐゴシック" w:eastAsia="ＭＳ Ｐゴシック" w:hAnsi="ＭＳ Ｐゴシック" w:hint="eastAsia"/>
                                <w:b/>
                                <w:bCs/>
                                <w:color w:val="000000" w:themeColor="dark1"/>
                                <w:kern w:val="24"/>
                                <w:sz w:val="48"/>
                                <w:szCs w:val="48"/>
                              </w:rPr>
                              <w:t>基幹相談支援センターについて</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3BC11202" id="_x0000_s1081" style="position:absolute;left:0;text-align:left;margin-left:62.1pt;margin-top:18pt;width:647.1pt;height:44.25pt;z-index:251842560;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3F6FE510" w14:textId="77777777" w:rsidR="00B60778" w:rsidRPr="00B60778" w:rsidRDefault="00B60778" w:rsidP="00B60778">
                      <w:pPr>
                        <w:kinsoku w:val="0"/>
                        <w:overflowPunct w:val="0"/>
                        <w:jc w:val="center"/>
                        <w:rPr>
                          <w:rFonts w:ascii="ＭＳ Ｐゴシック" w:eastAsia="ＭＳ Ｐゴシック" w:hAnsi="ＭＳ Ｐゴシック"/>
                          <w:b/>
                          <w:bCs/>
                          <w:color w:val="000000" w:themeColor="dark1"/>
                          <w:kern w:val="24"/>
                          <w:sz w:val="48"/>
                          <w:szCs w:val="48"/>
                        </w:rPr>
                      </w:pPr>
                      <w:r w:rsidRPr="00B60778">
                        <w:rPr>
                          <w:rFonts w:ascii="ＭＳ Ｐゴシック" w:eastAsia="ＭＳ Ｐゴシック" w:hAnsi="ＭＳ Ｐゴシック" w:hint="eastAsia"/>
                          <w:b/>
                          <w:bCs/>
                          <w:color w:val="000000" w:themeColor="dark1"/>
                          <w:kern w:val="24"/>
                          <w:sz w:val="48"/>
                          <w:szCs w:val="48"/>
                        </w:rPr>
                        <w:t>基幹相談支援センターについて</w:t>
                      </w:r>
                    </w:p>
                  </w:txbxContent>
                </v:textbox>
              </v:roundrect>
            </w:pict>
          </mc:Fallback>
        </mc:AlternateContent>
      </w:r>
    </w:p>
    <w:p w14:paraId="55D9626D" w14:textId="45C84B00" w:rsidR="00B60778" w:rsidRDefault="00B60778" w:rsidP="00B60778">
      <w:pPr>
        <w:rPr>
          <w:rFonts w:ascii="ＭＳ Ｐゴシック" w:eastAsia="ＭＳ Ｐゴシック" w:hAnsi="ＭＳ Ｐゴシック"/>
        </w:rPr>
      </w:pPr>
    </w:p>
    <w:p w14:paraId="2E476896" w14:textId="4365EAF5" w:rsidR="00901819" w:rsidRPr="00901819" w:rsidRDefault="00901819" w:rsidP="00901819">
      <w:pPr>
        <w:rPr>
          <w:rFonts w:ascii="ＭＳ Ｐゴシック" w:eastAsia="ＭＳ Ｐゴシック" w:hAnsi="ＭＳ Ｐゴシック"/>
        </w:rPr>
      </w:pPr>
    </w:p>
    <w:p w14:paraId="37F39671" w14:textId="16DF33F0" w:rsidR="00901819" w:rsidRPr="00901819" w:rsidRDefault="00901819" w:rsidP="00901819">
      <w:pPr>
        <w:rPr>
          <w:rFonts w:ascii="ＭＳ Ｐゴシック" w:eastAsia="ＭＳ Ｐゴシック" w:hAnsi="ＭＳ Ｐゴシック"/>
        </w:rPr>
      </w:pPr>
    </w:p>
    <w:p w14:paraId="0BD82B39" w14:textId="25EDC990" w:rsidR="00901819" w:rsidRPr="00901819" w:rsidRDefault="00901819" w:rsidP="00901819">
      <w:pPr>
        <w:rPr>
          <w:rFonts w:ascii="ＭＳ Ｐゴシック" w:eastAsia="ＭＳ Ｐゴシック" w:hAnsi="ＭＳ Ｐゴシック"/>
        </w:rPr>
      </w:pPr>
    </w:p>
    <w:p w14:paraId="136C7AC2" w14:textId="2E5A4DC4" w:rsidR="00901819" w:rsidRPr="00901819" w:rsidRDefault="00970AE0" w:rsidP="00901819">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43584" behindDoc="1" locked="0" layoutInCell="1" allowOverlap="1" wp14:anchorId="1F6F0DCF" wp14:editId="05E64801">
                <wp:simplePos x="0" y="0"/>
                <wp:positionH relativeFrom="column">
                  <wp:posOffset>972586</wp:posOffset>
                </wp:positionH>
                <wp:positionV relativeFrom="paragraph">
                  <wp:posOffset>107950</wp:posOffset>
                </wp:positionV>
                <wp:extent cx="8027436" cy="22860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8027436" cy="2286000"/>
                        </a:xfrm>
                        <a:prstGeom prst="rect">
                          <a:avLst/>
                        </a:prstGeom>
                        <a:noFill/>
                        <a:ln w="6350">
                          <a:noFill/>
                        </a:ln>
                      </wps:spPr>
                      <wps:txbx>
                        <w:txbxContent>
                          <w:tbl>
                            <w:tblPr>
                              <w:tblW w:w="12175" w:type="dxa"/>
                              <w:tblCellMar>
                                <w:left w:w="0" w:type="dxa"/>
                                <w:right w:w="0" w:type="dxa"/>
                              </w:tblCellMar>
                              <w:tblLook w:val="0600" w:firstRow="0" w:lastRow="0" w:firstColumn="0" w:lastColumn="0" w:noHBand="1" w:noVBand="1"/>
                            </w:tblPr>
                            <w:tblGrid>
                              <w:gridCol w:w="12175"/>
                            </w:tblGrid>
                            <w:tr w:rsidR="00170F46" w:rsidRPr="00170F46" w14:paraId="54C608A2" w14:textId="77777777" w:rsidTr="00FE1C14">
                              <w:trPr>
                                <w:trHeight w:val="870"/>
                              </w:trPr>
                              <w:tc>
                                <w:tcPr>
                                  <w:tcW w:w="1217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3B3AAB2F" w14:textId="77777777" w:rsidR="00170F46" w:rsidRPr="00170F46" w:rsidRDefault="00170F46" w:rsidP="00170F46">
                                  <w:pPr>
                                    <w:jc w:val="center"/>
                                    <w:rPr>
                                      <w:rFonts w:ascii="ＭＳ Ｐゴシック" w:eastAsia="ＭＳ Ｐゴシック" w:hAnsi="ＭＳ Ｐゴシック"/>
                                      <w:sz w:val="32"/>
                                      <w:szCs w:val="32"/>
                                    </w:rPr>
                                  </w:pPr>
                                  <w:r w:rsidRPr="00170F46">
                                    <w:rPr>
                                      <w:rFonts w:ascii="ＭＳ Ｐゴシック" w:eastAsia="ＭＳ Ｐゴシック" w:hAnsi="ＭＳ Ｐゴシック" w:hint="eastAsia"/>
                                      <w:b/>
                                      <w:bCs/>
                                      <w:sz w:val="32"/>
                                      <w:szCs w:val="32"/>
                                    </w:rPr>
                                    <w:t>基幹相談支援センターの充実・強化に向けた課題（自由記述）</w:t>
                                  </w:r>
                                </w:p>
                              </w:tc>
                            </w:tr>
                            <w:tr w:rsidR="00170F46" w:rsidRPr="00170F46" w14:paraId="19B864CE" w14:textId="77777777" w:rsidTr="00FE1C14">
                              <w:trPr>
                                <w:trHeight w:val="2508"/>
                              </w:trPr>
                              <w:tc>
                                <w:tcPr>
                                  <w:tcW w:w="1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61F2B"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○職員の専門性やスキルの向上、人材の安定的確保</w:t>
                                  </w:r>
                                </w:p>
                                <w:p w14:paraId="3926992D"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 xml:space="preserve">○（市町村）直営のため虐待対応を優先せざるをえず、地域づくりまで手が回らない </w:t>
                                  </w:r>
                                </w:p>
                                <w:p w14:paraId="18CF240C"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○社会資源のネットワーク化に至らない</w:t>
                                  </w:r>
                                </w:p>
                                <w:p w14:paraId="5DA6ABE3"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 xml:space="preserve">○対応すべきケースの増加に体制が追い付かない </w:t>
                                  </w:r>
                                </w:p>
                                <w:p w14:paraId="5E1D00E6"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○人材不足</w:t>
                                  </w:r>
                                </w:p>
                              </w:tc>
                            </w:tr>
                          </w:tbl>
                          <w:p w14:paraId="57C42290" w14:textId="3DF20FEF" w:rsidR="00B60778" w:rsidRPr="00170F46" w:rsidRDefault="00B60778" w:rsidP="00170F46">
                            <w:pPr>
                              <w:snapToGrid w:val="0"/>
                              <w:rPr>
                                <w:rFonts w:ascii="ＭＳ Ｐゴシック" w:eastAsia="ＭＳ Ｐゴシック" w:hAnsi="ＭＳ Ｐゴシック"/>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F0DCF" id="テキスト ボックス 43" o:spid="_x0000_s1082" type="#_x0000_t202" style="position:absolute;left:0;text-align:left;margin-left:76.6pt;margin-top:8.5pt;width:632.1pt;height:180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" filled="f" stroked="f" strokeweight=".5pt">
                <v:textbox>
                  <w:txbxContent>
                    <w:tbl>
                      <w:tblPr>
                        <w:tblW w:w="12175" w:type="dxa"/>
                        <w:tblCellMar>
                          <w:left w:w="0" w:type="dxa"/>
                          <w:right w:w="0" w:type="dxa"/>
                        </w:tblCellMar>
                        <w:tblLook w:val="0600" w:firstRow="0" w:lastRow="0" w:firstColumn="0" w:lastColumn="0" w:noHBand="1" w:noVBand="1"/>
                      </w:tblPr>
                      <w:tblGrid>
                        <w:gridCol w:w="12175"/>
                      </w:tblGrid>
                      <w:tr w:rsidR="00170F46" w:rsidRPr="00170F46" w14:paraId="54C608A2" w14:textId="77777777" w:rsidTr="00FE1C14">
                        <w:trPr>
                          <w:trHeight w:val="870"/>
                        </w:trPr>
                        <w:tc>
                          <w:tcPr>
                            <w:tcW w:w="1217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3B3AAB2F" w14:textId="77777777" w:rsidR="00170F46" w:rsidRPr="00170F46" w:rsidRDefault="00170F46" w:rsidP="00170F46">
                            <w:pPr>
                              <w:jc w:val="center"/>
                              <w:rPr>
                                <w:rFonts w:ascii="ＭＳ Ｐゴシック" w:eastAsia="ＭＳ Ｐゴシック" w:hAnsi="ＭＳ Ｐゴシック"/>
                                <w:sz w:val="32"/>
                                <w:szCs w:val="32"/>
                              </w:rPr>
                            </w:pPr>
                            <w:r w:rsidRPr="00170F46">
                              <w:rPr>
                                <w:rFonts w:ascii="ＭＳ Ｐゴシック" w:eastAsia="ＭＳ Ｐゴシック" w:hAnsi="ＭＳ Ｐゴシック" w:hint="eastAsia"/>
                                <w:b/>
                                <w:bCs/>
                                <w:sz w:val="32"/>
                                <w:szCs w:val="32"/>
                              </w:rPr>
                              <w:t>基幹相談支援センターの充実・強化に向けた課題（自由記述）</w:t>
                            </w:r>
                          </w:p>
                        </w:tc>
                      </w:tr>
                      <w:tr w:rsidR="00170F46" w:rsidRPr="00170F46" w14:paraId="19B864CE" w14:textId="77777777" w:rsidTr="00FE1C14">
                        <w:trPr>
                          <w:trHeight w:val="2508"/>
                        </w:trPr>
                        <w:tc>
                          <w:tcPr>
                            <w:tcW w:w="1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61F2B"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○職員の専門性やスキルの向上、人材の安定的確保</w:t>
                            </w:r>
                          </w:p>
                          <w:p w14:paraId="3926992D"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 xml:space="preserve">○（市町村）直営のため虐待対応を優先せざるをえず、地域づくりまで手が回らない </w:t>
                            </w:r>
                          </w:p>
                          <w:p w14:paraId="18CF240C"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○社会資源のネットワーク化に至らない</w:t>
                            </w:r>
                          </w:p>
                          <w:p w14:paraId="5DA6ABE3"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 xml:space="preserve">○対応すべきケースの増加に体制が追い付かない </w:t>
                            </w:r>
                          </w:p>
                          <w:p w14:paraId="5E1D00E6"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○人材不足</w:t>
                            </w:r>
                          </w:p>
                        </w:tc>
                      </w:tr>
                    </w:tbl>
                    <w:p w14:paraId="57C42290" w14:textId="3DF20FEF" w:rsidR="00B60778" w:rsidRPr="00170F46" w:rsidRDefault="00B60778" w:rsidP="00170F46">
                      <w:pPr>
                        <w:snapToGrid w:val="0"/>
                        <w:rPr>
                          <w:rFonts w:ascii="ＭＳ Ｐゴシック" w:eastAsia="ＭＳ Ｐゴシック" w:hAnsi="ＭＳ Ｐゴシック"/>
                          <w:sz w:val="32"/>
                          <w:szCs w:val="32"/>
                        </w:rPr>
                      </w:pPr>
                    </w:p>
                  </w:txbxContent>
                </v:textbox>
              </v:shape>
            </w:pict>
          </mc:Fallback>
        </mc:AlternateContent>
      </w:r>
    </w:p>
    <w:p w14:paraId="080AC6A1" w14:textId="2072B754" w:rsidR="00901819" w:rsidRPr="00901819" w:rsidRDefault="00901819" w:rsidP="00901819">
      <w:pPr>
        <w:rPr>
          <w:rFonts w:ascii="ＭＳ Ｐゴシック" w:eastAsia="ＭＳ Ｐゴシック" w:hAnsi="ＭＳ Ｐゴシック"/>
        </w:rPr>
      </w:pPr>
    </w:p>
    <w:p w14:paraId="6BEFC4C4" w14:textId="685C7655" w:rsidR="00901819" w:rsidRPr="00901819" w:rsidRDefault="00901819" w:rsidP="00901819">
      <w:pPr>
        <w:rPr>
          <w:rFonts w:ascii="ＭＳ Ｐゴシック" w:eastAsia="ＭＳ Ｐゴシック" w:hAnsi="ＭＳ Ｐゴシック"/>
        </w:rPr>
      </w:pPr>
    </w:p>
    <w:p w14:paraId="3E3480B5" w14:textId="7F3A73D2" w:rsidR="00901819" w:rsidRPr="00901819" w:rsidRDefault="00901819" w:rsidP="00901819">
      <w:pPr>
        <w:rPr>
          <w:rFonts w:ascii="ＭＳ Ｐゴシック" w:eastAsia="ＭＳ Ｐゴシック" w:hAnsi="ＭＳ Ｐゴシック"/>
        </w:rPr>
      </w:pPr>
    </w:p>
    <w:p w14:paraId="007A37DA" w14:textId="6BBD63B6" w:rsidR="00901819" w:rsidRPr="00901819" w:rsidRDefault="00901819" w:rsidP="00901819">
      <w:pPr>
        <w:rPr>
          <w:rFonts w:ascii="ＭＳ Ｐゴシック" w:eastAsia="ＭＳ Ｐゴシック" w:hAnsi="ＭＳ Ｐゴシック"/>
        </w:rPr>
      </w:pPr>
    </w:p>
    <w:p w14:paraId="5BA71BD4" w14:textId="34E369CF" w:rsidR="00901819" w:rsidRPr="00901819" w:rsidRDefault="00901819" w:rsidP="00901819">
      <w:pPr>
        <w:rPr>
          <w:rFonts w:ascii="ＭＳ Ｐゴシック" w:eastAsia="ＭＳ Ｐゴシック" w:hAnsi="ＭＳ Ｐゴシック"/>
        </w:rPr>
      </w:pPr>
    </w:p>
    <w:p w14:paraId="135F0338" w14:textId="3F0B26BA" w:rsidR="00901819" w:rsidRPr="00901819" w:rsidRDefault="00901819" w:rsidP="00901819">
      <w:pPr>
        <w:rPr>
          <w:rFonts w:ascii="ＭＳ Ｐゴシック" w:eastAsia="ＭＳ Ｐゴシック" w:hAnsi="ＭＳ Ｐゴシック"/>
        </w:rPr>
      </w:pPr>
    </w:p>
    <w:p w14:paraId="29D98DEE" w14:textId="1A26AD91" w:rsidR="00901819" w:rsidRPr="00901819" w:rsidRDefault="00901819" w:rsidP="00901819">
      <w:pPr>
        <w:rPr>
          <w:rFonts w:ascii="ＭＳ Ｐゴシック" w:eastAsia="ＭＳ Ｐゴシック" w:hAnsi="ＭＳ Ｐゴシック"/>
        </w:rPr>
      </w:pPr>
    </w:p>
    <w:p w14:paraId="58DD5FCD" w14:textId="3FB12A4B" w:rsidR="00901819" w:rsidRPr="00901819" w:rsidRDefault="00901819" w:rsidP="00901819">
      <w:pPr>
        <w:rPr>
          <w:rFonts w:ascii="ＭＳ Ｐゴシック" w:eastAsia="ＭＳ Ｐゴシック" w:hAnsi="ＭＳ Ｐゴシック"/>
        </w:rPr>
      </w:pPr>
    </w:p>
    <w:p w14:paraId="0AB04B87" w14:textId="284E2A13" w:rsidR="00901819" w:rsidRPr="00901819" w:rsidRDefault="00901819" w:rsidP="00901819">
      <w:pPr>
        <w:rPr>
          <w:rFonts w:ascii="ＭＳ Ｐゴシック" w:eastAsia="ＭＳ Ｐゴシック" w:hAnsi="ＭＳ Ｐゴシック"/>
        </w:rPr>
      </w:pPr>
    </w:p>
    <w:p w14:paraId="59B0DEF0" w14:textId="2B13E5AF" w:rsidR="00901819" w:rsidRPr="00901819" w:rsidRDefault="00901819" w:rsidP="00901819">
      <w:pPr>
        <w:rPr>
          <w:rFonts w:ascii="ＭＳ Ｐゴシック" w:eastAsia="ＭＳ Ｐゴシック" w:hAnsi="ＭＳ Ｐゴシック"/>
        </w:rPr>
      </w:pPr>
    </w:p>
    <w:p w14:paraId="5C2C9DDF" w14:textId="355F4444" w:rsidR="00901819" w:rsidRPr="00901819" w:rsidRDefault="00EC3628" w:rsidP="00901819">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45632" behindDoc="0" locked="0" layoutInCell="1" allowOverlap="1" wp14:anchorId="0FF80517" wp14:editId="4FDE2A77">
                <wp:simplePos x="0" y="0"/>
                <wp:positionH relativeFrom="column">
                  <wp:posOffset>952959</wp:posOffset>
                </wp:positionH>
                <wp:positionV relativeFrom="paragraph">
                  <wp:posOffset>11016</wp:posOffset>
                </wp:positionV>
                <wp:extent cx="8249920" cy="2732183"/>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249920" cy="2732183"/>
                        </a:xfrm>
                        <a:prstGeom prst="rect">
                          <a:avLst/>
                        </a:prstGeom>
                        <a:solidFill>
                          <a:schemeClr val="lt1"/>
                        </a:solidFill>
                        <a:ln w="6350">
                          <a:noFill/>
                        </a:ln>
                      </wps:spPr>
                      <wps:txbx>
                        <w:txbxContent>
                          <w:tbl>
                            <w:tblPr>
                              <w:tblW w:w="12175" w:type="dxa"/>
                              <w:tblCellMar>
                                <w:left w:w="0" w:type="dxa"/>
                                <w:right w:w="0" w:type="dxa"/>
                              </w:tblCellMar>
                              <w:tblLook w:val="0600" w:firstRow="0" w:lastRow="0" w:firstColumn="0" w:lastColumn="0" w:noHBand="1" w:noVBand="1"/>
                            </w:tblPr>
                            <w:tblGrid>
                              <w:gridCol w:w="12175"/>
                            </w:tblGrid>
                            <w:tr w:rsidR="00170F46" w:rsidRPr="00170F46" w14:paraId="681A773D" w14:textId="77777777" w:rsidTr="00FE1C14">
                              <w:trPr>
                                <w:trHeight w:val="909"/>
                              </w:trPr>
                              <w:tc>
                                <w:tcPr>
                                  <w:tcW w:w="1217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2F26370B" w14:textId="77777777" w:rsidR="00170F46" w:rsidRPr="00170F46" w:rsidRDefault="00170F46" w:rsidP="00170F46">
                                  <w:pPr>
                                    <w:ind w:firstLineChars="400" w:firstLine="1285"/>
                                    <w:rPr>
                                      <w:rFonts w:ascii="ＭＳ Ｐゴシック" w:eastAsia="ＭＳ Ｐゴシック" w:hAnsi="ＭＳ Ｐゴシック"/>
                                      <w:sz w:val="32"/>
                                      <w:szCs w:val="32"/>
                                    </w:rPr>
                                  </w:pPr>
                                  <w:r w:rsidRPr="00170F46">
                                    <w:rPr>
                                      <w:rFonts w:ascii="ＭＳ Ｐゴシック" w:eastAsia="ＭＳ Ｐゴシック" w:hAnsi="ＭＳ Ｐゴシック" w:hint="eastAsia"/>
                                      <w:b/>
                                      <w:bCs/>
                                      <w:sz w:val="32"/>
                                      <w:szCs w:val="32"/>
                                    </w:rPr>
                                    <w:t>基幹相談支援センターの充実・強化に向けた市町村独自の取組（自由記述）</w:t>
                                  </w:r>
                                </w:p>
                              </w:tc>
                            </w:tr>
                            <w:tr w:rsidR="00170F46" w:rsidRPr="00170F46" w14:paraId="1F80DFBB" w14:textId="77777777" w:rsidTr="00EC3628">
                              <w:trPr>
                                <w:trHeight w:val="2813"/>
                              </w:trPr>
                              <w:tc>
                                <w:tcPr>
                                  <w:tcW w:w="1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52225"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○基幹相談支援センター連絡会の定期的に開催し、課題の共有や支援力の向上</w:t>
                                  </w:r>
                                </w:p>
                                <w:p w14:paraId="36BBC80C"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○多機関連携を見据えた日常生活圏域での担当制</w:t>
                                  </w:r>
                                </w:p>
                                <w:p w14:paraId="6D9594AC" w14:textId="77777777" w:rsid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○委託、基幹会議の実施、出張相談の実施、障害者雇用センターを併設し社会参加及</w:t>
                                  </w:r>
                                </w:p>
                                <w:p w14:paraId="5CF64FB2" w14:textId="79FCAD69"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び雇用支援を実施</w:t>
                                  </w:r>
                                </w:p>
                                <w:p w14:paraId="705C499C" w14:textId="77777777" w:rsidR="00170F46" w:rsidRPr="00170F46" w:rsidRDefault="00170F46" w:rsidP="00170F46">
                                  <w:pPr>
                                    <w:snapToGrid w:val="0"/>
                                  </w:pPr>
                                  <w:r w:rsidRPr="00170F46">
                                    <w:rPr>
                                      <w:rFonts w:ascii="ＭＳ Ｐゴシック" w:eastAsia="ＭＳ Ｐゴシック" w:hAnsi="ＭＳ Ｐゴシック" w:hint="eastAsia"/>
                                      <w:sz w:val="32"/>
                                      <w:szCs w:val="32"/>
                                    </w:rPr>
                                    <w:t>○市が基幹相談支援センターの相談員に助言</w:t>
                                  </w:r>
                                </w:p>
                              </w:tc>
                            </w:tr>
                          </w:tbl>
                          <w:p w14:paraId="29A33887" w14:textId="77777777" w:rsidR="00B60778" w:rsidRPr="00170F46" w:rsidRDefault="00B607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0517" id="テキスト ボックス 44" o:spid="_x0000_s1083" type="#_x0000_t202" style="position:absolute;left:0;text-align:left;margin-left:75.05pt;margin-top:.85pt;width:649.6pt;height:215.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" fillcolor="white [3201]" stroked="f" strokeweight=".5pt">
                <v:textbox>
                  <w:txbxContent>
                    <w:tbl>
                      <w:tblPr>
                        <w:tblW w:w="12175" w:type="dxa"/>
                        <w:tblCellMar>
                          <w:left w:w="0" w:type="dxa"/>
                          <w:right w:w="0" w:type="dxa"/>
                        </w:tblCellMar>
                        <w:tblLook w:val="0600" w:firstRow="0" w:lastRow="0" w:firstColumn="0" w:lastColumn="0" w:noHBand="1" w:noVBand="1"/>
                      </w:tblPr>
                      <w:tblGrid>
                        <w:gridCol w:w="12175"/>
                      </w:tblGrid>
                      <w:tr w:rsidR="00170F46" w:rsidRPr="00170F46" w14:paraId="681A773D" w14:textId="77777777" w:rsidTr="00FE1C14">
                        <w:trPr>
                          <w:trHeight w:val="909"/>
                        </w:trPr>
                        <w:tc>
                          <w:tcPr>
                            <w:tcW w:w="1217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2F26370B" w14:textId="77777777" w:rsidR="00170F46" w:rsidRPr="00170F46" w:rsidRDefault="00170F46" w:rsidP="00170F46">
                            <w:pPr>
                              <w:ind w:firstLineChars="400" w:firstLine="1285"/>
                              <w:rPr>
                                <w:rFonts w:ascii="ＭＳ Ｐゴシック" w:eastAsia="ＭＳ Ｐゴシック" w:hAnsi="ＭＳ Ｐゴシック"/>
                                <w:sz w:val="32"/>
                                <w:szCs w:val="32"/>
                              </w:rPr>
                            </w:pPr>
                            <w:r w:rsidRPr="00170F46">
                              <w:rPr>
                                <w:rFonts w:ascii="ＭＳ Ｐゴシック" w:eastAsia="ＭＳ Ｐゴシック" w:hAnsi="ＭＳ Ｐゴシック" w:hint="eastAsia"/>
                                <w:b/>
                                <w:bCs/>
                                <w:sz w:val="32"/>
                                <w:szCs w:val="32"/>
                              </w:rPr>
                              <w:t>基幹相談支援センターの充実・強化に向けた市町村独自の取組（自由記述）</w:t>
                            </w:r>
                          </w:p>
                        </w:tc>
                      </w:tr>
                      <w:tr w:rsidR="00170F46" w:rsidRPr="00170F46" w14:paraId="1F80DFBB" w14:textId="77777777" w:rsidTr="00EC3628">
                        <w:trPr>
                          <w:trHeight w:val="2813"/>
                        </w:trPr>
                        <w:tc>
                          <w:tcPr>
                            <w:tcW w:w="1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52225"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○基幹相談支援センター連絡会の定期的に開催し、課題の共有や支援力の向上</w:t>
                            </w:r>
                          </w:p>
                          <w:p w14:paraId="36BBC80C" w14:textId="77777777"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○多機関連携を見据えた日常生活圏域での担当制</w:t>
                            </w:r>
                          </w:p>
                          <w:p w14:paraId="6D9594AC" w14:textId="77777777" w:rsid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○委託、基幹会議の実施、出張相談の実施、障害者雇用センターを併設し社会参加及</w:t>
                            </w:r>
                          </w:p>
                          <w:p w14:paraId="5CF64FB2" w14:textId="79FCAD69" w:rsidR="00170F46" w:rsidRPr="00170F46" w:rsidRDefault="00170F46" w:rsidP="00170F46">
                            <w:pPr>
                              <w:snapToGrid w:val="0"/>
                              <w:rPr>
                                <w:rFonts w:ascii="ＭＳ Ｐゴシック" w:eastAsia="ＭＳ Ｐゴシック" w:hAnsi="ＭＳ Ｐゴシック"/>
                                <w:sz w:val="32"/>
                                <w:szCs w:val="32"/>
                              </w:rPr>
                            </w:pPr>
                            <w:r w:rsidRPr="00170F46">
                              <w:rPr>
                                <w:rFonts w:ascii="ＭＳ Ｐゴシック" w:eastAsia="ＭＳ Ｐゴシック" w:hAnsi="ＭＳ Ｐゴシック" w:hint="eastAsia"/>
                                <w:sz w:val="32"/>
                                <w:szCs w:val="32"/>
                              </w:rPr>
                              <w:t>び雇用支援を実施</w:t>
                            </w:r>
                          </w:p>
                          <w:p w14:paraId="705C499C" w14:textId="77777777" w:rsidR="00170F46" w:rsidRPr="00170F46" w:rsidRDefault="00170F46" w:rsidP="00170F46">
                            <w:pPr>
                              <w:snapToGrid w:val="0"/>
                            </w:pPr>
                            <w:r w:rsidRPr="00170F46">
                              <w:rPr>
                                <w:rFonts w:ascii="ＭＳ Ｐゴシック" w:eastAsia="ＭＳ Ｐゴシック" w:hAnsi="ＭＳ Ｐゴシック" w:hint="eastAsia"/>
                                <w:sz w:val="32"/>
                                <w:szCs w:val="32"/>
                              </w:rPr>
                              <w:t>○市が基幹相談支援センターの相談員に助言</w:t>
                            </w:r>
                          </w:p>
                        </w:tc>
                      </w:tr>
                    </w:tbl>
                    <w:p w14:paraId="29A33887" w14:textId="77777777" w:rsidR="00B60778" w:rsidRPr="00170F46" w:rsidRDefault="00B60778"/>
                  </w:txbxContent>
                </v:textbox>
              </v:shape>
            </w:pict>
          </mc:Fallback>
        </mc:AlternateContent>
      </w:r>
    </w:p>
    <w:p w14:paraId="4A357F2E" w14:textId="76F14C9D" w:rsidR="00901819" w:rsidRPr="00901819" w:rsidRDefault="00901819" w:rsidP="00901819">
      <w:pPr>
        <w:rPr>
          <w:rFonts w:ascii="ＭＳ Ｐゴシック" w:eastAsia="ＭＳ Ｐゴシック" w:hAnsi="ＭＳ Ｐゴシック"/>
        </w:rPr>
      </w:pPr>
    </w:p>
    <w:p w14:paraId="61AD8242" w14:textId="374E98E0" w:rsidR="00901819" w:rsidRPr="00901819" w:rsidRDefault="00901819" w:rsidP="00901819">
      <w:pPr>
        <w:rPr>
          <w:rFonts w:ascii="ＭＳ Ｐゴシック" w:eastAsia="ＭＳ Ｐゴシック" w:hAnsi="ＭＳ Ｐゴシック"/>
        </w:rPr>
      </w:pPr>
    </w:p>
    <w:p w14:paraId="1C165A07" w14:textId="208883A1" w:rsidR="00901819" w:rsidRPr="00901819" w:rsidRDefault="00901819" w:rsidP="00901819">
      <w:pPr>
        <w:rPr>
          <w:rFonts w:ascii="ＭＳ Ｐゴシック" w:eastAsia="ＭＳ Ｐゴシック" w:hAnsi="ＭＳ Ｐゴシック"/>
        </w:rPr>
      </w:pPr>
    </w:p>
    <w:p w14:paraId="302E7D19" w14:textId="0281F81C" w:rsidR="00901819" w:rsidRPr="00901819" w:rsidRDefault="00901819" w:rsidP="00901819">
      <w:pPr>
        <w:rPr>
          <w:rFonts w:ascii="ＭＳ Ｐゴシック" w:eastAsia="ＭＳ Ｐゴシック" w:hAnsi="ＭＳ Ｐゴシック"/>
        </w:rPr>
      </w:pPr>
    </w:p>
    <w:p w14:paraId="4F17FD59" w14:textId="665F1B7F" w:rsidR="00901819" w:rsidRPr="00901819" w:rsidRDefault="00901819" w:rsidP="00901819">
      <w:pPr>
        <w:rPr>
          <w:rFonts w:ascii="ＭＳ Ｐゴシック" w:eastAsia="ＭＳ Ｐゴシック" w:hAnsi="ＭＳ Ｐゴシック"/>
        </w:rPr>
      </w:pPr>
    </w:p>
    <w:p w14:paraId="69AEB1A6" w14:textId="6DE21753" w:rsidR="00901819" w:rsidRPr="00901819" w:rsidRDefault="00901819" w:rsidP="00901819">
      <w:pPr>
        <w:rPr>
          <w:rFonts w:ascii="ＭＳ Ｐゴシック" w:eastAsia="ＭＳ Ｐゴシック" w:hAnsi="ＭＳ Ｐゴシック"/>
        </w:rPr>
      </w:pPr>
    </w:p>
    <w:p w14:paraId="15A5CC2F" w14:textId="25B37AD5" w:rsidR="00901819" w:rsidRDefault="00901819" w:rsidP="00901819">
      <w:pPr>
        <w:rPr>
          <w:rFonts w:ascii="ＭＳ Ｐゴシック" w:eastAsia="ＭＳ Ｐゴシック" w:hAnsi="ＭＳ Ｐゴシック"/>
        </w:rPr>
      </w:pPr>
    </w:p>
    <w:p w14:paraId="717C0588" w14:textId="3DED2F89" w:rsidR="00901819" w:rsidRDefault="00901819" w:rsidP="00901819">
      <w:pPr>
        <w:rPr>
          <w:rFonts w:ascii="ＭＳ Ｐゴシック" w:eastAsia="ＭＳ Ｐゴシック" w:hAnsi="ＭＳ Ｐゴシック"/>
        </w:rPr>
      </w:pPr>
    </w:p>
    <w:p w14:paraId="4F4581CC" w14:textId="38913F95" w:rsidR="00901819" w:rsidRDefault="00901819" w:rsidP="00901819">
      <w:pPr>
        <w:rPr>
          <w:rFonts w:ascii="ＭＳ Ｐゴシック" w:eastAsia="ＭＳ Ｐゴシック" w:hAnsi="ＭＳ Ｐゴシック"/>
        </w:rPr>
      </w:pPr>
    </w:p>
    <w:p w14:paraId="3741141E" w14:textId="56AD8655" w:rsidR="00901819" w:rsidRDefault="00901819" w:rsidP="00901819">
      <w:pPr>
        <w:rPr>
          <w:rFonts w:ascii="ＭＳ Ｐゴシック" w:eastAsia="ＭＳ Ｐゴシック" w:hAnsi="ＭＳ Ｐゴシック"/>
        </w:rPr>
      </w:pPr>
    </w:p>
    <w:p w14:paraId="5A075700" w14:textId="4B99E61C" w:rsidR="00901819" w:rsidRDefault="003F3330" w:rsidP="00901819">
      <w:pPr>
        <w:rPr>
          <w:rFonts w:ascii="ＭＳ Ｐゴシック" w:eastAsia="ＭＳ Ｐゴシック" w:hAnsi="ＭＳ Ｐゴシック"/>
        </w:rPr>
      </w:pPr>
      <w:r>
        <w:rPr>
          <w:noProof/>
        </w:rPr>
        <mc:AlternateContent>
          <mc:Choice Requires="wps">
            <w:drawing>
              <wp:anchor distT="0" distB="0" distL="114300" distR="114300" simplePos="0" relativeHeight="251851776" behindDoc="0" locked="0" layoutInCell="1" allowOverlap="1" wp14:anchorId="3A96BBC3" wp14:editId="1B908475">
                <wp:simplePos x="0" y="0"/>
                <wp:positionH relativeFrom="column">
                  <wp:posOffset>7726045</wp:posOffset>
                </wp:positionH>
                <wp:positionV relativeFrom="paragraph">
                  <wp:posOffset>-936</wp:posOffset>
                </wp:positionV>
                <wp:extent cx="1261745" cy="276860"/>
                <wp:effectExtent l="0" t="0" r="0" b="0"/>
                <wp:wrapNone/>
                <wp:docPr id="77" name="テキスト ボックス 1"/>
                <wp:cNvGraphicFramePr/>
                <a:graphic xmlns:a="http://schemas.openxmlformats.org/drawingml/2006/main">
                  <a:graphicData uri="http://schemas.microsoft.com/office/word/2010/wordprocessingShape">
                    <wps:wsp>
                      <wps:cNvSpPr txBox="1"/>
                      <wps:spPr>
                        <a:xfrm>
                          <a:off x="0" y="0"/>
                          <a:ext cx="1261745" cy="276860"/>
                        </a:xfrm>
                        <a:prstGeom prst="rect">
                          <a:avLst/>
                        </a:prstGeom>
                        <a:noFill/>
                      </wps:spPr>
                      <wps:txbx>
                        <w:txbxContent>
                          <w:p w14:paraId="4067FE31" w14:textId="77777777" w:rsidR="00901819" w:rsidRPr="00901819" w:rsidRDefault="00901819" w:rsidP="00901819">
                            <w:pPr>
                              <w:textAlignment w:val="baseline"/>
                              <w:rPr>
                                <w:rFonts w:ascii="ＭＳ Ｐゴシック" w:eastAsia="ＭＳ Ｐゴシック" w:hAnsi="ＭＳ Ｐゴシック"/>
                                <w:color w:val="000000"/>
                                <w:kern w:val="24"/>
                                <w:sz w:val="22"/>
                              </w:rPr>
                            </w:pPr>
                            <w:r w:rsidRPr="00901819">
                              <w:rPr>
                                <w:rFonts w:ascii="ＭＳ Ｐゴシック" w:eastAsia="ＭＳ Ｐゴシック" w:hAnsi="ＭＳ Ｐゴシック" w:hint="eastAsia"/>
                                <w:color w:val="000000"/>
                                <w:kern w:val="24"/>
                                <w:sz w:val="22"/>
                              </w:rPr>
                              <w:t>＜府追加項目＞</w:t>
                            </w:r>
                          </w:p>
                        </w:txbxContent>
                      </wps:txbx>
                      <wps:bodyPr wrap="none" rtlCol="0">
                        <a:spAutoFit/>
                      </wps:bodyPr>
                    </wps:wsp>
                  </a:graphicData>
                </a:graphic>
              </wp:anchor>
            </w:drawing>
          </mc:Choice>
          <mc:Fallback>
            <w:pict>
              <v:shape w14:anchorId="3A96BBC3" id="_x0000_s1084" type="#_x0000_t202" style="position:absolute;left:0;text-align:left;margin-left:608.35pt;margin-top:-.05pt;width:99.35pt;height:21.8pt;z-index:251851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" filled="f" stroked="f">
                <v:textbox style="mso-fit-shape-to-text:t">
                  <w:txbxContent>
                    <w:p w14:paraId="4067FE31" w14:textId="77777777" w:rsidR="00901819" w:rsidRPr="00901819" w:rsidRDefault="00901819" w:rsidP="00901819">
                      <w:pPr>
                        <w:textAlignment w:val="baseline"/>
                        <w:rPr>
                          <w:rFonts w:ascii="ＭＳ Ｐゴシック" w:eastAsia="ＭＳ Ｐゴシック" w:hAnsi="ＭＳ Ｐゴシック"/>
                          <w:color w:val="000000"/>
                          <w:kern w:val="24"/>
                          <w:sz w:val="22"/>
                        </w:rPr>
                      </w:pPr>
                      <w:r w:rsidRPr="00901819">
                        <w:rPr>
                          <w:rFonts w:ascii="ＭＳ Ｐゴシック" w:eastAsia="ＭＳ Ｐゴシック" w:hAnsi="ＭＳ Ｐゴシック" w:hint="eastAsia"/>
                          <w:color w:val="000000"/>
                          <w:kern w:val="24"/>
                          <w:sz w:val="22"/>
                        </w:rPr>
                        <w:t>＜府追加項目＞</w:t>
                      </w:r>
                    </w:p>
                  </w:txbxContent>
                </v:textbox>
              </v:shape>
            </w:pict>
          </mc:Fallback>
        </mc:AlternateContent>
      </w:r>
    </w:p>
    <w:p w14:paraId="5BAA46AA" w14:textId="1FFCB865" w:rsidR="00901819" w:rsidRDefault="003F3330" w:rsidP="00901819">
      <w:pPr>
        <w:rPr>
          <w:rFonts w:ascii="ＭＳ Ｐゴシック" w:eastAsia="ＭＳ Ｐゴシック" w:hAnsi="ＭＳ Ｐゴシック"/>
        </w:rPr>
      </w:pPr>
      <w:r>
        <w:rPr>
          <w:noProof/>
        </w:rPr>
        <mc:AlternateContent>
          <mc:Choice Requires="wps">
            <w:drawing>
              <wp:anchor distT="0" distB="0" distL="114300" distR="114300" simplePos="0" relativeHeight="251849728" behindDoc="0" locked="0" layoutInCell="1" allowOverlap="1" wp14:anchorId="662F19BD" wp14:editId="56E1BC74">
                <wp:simplePos x="0" y="0"/>
                <wp:positionH relativeFrom="column">
                  <wp:posOffset>788035</wp:posOffset>
                </wp:positionH>
                <wp:positionV relativeFrom="paragraph">
                  <wp:posOffset>114300</wp:posOffset>
                </wp:positionV>
                <wp:extent cx="8218170" cy="561975"/>
                <wp:effectExtent l="0" t="0" r="11430" b="28575"/>
                <wp:wrapNone/>
                <wp:docPr id="76" name="タイトル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14:paraId="41D9B716" w14:textId="77777777" w:rsidR="00901819" w:rsidRPr="00901819" w:rsidRDefault="00901819" w:rsidP="00901819">
                            <w:pPr>
                              <w:kinsoku w:val="0"/>
                              <w:overflowPunct w:val="0"/>
                              <w:jc w:val="center"/>
                              <w:rPr>
                                <w:rFonts w:ascii="ＭＳ Ｐゴシック" w:eastAsia="ＭＳ Ｐゴシック" w:hAnsi="ＭＳ Ｐゴシック"/>
                                <w:b/>
                                <w:bCs/>
                                <w:color w:val="000000" w:themeColor="dark1"/>
                                <w:kern w:val="24"/>
                                <w:sz w:val="48"/>
                                <w:szCs w:val="48"/>
                              </w:rPr>
                            </w:pPr>
                            <w:r w:rsidRPr="00901819">
                              <w:rPr>
                                <w:rFonts w:ascii="ＭＳ Ｐゴシック" w:eastAsia="ＭＳ Ｐゴシック" w:hAnsi="ＭＳ Ｐゴシック" w:hint="eastAsia"/>
                                <w:b/>
                                <w:bCs/>
                                <w:color w:val="000000" w:themeColor="dark1"/>
                                <w:kern w:val="24"/>
                                <w:sz w:val="48"/>
                                <w:szCs w:val="48"/>
                              </w:rPr>
                              <w:t>令和6年度の報酬改定について</w:t>
                            </w:r>
                          </w:p>
                        </w:txbxContent>
                      </wps:txbx>
                      <wps:bodyPr vert="horz" wrap="square" lIns="77925" tIns="38963" rIns="77925" bIns="38963" numCol="1" anchor="ctr" anchorCtr="1" compatLnSpc="1">
                        <a:prstTxWarp prst="textNoShape">
                          <a:avLst/>
                        </a:prstTxWarp>
                      </wps:bodyPr>
                    </wps:wsp>
                  </a:graphicData>
                </a:graphic>
              </wp:anchor>
            </w:drawing>
          </mc:Choice>
          <mc:Fallback>
            <w:pict>
              <v:roundrect w14:anchorId="662F19BD" id="_x0000_s1085" style="position:absolute;left:0;text-align:left;margin-left:62.05pt;margin-top:9pt;width:647.1pt;height:44.25pt;z-index:25184972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" fillcolor="#73f194" strokecolor="black [3213]" strokeweight=".5pt">
                <v:fill color2="white [3212]" rotate="t" focusposition=".5,.5" focussize="" colors="0 #73f194;43254f #73f194" focus="100%" type="gradientRadial"/>
                <v:stroke joinstyle="miter"/>
                <v:path arrowok="t"/>
                <o:lock v:ext="edit" grouping="t"/>
                <v:textbox inset="2.16458mm,1.0823mm,2.16458mm,1.0823mm">
                  <w:txbxContent>
                    <w:p w14:paraId="41D9B716" w14:textId="77777777" w:rsidR="00901819" w:rsidRPr="00901819" w:rsidRDefault="00901819" w:rsidP="00901819">
                      <w:pPr>
                        <w:kinsoku w:val="0"/>
                        <w:overflowPunct w:val="0"/>
                        <w:jc w:val="center"/>
                        <w:rPr>
                          <w:rFonts w:ascii="ＭＳ Ｐゴシック" w:eastAsia="ＭＳ Ｐゴシック" w:hAnsi="ＭＳ Ｐゴシック"/>
                          <w:b/>
                          <w:bCs/>
                          <w:color w:val="000000" w:themeColor="dark1"/>
                          <w:kern w:val="24"/>
                          <w:sz w:val="48"/>
                          <w:szCs w:val="48"/>
                        </w:rPr>
                      </w:pPr>
                      <w:r w:rsidRPr="00901819">
                        <w:rPr>
                          <w:rFonts w:ascii="ＭＳ Ｐゴシック" w:eastAsia="ＭＳ Ｐゴシック" w:hAnsi="ＭＳ Ｐゴシック" w:hint="eastAsia"/>
                          <w:b/>
                          <w:bCs/>
                          <w:color w:val="000000" w:themeColor="dark1"/>
                          <w:kern w:val="24"/>
                          <w:sz w:val="48"/>
                          <w:szCs w:val="48"/>
                        </w:rPr>
                        <w:t>令和6年度の報酬改定について</w:t>
                      </w:r>
                    </w:p>
                  </w:txbxContent>
                </v:textbox>
              </v:roundrect>
            </w:pict>
          </mc:Fallback>
        </mc:AlternateContent>
      </w:r>
    </w:p>
    <w:p w14:paraId="1136B6F4" w14:textId="4BCE7CE3" w:rsidR="00901819" w:rsidRDefault="00901819" w:rsidP="00901819">
      <w:pPr>
        <w:rPr>
          <w:rFonts w:ascii="ＭＳ Ｐゴシック" w:eastAsia="ＭＳ Ｐゴシック" w:hAnsi="ＭＳ Ｐゴシック"/>
        </w:rPr>
      </w:pPr>
    </w:p>
    <w:p w14:paraId="7914B2DC" w14:textId="3D13780F" w:rsidR="00901819" w:rsidRDefault="00901819" w:rsidP="00901819">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58506950" w14:textId="1FE4FDB4" w:rsidR="00ED67D6" w:rsidRPr="00ED67D6" w:rsidRDefault="00ED67D6" w:rsidP="00ED67D6">
      <w:pPr>
        <w:rPr>
          <w:rFonts w:ascii="ＭＳ Ｐゴシック" w:eastAsia="ＭＳ Ｐゴシック" w:hAnsi="ＭＳ Ｐゴシック"/>
        </w:rPr>
      </w:pPr>
    </w:p>
    <w:p w14:paraId="2EE59B7D" w14:textId="2EF1AFB7" w:rsidR="00ED67D6" w:rsidRPr="00ED67D6" w:rsidRDefault="00ED67D6" w:rsidP="00ED67D6">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852800" behindDoc="1" locked="0" layoutInCell="1" allowOverlap="1" wp14:anchorId="19590A94" wp14:editId="6A54AACC">
                <wp:simplePos x="0" y="0"/>
                <wp:positionH relativeFrom="column">
                  <wp:posOffset>662940</wp:posOffset>
                </wp:positionH>
                <wp:positionV relativeFrom="paragraph">
                  <wp:posOffset>122087</wp:posOffset>
                </wp:positionV>
                <wp:extent cx="8540115" cy="252222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540115" cy="2522220"/>
                        </a:xfrm>
                        <a:prstGeom prst="rect">
                          <a:avLst/>
                        </a:prstGeom>
                        <a:solidFill>
                          <a:schemeClr val="lt1"/>
                        </a:solidFill>
                        <a:ln w="6350">
                          <a:noFill/>
                        </a:ln>
                      </wps:spPr>
                      <wps:txbx>
                        <w:txbxContent>
                          <w:tbl>
                            <w:tblPr>
                              <w:tblW w:w="13225" w:type="dxa"/>
                              <w:tblCellMar>
                                <w:left w:w="0" w:type="dxa"/>
                                <w:right w:w="0" w:type="dxa"/>
                              </w:tblCellMar>
                              <w:tblLook w:val="0600" w:firstRow="0" w:lastRow="0" w:firstColumn="0" w:lastColumn="0" w:noHBand="1" w:noVBand="1"/>
                            </w:tblPr>
                            <w:tblGrid>
                              <w:gridCol w:w="13225"/>
                            </w:tblGrid>
                            <w:tr w:rsidR="00ED67D6" w:rsidRPr="00ED67D6" w14:paraId="4F27502A" w14:textId="77777777" w:rsidTr="00ED67D6">
                              <w:trPr>
                                <w:trHeight w:val="870"/>
                              </w:trPr>
                              <w:tc>
                                <w:tcPr>
                                  <w:tcW w:w="1322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2F7FA69B" w14:textId="77777777" w:rsidR="00ED67D6" w:rsidRPr="00ED67D6" w:rsidRDefault="00ED67D6" w:rsidP="00ED67D6">
                                  <w:pPr>
                                    <w:widowControl/>
                                    <w:jc w:val="center"/>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b/>
                                      <w:bCs/>
                                      <w:color w:val="000000"/>
                                      <w:kern w:val="24"/>
                                      <w:sz w:val="32"/>
                                      <w:szCs w:val="32"/>
                                    </w:rPr>
                                    <w:t>令和６年度報酬改定（相談支援分野）により課題と感じている部分（自由記述）</w:t>
                                  </w:r>
                                </w:p>
                              </w:tc>
                            </w:tr>
                            <w:tr w:rsidR="00ED67D6" w:rsidRPr="00ED67D6" w14:paraId="48B458E3" w14:textId="77777777" w:rsidTr="00ED67D6">
                              <w:trPr>
                                <w:trHeight w:val="2694"/>
                              </w:trPr>
                              <w:tc>
                                <w:tcPr>
                                  <w:tcW w:w="1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B3C84"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○新設や細かい区分の設定など、複雑でわかりにくい</w:t>
                                  </w:r>
                                </w:p>
                                <w:p w14:paraId="258D64F4"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○加算の増加に事業所が対応できていない</w:t>
                                  </w:r>
                                </w:p>
                                <w:p w14:paraId="3C66A5AE"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（一人の事業所や小さな法人が運営していることも多い）</w:t>
                                  </w:r>
                                </w:p>
                                <w:p w14:paraId="48EED129"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○かかる時間や手間に比べ、全体的に報酬が低い</w:t>
                                  </w:r>
                                </w:p>
                                <w:p w14:paraId="0CDB00A4" w14:textId="77777777" w:rsidR="00ED67D6" w:rsidRPr="00ED67D6" w:rsidRDefault="00ED67D6" w:rsidP="00ED67D6">
                                  <w:pPr>
                                    <w:widowControl/>
                                    <w:snapToGrid w:val="0"/>
                                    <w:jc w:val="left"/>
                                    <w:textAlignment w:val="center"/>
                                    <w:rPr>
                                      <w:rFonts w:ascii="Arial" w:eastAsia="ＭＳ Ｐゴシック" w:hAnsi="Arial" w:cs="Arial"/>
                                      <w:kern w:val="0"/>
                                      <w:sz w:val="36"/>
                                      <w:szCs w:val="36"/>
                                    </w:rPr>
                                  </w:pPr>
                                  <w:r w:rsidRPr="00ED67D6">
                                    <w:rPr>
                                      <w:rFonts w:ascii="ＭＳ Ｐゴシック" w:eastAsia="ＭＳ Ｐゴシック" w:hAnsi="ＭＳ Ｐゴシック" w:cs="Arial" w:hint="eastAsia"/>
                                      <w:color w:val="000000"/>
                                      <w:kern w:val="24"/>
                                      <w:sz w:val="32"/>
                                      <w:szCs w:val="32"/>
                                    </w:rPr>
                                    <w:t>○さらなる基本報酬の見直し</w:t>
                                  </w:r>
                                </w:p>
                              </w:tc>
                            </w:tr>
                          </w:tbl>
                          <w:p w14:paraId="11552FF1" w14:textId="77777777" w:rsidR="00ED67D6" w:rsidRPr="00ED67D6" w:rsidRDefault="00ED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590A94" id="テキスト ボックス 80" o:spid="_x0000_s1086" type="#_x0000_t202" style="position:absolute;left:0;text-align:left;margin-left:52.2pt;margin-top:9.6pt;width:672.45pt;height:198.6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" fillcolor="white [3201]" stroked="f" strokeweight=".5pt">
                <v:textbox>
                  <w:txbxContent>
                    <w:tbl>
                      <w:tblPr>
                        <w:tblW w:w="13225" w:type="dxa"/>
                        <w:tblCellMar>
                          <w:left w:w="0" w:type="dxa"/>
                          <w:right w:w="0" w:type="dxa"/>
                        </w:tblCellMar>
                        <w:tblLook w:val="0600" w:firstRow="0" w:lastRow="0" w:firstColumn="0" w:lastColumn="0" w:noHBand="1" w:noVBand="1"/>
                      </w:tblPr>
                      <w:tblGrid>
                        <w:gridCol w:w="13225"/>
                      </w:tblGrid>
                      <w:tr w:rsidR="00ED67D6" w:rsidRPr="00ED67D6" w14:paraId="4F27502A" w14:textId="77777777" w:rsidTr="00ED67D6">
                        <w:trPr>
                          <w:trHeight w:val="870"/>
                        </w:trPr>
                        <w:tc>
                          <w:tcPr>
                            <w:tcW w:w="13225" w:type="dxa"/>
                            <w:tcBorders>
                              <w:top w:val="single" w:sz="4" w:space="0" w:color="000000"/>
                              <w:left w:val="single" w:sz="4" w:space="0" w:color="000000"/>
                              <w:bottom w:val="single" w:sz="4" w:space="0" w:color="000000"/>
                              <w:right w:val="single" w:sz="4" w:space="0" w:color="000000"/>
                            </w:tcBorders>
                            <w:shd w:val="clear" w:color="auto" w:fill="FAC090"/>
                            <w:tcMar>
                              <w:top w:w="15" w:type="dxa"/>
                              <w:left w:w="15" w:type="dxa"/>
                              <w:bottom w:w="0" w:type="dxa"/>
                              <w:right w:w="15" w:type="dxa"/>
                            </w:tcMar>
                            <w:vAlign w:val="center"/>
                            <w:hideMark/>
                          </w:tcPr>
                          <w:p w14:paraId="2F7FA69B" w14:textId="77777777" w:rsidR="00ED67D6" w:rsidRPr="00ED67D6" w:rsidRDefault="00ED67D6" w:rsidP="00ED67D6">
                            <w:pPr>
                              <w:widowControl/>
                              <w:jc w:val="center"/>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b/>
                                <w:bCs/>
                                <w:color w:val="000000"/>
                                <w:kern w:val="24"/>
                                <w:sz w:val="32"/>
                                <w:szCs w:val="32"/>
                              </w:rPr>
                              <w:t>令和６年度報酬改定（相談支援分野）により課題と感じている部分（自由記述）</w:t>
                            </w:r>
                          </w:p>
                        </w:tc>
                      </w:tr>
                      <w:tr w:rsidR="00ED67D6" w:rsidRPr="00ED67D6" w14:paraId="48B458E3" w14:textId="77777777" w:rsidTr="00ED67D6">
                        <w:trPr>
                          <w:trHeight w:val="2694"/>
                        </w:trPr>
                        <w:tc>
                          <w:tcPr>
                            <w:tcW w:w="1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3B3C84"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○新設や細かい区分の設定など、複雑でわかりにくい</w:t>
                            </w:r>
                          </w:p>
                          <w:p w14:paraId="258D64F4"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○加算の増加に事業所が対応できていない</w:t>
                            </w:r>
                          </w:p>
                          <w:p w14:paraId="3C66A5AE"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（一人の事業所や小さな法人が運営していることも多い）</w:t>
                            </w:r>
                          </w:p>
                          <w:p w14:paraId="48EED129" w14:textId="77777777" w:rsidR="00ED67D6" w:rsidRPr="00ED67D6" w:rsidRDefault="00ED67D6" w:rsidP="00ED67D6">
                            <w:pPr>
                              <w:widowControl/>
                              <w:snapToGrid w:val="0"/>
                              <w:jc w:val="left"/>
                              <w:textAlignment w:val="center"/>
                              <w:rPr>
                                <w:rFonts w:ascii="ＭＳ Ｐゴシック" w:eastAsia="ＭＳ Ｐゴシック" w:hAnsi="ＭＳ Ｐゴシック" w:cs="Arial"/>
                                <w:kern w:val="0"/>
                                <w:sz w:val="36"/>
                                <w:szCs w:val="36"/>
                              </w:rPr>
                            </w:pPr>
                            <w:r w:rsidRPr="00ED67D6">
                              <w:rPr>
                                <w:rFonts w:ascii="ＭＳ Ｐゴシック" w:eastAsia="ＭＳ Ｐゴシック" w:hAnsi="ＭＳ Ｐゴシック" w:cs="Arial" w:hint="eastAsia"/>
                                <w:color w:val="000000"/>
                                <w:kern w:val="24"/>
                                <w:sz w:val="32"/>
                                <w:szCs w:val="32"/>
                              </w:rPr>
                              <w:t>○かかる時間や手間に比べ、全体的に報酬が低い</w:t>
                            </w:r>
                          </w:p>
                          <w:p w14:paraId="0CDB00A4" w14:textId="77777777" w:rsidR="00ED67D6" w:rsidRPr="00ED67D6" w:rsidRDefault="00ED67D6" w:rsidP="00ED67D6">
                            <w:pPr>
                              <w:widowControl/>
                              <w:snapToGrid w:val="0"/>
                              <w:jc w:val="left"/>
                              <w:textAlignment w:val="center"/>
                              <w:rPr>
                                <w:rFonts w:ascii="Arial" w:eastAsia="ＭＳ Ｐゴシック" w:hAnsi="Arial" w:cs="Arial"/>
                                <w:kern w:val="0"/>
                                <w:sz w:val="36"/>
                                <w:szCs w:val="36"/>
                              </w:rPr>
                            </w:pPr>
                            <w:r w:rsidRPr="00ED67D6">
                              <w:rPr>
                                <w:rFonts w:ascii="ＭＳ Ｐゴシック" w:eastAsia="ＭＳ Ｐゴシック" w:hAnsi="ＭＳ Ｐゴシック" w:cs="Arial" w:hint="eastAsia"/>
                                <w:color w:val="000000"/>
                                <w:kern w:val="24"/>
                                <w:sz w:val="32"/>
                                <w:szCs w:val="32"/>
                              </w:rPr>
                              <w:t>○さらなる基本報酬の見直し</w:t>
                            </w:r>
                          </w:p>
                        </w:tc>
                      </w:tr>
                    </w:tbl>
                    <w:p w14:paraId="11552FF1" w14:textId="77777777" w:rsidR="00ED67D6" w:rsidRPr="00ED67D6" w:rsidRDefault="00ED67D6"/>
                  </w:txbxContent>
                </v:textbox>
              </v:shape>
            </w:pict>
          </mc:Fallback>
        </mc:AlternateContent>
      </w:r>
    </w:p>
    <w:p w14:paraId="1CFF23FB" w14:textId="03141826" w:rsidR="00ED67D6" w:rsidRPr="00ED67D6" w:rsidRDefault="00ED67D6" w:rsidP="00ED67D6">
      <w:pPr>
        <w:rPr>
          <w:rFonts w:ascii="ＭＳ Ｐゴシック" w:eastAsia="ＭＳ Ｐゴシック" w:hAnsi="ＭＳ Ｐゴシック"/>
        </w:rPr>
      </w:pPr>
    </w:p>
    <w:p w14:paraId="34EF139E" w14:textId="52D05583" w:rsidR="00ED67D6" w:rsidRPr="00ED67D6" w:rsidRDefault="00ED67D6" w:rsidP="00ED67D6">
      <w:pPr>
        <w:rPr>
          <w:rFonts w:ascii="ＭＳ Ｐゴシック" w:eastAsia="ＭＳ Ｐゴシック" w:hAnsi="ＭＳ Ｐゴシック"/>
        </w:rPr>
      </w:pPr>
    </w:p>
    <w:p w14:paraId="1D6D6D84" w14:textId="0A0F1C26" w:rsidR="00ED67D6" w:rsidRPr="00ED67D6" w:rsidRDefault="00ED67D6" w:rsidP="00ED67D6">
      <w:pPr>
        <w:rPr>
          <w:rFonts w:ascii="ＭＳ Ｐゴシック" w:eastAsia="ＭＳ Ｐゴシック" w:hAnsi="ＭＳ Ｐゴシック"/>
        </w:rPr>
      </w:pPr>
    </w:p>
    <w:p w14:paraId="00B7A451" w14:textId="202767FB" w:rsidR="00ED67D6" w:rsidRPr="00ED67D6" w:rsidRDefault="00ED67D6" w:rsidP="00ED67D6">
      <w:pPr>
        <w:rPr>
          <w:rFonts w:ascii="ＭＳ Ｐゴシック" w:eastAsia="ＭＳ Ｐゴシック" w:hAnsi="ＭＳ Ｐゴシック"/>
        </w:rPr>
      </w:pPr>
    </w:p>
    <w:p w14:paraId="22CCD6A3" w14:textId="2752F103" w:rsidR="00ED67D6" w:rsidRPr="00ED67D6" w:rsidRDefault="00ED67D6" w:rsidP="00ED67D6">
      <w:pPr>
        <w:rPr>
          <w:rFonts w:ascii="ＭＳ Ｐゴシック" w:eastAsia="ＭＳ Ｐゴシック" w:hAnsi="ＭＳ Ｐゴシック"/>
        </w:rPr>
      </w:pPr>
    </w:p>
    <w:p w14:paraId="33F4CE5A" w14:textId="519D351D" w:rsidR="00ED67D6" w:rsidRPr="00ED67D6" w:rsidRDefault="00ED67D6" w:rsidP="00ED67D6">
      <w:pPr>
        <w:rPr>
          <w:rFonts w:ascii="ＭＳ Ｐゴシック" w:eastAsia="ＭＳ Ｐゴシック" w:hAnsi="ＭＳ Ｐゴシック"/>
        </w:rPr>
      </w:pPr>
    </w:p>
    <w:p w14:paraId="170B76A3" w14:textId="2DD305F6" w:rsidR="00ED67D6" w:rsidRPr="00ED67D6" w:rsidRDefault="00ED67D6" w:rsidP="00ED67D6">
      <w:pPr>
        <w:rPr>
          <w:rFonts w:ascii="ＭＳ Ｐゴシック" w:eastAsia="ＭＳ Ｐゴシック" w:hAnsi="ＭＳ Ｐゴシック"/>
        </w:rPr>
      </w:pPr>
    </w:p>
    <w:p w14:paraId="1398716E" w14:textId="5A44523D" w:rsidR="00ED67D6" w:rsidRPr="00ED67D6" w:rsidRDefault="00ED67D6" w:rsidP="00ED67D6">
      <w:pPr>
        <w:rPr>
          <w:rFonts w:ascii="ＭＳ Ｐゴシック" w:eastAsia="ＭＳ Ｐゴシック" w:hAnsi="ＭＳ Ｐゴシック"/>
        </w:rPr>
      </w:pPr>
    </w:p>
    <w:p w14:paraId="0A13E0BB" w14:textId="37A10EFF" w:rsidR="00ED67D6" w:rsidRPr="00ED67D6" w:rsidRDefault="00ED67D6" w:rsidP="00ED67D6">
      <w:pPr>
        <w:rPr>
          <w:rFonts w:ascii="ＭＳ Ｐゴシック" w:eastAsia="ＭＳ Ｐゴシック" w:hAnsi="ＭＳ Ｐゴシック"/>
        </w:rPr>
      </w:pPr>
    </w:p>
    <w:p w14:paraId="38C914CB" w14:textId="152F8684" w:rsidR="00ED67D6" w:rsidRPr="00ED67D6" w:rsidRDefault="00ED67D6" w:rsidP="00ED67D6">
      <w:pPr>
        <w:rPr>
          <w:rFonts w:ascii="ＭＳ Ｐゴシック" w:eastAsia="ＭＳ Ｐゴシック" w:hAnsi="ＭＳ Ｐゴシック"/>
        </w:rPr>
      </w:pPr>
    </w:p>
    <w:p w14:paraId="5B483677" w14:textId="4645AD9B" w:rsidR="00ED67D6" w:rsidRDefault="003F3330" w:rsidP="00ED67D6">
      <w:pPr>
        <w:rPr>
          <w:rFonts w:ascii="ＭＳ Ｐゴシック" w:eastAsia="ＭＳ Ｐゴシック" w:hAnsi="ＭＳ Ｐゴシック"/>
        </w:rPr>
      </w:pPr>
      <w:r>
        <w:rPr>
          <w:noProof/>
        </w:rPr>
        <mc:AlternateContent>
          <mc:Choice Requires="wps">
            <w:drawing>
              <wp:anchor distT="0" distB="0" distL="114300" distR="114300" simplePos="0" relativeHeight="251854848" behindDoc="0" locked="0" layoutInCell="1" allowOverlap="1" wp14:anchorId="28C8F702" wp14:editId="04EF4152">
                <wp:simplePos x="0" y="0"/>
                <wp:positionH relativeFrom="column">
                  <wp:posOffset>855980</wp:posOffset>
                </wp:positionH>
                <wp:positionV relativeFrom="paragraph">
                  <wp:posOffset>228600</wp:posOffset>
                </wp:positionV>
                <wp:extent cx="8218170" cy="561975"/>
                <wp:effectExtent l="0" t="0" r="11430" b="28575"/>
                <wp:wrapNone/>
                <wp:docPr id="88" name="タイトル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8170" cy="561975"/>
                        </a:xfrm>
                        <a:prstGeom prst="roundRect">
                          <a:avLst/>
                        </a:prstGeom>
                        <a:gradFill flip="none" rotWithShape="1">
                          <a:gsLst>
                            <a:gs pos="66000">
                              <a:srgbClr val="73F194"/>
                            </a:gs>
                            <a:gs pos="100000">
                              <a:schemeClr val="bg1"/>
                            </a:gs>
                          </a:gsLst>
                          <a:path path="circle">
                            <a:fillToRect l="50000" t="50000" r="50000" b="50000"/>
                          </a:path>
                          <a:tileRect/>
                        </a:gradFill>
                        <a:ln w="9525" cap="flat" cmpd="sng" algn="ctr">
                          <a:solidFill>
                            <a:schemeClr val="tx1"/>
                          </a:solidFill>
                          <a:prstDash val="solid"/>
                        </a:ln>
                      </wps:spPr>
                      <wps:style>
                        <a:lnRef idx="1">
                          <a:schemeClr val="accent2"/>
                        </a:lnRef>
                        <a:fillRef idx="2">
                          <a:schemeClr val="accent2"/>
                        </a:fillRef>
                        <a:effectRef idx="1">
                          <a:schemeClr val="accent2"/>
                        </a:effectRef>
                        <a:fontRef idx="minor">
                          <a:schemeClr val="dk1"/>
                        </a:fontRef>
                      </wps:style>
                      <wps:txbx>
                        <w:txbxContent>
                          <w:p w14:paraId="29136A3C" w14:textId="77777777" w:rsidR="00ED67D6" w:rsidRPr="00ED67D6" w:rsidRDefault="00ED67D6" w:rsidP="00ED67D6">
                            <w:pPr>
                              <w:jc w:val="center"/>
                              <w:rPr>
                                <w:rFonts w:ascii="ＭＳ Ｐゴシック" w:eastAsia="ＭＳ Ｐゴシック" w:hAnsi="ＭＳ Ｐゴシック"/>
                                <w:b/>
                                <w:bCs/>
                                <w:color w:val="000000" w:themeColor="dark1"/>
                                <w:kern w:val="24"/>
                                <w:sz w:val="48"/>
                                <w:szCs w:val="48"/>
                              </w:rPr>
                            </w:pPr>
                            <w:r w:rsidRPr="00ED67D6">
                              <w:rPr>
                                <w:rFonts w:ascii="ＭＳ Ｐゴシック" w:eastAsia="ＭＳ Ｐゴシック" w:hAnsi="ＭＳ Ｐゴシック" w:hint="eastAsia"/>
                                <w:b/>
                                <w:bCs/>
                                <w:color w:val="000000" w:themeColor="dark1"/>
                                <w:kern w:val="24"/>
                                <w:sz w:val="48"/>
                                <w:szCs w:val="48"/>
                              </w:rPr>
                              <w:t>意思疎通について</w:t>
                            </w:r>
                          </w:p>
                        </w:txbxContent>
                      </wps:txbx>
                      <wps:bodyPr vert="horz" lIns="91440" tIns="45720" rIns="91440" bIns="45720" rtlCol="0" anchor="ctr" anchorCtr="1">
                        <a:normAutofit/>
                      </wps:bodyPr>
                    </wps:wsp>
                  </a:graphicData>
                </a:graphic>
              </wp:anchor>
            </w:drawing>
          </mc:Choice>
          <mc:Fallback>
            <w:pict>
              <v:roundrect w14:anchorId="28C8F702" id="_x0000_s1087" style="position:absolute;left:0;text-align:left;margin-left:67.4pt;margin-top:18pt;width:647.1pt;height:44.25pt;z-index:251854848;visibility:visible;mso-wrap-style:square;mso-wrap-distance-left:9pt;mso-wrap-distance-top:0;mso-wrap-distance-right:9pt;mso-wrap-distance-bottom:0;mso-position-horizontal:absolute;mso-position-horizontal-relative:text;mso-position-vertical:absolute;mso-position-vertical-relative:text;v-text-anchor:middle-center"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" fillcolor="#73f194" strokecolor="black [3213]">
                <v:fill color2="white [3212]" rotate="t" focusposition=".5,.5" focussize="" colors="0 #73f194;43254f #73f194" focus="100%" type="gradientRadial"/>
                <v:stroke joinstyle="miter"/>
                <v:path arrowok="t"/>
                <v:textbox>
                  <w:txbxContent>
                    <w:p w14:paraId="29136A3C" w14:textId="77777777" w:rsidR="00ED67D6" w:rsidRPr="00ED67D6" w:rsidRDefault="00ED67D6" w:rsidP="00ED67D6">
                      <w:pPr>
                        <w:jc w:val="center"/>
                        <w:rPr>
                          <w:rFonts w:ascii="ＭＳ Ｐゴシック" w:eastAsia="ＭＳ Ｐゴシック" w:hAnsi="ＭＳ Ｐゴシック"/>
                          <w:b/>
                          <w:bCs/>
                          <w:color w:val="000000" w:themeColor="dark1"/>
                          <w:kern w:val="24"/>
                          <w:sz w:val="48"/>
                          <w:szCs w:val="48"/>
                        </w:rPr>
                      </w:pPr>
                      <w:r w:rsidRPr="00ED67D6">
                        <w:rPr>
                          <w:rFonts w:ascii="ＭＳ Ｐゴシック" w:eastAsia="ＭＳ Ｐゴシック" w:hAnsi="ＭＳ Ｐゴシック" w:hint="eastAsia"/>
                          <w:b/>
                          <w:bCs/>
                          <w:color w:val="000000" w:themeColor="dark1"/>
                          <w:kern w:val="24"/>
                          <w:sz w:val="48"/>
                          <w:szCs w:val="48"/>
                        </w:rPr>
                        <w:t>意思疎通について</w:t>
                      </w:r>
                    </w:p>
                  </w:txbxContent>
                </v:textbox>
              </v:roundrect>
            </w:pict>
          </mc:Fallback>
        </mc:AlternateContent>
      </w:r>
    </w:p>
    <w:p w14:paraId="4B014337" w14:textId="68BA185E" w:rsidR="00ED67D6" w:rsidRDefault="00ED67D6" w:rsidP="00ED67D6">
      <w:pPr>
        <w:rPr>
          <w:rFonts w:ascii="ＭＳ Ｐゴシック" w:eastAsia="ＭＳ Ｐゴシック" w:hAnsi="ＭＳ Ｐゴシック"/>
        </w:rPr>
      </w:pPr>
    </w:p>
    <w:p w14:paraId="64FEA594" w14:textId="2E26A632" w:rsidR="00ED67D6" w:rsidRPr="00ED67D6" w:rsidRDefault="002E7812" w:rsidP="00ED67D6">
      <w:pPr>
        <w:rPr>
          <w:rFonts w:ascii="ＭＳ Ｐゴシック" w:eastAsia="ＭＳ Ｐゴシック" w:hAnsi="ＭＳ Ｐゴシック"/>
        </w:rPr>
      </w:pPr>
      <w:r w:rsidRPr="00ED67D6">
        <w:rPr>
          <w:noProof/>
        </w:rPr>
        <w:drawing>
          <wp:anchor distT="0" distB="0" distL="114300" distR="114300" simplePos="0" relativeHeight="251856896" behindDoc="1" locked="0" layoutInCell="1" allowOverlap="1" wp14:anchorId="1BC2A1E2" wp14:editId="3F104641">
            <wp:simplePos x="0" y="0"/>
            <wp:positionH relativeFrom="column">
              <wp:posOffset>1561465</wp:posOffset>
            </wp:positionH>
            <wp:positionV relativeFrom="paragraph">
              <wp:posOffset>458998</wp:posOffset>
            </wp:positionV>
            <wp:extent cx="6705600" cy="2115553"/>
            <wp:effectExtent l="0" t="0" r="0" b="18415"/>
            <wp:wrapNone/>
            <wp:docPr id="102" name="グラフ 102" descr="聴覚障がい及び視覚障がいの利用者と意思疎通するために相談支援専門員以外の方を雇用している事業所のグラフ&#10;事業所がない33&#10;事業所がある4">
              <a:extLst xmlns:a="http://schemas.openxmlformats.org/drawingml/2006/main">
                <a:ext uri="{FF2B5EF4-FFF2-40B4-BE49-F238E27FC236}">
                  <a16:creationId xmlns:a16="http://schemas.microsoft.com/office/drawing/2014/main" id="{27634F82-8F42-4CF1-9309-977FD3DFF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ED67D6">
        <w:rPr>
          <w:rFonts w:ascii="ＭＳ Ｐゴシック" w:eastAsia="ＭＳ Ｐゴシック" w:hAnsi="ＭＳ Ｐゴシック" w:hint="eastAsia"/>
          <w:noProof/>
        </w:rPr>
        <mc:AlternateContent>
          <mc:Choice Requires="wps">
            <w:drawing>
              <wp:anchor distT="0" distB="0" distL="114300" distR="114300" simplePos="0" relativeHeight="251855872" behindDoc="1" locked="0" layoutInCell="1" allowOverlap="1" wp14:anchorId="7F87E478" wp14:editId="53B896C2">
                <wp:simplePos x="0" y="0"/>
                <wp:positionH relativeFrom="column">
                  <wp:posOffset>1531620</wp:posOffset>
                </wp:positionH>
                <wp:positionV relativeFrom="paragraph">
                  <wp:posOffset>695826</wp:posOffset>
                </wp:positionV>
                <wp:extent cx="7353668" cy="2472489"/>
                <wp:effectExtent l="0" t="0" r="0" b="4445"/>
                <wp:wrapNone/>
                <wp:docPr id="89" name="テキスト ボックス 89"/>
                <wp:cNvGraphicFramePr/>
                <a:graphic xmlns:a="http://schemas.openxmlformats.org/drawingml/2006/main">
                  <a:graphicData uri="http://schemas.microsoft.com/office/word/2010/wordprocessingShape">
                    <wps:wsp>
                      <wps:cNvSpPr txBox="1"/>
                      <wps:spPr>
                        <a:xfrm>
                          <a:off x="0" y="0"/>
                          <a:ext cx="7353668" cy="2472489"/>
                        </a:xfrm>
                        <a:prstGeom prst="rect">
                          <a:avLst/>
                        </a:prstGeom>
                        <a:solidFill>
                          <a:schemeClr val="lt1"/>
                        </a:solidFill>
                        <a:ln w="6350">
                          <a:noFill/>
                        </a:ln>
                      </wps:spPr>
                      <wps:txbx>
                        <w:txbxContent>
                          <w:p w14:paraId="3B23A8F9" w14:textId="14EEF481" w:rsidR="00ED67D6" w:rsidRDefault="00ED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E478" id="テキスト ボックス 89" o:spid="_x0000_s1088" type="#_x0000_t202" style="position:absolute;left:0;text-align:left;margin-left:120.6pt;margin-top:54.8pt;width:579.05pt;height:194.7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" fillcolor="white [3201]" stroked="f" strokeweight=".5pt">
                <v:textbox>
                  <w:txbxContent>
                    <w:p w14:paraId="3B23A8F9" w14:textId="14EEF481" w:rsidR="00ED67D6" w:rsidRDefault="00ED67D6"/>
                  </w:txbxContent>
                </v:textbox>
              </v:shape>
            </w:pict>
          </mc:Fallback>
        </mc:AlternateContent>
      </w:r>
    </w:p>
    <w:sectPr w:rsidR="00ED67D6" w:rsidRPr="00ED67D6" w:rsidSect="006B2111">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C4BAE" w14:textId="77777777" w:rsidR="007A24DB" w:rsidRDefault="007A24DB" w:rsidP="008F3853">
      <w:r>
        <w:separator/>
      </w:r>
    </w:p>
  </w:endnote>
  <w:endnote w:type="continuationSeparator" w:id="0">
    <w:p w14:paraId="6AD6F64E" w14:textId="77777777" w:rsidR="007A24DB" w:rsidRDefault="007A24DB" w:rsidP="008F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90B40" w14:textId="77777777" w:rsidR="007A24DB" w:rsidRDefault="007A24DB" w:rsidP="008F3853">
      <w:r>
        <w:separator/>
      </w:r>
    </w:p>
  </w:footnote>
  <w:footnote w:type="continuationSeparator" w:id="0">
    <w:p w14:paraId="5156D7FB" w14:textId="77777777" w:rsidR="007A24DB" w:rsidRDefault="007A24DB" w:rsidP="008F3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354E"/>
    <w:multiLevelType w:val="hybridMultilevel"/>
    <w:tmpl w:val="4BAC6DD4"/>
    <w:lvl w:ilvl="0" w:tplc="C108D36C">
      <w:start w:val="1"/>
      <w:numFmt w:val="bullet"/>
      <w:lvlText w:val="•"/>
      <w:lvlJc w:val="left"/>
      <w:pPr>
        <w:ind w:left="9825" w:hanging="420"/>
      </w:pPr>
      <w:rPr>
        <w:rFonts w:ascii="Arial" w:hAnsi="Arial" w:hint="default"/>
      </w:rPr>
    </w:lvl>
    <w:lvl w:ilvl="1" w:tplc="0409000B" w:tentative="1">
      <w:start w:val="1"/>
      <w:numFmt w:val="bullet"/>
      <w:lvlText w:val=""/>
      <w:lvlJc w:val="left"/>
      <w:pPr>
        <w:ind w:left="10245" w:hanging="420"/>
      </w:pPr>
      <w:rPr>
        <w:rFonts w:ascii="Wingdings" w:hAnsi="Wingdings" w:hint="default"/>
      </w:rPr>
    </w:lvl>
    <w:lvl w:ilvl="2" w:tplc="0409000D" w:tentative="1">
      <w:start w:val="1"/>
      <w:numFmt w:val="bullet"/>
      <w:lvlText w:val=""/>
      <w:lvlJc w:val="left"/>
      <w:pPr>
        <w:ind w:left="10665" w:hanging="420"/>
      </w:pPr>
      <w:rPr>
        <w:rFonts w:ascii="Wingdings" w:hAnsi="Wingdings" w:hint="default"/>
      </w:rPr>
    </w:lvl>
    <w:lvl w:ilvl="3" w:tplc="04090001" w:tentative="1">
      <w:start w:val="1"/>
      <w:numFmt w:val="bullet"/>
      <w:lvlText w:val=""/>
      <w:lvlJc w:val="left"/>
      <w:pPr>
        <w:ind w:left="11085" w:hanging="420"/>
      </w:pPr>
      <w:rPr>
        <w:rFonts w:ascii="Wingdings" w:hAnsi="Wingdings" w:hint="default"/>
      </w:rPr>
    </w:lvl>
    <w:lvl w:ilvl="4" w:tplc="0409000B" w:tentative="1">
      <w:start w:val="1"/>
      <w:numFmt w:val="bullet"/>
      <w:lvlText w:val=""/>
      <w:lvlJc w:val="left"/>
      <w:pPr>
        <w:ind w:left="11505" w:hanging="420"/>
      </w:pPr>
      <w:rPr>
        <w:rFonts w:ascii="Wingdings" w:hAnsi="Wingdings" w:hint="default"/>
      </w:rPr>
    </w:lvl>
    <w:lvl w:ilvl="5" w:tplc="0409000D" w:tentative="1">
      <w:start w:val="1"/>
      <w:numFmt w:val="bullet"/>
      <w:lvlText w:val=""/>
      <w:lvlJc w:val="left"/>
      <w:pPr>
        <w:ind w:left="11925" w:hanging="420"/>
      </w:pPr>
      <w:rPr>
        <w:rFonts w:ascii="Wingdings" w:hAnsi="Wingdings" w:hint="default"/>
      </w:rPr>
    </w:lvl>
    <w:lvl w:ilvl="6" w:tplc="04090001" w:tentative="1">
      <w:start w:val="1"/>
      <w:numFmt w:val="bullet"/>
      <w:lvlText w:val=""/>
      <w:lvlJc w:val="left"/>
      <w:pPr>
        <w:ind w:left="12345" w:hanging="420"/>
      </w:pPr>
      <w:rPr>
        <w:rFonts w:ascii="Wingdings" w:hAnsi="Wingdings" w:hint="default"/>
      </w:rPr>
    </w:lvl>
    <w:lvl w:ilvl="7" w:tplc="0409000B" w:tentative="1">
      <w:start w:val="1"/>
      <w:numFmt w:val="bullet"/>
      <w:lvlText w:val=""/>
      <w:lvlJc w:val="left"/>
      <w:pPr>
        <w:ind w:left="12765" w:hanging="420"/>
      </w:pPr>
      <w:rPr>
        <w:rFonts w:ascii="Wingdings" w:hAnsi="Wingdings" w:hint="default"/>
      </w:rPr>
    </w:lvl>
    <w:lvl w:ilvl="8" w:tplc="0409000D" w:tentative="1">
      <w:start w:val="1"/>
      <w:numFmt w:val="bullet"/>
      <w:lvlText w:val=""/>
      <w:lvlJc w:val="left"/>
      <w:pPr>
        <w:ind w:left="13185" w:hanging="420"/>
      </w:pPr>
      <w:rPr>
        <w:rFonts w:ascii="Wingdings" w:hAnsi="Wingdings" w:hint="default"/>
      </w:rPr>
    </w:lvl>
  </w:abstractNum>
  <w:abstractNum w:abstractNumId="1" w15:restartNumberingAfterBreak="0">
    <w:nsid w:val="0607605E"/>
    <w:multiLevelType w:val="hybridMultilevel"/>
    <w:tmpl w:val="63AC34BE"/>
    <w:lvl w:ilvl="0" w:tplc="C108D36C">
      <w:start w:val="1"/>
      <w:numFmt w:val="bullet"/>
      <w:lvlText w:val="•"/>
      <w:lvlJc w:val="left"/>
      <w:pPr>
        <w:ind w:left="780" w:hanging="420"/>
      </w:pPr>
      <w:rPr>
        <w:rFonts w:ascii="Arial" w:hAnsi="Aria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086425F6"/>
    <w:multiLevelType w:val="hybridMultilevel"/>
    <w:tmpl w:val="926CD96C"/>
    <w:lvl w:ilvl="0" w:tplc="C108D36C">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C455E57"/>
    <w:multiLevelType w:val="hybridMultilevel"/>
    <w:tmpl w:val="8C2C0E9A"/>
    <w:lvl w:ilvl="0" w:tplc="C108D36C">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2F7826"/>
    <w:multiLevelType w:val="hybridMultilevel"/>
    <w:tmpl w:val="4654731A"/>
    <w:lvl w:ilvl="0" w:tplc="24FACE22">
      <w:start w:val="1"/>
      <w:numFmt w:val="bullet"/>
      <w:lvlText w:val="•"/>
      <w:lvlJc w:val="left"/>
      <w:pPr>
        <w:tabs>
          <w:tab w:val="num" w:pos="720"/>
        </w:tabs>
        <w:ind w:left="720" w:hanging="360"/>
      </w:pPr>
      <w:rPr>
        <w:rFonts w:ascii="Arial" w:hAnsi="Arial" w:hint="default"/>
      </w:rPr>
    </w:lvl>
    <w:lvl w:ilvl="1" w:tplc="AEB87942" w:tentative="1">
      <w:start w:val="1"/>
      <w:numFmt w:val="bullet"/>
      <w:lvlText w:val="•"/>
      <w:lvlJc w:val="left"/>
      <w:pPr>
        <w:tabs>
          <w:tab w:val="num" w:pos="1440"/>
        </w:tabs>
        <w:ind w:left="1440" w:hanging="360"/>
      </w:pPr>
      <w:rPr>
        <w:rFonts w:ascii="Arial" w:hAnsi="Arial" w:hint="default"/>
      </w:rPr>
    </w:lvl>
    <w:lvl w:ilvl="2" w:tplc="3AE6081A" w:tentative="1">
      <w:start w:val="1"/>
      <w:numFmt w:val="bullet"/>
      <w:lvlText w:val="•"/>
      <w:lvlJc w:val="left"/>
      <w:pPr>
        <w:tabs>
          <w:tab w:val="num" w:pos="2160"/>
        </w:tabs>
        <w:ind w:left="2160" w:hanging="360"/>
      </w:pPr>
      <w:rPr>
        <w:rFonts w:ascii="Arial" w:hAnsi="Arial" w:hint="default"/>
      </w:rPr>
    </w:lvl>
    <w:lvl w:ilvl="3" w:tplc="504AA84E" w:tentative="1">
      <w:start w:val="1"/>
      <w:numFmt w:val="bullet"/>
      <w:lvlText w:val="•"/>
      <w:lvlJc w:val="left"/>
      <w:pPr>
        <w:tabs>
          <w:tab w:val="num" w:pos="2880"/>
        </w:tabs>
        <w:ind w:left="2880" w:hanging="360"/>
      </w:pPr>
      <w:rPr>
        <w:rFonts w:ascii="Arial" w:hAnsi="Arial" w:hint="default"/>
      </w:rPr>
    </w:lvl>
    <w:lvl w:ilvl="4" w:tplc="55589206" w:tentative="1">
      <w:start w:val="1"/>
      <w:numFmt w:val="bullet"/>
      <w:lvlText w:val="•"/>
      <w:lvlJc w:val="left"/>
      <w:pPr>
        <w:tabs>
          <w:tab w:val="num" w:pos="3600"/>
        </w:tabs>
        <w:ind w:left="3600" w:hanging="360"/>
      </w:pPr>
      <w:rPr>
        <w:rFonts w:ascii="Arial" w:hAnsi="Arial" w:hint="default"/>
      </w:rPr>
    </w:lvl>
    <w:lvl w:ilvl="5" w:tplc="5F28FB78" w:tentative="1">
      <w:start w:val="1"/>
      <w:numFmt w:val="bullet"/>
      <w:lvlText w:val="•"/>
      <w:lvlJc w:val="left"/>
      <w:pPr>
        <w:tabs>
          <w:tab w:val="num" w:pos="4320"/>
        </w:tabs>
        <w:ind w:left="4320" w:hanging="360"/>
      </w:pPr>
      <w:rPr>
        <w:rFonts w:ascii="Arial" w:hAnsi="Arial" w:hint="default"/>
      </w:rPr>
    </w:lvl>
    <w:lvl w:ilvl="6" w:tplc="BDF8650A" w:tentative="1">
      <w:start w:val="1"/>
      <w:numFmt w:val="bullet"/>
      <w:lvlText w:val="•"/>
      <w:lvlJc w:val="left"/>
      <w:pPr>
        <w:tabs>
          <w:tab w:val="num" w:pos="5040"/>
        </w:tabs>
        <w:ind w:left="5040" w:hanging="360"/>
      </w:pPr>
      <w:rPr>
        <w:rFonts w:ascii="Arial" w:hAnsi="Arial" w:hint="default"/>
      </w:rPr>
    </w:lvl>
    <w:lvl w:ilvl="7" w:tplc="B48A99AC" w:tentative="1">
      <w:start w:val="1"/>
      <w:numFmt w:val="bullet"/>
      <w:lvlText w:val="•"/>
      <w:lvlJc w:val="left"/>
      <w:pPr>
        <w:tabs>
          <w:tab w:val="num" w:pos="5760"/>
        </w:tabs>
        <w:ind w:left="5760" w:hanging="360"/>
      </w:pPr>
      <w:rPr>
        <w:rFonts w:ascii="Arial" w:hAnsi="Arial" w:hint="default"/>
      </w:rPr>
    </w:lvl>
    <w:lvl w:ilvl="8" w:tplc="EF0E94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C57340"/>
    <w:multiLevelType w:val="hybridMultilevel"/>
    <w:tmpl w:val="43CA0838"/>
    <w:lvl w:ilvl="0" w:tplc="9486734E">
      <w:start w:val="1"/>
      <w:numFmt w:val="bullet"/>
      <w:lvlText w:val="•"/>
      <w:lvlJc w:val="left"/>
      <w:pPr>
        <w:tabs>
          <w:tab w:val="num" w:pos="720"/>
        </w:tabs>
        <w:ind w:left="720" w:hanging="360"/>
      </w:pPr>
      <w:rPr>
        <w:rFonts w:ascii="Arial" w:hAnsi="Arial" w:hint="default"/>
      </w:rPr>
    </w:lvl>
    <w:lvl w:ilvl="1" w:tplc="D5943DEE" w:tentative="1">
      <w:start w:val="1"/>
      <w:numFmt w:val="bullet"/>
      <w:lvlText w:val="•"/>
      <w:lvlJc w:val="left"/>
      <w:pPr>
        <w:tabs>
          <w:tab w:val="num" w:pos="1440"/>
        </w:tabs>
        <w:ind w:left="1440" w:hanging="360"/>
      </w:pPr>
      <w:rPr>
        <w:rFonts w:ascii="Arial" w:hAnsi="Arial" w:hint="default"/>
      </w:rPr>
    </w:lvl>
    <w:lvl w:ilvl="2" w:tplc="37A2A266" w:tentative="1">
      <w:start w:val="1"/>
      <w:numFmt w:val="bullet"/>
      <w:lvlText w:val="•"/>
      <w:lvlJc w:val="left"/>
      <w:pPr>
        <w:tabs>
          <w:tab w:val="num" w:pos="2160"/>
        </w:tabs>
        <w:ind w:left="2160" w:hanging="360"/>
      </w:pPr>
      <w:rPr>
        <w:rFonts w:ascii="Arial" w:hAnsi="Arial" w:hint="default"/>
      </w:rPr>
    </w:lvl>
    <w:lvl w:ilvl="3" w:tplc="A314A550" w:tentative="1">
      <w:start w:val="1"/>
      <w:numFmt w:val="bullet"/>
      <w:lvlText w:val="•"/>
      <w:lvlJc w:val="left"/>
      <w:pPr>
        <w:tabs>
          <w:tab w:val="num" w:pos="2880"/>
        </w:tabs>
        <w:ind w:left="2880" w:hanging="360"/>
      </w:pPr>
      <w:rPr>
        <w:rFonts w:ascii="Arial" w:hAnsi="Arial" w:hint="default"/>
      </w:rPr>
    </w:lvl>
    <w:lvl w:ilvl="4" w:tplc="814EF270" w:tentative="1">
      <w:start w:val="1"/>
      <w:numFmt w:val="bullet"/>
      <w:lvlText w:val="•"/>
      <w:lvlJc w:val="left"/>
      <w:pPr>
        <w:tabs>
          <w:tab w:val="num" w:pos="3600"/>
        </w:tabs>
        <w:ind w:left="3600" w:hanging="360"/>
      </w:pPr>
      <w:rPr>
        <w:rFonts w:ascii="Arial" w:hAnsi="Arial" w:hint="default"/>
      </w:rPr>
    </w:lvl>
    <w:lvl w:ilvl="5" w:tplc="47DE6CF6" w:tentative="1">
      <w:start w:val="1"/>
      <w:numFmt w:val="bullet"/>
      <w:lvlText w:val="•"/>
      <w:lvlJc w:val="left"/>
      <w:pPr>
        <w:tabs>
          <w:tab w:val="num" w:pos="4320"/>
        </w:tabs>
        <w:ind w:left="4320" w:hanging="360"/>
      </w:pPr>
      <w:rPr>
        <w:rFonts w:ascii="Arial" w:hAnsi="Arial" w:hint="default"/>
      </w:rPr>
    </w:lvl>
    <w:lvl w:ilvl="6" w:tplc="A53C7E1E" w:tentative="1">
      <w:start w:val="1"/>
      <w:numFmt w:val="bullet"/>
      <w:lvlText w:val="•"/>
      <w:lvlJc w:val="left"/>
      <w:pPr>
        <w:tabs>
          <w:tab w:val="num" w:pos="5040"/>
        </w:tabs>
        <w:ind w:left="5040" w:hanging="360"/>
      </w:pPr>
      <w:rPr>
        <w:rFonts w:ascii="Arial" w:hAnsi="Arial" w:hint="default"/>
      </w:rPr>
    </w:lvl>
    <w:lvl w:ilvl="7" w:tplc="A1AE0988" w:tentative="1">
      <w:start w:val="1"/>
      <w:numFmt w:val="bullet"/>
      <w:lvlText w:val="•"/>
      <w:lvlJc w:val="left"/>
      <w:pPr>
        <w:tabs>
          <w:tab w:val="num" w:pos="5760"/>
        </w:tabs>
        <w:ind w:left="5760" w:hanging="360"/>
      </w:pPr>
      <w:rPr>
        <w:rFonts w:ascii="Arial" w:hAnsi="Arial" w:hint="default"/>
      </w:rPr>
    </w:lvl>
    <w:lvl w:ilvl="8" w:tplc="F5461B7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9E5C3A"/>
    <w:multiLevelType w:val="hybridMultilevel"/>
    <w:tmpl w:val="E702E5B2"/>
    <w:lvl w:ilvl="0" w:tplc="8D66F5F2">
      <w:start w:val="1"/>
      <w:numFmt w:val="bullet"/>
      <w:lvlText w:val="•"/>
      <w:lvlJc w:val="left"/>
      <w:pPr>
        <w:tabs>
          <w:tab w:val="num" w:pos="720"/>
        </w:tabs>
        <w:ind w:left="720" w:hanging="360"/>
      </w:pPr>
      <w:rPr>
        <w:rFonts w:ascii="Arial" w:hAnsi="Arial" w:hint="default"/>
      </w:rPr>
    </w:lvl>
    <w:lvl w:ilvl="1" w:tplc="D73A59BE" w:tentative="1">
      <w:start w:val="1"/>
      <w:numFmt w:val="bullet"/>
      <w:lvlText w:val="•"/>
      <w:lvlJc w:val="left"/>
      <w:pPr>
        <w:tabs>
          <w:tab w:val="num" w:pos="1440"/>
        </w:tabs>
        <w:ind w:left="1440" w:hanging="360"/>
      </w:pPr>
      <w:rPr>
        <w:rFonts w:ascii="Arial" w:hAnsi="Arial" w:hint="default"/>
      </w:rPr>
    </w:lvl>
    <w:lvl w:ilvl="2" w:tplc="4502B80A" w:tentative="1">
      <w:start w:val="1"/>
      <w:numFmt w:val="bullet"/>
      <w:lvlText w:val="•"/>
      <w:lvlJc w:val="left"/>
      <w:pPr>
        <w:tabs>
          <w:tab w:val="num" w:pos="2160"/>
        </w:tabs>
        <w:ind w:left="2160" w:hanging="360"/>
      </w:pPr>
      <w:rPr>
        <w:rFonts w:ascii="Arial" w:hAnsi="Arial" w:hint="default"/>
      </w:rPr>
    </w:lvl>
    <w:lvl w:ilvl="3" w:tplc="D35281BA" w:tentative="1">
      <w:start w:val="1"/>
      <w:numFmt w:val="bullet"/>
      <w:lvlText w:val="•"/>
      <w:lvlJc w:val="left"/>
      <w:pPr>
        <w:tabs>
          <w:tab w:val="num" w:pos="2880"/>
        </w:tabs>
        <w:ind w:left="2880" w:hanging="360"/>
      </w:pPr>
      <w:rPr>
        <w:rFonts w:ascii="Arial" w:hAnsi="Arial" w:hint="default"/>
      </w:rPr>
    </w:lvl>
    <w:lvl w:ilvl="4" w:tplc="5C78E75C" w:tentative="1">
      <w:start w:val="1"/>
      <w:numFmt w:val="bullet"/>
      <w:lvlText w:val="•"/>
      <w:lvlJc w:val="left"/>
      <w:pPr>
        <w:tabs>
          <w:tab w:val="num" w:pos="3600"/>
        </w:tabs>
        <w:ind w:left="3600" w:hanging="360"/>
      </w:pPr>
      <w:rPr>
        <w:rFonts w:ascii="Arial" w:hAnsi="Arial" w:hint="default"/>
      </w:rPr>
    </w:lvl>
    <w:lvl w:ilvl="5" w:tplc="5FACDB14" w:tentative="1">
      <w:start w:val="1"/>
      <w:numFmt w:val="bullet"/>
      <w:lvlText w:val="•"/>
      <w:lvlJc w:val="left"/>
      <w:pPr>
        <w:tabs>
          <w:tab w:val="num" w:pos="4320"/>
        </w:tabs>
        <w:ind w:left="4320" w:hanging="360"/>
      </w:pPr>
      <w:rPr>
        <w:rFonts w:ascii="Arial" w:hAnsi="Arial" w:hint="default"/>
      </w:rPr>
    </w:lvl>
    <w:lvl w:ilvl="6" w:tplc="117AF7E8" w:tentative="1">
      <w:start w:val="1"/>
      <w:numFmt w:val="bullet"/>
      <w:lvlText w:val="•"/>
      <w:lvlJc w:val="left"/>
      <w:pPr>
        <w:tabs>
          <w:tab w:val="num" w:pos="5040"/>
        </w:tabs>
        <w:ind w:left="5040" w:hanging="360"/>
      </w:pPr>
      <w:rPr>
        <w:rFonts w:ascii="Arial" w:hAnsi="Arial" w:hint="default"/>
      </w:rPr>
    </w:lvl>
    <w:lvl w:ilvl="7" w:tplc="10F04E8A" w:tentative="1">
      <w:start w:val="1"/>
      <w:numFmt w:val="bullet"/>
      <w:lvlText w:val="•"/>
      <w:lvlJc w:val="left"/>
      <w:pPr>
        <w:tabs>
          <w:tab w:val="num" w:pos="5760"/>
        </w:tabs>
        <w:ind w:left="5760" w:hanging="360"/>
      </w:pPr>
      <w:rPr>
        <w:rFonts w:ascii="Arial" w:hAnsi="Arial" w:hint="default"/>
      </w:rPr>
    </w:lvl>
    <w:lvl w:ilvl="8" w:tplc="5E683A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530325"/>
    <w:multiLevelType w:val="hybridMultilevel"/>
    <w:tmpl w:val="B6F680D8"/>
    <w:lvl w:ilvl="0" w:tplc="4D0C3A5A">
      <w:start w:val="1"/>
      <w:numFmt w:val="bullet"/>
      <w:lvlText w:val="•"/>
      <w:lvlJc w:val="left"/>
      <w:pPr>
        <w:tabs>
          <w:tab w:val="num" w:pos="720"/>
        </w:tabs>
        <w:ind w:left="720" w:hanging="360"/>
      </w:pPr>
      <w:rPr>
        <w:rFonts w:ascii="Arial" w:hAnsi="Arial" w:hint="default"/>
      </w:rPr>
    </w:lvl>
    <w:lvl w:ilvl="1" w:tplc="FCA279AE" w:tentative="1">
      <w:start w:val="1"/>
      <w:numFmt w:val="bullet"/>
      <w:lvlText w:val="•"/>
      <w:lvlJc w:val="left"/>
      <w:pPr>
        <w:tabs>
          <w:tab w:val="num" w:pos="1440"/>
        </w:tabs>
        <w:ind w:left="1440" w:hanging="360"/>
      </w:pPr>
      <w:rPr>
        <w:rFonts w:ascii="Arial" w:hAnsi="Arial" w:hint="default"/>
      </w:rPr>
    </w:lvl>
    <w:lvl w:ilvl="2" w:tplc="8278AA80" w:tentative="1">
      <w:start w:val="1"/>
      <w:numFmt w:val="bullet"/>
      <w:lvlText w:val="•"/>
      <w:lvlJc w:val="left"/>
      <w:pPr>
        <w:tabs>
          <w:tab w:val="num" w:pos="2160"/>
        </w:tabs>
        <w:ind w:left="2160" w:hanging="360"/>
      </w:pPr>
      <w:rPr>
        <w:rFonts w:ascii="Arial" w:hAnsi="Arial" w:hint="default"/>
      </w:rPr>
    </w:lvl>
    <w:lvl w:ilvl="3" w:tplc="A2A2B0CE" w:tentative="1">
      <w:start w:val="1"/>
      <w:numFmt w:val="bullet"/>
      <w:lvlText w:val="•"/>
      <w:lvlJc w:val="left"/>
      <w:pPr>
        <w:tabs>
          <w:tab w:val="num" w:pos="2880"/>
        </w:tabs>
        <w:ind w:left="2880" w:hanging="360"/>
      </w:pPr>
      <w:rPr>
        <w:rFonts w:ascii="Arial" w:hAnsi="Arial" w:hint="default"/>
      </w:rPr>
    </w:lvl>
    <w:lvl w:ilvl="4" w:tplc="736685E4" w:tentative="1">
      <w:start w:val="1"/>
      <w:numFmt w:val="bullet"/>
      <w:lvlText w:val="•"/>
      <w:lvlJc w:val="left"/>
      <w:pPr>
        <w:tabs>
          <w:tab w:val="num" w:pos="3600"/>
        </w:tabs>
        <w:ind w:left="3600" w:hanging="360"/>
      </w:pPr>
      <w:rPr>
        <w:rFonts w:ascii="Arial" w:hAnsi="Arial" w:hint="default"/>
      </w:rPr>
    </w:lvl>
    <w:lvl w:ilvl="5" w:tplc="F1B2ED14" w:tentative="1">
      <w:start w:val="1"/>
      <w:numFmt w:val="bullet"/>
      <w:lvlText w:val="•"/>
      <w:lvlJc w:val="left"/>
      <w:pPr>
        <w:tabs>
          <w:tab w:val="num" w:pos="4320"/>
        </w:tabs>
        <w:ind w:left="4320" w:hanging="360"/>
      </w:pPr>
      <w:rPr>
        <w:rFonts w:ascii="Arial" w:hAnsi="Arial" w:hint="default"/>
      </w:rPr>
    </w:lvl>
    <w:lvl w:ilvl="6" w:tplc="BF2449D2" w:tentative="1">
      <w:start w:val="1"/>
      <w:numFmt w:val="bullet"/>
      <w:lvlText w:val="•"/>
      <w:lvlJc w:val="left"/>
      <w:pPr>
        <w:tabs>
          <w:tab w:val="num" w:pos="5040"/>
        </w:tabs>
        <w:ind w:left="5040" w:hanging="360"/>
      </w:pPr>
      <w:rPr>
        <w:rFonts w:ascii="Arial" w:hAnsi="Arial" w:hint="default"/>
      </w:rPr>
    </w:lvl>
    <w:lvl w:ilvl="7" w:tplc="8D14BBBC" w:tentative="1">
      <w:start w:val="1"/>
      <w:numFmt w:val="bullet"/>
      <w:lvlText w:val="•"/>
      <w:lvlJc w:val="left"/>
      <w:pPr>
        <w:tabs>
          <w:tab w:val="num" w:pos="5760"/>
        </w:tabs>
        <w:ind w:left="5760" w:hanging="360"/>
      </w:pPr>
      <w:rPr>
        <w:rFonts w:ascii="Arial" w:hAnsi="Arial" w:hint="default"/>
      </w:rPr>
    </w:lvl>
    <w:lvl w:ilvl="8" w:tplc="C9EC151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39E3D3B"/>
    <w:multiLevelType w:val="hybridMultilevel"/>
    <w:tmpl w:val="9E02304C"/>
    <w:lvl w:ilvl="0" w:tplc="C108D36C">
      <w:start w:val="1"/>
      <w:numFmt w:val="bullet"/>
      <w:lvlText w:val="•"/>
      <w:lvlJc w:val="left"/>
      <w:pPr>
        <w:ind w:left="1228" w:hanging="420"/>
      </w:pPr>
      <w:rPr>
        <w:rFonts w:ascii="Arial" w:hAnsi="Arial" w:hint="default"/>
      </w:rPr>
    </w:lvl>
    <w:lvl w:ilvl="1" w:tplc="0409000B" w:tentative="1">
      <w:start w:val="1"/>
      <w:numFmt w:val="bullet"/>
      <w:lvlText w:val=""/>
      <w:lvlJc w:val="left"/>
      <w:pPr>
        <w:ind w:left="1648" w:hanging="420"/>
      </w:pPr>
      <w:rPr>
        <w:rFonts w:ascii="Wingdings" w:hAnsi="Wingdings" w:hint="default"/>
      </w:rPr>
    </w:lvl>
    <w:lvl w:ilvl="2" w:tplc="0409000D" w:tentative="1">
      <w:start w:val="1"/>
      <w:numFmt w:val="bullet"/>
      <w:lvlText w:val=""/>
      <w:lvlJc w:val="left"/>
      <w:pPr>
        <w:ind w:left="2068" w:hanging="420"/>
      </w:pPr>
      <w:rPr>
        <w:rFonts w:ascii="Wingdings" w:hAnsi="Wingdings" w:hint="default"/>
      </w:rPr>
    </w:lvl>
    <w:lvl w:ilvl="3" w:tplc="04090001" w:tentative="1">
      <w:start w:val="1"/>
      <w:numFmt w:val="bullet"/>
      <w:lvlText w:val=""/>
      <w:lvlJc w:val="left"/>
      <w:pPr>
        <w:ind w:left="2488" w:hanging="420"/>
      </w:pPr>
      <w:rPr>
        <w:rFonts w:ascii="Wingdings" w:hAnsi="Wingdings" w:hint="default"/>
      </w:rPr>
    </w:lvl>
    <w:lvl w:ilvl="4" w:tplc="0409000B" w:tentative="1">
      <w:start w:val="1"/>
      <w:numFmt w:val="bullet"/>
      <w:lvlText w:val=""/>
      <w:lvlJc w:val="left"/>
      <w:pPr>
        <w:ind w:left="2908" w:hanging="420"/>
      </w:pPr>
      <w:rPr>
        <w:rFonts w:ascii="Wingdings" w:hAnsi="Wingdings" w:hint="default"/>
      </w:rPr>
    </w:lvl>
    <w:lvl w:ilvl="5" w:tplc="0409000D" w:tentative="1">
      <w:start w:val="1"/>
      <w:numFmt w:val="bullet"/>
      <w:lvlText w:val=""/>
      <w:lvlJc w:val="left"/>
      <w:pPr>
        <w:ind w:left="3328" w:hanging="420"/>
      </w:pPr>
      <w:rPr>
        <w:rFonts w:ascii="Wingdings" w:hAnsi="Wingdings" w:hint="default"/>
      </w:rPr>
    </w:lvl>
    <w:lvl w:ilvl="6" w:tplc="04090001" w:tentative="1">
      <w:start w:val="1"/>
      <w:numFmt w:val="bullet"/>
      <w:lvlText w:val=""/>
      <w:lvlJc w:val="left"/>
      <w:pPr>
        <w:ind w:left="3748" w:hanging="420"/>
      </w:pPr>
      <w:rPr>
        <w:rFonts w:ascii="Wingdings" w:hAnsi="Wingdings" w:hint="default"/>
      </w:rPr>
    </w:lvl>
    <w:lvl w:ilvl="7" w:tplc="0409000B" w:tentative="1">
      <w:start w:val="1"/>
      <w:numFmt w:val="bullet"/>
      <w:lvlText w:val=""/>
      <w:lvlJc w:val="left"/>
      <w:pPr>
        <w:ind w:left="4168" w:hanging="420"/>
      </w:pPr>
      <w:rPr>
        <w:rFonts w:ascii="Wingdings" w:hAnsi="Wingdings" w:hint="default"/>
      </w:rPr>
    </w:lvl>
    <w:lvl w:ilvl="8" w:tplc="0409000D" w:tentative="1">
      <w:start w:val="1"/>
      <w:numFmt w:val="bullet"/>
      <w:lvlText w:val=""/>
      <w:lvlJc w:val="left"/>
      <w:pPr>
        <w:ind w:left="4588" w:hanging="420"/>
      </w:pPr>
      <w:rPr>
        <w:rFonts w:ascii="Wingdings" w:hAnsi="Wingdings" w:hint="default"/>
      </w:rPr>
    </w:lvl>
  </w:abstractNum>
  <w:abstractNum w:abstractNumId="9" w15:restartNumberingAfterBreak="0">
    <w:nsid w:val="4A9B73D3"/>
    <w:multiLevelType w:val="hybridMultilevel"/>
    <w:tmpl w:val="8B1AEDB0"/>
    <w:lvl w:ilvl="0" w:tplc="F7EA9644">
      <w:start w:val="1"/>
      <w:numFmt w:val="bullet"/>
      <w:lvlText w:val="•"/>
      <w:lvlJc w:val="left"/>
      <w:pPr>
        <w:tabs>
          <w:tab w:val="num" w:pos="720"/>
        </w:tabs>
        <w:ind w:left="720" w:hanging="360"/>
      </w:pPr>
      <w:rPr>
        <w:rFonts w:ascii="Arial" w:hAnsi="Arial" w:hint="default"/>
      </w:rPr>
    </w:lvl>
    <w:lvl w:ilvl="1" w:tplc="23CE1292" w:tentative="1">
      <w:start w:val="1"/>
      <w:numFmt w:val="bullet"/>
      <w:lvlText w:val="•"/>
      <w:lvlJc w:val="left"/>
      <w:pPr>
        <w:tabs>
          <w:tab w:val="num" w:pos="1440"/>
        </w:tabs>
        <w:ind w:left="1440" w:hanging="360"/>
      </w:pPr>
      <w:rPr>
        <w:rFonts w:ascii="Arial" w:hAnsi="Arial" w:hint="default"/>
      </w:rPr>
    </w:lvl>
    <w:lvl w:ilvl="2" w:tplc="CEFC4168" w:tentative="1">
      <w:start w:val="1"/>
      <w:numFmt w:val="bullet"/>
      <w:lvlText w:val="•"/>
      <w:lvlJc w:val="left"/>
      <w:pPr>
        <w:tabs>
          <w:tab w:val="num" w:pos="2160"/>
        </w:tabs>
        <w:ind w:left="2160" w:hanging="360"/>
      </w:pPr>
      <w:rPr>
        <w:rFonts w:ascii="Arial" w:hAnsi="Arial" w:hint="default"/>
      </w:rPr>
    </w:lvl>
    <w:lvl w:ilvl="3" w:tplc="9BC41448" w:tentative="1">
      <w:start w:val="1"/>
      <w:numFmt w:val="bullet"/>
      <w:lvlText w:val="•"/>
      <w:lvlJc w:val="left"/>
      <w:pPr>
        <w:tabs>
          <w:tab w:val="num" w:pos="2880"/>
        </w:tabs>
        <w:ind w:left="2880" w:hanging="360"/>
      </w:pPr>
      <w:rPr>
        <w:rFonts w:ascii="Arial" w:hAnsi="Arial" w:hint="default"/>
      </w:rPr>
    </w:lvl>
    <w:lvl w:ilvl="4" w:tplc="7448898A" w:tentative="1">
      <w:start w:val="1"/>
      <w:numFmt w:val="bullet"/>
      <w:lvlText w:val="•"/>
      <w:lvlJc w:val="left"/>
      <w:pPr>
        <w:tabs>
          <w:tab w:val="num" w:pos="3600"/>
        </w:tabs>
        <w:ind w:left="3600" w:hanging="360"/>
      </w:pPr>
      <w:rPr>
        <w:rFonts w:ascii="Arial" w:hAnsi="Arial" w:hint="default"/>
      </w:rPr>
    </w:lvl>
    <w:lvl w:ilvl="5" w:tplc="ED9ABB00" w:tentative="1">
      <w:start w:val="1"/>
      <w:numFmt w:val="bullet"/>
      <w:lvlText w:val="•"/>
      <w:lvlJc w:val="left"/>
      <w:pPr>
        <w:tabs>
          <w:tab w:val="num" w:pos="4320"/>
        </w:tabs>
        <w:ind w:left="4320" w:hanging="360"/>
      </w:pPr>
      <w:rPr>
        <w:rFonts w:ascii="Arial" w:hAnsi="Arial" w:hint="default"/>
      </w:rPr>
    </w:lvl>
    <w:lvl w:ilvl="6" w:tplc="9446E93C" w:tentative="1">
      <w:start w:val="1"/>
      <w:numFmt w:val="bullet"/>
      <w:lvlText w:val="•"/>
      <w:lvlJc w:val="left"/>
      <w:pPr>
        <w:tabs>
          <w:tab w:val="num" w:pos="5040"/>
        </w:tabs>
        <w:ind w:left="5040" w:hanging="360"/>
      </w:pPr>
      <w:rPr>
        <w:rFonts w:ascii="Arial" w:hAnsi="Arial" w:hint="default"/>
      </w:rPr>
    </w:lvl>
    <w:lvl w:ilvl="7" w:tplc="56D6C0D4" w:tentative="1">
      <w:start w:val="1"/>
      <w:numFmt w:val="bullet"/>
      <w:lvlText w:val="•"/>
      <w:lvlJc w:val="left"/>
      <w:pPr>
        <w:tabs>
          <w:tab w:val="num" w:pos="5760"/>
        </w:tabs>
        <w:ind w:left="5760" w:hanging="360"/>
      </w:pPr>
      <w:rPr>
        <w:rFonts w:ascii="Arial" w:hAnsi="Arial" w:hint="default"/>
      </w:rPr>
    </w:lvl>
    <w:lvl w:ilvl="8" w:tplc="2D8EFE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A01464"/>
    <w:multiLevelType w:val="hybridMultilevel"/>
    <w:tmpl w:val="E43C53B6"/>
    <w:lvl w:ilvl="0" w:tplc="C108D36C">
      <w:start w:val="1"/>
      <w:numFmt w:val="bullet"/>
      <w:lvlText w:val="•"/>
      <w:lvlJc w:val="left"/>
      <w:pPr>
        <w:tabs>
          <w:tab w:val="num" w:pos="1200"/>
        </w:tabs>
        <w:ind w:left="1200" w:hanging="360"/>
      </w:pPr>
      <w:rPr>
        <w:rFonts w:ascii="Arial" w:hAnsi="Arial" w:hint="default"/>
      </w:rPr>
    </w:lvl>
    <w:lvl w:ilvl="1" w:tplc="7D5A59C6" w:tentative="1">
      <w:start w:val="1"/>
      <w:numFmt w:val="bullet"/>
      <w:lvlText w:val="•"/>
      <w:lvlJc w:val="left"/>
      <w:pPr>
        <w:tabs>
          <w:tab w:val="num" w:pos="1920"/>
        </w:tabs>
        <w:ind w:left="1920" w:hanging="360"/>
      </w:pPr>
      <w:rPr>
        <w:rFonts w:ascii="Arial" w:hAnsi="Arial" w:hint="default"/>
      </w:rPr>
    </w:lvl>
    <w:lvl w:ilvl="2" w:tplc="6E4AB038" w:tentative="1">
      <w:start w:val="1"/>
      <w:numFmt w:val="bullet"/>
      <w:lvlText w:val="•"/>
      <w:lvlJc w:val="left"/>
      <w:pPr>
        <w:tabs>
          <w:tab w:val="num" w:pos="2640"/>
        </w:tabs>
        <w:ind w:left="2640" w:hanging="360"/>
      </w:pPr>
      <w:rPr>
        <w:rFonts w:ascii="Arial" w:hAnsi="Arial" w:hint="default"/>
      </w:rPr>
    </w:lvl>
    <w:lvl w:ilvl="3" w:tplc="BF6C492E" w:tentative="1">
      <w:start w:val="1"/>
      <w:numFmt w:val="bullet"/>
      <w:lvlText w:val="•"/>
      <w:lvlJc w:val="left"/>
      <w:pPr>
        <w:tabs>
          <w:tab w:val="num" w:pos="3360"/>
        </w:tabs>
        <w:ind w:left="3360" w:hanging="360"/>
      </w:pPr>
      <w:rPr>
        <w:rFonts w:ascii="Arial" w:hAnsi="Arial" w:hint="default"/>
      </w:rPr>
    </w:lvl>
    <w:lvl w:ilvl="4" w:tplc="EBC473FE" w:tentative="1">
      <w:start w:val="1"/>
      <w:numFmt w:val="bullet"/>
      <w:lvlText w:val="•"/>
      <w:lvlJc w:val="left"/>
      <w:pPr>
        <w:tabs>
          <w:tab w:val="num" w:pos="4080"/>
        </w:tabs>
        <w:ind w:left="4080" w:hanging="360"/>
      </w:pPr>
      <w:rPr>
        <w:rFonts w:ascii="Arial" w:hAnsi="Arial" w:hint="default"/>
      </w:rPr>
    </w:lvl>
    <w:lvl w:ilvl="5" w:tplc="3C7A71A6" w:tentative="1">
      <w:start w:val="1"/>
      <w:numFmt w:val="bullet"/>
      <w:lvlText w:val="•"/>
      <w:lvlJc w:val="left"/>
      <w:pPr>
        <w:tabs>
          <w:tab w:val="num" w:pos="4800"/>
        </w:tabs>
        <w:ind w:left="4800" w:hanging="360"/>
      </w:pPr>
      <w:rPr>
        <w:rFonts w:ascii="Arial" w:hAnsi="Arial" w:hint="default"/>
      </w:rPr>
    </w:lvl>
    <w:lvl w:ilvl="6" w:tplc="7FD0F2DE" w:tentative="1">
      <w:start w:val="1"/>
      <w:numFmt w:val="bullet"/>
      <w:lvlText w:val="•"/>
      <w:lvlJc w:val="left"/>
      <w:pPr>
        <w:tabs>
          <w:tab w:val="num" w:pos="5520"/>
        </w:tabs>
        <w:ind w:left="5520" w:hanging="360"/>
      </w:pPr>
      <w:rPr>
        <w:rFonts w:ascii="Arial" w:hAnsi="Arial" w:hint="default"/>
      </w:rPr>
    </w:lvl>
    <w:lvl w:ilvl="7" w:tplc="C954380E" w:tentative="1">
      <w:start w:val="1"/>
      <w:numFmt w:val="bullet"/>
      <w:lvlText w:val="•"/>
      <w:lvlJc w:val="left"/>
      <w:pPr>
        <w:tabs>
          <w:tab w:val="num" w:pos="6240"/>
        </w:tabs>
        <w:ind w:left="6240" w:hanging="360"/>
      </w:pPr>
      <w:rPr>
        <w:rFonts w:ascii="Arial" w:hAnsi="Arial" w:hint="default"/>
      </w:rPr>
    </w:lvl>
    <w:lvl w:ilvl="8" w:tplc="E802368A" w:tentative="1">
      <w:start w:val="1"/>
      <w:numFmt w:val="bullet"/>
      <w:lvlText w:val="•"/>
      <w:lvlJc w:val="left"/>
      <w:pPr>
        <w:tabs>
          <w:tab w:val="num" w:pos="6960"/>
        </w:tabs>
        <w:ind w:left="6960" w:hanging="360"/>
      </w:pPr>
      <w:rPr>
        <w:rFonts w:ascii="Arial" w:hAnsi="Arial" w:hint="default"/>
      </w:rPr>
    </w:lvl>
  </w:abstractNum>
  <w:abstractNum w:abstractNumId="11" w15:restartNumberingAfterBreak="0">
    <w:nsid w:val="52EA2395"/>
    <w:multiLevelType w:val="hybridMultilevel"/>
    <w:tmpl w:val="9C8C4B02"/>
    <w:lvl w:ilvl="0" w:tplc="102E193E">
      <w:start w:val="1"/>
      <w:numFmt w:val="bullet"/>
      <w:lvlText w:val="•"/>
      <w:lvlJc w:val="left"/>
      <w:pPr>
        <w:tabs>
          <w:tab w:val="num" w:pos="720"/>
        </w:tabs>
        <w:ind w:left="720" w:hanging="360"/>
      </w:pPr>
      <w:rPr>
        <w:rFonts w:ascii="Arial" w:hAnsi="Arial" w:hint="default"/>
      </w:rPr>
    </w:lvl>
    <w:lvl w:ilvl="1" w:tplc="D3DC47EA" w:tentative="1">
      <w:start w:val="1"/>
      <w:numFmt w:val="bullet"/>
      <w:lvlText w:val="•"/>
      <w:lvlJc w:val="left"/>
      <w:pPr>
        <w:tabs>
          <w:tab w:val="num" w:pos="1440"/>
        </w:tabs>
        <w:ind w:left="1440" w:hanging="360"/>
      </w:pPr>
      <w:rPr>
        <w:rFonts w:ascii="Arial" w:hAnsi="Arial" w:hint="default"/>
      </w:rPr>
    </w:lvl>
    <w:lvl w:ilvl="2" w:tplc="4B9E4590" w:tentative="1">
      <w:start w:val="1"/>
      <w:numFmt w:val="bullet"/>
      <w:lvlText w:val="•"/>
      <w:lvlJc w:val="left"/>
      <w:pPr>
        <w:tabs>
          <w:tab w:val="num" w:pos="2160"/>
        </w:tabs>
        <w:ind w:left="2160" w:hanging="360"/>
      </w:pPr>
      <w:rPr>
        <w:rFonts w:ascii="Arial" w:hAnsi="Arial" w:hint="default"/>
      </w:rPr>
    </w:lvl>
    <w:lvl w:ilvl="3" w:tplc="0380BA6E" w:tentative="1">
      <w:start w:val="1"/>
      <w:numFmt w:val="bullet"/>
      <w:lvlText w:val="•"/>
      <w:lvlJc w:val="left"/>
      <w:pPr>
        <w:tabs>
          <w:tab w:val="num" w:pos="2880"/>
        </w:tabs>
        <w:ind w:left="2880" w:hanging="360"/>
      </w:pPr>
      <w:rPr>
        <w:rFonts w:ascii="Arial" w:hAnsi="Arial" w:hint="default"/>
      </w:rPr>
    </w:lvl>
    <w:lvl w:ilvl="4" w:tplc="C024CDA8" w:tentative="1">
      <w:start w:val="1"/>
      <w:numFmt w:val="bullet"/>
      <w:lvlText w:val="•"/>
      <w:lvlJc w:val="left"/>
      <w:pPr>
        <w:tabs>
          <w:tab w:val="num" w:pos="3600"/>
        </w:tabs>
        <w:ind w:left="3600" w:hanging="360"/>
      </w:pPr>
      <w:rPr>
        <w:rFonts w:ascii="Arial" w:hAnsi="Arial" w:hint="default"/>
      </w:rPr>
    </w:lvl>
    <w:lvl w:ilvl="5" w:tplc="320A3990" w:tentative="1">
      <w:start w:val="1"/>
      <w:numFmt w:val="bullet"/>
      <w:lvlText w:val="•"/>
      <w:lvlJc w:val="left"/>
      <w:pPr>
        <w:tabs>
          <w:tab w:val="num" w:pos="4320"/>
        </w:tabs>
        <w:ind w:left="4320" w:hanging="360"/>
      </w:pPr>
      <w:rPr>
        <w:rFonts w:ascii="Arial" w:hAnsi="Arial" w:hint="default"/>
      </w:rPr>
    </w:lvl>
    <w:lvl w:ilvl="6" w:tplc="B302E680" w:tentative="1">
      <w:start w:val="1"/>
      <w:numFmt w:val="bullet"/>
      <w:lvlText w:val="•"/>
      <w:lvlJc w:val="left"/>
      <w:pPr>
        <w:tabs>
          <w:tab w:val="num" w:pos="5040"/>
        </w:tabs>
        <w:ind w:left="5040" w:hanging="360"/>
      </w:pPr>
      <w:rPr>
        <w:rFonts w:ascii="Arial" w:hAnsi="Arial" w:hint="default"/>
      </w:rPr>
    </w:lvl>
    <w:lvl w:ilvl="7" w:tplc="39F48F04" w:tentative="1">
      <w:start w:val="1"/>
      <w:numFmt w:val="bullet"/>
      <w:lvlText w:val="•"/>
      <w:lvlJc w:val="left"/>
      <w:pPr>
        <w:tabs>
          <w:tab w:val="num" w:pos="5760"/>
        </w:tabs>
        <w:ind w:left="5760" w:hanging="360"/>
      </w:pPr>
      <w:rPr>
        <w:rFonts w:ascii="Arial" w:hAnsi="Arial" w:hint="default"/>
      </w:rPr>
    </w:lvl>
    <w:lvl w:ilvl="8" w:tplc="257C7D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442F2C"/>
    <w:multiLevelType w:val="hybridMultilevel"/>
    <w:tmpl w:val="AD5642B8"/>
    <w:lvl w:ilvl="0" w:tplc="075A66C6">
      <w:start w:val="1"/>
      <w:numFmt w:val="bullet"/>
      <w:lvlText w:val="•"/>
      <w:lvlJc w:val="left"/>
      <w:pPr>
        <w:tabs>
          <w:tab w:val="num" w:pos="720"/>
        </w:tabs>
        <w:ind w:left="720" w:hanging="360"/>
      </w:pPr>
      <w:rPr>
        <w:rFonts w:ascii="Arial" w:hAnsi="Arial" w:hint="default"/>
      </w:rPr>
    </w:lvl>
    <w:lvl w:ilvl="1" w:tplc="3CD4DD58" w:tentative="1">
      <w:start w:val="1"/>
      <w:numFmt w:val="bullet"/>
      <w:lvlText w:val="•"/>
      <w:lvlJc w:val="left"/>
      <w:pPr>
        <w:tabs>
          <w:tab w:val="num" w:pos="1440"/>
        </w:tabs>
        <w:ind w:left="1440" w:hanging="360"/>
      </w:pPr>
      <w:rPr>
        <w:rFonts w:ascii="Arial" w:hAnsi="Arial" w:hint="default"/>
      </w:rPr>
    </w:lvl>
    <w:lvl w:ilvl="2" w:tplc="1E9A61B2" w:tentative="1">
      <w:start w:val="1"/>
      <w:numFmt w:val="bullet"/>
      <w:lvlText w:val="•"/>
      <w:lvlJc w:val="left"/>
      <w:pPr>
        <w:tabs>
          <w:tab w:val="num" w:pos="2160"/>
        </w:tabs>
        <w:ind w:left="2160" w:hanging="360"/>
      </w:pPr>
      <w:rPr>
        <w:rFonts w:ascii="Arial" w:hAnsi="Arial" w:hint="default"/>
      </w:rPr>
    </w:lvl>
    <w:lvl w:ilvl="3" w:tplc="5E16F59E" w:tentative="1">
      <w:start w:val="1"/>
      <w:numFmt w:val="bullet"/>
      <w:lvlText w:val="•"/>
      <w:lvlJc w:val="left"/>
      <w:pPr>
        <w:tabs>
          <w:tab w:val="num" w:pos="2880"/>
        </w:tabs>
        <w:ind w:left="2880" w:hanging="360"/>
      </w:pPr>
      <w:rPr>
        <w:rFonts w:ascii="Arial" w:hAnsi="Arial" w:hint="default"/>
      </w:rPr>
    </w:lvl>
    <w:lvl w:ilvl="4" w:tplc="69289916" w:tentative="1">
      <w:start w:val="1"/>
      <w:numFmt w:val="bullet"/>
      <w:lvlText w:val="•"/>
      <w:lvlJc w:val="left"/>
      <w:pPr>
        <w:tabs>
          <w:tab w:val="num" w:pos="3600"/>
        </w:tabs>
        <w:ind w:left="3600" w:hanging="360"/>
      </w:pPr>
      <w:rPr>
        <w:rFonts w:ascii="Arial" w:hAnsi="Arial" w:hint="default"/>
      </w:rPr>
    </w:lvl>
    <w:lvl w:ilvl="5" w:tplc="49B8960E" w:tentative="1">
      <w:start w:val="1"/>
      <w:numFmt w:val="bullet"/>
      <w:lvlText w:val="•"/>
      <w:lvlJc w:val="left"/>
      <w:pPr>
        <w:tabs>
          <w:tab w:val="num" w:pos="4320"/>
        </w:tabs>
        <w:ind w:left="4320" w:hanging="360"/>
      </w:pPr>
      <w:rPr>
        <w:rFonts w:ascii="Arial" w:hAnsi="Arial" w:hint="default"/>
      </w:rPr>
    </w:lvl>
    <w:lvl w:ilvl="6" w:tplc="26A4B76A" w:tentative="1">
      <w:start w:val="1"/>
      <w:numFmt w:val="bullet"/>
      <w:lvlText w:val="•"/>
      <w:lvlJc w:val="left"/>
      <w:pPr>
        <w:tabs>
          <w:tab w:val="num" w:pos="5040"/>
        </w:tabs>
        <w:ind w:left="5040" w:hanging="360"/>
      </w:pPr>
      <w:rPr>
        <w:rFonts w:ascii="Arial" w:hAnsi="Arial" w:hint="default"/>
      </w:rPr>
    </w:lvl>
    <w:lvl w:ilvl="7" w:tplc="10781990" w:tentative="1">
      <w:start w:val="1"/>
      <w:numFmt w:val="bullet"/>
      <w:lvlText w:val="•"/>
      <w:lvlJc w:val="left"/>
      <w:pPr>
        <w:tabs>
          <w:tab w:val="num" w:pos="5760"/>
        </w:tabs>
        <w:ind w:left="5760" w:hanging="360"/>
      </w:pPr>
      <w:rPr>
        <w:rFonts w:ascii="Arial" w:hAnsi="Arial" w:hint="default"/>
      </w:rPr>
    </w:lvl>
    <w:lvl w:ilvl="8" w:tplc="F9C80BA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E92610"/>
    <w:multiLevelType w:val="hybridMultilevel"/>
    <w:tmpl w:val="F1F4E834"/>
    <w:lvl w:ilvl="0" w:tplc="A47A82E4">
      <w:start w:val="1"/>
      <w:numFmt w:val="bullet"/>
      <w:lvlText w:val="•"/>
      <w:lvlJc w:val="left"/>
      <w:pPr>
        <w:tabs>
          <w:tab w:val="num" w:pos="720"/>
        </w:tabs>
        <w:ind w:left="720" w:hanging="360"/>
      </w:pPr>
      <w:rPr>
        <w:rFonts w:ascii="Arial" w:hAnsi="Arial" w:hint="default"/>
      </w:rPr>
    </w:lvl>
    <w:lvl w:ilvl="1" w:tplc="F54AA652" w:tentative="1">
      <w:start w:val="1"/>
      <w:numFmt w:val="bullet"/>
      <w:lvlText w:val="•"/>
      <w:lvlJc w:val="left"/>
      <w:pPr>
        <w:tabs>
          <w:tab w:val="num" w:pos="1440"/>
        </w:tabs>
        <w:ind w:left="1440" w:hanging="360"/>
      </w:pPr>
      <w:rPr>
        <w:rFonts w:ascii="Arial" w:hAnsi="Arial" w:hint="default"/>
      </w:rPr>
    </w:lvl>
    <w:lvl w:ilvl="2" w:tplc="386E6152" w:tentative="1">
      <w:start w:val="1"/>
      <w:numFmt w:val="bullet"/>
      <w:lvlText w:val="•"/>
      <w:lvlJc w:val="left"/>
      <w:pPr>
        <w:tabs>
          <w:tab w:val="num" w:pos="2160"/>
        </w:tabs>
        <w:ind w:left="2160" w:hanging="360"/>
      </w:pPr>
      <w:rPr>
        <w:rFonts w:ascii="Arial" w:hAnsi="Arial" w:hint="default"/>
      </w:rPr>
    </w:lvl>
    <w:lvl w:ilvl="3" w:tplc="E362A7E6" w:tentative="1">
      <w:start w:val="1"/>
      <w:numFmt w:val="bullet"/>
      <w:lvlText w:val="•"/>
      <w:lvlJc w:val="left"/>
      <w:pPr>
        <w:tabs>
          <w:tab w:val="num" w:pos="2880"/>
        </w:tabs>
        <w:ind w:left="2880" w:hanging="360"/>
      </w:pPr>
      <w:rPr>
        <w:rFonts w:ascii="Arial" w:hAnsi="Arial" w:hint="default"/>
      </w:rPr>
    </w:lvl>
    <w:lvl w:ilvl="4" w:tplc="A0F2DF9E" w:tentative="1">
      <w:start w:val="1"/>
      <w:numFmt w:val="bullet"/>
      <w:lvlText w:val="•"/>
      <w:lvlJc w:val="left"/>
      <w:pPr>
        <w:tabs>
          <w:tab w:val="num" w:pos="3600"/>
        </w:tabs>
        <w:ind w:left="3600" w:hanging="360"/>
      </w:pPr>
      <w:rPr>
        <w:rFonts w:ascii="Arial" w:hAnsi="Arial" w:hint="default"/>
      </w:rPr>
    </w:lvl>
    <w:lvl w:ilvl="5" w:tplc="2C807562" w:tentative="1">
      <w:start w:val="1"/>
      <w:numFmt w:val="bullet"/>
      <w:lvlText w:val="•"/>
      <w:lvlJc w:val="left"/>
      <w:pPr>
        <w:tabs>
          <w:tab w:val="num" w:pos="4320"/>
        </w:tabs>
        <w:ind w:left="4320" w:hanging="360"/>
      </w:pPr>
      <w:rPr>
        <w:rFonts w:ascii="Arial" w:hAnsi="Arial" w:hint="default"/>
      </w:rPr>
    </w:lvl>
    <w:lvl w:ilvl="6" w:tplc="8B560312" w:tentative="1">
      <w:start w:val="1"/>
      <w:numFmt w:val="bullet"/>
      <w:lvlText w:val="•"/>
      <w:lvlJc w:val="left"/>
      <w:pPr>
        <w:tabs>
          <w:tab w:val="num" w:pos="5040"/>
        </w:tabs>
        <w:ind w:left="5040" w:hanging="360"/>
      </w:pPr>
      <w:rPr>
        <w:rFonts w:ascii="Arial" w:hAnsi="Arial" w:hint="default"/>
      </w:rPr>
    </w:lvl>
    <w:lvl w:ilvl="7" w:tplc="1DF0E506" w:tentative="1">
      <w:start w:val="1"/>
      <w:numFmt w:val="bullet"/>
      <w:lvlText w:val="•"/>
      <w:lvlJc w:val="left"/>
      <w:pPr>
        <w:tabs>
          <w:tab w:val="num" w:pos="5760"/>
        </w:tabs>
        <w:ind w:left="5760" w:hanging="360"/>
      </w:pPr>
      <w:rPr>
        <w:rFonts w:ascii="Arial" w:hAnsi="Arial" w:hint="default"/>
      </w:rPr>
    </w:lvl>
    <w:lvl w:ilvl="8" w:tplc="AF386A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B597904"/>
    <w:multiLevelType w:val="hybridMultilevel"/>
    <w:tmpl w:val="C398364C"/>
    <w:lvl w:ilvl="0" w:tplc="6504C48C">
      <w:start w:val="1"/>
      <w:numFmt w:val="bullet"/>
      <w:lvlText w:val="•"/>
      <w:lvlJc w:val="left"/>
      <w:pPr>
        <w:tabs>
          <w:tab w:val="num" w:pos="720"/>
        </w:tabs>
        <w:ind w:left="720" w:hanging="360"/>
      </w:pPr>
      <w:rPr>
        <w:rFonts w:ascii="Arial" w:hAnsi="Arial" w:hint="default"/>
      </w:rPr>
    </w:lvl>
    <w:lvl w:ilvl="1" w:tplc="E46A457A" w:tentative="1">
      <w:start w:val="1"/>
      <w:numFmt w:val="bullet"/>
      <w:lvlText w:val="•"/>
      <w:lvlJc w:val="left"/>
      <w:pPr>
        <w:tabs>
          <w:tab w:val="num" w:pos="1440"/>
        </w:tabs>
        <w:ind w:left="1440" w:hanging="360"/>
      </w:pPr>
      <w:rPr>
        <w:rFonts w:ascii="Arial" w:hAnsi="Arial" w:hint="default"/>
      </w:rPr>
    </w:lvl>
    <w:lvl w:ilvl="2" w:tplc="E3E425E4" w:tentative="1">
      <w:start w:val="1"/>
      <w:numFmt w:val="bullet"/>
      <w:lvlText w:val="•"/>
      <w:lvlJc w:val="left"/>
      <w:pPr>
        <w:tabs>
          <w:tab w:val="num" w:pos="2160"/>
        </w:tabs>
        <w:ind w:left="2160" w:hanging="360"/>
      </w:pPr>
      <w:rPr>
        <w:rFonts w:ascii="Arial" w:hAnsi="Arial" w:hint="default"/>
      </w:rPr>
    </w:lvl>
    <w:lvl w:ilvl="3" w:tplc="F06E6F9A" w:tentative="1">
      <w:start w:val="1"/>
      <w:numFmt w:val="bullet"/>
      <w:lvlText w:val="•"/>
      <w:lvlJc w:val="left"/>
      <w:pPr>
        <w:tabs>
          <w:tab w:val="num" w:pos="2880"/>
        </w:tabs>
        <w:ind w:left="2880" w:hanging="360"/>
      </w:pPr>
      <w:rPr>
        <w:rFonts w:ascii="Arial" w:hAnsi="Arial" w:hint="default"/>
      </w:rPr>
    </w:lvl>
    <w:lvl w:ilvl="4" w:tplc="CE60F6E0" w:tentative="1">
      <w:start w:val="1"/>
      <w:numFmt w:val="bullet"/>
      <w:lvlText w:val="•"/>
      <w:lvlJc w:val="left"/>
      <w:pPr>
        <w:tabs>
          <w:tab w:val="num" w:pos="3600"/>
        </w:tabs>
        <w:ind w:left="3600" w:hanging="360"/>
      </w:pPr>
      <w:rPr>
        <w:rFonts w:ascii="Arial" w:hAnsi="Arial" w:hint="default"/>
      </w:rPr>
    </w:lvl>
    <w:lvl w:ilvl="5" w:tplc="A1DA97F0" w:tentative="1">
      <w:start w:val="1"/>
      <w:numFmt w:val="bullet"/>
      <w:lvlText w:val="•"/>
      <w:lvlJc w:val="left"/>
      <w:pPr>
        <w:tabs>
          <w:tab w:val="num" w:pos="4320"/>
        </w:tabs>
        <w:ind w:left="4320" w:hanging="360"/>
      </w:pPr>
      <w:rPr>
        <w:rFonts w:ascii="Arial" w:hAnsi="Arial" w:hint="default"/>
      </w:rPr>
    </w:lvl>
    <w:lvl w:ilvl="6" w:tplc="65F4E040" w:tentative="1">
      <w:start w:val="1"/>
      <w:numFmt w:val="bullet"/>
      <w:lvlText w:val="•"/>
      <w:lvlJc w:val="left"/>
      <w:pPr>
        <w:tabs>
          <w:tab w:val="num" w:pos="5040"/>
        </w:tabs>
        <w:ind w:left="5040" w:hanging="360"/>
      </w:pPr>
      <w:rPr>
        <w:rFonts w:ascii="Arial" w:hAnsi="Arial" w:hint="default"/>
      </w:rPr>
    </w:lvl>
    <w:lvl w:ilvl="7" w:tplc="87CC1B3C" w:tentative="1">
      <w:start w:val="1"/>
      <w:numFmt w:val="bullet"/>
      <w:lvlText w:val="•"/>
      <w:lvlJc w:val="left"/>
      <w:pPr>
        <w:tabs>
          <w:tab w:val="num" w:pos="5760"/>
        </w:tabs>
        <w:ind w:left="5760" w:hanging="360"/>
      </w:pPr>
      <w:rPr>
        <w:rFonts w:ascii="Arial" w:hAnsi="Arial" w:hint="default"/>
      </w:rPr>
    </w:lvl>
    <w:lvl w:ilvl="8" w:tplc="3E00FBF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C2A6311"/>
    <w:multiLevelType w:val="hybridMultilevel"/>
    <w:tmpl w:val="E6282F24"/>
    <w:lvl w:ilvl="0" w:tplc="F6DC1494">
      <w:numFmt w:val="bullet"/>
      <w:lvlText w:val="・"/>
      <w:lvlJc w:val="left"/>
      <w:pPr>
        <w:ind w:left="360" w:hanging="360"/>
      </w:pPr>
      <w:rPr>
        <w:rFonts w:ascii="ＭＳ Ｐゴシック" w:eastAsia="ＭＳ Ｐゴシック" w:hAnsi="ＭＳ Ｐゴシック" w:cstheme="minorBidi" w:hint="eastAsia"/>
        <w:color w:val="000000" w:themeColor="text1"/>
        <w:sz w:val="3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927F3B"/>
    <w:multiLevelType w:val="hybridMultilevel"/>
    <w:tmpl w:val="C3E49856"/>
    <w:lvl w:ilvl="0" w:tplc="C92C3D56">
      <w:start w:val="1"/>
      <w:numFmt w:val="bullet"/>
      <w:lvlText w:val="•"/>
      <w:lvlJc w:val="left"/>
      <w:pPr>
        <w:tabs>
          <w:tab w:val="num" w:pos="5400"/>
        </w:tabs>
        <w:ind w:left="5400" w:hanging="360"/>
      </w:pPr>
      <w:rPr>
        <w:rFonts w:ascii="Arial" w:hAnsi="Arial" w:hint="default"/>
      </w:rPr>
    </w:lvl>
    <w:lvl w:ilvl="1" w:tplc="7E4C978C" w:tentative="1">
      <w:start w:val="1"/>
      <w:numFmt w:val="bullet"/>
      <w:lvlText w:val="•"/>
      <w:lvlJc w:val="left"/>
      <w:pPr>
        <w:tabs>
          <w:tab w:val="num" w:pos="6120"/>
        </w:tabs>
        <w:ind w:left="6120" w:hanging="360"/>
      </w:pPr>
      <w:rPr>
        <w:rFonts w:ascii="Arial" w:hAnsi="Arial" w:hint="default"/>
      </w:rPr>
    </w:lvl>
    <w:lvl w:ilvl="2" w:tplc="412EDC68" w:tentative="1">
      <w:start w:val="1"/>
      <w:numFmt w:val="bullet"/>
      <w:lvlText w:val="•"/>
      <w:lvlJc w:val="left"/>
      <w:pPr>
        <w:tabs>
          <w:tab w:val="num" w:pos="6840"/>
        </w:tabs>
        <w:ind w:left="6840" w:hanging="360"/>
      </w:pPr>
      <w:rPr>
        <w:rFonts w:ascii="Arial" w:hAnsi="Arial" w:hint="default"/>
      </w:rPr>
    </w:lvl>
    <w:lvl w:ilvl="3" w:tplc="391C4EA8" w:tentative="1">
      <w:start w:val="1"/>
      <w:numFmt w:val="bullet"/>
      <w:lvlText w:val="•"/>
      <w:lvlJc w:val="left"/>
      <w:pPr>
        <w:tabs>
          <w:tab w:val="num" w:pos="7560"/>
        </w:tabs>
        <w:ind w:left="7560" w:hanging="360"/>
      </w:pPr>
      <w:rPr>
        <w:rFonts w:ascii="Arial" w:hAnsi="Arial" w:hint="default"/>
      </w:rPr>
    </w:lvl>
    <w:lvl w:ilvl="4" w:tplc="012A293C" w:tentative="1">
      <w:start w:val="1"/>
      <w:numFmt w:val="bullet"/>
      <w:lvlText w:val="•"/>
      <w:lvlJc w:val="left"/>
      <w:pPr>
        <w:tabs>
          <w:tab w:val="num" w:pos="8280"/>
        </w:tabs>
        <w:ind w:left="8280" w:hanging="360"/>
      </w:pPr>
      <w:rPr>
        <w:rFonts w:ascii="Arial" w:hAnsi="Arial" w:hint="default"/>
      </w:rPr>
    </w:lvl>
    <w:lvl w:ilvl="5" w:tplc="5C2699C8" w:tentative="1">
      <w:start w:val="1"/>
      <w:numFmt w:val="bullet"/>
      <w:lvlText w:val="•"/>
      <w:lvlJc w:val="left"/>
      <w:pPr>
        <w:tabs>
          <w:tab w:val="num" w:pos="9000"/>
        </w:tabs>
        <w:ind w:left="9000" w:hanging="360"/>
      </w:pPr>
      <w:rPr>
        <w:rFonts w:ascii="Arial" w:hAnsi="Arial" w:hint="default"/>
      </w:rPr>
    </w:lvl>
    <w:lvl w:ilvl="6" w:tplc="17A09D60" w:tentative="1">
      <w:start w:val="1"/>
      <w:numFmt w:val="bullet"/>
      <w:lvlText w:val="•"/>
      <w:lvlJc w:val="left"/>
      <w:pPr>
        <w:tabs>
          <w:tab w:val="num" w:pos="9720"/>
        </w:tabs>
        <w:ind w:left="9720" w:hanging="360"/>
      </w:pPr>
      <w:rPr>
        <w:rFonts w:ascii="Arial" w:hAnsi="Arial" w:hint="default"/>
      </w:rPr>
    </w:lvl>
    <w:lvl w:ilvl="7" w:tplc="E1D08384" w:tentative="1">
      <w:start w:val="1"/>
      <w:numFmt w:val="bullet"/>
      <w:lvlText w:val="•"/>
      <w:lvlJc w:val="left"/>
      <w:pPr>
        <w:tabs>
          <w:tab w:val="num" w:pos="10440"/>
        </w:tabs>
        <w:ind w:left="10440" w:hanging="360"/>
      </w:pPr>
      <w:rPr>
        <w:rFonts w:ascii="Arial" w:hAnsi="Arial" w:hint="default"/>
      </w:rPr>
    </w:lvl>
    <w:lvl w:ilvl="8" w:tplc="E0B89546" w:tentative="1">
      <w:start w:val="1"/>
      <w:numFmt w:val="bullet"/>
      <w:lvlText w:val="•"/>
      <w:lvlJc w:val="left"/>
      <w:pPr>
        <w:tabs>
          <w:tab w:val="num" w:pos="11160"/>
        </w:tabs>
        <w:ind w:left="11160" w:hanging="360"/>
      </w:pPr>
      <w:rPr>
        <w:rFonts w:ascii="Arial" w:hAnsi="Arial" w:hint="default"/>
      </w:rPr>
    </w:lvl>
  </w:abstractNum>
  <w:abstractNum w:abstractNumId="17" w15:restartNumberingAfterBreak="0">
    <w:nsid w:val="731B3115"/>
    <w:multiLevelType w:val="hybridMultilevel"/>
    <w:tmpl w:val="6FD23F82"/>
    <w:lvl w:ilvl="0" w:tplc="CC5675B8">
      <w:start w:val="1"/>
      <w:numFmt w:val="bullet"/>
      <w:lvlText w:val="•"/>
      <w:lvlJc w:val="left"/>
      <w:pPr>
        <w:tabs>
          <w:tab w:val="num" w:pos="720"/>
        </w:tabs>
        <w:ind w:left="720" w:hanging="360"/>
      </w:pPr>
      <w:rPr>
        <w:rFonts w:ascii="Arial" w:hAnsi="Arial" w:hint="default"/>
      </w:rPr>
    </w:lvl>
    <w:lvl w:ilvl="1" w:tplc="70A039B2" w:tentative="1">
      <w:start w:val="1"/>
      <w:numFmt w:val="bullet"/>
      <w:lvlText w:val="•"/>
      <w:lvlJc w:val="left"/>
      <w:pPr>
        <w:tabs>
          <w:tab w:val="num" w:pos="1440"/>
        </w:tabs>
        <w:ind w:left="1440" w:hanging="360"/>
      </w:pPr>
      <w:rPr>
        <w:rFonts w:ascii="Arial" w:hAnsi="Arial" w:hint="default"/>
      </w:rPr>
    </w:lvl>
    <w:lvl w:ilvl="2" w:tplc="E070BF08" w:tentative="1">
      <w:start w:val="1"/>
      <w:numFmt w:val="bullet"/>
      <w:lvlText w:val="•"/>
      <w:lvlJc w:val="left"/>
      <w:pPr>
        <w:tabs>
          <w:tab w:val="num" w:pos="2160"/>
        </w:tabs>
        <w:ind w:left="2160" w:hanging="360"/>
      </w:pPr>
      <w:rPr>
        <w:rFonts w:ascii="Arial" w:hAnsi="Arial" w:hint="default"/>
      </w:rPr>
    </w:lvl>
    <w:lvl w:ilvl="3" w:tplc="5170C7E2" w:tentative="1">
      <w:start w:val="1"/>
      <w:numFmt w:val="bullet"/>
      <w:lvlText w:val="•"/>
      <w:lvlJc w:val="left"/>
      <w:pPr>
        <w:tabs>
          <w:tab w:val="num" w:pos="2880"/>
        </w:tabs>
        <w:ind w:left="2880" w:hanging="360"/>
      </w:pPr>
      <w:rPr>
        <w:rFonts w:ascii="Arial" w:hAnsi="Arial" w:hint="default"/>
      </w:rPr>
    </w:lvl>
    <w:lvl w:ilvl="4" w:tplc="C068DA00" w:tentative="1">
      <w:start w:val="1"/>
      <w:numFmt w:val="bullet"/>
      <w:lvlText w:val="•"/>
      <w:lvlJc w:val="left"/>
      <w:pPr>
        <w:tabs>
          <w:tab w:val="num" w:pos="3600"/>
        </w:tabs>
        <w:ind w:left="3600" w:hanging="360"/>
      </w:pPr>
      <w:rPr>
        <w:rFonts w:ascii="Arial" w:hAnsi="Arial" w:hint="default"/>
      </w:rPr>
    </w:lvl>
    <w:lvl w:ilvl="5" w:tplc="F0048236" w:tentative="1">
      <w:start w:val="1"/>
      <w:numFmt w:val="bullet"/>
      <w:lvlText w:val="•"/>
      <w:lvlJc w:val="left"/>
      <w:pPr>
        <w:tabs>
          <w:tab w:val="num" w:pos="4320"/>
        </w:tabs>
        <w:ind w:left="4320" w:hanging="360"/>
      </w:pPr>
      <w:rPr>
        <w:rFonts w:ascii="Arial" w:hAnsi="Arial" w:hint="default"/>
      </w:rPr>
    </w:lvl>
    <w:lvl w:ilvl="6" w:tplc="D6FE66E2" w:tentative="1">
      <w:start w:val="1"/>
      <w:numFmt w:val="bullet"/>
      <w:lvlText w:val="•"/>
      <w:lvlJc w:val="left"/>
      <w:pPr>
        <w:tabs>
          <w:tab w:val="num" w:pos="5040"/>
        </w:tabs>
        <w:ind w:left="5040" w:hanging="360"/>
      </w:pPr>
      <w:rPr>
        <w:rFonts w:ascii="Arial" w:hAnsi="Arial" w:hint="default"/>
      </w:rPr>
    </w:lvl>
    <w:lvl w:ilvl="7" w:tplc="7FFAFA6A" w:tentative="1">
      <w:start w:val="1"/>
      <w:numFmt w:val="bullet"/>
      <w:lvlText w:val="•"/>
      <w:lvlJc w:val="left"/>
      <w:pPr>
        <w:tabs>
          <w:tab w:val="num" w:pos="5760"/>
        </w:tabs>
        <w:ind w:left="5760" w:hanging="360"/>
      </w:pPr>
      <w:rPr>
        <w:rFonts w:ascii="Arial" w:hAnsi="Arial" w:hint="default"/>
      </w:rPr>
    </w:lvl>
    <w:lvl w:ilvl="8" w:tplc="6060BE0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4D7A2F"/>
    <w:multiLevelType w:val="hybridMultilevel"/>
    <w:tmpl w:val="7F8A65AC"/>
    <w:lvl w:ilvl="0" w:tplc="0E24CCBE">
      <w:start w:val="1"/>
      <w:numFmt w:val="bullet"/>
      <w:lvlText w:val="•"/>
      <w:lvlJc w:val="left"/>
      <w:pPr>
        <w:tabs>
          <w:tab w:val="num" w:pos="720"/>
        </w:tabs>
        <w:ind w:left="720" w:hanging="360"/>
      </w:pPr>
      <w:rPr>
        <w:rFonts w:ascii="Arial" w:hAnsi="Arial" w:hint="default"/>
      </w:rPr>
    </w:lvl>
    <w:lvl w:ilvl="1" w:tplc="5492D190" w:tentative="1">
      <w:start w:val="1"/>
      <w:numFmt w:val="bullet"/>
      <w:lvlText w:val="•"/>
      <w:lvlJc w:val="left"/>
      <w:pPr>
        <w:tabs>
          <w:tab w:val="num" w:pos="1440"/>
        </w:tabs>
        <w:ind w:left="1440" w:hanging="360"/>
      </w:pPr>
      <w:rPr>
        <w:rFonts w:ascii="Arial" w:hAnsi="Arial" w:hint="default"/>
      </w:rPr>
    </w:lvl>
    <w:lvl w:ilvl="2" w:tplc="0A1C4172" w:tentative="1">
      <w:start w:val="1"/>
      <w:numFmt w:val="bullet"/>
      <w:lvlText w:val="•"/>
      <w:lvlJc w:val="left"/>
      <w:pPr>
        <w:tabs>
          <w:tab w:val="num" w:pos="2160"/>
        </w:tabs>
        <w:ind w:left="2160" w:hanging="360"/>
      </w:pPr>
      <w:rPr>
        <w:rFonts w:ascii="Arial" w:hAnsi="Arial" w:hint="default"/>
      </w:rPr>
    </w:lvl>
    <w:lvl w:ilvl="3" w:tplc="157EE898" w:tentative="1">
      <w:start w:val="1"/>
      <w:numFmt w:val="bullet"/>
      <w:lvlText w:val="•"/>
      <w:lvlJc w:val="left"/>
      <w:pPr>
        <w:tabs>
          <w:tab w:val="num" w:pos="2880"/>
        </w:tabs>
        <w:ind w:left="2880" w:hanging="360"/>
      </w:pPr>
      <w:rPr>
        <w:rFonts w:ascii="Arial" w:hAnsi="Arial" w:hint="default"/>
      </w:rPr>
    </w:lvl>
    <w:lvl w:ilvl="4" w:tplc="C0C6FE90" w:tentative="1">
      <w:start w:val="1"/>
      <w:numFmt w:val="bullet"/>
      <w:lvlText w:val="•"/>
      <w:lvlJc w:val="left"/>
      <w:pPr>
        <w:tabs>
          <w:tab w:val="num" w:pos="3600"/>
        </w:tabs>
        <w:ind w:left="3600" w:hanging="360"/>
      </w:pPr>
      <w:rPr>
        <w:rFonts w:ascii="Arial" w:hAnsi="Arial" w:hint="default"/>
      </w:rPr>
    </w:lvl>
    <w:lvl w:ilvl="5" w:tplc="94FE78FC" w:tentative="1">
      <w:start w:val="1"/>
      <w:numFmt w:val="bullet"/>
      <w:lvlText w:val="•"/>
      <w:lvlJc w:val="left"/>
      <w:pPr>
        <w:tabs>
          <w:tab w:val="num" w:pos="4320"/>
        </w:tabs>
        <w:ind w:left="4320" w:hanging="360"/>
      </w:pPr>
      <w:rPr>
        <w:rFonts w:ascii="Arial" w:hAnsi="Arial" w:hint="default"/>
      </w:rPr>
    </w:lvl>
    <w:lvl w:ilvl="6" w:tplc="E6C6C10E" w:tentative="1">
      <w:start w:val="1"/>
      <w:numFmt w:val="bullet"/>
      <w:lvlText w:val="•"/>
      <w:lvlJc w:val="left"/>
      <w:pPr>
        <w:tabs>
          <w:tab w:val="num" w:pos="5040"/>
        </w:tabs>
        <w:ind w:left="5040" w:hanging="360"/>
      </w:pPr>
      <w:rPr>
        <w:rFonts w:ascii="Arial" w:hAnsi="Arial" w:hint="default"/>
      </w:rPr>
    </w:lvl>
    <w:lvl w:ilvl="7" w:tplc="B69C1F86" w:tentative="1">
      <w:start w:val="1"/>
      <w:numFmt w:val="bullet"/>
      <w:lvlText w:val="•"/>
      <w:lvlJc w:val="left"/>
      <w:pPr>
        <w:tabs>
          <w:tab w:val="num" w:pos="5760"/>
        </w:tabs>
        <w:ind w:left="5760" w:hanging="360"/>
      </w:pPr>
      <w:rPr>
        <w:rFonts w:ascii="Arial" w:hAnsi="Arial" w:hint="default"/>
      </w:rPr>
    </w:lvl>
    <w:lvl w:ilvl="8" w:tplc="BE1CD9B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1"/>
  </w:num>
  <w:num w:numId="3">
    <w:abstractNumId w:val="10"/>
  </w:num>
  <w:num w:numId="4">
    <w:abstractNumId w:val="14"/>
  </w:num>
  <w:num w:numId="5">
    <w:abstractNumId w:val="4"/>
  </w:num>
  <w:num w:numId="6">
    <w:abstractNumId w:val="5"/>
  </w:num>
  <w:num w:numId="7">
    <w:abstractNumId w:val="15"/>
  </w:num>
  <w:num w:numId="8">
    <w:abstractNumId w:val="1"/>
  </w:num>
  <w:num w:numId="9">
    <w:abstractNumId w:val="7"/>
  </w:num>
  <w:num w:numId="10">
    <w:abstractNumId w:val="3"/>
  </w:num>
  <w:num w:numId="11">
    <w:abstractNumId w:val="12"/>
  </w:num>
  <w:num w:numId="12">
    <w:abstractNumId w:val="17"/>
  </w:num>
  <w:num w:numId="13">
    <w:abstractNumId w:val="2"/>
  </w:num>
  <w:num w:numId="14">
    <w:abstractNumId w:val="18"/>
  </w:num>
  <w:num w:numId="15">
    <w:abstractNumId w:val="9"/>
  </w:num>
  <w:num w:numId="16">
    <w:abstractNumId w:val="6"/>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111"/>
    <w:rsid w:val="00044E0B"/>
    <w:rsid w:val="000461F8"/>
    <w:rsid w:val="00055437"/>
    <w:rsid w:val="00086E89"/>
    <w:rsid w:val="000A69D0"/>
    <w:rsid w:val="000B4FE1"/>
    <w:rsid w:val="000F43F1"/>
    <w:rsid w:val="00116A0B"/>
    <w:rsid w:val="00136F9B"/>
    <w:rsid w:val="00140C49"/>
    <w:rsid w:val="00170F46"/>
    <w:rsid w:val="00183212"/>
    <w:rsid w:val="001B1B95"/>
    <w:rsid w:val="001E091E"/>
    <w:rsid w:val="001F1475"/>
    <w:rsid w:val="0021399A"/>
    <w:rsid w:val="00216B8B"/>
    <w:rsid w:val="00234C58"/>
    <w:rsid w:val="002366F6"/>
    <w:rsid w:val="00253CAA"/>
    <w:rsid w:val="002A7DE5"/>
    <w:rsid w:val="002E222D"/>
    <w:rsid w:val="002E7812"/>
    <w:rsid w:val="003226A7"/>
    <w:rsid w:val="0032660A"/>
    <w:rsid w:val="00327C76"/>
    <w:rsid w:val="003356A7"/>
    <w:rsid w:val="0034080F"/>
    <w:rsid w:val="00344242"/>
    <w:rsid w:val="00347967"/>
    <w:rsid w:val="0035448F"/>
    <w:rsid w:val="00365F3C"/>
    <w:rsid w:val="003735E2"/>
    <w:rsid w:val="003B0DFC"/>
    <w:rsid w:val="003D3273"/>
    <w:rsid w:val="003F3330"/>
    <w:rsid w:val="00400205"/>
    <w:rsid w:val="00406364"/>
    <w:rsid w:val="00430A23"/>
    <w:rsid w:val="00452E59"/>
    <w:rsid w:val="0045357A"/>
    <w:rsid w:val="00472972"/>
    <w:rsid w:val="0048694E"/>
    <w:rsid w:val="004A5931"/>
    <w:rsid w:val="004D0F49"/>
    <w:rsid w:val="004D1536"/>
    <w:rsid w:val="004E32A1"/>
    <w:rsid w:val="004E48B0"/>
    <w:rsid w:val="00500C44"/>
    <w:rsid w:val="00501053"/>
    <w:rsid w:val="00503D65"/>
    <w:rsid w:val="00552C64"/>
    <w:rsid w:val="00555972"/>
    <w:rsid w:val="005578D9"/>
    <w:rsid w:val="00560C9C"/>
    <w:rsid w:val="00595FCF"/>
    <w:rsid w:val="005A63C2"/>
    <w:rsid w:val="005A671C"/>
    <w:rsid w:val="005B095E"/>
    <w:rsid w:val="005C0549"/>
    <w:rsid w:val="005C14DD"/>
    <w:rsid w:val="005C379D"/>
    <w:rsid w:val="005E4B8E"/>
    <w:rsid w:val="005F5149"/>
    <w:rsid w:val="00614032"/>
    <w:rsid w:val="00631BEC"/>
    <w:rsid w:val="0064156D"/>
    <w:rsid w:val="00645752"/>
    <w:rsid w:val="0066343F"/>
    <w:rsid w:val="00664D04"/>
    <w:rsid w:val="0068605E"/>
    <w:rsid w:val="006878C1"/>
    <w:rsid w:val="006B0870"/>
    <w:rsid w:val="006B1E1A"/>
    <w:rsid w:val="006B2111"/>
    <w:rsid w:val="006B3231"/>
    <w:rsid w:val="006D7F3C"/>
    <w:rsid w:val="006F3E11"/>
    <w:rsid w:val="006F42D1"/>
    <w:rsid w:val="006F57A6"/>
    <w:rsid w:val="00714625"/>
    <w:rsid w:val="007169ED"/>
    <w:rsid w:val="007326B8"/>
    <w:rsid w:val="00743E57"/>
    <w:rsid w:val="0075345F"/>
    <w:rsid w:val="007963C2"/>
    <w:rsid w:val="007A24DB"/>
    <w:rsid w:val="007A3972"/>
    <w:rsid w:val="007B0FD8"/>
    <w:rsid w:val="007F02D5"/>
    <w:rsid w:val="0080736B"/>
    <w:rsid w:val="00821727"/>
    <w:rsid w:val="00833ED0"/>
    <w:rsid w:val="00863D4D"/>
    <w:rsid w:val="008648B1"/>
    <w:rsid w:val="00876884"/>
    <w:rsid w:val="00876E66"/>
    <w:rsid w:val="00887606"/>
    <w:rsid w:val="008946BA"/>
    <w:rsid w:val="008A41DC"/>
    <w:rsid w:val="008A63A3"/>
    <w:rsid w:val="008B2328"/>
    <w:rsid w:val="008F3853"/>
    <w:rsid w:val="00901819"/>
    <w:rsid w:val="009123FC"/>
    <w:rsid w:val="00937BEF"/>
    <w:rsid w:val="00951C06"/>
    <w:rsid w:val="00963650"/>
    <w:rsid w:val="00970AE0"/>
    <w:rsid w:val="00975CA7"/>
    <w:rsid w:val="00992E22"/>
    <w:rsid w:val="009C1C80"/>
    <w:rsid w:val="009D3E86"/>
    <w:rsid w:val="009F7743"/>
    <w:rsid w:val="009F7904"/>
    <w:rsid w:val="00A07008"/>
    <w:rsid w:val="00A415E6"/>
    <w:rsid w:val="00A64F69"/>
    <w:rsid w:val="00A656FF"/>
    <w:rsid w:val="00A74903"/>
    <w:rsid w:val="00AA6D91"/>
    <w:rsid w:val="00AA763A"/>
    <w:rsid w:val="00AC02F0"/>
    <w:rsid w:val="00AD5985"/>
    <w:rsid w:val="00AE1476"/>
    <w:rsid w:val="00AF6CFA"/>
    <w:rsid w:val="00B0308B"/>
    <w:rsid w:val="00B039AF"/>
    <w:rsid w:val="00B1069B"/>
    <w:rsid w:val="00B12C8A"/>
    <w:rsid w:val="00B1521F"/>
    <w:rsid w:val="00B240AE"/>
    <w:rsid w:val="00B31902"/>
    <w:rsid w:val="00B60778"/>
    <w:rsid w:val="00B60B0F"/>
    <w:rsid w:val="00B627BA"/>
    <w:rsid w:val="00B91AC0"/>
    <w:rsid w:val="00BA5D55"/>
    <w:rsid w:val="00BC1373"/>
    <w:rsid w:val="00BC5AC1"/>
    <w:rsid w:val="00BD0F84"/>
    <w:rsid w:val="00BE42B4"/>
    <w:rsid w:val="00BE5DBC"/>
    <w:rsid w:val="00BF4D52"/>
    <w:rsid w:val="00C14F1C"/>
    <w:rsid w:val="00C2520C"/>
    <w:rsid w:val="00C9117A"/>
    <w:rsid w:val="00C9427E"/>
    <w:rsid w:val="00CF3D94"/>
    <w:rsid w:val="00CF4020"/>
    <w:rsid w:val="00CF69DB"/>
    <w:rsid w:val="00D13A7E"/>
    <w:rsid w:val="00D23DCF"/>
    <w:rsid w:val="00D3221C"/>
    <w:rsid w:val="00D35422"/>
    <w:rsid w:val="00D54B38"/>
    <w:rsid w:val="00D666EC"/>
    <w:rsid w:val="00D72B35"/>
    <w:rsid w:val="00D80BE3"/>
    <w:rsid w:val="00DB10AF"/>
    <w:rsid w:val="00DB227B"/>
    <w:rsid w:val="00DB54B0"/>
    <w:rsid w:val="00DB7CAD"/>
    <w:rsid w:val="00DC2416"/>
    <w:rsid w:val="00DE491B"/>
    <w:rsid w:val="00DE51F1"/>
    <w:rsid w:val="00DF4C56"/>
    <w:rsid w:val="00E33DE3"/>
    <w:rsid w:val="00E71E3A"/>
    <w:rsid w:val="00E80B73"/>
    <w:rsid w:val="00EC3628"/>
    <w:rsid w:val="00EC4957"/>
    <w:rsid w:val="00EC60A0"/>
    <w:rsid w:val="00ED67D6"/>
    <w:rsid w:val="00ED7D43"/>
    <w:rsid w:val="00F038A4"/>
    <w:rsid w:val="00F076C6"/>
    <w:rsid w:val="00F175CB"/>
    <w:rsid w:val="00F20A78"/>
    <w:rsid w:val="00F259F4"/>
    <w:rsid w:val="00F33F7A"/>
    <w:rsid w:val="00F67539"/>
    <w:rsid w:val="00F8473C"/>
    <w:rsid w:val="00FA0FBB"/>
    <w:rsid w:val="00FA4535"/>
    <w:rsid w:val="00FB1B51"/>
    <w:rsid w:val="00FC3C5C"/>
    <w:rsid w:val="00FE1870"/>
    <w:rsid w:val="00FE1C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502D35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B21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6B2111"/>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8F3853"/>
    <w:pPr>
      <w:tabs>
        <w:tab w:val="center" w:pos="4252"/>
        <w:tab w:val="right" w:pos="8504"/>
      </w:tabs>
      <w:snapToGrid w:val="0"/>
    </w:pPr>
  </w:style>
  <w:style w:type="character" w:customStyle="1" w:styleId="a5">
    <w:name w:val="ヘッダー (文字)"/>
    <w:basedOn w:val="a0"/>
    <w:link w:val="a4"/>
    <w:uiPriority w:val="99"/>
    <w:rsid w:val="008F3853"/>
  </w:style>
  <w:style w:type="paragraph" w:styleId="a6">
    <w:name w:val="footer"/>
    <w:basedOn w:val="a"/>
    <w:link w:val="a7"/>
    <w:uiPriority w:val="99"/>
    <w:unhideWhenUsed/>
    <w:rsid w:val="008F3853"/>
    <w:pPr>
      <w:tabs>
        <w:tab w:val="center" w:pos="4252"/>
        <w:tab w:val="right" w:pos="8504"/>
      </w:tabs>
      <w:snapToGrid w:val="0"/>
    </w:pPr>
  </w:style>
  <w:style w:type="character" w:customStyle="1" w:styleId="a7">
    <w:name w:val="フッター (文字)"/>
    <w:basedOn w:val="a0"/>
    <w:link w:val="a6"/>
    <w:uiPriority w:val="99"/>
    <w:rsid w:val="008F38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3452">
      <w:bodyDiv w:val="1"/>
      <w:marLeft w:val="0"/>
      <w:marRight w:val="0"/>
      <w:marTop w:val="0"/>
      <w:marBottom w:val="0"/>
      <w:divBdr>
        <w:top w:val="none" w:sz="0" w:space="0" w:color="auto"/>
        <w:left w:val="none" w:sz="0" w:space="0" w:color="auto"/>
        <w:bottom w:val="none" w:sz="0" w:space="0" w:color="auto"/>
        <w:right w:val="none" w:sz="0" w:space="0" w:color="auto"/>
      </w:divBdr>
    </w:div>
    <w:div w:id="77098605">
      <w:bodyDiv w:val="1"/>
      <w:marLeft w:val="0"/>
      <w:marRight w:val="0"/>
      <w:marTop w:val="0"/>
      <w:marBottom w:val="0"/>
      <w:divBdr>
        <w:top w:val="none" w:sz="0" w:space="0" w:color="auto"/>
        <w:left w:val="none" w:sz="0" w:space="0" w:color="auto"/>
        <w:bottom w:val="none" w:sz="0" w:space="0" w:color="auto"/>
        <w:right w:val="none" w:sz="0" w:space="0" w:color="auto"/>
      </w:divBdr>
      <w:divsChild>
        <w:div w:id="1510607857">
          <w:marLeft w:val="461"/>
          <w:marRight w:val="0"/>
          <w:marTop w:val="96"/>
          <w:marBottom w:val="0"/>
          <w:divBdr>
            <w:top w:val="none" w:sz="0" w:space="0" w:color="auto"/>
            <w:left w:val="none" w:sz="0" w:space="0" w:color="auto"/>
            <w:bottom w:val="none" w:sz="0" w:space="0" w:color="auto"/>
            <w:right w:val="none" w:sz="0" w:space="0" w:color="auto"/>
          </w:divBdr>
        </w:div>
        <w:div w:id="1982231163">
          <w:marLeft w:val="461"/>
          <w:marRight w:val="0"/>
          <w:marTop w:val="96"/>
          <w:marBottom w:val="0"/>
          <w:divBdr>
            <w:top w:val="none" w:sz="0" w:space="0" w:color="auto"/>
            <w:left w:val="none" w:sz="0" w:space="0" w:color="auto"/>
            <w:bottom w:val="none" w:sz="0" w:space="0" w:color="auto"/>
            <w:right w:val="none" w:sz="0" w:space="0" w:color="auto"/>
          </w:divBdr>
        </w:div>
      </w:divsChild>
    </w:div>
    <w:div w:id="77335382">
      <w:bodyDiv w:val="1"/>
      <w:marLeft w:val="0"/>
      <w:marRight w:val="0"/>
      <w:marTop w:val="0"/>
      <w:marBottom w:val="0"/>
      <w:divBdr>
        <w:top w:val="none" w:sz="0" w:space="0" w:color="auto"/>
        <w:left w:val="none" w:sz="0" w:space="0" w:color="auto"/>
        <w:bottom w:val="none" w:sz="0" w:space="0" w:color="auto"/>
        <w:right w:val="none" w:sz="0" w:space="0" w:color="auto"/>
      </w:divBdr>
    </w:div>
    <w:div w:id="89854822">
      <w:bodyDiv w:val="1"/>
      <w:marLeft w:val="0"/>
      <w:marRight w:val="0"/>
      <w:marTop w:val="0"/>
      <w:marBottom w:val="0"/>
      <w:divBdr>
        <w:top w:val="none" w:sz="0" w:space="0" w:color="auto"/>
        <w:left w:val="none" w:sz="0" w:space="0" w:color="auto"/>
        <w:bottom w:val="none" w:sz="0" w:space="0" w:color="auto"/>
        <w:right w:val="none" w:sz="0" w:space="0" w:color="auto"/>
      </w:divBdr>
    </w:div>
    <w:div w:id="211114574">
      <w:bodyDiv w:val="1"/>
      <w:marLeft w:val="0"/>
      <w:marRight w:val="0"/>
      <w:marTop w:val="0"/>
      <w:marBottom w:val="0"/>
      <w:divBdr>
        <w:top w:val="none" w:sz="0" w:space="0" w:color="auto"/>
        <w:left w:val="none" w:sz="0" w:space="0" w:color="auto"/>
        <w:bottom w:val="none" w:sz="0" w:space="0" w:color="auto"/>
        <w:right w:val="none" w:sz="0" w:space="0" w:color="auto"/>
      </w:divBdr>
    </w:div>
    <w:div w:id="211772137">
      <w:bodyDiv w:val="1"/>
      <w:marLeft w:val="0"/>
      <w:marRight w:val="0"/>
      <w:marTop w:val="0"/>
      <w:marBottom w:val="0"/>
      <w:divBdr>
        <w:top w:val="none" w:sz="0" w:space="0" w:color="auto"/>
        <w:left w:val="none" w:sz="0" w:space="0" w:color="auto"/>
        <w:bottom w:val="none" w:sz="0" w:space="0" w:color="auto"/>
        <w:right w:val="none" w:sz="0" w:space="0" w:color="auto"/>
      </w:divBdr>
    </w:div>
    <w:div w:id="269706236">
      <w:bodyDiv w:val="1"/>
      <w:marLeft w:val="0"/>
      <w:marRight w:val="0"/>
      <w:marTop w:val="0"/>
      <w:marBottom w:val="0"/>
      <w:divBdr>
        <w:top w:val="none" w:sz="0" w:space="0" w:color="auto"/>
        <w:left w:val="none" w:sz="0" w:space="0" w:color="auto"/>
        <w:bottom w:val="none" w:sz="0" w:space="0" w:color="auto"/>
        <w:right w:val="none" w:sz="0" w:space="0" w:color="auto"/>
      </w:divBdr>
    </w:div>
    <w:div w:id="293024352">
      <w:bodyDiv w:val="1"/>
      <w:marLeft w:val="0"/>
      <w:marRight w:val="0"/>
      <w:marTop w:val="0"/>
      <w:marBottom w:val="0"/>
      <w:divBdr>
        <w:top w:val="none" w:sz="0" w:space="0" w:color="auto"/>
        <w:left w:val="none" w:sz="0" w:space="0" w:color="auto"/>
        <w:bottom w:val="none" w:sz="0" w:space="0" w:color="auto"/>
        <w:right w:val="none" w:sz="0" w:space="0" w:color="auto"/>
      </w:divBdr>
    </w:div>
    <w:div w:id="301351709">
      <w:bodyDiv w:val="1"/>
      <w:marLeft w:val="0"/>
      <w:marRight w:val="0"/>
      <w:marTop w:val="0"/>
      <w:marBottom w:val="0"/>
      <w:divBdr>
        <w:top w:val="none" w:sz="0" w:space="0" w:color="auto"/>
        <w:left w:val="none" w:sz="0" w:space="0" w:color="auto"/>
        <w:bottom w:val="none" w:sz="0" w:space="0" w:color="auto"/>
        <w:right w:val="none" w:sz="0" w:space="0" w:color="auto"/>
      </w:divBdr>
    </w:div>
    <w:div w:id="303969755">
      <w:bodyDiv w:val="1"/>
      <w:marLeft w:val="0"/>
      <w:marRight w:val="0"/>
      <w:marTop w:val="0"/>
      <w:marBottom w:val="0"/>
      <w:divBdr>
        <w:top w:val="none" w:sz="0" w:space="0" w:color="auto"/>
        <w:left w:val="none" w:sz="0" w:space="0" w:color="auto"/>
        <w:bottom w:val="none" w:sz="0" w:space="0" w:color="auto"/>
        <w:right w:val="none" w:sz="0" w:space="0" w:color="auto"/>
      </w:divBdr>
    </w:div>
    <w:div w:id="359824820">
      <w:bodyDiv w:val="1"/>
      <w:marLeft w:val="0"/>
      <w:marRight w:val="0"/>
      <w:marTop w:val="0"/>
      <w:marBottom w:val="0"/>
      <w:divBdr>
        <w:top w:val="none" w:sz="0" w:space="0" w:color="auto"/>
        <w:left w:val="none" w:sz="0" w:space="0" w:color="auto"/>
        <w:bottom w:val="none" w:sz="0" w:space="0" w:color="auto"/>
        <w:right w:val="none" w:sz="0" w:space="0" w:color="auto"/>
      </w:divBdr>
    </w:div>
    <w:div w:id="404959592">
      <w:bodyDiv w:val="1"/>
      <w:marLeft w:val="0"/>
      <w:marRight w:val="0"/>
      <w:marTop w:val="0"/>
      <w:marBottom w:val="0"/>
      <w:divBdr>
        <w:top w:val="none" w:sz="0" w:space="0" w:color="auto"/>
        <w:left w:val="none" w:sz="0" w:space="0" w:color="auto"/>
        <w:bottom w:val="none" w:sz="0" w:space="0" w:color="auto"/>
        <w:right w:val="none" w:sz="0" w:space="0" w:color="auto"/>
      </w:divBdr>
    </w:div>
    <w:div w:id="427166257">
      <w:bodyDiv w:val="1"/>
      <w:marLeft w:val="0"/>
      <w:marRight w:val="0"/>
      <w:marTop w:val="0"/>
      <w:marBottom w:val="0"/>
      <w:divBdr>
        <w:top w:val="none" w:sz="0" w:space="0" w:color="auto"/>
        <w:left w:val="none" w:sz="0" w:space="0" w:color="auto"/>
        <w:bottom w:val="none" w:sz="0" w:space="0" w:color="auto"/>
        <w:right w:val="none" w:sz="0" w:space="0" w:color="auto"/>
      </w:divBdr>
    </w:div>
    <w:div w:id="449931970">
      <w:bodyDiv w:val="1"/>
      <w:marLeft w:val="0"/>
      <w:marRight w:val="0"/>
      <w:marTop w:val="0"/>
      <w:marBottom w:val="0"/>
      <w:divBdr>
        <w:top w:val="none" w:sz="0" w:space="0" w:color="auto"/>
        <w:left w:val="none" w:sz="0" w:space="0" w:color="auto"/>
        <w:bottom w:val="none" w:sz="0" w:space="0" w:color="auto"/>
        <w:right w:val="none" w:sz="0" w:space="0" w:color="auto"/>
      </w:divBdr>
    </w:div>
    <w:div w:id="491141444">
      <w:bodyDiv w:val="1"/>
      <w:marLeft w:val="0"/>
      <w:marRight w:val="0"/>
      <w:marTop w:val="0"/>
      <w:marBottom w:val="0"/>
      <w:divBdr>
        <w:top w:val="none" w:sz="0" w:space="0" w:color="auto"/>
        <w:left w:val="none" w:sz="0" w:space="0" w:color="auto"/>
        <w:bottom w:val="none" w:sz="0" w:space="0" w:color="auto"/>
        <w:right w:val="none" w:sz="0" w:space="0" w:color="auto"/>
      </w:divBdr>
      <w:divsChild>
        <w:div w:id="68843183">
          <w:marLeft w:val="446"/>
          <w:marRight w:val="0"/>
          <w:marTop w:val="0"/>
          <w:marBottom w:val="0"/>
          <w:divBdr>
            <w:top w:val="none" w:sz="0" w:space="0" w:color="auto"/>
            <w:left w:val="none" w:sz="0" w:space="0" w:color="auto"/>
            <w:bottom w:val="none" w:sz="0" w:space="0" w:color="auto"/>
            <w:right w:val="none" w:sz="0" w:space="0" w:color="auto"/>
          </w:divBdr>
        </w:div>
        <w:div w:id="284703539">
          <w:marLeft w:val="446"/>
          <w:marRight w:val="0"/>
          <w:marTop w:val="0"/>
          <w:marBottom w:val="0"/>
          <w:divBdr>
            <w:top w:val="none" w:sz="0" w:space="0" w:color="auto"/>
            <w:left w:val="none" w:sz="0" w:space="0" w:color="auto"/>
            <w:bottom w:val="none" w:sz="0" w:space="0" w:color="auto"/>
            <w:right w:val="none" w:sz="0" w:space="0" w:color="auto"/>
          </w:divBdr>
        </w:div>
      </w:divsChild>
    </w:div>
    <w:div w:id="497581507">
      <w:bodyDiv w:val="1"/>
      <w:marLeft w:val="0"/>
      <w:marRight w:val="0"/>
      <w:marTop w:val="0"/>
      <w:marBottom w:val="0"/>
      <w:divBdr>
        <w:top w:val="none" w:sz="0" w:space="0" w:color="auto"/>
        <w:left w:val="none" w:sz="0" w:space="0" w:color="auto"/>
        <w:bottom w:val="none" w:sz="0" w:space="0" w:color="auto"/>
        <w:right w:val="none" w:sz="0" w:space="0" w:color="auto"/>
      </w:divBdr>
    </w:div>
    <w:div w:id="546340564">
      <w:bodyDiv w:val="1"/>
      <w:marLeft w:val="0"/>
      <w:marRight w:val="0"/>
      <w:marTop w:val="0"/>
      <w:marBottom w:val="0"/>
      <w:divBdr>
        <w:top w:val="none" w:sz="0" w:space="0" w:color="auto"/>
        <w:left w:val="none" w:sz="0" w:space="0" w:color="auto"/>
        <w:bottom w:val="none" w:sz="0" w:space="0" w:color="auto"/>
        <w:right w:val="none" w:sz="0" w:space="0" w:color="auto"/>
      </w:divBdr>
      <w:divsChild>
        <w:div w:id="1103261199">
          <w:marLeft w:val="461"/>
          <w:marRight w:val="0"/>
          <w:marTop w:val="96"/>
          <w:marBottom w:val="0"/>
          <w:divBdr>
            <w:top w:val="none" w:sz="0" w:space="0" w:color="auto"/>
            <w:left w:val="none" w:sz="0" w:space="0" w:color="auto"/>
            <w:bottom w:val="none" w:sz="0" w:space="0" w:color="auto"/>
            <w:right w:val="none" w:sz="0" w:space="0" w:color="auto"/>
          </w:divBdr>
        </w:div>
        <w:div w:id="2091540391">
          <w:marLeft w:val="461"/>
          <w:marRight w:val="0"/>
          <w:marTop w:val="96"/>
          <w:marBottom w:val="0"/>
          <w:divBdr>
            <w:top w:val="none" w:sz="0" w:space="0" w:color="auto"/>
            <w:left w:val="none" w:sz="0" w:space="0" w:color="auto"/>
            <w:bottom w:val="none" w:sz="0" w:space="0" w:color="auto"/>
            <w:right w:val="none" w:sz="0" w:space="0" w:color="auto"/>
          </w:divBdr>
        </w:div>
      </w:divsChild>
    </w:div>
    <w:div w:id="666908957">
      <w:bodyDiv w:val="1"/>
      <w:marLeft w:val="0"/>
      <w:marRight w:val="0"/>
      <w:marTop w:val="0"/>
      <w:marBottom w:val="0"/>
      <w:divBdr>
        <w:top w:val="none" w:sz="0" w:space="0" w:color="auto"/>
        <w:left w:val="none" w:sz="0" w:space="0" w:color="auto"/>
        <w:bottom w:val="none" w:sz="0" w:space="0" w:color="auto"/>
        <w:right w:val="none" w:sz="0" w:space="0" w:color="auto"/>
      </w:divBdr>
    </w:div>
    <w:div w:id="679159122">
      <w:bodyDiv w:val="1"/>
      <w:marLeft w:val="0"/>
      <w:marRight w:val="0"/>
      <w:marTop w:val="0"/>
      <w:marBottom w:val="0"/>
      <w:divBdr>
        <w:top w:val="none" w:sz="0" w:space="0" w:color="auto"/>
        <w:left w:val="none" w:sz="0" w:space="0" w:color="auto"/>
        <w:bottom w:val="none" w:sz="0" w:space="0" w:color="auto"/>
        <w:right w:val="none" w:sz="0" w:space="0" w:color="auto"/>
      </w:divBdr>
    </w:div>
    <w:div w:id="786386560">
      <w:bodyDiv w:val="1"/>
      <w:marLeft w:val="0"/>
      <w:marRight w:val="0"/>
      <w:marTop w:val="0"/>
      <w:marBottom w:val="0"/>
      <w:divBdr>
        <w:top w:val="none" w:sz="0" w:space="0" w:color="auto"/>
        <w:left w:val="none" w:sz="0" w:space="0" w:color="auto"/>
        <w:bottom w:val="none" w:sz="0" w:space="0" w:color="auto"/>
        <w:right w:val="none" w:sz="0" w:space="0" w:color="auto"/>
      </w:divBdr>
    </w:div>
    <w:div w:id="856427369">
      <w:bodyDiv w:val="1"/>
      <w:marLeft w:val="0"/>
      <w:marRight w:val="0"/>
      <w:marTop w:val="0"/>
      <w:marBottom w:val="0"/>
      <w:divBdr>
        <w:top w:val="none" w:sz="0" w:space="0" w:color="auto"/>
        <w:left w:val="none" w:sz="0" w:space="0" w:color="auto"/>
        <w:bottom w:val="none" w:sz="0" w:space="0" w:color="auto"/>
        <w:right w:val="none" w:sz="0" w:space="0" w:color="auto"/>
      </w:divBdr>
    </w:div>
    <w:div w:id="861864791">
      <w:bodyDiv w:val="1"/>
      <w:marLeft w:val="0"/>
      <w:marRight w:val="0"/>
      <w:marTop w:val="0"/>
      <w:marBottom w:val="0"/>
      <w:divBdr>
        <w:top w:val="none" w:sz="0" w:space="0" w:color="auto"/>
        <w:left w:val="none" w:sz="0" w:space="0" w:color="auto"/>
        <w:bottom w:val="none" w:sz="0" w:space="0" w:color="auto"/>
        <w:right w:val="none" w:sz="0" w:space="0" w:color="auto"/>
      </w:divBdr>
    </w:div>
    <w:div w:id="953369966">
      <w:bodyDiv w:val="1"/>
      <w:marLeft w:val="0"/>
      <w:marRight w:val="0"/>
      <w:marTop w:val="0"/>
      <w:marBottom w:val="0"/>
      <w:divBdr>
        <w:top w:val="none" w:sz="0" w:space="0" w:color="auto"/>
        <w:left w:val="none" w:sz="0" w:space="0" w:color="auto"/>
        <w:bottom w:val="none" w:sz="0" w:space="0" w:color="auto"/>
        <w:right w:val="none" w:sz="0" w:space="0" w:color="auto"/>
      </w:divBdr>
    </w:div>
    <w:div w:id="1087726732">
      <w:bodyDiv w:val="1"/>
      <w:marLeft w:val="0"/>
      <w:marRight w:val="0"/>
      <w:marTop w:val="0"/>
      <w:marBottom w:val="0"/>
      <w:divBdr>
        <w:top w:val="none" w:sz="0" w:space="0" w:color="auto"/>
        <w:left w:val="none" w:sz="0" w:space="0" w:color="auto"/>
        <w:bottom w:val="none" w:sz="0" w:space="0" w:color="auto"/>
        <w:right w:val="none" w:sz="0" w:space="0" w:color="auto"/>
      </w:divBdr>
      <w:divsChild>
        <w:div w:id="1909146652">
          <w:marLeft w:val="461"/>
          <w:marRight w:val="0"/>
          <w:marTop w:val="91"/>
          <w:marBottom w:val="0"/>
          <w:divBdr>
            <w:top w:val="none" w:sz="0" w:space="0" w:color="auto"/>
            <w:left w:val="none" w:sz="0" w:space="0" w:color="auto"/>
            <w:bottom w:val="none" w:sz="0" w:space="0" w:color="auto"/>
            <w:right w:val="none" w:sz="0" w:space="0" w:color="auto"/>
          </w:divBdr>
        </w:div>
        <w:div w:id="325134827">
          <w:marLeft w:val="461"/>
          <w:marRight w:val="0"/>
          <w:marTop w:val="91"/>
          <w:marBottom w:val="0"/>
          <w:divBdr>
            <w:top w:val="none" w:sz="0" w:space="0" w:color="auto"/>
            <w:left w:val="none" w:sz="0" w:space="0" w:color="auto"/>
            <w:bottom w:val="none" w:sz="0" w:space="0" w:color="auto"/>
            <w:right w:val="none" w:sz="0" w:space="0" w:color="auto"/>
          </w:divBdr>
        </w:div>
      </w:divsChild>
    </w:div>
    <w:div w:id="1125585008">
      <w:bodyDiv w:val="1"/>
      <w:marLeft w:val="0"/>
      <w:marRight w:val="0"/>
      <w:marTop w:val="0"/>
      <w:marBottom w:val="0"/>
      <w:divBdr>
        <w:top w:val="none" w:sz="0" w:space="0" w:color="auto"/>
        <w:left w:val="none" w:sz="0" w:space="0" w:color="auto"/>
        <w:bottom w:val="none" w:sz="0" w:space="0" w:color="auto"/>
        <w:right w:val="none" w:sz="0" w:space="0" w:color="auto"/>
      </w:divBdr>
    </w:div>
    <w:div w:id="1208033998">
      <w:bodyDiv w:val="1"/>
      <w:marLeft w:val="0"/>
      <w:marRight w:val="0"/>
      <w:marTop w:val="0"/>
      <w:marBottom w:val="0"/>
      <w:divBdr>
        <w:top w:val="none" w:sz="0" w:space="0" w:color="auto"/>
        <w:left w:val="none" w:sz="0" w:space="0" w:color="auto"/>
        <w:bottom w:val="none" w:sz="0" w:space="0" w:color="auto"/>
        <w:right w:val="none" w:sz="0" w:space="0" w:color="auto"/>
      </w:divBdr>
    </w:div>
    <w:div w:id="1213228235">
      <w:bodyDiv w:val="1"/>
      <w:marLeft w:val="0"/>
      <w:marRight w:val="0"/>
      <w:marTop w:val="0"/>
      <w:marBottom w:val="0"/>
      <w:divBdr>
        <w:top w:val="none" w:sz="0" w:space="0" w:color="auto"/>
        <w:left w:val="none" w:sz="0" w:space="0" w:color="auto"/>
        <w:bottom w:val="none" w:sz="0" w:space="0" w:color="auto"/>
        <w:right w:val="none" w:sz="0" w:space="0" w:color="auto"/>
      </w:divBdr>
    </w:div>
    <w:div w:id="1220746161">
      <w:bodyDiv w:val="1"/>
      <w:marLeft w:val="0"/>
      <w:marRight w:val="0"/>
      <w:marTop w:val="0"/>
      <w:marBottom w:val="0"/>
      <w:divBdr>
        <w:top w:val="none" w:sz="0" w:space="0" w:color="auto"/>
        <w:left w:val="none" w:sz="0" w:space="0" w:color="auto"/>
        <w:bottom w:val="none" w:sz="0" w:space="0" w:color="auto"/>
        <w:right w:val="none" w:sz="0" w:space="0" w:color="auto"/>
      </w:divBdr>
      <w:divsChild>
        <w:div w:id="1656493804">
          <w:marLeft w:val="446"/>
          <w:marRight w:val="0"/>
          <w:marTop w:val="0"/>
          <w:marBottom w:val="0"/>
          <w:divBdr>
            <w:top w:val="none" w:sz="0" w:space="0" w:color="auto"/>
            <w:left w:val="none" w:sz="0" w:space="0" w:color="auto"/>
            <w:bottom w:val="none" w:sz="0" w:space="0" w:color="auto"/>
            <w:right w:val="none" w:sz="0" w:space="0" w:color="auto"/>
          </w:divBdr>
        </w:div>
        <w:div w:id="1620841849">
          <w:marLeft w:val="446"/>
          <w:marRight w:val="0"/>
          <w:marTop w:val="0"/>
          <w:marBottom w:val="0"/>
          <w:divBdr>
            <w:top w:val="none" w:sz="0" w:space="0" w:color="auto"/>
            <w:left w:val="none" w:sz="0" w:space="0" w:color="auto"/>
            <w:bottom w:val="none" w:sz="0" w:space="0" w:color="auto"/>
            <w:right w:val="none" w:sz="0" w:space="0" w:color="auto"/>
          </w:divBdr>
        </w:div>
      </w:divsChild>
    </w:div>
    <w:div w:id="1249459385">
      <w:bodyDiv w:val="1"/>
      <w:marLeft w:val="0"/>
      <w:marRight w:val="0"/>
      <w:marTop w:val="0"/>
      <w:marBottom w:val="0"/>
      <w:divBdr>
        <w:top w:val="none" w:sz="0" w:space="0" w:color="auto"/>
        <w:left w:val="none" w:sz="0" w:space="0" w:color="auto"/>
        <w:bottom w:val="none" w:sz="0" w:space="0" w:color="auto"/>
        <w:right w:val="none" w:sz="0" w:space="0" w:color="auto"/>
      </w:divBdr>
      <w:divsChild>
        <w:div w:id="132527203">
          <w:marLeft w:val="446"/>
          <w:marRight w:val="0"/>
          <w:marTop w:val="0"/>
          <w:marBottom w:val="0"/>
          <w:divBdr>
            <w:top w:val="none" w:sz="0" w:space="0" w:color="auto"/>
            <w:left w:val="none" w:sz="0" w:space="0" w:color="auto"/>
            <w:bottom w:val="none" w:sz="0" w:space="0" w:color="auto"/>
            <w:right w:val="none" w:sz="0" w:space="0" w:color="auto"/>
          </w:divBdr>
        </w:div>
        <w:div w:id="1960794777">
          <w:marLeft w:val="446"/>
          <w:marRight w:val="0"/>
          <w:marTop w:val="0"/>
          <w:marBottom w:val="0"/>
          <w:divBdr>
            <w:top w:val="none" w:sz="0" w:space="0" w:color="auto"/>
            <w:left w:val="none" w:sz="0" w:space="0" w:color="auto"/>
            <w:bottom w:val="none" w:sz="0" w:space="0" w:color="auto"/>
            <w:right w:val="none" w:sz="0" w:space="0" w:color="auto"/>
          </w:divBdr>
        </w:div>
        <w:div w:id="1988976689">
          <w:marLeft w:val="547"/>
          <w:marRight w:val="0"/>
          <w:marTop w:val="0"/>
          <w:marBottom w:val="0"/>
          <w:divBdr>
            <w:top w:val="none" w:sz="0" w:space="0" w:color="auto"/>
            <w:left w:val="none" w:sz="0" w:space="0" w:color="auto"/>
            <w:bottom w:val="none" w:sz="0" w:space="0" w:color="auto"/>
            <w:right w:val="none" w:sz="0" w:space="0" w:color="auto"/>
          </w:divBdr>
        </w:div>
      </w:divsChild>
    </w:div>
    <w:div w:id="1335298748">
      <w:bodyDiv w:val="1"/>
      <w:marLeft w:val="0"/>
      <w:marRight w:val="0"/>
      <w:marTop w:val="0"/>
      <w:marBottom w:val="0"/>
      <w:divBdr>
        <w:top w:val="none" w:sz="0" w:space="0" w:color="auto"/>
        <w:left w:val="none" w:sz="0" w:space="0" w:color="auto"/>
        <w:bottom w:val="none" w:sz="0" w:space="0" w:color="auto"/>
        <w:right w:val="none" w:sz="0" w:space="0" w:color="auto"/>
      </w:divBdr>
    </w:div>
    <w:div w:id="1342120897">
      <w:bodyDiv w:val="1"/>
      <w:marLeft w:val="0"/>
      <w:marRight w:val="0"/>
      <w:marTop w:val="0"/>
      <w:marBottom w:val="0"/>
      <w:divBdr>
        <w:top w:val="none" w:sz="0" w:space="0" w:color="auto"/>
        <w:left w:val="none" w:sz="0" w:space="0" w:color="auto"/>
        <w:bottom w:val="none" w:sz="0" w:space="0" w:color="auto"/>
        <w:right w:val="none" w:sz="0" w:space="0" w:color="auto"/>
      </w:divBdr>
    </w:div>
    <w:div w:id="1461149665">
      <w:bodyDiv w:val="1"/>
      <w:marLeft w:val="0"/>
      <w:marRight w:val="0"/>
      <w:marTop w:val="0"/>
      <w:marBottom w:val="0"/>
      <w:divBdr>
        <w:top w:val="none" w:sz="0" w:space="0" w:color="auto"/>
        <w:left w:val="none" w:sz="0" w:space="0" w:color="auto"/>
        <w:bottom w:val="none" w:sz="0" w:space="0" w:color="auto"/>
        <w:right w:val="none" w:sz="0" w:space="0" w:color="auto"/>
      </w:divBdr>
    </w:div>
    <w:div w:id="1513953865">
      <w:bodyDiv w:val="1"/>
      <w:marLeft w:val="0"/>
      <w:marRight w:val="0"/>
      <w:marTop w:val="0"/>
      <w:marBottom w:val="0"/>
      <w:divBdr>
        <w:top w:val="none" w:sz="0" w:space="0" w:color="auto"/>
        <w:left w:val="none" w:sz="0" w:space="0" w:color="auto"/>
        <w:bottom w:val="none" w:sz="0" w:space="0" w:color="auto"/>
        <w:right w:val="none" w:sz="0" w:space="0" w:color="auto"/>
      </w:divBdr>
    </w:div>
    <w:div w:id="1533691124">
      <w:bodyDiv w:val="1"/>
      <w:marLeft w:val="0"/>
      <w:marRight w:val="0"/>
      <w:marTop w:val="0"/>
      <w:marBottom w:val="0"/>
      <w:divBdr>
        <w:top w:val="none" w:sz="0" w:space="0" w:color="auto"/>
        <w:left w:val="none" w:sz="0" w:space="0" w:color="auto"/>
        <w:bottom w:val="none" w:sz="0" w:space="0" w:color="auto"/>
        <w:right w:val="none" w:sz="0" w:space="0" w:color="auto"/>
      </w:divBdr>
    </w:div>
    <w:div w:id="1607931356">
      <w:bodyDiv w:val="1"/>
      <w:marLeft w:val="0"/>
      <w:marRight w:val="0"/>
      <w:marTop w:val="0"/>
      <w:marBottom w:val="0"/>
      <w:divBdr>
        <w:top w:val="none" w:sz="0" w:space="0" w:color="auto"/>
        <w:left w:val="none" w:sz="0" w:space="0" w:color="auto"/>
        <w:bottom w:val="none" w:sz="0" w:space="0" w:color="auto"/>
        <w:right w:val="none" w:sz="0" w:space="0" w:color="auto"/>
      </w:divBdr>
      <w:divsChild>
        <w:div w:id="1233076436">
          <w:marLeft w:val="446"/>
          <w:marRight w:val="0"/>
          <w:marTop w:val="0"/>
          <w:marBottom w:val="0"/>
          <w:divBdr>
            <w:top w:val="none" w:sz="0" w:space="0" w:color="auto"/>
            <w:left w:val="none" w:sz="0" w:space="0" w:color="auto"/>
            <w:bottom w:val="none" w:sz="0" w:space="0" w:color="auto"/>
            <w:right w:val="none" w:sz="0" w:space="0" w:color="auto"/>
          </w:divBdr>
        </w:div>
        <w:div w:id="1932080875">
          <w:marLeft w:val="446"/>
          <w:marRight w:val="0"/>
          <w:marTop w:val="0"/>
          <w:marBottom w:val="0"/>
          <w:divBdr>
            <w:top w:val="none" w:sz="0" w:space="0" w:color="auto"/>
            <w:left w:val="none" w:sz="0" w:space="0" w:color="auto"/>
            <w:bottom w:val="none" w:sz="0" w:space="0" w:color="auto"/>
            <w:right w:val="none" w:sz="0" w:space="0" w:color="auto"/>
          </w:divBdr>
        </w:div>
      </w:divsChild>
    </w:div>
    <w:div w:id="1652904422">
      <w:bodyDiv w:val="1"/>
      <w:marLeft w:val="0"/>
      <w:marRight w:val="0"/>
      <w:marTop w:val="0"/>
      <w:marBottom w:val="0"/>
      <w:divBdr>
        <w:top w:val="none" w:sz="0" w:space="0" w:color="auto"/>
        <w:left w:val="none" w:sz="0" w:space="0" w:color="auto"/>
        <w:bottom w:val="none" w:sz="0" w:space="0" w:color="auto"/>
        <w:right w:val="none" w:sz="0" w:space="0" w:color="auto"/>
      </w:divBdr>
    </w:div>
    <w:div w:id="1677884861">
      <w:bodyDiv w:val="1"/>
      <w:marLeft w:val="0"/>
      <w:marRight w:val="0"/>
      <w:marTop w:val="0"/>
      <w:marBottom w:val="0"/>
      <w:divBdr>
        <w:top w:val="none" w:sz="0" w:space="0" w:color="auto"/>
        <w:left w:val="none" w:sz="0" w:space="0" w:color="auto"/>
        <w:bottom w:val="none" w:sz="0" w:space="0" w:color="auto"/>
        <w:right w:val="none" w:sz="0" w:space="0" w:color="auto"/>
      </w:divBdr>
      <w:divsChild>
        <w:div w:id="1402021354">
          <w:marLeft w:val="446"/>
          <w:marRight w:val="0"/>
          <w:marTop w:val="0"/>
          <w:marBottom w:val="0"/>
          <w:divBdr>
            <w:top w:val="none" w:sz="0" w:space="0" w:color="auto"/>
            <w:left w:val="none" w:sz="0" w:space="0" w:color="auto"/>
            <w:bottom w:val="none" w:sz="0" w:space="0" w:color="auto"/>
            <w:right w:val="none" w:sz="0" w:space="0" w:color="auto"/>
          </w:divBdr>
        </w:div>
        <w:div w:id="1060787934">
          <w:marLeft w:val="446"/>
          <w:marRight w:val="0"/>
          <w:marTop w:val="0"/>
          <w:marBottom w:val="0"/>
          <w:divBdr>
            <w:top w:val="none" w:sz="0" w:space="0" w:color="auto"/>
            <w:left w:val="none" w:sz="0" w:space="0" w:color="auto"/>
            <w:bottom w:val="none" w:sz="0" w:space="0" w:color="auto"/>
            <w:right w:val="none" w:sz="0" w:space="0" w:color="auto"/>
          </w:divBdr>
        </w:div>
        <w:div w:id="1958413245">
          <w:marLeft w:val="446"/>
          <w:marRight w:val="0"/>
          <w:marTop w:val="0"/>
          <w:marBottom w:val="0"/>
          <w:divBdr>
            <w:top w:val="none" w:sz="0" w:space="0" w:color="auto"/>
            <w:left w:val="none" w:sz="0" w:space="0" w:color="auto"/>
            <w:bottom w:val="none" w:sz="0" w:space="0" w:color="auto"/>
            <w:right w:val="none" w:sz="0" w:space="0" w:color="auto"/>
          </w:divBdr>
        </w:div>
      </w:divsChild>
    </w:div>
    <w:div w:id="1722363878">
      <w:bodyDiv w:val="1"/>
      <w:marLeft w:val="0"/>
      <w:marRight w:val="0"/>
      <w:marTop w:val="0"/>
      <w:marBottom w:val="0"/>
      <w:divBdr>
        <w:top w:val="none" w:sz="0" w:space="0" w:color="auto"/>
        <w:left w:val="none" w:sz="0" w:space="0" w:color="auto"/>
        <w:bottom w:val="none" w:sz="0" w:space="0" w:color="auto"/>
        <w:right w:val="none" w:sz="0" w:space="0" w:color="auto"/>
      </w:divBdr>
      <w:divsChild>
        <w:div w:id="1227496853">
          <w:marLeft w:val="446"/>
          <w:marRight w:val="0"/>
          <w:marTop w:val="0"/>
          <w:marBottom w:val="0"/>
          <w:divBdr>
            <w:top w:val="none" w:sz="0" w:space="0" w:color="auto"/>
            <w:left w:val="none" w:sz="0" w:space="0" w:color="auto"/>
            <w:bottom w:val="none" w:sz="0" w:space="0" w:color="auto"/>
            <w:right w:val="none" w:sz="0" w:space="0" w:color="auto"/>
          </w:divBdr>
        </w:div>
      </w:divsChild>
    </w:div>
    <w:div w:id="1744180906">
      <w:bodyDiv w:val="1"/>
      <w:marLeft w:val="0"/>
      <w:marRight w:val="0"/>
      <w:marTop w:val="0"/>
      <w:marBottom w:val="0"/>
      <w:divBdr>
        <w:top w:val="none" w:sz="0" w:space="0" w:color="auto"/>
        <w:left w:val="none" w:sz="0" w:space="0" w:color="auto"/>
        <w:bottom w:val="none" w:sz="0" w:space="0" w:color="auto"/>
        <w:right w:val="none" w:sz="0" w:space="0" w:color="auto"/>
      </w:divBdr>
    </w:div>
    <w:div w:id="1754430654">
      <w:bodyDiv w:val="1"/>
      <w:marLeft w:val="0"/>
      <w:marRight w:val="0"/>
      <w:marTop w:val="0"/>
      <w:marBottom w:val="0"/>
      <w:divBdr>
        <w:top w:val="none" w:sz="0" w:space="0" w:color="auto"/>
        <w:left w:val="none" w:sz="0" w:space="0" w:color="auto"/>
        <w:bottom w:val="none" w:sz="0" w:space="0" w:color="auto"/>
        <w:right w:val="none" w:sz="0" w:space="0" w:color="auto"/>
      </w:divBdr>
    </w:div>
    <w:div w:id="1832211672">
      <w:bodyDiv w:val="1"/>
      <w:marLeft w:val="0"/>
      <w:marRight w:val="0"/>
      <w:marTop w:val="0"/>
      <w:marBottom w:val="0"/>
      <w:divBdr>
        <w:top w:val="none" w:sz="0" w:space="0" w:color="auto"/>
        <w:left w:val="none" w:sz="0" w:space="0" w:color="auto"/>
        <w:bottom w:val="none" w:sz="0" w:space="0" w:color="auto"/>
        <w:right w:val="none" w:sz="0" w:space="0" w:color="auto"/>
      </w:divBdr>
    </w:div>
    <w:div w:id="1865166258">
      <w:bodyDiv w:val="1"/>
      <w:marLeft w:val="0"/>
      <w:marRight w:val="0"/>
      <w:marTop w:val="0"/>
      <w:marBottom w:val="0"/>
      <w:divBdr>
        <w:top w:val="none" w:sz="0" w:space="0" w:color="auto"/>
        <w:left w:val="none" w:sz="0" w:space="0" w:color="auto"/>
        <w:bottom w:val="none" w:sz="0" w:space="0" w:color="auto"/>
        <w:right w:val="none" w:sz="0" w:space="0" w:color="auto"/>
      </w:divBdr>
      <w:divsChild>
        <w:div w:id="995962961">
          <w:marLeft w:val="461"/>
          <w:marRight w:val="0"/>
          <w:marTop w:val="91"/>
          <w:marBottom w:val="0"/>
          <w:divBdr>
            <w:top w:val="none" w:sz="0" w:space="0" w:color="auto"/>
            <w:left w:val="none" w:sz="0" w:space="0" w:color="auto"/>
            <w:bottom w:val="none" w:sz="0" w:space="0" w:color="auto"/>
            <w:right w:val="none" w:sz="0" w:space="0" w:color="auto"/>
          </w:divBdr>
        </w:div>
        <w:div w:id="268201808">
          <w:marLeft w:val="461"/>
          <w:marRight w:val="0"/>
          <w:marTop w:val="91"/>
          <w:marBottom w:val="0"/>
          <w:divBdr>
            <w:top w:val="none" w:sz="0" w:space="0" w:color="auto"/>
            <w:left w:val="none" w:sz="0" w:space="0" w:color="auto"/>
            <w:bottom w:val="none" w:sz="0" w:space="0" w:color="auto"/>
            <w:right w:val="none" w:sz="0" w:space="0" w:color="auto"/>
          </w:divBdr>
        </w:div>
      </w:divsChild>
    </w:div>
    <w:div w:id="1872261836">
      <w:bodyDiv w:val="1"/>
      <w:marLeft w:val="0"/>
      <w:marRight w:val="0"/>
      <w:marTop w:val="0"/>
      <w:marBottom w:val="0"/>
      <w:divBdr>
        <w:top w:val="none" w:sz="0" w:space="0" w:color="auto"/>
        <w:left w:val="none" w:sz="0" w:space="0" w:color="auto"/>
        <w:bottom w:val="none" w:sz="0" w:space="0" w:color="auto"/>
        <w:right w:val="none" w:sz="0" w:space="0" w:color="auto"/>
      </w:divBdr>
    </w:div>
    <w:div w:id="1942060650">
      <w:bodyDiv w:val="1"/>
      <w:marLeft w:val="0"/>
      <w:marRight w:val="0"/>
      <w:marTop w:val="0"/>
      <w:marBottom w:val="0"/>
      <w:divBdr>
        <w:top w:val="none" w:sz="0" w:space="0" w:color="auto"/>
        <w:left w:val="none" w:sz="0" w:space="0" w:color="auto"/>
        <w:bottom w:val="none" w:sz="0" w:space="0" w:color="auto"/>
        <w:right w:val="none" w:sz="0" w:space="0" w:color="auto"/>
      </w:divBdr>
    </w:div>
    <w:div w:id="1967734443">
      <w:bodyDiv w:val="1"/>
      <w:marLeft w:val="0"/>
      <w:marRight w:val="0"/>
      <w:marTop w:val="0"/>
      <w:marBottom w:val="0"/>
      <w:divBdr>
        <w:top w:val="none" w:sz="0" w:space="0" w:color="auto"/>
        <w:left w:val="none" w:sz="0" w:space="0" w:color="auto"/>
        <w:bottom w:val="none" w:sz="0" w:space="0" w:color="auto"/>
        <w:right w:val="none" w:sz="0" w:space="0" w:color="auto"/>
      </w:divBdr>
    </w:div>
    <w:div w:id="2041273368">
      <w:bodyDiv w:val="1"/>
      <w:marLeft w:val="0"/>
      <w:marRight w:val="0"/>
      <w:marTop w:val="0"/>
      <w:marBottom w:val="0"/>
      <w:divBdr>
        <w:top w:val="none" w:sz="0" w:space="0" w:color="auto"/>
        <w:left w:val="none" w:sz="0" w:space="0" w:color="auto"/>
        <w:bottom w:val="none" w:sz="0" w:space="0" w:color="auto"/>
        <w:right w:val="none" w:sz="0" w:space="0" w:color="auto"/>
      </w:divBdr>
      <w:divsChild>
        <w:div w:id="209417792">
          <w:marLeft w:val="461"/>
          <w:marRight w:val="0"/>
          <w:marTop w:val="91"/>
          <w:marBottom w:val="0"/>
          <w:divBdr>
            <w:top w:val="none" w:sz="0" w:space="0" w:color="auto"/>
            <w:left w:val="none" w:sz="0" w:space="0" w:color="auto"/>
            <w:bottom w:val="none" w:sz="0" w:space="0" w:color="auto"/>
            <w:right w:val="none" w:sz="0" w:space="0" w:color="auto"/>
          </w:divBdr>
        </w:div>
        <w:div w:id="499664871">
          <w:marLeft w:val="461"/>
          <w:marRight w:val="0"/>
          <w:marTop w:val="91"/>
          <w:marBottom w:val="0"/>
          <w:divBdr>
            <w:top w:val="none" w:sz="0" w:space="0" w:color="auto"/>
            <w:left w:val="none" w:sz="0" w:space="0" w:color="auto"/>
            <w:bottom w:val="none" w:sz="0" w:space="0" w:color="auto"/>
            <w:right w:val="none" w:sz="0" w:space="0" w:color="auto"/>
          </w:divBdr>
        </w:div>
      </w:divsChild>
    </w:div>
    <w:div w:id="2053921247">
      <w:bodyDiv w:val="1"/>
      <w:marLeft w:val="0"/>
      <w:marRight w:val="0"/>
      <w:marTop w:val="0"/>
      <w:marBottom w:val="0"/>
      <w:divBdr>
        <w:top w:val="none" w:sz="0" w:space="0" w:color="auto"/>
        <w:left w:val="none" w:sz="0" w:space="0" w:color="auto"/>
        <w:bottom w:val="none" w:sz="0" w:space="0" w:color="auto"/>
        <w:right w:val="none" w:sz="0" w:space="0" w:color="auto"/>
      </w:divBdr>
    </w:div>
    <w:div w:id="2064598576">
      <w:bodyDiv w:val="1"/>
      <w:marLeft w:val="0"/>
      <w:marRight w:val="0"/>
      <w:marTop w:val="0"/>
      <w:marBottom w:val="0"/>
      <w:divBdr>
        <w:top w:val="none" w:sz="0" w:space="0" w:color="auto"/>
        <w:left w:val="none" w:sz="0" w:space="0" w:color="auto"/>
        <w:bottom w:val="none" w:sz="0" w:space="0" w:color="auto"/>
        <w:right w:val="none" w:sz="0" w:space="0" w:color="auto"/>
      </w:divBdr>
    </w:div>
    <w:div w:id="214565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chart" Target="charts/chart15.xml"/><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1.png"/><Relationship Id="rId33" Type="http://schemas.openxmlformats.org/officeDocument/2006/relationships/chart" Target="charts/chart22.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chart" Target="charts/chart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8.xml"/><Relationship Id="rId32" Type="http://schemas.openxmlformats.org/officeDocument/2006/relationships/chart" Target="charts/chart21.xm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image" Target="media/image4.png"/><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0.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theme" Target="theme/theme1.xml"/><Relationship Id="rId8"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prstClr val="black">
                    <a:lumMod val="65000"/>
                    <a:lumOff val="35000"/>
                  </a:prstClr>
                </a:solidFill>
                <a:latin typeface="+mn-lt"/>
                <a:ea typeface="+mn-ea"/>
                <a:cs typeface="+mn-cs"/>
              </a:defRPr>
            </a:pPr>
            <a:r>
              <a:rPr lang="ja-JP" altLang="ja-JP" sz="1400" b="1" i="0" baseline="0" dirty="0">
                <a:effectLst/>
              </a:rPr>
              <a:t>住宅入居等支援事業の実施内容</a:t>
            </a:r>
            <a:endParaRPr lang="ja-JP" altLang="ja-JP" sz="1400" dirty="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prstClr val="black">
                    <a:lumMod val="65000"/>
                    <a:lumOff val="35000"/>
                  </a:prstClr>
                </a:solidFill>
              </a:defRPr>
            </a:pPr>
            <a:endParaRPr lang="ja-JP" altLang="en-US" sz="1400" dirty="0"/>
          </a:p>
        </c:rich>
      </c:tx>
      <c:layout>
        <c:manualLayout>
          <c:xMode val="edge"/>
          <c:yMode val="edge"/>
          <c:x val="0.2241459152293622"/>
          <c:y val="1.671841999052799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prstClr val="black">
                  <a:lumMod val="65000"/>
                  <a:lumOff val="35000"/>
                </a:prstClr>
              </a:solidFill>
              <a:latin typeface="+mn-lt"/>
              <a:ea typeface="+mn-ea"/>
              <a:cs typeface="+mn-cs"/>
            </a:defRPr>
          </a:pPr>
          <a:endParaRPr lang="ja-JP"/>
        </a:p>
      </c:txPr>
    </c:title>
    <c:autoTitleDeleted val="0"/>
    <c:plotArea>
      <c:layout>
        <c:manualLayout>
          <c:layoutTarget val="inner"/>
          <c:xMode val="edge"/>
          <c:yMode val="edge"/>
          <c:x val="7.3741319150049472E-2"/>
          <c:y val="0.22969979005409183"/>
          <c:w val="0.4083976377952756"/>
          <c:h val="0.73252624671916011"/>
        </c:manualLayout>
      </c:layout>
      <c:barChart>
        <c:barDir val="col"/>
        <c:grouping val="clustered"/>
        <c:varyColors val="0"/>
        <c:ser>
          <c:idx val="0"/>
          <c:order val="0"/>
          <c:tx>
            <c:strRef>
              <c:f>'【都道府県とりまとめ用】集計用紙（市町村用）'!$BP$56</c:f>
              <c:strCache>
                <c:ptCount val="1"/>
                <c:pt idx="0">
                  <c:v>①障害者向け住宅の確保、リストの作成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'【都道府県とりまとめ用】集計用紙（市町村用）'!$BQ$56</c:f>
              <c:numCache>
                <c:formatCode>General</c:formatCode>
                <c:ptCount val="1"/>
                <c:pt idx="0">
                  <c:v>2</c:v>
                </c:pt>
              </c:numCache>
            </c:numRef>
          </c:val>
          <c:extLst>
            <c:ext xmlns:c16="http://schemas.microsoft.com/office/drawing/2014/chart" uri="{C3380CC4-5D6E-409C-BE32-E72D297353CC}">
              <c16:uniqueId val="{00000000-574E-46E4-B10E-7CDEA8D828A5}"/>
            </c:ext>
          </c:extLst>
        </c:ser>
        <c:ser>
          <c:idx val="1"/>
          <c:order val="1"/>
          <c:tx>
            <c:strRef>
              <c:f>'【都道府県とりまとめ用】集計用紙（市町村用）'!$BP$57</c:f>
              <c:strCache>
                <c:ptCount val="1"/>
                <c:pt idx="0">
                  <c:v>②入居支援（不動産業者に対する物件斡旋依頼、家主等との入居契約手続き支援）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'【都道府県とりまとめ用】集計用紙（市町村用）'!$BQ$57</c:f>
              <c:numCache>
                <c:formatCode>General</c:formatCode>
                <c:ptCount val="1"/>
                <c:pt idx="0">
                  <c:v>14</c:v>
                </c:pt>
              </c:numCache>
            </c:numRef>
          </c:val>
          <c:extLst>
            <c:ext xmlns:c16="http://schemas.microsoft.com/office/drawing/2014/chart" uri="{C3380CC4-5D6E-409C-BE32-E72D297353CC}">
              <c16:uniqueId val="{00000001-574E-46E4-B10E-7CDEA8D828A5}"/>
            </c:ext>
          </c:extLst>
        </c:ser>
        <c:ser>
          <c:idx val="2"/>
          <c:order val="2"/>
          <c:tx>
            <c:strRef>
              <c:f>'【都道府県とりまとめ用】集計用紙（市町村用）'!$BP$58</c:f>
              <c:strCache>
                <c:ptCount val="1"/>
                <c:pt idx="0">
                  <c:v>③24時間支援（夜間を含め、緊急に対応が必要となる場合における相談支援、関係機関との連絡・調整等）</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'【都道府県とりまとめ用】集計用紙（市町村用）'!$BQ$58</c:f>
              <c:numCache>
                <c:formatCode>General</c:formatCode>
                <c:ptCount val="1"/>
                <c:pt idx="0">
                  <c:v>2</c:v>
                </c:pt>
              </c:numCache>
            </c:numRef>
          </c:val>
          <c:extLst>
            <c:ext xmlns:c16="http://schemas.microsoft.com/office/drawing/2014/chart" uri="{C3380CC4-5D6E-409C-BE32-E72D297353CC}">
              <c16:uniqueId val="{00000002-574E-46E4-B10E-7CDEA8D828A5}"/>
            </c:ext>
          </c:extLst>
        </c:ser>
        <c:ser>
          <c:idx val="3"/>
          <c:order val="3"/>
          <c:tx>
            <c:strRef>
              <c:f>'【都道府県とりまとめ用】集計用紙（市町村用）'!$BP$59</c:f>
              <c:strCache>
                <c:ptCount val="1"/>
                <c:pt idx="0">
                  <c:v>④居住支援のための関係機関によるサポート体制の調整</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'【都道府県とりまとめ用】集計用紙（市町村用）'!$BQ$59</c:f>
              <c:numCache>
                <c:formatCode>General</c:formatCode>
                <c:ptCount val="1"/>
                <c:pt idx="0">
                  <c:v>14</c:v>
                </c:pt>
              </c:numCache>
            </c:numRef>
          </c:val>
          <c:extLst>
            <c:ext xmlns:c16="http://schemas.microsoft.com/office/drawing/2014/chart" uri="{C3380CC4-5D6E-409C-BE32-E72D297353CC}">
              <c16:uniqueId val="{00000003-574E-46E4-B10E-7CDEA8D828A5}"/>
            </c:ext>
          </c:extLst>
        </c:ser>
        <c:ser>
          <c:idx val="4"/>
          <c:order val="4"/>
          <c:tx>
            <c:strRef>
              <c:f>'【都道府県とりまとめ用】集計用紙（市町村用）'!$BP$60</c:f>
              <c:strCache>
                <c:ptCount val="1"/>
                <c:pt idx="0">
                  <c:v>⑤現に障害者支援施設等に入所している障害者又は精神科病院に入院している精神障害者に対する①～④の取組</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'【都道府県とりまとめ用】集計用紙（市町村用）'!$BQ$60</c:f>
              <c:numCache>
                <c:formatCode>General</c:formatCode>
                <c:ptCount val="1"/>
                <c:pt idx="0">
                  <c:v>1</c:v>
                </c:pt>
              </c:numCache>
            </c:numRef>
          </c:val>
          <c:extLst>
            <c:ext xmlns:c16="http://schemas.microsoft.com/office/drawing/2014/chart" uri="{C3380CC4-5D6E-409C-BE32-E72D297353CC}">
              <c16:uniqueId val="{00000004-574E-46E4-B10E-7CDEA8D828A5}"/>
            </c:ext>
          </c:extLst>
        </c:ser>
        <c:ser>
          <c:idx val="5"/>
          <c:order val="5"/>
          <c:tx>
            <c:strRef>
              <c:f>'【都道府県とりまとめ用】集計用紙（市町村用）'!$BP$61</c:f>
              <c:strCache>
                <c:ptCount val="1"/>
                <c:pt idx="0">
                  <c:v>⑥その他</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'【都道府県とりまとめ用】集計用紙（市町村用）'!$BQ$61</c:f>
              <c:numCache>
                <c:formatCode>General</c:formatCode>
                <c:ptCount val="1"/>
                <c:pt idx="0">
                  <c:v>1</c:v>
                </c:pt>
              </c:numCache>
            </c:numRef>
          </c:val>
          <c:extLst>
            <c:ext xmlns:c16="http://schemas.microsoft.com/office/drawing/2014/chart" uri="{C3380CC4-5D6E-409C-BE32-E72D297353CC}">
              <c16:uniqueId val="{00000005-574E-46E4-B10E-7CDEA8D828A5}"/>
            </c:ext>
          </c:extLst>
        </c:ser>
        <c:dLbls>
          <c:dLblPos val="outEnd"/>
          <c:showLegendKey val="0"/>
          <c:showVal val="1"/>
          <c:showCatName val="0"/>
          <c:showSerName val="0"/>
          <c:showPercent val="0"/>
          <c:showBubbleSize val="0"/>
        </c:dLbls>
        <c:gapWidth val="219"/>
        <c:overlap val="-27"/>
        <c:axId val="1215987696"/>
        <c:axId val="1215972304"/>
      </c:barChart>
      <c:catAx>
        <c:axId val="1215987696"/>
        <c:scaling>
          <c:orientation val="minMax"/>
        </c:scaling>
        <c:delete val="1"/>
        <c:axPos val="b"/>
        <c:numFmt formatCode="General" sourceLinked="1"/>
        <c:majorTickMark val="none"/>
        <c:minorTickMark val="none"/>
        <c:tickLblPos val="nextTo"/>
        <c:crossAx val="1215972304"/>
        <c:crosses val="autoZero"/>
        <c:auto val="1"/>
        <c:lblAlgn val="ctr"/>
        <c:lblOffset val="100"/>
        <c:noMultiLvlLbl val="0"/>
      </c:catAx>
      <c:valAx>
        <c:axId val="121597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15987696"/>
        <c:crosses val="autoZero"/>
        <c:crossBetween val="between"/>
      </c:valAx>
      <c:spPr>
        <a:noFill/>
        <a:ln>
          <a:noFill/>
        </a:ln>
        <a:effectLst/>
      </c:spPr>
    </c:plotArea>
    <c:legend>
      <c:legendPos val="b"/>
      <c:layout>
        <c:manualLayout>
          <c:xMode val="edge"/>
          <c:yMode val="edge"/>
          <c:x val="0.51495330000687978"/>
          <c:y val="0.21364963781812193"/>
          <c:w val="0.46116231093988153"/>
          <c:h val="0.786350362181878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協議・検討事項について</a:t>
            </a:r>
          </a:p>
        </c:rich>
      </c:tx>
      <c:layout>
        <c:manualLayout>
          <c:xMode val="edge"/>
          <c:yMode val="edge"/>
          <c:x val="0.28286591006849915"/>
          <c:y val="2.8333330854476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'\\G0000SV1NS701\d11263$\doc\03 地域生活支援課\01_地域生活推進Ｇ\そ　相談支援関係\★相談支援実態調査【厚労省】\R7年度調査\05データとりまとめ\元データ\[作業用【27_大阪府回答】04令和7年度回答ファイル（市町村用）ver.5.xlsx]回答用紙（市町村用）'!$C$291</c:f>
              <c:strCache>
                <c:ptCount val="1"/>
                <c:pt idx="0">
                  <c:v>協議・検討事項について、教えてください。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'[3]回答用紙（市町村用）'!$D$292:$D$296</c:f>
              <c:strCache>
                <c:ptCount val="5"/>
                <c:pt idx="0">
                  <c:v>相談支援体制の強化・充実方策</c:v>
                </c:pt>
                <c:pt idx="1">
                  <c:v>計画相談支援・障がい児相談支援の推進策</c:v>
                </c:pt>
                <c:pt idx="2">
                  <c:v>基幹相談支援センター、委託相談支援事業所、指定相談支援事業所の役割</c:v>
                </c:pt>
                <c:pt idx="3">
                  <c:v>困難ケースの検討</c:v>
                </c:pt>
                <c:pt idx="4">
                  <c:v>その他</c:v>
                </c:pt>
              </c:strCache>
            </c:strRef>
          </c:cat>
          <c:val>
            <c:numRef>
              <c:f>'[3]【都道府県とりまとめ用】集計用紙（市町村用）'!$DS$7:$DW$7</c:f>
              <c:numCache>
                <c:formatCode>General</c:formatCode>
                <c:ptCount val="5"/>
                <c:pt idx="0">
                  <c:v>41</c:v>
                </c:pt>
                <c:pt idx="1">
                  <c:v>26</c:v>
                </c:pt>
                <c:pt idx="2">
                  <c:v>28</c:v>
                </c:pt>
                <c:pt idx="3">
                  <c:v>35</c:v>
                </c:pt>
                <c:pt idx="4">
                  <c:v>3</c:v>
                </c:pt>
              </c:numCache>
            </c:numRef>
          </c:val>
          <c:extLst>
            <c:ext xmlns:c16="http://schemas.microsoft.com/office/drawing/2014/chart" uri="{C3380CC4-5D6E-409C-BE32-E72D297353CC}">
              <c16:uniqueId val="{00000000-99AD-4180-94AE-377FBD6B8748}"/>
            </c:ext>
          </c:extLst>
        </c:ser>
        <c:dLbls>
          <c:showLegendKey val="0"/>
          <c:showVal val="0"/>
          <c:showCatName val="0"/>
          <c:showSerName val="0"/>
          <c:showPercent val="0"/>
          <c:showBubbleSize val="0"/>
        </c:dLbls>
        <c:gapWidth val="182"/>
        <c:axId val="1658964864"/>
        <c:axId val="1658960704"/>
      </c:barChart>
      <c:catAx>
        <c:axId val="1658964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658960704"/>
        <c:crosses val="autoZero"/>
        <c:auto val="1"/>
        <c:lblAlgn val="ctr"/>
        <c:lblOffset val="100"/>
        <c:noMultiLvlLbl val="0"/>
      </c:catAx>
      <c:valAx>
        <c:axId val="165896070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658964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事業所及び相談支援専門員の確保のために実施している取組み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49191335724196161"/>
          <c:y val="0.15021102818173784"/>
          <c:w val="0.4817252911802668"/>
          <c:h val="0.84978897181826218"/>
        </c:manualLayout>
      </c:layout>
      <c:barChart>
        <c:barDir val="bar"/>
        <c:grouping val="clustered"/>
        <c:varyColors val="0"/>
        <c:ser>
          <c:idx val="0"/>
          <c:order val="0"/>
          <c:tx>
            <c:strRef>
              <c:f>'\\G0000SV1NS701\d11263$\doc\03 地域生活支援課\01_地域生活推進Ｇ\そ　相談支援関係\★相談支援実態調査【厚労省】\R7年度調査\05データとりまとめ\元データ\[作業用【27_大阪府回答】04令和7年度回答ファイル（市町村用）ver.5.xlsx]回答用紙（市町村用）'!$C$300</c:f>
              <c:strCache>
                <c:ptCount val="1"/>
                <c:pt idx="0">
                  <c:v>事業所及び相談支援専門員の確保のために実施している取組みについて、教えてください。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'[3]回答用紙（市町村用）'!$D$301:$D$305</c:f>
              <c:strCache>
                <c:ptCount val="5"/>
                <c:pt idx="0">
                  <c:v>既存の障がい福祉サービス事業所等に指定相談支援事業所の新規開設を働きかけている</c:v>
                </c:pt>
                <c:pt idx="1">
                  <c:v>管内の指定相談支援事業所に相談支援専門員の増員を働きかけている</c:v>
                </c:pt>
                <c:pt idx="2">
                  <c:v>単独補助制度を設けている</c:v>
                </c:pt>
                <c:pt idx="3">
                  <c:v>事業所の経営・業務の実態把握調査を行っている</c:v>
                </c:pt>
                <c:pt idx="4">
                  <c:v>その他</c:v>
                </c:pt>
              </c:strCache>
            </c:strRef>
          </c:cat>
          <c:val>
            <c:numRef>
              <c:f>'[3]【都道府県とりまとめ用】集計用紙（市町村用）'!$DY$7:$EC$7</c:f>
              <c:numCache>
                <c:formatCode>General</c:formatCode>
                <c:ptCount val="5"/>
                <c:pt idx="0">
                  <c:v>12</c:v>
                </c:pt>
                <c:pt idx="1">
                  <c:v>13</c:v>
                </c:pt>
                <c:pt idx="2">
                  <c:v>4</c:v>
                </c:pt>
                <c:pt idx="3">
                  <c:v>8</c:v>
                </c:pt>
                <c:pt idx="4">
                  <c:v>5</c:v>
                </c:pt>
              </c:numCache>
            </c:numRef>
          </c:val>
          <c:extLst>
            <c:ext xmlns:c16="http://schemas.microsoft.com/office/drawing/2014/chart" uri="{C3380CC4-5D6E-409C-BE32-E72D297353CC}">
              <c16:uniqueId val="{00000000-95EC-43D5-9B03-CD0A03B67EC9}"/>
            </c:ext>
          </c:extLst>
        </c:ser>
        <c:dLbls>
          <c:showLegendKey val="0"/>
          <c:showVal val="0"/>
          <c:showCatName val="0"/>
          <c:showSerName val="0"/>
          <c:showPercent val="0"/>
          <c:showBubbleSize val="0"/>
        </c:dLbls>
        <c:gapWidth val="182"/>
        <c:axId val="2132631984"/>
        <c:axId val="2132632400"/>
      </c:barChart>
      <c:catAx>
        <c:axId val="21326319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32632400"/>
        <c:crosses val="autoZero"/>
        <c:auto val="1"/>
        <c:lblAlgn val="ctr"/>
        <c:lblOffset val="100"/>
        <c:noMultiLvlLbl val="0"/>
      </c:catAx>
      <c:valAx>
        <c:axId val="213263240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32631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相談支援専門員の資質の向上のために実施している取組み</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'\\G0000SV1NS701\d11263$\doc\03 地域生活支援課\01_地域生活推進Ｇ\そ　相談支援関係\★相談支援実態調査【厚労省】\R7年度調査\05データとりまとめ\元データ\[作業用【27_大阪府回答】04令和7年度回答ファイル（市町村用）ver.5.xlsx]回答用紙（市町村用）'!$C$309</c:f>
              <c:strCache>
                <c:ptCount val="1"/>
                <c:pt idx="0">
                  <c:v>相談支援専門員の資質の向上のために実施している取組みについて、教えてください。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'[3]回答用紙（市町村用）'!$D$310:$D$315</c:f>
              <c:strCache>
                <c:ptCount val="6"/>
                <c:pt idx="0">
                  <c:v>研修を行っている</c:v>
                </c:pt>
                <c:pt idx="1">
                  <c:v>計画相談の進め方について検討の場を設けている</c:v>
                </c:pt>
                <c:pt idx="2">
                  <c:v>事業所間の情報交換の場を設けている</c:v>
                </c:pt>
                <c:pt idx="3">
                  <c:v>計画相談の点検・評価を行っている</c:v>
                </c:pt>
                <c:pt idx="4">
                  <c:v>基幹相談支援センター又は市町村職員が助言を行っている</c:v>
                </c:pt>
                <c:pt idx="5">
                  <c:v>その他</c:v>
                </c:pt>
              </c:strCache>
            </c:strRef>
          </c:cat>
          <c:val>
            <c:numRef>
              <c:f>'[3]【都道府県とりまとめ用】集計用紙（市町村用）'!$EE$7:$EJ$7</c:f>
              <c:numCache>
                <c:formatCode>General</c:formatCode>
                <c:ptCount val="6"/>
                <c:pt idx="0">
                  <c:v>29</c:v>
                </c:pt>
                <c:pt idx="1">
                  <c:v>18</c:v>
                </c:pt>
                <c:pt idx="2">
                  <c:v>37</c:v>
                </c:pt>
                <c:pt idx="3">
                  <c:v>7</c:v>
                </c:pt>
                <c:pt idx="4">
                  <c:v>32</c:v>
                </c:pt>
                <c:pt idx="5">
                  <c:v>2</c:v>
                </c:pt>
              </c:numCache>
            </c:numRef>
          </c:val>
          <c:extLst>
            <c:ext xmlns:c16="http://schemas.microsoft.com/office/drawing/2014/chart" uri="{C3380CC4-5D6E-409C-BE32-E72D297353CC}">
              <c16:uniqueId val="{00000000-03E1-4BB2-8B0D-636D389ABFE5}"/>
            </c:ext>
          </c:extLst>
        </c:ser>
        <c:dLbls>
          <c:showLegendKey val="0"/>
          <c:showVal val="0"/>
          <c:showCatName val="0"/>
          <c:showSerName val="0"/>
          <c:showPercent val="0"/>
          <c:showBubbleSize val="0"/>
        </c:dLbls>
        <c:gapWidth val="182"/>
        <c:axId val="1653045232"/>
        <c:axId val="1653045648"/>
      </c:barChart>
      <c:catAx>
        <c:axId val="16530452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653045648"/>
        <c:crosses val="autoZero"/>
        <c:auto val="1"/>
        <c:lblAlgn val="ctr"/>
        <c:lblOffset val="100"/>
        <c:noMultiLvlLbl val="0"/>
      </c:catAx>
      <c:valAx>
        <c:axId val="16530456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653045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研修等の実施主体について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'\\G0000SV1NS701\d11263$\doc\03 地域生活支援課\01_地域生活推進Ｇ\そ　相談支援関係\★相談支援実態調査【厚労省】\R7年度調査\05データとりまとめ\元データ\[作業用【27_大阪府回答】04令和7年度回答ファイル（市町村用）ver.5.xlsx]回答用紙（市町村用）'!$C$320</c:f>
              <c:strCache>
                <c:ptCount val="1"/>
                <c:pt idx="0">
                  <c:v>研修等の実施主体について、教えてください。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'[3]回答用紙（市町村用）'!$D$322:$D$326</c:f>
              <c:strCache>
                <c:ptCount val="5"/>
                <c:pt idx="0">
                  <c:v>市町村</c:v>
                </c:pt>
                <c:pt idx="1">
                  <c:v>基幹相談支援センター</c:v>
                </c:pt>
                <c:pt idx="2">
                  <c:v>委託相談支援事業所</c:v>
                </c:pt>
                <c:pt idx="3">
                  <c:v>自立支援協議会事務局</c:v>
                </c:pt>
                <c:pt idx="4">
                  <c:v>その他</c:v>
                </c:pt>
              </c:strCache>
            </c:strRef>
          </c:cat>
          <c:val>
            <c:numRef>
              <c:f>'[3]【都道府県とりまとめ用】集計用紙（市町村用）'!$EM$7:$EQ$7</c:f>
              <c:numCache>
                <c:formatCode>General</c:formatCode>
                <c:ptCount val="5"/>
                <c:pt idx="0">
                  <c:v>8</c:v>
                </c:pt>
                <c:pt idx="1">
                  <c:v>17</c:v>
                </c:pt>
                <c:pt idx="2">
                  <c:v>5</c:v>
                </c:pt>
                <c:pt idx="3">
                  <c:v>16</c:v>
                </c:pt>
                <c:pt idx="4">
                  <c:v>4</c:v>
                </c:pt>
              </c:numCache>
            </c:numRef>
          </c:val>
          <c:extLst>
            <c:ext xmlns:c16="http://schemas.microsoft.com/office/drawing/2014/chart" uri="{C3380CC4-5D6E-409C-BE32-E72D297353CC}">
              <c16:uniqueId val="{00000000-5236-4B37-9A2E-0EC32D423699}"/>
            </c:ext>
          </c:extLst>
        </c:ser>
        <c:dLbls>
          <c:showLegendKey val="0"/>
          <c:showVal val="0"/>
          <c:showCatName val="0"/>
          <c:showSerName val="0"/>
          <c:showPercent val="0"/>
          <c:showBubbleSize val="0"/>
        </c:dLbls>
        <c:gapWidth val="182"/>
        <c:axId val="2056401920"/>
        <c:axId val="2056406912"/>
      </c:barChart>
      <c:catAx>
        <c:axId val="2056401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56406912"/>
        <c:crosses val="autoZero"/>
        <c:auto val="1"/>
        <c:lblAlgn val="ctr"/>
        <c:lblOffset val="100"/>
        <c:noMultiLvlLbl val="0"/>
      </c:catAx>
      <c:valAx>
        <c:axId val="205640691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56401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サービス等利用計画等の評価について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'[作業用【27_大阪府回答】04令和7年度回答ファイル（市町村用）ver.5.xlsx]回答用紙（市町村用）'!$C$345</c:f>
              <c:strCache>
                <c:ptCount val="1"/>
                <c:pt idx="0">
                  <c:v>サービス等利用計画等の評価について、教えてください。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'[3]回答用紙（市町村用）'!$D$347:$D$352</c:f>
              <c:strCache>
                <c:ptCount val="6"/>
                <c:pt idx="0">
                  <c:v>すべてについて実施する</c:v>
                </c:pt>
                <c:pt idx="1">
                  <c:v>新規支給決定分について実施する</c:v>
                </c:pt>
                <c:pt idx="2">
                  <c:v>相談支援専門員ごとに数事例を抽出し実施する</c:v>
                </c:pt>
                <c:pt idx="3">
                  <c:v>無作為抽出で実施する</c:v>
                </c:pt>
                <c:pt idx="4">
                  <c:v>セルフプランについて実施する</c:v>
                </c:pt>
                <c:pt idx="5">
                  <c:v>その他</c:v>
                </c:pt>
              </c:strCache>
            </c:strRef>
          </c:cat>
          <c:val>
            <c:numRef>
              <c:f>'[3]【都道府県とりまとめ用】集計用紙（市町村用）'!$FB$7:$FG$7</c:f>
              <c:numCache>
                <c:formatCode>General</c:formatCode>
                <c:ptCount val="6"/>
                <c:pt idx="0">
                  <c:v>4</c:v>
                </c:pt>
                <c:pt idx="1">
                  <c:v>1</c:v>
                </c:pt>
                <c:pt idx="2">
                  <c:v>1</c:v>
                </c:pt>
                <c:pt idx="3">
                  <c:v>1</c:v>
                </c:pt>
                <c:pt idx="4">
                  <c:v>0</c:v>
                </c:pt>
                <c:pt idx="5">
                  <c:v>1</c:v>
                </c:pt>
              </c:numCache>
            </c:numRef>
          </c:val>
          <c:extLst>
            <c:ext xmlns:c16="http://schemas.microsoft.com/office/drawing/2014/chart" uri="{C3380CC4-5D6E-409C-BE32-E72D297353CC}">
              <c16:uniqueId val="{00000000-8636-4EE4-A448-873C164C9FD4}"/>
            </c:ext>
          </c:extLst>
        </c:ser>
        <c:dLbls>
          <c:showLegendKey val="0"/>
          <c:showVal val="0"/>
          <c:showCatName val="0"/>
          <c:showSerName val="0"/>
          <c:showPercent val="0"/>
          <c:showBubbleSize val="0"/>
        </c:dLbls>
        <c:gapWidth val="182"/>
        <c:axId val="1800479168"/>
        <c:axId val="1800481248"/>
      </c:barChart>
      <c:catAx>
        <c:axId val="1800479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800481248"/>
        <c:crosses val="autoZero"/>
        <c:auto val="1"/>
        <c:lblAlgn val="ctr"/>
        <c:lblOffset val="100"/>
        <c:noMultiLvlLbl val="0"/>
      </c:catAx>
      <c:valAx>
        <c:axId val="18004812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800479168"/>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セルフプラン作成者への働きかけについて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'[作業用【27_大阪府回答】04令和7年度回答ファイル（市町村用）ver.5.xlsx]回答用紙（市町村用）'!$C$336</c:f>
              <c:strCache>
                <c:ptCount val="1"/>
                <c:pt idx="0">
                  <c:v>セルフプラン作成者への働きかけについて、教えてください。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'[3]回答用紙（市町村用）'!$D$337:$D$342</c:f>
              <c:strCache>
                <c:ptCount val="6"/>
                <c:pt idx="0">
                  <c:v>相談支援専門員による計画作成について十分な説明を行なっている　</c:v>
                </c:pt>
                <c:pt idx="1">
                  <c:v>相談支援専門員によるケアマネジメントを希望の有無を確認している</c:v>
                </c:pt>
                <c:pt idx="2">
                  <c:v>セルフプランから計画相談への移行を促している</c:v>
                </c:pt>
                <c:pt idx="3">
                  <c:v>セルフプラン作成者に対して、市町村又は基幹相談支援センター等が定期的に状況の把握モニタリングを行っている</c:v>
                </c:pt>
                <c:pt idx="4">
                  <c:v>セルフプラン作成数を把握・検証する場がある</c:v>
                </c:pt>
                <c:pt idx="5">
                  <c:v>その他</c:v>
                </c:pt>
              </c:strCache>
            </c:strRef>
          </c:cat>
          <c:val>
            <c:numRef>
              <c:f>'[3]【都道府県とりまとめ用】集計用紙（市町村用）'!$EU$7:$EZ$7</c:f>
              <c:numCache>
                <c:formatCode>General</c:formatCode>
                <c:ptCount val="6"/>
                <c:pt idx="0">
                  <c:v>17</c:v>
                </c:pt>
                <c:pt idx="1">
                  <c:v>20</c:v>
                </c:pt>
                <c:pt idx="2">
                  <c:v>20</c:v>
                </c:pt>
                <c:pt idx="3">
                  <c:v>7</c:v>
                </c:pt>
                <c:pt idx="4">
                  <c:v>5</c:v>
                </c:pt>
                <c:pt idx="5">
                  <c:v>1</c:v>
                </c:pt>
              </c:numCache>
            </c:numRef>
          </c:val>
          <c:extLst>
            <c:ext xmlns:c16="http://schemas.microsoft.com/office/drawing/2014/chart" uri="{C3380CC4-5D6E-409C-BE32-E72D297353CC}">
              <c16:uniqueId val="{00000000-3BC0-468E-ABC3-B36055274DC6}"/>
            </c:ext>
          </c:extLst>
        </c:ser>
        <c:dLbls>
          <c:showLegendKey val="0"/>
          <c:showVal val="0"/>
          <c:showCatName val="0"/>
          <c:showSerName val="0"/>
          <c:showPercent val="0"/>
          <c:showBubbleSize val="0"/>
        </c:dLbls>
        <c:gapWidth val="182"/>
        <c:axId val="2028766176"/>
        <c:axId val="2028768672"/>
      </c:barChart>
      <c:catAx>
        <c:axId val="2028766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28768672"/>
        <c:crosses val="autoZero"/>
        <c:auto val="1"/>
        <c:lblAlgn val="ctr"/>
        <c:lblOffset val="100"/>
        <c:noMultiLvlLbl val="0"/>
      </c:catAx>
      <c:valAx>
        <c:axId val="20287686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28766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b="1">
                <a:latin typeface="ＭＳ Ｐゴシック" panose="020B0600070205080204" pitchFamily="50" charset="-128"/>
                <a:ea typeface="ＭＳ Ｐゴシック" panose="020B0600070205080204" pitchFamily="50" charset="-128"/>
              </a:rPr>
              <a:t>管内の主任相談支援専門員の配置について</a:t>
            </a:r>
          </a:p>
        </c:rich>
      </c:tx>
      <c:layout>
        <c:manualLayout>
          <c:xMode val="edge"/>
          <c:yMode val="edge"/>
          <c:x val="0.26216742825676376"/>
          <c:y val="3.996865816412129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'[作業用【27_大阪府回答】04令和7年度回答ファイル（市町村用）ver.5.xlsx]回答用紙（市町村用）'!$C$356</c:f>
              <c:strCache>
                <c:ptCount val="1"/>
                <c:pt idx="0">
                  <c:v>管内の主任相談支援専門員の配置について、教えてください。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('[2]回答用紙（市町村用）'!$D$357,'[2]回答用紙（市町村用）'!$D$359)</c:f>
              <c:strCache>
                <c:ptCount val="2"/>
                <c:pt idx="0">
                  <c:v>配置している</c:v>
                </c:pt>
                <c:pt idx="1">
                  <c:v>配置していない</c:v>
                </c:pt>
              </c:strCache>
              <c:extLst/>
            </c:strRef>
          </c:cat>
          <c:val>
            <c:numRef>
              <c:f>('[2]【都道府県とりまとめ用】集計用紙（市町村用）'!$FI$7,'[2]【都道府県とりまとめ用】集計用紙（市町村用）'!$FK$7)</c:f>
              <c:numCache>
                <c:formatCode>General</c:formatCode>
                <c:ptCount val="2"/>
                <c:pt idx="0">
                  <c:v>36</c:v>
                </c:pt>
                <c:pt idx="1">
                  <c:v>5</c:v>
                </c:pt>
              </c:numCache>
              <c:extLst/>
            </c:numRef>
          </c:val>
          <c:extLst>
            <c:ext xmlns:c16="http://schemas.microsoft.com/office/drawing/2014/chart" uri="{C3380CC4-5D6E-409C-BE32-E72D297353CC}">
              <c16:uniqueId val="{00000000-3109-411A-9EE0-70C85C169779}"/>
            </c:ext>
          </c:extLst>
        </c:ser>
        <c:dLbls>
          <c:showLegendKey val="0"/>
          <c:showVal val="0"/>
          <c:showCatName val="0"/>
          <c:showSerName val="0"/>
          <c:showPercent val="0"/>
          <c:showBubbleSize val="0"/>
        </c:dLbls>
        <c:gapWidth val="182"/>
        <c:axId val="2029276320"/>
        <c:axId val="2029277152"/>
      </c:barChart>
      <c:catAx>
        <c:axId val="2029276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29277152"/>
        <c:crosses val="autoZero"/>
        <c:auto val="1"/>
        <c:lblAlgn val="ctr"/>
        <c:lblOffset val="100"/>
        <c:noMultiLvlLbl val="0"/>
      </c:catAx>
      <c:valAx>
        <c:axId val="20292771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9276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主任相談支援専門員の役割</a:t>
            </a:r>
          </a:p>
        </c:rich>
      </c:tx>
      <c:layout>
        <c:manualLayout>
          <c:xMode val="edge"/>
          <c:yMode val="edge"/>
          <c:x val="0.34528330185534939"/>
          <c:y val="3.70370859109431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'[作業用【27_大阪府回答】04令和7年度回答ファイル（市町村用）ver.5.xlsx]回答用紙（市町村用）'!$C$367</c:f>
              <c:strCache>
                <c:ptCount val="1"/>
                <c:pt idx="0">
                  <c:v>主任相談支援専門員の役割について、教えてください。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('[2]回答用紙（市町村用）'!$D$368,'[2]回答用紙（市町村用）'!$D$370)</c:f>
              <c:strCache>
                <c:ptCount val="2"/>
                <c:pt idx="0">
                  <c:v>整理できている</c:v>
                </c:pt>
                <c:pt idx="1">
                  <c:v>整理できていない</c:v>
                </c:pt>
              </c:strCache>
              <c:extLst/>
            </c:strRef>
          </c:cat>
          <c:val>
            <c:numRef>
              <c:f>('[2]【都道府県とりまとめ用】集計用紙（市町村用）'!$FO$7,'[2]【都道府県とりまとめ用】集計用紙（市町村用）'!$FQ$7)</c:f>
              <c:numCache>
                <c:formatCode>General</c:formatCode>
                <c:ptCount val="2"/>
                <c:pt idx="0">
                  <c:v>22</c:v>
                </c:pt>
                <c:pt idx="1">
                  <c:v>19</c:v>
                </c:pt>
              </c:numCache>
              <c:extLst/>
            </c:numRef>
          </c:val>
          <c:extLst>
            <c:ext xmlns:c16="http://schemas.microsoft.com/office/drawing/2014/chart" uri="{C3380CC4-5D6E-409C-BE32-E72D297353CC}">
              <c16:uniqueId val="{00000000-B5DC-4B23-A612-FC025E4A1F65}"/>
            </c:ext>
          </c:extLst>
        </c:ser>
        <c:dLbls>
          <c:showLegendKey val="0"/>
          <c:showVal val="0"/>
          <c:showCatName val="0"/>
          <c:showSerName val="0"/>
          <c:showPercent val="0"/>
          <c:showBubbleSize val="0"/>
        </c:dLbls>
        <c:gapWidth val="182"/>
        <c:axId val="1744566272"/>
        <c:axId val="1744568352"/>
      </c:barChart>
      <c:catAx>
        <c:axId val="1744566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44568352"/>
        <c:crosses val="autoZero"/>
        <c:auto val="1"/>
        <c:lblAlgn val="ctr"/>
        <c:lblOffset val="100"/>
        <c:noMultiLvlLbl val="0"/>
      </c:catAx>
      <c:valAx>
        <c:axId val="1744568352"/>
        <c:scaling>
          <c:orientation val="minMax"/>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44566272"/>
        <c:crosses val="autoZero"/>
        <c:crossBetween val="between"/>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主任相談支援専門員に期待する役割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'[作業用【27_大阪府回答】04令和7年度回答ファイル（市町村用）ver.5.xlsx]回答用紙（市町村用）'!$C$373</c:f>
              <c:strCache>
                <c:ptCount val="1"/>
                <c:pt idx="0">
                  <c:v>主任相談支援専門員に期待する役割について、教えてください。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'[作業用【27_大阪府回答】04令和7年度回答ファイル（市町村用）ver.5.xlsx]回答用紙（市町村用）'!$D$374:$D$379</c:f>
              <c:strCache>
                <c:ptCount val="6"/>
                <c:pt idx="0">
                  <c:v>困難ケースの支援</c:v>
                </c:pt>
                <c:pt idx="1">
                  <c:v>地域・協議会における中核的な役割</c:v>
                </c:pt>
                <c:pt idx="2">
                  <c:v>人材育成・後進の指導</c:v>
                </c:pt>
                <c:pt idx="3">
                  <c:v>困難ケースのスーパービジョン</c:v>
                </c:pt>
                <c:pt idx="4">
                  <c:v>相談支援従事者研修（初任者・現任）のインターバル受入</c:v>
                </c:pt>
                <c:pt idx="5">
                  <c:v>その他</c:v>
                </c:pt>
              </c:strCache>
              <c:extLst/>
            </c:strRef>
          </c:cat>
          <c:val>
            <c:numRef>
              <c:f>'[作業用【27_大阪府回答】04令和7年度回答ファイル（市町村用）ver.5.xlsx]【都道府県とりまとめ用】集計用紙（市町村用）'!$FS$7:$FY$7</c:f>
              <c:numCache>
                <c:formatCode>General</c:formatCode>
                <c:ptCount val="6"/>
                <c:pt idx="0">
                  <c:v>34</c:v>
                </c:pt>
                <c:pt idx="1">
                  <c:v>39</c:v>
                </c:pt>
                <c:pt idx="2">
                  <c:v>37</c:v>
                </c:pt>
                <c:pt idx="3">
                  <c:v>28</c:v>
                </c:pt>
                <c:pt idx="4">
                  <c:v>30</c:v>
                </c:pt>
                <c:pt idx="5">
                  <c:v>1</c:v>
                </c:pt>
              </c:numCache>
              <c:extLst/>
            </c:numRef>
          </c:val>
          <c:extLst>
            <c:ext xmlns:c16="http://schemas.microsoft.com/office/drawing/2014/chart" uri="{C3380CC4-5D6E-409C-BE32-E72D297353CC}">
              <c16:uniqueId val="{00000000-26DF-4E4C-BE45-43945B90745D}"/>
            </c:ext>
          </c:extLst>
        </c:ser>
        <c:dLbls>
          <c:showLegendKey val="0"/>
          <c:showVal val="0"/>
          <c:showCatName val="0"/>
          <c:showSerName val="0"/>
          <c:showPercent val="0"/>
          <c:showBubbleSize val="0"/>
        </c:dLbls>
        <c:gapWidth val="182"/>
        <c:axId val="1741889616"/>
        <c:axId val="1741898768"/>
      </c:barChart>
      <c:catAx>
        <c:axId val="17418896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41898768"/>
        <c:crosses val="autoZero"/>
        <c:auto val="1"/>
        <c:lblAlgn val="ctr"/>
        <c:lblOffset val="100"/>
        <c:noMultiLvlLbl val="0"/>
      </c:catAx>
      <c:valAx>
        <c:axId val="17418987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41889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主任相談支援専門員による管内又は圏域における連絡会等の実施について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'[作業用【27_大阪府回答】04令和7年度回答ファイル（市町村用）ver.5.xlsx]回答用紙（市町村用）'!$C$393</c:f>
              <c:strCache>
                <c:ptCount val="1"/>
                <c:pt idx="0">
                  <c:v>主任相談支援専門員による管内又は圏域における連絡会等の実施について、教えてください。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('[2]回答用紙（市町村用）'!$D$394,'[2]回答用紙（市町村用）'!$D$396)</c:f>
              <c:strCache>
                <c:ptCount val="2"/>
                <c:pt idx="0">
                  <c:v>実施している</c:v>
                </c:pt>
                <c:pt idx="1">
                  <c:v>実施していない</c:v>
                </c:pt>
              </c:strCache>
              <c:extLst/>
            </c:strRef>
          </c:cat>
          <c:val>
            <c:numRef>
              <c:f>('[2]【都道府県とりまとめ用】集計用紙（市町村用）'!$GI$7,'[2]【都道府県とりまとめ用】集計用紙（市町村用）'!$GK$7)</c:f>
              <c:numCache>
                <c:formatCode>General</c:formatCode>
                <c:ptCount val="2"/>
                <c:pt idx="0">
                  <c:v>14</c:v>
                </c:pt>
                <c:pt idx="1">
                  <c:v>27</c:v>
                </c:pt>
              </c:numCache>
              <c:extLst/>
            </c:numRef>
          </c:val>
          <c:extLst>
            <c:ext xmlns:c16="http://schemas.microsoft.com/office/drawing/2014/chart" uri="{C3380CC4-5D6E-409C-BE32-E72D297353CC}">
              <c16:uniqueId val="{00000000-45F4-4B87-BE88-D525EA48C4A4}"/>
            </c:ext>
          </c:extLst>
        </c:ser>
        <c:dLbls>
          <c:showLegendKey val="0"/>
          <c:showVal val="0"/>
          <c:showCatName val="0"/>
          <c:showSerName val="0"/>
          <c:showPercent val="0"/>
          <c:showBubbleSize val="0"/>
        </c:dLbls>
        <c:gapWidth val="182"/>
        <c:axId val="1744561696"/>
        <c:axId val="1744570432"/>
      </c:barChart>
      <c:catAx>
        <c:axId val="1744561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44570432"/>
        <c:crosses val="autoZero"/>
        <c:auto val="1"/>
        <c:lblAlgn val="ctr"/>
        <c:lblOffset val="100"/>
        <c:noMultiLvlLbl val="0"/>
      </c:catAx>
      <c:valAx>
        <c:axId val="17445704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744561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住宅入居等支援事業の実施状況</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7430034978703096"/>
          <c:y val="0.1775246562022503"/>
          <c:w val="0.68234687298517083"/>
          <c:h val="0.73504653424086674"/>
        </c:manualLayout>
      </c:layout>
      <c:pieChart>
        <c:varyColors val="1"/>
        <c:ser>
          <c:idx val="0"/>
          <c:order val="0"/>
          <c:spPr>
            <a:ln w="57150">
              <a:noFill/>
            </a:ln>
          </c:spPr>
          <c:dPt>
            <c:idx val="0"/>
            <c:bubble3D val="0"/>
            <c:explosion val="4"/>
            <c:spPr>
              <a:solidFill>
                <a:schemeClr val="accent1">
                  <a:lumMod val="60000"/>
                  <a:lumOff val="40000"/>
                </a:schemeClr>
              </a:solidFill>
              <a:ln w="57150">
                <a:noFill/>
              </a:ln>
              <a:effectLst/>
            </c:spPr>
            <c:extLst>
              <c:ext xmlns:c16="http://schemas.microsoft.com/office/drawing/2014/chart" uri="{C3380CC4-5D6E-409C-BE32-E72D297353CC}">
                <c16:uniqueId val="{00000001-F181-4AA3-A0F2-903A951535A6}"/>
              </c:ext>
            </c:extLst>
          </c:dPt>
          <c:dPt>
            <c:idx val="1"/>
            <c:bubble3D val="0"/>
            <c:spPr>
              <a:solidFill>
                <a:schemeClr val="accent2"/>
              </a:solidFill>
              <a:ln w="57150">
                <a:noFill/>
              </a:ln>
              <a:effectLst/>
            </c:spPr>
            <c:extLst>
              <c:ext xmlns:c16="http://schemas.microsoft.com/office/drawing/2014/chart" uri="{C3380CC4-5D6E-409C-BE32-E72D297353CC}">
                <c16:uniqueId val="{00000003-F181-4AA3-A0F2-903A951535A6}"/>
              </c:ext>
            </c:extLst>
          </c:dPt>
          <c:dPt>
            <c:idx val="2"/>
            <c:bubble3D val="0"/>
            <c:spPr>
              <a:solidFill>
                <a:schemeClr val="accent3">
                  <a:lumMod val="40000"/>
                  <a:lumOff val="60000"/>
                </a:schemeClr>
              </a:solidFill>
              <a:ln w="57150">
                <a:noFill/>
              </a:ln>
              <a:effectLst/>
            </c:spPr>
            <c:extLst>
              <c:ext xmlns:c16="http://schemas.microsoft.com/office/drawing/2014/chart" uri="{C3380CC4-5D6E-409C-BE32-E72D297353CC}">
                <c16:uniqueId val="{00000005-F181-4AA3-A0F2-903A951535A6}"/>
              </c:ext>
            </c:extLst>
          </c:dPt>
          <c:dLbls>
            <c:dLbl>
              <c:idx val="0"/>
              <c:layout>
                <c:manualLayout>
                  <c:x val="-0.23846766155606716"/>
                  <c:y val="0.12045256625591766"/>
                </c:manualLayout>
              </c:layout>
              <c:tx>
                <c:rich>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fld id="{233131F6-F03E-4A09-8105-067FDB73EE2D}" type="CATEGORYNAME">
                      <a:rPr lang="ja-JP" altLang="en-US" smtClean="0">
                        <a:latin typeface="HG丸ｺﾞｼｯｸM-PRO" panose="020F0600000000000000" pitchFamily="50" charset="-128"/>
                        <a:ea typeface="HG丸ｺﾞｼｯｸM-PRO" panose="020F0600000000000000" pitchFamily="50" charset="-128"/>
                      </a:rPr>
                      <a:pPr>
                        <a:defRPr sz="1800">
                          <a:latin typeface="HG丸ｺﾞｼｯｸM-PRO" panose="020F0600000000000000" pitchFamily="50" charset="-128"/>
                          <a:ea typeface="HG丸ｺﾞｼｯｸM-PRO" panose="020F0600000000000000" pitchFamily="50" charset="-128"/>
                        </a:defRPr>
                      </a:pPr>
                      <a:t>[分類名]</a:t>
                    </a:fld>
                    <a:endParaRPr lang="ja-JP" altLang="en-US" baseline="0" dirty="0">
                      <a:latin typeface="HG丸ｺﾞｼｯｸM-PRO" panose="020F0600000000000000" pitchFamily="50" charset="-128"/>
                      <a:ea typeface="HG丸ｺﾞｼｯｸM-PRO" panose="020F0600000000000000" pitchFamily="50" charset="-128"/>
                    </a:endParaRPr>
                  </a:p>
                  <a:p>
                    <a:pPr>
                      <a:defRPr sz="1800">
                        <a:latin typeface="HG丸ｺﾞｼｯｸM-PRO" panose="020F0600000000000000" pitchFamily="50" charset="-128"/>
                        <a:ea typeface="HG丸ｺﾞｼｯｸM-PRO" panose="020F0600000000000000" pitchFamily="50" charset="-128"/>
                      </a:defRPr>
                    </a:pPr>
                    <a:r>
                      <a:rPr lang="ja-JP" altLang="en-US" baseline="0" dirty="0">
                        <a:latin typeface="HG丸ｺﾞｼｯｸM-PRO" panose="020F0600000000000000" pitchFamily="50" charset="-128"/>
                        <a:ea typeface="HG丸ｺﾞｼｯｸM-PRO" panose="020F0600000000000000" pitchFamily="50" charset="-128"/>
                      </a:rPr>
                      <a:t> </a:t>
                    </a:r>
                    <a:fld id="{FB75E523-ED49-4DE8-96E0-49B192F31762}" type="VALUE">
                      <a:rPr lang="en-US" altLang="ja-JP" baseline="0" smtClean="0">
                        <a:latin typeface="HG丸ｺﾞｼｯｸM-PRO" panose="020F0600000000000000" pitchFamily="50" charset="-128"/>
                        <a:ea typeface="HG丸ｺﾞｼｯｸM-PRO" panose="020F0600000000000000" pitchFamily="50" charset="-128"/>
                      </a:rPr>
                      <a:pPr>
                        <a:defRPr sz="1800">
                          <a:latin typeface="HG丸ｺﾞｼｯｸM-PRO" panose="020F0600000000000000" pitchFamily="50" charset="-128"/>
                          <a:ea typeface="HG丸ｺﾞｼｯｸM-PRO" panose="020F0600000000000000" pitchFamily="50" charset="-128"/>
                        </a:defRPr>
                      </a:pPr>
                      <a:t>[値]</a:t>
                    </a:fld>
                    <a:endParaRPr lang="ja-JP" altLang="en-US" baseline="0" dirty="0">
                      <a:latin typeface="HG丸ｺﾞｼｯｸM-PRO" panose="020F0600000000000000" pitchFamily="50" charset="-128"/>
                      <a:ea typeface="HG丸ｺﾞｼｯｸM-PRO" panose="020F0600000000000000" pitchFamily="50" charset="-128"/>
                    </a:endParaRPr>
                  </a:p>
                  <a:p>
                    <a:pPr>
                      <a:defRPr sz="1800">
                        <a:latin typeface="HG丸ｺﾞｼｯｸM-PRO" panose="020F0600000000000000" pitchFamily="50" charset="-128"/>
                        <a:ea typeface="HG丸ｺﾞｼｯｸM-PRO" panose="020F0600000000000000" pitchFamily="50" charset="-128"/>
                      </a:defRPr>
                    </a:pPr>
                    <a:fld id="{E5609CE0-6C98-467F-92F1-5CA725A7B095}" type="PERCENTAGE">
                      <a:rPr lang="en-US" altLang="ja-JP" baseline="0" smtClean="0">
                        <a:latin typeface="HG丸ｺﾞｼｯｸM-PRO" panose="020F0600000000000000" pitchFamily="50" charset="-128"/>
                        <a:ea typeface="HG丸ｺﾞｼｯｸM-PRO" panose="020F0600000000000000" pitchFamily="50" charset="-128"/>
                      </a:rPr>
                      <a:pPr>
                        <a:defRPr sz="1800">
                          <a:latin typeface="HG丸ｺﾞｼｯｸM-PRO" panose="020F0600000000000000" pitchFamily="50" charset="-128"/>
                          <a:ea typeface="HG丸ｺﾞｼｯｸM-PRO" panose="020F0600000000000000" pitchFamily="50" charset="-128"/>
                        </a:defRPr>
                      </a:pPr>
                      <a:t>[パーセンテージ]</a:t>
                    </a:fld>
                    <a:endParaRPr lang="ja-JP" altLang="en-US"/>
                  </a:p>
                </c:rich>
              </c:tx>
              <c:spPr>
                <a:noFill/>
                <a:ln>
                  <a:noFill/>
                </a:ln>
                <a:effectLst/>
              </c:spPr>
              <c:txPr>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19305098136690071"/>
                      <c:h val="0.32463410819306704"/>
                    </c:manualLayout>
                  </c15:layout>
                  <c15:dlblFieldTable/>
                  <c15:showDataLabelsRange val="0"/>
                </c:ext>
                <c:ext xmlns:c16="http://schemas.microsoft.com/office/drawing/2014/chart" uri="{C3380CC4-5D6E-409C-BE32-E72D297353CC}">
                  <c16:uniqueId val="{00000001-F181-4AA3-A0F2-903A951535A6}"/>
                </c:ext>
              </c:extLst>
            </c:dLbl>
            <c:dLbl>
              <c:idx val="2"/>
              <c:layout>
                <c:manualLayout>
                  <c:x val="0.19644509215444536"/>
                  <c:y val="-8.9092940198107914E-2"/>
                </c:manualLayout>
              </c:layout>
              <c:tx>
                <c:rich>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r>
                      <a:rPr lang="ja-JP" altLang="en-US" sz="1800" baseline="0">
                        <a:latin typeface="HG丸ｺﾞｼｯｸM-PRO" panose="020F0600000000000000" pitchFamily="50" charset="-128"/>
                        <a:ea typeface="HG丸ｺﾞｼｯｸM-PRO" panose="020F0600000000000000" pitchFamily="50" charset="-128"/>
                      </a:rPr>
                      <a:t>③未実施 </a:t>
                    </a:r>
                  </a:p>
                  <a:p>
                    <a:pPr>
                      <a:defRPr sz="1800">
                        <a:latin typeface="HG丸ｺﾞｼｯｸM-PRO" panose="020F0600000000000000" pitchFamily="50" charset="-128"/>
                        <a:ea typeface="HG丸ｺﾞｼｯｸM-PRO" panose="020F0600000000000000" pitchFamily="50" charset="-128"/>
                      </a:defRPr>
                    </a:pPr>
                    <a:fld id="{9265321D-605A-4FC9-9DF1-7DDC0F4C6740}" type="VALUE">
                      <a:rPr lang="en-US" altLang="ja-JP" sz="1800" baseline="0">
                        <a:latin typeface="HG丸ｺﾞｼｯｸM-PRO" panose="020F0600000000000000" pitchFamily="50" charset="-128"/>
                        <a:ea typeface="HG丸ｺﾞｼｯｸM-PRO" panose="020F0600000000000000" pitchFamily="50" charset="-128"/>
                      </a:rPr>
                      <a:pPr>
                        <a:defRPr sz="1800">
                          <a:latin typeface="HG丸ｺﾞｼｯｸM-PRO" panose="020F0600000000000000" pitchFamily="50" charset="-128"/>
                          <a:ea typeface="HG丸ｺﾞｼｯｸM-PRO" panose="020F0600000000000000" pitchFamily="50" charset="-128"/>
                        </a:defRPr>
                      </a:pPr>
                      <a:t>[値]</a:t>
                    </a:fld>
                    <a:endParaRPr lang="en-US" altLang="ja-JP" sz="1800" baseline="0">
                      <a:latin typeface="HG丸ｺﾞｼｯｸM-PRO" panose="020F0600000000000000" pitchFamily="50" charset="-128"/>
                      <a:ea typeface="HG丸ｺﾞｼｯｸM-PRO" panose="020F0600000000000000" pitchFamily="50" charset="-128"/>
                    </a:endParaRPr>
                  </a:p>
                  <a:p>
                    <a:pPr>
                      <a:defRPr sz="1800">
                        <a:latin typeface="HG丸ｺﾞｼｯｸM-PRO" panose="020F0600000000000000" pitchFamily="50" charset="-128"/>
                        <a:ea typeface="HG丸ｺﾞｼｯｸM-PRO" panose="020F0600000000000000" pitchFamily="50" charset="-128"/>
                      </a:defRPr>
                    </a:pPr>
                    <a:r>
                      <a:rPr lang="en-US" altLang="ja-JP" sz="1800" baseline="0">
                        <a:latin typeface="HG丸ｺﾞｼｯｸM-PRO" panose="020F0600000000000000" pitchFamily="50" charset="-128"/>
                        <a:ea typeface="HG丸ｺﾞｼｯｸM-PRO" panose="020F0600000000000000" pitchFamily="50" charset="-128"/>
                      </a:rPr>
                      <a:t> </a:t>
                    </a:r>
                    <a:fld id="{3E694268-CAE9-4023-8BFF-DDFE7751DE74}" type="PERCENTAGE">
                      <a:rPr lang="en-US" altLang="ja-JP" sz="1800" baseline="0">
                        <a:latin typeface="HG丸ｺﾞｼｯｸM-PRO" panose="020F0600000000000000" pitchFamily="50" charset="-128"/>
                        <a:ea typeface="HG丸ｺﾞｼｯｸM-PRO" panose="020F0600000000000000" pitchFamily="50" charset="-128"/>
                      </a:rPr>
                      <a:pPr>
                        <a:defRPr sz="1800">
                          <a:latin typeface="HG丸ｺﾞｼｯｸM-PRO" panose="020F0600000000000000" pitchFamily="50" charset="-128"/>
                          <a:ea typeface="HG丸ｺﾞｼｯｸM-PRO" panose="020F0600000000000000" pitchFamily="50" charset="-128"/>
                        </a:defRPr>
                      </a:pPr>
                      <a:t>[パーセンテージ]</a:t>
                    </a:fld>
                    <a:endParaRPr lang="en-US" altLang="ja-JP" sz="1800" baseline="0">
                      <a:latin typeface="HG丸ｺﾞｼｯｸM-PRO" panose="020F0600000000000000" pitchFamily="50" charset="-128"/>
                      <a:ea typeface="HG丸ｺﾞｼｯｸM-PRO" panose="020F0600000000000000" pitchFamily="50" charset="-128"/>
                    </a:endParaRPr>
                  </a:p>
                </c:rich>
              </c:tx>
              <c:spPr>
                <a:noFill/>
                <a:ln>
                  <a:noFill/>
                </a:ln>
                <a:effectLst/>
              </c:spPr>
              <c:txPr>
                <a:bodyPr rot="0" spcFirstLastPara="1" vertOverflow="ellipsis" vert="horz" wrap="square" lIns="38100" tIns="19050" rIns="38100" bIns="19050" anchor="ctr" anchorCtr="1">
                  <a:noAutofit/>
                </a:bodyPr>
                <a:lstStyle/>
                <a:p>
                  <a:pPr>
                    <a:defRPr sz="1800" b="0" i="0" u="none" strike="noStrike" kern="1200" baseline="0">
                      <a:solidFill>
                        <a:schemeClr val="tx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5484768711928052"/>
                      <c:h val="0.27169241229411084"/>
                    </c:manualLayout>
                  </c15:layout>
                  <c15:dlblFieldTable/>
                  <c15:showDataLabelsRange val="0"/>
                </c:ext>
                <c:ext xmlns:c16="http://schemas.microsoft.com/office/drawing/2014/chart" uri="{C3380CC4-5D6E-409C-BE32-E72D297353CC}">
                  <c16:uniqueId val="{00000005-F181-4AA3-A0F2-903A951535A6}"/>
                </c:ext>
              </c:extLst>
            </c:dLbl>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'【都道府県とりまとめ用】集計用紙（市町村用）'!$BI$56:$BI$58</c:f>
              <c:strCache>
                <c:ptCount val="3"/>
                <c:pt idx="0">
                  <c:v>①実施</c:v>
                </c:pt>
                <c:pt idx="1">
                  <c:v>②複数市町村共同で実施</c:v>
                </c:pt>
                <c:pt idx="2">
                  <c:v>③未実施</c:v>
                </c:pt>
              </c:strCache>
            </c:strRef>
          </c:cat>
          <c:val>
            <c:numRef>
              <c:f>'【都道府県とりまとめ用】集計用紙（市町村用）'!$BJ$56:$BJ$58</c:f>
              <c:numCache>
                <c:formatCode>General</c:formatCode>
                <c:ptCount val="3"/>
                <c:pt idx="0">
                  <c:v>18</c:v>
                </c:pt>
                <c:pt idx="2">
                  <c:v>25</c:v>
                </c:pt>
              </c:numCache>
            </c:numRef>
          </c:val>
          <c:extLst>
            <c:ext xmlns:c16="http://schemas.microsoft.com/office/drawing/2014/chart" uri="{C3380CC4-5D6E-409C-BE32-E72D297353CC}">
              <c16:uniqueId val="{00000006-F181-4AA3-A0F2-903A951535A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a:latin typeface="ＭＳ Ｐゴシック" panose="020B0600070205080204" pitchFamily="50" charset="-128"/>
                <a:ea typeface="ＭＳ Ｐゴシック" panose="020B0600070205080204" pitchFamily="50" charset="-128"/>
              </a:rPr>
              <a:t>今後、主任相談支援専門員の理解や活動を支援するうえで、必要な取組みについて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'[作業用【27_大阪府回答】04令和7年度回答ファイル（市町村用）ver.5.xlsx]回答用紙（市町村用）'!$C$407</c:f>
              <c:strCache>
                <c:ptCount val="1"/>
                <c:pt idx="0">
                  <c:v>今後、主任相談支援専門員の理解や活動を支援するうえで、どのような取組が必要かご記入ください。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'[2]回答用紙（市町村用）'!$D$408:$D$410</c:f>
              <c:strCache>
                <c:ptCount val="3"/>
                <c:pt idx="0">
                  <c:v>主任相談支援専門員のためのフォローアップ連絡会、研修会</c:v>
                </c:pt>
                <c:pt idx="1">
                  <c:v>府内全域（又は圏域）での意見交換</c:v>
                </c:pt>
                <c:pt idx="2">
                  <c:v>市町村職員を対象とした説明会</c:v>
                </c:pt>
              </c:strCache>
            </c:strRef>
          </c:cat>
          <c:val>
            <c:numRef>
              <c:f>'[2]【都道府県とりまとめ用】集計用紙（市町村用）'!$GQ$7:$GS$7</c:f>
              <c:numCache>
                <c:formatCode>General</c:formatCode>
                <c:ptCount val="3"/>
                <c:pt idx="0">
                  <c:v>23</c:v>
                </c:pt>
                <c:pt idx="1">
                  <c:v>15</c:v>
                </c:pt>
                <c:pt idx="2">
                  <c:v>7</c:v>
                </c:pt>
              </c:numCache>
            </c:numRef>
          </c:val>
          <c:extLst>
            <c:ext xmlns:c16="http://schemas.microsoft.com/office/drawing/2014/chart" uri="{C3380CC4-5D6E-409C-BE32-E72D297353CC}">
              <c16:uniqueId val="{00000000-8FAA-42B7-AA83-772ACB2DDB1E}"/>
            </c:ext>
          </c:extLst>
        </c:ser>
        <c:dLbls>
          <c:showLegendKey val="0"/>
          <c:showVal val="0"/>
          <c:showCatName val="0"/>
          <c:showSerName val="0"/>
          <c:showPercent val="0"/>
          <c:showBubbleSize val="0"/>
        </c:dLbls>
        <c:gapWidth val="182"/>
        <c:axId val="1943539152"/>
        <c:axId val="1943516272"/>
      </c:barChart>
      <c:catAx>
        <c:axId val="1943539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43516272"/>
        <c:crosses val="autoZero"/>
        <c:auto val="1"/>
        <c:lblAlgn val="ctr"/>
        <c:lblOffset val="100"/>
        <c:noMultiLvlLbl val="0"/>
      </c:catAx>
      <c:valAx>
        <c:axId val="19435162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43539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主任相談支援専門員配置加算の基準等について</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'[作業用【27_大阪府回答】04令和7年度回答ファイル（市町村用）ver.5.xlsx]回答用紙（市町村用）'!$C$412</c:f>
              <c:strCache>
                <c:ptCount val="1"/>
                <c:pt idx="0">
                  <c:v>主任相談支援専門員配置加算の基準等について、教えてください。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('[2]回答用紙（市町村用）'!$D$413,'[2]回答用紙（市町村用）'!$D$415)</c:f>
              <c:strCache>
                <c:ptCount val="2"/>
                <c:pt idx="0">
                  <c:v>基準がある</c:v>
                </c:pt>
                <c:pt idx="1">
                  <c:v>基準がない</c:v>
                </c:pt>
              </c:strCache>
              <c:extLst/>
            </c:strRef>
          </c:cat>
          <c:val>
            <c:numRef>
              <c:f>('[2]【都道府県とりまとめ用】集計用紙（市町村用）'!$GT$7,'[2]【都道府県とりまとめ用】集計用紙（市町村用）'!$GV$7)</c:f>
              <c:numCache>
                <c:formatCode>General</c:formatCode>
                <c:ptCount val="2"/>
                <c:pt idx="0">
                  <c:v>11</c:v>
                </c:pt>
                <c:pt idx="1">
                  <c:v>25</c:v>
                </c:pt>
              </c:numCache>
              <c:extLst/>
            </c:numRef>
          </c:val>
          <c:extLst>
            <c:ext xmlns:c16="http://schemas.microsoft.com/office/drawing/2014/chart" uri="{C3380CC4-5D6E-409C-BE32-E72D297353CC}">
              <c16:uniqueId val="{00000000-996A-4388-9862-1947AC2190B0}"/>
            </c:ext>
          </c:extLst>
        </c:ser>
        <c:dLbls>
          <c:showLegendKey val="0"/>
          <c:showVal val="0"/>
          <c:showCatName val="0"/>
          <c:showSerName val="0"/>
          <c:showPercent val="0"/>
          <c:showBubbleSize val="0"/>
        </c:dLbls>
        <c:gapWidth val="182"/>
        <c:axId val="1943532496"/>
        <c:axId val="1943517936"/>
      </c:barChart>
      <c:catAx>
        <c:axId val="1943532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43517936"/>
        <c:crosses val="autoZero"/>
        <c:auto val="1"/>
        <c:lblAlgn val="ctr"/>
        <c:lblOffset val="100"/>
        <c:noMultiLvlLbl val="0"/>
      </c:catAx>
      <c:valAx>
        <c:axId val="19435179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43532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dirty="0">
                <a:latin typeface="ＭＳ Ｐゴシック" panose="020B0600070205080204" pitchFamily="50" charset="-128"/>
                <a:ea typeface="ＭＳ Ｐゴシック" panose="020B0600070205080204" pitchFamily="50" charset="-128"/>
              </a:rPr>
              <a:t>聴覚障がい及び視覚障がいの利用者と意思疎通するために</a:t>
            </a:r>
            <a:endParaRPr lang="en-US" altLang="ja-JP" dirty="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dirty="0">
                <a:latin typeface="ＭＳ Ｐゴシック" panose="020B0600070205080204" pitchFamily="50" charset="-128"/>
                <a:ea typeface="ＭＳ Ｐゴシック" panose="020B0600070205080204" pitchFamily="50" charset="-128"/>
              </a:rPr>
              <a:t>相談支援専門員以外の方を雇用している事業所</a:t>
            </a:r>
          </a:p>
        </c:rich>
      </c:tx>
      <c:layout>
        <c:manualLayout>
          <c:xMode val="edge"/>
          <c:yMode val="edge"/>
          <c:x val="0.18371674421379142"/>
          <c:y val="5.57568999163646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'[作業用【27_大阪府回答】04令和7年度回答ファイル（市町村用）ver.5.xlsx]回答用紙（市町村用）'!$C$432</c:f>
              <c:strCache>
                <c:ptCount val="1"/>
                <c:pt idx="0">
                  <c:v>管内において、聴覚障がい及び視覚障がいの利用者と意思疎通するために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('[2]回答用紙（市町村用）'!$D$434,'[2]回答用紙（市町村用）'!$D$437)</c:f>
              <c:strCache>
                <c:ptCount val="2"/>
                <c:pt idx="0">
                  <c:v>事業所がある</c:v>
                </c:pt>
                <c:pt idx="1">
                  <c:v>事業所がない</c:v>
                </c:pt>
              </c:strCache>
              <c:extLst/>
            </c:strRef>
          </c:cat>
          <c:val>
            <c:numRef>
              <c:f>('[2]【都道府県とりまとめ用】集計用紙（市町村用）'!$HC$7,'[2]【都道府県とりまとめ用】集計用紙（市町村用）'!$HF$7)</c:f>
              <c:numCache>
                <c:formatCode>General</c:formatCode>
                <c:ptCount val="2"/>
                <c:pt idx="0">
                  <c:v>4</c:v>
                </c:pt>
                <c:pt idx="1">
                  <c:v>33</c:v>
                </c:pt>
              </c:numCache>
              <c:extLst/>
            </c:numRef>
          </c:val>
          <c:extLst>
            <c:ext xmlns:c16="http://schemas.microsoft.com/office/drawing/2014/chart" uri="{C3380CC4-5D6E-409C-BE32-E72D297353CC}">
              <c16:uniqueId val="{00000000-F5AF-455E-B1A8-55AFC08A0419}"/>
            </c:ext>
          </c:extLst>
        </c:ser>
        <c:dLbls>
          <c:showLegendKey val="0"/>
          <c:showVal val="0"/>
          <c:showCatName val="0"/>
          <c:showSerName val="0"/>
          <c:showPercent val="0"/>
          <c:showBubbleSize val="0"/>
        </c:dLbls>
        <c:gapWidth val="182"/>
        <c:axId val="1943531664"/>
        <c:axId val="1943539152"/>
      </c:barChart>
      <c:catAx>
        <c:axId val="194353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943539152"/>
        <c:crosses val="autoZero"/>
        <c:auto val="1"/>
        <c:lblAlgn val="ctr"/>
        <c:lblOffset val="100"/>
        <c:noMultiLvlLbl val="0"/>
      </c:catAx>
      <c:valAx>
        <c:axId val="194353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943531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指定特定・指定障がい児相談支援事業所数（経年比較）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5.8190935088337829E-2"/>
          <c:y val="0.14370290834857763"/>
          <c:w val="0.51419144524742622"/>
          <c:h val="0.77107132628099484"/>
        </c:manualLayout>
      </c:layout>
      <c:barChart>
        <c:barDir val="col"/>
        <c:grouping val="stacked"/>
        <c:varyColors val="0"/>
        <c:ser>
          <c:idx val="0"/>
          <c:order val="0"/>
          <c:tx>
            <c:strRef>
              <c:f>経年!$B$4</c:f>
              <c:strCache>
                <c:ptCount val="1"/>
                <c:pt idx="0">
                  <c:v>市町村から障がい者相談支援事業の委託を受けている事業所</c:v>
                </c:pt>
              </c:strCache>
            </c:strRef>
          </c:tx>
          <c:spPr>
            <a:solidFill>
              <a:schemeClr val="accent1">
                <a:lumMod val="60000"/>
                <a:lumOff val="40000"/>
              </a:schemeClr>
            </a:solidFill>
            <a:ln>
              <a:solidFill>
                <a:schemeClr val="tx1"/>
              </a:solidFill>
            </a:ln>
            <a:effectLst/>
          </c:spPr>
          <c:invertIfNegative val="0"/>
          <c:dLbls>
            <c:spPr>
              <a:solidFill>
                <a:schemeClr val="bg2">
                  <a:lumMod val="9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経年!$I$2:$O$3</c:f>
              <c:strCache>
                <c:ptCount val="7"/>
                <c:pt idx="0">
                  <c:v>H31.4.1</c:v>
                </c:pt>
                <c:pt idx="1">
                  <c:v>R2.4.1</c:v>
                </c:pt>
                <c:pt idx="2">
                  <c:v>R3.4.1</c:v>
                </c:pt>
                <c:pt idx="3">
                  <c:v>R4.4.1</c:v>
                </c:pt>
                <c:pt idx="4">
                  <c:v>R5.4.1</c:v>
                </c:pt>
                <c:pt idx="5">
                  <c:v>R6.4.1</c:v>
                </c:pt>
                <c:pt idx="6">
                  <c:v>R7.4.1</c:v>
                </c:pt>
              </c:strCache>
              <c:extLst/>
            </c:strRef>
          </c:cat>
          <c:val>
            <c:numRef>
              <c:f>経年!$I$4:$O$4</c:f>
              <c:numCache>
                <c:formatCode>General</c:formatCode>
                <c:ptCount val="7"/>
                <c:pt idx="0">
                  <c:v>180</c:v>
                </c:pt>
                <c:pt idx="1">
                  <c:v>175</c:v>
                </c:pt>
                <c:pt idx="2">
                  <c:v>175</c:v>
                </c:pt>
                <c:pt idx="3">
                  <c:v>176</c:v>
                </c:pt>
                <c:pt idx="4">
                  <c:v>171</c:v>
                </c:pt>
                <c:pt idx="5">
                  <c:v>181</c:v>
                </c:pt>
                <c:pt idx="6">
                  <c:v>175</c:v>
                </c:pt>
              </c:numCache>
              <c:extLst/>
            </c:numRef>
          </c:val>
          <c:extLst>
            <c:ext xmlns:c16="http://schemas.microsoft.com/office/drawing/2014/chart" uri="{C3380CC4-5D6E-409C-BE32-E72D297353CC}">
              <c16:uniqueId val="{00000000-8E9F-4783-B838-C302FD171B1E}"/>
            </c:ext>
          </c:extLst>
        </c:ser>
        <c:ser>
          <c:idx val="1"/>
          <c:order val="1"/>
          <c:tx>
            <c:strRef>
              <c:f>経年!$B$5</c:f>
              <c:strCache>
                <c:ptCount val="1"/>
                <c:pt idx="0">
                  <c:v>市町村から障がい者相談支援事業の委託を受けていない事業所</c:v>
                </c:pt>
              </c:strCache>
            </c:strRef>
          </c:tx>
          <c:spPr>
            <a:solidFill>
              <a:schemeClr val="accent2">
                <a:lumMod val="40000"/>
                <a:lumOff val="60000"/>
              </a:schemeClr>
            </a:solidFill>
            <a:ln>
              <a:solidFill>
                <a:schemeClr val="tx1"/>
              </a:solidFill>
            </a:ln>
            <a:effectLst/>
          </c:spPr>
          <c:invertIfNegative val="0"/>
          <c:dLbls>
            <c:spPr>
              <a:solidFill>
                <a:schemeClr val="bg1">
                  <a:lumMod val="85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経年!$I$2:$O$3</c:f>
              <c:strCache>
                <c:ptCount val="7"/>
                <c:pt idx="0">
                  <c:v>H31.4.1</c:v>
                </c:pt>
                <c:pt idx="1">
                  <c:v>R2.4.1</c:v>
                </c:pt>
                <c:pt idx="2">
                  <c:v>R3.4.1</c:v>
                </c:pt>
                <c:pt idx="3">
                  <c:v>R4.4.1</c:v>
                </c:pt>
                <c:pt idx="4">
                  <c:v>R5.4.1</c:v>
                </c:pt>
                <c:pt idx="5">
                  <c:v>R6.4.1</c:v>
                </c:pt>
                <c:pt idx="6">
                  <c:v>R7.4.1</c:v>
                </c:pt>
              </c:strCache>
              <c:extLst/>
            </c:strRef>
          </c:cat>
          <c:val>
            <c:numRef>
              <c:f>経年!$I$5:$O$5</c:f>
              <c:numCache>
                <c:formatCode>General</c:formatCode>
                <c:ptCount val="7"/>
                <c:pt idx="0">
                  <c:v>808</c:v>
                </c:pt>
                <c:pt idx="1">
                  <c:v>888</c:v>
                </c:pt>
                <c:pt idx="2">
                  <c:v>968</c:v>
                </c:pt>
                <c:pt idx="3">
                  <c:v>1022</c:v>
                </c:pt>
                <c:pt idx="4">
                  <c:v>1093</c:v>
                </c:pt>
                <c:pt idx="5">
                  <c:v>1138</c:v>
                </c:pt>
                <c:pt idx="6">
                  <c:v>1237</c:v>
                </c:pt>
              </c:numCache>
              <c:extLst/>
            </c:numRef>
          </c:val>
          <c:extLst>
            <c:ext xmlns:c16="http://schemas.microsoft.com/office/drawing/2014/chart" uri="{C3380CC4-5D6E-409C-BE32-E72D297353CC}">
              <c16:uniqueId val="{00000001-8E9F-4783-B838-C302FD171B1E}"/>
            </c:ext>
          </c:extLst>
        </c:ser>
        <c:ser>
          <c:idx val="2"/>
          <c:order val="2"/>
          <c:tx>
            <c:strRef>
              <c:f>経年!$B$6</c:f>
              <c:strCache>
                <c:ptCount val="1"/>
                <c:pt idx="0">
                  <c:v>指定特定・指定障がい児相談支援事業所のうち</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経年!$I$2:$O$3</c:f>
              <c:strCache>
                <c:ptCount val="7"/>
                <c:pt idx="0">
                  <c:v>H31.4.1</c:v>
                </c:pt>
                <c:pt idx="1">
                  <c:v>R2.4.1</c:v>
                </c:pt>
                <c:pt idx="2">
                  <c:v>R3.4.1</c:v>
                </c:pt>
                <c:pt idx="3">
                  <c:v>R4.4.1</c:v>
                </c:pt>
                <c:pt idx="4">
                  <c:v>R5.4.1</c:v>
                </c:pt>
                <c:pt idx="5">
                  <c:v>R6.4.1</c:v>
                </c:pt>
                <c:pt idx="6">
                  <c:v>R7.4.1</c:v>
                </c:pt>
              </c:strCache>
              <c:extLst/>
            </c:strRef>
          </c:cat>
          <c:val>
            <c:numRef>
              <c:f>経年!$I$6:$O$6</c:f>
              <c:numCache>
                <c:formatCode>General</c:formatCode>
                <c:ptCount val="7"/>
                <c:pt idx="0">
                  <c:v>988</c:v>
                </c:pt>
                <c:pt idx="1">
                  <c:v>1063</c:v>
                </c:pt>
                <c:pt idx="2">
                  <c:v>1143</c:v>
                </c:pt>
                <c:pt idx="3">
                  <c:v>1198</c:v>
                </c:pt>
                <c:pt idx="4">
                  <c:v>1264</c:v>
                </c:pt>
                <c:pt idx="5">
                  <c:v>1319</c:v>
                </c:pt>
                <c:pt idx="6">
                  <c:v>1412</c:v>
                </c:pt>
              </c:numCache>
              <c:extLst/>
            </c:numRef>
          </c:val>
          <c:extLst>
            <c:ext xmlns:c16="http://schemas.microsoft.com/office/drawing/2014/chart" uri="{C3380CC4-5D6E-409C-BE32-E72D297353CC}">
              <c16:uniqueId val="{00000002-8E9F-4783-B838-C302FD171B1E}"/>
            </c:ext>
          </c:extLst>
        </c:ser>
        <c:dLbls>
          <c:showLegendKey val="0"/>
          <c:showVal val="0"/>
          <c:showCatName val="0"/>
          <c:showSerName val="0"/>
          <c:showPercent val="0"/>
          <c:showBubbleSize val="0"/>
        </c:dLbls>
        <c:gapWidth val="150"/>
        <c:overlap val="100"/>
        <c:axId val="202201696"/>
        <c:axId val="202182560"/>
      </c:barChart>
      <c:catAx>
        <c:axId val="20220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2182560"/>
        <c:crosses val="autoZero"/>
        <c:auto val="0"/>
        <c:lblAlgn val="ctr"/>
        <c:lblOffset val="100"/>
        <c:noMultiLvlLbl val="0"/>
      </c:catAx>
      <c:valAx>
        <c:axId val="202182560"/>
        <c:scaling>
          <c:orientation val="minMax"/>
          <c:max val="1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2201696"/>
        <c:crosses val="autoZero"/>
        <c:crossBetween val="between"/>
        <c:majorUnit val="100"/>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Entry>
      <c:legendEntry>
        <c:idx val="2"/>
        <c:delete val="1"/>
      </c:legendEntry>
      <c:layout>
        <c:manualLayout>
          <c:xMode val="edge"/>
          <c:yMode val="edge"/>
          <c:x val="0.6243851196682606"/>
          <c:y val="0.31761957751703218"/>
          <c:w val="0.26650998432098205"/>
          <c:h val="0.4428586855981105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指定特定・指定障がい児相談支援事業所に配置されている相談支援専門員（主任含む）の人数（経年比）</a:t>
            </a:r>
          </a:p>
          <a:p>
            <a:pPr algn="ctr" rtl="0">
              <a:defRPr/>
            </a:pPr>
            <a:endParaRPr lang="ja-JP"/>
          </a:p>
        </c:rich>
      </c:tx>
      <c:layout>
        <c:manualLayout>
          <c:xMode val="edge"/>
          <c:yMode val="edge"/>
          <c:x val="0.10919127840654946"/>
          <c:y val="1.7452006980802792E-2"/>
        </c:manualLayout>
      </c:layout>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5.5481445101052511E-2"/>
          <c:y val="0.11615776431087475"/>
          <c:w val="0.88946460917737391"/>
          <c:h val="0.72365205003824784"/>
        </c:manualLayout>
      </c:layout>
      <c:barChart>
        <c:barDir val="col"/>
        <c:grouping val="clustered"/>
        <c:varyColors val="0"/>
        <c:ser>
          <c:idx val="0"/>
          <c:order val="0"/>
          <c:tx>
            <c:strRef>
              <c:f>経年!$B$11</c:f>
              <c:strCache>
                <c:ptCount val="1"/>
                <c:pt idx="0">
                  <c:v>相談支援専門員（主任含む）数</c:v>
                </c:pt>
              </c:strCache>
            </c:strRef>
          </c:tx>
          <c:spPr>
            <a:solidFill>
              <a:schemeClr val="accent1">
                <a:lumMod val="40000"/>
                <a:lumOff val="60000"/>
              </a:schemeClr>
            </a:solidFill>
            <a:ln>
              <a:solidFill>
                <a:schemeClr val="tx1"/>
              </a:solidFill>
            </a:ln>
            <a:effectLst/>
          </c:spPr>
          <c:invertIfNegative val="0"/>
          <c:dLbls>
            <c:spPr>
              <a:solidFill>
                <a:schemeClr val="accent2">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経年!$I$9:$O$10</c:f>
              <c:strCache>
                <c:ptCount val="7"/>
                <c:pt idx="0">
                  <c:v>H31.4.1</c:v>
                </c:pt>
                <c:pt idx="1">
                  <c:v>R2.4.1</c:v>
                </c:pt>
                <c:pt idx="2">
                  <c:v>R3.4.1</c:v>
                </c:pt>
                <c:pt idx="3">
                  <c:v>R4.4.1</c:v>
                </c:pt>
                <c:pt idx="4">
                  <c:v>R5.4.1</c:v>
                </c:pt>
                <c:pt idx="5">
                  <c:v>R6.4.1</c:v>
                </c:pt>
                <c:pt idx="6">
                  <c:v>R7.4.1</c:v>
                </c:pt>
              </c:strCache>
              <c:extLst/>
            </c:strRef>
          </c:cat>
          <c:val>
            <c:numRef>
              <c:f>経年!$I$11:$O$11</c:f>
              <c:numCache>
                <c:formatCode>#,##0_);[Red]\(#,##0\)</c:formatCode>
                <c:ptCount val="7"/>
                <c:pt idx="0">
                  <c:v>2003</c:v>
                </c:pt>
                <c:pt idx="1">
                  <c:v>2161</c:v>
                </c:pt>
                <c:pt idx="2" formatCode="#,##0">
                  <c:v>2393</c:v>
                </c:pt>
                <c:pt idx="3">
                  <c:v>2459</c:v>
                </c:pt>
                <c:pt idx="4">
                  <c:v>2614</c:v>
                </c:pt>
                <c:pt idx="5">
                  <c:v>2788</c:v>
                </c:pt>
                <c:pt idx="6">
                  <c:v>3018</c:v>
                </c:pt>
              </c:numCache>
              <c:extLst/>
            </c:numRef>
          </c:val>
          <c:extLst>
            <c:ext xmlns:c16="http://schemas.microsoft.com/office/drawing/2014/chart" uri="{C3380CC4-5D6E-409C-BE32-E72D297353CC}">
              <c16:uniqueId val="{00000000-9639-486E-B315-A35DE5DB1643}"/>
            </c:ext>
          </c:extLst>
        </c:ser>
        <c:dLbls>
          <c:showLegendKey val="0"/>
          <c:showVal val="0"/>
          <c:showCatName val="0"/>
          <c:showSerName val="0"/>
          <c:showPercent val="0"/>
          <c:showBubbleSize val="0"/>
        </c:dLbls>
        <c:gapWidth val="219"/>
        <c:axId val="2039565680"/>
        <c:axId val="2039575664"/>
      </c:barChart>
      <c:lineChart>
        <c:grouping val="stacked"/>
        <c:varyColors val="0"/>
        <c:ser>
          <c:idx val="1"/>
          <c:order val="1"/>
          <c:tx>
            <c:strRef>
              <c:f>経年!$B$12</c:f>
              <c:strCache>
                <c:ptCount val="1"/>
                <c:pt idx="0">
                  <c:v>１事業所あたりの平均相談支援専門員（主任含む）数</c:v>
                </c:pt>
              </c:strCache>
            </c:strRef>
          </c:tx>
          <c:spPr>
            <a:ln w="2540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経年!$I$9:$O$10</c:f>
              <c:strCache>
                <c:ptCount val="7"/>
                <c:pt idx="0">
                  <c:v>H31.4.1</c:v>
                </c:pt>
                <c:pt idx="1">
                  <c:v>R2.4.1</c:v>
                </c:pt>
                <c:pt idx="2">
                  <c:v>R3.4.1</c:v>
                </c:pt>
                <c:pt idx="3">
                  <c:v>R4.4.1</c:v>
                </c:pt>
                <c:pt idx="4">
                  <c:v>R5.4.1</c:v>
                </c:pt>
                <c:pt idx="5">
                  <c:v>R6.4.1</c:v>
                </c:pt>
                <c:pt idx="6">
                  <c:v>R7.4.1</c:v>
                </c:pt>
              </c:strCache>
              <c:extLst/>
            </c:strRef>
          </c:cat>
          <c:val>
            <c:numRef>
              <c:f>経年!$I$12:$O$12</c:f>
              <c:numCache>
                <c:formatCode>0.00_ </c:formatCode>
                <c:ptCount val="7"/>
                <c:pt idx="0">
                  <c:v>2.0273279352226719</c:v>
                </c:pt>
                <c:pt idx="1">
                  <c:v>2.0329256820319848</c:v>
                </c:pt>
                <c:pt idx="2">
                  <c:v>2.0936132983377078</c:v>
                </c:pt>
                <c:pt idx="3" formatCode="#,##0.00_);[Red]\(#,##0.00\)">
                  <c:v>2.0525876460767947</c:v>
                </c:pt>
                <c:pt idx="4" formatCode="#,##0.00_);[Red]\(#,##0.00\)">
                  <c:v>2.0680379746835444</c:v>
                </c:pt>
                <c:pt idx="5" formatCode="#,##0.00_);[Red]\(#,##0.00\)">
                  <c:v>2.1137225170583775</c:v>
                </c:pt>
                <c:pt idx="6" formatCode="#,##0.00_);[Red]\(#,##0.00\)">
                  <c:v>2.1373937677053823</c:v>
                </c:pt>
              </c:numCache>
              <c:extLst/>
            </c:numRef>
          </c:val>
          <c:smooth val="0"/>
          <c:extLst>
            <c:ext xmlns:c16="http://schemas.microsoft.com/office/drawing/2014/chart" uri="{C3380CC4-5D6E-409C-BE32-E72D297353CC}">
              <c16:uniqueId val="{00000001-9639-486E-B315-A35DE5DB1643}"/>
            </c:ext>
          </c:extLst>
        </c:ser>
        <c:dLbls>
          <c:showLegendKey val="0"/>
          <c:showVal val="0"/>
          <c:showCatName val="0"/>
          <c:showSerName val="0"/>
          <c:showPercent val="0"/>
          <c:showBubbleSize val="0"/>
        </c:dLbls>
        <c:marker val="1"/>
        <c:smooth val="0"/>
        <c:axId val="2038869728"/>
        <c:axId val="2038874304"/>
      </c:lineChart>
      <c:catAx>
        <c:axId val="203956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39575664"/>
        <c:crosses val="autoZero"/>
        <c:auto val="0"/>
        <c:lblAlgn val="ctr"/>
        <c:lblOffset val="100"/>
        <c:noMultiLvlLbl val="0"/>
      </c:catAx>
      <c:valAx>
        <c:axId val="203957566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39565680"/>
        <c:crosses val="autoZero"/>
        <c:crossBetween val="between"/>
        <c:majorUnit val="200"/>
      </c:valAx>
      <c:valAx>
        <c:axId val="2038874304"/>
        <c:scaling>
          <c:orientation val="minMax"/>
          <c:min val="1"/>
        </c:scaling>
        <c:delete val="0"/>
        <c:axPos val="r"/>
        <c:numFmt formatCode="0.00_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38869728"/>
        <c:crosses val="max"/>
        <c:crossBetween val="between"/>
      </c:valAx>
      <c:catAx>
        <c:axId val="2038869728"/>
        <c:scaling>
          <c:orientation val="minMax"/>
        </c:scaling>
        <c:delete val="1"/>
        <c:axPos val="b"/>
        <c:numFmt formatCode="General" sourceLinked="1"/>
        <c:majorTickMark val="out"/>
        <c:minorTickMark val="none"/>
        <c:tickLblPos val="nextTo"/>
        <c:crossAx val="2038874304"/>
        <c:crosses val="autoZero"/>
        <c:auto val="1"/>
        <c:lblAlgn val="ctr"/>
        <c:lblOffset val="100"/>
        <c:tickLblSkip val="1"/>
        <c:tickMarkSkip val="1"/>
        <c:noMultiLvlLbl val="1"/>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994273714203E-2"/>
          <c:y val="5.7811851163129271E-2"/>
          <c:w val="0.89346073928258962"/>
          <c:h val="0.73375564763691214"/>
        </c:manualLayout>
      </c:layout>
      <c:barChart>
        <c:barDir val="col"/>
        <c:grouping val="clustered"/>
        <c:varyColors val="0"/>
        <c:ser>
          <c:idx val="2"/>
          <c:order val="2"/>
          <c:spPr>
            <a:solidFill>
              <a:schemeClr val="accent3"/>
            </a:solidFill>
            <a:ln>
              <a:noFill/>
            </a:ln>
            <a:effectLst/>
          </c:spPr>
          <c:invertIfNegative val="0"/>
          <c:dLbls>
            <c:dLbl>
              <c:idx val="9"/>
              <c:layout>
                <c:manualLayout>
                  <c:x val="-4.0444069514120233E-3"/>
                  <c:y val="-2.10109405787438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71-4DE5-8613-F3D1D9B46E8A}"/>
                </c:ext>
              </c:extLst>
            </c:dLbl>
            <c:dLbl>
              <c:idx val="36"/>
              <c:layout>
                <c:manualLayout>
                  <c:x val="-1.3481356504708721E-3"/>
                  <c:y val="-2.94153168102415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71-4DE5-8613-F3D1D9B46E8A}"/>
                </c:ext>
              </c:extLst>
            </c:dLbl>
            <c:dLbl>
              <c:idx val="38"/>
              <c:layout>
                <c:manualLayout>
                  <c:x val="2.6962713009412503E-3"/>
                  <c:y val="-1.47076584051207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71-4DE5-8613-F3D1D9B46E8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'別紙１（セルフプラン率）'!$B$9:$B$51</c:f>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f>'別紙１（セルフプラン率）'!$E$9:$E$51</c:f>
              <c:numCache>
                <c:formatCode>0.0%</c:formatCode>
                <c:ptCount val="43"/>
                <c:pt idx="0">
                  <c:v>0.47143916170783995</c:v>
                </c:pt>
                <c:pt idx="1">
                  <c:v>0.32860835487367629</c:v>
                </c:pt>
                <c:pt idx="2">
                  <c:v>0.27941176470588236</c:v>
                </c:pt>
                <c:pt idx="3">
                  <c:v>0.53509905254091306</c:v>
                </c:pt>
                <c:pt idx="4">
                  <c:v>0.33470648815653964</c:v>
                </c:pt>
                <c:pt idx="5">
                  <c:v>0.49906989104437949</c:v>
                </c:pt>
                <c:pt idx="6">
                  <c:v>0.33839918946301922</c:v>
                </c:pt>
                <c:pt idx="7">
                  <c:v>0.55012566322256351</c:v>
                </c:pt>
                <c:pt idx="8">
                  <c:v>0.31049250535331907</c:v>
                </c:pt>
                <c:pt idx="9">
                  <c:v>0.32193158953722334</c:v>
                </c:pt>
                <c:pt idx="10">
                  <c:v>0.81232704402515721</c:v>
                </c:pt>
                <c:pt idx="11">
                  <c:v>0.59644478063540096</c:v>
                </c:pt>
                <c:pt idx="12">
                  <c:v>0.32868171021377673</c:v>
                </c:pt>
                <c:pt idx="13">
                  <c:v>0.2328159645232816</c:v>
                </c:pt>
                <c:pt idx="14">
                  <c:v>0.45</c:v>
                </c:pt>
                <c:pt idx="15">
                  <c:v>0.54743339831059135</c:v>
                </c:pt>
                <c:pt idx="16">
                  <c:v>6.39481000926784E-2</c:v>
                </c:pt>
                <c:pt idx="17">
                  <c:v>0.59540889526542329</c:v>
                </c:pt>
                <c:pt idx="18">
                  <c:v>0.35413642960812775</c:v>
                </c:pt>
                <c:pt idx="19">
                  <c:v>0.38655841226883175</c:v>
                </c:pt>
                <c:pt idx="20">
                  <c:v>0.26100000000000001</c:v>
                </c:pt>
                <c:pt idx="21">
                  <c:v>0.33240997229916897</c:v>
                </c:pt>
                <c:pt idx="22">
                  <c:v>0.27914893617021275</c:v>
                </c:pt>
                <c:pt idx="23">
                  <c:v>9.9319727891156465E-2</c:v>
                </c:pt>
                <c:pt idx="24">
                  <c:v>1.6774193548387096E-2</c:v>
                </c:pt>
                <c:pt idx="25">
                  <c:v>0.29577464788732394</c:v>
                </c:pt>
                <c:pt idx="26">
                  <c:v>0.51324965132496514</c:v>
                </c:pt>
                <c:pt idx="27">
                  <c:v>0.5780573025856045</c:v>
                </c:pt>
                <c:pt idx="28">
                  <c:v>0.2715894868585732</c:v>
                </c:pt>
                <c:pt idx="29">
                  <c:v>0.44712990936555891</c:v>
                </c:pt>
                <c:pt idx="30">
                  <c:v>0.40357142857142858</c:v>
                </c:pt>
                <c:pt idx="31">
                  <c:v>4.0160642570281121E-3</c:v>
                </c:pt>
                <c:pt idx="32">
                  <c:v>0.17128027681660898</c:v>
                </c:pt>
                <c:pt idx="33">
                  <c:v>0.58536585365853655</c:v>
                </c:pt>
                <c:pt idx="34">
                  <c:v>0.11023622047244094</c:v>
                </c:pt>
                <c:pt idx="35">
                  <c:v>0.17699115044247787</c:v>
                </c:pt>
                <c:pt idx="36">
                  <c:v>0.17228464419475656</c:v>
                </c:pt>
                <c:pt idx="37">
                  <c:v>0.25814536340852129</c:v>
                </c:pt>
                <c:pt idx="38">
                  <c:v>0.27450980392156865</c:v>
                </c:pt>
                <c:pt idx="39">
                  <c:v>0.15656565656565657</c:v>
                </c:pt>
                <c:pt idx="40">
                  <c:v>0.51798561151079137</c:v>
                </c:pt>
                <c:pt idx="41">
                  <c:v>0.46192893401015228</c:v>
                </c:pt>
                <c:pt idx="42">
                  <c:v>0.48888888888888887</c:v>
                </c:pt>
              </c:numCache>
            </c:numRef>
          </c:val>
          <c:extLst>
            <c:ext xmlns:c16="http://schemas.microsoft.com/office/drawing/2014/chart" uri="{C3380CC4-5D6E-409C-BE32-E72D297353CC}">
              <c16:uniqueId val="{00000003-7171-4DE5-8613-F3D1D9B46E8A}"/>
            </c:ext>
          </c:extLst>
        </c:ser>
        <c:dLbls>
          <c:dLblPos val="outEnd"/>
          <c:showLegendKey val="0"/>
          <c:showVal val="1"/>
          <c:showCatName val="0"/>
          <c:showSerName val="0"/>
          <c:showPercent val="0"/>
          <c:showBubbleSize val="0"/>
        </c:dLbls>
        <c:gapWidth val="219"/>
        <c:overlap val="-27"/>
        <c:axId val="1599415552"/>
        <c:axId val="159941763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c:ext uri="{02D57815-91ED-43cb-92C2-25804820EDAC}">
                        <c15:formulaRef>
                          <c15:sqref>'別紙１（セルフプラン率）'!$C$9:$C$51</c15:sqref>
                        </c15:formulaRef>
                      </c:ext>
                    </c:extLst>
                    <c:numCache>
                      <c:formatCode>#,##0_ </c:formatCode>
                      <c:ptCount val="43"/>
                      <c:pt idx="0">
                        <c:v>49911</c:v>
                      </c:pt>
                      <c:pt idx="1">
                        <c:v>11993</c:v>
                      </c:pt>
                      <c:pt idx="2">
                        <c:v>2788</c:v>
                      </c:pt>
                      <c:pt idx="3">
                        <c:v>4644</c:v>
                      </c:pt>
                      <c:pt idx="4">
                        <c:v>971</c:v>
                      </c:pt>
                      <c:pt idx="5">
                        <c:v>3763</c:v>
                      </c:pt>
                      <c:pt idx="6">
                        <c:v>987</c:v>
                      </c:pt>
                      <c:pt idx="7">
                        <c:v>3581</c:v>
                      </c:pt>
                      <c:pt idx="8">
                        <c:v>934</c:v>
                      </c:pt>
                      <c:pt idx="9">
                        <c:v>1988</c:v>
                      </c:pt>
                      <c:pt idx="10">
                        <c:v>3975</c:v>
                      </c:pt>
                      <c:pt idx="11">
                        <c:v>2644</c:v>
                      </c:pt>
                      <c:pt idx="12">
                        <c:v>3368</c:v>
                      </c:pt>
                      <c:pt idx="13">
                        <c:v>1353</c:v>
                      </c:pt>
                      <c:pt idx="14">
                        <c:v>1400</c:v>
                      </c:pt>
                      <c:pt idx="15">
                        <c:v>3078</c:v>
                      </c:pt>
                      <c:pt idx="16">
                        <c:v>1079</c:v>
                      </c:pt>
                      <c:pt idx="17">
                        <c:v>1394</c:v>
                      </c:pt>
                      <c:pt idx="18">
                        <c:v>1378</c:v>
                      </c:pt>
                      <c:pt idx="19">
                        <c:v>2217</c:v>
                      </c:pt>
                      <c:pt idx="20">
                        <c:v>1155</c:v>
                      </c:pt>
                      <c:pt idx="21">
                        <c:v>722</c:v>
                      </c:pt>
                      <c:pt idx="22">
                        <c:v>1175</c:v>
                      </c:pt>
                      <c:pt idx="23">
                        <c:v>1470</c:v>
                      </c:pt>
                      <c:pt idx="24">
                        <c:v>775</c:v>
                      </c:pt>
                      <c:pt idx="25">
                        <c:v>710</c:v>
                      </c:pt>
                      <c:pt idx="26">
                        <c:v>717</c:v>
                      </c:pt>
                      <c:pt idx="27">
                        <c:v>7155</c:v>
                      </c:pt>
                      <c:pt idx="28">
                        <c:v>799</c:v>
                      </c:pt>
                      <c:pt idx="29">
                        <c:v>662</c:v>
                      </c:pt>
                      <c:pt idx="30">
                        <c:v>840</c:v>
                      </c:pt>
                      <c:pt idx="31">
                        <c:v>498</c:v>
                      </c:pt>
                      <c:pt idx="32">
                        <c:v>578</c:v>
                      </c:pt>
                      <c:pt idx="33">
                        <c:v>328</c:v>
                      </c:pt>
                      <c:pt idx="34">
                        <c:v>127</c:v>
                      </c:pt>
                      <c:pt idx="35">
                        <c:v>113</c:v>
                      </c:pt>
                      <c:pt idx="36">
                        <c:v>267</c:v>
                      </c:pt>
                      <c:pt idx="37">
                        <c:v>399</c:v>
                      </c:pt>
                      <c:pt idx="38">
                        <c:v>102</c:v>
                      </c:pt>
                      <c:pt idx="39">
                        <c:v>198</c:v>
                      </c:pt>
                      <c:pt idx="40">
                        <c:v>139</c:v>
                      </c:pt>
                      <c:pt idx="41">
                        <c:v>197</c:v>
                      </c:pt>
                      <c:pt idx="42">
                        <c:v>45</c:v>
                      </c:pt>
                    </c:numCache>
                  </c:numRef>
                </c:val>
                <c:extLst>
                  <c:ext xmlns:c16="http://schemas.microsoft.com/office/drawing/2014/chart" uri="{C3380CC4-5D6E-409C-BE32-E72D297353CC}">
                    <c16:uniqueId val="{00000004-7171-4DE5-8613-F3D1D9B46E8A}"/>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xmlns:c15="http://schemas.microsoft.com/office/drawing/2012/chart">
                      <c:ext xmlns:c15="http://schemas.microsoft.com/office/drawing/2012/chart" uri="{02D57815-91ED-43cb-92C2-25804820EDAC}">
                        <c15:formulaRef>
                          <c15:sqref>'別紙１（セルフプラン率）'!$D$9:$D$51</c15:sqref>
                        </c15:formulaRef>
                      </c:ext>
                    </c:extLst>
                    <c:numCache>
                      <c:formatCode>#,##0_ </c:formatCode>
                      <c:ptCount val="43"/>
                      <c:pt idx="0">
                        <c:v>23530</c:v>
                      </c:pt>
                      <c:pt idx="1">
                        <c:v>3941</c:v>
                      </c:pt>
                      <c:pt idx="2">
                        <c:v>779</c:v>
                      </c:pt>
                      <c:pt idx="3">
                        <c:v>2485</c:v>
                      </c:pt>
                      <c:pt idx="4">
                        <c:v>325</c:v>
                      </c:pt>
                      <c:pt idx="5">
                        <c:v>1878</c:v>
                      </c:pt>
                      <c:pt idx="6">
                        <c:v>334</c:v>
                      </c:pt>
                      <c:pt idx="7">
                        <c:v>1970</c:v>
                      </c:pt>
                      <c:pt idx="8">
                        <c:v>290</c:v>
                      </c:pt>
                      <c:pt idx="9">
                        <c:v>640</c:v>
                      </c:pt>
                      <c:pt idx="10">
                        <c:v>3229</c:v>
                      </c:pt>
                      <c:pt idx="11">
                        <c:v>1577</c:v>
                      </c:pt>
                      <c:pt idx="12">
                        <c:v>1107</c:v>
                      </c:pt>
                      <c:pt idx="13">
                        <c:v>315</c:v>
                      </c:pt>
                      <c:pt idx="14">
                        <c:v>630</c:v>
                      </c:pt>
                      <c:pt idx="15">
                        <c:v>1685</c:v>
                      </c:pt>
                      <c:pt idx="16">
                        <c:v>69</c:v>
                      </c:pt>
                      <c:pt idx="17">
                        <c:v>830</c:v>
                      </c:pt>
                      <c:pt idx="18">
                        <c:v>488</c:v>
                      </c:pt>
                      <c:pt idx="19">
                        <c:v>857</c:v>
                      </c:pt>
                      <c:pt idx="20">
                        <c:v>302</c:v>
                      </c:pt>
                      <c:pt idx="21">
                        <c:v>240</c:v>
                      </c:pt>
                      <c:pt idx="22">
                        <c:v>328</c:v>
                      </c:pt>
                      <c:pt idx="23">
                        <c:v>146</c:v>
                      </c:pt>
                      <c:pt idx="24">
                        <c:v>13</c:v>
                      </c:pt>
                      <c:pt idx="25">
                        <c:v>210</c:v>
                      </c:pt>
                      <c:pt idx="26">
                        <c:v>368</c:v>
                      </c:pt>
                      <c:pt idx="27">
                        <c:v>4136</c:v>
                      </c:pt>
                      <c:pt idx="28">
                        <c:v>217</c:v>
                      </c:pt>
                      <c:pt idx="29">
                        <c:v>296</c:v>
                      </c:pt>
                      <c:pt idx="30">
                        <c:v>339</c:v>
                      </c:pt>
                      <c:pt idx="31">
                        <c:v>2</c:v>
                      </c:pt>
                      <c:pt idx="32">
                        <c:v>99</c:v>
                      </c:pt>
                      <c:pt idx="33">
                        <c:v>192</c:v>
                      </c:pt>
                      <c:pt idx="34">
                        <c:v>14</c:v>
                      </c:pt>
                      <c:pt idx="35">
                        <c:v>20</c:v>
                      </c:pt>
                      <c:pt idx="36">
                        <c:v>46</c:v>
                      </c:pt>
                      <c:pt idx="37">
                        <c:v>103</c:v>
                      </c:pt>
                      <c:pt idx="38">
                        <c:v>28</c:v>
                      </c:pt>
                      <c:pt idx="39">
                        <c:v>31</c:v>
                      </c:pt>
                      <c:pt idx="40">
                        <c:v>72</c:v>
                      </c:pt>
                      <c:pt idx="41">
                        <c:v>91</c:v>
                      </c:pt>
                      <c:pt idx="42">
                        <c:v>22</c:v>
                      </c:pt>
                    </c:numCache>
                  </c:numRef>
                </c:val>
                <c:extLst xmlns:c15="http://schemas.microsoft.com/office/drawing/2012/chart">
                  <c:ext xmlns:c16="http://schemas.microsoft.com/office/drawing/2014/chart" uri="{C3380CC4-5D6E-409C-BE32-E72D297353CC}">
                    <c16:uniqueId val="{00000005-7171-4DE5-8613-F3D1D9B46E8A}"/>
                  </c:ext>
                </c:extLst>
              </c15:ser>
            </c15:filteredBarSeries>
          </c:ext>
        </c:extLst>
      </c:barChart>
      <c:catAx>
        <c:axId val="159941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599417632"/>
        <c:crosses val="autoZero"/>
        <c:auto val="1"/>
        <c:lblAlgn val="ctr"/>
        <c:lblOffset val="100"/>
        <c:noMultiLvlLbl val="0"/>
      </c:catAx>
      <c:valAx>
        <c:axId val="159941763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599415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5"/>
          <c:spPr>
            <a:solidFill>
              <a:schemeClr val="accent6"/>
            </a:solidFill>
            <a:ln>
              <a:noFill/>
            </a:ln>
            <a:effectLst/>
          </c:spPr>
          <c:invertIfNegative val="0"/>
          <c:dLbls>
            <c:dLbl>
              <c:idx val="2"/>
              <c:layout>
                <c:manualLayout>
                  <c:x val="-2.7557701922008792E-3"/>
                  <c:y val="-1.85974961839439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07-4302-9BFC-24E802EA209D}"/>
                </c:ext>
              </c:extLst>
            </c:dLbl>
            <c:dLbl>
              <c:idx val="6"/>
              <c:layout>
                <c:manualLayout>
                  <c:x val="0"/>
                  <c:y val="-1.62728091609508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07-4302-9BFC-24E802EA209D}"/>
                </c:ext>
              </c:extLst>
            </c:dLbl>
            <c:dLbl>
              <c:idx val="28"/>
              <c:layout>
                <c:manualLayout>
                  <c:x val="0"/>
                  <c:y val="-2.32468702299298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07-4302-9BFC-24E802EA209D}"/>
                </c:ext>
              </c:extLst>
            </c:dLbl>
            <c:dLbl>
              <c:idx val="35"/>
              <c:layout>
                <c:manualLayout>
                  <c:x val="-1.0104373978146076E-16"/>
                  <c:y val="-9.29874809197194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07-4302-9BFC-24E802EA209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'別紙１（セルフプラン率）'!$B$9:$B$51</c:f>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f>'別紙１（セルフプラン率）'!$H$9:$H$51</c:f>
              <c:numCache>
                <c:formatCode>0.0%</c:formatCode>
                <c:ptCount val="43"/>
                <c:pt idx="0">
                  <c:v>0.47518454895770462</c:v>
                </c:pt>
                <c:pt idx="1">
                  <c:v>0.56284029038112526</c:v>
                </c:pt>
                <c:pt idx="2">
                  <c:v>0.57797270955165692</c:v>
                </c:pt>
                <c:pt idx="3">
                  <c:v>0.88934426229508201</c:v>
                </c:pt>
                <c:pt idx="4">
                  <c:v>0.84048257372654156</c:v>
                </c:pt>
                <c:pt idx="5">
                  <c:v>0.37197898423817866</c:v>
                </c:pt>
                <c:pt idx="6">
                  <c:v>0.39170506912442399</c:v>
                </c:pt>
                <c:pt idx="7">
                  <c:v>0.68273409719478462</c:v>
                </c:pt>
                <c:pt idx="8">
                  <c:v>0.63979848866498745</c:v>
                </c:pt>
                <c:pt idx="9">
                  <c:v>0.45703839122486289</c:v>
                </c:pt>
                <c:pt idx="10">
                  <c:v>0.7149784482758621</c:v>
                </c:pt>
                <c:pt idx="11">
                  <c:v>0.86479003230272267</c:v>
                </c:pt>
                <c:pt idx="12">
                  <c:v>0.66860090264345584</c:v>
                </c:pt>
                <c:pt idx="13">
                  <c:v>0.30088495575221241</c:v>
                </c:pt>
                <c:pt idx="14">
                  <c:v>0.68136020151133503</c:v>
                </c:pt>
                <c:pt idx="15">
                  <c:v>0.7121338912133891</c:v>
                </c:pt>
                <c:pt idx="16">
                  <c:v>4.5248868778280547E-3</c:v>
                </c:pt>
                <c:pt idx="17">
                  <c:v>0.84561891515994436</c:v>
                </c:pt>
                <c:pt idx="18">
                  <c:v>0.18319719953325556</c:v>
                </c:pt>
                <c:pt idx="19">
                  <c:v>0.62372188139059304</c:v>
                </c:pt>
                <c:pt idx="20">
                  <c:v>0.85896346644010191</c:v>
                </c:pt>
                <c:pt idx="21">
                  <c:v>0.21311475409836064</c:v>
                </c:pt>
                <c:pt idx="22">
                  <c:v>0.61246200607902734</c:v>
                </c:pt>
                <c:pt idx="23">
                  <c:v>0.35258358662613981</c:v>
                </c:pt>
                <c:pt idx="24">
                  <c:v>0.25742574257425743</c:v>
                </c:pt>
                <c:pt idx="25">
                  <c:v>0.66666666666666663</c:v>
                </c:pt>
                <c:pt idx="26">
                  <c:v>0.69682151589242058</c:v>
                </c:pt>
                <c:pt idx="27">
                  <c:v>0</c:v>
                </c:pt>
                <c:pt idx="28">
                  <c:v>9.0293453724604959E-3</c:v>
                </c:pt>
                <c:pt idx="29">
                  <c:v>0.55974842767295596</c:v>
                </c:pt>
                <c:pt idx="30">
                  <c:v>0.86764705882352944</c:v>
                </c:pt>
                <c:pt idx="31">
                  <c:v>0</c:v>
                </c:pt>
                <c:pt idx="32">
                  <c:v>0.44280442804428044</c:v>
                </c:pt>
                <c:pt idx="33">
                  <c:v>0.90974729241877261</c:v>
                </c:pt>
                <c:pt idx="34">
                  <c:v>0</c:v>
                </c:pt>
                <c:pt idx="35">
                  <c:v>0.55555555555555558</c:v>
                </c:pt>
                <c:pt idx="36">
                  <c:v>0.53594771241830064</c:v>
                </c:pt>
                <c:pt idx="37">
                  <c:v>0.13942307692307693</c:v>
                </c:pt>
                <c:pt idx="38">
                  <c:v>1.2658227848101266E-2</c:v>
                </c:pt>
                <c:pt idx="39">
                  <c:v>0.40909090909090912</c:v>
                </c:pt>
                <c:pt idx="40">
                  <c:v>0.55833333333333335</c:v>
                </c:pt>
                <c:pt idx="41">
                  <c:v>0.40952380952380951</c:v>
                </c:pt>
                <c:pt idx="42">
                  <c:v>0.14893617021276595</c:v>
                </c:pt>
              </c:numCache>
            </c:numRef>
          </c:val>
          <c:extLst>
            <c:ext xmlns:c16="http://schemas.microsoft.com/office/drawing/2014/chart" uri="{C3380CC4-5D6E-409C-BE32-E72D297353CC}">
              <c16:uniqueId val="{00000004-9C07-4302-9BFC-24E802EA209D}"/>
            </c:ext>
          </c:extLst>
        </c:ser>
        <c:dLbls>
          <c:dLblPos val="outEnd"/>
          <c:showLegendKey val="0"/>
          <c:showVal val="1"/>
          <c:showCatName val="0"/>
          <c:showSerName val="0"/>
          <c:showPercent val="0"/>
          <c:showBubbleSize val="0"/>
        </c:dLbls>
        <c:gapWidth val="219"/>
        <c:overlap val="-27"/>
        <c:axId val="1782570832"/>
        <c:axId val="17825737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c:ext uri="{02D57815-91ED-43cb-92C2-25804820EDAC}">
                        <c15:formulaRef>
                          <c15:sqref>'別紙１（セルフプラン率）'!$C$9:$C$51</c15:sqref>
                        </c15:formulaRef>
                      </c:ext>
                    </c:extLst>
                    <c:numCache>
                      <c:formatCode>#,##0_ </c:formatCode>
                      <c:ptCount val="43"/>
                      <c:pt idx="0">
                        <c:v>49911</c:v>
                      </c:pt>
                      <c:pt idx="1">
                        <c:v>11993</c:v>
                      </c:pt>
                      <c:pt idx="2">
                        <c:v>2788</c:v>
                      </c:pt>
                      <c:pt idx="3">
                        <c:v>4644</c:v>
                      </c:pt>
                      <c:pt idx="4">
                        <c:v>971</c:v>
                      </c:pt>
                      <c:pt idx="5">
                        <c:v>3763</c:v>
                      </c:pt>
                      <c:pt idx="6">
                        <c:v>987</c:v>
                      </c:pt>
                      <c:pt idx="7">
                        <c:v>3581</c:v>
                      </c:pt>
                      <c:pt idx="8">
                        <c:v>934</c:v>
                      </c:pt>
                      <c:pt idx="9">
                        <c:v>1988</c:v>
                      </c:pt>
                      <c:pt idx="10">
                        <c:v>3975</c:v>
                      </c:pt>
                      <c:pt idx="11">
                        <c:v>2644</c:v>
                      </c:pt>
                      <c:pt idx="12">
                        <c:v>3368</c:v>
                      </c:pt>
                      <c:pt idx="13">
                        <c:v>1353</c:v>
                      </c:pt>
                      <c:pt idx="14">
                        <c:v>1400</c:v>
                      </c:pt>
                      <c:pt idx="15">
                        <c:v>3078</c:v>
                      </c:pt>
                      <c:pt idx="16">
                        <c:v>1079</c:v>
                      </c:pt>
                      <c:pt idx="17">
                        <c:v>1394</c:v>
                      </c:pt>
                      <c:pt idx="18">
                        <c:v>1378</c:v>
                      </c:pt>
                      <c:pt idx="19">
                        <c:v>2217</c:v>
                      </c:pt>
                      <c:pt idx="20">
                        <c:v>1155</c:v>
                      </c:pt>
                      <c:pt idx="21">
                        <c:v>722</c:v>
                      </c:pt>
                      <c:pt idx="22">
                        <c:v>1175</c:v>
                      </c:pt>
                      <c:pt idx="23">
                        <c:v>1470</c:v>
                      </c:pt>
                      <c:pt idx="24">
                        <c:v>775</c:v>
                      </c:pt>
                      <c:pt idx="25">
                        <c:v>710</c:v>
                      </c:pt>
                      <c:pt idx="26">
                        <c:v>717</c:v>
                      </c:pt>
                      <c:pt idx="27">
                        <c:v>7155</c:v>
                      </c:pt>
                      <c:pt idx="28">
                        <c:v>799</c:v>
                      </c:pt>
                      <c:pt idx="29">
                        <c:v>662</c:v>
                      </c:pt>
                      <c:pt idx="30">
                        <c:v>840</c:v>
                      </c:pt>
                      <c:pt idx="31">
                        <c:v>498</c:v>
                      </c:pt>
                      <c:pt idx="32">
                        <c:v>578</c:v>
                      </c:pt>
                      <c:pt idx="33">
                        <c:v>328</c:v>
                      </c:pt>
                      <c:pt idx="34">
                        <c:v>127</c:v>
                      </c:pt>
                      <c:pt idx="35">
                        <c:v>113</c:v>
                      </c:pt>
                      <c:pt idx="36">
                        <c:v>267</c:v>
                      </c:pt>
                      <c:pt idx="37">
                        <c:v>399</c:v>
                      </c:pt>
                      <c:pt idx="38">
                        <c:v>102</c:v>
                      </c:pt>
                      <c:pt idx="39">
                        <c:v>198</c:v>
                      </c:pt>
                      <c:pt idx="40">
                        <c:v>139</c:v>
                      </c:pt>
                      <c:pt idx="41">
                        <c:v>197</c:v>
                      </c:pt>
                      <c:pt idx="42">
                        <c:v>45</c:v>
                      </c:pt>
                    </c:numCache>
                  </c:numRef>
                </c:val>
                <c:extLst>
                  <c:ext xmlns:c16="http://schemas.microsoft.com/office/drawing/2014/chart" uri="{C3380CC4-5D6E-409C-BE32-E72D297353CC}">
                    <c16:uniqueId val="{00000005-9C07-4302-9BFC-24E802EA209D}"/>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xmlns:c15="http://schemas.microsoft.com/office/drawing/2012/chart">
                      <c:ext xmlns:c15="http://schemas.microsoft.com/office/drawing/2012/chart" uri="{02D57815-91ED-43cb-92C2-25804820EDAC}">
                        <c15:formulaRef>
                          <c15:sqref>'別紙１（セルフプラン率）'!$D$9:$D$51</c15:sqref>
                        </c15:formulaRef>
                      </c:ext>
                    </c:extLst>
                    <c:numCache>
                      <c:formatCode>#,##0_ </c:formatCode>
                      <c:ptCount val="43"/>
                      <c:pt idx="0">
                        <c:v>23530</c:v>
                      </c:pt>
                      <c:pt idx="1">
                        <c:v>3941</c:v>
                      </c:pt>
                      <c:pt idx="2">
                        <c:v>779</c:v>
                      </c:pt>
                      <c:pt idx="3">
                        <c:v>2485</c:v>
                      </c:pt>
                      <c:pt idx="4">
                        <c:v>325</c:v>
                      </c:pt>
                      <c:pt idx="5">
                        <c:v>1878</c:v>
                      </c:pt>
                      <c:pt idx="6">
                        <c:v>334</c:v>
                      </c:pt>
                      <c:pt idx="7">
                        <c:v>1970</c:v>
                      </c:pt>
                      <c:pt idx="8">
                        <c:v>290</c:v>
                      </c:pt>
                      <c:pt idx="9">
                        <c:v>640</c:v>
                      </c:pt>
                      <c:pt idx="10">
                        <c:v>3229</c:v>
                      </c:pt>
                      <c:pt idx="11">
                        <c:v>1577</c:v>
                      </c:pt>
                      <c:pt idx="12">
                        <c:v>1107</c:v>
                      </c:pt>
                      <c:pt idx="13">
                        <c:v>315</c:v>
                      </c:pt>
                      <c:pt idx="14">
                        <c:v>630</c:v>
                      </c:pt>
                      <c:pt idx="15">
                        <c:v>1685</c:v>
                      </c:pt>
                      <c:pt idx="16">
                        <c:v>69</c:v>
                      </c:pt>
                      <c:pt idx="17">
                        <c:v>830</c:v>
                      </c:pt>
                      <c:pt idx="18">
                        <c:v>488</c:v>
                      </c:pt>
                      <c:pt idx="19">
                        <c:v>857</c:v>
                      </c:pt>
                      <c:pt idx="20">
                        <c:v>302</c:v>
                      </c:pt>
                      <c:pt idx="21">
                        <c:v>240</c:v>
                      </c:pt>
                      <c:pt idx="22">
                        <c:v>328</c:v>
                      </c:pt>
                      <c:pt idx="23">
                        <c:v>146</c:v>
                      </c:pt>
                      <c:pt idx="24">
                        <c:v>13</c:v>
                      </c:pt>
                      <c:pt idx="25">
                        <c:v>210</c:v>
                      </c:pt>
                      <c:pt idx="26">
                        <c:v>368</c:v>
                      </c:pt>
                      <c:pt idx="27">
                        <c:v>4136</c:v>
                      </c:pt>
                      <c:pt idx="28">
                        <c:v>217</c:v>
                      </c:pt>
                      <c:pt idx="29">
                        <c:v>296</c:v>
                      </c:pt>
                      <c:pt idx="30">
                        <c:v>339</c:v>
                      </c:pt>
                      <c:pt idx="31">
                        <c:v>2</c:v>
                      </c:pt>
                      <c:pt idx="32">
                        <c:v>99</c:v>
                      </c:pt>
                      <c:pt idx="33">
                        <c:v>192</c:v>
                      </c:pt>
                      <c:pt idx="34">
                        <c:v>14</c:v>
                      </c:pt>
                      <c:pt idx="35">
                        <c:v>20</c:v>
                      </c:pt>
                      <c:pt idx="36">
                        <c:v>46</c:v>
                      </c:pt>
                      <c:pt idx="37">
                        <c:v>103</c:v>
                      </c:pt>
                      <c:pt idx="38">
                        <c:v>28</c:v>
                      </c:pt>
                      <c:pt idx="39">
                        <c:v>31</c:v>
                      </c:pt>
                      <c:pt idx="40">
                        <c:v>72</c:v>
                      </c:pt>
                      <c:pt idx="41">
                        <c:v>91</c:v>
                      </c:pt>
                      <c:pt idx="42">
                        <c:v>22</c:v>
                      </c:pt>
                    </c:numCache>
                  </c:numRef>
                </c:val>
                <c:extLst xmlns:c15="http://schemas.microsoft.com/office/drawing/2012/chart">
                  <c:ext xmlns:c16="http://schemas.microsoft.com/office/drawing/2014/chart" uri="{C3380CC4-5D6E-409C-BE32-E72D297353CC}">
                    <c16:uniqueId val="{00000006-9C07-4302-9BFC-24E802EA209D}"/>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xmlns:c15="http://schemas.microsoft.com/office/drawing/2012/chart">
                      <c:ext xmlns:c15="http://schemas.microsoft.com/office/drawing/2012/chart" uri="{02D57815-91ED-43cb-92C2-25804820EDAC}">
                        <c15:formulaRef>
                          <c15:sqref>'別紙１（セルフプラン率）'!$E$9:$E$51</c15:sqref>
                        </c15:formulaRef>
                      </c:ext>
                    </c:extLst>
                    <c:numCache>
                      <c:formatCode>0.0%</c:formatCode>
                      <c:ptCount val="43"/>
                      <c:pt idx="0">
                        <c:v>0.47143916170783995</c:v>
                      </c:pt>
                      <c:pt idx="1">
                        <c:v>0.32860835487367629</c:v>
                      </c:pt>
                      <c:pt idx="2">
                        <c:v>0.27941176470588236</c:v>
                      </c:pt>
                      <c:pt idx="3">
                        <c:v>0.53509905254091306</c:v>
                      </c:pt>
                      <c:pt idx="4">
                        <c:v>0.33470648815653964</c:v>
                      </c:pt>
                      <c:pt idx="5">
                        <c:v>0.49906989104437949</c:v>
                      </c:pt>
                      <c:pt idx="6">
                        <c:v>0.33839918946301922</c:v>
                      </c:pt>
                      <c:pt idx="7">
                        <c:v>0.55012566322256351</c:v>
                      </c:pt>
                      <c:pt idx="8">
                        <c:v>0.31049250535331907</c:v>
                      </c:pt>
                      <c:pt idx="9">
                        <c:v>0.32193158953722334</c:v>
                      </c:pt>
                      <c:pt idx="10">
                        <c:v>0.81232704402515721</c:v>
                      </c:pt>
                      <c:pt idx="11">
                        <c:v>0.59644478063540096</c:v>
                      </c:pt>
                      <c:pt idx="12">
                        <c:v>0.32868171021377673</c:v>
                      </c:pt>
                      <c:pt idx="13">
                        <c:v>0.2328159645232816</c:v>
                      </c:pt>
                      <c:pt idx="14">
                        <c:v>0.45</c:v>
                      </c:pt>
                      <c:pt idx="15">
                        <c:v>0.54743339831059135</c:v>
                      </c:pt>
                      <c:pt idx="16">
                        <c:v>6.39481000926784E-2</c:v>
                      </c:pt>
                      <c:pt idx="17">
                        <c:v>0.59540889526542329</c:v>
                      </c:pt>
                      <c:pt idx="18">
                        <c:v>0.35413642960812775</c:v>
                      </c:pt>
                      <c:pt idx="19">
                        <c:v>0.38655841226883175</c:v>
                      </c:pt>
                      <c:pt idx="20">
                        <c:v>0.26100000000000001</c:v>
                      </c:pt>
                      <c:pt idx="21">
                        <c:v>0.33240997229916897</c:v>
                      </c:pt>
                      <c:pt idx="22">
                        <c:v>0.27914893617021275</c:v>
                      </c:pt>
                      <c:pt idx="23">
                        <c:v>9.9319727891156465E-2</c:v>
                      </c:pt>
                      <c:pt idx="24">
                        <c:v>1.6774193548387096E-2</c:v>
                      </c:pt>
                      <c:pt idx="25">
                        <c:v>0.29577464788732394</c:v>
                      </c:pt>
                      <c:pt idx="26">
                        <c:v>0.51324965132496514</c:v>
                      </c:pt>
                      <c:pt idx="27">
                        <c:v>0.5780573025856045</c:v>
                      </c:pt>
                      <c:pt idx="28">
                        <c:v>0.2715894868585732</c:v>
                      </c:pt>
                      <c:pt idx="29">
                        <c:v>0.44712990936555891</c:v>
                      </c:pt>
                      <c:pt idx="30">
                        <c:v>0.40357142857142858</c:v>
                      </c:pt>
                      <c:pt idx="31">
                        <c:v>4.0160642570281121E-3</c:v>
                      </c:pt>
                      <c:pt idx="32">
                        <c:v>0.17128027681660898</c:v>
                      </c:pt>
                      <c:pt idx="33">
                        <c:v>0.58536585365853655</c:v>
                      </c:pt>
                      <c:pt idx="34">
                        <c:v>0.11023622047244094</c:v>
                      </c:pt>
                      <c:pt idx="35">
                        <c:v>0.17699115044247787</c:v>
                      </c:pt>
                      <c:pt idx="36">
                        <c:v>0.17228464419475656</c:v>
                      </c:pt>
                      <c:pt idx="37">
                        <c:v>0.25814536340852129</c:v>
                      </c:pt>
                      <c:pt idx="38">
                        <c:v>0.27450980392156865</c:v>
                      </c:pt>
                      <c:pt idx="39">
                        <c:v>0.15656565656565657</c:v>
                      </c:pt>
                      <c:pt idx="40">
                        <c:v>0.51798561151079137</c:v>
                      </c:pt>
                      <c:pt idx="41">
                        <c:v>0.46192893401015228</c:v>
                      </c:pt>
                      <c:pt idx="42">
                        <c:v>0.48888888888888887</c:v>
                      </c:pt>
                    </c:numCache>
                  </c:numRef>
                </c:val>
                <c:extLst xmlns:c15="http://schemas.microsoft.com/office/drawing/2012/chart">
                  <c:ext xmlns:c16="http://schemas.microsoft.com/office/drawing/2014/chart" uri="{C3380CC4-5D6E-409C-BE32-E72D297353CC}">
                    <c16:uniqueId val="{00000007-9C07-4302-9BFC-24E802EA209D}"/>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xmlns:c15="http://schemas.microsoft.com/office/drawing/2012/chart">
                      <c:ext xmlns:c15="http://schemas.microsoft.com/office/drawing/2012/chart" uri="{02D57815-91ED-43cb-92C2-25804820EDAC}">
                        <c15:formulaRef>
                          <c15:sqref>'別紙１（セルフプラン率）'!$F$9:$F$51</c15:sqref>
                        </c15:formulaRef>
                      </c:ext>
                    </c:extLst>
                    <c:numCache>
                      <c:formatCode>#,##0_ </c:formatCode>
                      <c:ptCount val="43"/>
                      <c:pt idx="0">
                        <c:v>21539</c:v>
                      </c:pt>
                      <c:pt idx="1">
                        <c:v>4408</c:v>
                      </c:pt>
                      <c:pt idx="2">
                        <c:v>1026</c:v>
                      </c:pt>
                      <c:pt idx="3">
                        <c:v>2684</c:v>
                      </c:pt>
                      <c:pt idx="4">
                        <c:v>746</c:v>
                      </c:pt>
                      <c:pt idx="5">
                        <c:v>2855</c:v>
                      </c:pt>
                      <c:pt idx="6">
                        <c:v>434</c:v>
                      </c:pt>
                      <c:pt idx="7">
                        <c:v>2531</c:v>
                      </c:pt>
                      <c:pt idx="8">
                        <c:v>397</c:v>
                      </c:pt>
                      <c:pt idx="9">
                        <c:v>1094</c:v>
                      </c:pt>
                      <c:pt idx="10">
                        <c:v>1856</c:v>
                      </c:pt>
                      <c:pt idx="11">
                        <c:v>2167</c:v>
                      </c:pt>
                      <c:pt idx="12">
                        <c:v>1551</c:v>
                      </c:pt>
                      <c:pt idx="13">
                        <c:v>452</c:v>
                      </c:pt>
                      <c:pt idx="14">
                        <c:v>794</c:v>
                      </c:pt>
                      <c:pt idx="15">
                        <c:v>1195</c:v>
                      </c:pt>
                      <c:pt idx="16">
                        <c:v>663</c:v>
                      </c:pt>
                      <c:pt idx="17">
                        <c:v>719</c:v>
                      </c:pt>
                      <c:pt idx="18">
                        <c:v>857</c:v>
                      </c:pt>
                      <c:pt idx="19">
                        <c:v>978</c:v>
                      </c:pt>
                      <c:pt idx="20">
                        <c:v>1177</c:v>
                      </c:pt>
                      <c:pt idx="21">
                        <c:v>305</c:v>
                      </c:pt>
                      <c:pt idx="22">
                        <c:v>658</c:v>
                      </c:pt>
                      <c:pt idx="23">
                        <c:v>658</c:v>
                      </c:pt>
                      <c:pt idx="24">
                        <c:v>606</c:v>
                      </c:pt>
                      <c:pt idx="25">
                        <c:v>288</c:v>
                      </c:pt>
                      <c:pt idx="26">
                        <c:v>409</c:v>
                      </c:pt>
                      <c:pt idx="27">
                        <c:v>2245</c:v>
                      </c:pt>
                      <c:pt idx="28">
                        <c:v>443</c:v>
                      </c:pt>
                      <c:pt idx="29">
                        <c:v>477</c:v>
                      </c:pt>
                      <c:pt idx="30">
                        <c:v>476</c:v>
                      </c:pt>
                      <c:pt idx="31">
                        <c:v>422</c:v>
                      </c:pt>
                      <c:pt idx="32">
                        <c:v>271</c:v>
                      </c:pt>
                      <c:pt idx="33">
                        <c:v>277</c:v>
                      </c:pt>
                      <c:pt idx="34">
                        <c:v>47</c:v>
                      </c:pt>
                      <c:pt idx="35">
                        <c:v>27</c:v>
                      </c:pt>
                      <c:pt idx="36">
                        <c:v>153</c:v>
                      </c:pt>
                      <c:pt idx="37">
                        <c:v>208</c:v>
                      </c:pt>
                      <c:pt idx="38">
                        <c:v>79</c:v>
                      </c:pt>
                      <c:pt idx="39">
                        <c:v>66</c:v>
                      </c:pt>
                      <c:pt idx="40">
                        <c:v>120</c:v>
                      </c:pt>
                      <c:pt idx="41">
                        <c:v>105</c:v>
                      </c:pt>
                      <c:pt idx="42">
                        <c:v>47</c:v>
                      </c:pt>
                    </c:numCache>
                  </c:numRef>
                </c:val>
                <c:extLst xmlns:c15="http://schemas.microsoft.com/office/drawing/2012/chart">
                  <c:ext xmlns:c16="http://schemas.microsoft.com/office/drawing/2014/chart" uri="{C3380CC4-5D6E-409C-BE32-E72D297353CC}">
                    <c16:uniqueId val="{00000008-9C07-4302-9BFC-24E802EA209D}"/>
                  </c:ext>
                </c:extLst>
              </c15:ser>
            </c15:filteredBarSeries>
            <c15:filteredBarSeries>
              <c15: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'別紙１（セルフプラン率）'!$B$9:$B$51</c15:sqref>
                        </c15:formulaRef>
                      </c:ext>
                    </c:extLst>
                    <c:strCache>
                      <c:ptCount val="43"/>
                      <c:pt idx="0">
                        <c:v>大阪市</c:v>
                      </c:pt>
                      <c:pt idx="1">
                        <c:v>堺市</c:v>
                      </c:pt>
                      <c:pt idx="2">
                        <c:v>岸和田市</c:v>
                      </c:pt>
                      <c:pt idx="3">
                        <c:v>豊中市</c:v>
                      </c:pt>
                      <c:pt idx="4">
                        <c:v>池田市</c:v>
                      </c:pt>
                      <c:pt idx="5">
                        <c:v>吹田市</c:v>
                      </c:pt>
                      <c:pt idx="6">
                        <c:v>泉大津市</c:v>
                      </c:pt>
                      <c:pt idx="7">
                        <c:v>高槻市</c:v>
                      </c:pt>
                      <c:pt idx="8">
                        <c:v>貝塚市</c:v>
                      </c:pt>
                      <c:pt idx="9">
                        <c:v>守口市</c:v>
                      </c:pt>
                      <c:pt idx="10">
                        <c:v>枚方市</c:v>
                      </c:pt>
                      <c:pt idx="11">
                        <c:v>茨木市</c:v>
                      </c:pt>
                      <c:pt idx="12">
                        <c:v>八尾市</c:v>
                      </c:pt>
                      <c:pt idx="13">
                        <c:v>泉佐野市</c:v>
                      </c:pt>
                      <c:pt idx="14">
                        <c:v>富田林市</c:v>
                      </c:pt>
                      <c:pt idx="15">
                        <c:v>寝屋川市</c:v>
                      </c:pt>
                      <c:pt idx="16">
                        <c:v>河内長野市</c:v>
                      </c:pt>
                      <c:pt idx="17">
                        <c:v>松原市</c:v>
                      </c:pt>
                      <c:pt idx="18">
                        <c:v>大東市</c:v>
                      </c:pt>
                      <c:pt idx="19">
                        <c:v>和泉市</c:v>
                      </c:pt>
                      <c:pt idx="20">
                        <c:v>箕面市</c:v>
                      </c:pt>
                      <c:pt idx="21">
                        <c:v>柏原市</c:v>
                      </c:pt>
                      <c:pt idx="22">
                        <c:v>羽曳野市</c:v>
                      </c:pt>
                      <c:pt idx="23">
                        <c:v>門真市</c:v>
                      </c:pt>
                      <c:pt idx="24">
                        <c:v>摂津市</c:v>
                      </c:pt>
                      <c:pt idx="25">
                        <c:v>高石市</c:v>
                      </c:pt>
                      <c:pt idx="26">
                        <c:v>藤井寺市</c:v>
                      </c:pt>
                      <c:pt idx="27">
                        <c:v>東大阪市</c:v>
                      </c:pt>
                      <c:pt idx="28">
                        <c:v>泉南市</c:v>
                      </c:pt>
                      <c:pt idx="29">
                        <c:v>四條畷市</c:v>
                      </c:pt>
                      <c:pt idx="30">
                        <c:v>交野市</c:v>
                      </c:pt>
                      <c:pt idx="31">
                        <c:v>大阪狭山市</c:v>
                      </c:pt>
                      <c:pt idx="32">
                        <c:v>阪南市</c:v>
                      </c:pt>
                      <c:pt idx="33">
                        <c:v>島本町</c:v>
                      </c:pt>
                      <c:pt idx="34">
                        <c:v>豊能町</c:v>
                      </c:pt>
                      <c:pt idx="35">
                        <c:v>能勢町</c:v>
                      </c:pt>
                      <c:pt idx="36">
                        <c:v>忠岡町</c:v>
                      </c:pt>
                      <c:pt idx="37">
                        <c:v>熊取町</c:v>
                      </c:pt>
                      <c:pt idx="38">
                        <c:v>田尻町</c:v>
                      </c:pt>
                      <c:pt idx="39">
                        <c:v>岬町</c:v>
                      </c:pt>
                      <c:pt idx="40">
                        <c:v>太子町</c:v>
                      </c:pt>
                      <c:pt idx="41">
                        <c:v>河南町</c:v>
                      </c:pt>
                      <c:pt idx="42">
                        <c:v>千早赤阪村</c:v>
                      </c:pt>
                    </c:strCache>
                  </c:strRef>
                </c:cat>
                <c:val>
                  <c:numRef>
                    <c:extLst xmlns:c15="http://schemas.microsoft.com/office/drawing/2012/chart">
                      <c:ext xmlns:c15="http://schemas.microsoft.com/office/drawing/2012/chart" uri="{02D57815-91ED-43cb-92C2-25804820EDAC}">
                        <c15:formulaRef>
                          <c15:sqref>'別紙１（セルフプラン率）'!$G$9:$G$51</c15:sqref>
                        </c15:formulaRef>
                      </c:ext>
                    </c:extLst>
                    <c:numCache>
                      <c:formatCode>#,##0_ </c:formatCode>
                      <c:ptCount val="43"/>
                      <c:pt idx="0">
                        <c:v>10235</c:v>
                      </c:pt>
                      <c:pt idx="1">
                        <c:v>2481</c:v>
                      </c:pt>
                      <c:pt idx="2">
                        <c:v>593</c:v>
                      </c:pt>
                      <c:pt idx="3">
                        <c:v>2387</c:v>
                      </c:pt>
                      <c:pt idx="4">
                        <c:v>627</c:v>
                      </c:pt>
                      <c:pt idx="5">
                        <c:v>1062</c:v>
                      </c:pt>
                      <c:pt idx="6">
                        <c:v>170</c:v>
                      </c:pt>
                      <c:pt idx="7">
                        <c:v>1728</c:v>
                      </c:pt>
                      <c:pt idx="8">
                        <c:v>254</c:v>
                      </c:pt>
                      <c:pt idx="9">
                        <c:v>500</c:v>
                      </c:pt>
                      <c:pt idx="10">
                        <c:v>1327</c:v>
                      </c:pt>
                      <c:pt idx="11">
                        <c:v>1874</c:v>
                      </c:pt>
                      <c:pt idx="12">
                        <c:v>1037</c:v>
                      </c:pt>
                      <c:pt idx="13">
                        <c:v>136</c:v>
                      </c:pt>
                      <c:pt idx="14">
                        <c:v>541</c:v>
                      </c:pt>
                      <c:pt idx="15">
                        <c:v>851</c:v>
                      </c:pt>
                      <c:pt idx="16">
                        <c:v>3</c:v>
                      </c:pt>
                      <c:pt idx="17">
                        <c:v>608</c:v>
                      </c:pt>
                      <c:pt idx="18">
                        <c:v>157</c:v>
                      </c:pt>
                      <c:pt idx="19">
                        <c:v>610</c:v>
                      </c:pt>
                      <c:pt idx="20">
                        <c:v>1011</c:v>
                      </c:pt>
                      <c:pt idx="21">
                        <c:v>65</c:v>
                      </c:pt>
                      <c:pt idx="22">
                        <c:v>403</c:v>
                      </c:pt>
                      <c:pt idx="23">
                        <c:v>232</c:v>
                      </c:pt>
                      <c:pt idx="24">
                        <c:v>156</c:v>
                      </c:pt>
                      <c:pt idx="25">
                        <c:v>192</c:v>
                      </c:pt>
                      <c:pt idx="26">
                        <c:v>285</c:v>
                      </c:pt>
                      <c:pt idx="27">
                        <c:v>0</c:v>
                      </c:pt>
                      <c:pt idx="28">
                        <c:v>4</c:v>
                      </c:pt>
                      <c:pt idx="29">
                        <c:v>267</c:v>
                      </c:pt>
                      <c:pt idx="30">
                        <c:v>413</c:v>
                      </c:pt>
                      <c:pt idx="31">
                        <c:v>0</c:v>
                      </c:pt>
                      <c:pt idx="32">
                        <c:v>120</c:v>
                      </c:pt>
                      <c:pt idx="33">
                        <c:v>252</c:v>
                      </c:pt>
                      <c:pt idx="34">
                        <c:v>0</c:v>
                      </c:pt>
                      <c:pt idx="35">
                        <c:v>15</c:v>
                      </c:pt>
                      <c:pt idx="36">
                        <c:v>82</c:v>
                      </c:pt>
                      <c:pt idx="37">
                        <c:v>29</c:v>
                      </c:pt>
                      <c:pt idx="38">
                        <c:v>1</c:v>
                      </c:pt>
                      <c:pt idx="39">
                        <c:v>27</c:v>
                      </c:pt>
                      <c:pt idx="40">
                        <c:v>67</c:v>
                      </c:pt>
                      <c:pt idx="41">
                        <c:v>43</c:v>
                      </c:pt>
                      <c:pt idx="42">
                        <c:v>7</c:v>
                      </c:pt>
                    </c:numCache>
                  </c:numRef>
                </c:val>
                <c:extLst xmlns:c15="http://schemas.microsoft.com/office/drawing/2012/chart">
                  <c:ext xmlns:c16="http://schemas.microsoft.com/office/drawing/2014/chart" uri="{C3380CC4-5D6E-409C-BE32-E72D297353CC}">
                    <c16:uniqueId val="{00000009-9C07-4302-9BFC-24E802EA209D}"/>
                  </c:ext>
                </c:extLst>
              </c15:ser>
            </c15:filteredBarSeries>
          </c:ext>
        </c:extLst>
      </c:barChart>
      <c:catAx>
        <c:axId val="178257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82573744"/>
        <c:crosses val="autoZero"/>
        <c:auto val="1"/>
        <c:lblAlgn val="ctr"/>
        <c:lblOffset val="100"/>
        <c:noMultiLvlLbl val="0"/>
      </c:catAx>
      <c:valAx>
        <c:axId val="1782573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1782570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t>社会福祉法の改正により創設された</a:t>
            </a:r>
            <a:endParaRPr lang="en-US"/>
          </a:p>
          <a:p>
            <a:pPr>
              <a:defRPr/>
            </a:pPr>
            <a:r>
              <a:rPr lang="ja-JP"/>
              <a:t>「重層的支援体制整備事業」の実施状況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barChart>
        <c:barDir val="bar"/>
        <c:grouping val="clustered"/>
        <c:varyColors val="0"/>
        <c:ser>
          <c:idx val="0"/>
          <c:order val="0"/>
          <c:tx>
            <c:strRef>
              <c:f>'\\G0000SV1NS701\d11263$\doc\03 地域生活支援課\01_地域生活推進Ｇ\そ　相談支援関係\★相談支援実態調査【厚労省】\R7年度調査\05データとりまとめ\元データ\[作業用【27_大阪府回答】04令和7年度回答ファイル（市町村用）ver.5.xlsx]回答用紙（市町村用）'!$C$275</c:f>
              <c:strCache>
                <c:ptCount val="1"/>
                <c:pt idx="0">
                  <c:v>社会福祉法の改正により創設された「重層的支援体制整備事業」について、貴市町村の実施状況（予定）を教えてください。</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'[3]回答用紙（市町村用）'!$D$276:$D$280</c:f>
              <c:strCache>
                <c:ptCount val="5"/>
                <c:pt idx="0">
                  <c:v>令和６年度以前から実施</c:v>
                </c:pt>
                <c:pt idx="1">
                  <c:v>令和７年度に実施</c:v>
                </c:pt>
                <c:pt idx="2">
                  <c:v>令和８年度に実施予定</c:v>
                </c:pt>
                <c:pt idx="3">
                  <c:v>検討中</c:v>
                </c:pt>
                <c:pt idx="4">
                  <c:v>未定</c:v>
                </c:pt>
              </c:strCache>
            </c:strRef>
          </c:cat>
          <c:val>
            <c:numRef>
              <c:f>'[3]【都道府県とりまとめ用】集計用紙（市町村用）'!$DH$7:$DL$7</c:f>
              <c:numCache>
                <c:formatCode>General</c:formatCode>
                <c:ptCount val="5"/>
                <c:pt idx="0">
                  <c:v>19</c:v>
                </c:pt>
                <c:pt idx="1">
                  <c:v>8</c:v>
                </c:pt>
                <c:pt idx="2">
                  <c:v>2</c:v>
                </c:pt>
                <c:pt idx="3">
                  <c:v>6</c:v>
                </c:pt>
                <c:pt idx="4">
                  <c:v>8</c:v>
                </c:pt>
              </c:numCache>
            </c:numRef>
          </c:val>
          <c:extLst>
            <c:ext xmlns:c16="http://schemas.microsoft.com/office/drawing/2014/chart" uri="{C3380CC4-5D6E-409C-BE32-E72D297353CC}">
              <c16:uniqueId val="{00000000-BFA3-49B2-AA1B-33A83C89363C}"/>
            </c:ext>
          </c:extLst>
        </c:ser>
        <c:dLbls>
          <c:showLegendKey val="0"/>
          <c:showVal val="0"/>
          <c:showCatName val="0"/>
          <c:showSerName val="0"/>
          <c:showPercent val="0"/>
          <c:showBubbleSize val="0"/>
        </c:dLbls>
        <c:gapWidth val="182"/>
        <c:axId val="2056432704"/>
        <c:axId val="2056433952"/>
      </c:barChart>
      <c:catAx>
        <c:axId val="205643270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56433952"/>
        <c:crosses val="autoZero"/>
        <c:auto val="1"/>
        <c:lblAlgn val="ctr"/>
        <c:lblOffset val="100"/>
        <c:noMultiLvlLbl val="0"/>
      </c:catAx>
      <c:valAx>
        <c:axId val="205643395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056432704"/>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90051602878364E-2"/>
          <c:y val="0.45568219692761408"/>
          <c:w val="0.63129238747281602"/>
          <c:h val="0.50871519326135484"/>
        </c:manualLayout>
      </c:layout>
      <c:barChart>
        <c:barDir val="col"/>
        <c:grouping val="clustered"/>
        <c:varyColors val="0"/>
        <c:dLbls>
          <c:showLegendKey val="0"/>
          <c:showVal val="0"/>
          <c:showCatName val="0"/>
          <c:showSerName val="0"/>
          <c:showPercent val="0"/>
          <c:showBubbleSize val="0"/>
        </c:dLbls>
        <c:gapWidth val="100"/>
        <c:axId val="79802368"/>
        <c:axId val="79962496"/>
      </c:barChart>
      <c:catAx>
        <c:axId val="79802368"/>
        <c:scaling>
          <c:orientation val="minMax"/>
        </c:scaling>
        <c:delete val="1"/>
        <c:axPos val="b"/>
        <c:majorTickMark val="out"/>
        <c:minorTickMark val="none"/>
        <c:tickLblPos val="nextTo"/>
        <c:crossAx val="79962496"/>
        <c:crosses val="autoZero"/>
        <c:auto val="1"/>
        <c:lblAlgn val="ctr"/>
        <c:lblOffset val="100"/>
        <c:noMultiLvlLbl val="0"/>
      </c:catAx>
      <c:valAx>
        <c:axId val="79962496"/>
        <c:scaling>
          <c:orientation val="minMax"/>
        </c:scaling>
        <c:delete val="0"/>
        <c:axPos val="l"/>
        <c:numFmt formatCode="General" sourceLinked="1"/>
        <c:majorTickMark val="out"/>
        <c:minorTickMark val="none"/>
        <c:tickLblPos val="nextTo"/>
        <c:crossAx val="79802368"/>
        <c:crosses val="autoZero"/>
        <c:crossBetween val="between"/>
      </c:valAx>
      <c:spPr>
        <a:noFill/>
        <a:ln w="25400">
          <a:noFill/>
        </a:ln>
      </c:spPr>
    </c:plotArea>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500">
                <a:latin typeface="ＭＳ Ｐゴシック" panose="020B0600070205080204" pitchFamily="50" charset="-128"/>
                <a:ea typeface="ＭＳ Ｐゴシック" panose="020B0600070205080204" pitchFamily="50" charset="-128"/>
              </a:rPr>
              <a:t>相談支援体制の協議・検討の場として</a:t>
            </a:r>
            <a:endParaRPr lang="en-US" altLang="ja-JP" sz="150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r>
              <a:rPr lang="ja-JP" altLang="en-US" sz="1500">
                <a:latin typeface="ＭＳ Ｐゴシック" panose="020B0600070205080204" pitchFamily="50" charset="-128"/>
                <a:ea typeface="ＭＳ Ｐゴシック" panose="020B0600070205080204" pitchFamily="50" charset="-128"/>
              </a:rPr>
              <a:t>の設置</a:t>
            </a:r>
            <a:endParaRPr lang="en-US" altLang="ja-JP" sz="1500">
              <a:latin typeface="ＭＳ Ｐゴシック" panose="020B0600070205080204" pitchFamily="50" charset="-128"/>
              <a:ea typeface="ＭＳ Ｐゴシック" panose="020B0600070205080204" pitchFamily="50" charset="-128"/>
            </a:endParaRPr>
          </a:p>
          <a:p>
            <a:pPr>
              <a:defRPr>
                <a:latin typeface="ＭＳ Ｐゴシック" panose="020B0600070205080204" pitchFamily="50" charset="-128"/>
                <a:ea typeface="ＭＳ Ｐゴシック" panose="020B0600070205080204" pitchFamily="50" charset="-128"/>
              </a:defRPr>
            </a:pPr>
            <a:endParaRPr lang="ja-JP" altLang="en-US">
              <a:latin typeface="ＭＳ Ｐゴシック" panose="020B0600070205080204" pitchFamily="50" charset="-128"/>
              <a:ea typeface="ＭＳ Ｐゴシック" panose="020B0600070205080204" pitchFamily="50"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14238568418647513"/>
          <c:y val="0.23118296235136532"/>
          <c:w val="0.71472973514728333"/>
          <c:h val="0.70115175348922942"/>
        </c:manualLayout>
      </c:layout>
      <c:pieChart>
        <c:varyColors val="1"/>
        <c:ser>
          <c:idx val="0"/>
          <c:order val="0"/>
          <c:spPr>
            <a:ln>
              <a:solidFill>
                <a:schemeClr val="tx1"/>
              </a:solidFill>
            </a:ln>
          </c:spPr>
          <c:dPt>
            <c:idx val="0"/>
            <c:bubble3D val="0"/>
            <c:spPr>
              <a:solidFill>
                <a:schemeClr val="accent1"/>
              </a:solidFill>
              <a:ln w="19050">
                <a:noFill/>
              </a:ln>
              <a:effectLst/>
            </c:spPr>
            <c:extLst>
              <c:ext xmlns:c16="http://schemas.microsoft.com/office/drawing/2014/chart" uri="{C3380CC4-5D6E-409C-BE32-E72D297353CC}">
                <c16:uniqueId val="{00000001-7962-45A6-9011-7AD034E7C0BC}"/>
              </c:ext>
            </c:extLst>
          </c:dPt>
          <c:dPt>
            <c:idx val="1"/>
            <c:bubble3D val="0"/>
            <c:spPr>
              <a:solidFill>
                <a:schemeClr val="accent2"/>
              </a:solidFill>
              <a:ln w="19050">
                <a:noFill/>
              </a:ln>
              <a:effectLst/>
            </c:spPr>
            <c:extLst>
              <c:ext xmlns:c16="http://schemas.microsoft.com/office/drawing/2014/chart" uri="{C3380CC4-5D6E-409C-BE32-E72D297353CC}">
                <c16:uniqueId val="{00000003-7962-45A6-9011-7AD034E7C0BC}"/>
              </c:ext>
            </c:extLst>
          </c:dPt>
          <c:dPt>
            <c:idx val="2"/>
            <c:bubble3D val="0"/>
            <c:spPr>
              <a:solidFill>
                <a:schemeClr val="accent3"/>
              </a:solidFill>
              <a:ln w="19050">
                <a:noFill/>
              </a:ln>
              <a:effectLst/>
            </c:spPr>
            <c:extLst>
              <c:ext xmlns:c16="http://schemas.microsoft.com/office/drawing/2014/chart" uri="{C3380CC4-5D6E-409C-BE32-E72D297353CC}">
                <c16:uniqueId val="{00000005-7962-45A6-9011-7AD034E7C0BC}"/>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7962-45A6-9011-7AD034E7C0BC}"/>
              </c:ext>
            </c:extLst>
          </c:dPt>
          <c:dLbls>
            <c:dLbl>
              <c:idx val="0"/>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1"/>
              <c:showSerName val="0"/>
              <c:showPercent val="0"/>
              <c:showBubbleSize val="0"/>
              <c:extLst>
                <c:ext xmlns:c15="http://schemas.microsoft.com/office/drawing/2012/chart" uri="{CE6537A1-D6FC-4f65-9D91-7224C49458BB}">
                  <c15:layout>
                    <c:manualLayout>
                      <c:w val="0.18915383815492873"/>
                      <c:h val="0.21773486199780526"/>
                    </c:manualLayout>
                  </c15:layout>
                </c:ext>
                <c:ext xmlns:c16="http://schemas.microsoft.com/office/drawing/2014/chart" uri="{C3380CC4-5D6E-409C-BE32-E72D297353CC}">
                  <c16:uniqueId val="{00000001-7962-45A6-9011-7AD034E7C0BC}"/>
                </c:ext>
              </c:extLst>
            </c:dLbl>
            <c:dLbl>
              <c:idx val="1"/>
              <c:layout>
                <c:manualLayout>
                  <c:x val="0.16165569173018815"/>
                  <c:y val="3.3685904751706498E-2"/>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ＭＳ Ｐゴシック" panose="020B0600070205080204" pitchFamily="50" charset="-128"/>
                      <a:ea typeface="ＭＳ Ｐゴシック" panose="020B0600070205080204"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5321002836839207"/>
                      <c:h val="0.17203017209376181"/>
                    </c:manualLayout>
                  </c15:layout>
                </c:ext>
                <c:ext xmlns:c16="http://schemas.microsoft.com/office/drawing/2014/chart" uri="{C3380CC4-5D6E-409C-BE32-E72D297353CC}">
                  <c16:uniqueId val="{00000003-7962-45A6-9011-7AD034E7C0BC}"/>
                </c:ext>
              </c:extLst>
            </c:dLbl>
            <c:dLbl>
              <c:idx val="2"/>
              <c:layout>
                <c:manualLayout>
                  <c:x val="-8.9563575277525023E-2"/>
                  <c:y val="-6.8013422426485221E-3"/>
                </c:manualLayout>
              </c:layout>
              <c:tx>
                <c:rich>
                  <a:bodyPr/>
                  <a:lstStyle/>
                  <a:p>
                    <a:r>
                      <a:rPr lang="ja-JP" altLang="en-US" baseline="0" dirty="0"/>
                      <a:t>その他の枠組み　</a:t>
                    </a:r>
                    <a:fld id="{13924835-2BC8-4776-B7BD-D417609E43A5}" type="VALUE">
                      <a:rPr lang="en-US" altLang="ja-JP" baseline="0" smtClean="0"/>
                      <a:pPr/>
                      <a:t>[値]</a:t>
                    </a:fld>
                    <a:endParaRPr lang="ja-JP" altLang="en-US" baseline="0" dirty="0"/>
                  </a:p>
                </c:rich>
              </c:tx>
              <c:dLblPos val="bestFit"/>
              <c:showLegendKey val="0"/>
              <c:showVal val="1"/>
              <c:showCatName val="1"/>
              <c:showSerName val="0"/>
              <c:showPercent val="0"/>
              <c:showBubbleSize val="0"/>
              <c:extLst>
                <c:ext xmlns:c15="http://schemas.microsoft.com/office/drawing/2012/chart" uri="{CE6537A1-D6FC-4f65-9D91-7224C49458BB}">
                  <c15:layout>
                    <c:manualLayout>
                      <c:w val="0.2508209972262625"/>
                      <c:h val="9.0364319301076759E-2"/>
                    </c:manualLayout>
                  </c15:layout>
                  <c15:dlblFieldTable/>
                  <c15:showDataLabelsRange val="0"/>
                </c:ext>
                <c:ext xmlns:c16="http://schemas.microsoft.com/office/drawing/2014/chart" uri="{C3380CC4-5D6E-409C-BE32-E72D297353CC}">
                  <c16:uniqueId val="{00000005-7962-45A6-9011-7AD034E7C0BC}"/>
                </c:ext>
              </c:extLst>
            </c:dLbl>
            <c:dLbl>
              <c:idx val="3"/>
              <c:layout>
                <c:manualLayout>
                  <c:x val="0.26621673290848091"/>
                  <c:y val="2.1222049786316328E-2"/>
                </c:manualLayout>
              </c:layout>
              <c:tx>
                <c:rich>
                  <a:bodyPr/>
                  <a:lstStyle/>
                  <a:p>
                    <a:r>
                      <a:rPr lang="ja-JP" altLang="en-US" baseline="0" dirty="0"/>
                      <a:t>検討していない</a:t>
                    </a:r>
                  </a:p>
                  <a:p>
                    <a:r>
                      <a:rPr lang="ja-JP" altLang="en-US" baseline="0" dirty="0"/>
                      <a:t> </a:t>
                    </a:r>
                    <a:fld id="{39ECA0B7-8ABB-43D3-8E19-7677471040A4}" type="VALUE">
                      <a:rPr lang="en-US" altLang="ja-JP" baseline="0"/>
                      <a:pPr/>
                      <a:t>[値]</a:t>
                    </a:fld>
                    <a:endParaRPr lang="ja-JP" altLang="en-US" baseline="0" dirty="0"/>
                  </a:p>
                </c:rich>
              </c:tx>
              <c:dLblPos val="bestFit"/>
              <c:showLegendKey val="0"/>
              <c:showVal val="1"/>
              <c:showCatName val="1"/>
              <c:showSerName val="0"/>
              <c:showPercent val="0"/>
              <c:showBubbleSize val="0"/>
              <c:extLst>
                <c:ext xmlns:c15="http://schemas.microsoft.com/office/drawing/2012/chart" uri="{CE6537A1-D6FC-4f65-9D91-7224C49458BB}">
                  <c15:layout>
                    <c:manualLayout>
                      <c:w val="0.31832923132472474"/>
                      <c:h val="0.1200393666395205"/>
                    </c:manualLayout>
                  </c15:layout>
                  <c15:dlblFieldTable/>
                  <c15:showDataLabelsRange val="0"/>
                </c:ext>
                <c:ext xmlns:c16="http://schemas.microsoft.com/office/drawing/2014/chart" uri="{C3380CC4-5D6E-409C-BE32-E72D297353CC}">
                  <c16:uniqueId val="{00000007-7962-45A6-9011-7AD034E7C0B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dLblPos val="ct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('[3]回答用紙（市町村用）'!$D$284:$D$286,'[3]回答用紙（市町村用）'!$D$288)</c:f>
              <c:strCache>
                <c:ptCount val="4"/>
                <c:pt idx="0">
                  <c:v>自立支援協議会</c:v>
                </c:pt>
                <c:pt idx="1">
                  <c:v>相談支援事業所連絡会</c:v>
                </c:pt>
                <c:pt idx="2">
                  <c:v>その他の枠組み</c:v>
                </c:pt>
                <c:pt idx="3">
                  <c:v>検討していない。</c:v>
                </c:pt>
              </c:strCache>
              <c:extLst/>
            </c:strRef>
          </c:cat>
          <c:val>
            <c:numRef>
              <c:f>('[3]【都道府県とりまとめ用】集計用紙（市町村用）'!$DM$7:$DO$7,'[3]【都道府県とりまとめ用】集計用紙（市町村用）'!$DQ$7)</c:f>
              <c:numCache>
                <c:formatCode>General</c:formatCode>
                <c:ptCount val="4"/>
                <c:pt idx="0">
                  <c:v>40</c:v>
                </c:pt>
                <c:pt idx="1">
                  <c:v>19</c:v>
                </c:pt>
                <c:pt idx="2">
                  <c:v>6</c:v>
                </c:pt>
                <c:pt idx="3">
                  <c:v>0</c:v>
                </c:pt>
              </c:numCache>
              <c:extLst/>
            </c:numRef>
          </c:val>
          <c:extLst>
            <c:ext xmlns:c16="http://schemas.microsoft.com/office/drawing/2014/chart" uri="{C3380CC4-5D6E-409C-BE32-E72D297353CC}">
              <c16:uniqueId val="{00000008-7962-45A6-9011-7AD034E7C0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0.77454</cdr:x>
      <cdr:y>0.14489</cdr:y>
    </cdr:from>
    <cdr:to>
      <cdr:x>1</cdr:x>
      <cdr:y>0.25819</cdr:y>
    </cdr:to>
    <cdr:sp macro="" textlink="">
      <cdr:nvSpPr>
        <cdr:cNvPr id="2" name="テキスト ボックス 1">
          <a:extLst xmlns:a="http://schemas.openxmlformats.org/drawingml/2006/main">
            <a:ext uri="{FF2B5EF4-FFF2-40B4-BE49-F238E27FC236}">
              <a16:creationId xmlns:a16="http://schemas.microsoft.com/office/drawing/2014/main" id="{3062986A-0197-44BB-BFAB-A0BD1C0F8146}"/>
            </a:ext>
          </a:extLst>
        </cdr:cNvPr>
        <cdr:cNvSpPr txBox="1"/>
      </cdr:nvSpPr>
      <cdr:spPr>
        <a:xfrm xmlns:a="http://schemas.openxmlformats.org/drawingml/2006/main">
          <a:off x="6609742" y="769704"/>
          <a:ext cx="1924023" cy="6018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a:t>市町村数：</a:t>
          </a:r>
          <a:r>
            <a:rPr lang="en-US" altLang="ja-JP" sz="1100"/>
            <a:t>43</a:t>
          </a:r>
        </a:p>
        <a:p xmlns:a="http://schemas.openxmlformats.org/drawingml/2006/main">
          <a:endParaRPr lang="ja-JP"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0.73175</cdr:x>
      <cdr:y>0.83824</cdr:y>
    </cdr:from>
    <cdr:to>
      <cdr:x>0.97028</cdr:x>
      <cdr:y>0.99223</cdr:y>
    </cdr:to>
    <cdr:sp macro="" textlink="">
      <cdr:nvSpPr>
        <cdr:cNvPr id="4" name="テキスト ボックス 3"/>
        <cdr:cNvSpPr txBox="1"/>
      </cdr:nvSpPr>
      <cdr:spPr>
        <a:xfrm xmlns:a="http://schemas.openxmlformats.org/drawingml/2006/main">
          <a:off x="3272589" y="3765884"/>
          <a:ext cx="1066800" cy="691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100">
              <a:latin typeface="ＭＳ Ｐゴシック" panose="020B0600070205080204" pitchFamily="50" charset="-128"/>
              <a:ea typeface="ＭＳ Ｐゴシック" panose="020B0600070205080204" pitchFamily="50" charset="-128"/>
            </a:rPr>
            <a:t>市町村数：</a:t>
          </a:r>
          <a:r>
            <a:rPr lang="en-US" altLang="ja-JP" sz="1100">
              <a:latin typeface="ＭＳ Ｐゴシック" panose="020B0600070205080204" pitchFamily="50" charset="-128"/>
              <a:ea typeface="ＭＳ Ｐゴシック" panose="020B0600070205080204" pitchFamily="50" charset="-128"/>
            </a:rPr>
            <a:t>43</a:t>
          </a:r>
        </a:p>
        <a:p xmlns:a="http://schemas.openxmlformats.org/drawingml/2006/main">
          <a:endParaRPr lang="en-US" altLang="ja-JP" sz="1100">
            <a:latin typeface="ＭＳ Ｐゴシック" panose="020B0600070205080204" pitchFamily="50" charset="-128"/>
            <a:ea typeface="ＭＳ Ｐゴシック" panose="020B0600070205080204" pitchFamily="50" charset="-128"/>
          </a:endParaRPr>
        </a:p>
        <a:p xmlns:a="http://schemas.openxmlformats.org/drawingml/2006/main">
          <a:r>
            <a:rPr lang="en-US" altLang="ja-JP" sz="1100">
              <a:latin typeface="ＭＳ Ｐゴシック" panose="020B0600070205080204" pitchFamily="50" charset="-128"/>
              <a:ea typeface="ＭＳ Ｐゴシック" panose="020B0600070205080204" pitchFamily="50" charset="-128"/>
            </a:rPr>
            <a:t>※</a:t>
          </a:r>
          <a:r>
            <a:rPr lang="ja-JP" altLang="en-US" sz="1100">
              <a:latin typeface="ＭＳ Ｐゴシック" panose="020B0600070205080204" pitchFamily="50" charset="-128"/>
              <a:ea typeface="ＭＳ Ｐゴシック" panose="020B0600070205080204" pitchFamily="50" charset="-128"/>
            </a:rPr>
            <a:t>複数回答有</a:t>
          </a:r>
        </a:p>
      </cdr:txBody>
    </cdr:sp>
  </cdr:relSizeAnchor>
</c:userShapes>
</file>

<file path=word/drawings/drawing3.xml><?xml version="1.0" encoding="utf-8"?>
<c:userShapes xmlns:c="http://schemas.openxmlformats.org/drawingml/2006/chart">
  <cdr:relSizeAnchor xmlns:cdr="http://schemas.openxmlformats.org/drawingml/2006/chartDrawing">
    <cdr:from>
      <cdr:x>0.85787</cdr:x>
      <cdr:y>0.92327</cdr:y>
    </cdr:from>
    <cdr:to>
      <cdr:x>0.97516</cdr:x>
      <cdr:y>0.97834</cdr:y>
    </cdr:to>
    <cdr:sp macro="" textlink="">
      <cdr:nvSpPr>
        <cdr:cNvPr id="2" name="テキスト ボックス 1"/>
        <cdr:cNvSpPr txBox="1"/>
      </cdr:nvSpPr>
      <cdr:spPr>
        <a:xfrm xmlns:a="http://schemas.openxmlformats.org/drawingml/2006/main">
          <a:off x="7802980" y="4859654"/>
          <a:ext cx="1066800" cy="289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ＭＳ Ｐゴシック" panose="020B0600070205080204" pitchFamily="50" charset="-128"/>
              <a:ea typeface="ＭＳ Ｐゴシック" panose="020B0600070205080204" pitchFamily="50" charset="-128"/>
            </a:rPr>
            <a:t>※</a:t>
          </a:r>
          <a:r>
            <a:rPr lang="ja-JP" altLang="en-US" sz="1100">
              <a:latin typeface="ＭＳ Ｐゴシック" panose="020B0600070205080204" pitchFamily="50" charset="-128"/>
              <a:ea typeface="ＭＳ Ｐゴシック" panose="020B0600070205080204" pitchFamily="50" charset="-128"/>
            </a:rPr>
            <a:t>複数回答</a:t>
          </a:r>
          <a:r>
            <a:rPr lang="ja-JP" altLang="en-US" sz="1100"/>
            <a:t>有</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239</Words>
  <Characters>1365</Characters>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2026-04-15T07:56:00Z</dcterms:created>
  <dcterms:modified xsi:type="dcterms:W3CDTF">2026-04-22T01:08:00Z</dcterms:modified>
</cp:coreProperties>
</file>