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516A" w:rsidP="00BB516A" w:rsidRDefault="00BB516A" w14:paraId="6875F0E5" w14:textId="77777777">
      <w:pPr>
        <w:pStyle w:val="paragraph"/>
        <w:spacing w:before="0" w:beforeAutospacing="0" w:after="0" w:afterAutospacing="0"/>
        <w:jc w:val="both"/>
        <w:textAlignment w:val="baseline"/>
        <w:rPr>
          <w:rStyle w:val="normaltextrun"/>
          <w:rFonts w:ascii="ＭＳ 明朝" w:hAnsi="ＭＳ 明朝" w:eastAsia="ＭＳ 明朝"/>
          <w:b/>
          <w:bCs/>
          <w:sz w:val="56"/>
          <w:szCs w:val="56"/>
        </w:rPr>
      </w:pPr>
    </w:p>
    <w:p w:rsidR="00BB516A" w:rsidP="00BB516A" w:rsidRDefault="00BB516A" w14:paraId="186636AF" w14:textId="6C9C184B">
      <w:pPr>
        <w:pStyle w:val="paragraph"/>
        <w:spacing w:before="0" w:beforeAutospacing="0" w:after="0" w:afterAutospacing="0"/>
        <w:jc w:val="both"/>
        <w:textAlignment w:val="baseline"/>
        <w:rPr>
          <w:rStyle w:val="normaltextrun"/>
          <w:rFonts w:ascii="ＭＳ 明朝" w:hAnsi="ＭＳ 明朝" w:eastAsia="ＭＳ 明朝"/>
          <w:b/>
          <w:bCs/>
          <w:sz w:val="56"/>
          <w:szCs w:val="56"/>
        </w:rPr>
      </w:pPr>
    </w:p>
    <w:p w:rsidR="00F92C3A" w:rsidP="00BB516A" w:rsidRDefault="00F92C3A" w14:paraId="3B5CE51D" w14:textId="77777777">
      <w:pPr>
        <w:pStyle w:val="paragraph"/>
        <w:spacing w:before="0" w:beforeAutospacing="0" w:after="0" w:afterAutospacing="0"/>
        <w:jc w:val="both"/>
        <w:textAlignment w:val="baseline"/>
        <w:rPr>
          <w:rStyle w:val="normaltextrun"/>
          <w:rFonts w:hint="eastAsia" w:ascii="ＭＳ 明朝" w:hAnsi="ＭＳ 明朝" w:eastAsia="ＭＳ 明朝"/>
          <w:b/>
          <w:bCs/>
          <w:sz w:val="56"/>
          <w:szCs w:val="56"/>
        </w:rPr>
      </w:pPr>
    </w:p>
    <w:p w:rsidR="00BB516A" w:rsidP="00F92C3A" w:rsidRDefault="00C50CC0" w14:paraId="71BFCDAC" w14:textId="1C53D34F">
      <w:pPr>
        <w:pStyle w:val="paragraph"/>
        <w:spacing w:before="0" w:beforeAutospacing="0" w:after="0" w:afterAutospacing="0"/>
        <w:jc w:val="distribute"/>
        <w:textAlignment w:val="baseline"/>
        <w:rPr>
          <w:rStyle w:val="eop"/>
          <w:rFonts w:hAnsi="ＭＳ 明朝"/>
          <w:sz w:val="56"/>
          <w:szCs w:val="56"/>
        </w:rPr>
      </w:pPr>
      <w:r>
        <w:rPr>
          <w:rStyle w:val="normaltextrun"/>
          <w:rFonts w:hint="eastAsia" w:ascii="ＭＳ 明朝" w:hAnsi="ＭＳ 明朝" w:eastAsia="ＭＳ 明朝"/>
          <w:b/>
          <w:bCs/>
          <w:sz w:val="56"/>
          <w:szCs w:val="56"/>
        </w:rPr>
        <w:t>連携課</w:t>
      </w:r>
      <w:r w:rsidR="00BB516A">
        <w:rPr>
          <w:rStyle w:val="eop"/>
          <w:rFonts w:hAnsi="ＭＳ 明朝"/>
          <w:sz w:val="56"/>
          <w:szCs w:val="56"/>
        </w:rPr>
        <w:br w:type="page"/>
      </w:r>
    </w:p>
    <w:p w:rsidRPr="00697543" w:rsidR="0009205A" w:rsidP="0009205A" w:rsidRDefault="0009205A" w14:paraId="5E05E583" w14:textId="77777777">
      <w:pPr>
        <w:autoSpaceDE w:val="0"/>
        <w:autoSpaceDN w:val="0"/>
        <w:spacing w:line="240" w:lineRule="auto"/>
        <w:rPr>
          <w:rFonts w:hAnsi="ＭＳ 明朝"/>
          <w:b/>
          <w:bCs/>
          <w:color w:val="000000" w:themeColor="text1"/>
          <w:spacing w:val="0"/>
          <w:sz w:val="28"/>
          <w:szCs w:val="28"/>
        </w:rPr>
      </w:pPr>
      <w:r w:rsidRPr="00697543">
        <w:rPr>
          <w:rFonts w:hint="eastAsia" w:hAnsi="ＭＳ 明朝"/>
          <w:b/>
          <w:bCs/>
          <w:color w:val="000000" w:themeColor="text1"/>
          <w:spacing w:val="0"/>
          <w:sz w:val="28"/>
          <w:szCs w:val="28"/>
        </w:rPr>
        <w:t>連携グループ</w:t>
      </w:r>
    </w:p>
    <w:p w:rsidRPr="00697543" w:rsidR="0043072F" w:rsidP="0043072F" w:rsidRDefault="0043072F" w14:paraId="3D0AA434" w14:textId="77777777">
      <w:pPr>
        <w:autoSpaceDE w:val="0"/>
        <w:autoSpaceDN w:val="0"/>
        <w:spacing w:line="240" w:lineRule="auto"/>
        <w:rPr>
          <w:rFonts w:hAnsi="ＭＳ 明朝"/>
          <w:b/>
          <w:bCs/>
          <w:color w:val="000000" w:themeColor="text1"/>
          <w:spacing w:val="0"/>
          <w:sz w:val="24"/>
          <w:szCs w:val="24"/>
        </w:rPr>
      </w:pPr>
      <w:r w:rsidRPr="00697543">
        <w:rPr>
          <w:rFonts w:hint="eastAsia" w:hAnsi="ＭＳ 明朝"/>
          <w:b/>
          <w:bCs/>
          <w:color w:val="000000" w:themeColor="text1"/>
          <w:spacing w:val="0"/>
          <w:sz w:val="24"/>
          <w:szCs w:val="24"/>
        </w:rPr>
        <w:t>１　地域主権改革に関する取組</w:t>
      </w:r>
    </w:p>
    <w:p w:rsidRPr="00697543" w:rsidR="0043072F" w:rsidP="0043072F" w:rsidRDefault="0043072F" w14:paraId="5C4A3CED" w14:textId="77777777">
      <w:pPr>
        <w:autoSpaceDE w:val="0"/>
        <w:autoSpaceDN w:val="0"/>
        <w:spacing w:line="240" w:lineRule="auto"/>
        <w:ind w:left="520" w:leftChars="250" w:firstLine="240" w:firstLineChars="100"/>
        <w:rPr>
          <w:rFonts w:hAnsi="ＭＳ 明朝"/>
          <w:color w:val="000000" w:themeColor="text1"/>
          <w:spacing w:val="0"/>
          <w:sz w:val="24"/>
        </w:rPr>
      </w:pPr>
      <w:r w:rsidRPr="00697543">
        <w:rPr>
          <w:rFonts w:hint="eastAsia" w:hAnsi="ＭＳ 明朝"/>
          <w:color w:val="000000" w:themeColor="text1"/>
          <w:spacing w:val="0"/>
          <w:sz w:val="24"/>
        </w:rPr>
        <w:t>地方主導の地方分権改革の推進に向け、国の事務・権限の移譲や地方に対する規制緩和に関する提案を行うなど、国との協議・調整を行った。</w:t>
      </w:r>
    </w:p>
    <w:p w:rsidRPr="00697543" w:rsidR="0043072F" w:rsidP="0043072F" w:rsidRDefault="0043072F" w14:paraId="2710285D" w14:textId="77777777">
      <w:pPr>
        <w:autoSpaceDE w:val="0"/>
        <w:autoSpaceDN w:val="0"/>
        <w:spacing w:line="240" w:lineRule="auto"/>
        <w:ind w:left="520" w:leftChars="250" w:firstLine="240" w:firstLineChars="100"/>
        <w:rPr>
          <w:rFonts w:hAnsi="ＭＳ 明朝"/>
          <w:color w:val="000000" w:themeColor="text1"/>
          <w:spacing w:val="0"/>
          <w:sz w:val="24"/>
        </w:rPr>
      </w:pPr>
      <w:r w:rsidRPr="00697543">
        <w:rPr>
          <w:rFonts w:hint="eastAsia" w:hAnsi="ＭＳ 明朝"/>
          <w:color w:val="000000" w:themeColor="text1"/>
          <w:spacing w:val="0"/>
          <w:sz w:val="24"/>
        </w:rPr>
        <w:t>また、「大阪発“地方分権改革”ビジョン」（平成29年３月改訂）の総合的な進行管理を行った。</w:t>
      </w:r>
    </w:p>
    <w:p w:rsidRPr="00697543" w:rsidR="0043072F" w:rsidP="0043072F" w:rsidRDefault="0043072F" w14:paraId="31E95094" w14:textId="77777777">
      <w:pPr>
        <w:autoSpaceDE w:val="0"/>
        <w:autoSpaceDN w:val="0"/>
        <w:spacing w:line="240" w:lineRule="auto"/>
        <w:rPr>
          <w:rFonts w:hAnsi="ＭＳ 明朝"/>
          <w:b/>
          <w:bCs/>
          <w:color w:val="000000" w:themeColor="text1"/>
          <w:spacing w:val="0"/>
          <w:sz w:val="24"/>
          <w:szCs w:val="24"/>
        </w:rPr>
      </w:pPr>
    </w:p>
    <w:p w:rsidRPr="00697543" w:rsidR="0043072F" w:rsidP="0043072F" w:rsidRDefault="0043072F" w14:paraId="5EC4FA9B" w14:textId="77777777">
      <w:pPr>
        <w:autoSpaceDE w:val="0"/>
        <w:autoSpaceDN w:val="0"/>
        <w:spacing w:line="240" w:lineRule="auto"/>
        <w:rPr>
          <w:rFonts w:hAnsi="ＭＳ 明朝"/>
          <w:b/>
          <w:bCs/>
          <w:color w:val="000000" w:themeColor="text1"/>
          <w:spacing w:val="0"/>
          <w:sz w:val="24"/>
          <w:szCs w:val="24"/>
        </w:rPr>
      </w:pPr>
    </w:p>
    <w:p w:rsidRPr="00697543" w:rsidR="0043072F" w:rsidP="0043072F" w:rsidRDefault="0043072F" w14:paraId="45CEF908" w14:textId="77777777">
      <w:pPr>
        <w:autoSpaceDE w:val="0"/>
        <w:autoSpaceDN w:val="0"/>
        <w:spacing w:line="240" w:lineRule="auto"/>
        <w:jc w:val="left"/>
        <w:rPr>
          <w:rFonts w:hAnsi="ＭＳ 明朝"/>
          <w:b/>
          <w:bCs/>
          <w:color w:val="000000" w:themeColor="text1"/>
          <w:spacing w:val="0"/>
          <w:sz w:val="24"/>
          <w:szCs w:val="24"/>
        </w:rPr>
      </w:pPr>
      <w:r w:rsidRPr="00697543">
        <w:rPr>
          <w:rFonts w:hint="eastAsia" w:hAnsi="ＭＳ 明朝"/>
          <w:b/>
          <w:bCs/>
          <w:color w:val="000000" w:themeColor="text1"/>
          <w:spacing w:val="0"/>
          <w:sz w:val="24"/>
          <w:szCs w:val="24"/>
        </w:rPr>
        <w:t>２　関西の広域連携の推進</w:t>
      </w:r>
    </w:p>
    <w:p w:rsidRPr="00697543" w:rsidR="0043072F" w:rsidP="0043072F" w:rsidRDefault="0043072F" w14:paraId="303470E3" w14:textId="77777777">
      <w:pPr>
        <w:autoSpaceDE w:val="0"/>
        <w:autoSpaceDN w:val="0"/>
        <w:spacing w:line="240" w:lineRule="auto"/>
        <w:ind w:left="520" w:leftChars="250" w:firstLine="240" w:firstLineChars="100"/>
        <w:rPr>
          <w:rFonts w:hAnsi="ＭＳ 明朝"/>
          <w:bCs/>
          <w:color w:val="000000" w:themeColor="text1"/>
          <w:spacing w:val="0"/>
          <w:sz w:val="24"/>
          <w:szCs w:val="24"/>
        </w:rPr>
      </w:pPr>
      <w:r w:rsidRPr="00697543">
        <w:rPr>
          <w:rFonts w:hAnsi="ＭＳ 明朝"/>
          <w:color w:val="000000" w:themeColor="text1"/>
          <w:spacing w:val="0"/>
          <w:sz w:val="24"/>
        </w:rPr>
        <w:t>関西の</w:t>
      </w:r>
      <w:r w:rsidRPr="00697543">
        <w:rPr>
          <w:rFonts w:hint="eastAsia" w:hAnsi="ＭＳ 明朝"/>
          <w:color w:val="000000" w:themeColor="text1"/>
          <w:spacing w:val="0"/>
          <w:sz w:val="24"/>
        </w:rPr>
        <w:t>２</w:t>
      </w:r>
      <w:r w:rsidRPr="00697543">
        <w:rPr>
          <w:rFonts w:hAnsi="ＭＳ 明朝"/>
          <w:color w:val="000000" w:themeColor="text1"/>
          <w:spacing w:val="0"/>
          <w:sz w:val="24"/>
        </w:rPr>
        <w:t>府</w:t>
      </w:r>
      <w:r w:rsidRPr="00697543">
        <w:rPr>
          <w:rFonts w:hint="eastAsia" w:hAnsi="ＭＳ 明朝"/>
          <w:color w:val="000000" w:themeColor="text1"/>
          <w:spacing w:val="0"/>
          <w:sz w:val="24"/>
        </w:rPr>
        <w:t>６</w:t>
      </w:r>
      <w:r w:rsidRPr="00697543">
        <w:rPr>
          <w:rFonts w:hAnsi="ＭＳ 明朝"/>
          <w:color w:val="000000" w:themeColor="text1"/>
          <w:spacing w:val="0"/>
          <w:sz w:val="24"/>
        </w:rPr>
        <w:t>県</w:t>
      </w:r>
      <w:r w:rsidRPr="00697543">
        <w:rPr>
          <w:rFonts w:hint="eastAsia" w:hAnsi="ＭＳ 明朝"/>
          <w:color w:val="000000" w:themeColor="text1"/>
          <w:spacing w:val="0"/>
          <w:sz w:val="24"/>
        </w:rPr>
        <w:t>４政令市による</w:t>
      </w:r>
      <w:r w:rsidRPr="00697543">
        <w:rPr>
          <w:rFonts w:hAnsi="ＭＳ 明朝"/>
          <w:color w:val="000000" w:themeColor="text1"/>
          <w:spacing w:val="0"/>
          <w:sz w:val="24"/>
        </w:rPr>
        <w:t>全国初の</w:t>
      </w:r>
      <w:r w:rsidRPr="00697543">
        <w:rPr>
          <w:rFonts w:hint="eastAsia" w:hAnsi="ＭＳ 明朝"/>
          <w:color w:val="000000" w:themeColor="text1"/>
          <w:spacing w:val="0"/>
          <w:sz w:val="24"/>
        </w:rPr>
        <w:t>府県市で構成される関西</w:t>
      </w:r>
      <w:r w:rsidRPr="00697543">
        <w:rPr>
          <w:rFonts w:hAnsi="ＭＳ 明朝"/>
          <w:color w:val="000000" w:themeColor="text1"/>
          <w:spacing w:val="0"/>
          <w:sz w:val="24"/>
        </w:rPr>
        <w:t>広域連合</w:t>
      </w:r>
      <w:r w:rsidRPr="00697543">
        <w:rPr>
          <w:rFonts w:hint="eastAsia" w:hAnsi="ＭＳ 明朝"/>
          <w:color w:val="000000" w:themeColor="text1"/>
          <w:spacing w:val="0"/>
          <w:sz w:val="24"/>
        </w:rPr>
        <w:t>の運営に参画し、広域的な行政課題への対応について、構成府県市と協議・調整し、国への提言を行うとともに、地方自治体が抱える重要課題の解決に向け連携強化に努めた。</w:t>
      </w:r>
      <w:r w:rsidRPr="00697543">
        <w:rPr>
          <w:rFonts w:hAnsi="ＭＳ 明朝"/>
          <w:bCs/>
          <w:color w:val="000000" w:themeColor="text1"/>
          <w:spacing w:val="0"/>
          <w:sz w:val="24"/>
          <w:szCs w:val="24"/>
        </w:rPr>
        <w:tab/>
      </w:r>
    </w:p>
    <w:tbl>
      <w:tblPr>
        <w:tblW w:w="0" w:type="auto"/>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4A0" w:firstRow="1" w:lastRow="0" w:firstColumn="1" w:lastColumn="0" w:noHBand="0" w:noVBand="1"/>
      </w:tblPr>
      <w:tblGrid>
        <w:gridCol w:w="3061"/>
        <w:gridCol w:w="2211"/>
        <w:gridCol w:w="2190"/>
      </w:tblGrid>
      <w:tr w:rsidRPr="00697543" w:rsidR="00697543" w:rsidTr="00096A94" w14:paraId="4768CA9B" w14:textId="77777777">
        <w:trPr>
          <w:trHeight w:val="20"/>
        </w:trPr>
        <w:tc>
          <w:tcPr>
            <w:tcW w:w="3061" w:type="dxa"/>
            <w:tcBorders>
              <w:top w:val="single" w:color="auto" w:sz="4" w:space="0"/>
              <w:left w:val="single" w:color="auto" w:sz="4" w:space="0"/>
              <w:bottom w:val="single" w:color="auto" w:sz="4" w:space="0"/>
              <w:right w:val="single" w:color="auto" w:sz="4" w:space="0"/>
            </w:tcBorders>
            <w:vAlign w:val="center"/>
            <w:hideMark/>
          </w:tcPr>
          <w:p w:rsidRPr="00697543" w:rsidR="0043072F" w:rsidP="00096A94" w:rsidRDefault="0043072F" w14:paraId="66DB8B28" w14:textId="77777777">
            <w:pPr>
              <w:autoSpaceDE w:val="0"/>
              <w:autoSpaceDN w:val="0"/>
              <w:spacing w:line="240" w:lineRule="auto"/>
              <w:jc w:val="center"/>
              <w:rPr>
                <w:rFonts w:hAnsi="ＭＳ 明朝"/>
                <w:bCs/>
                <w:color w:val="000000" w:themeColor="text1"/>
                <w:spacing w:val="0"/>
                <w:sz w:val="24"/>
                <w:szCs w:val="24"/>
              </w:rPr>
            </w:pPr>
            <w:r w:rsidRPr="00697543">
              <w:rPr>
                <w:rFonts w:hint="eastAsia" w:hAnsi="ＭＳ 明朝"/>
                <w:bCs/>
                <w:color w:val="000000" w:themeColor="text1"/>
                <w:spacing w:val="0"/>
                <w:sz w:val="24"/>
                <w:szCs w:val="24"/>
              </w:rPr>
              <w:t>関西広域連合負担金</w:t>
            </w:r>
          </w:p>
        </w:tc>
        <w:tc>
          <w:tcPr>
            <w:tcW w:w="2211" w:type="dxa"/>
            <w:tcBorders>
              <w:top w:val="single" w:color="auto" w:sz="4" w:space="0"/>
              <w:left w:val="single" w:color="auto" w:sz="4" w:space="0"/>
              <w:bottom w:val="single" w:color="auto" w:sz="4" w:space="0"/>
              <w:right w:val="single" w:color="auto" w:sz="4" w:space="0"/>
            </w:tcBorders>
            <w:vAlign w:val="center"/>
            <w:hideMark/>
          </w:tcPr>
          <w:p w:rsidRPr="00697543" w:rsidR="0043072F" w:rsidP="00096A94" w:rsidRDefault="0043072F" w14:paraId="0F765D71" w14:textId="77777777">
            <w:pPr>
              <w:autoSpaceDE w:val="0"/>
              <w:autoSpaceDN w:val="0"/>
              <w:spacing w:line="240" w:lineRule="auto"/>
              <w:jc w:val="center"/>
              <w:rPr>
                <w:rFonts w:hAnsi="ＭＳ 明朝"/>
                <w:bCs/>
                <w:color w:val="000000" w:themeColor="text1"/>
                <w:spacing w:val="0"/>
                <w:sz w:val="24"/>
                <w:szCs w:val="24"/>
              </w:rPr>
            </w:pPr>
            <w:r w:rsidRPr="00697543">
              <w:rPr>
                <w:rFonts w:hint="eastAsia" w:hAnsi="ＭＳ 明朝"/>
                <w:bCs/>
                <w:color w:val="000000" w:themeColor="text1"/>
                <w:spacing w:val="0"/>
                <w:sz w:val="24"/>
                <w:szCs w:val="24"/>
              </w:rPr>
              <w:t>予　算　額</w:t>
            </w:r>
          </w:p>
        </w:tc>
        <w:tc>
          <w:tcPr>
            <w:tcW w:w="2190" w:type="dxa"/>
            <w:tcBorders>
              <w:top w:val="single" w:color="auto" w:sz="4" w:space="0"/>
              <w:left w:val="single" w:color="auto" w:sz="4" w:space="0"/>
              <w:bottom w:val="single" w:color="auto" w:sz="4" w:space="0"/>
              <w:right w:val="single" w:color="auto" w:sz="4" w:space="0"/>
            </w:tcBorders>
            <w:vAlign w:val="center"/>
            <w:hideMark/>
          </w:tcPr>
          <w:p w:rsidRPr="00697543" w:rsidR="0043072F" w:rsidP="00096A94" w:rsidRDefault="0043072F" w14:paraId="4AEB7EB5" w14:textId="77777777">
            <w:pPr>
              <w:autoSpaceDE w:val="0"/>
              <w:autoSpaceDN w:val="0"/>
              <w:spacing w:line="240" w:lineRule="auto"/>
              <w:jc w:val="center"/>
              <w:rPr>
                <w:rFonts w:hAnsi="ＭＳ 明朝"/>
                <w:bCs/>
                <w:color w:val="000000" w:themeColor="text1"/>
                <w:spacing w:val="0"/>
                <w:sz w:val="24"/>
                <w:szCs w:val="24"/>
              </w:rPr>
            </w:pPr>
            <w:r w:rsidRPr="00697543">
              <w:rPr>
                <w:rFonts w:hint="eastAsia" w:hAnsi="ＭＳ 明朝"/>
                <w:bCs/>
                <w:color w:val="000000" w:themeColor="text1"/>
                <w:spacing w:val="0"/>
                <w:sz w:val="24"/>
                <w:szCs w:val="24"/>
              </w:rPr>
              <w:t>決　算　額</w:t>
            </w:r>
          </w:p>
        </w:tc>
      </w:tr>
      <w:tr w:rsidRPr="00697543" w:rsidR="00697543" w:rsidTr="00096A94" w14:paraId="5F4A8D1B" w14:textId="77777777">
        <w:trPr>
          <w:trHeight w:val="20"/>
        </w:trPr>
        <w:tc>
          <w:tcPr>
            <w:tcW w:w="3061" w:type="dxa"/>
            <w:tcBorders>
              <w:top w:val="single" w:color="auto" w:sz="4" w:space="0"/>
              <w:left w:val="single" w:color="auto" w:sz="4" w:space="0"/>
              <w:bottom w:val="single" w:color="auto" w:sz="4" w:space="0"/>
              <w:right w:val="single" w:color="auto" w:sz="4" w:space="0"/>
            </w:tcBorders>
          </w:tcPr>
          <w:p w:rsidRPr="00697543" w:rsidR="0043072F" w:rsidP="00096A94" w:rsidRDefault="0043072F" w14:paraId="1A3188E2" w14:textId="77777777">
            <w:pPr>
              <w:autoSpaceDE w:val="0"/>
              <w:autoSpaceDN w:val="0"/>
              <w:spacing w:line="240" w:lineRule="auto"/>
              <w:jc w:val="center"/>
              <w:rPr>
                <w:rFonts w:hAnsi="ＭＳ 明朝"/>
                <w:bCs/>
                <w:color w:val="000000" w:themeColor="text1"/>
                <w:spacing w:val="0"/>
                <w:sz w:val="24"/>
                <w:szCs w:val="24"/>
              </w:rPr>
            </w:pPr>
            <w:r w:rsidRPr="00697543">
              <w:rPr>
                <w:rFonts w:hint="eastAsia" w:hAnsi="ＭＳ 明朝"/>
                <w:bCs/>
                <w:color w:val="000000" w:themeColor="text1"/>
                <w:spacing w:val="0"/>
                <w:sz w:val="24"/>
                <w:szCs w:val="24"/>
              </w:rPr>
              <w:t>令和４年度</w:t>
            </w:r>
          </w:p>
        </w:tc>
        <w:tc>
          <w:tcPr>
            <w:tcW w:w="2211" w:type="dxa"/>
            <w:tcBorders>
              <w:top w:val="single" w:color="auto" w:sz="4" w:space="0"/>
              <w:left w:val="single" w:color="auto" w:sz="4" w:space="0"/>
              <w:bottom w:val="single" w:color="auto" w:sz="4" w:space="0"/>
              <w:right w:val="single" w:color="auto" w:sz="4" w:space="0"/>
            </w:tcBorders>
          </w:tcPr>
          <w:p w:rsidRPr="00697543" w:rsidR="0043072F" w:rsidP="00096A94" w:rsidRDefault="0043072F" w14:paraId="795D0124" w14:textId="77777777">
            <w:pPr>
              <w:autoSpaceDE w:val="0"/>
              <w:autoSpaceDN w:val="0"/>
              <w:spacing w:line="240" w:lineRule="auto"/>
              <w:jc w:val="right"/>
              <w:rPr>
                <w:rFonts w:hAnsi="ＭＳ 明朝"/>
                <w:bCs/>
                <w:color w:val="000000" w:themeColor="text1"/>
                <w:spacing w:val="0"/>
                <w:sz w:val="24"/>
                <w:szCs w:val="24"/>
              </w:rPr>
            </w:pPr>
            <w:r w:rsidRPr="00697543">
              <w:rPr>
                <w:rFonts w:hint="eastAsia" w:hAnsi="ＭＳ 明朝"/>
                <w:bCs/>
                <w:color w:val="000000" w:themeColor="text1"/>
                <w:spacing w:val="0"/>
                <w:sz w:val="24"/>
                <w:szCs w:val="24"/>
              </w:rPr>
              <w:t>1</w:t>
            </w:r>
            <w:r w:rsidRPr="00697543">
              <w:rPr>
                <w:rFonts w:hAnsi="ＭＳ 明朝"/>
                <w:bCs/>
                <w:color w:val="000000" w:themeColor="text1"/>
                <w:spacing w:val="0"/>
                <w:sz w:val="24"/>
                <w:szCs w:val="24"/>
              </w:rPr>
              <w:t>91</w:t>
            </w:r>
            <w:r w:rsidRPr="00697543">
              <w:rPr>
                <w:rFonts w:hint="eastAsia" w:hAnsi="ＭＳ 明朝"/>
                <w:bCs/>
                <w:color w:val="000000" w:themeColor="text1"/>
                <w:spacing w:val="0"/>
                <w:sz w:val="24"/>
                <w:szCs w:val="24"/>
              </w:rPr>
              <w:t>,</w:t>
            </w:r>
            <w:r w:rsidRPr="00697543">
              <w:rPr>
                <w:rFonts w:hAnsi="ＭＳ 明朝"/>
                <w:bCs/>
                <w:color w:val="000000" w:themeColor="text1"/>
                <w:spacing w:val="0"/>
                <w:sz w:val="24"/>
                <w:szCs w:val="24"/>
              </w:rPr>
              <w:t>240</w:t>
            </w:r>
            <w:r w:rsidRPr="00697543">
              <w:rPr>
                <w:rFonts w:hint="eastAsia" w:hAnsi="ＭＳ 明朝"/>
                <w:bCs/>
                <w:color w:val="000000" w:themeColor="text1"/>
                <w:spacing w:val="0"/>
                <w:sz w:val="24"/>
                <w:szCs w:val="24"/>
              </w:rPr>
              <w:t>千円</w:t>
            </w:r>
          </w:p>
        </w:tc>
        <w:tc>
          <w:tcPr>
            <w:tcW w:w="2190" w:type="dxa"/>
            <w:tcBorders>
              <w:top w:val="single" w:color="auto" w:sz="4" w:space="0"/>
              <w:left w:val="single" w:color="auto" w:sz="4" w:space="0"/>
              <w:bottom w:val="single" w:color="auto" w:sz="4" w:space="0"/>
              <w:right w:val="single" w:color="auto" w:sz="4" w:space="0"/>
            </w:tcBorders>
          </w:tcPr>
          <w:p w:rsidRPr="00697543" w:rsidR="0043072F" w:rsidP="00096A94" w:rsidRDefault="0043072F" w14:paraId="0001C761" w14:textId="77777777">
            <w:pPr>
              <w:autoSpaceDE w:val="0"/>
              <w:autoSpaceDN w:val="0"/>
              <w:spacing w:line="240" w:lineRule="auto"/>
              <w:ind w:firstLine="240" w:firstLineChars="100"/>
              <w:jc w:val="right"/>
              <w:rPr>
                <w:rFonts w:hAnsi="ＭＳ 明朝"/>
                <w:bCs/>
                <w:color w:val="000000" w:themeColor="text1"/>
                <w:spacing w:val="0"/>
                <w:sz w:val="24"/>
                <w:szCs w:val="24"/>
              </w:rPr>
            </w:pPr>
            <w:r w:rsidRPr="00697543">
              <w:rPr>
                <w:rFonts w:hint="eastAsia" w:hAnsi="ＭＳ 明朝"/>
                <w:bCs/>
                <w:color w:val="000000" w:themeColor="text1"/>
                <w:spacing w:val="0"/>
                <w:sz w:val="24"/>
                <w:szCs w:val="24"/>
              </w:rPr>
              <w:t>1</w:t>
            </w:r>
            <w:r w:rsidRPr="00697543">
              <w:rPr>
                <w:rFonts w:hAnsi="ＭＳ 明朝"/>
                <w:bCs/>
                <w:color w:val="000000" w:themeColor="text1"/>
                <w:spacing w:val="0"/>
                <w:sz w:val="24"/>
                <w:szCs w:val="24"/>
              </w:rPr>
              <w:t>87</w:t>
            </w:r>
            <w:r w:rsidRPr="00697543">
              <w:rPr>
                <w:rFonts w:hint="eastAsia" w:hAnsi="ＭＳ 明朝"/>
                <w:bCs/>
                <w:color w:val="000000" w:themeColor="text1"/>
                <w:spacing w:val="0"/>
                <w:sz w:val="24"/>
                <w:szCs w:val="24"/>
              </w:rPr>
              <w:t>,</w:t>
            </w:r>
            <w:r w:rsidRPr="00697543">
              <w:rPr>
                <w:rFonts w:hAnsi="ＭＳ 明朝"/>
                <w:bCs/>
                <w:color w:val="000000" w:themeColor="text1"/>
                <w:spacing w:val="0"/>
                <w:sz w:val="24"/>
                <w:szCs w:val="24"/>
              </w:rPr>
              <w:t>083</w:t>
            </w:r>
            <w:r w:rsidRPr="00697543">
              <w:rPr>
                <w:rFonts w:hint="eastAsia" w:hAnsi="ＭＳ 明朝"/>
                <w:bCs/>
                <w:color w:val="000000" w:themeColor="text1"/>
                <w:spacing w:val="0"/>
                <w:sz w:val="24"/>
                <w:szCs w:val="24"/>
              </w:rPr>
              <w:t>千円</w:t>
            </w:r>
          </w:p>
        </w:tc>
      </w:tr>
      <w:tr w:rsidRPr="00697543" w:rsidR="00697543" w:rsidTr="00096A94" w14:paraId="7146D470" w14:textId="77777777">
        <w:trPr>
          <w:trHeight w:val="20"/>
        </w:trPr>
        <w:tc>
          <w:tcPr>
            <w:tcW w:w="3061" w:type="dxa"/>
            <w:tcBorders>
              <w:top w:val="single" w:color="auto" w:sz="4" w:space="0"/>
              <w:left w:val="single" w:color="auto" w:sz="4" w:space="0"/>
              <w:bottom w:val="single" w:color="auto" w:sz="4" w:space="0"/>
              <w:right w:val="single" w:color="auto" w:sz="4" w:space="0"/>
            </w:tcBorders>
          </w:tcPr>
          <w:p w:rsidRPr="00697543" w:rsidR="0043072F" w:rsidP="00096A94" w:rsidRDefault="0043072F" w14:paraId="4A143FD8" w14:textId="77777777">
            <w:pPr>
              <w:autoSpaceDE w:val="0"/>
              <w:autoSpaceDN w:val="0"/>
              <w:spacing w:line="240" w:lineRule="auto"/>
              <w:jc w:val="center"/>
              <w:rPr>
                <w:rFonts w:hAnsi="ＭＳ 明朝"/>
                <w:bCs/>
                <w:color w:val="000000" w:themeColor="text1"/>
                <w:spacing w:val="0"/>
                <w:sz w:val="24"/>
                <w:szCs w:val="24"/>
              </w:rPr>
            </w:pPr>
            <w:r w:rsidRPr="00697543">
              <w:rPr>
                <w:rFonts w:hint="eastAsia" w:hAnsi="ＭＳ 明朝"/>
                <w:bCs/>
                <w:color w:val="000000" w:themeColor="text1"/>
                <w:spacing w:val="0"/>
                <w:sz w:val="24"/>
                <w:szCs w:val="24"/>
              </w:rPr>
              <w:t>令和５年度</w:t>
            </w:r>
          </w:p>
        </w:tc>
        <w:tc>
          <w:tcPr>
            <w:tcW w:w="2211" w:type="dxa"/>
            <w:tcBorders>
              <w:top w:val="single" w:color="auto" w:sz="4" w:space="0"/>
              <w:left w:val="single" w:color="auto" w:sz="4" w:space="0"/>
              <w:bottom w:val="single" w:color="auto" w:sz="4" w:space="0"/>
              <w:right w:val="single" w:color="auto" w:sz="4" w:space="0"/>
            </w:tcBorders>
          </w:tcPr>
          <w:p w:rsidRPr="00697543" w:rsidR="0043072F" w:rsidP="00096A94" w:rsidRDefault="0043072F" w14:paraId="05E20C8D" w14:textId="77777777">
            <w:pPr>
              <w:autoSpaceDE w:val="0"/>
              <w:autoSpaceDN w:val="0"/>
              <w:spacing w:line="240" w:lineRule="auto"/>
              <w:jc w:val="right"/>
              <w:rPr>
                <w:rFonts w:hAnsi="ＭＳ 明朝"/>
                <w:bCs/>
                <w:color w:val="000000" w:themeColor="text1"/>
                <w:spacing w:val="0"/>
                <w:sz w:val="24"/>
                <w:szCs w:val="24"/>
              </w:rPr>
            </w:pPr>
            <w:r w:rsidRPr="00697543">
              <w:rPr>
                <w:rFonts w:hint="eastAsia" w:hAnsi="ＭＳ 明朝"/>
                <w:bCs/>
                <w:color w:val="000000" w:themeColor="text1"/>
                <w:spacing w:val="0"/>
                <w:sz w:val="24"/>
                <w:szCs w:val="24"/>
              </w:rPr>
              <w:t>196,468千円</w:t>
            </w:r>
          </w:p>
        </w:tc>
        <w:tc>
          <w:tcPr>
            <w:tcW w:w="2190" w:type="dxa"/>
            <w:tcBorders>
              <w:top w:val="single" w:color="auto" w:sz="4" w:space="0"/>
              <w:left w:val="single" w:color="auto" w:sz="4" w:space="0"/>
              <w:bottom w:val="single" w:color="auto" w:sz="4" w:space="0"/>
              <w:right w:val="single" w:color="auto" w:sz="4" w:space="0"/>
            </w:tcBorders>
          </w:tcPr>
          <w:p w:rsidRPr="00697543" w:rsidR="0043072F" w:rsidP="00096A94" w:rsidRDefault="0043072F" w14:paraId="4C0830D9" w14:textId="77777777">
            <w:pPr>
              <w:autoSpaceDE w:val="0"/>
              <w:autoSpaceDN w:val="0"/>
              <w:spacing w:line="240" w:lineRule="auto"/>
              <w:ind w:firstLine="240" w:firstLineChars="100"/>
              <w:jc w:val="right"/>
              <w:rPr>
                <w:rFonts w:hAnsi="ＭＳ 明朝"/>
                <w:bCs/>
                <w:color w:val="000000" w:themeColor="text1"/>
                <w:spacing w:val="0"/>
                <w:sz w:val="24"/>
                <w:szCs w:val="24"/>
              </w:rPr>
            </w:pPr>
            <w:r w:rsidRPr="00697543">
              <w:rPr>
                <w:rFonts w:hint="eastAsia" w:hAnsi="ＭＳ 明朝"/>
                <w:bCs/>
                <w:color w:val="000000" w:themeColor="text1"/>
                <w:spacing w:val="0"/>
                <w:sz w:val="24"/>
                <w:szCs w:val="24"/>
              </w:rPr>
              <w:t>171,792千円</w:t>
            </w:r>
          </w:p>
        </w:tc>
      </w:tr>
      <w:tr w:rsidRPr="00697543" w:rsidR="0043072F" w:rsidTr="00096A94" w14:paraId="50716E6C" w14:textId="77777777">
        <w:trPr>
          <w:trHeight w:val="20"/>
        </w:trPr>
        <w:tc>
          <w:tcPr>
            <w:tcW w:w="3061" w:type="dxa"/>
            <w:tcBorders>
              <w:top w:val="single" w:color="auto" w:sz="4" w:space="0"/>
              <w:left w:val="single" w:color="auto" w:sz="4" w:space="0"/>
              <w:bottom w:val="single" w:color="auto" w:sz="4" w:space="0"/>
              <w:right w:val="single" w:color="auto" w:sz="4" w:space="0"/>
            </w:tcBorders>
          </w:tcPr>
          <w:p w:rsidRPr="00697543" w:rsidR="0043072F" w:rsidP="00096A94" w:rsidRDefault="0043072F" w14:paraId="4550C433" w14:textId="77777777">
            <w:pPr>
              <w:autoSpaceDE w:val="0"/>
              <w:autoSpaceDN w:val="0"/>
              <w:spacing w:line="240" w:lineRule="auto"/>
              <w:jc w:val="center"/>
              <w:rPr>
                <w:rFonts w:hAnsi="ＭＳ 明朝"/>
                <w:bCs/>
                <w:color w:val="000000" w:themeColor="text1"/>
                <w:spacing w:val="0"/>
                <w:sz w:val="24"/>
                <w:szCs w:val="24"/>
              </w:rPr>
            </w:pPr>
            <w:r w:rsidRPr="00697543">
              <w:rPr>
                <w:rFonts w:hint="eastAsia" w:hAnsi="ＭＳ 明朝"/>
                <w:bCs/>
                <w:color w:val="000000" w:themeColor="text1"/>
                <w:spacing w:val="0"/>
                <w:sz w:val="24"/>
                <w:szCs w:val="24"/>
              </w:rPr>
              <w:t>令和６年度</w:t>
            </w:r>
          </w:p>
        </w:tc>
        <w:tc>
          <w:tcPr>
            <w:tcW w:w="2211" w:type="dxa"/>
            <w:tcBorders>
              <w:top w:val="single" w:color="auto" w:sz="4" w:space="0"/>
              <w:left w:val="single" w:color="auto" w:sz="4" w:space="0"/>
              <w:bottom w:val="single" w:color="auto" w:sz="4" w:space="0"/>
              <w:right w:val="single" w:color="auto" w:sz="4" w:space="0"/>
            </w:tcBorders>
          </w:tcPr>
          <w:p w:rsidRPr="00697543" w:rsidR="0043072F" w:rsidP="00096A94" w:rsidRDefault="0043072F" w14:paraId="4683A794" w14:textId="77777777">
            <w:pPr>
              <w:autoSpaceDE w:val="0"/>
              <w:autoSpaceDN w:val="0"/>
              <w:spacing w:line="240" w:lineRule="auto"/>
              <w:jc w:val="right"/>
              <w:rPr>
                <w:rFonts w:hAnsi="ＭＳ 明朝"/>
                <w:bCs/>
                <w:color w:val="000000" w:themeColor="text1"/>
                <w:spacing w:val="0"/>
                <w:sz w:val="24"/>
                <w:szCs w:val="24"/>
              </w:rPr>
            </w:pPr>
            <w:r w:rsidRPr="00697543">
              <w:rPr>
                <w:rFonts w:hint="eastAsia" w:hAnsi="ＭＳ 明朝"/>
                <w:bCs/>
                <w:color w:val="000000" w:themeColor="text1"/>
                <w:spacing w:val="0"/>
                <w:sz w:val="24"/>
                <w:szCs w:val="24"/>
              </w:rPr>
              <w:t>175,721千円</w:t>
            </w:r>
          </w:p>
        </w:tc>
        <w:tc>
          <w:tcPr>
            <w:tcW w:w="2190" w:type="dxa"/>
            <w:tcBorders>
              <w:top w:val="single" w:color="auto" w:sz="4" w:space="0"/>
              <w:left w:val="single" w:color="auto" w:sz="4" w:space="0"/>
              <w:bottom w:val="single" w:color="auto" w:sz="4" w:space="0"/>
              <w:right w:val="single" w:color="auto" w:sz="4" w:space="0"/>
            </w:tcBorders>
          </w:tcPr>
          <w:p w:rsidRPr="00697543" w:rsidR="0043072F" w:rsidP="00096A94" w:rsidRDefault="0043072F" w14:paraId="43C0A471" w14:textId="77777777">
            <w:pPr>
              <w:autoSpaceDE w:val="0"/>
              <w:autoSpaceDN w:val="0"/>
              <w:spacing w:line="240" w:lineRule="auto"/>
              <w:ind w:firstLine="240" w:firstLineChars="100"/>
              <w:jc w:val="right"/>
              <w:rPr>
                <w:rFonts w:hAnsi="ＭＳ 明朝"/>
                <w:bCs/>
                <w:color w:val="000000" w:themeColor="text1"/>
                <w:spacing w:val="0"/>
                <w:sz w:val="24"/>
                <w:szCs w:val="24"/>
              </w:rPr>
            </w:pPr>
            <w:r w:rsidRPr="00697543">
              <w:rPr>
                <w:rFonts w:hint="eastAsia" w:hAnsi="ＭＳ 明朝"/>
                <w:bCs/>
                <w:color w:val="000000" w:themeColor="text1"/>
                <w:spacing w:val="0"/>
                <w:sz w:val="24"/>
                <w:szCs w:val="24"/>
              </w:rPr>
              <w:t>161,965千円</w:t>
            </w:r>
          </w:p>
        </w:tc>
      </w:tr>
    </w:tbl>
    <w:p w:rsidRPr="00697543" w:rsidR="0043072F" w:rsidP="0043072F" w:rsidRDefault="0043072F" w14:paraId="2AA60A3D" w14:textId="77777777">
      <w:pPr>
        <w:tabs>
          <w:tab w:val="left" w:pos="6465"/>
        </w:tabs>
        <w:autoSpaceDE w:val="0"/>
        <w:autoSpaceDN w:val="0"/>
        <w:spacing w:line="240" w:lineRule="auto"/>
        <w:jc w:val="left"/>
        <w:rPr>
          <w:rFonts w:hAnsi="ＭＳ 明朝"/>
          <w:bCs/>
          <w:color w:val="000000" w:themeColor="text1"/>
          <w:spacing w:val="0"/>
          <w:sz w:val="24"/>
          <w:szCs w:val="24"/>
        </w:rPr>
      </w:pPr>
    </w:p>
    <w:p w:rsidRPr="00697543" w:rsidR="0043072F" w:rsidP="0043072F" w:rsidRDefault="0043072F" w14:paraId="3EE39A4E" w14:textId="77777777">
      <w:pPr>
        <w:autoSpaceDE w:val="0"/>
        <w:autoSpaceDN w:val="0"/>
        <w:spacing w:line="240" w:lineRule="auto"/>
        <w:rPr>
          <w:rFonts w:hAnsi="ＭＳ 明朝"/>
          <w:b/>
          <w:bCs/>
          <w:color w:val="000000" w:themeColor="text1"/>
          <w:spacing w:val="0"/>
          <w:sz w:val="24"/>
        </w:rPr>
      </w:pPr>
      <w:r w:rsidRPr="00697543">
        <w:rPr>
          <w:rFonts w:hint="eastAsia" w:hAnsi="ＭＳ 明朝"/>
          <w:b/>
          <w:bCs/>
          <w:color w:val="000000" w:themeColor="text1"/>
          <w:spacing w:val="0"/>
          <w:sz w:val="24"/>
        </w:rPr>
        <w:t>３　全国知事会に関する事務</w:t>
      </w:r>
    </w:p>
    <w:p w:rsidRPr="00697543" w:rsidR="0043072F" w:rsidP="0043072F" w:rsidRDefault="0043072F" w14:paraId="3CA37B80" w14:textId="77777777">
      <w:pPr>
        <w:autoSpaceDE w:val="0"/>
        <w:autoSpaceDN w:val="0"/>
        <w:spacing w:line="240" w:lineRule="auto"/>
        <w:ind w:left="520" w:leftChars="250" w:firstLine="240" w:firstLineChars="100"/>
        <w:rPr>
          <w:rFonts w:hAnsi="ＭＳ 明朝"/>
          <w:color w:val="000000" w:themeColor="text1"/>
          <w:spacing w:val="0"/>
          <w:sz w:val="24"/>
        </w:rPr>
      </w:pPr>
      <w:r w:rsidRPr="00697543">
        <w:rPr>
          <w:rFonts w:hint="eastAsia" w:hAnsi="ＭＳ 明朝"/>
          <w:color w:val="000000" w:themeColor="text1"/>
          <w:spacing w:val="0"/>
          <w:sz w:val="24"/>
        </w:rPr>
        <w:t>全国47都道府県で構成する全国知事会において、全国的な諸課題について協議</w:t>
      </w:r>
      <w:bookmarkStart w:name="_Hlk71807007" w:id="0"/>
      <w:r w:rsidRPr="00697543">
        <w:rPr>
          <w:rFonts w:hint="eastAsia" w:asciiTheme="minorEastAsia" w:hAnsiTheme="minorEastAsia" w:eastAsiaTheme="minorEastAsia"/>
          <w:color w:val="000000" w:themeColor="text1"/>
          <w:sz w:val="24"/>
        </w:rPr>
        <w:t>し、国への提言等</w:t>
      </w:r>
      <w:bookmarkEnd w:id="0"/>
      <w:r w:rsidRPr="00697543">
        <w:rPr>
          <w:rFonts w:hint="eastAsia" w:hAnsi="ＭＳ 明朝"/>
          <w:color w:val="000000" w:themeColor="text1"/>
          <w:spacing w:val="0"/>
          <w:sz w:val="24"/>
        </w:rPr>
        <w:t>を行うとともに、地方自治体が抱える重要課題の解決に向け連携強化に努めた。</w:t>
      </w: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33"/>
        <w:gridCol w:w="2268"/>
        <w:gridCol w:w="2182"/>
      </w:tblGrid>
      <w:tr w:rsidRPr="00697543" w:rsidR="00697543" w:rsidTr="00096A94" w14:paraId="013B381F" w14:textId="77777777">
        <w:trPr>
          <w:trHeight w:val="207"/>
        </w:trPr>
        <w:tc>
          <w:tcPr>
            <w:tcW w:w="3033" w:type="dxa"/>
            <w:tcBorders>
              <w:top w:val="single" w:color="auto" w:sz="4" w:space="0"/>
              <w:left w:val="single" w:color="auto" w:sz="4" w:space="0"/>
              <w:bottom w:val="single" w:color="auto" w:sz="4" w:space="0"/>
              <w:right w:val="single" w:color="auto" w:sz="4" w:space="0"/>
            </w:tcBorders>
            <w:hideMark/>
          </w:tcPr>
          <w:p w:rsidRPr="00697543" w:rsidR="0043072F" w:rsidP="00096A94" w:rsidRDefault="0043072F" w14:paraId="66C5BD2E" w14:textId="77777777">
            <w:pPr>
              <w:autoSpaceDE w:val="0"/>
              <w:autoSpaceDN w:val="0"/>
              <w:spacing w:line="240" w:lineRule="auto"/>
              <w:jc w:val="center"/>
              <w:rPr>
                <w:rFonts w:hAnsi="ＭＳ 明朝"/>
                <w:bCs/>
                <w:color w:val="000000" w:themeColor="text1"/>
                <w:spacing w:val="0"/>
                <w:sz w:val="24"/>
              </w:rPr>
            </w:pPr>
            <w:r w:rsidRPr="00697543">
              <w:rPr>
                <w:rFonts w:hint="eastAsia" w:hAnsi="ＭＳ 明朝"/>
                <w:bCs/>
                <w:color w:val="000000" w:themeColor="text1"/>
                <w:spacing w:val="0"/>
                <w:sz w:val="24"/>
              </w:rPr>
              <w:t>全国知事会分担金</w:t>
            </w:r>
          </w:p>
        </w:tc>
        <w:tc>
          <w:tcPr>
            <w:tcW w:w="2268" w:type="dxa"/>
            <w:tcBorders>
              <w:top w:val="single" w:color="auto" w:sz="4" w:space="0"/>
              <w:left w:val="single" w:color="auto" w:sz="4" w:space="0"/>
              <w:bottom w:val="single" w:color="auto" w:sz="4" w:space="0"/>
              <w:right w:val="single" w:color="auto" w:sz="4" w:space="0"/>
            </w:tcBorders>
            <w:hideMark/>
          </w:tcPr>
          <w:p w:rsidRPr="00697543" w:rsidR="0043072F" w:rsidP="00096A94" w:rsidRDefault="0043072F" w14:paraId="4AF78C31" w14:textId="77777777">
            <w:pPr>
              <w:autoSpaceDE w:val="0"/>
              <w:autoSpaceDN w:val="0"/>
              <w:spacing w:line="240" w:lineRule="auto"/>
              <w:jc w:val="center"/>
              <w:rPr>
                <w:rFonts w:hAnsi="ＭＳ 明朝"/>
                <w:bCs/>
                <w:color w:val="000000" w:themeColor="text1"/>
                <w:spacing w:val="0"/>
                <w:sz w:val="24"/>
              </w:rPr>
            </w:pPr>
            <w:r w:rsidRPr="00697543">
              <w:rPr>
                <w:rFonts w:hint="eastAsia" w:hAnsi="ＭＳ 明朝"/>
                <w:bCs/>
                <w:color w:val="000000" w:themeColor="text1"/>
                <w:spacing w:val="0"/>
                <w:sz w:val="24"/>
              </w:rPr>
              <w:t>予　算　額</w:t>
            </w:r>
          </w:p>
        </w:tc>
        <w:tc>
          <w:tcPr>
            <w:tcW w:w="2182" w:type="dxa"/>
            <w:tcBorders>
              <w:top w:val="single" w:color="auto" w:sz="4" w:space="0"/>
              <w:left w:val="single" w:color="auto" w:sz="4" w:space="0"/>
              <w:bottom w:val="single" w:color="auto" w:sz="4" w:space="0"/>
              <w:right w:val="single" w:color="auto" w:sz="4" w:space="0"/>
            </w:tcBorders>
            <w:hideMark/>
          </w:tcPr>
          <w:p w:rsidRPr="00697543" w:rsidR="0043072F" w:rsidP="00096A94" w:rsidRDefault="0043072F" w14:paraId="15C9FEA8" w14:textId="77777777">
            <w:pPr>
              <w:autoSpaceDE w:val="0"/>
              <w:autoSpaceDN w:val="0"/>
              <w:spacing w:line="240" w:lineRule="auto"/>
              <w:jc w:val="center"/>
              <w:rPr>
                <w:rFonts w:hAnsi="ＭＳ 明朝"/>
                <w:bCs/>
                <w:color w:val="000000" w:themeColor="text1"/>
                <w:spacing w:val="0"/>
                <w:sz w:val="24"/>
              </w:rPr>
            </w:pPr>
            <w:r w:rsidRPr="00697543">
              <w:rPr>
                <w:rFonts w:hint="eastAsia" w:hAnsi="ＭＳ 明朝"/>
                <w:bCs/>
                <w:color w:val="000000" w:themeColor="text1"/>
                <w:spacing w:val="0"/>
                <w:sz w:val="24"/>
              </w:rPr>
              <w:t>決　算　額</w:t>
            </w:r>
          </w:p>
        </w:tc>
      </w:tr>
      <w:tr w:rsidRPr="00697543" w:rsidR="00697543" w:rsidTr="00096A94" w14:paraId="46BA8CC2" w14:textId="77777777">
        <w:trPr>
          <w:trHeight w:val="285"/>
        </w:trPr>
        <w:tc>
          <w:tcPr>
            <w:tcW w:w="3033" w:type="dxa"/>
            <w:tcBorders>
              <w:top w:val="single" w:color="auto" w:sz="4" w:space="0"/>
              <w:left w:val="single" w:color="auto" w:sz="4" w:space="0"/>
              <w:bottom w:val="single" w:color="auto" w:sz="4" w:space="0"/>
              <w:right w:val="single" w:color="auto" w:sz="4" w:space="0"/>
            </w:tcBorders>
            <w:shd w:val="clear" w:color="auto" w:fill="FFFFFF" w:themeFill="background1"/>
          </w:tcPr>
          <w:p w:rsidRPr="00697543" w:rsidR="0043072F" w:rsidP="00096A94" w:rsidRDefault="0043072F" w14:paraId="57E49C81" w14:textId="77777777">
            <w:pPr>
              <w:autoSpaceDE w:val="0"/>
              <w:autoSpaceDN w:val="0"/>
              <w:spacing w:line="240" w:lineRule="auto"/>
              <w:jc w:val="center"/>
              <w:rPr>
                <w:rFonts w:hAnsi="ＭＳ 明朝"/>
                <w:bCs/>
                <w:color w:val="000000" w:themeColor="text1"/>
                <w:spacing w:val="0"/>
                <w:sz w:val="24"/>
              </w:rPr>
            </w:pPr>
            <w:r w:rsidRPr="00697543">
              <w:rPr>
                <w:rFonts w:hint="eastAsia" w:hAnsi="ＭＳ 明朝"/>
                <w:bCs/>
                <w:color w:val="000000" w:themeColor="text1"/>
                <w:spacing w:val="0"/>
                <w:sz w:val="24"/>
                <w:szCs w:val="24"/>
              </w:rPr>
              <w:t>令和４年度</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tcPr>
          <w:p w:rsidRPr="00697543" w:rsidR="0043072F" w:rsidP="00096A94" w:rsidRDefault="0043072F" w14:paraId="7854F73F" w14:textId="77777777">
            <w:pPr>
              <w:autoSpaceDE w:val="0"/>
              <w:autoSpaceDN w:val="0"/>
              <w:spacing w:line="240" w:lineRule="auto"/>
              <w:jc w:val="right"/>
              <w:rPr>
                <w:rFonts w:hAnsi="ＭＳ 明朝"/>
                <w:bCs/>
                <w:color w:val="000000" w:themeColor="text1"/>
                <w:spacing w:val="0"/>
                <w:sz w:val="24"/>
              </w:rPr>
            </w:pPr>
            <w:r w:rsidRPr="00697543">
              <w:rPr>
                <w:rFonts w:hint="eastAsia" w:hAnsi="ＭＳ 明朝"/>
                <w:bCs/>
                <w:color w:val="000000" w:themeColor="text1"/>
                <w:spacing w:val="0"/>
                <w:sz w:val="24"/>
              </w:rPr>
              <w:t>17,248千円</w:t>
            </w:r>
          </w:p>
        </w:tc>
        <w:tc>
          <w:tcPr>
            <w:tcW w:w="2182" w:type="dxa"/>
            <w:tcBorders>
              <w:top w:val="single" w:color="auto" w:sz="4" w:space="0"/>
              <w:left w:val="single" w:color="auto" w:sz="4" w:space="0"/>
              <w:bottom w:val="single" w:color="auto" w:sz="4" w:space="0"/>
              <w:right w:val="single" w:color="auto" w:sz="4" w:space="0"/>
            </w:tcBorders>
            <w:shd w:val="clear" w:color="auto" w:fill="FFFFFF" w:themeFill="background1"/>
          </w:tcPr>
          <w:p w:rsidRPr="00697543" w:rsidR="0043072F" w:rsidP="00096A94" w:rsidRDefault="0043072F" w14:paraId="6E9E3740" w14:textId="77777777">
            <w:pPr>
              <w:autoSpaceDE w:val="0"/>
              <w:autoSpaceDN w:val="0"/>
              <w:spacing w:line="240" w:lineRule="auto"/>
              <w:jc w:val="right"/>
              <w:rPr>
                <w:rFonts w:hAnsi="ＭＳ 明朝"/>
                <w:bCs/>
                <w:color w:val="000000" w:themeColor="text1"/>
                <w:spacing w:val="0"/>
                <w:sz w:val="24"/>
              </w:rPr>
            </w:pPr>
            <w:r w:rsidRPr="00697543">
              <w:rPr>
                <w:rFonts w:hint="eastAsia" w:hAnsi="ＭＳ 明朝"/>
                <w:bCs/>
                <w:color w:val="000000" w:themeColor="text1"/>
                <w:spacing w:val="0"/>
                <w:sz w:val="24"/>
              </w:rPr>
              <w:t>17,248千円</w:t>
            </w:r>
          </w:p>
        </w:tc>
      </w:tr>
      <w:tr w:rsidRPr="00697543" w:rsidR="00697543" w:rsidTr="00096A94" w14:paraId="63A4AB4D" w14:textId="77777777">
        <w:trPr>
          <w:trHeight w:val="285"/>
        </w:trPr>
        <w:tc>
          <w:tcPr>
            <w:tcW w:w="3033" w:type="dxa"/>
            <w:tcBorders>
              <w:top w:val="single" w:color="auto" w:sz="4" w:space="0"/>
              <w:left w:val="single" w:color="auto" w:sz="4" w:space="0"/>
              <w:bottom w:val="single" w:color="auto" w:sz="4" w:space="0"/>
              <w:right w:val="single" w:color="auto" w:sz="4" w:space="0"/>
            </w:tcBorders>
            <w:shd w:val="clear" w:color="auto" w:fill="FFFFFF" w:themeFill="background1"/>
          </w:tcPr>
          <w:p w:rsidRPr="00697543" w:rsidR="0043072F" w:rsidP="00096A94" w:rsidRDefault="0043072F" w14:paraId="7DB6C7B6" w14:textId="77777777">
            <w:pPr>
              <w:autoSpaceDE w:val="0"/>
              <w:autoSpaceDN w:val="0"/>
              <w:spacing w:line="240" w:lineRule="auto"/>
              <w:jc w:val="center"/>
              <w:rPr>
                <w:rFonts w:hAnsi="ＭＳ 明朝"/>
                <w:bCs/>
                <w:color w:val="000000" w:themeColor="text1"/>
                <w:spacing w:val="0"/>
                <w:sz w:val="24"/>
                <w:szCs w:val="24"/>
              </w:rPr>
            </w:pPr>
            <w:r w:rsidRPr="00697543">
              <w:rPr>
                <w:rFonts w:hint="eastAsia" w:hAnsi="ＭＳ 明朝"/>
                <w:bCs/>
                <w:color w:val="000000" w:themeColor="text1"/>
                <w:spacing w:val="0"/>
                <w:sz w:val="24"/>
                <w:szCs w:val="24"/>
              </w:rPr>
              <w:t>令和５年度</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tcPr>
          <w:p w:rsidRPr="00697543" w:rsidR="0043072F" w:rsidP="00096A94" w:rsidRDefault="0043072F" w14:paraId="68189E21" w14:textId="77777777">
            <w:pPr>
              <w:autoSpaceDE w:val="0"/>
              <w:autoSpaceDN w:val="0"/>
              <w:spacing w:line="240" w:lineRule="auto"/>
              <w:jc w:val="right"/>
              <w:rPr>
                <w:rFonts w:hAnsi="ＭＳ 明朝"/>
                <w:bCs/>
                <w:color w:val="000000" w:themeColor="text1"/>
                <w:spacing w:val="0"/>
                <w:sz w:val="24"/>
              </w:rPr>
            </w:pPr>
            <w:r w:rsidRPr="00697543">
              <w:rPr>
                <w:rFonts w:hint="eastAsia" w:hAnsi="ＭＳ 明朝"/>
                <w:bCs/>
                <w:color w:val="000000" w:themeColor="text1"/>
                <w:spacing w:val="0"/>
                <w:sz w:val="24"/>
              </w:rPr>
              <w:t>17,119千円</w:t>
            </w:r>
          </w:p>
        </w:tc>
        <w:tc>
          <w:tcPr>
            <w:tcW w:w="2182" w:type="dxa"/>
            <w:tcBorders>
              <w:top w:val="single" w:color="auto" w:sz="4" w:space="0"/>
              <w:left w:val="single" w:color="auto" w:sz="4" w:space="0"/>
              <w:bottom w:val="single" w:color="auto" w:sz="4" w:space="0"/>
              <w:right w:val="single" w:color="auto" w:sz="4" w:space="0"/>
            </w:tcBorders>
            <w:shd w:val="clear" w:color="auto" w:fill="FFFFFF" w:themeFill="background1"/>
          </w:tcPr>
          <w:p w:rsidRPr="00697543" w:rsidR="0043072F" w:rsidP="00096A94" w:rsidRDefault="0043072F" w14:paraId="13775280" w14:textId="77777777">
            <w:pPr>
              <w:autoSpaceDE w:val="0"/>
              <w:autoSpaceDN w:val="0"/>
              <w:spacing w:line="240" w:lineRule="auto"/>
              <w:jc w:val="right"/>
              <w:rPr>
                <w:rFonts w:hAnsi="ＭＳ 明朝"/>
                <w:bCs/>
                <w:color w:val="000000" w:themeColor="text1"/>
                <w:spacing w:val="0"/>
                <w:sz w:val="24"/>
              </w:rPr>
            </w:pPr>
            <w:r w:rsidRPr="00697543">
              <w:rPr>
                <w:rFonts w:hint="eastAsia" w:hAnsi="ＭＳ 明朝"/>
                <w:bCs/>
                <w:color w:val="000000" w:themeColor="text1"/>
                <w:spacing w:val="0"/>
                <w:sz w:val="24"/>
              </w:rPr>
              <w:t>17,119千円</w:t>
            </w:r>
          </w:p>
        </w:tc>
      </w:tr>
      <w:tr w:rsidRPr="00697543" w:rsidR="00697543" w:rsidTr="00096A94" w14:paraId="6B8EB98D" w14:textId="77777777">
        <w:trPr>
          <w:trHeight w:val="285"/>
        </w:trPr>
        <w:tc>
          <w:tcPr>
            <w:tcW w:w="3033" w:type="dxa"/>
            <w:tcBorders>
              <w:top w:val="single" w:color="auto" w:sz="4" w:space="0"/>
              <w:left w:val="single" w:color="auto" w:sz="4" w:space="0"/>
              <w:bottom w:val="single" w:color="auto" w:sz="4" w:space="0"/>
              <w:right w:val="single" w:color="auto" w:sz="4" w:space="0"/>
            </w:tcBorders>
            <w:shd w:val="clear" w:color="auto" w:fill="FFFFFF" w:themeFill="background1"/>
          </w:tcPr>
          <w:p w:rsidRPr="00697543" w:rsidR="0043072F" w:rsidP="00096A94" w:rsidRDefault="0043072F" w14:paraId="3F4C88A8" w14:textId="77777777">
            <w:pPr>
              <w:autoSpaceDE w:val="0"/>
              <w:autoSpaceDN w:val="0"/>
              <w:spacing w:line="240" w:lineRule="auto"/>
              <w:jc w:val="center"/>
              <w:rPr>
                <w:rFonts w:hAnsi="ＭＳ 明朝"/>
                <w:bCs/>
                <w:color w:val="000000" w:themeColor="text1"/>
                <w:spacing w:val="0"/>
                <w:sz w:val="24"/>
                <w:szCs w:val="24"/>
              </w:rPr>
            </w:pPr>
            <w:r w:rsidRPr="00697543">
              <w:rPr>
                <w:rFonts w:hint="eastAsia" w:hAnsi="ＭＳ 明朝"/>
                <w:bCs/>
                <w:color w:val="000000" w:themeColor="text1"/>
                <w:spacing w:val="0"/>
                <w:sz w:val="24"/>
                <w:szCs w:val="24"/>
              </w:rPr>
              <w:t>令和６年度</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tcPr>
          <w:p w:rsidRPr="00697543" w:rsidR="0043072F" w:rsidP="00096A94" w:rsidRDefault="0043072F" w14:paraId="76236D25" w14:textId="77777777">
            <w:pPr>
              <w:autoSpaceDE w:val="0"/>
              <w:autoSpaceDN w:val="0"/>
              <w:spacing w:line="240" w:lineRule="auto"/>
              <w:jc w:val="right"/>
              <w:rPr>
                <w:rFonts w:hAnsi="ＭＳ 明朝"/>
                <w:bCs/>
                <w:color w:val="000000" w:themeColor="text1"/>
                <w:spacing w:val="0"/>
                <w:sz w:val="24"/>
              </w:rPr>
            </w:pPr>
            <w:r w:rsidRPr="00697543">
              <w:rPr>
                <w:rFonts w:hint="eastAsia" w:hAnsi="ＭＳ 明朝"/>
                <w:bCs/>
                <w:color w:val="000000" w:themeColor="text1"/>
                <w:spacing w:val="0"/>
                <w:sz w:val="24"/>
              </w:rPr>
              <w:t>16,990千円</w:t>
            </w:r>
          </w:p>
        </w:tc>
        <w:tc>
          <w:tcPr>
            <w:tcW w:w="2182" w:type="dxa"/>
            <w:tcBorders>
              <w:top w:val="single" w:color="auto" w:sz="4" w:space="0"/>
              <w:left w:val="single" w:color="auto" w:sz="4" w:space="0"/>
              <w:bottom w:val="single" w:color="auto" w:sz="4" w:space="0"/>
              <w:right w:val="single" w:color="auto" w:sz="4" w:space="0"/>
            </w:tcBorders>
            <w:shd w:val="clear" w:color="auto" w:fill="FFFFFF" w:themeFill="background1"/>
          </w:tcPr>
          <w:p w:rsidRPr="00697543" w:rsidR="0043072F" w:rsidP="00096A94" w:rsidRDefault="0043072F" w14:paraId="481F15A8" w14:textId="77777777">
            <w:pPr>
              <w:autoSpaceDE w:val="0"/>
              <w:autoSpaceDN w:val="0"/>
              <w:spacing w:line="240" w:lineRule="auto"/>
              <w:jc w:val="right"/>
              <w:rPr>
                <w:rFonts w:hAnsi="ＭＳ 明朝"/>
                <w:bCs/>
                <w:color w:val="000000" w:themeColor="text1"/>
                <w:spacing w:val="0"/>
                <w:sz w:val="24"/>
              </w:rPr>
            </w:pPr>
            <w:r w:rsidRPr="00697543">
              <w:rPr>
                <w:rFonts w:hint="eastAsia" w:hAnsi="ＭＳ 明朝"/>
                <w:bCs/>
                <w:color w:val="000000" w:themeColor="text1"/>
                <w:spacing w:val="0"/>
                <w:sz w:val="24"/>
              </w:rPr>
              <w:t>16,990千円</w:t>
            </w:r>
          </w:p>
        </w:tc>
      </w:tr>
    </w:tbl>
    <w:p w:rsidRPr="00697543" w:rsidR="0043072F" w:rsidP="0043072F" w:rsidRDefault="0043072F" w14:paraId="5D714929" w14:textId="77777777">
      <w:pPr>
        <w:autoSpaceDE w:val="0"/>
        <w:autoSpaceDN w:val="0"/>
        <w:spacing w:line="240" w:lineRule="auto"/>
        <w:rPr>
          <w:rFonts w:hAnsi="ＭＳ 明朝"/>
          <w:color w:val="000000" w:themeColor="text1"/>
          <w:spacing w:val="0"/>
          <w:sz w:val="24"/>
        </w:rPr>
      </w:pPr>
    </w:p>
    <w:p w:rsidRPr="00697543" w:rsidR="0043072F" w:rsidP="0043072F" w:rsidRDefault="0043072F" w14:paraId="5E109C4F" w14:textId="77777777">
      <w:pPr>
        <w:autoSpaceDE w:val="0"/>
        <w:autoSpaceDN w:val="0"/>
        <w:spacing w:line="240" w:lineRule="auto"/>
        <w:rPr>
          <w:rFonts w:hAnsi="ＭＳ 明朝"/>
          <w:color w:val="000000" w:themeColor="text1"/>
          <w:spacing w:val="0"/>
          <w:sz w:val="24"/>
        </w:rPr>
      </w:pPr>
    </w:p>
    <w:p w:rsidRPr="00697543" w:rsidR="0043072F" w:rsidP="0043072F" w:rsidRDefault="0043072F" w14:paraId="3E496A8D" w14:textId="77777777">
      <w:pPr>
        <w:pStyle w:val="af"/>
        <w:autoSpaceDE w:val="0"/>
        <w:autoSpaceDN w:val="0"/>
        <w:spacing w:line="240" w:lineRule="auto"/>
        <w:ind w:firstLine="480" w:firstLineChars="200"/>
        <w:rPr>
          <w:rFonts w:hAnsi="ＭＳ 明朝"/>
          <w:color w:val="000000" w:themeColor="text1"/>
          <w:spacing w:val="0"/>
          <w:sz w:val="24"/>
          <w:szCs w:val="24"/>
        </w:rPr>
      </w:pPr>
      <w:r w:rsidRPr="00697543">
        <w:rPr>
          <w:rFonts w:hint="eastAsia" w:hAnsi="ＭＳ 明朝"/>
          <w:color w:val="000000" w:themeColor="text1"/>
          <w:spacing w:val="0"/>
          <w:sz w:val="24"/>
          <w:szCs w:val="24"/>
        </w:rPr>
        <w:t>開催状況（全国知事会議）</w:t>
      </w:r>
    </w:p>
    <w:tbl>
      <w:tblPr>
        <w:tblW w:w="8192"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5"/>
        <w:gridCol w:w="1559"/>
        <w:gridCol w:w="3798"/>
      </w:tblGrid>
      <w:tr w:rsidRPr="00697543" w:rsidR="00697543" w:rsidTr="00096A94" w14:paraId="1C31B35E" w14:textId="77777777">
        <w:trPr>
          <w:trHeight w:val="20"/>
          <w:tblHeader/>
        </w:trPr>
        <w:tc>
          <w:tcPr>
            <w:tcW w:w="2835" w:type="dxa"/>
            <w:tcBorders>
              <w:top w:val="single" w:color="auto" w:sz="4" w:space="0"/>
              <w:left w:val="single" w:color="auto" w:sz="4" w:space="0"/>
              <w:bottom w:val="single" w:color="auto" w:sz="4" w:space="0"/>
              <w:right w:val="single" w:color="auto" w:sz="4" w:space="0"/>
            </w:tcBorders>
            <w:vAlign w:val="center"/>
            <w:hideMark/>
          </w:tcPr>
          <w:p w:rsidRPr="00697543" w:rsidR="0043072F" w:rsidP="00096A94" w:rsidRDefault="0043072F" w14:paraId="2189739F" w14:textId="77777777">
            <w:pPr>
              <w:autoSpaceDE w:val="0"/>
              <w:autoSpaceDN w:val="0"/>
              <w:spacing w:line="240" w:lineRule="auto"/>
              <w:jc w:val="center"/>
              <w:rPr>
                <w:rFonts w:hAnsi="ＭＳ 明朝"/>
                <w:bCs/>
                <w:color w:val="000000" w:themeColor="text1"/>
                <w:spacing w:val="0"/>
                <w:sz w:val="24"/>
                <w:szCs w:val="24"/>
              </w:rPr>
            </w:pPr>
            <w:r w:rsidRPr="00697543">
              <w:rPr>
                <w:rFonts w:hint="eastAsia" w:hAnsi="ＭＳ 明朝"/>
                <w:bCs/>
                <w:color w:val="000000" w:themeColor="text1"/>
                <w:spacing w:val="0"/>
                <w:sz w:val="24"/>
                <w:szCs w:val="24"/>
              </w:rPr>
              <w:t>日　　　程</w:t>
            </w:r>
          </w:p>
        </w:tc>
        <w:tc>
          <w:tcPr>
            <w:tcW w:w="1559" w:type="dxa"/>
            <w:tcBorders>
              <w:top w:val="single" w:color="auto" w:sz="4" w:space="0"/>
              <w:left w:val="single" w:color="auto" w:sz="4" w:space="0"/>
              <w:bottom w:val="single" w:color="auto" w:sz="4" w:space="0"/>
              <w:right w:val="single" w:color="auto" w:sz="4" w:space="0"/>
            </w:tcBorders>
            <w:vAlign w:val="center"/>
            <w:hideMark/>
          </w:tcPr>
          <w:p w:rsidRPr="00697543" w:rsidR="0043072F" w:rsidP="00096A94" w:rsidRDefault="0043072F" w14:paraId="312570C8" w14:textId="77777777">
            <w:pPr>
              <w:autoSpaceDE w:val="0"/>
              <w:autoSpaceDN w:val="0"/>
              <w:spacing w:line="240" w:lineRule="auto"/>
              <w:jc w:val="center"/>
              <w:rPr>
                <w:rFonts w:hAnsi="ＭＳ 明朝"/>
                <w:bCs/>
                <w:color w:val="000000" w:themeColor="text1"/>
                <w:spacing w:val="0"/>
                <w:sz w:val="24"/>
                <w:szCs w:val="24"/>
              </w:rPr>
            </w:pPr>
            <w:r w:rsidRPr="00697543">
              <w:rPr>
                <w:rFonts w:hint="eastAsia" w:hAnsi="ＭＳ 明朝"/>
                <w:bCs/>
                <w:color w:val="000000" w:themeColor="text1"/>
                <w:spacing w:val="0"/>
                <w:sz w:val="24"/>
                <w:szCs w:val="24"/>
              </w:rPr>
              <w:t>場　所</w:t>
            </w:r>
          </w:p>
        </w:tc>
        <w:tc>
          <w:tcPr>
            <w:tcW w:w="3798" w:type="dxa"/>
            <w:tcBorders>
              <w:top w:val="single" w:color="auto" w:sz="4" w:space="0"/>
              <w:left w:val="single" w:color="auto" w:sz="4" w:space="0"/>
              <w:bottom w:val="single" w:color="auto" w:sz="4" w:space="0"/>
              <w:right w:val="single" w:color="auto" w:sz="4" w:space="0"/>
            </w:tcBorders>
            <w:vAlign w:val="center"/>
            <w:hideMark/>
          </w:tcPr>
          <w:p w:rsidRPr="00697543" w:rsidR="0043072F" w:rsidP="00096A94" w:rsidRDefault="0043072F" w14:paraId="04647037" w14:textId="77777777">
            <w:pPr>
              <w:autoSpaceDE w:val="0"/>
              <w:autoSpaceDN w:val="0"/>
              <w:spacing w:line="240" w:lineRule="auto"/>
              <w:jc w:val="center"/>
              <w:rPr>
                <w:rFonts w:hAnsi="ＭＳ 明朝"/>
                <w:bCs/>
                <w:color w:val="000000" w:themeColor="text1"/>
                <w:spacing w:val="0"/>
                <w:sz w:val="24"/>
                <w:szCs w:val="24"/>
              </w:rPr>
            </w:pPr>
            <w:r w:rsidRPr="00697543">
              <w:rPr>
                <w:rFonts w:hint="eastAsia" w:hAnsi="ＭＳ 明朝"/>
                <w:bCs/>
                <w:color w:val="000000" w:themeColor="text1"/>
                <w:spacing w:val="0"/>
                <w:sz w:val="24"/>
                <w:szCs w:val="24"/>
              </w:rPr>
              <w:t>内　　　　　　　容</w:t>
            </w:r>
          </w:p>
        </w:tc>
      </w:tr>
      <w:tr w:rsidRPr="00697543" w:rsidR="00697543" w:rsidTr="00096A94" w14:paraId="46034196" w14:textId="77777777">
        <w:trPr>
          <w:trHeight w:val="20"/>
        </w:trPr>
        <w:tc>
          <w:tcPr>
            <w:tcW w:w="28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7543" w:rsidR="0043072F" w:rsidP="00096A94" w:rsidRDefault="0043072F" w14:paraId="39BAD844" w14:textId="77777777">
            <w:pPr>
              <w:autoSpaceDE w:val="0"/>
              <w:autoSpaceDN w:val="0"/>
              <w:spacing w:line="240" w:lineRule="auto"/>
              <w:rPr>
                <w:rFonts w:hAnsi="ＭＳ 明朝"/>
                <w:bCs/>
                <w:color w:val="000000" w:themeColor="text1"/>
                <w:spacing w:val="0"/>
                <w:sz w:val="24"/>
                <w:szCs w:val="24"/>
              </w:rPr>
            </w:pPr>
            <w:r w:rsidRPr="00697543">
              <w:rPr>
                <w:rFonts w:hint="eastAsia" w:hAnsi="ＭＳ 明朝"/>
                <w:bCs/>
                <w:color w:val="000000" w:themeColor="text1"/>
                <w:spacing w:val="0"/>
                <w:sz w:val="24"/>
                <w:szCs w:val="24"/>
              </w:rPr>
              <w:t>令和６年８月１・２日</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7543" w:rsidR="0043072F" w:rsidP="00096A94" w:rsidRDefault="0043072F" w14:paraId="50078E9B" w14:textId="77777777">
            <w:pPr>
              <w:autoSpaceDE w:val="0"/>
              <w:autoSpaceDN w:val="0"/>
              <w:spacing w:line="240" w:lineRule="auto"/>
              <w:jc w:val="center"/>
              <w:rPr>
                <w:rFonts w:hAnsi="ＭＳ 明朝"/>
                <w:bCs/>
                <w:color w:val="000000" w:themeColor="text1"/>
                <w:spacing w:val="0"/>
                <w:sz w:val="24"/>
                <w:szCs w:val="24"/>
              </w:rPr>
            </w:pPr>
            <w:r w:rsidRPr="00697543">
              <w:rPr>
                <w:rFonts w:hint="eastAsia" w:hAnsi="ＭＳ 明朝"/>
                <w:bCs/>
                <w:color w:val="000000" w:themeColor="text1"/>
                <w:spacing w:val="0"/>
                <w:sz w:val="24"/>
                <w:szCs w:val="24"/>
              </w:rPr>
              <w:t>福井県</w:t>
            </w:r>
          </w:p>
        </w:tc>
        <w:tc>
          <w:tcPr>
            <w:tcW w:w="3798"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697543" w:rsidR="0043072F" w:rsidP="00096A94" w:rsidRDefault="0043072F" w14:paraId="4CF6AB59" w14:textId="77777777">
            <w:pPr>
              <w:snapToGrid w:val="0"/>
              <w:ind w:left="124" w:hanging="124" w:hangingChars="50"/>
              <w:rPr>
                <w:color w:val="000000" w:themeColor="text1"/>
                <w:sz w:val="24"/>
                <w:szCs w:val="21"/>
              </w:rPr>
            </w:pPr>
            <w:r w:rsidRPr="00697543">
              <w:rPr>
                <w:rFonts w:hint="eastAsia"/>
                <w:color w:val="000000" w:themeColor="text1"/>
                <w:sz w:val="24"/>
                <w:szCs w:val="21"/>
              </w:rPr>
              <w:t>・地方税財源の確保・充実</w:t>
            </w:r>
          </w:p>
          <w:p w:rsidRPr="00697543" w:rsidR="0043072F" w:rsidP="00096A94" w:rsidRDefault="0043072F" w14:paraId="2E184369" w14:textId="77777777">
            <w:pPr>
              <w:snapToGrid w:val="0"/>
              <w:ind w:left="124" w:hanging="124" w:hangingChars="50"/>
              <w:rPr>
                <w:color w:val="000000" w:themeColor="text1"/>
                <w:sz w:val="24"/>
                <w:szCs w:val="21"/>
              </w:rPr>
            </w:pPr>
            <w:r w:rsidRPr="00697543">
              <w:rPr>
                <w:rFonts w:hint="eastAsia"/>
                <w:color w:val="000000" w:themeColor="text1"/>
                <w:sz w:val="24"/>
                <w:szCs w:val="21"/>
              </w:rPr>
              <w:t>・地方分権改革の推進</w:t>
            </w:r>
          </w:p>
          <w:p w:rsidRPr="00697543" w:rsidR="0043072F" w:rsidP="00096A94" w:rsidRDefault="0043072F" w14:paraId="73DED0F5" w14:textId="77777777">
            <w:pPr>
              <w:snapToGrid w:val="0"/>
              <w:jc w:val="left"/>
              <w:rPr>
                <w:rFonts w:hAnsi="ＭＳ 明朝"/>
                <w:bCs/>
                <w:color w:val="000000" w:themeColor="text1"/>
                <w:spacing w:val="0"/>
                <w:sz w:val="24"/>
                <w:szCs w:val="24"/>
              </w:rPr>
            </w:pPr>
            <w:r w:rsidRPr="00697543">
              <w:rPr>
                <w:rFonts w:hint="eastAsia" w:hAnsi="ＭＳ 明朝"/>
                <w:bCs/>
                <w:color w:val="000000" w:themeColor="text1"/>
                <w:spacing w:val="0"/>
                <w:sz w:val="24"/>
                <w:szCs w:val="24"/>
              </w:rPr>
              <w:t>・大阪・関西万博を契機とした更なる地域活性化　など</w:t>
            </w:r>
          </w:p>
        </w:tc>
      </w:tr>
      <w:tr w:rsidRPr="00697543" w:rsidR="00697543" w:rsidTr="00096A94" w14:paraId="4364F1EB" w14:textId="77777777">
        <w:trPr>
          <w:trHeight w:val="20"/>
        </w:trPr>
        <w:tc>
          <w:tcPr>
            <w:tcW w:w="2835" w:type="dxa"/>
            <w:tcBorders>
              <w:top w:val="single" w:color="auto" w:sz="4" w:space="0"/>
              <w:left w:val="single" w:color="auto" w:sz="4" w:space="0"/>
              <w:bottom w:val="single" w:color="auto" w:sz="4" w:space="0"/>
              <w:right w:val="single" w:color="auto" w:sz="4" w:space="0"/>
            </w:tcBorders>
            <w:vAlign w:val="center"/>
            <w:hideMark/>
          </w:tcPr>
          <w:p w:rsidRPr="00697543" w:rsidR="0043072F" w:rsidP="00096A94" w:rsidRDefault="0043072F" w14:paraId="05F7F7A1" w14:textId="77777777">
            <w:pPr>
              <w:autoSpaceDE w:val="0"/>
              <w:autoSpaceDN w:val="0"/>
              <w:spacing w:line="240" w:lineRule="auto"/>
              <w:rPr>
                <w:rFonts w:hAnsi="ＭＳ 明朝"/>
                <w:bCs/>
                <w:color w:val="000000" w:themeColor="text1"/>
                <w:spacing w:val="0"/>
                <w:sz w:val="24"/>
                <w:szCs w:val="24"/>
              </w:rPr>
            </w:pPr>
            <w:r w:rsidRPr="00697543">
              <w:rPr>
                <w:rFonts w:hint="eastAsia" w:hAnsi="ＭＳ 明朝"/>
                <w:bCs/>
                <w:color w:val="000000" w:themeColor="text1"/>
                <w:spacing w:val="0"/>
                <w:sz w:val="24"/>
                <w:szCs w:val="24"/>
              </w:rPr>
              <w:t>令和６年11月25日</w:t>
            </w:r>
          </w:p>
        </w:tc>
        <w:tc>
          <w:tcPr>
            <w:tcW w:w="1559" w:type="dxa"/>
            <w:tcBorders>
              <w:top w:val="single" w:color="auto" w:sz="4" w:space="0"/>
              <w:left w:val="single" w:color="auto" w:sz="4" w:space="0"/>
              <w:bottom w:val="single" w:color="auto" w:sz="4" w:space="0"/>
              <w:right w:val="single" w:color="auto" w:sz="4" w:space="0"/>
            </w:tcBorders>
            <w:vAlign w:val="center"/>
            <w:hideMark/>
          </w:tcPr>
          <w:p w:rsidRPr="00697543" w:rsidR="0043072F" w:rsidP="00096A94" w:rsidRDefault="0043072F" w14:paraId="14E390B1" w14:textId="77777777">
            <w:pPr>
              <w:autoSpaceDE w:val="0"/>
              <w:autoSpaceDN w:val="0"/>
              <w:spacing w:line="240" w:lineRule="auto"/>
              <w:jc w:val="center"/>
              <w:rPr>
                <w:rFonts w:hAnsi="ＭＳ 明朝"/>
                <w:bCs/>
                <w:color w:val="000000" w:themeColor="text1"/>
                <w:spacing w:val="0"/>
                <w:sz w:val="24"/>
                <w:szCs w:val="24"/>
              </w:rPr>
            </w:pPr>
            <w:r w:rsidRPr="00697543">
              <w:rPr>
                <w:rFonts w:hint="eastAsia" w:hAnsi="ＭＳ 明朝"/>
                <w:bCs/>
                <w:color w:val="000000" w:themeColor="text1"/>
                <w:spacing w:val="0"/>
                <w:sz w:val="24"/>
                <w:szCs w:val="24"/>
              </w:rPr>
              <w:t>東京都</w:t>
            </w:r>
          </w:p>
          <w:p w:rsidRPr="00697543" w:rsidR="0043072F" w:rsidP="00096A94" w:rsidRDefault="0043072F" w14:paraId="7932886D" w14:textId="77777777">
            <w:pPr>
              <w:autoSpaceDE w:val="0"/>
              <w:autoSpaceDN w:val="0"/>
              <w:spacing w:line="240" w:lineRule="auto"/>
              <w:jc w:val="center"/>
              <w:rPr>
                <w:rFonts w:hAnsi="ＭＳ 明朝"/>
                <w:bCs/>
                <w:color w:val="000000" w:themeColor="text1"/>
                <w:spacing w:val="0"/>
                <w:sz w:val="24"/>
                <w:szCs w:val="24"/>
              </w:rPr>
            </w:pPr>
            <w:r w:rsidRPr="00697543">
              <w:rPr>
                <w:rFonts w:hint="eastAsia" w:hAnsi="ＭＳ 明朝"/>
                <w:bCs/>
                <w:color w:val="000000" w:themeColor="text1"/>
                <w:spacing w:val="0"/>
                <w:sz w:val="24"/>
                <w:szCs w:val="24"/>
              </w:rPr>
              <w:t>(都道府県</w:t>
            </w:r>
          </w:p>
          <w:p w:rsidRPr="00697543" w:rsidR="0043072F" w:rsidP="00096A94" w:rsidRDefault="0043072F" w14:paraId="22A8AB4B" w14:textId="77777777">
            <w:pPr>
              <w:autoSpaceDE w:val="0"/>
              <w:autoSpaceDN w:val="0"/>
              <w:spacing w:line="240" w:lineRule="auto"/>
              <w:jc w:val="center"/>
              <w:rPr>
                <w:rFonts w:hAnsi="ＭＳ 明朝"/>
                <w:bCs/>
                <w:color w:val="000000" w:themeColor="text1"/>
                <w:spacing w:val="0"/>
                <w:sz w:val="24"/>
                <w:szCs w:val="24"/>
              </w:rPr>
            </w:pPr>
            <w:r w:rsidRPr="00697543">
              <w:rPr>
                <w:rFonts w:hint="eastAsia" w:hAnsi="ＭＳ 明朝"/>
                <w:bCs/>
                <w:color w:val="000000" w:themeColor="text1"/>
                <w:spacing w:val="0"/>
                <w:sz w:val="24"/>
                <w:szCs w:val="24"/>
              </w:rPr>
              <w:t>会館)</w:t>
            </w:r>
          </w:p>
        </w:tc>
        <w:tc>
          <w:tcPr>
            <w:tcW w:w="3798" w:type="dxa"/>
            <w:tcBorders>
              <w:top w:val="single" w:color="auto" w:sz="4" w:space="0"/>
              <w:left w:val="single" w:color="auto" w:sz="4" w:space="0"/>
              <w:bottom w:val="single" w:color="auto" w:sz="4" w:space="0"/>
              <w:right w:val="single" w:color="auto" w:sz="4" w:space="0"/>
            </w:tcBorders>
            <w:vAlign w:val="center"/>
            <w:hideMark/>
          </w:tcPr>
          <w:p w:rsidRPr="00697543" w:rsidR="0043072F" w:rsidP="00096A94" w:rsidRDefault="0043072F" w14:paraId="3BC03317" w14:textId="78882812">
            <w:pPr>
              <w:autoSpaceDE w:val="0"/>
              <w:autoSpaceDN w:val="0"/>
              <w:spacing w:line="240" w:lineRule="auto"/>
              <w:rPr>
                <w:rFonts w:hAnsi="ＭＳ 明朝"/>
                <w:bCs/>
                <w:color w:val="000000" w:themeColor="text1"/>
                <w:spacing w:val="0"/>
                <w:sz w:val="24"/>
                <w:szCs w:val="24"/>
              </w:rPr>
            </w:pPr>
            <w:r w:rsidRPr="00697543">
              <w:rPr>
                <w:rFonts w:hint="eastAsia" w:hAnsi="ＭＳ 明朝"/>
                <w:bCs/>
                <w:color w:val="000000" w:themeColor="text1"/>
                <w:spacing w:val="0"/>
                <w:sz w:val="24"/>
                <w:szCs w:val="24"/>
              </w:rPr>
              <w:t>・</w:t>
            </w:r>
            <w:r w:rsidR="00D7783F">
              <w:rPr>
                <w:rFonts w:hint="eastAsia" w:hAnsi="ＭＳ 明朝"/>
                <w:bCs/>
                <w:color w:val="000000" w:themeColor="text1"/>
                <w:spacing w:val="0"/>
                <w:sz w:val="24"/>
                <w:szCs w:val="24"/>
              </w:rPr>
              <w:t>R７</w:t>
            </w:r>
            <w:r w:rsidRPr="00697543">
              <w:rPr>
                <w:rFonts w:hint="eastAsia" w:hAnsi="ＭＳ 明朝"/>
                <w:bCs/>
                <w:color w:val="000000" w:themeColor="text1"/>
                <w:spacing w:val="0"/>
                <w:sz w:val="24"/>
                <w:szCs w:val="24"/>
              </w:rPr>
              <w:t>年度税財政等に関する提案</w:t>
            </w:r>
          </w:p>
          <w:p w:rsidRPr="00697543" w:rsidR="0043072F" w:rsidP="00096A94" w:rsidRDefault="0043072F" w14:paraId="5774C0D6" w14:textId="77777777">
            <w:pPr>
              <w:autoSpaceDE w:val="0"/>
              <w:autoSpaceDN w:val="0"/>
              <w:spacing w:line="240" w:lineRule="auto"/>
              <w:rPr>
                <w:rFonts w:hAnsi="ＭＳ 明朝"/>
                <w:bCs/>
                <w:color w:val="000000" w:themeColor="text1"/>
                <w:spacing w:val="0"/>
                <w:sz w:val="24"/>
                <w:szCs w:val="24"/>
              </w:rPr>
            </w:pPr>
            <w:r w:rsidRPr="00697543">
              <w:rPr>
                <w:rFonts w:hint="eastAsia" w:hAnsi="ＭＳ 明朝"/>
                <w:bCs/>
                <w:color w:val="000000" w:themeColor="text1"/>
                <w:spacing w:val="0"/>
                <w:sz w:val="24"/>
                <w:szCs w:val="24"/>
              </w:rPr>
              <w:t>・デジタル社会の実現</w:t>
            </w:r>
          </w:p>
          <w:p w:rsidRPr="00697543" w:rsidR="0043072F" w:rsidP="00096A94" w:rsidRDefault="0043072F" w14:paraId="3516B686" w14:textId="77777777">
            <w:pPr>
              <w:autoSpaceDE w:val="0"/>
              <w:autoSpaceDN w:val="0"/>
              <w:spacing w:line="240" w:lineRule="auto"/>
              <w:rPr>
                <w:rFonts w:hAnsi="ＭＳ 明朝"/>
                <w:bCs/>
                <w:color w:val="000000" w:themeColor="text1"/>
                <w:spacing w:val="0"/>
                <w:sz w:val="24"/>
                <w:szCs w:val="24"/>
              </w:rPr>
            </w:pPr>
            <w:r w:rsidRPr="00697543">
              <w:rPr>
                <w:rFonts w:hint="eastAsia" w:hAnsi="ＭＳ 明朝"/>
                <w:bCs/>
                <w:color w:val="000000" w:themeColor="text1"/>
                <w:spacing w:val="0"/>
                <w:sz w:val="24"/>
                <w:szCs w:val="24"/>
              </w:rPr>
              <w:t>・地域脱炭素移行の加速化　など</w:t>
            </w:r>
          </w:p>
        </w:tc>
      </w:tr>
      <w:tr w:rsidRPr="00697543" w:rsidR="0043072F" w:rsidTr="00096A94" w14:paraId="08DA739E" w14:textId="77777777">
        <w:trPr>
          <w:trHeight w:val="962"/>
        </w:trPr>
        <w:tc>
          <w:tcPr>
            <w:tcW w:w="2835" w:type="dxa"/>
            <w:tcBorders>
              <w:top w:val="single" w:color="auto" w:sz="4" w:space="0"/>
              <w:left w:val="single" w:color="auto" w:sz="4" w:space="0"/>
              <w:bottom w:val="single" w:color="auto" w:sz="4" w:space="0"/>
              <w:right w:val="single" w:color="auto" w:sz="4" w:space="0"/>
            </w:tcBorders>
            <w:vAlign w:val="center"/>
          </w:tcPr>
          <w:p w:rsidRPr="00697543" w:rsidR="0043072F" w:rsidP="00096A94" w:rsidRDefault="0043072F" w14:paraId="12A1A9E7" w14:textId="77777777">
            <w:pPr>
              <w:autoSpaceDE w:val="0"/>
              <w:autoSpaceDN w:val="0"/>
              <w:spacing w:line="240" w:lineRule="auto"/>
              <w:jc w:val="left"/>
              <w:rPr>
                <w:rFonts w:hAnsi="ＭＳ 明朝"/>
                <w:bCs/>
                <w:color w:val="000000" w:themeColor="text1"/>
                <w:spacing w:val="0"/>
                <w:sz w:val="24"/>
                <w:szCs w:val="24"/>
              </w:rPr>
            </w:pPr>
            <w:r w:rsidRPr="00697543">
              <w:rPr>
                <w:rFonts w:hint="eastAsia" w:hAnsi="ＭＳ 明朝"/>
                <w:bCs/>
                <w:color w:val="000000" w:themeColor="text1"/>
                <w:spacing w:val="0"/>
                <w:sz w:val="24"/>
                <w:szCs w:val="24"/>
              </w:rPr>
              <w:t>令和６年11月25日</w:t>
            </w:r>
          </w:p>
          <w:p w:rsidRPr="00697543" w:rsidR="0043072F" w:rsidP="00096A94" w:rsidRDefault="0043072F" w14:paraId="5EFFBB1D" w14:textId="77777777">
            <w:pPr>
              <w:autoSpaceDE w:val="0"/>
              <w:autoSpaceDN w:val="0"/>
              <w:spacing w:line="240" w:lineRule="auto"/>
              <w:rPr>
                <w:rFonts w:hAnsi="ＭＳ 明朝"/>
                <w:bCs/>
                <w:color w:val="000000" w:themeColor="text1"/>
                <w:spacing w:val="0"/>
                <w:sz w:val="24"/>
                <w:szCs w:val="24"/>
              </w:rPr>
            </w:pPr>
            <w:r w:rsidRPr="00697543">
              <w:rPr>
                <w:rFonts w:hint="eastAsia" w:hAnsi="ＭＳ 明朝"/>
                <w:bCs/>
                <w:color w:val="000000" w:themeColor="text1"/>
                <w:spacing w:val="0"/>
                <w:sz w:val="24"/>
                <w:szCs w:val="24"/>
              </w:rPr>
              <w:t>（政府主催）</w:t>
            </w:r>
          </w:p>
        </w:tc>
        <w:tc>
          <w:tcPr>
            <w:tcW w:w="1559" w:type="dxa"/>
            <w:tcBorders>
              <w:top w:val="single" w:color="auto" w:sz="4" w:space="0"/>
              <w:left w:val="single" w:color="auto" w:sz="4" w:space="0"/>
              <w:bottom w:val="single" w:color="auto" w:sz="4" w:space="0"/>
              <w:right w:val="single" w:color="auto" w:sz="4" w:space="0"/>
            </w:tcBorders>
            <w:vAlign w:val="center"/>
          </w:tcPr>
          <w:p w:rsidRPr="00697543" w:rsidR="0043072F" w:rsidP="00096A94" w:rsidRDefault="0043072F" w14:paraId="13BA2A38" w14:textId="77777777">
            <w:pPr>
              <w:autoSpaceDE w:val="0"/>
              <w:autoSpaceDN w:val="0"/>
              <w:spacing w:line="240" w:lineRule="auto"/>
              <w:jc w:val="center"/>
              <w:rPr>
                <w:rFonts w:hAnsi="ＭＳ 明朝"/>
                <w:bCs/>
                <w:color w:val="000000" w:themeColor="text1"/>
                <w:spacing w:val="0"/>
                <w:kern w:val="0"/>
                <w:sz w:val="24"/>
                <w:szCs w:val="24"/>
              </w:rPr>
            </w:pPr>
            <w:r w:rsidRPr="00697543">
              <w:rPr>
                <w:rFonts w:hint="eastAsia" w:hAnsi="ＭＳ 明朝"/>
                <w:bCs/>
                <w:color w:val="000000" w:themeColor="text1"/>
                <w:spacing w:val="0"/>
                <w:kern w:val="0"/>
                <w:sz w:val="24"/>
                <w:szCs w:val="24"/>
              </w:rPr>
              <w:t>東京都</w:t>
            </w:r>
          </w:p>
          <w:p w:rsidRPr="00697543" w:rsidR="0043072F" w:rsidP="00096A94" w:rsidRDefault="0043072F" w14:paraId="67F26249" w14:textId="77777777">
            <w:pPr>
              <w:autoSpaceDE w:val="0"/>
              <w:autoSpaceDN w:val="0"/>
              <w:spacing w:line="240" w:lineRule="auto"/>
              <w:jc w:val="center"/>
              <w:rPr>
                <w:rFonts w:hAnsi="ＭＳ 明朝"/>
                <w:bCs/>
                <w:color w:val="000000" w:themeColor="text1"/>
                <w:spacing w:val="0"/>
                <w:kern w:val="0"/>
                <w:sz w:val="24"/>
                <w:szCs w:val="24"/>
              </w:rPr>
            </w:pPr>
            <w:r w:rsidRPr="00697543">
              <w:rPr>
                <w:rFonts w:hint="eastAsia" w:hAnsi="ＭＳ 明朝"/>
                <w:bCs/>
                <w:color w:val="000000" w:themeColor="text1"/>
                <w:spacing w:val="0"/>
                <w:kern w:val="0"/>
                <w:sz w:val="24"/>
                <w:szCs w:val="24"/>
              </w:rPr>
              <w:t>(総理官邸)</w:t>
            </w:r>
          </w:p>
        </w:tc>
        <w:tc>
          <w:tcPr>
            <w:tcW w:w="3798" w:type="dxa"/>
            <w:tcBorders>
              <w:top w:val="single" w:color="auto" w:sz="4" w:space="0"/>
              <w:left w:val="single" w:color="auto" w:sz="4" w:space="0"/>
              <w:bottom w:val="single" w:color="auto" w:sz="4" w:space="0"/>
              <w:right w:val="single" w:color="auto" w:sz="4" w:space="0"/>
            </w:tcBorders>
            <w:vAlign w:val="center"/>
          </w:tcPr>
          <w:p w:rsidRPr="00697543" w:rsidR="0043072F" w:rsidP="00096A94" w:rsidRDefault="0043072F" w14:paraId="58B17059" w14:textId="77777777">
            <w:pPr>
              <w:autoSpaceDE w:val="0"/>
              <w:autoSpaceDN w:val="0"/>
              <w:spacing w:line="240" w:lineRule="auto"/>
              <w:ind w:left="240" w:hanging="240" w:hangingChars="100"/>
              <w:rPr>
                <w:rFonts w:hAnsi="ＭＳ 明朝"/>
                <w:bCs/>
                <w:color w:val="000000" w:themeColor="text1"/>
                <w:spacing w:val="0"/>
                <w:sz w:val="24"/>
                <w:szCs w:val="24"/>
              </w:rPr>
            </w:pPr>
            <w:r w:rsidRPr="00697543">
              <w:rPr>
                <w:rFonts w:hint="eastAsia" w:hAnsi="ＭＳ 明朝"/>
                <w:bCs/>
                <w:color w:val="000000" w:themeColor="text1"/>
                <w:spacing w:val="0"/>
                <w:sz w:val="24"/>
                <w:szCs w:val="24"/>
              </w:rPr>
              <w:t>・地方創生の抜本強化</w:t>
            </w:r>
          </w:p>
          <w:p w:rsidRPr="00697543" w:rsidR="0043072F" w:rsidP="00096A94" w:rsidRDefault="0043072F" w14:paraId="2A2FDA67" w14:textId="77777777">
            <w:pPr>
              <w:autoSpaceDE w:val="0"/>
              <w:autoSpaceDN w:val="0"/>
              <w:spacing w:line="240" w:lineRule="auto"/>
              <w:ind w:left="240" w:hanging="240" w:hangingChars="100"/>
              <w:rPr>
                <w:rFonts w:hAnsi="ＭＳ 明朝"/>
                <w:bCs/>
                <w:color w:val="000000" w:themeColor="text1"/>
                <w:spacing w:val="0"/>
                <w:sz w:val="24"/>
                <w:szCs w:val="24"/>
              </w:rPr>
            </w:pPr>
            <w:r w:rsidRPr="00697543">
              <w:rPr>
                <w:rFonts w:hint="eastAsia" w:hAnsi="ＭＳ 明朝"/>
                <w:bCs/>
                <w:color w:val="000000" w:themeColor="text1"/>
                <w:spacing w:val="0"/>
                <w:sz w:val="24"/>
                <w:szCs w:val="24"/>
              </w:rPr>
              <w:t>・東京一極集中の是正と人口減対策　など</w:t>
            </w:r>
          </w:p>
        </w:tc>
      </w:tr>
    </w:tbl>
    <w:p w:rsidRPr="00697543" w:rsidR="0043072F" w:rsidP="0043072F" w:rsidRDefault="0043072F" w14:paraId="3F9231D7" w14:textId="77777777">
      <w:pPr>
        <w:autoSpaceDE w:val="0"/>
        <w:autoSpaceDN w:val="0"/>
        <w:spacing w:line="240" w:lineRule="auto"/>
        <w:rPr>
          <w:rFonts w:hAnsi="ＭＳ 明朝"/>
          <w:b/>
          <w:bCs/>
          <w:color w:val="000000" w:themeColor="text1"/>
          <w:spacing w:val="0"/>
          <w:sz w:val="24"/>
        </w:rPr>
      </w:pPr>
    </w:p>
    <w:p w:rsidRPr="00697543" w:rsidR="0043072F" w:rsidP="0043072F" w:rsidRDefault="0043072F" w14:paraId="668EDCD8" w14:textId="77777777">
      <w:pPr>
        <w:autoSpaceDE w:val="0"/>
        <w:autoSpaceDN w:val="0"/>
        <w:spacing w:line="240" w:lineRule="auto"/>
        <w:rPr>
          <w:rFonts w:hAnsi="ＭＳ 明朝"/>
          <w:b/>
          <w:bCs/>
          <w:color w:val="000000" w:themeColor="text1"/>
          <w:spacing w:val="0"/>
          <w:sz w:val="24"/>
        </w:rPr>
      </w:pPr>
    </w:p>
    <w:p w:rsidRPr="00697543" w:rsidR="0043072F" w:rsidP="0043072F" w:rsidRDefault="0043072F" w14:paraId="11BB3F36" w14:textId="77777777">
      <w:pPr>
        <w:autoSpaceDE w:val="0"/>
        <w:autoSpaceDN w:val="0"/>
        <w:spacing w:line="240" w:lineRule="auto"/>
        <w:rPr>
          <w:rFonts w:hAnsi="ＭＳ 明朝"/>
          <w:b/>
          <w:bCs/>
          <w:color w:val="000000" w:themeColor="text1"/>
          <w:spacing w:val="0"/>
          <w:sz w:val="24"/>
        </w:rPr>
      </w:pPr>
      <w:r w:rsidRPr="00697543">
        <w:rPr>
          <w:rFonts w:hint="eastAsia" w:hAnsi="ＭＳ 明朝"/>
          <w:b/>
          <w:bCs/>
          <w:color w:val="000000" w:themeColor="text1"/>
          <w:spacing w:val="0"/>
          <w:sz w:val="24"/>
        </w:rPr>
        <w:t>４　近畿ブロック知事会に関する事務</w:t>
      </w:r>
    </w:p>
    <w:p w:rsidRPr="00697543" w:rsidR="0043072F" w:rsidP="0043072F" w:rsidRDefault="0043072F" w14:paraId="5774ADF1" w14:textId="77777777">
      <w:pPr>
        <w:autoSpaceDE w:val="0"/>
        <w:autoSpaceDN w:val="0"/>
        <w:spacing w:line="240" w:lineRule="auto"/>
        <w:ind w:left="520" w:leftChars="250" w:firstLine="240" w:firstLineChars="100"/>
        <w:rPr>
          <w:rFonts w:hAnsi="ＭＳ 明朝"/>
          <w:color w:val="000000" w:themeColor="text1"/>
          <w:spacing w:val="0"/>
          <w:sz w:val="24"/>
        </w:rPr>
      </w:pPr>
      <w:r w:rsidRPr="00697543">
        <w:rPr>
          <w:rFonts w:hint="eastAsia" w:hAnsi="ＭＳ 明朝"/>
          <w:bCs/>
          <w:color w:val="000000" w:themeColor="text1"/>
          <w:spacing w:val="0"/>
          <w:sz w:val="24"/>
        </w:rPr>
        <w:t>福井県、三重県、滋賀県、京都府、大阪府、兵庫県、奈良県、和歌山県、徳島県及び鳥取県の10府県で構成する</w:t>
      </w:r>
      <w:r w:rsidRPr="00697543">
        <w:rPr>
          <w:rFonts w:hint="eastAsia" w:hAnsi="ＭＳ 明朝"/>
          <w:color w:val="000000" w:themeColor="text1"/>
          <w:spacing w:val="0"/>
          <w:sz w:val="24"/>
        </w:rPr>
        <w:t>近畿ブロック知事会において、近畿の諸課題について協議</w:t>
      </w:r>
      <w:r w:rsidRPr="00697543">
        <w:rPr>
          <w:rFonts w:hint="eastAsia" w:asciiTheme="minorEastAsia" w:hAnsiTheme="minorEastAsia" w:eastAsiaTheme="minorEastAsia"/>
          <w:color w:val="000000" w:themeColor="text1"/>
          <w:sz w:val="24"/>
        </w:rPr>
        <w:t>し、国への提案等</w:t>
      </w:r>
      <w:r w:rsidRPr="00697543">
        <w:rPr>
          <w:rFonts w:hint="eastAsia" w:hAnsi="ＭＳ 明朝"/>
          <w:color w:val="000000" w:themeColor="text1"/>
          <w:spacing w:val="0"/>
          <w:sz w:val="24"/>
        </w:rPr>
        <w:t>を行うとともに、地方自治体が抱える重要課題の解決に向け連携強化に努めた。</w:t>
      </w:r>
    </w:p>
    <w:tbl>
      <w:tblPr>
        <w:tblW w:w="7569"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16"/>
        <w:gridCol w:w="2127"/>
        <w:gridCol w:w="2126"/>
      </w:tblGrid>
      <w:tr w:rsidRPr="00697543" w:rsidR="00697543" w:rsidTr="00096A94" w14:paraId="7A60698D" w14:textId="77777777">
        <w:tc>
          <w:tcPr>
            <w:tcW w:w="3316" w:type="dxa"/>
            <w:tcBorders>
              <w:top w:val="single" w:color="auto" w:sz="4" w:space="0"/>
              <w:left w:val="single" w:color="auto" w:sz="4" w:space="0"/>
              <w:bottom w:val="single" w:color="auto" w:sz="4" w:space="0"/>
              <w:right w:val="single" w:color="auto" w:sz="4" w:space="0"/>
            </w:tcBorders>
            <w:hideMark/>
          </w:tcPr>
          <w:p w:rsidRPr="00697543" w:rsidR="0043072F" w:rsidP="00096A94" w:rsidRDefault="0043072F" w14:paraId="3241E0A7" w14:textId="77777777">
            <w:pPr>
              <w:autoSpaceDE w:val="0"/>
              <w:autoSpaceDN w:val="0"/>
              <w:spacing w:line="240" w:lineRule="auto"/>
              <w:jc w:val="center"/>
              <w:rPr>
                <w:rFonts w:hAnsi="ＭＳ 明朝"/>
                <w:bCs/>
                <w:color w:val="000000" w:themeColor="text1"/>
                <w:spacing w:val="0"/>
                <w:sz w:val="24"/>
              </w:rPr>
            </w:pPr>
            <w:r w:rsidRPr="00697543">
              <w:rPr>
                <w:rFonts w:hint="eastAsia" w:hAnsi="ＭＳ 明朝"/>
                <w:bCs/>
                <w:color w:val="000000" w:themeColor="text1"/>
                <w:spacing w:val="0"/>
                <w:sz w:val="24"/>
              </w:rPr>
              <w:t>近畿ブロック知事会分担金</w:t>
            </w:r>
          </w:p>
        </w:tc>
        <w:tc>
          <w:tcPr>
            <w:tcW w:w="2127" w:type="dxa"/>
            <w:tcBorders>
              <w:top w:val="single" w:color="auto" w:sz="4" w:space="0"/>
              <w:left w:val="single" w:color="auto" w:sz="4" w:space="0"/>
              <w:bottom w:val="single" w:color="auto" w:sz="4" w:space="0"/>
              <w:right w:val="single" w:color="auto" w:sz="4" w:space="0"/>
            </w:tcBorders>
            <w:hideMark/>
          </w:tcPr>
          <w:p w:rsidRPr="00697543" w:rsidR="0043072F" w:rsidP="00096A94" w:rsidRDefault="0043072F" w14:paraId="245421F0" w14:textId="77777777">
            <w:pPr>
              <w:autoSpaceDE w:val="0"/>
              <w:autoSpaceDN w:val="0"/>
              <w:spacing w:line="240" w:lineRule="auto"/>
              <w:jc w:val="center"/>
              <w:rPr>
                <w:rFonts w:hAnsi="ＭＳ 明朝"/>
                <w:bCs/>
                <w:color w:val="000000" w:themeColor="text1"/>
                <w:spacing w:val="0"/>
                <w:sz w:val="24"/>
              </w:rPr>
            </w:pPr>
            <w:r w:rsidRPr="00697543">
              <w:rPr>
                <w:rFonts w:hint="eastAsia" w:hAnsi="ＭＳ 明朝"/>
                <w:bCs/>
                <w:color w:val="000000" w:themeColor="text1"/>
                <w:spacing w:val="0"/>
                <w:sz w:val="24"/>
              </w:rPr>
              <w:t>予　　算　　額</w:t>
            </w:r>
          </w:p>
        </w:tc>
        <w:tc>
          <w:tcPr>
            <w:tcW w:w="2126" w:type="dxa"/>
            <w:tcBorders>
              <w:top w:val="single" w:color="auto" w:sz="4" w:space="0"/>
              <w:left w:val="single" w:color="auto" w:sz="4" w:space="0"/>
              <w:bottom w:val="single" w:color="auto" w:sz="4" w:space="0"/>
              <w:right w:val="single" w:color="auto" w:sz="4" w:space="0"/>
            </w:tcBorders>
            <w:hideMark/>
          </w:tcPr>
          <w:p w:rsidRPr="00697543" w:rsidR="0043072F" w:rsidP="00096A94" w:rsidRDefault="0043072F" w14:paraId="4AA6C1AA" w14:textId="77777777">
            <w:pPr>
              <w:autoSpaceDE w:val="0"/>
              <w:autoSpaceDN w:val="0"/>
              <w:spacing w:line="240" w:lineRule="auto"/>
              <w:jc w:val="center"/>
              <w:rPr>
                <w:rFonts w:hAnsi="ＭＳ 明朝"/>
                <w:bCs/>
                <w:color w:val="000000" w:themeColor="text1"/>
                <w:spacing w:val="0"/>
                <w:sz w:val="24"/>
              </w:rPr>
            </w:pPr>
            <w:r w:rsidRPr="00697543">
              <w:rPr>
                <w:rFonts w:hint="eastAsia" w:hAnsi="ＭＳ 明朝"/>
                <w:bCs/>
                <w:color w:val="000000" w:themeColor="text1"/>
                <w:spacing w:val="0"/>
                <w:sz w:val="24"/>
              </w:rPr>
              <w:t>決　　算　　額</w:t>
            </w:r>
          </w:p>
        </w:tc>
      </w:tr>
      <w:tr w:rsidRPr="00697543" w:rsidR="00697543" w:rsidTr="00096A94" w14:paraId="1EEEB5ED" w14:textId="77777777">
        <w:tc>
          <w:tcPr>
            <w:tcW w:w="3316" w:type="dxa"/>
            <w:tcBorders>
              <w:top w:val="single" w:color="auto" w:sz="4" w:space="0"/>
              <w:left w:val="single" w:color="auto" w:sz="4" w:space="0"/>
              <w:bottom w:val="single" w:color="auto" w:sz="4" w:space="0"/>
              <w:right w:val="single" w:color="auto" w:sz="4" w:space="0"/>
            </w:tcBorders>
            <w:shd w:val="clear" w:color="auto" w:fill="auto"/>
          </w:tcPr>
          <w:p w:rsidRPr="00697543" w:rsidR="0043072F" w:rsidP="00096A94" w:rsidRDefault="0043072F" w14:paraId="5FBE3B69" w14:textId="77777777">
            <w:pPr>
              <w:autoSpaceDE w:val="0"/>
              <w:autoSpaceDN w:val="0"/>
              <w:spacing w:line="240" w:lineRule="auto"/>
              <w:jc w:val="center"/>
              <w:rPr>
                <w:rFonts w:hAnsi="ＭＳ 明朝"/>
                <w:bCs/>
                <w:color w:val="000000" w:themeColor="text1"/>
                <w:spacing w:val="0"/>
                <w:sz w:val="24"/>
              </w:rPr>
            </w:pPr>
            <w:r w:rsidRPr="00697543">
              <w:rPr>
                <w:rFonts w:hint="eastAsia" w:hAnsi="ＭＳ 明朝"/>
                <w:bCs/>
                <w:color w:val="000000" w:themeColor="text1"/>
                <w:spacing w:val="0"/>
                <w:sz w:val="24"/>
              </w:rPr>
              <w:t>令和４年度</w:t>
            </w:r>
          </w:p>
        </w:tc>
        <w:tc>
          <w:tcPr>
            <w:tcW w:w="2127" w:type="dxa"/>
            <w:tcBorders>
              <w:top w:val="single" w:color="auto" w:sz="4" w:space="0"/>
              <w:left w:val="single" w:color="auto" w:sz="4" w:space="0"/>
              <w:bottom w:val="single" w:color="auto" w:sz="4" w:space="0"/>
              <w:right w:val="single" w:color="auto" w:sz="4" w:space="0"/>
            </w:tcBorders>
            <w:shd w:val="clear" w:color="auto" w:fill="auto"/>
          </w:tcPr>
          <w:p w:rsidRPr="00697543" w:rsidR="0043072F" w:rsidP="00096A94" w:rsidRDefault="0043072F" w14:paraId="1FFA0848" w14:textId="77777777">
            <w:pPr>
              <w:autoSpaceDE w:val="0"/>
              <w:autoSpaceDN w:val="0"/>
              <w:spacing w:line="240" w:lineRule="auto"/>
              <w:jc w:val="right"/>
              <w:rPr>
                <w:rFonts w:hAnsi="ＭＳ 明朝"/>
                <w:bCs/>
                <w:color w:val="000000" w:themeColor="text1"/>
                <w:spacing w:val="0"/>
                <w:sz w:val="24"/>
              </w:rPr>
            </w:pPr>
            <w:r w:rsidRPr="00697543">
              <w:rPr>
                <w:rFonts w:hAnsi="ＭＳ 明朝"/>
                <w:bCs/>
                <w:color w:val="000000" w:themeColor="text1"/>
                <w:spacing w:val="0"/>
                <w:sz w:val="24"/>
              </w:rPr>
              <w:t>15</w:t>
            </w:r>
            <w:r w:rsidRPr="00697543">
              <w:rPr>
                <w:rFonts w:hint="eastAsia" w:hAnsi="ＭＳ 明朝"/>
                <w:bCs/>
                <w:color w:val="000000" w:themeColor="text1"/>
                <w:spacing w:val="0"/>
                <w:sz w:val="24"/>
              </w:rPr>
              <w:t>0千円</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97543" w:rsidR="0043072F" w:rsidP="00096A94" w:rsidRDefault="0043072F" w14:paraId="561C8387" w14:textId="77777777">
            <w:pPr>
              <w:autoSpaceDE w:val="0"/>
              <w:autoSpaceDN w:val="0"/>
              <w:spacing w:line="240" w:lineRule="auto"/>
              <w:jc w:val="right"/>
              <w:rPr>
                <w:rFonts w:hAnsi="ＭＳ 明朝"/>
                <w:bCs/>
                <w:color w:val="000000" w:themeColor="text1"/>
                <w:spacing w:val="0"/>
                <w:sz w:val="24"/>
              </w:rPr>
            </w:pPr>
            <w:r w:rsidRPr="00697543">
              <w:rPr>
                <w:rFonts w:hint="eastAsia" w:hAnsi="ＭＳ 明朝"/>
                <w:bCs/>
                <w:color w:val="000000" w:themeColor="text1"/>
                <w:spacing w:val="0"/>
                <w:sz w:val="24"/>
              </w:rPr>
              <w:t>150千円</w:t>
            </w:r>
          </w:p>
        </w:tc>
      </w:tr>
      <w:tr w:rsidRPr="00697543" w:rsidR="00697543" w:rsidTr="00096A94" w14:paraId="7DC74BA6" w14:textId="77777777">
        <w:tc>
          <w:tcPr>
            <w:tcW w:w="3316" w:type="dxa"/>
            <w:tcBorders>
              <w:top w:val="single" w:color="auto" w:sz="4" w:space="0"/>
              <w:left w:val="single" w:color="auto" w:sz="4" w:space="0"/>
              <w:bottom w:val="single" w:color="auto" w:sz="4" w:space="0"/>
              <w:right w:val="single" w:color="auto" w:sz="4" w:space="0"/>
            </w:tcBorders>
            <w:shd w:val="clear" w:color="auto" w:fill="auto"/>
          </w:tcPr>
          <w:p w:rsidRPr="00697543" w:rsidR="0043072F" w:rsidP="00096A94" w:rsidRDefault="0043072F" w14:paraId="46C5FD72" w14:textId="77777777">
            <w:pPr>
              <w:autoSpaceDE w:val="0"/>
              <w:autoSpaceDN w:val="0"/>
              <w:spacing w:line="240" w:lineRule="auto"/>
              <w:jc w:val="center"/>
              <w:rPr>
                <w:rFonts w:hAnsi="ＭＳ 明朝"/>
                <w:bCs/>
                <w:color w:val="000000" w:themeColor="text1"/>
                <w:spacing w:val="0"/>
                <w:sz w:val="24"/>
              </w:rPr>
            </w:pPr>
            <w:r w:rsidRPr="00697543">
              <w:rPr>
                <w:rFonts w:hint="eastAsia" w:hAnsi="ＭＳ 明朝"/>
                <w:bCs/>
                <w:color w:val="000000" w:themeColor="text1"/>
                <w:spacing w:val="0"/>
                <w:sz w:val="24"/>
              </w:rPr>
              <w:t>令和５年度</w:t>
            </w:r>
          </w:p>
        </w:tc>
        <w:tc>
          <w:tcPr>
            <w:tcW w:w="2127" w:type="dxa"/>
            <w:tcBorders>
              <w:top w:val="single" w:color="auto" w:sz="4" w:space="0"/>
              <w:left w:val="single" w:color="auto" w:sz="4" w:space="0"/>
              <w:bottom w:val="single" w:color="auto" w:sz="4" w:space="0"/>
              <w:right w:val="single" w:color="auto" w:sz="4" w:space="0"/>
            </w:tcBorders>
            <w:shd w:val="clear" w:color="auto" w:fill="auto"/>
          </w:tcPr>
          <w:p w:rsidRPr="00697543" w:rsidR="0043072F" w:rsidP="00096A94" w:rsidRDefault="0043072F" w14:paraId="3498C8AB" w14:textId="77777777">
            <w:pPr>
              <w:autoSpaceDE w:val="0"/>
              <w:autoSpaceDN w:val="0"/>
              <w:spacing w:line="240" w:lineRule="auto"/>
              <w:jc w:val="right"/>
              <w:rPr>
                <w:rFonts w:hAnsi="ＭＳ 明朝"/>
                <w:bCs/>
                <w:color w:val="000000" w:themeColor="text1"/>
                <w:spacing w:val="0"/>
                <w:sz w:val="24"/>
              </w:rPr>
            </w:pPr>
            <w:r w:rsidRPr="00697543">
              <w:rPr>
                <w:rFonts w:hint="eastAsia" w:hAnsi="ＭＳ 明朝"/>
                <w:bCs/>
                <w:color w:val="000000" w:themeColor="text1"/>
                <w:spacing w:val="0"/>
                <w:sz w:val="24"/>
              </w:rPr>
              <w:t>150千円</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97543" w:rsidR="0043072F" w:rsidP="00096A94" w:rsidRDefault="0043072F" w14:paraId="6457222F" w14:textId="77777777">
            <w:pPr>
              <w:autoSpaceDE w:val="0"/>
              <w:autoSpaceDN w:val="0"/>
              <w:spacing w:line="240" w:lineRule="auto"/>
              <w:jc w:val="right"/>
              <w:rPr>
                <w:rFonts w:hAnsi="ＭＳ 明朝"/>
                <w:bCs/>
                <w:color w:val="000000" w:themeColor="text1"/>
                <w:spacing w:val="0"/>
                <w:sz w:val="24"/>
              </w:rPr>
            </w:pPr>
            <w:r w:rsidRPr="00697543">
              <w:rPr>
                <w:rFonts w:hint="eastAsia" w:hAnsi="ＭＳ 明朝"/>
                <w:bCs/>
                <w:color w:val="000000" w:themeColor="text1"/>
                <w:spacing w:val="0"/>
                <w:sz w:val="24"/>
              </w:rPr>
              <w:t>150千円</w:t>
            </w:r>
          </w:p>
        </w:tc>
      </w:tr>
      <w:tr w:rsidRPr="00697543" w:rsidR="0043072F" w:rsidTr="00096A94" w14:paraId="235DD69E" w14:textId="77777777">
        <w:tc>
          <w:tcPr>
            <w:tcW w:w="3316" w:type="dxa"/>
            <w:tcBorders>
              <w:top w:val="single" w:color="auto" w:sz="4" w:space="0"/>
              <w:left w:val="single" w:color="auto" w:sz="4" w:space="0"/>
              <w:bottom w:val="single" w:color="auto" w:sz="4" w:space="0"/>
              <w:right w:val="single" w:color="auto" w:sz="4" w:space="0"/>
            </w:tcBorders>
            <w:shd w:val="clear" w:color="auto" w:fill="auto"/>
          </w:tcPr>
          <w:p w:rsidRPr="00697543" w:rsidR="0043072F" w:rsidP="00096A94" w:rsidRDefault="0043072F" w14:paraId="61AE12B1" w14:textId="77777777">
            <w:pPr>
              <w:autoSpaceDE w:val="0"/>
              <w:autoSpaceDN w:val="0"/>
              <w:spacing w:line="240" w:lineRule="auto"/>
              <w:jc w:val="center"/>
              <w:rPr>
                <w:rFonts w:hAnsi="ＭＳ 明朝"/>
                <w:bCs/>
                <w:color w:val="000000" w:themeColor="text1"/>
                <w:spacing w:val="0"/>
                <w:sz w:val="24"/>
              </w:rPr>
            </w:pPr>
            <w:r w:rsidRPr="00697543">
              <w:rPr>
                <w:rFonts w:hint="eastAsia" w:hAnsi="ＭＳ 明朝"/>
                <w:bCs/>
                <w:color w:val="000000" w:themeColor="text1"/>
                <w:spacing w:val="0"/>
                <w:sz w:val="24"/>
              </w:rPr>
              <w:t>令和６年度</w:t>
            </w:r>
          </w:p>
        </w:tc>
        <w:tc>
          <w:tcPr>
            <w:tcW w:w="2127" w:type="dxa"/>
            <w:tcBorders>
              <w:top w:val="single" w:color="auto" w:sz="4" w:space="0"/>
              <w:left w:val="single" w:color="auto" w:sz="4" w:space="0"/>
              <w:bottom w:val="single" w:color="auto" w:sz="4" w:space="0"/>
              <w:right w:val="single" w:color="auto" w:sz="4" w:space="0"/>
            </w:tcBorders>
            <w:shd w:val="clear" w:color="auto" w:fill="auto"/>
          </w:tcPr>
          <w:p w:rsidRPr="00697543" w:rsidR="0043072F" w:rsidP="00096A94" w:rsidRDefault="0043072F" w14:paraId="6E100603" w14:textId="77777777">
            <w:pPr>
              <w:autoSpaceDE w:val="0"/>
              <w:autoSpaceDN w:val="0"/>
              <w:spacing w:line="240" w:lineRule="auto"/>
              <w:jc w:val="right"/>
              <w:rPr>
                <w:rFonts w:hAnsi="ＭＳ 明朝"/>
                <w:bCs/>
                <w:color w:val="000000" w:themeColor="text1"/>
                <w:spacing w:val="0"/>
                <w:sz w:val="24"/>
              </w:rPr>
            </w:pPr>
            <w:r w:rsidRPr="00697543">
              <w:rPr>
                <w:rFonts w:hint="eastAsia" w:hAnsi="ＭＳ 明朝"/>
                <w:bCs/>
                <w:color w:val="000000" w:themeColor="text1"/>
                <w:spacing w:val="0"/>
                <w:sz w:val="24"/>
              </w:rPr>
              <w:t>150千円</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697543" w:rsidR="0043072F" w:rsidP="00096A94" w:rsidRDefault="0043072F" w14:paraId="77C388A3" w14:textId="77777777">
            <w:pPr>
              <w:wordWrap w:val="0"/>
              <w:autoSpaceDE w:val="0"/>
              <w:autoSpaceDN w:val="0"/>
              <w:spacing w:line="240" w:lineRule="auto"/>
              <w:jc w:val="right"/>
              <w:rPr>
                <w:rFonts w:hAnsi="ＭＳ 明朝"/>
                <w:bCs/>
                <w:color w:val="000000" w:themeColor="text1"/>
                <w:spacing w:val="0"/>
                <w:sz w:val="24"/>
              </w:rPr>
            </w:pPr>
            <w:r w:rsidRPr="00697543">
              <w:rPr>
                <w:rFonts w:hint="eastAsia" w:hAnsi="ＭＳ 明朝"/>
                <w:bCs/>
                <w:color w:val="000000" w:themeColor="text1"/>
                <w:spacing w:val="0"/>
                <w:sz w:val="24"/>
              </w:rPr>
              <w:t>1</w:t>
            </w:r>
            <w:r w:rsidRPr="00697543">
              <w:rPr>
                <w:rFonts w:hAnsi="ＭＳ 明朝"/>
                <w:bCs/>
                <w:color w:val="000000" w:themeColor="text1"/>
                <w:spacing w:val="0"/>
                <w:sz w:val="24"/>
              </w:rPr>
              <w:t>50</w:t>
            </w:r>
            <w:r w:rsidRPr="00697543">
              <w:rPr>
                <w:rFonts w:hint="eastAsia" w:hAnsi="ＭＳ 明朝"/>
                <w:bCs/>
                <w:color w:val="000000" w:themeColor="text1"/>
                <w:spacing w:val="0"/>
                <w:sz w:val="24"/>
              </w:rPr>
              <w:t>千円</w:t>
            </w:r>
          </w:p>
        </w:tc>
      </w:tr>
    </w:tbl>
    <w:p w:rsidR="0043072F" w:rsidP="0043072F" w:rsidRDefault="0043072F" w14:paraId="61FF398C" w14:textId="1A7633A0">
      <w:pPr>
        <w:pStyle w:val="af"/>
        <w:autoSpaceDE w:val="0"/>
        <w:autoSpaceDN w:val="0"/>
        <w:spacing w:line="240" w:lineRule="auto"/>
        <w:ind w:firstLine="480" w:firstLineChars="200"/>
        <w:rPr>
          <w:rFonts w:hAnsi="ＭＳ 明朝"/>
          <w:color w:val="000000" w:themeColor="text1"/>
          <w:spacing w:val="0"/>
          <w:sz w:val="24"/>
          <w:szCs w:val="24"/>
        </w:rPr>
      </w:pPr>
    </w:p>
    <w:p w:rsidR="00D7783F" w:rsidP="0043072F" w:rsidRDefault="00D7783F" w14:paraId="43A748FB" w14:textId="03A7A672">
      <w:pPr>
        <w:pStyle w:val="af"/>
        <w:autoSpaceDE w:val="0"/>
        <w:autoSpaceDN w:val="0"/>
        <w:spacing w:line="240" w:lineRule="auto"/>
        <w:ind w:firstLine="480" w:firstLineChars="200"/>
        <w:rPr>
          <w:rFonts w:hAnsi="ＭＳ 明朝"/>
          <w:color w:val="000000" w:themeColor="text1"/>
          <w:spacing w:val="0"/>
          <w:sz w:val="24"/>
          <w:szCs w:val="24"/>
        </w:rPr>
      </w:pPr>
    </w:p>
    <w:p w:rsidRPr="00697543" w:rsidR="00D7783F" w:rsidP="0043072F" w:rsidRDefault="00D7783F" w14:paraId="51A90E0C" w14:textId="77777777">
      <w:pPr>
        <w:pStyle w:val="af"/>
        <w:autoSpaceDE w:val="0"/>
        <w:autoSpaceDN w:val="0"/>
        <w:spacing w:line="240" w:lineRule="auto"/>
        <w:ind w:firstLine="480" w:firstLineChars="200"/>
        <w:rPr>
          <w:rFonts w:hAnsi="ＭＳ 明朝"/>
          <w:color w:val="000000" w:themeColor="text1"/>
          <w:spacing w:val="0"/>
          <w:sz w:val="24"/>
          <w:szCs w:val="24"/>
        </w:rPr>
      </w:pPr>
    </w:p>
    <w:p w:rsidRPr="00697543" w:rsidR="0043072F" w:rsidP="0043072F" w:rsidRDefault="0043072F" w14:paraId="174F9B02" w14:textId="77777777">
      <w:pPr>
        <w:pStyle w:val="af"/>
        <w:autoSpaceDE w:val="0"/>
        <w:autoSpaceDN w:val="0"/>
        <w:spacing w:line="240" w:lineRule="auto"/>
        <w:ind w:firstLine="480" w:firstLineChars="200"/>
        <w:rPr>
          <w:rFonts w:hAnsi="ＭＳ 明朝"/>
          <w:color w:val="000000" w:themeColor="text1"/>
          <w:spacing w:val="0"/>
          <w:sz w:val="24"/>
          <w:szCs w:val="24"/>
        </w:rPr>
      </w:pPr>
      <w:r w:rsidRPr="00697543">
        <w:rPr>
          <w:rFonts w:hint="eastAsia" w:hAnsi="ＭＳ 明朝"/>
          <w:color w:val="000000" w:themeColor="text1"/>
          <w:spacing w:val="0"/>
          <w:sz w:val="24"/>
          <w:szCs w:val="24"/>
        </w:rPr>
        <w:t>開催状況（近畿ブロック知事会議）</w:t>
      </w:r>
    </w:p>
    <w:tbl>
      <w:tblPr>
        <w:tblW w:w="796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97"/>
        <w:gridCol w:w="992"/>
        <w:gridCol w:w="4678"/>
      </w:tblGrid>
      <w:tr w:rsidRPr="00697543" w:rsidR="00697543" w:rsidTr="00096A94" w14:paraId="7BAD1512" w14:textId="77777777">
        <w:tc>
          <w:tcPr>
            <w:tcW w:w="2297" w:type="dxa"/>
            <w:tcBorders>
              <w:top w:val="single" w:color="auto" w:sz="4" w:space="0"/>
              <w:left w:val="single" w:color="auto" w:sz="4" w:space="0"/>
              <w:bottom w:val="single" w:color="auto" w:sz="4" w:space="0"/>
              <w:right w:val="single" w:color="auto" w:sz="4" w:space="0"/>
            </w:tcBorders>
            <w:hideMark/>
          </w:tcPr>
          <w:p w:rsidRPr="00697543" w:rsidR="0043072F" w:rsidP="00096A94" w:rsidRDefault="0043072F" w14:paraId="63FA6BD3" w14:textId="77777777">
            <w:pPr>
              <w:autoSpaceDE w:val="0"/>
              <w:autoSpaceDN w:val="0"/>
              <w:spacing w:line="240" w:lineRule="auto"/>
              <w:jc w:val="center"/>
              <w:rPr>
                <w:rFonts w:hAnsi="ＭＳ 明朝"/>
                <w:bCs/>
                <w:color w:val="000000" w:themeColor="text1"/>
                <w:spacing w:val="0"/>
                <w:sz w:val="24"/>
              </w:rPr>
            </w:pPr>
            <w:r w:rsidRPr="00697543">
              <w:rPr>
                <w:rFonts w:hint="eastAsia" w:hAnsi="ＭＳ 明朝"/>
                <w:bCs/>
                <w:color w:val="000000" w:themeColor="text1"/>
                <w:spacing w:val="0"/>
                <w:sz w:val="24"/>
              </w:rPr>
              <w:t>日　　　程</w:t>
            </w:r>
          </w:p>
        </w:tc>
        <w:tc>
          <w:tcPr>
            <w:tcW w:w="992" w:type="dxa"/>
            <w:tcBorders>
              <w:top w:val="single" w:color="auto" w:sz="4" w:space="0"/>
              <w:left w:val="single" w:color="auto" w:sz="4" w:space="0"/>
              <w:bottom w:val="single" w:color="auto" w:sz="4" w:space="0"/>
              <w:right w:val="single" w:color="auto" w:sz="4" w:space="0"/>
            </w:tcBorders>
            <w:hideMark/>
          </w:tcPr>
          <w:p w:rsidRPr="00697543" w:rsidR="0043072F" w:rsidP="00096A94" w:rsidRDefault="0043072F" w14:paraId="19075E2A" w14:textId="77777777">
            <w:pPr>
              <w:autoSpaceDE w:val="0"/>
              <w:autoSpaceDN w:val="0"/>
              <w:spacing w:line="240" w:lineRule="auto"/>
              <w:jc w:val="center"/>
              <w:rPr>
                <w:rFonts w:hAnsi="ＭＳ 明朝"/>
                <w:bCs/>
                <w:color w:val="000000" w:themeColor="text1"/>
                <w:spacing w:val="0"/>
                <w:sz w:val="24"/>
              </w:rPr>
            </w:pPr>
            <w:r w:rsidRPr="00697543">
              <w:rPr>
                <w:rFonts w:hint="eastAsia" w:hAnsi="ＭＳ 明朝"/>
                <w:bCs/>
                <w:color w:val="000000" w:themeColor="text1"/>
                <w:spacing w:val="0"/>
                <w:sz w:val="24"/>
              </w:rPr>
              <w:t>場　所</w:t>
            </w:r>
          </w:p>
        </w:tc>
        <w:tc>
          <w:tcPr>
            <w:tcW w:w="4678" w:type="dxa"/>
            <w:tcBorders>
              <w:top w:val="single" w:color="auto" w:sz="4" w:space="0"/>
              <w:left w:val="single" w:color="auto" w:sz="4" w:space="0"/>
              <w:bottom w:val="single" w:color="auto" w:sz="4" w:space="0"/>
              <w:right w:val="single" w:color="auto" w:sz="4" w:space="0"/>
            </w:tcBorders>
            <w:hideMark/>
          </w:tcPr>
          <w:p w:rsidRPr="00697543" w:rsidR="0043072F" w:rsidP="00096A94" w:rsidRDefault="0043072F" w14:paraId="4AB422EF" w14:textId="77777777">
            <w:pPr>
              <w:autoSpaceDE w:val="0"/>
              <w:autoSpaceDN w:val="0"/>
              <w:spacing w:line="240" w:lineRule="auto"/>
              <w:jc w:val="center"/>
              <w:rPr>
                <w:rFonts w:hAnsi="ＭＳ 明朝"/>
                <w:bCs/>
                <w:color w:val="000000" w:themeColor="text1"/>
                <w:spacing w:val="0"/>
                <w:sz w:val="24"/>
              </w:rPr>
            </w:pPr>
            <w:r w:rsidRPr="00697543">
              <w:rPr>
                <w:rFonts w:hint="eastAsia" w:hAnsi="ＭＳ 明朝"/>
                <w:bCs/>
                <w:color w:val="000000" w:themeColor="text1"/>
                <w:spacing w:val="0"/>
                <w:sz w:val="24"/>
              </w:rPr>
              <w:t>内　　　　　　　容</w:t>
            </w:r>
          </w:p>
        </w:tc>
      </w:tr>
      <w:tr w:rsidRPr="00697543" w:rsidR="00697543" w:rsidTr="00096A94" w14:paraId="39717938" w14:textId="77777777">
        <w:tc>
          <w:tcPr>
            <w:tcW w:w="229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7543" w:rsidR="0043072F" w:rsidP="00096A94" w:rsidRDefault="0043072F" w14:paraId="3A0E431C" w14:textId="77777777">
            <w:pPr>
              <w:autoSpaceDE w:val="0"/>
              <w:autoSpaceDN w:val="0"/>
              <w:spacing w:line="240" w:lineRule="auto"/>
              <w:rPr>
                <w:color w:val="000000" w:themeColor="text1"/>
                <w:spacing w:val="0"/>
                <w:sz w:val="24"/>
                <w:szCs w:val="24"/>
              </w:rPr>
            </w:pPr>
            <w:r w:rsidRPr="00697543">
              <w:rPr>
                <w:rFonts w:hint="eastAsia"/>
                <w:color w:val="000000" w:themeColor="text1"/>
                <w:spacing w:val="0"/>
                <w:sz w:val="24"/>
                <w:szCs w:val="24"/>
              </w:rPr>
              <w:t>令和６年５月</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rsidRPr="00697543" w:rsidR="0043072F" w:rsidP="00096A94" w:rsidRDefault="0043072F" w14:paraId="50314E7B" w14:textId="77777777">
            <w:pPr>
              <w:autoSpaceDE w:val="0"/>
              <w:autoSpaceDN w:val="0"/>
              <w:spacing w:line="240" w:lineRule="auto"/>
              <w:rPr>
                <w:color w:val="000000" w:themeColor="text1"/>
                <w:spacing w:val="0"/>
                <w:sz w:val="24"/>
                <w:szCs w:val="24"/>
              </w:rPr>
            </w:pPr>
            <w:r w:rsidRPr="00697543">
              <w:rPr>
                <w:rFonts w:hint="eastAsia"/>
                <w:color w:val="000000" w:themeColor="text1"/>
                <w:spacing w:val="0"/>
                <w:sz w:val="24"/>
                <w:szCs w:val="24"/>
              </w:rPr>
              <w:t>書面</w:t>
            </w:r>
          </w:p>
          <w:p w:rsidRPr="00697543" w:rsidR="0043072F" w:rsidP="00096A94" w:rsidRDefault="0043072F" w14:paraId="0E9C9F33" w14:textId="77777777">
            <w:pPr>
              <w:autoSpaceDE w:val="0"/>
              <w:autoSpaceDN w:val="0"/>
              <w:spacing w:line="240" w:lineRule="auto"/>
              <w:rPr>
                <w:color w:val="000000" w:themeColor="text1"/>
                <w:spacing w:val="0"/>
                <w:sz w:val="24"/>
                <w:szCs w:val="24"/>
              </w:rPr>
            </w:pPr>
            <w:r w:rsidRPr="00697543">
              <w:rPr>
                <w:rFonts w:hint="eastAsia"/>
                <w:color w:val="000000" w:themeColor="text1"/>
                <w:spacing w:val="0"/>
                <w:sz w:val="24"/>
                <w:szCs w:val="24"/>
              </w:rPr>
              <w:t>開催</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7543" w:rsidR="0043072F" w:rsidP="00096A94" w:rsidRDefault="0043072F" w14:paraId="29942B30" w14:textId="77777777">
            <w:pPr>
              <w:autoSpaceDE w:val="0"/>
              <w:autoSpaceDN w:val="0"/>
              <w:spacing w:line="240" w:lineRule="auto"/>
              <w:rPr>
                <w:color w:val="000000" w:themeColor="text1"/>
                <w:spacing w:val="0"/>
                <w:sz w:val="24"/>
                <w:szCs w:val="24"/>
              </w:rPr>
            </w:pPr>
            <w:r w:rsidRPr="00697543">
              <w:rPr>
                <w:rFonts w:hint="eastAsia"/>
                <w:color w:val="000000" w:themeColor="text1"/>
                <w:spacing w:val="0"/>
                <w:sz w:val="24"/>
                <w:szCs w:val="24"/>
              </w:rPr>
              <w:t>（国への提案）</w:t>
            </w:r>
          </w:p>
          <w:p w:rsidRPr="00697543" w:rsidR="0043072F" w:rsidP="00096A94" w:rsidRDefault="0043072F" w14:paraId="3449AB1A" w14:textId="77777777">
            <w:pPr>
              <w:autoSpaceDE w:val="0"/>
              <w:autoSpaceDN w:val="0"/>
              <w:spacing w:line="240" w:lineRule="auto"/>
              <w:ind w:left="240" w:hanging="240" w:hangingChars="100"/>
              <w:rPr>
                <w:strike/>
                <w:color w:val="000000" w:themeColor="text1"/>
                <w:spacing w:val="0"/>
                <w:sz w:val="24"/>
                <w:szCs w:val="24"/>
              </w:rPr>
            </w:pPr>
            <w:r w:rsidRPr="00697543">
              <w:rPr>
                <w:rFonts w:hint="eastAsia"/>
                <w:color w:val="000000" w:themeColor="text1"/>
                <w:spacing w:val="0"/>
                <w:sz w:val="24"/>
                <w:szCs w:val="24"/>
              </w:rPr>
              <w:t>・高等学校等就学支援金制度の拡充</w:t>
            </w:r>
          </w:p>
          <w:p w:rsidRPr="00697543" w:rsidR="0043072F" w:rsidP="00096A94" w:rsidRDefault="0043072F" w14:paraId="0935D60C" w14:textId="77777777">
            <w:pPr>
              <w:autoSpaceDE w:val="0"/>
              <w:autoSpaceDN w:val="0"/>
              <w:spacing w:line="240" w:lineRule="auto"/>
              <w:ind w:left="240" w:hanging="240" w:hangingChars="100"/>
              <w:rPr>
                <w:strike/>
                <w:color w:val="000000" w:themeColor="text1"/>
                <w:spacing w:val="0"/>
                <w:sz w:val="24"/>
                <w:szCs w:val="24"/>
              </w:rPr>
            </w:pPr>
            <w:r w:rsidRPr="00697543">
              <w:rPr>
                <w:rFonts w:hint="eastAsia"/>
                <w:color w:val="000000" w:themeColor="text1"/>
                <w:spacing w:val="0"/>
                <w:sz w:val="24"/>
                <w:szCs w:val="24"/>
              </w:rPr>
              <w:t>・万博期間中のライドシェアの緩和に向けて</w:t>
            </w:r>
          </w:p>
          <w:p w:rsidRPr="00697543" w:rsidR="0043072F" w:rsidP="00096A94" w:rsidRDefault="0043072F" w14:paraId="7161366A" w14:textId="77777777">
            <w:pPr>
              <w:autoSpaceDE w:val="0"/>
              <w:autoSpaceDN w:val="0"/>
              <w:spacing w:line="240" w:lineRule="auto"/>
              <w:ind w:left="240" w:hanging="240" w:hangingChars="100"/>
              <w:rPr>
                <w:color w:val="000000" w:themeColor="text1"/>
                <w:spacing w:val="0"/>
                <w:kern w:val="0"/>
                <w:sz w:val="24"/>
                <w:szCs w:val="24"/>
              </w:rPr>
            </w:pPr>
            <w:r w:rsidRPr="00697543">
              <w:rPr>
                <w:rFonts w:hint="eastAsia"/>
                <w:color w:val="000000" w:themeColor="text1"/>
                <w:spacing w:val="0"/>
                <w:sz w:val="24"/>
                <w:szCs w:val="24"/>
              </w:rPr>
              <w:t>・府県民の政治参加の促進</w:t>
            </w:r>
            <w:r w:rsidRPr="00697543">
              <w:rPr>
                <w:rFonts w:hint="eastAsia"/>
                <w:color w:val="000000" w:themeColor="text1"/>
                <w:spacing w:val="0"/>
                <w:kern w:val="0"/>
                <w:sz w:val="24"/>
                <w:szCs w:val="24"/>
              </w:rPr>
              <w:t xml:space="preserve">　</w:t>
            </w:r>
            <w:r w:rsidRPr="00697543">
              <w:rPr>
                <w:rFonts w:hint="eastAsia"/>
                <w:color w:val="000000" w:themeColor="text1"/>
                <w:spacing w:val="0"/>
                <w:sz w:val="24"/>
                <w:szCs w:val="24"/>
              </w:rPr>
              <w:t>など</w:t>
            </w:r>
          </w:p>
        </w:tc>
      </w:tr>
      <w:tr w:rsidRPr="00697543" w:rsidR="0043072F" w:rsidTr="00096A94" w14:paraId="4BC943CD" w14:textId="77777777">
        <w:trPr>
          <w:trHeight w:val="126"/>
        </w:trPr>
        <w:tc>
          <w:tcPr>
            <w:tcW w:w="2297" w:type="dxa"/>
            <w:tcBorders>
              <w:top w:val="single" w:color="auto" w:sz="4" w:space="0"/>
              <w:left w:val="single" w:color="auto" w:sz="4" w:space="0"/>
              <w:bottom w:val="single" w:color="auto" w:sz="4" w:space="0"/>
              <w:right w:val="single" w:color="auto" w:sz="4" w:space="0"/>
            </w:tcBorders>
            <w:shd w:val="clear" w:color="auto" w:fill="auto"/>
            <w:vAlign w:val="center"/>
          </w:tcPr>
          <w:p w:rsidRPr="00697543" w:rsidR="0043072F" w:rsidP="00096A94" w:rsidRDefault="0043072F" w14:paraId="514424CC" w14:textId="77777777">
            <w:pPr>
              <w:autoSpaceDE w:val="0"/>
              <w:autoSpaceDN w:val="0"/>
              <w:spacing w:line="240" w:lineRule="auto"/>
              <w:rPr>
                <w:rFonts w:asciiTheme="minorEastAsia" w:hAnsiTheme="minorEastAsia" w:eastAsiaTheme="minorEastAsia"/>
                <w:color w:val="000000" w:themeColor="text1"/>
                <w:spacing w:val="0"/>
                <w:sz w:val="24"/>
                <w:szCs w:val="24"/>
              </w:rPr>
            </w:pPr>
            <w:r w:rsidRPr="00697543">
              <w:rPr>
                <w:rFonts w:hint="eastAsia" w:cs="ＭＳ 明朝" w:asciiTheme="minorEastAsia" w:hAnsiTheme="minorEastAsia" w:eastAsiaTheme="minorEastAsia"/>
                <w:color w:val="000000" w:themeColor="text1"/>
                <w:kern w:val="0"/>
                <w:sz w:val="24"/>
              </w:rPr>
              <w:t>令和６年10月24日</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rsidRPr="00697543" w:rsidR="0043072F" w:rsidP="00096A94" w:rsidRDefault="0043072F" w14:paraId="3E447C94" w14:textId="77777777">
            <w:pPr>
              <w:autoSpaceDE w:val="0"/>
              <w:autoSpaceDN w:val="0"/>
              <w:spacing w:line="240" w:lineRule="auto"/>
              <w:jc w:val="center"/>
              <w:rPr>
                <w:rFonts w:asciiTheme="minorEastAsia" w:hAnsiTheme="minorEastAsia" w:eastAsiaTheme="minorEastAsia"/>
                <w:color w:val="000000" w:themeColor="text1"/>
                <w:spacing w:val="0"/>
                <w:sz w:val="24"/>
                <w:szCs w:val="24"/>
              </w:rPr>
            </w:pPr>
            <w:r w:rsidRPr="00697543">
              <w:rPr>
                <w:rFonts w:hint="eastAsia" w:asciiTheme="minorEastAsia" w:hAnsiTheme="minorEastAsia" w:eastAsiaTheme="minorEastAsia"/>
                <w:color w:val="000000" w:themeColor="text1"/>
                <w:spacing w:val="0"/>
                <w:sz w:val="24"/>
                <w:szCs w:val="24"/>
              </w:rPr>
              <w:t>兵庫県</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rsidRPr="00697543" w:rsidR="0043072F" w:rsidP="00096A94" w:rsidRDefault="0043072F" w14:paraId="646C04C4" w14:textId="77777777">
            <w:pPr>
              <w:autoSpaceDE w:val="0"/>
              <w:autoSpaceDN w:val="0"/>
              <w:spacing w:line="240" w:lineRule="auto"/>
              <w:rPr>
                <w:color w:val="000000" w:themeColor="text1"/>
                <w:spacing w:val="0"/>
                <w:sz w:val="24"/>
                <w:szCs w:val="24"/>
              </w:rPr>
            </w:pPr>
            <w:r w:rsidRPr="00697543">
              <w:rPr>
                <w:rFonts w:hint="eastAsia"/>
                <w:color w:val="000000" w:themeColor="text1"/>
                <w:spacing w:val="0"/>
                <w:sz w:val="24"/>
                <w:szCs w:val="24"/>
              </w:rPr>
              <w:t>（意見交換）</w:t>
            </w:r>
          </w:p>
          <w:p w:rsidRPr="00697543" w:rsidR="0043072F" w:rsidP="00096A94" w:rsidRDefault="0043072F" w14:paraId="1EFFCC97" w14:textId="77777777">
            <w:pPr>
              <w:autoSpaceDE w:val="0"/>
              <w:autoSpaceDN w:val="0"/>
              <w:spacing w:line="240" w:lineRule="auto"/>
              <w:rPr>
                <w:strike/>
                <w:color w:val="000000" w:themeColor="text1"/>
                <w:spacing w:val="0"/>
                <w:sz w:val="24"/>
                <w:szCs w:val="24"/>
              </w:rPr>
            </w:pPr>
            <w:r w:rsidRPr="00697543">
              <w:rPr>
                <w:rFonts w:hint="eastAsia"/>
                <w:color w:val="000000" w:themeColor="text1"/>
                <w:spacing w:val="0"/>
                <w:sz w:val="24"/>
                <w:szCs w:val="24"/>
              </w:rPr>
              <w:t>・大阪・関西万博の機運醸成に向けた取組</w:t>
            </w:r>
          </w:p>
          <w:p w:rsidRPr="00697543" w:rsidR="0043072F" w:rsidP="00096A94" w:rsidRDefault="0043072F" w14:paraId="56587A39" w14:textId="77777777">
            <w:pPr>
              <w:autoSpaceDE w:val="0"/>
              <w:autoSpaceDN w:val="0"/>
              <w:spacing w:line="240" w:lineRule="auto"/>
              <w:rPr>
                <w:color w:val="000000" w:themeColor="text1"/>
                <w:spacing w:val="0"/>
                <w:sz w:val="24"/>
                <w:szCs w:val="24"/>
              </w:rPr>
            </w:pPr>
            <w:r w:rsidRPr="00697543">
              <w:rPr>
                <w:rFonts w:hint="eastAsia"/>
                <w:color w:val="000000" w:themeColor="text1"/>
                <w:spacing w:val="0"/>
                <w:sz w:val="24"/>
                <w:szCs w:val="24"/>
              </w:rPr>
              <w:t>（国への提案）</w:t>
            </w:r>
          </w:p>
          <w:p w:rsidRPr="00697543" w:rsidR="0043072F" w:rsidP="00096A94" w:rsidRDefault="0043072F" w14:paraId="1B55AD7B" w14:textId="77777777">
            <w:pPr>
              <w:autoSpaceDE w:val="0"/>
              <w:autoSpaceDN w:val="0"/>
              <w:spacing w:line="240" w:lineRule="auto"/>
              <w:rPr>
                <w:color w:val="000000" w:themeColor="text1"/>
                <w:spacing w:val="0"/>
                <w:sz w:val="24"/>
                <w:szCs w:val="24"/>
              </w:rPr>
            </w:pPr>
            <w:r w:rsidRPr="00697543">
              <w:rPr>
                <w:rFonts w:hint="eastAsia"/>
                <w:color w:val="000000" w:themeColor="text1"/>
                <w:spacing w:val="0"/>
                <w:sz w:val="24"/>
                <w:szCs w:val="24"/>
              </w:rPr>
              <w:t>・北陸新幹線の早期全線開業</w:t>
            </w:r>
          </w:p>
          <w:p w:rsidRPr="00697543" w:rsidR="0043072F" w:rsidP="00096A94" w:rsidRDefault="0043072F" w14:paraId="40ED1A2E" w14:textId="77777777">
            <w:pPr>
              <w:autoSpaceDE w:val="0"/>
              <w:autoSpaceDN w:val="0"/>
              <w:spacing w:line="240" w:lineRule="auto"/>
              <w:rPr>
                <w:color w:val="000000" w:themeColor="text1"/>
                <w:spacing w:val="0"/>
                <w:sz w:val="24"/>
                <w:szCs w:val="24"/>
              </w:rPr>
            </w:pPr>
            <w:r w:rsidRPr="00697543">
              <w:rPr>
                <w:rFonts w:hint="eastAsia"/>
                <w:color w:val="000000" w:themeColor="text1"/>
                <w:spacing w:val="0"/>
                <w:sz w:val="24"/>
                <w:szCs w:val="24"/>
              </w:rPr>
              <w:t>・データ連携基盤共同利用の全体像について</w:t>
            </w:r>
          </w:p>
          <w:p w:rsidRPr="00697543" w:rsidR="0043072F" w:rsidP="00096A94" w:rsidRDefault="0043072F" w14:paraId="63123006" w14:textId="77777777">
            <w:pPr>
              <w:autoSpaceDE w:val="0"/>
              <w:autoSpaceDN w:val="0"/>
              <w:spacing w:line="240" w:lineRule="auto"/>
              <w:rPr>
                <w:color w:val="000000" w:themeColor="text1"/>
                <w:spacing w:val="0"/>
                <w:sz w:val="24"/>
                <w:szCs w:val="24"/>
              </w:rPr>
            </w:pPr>
            <w:r w:rsidRPr="00697543">
              <w:rPr>
                <w:rFonts w:hint="eastAsia"/>
                <w:color w:val="000000" w:themeColor="text1"/>
                <w:spacing w:val="0"/>
                <w:sz w:val="24"/>
                <w:szCs w:val="24"/>
              </w:rPr>
              <w:t>・路線バスの維持・活性化　など</w:t>
            </w:r>
          </w:p>
        </w:tc>
      </w:tr>
    </w:tbl>
    <w:p w:rsidRPr="00697543" w:rsidR="0043072F" w:rsidP="0043072F" w:rsidRDefault="0043072F" w14:paraId="033ADF5A" w14:textId="77777777">
      <w:pPr>
        <w:autoSpaceDE w:val="0"/>
        <w:autoSpaceDN w:val="0"/>
        <w:spacing w:line="240" w:lineRule="auto"/>
        <w:rPr>
          <w:rFonts w:hAnsi="ＭＳ 明朝"/>
          <w:b/>
          <w:bCs/>
          <w:color w:val="000000" w:themeColor="text1"/>
          <w:spacing w:val="0"/>
          <w:sz w:val="28"/>
          <w:szCs w:val="28"/>
        </w:rPr>
      </w:pPr>
    </w:p>
    <w:p w:rsidRPr="00697543" w:rsidR="0043072F" w:rsidP="0043072F" w:rsidRDefault="0043072F" w14:paraId="049724F0" w14:textId="77777777">
      <w:pPr>
        <w:autoSpaceDE w:val="0"/>
        <w:autoSpaceDN w:val="0"/>
        <w:spacing w:line="240" w:lineRule="auto"/>
        <w:jc w:val="left"/>
        <w:rPr>
          <w:rFonts w:asciiTheme="minorEastAsia" w:hAnsiTheme="minorEastAsia" w:eastAsiaTheme="minorEastAsia"/>
          <w:b/>
          <w:bCs/>
          <w:color w:val="000000" w:themeColor="text1"/>
          <w:spacing w:val="0"/>
          <w:sz w:val="24"/>
          <w:szCs w:val="24"/>
        </w:rPr>
      </w:pPr>
      <w:r w:rsidRPr="00697543">
        <w:rPr>
          <w:rFonts w:hint="eastAsia" w:asciiTheme="minorEastAsia" w:hAnsiTheme="minorEastAsia" w:eastAsiaTheme="minorEastAsia"/>
          <w:b/>
          <w:bCs/>
          <w:color w:val="000000" w:themeColor="text1"/>
          <w:spacing w:val="0"/>
          <w:sz w:val="24"/>
          <w:szCs w:val="24"/>
        </w:rPr>
        <w:t>５　「ＳＤＧｓ」の推進</w:t>
      </w:r>
    </w:p>
    <w:p w:rsidRPr="00697543" w:rsidR="0043072F" w:rsidP="0043072F" w:rsidRDefault="0043072F" w14:paraId="3570C93B" w14:textId="77777777">
      <w:pPr>
        <w:autoSpaceDE w:val="0"/>
        <w:autoSpaceDN w:val="0"/>
        <w:spacing w:line="240" w:lineRule="auto"/>
        <w:ind w:left="416" w:leftChars="200" w:firstLine="248" w:firstLineChars="100"/>
        <w:rPr>
          <w:rFonts w:asciiTheme="minorEastAsia" w:hAnsiTheme="minorEastAsia" w:eastAsiaTheme="minorEastAsia"/>
          <w:color w:val="000000" w:themeColor="text1"/>
          <w:sz w:val="24"/>
        </w:rPr>
      </w:pPr>
      <w:r w:rsidRPr="00697543">
        <w:rPr>
          <w:rFonts w:hint="eastAsia" w:asciiTheme="minorEastAsia" w:hAnsiTheme="minorEastAsia" w:eastAsiaTheme="minorEastAsia"/>
          <w:color w:val="000000" w:themeColor="text1"/>
          <w:sz w:val="24"/>
        </w:rPr>
        <w:t>内閣府より選定されたことを受け策定した「SDGs未来都市計画」の進捗管理を行った。また、様々な機会を通じ「大阪SDGs行動憲章」の趣旨に沿って、あらゆるステークホルダーに具体的な行動を促すため実施している「私のSDGs宣言プロジェクト」への参画を呼び掛けた。</w:t>
      </w:r>
    </w:p>
    <w:p w:rsidRPr="00697543" w:rsidR="0043072F" w:rsidP="0043072F" w:rsidRDefault="0043072F" w14:paraId="42E4B630" w14:textId="77777777">
      <w:pPr>
        <w:autoSpaceDE w:val="0"/>
        <w:autoSpaceDN w:val="0"/>
        <w:spacing w:line="240" w:lineRule="auto"/>
        <w:ind w:left="424" w:leftChars="204" w:firstLine="248" w:firstLineChars="100"/>
        <w:rPr>
          <w:rFonts w:asciiTheme="minorEastAsia" w:hAnsiTheme="minorEastAsia" w:eastAsiaTheme="minorEastAsia"/>
          <w:color w:val="000000" w:themeColor="text1"/>
          <w:sz w:val="24"/>
        </w:rPr>
      </w:pPr>
      <w:r w:rsidRPr="00697543">
        <w:rPr>
          <w:rFonts w:hint="eastAsia" w:asciiTheme="minorEastAsia" w:hAnsiTheme="minorEastAsia" w:eastAsiaTheme="minorEastAsia"/>
          <w:color w:val="000000" w:themeColor="text1"/>
          <w:sz w:val="24"/>
        </w:rPr>
        <w:t xml:space="preserve">また、万博に向け、様々なステークホルダーのSDGs達成に向けた取組みを加速化させるため、関西2府4県の企業や自治体等が登壇した「OSAKA </w:t>
      </w:r>
      <w:r w:rsidRPr="00697543">
        <w:rPr>
          <w:rFonts w:asciiTheme="minorEastAsia" w:hAnsiTheme="minorEastAsia" w:eastAsiaTheme="minorEastAsia"/>
          <w:color w:val="000000" w:themeColor="text1"/>
          <w:sz w:val="24"/>
        </w:rPr>
        <w:t xml:space="preserve">KANSAI </w:t>
      </w:r>
      <w:r w:rsidRPr="00697543">
        <w:rPr>
          <w:rFonts w:hint="eastAsia" w:asciiTheme="minorEastAsia" w:hAnsiTheme="minorEastAsia" w:eastAsiaTheme="minorEastAsia"/>
          <w:color w:val="000000" w:themeColor="text1"/>
          <w:sz w:val="24"/>
        </w:rPr>
        <w:t>SDGs</w:t>
      </w:r>
      <w:r w:rsidRPr="00697543">
        <w:rPr>
          <w:rFonts w:asciiTheme="minorEastAsia" w:hAnsiTheme="minorEastAsia" w:eastAsiaTheme="minorEastAsia"/>
          <w:color w:val="000000" w:themeColor="text1"/>
          <w:sz w:val="24"/>
        </w:rPr>
        <w:t xml:space="preserve"> </w:t>
      </w:r>
      <w:r w:rsidRPr="00697543">
        <w:rPr>
          <w:rFonts w:hint="eastAsia" w:asciiTheme="minorEastAsia" w:hAnsiTheme="minorEastAsia" w:eastAsiaTheme="minorEastAsia"/>
          <w:color w:val="000000" w:themeColor="text1"/>
          <w:sz w:val="24"/>
        </w:rPr>
        <w:t>Forum」を開催し、先進事例の共有と、ステークホルダー間の連携促進に取組んだ。</w:t>
      </w:r>
    </w:p>
    <w:p w:rsidRPr="00697543" w:rsidR="0043072F" w:rsidP="0043072F" w:rsidRDefault="0043072F" w14:paraId="5B2E3138" w14:textId="77777777">
      <w:pPr>
        <w:autoSpaceDE w:val="0"/>
        <w:autoSpaceDN w:val="0"/>
        <w:spacing w:line="240" w:lineRule="auto"/>
        <w:ind w:left="424" w:leftChars="204" w:firstLine="248" w:firstLineChars="100"/>
        <w:rPr>
          <w:rFonts w:asciiTheme="minorEastAsia" w:hAnsiTheme="minorEastAsia" w:eastAsiaTheme="minorEastAsia"/>
          <w:color w:val="000000" w:themeColor="text1"/>
          <w:sz w:val="24"/>
        </w:rPr>
      </w:pPr>
    </w:p>
    <w:p w:rsidRPr="00697543" w:rsidR="0043072F" w:rsidP="0043072F" w:rsidRDefault="0043072F" w14:paraId="16230CC2" w14:textId="77777777">
      <w:pPr>
        <w:autoSpaceDE w:val="0"/>
        <w:autoSpaceDN w:val="0"/>
        <w:spacing w:line="240" w:lineRule="auto"/>
        <w:jc w:val="left"/>
        <w:rPr>
          <w:rFonts w:hAnsi="ＭＳ 明朝"/>
          <w:b/>
          <w:bCs/>
          <w:color w:val="000000" w:themeColor="text1"/>
          <w:spacing w:val="0"/>
          <w:sz w:val="24"/>
          <w:szCs w:val="24"/>
        </w:rPr>
      </w:pPr>
      <w:r w:rsidRPr="00697543">
        <w:rPr>
          <w:rFonts w:hint="eastAsia" w:hAnsi="ＭＳ 明朝"/>
          <w:b/>
          <w:bCs/>
          <w:color w:val="000000" w:themeColor="text1"/>
          <w:spacing w:val="0"/>
          <w:sz w:val="24"/>
          <w:szCs w:val="24"/>
        </w:rPr>
        <w:t>６　NPO等活動支援による社会課題解決</w:t>
      </w:r>
    </w:p>
    <w:p w:rsidRPr="00697543" w:rsidR="0043072F" w:rsidP="0043072F" w:rsidRDefault="0043072F" w14:paraId="59AD3907" w14:textId="77777777">
      <w:pPr>
        <w:tabs>
          <w:tab w:val="left" w:pos="709"/>
          <w:tab w:val="left" w:pos="851"/>
        </w:tabs>
        <w:autoSpaceDE w:val="0"/>
        <w:autoSpaceDN w:val="0"/>
        <w:spacing w:line="240" w:lineRule="auto"/>
        <w:ind w:left="416" w:leftChars="200" w:firstLine="240" w:firstLineChars="100"/>
        <w:jc w:val="left"/>
        <w:rPr>
          <w:rFonts w:hAnsi="ＭＳ 明朝"/>
          <w:bCs/>
          <w:color w:val="000000" w:themeColor="text1"/>
          <w:spacing w:val="0"/>
          <w:sz w:val="24"/>
          <w:szCs w:val="24"/>
        </w:rPr>
      </w:pPr>
      <w:r w:rsidRPr="00697543">
        <w:rPr>
          <w:rFonts w:hint="eastAsia" w:hAnsi="ＭＳ 明朝"/>
          <w:bCs/>
          <w:color w:val="000000" w:themeColor="text1"/>
          <w:spacing w:val="0"/>
          <w:sz w:val="24"/>
          <w:szCs w:val="24"/>
        </w:rPr>
        <w:t>「誰一人取り残さない」というSDGsの理念を踏まえ、民間の資金提供者</w:t>
      </w:r>
      <w:r w:rsidRPr="00697543">
        <w:rPr>
          <w:rFonts w:hint="eastAsia" w:hAnsi="ＭＳ 明朝"/>
          <w:bCs/>
          <w:color w:val="000000" w:themeColor="text1"/>
          <w:spacing w:val="0"/>
          <w:sz w:val="24"/>
          <w:szCs w:val="24"/>
        </w:rPr>
        <w:t>（一般財団法人村上財団）との連携により、社会課題解決の取組を行うNPO等を公募し、採択した団体の取組についてサポートを行った。</w:t>
      </w:r>
    </w:p>
    <w:p w:rsidRPr="00697543" w:rsidR="0043072F" w:rsidP="0043072F" w:rsidRDefault="0043072F" w14:paraId="6571B77A" w14:textId="77777777">
      <w:pPr>
        <w:tabs>
          <w:tab w:val="left" w:pos="709"/>
          <w:tab w:val="left" w:pos="851"/>
        </w:tabs>
        <w:autoSpaceDE w:val="0"/>
        <w:autoSpaceDN w:val="0"/>
        <w:spacing w:line="240" w:lineRule="auto"/>
        <w:ind w:left="416" w:leftChars="200" w:firstLine="360" w:firstLineChars="150"/>
        <w:jc w:val="left"/>
        <w:rPr>
          <w:rFonts w:hAnsi="ＭＳ 明朝"/>
          <w:bCs/>
          <w:color w:val="000000" w:themeColor="text1"/>
          <w:spacing w:val="0"/>
          <w:sz w:val="24"/>
          <w:szCs w:val="24"/>
        </w:rPr>
      </w:pPr>
    </w:p>
    <w:p w:rsidRPr="00697543" w:rsidR="0043072F" w:rsidP="0043072F" w:rsidRDefault="0043072F" w14:paraId="5698BFC6" w14:textId="77777777">
      <w:pPr>
        <w:autoSpaceDE w:val="0"/>
        <w:autoSpaceDN w:val="0"/>
        <w:spacing w:line="240" w:lineRule="auto"/>
        <w:jc w:val="left"/>
        <w:rPr>
          <w:rFonts w:hAnsi="ＭＳ 明朝"/>
          <w:b/>
          <w:bCs/>
          <w:color w:val="000000" w:themeColor="text1"/>
          <w:spacing w:val="0"/>
          <w:sz w:val="24"/>
          <w:szCs w:val="24"/>
        </w:rPr>
      </w:pPr>
      <w:r w:rsidRPr="00697543">
        <w:rPr>
          <w:rFonts w:hint="eastAsia" w:hAnsi="ＭＳ 明朝"/>
          <w:b/>
          <w:bCs/>
          <w:color w:val="000000" w:themeColor="text1"/>
          <w:spacing w:val="0"/>
          <w:sz w:val="24"/>
          <w:szCs w:val="24"/>
        </w:rPr>
        <w:t>７ 「『いのち輝く未来社会』をめざすビジョン」の推進</w:t>
      </w:r>
    </w:p>
    <w:p w:rsidRPr="00697543" w:rsidR="0043072F" w:rsidP="0043072F" w:rsidRDefault="0043072F" w14:paraId="3D0203D1" w14:textId="77777777">
      <w:pPr>
        <w:autoSpaceDE w:val="0"/>
        <w:autoSpaceDN w:val="0"/>
        <w:spacing w:line="240" w:lineRule="auto"/>
        <w:ind w:left="520" w:leftChars="250" w:firstLine="240" w:firstLineChars="100"/>
        <w:jc w:val="left"/>
        <w:rPr>
          <w:rFonts w:hAnsi="ＭＳ 明朝"/>
          <w:bCs/>
          <w:color w:val="000000" w:themeColor="text1"/>
          <w:spacing w:val="0"/>
          <w:sz w:val="24"/>
          <w:szCs w:val="24"/>
        </w:rPr>
      </w:pPr>
      <w:r w:rsidRPr="00697543">
        <w:rPr>
          <w:rFonts w:hint="eastAsia" w:hAnsi="ＭＳ 明朝"/>
          <w:bCs/>
          <w:color w:val="000000" w:themeColor="text1"/>
          <w:spacing w:val="0"/>
          <w:sz w:val="24"/>
          <w:szCs w:val="24"/>
        </w:rPr>
        <w:t>平成30年３月に策定した「『いのち輝く未来社会』をめざすビジョン」について、ビジョンの目標に掲げるいきいきと長く活躍できる「10歳若返り」の取組を促進するため、外部有識者に専門的な見地から意見を聴取する「1</w:t>
      </w:r>
      <w:r w:rsidRPr="00697543">
        <w:rPr>
          <w:rFonts w:hAnsi="ＭＳ 明朝"/>
          <w:bCs/>
          <w:color w:val="000000" w:themeColor="text1"/>
          <w:spacing w:val="0"/>
          <w:sz w:val="24"/>
          <w:szCs w:val="24"/>
        </w:rPr>
        <w:t>0</w:t>
      </w:r>
      <w:r w:rsidRPr="00697543">
        <w:rPr>
          <w:rFonts w:hint="eastAsia" w:hAnsi="ＭＳ 明朝"/>
          <w:bCs/>
          <w:color w:val="000000" w:themeColor="text1"/>
          <w:spacing w:val="0"/>
          <w:sz w:val="24"/>
          <w:szCs w:val="24"/>
        </w:rPr>
        <w:t>歳若返りプロジェクトアドバイザー会議」を開催した。</w:t>
      </w:r>
    </w:p>
    <w:p w:rsidRPr="00697543" w:rsidR="0043072F" w:rsidP="0043072F" w:rsidRDefault="0043072F" w14:paraId="1159508E" w14:textId="77777777">
      <w:pPr>
        <w:autoSpaceDE w:val="0"/>
        <w:autoSpaceDN w:val="0"/>
        <w:spacing w:line="240" w:lineRule="auto"/>
        <w:ind w:left="520" w:leftChars="250" w:firstLine="240" w:firstLineChars="100"/>
        <w:jc w:val="left"/>
        <w:rPr>
          <w:rFonts w:hAnsi="ＭＳ 明朝"/>
          <w:bCs/>
          <w:color w:val="000000" w:themeColor="text1"/>
          <w:spacing w:val="0"/>
          <w:sz w:val="24"/>
          <w:szCs w:val="24"/>
        </w:rPr>
      </w:pPr>
      <w:r w:rsidRPr="00697543">
        <w:rPr>
          <w:rFonts w:hint="eastAsia" w:hAnsi="ＭＳ 明朝"/>
          <w:bCs/>
          <w:color w:val="000000" w:themeColor="text1"/>
          <w:spacing w:val="0"/>
          <w:sz w:val="24"/>
          <w:szCs w:val="24"/>
        </w:rPr>
        <w:t>また、同会議の助言を踏まえ、「1</w:t>
      </w:r>
      <w:r w:rsidRPr="00697543">
        <w:rPr>
          <w:rFonts w:hAnsi="ＭＳ 明朝"/>
          <w:bCs/>
          <w:color w:val="000000" w:themeColor="text1"/>
          <w:spacing w:val="0"/>
          <w:sz w:val="24"/>
          <w:szCs w:val="24"/>
        </w:rPr>
        <w:t>0</w:t>
      </w:r>
      <w:r w:rsidRPr="00697543">
        <w:rPr>
          <w:rFonts w:hint="eastAsia" w:hAnsi="ＭＳ 明朝"/>
          <w:bCs/>
          <w:color w:val="000000" w:themeColor="text1"/>
          <w:spacing w:val="0"/>
          <w:sz w:val="24"/>
          <w:szCs w:val="24"/>
        </w:rPr>
        <w:t>歳若返り」の実現に向けて「1</w:t>
      </w:r>
      <w:r w:rsidRPr="00697543">
        <w:rPr>
          <w:rFonts w:hAnsi="ＭＳ 明朝"/>
          <w:bCs/>
          <w:color w:val="000000" w:themeColor="text1"/>
          <w:spacing w:val="0"/>
          <w:sz w:val="24"/>
          <w:szCs w:val="24"/>
        </w:rPr>
        <w:t>0</w:t>
      </w:r>
      <w:r w:rsidRPr="00697543">
        <w:rPr>
          <w:rFonts w:hint="eastAsia" w:hAnsi="ＭＳ 明朝"/>
          <w:bCs/>
          <w:color w:val="000000" w:themeColor="text1"/>
          <w:spacing w:val="0"/>
          <w:sz w:val="24"/>
          <w:szCs w:val="24"/>
        </w:rPr>
        <w:t>歳若返り」プロジェクト推進事業を実施するとともに、YouTube、X、Instagram、WEBサイトによる情報発信と併せて、企業、市町村、団体、庁内関係所属の協力も得ながら「10歳若返り」に資する様々な発信を行った。</w:t>
      </w:r>
    </w:p>
    <w:p w:rsidRPr="00697543" w:rsidR="0043072F" w:rsidP="0043072F" w:rsidRDefault="0043072F" w14:paraId="2A741315" w14:textId="77777777">
      <w:pPr>
        <w:autoSpaceDE w:val="0"/>
        <w:autoSpaceDN w:val="0"/>
        <w:spacing w:line="240" w:lineRule="auto"/>
        <w:jc w:val="left"/>
        <w:rPr>
          <w:rFonts w:hAnsi="ＭＳ 明朝"/>
          <w:bCs/>
          <w:color w:val="000000" w:themeColor="text1"/>
          <w:spacing w:val="0"/>
          <w:sz w:val="24"/>
          <w:szCs w:val="24"/>
        </w:rPr>
      </w:pPr>
    </w:p>
    <w:p w:rsidRPr="00697543" w:rsidR="0043072F" w:rsidP="0043072F" w:rsidRDefault="0043072F" w14:paraId="420CC8A6" w14:textId="77777777">
      <w:pPr>
        <w:autoSpaceDE w:val="0"/>
        <w:autoSpaceDN w:val="0"/>
        <w:spacing w:line="240" w:lineRule="auto"/>
        <w:jc w:val="left"/>
        <w:rPr>
          <w:rFonts w:hAnsi="ＭＳ 明朝"/>
          <w:bCs/>
          <w:color w:val="000000" w:themeColor="text1"/>
          <w:spacing w:val="0"/>
          <w:sz w:val="24"/>
          <w:szCs w:val="24"/>
        </w:rPr>
      </w:pPr>
      <w:r w:rsidRPr="00697543">
        <w:rPr>
          <w:rFonts w:hint="eastAsia" w:hAnsi="ＭＳ 明朝"/>
          <w:bCs/>
          <w:color w:val="000000" w:themeColor="text1"/>
          <w:spacing w:val="0"/>
          <w:sz w:val="24"/>
          <w:szCs w:val="24"/>
        </w:rPr>
        <w:t>（１）「10歳若返りプロジェクトアドバイザー会議」開催状況</w:t>
      </w:r>
    </w:p>
    <w:tbl>
      <w:tblPr>
        <w:tblW w:w="8543" w:type="dxa"/>
        <w:tblInd w:w="24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val="04A0" w:firstRow="1" w:lastRow="0" w:firstColumn="1" w:lastColumn="0" w:noHBand="0" w:noVBand="1"/>
      </w:tblPr>
      <w:tblGrid>
        <w:gridCol w:w="2164"/>
        <w:gridCol w:w="2126"/>
        <w:gridCol w:w="4253"/>
      </w:tblGrid>
      <w:tr w:rsidRPr="00697543" w:rsidR="00697543" w:rsidTr="00096A94" w14:paraId="3A8AC9AD" w14:textId="77777777">
        <w:trPr>
          <w:trHeight w:val="104"/>
        </w:trPr>
        <w:tc>
          <w:tcPr>
            <w:tcW w:w="2164" w:type="dxa"/>
            <w:tcBorders>
              <w:top w:val="single" w:color="auto" w:sz="4" w:space="0"/>
              <w:left w:val="single" w:color="auto" w:sz="4" w:space="0"/>
              <w:bottom w:val="single" w:color="auto" w:sz="4" w:space="0"/>
              <w:right w:val="single" w:color="auto" w:sz="4" w:space="0"/>
            </w:tcBorders>
            <w:vAlign w:val="center"/>
            <w:hideMark/>
          </w:tcPr>
          <w:p w:rsidRPr="00697543" w:rsidR="0043072F" w:rsidP="00096A94" w:rsidRDefault="0043072F" w14:paraId="7F7A4EBC" w14:textId="77777777">
            <w:pPr>
              <w:tabs>
                <w:tab w:val="left" w:pos="1456"/>
              </w:tabs>
              <w:autoSpaceDE w:val="0"/>
              <w:autoSpaceDN w:val="0"/>
              <w:spacing w:line="240" w:lineRule="auto"/>
              <w:ind w:left="80"/>
              <w:jc w:val="center"/>
              <w:rPr>
                <w:rFonts w:hAnsi="ＭＳ 明朝"/>
                <w:color w:val="000000" w:themeColor="text1"/>
                <w:spacing w:val="0"/>
                <w:kern w:val="0"/>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hideMark/>
          </w:tcPr>
          <w:p w:rsidRPr="00697543" w:rsidR="0043072F" w:rsidP="00096A94" w:rsidRDefault="0043072F" w14:paraId="122B789D" w14:textId="77777777">
            <w:pPr>
              <w:tabs>
                <w:tab w:val="left" w:pos="1456"/>
              </w:tabs>
              <w:autoSpaceDE w:val="0"/>
              <w:autoSpaceDN w:val="0"/>
              <w:spacing w:line="240" w:lineRule="auto"/>
              <w:ind w:left="86"/>
              <w:jc w:val="center"/>
              <w:rPr>
                <w:rFonts w:hAnsi="ＭＳ 明朝"/>
                <w:color w:val="000000" w:themeColor="text1"/>
                <w:spacing w:val="0"/>
                <w:kern w:val="0"/>
                <w:sz w:val="24"/>
                <w:szCs w:val="24"/>
              </w:rPr>
            </w:pPr>
            <w:r w:rsidRPr="00697543">
              <w:rPr>
                <w:rFonts w:hint="eastAsia" w:hAnsi="ＭＳ 明朝"/>
                <w:color w:val="000000" w:themeColor="text1"/>
                <w:spacing w:val="0"/>
                <w:kern w:val="0"/>
                <w:sz w:val="24"/>
                <w:szCs w:val="24"/>
              </w:rPr>
              <w:t>開　催　日</w:t>
            </w:r>
          </w:p>
        </w:tc>
        <w:tc>
          <w:tcPr>
            <w:tcW w:w="4253" w:type="dxa"/>
            <w:tcBorders>
              <w:top w:val="single" w:color="auto" w:sz="4" w:space="0"/>
              <w:left w:val="single" w:color="auto" w:sz="4" w:space="0"/>
              <w:bottom w:val="single" w:color="auto" w:sz="4" w:space="0"/>
              <w:right w:val="single" w:color="auto" w:sz="4" w:space="0"/>
            </w:tcBorders>
            <w:vAlign w:val="center"/>
            <w:hideMark/>
          </w:tcPr>
          <w:p w:rsidRPr="00697543" w:rsidR="0043072F" w:rsidP="00096A94" w:rsidRDefault="0043072F" w14:paraId="28BECB52" w14:textId="77777777">
            <w:pPr>
              <w:tabs>
                <w:tab w:val="left" w:pos="1456"/>
              </w:tabs>
              <w:autoSpaceDE w:val="0"/>
              <w:autoSpaceDN w:val="0"/>
              <w:spacing w:line="240" w:lineRule="auto"/>
              <w:jc w:val="center"/>
              <w:rPr>
                <w:rFonts w:hAnsi="ＭＳ 明朝"/>
                <w:color w:val="000000" w:themeColor="text1"/>
                <w:spacing w:val="0"/>
                <w:kern w:val="0"/>
                <w:sz w:val="24"/>
                <w:szCs w:val="24"/>
              </w:rPr>
            </w:pPr>
            <w:r w:rsidRPr="00697543">
              <w:rPr>
                <w:rFonts w:hint="eastAsia" w:hAnsi="ＭＳ 明朝"/>
                <w:color w:val="000000" w:themeColor="text1"/>
                <w:spacing w:val="0"/>
                <w:kern w:val="0"/>
                <w:sz w:val="24"/>
                <w:szCs w:val="24"/>
              </w:rPr>
              <w:t>主　な　議　題</w:t>
            </w:r>
          </w:p>
        </w:tc>
      </w:tr>
      <w:tr w:rsidRPr="00697543" w:rsidR="00697543" w:rsidTr="00096A94" w14:paraId="4BC6F836" w14:textId="77777777">
        <w:trPr>
          <w:trHeight w:val="833"/>
        </w:trPr>
        <w:tc>
          <w:tcPr>
            <w:tcW w:w="2164" w:type="dxa"/>
            <w:tcBorders>
              <w:top w:val="single" w:color="auto" w:sz="4" w:space="0"/>
              <w:left w:val="single" w:color="auto" w:sz="4" w:space="0"/>
              <w:bottom w:val="single" w:color="auto" w:sz="4" w:space="0"/>
              <w:right w:val="single" w:color="auto" w:sz="4" w:space="0"/>
            </w:tcBorders>
            <w:vAlign w:val="center"/>
          </w:tcPr>
          <w:p w:rsidRPr="00697543" w:rsidR="0043072F" w:rsidP="00096A94" w:rsidRDefault="0043072F" w14:paraId="7967D739" w14:textId="77777777">
            <w:pPr>
              <w:autoSpaceDE w:val="0"/>
              <w:autoSpaceDN w:val="0"/>
              <w:spacing w:line="240" w:lineRule="auto"/>
              <w:jc w:val="left"/>
              <w:rPr>
                <w:rFonts w:hAnsi="ＭＳ 明朝"/>
                <w:color w:val="000000" w:themeColor="text1"/>
                <w:spacing w:val="0"/>
                <w:kern w:val="0"/>
                <w:sz w:val="24"/>
                <w:szCs w:val="24"/>
              </w:rPr>
            </w:pPr>
            <w:r w:rsidRPr="00697543">
              <w:rPr>
                <w:rFonts w:hint="eastAsia" w:hAnsi="ＭＳ 明朝"/>
                <w:color w:val="000000" w:themeColor="text1"/>
                <w:spacing w:val="0"/>
                <w:kern w:val="0"/>
                <w:sz w:val="24"/>
                <w:szCs w:val="24"/>
              </w:rPr>
              <w:t xml:space="preserve">第８回 </w:t>
            </w:r>
            <w:r w:rsidRPr="00697543">
              <w:rPr>
                <w:rFonts w:hint="eastAsia" w:hAnsi="ＭＳ 明朝"/>
                <w:bCs/>
                <w:color w:val="000000" w:themeColor="text1"/>
                <w:spacing w:val="0"/>
                <w:sz w:val="24"/>
                <w:szCs w:val="24"/>
              </w:rPr>
              <w:t>10歳若返りプロジェクトアドバイザー会議</w:t>
            </w:r>
          </w:p>
        </w:tc>
        <w:tc>
          <w:tcPr>
            <w:tcW w:w="2126" w:type="dxa"/>
            <w:tcBorders>
              <w:top w:val="single" w:color="auto" w:sz="4" w:space="0"/>
              <w:left w:val="single" w:color="auto" w:sz="4" w:space="0"/>
              <w:bottom w:val="single" w:color="auto" w:sz="4" w:space="0"/>
              <w:right w:val="single" w:color="auto" w:sz="4" w:space="0"/>
            </w:tcBorders>
            <w:vAlign w:val="center"/>
          </w:tcPr>
          <w:p w:rsidRPr="00697543" w:rsidR="0043072F" w:rsidP="00096A94" w:rsidRDefault="0043072F" w14:paraId="1FB89CB2" w14:textId="77777777">
            <w:pPr>
              <w:autoSpaceDE w:val="0"/>
              <w:autoSpaceDN w:val="0"/>
              <w:spacing w:line="240" w:lineRule="auto"/>
              <w:rPr>
                <w:rFonts w:hAnsi="ＭＳ 明朝"/>
                <w:strike/>
                <w:color w:val="000000" w:themeColor="text1"/>
                <w:spacing w:val="0"/>
                <w:kern w:val="0"/>
                <w:sz w:val="24"/>
                <w:szCs w:val="24"/>
              </w:rPr>
            </w:pPr>
            <w:r w:rsidRPr="00697543">
              <w:rPr>
                <w:rFonts w:hint="eastAsia" w:hAnsi="ＭＳ 明朝"/>
                <w:color w:val="000000" w:themeColor="text1"/>
                <w:spacing w:val="0"/>
                <w:kern w:val="0"/>
                <w:sz w:val="24"/>
                <w:szCs w:val="24"/>
              </w:rPr>
              <w:t>令和６年９月５日</w:t>
            </w:r>
          </w:p>
        </w:tc>
        <w:tc>
          <w:tcPr>
            <w:tcW w:w="4253" w:type="dxa"/>
            <w:tcBorders>
              <w:top w:val="single" w:color="auto" w:sz="4" w:space="0"/>
              <w:left w:val="single" w:color="auto" w:sz="4" w:space="0"/>
              <w:bottom w:val="single" w:color="auto" w:sz="4" w:space="0"/>
              <w:right w:val="single" w:color="auto" w:sz="4" w:space="0"/>
            </w:tcBorders>
            <w:vAlign w:val="center"/>
          </w:tcPr>
          <w:p w:rsidRPr="00697543" w:rsidR="0043072F" w:rsidP="00096A94" w:rsidRDefault="0043072F" w14:paraId="08601D3A" w14:textId="77777777">
            <w:pPr>
              <w:tabs>
                <w:tab w:val="left" w:pos="1456"/>
              </w:tabs>
              <w:autoSpaceDE w:val="0"/>
              <w:autoSpaceDN w:val="0"/>
              <w:spacing w:line="240" w:lineRule="auto"/>
              <w:rPr>
                <w:rFonts w:hAnsi="ＭＳ 明朝"/>
                <w:color w:val="000000" w:themeColor="text1"/>
                <w:spacing w:val="0"/>
                <w:kern w:val="0"/>
                <w:sz w:val="24"/>
                <w:szCs w:val="24"/>
              </w:rPr>
            </w:pPr>
            <w:r w:rsidRPr="00697543">
              <w:rPr>
                <w:rFonts w:hint="eastAsia" w:hAnsi="ＭＳ 明朝"/>
                <w:color w:val="000000" w:themeColor="text1"/>
                <w:spacing w:val="0"/>
                <w:kern w:val="0"/>
                <w:sz w:val="24"/>
                <w:szCs w:val="24"/>
              </w:rPr>
              <w:t>・令和６年度｢10歳若返り｣の取組みの実施状況・予定について</w:t>
            </w:r>
          </w:p>
          <w:p w:rsidRPr="00697543" w:rsidR="0043072F" w:rsidP="00096A94" w:rsidRDefault="0043072F" w14:paraId="6A4DF543" w14:textId="77777777">
            <w:pPr>
              <w:tabs>
                <w:tab w:val="left" w:pos="1456"/>
              </w:tabs>
              <w:autoSpaceDE w:val="0"/>
              <w:autoSpaceDN w:val="0"/>
              <w:spacing w:line="240" w:lineRule="auto"/>
              <w:rPr>
                <w:rFonts w:hAnsi="ＭＳ 明朝"/>
                <w:color w:val="000000" w:themeColor="text1"/>
                <w:spacing w:val="0"/>
                <w:kern w:val="0"/>
                <w:sz w:val="24"/>
                <w:szCs w:val="24"/>
              </w:rPr>
            </w:pPr>
            <w:r w:rsidRPr="00697543">
              <w:rPr>
                <w:rFonts w:hint="eastAsia" w:hAnsi="ＭＳ 明朝"/>
                <w:color w:val="000000" w:themeColor="text1"/>
                <w:spacing w:val="0"/>
                <w:kern w:val="0"/>
                <w:sz w:val="24"/>
                <w:szCs w:val="24"/>
              </w:rPr>
              <w:t>・令和７年度｢10歳若返り｣の取組みの方向性について</w:t>
            </w:r>
          </w:p>
        </w:tc>
      </w:tr>
      <w:tr w:rsidRPr="00697543" w:rsidR="0043072F" w:rsidTr="00096A94" w14:paraId="607E44C0" w14:textId="77777777">
        <w:trPr>
          <w:trHeight w:val="833"/>
        </w:trPr>
        <w:tc>
          <w:tcPr>
            <w:tcW w:w="2164" w:type="dxa"/>
            <w:tcBorders>
              <w:top w:val="single" w:color="auto" w:sz="4" w:space="0"/>
              <w:left w:val="single" w:color="auto" w:sz="4" w:space="0"/>
              <w:bottom w:val="single" w:color="auto" w:sz="4" w:space="0"/>
              <w:right w:val="single" w:color="auto" w:sz="4" w:space="0"/>
            </w:tcBorders>
            <w:vAlign w:val="center"/>
          </w:tcPr>
          <w:p w:rsidRPr="00697543" w:rsidR="0043072F" w:rsidP="00096A94" w:rsidRDefault="0043072F" w14:paraId="2B2D0689" w14:textId="77777777">
            <w:pPr>
              <w:autoSpaceDE w:val="0"/>
              <w:autoSpaceDN w:val="0"/>
              <w:spacing w:line="240" w:lineRule="auto"/>
              <w:jc w:val="left"/>
              <w:rPr>
                <w:rFonts w:hAnsi="ＭＳ 明朝"/>
                <w:color w:val="000000" w:themeColor="text1"/>
                <w:spacing w:val="0"/>
                <w:kern w:val="0"/>
                <w:sz w:val="24"/>
                <w:szCs w:val="24"/>
              </w:rPr>
            </w:pPr>
            <w:r w:rsidRPr="00697543">
              <w:rPr>
                <w:rFonts w:hint="eastAsia" w:hAnsi="ＭＳ 明朝"/>
                <w:color w:val="000000" w:themeColor="text1"/>
                <w:spacing w:val="0"/>
                <w:kern w:val="0"/>
                <w:sz w:val="24"/>
                <w:szCs w:val="24"/>
              </w:rPr>
              <w:t xml:space="preserve">第９回 </w:t>
            </w:r>
            <w:r w:rsidRPr="00697543">
              <w:rPr>
                <w:rFonts w:hint="eastAsia" w:hAnsi="ＭＳ 明朝"/>
                <w:bCs/>
                <w:color w:val="000000" w:themeColor="text1"/>
                <w:spacing w:val="0"/>
                <w:sz w:val="24"/>
                <w:szCs w:val="24"/>
              </w:rPr>
              <w:t>10歳若返りプロジェクトアドバイザー会議</w:t>
            </w:r>
          </w:p>
        </w:tc>
        <w:tc>
          <w:tcPr>
            <w:tcW w:w="2126" w:type="dxa"/>
            <w:tcBorders>
              <w:top w:val="single" w:color="auto" w:sz="4" w:space="0"/>
              <w:left w:val="single" w:color="auto" w:sz="4" w:space="0"/>
              <w:bottom w:val="single" w:color="auto" w:sz="4" w:space="0"/>
              <w:right w:val="single" w:color="auto" w:sz="4" w:space="0"/>
            </w:tcBorders>
            <w:vAlign w:val="center"/>
          </w:tcPr>
          <w:p w:rsidRPr="00697543" w:rsidR="0043072F" w:rsidP="00096A94" w:rsidRDefault="0043072F" w14:paraId="79608437" w14:textId="77777777">
            <w:pPr>
              <w:autoSpaceDE w:val="0"/>
              <w:autoSpaceDN w:val="0"/>
              <w:spacing w:line="240" w:lineRule="auto"/>
              <w:rPr>
                <w:rFonts w:hAnsi="ＭＳ 明朝"/>
                <w:strike/>
                <w:color w:val="000000" w:themeColor="text1"/>
                <w:spacing w:val="0"/>
                <w:kern w:val="0"/>
                <w:sz w:val="24"/>
                <w:szCs w:val="24"/>
              </w:rPr>
            </w:pPr>
            <w:r w:rsidRPr="00697543">
              <w:rPr>
                <w:rFonts w:hint="eastAsia" w:hAnsi="ＭＳ 明朝"/>
                <w:color w:val="000000" w:themeColor="text1"/>
                <w:spacing w:val="0"/>
                <w:kern w:val="0"/>
                <w:sz w:val="24"/>
                <w:szCs w:val="24"/>
              </w:rPr>
              <w:t>令和７年３月６日</w:t>
            </w:r>
          </w:p>
        </w:tc>
        <w:tc>
          <w:tcPr>
            <w:tcW w:w="4253" w:type="dxa"/>
            <w:tcBorders>
              <w:top w:val="single" w:color="auto" w:sz="4" w:space="0"/>
              <w:left w:val="single" w:color="auto" w:sz="4" w:space="0"/>
              <w:bottom w:val="single" w:color="auto" w:sz="4" w:space="0"/>
              <w:right w:val="single" w:color="auto" w:sz="4" w:space="0"/>
            </w:tcBorders>
            <w:vAlign w:val="center"/>
          </w:tcPr>
          <w:p w:rsidRPr="00697543" w:rsidR="0043072F" w:rsidP="00096A94" w:rsidRDefault="0043072F" w14:paraId="06BD3901" w14:textId="77777777">
            <w:pPr>
              <w:tabs>
                <w:tab w:val="left" w:pos="1456"/>
              </w:tabs>
              <w:autoSpaceDE w:val="0"/>
              <w:autoSpaceDN w:val="0"/>
              <w:spacing w:line="240" w:lineRule="auto"/>
              <w:rPr>
                <w:rFonts w:hAnsi="ＭＳ 明朝"/>
                <w:color w:val="000000" w:themeColor="text1"/>
                <w:spacing w:val="0"/>
                <w:kern w:val="0"/>
                <w:sz w:val="24"/>
                <w:szCs w:val="24"/>
              </w:rPr>
            </w:pPr>
            <w:r w:rsidRPr="00697543">
              <w:rPr>
                <w:rFonts w:hint="eastAsia" w:hAnsi="ＭＳ 明朝"/>
                <w:color w:val="000000" w:themeColor="text1"/>
                <w:spacing w:val="0"/>
                <w:kern w:val="0"/>
                <w:sz w:val="24"/>
                <w:szCs w:val="24"/>
              </w:rPr>
              <w:t>・令和６年度「1</w:t>
            </w:r>
            <w:r w:rsidRPr="00697543">
              <w:rPr>
                <w:rFonts w:hAnsi="ＭＳ 明朝"/>
                <w:color w:val="000000" w:themeColor="text1"/>
                <w:spacing w:val="0"/>
                <w:kern w:val="0"/>
                <w:sz w:val="24"/>
                <w:szCs w:val="24"/>
              </w:rPr>
              <w:t>0</w:t>
            </w:r>
            <w:r w:rsidRPr="00697543">
              <w:rPr>
                <w:rFonts w:hint="eastAsia" w:hAnsi="ＭＳ 明朝"/>
                <w:color w:val="000000" w:themeColor="text1"/>
                <w:spacing w:val="0"/>
                <w:kern w:val="0"/>
                <w:sz w:val="24"/>
                <w:szCs w:val="24"/>
              </w:rPr>
              <w:t>歳若返り」プロジェクト推進事業の実施報告について</w:t>
            </w:r>
          </w:p>
          <w:p w:rsidRPr="00697543" w:rsidR="0043072F" w:rsidP="00096A94" w:rsidRDefault="0043072F" w14:paraId="24409B21" w14:textId="77777777">
            <w:pPr>
              <w:tabs>
                <w:tab w:val="left" w:pos="1456"/>
              </w:tabs>
              <w:autoSpaceDE w:val="0"/>
              <w:autoSpaceDN w:val="0"/>
              <w:spacing w:line="240" w:lineRule="auto"/>
              <w:rPr>
                <w:rFonts w:hAnsi="ＭＳ 明朝"/>
                <w:color w:val="000000" w:themeColor="text1"/>
                <w:spacing w:val="0"/>
                <w:kern w:val="0"/>
                <w:sz w:val="24"/>
                <w:szCs w:val="24"/>
              </w:rPr>
            </w:pPr>
            <w:r w:rsidRPr="00697543">
              <w:rPr>
                <w:rFonts w:hint="eastAsia" w:hAnsi="ＭＳ 明朝"/>
                <w:color w:val="000000" w:themeColor="text1"/>
                <w:spacing w:val="0"/>
                <w:kern w:val="0"/>
                <w:sz w:val="24"/>
                <w:szCs w:val="24"/>
              </w:rPr>
              <w:t>・令和６年度「1</w:t>
            </w:r>
            <w:r w:rsidRPr="00697543">
              <w:rPr>
                <w:rFonts w:hAnsi="ＭＳ 明朝"/>
                <w:color w:val="000000" w:themeColor="text1"/>
                <w:spacing w:val="0"/>
                <w:kern w:val="0"/>
                <w:sz w:val="24"/>
                <w:szCs w:val="24"/>
              </w:rPr>
              <w:t>0</w:t>
            </w:r>
            <w:r w:rsidRPr="00697543">
              <w:rPr>
                <w:rFonts w:hint="eastAsia" w:hAnsi="ＭＳ 明朝"/>
                <w:color w:val="000000" w:themeColor="text1"/>
                <w:spacing w:val="0"/>
                <w:kern w:val="0"/>
                <w:sz w:val="24"/>
                <w:szCs w:val="24"/>
              </w:rPr>
              <w:t>歳若返り」発信事業の実施報告について</w:t>
            </w:r>
          </w:p>
          <w:p w:rsidRPr="00697543" w:rsidR="0043072F" w:rsidP="00096A94" w:rsidRDefault="0043072F" w14:paraId="5D8C0A91" w14:textId="77777777">
            <w:pPr>
              <w:tabs>
                <w:tab w:val="left" w:pos="1456"/>
              </w:tabs>
              <w:autoSpaceDE w:val="0"/>
              <w:autoSpaceDN w:val="0"/>
              <w:spacing w:line="240" w:lineRule="auto"/>
              <w:rPr>
                <w:rFonts w:hAnsi="ＭＳ 明朝"/>
                <w:strike/>
                <w:color w:val="000000" w:themeColor="text1"/>
                <w:spacing w:val="0"/>
                <w:kern w:val="0"/>
                <w:sz w:val="24"/>
                <w:szCs w:val="24"/>
              </w:rPr>
            </w:pPr>
            <w:r w:rsidRPr="00697543">
              <w:rPr>
                <w:rFonts w:hint="eastAsia" w:hAnsi="ＭＳ 明朝"/>
                <w:color w:val="000000" w:themeColor="text1"/>
                <w:spacing w:val="0"/>
                <w:kern w:val="0"/>
                <w:sz w:val="24"/>
                <w:szCs w:val="24"/>
              </w:rPr>
              <w:t>・令和７年度｢10歳若返り｣に向けた取組みについて</w:t>
            </w:r>
          </w:p>
        </w:tc>
      </w:tr>
    </w:tbl>
    <w:p w:rsidRPr="00697543" w:rsidR="0043072F" w:rsidP="0043072F" w:rsidRDefault="0043072F" w14:paraId="67205F0D" w14:textId="77777777">
      <w:pPr>
        <w:autoSpaceDE w:val="0"/>
        <w:autoSpaceDN w:val="0"/>
        <w:spacing w:line="240" w:lineRule="auto"/>
        <w:jc w:val="left"/>
        <w:rPr>
          <w:rFonts w:hAnsi="ＭＳ 明朝"/>
          <w:b/>
          <w:bCs/>
          <w:color w:val="000000" w:themeColor="text1"/>
          <w:spacing w:val="0"/>
          <w:sz w:val="24"/>
          <w:szCs w:val="24"/>
        </w:rPr>
      </w:pPr>
    </w:p>
    <w:p w:rsidRPr="00697543" w:rsidR="0043072F" w:rsidP="0043072F" w:rsidRDefault="0043072F" w14:paraId="5FEB65BD" w14:textId="77777777">
      <w:pPr>
        <w:autoSpaceDE w:val="0"/>
        <w:autoSpaceDN w:val="0"/>
        <w:spacing w:line="240" w:lineRule="auto"/>
        <w:jc w:val="left"/>
        <w:rPr>
          <w:rFonts w:hAnsi="ＭＳ 明朝"/>
          <w:bCs/>
          <w:color w:val="000000" w:themeColor="text1"/>
          <w:spacing w:val="0"/>
          <w:sz w:val="24"/>
          <w:szCs w:val="24"/>
        </w:rPr>
      </w:pPr>
      <w:r w:rsidRPr="00697543">
        <w:rPr>
          <w:rFonts w:hint="eastAsia" w:hAnsi="ＭＳ 明朝"/>
          <w:bCs/>
          <w:color w:val="000000" w:themeColor="text1"/>
          <w:spacing w:val="0"/>
          <w:sz w:val="24"/>
          <w:szCs w:val="24"/>
        </w:rPr>
        <w:t>（２）「1</w:t>
      </w:r>
      <w:r w:rsidRPr="00697543">
        <w:rPr>
          <w:rFonts w:hAnsi="ＭＳ 明朝"/>
          <w:bCs/>
          <w:color w:val="000000" w:themeColor="text1"/>
          <w:spacing w:val="0"/>
          <w:sz w:val="24"/>
          <w:szCs w:val="24"/>
        </w:rPr>
        <w:t>0</w:t>
      </w:r>
      <w:r w:rsidRPr="00697543">
        <w:rPr>
          <w:rFonts w:hint="eastAsia" w:hAnsi="ＭＳ 明朝"/>
          <w:bCs/>
          <w:color w:val="000000" w:themeColor="text1"/>
          <w:spacing w:val="0"/>
          <w:sz w:val="24"/>
          <w:szCs w:val="24"/>
        </w:rPr>
        <w:t>歳若返り」プロジェクト推進事業の実施状況</w:t>
      </w:r>
    </w:p>
    <w:tbl>
      <w:tblPr>
        <w:tblW w:w="8543" w:type="dxa"/>
        <w:tblInd w:w="24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val="04A0" w:firstRow="1" w:lastRow="0" w:firstColumn="1" w:lastColumn="0" w:noHBand="0" w:noVBand="1"/>
      </w:tblPr>
      <w:tblGrid>
        <w:gridCol w:w="3156"/>
        <w:gridCol w:w="5387"/>
      </w:tblGrid>
      <w:tr w:rsidRPr="00697543" w:rsidR="00697543" w:rsidTr="00096A94" w14:paraId="2FDB056F" w14:textId="77777777">
        <w:trPr>
          <w:trHeight w:val="104"/>
        </w:trPr>
        <w:tc>
          <w:tcPr>
            <w:tcW w:w="3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7543" w:rsidR="0043072F" w:rsidP="00096A94" w:rsidRDefault="0043072F" w14:paraId="64AAF2B4" w14:textId="77777777">
            <w:pPr>
              <w:autoSpaceDE w:val="0"/>
              <w:autoSpaceDN w:val="0"/>
              <w:spacing w:line="240" w:lineRule="auto"/>
              <w:jc w:val="left"/>
              <w:rPr>
                <w:rFonts w:hAnsi="ＭＳ 明朝"/>
                <w:bCs/>
                <w:color w:val="000000" w:themeColor="text1"/>
                <w:spacing w:val="0"/>
                <w:sz w:val="24"/>
                <w:szCs w:val="24"/>
              </w:rPr>
            </w:pPr>
          </w:p>
        </w:tc>
        <w:tc>
          <w:tcPr>
            <w:tcW w:w="538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7543" w:rsidR="0043072F" w:rsidP="00096A94" w:rsidRDefault="0043072F" w14:paraId="0D2DC493" w14:textId="77777777">
            <w:pPr>
              <w:autoSpaceDE w:val="0"/>
              <w:autoSpaceDN w:val="0"/>
              <w:spacing w:line="240" w:lineRule="auto"/>
              <w:jc w:val="left"/>
              <w:rPr>
                <w:rFonts w:hAnsi="ＭＳ 明朝"/>
                <w:bCs/>
                <w:color w:val="000000" w:themeColor="text1"/>
                <w:spacing w:val="0"/>
                <w:sz w:val="24"/>
                <w:szCs w:val="24"/>
              </w:rPr>
            </w:pPr>
            <w:r w:rsidRPr="00697543">
              <w:rPr>
                <w:rFonts w:hint="eastAsia" w:hAnsi="ＭＳ 明朝"/>
                <w:bCs/>
                <w:color w:val="000000" w:themeColor="text1"/>
                <w:spacing w:val="0"/>
                <w:sz w:val="24"/>
                <w:szCs w:val="24"/>
              </w:rPr>
              <w:t>概　要</w:t>
            </w:r>
          </w:p>
        </w:tc>
      </w:tr>
      <w:tr w:rsidRPr="00697543" w:rsidR="00697543" w:rsidTr="00096A94" w14:paraId="40AB63FB" w14:textId="77777777">
        <w:trPr>
          <w:trHeight w:val="2890"/>
        </w:trPr>
        <w:tc>
          <w:tcPr>
            <w:tcW w:w="3156" w:type="dxa"/>
            <w:tcBorders>
              <w:top w:val="single" w:color="auto" w:sz="4" w:space="0"/>
              <w:left w:val="single" w:color="auto" w:sz="4" w:space="0"/>
              <w:bottom w:val="single" w:color="auto" w:sz="4" w:space="0"/>
              <w:right w:val="single" w:color="auto" w:sz="4" w:space="0"/>
            </w:tcBorders>
            <w:shd w:val="clear" w:color="auto" w:fill="auto"/>
            <w:vAlign w:val="center"/>
          </w:tcPr>
          <w:p w:rsidRPr="00697543" w:rsidR="0043072F" w:rsidP="00096A94" w:rsidRDefault="0043072F" w14:paraId="006C387D" w14:textId="77777777">
            <w:pPr>
              <w:autoSpaceDE w:val="0"/>
              <w:autoSpaceDN w:val="0"/>
              <w:spacing w:line="240" w:lineRule="auto"/>
              <w:jc w:val="left"/>
              <w:rPr>
                <w:rFonts w:hAnsi="ＭＳ 明朝"/>
                <w:bCs/>
                <w:color w:val="000000" w:themeColor="text1"/>
                <w:spacing w:val="0"/>
                <w:sz w:val="24"/>
                <w:szCs w:val="24"/>
              </w:rPr>
            </w:pPr>
            <w:r w:rsidRPr="00697543">
              <w:rPr>
                <w:rFonts w:hint="eastAsia" w:hAnsi="ＭＳ 明朝"/>
                <w:bCs/>
                <w:color w:val="000000" w:themeColor="text1"/>
                <w:spacing w:val="0"/>
                <w:sz w:val="24"/>
                <w:szCs w:val="24"/>
              </w:rPr>
              <w:t>①先端技術で自分のカラダを覗いてみよう！</w:t>
            </w:r>
          </w:p>
        </w:tc>
        <w:tc>
          <w:tcPr>
            <w:tcW w:w="5387" w:type="dxa"/>
            <w:tcBorders>
              <w:top w:val="single" w:color="auto" w:sz="4" w:space="0"/>
              <w:left w:val="single" w:color="auto" w:sz="4" w:space="0"/>
              <w:bottom w:val="single" w:color="auto" w:sz="4" w:space="0"/>
              <w:right w:val="single" w:color="auto" w:sz="4" w:space="0"/>
            </w:tcBorders>
            <w:shd w:val="clear" w:color="auto" w:fill="auto"/>
            <w:vAlign w:val="center"/>
          </w:tcPr>
          <w:p w:rsidRPr="00697543" w:rsidR="0043072F" w:rsidP="00096A94" w:rsidRDefault="0043072F" w14:paraId="52BFB99F" w14:textId="77777777">
            <w:pPr>
              <w:autoSpaceDE w:val="0"/>
              <w:autoSpaceDN w:val="0"/>
              <w:spacing w:line="240" w:lineRule="auto"/>
              <w:jc w:val="left"/>
              <w:rPr>
                <w:rFonts w:hAnsi="ＭＳ 明朝"/>
                <w:bCs/>
                <w:color w:val="000000" w:themeColor="text1"/>
                <w:spacing w:val="0"/>
                <w:sz w:val="24"/>
                <w:szCs w:val="24"/>
              </w:rPr>
            </w:pPr>
            <w:r w:rsidRPr="00697543">
              <w:rPr>
                <w:rFonts w:hint="eastAsia" w:hAnsi="ＭＳ 明朝"/>
                <w:bCs/>
                <w:color w:val="000000" w:themeColor="text1"/>
                <w:spacing w:val="0"/>
                <w:sz w:val="24"/>
                <w:szCs w:val="24"/>
              </w:rPr>
              <w:t>□内容</w:t>
            </w:r>
          </w:p>
          <w:p w:rsidRPr="00697543" w:rsidR="0043072F" w:rsidP="00096A94" w:rsidRDefault="0043072F" w14:paraId="2040FB08" w14:textId="77777777">
            <w:pPr>
              <w:autoSpaceDE w:val="0"/>
              <w:autoSpaceDN w:val="0"/>
              <w:spacing w:line="240" w:lineRule="auto"/>
              <w:ind w:left="208" w:leftChars="100"/>
              <w:jc w:val="left"/>
              <w:rPr>
                <w:rFonts w:hAnsi="ＭＳ 明朝"/>
                <w:bCs/>
                <w:color w:val="000000" w:themeColor="text1"/>
                <w:spacing w:val="0"/>
                <w:sz w:val="24"/>
                <w:szCs w:val="24"/>
              </w:rPr>
            </w:pPr>
            <w:r w:rsidRPr="00697543">
              <w:rPr>
                <w:rFonts w:hint="eastAsia" w:hAnsi="ＭＳ 明朝"/>
                <w:bCs/>
                <w:color w:val="000000" w:themeColor="text1"/>
                <w:spacing w:val="0"/>
                <w:sz w:val="24"/>
                <w:szCs w:val="24"/>
              </w:rPr>
              <w:t>ヘルスケア関連の先端技術を活用し、自身の身体・健康の状況を気軽に知ることができるイベントを実施</w:t>
            </w:r>
          </w:p>
          <w:p w:rsidRPr="00697543" w:rsidR="0043072F" w:rsidP="00096A94" w:rsidRDefault="0043072F" w14:paraId="77EB20EB" w14:textId="77777777">
            <w:pPr>
              <w:autoSpaceDE w:val="0"/>
              <w:autoSpaceDN w:val="0"/>
              <w:spacing w:line="240" w:lineRule="auto"/>
              <w:jc w:val="left"/>
              <w:rPr>
                <w:rFonts w:hAnsi="ＭＳ 明朝"/>
                <w:bCs/>
                <w:color w:val="000000" w:themeColor="text1"/>
                <w:spacing w:val="0"/>
                <w:sz w:val="24"/>
                <w:szCs w:val="24"/>
              </w:rPr>
            </w:pPr>
            <w:r w:rsidRPr="00697543">
              <w:rPr>
                <w:rFonts w:hint="eastAsia" w:hAnsi="ＭＳ 明朝"/>
                <w:bCs/>
                <w:color w:val="000000" w:themeColor="text1"/>
                <w:spacing w:val="0"/>
                <w:sz w:val="24"/>
                <w:szCs w:val="24"/>
              </w:rPr>
              <w:t>□実施時期</w:t>
            </w:r>
          </w:p>
          <w:p w:rsidRPr="00697543" w:rsidR="0043072F" w:rsidP="00096A94" w:rsidRDefault="0043072F" w14:paraId="125ACE5C" w14:textId="77777777">
            <w:pPr>
              <w:autoSpaceDE w:val="0"/>
              <w:autoSpaceDN w:val="0"/>
              <w:spacing w:line="240" w:lineRule="auto"/>
              <w:ind w:firstLine="240" w:firstLineChars="100"/>
              <w:jc w:val="left"/>
              <w:rPr>
                <w:rFonts w:hAnsi="ＭＳ 明朝"/>
                <w:bCs/>
                <w:color w:val="000000" w:themeColor="text1"/>
                <w:spacing w:val="0"/>
                <w:sz w:val="24"/>
                <w:szCs w:val="24"/>
              </w:rPr>
            </w:pPr>
            <w:r w:rsidRPr="00697543">
              <w:rPr>
                <w:rFonts w:hint="eastAsia" w:hAnsi="ＭＳ 明朝"/>
                <w:bCs/>
                <w:color w:val="000000" w:themeColor="text1"/>
                <w:spacing w:val="0"/>
                <w:sz w:val="24"/>
                <w:szCs w:val="24"/>
              </w:rPr>
              <w:t>令和６年11月９日、10日</w:t>
            </w:r>
          </w:p>
        </w:tc>
      </w:tr>
      <w:tr w:rsidRPr="00697543" w:rsidR="0043072F" w:rsidTr="00096A94" w14:paraId="27E503CC" w14:textId="77777777">
        <w:trPr>
          <w:trHeight w:val="2964"/>
        </w:trPr>
        <w:tc>
          <w:tcPr>
            <w:tcW w:w="3156" w:type="dxa"/>
            <w:tcBorders>
              <w:top w:val="single" w:color="auto" w:sz="4" w:space="0"/>
              <w:left w:val="single" w:color="auto" w:sz="4" w:space="0"/>
              <w:bottom w:val="single" w:color="auto" w:sz="4" w:space="0"/>
              <w:right w:val="single" w:color="auto" w:sz="4" w:space="0"/>
            </w:tcBorders>
            <w:shd w:val="clear" w:color="auto" w:fill="auto"/>
            <w:vAlign w:val="center"/>
          </w:tcPr>
          <w:p w:rsidRPr="00697543" w:rsidR="0043072F" w:rsidP="00096A94" w:rsidRDefault="0043072F" w14:paraId="0A2775BE" w14:textId="77777777">
            <w:pPr>
              <w:autoSpaceDE w:val="0"/>
              <w:autoSpaceDN w:val="0"/>
              <w:spacing w:line="240" w:lineRule="auto"/>
              <w:jc w:val="left"/>
              <w:rPr>
                <w:rFonts w:hAnsi="ＭＳ 明朝"/>
                <w:bCs/>
                <w:color w:val="000000" w:themeColor="text1"/>
                <w:spacing w:val="0"/>
                <w:sz w:val="24"/>
                <w:szCs w:val="24"/>
              </w:rPr>
            </w:pPr>
            <w:r w:rsidRPr="00697543">
              <w:rPr>
                <w:rFonts w:hint="eastAsia" w:hAnsi="ＭＳ 明朝"/>
                <w:bCs/>
                <w:color w:val="000000" w:themeColor="text1"/>
                <w:spacing w:val="0"/>
                <w:sz w:val="24"/>
                <w:szCs w:val="24"/>
              </w:rPr>
              <w:t>②先端技術を活用したシニア世代向けプログラム</w:t>
            </w:r>
          </w:p>
        </w:tc>
        <w:tc>
          <w:tcPr>
            <w:tcW w:w="5387" w:type="dxa"/>
            <w:tcBorders>
              <w:top w:val="single" w:color="auto" w:sz="4" w:space="0"/>
              <w:left w:val="single" w:color="auto" w:sz="4" w:space="0"/>
              <w:bottom w:val="single" w:color="auto" w:sz="4" w:space="0"/>
              <w:right w:val="single" w:color="auto" w:sz="4" w:space="0"/>
            </w:tcBorders>
            <w:shd w:val="clear" w:color="auto" w:fill="auto"/>
            <w:vAlign w:val="center"/>
          </w:tcPr>
          <w:p w:rsidRPr="00697543" w:rsidR="0043072F" w:rsidP="00096A94" w:rsidRDefault="0043072F" w14:paraId="26DCC088" w14:textId="77777777">
            <w:pPr>
              <w:autoSpaceDE w:val="0"/>
              <w:autoSpaceDN w:val="0"/>
              <w:spacing w:line="240" w:lineRule="auto"/>
              <w:jc w:val="left"/>
              <w:rPr>
                <w:rFonts w:hAnsi="ＭＳ 明朝"/>
                <w:bCs/>
                <w:color w:val="000000" w:themeColor="text1"/>
                <w:spacing w:val="0"/>
                <w:sz w:val="24"/>
                <w:szCs w:val="24"/>
              </w:rPr>
            </w:pPr>
            <w:r w:rsidRPr="00697543">
              <w:rPr>
                <w:rFonts w:hint="eastAsia" w:hAnsi="ＭＳ 明朝"/>
                <w:bCs/>
                <w:color w:val="000000" w:themeColor="text1"/>
                <w:spacing w:val="0"/>
                <w:sz w:val="24"/>
                <w:szCs w:val="24"/>
              </w:rPr>
              <w:t>□内容</w:t>
            </w:r>
          </w:p>
          <w:p w:rsidRPr="00697543" w:rsidR="0043072F" w:rsidP="00096A94" w:rsidRDefault="0043072F" w14:paraId="7DD2F852" w14:textId="77777777">
            <w:pPr>
              <w:autoSpaceDE w:val="0"/>
              <w:autoSpaceDN w:val="0"/>
              <w:spacing w:line="240" w:lineRule="auto"/>
              <w:ind w:left="208" w:leftChars="100"/>
              <w:jc w:val="left"/>
              <w:rPr>
                <w:rFonts w:hAnsi="ＭＳ 明朝"/>
                <w:bCs/>
                <w:color w:val="000000" w:themeColor="text1"/>
                <w:spacing w:val="0"/>
                <w:sz w:val="24"/>
                <w:szCs w:val="24"/>
              </w:rPr>
            </w:pPr>
            <w:r w:rsidRPr="00697543">
              <w:rPr>
                <w:rFonts w:hint="eastAsia" w:hAnsi="ＭＳ 明朝"/>
                <w:bCs/>
                <w:color w:val="000000" w:themeColor="text1"/>
                <w:spacing w:val="0"/>
                <w:sz w:val="24"/>
                <w:szCs w:val="24"/>
              </w:rPr>
              <w:t>VR吹き矢を用いた呼吸機能の維持・向上プログラムを府内２か所の通所リハビリテーション施設で実施</w:t>
            </w:r>
          </w:p>
          <w:p w:rsidRPr="00697543" w:rsidR="0043072F" w:rsidP="00096A94" w:rsidRDefault="0043072F" w14:paraId="218D569B" w14:textId="77777777">
            <w:pPr>
              <w:autoSpaceDE w:val="0"/>
              <w:autoSpaceDN w:val="0"/>
              <w:spacing w:line="240" w:lineRule="auto"/>
              <w:jc w:val="left"/>
              <w:rPr>
                <w:rFonts w:hAnsi="ＭＳ 明朝"/>
                <w:bCs/>
                <w:color w:val="000000" w:themeColor="text1"/>
                <w:spacing w:val="0"/>
                <w:sz w:val="24"/>
                <w:szCs w:val="24"/>
              </w:rPr>
            </w:pPr>
            <w:r w:rsidRPr="00697543">
              <w:rPr>
                <w:rFonts w:hint="eastAsia" w:hAnsi="ＭＳ 明朝"/>
                <w:bCs/>
                <w:color w:val="000000" w:themeColor="text1"/>
                <w:spacing w:val="0"/>
                <w:sz w:val="24"/>
                <w:szCs w:val="24"/>
              </w:rPr>
              <w:t>□実施時期</w:t>
            </w:r>
          </w:p>
          <w:p w:rsidRPr="00697543" w:rsidR="0043072F" w:rsidP="00096A94" w:rsidRDefault="0043072F" w14:paraId="464032AD" w14:textId="77777777">
            <w:pPr>
              <w:autoSpaceDE w:val="0"/>
              <w:autoSpaceDN w:val="0"/>
              <w:spacing w:line="240" w:lineRule="auto"/>
              <w:ind w:firstLine="240" w:firstLineChars="100"/>
              <w:jc w:val="left"/>
              <w:rPr>
                <w:rFonts w:hAnsi="ＭＳ 明朝"/>
                <w:bCs/>
                <w:color w:val="000000" w:themeColor="text1"/>
                <w:spacing w:val="0"/>
                <w:sz w:val="24"/>
                <w:szCs w:val="24"/>
              </w:rPr>
            </w:pPr>
            <w:r w:rsidRPr="00697543">
              <w:rPr>
                <w:rFonts w:hint="eastAsia" w:hAnsi="ＭＳ 明朝"/>
                <w:bCs/>
                <w:color w:val="000000" w:themeColor="text1"/>
                <w:spacing w:val="0"/>
                <w:sz w:val="24"/>
                <w:szCs w:val="24"/>
              </w:rPr>
              <w:t>令和６年12月～令和７年２月</w:t>
            </w:r>
          </w:p>
        </w:tc>
      </w:tr>
    </w:tbl>
    <w:p w:rsidRPr="00697543" w:rsidR="0043072F" w:rsidP="0043072F" w:rsidRDefault="0043072F" w14:paraId="17CF60A2" w14:textId="77777777">
      <w:pPr>
        <w:autoSpaceDE w:val="0"/>
        <w:autoSpaceDN w:val="0"/>
        <w:spacing w:line="240" w:lineRule="auto"/>
        <w:jc w:val="left"/>
        <w:rPr>
          <w:rFonts w:hAnsi="ＭＳ 明朝"/>
          <w:b/>
          <w:bCs/>
          <w:color w:val="000000" w:themeColor="text1"/>
          <w:spacing w:val="0"/>
          <w:sz w:val="24"/>
          <w:szCs w:val="24"/>
        </w:rPr>
      </w:pPr>
    </w:p>
    <w:p w:rsidRPr="00697543" w:rsidR="0043072F" w:rsidP="0043072F" w:rsidRDefault="0043072F" w14:paraId="09BAF12F" w14:textId="77777777">
      <w:pPr>
        <w:autoSpaceDE w:val="0"/>
        <w:autoSpaceDN w:val="0"/>
        <w:spacing w:line="240" w:lineRule="auto"/>
        <w:ind w:left="482" w:right="-335" w:rightChars="-161" w:hanging="482" w:hangingChars="200"/>
        <w:jc w:val="left"/>
        <w:rPr>
          <w:rFonts w:hAnsi="ＭＳ 明朝"/>
          <w:b/>
          <w:bCs/>
          <w:color w:val="000000" w:themeColor="text1"/>
          <w:spacing w:val="0"/>
          <w:sz w:val="24"/>
          <w:szCs w:val="24"/>
        </w:rPr>
      </w:pPr>
      <w:r w:rsidRPr="00697543">
        <w:rPr>
          <w:rFonts w:hint="eastAsia" w:hAnsi="ＭＳ 明朝"/>
          <w:b/>
          <w:bCs/>
          <w:color w:val="000000" w:themeColor="text1"/>
          <w:spacing w:val="0"/>
          <w:sz w:val="24"/>
          <w:szCs w:val="24"/>
        </w:rPr>
        <w:t>８　「大阪府市医療戦略会議提言（平成26年１月）」を踏まえた取組の推進</w:t>
      </w:r>
    </w:p>
    <w:p w:rsidRPr="00697543" w:rsidR="0043072F" w:rsidP="0043072F" w:rsidRDefault="0043072F" w14:paraId="63C352BE" w14:textId="77777777">
      <w:pPr>
        <w:autoSpaceDE w:val="0"/>
        <w:autoSpaceDN w:val="0"/>
        <w:spacing w:line="240" w:lineRule="auto"/>
        <w:ind w:left="520" w:leftChars="250" w:firstLine="240" w:firstLineChars="100"/>
        <w:rPr>
          <w:rFonts w:hAnsi="ＭＳ 明朝"/>
          <w:strike/>
          <w:color w:val="000000" w:themeColor="text1"/>
          <w:spacing w:val="0"/>
          <w:sz w:val="24"/>
        </w:rPr>
      </w:pPr>
      <w:r w:rsidRPr="00697543">
        <w:rPr>
          <w:rFonts w:hint="eastAsia" w:hAnsi="ＭＳ 明朝"/>
          <w:color w:val="000000" w:themeColor="text1"/>
          <w:spacing w:val="0"/>
          <w:sz w:val="24"/>
        </w:rPr>
        <w:t>府民の健康寿命の延伸と関連産業の振興をめざす７つの具体的戦略を柱とする「大阪府市医療戦略会議提言（平成26年１月）」を踏まえ、担当部局等と、戦略の具体化に向けた各市町村等の取組を支援した。</w:t>
      </w:r>
    </w:p>
    <w:p w:rsidRPr="00697543" w:rsidR="0043072F" w:rsidP="0043072F" w:rsidRDefault="0043072F" w14:paraId="574A257A" w14:textId="77777777">
      <w:pPr>
        <w:autoSpaceDE w:val="0"/>
        <w:autoSpaceDN w:val="0"/>
        <w:spacing w:line="240" w:lineRule="auto"/>
        <w:rPr>
          <w:rFonts w:asciiTheme="minorEastAsia" w:hAnsiTheme="minorEastAsia" w:eastAsiaTheme="minorEastAsia"/>
          <w:color w:val="000000" w:themeColor="text1"/>
          <w:spacing w:val="0"/>
          <w:sz w:val="24"/>
          <w:szCs w:val="24"/>
        </w:rPr>
      </w:pPr>
    </w:p>
    <w:p w:rsidRPr="00697543" w:rsidR="0043072F" w:rsidP="0043072F" w:rsidRDefault="0043072F" w14:paraId="528CAD15" w14:textId="77777777">
      <w:pPr>
        <w:autoSpaceDE w:val="0"/>
        <w:autoSpaceDN w:val="0"/>
        <w:spacing w:line="240" w:lineRule="auto"/>
        <w:jc w:val="left"/>
        <w:rPr>
          <w:rFonts w:hAnsi="ＭＳ 明朝"/>
          <w:b/>
          <w:bCs/>
          <w:color w:val="000000" w:themeColor="text1"/>
          <w:spacing w:val="0"/>
          <w:sz w:val="24"/>
          <w:szCs w:val="24"/>
        </w:rPr>
      </w:pPr>
      <w:r w:rsidRPr="00697543">
        <w:rPr>
          <w:rFonts w:hint="eastAsia" w:hAnsi="ＭＳ 明朝"/>
          <w:b/>
          <w:bCs/>
          <w:color w:val="000000" w:themeColor="text1"/>
          <w:spacing w:val="0"/>
          <w:sz w:val="24"/>
          <w:szCs w:val="24"/>
        </w:rPr>
        <w:t>９　ホウ素中性子捕捉療法（ＢＮＣＴ）の実用化促進等</w:t>
      </w:r>
    </w:p>
    <w:p w:rsidRPr="00697543" w:rsidR="0043072F" w:rsidP="0043072F" w:rsidRDefault="0043072F" w14:paraId="79D8F0D1" w14:textId="77777777">
      <w:pPr>
        <w:autoSpaceDE w:val="0"/>
        <w:autoSpaceDN w:val="0"/>
        <w:spacing w:line="240" w:lineRule="auto"/>
        <w:ind w:left="520" w:leftChars="250" w:firstLine="240" w:firstLineChars="100"/>
        <w:rPr>
          <w:rFonts w:hAnsi="ＭＳ 明朝"/>
          <w:color w:val="000000" w:themeColor="text1"/>
          <w:spacing w:val="0"/>
          <w:sz w:val="24"/>
        </w:rPr>
      </w:pPr>
      <w:r w:rsidRPr="00697543">
        <w:rPr>
          <w:rFonts w:hint="eastAsia" w:hAnsi="ＭＳ 明朝"/>
          <w:color w:val="000000" w:themeColor="text1"/>
          <w:spacing w:val="0"/>
          <w:sz w:val="24"/>
        </w:rPr>
        <w:t>ＢＮＣＴの医療実用化や更なる発展を促進するため、諸課題に対応するための体制を整備するとともに、情報発信などの取組を実施するための調整等を行った。</w:t>
      </w:r>
    </w:p>
    <w:p w:rsidRPr="00697543" w:rsidR="0043072F" w:rsidP="0043072F" w:rsidRDefault="0043072F" w14:paraId="129B7B3D" w14:textId="77777777">
      <w:pPr>
        <w:autoSpaceDE w:val="0"/>
        <w:autoSpaceDN w:val="0"/>
        <w:spacing w:line="240" w:lineRule="auto"/>
        <w:ind w:left="520" w:leftChars="250" w:firstLine="240" w:firstLineChars="100"/>
        <w:rPr>
          <w:rFonts w:hAnsi="ＭＳ 明朝"/>
          <w:bCs/>
          <w:color w:val="000000" w:themeColor="text1"/>
          <w:spacing w:val="0"/>
          <w:sz w:val="24"/>
          <w:szCs w:val="24"/>
        </w:rPr>
      </w:pPr>
      <w:r w:rsidRPr="00697543">
        <w:rPr>
          <w:rFonts w:hint="eastAsia" w:hAnsi="ＭＳ 明朝"/>
          <w:color w:val="000000" w:themeColor="text1"/>
          <w:spacing w:val="0"/>
          <w:sz w:val="24"/>
        </w:rPr>
        <w:t>産学官連携や医療拠点と研究拠点等における国内外ネットワーク形成を図るため、関係機関と連絡調整等を行った。</w:t>
      </w:r>
    </w:p>
    <w:p w:rsidRPr="00697543" w:rsidR="0043072F" w:rsidP="0043072F" w:rsidRDefault="0043072F" w14:paraId="71D389A1" w14:textId="77777777">
      <w:pPr>
        <w:tabs>
          <w:tab w:val="left" w:pos="709"/>
          <w:tab w:val="left" w:pos="851"/>
        </w:tabs>
        <w:autoSpaceDE w:val="0"/>
        <w:autoSpaceDN w:val="0"/>
        <w:spacing w:line="240" w:lineRule="auto"/>
        <w:ind w:left="416" w:leftChars="200" w:firstLine="360" w:firstLineChars="150"/>
        <w:jc w:val="left"/>
        <w:rPr>
          <w:rFonts w:hAnsi="ＭＳ 明朝"/>
          <w:bCs/>
          <w:color w:val="000000" w:themeColor="text1"/>
          <w:spacing w:val="0"/>
          <w:sz w:val="24"/>
          <w:szCs w:val="24"/>
        </w:rPr>
      </w:pPr>
    </w:p>
    <w:p w:rsidRPr="00697543" w:rsidR="0043072F" w:rsidP="0043072F" w:rsidRDefault="0043072F" w14:paraId="5B53E7B6" w14:textId="77777777">
      <w:pPr>
        <w:autoSpaceDE w:val="0"/>
        <w:autoSpaceDN w:val="0"/>
        <w:spacing w:line="240" w:lineRule="auto"/>
        <w:jc w:val="left"/>
        <w:rPr>
          <w:rFonts w:hAnsi="ＭＳ 明朝"/>
          <w:b/>
          <w:bCs/>
          <w:color w:val="000000" w:themeColor="text1"/>
          <w:spacing w:val="0"/>
          <w:sz w:val="24"/>
          <w:szCs w:val="24"/>
        </w:rPr>
      </w:pPr>
      <w:r w:rsidRPr="00697543">
        <w:rPr>
          <w:rFonts w:hint="eastAsia" w:hAnsi="ＭＳ 明朝"/>
          <w:b/>
          <w:bCs/>
          <w:color w:val="000000" w:themeColor="text1"/>
          <w:spacing w:val="0"/>
          <w:sz w:val="24"/>
          <w:szCs w:val="24"/>
        </w:rPr>
        <w:t xml:space="preserve">10　関西文化学術研究都市建設の推進　</w:t>
      </w:r>
    </w:p>
    <w:p w:rsidRPr="00697543" w:rsidR="0043072F" w:rsidP="0043072F" w:rsidRDefault="0043072F" w14:paraId="3CED25A2" w14:textId="77777777">
      <w:pPr>
        <w:autoSpaceDE w:val="0"/>
        <w:autoSpaceDN w:val="0"/>
        <w:spacing w:line="240" w:lineRule="auto"/>
        <w:ind w:left="547" w:right="-231" w:rightChars="-111" w:hanging="547" w:hangingChars="228"/>
        <w:jc w:val="left"/>
        <w:rPr>
          <w:rFonts w:hAnsi="ＭＳ 明朝"/>
          <w:bCs/>
          <w:color w:val="000000" w:themeColor="text1"/>
          <w:spacing w:val="0"/>
          <w:sz w:val="24"/>
          <w:szCs w:val="24"/>
        </w:rPr>
      </w:pPr>
      <w:r w:rsidRPr="00697543">
        <w:rPr>
          <w:rFonts w:hint="eastAsia" w:hAnsi="ＭＳ 明朝"/>
          <w:bCs/>
          <w:color w:val="000000" w:themeColor="text1"/>
          <w:spacing w:val="0"/>
          <w:sz w:val="24"/>
          <w:szCs w:val="24"/>
        </w:rPr>
        <w:t>（１）関西文化学術研究都市（大阪府域）の建設に関する計画の具体化推進</w:t>
      </w:r>
    </w:p>
    <w:p w:rsidRPr="00697543" w:rsidR="0043072F" w:rsidP="0043072F" w:rsidRDefault="0043072F" w14:paraId="70C97CA2" w14:textId="77777777">
      <w:pPr>
        <w:pStyle w:val="af"/>
        <w:autoSpaceDE w:val="0"/>
        <w:autoSpaceDN w:val="0"/>
        <w:spacing w:line="240" w:lineRule="auto"/>
        <w:ind w:left="728" w:leftChars="350" w:firstLine="240" w:firstLineChars="100"/>
        <w:rPr>
          <w:rFonts w:hAnsi="ＭＳ 明朝"/>
          <w:color w:val="000000" w:themeColor="text1"/>
          <w:spacing w:val="0"/>
          <w:sz w:val="24"/>
          <w:szCs w:val="24"/>
        </w:rPr>
      </w:pPr>
      <w:r w:rsidRPr="00697543">
        <w:rPr>
          <w:rFonts w:hint="eastAsia" w:hAnsi="ＭＳ 明朝"/>
          <w:color w:val="000000" w:themeColor="text1"/>
          <w:spacing w:val="0"/>
          <w:sz w:val="24"/>
          <w:szCs w:val="24"/>
        </w:rPr>
        <w:t>昭和63年３月に策定した「建設計画」（平成21年７月一部変更）の具体化を図るため、地元市をはじめとする関係諸機関並びに庁内関係課と協議・調整を行った。</w:t>
      </w:r>
    </w:p>
    <w:p w:rsidRPr="00697543" w:rsidR="0043072F" w:rsidP="0043072F" w:rsidRDefault="0043072F" w14:paraId="7CBF494F" w14:textId="77777777">
      <w:pPr>
        <w:pStyle w:val="af"/>
        <w:autoSpaceDE w:val="0"/>
        <w:autoSpaceDN w:val="0"/>
        <w:spacing w:line="240" w:lineRule="auto"/>
        <w:rPr>
          <w:rFonts w:hAnsi="ＭＳ 明朝"/>
          <w:color w:val="000000" w:themeColor="text1"/>
          <w:spacing w:val="0"/>
          <w:sz w:val="24"/>
          <w:szCs w:val="24"/>
        </w:rPr>
      </w:pPr>
    </w:p>
    <w:p w:rsidRPr="00697543" w:rsidR="0043072F" w:rsidP="0043072F" w:rsidRDefault="0043072F" w14:paraId="516C62A5" w14:textId="77777777">
      <w:pPr>
        <w:autoSpaceDE w:val="0"/>
        <w:autoSpaceDN w:val="0"/>
        <w:spacing w:line="240" w:lineRule="auto"/>
        <w:ind w:left="547" w:right="-231" w:rightChars="-111" w:hanging="547" w:hangingChars="228"/>
        <w:jc w:val="left"/>
        <w:rPr>
          <w:rFonts w:hAnsi="ＭＳ 明朝"/>
          <w:bCs/>
          <w:color w:val="000000" w:themeColor="text1"/>
          <w:spacing w:val="0"/>
          <w:sz w:val="24"/>
          <w:szCs w:val="24"/>
        </w:rPr>
      </w:pPr>
      <w:r w:rsidRPr="00697543">
        <w:rPr>
          <w:rFonts w:hint="eastAsia" w:hAnsi="ＭＳ 明朝"/>
          <w:bCs/>
          <w:color w:val="000000" w:themeColor="text1"/>
          <w:spacing w:val="0"/>
          <w:sz w:val="24"/>
          <w:szCs w:val="24"/>
        </w:rPr>
        <w:t>（２）関西文化学術研究都市建設推進協議会の運営</w:t>
      </w:r>
    </w:p>
    <w:p w:rsidRPr="00697543" w:rsidR="0043072F" w:rsidP="0043072F" w:rsidRDefault="0043072F" w14:paraId="46113306" w14:textId="77777777">
      <w:pPr>
        <w:pStyle w:val="af"/>
        <w:autoSpaceDE w:val="0"/>
        <w:autoSpaceDN w:val="0"/>
        <w:spacing w:line="240" w:lineRule="auto"/>
        <w:ind w:left="728" w:leftChars="350" w:firstLine="240" w:firstLineChars="100"/>
        <w:rPr>
          <w:rFonts w:hAnsi="ＭＳ 明朝"/>
          <w:b/>
          <w:bCs/>
          <w:color w:val="000000" w:themeColor="text1"/>
          <w:spacing w:val="0"/>
          <w:sz w:val="24"/>
          <w:szCs w:val="24"/>
        </w:rPr>
      </w:pPr>
      <w:r w:rsidRPr="00697543">
        <w:rPr>
          <w:rFonts w:hint="eastAsia" w:hAnsi="ＭＳ 明朝"/>
          <w:color w:val="000000" w:themeColor="text1"/>
          <w:spacing w:val="0"/>
          <w:sz w:val="24"/>
          <w:szCs w:val="24"/>
        </w:rPr>
        <w:t>大阪、京都、奈良の府県境に位置する京阪奈丘陵の関西文化学術研究都市における構想の確立とその早期実現を図る目的で設立された関西文化学術研究都市建設推進協議会の円滑な運営を図るため、所要の分担金を負担した。</w:t>
      </w:r>
    </w:p>
    <w:tbl>
      <w:tblPr>
        <w:tblW w:w="0" w:type="auto"/>
        <w:tblInd w:w="8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4A0" w:firstRow="1" w:lastRow="0" w:firstColumn="1" w:lastColumn="0" w:noHBand="0" w:noVBand="1"/>
      </w:tblPr>
      <w:tblGrid>
        <w:gridCol w:w="3332"/>
        <w:gridCol w:w="2188"/>
        <w:gridCol w:w="2155"/>
      </w:tblGrid>
      <w:tr w:rsidRPr="00697543" w:rsidR="00697543" w:rsidTr="00096A94" w14:paraId="0AC8829E" w14:textId="77777777">
        <w:trPr>
          <w:trHeight w:val="20"/>
        </w:trPr>
        <w:tc>
          <w:tcPr>
            <w:tcW w:w="3332" w:type="dxa"/>
            <w:tcBorders>
              <w:top w:val="single" w:color="auto" w:sz="4" w:space="0"/>
              <w:left w:val="single" w:color="auto" w:sz="4" w:space="0"/>
              <w:bottom w:val="single" w:color="auto" w:sz="4" w:space="0"/>
              <w:right w:val="single" w:color="auto" w:sz="4" w:space="0"/>
            </w:tcBorders>
            <w:vAlign w:val="center"/>
            <w:hideMark/>
          </w:tcPr>
          <w:p w:rsidRPr="00697543" w:rsidR="0043072F" w:rsidP="00096A94" w:rsidRDefault="0043072F" w14:paraId="1CDF5A47" w14:textId="77777777">
            <w:pPr>
              <w:autoSpaceDE w:val="0"/>
              <w:autoSpaceDN w:val="0"/>
              <w:spacing w:line="240" w:lineRule="auto"/>
              <w:jc w:val="center"/>
              <w:rPr>
                <w:rFonts w:hAnsi="ＭＳ 明朝"/>
                <w:bCs/>
                <w:color w:val="000000" w:themeColor="text1"/>
                <w:spacing w:val="0"/>
                <w:sz w:val="24"/>
                <w:szCs w:val="24"/>
              </w:rPr>
            </w:pPr>
            <w:r w:rsidRPr="00697543">
              <w:rPr>
                <w:rFonts w:hint="eastAsia" w:hAnsi="ＭＳ 明朝"/>
                <w:bCs/>
                <w:color w:val="000000" w:themeColor="text1"/>
                <w:spacing w:val="0"/>
                <w:sz w:val="24"/>
                <w:szCs w:val="24"/>
              </w:rPr>
              <w:t>関西文化学術研究都市</w:t>
            </w:r>
          </w:p>
          <w:p w:rsidRPr="00697543" w:rsidR="0043072F" w:rsidP="00096A94" w:rsidRDefault="0043072F" w14:paraId="3F971B40" w14:textId="77777777">
            <w:pPr>
              <w:autoSpaceDE w:val="0"/>
              <w:autoSpaceDN w:val="0"/>
              <w:spacing w:line="240" w:lineRule="auto"/>
              <w:jc w:val="center"/>
              <w:rPr>
                <w:rFonts w:hAnsi="ＭＳ 明朝"/>
                <w:bCs/>
                <w:color w:val="000000" w:themeColor="text1"/>
                <w:spacing w:val="0"/>
                <w:sz w:val="24"/>
                <w:szCs w:val="24"/>
              </w:rPr>
            </w:pPr>
            <w:r w:rsidRPr="00697543">
              <w:rPr>
                <w:rFonts w:hint="eastAsia" w:hAnsi="ＭＳ 明朝"/>
                <w:bCs/>
                <w:color w:val="000000" w:themeColor="text1"/>
                <w:spacing w:val="0"/>
                <w:sz w:val="24"/>
                <w:szCs w:val="24"/>
              </w:rPr>
              <w:t>建設推進協議会分担金</w:t>
            </w:r>
          </w:p>
        </w:tc>
        <w:tc>
          <w:tcPr>
            <w:tcW w:w="2188" w:type="dxa"/>
            <w:tcBorders>
              <w:top w:val="single" w:color="auto" w:sz="4" w:space="0"/>
              <w:left w:val="single" w:color="auto" w:sz="4" w:space="0"/>
              <w:bottom w:val="single" w:color="auto" w:sz="4" w:space="0"/>
              <w:right w:val="single" w:color="auto" w:sz="4" w:space="0"/>
            </w:tcBorders>
            <w:vAlign w:val="center"/>
            <w:hideMark/>
          </w:tcPr>
          <w:p w:rsidRPr="00697543" w:rsidR="0043072F" w:rsidP="00096A94" w:rsidRDefault="0043072F" w14:paraId="22FD4EB4" w14:textId="77777777">
            <w:pPr>
              <w:autoSpaceDE w:val="0"/>
              <w:autoSpaceDN w:val="0"/>
              <w:spacing w:line="240" w:lineRule="auto"/>
              <w:jc w:val="center"/>
              <w:rPr>
                <w:rFonts w:hAnsi="ＭＳ 明朝"/>
                <w:bCs/>
                <w:color w:val="000000" w:themeColor="text1"/>
                <w:spacing w:val="0"/>
                <w:sz w:val="24"/>
                <w:szCs w:val="24"/>
              </w:rPr>
            </w:pPr>
            <w:r w:rsidRPr="00697543">
              <w:rPr>
                <w:rFonts w:hint="eastAsia" w:hAnsi="ＭＳ 明朝"/>
                <w:bCs/>
                <w:color w:val="000000" w:themeColor="text1"/>
                <w:spacing w:val="0"/>
                <w:sz w:val="24"/>
                <w:szCs w:val="24"/>
              </w:rPr>
              <w:t>予算額</w:t>
            </w:r>
          </w:p>
        </w:tc>
        <w:tc>
          <w:tcPr>
            <w:tcW w:w="2155" w:type="dxa"/>
            <w:tcBorders>
              <w:top w:val="single" w:color="auto" w:sz="4" w:space="0"/>
              <w:left w:val="single" w:color="auto" w:sz="4" w:space="0"/>
              <w:bottom w:val="single" w:color="auto" w:sz="4" w:space="0"/>
              <w:right w:val="single" w:color="auto" w:sz="4" w:space="0"/>
            </w:tcBorders>
            <w:vAlign w:val="center"/>
            <w:hideMark/>
          </w:tcPr>
          <w:p w:rsidRPr="00697543" w:rsidR="0043072F" w:rsidP="00096A94" w:rsidRDefault="0043072F" w14:paraId="6AC10ACE" w14:textId="77777777">
            <w:pPr>
              <w:autoSpaceDE w:val="0"/>
              <w:autoSpaceDN w:val="0"/>
              <w:spacing w:line="240" w:lineRule="auto"/>
              <w:jc w:val="center"/>
              <w:rPr>
                <w:rFonts w:hAnsi="ＭＳ 明朝"/>
                <w:bCs/>
                <w:color w:val="000000" w:themeColor="text1"/>
                <w:spacing w:val="0"/>
                <w:sz w:val="24"/>
                <w:szCs w:val="24"/>
              </w:rPr>
            </w:pPr>
            <w:r w:rsidRPr="00697543">
              <w:rPr>
                <w:rFonts w:hint="eastAsia" w:hAnsi="ＭＳ 明朝"/>
                <w:bCs/>
                <w:color w:val="000000" w:themeColor="text1"/>
                <w:spacing w:val="0"/>
                <w:sz w:val="24"/>
                <w:szCs w:val="24"/>
              </w:rPr>
              <w:t>決算額</w:t>
            </w:r>
          </w:p>
        </w:tc>
      </w:tr>
      <w:tr w:rsidRPr="00697543" w:rsidR="00697543" w:rsidTr="00096A94" w14:paraId="3B62589D" w14:textId="77777777">
        <w:trPr>
          <w:trHeight w:val="20"/>
        </w:trPr>
        <w:tc>
          <w:tcPr>
            <w:tcW w:w="3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7543" w:rsidR="0043072F" w:rsidP="00096A94" w:rsidRDefault="0043072F" w14:paraId="49478B97" w14:textId="77777777">
            <w:pPr>
              <w:autoSpaceDE w:val="0"/>
              <w:autoSpaceDN w:val="0"/>
              <w:spacing w:line="240" w:lineRule="auto"/>
              <w:jc w:val="center"/>
              <w:rPr>
                <w:rFonts w:hAnsi="ＭＳ 明朝"/>
                <w:bCs/>
                <w:color w:val="000000" w:themeColor="text1"/>
                <w:spacing w:val="0"/>
                <w:sz w:val="24"/>
                <w:szCs w:val="24"/>
              </w:rPr>
            </w:pPr>
            <w:r w:rsidRPr="00697543">
              <w:rPr>
                <w:rFonts w:hint="eastAsia" w:hAnsi="ＭＳ 明朝"/>
                <w:bCs/>
                <w:color w:val="000000" w:themeColor="text1"/>
                <w:spacing w:val="0"/>
                <w:sz w:val="24"/>
                <w:szCs w:val="24"/>
              </w:rPr>
              <w:t>令和４年度</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7543" w:rsidR="0043072F" w:rsidP="00096A94" w:rsidRDefault="0043072F" w14:paraId="58C2EF6E" w14:textId="77777777">
            <w:pPr>
              <w:autoSpaceDE w:val="0"/>
              <w:autoSpaceDN w:val="0"/>
              <w:spacing w:line="240" w:lineRule="auto"/>
              <w:jc w:val="right"/>
              <w:rPr>
                <w:rFonts w:hAnsi="ＭＳ 明朝"/>
                <w:bCs/>
                <w:color w:val="000000" w:themeColor="text1"/>
                <w:spacing w:val="0"/>
                <w:sz w:val="24"/>
                <w:szCs w:val="24"/>
              </w:rPr>
            </w:pPr>
            <w:r w:rsidRPr="00697543">
              <w:rPr>
                <w:rFonts w:hint="eastAsia" w:hAnsi="ＭＳ 明朝"/>
                <w:bCs/>
                <w:color w:val="000000" w:themeColor="text1"/>
                <w:spacing w:val="0"/>
                <w:sz w:val="24"/>
                <w:szCs w:val="24"/>
              </w:rPr>
              <w:t>600千円</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7543" w:rsidR="0043072F" w:rsidP="00096A94" w:rsidRDefault="0043072F" w14:paraId="4968250E" w14:textId="77777777">
            <w:pPr>
              <w:autoSpaceDE w:val="0"/>
              <w:autoSpaceDN w:val="0"/>
              <w:spacing w:line="240" w:lineRule="auto"/>
              <w:ind w:firstLine="240" w:firstLineChars="100"/>
              <w:jc w:val="right"/>
              <w:rPr>
                <w:rFonts w:hAnsi="ＭＳ 明朝"/>
                <w:bCs/>
                <w:color w:val="000000" w:themeColor="text1"/>
                <w:spacing w:val="0"/>
                <w:sz w:val="24"/>
                <w:szCs w:val="24"/>
              </w:rPr>
            </w:pPr>
            <w:r w:rsidRPr="00697543">
              <w:rPr>
                <w:rFonts w:hint="eastAsia" w:hAnsi="ＭＳ 明朝"/>
                <w:bCs/>
                <w:color w:val="000000" w:themeColor="text1"/>
                <w:spacing w:val="0"/>
                <w:sz w:val="24"/>
                <w:szCs w:val="24"/>
              </w:rPr>
              <w:t>600千円</w:t>
            </w:r>
          </w:p>
        </w:tc>
      </w:tr>
      <w:tr w:rsidRPr="00697543" w:rsidR="00697543" w:rsidTr="00096A94" w14:paraId="751D3577" w14:textId="77777777">
        <w:trPr>
          <w:trHeight w:val="20"/>
        </w:trPr>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rsidRPr="00697543" w:rsidR="0043072F" w:rsidP="00096A94" w:rsidRDefault="0043072F" w14:paraId="46EE404C" w14:textId="77777777">
            <w:pPr>
              <w:autoSpaceDE w:val="0"/>
              <w:autoSpaceDN w:val="0"/>
              <w:spacing w:line="240" w:lineRule="auto"/>
              <w:jc w:val="center"/>
              <w:rPr>
                <w:rFonts w:hAnsi="ＭＳ 明朝"/>
                <w:bCs/>
                <w:color w:val="000000" w:themeColor="text1"/>
                <w:spacing w:val="0"/>
                <w:sz w:val="24"/>
                <w:szCs w:val="24"/>
              </w:rPr>
            </w:pPr>
            <w:r w:rsidRPr="00697543">
              <w:rPr>
                <w:rFonts w:hint="eastAsia" w:hAnsi="ＭＳ 明朝"/>
                <w:bCs/>
                <w:color w:val="000000" w:themeColor="text1"/>
                <w:spacing w:val="0"/>
                <w:sz w:val="24"/>
                <w:szCs w:val="24"/>
              </w:rPr>
              <w:t>令和５年度</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rsidRPr="00697543" w:rsidR="0043072F" w:rsidP="00096A94" w:rsidRDefault="0043072F" w14:paraId="3D258577" w14:textId="77777777">
            <w:pPr>
              <w:autoSpaceDE w:val="0"/>
              <w:autoSpaceDN w:val="0"/>
              <w:spacing w:line="240" w:lineRule="auto"/>
              <w:jc w:val="right"/>
              <w:rPr>
                <w:rFonts w:hAnsi="ＭＳ 明朝"/>
                <w:bCs/>
                <w:color w:val="000000" w:themeColor="text1"/>
                <w:spacing w:val="0"/>
                <w:sz w:val="24"/>
                <w:szCs w:val="24"/>
              </w:rPr>
            </w:pPr>
            <w:r w:rsidRPr="00697543">
              <w:rPr>
                <w:rFonts w:hint="eastAsia" w:hAnsi="ＭＳ 明朝"/>
                <w:bCs/>
                <w:color w:val="000000" w:themeColor="text1"/>
                <w:spacing w:val="0"/>
                <w:sz w:val="24"/>
                <w:szCs w:val="24"/>
              </w:rPr>
              <w:t>600千円</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rsidRPr="00697543" w:rsidR="0043072F" w:rsidP="00096A94" w:rsidRDefault="0043072F" w14:paraId="637E089C" w14:textId="77777777">
            <w:pPr>
              <w:autoSpaceDE w:val="0"/>
              <w:autoSpaceDN w:val="0"/>
              <w:spacing w:line="240" w:lineRule="auto"/>
              <w:ind w:firstLine="240" w:firstLineChars="100"/>
              <w:jc w:val="right"/>
              <w:rPr>
                <w:rFonts w:hAnsi="ＭＳ 明朝"/>
                <w:bCs/>
                <w:color w:val="000000" w:themeColor="text1"/>
                <w:spacing w:val="0"/>
                <w:sz w:val="24"/>
                <w:szCs w:val="24"/>
              </w:rPr>
            </w:pPr>
            <w:r w:rsidRPr="00697543">
              <w:rPr>
                <w:rFonts w:hint="eastAsia" w:hAnsi="ＭＳ 明朝"/>
                <w:bCs/>
                <w:color w:val="000000" w:themeColor="text1"/>
                <w:spacing w:val="0"/>
                <w:sz w:val="24"/>
                <w:szCs w:val="24"/>
              </w:rPr>
              <w:t>600千円</w:t>
            </w:r>
          </w:p>
        </w:tc>
      </w:tr>
      <w:tr w:rsidRPr="00697543" w:rsidR="0043072F" w:rsidTr="00096A94" w14:paraId="4B1E52C4" w14:textId="77777777">
        <w:trPr>
          <w:trHeight w:val="20"/>
        </w:trPr>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rsidRPr="00697543" w:rsidR="0043072F" w:rsidP="00096A94" w:rsidRDefault="0043072F" w14:paraId="7C990C8A" w14:textId="77777777">
            <w:pPr>
              <w:autoSpaceDE w:val="0"/>
              <w:autoSpaceDN w:val="0"/>
              <w:spacing w:line="240" w:lineRule="auto"/>
              <w:jc w:val="center"/>
              <w:rPr>
                <w:rFonts w:hAnsi="ＭＳ 明朝"/>
                <w:bCs/>
                <w:color w:val="000000" w:themeColor="text1"/>
                <w:spacing w:val="0"/>
                <w:sz w:val="24"/>
                <w:szCs w:val="24"/>
              </w:rPr>
            </w:pPr>
            <w:r w:rsidRPr="00697543">
              <w:rPr>
                <w:rFonts w:hint="eastAsia" w:hAnsi="ＭＳ 明朝"/>
                <w:bCs/>
                <w:color w:val="000000" w:themeColor="text1"/>
                <w:spacing w:val="0"/>
                <w:sz w:val="24"/>
                <w:szCs w:val="24"/>
              </w:rPr>
              <w:t>令和６年度</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rsidRPr="00697543" w:rsidR="0043072F" w:rsidP="00096A94" w:rsidRDefault="0043072F" w14:paraId="16830325" w14:textId="77777777">
            <w:pPr>
              <w:autoSpaceDE w:val="0"/>
              <w:autoSpaceDN w:val="0"/>
              <w:spacing w:line="240" w:lineRule="auto"/>
              <w:jc w:val="right"/>
              <w:rPr>
                <w:rFonts w:hAnsi="ＭＳ 明朝"/>
                <w:bCs/>
                <w:color w:val="000000" w:themeColor="text1"/>
                <w:spacing w:val="0"/>
                <w:sz w:val="24"/>
                <w:szCs w:val="24"/>
              </w:rPr>
            </w:pPr>
            <w:r w:rsidRPr="00697543">
              <w:rPr>
                <w:rFonts w:hint="eastAsia" w:hAnsi="ＭＳ 明朝"/>
                <w:bCs/>
                <w:color w:val="000000" w:themeColor="text1"/>
                <w:spacing w:val="0"/>
                <w:sz w:val="24"/>
                <w:szCs w:val="24"/>
              </w:rPr>
              <w:t>600千円</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rsidRPr="00697543" w:rsidR="0043072F" w:rsidP="00096A94" w:rsidRDefault="0043072F" w14:paraId="3B1C6368" w14:textId="77777777">
            <w:pPr>
              <w:autoSpaceDE w:val="0"/>
              <w:autoSpaceDN w:val="0"/>
              <w:spacing w:line="240" w:lineRule="auto"/>
              <w:ind w:firstLine="240" w:firstLineChars="100"/>
              <w:jc w:val="right"/>
              <w:rPr>
                <w:rFonts w:hAnsi="ＭＳ 明朝"/>
                <w:bCs/>
                <w:color w:val="000000" w:themeColor="text1"/>
                <w:spacing w:val="0"/>
                <w:sz w:val="24"/>
                <w:szCs w:val="24"/>
              </w:rPr>
            </w:pPr>
            <w:r w:rsidRPr="00697543">
              <w:rPr>
                <w:rFonts w:hint="eastAsia" w:hAnsi="ＭＳ 明朝"/>
                <w:bCs/>
                <w:color w:val="000000" w:themeColor="text1"/>
                <w:spacing w:val="0"/>
                <w:sz w:val="24"/>
                <w:szCs w:val="24"/>
              </w:rPr>
              <w:t>600千円</w:t>
            </w:r>
          </w:p>
        </w:tc>
      </w:tr>
    </w:tbl>
    <w:p w:rsidRPr="00697543" w:rsidR="0043072F" w:rsidP="0043072F" w:rsidRDefault="0043072F" w14:paraId="6559F5B4" w14:textId="77777777">
      <w:pPr>
        <w:autoSpaceDE w:val="0"/>
        <w:autoSpaceDN w:val="0"/>
        <w:spacing w:line="240" w:lineRule="auto"/>
        <w:jc w:val="left"/>
        <w:rPr>
          <w:rFonts w:hAnsi="ＭＳ 明朝"/>
          <w:b/>
          <w:bCs/>
          <w:color w:val="000000" w:themeColor="text1"/>
          <w:spacing w:val="0"/>
          <w:sz w:val="24"/>
          <w:szCs w:val="24"/>
        </w:rPr>
      </w:pPr>
    </w:p>
    <w:p w:rsidRPr="00697543" w:rsidR="0043072F" w:rsidP="0043072F" w:rsidRDefault="0043072F" w14:paraId="4733E5B0" w14:textId="77777777">
      <w:pPr>
        <w:autoSpaceDE w:val="0"/>
        <w:autoSpaceDN w:val="0"/>
        <w:spacing w:line="240" w:lineRule="auto"/>
        <w:jc w:val="left"/>
        <w:rPr>
          <w:rFonts w:hAnsi="ＭＳ 明朝"/>
          <w:b/>
          <w:bCs/>
          <w:color w:val="000000" w:themeColor="text1"/>
          <w:spacing w:val="0"/>
          <w:sz w:val="24"/>
          <w:szCs w:val="24"/>
        </w:rPr>
      </w:pPr>
      <w:r w:rsidRPr="00697543">
        <w:rPr>
          <w:rFonts w:hint="eastAsia" w:hAnsi="ＭＳ 明朝"/>
          <w:b/>
          <w:bCs/>
          <w:color w:val="000000" w:themeColor="text1"/>
          <w:spacing w:val="0"/>
          <w:sz w:val="24"/>
          <w:szCs w:val="24"/>
        </w:rPr>
        <w:t>11　大阪府原子炉問題審議会に関する事務</w:t>
      </w:r>
    </w:p>
    <w:p w:rsidRPr="00697543" w:rsidR="0043072F" w:rsidP="0043072F" w:rsidRDefault="0043072F" w14:paraId="2CFF6EF9" w14:textId="77777777">
      <w:pPr>
        <w:autoSpaceDE w:val="0"/>
        <w:autoSpaceDN w:val="0"/>
        <w:spacing w:line="240" w:lineRule="auto"/>
        <w:ind w:left="520" w:leftChars="250" w:firstLine="240" w:firstLineChars="100"/>
        <w:rPr>
          <w:rFonts w:hAnsi="ＭＳ 明朝"/>
          <w:color w:val="000000" w:themeColor="text1"/>
          <w:spacing w:val="0"/>
          <w:sz w:val="24"/>
        </w:rPr>
      </w:pPr>
      <w:r w:rsidRPr="00697543">
        <w:rPr>
          <w:rFonts w:hint="eastAsia" w:hAnsi="ＭＳ 明朝"/>
          <w:color w:val="000000" w:themeColor="text1"/>
          <w:spacing w:val="0"/>
          <w:sz w:val="24"/>
        </w:rPr>
        <w:t>京都大学研究用原子炉の平和利用、放射線障害の防止、原子炉損害に係る紛争解決の促進等住民福祉に関する重要事項の調査審議等を目的とする</w:t>
      </w:r>
      <w:r w:rsidRPr="00697543">
        <w:rPr>
          <w:rFonts w:hint="eastAsia" w:hAnsi="ＭＳ 明朝"/>
          <w:color w:val="000000" w:themeColor="text1"/>
          <w:spacing w:val="0"/>
          <w:sz w:val="24"/>
        </w:rPr>
        <w:t>大阪府原子炉問題審議会の庶務を担当し、本審議会の円滑な運営に努めている。</w:t>
      </w:r>
    </w:p>
    <w:p w:rsidRPr="00697543" w:rsidR="0043072F" w:rsidP="0043072F" w:rsidRDefault="0043072F" w14:paraId="5E511EB9" w14:textId="77777777">
      <w:pPr>
        <w:autoSpaceDE w:val="0"/>
        <w:autoSpaceDN w:val="0"/>
        <w:spacing w:line="240" w:lineRule="auto"/>
        <w:ind w:left="520" w:leftChars="250" w:firstLine="240" w:firstLineChars="100"/>
        <w:rPr>
          <w:rFonts w:hAnsi="ＭＳ 明朝"/>
          <w:color w:val="000000" w:themeColor="text1"/>
          <w:spacing w:val="0"/>
          <w:sz w:val="24"/>
        </w:rPr>
      </w:pPr>
      <w:r w:rsidRPr="00697543">
        <w:rPr>
          <w:rFonts w:hint="eastAsia" w:hAnsi="ＭＳ 明朝"/>
          <w:color w:val="000000" w:themeColor="text1"/>
          <w:spacing w:val="0"/>
          <w:sz w:val="24"/>
        </w:rPr>
        <w:t>令和６年度は、</w:t>
      </w:r>
      <w:r w:rsidRPr="00697543">
        <w:rPr>
          <w:rFonts w:hint="eastAsia" w:hAnsi="ＭＳ 明朝"/>
          <w:color w:val="000000" w:themeColor="text1"/>
          <w:spacing w:val="0"/>
          <w:sz w:val="24"/>
          <w:szCs w:val="24"/>
        </w:rPr>
        <w:t>京都大学複合原子力科学研究所</w:t>
      </w:r>
      <w:r w:rsidRPr="00697543">
        <w:rPr>
          <w:rFonts w:hint="eastAsia" w:hAnsi="ＭＳ 明朝"/>
          <w:color w:val="000000" w:themeColor="text1"/>
          <w:spacing w:val="0"/>
          <w:sz w:val="24"/>
        </w:rPr>
        <w:t>からの研究内容等の定例報告や同研究所の安全性等を議題として開催された。</w:t>
      </w:r>
    </w:p>
    <w:p w:rsidRPr="00697543" w:rsidR="0043072F" w:rsidP="0043072F" w:rsidRDefault="0043072F" w14:paraId="691477FF" w14:textId="77777777">
      <w:pPr>
        <w:autoSpaceDE w:val="0"/>
        <w:autoSpaceDN w:val="0"/>
        <w:spacing w:line="240" w:lineRule="auto"/>
        <w:ind w:left="208" w:leftChars="100" w:firstLine="240" w:firstLineChars="100"/>
        <w:jc w:val="left"/>
        <w:rPr>
          <w:rFonts w:hAnsi="ＭＳ 明朝"/>
          <w:bCs/>
          <w:color w:val="000000" w:themeColor="text1"/>
          <w:spacing w:val="0"/>
          <w:sz w:val="24"/>
          <w:szCs w:val="24"/>
        </w:rPr>
      </w:pPr>
    </w:p>
    <w:p w:rsidRPr="00697543" w:rsidR="0043072F" w:rsidP="0043072F" w:rsidRDefault="0043072F" w14:paraId="514C54D7" w14:textId="77777777">
      <w:pPr>
        <w:autoSpaceDE w:val="0"/>
        <w:autoSpaceDN w:val="0"/>
        <w:spacing w:line="240" w:lineRule="auto"/>
        <w:ind w:firstLine="420" w:firstLineChars="175"/>
        <w:jc w:val="left"/>
        <w:rPr>
          <w:rFonts w:hAnsi="ＭＳ 明朝"/>
          <w:bCs/>
          <w:color w:val="000000" w:themeColor="text1"/>
          <w:spacing w:val="0"/>
          <w:sz w:val="24"/>
          <w:szCs w:val="24"/>
        </w:rPr>
      </w:pPr>
      <w:r w:rsidRPr="00697543">
        <w:rPr>
          <w:rFonts w:hint="eastAsia" w:hAnsi="ＭＳ 明朝"/>
          <w:bCs/>
          <w:color w:val="000000" w:themeColor="text1"/>
          <w:spacing w:val="0"/>
          <w:sz w:val="24"/>
          <w:szCs w:val="24"/>
        </w:rPr>
        <w:t>○開催状況</w:t>
      </w:r>
    </w:p>
    <w:p w:rsidRPr="00697543" w:rsidR="0043072F" w:rsidP="08FA2D56" w:rsidRDefault="0043072F" w14:paraId="785FA8D3" w14:textId="602AB0CE">
      <w:pPr>
        <w:autoSpaceDE w:val="0"/>
        <w:autoSpaceDN w:val="0"/>
        <w:spacing w:line="240" w:lineRule="auto"/>
        <w:ind w:firstLine="660" w:firstLineChars="275"/>
        <w:jc w:val="left"/>
        <w:rPr>
          <w:rFonts w:hAnsi="ＭＳ 明朝"/>
          <w:color w:val="000000" w:themeColor="text1"/>
          <w:spacing w:val="0"/>
          <w:sz w:val="24"/>
          <w:szCs w:val="24"/>
        </w:rPr>
      </w:pPr>
      <w:r w:rsidRPr="08FA2D56" w:rsidR="0043072F">
        <w:rPr>
          <w:rFonts w:hAnsi="ＭＳ 明朝"/>
          <w:color w:val="000000" w:themeColor="text1"/>
          <w:spacing w:val="0"/>
          <w:sz w:val="24"/>
          <w:szCs w:val="24"/>
        </w:rPr>
        <w:t>第13</w:t>
      </w:r>
      <w:r w:rsidRPr="08FA2D56" w:rsidR="3058AE8A">
        <w:rPr>
          <w:rFonts w:hAnsi="ＭＳ 明朝"/>
          <w:color w:val="000000" w:themeColor="text1"/>
          <w:spacing w:val="0"/>
          <w:sz w:val="24"/>
          <w:szCs w:val="24"/>
        </w:rPr>
        <w:t>１</w:t>
      </w:r>
      <w:r w:rsidRPr="08FA2D56" w:rsidR="0043072F">
        <w:rPr>
          <w:rFonts w:hAnsi="ＭＳ 明朝"/>
          <w:color w:val="000000" w:themeColor="text1"/>
          <w:spacing w:val="0"/>
          <w:sz w:val="24"/>
          <w:szCs w:val="24"/>
        </w:rPr>
        <w:t>回審議会</w:t>
      </w:r>
      <w:r w:rsidRPr="00697543">
        <w:rPr>
          <w:rFonts w:hint="eastAsia" w:hAnsi="ＭＳ 明朝"/>
          <w:bCs/>
          <w:color w:val="000000" w:themeColor="text1"/>
          <w:spacing w:val="0"/>
          <w:sz w:val="24"/>
          <w:szCs w:val="24"/>
        </w:rPr>
        <w:tab/>
      </w:r>
      <w:r w:rsidRPr="08FA2D56" w:rsidR="0043072F">
        <w:rPr>
          <w:rFonts w:hAnsi="ＭＳ 明朝"/>
          <w:color w:val="000000" w:themeColor="text1"/>
          <w:spacing w:val="0"/>
          <w:sz w:val="24"/>
          <w:szCs w:val="24"/>
        </w:rPr>
        <w:t xml:space="preserve">　令和</w:t>
      </w:r>
      <w:r w:rsidRPr="08FA2D56" w:rsidR="36AA31FE">
        <w:rPr>
          <w:rFonts w:hAnsi="ＭＳ 明朝"/>
          <w:color w:val="000000" w:themeColor="text1"/>
          <w:spacing w:val="0"/>
          <w:sz w:val="24"/>
          <w:szCs w:val="24"/>
        </w:rPr>
        <w:t xml:space="preserve">７</w:t>
      </w:r>
      <w:r w:rsidRPr="08FA2D56" w:rsidR="0043072F">
        <w:rPr>
          <w:rFonts w:hAnsi="ＭＳ 明朝"/>
          <w:color w:val="000000" w:themeColor="text1"/>
          <w:spacing w:val="0"/>
          <w:sz w:val="24"/>
          <w:szCs w:val="24"/>
        </w:rPr>
        <w:t xml:space="preserve">年８月</w:t>
      </w:r>
      <w:r w:rsidRPr="08FA2D56" w:rsidR="7D836E54">
        <w:rPr>
          <w:rFonts w:hAnsi="ＭＳ 明朝"/>
          <w:color w:val="000000" w:themeColor="text1"/>
          <w:spacing w:val="0"/>
          <w:sz w:val="24"/>
          <w:szCs w:val="24"/>
        </w:rPr>
        <w:t xml:space="preserve">５</w:t>
      </w:r>
      <w:r w:rsidRPr="08FA2D56" w:rsidR="0043072F">
        <w:rPr>
          <w:rFonts w:hAnsi="ＭＳ 明朝"/>
          <w:color w:val="000000" w:themeColor="text1"/>
          <w:spacing w:val="0"/>
          <w:sz w:val="24"/>
          <w:szCs w:val="24"/>
        </w:rPr>
        <w:t xml:space="preserve">日（</w:t>
      </w:r>
      <w:r w:rsidRPr="08FA2D56" w:rsidR="6D55A164">
        <w:rPr>
          <w:rFonts w:hAnsi="ＭＳ 明朝"/>
          <w:color w:val="000000" w:themeColor="text1"/>
          <w:spacing w:val="0"/>
          <w:sz w:val="24"/>
          <w:szCs w:val="24"/>
        </w:rPr>
        <w:t xml:space="preserve">火</w:t>
      </w:r>
      <w:r w:rsidRPr="08FA2D56" w:rsidR="0043072F">
        <w:rPr>
          <w:rFonts w:hAnsi="ＭＳ 明朝"/>
          <w:color w:val="000000" w:themeColor="text1"/>
          <w:spacing w:val="0"/>
          <w:sz w:val="24"/>
          <w:szCs w:val="24"/>
        </w:rPr>
        <w:t xml:space="preserve">）</w:t>
      </w:r>
    </w:p>
    <w:p w:rsidRPr="00697543" w:rsidR="0043072F" w:rsidP="0043072F" w:rsidRDefault="0043072F" w14:paraId="08DC9600" w14:textId="77777777">
      <w:pPr>
        <w:autoSpaceDE w:val="0"/>
        <w:autoSpaceDN w:val="0"/>
        <w:spacing w:line="240" w:lineRule="auto"/>
        <w:ind w:right="-231" w:rightChars="-111" w:firstLine="660" w:firstLineChars="275"/>
        <w:jc w:val="left"/>
        <w:rPr>
          <w:rFonts w:hAnsi="ＭＳ 明朝"/>
          <w:bCs/>
          <w:color w:val="000000" w:themeColor="text1"/>
          <w:spacing w:val="0"/>
          <w:sz w:val="24"/>
          <w:szCs w:val="24"/>
        </w:rPr>
      </w:pPr>
      <w:r w:rsidRPr="00697543">
        <w:rPr>
          <w:rFonts w:hint="eastAsia" w:hAnsi="ＭＳ 明朝"/>
          <w:bCs/>
          <w:color w:val="000000" w:themeColor="text1"/>
          <w:spacing w:val="0"/>
          <w:sz w:val="24"/>
          <w:szCs w:val="24"/>
        </w:rPr>
        <w:t>根拠法令：大阪府附属機関条例</w:t>
      </w:r>
      <w:r w:rsidRPr="00697543">
        <w:rPr>
          <w:rFonts w:hint="eastAsia" w:hAnsi="ＭＳ 明朝"/>
          <w:bCs/>
          <w:color w:val="000000" w:themeColor="text1"/>
          <w:spacing w:val="0"/>
          <w:sz w:val="24"/>
          <w:szCs w:val="24"/>
        </w:rPr>
        <w:tab/>
      </w:r>
      <w:r w:rsidRPr="00697543">
        <w:rPr>
          <w:rFonts w:hint="eastAsia" w:hAnsi="ＭＳ 明朝"/>
          <w:bCs/>
          <w:color w:val="000000" w:themeColor="text1"/>
          <w:spacing w:val="0"/>
          <w:sz w:val="24"/>
          <w:szCs w:val="24"/>
        </w:rPr>
        <w:t>（昭和27年12月22日大阪府条例第39号）</w:t>
      </w:r>
    </w:p>
    <w:p w:rsidRPr="00697543" w:rsidR="0043072F" w:rsidP="0043072F" w:rsidRDefault="0043072F" w14:paraId="11732E7B" w14:textId="77777777">
      <w:pPr>
        <w:autoSpaceDE w:val="0"/>
        <w:autoSpaceDN w:val="0"/>
        <w:spacing w:line="240" w:lineRule="auto"/>
        <w:rPr>
          <w:rFonts w:hAnsi="ＭＳ 明朝"/>
          <w:b/>
          <w:color w:val="000000" w:themeColor="text1"/>
          <w:spacing w:val="0"/>
          <w:kern w:val="0"/>
          <w:sz w:val="24"/>
          <w:szCs w:val="24"/>
          <w:highlight w:val="cyan"/>
        </w:rPr>
      </w:pPr>
    </w:p>
    <w:p w:rsidRPr="00697543" w:rsidR="0043072F" w:rsidP="0043072F" w:rsidRDefault="0043072F" w14:paraId="0ACAEC2B" w14:textId="77777777">
      <w:pPr>
        <w:autoSpaceDE w:val="0"/>
        <w:autoSpaceDN w:val="0"/>
        <w:spacing w:line="240" w:lineRule="auto"/>
        <w:rPr>
          <w:rFonts w:hAnsi="ＭＳ 明朝"/>
          <w:b/>
          <w:color w:val="000000" w:themeColor="text1"/>
          <w:spacing w:val="0"/>
          <w:kern w:val="0"/>
          <w:sz w:val="24"/>
          <w:szCs w:val="24"/>
        </w:rPr>
      </w:pPr>
      <w:r w:rsidRPr="00697543">
        <w:rPr>
          <w:rFonts w:hint="eastAsia" w:hAnsi="ＭＳ 明朝"/>
          <w:b/>
          <w:bCs/>
          <w:color w:val="000000" w:themeColor="text1"/>
          <w:spacing w:val="0"/>
          <w:sz w:val="24"/>
          <w:szCs w:val="24"/>
        </w:rPr>
        <w:t>12　海外向け魅力発信の取組</w:t>
      </w:r>
    </w:p>
    <w:p w:rsidRPr="00697543" w:rsidR="0043072F" w:rsidP="0043072F" w:rsidRDefault="0043072F" w14:paraId="25D2EC0A" w14:textId="77777777">
      <w:pPr>
        <w:autoSpaceDE w:val="0"/>
        <w:autoSpaceDN w:val="0"/>
        <w:spacing w:line="240" w:lineRule="auto"/>
        <w:rPr>
          <w:rFonts w:asciiTheme="minorEastAsia" w:hAnsiTheme="minorEastAsia" w:eastAsiaTheme="minorEastAsia"/>
          <w:color w:val="000000" w:themeColor="text1"/>
          <w:sz w:val="24"/>
        </w:rPr>
      </w:pPr>
      <w:r w:rsidRPr="00697543">
        <w:rPr>
          <w:rFonts w:hint="eastAsia" w:hAnsi="ＭＳ 明朝"/>
          <w:b/>
          <w:color w:val="000000" w:themeColor="text1"/>
          <w:spacing w:val="0"/>
          <w:kern w:val="0"/>
          <w:sz w:val="24"/>
          <w:szCs w:val="24"/>
        </w:rPr>
        <w:t xml:space="preserve">　　　</w:t>
      </w:r>
      <w:r w:rsidRPr="00697543">
        <w:rPr>
          <w:rFonts w:hint="eastAsia" w:asciiTheme="minorEastAsia" w:hAnsiTheme="minorEastAsia" w:eastAsiaTheme="minorEastAsia"/>
          <w:color w:val="000000" w:themeColor="text1"/>
          <w:sz w:val="24"/>
        </w:rPr>
        <w:t xml:space="preserve">大阪のビジネス・投資魅力等を海外の企業や投資家等に伝え、大阪へ　</w:t>
      </w:r>
    </w:p>
    <w:p w:rsidRPr="00697543" w:rsidR="0043072F" w:rsidP="0043072F" w:rsidRDefault="0043072F" w14:paraId="27B5FAE0" w14:textId="77777777">
      <w:pPr>
        <w:autoSpaceDE w:val="0"/>
        <w:autoSpaceDN w:val="0"/>
        <w:spacing w:line="240" w:lineRule="auto"/>
        <w:ind w:firstLine="496" w:firstLineChars="200"/>
        <w:rPr>
          <w:rFonts w:asciiTheme="minorEastAsia" w:hAnsiTheme="minorEastAsia" w:eastAsiaTheme="minorEastAsia"/>
          <w:color w:val="000000" w:themeColor="text1"/>
          <w:sz w:val="24"/>
        </w:rPr>
      </w:pPr>
      <w:r w:rsidRPr="00697543">
        <w:rPr>
          <w:rFonts w:hint="eastAsia" w:asciiTheme="minorEastAsia" w:hAnsiTheme="minorEastAsia" w:eastAsiaTheme="minorEastAsia"/>
          <w:color w:val="000000" w:themeColor="text1"/>
          <w:sz w:val="24"/>
        </w:rPr>
        <w:t>の関心を高め、来阪、企業進出等につなげるため、海外のビジネス層に</w:t>
      </w:r>
    </w:p>
    <w:p w:rsidRPr="00697543" w:rsidR="0043072F" w:rsidP="0043072F" w:rsidRDefault="0043072F" w14:paraId="0B66228B" w14:textId="77777777">
      <w:pPr>
        <w:autoSpaceDE w:val="0"/>
        <w:autoSpaceDN w:val="0"/>
        <w:spacing w:line="240" w:lineRule="auto"/>
        <w:ind w:left="416" w:leftChars="200"/>
        <w:rPr>
          <w:rFonts w:asciiTheme="minorEastAsia" w:hAnsiTheme="minorEastAsia" w:eastAsiaTheme="minorEastAsia"/>
          <w:strike/>
          <w:color w:val="000000" w:themeColor="text1"/>
          <w:sz w:val="24"/>
        </w:rPr>
      </w:pPr>
      <w:r w:rsidRPr="00697543">
        <w:rPr>
          <w:rFonts w:hint="eastAsia" w:asciiTheme="minorEastAsia" w:hAnsiTheme="minorEastAsia" w:eastAsiaTheme="minorEastAsia"/>
          <w:color w:val="000000" w:themeColor="text1"/>
          <w:sz w:val="24"/>
        </w:rPr>
        <w:t>向けたＳＮＳでの発信、ビジネス魅力等を伝える動画の制作、ＳＮＳターゲット広告等を行った。また、海外メディアに向けたプレスツアーの開催やプレスリリース配信を実施する等、担当部局や関連団体と連携して海外向けの情報発信を行った。</w:t>
      </w:r>
    </w:p>
    <w:p w:rsidRPr="00F2179A" w:rsidR="0043072F" w:rsidP="0043072F" w:rsidRDefault="0043072F" w14:paraId="6847E6B1" w14:textId="77777777">
      <w:pPr>
        <w:autoSpaceDE w:val="0"/>
        <w:autoSpaceDN w:val="0"/>
        <w:spacing w:line="240" w:lineRule="auto"/>
        <w:rPr>
          <w:rFonts w:hAnsi="ＭＳ 明朝"/>
          <w:b/>
          <w:color w:val="000000" w:themeColor="text1"/>
          <w:spacing w:val="0"/>
          <w:kern w:val="0"/>
          <w:sz w:val="24"/>
          <w:szCs w:val="24"/>
          <w:highlight w:val="cyan"/>
        </w:rPr>
      </w:pPr>
    </w:p>
    <w:p w:rsidRPr="00C73674" w:rsidR="00727FB1" w:rsidP="0009205A" w:rsidRDefault="00727FB1" w14:paraId="6CFD75A6" w14:textId="529764F4">
      <w:pPr>
        <w:autoSpaceDE w:val="0"/>
        <w:autoSpaceDN w:val="0"/>
        <w:spacing w:line="240" w:lineRule="auto"/>
        <w:rPr>
          <w:rFonts w:hAnsi="ＭＳ 明朝"/>
          <w:b/>
          <w:spacing w:val="0"/>
          <w:kern w:val="0"/>
          <w:sz w:val="24"/>
          <w:szCs w:val="24"/>
          <w:highlight w:val="cyan"/>
        </w:rPr>
      </w:pPr>
    </w:p>
    <w:p w:rsidRPr="00C73674" w:rsidR="00727FB1" w:rsidP="0009205A" w:rsidRDefault="00727FB1" w14:paraId="3372865C" w14:textId="77777777">
      <w:pPr>
        <w:autoSpaceDE w:val="0"/>
        <w:autoSpaceDN w:val="0"/>
        <w:spacing w:line="240" w:lineRule="auto"/>
        <w:rPr>
          <w:rFonts w:hAnsi="ＭＳ 明朝"/>
          <w:b/>
          <w:spacing w:val="0"/>
          <w:kern w:val="0"/>
          <w:sz w:val="24"/>
          <w:szCs w:val="24"/>
          <w:highlight w:val="cyan"/>
        </w:rPr>
      </w:pPr>
    </w:p>
    <w:sectPr w:rsidRPr="00C73674" w:rsidR="00727FB1" w:rsidSect="00697543">
      <w:footerReference w:type="even" r:id="rId11"/>
      <w:footerReference w:type="default" r:id="rId12"/>
      <w:endnotePr>
        <w:numStart w:val="0"/>
      </w:endnotePr>
      <w:pgSz w:w="11906" w:h="16838" w:orient="portrait" w:code="9"/>
      <w:pgMar w:top="1418" w:right="1701" w:bottom="1418" w:left="1701" w:header="720" w:footer="720" w:gutter="0"/>
      <w:pgNumType w:fmt="numberInDash" w:start="33"/>
      <w:cols w:space="720"/>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1F60" w:rsidRDefault="00931F60" w14:paraId="0A9D3316" w14:textId="77777777">
      <w:r>
        <w:separator/>
      </w:r>
    </w:p>
  </w:endnote>
  <w:endnote w:type="continuationSeparator" w:id="0">
    <w:p w:rsidR="00931F60" w:rsidRDefault="00931F60" w14:paraId="43DBF8B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w:altName w:val="Arial Unicode MS"/>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F02" w:rsidRDefault="00BA5F02" w14:paraId="476E4215" w14:textId="77777777">
    <w:pPr>
      <w:pStyle w:val="a5"/>
      <w:framePr w:wrap="around" w:hAnchor="margin" w:vAnchor="text" w:xAlign="center" w:y="1"/>
      <w:rPr>
        <w:rStyle w:val="a7"/>
      </w:rPr>
    </w:pPr>
    <w:r>
      <w:rPr>
        <w:rStyle w:val="a7"/>
      </w:rPr>
      <w:fldChar w:fldCharType="begin"/>
    </w:r>
    <w:r>
      <w:rPr>
        <w:rStyle w:val="a7"/>
      </w:rPr>
      <w:instrText xml:space="preserve">PAGE  </w:instrText>
    </w:r>
    <w:r>
      <w:rPr>
        <w:rStyle w:val="a7"/>
      </w:rPr>
      <w:fldChar w:fldCharType="separate"/>
    </w:r>
    <w:r w:rsidR="00577E52">
      <w:rPr>
        <w:rStyle w:val="a7"/>
        <w:noProof/>
      </w:rPr>
      <w:t>11</w:t>
    </w:r>
    <w:r>
      <w:rPr>
        <w:rStyle w:val="a7"/>
      </w:rPr>
      <w:fldChar w:fldCharType="end"/>
    </w:r>
  </w:p>
  <w:p w:rsidR="00BA5F02" w:rsidRDefault="00BA5F02" w14:paraId="6BE9FE30" w14:textId="777777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3674" w:rsidRDefault="00C73674" w14:paraId="7CA9E332" w14:textId="5A9DCEA5">
    <w:pPr>
      <w:pStyle w:val="a5"/>
      <w:jc w:val="center"/>
    </w:pPr>
  </w:p>
  <w:p w:rsidR="00C73674" w:rsidRDefault="00C73674" w14:paraId="3D109DD4" w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1F60" w:rsidRDefault="00931F60" w14:paraId="0A41A670" w14:textId="77777777">
      <w:r>
        <w:separator/>
      </w:r>
    </w:p>
  </w:footnote>
  <w:footnote w:type="continuationSeparator" w:id="0">
    <w:p w:rsidR="00931F60" w:rsidRDefault="00931F60" w14:paraId="348C9BF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161"/>
    <w:multiLevelType w:val="hybridMultilevel"/>
    <w:tmpl w:val="3AB48DE6"/>
    <w:lvl w:ilvl="0" w:tplc="79043254">
      <w:numFmt w:val="bullet"/>
      <w:lvlText w:val="○"/>
      <w:lvlJc w:val="left"/>
      <w:pPr>
        <w:tabs>
          <w:tab w:val="num" w:pos="360"/>
        </w:tabs>
        <w:ind w:left="360" w:hanging="360"/>
      </w:pPr>
      <w:rPr>
        <w:rFonts w:hint="eastAsia" w:ascii="ＭＳ 明朝" w:hAnsi="ＭＳ 明朝" w:eastAsia="ＭＳ 明朝" w:cs="Times New Roman"/>
      </w:rPr>
    </w:lvl>
    <w:lvl w:ilvl="1" w:tplc="0409000B" w:tentative="1">
      <w:start w:val="1"/>
      <w:numFmt w:val="bullet"/>
      <w:lvlText w:val=""/>
      <w:lvlJc w:val="left"/>
      <w:pPr>
        <w:tabs>
          <w:tab w:val="num" w:pos="840"/>
        </w:tabs>
        <w:ind w:left="840" w:hanging="420"/>
      </w:pPr>
      <w:rPr>
        <w:rFonts w:hint="default" w:ascii="Wingdings" w:hAnsi="Wingdings"/>
      </w:rPr>
    </w:lvl>
    <w:lvl w:ilvl="2" w:tplc="0409000D" w:tentative="1">
      <w:start w:val="1"/>
      <w:numFmt w:val="bullet"/>
      <w:lvlText w:val=""/>
      <w:lvlJc w:val="left"/>
      <w:pPr>
        <w:tabs>
          <w:tab w:val="num" w:pos="1260"/>
        </w:tabs>
        <w:ind w:left="1260" w:hanging="420"/>
      </w:pPr>
      <w:rPr>
        <w:rFonts w:hint="default" w:ascii="Wingdings" w:hAnsi="Wingdings"/>
      </w:rPr>
    </w:lvl>
    <w:lvl w:ilvl="3" w:tplc="04090001" w:tentative="1">
      <w:start w:val="1"/>
      <w:numFmt w:val="bullet"/>
      <w:lvlText w:val=""/>
      <w:lvlJc w:val="left"/>
      <w:pPr>
        <w:tabs>
          <w:tab w:val="num" w:pos="1680"/>
        </w:tabs>
        <w:ind w:left="1680" w:hanging="420"/>
      </w:pPr>
      <w:rPr>
        <w:rFonts w:hint="default" w:ascii="Wingdings" w:hAnsi="Wingdings"/>
      </w:rPr>
    </w:lvl>
    <w:lvl w:ilvl="4" w:tplc="0409000B" w:tentative="1">
      <w:start w:val="1"/>
      <w:numFmt w:val="bullet"/>
      <w:lvlText w:val=""/>
      <w:lvlJc w:val="left"/>
      <w:pPr>
        <w:tabs>
          <w:tab w:val="num" w:pos="2100"/>
        </w:tabs>
        <w:ind w:left="2100" w:hanging="420"/>
      </w:pPr>
      <w:rPr>
        <w:rFonts w:hint="default" w:ascii="Wingdings" w:hAnsi="Wingdings"/>
      </w:rPr>
    </w:lvl>
    <w:lvl w:ilvl="5" w:tplc="0409000D" w:tentative="1">
      <w:start w:val="1"/>
      <w:numFmt w:val="bullet"/>
      <w:lvlText w:val=""/>
      <w:lvlJc w:val="left"/>
      <w:pPr>
        <w:tabs>
          <w:tab w:val="num" w:pos="2520"/>
        </w:tabs>
        <w:ind w:left="2520" w:hanging="420"/>
      </w:pPr>
      <w:rPr>
        <w:rFonts w:hint="default" w:ascii="Wingdings" w:hAnsi="Wingdings"/>
      </w:rPr>
    </w:lvl>
    <w:lvl w:ilvl="6" w:tplc="04090001" w:tentative="1">
      <w:start w:val="1"/>
      <w:numFmt w:val="bullet"/>
      <w:lvlText w:val=""/>
      <w:lvlJc w:val="left"/>
      <w:pPr>
        <w:tabs>
          <w:tab w:val="num" w:pos="2940"/>
        </w:tabs>
        <w:ind w:left="2940" w:hanging="420"/>
      </w:pPr>
      <w:rPr>
        <w:rFonts w:hint="default" w:ascii="Wingdings" w:hAnsi="Wingdings"/>
      </w:rPr>
    </w:lvl>
    <w:lvl w:ilvl="7" w:tplc="0409000B" w:tentative="1">
      <w:start w:val="1"/>
      <w:numFmt w:val="bullet"/>
      <w:lvlText w:val=""/>
      <w:lvlJc w:val="left"/>
      <w:pPr>
        <w:tabs>
          <w:tab w:val="num" w:pos="3360"/>
        </w:tabs>
        <w:ind w:left="3360" w:hanging="420"/>
      </w:pPr>
      <w:rPr>
        <w:rFonts w:hint="default" w:ascii="Wingdings" w:hAnsi="Wingdings"/>
      </w:rPr>
    </w:lvl>
    <w:lvl w:ilvl="8" w:tplc="0409000D" w:tentative="1">
      <w:start w:val="1"/>
      <w:numFmt w:val="bullet"/>
      <w:lvlText w:val=""/>
      <w:lvlJc w:val="left"/>
      <w:pPr>
        <w:tabs>
          <w:tab w:val="num" w:pos="3780"/>
        </w:tabs>
        <w:ind w:left="3780" w:hanging="420"/>
      </w:pPr>
      <w:rPr>
        <w:rFonts w:hint="default" w:ascii="Wingdings" w:hAnsi="Wingdings"/>
      </w:rPr>
    </w:lvl>
  </w:abstractNum>
  <w:abstractNum w:abstractNumId="1" w15:restartNumberingAfterBreak="0">
    <w:nsid w:val="06D83396"/>
    <w:multiLevelType w:val="hybridMultilevel"/>
    <w:tmpl w:val="5E0C6FF2"/>
    <w:lvl w:ilvl="0" w:tplc="0409000B">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2" w15:restartNumberingAfterBreak="0">
    <w:nsid w:val="092204E7"/>
    <w:multiLevelType w:val="hybridMultilevel"/>
    <w:tmpl w:val="5EE4BC24"/>
    <w:lvl w:ilvl="0" w:tplc="351847AE">
      <w:start w:val="13"/>
      <w:numFmt w:val="bullet"/>
      <w:lvlText w:val="◎"/>
      <w:lvlJc w:val="left"/>
      <w:pPr>
        <w:tabs>
          <w:tab w:val="num" w:pos="1183"/>
        </w:tabs>
        <w:ind w:left="1183" w:hanging="360"/>
      </w:pPr>
      <w:rPr>
        <w:rFonts w:hint="default" w:ascii="Times New Roman" w:hAnsi="Times New Roman" w:eastAsia="ＭＳ 明朝" w:cs="Times New Roman"/>
      </w:rPr>
    </w:lvl>
    <w:lvl w:ilvl="1" w:tplc="0409000B" w:tentative="1">
      <w:start w:val="1"/>
      <w:numFmt w:val="bullet"/>
      <w:lvlText w:val=""/>
      <w:lvlJc w:val="left"/>
      <w:pPr>
        <w:tabs>
          <w:tab w:val="num" w:pos="1663"/>
        </w:tabs>
        <w:ind w:left="1663" w:hanging="420"/>
      </w:pPr>
      <w:rPr>
        <w:rFonts w:hint="default" w:ascii="Wingdings" w:hAnsi="Wingdings"/>
      </w:rPr>
    </w:lvl>
    <w:lvl w:ilvl="2" w:tplc="0409000D" w:tentative="1">
      <w:start w:val="1"/>
      <w:numFmt w:val="bullet"/>
      <w:lvlText w:val=""/>
      <w:lvlJc w:val="left"/>
      <w:pPr>
        <w:tabs>
          <w:tab w:val="num" w:pos="2083"/>
        </w:tabs>
        <w:ind w:left="2083" w:hanging="420"/>
      </w:pPr>
      <w:rPr>
        <w:rFonts w:hint="default" w:ascii="Wingdings" w:hAnsi="Wingdings"/>
      </w:rPr>
    </w:lvl>
    <w:lvl w:ilvl="3" w:tplc="04090001" w:tentative="1">
      <w:start w:val="1"/>
      <w:numFmt w:val="bullet"/>
      <w:lvlText w:val=""/>
      <w:lvlJc w:val="left"/>
      <w:pPr>
        <w:tabs>
          <w:tab w:val="num" w:pos="2503"/>
        </w:tabs>
        <w:ind w:left="2503" w:hanging="420"/>
      </w:pPr>
      <w:rPr>
        <w:rFonts w:hint="default" w:ascii="Wingdings" w:hAnsi="Wingdings"/>
      </w:rPr>
    </w:lvl>
    <w:lvl w:ilvl="4" w:tplc="0409000B" w:tentative="1">
      <w:start w:val="1"/>
      <w:numFmt w:val="bullet"/>
      <w:lvlText w:val=""/>
      <w:lvlJc w:val="left"/>
      <w:pPr>
        <w:tabs>
          <w:tab w:val="num" w:pos="2923"/>
        </w:tabs>
        <w:ind w:left="2923" w:hanging="420"/>
      </w:pPr>
      <w:rPr>
        <w:rFonts w:hint="default" w:ascii="Wingdings" w:hAnsi="Wingdings"/>
      </w:rPr>
    </w:lvl>
    <w:lvl w:ilvl="5" w:tplc="0409000D" w:tentative="1">
      <w:start w:val="1"/>
      <w:numFmt w:val="bullet"/>
      <w:lvlText w:val=""/>
      <w:lvlJc w:val="left"/>
      <w:pPr>
        <w:tabs>
          <w:tab w:val="num" w:pos="3343"/>
        </w:tabs>
        <w:ind w:left="3343" w:hanging="420"/>
      </w:pPr>
      <w:rPr>
        <w:rFonts w:hint="default" w:ascii="Wingdings" w:hAnsi="Wingdings"/>
      </w:rPr>
    </w:lvl>
    <w:lvl w:ilvl="6" w:tplc="04090001" w:tentative="1">
      <w:start w:val="1"/>
      <w:numFmt w:val="bullet"/>
      <w:lvlText w:val=""/>
      <w:lvlJc w:val="left"/>
      <w:pPr>
        <w:tabs>
          <w:tab w:val="num" w:pos="3763"/>
        </w:tabs>
        <w:ind w:left="3763" w:hanging="420"/>
      </w:pPr>
      <w:rPr>
        <w:rFonts w:hint="default" w:ascii="Wingdings" w:hAnsi="Wingdings"/>
      </w:rPr>
    </w:lvl>
    <w:lvl w:ilvl="7" w:tplc="0409000B" w:tentative="1">
      <w:start w:val="1"/>
      <w:numFmt w:val="bullet"/>
      <w:lvlText w:val=""/>
      <w:lvlJc w:val="left"/>
      <w:pPr>
        <w:tabs>
          <w:tab w:val="num" w:pos="4183"/>
        </w:tabs>
        <w:ind w:left="4183" w:hanging="420"/>
      </w:pPr>
      <w:rPr>
        <w:rFonts w:hint="default" w:ascii="Wingdings" w:hAnsi="Wingdings"/>
      </w:rPr>
    </w:lvl>
    <w:lvl w:ilvl="8" w:tplc="0409000D" w:tentative="1">
      <w:start w:val="1"/>
      <w:numFmt w:val="bullet"/>
      <w:lvlText w:val=""/>
      <w:lvlJc w:val="left"/>
      <w:pPr>
        <w:tabs>
          <w:tab w:val="num" w:pos="4603"/>
        </w:tabs>
        <w:ind w:left="4603" w:hanging="420"/>
      </w:pPr>
      <w:rPr>
        <w:rFonts w:hint="default" w:ascii="Wingdings" w:hAnsi="Wingdings"/>
      </w:rPr>
    </w:lvl>
  </w:abstractNum>
  <w:abstractNum w:abstractNumId="3" w15:restartNumberingAfterBreak="0">
    <w:nsid w:val="0EBC7BE9"/>
    <w:multiLevelType w:val="hybridMultilevel"/>
    <w:tmpl w:val="2632A568"/>
    <w:lvl w:ilvl="0" w:tplc="294A7828">
      <w:start w:val="1"/>
      <w:numFmt w:val="decimalFullWidth"/>
      <w:lvlText w:val="（%1）"/>
      <w:lvlJc w:val="left"/>
      <w:pPr>
        <w:ind w:left="1474" w:hanging="7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0D747D8"/>
    <w:multiLevelType w:val="hybridMultilevel"/>
    <w:tmpl w:val="5D0E785E"/>
    <w:lvl w:ilvl="0" w:tplc="0409000B">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5" w15:restartNumberingAfterBreak="0">
    <w:nsid w:val="11034CC4"/>
    <w:multiLevelType w:val="hybridMultilevel"/>
    <w:tmpl w:val="9196C1C0"/>
    <w:lvl w:ilvl="0" w:tplc="CBB21F84">
      <w:numFmt w:val="bullet"/>
      <w:lvlText w:val="○"/>
      <w:lvlJc w:val="left"/>
      <w:pPr>
        <w:tabs>
          <w:tab w:val="num" w:pos="1044"/>
        </w:tabs>
        <w:ind w:left="1044" w:hanging="360"/>
      </w:pPr>
      <w:rPr>
        <w:rFonts w:hint="eastAsia" w:ascii="ＭＳ 明朝" w:hAnsi="ＭＳ 明朝" w:eastAsia="ＭＳ 明朝" w:cs="Times New Roman"/>
      </w:rPr>
    </w:lvl>
    <w:lvl w:ilvl="1" w:tplc="0409000B" w:tentative="1">
      <w:start w:val="1"/>
      <w:numFmt w:val="bullet"/>
      <w:lvlText w:val=""/>
      <w:lvlJc w:val="left"/>
      <w:pPr>
        <w:tabs>
          <w:tab w:val="num" w:pos="1524"/>
        </w:tabs>
        <w:ind w:left="1524" w:hanging="420"/>
      </w:pPr>
      <w:rPr>
        <w:rFonts w:hint="default" w:ascii="Wingdings" w:hAnsi="Wingdings"/>
      </w:rPr>
    </w:lvl>
    <w:lvl w:ilvl="2" w:tplc="0409000D" w:tentative="1">
      <w:start w:val="1"/>
      <w:numFmt w:val="bullet"/>
      <w:lvlText w:val=""/>
      <w:lvlJc w:val="left"/>
      <w:pPr>
        <w:tabs>
          <w:tab w:val="num" w:pos="1944"/>
        </w:tabs>
        <w:ind w:left="1944" w:hanging="420"/>
      </w:pPr>
      <w:rPr>
        <w:rFonts w:hint="default" w:ascii="Wingdings" w:hAnsi="Wingdings"/>
      </w:rPr>
    </w:lvl>
    <w:lvl w:ilvl="3" w:tplc="04090001" w:tentative="1">
      <w:start w:val="1"/>
      <w:numFmt w:val="bullet"/>
      <w:lvlText w:val=""/>
      <w:lvlJc w:val="left"/>
      <w:pPr>
        <w:tabs>
          <w:tab w:val="num" w:pos="2364"/>
        </w:tabs>
        <w:ind w:left="2364" w:hanging="420"/>
      </w:pPr>
      <w:rPr>
        <w:rFonts w:hint="default" w:ascii="Wingdings" w:hAnsi="Wingdings"/>
      </w:rPr>
    </w:lvl>
    <w:lvl w:ilvl="4" w:tplc="0409000B" w:tentative="1">
      <w:start w:val="1"/>
      <w:numFmt w:val="bullet"/>
      <w:lvlText w:val=""/>
      <w:lvlJc w:val="left"/>
      <w:pPr>
        <w:tabs>
          <w:tab w:val="num" w:pos="2784"/>
        </w:tabs>
        <w:ind w:left="2784" w:hanging="420"/>
      </w:pPr>
      <w:rPr>
        <w:rFonts w:hint="default" w:ascii="Wingdings" w:hAnsi="Wingdings"/>
      </w:rPr>
    </w:lvl>
    <w:lvl w:ilvl="5" w:tplc="0409000D" w:tentative="1">
      <w:start w:val="1"/>
      <w:numFmt w:val="bullet"/>
      <w:lvlText w:val=""/>
      <w:lvlJc w:val="left"/>
      <w:pPr>
        <w:tabs>
          <w:tab w:val="num" w:pos="3204"/>
        </w:tabs>
        <w:ind w:left="3204" w:hanging="420"/>
      </w:pPr>
      <w:rPr>
        <w:rFonts w:hint="default" w:ascii="Wingdings" w:hAnsi="Wingdings"/>
      </w:rPr>
    </w:lvl>
    <w:lvl w:ilvl="6" w:tplc="04090001" w:tentative="1">
      <w:start w:val="1"/>
      <w:numFmt w:val="bullet"/>
      <w:lvlText w:val=""/>
      <w:lvlJc w:val="left"/>
      <w:pPr>
        <w:tabs>
          <w:tab w:val="num" w:pos="3624"/>
        </w:tabs>
        <w:ind w:left="3624" w:hanging="420"/>
      </w:pPr>
      <w:rPr>
        <w:rFonts w:hint="default" w:ascii="Wingdings" w:hAnsi="Wingdings"/>
      </w:rPr>
    </w:lvl>
    <w:lvl w:ilvl="7" w:tplc="0409000B" w:tentative="1">
      <w:start w:val="1"/>
      <w:numFmt w:val="bullet"/>
      <w:lvlText w:val=""/>
      <w:lvlJc w:val="left"/>
      <w:pPr>
        <w:tabs>
          <w:tab w:val="num" w:pos="4044"/>
        </w:tabs>
        <w:ind w:left="4044" w:hanging="420"/>
      </w:pPr>
      <w:rPr>
        <w:rFonts w:hint="default" w:ascii="Wingdings" w:hAnsi="Wingdings"/>
      </w:rPr>
    </w:lvl>
    <w:lvl w:ilvl="8" w:tplc="0409000D" w:tentative="1">
      <w:start w:val="1"/>
      <w:numFmt w:val="bullet"/>
      <w:lvlText w:val=""/>
      <w:lvlJc w:val="left"/>
      <w:pPr>
        <w:tabs>
          <w:tab w:val="num" w:pos="4464"/>
        </w:tabs>
        <w:ind w:left="4464" w:hanging="420"/>
      </w:pPr>
      <w:rPr>
        <w:rFonts w:hint="default" w:ascii="Wingdings" w:hAnsi="Wingdings"/>
      </w:rPr>
    </w:lvl>
  </w:abstractNum>
  <w:abstractNum w:abstractNumId="6" w15:restartNumberingAfterBreak="0">
    <w:nsid w:val="1A8E6250"/>
    <w:multiLevelType w:val="hybridMultilevel"/>
    <w:tmpl w:val="8826B338"/>
    <w:lvl w:ilvl="0" w:tplc="34029B26">
      <w:start w:val="4"/>
      <w:numFmt w:val="bullet"/>
      <w:lvlText w:val="・"/>
      <w:lvlJc w:val="left"/>
      <w:pPr>
        <w:tabs>
          <w:tab w:val="num" w:pos="1543"/>
        </w:tabs>
        <w:ind w:left="1543" w:hanging="360"/>
      </w:pPr>
      <w:rPr>
        <w:rFonts w:hint="eastAsia" w:ascii="ＭＳ ゴシック" w:hAnsi="ＭＳ ゴシック" w:eastAsia="ＭＳ ゴシック" w:cs="Times New Roman"/>
      </w:rPr>
    </w:lvl>
    <w:lvl w:ilvl="1" w:tplc="0409000B" w:tentative="1">
      <w:start w:val="1"/>
      <w:numFmt w:val="bullet"/>
      <w:lvlText w:val=""/>
      <w:lvlJc w:val="left"/>
      <w:pPr>
        <w:tabs>
          <w:tab w:val="num" w:pos="2023"/>
        </w:tabs>
        <w:ind w:left="2023" w:hanging="420"/>
      </w:pPr>
      <w:rPr>
        <w:rFonts w:hint="default" w:ascii="Wingdings" w:hAnsi="Wingdings"/>
      </w:rPr>
    </w:lvl>
    <w:lvl w:ilvl="2" w:tplc="0409000D" w:tentative="1">
      <w:start w:val="1"/>
      <w:numFmt w:val="bullet"/>
      <w:lvlText w:val=""/>
      <w:lvlJc w:val="left"/>
      <w:pPr>
        <w:tabs>
          <w:tab w:val="num" w:pos="2443"/>
        </w:tabs>
        <w:ind w:left="2443" w:hanging="420"/>
      </w:pPr>
      <w:rPr>
        <w:rFonts w:hint="default" w:ascii="Wingdings" w:hAnsi="Wingdings"/>
      </w:rPr>
    </w:lvl>
    <w:lvl w:ilvl="3" w:tplc="04090001" w:tentative="1">
      <w:start w:val="1"/>
      <w:numFmt w:val="bullet"/>
      <w:lvlText w:val=""/>
      <w:lvlJc w:val="left"/>
      <w:pPr>
        <w:tabs>
          <w:tab w:val="num" w:pos="2863"/>
        </w:tabs>
        <w:ind w:left="2863" w:hanging="420"/>
      </w:pPr>
      <w:rPr>
        <w:rFonts w:hint="default" w:ascii="Wingdings" w:hAnsi="Wingdings"/>
      </w:rPr>
    </w:lvl>
    <w:lvl w:ilvl="4" w:tplc="0409000B" w:tentative="1">
      <w:start w:val="1"/>
      <w:numFmt w:val="bullet"/>
      <w:lvlText w:val=""/>
      <w:lvlJc w:val="left"/>
      <w:pPr>
        <w:tabs>
          <w:tab w:val="num" w:pos="3283"/>
        </w:tabs>
        <w:ind w:left="3283" w:hanging="420"/>
      </w:pPr>
      <w:rPr>
        <w:rFonts w:hint="default" w:ascii="Wingdings" w:hAnsi="Wingdings"/>
      </w:rPr>
    </w:lvl>
    <w:lvl w:ilvl="5" w:tplc="0409000D" w:tentative="1">
      <w:start w:val="1"/>
      <w:numFmt w:val="bullet"/>
      <w:lvlText w:val=""/>
      <w:lvlJc w:val="left"/>
      <w:pPr>
        <w:tabs>
          <w:tab w:val="num" w:pos="3703"/>
        </w:tabs>
        <w:ind w:left="3703" w:hanging="420"/>
      </w:pPr>
      <w:rPr>
        <w:rFonts w:hint="default" w:ascii="Wingdings" w:hAnsi="Wingdings"/>
      </w:rPr>
    </w:lvl>
    <w:lvl w:ilvl="6" w:tplc="04090001" w:tentative="1">
      <w:start w:val="1"/>
      <w:numFmt w:val="bullet"/>
      <w:lvlText w:val=""/>
      <w:lvlJc w:val="left"/>
      <w:pPr>
        <w:tabs>
          <w:tab w:val="num" w:pos="4123"/>
        </w:tabs>
        <w:ind w:left="4123" w:hanging="420"/>
      </w:pPr>
      <w:rPr>
        <w:rFonts w:hint="default" w:ascii="Wingdings" w:hAnsi="Wingdings"/>
      </w:rPr>
    </w:lvl>
    <w:lvl w:ilvl="7" w:tplc="0409000B" w:tentative="1">
      <w:start w:val="1"/>
      <w:numFmt w:val="bullet"/>
      <w:lvlText w:val=""/>
      <w:lvlJc w:val="left"/>
      <w:pPr>
        <w:tabs>
          <w:tab w:val="num" w:pos="4543"/>
        </w:tabs>
        <w:ind w:left="4543" w:hanging="420"/>
      </w:pPr>
      <w:rPr>
        <w:rFonts w:hint="default" w:ascii="Wingdings" w:hAnsi="Wingdings"/>
      </w:rPr>
    </w:lvl>
    <w:lvl w:ilvl="8" w:tplc="0409000D" w:tentative="1">
      <w:start w:val="1"/>
      <w:numFmt w:val="bullet"/>
      <w:lvlText w:val=""/>
      <w:lvlJc w:val="left"/>
      <w:pPr>
        <w:tabs>
          <w:tab w:val="num" w:pos="4963"/>
        </w:tabs>
        <w:ind w:left="4963" w:hanging="420"/>
      </w:pPr>
      <w:rPr>
        <w:rFonts w:hint="default" w:ascii="Wingdings" w:hAnsi="Wingdings"/>
      </w:rPr>
    </w:lvl>
  </w:abstractNum>
  <w:abstractNum w:abstractNumId="7" w15:restartNumberingAfterBreak="0">
    <w:nsid w:val="1C4122E1"/>
    <w:multiLevelType w:val="hybridMultilevel"/>
    <w:tmpl w:val="2C2E6D6C"/>
    <w:lvl w:ilvl="0" w:tplc="4C5E0A80">
      <w:numFmt w:val="bullet"/>
      <w:lvlText w:val="○"/>
      <w:lvlJc w:val="left"/>
      <w:pPr>
        <w:ind w:left="720" w:hanging="720"/>
      </w:pPr>
      <w:rPr>
        <w:rFonts w:hint="eastAsia" w:ascii="ＭＳ ゴシック" w:hAnsi="ＭＳ ゴシック" w:eastAsia="ＭＳ ゴシック" w:cs="メイリオ"/>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8" w15:restartNumberingAfterBreak="0">
    <w:nsid w:val="20842E5E"/>
    <w:multiLevelType w:val="hybridMultilevel"/>
    <w:tmpl w:val="849249A6"/>
    <w:lvl w:ilvl="0" w:tplc="763C7EC4">
      <w:start w:val="1"/>
      <w:numFmt w:val="decimalFullWidth"/>
      <w:lvlText w:val="（%1）"/>
      <w:lvlJc w:val="left"/>
      <w:pPr>
        <w:ind w:left="720" w:hanging="720"/>
      </w:pPr>
      <w:rPr>
        <w:rFonts w:hint="default"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09640D7"/>
    <w:multiLevelType w:val="hybridMultilevel"/>
    <w:tmpl w:val="07BCF406"/>
    <w:lvl w:ilvl="0" w:tplc="91FA918A">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C8323A"/>
    <w:multiLevelType w:val="singleLevel"/>
    <w:tmpl w:val="38C8DF34"/>
    <w:lvl w:ilvl="0">
      <w:start w:val="5"/>
      <w:numFmt w:val="decimalFullWidth"/>
      <w:lvlText w:val="%1"/>
      <w:lvlJc w:val="left"/>
      <w:pPr>
        <w:tabs>
          <w:tab w:val="num" w:pos="570"/>
        </w:tabs>
        <w:ind w:left="570" w:hanging="360"/>
      </w:pPr>
      <w:rPr>
        <w:rFonts w:hint="eastAsia"/>
      </w:rPr>
    </w:lvl>
  </w:abstractNum>
  <w:abstractNum w:abstractNumId="11" w15:restartNumberingAfterBreak="0">
    <w:nsid w:val="2AE66763"/>
    <w:multiLevelType w:val="hybridMultilevel"/>
    <w:tmpl w:val="0234FEB4"/>
    <w:lvl w:ilvl="0" w:tplc="04848B0E">
      <w:start w:val="1"/>
      <w:numFmt w:val="decimalFullWidth"/>
      <w:lvlText w:val="（%1）"/>
      <w:lvlJc w:val="left"/>
      <w:pPr>
        <w:tabs>
          <w:tab w:val="num" w:pos="1050"/>
        </w:tabs>
        <w:ind w:left="1050" w:hanging="7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2" w15:restartNumberingAfterBreak="0">
    <w:nsid w:val="2B884831"/>
    <w:multiLevelType w:val="hybridMultilevel"/>
    <w:tmpl w:val="4DC62ABE"/>
    <w:lvl w:ilvl="0" w:tplc="250A769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DC3C98"/>
    <w:multiLevelType w:val="singleLevel"/>
    <w:tmpl w:val="87F8AD48"/>
    <w:lvl w:ilvl="0">
      <w:start w:val="2"/>
      <w:numFmt w:val="decimal"/>
      <w:lvlText w:val="%1"/>
      <w:lvlJc w:val="left"/>
      <w:pPr>
        <w:tabs>
          <w:tab w:val="num" w:pos="570"/>
        </w:tabs>
        <w:ind w:left="570" w:hanging="360"/>
      </w:pPr>
      <w:rPr>
        <w:rFonts w:hint="eastAsia"/>
      </w:rPr>
    </w:lvl>
  </w:abstractNum>
  <w:abstractNum w:abstractNumId="14" w15:restartNumberingAfterBreak="0">
    <w:nsid w:val="33772BC9"/>
    <w:multiLevelType w:val="hybridMultilevel"/>
    <w:tmpl w:val="15ACA6A6"/>
    <w:lvl w:ilvl="0" w:tplc="398611BA">
      <w:start w:val="1"/>
      <w:numFmt w:val="decimal"/>
      <w:lvlText w:val="(%1)"/>
      <w:lvlJc w:val="left"/>
      <w:pPr>
        <w:tabs>
          <w:tab w:val="num" w:pos="600"/>
        </w:tabs>
        <w:ind w:left="600" w:hanging="360"/>
      </w:pPr>
      <w:rPr>
        <w:rFonts w:hint="eastAsia"/>
      </w:rPr>
    </w:lvl>
    <w:lvl w:ilvl="1" w:tplc="AAC27DB2">
      <w:numFmt w:val="bullet"/>
      <w:lvlText w:val="・"/>
      <w:lvlJc w:val="left"/>
      <w:pPr>
        <w:tabs>
          <w:tab w:val="num" w:pos="1020"/>
        </w:tabs>
        <w:ind w:left="1020" w:hanging="360"/>
      </w:pPr>
      <w:rPr>
        <w:rFonts w:hint="eastAsia" w:ascii="ＭＳ 明朝" w:hAnsi="ＭＳ 明朝" w:eastAsia="ＭＳ 明朝" w:cs="Times New Roman"/>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5B35BF3"/>
    <w:multiLevelType w:val="hybridMultilevel"/>
    <w:tmpl w:val="7258FBF2"/>
    <w:lvl w:ilvl="0" w:tplc="0409000B">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6" w15:restartNumberingAfterBreak="0">
    <w:nsid w:val="4CBC7A73"/>
    <w:multiLevelType w:val="hybridMultilevel"/>
    <w:tmpl w:val="9CE8F3C2"/>
    <w:lvl w:ilvl="0" w:tplc="0409000B">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7" w15:restartNumberingAfterBreak="0">
    <w:nsid w:val="4D1D1BAF"/>
    <w:multiLevelType w:val="singleLevel"/>
    <w:tmpl w:val="5CB29618"/>
    <w:lvl w:ilvl="0">
      <w:start w:val="13"/>
      <w:numFmt w:val="decimal"/>
      <w:lvlText w:val="%1"/>
      <w:lvlJc w:val="left"/>
      <w:pPr>
        <w:tabs>
          <w:tab w:val="num" w:pos="645"/>
        </w:tabs>
        <w:ind w:left="645" w:hanging="435"/>
      </w:pPr>
      <w:rPr>
        <w:rFonts w:hint="eastAsia"/>
      </w:rPr>
    </w:lvl>
  </w:abstractNum>
  <w:abstractNum w:abstractNumId="18" w15:restartNumberingAfterBreak="0">
    <w:nsid w:val="4E543E29"/>
    <w:multiLevelType w:val="singleLevel"/>
    <w:tmpl w:val="F6AA99E2"/>
    <w:lvl w:ilvl="0">
      <w:numFmt w:val="bullet"/>
      <w:lvlText w:val="◎"/>
      <w:lvlJc w:val="left"/>
      <w:pPr>
        <w:tabs>
          <w:tab w:val="num" w:pos="1033"/>
        </w:tabs>
        <w:ind w:left="1033" w:hanging="210"/>
      </w:pPr>
      <w:rPr>
        <w:rFonts w:hint="eastAsia" w:ascii="ＭＳ 明朝" w:hAnsi="Century" w:eastAsia="ＭＳ 明朝"/>
      </w:rPr>
    </w:lvl>
  </w:abstractNum>
  <w:abstractNum w:abstractNumId="19" w15:restartNumberingAfterBreak="0">
    <w:nsid w:val="51E349FB"/>
    <w:multiLevelType w:val="singleLevel"/>
    <w:tmpl w:val="F2009B08"/>
    <w:lvl w:ilvl="0">
      <w:numFmt w:val="bullet"/>
      <w:lvlText w:val="○"/>
      <w:lvlJc w:val="left"/>
      <w:pPr>
        <w:tabs>
          <w:tab w:val="num" w:pos="1453"/>
        </w:tabs>
        <w:ind w:left="1453" w:hanging="420"/>
      </w:pPr>
      <w:rPr>
        <w:rFonts w:hint="eastAsia" w:ascii="ＭＳ 明朝" w:hAnsi="Century" w:eastAsia="ＭＳ 明朝"/>
      </w:rPr>
    </w:lvl>
  </w:abstractNum>
  <w:abstractNum w:abstractNumId="20" w15:restartNumberingAfterBreak="0">
    <w:nsid w:val="53FB0815"/>
    <w:multiLevelType w:val="hybridMultilevel"/>
    <w:tmpl w:val="8892C33E"/>
    <w:lvl w:ilvl="0" w:tplc="0409000B">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21" w15:restartNumberingAfterBreak="0">
    <w:nsid w:val="54F62F61"/>
    <w:multiLevelType w:val="hybridMultilevel"/>
    <w:tmpl w:val="B524B782"/>
    <w:lvl w:ilvl="0" w:tplc="0409000B">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22" w15:restartNumberingAfterBreak="0">
    <w:nsid w:val="551B4047"/>
    <w:multiLevelType w:val="hybridMultilevel"/>
    <w:tmpl w:val="E3EA0B12"/>
    <w:lvl w:ilvl="0" w:tplc="3A227494">
      <w:numFmt w:val="bullet"/>
      <w:lvlText w:val="・"/>
      <w:lvlJc w:val="left"/>
      <w:pPr>
        <w:tabs>
          <w:tab w:val="num" w:pos="1275"/>
        </w:tabs>
        <w:ind w:left="1275" w:hanging="360"/>
      </w:pPr>
      <w:rPr>
        <w:rFonts w:hint="default" w:ascii="Times New Roman" w:hAnsi="Times New Roman" w:eastAsia="ＭＳ 明朝" w:cs="Times New Roman"/>
      </w:rPr>
    </w:lvl>
    <w:lvl w:ilvl="1" w:tplc="0409000B" w:tentative="1">
      <w:start w:val="1"/>
      <w:numFmt w:val="bullet"/>
      <w:lvlText w:val=""/>
      <w:lvlJc w:val="left"/>
      <w:pPr>
        <w:tabs>
          <w:tab w:val="num" w:pos="1755"/>
        </w:tabs>
        <w:ind w:left="1755" w:hanging="420"/>
      </w:pPr>
      <w:rPr>
        <w:rFonts w:hint="default" w:ascii="Wingdings" w:hAnsi="Wingdings"/>
      </w:rPr>
    </w:lvl>
    <w:lvl w:ilvl="2" w:tplc="0409000D" w:tentative="1">
      <w:start w:val="1"/>
      <w:numFmt w:val="bullet"/>
      <w:lvlText w:val=""/>
      <w:lvlJc w:val="left"/>
      <w:pPr>
        <w:tabs>
          <w:tab w:val="num" w:pos="2175"/>
        </w:tabs>
        <w:ind w:left="2175" w:hanging="420"/>
      </w:pPr>
      <w:rPr>
        <w:rFonts w:hint="default" w:ascii="Wingdings" w:hAnsi="Wingdings"/>
      </w:rPr>
    </w:lvl>
    <w:lvl w:ilvl="3" w:tplc="04090001" w:tentative="1">
      <w:start w:val="1"/>
      <w:numFmt w:val="bullet"/>
      <w:lvlText w:val=""/>
      <w:lvlJc w:val="left"/>
      <w:pPr>
        <w:tabs>
          <w:tab w:val="num" w:pos="2595"/>
        </w:tabs>
        <w:ind w:left="2595" w:hanging="420"/>
      </w:pPr>
      <w:rPr>
        <w:rFonts w:hint="default" w:ascii="Wingdings" w:hAnsi="Wingdings"/>
      </w:rPr>
    </w:lvl>
    <w:lvl w:ilvl="4" w:tplc="0409000B" w:tentative="1">
      <w:start w:val="1"/>
      <w:numFmt w:val="bullet"/>
      <w:lvlText w:val=""/>
      <w:lvlJc w:val="left"/>
      <w:pPr>
        <w:tabs>
          <w:tab w:val="num" w:pos="3015"/>
        </w:tabs>
        <w:ind w:left="3015" w:hanging="420"/>
      </w:pPr>
      <w:rPr>
        <w:rFonts w:hint="default" w:ascii="Wingdings" w:hAnsi="Wingdings"/>
      </w:rPr>
    </w:lvl>
    <w:lvl w:ilvl="5" w:tplc="0409000D" w:tentative="1">
      <w:start w:val="1"/>
      <w:numFmt w:val="bullet"/>
      <w:lvlText w:val=""/>
      <w:lvlJc w:val="left"/>
      <w:pPr>
        <w:tabs>
          <w:tab w:val="num" w:pos="3435"/>
        </w:tabs>
        <w:ind w:left="3435" w:hanging="420"/>
      </w:pPr>
      <w:rPr>
        <w:rFonts w:hint="default" w:ascii="Wingdings" w:hAnsi="Wingdings"/>
      </w:rPr>
    </w:lvl>
    <w:lvl w:ilvl="6" w:tplc="04090001" w:tentative="1">
      <w:start w:val="1"/>
      <w:numFmt w:val="bullet"/>
      <w:lvlText w:val=""/>
      <w:lvlJc w:val="left"/>
      <w:pPr>
        <w:tabs>
          <w:tab w:val="num" w:pos="3855"/>
        </w:tabs>
        <w:ind w:left="3855" w:hanging="420"/>
      </w:pPr>
      <w:rPr>
        <w:rFonts w:hint="default" w:ascii="Wingdings" w:hAnsi="Wingdings"/>
      </w:rPr>
    </w:lvl>
    <w:lvl w:ilvl="7" w:tplc="0409000B" w:tentative="1">
      <w:start w:val="1"/>
      <w:numFmt w:val="bullet"/>
      <w:lvlText w:val=""/>
      <w:lvlJc w:val="left"/>
      <w:pPr>
        <w:tabs>
          <w:tab w:val="num" w:pos="4275"/>
        </w:tabs>
        <w:ind w:left="4275" w:hanging="420"/>
      </w:pPr>
      <w:rPr>
        <w:rFonts w:hint="default" w:ascii="Wingdings" w:hAnsi="Wingdings"/>
      </w:rPr>
    </w:lvl>
    <w:lvl w:ilvl="8" w:tplc="0409000D" w:tentative="1">
      <w:start w:val="1"/>
      <w:numFmt w:val="bullet"/>
      <w:lvlText w:val=""/>
      <w:lvlJc w:val="left"/>
      <w:pPr>
        <w:tabs>
          <w:tab w:val="num" w:pos="4695"/>
        </w:tabs>
        <w:ind w:left="4695" w:hanging="420"/>
      </w:pPr>
      <w:rPr>
        <w:rFonts w:hint="default" w:ascii="Wingdings" w:hAnsi="Wingdings"/>
      </w:rPr>
    </w:lvl>
  </w:abstractNum>
  <w:abstractNum w:abstractNumId="23" w15:restartNumberingAfterBreak="0">
    <w:nsid w:val="5C7F3731"/>
    <w:multiLevelType w:val="hybridMultilevel"/>
    <w:tmpl w:val="7EAAA706"/>
    <w:lvl w:ilvl="0" w:tplc="424238EE">
      <w:start w:val="1"/>
      <w:numFmt w:val="bullet"/>
      <w:lvlText w:val="○"/>
      <w:lvlJc w:val="left"/>
      <w:pPr>
        <w:tabs>
          <w:tab w:val="num" w:pos="840"/>
        </w:tabs>
        <w:ind w:left="840" w:hanging="360"/>
      </w:pPr>
      <w:rPr>
        <w:rFonts w:hint="eastAsia" w:ascii="ＭＳ 明朝" w:hAnsi="ＭＳ 明朝" w:eastAsia="ＭＳ 明朝" w:cs="Times New Roman"/>
      </w:rPr>
    </w:lvl>
    <w:lvl w:ilvl="1" w:tplc="0409000B" w:tentative="1">
      <w:start w:val="1"/>
      <w:numFmt w:val="bullet"/>
      <w:lvlText w:val=""/>
      <w:lvlJc w:val="left"/>
      <w:pPr>
        <w:tabs>
          <w:tab w:val="num" w:pos="1320"/>
        </w:tabs>
        <w:ind w:left="1320" w:hanging="420"/>
      </w:pPr>
      <w:rPr>
        <w:rFonts w:hint="default" w:ascii="Wingdings" w:hAnsi="Wingdings"/>
      </w:rPr>
    </w:lvl>
    <w:lvl w:ilvl="2" w:tplc="0409000D" w:tentative="1">
      <w:start w:val="1"/>
      <w:numFmt w:val="bullet"/>
      <w:lvlText w:val=""/>
      <w:lvlJc w:val="left"/>
      <w:pPr>
        <w:tabs>
          <w:tab w:val="num" w:pos="1740"/>
        </w:tabs>
        <w:ind w:left="1740" w:hanging="420"/>
      </w:pPr>
      <w:rPr>
        <w:rFonts w:hint="default" w:ascii="Wingdings" w:hAnsi="Wingdings"/>
      </w:rPr>
    </w:lvl>
    <w:lvl w:ilvl="3" w:tplc="04090001" w:tentative="1">
      <w:start w:val="1"/>
      <w:numFmt w:val="bullet"/>
      <w:lvlText w:val=""/>
      <w:lvlJc w:val="left"/>
      <w:pPr>
        <w:tabs>
          <w:tab w:val="num" w:pos="2160"/>
        </w:tabs>
        <w:ind w:left="2160" w:hanging="420"/>
      </w:pPr>
      <w:rPr>
        <w:rFonts w:hint="default" w:ascii="Wingdings" w:hAnsi="Wingdings"/>
      </w:rPr>
    </w:lvl>
    <w:lvl w:ilvl="4" w:tplc="0409000B" w:tentative="1">
      <w:start w:val="1"/>
      <w:numFmt w:val="bullet"/>
      <w:lvlText w:val=""/>
      <w:lvlJc w:val="left"/>
      <w:pPr>
        <w:tabs>
          <w:tab w:val="num" w:pos="2580"/>
        </w:tabs>
        <w:ind w:left="2580" w:hanging="420"/>
      </w:pPr>
      <w:rPr>
        <w:rFonts w:hint="default" w:ascii="Wingdings" w:hAnsi="Wingdings"/>
      </w:rPr>
    </w:lvl>
    <w:lvl w:ilvl="5" w:tplc="0409000D" w:tentative="1">
      <w:start w:val="1"/>
      <w:numFmt w:val="bullet"/>
      <w:lvlText w:val=""/>
      <w:lvlJc w:val="left"/>
      <w:pPr>
        <w:tabs>
          <w:tab w:val="num" w:pos="3000"/>
        </w:tabs>
        <w:ind w:left="3000" w:hanging="420"/>
      </w:pPr>
      <w:rPr>
        <w:rFonts w:hint="default" w:ascii="Wingdings" w:hAnsi="Wingdings"/>
      </w:rPr>
    </w:lvl>
    <w:lvl w:ilvl="6" w:tplc="04090001" w:tentative="1">
      <w:start w:val="1"/>
      <w:numFmt w:val="bullet"/>
      <w:lvlText w:val=""/>
      <w:lvlJc w:val="left"/>
      <w:pPr>
        <w:tabs>
          <w:tab w:val="num" w:pos="3420"/>
        </w:tabs>
        <w:ind w:left="3420" w:hanging="420"/>
      </w:pPr>
      <w:rPr>
        <w:rFonts w:hint="default" w:ascii="Wingdings" w:hAnsi="Wingdings"/>
      </w:rPr>
    </w:lvl>
    <w:lvl w:ilvl="7" w:tplc="0409000B" w:tentative="1">
      <w:start w:val="1"/>
      <w:numFmt w:val="bullet"/>
      <w:lvlText w:val=""/>
      <w:lvlJc w:val="left"/>
      <w:pPr>
        <w:tabs>
          <w:tab w:val="num" w:pos="3840"/>
        </w:tabs>
        <w:ind w:left="3840" w:hanging="420"/>
      </w:pPr>
      <w:rPr>
        <w:rFonts w:hint="default" w:ascii="Wingdings" w:hAnsi="Wingdings"/>
      </w:rPr>
    </w:lvl>
    <w:lvl w:ilvl="8" w:tplc="0409000D" w:tentative="1">
      <w:start w:val="1"/>
      <w:numFmt w:val="bullet"/>
      <w:lvlText w:val=""/>
      <w:lvlJc w:val="left"/>
      <w:pPr>
        <w:tabs>
          <w:tab w:val="num" w:pos="4260"/>
        </w:tabs>
        <w:ind w:left="4260" w:hanging="420"/>
      </w:pPr>
      <w:rPr>
        <w:rFonts w:hint="default" w:ascii="Wingdings" w:hAnsi="Wingdings"/>
      </w:rPr>
    </w:lvl>
  </w:abstractNum>
  <w:abstractNum w:abstractNumId="24" w15:restartNumberingAfterBreak="0">
    <w:nsid w:val="5F17491B"/>
    <w:multiLevelType w:val="hybridMultilevel"/>
    <w:tmpl w:val="10BC41B2"/>
    <w:lvl w:ilvl="0" w:tplc="85325408">
      <w:numFmt w:val="bullet"/>
      <w:lvlText w:val="・"/>
      <w:lvlJc w:val="left"/>
      <w:pPr>
        <w:ind w:left="360" w:hanging="360"/>
      </w:pPr>
      <w:rPr>
        <w:rFonts w:hint="eastAsia" w:ascii="ＭＳ 明朝" w:hAnsi="ＭＳ 明朝"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25" w15:restartNumberingAfterBreak="0">
    <w:nsid w:val="620057F4"/>
    <w:multiLevelType w:val="hybridMultilevel"/>
    <w:tmpl w:val="AB5C7838"/>
    <w:lvl w:ilvl="0" w:tplc="3E883654">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3F751C7"/>
    <w:multiLevelType w:val="hybridMultilevel"/>
    <w:tmpl w:val="03B0DA34"/>
    <w:lvl w:ilvl="0" w:tplc="9B08F18A">
      <w:numFmt w:val="bullet"/>
      <w:lvlText w:val="○"/>
      <w:lvlJc w:val="left"/>
      <w:pPr>
        <w:tabs>
          <w:tab w:val="num" w:pos="1320"/>
        </w:tabs>
        <w:ind w:left="1320" w:hanging="480"/>
      </w:pPr>
      <w:rPr>
        <w:rFonts w:hint="eastAsia" w:ascii="ＭＳ 明朝" w:hAnsi="ＭＳ 明朝" w:eastAsia="ＭＳ 明朝" w:cs="Times New Roman"/>
      </w:rPr>
    </w:lvl>
    <w:lvl w:ilvl="1" w:tplc="0409000B" w:tentative="1">
      <w:start w:val="1"/>
      <w:numFmt w:val="bullet"/>
      <w:lvlText w:val=""/>
      <w:lvlJc w:val="left"/>
      <w:pPr>
        <w:tabs>
          <w:tab w:val="num" w:pos="1680"/>
        </w:tabs>
        <w:ind w:left="1680" w:hanging="420"/>
      </w:pPr>
      <w:rPr>
        <w:rFonts w:hint="default" w:ascii="Wingdings" w:hAnsi="Wingdings"/>
      </w:rPr>
    </w:lvl>
    <w:lvl w:ilvl="2" w:tplc="0409000D" w:tentative="1">
      <w:start w:val="1"/>
      <w:numFmt w:val="bullet"/>
      <w:lvlText w:val=""/>
      <w:lvlJc w:val="left"/>
      <w:pPr>
        <w:tabs>
          <w:tab w:val="num" w:pos="2100"/>
        </w:tabs>
        <w:ind w:left="2100" w:hanging="420"/>
      </w:pPr>
      <w:rPr>
        <w:rFonts w:hint="default" w:ascii="Wingdings" w:hAnsi="Wingdings"/>
      </w:rPr>
    </w:lvl>
    <w:lvl w:ilvl="3" w:tplc="04090001" w:tentative="1">
      <w:start w:val="1"/>
      <w:numFmt w:val="bullet"/>
      <w:lvlText w:val=""/>
      <w:lvlJc w:val="left"/>
      <w:pPr>
        <w:tabs>
          <w:tab w:val="num" w:pos="2520"/>
        </w:tabs>
        <w:ind w:left="2520" w:hanging="420"/>
      </w:pPr>
      <w:rPr>
        <w:rFonts w:hint="default" w:ascii="Wingdings" w:hAnsi="Wingdings"/>
      </w:rPr>
    </w:lvl>
    <w:lvl w:ilvl="4" w:tplc="0409000B" w:tentative="1">
      <w:start w:val="1"/>
      <w:numFmt w:val="bullet"/>
      <w:lvlText w:val=""/>
      <w:lvlJc w:val="left"/>
      <w:pPr>
        <w:tabs>
          <w:tab w:val="num" w:pos="2940"/>
        </w:tabs>
        <w:ind w:left="2940" w:hanging="420"/>
      </w:pPr>
      <w:rPr>
        <w:rFonts w:hint="default" w:ascii="Wingdings" w:hAnsi="Wingdings"/>
      </w:rPr>
    </w:lvl>
    <w:lvl w:ilvl="5" w:tplc="0409000D" w:tentative="1">
      <w:start w:val="1"/>
      <w:numFmt w:val="bullet"/>
      <w:lvlText w:val=""/>
      <w:lvlJc w:val="left"/>
      <w:pPr>
        <w:tabs>
          <w:tab w:val="num" w:pos="3360"/>
        </w:tabs>
        <w:ind w:left="3360" w:hanging="420"/>
      </w:pPr>
      <w:rPr>
        <w:rFonts w:hint="default" w:ascii="Wingdings" w:hAnsi="Wingdings"/>
      </w:rPr>
    </w:lvl>
    <w:lvl w:ilvl="6" w:tplc="04090001" w:tentative="1">
      <w:start w:val="1"/>
      <w:numFmt w:val="bullet"/>
      <w:lvlText w:val=""/>
      <w:lvlJc w:val="left"/>
      <w:pPr>
        <w:tabs>
          <w:tab w:val="num" w:pos="3780"/>
        </w:tabs>
        <w:ind w:left="3780" w:hanging="420"/>
      </w:pPr>
      <w:rPr>
        <w:rFonts w:hint="default" w:ascii="Wingdings" w:hAnsi="Wingdings"/>
      </w:rPr>
    </w:lvl>
    <w:lvl w:ilvl="7" w:tplc="0409000B" w:tentative="1">
      <w:start w:val="1"/>
      <w:numFmt w:val="bullet"/>
      <w:lvlText w:val=""/>
      <w:lvlJc w:val="left"/>
      <w:pPr>
        <w:tabs>
          <w:tab w:val="num" w:pos="4200"/>
        </w:tabs>
        <w:ind w:left="4200" w:hanging="420"/>
      </w:pPr>
      <w:rPr>
        <w:rFonts w:hint="default" w:ascii="Wingdings" w:hAnsi="Wingdings"/>
      </w:rPr>
    </w:lvl>
    <w:lvl w:ilvl="8" w:tplc="0409000D" w:tentative="1">
      <w:start w:val="1"/>
      <w:numFmt w:val="bullet"/>
      <w:lvlText w:val=""/>
      <w:lvlJc w:val="left"/>
      <w:pPr>
        <w:tabs>
          <w:tab w:val="num" w:pos="4620"/>
        </w:tabs>
        <w:ind w:left="4620" w:hanging="420"/>
      </w:pPr>
      <w:rPr>
        <w:rFonts w:hint="default" w:ascii="Wingdings" w:hAnsi="Wingdings"/>
      </w:rPr>
    </w:lvl>
  </w:abstractNum>
  <w:abstractNum w:abstractNumId="27" w15:restartNumberingAfterBreak="0">
    <w:nsid w:val="6ACB38BB"/>
    <w:multiLevelType w:val="hybridMultilevel"/>
    <w:tmpl w:val="EDA0B680"/>
    <w:lvl w:ilvl="0" w:tplc="6D7A7BFC">
      <w:start w:val="2"/>
      <w:numFmt w:val="bullet"/>
      <w:lvlText w:val="○"/>
      <w:lvlJc w:val="left"/>
      <w:pPr>
        <w:tabs>
          <w:tab w:val="num" w:pos="1498"/>
        </w:tabs>
        <w:ind w:left="1498" w:hanging="465"/>
      </w:pPr>
      <w:rPr>
        <w:rFonts w:hint="default" w:ascii="Times New Roman" w:hAnsi="Times New Roman" w:eastAsia="ＭＳ 明朝" w:cs="Times New Roman"/>
      </w:rPr>
    </w:lvl>
    <w:lvl w:ilvl="1" w:tplc="0409000B" w:tentative="1">
      <w:start w:val="1"/>
      <w:numFmt w:val="bullet"/>
      <w:lvlText w:val=""/>
      <w:lvlJc w:val="left"/>
      <w:pPr>
        <w:tabs>
          <w:tab w:val="num" w:pos="1873"/>
        </w:tabs>
        <w:ind w:left="1873" w:hanging="420"/>
      </w:pPr>
      <w:rPr>
        <w:rFonts w:hint="default" w:ascii="Wingdings" w:hAnsi="Wingdings"/>
      </w:rPr>
    </w:lvl>
    <w:lvl w:ilvl="2" w:tplc="0409000D" w:tentative="1">
      <w:start w:val="1"/>
      <w:numFmt w:val="bullet"/>
      <w:lvlText w:val=""/>
      <w:lvlJc w:val="left"/>
      <w:pPr>
        <w:tabs>
          <w:tab w:val="num" w:pos="2293"/>
        </w:tabs>
        <w:ind w:left="2293" w:hanging="420"/>
      </w:pPr>
      <w:rPr>
        <w:rFonts w:hint="default" w:ascii="Wingdings" w:hAnsi="Wingdings"/>
      </w:rPr>
    </w:lvl>
    <w:lvl w:ilvl="3" w:tplc="04090001" w:tentative="1">
      <w:start w:val="1"/>
      <w:numFmt w:val="bullet"/>
      <w:lvlText w:val=""/>
      <w:lvlJc w:val="left"/>
      <w:pPr>
        <w:tabs>
          <w:tab w:val="num" w:pos="2713"/>
        </w:tabs>
        <w:ind w:left="2713" w:hanging="420"/>
      </w:pPr>
      <w:rPr>
        <w:rFonts w:hint="default" w:ascii="Wingdings" w:hAnsi="Wingdings"/>
      </w:rPr>
    </w:lvl>
    <w:lvl w:ilvl="4" w:tplc="0409000B" w:tentative="1">
      <w:start w:val="1"/>
      <w:numFmt w:val="bullet"/>
      <w:lvlText w:val=""/>
      <w:lvlJc w:val="left"/>
      <w:pPr>
        <w:tabs>
          <w:tab w:val="num" w:pos="3133"/>
        </w:tabs>
        <w:ind w:left="3133" w:hanging="420"/>
      </w:pPr>
      <w:rPr>
        <w:rFonts w:hint="default" w:ascii="Wingdings" w:hAnsi="Wingdings"/>
      </w:rPr>
    </w:lvl>
    <w:lvl w:ilvl="5" w:tplc="0409000D" w:tentative="1">
      <w:start w:val="1"/>
      <w:numFmt w:val="bullet"/>
      <w:lvlText w:val=""/>
      <w:lvlJc w:val="left"/>
      <w:pPr>
        <w:tabs>
          <w:tab w:val="num" w:pos="3553"/>
        </w:tabs>
        <w:ind w:left="3553" w:hanging="420"/>
      </w:pPr>
      <w:rPr>
        <w:rFonts w:hint="default" w:ascii="Wingdings" w:hAnsi="Wingdings"/>
      </w:rPr>
    </w:lvl>
    <w:lvl w:ilvl="6" w:tplc="04090001" w:tentative="1">
      <w:start w:val="1"/>
      <w:numFmt w:val="bullet"/>
      <w:lvlText w:val=""/>
      <w:lvlJc w:val="left"/>
      <w:pPr>
        <w:tabs>
          <w:tab w:val="num" w:pos="3973"/>
        </w:tabs>
        <w:ind w:left="3973" w:hanging="420"/>
      </w:pPr>
      <w:rPr>
        <w:rFonts w:hint="default" w:ascii="Wingdings" w:hAnsi="Wingdings"/>
      </w:rPr>
    </w:lvl>
    <w:lvl w:ilvl="7" w:tplc="0409000B" w:tentative="1">
      <w:start w:val="1"/>
      <w:numFmt w:val="bullet"/>
      <w:lvlText w:val=""/>
      <w:lvlJc w:val="left"/>
      <w:pPr>
        <w:tabs>
          <w:tab w:val="num" w:pos="4393"/>
        </w:tabs>
        <w:ind w:left="4393" w:hanging="420"/>
      </w:pPr>
      <w:rPr>
        <w:rFonts w:hint="default" w:ascii="Wingdings" w:hAnsi="Wingdings"/>
      </w:rPr>
    </w:lvl>
    <w:lvl w:ilvl="8" w:tplc="0409000D" w:tentative="1">
      <w:start w:val="1"/>
      <w:numFmt w:val="bullet"/>
      <w:lvlText w:val=""/>
      <w:lvlJc w:val="left"/>
      <w:pPr>
        <w:tabs>
          <w:tab w:val="num" w:pos="4813"/>
        </w:tabs>
        <w:ind w:left="4813" w:hanging="420"/>
      </w:pPr>
      <w:rPr>
        <w:rFonts w:hint="default" w:ascii="Wingdings" w:hAnsi="Wingdings"/>
      </w:rPr>
    </w:lvl>
  </w:abstractNum>
  <w:abstractNum w:abstractNumId="28" w15:restartNumberingAfterBreak="0">
    <w:nsid w:val="73B66DC2"/>
    <w:multiLevelType w:val="hybridMultilevel"/>
    <w:tmpl w:val="EAA4246C"/>
    <w:lvl w:ilvl="0" w:tplc="CCECED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43307C3"/>
    <w:multiLevelType w:val="hybridMultilevel"/>
    <w:tmpl w:val="AD681850"/>
    <w:lvl w:ilvl="0" w:tplc="2214CEE4">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0" w15:restartNumberingAfterBreak="0">
    <w:nsid w:val="74390284"/>
    <w:multiLevelType w:val="hybridMultilevel"/>
    <w:tmpl w:val="43C2F988"/>
    <w:lvl w:ilvl="0" w:tplc="EE28037E">
      <w:start w:val="2"/>
      <w:numFmt w:val="bullet"/>
      <w:lvlText w:val="・"/>
      <w:lvlJc w:val="left"/>
      <w:pPr>
        <w:tabs>
          <w:tab w:val="num" w:pos="1198"/>
        </w:tabs>
        <w:ind w:left="1198" w:hanging="360"/>
      </w:pPr>
      <w:rPr>
        <w:rFonts w:hint="default" w:ascii="Times New Roman" w:hAnsi="Times New Roman" w:eastAsia="ＭＳ 明朝" w:cs="Times New Roman"/>
      </w:rPr>
    </w:lvl>
    <w:lvl w:ilvl="1" w:tplc="0409000B" w:tentative="1">
      <w:start w:val="1"/>
      <w:numFmt w:val="bullet"/>
      <w:lvlText w:val=""/>
      <w:lvlJc w:val="left"/>
      <w:pPr>
        <w:tabs>
          <w:tab w:val="num" w:pos="1678"/>
        </w:tabs>
        <w:ind w:left="1678" w:hanging="420"/>
      </w:pPr>
      <w:rPr>
        <w:rFonts w:hint="default" w:ascii="Wingdings" w:hAnsi="Wingdings"/>
      </w:rPr>
    </w:lvl>
    <w:lvl w:ilvl="2" w:tplc="0409000D" w:tentative="1">
      <w:start w:val="1"/>
      <w:numFmt w:val="bullet"/>
      <w:lvlText w:val=""/>
      <w:lvlJc w:val="left"/>
      <w:pPr>
        <w:tabs>
          <w:tab w:val="num" w:pos="2098"/>
        </w:tabs>
        <w:ind w:left="2098" w:hanging="420"/>
      </w:pPr>
      <w:rPr>
        <w:rFonts w:hint="default" w:ascii="Wingdings" w:hAnsi="Wingdings"/>
      </w:rPr>
    </w:lvl>
    <w:lvl w:ilvl="3" w:tplc="04090001" w:tentative="1">
      <w:start w:val="1"/>
      <w:numFmt w:val="bullet"/>
      <w:lvlText w:val=""/>
      <w:lvlJc w:val="left"/>
      <w:pPr>
        <w:tabs>
          <w:tab w:val="num" w:pos="2518"/>
        </w:tabs>
        <w:ind w:left="2518" w:hanging="420"/>
      </w:pPr>
      <w:rPr>
        <w:rFonts w:hint="default" w:ascii="Wingdings" w:hAnsi="Wingdings"/>
      </w:rPr>
    </w:lvl>
    <w:lvl w:ilvl="4" w:tplc="0409000B" w:tentative="1">
      <w:start w:val="1"/>
      <w:numFmt w:val="bullet"/>
      <w:lvlText w:val=""/>
      <w:lvlJc w:val="left"/>
      <w:pPr>
        <w:tabs>
          <w:tab w:val="num" w:pos="2938"/>
        </w:tabs>
        <w:ind w:left="2938" w:hanging="420"/>
      </w:pPr>
      <w:rPr>
        <w:rFonts w:hint="default" w:ascii="Wingdings" w:hAnsi="Wingdings"/>
      </w:rPr>
    </w:lvl>
    <w:lvl w:ilvl="5" w:tplc="0409000D" w:tentative="1">
      <w:start w:val="1"/>
      <w:numFmt w:val="bullet"/>
      <w:lvlText w:val=""/>
      <w:lvlJc w:val="left"/>
      <w:pPr>
        <w:tabs>
          <w:tab w:val="num" w:pos="3358"/>
        </w:tabs>
        <w:ind w:left="3358" w:hanging="420"/>
      </w:pPr>
      <w:rPr>
        <w:rFonts w:hint="default" w:ascii="Wingdings" w:hAnsi="Wingdings"/>
      </w:rPr>
    </w:lvl>
    <w:lvl w:ilvl="6" w:tplc="04090001" w:tentative="1">
      <w:start w:val="1"/>
      <w:numFmt w:val="bullet"/>
      <w:lvlText w:val=""/>
      <w:lvlJc w:val="left"/>
      <w:pPr>
        <w:tabs>
          <w:tab w:val="num" w:pos="3778"/>
        </w:tabs>
        <w:ind w:left="3778" w:hanging="420"/>
      </w:pPr>
      <w:rPr>
        <w:rFonts w:hint="default" w:ascii="Wingdings" w:hAnsi="Wingdings"/>
      </w:rPr>
    </w:lvl>
    <w:lvl w:ilvl="7" w:tplc="0409000B" w:tentative="1">
      <w:start w:val="1"/>
      <w:numFmt w:val="bullet"/>
      <w:lvlText w:val=""/>
      <w:lvlJc w:val="left"/>
      <w:pPr>
        <w:tabs>
          <w:tab w:val="num" w:pos="4198"/>
        </w:tabs>
        <w:ind w:left="4198" w:hanging="420"/>
      </w:pPr>
      <w:rPr>
        <w:rFonts w:hint="default" w:ascii="Wingdings" w:hAnsi="Wingdings"/>
      </w:rPr>
    </w:lvl>
    <w:lvl w:ilvl="8" w:tplc="0409000D" w:tentative="1">
      <w:start w:val="1"/>
      <w:numFmt w:val="bullet"/>
      <w:lvlText w:val=""/>
      <w:lvlJc w:val="left"/>
      <w:pPr>
        <w:tabs>
          <w:tab w:val="num" w:pos="4618"/>
        </w:tabs>
        <w:ind w:left="4618" w:hanging="420"/>
      </w:pPr>
      <w:rPr>
        <w:rFonts w:hint="default" w:ascii="Wingdings" w:hAnsi="Wingdings"/>
      </w:rPr>
    </w:lvl>
  </w:abstractNum>
  <w:abstractNum w:abstractNumId="31" w15:restartNumberingAfterBreak="0">
    <w:nsid w:val="74937BDC"/>
    <w:multiLevelType w:val="hybridMultilevel"/>
    <w:tmpl w:val="61BCE478"/>
    <w:lvl w:ilvl="0" w:tplc="72D6D81C">
      <w:start w:val="1"/>
      <w:numFmt w:val="decimalFullWidth"/>
      <w:lvlText w:val="（%1）"/>
      <w:lvlJc w:val="left"/>
      <w:pPr>
        <w:ind w:left="720" w:hanging="720"/>
      </w:pPr>
      <w:rPr>
        <w:rFonts w:hint="default"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60D25B5"/>
    <w:multiLevelType w:val="hybridMultilevel"/>
    <w:tmpl w:val="74C060BC"/>
    <w:lvl w:ilvl="0" w:tplc="0409000B">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33" w15:restartNumberingAfterBreak="0">
    <w:nsid w:val="7A0D1F16"/>
    <w:multiLevelType w:val="hybridMultilevel"/>
    <w:tmpl w:val="8DDEE548"/>
    <w:lvl w:ilvl="0" w:tplc="AC8ADD54">
      <w:numFmt w:val="bullet"/>
      <w:lvlText w:val="○"/>
      <w:lvlJc w:val="left"/>
      <w:pPr>
        <w:tabs>
          <w:tab w:val="num" w:pos="1568"/>
        </w:tabs>
        <w:ind w:left="1568" w:hanging="465"/>
      </w:pPr>
      <w:rPr>
        <w:rFonts w:hint="default" w:ascii="Times New Roman" w:hAnsi="Times New Roman" w:eastAsia="ＭＳ 明朝" w:cs="Times New Roman"/>
        <w:sz w:val="22"/>
      </w:rPr>
    </w:lvl>
    <w:lvl w:ilvl="1" w:tplc="0409000B" w:tentative="1">
      <w:start w:val="1"/>
      <w:numFmt w:val="bullet"/>
      <w:lvlText w:val=""/>
      <w:lvlJc w:val="left"/>
      <w:pPr>
        <w:tabs>
          <w:tab w:val="num" w:pos="1943"/>
        </w:tabs>
        <w:ind w:left="1943" w:hanging="420"/>
      </w:pPr>
      <w:rPr>
        <w:rFonts w:hint="default" w:ascii="Wingdings" w:hAnsi="Wingdings"/>
      </w:rPr>
    </w:lvl>
    <w:lvl w:ilvl="2" w:tplc="0409000D" w:tentative="1">
      <w:start w:val="1"/>
      <w:numFmt w:val="bullet"/>
      <w:lvlText w:val=""/>
      <w:lvlJc w:val="left"/>
      <w:pPr>
        <w:tabs>
          <w:tab w:val="num" w:pos="2363"/>
        </w:tabs>
        <w:ind w:left="2363" w:hanging="420"/>
      </w:pPr>
      <w:rPr>
        <w:rFonts w:hint="default" w:ascii="Wingdings" w:hAnsi="Wingdings"/>
      </w:rPr>
    </w:lvl>
    <w:lvl w:ilvl="3" w:tplc="04090001" w:tentative="1">
      <w:start w:val="1"/>
      <w:numFmt w:val="bullet"/>
      <w:lvlText w:val=""/>
      <w:lvlJc w:val="left"/>
      <w:pPr>
        <w:tabs>
          <w:tab w:val="num" w:pos="2783"/>
        </w:tabs>
        <w:ind w:left="2783" w:hanging="420"/>
      </w:pPr>
      <w:rPr>
        <w:rFonts w:hint="default" w:ascii="Wingdings" w:hAnsi="Wingdings"/>
      </w:rPr>
    </w:lvl>
    <w:lvl w:ilvl="4" w:tplc="0409000B" w:tentative="1">
      <w:start w:val="1"/>
      <w:numFmt w:val="bullet"/>
      <w:lvlText w:val=""/>
      <w:lvlJc w:val="left"/>
      <w:pPr>
        <w:tabs>
          <w:tab w:val="num" w:pos="3203"/>
        </w:tabs>
        <w:ind w:left="3203" w:hanging="420"/>
      </w:pPr>
      <w:rPr>
        <w:rFonts w:hint="default" w:ascii="Wingdings" w:hAnsi="Wingdings"/>
      </w:rPr>
    </w:lvl>
    <w:lvl w:ilvl="5" w:tplc="0409000D" w:tentative="1">
      <w:start w:val="1"/>
      <w:numFmt w:val="bullet"/>
      <w:lvlText w:val=""/>
      <w:lvlJc w:val="left"/>
      <w:pPr>
        <w:tabs>
          <w:tab w:val="num" w:pos="3623"/>
        </w:tabs>
        <w:ind w:left="3623" w:hanging="420"/>
      </w:pPr>
      <w:rPr>
        <w:rFonts w:hint="default" w:ascii="Wingdings" w:hAnsi="Wingdings"/>
      </w:rPr>
    </w:lvl>
    <w:lvl w:ilvl="6" w:tplc="04090001" w:tentative="1">
      <w:start w:val="1"/>
      <w:numFmt w:val="bullet"/>
      <w:lvlText w:val=""/>
      <w:lvlJc w:val="left"/>
      <w:pPr>
        <w:tabs>
          <w:tab w:val="num" w:pos="4043"/>
        </w:tabs>
        <w:ind w:left="4043" w:hanging="420"/>
      </w:pPr>
      <w:rPr>
        <w:rFonts w:hint="default" w:ascii="Wingdings" w:hAnsi="Wingdings"/>
      </w:rPr>
    </w:lvl>
    <w:lvl w:ilvl="7" w:tplc="0409000B" w:tentative="1">
      <w:start w:val="1"/>
      <w:numFmt w:val="bullet"/>
      <w:lvlText w:val=""/>
      <w:lvlJc w:val="left"/>
      <w:pPr>
        <w:tabs>
          <w:tab w:val="num" w:pos="4463"/>
        </w:tabs>
        <w:ind w:left="4463" w:hanging="420"/>
      </w:pPr>
      <w:rPr>
        <w:rFonts w:hint="default" w:ascii="Wingdings" w:hAnsi="Wingdings"/>
      </w:rPr>
    </w:lvl>
    <w:lvl w:ilvl="8" w:tplc="0409000D" w:tentative="1">
      <w:start w:val="1"/>
      <w:numFmt w:val="bullet"/>
      <w:lvlText w:val=""/>
      <w:lvlJc w:val="left"/>
      <w:pPr>
        <w:tabs>
          <w:tab w:val="num" w:pos="4883"/>
        </w:tabs>
        <w:ind w:left="4883" w:hanging="420"/>
      </w:pPr>
      <w:rPr>
        <w:rFonts w:hint="default" w:ascii="Wingdings" w:hAnsi="Wingdings"/>
      </w:rPr>
    </w:lvl>
  </w:abstractNum>
  <w:num w:numId="1">
    <w:abstractNumId w:val="17"/>
  </w:num>
  <w:num w:numId="2">
    <w:abstractNumId w:val="18"/>
  </w:num>
  <w:num w:numId="3">
    <w:abstractNumId w:val="19"/>
  </w:num>
  <w:num w:numId="4">
    <w:abstractNumId w:val="13"/>
  </w:num>
  <w:num w:numId="5">
    <w:abstractNumId w:val="10"/>
  </w:num>
  <w:num w:numId="6">
    <w:abstractNumId w:val="30"/>
  </w:num>
  <w:num w:numId="7">
    <w:abstractNumId w:val="11"/>
  </w:num>
  <w:num w:numId="8">
    <w:abstractNumId w:val="27"/>
  </w:num>
  <w:num w:numId="9">
    <w:abstractNumId w:val="33"/>
  </w:num>
  <w:num w:numId="10">
    <w:abstractNumId w:val="6"/>
  </w:num>
  <w:num w:numId="11">
    <w:abstractNumId w:val="0"/>
  </w:num>
  <w:num w:numId="12">
    <w:abstractNumId w:val="2"/>
  </w:num>
  <w:num w:numId="13">
    <w:abstractNumId w:val="2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4"/>
  </w:num>
  <w:num w:numId="17">
    <w:abstractNumId w:val="26"/>
  </w:num>
  <w:num w:numId="18">
    <w:abstractNumId w:val="5"/>
  </w:num>
  <w:num w:numId="19">
    <w:abstractNumId w:val="20"/>
  </w:num>
  <w:num w:numId="20">
    <w:abstractNumId w:val="7"/>
  </w:num>
  <w:num w:numId="21">
    <w:abstractNumId w:val="4"/>
  </w:num>
  <w:num w:numId="22">
    <w:abstractNumId w:val="16"/>
  </w:num>
  <w:num w:numId="23">
    <w:abstractNumId w:val="15"/>
  </w:num>
  <w:num w:numId="24">
    <w:abstractNumId w:val="32"/>
  </w:num>
  <w:num w:numId="25">
    <w:abstractNumId w:val="1"/>
  </w:num>
  <w:num w:numId="26">
    <w:abstractNumId w:val="21"/>
  </w:num>
  <w:num w:numId="27">
    <w:abstractNumId w:val="25"/>
  </w:num>
  <w:num w:numId="28">
    <w:abstractNumId w:val="8"/>
  </w:num>
  <w:num w:numId="29">
    <w:abstractNumId w:val="31"/>
  </w:num>
  <w:num w:numId="30">
    <w:abstractNumId w:val="29"/>
  </w:num>
  <w:num w:numId="31">
    <w:abstractNumId w:val="24"/>
  </w:num>
  <w:num w:numId="32">
    <w:abstractNumId w:val="3"/>
  </w:num>
  <w:num w:numId="33">
    <w:abstractNumId w:val="12"/>
  </w:num>
  <w:num w:numId="34">
    <w:abstractNumId w:val="9"/>
  </w:num>
  <w:num w:numId="35">
    <w:abstractNumId w:val="2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04"/>
  <w:hyphenationZone w:val="0"/>
  <w:doNotHyphenateCaps/>
  <w:drawingGridHorizontalSpacing w:val="104"/>
  <w:drawingGridVerticalSpacing w:val="163"/>
  <w:displayHorizontalDrawingGridEvery w:val="0"/>
  <w:doNotShadeFormData/>
  <w:noPunctuationKerning/>
  <w:characterSpacingControl w:val="doNotCompress"/>
  <w:noLineBreaksAfter w:lang="ja-JP" w:val="$([\{£¥‘“〈《「『【〔＄（［｛｢￡￥"/>
  <w:noLineBreaksBefore w:lang="ja-JP" w:val="!%),.:;?]}¢°’”‰′″℃、。々〉》」』】〕ぁぃぅぇぉっゃゅょゎん゛゜ゝゞァィゥェォッャュョヮヵヶ・ーヽヾ！％），．：；？］｝｡｣､･ｧｨｩｪｫｬｭｮｯｰﾞﾟ￠"/>
  <w:hdrShapeDefaults>
    <o:shapedefaults v:ext="edit" spidmax="258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8A"/>
    <w:rsid w:val="00003ECF"/>
    <w:rsid w:val="00004038"/>
    <w:rsid w:val="00005DC3"/>
    <w:rsid w:val="00006EC3"/>
    <w:rsid w:val="0001326C"/>
    <w:rsid w:val="00013FBC"/>
    <w:rsid w:val="00014728"/>
    <w:rsid w:val="00022245"/>
    <w:rsid w:val="000226E0"/>
    <w:rsid w:val="0003054C"/>
    <w:rsid w:val="00033D11"/>
    <w:rsid w:val="00037F43"/>
    <w:rsid w:val="000414E9"/>
    <w:rsid w:val="00045905"/>
    <w:rsid w:val="00045DD6"/>
    <w:rsid w:val="00050218"/>
    <w:rsid w:val="00060F1E"/>
    <w:rsid w:val="000632E4"/>
    <w:rsid w:val="00072049"/>
    <w:rsid w:val="00075645"/>
    <w:rsid w:val="00076F05"/>
    <w:rsid w:val="0008030A"/>
    <w:rsid w:val="00080EEF"/>
    <w:rsid w:val="00082FED"/>
    <w:rsid w:val="0008319F"/>
    <w:rsid w:val="0008512B"/>
    <w:rsid w:val="00085F02"/>
    <w:rsid w:val="0009205A"/>
    <w:rsid w:val="00092BFF"/>
    <w:rsid w:val="00093EFC"/>
    <w:rsid w:val="000946CD"/>
    <w:rsid w:val="00095CF3"/>
    <w:rsid w:val="00097C07"/>
    <w:rsid w:val="000A28F7"/>
    <w:rsid w:val="000A43E6"/>
    <w:rsid w:val="000A5FFF"/>
    <w:rsid w:val="000A7F69"/>
    <w:rsid w:val="000B388B"/>
    <w:rsid w:val="000C1F93"/>
    <w:rsid w:val="000C2480"/>
    <w:rsid w:val="000C2C99"/>
    <w:rsid w:val="000C6873"/>
    <w:rsid w:val="000C6B4B"/>
    <w:rsid w:val="000D2945"/>
    <w:rsid w:val="000D3C05"/>
    <w:rsid w:val="000D3C82"/>
    <w:rsid w:val="000D531E"/>
    <w:rsid w:val="000E4C98"/>
    <w:rsid w:val="000E7726"/>
    <w:rsid w:val="000F07AB"/>
    <w:rsid w:val="000F269F"/>
    <w:rsid w:val="000F4416"/>
    <w:rsid w:val="000F5113"/>
    <w:rsid w:val="001014AB"/>
    <w:rsid w:val="00107834"/>
    <w:rsid w:val="00110180"/>
    <w:rsid w:val="001123F3"/>
    <w:rsid w:val="00114D18"/>
    <w:rsid w:val="00120ADF"/>
    <w:rsid w:val="001219E8"/>
    <w:rsid w:val="001225BA"/>
    <w:rsid w:val="00127795"/>
    <w:rsid w:val="00131095"/>
    <w:rsid w:val="00131348"/>
    <w:rsid w:val="00133245"/>
    <w:rsid w:val="001335F5"/>
    <w:rsid w:val="00133688"/>
    <w:rsid w:val="001336DC"/>
    <w:rsid w:val="00135592"/>
    <w:rsid w:val="001402E9"/>
    <w:rsid w:val="00141D82"/>
    <w:rsid w:val="00143AEC"/>
    <w:rsid w:val="00144372"/>
    <w:rsid w:val="00146EB5"/>
    <w:rsid w:val="00161159"/>
    <w:rsid w:val="00161743"/>
    <w:rsid w:val="00164004"/>
    <w:rsid w:val="001658D8"/>
    <w:rsid w:val="00166913"/>
    <w:rsid w:val="00167228"/>
    <w:rsid w:val="00167D59"/>
    <w:rsid w:val="001716C0"/>
    <w:rsid w:val="00172362"/>
    <w:rsid w:val="00173E25"/>
    <w:rsid w:val="00176829"/>
    <w:rsid w:val="00177AA4"/>
    <w:rsid w:val="00185D4D"/>
    <w:rsid w:val="001869DC"/>
    <w:rsid w:val="0019006B"/>
    <w:rsid w:val="00190468"/>
    <w:rsid w:val="00190508"/>
    <w:rsid w:val="00193F62"/>
    <w:rsid w:val="00195F7D"/>
    <w:rsid w:val="001A0A1D"/>
    <w:rsid w:val="001A0F1B"/>
    <w:rsid w:val="001A139B"/>
    <w:rsid w:val="001A4637"/>
    <w:rsid w:val="001B5294"/>
    <w:rsid w:val="001B541E"/>
    <w:rsid w:val="001C1052"/>
    <w:rsid w:val="001C122B"/>
    <w:rsid w:val="001C13A8"/>
    <w:rsid w:val="001C2825"/>
    <w:rsid w:val="001D1BB1"/>
    <w:rsid w:val="001D6690"/>
    <w:rsid w:val="001D721C"/>
    <w:rsid w:val="001E04C1"/>
    <w:rsid w:val="001E49AF"/>
    <w:rsid w:val="001E5D4C"/>
    <w:rsid w:val="001E79F9"/>
    <w:rsid w:val="001F3201"/>
    <w:rsid w:val="001F61A6"/>
    <w:rsid w:val="00202800"/>
    <w:rsid w:val="002049D0"/>
    <w:rsid w:val="00206FC5"/>
    <w:rsid w:val="00207323"/>
    <w:rsid w:val="0020787B"/>
    <w:rsid w:val="002116D8"/>
    <w:rsid w:val="00215019"/>
    <w:rsid w:val="0021542A"/>
    <w:rsid w:val="002164FE"/>
    <w:rsid w:val="00217BA4"/>
    <w:rsid w:val="00221DA3"/>
    <w:rsid w:val="00226302"/>
    <w:rsid w:val="002268FE"/>
    <w:rsid w:val="00227312"/>
    <w:rsid w:val="00231943"/>
    <w:rsid w:val="002330F7"/>
    <w:rsid w:val="002400F5"/>
    <w:rsid w:val="00240507"/>
    <w:rsid w:val="00241795"/>
    <w:rsid w:val="00243F03"/>
    <w:rsid w:val="002453FC"/>
    <w:rsid w:val="00245D1F"/>
    <w:rsid w:val="00251D60"/>
    <w:rsid w:val="00253CD5"/>
    <w:rsid w:val="002620AF"/>
    <w:rsid w:val="002621EE"/>
    <w:rsid w:val="002647C2"/>
    <w:rsid w:val="00265987"/>
    <w:rsid w:val="00267936"/>
    <w:rsid w:val="00280DB4"/>
    <w:rsid w:val="00283076"/>
    <w:rsid w:val="00287451"/>
    <w:rsid w:val="0029516A"/>
    <w:rsid w:val="00295221"/>
    <w:rsid w:val="00297C58"/>
    <w:rsid w:val="002A28C1"/>
    <w:rsid w:val="002A612D"/>
    <w:rsid w:val="002A6396"/>
    <w:rsid w:val="002B1A2C"/>
    <w:rsid w:val="002B2E04"/>
    <w:rsid w:val="002B5685"/>
    <w:rsid w:val="002B75AF"/>
    <w:rsid w:val="002C3908"/>
    <w:rsid w:val="002D4AF9"/>
    <w:rsid w:val="002E1F70"/>
    <w:rsid w:val="002E2A0A"/>
    <w:rsid w:val="002E2ADC"/>
    <w:rsid w:val="002E3B95"/>
    <w:rsid w:val="002E4B6E"/>
    <w:rsid w:val="002E522A"/>
    <w:rsid w:val="002E7F99"/>
    <w:rsid w:val="002F1BA4"/>
    <w:rsid w:val="002F32F5"/>
    <w:rsid w:val="002F330B"/>
    <w:rsid w:val="003016D5"/>
    <w:rsid w:val="0030602D"/>
    <w:rsid w:val="003061B5"/>
    <w:rsid w:val="00306933"/>
    <w:rsid w:val="00306C37"/>
    <w:rsid w:val="00307086"/>
    <w:rsid w:val="0031206A"/>
    <w:rsid w:val="003129EE"/>
    <w:rsid w:val="00312B2A"/>
    <w:rsid w:val="00316109"/>
    <w:rsid w:val="0031629C"/>
    <w:rsid w:val="00323DC3"/>
    <w:rsid w:val="00331B09"/>
    <w:rsid w:val="00332EF6"/>
    <w:rsid w:val="003377C0"/>
    <w:rsid w:val="00337F25"/>
    <w:rsid w:val="0034286E"/>
    <w:rsid w:val="00343413"/>
    <w:rsid w:val="003448B9"/>
    <w:rsid w:val="0035012E"/>
    <w:rsid w:val="003534B3"/>
    <w:rsid w:val="00353A2B"/>
    <w:rsid w:val="00355170"/>
    <w:rsid w:val="0035718E"/>
    <w:rsid w:val="003610FB"/>
    <w:rsid w:val="00362864"/>
    <w:rsid w:val="00364C99"/>
    <w:rsid w:val="00366359"/>
    <w:rsid w:val="00367F42"/>
    <w:rsid w:val="00370094"/>
    <w:rsid w:val="0037031A"/>
    <w:rsid w:val="00374A25"/>
    <w:rsid w:val="00383A7C"/>
    <w:rsid w:val="00393ADD"/>
    <w:rsid w:val="00395EEB"/>
    <w:rsid w:val="003963D4"/>
    <w:rsid w:val="003A49A7"/>
    <w:rsid w:val="003B03BB"/>
    <w:rsid w:val="003B1B3C"/>
    <w:rsid w:val="003B2625"/>
    <w:rsid w:val="003B27F3"/>
    <w:rsid w:val="003B36F9"/>
    <w:rsid w:val="003B4A40"/>
    <w:rsid w:val="003B4A47"/>
    <w:rsid w:val="003B4C6F"/>
    <w:rsid w:val="003B5FEE"/>
    <w:rsid w:val="003B6D00"/>
    <w:rsid w:val="003C1CD3"/>
    <w:rsid w:val="003D1F05"/>
    <w:rsid w:val="003D2352"/>
    <w:rsid w:val="003D517B"/>
    <w:rsid w:val="003D5F00"/>
    <w:rsid w:val="003D67AF"/>
    <w:rsid w:val="003D778A"/>
    <w:rsid w:val="003E009B"/>
    <w:rsid w:val="003E5BEC"/>
    <w:rsid w:val="003F6EBD"/>
    <w:rsid w:val="0040044D"/>
    <w:rsid w:val="00400AC5"/>
    <w:rsid w:val="00401554"/>
    <w:rsid w:val="00401C1D"/>
    <w:rsid w:val="004075D4"/>
    <w:rsid w:val="0041111A"/>
    <w:rsid w:val="00412EF0"/>
    <w:rsid w:val="00420687"/>
    <w:rsid w:val="00422EEF"/>
    <w:rsid w:val="0042303D"/>
    <w:rsid w:val="004235DF"/>
    <w:rsid w:val="004272AC"/>
    <w:rsid w:val="0043072F"/>
    <w:rsid w:val="004323BA"/>
    <w:rsid w:val="00441327"/>
    <w:rsid w:val="00442B42"/>
    <w:rsid w:val="00444D82"/>
    <w:rsid w:val="0045187D"/>
    <w:rsid w:val="004536C0"/>
    <w:rsid w:val="00456CB2"/>
    <w:rsid w:val="0045744B"/>
    <w:rsid w:val="00466525"/>
    <w:rsid w:val="00481AF2"/>
    <w:rsid w:val="00481DA6"/>
    <w:rsid w:val="00487BD0"/>
    <w:rsid w:val="004923A9"/>
    <w:rsid w:val="004931D8"/>
    <w:rsid w:val="00493771"/>
    <w:rsid w:val="00493C9F"/>
    <w:rsid w:val="00493D5C"/>
    <w:rsid w:val="00494E54"/>
    <w:rsid w:val="0049537B"/>
    <w:rsid w:val="004958D3"/>
    <w:rsid w:val="00496F44"/>
    <w:rsid w:val="004A0CE2"/>
    <w:rsid w:val="004A2C9F"/>
    <w:rsid w:val="004A7C94"/>
    <w:rsid w:val="004B1158"/>
    <w:rsid w:val="004B12C8"/>
    <w:rsid w:val="004B1447"/>
    <w:rsid w:val="004B4CA2"/>
    <w:rsid w:val="004B6055"/>
    <w:rsid w:val="004B64AF"/>
    <w:rsid w:val="004C0370"/>
    <w:rsid w:val="004C196F"/>
    <w:rsid w:val="004C2D7C"/>
    <w:rsid w:val="004C4CAB"/>
    <w:rsid w:val="004D16DB"/>
    <w:rsid w:val="004D2719"/>
    <w:rsid w:val="004D5AA9"/>
    <w:rsid w:val="004D6821"/>
    <w:rsid w:val="004E7B06"/>
    <w:rsid w:val="004F0784"/>
    <w:rsid w:val="004F0B3D"/>
    <w:rsid w:val="004F1DEC"/>
    <w:rsid w:val="004F330B"/>
    <w:rsid w:val="004F4DCA"/>
    <w:rsid w:val="005020F6"/>
    <w:rsid w:val="00503691"/>
    <w:rsid w:val="00504C50"/>
    <w:rsid w:val="0050715E"/>
    <w:rsid w:val="00516E2A"/>
    <w:rsid w:val="00517DB9"/>
    <w:rsid w:val="00521E84"/>
    <w:rsid w:val="00526875"/>
    <w:rsid w:val="00527735"/>
    <w:rsid w:val="00527E4C"/>
    <w:rsid w:val="0053068C"/>
    <w:rsid w:val="005311BC"/>
    <w:rsid w:val="0053263F"/>
    <w:rsid w:val="00533382"/>
    <w:rsid w:val="00534C6E"/>
    <w:rsid w:val="00542E91"/>
    <w:rsid w:val="00547421"/>
    <w:rsid w:val="005474B1"/>
    <w:rsid w:val="0055360E"/>
    <w:rsid w:val="00564B59"/>
    <w:rsid w:val="00567166"/>
    <w:rsid w:val="005671A1"/>
    <w:rsid w:val="00572C26"/>
    <w:rsid w:val="005735A2"/>
    <w:rsid w:val="0057642A"/>
    <w:rsid w:val="00577D87"/>
    <w:rsid w:val="00577E52"/>
    <w:rsid w:val="005843AC"/>
    <w:rsid w:val="00585201"/>
    <w:rsid w:val="00586B2C"/>
    <w:rsid w:val="00590AAD"/>
    <w:rsid w:val="005957D9"/>
    <w:rsid w:val="00596CC3"/>
    <w:rsid w:val="005A63D2"/>
    <w:rsid w:val="005B1935"/>
    <w:rsid w:val="005B1955"/>
    <w:rsid w:val="005B34D9"/>
    <w:rsid w:val="005C0573"/>
    <w:rsid w:val="005C4C01"/>
    <w:rsid w:val="005C5861"/>
    <w:rsid w:val="005C6387"/>
    <w:rsid w:val="005D1EB9"/>
    <w:rsid w:val="005D32C6"/>
    <w:rsid w:val="005D4174"/>
    <w:rsid w:val="005D4F81"/>
    <w:rsid w:val="005E3534"/>
    <w:rsid w:val="005E5C8C"/>
    <w:rsid w:val="005E6B5C"/>
    <w:rsid w:val="005E6C1D"/>
    <w:rsid w:val="005F1BAC"/>
    <w:rsid w:val="005F690E"/>
    <w:rsid w:val="005F7B5F"/>
    <w:rsid w:val="00600BBC"/>
    <w:rsid w:val="0060311A"/>
    <w:rsid w:val="00603FCA"/>
    <w:rsid w:val="006119CD"/>
    <w:rsid w:val="00611EA3"/>
    <w:rsid w:val="00614E81"/>
    <w:rsid w:val="00616DAA"/>
    <w:rsid w:val="0062081A"/>
    <w:rsid w:val="00621CDB"/>
    <w:rsid w:val="00622C05"/>
    <w:rsid w:val="006232C8"/>
    <w:rsid w:val="00635010"/>
    <w:rsid w:val="00644A61"/>
    <w:rsid w:val="00645E73"/>
    <w:rsid w:val="00646291"/>
    <w:rsid w:val="0066202F"/>
    <w:rsid w:val="006620B9"/>
    <w:rsid w:val="00674A26"/>
    <w:rsid w:val="006760DC"/>
    <w:rsid w:val="006765F0"/>
    <w:rsid w:val="00677D10"/>
    <w:rsid w:val="00682EF8"/>
    <w:rsid w:val="006856CF"/>
    <w:rsid w:val="006875CB"/>
    <w:rsid w:val="00690B1C"/>
    <w:rsid w:val="00690F16"/>
    <w:rsid w:val="00693D09"/>
    <w:rsid w:val="00696617"/>
    <w:rsid w:val="0069671D"/>
    <w:rsid w:val="00697543"/>
    <w:rsid w:val="006A26AA"/>
    <w:rsid w:val="006A61C0"/>
    <w:rsid w:val="006A6D31"/>
    <w:rsid w:val="006B06B7"/>
    <w:rsid w:val="006B4899"/>
    <w:rsid w:val="006C2305"/>
    <w:rsid w:val="006C24AD"/>
    <w:rsid w:val="006C3DD5"/>
    <w:rsid w:val="006C711B"/>
    <w:rsid w:val="006D15CA"/>
    <w:rsid w:val="006D31C2"/>
    <w:rsid w:val="006D43D1"/>
    <w:rsid w:val="006D549F"/>
    <w:rsid w:val="006D63E1"/>
    <w:rsid w:val="006D6E49"/>
    <w:rsid w:val="006E3959"/>
    <w:rsid w:val="006E5B03"/>
    <w:rsid w:val="006E76E8"/>
    <w:rsid w:val="006F080B"/>
    <w:rsid w:val="006F1EC7"/>
    <w:rsid w:val="006F22F5"/>
    <w:rsid w:val="00700B0F"/>
    <w:rsid w:val="00700F98"/>
    <w:rsid w:val="00710AFA"/>
    <w:rsid w:val="00712CB3"/>
    <w:rsid w:val="0071504B"/>
    <w:rsid w:val="00722C97"/>
    <w:rsid w:val="00722F42"/>
    <w:rsid w:val="00724370"/>
    <w:rsid w:val="00724DD4"/>
    <w:rsid w:val="007259A5"/>
    <w:rsid w:val="00726F11"/>
    <w:rsid w:val="00727FB1"/>
    <w:rsid w:val="00730ED2"/>
    <w:rsid w:val="00731199"/>
    <w:rsid w:val="007322E6"/>
    <w:rsid w:val="0073327C"/>
    <w:rsid w:val="0074044F"/>
    <w:rsid w:val="007404CF"/>
    <w:rsid w:val="00743BE9"/>
    <w:rsid w:val="0074762C"/>
    <w:rsid w:val="00752B1F"/>
    <w:rsid w:val="00762A13"/>
    <w:rsid w:val="00766315"/>
    <w:rsid w:val="00770E0A"/>
    <w:rsid w:val="007710A1"/>
    <w:rsid w:val="00773AC8"/>
    <w:rsid w:val="007748F7"/>
    <w:rsid w:val="007757DE"/>
    <w:rsid w:val="00777B1A"/>
    <w:rsid w:val="00780B0F"/>
    <w:rsid w:val="007817C7"/>
    <w:rsid w:val="0078295D"/>
    <w:rsid w:val="00783330"/>
    <w:rsid w:val="0078355C"/>
    <w:rsid w:val="00794774"/>
    <w:rsid w:val="007951C7"/>
    <w:rsid w:val="0079692B"/>
    <w:rsid w:val="007A267B"/>
    <w:rsid w:val="007A3F67"/>
    <w:rsid w:val="007A58CE"/>
    <w:rsid w:val="007A7BDD"/>
    <w:rsid w:val="007B0DE7"/>
    <w:rsid w:val="007B692D"/>
    <w:rsid w:val="007C461B"/>
    <w:rsid w:val="007C4BF2"/>
    <w:rsid w:val="007C6F43"/>
    <w:rsid w:val="007C7DBD"/>
    <w:rsid w:val="007D3378"/>
    <w:rsid w:val="007D3D40"/>
    <w:rsid w:val="007E2237"/>
    <w:rsid w:val="007E295B"/>
    <w:rsid w:val="007E41B2"/>
    <w:rsid w:val="007E54B5"/>
    <w:rsid w:val="007E7322"/>
    <w:rsid w:val="007F4348"/>
    <w:rsid w:val="007F6B85"/>
    <w:rsid w:val="007F7073"/>
    <w:rsid w:val="00805FBB"/>
    <w:rsid w:val="00806840"/>
    <w:rsid w:val="00811395"/>
    <w:rsid w:val="008121D8"/>
    <w:rsid w:val="00812AF1"/>
    <w:rsid w:val="00815C67"/>
    <w:rsid w:val="00817312"/>
    <w:rsid w:val="00821E18"/>
    <w:rsid w:val="00822AB5"/>
    <w:rsid w:val="00824A8A"/>
    <w:rsid w:val="00825851"/>
    <w:rsid w:val="00827C0A"/>
    <w:rsid w:val="008334FF"/>
    <w:rsid w:val="008421D1"/>
    <w:rsid w:val="00843827"/>
    <w:rsid w:val="00846445"/>
    <w:rsid w:val="00850669"/>
    <w:rsid w:val="00856502"/>
    <w:rsid w:val="00857D40"/>
    <w:rsid w:val="008636A5"/>
    <w:rsid w:val="00863F59"/>
    <w:rsid w:val="008659D8"/>
    <w:rsid w:val="0086732B"/>
    <w:rsid w:val="00874B0F"/>
    <w:rsid w:val="00875AFF"/>
    <w:rsid w:val="00876E5B"/>
    <w:rsid w:val="00881986"/>
    <w:rsid w:val="008846B4"/>
    <w:rsid w:val="00891135"/>
    <w:rsid w:val="00892FCD"/>
    <w:rsid w:val="0089359E"/>
    <w:rsid w:val="00896EC7"/>
    <w:rsid w:val="008A1E3A"/>
    <w:rsid w:val="008A25F6"/>
    <w:rsid w:val="008A2C66"/>
    <w:rsid w:val="008A3BDF"/>
    <w:rsid w:val="008A6EEE"/>
    <w:rsid w:val="008B06F9"/>
    <w:rsid w:val="008B46DC"/>
    <w:rsid w:val="008B5784"/>
    <w:rsid w:val="008B5F5C"/>
    <w:rsid w:val="008C60C9"/>
    <w:rsid w:val="008D7A09"/>
    <w:rsid w:val="008E1A59"/>
    <w:rsid w:val="008E2E60"/>
    <w:rsid w:val="008E75D3"/>
    <w:rsid w:val="008E7F81"/>
    <w:rsid w:val="008F0787"/>
    <w:rsid w:val="008F0BF8"/>
    <w:rsid w:val="008F0ED2"/>
    <w:rsid w:val="008F206F"/>
    <w:rsid w:val="008F2881"/>
    <w:rsid w:val="008F32B8"/>
    <w:rsid w:val="00906BA3"/>
    <w:rsid w:val="00906FEC"/>
    <w:rsid w:val="00907180"/>
    <w:rsid w:val="00907C1B"/>
    <w:rsid w:val="00912606"/>
    <w:rsid w:val="00913DF8"/>
    <w:rsid w:val="00915081"/>
    <w:rsid w:val="0091591D"/>
    <w:rsid w:val="009161E7"/>
    <w:rsid w:val="00916B0C"/>
    <w:rsid w:val="00920963"/>
    <w:rsid w:val="00920D06"/>
    <w:rsid w:val="009229B8"/>
    <w:rsid w:val="0093154E"/>
    <w:rsid w:val="00931A08"/>
    <w:rsid w:val="00931F60"/>
    <w:rsid w:val="0093288B"/>
    <w:rsid w:val="00934CC4"/>
    <w:rsid w:val="00935A4C"/>
    <w:rsid w:val="00935AD9"/>
    <w:rsid w:val="00944F19"/>
    <w:rsid w:val="009457BC"/>
    <w:rsid w:val="00947E3A"/>
    <w:rsid w:val="009516A3"/>
    <w:rsid w:val="00951B86"/>
    <w:rsid w:val="0095246C"/>
    <w:rsid w:val="009525AE"/>
    <w:rsid w:val="009556ED"/>
    <w:rsid w:val="0095705A"/>
    <w:rsid w:val="0095795D"/>
    <w:rsid w:val="00961590"/>
    <w:rsid w:val="00962038"/>
    <w:rsid w:val="00965597"/>
    <w:rsid w:val="00965612"/>
    <w:rsid w:val="00967468"/>
    <w:rsid w:val="00970E86"/>
    <w:rsid w:val="00971CFA"/>
    <w:rsid w:val="00975C0E"/>
    <w:rsid w:val="009778BB"/>
    <w:rsid w:val="00982838"/>
    <w:rsid w:val="009832EF"/>
    <w:rsid w:val="00986600"/>
    <w:rsid w:val="00994BA5"/>
    <w:rsid w:val="00996E39"/>
    <w:rsid w:val="00997F7B"/>
    <w:rsid w:val="00997FBD"/>
    <w:rsid w:val="009A1212"/>
    <w:rsid w:val="009A4B8B"/>
    <w:rsid w:val="009B23D0"/>
    <w:rsid w:val="009B2599"/>
    <w:rsid w:val="009B7C71"/>
    <w:rsid w:val="009C2D1D"/>
    <w:rsid w:val="009C409D"/>
    <w:rsid w:val="009C43B1"/>
    <w:rsid w:val="009C4E6F"/>
    <w:rsid w:val="009C56BE"/>
    <w:rsid w:val="009C5ACF"/>
    <w:rsid w:val="009C5F21"/>
    <w:rsid w:val="009C6DB5"/>
    <w:rsid w:val="009D2C57"/>
    <w:rsid w:val="009D5ABE"/>
    <w:rsid w:val="009D76D1"/>
    <w:rsid w:val="009D7C67"/>
    <w:rsid w:val="009E5C73"/>
    <w:rsid w:val="009E6A9D"/>
    <w:rsid w:val="009E6AF3"/>
    <w:rsid w:val="009F063F"/>
    <w:rsid w:val="009F0B84"/>
    <w:rsid w:val="009F2AE2"/>
    <w:rsid w:val="009F5467"/>
    <w:rsid w:val="009F6004"/>
    <w:rsid w:val="009F6270"/>
    <w:rsid w:val="009F7552"/>
    <w:rsid w:val="00A02863"/>
    <w:rsid w:val="00A11918"/>
    <w:rsid w:val="00A13067"/>
    <w:rsid w:val="00A141B1"/>
    <w:rsid w:val="00A216BC"/>
    <w:rsid w:val="00A21737"/>
    <w:rsid w:val="00A254EE"/>
    <w:rsid w:val="00A3069D"/>
    <w:rsid w:val="00A31CE4"/>
    <w:rsid w:val="00A32D94"/>
    <w:rsid w:val="00A34A4C"/>
    <w:rsid w:val="00A361CF"/>
    <w:rsid w:val="00A408B8"/>
    <w:rsid w:val="00A4403E"/>
    <w:rsid w:val="00A450B0"/>
    <w:rsid w:val="00A45685"/>
    <w:rsid w:val="00A45D41"/>
    <w:rsid w:val="00A47A0F"/>
    <w:rsid w:val="00A47FCE"/>
    <w:rsid w:val="00A52986"/>
    <w:rsid w:val="00A54283"/>
    <w:rsid w:val="00A54EB6"/>
    <w:rsid w:val="00A556F6"/>
    <w:rsid w:val="00A6018B"/>
    <w:rsid w:val="00A624E8"/>
    <w:rsid w:val="00A62F21"/>
    <w:rsid w:val="00A65816"/>
    <w:rsid w:val="00A7276D"/>
    <w:rsid w:val="00A75F0C"/>
    <w:rsid w:val="00A81752"/>
    <w:rsid w:val="00A81A8A"/>
    <w:rsid w:val="00A8280E"/>
    <w:rsid w:val="00A83194"/>
    <w:rsid w:val="00A8432E"/>
    <w:rsid w:val="00A8495A"/>
    <w:rsid w:val="00A866A9"/>
    <w:rsid w:val="00A878B9"/>
    <w:rsid w:val="00A87CC9"/>
    <w:rsid w:val="00A923C3"/>
    <w:rsid w:val="00A9496E"/>
    <w:rsid w:val="00A96320"/>
    <w:rsid w:val="00AA29B0"/>
    <w:rsid w:val="00AA55DD"/>
    <w:rsid w:val="00AA58A4"/>
    <w:rsid w:val="00AB2A66"/>
    <w:rsid w:val="00AC7814"/>
    <w:rsid w:val="00AC79F3"/>
    <w:rsid w:val="00AD21ED"/>
    <w:rsid w:val="00AD33C9"/>
    <w:rsid w:val="00AD4D6C"/>
    <w:rsid w:val="00AD554E"/>
    <w:rsid w:val="00AD57D3"/>
    <w:rsid w:val="00AD7A8E"/>
    <w:rsid w:val="00AE0E9D"/>
    <w:rsid w:val="00AE24F2"/>
    <w:rsid w:val="00AE728E"/>
    <w:rsid w:val="00AF0B45"/>
    <w:rsid w:val="00AF3CBD"/>
    <w:rsid w:val="00AF61A2"/>
    <w:rsid w:val="00B04804"/>
    <w:rsid w:val="00B05E83"/>
    <w:rsid w:val="00B11839"/>
    <w:rsid w:val="00B145F5"/>
    <w:rsid w:val="00B16C82"/>
    <w:rsid w:val="00B23DF8"/>
    <w:rsid w:val="00B27B48"/>
    <w:rsid w:val="00B331EC"/>
    <w:rsid w:val="00B35A6A"/>
    <w:rsid w:val="00B421CA"/>
    <w:rsid w:val="00B437F4"/>
    <w:rsid w:val="00B53118"/>
    <w:rsid w:val="00B635EE"/>
    <w:rsid w:val="00B6693B"/>
    <w:rsid w:val="00B67575"/>
    <w:rsid w:val="00B67B47"/>
    <w:rsid w:val="00B73BAC"/>
    <w:rsid w:val="00B76A14"/>
    <w:rsid w:val="00B80151"/>
    <w:rsid w:val="00B87812"/>
    <w:rsid w:val="00B879FF"/>
    <w:rsid w:val="00B9016B"/>
    <w:rsid w:val="00B94660"/>
    <w:rsid w:val="00BA4A27"/>
    <w:rsid w:val="00BA5F02"/>
    <w:rsid w:val="00BA75AA"/>
    <w:rsid w:val="00BA7F30"/>
    <w:rsid w:val="00BB1AD0"/>
    <w:rsid w:val="00BB3B0B"/>
    <w:rsid w:val="00BB3BBB"/>
    <w:rsid w:val="00BB4441"/>
    <w:rsid w:val="00BB516A"/>
    <w:rsid w:val="00BB55F2"/>
    <w:rsid w:val="00BC0E7C"/>
    <w:rsid w:val="00BC7CE7"/>
    <w:rsid w:val="00BD092E"/>
    <w:rsid w:val="00BD1192"/>
    <w:rsid w:val="00BD1E38"/>
    <w:rsid w:val="00BD3AA7"/>
    <w:rsid w:val="00BD58BF"/>
    <w:rsid w:val="00BD7B9E"/>
    <w:rsid w:val="00BE2C06"/>
    <w:rsid w:val="00BE4AE6"/>
    <w:rsid w:val="00BE4E53"/>
    <w:rsid w:val="00BE573D"/>
    <w:rsid w:val="00BF0050"/>
    <w:rsid w:val="00BF145D"/>
    <w:rsid w:val="00BF4E8A"/>
    <w:rsid w:val="00C01D3F"/>
    <w:rsid w:val="00C02265"/>
    <w:rsid w:val="00C0629A"/>
    <w:rsid w:val="00C1003C"/>
    <w:rsid w:val="00C12228"/>
    <w:rsid w:val="00C12E84"/>
    <w:rsid w:val="00C145E5"/>
    <w:rsid w:val="00C1514B"/>
    <w:rsid w:val="00C207A5"/>
    <w:rsid w:val="00C2190D"/>
    <w:rsid w:val="00C23B46"/>
    <w:rsid w:val="00C31379"/>
    <w:rsid w:val="00C36354"/>
    <w:rsid w:val="00C37BC5"/>
    <w:rsid w:val="00C4353E"/>
    <w:rsid w:val="00C4443A"/>
    <w:rsid w:val="00C4511F"/>
    <w:rsid w:val="00C4762E"/>
    <w:rsid w:val="00C50CC0"/>
    <w:rsid w:val="00C547F1"/>
    <w:rsid w:val="00C55250"/>
    <w:rsid w:val="00C56627"/>
    <w:rsid w:val="00C629A4"/>
    <w:rsid w:val="00C66395"/>
    <w:rsid w:val="00C66D87"/>
    <w:rsid w:val="00C6737B"/>
    <w:rsid w:val="00C71499"/>
    <w:rsid w:val="00C72C3D"/>
    <w:rsid w:val="00C73674"/>
    <w:rsid w:val="00C769B8"/>
    <w:rsid w:val="00C832D0"/>
    <w:rsid w:val="00C84A7E"/>
    <w:rsid w:val="00C9188B"/>
    <w:rsid w:val="00C91BAC"/>
    <w:rsid w:val="00C93E58"/>
    <w:rsid w:val="00C93F1B"/>
    <w:rsid w:val="00C94ADA"/>
    <w:rsid w:val="00C952E2"/>
    <w:rsid w:val="00CA55CF"/>
    <w:rsid w:val="00CB131C"/>
    <w:rsid w:val="00CB25C9"/>
    <w:rsid w:val="00CB277B"/>
    <w:rsid w:val="00CB2F13"/>
    <w:rsid w:val="00CC0109"/>
    <w:rsid w:val="00CC01C0"/>
    <w:rsid w:val="00CC0852"/>
    <w:rsid w:val="00CC3272"/>
    <w:rsid w:val="00CC405F"/>
    <w:rsid w:val="00CC649E"/>
    <w:rsid w:val="00CD3486"/>
    <w:rsid w:val="00CD6204"/>
    <w:rsid w:val="00CD786D"/>
    <w:rsid w:val="00CE2B9B"/>
    <w:rsid w:val="00CE3E71"/>
    <w:rsid w:val="00CE46B3"/>
    <w:rsid w:val="00CE5D43"/>
    <w:rsid w:val="00CE7F01"/>
    <w:rsid w:val="00CF4C2B"/>
    <w:rsid w:val="00D00573"/>
    <w:rsid w:val="00D01B4B"/>
    <w:rsid w:val="00D022A3"/>
    <w:rsid w:val="00D03DFC"/>
    <w:rsid w:val="00D056B1"/>
    <w:rsid w:val="00D11DF3"/>
    <w:rsid w:val="00D14B44"/>
    <w:rsid w:val="00D2270E"/>
    <w:rsid w:val="00D2425F"/>
    <w:rsid w:val="00D31C04"/>
    <w:rsid w:val="00D31D79"/>
    <w:rsid w:val="00D3302D"/>
    <w:rsid w:val="00D33090"/>
    <w:rsid w:val="00D3432D"/>
    <w:rsid w:val="00D36CD8"/>
    <w:rsid w:val="00D376B7"/>
    <w:rsid w:val="00D42A72"/>
    <w:rsid w:val="00D534EC"/>
    <w:rsid w:val="00D54524"/>
    <w:rsid w:val="00D545F0"/>
    <w:rsid w:val="00D60055"/>
    <w:rsid w:val="00D609E4"/>
    <w:rsid w:val="00D616E1"/>
    <w:rsid w:val="00D628B0"/>
    <w:rsid w:val="00D63711"/>
    <w:rsid w:val="00D6474A"/>
    <w:rsid w:val="00D66933"/>
    <w:rsid w:val="00D66D05"/>
    <w:rsid w:val="00D67A85"/>
    <w:rsid w:val="00D71FE7"/>
    <w:rsid w:val="00D75D8F"/>
    <w:rsid w:val="00D7783F"/>
    <w:rsid w:val="00D80073"/>
    <w:rsid w:val="00D815F1"/>
    <w:rsid w:val="00D818BA"/>
    <w:rsid w:val="00D86807"/>
    <w:rsid w:val="00D91769"/>
    <w:rsid w:val="00D96F96"/>
    <w:rsid w:val="00DA057A"/>
    <w:rsid w:val="00DA3F54"/>
    <w:rsid w:val="00DA5506"/>
    <w:rsid w:val="00DA5536"/>
    <w:rsid w:val="00DA652E"/>
    <w:rsid w:val="00DA7DFB"/>
    <w:rsid w:val="00DB2D47"/>
    <w:rsid w:val="00DB32C7"/>
    <w:rsid w:val="00DB3B16"/>
    <w:rsid w:val="00DB61ED"/>
    <w:rsid w:val="00DB7193"/>
    <w:rsid w:val="00DB7B90"/>
    <w:rsid w:val="00DC79DC"/>
    <w:rsid w:val="00DC7A03"/>
    <w:rsid w:val="00DD258B"/>
    <w:rsid w:val="00DD4565"/>
    <w:rsid w:val="00DD6022"/>
    <w:rsid w:val="00DE5EF0"/>
    <w:rsid w:val="00DF1DB4"/>
    <w:rsid w:val="00DF3D69"/>
    <w:rsid w:val="00DF4C0D"/>
    <w:rsid w:val="00DF5B04"/>
    <w:rsid w:val="00DF7A0B"/>
    <w:rsid w:val="00E00662"/>
    <w:rsid w:val="00E014B3"/>
    <w:rsid w:val="00E07135"/>
    <w:rsid w:val="00E11BF5"/>
    <w:rsid w:val="00E16DD8"/>
    <w:rsid w:val="00E2007B"/>
    <w:rsid w:val="00E21120"/>
    <w:rsid w:val="00E234C2"/>
    <w:rsid w:val="00E23FE9"/>
    <w:rsid w:val="00E25FF8"/>
    <w:rsid w:val="00E31321"/>
    <w:rsid w:val="00E35453"/>
    <w:rsid w:val="00E53655"/>
    <w:rsid w:val="00E54FC5"/>
    <w:rsid w:val="00E56951"/>
    <w:rsid w:val="00E63F28"/>
    <w:rsid w:val="00E64574"/>
    <w:rsid w:val="00E6555A"/>
    <w:rsid w:val="00E6709C"/>
    <w:rsid w:val="00E67477"/>
    <w:rsid w:val="00E742B9"/>
    <w:rsid w:val="00E8055C"/>
    <w:rsid w:val="00E80DFE"/>
    <w:rsid w:val="00E94404"/>
    <w:rsid w:val="00E9574B"/>
    <w:rsid w:val="00E9643F"/>
    <w:rsid w:val="00EA153B"/>
    <w:rsid w:val="00EA3384"/>
    <w:rsid w:val="00EA794F"/>
    <w:rsid w:val="00EB5B99"/>
    <w:rsid w:val="00EC0703"/>
    <w:rsid w:val="00EC188C"/>
    <w:rsid w:val="00EC38D2"/>
    <w:rsid w:val="00EC5525"/>
    <w:rsid w:val="00EC7475"/>
    <w:rsid w:val="00ED265C"/>
    <w:rsid w:val="00ED2A33"/>
    <w:rsid w:val="00ED3B3C"/>
    <w:rsid w:val="00ED446F"/>
    <w:rsid w:val="00ED4D58"/>
    <w:rsid w:val="00ED6053"/>
    <w:rsid w:val="00ED646A"/>
    <w:rsid w:val="00EE3553"/>
    <w:rsid w:val="00EE7CA2"/>
    <w:rsid w:val="00F00B56"/>
    <w:rsid w:val="00F02061"/>
    <w:rsid w:val="00F057EC"/>
    <w:rsid w:val="00F112AB"/>
    <w:rsid w:val="00F1300E"/>
    <w:rsid w:val="00F15A84"/>
    <w:rsid w:val="00F17E99"/>
    <w:rsid w:val="00F22910"/>
    <w:rsid w:val="00F24672"/>
    <w:rsid w:val="00F271FC"/>
    <w:rsid w:val="00F3014D"/>
    <w:rsid w:val="00F34772"/>
    <w:rsid w:val="00F34F89"/>
    <w:rsid w:val="00F36A7C"/>
    <w:rsid w:val="00F40D5E"/>
    <w:rsid w:val="00F41408"/>
    <w:rsid w:val="00F51C09"/>
    <w:rsid w:val="00F53A62"/>
    <w:rsid w:val="00F54B1C"/>
    <w:rsid w:val="00F54F43"/>
    <w:rsid w:val="00F55565"/>
    <w:rsid w:val="00F56F9C"/>
    <w:rsid w:val="00F645B7"/>
    <w:rsid w:val="00F661DA"/>
    <w:rsid w:val="00F77DAC"/>
    <w:rsid w:val="00F8098F"/>
    <w:rsid w:val="00F81340"/>
    <w:rsid w:val="00F82A4F"/>
    <w:rsid w:val="00F85175"/>
    <w:rsid w:val="00F87CFE"/>
    <w:rsid w:val="00F90ED9"/>
    <w:rsid w:val="00F92582"/>
    <w:rsid w:val="00F9274D"/>
    <w:rsid w:val="00F92C3A"/>
    <w:rsid w:val="00F92F2E"/>
    <w:rsid w:val="00F937A6"/>
    <w:rsid w:val="00F957A6"/>
    <w:rsid w:val="00F964FC"/>
    <w:rsid w:val="00F969FC"/>
    <w:rsid w:val="00FA4624"/>
    <w:rsid w:val="00FA4699"/>
    <w:rsid w:val="00FB01E2"/>
    <w:rsid w:val="00FB37EC"/>
    <w:rsid w:val="00FC370F"/>
    <w:rsid w:val="00FD07A7"/>
    <w:rsid w:val="00FD469A"/>
    <w:rsid w:val="00FD5C3A"/>
    <w:rsid w:val="00FD6DAE"/>
    <w:rsid w:val="00FE15D0"/>
    <w:rsid w:val="00FE165F"/>
    <w:rsid w:val="00FE22CF"/>
    <w:rsid w:val="00FE5537"/>
    <w:rsid w:val="00FE6662"/>
    <w:rsid w:val="00FF1B55"/>
    <w:rsid w:val="00FF2C59"/>
    <w:rsid w:val="08FA2D56"/>
    <w:rsid w:val="3058AE8A"/>
    <w:rsid w:val="36AA31FE"/>
    <w:rsid w:val="6D55A164"/>
    <w:rsid w:val="7D836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049">
      <v:textbox inset="5.85pt,.7pt,5.85pt,.7pt"/>
    </o:shapedefaults>
    <o:shapelayout v:ext="edit">
      <o:idmap v:ext="edit" data="1"/>
    </o:shapelayout>
  </w:shapeDefaults>
  <w:decimalSymbol w:val="."/>
  <w:listSeparator w:val=","/>
  <w14:docId w14:val="1893ABCF"/>
  <w15:docId w15:val="{708C0BBF-5766-4109-A26E-F963A5CE1B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Symbol" w:hAnsi="Symbol"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pPr>
      <w:widowControl w:val="0"/>
      <w:spacing w:line="360" w:lineRule="atLeast"/>
      <w:jc w:val="both"/>
    </w:pPr>
    <w:rPr>
      <w:rFonts w:ascii="ＭＳ 明朝" w:hAnsi="Century"/>
      <w:spacing w:val="4"/>
      <w:kern w:val="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Body Text Indent"/>
    <w:basedOn w:val="a"/>
    <w:pPr>
      <w:wordWrap w:val="0"/>
      <w:ind w:left="426"/>
      <w:jc w:val="left"/>
    </w:pPr>
  </w:style>
  <w:style w:type="paragraph" w:styleId="2">
    <w:name w:val="Body Text Indent 2"/>
    <w:basedOn w:val="a"/>
    <w:pPr>
      <w:wordWrap w:val="0"/>
      <w:ind w:left="418"/>
      <w:jc w:val="left"/>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wordWrap w:val="0"/>
      <w:spacing w:line="360" w:lineRule="exact"/>
      <w:ind w:left="426" w:firstLine="219"/>
      <w:jc w:val="left"/>
    </w:pPr>
  </w:style>
  <w:style w:type="paragraph" w:styleId="a8">
    <w:name w:val="Plain Text"/>
    <w:basedOn w:val="a"/>
    <w:rsid w:val="00C01D3F"/>
    <w:pPr>
      <w:spacing w:line="240" w:lineRule="auto"/>
    </w:pPr>
    <w:rPr>
      <w:rFonts w:hAnsi="Courier New" w:cs="Courier New"/>
      <w:spacing w:val="0"/>
      <w:sz w:val="21"/>
      <w:szCs w:val="21"/>
    </w:rPr>
  </w:style>
  <w:style w:type="table" w:styleId="a9">
    <w:name w:val="Table Grid"/>
    <w:basedOn w:val="a1"/>
    <w:rsid w:val="00093EFC"/>
    <w:pPr>
      <w:widowControl w:val="0"/>
      <w:spacing w:line="360"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a">
    <w:name w:val="Date"/>
    <w:basedOn w:val="a"/>
    <w:next w:val="a"/>
    <w:link w:val="ab"/>
    <w:rsid w:val="00AA29B0"/>
    <w:pPr>
      <w:spacing w:line="240" w:lineRule="auto"/>
    </w:pPr>
    <w:rPr>
      <w:rFonts w:ascii="Century"/>
      <w:spacing w:val="0"/>
      <w:sz w:val="24"/>
      <w:szCs w:val="24"/>
    </w:rPr>
  </w:style>
  <w:style w:type="paragraph" w:styleId="ac">
    <w:name w:val="Balloon Text"/>
    <w:basedOn w:val="a"/>
    <w:link w:val="ad"/>
    <w:rsid w:val="005735A2"/>
    <w:pPr>
      <w:spacing w:line="240" w:lineRule="auto"/>
    </w:pPr>
    <w:rPr>
      <w:rFonts w:ascii="Arial" w:hAnsi="Arial" w:eastAsia="ＭＳ ゴシック"/>
      <w:sz w:val="18"/>
      <w:szCs w:val="18"/>
    </w:rPr>
  </w:style>
  <w:style w:type="character" w:styleId="ad" w:customStyle="1">
    <w:name w:val="吹き出し (文字)"/>
    <w:link w:val="ac"/>
    <w:rsid w:val="005735A2"/>
    <w:rPr>
      <w:rFonts w:ascii="Arial" w:hAnsi="Arial" w:eastAsia="ＭＳ ゴシック" w:cs="Times New Roman"/>
      <w:spacing w:val="4"/>
      <w:kern w:val="2"/>
      <w:sz w:val="18"/>
      <w:szCs w:val="18"/>
    </w:rPr>
  </w:style>
  <w:style w:type="paragraph" w:styleId="ae">
    <w:name w:val="List Paragraph"/>
    <w:basedOn w:val="a"/>
    <w:uiPriority w:val="34"/>
    <w:qFormat/>
    <w:rsid w:val="00951B86"/>
    <w:pPr>
      <w:ind w:left="840" w:leftChars="400"/>
    </w:pPr>
  </w:style>
  <w:style w:type="paragraph" w:styleId="af">
    <w:name w:val="Body Text"/>
    <w:basedOn w:val="a"/>
    <w:link w:val="af0"/>
    <w:rsid w:val="00013FBC"/>
  </w:style>
  <w:style w:type="character" w:styleId="af0" w:customStyle="1">
    <w:name w:val="本文 (文字)"/>
    <w:link w:val="af"/>
    <w:rsid w:val="00013FBC"/>
    <w:rPr>
      <w:rFonts w:ascii="ＭＳ 明朝" w:hAnsi="Century"/>
      <w:spacing w:val="4"/>
      <w:kern w:val="2"/>
    </w:rPr>
  </w:style>
  <w:style w:type="character" w:styleId="ab" w:customStyle="1">
    <w:name w:val="日付 (文字)"/>
    <w:link w:val="aa"/>
    <w:rsid w:val="00013FBC"/>
    <w:rPr>
      <w:rFonts w:ascii="Century" w:hAnsi="Century"/>
      <w:kern w:val="2"/>
      <w:sz w:val="24"/>
      <w:szCs w:val="24"/>
    </w:rPr>
  </w:style>
  <w:style w:type="paragraph" w:styleId="1" w:customStyle="1">
    <w:name w:val="リスト段落1"/>
    <w:basedOn w:val="a"/>
    <w:rsid w:val="003D2352"/>
    <w:pPr>
      <w:ind w:left="840" w:leftChars="400"/>
    </w:pPr>
  </w:style>
  <w:style w:type="table" w:styleId="10" w:customStyle="1">
    <w:name w:val="表 (格子)1"/>
    <w:basedOn w:val="a1"/>
    <w:next w:val="a9"/>
    <w:uiPriority w:val="59"/>
    <w:rsid w:val="008A6EEE"/>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6" w:customStyle="1">
    <w:name w:val="フッター (文字)"/>
    <w:basedOn w:val="a0"/>
    <w:link w:val="a5"/>
    <w:uiPriority w:val="99"/>
    <w:rsid w:val="0053263F"/>
    <w:rPr>
      <w:rFonts w:ascii="ＭＳ 明朝" w:hAnsi="Century"/>
      <w:spacing w:val="4"/>
      <w:kern w:val="2"/>
    </w:rPr>
  </w:style>
  <w:style w:type="paragraph" w:styleId="Default" w:customStyle="1">
    <w:name w:val="Default"/>
    <w:rsid w:val="00A02863"/>
    <w:pPr>
      <w:widowControl w:val="0"/>
      <w:autoSpaceDE w:val="0"/>
      <w:autoSpaceDN w:val="0"/>
      <w:adjustRightInd w:val="0"/>
    </w:pPr>
    <w:rPr>
      <w:rFonts w:ascii="ＭＳ" w:eastAsia="ＭＳ" w:cs="ＭＳ" w:hAnsiTheme="minorHAnsi"/>
      <w:color w:val="000000"/>
      <w:sz w:val="24"/>
      <w:szCs w:val="24"/>
    </w:rPr>
  </w:style>
  <w:style w:type="character" w:styleId="af1">
    <w:name w:val="Strong"/>
    <w:basedOn w:val="a0"/>
    <w:uiPriority w:val="22"/>
    <w:qFormat/>
    <w:rsid w:val="005D4F81"/>
    <w:rPr>
      <w:b/>
      <w:bCs/>
    </w:rPr>
  </w:style>
  <w:style w:type="paragraph" w:styleId="paragraph" w:customStyle="1">
    <w:name w:val="paragraph"/>
    <w:basedOn w:val="a"/>
    <w:rsid w:val="00BB516A"/>
    <w:pPr>
      <w:widowControl/>
      <w:spacing w:before="100" w:beforeAutospacing="1" w:after="100" w:afterAutospacing="1" w:line="240" w:lineRule="auto"/>
      <w:jc w:val="left"/>
    </w:pPr>
    <w:rPr>
      <w:rFonts w:ascii="ＭＳ Ｐゴシック" w:hAnsi="ＭＳ Ｐゴシック" w:eastAsia="ＭＳ Ｐゴシック" w:cs="ＭＳ Ｐゴシック"/>
      <w:spacing w:val="0"/>
      <w:kern w:val="0"/>
      <w:sz w:val="24"/>
      <w:szCs w:val="24"/>
    </w:rPr>
  </w:style>
  <w:style w:type="character" w:styleId="eop" w:customStyle="1">
    <w:name w:val="eop"/>
    <w:basedOn w:val="a0"/>
    <w:rsid w:val="00BB516A"/>
  </w:style>
  <w:style w:type="character" w:styleId="normaltextrun" w:customStyle="1">
    <w:name w:val="normaltextrun"/>
    <w:basedOn w:val="a0"/>
    <w:rsid w:val="00BB5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0965">
      <w:bodyDiv w:val="1"/>
      <w:marLeft w:val="0"/>
      <w:marRight w:val="0"/>
      <w:marTop w:val="0"/>
      <w:marBottom w:val="0"/>
      <w:divBdr>
        <w:top w:val="none" w:sz="0" w:space="0" w:color="auto"/>
        <w:left w:val="none" w:sz="0" w:space="0" w:color="auto"/>
        <w:bottom w:val="none" w:sz="0" w:space="0" w:color="auto"/>
        <w:right w:val="none" w:sz="0" w:space="0" w:color="auto"/>
      </w:divBdr>
    </w:div>
    <w:div w:id="101726174">
      <w:bodyDiv w:val="1"/>
      <w:marLeft w:val="0"/>
      <w:marRight w:val="0"/>
      <w:marTop w:val="0"/>
      <w:marBottom w:val="0"/>
      <w:divBdr>
        <w:top w:val="none" w:sz="0" w:space="0" w:color="auto"/>
        <w:left w:val="none" w:sz="0" w:space="0" w:color="auto"/>
        <w:bottom w:val="none" w:sz="0" w:space="0" w:color="auto"/>
        <w:right w:val="none" w:sz="0" w:space="0" w:color="auto"/>
      </w:divBdr>
    </w:div>
    <w:div w:id="165705311">
      <w:bodyDiv w:val="1"/>
      <w:marLeft w:val="0"/>
      <w:marRight w:val="0"/>
      <w:marTop w:val="0"/>
      <w:marBottom w:val="0"/>
      <w:divBdr>
        <w:top w:val="none" w:sz="0" w:space="0" w:color="auto"/>
        <w:left w:val="none" w:sz="0" w:space="0" w:color="auto"/>
        <w:bottom w:val="none" w:sz="0" w:space="0" w:color="auto"/>
        <w:right w:val="none" w:sz="0" w:space="0" w:color="auto"/>
      </w:divBdr>
    </w:div>
    <w:div w:id="700087733">
      <w:bodyDiv w:val="1"/>
      <w:marLeft w:val="0"/>
      <w:marRight w:val="0"/>
      <w:marTop w:val="0"/>
      <w:marBottom w:val="0"/>
      <w:divBdr>
        <w:top w:val="none" w:sz="0" w:space="0" w:color="auto"/>
        <w:left w:val="none" w:sz="0" w:space="0" w:color="auto"/>
        <w:bottom w:val="none" w:sz="0" w:space="0" w:color="auto"/>
        <w:right w:val="none" w:sz="0" w:space="0" w:color="auto"/>
      </w:divBdr>
    </w:div>
    <w:div w:id="1066993781">
      <w:bodyDiv w:val="1"/>
      <w:marLeft w:val="0"/>
      <w:marRight w:val="0"/>
      <w:marTop w:val="0"/>
      <w:marBottom w:val="0"/>
      <w:divBdr>
        <w:top w:val="none" w:sz="0" w:space="0" w:color="auto"/>
        <w:left w:val="none" w:sz="0" w:space="0" w:color="auto"/>
        <w:bottom w:val="none" w:sz="0" w:space="0" w:color="auto"/>
        <w:right w:val="none" w:sz="0" w:space="0" w:color="auto"/>
      </w:divBdr>
    </w:div>
    <w:div w:id="1204446530">
      <w:bodyDiv w:val="1"/>
      <w:marLeft w:val="0"/>
      <w:marRight w:val="0"/>
      <w:marTop w:val="0"/>
      <w:marBottom w:val="0"/>
      <w:divBdr>
        <w:top w:val="none" w:sz="0" w:space="0" w:color="auto"/>
        <w:left w:val="none" w:sz="0" w:space="0" w:color="auto"/>
        <w:bottom w:val="none" w:sz="0" w:space="0" w:color="auto"/>
        <w:right w:val="none" w:sz="0" w:space="0" w:color="auto"/>
      </w:divBdr>
    </w:div>
    <w:div w:id="1363091622">
      <w:bodyDiv w:val="1"/>
      <w:marLeft w:val="0"/>
      <w:marRight w:val="0"/>
      <w:marTop w:val="0"/>
      <w:marBottom w:val="0"/>
      <w:divBdr>
        <w:top w:val="none" w:sz="0" w:space="0" w:color="auto"/>
        <w:left w:val="none" w:sz="0" w:space="0" w:color="auto"/>
        <w:bottom w:val="none" w:sz="0" w:space="0" w:color="auto"/>
        <w:right w:val="none" w:sz="0" w:space="0" w:color="auto"/>
      </w:divBdr>
    </w:div>
    <w:div w:id="1471022735">
      <w:bodyDiv w:val="1"/>
      <w:marLeft w:val="0"/>
      <w:marRight w:val="0"/>
      <w:marTop w:val="0"/>
      <w:marBottom w:val="0"/>
      <w:divBdr>
        <w:top w:val="none" w:sz="0" w:space="0" w:color="auto"/>
        <w:left w:val="none" w:sz="0" w:space="0" w:color="auto"/>
        <w:bottom w:val="none" w:sz="0" w:space="0" w:color="auto"/>
        <w:right w:val="none" w:sz="0" w:space="0" w:color="auto"/>
      </w:divBdr>
    </w:div>
    <w:div w:id="1535733738">
      <w:bodyDiv w:val="1"/>
      <w:marLeft w:val="0"/>
      <w:marRight w:val="0"/>
      <w:marTop w:val="0"/>
      <w:marBottom w:val="0"/>
      <w:divBdr>
        <w:top w:val="none" w:sz="0" w:space="0" w:color="auto"/>
        <w:left w:val="none" w:sz="0" w:space="0" w:color="auto"/>
        <w:bottom w:val="none" w:sz="0" w:space="0" w:color="auto"/>
        <w:right w:val="none" w:sz="0" w:space="0" w:color="auto"/>
      </w:divBdr>
      <w:divsChild>
        <w:div w:id="2082943277">
          <w:marLeft w:val="0"/>
          <w:marRight w:val="0"/>
          <w:marTop w:val="0"/>
          <w:marBottom w:val="0"/>
          <w:divBdr>
            <w:top w:val="none" w:sz="0" w:space="0" w:color="auto"/>
            <w:left w:val="none" w:sz="0" w:space="0" w:color="auto"/>
            <w:bottom w:val="none" w:sz="0" w:space="0" w:color="auto"/>
            <w:right w:val="none" w:sz="0" w:space="0" w:color="auto"/>
          </w:divBdr>
        </w:div>
        <w:div w:id="500780800">
          <w:marLeft w:val="0"/>
          <w:marRight w:val="0"/>
          <w:marTop w:val="0"/>
          <w:marBottom w:val="0"/>
          <w:divBdr>
            <w:top w:val="none" w:sz="0" w:space="0" w:color="auto"/>
            <w:left w:val="none" w:sz="0" w:space="0" w:color="auto"/>
            <w:bottom w:val="none" w:sz="0" w:space="0" w:color="auto"/>
            <w:right w:val="none" w:sz="0" w:space="0" w:color="auto"/>
          </w:divBdr>
        </w:div>
      </w:divsChild>
    </w:div>
    <w:div w:id="1741171785">
      <w:bodyDiv w:val="1"/>
      <w:marLeft w:val="0"/>
      <w:marRight w:val="0"/>
      <w:marTop w:val="0"/>
      <w:marBottom w:val="0"/>
      <w:divBdr>
        <w:top w:val="none" w:sz="0" w:space="0" w:color="auto"/>
        <w:left w:val="none" w:sz="0" w:space="0" w:color="auto"/>
        <w:bottom w:val="none" w:sz="0" w:space="0" w:color="auto"/>
        <w:right w:val="none" w:sz="0" w:space="0" w:color="auto"/>
      </w:divBdr>
    </w:div>
    <w:div w:id="192718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50B86-F101-480A-81D6-25AEF00161D5}"/>
</file>

<file path=customXml/itemProps2.xml><?xml version="1.0" encoding="utf-8"?>
<ds:datastoreItem xmlns:ds="http://schemas.openxmlformats.org/officeDocument/2006/customXml" ds:itemID="{A458BAC9-C8C6-45FF-9D68-94A22A5837C2}">
  <ds:schemaRef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89479B8-434E-4855-A21D-3A1C8AB3C33E}">
  <ds:schemaRefs>
    <ds:schemaRef ds:uri="http://schemas.microsoft.com/sharepoint/v3/contenttype/forms"/>
  </ds:schemaRefs>
</ds:datastoreItem>
</file>

<file path=customXml/itemProps4.xml><?xml version="1.0" encoding="utf-8"?>
<ds:datastoreItem xmlns:ds="http://schemas.openxmlformats.org/officeDocument/2006/customXml" ds:itemID="{9CFAB054-9DD7-446F-9A66-BE0E09354BA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大阪府</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平成11年度事務概要書（企画室分）目次・計画</dc:title>
  <dc:creator>職員端末機１２年度後期分</dc:creator>
  <cp:lastModifiedBy>西坂　拓真</cp:lastModifiedBy>
  <cp:revision>57</cp:revision>
  <cp:lastPrinted>2024-05-27T02:25:00Z</cp:lastPrinted>
  <dcterms:created xsi:type="dcterms:W3CDTF">2021-05-26T11:12:00Z</dcterms:created>
  <dcterms:modified xsi:type="dcterms:W3CDTF">2025-09-16T05:46:02Z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