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062A" w14:textId="5285BCA5" w:rsidR="00F042EF" w:rsidRPr="007B6DB0" w:rsidRDefault="00126982" w:rsidP="007B6DB0">
      <w:pPr>
        <w:spacing w:line="400" w:lineRule="exact"/>
        <w:ind w:firstLineChars="100" w:firstLine="240"/>
        <w:jc w:val="center"/>
        <w:rPr>
          <w:rFonts w:ascii="メイリオ" w:eastAsia="メイリオ" w:hAnsi="メイリオ" w:cs="メイリオ"/>
          <w:b/>
          <w:bCs/>
          <w:sz w:val="24"/>
          <w:szCs w:val="24"/>
          <w:u w:val="single"/>
        </w:rPr>
      </w:pPr>
      <w:r w:rsidRPr="003567DB">
        <w:rPr>
          <w:rFonts w:ascii="メイリオ" w:eastAsia="メイリオ" w:hAnsi="メイリオ" w:cs="メイリオ" w:hint="eastAsia"/>
          <w:b/>
          <w:bCs/>
          <w:sz w:val="24"/>
          <w:szCs w:val="24"/>
          <w:u w:val="single"/>
        </w:rPr>
        <w:t>景品表示法に関する説明会</w:t>
      </w:r>
      <w:r w:rsidR="00D212B7" w:rsidRPr="003567DB">
        <w:rPr>
          <w:rFonts w:ascii="メイリオ" w:eastAsia="メイリオ" w:hAnsi="メイリオ" w:cs="メイリオ" w:hint="eastAsia"/>
          <w:b/>
          <w:bCs/>
          <w:sz w:val="24"/>
          <w:szCs w:val="24"/>
          <w:u w:val="single"/>
        </w:rPr>
        <w:t>（</w:t>
      </w:r>
      <w:r w:rsidR="00AF3589">
        <w:rPr>
          <w:rFonts w:ascii="メイリオ" w:eastAsia="メイリオ" w:hAnsi="メイリオ" w:cs="メイリオ" w:hint="eastAsia"/>
          <w:b/>
          <w:bCs/>
          <w:sz w:val="24"/>
          <w:szCs w:val="24"/>
          <w:u w:val="single"/>
        </w:rPr>
        <w:t>1</w:t>
      </w:r>
      <w:r w:rsidR="00AF3589">
        <w:rPr>
          <w:rFonts w:ascii="メイリオ" w:eastAsia="メイリオ" w:hAnsi="メイリオ" w:cs="メイリオ"/>
          <w:b/>
          <w:bCs/>
          <w:sz w:val="24"/>
          <w:szCs w:val="24"/>
          <w:u w:val="single"/>
        </w:rPr>
        <w:t>0</w:t>
      </w:r>
      <w:r w:rsidR="00AA3EC9" w:rsidRPr="003567DB">
        <w:rPr>
          <w:rFonts w:ascii="メイリオ" w:eastAsia="メイリオ" w:hAnsi="メイリオ" w:cs="メイリオ" w:hint="eastAsia"/>
          <w:b/>
          <w:bCs/>
          <w:sz w:val="24"/>
          <w:szCs w:val="24"/>
          <w:u w:val="single"/>
        </w:rPr>
        <w:t>/</w:t>
      </w:r>
      <w:r w:rsidR="00D87E2D" w:rsidRPr="003567DB">
        <w:rPr>
          <w:rFonts w:ascii="メイリオ" w:eastAsia="メイリオ" w:hAnsi="メイリオ" w:cs="メイリオ" w:hint="eastAsia"/>
          <w:b/>
          <w:bCs/>
          <w:sz w:val="24"/>
          <w:szCs w:val="24"/>
          <w:u w:val="single"/>
        </w:rPr>
        <w:t>3</w:t>
      </w:r>
      <w:r w:rsidR="00D212B7" w:rsidRPr="003567DB">
        <w:rPr>
          <w:rFonts w:ascii="メイリオ" w:eastAsia="メイリオ" w:hAnsi="メイリオ" w:cs="メイリオ" w:hint="eastAsia"/>
          <w:b/>
          <w:bCs/>
          <w:sz w:val="24"/>
          <w:szCs w:val="24"/>
          <w:u w:val="single"/>
        </w:rPr>
        <w:t>）</w:t>
      </w:r>
      <w:r w:rsidR="00FF3872" w:rsidRPr="003567DB">
        <w:rPr>
          <w:rFonts w:ascii="メイリオ" w:eastAsia="メイリオ" w:hAnsi="メイリオ" w:cs="メイリオ" w:hint="eastAsia"/>
          <w:b/>
          <w:bCs/>
          <w:sz w:val="24"/>
          <w:szCs w:val="24"/>
          <w:u w:val="single"/>
        </w:rPr>
        <w:t xml:space="preserve">　</w:t>
      </w:r>
      <w:r w:rsidR="00CA53A3">
        <w:rPr>
          <w:rFonts w:ascii="メイリオ" w:eastAsia="メイリオ" w:hAnsi="メイリオ" w:cs="メイリオ" w:hint="eastAsia"/>
          <w:b/>
          <w:bCs/>
          <w:sz w:val="24"/>
          <w:szCs w:val="24"/>
          <w:u w:val="single"/>
        </w:rPr>
        <w:t>チェックテスト</w:t>
      </w:r>
      <w:r w:rsidR="007B6DB0">
        <w:rPr>
          <w:rFonts w:ascii="メイリオ" w:eastAsia="メイリオ" w:hAnsi="メイリオ" w:cs="メイリオ" w:hint="eastAsia"/>
          <w:b/>
          <w:bCs/>
          <w:sz w:val="24"/>
          <w:szCs w:val="24"/>
          <w:u w:val="single"/>
        </w:rPr>
        <w:t>解答</w:t>
      </w:r>
    </w:p>
    <w:p w14:paraId="1939C036" w14:textId="58344182" w:rsidR="00820077" w:rsidRPr="00AF3589" w:rsidRDefault="00820077" w:rsidP="007B6DB0">
      <w:pPr>
        <w:spacing w:line="400" w:lineRule="exact"/>
        <w:rPr>
          <w:rFonts w:ascii="メイリオ" w:eastAsia="メイリオ" w:hAnsi="メイリオ" w:cs="メイリオ"/>
          <w:szCs w:val="21"/>
        </w:rPr>
      </w:pPr>
    </w:p>
    <w:p w14:paraId="3ADF90D4" w14:textId="77777777" w:rsidR="009F654A" w:rsidRPr="009F654A" w:rsidRDefault="00F042EF" w:rsidP="009F654A">
      <w:pPr>
        <w:spacing w:line="280" w:lineRule="exact"/>
        <w:ind w:firstLineChars="100" w:firstLine="240"/>
        <w:rPr>
          <w:rFonts w:ascii="メイリオ" w:eastAsia="メイリオ" w:hAnsi="メイリオ" w:cs="メイリオ"/>
          <w:sz w:val="24"/>
          <w:szCs w:val="24"/>
        </w:rPr>
      </w:pPr>
      <w:r w:rsidRPr="00163B24">
        <w:rPr>
          <w:rFonts w:ascii="メイリオ" w:eastAsia="メイリオ" w:hAnsi="メイリオ" w:cs="メイリオ" w:hint="eastAsia"/>
          <w:sz w:val="24"/>
          <w:szCs w:val="24"/>
        </w:rPr>
        <w:t>①</w:t>
      </w:r>
      <w:r w:rsidR="009F654A" w:rsidRPr="009F654A">
        <w:rPr>
          <w:rFonts w:ascii="メイリオ" w:eastAsia="メイリオ" w:hAnsi="メイリオ" w:cs="メイリオ" w:hint="eastAsia"/>
          <w:sz w:val="24"/>
          <w:szCs w:val="24"/>
        </w:rPr>
        <w:t>ある事業者が実施した表示が景品表示法上問題のあるものであったが、</w:t>
      </w:r>
    </w:p>
    <w:p w14:paraId="2DC3E9E9" w14:textId="77777777" w:rsidR="009F654A" w:rsidRPr="009F654A" w:rsidRDefault="009F654A" w:rsidP="009F654A">
      <w:pPr>
        <w:spacing w:line="280" w:lineRule="exact"/>
        <w:ind w:firstLineChars="200" w:firstLine="480"/>
        <w:rPr>
          <w:rFonts w:ascii="メイリオ" w:eastAsia="メイリオ" w:hAnsi="メイリオ" w:cs="メイリオ"/>
          <w:sz w:val="24"/>
          <w:szCs w:val="24"/>
        </w:rPr>
      </w:pPr>
      <w:r w:rsidRPr="009F654A">
        <w:rPr>
          <w:rFonts w:ascii="メイリオ" w:eastAsia="メイリオ" w:hAnsi="メイリオ" w:cs="メイリオ" w:hint="eastAsia"/>
          <w:sz w:val="24"/>
          <w:szCs w:val="24"/>
          <w:u w:val="single"/>
        </w:rPr>
        <w:t>第三者に表示内容の作成を委ねた</w:t>
      </w:r>
      <w:r w:rsidRPr="009F654A">
        <w:rPr>
          <w:rFonts w:ascii="メイリオ" w:eastAsia="メイリオ" w:hAnsi="メイリオ" w:cs="メイリオ" w:hint="eastAsia"/>
          <w:sz w:val="24"/>
          <w:szCs w:val="24"/>
        </w:rPr>
        <w:t>場合は、事業者ではなく第三者が処分の対象となる。</w:t>
      </w:r>
    </w:p>
    <w:p w14:paraId="07C7D74C" w14:textId="3AEAE629" w:rsidR="00B83C03" w:rsidRPr="00163B24" w:rsidRDefault="00AC4766" w:rsidP="00AC4766">
      <w:pPr>
        <w:spacing w:line="28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p>
    <w:p w14:paraId="2394D29C" w14:textId="77777777" w:rsidR="00DE373F" w:rsidRDefault="00163B24" w:rsidP="00163B24">
      <w:pPr>
        <w:spacing w:line="280" w:lineRule="exact"/>
        <w:ind w:firstLineChars="200" w:firstLine="480"/>
        <w:rPr>
          <w:rFonts w:ascii="メイリオ" w:eastAsia="メイリオ" w:hAnsi="メイリオ" w:cs="メイリオ"/>
          <w:sz w:val="24"/>
          <w:szCs w:val="24"/>
        </w:rPr>
      </w:pPr>
      <w:r w:rsidRPr="00163B24">
        <w:rPr>
          <w:rFonts w:ascii="メイリオ" w:eastAsia="メイリオ" w:hAnsi="メイリオ" w:cs="メイリオ" w:hint="eastAsia"/>
          <w:sz w:val="24"/>
          <w:szCs w:val="24"/>
        </w:rPr>
        <w:t>正解✖</w:t>
      </w:r>
      <w:r w:rsidR="009D6EAE">
        <w:rPr>
          <w:rFonts w:ascii="メイリオ" w:eastAsia="メイリオ" w:hAnsi="メイリオ" w:cs="メイリオ" w:hint="eastAsia"/>
          <w:sz w:val="24"/>
          <w:szCs w:val="24"/>
        </w:rPr>
        <w:t>：</w:t>
      </w:r>
      <w:r w:rsidR="00DE373F" w:rsidRPr="00DE373F">
        <w:rPr>
          <w:rFonts w:ascii="メイリオ" w:eastAsia="メイリオ" w:hAnsi="メイリオ" w:cs="メイリオ" w:hint="eastAsia"/>
          <w:sz w:val="24"/>
          <w:szCs w:val="24"/>
        </w:rPr>
        <w:t>第三者に表示内容を委ねた場合</w:t>
      </w:r>
      <w:r w:rsidR="00DE373F">
        <w:rPr>
          <w:rFonts w:ascii="メイリオ" w:eastAsia="メイリオ" w:hAnsi="メイリオ" w:cs="メイリオ" w:hint="eastAsia"/>
          <w:sz w:val="24"/>
          <w:szCs w:val="24"/>
        </w:rPr>
        <w:t>であっても、事業者が行う表示とみなされ、</w:t>
      </w:r>
    </w:p>
    <w:p w14:paraId="3344E132" w14:textId="5EB70B2D" w:rsidR="007B6DB0" w:rsidRDefault="00DE373F" w:rsidP="00DE373F">
      <w:pPr>
        <w:spacing w:line="280" w:lineRule="exact"/>
        <w:ind w:leftChars="67" w:left="141" w:firstLineChars="500" w:firstLine="1200"/>
        <w:rPr>
          <w:rFonts w:ascii="メイリオ" w:eastAsia="メイリオ" w:hAnsi="メイリオ" w:cs="メイリオ"/>
          <w:sz w:val="24"/>
          <w:szCs w:val="24"/>
        </w:rPr>
      </w:pPr>
      <w:r>
        <w:rPr>
          <w:rFonts w:ascii="メイリオ" w:eastAsia="メイリオ" w:hAnsi="メイリオ" w:cs="メイリオ" w:hint="eastAsia"/>
          <w:sz w:val="24"/>
          <w:szCs w:val="24"/>
        </w:rPr>
        <w:t>処分の対象となる。（第三者は処分の対象にならない。）</w:t>
      </w:r>
    </w:p>
    <w:p w14:paraId="406E8773" w14:textId="16580A22" w:rsidR="00820077" w:rsidRDefault="009D6EAE" w:rsidP="00947CF2">
      <w:pPr>
        <w:spacing w:line="28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p>
    <w:p w14:paraId="4A8986A1" w14:textId="6EF6A83F" w:rsidR="00947CF2" w:rsidRPr="00163B24" w:rsidRDefault="00DE373F" w:rsidP="00947CF2">
      <w:pPr>
        <w:spacing w:line="28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p>
    <w:p w14:paraId="61693999" w14:textId="77777777" w:rsidR="009F654A" w:rsidRPr="009F654A" w:rsidRDefault="00F042EF" w:rsidP="009F654A">
      <w:pPr>
        <w:spacing w:line="280" w:lineRule="exact"/>
        <w:ind w:firstLineChars="100" w:firstLine="240"/>
        <w:rPr>
          <w:rFonts w:ascii="メイリオ" w:eastAsia="メイリオ" w:hAnsi="メイリオ" w:cs="メイリオ"/>
          <w:sz w:val="24"/>
          <w:szCs w:val="24"/>
        </w:rPr>
      </w:pPr>
      <w:r w:rsidRPr="00163B24">
        <w:rPr>
          <w:rFonts w:ascii="メイリオ" w:eastAsia="メイリオ" w:hAnsi="メイリオ" w:cs="メイリオ" w:hint="eastAsia"/>
          <w:sz w:val="24"/>
          <w:szCs w:val="24"/>
        </w:rPr>
        <w:t>②</w:t>
      </w:r>
      <w:r w:rsidR="009F654A" w:rsidRPr="009F654A">
        <w:rPr>
          <w:rFonts w:ascii="メイリオ" w:eastAsia="メイリオ" w:hAnsi="メイリオ" w:cs="メイリオ" w:hint="eastAsia"/>
          <w:sz w:val="24"/>
          <w:szCs w:val="24"/>
        </w:rPr>
        <w:t>SNS投稿等において、広告である旨の記載が</w:t>
      </w:r>
      <w:r w:rsidR="009F654A" w:rsidRPr="009F654A">
        <w:rPr>
          <w:rFonts w:ascii="メイリオ" w:eastAsia="メイリオ" w:hAnsi="メイリオ" w:cs="メイリオ" w:hint="eastAsia"/>
          <w:sz w:val="24"/>
          <w:szCs w:val="24"/>
          <w:u w:val="single"/>
        </w:rPr>
        <w:t>少しでもどこかに書かれていれば</w:t>
      </w:r>
      <w:r w:rsidR="009F654A" w:rsidRPr="009F654A">
        <w:rPr>
          <w:rFonts w:ascii="メイリオ" w:eastAsia="メイリオ" w:hAnsi="メイリオ" w:cs="メイリオ" w:hint="eastAsia"/>
          <w:sz w:val="24"/>
          <w:szCs w:val="24"/>
        </w:rPr>
        <w:t>、</w:t>
      </w:r>
    </w:p>
    <w:p w14:paraId="4E1D1F83" w14:textId="1CD39C58" w:rsidR="00F042EF" w:rsidRDefault="009F654A" w:rsidP="009F654A">
      <w:pPr>
        <w:spacing w:line="280" w:lineRule="exact"/>
        <w:ind w:firstLineChars="200" w:firstLine="480"/>
        <w:rPr>
          <w:rFonts w:ascii="メイリオ" w:eastAsia="メイリオ" w:hAnsi="メイリオ" w:cs="メイリオ"/>
          <w:sz w:val="24"/>
          <w:szCs w:val="24"/>
        </w:rPr>
      </w:pPr>
      <w:r w:rsidRPr="009F654A">
        <w:rPr>
          <w:rFonts w:ascii="メイリオ" w:eastAsia="メイリオ" w:hAnsi="メイリオ" w:cs="メイリオ" w:hint="eastAsia"/>
          <w:sz w:val="24"/>
          <w:szCs w:val="24"/>
        </w:rPr>
        <w:t>ステルスマーケティング規制の対象となることは一切ない。</w:t>
      </w:r>
    </w:p>
    <w:p w14:paraId="4D19E8DB" w14:textId="77777777" w:rsidR="000A6D73" w:rsidRPr="00163B24" w:rsidRDefault="000A6D73" w:rsidP="00820077">
      <w:pPr>
        <w:spacing w:line="280" w:lineRule="exact"/>
        <w:ind w:firstLineChars="200" w:firstLine="480"/>
        <w:rPr>
          <w:rFonts w:ascii="メイリオ" w:eastAsia="メイリオ" w:hAnsi="メイリオ" w:cs="メイリオ"/>
          <w:sz w:val="24"/>
          <w:szCs w:val="24"/>
        </w:rPr>
      </w:pPr>
    </w:p>
    <w:p w14:paraId="1983F46E" w14:textId="0923606B" w:rsidR="007B6DB0" w:rsidRPr="00163B24" w:rsidRDefault="009D6EAE" w:rsidP="00947CF2">
      <w:pPr>
        <w:spacing w:line="280" w:lineRule="exact"/>
        <w:ind w:leftChars="200" w:left="138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正解</w:t>
      </w:r>
      <w:r w:rsidR="009F654A" w:rsidRPr="00163B24">
        <w:rPr>
          <w:rFonts w:ascii="メイリオ" w:eastAsia="メイリオ" w:hAnsi="メイリオ" w:cs="メイリオ" w:hint="eastAsia"/>
          <w:sz w:val="24"/>
          <w:szCs w:val="24"/>
        </w:rPr>
        <w:t>✖</w:t>
      </w:r>
      <w:r>
        <w:rPr>
          <w:rFonts w:ascii="メイリオ" w:eastAsia="メイリオ" w:hAnsi="メイリオ" w:cs="メイリオ" w:hint="eastAsia"/>
          <w:sz w:val="24"/>
          <w:szCs w:val="24"/>
        </w:rPr>
        <w:t>：</w:t>
      </w:r>
      <w:r w:rsidRPr="009D6EAE">
        <w:rPr>
          <w:rFonts w:ascii="メイリオ" w:eastAsia="メイリオ" w:hAnsi="メイリオ" w:cs="メイリオ" w:hint="eastAsia"/>
          <w:sz w:val="24"/>
          <w:szCs w:val="24"/>
        </w:rPr>
        <w:t>広告である旨の記載が書かれている場合であっても、</w:t>
      </w:r>
      <w:r w:rsidR="000A6D73" w:rsidRPr="000A6D73">
        <w:rPr>
          <w:rFonts w:ascii="メイリオ" w:eastAsia="メイリオ" w:hAnsi="メイリオ" w:cs="メイリオ" w:hint="eastAsia"/>
          <w:sz w:val="24"/>
          <w:szCs w:val="24"/>
        </w:rPr>
        <w:t>広告である旨の記載が</w:t>
      </w:r>
      <w:r w:rsidR="00E27BA2">
        <w:rPr>
          <w:rFonts w:ascii="メイリオ" w:eastAsia="メイリオ" w:hAnsi="メイリオ" w:cs="メイリオ" w:hint="eastAsia"/>
          <w:sz w:val="24"/>
          <w:szCs w:val="24"/>
        </w:rPr>
        <w:t xml:space="preserve">　</w:t>
      </w:r>
      <w:r w:rsidR="000A6D73" w:rsidRPr="000A6D73">
        <w:rPr>
          <w:rFonts w:ascii="メイリオ" w:eastAsia="メイリオ" w:hAnsi="メイリオ" w:cs="メイリオ" w:hint="eastAsia"/>
          <w:sz w:val="24"/>
          <w:szCs w:val="24"/>
        </w:rPr>
        <w:t>小さく書かれている場合など</w:t>
      </w:r>
      <w:r w:rsidR="00E27BA2">
        <w:rPr>
          <w:rFonts w:ascii="メイリオ" w:eastAsia="メイリオ" w:hAnsi="メイリオ" w:cs="メイリオ" w:hint="eastAsia"/>
          <w:sz w:val="24"/>
          <w:szCs w:val="24"/>
        </w:rPr>
        <w:t>は、</w:t>
      </w:r>
      <w:r w:rsidR="007D29D7" w:rsidRPr="007D29D7">
        <w:rPr>
          <w:rFonts w:ascii="メイリオ" w:eastAsia="メイリオ" w:hAnsi="メイリオ" w:cs="メイリオ" w:hint="eastAsia"/>
          <w:sz w:val="24"/>
          <w:szCs w:val="24"/>
        </w:rPr>
        <w:t>ステルスマーケティング規制の対象となる場合がある。</w:t>
      </w:r>
    </w:p>
    <w:p w14:paraId="57FEC3E9" w14:textId="18FEA4E2" w:rsidR="00820077" w:rsidRPr="009F654A" w:rsidRDefault="00820077" w:rsidP="00820077">
      <w:pPr>
        <w:spacing w:line="280" w:lineRule="exact"/>
        <w:ind w:firstLineChars="200" w:firstLine="480"/>
        <w:rPr>
          <w:rFonts w:ascii="メイリオ" w:eastAsia="メイリオ" w:hAnsi="メイリオ" w:cs="メイリオ"/>
          <w:sz w:val="24"/>
          <w:szCs w:val="24"/>
        </w:rPr>
      </w:pPr>
    </w:p>
    <w:p w14:paraId="7C083622" w14:textId="77777777" w:rsidR="00947CF2" w:rsidRPr="00163B24" w:rsidRDefault="00947CF2" w:rsidP="00820077">
      <w:pPr>
        <w:spacing w:line="280" w:lineRule="exact"/>
        <w:ind w:firstLineChars="200" w:firstLine="480"/>
        <w:rPr>
          <w:rFonts w:ascii="メイリオ" w:eastAsia="メイリオ" w:hAnsi="メイリオ" w:cs="メイリオ"/>
          <w:sz w:val="24"/>
          <w:szCs w:val="24"/>
        </w:rPr>
      </w:pPr>
    </w:p>
    <w:p w14:paraId="73E62873" w14:textId="77777777" w:rsidR="009F654A" w:rsidRPr="009F654A" w:rsidRDefault="00F042EF" w:rsidP="009F654A">
      <w:pPr>
        <w:spacing w:line="280" w:lineRule="exact"/>
        <w:ind w:firstLineChars="100" w:firstLine="240"/>
        <w:rPr>
          <w:rFonts w:ascii="メイリオ" w:eastAsia="メイリオ" w:hAnsi="メイリオ" w:cs="メイリオ"/>
          <w:sz w:val="24"/>
          <w:szCs w:val="24"/>
        </w:rPr>
      </w:pPr>
      <w:r w:rsidRPr="00163B24">
        <w:rPr>
          <w:rFonts w:ascii="メイリオ" w:eastAsia="メイリオ" w:hAnsi="メイリオ" w:cs="メイリオ" w:hint="eastAsia"/>
          <w:sz w:val="24"/>
          <w:szCs w:val="24"/>
        </w:rPr>
        <w:t>③</w:t>
      </w:r>
      <w:r w:rsidR="009F654A" w:rsidRPr="009F654A">
        <w:rPr>
          <w:rFonts w:ascii="メイリオ" w:eastAsia="メイリオ" w:hAnsi="メイリオ" w:cs="メイリオ" w:hint="eastAsia"/>
          <w:sz w:val="24"/>
          <w:szCs w:val="24"/>
        </w:rPr>
        <w:t>第三者が口コミ等を投稿する場合において、</w:t>
      </w:r>
    </w:p>
    <w:p w14:paraId="5FAAAF00" w14:textId="77777777" w:rsidR="009F654A" w:rsidRPr="009F654A" w:rsidRDefault="009F654A" w:rsidP="009F654A">
      <w:pPr>
        <w:spacing w:line="280" w:lineRule="exact"/>
        <w:ind w:firstLineChars="200" w:firstLine="480"/>
        <w:rPr>
          <w:rFonts w:ascii="メイリオ" w:eastAsia="メイリオ" w:hAnsi="メイリオ" w:cs="メイリオ"/>
          <w:sz w:val="24"/>
          <w:szCs w:val="24"/>
        </w:rPr>
      </w:pPr>
      <w:bookmarkStart w:id="0" w:name="_Hlk208320874"/>
      <w:r w:rsidRPr="009F654A">
        <w:rPr>
          <w:rFonts w:ascii="メイリオ" w:eastAsia="メイリオ" w:hAnsi="メイリオ" w:cs="メイリオ" w:hint="eastAsia"/>
          <w:sz w:val="24"/>
          <w:szCs w:val="24"/>
        </w:rPr>
        <w:t>事業者が第三者に対して</w:t>
      </w:r>
      <w:bookmarkStart w:id="1" w:name="_Hlk208397001"/>
      <w:bookmarkEnd w:id="0"/>
      <w:r w:rsidRPr="009F654A">
        <w:rPr>
          <w:rFonts w:ascii="メイリオ" w:eastAsia="メイリオ" w:hAnsi="メイリオ" w:cs="メイリオ" w:hint="eastAsia"/>
          <w:sz w:val="24"/>
          <w:szCs w:val="24"/>
        </w:rPr>
        <w:t>、その投稿を</w:t>
      </w:r>
      <w:bookmarkEnd w:id="1"/>
      <w:r w:rsidRPr="009F654A">
        <w:rPr>
          <w:rFonts w:ascii="メイリオ" w:eastAsia="メイリオ" w:hAnsi="メイリオ" w:cs="メイリオ" w:hint="eastAsia"/>
          <w:sz w:val="24"/>
          <w:szCs w:val="24"/>
          <w:u w:val="single"/>
        </w:rPr>
        <w:t>明示的に</w:t>
      </w:r>
      <w:r w:rsidRPr="009F654A">
        <w:rPr>
          <w:rFonts w:ascii="メイリオ" w:eastAsia="メイリオ" w:hAnsi="メイリオ" w:cs="メイリオ" w:hint="eastAsia"/>
          <w:sz w:val="24"/>
          <w:szCs w:val="24"/>
        </w:rPr>
        <w:t>依頼・指示していない場合は、</w:t>
      </w:r>
    </w:p>
    <w:p w14:paraId="6D8952C5" w14:textId="32086A25" w:rsidR="001C2B55" w:rsidRDefault="009F654A" w:rsidP="009F654A">
      <w:pPr>
        <w:spacing w:line="280" w:lineRule="exact"/>
        <w:ind w:firstLineChars="200" w:firstLine="480"/>
        <w:rPr>
          <w:rFonts w:ascii="メイリオ" w:eastAsia="メイリオ" w:hAnsi="メイリオ" w:cs="メイリオ"/>
          <w:sz w:val="24"/>
          <w:szCs w:val="24"/>
        </w:rPr>
      </w:pPr>
      <w:r w:rsidRPr="009F654A">
        <w:rPr>
          <w:rFonts w:ascii="メイリオ" w:eastAsia="メイリオ" w:hAnsi="メイリオ" w:cs="メイリオ" w:hint="eastAsia"/>
          <w:sz w:val="24"/>
          <w:szCs w:val="24"/>
        </w:rPr>
        <w:t>ステルスマーケティング規制の対象となることは一切ない。</w:t>
      </w:r>
    </w:p>
    <w:p w14:paraId="5B98462C" w14:textId="77777777" w:rsidR="00CD647D" w:rsidRDefault="00CD647D" w:rsidP="001C2B55">
      <w:pPr>
        <w:spacing w:line="280" w:lineRule="exact"/>
        <w:ind w:firstLineChars="200" w:firstLine="480"/>
        <w:rPr>
          <w:rFonts w:ascii="メイリオ" w:eastAsia="メイリオ" w:hAnsi="メイリオ" w:cs="メイリオ"/>
          <w:sz w:val="24"/>
          <w:szCs w:val="24"/>
        </w:rPr>
      </w:pPr>
    </w:p>
    <w:p w14:paraId="46C53391" w14:textId="7605F015" w:rsidR="00947CF2" w:rsidRPr="00052726" w:rsidRDefault="009D6EAE" w:rsidP="001B374A">
      <w:pPr>
        <w:spacing w:line="280" w:lineRule="exact"/>
        <w:ind w:leftChars="200" w:left="138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正解✖：</w:t>
      </w:r>
      <w:r w:rsidR="00677BF7" w:rsidRPr="00677BF7">
        <w:rPr>
          <w:rFonts w:ascii="メイリオ" w:eastAsia="メイリオ" w:hAnsi="メイリオ" w:cs="メイリオ" w:hint="eastAsia"/>
          <w:sz w:val="24"/>
          <w:szCs w:val="24"/>
        </w:rPr>
        <w:t>事業者が、第三者に対して表示の内容を明示的に依頼・指示していなくても、第三者との関係性(例えば、具体的なやり取りの内容、表示に対する対価の内容、当該対価の提供理由、過去の取引関係の有無等)を踏まえ、表示内容の決定に関与していると判断される場合があ</w:t>
      </w:r>
      <w:r w:rsidR="001B374A">
        <w:rPr>
          <w:rFonts w:ascii="メイリオ" w:eastAsia="メイリオ" w:hAnsi="メイリオ" w:cs="メイリオ" w:hint="eastAsia"/>
          <w:sz w:val="24"/>
          <w:szCs w:val="24"/>
        </w:rPr>
        <w:t>る。</w:t>
      </w:r>
      <w:r w:rsidR="00AF3589">
        <w:rPr>
          <w:rFonts w:ascii="メイリオ" w:eastAsia="メイリオ" w:hAnsi="メイリオ" w:cs="メイリオ" w:hint="eastAsia"/>
          <w:sz w:val="24"/>
          <w:szCs w:val="24"/>
        </w:rPr>
        <w:t>この場合は、</w:t>
      </w:r>
      <w:r w:rsidR="00AF3589" w:rsidRPr="00AF3589">
        <w:rPr>
          <w:rFonts w:ascii="メイリオ" w:eastAsia="メイリオ" w:hAnsi="メイリオ" w:cs="メイリオ" w:hint="eastAsia"/>
          <w:sz w:val="24"/>
          <w:szCs w:val="24"/>
        </w:rPr>
        <w:t>「事業者の表示」であることが明瞭となるような記載</w:t>
      </w:r>
      <w:r w:rsidR="00AF3589">
        <w:rPr>
          <w:rFonts w:ascii="メイリオ" w:eastAsia="メイリオ" w:hAnsi="メイリオ" w:cs="メイリオ" w:hint="eastAsia"/>
          <w:sz w:val="24"/>
          <w:szCs w:val="24"/>
        </w:rPr>
        <w:t>がなければ、</w:t>
      </w:r>
      <w:r w:rsidR="00AF3589" w:rsidRPr="00AF3589">
        <w:rPr>
          <w:rFonts w:ascii="メイリオ" w:eastAsia="メイリオ" w:hAnsi="メイリオ" w:cs="メイリオ" w:hint="eastAsia"/>
          <w:sz w:val="24"/>
          <w:szCs w:val="24"/>
        </w:rPr>
        <w:t>ステルスマーケティング規制の対象</w:t>
      </w:r>
      <w:r w:rsidR="00AF3589">
        <w:rPr>
          <w:rFonts w:ascii="メイリオ" w:eastAsia="メイリオ" w:hAnsi="メイリオ" w:cs="メイリオ" w:hint="eastAsia"/>
          <w:sz w:val="24"/>
          <w:szCs w:val="24"/>
        </w:rPr>
        <w:t>となる場合がある。</w:t>
      </w:r>
    </w:p>
    <w:p w14:paraId="5C2DBBFD" w14:textId="77777777" w:rsidR="00947CF2" w:rsidRPr="00052726" w:rsidRDefault="00947CF2" w:rsidP="00947CF2">
      <w:pPr>
        <w:spacing w:line="280" w:lineRule="exact"/>
        <w:ind w:leftChars="600" w:left="1260"/>
        <w:rPr>
          <w:rFonts w:ascii="メイリオ" w:eastAsia="メイリオ" w:hAnsi="メイリオ" w:cs="メイリオ"/>
          <w:sz w:val="24"/>
          <w:szCs w:val="24"/>
        </w:rPr>
      </w:pPr>
    </w:p>
    <w:p w14:paraId="38E6FB29" w14:textId="77777777" w:rsidR="00000727" w:rsidRPr="003567DB" w:rsidRDefault="001B5E6C" w:rsidP="00000727">
      <w:pPr>
        <w:spacing w:line="320" w:lineRule="exact"/>
        <w:jc w:val="right"/>
        <w:rPr>
          <w:rFonts w:ascii="メイリオ" w:eastAsia="メイリオ" w:hAnsi="メイリオ" w:cs="メイリオ"/>
          <w:sz w:val="24"/>
          <w:szCs w:val="24"/>
          <w:u w:val="single"/>
        </w:rPr>
      </w:pPr>
      <w:r w:rsidRPr="003567DB">
        <w:rPr>
          <w:rFonts w:ascii="メイリオ" w:eastAsia="メイリオ" w:hAnsi="メイリオ" w:cs="メイリオ" w:hint="eastAsia"/>
          <w:sz w:val="24"/>
          <w:szCs w:val="24"/>
          <w:u w:val="single"/>
        </w:rPr>
        <w:t>御協力</w:t>
      </w:r>
      <w:r w:rsidR="00000727" w:rsidRPr="003567DB">
        <w:rPr>
          <w:rFonts w:ascii="メイリオ" w:eastAsia="メイリオ" w:hAnsi="メイリオ" w:cs="メイリオ" w:hint="eastAsia"/>
          <w:sz w:val="24"/>
          <w:szCs w:val="24"/>
          <w:u w:val="single"/>
        </w:rPr>
        <w:t>ありがとうございました</w:t>
      </w:r>
    </w:p>
    <w:sectPr w:rsidR="00000727" w:rsidRPr="003567DB" w:rsidSect="0030565D">
      <w:type w:val="continuous"/>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4C182" w14:textId="77777777" w:rsidR="005C72D7" w:rsidRDefault="005C72D7" w:rsidP="00336F27">
      <w:r>
        <w:separator/>
      </w:r>
    </w:p>
  </w:endnote>
  <w:endnote w:type="continuationSeparator" w:id="0">
    <w:p w14:paraId="14D28FDE" w14:textId="77777777" w:rsidR="005C72D7" w:rsidRDefault="005C72D7" w:rsidP="0033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4C4A0" w14:textId="77777777" w:rsidR="005C72D7" w:rsidRDefault="005C72D7" w:rsidP="00336F27">
      <w:r>
        <w:separator/>
      </w:r>
    </w:p>
  </w:footnote>
  <w:footnote w:type="continuationSeparator" w:id="0">
    <w:p w14:paraId="4BCC9C86" w14:textId="77777777" w:rsidR="005C72D7" w:rsidRDefault="005C72D7" w:rsidP="00336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82"/>
    <w:rsid w:val="00000727"/>
    <w:rsid w:val="00052726"/>
    <w:rsid w:val="0007750B"/>
    <w:rsid w:val="000A6D73"/>
    <w:rsid w:val="000B4D10"/>
    <w:rsid w:val="000D32C6"/>
    <w:rsid w:val="000F6CF9"/>
    <w:rsid w:val="00125287"/>
    <w:rsid w:val="00126982"/>
    <w:rsid w:val="00150B19"/>
    <w:rsid w:val="00154EAD"/>
    <w:rsid w:val="00163B24"/>
    <w:rsid w:val="0017047A"/>
    <w:rsid w:val="001B374A"/>
    <w:rsid w:val="001B5E6C"/>
    <w:rsid w:val="001C2B55"/>
    <w:rsid w:val="001D2BFF"/>
    <w:rsid w:val="001F7CCA"/>
    <w:rsid w:val="002101DF"/>
    <w:rsid w:val="002358D6"/>
    <w:rsid w:val="00236339"/>
    <w:rsid w:val="00277F79"/>
    <w:rsid w:val="00295CBD"/>
    <w:rsid w:val="002B0DCB"/>
    <w:rsid w:val="0030565D"/>
    <w:rsid w:val="0032086F"/>
    <w:rsid w:val="00336F27"/>
    <w:rsid w:val="00343366"/>
    <w:rsid w:val="0034467E"/>
    <w:rsid w:val="003567DB"/>
    <w:rsid w:val="00385D16"/>
    <w:rsid w:val="00395A6B"/>
    <w:rsid w:val="003D3626"/>
    <w:rsid w:val="00407834"/>
    <w:rsid w:val="00482F1D"/>
    <w:rsid w:val="004D31DB"/>
    <w:rsid w:val="004E3F61"/>
    <w:rsid w:val="00511277"/>
    <w:rsid w:val="00541960"/>
    <w:rsid w:val="005472CA"/>
    <w:rsid w:val="00574ECA"/>
    <w:rsid w:val="00590D2C"/>
    <w:rsid w:val="005A5E6D"/>
    <w:rsid w:val="005C72D7"/>
    <w:rsid w:val="005D231E"/>
    <w:rsid w:val="005E42C0"/>
    <w:rsid w:val="005F456D"/>
    <w:rsid w:val="00611BCC"/>
    <w:rsid w:val="00677BF7"/>
    <w:rsid w:val="006D2395"/>
    <w:rsid w:val="006F1C0E"/>
    <w:rsid w:val="00743543"/>
    <w:rsid w:val="007A2B67"/>
    <w:rsid w:val="007B0790"/>
    <w:rsid w:val="007B6DB0"/>
    <w:rsid w:val="007D29D7"/>
    <w:rsid w:val="00820077"/>
    <w:rsid w:val="008402F8"/>
    <w:rsid w:val="0084263F"/>
    <w:rsid w:val="00843B86"/>
    <w:rsid w:val="008669B8"/>
    <w:rsid w:val="0089609F"/>
    <w:rsid w:val="00931B07"/>
    <w:rsid w:val="00941AB9"/>
    <w:rsid w:val="00947CF2"/>
    <w:rsid w:val="009D6EAE"/>
    <w:rsid w:val="009F654A"/>
    <w:rsid w:val="00A854C1"/>
    <w:rsid w:val="00AA229C"/>
    <w:rsid w:val="00AA3EC9"/>
    <w:rsid w:val="00AC4766"/>
    <w:rsid w:val="00AD0FE1"/>
    <w:rsid w:val="00AF3589"/>
    <w:rsid w:val="00B50188"/>
    <w:rsid w:val="00B51571"/>
    <w:rsid w:val="00B80595"/>
    <w:rsid w:val="00B83C03"/>
    <w:rsid w:val="00BD6CFE"/>
    <w:rsid w:val="00C11522"/>
    <w:rsid w:val="00CA53A3"/>
    <w:rsid w:val="00CC544D"/>
    <w:rsid w:val="00CD647D"/>
    <w:rsid w:val="00D212B7"/>
    <w:rsid w:val="00D30A9A"/>
    <w:rsid w:val="00D45EC2"/>
    <w:rsid w:val="00D87E2D"/>
    <w:rsid w:val="00DD501B"/>
    <w:rsid w:val="00DE373F"/>
    <w:rsid w:val="00DE518A"/>
    <w:rsid w:val="00DE7A05"/>
    <w:rsid w:val="00E04B0D"/>
    <w:rsid w:val="00E27BA2"/>
    <w:rsid w:val="00F042EF"/>
    <w:rsid w:val="00F123BF"/>
    <w:rsid w:val="00F27733"/>
    <w:rsid w:val="00F31060"/>
    <w:rsid w:val="00FF3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87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2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2F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2F1D"/>
    <w:rPr>
      <w:rFonts w:asciiTheme="majorHAnsi" w:eastAsiaTheme="majorEastAsia" w:hAnsiTheme="majorHAnsi" w:cstheme="majorBidi"/>
      <w:sz w:val="18"/>
      <w:szCs w:val="18"/>
    </w:rPr>
  </w:style>
  <w:style w:type="paragraph" w:styleId="a6">
    <w:name w:val="header"/>
    <w:basedOn w:val="a"/>
    <w:link w:val="a7"/>
    <w:uiPriority w:val="99"/>
    <w:unhideWhenUsed/>
    <w:rsid w:val="00336F27"/>
    <w:pPr>
      <w:tabs>
        <w:tab w:val="center" w:pos="4252"/>
        <w:tab w:val="right" w:pos="8504"/>
      </w:tabs>
      <w:snapToGrid w:val="0"/>
    </w:pPr>
  </w:style>
  <w:style w:type="character" w:customStyle="1" w:styleId="a7">
    <w:name w:val="ヘッダー (文字)"/>
    <w:basedOn w:val="a0"/>
    <w:link w:val="a6"/>
    <w:uiPriority w:val="99"/>
    <w:rsid w:val="00336F27"/>
  </w:style>
  <w:style w:type="paragraph" w:styleId="a8">
    <w:name w:val="footer"/>
    <w:basedOn w:val="a"/>
    <w:link w:val="a9"/>
    <w:uiPriority w:val="99"/>
    <w:unhideWhenUsed/>
    <w:rsid w:val="00336F27"/>
    <w:pPr>
      <w:tabs>
        <w:tab w:val="center" w:pos="4252"/>
        <w:tab w:val="right" w:pos="8504"/>
      </w:tabs>
      <w:snapToGrid w:val="0"/>
    </w:pPr>
  </w:style>
  <w:style w:type="character" w:customStyle="1" w:styleId="a9">
    <w:name w:val="フッター (文字)"/>
    <w:basedOn w:val="a0"/>
    <w:link w:val="a8"/>
    <w:uiPriority w:val="99"/>
    <w:rsid w:val="00336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2025-10-07T07:10:00Z</dcterms:created>
  <dcterms:modified xsi:type="dcterms:W3CDTF">2025-10-07T07:10:00Z</dcterms:modified>
</cp:coreProperties>
</file>