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890A" w14:textId="2A07E01B" w:rsidR="00964047" w:rsidRPr="00EA2D5B" w:rsidRDefault="00DC2777" w:rsidP="00EB212A">
      <w:pPr>
        <w:jc w:val="center"/>
        <w:rPr>
          <w:b/>
          <w:color w:val="000000" w:themeColor="text1"/>
          <w:sz w:val="28"/>
          <w:szCs w:val="28"/>
        </w:rPr>
      </w:pPr>
      <w:r w:rsidRPr="00EA2D5B">
        <w:rPr>
          <w:rFonts w:asciiTheme="minorEastAsia" w:hAnsiTheme="minorEastAsia" w:hint="eastAsia"/>
          <w:b/>
          <w:color w:val="000000" w:themeColor="text1"/>
          <w:sz w:val="28"/>
          <w:szCs w:val="28"/>
        </w:rPr>
        <w:t>令和</w:t>
      </w:r>
      <w:r w:rsidR="00D40686" w:rsidRPr="00EA2D5B">
        <w:rPr>
          <w:rFonts w:asciiTheme="minorEastAsia" w:hAnsiTheme="minorEastAsia" w:hint="eastAsia"/>
          <w:b/>
          <w:color w:val="000000" w:themeColor="text1"/>
          <w:sz w:val="28"/>
          <w:szCs w:val="28"/>
        </w:rPr>
        <w:t>７</w:t>
      </w:r>
      <w:r w:rsidRPr="00EA2D5B">
        <w:rPr>
          <w:rFonts w:asciiTheme="minorEastAsia" w:hAnsiTheme="minorEastAsia" w:hint="eastAsia"/>
          <w:b/>
          <w:color w:val="000000" w:themeColor="text1"/>
          <w:sz w:val="28"/>
          <w:szCs w:val="28"/>
        </w:rPr>
        <w:t>年度大阪府立母子・父子福祉センター指定管理者管理運営業務評価票</w:t>
      </w:r>
      <w:r w:rsidR="00207DC5" w:rsidRPr="00EA2D5B">
        <w:rPr>
          <w:rFonts w:asciiTheme="minorEastAsia" w:hAnsiTheme="minorEastAsia" w:hint="eastAsia"/>
          <w:b/>
          <w:color w:val="000000" w:themeColor="text1"/>
          <w:sz w:val="28"/>
          <w:szCs w:val="28"/>
        </w:rPr>
        <w:t>（案）</w:t>
      </w:r>
    </w:p>
    <w:p w14:paraId="42BA21D8" w14:textId="2AEA84D2" w:rsidR="005804F3" w:rsidRPr="00EA2D5B" w:rsidRDefault="005804F3" w:rsidP="005804F3">
      <w:pPr>
        <w:jc w:val="right"/>
        <w:rPr>
          <w:color w:val="000000" w:themeColor="text1"/>
          <w:sz w:val="24"/>
          <w:szCs w:val="24"/>
        </w:rPr>
      </w:pPr>
      <w:r w:rsidRPr="00EA2D5B">
        <w:rPr>
          <w:rFonts w:hint="eastAsia"/>
          <w:color w:val="000000" w:themeColor="text1"/>
          <w:sz w:val="24"/>
          <w:szCs w:val="24"/>
        </w:rPr>
        <w:t>※評価は、</w:t>
      </w:r>
      <w:r w:rsidRPr="00EA2D5B">
        <w:rPr>
          <w:rFonts w:hint="eastAsia"/>
          <w:color w:val="000000" w:themeColor="text1"/>
          <w:sz w:val="24"/>
          <w:szCs w:val="24"/>
        </w:rPr>
        <w:t>S</w:t>
      </w:r>
      <w:r w:rsidRPr="00EA2D5B">
        <w:rPr>
          <w:rFonts w:hint="eastAsia"/>
          <w:color w:val="000000" w:themeColor="text1"/>
          <w:sz w:val="24"/>
          <w:szCs w:val="24"/>
        </w:rPr>
        <w:t>～</w:t>
      </w:r>
      <w:r w:rsidRPr="00EA2D5B">
        <w:rPr>
          <w:rFonts w:hint="eastAsia"/>
          <w:color w:val="000000" w:themeColor="text1"/>
          <w:sz w:val="24"/>
          <w:szCs w:val="24"/>
        </w:rPr>
        <w:t>C</w:t>
      </w:r>
      <w:r w:rsidRPr="00EA2D5B">
        <w:rPr>
          <w:rFonts w:hint="eastAsia"/>
          <w:color w:val="000000" w:themeColor="text1"/>
          <w:sz w:val="24"/>
          <w:szCs w:val="24"/>
        </w:rPr>
        <w:t>の４段階とし、</w:t>
      </w:r>
      <w:r w:rsidRPr="00EA2D5B">
        <w:rPr>
          <w:rFonts w:hint="eastAsia"/>
          <w:color w:val="000000" w:themeColor="text1"/>
          <w:sz w:val="24"/>
          <w:szCs w:val="24"/>
        </w:rPr>
        <w:t>A</w:t>
      </w:r>
      <w:r w:rsidRPr="00EA2D5B">
        <w:rPr>
          <w:rFonts w:hint="eastAsia"/>
          <w:color w:val="000000" w:themeColor="text1"/>
          <w:sz w:val="24"/>
          <w:szCs w:val="24"/>
        </w:rPr>
        <w:t>を標準とする。</w:t>
      </w:r>
    </w:p>
    <w:tbl>
      <w:tblPr>
        <w:tblStyle w:val="a7"/>
        <w:tblpPr w:leftFromText="142" w:rightFromText="142" w:vertAnchor="text" w:tblpY="1"/>
        <w:tblOverlap w:val="never"/>
        <w:tblW w:w="20866" w:type="dxa"/>
        <w:tblLayout w:type="fixed"/>
        <w:tblLook w:val="04A0" w:firstRow="1" w:lastRow="0" w:firstColumn="1" w:lastColumn="0" w:noHBand="0" w:noVBand="1"/>
      </w:tblPr>
      <w:tblGrid>
        <w:gridCol w:w="467"/>
        <w:gridCol w:w="2560"/>
        <w:gridCol w:w="5343"/>
        <w:gridCol w:w="5239"/>
        <w:gridCol w:w="851"/>
        <w:gridCol w:w="2329"/>
        <w:gridCol w:w="1040"/>
        <w:gridCol w:w="3037"/>
      </w:tblGrid>
      <w:tr w:rsidR="00EA2D5B" w:rsidRPr="00EA2D5B" w14:paraId="06FFF13E" w14:textId="77777777" w:rsidTr="008A2E9B">
        <w:trPr>
          <w:trHeight w:val="20"/>
          <w:tblHeader/>
        </w:trPr>
        <w:tc>
          <w:tcPr>
            <w:tcW w:w="467" w:type="dxa"/>
            <w:vMerge w:val="restart"/>
          </w:tcPr>
          <w:p w14:paraId="0FA11FC5" w14:textId="77777777" w:rsidR="00297972" w:rsidRPr="00EA2D5B" w:rsidRDefault="00297972" w:rsidP="008A2E9B">
            <w:pPr>
              <w:tabs>
                <w:tab w:val="left" w:pos="2974"/>
              </w:tabs>
              <w:jc w:val="center"/>
              <w:rPr>
                <w:rFonts w:asciiTheme="minorEastAsia" w:hAnsiTheme="minorEastAsia"/>
                <w:color w:val="000000" w:themeColor="text1"/>
                <w:sz w:val="22"/>
              </w:rPr>
            </w:pPr>
          </w:p>
        </w:tc>
        <w:tc>
          <w:tcPr>
            <w:tcW w:w="7903" w:type="dxa"/>
            <w:gridSpan w:val="2"/>
            <w:vMerge w:val="restart"/>
            <w:vAlign w:val="center"/>
          </w:tcPr>
          <w:p w14:paraId="1E1D6BF6" w14:textId="1496190D" w:rsidR="00297972" w:rsidRPr="00EA2D5B" w:rsidRDefault="00297972" w:rsidP="008A2E9B">
            <w:pPr>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評価基準（内容）</w:t>
            </w:r>
          </w:p>
        </w:tc>
        <w:tc>
          <w:tcPr>
            <w:tcW w:w="5239" w:type="dxa"/>
            <w:vMerge w:val="restart"/>
            <w:tcBorders>
              <w:right w:val="nil"/>
            </w:tcBorders>
            <w:vAlign w:val="center"/>
          </w:tcPr>
          <w:p w14:paraId="40E62D9C" w14:textId="3616C708" w:rsidR="00297972" w:rsidRPr="00EA2D5B" w:rsidRDefault="00297972" w:rsidP="008A2E9B">
            <w:pPr>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指定管理者の自己評価</w:t>
            </w:r>
          </w:p>
          <w:p w14:paraId="69C3753C" w14:textId="250E688B" w:rsidR="008A44E7" w:rsidRPr="00EA2D5B" w:rsidRDefault="008A44E7" w:rsidP="008A2E9B">
            <w:pPr>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（参考：</w:t>
            </w:r>
            <w:r w:rsidR="00A52073" w:rsidRPr="00EA2D5B">
              <w:rPr>
                <w:rFonts w:asciiTheme="minorEastAsia" w:hAnsiTheme="minorEastAsia" w:hint="eastAsia"/>
                <w:color w:val="000000" w:themeColor="text1"/>
                <w:sz w:val="22"/>
              </w:rPr>
              <w:t>事業計画等への反映内容</w:t>
            </w:r>
            <w:r w:rsidRPr="00EA2D5B">
              <w:rPr>
                <w:rFonts w:asciiTheme="minorEastAsia" w:hAnsiTheme="minorEastAsia" w:hint="eastAsia"/>
                <w:color w:val="000000" w:themeColor="text1"/>
                <w:sz w:val="22"/>
              </w:rPr>
              <w:t>）</w:t>
            </w:r>
          </w:p>
        </w:tc>
        <w:tc>
          <w:tcPr>
            <w:tcW w:w="851" w:type="dxa"/>
            <w:tcBorders>
              <w:left w:val="nil"/>
            </w:tcBorders>
          </w:tcPr>
          <w:p w14:paraId="0A7579D5" w14:textId="77777777" w:rsidR="00297972" w:rsidRPr="00EA2D5B" w:rsidRDefault="00297972" w:rsidP="008A2E9B">
            <w:pPr>
              <w:jc w:val="center"/>
              <w:rPr>
                <w:rFonts w:asciiTheme="minorEastAsia" w:hAnsiTheme="minorEastAsia"/>
                <w:color w:val="000000" w:themeColor="text1"/>
                <w:sz w:val="22"/>
              </w:rPr>
            </w:pPr>
          </w:p>
        </w:tc>
        <w:tc>
          <w:tcPr>
            <w:tcW w:w="2329" w:type="dxa"/>
            <w:vMerge w:val="restart"/>
            <w:tcBorders>
              <w:right w:val="nil"/>
            </w:tcBorders>
            <w:vAlign w:val="center"/>
          </w:tcPr>
          <w:p w14:paraId="57CF9D98" w14:textId="22322388" w:rsidR="00297972" w:rsidRPr="00EA2D5B" w:rsidRDefault="00297972" w:rsidP="008A2E9B">
            <w:pPr>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施設所管課の評価</w:t>
            </w:r>
          </w:p>
        </w:tc>
        <w:tc>
          <w:tcPr>
            <w:tcW w:w="1040" w:type="dxa"/>
            <w:tcBorders>
              <w:left w:val="nil"/>
            </w:tcBorders>
          </w:tcPr>
          <w:p w14:paraId="52DDB96B" w14:textId="77777777" w:rsidR="00297972" w:rsidRPr="00EA2D5B" w:rsidRDefault="00297972" w:rsidP="008A2E9B">
            <w:pPr>
              <w:jc w:val="center"/>
              <w:rPr>
                <w:rFonts w:asciiTheme="minorEastAsia" w:hAnsiTheme="minorEastAsia"/>
                <w:color w:val="000000" w:themeColor="text1"/>
                <w:sz w:val="22"/>
              </w:rPr>
            </w:pPr>
          </w:p>
        </w:tc>
        <w:tc>
          <w:tcPr>
            <w:tcW w:w="3037" w:type="dxa"/>
            <w:vMerge w:val="restart"/>
            <w:vAlign w:val="center"/>
          </w:tcPr>
          <w:p w14:paraId="1F1F189D" w14:textId="34673D62" w:rsidR="00297972" w:rsidRPr="00EA2D5B" w:rsidRDefault="001C5612" w:rsidP="008A2E9B">
            <w:pPr>
              <w:jc w:val="center"/>
              <w:rPr>
                <w:rFonts w:asciiTheme="minorEastAsia" w:hAnsiTheme="minorEastAsia"/>
                <w:color w:val="000000" w:themeColor="text1"/>
                <w:sz w:val="22"/>
              </w:rPr>
            </w:pPr>
            <w:r w:rsidRPr="00EA2D5B">
              <w:rPr>
                <w:color w:val="000000" w:themeColor="text1"/>
              </w:rPr>
              <w:t>評価委員会の指摘・提言</w:t>
            </w:r>
          </w:p>
        </w:tc>
      </w:tr>
      <w:tr w:rsidR="00EA2D5B" w:rsidRPr="00EA2D5B" w14:paraId="3243F29E" w14:textId="77777777" w:rsidTr="008A2E9B">
        <w:trPr>
          <w:trHeight w:val="473"/>
          <w:tblHeader/>
        </w:trPr>
        <w:tc>
          <w:tcPr>
            <w:tcW w:w="467" w:type="dxa"/>
            <w:vMerge/>
          </w:tcPr>
          <w:p w14:paraId="190B9A7D" w14:textId="77777777" w:rsidR="00297972" w:rsidRPr="00EA2D5B" w:rsidRDefault="00297972" w:rsidP="008A2E9B">
            <w:pPr>
              <w:ind w:left="660" w:hangingChars="300" w:hanging="660"/>
              <w:rPr>
                <w:rFonts w:asciiTheme="minorEastAsia" w:hAnsiTheme="minorEastAsia"/>
                <w:color w:val="000000" w:themeColor="text1"/>
                <w:sz w:val="22"/>
              </w:rPr>
            </w:pPr>
          </w:p>
        </w:tc>
        <w:tc>
          <w:tcPr>
            <w:tcW w:w="7903" w:type="dxa"/>
            <w:gridSpan w:val="2"/>
            <w:vMerge/>
            <w:vAlign w:val="center"/>
          </w:tcPr>
          <w:p w14:paraId="76E4A496" w14:textId="334C815D" w:rsidR="00297972" w:rsidRPr="00EA2D5B" w:rsidRDefault="00297972" w:rsidP="008A2E9B">
            <w:pPr>
              <w:ind w:left="660" w:hangingChars="300" w:hanging="660"/>
              <w:rPr>
                <w:rFonts w:asciiTheme="minorEastAsia" w:hAnsiTheme="minorEastAsia"/>
                <w:color w:val="000000" w:themeColor="text1"/>
                <w:sz w:val="22"/>
              </w:rPr>
            </w:pPr>
          </w:p>
        </w:tc>
        <w:tc>
          <w:tcPr>
            <w:tcW w:w="5239" w:type="dxa"/>
            <w:vMerge/>
          </w:tcPr>
          <w:p w14:paraId="3C8AFCB6" w14:textId="77777777" w:rsidR="00297972" w:rsidRPr="00EA2D5B" w:rsidRDefault="00297972" w:rsidP="008A2E9B">
            <w:pPr>
              <w:ind w:left="660" w:hangingChars="300" w:hanging="660"/>
              <w:rPr>
                <w:rFonts w:asciiTheme="minorEastAsia" w:hAnsiTheme="minorEastAsia"/>
                <w:color w:val="000000" w:themeColor="text1"/>
                <w:sz w:val="22"/>
              </w:rPr>
            </w:pPr>
          </w:p>
        </w:tc>
        <w:tc>
          <w:tcPr>
            <w:tcW w:w="851" w:type="dxa"/>
            <w:vAlign w:val="center"/>
          </w:tcPr>
          <w:p w14:paraId="3B0DB373" w14:textId="5A20ACFF" w:rsidR="00297972" w:rsidRPr="00EA2D5B" w:rsidRDefault="00297972" w:rsidP="008A2E9B">
            <w:pPr>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評価</w:t>
            </w:r>
          </w:p>
          <w:p w14:paraId="17AA1ABF" w14:textId="77777777" w:rsidR="00297972" w:rsidRPr="00EA2D5B" w:rsidRDefault="00297972" w:rsidP="008A2E9B">
            <w:pPr>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S～C</w:t>
            </w:r>
          </w:p>
        </w:tc>
        <w:tc>
          <w:tcPr>
            <w:tcW w:w="2329" w:type="dxa"/>
            <w:vMerge/>
          </w:tcPr>
          <w:p w14:paraId="73D0CE4D" w14:textId="77777777" w:rsidR="00297972" w:rsidRPr="00EA2D5B" w:rsidRDefault="00297972" w:rsidP="008A2E9B">
            <w:pPr>
              <w:ind w:left="660" w:hangingChars="300" w:hanging="660"/>
              <w:rPr>
                <w:rFonts w:asciiTheme="minorEastAsia" w:hAnsiTheme="minorEastAsia"/>
                <w:color w:val="000000" w:themeColor="text1"/>
                <w:sz w:val="22"/>
              </w:rPr>
            </w:pPr>
          </w:p>
        </w:tc>
        <w:tc>
          <w:tcPr>
            <w:tcW w:w="1040" w:type="dxa"/>
            <w:vAlign w:val="center"/>
          </w:tcPr>
          <w:p w14:paraId="2C8753AA" w14:textId="77777777" w:rsidR="00297972" w:rsidRPr="00EA2D5B" w:rsidRDefault="00297972" w:rsidP="008A2E9B">
            <w:pPr>
              <w:ind w:left="660" w:hangingChars="300" w:hanging="660"/>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評価</w:t>
            </w:r>
          </w:p>
          <w:p w14:paraId="5EA1659E" w14:textId="77777777" w:rsidR="00297972" w:rsidRPr="00EA2D5B" w:rsidRDefault="00297972" w:rsidP="008A2E9B">
            <w:pPr>
              <w:ind w:left="660" w:hangingChars="300" w:hanging="660"/>
              <w:jc w:val="center"/>
              <w:rPr>
                <w:rFonts w:asciiTheme="minorEastAsia" w:hAnsiTheme="minorEastAsia"/>
                <w:color w:val="000000" w:themeColor="text1"/>
                <w:sz w:val="22"/>
              </w:rPr>
            </w:pPr>
            <w:r w:rsidRPr="00EA2D5B">
              <w:rPr>
                <w:rFonts w:asciiTheme="minorEastAsia" w:hAnsiTheme="minorEastAsia" w:hint="eastAsia"/>
                <w:color w:val="000000" w:themeColor="text1"/>
                <w:sz w:val="22"/>
              </w:rPr>
              <w:t>S～C</w:t>
            </w:r>
          </w:p>
        </w:tc>
        <w:tc>
          <w:tcPr>
            <w:tcW w:w="3037" w:type="dxa"/>
            <w:vMerge/>
          </w:tcPr>
          <w:p w14:paraId="70C43576" w14:textId="77777777" w:rsidR="00297972" w:rsidRPr="00EA2D5B" w:rsidRDefault="00297972" w:rsidP="008A2E9B">
            <w:pPr>
              <w:ind w:left="660" w:hangingChars="300" w:hanging="660"/>
              <w:rPr>
                <w:rFonts w:asciiTheme="minorEastAsia" w:hAnsiTheme="minorEastAsia"/>
                <w:color w:val="000000" w:themeColor="text1"/>
                <w:sz w:val="22"/>
              </w:rPr>
            </w:pPr>
          </w:p>
        </w:tc>
      </w:tr>
      <w:tr w:rsidR="00EA2D5B" w:rsidRPr="00EA2D5B" w14:paraId="1754D603" w14:textId="77777777" w:rsidTr="006B7C37">
        <w:trPr>
          <w:trHeight w:val="593"/>
        </w:trPr>
        <w:tc>
          <w:tcPr>
            <w:tcW w:w="467" w:type="dxa"/>
            <w:vMerge w:val="restart"/>
            <w:shd w:val="clear" w:color="auto" w:fill="A6A6A6" w:themeFill="background1" w:themeFillShade="A6"/>
          </w:tcPr>
          <w:p w14:paraId="49B5B47B" w14:textId="77777777" w:rsidR="00A94690" w:rsidRPr="00EA2D5B" w:rsidRDefault="00A94690" w:rsidP="00A94690">
            <w:pPr>
              <w:ind w:left="440" w:hangingChars="200" w:hanging="440"/>
              <w:jc w:val="left"/>
              <w:rPr>
                <w:rFonts w:asciiTheme="minorEastAsia" w:hAnsiTheme="minorEastAsia"/>
                <w:color w:val="000000" w:themeColor="text1"/>
                <w:sz w:val="22"/>
              </w:rPr>
            </w:pPr>
          </w:p>
          <w:p w14:paraId="5AD9BB0F" w14:textId="77777777" w:rsidR="00A94690" w:rsidRPr="00EA2D5B" w:rsidRDefault="00A94690" w:rsidP="00A94690">
            <w:pPr>
              <w:ind w:left="440" w:hangingChars="200" w:hanging="440"/>
              <w:jc w:val="left"/>
              <w:rPr>
                <w:rFonts w:asciiTheme="minorEastAsia" w:hAnsiTheme="minorEastAsia"/>
                <w:color w:val="000000" w:themeColor="text1"/>
                <w:sz w:val="22"/>
              </w:rPr>
            </w:pPr>
          </w:p>
          <w:p w14:paraId="6DEA0943" w14:textId="77777777" w:rsidR="00A94690" w:rsidRPr="00EA2D5B" w:rsidRDefault="00A94690" w:rsidP="00A94690">
            <w:pPr>
              <w:ind w:left="440" w:hangingChars="200" w:hanging="440"/>
              <w:jc w:val="left"/>
              <w:rPr>
                <w:rFonts w:asciiTheme="minorEastAsia" w:hAnsiTheme="minorEastAsia"/>
                <w:color w:val="000000" w:themeColor="text1"/>
                <w:sz w:val="22"/>
              </w:rPr>
            </w:pPr>
          </w:p>
          <w:p w14:paraId="46722EE0" w14:textId="77777777" w:rsidR="00A94690" w:rsidRPr="00EA2D5B" w:rsidRDefault="00A94690" w:rsidP="00A94690">
            <w:pPr>
              <w:ind w:left="440" w:hangingChars="200" w:hanging="440"/>
              <w:jc w:val="left"/>
              <w:rPr>
                <w:rFonts w:asciiTheme="minorEastAsia" w:hAnsiTheme="minorEastAsia"/>
                <w:color w:val="000000" w:themeColor="text1"/>
                <w:sz w:val="22"/>
              </w:rPr>
            </w:pPr>
          </w:p>
          <w:p w14:paraId="257D11A2" w14:textId="77777777" w:rsidR="00A94690" w:rsidRPr="00EA2D5B" w:rsidRDefault="00A94690" w:rsidP="00A94690">
            <w:pPr>
              <w:ind w:left="440" w:hangingChars="200" w:hanging="440"/>
              <w:jc w:val="left"/>
              <w:rPr>
                <w:rFonts w:asciiTheme="minorEastAsia" w:hAnsiTheme="minorEastAsia"/>
                <w:color w:val="000000" w:themeColor="text1"/>
                <w:sz w:val="22"/>
              </w:rPr>
            </w:pPr>
          </w:p>
          <w:p w14:paraId="4A1A278D" w14:textId="77777777" w:rsidR="00A94690" w:rsidRPr="00EA2D5B" w:rsidRDefault="00A94690" w:rsidP="00A94690">
            <w:pPr>
              <w:ind w:left="440" w:hangingChars="200" w:hanging="440"/>
              <w:jc w:val="left"/>
              <w:rPr>
                <w:rFonts w:asciiTheme="minorEastAsia" w:hAnsiTheme="minorEastAsia"/>
                <w:color w:val="000000" w:themeColor="text1"/>
                <w:sz w:val="22"/>
              </w:rPr>
            </w:pPr>
          </w:p>
          <w:p w14:paraId="686C32CC" w14:textId="77777777" w:rsidR="00A94690" w:rsidRPr="00EA2D5B" w:rsidRDefault="00A94690" w:rsidP="00A94690">
            <w:pPr>
              <w:ind w:left="440" w:hangingChars="200" w:hanging="440"/>
              <w:jc w:val="left"/>
              <w:rPr>
                <w:rFonts w:asciiTheme="minorEastAsia" w:hAnsiTheme="minorEastAsia"/>
                <w:color w:val="000000" w:themeColor="text1"/>
                <w:sz w:val="22"/>
              </w:rPr>
            </w:pPr>
          </w:p>
          <w:p w14:paraId="19E5AF80" w14:textId="77777777" w:rsidR="00A94690" w:rsidRPr="00EA2D5B" w:rsidRDefault="00A94690" w:rsidP="00A94690">
            <w:pPr>
              <w:ind w:left="442" w:hangingChars="200" w:hanging="442"/>
              <w:jc w:val="left"/>
              <w:rPr>
                <w:rFonts w:asciiTheme="minorEastAsia" w:hAnsiTheme="minorEastAsia"/>
                <w:b/>
                <w:color w:val="000000" w:themeColor="text1"/>
                <w:sz w:val="22"/>
              </w:rPr>
            </w:pPr>
          </w:p>
          <w:p w14:paraId="1B8A90DA" w14:textId="77777777" w:rsidR="00A94690" w:rsidRPr="00EA2D5B" w:rsidRDefault="00A94690" w:rsidP="00A94690">
            <w:pPr>
              <w:ind w:left="442" w:hangingChars="200" w:hanging="442"/>
              <w:jc w:val="left"/>
              <w:rPr>
                <w:rFonts w:ascii="HG丸ｺﾞｼｯｸM-PRO" w:eastAsia="HG丸ｺﾞｼｯｸM-PRO" w:hAnsi="HG丸ｺﾞｼｯｸM-PRO"/>
                <w:b/>
                <w:color w:val="000000" w:themeColor="text1"/>
                <w:sz w:val="22"/>
              </w:rPr>
            </w:pPr>
            <w:r w:rsidRPr="00EA2D5B">
              <w:rPr>
                <w:rFonts w:ascii="HG丸ｺﾞｼｯｸM-PRO" w:eastAsia="HG丸ｺﾞｼｯｸM-PRO" w:hAnsi="HG丸ｺﾞｼｯｸM-PRO" w:hint="eastAsia"/>
                <w:b/>
                <w:color w:val="000000" w:themeColor="text1"/>
                <w:sz w:val="22"/>
              </w:rPr>
              <w:t>Ⅰ</w:t>
            </w:r>
          </w:p>
          <w:p w14:paraId="2DE3BC62" w14:textId="77777777" w:rsidR="00A94690" w:rsidRPr="00EA2D5B" w:rsidRDefault="00A94690" w:rsidP="00A94690">
            <w:pPr>
              <w:ind w:left="442" w:hangingChars="200" w:hanging="442"/>
              <w:jc w:val="left"/>
              <w:rPr>
                <w:rFonts w:ascii="HG丸ｺﾞｼｯｸM-PRO" w:eastAsia="HG丸ｺﾞｼｯｸM-PRO" w:hAnsi="HG丸ｺﾞｼｯｸM-PRO"/>
                <w:b/>
                <w:color w:val="000000" w:themeColor="text1"/>
                <w:sz w:val="22"/>
              </w:rPr>
            </w:pPr>
          </w:p>
          <w:p w14:paraId="14BED67E" w14:textId="77777777" w:rsidR="00A94690" w:rsidRPr="00EA2D5B" w:rsidRDefault="00A94690" w:rsidP="00A94690">
            <w:pPr>
              <w:ind w:left="442" w:hangingChars="200" w:hanging="442"/>
              <w:jc w:val="left"/>
              <w:rPr>
                <w:rFonts w:ascii="HG丸ｺﾞｼｯｸM-PRO" w:eastAsia="HG丸ｺﾞｼｯｸM-PRO" w:hAnsi="HG丸ｺﾞｼｯｸM-PRO"/>
                <w:b/>
                <w:color w:val="000000" w:themeColor="text1"/>
                <w:sz w:val="22"/>
              </w:rPr>
            </w:pPr>
            <w:r w:rsidRPr="00EA2D5B">
              <w:rPr>
                <w:rFonts w:ascii="HG丸ｺﾞｼｯｸM-PRO" w:eastAsia="HG丸ｺﾞｼｯｸM-PRO" w:hAnsi="HG丸ｺﾞｼｯｸM-PRO" w:hint="eastAsia"/>
                <w:b/>
                <w:color w:val="000000" w:themeColor="text1"/>
                <w:sz w:val="22"/>
              </w:rPr>
              <w:t>提</w:t>
            </w:r>
          </w:p>
          <w:p w14:paraId="78375FE9" w14:textId="77777777" w:rsidR="00A94690" w:rsidRPr="00EA2D5B" w:rsidRDefault="00A94690" w:rsidP="00A94690">
            <w:pPr>
              <w:jc w:val="center"/>
              <w:rPr>
                <w:rFonts w:ascii="HG丸ｺﾞｼｯｸM-PRO" w:eastAsia="HG丸ｺﾞｼｯｸM-PRO" w:hAnsi="HG丸ｺﾞｼｯｸM-PRO"/>
                <w:b/>
                <w:color w:val="000000" w:themeColor="text1"/>
                <w:sz w:val="22"/>
              </w:rPr>
            </w:pPr>
            <w:r w:rsidRPr="00EA2D5B">
              <w:rPr>
                <w:rFonts w:ascii="HG丸ｺﾞｼｯｸM-PRO" w:eastAsia="HG丸ｺﾞｼｯｸM-PRO" w:hAnsi="HG丸ｺﾞｼｯｸM-PRO" w:hint="eastAsia"/>
                <w:b/>
                <w:color w:val="000000" w:themeColor="text1"/>
                <w:sz w:val="22"/>
              </w:rPr>
              <w:t>案</w:t>
            </w:r>
          </w:p>
          <w:p w14:paraId="7F675A10" w14:textId="77777777" w:rsidR="00A94690" w:rsidRPr="00EA2D5B" w:rsidRDefault="00A94690" w:rsidP="00A94690">
            <w:pPr>
              <w:rPr>
                <w:rFonts w:asciiTheme="minorEastAsia" w:hAnsiTheme="minorEastAsia"/>
                <w:b/>
                <w:color w:val="000000" w:themeColor="text1"/>
                <w:sz w:val="22"/>
              </w:rPr>
            </w:pPr>
            <w:r w:rsidRPr="00EA2D5B">
              <w:rPr>
                <w:rFonts w:ascii="HG丸ｺﾞｼｯｸM-PRO" w:eastAsia="HG丸ｺﾞｼｯｸM-PRO" w:hAnsi="HG丸ｺﾞｼｯｸM-PRO" w:hint="eastAsia"/>
                <w:b/>
                <w:color w:val="000000" w:themeColor="text1"/>
                <w:sz w:val="22"/>
              </w:rPr>
              <w:t>の履行状況に関する項目</w:t>
            </w:r>
          </w:p>
          <w:p w14:paraId="41E40EFA" w14:textId="7777777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651F635C" w14:textId="7777777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0033B8C3" w14:textId="7777777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5B43B960" w14:textId="7777777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502B7BFB" w14:textId="6CE7A27B"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0D5129F2" w14:textId="6ED08A49"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5155F32D" w14:textId="07F93F48"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7FFD6A2F" w14:textId="585EDA4A"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49E9366D" w14:textId="581729B8"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0BA86EFC" w14:textId="423A57E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534B1F0B" w14:textId="3EF6141E"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016EA343" w14:textId="6D5E9EC5"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61FDEBD8" w14:textId="10A19A5E"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22ABC96A" w14:textId="026626B0"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23E6E29D" w14:textId="4694C5B5"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54718F50" w14:textId="1B1EC2E1"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062700B7" w14:textId="77777777" w:rsidR="00A94690" w:rsidRPr="00EA2D5B" w:rsidRDefault="00A94690" w:rsidP="00A94690">
            <w:pPr>
              <w:rPr>
                <w:rFonts w:ascii="HG丸ｺﾞｼｯｸM-PRO" w:eastAsia="HG丸ｺﾞｼｯｸM-PRO" w:hAnsi="HG丸ｺﾞｼｯｸM-PRO"/>
                <w:b/>
                <w:color w:val="000000" w:themeColor="text1"/>
                <w:sz w:val="22"/>
              </w:rPr>
            </w:pPr>
          </w:p>
          <w:p w14:paraId="2F4027D2" w14:textId="7777777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4B4482BF" w14:textId="7777777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1E58C2F7" w14:textId="77777777"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p w14:paraId="4E3C2E95"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Ⅰ</w:t>
            </w:r>
          </w:p>
          <w:p w14:paraId="75D3F473" w14:textId="77777777" w:rsidR="00A94690" w:rsidRPr="00EA2D5B" w:rsidRDefault="00A94690" w:rsidP="00A94690">
            <w:pPr>
              <w:rPr>
                <w:rFonts w:ascii="HG丸ｺﾞｼｯｸM-PRO" w:eastAsia="HG丸ｺﾞｼｯｸM-PRO" w:hAnsi="HG丸ｺﾞｼｯｸM-PRO"/>
                <w:b/>
                <w:color w:val="000000" w:themeColor="text1"/>
              </w:rPr>
            </w:pPr>
          </w:p>
          <w:p w14:paraId="5F55D650"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提</w:t>
            </w:r>
          </w:p>
          <w:p w14:paraId="7B0BA2AF"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案</w:t>
            </w:r>
          </w:p>
          <w:p w14:paraId="086D1BCC"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の履行状況に関する項目</w:t>
            </w:r>
          </w:p>
          <w:p w14:paraId="5CD01D46" w14:textId="77777777" w:rsidR="00A94690" w:rsidRPr="00EA2D5B" w:rsidRDefault="00A94690" w:rsidP="00A94690">
            <w:pPr>
              <w:rPr>
                <w:rFonts w:ascii="HG丸ｺﾞｼｯｸM-PRO" w:eastAsia="HG丸ｺﾞｼｯｸM-PRO" w:hAnsi="HG丸ｺﾞｼｯｸM-PRO"/>
                <w:b/>
                <w:color w:val="000000" w:themeColor="text1"/>
              </w:rPr>
            </w:pPr>
          </w:p>
          <w:p w14:paraId="3700012A" w14:textId="77777777" w:rsidR="00A94690" w:rsidRPr="00EA2D5B" w:rsidRDefault="00A94690" w:rsidP="00A94690">
            <w:pPr>
              <w:rPr>
                <w:rFonts w:ascii="HG丸ｺﾞｼｯｸM-PRO" w:eastAsia="HG丸ｺﾞｼｯｸM-PRO" w:hAnsi="HG丸ｺﾞｼｯｸM-PRO"/>
                <w:b/>
                <w:color w:val="000000" w:themeColor="text1"/>
              </w:rPr>
            </w:pPr>
          </w:p>
          <w:p w14:paraId="16396FF8" w14:textId="77777777" w:rsidR="00A94690" w:rsidRPr="00EA2D5B" w:rsidRDefault="00A94690" w:rsidP="00A94690">
            <w:pPr>
              <w:rPr>
                <w:rFonts w:ascii="HG丸ｺﾞｼｯｸM-PRO" w:eastAsia="HG丸ｺﾞｼｯｸM-PRO" w:hAnsi="HG丸ｺﾞｼｯｸM-PRO"/>
                <w:b/>
                <w:color w:val="000000" w:themeColor="text1"/>
              </w:rPr>
            </w:pPr>
          </w:p>
          <w:p w14:paraId="34892A0D" w14:textId="77777777" w:rsidR="00A94690" w:rsidRPr="00EA2D5B" w:rsidRDefault="00A94690" w:rsidP="00A94690">
            <w:pPr>
              <w:rPr>
                <w:rFonts w:ascii="HG丸ｺﾞｼｯｸM-PRO" w:eastAsia="HG丸ｺﾞｼｯｸM-PRO" w:hAnsi="HG丸ｺﾞｼｯｸM-PRO"/>
                <w:b/>
                <w:color w:val="000000" w:themeColor="text1"/>
              </w:rPr>
            </w:pPr>
          </w:p>
          <w:p w14:paraId="0D1F0DF7" w14:textId="77777777" w:rsidR="00A94690" w:rsidRPr="00EA2D5B" w:rsidRDefault="00A94690" w:rsidP="00A94690">
            <w:pPr>
              <w:rPr>
                <w:rFonts w:ascii="HG丸ｺﾞｼｯｸM-PRO" w:eastAsia="HG丸ｺﾞｼｯｸM-PRO" w:hAnsi="HG丸ｺﾞｼｯｸM-PRO"/>
                <w:b/>
                <w:color w:val="000000" w:themeColor="text1"/>
              </w:rPr>
            </w:pPr>
          </w:p>
          <w:p w14:paraId="7B677D04" w14:textId="77777777" w:rsidR="00A94690" w:rsidRPr="00EA2D5B" w:rsidRDefault="00A94690" w:rsidP="00A94690">
            <w:pPr>
              <w:rPr>
                <w:rFonts w:ascii="HG丸ｺﾞｼｯｸM-PRO" w:eastAsia="HG丸ｺﾞｼｯｸM-PRO" w:hAnsi="HG丸ｺﾞｼｯｸM-PRO"/>
                <w:b/>
                <w:color w:val="000000" w:themeColor="text1"/>
              </w:rPr>
            </w:pPr>
          </w:p>
          <w:p w14:paraId="4C33FCD0" w14:textId="77777777" w:rsidR="00A94690" w:rsidRPr="00EA2D5B" w:rsidRDefault="00A94690" w:rsidP="00A94690">
            <w:pPr>
              <w:rPr>
                <w:rFonts w:ascii="HG丸ｺﾞｼｯｸM-PRO" w:eastAsia="HG丸ｺﾞｼｯｸM-PRO" w:hAnsi="HG丸ｺﾞｼｯｸM-PRO"/>
                <w:b/>
                <w:color w:val="000000" w:themeColor="text1"/>
              </w:rPr>
            </w:pPr>
          </w:p>
          <w:p w14:paraId="017682DF" w14:textId="77777777" w:rsidR="00A94690" w:rsidRPr="00EA2D5B" w:rsidRDefault="00A94690" w:rsidP="00A94690">
            <w:pPr>
              <w:rPr>
                <w:rFonts w:ascii="HG丸ｺﾞｼｯｸM-PRO" w:eastAsia="HG丸ｺﾞｼｯｸM-PRO" w:hAnsi="HG丸ｺﾞｼｯｸM-PRO"/>
                <w:b/>
                <w:color w:val="000000" w:themeColor="text1"/>
              </w:rPr>
            </w:pPr>
          </w:p>
          <w:p w14:paraId="3A87472E" w14:textId="77777777" w:rsidR="00A94690" w:rsidRPr="00EA2D5B" w:rsidRDefault="00A94690" w:rsidP="00A94690">
            <w:pPr>
              <w:rPr>
                <w:rFonts w:ascii="HG丸ｺﾞｼｯｸM-PRO" w:eastAsia="HG丸ｺﾞｼｯｸM-PRO" w:hAnsi="HG丸ｺﾞｼｯｸM-PRO"/>
                <w:b/>
                <w:color w:val="000000" w:themeColor="text1"/>
              </w:rPr>
            </w:pPr>
          </w:p>
          <w:p w14:paraId="0AD60B7F" w14:textId="77777777" w:rsidR="00A94690" w:rsidRPr="00EA2D5B" w:rsidRDefault="00A94690" w:rsidP="00A94690">
            <w:pPr>
              <w:rPr>
                <w:rFonts w:ascii="HG丸ｺﾞｼｯｸM-PRO" w:eastAsia="HG丸ｺﾞｼｯｸM-PRO" w:hAnsi="HG丸ｺﾞｼｯｸM-PRO"/>
                <w:b/>
                <w:color w:val="000000" w:themeColor="text1"/>
              </w:rPr>
            </w:pPr>
          </w:p>
          <w:p w14:paraId="5083AAA7" w14:textId="77777777" w:rsidR="00A94690" w:rsidRPr="00EA2D5B" w:rsidRDefault="00A94690" w:rsidP="00A94690">
            <w:pPr>
              <w:rPr>
                <w:rFonts w:ascii="HG丸ｺﾞｼｯｸM-PRO" w:eastAsia="HG丸ｺﾞｼｯｸM-PRO" w:hAnsi="HG丸ｺﾞｼｯｸM-PRO"/>
                <w:b/>
                <w:color w:val="000000" w:themeColor="text1"/>
              </w:rPr>
            </w:pPr>
          </w:p>
          <w:p w14:paraId="6636A640" w14:textId="77777777" w:rsidR="00A94690" w:rsidRPr="00EA2D5B" w:rsidRDefault="00A94690" w:rsidP="00A94690">
            <w:pPr>
              <w:rPr>
                <w:rFonts w:ascii="HG丸ｺﾞｼｯｸM-PRO" w:eastAsia="HG丸ｺﾞｼｯｸM-PRO" w:hAnsi="HG丸ｺﾞｼｯｸM-PRO"/>
                <w:b/>
                <w:color w:val="000000" w:themeColor="text1"/>
              </w:rPr>
            </w:pPr>
          </w:p>
          <w:p w14:paraId="5994E06E" w14:textId="77777777" w:rsidR="00A94690" w:rsidRPr="00EA2D5B" w:rsidRDefault="00A94690" w:rsidP="00A94690">
            <w:pPr>
              <w:rPr>
                <w:rFonts w:ascii="HG丸ｺﾞｼｯｸM-PRO" w:eastAsia="HG丸ｺﾞｼｯｸM-PRO" w:hAnsi="HG丸ｺﾞｼｯｸM-PRO"/>
                <w:b/>
                <w:color w:val="000000" w:themeColor="text1"/>
              </w:rPr>
            </w:pPr>
          </w:p>
          <w:p w14:paraId="42CF7E36" w14:textId="684D2696" w:rsidR="00A94690" w:rsidRPr="00EA2D5B" w:rsidRDefault="00A94690" w:rsidP="00A94690">
            <w:pPr>
              <w:ind w:left="420" w:hangingChars="200" w:hanging="420"/>
              <w:rPr>
                <w:color w:val="000000" w:themeColor="text1"/>
              </w:rPr>
            </w:pPr>
          </w:p>
        </w:tc>
        <w:tc>
          <w:tcPr>
            <w:tcW w:w="2560" w:type="dxa"/>
          </w:tcPr>
          <w:p w14:paraId="1234452A" w14:textId="6041EE51" w:rsidR="00A94690" w:rsidRPr="00EA2D5B" w:rsidRDefault="00A94690" w:rsidP="00A94690">
            <w:pPr>
              <w:ind w:left="440" w:hangingChars="200" w:hanging="440"/>
              <w:jc w:val="lef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１．施設の設置目的及び管理運営方針</w:t>
            </w:r>
          </w:p>
        </w:tc>
        <w:tc>
          <w:tcPr>
            <w:tcW w:w="5343" w:type="dxa"/>
          </w:tcPr>
          <w:p w14:paraId="1AACF693"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（１）施設の設置目的及び管理運営方針に沿った</w:t>
            </w:r>
          </w:p>
          <w:p w14:paraId="787C2217" w14:textId="77777777" w:rsidR="00A94690" w:rsidRPr="00EA2D5B" w:rsidRDefault="00A94690" w:rsidP="00A94690">
            <w:pPr>
              <w:spacing w:line="0" w:lineRule="atLeast"/>
              <w:ind w:leftChars="300" w:left="630"/>
              <w:rPr>
                <w:rFonts w:asciiTheme="minorEastAsia" w:hAnsiTheme="minorEastAsia"/>
                <w:color w:val="000000" w:themeColor="text1"/>
                <w:sz w:val="22"/>
              </w:rPr>
            </w:pPr>
            <w:r w:rsidRPr="00EA2D5B">
              <w:rPr>
                <w:rFonts w:asciiTheme="minorEastAsia" w:hAnsiTheme="minorEastAsia" w:hint="eastAsia"/>
                <w:color w:val="000000" w:themeColor="text1"/>
                <w:sz w:val="22"/>
              </w:rPr>
              <w:t>運営</w:t>
            </w:r>
          </w:p>
          <w:p w14:paraId="4D34D181"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①～③について、事業計画に基づき運営されているか</w:t>
            </w:r>
          </w:p>
          <w:p w14:paraId="7E561328"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p>
          <w:p w14:paraId="4729E8C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①大阪府母子家庭等就業・自立支援センター事業</w:t>
            </w:r>
          </w:p>
          <w:p w14:paraId="2DD509AB"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の運営実施状況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60E0AF00"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・就業支援事業</w:t>
            </w:r>
          </w:p>
          <w:p w14:paraId="26A6709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（令和６年度実績）</w:t>
            </w:r>
          </w:p>
          <w:p w14:paraId="5A39FF4F"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就業相談者数　実人数 235 名（223名）</w:t>
            </w:r>
          </w:p>
          <w:p w14:paraId="7E046B3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就業相談件数　　　　 696 件（615件）</w:t>
            </w:r>
          </w:p>
          <w:p w14:paraId="0A91FDF1"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職業紹介件数　　　　　17 件 （12件）</w:t>
            </w:r>
          </w:p>
          <w:p w14:paraId="1DC7BBD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求人企業開拓（文書含む）件数</w:t>
            </w:r>
          </w:p>
          <w:p w14:paraId="127D6D1D" w14:textId="77777777" w:rsidR="00A94690" w:rsidRPr="00EA2D5B" w:rsidRDefault="00A94690" w:rsidP="00A94690">
            <w:pPr>
              <w:spacing w:line="0" w:lineRule="atLeast"/>
              <w:ind w:firstLineChars="1350" w:firstLine="2970"/>
              <w:rPr>
                <w:rFonts w:asciiTheme="minorEastAsia" w:hAnsiTheme="minorEastAsia"/>
                <w:color w:val="000000" w:themeColor="text1"/>
                <w:sz w:val="22"/>
              </w:rPr>
            </w:pPr>
            <w:r w:rsidRPr="00EA2D5B">
              <w:rPr>
                <w:rFonts w:asciiTheme="minorEastAsia" w:hAnsiTheme="minorEastAsia" w:hint="eastAsia"/>
                <w:color w:val="000000" w:themeColor="text1"/>
                <w:sz w:val="22"/>
              </w:rPr>
              <w:t>464 件（462件）</w:t>
            </w:r>
          </w:p>
          <w:p w14:paraId="70CFB4BE" w14:textId="77777777" w:rsidR="00A94690" w:rsidRPr="00EA2D5B" w:rsidRDefault="00A94690" w:rsidP="00A94690">
            <w:pPr>
              <w:spacing w:line="0" w:lineRule="atLeast"/>
              <w:ind w:firstLineChars="1350" w:firstLine="2970"/>
              <w:rPr>
                <w:rFonts w:asciiTheme="minorEastAsia" w:hAnsiTheme="minorEastAsia"/>
                <w:color w:val="000000" w:themeColor="text1"/>
                <w:sz w:val="22"/>
              </w:rPr>
            </w:pPr>
          </w:p>
          <w:p w14:paraId="6B55DA9A"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57B03044"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D38975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F11C682"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07F93907"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F0D862C"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4E154DF"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381D7D7"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7420B00"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BACEC2C"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3ED207C"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6B042058"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859AE02"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37534B4"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0273BD27"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2D2C39E4"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4B5A69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7C3BEC7"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B7A9150"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8258CAB"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3925776"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0320D73"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B3AEED6"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2EE95D89"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9B629C9"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6C6DD5C4"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CAEA08F"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62527E9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1CE5ABE"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47BEB3D"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0FC503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A9D10CA" w14:textId="77777777" w:rsidR="00A94690" w:rsidRPr="00EA2D5B" w:rsidRDefault="00A94690" w:rsidP="00A94690">
            <w:pPr>
              <w:spacing w:line="0" w:lineRule="atLeast"/>
              <w:rPr>
                <w:rFonts w:asciiTheme="minorEastAsia" w:hAnsiTheme="minorEastAsia"/>
                <w:color w:val="000000" w:themeColor="text1"/>
                <w:sz w:val="22"/>
              </w:rPr>
            </w:pPr>
          </w:p>
          <w:p w14:paraId="3699D692"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6C979ED"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A575F9A"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4FB5D0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A2BC2D5"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BDE4C8D"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A2BC213"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BC10854"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769458C"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C9DED30" w14:textId="788A67B1"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0B8DB2C" w14:textId="7EBD1A25"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7A104B0" w14:textId="373DA888"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3774604" w14:textId="21C5F4C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24C2A4B" w14:textId="7EFF5B54"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255FAEC9" w14:textId="62C125DE"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26D68F1D" w14:textId="103D20BB"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41D6D91" w14:textId="4801200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6E3689E7" w14:textId="3D554932"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0BE5DAC2" w14:textId="0C0604EB"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DF766F0" w14:textId="7734EE89"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4AFE672" w14:textId="2B2873D0"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9EFC894" w14:textId="0EEEC3B0"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8D5FC51" w14:textId="443DB745"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0EACB80C" w14:textId="131D6001"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68F8D051" w14:textId="2C5C97FB"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73F48E1" w14:textId="51DBD1A1"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905EAEC" w14:textId="73124CFA"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20200CBB" w14:textId="089529CB"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D710BA3" w14:textId="54D86393"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0C70E5CF" w14:textId="622CDCC9"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6E1EF9C3" w14:textId="35609983"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5EE112D" w14:textId="2915DC5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6B2CC26" w14:textId="544E9FC6"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1A148C4"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3716AA2"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2114A41E" w14:textId="77777777" w:rsidR="00A94690" w:rsidRPr="00EA2D5B" w:rsidRDefault="00A94690" w:rsidP="00A94690">
            <w:pPr>
              <w:spacing w:line="0" w:lineRule="atLeast"/>
              <w:rPr>
                <w:rFonts w:asciiTheme="minorEastAsia" w:hAnsiTheme="minorEastAsia"/>
                <w:color w:val="000000" w:themeColor="text1"/>
                <w:sz w:val="22"/>
              </w:rPr>
            </w:pPr>
          </w:p>
          <w:p w14:paraId="2FE8CF84"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16DD2C6"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・就業支援講習会事業</w:t>
            </w:r>
          </w:p>
          <w:p w14:paraId="3D3BA4E9"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（令和6年度実績）</w:t>
            </w:r>
          </w:p>
          <w:p w14:paraId="34325437"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・8メニュー　合計168 名（168名）</w:t>
            </w:r>
          </w:p>
          <w:p w14:paraId="09D5861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F85FE77"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27FFA77"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2B87BE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A760A2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D6FA3A1"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EE512D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51049D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CECF25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9194FB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B13F919"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847F0D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AEF9A9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50A3999"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4505289"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87B353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9B4C0C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654E85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2630F9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D5A5C4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E93587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5B51E4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0565B5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BFBB7A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2C17CC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3DCA27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2520767"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FF2AF2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C36D9A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F492EE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598BC6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F8020F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17D9F5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B57816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70B7B3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E820AE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DE8FC5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E244C2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18930E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726007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7ED647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9343E1E"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43FB54E"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B1B31D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D543AB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35DFD2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7C5F70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0A24E9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DADAD2D"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AD98BA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6CEC275"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506DF0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3A768F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8736A09"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EB7909E"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333E3D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8B7FB2E"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52BF245"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1FA23C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43A38B1"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89DC42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779FA0F"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D7AE3A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E7C14BF"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934BB21"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6FBAF5D"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0835C79"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A7F780D"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72D92B9"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A626A6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C987E75"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138195B" w14:textId="2B948FE8"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D618487" w14:textId="212639AA"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27EE3BB" w14:textId="68F366E1"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CBEBFC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031A382" w14:textId="77777777" w:rsidR="00A94690" w:rsidRPr="00EA2D5B" w:rsidRDefault="00A94690" w:rsidP="00A94690">
            <w:pPr>
              <w:spacing w:line="0" w:lineRule="atLeast"/>
              <w:rPr>
                <w:rFonts w:asciiTheme="minorEastAsia" w:hAnsiTheme="minorEastAsia"/>
                <w:color w:val="000000" w:themeColor="text1"/>
                <w:sz w:val="22"/>
              </w:rPr>
            </w:pPr>
          </w:p>
          <w:p w14:paraId="5B5A77F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8B9DC82" w14:textId="77777777" w:rsidR="00A94690" w:rsidRPr="00EA2D5B" w:rsidRDefault="00A94690" w:rsidP="00A94690">
            <w:pPr>
              <w:spacing w:line="0" w:lineRule="atLeast"/>
              <w:rPr>
                <w:rFonts w:asciiTheme="minorEastAsia" w:hAnsiTheme="minorEastAsia"/>
                <w:color w:val="000000" w:themeColor="text1"/>
                <w:sz w:val="22"/>
              </w:rPr>
            </w:pPr>
          </w:p>
          <w:p w14:paraId="4D4D388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・就業情報提供事業　　　　　　　　　　　　　</w:t>
            </w:r>
          </w:p>
          <w:p w14:paraId="267E4998"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令和6年度実績)</w:t>
            </w:r>
          </w:p>
          <w:p w14:paraId="55DA08AF"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情報提供数　延べ252名に対し1,348 件</w:t>
            </w:r>
          </w:p>
          <w:p w14:paraId="288C11D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（延べ216名に対し1,106件）</w:t>
            </w:r>
          </w:p>
          <w:p w14:paraId="20945C8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6ADE26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7D3A14D"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CDFC1A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F14930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3598DAC" w14:textId="77777777" w:rsidR="00A94690" w:rsidRPr="00EA2D5B" w:rsidRDefault="00A94690" w:rsidP="00A94690">
            <w:pPr>
              <w:spacing w:line="0" w:lineRule="atLeast"/>
              <w:rPr>
                <w:rFonts w:asciiTheme="minorEastAsia" w:hAnsiTheme="minorEastAsia"/>
                <w:color w:val="000000" w:themeColor="text1"/>
                <w:sz w:val="22"/>
              </w:rPr>
            </w:pPr>
          </w:p>
          <w:p w14:paraId="3D9CCB5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3308F0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8EB1C7D"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EB0BC4E"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D34CE75" w14:textId="1CD333C6"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D75FEE8" w14:textId="77777777" w:rsidR="00A64D2B" w:rsidRPr="00EA2D5B" w:rsidRDefault="00A64D2B" w:rsidP="00A94690">
            <w:pPr>
              <w:spacing w:line="0" w:lineRule="atLeast"/>
              <w:ind w:firstLineChars="300" w:firstLine="660"/>
              <w:rPr>
                <w:rFonts w:asciiTheme="minorEastAsia" w:hAnsiTheme="minorEastAsia"/>
                <w:color w:val="000000" w:themeColor="text1"/>
                <w:sz w:val="22"/>
              </w:rPr>
            </w:pPr>
          </w:p>
          <w:p w14:paraId="7DE13B5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4AE5478" w14:textId="77777777" w:rsidR="00A94690" w:rsidRPr="00EA2D5B" w:rsidRDefault="00A94690" w:rsidP="00A94690">
            <w:pPr>
              <w:spacing w:line="0" w:lineRule="atLeast"/>
              <w:rPr>
                <w:rFonts w:asciiTheme="minorEastAsia" w:hAnsiTheme="minorEastAsia"/>
                <w:color w:val="000000" w:themeColor="text1"/>
                <w:sz w:val="22"/>
              </w:rPr>
            </w:pPr>
          </w:p>
          <w:p w14:paraId="6EEB4DBE" w14:textId="77777777" w:rsidR="00A94690" w:rsidRPr="00EA2D5B" w:rsidRDefault="00A94690" w:rsidP="00A94690">
            <w:pPr>
              <w:spacing w:line="0" w:lineRule="atLeast"/>
              <w:rPr>
                <w:rFonts w:asciiTheme="minorEastAsia" w:hAnsiTheme="minorEastAsia"/>
                <w:color w:val="000000" w:themeColor="text1"/>
                <w:sz w:val="22"/>
              </w:rPr>
            </w:pPr>
          </w:p>
          <w:p w14:paraId="45051377" w14:textId="739C92E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58BDBB2E" w14:textId="77777777" w:rsidR="001141B7" w:rsidRPr="00EA2D5B" w:rsidRDefault="001141B7" w:rsidP="00A94690">
            <w:pPr>
              <w:spacing w:line="0" w:lineRule="atLeast"/>
              <w:ind w:firstLineChars="100" w:firstLine="220"/>
              <w:rPr>
                <w:rFonts w:asciiTheme="minorEastAsia" w:hAnsiTheme="minorEastAsia"/>
                <w:color w:val="000000" w:themeColor="text1"/>
                <w:sz w:val="22"/>
              </w:rPr>
            </w:pPr>
          </w:p>
          <w:p w14:paraId="20301699" w14:textId="457FC48F"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1A48980" w14:textId="77777777" w:rsidR="001141B7" w:rsidRPr="00EA2D5B" w:rsidRDefault="001141B7" w:rsidP="00A94690">
            <w:pPr>
              <w:spacing w:line="0" w:lineRule="atLeast"/>
              <w:ind w:firstLineChars="100" w:firstLine="220"/>
              <w:rPr>
                <w:rFonts w:asciiTheme="minorEastAsia" w:hAnsiTheme="minorEastAsia"/>
                <w:color w:val="000000" w:themeColor="text1"/>
                <w:sz w:val="22"/>
              </w:rPr>
            </w:pPr>
          </w:p>
          <w:p w14:paraId="78791BF1" w14:textId="3FD54AEE"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4A85D4E" w14:textId="7A107929"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5931D35A" w14:textId="602AD38C"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・親子交流・養育費支援事業</w:t>
            </w:r>
          </w:p>
          <w:p w14:paraId="678605A0"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令和6年度実績)</w:t>
            </w:r>
          </w:p>
          <w:p w14:paraId="1B92B47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専門相談員による相談　計93件（84件）</w:t>
            </w:r>
          </w:p>
          <w:p w14:paraId="66226EA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・親子交流 47件（42件）</w:t>
            </w:r>
          </w:p>
          <w:p w14:paraId="51FB0D2D"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・養育費　 46件（42件）</w:t>
            </w:r>
          </w:p>
          <w:p w14:paraId="2735466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法律相談（本センターの弁護士相談）計22件</w:t>
            </w:r>
          </w:p>
          <w:p w14:paraId="41DA82B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（19件）</w:t>
            </w:r>
          </w:p>
          <w:p w14:paraId="7671BBE9"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・親子交流 5件（5件）</w:t>
            </w:r>
          </w:p>
          <w:p w14:paraId="0442DFB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・養育費　17件（14件）</w:t>
            </w:r>
          </w:p>
          <w:p w14:paraId="148C617F"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884F098" w14:textId="77777777" w:rsidR="00A94690" w:rsidRPr="00EA2D5B" w:rsidRDefault="00A94690" w:rsidP="00A94690">
            <w:pPr>
              <w:spacing w:line="0" w:lineRule="atLeast"/>
              <w:rPr>
                <w:rFonts w:asciiTheme="minorEastAsia" w:hAnsiTheme="minorEastAsia"/>
                <w:color w:val="000000" w:themeColor="text1"/>
                <w:sz w:val="22"/>
              </w:rPr>
            </w:pPr>
          </w:p>
          <w:p w14:paraId="4F0EDE8B" w14:textId="77777777" w:rsidR="00A94690" w:rsidRPr="00EA2D5B" w:rsidRDefault="00A94690" w:rsidP="00A94690">
            <w:pPr>
              <w:spacing w:line="0" w:lineRule="atLeast"/>
              <w:rPr>
                <w:rFonts w:asciiTheme="minorEastAsia" w:hAnsiTheme="minorEastAsia"/>
                <w:color w:val="000000" w:themeColor="text1"/>
                <w:sz w:val="22"/>
              </w:rPr>
            </w:pPr>
          </w:p>
          <w:p w14:paraId="087C66D9" w14:textId="0F1A8A97" w:rsidR="00A94690" w:rsidRPr="00EA2D5B" w:rsidRDefault="00A94690" w:rsidP="00A94690">
            <w:pPr>
              <w:spacing w:line="0" w:lineRule="atLeast"/>
              <w:rPr>
                <w:rFonts w:asciiTheme="minorEastAsia" w:hAnsiTheme="minorEastAsia"/>
                <w:color w:val="000000" w:themeColor="text1"/>
                <w:sz w:val="22"/>
              </w:rPr>
            </w:pPr>
          </w:p>
          <w:p w14:paraId="08438DF0" w14:textId="22A8E3D1" w:rsidR="00A94690" w:rsidRPr="00EA2D5B" w:rsidRDefault="00A94690" w:rsidP="00A94690">
            <w:pPr>
              <w:spacing w:line="0" w:lineRule="atLeast"/>
              <w:rPr>
                <w:rFonts w:asciiTheme="minorEastAsia" w:hAnsiTheme="minorEastAsia"/>
                <w:color w:val="000000" w:themeColor="text1"/>
                <w:sz w:val="22"/>
              </w:rPr>
            </w:pPr>
          </w:p>
          <w:p w14:paraId="4438822C" w14:textId="46E6A322" w:rsidR="00A94690" w:rsidRPr="00EA2D5B" w:rsidRDefault="00A94690" w:rsidP="00A94690">
            <w:pPr>
              <w:spacing w:line="0" w:lineRule="atLeast"/>
              <w:rPr>
                <w:rFonts w:asciiTheme="minorEastAsia" w:hAnsiTheme="minorEastAsia"/>
                <w:color w:val="000000" w:themeColor="text1"/>
                <w:sz w:val="22"/>
              </w:rPr>
            </w:pPr>
          </w:p>
          <w:p w14:paraId="190D1E54" w14:textId="2751413A" w:rsidR="00A94690" w:rsidRPr="00EA2D5B" w:rsidRDefault="00A94690" w:rsidP="00A94690">
            <w:pPr>
              <w:spacing w:line="0" w:lineRule="atLeast"/>
              <w:rPr>
                <w:rFonts w:asciiTheme="minorEastAsia" w:hAnsiTheme="minorEastAsia"/>
                <w:color w:val="000000" w:themeColor="text1"/>
                <w:sz w:val="22"/>
              </w:rPr>
            </w:pPr>
          </w:p>
          <w:p w14:paraId="73401733" w14:textId="7CC6E427" w:rsidR="00A94690" w:rsidRPr="00EA2D5B" w:rsidRDefault="00A94690" w:rsidP="00A94690">
            <w:pPr>
              <w:spacing w:line="0" w:lineRule="atLeast"/>
              <w:rPr>
                <w:rFonts w:asciiTheme="minorEastAsia" w:hAnsiTheme="minorEastAsia"/>
                <w:color w:val="000000" w:themeColor="text1"/>
                <w:sz w:val="22"/>
              </w:rPr>
            </w:pPr>
          </w:p>
          <w:p w14:paraId="752BAA45" w14:textId="27300DE2" w:rsidR="00A94690" w:rsidRPr="00EA2D5B" w:rsidRDefault="00A94690" w:rsidP="00A94690">
            <w:pPr>
              <w:spacing w:line="0" w:lineRule="atLeast"/>
              <w:rPr>
                <w:rFonts w:asciiTheme="minorEastAsia" w:hAnsiTheme="minorEastAsia"/>
                <w:color w:val="000000" w:themeColor="text1"/>
                <w:sz w:val="22"/>
              </w:rPr>
            </w:pPr>
          </w:p>
          <w:p w14:paraId="79915178" w14:textId="56EF558A" w:rsidR="00A94690" w:rsidRPr="00EA2D5B" w:rsidRDefault="00A94690" w:rsidP="00A94690">
            <w:pPr>
              <w:spacing w:line="0" w:lineRule="atLeast"/>
              <w:rPr>
                <w:rFonts w:asciiTheme="minorEastAsia" w:hAnsiTheme="minorEastAsia"/>
                <w:color w:val="000000" w:themeColor="text1"/>
                <w:sz w:val="22"/>
              </w:rPr>
            </w:pPr>
          </w:p>
          <w:p w14:paraId="36B16D2B" w14:textId="4FB5E2E3" w:rsidR="00A94690" w:rsidRPr="00EA2D5B" w:rsidRDefault="00A94690" w:rsidP="00A94690">
            <w:pPr>
              <w:spacing w:line="0" w:lineRule="atLeast"/>
              <w:rPr>
                <w:rFonts w:asciiTheme="minorEastAsia" w:hAnsiTheme="minorEastAsia"/>
                <w:color w:val="000000" w:themeColor="text1"/>
                <w:sz w:val="22"/>
              </w:rPr>
            </w:pPr>
          </w:p>
          <w:p w14:paraId="0FCDF742" w14:textId="6B935BD1" w:rsidR="00A94690" w:rsidRPr="00EA2D5B" w:rsidRDefault="00A94690" w:rsidP="00A94690">
            <w:pPr>
              <w:spacing w:line="0" w:lineRule="atLeast"/>
              <w:rPr>
                <w:rFonts w:asciiTheme="minorEastAsia" w:hAnsiTheme="minorEastAsia"/>
                <w:color w:val="000000" w:themeColor="text1"/>
                <w:sz w:val="22"/>
              </w:rPr>
            </w:pPr>
          </w:p>
          <w:p w14:paraId="0F364DA6" w14:textId="314DA25C" w:rsidR="00A94690" w:rsidRPr="00EA2D5B" w:rsidRDefault="00A94690" w:rsidP="00A94690">
            <w:pPr>
              <w:spacing w:line="0" w:lineRule="atLeast"/>
              <w:rPr>
                <w:rFonts w:asciiTheme="minorEastAsia" w:hAnsiTheme="minorEastAsia"/>
                <w:color w:val="000000" w:themeColor="text1"/>
                <w:sz w:val="22"/>
              </w:rPr>
            </w:pPr>
          </w:p>
          <w:p w14:paraId="0A5A8116" w14:textId="4D16DE6A" w:rsidR="00A94690" w:rsidRPr="00EA2D5B" w:rsidRDefault="00A94690" w:rsidP="00A94690">
            <w:pPr>
              <w:spacing w:line="0" w:lineRule="atLeast"/>
              <w:rPr>
                <w:rFonts w:asciiTheme="minorEastAsia" w:hAnsiTheme="minorEastAsia"/>
                <w:color w:val="000000" w:themeColor="text1"/>
                <w:sz w:val="22"/>
              </w:rPr>
            </w:pPr>
          </w:p>
          <w:p w14:paraId="015F75E8" w14:textId="463B0040" w:rsidR="00A94690" w:rsidRPr="00EA2D5B" w:rsidRDefault="00A94690" w:rsidP="00A94690">
            <w:pPr>
              <w:spacing w:line="0" w:lineRule="atLeast"/>
              <w:rPr>
                <w:rFonts w:asciiTheme="minorEastAsia" w:hAnsiTheme="minorEastAsia"/>
                <w:color w:val="000000" w:themeColor="text1"/>
                <w:sz w:val="22"/>
              </w:rPr>
            </w:pPr>
          </w:p>
          <w:p w14:paraId="60856F37" w14:textId="7A087FB9" w:rsidR="00A94690" w:rsidRPr="00EA2D5B" w:rsidRDefault="00A94690" w:rsidP="00A94690">
            <w:pPr>
              <w:spacing w:line="0" w:lineRule="atLeast"/>
              <w:rPr>
                <w:rFonts w:asciiTheme="minorEastAsia" w:hAnsiTheme="minorEastAsia"/>
                <w:color w:val="000000" w:themeColor="text1"/>
                <w:sz w:val="22"/>
              </w:rPr>
            </w:pPr>
          </w:p>
          <w:p w14:paraId="3318C7E1" w14:textId="58B8DD53" w:rsidR="00A94690" w:rsidRPr="00EA2D5B" w:rsidRDefault="00A94690" w:rsidP="00A94690">
            <w:pPr>
              <w:spacing w:line="0" w:lineRule="atLeast"/>
              <w:rPr>
                <w:rFonts w:asciiTheme="minorEastAsia" w:hAnsiTheme="minorEastAsia"/>
                <w:color w:val="000000" w:themeColor="text1"/>
                <w:sz w:val="22"/>
              </w:rPr>
            </w:pPr>
          </w:p>
          <w:p w14:paraId="470FAA25" w14:textId="3EFF23FC" w:rsidR="00A94690" w:rsidRPr="00EA2D5B" w:rsidRDefault="00A94690" w:rsidP="00A94690">
            <w:pPr>
              <w:spacing w:line="0" w:lineRule="atLeast"/>
              <w:rPr>
                <w:rFonts w:asciiTheme="minorEastAsia" w:hAnsiTheme="minorEastAsia"/>
                <w:color w:val="000000" w:themeColor="text1"/>
                <w:sz w:val="22"/>
              </w:rPr>
            </w:pPr>
          </w:p>
          <w:p w14:paraId="5D144C84" w14:textId="6EC85937" w:rsidR="00A94690" w:rsidRPr="00EA2D5B" w:rsidRDefault="00A94690" w:rsidP="00A94690">
            <w:pPr>
              <w:spacing w:line="0" w:lineRule="atLeast"/>
              <w:rPr>
                <w:rFonts w:asciiTheme="minorEastAsia" w:hAnsiTheme="minorEastAsia"/>
                <w:color w:val="000000" w:themeColor="text1"/>
                <w:sz w:val="22"/>
              </w:rPr>
            </w:pPr>
          </w:p>
          <w:p w14:paraId="17137716" w14:textId="60CC543E" w:rsidR="00A94690" w:rsidRPr="00EA2D5B" w:rsidRDefault="00A94690" w:rsidP="00A94690">
            <w:pPr>
              <w:spacing w:line="0" w:lineRule="atLeast"/>
              <w:rPr>
                <w:rFonts w:asciiTheme="minorEastAsia" w:hAnsiTheme="minorEastAsia"/>
                <w:color w:val="000000" w:themeColor="text1"/>
                <w:sz w:val="22"/>
              </w:rPr>
            </w:pPr>
          </w:p>
          <w:p w14:paraId="19C8B2C8" w14:textId="437F577B" w:rsidR="00A94690" w:rsidRPr="00EA2D5B" w:rsidRDefault="00A94690" w:rsidP="00A94690">
            <w:pPr>
              <w:spacing w:line="0" w:lineRule="atLeast"/>
              <w:rPr>
                <w:rFonts w:asciiTheme="minorEastAsia" w:hAnsiTheme="minorEastAsia"/>
                <w:color w:val="000000" w:themeColor="text1"/>
                <w:sz w:val="22"/>
              </w:rPr>
            </w:pPr>
          </w:p>
          <w:p w14:paraId="074BE5B3" w14:textId="05B7B99B" w:rsidR="00A94690" w:rsidRPr="00EA2D5B" w:rsidRDefault="00A94690" w:rsidP="00A94690">
            <w:pPr>
              <w:spacing w:line="0" w:lineRule="atLeast"/>
              <w:rPr>
                <w:rFonts w:asciiTheme="minorEastAsia" w:hAnsiTheme="minorEastAsia"/>
                <w:color w:val="000000" w:themeColor="text1"/>
                <w:sz w:val="22"/>
              </w:rPr>
            </w:pPr>
          </w:p>
          <w:p w14:paraId="74581DE9" w14:textId="73807318" w:rsidR="00A94690" w:rsidRPr="00EA2D5B" w:rsidRDefault="00A94690" w:rsidP="00A94690">
            <w:pPr>
              <w:spacing w:line="0" w:lineRule="atLeast"/>
              <w:rPr>
                <w:rFonts w:asciiTheme="minorEastAsia" w:hAnsiTheme="minorEastAsia"/>
                <w:color w:val="000000" w:themeColor="text1"/>
                <w:sz w:val="22"/>
              </w:rPr>
            </w:pPr>
          </w:p>
          <w:p w14:paraId="21CC5EE0" w14:textId="3860744B" w:rsidR="00A94690" w:rsidRPr="00EA2D5B" w:rsidRDefault="00A94690" w:rsidP="00A94690">
            <w:pPr>
              <w:spacing w:line="0" w:lineRule="atLeast"/>
              <w:rPr>
                <w:rFonts w:asciiTheme="minorEastAsia" w:hAnsiTheme="minorEastAsia"/>
                <w:color w:val="000000" w:themeColor="text1"/>
                <w:sz w:val="22"/>
              </w:rPr>
            </w:pPr>
          </w:p>
          <w:p w14:paraId="675A2E92" w14:textId="09B98244" w:rsidR="00A94690" w:rsidRPr="00EA2D5B" w:rsidRDefault="00A94690" w:rsidP="00A94690">
            <w:pPr>
              <w:spacing w:line="0" w:lineRule="atLeast"/>
              <w:rPr>
                <w:rFonts w:asciiTheme="minorEastAsia" w:hAnsiTheme="minorEastAsia"/>
                <w:color w:val="000000" w:themeColor="text1"/>
                <w:sz w:val="22"/>
              </w:rPr>
            </w:pPr>
          </w:p>
          <w:p w14:paraId="2CC71B68" w14:textId="6D73412A" w:rsidR="00A94690" w:rsidRPr="00EA2D5B" w:rsidRDefault="00A94690" w:rsidP="00A94690">
            <w:pPr>
              <w:spacing w:line="0" w:lineRule="atLeast"/>
              <w:rPr>
                <w:rFonts w:asciiTheme="minorEastAsia" w:hAnsiTheme="minorEastAsia"/>
                <w:color w:val="000000" w:themeColor="text1"/>
                <w:sz w:val="22"/>
              </w:rPr>
            </w:pPr>
          </w:p>
          <w:p w14:paraId="7997E709" w14:textId="53872AFF" w:rsidR="00A94690" w:rsidRPr="00EA2D5B" w:rsidRDefault="00A94690" w:rsidP="00A94690">
            <w:pPr>
              <w:spacing w:line="0" w:lineRule="atLeast"/>
              <w:rPr>
                <w:rFonts w:asciiTheme="minorEastAsia" w:hAnsiTheme="minorEastAsia"/>
                <w:color w:val="000000" w:themeColor="text1"/>
                <w:sz w:val="22"/>
              </w:rPr>
            </w:pPr>
          </w:p>
          <w:p w14:paraId="038953AE" w14:textId="465BE1EC" w:rsidR="00A94690" w:rsidRPr="00EA2D5B" w:rsidRDefault="00A94690" w:rsidP="00A94690">
            <w:pPr>
              <w:spacing w:line="0" w:lineRule="atLeast"/>
              <w:rPr>
                <w:rFonts w:asciiTheme="minorEastAsia" w:hAnsiTheme="minorEastAsia"/>
                <w:color w:val="000000" w:themeColor="text1"/>
                <w:sz w:val="22"/>
              </w:rPr>
            </w:pPr>
          </w:p>
          <w:p w14:paraId="4DF6FEEA" w14:textId="179E2B3B" w:rsidR="00A94690" w:rsidRPr="00EA2D5B" w:rsidRDefault="00A94690" w:rsidP="00A94690">
            <w:pPr>
              <w:spacing w:line="0" w:lineRule="atLeast"/>
              <w:rPr>
                <w:rFonts w:asciiTheme="minorEastAsia" w:hAnsiTheme="minorEastAsia"/>
                <w:color w:val="000000" w:themeColor="text1"/>
                <w:sz w:val="22"/>
              </w:rPr>
            </w:pPr>
          </w:p>
          <w:p w14:paraId="29ED3034" w14:textId="0B5F1675" w:rsidR="00A94690" w:rsidRPr="00EA2D5B" w:rsidRDefault="00A94690" w:rsidP="00A94690">
            <w:pPr>
              <w:spacing w:line="0" w:lineRule="atLeast"/>
              <w:rPr>
                <w:rFonts w:asciiTheme="minorEastAsia" w:hAnsiTheme="minorEastAsia"/>
                <w:color w:val="000000" w:themeColor="text1"/>
                <w:sz w:val="22"/>
              </w:rPr>
            </w:pPr>
          </w:p>
          <w:p w14:paraId="59ED38A1" w14:textId="7CA2662E" w:rsidR="00A94690" w:rsidRPr="00EA2D5B" w:rsidRDefault="00A94690" w:rsidP="00A94690">
            <w:pPr>
              <w:spacing w:line="0" w:lineRule="atLeast"/>
              <w:rPr>
                <w:rFonts w:asciiTheme="minorEastAsia" w:hAnsiTheme="minorEastAsia"/>
                <w:color w:val="000000" w:themeColor="text1"/>
                <w:sz w:val="22"/>
              </w:rPr>
            </w:pPr>
          </w:p>
          <w:p w14:paraId="7D36EFEA" w14:textId="3F9ED1EE" w:rsidR="00A94690" w:rsidRPr="00EA2D5B" w:rsidRDefault="00A94690" w:rsidP="00A94690">
            <w:pPr>
              <w:spacing w:line="0" w:lineRule="atLeast"/>
              <w:rPr>
                <w:rFonts w:asciiTheme="minorEastAsia" w:hAnsiTheme="minorEastAsia"/>
                <w:color w:val="000000" w:themeColor="text1"/>
                <w:sz w:val="22"/>
              </w:rPr>
            </w:pPr>
          </w:p>
          <w:p w14:paraId="4AE85CEB" w14:textId="4F418BD2" w:rsidR="00A94690" w:rsidRPr="00EA2D5B" w:rsidRDefault="00A94690" w:rsidP="00A94690">
            <w:pPr>
              <w:spacing w:line="0" w:lineRule="atLeast"/>
              <w:rPr>
                <w:rFonts w:asciiTheme="minorEastAsia" w:hAnsiTheme="minorEastAsia"/>
                <w:color w:val="000000" w:themeColor="text1"/>
                <w:sz w:val="22"/>
              </w:rPr>
            </w:pPr>
          </w:p>
          <w:p w14:paraId="209DD913" w14:textId="629D62F3" w:rsidR="00A94690" w:rsidRPr="00EA2D5B" w:rsidRDefault="00A94690" w:rsidP="00A94690">
            <w:pPr>
              <w:spacing w:line="0" w:lineRule="atLeast"/>
              <w:rPr>
                <w:rFonts w:asciiTheme="minorEastAsia" w:hAnsiTheme="minorEastAsia"/>
                <w:color w:val="000000" w:themeColor="text1"/>
                <w:sz w:val="22"/>
              </w:rPr>
            </w:pPr>
          </w:p>
          <w:p w14:paraId="4AE9F532" w14:textId="0C704EBE" w:rsidR="00A94690" w:rsidRPr="00EA2D5B" w:rsidRDefault="00A94690" w:rsidP="00A94690">
            <w:pPr>
              <w:spacing w:line="0" w:lineRule="atLeast"/>
              <w:rPr>
                <w:rFonts w:asciiTheme="minorEastAsia" w:hAnsiTheme="minorEastAsia"/>
                <w:color w:val="000000" w:themeColor="text1"/>
                <w:sz w:val="22"/>
              </w:rPr>
            </w:pPr>
          </w:p>
          <w:p w14:paraId="4B897EC1" w14:textId="74D080A3" w:rsidR="00A94690" w:rsidRPr="00EA2D5B" w:rsidRDefault="00A94690" w:rsidP="00A94690">
            <w:pPr>
              <w:spacing w:line="0" w:lineRule="atLeast"/>
              <w:rPr>
                <w:rFonts w:asciiTheme="minorEastAsia" w:hAnsiTheme="minorEastAsia"/>
                <w:color w:val="000000" w:themeColor="text1"/>
                <w:sz w:val="22"/>
              </w:rPr>
            </w:pPr>
          </w:p>
          <w:p w14:paraId="7DE3D4D6" w14:textId="28691E0A" w:rsidR="00A94690" w:rsidRPr="00EA2D5B" w:rsidRDefault="00A94690" w:rsidP="00A94690">
            <w:pPr>
              <w:spacing w:line="0" w:lineRule="atLeast"/>
              <w:rPr>
                <w:rFonts w:asciiTheme="minorEastAsia" w:hAnsiTheme="minorEastAsia"/>
                <w:color w:val="000000" w:themeColor="text1"/>
                <w:sz w:val="22"/>
              </w:rPr>
            </w:pPr>
          </w:p>
          <w:p w14:paraId="63B228B1" w14:textId="77777777" w:rsidR="00A94690" w:rsidRPr="00EA2D5B" w:rsidRDefault="00A94690" w:rsidP="00A94690">
            <w:pPr>
              <w:spacing w:line="0" w:lineRule="atLeast"/>
              <w:rPr>
                <w:rFonts w:asciiTheme="minorEastAsia" w:hAnsiTheme="minorEastAsia"/>
                <w:color w:val="000000" w:themeColor="text1"/>
                <w:sz w:val="22"/>
              </w:rPr>
            </w:pPr>
          </w:p>
          <w:p w14:paraId="278238F9" w14:textId="77777777" w:rsidR="00A94690" w:rsidRPr="00EA2D5B" w:rsidRDefault="00A94690" w:rsidP="00A94690">
            <w:pPr>
              <w:spacing w:line="0" w:lineRule="atLeast"/>
              <w:rPr>
                <w:rFonts w:asciiTheme="minorEastAsia" w:hAnsiTheme="minorEastAsia"/>
                <w:color w:val="000000" w:themeColor="text1"/>
                <w:sz w:val="22"/>
              </w:rPr>
            </w:pPr>
          </w:p>
          <w:p w14:paraId="49D06D64" w14:textId="77777777" w:rsidR="00A94690" w:rsidRPr="00EA2D5B" w:rsidRDefault="00A94690" w:rsidP="00A94690">
            <w:pPr>
              <w:spacing w:line="0" w:lineRule="atLeast"/>
              <w:rPr>
                <w:rFonts w:asciiTheme="minorEastAsia" w:hAnsiTheme="minorEastAsia"/>
                <w:color w:val="000000" w:themeColor="text1"/>
                <w:sz w:val="22"/>
              </w:rPr>
            </w:pPr>
          </w:p>
          <w:p w14:paraId="5C01735D" w14:textId="77777777" w:rsidR="00A94690" w:rsidRPr="00EA2D5B" w:rsidRDefault="00A94690" w:rsidP="00A94690">
            <w:pPr>
              <w:spacing w:line="0" w:lineRule="atLeast"/>
              <w:rPr>
                <w:rFonts w:asciiTheme="minorEastAsia" w:hAnsiTheme="minorEastAsia"/>
                <w:color w:val="000000" w:themeColor="text1"/>
                <w:sz w:val="22"/>
              </w:rPr>
            </w:pPr>
          </w:p>
          <w:p w14:paraId="3EB38F0D"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・相談関係職員研修支援事業（年５回）</w:t>
            </w:r>
          </w:p>
          <w:p w14:paraId="0983BE84"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（令和6年度実績）</w:t>
            </w:r>
          </w:p>
          <w:p w14:paraId="1E308ACC"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計5回　245名参加（245名）</w:t>
            </w:r>
          </w:p>
          <w:p w14:paraId="47497A78" w14:textId="77777777" w:rsidR="00A94690" w:rsidRPr="00EA2D5B" w:rsidRDefault="00A94690" w:rsidP="00A94690">
            <w:pPr>
              <w:spacing w:line="0" w:lineRule="atLeast"/>
              <w:rPr>
                <w:rFonts w:asciiTheme="minorEastAsia" w:hAnsiTheme="minorEastAsia"/>
                <w:color w:val="000000" w:themeColor="text1"/>
                <w:sz w:val="22"/>
              </w:rPr>
            </w:pPr>
          </w:p>
          <w:p w14:paraId="68EC1692" w14:textId="77777777" w:rsidR="00A94690" w:rsidRPr="00EA2D5B" w:rsidRDefault="00A94690" w:rsidP="00A94690">
            <w:pPr>
              <w:spacing w:line="0" w:lineRule="atLeast"/>
              <w:rPr>
                <w:rFonts w:asciiTheme="minorEastAsia" w:hAnsiTheme="minorEastAsia"/>
                <w:color w:val="000000" w:themeColor="text1"/>
                <w:sz w:val="22"/>
              </w:rPr>
            </w:pPr>
          </w:p>
          <w:p w14:paraId="442ADC18" w14:textId="77777777" w:rsidR="00A94690" w:rsidRPr="00EA2D5B" w:rsidRDefault="00A94690" w:rsidP="00A94690">
            <w:pPr>
              <w:spacing w:line="0" w:lineRule="atLeast"/>
              <w:rPr>
                <w:rFonts w:asciiTheme="minorEastAsia" w:hAnsiTheme="minorEastAsia"/>
                <w:color w:val="000000" w:themeColor="text1"/>
                <w:sz w:val="22"/>
              </w:rPr>
            </w:pPr>
          </w:p>
          <w:p w14:paraId="3B4A64A1" w14:textId="77777777" w:rsidR="00A94690" w:rsidRPr="00EA2D5B" w:rsidRDefault="00A94690" w:rsidP="00A94690">
            <w:pPr>
              <w:spacing w:line="0" w:lineRule="atLeast"/>
              <w:rPr>
                <w:rFonts w:asciiTheme="minorEastAsia" w:hAnsiTheme="minorEastAsia"/>
                <w:color w:val="000000" w:themeColor="text1"/>
                <w:sz w:val="22"/>
              </w:rPr>
            </w:pPr>
          </w:p>
          <w:p w14:paraId="30033B26" w14:textId="77777777" w:rsidR="00A94690" w:rsidRPr="00EA2D5B" w:rsidRDefault="00A94690" w:rsidP="00A94690">
            <w:pPr>
              <w:spacing w:line="0" w:lineRule="atLeast"/>
              <w:rPr>
                <w:rFonts w:asciiTheme="minorEastAsia" w:hAnsiTheme="minorEastAsia"/>
                <w:color w:val="000000" w:themeColor="text1"/>
                <w:sz w:val="22"/>
              </w:rPr>
            </w:pPr>
          </w:p>
          <w:p w14:paraId="0700DF4C" w14:textId="77777777" w:rsidR="00A94690" w:rsidRPr="00EA2D5B" w:rsidRDefault="00A94690" w:rsidP="00A94690">
            <w:pPr>
              <w:spacing w:line="0" w:lineRule="atLeast"/>
              <w:rPr>
                <w:rFonts w:asciiTheme="minorEastAsia" w:hAnsiTheme="minorEastAsia"/>
                <w:color w:val="000000" w:themeColor="text1"/>
                <w:sz w:val="22"/>
              </w:rPr>
            </w:pPr>
          </w:p>
          <w:p w14:paraId="47832CD1" w14:textId="77777777" w:rsidR="00A94690" w:rsidRPr="00EA2D5B" w:rsidRDefault="00A94690" w:rsidP="00A94690">
            <w:pPr>
              <w:spacing w:line="0" w:lineRule="atLeast"/>
              <w:rPr>
                <w:rFonts w:asciiTheme="minorEastAsia" w:hAnsiTheme="minorEastAsia"/>
                <w:color w:val="000000" w:themeColor="text1"/>
                <w:sz w:val="22"/>
              </w:rPr>
            </w:pPr>
          </w:p>
          <w:p w14:paraId="0E5B2F56" w14:textId="77777777" w:rsidR="00A94690" w:rsidRPr="00EA2D5B" w:rsidRDefault="00A94690" w:rsidP="00A94690">
            <w:pPr>
              <w:spacing w:line="0" w:lineRule="atLeast"/>
              <w:rPr>
                <w:rFonts w:asciiTheme="minorEastAsia" w:hAnsiTheme="minorEastAsia"/>
                <w:color w:val="000000" w:themeColor="text1"/>
                <w:sz w:val="22"/>
              </w:rPr>
            </w:pPr>
          </w:p>
          <w:p w14:paraId="5B33AED0" w14:textId="77777777" w:rsidR="00A94690" w:rsidRPr="00EA2D5B" w:rsidRDefault="00A94690" w:rsidP="00A94690">
            <w:pPr>
              <w:spacing w:line="0" w:lineRule="atLeast"/>
              <w:rPr>
                <w:rFonts w:asciiTheme="minorEastAsia" w:hAnsiTheme="minorEastAsia"/>
                <w:color w:val="000000" w:themeColor="text1"/>
                <w:sz w:val="22"/>
              </w:rPr>
            </w:pPr>
          </w:p>
          <w:p w14:paraId="68C640B8" w14:textId="77777777" w:rsidR="00A94690" w:rsidRPr="00EA2D5B" w:rsidRDefault="00A94690" w:rsidP="00A94690">
            <w:pPr>
              <w:spacing w:line="0" w:lineRule="atLeast"/>
              <w:rPr>
                <w:rFonts w:asciiTheme="minorEastAsia" w:hAnsiTheme="minorEastAsia"/>
                <w:color w:val="000000" w:themeColor="text1"/>
                <w:sz w:val="22"/>
              </w:rPr>
            </w:pPr>
          </w:p>
          <w:p w14:paraId="18ADC6E9" w14:textId="77777777" w:rsidR="00A94690" w:rsidRPr="00EA2D5B" w:rsidRDefault="00A94690" w:rsidP="00A94690">
            <w:pPr>
              <w:spacing w:line="0" w:lineRule="atLeast"/>
              <w:rPr>
                <w:rFonts w:asciiTheme="minorEastAsia" w:hAnsiTheme="minorEastAsia"/>
                <w:color w:val="000000" w:themeColor="text1"/>
                <w:sz w:val="22"/>
              </w:rPr>
            </w:pPr>
          </w:p>
          <w:p w14:paraId="5DB499FB" w14:textId="77777777" w:rsidR="00A94690" w:rsidRPr="00EA2D5B" w:rsidRDefault="00A94690" w:rsidP="00A94690">
            <w:pPr>
              <w:spacing w:line="0" w:lineRule="atLeast"/>
              <w:rPr>
                <w:rFonts w:asciiTheme="minorEastAsia" w:hAnsiTheme="minorEastAsia"/>
                <w:color w:val="000000" w:themeColor="text1"/>
                <w:sz w:val="22"/>
              </w:rPr>
            </w:pPr>
          </w:p>
          <w:p w14:paraId="74841B01" w14:textId="77777777" w:rsidR="00A94690" w:rsidRPr="00EA2D5B" w:rsidRDefault="00A94690" w:rsidP="00A94690">
            <w:pPr>
              <w:spacing w:line="0" w:lineRule="atLeast"/>
              <w:rPr>
                <w:rFonts w:asciiTheme="minorEastAsia" w:hAnsiTheme="minorEastAsia"/>
                <w:color w:val="000000" w:themeColor="text1"/>
                <w:sz w:val="22"/>
              </w:rPr>
            </w:pPr>
          </w:p>
          <w:p w14:paraId="0B0CF9FD" w14:textId="77777777" w:rsidR="00A94690" w:rsidRPr="00EA2D5B" w:rsidRDefault="00A94690" w:rsidP="00A94690">
            <w:pPr>
              <w:spacing w:line="0" w:lineRule="atLeast"/>
              <w:rPr>
                <w:rFonts w:asciiTheme="minorEastAsia" w:hAnsiTheme="minorEastAsia"/>
                <w:color w:val="000000" w:themeColor="text1"/>
                <w:sz w:val="22"/>
              </w:rPr>
            </w:pPr>
          </w:p>
          <w:p w14:paraId="0BDF25DF" w14:textId="77777777" w:rsidR="00A94690" w:rsidRPr="00EA2D5B" w:rsidRDefault="00A94690" w:rsidP="00A94690">
            <w:pPr>
              <w:spacing w:line="0" w:lineRule="atLeast"/>
              <w:rPr>
                <w:rFonts w:asciiTheme="minorEastAsia" w:hAnsiTheme="minorEastAsia"/>
                <w:color w:val="000000" w:themeColor="text1"/>
                <w:sz w:val="22"/>
              </w:rPr>
            </w:pPr>
          </w:p>
          <w:p w14:paraId="0ABC9004" w14:textId="77777777" w:rsidR="00A94690" w:rsidRPr="00EA2D5B" w:rsidRDefault="00A94690" w:rsidP="00A94690">
            <w:pPr>
              <w:spacing w:line="0" w:lineRule="atLeast"/>
              <w:rPr>
                <w:rFonts w:asciiTheme="minorEastAsia" w:hAnsiTheme="minorEastAsia"/>
                <w:color w:val="000000" w:themeColor="text1"/>
                <w:sz w:val="22"/>
              </w:rPr>
            </w:pPr>
          </w:p>
          <w:p w14:paraId="7EED9F2C" w14:textId="77777777" w:rsidR="00A94690" w:rsidRPr="00EA2D5B" w:rsidRDefault="00A94690" w:rsidP="00A94690">
            <w:pPr>
              <w:spacing w:line="0" w:lineRule="atLeast"/>
              <w:rPr>
                <w:rFonts w:asciiTheme="minorEastAsia" w:hAnsiTheme="minorEastAsia"/>
                <w:color w:val="000000" w:themeColor="text1"/>
                <w:sz w:val="22"/>
              </w:rPr>
            </w:pPr>
          </w:p>
          <w:p w14:paraId="7D006440" w14:textId="77777777" w:rsidR="00A94690" w:rsidRPr="00EA2D5B" w:rsidRDefault="00A94690" w:rsidP="00A94690">
            <w:pPr>
              <w:spacing w:line="0" w:lineRule="atLeast"/>
              <w:rPr>
                <w:rFonts w:asciiTheme="minorEastAsia" w:hAnsiTheme="minorEastAsia"/>
                <w:color w:val="000000" w:themeColor="text1"/>
                <w:sz w:val="22"/>
              </w:rPr>
            </w:pPr>
          </w:p>
          <w:p w14:paraId="1312E277" w14:textId="77777777" w:rsidR="00A94690" w:rsidRPr="00EA2D5B" w:rsidRDefault="00A94690" w:rsidP="00A94690">
            <w:pPr>
              <w:spacing w:line="0" w:lineRule="atLeast"/>
              <w:rPr>
                <w:rFonts w:asciiTheme="minorEastAsia" w:hAnsiTheme="minorEastAsia"/>
                <w:color w:val="000000" w:themeColor="text1"/>
                <w:sz w:val="22"/>
              </w:rPr>
            </w:pPr>
          </w:p>
          <w:p w14:paraId="5686A268" w14:textId="77777777" w:rsidR="00A94690" w:rsidRPr="00EA2D5B" w:rsidRDefault="00A94690" w:rsidP="00A94690">
            <w:pPr>
              <w:spacing w:line="0" w:lineRule="atLeast"/>
              <w:rPr>
                <w:rFonts w:asciiTheme="minorEastAsia" w:hAnsiTheme="minorEastAsia"/>
                <w:color w:val="000000" w:themeColor="text1"/>
                <w:sz w:val="22"/>
              </w:rPr>
            </w:pPr>
          </w:p>
          <w:p w14:paraId="06114BF2" w14:textId="77777777" w:rsidR="00A94690" w:rsidRPr="00EA2D5B" w:rsidRDefault="00A94690" w:rsidP="00A94690">
            <w:pPr>
              <w:spacing w:line="0" w:lineRule="atLeast"/>
              <w:rPr>
                <w:rFonts w:asciiTheme="minorEastAsia" w:hAnsiTheme="minorEastAsia"/>
                <w:color w:val="000000" w:themeColor="text1"/>
                <w:sz w:val="22"/>
              </w:rPr>
            </w:pPr>
          </w:p>
          <w:p w14:paraId="609B466C" w14:textId="77777777" w:rsidR="00A94690" w:rsidRPr="00EA2D5B" w:rsidRDefault="00A94690" w:rsidP="00A94690">
            <w:pPr>
              <w:spacing w:line="0" w:lineRule="atLeast"/>
              <w:rPr>
                <w:rFonts w:asciiTheme="minorEastAsia" w:hAnsiTheme="minorEastAsia"/>
                <w:color w:val="000000" w:themeColor="text1"/>
                <w:sz w:val="22"/>
              </w:rPr>
            </w:pPr>
          </w:p>
          <w:p w14:paraId="3FE99053" w14:textId="77777777" w:rsidR="00A94690" w:rsidRPr="00EA2D5B" w:rsidRDefault="00A94690" w:rsidP="00A94690">
            <w:pPr>
              <w:spacing w:line="0" w:lineRule="atLeast"/>
              <w:rPr>
                <w:rFonts w:asciiTheme="minorEastAsia" w:hAnsiTheme="minorEastAsia"/>
                <w:color w:val="000000" w:themeColor="text1"/>
                <w:sz w:val="22"/>
              </w:rPr>
            </w:pPr>
          </w:p>
          <w:p w14:paraId="7E5299FD" w14:textId="77777777" w:rsidR="00A94690" w:rsidRPr="00EA2D5B" w:rsidRDefault="00A94690" w:rsidP="00A94690">
            <w:pPr>
              <w:spacing w:line="0" w:lineRule="atLeast"/>
              <w:rPr>
                <w:rFonts w:asciiTheme="minorEastAsia" w:hAnsiTheme="minorEastAsia"/>
                <w:color w:val="000000" w:themeColor="text1"/>
                <w:sz w:val="22"/>
              </w:rPr>
            </w:pPr>
          </w:p>
          <w:p w14:paraId="41EA76F2" w14:textId="77777777" w:rsidR="00A94690" w:rsidRPr="00EA2D5B" w:rsidRDefault="00A94690" w:rsidP="00A94690">
            <w:pPr>
              <w:spacing w:line="0" w:lineRule="atLeast"/>
              <w:rPr>
                <w:rFonts w:asciiTheme="minorEastAsia" w:hAnsiTheme="minorEastAsia"/>
                <w:color w:val="000000" w:themeColor="text1"/>
                <w:sz w:val="22"/>
              </w:rPr>
            </w:pPr>
          </w:p>
          <w:p w14:paraId="5AE1FB74" w14:textId="77777777" w:rsidR="00A94690" w:rsidRPr="00EA2D5B" w:rsidRDefault="00A94690" w:rsidP="00A94690">
            <w:pPr>
              <w:spacing w:line="0" w:lineRule="atLeast"/>
              <w:rPr>
                <w:rFonts w:asciiTheme="minorEastAsia" w:hAnsiTheme="minorEastAsia"/>
                <w:color w:val="000000" w:themeColor="text1"/>
                <w:sz w:val="22"/>
              </w:rPr>
            </w:pPr>
          </w:p>
          <w:p w14:paraId="2A786D4E" w14:textId="77777777" w:rsidR="00A94690" w:rsidRPr="00EA2D5B" w:rsidRDefault="00A94690" w:rsidP="00A94690">
            <w:pPr>
              <w:spacing w:line="0" w:lineRule="atLeast"/>
              <w:rPr>
                <w:rFonts w:asciiTheme="minorEastAsia" w:hAnsiTheme="minorEastAsia"/>
                <w:color w:val="000000" w:themeColor="text1"/>
                <w:sz w:val="22"/>
              </w:rPr>
            </w:pPr>
          </w:p>
          <w:p w14:paraId="69060CD8" w14:textId="77777777" w:rsidR="00A94690" w:rsidRPr="00EA2D5B" w:rsidRDefault="00A94690" w:rsidP="00A94690">
            <w:pPr>
              <w:spacing w:line="0" w:lineRule="atLeast"/>
              <w:rPr>
                <w:rFonts w:asciiTheme="minorEastAsia" w:hAnsiTheme="minorEastAsia"/>
                <w:color w:val="000000" w:themeColor="text1"/>
                <w:sz w:val="22"/>
              </w:rPr>
            </w:pPr>
          </w:p>
          <w:p w14:paraId="2827AD8F" w14:textId="352761C2" w:rsidR="00A94690" w:rsidRPr="00EA2D5B" w:rsidRDefault="00A94690" w:rsidP="00A94690">
            <w:pPr>
              <w:spacing w:line="0" w:lineRule="atLeast"/>
              <w:rPr>
                <w:rFonts w:asciiTheme="minorEastAsia" w:hAnsiTheme="minorEastAsia"/>
                <w:color w:val="000000" w:themeColor="text1"/>
                <w:sz w:val="22"/>
              </w:rPr>
            </w:pPr>
          </w:p>
          <w:p w14:paraId="42DE1F5A" w14:textId="5E658B4C" w:rsidR="00A94690" w:rsidRPr="00EA2D5B" w:rsidRDefault="00A94690" w:rsidP="00A94690">
            <w:pPr>
              <w:spacing w:line="0" w:lineRule="atLeast"/>
              <w:rPr>
                <w:rFonts w:asciiTheme="minorEastAsia" w:hAnsiTheme="minorEastAsia"/>
                <w:color w:val="000000" w:themeColor="text1"/>
                <w:sz w:val="22"/>
              </w:rPr>
            </w:pPr>
          </w:p>
          <w:p w14:paraId="789DC703" w14:textId="57E8A737" w:rsidR="00A94690" w:rsidRPr="00EA2D5B" w:rsidRDefault="00A94690" w:rsidP="00A94690">
            <w:pPr>
              <w:spacing w:line="0" w:lineRule="atLeast"/>
              <w:rPr>
                <w:rFonts w:asciiTheme="minorEastAsia" w:hAnsiTheme="minorEastAsia"/>
                <w:color w:val="000000" w:themeColor="text1"/>
                <w:sz w:val="22"/>
              </w:rPr>
            </w:pPr>
          </w:p>
          <w:p w14:paraId="7208B70D" w14:textId="77777777" w:rsidR="00A94690" w:rsidRPr="00EA2D5B" w:rsidRDefault="00A94690" w:rsidP="00A94690">
            <w:pPr>
              <w:spacing w:line="0" w:lineRule="atLeast"/>
              <w:rPr>
                <w:rFonts w:asciiTheme="minorEastAsia" w:hAnsiTheme="minorEastAsia"/>
                <w:color w:val="000000" w:themeColor="text1"/>
                <w:sz w:val="22"/>
              </w:rPr>
            </w:pPr>
          </w:p>
          <w:p w14:paraId="53636D79" w14:textId="77777777" w:rsidR="00A94690" w:rsidRPr="00EA2D5B" w:rsidRDefault="00A94690" w:rsidP="00A94690">
            <w:pPr>
              <w:spacing w:line="0" w:lineRule="atLeast"/>
              <w:rPr>
                <w:rFonts w:asciiTheme="minorEastAsia" w:hAnsiTheme="minorEastAsia"/>
                <w:color w:val="000000" w:themeColor="text1"/>
                <w:sz w:val="22"/>
              </w:rPr>
            </w:pPr>
          </w:p>
          <w:p w14:paraId="286BAF9F" w14:textId="77777777" w:rsidR="00A94690" w:rsidRPr="00EA2D5B" w:rsidRDefault="00A94690" w:rsidP="00A94690">
            <w:pPr>
              <w:spacing w:line="0" w:lineRule="atLeast"/>
              <w:rPr>
                <w:rFonts w:asciiTheme="minorEastAsia" w:hAnsiTheme="minorEastAsia"/>
                <w:color w:val="000000" w:themeColor="text1"/>
                <w:sz w:val="22"/>
              </w:rPr>
            </w:pPr>
          </w:p>
          <w:p w14:paraId="463D397C" w14:textId="77777777" w:rsidR="00A94690" w:rsidRPr="00EA2D5B" w:rsidRDefault="00A94690" w:rsidP="00A94690">
            <w:pPr>
              <w:spacing w:line="0" w:lineRule="atLeast"/>
              <w:rPr>
                <w:rFonts w:asciiTheme="minorEastAsia" w:hAnsiTheme="minorEastAsia"/>
                <w:color w:val="000000" w:themeColor="text1"/>
                <w:sz w:val="22"/>
              </w:rPr>
            </w:pPr>
          </w:p>
          <w:p w14:paraId="35D311E7" w14:textId="77777777" w:rsidR="00A94690" w:rsidRPr="00EA2D5B" w:rsidRDefault="00A94690" w:rsidP="00A94690">
            <w:pPr>
              <w:spacing w:line="0" w:lineRule="atLeast"/>
              <w:rPr>
                <w:rFonts w:asciiTheme="minorEastAsia" w:hAnsiTheme="minorEastAsia"/>
                <w:color w:val="000000" w:themeColor="text1"/>
                <w:sz w:val="22"/>
              </w:rPr>
            </w:pPr>
          </w:p>
          <w:p w14:paraId="7D62AC2C" w14:textId="77777777" w:rsidR="00A94690" w:rsidRPr="00EA2D5B" w:rsidRDefault="00A94690" w:rsidP="00A94690">
            <w:pPr>
              <w:spacing w:line="0" w:lineRule="atLeast"/>
              <w:rPr>
                <w:rFonts w:asciiTheme="minorEastAsia" w:hAnsiTheme="minorEastAsia"/>
                <w:color w:val="000000" w:themeColor="text1"/>
                <w:sz w:val="22"/>
              </w:rPr>
            </w:pPr>
          </w:p>
          <w:p w14:paraId="4D740B58" w14:textId="77777777" w:rsidR="00A94690" w:rsidRPr="00EA2D5B" w:rsidRDefault="00A94690" w:rsidP="00A94690">
            <w:pPr>
              <w:spacing w:line="0" w:lineRule="atLeast"/>
              <w:rPr>
                <w:rFonts w:asciiTheme="minorEastAsia" w:hAnsiTheme="minorEastAsia"/>
                <w:color w:val="000000" w:themeColor="text1"/>
                <w:sz w:val="22"/>
              </w:rPr>
            </w:pPr>
          </w:p>
          <w:p w14:paraId="77E41671" w14:textId="77777777" w:rsidR="00A94690" w:rsidRPr="00EA2D5B" w:rsidRDefault="00A94690" w:rsidP="00A94690">
            <w:pPr>
              <w:spacing w:line="0" w:lineRule="atLeast"/>
              <w:rPr>
                <w:rFonts w:asciiTheme="minorEastAsia" w:hAnsiTheme="minorEastAsia"/>
                <w:color w:val="000000" w:themeColor="text1"/>
                <w:sz w:val="22"/>
              </w:rPr>
            </w:pPr>
          </w:p>
          <w:p w14:paraId="043DE756" w14:textId="77777777" w:rsidR="00A94690" w:rsidRPr="00EA2D5B" w:rsidRDefault="00A94690" w:rsidP="00A94690">
            <w:pPr>
              <w:spacing w:line="0" w:lineRule="atLeast"/>
              <w:rPr>
                <w:rFonts w:asciiTheme="minorEastAsia" w:hAnsiTheme="minorEastAsia"/>
                <w:color w:val="000000" w:themeColor="text1"/>
                <w:sz w:val="22"/>
              </w:rPr>
            </w:pPr>
          </w:p>
          <w:p w14:paraId="55E09280"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②　大阪府ひとり親家庭等日常生活支援事業の実</w:t>
            </w:r>
          </w:p>
          <w:p w14:paraId="2361248C"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施状況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60C3E5D9"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・家庭生活支援員(ヘルパー)派遣</w:t>
            </w:r>
          </w:p>
          <w:p w14:paraId="5655B19D"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（令和6年度実績）</w:t>
            </w:r>
          </w:p>
          <w:p w14:paraId="308BB093" w14:textId="77777777" w:rsidR="00A94690" w:rsidRPr="00EA2D5B" w:rsidRDefault="00A94690" w:rsidP="00A94690">
            <w:pPr>
              <w:spacing w:line="0" w:lineRule="atLeast"/>
              <w:ind w:firstLineChars="300" w:firstLine="660"/>
              <w:rPr>
                <w:color w:val="000000" w:themeColor="text1"/>
                <w:sz w:val="22"/>
              </w:rPr>
            </w:pPr>
            <w:r w:rsidRPr="00EA2D5B">
              <w:rPr>
                <w:rFonts w:hint="eastAsia"/>
                <w:color w:val="000000" w:themeColor="text1"/>
                <w:sz w:val="22"/>
              </w:rPr>
              <w:t>利用世帯：</w:t>
            </w:r>
            <w:r w:rsidRPr="00EA2D5B">
              <w:rPr>
                <w:rFonts w:asciiTheme="minorEastAsia" w:hAnsiTheme="minorEastAsia" w:hint="eastAsia"/>
                <w:color w:val="000000" w:themeColor="text1"/>
                <w:sz w:val="22"/>
              </w:rPr>
              <w:t>1</w:t>
            </w:r>
            <w:r w:rsidRPr="00EA2D5B">
              <w:rPr>
                <w:rFonts w:hint="eastAsia"/>
                <w:color w:val="000000" w:themeColor="text1"/>
                <w:sz w:val="22"/>
              </w:rPr>
              <w:t>世帯、派遣回数：</w:t>
            </w:r>
            <w:r w:rsidRPr="00EA2D5B">
              <w:rPr>
                <w:rFonts w:asciiTheme="minorEastAsia" w:hAnsiTheme="minorEastAsia" w:hint="eastAsia"/>
                <w:color w:val="000000" w:themeColor="text1"/>
                <w:sz w:val="22"/>
              </w:rPr>
              <w:t>2</w:t>
            </w:r>
            <w:r w:rsidRPr="00EA2D5B">
              <w:rPr>
                <w:rFonts w:hint="eastAsia"/>
                <w:color w:val="000000" w:themeColor="text1"/>
                <w:sz w:val="22"/>
              </w:rPr>
              <w:t>回</w:t>
            </w:r>
          </w:p>
          <w:p w14:paraId="7A01B763" w14:textId="77777777" w:rsidR="00A94690" w:rsidRPr="00EA2D5B" w:rsidRDefault="00A94690" w:rsidP="00A94690">
            <w:pPr>
              <w:spacing w:line="0" w:lineRule="atLeast"/>
              <w:ind w:firstLineChars="200" w:firstLine="440"/>
              <w:rPr>
                <w:color w:val="000000" w:themeColor="text1"/>
                <w:sz w:val="22"/>
              </w:rPr>
            </w:pPr>
            <w:r w:rsidRPr="00EA2D5B">
              <w:rPr>
                <w:rFonts w:hint="eastAsia"/>
                <w:color w:val="000000" w:themeColor="text1"/>
                <w:sz w:val="22"/>
              </w:rPr>
              <w:t>（利用世帯：</w:t>
            </w:r>
            <w:r w:rsidRPr="00EA2D5B">
              <w:rPr>
                <w:rFonts w:asciiTheme="minorEastAsia" w:hAnsiTheme="minorEastAsia" w:hint="eastAsia"/>
                <w:color w:val="000000" w:themeColor="text1"/>
                <w:sz w:val="22"/>
              </w:rPr>
              <w:t>1</w:t>
            </w:r>
            <w:r w:rsidRPr="00EA2D5B">
              <w:rPr>
                <w:rFonts w:hint="eastAsia"/>
                <w:color w:val="000000" w:themeColor="text1"/>
                <w:sz w:val="22"/>
              </w:rPr>
              <w:t>世帯、派遣回数：</w:t>
            </w:r>
            <w:r w:rsidRPr="00EA2D5B">
              <w:rPr>
                <w:rFonts w:asciiTheme="minorEastAsia" w:hAnsiTheme="minorEastAsia" w:hint="eastAsia"/>
                <w:color w:val="000000" w:themeColor="text1"/>
                <w:sz w:val="22"/>
              </w:rPr>
              <w:t>2</w:t>
            </w:r>
            <w:r w:rsidRPr="00EA2D5B">
              <w:rPr>
                <w:rFonts w:hint="eastAsia"/>
                <w:color w:val="000000" w:themeColor="text1"/>
                <w:sz w:val="22"/>
              </w:rPr>
              <w:t>回）</w:t>
            </w:r>
          </w:p>
          <w:p w14:paraId="2EE555D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家庭生活支援員登録者数　84名（74名）</w:t>
            </w:r>
          </w:p>
          <w:p w14:paraId="2F19E85A"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・家庭支援員研修（年1回程度）</w:t>
            </w:r>
          </w:p>
          <w:p w14:paraId="0FF38BBB"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（令和6年度実績）</w:t>
            </w:r>
          </w:p>
          <w:p w14:paraId="0D443FE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受講人数　11 名（11名）</w:t>
            </w:r>
          </w:p>
          <w:p w14:paraId="0E5458E3"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・令和7年度改善に向けた対応方針</w:t>
            </w:r>
          </w:p>
          <w:p w14:paraId="54E2B961" w14:textId="77777777" w:rsidR="00A94690" w:rsidRPr="00EA2D5B" w:rsidRDefault="00A94690" w:rsidP="00A94690">
            <w:pPr>
              <w:spacing w:line="0" w:lineRule="atLeast"/>
              <w:ind w:leftChars="300" w:left="85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・LINEで日常生活支援事業の情報発信を行うとともに、HPを見た方が日常生活支援事業ページへたどりつきやすいようHPの仕様を変更する。</w:t>
            </w:r>
          </w:p>
          <w:p w14:paraId="18EEB1E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（令和7年4月1日時点）</w:t>
            </w:r>
          </w:p>
          <w:p w14:paraId="182CBC53"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LINE友達登録者数　1,249人（1</w:t>
            </w:r>
            <w:r w:rsidRPr="00EA2D5B">
              <w:rPr>
                <w:rFonts w:asciiTheme="minorEastAsia" w:hAnsiTheme="minorEastAsia"/>
                <w:color w:val="000000" w:themeColor="text1"/>
                <w:sz w:val="22"/>
              </w:rPr>
              <w:t>,210</w:t>
            </w:r>
            <w:r w:rsidRPr="00EA2D5B">
              <w:rPr>
                <w:rFonts w:asciiTheme="minorEastAsia" w:hAnsiTheme="minorEastAsia" w:hint="eastAsia"/>
                <w:color w:val="000000" w:themeColor="text1"/>
                <w:sz w:val="22"/>
              </w:rPr>
              <w:t>人）</w:t>
            </w:r>
          </w:p>
          <w:p w14:paraId="07416CDC" w14:textId="77777777" w:rsidR="00A94690" w:rsidRPr="00EA2D5B" w:rsidRDefault="00A94690" w:rsidP="00A94690">
            <w:pPr>
              <w:spacing w:line="0" w:lineRule="atLeast"/>
              <w:rPr>
                <w:rFonts w:asciiTheme="minorEastAsia" w:hAnsiTheme="minorEastAsia"/>
                <w:color w:val="000000" w:themeColor="text1"/>
                <w:sz w:val="22"/>
              </w:rPr>
            </w:pPr>
          </w:p>
          <w:p w14:paraId="73F9E9F1" w14:textId="77777777" w:rsidR="00A94690" w:rsidRPr="00EA2D5B" w:rsidRDefault="00A94690" w:rsidP="00A94690">
            <w:pPr>
              <w:spacing w:line="0" w:lineRule="atLeast"/>
              <w:rPr>
                <w:rFonts w:asciiTheme="minorEastAsia" w:hAnsiTheme="minorEastAsia"/>
                <w:color w:val="000000" w:themeColor="text1"/>
                <w:sz w:val="22"/>
              </w:rPr>
            </w:pPr>
          </w:p>
          <w:p w14:paraId="5590C154" w14:textId="77777777" w:rsidR="00A94690" w:rsidRPr="00EA2D5B" w:rsidRDefault="00A94690" w:rsidP="00A94690">
            <w:pPr>
              <w:spacing w:line="0" w:lineRule="atLeast"/>
              <w:rPr>
                <w:rFonts w:asciiTheme="minorEastAsia" w:hAnsiTheme="minorEastAsia"/>
                <w:color w:val="000000" w:themeColor="text1"/>
                <w:sz w:val="22"/>
              </w:rPr>
            </w:pPr>
          </w:p>
          <w:p w14:paraId="2D559A3E" w14:textId="77777777" w:rsidR="00A94690" w:rsidRPr="00EA2D5B" w:rsidRDefault="00A94690" w:rsidP="00A94690">
            <w:pPr>
              <w:spacing w:line="0" w:lineRule="atLeast"/>
              <w:rPr>
                <w:rFonts w:asciiTheme="minorEastAsia" w:hAnsiTheme="minorEastAsia"/>
                <w:color w:val="000000" w:themeColor="text1"/>
                <w:sz w:val="22"/>
              </w:rPr>
            </w:pPr>
          </w:p>
          <w:p w14:paraId="480B177C" w14:textId="77777777" w:rsidR="00A94690" w:rsidRPr="00EA2D5B" w:rsidRDefault="00A94690" w:rsidP="00A94690">
            <w:pPr>
              <w:spacing w:line="0" w:lineRule="atLeast"/>
              <w:rPr>
                <w:rFonts w:asciiTheme="minorEastAsia" w:hAnsiTheme="minorEastAsia"/>
                <w:color w:val="000000" w:themeColor="text1"/>
                <w:sz w:val="22"/>
              </w:rPr>
            </w:pPr>
          </w:p>
          <w:p w14:paraId="6C90DD84" w14:textId="77777777" w:rsidR="00A94690" w:rsidRPr="00EA2D5B" w:rsidRDefault="00A94690" w:rsidP="00A94690">
            <w:pPr>
              <w:spacing w:line="0" w:lineRule="atLeast"/>
              <w:rPr>
                <w:rFonts w:asciiTheme="minorEastAsia" w:hAnsiTheme="minorEastAsia"/>
                <w:color w:val="000000" w:themeColor="text1"/>
                <w:sz w:val="22"/>
              </w:rPr>
            </w:pPr>
          </w:p>
          <w:p w14:paraId="0C8EF942" w14:textId="77777777" w:rsidR="00A94690" w:rsidRPr="00EA2D5B" w:rsidRDefault="00A94690" w:rsidP="00A94690">
            <w:pPr>
              <w:spacing w:line="0" w:lineRule="atLeast"/>
              <w:rPr>
                <w:rFonts w:asciiTheme="minorEastAsia" w:hAnsiTheme="minorEastAsia"/>
                <w:color w:val="000000" w:themeColor="text1"/>
                <w:sz w:val="22"/>
              </w:rPr>
            </w:pPr>
          </w:p>
          <w:p w14:paraId="63FD0675" w14:textId="77777777" w:rsidR="00A94690" w:rsidRPr="00EA2D5B" w:rsidRDefault="00A94690" w:rsidP="00A94690">
            <w:pPr>
              <w:spacing w:line="0" w:lineRule="atLeast"/>
              <w:rPr>
                <w:rFonts w:asciiTheme="minorEastAsia" w:hAnsiTheme="minorEastAsia"/>
                <w:color w:val="000000" w:themeColor="text1"/>
                <w:sz w:val="22"/>
              </w:rPr>
            </w:pPr>
          </w:p>
          <w:p w14:paraId="7CED9A28" w14:textId="77777777" w:rsidR="00A94690" w:rsidRPr="00EA2D5B" w:rsidRDefault="00A94690" w:rsidP="00A94690">
            <w:pPr>
              <w:spacing w:line="0" w:lineRule="atLeast"/>
              <w:rPr>
                <w:rFonts w:asciiTheme="minorEastAsia" w:hAnsiTheme="minorEastAsia"/>
                <w:color w:val="000000" w:themeColor="text1"/>
                <w:sz w:val="22"/>
              </w:rPr>
            </w:pPr>
          </w:p>
          <w:p w14:paraId="423FE0B3" w14:textId="77777777" w:rsidR="00A94690" w:rsidRPr="00EA2D5B" w:rsidRDefault="00A94690" w:rsidP="00A94690">
            <w:pPr>
              <w:spacing w:line="0" w:lineRule="atLeast"/>
              <w:rPr>
                <w:rFonts w:asciiTheme="minorEastAsia" w:hAnsiTheme="minorEastAsia"/>
                <w:color w:val="000000" w:themeColor="text1"/>
                <w:sz w:val="22"/>
              </w:rPr>
            </w:pPr>
          </w:p>
          <w:p w14:paraId="279C09B9" w14:textId="77777777" w:rsidR="00A94690" w:rsidRPr="00EA2D5B" w:rsidRDefault="00A94690" w:rsidP="00A94690">
            <w:pPr>
              <w:spacing w:line="0" w:lineRule="atLeast"/>
              <w:rPr>
                <w:rFonts w:asciiTheme="minorEastAsia" w:hAnsiTheme="minorEastAsia"/>
                <w:color w:val="000000" w:themeColor="text1"/>
                <w:sz w:val="22"/>
              </w:rPr>
            </w:pPr>
          </w:p>
          <w:p w14:paraId="282DB7C1" w14:textId="77777777" w:rsidR="00A94690" w:rsidRPr="00EA2D5B" w:rsidRDefault="00A94690" w:rsidP="00A94690">
            <w:pPr>
              <w:spacing w:line="0" w:lineRule="atLeast"/>
              <w:rPr>
                <w:rFonts w:asciiTheme="minorEastAsia" w:hAnsiTheme="minorEastAsia"/>
                <w:color w:val="000000" w:themeColor="text1"/>
                <w:sz w:val="22"/>
              </w:rPr>
            </w:pPr>
          </w:p>
          <w:p w14:paraId="7CEF2DC4" w14:textId="77777777" w:rsidR="00A94690" w:rsidRPr="00EA2D5B" w:rsidRDefault="00A94690" w:rsidP="00A94690">
            <w:pPr>
              <w:spacing w:line="0" w:lineRule="atLeast"/>
              <w:rPr>
                <w:rFonts w:asciiTheme="minorEastAsia" w:hAnsiTheme="minorEastAsia"/>
                <w:color w:val="000000" w:themeColor="text1"/>
                <w:sz w:val="22"/>
              </w:rPr>
            </w:pPr>
          </w:p>
          <w:p w14:paraId="7EBBC36B" w14:textId="77777777" w:rsidR="00A94690" w:rsidRPr="00EA2D5B" w:rsidRDefault="00A94690" w:rsidP="00A94690">
            <w:pPr>
              <w:spacing w:line="0" w:lineRule="atLeast"/>
              <w:rPr>
                <w:rFonts w:asciiTheme="minorEastAsia" w:hAnsiTheme="minorEastAsia"/>
                <w:color w:val="000000" w:themeColor="text1"/>
                <w:sz w:val="22"/>
              </w:rPr>
            </w:pPr>
          </w:p>
          <w:p w14:paraId="0444CC99" w14:textId="77777777" w:rsidR="00A94690" w:rsidRPr="00EA2D5B" w:rsidRDefault="00A94690" w:rsidP="00A94690">
            <w:pPr>
              <w:spacing w:line="0" w:lineRule="atLeast"/>
              <w:rPr>
                <w:rFonts w:asciiTheme="minorEastAsia" w:hAnsiTheme="minorEastAsia"/>
                <w:color w:val="000000" w:themeColor="text1"/>
                <w:sz w:val="22"/>
              </w:rPr>
            </w:pPr>
          </w:p>
          <w:p w14:paraId="5E69AC46" w14:textId="77777777" w:rsidR="00A94690" w:rsidRPr="00EA2D5B" w:rsidRDefault="00A94690" w:rsidP="00A94690">
            <w:pPr>
              <w:spacing w:line="0" w:lineRule="atLeast"/>
              <w:rPr>
                <w:rFonts w:asciiTheme="minorEastAsia" w:hAnsiTheme="minorEastAsia"/>
                <w:color w:val="000000" w:themeColor="text1"/>
                <w:sz w:val="22"/>
              </w:rPr>
            </w:pPr>
          </w:p>
          <w:p w14:paraId="1702D718" w14:textId="77777777" w:rsidR="00A94690" w:rsidRPr="00EA2D5B" w:rsidRDefault="00A94690" w:rsidP="00A94690">
            <w:pPr>
              <w:spacing w:line="0" w:lineRule="atLeast"/>
              <w:rPr>
                <w:rFonts w:asciiTheme="minorEastAsia" w:hAnsiTheme="minorEastAsia"/>
                <w:color w:val="000000" w:themeColor="text1"/>
                <w:sz w:val="22"/>
              </w:rPr>
            </w:pPr>
          </w:p>
          <w:p w14:paraId="63026924" w14:textId="77777777" w:rsidR="00A94690" w:rsidRPr="00EA2D5B" w:rsidRDefault="00A94690" w:rsidP="00A94690">
            <w:pPr>
              <w:spacing w:line="0" w:lineRule="atLeast"/>
              <w:rPr>
                <w:rFonts w:asciiTheme="minorEastAsia" w:hAnsiTheme="minorEastAsia"/>
                <w:color w:val="000000" w:themeColor="text1"/>
                <w:sz w:val="22"/>
              </w:rPr>
            </w:pPr>
          </w:p>
          <w:p w14:paraId="6E887779" w14:textId="77777777" w:rsidR="00A94690" w:rsidRPr="00EA2D5B" w:rsidRDefault="00A94690" w:rsidP="00A94690">
            <w:pPr>
              <w:spacing w:line="0" w:lineRule="atLeast"/>
              <w:rPr>
                <w:rFonts w:asciiTheme="minorEastAsia" w:hAnsiTheme="minorEastAsia"/>
                <w:color w:val="000000" w:themeColor="text1"/>
                <w:sz w:val="22"/>
              </w:rPr>
            </w:pPr>
          </w:p>
          <w:p w14:paraId="045C3E4B" w14:textId="77777777" w:rsidR="00A94690" w:rsidRPr="00EA2D5B" w:rsidRDefault="00A94690" w:rsidP="00A94690">
            <w:pPr>
              <w:spacing w:line="0" w:lineRule="atLeast"/>
              <w:rPr>
                <w:rFonts w:asciiTheme="minorEastAsia" w:hAnsiTheme="minorEastAsia"/>
                <w:color w:val="000000" w:themeColor="text1"/>
                <w:sz w:val="22"/>
              </w:rPr>
            </w:pPr>
          </w:p>
          <w:p w14:paraId="61CE74EC" w14:textId="2B7B2709" w:rsidR="00A94690" w:rsidRPr="00EA2D5B" w:rsidRDefault="00A94690" w:rsidP="00A94690">
            <w:pPr>
              <w:spacing w:line="0" w:lineRule="atLeast"/>
              <w:rPr>
                <w:rFonts w:asciiTheme="minorEastAsia" w:hAnsiTheme="minorEastAsia"/>
                <w:color w:val="000000" w:themeColor="text1"/>
                <w:sz w:val="22"/>
              </w:rPr>
            </w:pPr>
          </w:p>
          <w:p w14:paraId="2E95599D" w14:textId="329BB19B" w:rsidR="00BB3FAC" w:rsidRPr="00EA2D5B" w:rsidRDefault="00BB3FAC" w:rsidP="00A94690">
            <w:pPr>
              <w:spacing w:line="0" w:lineRule="atLeast"/>
              <w:rPr>
                <w:rFonts w:asciiTheme="minorEastAsia" w:hAnsiTheme="minorEastAsia"/>
                <w:color w:val="000000" w:themeColor="text1"/>
                <w:sz w:val="22"/>
              </w:rPr>
            </w:pPr>
          </w:p>
          <w:p w14:paraId="19F94B6C" w14:textId="77777777" w:rsidR="00BB3FAC" w:rsidRPr="00EA2D5B" w:rsidRDefault="00BB3FAC" w:rsidP="00A94690">
            <w:pPr>
              <w:spacing w:line="0" w:lineRule="atLeast"/>
              <w:rPr>
                <w:rFonts w:asciiTheme="minorEastAsia" w:hAnsiTheme="minorEastAsia"/>
                <w:color w:val="000000" w:themeColor="text1"/>
                <w:sz w:val="22"/>
              </w:rPr>
            </w:pPr>
          </w:p>
          <w:p w14:paraId="48686BFC" w14:textId="4A7C183A" w:rsidR="00A94690" w:rsidRPr="00EA2D5B" w:rsidRDefault="00A94690" w:rsidP="00A94690">
            <w:pPr>
              <w:spacing w:line="0" w:lineRule="atLeast"/>
              <w:rPr>
                <w:rFonts w:asciiTheme="minorEastAsia" w:hAnsiTheme="minorEastAsia"/>
                <w:color w:val="000000" w:themeColor="text1"/>
                <w:sz w:val="22"/>
              </w:rPr>
            </w:pPr>
          </w:p>
          <w:p w14:paraId="15BA38A6" w14:textId="241BE809" w:rsidR="000D1F21" w:rsidRPr="00EA2D5B" w:rsidRDefault="000D1F21" w:rsidP="00A94690">
            <w:pPr>
              <w:spacing w:line="0" w:lineRule="atLeast"/>
              <w:rPr>
                <w:rFonts w:asciiTheme="minorEastAsia" w:hAnsiTheme="minorEastAsia"/>
                <w:color w:val="000000" w:themeColor="text1"/>
                <w:sz w:val="22"/>
              </w:rPr>
            </w:pPr>
          </w:p>
          <w:p w14:paraId="14D3D038" w14:textId="77777777" w:rsidR="001141B7" w:rsidRPr="00EA2D5B" w:rsidRDefault="001141B7" w:rsidP="00A94690">
            <w:pPr>
              <w:spacing w:line="0" w:lineRule="atLeast"/>
              <w:ind w:left="210"/>
              <w:rPr>
                <w:rFonts w:asciiTheme="minorEastAsia" w:hAnsiTheme="minorEastAsia"/>
                <w:color w:val="000000" w:themeColor="text1"/>
                <w:sz w:val="22"/>
              </w:rPr>
            </w:pPr>
          </w:p>
          <w:p w14:paraId="43499059" w14:textId="4CD14F16" w:rsidR="00A94690" w:rsidRPr="00EA2D5B" w:rsidRDefault="00A94690" w:rsidP="00A94690">
            <w:pPr>
              <w:spacing w:line="0" w:lineRule="atLeast"/>
              <w:ind w:left="21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③　大阪府ひとり親家庭等生活向上事業の実施状　</w:t>
            </w:r>
          </w:p>
          <w:p w14:paraId="783379E0"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況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69D77484"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・ひとり親家庭等生活相談支援事業</w:t>
            </w:r>
          </w:p>
          <w:p w14:paraId="099DECC2"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（令和6年度実績）</w:t>
            </w:r>
          </w:p>
          <w:p w14:paraId="0A908B2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生活全般　</w:t>
            </w:r>
            <w:r w:rsidRPr="00EA2D5B">
              <w:rPr>
                <w:rFonts w:asciiTheme="minorEastAsia" w:hAnsiTheme="minorEastAsia"/>
                <w:color w:val="000000" w:themeColor="text1"/>
                <w:sz w:val="22"/>
              </w:rPr>
              <w:t xml:space="preserve"> </w:t>
            </w:r>
            <w:r w:rsidRPr="00EA2D5B">
              <w:rPr>
                <w:rFonts w:asciiTheme="minorEastAsia" w:hAnsiTheme="minorEastAsia" w:hint="eastAsia"/>
                <w:color w:val="000000" w:themeColor="text1"/>
                <w:sz w:val="22"/>
              </w:rPr>
              <w:t xml:space="preserve">　83 件（78件）</w:t>
            </w:r>
          </w:p>
          <w:p w14:paraId="6637CF67"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支援制度　1,362 件（961件）</w:t>
            </w:r>
          </w:p>
          <w:p w14:paraId="061C9A0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就労　　　　537 件（476件）</w:t>
            </w:r>
          </w:p>
          <w:p w14:paraId="124CEE4F"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子育て　　 　22</w:t>
            </w:r>
            <w:r w:rsidRPr="00EA2D5B">
              <w:rPr>
                <w:rFonts w:asciiTheme="minorEastAsia" w:hAnsiTheme="minorEastAsia"/>
                <w:color w:val="000000" w:themeColor="text1"/>
                <w:sz w:val="22"/>
              </w:rPr>
              <w:t xml:space="preserve"> </w:t>
            </w:r>
            <w:r w:rsidRPr="00EA2D5B">
              <w:rPr>
                <w:rFonts w:asciiTheme="minorEastAsia" w:hAnsiTheme="minorEastAsia" w:hint="eastAsia"/>
                <w:color w:val="000000" w:themeColor="text1"/>
                <w:sz w:val="22"/>
              </w:rPr>
              <w:t>件（17件）</w:t>
            </w:r>
          </w:p>
          <w:p w14:paraId="2C5F0D4A"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離婚前後(養育費・ 親子交流除く)</w:t>
            </w:r>
            <w:r w:rsidRPr="00EA2D5B">
              <w:rPr>
                <w:rFonts w:asciiTheme="minorEastAsia" w:hAnsiTheme="minorEastAsia"/>
                <w:color w:val="000000" w:themeColor="text1"/>
                <w:sz w:val="22"/>
              </w:rPr>
              <w:t xml:space="preserve"> </w:t>
            </w:r>
          </w:p>
          <w:p w14:paraId="558D9963" w14:textId="77777777" w:rsidR="00A94690" w:rsidRPr="00EA2D5B" w:rsidRDefault="00A94690" w:rsidP="00A94690">
            <w:pPr>
              <w:spacing w:line="0" w:lineRule="atLeast"/>
              <w:ind w:firstLineChars="1600" w:firstLine="3520"/>
              <w:rPr>
                <w:rFonts w:asciiTheme="minorEastAsia" w:hAnsiTheme="minorEastAsia"/>
                <w:color w:val="000000" w:themeColor="text1"/>
                <w:sz w:val="22"/>
              </w:rPr>
            </w:pPr>
            <w:r w:rsidRPr="00EA2D5B">
              <w:rPr>
                <w:rFonts w:asciiTheme="minorEastAsia" w:hAnsiTheme="minorEastAsia"/>
                <w:color w:val="000000" w:themeColor="text1"/>
                <w:sz w:val="22"/>
              </w:rPr>
              <w:t>59</w:t>
            </w:r>
            <w:r w:rsidRPr="00EA2D5B">
              <w:rPr>
                <w:rFonts w:asciiTheme="minorEastAsia" w:hAnsiTheme="minorEastAsia" w:hint="eastAsia"/>
                <w:color w:val="000000" w:themeColor="text1"/>
                <w:sz w:val="22"/>
              </w:rPr>
              <w:t xml:space="preserve"> 件（48件）</w:t>
            </w:r>
          </w:p>
          <w:p w14:paraId="34424C1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その他(連合会に関することなど)</w:t>
            </w:r>
            <w:r w:rsidRPr="00EA2D5B">
              <w:rPr>
                <w:rFonts w:asciiTheme="minorEastAsia" w:hAnsiTheme="minorEastAsia"/>
                <w:color w:val="000000" w:themeColor="text1"/>
                <w:sz w:val="22"/>
              </w:rPr>
              <w:t xml:space="preserve"> </w:t>
            </w:r>
          </w:p>
          <w:p w14:paraId="6E6D37F6" w14:textId="77777777" w:rsidR="00A94690" w:rsidRPr="00EA2D5B" w:rsidRDefault="00A94690" w:rsidP="00A94690">
            <w:pPr>
              <w:spacing w:line="0" w:lineRule="atLeast"/>
              <w:ind w:firstLineChars="1600" w:firstLine="3520"/>
              <w:rPr>
                <w:rFonts w:asciiTheme="minorEastAsia" w:hAnsiTheme="minorEastAsia"/>
                <w:color w:val="000000" w:themeColor="text1"/>
                <w:sz w:val="22"/>
              </w:rPr>
            </w:pPr>
            <w:r w:rsidRPr="00EA2D5B">
              <w:rPr>
                <w:rFonts w:asciiTheme="minorEastAsia" w:hAnsiTheme="minorEastAsia"/>
                <w:color w:val="000000" w:themeColor="text1"/>
                <w:sz w:val="22"/>
              </w:rPr>
              <w:t>330</w:t>
            </w:r>
            <w:r w:rsidRPr="00EA2D5B">
              <w:rPr>
                <w:rFonts w:asciiTheme="minorEastAsia" w:hAnsiTheme="minorEastAsia" w:hint="eastAsia"/>
                <w:color w:val="000000" w:themeColor="text1"/>
                <w:sz w:val="22"/>
              </w:rPr>
              <w:t xml:space="preserve"> 件（271件）</w:t>
            </w:r>
          </w:p>
          <w:p w14:paraId="6F08C80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※メールによる相談 548 件（452件）</w:t>
            </w:r>
          </w:p>
          <w:p w14:paraId="3EEDE771"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7D4B77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68FFD4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CF4F9A5"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D19E8C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604498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D867AA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B1CC0CC"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91D214F"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D93AD5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56CB93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709728E"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07C7EB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3314FC4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71E2D0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BB2DA4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476BF8F5"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143AA6E6"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9217B81"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48BD550"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383228D"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58D12F7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6C161967"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6D9815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1431F3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0710BD66" w14:textId="77777777" w:rsidR="00A94690" w:rsidRPr="00EA2D5B" w:rsidRDefault="00A94690" w:rsidP="00A94690">
            <w:pPr>
              <w:spacing w:line="0" w:lineRule="atLeast"/>
              <w:rPr>
                <w:rFonts w:asciiTheme="minorEastAsia" w:hAnsiTheme="minorEastAsia"/>
                <w:color w:val="000000" w:themeColor="text1"/>
                <w:sz w:val="22"/>
              </w:rPr>
            </w:pPr>
          </w:p>
          <w:p w14:paraId="283EABAD" w14:textId="77777777" w:rsidR="00A94690" w:rsidRPr="00EA2D5B" w:rsidRDefault="00A94690" w:rsidP="00A94690">
            <w:pPr>
              <w:spacing w:line="0" w:lineRule="atLeast"/>
              <w:rPr>
                <w:rFonts w:asciiTheme="minorEastAsia" w:hAnsiTheme="minorEastAsia"/>
                <w:color w:val="000000" w:themeColor="text1"/>
                <w:sz w:val="22"/>
              </w:rPr>
            </w:pPr>
          </w:p>
          <w:p w14:paraId="074CE4FB"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BF913D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・家計管理・生活支援講習会事業（年３回開催）</w:t>
            </w:r>
          </w:p>
          <w:p w14:paraId="0D7AE61A"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（令和6年度実績）</w:t>
            </w:r>
          </w:p>
          <w:p w14:paraId="3EDA3E1D"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計3回　287名参加（267名）</w:t>
            </w:r>
          </w:p>
          <w:p w14:paraId="558DA56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360E5D4B"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01DE50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75E83520"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84B08EE"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1A2797D"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711B80E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472C3B16"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06E3A4DF"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638A55F"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62D2DB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E3F972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58968C8E"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29B182D"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32FB421A"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C23AB6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F742F1E"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740667F"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CA8CC63"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2B5B8ED"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0841019" w14:textId="77777777" w:rsidR="00A94690" w:rsidRPr="00EA2D5B" w:rsidRDefault="00A94690" w:rsidP="00A94690">
            <w:pPr>
              <w:spacing w:line="0" w:lineRule="atLeast"/>
              <w:rPr>
                <w:rFonts w:asciiTheme="minorEastAsia" w:hAnsiTheme="minorEastAsia"/>
                <w:color w:val="000000" w:themeColor="text1"/>
                <w:sz w:val="22"/>
              </w:rPr>
            </w:pPr>
          </w:p>
          <w:p w14:paraId="456A6B2B" w14:textId="77777777" w:rsidR="00A94690" w:rsidRPr="00EA2D5B" w:rsidRDefault="00A94690" w:rsidP="00A94690">
            <w:pPr>
              <w:spacing w:line="0" w:lineRule="atLeast"/>
              <w:rPr>
                <w:rFonts w:asciiTheme="minorEastAsia" w:hAnsiTheme="minorEastAsia"/>
                <w:color w:val="000000" w:themeColor="text1"/>
                <w:sz w:val="22"/>
              </w:rPr>
            </w:pPr>
          </w:p>
          <w:p w14:paraId="362B92E4" w14:textId="71F471D1" w:rsidR="00A94690" w:rsidRPr="00EA2D5B" w:rsidRDefault="00A94690" w:rsidP="00A94690">
            <w:pPr>
              <w:spacing w:line="0" w:lineRule="atLeast"/>
              <w:rPr>
                <w:rFonts w:asciiTheme="minorEastAsia" w:hAnsiTheme="minorEastAsia"/>
                <w:color w:val="000000" w:themeColor="text1"/>
                <w:sz w:val="22"/>
              </w:rPr>
            </w:pPr>
          </w:p>
          <w:p w14:paraId="49BF5670" w14:textId="77777777" w:rsidR="000D1F21" w:rsidRPr="00EA2D5B" w:rsidRDefault="000D1F21" w:rsidP="00A94690">
            <w:pPr>
              <w:spacing w:line="0" w:lineRule="atLeast"/>
              <w:rPr>
                <w:rFonts w:asciiTheme="minorEastAsia" w:hAnsiTheme="minorEastAsia"/>
                <w:color w:val="000000" w:themeColor="text1"/>
                <w:sz w:val="22"/>
              </w:rPr>
            </w:pPr>
          </w:p>
          <w:p w14:paraId="40AF0E4B" w14:textId="11C37A61" w:rsidR="00A94690" w:rsidRPr="00EA2D5B" w:rsidRDefault="00A94690" w:rsidP="00A94690">
            <w:pPr>
              <w:spacing w:line="0" w:lineRule="atLeast"/>
              <w:rPr>
                <w:rFonts w:asciiTheme="minorEastAsia" w:hAnsiTheme="minorEastAsia"/>
                <w:color w:val="000000" w:themeColor="text1"/>
                <w:sz w:val="22"/>
              </w:rPr>
            </w:pPr>
          </w:p>
          <w:p w14:paraId="133A8A85" w14:textId="47E0DB65" w:rsidR="000D1F21" w:rsidRPr="00EA2D5B" w:rsidRDefault="000D1F21" w:rsidP="00A94690">
            <w:pPr>
              <w:spacing w:line="0" w:lineRule="atLeast"/>
              <w:rPr>
                <w:rFonts w:asciiTheme="minorEastAsia" w:hAnsiTheme="minorEastAsia"/>
                <w:color w:val="000000" w:themeColor="text1"/>
                <w:sz w:val="22"/>
              </w:rPr>
            </w:pPr>
          </w:p>
          <w:p w14:paraId="6FE1E088" w14:textId="77777777" w:rsidR="00A94690" w:rsidRPr="00EA2D5B" w:rsidRDefault="00A94690" w:rsidP="00A94690">
            <w:pPr>
              <w:spacing w:line="0" w:lineRule="atLeast"/>
              <w:rPr>
                <w:rFonts w:asciiTheme="minorEastAsia" w:hAnsiTheme="minorEastAsia"/>
                <w:color w:val="000000" w:themeColor="text1"/>
                <w:sz w:val="22"/>
              </w:rPr>
            </w:pPr>
          </w:p>
          <w:p w14:paraId="476FAEA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（２）社会貢献活動、環境活動、法令順守の取組　　</w:t>
            </w:r>
          </w:p>
          <w:p w14:paraId="228C103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み</w:t>
            </w:r>
          </w:p>
          <w:p w14:paraId="08537422" w14:textId="77777777" w:rsidR="00A94690" w:rsidRPr="00EA2D5B" w:rsidRDefault="00A94690" w:rsidP="00A94690">
            <w:pPr>
              <w:pStyle w:val="af"/>
              <w:numPr>
                <w:ilvl w:val="0"/>
                <w:numId w:val="27"/>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社会貢献活動</w:t>
            </w:r>
          </w:p>
          <w:p w14:paraId="049AEB30" w14:textId="77777777" w:rsidR="00A94690" w:rsidRPr="00EA2D5B" w:rsidRDefault="00A94690" w:rsidP="00A94690">
            <w:pPr>
              <w:spacing w:line="0" w:lineRule="atLeast"/>
              <w:rPr>
                <w:rFonts w:asciiTheme="minorEastAsia" w:hAnsiTheme="minorEastAsia"/>
                <w:color w:val="000000" w:themeColor="text1"/>
                <w:sz w:val="22"/>
              </w:rPr>
            </w:pPr>
          </w:p>
          <w:p w14:paraId="463D31B5" w14:textId="77777777" w:rsidR="00A94690" w:rsidRPr="00EA2D5B" w:rsidRDefault="00A94690" w:rsidP="00A94690">
            <w:pPr>
              <w:spacing w:line="0" w:lineRule="atLeast"/>
              <w:rPr>
                <w:rFonts w:asciiTheme="minorEastAsia" w:hAnsiTheme="minorEastAsia"/>
                <w:color w:val="000000" w:themeColor="text1"/>
                <w:sz w:val="22"/>
              </w:rPr>
            </w:pPr>
          </w:p>
          <w:p w14:paraId="47D21E2B" w14:textId="3CF9DA60" w:rsidR="00A94690" w:rsidRPr="00EA2D5B" w:rsidRDefault="00A94690" w:rsidP="00A94690">
            <w:pPr>
              <w:spacing w:line="0" w:lineRule="atLeast"/>
              <w:rPr>
                <w:rFonts w:asciiTheme="minorEastAsia" w:hAnsiTheme="minorEastAsia"/>
                <w:color w:val="000000" w:themeColor="text1"/>
                <w:sz w:val="22"/>
              </w:rPr>
            </w:pPr>
          </w:p>
          <w:p w14:paraId="583B5802" w14:textId="77777777" w:rsidR="000D1F21" w:rsidRPr="00EA2D5B" w:rsidRDefault="000D1F21" w:rsidP="00A94690">
            <w:pPr>
              <w:spacing w:line="0" w:lineRule="atLeast"/>
              <w:rPr>
                <w:rFonts w:asciiTheme="minorEastAsia" w:hAnsiTheme="minorEastAsia"/>
                <w:color w:val="000000" w:themeColor="text1"/>
                <w:sz w:val="22"/>
              </w:rPr>
            </w:pPr>
          </w:p>
          <w:p w14:paraId="2D0B7F57" w14:textId="77777777" w:rsidR="000D1F21" w:rsidRPr="00EA2D5B" w:rsidRDefault="000D1F21" w:rsidP="00A94690">
            <w:pPr>
              <w:spacing w:line="0" w:lineRule="atLeast"/>
              <w:rPr>
                <w:rFonts w:asciiTheme="minorEastAsia" w:hAnsiTheme="minorEastAsia"/>
                <w:color w:val="000000" w:themeColor="text1"/>
                <w:sz w:val="22"/>
              </w:rPr>
            </w:pPr>
          </w:p>
          <w:p w14:paraId="62DC3DE5"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②　環境活動</w:t>
            </w:r>
          </w:p>
          <w:p w14:paraId="363F7812" w14:textId="77777777" w:rsidR="00A94690" w:rsidRPr="00EA2D5B" w:rsidRDefault="00A94690" w:rsidP="00A94690">
            <w:pPr>
              <w:spacing w:line="0" w:lineRule="atLeast"/>
              <w:rPr>
                <w:rFonts w:asciiTheme="minorEastAsia" w:hAnsiTheme="minorEastAsia"/>
                <w:color w:val="000000" w:themeColor="text1"/>
                <w:sz w:val="22"/>
              </w:rPr>
            </w:pPr>
          </w:p>
          <w:p w14:paraId="3BEE2A5F" w14:textId="77777777" w:rsidR="00A94690" w:rsidRPr="00EA2D5B" w:rsidRDefault="00A94690" w:rsidP="00A94690">
            <w:pPr>
              <w:spacing w:line="0" w:lineRule="atLeast"/>
              <w:rPr>
                <w:rFonts w:asciiTheme="minorEastAsia" w:hAnsiTheme="minorEastAsia"/>
                <w:color w:val="000000" w:themeColor="text1"/>
                <w:sz w:val="22"/>
              </w:rPr>
            </w:pPr>
          </w:p>
          <w:p w14:paraId="3ADC6491" w14:textId="77777777" w:rsidR="00A94690" w:rsidRPr="00EA2D5B" w:rsidRDefault="00A94690" w:rsidP="00A94690">
            <w:pPr>
              <w:spacing w:line="0" w:lineRule="atLeast"/>
              <w:rPr>
                <w:rFonts w:asciiTheme="minorEastAsia" w:hAnsiTheme="minorEastAsia"/>
                <w:color w:val="000000" w:themeColor="text1"/>
                <w:sz w:val="22"/>
              </w:rPr>
            </w:pPr>
          </w:p>
          <w:p w14:paraId="340AD14A" w14:textId="77777777" w:rsidR="00A94690" w:rsidRPr="00EA2D5B" w:rsidRDefault="00A94690" w:rsidP="00A94690">
            <w:pPr>
              <w:spacing w:line="0" w:lineRule="atLeast"/>
              <w:rPr>
                <w:rFonts w:asciiTheme="minorEastAsia" w:hAnsiTheme="minorEastAsia"/>
                <w:color w:val="000000" w:themeColor="text1"/>
                <w:sz w:val="22"/>
              </w:rPr>
            </w:pPr>
          </w:p>
          <w:p w14:paraId="1E0BC9B8" w14:textId="77777777" w:rsidR="00A94690" w:rsidRPr="00EA2D5B" w:rsidRDefault="00A94690" w:rsidP="00A94690">
            <w:pPr>
              <w:spacing w:line="0" w:lineRule="atLeast"/>
              <w:rPr>
                <w:rFonts w:asciiTheme="minorEastAsia" w:hAnsiTheme="minorEastAsia"/>
                <w:color w:val="000000" w:themeColor="text1"/>
                <w:sz w:val="22"/>
              </w:rPr>
            </w:pPr>
          </w:p>
          <w:p w14:paraId="45465669" w14:textId="77777777" w:rsidR="00A94690" w:rsidRPr="00EA2D5B" w:rsidRDefault="00A94690" w:rsidP="00A94690">
            <w:pPr>
              <w:spacing w:line="0" w:lineRule="atLeast"/>
              <w:rPr>
                <w:rFonts w:asciiTheme="minorEastAsia" w:hAnsiTheme="minorEastAsia"/>
                <w:color w:val="000000" w:themeColor="text1"/>
                <w:sz w:val="22"/>
              </w:rPr>
            </w:pPr>
          </w:p>
          <w:p w14:paraId="2C847214" w14:textId="77777777" w:rsidR="00A94690" w:rsidRPr="00EA2D5B" w:rsidRDefault="00A94690" w:rsidP="00A94690">
            <w:pPr>
              <w:spacing w:line="0" w:lineRule="atLeast"/>
              <w:rPr>
                <w:rFonts w:asciiTheme="minorEastAsia" w:hAnsiTheme="minorEastAsia"/>
                <w:color w:val="000000" w:themeColor="text1"/>
                <w:sz w:val="22"/>
              </w:rPr>
            </w:pPr>
          </w:p>
          <w:p w14:paraId="70192235" w14:textId="571E0B5D"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36A6DDD4" w14:textId="77777777" w:rsidR="001141B7" w:rsidRPr="00EA2D5B" w:rsidRDefault="001141B7" w:rsidP="00A94690">
            <w:pPr>
              <w:spacing w:line="0" w:lineRule="atLeast"/>
              <w:ind w:firstLineChars="100" w:firstLine="220"/>
              <w:rPr>
                <w:rFonts w:asciiTheme="minorEastAsia" w:hAnsiTheme="minorEastAsia"/>
                <w:color w:val="000000" w:themeColor="text1"/>
                <w:sz w:val="22"/>
              </w:rPr>
            </w:pPr>
          </w:p>
          <w:p w14:paraId="46788F56" w14:textId="76E527A6" w:rsidR="000D1F21" w:rsidRPr="00EA2D5B" w:rsidRDefault="000D1F21" w:rsidP="00A94690">
            <w:pPr>
              <w:spacing w:line="0" w:lineRule="atLeast"/>
              <w:ind w:firstLineChars="100" w:firstLine="220"/>
              <w:rPr>
                <w:rFonts w:asciiTheme="minorEastAsia" w:hAnsiTheme="minorEastAsia"/>
                <w:color w:val="000000" w:themeColor="text1"/>
                <w:sz w:val="22"/>
              </w:rPr>
            </w:pPr>
          </w:p>
          <w:p w14:paraId="502F0B95" w14:textId="77777777" w:rsidR="001141B7" w:rsidRPr="00EA2D5B" w:rsidRDefault="001141B7" w:rsidP="00A94690">
            <w:pPr>
              <w:spacing w:line="0" w:lineRule="atLeast"/>
              <w:ind w:firstLineChars="100" w:firstLine="220"/>
              <w:rPr>
                <w:rFonts w:asciiTheme="minorEastAsia" w:hAnsiTheme="minorEastAsia"/>
                <w:color w:val="000000" w:themeColor="text1"/>
                <w:sz w:val="22"/>
              </w:rPr>
            </w:pPr>
          </w:p>
          <w:p w14:paraId="0F424D42"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D9A9625"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③法令順守</w:t>
            </w:r>
          </w:p>
          <w:p w14:paraId="52937C34" w14:textId="2E7EF9FC" w:rsidR="00A94690" w:rsidRPr="00EA2D5B" w:rsidRDefault="00A94690" w:rsidP="00A94690">
            <w:pPr>
              <w:spacing w:line="0" w:lineRule="atLeast"/>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諸法令、条例、規則等を順守し、社会規範に沿った管理運営</w:t>
            </w:r>
          </w:p>
        </w:tc>
        <w:tc>
          <w:tcPr>
            <w:tcW w:w="5239" w:type="dxa"/>
            <w:tcBorders>
              <w:top w:val="single" w:sz="4" w:space="0" w:color="auto"/>
              <w:left w:val="single" w:sz="4" w:space="0" w:color="auto"/>
              <w:bottom w:val="single" w:sz="4" w:space="0" w:color="auto"/>
              <w:right w:val="single" w:sz="4" w:space="0" w:color="auto"/>
            </w:tcBorders>
          </w:tcPr>
          <w:p w14:paraId="0F32D84A" w14:textId="77777777" w:rsidR="00A94690" w:rsidRPr="00EA2D5B" w:rsidRDefault="00A94690" w:rsidP="00A94690">
            <w:pPr>
              <w:spacing w:line="0" w:lineRule="atLeast"/>
              <w:ind w:left="550" w:hangingChars="250" w:hanging="550"/>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（１）施設の設置目的及び管理運営方針に沿った運営について</w:t>
            </w:r>
          </w:p>
          <w:p w14:paraId="717DE23B" w14:textId="77777777" w:rsidR="00A94690" w:rsidRPr="00EA2D5B" w:rsidRDefault="00A94690" w:rsidP="00A94690">
            <w:pPr>
              <w:pStyle w:val="af"/>
              <w:numPr>
                <w:ilvl w:val="0"/>
                <w:numId w:val="28"/>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大阪府母子家庭等就業・自立支援センター事業の運営実施状況</w:t>
            </w:r>
          </w:p>
          <w:p w14:paraId="055CE906" w14:textId="77777777" w:rsidR="00A94690" w:rsidRPr="00EA2D5B" w:rsidRDefault="00A94690" w:rsidP="00A94690">
            <w:pPr>
              <w:spacing w:line="0" w:lineRule="atLeast"/>
              <w:rPr>
                <w:rFonts w:asciiTheme="minorEastAsia" w:hAnsiTheme="minorEastAsia"/>
                <w:color w:val="000000" w:themeColor="text1"/>
                <w:sz w:val="22"/>
              </w:rPr>
            </w:pPr>
          </w:p>
          <w:p w14:paraId="58643AC2" w14:textId="2455E48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・就業支援事業</w:t>
            </w:r>
          </w:p>
          <w:p w14:paraId="0E2DDE0D" w14:textId="7C77CBA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【相談環境】</w:t>
            </w:r>
          </w:p>
          <w:p w14:paraId="182F0B6E" w14:textId="39CA5159"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ひとり親家庭や寡婦だけでなく、離婚前の父母も対象に毎週月～土曜日10:00～16:00に、専門相談員による就業相談や就職情報の提供を実施した。面談相談時には託児サービスを提供するとともに、電話や電子メール、Zooｍによる相談体制を整えている。</w:t>
            </w:r>
            <w:r w:rsidRPr="00EA2D5B">
              <w:rPr>
                <w:rFonts w:asciiTheme="minorEastAsia" w:hAnsiTheme="minorEastAsia"/>
                <w:color w:val="000000" w:themeColor="text1"/>
                <w:sz w:val="20"/>
                <w:szCs w:val="20"/>
              </w:rPr>
              <w:t xml:space="preserve"> Z</w:t>
            </w:r>
            <w:r w:rsidRPr="00EA2D5B">
              <w:rPr>
                <w:rFonts w:asciiTheme="minorEastAsia" w:hAnsiTheme="minorEastAsia" w:hint="eastAsia"/>
                <w:color w:val="000000" w:themeColor="text1"/>
                <w:sz w:val="20"/>
                <w:szCs w:val="20"/>
              </w:rPr>
              <w:t>oom相談については今年度の実績はまだない。今後、予</w:t>
            </w:r>
            <w:bookmarkStart w:id="0" w:name="_Hlk220327054"/>
            <w:r w:rsidRPr="00EA2D5B">
              <w:rPr>
                <w:rFonts w:asciiTheme="minorEastAsia" w:hAnsiTheme="minorEastAsia" w:hint="eastAsia"/>
                <w:color w:val="000000" w:themeColor="text1"/>
                <w:sz w:val="20"/>
                <w:szCs w:val="20"/>
              </w:rPr>
              <w:t>約時のフォームでZoomか対面か等の選択肢を作り、府民に選んでいただく等</w:t>
            </w:r>
            <w:bookmarkEnd w:id="0"/>
            <w:r w:rsidRPr="00EA2D5B">
              <w:rPr>
                <w:rFonts w:asciiTheme="minorEastAsia" w:hAnsiTheme="minorEastAsia" w:hint="eastAsia"/>
                <w:color w:val="000000" w:themeColor="text1"/>
                <w:sz w:val="20"/>
                <w:szCs w:val="20"/>
              </w:rPr>
              <w:t>、積極的にZoom相談も示して、選んでいただくことにする。</w:t>
            </w:r>
          </w:p>
          <w:p w14:paraId="53DFC1E3" w14:textId="75CC1B1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【求人企業の開拓】</w:t>
            </w:r>
          </w:p>
          <w:p w14:paraId="5FD64477" w14:textId="77465B3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ひとり親の就業上の事情（キャリアやスキルの不足、子育てとの両立等）について理解を得てセンターへの求人を提供してもらうため、訪問や電話及び文書による求人企業の開拓を行うほか、就業支援講習会の受講者が受講し取得した資格を活かして就業できるよう、資格取得が活用可能な企業の開拓も行った。相談者が就職希望の企業へ出向き求人依頼も行っている。そのほか、就職活動時のスーツ等の貸し出し、履歴書や職務経歴書の書き方指導、希望者には模擬面接などを実施している。</w:t>
            </w:r>
          </w:p>
          <w:p w14:paraId="6125C2B7" w14:textId="5080CF73"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今年度、大阪府子育てハートフル企業顕彰制で表彰された企業等に働きかけて、求人票を出してもらうよう働きかけることを検討した。加えて、大阪市等の４市のセンターと連携・協力しながら、くるみん、えるぼし等の企業に対して、企業開拓を行うよう、各センターと協議する予定。</w:t>
            </w:r>
          </w:p>
          <w:p w14:paraId="164A7653" w14:textId="78F9F3C8"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【事業の周知・広報】</w:t>
            </w:r>
          </w:p>
          <w:p w14:paraId="19091344" w14:textId="028EC2F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事業の周知については、ホームページや広報誌、ＬＩＮＥ、各市町村窓口等を通じた広報に加えて、11月からは若年のひとり親へも求人情報が届くよう、Xでも情報発信を開始した。今年度は、ハローワークと連携して支援することにより早期就職を図るため、大阪府内の全ハローワークの所長を訪問して、センターの就業支援に関する取組を理解していただき、連携強化を依頼するとともに、ひとり親が求職登録される際は必要に応じてセンターへの求職登録についても案内していただくよう要請した。</w:t>
            </w:r>
          </w:p>
          <w:p w14:paraId="3C302F9A" w14:textId="2827FF98"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また、受理した求人情報は迅速にホームページに</w:t>
            </w:r>
            <w:r w:rsidRPr="00EA2D5B">
              <w:rPr>
                <w:rFonts w:asciiTheme="minorEastAsia" w:hAnsiTheme="minorEastAsia" w:hint="eastAsia"/>
                <w:color w:val="000000" w:themeColor="text1"/>
                <w:sz w:val="22"/>
              </w:rPr>
              <w:lastRenderedPageBreak/>
              <w:t>掲載するとともに、LINE登録者にも投稿し情報発信している。</w:t>
            </w:r>
          </w:p>
          <w:p w14:paraId="50AE71A0" w14:textId="4A733B57" w:rsidR="00A94690" w:rsidRPr="00EA2D5B" w:rsidRDefault="00A94690" w:rsidP="00A94690">
            <w:pPr>
              <w:spacing w:line="0" w:lineRule="atLeast"/>
              <w:ind w:firstLineChars="100" w:firstLine="220"/>
              <w:rPr>
                <w:rFonts w:asciiTheme="minorEastAsia" w:hAnsiTheme="minorEastAsia"/>
                <w:b/>
                <w:bCs/>
                <w:color w:val="000000" w:themeColor="text1"/>
                <w:sz w:val="22"/>
                <w:u w:val="single"/>
              </w:rPr>
            </w:pPr>
            <w:r w:rsidRPr="00EA2D5B">
              <w:rPr>
                <w:rFonts w:asciiTheme="minorEastAsia" w:hAnsiTheme="minorEastAsia" w:hint="eastAsia"/>
                <w:color w:val="000000" w:themeColor="text1"/>
                <w:sz w:val="22"/>
              </w:rPr>
              <w:t>さらに、</w:t>
            </w:r>
            <w:r w:rsidRPr="00EA2D5B">
              <w:rPr>
                <w:rFonts w:hint="eastAsia"/>
                <w:color w:val="000000" w:themeColor="text1"/>
              </w:rPr>
              <w:t xml:space="preserve"> </w:t>
            </w:r>
            <w:r w:rsidRPr="00EA2D5B">
              <w:rPr>
                <w:rFonts w:asciiTheme="minorEastAsia" w:hAnsiTheme="minorEastAsia" w:hint="eastAsia"/>
                <w:color w:val="000000" w:themeColor="text1"/>
                <w:sz w:val="22"/>
              </w:rPr>
              <w:t>OSAKAしごとフィールド内のふぁみタス（子育て・しごと応援ルーム）にチラシ等配架するのみならず、</w:t>
            </w:r>
            <w:r w:rsidRPr="00EA2D5B">
              <w:rPr>
                <w:rFonts w:asciiTheme="minorEastAsia" w:hAnsiTheme="minorEastAsia"/>
                <w:color w:val="000000" w:themeColor="text1"/>
                <w:sz w:val="22"/>
              </w:rPr>
              <w:t>O</w:t>
            </w:r>
            <w:r w:rsidRPr="00EA2D5B">
              <w:rPr>
                <w:rFonts w:asciiTheme="minorEastAsia" w:hAnsiTheme="minorEastAsia" w:hint="eastAsia"/>
                <w:color w:val="000000" w:themeColor="text1"/>
                <w:sz w:val="22"/>
              </w:rPr>
              <w:t>SAKAしごとフィールドの実施するセミナーにおいて、母子父子C及び母子家庭等就業・自立支援Cの紹介してもらった（11/7、11）。さらに、OSAKAしごとフィールド女性活躍支援ネットワーク会議にて関係機関向けに母子父子Cの周知を依頼するなど、広報に努めた。</w:t>
            </w:r>
          </w:p>
          <w:p w14:paraId="2AA2BF4B" w14:textId="259CE5D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【求職者のアフターフォロー】</w:t>
            </w:r>
          </w:p>
          <w:p w14:paraId="46BA37B1" w14:textId="51591DDF"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相談者に対しては、相談後の状況を把握するため、電話やメールにより、状況確認や就職後の定着状況、求人情報の送付等のアフターフォローを行っている。さらなる定着率の向上のため、一定期間後に連絡する等の定着フォローのルール作りを検討している。</w:t>
            </w:r>
          </w:p>
          <w:p w14:paraId="0B280500" w14:textId="67CF5880"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【関連事業における案内】</w:t>
            </w:r>
          </w:p>
          <w:p w14:paraId="3A0D6A57" w14:textId="351D6F53"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なお、国及び府からの補助金を受けて実施している「ひとり親家庭住宅支援資金貸付」については、就労等の条件を満たす場合に返還免除になるため、貸付申請の面接の際、当センターの就業支援事業を案内し、希望者に対して就業支援相談等を実施し、求職登録をしてもらい職業紹介を行っている。</w:t>
            </w:r>
          </w:p>
          <w:p w14:paraId="5997BF66" w14:textId="18831B3E" w:rsidR="00A94690" w:rsidRPr="00EA2D5B" w:rsidRDefault="00A94690" w:rsidP="00A94690">
            <w:pPr>
              <w:spacing w:line="0" w:lineRule="atLeast"/>
              <w:rPr>
                <w:rFonts w:asciiTheme="minorEastAsia" w:hAnsiTheme="minorEastAsia"/>
                <w:color w:val="000000" w:themeColor="text1"/>
                <w:sz w:val="22"/>
              </w:rPr>
            </w:pPr>
          </w:p>
          <w:p w14:paraId="65DFAAFA"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【実績】</w:t>
            </w:r>
          </w:p>
          <w:p w14:paraId="50AF344D"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大阪府母子家庭等就業・自立支援センター事業</w:t>
            </w:r>
          </w:p>
          <w:p w14:paraId="6C7654FF" w14:textId="3B88886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の運営実施状況　※()内はR7.1月末時点実績</w:t>
            </w:r>
          </w:p>
          <w:p w14:paraId="12A7B17A"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・就業支援事業</w:t>
            </w:r>
          </w:p>
          <w:p w14:paraId="46504C18" w14:textId="411A2F7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（令和８年1月末実績）</w:t>
            </w:r>
          </w:p>
          <w:p w14:paraId="11840618" w14:textId="4CF561FC"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就業相談者数　実人数251名（223名）</w:t>
            </w:r>
          </w:p>
          <w:p w14:paraId="10EA843D" w14:textId="5169D2CE"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就業相談件数　　　　 531件（615件）</w:t>
            </w:r>
          </w:p>
          <w:p w14:paraId="0FDFD082" w14:textId="6FA9940F"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職業紹介件数　　　　　 9件（12件）</w:t>
            </w:r>
          </w:p>
          <w:p w14:paraId="16D82BD4"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求人企業開拓（文書含む）件数</w:t>
            </w:r>
          </w:p>
          <w:p w14:paraId="329E16C8" w14:textId="4FDF2DCA" w:rsidR="00A94690" w:rsidRPr="00EA2D5B" w:rsidRDefault="00A94690" w:rsidP="00A94690">
            <w:pPr>
              <w:spacing w:line="0" w:lineRule="atLeast"/>
              <w:ind w:firstLineChars="1350" w:firstLine="2970"/>
              <w:rPr>
                <w:rFonts w:asciiTheme="minorEastAsia" w:hAnsiTheme="minorEastAsia"/>
                <w:color w:val="000000" w:themeColor="text1"/>
                <w:sz w:val="22"/>
              </w:rPr>
            </w:pPr>
            <w:r w:rsidRPr="00EA2D5B">
              <w:rPr>
                <w:rFonts w:asciiTheme="minorEastAsia" w:hAnsiTheme="minorEastAsia" w:hint="eastAsia"/>
                <w:color w:val="000000" w:themeColor="text1"/>
                <w:sz w:val="22"/>
              </w:rPr>
              <w:t>493件</w:t>
            </w:r>
            <w:r w:rsidR="000669EC"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2"/>
              </w:rPr>
              <w:t>（462件）</w:t>
            </w:r>
            <w:r w:rsidR="00652822" w:rsidRPr="00EA2D5B">
              <w:rPr>
                <w:rFonts w:asciiTheme="minorEastAsia" w:hAnsiTheme="minorEastAsia" w:hint="eastAsia"/>
                <w:color w:val="000000" w:themeColor="text1"/>
                <w:sz w:val="22"/>
              </w:rPr>
              <w:t xml:space="preserve">　　　　　　　　　　</w:t>
            </w:r>
          </w:p>
          <w:p w14:paraId="13068A93" w14:textId="28430593" w:rsidR="00A94690" w:rsidRPr="00EA2D5B" w:rsidRDefault="00A94690" w:rsidP="00A94690">
            <w:pPr>
              <w:spacing w:line="0" w:lineRule="atLeast"/>
              <w:rPr>
                <w:rFonts w:asciiTheme="minorEastAsia" w:hAnsiTheme="minorEastAsia"/>
                <w:color w:val="000000" w:themeColor="text1"/>
                <w:sz w:val="22"/>
              </w:rPr>
            </w:pPr>
          </w:p>
          <w:p w14:paraId="2E3990E6" w14:textId="30067A25"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p>
          <w:p w14:paraId="1FCCFEB5" w14:textId="77777777" w:rsidR="00A94690" w:rsidRPr="00EA2D5B" w:rsidRDefault="00A94690" w:rsidP="00A94690">
            <w:pPr>
              <w:spacing w:line="0" w:lineRule="atLeast"/>
              <w:ind w:firstLineChars="1350" w:firstLine="2970"/>
              <w:rPr>
                <w:rFonts w:asciiTheme="minorEastAsia" w:hAnsiTheme="minorEastAsia"/>
                <w:color w:val="000000" w:themeColor="text1"/>
                <w:sz w:val="22"/>
              </w:rPr>
            </w:pPr>
          </w:p>
          <w:p w14:paraId="27BC07F3" w14:textId="5ABB769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・就業支援講習会事業</w:t>
            </w:r>
          </w:p>
          <w:p w14:paraId="64C222B3" w14:textId="64439148"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【対象者・環境】</w:t>
            </w:r>
          </w:p>
          <w:p w14:paraId="417160CB" w14:textId="280B27C2"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ひとり親家庭や寡婦だけでなく、今年度から新たに離婚前の困難な状況の父母も対象に、就職や転職のための資格取得、また職場におけるスキルアップを目的とした就業支援講習会を実施。受講時には、講習会場における託児サービスを実施し、ひとり親の受講に環境に配慮した。さらに、次年度に向け、利用者のさらなる受講しやすい環境づくりのため、パソコン講座について、オンラインでの受講ができるよう検討した。</w:t>
            </w:r>
          </w:p>
          <w:p w14:paraId="4F00F60C"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3CE4F9C" w14:textId="43D8249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【求職活動に関する情報提供】</w:t>
            </w:r>
          </w:p>
          <w:p w14:paraId="2255DB59" w14:textId="5601BFC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また、各講習会第１回カリキュラム実施前の開講式においては、講習受講終了後の求職活動が円滑に</w:t>
            </w:r>
            <w:r w:rsidRPr="00EA2D5B">
              <w:rPr>
                <w:rFonts w:asciiTheme="minorEastAsia" w:hAnsiTheme="minorEastAsia" w:hint="eastAsia"/>
                <w:color w:val="000000" w:themeColor="text1"/>
                <w:sz w:val="22"/>
              </w:rPr>
              <w:lastRenderedPageBreak/>
              <w:t>行われることを目的とした就職セミナーを実施し、講習科目における労働市場の説明や具体的な求人情報、効率的な就職活動の方法等について説明するほか、事務局から、受験方法等について、パソコン検定に関しては講習会最終日に講習会場での検定試験があること、簿記３級に関しては会場試験とネット試験の選択肢があること等の情報提供を行った。</w:t>
            </w:r>
          </w:p>
          <w:p w14:paraId="1C2695D3" w14:textId="5D62CA4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【アンケート結果を踏まえた改善】</w:t>
            </w:r>
          </w:p>
          <w:p w14:paraId="5D312B6D" w14:textId="676050C7" w:rsidR="00A94690" w:rsidRPr="00EA2D5B" w:rsidRDefault="00A94690" w:rsidP="00A94690">
            <w:pPr>
              <w:spacing w:line="0" w:lineRule="atLeast"/>
              <w:ind w:firstLineChars="100" w:firstLine="220"/>
              <w:rPr>
                <w:rFonts w:asciiTheme="minorEastAsia" w:hAnsiTheme="minorEastAsia"/>
                <w:bCs/>
                <w:color w:val="000000" w:themeColor="text1"/>
                <w:sz w:val="22"/>
              </w:rPr>
            </w:pPr>
            <w:r w:rsidRPr="00EA2D5B">
              <w:rPr>
                <w:rFonts w:asciiTheme="minorEastAsia" w:hAnsiTheme="minorEastAsia"/>
                <w:color w:val="000000" w:themeColor="text1"/>
                <w:sz w:val="22"/>
              </w:rPr>
              <w:t>昨年度のアンケート結果を講師と共有し、より良い講座になるよう努めた。</w:t>
            </w:r>
            <w:r w:rsidRPr="00EA2D5B">
              <w:rPr>
                <w:rFonts w:asciiTheme="minorEastAsia" w:hAnsiTheme="minorEastAsia" w:hint="eastAsia"/>
                <w:bCs/>
                <w:color w:val="000000" w:themeColor="text1"/>
                <w:sz w:val="22"/>
              </w:rPr>
              <w:t>また、介護職においては、より高度な資格を希望する者が多く介護福祉士受験対策講座をはじめ、ケアマネジャー講座については昨年度に引き続き実施した。</w:t>
            </w:r>
          </w:p>
          <w:p w14:paraId="5A8B09DF" w14:textId="517AECF9" w:rsidR="00A94690" w:rsidRPr="00EA2D5B" w:rsidRDefault="00A94690" w:rsidP="00A94690">
            <w:pPr>
              <w:spacing w:line="0" w:lineRule="atLeast"/>
              <w:ind w:firstLineChars="100" w:firstLine="220"/>
              <w:rPr>
                <w:rFonts w:asciiTheme="minorEastAsia" w:hAnsiTheme="minorEastAsia"/>
                <w:color w:val="000000" w:themeColor="text1"/>
                <w:sz w:val="22"/>
              </w:rPr>
            </w:pPr>
            <w:bookmarkStart w:id="1" w:name="_Hlk152922089"/>
            <w:r w:rsidRPr="00EA2D5B">
              <w:rPr>
                <w:rFonts w:asciiTheme="minorEastAsia" w:hAnsiTheme="minorEastAsia" w:hint="eastAsia"/>
                <w:color w:val="000000" w:themeColor="text1"/>
                <w:sz w:val="22"/>
              </w:rPr>
              <w:t>受講者数は全講習会合計144名。うち90名が20～40代のひとり親であり、就職や転職、スキルアップを目指すひとり親のニーズに沿った講習会を実施した。また、受講者の約88％は就業中のため、多くの講習会を土曜日に実施するなど配慮した。</w:t>
            </w:r>
            <w:bookmarkEnd w:id="1"/>
          </w:p>
          <w:p w14:paraId="3342006B" w14:textId="425BE52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color w:val="000000" w:themeColor="text1"/>
                <w:sz w:val="22"/>
              </w:rPr>
              <w:t>さらに、アンケートにおいて、講習会の時間外に自由にパソコンを使えるようにしてほしいといった声があったため、</w:t>
            </w:r>
            <w:r w:rsidRPr="00EA2D5B">
              <w:rPr>
                <w:rFonts w:asciiTheme="minorEastAsia" w:hAnsiTheme="minorEastAsia" w:hint="eastAsia"/>
                <w:color w:val="000000" w:themeColor="text1"/>
                <w:sz w:val="22"/>
              </w:rPr>
              <w:t>今年</w:t>
            </w:r>
            <w:r w:rsidRPr="00EA2D5B">
              <w:rPr>
                <w:rFonts w:asciiTheme="minorEastAsia" w:hAnsiTheme="minorEastAsia"/>
                <w:color w:val="000000" w:themeColor="text1"/>
                <w:sz w:val="22"/>
              </w:rPr>
              <w:t>度からは、センターに自由に利用できるパソコンを複数台常備し、パソコンの練習や職務経歴書及び履歴書作成等に活用できるよう</w:t>
            </w:r>
            <w:r w:rsidRPr="00EA2D5B">
              <w:rPr>
                <w:rFonts w:asciiTheme="minorEastAsia" w:hAnsiTheme="minorEastAsia" w:hint="eastAsia"/>
                <w:color w:val="000000" w:themeColor="text1"/>
                <w:sz w:val="22"/>
              </w:rPr>
              <w:t>にした</w:t>
            </w:r>
            <w:r w:rsidRPr="00EA2D5B">
              <w:rPr>
                <w:rFonts w:asciiTheme="minorEastAsia" w:hAnsiTheme="minorEastAsia"/>
                <w:color w:val="000000" w:themeColor="text1"/>
                <w:sz w:val="22"/>
              </w:rPr>
              <w:t>。</w:t>
            </w:r>
          </w:p>
          <w:p w14:paraId="0381B265" w14:textId="509C9898"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【講習会の周知】</w:t>
            </w:r>
          </w:p>
          <w:p w14:paraId="2EEE1559" w14:textId="3D39A27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color w:val="000000" w:themeColor="text1"/>
                <w:sz w:val="22"/>
              </w:rPr>
              <w:t>講習会の周知にあたっては、講習会の実施内容のイメージがわかるようにホームページや広報誌に受講者の声を載せた。</w:t>
            </w:r>
          </w:p>
          <w:p w14:paraId="671B9011" w14:textId="33EB0EB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【アンケート回収率】</w:t>
            </w:r>
          </w:p>
          <w:p w14:paraId="75B6AE8B" w14:textId="7E23373D"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color w:val="000000" w:themeColor="text1"/>
                <w:sz w:val="22"/>
              </w:rPr>
              <w:t>また、</w:t>
            </w:r>
            <w:r w:rsidRPr="00EA2D5B">
              <w:rPr>
                <w:rFonts w:asciiTheme="minorEastAsia" w:hAnsiTheme="minorEastAsia" w:hint="eastAsia"/>
                <w:color w:val="000000" w:themeColor="text1"/>
                <w:sz w:val="22"/>
              </w:rPr>
              <w:t>ひとり親のニーズに合うプログラム</w:t>
            </w:r>
            <w:r w:rsidRPr="00EA2D5B">
              <w:rPr>
                <w:rFonts w:asciiTheme="minorEastAsia" w:hAnsiTheme="minorEastAsia"/>
                <w:color w:val="000000" w:themeColor="text1"/>
                <w:sz w:val="22"/>
              </w:rPr>
              <w:t>策定に向け、講習会終了後及び受講後２～３カ月後に受講者に対し講習内容やニーズ等を聞くアンケート調査を行っている。今年度も、受講後２～３カ月後アンケートの回収率を向上するために、講習会最終日にアンケート協力同意書を取り、受講後２～３カ月後アンケート依頼時に同封した。また、今年度から、受講者が</w:t>
            </w:r>
            <w:r w:rsidRPr="00EA2D5B">
              <w:rPr>
                <w:rFonts w:asciiTheme="minorEastAsia" w:hAnsiTheme="minorEastAsia" w:hint="eastAsia"/>
                <w:color w:val="000000" w:themeColor="text1"/>
                <w:sz w:val="22"/>
              </w:rPr>
              <w:t>受講後２～３ヶ月後</w:t>
            </w:r>
            <w:r w:rsidRPr="00EA2D5B">
              <w:rPr>
                <w:rFonts w:asciiTheme="minorEastAsia" w:hAnsiTheme="minorEastAsia"/>
                <w:color w:val="000000" w:themeColor="text1"/>
                <w:sz w:val="22"/>
              </w:rPr>
              <w:t>アンケートに回答しやすいよう紙媒体と二次元コードを併用するといった改善を行った。</w:t>
            </w:r>
          </w:p>
          <w:p w14:paraId="16CAD59E" w14:textId="77777777" w:rsidR="00A94690" w:rsidRPr="00EA2D5B" w:rsidRDefault="00A94690" w:rsidP="00A94690">
            <w:pPr>
              <w:spacing w:line="0" w:lineRule="atLeast"/>
              <w:rPr>
                <w:rFonts w:asciiTheme="minorEastAsia" w:hAnsiTheme="minorEastAsia"/>
                <w:color w:val="000000" w:themeColor="text1"/>
                <w:sz w:val="22"/>
              </w:rPr>
            </w:pPr>
          </w:p>
          <w:p w14:paraId="282C951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【アンケート内容の見直し】</w:t>
            </w:r>
          </w:p>
          <w:p w14:paraId="51616DC0"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また、ひとり親家庭等のニーズを把握するためにアンケート調査内容についても変更を行い、今後のセンター運営にも反映していく。</w:t>
            </w:r>
          </w:p>
          <w:p w14:paraId="5C6E0C9B" w14:textId="092BBC89" w:rsidR="00A94690" w:rsidRPr="00EA2D5B" w:rsidRDefault="00A94690" w:rsidP="00A94690">
            <w:pPr>
              <w:spacing w:line="0" w:lineRule="atLeast"/>
              <w:rPr>
                <w:rFonts w:asciiTheme="minorEastAsia" w:hAnsiTheme="minorEastAsia"/>
                <w:color w:val="000000" w:themeColor="text1"/>
                <w:sz w:val="22"/>
              </w:rPr>
            </w:pPr>
          </w:p>
          <w:p w14:paraId="6DEC9567" w14:textId="5CE8D3A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【実績】</w:t>
            </w:r>
          </w:p>
          <w:p w14:paraId="53D37F7A" w14:textId="5D5DA73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・就業支援講習会事業（令和8年1月末実績）</w:t>
            </w:r>
          </w:p>
          <w:p w14:paraId="478A3E0F" w14:textId="66F859EF"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6ADCB6BF" w14:textId="728D9D2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・正看・准看護師養成校受験対策講座</w:t>
            </w:r>
          </w:p>
          <w:p w14:paraId="4206D153" w14:textId="2C8454E5"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正看1名（4</w:t>
            </w:r>
            <w:r w:rsidRPr="00EA2D5B">
              <w:rPr>
                <w:rFonts w:asciiTheme="minorEastAsia" w:hAnsiTheme="minorEastAsia"/>
                <w:color w:val="000000" w:themeColor="text1"/>
                <w:sz w:val="22"/>
              </w:rPr>
              <w:t>名</w:t>
            </w: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、准看</w:t>
            </w:r>
            <w:r w:rsidRPr="00EA2D5B">
              <w:rPr>
                <w:rFonts w:asciiTheme="minorEastAsia" w:hAnsiTheme="minorEastAsia" w:hint="eastAsia"/>
                <w:color w:val="000000" w:themeColor="text1"/>
                <w:sz w:val="22"/>
              </w:rPr>
              <w:t>6名（8</w:t>
            </w:r>
            <w:r w:rsidRPr="00EA2D5B">
              <w:rPr>
                <w:rFonts w:asciiTheme="minorEastAsia" w:hAnsiTheme="minorEastAsia"/>
                <w:color w:val="000000" w:themeColor="text1"/>
                <w:sz w:val="22"/>
              </w:rPr>
              <w:t>名</w:t>
            </w:r>
            <w:r w:rsidRPr="00EA2D5B">
              <w:rPr>
                <w:rFonts w:asciiTheme="minorEastAsia" w:hAnsiTheme="minorEastAsia" w:hint="eastAsia"/>
                <w:color w:val="000000" w:themeColor="text1"/>
                <w:sz w:val="22"/>
              </w:rPr>
              <w:t>）</w:t>
            </w:r>
          </w:p>
          <w:p w14:paraId="1A994275"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・パソコン初級（ワードの基礎とエクセル３級）</w:t>
            </w:r>
          </w:p>
          <w:p w14:paraId="04974C2A" w14:textId="50176699" w:rsidR="00A94690" w:rsidRPr="00EA2D5B" w:rsidRDefault="00A94690" w:rsidP="00A94690">
            <w:pPr>
              <w:spacing w:line="0" w:lineRule="atLeast"/>
              <w:ind w:leftChars="100" w:left="210"/>
              <w:rPr>
                <w:rFonts w:asciiTheme="minorEastAsia" w:hAnsiTheme="minorEastAsia"/>
                <w:color w:val="000000" w:themeColor="text1"/>
                <w:sz w:val="22"/>
              </w:rPr>
            </w:pPr>
            <w:r w:rsidRPr="00EA2D5B">
              <w:rPr>
                <w:rFonts w:asciiTheme="minorEastAsia" w:hAnsiTheme="minorEastAsia" w:hint="eastAsia"/>
                <w:color w:val="000000" w:themeColor="text1"/>
                <w:sz w:val="22"/>
              </w:rPr>
              <w:t>試験対策講座　全8回×3クール47名（計37名）</w:t>
            </w:r>
          </w:p>
          <w:p w14:paraId="4A6E9B7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・介護福祉士実務者研修</w:t>
            </w:r>
          </w:p>
          <w:p w14:paraId="4217AD96" w14:textId="1CBFF91A" w:rsidR="00A94690" w:rsidRPr="00EA2D5B" w:rsidRDefault="00A94690" w:rsidP="00A94690">
            <w:pPr>
              <w:spacing w:line="0" w:lineRule="atLeast"/>
              <w:ind w:firstLineChars="400" w:firstLine="880"/>
              <w:rPr>
                <w:rFonts w:asciiTheme="minorEastAsia" w:hAnsiTheme="minorEastAsia"/>
                <w:color w:val="000000" w:themeColor="text1"/>
                <w:sz w:val="22"/>
              </w:rPr>
            </w:pPr>
            <w:r w:rsidRPr="00EA2D5B">
              <w:rPr>
                <w:rFonts w:asciiTheme="minorEastAsia" w:hAnsiTheme="minorEastAsia" w:hint="eastAsia"/>
                <w:color w:val="000000" w:themeColor="text1"/>
                <w:sz w:val="22"/>
              </w:rPr>
              <w:t>全</w:t>
            </w:r>
            <w:r w:rsidRPr="00EA2D5B">
              <w:rPr>
                <w:rFonts w:asciiTheme="minorEastAsia" w:hAnsiTheme="minorEastAsia"/>
                <w:color w:val="000000" w:themeColor="text1"/>
                <w:sz w:val="22"/>
              </w:rPr>
              <w:t>7回12名×2クール</w:t>
            </w:r>
            <w:r w:rsidRPr="00EA2D5B">
              <w:rPr>
                <w:rFonts w:asciiTheme="minorEastAsia" w:hAnsiTheme="minorEastAsia" w:hint="eastAsia"/>
                <w:color w:val="000000" w:themeColor="text1"/>
                <w:sz w:val="22"/>
              </w:rPr>
              <w:t xml:space="preserve">　 24名（計24名）</w:t>
            </w:r>
          </w:p>
          <w:p w14:paraId="216B1D86" w14:textId="2AC8480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・登録販売者試験対策講座</w:t>
            </w:r>
            <w:r w:rsidRPr="00EA2D5B">
              <w:rPr>
                <w:rFonts w:asciiTheme="minorEastAsia" w:hAnsiTheme="minorEastAsia"/>
                <w:color w:val="000000" w:themeColor="text1"/>
                <w:sz w:val="22"/>
              </w:rPr>
              <w:t>全7回</w:t>
            </w:r>
            <w:r w:rsidRPr="00EA2D5B">
              <w:rPr>
                <w:rFonts w:asciiTheme="minorEastAsia" w:hAnsiTheme="minorEastAsia" w:hint="eastAsia"/>
                <w:color w:val="000000" w:themeColor="text1"/>
                <w:sz w:val="22"/>
              </w:rPr>
              <w:t xml:space="preserve">　20名　（20</w:t>
            </w:r>
            <w:r w:rsidRPr="00EA2D5B">
              <w:rPr>
                <w:rFonts w:asciiTheme="minorEastAsia" w:hAnsiTheme="minorEastAsia"/>
                <w:color w:val="000000" w:themeColor="text1"/>
                <w:sz w:val="22"/>
              </w:rPr>
              <w:t>名</w:t>
            </w:r>
            <w:r w:rsidRPr="00EA2D5B">
              <w:rPr>
                <w:rFonts w:asciiTheme="minorEastAsia" w:hAnsiTheme="minorEastAsia" w:hint="eastAsia"/>
                <w:color w:val="000000" w:themeColor="text1"/>
                <w:sz w:val="22"/>
              </w:rPr>
              <w:t>）</w:t>
            </w:r>
          </w:p>
          <w:p w14:paraId="255862D7" w14:textId="3672311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・介護職員初任者研修　　　</w:t>
            </w:r>
            <w:r w:rsidRPr="00EA2D5B">
              <w:rPr>
                <w:rFonts w:asciiTheme="minorEastAsia" w:hAnsiTheme="minorEastAsia"/>
                <w:color w:val="000000" w:themeColor="text1"/>
                <w:sz w:val="22"/>
              </w:rPr>
              <w:t>全17回</w:t>
            </w:r>
            <w:r w:rsidRPr="00EA2D5B">
              <w:rPr>
                <w:rFonts w:asciiTheme="minorEastAsia" w:hAnsiTheme="minorEastAsia" w:hint="eastAsia"/>
                <w:color w:val="000000" w:themeColor="text1"/>
                <w:sz w:val="22"/>
              </w:rPr>
              <w:t xml:space="preserve"> 19名 （20名）</w:t>
            </w:r>
          </w:p>
          <w:p w14:paraId="4AD49EAF" w14:textId="6DD605E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・ケアマネ受験対策講座 　　</w:t>
            </w:r>
            <w:r w:rsidRPr="00EA2D5B">
              <w:rPr>
                <w:rFonts w:asciiTheme="minorEastAsia" w:hAnsiTheme="minorEastAsia"/>
                <w:color w:val="000000" w:themeColor="text1"/>
                <w:sz w:val="22"/>
              </w:rPr>
              <w:t>全6回</w:t>
            </w:r>
            <w:r w:rsidRPr="00EA2D5B">
              <w:rPr>
                <w:rFonts w:asciiTheme="minorEastAsia" w:hAnsiTheme="minorEastAsia" w:hint="eastAsia"/>
                <w:color w:val="000000" w:themeColor="text1"/>
                <w:sz w:val="22"/>
              </w:rPr>
              <w:t xml:space="preserve"> 12名（12名）</w:t>
            </w:r>
          </w:p>
          <w:p w14:paraId="59D86B7A" w14:textId="69027A7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・介護福祉士試験対策講座　 </w:t>
            </w:r>
            <w:r w:rsidRPr="00EA2D5B">
              <w:rPr>
                <w:rFonts w:asciiTheme="minorEastAsia" w:hAnsiTheme="minorEastAsia"/>
                <w:color w:val="000000" w:themeColor="text1"/>
                <w:sz w:val="22"/>
              </w:rPr>
              <w:t>全6回</w:t>
            </w:r>
            <w:r w:rsidRPr="00EA2D5B">
              <w:rPr>
                <w:rFonts w:asciiTheme="minorEastAsia" w:hAnsiTheme="minorEastAsia" w:hint="eastAsia"/>
                <w:color w:val="000000" w:themeColor="text1"/>
                <w:sz w:val="22"/>
              </w:rPr>
              <w:t xml:space="preserve">　13名（19名）</w:t>
            </w:r>
          </w:p>
          <w:p w14:paraId="31226FAE" w14:textId="6D7BD80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・日商簿記3</w:t>
            </w:r>
            <w:r w:rsidRPr="00EA2D5B">
              <w:rPr>
                <w:rFonts w:asciiTheme="minorEastAsia" w:hAnsiTheme="minorEastAsia"/>
                <w:color w:val="000000" w:themeColor="text1"/>
                <w:sz w:val="22"/>
              </w:rPr>
              <w:t>級試験対策</w:t>
            </w: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全11回</w:t>
            </w:r>
            <w:r w:rsidRPr="00EA2D5B">
              <w:rPr>
                <w:rFonts w:asciiTheme="minorEastAsia" w:hAnsiTheme="minorEastAsia" w:hint="eastAsia"/>
                <w:color w:val="000000" w:themeColor="text1"/>
                <w:sz w:val="22"/>
              </w:rPr>
              <w:t>18名（24名）</w:t>
            </w:r>
          </w:p>
          <w:p w14:paraId="62EE1915" w14:textId="05D764F5" w:rsidR="00A94690" w:rsidRPr="00EA2D5B" w:rsidRDefault="00A94690" w:rsidP="00A94690">
            <w:pPr>
              <w:spacing w:line="0" w:lineRule="atLeast"/>
              <w:rPr>
                <w:rFonts w:asciiTheme="minorEastAsia" w:hAnsiTheme="minorEastAsia"/>
                <w:color w:val="000000" w:themeColor="text1"/>
                <w:sz w:val="22"/>
              </w:rPr>
            </w:pPr>
          </w:p>
          <w:p w14:paraId="6C2391C8" w14:textId="7C014756"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8メニュー　160名　　（168名）</w:t>
            </w:r>
          </w:p>
          <w:p w14:paraId="5A3B7AAF" w14:textId="2CC7CEC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558E776F" w14:textId="5588C4BA"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7AEFF785" w14:textId="6BEFB81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p>
          <w:p w14:paraId="53F550A1" w14:textId="77777777" w:rsidR="00A94690" w:rsidRPr="00EA2D5B" w:rsidRDefault="00A94690" w:rsidP="00A94690">
            <w:pPr>
              <w:spacing w:line="0" w:lineRule="atLeast"/>
              <w:rPr>
                <w:rFonts w:asciiTheme="minorEastAsia" w:hAnsiTheme="minorEastAsia"/>
                <w:color w:val="000000" w:themeColor="text1"/>
                <w:sz w:val="22"/>
              </w:rPr>
            </w:pPr>
          </w:p>
          <w:p w14:paraId="3E1434BE" w14:textId="3C22B3A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・就業情報提供事業</w:t>
            </w:r>
          </w:p>
          <w:p w14:paraId="1A51EA41" w14:textId="7D9E0BE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【求人情報の収集】</w:t>
            </w:r>
          </w:p>
          <w:p w14:paraId="283820AF"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就業相談で把握した求職者のスキルやキャリア及び希望条件等をもとに、当センターで受理した求人だけでなく、ハローワークインターネットサービスで得られた求人情報、大阪府福祉人材支援センターから送付された求人情報、ＷＥＢ求人検索サイトから求人情報を収集している。その情報を一人ひとりの希望条件とマッチングさせ情報提供した。</w:t>
            </w:r>
          </w:p>
          <w:p w14:paraId="0C4AB43E"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また、希望する職種や業界についての理解を深めるため必要な資格や職種解説等の資料提供を行った。</w:t>
            </w:r>
          </w:p>
          <w:p w14:paraId="79E76B81" w14:textId="44B5D96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【実績】</w:t>
            </w:r>
          </w:p>
          <w:p w14:paraId="34E92DCE" w14:textId="43F97B5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・就業情報提供事業（令和8年1月末実績）</w:t>
            </w:r>
          </w:p>
          <w:p w14:paraId="708F1558" w14:textId="36A4F55F"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1565D6DC" w14:textId="3C32C52F" w:rsidR="00A94690" w:rsidRPr="00EA2D5B" w:rsidRDefault="00A94690" w:rsidP="00A94690">
            <w:pPr>
              <w:spacing w:line="0" w:lineRule="atLeast"/>
              <w:rPr>
                <w:rFonts w:asciiTheme="minorEastAsia" w:hAnsiTheme="minorEastAsia"/>
                <w:color w:val="000000" w:themeColor="text1"/>
                <w:sz w:val="22"/>
              </w:rPr>
            </w:pPr>
          </w:p>
          <w:p w14:paraId="6947515F" w14:textId="1D233EA6"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情報提供数　延べ209名に対し1,252件</w:t>
            </w:r>
          </w:p>
          <w:p w14:paraId="700985E5" w14:textId="5ACC7F90"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（延べ216名に対し1,106件）</w:t>
            </w:r>
          </w:p>
          <w:p w14:paraId="1A0B5778" w14:textId="7E6D3D90" w:rsidR="00A94690" w:rsidRPr="00EA2D5B" w:rsidRDefault="00A94690" w:rsidP="00A94690">
            <w:pPr>
              <w:spacing w:line="0" w:lineRule="atLeast"/>
              <w:rPr>
                <w:rFonts w:asciiTheme="minorEastAsia" w:hAnsiTheme="minorEastAsia"/>
                <w:color w:val="000000" w:themeColor="text1"/>
                <w:sz w:val="22"/>
              </w:rPr>
            </w:pPr>
          </w:p>
          <w:p w14:paraId="3FDFBABE" w14:textId="01C2C455" w:rsidR="00175D85" w:rsidRPr="00EA2D5B" w:rsidRDefault="00175D85" w:rsidP="00A94690">
            <w:pPr>
              <w:spacing w:line="0" w:lineRule="atLeast"/>
              <w:rPr>
                <w:rFonts w:asciiTheme="minorEastAsia" w:hAnsiTheme="minorEastAsia"/>
                <w:color w:val="000000" w:themeColor="text1"/>
                <w:sz w:val="22"/>
              </w:rPr>
            </w:pPr>
          </w:p>
          <w:p w14:paraId="27F2A495" w14:textId="03796BD4" w:rsidR="001141B7" w:rsidRPr="00EA2D5B" w:rsidRDefault="001141B7" w:rsidP="00A94690">
            <w:pPr>
              <w:spacing w:line="0" w:lineRule="atLeast"/>
              <w:rPr>
                <w:rFonts w:asciiTheme="minorEastAsia" w:hAnsiTheme="minorEastAsia"/>
                <w:color w:val="000000" w:themeColor="text1"/>
                <w:sz w:val="22"/>
              </w:rPr>
            </w:pPr>
          </w:p>
          <w:p w14:paraId="642A4AAD" w14:textId="77777777" w:rsidR="001141B7" w:rsidRPr="00EA2D5B" w:rsidRDefault="001141B7" w:rsidP="00A94690">
            <w:pPr>
              <w:spacing w:line="0" w:lineRule="atLeast"/>
              <w:rPr>
                <w:rFonts w:asciiTheme="minorEastAsia" w:hAnsiTheme="minorEastAsia"/>
                <w:color w:val="000000" w:themeColor="text1"/>
                <w:sz w:val="22"/>
              </w:rPr>
            </w:pPr>
          </w:p>
          <w:p w14:paraId="38B7B5FF" w14:textId="77777777" w:rsidR="00A64D2B" w:rsidRPr="00EA2D5B" w:rsidRDefault="00A64D2B" w:rsidP="00A94690">
            <w:pPr>
              <w:spacing w:line="0" w:lineRule="atLeast"/>
              <w:rPr>
                <w:rFonts w:asciiTheme="minorEastAsia" w:hAnsiTheme="minorEastAsia"/>
                <w:color w:val="000000" w:themeColor="text1"/>
                <w:sz w:val="22"/>
              </w:rPr>
            </w:pPr>
          </w:p>
          <w:p w14:paraId="00C11515"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11EBA918"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26467671"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・親子交流・養育費支援事業</w:t>
            </w:r>
          </w:p>
          <w:p w14:paraId="3180224A" w14:textId="692B1F9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【相談環境】</w:t>
            </w:r>
          </w:p>
          <w:p w14:paraId="79D43085" w14:textId="36674476"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専門相談員（社会福祉士）を配置し、ひとり親や離婚前後の方等を対象に毎週月～土曜日10:00～15:00に親子交流及び養育費の確保等の悩みについて電話や面接、メール、Zoomによる相談体制を整えている。必要に応じてより専門的な相談に対応するため、法律相談へのつなぎや、専門機関との連携になどにより支援を行っている。</w:t>
            </w:r>
            <w:bookmarkStart w:id="2" w:name="_Hlk76387338"/>
          </w:p>
          <w:p w14:paraId="32BA3896" w14:textId="1C75830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【相談者へのアフターフォロー】</w:t>
            </w:r>
          </w:p>
          <w:p w14:paraId="5AE8026C" w14:textId="7EC8DAB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匿名での相談が多いため、なかなか相談者へのアフターフォローにまで結びつけることが難しいが、複数回相談のある方やメールでの相談の方に対しては、その後の状況把握を実施するよう努めている。</w:t>
            </w:r>
            <w:bookmarkEnd w:id="2"/>
          </w:p>
          <w:p w14:paraId="2240B45D"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【事業周知】</w:t>
            </w:r>
          </w:p>
          <w:p w14:paraId="6C371D48" w14:textId="56B460D6" w:rsidR="00A94690" w:rsidRPr="00EA2D5B" w:rsidRDefault="00A94690" w:rsidP="00A94690">
            <w:pPr>
              <w:spacing w:line="0" w:lineRule="atLeast"/>
              <w:ind w:firstLineChars="100" w:firstLine="220"/>
              <w:rPr>
                <w:rFonts w:asciiTheme="minorEastAsia" w:eastAsia="SimSun" w:hAnsiTheme="minorEastAsia"/>
                <w:color w:val="000000" w:themeColor="text1"/>
                <w:sz w:val="22"/>
                <w:lang w:eastAsia="zh-CN"/>
              </w:rPr>
            </w:pPr>
            <w:r w:rsidRPr="00EA2D5B">
              <w:rPr>
                <w:rFonts w:asciiTheme="minorEastAsia" w:hAnsiTheme="minorEastAsia" w:hint="eastAsia"/>
                <w:color w:val="000000" w:themeColor="text1"/>
                <w:sz w:val="22"/>
              </w:rPr>
              <w:t>親子交流は、わかりやすく親しみやすいチラシとするため、大阪府と協力しながら、デザインの改訂を行ったうえで、SNS等で府民に周知した。また、法律相談は、定員に空きが生じている場合等は、随時ホームページやLINEのメッセージで周知し、迅速な空き補充案内に努めた。さらに、大阪府と協力、調整しながら、新たに子育て情報誌である「まみたん」に</w:t>
            </w:r>
            <w:bookmarkStart w:id="3" w:name="_Hlk220328579"/>
            <w:r w:rsidRPr="00EA2D5B">
              <w:rPr>
                <w:rFonts w:asciiTheme="minorEastAsia" w:hAnsiTheme="minorEastAsia" w:hint="eastAsia"/>
                <w:color w:val="000000" w:themeColor="text1"/>
                <w:sz w:val="22"/>
              </w:rPr>
              <w:t>親子交流・養育費支援事業等の相談ができることを掲載し、</w:t>
            </w:r>
            <w:bookmarkEnd w:id="3"/>
            <w:r w:rsidRPr="00EA2D5B">
              <w:rPr>
                <w:rFonts w:asciiTheme="minorEastAsia" w:hAnsiTheme="minorEastAsia" w:hint="eastAsia"/>
                <w:color w:val="000000" w:themeColor="text1"/>
                <w:sz w:val="22"/>
              </w:rPr>
              <w:t>認知度向上に努めた。</w:t>
            </w:r>
          </w:p>
          <w:p w14:paraId="471F58A8" w14:textId="58E4FA51" w:rsidR="00A94690" w:rsidRPr="00EA2D5B" w:rsidRDefault="00A94690" w:rsidP="00A94690">
            <w:pPr>
              <w:spacing w:line="0" w:lineRule="atLeast"/>
              <w:rPr>
                <w:rFonts w:asciiTheme="minorEastAsia" w:eastAsia="SimSun" w:hAnsiTheme="minorEastAsia"/>
                <w:color w:val="000000" w:themeColor="text1"/>
                <w:sz w:val="22"/>
                <w:lang w:eastAsia="zh-CN"/>
              </w:rPr>
            </w:pPr>
            <w:r w:rsidRPr="00EA2D5B">
              <w:rPr>
                <w:rFonts w:asciiTheme="minorEastAsia" w:hAnsiTheme="minorEastAsia" w:hint="eastAsia"/>
                <w:color w:val="000000" w:themeColor="text1"/>
                <w:sz w:val="22"/>
              </w:rPr>
              <w:t>【実績】</w:t>
            </w:r>
          </w:p>
          <w:p w14:paraId="4032FE73" w14:textId="7F585A30"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・親子交流・養育費支援事業</w:t>
            </w:r>
          </w:p>
          <w:p w14:paraId="3BE15630" w14:textId="628C3E18"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令和8年1月末実績</w:t>
            </w:r>
          </w:p>
          <w:p w14:paraId="3862A0F9" w14:textId="614ED85A"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※（）内はR7.1月末時点実績</w:t>
            </w:r>
          </w:p>
          <w:p w14:paraId="4F3C9031" w14:textId="5E27B682" w:rsidR="00A94690" w:rsidRPr="00EA2D5B" w:rsidRDefault="00A94690" w:rsidP="00A94690">
            <w:pPr>
              <w:spacing w:line="0" w:lineRule="atLeast"/>
              <w:ind w:leftChars="100" w:left="65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bookmarkStart w:id="4" w:name="_Hlk221804545"/>
            <w:r w:rsidRPr="00EA2D5B">
              <w:rPr>
                <w:rFonts w:asciiTheme="minorEastAsia" w:hAnsiTheme="minorEastAsia" w:hint="eastAsia"/>
                <w:color w:val="000000" w:themeColor="text1"/>
                <w:sz w:val="22"/>
              </w:rPr>
              <w:t>専門相談員による相談、センター職員の対応の計　88件 (84</w:t>
            </w:r>
            <w:r w:rsidR="00A92A6F">
              <w:rPr>
                <w:rFonts w:asciiTheme="minorEastAsia" w:hAnsiTheme="minorEastAsia" w:hint="eastAsia"/>
                <w:color w:val="000000" w:themeColor="text1"/>
                <w:sz w:val="22"/>
              </w:rPr>
              <w:t>件</w:t>
            </w:r>
            <w:r w:rsidRPr="00EA2D5B">
              <w:rPr>
                <w:rFonts w:asciiTheme="minorEastAsia" w:hAnsiTheme="minorEastAsia" w:hint="eastAsia"/>
                <w:color w:val="000000" w:themeColor="text1"/>
                <w:sz w:val="22"/>
              </w:rPr>
              <w:t>)</w:t>
            </w:r>
          </w:p>
          <w:p w14:paraId="0C25B5BD" w14:textId="59015D9F"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・親子交流　60件　（42</w:t>
            </w:r>
            <w:r w:rsidR="00A92A6F">
              <w:rPr>
                <w:rFonts w:asciiTheme="minorEastAsia" w:hAnsiTheme="minorEastAsia" w:hint="eastAsia"/>
                <w:color w:val="000000" w:themeColor="text1"/>
                <w:sz w:val="22"/>
              </w:rPr>
              <w:t>件</w:t>
            </w:r>
            <w:r w:rsidRPr="00EA2D5B">
              <w:rPr>
                <w:rFonts w:asciiTheme="minorEastAsia" w:hAnsiTheme="minorEastAsia" w:hint="eastAsia"/>
                <w:color w:val="000000" w:themeColor="text1"/>
                <w:sz w:val="22"/>
              </w:rPr>
              <w:t>）</w:t>
            </w:r>
          </w:p>
          <w:p w14:paraId="31CAC509" w14:textId="6A9DCAC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・養育費　　28件　 (42</w:t>
            </w:r>
            <w:r w:rsidR="00A92A6F">
              <w:rPr>
                <w:rFonts w:asciiTheme="minorEastAsia" w:hAnsiTheme="minorEastAsia" w:hint="eastAsia"/>
                <w:color w:val="000000" w:themeColor="text1"/>
                <w:sz w:val="22"/>
              </w:rPr>
              <w:t>件</w:t>
            </w:r>
            <w:r w:rsidRPr="00EA2D5B">
              <w:rPr>
                <w:rFonts w:asciiTheme="minorEastAsia" w:hAnsiTheme="minorEastAsia" w:hint="eastAsia"/>
                <w:color w:val="000000" w:themeColor="text1"/>
                <w:sz w:val="22"/>
              </w:rPr>
              <w:t>)</w:t>
            </w:r>
          </w:p>
          <w:bookmarkEnd w:id="4"/>
          <w:p w14:paraId="05EE9A9F" w14:textId="18A1D40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noProof/>
                <w:color w:val="000000" w:themeColor="text1"/>
                <w:sz w:val="22"/>
              </w:rPr>
              <mc:AlternateContent>
                <mc:Choice Requires="wps">
                  <w:drawing>
                    <wp:anchor distT="0" distB="0" distL="114300" distR="114300" simplePos="0" relativeHeight="251663360" behindDoc="0" locked="0" layoutInCell="1" allowOverlap="1" wp14:anchorId="134F6889" wp14:editId="36D7E2F3">
                      <wp:simplePos x="0" y="0"/>
                      <wp:positionH relativeFrom="column">
                        <wp:posOffset>305435</wp:posOffset>
                      </wp:positionH>
                      <wp:positionV relativeFrom="paragraph">
                        <wp:posOffset>112395</wp:posOffset>
                      </wp:positionV>
                      <wp:extent cx="2667000" cy="1363980"/>
                      <wp:effectExtent l="0" t="0" r="19050" b="26670"/>
                      <wp:wrapNone/>
                      <wp:docPr id="1" name="大かっこ 1"/>
                      <wp:cNvGraphicFramePr/>
                      <a:graphic xmlns:a="http://schemas.openxmlformats.org/drawingml/2006/main">
                        <a:graphicData uri="http://schemas.microsoft.com/office/word/2010/wordprocessingShape">
                          <wps:wsp>
                            <wps:cNvSpPr/>
                            <wps:spPr>
                              <a:xfrm>
                                <a:off x="0" y="0"/>
                                <a:ext cx="2667000" cy="1363980"/>
                              </a:xfrm>
                              <a:prstGeom prst="bracketPair">
                                <a:avLst>
                                  <a:gd name="adj" fmla="val 515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8567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05pt;margin-top:8.85pt;width:210pt;height:10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" adj="1113" strokecolor="#4579b8 [3044]"/>
                  </w:pict>
                </mc:Fallback>
              </mc:AlternateContent>
            </w:r>
          </w:p>
          <w:p w14:paraId="604BC340" w14:textId="535089D3" w:rsidR="00A94690" w:rsidRPr="00EA2D5B" w:rsidRDefault="00A94690" w:rsidP="00A94690">
            <w:pPr>
              <w:spacing w:line="0" w:lineRule="atLeast"/>
              <w:ind w:firstLineChars="300" w:firstLine="660"/>
              <w:rPr>
                <w:rFonts w:asciiTheme="minorEastAsia" w:hAnsiTheme="minorEastAsia"/>
                <w:color w:val="000000" w:themeColor="text1"/>
                <w:sz w:val="22"/>
              </w:rPr>
            </w:pPr>
            <w:bookmarkStart w:id="5" w:name="_Hlk221804621"/>
            <w:r w:rsidRPr="00EA2D5B">
              <w:rPr>
                <w:rFonts w:asciiTheme="minorEastAsia" w:hAnsiTheme="minorEastAsia" w:hint="eastAsia"/>
                <w:color w:val="000000" w:themeColor="text1"/>
                <w:sz w:val="22"/>
              </w:rPr>
              <w:t>専門相談員による相談　計24件</w:t>
            </w:r>
          </w:p>
          <w:bookmarkEnd w:id="5"/>
          <w:p w14:paraId="558E5BB8" w14:textId="765CD892"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bookmarkStart w:id="6" w:name="_Hlk221804604"/>
            <w:r w:rsidRPr="00EA2D5B">
              <w:rPr>
                <w:rFonts w:asciiTheme="minorEastAsia" w:hAnsiTheme="minorEastAsia" w:hint="eastAsia"/>
                <w:color w:val="000000" w:themeColor="text1"/>
                <w:sz w:val="22"/>
              </w:rPr>
              <w:t>・親子交流  8件</w:t>
            </w:r>
          </w:p>
          <w:p w14:paraId="3437D991" w14:textId="4153E718"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・養育費　 16件</w:t>
            </w:r>
          </w:p>
          <w:p w14:paraId="768BC65C" w14:textId="78E741E3"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センター職員によるもの　計64件</w:t>
            </w:r>
          </w:p>
          <w:p w14:paraId="3C042FA0" w14:textId="02FE72EE"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（親子交流支援事業案内含む）</w:t>
            </w:r>
          </w:p>
          <w:p w14:paraId="077D91F5" w14:textId="46E14B73"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　52件</w:t>
            </w:r>
          </w:p>
          <w:p w14:paraId="185C4BEC" w14:textId="0AAE7322"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・養育費　　12件　　</w:t>
            </w:r>
          </w:p>
          <w:bookmarkEnd w:id="6"/>
          <w:p w14:paraId="40A29F24" w14:textId="60F4D5FE"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30E29412"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bookmarkStart w:id="7" w:name="_Hlk221804685"/>
            <w:r w:rsidRPr="00EA2D5B">
              <w:rPr>
                <w:rFonts w:asciiTheme="minorEastAsia" w:hAnsiTheme="minorEastAsia" w:hint="eastAsia"/>
                <w:color w:val="000000" w:themeColor="text1"/>
                <w:sz w:val="22"/>
              </w:rPr>
              <w:t>法律相談（本センターの弁護士相談）</w:t>
            </w:r>
          </w:p>
          <w:p w14:paraId="25FD814A" w14:textId="389D8A17" w:rsidR="00A94690" w:rsidRPr="00EA2D5B" w:rsidRDefault="00A94690" w:rsidP="00A94690">
            <w:pPr>
              <w:spacing w:line="0" w:lineRule="atLeast"/>
              <w:ind w:firstLineChars="800" w:firstLine="17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全体60件　</w:t>
            </w:r>
          </w:p>
          <w:bookmarkEnd w:id="7"/>
          <w:p w14:paraId="0955B12E" w14:textId="4F941989"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377AD527" w14:textId="77F3E70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・親子交流 2件（5件）</w:t>
            </w:r>
          </w:p>
          <w:p w14:paraId="6C7A1F9C" w14:textId="07AC3554"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・養育費　18件（14件）</w:t>
            </w:r>
          </w:p>
          <w:p w14:paraId="2F5B0574" w14:textId="77777777" w:rsidR="00A94690" w:rsidRPr="00EA2D5B" w:rsidRDefault="00A94690" w:rsidP="00A94690">
            <w:pPr>
              <w:spacing w:line="0" w:lineRule="atLeast"/>
              <w:rPr>
                <w:rFonts w:asciiTheme="minorEastAsia" w:hAnsiTheme="minorEastAsia"/>
                <w:color w:val="000000" w:themeColor="text1"/>
                <w:sz w:val="22"/>
              </w:rPr>
            </w:pPr>
          </w:p>
          <w:p w14:paraId="51F68941" w14:textId="2746185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637628A9" w14:textId="77777777" w:rsidR="00A94690" w:rsidRPr="00EA2D5B" w:rsidRDefault="00A94690" w:rsidP="00A94690">
            <w:pPr>
              <w:spacing w:line="0" w:lineRule="atLeast"/>
              <w:rPr>
                <w:rFonts w:asciiTheme="minorEastAsia" w:hAnsiTheme="minorEastAsia"/>
                <w:color w:val="000000" w:themeColor="text1"/>
                <w:sz w:val="22"/>
              </w:rPr>
            </w:pPr>
          </w:p>
          <w:p w14:paraId="3D6AD679" w14:textId="6363C8E5"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・相談関係職員研修支援事業（年5回）</w:t>
            </w:r>
          </w:p>
          <w:p w14:paraId="061EE05F" w14:textId="7AC32CA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【実施状況】</w:t>
            </w:r>
          </w:p>
          <w:p w14:paraId="46B2BFA4" w14:textId="7831E7DA"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各福祉事務所に配置された母子・父子自立支援員の資質の向上及び相談技術のスキルアップを目的として開催した。日々の業務を行うにあたり必要となる各種制度についての知識を深めるとともに、事例検討やグループ討議などにより支援員間の情報交換の場として相互の連携・交流を深めた。</w:t>
            </w:r>
          </w:p>
          <w:p w14:paraId="526ECEB1" w14:textId="438EB0E5"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研修内容については、受講後のアンケートをもとに、受講者がタイムリーに学びたい研修内容（民法改正の趣旨・内容や問合せが多い貸付事業等）を取り入れるなど工夫した。</w:t>
            </w:r>
          </w:p>
          <w:p w14:paraId="7FFC4D84" w14:textId="77777777" w:rsidR="00A94690" w:rsidRPr="00EA2D5B" w:rsidRDefault="00A94690" w:rsidP="00A94690">
            <w:pPr>
              <w:spacing w:line="0" w:lineRule="atLeast"/>
              <w:ind w:firstLineChars="100" w:firstLine="220"/>
              <w:rPr>
                <w:rFonts w:asciiTheme="minorEastAsia" w:hAnsiTheme="minorEastAsia"/>
                <w:bCs/>
                <w:color w:val="000000" w:themeColor="text1"/>
                <w:sz w:val="22"/>
              </w:rPr>
            </w:pPr>
            <w:r w:rsidRPr="00EA2D5B">
              <w:rPr>
                <w:rFonts w:asciiTheme="minorEastAsia" w:hAnsiTheme="minorEastAsia" w:hint="eastAsia"/>
                <w:color w:val="000000" w:themeColor="text1"/>
                <w:sz w:val="22"/>
              </w:rPr>
              <w:t>また、</w:t>
            </w:r>
            <w:r w:rsidRPr="00EA2D5B">
              <w:rPr>
                <w:rFonts w:asciiTheme="minorEastAsia" w:hAnsiTheme="minorEastAsia" w:hint="eastAsia"/>
                <w:bCs/>
                <w:color w:val="000000" w:themeColor="text1"/>
                <w:sz w:val="22"/>
              </w:rPr>
              <w:t>当センターでの事業内容の周知も行い、母子・父子自立支援員との連携強化を図った。</w:t>
            </w:r>
          </w:p>
          <w:p w14:paraId="6DF324E9"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0580B12E" w14:textId="77A68E51" w:rsidR="00A94690" w:rsidRPr="00EA2D5B" w:rsidRDefault="00A94690" w:rsidP="00A94690">
            <w:pPr>
              <w:spacing w:line="0" w:lineRule="atLeast"/>
              <w:rPr>
                <w:rFonts w:asciiTheme="minorEastAsia" w:hAnsiTheme="minorEastAsia"/>
                <w:color w:val="000000" w:themeColor="text1"/>
                <w:sz w:val="22"/>
              </w:rPr>
            </w:pPr>
            <w:bookmarkStart w:id="8" w:name="_Hlk152922367"/>
            <w:r w:rsidRPr="00EA2D5B">
              <w:rPr>
                <w:rFonts w:asciiTheme="minorEastAsia" w:hAnsiTheme="minorEastAsia" w:hint="eastAsia"/>
                <w:color w:val="000000" w:themeColor="text1"/>
                <w:sz w:val="22"/>
              </w:rPr>
              <w:t>・第1回（5月23日 参加者62名）</w:t>
            </w:r>
          </w:p>
          <w:p w14:paraId="3519E94F"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研修テーマ:大阪府のひとり親家庭等の福祉施策</w:t>
            </w:r>
          </w:p>
          <w:p w14:paraId="3E184CFF" w14:textId="7459B8C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個人情報の基本と地区別交流</w:t>
            </w:r>
          </w:p>
          <w:p w14:paraId="752BCAB9" w14:textId="77777777" w:rsidR="00A94690" w:rsidRPr="00EA2D5B" w:rsidRDefault="00A94690" w:rsidP="00A94690">
            <w:pPr>
              <w:spacing w:line="0" w:lineRule="atLeast"/>
              <w:rPr>
                <w:rFonts w:asciiTheme="minorEastAsia" w:hAnsiTheme="minorEastAsia"/>
                <w:color w:val="000000" w:themeColor="text1"/>
                <w:sz w:val="22"/>
              </w:rPr>
            </w:pPr>
          </w:p>
          <w:p w14:paraId="454EAF8C" w14:textId="09B25D0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・第２回（6月25日 参加者54名)</w:t>
            </w:r>
          </w:p>
          <w:p w14:paraId="76B170B0" w14:textId="6318776A" w:rsidR="00A94690" w:rsidRPr="00EA2D5B" w:rsidRDefault="00A94690" w:rsidP="00A94690">
            <w:pPr>
              <w:spacing w:line="0" w:lineRule="atLeast"/>
              <w:ind w:left="1320" w:hangingChars="600" w:hanging="1320"/>
              <w:rPr>
                <w:rFonts w:asciiTheme="minorEastAsia" w:hAnsiTheme="minorEastAsia"/>
                <w:color w:val="000000" w:themeColor="text1"/>
                <w:sz w:val="22"/>
              </w:rPr>
            </w:pPr>
            <w:r w:rsidRPr="00EA2D5B">
              <w:rPr>
                <w:rFonts w:asciiTheme="minorEastAsia" w:hAnsiTheme="minorEastAsia" w:hint="eastAsia"/>
                <w:color w:val="000000" w:themeColor="text1"/>
                <w:sz w:val="22"/>
              </w:rPr>
              <w:t>研修テーマ:ひとり親の就労支援とヤングケアラーの把握。高等職業訓練貸付と住宅貸付の理解</w:t>
            </w:r>
          </w:p>
          <w:p w14:paraId="0F3CC273" w14:textId="7D0F3F07" w:rsidR="00A94690" w:rsidRPr="00EA2D5B" w:rsidRDefault="00A94690" w:rsidP="00A94690">
            <w:pPr>
              <w:spacing w:line="0" w:lineRule="atLeast"/>
              <w:rPr>
                <w:rFonts w:asciiTheme="minorEastAsia" w:hAnsiTheme="minorEastAsia"/>
                <w:color w:val="000000" w:themeColor="text1"/>
                <w:sz w:val="22"/>
              </w:rPr>
            </w:pPr>
          </w:p>
          <w:p w14:paraId="28FC722C" w14:textId="1E807B1A"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・第３回（9月10日 参加者41名）</w:t>
            </w:r>
          </w:p>
          <w:p w14:paraId="7B00C8AF" w14:textId="5319B648"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研修テーマ：ひとり親の人権課題にいて</w:t>
            </w:r>
          </w:p>
          <w:p w14:paraId="6CF266E5" w14:textId="7949A62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子どもの未来のための援助力について</w:t>
            </w:r>
          </w:p>
          <w:p w14:paraId="234B25BC" w14:textId="77777777" w:rsidR="00A94690" w:rsidRPr="00EA2D5B" w:rsidRDefault="00A94690" w:rsidP="00A94690">
            <w:pPr>
              <w:spacing w:line="0" w:lineRule="atLeast"/>
              <w:rPr>
                <w:rFonts w:asciiTheme="minorEastAsia" w:hAnsiTheme="minorEastAsia"/>
                <w:color w:val="000000" w:themeColor="text1"/>
                <w:sz w:val="22"/>
              </w:rPr>
            </w:pPr>
          </w:p>
          <w:p w14:paraId="1A2380C1" w14:textId="4E373FA7" w:rsidR="00A94690" w:rsidRPr="00EA2D5B" w:rsidRDefault="00A94690" w:rsidP="00A94690">
            <w:pPr>
              <w:spacing w:line="0" w:lineRule="atLeast"/>
              <w:jc w:val="left"/>
              <w:rPr>
                <w:rFonts w:asciiTheme="minorEastAsia" w:hAnsiTheme="minorEastAsia"/>
                <w:color w:val="000000" w:themeColor="text1"/>
                <w:sz w:val="22"/>
              </w:rPr>
            </w:pPr>
            <w:r w:rsidRPr="00EA2D5B">
              <w:rPr>
                <w:rFonts w:asciiTheme="minorEastAsia" w:hAnsiTheme="minorEastAsia" w:hint="eastAsia"/>
                <w:color w:val="000000" w:themeColor="text1"/>
                <w:sz w:val="22"/>
              </w:rPr>
              <w:t>・第４回（10月22日 参加者43名）</w:t>
            </w:r>
          </w:p>
          <w:p w14:paraId="19CC9F92"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研修テーマ:SNSと消費者問題に関する知識</w:t>
            </w:r>
          </w:p>
          <w:p w14:paraId="45FDE622"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グループワーク</w:t>
            </w:r>
          </w:p>
          <w:p w14:paraId="61AEDBDD" w14:textId="35E8FB4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color w:val="000000" w:themeColor="text1"/>
                <w:sz w:val="22"/>
              </w:rPr>
              <w:t xml:space="preserve"> </w:t>
            </w:r>
          </w:p>
          <w:p w14:paraId="0C3590CB" w14:textId="3420DAA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・第５回（11月28日 参加者49名）</w:t>
            </w:r>
          </w:p>
          <w:p w14:paraId="358DDE2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研修テーマ:民法改正による親子交流と養育費に</w:t>
            </w:r>
          </w:p>
          <w:p w14:paraId="4EAF76B0" w14:textId="1E9016F9" w:rsidR="00A94690" w:rsidRPr="00EA2D5B" w:rsidRDefault="00A94690" w:rsidP="00A94690">
            <w:pPr>
              <w:spacing w:line="0" w:lineRule="atLeast"/>
              <w:ind w:firstLineChars="550" w:firstLine="1210"/>
              <w:rPr>
                <w:rFonts w:asciiTheme="minorEastAsia" w:hAnsiTheme="minorEastAsia"/>
                <w:color w:val="000000" w:themeColor="text1"/>
                <w:sz w:val="22"/>
              </w:rPr>
            </w:pPr>
            <w:r w:rsidRPr="00EA2D5B">
              <w:rPr>
                <w:rFonts w:asciiTheme="minorEastAsia" w:hAnsiTheme="minorEastAsia" w:hint="eastAsia"/>
                <w:color w:val="000000" w:themeColor="text1"/>
                <w:sz w:val="22"/>
              </w:rPr>
              <w:t>ついて学ぶ</w:t>
            </w:r>
          </w:p>
          <w:p w14:paraId="49FCF84A" w14:textId="430F35F4" w:rsidR="00A94690" w:rsidRPr="00EA2D5B" w:rsidRDefault="00A94690" w:rsidP="00A94690">
            <w:pPr>
              <w:spacing w:line="0" w:lineRule="atLeast"/>
              <w:ind w:firstLineChars="550" w:firstLine="1210"/>
              <w:rPr>
                <w:rFonts w:asciiTheme="minorEastAsia" w:hAnsiTheme="minorEastAsia"/>
                <w:color w:val="000000" w:themeColor="text1"/>
                <w:sz w:val="22"/>
              </w:rPr>
            </w:pPr>
            <w:r w:rsidRPr="00EA2D5B">
              <w:rPr>
                <w:rFonts w:asciiTheme="minorEastAsia" w:hAnsiTheme="minorEastAsia" w:hint="eastAsia"/>
                <w:color w:val="000000" w:themeColor="text1"/>
                <w:sz w:val="22"/>
              </w:rPr>
              <w:t>地区別交流会</w:t>
            </w:r>
            <w:bookmarkEnd w:id="8"/>
          </w:p>
          <w:p w14:paraId="41CDA94E" w14:textId="77777777" w:rsidR="00A94690" w:rsidRPr="00EA2D5B" w:rsidRDefault="00A94690" w:rsidP="00A94690">
            <w:pPr>
              <w:spacing w:line="0" w:lineRule="atLeast"/>
              <w:ind w:firstLineChars="650" w:firstLine="1430"/>
              <w:rPr>
                <w:rFonts w:asciiTheme="minorEastAsia" w:hAnsiTheme="minorEastAsia"/>
                <w:color w:val="000000" w:themeColor="text1"/>
                <w:sz w:val="22"/>
              </w:rPr>
            </w:pPr>
          </w:p>
          <w:p w14:paraId="7724E9DD" w14:textId="6FDAD97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・相談関係職員研修支援事業（年５回）</w:t>
            </w:r>
          </w:p>
          <w:p w14:paraId="5E2CCC2D"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（令和７年度11月末実績）</w:t>
            </w:r>
          </w:p>
          <w:p w14:paraId="77A1D527"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内はR6.11月末時点実績</w:t>
            </w:r>
          </w:p>
          <w:p w14:paraId="167B2E35" w14:textId="7F4CB3D8"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計５回　249名参加（245名）</w:t>
            </w:r>
          </w:p>
          <w:p w14:paraId="0EA8769B" w14:textId="77777777" w:rsidR="00A94690" w:rsidRPr="00EA2D5B" w:rsidRDefault="00A94690" w:rsidP="00A94690">
            <w:pPr>
              <w:spacing w:line="0" w:lineRule="atLeast"/>
              <w:ind w:firstLineChars="1350" w:firstLine="2970"/>
              <w:rPr>
                <w:rFonts w:asciiTheme="minorEastAsia" w:hAnsiTheme="minorEastAsia"/>
                <w:color w:val="000000" w:themeColor="text1"/>
                <w:sz w:val="22"/>
              </w:rPr>
            </w:pPr>
          </w:p>
          <w:p w14:paraId="08CDF88B" w14:textId="35C61FD4"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60C48ED0"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②</w:t>
            </w:r>
            <w:bookmarkStart w:id="9" w:name="_Hlk219836749"/>
            <w:r w:rsidRPr="00EA2D5B">
              <w:rPr>
                <w:rFonts w:asciiTheme="minorEastAsia" w:hAnsiTheme="minorEastAsia" w:hint="eastAsia"/>
                <w:color w:val="000000" w:themeColor="text1"/>
                <w:sz w:val="22"/>
              </w:rPr>
              <w:t>大阪府ひとり親家庭等日常生活支援事業</w:t>
            </w:r>
            <w:bookmarkEnd w:id="9"/>
          </w:p>
          <w:p w14:paraId="038455CE" w14:textId="1F192D1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【事業の周知、研修】</w:t>
            </w:r>
          </w:p>
          <w:p w14:paraId="621F2B5D" w14:textId="3CF45471" w:rsidR="00A94690" w:rsidRPr="00EA2D5B" w:rsidRDefault="00A94690" w:rsidP="00A94690">
            <w:pPr>
              <w:spacing w:line="0" w:lineRule="atLeast"/>
              <w:ind w:firstLineChars="100" w:firstLine="220"/>
              <w:rPr>
                <w:rFonts w:asciiTheme="minorEastAsia" w:hAnsiTheme="minorEastAsia"/>
                <w:color w:val="000000" w:themeColor="text1"/>
                <w:sz w:val="22"/>
              </w:rPr>
            </w:pPr>
            <w:bookmarkStart w:id="10" w:name="_Hlk219836933"/>
            <w:r w:rsidRPr="00EA2D5B">
              <w:rPr>
                <w:rFonts w:asciiTheme="minorEastAsia" w:hAnsiTheme="minorEastAsia" w:hint="eastAsia"/>
                <w:color w:val="000000" w:themeColor="text1"/>
                <w:sz w:val="22"/>
              </w:rPr>
              <w:t>事業制度の情報をひとり家庭親等へ届きやすくするため、ホームページの仕様を変更し、周知方法を工夫した</w:t>
            </w:r>
            <w:bookmarkEnd w:id="10"/>
            <w:r w:rsidRPr="00EA2D5B">
              <w:rPr>
                <w:rFonts w:asciiTheme="minorEastAsia" w:hAnsiTheme="minorEastAsia" w:hint="eastAsia"/>
                <w:color w:val="000000" w:themeColor="text1"/>
                <w:sz w:val="22"/>
              </w:rPr>
              <w:t>。また、若年のひとり親家庭にも情報が届くよう、今年度新たにXでも情報発信を行うことになった。さらに、今年度から、新たに</w:t>
            </w:r>
            <w:r w:rsidRPr="00EA2D5B">
              <w:rPr>
                <w:rFonts w:hint="eastAsia"/>
                <w:color w:val="000000" w:themeColor="text1"/>
              </w:rPr>
              <w:t xml:space="preserve"> </w:t>
            </w:r>
            <w:r w:rsidRPr="00EA2D5B">
              <w:rPr>
                <w:rFonts w:asciiTheme="minorEastAsia" w:hAnsiTheme="minorEastAsia" w:hint="eastAsia"/>
                <w:color w:val="000000" w:themeColor="text1"/>
                <w:sz w:val="22"/>
              </w:rPr>
              <w:t>OSAKAしごとフィールド内のふぁみタス等に、リーフレットや広報誌の配架場所を増やした。</w:t>
            </w:r>
          </w:p>
          <w:p w14:paraId="10BF2AC5" w14:textId="7FBEBC9D"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現在、家庭生活支援員の高齢化と人員不足の問題を抱えているため、広報誌やホームページ、LINE,Xで新規登録支援員向けの研修の周知を行うとともに、同研修を実施することで、支援員の確保と資質向上に努めている。</w:t>
            </w:r>
          </w:p>
          <w:p w14:paraId="428B7895" w14:textId="17E37A8B"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4FCE1431"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・家庭生活支援員(ヘルパー)派遣</w:t>
            </w:r>
          </w:p>
          <w:p w14:paraId="2FE97471" w14:textId="218C84AA" w:rsidR="00A94690" w:rsidRPr="00EA2D5B" w:rsidRDefault="00A94690" w:rsidP="00A94690">
            <w:pPr>
              <w:spacing w:line="0" w:lineRule="atLeast"/>
              <w:ind w:firstLineChars="50" w:firstLine="110"/>
              <w:rPr>
                <w:rFonts w:asciiTheme="minorEastAsia" w:hAnsiTheme="minorEastAsia"/>
                <w:color w:val="000000" w:themeColor="text1"/>
                <w:sz w:val="22"/>
              </w:rPr>
            </w:pPr>
            <w:r w:rsidRPr="00EA2D5B">
              <w:rPr>
                <w:rFonts w:asciiTheme="minorEastAsia" w:hAnsiTheme="minorEastAsia" w:hint="eastAsia"/>
                <w:color w:val="000000" w:themeColor="text1"/>
                <w:sz w:val="22"/>
              </w:rPr>
              <w:t>センターだよりやホームページ、SNSにて事業周知を行っているが、今年度はあらたに３世帯の家庭が利用登録をおこなったが、利用依頼はない。</w:t>
            </w:r>
          </w:p>
          <w:p w14:paraId="1FE04121" w14:textId="77777777" w:rsidR="00A94690" w:rsidRPr="00EA2D5B" w:rsidRDefault="00A94690" w:rsidP="00A94690">
            <w:pPr>
              <w:spacing w:line="0" w:lineRule="atLeast"/>
              <w:ind w:firstLineChars="50" w:firstLine="110"/>
              <w:rPr>
                <w:rFonts w:asciiTheme="minorEastAsia" w:hAnsiTheme="minorEastAsia"/>
                <w:color w:val="000000" w:themeColor="text1"/>
                <w:sz w:val="22"/>
              </w:rPr>
            </w:pPr>
          </w:p>
          <w:p w14:paraId="2A24E852" w14:textId="77777777" w:rsidR="00A94690" w:rsidRPr="00EA2D5B" w:rsidRDefault="00A94690" w:rsidP="00A94690">
            <w:pPr>
              <w:spacing w:line="0" w:lineRule="atLeast"/>
              <w:rPr>
                <w:rFonts w:asciiTheme="minorEastAsia" w:hAnsiTheme="minorEastAsia"/>
                <w:color w:val="000000" w:themeColor="text1"/>
                <w:sz w:val="22"/>
              </w:rPr>
            </w:pPr>
          </w:p>
          <w:p w14:paraId="64F16063" w14:textId="7D1F3760" w:rsidR="00A94690" w:rsidRPr="00EA2D5B" w:rsidRDefault="00A94690" w:rsidP="00A94690">
            <w:pPr>
              <w:spacing w:line="0" w:lineRule="atLeast"/>
              <w:ind w:firstLineChars="100" w:firstLine="220"/>
              <w:rPr>
                <w:rFonts w:asciiTheme="minorEastAsia" w:hAnsiTheme="minorEastAsia"/>
                <w:color w:val="000000" w:themeColor="text1"/>
                <w:sz w:val="22"/>
              </w:rPr>
            </w:pPr>
            <w:bookmarkStart w:id="11" w:name="_Hlk152922428"/>
            <w:r w:rsidRPr="00EA2D5B">
              <w:rPr>
                <w:rFonts w:asciiTheme="minorEastAsia" w:hAnsiTheme="minorEastAsia" w:hint="eastAsia"/>
                <w:color w:val="000000" w:themeColor="text1"/>
                <w:sz w:val="22"/>
                <w:lang w:eastAsia="zh-CN"/>
              </w:rPr>
              <w:t>実績：令和</w:t>
            </w:r>
            <w:r w:rsidRPr="00EA2D5B">
              <w:rPr>
                <w:rFonts w:asciiTheme="minorEastAsia" w:hAnsiTheme="minorEastAsia" w:hint="eastAsia"/>
                <w:color w:val="000000" w:themeColor="text1"/>
                <w:sz w:val="22"/>
              </w:rPr>
              <w:t>8</w:t>
            </w:r>
            <w:r w:rsidRPr="00EA2D5B">
              <w:rPr>
                <w:rFonts w:asciiTheme="minorEastAsia" w:hAnsiTheme="minorEastAsia" w:hint="eastAsia"/>
                <w:color w:val="000000" w:themeColor="text1"/>
                <w:sz w:val="22"/>
                <w:lang w:eastAsia="zh-CN"/>
              </w:rPr>
              <w:t>年1月末時点</w:t>
            </w:r>
          </w:p>
          <w:p w14:paraId="797A5A6B" w14:textId="259285F0"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0128D1A1" w14:textId="60AB866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利用世帯：0世帯、派遣回数：0回</w:t>
            </w:r>
          </w:p>
          <w:p w14:paraId="1B0BA490" w14:textId="6E7F766C" w:rsidR="00A94690" w:rsidRPr="00EA2D5B" w:rsidRDefault="00A94690" w:rsidP="00A94690">
            <w:pPr>
              <w:spacing w:line="0" w:lineRule="atLeast"/>
              <w:ind w:firstLineChars="200" w:firstLine="440"/>
              <w:rPr>
                <w:rFonts w:asciiTheme="minorEastAsia" w:eastAsia="SimSun" w:hAnsiTheme="minorEastAsia"/>
                <w:color w:val="000000" w:themeColor="text1"/>
                <w:sz w:val="22"/>
                <w:lang w:eastAsia="zh-CN"/>
              </w:rPr>
            </w:pPr>
            <w:r w:rsidRPr="00EA2D5B">
              <w:rPr>
                <w:rFonts w:asciiTheme="minorEastAsia" w:hAnsiTheme="minorEastAsia" w:hint="eastAsia"/>
                <w:color w:val="000000" w:themeColor="text1"/>
                <w:sz w:val="22"/>
              </w:rPr>
              <w:t>（</w:t>
            </w:r>
            <w:r w:rsidRPr="00EA2D5B">
              <w:rPr>
                <w:rFonts w:asciiTheme="minorEastAsia" w:hAnsiTheme="minorEastAsia" w:hint="eastAsia"/>
                <w:color w:val="000000" w:themeColor="text1"/>
                <w:sz w:val="22"/>
                <w:lang w:eastAsia="zh-CN"/>
              </w:rPr>
              <w:t>利用世帯：</w:t>
            </w:r>
            <w:r w:rsidRPr="00EA2D5B">
              <w:rPr>
                <w:rFonts w:asciiTheme="minorEastAsia" w:hAnsiTheme="minorEastAsia" w:hint="eastAsia"/>
                <w:color w:val="000000" w:themeColor="text1"/>
                <w:sz w:val="22"/>
              </w:rPr>
              <w:t>２</w:t>
            </w:r>
            <w:r w:rsidRPr="00EA2D5B">
              <w:rPr>
                <w:rFonts w:asciiTheme="minorEastAsia" w:hAnsiTheme="minorEastAsia" w:hint="eastAsia"/>
                <w:color w:val="000000" w:themeColor="text1"/>
                <w:sz w:val="22"/>
                <w:lang w:eastAsia="zh-CN"/>
              </w:rPr>
              <w:t xml:space="preserve">世帯、 派遣回数: </w:t>
            </w:r>
            <w:r w:rsidRPr="00EA2D5B">
              <w:rPr>
                <w:rFonts w:asciiTheme="minorEastAsia" w:hAnsiTheme="minorEastAsia" w:hint="eastAsia"/>
                <w:color w:val="000000" w:themeColor="text1"/>
                <w:sz w:val="22"/>
              </w:rPr>
              <w:t>７</w:t>
            </w:r>
            <w:r w:rsidRPr="00EA2D5B">
              <w:rPr>
                <w:rFonts w:asciiTheme="minorEastAsia" w:hAnsiTheme="minorEastAsia" w:hint="eastAsia"/>
                <w:color w:val="000000" w:themeColor="text1"/>
                <w:sz w:val="22"/>
                <w:lang w:eastAsia="zh-CN"/>
              </w:rPr>
              <w:t>回</w:t>
            </w:r>
            <w:r w:rsidRPr="00EA2D5B">
              <w:rPr>
                <w:rFonts w:asciiTheme="minorEastAsia" w:hAnsiTheme="minorEastAsia" w:hint="eastAsia"/>
                <w:color w:val="000000" w:themeColor="text1"/>
                <w:sz w:val="22"/>
              </w:rPr>
              <w:t>）</w:t>
            </w:r>
          </w:p>
          <w:p w14:paraId="28B4DFB0"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p>
          <w:p w14:paraId="089658ED" w14:textId="2F32DE79"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家庭生活支援員登録者数　85名</w:t>
            </w:r>
          </w:p>
          <w:p w14:paraId="7CC11F1A" w14:textId="07123B7E"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hint="eastAsia"/>
                <w:color w:val="000000" w:themeColor="text1"/>
                <w:sz w:val="22"/>
                <w:lang w:eastAsia="zh-CN"/>
              </w:rPr>
              <w:t>家庭生活支援員登録者数　74名</w:t>
            </w:r>
            <w:bookmarkEnd w:id="11"/>
            <w:r w:rsidRPr="00EA2D5B">
              <w:rPr>
                <w:rFonts w:asciiTheme="minorEastAsia" w:hAnsiTheme="minorEastAsia" w:hint="eastAsia"/>
                <w:color w:val="000000" w:themeColor="text1"/>
                <w:sz w:val="22"/>
              </w:rPr>
              <w:t>）</w:t>
            </w:r>
          </w:p>
          <w:p w14:paraId="5E3160DE" w14:textId="4857C3E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w:t>
            </w:r>
          </w:p>
          <w:p w14:paraId="5D6E8245" w14:textId="77777777" w:rsidR="00A94690" w:rsidRPr="00EA2D5B" w:rsidRDefault="00A94690" w:rsidP="00A94690">
            <w:pPr>
              <w:spacing w:line="0" w:lineRule="atLeast"/>
              <w:rPr>
                <w:rFonts w:asciiTheme="minorEastAsia" w:hAnsiTheme="minorEastAsia"/>
                <w:color w:val="000000" w:themeColor="text1"/>
                <w:sz w:val="22"/>
              </w:rPr>
            </w:pPr>
          </w:p>
          <w:p w14:paraId="17D322F5"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・家庭支援員研修</w:t>
            </w:r>
          </w:p>
          <w:p w14:paraId="19F0C3E2"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１月～3月にかけて、新規支援員登録者等を対象とした研修会を実施する予定。「児童の発達と遊び」や「健康管理と緊急対応」等、家庭生活支援員として必要な最新の知識の習得を図る。</w:t>
            </w:r>
          </w:p>
          <w:p w14:paraId="44977564" w14:textId="181F7B6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16EE395D" w14:textId="77777777" w:rsidR="00A94690" w:rsidRPr="00EA2D5B" w:rsidRDefault="00A94690" w:rsidP="00A94690">
            <w:pPr>
              <w:spacing w:line="0" w:lineRule="atLeast"/>
              <w:rPr>
                <w:rFonts w:asciiTheme="minorEastAsia" w:hAnsiTheme="minorEastAsia"/>
                <w:color w:val="000000" w:themeColor="text1"/>
                <w:sz w:val="22"/>
              </w:rPr>
            </w:pPr>
          </w:p>
          <w:p w14:paraId="017F5154" w14:textId="39D0EC65"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受講人数　 　10名　（11名）</w:t>
            </w:r>
          </w:p>
          <w:p w14:paraId="7A872FA6" w14:textId="6682249B" w:rsidR="00A94690" w:rsidRPr="00EA2D5B" w:rsidRDefault="00A94690" w:rsidP="00A94690">
            <w:pPr>
              <w:spacing w:line="0" w:lineRule="atLeast"/>
              <w:rPr>
                <w:rFonts w:asciiTheme="minorEastAsia" w:hAnsiTheme="minorEastAsia"/>
                <w:color w:val="000000" w:themeColor="text1"/>
                <w:sz w:val="22"/>
              </w:rPr>
            </w:pPr>
          </w:p>
          <w:p w14:paraId="29C33DF4" w14:textId="4404B878" w:rsidR="00A94690" w:rsidRPr="00EA2D5B" w:rsidRDefault="00A94690" w:rsidP="00A94690">
            <w:pPr>
              <w:spacing w:line="0" w:lineRule="atLeast"/>
              <w:rPr>
                <w:rFonts w:asciiTheme="minorEastAsia" w:hAnsiTheme="minorEastAsia"/>
                <w:color w:val="000000" w:themeColor="text1"/>
                <w:sz w:val="22"/>
              </w:rPr>
            </w:pPr>
          </w:p>
          <w:p w14:paraId="04259D8D" w14:textId="3219E86A" w:rsidR="000D1F21" w:rsidRPr="00EA2D5B" w:rsidRDefault="000D1F21" w:rsidP="00A94690">
            <w:pPr>
              <w:spacing w:line="0" w:lineRule="atLeast"/>
              <w:rPr>
                <w:rFonts w:asciiTheme="minorEastAsia" w:hAnsiTheme="minorEastAsia"/>
                <w:color w:val="000000" w:themeColor="text1"/>
                <w:sz w:val="22"/>
              </w:rPr>
            </w:pPr>
          </w:p>
          <w:p w14:paraId="29950F81" w14:textId="392DB7C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7D887BAF" w14:textId="77777777" w:rsidR="001141B7" w:rsidRPr="00EA2D5B" w:rsidRDefault="001141B7" w:rsidP="00A94690">
            <w:pPr>
              <w:spacing w:line="0" w:lineRule="atLeast"/>
              <w:rPr>
                <w:rFonts w:asciiTheme="minorEastAsia" w:hAnsiTheme="minorEastAsia"/>
                <w:color w:val="000000" w:themeColor="text1"/>
                <w:sz w:val="22"/>
              </w:rPr>
            </w:pPr>
          </w:p>
          <w:p w14:paraId="14F46323" w14:textId="1CE7A3E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③大阪府ひとり親家庭等生活向上事業の実施状況</w:t>
            </w:r>
          </w:p>
          <w:p w14:paraId="7E8BE764" w14:textId="59B85D20"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ひとり親家庭等からの育児や家事、健康管理等の生活一般に係る相談に応じ、必要な助言や各種支援策の情報提供等を行った。また、子どものしつけ・家計管理・養育費等に関する講習会を開催し、ひとり親家庭や寡婦、離婚前の生活向上を図った。</w:t>
            </w:r>
          </w:p>
          <w:p w14:paraId="5838D193" w14:textId="77777777" w:rsidR="00A94690" w:rsidRPr="00EA2D5B" w:rsidRDefault="00A94690" w:rsidP="00A94690">
            <w:pPr>
              <w:spacing w:line="0" w:lineRule="atLeast"/>
              <w:rPr>
                <w:rFonts w:asciiTheme="minorEastAsia" w:hAnsiTheme="minorEastAsia"/>
                <w:color w:val="000000" w:themeColor="text1"/>
                <w:sz w:val="22"/>
              </w:rPr>
            </w:pPr>
          </w:p>
          <w:p w14:paraId="16CCE420"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・ひとり親家庭等生活相談支援事業</w:t>
            </w:r>
          </w:p>
          <w:p w14:paraId="1EDD970F" w14:textId="699D243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【相談環境】</w:t>
            </w:r>
          </w:p>
          <w:p w14:paraId="72E03586" w14:textId="6CDA6E1F"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専門相談員（社会福祉士）を配置し、毎週月～土曜日10:00～16:00に、ひとり親家庭等が抱える生活や子育て等、様々な悩みに対応するため、面接相談や電話・電子メール、Zoom等による相談体制を整えている。相談内容によっては、センター法律相談や市町村担当課窓口や法テラスやFPIC等専門機関へつないでいる。</w:t>
            </w:r>
          </w:p>
          <w:p w14:paraId="29A1197D" w14:textId="09F032C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【相談者へのアフターフォロー】</w:t>
            </w:r>
          </w:p>
          <w:p w14:paraId="4F7909A0" w14:textId="28990B4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匿名での相談が多いため、なかなか相談者へのアフターフォローにまで結びつけることが難しいが、複数回相談のある方やメールでの相談の方に対しては、その後の状況把握を実施するよう努めている。</w:t>
            </w:r>
          </w:p>
          <w:p w14:paraId="1253533B" w14:textId="34BE14C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【時間外相談の周知】</w:t>
            </w:r>
          </w:p>
          <w:p w14:paraId="6AB9490F" w14:textId="6B17852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また、時間外の夜間相談等については、土日夜間電話相談窓口の連絡先を留守電メッセージや広報誌、ホームページにて周知している。</w:t>
            </w:r>
          </w:p>
          <w:p w14:paraId="6134BD28" w14:textId="77777777" w:rsidR="00A94690" w:rsidRPr="00EA2D5B" w:rsidRDefault="00A94690" w:rsidP="00A94690">
            <w:pPr>
              <w:spacing w:line="0" w:lineRule="atLeast"/>
              <w:rPr>
                <w:rFonts w:asciiTheme="minorEastAsia" w:hAnsiTheme="minorEastAsia"/>
                <w:color w:val="000000" w:themeColor="text1"/>
                <w:sz w:val="22"/>
                <w:lang w:eastAsia="zh-CN"/>
              </w:rPr>
            </w:pPr>
          </w:p>
          <w:p w14:paraId="3F499946" w14:textId="2FF3C4ED" w:rsidR="00A94690" w:rsidRPr="00EA2D5B" w:rsidRDefault="00A94690" w:rsidP="00A94690">
            <w:pPr>
              <w:spacing w:line="0" w:lineRule="atLeast"/>
              <w:ind w:firstLineChars="100" w:firstLine="220"/>
              <w:rPr>
                <w:rFonts w:asciiTheme="minorEastAsia" w:hAnsiTheme="minorEastAsia"/>
                <w:color w:val="000000" w:themeColor="text1"/>
                <w:sz w:val="22"/>
              </w:rPr>
            </w:pPr>
            <w:bookmarkStart w:id="12" w:name="_Hlk152922321"/>
            <w:r w:rsidRPr="00EA2D5B">
              <w:rPr>
                <w:rFonts w:asciiTheme="minorEastAsia" w:hAnsiTheme="minorEastAsia" w:hint="eastAsia"/>
                <w:color w:val="000000" w:themeColor="text1"/>
                <w:sz w:val="22"/>
                <w:lang w:eastAsia="zh-CN"/>
              </w:rPr>
              <w:t>実績：令和</w:t>
            </w:r>
            <w:r w:rsidRPr="00EA2D5B">
              <w:rPr>
                <w:rFonts w:asciiTheme="minorEastAsia" w:hAnsiTheme="minorEastAsia" w:hint="eastAsia"/>
                <w:color w:val="000000" w:themeColor="text1"/>
                <w:sz w:val="22"/>
              </w:rPr>
              <w:t>8</w:t>
            </w:r>
            <w:r w:rsidRPr="00EA2D5B">
              <w:rPr>
                <w:rFonts w:asciiTheme="minorEastAsia" w:hAnsiTheme="minorEastAsia" w:hint="eastAsia"/>
                <w:color w:val="000000" w:themeColor="text1"/>
                <w:sz w:val="22"/>
                <w:lang w:eastAsia="zh-CN"/>
              </w:rPr>
              <w:t>年1月末時点</w:t>
            </w:r>
          </w:p>
          <w:p w14:paraId="0610E0F3" w14:textId="36C0B66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420E6106" w14:textId="50928219" w:rsidR="00A94690" w:rsidRPr="00EA2D5B" w:rsidRDefault="00A94690" w:rsidP="00A94690">
            <w:pPr>
              <w:spacing w:line="0" w:lineRule="atLeast"/>
              <w:rPr>
                <w:rFonts w:asciiTheme="minorEastAsia" w:hAnsiTheme="minorEastAsia"/>
                <w:color w:val="000000" w:themeColor="text1"/>
                <w:sz w:val="22"/>
              </w:rPr>
            </w:pPr>
          </w:p>
          <w:p w14:paraId="0589E1EF" w14:textId="3FC28D31"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生活全般　　　　　　　　66件　  　 （78件）</w:t>
            </w:r>
          </w:p>
          <w:p w14:paraId="15AD3697" w14:textId="1C8850C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支援制度　　　　　　 1,872件　　  （961件）</w:t>
            </w:r>
          </w:p>
          <w:p w14:paraId="3113EB24" w14:textId="589F4D4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就労　　　　　　　　　　40件　　　（476件）</w:t>
            </w:r>
          </w:p>
          <w:p w14:paraId="643084F7" w14:textId="29CF2E9D"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子育て　　　　　　　　　20件　　　 （17件）</w:t>
            </w:r>
          </w:p>
          <w:p w14:paraId="3469DD1C" w14:textId="2FC7904D"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離婚前後(養育費・親子交流除く)47件　（48件）</w:t>
            </w:r>
          </w:p>
          <w:p w14:paraId="5C544BCB" w14:textId="1B3F09D3"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その他(連合会等)　　　　277件　　　（271件）</w:t>
            </w:r>
          </w:p>
          <w:p w14:paraId="28EC95AC" w14:textId="77777777" w:rsidR="00A94690" w:rsidRPr="00EA2D5B" w:rsidRDefault="00A94690" w:rsidP="00A94690">
            <w:pPr>
              <w:spacing w:line="0" w:lineRule="atLeast"/>
              <w:rPr>
                <w:rFonts w:asciiTheme="minorEastAsia" w:hAnsiTheme="minorEastAsia"/>
                <w:color w:val="000000" w:themeColor="text1"/>
                <w:sz w:val="22"/>
              </w:rPr>
            </w:pPr>
          </w:p>
          <w:p w14:paraId="1736A2AE" w14:textId="3F2C6E0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※メールによる相談         577件（452件</w:t>
            </w:r>
            <w:bookmarkEnd w:id="12"/>
            <w:r w:rsidRPr="00EA2D5B">
              <w:rPr>
                <w:rFonts w:asciiTheme="minorEastAsia" w:hAnsiTheme="minorEastAsia" w:hint="eastAsia"/>
                <w:color w:val="000000" w:themeColor="text1"/>
                <w:sz w:val="22"/>
              </w:rPr>
              <w:t>）</w:t>
            </w:r>
          </w:p>
          <w:p w14:paraId="1E619296" w14:textId="77777777" w:rsidR="00A94690" w:rsidRPr="00EA2D5B" w:rsidRDefault="00A94690" w:rsidP="00A94690">
            <w:pPr>
              <w:spacing w:line="0" w:lineRule="atLeast"/>
              <w:rPr>
                <w:rFonts w:asciiTheme="minorEastAsia" w:hAnsiTheme="minorEastAsia"/>
                <w:color w:val="000000" w:themeColor="text1"/>
                <w:sz w:val="22"/>
              </w:rPr>
            </w:pPr>
          </w:p>
          <w:p w14:paraId="7AA0B845" w14:textId="112154C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27C79F8A" w14:textId="77777777" w:rsidR="00A94690" w:rsidRPr="00EA2D5B" w:rsidRDefault="00A94690" w:rsidP="00A94690">
            <w:pPr>
              <w:spacing w:line="0" w:lineRule="atLeast"/>
              <w:rPr>
                <w:rFonts w:asciiTheme="minorEastAsia" w:hAnsiTheme="minorEastAsia"/>
                <w:color w:val="000000" w:themeColor="text1"/>
                <w:sz w:val="22"/>
              </w:rPr>
            </w:pPr>
          </w:p>
          <w:p w14:paraId="02CA37F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・家計管理・生活支援講習会事業</w:t>
            </w:r>
          </w:p>
          <w:p w14:paraId="22D1ACD0" w14:textId="7F9AB79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・第1回（7月19日（土）参加203名）</w:t>
            </w:r>
          </w:p>
          <w:p w14:paraId="60DF763D" w14:textId="25F99D32"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テーマ「</w:t>
            </w:r>
            <w:bookmarkStart w:id="13" w:name="_Hlk220330241"/>
            <w:r w:rsidRPr="00EA2D5B">
              <w:rPr>
                <w:rFonts w:asciiTheme="minorEastAsia" w:hAnsiTheme="minorEastAsia" w:hint="eastAsia"/>
                <w:color w:val="000000" w:themeColor="text1"/>
                <w:sz w:val="22"/>
              </w:rPr>
              <w:t>子どもの口腔ケアに関する勉強会</w:t>
            </w:r>
            <w:bookmarkEnd w:id="13"/>
            <w:r w:rsidRPr="00EA2D5B">
              <w:rPr>
                <w:rFonts w:asciiTheme="minorEastAsia" w:hAnsiTheme="minorEastAsia" w:hint="eastAsia"/>
                <w:color w:val="000000" w:themeColor="text1"/>
                <w:sz w:val="22"/>
              </w:rPr>
              <w:t>」</w:t>
            </w:r>
          </w:p>
          <w:p w14:paraId="77C7E85C" w14:textId="39069B7C"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口腔ケアをすることによって体の健康も保たれ健康寿命も伸ばす重要な役割を持っていることを捉え、子どもの歯磨きに関する講習を実施。</w:t>
            </w:r>
          </w:p>
          <w:p w14:paraId="4B2A0855" w14:textId="77777777" w:rsidR="00A94690" w:rsidRPr="00EA2D5B" w:rsidRDefault="00A94690" w:rsidP="00A94690">
            <w:pPr>
              <w:spacing w:line="0" w:lineRule="atLeast"/>
              <w:ind w:leftChars="100" w:left="210"/>
              <w:rPr>
                <w:rFonts w:asciiTheme="minorEastAsia" w:hAnsiTheme="minorEastAsia"/>
                <w:color w:val="000000" w:themeColor="text1"/>
                <w:sz w:val="22"/>
              </w:rPr>
            </w:pPr>
          </w:p>
          <w:p w14:paraId="268E88E9" w14:textId="349EBB8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・第２回（12月6日（土）参加56名）</w:t>
            </w:r>
          </w:p>
          <w:p w14:paraId="452718ED" w14:textId="77777777" w:rsidR="00A94690" w:rsidRPr="00EA2D5B" w:rsidRDefault="00A94690" w:rsidP="00A94690">
            <w:pPr>
              <w:spacing w:line="0" w:lineRule="atLeast"/>
              <w:ind w:leftChars="100" w:left="210"/>
              <w:rPr>
                <w:rFonts w:asciiTheme="minorEastAsia" w:hAnsiTheme="minorEastAsia"/>
                <w:color w:val="000000" w:themeColor="text1"/>
                <w:sz w:val="22"/>
              </w:rPr>
            </w:pPr>
            <w:r w:rsidRPr="00EA2D5B">
              <w:rPr>
                <w:rFonts w:asciiTheme="minorEastAsia" w:hAnsiTheme="minorEastAsia" w:hint="eastAsia"/>
                <w:color w:val="000000" w:themeColor="text1"/>
                <w:sz w:val="22"/>
              </w:rPr>
              <w:t>テーマ：「知っておきたい教育費・奨学金とかんたん家計術」</w:t>
            </w:r>
          </w:p>
          <w:p w14:paraId="07F4247A" w14:textId="0C82A00E" w:rsidR="00A94690" w:rsidRPr="00EA2D5B" w:rsidRDefault="00A94690" w:rsidP="00A94690">
            <w:pPr>
              <w:spacing w:line="0" w:lineRule="atLeast"/>
              <w:ind w:leftChars="100" w:left="21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三大支出・教育費・貯金・税金の４つのテーマに分けＦＰによる人生設計のマネープラン講習を実施予定。</w:t>
            </w:r>
          </w:p>
          <w:p w14:paraId="3C2810C5" w14:textId="77777777" w:rsidR="00A94690" w:rsidRPr="00EA2D5B" w:rsidRDefault="00A94690" w:rsidP="00A94690">
            <w:pPr>
              <w:spacing w:line="0" w:lineRule="atLeast"/>
              <w:ind w:leftChars="100" w:left="210"/>
              <w:rPr>
                <w:rFonts w:asciiTheme="minorEastAsia" w:hAnsiTheme="minorEastAsia"/>
                <w:color w:val="000000" w:themeColor="text1"/>
                <w:sz w:val="22"/>
              </w:rPr>
            </w:pPr>
          </w:p>
          <w:p w14:paraId="68183519" w14:textId="7446D9D8"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・第３回（3月14日（土）　開催予定）</w:t>
            </w:r>
          </w:p>
          <w:p w14:paraId="03B9F0A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テーマ：「養育費・親子交流の大切さを学ぶ」</w:t>
            </w:r>
          </w:p>
          <w:p w14:paraId="0F50FD39" w14:textId="0B799A4A" w:rsidR="00A94690" w:rsidRPr="00EA2D5B" w:rsidRDefault="00A94690" w:rsidP="00A94690">
            <w:pPr>
              <w:spacing w:line="0" w:lineRule="atLeast"/>
              <w:ind w:leftChars="100" w:left="21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令和８年４月施行の民法改正に伴う子の養育に必要な養育費を取得するための手続き方法や親子交流について、元家庭裁判所調査官で大阪家庭問題情報センター職員による講習を実施予定。</w:t>
            </w:r>
          </w:p>
          <w:p w14:paraId="2E1F995A" w14:textId="77777777" w:rsidR="00A94690" w:rsidRPr="00EA2D5B" w:rsidRDefault="00A94690" w:rsidP="00A94690">
            <w:pPr>
              <w:spacing w:line="0" w:lineRule="atLeast"/>
              <w:rPr>
                <w:rFonts w:asciiTheme="minorEastAsia" w:hAnsiTheme="minorEastAsia"/>
                <w:strike/>
                <w:color w:val="000000" w:themeColor="text1"/>
                <w:sz w:val="22"/>
              </w:rPr>
            </w:pPr>
          </w:p>
          <w:p w14:paraId="310F380B" w14:textId="5E828B6F" w:rsidR="00A94690" w:rsidRPr="00EA2D5B" w:rsidRDefault="00A94690" w:rsidP="00A94690">
            <w:pPr>
              <w:spacing w:line="0" w:lineRule="atLeast"/>
              <w:ind w:firstLineChars="100" w:firstLine="220"/>
              <w:rPr>
                <w:rFonts w:asciiTheme="minorEastAsia" w:hAnsiTheme="minorEastAsia"/>
                <w:strike/>
                <w:color w:val="000000" w:themeColor="text1"/>
                <w:sz w:val="22"/>
              </w:rPr>
            </w:pPr>
            <w:r w:rsidRPr="00EA2D5B">
              <w:rPr>
                <w:rFonts w:asciiTheme="minorEastAsia" w:hAnsiTheme="minorEastAsia" w:hint="eastAsia"/>
                <w:color w:val="000000" w:themeColor="text1"/>
                <w:sz w:val="22"/>
              </w:rPr>
              <w:t>講習内容については、受講後のアンケートをもとに、受講者が学びたい養育費や老後の資金確保についての講習内容を取り入れるなど工夫した。</w:t>
            </w:r>
          </w:p>
          <w:p w14:paraId="240CC59C" w14:textId="0D300DB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lang w:eastAsia="zh-CN"/>
              </w:rPr>
              <w:t>実績：令和</w:t>
            </w:r>
            <w:r w:rsidRPr="00EA2D5B">
              <w:rPr>
                <w:rFonts w:asciiTheme="minorEastAsia" w:hAnsiTheme="minorEastAsia" w:hint="eastAsia"/>
                <w:color w:val="000000" w:themeColor="text1"/>
                <w:sz w:val="22"/>
              </w:rPr>
              <w:t>8</w:t>
            </w:r>
            <w:r w:rsidRPr="00EA2D5B">
              <w:rPr>
                <w:rFonts w:asciiTheme="minorEastAsia" w:hAnsiTheme="minorEastAsia" w:hint="eastAsia"/>
                <w:color w:val="000000" w:themeColor="text1"/>
                <w:sz w:val="22"/>
                <w:lang w:eastAsia="zh-CN"/>
              </w:rPr>
              <w:t>年1月末時点</w:t>
            </w:r>
          </w:p>
          <w:p w14:paraId="1905A7C6" w14:textId="785562CA"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16101C71" w14:textId="3019A33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２回実施　　259名参加　（267名）　</w:t>
            </w:r>
          </w:p>
          <w:p w14:paraId="58697F15" w14:textId="77777777" w:rsidR="00A94690" w:rsidRPr="00EA2D5B" w:rsidRDefault="00A94690" w:rsidP="00A94690">
            <w:pPr>
              <w:spacing w:line="0" w:lineRule="atLeast"/>
              <w:rPr>
                <w:rFonts w:asciiTheme="minorEastAsia" w:hAnsiTheme="minorEastAsia"/>
                <w:color w:val="000000" w:themeColor="text1"/>
                <w:sz w:val="22"/>
              </w:rPr>
            </w:pPr>
          </w:p>
          <w:p w14:paraId="42CBEEAA" w14:textId="1BA4F98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75D1B78D" w14:textId="77777777" w:rsidR="00A94690" w:rsidRPr="00EA2D5B" w:rsidRDefault="00A94690" w:rsidP="00A94690">
            <w:pPr>
              <w:spacing w:line="0" w:lineRule="atLeast"/>
              <w:rPr>
                <w:rFonts w:asciiTheme="minorEastAsia" w:hAnsiTheme="minorEastAsia"/>
                <w:color w:val="000000" w:themeColor="text1"/>
                <w:sz w:val="22"/>
              </w:rPr>
            </w:pPr>
          </w:p>
          <w:p w14:paraId="248FC0D5" w14:textId="0A1AC9F4"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 社会貢献活動、環境活動、法令順守の取組み</w:t>
            </w:r>
          </w:p>
          <w:p w14:paraId="328865CC" w14:textId="77777777" w:rsidR="00A94690" w:rsidRPr="00EA2D5B" w:rsidRDefault="00A94690" w:rsidP="00A94690">
            <w:pPr>
              <w:spacing w:line="0" w:lineRule="atLeast"/>
              <w:rPr>
                <w:rFonts w:asciiTheme="minorEastAsia" w:hAnsiTheme="minorEastAsia"/>
                <w:color w:val="000000" w:themeColor="text1"/>
                <w:sz w:val="22"/>
              </w:rPr>
            </w:pPr>
          </w:p>
          <w:p w14:paraId="35B60BDE" w14:textId="77777777" w:rsidR="00A94690" w:rsidRPr="00EA2D5B" w:rsidRDefault="00A94690" w:rsidP="00A94690">
            <w:pPr>
              <w:pStyle w:val="af"/>
              <w:numPr>
                <w:ilvl w:val="0"/>
                <w:numId w:val="29"/>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社会貢献活動</w:t>
            </w:r>
          </w:p>
          <w:p w14:paraId="79AB361D" w14:textId="7E1D8778"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センター所在地の自治会活動等について地元自治体関係者との会議出席要請があれば参加する体制を整えた。（今年度は、協力要請は無かった。)</w:t>
            </w:r>
          </w:p>
          <w:p w14:paraId="667067C4" w14:textId="4B18F78E" w:rsidR="00A94690" w:rsidRPr="00EA2D5B" w:rsidRDefault="00A94690" w:rsidP="00A94690">
            <w:pPr>
              <w:spacing w:line="0" w:lineRule="atLeast"/>
              <w:rPr>
                <w:rFonts w:asciiTheme="minorEastAsia" w:hAnsiTheme="minorEastAsia"/>
                <w:color w:val="000000" w:themeColor="text1"/>
                <w:sz w:val="22"/>
              </w:rPr>
            </w:pPr>
          </w:p>
          <w:p w14:paraId="3847E5F4" w14:textId="28D00CA0"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394D9F60" w14:textId="77777777" w:rsidR="00A94690" w:rsidRPr="00EA2D5B" w:rsidRDefault="00A94690" w:rsidP="00A94690">
            <w:pPr>
              <w:pStyle w:val="af"/>
              <w:numPr>
                <w:ilvl w:val="0"/>
                <w:numId w:val="29"/>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環境活動について</w:t>
            </w:r>
          </w:p>
          <w:p w14:paraId="71E808A1"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センター利用者にゴミの分別を積極的に呼びかけ、資源ごみの再資源化に協力した。また、節電に努めるとともに、積極的に環境への負荷の少ない商品（グリーン購入、エコマーク、省エネラベル）の導入や再生紙の使用、研修会資料の両面コピー等環境に配慮した取組みを行った。</w:t>
            </w:r>
          </w:p>
          <w:p w14:paraId="6D9FF1C3"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また、コピー機のカウンターを毎月集計し、枚数管理を行った。</w:t>
            </w:r>
          </w:p>
          <w:p w14:paraId="4C6926CA" w14:textId="3A98EF33" w:rsidR="00A94690" w:rsidRPr="00EA2D5B" w:rsidRDefault="00A94690" w:rsidP="00A94690">
            <w:pPr>
              <w:spacing w:line="0" w:lineRule="atLeast"/>
              <w:ind w:firstLineChars="100" w:firstLine="220"/>
              <w:rPr>
                <w:rFonts w:asciiTheme="minorEastAsia" w:hAnsiTheme="minorEastAsia"/>
                <w:color w:val="000000" w:themeColor="text1"/>
                <w:sz w:val="22"/>
              </w:rPr>
            </w:pPr>
          </w:p>
          <w:p w14:paraId="181D418F" w14:textId="3568D01C" w:rsidR="001141B7" w:rsidRPr="00EA2D5B" w:rsidRDefault="001141B7" w:rsidP="00A94690">
            <w:pPr>
              <w:spacing w:line="0" w:lineRule="atLeast"/>
              <w:ind w:firstLineChars="100" w:firstLine="220"/>
              <w:rPr>
                <w:rFonts w:asciiTheme="minorEastAsia" w:hAnsiTheme="minorEastAsia"/>
                <w:color w:val="000000" w:themeColor="text1"/>
                <w:sz w:val="22"/>
              </w:rPr>
            </w:pPr>
          </w:p>
          <w:p w14:paraId="11048EC0" w14:textId="77777777" w:rsidR="001141B7" w:rsidRPr="00EA2D5B" w:rsidRDefault="001141B7" w:rsidP="00A94690">
            <w:pPr>
              <w:spacing w:line="0" w:lineRule="atLeast"/>
              <w:ind w:firstLineChars="100" w:firstLine="220"/>
              <w:rPr>
                <w:rFonts w:asciiTheme="minorEastAsia" w:hAnsiTheme="minorEastAsia"/>
                <w:color w:val="000000" w:themeColor="text1"/>
                <w:sz w:val="22"/>
              </w:rPr>
            </w:pPr>
          </w:p>
          <w:p w14:paraId="740C1AC5" w14:textId="2306225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w:t>
            </w:r>
          </w:p>
          <w:p w14:paraId="0F6BE963" w14:textId="77777777" w:rsidR="00A94690" w:rsidRPr="00EA2D5B" w:rsidRDefault="00A94690" w:rsidP="00A94690">
            <w:pPr>
              <w:pStyle w:val="af"/>
              <w:numPr>
                <w:ilvl w:val="0"/>
                <w:numId w:val="29"/>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法令遵守</w:t>
            </w:r>
          </w:p>
          <w:p w14:paraId="7F10B9CB" w14:textId="5450B284"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関係法令・条例等を遵守するとともに、個人情報の適切な管理に努めた。</w:t>
            </w:r>
          </w:p>
        </w:tc>
        <w:tc>
          <w:tcPr>
            <w:tcW w:w="851" w:type="dxa"/>
          </w:tcPr>
          <w:p w14:paraId="20490732" w14:textId="4621A38B"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lastRenderedPageBreak/>
              <w:t>A</w:t>
            </w:r>
          </w:p>
          <w:p w14:paraId="7A237858" w14:textId="77777777" w:rsidR="00A94690" w:rsidRPr="00EA2D5B" w:rsidRDefault="00A94690" w:rsidP="00A94690">
            <w:pPr>
              <w:ind w:left="720" w:hangingChars="300" w:hanging="720"/>
              <w:jc w:val="center"/>
              <w:rPr>
                <w:color w:val="000000" w:themeColor="text1"/>
                <w:sz w:val="24"/>
                <w:szCs w:val="24"/>
              </w:rPr>
            </w:pPr>
          </w:p>
          <w:p w14:paraId="7292C40A" w14:textId="77777777" w:rsidR="00A94690" w:rsidRPr="00EA2D5B" w:rsidRDefault="00A94690" w:rsidP="00A94690">
            <w:pPr>
              <w:ind w:left="720" w:hangingChars="300" w:hanging="720"/>
              <w:jc w:val="center"/>
              <w:rPr>
                <w:color w:val="000000" w:themeColor="text1"/>
                <w:sz w:val="24"/>
                <w:szCs w:val="24"/>
              </w:rPr>
            </w:pPr>
          </w:p>
          <w:p w14:paraId="1F582BCE" w14:textId="77777777" w:rsidR="00A94690" w:rsidRPr="00EA2D5B" w:rsidRDefault="00A94690" w:rsidP="00A94690">
            <w:pPr>
              <w:ind w:left="720" w:hangingChars="300" w:hanging="720"/>
              <w:jc w:val="center"/>
              <w:rPr>
                <w:color w:val="000000" w:themeColor="text1"/>
                <w:sz w:val="24"/>
                <w:szCs w:val="24"/>
              </w:rPr>
            </w:pPr>
          </w:p>
          <w:p w14:paraId="3A553E73" w14:textId="77777777" w:rsidR="00A94690" w:rsidRPr="00EA2D5B" w:rsidRDefault="00A94690" w:rsidP="00A94690">
            <w:pPr>
              <w:ind w:left="720" w:hangingChars="300" w:hanging="720"/>
              <w:jc w:val="center"/>
              <w:rPr>
                <w:color w:val="000000" w:themeColor="text1"/>
                <w:sz w:val="24"/>
                <w:szCs w:val="24"/>
              </w:rPr>
            </w:pPr>
          </w:p>
          <w:p w14:paraId="6B4B1DE7" w14:textId="77777777" w:rsidR="00A94690" w:rsidRPr="00EA2D5B" w:rsidRDefault="00A94690" w:rsidP="00A94690">
            <w:pPr>
              <w:ind w:left="720" w:hangingChars="300" w:hanging="720"/>
              <w:jc w:val="center"/>
              <w:rPr>
                <w:color w:val="000000" w:themeColor="text1"/>
                <w:sz w:val="24"/>
                <w:szCs w:val="24"/>
              </w:rPr>
            </w:pPr>
          </w:p>
          <w:p w14:paraId="5FB0BEFA" w14:textId="77777777" w:rsidR="00A94690" w:rsidRPr="00EA2D5B" w:rsidRDefault="00A94690" w:rsidP="00A94690">
            <w:pPr>
              <w:ind w:left="720" w:hangingChars="300" w:hanging="720"/>
              <w:jc w:val="center"/>
              <w:rPr>
                <w:color w:val="000000" w:themeColor="text1"/>
                <w:sz w:val="24"/>
                <w:szCs w:val="24"/>
              </w:rPr>
            </w:pPr>
          </w:p>
          <w:p w14:paraId="55AE73AD" w14:textId="77777777" w:rsidR="00A94690" w:rsidRPr="00EA2D5B" w:rsidRDefault="00A94690" w:rsidP="00A94690">
            <w:pPr>
              <w:ind w:left="720" w:hangingChars="300" w:hanging="720"/>
              <w:jc w:val="center"/>
              <w:rPr>
                <w:color w:val="000000" w:themeColor="text1"/>
                <w:sz w:val="24"/>
                <w:szCs w:val="24"/>
              </w:rPr>
            </w:pPr>
          </w:p>
          <w:p w14:paraId="18AE3D08" w14:textId="77777777" w:rsidR="00A94690" w:rsidRPr="00EA2D5B" w:rsidRDefault="00A94690" w:rsidP="00A94690">
            <w:pPr>
              <w:ind w:left="720" w:hangingChars="300" w:hanging="720"/>
              <w:jc w:val="center"/>
              <w:rPr>
                <w:color w:val="000000" w:themeColor="text1"/>
                <w:sz w:val="24"/>
                <w:szCs w:val="24"/>
              </w:rPr>
            </w:pPr>
          </w:p>
          <w:p w14:paraId="0A366555" w14:textId="77777777" w:rsidR="00A94690" w:rsidRPr="00EA2D5B" w:rsidRDefault="00A94690" w:rsidP="00A94690">
            <w:pPr>
              <w:ind w:left="720" w:hangingChars="300" w:hanging="720"/>
              <w:jc w:val="center"/>
              <w:rPr>
                <w:color w:val="000000" w:themeColor="text1"/>
                <w:sz w:val="24"/>
                <w:szCs w:val="24"/>
              </w:rPr>
            </w:pPr>
          </w:p>
          <w:p w14:paraId="4238B1FD" w14:textId="77777777" w:rsidR="00A94690" w:rsidRPr="00EA2D5B" w:rsidRDefault="00A94690" w:rsidP="00A94690">
            <w:pPr>
              <w:ind w:left="720" w:hangingChars="300" w:hanging="720"/>
              <w:jc w:val="center"/>
              <w:rPr>
                <w:color w:val="000000" w:themeColor="text1"/>
                <w:sz w:val="24"/>
                <w:szCs w:val="24"/>
              </w:rPr>
            </w:pPr>
          </w:p>
          <w:p w14:paraId="6EE759F8" w14:textId="77777777" w:rsidR="00A94690" w:rsidRPr="00EA2D5B" w:rsidRDefault="00A94690" w:rsidP="00A94690">
            <w:pPr>
              <w:ind w:left="720" w:hangingChars="300" w:hanging="720"/>
              <w:jc w:val="center"/>
              <w:rPr>
                <w:color w:val="000000" w:themeColor="text1"/>
                <w:sz w:val="24"/>
                <w:szCs w:val="24"/>
              </w:rPr>
            </w:pPr>
          </w:p>
          <w:p w14:paraId="34D92484" w14:textId="77777777" w:rsidR="00A94690" w:rsidRPr="00EA2D5B" w:rsidRDefault="00A94690" w:rsidP="00A94690">
            <w:pPr>
              <w:ind w:left="720" w:hangingChars="300" w:hanging="720"/>
              <w:jc w:val="center"/>
              <w:rPr>
                <w:color w:val="000000" w:themeColor="text1"/>
                <w:sz w:val="24"/>
                <w:szCs w:val="24"/>
              </w:rPr>
            </w:pPr>
          </w:p>
          <w:p w14:paraId="73C70EEA" w14:textId="77777777" w:rsidR="00A94690" w:rsidRPr="00EA2D5B" w:rsidRDefault="00A94690" w:rsidP="00A94690">
            <w:pPr>
              <w:ind w:left="720" w:hangingChars="300" w:hanging="720"/>
              <w:jc w:val="center"/>
              <w:rPr>
                <w:color w:val="000000" w:themeColor="text1"/>
                <w:sz w:val="24"/>
                <w:szCs w:val="24"/>
              </w:rPr>
            </w:pPr>
          </w:p>
          <w:p w14:paraId="6880E4AD" w14:textId="77777777" w:rsidR="00A94690" w:rsidRPr="00EA2D5B" w:rsidRDefault="00A94690" w:rsidP="00A94690">
            <w:pPr>
              <w:ind w:left="720" w:hangingChars="300" w:hanging="720"/>
              <w:jc w:val="center"/>
              <w:rPr>
                <w:color w:val="000000" w:themeColor="text1"/>
                <w:sz w:val="24"/>
                <w:szCs w:val="24"/>
              </w:rPr>
            </w:pPr>
          </w:p>
          <w:p w14:paraId="0D9227CF" w14:textId="77777777" w:rsidR="00A94690" w:rsidRPr="00EA2D5B" w:rsidRDefault="00A94690" w:rsidP="00A94690">
            <w:pPr>
              <w:ind w:left="720" w:hangingChars="300" w:hanging="720"/>
              <w:jc w:val="center"/>
              <w:rPr>
                <w:color w:val="000000" w:themeColor="text1"/>
                <w:sz w:val="24"/>
                <w:szCs w:val="24"/>
              </w:rPr>
            </w:pPr>
          </w:p>
          <w:p w14:paraId="1E461CA3" w14:textId="77777777" w:rsidR="00A94690" w:rsidRPr="00EA2D5B" w:rsidRDefault="00A94690" w:rsidP="00A94690">
            <w:pPr>
              <w:ind w:left="720" w:hangingChars="300" w:hanging="720"/>
              <w:jc w:val="center"/>
              <w:rPr>
                <w:color w:val="000000" w:themeColor="text1"/>
                <w:sz w:val="24"/>
                <w:szCs w:val="24"/>
              </w:rPr>
            </w:pPr>
          </w:p>
          <w:p w14:paraId="65839AD3" w14:textId="77777777" w:rsidR="00A94690" w:rsidRPr="00EA2D5B" w:rsidRDefault="00A94690" w:rsidP="00A94690">
            <w:pPr>
              <w:ind w:left="720" w:hangingChars="300" w:hanging="720"/>
              <w:jc w:val="center"/>
              <w:rPr>
                <w:color w:val="000000" w:themeColor="text1"/>
                <w:sz w:val="24"/>
                <w:szCs w:val="24"/>
              </w:rPr>
            </w:pPr>
          </w:p>
          <w:p w14:paraId="5B087F50" w14:textId="77777777" w:rsidR="00A94690" w:rsidRPr="00EA2D5B" w:rsidRDefault="00A94690" w:rsidP="00A94690">
            <w:pPr>
              <w:ind w:left="720" w:hangingChars="300" w:hanging="720"/>
              <w:jc w:val="center"/>
              <w:rPr>
                <w:color w:val="000000" w:themeColor="text1"/>
                <w:sz w:val="24"/>
                <w:szCs w:val="24"/>
              </w:rPr>
            </w:pPr>
          </w:p>
          <w:p w14:paraId="24E91343" w14:textId="77777777" w:rsidR="00A94690" w:rsidRPr="00EA2D5B" w:rsidRDefault="00A94690" w:rsidP="00A94690">
            <w:pPr>
              <w:ind w:left="720" w:hangingChars="300" w:hanging="720"/>
              <w:jc w:val="center"/>
              <w:rPr>
                <w:color w:val="000000" w:themeColor="text1"/>
                <w:sz w:val="24"/>
                <w:szCs w:val="24"/>
              </w:rPr>
            </w:pPr>
          </w:p>
          <w:p w14:paraId="10ED9049" w14:textId="77777777" w:rsidR="00A94690" w:rsidRPr="00EA2D5B" w:rsidRDefault="00A94690" w:rsidP="00A94690">
            <w:pPr>
              <w:ind w:left="720" w:hangingChars="300" w:hanging="720"/>
              <w:jc w:val="center"/>
              <w:rPr>
                <w:color w:val="000000" w:themeColor="text1"/>
                <w:sz w:val="24"/>
                <w:szCs w:val="24"/>
              </w:rPr>
            </w:pPr>
          </w:p>
          <w:p w14:paraId="14B9F953" w14:textId="77777777" w:rsidR="00A94690" w:rsidRPr="00EA2D5B" w:rsidRDefault="00A94690" w:rsidP="00A94690">
            <w:pPr>
              <w:ind w:left="720" w:hangingChars="300" w:hanging="720"/>
              <w:jc w:val="center"/>
              <w:rPr>
                <w:color w:val="000000" w:themeColor="text1"/>
                <w:sz w:val="24"/>
                <w:szCs w:val="24"/>
              </w:rPr>
            </w:pPr>
          </w:p>
          <w:p w14:paraId="0C7F7A0E" w14:textId="77777777" w:rsidR="00A94690" w:rsidRPr="00EA2D5B" w:rsidRDefault="00A94690" w:rsidP="00A94690">
            <w:pPr>
              <w:ind w:left="720" w:hangingChars="300" w:hanging="720"/>
              <w:jc w:val="center"/>
              <w:rPr>
                <w:color w:val="000000" w:themeColor="text1"/>
                <w:sz w:val="24"/>
                <w:szCs w:val="24"/>
              </w:rPr>
            </w:pPr>
          </w:p>
          <w:p w14:paraId="151B8A2D" w14:textId="77777777" w:rsidR="00A94690" w:rsidRPr="00EA2D5B" w:rsidRDefault="00A94690" w:rsidP="00A94690">
            <w:pPr>
              <w:ind w:left="720" w:hangingChars="300" w:hanging="720"/>
              <w:jc w:val="center"/>
              <w:rPr>
                <w:color w:val="000000" w:themeColor="text1"/>
                <w:sz w:val="24"/>
                <w:szCs w:val="24"/>
              </w:rPr>
            </w:pPr>
          </w:p>
          <w:p w14:paraId="340CD44C" w14:textId="77777777" w:rsidR="00A94690" w:rsidRPr="00EA2D5B" w:rsidRDefault="00A94690" w:rsidP="00A94690">
            <w:pPr>
              <w:ind w:left="720" w:hangingChars="300" w:hanging="720"/>
              <w:jc w:val="center"/>
              <w:rPr>
                <w:color w:val="000000" w:themeColor="text1"/>
                <w:sz w:val="24"/>
                <w:szCs w:val="24"/>
              </w:rPr>
            </w:pPr>
          </w:p>
          <w:p w14:paraId="7B3286E9" w14:textId="77777777" w:rsidR="00A94690" w:rsidRPr="00EA2D5B" w:rsidRDefault="00A94690" w:rsidP="00A94690">
            <w:pPr>
              <w:ind w:left="720" w:hangingChars="300" w:hanging="720"/>
              <w:jc w:val="center"/>
              <w:rPr>
                <w:color w:val="000000" w:themeColor="text1"/>
                <w:sz w:val="24"/>
                <w:szCs w:val="24"/>
              </w:rPr>
            </w:pPr>
          </w:p>
          <w:p w14:paraId="3FB497F5" w14:textId="0A0085FC" w:rsidR="00A94690" w:rsidRPr="00EA2D5B" w:rsidRDefault="00A94690" w:rsidP="00A94690">
            <w:pPr>
              <w:rPr>
                <w:rFonts w:asciiTheme="minorEastAsia" w:hAnsiTheme="minorEastAsia"/>
                <w:color w:val="000000" w:themeColor="text1"/>
                <w:sz w:val="22"/>
              </w:rPr>
            </w:pPr>
          </w:p>
        </w:tc>
        <w:tc>
          <w:tcPr>
            <w:tcW w:w="2329" w:type="dxa"/>
          </w:tcPr>
          <w:p w14:paraId="5A82DC44" w14:textId="77777777" w:rsidR="001141B7" w:rsidRPr="00EA2D5B" w:rsidRDefault="001141B7" w:rsidP="001141B7">
            <w:pPr>
              <w:spacing w:line="0" w:lineRule="atLeast"/>
              <w:rPr>
                <w:rFonts w:asciiTheme="minorEastAsia" w:hAnsiTheme="minorEastAsia"/>
                <w:color w:val="000000" w:themeColor="text1"/>
                <w:sz w:val="20"/>
                <w:szCs w:val="20"/>
              </w:rPr>
            </w:pPr>
          </w:p>
          <w:p w14:paraId="31D60543" w14:textId="7A949AE0" w:rsidR="001141B7" w:rsidRPr="00EA2D5B" w:rsidRDefault="001141B7" w:rsidP="001141B7">
            <w:pPr>
              <w:spacing w:line="0" w:lineRule="atLeast"/>
              <w:rPr>
                <w:rFonts w:asciiTheme="minorEastAsia" w:hAnsiTheme="minorEastAsia"/>
                <w:color w:val="000000" w:themeColor="text1"/>
                <w:sz w:val="20"/>
                <w:szCs w:val="20"/>
              </w:rPr>
            </w:pPr>
          </w:p>
          <w:p w14:paraId="320684C7" w14:textId="3F209472" w:rsidR="001141B7" w:rsidRPr="00EA2D5B" w:rsidRDefault="001141B7" w:rsidP="001141B7">
            <w:pPr>
              <w:spacing w:line="0" w:lineRule="atLeast"/>
              <w:rPr>
                <w:rFonts w:asciiTheme="minorEastAsia" w:hAnsiTheme="minorEastAsia"/>
                <w:color w:val="000000" w:themeColor="text1"/>
                <w:sz w:val="20"/>
                <w:szCs w:val="20"/>
              </w:rPr>
            </w:pPr>
          </w:p>
          <w:p w14:paraId="5FEB9E32" w14:textId="6D20DAA0" w:rsidR="001141B7" w:rsidRPr="00EA2D5B" w:rsidRDefault="001141B7" w:rsidP="001141B7">
            <w:pPr>
              <w:spacing w:line="0" w:lineRule="atLeast"/>
              <w:rPr>
                <w:rFonts w:asciiTheme="minorEastAsia" w:hAnsiTheme="minorEastAsia"/>
                <w:color w:val="000000" w:themeColor="text1"/>
                <w:sz w:val="20"/>
                <w:szCs w:val="20"/>
              </w:rPr>
            </w:pPr>
          </w:p>
          <w:p w14:paraId="20700CA3" w14:textId="05A17AE5" w:rsidR="001141B7" w:rsidRPr="00EA2D5B" w:rsidRDefault="001141B7" w:rsidP="001141B7">
            <w:pPr>
              <w:spacing w:line="0" w:lineRule="atLeast"/>
              <w:rPr>
                <w:rFonts w:asciiTheme="minorEastAsia" w:hAnsiTheme="minorEastAsia"/>
                <w:color w:val="000000" w:themeColor="text1"/>
                <w:sz w:val="20"/>
                <w:szCs w:val="20"/>
              </w:rPr>
            </w:pPr>
          </w:p>
          <w:p w14:paraId="0EDF2C50" w14:textId="69490873" w:rsidR="00A94690" w:rsidRPr="00EA2D5B" w:rsidRDefault="00A94690" w:rsidP="001141B7">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事業について、新たにXでの発信を開始した。そして、ハローワークとの連携強化にも取り組むとともに、</w:t>
            </w:r>
            <w:bookmarkStart w:id="14" w:name="_Hlk220327177"/>
            <w:r w:rsidRPr="00EA2D5B">
              <w:rPr>
                <w:rFonts w:asciiTheme="minorEastAsia" w:hAnsiTheme="minorEastAsia" w:hint="eastAsia"/>
                <w:color w:val="000000" w:themeColor="text1"/>
                <w:sz w:val="22"/>
              </w:rPr>
              <w:t>OSAKAしごとフィールドを活用した広報にも力を入れている</w:t>
            </w:r>
            <w:bookmarkEnd w:id="14"/>
            <w:r w:rsidRPr="00EA2D5B">
              <w:rPr>
                <w:rFonts w:asciiTheme="minorEastAsia" w:hAnsiTheme="minorEastAsia" w:hint="eastAsia"/>
                <w:color w:val="000000" w:themeColor="text1"/>
                <w:sz w:val="22"/>
              </w:rPr>
              <w:t>。HP やLINE、各市町村窓口等も含め、引き続き幅広く周知に努めていただきたい。</w:t>
            </w:r>
          </w:p>
          <w:p w14:paraId="6E5DF3F7" w14:textId="23B1BBBA"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相談者の置かれている状況や就職の希望条件について詳細なヒアリングを行い、資格等に応じた企業開拓や求人等情報提供を行うほか、積極的にアフターフォローを行うことでひとり親の経済的な自立に向けた支援を実施している。定着フォローのルールを決め、さらに利用者サービスの向上に努めていただきたい。</w:t>
            </w:r>
          </w:p>
          <w:p w14:paraId="19E22159" w14:textId="4DB1D0C5" w:rsidR="001141B7" w:rsidRPr="00EA2D5B" w:rsidRDefault="00EB2F17"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00631DD3" w:rsidRPr="00EA2D5B">
              <w:rPr>
                <w:rFonts w:asciiTheme="minorEastAsia" w:hAnsiTheme="minorEastAsia" w:hint="eastAsia"/>
                <w:color w:val="000000" w:themeColor="text1"/>
                <w:sz w:val="22"/>
              </w:rPr>
              <w:t>就業相談者数（実人数）や求人企業開拓件数は増えているが、職業紹介件数の増加に繋がっていない。職業紹介件数増えるよう、検討を行っていただきたい。【Ｂ】</w:t>
            </w:r>
          </w:p>
          <w:p w14:paraId="39A2FC98" w14:textId="3CC123B1" w:rsidR="001141B7" w:rsidRPr="00EA2D5B" w:rsidRDefault="001141B7" w:rsidP="00A94690">
            <w:pPr>
              <w:spacing w:line="0" w:lineRule="atLeast"/>
              <w:rPr>
                <w:rFonts w:asciiTheme="minorEastAsia" w:hAnsiTheme="minorEastAsia"/>
                <w:color w:val="000000" w:themeColor="text1"/>
                <w:sz w:val="22"/>
              </w:rPr>
            </w:pPr>
          </w:p>
          <w:p w14:paraId="58831A49" w14:textId="38944C52" w:rsidR="001141B7" w:rsidRPr="00EA2D5B" w:rsidRDefault="001141B7" w:rsidP="00A94690">
            <w:pPr>
              <w:spacing w:line="0" w:lineRule="atLeast"/>
              <w:rPr>
                <w:rFonts w:asciiTheme="minorEastAsia" w:hAnsiTheme="minorEastAsia"/>
                <w:color w:val="000000" w:themeColor="text1"/>
                <w:sz w:val="22"/>
              </w:rPr>
            </w:pPr>
          </w:p>
          <w:p w14:paraId="2C40AB8D" w14:textId="4801F7D2" w:rsidR="001141B7" w:rsidRPr="00EA2D5B" w:rsidRDefault="001141B7" w:rsidP="00A94690">
            <w:pPr>
              <w:spacing w:line="0" w:lineRule="atLeast"/>
              <w:rPr>
                <w:rFonts w:asciiTheme="minorEastAsia" w:hAnsiTheme="minorEastAsia"/>
                <w:color w:val="000000" w:themeColor="text1"/>
                <w:sz w:val="22"/>
              </w:rPr>
            </w:pPr>
          </w:p>
          <w:p w14:paraId="0E8D0497" w14:textId="52F5CB67" w:rsidR="001141B7" w:rsidRPr="00EA2D5B" w:rsidRDefault="001141B7" w:rsidP="00A94690">
            <w:pPr>
              <w:spacing w:line="0" w:lineRule="atLeast"/>
              <w:rPr>
                <w:rFonts w:asciiTheme="minorEastAsia" w:hAnsiTheme="minorEastAsia"/>
                <w:color w:val="000000" w:themeColor="text1"/>
                <w:sz w:val="22"/>
              </w:rPr>
            </w:pPr>
          </w:p>
          <w:p w14:paraId="3A891140" w14:textId="37678E21" w:rsidR="001141B7" w:rsidRPr="00EA2D5B" w:rsidRDefault="001141B7" w:rsidP="00A94690">
            <w:pPr>
              <w:spacing w:line="0" w:lineRule="atLeast"/>
              <w:rPr>
                <w:rFonts w:asciiTheme="minorEastAsia" w:hAnsiTheme="minorEastAsia"/>
                <w:color w:val="000000" w:themeColor="text1"/>
                <w:sz w:val="22"/>
              </w:rPr>
            </w:pPr>
          </w:p>
          <w:p w14:paraId="1AC46594" w14:textId="7B798D38" w:rsidR="001141B7" w:rsidRPr="00EA2D5B" w:rsidRDefault="001141B7" w:rsidP="00A94690">
            <w:pPr>
              <w:spacing w:line="0" w:lineRule="atLeast"/>
              <w:rPr>
                <w:rFonts w:asciiTheme="minorEastAsia" w:hAnsiTheme="minorEastAsia"/>
                <w:color w:val="000000" w:themeColor="text1"/>
                <w:sz w:val="22"/>
              </w:rPr>
            </w:pPr>
          </w:p>
          <w:p w14:paraId="012B8EDD" w14:textId="7F146EF3" w:rsidR="001141B7" w:rsidRPr="00EA2D5B" w:rsidRDefault="001141B7" w:rsidP="00A94690">
            <w:pPr>
              <w:spacing w:line="0" w:lineRule="atLeast"/>
              <w:rPr>
                <w:rFonts w:asciiTheme="minorEastAsia" w:hAnsiTheme="minorEastAsia"/>
                <w:color w:val="000000" w:themeColor="text1"/>
                <w:sz w:val="22"/>
              </w:rPr>
            </w:pPr>
          </w:p>
          <w:p w14:paraId="4DF16919" w14:textId="4159BD06" w:rsidR="001141B7" w:rsidRPr="00EA2D5B" w:rsidRDefault="001141B7" w:rsidP="00A94690">
            <w:pPr>
              <w:spacing w:line="0" w:lineRule="atLeast"/>
              <w:rPr>
                <w:rFonts w:asciiTheme="minorEastAsia" w:hAnsiTheme="minorEastAsia"/>
                <w:color w:val="000000" w:themeColor="text1"/>
                <w:sz w:val="22"/>
              </w:rPr>
            </w:pPr>
          </w:p>
          <w:p w14:paraId="2AB559F6" w14:textId="0A48F07D" w:rsidR="001141B7" w:rsidRPr="00EA2D5B" w:rsidRDefault="001141B7" w:rsidP="00A94690">
            <w:pPr>
              <w:spacing w:line="0" w:lineRule="atLeast"/>
              <w:rPr>
                <w:rFonts w:asciiTheme="minorEastAsia" w:hAnsiTheme="minorEastAsia"/>
                <w:color w:val="000000" w:themeColor="text1"/>
                <w:sz w:val="22"/>
              </w:rPr>
            </w:pPr>
          </w:p>
          <w:p w14:paraId="2B3E8EC7" w14:textId="19F837F2" w:rsidR="001141B7" w:rsidRPr="00EA2D5B" w:rsidRDefault="001141B7" w:rsidP="00A94690">
            <w:pPr>
              <w:spacing w:line="0" w:lineRule="atLeast"/>
              <w:rPr>
                <w:rFonts w:asciiTheme="minorEastAsia" w:hAnsiTheme="minorEastAsia"/>
                <w:color w:val="000000" w:themeColor="text1"/>
                <w:sz w:val="22"/>
              </w:rPr>
            </w:pPr>
          </w:p>
          <w:p w14:paraId="6286F59C" w14:textId="6E895270" w:rsidR="001141B7" w:rsidRPr="00EA2D5B" w:rsidRDefault="001141B7" w:rsidP="00A94690">
            <w:pPr>
              <w:spacing w:line="0" w:lineRule="atLeast"/>
              <w:rPr>
                <w:rFonts w:asciiTheme="minorEastAsia" w:hAnsiTheme="minorEastAsia"/>
                <w:color w:val="000000" w:themeColor="text1"/>
                <w:sz w:val="22"/>
              </w:rPr>
            </w:pPr>
          </w:p>
          <w:p w14:paraId="252C7AB1" w14:textId="366B9046" w:rsidR="001141B7" w:rsidRPr="00EA2D5B" w:rsidRDefault="001141B7" w:rsidP="00A94690">
            <w:pPr>
              <w:spacing w:line="0" w:lineRule="atLeast"/>
              <w:rPr>
                <w:rFonts w:asciiTheme="minorEastAsia" w:hAnsiTheme="minorEastAsia"/>
                <w:color w:val="000000" w:themeColor="text1"/>
                <w:sz w:val="22"/>
              </w:rPr>
            </w:pPr>
          </w:p>
          <w:p w14:paraId="578A9B34" w14:textId="7B71088E" w:rsidR="001141B7" w:rsidRPr="00EA2D5B" w:rsidRDefault="001141B7" w:rsidP="00A94690">
            <w:pPr>
              <w:spacing w:line="0" w:lineRule="atLeast"/>
              <w:rPr>
                <w:rFonts w:asciiTheme="minorEastAsia" w:hAnsiTheme="minorEastAsia"/>
                <w:color w:val="000000" w:themeColor="text1"/>
                <w:sz w:val="22"/>
              </w:rPr>
            </w:pPr>
          </w:p>
          <w:p w14:paraId="3A623AA7" w14:textId="6570F74D" w:rsidR="001141B7" w:rsidRPr="00EA2D5B" w:rsidRDefault="001141B7" w:rsidP="00A94690">
            <w:pPr>
              <w:spacing w:line="0" w:lineRule="atLeast"/>
              <w:rPr>
                <w:rFonts w:asciiTheme="minorEastAsia" w:hAnsiTheme="minorEastAsia"/>
                <w:color w:val="000000" w:themeColor="text1"/>
                <w:sz w:val="22"/>
              </w:rPr>
            </w:pPr>
          </w:p>
          <w:p w14:paraId="39CC2E9F" w14:textId="692567F2" w:rsidR="001141B7" w:rsidRPr="00EA2D5B" w:rsidRDefault="001141B7" w:rsidP="00A94690">
            <w:pPr>
              <w:spacing w:line="0" w:lineRule="atLeast"/>
              <w:rPr>
                <w:rFonts w:asciiTheme="minorEastAsia" w:hAnsiTheme="minorEastAsia"/>
                <w:color w:val="000000" w:themeColor="text1"/>
                <w:sz w:val="22"/>
              </w:rPr>
            </w:pPr>
          </w:p>
          <w:p w14:paraId="5B11951D" w14:textId="4C927072" w:rsidR="001141B7" w:rsidRPr="00EA2D5B" w:rsidRDefault="001141B7" w:rsidP="00A94690">
            <w:pPr>
              <w:spacing w:line="0" w:lineRule="atLeast"/>
              <w:rPr>
                <w:rFonts w:asciiTheme="minorEastAsia" w:hAnsiTheme="minorEastAsia"/>
                <w:color w:val="000000" w:themeColor="text1"/>
                <w:sz w:val="22"/>
              </w:rPr>
            </w:pPr>
          </w:p>
          <w:p w14:paraId="28F0A95F" w14:textId="339E60D4" w:rsidR="001141B7" w:rsidRPr="00EA2D5B" w:rsidRDefault="001141B7" w:rsidP="00A94690">
            <w:pPr>
              <w:spacing w:line="0" w:lineRule="atLeast"/>
              <w:rPr>
                <w:rFonts w:asciiTheme="minorEastAsia" w:hAnsiTheme="minorEastAsia"/>
                <w:color w:val="000000" w:themeColor="text1"/>
                <w:sz w:val="22"/>
              </w:rPr>
            </w:pPr>
          </w:p>
          <w:p w14:paraId="5DF56B26" w14:textId="2B1C6B3F" w:rsidR="001141B7" w:rsidRPr="00EA2D5B" w:rsidRDefault="001141B7" w:rsidP="00A94690">
            <w:pPr>
              <w:spacing w:line="0" w:lineRule="atLeast"/>
              <w:rPr>
                <w:rFonts w:asciiTheme="minorEastAsia" w:hAnsiTheme="minorEastAsia"/>
                <w:color w:val="000000" w:themeColor="text1"/>
                <w:sz w:val="22"/>
              </w:rPr>
            </w:pPr>
          </w:p>
          <w:p w14:paraId="7C4B0C93" w14:textId="662E688C" w:rsidR="001141B7" w:rsidRPr="00EA2D5B" w:rsidRDefault="001141B7" w:rsidP="00A94690">
            <w:pPr>
              <w:spacing w:line="0" w:lineRule="atLeast"/>
              <w:rPr>
                <w:rFonts w:asciiTheme="minorEastAsia" w:hAnsiTheme="minorEastAsia"/>
                <w:color w:val="000000" w:themeColor="text1"/>
                <w:sz w:val="22"/>
              </w:rPr>
            </w:pPr>
          </w:p>
          <w:p w14:paraId="1D6DBA86" w14:textId="15995D3B" w:rsidR="001141B7" w:rsidRPr="00EA2D5B" w:rsidRDefault="001141B7" w:rsidP="00A94690">
            <w:pPr>
              <w:spacing w:line="0" w:lineRule="atLeast"/>
              <w:rPr>
                <w:rFonts w:asciiTheme="minorEastAsia" w:hAnsiTheme="minorEastAsia"/>
                <w:color w:val="000000" w:themeColor="text1"/>
                <w:sz w:val="22"/>
              </w:rPr>
            </w:pPr>
          </w:p>
          <w:p w14:paraId="379A5CE7" w14:textId="37EAD3CC" w:rsidR="001141B7" w:rsidRPr="00EA2D5B" w:rsidRDefault="001141B7" w:rsidP="00A94690">
            <w:pPr>
              <w:spacing w:line="0" w:lineRule="atLeast"/>
              <w:rPr>
                <w:rFonts w:asciiTheme="minorEastAsia" w:hAnsiTheme="minorEastAsia"/>
                <w:color w:val="000000" w:themeColor="text1"/>
                <w:sz w:val="22"/>
              </w:rPr>
            </w:pPr>
          </w:p>
          <w:p w14:paraId="46CC16B2" w14:textId="1E8F7F7C" w:rsidR="001141B7" w:rsidRPr="00EA2D5B" w:rsidRDefault="001141B7" w:rsidP="00A94690">
            <w:pPr>
              <w:spacing w:line="0" w:lineRule="atLeast"/>
              <w:rPr>
                <w:rFonts w:asciiTheme="minorEastAsia" w:hAnsiTheme="minorEastAsia"/>
                <w:color w:val="000000" w:themeColor="text1"/>
                <w:sz w:val="22"/>
              </w:rPr>
            </w:pPr>
          </w:p>
          <w:p w14:paraId="021A8334" w14:textId="4E281C7C" w:rsidR="001141B7" w:rsidRPr="00EA2D5B" w:rsidRDefault="001141B7" w:rsidP="00A94690">
            <w:pPr>
              <w:spacing w:line="0" w:lineRule="atLeast"/>
              <w:rPr>
                <w:rFonts w:asciiTheme="minorEastAsia" w:hAnsiTheme="minorEastAsia"/>
                <w:color w:val="000000" w:themeColor="text1"/>
                <w:sz w:val="22"/>
              </w:rPr>
            </w:pPr>
          </w:p>
          <w:p w14:paraId="73D99C89" w14:textId="7E571C4B" w:rsidR="001141B7" w:rsidRPr="00EA2D5B" w:rsidRDefault="001141B7" w:rsidP="00A94690">
            <w:pPr>
              <w:spacing w:line="0" w:lineRule="atLeast"/>
              <w:rPr>
                <w:rFonts w:asciiTheme="minorEastAsia" w:hAnsiTheme="minorEastAsia"/>
                <w:color w:val="000000" w:themeColor="text1"/>
                <w:sz w:val="22"/>
              </w:rPr>
            </w:pPr>
          </w:p>
          <w:p w14:paraId="6EE55211" w14:textId="6E8A5ADF" w:rsidR="001141B7" w:rsidRPr="00EA2D5B" w:rsidRDefault="001141B7" w:rsidP="00A94690">
            <w:pPr>
              <w:spacing w:line="0" w:lineRule="atLeast"/>
              <w:rPr>
                <w:rFonts w:asciiTheme="minorEastAsia" w:hAnsiTheme="minorEastAsia"/>
                <w:color w:val="000000" w:themeColor="text1"/>
                <w:sz w:val="22"/>
              </w:rPr>
            </w:pPr>
          </w:p>
          <w:p w14:paraId="4CCD113A" w14:textId="721AAD6B" w:rsidR="001141B7" w:rsidRPr="00EA2D5B" w:rsidRDefault="001141B7" w:rsidP="00A94690">
            <w:pPr>
              <w:spacing w:line="0" w:lineRule="atLeast"/>
              <w:rPr>
                <w:rFonts w:asciiTheme="minorEastAsia" w:hAnsiTheme="minorEastAsia"/>
                <w:color w:val="000000" w:themeColor="text1"/>
                <w:sz w:val="22"/>
              </w:rPr>
            </w:pPr>
          </w:p>
          <w:p w14:paraId="047BC96D" w14:textId="1BEB0F46" w:rsidR="001141B7" w:rsidRPr="00EA2D5B" w:rsidRDefault="001141B7" w:rsidP="00A94690">
            <w:pPr>
              <w:spacing w:line="0" w:lineRule="atLeast"/>
              <w:rPr>
                <w:rFonts w:asciiTheme="minorEastAsia" w:hAnsiTheme="minorEastAsia"/>
                <w:color w:val="000000" w:themeColor="text1"/>
                <w:sz w:val="22"/>
              </w:rPr>
            </w:pPr>
          </w:p>
          <w:p w14:paraId="23B5BE82" w14:textId="0E5A3F0C" w:rsidR="001141B7" w:rsidRPr="00EA2D5B" w:rsidRDefault="001141B7" w:rsidP="00A94690">
            <w:pPr>
              <w:spacing w:line="0" w:lineRule="atLeast"/>
              <w:rPr>
                <w:rFonts w:asciiTheme="minorEastAsia" w:hAnsiTheme="minorEastAsia"/>
                <w:color w:val="000000" w:themeColor="text1"/>
                <w:sz w:val="22"/>
              </w:rPr>
            </w:pPr>
          </w:p>
          <w:p w14:paraId="37315D37" w14:textId="7BD1E71C" w:rsidR="001141B7" w:rsidRPr="00EA2D5B" w:rsidRDefault="001141B7" w:rsidP="00A94690">
            <w:pPr>
              <w:spacing w:line="0" w:lineRule="atLeast"/>
              <w:rPr>
                <w:rFonts w:asciiTheme="minorEastAsia" w:hAnsiTheme="minorEastAsia"/>
                <w:color w:val="000000" w:themeColor="text1"/>
                <w:sz w:val="22"/>
              </w:rPr>
            </w:pPr>
          </w:p>
          <w:p w14:paraId="3E9C1F19" w14:textId="0661DABA" w:rsidR="001141B7" w:rsidRPr="00EA2D5B" w:rsidRDefault="001141B7" w:rsidP="00A94690">
            <w:pPr>
              <w:spacing w:line="0" w:lineRule="atLeast"/>
              <w:rPr>
                <w:rFonts w:asciiTheme="minorEastAsia" w:hAnsiTheme="minorEastAsia"/>
                <w:color w:val="000000" w:themeColor="text1"/>
                <w:sz w:val="22"/>
              </w:rPr>
            </w:pPr>
          </w:p>
          <w:p w14:paraId="7310C079" w14:textId="64B4D6EB" w:rsidR="001141B7" w:rsidRPr="00EA2D5B" w:rsidRDefault="001141B7" w:rsidP="00A94690">
            <w:pPr>
              <w:spacing w:line="0" w:lineRule="atLeast"/>
              <w:rPr>
                <w:rFonts w:asciiTheme="minorEastAsia" w:hAnsiTheme="minorEastAsia"/>
                <w:color w:val="000000" w:themeColor="text1"/>
                <w:sz w:val="22"/>
              </w:rPr>
            </w:pPr>
          </w:p>
          <w:p w14:paraId="08A5E40B" w14:textId="5F2A3856" w:rsidR="001141B7" w:rsidRPr="00EA2D5B" w:rsidRDefault="001141B7" w:rsidP="00A94690">
            <w:pPr>
              <w:spacing w:line="0" w:lineRule="atLeast"/>
              <w:rPr>
                <w:rFonts w:asciiTheme="minorEastAsia" w:hAnsiTheme="minorEastAsia"/>
                <w:color w:val="000000" w:themeColor="text1"/>
                <w:sz w:val="22"/>
              </w:rPr>
            </w:pPr>
          </w:p>
          <w:p w14:paraId="71C019E0" w14:textId="71AD9005" w:rsidR="001141B7" w:rsidRPr="00EA2D5B" w:rsidRDefault="001141B7" w:rsidP="00A94690">
            <w:pPr>
              <w:spacing w:line="0" w:lineRule="atLeast"/>
              <w:rPr>
                <w:rFonts w:asciiTheme="minorEastAsia" w:hAnsiTheme="minorEastAsia"/>
                <w:color w:val="000000" w:themeColor="text1"/>
                <w:sz w:val="22"/>
              </w:rPr>
            </w:pPr>
          </w:p>
          <w:p w14:paraId="2A7B1484" w14:textId="4ECED9CE" w:rsidR="001141B7" w:rsidRPr="00EA2D5B" w:rsidRDefault="001141B7" w:rsidP="00A94690">
            <w:pPr>
              <w:spacing w:line="0" w:lineRule="atLeast"/>
              <w:rPr>
                <w:rFonts w:asciiTheme="minorEastAsia" w:hAnsiTheme="minorEastAsia"/>
                <w:color w:val="000000" w:themeColor="text1"/>
                <w:sz w:val="22"/>
              </w:rPr>
            </w:pPr>
          </w:p>
          <w:p w14:paraId="7086831C" w14:textId="7360A9C0" w:rsidR="001141B7" w:rsidRPr="00EA2D5B" w:rsidRDefault="001141B7" w:rsidP="00A94690">
            <w:pPr>
              <w:spacing w:line="0" w:lineRule="atLeast"/>
              <w:rPr>
                <w:rFonts w:asciiTheme="minorEastAsia" w:hAnsiTheme="minorEastAsia"/>
                <w:color w:val="000000" w:themeColor="text1"/>
                <w:sz w:val="22"/>
              </w:rPr>
            </w:pPr>
          </w:p>
          <w:p w14:paraId="5E5D3032" w14:textId="380EDB56" w:rsidR="001141B7" w:rsidRPr="00EA2D5B" w:rsidRDefault="001141B7" w:rsidP="00A94690">
            <w:pPr>
              <w:spacing w:line="0" w:lineRule="atLeast"/>
              <w:rPr>
                <w:rFonts w:asciiTheme="minorEastAsia" w:hAnsiTheme="minorEastAsia"/>
                <w:color w:val="000000" w:themeColor="text1"/>
                <w:sz w:val="22"/>
              </w:rPr>
            </w:pPr>
          </w:p>
          <w:p w14:paraId="2D013EAC" w14:textId="23CE0A74" w:rsidR="001141B7" w:rsidRPr="00EA2D5B" w:rsidRDefault="001141B7" w:rsidP="00A94690">
            <w:pPr>
              <w:spacing w:line="0" w:lineRule="atLeast"/>
              <w:rPr>
                <w:rFonts w:asciiTheme="minorEastAsia" w:hAnsiTheme="minorEastAsia"/>
                <w:color w:val="000000" w:themeColor="text1"/>
                <w:sz w:val="22"/>
              </w:rPr>
            </w:pPr>
          </w:p>
          <w:p w14:paraId="3273BFEF" w14:textId="1D970BB8" w:rsidR="001141B7" w:rsidRPr="00EA2D5B" w:rsidRDefault="001141B7" w:rsidP="00A94690">
            <w:pPr>
              <w:spacing w:line="0" w:lineRule="atLeast"/>
              <w:rPr>
                <w:rFonts w:asciiTheme="minorEastAsia" w:hAnsiTheme="minorEastAsia"/>
                <w:color w:val="000000" w:themeColor="text1"/>
                <w:sz w:val="22"/>
              </w:rPr>
            </w:pPr>
          </w:p>
          <w:p w14:paraId="46A947CB" w14:textId="67340831" w:rsidR="001141B7" w:rsidRPr="00EA2D5B" w:rsidRDefault="001141B7" w:rsidP="00A94690">
            <w:pPr>
              <w:spacing w:line="0" w:lineRule="atLeast"/>
              <w:rPr>
                <w:rFonts w:asciiTheme="minorEastAsia" w:hAnsiTheme="minorEastAsia"/>
                <w:color w:val="000000" w:themeColor="text1"/>
                <w:sz w:val="22"/>
              </w:rPr>
            </w:pPr>
          </w:p>
          <w:p w14:paraId="522B2AA6" w14:textId="5D0FFCE4" w:rsidR="001141B7" w:rsidRPr="00EA2D5B" w:rsidRDefault="001141B7" w:rsidP="00A94690">
            <w:pPr>
              <w:spacing w:line="0" w:lineRule="atLeast"/>
              <w:rPr>
                <w:rFonts w:asciiTheme="minorEastAsia" w:hAnsiTheme="minorEastAsia"/>
                <w:color w:val="000000" w:themeColor="text1"/>
                <w:sz w:val="22"/>
              </w:rPr>
            </w:pPr>
          </w:p>
          <w:p w14:paraId="4965A7D2" w14:textId="77777777" w:rsidR="001141B7" w:rsidRPr="00EA2D5B" w:rsidRDefault="001141B7" w:rsidP="00A94690">
            <w:pPr>
              <w:spacing w:line="0" w:lineRule="atLeast"/>
              <w:rPr>
                <w:rFonts w:asciiTheme="minorEastAsia" w:hAnsiTheme="minorEastAsia"/>
                <w:color w:val="000000" w:themeColor="text1"/>
                <w:sz w:val="20"/>
                <w:szCs w:val="20"/>
              </w:rPr>
            </w:pPr>
          </w:p>
          <w:p w14:paraId="3E77C089" w14:textId="5E7A6E30"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color w:val="000000" w:themeColor="text1"/>
                <w:sz w:val="20"/>
                <w:szCs w:val="20"/>
              </w:rPr>
              <w:t>-------------------</w:t>
            </w:r>
          </w:p>
          <w:p w14:paraId="2186D74B" w14:textId="0E2F1D4D" w:rsidR="00A94690" w:rsidRPr="00EA2D5B" w:rsidRDefault="00A94690" w:rsidP="00A94690">
            <w:pPr>
              <w:spacing w:line="0" w:lineRule="atLeast"/>
              <w:rPr>
                <w:rFonts w:asciiTheme="minorEastAsia" w:hAnsiTheme="minorEastAsia"/>
                <w:color w:val="000000" w:themeColor="text1"/>
                <w:sz w:val="20"/>
                <w:szCs w:val="20"/>
              </w:rPr>
            </w:pPr>
          </w:p>
          <w:p w14:paraId="4ED7E7AD"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講習会の開校日を土曜日にすることや託児サービスを提供するなど、ひとり親の状況に配慮して実施している。</w:t>
            </w:r>
          </w:p>
          <w:p w14:paraId="29FC6B00" w14:textId="616B34AB" w:rsidR="00A94690" w:rsidRPr="00EA2D5B" w:rsidRDefault="00A94690" w:rsidP="00A94690">
            <w:pPr>
              <w:spacing w:line="0" w:lineRule="atLeast"/>
              <w:ind w:firstLineChars="100" w:firstLine="220"/>
              <w:rPr>
                <w:rFonts w:asciiTheme="minorEastAsia" w:hAnsiTheme="minorEastAsia"/>
                <w:color w:val="000000" w:themeColor="text1"/>
                <w:sz w:val="22"/>
              </w:rPr>
            </w:pPr>
            <w:bookmarkStart w:id="15" w:name="_Hlk220327657"/>
            <w:r w:rsidRPr="00EA2D5B">
              <w:rPr>
                <w:rFonts w:asciiTheme="minorEastAsia" w:hAnsiTheme="minorEastAsia" w:hint="eastAsia"/>
                <w:color w:val="000000" w:themeColor="text1"/>
                <w:sz w:val="22"/>
              </w:rPr>
              <w:t>アンケート結果を踏まえ、センターにパソコンを常備し、利用者がパソコン練習や職務経歴書の作成を行えるように環境を整備した</w:t>
            </w:r>
            <w:bookmarkEnd w:id="15"/>
            <w:r w:rsidRPr="00EA2D5B">
              <w:rPr>
                <w:rFonts w:asciiTheme="minorEastAsia" w:hAnsiTheme="minorEastAsia" w:hint="eastAsia"/>
                <w:color w:val="000000" w:themeColor="text1"/>
                <w:sz w:val="22"/>
              </w:rPr>
              <w:t>。</w:t>
            </w:r>
            <w:bookmarkStart w:id="16" w:name="_Hlk220327840"/>
            <w:r w:rsidRPr="00EA2D5B">
              <w:rPr>
                <w:rFonts w:asciiTheme="minorEastAsia" w:hAnsiTheme="minorEastAsia" w:hint="eastAsia"/>
                <w:color w:val="000000" w:themeColor="text1"/>
                <w:sz w:val="22"/>
              </w:rPr>
              <w:t>また、来年度からパソコン講習会をオンラインで受講できるような環境</w:t>
            </w:r>
            <w:r w:rsidRPr="00EA2D5B">
              <w:rPr>
                <w:rFonts w:asciiTheme="minorEastAsia" w:hAnsiTheme="minorEastAsia" w:hint="eastAsia"/>
                <w:color w:val="000000" w:themeColor="text1"/>
                <w:sz w:val="22"/>
              </w:rPr>
              <w:lastRenderedPageBreak/>
              <w:t>整備も行った。</w:t>
            </w:r>
            <w:bookmarkEnd w:id="16"/>
          </w:p>
          <w:p w14:paraId="58F21199" w14:textId="20188DC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さらに、</w:t>
            </w:r>
            <w:bookmarkStart w:id="17" w:name="_Hlk220327896"/>
            <w:r w:rsidRPr="00EA2D5B">
              <w:rPr>
                <w:rFonts w:asciiTheme="minorEastAsia" w:hAnsiTheme="minorEastAsia" w:hint="eastAsia"/>
                <w:color w:val="000000" w:themeColor="text1"/>
                <w:sz w:val="22"/>
              </w:rPr>
              <w:t>ひとり親家庭等のニーズを把握するために、アンケート調査内容の見直し、変更を行った。</w:t>
            </w:r>
            <w:bookmarkStart w:id="18" w:name="_Hlk220327949"/>
            <w:bookmarkEnd w:id="17"/>
            <w:r w:rsidRPr="00EA2D5B">
              <w:rPr>
                <w:rFonts w:asciiTheme="minorEastAsia" w:hAnsiTheme="minorEastAsia" w:hint="eastAsia"/>
                <w:color w:val="000000" w:themeColor="text1"/>
                <w:sz w:val="22"/>
              </w:rPr>
              <w:t>ニーズを把握、分析を行い、さらなるサービス向上を図っていただきたい</w:t>
            </w:r>
            <w:bookmarkEnd w:id="18"/>
            <w:r w:rsidRPr="00EA2D5B">
              <w:rPr>
                <w:rFonts w:asciiTheme="minorEastAsia" w:hAnsiTheme="minorEastAsia" w:hint="eastAsia"/>
                <w:color w:val="000000" w:themeColor="text1"/>
                <w:sz w:val="22"/>
              </w:rPr>
              <w:t>。</w:t>
            </w:r>
            <w:r w:rsidR="00FA1BCF" w:rsidRPr="00EA2D5B">
              <w:rPr>
                <w:rFonts w:asciiTheme="minorEastAsia" w:hAnsiTheme="minorEastAsia" w:hint="eastAsia"/>
                <w:color w:val="000000" w:themeColor="text1"/>
                <w:sz w:val="22"/>
              </w:rPr>
              <w:t>【Ａ】</w:t>
            </w:r>
          </w:p>
          <w:p w14:paraId="69033FFD" w14:textId="3CBAB80F" w:rsidR="001141B7" w:rsidRPr="00EA2D5B" w:rsidRDefault="001141B7" w:rsidP="00A94690">
            <w:pPr>
              <w:spacing w:line="0" w:lineRule="atLeast"/>
              <w:rPr>
                <w:rFonts w:asciiTheme="minorEastAsia" w:hAnsiTheme="minorEastAsia"/>
                <w:color w:val="000000" w:themeColor="text1"/>
                <w:sz w:val="22"/>
              </w:rPr>
            </w:pPr>
          </w:p>
          <w:p w14:paraId="6233E78C" w14:textId="7C46C65D" w:rsidR="001141B7" w:rsidRPr="00EA2D5B" w:rsidRDefault="001141B7" w:rsidP="00A94690">
            <w:pPr>
              <w:spacing w:line="0" w:lineRule="atLeast"/>
              <w:rPr>
                <w:rFonts w:asciiTheme="minorEastAsia" w:hAnsiTheme="minorEastAsia"/>
                <w:color w:val="000000" w:themeColor="text1"/>
                <w:sz w:val="22"/>
              </w:rPr>
            </w:pPr>
          </w:p>
          <w:p w14:paraId="4234DC30" w14:textId="00F007C4" w:rsidR="001141B7" w:rsidRPr="00EA2D5B" w:rsidRDefault="001141B7" w:rsidP="00A94690">
            <w:pPr>
              <w:spacing w:line="0" w:lineRule="atLeast"/>
              <w:rPr>
                <w:rFonts w:asciiTheme="minorEastAsia" w:hAnsiTheme="minorEastAsia"/>
                <w:color w:val="000000" w:themeColor="text1"/>
                <w:sz w:val="22"/>
              </w:rPr>
            </w:pPr>
          </w:p>
          <w:p w14:paraId="13669404" w14:textId="61491E91" w:rsidR="001141B7" w:rsidRPr="00EA2D5B" w:rsidRDefault="001141B7" w:rsidP="00A94690">
            <w:pPr>
              <w:spacing w:line="0" w:lineRule="atLeast"/>
              <w:rPr>
                <w:rFonts w:asciiTheme="minorEastAsia" w:hAnsiTheme="minorEastAsia"/>
                <w:color w:val="000000" w:themeColor="text1"/>
                <w:sz w:val="22"/>
              </w:rPr>
            </w:pPr>
          </w:p>
          <w:p w14:paraId="4D268019" w14:textId="590D11F4" w:rsidR="001141B7" w:rsidRPr="00EA2D5B" w:rsidRDefault="001141B7" w:rsidP="00A94690">
            <w:pPr>
              <w:spacing w:line="0" w:lineRule="atLeast"/>
              <w:rPr>
                <w:rFonts w:asciiTheme="minorEastAsia" w:hAnsiTheme="minorEastAsia"/>
                <w:color w:val="000000" w:themeColor="text1"/>
                <w:sz w:val="22"/>
              </w:rPr>
            </w:pPr>
          </w:p>
          <w:p w14:paraId="6576936E" w14:textId="1102E258" w:rsidR="001141B7" w:rsidRPr="00EA2D5B" w:rsidRDefault="001141B7" w:rsidP="00A94690">
            <w:pPr>
              <w:spacing w:line="0" w:lineRule="atLeast"/>
              <w:rPr>
                <w:rFonts w:asciiTheme="minorEastAsia" w:hAnsiTheme="minorEastAsia"/>
                <w:color w:val="000000" w:themeColor="text1"/>
                <w:sz w:val="22"/>
              </w:rPr>
            </w:pPr>
          </w:p>
          <w:p w14:paraId="36B1F55A" w14:textId="641E5E0D" w:rsidR="001141B7" w:rsidRPr="00EA2D5B" w:rsidRDefault="001141B7" w:rsidP="00A94690">
            <w:pPr>
              <w:spacing w:line="0" w:lineRule="atLeast"/>
              <w:rPr>
                <w:rFonts w:asciiTheme="minorEastAsia" w:hAnsiTheme="minorEastAsia"/>
                <w:color w:val="000000" w:themeColor="text1"/>
                <w:sz w:val="22"/>
              </w:rPr>
            </w:pPr>
          </w:p>
          <w:p w14:paraId="7C0B0930" w14:textId="4E6C68ED" w:rsidR="001141B7" w:rsidRPr="00EA2D5B" w:rsidRDefault="001141B7" w:rsidP="00A94690">
            <w:pPr>
              <w:spacing w:line="0" w:lineRule="atLeast"/>
              <w:rPr>
                <w:rFonts w:asciiTheme="minorEastAsia" w:hAnsiTheme="minorEastAsia"/>
                <w:color w:val="000000" w:themeColor="text1"/>
                <w:sz w:val="22"/>
              </w:rPr>
            </w:pPr>
          </w:p>
          <w:p w14:paraId="30023AEB" w14:textId="609B15A5" w:rsidR="001141B7" w:rsidRPr="00EA2D5B" w:rsidRDefault="001141B7" w:rsidP="00A94690">
            <w:pPr>
              <w:spacing w:line="0" w:lineRule="atLeast"/>
              <w:rPr>
                <w:rFonts w:asciiTheme="minorEastAsia" w:hAnsiTheme="minorEastAsia"/>
                <w:color w:val="000000" w:themeColor="text1"/>
                <w:sz w:val="22"/>
              </w:rPr>
            </w:pPr>
          </w:p>
          <w:p w14:paraId="389A57B3" w14:textId="14233211" w:rsidR="001141B7" w:rsidRPr="00EA2D5B" w:rsidRDefault="001141B7" w:rsidP="00A94690">
            <w:pPr>
              <w:spacing w:line="0" w:lineRule="atLeast"/>
              <w:rPr>
                <w:rFonts w:asciiTheme="minorEastAsia" w:hAnsiTheme="minorEastAsia"/>
                <w:color w:val="000000" w:themeColor="text1"/>
                <w:sz w:val="22"/>
              </w:rPr>
            </w:pPr>
          </w:p>
          <w:p w14:paraId="254466F5" w14:textId="4C2E81FF" w:rsidR="001141B7" w:rsidRPr="00EA2D5B" w:rsidRDefault="001141B7" w:rsidP="00A94690">
            <w:pPr>
              <w:spacing w:line="0" w:lineRule="atLeast"/>
              <w:rPr>
                <w:rFonts w:asciiTheme="minorEastAsia" w:hAnsiTheme="minorEastAsia"/>
                <w:color w:val="000000" w:themeColor="text1"/>
                <w:sz w:val="22"/>
              </w:rPr>
            </w:pPr>
          </w:p>
          <w:p w14:paraId="2F3DE7EF" w14:textId="74F77C8F" w:rsidR="001141B7" w:rsidRPr="00EA2D5B" w:rsidRDefault="001141B7" w:rsidP="00A94690">
            <w:pPr>
              <w:spacing w:line="0" w:lineRule="atLeast"/>
              <w:rPr>
                <w:rFonts w:asciiTheme="minorEastAsia" w:hAnsiTheme="minorEastAsia"/>
                <w:color w:val="000000" w:themeColor="text1"/>
                <w:sz w:val="22"/>
              </w:rPr>
            </w:pPr>
          </w:p>
          <w:p w14:paraId="557277C1" w14:textId="2369000E" w:rsidR="001141B7" w:rsidRPr="00EA2D5B" w:rsidRDefault="001141B7" w:rsidP="00A94690">
            <w:pPr>
              <w:spacing w:line="0" w:lineRule="atLeast"/>
              <w:rPr>
                <w:rFonts w:asciiTheme="minorEastAsia" w:hAnsiTheme="minorEastAsia"/>
                <w:color w:val="000000" w:themeColor="text1"/>
                <w:sz w:val="22"/>
              </w:rPr>
            </w:pPr>
          </w:p>
          <w:p w14:paraId="0E33E3DE" w14:textId="77B979C3" w:rsidR="001141B7" w:rsidRPr="00EA2D5B" w:rsidRDefault="001141B7" w:rsidP="00A94690">
            <w:pPr>
              <w:spacing w:line="0" w:lineRule="atLeast"/>
              <w:rPr>
                <w:rFonts w:asciiTheme="minorEastAsia" w:hAnsiTheme="minorEastAsia"/>
                <w:color w:val="000000" w:themeColor="text1"/>
                <w:sz w:val="22"/>
              </w:rPr>
            </w:pPr>
          </w:p>
          <w:p w14:paraId="21811DEF" w14:textId="71662978" w:rsidR="001141B7" w:rsidRPr="00EA2D5B" w:rsidRDefault="001141B7" w:rsidP="00A94690">
            <w:pPr>
              <w:spacing w:line="0" w:lineRule="atLeast"/>
              <w:rPr>
                <w:rFonts w:asciiTheme="minorEastAsia" w:hAnsiTheme="minorEastAsia"/>
                <w:color w:val="000000" w:themeColor="text1"/>
                <w:sz w:val="22"/>
              </w:rPr>
            </w:pPr>
          </w:p>
          <w:p w14:paraId="7751E404" w14:textId="1BA55E5F" w:rsidR="001141B7" w:rsidRPr="00EA2D5B" w:rsidRDefault="001141B7" w:rsidP="00A94690">
            <w:pPr>
              <w:spacing w:line="0" w:lineRule="atLeast"/>
              <w:rPr>
                <w:rFonts w:asciiTheme="minorEastAsia" w:hAnsiTheme="minorEastAsia"/>
                <w:color w:val="000000" w:themeColor="text1"/>
                <w:sz w:val="22"/>
              </w:rPr>
            </w:pPr>
          </w:p>
          <w:p w14:paraId="32223229" w14:textId="64EB2BF4" w:rsidR="001141B7" w:rsidRPr="00EA2D5B" w:rsidRDefault="001141B7" w:rsidP="00A94690">
            <w:pPr>
              <w:spacing w:line="0" w:lineRule="atLeast"/>
              <w:rPr>
                <w:rFonts w:asciiTheme="minorEastAsia" w:hAnsiTheme="minorEastAsia"/>
                <w:color w:val="000000" w:themeColor="text1"/>
                <w:sz w:val="22"/>
              </w:rPr>
            </w:pPr>
          </w:p>
          <w:p w14:paraId="2D022069" w14:textId="45A21DC8" w:rsidR="001141B7" w:rsidRPr="00EA2D5B" w:rsidRDefault="001141B7" w:rsidP="00A94690">
            <w:pPr>
              <w:spacing w:line="0" w:lineRule="atLeast"/>
              <w:rPr>
                <w:rFonts w:asciiTheme="minorEastAsia" w:hAnsiTheme="minorEastAsia"/>
                <w:color w:val="000000" w:themeColor="text1"/>
                <w:sz w:val="22"/>
              </w:rPr>
            </w:pPr>
          </w:p>
          <w:p w14:paraId="775D5FFD" w14:textId="5438610C" w:rsidR="001141B7" w:rsidRPr="00EA2D5B" w:rsidRDefault="001141B7" w:rsidP="00A94690">
            <w:pPr>
              <w:spacing w:line="0" w:lineRule="atLeast"/>
              <w:rPr>
                <w:rFonts w:asciiTheme="minorEastAsia" w:hAnsiTheme="minorEastAsia"/>
                <w:color w:val="000000" w:themeColor="text1"/>
                <w:sz w:val="22"/>
              </w:rPr>
            </w:pPr>
          </w:p>
          <w:p w14:paraId="11EFF82E" w14:textId="3E10C8FD" w:rsidR="001141B7" w:rsidRPr="00EA2D5B" w:rsidRDefault="001141B7" w:rsidP="00A94690">
            <w:pPr>
              <w:spacing w:line="0" w:lineRule="atLeast"/>
              <w:rPr>
                <w:rFonts w:asciiTheme="minorEastAsia" w:hAnsiTheme="minorEastAsia"/>
                <w:color w:val="000000" w:themeColor="text1"/>
                <w:sz w:val="22"/>
              </w:rPr>
            </w:pPr>
          </w:p>
          <w:p w14:paraId="24FB684E" w14:textId="5BDD3C5F" w:rsidR="001141B7" w:rsidRPr="00EA2D5B" w:rsidRDefault="001141B7" w:rsidP="00A94690">
            <w:pPr>
              <w:spacing w:line="0" w:lineRule="atLeast"/>
              <w:rPr>
                <w:rFonts w:asciiTheme="minorEastAsia" w:hAnsiTheme="minorEastAsia"/>
                <w:color w:val="000000" w:themeColor="text1"/>
                <w:sz w:val="22"/>
              </w:rPr>
            </w:pPr>
          </w:p>
          <w:p w14:paraId="5161DFA7" w14:textId="32CDED06" w:rsidR="001141B7" w:rsidRPr="00EA2D5B" w:rsidRDefault="001141B7" w:rsidP="00A94690">
            <w:pPr>
              <w:spacing w:line="0" w:lineRule="atLeast"/>
              <w:rPr>
                <w:rFonts w:asciiTheme="minorEastAsia" w:hAnsiTheme="minorEastAsia"/>
                <w:color w:val="000000" w:themeColor="text1"/>
                <w:sz w:val="22"/>
              </w:rPr>
            </w:pPr>
          </w:p>
          <w:p w14:paraId="210AD37A" w14:textId="375FB00F" w:rsidR="001141B7" w:rsidRPr="00EA2D5B" w:rsidRDefault="001141B7" w:rsidP="00A94690">
            <w:pPr>
              <w:spacing w:line="0" w:lineRule="atLeast"/>
              <w:rPr>
                <w:rFonts w:asciiTheme="minorEastAsia" w:hAnsiTheme="minorEastAsia"/>
                <w:color w:val="000000" w:themeColor="text1"/>
                <w:sz w:val="22"/>
              </w:rPr>
            </w:pPr>
          </w:p>
          <w:p w14:paraId="6CF206E3" w14:textId="1BFF31B2" w:rsidR="001141B7" w:rsidRPr="00EA2D5B" w:rsidRDefault="001141B7" w:rsidP="00A94690">
            <w:pPr>
              <w:spacing w:line="0" w:lineRule="atLeast"/>
              <w:rPr>
                <w:rFonts w:asciiTheme="minorEastAsia" w:hAnsiTheme="minorEastAsia"/>
                <w:color w:val="000000" w:themeColor="text1"/>
                <w:sz w:val="22"/>
              </w:rPr>
            </w:pPr>
          </w:p>
          <w:p w14:paraId="28223DA0" w14:textId="44A2F34C" w:rsidR="001141B7" w:rsidRPr="00EA2D5B" w:rsidRDefault="001141B7" w:rsidP="00A94690">
            <w:pPr>
              <w:spacing w:line="0" w:lineRule="atLeast"/>
              <w:rPr>
                <w:rFonts w:asciiTheme="minorEastAsia" w:hAnsiTheme="minorEastAsia"/>
                <w:color w:val="000000" w:themeColor="text1"/>
                <w:sz w:val="22"/>
              </w:rPr>
            </w:pPr>
          </w:p>
          <w:p w14:paraId="3A5C9216" w14:textId="0C5D29EA" w:rsidR="001141B7" w:rsidRPr="00EA2D5B" w:rsidRDefault="001141B7" w:rsidP="00A94690">
            <w:pPr>
              <w:spacing w:line="0" w:lineRule="atLeast"/>
              <w:rPr>
                <w:rFonts w:asciiTheme="minorEastAsia" w:hAnsiTheme="minorEastAsia"/>
                <w:color w:val="000000" w:themeColor="text1"/>
                <w:sz w:val="22"/>
              </w:rPr>
            </w:pPr>
          </w:p>
          <w:p w14:paraId="6D1DBA44" w14:textId="287FAEC0" w:rsidR="001141B7" w:rsidRPr="00EA2D5B" w:rsidRDefault="001141B7" w:rsidP="00A94690">
            <w:pPr>
              <w:spacing w:line="0" w:lineRule="atLeast"/>
              <w:rPr>
                <w:rFonts w:asciiTheme="minorEastAsia" w:hAnsiTheme="minorEastAsia"/>
                <w:color w:val="000000" w:themeColor="text1"/>
                <w:sz w:val="22"/>
              </w:rPr>
            </w:pPr>
          </w:p>
          <w:p w14:paraId="455FD2E4" w14:textId="082A5830" w:rsidR="001141B7" w:rsidRPr="00EA2D5B" w:rsidRDefault="001141B7" w:rsidP="00A94690">
            <w:pPr>
              <w:spacing w:line="0" w:lineRule="atLeast"/>
              <w:rPr>
                <w:rFonts w:asciiTheme="minorEastAsia" w:hAnsiTheme="minorEastAsia"/>
                <w:color w:val="000000" w:themeColor="text1"/>
                <w:sz w:val="22"/>
              </w:rPr>
            </w:pPr>
          </w:p>
          <w:p w14:paraId="5B85D75E" w14:textId="38A41840" w:rsidR="001141B7" w:rsidRPr="00EA2D5B" w:rsidRDefault="001141B7" w:rsidP="00A94690">
            <w:pPr>
              <w:spacing w:line="0" w:lineRule="atLeast"/>
              <w:rPr>
                <w:rFonts w:asciiTheme="minorEastAsia" w:hAnsiTheme="minorEastAsia"/>
                <w:color w:val="000000" w:themeColor="text1"/>
                <w:sz w:val="22"/>
              </w:rPr>
            </w:pPr>
          </w:p>
          <w:p w14:paraId="0A4326B2" w14:textId="4D302D2A" w:rsidR="001141B7" w:rsidRPr="00EA2D5B" w:rsidRDefault="001141B7" w:rsidP="00A94690">
            <w:pPr>
              <w:spacing w:line="0" w:lineRule="atLeast"/>
              <w:rPr>
                <w:rFonts w:asciiTheme="minorEastAsia" w:hAnsiTheme="minorEastAsia"/>
                <w:color w:val="000000" w:themeColor="text1"/>
                <w:sz w:val="22"/>
              </w:rPr>
            </w:pPr>
          </w:p>
          <w:p w14:paraId="4C418E6E" w14:textId="0A01FA90" w:rsidR="001141B7" w:rsidRPr="00EA2D5B" w:rsidRDefault="001141B7" w:rsidP="00A94690">
            <w:pPr>
              <w:spacing w:line="0" w:lineRule="atLeast"/>
              <w:rPr>
                <w:rFonts w:asciiTheme="minorEastAsia" w:hAnsiTheme="minorEastAsia"/>
                <w:color w:val="000000" w:themeColor="text1"/>
                <w:sz w:val="22"/>
              </w:rPr>
            </w:pPr>
          </w:p>
          <w:p w14:paraId="08F62FAC" w14:textId="678F864A" w:rsidR="001141B7" w:rsidRPr="00EA2D5B" w:rsidRDefault="001141B7" w:rsidP="00A94690">
            <w:pPr>
              <w:spacing w:line="0" w:lineRule="atLeast"/>
              <w:rPr>
                <w:rFonts w:asciiTheme="minorEastAsia" w:hAnsiTheme="minorEastAsia"/>
                <w:color w:val="000000" w:themeColor="text1"/>
                <w:sz w:val="22"/>
              </w:rPr>
            </w:pPr>
          </w:p>
          <w:p w14:paraId="081FB68E" w14:textId="43AB07C1" w:rsidR="001141B7" w:rsidRPr="00EA2D5B" w:rsidRDefault="001141B7" w:rsidP="00A94690">
            <w:pPr>
              <w:spacing w:line="0" w:lineRule="atLeast"/>
              <w:rPr>
                <w:rFonts w:asciiTheme="minorEastAsia" w:hAnsiTheme="minorEastAsia"/>
                <w:color w:val="000000" w:themeColor="text1"/>
                <w:sz w:val="22"/>
              </w:rPr>
            </w:pPr>
          </w:p>
          <w:p w14:paraId="13554A5D" w14:textId="4A127DB1" w:rsidR="001141B7" w:rsidRPr="00EA2D5B" w:rsidRDefault="001141B7" w:rsidP="00A94690">
            <w:pPr>
              <w:spacing w:line="0" w:lineRule="atLeast"/>
              <w:rPr>
                <w:rFonts w:asciiTheme="minorEastAsia" w:hAnsiTheme="minorEastAsia"/>
                <w:color w:val="000000" w:themeColor="text1"/>
                <w:sz w:val="22"/>
              </w:rPr>
            </w:pPr>
          </w:p>
          <w:p w14:paraId="426CDA13" w14:textId="64F6DE85" w:rsidR="001141B7" w:rsidRPr="00EA2D5B" w:rsidRDefault="001141B7" w:rsidP="00A94690">
            <w:pPr>
              <w:spacing w:line="0" w:lineRule="atLeast"/>
              <w:rPr>
                <w:rFonts w:asciiTheme="minorEastAsia" w:hAnsiTheme="minorEastAsia"/>
                <w:color w:val="000000" w:themeColor="text1"/>
                <w:sz w:val="22"/>
              </w:rPr>
            </w:pPr>
          </w:p>
          <w:p w14:paraId="6DC3896D" w14:textId="017C1722" w:rsidR="001141B7" w:rsidRPr="00EA2D5B" w:rsidRDefault="001141B7" w:rsidP="00A94690">
            <w:pPr>
              <w:spacing w:line="0" w:lineRule="atLeast"/>
              <w:rPr>
                <w:rFonts w:asciiTheme="minorEastAsia" w:hAnsiTheme="minorEastAsia"/>
                <w:color w:val="000000" w:themeColor="text1"/>
                <w:sz w:val="22"/>
              </w:rPr>
            </w:pPr>
          </w:p>
          <w:p w14:paraId="109022A2" w14:textId="048D6BEF" w:rsidR="001141B7" w:rsidRPr="00EA2D5B" w:rsidRDefault="001141B7" w:rsidP="00A94690">
            <w:pPr>
              <w:spacing w:line="0" w:lineRule="atLeast"/>
              <w:rPr>
                <w:rFonts w:asciiTheme="minorEastAsia" w:hAnsiTheme="minorEastAsia"/>
                <w:color w:val="000000" w:themeColor="text1"/>
                <w:sz w:val="22"/>
              </w:rPr>
            </w:pPr>
          </w:p>
          <w:p w14:paraId="40726EF4" w14:textId="01174E8A" w:rsidR="001141B7" w:rsidRPr="00EA2D5B" w:rsidRDefault="001141B7" w:rsidP="00A94690">
            <w:pPr>
              <w:spacing w:line="0" w:lineRule="atLeast"/>
              <w:rPr>
                <w:rFonts w:asciiTheme="minorEastAsia" w:hAnsiTheme="minorEastAsia"/>
                <w:color w:val="000000" w:themeColor="text1"/>
                <w:sz w:val="22"/>
              </w:rPr>
            </w:pPr>
          </w:p>
          <w:p w14:paraId="762CAF4A" w14:textId="2B4D9BB4" w:rsidR="001141B7" w:rsidRPr="00EA2D5B" w:rsidRDefault="001141B7" w:rsidP="00A94690">
            <w:pPr>
              <w:spacing w:line="0" w:lineRule="atLeast"/>
              <w:rPr>
                <w:rFonts w:asciiTheme="minorEastAsia" w:hAnsiTheme="minorEastAsia"/>
                <w:color w:val="000000" w:themeColor="text1"/>
                <w:sz w:val="22"/>
              </w:rPr>
            </w:pPr>
          </w:p>
          <w:p w14:paraId="5B5B041B" w14:textId="4DB97718" w:rsidR="001141B7" w:rsidRPr="00EA2D5B" w:rsidRDefault="001141B7" w:rsidP="00A94690">
            <w:pPr>
              <w:spacing w:line="0" w:lineRule="atLeast"/>
              <w:rPr>
                <w:rFonts w:asciiTheme="minorEastAsia" w:hAnsiTheme="minorEastAsia"/>
                <w:color w:val="000000" w:themeColor="text1"/>
                <w:sz w:val="22"/>
              </w:rPr>
            </w:pPr>
          </w:p>
          <w:p w14:paraId="5F1AB426" w14:textId="1E7E0D3E" w:rsidR="001141B7" w:rsidRPr="00EA2D5B" w:rsidRDefault="001141B7" w:rsidP="00A94690">
            <w:pPr>
              <w:spacing w:line="0" w:lineRule="atLeast"/>
              <w:rPr>
                <w:rFonts w:asciiTheme="minorEastAsia" w:hAnsiTheme="minorEastAsia"/>
                <w:color w:val="000000" w:themeColor="text1"/>
                <w:sz w:val="22"/>
              </w:rPr>
            </w:pPr>
          </w:p>
          <w:p w14:paraId="64CECB87" w14:textId="6C62E93C" w:rsidR="001141B7" w:rsidRPr="00EA2D5B" w:rsidRDefault="001141B7" w:rsidP="00A94690">
            <w:pPr>
              <w:spacing w:line="0" w:lineRule="atLeast"/>
              <w:rPr>
                <w:rFonts w:asciiTheme="minorEastAsia" w:hAnsiTheme="minorEastAsia"/>
                <w:color w:val="000000" w:themeColor="text1"/>
                <w:sz w:val="22"/>
              </w:rPr>
            </w:pPr>
          </w:p>
          <w:p w14:paraId="299A91EB" w14:textId="29DCA63C" w:rsidR="001141B7" w:rsidRPr="00EA2D5B" w:rsidRDefault="001141B7" w:rsidP="00A94690">
            <w:pPr>
              <w:spacing w:line="0" w:lineRule="atLeast"/>
              <w:rPr>
                <w:rFonts w:asciiTheme="minorEastAsia" w:hAnsiTheme="minorEastAsia"/>
                <w:color w:val="000000" w:themeColor="text1"/>
                <w:sz w:val="22"/>
              </w:rPr>
            </w:pPr>
          </w:p>
          <w:p w14:paraId="10E218AD" w14:textId="4CD96642" w:rsidR="001141B7" w:rsidRPr="00EA2D5B" w:rsidRDefault="001141B7" w:rsidP="00A94690">
            <w:pPr>
              <w:spacing w:line="0" w:lineRule="atLeast"/>
              <w:rPr>
                <w:rFonts w:asciiTheme="minorEastAsia" w:hAnsiTheme="minorEastAsia"/>
                <w:color w:val="000000" w:themeColor="text1"/>
                <w:sz w:val="22"/>
              </w:rPr>
            </w:pPr>
          </w:p>
          <w:p w14:paraId="4B34E1C5" w14:textId="46C61CB4" w:rsidR="001141B7" w:rsidRPr="00EA2D5B" w:rsidRDefault="001141B7" w:rsidP="00A94690">
            <w:pPr>
              <w:spacing w:line="0" w:lineRule="atLeast"/>
              <w:rPr>
                <w:rFonts w:asciiTheme="minorEastAsia" w:hAnsiTheme="minorEastAsia"/>
                <w:color w:val="000000" w:themeColor="text1"/>
                <w:sz w:val="22"/>
              </w:rPr>
            </w:pPr>
          </w:p>
          <w:p w14:paraId="394812F0" w14:textId="1D0B4A18" w:rsidR="001141B7" w:rsidRPr="00EA2D5B" w:rsidRDefault="001141B7" w:rsidP="00A94690">
            <w:pPr>
              <w:spacing w:line="0" w:lineRule="atLeast"/>
              <w:rPr>
                <w:rFonts w:asciiTheme="minorEastAsia" w:hAnsiTheme="minorEastAsia"/>
                <w:color w:val="000000" w:themeColor="text1"/>
                <w:sz w:val="22"/>
              </w:rPr>
            </w:pPr>
          </w:p>
          <w:p w14:paraId="55264A71" w14:textId="3902B515" w:rsidR="001141B7" w:rsidRPr="00EA2D5B" w:rsidRDefault="001141B7" w:rsidP="00A94690">
            <w:pPr>
              <w:spacing w:line="0" w:lineRule="atLeast"/>
              <w:rPr>
                <w:rFonts w:asciiTheme="minorEastAsia" w:hAnsiTheme="minorEastAsia"/>
                <w:color w:val="000000" w:themeColor="text1"/>
                <w:sz w:val="22"/>
              </w:rPr>
            </w:pPr>
          </w:p>
          <w:p w14:paraId="37E9ACEA" w14:textId="1A9B4F06" w:rsidR="001141B7" w:rsidRPr="00EA2D5B" w:rsidRDefault="001141B7" w:rsidP="00A94690">
            <w:pPr>
              <w:spacing w:line="0" w:lineRule="atLeast"/>
              <w:rPr>
                <w:rFonts w:asciiTheme="minorEastAsia" w:hAnsiTheme="minorEastAsia"/>
                <w:color w:val="000000" w:themeColor="text1"/>
                <w:sz w:val="22"/>
              </w:rPr>
            </w:pPr>
          </w:p>
          <w:p w14:paraId="53334DA1" w14:textId="7235F905" w:rsidR="001141B7" w:rsidRPr="00EA2D5B" w:rsidRDefault="001141B7" w:rsidP="00A94690">
            <w:pPr>
              <w:spacing w:line="0" w:lineRule="atLeast"/>
              <w:rPr>
                <w:rFonts w:asciiTheme="minorEastAsia" w:hAnsiTheme="minorEastAsia"/>
                <w:color w:val="000000" w:themeColor="text1"/>
                <w:sz w:val="22"/>
              </w:rPr>
            </w:pPr>
          </w:p>
          <w:p w14:paraId="1B9F255C" w14:textId="43690DAB" w:rsidR="001141B7" w:rsidRPr="00EA2D5B" w:rsidRDefault="001141B7" w:rsidP="00A94690">
            <w:pPr>
              <w:spacing w:line="0" w:lineRule="atLeast"/>
              <w:rPr>
                <w:rFonts w:asciiTheme="minorEastAsia" w:hAnsiTheme="minorEastAsia"/>
                <w:color w:val="000000" w:themeColor="text1"/>
                <w:sz w:val="22"/>
              </w:rPr>
            </w:pPr>
          </w:p>
          <w:p w14:paraId="303E2B65" w14:textId="5C138619" w:rsidR="001141B7" w:rsidRPr="00EA2D5B" w:rsidRDefault="001141B7" w:rsidP="00A94690">
            <w:pPr>
              <w:spacing w:line="0" w:lineRule="atLeast"/>
              <w:rPr>
                <w:rFonts w:asciiTheme="minorEastAsia" w:hAnsiTheme="minorEastAsia"/>
                <w:color w:val="000000" w:themeColor="text1"/>
                <w:sz w:val="22"/>
              </w:rPr>
            </w:pPr>
          </w:p>
          <w:p w14:paraId="740C6710" w14:textId="1ADAC5EE" w:rsidR="001141B7" w:rsidRPr="00EA2D5B" w:rsidRDefault="001141B7" w:rsidP="00A94690">
            <w:pPr>
              <w:spacing w:line="0" w:lineRule="atLeast"/>
              <w:rPr>
                <w:rFonts w:asciiTheme="minorEastAsia" w:hAnsiTheme="minorEastAsia"/>
                <w:color w:val="000000" w:themeColor="text1"/>
                <w:sz w:val="22"/>
              </w:rPr>
            </w:pPr>
          </w:p>
          <w:p w14:paraId="55E7EB57" w14:textId="3D3C4511" w:rsidR="001141B7" w:rsidRPr="00EA2D5B" w:rsidRDefault="001141B7" w:rsidP="00A94690">
            <w:pPr>
              <w:spacing w:line="0" w:lineRule="atLeast"/>
              <w:rPr>
                <w:rFonts w:asciiTheme="minorEastAsia" w:hAnsiTheme="minorEastAsia"/>
                <w:color w:val="000000" w:themeColor="text1"/>
                <w:sz w:val="22"/>
              </w:rPr>
            </w:pPr>
          </w:p>
          <w:p w14:paraId="50685645" w14:textId="77777777" w:rsidR="001141B7" w:rsidRPr="00EA2D5B" w:rsidRDefault="001141B7" w:rsidP="00A94690">
            <w:pPr>
              <w:spacing w:line="0" w:lineRule="atLeast"/>
              <w:rPr>
                <w:rFonts w:asciiTheme="minorEastAsia" w:hAnsiTheme="minorEastAsia"/>
                <w:color w:val="000000" w:themeColor="text1"/>
                <w:sz w:val="20"/>
                <w:szCs w:val="20"/>
              </w:rPr>
            </w:pPr>
          </w:p>
          <w:p w14:paraId="6D4C4987" w14:textId="21C9D0D7"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r w:rsidRPr="00EA2D5B">
              <w:rPr>
                <w:rFonts w:asciiTheme="minorEastAsia" w:hAnsiTheme="minorEastAsia"/>
                <w:color w:val="000000" w:themeColor="text1"/>
                <w:sz w:val="20"/>
                <w:szCs w:val="20"/>
              </w:rPr>
              <w:t>--------------------</w:t>
            </w:r>
          </w:p>
          <w:p w14:paraId="084F1DCA" w14:textId="77777777" w:rsidR="00A94690" w:rsidRPr="00EA2D5B" w:rsidRDefault="00A94690" w:rsidP="00A94690">
            <w:pPr>
              <w:spacing w:line="0" w:lineRule="atLeast"/>
              <w:rPr>
                <w:rFonts w:asciiTheme="minorEastAsia" w:hAnsiTheme="minorEastAsia"/>
                <w:color w:val="000000" w:themeColor="text1"/>
                <w:sz w:val="20"/>
                <w:szCs w:val="20"/>
              </w:rPr>
            </w:pPr>
          </w:p>
          <w:p w14:paraId="59A463E1" w14:textId="4F31A915"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相談者の状況をヒアリングし、各相談者の特性に応じた求人情報を選定のうえ情報提供を行っている。また、求人情報に合わせて、業界の周辺情報などを提供し、必要な就職準備やスキル獲得のための解説を行うなど、ひとり親に寄り添った就業支援を実施している。</w:t>
            </w:r>
          </w:p>
          <w:p w14:paraId="76A9F248" w14:textId="77777777" w:rsidR="001141B7"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00A64D2B" w:rsidRPr="00EA2D5B">
              <w:rPr>
                <w:rFonts w:asciiTheme="minorEastAsia" w:hAnsiTheme="minorEastAsia" w:hint="eastAsia"/>
                <w:color w:val="000000" w:themeColor="text1"/>
                <w:sz w:val="22"/>
              </w:rPr>
              <w:t>今後、ハローワーク等の求人情報を紹介したことをきっかけに</w:t>
            </w:r>
            <w:r w:rsidR="00FA1BCF" w:rsidRPr="00EA2D5B">
              <w:rPr>
                <w:rFonts w:asciiTheme="minorEastAsia" w:hAnsiTheme="minorEastAsia" w:hint="eastAsia"/>
                <w:color w:val="000000" w:themeColor="text1"/>
                <w:sz w:val="22"/>
              </w:rPr>
              <w:t>就職につながった</w:t>
            </w:r>
            <w:r w:rsidR="00A64D2B" w:rsidRPr="00EA2D5B">
              <w:rPr>
                <w:rFonts w:asciiTheme="minorEastAsia" w:hAnsiTheme="minorEastAsia" w:hint="eastAsia"/>
                <w:color w:val="000000" w:themeColor="text1"/>
                <w:sz w:val="22"/>
              </w:rPr>
              <w:t>ケースの実績を把握する等、就業情報提供の効果を図る検討を行っていただきたい</w:t>
            </w:r>
            <w:r w:rsidR="00FA1BCF" w:rsidRPr="00EA2D5B">
              <w:rPr>
                <w:rFonts w:asciiTheme="minorEastAsia" w:hAnsiTheme="minorEastAsia" w:hint="eastAsia"/>
                <w:color w:val="000000" w:themeColor="text1"/>
                <w:sz w:val="22"/>
              </w:rPr>
              <w:t>。</w:t>
            </w:r>
            <w:r w:rsidR="00A64D2B" w:rsidRPr="00EA2D5B">
              <w:rPr>
                <w:rFonts w:asciiTheme="minorEastAsia" w:hAnsiTheme="minorEastAsia" w:hint="eastAsia"/>
                <w:color w:val="000000" w:themeColor="text1"/>
                <w:sz w:val="22"/>
              </w:rPr>
              <w:t>【Ａ】</w:t>
            </w:r>
          </w:p>
          <w:p w14:paraId="2841E84C" w14:textId="77777777" w:rsidR="001141B7" w:rsidRPr="00EA2D5B" w:rsidRDefault="001141B7" w:rsidP="00A94690">
            <w:pPr>
              <w:spacing w:line="0" w:lineRule="atLeast"/>
              <w:rPr>
                <w:rFonts w:asciiTheme="minorEastAsia" w:hAnsiTheme="minorEastAsia"/>
                <w:color w:val="000000" w:themeColor="text1"/>
                <w:sz w:val="22"/>
              </w:rPr>
            </w:pPr>
          </w:p>
          <w:p w14:paraId="166B42E4" w14:textId="70C09C8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0"/>
                <w:szCs w:val="20"/>
              </w:rPr>
              <w:t>---------------------</w:t>
            </w:r>
          </w:p>
          <w:p w14:paraId="4A24CBA7" w14:textId="77777777" w:rsidR="001141B7" w:rsidRPr="00EA2D5B" w:rsidRDefault="001141B7" w:rsidP="00A94690">
            <w:pPr>
              <w:spacing w:line="0" w:lineRule="atLeast"/>
              <w:rPr>
                <w:rFonts w:asciiTheme="minorEastAsia" w:hAnsiTheme="minorEastAsia"/>
                <w:color w:val="000000" w:themeColor="text1"/>
                <w:sz w:val="22"/>
              </w:rPr>
            </w:pPr>
          </w:p>
          <w:p w14:paraId="72EACE71" w14:textId="77777777" w:rsidR="001141B7"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相談を実施するにあたって専門相談員を配置し、必要に応じて専門機関と連携しながら相談にあたるなど、相談者の状況に応じた対応を行っている。また、チラシデザインを改訂し、</w:t>
            </w:r>
            <w:r w:rsidRPr="00EA2D5B">
              <w:rPr>
                <w:rFonts w:hint="eastAsia"/>
                <w:color w:val="000000" w:themeColor="text1"/>
                <w:sz w:val="22"/>
              </w:rPr>
              <w:t xml:space="preserve"> </w:t>
            </w:r>
            <w:r w:rsidRPr="00EA2D5B">
              <w:rPr>
                <w:rFonts w:asciiTheme="minorEastAsia" w:hAnsiTheme="minorEastAsia" w:hint="eastAsia"/>
                <w:color w:val="000000" w:themeColor="text1"/>
                <w:sz w:val="22"/>
              </w:rPr>
              <w:t>SNS等で府民に周知する、法律相談の空きがあればLINE等で周知する等、相談数を増やす取組を行った。</w:t>
            </w:r>
            <w:r w:rsidR="00C77C66" w:rsidRPr="00EA2D5B">
              <w:rPr>
                <w:rFonts w:asciiTheme="minorEastAsia" w:hAnsiTheme="minorEastAsia" w:hint="eastAsia"/>
                <w:color w:val="000000" w:themeColor="text1"/>
                <w:sz w:val="22"/>
              </w:rPr>
              <w:t>【Ａ】</w:t>
            </w:r>
          </w:p>
          <w:p w14:paraId="2A91FB01" w14:textId="77777777" w:rsidR="001141B7" w:rsidRPr="00EA2D5B" w:rsidRDefault="001141B7" w:rsidP="00A94690">
            <w:pPr>
              <w:spacing w:line="0" w:lineRule="atLeast"/>
              <w:rPr>
                <w:rFonts w:asciiTheme="minorEastAsia" w:hAnsiTheme="minorEastAsia"/>
                <w:color w:val="000000" w:themeColor="text1"/>
                <w:sz w:val="22"/>
              </w:rPr>
            </w:pPr>
          </w:p>
          <w:p w14:paraId="50B2BDFD" w14:textId="77777777" w:rsidR="001141B7" w:rsidRPr="00EA2D5B" w:rsidRDefault="001141B7" w:rsidP="00A94690">
            <w:pPr>
              <w:spacing w:line="0" w:lineRule="atLeast"/>
              <w:rPr>
                <w:rFonts w:asciiTheme="minorEastAsia" w:hAnsiTheme="minorEastAsia"/>
                <w:color w:val="000000" w:themeColor="text1"/>
                <w:sz w:val="22"/>
              </w:rPr>
            </w:pPr>
          </w:p>
          <w:p w14:paraId="5D994ED2" w14:textId="77777777" w:rsidR="001141B7" w:rsidRPr="00EA2D5B" w:rsidRDefault="001141B7" w:rsidP="00A94690">
            <w:pPr>
              <w:spacing w:line="0" w:lineRule="atLeast"/>
              <w:rPr>
                <w:rFonts w:asciiTheme="minorEastAsia" w:hAnsiTheme="minorEastAsia"/>
                <w:color w:val="000000" w:themeColor="text1"/>
                <w:sz w:val="22"/>
              </w:rPr>
            </w:pPr>
          </w:p>
          <w:p w14:paraId="6FAFE49A" w14:textId="77777777" w:rsidR="001141B7" w:rsidRPr="00EA2D5B" w:rsidRDefault="001141B7" w:rsidP="00A94690">
            <w:pPr>
              <w:spacing w:line="0" w:lineRule="atLeast"/>
              <w:rPr>
                <w:rFonts w:asciiTheme="minorEastAsia" w:hAnsiTheme="minorEastAsia"/>
                <w:color w:val="000000" w:themeColor="text1"/>
                <w:sz w:val="22"/>
              </w:rPr>
            </w:pPr>
          </w:p>
          <w:p w14:paraId="77F8E98D" w14:textId="77777777" w:rsidR="001141B7" w:rsidRPr="00EA2D5B" w:rsidRDefault="001141B7" w:rsidP="00A94690">
            <w:pPr>
              <w:spacing w:line="0" w:lineRule="atLeast"/>
              <w:rPr>
                <w:rFonts w:asciiTheme="minorEastAsia" w:hAnsiTheme="minorEastAsia"/>
                <w:color w:val="000000" w:themeColor="text1"/>
                <w:sz w:val="22"/>
              </w:rPr>
            </w:pPr>
          </w:p>
          <w:p w14:paraId="55642F57" w14:textId="77777777" w:rsidR="001141B7" w:rsidRPr="00EA2D5B" w:rsidRDefault="001141B7" w:rsidP="00A94690">
            <w:pPr>
              <w:spacing w:line="0" w:lineRule="atLeast"/>
              <w:rPr>
                <w:rFonts w:asciiTheme="minorEastAsia" w:hAnsiTheme="minorEastAsia"/>
                <w:color w:val="000000" w:themeColor="text1"/>
                <w:sz w:val="22"/>
              </w:rPr>
            </w:pPr>
          </w:p>
          <w:p w14:paraId="6050D10A" w14:textId="77777777" w:rsidR="001141B7" w:rsidRPr="00EA2D5B" w:rsidRDefault="001141B7" w:rsidP="00A94690">
            <w:pPr>
              <w:spacing w:line="0" w:lineRule="atLeast"/>
              <w:rPr>
                <w:rFonts w:asciiTheme="minorEastAsia" w:hAnsiTheme="minorEastAsia"/>
                <w:color w:val="000000" w:themeColor="text1"/>
                <w:sz w:val="22"/>
              </w:rPr>
            </w:pPr>
          </w:p>
          <w:p w14:paraId="4B408B20" w14:textId="77777777" w:rsidR="001141B7" w:rsidRPr="00EA2D5B" w:rsidRDefault="001141B7" w:rsidP="00A94690">
            <w:pPr>
              <w:spacing w:line="0" w:lineRule="atLeast"/>
              <w:rPr>
                <w:rFonts w:asciiTheme="minorEastAsia" w:hAnsiTheme="minorEastAsia"/>
                <w:color w:val="000000" w:themeColor="text1"/>
                <w:sz w:val="22"/>
              </w:rPr>
            </w:pPr>
          </w:p>
          <w:p w14:paraId="0206A740" w14:textId="77777777" w:rsidR="001141B7" w:rsidRPr="00EA2D5B" w:rsidRDefault="001141B7" w:rsidP="00A94690">
            <w:pPr>
              <w:spacing w:line="0" w:lineRule="atLeast"/>
              <w:rPr>
                <w:rFonts w:asciiTheme="minorEastAsia" w:hAnsiTheme="minorEastAsia"/>
                <w:color w:val="000000" w:themeColor="text1"/>
                <w:sz w:val="22"/>
              </w:rPr>
            </w:pPr>
          </w:p>
          <w:p w14:paraId="58CD88BF" w14:textId="77777777" w:rsidR="001141B7" w:rsidRPr="00EA2D5B" w:rsidRDefault="001141B7" w:rsidP="00A94690">
            <w:pPr>
              <w:spacing w:line="0" w:lineRule="atLeast"/>
              <w:rPr>
                <w:rFonts w:asciiTheme="minorEastAsia" w:hAnsiTheme="minorEastAsia"/>
                <w:color w:val="000000" w:themeColor="text1"/>
                <w:sz w:val="22"/>
              </w:rPr>
            </w:pPr>
          </w:p>
          <w:p w14:paraId="117F4D40" w14:textId="77777777" w:rsidR="001141B7" w:rsidRPr="00EA2D5B" w:rsidRDefault="001141B7" w:rsidP="00A94690">
            <w:pPr>
              <w:spacing w:line="0" w:lineRule="atLeast"/>
              <w:rPr>
                <w:rFonts w:asciiTheme="minorEastAsia" w:hAnsiTheme="minorEastAsia"/>
                <w:color w:val="000000" w:themeColor="text1"/>
                <w:sz w:val="22"/>
              </w:rPr>
            </w:pPr>
          </w:p>
          <w:p w14:paraId="70A4BEBA" w14:textId="77777777" w:rsidR="001141B7" w:rsidRPr="00EA2D5B" w:rsidRDefault="001141B7" w:rsidP="00A94690">
            <w:pPr>
              <w:spacing w:line="0" w:lineRule="atLeast"/>
              <w:rPr>
                <w:rFonts w:asciiTheme="minorEastAsia" w:hAnsiTheme="minorEastAsia"/>
                <w:color w:val="000000" w:themeColor="text1"/>
                <w:sz w:val="22"/>
              </w:rPr>
            </w:pPr>
          </w:p>
          <w:p w14:paraId="5AE56F78" w14:textId="77777777" w:rsidR="001141B7" w:rsidRPr="00EA2D5B" w:rsidRDefault="001141B7" w:rsidP="00A94690">
            <w:pPr>
              <w:spacing w:line="0" w:lineRule="atLeast"/>
              <w:rPr>
                <w:rFonts w:asciiTheme="minorEastAsia" w:hAnsiTheme="minorEastAsia"/>
                <w:color w:val="000000" w:themeColor="text1"/>
                <w:sz w:val="22"/>
              </w:rPr>
            </w:pPr>
          </w:p>
          <w:p w14:paraId="1E13D8D2" w14:textId="77777777" w:rsidR="001141B7" w:rsidRPr="00EA2D5B" w:rsidRDefault="001141B7" w:rsidP="00A94690">
            <w:pPr>
              <w:spacing w:line="0" w:lineRule="atLeast"/>
              <w:rPr>
                <w:rFonts w:asciiTheme="minorEastAsia" w:hAnsiTheme="minorEastAsia"/>
                <w:color w:val="000000" w:themeColor="text1"/>
                <w:sz w:val="22"/>
              </w:rPr>
            </w:pPr>
          </w:p>
          <w:p w14:paraId="7910F4EB" w14:textId="77777777" w:rsidR="001141B7" w:rsidRPr="00EA2D5B" w:rsidRDefault="001141B7" w:rsidP="00A94690">
            <w:pPr>
              <w:spacing w:line="0" w:lineRule="atLeast"/>
              <w:rPr>
                <w:rFonts w:asciiTheme="minorEastAsia" w:hAnsiTheme="minorEastAsia"/>
                <w:color w:val="000000" w:themeColor="text1"/>
                <w:sz w:val="22"/>
              </w:rPr>
            </w:pPr>
          </w:p>
          <w:p w14:paraId="4055FE65" w14:textId="77777777" w:rsidR="001141B7" w:rsidRPr="00EA2D5B" w:rsidRDefault="001141B7" w:rsidP="00A94690">
            <w:pPr>
              <w:spacing w:line="0" w:lineRule="atLeast"/>
              <w:rPr>
                <w:rFonts w:asciiTheme="minorEastAsia" w:hAnsiTheme="minorEastAsia"/>
                <w:color w:val="000000" w:themeColor="text1"/>
                <w:sz w:val="22"/>
              </w:rPr>
            </w:pPr>
          </w:p>
          <w:p w14:paraId="1BB5E47D" w14:textId="77777777" w:rsidR="001141B7" w:rsidRPr="00EA2D5B" w:rsidRDefault="001141B7" w:rsidP="00A94690">
            <w:pPr>
              <w:spacing w:line="0" w:lineRule="atLeast"/>
              <w:rPr>
                <w:rFonts w:asciiTheme="minorEastAsia" w:hAnsiTheme="minorEastAsia"/>
                <w:color w:val="000000" w:themeColor="text1"/>
                <w:sz w:val="22"/>
              </w:rPr>
            </w:pPr>
          </w:p>
          <w:p w14:paraId="498D138E" w14:textId="77777777" w:rsidR="001141B7" w:rsidRPr="00EA2D5B" w:rsidRDefault="001141B7" w:rsidP="00A94690">
            <w:pPr>
              <w:spacing w:line="0" w:lineRule="atLeast"/>
              <w:rPr>
                <w:rFonts w:asciiTheme="minorEastAsia" w:hAnsiTheme="minorEastAsia"/>
                <w:color w:val="000000" w:themeColor="text1"/>
                <w:sz w:val="22"/>
              </w:rPr>
            </w:pPr>
          </w:p>
          <w:p w14:paraId="1CA11ED9" w14:textId="77777777" w:rsidR="001141B7" w:rsidRPr="00EA2D5B" w:rsidRDefault="001141B7" w:rsidP="00A94690">
            <w:pPr>
              <w:spacing w:line="0" w:lineRule="atLeast"/>
              <w:rPr>
                <w:rFonts w:asciiTheme="minorEastAsia" w:hAnsiTheme="minorEastAsia"/>
                <w:color w:val="000000" w:themeColor="text1"/>
                <w:sz w:val="22"/>
              </w:rPr>
            </w:pPr>
          </w:p>
          <w:p w14:paraId="0279577C" w14:textId="77777777" w:rsidR="001141B7" w:rsidRPr="00EA2D5B" w:rsidRDefault="001141B7" w:rsidP="00A94690">
            <w:pPr>
              <w:spacing w:line="0" w:lineRule="atLeast"/>
              <w:rPr>
                <w:rFonts w:asciiTheme="minorEastAsia" w:hAnsiTheme="minorEastAsia"/>
                <w:color w:val="000000" w:themeColor="text1"/>
                <w:sz w:val="22"/>
              </w:rPr>
            </w:pPr>
          </w:p>
          <w:p w14:paraId="098BDEE9" w14:textId="77777777" w:rsidR="001141B7" w:rsidRPr="00EA2D5B" w:rsidRDefault="001141B7" w:rsidP="00A94690">
            <w:pPr>
              <w:spacing w:line="0" w:lineRule="atLeast"/>
              <w:rPr>
                <w:rFonts w:asciiTheme="minorEastAsia" w:hAnsiTheme="minorEastAsia"/>
                <w:color w:val="000000" w:themeColor="text1"/>
                <w:sz w:val="22"/>
              </w:rPr>
            </w:pPr>
          </w:p>
          <w:p w14:paraId="6FD3B718" w14:textId="77777777" w:rsidR="001141B7" w:rsidRPr="00EA2D5B" w:rsidRDefault="001141B7" w:rsidP="00A94690">
            <w:pPr>
              <w:spacing w:line="0" w:lineRule="atLeast"/>
              <w:rPr>
                <w:rFonts w:asciiTheme="minorEastAsia" w:hAnsiTheme="minorEastAsia"/>
                <w:color w:val="000000" w:themeColor="text1"/>
                <w:sz w:val="22"/>
              </w:rPr>
            </w:pPr>
          </w:p>
          <w:p w14:paraId="0A81DD78" w14:textId="77777777" w:rsidR="001141B7" w:rsidRPr="00EA2D5B" w:rsidRDefault="001141B7" w:rsidP="00A94690">
            <w:pPr>
              <w:spacing w:line="0" w:lineRule="atLeast"/>
              <w:rPr>
                <w:rFonts w:asciiTheme="minorEastAsia" w:hAnsiTheme="minorEastAsia"/>
                <w:color w:val="000000" w:themeColor="text1"/>
                <w:sz w:val="22"/>
              </w:rPr>
            </w:pPr>
          </w:p>
          <w:p w14:paraId="06237E28" w14:textId="77777777" w:rsidR="001141B7" w:rsidRPr="00EA2D5B" w:rsidRDefault="001141B7" w:rsidP="00A94690">
            <w:pPr>
              <w:spacing w:line="0" w:lineRule="atLeast"/>
              <w:rPr>
                <w:rFonts w:asciiTheme="minorEastAsia" w:hAnsiTheme="minorEastAsia"/>
                <w:color w:val="000000" w:themeColor="text1"/>
                <w:sz w:val="22"/>
              </w:rPr>
            </w:pPr>
          </w:p>
          <w:p w14:paraId="3CDA70E9" w14:textId="77777777" w:rsidR="001141B7" w:rsidRPr="00EA2D5B" w:rsidRDefault="001141B7" w:rsidP="00A94690">
            <w:pPr>
              <w:spacing w:line="0" w:lineRule="atLeast"/>
              <w:rPr>
                <w:rFonts w:asciiTheme="minorEastAsia" w:hAnsiTheme="minorEastAsia"/>
                <w:color w:val="000000" w:themeColor="text1"/>
                <w:sz w:val="22"/>
              </w:rPr>
            </w:pPr>
          </w:p>
          <w:p w14:paraId="2ED1EA13" w14:textId="77777777" w:rsidR="001141B7" w:rsidRPr="00EA2D5B" w:rsidRDefault="001141B7" w:rsidP="00A94690">
            <w:pPr>
              <w:spacing w:line="0" w:lineRule="atLeast"/>
              <w:rPr>
                <w:rFonts w:asciiTheme="minorEastAsia" w:hAnsiTheme="minorEastAsia"/>
                <w:color w:val="000000" w:themeColor="text1"/>
                <w:sz w:val="22"/>
              </w:rPr>
            </w:pPr>
          </w:p>
          <w:p w14:paraId="13B3F30A" w14:textId="77777777" w:rsidR="001141B7" w:rsidRPr="00EA2D5B" w:rsidRDefault="001141B7" w:rsidP="00A94690">
            <w:pPr>
              <w:spacing w:line="0" w:lineRule="atLeast"/>
              <w:rPr>
                <w:rFonts w:asciiTheme="minorEastAsia" w:hAnsiTheme="minorEastAsia"/>
                <w:color w:val="000000" w:themeColor="text1"/>
                <w:sz w:val="22"/>
              </w:rPr>
            </w:pPr>
          </w:p>
          <w:p w14:paraId="2B7C2A56" w14:textId="77777777" w:rsidR="001141B7" w:rsidRPr="00EA2D5B" w:rsidRDefault="001141B7" w:rsidP="00A94690">
            <w:pPr>
              <w:spacing w:line="0" w:lineRule="atLeast"/>
              <w:rPr>
                <w:rFonts w:asciiTheme="minorEastAsia" w:hAnsiTheme="minorEastAsia"/>
                <w:color w:val="000000" w:themeColor="text1"/>
                <w:sz w:val="22"/>
              </w:rPr>
            </w:pPr>
          </w:p>
          <w:p w14:paraId="67AF4010" w14:textId="77777777" w:rsidR="001141B7" w:rsidRPr="00EA2D5B" w:rsidRDefault="001141B7" w:rsidP="00A94690">
            <w:pPr>
              <w:spacing w:line="0" w:lineRule="atLeast"/>
              <w:rPr>
                <w:rFonts w:asciiTheme="minorEastAsia" w:hAnsiTheme="minorEastAsia"/>
                <w:color w:val="000000" w:themeColor="text1"/>
                <w:sz w:val="22"/>
              </w:rPr>
            </w:pPr>
          </w:p>
          <w:p w14:paraId="3FEE23CE" w14:textId="77777777" w:rsidR="001141B7" w:rsidRPr="00EA2D5B" w:rsidRDefault="001141B7" w:rsidP="00A94690">
            <w:pPr>
              <w:spacing w:line="0" w:lineRule="atLeast"/>
              <w:rPr>
                <w:rFonts w:asciiTheme="minorEastAsia" w:hAnsiTheme="minorEastAsia"/>
                <w:color w:val="000000" w:themeColor="text1"/>
                <w:sz w:val="22"/>
              </w:rPr>
            </w:pPr>
          </w:p>
          <w:p w14:paraId="12ED36C5" w14:textId="77777777" w:rsidR="001141B7" w:rsidRPr="00EA2D5B" w:rsidRDefault="001141B7" w:rsidP="00A94690">
            <w:pPr>
              <w:spacing w:line="0" w:lineRule="atLeast"/>
              <w:rPr>
                <w:rFonts w:asciiTheme="minorEastAsia" w:hAnsiTheme="minorEastAsia"/>
                <w:color w:val="000000" w:themeColor="text1"/>
                <w:sz w:val="22"/>
              </w:rPr>
            </w:pPr>
          </w:p>
          <w:p w14:paraId="048B5796" w14:textId="77777777" w:rsidR="001141B7" w:rsidRPr="00EA2D5B" w:rsidRDefault="001141B7" w:rsidP="00A94690">
            <w:pPr>
              <w:spacing w:line="0" w:lineRule="atLeast"/>
              <w:rPr>
                <w:rFonts w:asciiTheme="minorEastAsia" w:hAnsiTheme="minorEastAsia"/>
                <w:color w:val="000000" w:themeColor="text1"/>
                <w:sz w:val="22"/>
              </w:rPr>
            </w:pPr>
          </w:p>
          <w:p w14:paraId="09B11F1D" w14:textId="77777777" w:rsidR="001141B7" w:rsidRPr="00EA2D5B" w:rsidRDefault="001141B7" w:rsidP="00A94690">
            <w:pPr>
              <w:spacing w:line="0" w:lineRule="atLeast"/>
              <w:rPr>
                <w:rFonts w:asciiTheme="minorEastAsia" w:hAnsiTheme="minorEastAsia"/>
                <w:color w:val="000000" w:themeColor="text1"/>
                <w:sz w:val="22"/>
              </w:rPr>
            </w:pPr>
          </w:p>
          <w:p w14:paraId="79B2EF7B" w14:textId="77777777" w:rsidR="001141B7" w:rsidRPr="00EA2D5B" w:rsidRDefault="001141B7" w:rsidP="00A94690">
            <w:pPr>
              <w:spacing w:line="0" w:lineRule="atLeast"/>
              <w:rPr>
                <w:rFonts w:asciiTheme="minorEastAsia" w:hAnsiTheme="minorEastAsia"/>
                <w:color w:val="000000" w:themeColor="text1"/>
                <w:sz w:val="22"/>
              </w:rPr>
            </w:pPr>
          </w:p>
          <w:p w14:paraId="198AEB74" w14:textId="77777777" w:rsidR="001141B7" w:rsidRPr="00EA2D5B" w:rsidRDefault="001141B7" w:rsidP="00A94690">
            <w:pPr>
              <w:spacing w:line="0" w:lineRule="atLeast"/>
              <w:rPr>
                <w:rFonts w:asciiTheme="minorEastAsia" w:hAnsiTheme="minorEastAsia"/>
                <w:color w:val="000000" w:themeColor="text1"/>
                <w:sz w:val="22"/>
              </w:rPr>
            </w:pPr>
          </w:p>
          <w:p w14:paraId="6851E5B7" w14:textId="609A4661"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p>
          <w:p w14:paraId="2CE0F1F0" w14:textId="77777777" w:rsidR="00A94690" w:rsidRPr="00EA2D5B" w:rsidRDefault="00A94690" w:rsidP="00A94690">
            <w:pPr>
              <w:spacing w:line="0" w:lineRule="atLeast"/>
              <w:rPr>
                <w:rFonts w:asciiTheme="minorEastAsia" w:hAnsiTheme="minorEastAsia"/>
                <w:color w:val="000000" w:themeColor="text1"/>
                <w:sz w:val="20"/>
                <w:szCs w:val="20"/>
              </w:rPr>
            </w:pPr>
          </w:p>
          <w:p w14:paraId="22D5DD4F" w14:textId="38BE14D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単なる講義形式の研修だけではなく、参加者が発表した事例についてのグループ討議を行うなどした。また、参加者アンケートを活用してニーズに合った研修内容とするなど相談関係職員の資質向上に努め</w:t>
            </w:r>
          </w:p>
          <w:p w14:paraId="44405D42" w14:textId="77777777" w:rsidR="001141B7"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た。</w:t>
            </w:r>
            <w:r w:rsidR="00C77C66" w:rsidRPr="00EA2D5B">
              <w:rPr>
                <w:rFonts w:asciiTheme="minorEastAsia" w:hAnsiTheme="minorEastAsia" w:hint="eastAsia"/>
                <w:color w:val="000000" w:themeColor="text1"/>
                <w:sz w:val="22"/>
              </w:rPr>
              <w:t>【Ａ】</w:t>
            </w:r>
          </w:p>
          <w:p w14:paraId="516F68EF" w14:textId="77777777" w:rsidR="001141B7" w:rsidRPr="00EA2D5B" w:rsidRDefault="001141B7" w:rsidP="00A94690">
            <w:pPr>
              <w:spacing w:line="0" w:lineRule="atLeast"/>
              <w:rPr>
                <w:rFonts w:asciiTheme="minorEastAsia" w:hAnsiTheme="minorEastAsia"/>
                <w:color w:val="000000" w:themeColor="text1"/>
                <w:sz w:val="22"/>
              </w:rPr>
            </w:pPr>
          </w:p>
          <w:p w14:paraId="7C200323" w14:textId="77777777" w:rsidR="001141B7" w:rsidRPr="00EA2D5B" w:rsidRDefault="001141B7" w:rsidP="00A94690">
            <w:pPr>
              <w:spacing w:line="0" w:lineRule="atLeast"/>
              <w:rPr>
                <w:rFonts w:asciiTheme="minorEastAsia" w:hAnsiTheme="minorEastAsia"/>
                <w:color w:val="000000" w:themeColor="text1"/>
                <w:sz w:val="22"/>
              </w:rPr>
            </w:pPr>
          </w:p>
          <w:p w14:paraId="76C61380" w14:textId="77777777" w:rsidR="001141B7" w:rsidRPr="00EA2D5B" w:rsidRDefault="001141B7" w:rsidP="00A94690">
            <w:pPr>
              <w:spacing w:line="0" w:lineRule="atLeast"/>
              <w:rPr>
                <w:rFonts w:asciiTheme="minorEastAsia" w:hAnsiTheme="minorEastAsia"/>
                <w:color w:val="000000" w:themeColor="text1"/>
                <w:sz w:val="22"/>
              </w:rPr>
            </w:pPr>
          </w:p>
          <w:p w14:paraId="649D8A24" w14:textId="77777777" w:rsidR="001141B7" w:rsidRPr="00EA2D5B" w:rsidRDefault="001141B7" w:rsidP="00A94690">
            <w:pPr>
              <w:spacing w:line="0" w:lineRule="atLeast"/>
              <w:rPr>
                <w:rFonts w:asciiTheme="minorEastAsia" w:hAnsiTheme="minorEastAsia"/>
                <w:color w:val="000000" w:themeColor="text1"/>
                <w:sz w:val="22"/>
              </w:rPr>
            </w:pPr>
          </w:p>
          <w:p w14:paraId="6B1F02F6" w14:textId="77777777" w:rsidR="001141B7" w:rsidRPr="00EA2D5B" w:rsidRDefault="001141B7" w:rsidP="00A94690">
            <w:pPr>
              <w:spacing w:line="0" w:lineRule="atLeast"/>
              <w:rPr>
                <w:rFonts w:asciiTheme="minorEastAsia" w:hAnsiTheme="minorEastAsia"/>
                <w:color w:val="000000" w:themeColor="text1"/>
                <w:sz w:val="22"/>
              </w:rPr>
            </w:pPr>
          </w:p>
          <w:p w14:paraId="608771B8" w14:textId="77777777" w:rsidR="001141B7" w:rsidRPr="00EA2D5B" w:rsidRDefault="001141B7" w:rsidP="00A94690">
            <w:pPr>
              <w:spacing w:line="0" w:lineRule="atLeast"/>
              <w:rPr>
                <w:rFonts w:asciiTheme="minorEastAsia" w:hAnsiTheme="minorEastAsia"/>
                <w:color w:val="000000" w:themeColor="text1"/>
                <w:sz w:val="22"/>
              </w:rPr>
            </w:pPr>
          </w:p>
          <w:p w14:paraId="12778B2B" w14:textId="77777777" w:rsidR="001141B7" w:rsidRPr="00EA2D5B" w:rsidRDefault="001141B7" w:rsidP="00A94690">
            <w:pPr>
              <w:spacing w:line="0" w:lineRule="atLeast"/>
              <w:rPr>
                <w:rFonts w:asciiTheme="minorEastAsia" w:hAnsiTheme="minorEastAsia"/>
                <w:color w:val="000000" w:themeColor="text1"/>
                <w:sz w:val="22"/>
              </w:rPr>
            </w:pPr>
          </w:p>
          <w:p w14:paraId="41BE6512" w14:textId="77777777" w:rsidR="001141B7" w:rsidRPr="00EA2D5B" w:rsidRDefault="001141B7" w:rsidP="00A94690">
            <w:pPr>
              <w:spacing w:line="0" w:lineRule="atLeast"/>
              <w:rPr>
                <w:rFonts w:asciiTheme="minorEastAsia" w:hAnsiTheme="minorEastAsia"/>
                <w:color w:val="000000" w:themeColor="text1"/>
                <w:sz w:val="22"/>
              </w:rPr>
            </w:pPr>
          </w:p>
          <w:p w14:paraId="46B1B9C4" w14:textId="77777777" w:rsidR="001141B7" w:rsidRPr="00EA2D5B" w:rsidRDefault="001141B7" w:rsidP="00A94690">
            <w:pPr>
              <w:spacing w:line="0" w:lineRule="atLeast"/>
              <w:rPr>
                <w:rFonts w:asciiTheme="minorEastAsia" w:hAnsiTheme="minorEastAsia"/>
                <w:color w:val="000000" w:themeColor="text1"/>
                <w:sz w:val="22"/>
              </w:rPr>
            </w:pPr>
          </w:p>
          <w:p w14:paraId="7CCC4439" w14:textId="77777777" w:rsidR="001141B7" w:rsidRPr="00EA2D5B" w:rsidRDefault="001141B7" w:rsidP="00A94690">
            <w:pPr>
              <w:spacing w:line="0" w:lineRule="atLeast"/>
              <w:rPr>
                <w:rFonts w:asciiTheme="minorEastAsia" w:hAnsiTheme="minorEastAsia"/>
                <w:color w:val="000000" w:themeColor="text1"/>
                <w:sz w:val="22"/>
              </w:rPr>
            </w:pPr>
          </w:p>
          <w:p w14:paraId="2BEBD8C5" w14:textId="77777777" w:rsidR="001141B7" w:rsidRPr="00EA2D5B" w:rsidRDefault="001141B7" w:rsidP="00A94690">
            <w:pPr>
              <w:spacing w:line="0" w:lineRule="atLeast"/>
              <w:rPr>
                <w:rFonts w:asciiTheme="minorEastAsia" w:hAnsiTheme="minorEastAsia"/>
                <w:color w:val="000000" w:themeColor="text1"/>
                <w:sz w:val="22"/>
              </w:rPr>
            </w:pPr>
          </w:p>
          <w:p w14:paraId="0231D125" w14:textId="77777777" w:rsidR="001141B7" w:rsidRPr="00EA2D5B" w:rsidRDefault="001141B7" w:rsidP="00A94690">
            <w:pPr>
              <w:spacing w:line="0" w:lineRule="atLeast"/>
              <w:rPr>
                <w:rFonts w:asciiTheme="minorEastAsia" w:hAnsiTheme="minorEastAsia"/>
                <w:color w:val="000000" w:themeColor="text1"/>
                <w:sz w:val="22"/>
              </w:rPr>
            </w:pPr>
          </w:p>
          <w:p w14:paraId="14189770" w14:textId="77777777" w:rsidR="001141B7" w:rsidRPr="00EA2D5B" w:rsidRDefault="001141B7" w:rsidP="00A94690">
            <w:pPr>
              <w:spacing w:line="0" w:lineRule="atLeast"/>
              <w:rPr>
                <w:rFonts w:asciiTheme="minorEastAsia" w:hAnsiTheme="minorEastAsia"/>
                <w:color w:val="000000" w:themeColor="text1"/>
                <w:sz w:val="22"/>
              </w:rPr>
            </w:pPr>
          </w:p>
          <w:p w14:paraId="6F1CDF5B" w14:textId="77777777" w:rsidR="001141B7" w:rsidRPr="00EA2D5B" w:rsidRDefault="001141B7" w:rsidP="00A94690">
            <w:pPr>
              <w:spacing w:line="0" w:lineRule="atLeast"/>
              <w:rPr>
                <w:rFonts w:asciiTheme="minorEastAsia" w:hAnsiTheme="minorEastAsia"/>
                <w:color w:val="000000" w:themeColor="text1"/>
                <w:sz w:val="22"/>
              </w:rPr>
            </w:pPr>
          </w:p>
          <w:p w14:paraId="54D74605" w14:textId="77777777" w:rsidR="001141B7" w:rsidRPr="00EA2D5B" w:rsidRDefault="001141B7" w:rsidP="00A94690">
            <w:pPr>
              <w:spacing w:line="0" w:lineRule="atLeast"/>
              <w:rPr>
                <w:rFonts w:asciiTheme="minorEastAsia" w:hAnsiTheme="minorEastAsia"/>
                <w:color w:val="000000" w:themeColor="text1"/>
                <w:sz w:val="22"/>
              </w:rPr>
            </w:pPr>
          </w:p>
          <w:p w14:paraId="3BA59101" w14:textId="77777777" w:rsidR="001141B7" w:rsidRPr="00EA2D5B" w:rsidRDefault="001141B7" w:rsidP="00A94690">
            <w:pPr>
              <w:spacing w:line="0" w:lineRule="atLeast"/>
              <w:rPr>
                <w:rFonts w:asciiTheme="minorEastAsia" w:hAnsiTheme="minorEastAsia"/>
                <w:color w:val="000000" w:themeColor="text1"/>
                <w:sz w:val="22"/>
              </w:rPr>
            </w:pPr>
          </w:p>
          <w:p w14:paraId="19CE789D" w14:textId="77777777" w:rsidR="001141B7" w:rsidRPr="00EA2D5B" w:rsidRDefault="001141B7" w:rsidP="00A94690">
            <w:pPr>
              <w:spacing w:line="0" w:lineRule="atLeast"/>
              <w:rPr>
                <w:rFonts w:asciiTheme="minorEastAsia" w:hAnsiTheme="minorEastAsia"/>
                <w:color w:val="000000" w:themeColor="text1"/>
                <w:sz w:val="22"/>
              </w:rPr>
            </w:pPr>
          </w:p>
          <w:p w14:paraId="122C56AB" w14:textId="77777777" w:rsidR="001141B7" w:rsidRPr="00EA2D5B" w:rsidRDefault="001141B7" w:rsidP="00A94690">
            <w:pPr>
              <w:spacing w:line="0" w:lineRule="atLeast"/>
              <w:rPr>
                <w:rFonts w:asciiTheme="minorEastAsia" w:hAnsiTheme="minorEastAsia"/>
                <w:color w:val="000000" w:themeColor="text1"/>
                <w:sz w:val="22"/>
              </w:rPr>
            </w:pPr>
          </w:p>
          <w:p w14:paraId="559DAA80" w14:textId="77777777" w:rsidR="001141B7" w:rsidRPr="00EA2D5B" w:rsidRDefault="001141B7" w:rsidP="00A94690">
            <w:pPr>
              <w:spacing w:line="0" w:lineRule="atLeast"/>
              <w:rPr>
                <w:rFonts w:asciiTheme="minorEastAsia" w:hAnsiTheme="minorEastAsia"/>
                <w:color w:val="000000" w:themeColor="text1"/>
                <w:sz w:val="22"/>
              </w:rPr>
            </w:pPr>
          </w:p>
          <w:p w14:paraId="2BF16083" w14:textId="77777777" w:rsidR="001141B7" w:rsidRPr="00EA2D5B" w:rsidRDefault="001141B7" w:rsidP="00A94690">
            <w:pPr>
              <w:spacing w:line="0" w:lineRule="atLeast"/>
              <w:rPr>
                <w:rFonts w:asciiTheme="minorEastAsia" w:hAnsiTheme="minorEastAsia"/>
                <w:color w:val="000000" w:themeColor="text1"/>
                <w:sz w:val="22"/>
              </w:rPr>
            </w:pPr>
          </w:p>
          <w:p w14:paraId="1AB0523C" w14:textId="77777777" w:rsidR="001141B7" w:rsidRPr="00EA2D5B" w:rsidRDefault="001141B7" w:rsidP="00A94690">
            <w:pPr>
              <w:spacing w:line="0" w:lineRule="atLeast"/>
              <w:rPr>
                <w:rFonts w:asciiTheme="minorEastAsia" w:hAnsiTheme="minorEastAsia"/>
                <w:color w:val="000000" w:themeColor="text1"/>
                <w:sz w:val="22"/>
              </w:rPr>
            </w:pPr>
          </w:p>
          <w:p w14:paraId="78CEA2E2" w14:textId="77777777" w:rsidR="001141B7" w:rsidRPr="00EA2D5B" w:rsidRDefault="001141B7" w:rsidP="00A94690">
            <w:pPr>
              <w:spacing w:line="0" w:lineRule="atLeast"/>
              <w:rPr>
                <w:rFonts w:asciiTheme="minorEastAsia" w:hAnsiTheme="minorEastAsia"/>
                <w:color w:val="000000" w:themeColor="text1"/>
                <w:sz w:val="22"/>
              </w:rPr>
            </w:pPr>
          </w:p>
          <w:p w14:paraId="35B69C69" w14:textId="77777777" w:rsidR="001141B7" w:rsidRPr="00EA2D5B" w:rsidRDefault="001141B7" w:rsidP="00A94690">
            <w:pPr>
              <w:spacing w:line="0" w:lineRule="atLeast"/>
              <w:rPr>
                <w:rFonts w:asciiTheme="minorEastAsia" w:hAnsiTheme="minorEastAsia"/>
                <w:color w:val="000000" w:themeColor="text1"/>
                <w:sz w:val="22"/>
              </w:rPr>
            </w:pPr>
          </w:p>
          <w:p w14:paraId="14D78B5E" w14:textId="77777777" w:rsidR="001141B7" w:rsidRPr="00EA2D5B" w:rsidRDefault="001141B7" w:rsidP="00A94690">
            <w:pPr>
              <w:spacing w:line="0" w:lineRule="atLeast"/>
              <w:rPr>
                <w:rFonts w:asciiTheme="minorEastAsia" w:hAnsiTheme="minorEastAsia"/>
                <w:color w:val="000000" w:themeColor="text1"/>
                <w:sz w:val="22"/>
              </w:rPr>
            </w:pPr>
          </w:p>
          <w:p w14:paraId="23430045" w14:textId="77777777" w:rsidR="001141B7" w:rsidRPr="00EA2D5B" w:rsidRDefault="001141B7" w:rsidP="00A94690">
            <w:pPr>
              <w:spacing w:line="0" w:lineRule="atLeast"/>
              <w:rPr>
                <w:rFonts w:asciiTheme="minorEastAsia" w:hAnsiTheme="minorEastAsia"/>
                <w:color w:val="000000" w:themeColor="text1"/>
                <w:sz w:val="22"/>
              </w:rPr>
            </w:pPr>
          </w:p>
          <w:p w14:paraId="0900F559" w14:textId="77777777" w:rsidR="001141B7" w:rsidRPr="00EA2D5B" w:rsidRDefault="001141B7" w:rsidP="00A94690">
            <w:pPr>
              <w:spacing w:line="0" w:lineRule="atLeast"/>
              <w:rPr>
                <w:rFonts w:asciiTheme="minorEastAsia" w:hAnsiTheme="minorEastAsia"/>
                <w:color w:val="000000" w:themeColor="text1"/>
                <w:sz w:val="22"/>
              </w:rPr>
            </w:pPr>
          </w:p>
          <w:p w14:paraId="61482800" w14:textId="77777777" w:rsidR="001141B7" w:rsidRPr="00EA2D5B" w:rsidRDefault="001141B7" w:rsidP="00A94690">
            <w:pPr>
              <w:spacing w:line="0" w:lineRule="atLeast"/>
              <w:rPr>
                <w:rFonts w:asciiTheme="minorEastAsia" w:hAnsiTheme="minorEastAsia"/>
                <w:color w:val="000000" w:themeColor="text1"/>
                <w:sz w:val="22"/>
              </w:rPr>
            </w:pPr>
          </w:p>
          <w:p w14:paraId="597081EB" w14:textId="77777777" w:rsidR="001141B7" w:rsidRPr="00EA2D5B" w:rsidRDefault="001141B7" w:rsidP="00A94690">
            <w:pPr>
              <w:spacing w:line="0" w:lineRule="atLeast"/>
              <w:rPr>
                <w:rFonts w:asciiTheme="minorEastAsia" w:hAnsiTheme="minorEastAsia"/>
                <w:color w:val="000000" w:themeColor="text1"/>
                <w:sz w:val="22"/>
              </w:rPr>
            </w:pPr>
          </w:p>
          <w:p w14:paraId="27C86697" w14:textId="77777777" w:rsidR="001141B7" w:rsidRPr="00EA2D5B" w:rsidRDefault="001141B7" w:rsidP="00A94690">
            <w:pPr>
              <w:spacing w:line="0" w:lineRule="atLeast"/>
              <w:rPr>
                <w:rFonts w:asciiTheme="minorEastAsia" w:hAnsiTheme="minorEastAsia"/>
                <w:color w:val="000000" w:themeColor="text1"/>
                <w:sz w:val="22"/>
              </w:rPr>
            </w:pPr>
          </w:p>
          <w:p w14:paraId="01C1E963" w14:textId="77777777" w:rsidR="001141B7" w:rsidRPr="00EA2D5B" w:rsidRDefault="001141B7" w:rsidP="00A94690">
            <w:pPr>
              <w:spacing w:line="0" w:lineRule="atLeast"/>
              <w:rPr>
                <w:rFonts w:asciiTheme="minorEastAsia" w:hAnsiTheme="minorEastAsia"/>
                <w:color w:val="000000" w:themeColor="text1"/>
                <w:sz w:val="22"/>
              </w:rPr>
            </w:pPr>
          </w:p>
          <w:p w14:paraId="6C4C1021" w14:textId="77777777" w:rsidR="001141B7" w:rsidRPr="00EA2D5B" w:rsidRDefault="001141B7" w:rsidP="00A94690">
            <w:pPr>
              <w:spacing w:line="0" w:lineRule="atLeast"/>
              <w:rPr>
                <w:rFonts w:asciiTheme="minorEastAsia" w:hAnsiTheme="minorEastAsia"/>
                <w:color w:val="000000" w:themeColor="text1"/>
                <w:sz w:val="22"/>
              </w:rPr>
            </w:pPr>
          </w:p>
          <w:p w14:paraId="34EE8282" w14:textId="77777777" w:rsidR="001141B7" w:rsidRPr="00EA2D5B" w:rsidRDefault="001141B7" w:rsidP="00A94690">
            <w:pPr>
              <w:spacing w:line="0" w:lineRule="atLeast"/>
              <w:rPr>
                <w:rFonts w:asciiTheme="minorEastAsia" w:hAnsiTheme="minorEastAsia"/>
                <w:color w:val="000000" w:themeColor="text1"/>
                <w:sz w:val="22"/>
              </w:rPr>
            </w:pPr>
          </w:p>
          <w:p w14:paraId="19C23D0D" w14:textId="3D13A004"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p>
          <w:p w14:paraId="38CE4B93" w14:textId="4BBF18C8" w:rsidR="00A94690" w:rsidRPr="00EA2D5B" w:rsidRDefault="00A94690" w:rsidP="001141B7">
            <w:pPr>
              <w:spacing w:line="0" w:lineRule="atLeast"/>
              <w:rPr>
                <w:rFonts w:asciiTheme="minorEastAsia" w:hAnsiTheme="minorEastAsia"/>
                <w:color w:val="000000" w:themeColor="text1"/>
                <w:sz w:val="22"/>
              </w:rPr>
            </w:pPr>
            <w:bookmarkStart w:id="19" w:name="_Hlk221805883"/>
            <w:r w:rsidRPr="00EA2D5B">
              <w:rPr>
                <w:rFonts w:asciiTheme="minorEastAsia" w:hAnsiTheme="minorEastAsia" w:hint="eastAsia"/>
                <w:color w:val="000000" w:themeColor="text1"/>
                <w:sz w:val="22"/>
              </w:rPr>
              <w:t>今年度、</w:t>
            </w:r>
            <w:bookmarkStart w:id="20" w:name="_Hlk220329373"/>
            <w:r w:rsidRPr="00EA2D5B">
              <w:rPr>
                <w:rFonts w:asciiTheme="minorEastAsia" w:hAnsiTheme="minorEastAsia" w:hint="eastAsia"/>
                <w:color w:val="000000" w:themeColor="text1"/>
                <w:sz w:val="22"/>
              </w:rPr>
              <w:t>ホームページの仕様変更や新たにSNSを活用した発信、リーフレットの配架場所の追加</w:t>
            </w:r>
            <w:bookmarkEnd w:id="20"/>
            <w:r w:rsidRPr="00EA2D5B">
              <w:rPr>
                <w:rFonts w:asciiTheme="minorEastAsia" w:hAnsiTheme="minorEastAsia" w:hint="eastAsia"/>
                <w:color w:val="000000" w:themeColor="text1"/>
                <w:sz w:val="22"/>
              </w:rPr>
              <w:t>等、事業ＰＲに努めているものの、派遣回数の実績があがっていない。利用依頼まで結びつかない背景、要因、対応を分析、検討する必要がある。</w:t>
            </w:r>
            <w:r w:rsidR="00C77C66" w:rsidRPr="00EA2D5B">
              <w:rPr>
                <w:rFonts w:asciiTheme="minorEastAsia" w:hAnsiTheme="minorEastAsia" w:hint="eastAsia"/>
                <w:color w:val="000000" w:themeColor="text1"/>
                <w:sz w:val="22"/>
              </w:rPr>
              <w:t>【Ｃ】</w:t>
            </w:r>
            <w:bookmarkEnd w:id="19"/>
          </w:p>
          <w:p w14:paraId="7D269BE0" w14:textId="4D36DDCE" w:rsidR="001141B7" w:rsidRPr="00EA2D5B" w:rsidRDefault="001141B7" w:rsidP="001141B7">
            <w:pPr>
              <w:spacing w:line="0" w:lineRule="atLeast"/>
              <w:rPr>
                <w:rFonts w:asciiTheme="minorEastAsia" w:hAnsiTheme="minorEastAsia"/>
                <w:color w:val="000000" w:themeColor="text1"/>
                <w:sz w:val="22"/>
              </w:rPr>
            </w:pPr>
          </w:p>
          <w:p w14:paraId="4CE8045F" w14:textId="7BFC96DC" w:rsidR="001141B7" w:rsidRPr="00EA2D5B" w:rsidRDefault="001141B7" w:rsidP="001141B7">
            <w:pPr>
              <w:spacing w:line="0" w:lineRule="atLeast"/>
              <w:rPr>
                <w:rFonts w:asciiTheme="minorEastAsia" w:hAnsiTheme="minorEastAsia"/>
                <w:color w:val="000000" w:themeColor="text1"/>
                <w:sz w:val="22"/>
              </w:rPr>
            </w:pPr>
          </w:p>
          <w:p w14:paraId="24347AC6" w14:textId="0C56B35B" w:rsidR="001141B7" w:rsidRPr="00EA2D5B" w:rsidRDefault="001141B7" w:rsidP="001141B7">
            <w:pPr>
              <w:spacing w:line="0" w:lineRule="atLeast"/>
              <w:rPr>
                <w:rFonts w:asciiTheme="minorEastAsia" w:hAnsiTheme="minorEastAsia"/>
                <w:color w:val="000000" w:themeColor="text1"/>
                <w:sz w:val="22"/>
              </w:rPr>
            </w:pPr>
          </w:p>
          <w:p w14:paraId="752B7116" w14:textId="1E9E60B1" w:rsidR="001141B7" w:rsidRPr="00EA2D5B" w:rsidRDefault="001141B7" w:rsidP="001141B7">
            <w:pPr>
              <w:spacing w:line="0" w:lineRule="atLeast"/>
              <w:rPr>
                <w:rFonts w:asciiTheme="minorEastAsia" w:hAnsiTheme="minorEastAsia"/>
                <w:color w:val="000000" w:themeColor="text1"/>
                <w:sz w:val="22"/>
              </w:rPr>
            </w:pPr>
          </w:p>
          <w:p w14:paraId="3CF017FB" w14:textId="61D4BC11" w:rsidR="001141B7" w:rsidRPr="00EA2D5B" w:rsidRDefault="001141B7" w:rsidP="001141B7">
            <w:pPr>
              <w:spacing w:line="0" w:lineRule="atLeast"/>
              <w:rPr>
                <w:rFonts w:asciiTheme="minorEastAsia" w:hAnsiTheme="minorEastAsia"/>
                <w:color w:val="000000" w:themeColor="text1"/>
                <w:sz w:val="22"/>
              </w:rPr>
            </w:pPr>
          </w:p>
          <w:p w14:paraId="393FC7BF" w14:textId="5EDEAF9E" w:rsidR="001141B7" w:rsidRPr="00EA2D5B" w:rsidRDefault="001141B7" w:rsidP="001141B7">
            <w:pPr>
              <w:spacing w:line="0" w:lineRule="atLeast"/>
              <w:rPr>
                <w:rFonts w:asciiTheme="minorEastAsia" w:hAnsiTheme="minorEastAsia"/>
                <w:color w:val="000000" w:themeColor="text1"/>
                <w:sz w:val="22"/>
              </w:rPr>
            </w:pPr>
          </w:p>
          <w:p w14:paraId="20043A4F" w14:textId="5D3DB07B" w:rsidR="001141B7" w:rsidRPr="00EA2D5B" w:rsidRDefault="001141B7" w:rsidP="001141B7">
            <w:pPr>
              <w:spacing w:line="0" w:lineRule="atLeast"/>
              <w:rPr>
                <w:rFonts w:asciiTheme="minorEastAsia" w:hAnsiTheme="minorEastAsia"/>
                <w:color w:val="000000" w:themeColor="text1"/>
                <w:sz w:val="22"/>
              </w:rPr>
            </w:pPr>
          </w:p>
          <w:p w14:paraId="22A838F9" w14:textId="2A9E7D94" w:rsidR="001141B7" w:rsidRPr="00EA2D5B" w:rsidRDefault="001141B7" w:rsidP="001141B7">
            <w:pPr>
              <w:spacing w:line="0" w:lineRule="atLeast"/>
              <w:rPr>
                <w:rFonts w:asciiTheme="minorEastAsia" w:hAnsiTheme="minorEastAsia"/>
                <w:color w:val="000000" w:themeColor="text1"/>
                <w:sz w:val="22"/>
              </w:rPr>
            </w:pPr>
          </w:p>
          <w:p w14:paraId="1D44576E" w14:textId="61DAE76F" w:rsidR="001141B7" w:rsidRPr="00EA2D5B" w:rsidRDefault="001141B7" w:rsidP="001141B7">
            <w:pPr>
              <w:spacing w:line="0" w:lineRule="atLeast"/>
              <w:rPr>
                <w:rFonts w:asciiTheme="minorEastAsia" w:hAnsiTheme="minorEastAsia"/>
                <w:color w:val="000000" w:themeColor="text1"/>
                <w:sz w:val="22"/>
              </w:rPr>
            </w:pPr>
          </w:p>
          <w:p w14:paraId="25ED6A50" w14:textId="20144280" w:rsidR="001141B7" w:rsidRPr="00EA2D5B" w:rsidRDefault="001141B7" w:rsidP="001141B7">
            <w:pPr>
              <w:spacing w:line="0" w:lineRule="atLeast"/>
              <w:rPr>
                <w:rFonts w:asciiTheme="minorEastAsia" w:hAnsiTheme="minorEastAsia"/>
                <w:color w:val="000000" w:themeColor="text1"/>
                <w:sz w:val="22"/>
              </w:rPr>
            </w:pPr>
          </w:p>
          <w:p w14:paraId="4447EE42" w14:textId="168C37F1" w:rsidR="001141B7" w:rsidRPr="00EA2D5B" w:rsidRDefault="001141B7" w:rsidP="001141B7">
            <w:pPr>
              <w:spacing w:line="0" w:lineRule="atLeast"/>
              <w:rPr>
                <w:rFonts w:asciiTheme="minorEastAsia" w:hAnsiTheme="minorEastAsia"/>
                <w:color w:val="000000" w:themeColor="text1"/>
                <w:sz w:val="22"/>
              </w:rPr>
            </w:pPr>
          </w:p>
          <w:p w14:paraId="1C4AC37D" w14:textId="7B3A48F4" w:rsidR="001141B7" w:rsidRPr="00EA2D5B" w:rsidRDefault="001141B7" w:rsidP="001141B7">
            <w:pPr>
              <w:spacing w:line="0" w:lineRule="atLeast"/>
              <w:rPr>
                <w:rFonts w:asciiTheme="minorEastAsia" w:hAnsiTheme="minorEastAsia"/>
                <w:color w:val="000000" w:themeColor="text1"/>
                <w:sz w:val="22"/>
              </w:rPr>
            </w:pPr>
          </w:p>
          <w:p w14:paraId="060DC1D7" w14:textId="58D1F8B2" w:rsidR="001141B7" w:rsidRPr="00EA2D5B" w:rsidRDefault="001141B7" w:rsidP="001141B7">
            <w:pPr>
              <w:spacing w:line="0" w:lineRule="atLeast"/>
              <w:rPr>
                <w:rFonts w:asciiTheme="minorEastAsia" w:hAnsiTheme="minorEastAsia"/>
                <w:color w:val="000000" w:themeColor="text1"/>
                <w:sz w:val="22"/>
              </w:rPr>
            </w:pPr>
          </w:p>
          <w:p w14:paraId="0A3EA939" w14:textId="20EE9A0B" w:rsidR="001141B7" w:rsidRPr="00EA2D5B" w:rsidRDefault="001141B7" w:rsidP="001141B7">
            <w:pPr>
              <w:spacing w:line="0" w:lineRule="atLeast"/>
              <w:rPr>
                <w:rFonts w:asciiTheme="minorEastAsia" w:hAnsiTheme="minorEastAsia"/>
                <w:color w:val="000000" w:themeColor="text1"/>
                <w:sz w:val="22"/>
              </w:rPr>
            </w:pPr>
          </w:p>
          <w:p w14:paraId="7C986385" w14:textId="7D2EE91D" w:rsidR="001141B7" w:rsidRPr="00EA2D5B" w:rsidRDefault="001141B7" w:rsidP="001141B7">
            <w:pPr>
              <w:spacing w:line="0" w:lineRule="atLeast"/>
              <w:rPr>
                <w:rFonts w:asciiTheme="minorEastAsia" w:hAnsiTheme="minorEastAsia"/>
                <w:color w:val="000000" w:themeColor="text1"/>
                <w:sz w:val="22"/>
              </w:rPr>
            </w:pPr>
          </w:p>
          <w:p w14:paraId="0BB1EADC" w14:textId="438BADFF" w:rsidR="001141B7" w:rsidRPr="00EA2D5B" w:rsidRDefault="001141B7" w:rsidP="001141B7">
            <w:pPr>
              <w:spacing w:line="0" w:lineRule="atLeast"/>
              <w:rPr>
                <w:rFonts w:asciiTheme="minorEastAsia" w:hAnsiTheme="minorEastAsia"/>
                <w:color w:val="000000" w:themeColor="text1"/>
                <w:sz w:val="22"/>
              </w:rPr>
            </w:pPr>
          </w:p>
          <w:p w14:paraId="609EF2B1" w14:textId="77777777" w:rsidR="001141B7" w:rsidRPr="00EA2D5B" w:rsidRDefault="001141B7" w:rsidP="001141B7">
            <w:pPr>
              <w:spacing w:line="0" w:lineRule="atLeast"/>
              <w:rPr>
                <w:rFonts w:asciiTheme="minorEastAsia" w:hAnsiTheme="minorEastAsia"/>
                <w:color w:val="000000" w:themeColor="text1"/>
                <w:sz w:val="20"/>
                <w:szCs w:val="20"/>
              </w:rPr>
            </w:pPr>
          </w:p>
          <w:p w14:paraId="73BB9D7C" w14:textId="5C3B14B6"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lastRenderedPageBreak/>
              <w:t>---------------------</w:t>
            </w:r>
          </w:p>
          <w:p w14:paraId="03BED19D" w14:textId="77777777" w:rsidR="000D1F21" w:rsidRPr="00EA2D5B" w:rsidRDefault="000D1F21" w:rsidP="00A94690">
            <w:pPr>
              <w:spacing w:line="0" w:lineRule="atLeast"/>
              <w:rPr>
                <w:rFonts w:asciiTheme="minorEastAsia" w:hAnsiTheme="minorEastAsia"/>
                <w:color w:val="000000" w:themeColor="text1"/>
                <w:sz w:val="20"/>
                <w:szCs w:val="20"/>
              </w:rPr>
            </w:pPr>
          </w:p>
          <w:p w14:paraId="5F5C68B4" w14:textId="6C2F056D" w:rsidR="00A94690" w:rsidRPr="00EA2D5B" w:rsidRDefault="00112A35"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2"/>
              </w:rPr>
              <w:t>家庭支援員(子育て支援)に必要となる知識の習得を図るため、1～3月にかけて研修を実施している。支援員の確保のためには、継続した取組が必要である。【Ａ】</w:t>
            </w:r>
          </w:p>
          <w:p w14:paraId="264E9A83" w14:textId="77777777" w:rsidR="00A94690" w:rsidRPr="00EA2D5B" w:rsidRDefault="00A94690" w:rsidP="00A94690">
            <w:pPr>
              <w:spacing w:line="0" w:lineRule="atLeast"/>
              <w:rPr>
                <w:rFonts w:asciiTheme="minorEastAsia" w:hAnsiTheme="minorEastAsia"/>
                <w:color w:val="000000" w:themeColor="text1"/>
                <w:sz w:val="20"/>
                <w:szCs w:val="20"/>
              </w:rPr>
            </w:pPr>
          </w:p>
          <w:p w14:paraId="4E955882" w14:textId="77777777" w:rsidR="000D1F21" w:rsidRPr="00EA2D5B" w:rsidRDefault="000D1F21" w:rsidP="00A94690">
            <w:pPr>
              <w:spacing w:line="0" w:lineRule="atLeast"/>
              <w:rPr>
                <w:rFonts w:asciiTheme="minorEastAsia" w:hAnsiTheme="minorEastAsia"/>
                <w:color w:val="000000" w:themeColor="text1"/>
                <w:sz w:val="20"/>
                <w:szCs w:val="20"/>
              </w:rPr>
            </w:pPr>
          </w:p>
          <w:p w14:paraId="5FC035AF" w14:textId="77777777" w:rsidR="000D1F21" w:rsidRPr="00EA2D5B" w:rsidRDefault="000D1F21" w:rsidP="00A94690">
            <w:pPr>
              <w:spacing w:line="0" w:lineRule="atLeast"/>
              <w:rPr>
                <w:rFonts w:asciiTheme="minorEastAsia" w:hAnsiTheme="minorEastAsia"/>
                <w:color w:val="000000" w:themeColor="text1"/>
                <w:sz w:val="20"/>
                <w:szCs w:val="20"/>
              </w:rPr>
            </w:pPr>
          </w:p>
          <w:p w14:paraId="35945331" w14:textId="77777777"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p>
          <w:p w14:paraId="5FCAED6B" w14:textId="77777777" w:rsidR="00A94690" w:rsidRPr="00EA2D5B" w:rsidRDefault="00A94690" w:rsidP="00A94690">
            <w:pPr>
              <w:spacing w:line="0" w:lineRule="atLeast"/>
              <w:rPr>
                <w:rFonts w:asciiTheme="minorEastAsia" w:hAnsiTheme="minorEastAsia"/>
                <w:color w:val="000000" w:themeColor="text1"/>
                <w:sz w:val="20"/>
                <w:szCs w:val="20"/>
              </w:rPr>
            </w:pPr>
          </w:p>
          <w:p w14:paraId="4D0282B8" w14:textId="77777777" w:rsidR="001141B7"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支援事業については、専門相談員（社会福祉士）を配置したうえで、面接相談や電話、電子メールによる相談を行い、全体の相談件数は昨年度より増加している。相談の内容によって、必要としている支援の窓口や専門機関へつなぐなど、他機関とも連携して対応している。</w:t>
            </w:r>
            <w:r w:rsidR="00112A35" w:rsidRPr="00EA2D5B">
              <w:rPr>
                <w:rFonts w:asciiTheme="minorEastAsia" w:hAnsiTheme="minorEastAsia" w:hint="eastAsia"/>
                <w:color w:val="000000" w:themeColor="text1"/>
                <w:sz w:val="22"/>
              </w:rPr>
              <w:t>【Ａ】</w:t>
            </w:r>
          </w:p>
          <w:p w14:paraId="49AD83C7" w14:textId="77777777" w:rsidR="001141B7" w:rsidRPr="00EA2D5B" w:rsidRDefault="001141B7" w:rsidP="00A94690">
            <w:pPr>
              <w:spacing w:line="0" w:lineRule="atLeast"/>
              <w:rPr>
                <w:rFonts w:asciiTheme="minorEastAsia" w:hAnsiTheme="minorEastAsia"/>
                <w:color w:val="000000" w:themeColor="text1"/>
                <w:sz w:val="22"/>
              </w:rPr>
            </w:pPr>
          </w:p>
          <w:p w14:paraId="7FF336AC" w14:textId="77777777" w:rsidR="001141B7" w:rsidRPr="00EA2D5B" w:rsidRDefault="001141B7" w:rsidP="00A94690">
            <w:pPr>
              <w:spacing w:line="0" w:lineRule="atLeast"/>
              <w:rPr>
                <w:rFonts w:asciiTheme="minorEastAsia" w:hAnsiTheme="minorEastAsia"/>
                <w:color w:val="000000" w:themeColor="text1"/>
                <w:sz w:val="22"/>
              </w:rPr>
            </w:pPr>
          </w:p>
          <w:p w14:paraId="0AB92B90" w14:textId="77777777" w:rsidR="001141B7" w:rsidRPr="00EA2D5B" w:rsidRDefault="001141B7" w:rsidP="00A94690">
            <w:pPr>
              <w:spacing w:line="0" w:lineRule="atLeast"/>
              <w:rPr>
                <w:rFonts w:asciiTheme="minorEastAsia" w:hAnsiTheme="minorEastAsia"/>
                <w:color w:val="000000" w:themeColor="text1"/>
                <w:sz w:val="22"/>
              </w:rPr>
            </w:pPr>
          </w:p>
          <w:p w14:paraId="44FF65E3" w14:textId="77777777" w:rsidR="001141B7" w:rsidRPr="00EA2D5B" w:rsidRDefault="001141B7" w:rsidP="00A94690">
            <w:pPr>
              <w:spacing w:line="0" w:lineRule="atLeast"/>
              <w:rPr>
                <w:rFonts w:asciiTheme="minorEastAsia" w:hAnsiTheme="minorEastAsia"/>
                <w:color w:val="000000" w:themeColor="text1"/>
                <w:sz w:val="22"/>
              </w:rPr>
            </w:pPr>
          </w:p>
          <w:p w14:paraId="05BFEE49" w14:textId="77777777" w:rsidR="001141B7" w:rsidRPr="00EA2D5B" w:rsidRDefault="001141B7" w:rsidP="00A94690">
            <w:pPr>
              <w:spacing w:line="0" w:lineRule="atLeast"/>
              <w:rPr>
                <w:rFonts w:asciiTheme="minorEastAsia" w:hAnsiTheme="minorEastAsia"/>
                <w:color w:val="000000" w:themeColor="text1"/>
                <w:sz w:val="22"/>
              </w:rPr>
            </w:pPr>
          </w:p>
          <w:p w14:paraId="3FB342AB" w14:textId="77777777" w:rsidR="001141B7" w:rsidRPr="00EA2D5B" w:rsidRDefault="001141B7" w:rsidP="00A94690">
            <w:pPr>
              <w:spacing w:line="0" w:lineRule="atLeast"/>
              <w:rPr>
                <w:rFonts w:asciiTheme="minorEastAsia" w:hAnsiTheme="minorEastAsia"/>
                <w:color w:val="000000" w:themeColor="text1"/>
                <w:sz w:val="22"/>
              </w:rPr>
            </w:pPr>
          </w:p>
          <w:p w14:paraId="46CB7F5A" w14:textId="77777777" w:rsidR="001141B7" w:rsidRPr="00EA2D5B" w:rsidRDefault="001141B7" w:rsidP="00A94690">
            <w:pPr>
              <w:spacing w:line="0" w:lineRule="atLeast"/>
              <w:rPr>
                <w:rFonts w:asciiTheme="minorEastAsia" w:hAnsiTheme="minorEastAsia"/>
                <w:color w:val="000000" w:themeColor="text1"/>
                <w:sz w:val="22"/>
              </w:rPr>
            </w:pPr>
          </w:p>
          <w:p w14:paraId="6E6820CE" w14:textId="77777777" w:rsidR="001141B7" w:rsidRPr="00EA2D5B" w:rsidRDefault="001141B7" w:rsidP="00A94690">
            <w:pPr>
              <w:spacing w:line="0" w:lineRule="atLeast"/>
              <w:rPr>
                <w:rFonts w:asciiTheme="minorEastAsia" w:hAnsiTheme="minorEastAsia"/>
                <w:color w:val="000000" w:themeColor="text1"/>
                <w:sz w:val="22"/>
              </w:rPr>
            </w:pPr>
          </w:p>
          <w:p w14:paraId="681E268E" w14:textId="77777777" w:rsidR="001141B7" w:rsidRPr="00EA2D5B" w:rsidRDefault="001141B7" w:rsidP="00A94690">
            <w:pPr>
              <w:spacing w:line="0" w:lineRule="atLeast"/>
              <w:rPr>
                <w:rFonts w:asciiTheme="minorEastAsia" w:hAnsiTheme="minorEastAsia"/>
                <w:color w:val="000000" w:themeColor="text1"/>
                <w:sz w:val="22"/>
              </w:rPr>
            </w:pPr>
          </w:p>
          <w:p w14:paraId="68056203" w14:textId="77777777" w:rsidR="001141B7" w:rsidRPr="00EA2D5B" w:rsidRDefault="001141B7" w:rsidP="00A94690">
            <w:pPr>
              <w:spacing w:line="0" w:lineRule="atLeast"/>
              <w:rPr>
                <w:rFonts w:asciiTheme="minorEastAsia" w:hAnsiTheme="minorEastAsia"/>
                <w:color w:val="000000" w:themeColor="text1"/>
                <w:sz w:val="22"/>
              </w:rPr>
            </w:pPr>
          </w:p>
          <w:p w14:paraId="2D5F58EF" w14:textId="77777777" w:rsidR="001141B7" w:rsidRPr="00EA2D5B" w:rsidRDefault="001141B7" w:rsidP="00A94690">
            <w:pPr>
              <w:spacing w:line="0" w:lineRule="atLeast"/>
              <w:rPr>
                <w:rFonts w:asciiTheme="minorEastAsia" w:hAnsiTheme="minorEastAsia"/>
                <w:color w:val="000000" w:themeColor="text1"/>
                <w:sz w:val="22"/>
              </w:rPr>
            </w:pPr>
          </w:p>
          <w:p w14:paraId="5F2C5937" w14:textId="77777777" w:rsidR="001141B7" w:rsidRPr="00EA2D5B" w:rsidRDefault="001141B7" w:rsidP="00A94690">
            <w:pPr>
              <w:spacing w:line="0" w:lineRule="atLeast"/>
              <w:rPr>
                <w:rFonts w:asciiTheme="minorEastAsia" w:hAnsiTheme="minorEastAsia"/>
                <w:color w:val="000000" w:themeColor="text1"/>
                <w:sz w:val="22"/>
              </w:rPr>
            </w:pPr>
          </w:p>
          <w:p w14:paraId="743649E5" w14:textId="77777777" w:rsidR="001141B7" w:rsidRPr="00EA2D5B" w:rsidRDefault="001141B7" w:rsidP="00A94690">
            <w:pPr>
              <w:spacing w:line="0" w:lineRule="atLeast"/>
              <w:rPr>
                <w:rFonts w:asciiTheme="minorEastAsia" w:hAnsiTheme="minorEastAsia"/>
                <w:color w:val="000000" w:themeColor="text1"/>
                <w:sz w:val="22"/>
              </w:rPr>
            </w:pPr>
          </w:p>
          <w:p w14:paraId="48FC67DA" w14:textId="77777777" w:rsidR="001141B7" w:rsidRPr="00EA2D5B" w:rsidRDefault="001141B7" w:rsidP="00A94690">
            <w:pPr>
              <w:spacing w:line="0" w:lineRule="atLeast"/>
              <w:rPr>
                <w:rFonts w:asciiTheme="minorEastAsia" w:hAnsiTheme="minorEastAsia"/>
                <w:color w:val="000000" w:themeColor="text1"/>
                <w:sz w:val="22"/>
              </w:rPr>
            </w:pPr>
          </w:p>
          <w:p w14:paraId="3BFD75E6" w14:textId="77777777" w:rsidR="001141B7" w:rsidRPr="00EA2D5B" w:rsidRDefault="001141B7" w:rsidP="00A94690">
            <w:pPr>
              <w:spacing w:line="0" w:lineRule="atLeast"/>
              <w:rPr>
                <w:rFonts w:asciiTheme="minorEastAsia" w:hAnsiTheme="minorEastAsia"/>
                <w:color w:val="000000" w:themeColor="text1"/>
                <w:sz w:val="22"/>
              </w:rPr>
            </w:pPr>
          </w:p>
          <w:p w14:paraId="048C2BB0" w14:textId="77777777" w:rsidR="001141B7" w:rsidRPr="00EA2D5B" w:rsidRDefault="001141B7" w:rsidP="00A94690">
            <w:pPr>
              <w:spacing w:line="0" w:lineRule="atLeast"/>
              <w:rPr>
                <w:rFonts w:asciiTheme="minorEastAsia" w:hAnsiTheme="minorEastAsia"/>
                <w:color w:val="000000" w:themeColor="text1"/>
                <w:sz w:val="22"/>
              </w:rPr>
            </w:pPr>
          </w:p>
          <w:p w14:paraId="683AFAB0" w14:textId="77777777" w:rsidR="001141B7" w:rsidRPr="00EA2D5B" w:rsidRDefault="001141B7" w:rsidP="00A94690">
            <w:pPr>
              <w:spacing w:line="0" w:lineRule="atLeast"/>
              <w:rPr>
                <w:rFonts w:asciiTheme="minorEastAsia" w:hAnsiTheme="minorEastAsia"/>
                <w:color w:val="000000" w:themeColor="text1"/>
                <w:sz w:val="22"/>
              </w:rPr>
            </w:pPr>
          </w:p>
          <w:p w14:paraId="3241FD25" w14:textId="77777777" w:rsidR="001141B7" w:rsidRPr="00EA2D5B" w:rsidRDefault="001141B7" w:rsidP="00A94690">
            <w:pPr>
              <w:spacing w:line="0" w:lineRule="atLeast"/>
              <w:rPr>
                <w:rFonts w:asciiTheme="minorEastAsia" w:hAnsiTheme="minorEastAsia"/>
                <w:color w:val="000000" w:themeColor="text1"/>
                <w:sz w:val="22"/>
              </w:rPr>
            </w:pPr>
          </w:p>
          <w:p w14:paraId="1D40079D" w14:textId="77777777" w:rsidR="001141B7" w:rsidRPr="00EA2D5B" w:rsidRDefault="001141B7" w:rsidP="00A94690">
            <w:pPr>
              <w:spacing w:line="0" w:lineRule="atLeast"/>
              <w:rPr>
                <w:rFonts w:asciiTheme="minorEastAsia" w:hAnsiTheme="minorEastAsia"/>
                <w:color w:val="000000" w:themeColor="text1"/>
                <w:sz w:val="22"/>
              </w:rPr>
            </w:pPr>
          </w:p>
          <w:p w14:paraId="5038C306" w14:textId="77777777" w:rsidR="001141B7" w:rsidRPr="00EA2D5B" w:rsidRDefault="001141B7" w:rsidP="00A94690">
            <w:pPr>
              <w:spacing w:line="0" w:lineRule="atLeast"/>
              <w:rPr>
                <w:rFonts w:asciiTheme="minorEastAsia" w:hAnsiTheme="minorEastAsia"/>
                <w:color w:val="000000" w:themeColor="text1"/>
                <w:sz w:val="22"/>
              </w:rPr>
            </w:pPr>
          </w:p>
          <w:p w14:paraId="5D44F345" w14:textId="77777777" w:rsidR="001141B7" w:rsidRPr="00EA2D5B" w:rsidRDefault="001141B7" w:rsidP="00A94690">
            <w:pPr>
              <w:spacing w:line="0" w:lineRule="atLeast"/>
              <w:rPr>
                <w:rFonts w:asciiTheme="minorEastAsia" w:hAnsiTheme="minorEastAsia"/>
                <w:color w:val="000000" w:themeColor="text1"/>
                <w:sz w:val="22"/>
              </w:rPr>
            </w:pPr>
          </w:p>
          <w:p w14:paraId="53822E3D" w14:textId="77777777" w:rsidR="001141B7" w:rsidRPr="00EA2D5B" w:rsidRDefault="001141B7" w:rsidP="00A94690">
            <w:pPr>
              <w:spacing w:line="0" w:lineRule="atLeast"/>
              <w:rPr>
                <w:rFonts w:asciiTheme="minorEastAsia" w:hAnsiTheme="minorEastAsia"/>
                <w:color w:val="000000" w:themeColor="text1"/>
                <w:sz w:val="22"/>
              </w:rPr>
            </w:pPr>
          </w:p>
          <w:p w14:paraId="33606764" w14:textId="77777777" w:rsidR="001141B7" w:rsidRPr="00EA2D5B" w:rsidRDefault="001141B7" w:rsidP="00A94690">
            <w:pPr>
              <w:spacing w:line="0" w:lineRule="atLeast"/>
              <w:rPr>
                <w:rFonts w:asciiTheme="minorEastAsia" w:hAnsiTheme="minorEastAsia"/>
                <w:color w:val="000000" w:themeColor="text1"/>
                <w:sz w:val="22"/>
              </w:rPr>
            </w:pPr>
          </w:p>
          <w:p w14:paraId="6FFDD3D2" w14:textId="77777777" w:rsidR="001141B7" w:rsidRPr="00EA2D5B" w:rsidRDefault="001141B7" w:rsidP="00A94690">
            <w:pPr>
              <w:spacing w:line="0" w:lineRule="atLeast"/>
              <w:rPr>
                <w:rFonts w:asciiTheme="minorEastAsia" w:hAnsiTheme="minorEastAsia"/>
                <w:color w:val="000000" w:themeColor="text1"/>
                <w:sz w:val="22"/>
              </w:rPr>
            </w:pPr>
          </w:p>
          <w:p w14:paraId="4F9CCAF9" w14:textId="77777777" w:rsidR="001141B7" w:rsidRPr="00EA2D5B" w:rsidRDefault="001141B7" w:rsidP="00A94690">
            <w:pPr>
              <w:spacing w:line="0" w:lineRule="atLeast"/>
              <w:rPr>
                <w:rFonts w:asciiTheme="minorEastAsia" w:hAnsiTheme="minorEastAsia"/>
                <w:color w:val="000000" w:themeColor="text1"/>
                <w:sz w:val="22"/>
              </w:rPr>
            </w:pPr>
          </w:p>
          <w:p w14:paraId="66FB1A97" w14:textId="77777777" w:rsidR="001141B7" w:rsidRPr="00EA2D5B" w:rsidRDefault="001141B7" w:rsidP="00A94690">
            <w:pPr>
              <w:spacing w:line="0" w:lineRule="atLeast"/>
              <w:rPr>
                <w:rFonts w:asciiTheme="minorEastAsia" w:hAnsiTheme="minorEastAsia"/>
                <w:color w:val="000000" w:themeColor="text1"/>
                <w:sz w:val="22"/>
              </w:rPr>
            </w:pPr>
          </w:p>
          <w:p w14:paraId="071270F6" w14:textId="4D2386E7"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p>
          <w:p w14:paraId="43A9700C" w14:textId="36DD4606" w:rsidR="00A94690" w:rsidRPr="00EA2D5B" w:rsidRDefault="00A94690" w:rsidP="00A94690">
            <w:pPr>
              <w:spacing w:line="0" w:lineRule="atLeast"/>
              <w:rPr>
                <w:rFonts w:asciiTheme="minorEastAsia" w:hAnsiTheme="minorEastAsia"/>
                <w:color w:val="000000" w:themeColor="text1"/>
                <w:sz w:val="20"/>
                <w:szCs w:val="20"/>
              </w:rPr>
            </w:pPr>
          </w:p>
          <w:p w14:paraId="48480B8D" w14:textId="513F7E5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アンケートを踏まえ、受講者が学びたい講習内容を取り入れるなど、ひとり親のニーズを汲みつつ、ひとり親家庭の生活向上を目的とした講習会テーマとなっている。</w:t>
            </w:r>
            <w:r w:rsidR="00112A35" w:rsidRPr="00EA2D5B">
              <w:rPr>
                <w:rFonts w:asciiTheme="minorEastAsia" w:hAnsiTheme="minorEastAsia" w:hint="eastAsia"/>
                <w:color w:val="000000" w:themeColor="text1"/>
                <w:sz w:val="22"/>
              </w:rPr>
              <w:t>【Ａ】</w:t>
            </w:r>
          </w:p>
          <w:p w14:paraId="271F8C13" w14:textId="23447105" w:rsidR="00A94690" w:rsidRPr="00EA2D5B" w:rsidRDefault="00A94690" w:rsidP="00A94690">
            <w:pPr>
              <w:spacing w:line="0" w:lineRule="atLeast"/>
              <w:rPr>
                <w:rFonts w:asciiTheme="minorEastAsia" w:hAnsiTheme="minorEastAsia"/>
                <w:color w:val="000000" w:themeColor="text1"/>
                <w:sz w:val="20"/>
                <w:szCs w:val="20"/>
              </w:rPr>
            </w:pPr>
          </w:p>
          <w:p w14:paraId="11608944" w14:textId="77777777" w:rsidR="00A94690" w:rsidRPr="00EA2D5B" w:rsidRDefault="00A94690" w:rsidP="00A94690">
            <w:pPr>
              <w:spacing w:line="0" w:lineRule="atLeast"/>
              <w:rPr>
                <w:rFonts w:asciiTheme="minorEastAsia" w:hAnsiTheme="minorEastAsia"/>
                <w:color w:val="000000" w:themeColor="text1"/>
                <w:sz w:val="20"/>
                <w:szCs w:val="20"/>
              </w:rPr>
            </w:pPr>
          </w:p>
          <w:p w14:paraId="7BEA7BD3" w14:textId="77777777" w:rsidR="00A94690" w:rsidRPr="00EA2D5B" w:rsidRDefault="00A94690" w:rsidP="00A94690">
            <w:pPr>
              <w:spacing w:line="0" w:lineRule="atLeast"/>
              <w:rPr>
                <w:rFonts w:asciiTheme="minorEastAsia" w:hAnsiTheme="minorEastAsia"/>
                <w:color w:val="000000" w:themeColor="text1"/>
                <w:sz w:val="20"/>
                <w:szCs w:val="20"/>
              </w:rPr>
            </w:pPr>
          </w:p>
          <w:p w14:paraId="4578EB0C" w14:textId="77777777" w:rsidR="00A94690" w:rsidRPr="00EA2D5B" w:rsidRDefault="00A94690" w:rsidP="00A94690">
            <w:pPr>
              <w:spacing w:line="0" w:lineRule="atLeast"/>
              <w:rPr>
                <w:rFonts w:asciiTheme="minorEastAsia" w:hAnsiTheme="minorEastAsia"/>
                <w:color w:val="000000" w:themeColor="text1"/>
                <w:sz w:val="20"/>
                <w:szCs w:val="20"/>
              </w:rPr>
            </w:pPr>
          </w:p>
          <w:p w14:paraId="44E16B86" w14:textId="77777777" w:rsidR="00A94690" w:rsidRPr="00EA2D5B" w:rsidRDefault="00A94690" w:rsidP="00A94690">
            <w:pPr>
              <w:spacing w:line="0" w:lineRule="atLeast"/>
              <w:rPr>
                <w:rFonts w:asciiTheme="minorEastAsia" w:hAnsiTheme="minorEastAsia"/>
                <w:color w:val="000000" w:themeColor="text1"/>
                <w:sz w:val="20"/>
                <w:szCs w:val="20"/>
              </w:rPr>
            </w:pPr>
          </w:p>
          <w:p w14:paraId="1D3BD7DD" w14:textId="77777777" w:rsidR="00A94690" w:rsidRPr="00EA2D5B" w:rsidRDefault="00A94690" w:rsidP="00A94690">
            <w:pPr>
              <w:spacing w:line="0" w:lineRule="atLeast"/>
              <w:rPr>
                <w:rFonts w:asciiTheme="minorEastAsia" w:hAnsiTheme="minorEastAsia"/>
                <w:color w:val="000000" w:themeColor="text1"/>
                <w:sz w:val="20"/>
                <w:szCs w:val="20"/>
              </w:rPr>
            </w:pPr>
          </w:p>
          <w:p w14:paraId="564BDB51" w14:textId="77777777" w:rsidR="00A94690" w:rsidRPr="00EA2D5B" w:rsidRDefault="00A94690" w:rsidP="00A94690">
            <w:pPr>
              <w:spacing w:line="0" w:lineRule="atLeast"/>
              <w:rPr>
                <w:rFonts w:asciiTheme="minorEastAsia" w:hAnsiTheme="minorEastAsia"/>
                <w:color w:val="000000" w:themeColor="text1"/>
                <w:sz w:val="20"/>
                <w:szCs w:val="20"/>
              </w:rPr>
            </w:pPr>
          </w:p>
          <w:p w14:paraId="5097D722" w14:textId="77777777" w:rsidR="00A94690" w:rsidRPr="00EA2D5B" w:rsidRDefault="00A94690" w:rsidP="00A94690">
            <w:pPr>
              <w:spacing w:line="0" w:lineRule="atLeast"/>
              <w:rPr>
                <w:rFonts w:asciiTheme="minorEastAsia" w:hAnsiTheme="minorEastAsia"/>
                <w:color w:val="000000" w:themeColor="text1"/>
                <w:sz w:val="20"/>
                <w:szCs w:val="20"/>
              </w:rPr>
            </w:pPr>
          </w:p>
          <w:p w14:paraId="644FA448" w14:textId="4E35FFE9" w:rsidR="00A94690" w:rsidRPr="00EA2D5B" w:rsidRDefault="00A94690" w:rsidP="00A94690">
            <w:pPr>
              <w:spacing w:line="0" w:lineRule="atLeast"/>
              <w:rPr>
                <w:rFonts w:asciiTheme="minorEastAsia" w:hAnsiTheme="minorEastAsia"/>
                <w:color w:val="000000" w:themeColor="text1"/>
                <w:sz w:val="20"/>
                <w:szCs w:val="20"/>
              </w:rPr>
            </w:pPr>
          </w:p>
          <w:p w14:paraId="08A7738D" w14:textId="1B089CE6" w:rsidR="00A94690" w:rsidRPr="00EA2D5B" w:rsidRDefault="00A94690" w:rsidP="00A94690">
            <w:pPr>
              <w:spacing w:line="0" w:lineRule="atLeast"/>
              <w:rPr>
                <w:rFonts w:asciiTheme="minorEastAsia" w:hAnsiTheme="minorEastAsia"/>
                <w:color w:val="000000" w:themeColor="text1"/>
                <w:sz w:val="20"/>
                <w:szCs w:val="20"/>
              </w:rPr>
            </w:pPr>
          </w:p>
          <w:p w14:paraId="3477F1A2" w14:textId="787D91AA" w:rsidR="00A94690" w:rsidRPr="00EA2D5B" w:rsidRDefault="00A94690" w:rsidP="00A94690">
            <w:pPr>
              <w:spacing w:line="0" w:lineRule="atLeast"/>
              <w:rPr>
                <w:rFonts w:asciiTheme="minorEastAsia" w:hAnsiTheme="minorEastAsia"/>
                <w:color w:val="000000" w:themeColor="text1"/>
                <w:sz w:val="20"/>
                <w:szCs w:val="20"/>
              </w:rPr>
            </w:pPr>
          </w:p>
          <w:p w14:paraId="044A2158" w14:textId="2AEDE6BD" w:rsidR="00A94690" w:rsidRPr="00EA2D5B" w:rsidRDefault="00A94690" w:rsidP="00A94690">
            <w:pPr>
              <w:spacing w:line="0" w:lineRule="atLeast"/>
              <w:rPr>
                <w:rFonts w:asciiTheme="minorEastAsia" w:hAnsiTheme="minorEastAsia"/>
                <w:color w:val="000000" w:themeColor="text1"/>
                <w:sz w:val="20"/>
                <w:szCs w:val="20"/>
              </w:rPr>
            </w:pPr>
          </w:p>
          <w:p w14:paraId="03B9BC3A" w14:textId="77777777" w:rsidR="00A94690" w:rsidRPr="00EA2D5B" w:rsidRDefault="00A94690" w:rsidP="00A94690">
            <w:pPr>
              <w:spacing w:line="0" w:lineRule="atLeast"/>
              <w:rPr>
                <w:rFonts w:asciiTheme="minorEastAsia" w:hAnsiTheme="minorEastAsia"/>
                <w:color w:val="000000" w:themeColor="text1"/>
                <w:sz w:val="20"/>
                <w:szCs w:val="20"/>
              </w:rPr>
            </w:pPr>
          </w:p>
          <w:p w14:paraId="626B62B7" w14:textId="77777777" w:rsidR="00A94690" w:rsidRPr="00EA2D5B" w:rsidRDefault="00A94690" w:rsidP="00A94690">
            <w:pPr>
              <w:spacing w:line="0" w:lineRule="atLeast"/>
              <w:rPr>
                <w:rFonts w:asciiTheme="minorEastAsia" w:hAnsiTheme="minorEastAsia"/>
                <w:color w:val="000000" w:themeColor="text1"/>
                <w:sz w:val="20"/>
                <w:szCs w:val="20"/>
              </w:rPr>
            </w:pPr>
          </w:p>
          <w:p w14:paraId="240F7EAE" w14:textId="77777777" w:rsidR="00A94690" w:rsidRPr="00EA2D5B" w:rsidRDefault="00A94690" w:rsidP="00A94690">
            <w:pPr>
              <w:spacing w:line="0" w:lineRule="atLeast"/>
              <w:rPr>
                <w:rFonts w:asciiTheme="minorEastAsia" w:hAnsiTheme="minorEastAsia"/>
                <w:color w:val="000000" w:themeColor="text1"/>
                <w:sz w:val="20"/>
                <w:szCs w:val="20"/>
              </w:rPr>
            </w:pPr>
          </w:p>
          <w:p w14:paraId="7EB0EC80" w14:textId="77777777" w:rsidR="00A94690" w:rsidRPr="00EA2D5B" w:rsidRDefault="00A94690" w:rsidP="00A94690">
            <w:pPr>
              <w:spacing w:line="0" w:lineRule="atLeast"/>
              <w:rPr>
                <w:rFonts w:asciiTheme="minorEastAsia" w:hAnsiTheme="minorEastAsia"/>
                <w:color w:val="000000" w:themeColor="text1"/>
                <w:sz w:val="20"/>
                <w:szCs w:val="20"/>
              </w:rPr>
            </w:pPr>
          </w:p>
          <w:p w14:paraId="64E0BA8F" w14:textId="77777777" w:rsidR="00A94690" w:rsidRPr="00EA2D5B" w:rsidRDefault="00A94690" w:rsidP="00A94690">
            <w:pPr>
              <w:spacing w:line="0" w:lineRule="atLeast"/>
              <w:rPr>
                <w:rFonts w:asciiTheme="minorEastAsia" w:hAnsiTheme="minorEastAsia"/>
                <w:color w:val="000000" w:themeColor="text1"/>
                <w:sz w:val="20"/>
                <w:szCs w:val="20"/>
              </w:rPr>
            </w:pPr>
          </w:p>
          <w:p w14:paraId="1412B35B" w14:textId="09C4B350" w:rsidR="00A94690" w:rsidRPr="00EA2D5B" w:rsidRDefault="00A94690" w:rsidP="00A94690">
            <w:pPr>
              <w:spacing w:line="0" w:lineRule="atLeast"/>
              <w:rPr>
                <w:rFonts w:asciiTheme="minorEastAsia" w:hAnsiTheme="minorEastAsia"/>
                <w:color w:val="000000" w:themeColor="text1"/>
                <w:sz w:val="20"/>
                <w:szCs w:val="20"/>
              </w:rPr>
            </w:pPr>
          </w:p>
          <w:p w14:paraId="5A1FC493" w14:textId="77777777" w:rsidR="00A94690" w:rsidRPr="00EA2D5B" w:rsidRDefault="00A94690" w:rsidP="00A94690">
            <w:pPr>
              <w:spacing w:line="0" w:lineRule="atLeast"/>
              <w:rPr>
                <w:rFonts w:asciiTheme="minorEastAsia" w:hAnsiTheme="minorEastAsia"/>
                <w:color w:val="000000" w:themeColor="text1"/>
                <w:sz w:val="20"/>
                <w:szCs w:val="20"/>
              </w:rPr>
            </w:pPr>
          </w:p>
          <w:p w14:paraId="7B4FAE3A" w14:textId="0BFC68C4" w:rsidR="00A94690" w:rsidRPr="00EA2D5B" w:rsidRDefault="00A94690" w:rsidP="00A94690">
            <w:pPr>
              <w:spacing w:line="0" w:lineRule="atLeast"/>
              <w:rPr>
                <w:rFonts w:asciiTheme="minorEastAsia" w:hAnsiTheme="minorEastAsia"/>
                <w:color w:val="000000" w:themeColor="text1"/>
                <w:sz w:val="20"/>
                <w:szCs w:val="20"/>
              </w:rPr>
            </w:pPr>
          </w:p>
          <w:p w14:paraId="2FBBF8C9" w14:textId="77777777" w:rsidR="00A94690" w:rsidRPr="00EA2D5B" w:rsidRDefault="00A94690" w:rsidP="00A94690">
            <w:pPr>
              <w:spacing w:line="0" w:lineRule="atLeast"/>
              <w:rPr>
                <w:rFonts w:asciiTheme="minorEastAsia" w:hAnsiTheme="minorEastAsia"/>
                <w:color w:val="000000" w:themeColor="text1"/>
                <w:sz w:val="20"/>
                <w:szCs w:val="20"/>
              </w:rPr>
            </w:pPr>
          </w:p>
          <w:p w14:paraId="1D2751AD" w14:textId="61F13567"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p>
          <w:p w14:paraId="0FC3415A" w14:textId="6582D127" w:rsidR="00A94690" w:rsidRPr="00EA2D5B" w:rsidRDefault="00A94690" w:rsidP="00A94690">
            <w:pPr>
              <w:spacing w:line="0" w:lineRule="atLeast"/>
              <w:rPr>
                <w:rFonts w:asciiTheme="minorEastAsia" w:hAnsiTheme="minorEastAsia"/>
                <w:color w:val="000000" w:themeColor="text1"/>
                <w:sz w:val="20"/>
                <w:szCs w:val="20"/>
              </w:rPr>
            </w:pPr>
          </w:p>
          <w:p w14:paraId="1F8D1843" w14:textId="77777777" w:rsidR="001141B7"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府立施設指定管理者として、地域社会への貢献活動を行う体制整備は行った。</w:t>
            </w:r>
            <w:r w:rsidR="00112A35" w:rsidRPr="00EA2D5B">
              <w:rPr>
                <w:rFonts w:asciiTheme="minorEastAsia" w:hAnsiTheme="minorEastAsia" w:hint="eastAsia"/>
                <w:color w:val="000000" w:themeColor="text1"/>
                <w:sz w:val="22"/>
              </w:rPr>
              <w:t>【Ａ】</w:t>
            </w:r>
          </w:p>
          <w:p w14:paraId="2D134C8B" w14:textId="77777777" w:rsidR="001141B7" w:rsidRPr="00EA2D5B" w:rsidRDefault="001141B7" w:rsidP="00A94690">
            <w:pPr>
              <w:spacing w:line="0" w:lineRule="atLeast"/>
              <w:rPr>
                <w:rFonts w:asciiTheme="minorEastAsia" w:hAnsiTheme="minorEastAsia"/>
                <w:color w:val="000000" w:themeColor="text1"/>
                <w:sz w:val="22"/>
              </w:rPr>
            </w:pPr>
          </w:p>
          <w:p w14:paraId="4D782D66" w14:textId="77777777" w:rsidR="001141B7" w:rsidRPr="00EA2D5B" w:rsidRDefault="001141B7" w:rsidP="00A94690">
            <w:pPr>
              <w:spacing w:line="0" w:lineRule="atLeast"/>
              <w:rPr>
                <w:rFonts w:asciiTheme="minorEastAsia" w:hAnsiTheme="minorEastAsia"/>
                <w:color w:val="000000" w:themeColor="text1"/>
                <w:sz w:val="22"/>
              </w:rPr>
            </w:pPr>
          </w:p>
          <w:p w14:paraId="42E21C86" w14:textId="77777777" w:rsidR="001141B7" w:rsidRPr="00EA2D5B" w:rsidRDefault="001141B7" w:rsidP="00A94690">
            <w:pPr>
              <w:spacing w:line="0" w:lineRule="atLeast"/>
              <w:rPr>
                <w:rFonts w:asciiTheme="minorEastAsia" w:hAnsiTheme="minorEastAsia"/>
                <w:color w:val="000000" w:themeColor="text1"/>
                <w:sz w:val="22"/>
              </w:rPr>
            </w:pPr>
          </w:p>
          <w:p w14:paraId="0CC8BA13" w14:textId="16728842"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p>
          <w:p w14:paraId="78942CA8" w14:textId="77777777" w:rsidR="00A94690" w:rsidRPr="00EA2D5B" w:rsidRDefault="00A94690" w:rsidP="00A94690">
            <w:pPr>
              <w:spacing w:line="0" w:lineRule="atLeast"/>
              <w:rPr>
                <w:rFonts w:asciiTheme="minorEastAsia" w:hAnsiTheme="minorEastAsia"/>
                <w:color w:val="000000" w:themeColor="text1"/>
                <w:sz w:val="22"/>
              </w:rPr>
            </w:pPr>
          </w:p>
          <w:p w14:paraId="3CE6D371" w14:textId="77777777" w:rsidR="001141B7"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ゴミの分別や節電に努めるとともに、裏紙利用など日々の業務にあたり環境へ配慮を積極的に行っている。</w:t>
            </w:r>
            <w:r w:rsidR="00112A35" w:rsidRPr="00EA2D5B">
              <w:rPr>
                <w:rFonts w:asciiTheme="minorEastAsia" w:hAnsiTheme="minorEastAsia" w:hint="eastAsia"/>
                <w:color w:val="000000" w:themeColor="text1"/>
                <w:sz w:val="22"/>
              </w:rPr>
              <w:t>【Ａ】</w:t>
            </w:r>
          </w:p>
          <w:p w14:paraId="0976C6B6" w14:textId="77777777" w:rsidR="001141B7" w:rsidRPr="00EA2D5B" w:rsidRDefault="001141B7" w:rsidP="00A94690">
            <w:pPr>
              <w:spacing w:line="0" w:lineRule="atLeast"/>
              <w:rPr>
                <w:rFonts w:asciiTheme="minorEastAsia" w:hAnsiTheme="minorEastAsia"/>
                <w:color w:val="000000" w:themeColor="text1"/>
                <w:sz w:val="22"/>
              </w:rPr>
            </w:pPr>
          </w:p>
          <w:p w14:paraId="3E429895" w14:textId="37DC2BC5" w:rsidR="001141B7" w:rsidRPr="00EA2D5B" w:rsidRDefault="001141B7" w:rsidP="00A94690">
            <w:pPr>
              <w:spacing w:line="0" w:lineRule="atLeast"/>
              <w:rPr>
                <w:rFonts w:asciiTheme="minorEastAsia" w:hAnsiTheme="minorEastAsia"/>
                <w:color w:val="000000" w:themeColor="text1"/>
                <w:sz w:val="22"/>
              </w:rPr>
            </w:pPr>
          </w:p>
          <w:p w14:paraId="1487F9D6" w14:textId="3F885558" w:rsidR="001141B7" w:rsidRPr="00EA2D5B" w:rsidRDefault="001141B7" w:rsidP="00A94690">
            <w:pPr>
              <w:spacing w:line="0" w:lineRule="atLeast"/>
              <w:rPr>
                <w:rFonts w:asciiTheme="minorEastAsia" w:hAnsiTheme="minorEastAsia"/>
                <w:color w:val="000000" w:themeColor="text1"/>
                <w:sz w:val="22"/>
              </w:rPr>
            </w:pPr>
          </w:p>
          <w:p w14:paraId="6C3ED932" w14:textId="421F5743" w:rsidR="001141B7" w:rsidRPr="00EA2D5B" w:rsidRDefault="001141B7" w:rsidP="00A94690">
            <w:pPr>
              <w:spacing w:line="0" w:lineRule="atLeast"/>
              <w:rPr>
                <w:rFonts w:asciiTheme="minorEastAsia" w:hAnsiTheme="minorEastAsia"/>
                <w:color w:val="000000" w:themeColor="text1"/>
                <w:sz w:val="22"/>
              </w:rPr>
            </w:pPr>
          </w:p>
          <w:p w14:paraId="4763882C" w14:textId="77777777" w:rsidR="001141B7" w:rsidRPr="00EA2D5B" w:rsidRDefault="001141B7" w:rsidP="00A94690">
            <w:pPr>
              <w:spacing w:line="0" w:lineRule="atLeast"/>
              <w:rPr>
                <w:rFonts w:asciiTheme="minorEastAsia" w:hAnsiTheme="minorEastAsia"/>
                <w:color w:val="000000" w:themeColor="text1"/>
                <w:sz w:val="22"/>
              </w:rPr>
            </w:pPr>
          </w:p>
          <w:p w14:paraId="252B6121" w14:textId="77777777" w:rsidR="001141B7" w:rsidRPr="00EA2D5B" w:rsidRDefault="001141B7" w:rsidP="00A94690">
            <w:pPr>
              <w:spacing w:line="0" w:lineRule="atLeast"/>
              <w:rPr>
                <w:rFonts w:asciiTheme="minorEastAsia" w:hAnsiTheme="minorEastAsia"/>
                <w:color w:val="000000" w:themeColor="text1"/>
                <w:sz w:val="22"/>
              </w:rPr>
            </w:pPr>
          </w:p>
          <w:p w14:paraId="04012E2F" w14:textId="1BE46CB7"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lastRenderedPageBreak/>
              <w:t>---------------------</w:t>
            </w:r>
          </w:p>
          <w:p w14:paraId="522C00DF" w14:textId="77777777" w:rsidR="00A94690" w:rsidRPr="00EA2D5B" w:rsidRDefault="00A94690" w:rsidP="000D1F21">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府立施設の指定管理者として関係法令・条例等を遵守した運営を行っている。</w:t>
            </w:r>
            <w:r w:rsidR="000163B4" w:rsidRPr="00EA2D5B">
              <w:rPr>
                <w:rFonts w:asciiTheme="minorEastAsia" w:hAnsiTheme="minorEastAsia" w:hint="eastAsia"/>
                <w:color w:val="000000" w:themeColor="text1"/>
                <w:sz w:val="22"/>
              </w:rPr>
              <w:t>【Ａ】</w:t>
            </w:r>
          </w:p>
          <w:p w14:paraId="0E366B8C" w14:textId="506BC9DD" w:rsidR="001141B7" w:rsidRPr="00EA2D5B" w:rsidRDefault="001141B7" w:rsidP="000D1F21">
            <w:pPr>
              <w:spacing w:line="0" w:lineRule="atLeast"/>
              <w:rPr>
                <w:rFonts w:asciiTheme="minorEastAsia" w:hAnsiTheme="minorEastAsia"/>
                <w:color w:val="000000" w:themeColor="text1"/>
                <w:sz w:val="22"/>
              </w:rPr>
            </w:pPr>
          </w:p>
        </w:tc>
        <w:tc>
          <w:tcPr>
            <w:tcW w:w="1040" w:type="dxa"/>
          </w:tcPr>
          <w:p w14:paraId="16507590" w14:textId="2BF7AE42" w:rsidR="008C4512" w:rsidRPr="00EA2D5B" w:rsidRDefault="001141B7" w:rsidP="008C4512">
            <w:pPr>
              <w:ind w:left="720" w:hangingChars="300" w:hanging="720"/>
              <w:jc w:val="center"/>
              <w:rPr>
                <w:color w:val="000000" w:themeColor="text1"/>
                <w:sz w:val="24"/>
                <w:szCs w:val="24"/>
              </w:rPr>
            </w:pPr>
            <w:r w:rsidRPr="00EA2D5B">
              <w:rPr>
                <w:rFonts w:hint="eastAsia"/>
                <w:color w:val="000000" w:themeColor="text1"/>
                <w:sz w:val="24"/>
                <w:szCs w:val="24"/>
              </w:rPr>
              <w:lastRenderedPageBreak/>
              <w:t>B</w:t>
            </w:r>
          </w:p>
          <w:p w14:paraId="592792F7" w14:textId="77777777" w:rsidR="008C4512" w:rsidRPr="00EA2D5B" w:rsidRDefault="008C4512" w:rsidP="00A94690">
            <w:pPr>
              <w:ind w:left="660" w:hangingChars="300" w:hanging="660"/>
              <w:jc w:val="center"/>
              <w:rPr>
                <w:rFonts w:asciiTheme="minorEastAsia" w:hAnsiTheme="minorEastAsia"/>
                <w:color w:val="000000" w:themeColor="text1"/>
                <w:sz w:val="22"/>
              </w:rPr>
            </w:pPr>
          </w:p>
          <w:p w14:paraId="06F548B5" w14:textId="77777777" w:rsidR="008C4512" w:rsidRPr="00EA2D5B" w:rsidRDefault="008C4512" w:rsidP="00A94690">
            <w:pPr>
              <w:ind w:left="660" w:hangingChars="300" w:hanging="660"/>
              <w:jc w:val="center"/>
              <w:rPr>
                <w:rFonts w:asciiTheme="minorEastAsia" w:hAnsiTheme="minorEastAsia"/>
                <w:color w:val="000000" w:themeColor="text1"/>
                <w:sz w:val="22"/>
              </w:rPr>
            </w:pPr>
          </w:p>
          <w:p w14:paraId="58C88FA8" w14:textId="27BAD694" w:rsidR="008C4512" w:rsidRPr="00EA2D5B" w:rsidRDefault="008C4512" w:rsidP="00A94690">
            <w:pPr>
              <w:ind w:left="660" w:hangingChars="300" w:hanging="660"/>
              <w:jc w:val="center"/>
              <w:rPr>
                <w:rFonts w:asciiTheme="minorEastAsia" w:hAnsiTheme="minorEastAsia"/>
                <w:color w:val="000000" w:themeColor="text1"/>
                <w:sz w:val="22"/>
              </w:rPr>
            </w:pPr>
          </w:p>
        </w:tc>
        <w:tc>
          <w:tcPr>
            <w:tcW w:w="3037" w:type="dxa"/>
          </w:tcPr>
          <w:p w14:paraId="75B2DA30" w14:textId="77777777" w:rsidR="00A94690" w:rsidRPr="00EA2D5B" w:rsidRDefault="00A94690" w:rsidP="00A94690">
            <w:pPr>
              <w:spacing w:line="0" w:lineRule="atLeast"/>
              <w:rPr>
                <w:rFonts w:asciiTheme="minorEastAsia" w:hAnsiTheme="minorEastAsia"/>
                <w:color w:val="000000" w:themeColor="text1"/>
                <w:sz w:val="22"/>
              </w:rPr>
            </w:pPr>
          </w:p>
          <w:p w14:paraId="06E78CF5" w14:textId="77777777" w:rsidR="00A94690" w:rsidRPr="00EA2D5B" w:rsidRDefault="00A94690" w:rsidP="00A94690">
            <w:pPr>
              <w:spacing w:line="0" w:lineRule="atLeast"/>
              <w:rPr>
                <w:rFonts w:asciiTheme="minorEastAsia" w:hAnsiTheme="minorEastAsia"/>
                <w:color w:val="000000" w:themeColor="text1"/>
                <w:sz w:val="22"/>
              </w:rPr>
            </w:pPr>
          </w:p>
          <w:p w14:paraId="2170EB75" w14:textId="77777777" w:rsidR="00A94690" w:rsidRPr="00EA2D5B" w:rsidRDefault="00A94690" w:rsidP="00A94690">
            <w:pPr>
              <w:spacing w:line="0" w:lineRule="atLeast"/>
              <w:rPr>
                <w:rFonts w:asciiTheme="minorEastAsia" w:hAnsiTheme="minorEastAsia"/>
                <w:color w:val="000000" w:themeColor="text1"/>
                <w:sz w:val="22"/>
              </w:rPr>
            </w:pPr>
          </w:p>
          <w:p w14:paraId="67031640" w14:textId="77777777" w:rsidR="00A94690" w:rsidRPr="00EA2D5B" w:rsidRDefault="00A94690" w:rsidP="00A94690">
            <w:pPr>
              <w:spacing w:line="0" w:lineRule="atLeast"/>
              <w:rPr>
                <w:rFonts w:asciiTheme="minorEastAsia" w:hAnsiTheme="minorEastAsia"/>
                <w:color w:val="000000" w:themeColor="text1"/>
                <w:sz w:val="22"/>
              </w:rPr>
            </w:pPr>
          </w:p>
          <w:p w14:paraId="5AB00B21" w14:textId="77777777" w:rsidR="00A94690" w:rsidRPr="00EA2D5B" w:rsidRDefault="00A94690" w:rsidP="00A94690">
            <w:pPr>
              <w:spacing w:line="0" w:lineRule="atLeast"/>
              <w:rPr>
                <w:rFonts w:asciiTheme="minorEastAsia" w:hAnsiTheme="minorEastAsia"/>
                <w:color w:val="000000" w:themeColor="text1"/>
                <w:sz w:val="22"/>
              </w:rPr>
            </w:pPr>
          </w:p>
          <w:p w14:paraId="76BDF171" w14:textId="77777777" w:rsidR="00A94690" w:rsidRPr="00EA2D5B" w:rsidRDefault="00A94690" w:rsidP="00A94690">
            <w:pPr>
              <w:spacing w:line="0" w:lineRule="atLeast"/>
              <w:rPr>
                <w:rFonts w:asciiTheme="minorEastAsia" w:hAnsiTheme="minorEastAsia"/>
                <w:color w:val="000000" w:themeColor="text1"/>
                <w:sz w:val="22"/>
              </w:rPr>
            </w:pPr>
          </w:p>
          <w:p w14:paraId="2B575D2C" w14:textId="77777777" w:rsidR="00A94690" w:rsidRPr="00EA2D5B" w:rsidRDefault="00A94690" w:rsidP="00A94690">
            <w:pPr>
              <w:spacing w:line="0" w:lineRule="atLeast"/>
              <w:rPr>
                <w:rFonts w:asciiTheme="minorEastAsia" w:hAnsiTheme="minorEastAsia"/>
                <w:color w:val="000000" w:themeColor="text1"/>
                <w:sz w:val="22"/>
              </w:rPr>
            </w:pPr>
          </w:p>
          <w:p w14:paraId="3C6657CB" w14:textId="77777777" w:rsidR="00A94690" w:rsidRPr="00EA2D5B" w:rsidRDefault="00A94690" w:rsidP="00A94690">
            <w:pPr>
              <w:spacing w:line="0" w:lineRule="atLeast"/>
              <w:rPr>
                <w:rFonts w:asciiTheme="minorEastAsia" w:hAnsiTheme="minorEastAsia"/>
                <w:color w:val="000000" w:themeColor="text1"/>
                <w:sz w:val="22"/>
              </w:rPr>
            </w:pPr>
          </w:p>
          <w:p w14:paraId="48A63810" w14:textId="77777777" w:rsidR="00A94690" w:rsidRPr="00EA2D5B" w:rsidRDefault="00A94690" w:rsidP="00A94690">
            <w:pPr>
              <w:spacing w:line="0" w:lineRule="atLeast"/>
              <w:rPr>
                <w:rFonts w:asciiTheme="minorEastAsia" w:hAnsiTheme="minorEastAsia"/>
                <w:color w:val="000000" w:themeColor="text1"/>
                <w:sz w:val="22"/>
              </w:rPr>
            </w:pPr>
          </w:p>
          <w:p w14:paraId="3C25FBE0" w14:textId="77777777" w:rsidR="00A94690" w:rsidRPr="00EA2D5B" w:rsidRDefault="00A94690" w:rsidP="00A94690">
            <w:pPr>
              <w:spacing w:line="0" w:lineRule="atLeast"/>
              <w:rPr>
                <w:rFonts w:asciiTheme="minorEastAsia" w:hAnsiTheme="minorEastAsia"/>
                <w:color w:val="000000" w:themeColor="text1"/>
                <w:sz w:val="22"/>
              </w:rPr>
            </w:pPr>
          </w:p>
          <w:p w14:paraId="6867FC7A" w14:textId="77777777" w:rsidR="00A94690" w:rsidRPr="00EA2D5B" w:rsidRDefault="00A94690" w:rsidP="00A94690">
            <w:pPr>
              <w:spacing w:line="0" w:lineRule="atLeast"/>
              <w:rPr>
                <w:rFonts w:asciiTheme="minorEastAsia" w:hAnsiTheme="minorEastAsia"/>
                <w:color w:val="000000" w:themeColor="text1"/>
                <w:sz w:val="22"/>
              </w:rPr>
            </w:pPr>
          </w:p>
          <w:p w14:paraId="5B18BEC9" w14:textId="77777777" w:rsidR="00A94690" w:rsidRPr="00EA2D5B" w:rsidRDefault="00A94690" w:rsidP="00A94690">
            <w:pPr>
              <w:spacing w:line="0" w:lineRule="atLeast"/>
              <w:rPr>
                <w:rFonts w:asciiTheme="minorEastAsia" w:hAnsiTheme="minorEastAsia"/>
                <w:color w:val="000000" w:themeColor="text1"/>
                <w:sz w:val="22"/>
              </w:rPr>
            </w:pPr>
          </w:p>
          <w:p w14:paraId="6713922E" w14:textId="77777777" w:rsidR="00A94690" w:rsidRPr="00EA2D5B" w:rsidRDefault="00A94690" w:rsidP="00A94690">
            <w:pPr>
              <w:spacing w:line="0" w:lineRule="atLeast"/>
              <w:rPr>
                <w:rFonts w:asciiTheme="minorEastAsia" w:hAnsiTheme="minorEastAsia"/>
                <w:color w:val="000000" w:themeColor="text1"/>
                <w:sz w:val="22"/>
              </w:rPr>
            </w:pPr>
          </w:p>
          <w:p w14:paraId="2F72D1D8" w14:textId="77777777" w:rsidR="00A94690" w:rsidRPr="00EA2D5B" w:rsidRDefault="00A94690" w:rsidP="00A94690">
            <w:pPr>
              <w:spacing w:line="0" w:lineRule="atLeast"/>
              <w:rPr>
                <w:rFonts w:asciiTheme="minorEastAsia" w:hAnsiTheme="minorEastAsia"/>
                <w:color w:val="000000" w:themeColor="text1"/>
                <w:sz w:val="22"/>
              </w:rPr>
            </w:pPr>
          </w:p>
          <w:p w14:paraId="223B3C8D" w14:textId="77777777" w:rsidR="00A94690" w:rsidRPr="00EA2D5B" w:rsidRDefault="00A94690" w:rsidP="00A94690">
            <w:pPr>
              <w:spacing w:line="0" w:lineRule="atLeast"/>
              <w:rPr>
                <w:rFonts w:asciiTheme="minorEastAsia" w:hAnsiTheme="minorEastAsia"/>
                <w:color w:val="000000" w:themeColor="text1"/>
                <w:sz w:val="22"/>
              </w:rPr>
            </w:pPr>
          </w:p>
          <w:p w14:paraId="5CE876FD" w14:textId="77777777" w:rsidR="00A94690" w:rsidRPr="00EA2D5B" w:rsidRDefault="00A94690" w:rsidP="00A94690">
            <w:pPr>
              <w:spacing w:line="0" w:lineRule="atLeast"/>
              <w:rPr>
                <w:rFonts w:asciiTheme="minorEastAsia" w:hAnsiTheme="minorEastAsia"/>
                <w:color w:val="000000" w:themeColor="text1"/>
                <w:sz w:val="22"/>
              </w:rPr>
            </w:pPr>
          </w:p>
          <w:p w14:paraId="24A46C97" w14:textId="77777777" w:rsidR="00A94690" w:rsidRPr="00EA2D5B" w:rsidRDefault="00A94690" w:rsidP="00A94690">
            <w:pPr>
              <w:spacing w:line="0" w:lineRule="atLeast"/>
              <w:rPr>
                <w:rFonts w:asciiTheme="minorEastAsia" w:hAnsiTheme="minorEastAsia"/>
                <w:color w:val="000000" w:themeColor="text1"/>
                <w:sz w:val="22"/>
              </w:rPr>
            </w:pPr>
          </w:p>
          <w:p w14:paraId="776BE2CD" w14:textId="77777777" w:rsidR="00A94690" w:rsidRPr="00EA2D5B" w:rsidRDefault="00A94690" w:rsidP="00A94690">
            <w:pPr>
              <w:spacing w:line="0" w:lineRule="atLeast"/>
              <w:rPr>
                <w:rFonts w:asciiTheme="minorEastAsia" w:hAnsiTheme="minorEastAsia"/>
                <w:color w:val="000000" w:themeColor="text1"/>
                <w:sz w:val="22"/>
              </w:rPr>
            </w:pPr>
          </w:p>
          <w:p w14:paraId="7B383303" w14:textId="77777777" w:rsidR="00A94690" w:rsidRPr="00EA2D5B" w:rsidRDefault="00A94690" w:rsidP="00A94690">
            <w:pPr>
              <w:spacing w:line="0" w:lineRule="atLeast"/>
              <w:rPr>
                <w:rFonts w:asciiTheme="minorEastAsia" w:hAnsiTheme="minorEastAsia"/>
                <w:color w:val="000000" w:themeColor="text1"/>
                <w:sz w:val="22"/>
              </w:rPr>
            </w:pPr>
          </w:p>
          <w:p w14:paraId="346733E7" w14:textId="77777777" w:rsidR="00A94690" w:rsidRPr="00EA2D5B" w:rsidRDefault="00A94690" w:rsidP="00A94690">
            <w:pPr>
              <w:spacing w:line="0" w:lineRule="atLeast"/>
              <w:rPr>
                <w:rFonts w:asciiTheme="minorEastAsia" w:hAnsiTheme="minorEastAsia"/>
                <w:color w:val="000000" w:themeColor="text1"/>
                <w:sz w:val="22"/>
              </w:rPr>
            </w:pPr>
          </w:p>
          <w:p w14:paraId="682ADC62" w14:textId="77777777" w:rsidR="00A94690" w:rsidRPr="00EA2D5B" w:rsidRDefault="00A94690" w:rsidP="00A94690">
            <w:pPr>
              <w:spacing w:line="0" w:lineRule="atLeast"/>
              <w:rPr>
                <w:rFonts w:asciiTheme="minorEastAsia" w:hAnsiTheme="minorEastAsia"/>
                <w:color w:val="000000" w:themeColor="text1"/>
                <w:sz w:val="22"/>
              </w:rPr>
            </w:pPr>
          </w:p>
          <w:p w14:paraId="1D5078AC" w14:textId="77777777" w:rsidR="00A94690" w:rsidRPr="00EA2D5B" w:rsidRDefault="00A94690" w:rsidP="00A94690">
            <w:pPr>
              <w:spacing w:line="0" w:lineRule="atLeast"/>
              <w:rPr>
                <w:rFonts w:asciiTheme="minorEastAsia" w:hAnsiTheme="minorEastAsia"/>
                <w:color w:val="000000" w:themeColor="text1"/>
                <w:sz w:val="22"/>
              </w:rPr>
            </w:pPr>
          </w:p>
          <w:p w14:paraId="2599BD01" w14:textId="77777777" w:rsidR="00A94690" w:rsidRPr="00EA2D5B" w:rsidRDefault="00A94690" w:rsidP="00A94690">
            <w:pPr>
              <w:spacing w:line="0" w:lineRule="atLeast"/>
              <w:rPr>
                <w:rFonts w:asciiTheme="minorEastAsia" w:hAnsiTheme="minorEastAsia"/>
                <w:color w:val="000000" w:themeColor="text1"/>
                <w:sz w:val="22"/>
              </w:rPr>
            </w:pPr>
          </w:p>
          <w:p w14:paraId="617CF611" w14:textId="77777777" w:rsidR="00A94690" w:rsidRPr="00EA2D5B" w:rsidRDefault="00A94690" w:rsidP="00A94690">
            <w:pPr>
              <w:spacing w:line="0" w:lineRule="atLeast"/>
              <w:rPr>
                <w:rFonts w:asciiTheme="minorEastAsia" w:hAnsiTheme="minorEastAsia"/>
                <w:color w:val="000000" w:themeColor="text1"/>
                <w:sz w:val="22"/>
              </w:rPr>
            </w:pPr>
          </w:p>
          <w:p w14:paraId="12F9F74C" w14:textId="77777777" w:rsidR="00A94690" w:rsidRPr="00EA2D5B" w:rsidRDefault="00A94690" w:rsidP="00A94690">
            <w:pPr>
              <w:spacing w:line="0" w:lineRule="atLeast"/>
              <w:rPr>
                <w:rFonts w:asciiTheme="minorEastAsia" w:hAnsiTheme="minorEastAsia"/>
                <w:color w:val="000000" w:themeColor="text1"/>
                <w:sz w:val="22"/>
              </w:rPr>
            </w:pPr>
          </w:p>
          <w:p w14:paraId="4048AE21" w14:textId="77777777" w:rsidR="00A94690" w:rsidRPr="00EA2D5B" w:rsidRDefault="00A94690" w:rsidP="00A94690">
            <w:pPr>
              <w:spacing w:line="0" w:lineRule="atLeast"/>
              <w:rPr>
                <w:rFonts w:asciiTheme="minorEastAsia" w:hAnsiTheme="minorEastAsia"/>
                <w:color w:val="000000" w:themeColor="text1"/>
                <w:sz w:val="22"/>
              </w:rPr>
            </w:pPr>
          </w:p>
          <w:p w14:paraId="0A5CDBE5" w14:textId="77777777" w:rsidR="00A94690" w:rsidRPr="00EA2D5B" w:rsidRDefault="00A94690" w:rsidP="00A94690">
            <w:pPr>
              <w:spacing w:line="0" w:lineRule="atLeast"/>
              <w:rPr>
                <w:rFonts w:asciiTheme="minorEastAsia" w:hAnsiTheme="minorEastAsia"/>
                <w:color w:val="000000" w:themeColor="text1"/>
                <w:sz w:val="22"/>
              </w:rPr>
            </w:pPr>
          </w:p>
          <w:p w14:paraId="0CB18A0E" w14:textId="77777777" w:rsidR="00A94690" w:rsidRPr="00EA2D5B" w:rsidRDefault="00A94690" w:rsidP="00A94690">
            <w:pPr>
              <w:spacing w:line="0" w:lineRule="atLeast"/>
              <w:rPr>
                <w:rFonts w:asciiTheme="minorEastAsia" w:hAnsiTheme="minorEastAsia"/>
                <w:color w:val="000000" w:themeColor="text1"/>
                <w:sz w:val="22"/>
              </w:rPr>
            </w:pPr>
          </w:p>
          <w:p w14:paraId="20966D0F" w14:textId="77777777" w:rsidR="00A94690" w:rsidRPr="00EA2D5B" w:rsidRDefault="00A94690" w:rsidP="00A94690">
            <w:pPr>
              <w:spacing w:line="0" w:lineRule="atLeast"/>
              <w:rPr>
                <w:rFonts w:asciiTheme="minorEastAsia" w:hAnsiTheme="minorEastAsia"/>
                <w:color w:val="000000" w:themeColor="text1"/>
                <w:sz w:val="22"/>
              </w:rPr>
            </w:pPr>
          </w:p>
          <w:p w14:paraId="201609A6" w14:textId="77777777" w:rsidR="00A94690" w:rsidRPr="00EA2D5B" w:rsidRDefault="00A94690" w:rsidP="00A94690">
            <w:pPr>
              <w:spacing w:line="0" w:lineRule="atLeast"/>
              <w:rPr>
                <w:rFonts w:asciiTheme="minorEastAsia" w:hAnsiTheme="minorEastAsia"/>
                <w:color w:val="000000" w:themeColor="text1"/>
                <w:sz w:val="22"/>
              </w:rPr>
            </w:pPr>
          </w:p>
          <w:p w14:paraId="3CE510AB" w14:textId="77777777" w:rsidR="00A94690" w:rsidRPr="00EA2D5B" w:rsidRDefault="00A94690" w:rsidP="00A94690">
            <w:pPr>
              <w:spacing w:line="0" w:lineRule="atLeast"/>
              <w:rPr>
                <w:rFonts w:asciiTheme="minorEastAsia" w:hAnsiTheme="minorEastAsia"/>
                <w:color w:val="000000" w:themeColor="text1"/>
                <w:sz w:val="22"/>
              </w:rPr>
            </w:pPr>
          </w:p>
          <w:p w14:paraId="094A055F" w14:textId="77777777" w:rsidR="00A94690" w:rsidRPr="00EA2D5B" w:rsidRDefault="00A94690" w:rsidP="00A94690">
            <w:pPr>
              <w:spacing w:line="0" w:lineRule="atLeast"/>
              <w:rPr>
                <w:rFonts w:asciiTheme="minorEastAsia" w:hAnsiTheme="minorEastAsia"/>
                <w:color w:val="000000" w:themeColor="text1"/>
                <w:sz w:val="22"/>
              </w:rPr>
            </w:pPr>
          </w:p>
          <w:p w14:paraId="2177E23D" w14:textId="77777777" w:rsidR="00A94690" w:rsidRPr="00EA2D5B" w:rsidRDefault="00A94690" w:rsidP="00A94690">
            <w:pPr>
              <w:spacing w:line="0" w:lineRule="atLeast"/>
              <w:rPr>
                <w:rFonts w:asciiTheme="minorEastAsia" w:hAnsiTheme="minorEastAsia"/>
                <w:color w:val="000000" w:themeColor="text1"/>
                <w:sz w:val="22"/>
              </w:rPr>
            </w:pPr>
          </w:p>
          <w:p w14:paraId="169CD007" w14:textId="77777777" w:rsidR="00A94690" w:rsidRPr="00EA2D5B" w:rsidRDefault="00A94690" w:rsidP="00A94690">
            <w:pPr>
              <w:spacing w:line="0" w:lineRule="atLeast"/>
              <w:rPr>
                <w:rFonts w:asciiTheme="minorEastAsia" w:hAnsiTheme="minorEastAsia"/>
                <w:color w:val="000000" w:themeColor="text1"/>
                <w:sz w:val="22"/>
              </w:rPr>
            </w:pPr>
          </w:p>
          <w:p w14:paraId="32AE454C" w14:textId="77777777" w:rsidR="00A94690" w:rsidRPr="00EA2D5B" w:rsidRDefault="00A94690" w:rsidP="00A94690">
            <w:pPr>
              <w:spacing w:line="0" w:lineRule="atLeast"/>
              <w:rPr>
                <w:rFonts w:asciiTheme="minorEastAsia" w:hAnsiTheme="minorEastAsia"/>
                <w:color w:val="000000" w:themeColor="text1"/>
                <w:sz w:val="22"/>
              </w:rPr>
            </w:pPr>
          </w:p>
          <w:p w14:paraId="7846FFE6" w14:textId="77777777" w:rsidR="00A94690" w:rsidRPr="00EA2D5B" w:rsidRDefault="00A94690" w:rsidP="00A94690">
            <w:pPr>
              <w:spacing w:line="0" w:lineRule="atLeast"/>
              <w:rPr>
                <w:rFonts w:asciiTheme="minorEastAsia" w:hAnsiTheme="minorEastAsia"/>
                <w:color w:val="000000" w:themeColor="text1"/>
                <w:sz w:val="22"/>
              </w:rPr>
            </w:pPr>
          </w:p>
          <w:p w14:paraId="1FE5AF51" w14:textId="77777777" w:rsidR="00A94690" w:rsidRPr="00EA2D5B" w:rsidRDefault="00A94690" w:rsidP="00A94690">
            <w:pPr>
              <w:spacing w:line="0" w:lineRule="atLeast"/>
              <w:rPr>
                <w:rFonts w:asciiTheme="minorEastAsia" w:hAnsiTheme="minorEastAsia"/>
                <w:color w:val="000000" w:themeColor="text1"/>
                <w:sz w:val="22"/>
              </w:rPr>
            </w:pPr>
          </w:p>
          <w:p w14:paraId="5190F3F1" w14:textId="77777777" w:rsidR="00A94690" w:rsidRPr="00EA2D5B" w:rsidRDefault="00A94690" w:rsidP="00A94690">
            <w:pPr>
              <w:spacing w:line="0" w:lineRule="atLeast"/>
              <w:rPr>
                <w:rFonts w:asciiTheme="minorEastAsia" w:hAnsiTheme="minorEastAsia"/>
                <w:color w:val="000000" w:themeColor="text1"/>
                <w:sz w:val="22"/>
              </w:rPr>
            </w:pPr>
          </w:p>
          <w:p w14:paraId="1E5D5621" w14:textId="77777777" w:rsidR="00A94690" w:rsidRPr="00EA2D5B" w:rsidRDefault="00A94690" w:rsidP="00A94690">
            <w:pPr>
              <w:spacing w:line="0" w:lineRule="atLeast"/>
              <w:rPr>
                <w:rFonts w:asciiTheme="minorEastAsia" w:hAnsiTheme="minorEastAsia"/>
                <w:color w:val="000000" w:themeColor="text1"/>
                <w:sz w:val="22"/>
              </w:rPr>
            </w:pPr>
          </w:p>
          <w:p w14:paraId="79CBF264" w14:textId="77777777" w:rsidR="00A94690" w:rsidRPr="00EA2D5B" w:rsidRDefault="00A94690" w:rsidP="00A94690">
            <w:pPr>
              <w:spacing w:line="0" w:lineRule="atLeast"/>
              <w:rPr>
                <w:rFonts w:asciiTheme="minorEastAsia" w:hAnsiTheme="minorEastAsia"/>
                <w:color w:val="000000" w:themeColor="text1"/>
                <w:sz w:val="22"/>
              </w:rPr>
            </w:pPr>
          </w:p>
          <w:p w14:paraId="593766EA" w14:textId="77777777" w:rsidR="00A94690" w:rsidRPr="00EA2D5B" w:rsidRDefault="00A94690" w:rsidP="00A94690">
            <w:pPr>
              <w:spacing w:line="0" w:lineRule="atLeast"/>
              <w:rPr>
                <w:rFonts w:asciiTheme="minorEastAsia" w:hAnsiTheme="minorEastAsia"/>
                <w:color w:val="000000" w:themeColor="text1"/>
                <w:sz w:val="22"/>
              </w:rPr>
            </w:pPr>
          </w:p>
          <w:p w14:paraId="2834EAF1" w14:textId="77777777" w:rsidR="00A94690" w:rsidRPr="00EA2D5B" w:rsidRDefault="00A94690" w:rsidP="00A94690">
            <w:pPr>
              <w:spacing w:line="0" w:lineRule="atLeast"/>
              <w:rPr>
                <w:rFonts w:asciiTheme="minorEastAsia" w:hAnsiTheme="minorEastAsia"/>
                <w:color w:val="000000" w:themeColor="text1"/>
                <w:sz w:val="22"/>
              </w:rPr>
            </w:pPr>
          </w:p>
          <w:p w14:paraId="75AFC799" w14:textId="77777777" w:rsidR="00A94690" w:rsidRPr="00EA2D5B" w:rsidRDefault="00A94690" w:rsidP="00A94690">
            <w:pPr>
              <w:spacing w:line="0" w:lineRule="atLeast"/>
              <w:rPr>
                <w:rFonts w:asciiTheme="minorEastAsia" w:hAnsiTheme="minorEastAsia"/>
                <w:color w:val="000000" w:themeColor="text1"/>
                <w:sz w:val="22"/>
              </w:rPr>
            </w:pPr>
          </w:p>
          <w:p w14:paraId="6ED09151" w14:textId="77777777" w:rsidR="00A94690" w:rsidRPr="00EA2D5B" w:rsidRDefault="00A94690" w:rsidP="00A94690">
            <w:pPr>
              <w:spacing w:line="0" w:lineRule="atLeast"/>
              <w:rPr>
                <w:rFonts w:asciiTheme="minorEastAsia" w:hAnsiTheme="minorEastAsia"/>
                <w:color w:val="000000" w:themeColor="text1"/>
                <w:sz w:val="22"/>
              </w:rPr>
            </w:pPr>
          </w:p>
          <w:p w14:paraId="5A2503C9" w14:textId="77777777" w:rsidR="00A94690" w:rsidRPr="00EA2D5B" w:rsidRDefault="00A94690" w:rsidP="00A94690">
            <w:pPr>
              <w:spacing w:line="0" w:lineRule="atLeast"/>
              <w:rPr>
                <w:rFonts w:asciiTheme="minorEastAsia" w:hAnsiTheme="minorEastAsia"/>
                <w:color w:val="000000" w:themeColor="text1"/>
                <w:sz w:val="22"/>
              </w:rPr>
            </w:pPr>
          </w:p>
          <w:p w14:paraId="3483BE34" w14:textId="77777777" w:rsidR="00A94690" w:rsidRPr="00EA2D5B" w:rsidRDefault="00A94690" w:rsidP="00A94690">
            <w:pPr>
              <w:spacing w:line="0" w:lineRule="atLeast"/>
              <w:rPr>
                <w:rFonts w:asciiTheme="minorEastAsia" w:hAnsiTheme="minorEastAsia"/>
                <w:color w:val="000000" w:themeColor="text1"/>
                <w:sz w:val="22"/>
              </w:rPr>
            </w:pPr>
          </w:p>
          <w:p w14:paraId="413E0A8C" w14:textId="77777777" w:rsidR="00A94690" w:rsidRPr="00EA2D5B" w:rsidRDefault="00A94690" w:rsidP="00A94690">
            <w:pPr>
              <w:spacing w:line="0" w:lineRule="atLeast"/>
              <w:rPr>
                <w:rFonts w:asciiTheme="minorEastAsia" w:hAnsiTheme="minorEastAsia"/>
                <w:color w:val="000000" w:themeColor="text1"/>
                <w:sz w:val="22"/>
              </w:rPr>
            </w:pPr>
          </w:p>
          <w:p w14:paraId="795A9EB0" w14:textId="77777777" w:rsidR="00A94690" w:rsidRPr="00EA2D5B" w:rsidRDefault="00A94690" w:rsidP="00A94690">
            <w:pPr>
              <w:spacing w:line="0" w:lineRule="atLeast"/>
              <w:rPr>
                <w:rFonts w:asciiTheme="minorEastAsia" w:hAnsiTheme="minorEastAsia"/>
                <w:color w:val="000000" w:themeColor="text1"/>
                <w:sz w:val="22"/>
              </w:rPr>
            </w:pPr>
          </w:p>
          <w:p w14:paraId="5F751B61" w14:textId="77777777" w:rsidR="00A94690" w:rsidRPr="00EA2D5B" w:rsidRDefault="00A94690" w:rsidP="00A94690">
            <w:pPr>
              <w:spacing w:line="0" w:lineRule="atLeast"/>
              <w:rPr>
                <w:rFonts w:asciiTheme="minorEastAsia" w:hAnsiTheme="minorEastAsia"/>
                <w:color w:val="000000" w:themeColor="text1"/>
                <w:sz w:val="22"/>
              </w:rPr>
            </w:pPr>
          </w:p>
          <w:p w14:paraId="161C66D2" w14:textId="77777777" w:rsidR="00A94690" w:rsidRPr="00EA2D5B" w:rsidRDefault="00A94690" w:rsidP="00A94690">
            <w:pPr>
              <w:spacing w:line="0" w:lineRule="atLeast"/>
              <w:rPr>
                <w:rFonts w:asciiTheme="minorEastAsia" w:hAnsiTheme="minorEastAsia"/>
                <w:color w:val="000000" w:themeColor="text1"/>
                <w:sz w:val="22"/>
              </w:rPr>
            </w:pPr>
          </w:p>
          <w:p w14:paraId="7A3417B4" w14:textId="77777777" w:rsidR="00A94690" w:rsidRPr="00EA2D5B" w:rsidRDefault="00A94690" w:rsidP="00A94690">
            <w:pPr>
              <w:spacing w:line="0" w:lineRule="atLeast"/>
              <w:rPr>
                <w:rFonts w:asciiTheme="minorEastAsia" w:hAnsiTheme="minorEastAsia"/>
                <w:color w:val="000000" w:themeColor="text1"/>
                <w:sz w:val="22"/>
              </w:rPr>
            </w:pPr>
          </w:p>
          <w:p w14:paraId="766C54F6" w14:textId="77777777" w:rsidR="00A94690" w:rsidRPr="00EA2D5B" w:rsidRDefault="00A94690" w:rsidP="00A94690">
            <w:pPr>
              <w:spacing w:line="0" w:lineRule="atLeast"/>
              <w:rPr>
                <w:rFonts w:asciiTheme="minorEastAsia" w:hAnsiTheme="minorEastAsia"/>
                <w:color w:val="000000" w:themeColor="text1"/>
                <w:sz w:val="22"/>
              </w:rPr>
            </w:pPr>
          </w:p>
          <w:p w14:paraId="213C09E8" w14:textId="3B7E46BB" w:rsidR="00A94690" w:rsidRPr="00EA2D5B" w:rsidRDefault="00A94690" w:rsidP="00A94690">
            <w:pPr>
              <w:spacing w:line="0" w:lineRule="atLeast"/>
              <w:rPr>
                <w:rFonts w:asciiTheme="minorEastAsia" w:hAnsiTheme="minorEastAsia"/>
                <w:color w:val="000000" w:themeColor="text1"/>
                <w:sz w:val="22"/>
              </w:rPr>
            </w:pPr>
          </w:p>
        </w:tc>
      </w:tr>
      <w:tr w:rsidR="00EA2D5B" w:rsidRPr="00EA2D5B" w14:paraId="05350686" w14:textId="77777777" w:rsidTr="006B7C37">
        <w:trPr>
          <w:trHeight w:val="20"/>
        </w:trPr>
        <w:tc>
          <w:tcPr>
            <w:tcW w:w="467" w:type="dxa"/>
            <w:vMerge/>
            <w:shd w:val="clear" w:color="auto" w:fill="A6A6A6" w:themeFill="background1" w:themeFillShade="A6"/>
          </w:tcPr>
          <w:p w14:paraId="351C4D6B" w14:textId="116CE4BC"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tc>
        <w:tc>
          <w:tcPr>
            <w:tcW w:w="2560" w:type="dxa"/>
          </w:tcPr>
          <w:p w14:paraId="0027605A" w14:textId="1B0520A2" w:rsidR="00A94690" w:rsidRPr="00EA2D5B" w:rsidRDefault="00A94690" w:rsidP="00A94690">
            <w:pPr>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２．平等な利用を図るための具体的手法・効果</w:t>
            </w:r>
          </w:p>
        </w:tc>
        <w:tc>
          <w:tcPr>
            <w:tcW w:w="5343" w:type="dxa"/>
          </w:tcPr>
          <w:p w14:paraId="540DFCE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（１）公平なサービス提供、対応</w:t>
            </w:r>
          </w:p>
          <w:p w14:paraId="37AC0D20" w14:textId="77777777" w:rsidR="00A94690" w:rsidRPr="00EA2D5B" w:rsidRDefault="00A94690" w:rsidP="00A94690">
            <w:pPr>
              <w:spacing w:line="0" w:lineRule="atLeast"/>
              <w:ind w:left="660" w:hangingChars="300" w:hanging="660"/>
              <w:rPr>
                <w:rFonts w:asciiTheme="minorEastAsia" w:hAnsiTheme="minorEastAsia"/>
                <w:color w:val="000000" w:themeColor="text1"/>
                <w:sz w:val="20"/>
                <w:szCs w:val="20"/>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02795AD0" w14:textId="20E57DC8" w:rsidR="00A94690" w:rsidRPr="00EA2D5B" w:rsidRDefault="00A94690" w:rsidP="00A94690">
            <w:pPr>
              <w:pStyle w:val="af"/>
              <w:numPr>
                <w:ilvl w:val="0"/>
                <w:numId w:val="26"/>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施設ホームページのユニバーサル対応</w:t>
            </w:r>
          </w:p>
          <w:p w14:paraId="7B98F6E6" w14:textId="77777777" w:rsidR="00A94690" w:rsidRPr="00EA2D5B" w:rsidRDefault="00A94690" w:rsidP="00A94690">
            <w:pPr>
              <w:spacing w:line="0" w:lineRule="atLeast"/>
              <w:rPr>
                <w:rFonts w:asciiTheme="minorEastAsia" w:hAnsiTheme="minorEastAsia"/>
                <w:color w:val="000000" w:themeColor="text1"/>
                <w:sz w:val="22"/>
              </w:rPr>
            </w:pPr>
          </w:p>
          <w:p w14:paraId="6A86CDFA" w14:textId="77777777" w:rsidR="00A94690" w:rsidRPr="00EA2D5B" w:rsidRDefault="00A94690" w:rsidP="00A94690">
            <w:pPr>
              <w:spacing w:line="0" w:lineRule="atLeast"/>
              <w:rPr>
                <w:rFonts w:asciiTheme="minorEastAsia" w:hAnsiTheme="minorEastAsia"/>
                <w:color w:val="000000" w:themeColor="text1"/>
                <w:sz w:val="22"/>
              </w:rPr>
            </w:pPr>
          </w:p>
          <w:p w14:paraId="14E3F760" w14:textId="77777777" w:rsidR="00A94690" w:rsidRPr="00EA2D5B" w:rsidRDefault="00A94690" w:rsidP="00A94690">
            <w:pPr>
              <w:spacing w:line="0" w:lineRule="atLeast"/>
              <w:rPr>
                <w:rFonts w:asciiTheme="minorEastAsia" w:hAnsiTheme="minorEastAsia"/>
                <w:color w:val="000000" w:themeColor="text1"/>
                <w:sz w:val="22"/>
              </w:rPr>
            </w:pPr>
          </w:p>
          <w:p w14:paraId="75DB0362" w14:textId="77777777" w:rsidR="00A94690" w:rsidRPr="00EA2D5B" w:rsidRDefault="00A94690" w:rsidP="00A94690">
            <w:pPr>
              <w:spacing w:line="0" w:lineRule="atLeast"/>
              <w:rPr>
                <w:rFonts w:asciiTheme="minorEastAsia" w:hAnsiTheme="minorEastAsia"/>
                <w:color w:val="000000" w:themeColor="text1"/>
                <w:sz w:val="22"/>
              </w:rPr>
            </w:pPr>
          </w:p>
          <w:p w14:paraId="055B35DE" w14:textId="77777777" w:rsidR="00A94690" w:rsidRPr="00EA2D5B" w:rsidRDefault="00A94690" w:rsidP="00A94690">
            <w:pPr>
              <w:spacing w:line="0" w:lineRule="atLeast"/>
              <w:rPr>
                <w:rFonts w:asciiTheme="minorEastAsia" w:hAnsiTheme="minorEastAsia"/>
                <w:color w:val="000000" w:themeColor="text1"/>
                <w:sz w:val="22"/>
              </w:rPr>
            </w:pPr>
          </w:p>
          <w:p w14:paraId="607DF2E3" w14:textId="77777777" w:rsidR="00A94690" w:rsidRPr="00EA2D5B" w:rsidRDefault="00A94690" w:rsidP="00A94690">
            <w:pPr>
              <w:spacing w:line="0" w:lineRule="atLeast"/>
              <w:rPr>
                <w:rFonts w:asciiTheme="minorEastAsia" w:hAnsiTheme="minorEastAsia"/>
                <w:color w:val="000000" w:themeColor="text1"/>
                <w:sz w:val="22"/>
              </w:rPr>
            </w:pPr>
          </w:p>
          <w:p w14:paraId="200F5A30" w14:textId="77777777" w:rsidR="00A94690" w:rsidRPr="00EA2D5B" w:rsidRDefault="00A94690" w:rsidP="00A94690">
            <w:pPr>
              <w:spacing w:line="0" w:lineRule="atLeast"/>
              <w:rPr>
                <w:rFonts w:asciiTheme="minorEastAsia" w:hAnsiTheme="minorEastAsia"/>
                <w:color w:val="000000" w:themeColor="text1"/>
                <w:sz w:val="22"/>
              </w:rPr>
            </w:pPr>
          </w:p>
          <w:p w14:paraId="75AC2A2B" w14:textId="77777777" w:rsidR="00A94690" w:rsidRPr="00EA2D5B" w:rsidRDefault="00A94690" w:rsidP="00A94690">
            <w:pPr>
              <w:spacing w:line="0" w:lineRule="atLeast"/>
              <w:rPr>
                <w:rFonts w:asciiTheme="minorEastAsia" w:hAnsiTheme="minorEastAsia"/>
                <w:color w:val="000000" w:themeColor="text1"/>
                <w:sz w:val="22"/>
              </w:rPr>
            </w:pPr>
          </w:p>
          <w:p w14:paraId="298A9377" w14:textId="77777777" w:rsidR="00A94690" w:rsidRPr="00EA2D5B" w:rsidRDefault="00A94690" w:rsidP="00A94690">
            <w:pPr>
              <w:spacing w:line="0" w:lineRule="atLeast"/>
              <w:rPr>
                <w:rFonts w:asciiTheme="minorEastAsia" w:hAnsiTheme="minorEastAsia"/>
                <w:color w:val="000000" w:themeColor="text1"/>
                <w:sz w:val="22"/>
              </w:rPr>
            </w:pPr>
          </w:p>
          <w:p w14:paraId="1CA320CA" w14:textId="5EAF32F9" w:rsidR="00A94690" w:rsidRPr="00EA2D5B" w:rsidRDefault="00A94690" w:rsidP="00A94690">
            <w:pPr>
              <w:spacing w:line="0" w:lineRule="atLeast"/>
              <w:rPr>
                <w:rFonts w:asciiTheme="minorEastAsia" w:hAnsiTheme="minorEastAsia"/>
                <w:color w:val="000000" w:themeColor="text1"/>
                <w:sz w:val="22"/>
              </w:rPr>
            </w:pPr>
          </w:p>
          <w:p w14:paraId="024354C0" w14:textId="6C16F881" w:rsidR="00A94690" w:rsidRPr="00EA2D5B" w:rsidRDefault="00A94690" w:rsidP="00A94690">
            <w:pPr>
              <w:spacing w:line="0" w:lineRule="atLeast"/>
              <w:rPr>
                <w:rFonts w:asciiTheme="minorEastAsia" w:hAnsiTheme="minorEastAsia"/>
                <w:color w:val="000000" w:themeColor="text1"/>
                <w:sz w:val="22"/>
              </w:rPr>
            </w:pPr>
          </w:p>
          <w:p w14:paraId="484853E4" w14:textId="6520F172" w:rsidR="00A94690" w:rsidRPr="00EA2D5B" w:rsidRDefault="00A94690" w:rsidP="00A94690">
            <w:pPr>
              <w:spacing w:line="0" w:lineRule="atLeast"/>
              <w:rPr>
                <w:rFonts w:asciiTheme="minorEastAsia" w:hAnsiTheme="minorEastAsia"/>
                <w:color w:val="000000" w:themeColor="text1"/>
                <w:sz w:val="22"/>
              </w:rPr>
            </w:pPr>
          </w:p>
          <w:p w14:paraId="3BDB7DD4" w14:textId="6E76F891" w:rsidR="00A94690" w:rsidRPr="00EA2D5B" w:rsidRDefault="00A94690" w:rsidP="00A94690">
            <w:pPr>
              <w:spacing w:line="0" w:lineRule="atLeast"/>
              <w:rPr>
                <w:rFonts w:asciiTheme="minorEastAsia" w:hAnsiTheme="minorEastAsia"/>
                <w:color w:val="000000" w:themeColor="text1"/>
                <w:sz w:val="22"/>
              </w:rPr>
            </w:pPr>
          </w:p>
          <w:p w14:paraId="652AC89C" w14:textId="355F0547" w:rsidR="00A94690" w:rsidRPr="00EA2D5B" w:rsidRDefault="00A94690" w:rsidP="00A94690">
            <w:pPr>
              <w:spacing w:line="0" w:lineRule="atLeast"/>
              <w:rPr>
                <w:rFonts w:asciiTheme="minorEastAsia" w:hAnsiTheme="minorEastAsia"/>
                <w:color w:val="000000" w:themeColor="text1"/>
                <w:sz w:val="22"/>
              </w:rPr>
            </w:pPr>
          </w:p>
          <w:p w14:paraId="195A5142" w14:textId="38EC09FF" w:rsidR="00A94690" w:rsidRPr="00EA2D5B" w:rsidRDefault="00A94690" w:rsidP="00A94690">
            <w:pPr>
              <w:spacing w:line="0" w:lineRule="atLeast"/>
              <w:rPr>
                <w:rFonts w:asciiTheme="minorEastAsia" w:hAnsiTheme="minorEastAsia"/>
                <w:color w:val="000000" w:themeColor="text1"/>
                <w:sz w:val="22"/>
              </w:rPr>
            </w:pPr>
          </w:p>
          <w:p w14:paraId="2811B9F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AE357F7" w14:textId="08039485"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（２）障がい者・高齢者等への配慮</w:t>
            </w:r>
          </w:p>
          <w:p w14:paraId="1EB265D7" w14:textId="77777777" w:rsidR="00A94690" w:rsidRPr="00EA2D5B" w:rsidRDefault="00A94690" w:rsidP="00A94690">
            <w:pPr>
              <w:spacing w:line="0" w:lineRule="atLeast"/>
              <w:ind w:left="660" w:hangingChars="300" w:hanging="660"/>
              <w:rPr>
                <w:rFonts w:asciiTheme="minorEastAsia" w:hAnsiTheme="minorEastAsia"/>
                <w:color w:val="000000" w:themeColor="text1"/>
                <w:sz w:val="20"/>
                <w:szCs w:val="20"/>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30336C11" w14:textId="3CF9AB0B"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①障がい者・高齢者等配慮を要する人に対して、筆談や施設内付き添いなど、合理的な配慮を適切に行う</w:t>
            </w:r>
          </w:p>
        </w:tc>
        <w:tc>
          <w:tcPr>
            <w:tcW w:w="5239" w:type="dxa"/>
            <w:tcBorders>
              <w:top w:val="single" w:sz="4" w:space="0" w:color="auto"/>
              <w:left w:val="single" w:sz="4" w:space="0" w:color="auto"/>
              <w:bottom w:val="single" w:sz="4" w:space="0" w:color="auto"/>
              <w:right w:val="single" w:sz="4" w:space="0" w:color="auto"/>
            </w:tcBorders>
          </w:tcPr>
          <w:p w14:paraId="27B4FC6A"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（１） 公平なサービス提供、対応について</w:t>
            </w:r>
          </w:p>
          <w:p w14:paraId="65443D68" w14:textId="77777777" w:rsidR="00A94690" w:rsidRPr="00EA2D5B" w:rsidRDefault="00A94690" w:rsidP="00A94690">
            <w:pPr>
              <w:spacing w:line="0" w:lineRule="atLeast"/>
              <w:rPr>
                <w:rFonts w:asciiTheme="minorEastAsia" w:hAnsiTheme="minorEastAsia"/>
                <w:color w:val="000000" w:themeColor="text1"/>
                <w:sz w:val="22"/>
              </w:rPr>
            </w:pPr>
          </w:p>
          <w:p w14:paraId="17A842D5" w14:textId="7296F3B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color w:val="000000" w:themeColor="text1"/>
                <w:sz w:val="22"/>
              </w:rPr>
              <w:t>ホームページはスマートフォンでも見やすい仕様にしている。併せて、やさしい日本語表記により、センターの事業案内をひらがなで記載している。</w:t>
            </w:r>
            <w:r w:rsidRPr="00EA2D5B">
              <w:rPr>
                <w:rFonts w:asciiTheme="minorEastAsia" w:hAnsiTheme="minorEastAsia" w:hint="eastAsia"/>
                <w:color w:val="000000" w:themeColor="text1"/>
                <w:sz w:val="22"/>
              </w:rPr>
              <w:t>また、センターの事業内容を英語でも表示できるよう多言語対応を行った。また、ホームページにおいて各種相談事業の受付時間を表記するとともに、事業内容をわかりやすく詳しい記載に修正し、周知方法を工夫した。</w:t>
            </w:r>
          </w:p>
          <w:p w14:paraId="2D18A6DE" w14:textId="56BD87DF" w:rsidR="00A94690" w:rsidRPr="00EA2D5B" w:rsidRDefault="00A94690" w:rsidP="00A94690">
            <w:pPr>
              <w:spacing w:line="0" w:lineRule="atLeast"/>
              <w:ind w:firstLineChars="100" w:firstLine="220"/>
              <w:rPr>
                <w:rFonts w:asciiTheme="minorEastAsia" w:hAnsiTheme="minorEastAsia"/>
                <w:strike/>
                <w:color w:val="000000" w:themeColor="text1"/>
                <w:sz w:val="22"/>
              </w:rPr>
            </w:pPr>
            <w:r w:rsidRPr="00EA2D5B">
              <w:rPr>
                <w:rFonts w:asciiTheme="minorEastAsia" w:hAnsiTheme="minorEastAsia"/>
                <w:color w:val="000000" w:themeColor="text1"/>
                <w:sz w:val="22"/>
              </w:rPr>
              <w:t>就業支援講習会</w:t>
            </w:r>
            <w:r w:rsidRPr="00EA2D5B">
              <w:rPr>
                <w:rFonts w:asciiTheme="minorEastAsia" w:hAnsiTheme="minorEastAsia" w:hint="eastAsia"/>
                <w:color w:val="000000" w:themeColor="text1"/>
                <w:sz w:val="22"/>
              </w:rPr>
              <w:t>や弁護士相談、各種勉強会等</w:t>
            </w:r>
            <w:r w:rsidRPr="00EA2D5B">
              <w:rPr>
                <w:rFonts w:asciiTheme="minorEastAsia" w:hAnsiTheme="minorEastAsia"/>
                <w:color w:val="000000" w:themeColor="text1"/>
                <w:sz w:val="22"/>
              </w:rPr>
              <w:t>の定員に空きが生じた場合の募集期間の延長等は、随時ホームページやLINEのメッセージで周知し、迅速な補欠案内に努めた。</w:t>
            </w:r>
          </w:p>
          <w:p w14:paraId="25C6630C"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各種講習会及び相談事業については、保育ルームでの託児の実施により、ひとり親が受講・相談しやすい環境の整備に努めた。</w:t>
            </w:r>
          </w:p>
          <w:p w14:paraId="0F6F944F" w14:textId="678B7943" w:rsidR="00A94690" w:rsidRPr="00EA2D5B" w:rsidRDefault="00A94690" w:rsidP="00A94690">
            <w:pPr>
              <w:spacing w:line="0" w:lineRule="atLeast"/>
              <w:rPr>
                <w:rFonts w:asciiTheme="minorEastAsia" w:hAnsiTheme="minorEastAsia"/>
                <w:color w:val="000000" w:themeColor="text1"/>
                <w:sz w:val="22"/>
              </w:rPr>
            </w:pPr>
          </w:p>
          <w:p w14:paraId="43FD4DEA"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67A2E2B9"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 障がい者・高齢者等への配慮</w:t>
            </w:r>
          </w:p>
          <w:p w14:paraId="6EE0AF71" w14:textId="77777777" w:rsidR="00A94690" w:rsidRPr="00EA2D5B" w:rsidRDefault="00A94690" w:rsidP="00A94690">
            <w:pPr>
              <w:spacing w:line="0" w:lineRule="atLeast"/>
              <w:rPr>
                <w:rFonts w:asciiTheme="minorEastAsia" w:hAnsiTheme="minorEastAsia"/>
                <w:color w:val="000000" w:themeColor="text1"/>
                <w:sz w:val="22"/>
              </w:rPr>
            </w:pPr>
          </w:p>
          <w:p w14:paraId="3CB772E5" w14:textId="65EF20D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障がい者・高齢者等配慮を要する人に対して、筆談や施設内付き添いなど適切な配慮を行っている。また、視覚障がい者や聴覚障がい者が来館した時には、同一建物内に所在する視覚障がい者支援センターや聴覚障がい者支援センターに手話通訳等を依頼し、連携して相談に対応した。</w:t>
            </w:r>
          </w:p>
          <w:p w14:paraId="6F3966B2" w14:textId="541CB446" w:rsidR="00A94690" w:rsidRPr="00EA2D5B" w:rsidRDefault="00A94690" w:rsidP="00A94690">
            <w:pPr>
              <w:spacing w:line="0" w:lineRule="atLeast"/>
              <w:ind w:leftChars="-1" w:hangingChars="1" w:hanging="2"/>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また、センター職員の高齢者への理解を深めるため、当法人が枚方市で運営している特別養護老人ホーム悠々の苑や関連施設へ見学に行った。</w:t>
            </w:r>
          </w:p>
          <w:p w14:paraId="3FC5888A" w14:textId="03892917" w:rsidR="00A94690" w:rsidRPr="00EA2D5B" w:rsidRDefault="00A94690" w:rsidP="00A94690">
            <w:pPr>
              <w:spacing w:line="0" w:lineRule="atLeast"/>
              <w:ind w:left="440" w:hangingChars="200" w:hanging="440"/>
              <w:rPr>
                <w:rFonts w:asciiTheme="minorEastAsia" w:hAnsiTheme="minorEastAsia"/>
                <w:color w:val="000000" w:themeColor="text1"/>
                <w:sz w:val="22"/>
              </w:rPr>
            </w:pPr>
          </w:p>
        </w:tc>
        <w:tc>
          <w:tcPr>
            <w:tcW w:w="851" w:type="dxa"/>
          </w:tcPr>
          <w:p w14:paraId="16566036"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1813F119" w14:textId="23519A43" w:rsidR="00A94690" w:rsidRPr="00EA2D5B" w:rsidRDefault="00A94690" w:rsidP="00A94690">
            <w:pPr>
              <w:ind w:left="660" w:hangingChars="300" w:hanging="660"/>
              <w:jc w:val="center"/>
              <w:rPr>
                <w:rFonts w:asciiTheme="minorEastAsia" w:hAnsiTheme="minorEastAsia"/>
                <w:color w:val="000000" w:themeColor="text1"/>
                <w:sz w:val="22"/>
              </w:rPr>
            </w:pPr>
          </w:p>
        </w:tc>
        <w:tc>
          <w:tcPr>
            <w:tcW w:w="2329" w:type="dxa"/>
          </w:tcPr>
          <w:p w14:paraId="759C65C9" w14:textId="77777777" w:rsidR="00A94690" w:rsidRPr="00EA2D5B" w:rsidRDefault="00A94690" w:rsidP="00A94690">
            <w:pPr>
              <w:spacing w:line="0" w:lineRule="atLeast"/>
              <w:rPr>
                <w:rFonts w:asciiTheme="minorEastAsia" w:hAnsiTheme="minorEastAsia"/>
                <w:color w:val="000000" w:themeColor="text1"/>
                <w:sz w:val="20"/>
                <w:szCs w:val="20"/>
              </w:rPr>
            </w:pPr>
          </w:p>
          <w:p w14:paraId="16605D01" w14:textId="01A795B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センターのホームページにやさしい日本語ページを作成するなど、施設ホームページの情報が様々な方へ分かりやすく伝わるよう努めている。</w:t>
            </w:r>
            <w:r w:rsidR="000163B4" w:rsidRPr="00EA2D5B">
              <w:rPr>
                <w:rFonts w:asciiTheme="minorEastAsia" w:hAnsiTheme="minorEastAsia" w:hint="eastAsia"/>
                <w:color w:val="000000" w:themeColor="text1"/>
                <w:sz w:val="22"/>
              </w:rPr>
              <w:t>【Ａ】</w:t>
            </w:r>
          </w:p>
          <w:p w14:paraId="72E3C6CE" w14:textId="77777777" w:rsidR="00A94690" w:rsidRPr="00EA2D5B" w:rsidRDefault="00A94690" w:rsidP="00A94690">
            <w:pPr>
              <w:spacing w:line="0" w:lineRule="atLeast"/>
              <w:rPr>
                <w:rFonts w:asciiTheme="minorEastAsia" w:hAnsiTheme="minorEastAsia"/>
                <w:color w:val="000000" w:themeColor="text1"/>
                <w:sz w:val="20"/>
                <w:szCs w:val="20"/>
              </w:rPr>
            </w:pPr>
          </w:p>
          <w:p w14:paraId="05895AC0" w14:textId="22D114AE" w:rsidR="00A94690" w:rsidRPr="00EA2D5B" w:rsidRDefault="00A94690" w:rsidP="00A94690">
            <w:pPr>
              <w:spacing w:line="0" w:lineRule="atLeast"/>
              <w:rPr>
                <w:rFonts w:asciiTheme="minorEastAsia" w:hAnsiTheme="minorEastAsia"/>
                <w:color w:val="000000" w:themeColor="text1"/>
                <w:sz w:val="20"/>
                <w:szCs w:val="20"/>
              </w:rPr>
            </w:pPr>
          </w:p>
          <w:p w14:paraId="4A132EF4" w14:textId="5CFD1504" w:rsidR="000D1F21" w:rsidRPr="00EA2D5B" w:rsidRDefault="000D1F21" w:rsidP="00A94690">
            <w:pPr>
              <w:spacing w:line="0" w:lineRule="atLeast"/>
              <w:rPr>
                <w:rFonts w:asciiTheme="minorEastAsia" w:hAnsiTheme="minorEastAsia"/>
                <w:color w:val="000000" w:themeColor="text1"/>
                <w:sz w:val="20"/>
                <w:szCs w:val="20"/>
              </w:rPr>
            </w:pPr>
          </w:p>
          <w:p w14:paraId="741C1424" w14:textId="743D932C" w:rsidR="000D1F21" w:rsidRPr="00EA2D5B" w:rsidRDefault="000D1F21" w:rsidP="00A94690">
            <w:pPr>
              <w:spacing w:line="0" w:lineRule="atLeast"/>
              <w:rPr>
                <w:rFonts w:asciiTheme="minorEastAsia" w:hAnsiTheme="minorEastAsia"/>
                <w:color w:val="000000" w:themeColor="text1"/>
                <w:sz w:val="20"/>
                <w:szCs w:val="20"/>
              </w:rPr>
            </w:pPr>
          </w:p>
          <w:p w14:paraId="794406FA" w14:textId="41CC98BC" w:rsidR="000D1F21" w:rsidRPr="00EA2D5B" w:rsidRDefault="000D1F21" w:rsidP="00A94690">
            <w:pPr>
              <w:spacing w:line="0" w:lineRule="atLeast"/>
              <w:rPr>
                <w:rFonts w:asciiTheme="minorEastAsia" w:hAnsiTheme="minorEastAsia"/>
                <w:color w:val="000000" w:themeColor="text1"/>
                <w:sz w:val="20"/>
                <w:szCs w:val="20"/>
              </w:rPr>
            </w:pPr>
          </w:p>
          <w:p w14:paraId="610C3E22" w14:textId="2DB89663" w:rsidR="000D1F21" w:rsidRPr="00EA2D5B" w:rsidRDefault="000D1F21" w:rsidP="00A94690">
            <w:pPr>
              <w:spacing w:line="0" w:lineRule="atLeast"/>
              <w:rPr>
                <w:rFonts w:asciiTheme="minorEastAsia" w:hAnsiTheme="minorEastAsia"/>
                <w:color w:val="000000" w:themeColor="text1"/>
                <w:sz w:val="20"/>
                <w:szCs w:val="20"/>
              </w:rPr>
            </w:pPr>
          </w:p>
          <w:p w14:paraId="1D6E2D5B" w14:textId="26CECA49" w:rsidR="000D1F21" w:rsidRPr="00EA2D5B" w:rsidRDefault="000D1F21" w:rsidP="00A94690">
            <w:pPr>
              <w:spacing w:line="0" w:lineRule="atLeast"/>
              <w:rPr>
                <w:rFonts w:asciiTheme="minorEastAsia" w:hAnsiTheme="minorEastAsia"/>
                <w:color w:val="000000" w:themeColor="text1"/>
                <w:sz w:val="20"/>
                <w:szCs w:val="20"/>
              </w:rPr>
            </w:pPr>
          </w:p>
          <w:p w14:paraId="66331E45" w14:textId="521D2F68" w:rsidR="000D1F21" w:rsidRPr="00EA2D5B" w:rsidRDefault="000D1F21" w:rsidP="00A94690">
            <w:pPr>
              <w:spacing w:line="0" w:lineRule="atLeast"/>
              <w:rPr>
                <w:rFonts w:asciiTheme="minorEastAsia" w:hAnsiTheme="minorEastAsia"/>
                <w:color w:val="000000" w:themeColor="text1"/>
                <w:sz w:val="20"/>
                <w:szCs w:val="20"/>
              </w:rPr>
            </w:pPr>
          </w:p>
          <w:p w14:paraId="44B089AA" w14:textId="77777777" w:rsidR="000D1F21" w:rsidRPr="00EA2D5B" w:rsidRDefault="000D1F21" w:rsidP="00A94690">
            <w:pPr>
              <w:spacing w:line="0" w:lineRule="atLeast"/>
              <w:rPr>
                <w:rFonts w:asciiTheme="minorEastAsia" w:hAnsiTheme="minorEastAsia"/>
                <w:color w:val="000000" w:themeColor="text1"/>
                <w:sz w:val="20"/>
                <w:szCs w:val="20"/>
              </w:rPr>
            </w:pPr>
          </w:p>
          <w:p w14:paraId="1922BFB3" w14:textId="77777777" w:rsidR="00A94690" w:rsidRPr="00EA2D5B" w:rsidRDefault="00A94690" w:rsidP="00A94690">
            <w:pPr>
              <w:spacing w:line="0" w:lineRule="atLeast"/>
              <w:rPr>
                <w:rFonts w:asciiTheme="minorEastAsia" w:hAnsiTheme="minorEastAsia"/>
                <w:color w:val="000000" w:themeColor="text1"/>
                <w:sz w:val="20"/>
                <w:szCs w:val="20"/>
              </w:rPr>
            </w:pPr>
          </w:p>
          <w:p w14:paraId="072CA455" w14:textId="247618BA"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w:t>
            </w:r>
          </w:p>
          <w:p w14:paraId="2DE22B2E" w14:textId="77777777" w:rsidR="00A94690" w:rsidRPr="00EA2D5B" w:rsidRDefault="00A94690" w:rsidP="00A94690">
            <w:pPr>
              <w:spacing w:line="0" w:lineRule="atLeast"/>
              <w:rPr>
                <w:rFonts w:asciiTheme="minorEastAsia" w:hAnsiTheme="minorEastAsia"/>
                <w:color w:val="000000" w:themeColor="text1"/>
                <w:sz w:val="22"/>
              </w:rPr>
            </w:pPr>
          </w:p>
          <w:p w14:paraId="73F765DA" w14:textId="1526523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同一建物内に所在する府立福祉情報コミュニケーションセンターと連携しながら、配慮を要する方へ対応している。</w:t>
            </w:r>
            <w:r w:rsidR="000163B4" w:rsidRPr="00EA2D5B">
              <w:rPr>
                <w:rFonts w:asciiTheme="minorEastAsia" w:hAnsiTheme="minorEastAsia" w:hint="eastAsia"/>
                <w:color w:val="000000" w:themeColor="text1"/>
                <w:sz w:val="22"/>
              </w:rPr>
              <w:t>【Ａ】</w:t>
            </w:r>
            <w:r w:rsidRPr="00EA2D5B">
              <w:rPr>
                <w:rFonts w:asciiTheme="minorEastAsia" w:hAnsiTheme="minorEastAsia"/>
                <w:color w:val="000000" w:themeColor="text1"/>
                <w:sz w:val="22"/>
              </w:rPr>
              <w:cr/>
            </w:r>
          </w:p>
          <w:p w14:paraId="50151330" w14:textId="589F57C8" w:rsidR="00A94690" w:rsidRPr="00EA2D5B" w:rsidRDefault="00A94690" w:rsidP="000D1F21">
            <w:pPr>
              <w:spacing w:line="0" w:lineRule="atLeast"/>
              <w:rPr>
                <w:rFonts w:asciiTheme="minorEastAsia" w:hAnsiTheme="minorEastAsia"/>
                <w:color w:val="000000" w:themeColor="text1"/>
                <w:sz w:val="20"/>
                <w:szCs w:val="20"/>
              </w:rPr>
            </w:pPr>
          </w:p>
        </w:tc>
        <w:tc>
          <w:tcPr>
            <w:tcW w:w="1040" w:type="dxa"/>
          </w:tcPr>
          <w:p w14:paraId="0AB5AD1F"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538E00BD" w14:textId="1B1FA179" w:rsidR="00A94690" w:rsidRPr="00EA2D5B" w:rsidRDefault="00A94690" w:rsidP="00A94690">
            <w:pPr>
              <w:rPr>
                <w:rFonts w:asciiTheme="minorEastAsia" w:hAnsiTheme="minorEastAsia"/>
                <w:color w:val="000000" w:themeColor="text1"/>
                <w:sz w:val="22"/>
              </w:rPr>
            </w:pPr>
          </w:p>
        </w:tc>
        <w:tc>
          <w:tcPr>
            <w:tcW w:w="3037" w:type="dxa"/>
          </w:tcPr>
          <w:p w14:paraId="738EE560" w14:textId="5E6D15AC" w:rsidR="00A94690" w:rsidRPr="00EA2D5B" w:rsidRDefault="00A94690" w:rsidP="00A94690">
            <w:pPr>
              <w:spacing w:line="0" w:lineRule="atLeast"/>
              <w:rPr>
                <w:rFonts w:asciiTheme="minorEastAsia" w:hAnsiTheme="minorEastAsia"/>
                <w:color w:val="000000" w:themeColor="text1"/>
                <w:sz w:val="22"/>
              </w:rPr>
            </w:pPr>
          </w:p>
          <w:p w14:paraId="09BF2682" w14:textId="6503D119" w:rsidR="00A94690" w:rsidRPr="00EA2D5B" w:rsidRDefault="00A94690" w:rsidP="00A94690">
            <w:pPr>
              <w:spacing w:line="0" w:lineRule="atLeast"/>
              <w:rPr>
                <w:rFonts w:asciiTheme="minorEastAsia" w:hAnsiTheme="minorEastAsia"/>
                <w:color w:val="000000" w:themeColor="text1"/>
                <w:sz w:val="22"/>
              </w:rPr>
            </w:pPr>
          </w:p>
        </w:tc>
      </w:tr>
      <w:tr w:rsidR="00EA2D5B" w:rsidRPr="00EA2D5B" w14:paraId="468BE1F5" w14:textId="77777777" w:rsidTr="006B7C37">
        <w:trPr>
          <w:trHeight w:val="1586"/>
        </w:trPr>
        <w:tc>
          <w:tcPr>
            <w:tcW w:w="467" w:type="dxa"/>
            <w:vMerge/>
            <w:shd w:val="clear" w:color="auto" w:fill="A6A6A6" w:themeFill="background1" w:themeFillShade="A6"/>
          </w:tcPr>
          <w:p w14:paraId="46A3050D" w14:textId="24F2027D"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tc>
        <w:tc>
          <w:tcPr>
            <w:tcW w:w="2560" w:type="dxa"/>
            <w:tcBorders>
              <w:bottom w:val="single" w:sz="4" w:space="0" w:color="auto"/>
            </w:tcBorders>
          </w:tcPr>
          <w:p w14:paraId="075409E2" w14:textId="0EDFA352" w:rsidR="00A94690" w:rsidRPr="00EA2D5B" w:rsidRDefault="00A94690" w:rsidP="00A94690">
            <w:pPr>
              <w:ind w:left="440" w:hangingChars="200" w:hanging="440"/>
              <w:rPr>
                <w:rFonts w:asciiTheme="minorEastAsia" w:hAnsiTheme="minorEastAsia"/>
                <w:color w:val="000000" w:themeColor="text1"/>
                <w:sz w:val="22"/>
              </w:rPr>
            </w:pPr>
            <w:bookmarkStart w:id="21" w:name="_Hlk220317453"/>
            <w:r w:rsidRPr="00EA2D5B">
              <w:rPr>
                <w:rFonts w:asciiTheme="minorEastAsia" w:hAnsiTheme="minorEastAsia" w:hint="eastAsia"/>
                <w:color w:val="000000" w:themeColor="text1"/>
                <w:sz w:val="22"/>
              </w:rPr>
              <w:t>３．</w:t>
            </w:r>
            <w:bookmarkStart w:id="22" w:name="_Hlk222339886"/>
            <w:r w:rsidRPr="00EA2D5B">
              <w:rPr>
                <w:rFonts w:asciiTheme="minorEastAsia" w:hAnsiTheme="minorEastAsia" w:hint="eastAsia"/>
                <w:color w:val="000000" w:themeColor="text1"/>
                <w:sz w:val="22"/>
              </w:rPr>
              <w:t>利用者の増加やサービスの向上を図るための具体的手法・効果</w:t>
            </w:r>
            <w:bookmarkEnd w:id="21"/>
            <w:bookmarkEnd w:id="22"/>
          </w:p>
        </w:tc>
        <w:tc>
          <w:tcPr>
            <w:tcW w:w="5343" w:type="dxa"/>
          </w:tcPr>
          <w:p w14:paraId="0F170156"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（１）利用者増加のための工夫</w:t>
            </w:r>
          </w:p>
          <w:p w14:paraId="009AEC0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①効果的な広報・周知活動</w:t>
            </w:r>
          </w:p>
          <w:p w14:paraId="525C98D6" w14:textId="77777777" w:rsidR="00A94690" w:rsidRPr="00EA2D5B" w:rsidRDefault="00A94690" w:rsidP="00A94690">
            <w:pPr>
              <w:spacing w:line="0" w:lineRule="atLeast"/>
              <w:ind w:left="660" w:hangingChars="300" w:hanging="660"/>
              <w:rPr>
                <w:rFonts w:asciiTheme="minorEastAsia" w:hAnsiTheme="minorEastAsia"/>
                <w:color w:val="000000" w:themeColor="text1"/>
                <w:sz w:val="20"/>
                <w:szCs w:val="20"/>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4560259B"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・施設ホームページの更新状況・見やすさ</w:t>
            </w:r>
          </w:p>
          <w:p w14:paraId="148F84C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・広報誌・リーフレットの作成</w:t>
            </w:r>
          </w:p>
          <w:p w14:paraId="60E5751F" w14:textId="77777777" w:rsidR="00A94690" w:rsidRPr="00EA2D5B" w:rsidRDefault="00A94690" w:rsidP="00A94690">
            <w:pPr>
              <w:spacing w:line="0" w:lineRule="atLeast"/>
              <w:ind w:left="880" w:hangingChars="400" w:hanging="880"/>
              <w:rPr>
                <w:rFonts w:asciiTheme="minorEastAsia" w:hAnsiTheme="minorEastAsia"/>
                <w:color w:val="000000" w:themeColor="text1"/>
                <w:sz w:val="18"/>
                <w:szCs w:val="18"/>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18"/>
                <w:szCs w:val="18"/>
              </w:rPr>
              <w:t>（掲載内容・発行時期・作成部数・配布及び配架先）</w:t>
            </w:r>
          </w:p>
          <w:p w14:paraId="5DCB1441" w14:textId="77777777" w:rsidR="00A94690" w:rsidRPr="00EA2D5B" w:rsidRDefault="00A94690" w:rsidP="00A94690">
            <w:pPr>
              <w:spacing w:line="0" w:lineRule="atLeast"/>
              <w:ind w:left="880" w:hangingChars="400" w:hanging="88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・関係機関や市町村等との連携強化</w:t>
            </w:r>
          </w:p>
          <w:p w14:paraId="7DDC8842" w14:textId="609D5EF6" w:rsidR="00A94690" w:rsidRPr="00EA2D5B" w:rsidRDefault="00A94690" w:rsidP="00A94690">
            <w:pPr>
              <w:spacing w:line="0" w:lineRule="atLeast"/>
              <w:ind w:left="880" w:hangingChars="400" w:hanging="88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・ＷＥＢ・ＳＮＳの活用　　など</w:t>
            </w:r>
          </w:p>
          <w:p w14:paraId="1050EC58" w14:textId="4F913EB0" w:rsidR="00A94690" w:rsidRPr="00EA2D5B" w:rsidRDefault="00A94690" w:rsidP="00A94690">
            <w:pPr>
              <w:spacing w:line="0" w:lineRule="atLeast"/>
              <w:ind w:left="880" w:hangingChars="400" w:hanging="880"/>
              <w:rPr>
                <w:rFonts w:asciiTheme="minorEastAsia" w:hAnsiTheme="minorEastAsia"/>
                <w:color w:val="000000" w:themeColor="text1"/>
                <w:sz w:val="22"/>
              </w:rPr>
            </w:pPr>
          </w:p>
          <w:p w14:paraId="23874024" w14:textId="77777777"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24C956CE" w14:textId="77777777" w:rsidR="00A94690" w:rsidRPr="00EA2D5B" w:rsidRDefault="00A94690" w:rsidP="00A94690">
            <w:pPr>
              <w:ind w:left="660" w:hangingChars="300" w:hanging="660"/>
              <w:rPr>
                <w:rFonts w:asciiTheme="minorEastAsia" w:hAnsiTheme="minorEastAsia"/>
                <w:color w:val="000000" w:themeColor="text1"/>
                <w:sz w:val="22"/>
              </w:rPr>
            </w:pPr>
          </w:p>
          <w:p w14:paraId="24A98207" w14:textId="77777777" w:rsidR="00A94690" w:rsidRPr="00EA2D5B" w:rsidRDefault="00A94690" w:rsidP="00A94690">
            <w:pPr>
              <w:ind w:left="660" w:hangingChars="300" w:hanging="660"/>
              <w:rPr>
                <w:rFonts w:asciiTheme="minorEastAsia" w:hAnsiTheme="minorEastAsia"/>
                <w:color w:val="000000" w:themeColor="text1"/>
                <w:sz w:val="22"/>
              </w:rPr>
            </w:pPr>
          </w:p>
          <w:p w14:paraId="666C5A2D" w14:textId="77777777" w:rsidR="00A94690" w:rsidRPr="00EA2D5B" w:rsidRDefault="00A94690" w:rsidP="00A94690">
            <w:pPr>
              <w:ind w:left="660" w:hangingChars="300" w:hanging="660"/>
              <w:rPr>
                <w:rFonts w:asciiTheme="minorEastAsia" w:hAnsiTheme="minorEastAsia"/>
                <w:color w:val="000000" w:themeColor="text1"/>
                <w:sz w:val="22"/>
              </w:rPr>
            </w:pPr>
          </w:p>
          <w:p w14:paraId="6ABC944B" w14:textId="77777777" w:rsidR="00A94690" w:rsidRPr="00EA2D5B" w:rsidRDefault="00A94690" w:rsidP="00A94690">
            <w:pPr>
              <w:ind w:left="660" w:hangingChars="300" w:hanging="660"/>
              <w:rPr>
                <w:rFonts w:asciiTheme="minorEastAsia" w:hAnsiTheme="minorEastAsia"/>
                <w:color w:val="000000" w:themeColor="text1"/>
                <w:sz w:val="22"/>
              </w:rPr>
            </w:pPr>
          </w:p>
          <w:p w14:paraId="7F70E8E5" w14:textId="77777777" w:rsidR="00A94690" w:rsidRPr="00EA2D5B" w:rsidRDefault="00A94690" w:rsidP="00A94690">
            <w:pPr>
              <w:ind w:left="660" w:hangingChars="300" w:hanging="660"/>
              <w:rPr>
                <w:rFonts w:asciiTheme="minorEastAsia" w:hAnsiTheme="minorEastAsia"/>
                <w:color w:val="000000" w:themeColor="text1"/>
                <w:sz w:val="22"/>
              </w:rPr>
            </w:pPr>
          </w:p>
          <w:p w14:paraId="0285DD5C" w14:textId="77777777" w:rsidR="00A94690" w:rsidRPr="00EA2D5B" w:rsidRDefault="00A94690" w:rsidP="00A94690">
            <w:pPr>
              <w:ind w:left="660" w:hangingChars="300" w:hanging="660"/>
              <w:rPr>
                <w:rFonts w:asciiTheme="minorEastAsia" w:hAnsiTheme="minorEastAsia"/>
                <w:color w:val="000000" w:themeColor="text1"/>
                <w:sz w:val="22"/>
              </w:rPr>
            </w:pPr>
          </w:p>
          <w:p w14:paraId="12D34D3E" w14:textId="77777777" w:rsidR="00A94690" w:rsidRPr="00EA2D5B" w:rsidRDefault="00A94690" w:rsidP="00A94690">
            <w:pPr>
              <w:ind w:left="660" w:hangingChars="300" w:hanging="660"/>
              <w:rPr>
                <w:rFonts w:asciiTheme="minorEastAsia" w:hAnsiTheme="minorEastAsia"/>
                <w:color w:val="000000" w:themeColor="text1"/>
                <w:sz w:val="22"/>
              </w:rPr>
            </w:pPr>
          </w:p>
          <w:p w14:paraId="72AC3394" w14:textId="77777777" w:rsidR="00A94690" w:rsidRPr="00EA2D5B" w:rsidRDefault="00A94690" w:rsidP="00A94690">
            <w:pPr>
              <w:ind w:left="660" w:hangingChars="300" w:hanging="660"/>
              <w:rPr>
                <w:rFonts w:asciiTheme="minorEastAsia" w:hAnsiTheme="minorEastAsia"/>
                <w:color w:val="000000" w:themeColor="text1"/>
                <w:sz w:val="22"/>
              </w:rPr>
            </w:pPr>
          </w:p>
          <w:p w14:paraId="685CD602" w14:textId="77777777" w:rsidR="00A94690" w:rsidRPr="00EA2D5B" w:rsidRDefault="00A94690" w:rsidP="00A94690">
            <w:pPr>
              <w:ind w:left="660" w:hangingChars="300" w:hanging="660"/>
              <w:rPr>
                <w:rFonts w:asciiTheme="minorEastAsia" w:hAnsiTheme="minorEastAsia"/>
                <w:color w:val="000000" w:themeColor="text1"/>
                <w:sz w:val="22"/>
              </w:rPr>
            </w:pPr>
          </w:p>
          <w:p w14:paraId="0D37BDC0" w14:textId="77777777" w:rsidR="00A94690" w:rsidRPr="00EA2D5B" w:rsidRDefault="00A94690" w:rsidP="00A94690">
            <w:pPr>
              <w:ind w:left="660" w:hangingChars="300" w:hanging="660"/>
              <w:rPr>
                <w:rFonts w:asciiTheme="minorEastAsia" w:hAnsiTheme="minorEastAsia"/>
                <w:color w:val="000000" w:themeColor="text1"/>
                <w:sz w:val="22"/>
              </w:rPr>
            </w:pPr>
          </w:p>
          <w:p w14:paraId="297D52DC" w14:textId="77777777" w:rsidR="00A94690" w:rsidRPr="00EA2D5B" w:rsidRDefault="00A94690" w:rsidP="00A94690">
            <w:pPr>
              <w:ind w:left="660" w:hangingChars="300" w:hanging="660"/>
              <w:rPr>
                <w:rFonts w:asciiTheme="minorEastAsia" w:hAnsiTheme="minorEastAsia"/>
                <w:color w:val="000000" w:themeColor="text1"/>
                <w:sz w:val="22"/>
              </w:rPr>
            </w:pPr>
          </w:p>
          <w:p w14:paraId="0B12A410" w14:textId="77777777" w:rsidR="00A94690" w:rsidRPr="00EA2D5B" w:rsidRDefault="00A94690" w:rsidP="00A94690">
            <w:pPr>
              <w:ind w:left="660" w:hangingChars="300" w:hanging="660"/>
              <w:rPr>
                <w:rFonts w:asciiTheme="minorEastAsia" w:hAnsiTheme="minorEastAsia"/>
                <w:color w:val="000000" w:themeColor="text1"/>
                <w:sz w:val="22"/>
              </w:rPr>
            </w:pPr>
          </w:p>
          <w:p w14:paraId="7FE68BB2" w14:textId="77777777" w:rsidR="00A94690" w:rsidRPr="00EA2D5B" w:rsidRDefault="00A94690" w:rsidP="00A94690">
            <w:pPr>
              <w:ind w:left="660" w:hangingChars="300" w:hanging="660"/>
              <w:rPr>
                <w:rFonts w:asciiTheme="minorEastAsia" w:hAnsiTheme="minorEastAsia"/>
                <w:color w:val="000000" w:themeColor="text1"/>
                <w:sz w:val="22"/>
              </w:rPr>
            </w:pPr>
          </w:p>
          <w:p w14:paraId="30CD6077" w14:textId="77777777" w:rsidR="00A94690" w:rsidRPr="00EA2D5B" w:rsidRDefault="00A94690" w:rsidP="00A94690">
            <w:pPr>
              <w:ind w:left="660" w:hangingChars="300" w:hanging="660"/>
              <w:rPr>
                <w:rFonts w:asciiTheme="minorEastAsia" w:hAnsiTheme="minorEastAsia"/>
                <w:color w:val="000000" w:themeColor="text1"/>
                <w:sz w:val="22"/>
              </w:rPr>
            </w:pPr>
          </w:p>
          <w:p w14:paraId="1155B97C" w14:textId="77777777" w:rsidR="00A94690" w:rsidRPr="00EA2D5B" w:rsidRDefault="00A94690" w:rsidP="00A94690">
            <w:pPr>
              <w:ind w:left="660" w:hangingChars="300" w:hanging="660"/>
              <w:rPr>
                <w:rFonts w:asciiTheme="minorEastAsia" w:hAnsiTheme="minorEastAsia"/>
                <w:color w:val="000000" w:themeColor="text1"/>
                <w:sz w:val="22"/>
              </w:rPr>
            </w:pPr>
          </w:p>
          <w:p w14:paraId="09AF1139" w14:textId="77777777" w:rsidR="00A94690" w:rsidRPr="00EA2D5B" w:rsidRDefault="00A94690" w:rsidP="00A94690">
            <w:pPr>
              <w:ind w:left="660" w:hangingChars="300" w:hanging="660"/>
              <w:rPr>
                <w:rFonts w:asciiTheme="minorEastAsia" w:hAnsiTheme="minorEastAsia"/>
                <w:color w:val="000000" w:themeColor="text1"/>
                <w:sz w:val="22"/>
              </w:rPr>
            </w:pPr>
          </w:p>
          <w:p w14:paraId="21C45E77" w14:textId="77777777" w:rsidR="00A94690" w:rsidRPr="00EA2D5B" w:rsidRDefault="00A94690" w:rsidP="00A94690">
            <w:pPr>
              <w:ind w:left="660" w:hangingChars="300" w:hanging="660"/>
              <w:rPr>
                <w:rFonts w:asciiTheme="minorEastAsia" w:hAnsiTheme="minorEastAsia"/>
                <w:color w:val="000000" w:themeColor="text1"/>
                <w:sz w:val="22"/>
              </w:rPr>
            </w:pPr>
          </w:p>
          <w:p w14:paraId="1D6A7743" w14:textId="77777777" w:rsidR="00A94690" w:rsidRPr="00EA2D5B" w:rsidRDefault="00A94690" w:rsidP="00A94690">
            <w:pPr>
              <w:ind w:left="660" w:hangingChars="300" w:hanging="660"/>
              <w:rPr>
                <w:rFonts w:asciiTheme="minorEastAsia" w:hAnsiTheme="minorEastAsia"/>
                <w:color w:val="000000" w:themeColor="text1"/>
                <w:sz w:val="22"/>
              </w:rPr>
            </w:pPr>
          </w:p>
          <w:p w14:paraId="5128367B" w14:textId="77777777" w:rsidR="00A94690" w:rsidRPr="00EA2D5B" w:rsidRDefault="00A94690" w:rsidP="00A94690">
            <w:pPr>
              <w:ind w:left="660" w:hangingChars="300" w:hanging="660"/>
              <w:rPr>
                <w:rFonts w:asciiTheme="minorEastAsia" w:hAnsiTheme="minorEastAsia"/>
                <w:color w:val="000000" w:themeColor="text1"/>
                <w:sz w:val="22"/>
              </w:rPr>
            </w:pPr>
          </w:p>
          <w:p w14:paraId="4D8749E0" w14:textId="77777777" w:rsidR="00A94690" w:rsidRPr="00EA2D5B" w:rsidRDefault="00A94690" w:rsidP="00A94690">
            <w:pPr>
              <w:ind w:left="660" w:hangingChars="300" w:hanging="660"/>
              <w:rPr>
                <w:rFonts w:asciiTheme="minorEastAsia" w:hAnsiTheme="minorEastAsia"/>
                <w:color w:val="000000" w:themeColor="text1"/>
                <w:sz w:val="22"/>
              </w:rPr>
            </w:pPr>
          </w:p>
          <w:p w14:paraId="1797CCA5" w14:textId="77777777" w:rsidR="00A94690" w:rsidRPr="00EA2D5B" w:rsidRDefault="00A94690" w:rsidP="00A94690">
            <w:pPr>
              <w:ind w:left="660" w:hangingChars="300" w:hanging="660"/>
              <w:rPr>
                <w:rFonts w:asciiTheme="minorEastAsia" w:hAnsiTheme="minorEastAsia"/>
                <w:color w:val="000000" w:themeColor="text1"/>
                <w:sz w:val="22"/>
              </w:rPr>
            </w:pPr>
          </w:p>
          <w:p w14:paraId="0EB02AC6" w14:textId="77777777" w:rsidR="00A94690" w:rsidRPr="00EA2D5B" w:rsidRDefault="00A94690" w:rsidP="00A94690">
            <w:pPr>
              <w:rPr>
                <w:rFonts w:asciiTheme="minorEastAsia" w:hAnsiTheme="minorEastAsia"/>
                <w:color w:val="000000" w:themeColor="text1"/>
                <w:sz w:val="22"/>
              </w:rPr>
            </w:pPr>
          </w:p>
          <w:p w14:paraId="52D0F27B" w14:textId="77777777" w:rsidR="00A94690" w:rsidRPr="00EA2D5B" w:rsidRDefault="00A94690" w:rsidP="00A94690">
            <w:pPr>
              <w:ind w:left="660" w:hangingChars="300" w:hanging="660"/>
              <w:rPr>
                <w:rFonts w:asciiTheme="minorEastAsia" w:hAnsiTheme="minorEastAsia"/>
                <w:color w:val="000000" w:themeColor="text1"/>
                <w:sz w:val="22"/>
              </w:rPr>
            </w:pPr>
          </w:p>
          <w:p w14:paraId="58EEA84D" w14:textId="77777777" w:rsidR="00A94690" w:rsidRPr="00EA2D5B" w:rsidRDefault="00A94690" w:rsidP="00A94690">
            <w:pPr>
              <w:rPr>
                <w:rFonts w:asciiTheme="minorEastAsia" w:hAnsiTheme="minorEastAsia"/>
                <w:color w:val="000000" w:themeColor="text1"/>
                <w:sz w:val="22"/>
              </w:rPr>
            </w:pPr>
          </w:p>
          <w:p w14:paraId="7214FA59" w14:textId="77777777" w:rsidR="00A94690" w:rsidRPr="00EA2D5B" w:rsidRDefault="00A94690" w:rsidP="00A94690">
            <w:pPr>
              <w:ind w:left="660" w:hangingChars="300" w:hanging="660"/>
              <w:rPr>
                <w:rFonts w:asciiTheme="minorEastAsia" w:hAnsiTheme="minorEastAsia"/>
                <w:color w:val="000000" w:themeColor="text1"/>
                <w:sz w:val="22"/>
              </w:rPr>
            </w:pPr>
          </w:p>
          <w:p w14:paraId="709AEBDC" w14:textId="77777777" w:rsidR="00A94690" w:rsidRPr="00EA2D5B" w:rsidRDefault="00A94690" w:rsidP="00A94690">
            <w:pPr>
              <w:ind w:left="660" w:hangingChars="300" w:hanging="660"/>
              <w:rPr>
                <w:rFonts w:asciiTheme="minorEastAsia" w:hAnsiTheme="minorEastAsia"/>
                <w:color w:val="000000" w:themeColor="text1"/>
                <w:sz w:val="22"/>
              </w:rPr>
            </w:pPr>
          </w:p>
          <w:p w14:paraId="1DA03DEE" w14:textId="77777777" w:rsidR="00A94690" w:rsidRPr="00EA2D5B" w:rsidRDefault="00A94690" w:rsidP="00A94690">
            <w:pPr>
              <w:rPr>
                <w:rFonts w:asciiTheme="minorEastAsia" w:hAnsiTheme="minorEastAsia"/>
                <w:color w:val="000000" w:themeColor="text1"/>
                <w:sz w:val="22"/>
              </w:rPr>
            </w:pPr>
          </w:p>
          <w:p w14:paraId="45E4B940" w14:textId="77777777" w:rsidR="00A94690" w:rsidRPr="00EA2D5B" w:rsidRDefault="00A94690" w:rsidP="00A94690">
            <w:pPr>
              <w:rPr>
                <w:rFonts w:asciiTheme="minorEastAsia" w:hAnsiTheme="minorEastAsia"/>
                <w:color w:val="000000" w:themeColor="text1"/>
                <w:sz w:val="22"/>
              </w:rPr>
            </w:pPr>
          </w:p>
          <w:p w14:paraId="6F8A9A8F" w14:textId="77777777" w:rsidR="00A94690" w:rsidRPr="00EA2D5B" w:rsidRDefault="00A94690" w:rsidP="00A94690">
            <w:pPr>
              <w:rPr>
                <w:rFonts w:asciiTheme="minorEastAsia" w:hAnsiTheme="minorEastAsia"/>
                <w:color w:val="000000" w:themeColor="text1"/>
                <w:sz w:val="22"/>
              </w:rPr>
            </w:pPr>
          </w:p>
          <w:p w14:paraId="6CD5B0D5" w14:textId="3A1EA870" w:rsidR="00A94690" w:rsidRPr="00EA2D5B" w:rsidRDefault="00A94690" w:rsidP="00A94690">
            <w:pPr>
              <w:rPr>
                <w:rFonts w:asciiTheme="minorEastAsia" w:hAnsiTheme="minorEastAsia"/>
                <w:color w:val="000000" w:themeColor="text1"/>
                <w:sz w:val="22"/>
              </w:rPr>
            </w:pPr>
          </w:p>
          <w:p w14:paraId="4530AAFA" w14:textId="771C0DF0" w:rsidR="00A94690" w:rsidRPr="00EA2D5B" w:rsidRDefault="00A94690" w:rsidP="00A94690">
            <w:pPr>
              <w:rPr>
                <w:rFonts w:asciiTheme="minorEastAsia" w:hAnsiTheme="minorEastAsia"/>
                <w:color w:val="000000" w:themeColor="text1"/>
                <w:sz w:val="22"/>
              </w:rPr>
            </w:pPr>
          </w:p>
          <w:p w14:paraId="0A4F9738" w14:textId="2A68E988" w:rsidR="00A94690" w:rsidRPr="00EA2D5B" w:rsidRDefault="00A94690" w:rsidP="00A94690">
            <w:pPr>
              <w:rPr>
                <w:rFonts w:asciiTheme="minorEastAsia" w:hAnsiTheme="minorEastAsia"/>
                <w:color w:val="000000" w:themeColor="text1"/>
                <w:sz w:val="22"/>
              </w:rPr>
            </w:pPr>
          </w:p>
          <w:p w14:paraId="15D3C400" w14:textId="4AC1749E" w:rsidR="00A94690" w:rsidRPr="00EA2D5B" w:rsidRDefault="00A94690" w:rsidP="00A94690">
            <w:pPr>
              <w:rPr>
                <w:rFonts w:asciiTheme="minorEastAsia" w:hAnsiTheme="minorEastAsia"/>
                <w:color w:val="000000" w:themeColor="text1"/>
                <w:sz w:val="22"/>
              </w:rPr>
            </w:pPr>
          </w:p>
          <w:p w14:paraId="7AA3B08E" w14:textId="77777777" w:rsidR="00A94690" w:rsidRPr="00EA2D5B" w:rsidRDefault="00A94690" w:rsidP="00A94690">
            <w:pPr>
              <w:rPr>
                <w:rFonts w:asciiTheme="minorEastAsia" w:hAnsiTheme="minorEastAsia"/>
                <w:color w:val="000000" w:themeColor="text1"/>
                <w:sz w:val="22"/>
              </w:rPr>
            </w:pPr>
          </w:p>
          <w:p w14:paraId="0A0D3090" w14:textId="67EF4913" w:rsidR="00A94690" w:rsidRPr="00EA2D5B" w:rsidRDefault="00A94690" w:rsidP="00A94690">
            <w:pPr>
              <w:rPr>
                <w:rFonts w:asciiTheme="minorEastAsia" w:hAnsiTheme="minorEastAsia"/>
                <w:color w:val="000000" w:themeColor="text1"/>
                <w:sz w:val="22"/>
              </w:rPr>
            </w:pPr>
          </w:p>
          <w:p w14:paraId="61D340A8" w14:textId="0064564F" w:rsidR="00A94690" w:rsidRPr="00EA2D5B" w:rsidRDefault="00A94690" w:rsidP="00A94690">
            <w:pPr>
              <w:rPr>
                <w:rFonts w:asciiTheme="minorEastAsia" w:hAnsiTheme="minorEastAsia"/>
                <w:color w:val="000000" w:themeColor="text1"/>
                <w:sz w:val="22"/>
              </w:rPr>
            </w:pPr>
          </w:p>
          <w:p w14:paraId="244FD00B" w14:textId="24ED0A72" w:rsidR="00A94690" w:rsidRPr="00EA2D5B" w:rsidRDefault="00A94690" w:rsidP="00A94690">
            <w:pPr>
              <w:rPr>
                <w:rFonts w:asciiTheme="minorEastAsia" w:hAnsiTheme="minorEastAsia"/>
                <w:color w:val="000000" w:themeColor="text1"/>
                <w:sz w:val="22"/>
              </w:rPr>
            </w:pPr>
          </w:p>
          <w:p w14:paraId="34B66E1D" w14:textId="55AB18F0" w:rsidR="00A94690" w:rsidRPr="00EA2D5B" w:rsidRDefault="00A94690" w:rsidP="00A94690">
            <w:pPr>
              <w:rPr>
                <w:rFonts w:asciiTheme="minorEastAsia" w:hAnsiTheme="minorEastAsia"/>
                <w:color w:val="000000" w:themeColor="text1"/>
                <w:sz w:val="22"/>
              </w:rPr>
            </w:pPr>
          </w:p>
          <w:p w14:paraId="1FE89731" w14:textId="38FCEAC6" w:rsidR="00A94690" w:rsidRPr="00EA2D5B" w:rsidRDefault="00A94690" w:rsidP="00A94690">
            <w:pPr>
              <w:rPr>
                <w:rFonts w:asciiTheme="minorEastAsia" w:hAnsiTheme="minorEastAsia"/>
                <w:color w:val="000000" w:themeColor="text1"/>
                <w:sz w:val="22"/>
              </w:rPr>
            </w:pPr>
          </w:p>
          <w:p w14:paraId="59C77BB4" w14:textId="54E1970F" w:rsidR="00A94690" w:rsidRPr="00EA2D5B" w:rsidRDefault="00A94690" w:rsidP="00A94690">
            <w:pPr>
              <w:rPr>
                <w:rFonts w:asciiTheme="minorEastAsia" w:hAnsiTheme="minorEastAsia"/>
                <w:color w:val="000000" w:themeColor="text1"/>
                <w:sz w:val="22"/>
              </w:rPr>
            </w:pPr>
          </w:p>
          <w:p w14:paraId="6D6CFF27" w14:textId="098559CE" w:rsidR="00A94690" w:rsidRPr="00EA2D5B" w:rsidRDefault="00A94690" w:rsidP="00A94690">
            <w:pPr>
              <w:rPr>
                <w:rFonts w:asciiTheme="minorEastAsia" w:hAnsiTheme="minorEastAsia"/>
                <w:color w:val="000000" w:themeColor="text1"/>
                <w:sz w:val="22"/>
              </w:rPr>
            </w:pPr>
          </w:p>
          <w:p w14:paraId="5BD2F732" w14:textId="47621E51" w:rsidR="00A94690" w:rsidRPr="00EA2D5B" w:rsidRDefault="00A94690" w:rsidP="00A94690">
            <w:pPr>
              <w:rPr>
                <w:rFonts w:asciiTheme="minorEastAsia" w:hAnsiTheme="minorEastAsia"/>
                <w:color w:val="000000" w:themeColor="text1"/>
                <w:sz w:val="22"/>
              </w:rPr>
            </w:pPr>
          </w:p>
          <w:p w14:paraId="1A31EB82" w14:textId="0824AB27" w:rsidR="00A94690" w:rsidRPr="00EA2D5B" w:rsidRDefault="00A94690" w:rsidP="00A94690">
            <w:pPr>
              <w:rPr>
                <w:rFonts w:asciiTheme="minorEastAsia" w:hAnsiTheme="minorEastAsia"/>
                <w:color w:val="000000" w:themeColor="text1"/>
                <w:sz w:val="22"/>
              </w:rPr>
            </w:pPr>
          </w:p>
          <w:p w14:paraId="01C6B13E" w14:textId="3E8A423C" w:rsidR="00A94690" w:rsidRPr="00EA2D5B" w:rsidRDefault="00A94690" w:rsidP="00A94690">
            <w:pPr>
              <w:rPr>
                <w:rFonts w:asciiTheme="minorEastAsia" w:hAnsiTheme="minorEastAsia"/>
                <w:color w:val="000000" w:themeColor="text1"/>
                <w:sz w:val="22"/>
              </w:rPr>
            </w:pPr>
          </w:p>
          <w:p w14:paraId="591BBFCE" w14:textId="189A21AC" w:rsidR="00A94690" w:rsidRPr="00EA2D5B" w:rsidRDefault="00A94690" w:rsidP="00A94690">
            <w:pPr>
              <w:rPr>
                <w:rFonts w:asciiTheme="minorEastAsia" w:hAnsiTheme="minorEastAsia"/>
                <w:color w:val="000000" w:themeColor="text1"/>
                <w:sz w:val="22"/>
              </w:rPr>
            </w:pPr>
          </w:p>
          <w:p w14:paraId="6C0A832C" w14:textId="0BBC9B73" w:rsidR="00A94690" w:rsidRPr="00EA2D5B" w:rsidRDefault="00A94690" w:rsidP="00A94690">
            <w:pPr>
              <w:rPr>
                <w:rFonts w:asciiTheme="minorEastAsia" w:hAnsiTheme="minorEastAsia"/>
                <w:color w:val="000000" w:themeColor="text1"/>
                <w:sz w:val="22"/>
              </w:rPr>
            </w:pPr>
          </w:p>
          <w:p w14:paraId="5DA43E7A" w14:textId="77777777" w:rsidR="000D1F21" w:rsidRPr="00EA2D5B" w:rsidRDefault="000D1F21" w:rsidP="00A94690">
            <w:pPr>
              <w:rPr>
                <w:rFonts w:asciiTheme="minorEastAsia" w:hAnsiTheme="minorEastAsia"/>
                <w:color w:val="000000" w:themeColor="text1"/>
                <w:sz w:val="22"/>
              </w:rPr>
            </w:pPr>
          </w:p>
          <w:p w14:paraId="2A3EFE47" w14:textId="77777777" w:rsidR="00A94690" w:rsidRPr="00EA2D5B" w:rsidRDefault="00A94690" w:rsidP="00A94690">
            <w:pPr>
              <w:rPr>
                <w:rFonts w:asciiTheme="minorEastAsia" w:hAnsiTheme="minorEastAsia"/>
                <w:color w:val="000000" w:themeColor="text1"/>
                <w:sz w:val="22"/>
              </w:rPr>
            </w:pPr>
          </w:p>
          <w:p w14:paraId="27424C06" w14:textId="77777777" w:rsidR="00A94690" w:rsidRPr="00EA2D5B" w:rsidRDefault="00A94690" w:rsidP="00A94690">
            <w:pPr>
              <w:rPr>
                <w:rFonts w:asciiTheme="minorEastAsia" w:hAnsiTheme="minorEastAsia"/>
                <w:color w:val="000000" w:themeColor="text1"/>
                <w:sz w:val="22"/>
              </w:rPr>
            </w:pPr>
          </w:p>
          <w:p w14:paraId="2FCC67BC" w14:textId="79466BBE"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②令和7年度改善に向けた対応方針</w:t>
            </w:r>
          </w:p>
          <w:p w14:paraId="6C1A4021" w14:textId="02847D6D" w:rsidR="00A94690" w:rsidRPr="00EA2D5B" w:rsidRDefault="00A94690" w:rsidP="00A94690">
            <w:pPr>
              <w:ind w:leftChars="300" w:left="63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461B2EAB" w14:textId="4A7BA4A0" w:rsidR="00A94690" w:rsidRPr="00EA2D5B" w:rsidRDefault="00A94690" w:rsidP="00A94690">
            <w:pPr>
              <w:ind w:left="880" w:hangingChars="400" w:hanging="88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bookmarkStart w:id="23" w:name="_Hlk220332007"/>
            <w:r w:rsidRPr="00EA2D5B">
              <w:rPr>
                <w:rFonts w:asciiTheme="minorEastAsia" w:hAnsiTheme="minorEastAsia" w:hint="eastAsia"/>
                <w:color w:val="000000" w:themeColor="text1"/>
                <w:sz w:val="22"/>
              </w:rPr>
              <w:t>令和７年度から、リーフレットや広報誌の配架場所を増やす。</w:t>
            </w:r>
          </w:p>
          <w:p w14:paraId="39856819" w14:textId="1640F947" w:rsidR="00A94690" w:rsidRPr="00EA2D5B" w:rsidRDefault="00A94690" w:rsidP="00A94690">
            <w:pPr>
              <w:ind w:leftChars="400" w:left="840"/>
              <w:rPr>
                <w:rFonts w:asciiTheme="minorEastAsia" w:hAnsiTheme="minorEastAsia"/>
                <w:color w:val="000000" w:themeColor="text1"/>
                <w:sz w:val="22"/>
              </w:rPr>
            </w:pPr>
            <w:r w:rsidRPr="00EA2D5B">
              <w:rPr>
                <w:rFonts w:asciiTheme="minorEastAsia" w:hAnsiTheme="minorEastAsia" w:hint="eastAsia"/>
                <w:color w:val="000000" w:themeColor="text1"/>
                <w:sz w:val="22"/>
              </w:rPr>
              <w:t>また、センターのSNS等をさらに活用し、若　年のひとり親家庭にも情報が届くよう周知に取り組む。</w:t>
            </w:r>
          </w:p>
          <w:bookmarkEnd w:id="23"/>
          <w:p w14:paraId="35CD78C2" w14:textId="77777777" w:rsidR="00A94690" w:rsidRPr="00EA2D5B" w:rsidRDefault="00A94690" w:rsidP="00A94690">
            <w:pPr>
              <w:ind w:leftChars="400" w:left="840"/>
              <w:rPr>
                <w:rFonts w:asciiTheme="minorEastAsia" w:hAnsiTheme="minorEastAsia"/>
                <w:color w:val="000000" w:themeColor="text1"/>
                <w:sz w:val="22"/>
              </w:rPr>
            </w:pPr>
          </w:p>
          <w:p w14:paraId="6A353402"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 xml:space="preserve">    </w:t>
            </w:r>
            <w:r w:rsidRPr="00EA2D5B">
              <w:rPr>
                <w:rFonts w:asciiTheme="minorEastAsia" w:hAnsiTheme="minorEastAsia" w:hint="eastAsia"/>
                <w:color w:val="000000" w:themeColor="text1"/>
                <w:sz w:val="22"/>
              </w:rPr>
              <w:t>（令和6年度実績）</w:t>
            </w:r>
          </w:p>
          <w:p w14:paraId="16191AE7" w14:textId="3C1E1CBD"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・広報誌　     18,000部　配布先 93件</w:t>
            </w:r>
          </w:p>
          <w:p w14:paraId="6A416084" w14:textId="0D0A8AB6"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（18,000部　配布先93件）</w:t>
            </w:r>
          </w:p>
          <w:p w14:paraId="5C29D227" w14:textId="68782542"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・リーフレット 15,000部  配布先 93件</w:t>
            </w:r>
          </w:p>
          <w:p w14:paraId="643A3735" w14:textId="445BD7D6"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（15,000部　配布先93件）</w:t>
            </w:r>
          </w:p>
          <w:p w14:paraId="573FE7B5" w14:textId="12741678"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・携帯カード  100,000部　配布先 93件</w:t>
            </w:r>
          </w:p>
          <w:p w14:paraId="0A8EB863" w14:textId="328D986F"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w:t>
            </w:r>
            <w:r w:rsidRPr="00EA2D5B">
              <w:rPr>
                <w:rFonts w:asciiTheme="minorEastAsia" w:hAnsiTheme="minorEastAsia"/>
                <w:color w:val="000000" w:themeColor="text1"/>
                <w:sz w:val="22"/>
              </w:rPr>
              <w:t>00,000</w:t>
            </w:r>
            <w:r w:rsidRPr="00EA2D5B">
              <w:rPr>
                <w:rFonts w:asciiTheme="minorEastAsia" w:hAnsiTheme="minorEastAsia" w:hint="eastAsia"/>
                <w:color w:val="000000" w:themeColor="text1"/>
                <w:sz w:val="22"/>
              </w:rPr>
              <w:t>部 配布先93件）</w:t>
            </w:r>
          </w:p>
          <w:p w14:paraId="3CCB98A5" w14:textId="3CF0C21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(令和7年4月1日時点)</w:t>
            </w:r>
          </w:p>
          <w:p w14:paraId="159DAC85" w14:textId="7C3B5550"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・LINE友達登録者数　1,249人（1</w:t>
            </w:r>
            <w:r w:rsidRPr="00EA2D5B">
              <w:rPr>
                <w:rFonts w:asciiTheme="minorEastAsia" w:hAnsiTheme="minorEastAsia"/>
                <w:color w:val="000000" w:themeColor="text1"/>
                <w:sz w:val="22"/>
              </w:rPr>
              <w:t>,210</w:t>
            </w:r>
            <w:r w:rsidRPr="00EA2D5B">
              <w:rPr>
                <w:rFonts w:asciiTheme="minorEastAsia" w:hAnsiTheme="minorEastAsia" w:hint="eastAsia"/>
                <w:color w:val="000000" w:themeColor="text1"/>
                <w:sz w:val="22"/>
              </w:rPr>
              <w:t>人）</w:t>
            </w:r>
          </w:p>
          <w:p w14:paraId="27EF45E2"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4304D98"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BC037B2" w14:textId="77777777" w:rsidR="00A94690" w:rsidRPr="00EA2D5B" w:rsidRDefault="00A94690" w:rsidP="00A94690">
            <w:pPr>
              <w:spacing w:line="0" w:lineRule="atLeast"/>
              <w:rPr>
                <w:rFonts w:asciiTheme="minorEastAsia" w:hAnsiTheme="minorEastAsia"/>
                <w:color w:val="000000" w:themeColor="text1"/>
                <w:sz w:val="22"/>
              </w:rPr>
            </w:pPr>
          </w:p>
          <w:p w14:paraId="58201AF7" w14:textId="28A22EF9" w:rsidR="00A94690" w:rsidRPr="00EA2D5B" w:rsidRDefault="00A94690" w:rsidP="00A94690">
            <w:pPr>
              <w:spacing w:line="0" w:lineRule="atLeast"/>
              <w:rPr>
                <w:rFonts w:asciiTheme="minorEastAsia" w:hAnsiTheme="minorEastAsia"/>
                <w:color w:val="000000" w:themeColor="text1"/>
                <w:sz w:val="22"/>
              </w:rPr>
            </w:pPr>
          </w:p>
          <w:p w14:paraId="70F0CF6F" w14:textId="6152D261" w:rsidR="00A94690" w:rsidRPr="00EA2D5B" w:rsidRDefault="00A94690" w:rsidP="00A94690">
            <w:pPr>
              <w:spacing w:line="0" w:lineRule="atLeast"/>
              <w:rPr>
                <w:rFonts w:asciiTheme="minorEastAsia" w:hAnsiTheme="minorEastAsia"/>
                <w:color w:val="000000" w:themeColor="text1"/>
                <w:sz w:val="22"/>
              </w:rPr>
            </w:pPr>
          </w:p>
          <w:p w14:paraId="415DB339" w14:textId="42B15F55" w:rsidR="00A94690" w:rsidRPr="00EA2D5B" w:rsidRDefault="00A94690" w:rsidP="00A94690">
            <w:pPr>
              <w:spacing w:line="0" w:lineRule="atLeast"/>
              <w:rPr>
                <w:rFonts w:asciiTheme="minorEastAsia" w:hAnsiTheme="minorEastAsia"/>
                <w:color w:val="000000" w:themeColor="text1"/>
                <w:sz w:val="22"/>
              </w:rPr>
            </w:pPr>
          </w:p>
          <w:p w14:paraId="29A3209D" w14:textId="7226ED9D" w:rsidR="00A94690" w:rsidRPr="00EA2D5B" w:rsidRDefault="00A94690" w:rsidP="00A94690">
            <w:pPr>
              <w:spacing w:line="0" w:lineRule="atLeast"/>
              <w:rPr>
                <w:rFonts w:asciiTheme="minorEastAsia" w:hAnsiTheme="minorEastAsia"/>
                <w:color w:val="000000" w:themeColor="text1"/>
                <w:sz w:val="22"/>
              </w:rPr>
            </w:pPr>
          </w:p>
          <w:p w14:paraId="5A76A448" w14:textId="527B8F27" w:rsidR="00A94690" w:rsidRPr="00EA2D5B" w:rsidRDefault="00A94690" w:rsidP="00A94690">
            <w:pPr>
              <w:spacing w:line="0" w:lineRule="atLeast"/>
              <w:rPr>
                <w:rFonts w:asciiTheme="minorEastAsia" w:hAnsiTheme="minorEastAsia"/>
                <w:color w:val="000000" w:themeColor="text1"/>
                <w:sz w:val="22"/>
              </w:rPr>
            </w:pPr>
          </w:p>
          <w:p w14:paraId="692FB7A9" w14:textId="66A5CF32" w:rsidR="00A94690" w:rsidRPr="00EA2D5B" w:rsidRDefault="00A94690" w:rsidP="00A94690">
            <w:pPr>
              <w:spacing w:line="0" w:lineRule="atLeast"/>
              <w:rPr>
                <w:rFonts w:asciiTheme="minorEastAsia" w:hAnsiTheme="minorEastAsia"/>
                <w:color w:val="000000" w:themeColor="text1"/>
                <w:sz w:val="22"/>
              </w:rPr>
            </w:pPr>
          </w:p>
          <w:p w14:paraId="020A9439" w14:textId="6AE50720" w:rsidR="00A94690" w:rsidRPr="00EA2D5B" w:rsidRDefault="00A94690" w:rsidP="00A94690">
            <w:pPr>
              <w:spacing w:line="0" w:lineRule="atLeast"/>
              <w:rPr>
                <w:rFonts w:asciiTheme="minorEastAsia" w:hAnsiTheme="minorEastAsia"/>
                <w:color w:val="000000" w:themeColor="text1"/>
                <w:sz w:val="22"/>
              </w:rPr>
            </w:pPr>
          </w:p>
          <w:p w14:paraId="6F4F4E36" w14:textId="50785AA3" w:rsidR="00A94690" w:rsidRPr="00EA2D5B" w:rsidRDefault="00A94690" w:rsidP="00A94690">
            <w:pPr>
              <w:spacing w:line="0" w:lineRule="atLeast"/>
              <w:rPr>
                <w:rFonts w:asciiTheme="minorEastAsia" w:hAnsiTheme="minorEastAsia"/>
                <w:color w:val="000000" w:themeColor="text1"/>
                <w:sz w:val="22"/>
              </w:rPr>
            </w:pPr>
          </w:p>
          <w:p w14:paraId="343A0425" w14:textId="30BDCC9E" w:rsidR="00A94690" w:rsidRPr="00EA2D5B" w:rsidRDefault="00A94690" w:rsidP="00A94690">
            <w:pPr>
              <w:spacing w:line="0" w:lineRule="atLeast"/>
              <w:rPr>
                <w:rFonts w:asciiTheme="minorEastAsia" w:hAnsiTheme="minorEastAsia"/>
                <w:color w:val="000000" w:themeColor="text1"/>
                <w:sz w:val="22"/>
              </w:rPr>
            </w:pPr>
          </w:p>
          <w:p w14:paraId="7C5FA6AE" w14:textId="7C8A66E1" w:rsidR="00A94690" w:rsidRPr="00EA2D5B" w:rsidRDefault="00A94690" w:rsidP="00A94690">
            <w:pPr>
              <w:spacing w:line="0" w:lineRule="atLeast"/>
              <w:rPr>
                <w:rFonts w:asciiTheme="minorEastAsia" w:hAnsiTheme="minorEastAsia"/>
                <w:color w:val="000000" w:themeColor="text1"/>
                <w:sz w:val="22"/>
              </w:rPr>
            </w:pPr>
          </w:p>
          <w:p w14:paraId="6499C7BD" w14:textId="7A907D31" w:rsidR="00A94690" w:rsidRPr="00EA2D5B" w:rsidRDefault="00A94690" w:rsidP="00A94690">
            <w:pPr>
              <w:spacing w:line="0" w:lineRule="atLeast"/>
              <w:rPr>
                <w:rFonts w:asciiTheme="minorEastAsia" w:hAnsiTheme="minorEastAsia"/>
                <w:color w:val="000000" w:themeColor="text1"/>
                <w:sz w:val="22"/>
              </w:rPr>
            </w:pPr>
          </w:p>
          <w:p w14:paraId="141FB159" w14:textId="1EE35037" w:rsidR="00A94690" w:rsidRPr="00EA2D5B" w:rsidRDefault="00A94690" w:rsidP="00A94690">
            <w:pPr>
              <w:spacing w:line="0" w:lineRule="atLeast"/>
              <w:rPr>
                <w:rFonts w:asciiTheme="minorEastAsia" w:hAnsiTheme="minorEastAsia"/>
                <w:color w:val="000000" w:themeColor="text1"/>
                <w:sz w:val="22"/>
              </w:rPr>
            </w:pPr>
          </w:p>
          <w:p w14:paraId="11892041" w14:textId="77777777" w:rsidR="00A94690" w:rsidRPr="00EA2D5B" w:rsidRDefault="00A94690" w:rsidP="00A94690">
            <w:pPr>
              <w:spacing w:line="0" w:lineRule="atLeast"/>
              <w:rPr>
                <w:rFonts w:asciiTheme="minorEastAsia" w:hAnsiTheme="minorEastAsia"/>
                <w:color w:val="000000" w:themeColor="text1"/>
                <w:sz w:val="22"/>
              </w:rPr>
            </w:pPr>
          </w:p>
          <w:p w14:paraId="72A59BBB" w14:textId="565459A1" w:rsidR="00A94690" w:rsidRPr="00EA2D5B" w:rsidRDefault="00A94690" w:rsidP="00A94690">
            <w:pPr>
              <w:spacing w:line="0" w:lineRule="atLeast"/>
              <w:rPr>
                <w:rFonts w:asciiTheme="minorEastAsia" w:hAnsiTheme="minorEastAsia"/>
                <w:color w:val="000000" w:themeColor="text1"/>
                <w:sz w:val="22"/>
              </w:rPr>
            </w:pPr>
          </w:p>
          <w:p w14:paraId="42D7787D" w14:textId="1533435C" w:rsidR="00A94690" w:rsidRDefault="00A94690" w:rsidP="00A94690">
            <w:pPr>
              <w:spacing w:line="0" w:lineRule="atLeast"/>
              <w:rPr>
                <w:rFonts w:asciiTheme="minorEastAsia" w:hAnsiTheme="minorEastAsia"/>
                <w:color w:val="000000" w:themeColor="text1"/>
                <w:sz w:val="22"/>
              </w:rPr>
            </w:pPr>
          </w:p>
          <w:p w14:paraId="306F7CE1" w14:textId="19415F5A" w:rsidR="00A94690" w:rsidRPr="00EA2D5B" w:rsidRDefault="00A94690" w:rsidP="00A94690">
            <w:pPr>
              <w:spacing w:line="0" w:lineRule="atLeast"/>
              <w:ind w:leftChars="100" w:left="87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③その他サービス向上</w:t>
            </w:r>
          </w:p>
          <w:p w14:paraId="7BF3C201" w14:textId="6BF9DA68" w:rsidR="00A94690" w:rsidRPr="00EA2D5B" w:rsidRDefault="00A94690" w:rsidP="00A94690">
            <w:pPr>
              <w:spacing w:line="0" w:lineRule="atLeast"/>
              <w:ind w:leftChars="100" w:left="87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※()内はR7.1月末時点実績</w:t>
            </w:r>
          </w:p>
          <w:p w14:paraId="40167EDB" w14:textId="77777777" w:rsidR="00A94690" w:rsidRPr="00EA2D5B" w:rsidRDefault="00A94690" w:rsidP="00A94690">
            <w:pPr>
              <w:spacing w:line="0" w:lineRule="atLeast"/>
              <w:ind w:left="880" w:hangingChars="400" w:hanging="88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3A0D7D76" w14:textId="77777777" w:rsidR="00A94690" w:rsidRPr="00EA2D5B" w:rsidRDefault="00A94690" w:rsidP="00A94690">
            <w:pPr>
              <w:spacing w:line="0" w:lineRule="atLeast"/>
              <w:ind w:left="880" w:hangingChars="400" w:hanging="88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・電子メール等による相談業務実施</w:t>
            </w:r>
          </w:p>
          <w:p w14:paraId="3292F2E8" w14:textId="3BB9676B" w:rsidR="00A94690" w:rsidRPr="00EA2D5B" w:rsidRDefault="00A94690" w:rsidP="00A94690">
            <w:pPr>
              <w:spacing w:line="0" w:lineRule="atLeast"/>
              <w:ind w:leftChars="300" w:left="85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・各種相談や講習会の日時設定　など</w:t>
            </w:r>
          </w:p>
          <w:p w14:paraId="44A483AB" w14:textId="28E7E926" w:rsidR="00A94690" w:rsidRPr="00EA2D5B" w:rsidRDefault="00A94690" w:rsidP="00A94690">
            <w:pPr>
              <w:spacing w:line="0" w:lineRule="atLeast"/>
              <w:ind w:leftChars="300" w:left="85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（令和6年度実績）</w:t>
            </w:r>
          </w:p>
          <w:p w14:paraId="765C0CE9" w14:textId="6E95B9B5" w:rsidR="00A94690" w:rsidRPr="00EA2D5B" w:rsidRDefault="00A94690" w:rsidP="00A94690">
            <w:pPr>
              <w:spacing w:line="0" w:lineRule="atLeast"/>
              <w:ind w:leftChars="300" w:left="85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・電子メール相談受付　548件（452件）</w:t>
            </w:r>
          </w:p>
          <w:p w14:paraId="2F43B49C" w14:textId="77777777" w:rsidR="00A94690" w:rsidRPr="00EA2D5B" w:rsidRDefault="00A94690" w:rsidP="00A94690">
            <w:pPr>
              <w:spacing w:line="0" w:lineRule="atLeast"/>
              <w:ind w:leftChars="300" w:left="85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・ホームページからの講習会申込 </w:t>
            </w:r>
          </w:p>
          <w:p w14:paraId="52C15713" w14:textId="26A88B0E" w:rsidR="00A94690" w:rsidRPr="00EA2D5B" w:rsidRDefault="00A94690" w:rsidP="00A94690">
            <w:pPr>
              <w:spacing w:line="0" w:lineRule="atLeast"/>
              <w:ind w:leftChars="400" w:left="840" w:firstLineChars="1200" w:firstLine="2640"/>
              <w:rPr>
                <w:rFonts w:asciiTheme="minorEastAsia" w:hAnsiTheme="minorEastAsia"/>
                <w:color w:val="000000" w:themeColor="text1"/>
                <w:sz w:val="22"/>
              </w:rPr>
            </w:pPr>
            <w:r w:rsidRPr="00EA2D5B">
              <w:rPr>
                <w:rFonts w:asciiTheme="minorEastAsia" w:hAnsiTheme="minorEastAsia" w:hint="eastAsia"/>
                <w:color w:val="000000" w:themeColor="text1"/>
                <w:sz w:val="22"/>
              </w:rPr>
              <w:t>333件（292件）</w:t>
            </w:r>
          </w:p>
          <w:p w14:paraId="08E5A315" w14:textId="77777777" w:rsidR="00A94690" w:rsidRPr="00EA2D5B" w:rsidRDefault="00A94690" w:rsidP="00A94690">
            <w:pPr>
              <w:rPr>
                <w:rFonts w:asciiTheme="minorEastAsia" w:hAnsiTheme="minorEastAsia"/>
                <w:color w:val="000000" w:themeColor="text1"/>
                <w:sz w:val="22"/>
              </w:rPr>
            </w:pPr>
          </w:p>
          <w:p w14:paraId="6BA9F91E" w14:textId="77777777" w:rsidR="00A94690" w:rsidRPr="00EA2D5B" w:rsidRDefault="00A94690" w:rsidP="00A94690">
            <w:pPr>
              <w:rPr>
                <w:rFonts w:asciiTheme="minorEastAsia" w:hAnsiTheme="minorEastAsia"/>
                <w:color w:val="000000" w:themeColor="text1"/>
                <w:sz w:val="22"/>
              </w:rPr>
            </w:pPr>
          </w:p>
          <w:p w14:paraId="539571F4" w14:textId="77777777" w:rsidR="00A94690" w:rsidRPr="00EA2D5B" w:rsidRDefault="00A94690" w:rsidP="00A94690">
            <w:pPr>
              <w:rPr>
                <w:rFonts w:asciiTheme="minorEastAsia" w:hAnsiTheme="minorEastAsia"/>
                <w:color w:val="000000" w:themeColor="text1"/>
                <w:sz w:val="22"/>
              </w:rPr>
            </w:pPr>
          </w:p>
          <w:p w14:paraId="1604762F" w14:textId="77777777" w:rsidR="00A94690" w:rsidRPr="00EA2D5B" w:rsidRDefault="00A94690" w:rsidP="00A94690">
            <w:pPr>
              <w:rPr>
                <w:rFonts w:asciiTheme="minorEastAsia" w:hAnsiTheme="minorEastAsia"/>
                <w:color w:val="000000" w:themeColor="text1"/>
                <w:sz w:val="22"/>
              </w:rPr>
            </w:pPr>
          </w:p>
          <w:p w14:paraId="021A311E" w14:textId="5ECFDA80" w:rsidR="00A94690" w:rsidRDefault="00A94690" w:rsidP="00A94690">
            <w:pPr>
              <w:rPr>
                <w:rFonts w:asciiTheme="minorEastAsia" w:hAnsiTheme="minorEastAsia"/>
                <w:color w:val="000000" w:themeColor="text1"/>
                <w:sz w:val="22"/>
              </w:rPr>
            </w:pPr>
          </w:p>
          <w:p w14:paraId="66FE3817" w14:textId="77777777" w:rsidR="00E6527E" w:rsidRPr="00EA2D5B" w:rsidRDefault="00E6527E" w:rsidP="00A94690">
            <w:pPr>
              <w:rPr>
                <w:rFonts w:asciiTheme="minorEastAsia" w:hAnsiTheme="minorEastAsia"/>
                <w:color w:val="000000" w:themeColor="text1"/>
                <w:sz w:val="22"/>
              </w:rPr>
            </w:pPr>
          </w:p>
          <w:p w14:paraId="094A5A24" w14:textId="77777777" w:rsidR="00A94690" w:rsidRPr="00EA2D5B" w:rsidRDefault="00A94690" w:rsidP="00A94690">
            <w:pPr>
              <w:rPr>
                <w:rFonts w:asciiTheme="minorEastAsia" w:hAnsiTheme="minorEastAsia"/>
                <w:color w:val="000000" w:themeColor="text1"/>
                <w:sz w:val="22"/>
              </w:rPr>
            </w:pPr>
          </w:p>
          <w:p w14:paraId="194E06C0" w14:textId="6165B4C9" w:rsidR="00A94690" w:rsidRPr="00EA2D5B" w:rsidRDefault="00A94690" w:rsidP="00A94690">
            <w:pPr>
              <w:rPr>
                <w:rFonts w:asciiTheme="minorEastAsia" w:hAnsiTheme="minorEastAsia"/>
                <w:color w:val="000000" w:themeColor="text1"/>
                <w:sz w:val="22"/>
              </w:rPr>
            </w:pPr>
          </w:p>
          <w:p w14:paraId="15D57656" w14:textId="77777777" w:rsidR="00A94690" w:rsidRPr="00EA2D5B" w:rsidRDefault="00A94690" w:rsidP="00A94690">
            <w:pPr>
              <w:rPr>
                <w:rFonts w:asciiTheme="minorEastAsia" w:hAnsiTheme="minorEastAsia"/>
                <w:color w:val="000000" w:themeColor="text1"/>
                <w:sz w:val="22"/>
              </w:rPr>
            </w:pPr>
          </w:p>
          <w:p w14:paraId="19CE897A" w14:textId="0FA6C5F4" w:rsidR="00A94690" w:rsidRPr="00EA2D5B" w:rsidRDefault="00A94690" w:rsidP="00A94690">
            <w:pPr>
              <w:rPr>
                <w:rFonts w:asciiTheme="minorEastAsia" w:hAnsiTheme="minorEastAsia"/>
                <w:color w:val="000000" w:themeColor="text1"/>
                <w:sz w:val="22"/>
              </w:rPr>
            </w:pPr>
            <w:r w:rsidRPr="00EA2D5B">
              <w:rPr>
                <w:rFonts w:asciiTheme="minorEastAsia" w:hAnsiTheme="minorEastAsia" w:hint="eastAsia"/>
                <w:color w:val="000000" w:themeColor="text1"/>
                <w:sz w:val="22"/>
              </w:rPr>
              <w:t>（２）利用者数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237CD315" w14:textId="2C039A7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昨年度の実績と目標</w:t>
            </w:r>
          </w:p>
          <w:p w14:paraId="3C6F765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2"/>
                <w:bdr w:val="single" w:sz="4" w:space="0" w:color="auto"/>
              </w:rPr>
              <w:t xml:space="preserve">相談者数(実人数 </w:t>
            </w:r>
            <w:r w:rsidRPr="00EA2D5B">
              <w:rPr>
                <w:rFonts w:asciiTheme="minorEastAsia" w:hAnsiTheme="minorEastAsia" w:hint="eastAsia"/>
                <w:color w:val="000000" w:themeColor="text1"/>
                <w:sz w:val="20"/>
                <w:szCs w:val="20"/>
                <w:bdr w:val="single" w:sz="4" w:space="0" w:color="auto"/>
              </w:rPr>
              <w:t>※就業相談のみ</w:t>
            </w:r>
            <w:r w:rsidRPr="00EA2D5B">
              <w:rPr>
                <w:rFonts w:asciiTheme="minorEastAsia" w:hAnsiTheme="minorEastAsia" w:hint="eastAsia"/>
                <w:color w:val="000000" w:themeColor="text1"/>
                <w:sz w:val="22"/>
                <w:bdr w:val="single" w:sz="4" w:space="0" w:color="auto"/>
              </w:rPr>
              <w:t>)</w:t>
            </w:r>
          </w:p>
          <w:p w14:paraId="1B1CD110" w14:textId="7AC746C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・就業相談　実績：235人、目標：292人</w:t>
            </w:r>
          </w:p>
          <w:p w14:paraId="49F3CC29" w14:textId="5F3C218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（223人）</w:t>
            </w:r>
          </w:p>
          <w:p w14:paraId="3B8D0F48" w14:textId="77777777" w:rsidR="00A94690" w:rsidRPr="00EA2D5B" w:rsidRDefault="00A94690" w:rsidP="00A94690">
            <w:pPr>
              <w:spacing w:line="0" w:lineRule="atLeast"/>
              <w:ind w:firstLineChars="300" w:firstLine="660"/>
              <w:rPr>
                <w:rFonts w:asciiTheme="minorEastAsia" w:hAnsiTheme="minorEastAsia"/>
                <w:color w:val="000000" w:themeColor="text1"/>
                <w:sz w:val="22"/>
                <w:bdr w:val="single" w:sz="4" w:space="0" w:color="auto"/>
              </w:rPr>
            </w:pPr>
            <w:r w:rsidRPr="00EA2D5B">
              <w:rPr>
                <w:rFonts w:asciiTheme="minorEastAsia" w:hAnsiTheme="minorEastAsia" w:hint="eastAsia"/>
                <w:color w:val="000000" w:themeColor="text1"/>
                <w:sz w:val="22"/>
                <w:bdr w:val="single" w:sz="4" w:space="0" w:color="auto"/>
              </w:rPr>
              <w:t>相談者数(延べ人数)</w:t>
            </w:r>
          </w:p>
          <w:p w14:paraId="2D900709" w14:textId="20DEF4F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・就業相談　実績：696人、目標：727人</w:t>
            </w:r>
          </w:p>
          <w:p w14:paraId="24684EB2" w14:textId="080E4CE0"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（615人）</w:t>
            </w:r>
          </w:p>
          <w:p w14:paraId="096AC1DC" w14:textId="7BAA4DA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・養育費・親子交流相談</w:t>
            </w:r>
          </w:p>
          <w:p w14:paraId="5F9BC360" w14:textId="27A7EB9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実績：115人、目標：125人</w:t>
            </w:r>
          </w:p>
          <w:p w14:paraId="7004EA5F" w14:textId="11E322C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（103人）</w:t>
            </w:r>
          </w:p>
          <w:p w14:paraId="073456D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・生活相談　実績：</w:t>
            </w:r>
            <w:r w:rsidRPr="00EA2D5B">
              <w:rPr>
                <w:rFonts w:asciiTheme="minorEastAsia" w:hAnsiTheme="minorEastAsia"/>
                <w:color w:val="000000" w:themeColor="text1"/>
                <w:sz w:val="22"/>
              </w:rPr>
              <w:t>2,</w:t>
            </w:r>
            <w:r w:rsidRPr="00EA2D5B">
              <w:rPr>
                <w:rFonts w:asciiTheme="minorEastAsia" w:hAnsiTheme="minorEastAsia" w:hint="eastAsia"/>
                <w:color w:val="000000" w:themeColor="text1"/>
                <w:sz w:val="22"/>
              </w:rPr>
              <w:t>442人、目標：2,704人</w:t>
            </w:r>
          </w:p>
          <w:p w14:paraId="75A32B63" w14:textId="72722C5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（1,851人）　　　　　　　　</w:t>
            </w:r>
          </w:p>
          <w:p w14:paraId="52B5D557" w14:textId="5988D733" w:rsidR="00A94690" w:rsidRPr="00EA2D5B" w:rsidRDefault="00A94690" w:rsidP="00A94690">
            <w:pPr>
              <w:spacing w:line="0" w:lineRule="atLeast"/>
              <w:rPr>
                <w:rFonts w:asciiTheme="minorEastAsia" w:hAnsiTheme="minorEastAsia"/>
                <w:color w:val="000000" w:themeColor="text1"/>
                <w:sz w:val="22"/>
              </w:rPr>
            </w:pPr>
          </w:p>
          <w:p w14:paraId="51746188" w14:textId="77777777" w:rsidR="00A94690" w:rsidRPr="00EA2D5B" w:rsidRDefault="00A94690" w:rsidP="00A94690">
            <w:pPr>
              <w:spacing w:line="0" w:lineRule="atLeast"/>
              <w:rPr>
                <w:rFonts w:asciiTheme="minorEastAsia" w:hAnsiTheme="minorEastAsia"/>
                <w:color w:val="000000" w:themeColor="text1"/>
                <w:sz w:val="22"/>
              </w:rPr>
            </w:pPr>
          </w:p>
          <w:p w14:paraId="24D94FB2" w14:textId="77777777" w:rsidR="00A94690" w:rsidRPr="00EA2D5B" w:rsidRDefault="00A94690" w:rsidP="00A94690">
            <w:pPr>
              <w:spacing w:line="0" w:lineRule="atLeast"/>
              <w:rPr>
                <w:rFonts w:asciiTheme="minorEastAsia" w:hAnsiTheme="minorEastAsia"/>
                <w:color w:val="000000" w:themeColor="text1"/>
                <w:sz w:val="22"/>
              </w:rPr>
            </w:pPr>
          </w:p>
          <w:p w14:paraId="4F52E466" w14:textId="77777777" w:rsidR="00A94690" w:rsidRPr="00EA2D5B" w:rsidRDefault="00A94690" w:rsidP="00A94690">
            <w:pPr>
              <w:spacing w:line="0" w:lineRule="atLeast"/>
              <w:rPr>
                <w:rFonts w:asciiTheme="minorEastAsia" w:hAnsiTheme="minorEastAsia"/>
                <w:color w:val="000000" w:themeColor="text1"/>
                <w:sz w:val="22"/>
              </w:rPr>
            </w:pPr>
          </w:p>
          <w:p w14:paraId="3F33BA2A" w14:textId="68E81D2C" w:rsidR="00A94690" w:rsidRPr="00EA2D5B" w:rsidRDefault="00A94690" w:rsidP="00A94690">
            <w:pPr>
              <w:spacing w:line="0" w:lineRule="atLeast"/>
              <w:rPr>
                <w:rFonts w:asciiTheme="minorEastAsia" w:hAnsiTheme="minorEastAsia"/>
                <w:color w:val="000000" w:themeColor="text1"/>
                <w:sz w:val="22"/>
              </w:rPr>
            </w:pPr>
          </w:p>
          <w:p w14:paraId="2BB419EC" w14:textId="375343A8" w:rsidR="00A94690" w:rsidRPr="00EA2D5B" w:rsidRDefault="00A94690" w:rsidP="00A94690">
            <w:pPr>
              <w:spacing w:line="0" w:lineRule="atLeast"/>
              <w:rPr>
                <w:rFonts w:asciiTheme="minorEastAsia" w:hAnsiTheme="minorEastAsia"/>
                <w:color w:val="000000" w:themeColor="text1"/>
                <w:sz w:val="22"/>
              </w:rPr>
            </w:pPr>
          </w:p>
          <w:p w14:paraId="10576478" w14:textId="03B5FA4F" w:rsidR="00A94690" w:rsidRPr="00EA2D5B" w:rsidRDefault="00A94690" w:rsidP="00A94690">
            <w:pPr>
              <w:spacing w:line="0" w:lineRule="atLeast"/>
              <w:rPr>
                <w:rFonts w:asciiTheme="minorEastAsia" w:hAnsiTheme="minorEastAsia"/>
                <w:color w:val="000000" w:themeColor="text1"/>
                <w:sz w:val="22"/>
              </w:rPr>
            </w:pPr>
          </w:p>
          <w:p w14:paraId="77504A57" w14:textId="5E40DACC" w:rsidR="00A94690" w:rsidRPr="00EA2D5B" w:rsidRDefault="00A94690" w:rsidP="00A94690">
            <w:pPr>
              <w:spacing w:line="0" w:lineRule="atLeast"/>
              <w:rPr>
                <w:rFonts w:asciiTheme="minorEastAsia" w:hAnsiTheme="minorEastAsia"/>
                <w:color w:val="000000" w:themeColor="text1"/>
                <w:sz w:val="22"/>
              </w:rPr>
            </w:pPr>
          </w:p>
          <w:p w14:paraId="7916B33A" w14:textId="76E6A038" w:rsidR="00A94690" w:rsidRPr="00EA2D5B" w:rsidRDefault="00A94690" w:rsidP="00A94690">
            <w:pPr>
              <w:spacing w:line="0" w:lineRule="atLeast"/>
              <w:rPr>
                <w:rFonts w:asciiTheme="minorEastAsia" w:hAnsiTheme="minorEastAsia"/>
                <w:color w:val="000000" w:themeColor="text1"/>
                <w:sz w:val="22"/>
              </w:rPr>
            </w:pPr>
          </w:p>
          <w:p w14:paraId="089D70C5" w14:textId="1AFBE2C0" w:rsidR="00A94690" w:rsidRPr="00EA2D5B" w:rsidRDefault="00A94690" w:rsidP="00A94690">
            <w:pPr>
              <w:spacing w:line="0" w:lineRule="atLeast"/>
              <w:rPr>
                <w:rFonts w:asciiTheme="minorEastAsia" w:hAnsiTheme="minorEastAsia"/>
                <w:color w:val="000000" w:themeColor="text1"/>
                <w:sz w:val="22"/>
              </w:rPr>
            </w:pPr>
          </w:p>
          <w:p w14:paraId="4C36A788" w14:textId="4BF007C4" w:rsidR="00A94690" w:rsidRPr="00EA2D5B" w:rsidRDefault="00A94690" w:rsidP="00A94690">
            <w:pPr>
              <w:spacing w:line="0" w:lineRule="atLeast"/>
              <w:rPr>
                <w:rFonts w:asciiTheme="minorEastAsia" w:hAnsiTheme="minorEastAsia"/>
                <w:color w:val="000000" w:themeColor="text1"/>
                <w:sz w:val="22"/>
              </w:rPr>
            </w:pPr>
          </w:p>
          <w:p w14:paraId="5266BDD3" w14:textId="4A8D1667" w:rsidR="00A94690" w:rsidRPr="00EA2D5B" w:rsidRDefault="00A94690" w:rsidP="00A94690">
            <w:pPr>
              <w:spacing w:line="0" w:lineRule="atLeast"/>
              <w:rPr>
                <w:rFonts w:asciiTheme="minorEastAsia" w:hAnsiTheme="minorEastAsia"/>
                <w:color w:val="000000" w:themeColor="text1"/>
                <w:sz w:val="22"/>
              </w:rPr>
            </w:pPr>
          </w:p>
          <w:p w14:paraId="21A14396" w14:textId="42AAA6FC" w:rsidR="00A94690" w:rsidRPr="00EA2D5B" w:rsidRDefault="00A94690" w:rsidP="00A94690">
            <w:pPr>
              <w:spacing w:line="0" w:lineRule="atLeast"/>
              <w:rPr>
                <w:rFonts w:asciiTheme="minorEastAsia" w:hAnsiTheme="minorEastAsia"/>
                <w:color w:val="000000" w:themeColor="text1"/>
                <w:sz w:val="22"/>
              </w:rPr>
            </w:pPr>
          </w:p>
          <w:p w14:paraId="27D4F50E" w14:textId="2FC9D5F4" w:rsidR="00A94690" w:rsidRPr="00EA2D5B" w:rsidRDefault="00A94690" w:rsidP="00A94690">
            <w:pPr>
              <w:spacing w:line="0" w:lineRule="atLeast"/>
              <w:rPr>
                <w:rFonts w:asciiTheme="minorEastAsia" w:hAnsiTheme="minorEastAsia"/>
                <w:color w:val="000000" w:themeColor="text1"/>
                <w:sz w:val="22"/>
              </w:rPr>
            </w:pPr>
          </w:p>
          <w:p w14:paraId="6D21D07F" w14:textId="454896B1" w:rsidR="00A94690" w:rsidRPr="00EA2D5B" w:rsidRDefault="00A94690" w:rsidP="00A94690">
            <w:pPr>
              <w:spacing w:line="0" w:lineRule="atLeast"/>
              <w:rPr>
                <w:rFonts w:asciiTheme="minorEastAsia" w:hAnsiTheme="minorEastAsia"/>
                <w:color w:val="000000" w:themeColor="text1"/>
                <w:sz w:val="22"/>
              </w:rPr>
            </w:pPr>
          </w:p>
          <w:p w14:paraId="0CC9D633" w14:textId="5A906537" w:rsidR="00A94690" w:rsidRPr="00EA2D5B" w:rsidRDefault="00A94690" w:rsidP="00A94690">
            <w:pPr>
              <w:spacing w:line="0" w:lineRule="atLeast"/>
              <w:rPr>
                <w:rFonts w:asciiTheme="minorEastAsia" w:hAnsiTheme="minorEastAsia"/>
                <w:color w:val="000000" w:themeColor="text1"/>
                <w:sz w:val="22"/>
              </w:rPr>
            </w:pPr>
          </w:p>
          <w:p w14:paraId="7087D3AE" w14:textId="25D0BF36" w:rsidR="000D1F21" w:rsidRPr="00EA2D5B" w:rsidRDefault="000D1F21" w:rsidP="00A94690">
            <w:pPr>
              <w:spacing w:line="0" w:lineRule="atLeast"/>
              <w:rPr>
                <w:rFonts w:asciiTheme="minorEastAsia" w:hAnsiTheme="minorEastAsia"/>
                <w:color w:val="000000" w:themeColor="text1"/>
                <w:sz w:val="22"/>
              </w:rPr>
            </w:pPr>
          </w:p>
          <w:p w14:paraId="54443DFA" w14:textId="77777777" w:rsidR="000D1F21" w:rsidRPr="00EA2D5B" w:rsidRDefault="000D1F21" w:rsidP="00A94690">
            <w:pPr>
              <w:spacing w:line="0" w:lineRule="atLeast"/>
              <w:rPr>
                <w:rFonts w:asciiTheme="minorEastAsia" w:hAnsiTheme="minorEastAsia"/>
                <w:color w:val="000000" w:themeColor="text1"/>
                <w:sz w:val="22"/>
              </w:rPr>
            </w:pPr>
          </w:p>
          <w:p w14:paraId="4C3822F9" w14:textId="77777777" w:rsidR="00A94690" w:rsidRPr="00EA2D5B" w:rsidRDefault="00A94690" w:rsidP="00A94690">
            <w:pPr>
              <w:spacing w:line="0" w:lineRule="atLeast"/>
              <w:rPr>
                <w:rFonts w:asciiTheme="minorEastAsia" w:hAnsiTheme="minorEastAsia"/>
                <w:color w:val="000000" w:themeColor="text1"/>
                <w:sz w:val="22"/>
              </w:rPr>
            </w:pPr>
          </w:p>
          <w:p w14:paraId="3108B2BB" w14:textId="35BD7CD0" w:rsidR="00A94690" w:rsidRPr="00EA2D5B" w:rsidRDefault="00A94690" w:rsidP="00A94690">
            <w:pPr>
              <w:spacing w:line="0" w:lineRule="atLeast"/>
              <w:rPr>
                <w:rFonts w:asciiTheme="minorEastAsia" w:hAnsiTheme="minorEastAsia"/>
                <w:color w:val="000000" w:themeColor="text1"/>
                <w:sz w:val="22"/>
              </w:rPr>
            </w:pPr>
          </w:p>
          <w:p w14:paraId="04DA53E8" w14:textId="32AFAEB6" w:rsidR="00A94690" w:rsidRPr="00EA2D5B" w:rsidRDefault="00A94690" w:rsidP="00A94690">
            <w:pPr>
              <w:spacing w:line="0" w:lineRule="atLeast"/>
              <w:rPr>
                <w:rFonts w:asciiTheme="minorEastAsia" w:hAnsiTheme="minorEastAsia"/>
                <w:color w:val="000000" w:themeColor="text1"/>
                <w:sz w:val="22"/>
              </w:rPr>
            </w:pPr>
          </w:p>
          <w:p w14:paraId="71B49DA2" w14:textId="77777777" w:rsidR="00A94690" w:rsidRPr="00EA2D5B" w:rsidRDefault="00A94690" w:rsidP="00A94690">
            <w:pPr>
              <w:spacing w:line="0" w:lineRule="atLeast"/>
              <w:rPr>
                <w:rFonts w:asciiTheme="minorEastAsia" w:hAnsiTheme="minorEastAsia"/>
                <w:color w:val="000000" w:themeColor="text1"/>
                <w:sz w:val="22"/>
              </w:rPr>
            </w:pPr>
          </w:p>
          <w:p w14:paraId="30E36E91"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（３）利用者アンケート調査結果</w:t>
            </w:r>
          </w:p>
          <w:p w14:paraId="43DC47C9" w14:textId="015EE77E"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4A0A9014"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w:t>
            </w:r>
            <w:bookmarkStart w:id="24" w:name="_Hlk220334378"/>
            <w:r w:rsidRPr="00EA2D5B">
              <w:rPr>
                <w:rFonts w:asciiTheme="minorEastAsia" w:hAnsiTheme="minorEastAsia" w:hint="eastAsia"/>
                <w:color w:val="000000" w:themeColor="text1"/>
                <w:sz w:val="22"/>
              </w:rPr>
              <w:t>利用者アンケートの実施状況(回収率)と結果</w:t>
            </w:r>
            <w:bookmarkEnd w:id="24"/>
          </w:p>
          <w:p w14:paraId="12463851" w14:textId="0F685AC1"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（来所自体を目的とする施設ではないため、各種講習等のアンケート調査）</w:t>
            </w:r>
          </w:p>
          <w:p w14:paraId="316E5C01" w14:textId="05DE6AB4"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535FE61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・就業支援講習会アンケート調査（受講後）</w:t>
            </w:r>
          </w:p>
          <w:p w14:paraId="314BB371" w14:textId="68EA3EA5"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令和6年度実績)</w:t>
            </w:r>
          </w:p>
          <w:p w14:paraId="1D83C0F1" w14:textId="6B900052" w:rsidR="00A94690" w:rsidRPr="00EA2D5B" w:rsidRDefault="00A94690" w:rsidP="00A94690">
            <w:pPr>
              <w:spacing w:line="0" w:lineRule="atLeast"/>
              <w:ind w:leftChars="200" w:left="420"/>
              <w:rPr>
                <w:rFonts w:asciiTheme="minorEastAsia" w:hAnsiTheme="minorEastAsia"/>
                <w:color w:val="000000" w:themeColor="text1"/>
                <w:sz w:val="22"/>
              </w:rPr>
            </w:pPr>
            <w:r w:rsidRPr="00EA2D5B">
              <w:rPr>
                <w:rFonts w:asciiTheme="minorEastAsia" w:hAnsiTheme="minorEastAsia" w:hint="eastAsia"/>
                <w:color w:val="000000" w:themeColor="text1"/>
                <w:sz w:val="22"/>
              </w:rPr>
              <w:t>カリキュラムを修了した受講者155名中143名が回答。回収率92.3％</w:t>
            </w:r>
          </w:p>
          <w:p w14:paraId="0E693FBB" w14:textId="5AA3858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（155名中137名が回答。回収率88.4％）</w:t>
            </w:r>
          </w:p>
          <w:p w14:paraId="12C72C5E" w14:textId="77777777" w:rsidR="00A94690" w:rsidRPr="00EA2D5B" w:rsidRDefault="00A94690" w:rsidP="00A94690">
            <w:pPr>
              <w:spacing w:line="0" w:lineRule="atLeast"/>
              <w:ind w:leftChars="200" w:left="420"/>
              <w:rPr>
                <w:rFonts w:asciiTheme="minorEastAsia" w:hAnsiTheme="minorEastAsia"/>
                <w:color w:val="000000" w:themeColor="text1"/>
                <w:sz w:val="22"/>
              </w:rPr>
            </w:pPr>
            <w:r w:rsidRPr="00EA2D5B">
              <w:rPr>
                <w:rFonts w:asciiTheme="minorEastAsia" w:hAnsiTheme="minorEastAsia" w:hint="eastAsia"/>
                <w:color w:val="000000" w:themeColor="text1"/>
                <w:sz w:val="22"/>
              </w:rPr>
              <w:t>・相談来館者に対する満足度アンケート</w:t>
            </w:r>
          </w:p>
          <w:p w14:paraId="0F64B0D4" w14:textId="656992BC" w:rsidR="00A94690" w:rsidRPr="00EA2D5B" w:rsidRDefault="00A94690" w:rsidP="00A94690">
            <w:pPr>
              <w:spacing w:line="0" w:lineRule="atLeast"/>
              <w:ind w:leftChars="200" w:left="420"/>
              <w:rPr>
                <w:rFonts w:asciiTheme="minorEastAsia" w:hAnsiTheme="minorEastAsia"/>
                <w:color w:val="000000" w:themeColor="text1"/>
                <w:sz w:val="22"/>
              </w:rPr>
            </w:pPr>
            <w:r w:rsidRPr="00EA2D5B">
              <w:rPr>
                <w:rFonts w:asciiTheme="minorEastAsia" w:hAnsiTheme="minorEastAsia"/>
                <w:color w:val="000000" w:themeColor="text1"/>
                <w:sz w:val="22"/>
              </w:rPr>
              <w:lastRenderedPageBreak/>
              <w:t>(</w:t>
            </w:r>
            <w:r w:rsidRPr="00EA2D5B">
              <w:rPr>
                <w:rFonts w:asciiTheme="minorEastAsia" w:hAnsiTheme="minorEastAsia" w:hint="eastAsia"/>
                <w:color w:val="000000" w:themeColor="text1"/>
                <w:sz w:val="22"/>
              </w:rPr>
              <w:t>令和6年度実績)</w:t>
            </w:r>
          </w:p>
          <w:p w14:paraId="2D2887DF"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207名回収 満足度は100％</w:t>
            </w:r>
          </w:p>
          <w:p w14:paraId="55A8436D" w14:textId="704E3E03"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（195名回収 満足度は100％）</w:t>
            </w:r>
          </w:p>
          <w:p w14:paraId="7EAF4D68" w14:textId="46FE2523" w:rsidR="00A94690" w:rsidRPr="00EA2D5B" w:rsidRDefault="00A94690" w:rsidP="00A94690">
            <w:pPr>
              <w:spacing w:line="0" w:lineRule="atLeast"/>
              <w:ind w:leftChars="200" w:left="420"/>
              <w:rPr>
                <w:rFonts w:asciiTheme="minorEastAsia" w:hAnsiTheme="minorEastAsia"/>
                <w:color w:val="000000" w:themeColor="text1"/>
                <w:sz w:val="22"/>
              </w:rPr>
            </w:pPr>
          </w:p>
          <w:p w14:paraId="0D3A2E0C"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48C6E81F"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1ED6C0D4"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15F59123"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577CFD23"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5F0D49C5"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2B27B8DE"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4F7035B0"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0AF0036B"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3F078466"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27D694F8"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026768BB"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216E2600" w14:textId="0F758BDA" w:rsidR="00A94690" w:rsidRDefault="00A94690" w:rsidP="00A94690">
            <w:pPr>
              <w:spacing w:line="0" w:lineRule="atLeast"/>
              <w:ind w:leftChars="200" w:left="420"/>
              <w:rPr>
                <w:rFonts w:asciiTheme="minorEastAsia" w:hAnsiTheme="minorEastAsia"/>
                <w:color w:val="000000" w:themeColor="text1"/>
                <w:sz w:val="22"/>
              </w:rPr>
            </w:pPr>
          </w:p>
          <w:p w14:paraId="2B82EF35" w14:textId="77777777" w:rsidR="00E6527E" w:rsidRPr="00EA2D5B" w:rsidRDefault="00E6527E" w:rsidP="00A94690">
            <w:pPr>
              <w:spacing w:line="0" w:lineRule="atLeast"/>
              <w:ind w:leftChars="200" w:left="420"/>
              <w:rPr>
                <w:rFonts w:asciiTheme="minorEastAsia" w:hAnsiTheme="minorEastAsia"/>
                <w:color w:val="000000" w:themeColor="text1"/>
                <w:sz w:val="22"/>
              </w:rPr>
            </w:pPr>
          </w:p>
          <w:p w14:paraId="3F339BD6"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23AB9757"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5288568E"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282BD0AA" w14:textId="50C1838E" w:rsidR="00A94690" w:rsidRPr="00EA2D5B" w:rsidRDefault="00A94690" w:rsidP="00A94690">
            <w:pPr>
              <w:spacing w:line="0" w:lineRule="atLeast"/>
              <w:ind w:leftChars="200" w:left="420"/>
              <w:rPr>
                <w:rFonts w:asciiTheme="minorEastAsia" w:hAnsiTheme="minorEastAsia"/>
                <w:color w:val="000000" w:themeColor="text1"/>
                <w:sz w:val="22"/>
              </w:rPr>
            </w:pPr>
          </w:p>
          <w:p w14:paraId="2AE0C949" w14:textId="757E96BD" w:rsidR="00A94690" w:rsidRPr="00EA2D5B" w:rsidRDefault="00A94690" w:rsidP="00A94690">
            <w:pPr>
              <w:spacing w:line="0" w:lineRule="atLeast"/>
              <w:ind w:leftChars="200" w:left="420"/>
              <w:rPr>
                <w:rFonts w:asciiTheme="minorEastAsia" w:hAnsiTheme="minorEastAsia"/>
                <w:color w:val="000000" w:themeColor="text1"/>
                <w:sz w:val="22"/>
              </w:rPr>
            </w:pPr>
          </w:p>
          <w:p w14:paraId="1469D177" w14:textId="2CA7C87C" w:rsidR="00A94690" w:rsidRPr="00EA2D5B" w:rsidRDefault="00A94690" w:rsidP="00A94690">
            <w:pPr>
              <w:spacing w:line="0" w:lineRule="atLeast"/>
              <w:ind w:leftChars="200" w:left="420"/>
              <w:rPr>
                <w:rFonts w:asciiTheme="minorEastAsia" w:hAnsiTheme="minorEastAsia"/>
                <w:color w:val="000000" w:themeColor="text1"/>
                <w:sz w:val="22"/>
              </w:rPr>
            </w:pPr>
          </w:p>
          <w:p w14:paraId="3BC2F88A" w14:textId="41C5A884" w:rsidR="000D1F21" w:rsidRPr="00EA2D5B" w:rsidRDefault="000D1F21" w:rsidP="00A94690">
            <w:pPr>
              <w:spacing w:line="0" w:lineRule="atLeast"/>
              <w:ind w:leftChars="200" w:left="420"/>
              <w:rPr>
                <w:rFonts w:asciiTheme="minorEastAsia" w:hAnsiTheme="minorEastAsia"/>
                <w:color w:val="000000" w:themeColor="text1"/>
                <w:sz w:val="22"/>
              </w:rPr>
            </w:pPr>
          </w:p>
          <w:p w14:paraId="2904EDDD" w14:textId="77777777" w:rsidR="00A94690" w:rsidRPr="00EA2D5B" w:rsidRDefault="00A94690" w:rsidP="00A94690">
            <w:pPr>
              <w:spacing w:line="0" w:lineRule="atLeast"/>
              <w:ind w:leftChars="200" w:left="420"/>
              <w:rPr>
                <w:rFonts w:asciiTheme="minorEastAsia" w:hAnsiTheme="minorEastAsia"/>
                <w:color w:val="000000" w:themeColor="text1"/>
                <w:sz w:val="22"/>
              </w:rPr>
            </w:pPr>
          </w:p>
          <w:p w14:paraId="3DB97777" w14:textId="77777777" w:rsidR="00A94690" w:rsidRPr="00EA2D5B" w:rsidRDefault="00A94690" w:rsidP="00A94690">
            <w:pPr>
              <w:spacing w:line="0" w:lineRule="atLeast"/>
              <w:rPr>
                <w:rFonts w:asciiTheme="minorEastAsia" w:hAnsiTheme="minorEastAsia"/>
                <w:color w:val="000000" w:themeColor="text1"/>
                <w:sz w:val="22"/>
              </w:rPr>
            </w:pPr>
          </w:p>
          <w:p w14:paraId="5EC15D28" w14:textId="64E3CB0B"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bookmarkStart w:id="25" w:name="_Hlk220334582"/>
            <w:r w:rsidRPr="00EA2D5B">
              <w:rPr>
                <w:rFonts w:asciiTheme="minorEastAsia" w:hAnsiTheme="minorEastAsia" w:hint="eastAsia"/>
                <w:color w:val="000000" w:themeColor="text1"/>
                <w:sz w:val="22"/>
              </w:rPr>
              <w:t>②令和7年度改善に向けた対応方針</w:t>
            </w:r>
            <w:bookmarkEnd w:id="25"/>
          </w:p>
          <w:p w14:paraId="73BEB43C" w14:textId="6F5D856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アンケートにセンター利用のきっかけ等の項目を追加するなど、アンケート結果からセンターの事業効果や課題等の分析ができるよう、内容や項目の見直しを行う。</w:t>
            </w:r>
          </w:p>
          <w:p w14:paraId="4F6CF155" w14:textId="77777777" w:rsidR="00A94690" w:rsidRPr="00EA2D5B" w:rsidRDefault="00A94690" w:rsidP="00A94690">
            <w:pPr>
              <w:spacing w:line="0" w:lineRule="atLeast"/>
              <w:rPr>
                <w:rFonts w:asciiTheme="minorEastAsia" w:hAnsiTheme="minorEastAsia"/>
                <w:color w:val="000000" w:themeColor="text1"/>
                <w:sz w:val="22"/>
              </w:rPr>
            </w:pPr>
          </w:p>
          <w:p w14:paraId="4654C325" w14:textId="77777777" w:rsidR="00A94690" w:rsidRPr="00EA2D5B" w:rsidRDefault="00A94690" w:rsidP="00A94690">
            <w:pPr>
              <w:spacing w:line="0" w:lineRule="atLeast"/>
              <w:rPr>
                <w:rFonts w:asciiTheme="minorEastAsia" w:hAnsiTheme="minorEastAsia"/>
                <w:color w:val="000000" w:themeColor="text1"/>
                <w:sz w:val="22"/>
              </w:rPr>
            </w:pPr>
          </w:p>
          <w:p w14:paraId="3DCBB267" w14:textId="77777777" w:rsidR="00A94690" w:rsidRPr="00EA2D5B" w:rsidRDefault="00A94690" w:rsidP="00A94690">
            <w:pPr>
              <w:spacing w:line="0" w:lineRule="atLeast"/>
              <w:rPr>
                <w:rFonts w:asciiTheme="minorEastAsia" w:hAnsiTheme="minorEastAsia"/>
                <w:color w:val="000000" w:themeColor="text1"/>
                <w:sz w:val="22"/>
              </w:rPr>
            </w:pPr>
          </w:p>
          <w:p w14:paraId="5D1BB62E" w14:textId="712C4A56" w:rsidR="00A94690" w:rsidRPr="00EA2D5B" w:rsidRDefault="00A94690" w:rsidP="00A94690">
            <w:pPr>
              <w:spacing w:line="0" w:lineRule="atLeast"/>
              <w:rPr>
                <w:rFonts w:asciiTheme="minorEastAsia" w:hAnsiTheme="minorEastAsia"/>
                <w:color w:val="000000" w:themeColor="text1"/>
                <w:sz w:val="22"/>
              </w:rPr>
            </w:pPr>
          </w:p>
          <w:p w14:paraId="455DA5BE" w14:textId="77777777" w:rsidR="00A94690" w:rsidRPr="00EA2D5B" w:rsidRDefault="00A94690" w:rsidP="00A94690">
            <w:pPr>
              <w:spacing w:line="0" w:lineRule="atLeast"/>
              <w:rPr>
                <w:rFonts w:asciiTheme="minorEastAsia" w:hAnsiTheme="minorEastAsia"/>
                <w:color w:val="000000" w:themeColor="text1"/>
                <w:sz w:val="22"/>
              </w:rPr>
            </w:pPr>
          </w:p>
          <w:p w14:paraId="0B29ADFA" w14:textId="77777777" w:rsidR="00A94690" w:rsidRPr="00EA2D5B" w:rsidRDefault="00A94690" w:rsidP="00A94690">
            <w:pPr>
              <w:spacing w:line="0" w:lineRule="atLeast"/>
              <w:rPr>
                <w:rFonts w:asciiTheme="minorEastAsia" w:hAnsiTheme="minorEastAsia"/>
                <w:color w:val="000000" w:themeColor="text1"/>
                <w:sz w:val="22"/>
              </w:rPr>
            </w:pPr>
          </w:p>
          <w:p w14:paraId="7A5295BF" w14:textId="4A394A2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（４）魅力的なプログラムの開発</w:t>
            </w:r>
          </w:p>
          <w:p w14:paraId="4D47BF51"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3FA7D215" w14:textId="658AA38E"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①社会状況・利用者アンケート結果等を踏まえた就業支援講習会プログラムの実施</w:t>
            </w:r>
          </w:p>
          <w:p w14:paraId="19B453C5" w14:textId="73B14317"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tc>
        <w:tc>
          <w:tcPr>
            <w:tcW w:w="5239" w:type="dxa"/>
            <w:tcBorders>
              <w:top w:val="single" w:sz="4" w:space="0" w:color="auto"/>
              <w:left w:val="single" w:sz="4" w:space="0" w:color="auto"/>
              <w:bottom w:val="single" w:sz="4" w:space="0" w:color="auto"/>
              <w:right w:val="single" w:sz="4" w:space="0" w:color="auto"/>
            </w:tcBorders>
          </w:tcPr>
          <w:p w14:paraId="3FF9F68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（１）利用者増加のための工夫</w:t>
            </w:r>
          </w:p>
          <w:p w14:paraId="73736218" w14:textId="1ECDDD2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①効果的な広報・周知活動　</w:t>
            </w:r>
          </w:p>
          <w:p w14:paraId="5AAA9EB9" w14:textId="43C3B4E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【広報誌による広報・周知】</w:t>
            </w:r>
          </w:p>
          <w:p w14:paraId="020A11B5" w14:textId="2125A78E"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w:t>
            </w:r>
            <w:bookmarkStart w:id="26" w:name="_Hlk220317400"/>
            <w:bookmarkStart w:id="27" w:name="_Hlk220317510"/>
            <w:r w:rsidRPr="00EA2D5B">
              <w:rPr>
                <w:rFonts w:asciiTheme="minorEastAsia" w:hAnsiTheme="minorEastAsia" w:hint="eastAsia"/>
                <w:color w:val="000000" w:themeColor="text1"/>
                <w:sz w:val="22"/>
              </w:rPr>
              <w:t>広報誌（1・5・8・11月に発行、各号18,000部）、リーフレット（15,000部）、携帯カード（100,000枚）の作成を行い、各市町村福祉事務所及びハローワーク、民生委員及び児童委員、保育所、母子生活支援施設のほか、大阪弁護士会、公証役場、OSAKAしごとフィールド、ドーンセンター、各事業で登壇いただいた講師の所属団体にも周知協力を依頼した。</w:t>
            </w:r>
            <w:bookmarkStart w:id="28" w:name="_Hlk220331108"/>
            <w:r w:rsidRPr="00EA2D5B">
              <w:rPr>
                <w:rFonts w:asciiTheme="minorEastAsia" w:hAnsiTheme="minorEastAsia" w:hint="eastAsia"/>
                <w:color w:val="000000" w:themeColor="text1"/>
                <w:sz w:val="22"/>
              </w:rPr>
              <w:t>今年度は、新たに公民館、法テラス等にも配架場所を追加した。</w:t>
            </w:r>
            <w:bookmarkEnd w:id="26"/>
            <w:bookmarkEnd w:id="28"/>
            <w:r w:rsidRPr="00EA2D5B">
              <w:rPr>
                <w:rFonts w:asciiTheme="minorEastAsia" w:hAnsiTheme="minorEastAsia" w:hint="eastAsia"/>
                <w:color w:val="000000" w:themeColor="text1"/>
                <w:sz w:val="22"/>
              </w:rPr>
              <w:t>さらに、各市町村広報誌にも掲載することで事業の周知に努めた。加えて、大阪府と協力、調整しながら、新たに子育て情報誌の「まみたん」にセンター情報を掲載し、認知度向上に努めた。</w:t>
            </w:r>
            <w:bookmarkEnd w:id="27"/>
          </w:p>
          <w:p w14:paraId="45518037" w14:textId="44AE9BDA"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【ホームページによる広報・周知】</w:t>
            </w:r>
          </w:p>
          <w:p w14:paraId="2C8736BE" w14:textId="64D2FA9F"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ホームページは常に最新の情報を公開することを意識し、利用者により分かりやすく情報提供できるよう、各種相談や就職に有利な資格の情報、講習会の情報、また、当センターで受付けた求人情報をタイムリーに周知した。さらに、スマートフォンでも見やすいホームページにしたことで、就業支援講習会や求人情報を掲載後、直ぐに問い合わせが入るなど、支援が必要な方にタイムリーな情報を届けることが出来た。また、講習会の実施</w:t>
            </w:r>
          </w:p>
          <w:p w14:paraId="2C555D98" w14:textId="53C8C272" w:rsidR="00A94690" w:rsidRPr="00EA2D5B" w:rsidRDefault="00A94690" w:rsidP="00A94690">
            <w:pPr>
              <w:spacing w:line="0" w:lineRule="atLeast"/>
              <w:ind w:leftChars="100" w:left="210"/>
              <w:rPr>
                <w:rFonts w:asciiTheme="minorEastAsia" w:hAnsiTheme="minorEastAsia"/>
                <w:color w:val="000000" w:themeColor="text1"/>
                <w:sz w:val="22"/>
              </w:rPr>
            </w:pPr>
            <w:r w:rsidRPr="00EA2D5B">
              <w:rPr>
                <w:rFonts w:asciiTheme="minorEastAsia" w:hAnsiTheme="minorEastAsia" w:hint="eastAsia"/>
                <w:color w:val="000000" w:themeColor="text1"/>
                <w:sz w:val="22"/>
              </w:rPr>
              <w:t>内容のイメージがわかるようにホームページや広報誌に受講者の声を載せている。さらに、困りごとに応じて適切な支援に繋げられるよう、ホームページには「困ったときは」のページから、各</w:t>
            </w:r>
          </w:p>
          <w:p w14:paraId="67131E2A" w14:textId="4936DCAB" w:rsidR="00A94690" w:rsidRPr="00EA2D5B" w:rsidRDefault="00A94690" w:rsidP="00A94690">
            <w:pPr>
              <w:spacing w:line="0" w:lineRule="atLeast"/>
              <w:ind w:leftChars="100" w:left="210"/>
              <w:rPr>
                <w:rFonts w:asciiTheme="minorEastAsia" w:hAnsiTheme="minorEastAsia"/>
                <w:color w:val="000000" w:themeColor="text1"/>
                <w:sz w:val="22"/>
              </w:rPr>
            </w:pPr>
            <w:r w:rsidRPr="00EA2D5B">
              <w:rPr>
                <w:rFonts w:asciiTheme="minorEastAsia" w:hAnsiTheme="minorEastAsia" w:hint="eastAsia"/>
                <w:color w:val="000000" w:themeColor="text1"/>
                <w:sz w:val="22"/>
              </w:rPr>
              <w:t>支援事業の相談先を掲載している。また、各種相談の実施日や時間をホームページのトップに掲載し、利用者が一目でわかるよう工夫した。さらに、民法改正に関するページを作成し、改正内容がひとり親家庭等に届くよう周知した。</w:t>
            </w:r>
          </w:p>
          <w:p w14:paraId="3C23B381" w14:textId="19219B6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【SNSによる広報・周知】</w:t>
            </w:r>
          </w:p>
          <w:p w14:paraId="6607222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・スマートフォン等でタイムリーな情報が得られる</w:t>
            </w:r>
          </w:p>
          <w:p w14:paraId="34C1660F" w14:textId="11D8B30C" w:rsidR="00A94690" w:rsidRPr="00EA2D5B" w:rsidRDefault="00A94690" w:rsidP="00A94690">
            <w:pPr>
              <w:spacing w:line="0" w:lineRule="atLeast"/>
              <w:ind w:leftChars="100" w:left="210"/>
              <w:rPr>
                <w:rFonts w:asciiTheme="minorEastAsia" w:hAnsiTheme="minorEastAsia"/>
                <w:color w:val="000000" w:themeColor="text1"/>
                <w:sz w:val="22"/>
              </w:rPr>
            </w:pPr>
            <w:r w:rsidRPr="00EA2D5B">
              <w:rPr>
                <w:rFonts w:asciiTheme="minorEastAsia" w:hAnsiTheme="minorEastAsia" w:hint="eastAsia"/>
                <w:color w:val="000000" w:themeColor="text1"/>
                <w:sz w:val="22"/>
              </w:rPr>
              <w:t>よう、講習会や各種支援事業の案内を週に２～３LINEに随時投稿した。また、11月からは若年のひとり親へも求人情報が届くよう、新たにXでも情報発信を開始した。その他、就業支援講習会や弁護士相談、各種勉強会等の空き状況が分かるよう状況の配信も行っている。これにより、弁護士相談の予約が早々に埋まるようになっている。また、ＬＩＮＥのお友達登録やXのフォローをしてもらえるよう、広報誌や各種チラシ、携帯カード等に二次元コードを掲載した。</w:t>
            </w:r>
          </w:p>
          <w:p w14:paraId="6F14F880" w14:textId="482B7DC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【ハローワーク等を通じた広報・周知】</w:t>
            </w:r>
          </w:p>
          <w:p w14:paraId="40907EBF" w14:textId="2EF9B5BD" w:rsidR="00A94690" w:rsidRPr="00EA2D5B" w:rsidRDefault="00A94690" w:rsidP="00A94690">
            <w:pPr>
              <w:spacing w:line="0" w:lineRule="atLeast"/>
              <w:ind w:firstLineChars="100" w:firstLine="220"/>
              <w:rPr>
                <w:rFonts w:asciiTheme="minorEastAsia" w:hAnsiTheme="minorEastAsia"/>
                <w:b/>
                <w:bCs/>
                <w:color w:val="000000" w:themeColor="text1"/>
                <w:sz w:val="22"/>
                <w:u w:val="single"/>
              </w:rPr>
            </w:pPr>
            <w:r w:rsidRPr="00EA2D5B">
              <w:rPr>
                <w:rFonts w:asciiTheme="minorEastAsia" w:hAnsiTheme="minorEastAsia" w:hint="eastAsia"/>
                <w:color w:val="000000" w:themeColor="text1"/>
                <w:sz w:val="22"/>
              </w:rPr>
              <w:t>・地域のハローワークと連携し、ハローワークが実施する就職セミナーや、ハローワークが発行している広報冊子等に当センターの情報を記載。また公正な採用選考のための冊子にも当センターを紹介してもらっており、日常的にハローワークとの情報交換などを密に行っている。さらに、</w:t>
            </w:r>
            <w:r w:rsidRPr="00EA2D5B">
              <w:rPr>
                <w:rFonts w:hint="eastAsia"/>
                <w:color w:val="000000" w:themeColor="text1"/>
              </w:rPr>
              <w:t xml:space="preserve"> </w:t>
            </w:r>
            <w:r w:rsidRPr="00EA2D5B">
              <w:rPr>
                <w:rFonts w:asciiTheme="minorEastAsia" w:hAnsiTheme="minorEastAsia" w:hint="eastAsia"/>
                <w:color w:val="000000" w:themeColor="text1"/>
                <w:sz w:val="22"/>
              </w:rPr>
              <w:t>OSAKAしごとフィールド内のふぁみタス（子育て・しごと応援ルーム）にチラシ等配架するのみならず、</w:t>
            </w:r>
            <w:r w:rsidRPr="00EA2D5B">
              <w:rPr>
                <w:rFonts w:asciiTheme="minorEastAsia" w:hAnsiTheme="minorEastAsia"/>
                <w:color w:val="000000" w:themeColor="text1"/>
                <w:sz w:val="22"/>
              </w:rPr>
              <w:t>O</w:t>
            </w:r>
            <w:r w:rsidRPr="00EA2D5B">
              <w:rPr>
                <w:rFonts w:asciiTheme="minorEastAsia" w:hAnsiTheme="minorEastAsia" w:hint="eastAsia"/>
                <w:color w:val="000000" w:themeColor="text1"/>
                <w:sz w:val="22"/>
              </w:rPr>
              <w:t>SAKAしごとフィールドの実施するセミナーにおいて、母子父子C及び母子家庭等就業・自立支援Cの紹介してもらった（11/7、11）。さらに、OSAKAしごとフィールド女性活躍支援ネットワーク会議にて関係機関向けに母子父子Cの周知を依頼するなど、広報に努めた。</w:t>
            </w:r>
          </w:p>
          <w:p w14:paraId="3FE2B1B9" w14:textId="738B17D8"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【母子・父子自立支援員に向けた広報・周知】</w:t>
            </w:r>
          </w:p>
          <w:p w14:paraId="025B2FA5"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母子・父子自立支援員向けの研修において、各市町村母子・父子自立支援員等へ当センターの事業内容の周知等行い理解を深めた上で、連携強化を図ることにより当センターに繋いでもらいやすい環境づくりを行った。</w:t>
            </w:r>
          </w:p>
          <w:p w14:paraId="11150971" w14:textId="6FD29C24" w:rsidR="00A94690" w:rsidRPr="00EA2D5B" w:rsidRDefault="00A94690" w:rsidP="00A94690">
            <w:pPr>
              <w:spacing w:line="0" w:lineRule="atLeast"/>
              <w:rPr>
                <w:rFonts w:asciiTheme="minorEastAsia" w:hAnsiTheme="minorEastAsia"/>
                <w:color w:val="000000" w:themeColor="text1"/>
                <w:sz w:val="22"/>
              </w:rPr>
            </w:pPr>
          </w:p>
          <w:p w14:paraId="7DBD0F1B" w14:textId="77777777" w:rsidR="00A94690" w:rsidRPr="00EA2D5B" w:rsidRDefault="00A94690" w:rsidP="00A94690">
            <w:pPr>
              <w:spacing w:line="0" w:lineRule="atLeast"/>
              <w:rPr>
                <w:rFonts w:asciiTheme="minorEastAsia" w:hAnsiTheme="minorEastAsia"/>
                <w:color w:val="000000" w:themeColor="text1"/>
                <w:sz w:val="22"/>
              </w:rPr>
            </w:pPr>
          </w:p>
          <w:p w14:paraId="6F17FE3A" w14:textId="1C3E110A" w:rsidR="00A94690" w:rsidRPr="00EA2D5B" w:rsidRDefault="00A94690" w:rsidP="00A94690">
            <w:pPr>
              <w:spacing w:line="0" w:lineRule="atLeast"/>
              <w:rPr>
                <w:rFonts w:asciiTheme="minorEastAsia" w:hAnsiTheme="minorEastAsia"/>
                <w:color w:val="000000" w:themeColor="text1"/>
                <w:sz w:val="22"/>
                <w:lang w:eastAsia="zh-CN"/>
              </w:rPr>
            </w:pPr>
            <w:r w:rsidRPr="00EA2D5B">
              <w:rPr>
                <w:rFonts w:asciiTheme="minorEastAsia" w:hAnsiTheme="minorEastAsia" w:hint="eastAsia"/>
                <w:color w:val="000000" w:themeColor="text1"/>
                <w:sz w:val="22"/>
              </w:rPr>
              <w:t>---------------------------------------------</w:t>
            </w:r>
          </w:p>
          <w:p w14:paraId="77733BB0" w14:textId="77777777"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②</w:t>
            </w:r>
            <w:bookmarkStart w:id="29" w:name="_Hlk220331979"/>
            <w:r w:rsidRPr="00EA2D5B">
              <w:rPr>
                <w:rFonts w:asciiTheme="minorEastAsia" w:hAnsiTheme="minorEastAsia" w:hint="eastAsia"/>
                <w:color w:val="000000" w:themeColor="text1"/>
                <w:sz w:val="22"/>
              </w:rPr>
              <w:t>令和7年度改善に向けた対応方針</w:t>
            </w:r>
            <w:bookmarkEnd w:id="29"/>
          </w:p>
          <w:p w14:paraId="33437768" w14:textId="389D7F8B" w:rsidR="00A94690" w:rsidRPr="00EA2D5B" w:rsidRDefault="00A94690" w:rsidP="00A94690">
            <w:pPr>
              <w:ind w:left="880" w:hangingChars="400" w:hanging="88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７年度から、リーフレットや広報誌の配架場所を増やし、公民館、法テラス等にも配架した。また、OSAKAしごとフィールドの実施するセミナーにおいて、母子父子C及び母子家庭等就業・自立支援Cの紹介をしてもらった（11/7、11）。さらに、OSAKAしごとフィールド女性活躍支援ネットワーク会議にて関係機関向けに母子父子Cの周知を依頼するなど、広報に努めた。</w:t>
            </w:r>
          </w:p>
          <w:p w14:paraId="3E48AA3F" w14:textId="3BD66D31" w:rsidR="00A94690" w:rsidRPr="00EA2D5B" w:rsidRDefault="00A94690" w:rsidP="00A94690">
            <w:pPr>
              <w:ind w:left="880" w:hangingChars="400" w:hanging="88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また、ホームページやLINEのみならず、11月からは若年のひとり親へも求人情報が届くよう、新たにXでも情報発信を開始した。</w:t>
            </w:r>
          </w:p>
          <w:p w14:paraId="04B80816" w14:textId="77777777" w:rsidR="00A94690" w:rsidRPr="00EA2D5B" w:rsidRDefault="00A94690" w:rsidP="00A94690">
            <w:pPr>
              <w:ind w:leftChars="400" w:left="840"/>
              <w:rPr>
                <w:rFonts w:asciiTheme="minorEastAsia" w:hAnsiTheme="minorEastAsia"/>
                <w:color w:val="000000" w:themeColor="text1"/>
                <w:sz w:val="22"/>
              </w:rPr>
            </w:pPr>
          </w:p>
          <w:p w14:paraId="231AD543" w14:textId="1F57202D"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 xml:space="preserve">    </w:t>
            </w:r>
            <w:r w:rsidRPr="00EA2D5B">
              <w:rPr>
                <w:rFonts w:asciiTheme="minorEastAsia" w:hAnsiTheme="minorEastAsia" w:hint="eastAsia"/>
                <w:color w:val="000000" w:themeColor="text1"/>
                <w:sz w:val="22"/>
              </w:rPr>
              <w:t>令和7年度11月末時点実績</w:t>
            </w:r>
          </w:p>
          <w:p w14:paraId="7E485C84" w14:textId="438947E9" w:rsidR="00A94690" w:rsidRPr="00EA2D5B" w:rsidRDefault="00A94690" w:rsidP="00A94690">
            <w:pPr>
              <w:ind w:leftChars="300" w:left="63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内はR6年度実績</w:t>
            </w:r>
          </w:p>
          <w:p w14:paraId="792DC241" w14:textId="391226D2"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577437B1" w14:textId="7ACDCE68"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・広報誌　     18,000部　配布先 133件</w:t>
            </w:r>
          </w:p>
          <w:p w14:paraId="20895EAA"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（18,000部　配布先93件）</w:t>
            </w:r>
          </w:p>
          <w:p w14:paraId="51015FAC" w14:textId="49BA9E76"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・リーフレット 15,000部  配布先 133件</w:t>
            </w:r>
          </w:p>
          <w:p w14:paraId="3CC02100"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（15,000部　配布先93件）</w:t>
            </w:r>
          </w:p>
          <w:p w14:paraId="31BEDCD6" w14:textId="5484E30F"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bookmarkStart w:id="30" w:name="_Hlk221811213"/>
            <w:r w:rsidRPr="00EA2D5B">
              <w:rPr>
                <w:rFonts w:asciiTheme="minorEastAsia" w:hAnsiTheme="minorEastAsia" w:hint="eastAsia"/>
                <w:color w:val="000000" w:themeColor="text1"/>
                <w:sz w:val="22"/>
              </w:rPr>
              <w:t>携帯カード</w:t>
            </w:r>
            <w:bookmarkEnd w:id="30"/>
            <w:r w:rsidRPr="00EA2D5B">
              <w:rPr>
                <w:rFonts w:asciiTheme="minorEastAsia" w:hAnsiTheme="minorEastAsia" w:hint="eastAsia"/>
                <w:color w:val="000000" w:themeColor="text1"/>
                <w:sz w:val="22"/>
              </w:rPr>
              <w:t xml:space="preserve">  </w:t>
            </w:r>
            <w:bookmarkStart w:id="31" w:name="_Hlk221811225"/>
            <w:r w:rsidRPr="00EA2D5B">
              <w:rPr>
                <w:rFonts w:asciiTheme="minorEastAsia" w:hAnsiTheme="minorEastAsia" w:hint="eastAsia"/>
                <w:color w:val="000000" w:themeColor="text1"/>
                <w:sz w:val="22"/>
              </w:rPr>
              <w:t xml:space="preserve">100,000部　配布先 </w:t>
            </w:r>
            <w:bookmarkEnd w:id="31"/>
            <w:r w:rsidRPr="00EA2D5B">
              <w:rPr>
                <w:rFonts w:asciiTheme="minorEastAsia" w:hAnsiTheme="minorEastAsia" w:hint="eastAsia"/>
                <w:color w:val="000000" w:themeColor="text1"/>
                <w:sz w:val="22"/>
              </w:rPr>
              <w:t>133件</w:t>
            </w:r>
          </w:p>
          <w:p w14:paraId="022ABD6F"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（1</w:t>
            </w:r>
            <w:r w:rsidRPr="00EA2D5B">
              <w:rPr>
                <w:rFonts w:asciiTheme="minorEastAsia" w:hAnsiTheme="minorEastAsia"/>
                <w:color w:val="000000" w:themeColor="text1"/>
                <w:sz w:val="22"/>
              </w:rPr>
              <w:t>00,000</w:t>
            </w:r>
            <w:r w:rsidRPr="00EA2D5B">
              <w:rPr>
                <w:rFonts w:asciiTheme="minorEastAsia" w:hAnsiTheme="minorEastAsia" w:hint="eastAsia"/>
                <w:color w:val="000000" w:themeColor="text1"/>
                <w:sz w:val="22"/>
              </w:rPr>
              <w:t>部 配布先93件）</w:t>
            </w:r>
          </w:p>
          <w:p w14:paraId="4BA38BE0"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C5323F4" w14:textId="458CE482"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令和8年1月末時点実績</w:t>
            </w:r>
          </w:p>
          <w:p w14:paraId="4C97285F" w14:textId="3A6E2C5D" w:rsidR="00A94690" w:rsidRPr="00EA2D5B" w:rsidRDefault="00A94690" w:rsidP="00A94690">
            <w:pPr>
              <w:ind w:leftChars="300" w:left="63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内はR6年12月末実績</w:t>
            </w:r>
          </w:p>
          <w:p w14:paraId="5A436F36" w14:textId="77777777" w:rsidR="00A94690" w:rsidRPr="00EA2D5B" w:rsidRDefault="00A94690" w:rsidP="00A94690">
            <w:pPr>
              <w:ind w:leftChars="300" w:left="630"/>
              <w:rPr>
                <w:rFonts w:asciiTheme="minorEastAsia" w:hAnsiTheme="minorEastAsia"/>
                <w:color w:val="000000" w:themeColor="text1"/>
                <w:sz w:val="22"/>
              </w:rPr>
            </w:pPr>
          </w:p>
          <w:p w14:paraId="6EF800DF" w14:textId="5FDE849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・LINE友達登録者数　1,473人（1,210人）</w:t>
            </w:r>
          </w:p>
          <w:p w14:paraId="435AE4AB" w14:textId="2F172051" w:rsidR="00A94690" w:rsidRDefault="00A94690" w:rsidP="00A94690">
            <w:pPr>
              <w:spacing w:line="0" w:lineRule="atLeast"/>
              <w:rPr>
                <w:rFonts w:asciiTheme="minorEastAsia" w:hAnsiTheme="minorEastAsia"/>
                <w:color w:val="000000" w:themeColor="text1"/>
                <w:sz w:val="22"/>
              </w:rPr>
            </w:pPr>
          </w:p>
          <w:p w14:paraId="253FA1EA" w14:textId="77777777" w:rsidR="00E6527E" w:rsidRPr="00EA2D5B" w:rsidRDefault="00E6527E" w:rsidP="00A94690">
            <w:pPr>
              <w:spacing w:line="0" w:lineRule="atLeast"/>
              <w:rPr>
                <w:rFonts w:asciiTheme="minorEastAsia" w:hAnsiTheme="minorEastAsia"/>
                <w:color w:val="000000" w:themeColor="text1"/>
                <w:sz w:val="22"/>
              </w:rPr>
            </w:pPr>
          </w:p>
          <w:p w14:paraId="34C6A0C5" w14:textId="72A9C2E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33B2185D" w14:textId="77777777" w:rsidR="00A94690" w:rsidRPr="00EA2D5B" w:rsidRDefault="00A94690" w:rsidP="00A94690">
            <w:pPr>
              <w:spacing w:line="0" w:lineRule="atLeast"/>
              <w:rPr>
                <w:rFonts w:asciiTheme="minorEastAsia" w:hAnsiTheme="minorEastAsia"/>
                <w:color w:val="000000" w:themeColor="text1"/>
                <w:sz w:val="22"/>
              </w:rPr>
            </w:pPr>
          </w:p>
          <w:p w14:paraId="0680F088" w14:textId="2006DB5E" w:rsidR="00A94690" w:rsidRPr="00EA2D5B" w:rsidRDefault="00A94690" w:rsidP="00A94690">
            <w:pPr>
              <w:spacing w:line="0" w:lineRule="atLeast"/>
              <w:rPr>
                <w:rFonts w:asciiTheme="minorEastAsia" w:hAnsiTheme="minorEastAsia"/>
                <w:color w:val="000000" w:themeColor="text1"/>
                <w:sz w:val="22"/>
              </w:rPr>
            </w:pPr>
            <w:bookmarkStart w:id="32" w:name="_Hlk221818143"/>
            <w:r w:rsidRPr="00EA2D5B">
              <w:rPr>
                <w:rFonts w:asciiTheme="minorEastAsia" w:hAnsiTheme="minorEastAsia" w:hint="eastAsia"/>
                <w:color w:val="000000" w:themeColor="text1"/>
                <w:sz w:val="22"/>
              </w:rPr>
              <w:t>③その他サービス向上</w:t>
            </w:r>
          </w:p>
          <w:bookmarkEnd w:id="32"/>
          <w:p w14:paraId="1B9855D1"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・対面・電話、電子メールでの相談受付を実施した。できる限り迅速な回答に努め、回答が困難な内容の場合は、日時の調整を行い、電話や面談で詳細を確認するなど臨機応変に対応した。</w:t>
            </w:r>
          </w:p>
          <w:p w14:paraId="02999A9A" w14:textId="6AF82033" w:rsidR="00A94690" w:rsidRPr="00EA2D5B" w:rsidRDefault="00A94690" w:rsidP="00A94690">
            <w:pPr>
              <w:spacing w:line="0" w:lineRule="atLeast"/>
              <w:ind w:left="220" w:hangingChars="100" w:hanging="220"/>
              <w:rPr>
                <w:rFonts w:asciiTheme="minorEastAsia" w:hAnsiTheme="minorEastAsia"/>
                <w:strike/>
                <w:color w:val="000000" w:themeColor="text1"/>
                <w:sz w:val="22"/>
                <w:lang w:eastAsia="zh-CN"/>
              </w:rPr>
            </w:pPr>
            <w:r w:rsidRPr="00EA2D5B">
              <w:rPr>
                <w:rFonts w:asciiTheme="minorEastAsia" w:hAnsiTheme="minorEastAsia" w:hint="eastAsia"/>
                <w:color w:val="000000" w:themeColor="text1"/>
                <w:sz w:val="22"/>
              </w:rPr>
              <w:t>・Zoomでの相談も容易にできるよう、Zoomによる相談体制を整えているが、Zoom相談については今年度の実績はまだない。今後、予約時のフォームでZoomか対面か等の選択肢を作り、府民に選んでいただく等、積極的にZoom相談も示して、選んでいただくことにする。</w:t>
            </w:r>
          </w:p>
          <w:p w14:paraId="59CCC316" w14:textId="77777777" w:rsidR="00A94690" w:rsidRPr="00EA2D5B" w:rsidRDefault="00A94690" w:rsidP="00A94690">
            <w:pPr>
              <w:spacing w:line="0" w:lineRule="atLeast"/>
              <w:rPr>
                <w:rFonts w:asciiTheme="minorEastAsia" w:hAnsiTheme="minorEastAsia"/>
                <w:color w:val="000000" w:themeColor="text1"/>
                <w:sz w:val="22"/>
              </w:rPr>
            </w:pPr>
          </w:p>
          <w:p w14:paraId="1A95967B" w14:textId="77777777" w:rsidR="00A94690" w:rsidRPr="00EA2D5B" w:rsidRDefault="00A94690" w:rsidP="00A94690">
            <w:pPr>
              <w:spacing w:line="0" w:lineRule="atLeast"/>
              <w:rPr>
                <w:rFonts w:asciiTheme="minorEastAsia" w:hAnsiTheme="minorEastAsia"/>
                <w:color w:val="000000" w:themeColor="text1"/>
                <w:sz w:val="22"/>
              </w:rPr>
            </w:pPr>
          </w:p>
          <w:p w14:paraId="1F65053A" w14:textId="31D56BFC" w:rsidR="00A94690" w:rsidRPr="00EA2D5B" w:rsidRDefault="00A94690" w:rsidP="00A94690">
            <w:pPr>
              <w:spacing w:line="0" w:lineRule="atLeast"/>
              <w:ind w:firstLineChars="100" w:firstLine="220"/>
              <w:rPr>
                <w:rFonts w:asciiTheme="minorEastAsia" w:hAnsiTheme="minorEastAsia"/>
                <w:color w:val="000000" w:themeColor="text1"/>
                <w:sz w:val="22"/>
              </w:rPr>
            </w:pPr>
            <w:bookmarkStart w:id="33" w:name="_Hlk152922588"/>
            <w:bookmarkStart w:id="34" w:name="_Hlk221818125"/>
            <w:r w:rsidRPr="00EA2D5B">
              <w:rPr>
                <w:rFonts w:asciiTheme="minorEastAsia" w:hAnsiTheme="minorEastAsia" w:hint="eastAsia"/>
                <w:color w:val="000000" w:themeColor="text1"/>
                <w:sz w:val="22"/>
                <w:lang w:eastAsia="zh-CN"/>
              </w:rPr>
              <w:t>実績：令和</w:t>
            </w:r>
            <w:r w:rsidRPr="00EA2D5B">
              <w:rPr>
                <w:rFonts w:asciiTheme="minorEastAsia" w:hAnsiTheme="minorEastAsia" w:hint="eastAsia"/>
                <w:color w:val="000000" w:themeColor="text1"/>
                <w:sz w:val="22"/>
              </w:rPr>
              <w:t>8</w:t>
            </w:r>
            <w:r w:rsidRPr="00EA2D5B">
              <w:rPr>
                <w:rFonts w:asciiTheme="minorEastAsia" w:hAnsiTheme="minorEastAsia" w:hint="eastAsia"/>
                <w:color w:val="000000" w:themeColor="text1"/>
                <w:sz w:val="22"/>
                <w:lang w:eastAsia="zh-CN"/>
              </w:rPr>
              <w:t>年1月末時点</w:t>
            </w:r>
          </w:p>
          <w:p w14:paraId="080B365B" w14:textId="5813B4C8"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 xml:space="preserve">　※（）内は、R7.1月末時点実績</w:t>
            </w:r>
          </w:p>
          <w:p w14:paraId="01865193" w14:textId="7E85AFA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lang w:eastAsia="zh-CN"/>
              </w:rPr>
              <w:t xml:space="preserve">　</w:t>
            </w:r>
            <w:r w:rsidRPr="00EA2D5B">
              <w:rPr>
                <w:rFonts w:asciiTheme="minorEastAsia" w:hAnsiTheme="minorEastAsia" w:hint="eastAsia"/>
                <w:color w:val="000000" w:themeColor="text1"/>
                <w:sz w:val="22"/>
              </w:rPr>
              <w:t>・電子メール相談受付　　　　　　528件（503）</w:t>
            </w:r>
          </w:p>
          <w:p w14:paraId="18F41D2B" w14:textId="6B00CC9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・ホームページからの講習会申込　242件</w:t>
            </w:r>
            <w:bookmarkEnd w:id="33"/>
            <w:r w:rsidRPr="00EA2D5B">
              <w:rPr>
                <w:rFonts w:asciiTheme="minorEastAsia" w:hAnsiTheme="minorEastAsia" w:hint="eastAsia"/>
                <w:color w:val="000000" w:themeColor="text1"/>
                <w:sz w:val="22"/>
              </w:rPr>
              <w:t>（233）</w:t>
            </w:r>
          </w:p>
          <w:bookmarkEnd w:id="34"/>
          <w:p w14:paraId="680FA6E7" w14:textId="77777777" w:rsidR="00A94690" w:rsidRPr="00EA2D5B" w:rsidRDefault="00A94690" w:rsidP="00A94690">
            <w:pPr>
              <w:spacing w:line="0" w:lineRule="atLeast"/>
              <w:rPr>
                <w:rFonts w:asciiTheme="minorEastAsia" w:hAnsiTheme="minorEastAsia"/>
                <w:color w:val="000000" w:themeColor="text1"/>
                <w:sz w:val="22"/>
              </w:rPr>
            </w:pPr>
          </w:p>
          <w:p w14:paraId="3004FC51"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7A9E3FBB" w14:textId="77777777" w:rsidR="00A94690" w:rsidRPr="00EA2D5B" w:rsidRDefault="00A94690" w:rsidP="00A94690">
            <w:pPr>
              <w:spacing w:line="0" w:lineRule="atLeast"/>
              <w:rPr>
                <w:rFonts w:asciiTheme="minorEastAsia" w:hAnsiTheme="minorEastAsia"/>
                <w:color w:val="000000" w:themeColor="text1"/>
                <w:sz w:val="22"/>
              </w:rPr>
            </w:pPr>
            <w:bookmarkStart w:id="35" w:name="_Hlk124768064"/>
          </w:p>
          <w:p w14:paraId="0A02FD2E" w14:textId="254F9F4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（２）利用者数</w:t>
            </w:r>
          </w:p>
          <w:p w14:paraId="2FB774C0"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昨年度の実績と今年度目標</w:t>
            </w:r>
          </w:p>
          <w:p w14:paraId="7BE770ED" w14:textId="6A031B73"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lang w:eastAsia="zh-CN"/>
              </w:rPr>
              <w:t>実績：令和</w:t>
            </w:r>
            <w:r w:rsidRPr="00EA2D5B">
              <w:rPr>
                <w:rFonts w:asciiTheme="minorEastAsia" w:hAnsiTheme="minorEastAsia" w:hint="eastAsia"/>
                <w:color w:val="000000" w:themeColor="text1"/>
                <w:sz w:val="22"/>
              </w:rPr>
              <w:t>8</w:t>
            </w:r>
            <w:r w:rsidRPr="00EA2D5B">
              <w:rPr>
                <w:rFonts w:asciiTheme="minorEastAsia" w:hAnsiTheme="minorEastAsia" w:hint="eastAsia"/>
                <w:color w:val="000000" w:themeColor="text1"/>
                <w:sz w:val="22"/>
                <w:lang w:eastAsia="zh-CN"/>
              </w:rPr>
              <w:t>年1月末時点</w:t>
            </w:r>
          </w:p>
          <w:p w14:paraId="78E43B44" w14:textId="4AED416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内はR7.1月末時点実績</w:t>
            </w:r>
          </w:p>
          <w:p w14:paraId="78F33495" w14:textId="12E944AB"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※目標値はR7年度末</w:t>
            </w:r>
          </w:p>
          <w:p w14:paraId="51A5EE3D" w14:textId="77777777" w:rsidR="00A94690" w:rsidRPr="00EA2D5B" w:rsidRDefault="00A94690" w:rsidP="00A94690">
            <w:pPr>
              <w:spacing w:line="0" w:lineRule="atLeast"/>
              <w:rPr>
                <w:rFonts w:asciiTheme="minorEastAsia" w:hAnsiTheme="minorEastAsia"/>
                <w:color w:val="000000" w:themeColor="text1"/>
                <w:sz w:val="22"/>
              </w:rPr>
            </w:pPr>
          </w:p>
          <w:p w14:paraId="38C43FE1" w14:textId="66C2939D" w:rsidR="00A94690" w:rsidRPr="00EA2D5B" w:rsidRDefault="00A94690" w:rsidP="00A94690">
            <w:pPr>
              <w:spacing w:line="0" w:lineRule="atLeast"/>
              <w:rPr>
                <w:rFonts w:asciiTheme="minorEastAsia" w:hAnsiTheme="minorEastAsia"/>
                <w:color w:val="000000" w:themeColor="text1"/>
                <w:sz w:val="22"/>
                <w:bdr w:val="single" w:sz="4" w:space="0" w:color="auto" w:frame="1"/>
              </w:rPr>
            </w:pPr>
            <w:r w:rsidRPr="00EA2D5B">
              <w:rPr>
                <w:rFonts w:asciiTheme="minorEastAsia" w:hAnsiTheme="minorEastAsia" w:hint="eastAsia"/>
                <w:color w:val="000000" w:themeColor="text1"/>
                <w:sz w:val="22"/>
                <w:bdr w:val="single" w:sz="4" w:space="0" w:color="auto" w:frame="1"/>
              </w:rPr>
              <w:t>相談者数(実人数　※就業相談のみ)</w:t>
            </w:r>
          </w:p>
          <w:p w14:paraId="59A59F03" w14:textId="3C305B52" w:rsidR="00A94690" w:rsidRPr="00EA2D5B" w:rsidRDefault="00A94690" w:rsidP="00A94690">
            <w:pPr>
              <w:tabs>
                <w:tab w:val="right" w:pos="4552"/>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・就業相談　251人　　（223人）　</w:t>
            </w:r>
          </w:p>
          <w:p w14:paraId="5BD36FA1" w14:textId="1D21C646" w:rsidR="00A94690" w:rsidRPr="00EA2D5B" w:rsidRDefault="00A94690" w:rsidP="00A94690">
            <w:pPr>
              <w:tabs>
                <w:tab w:val="right" w:pos="4552"/>
              </w:tabs>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年度末推定　301人　目標値：292人</w:t>
            </w:r>
            <w:r w:rsidRPr="00EA2D5B">
              <w:rPr>
                <w:rFonts w:asciiTheme="minorEastAsia" w:hAnsiTheme="minorEastAsia" w:hint="eastAsia"/>
                <w:color w:val="000000" w:themeColor="text1"/>
                <w:sz w:val="22"/>
              </w:rPr>
              <w:tab/>
            </w:r>
          </w:p>
          <w:p w14:paraId="596E6BF9" w14:textId="77777777" w:rsidR="00A94690" w:rsidRPr="00EA2D5B" w:rsidRDefault="00A94690" w:rsidP="00A94690">
            <w:pPr>
              <w:tabs>
                <w:tab w:val="right" w:pos="4552"/>
              </w:tabs>
              <w:spacing w:line="0" w:lineRule="atLeast"/>
              <w:rPr>
                <w:rFonts w:asciiTheme="minorEastAsia" w:hAnsiTheme="minorEastAsia"/>
                <w:color w:val="000000" w:themeColor="text1"/>
                <w:sz w:val="22"/>
              </w:rPr>
            </w:pPr>
          </w:p>
          <w:p w14:paraId="7C310C4A" w14:textId="2A5EC5F8" w:rsidR="00A94690" w:rsidRPr="00EA2D5B" w:rsidRDefault="00A94690" w:rsidP="00A94690">
            <w:pPr>
              <w:spacing w:line="0" w:lineRule="atLeast"/>
              <w:rPr>
                <w:rFonts w:asciiTheme="minorEastAsia" w:hAnsiTheme="minorEastAsia"/>
                <w:color w:val="000000" w:themeColor="text1"/>
                <w:sz w:val="22"/>
                <w:bdr w:val="single" w:sz="4" w:space="0" w:color="auto" w:frame="1"/>
              </w:rPr>
            </w:pPr>
            <w:r w:rsidRPr="00EA2D5B">
              <w:rPr>
                <w:rFonts w:asciiTheme="minorEastAsia" w:hAnsiTheme="minorEastAsia" w:hint="eastAsia"/>
                <w:color w:val="000000" w:themeColor="text1"/>
                <w:sz w:val="22"/>
                <w:bdr w:val="single" w:sz="4" w:space="0" w:color="auto" w:frame="1"/>
              </w:rPr>
              <w:t>相談者数(延べ人数)</w:t>
            </w:r>
            <w:r w:rsidR="00D45F41" w:rsidRPr="00EA2D5B">
              <w:rPr>
                <w:rFonts w:asciiTheme="minorEastAsia" w:hAnsiTheme="minorEastAsia" w:hint="eastAsia"/>
                <w:color w:val="000000" w:themeColor="text1"/>
                <w:sz w:val="22"/>
                <w:bdr w:val="single" w:sz="4" w:space="0" w:color="auto" w:frame="1"/>
              </w:rPr>
              <w:t>.</w:t>
            </w:r>
          </w:p>
          <w:p w14:paraId="710653E7" w14:textId="25C7CCCF" w:rsidR="00A94690" w:rsidRPr="00EA2D5B" w:rsidRDefault="00A94690" w:rsidP="00A94690">
            <w:pPr>
              <w:tabs>
                <w:tab w:val="right" w:pos="4552"/>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・就業相談　531人　　（615人）　</w:t>
            </w:r>
          </w:p>
          <w:p w14:paraId="00B1751D" w14:textId="16072079" w:rsidR="00A94690" w:rsidRPr="00EA2D5B" w:rsidRDefault="00A94690" w:rsidP="00A94690">
            <w:pPr>
              <w:tabs>
                <w:tab w:val="right" w:pos="4552"/>
              </w:tabs>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年度末推定　637人　目標値：727人</w:t>
            </w:r>
          </w:p>
          <w:p w14:paraId="62B4C795" w14:textId="77777777" w:rsidR="00A94690" w:rsidRPr="00EA2D5B" w:rsidRDefault="00A94690" w:rsidP="00A94690">
            <w:pPr>
              <w:tabs>
                <w:tab w:val="right" w:pos="4552"/>
              </w:tabs>
              <w:spacing w:line="0" w:lineRule="atLeast"/>
              <w:ind w:firstLineChars="100" w:firstLine="220"/>
              <w:rPr>
                <w:rFonts w:asciiTheme="minorEastAsia" w:hAnsiTheme="minorEastAsia"/>
                <w:color w:val="000000" w:themeColor="text1"/>
                <w:sz w:val="22"/>
              </w:rPr>
            </w:pPr>
          </w:p>
          <w:p w14:paraId="196061C3" w14:textId="09D0FE4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bookmarkStart w:id="36" w:name="_Hlk221819427"/>
            <w:r w:rsidRPr="00EA2D5B">
              <w:rPr>
                <w:rFonts w:asciiTheme="minorEastAsia" w:hAnsiTheme="minorEastAsia" w:hint="eastAsia"/>
                <w:color w:val="000000" w:themeColor="text1"/>
                <w:sz w:val="22"/>
              </w:rPr>
              <w:t>養育費・親子交流相談</w:t>
            </w:r>
            <w:bookmarkStart w:id="37" w:name="_Hlk221819455"/>
            <w:bookmarkEnd w:id="36"/>
            <w:r w:rsidRPr="00EA2D5B">
              <w:rPr>
                <w:rFonts w:asciiTheme="minorEastAsia" w:hAnsiTheme="minorEastAsia" w:hint="eastAsia"/>
                <w:color w:val="000000" w:themeColor="text1"/>
                <w:sz w:val="22"/>
              </w:rPr>
              <w:t>（専門相談員による相談、センター職員の対応の計）　88人</w:t>
            </w:r>
            <w:bookmarkEnd w:id="37"/>
            <w:r w:rsidRPr="00EA2D5B">
              <w:rPr>
                <w:rFonts w:asciiTheme="minorEastAsia" w:hAnsiTheme="minorEastAsia" w:hint="eastAsia"/>
                <w:color w:val="000000" w:themeColor="text1"/>
                <w:sz w:val="22"/>
              </w:rPr>
              <w:t xml:space="preserve">　（84人）</w:t>
            </w:r>
          </w:p>
          <w:p w14:paraId="21933502" w14:textId="692D3F3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・親子交流　64人</w:t>
            </w:r>
          </w:p>
          <w:p w14:paraId="276545ED" w14:textId="239BAED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・養育費　　24人</w:t>
            </w:r>
          </w:p>
          <w:p w14:paraId="365D1B99" w14:textId="1E400680"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年度末推定　106人　目標値：125人</w:t>
            </w:r>
          </w:p>
          <w:p w14:paraId="10B736B8" w14:textId="01DF9D4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noProof/>
                <w:color w:val="000000" w:themeColor="text1"/>
                <w:sz w:val="22"/>
              </w:rPr>
              <mc:AlternateContent>
                <mc:Choice Requires="wps">
                  <w:drawing>
                    <wp:anchor distT="0" distB="0" distL="114300" distR="114300" simplePos="0" relativeHeight="251664384" behindDoc="0" locked="0" layoutInCell="1" allowOverlap="1" wp14:anchorId="7AA08E8B" wp14:editId="21977E0B">
                      <wp:simplePos x="0" y="0"/>
                      <wp:positionH relativeFrom="column">
                        <wp:posOffset>198755</wp:posOffset>
                      </wp:positionH>
                      <wp:positionV relativeFrom="paragraph">
                        <wp:posOffset>140335</wp:posOffset>
                      </wp:positionV>
                      <wp:extent cx="2918460" cy="1516380"/>
                      <wp:effectExtent l="0" t="0" r="15240" b="26670"/>
                      <wp:wrapNone/>
                      <wp:docPr id="2" name="大かっこ 2"/>
                      <wp:cNvGraphicFramePr/>
                      <a:graphic xmlns:a="http://schemas.openxmlformats.org/drawingml/2006/main">
                        <a:graphicData uri="http://schemas.microsoft.com/office/word/2010/wordprocessingShape">
                          <wps:wsp>
                            <wps:cNvSpPr/>
                            <wps:spPr>
                              <a:xfrm flipH="1">
                                <a:off x="0" y="0"/>
                                <a:ext cx="2918460" cy="1516380"/>
                              </a:xfrm>
                              <a:prstGeom prst="bracketPair">
                                <a:avLst>
                                  <a:gd name="adj" fmla="val 661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CB5EC" id="大かっこ 2" o:spid="_x0000_s1026" type="#_x0000_t185" style="position:absolute;left:0;text-align:left;margin-left:15.65pt;margin-top:11.05pt;width:229.8pt;height:119.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" adj="1429" strokecolor="#4579b8 [3044]"/>
                  </w:pict>
                </mc:Fallback>
              </mc:AlternateContent>
            </w:r>
          </w:p>
          <w:p w14:paraId="5355F119" w14:textId="05891ED5"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専門相談員による相談　計24人</w:t>
            </w:r>
          </w:p>
          <w:p w14:paraId="230F2CF7" w14:textId="55D10FBB"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・親子交流   8人</w:t>
            </w:r>
          </w:p>
          <w:p w14:paraId="70A770E4" w14:textId="28821891"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・養育費　  16人</w:t>
            </w:r>
          </w:p>
          <w:p w14:paraId="62A2CC45" w14:textId="25F32208"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センター職員によるもの　計64人</w:t>
            </w:r>
          </w:p>
          <w:p w14:paraId="27B89A3D"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（親子交流支援事業案内・養育費履行確保事</w:t>
            </w:r>
          </w:p>
          <w:p w14:paraId="1A834D35" w14:textId="64478B51" w:rsidR="00A94690" w:rsidRPr="00EA2D5B" w:rsidRDefault="00A94690" w:rsidP="00A94690">
            <w:pPr>
              <w:spacing w:line="0" w:lineRule="atLeast"/>
              <w:ind w:leftChars="300" w:left="630"/>
              <w:rPr>
                <w:rFonts w:asciiTheme="minorEastAsia" w:hAnsiTheme="minorEastAsia"/>
                <w:color w:val="000000" w:themeColor="text1"/>
                <w:sz w:val="22"/>
              </w:rPr>
            </w:pPr>
            <w:r w:rsidRPr="00EA2D5B">
              <w:rPr>
                <w:rFonts w:asciiTheme="minorEastAsia" w:hAnsiTheme="minorEastAsia" w:hint="eastAsia"/>
                <w:color w:val="000000" w:themeColor="text1"/>
                <w:sz w:val="22"/>
              </w:rPr>
              <w:t>業案内含む）</w:t>
            </w:r>
          </w:p>
          <w:p w14:paraId="3A35B170" w14:textId="6EFCBDD3"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　52人</w:t>
            </w:r>
          </w:p>
          <w:p w14:paraId="5327832E" w14:textId="69FB7AEA" w:rsidR="00A94690" w:rsidRPr="00EA2D5B" w:rsidRDefault="00A94690" w:rsidP="00A94690">
            <w:pPr>
              <w:spacing w:line="0" w:lineRule="atLeast"/>
              <w:ind w:firstLineChars="300" w:firstLine="660"/>
              <w:rPr>
                <w:rFonts w:asciiTheme="minorEastAsia" w:hAnsiTheme="minorEastAsia"/>
                <w:color w:val="000000" w:themeColor="text1"/>
                <w:sz w:val="22"/>
              </w:rPr>
            </w:pPr>
            <w:r w:rsidRPr="00EA2D5B">
              <w:rPr>
                <w:rFonts w:asciiTheme="minorEastAsia" w:hAnsiTheme="minorEastAsia" w:hint="eastAsia"/>
                <w:color w:val="000000" w:themeColor="text1"/>
                <w:sz w:val="22"/>
              </w:rPr>
              <w:t>・養育費　　12人</w:t>
            </w:r>
          </w:p>
          <w:p w14:paraId="63837023" w14:textId="77777777" w:rsidR="00A94690" w:rsidRPr="00EA2D5B" w:rsidRDefault="00A94690" w:rsidP="00A94690">
            <w:pPr>
              <w:spacing w:line="0" w:lineRule="atLeast"/>
              <w:ind w:firstLineChars="300" w:firstLine="660"/>
              <w:rPr>
                <w:rFonts w:asciiTheme="minorEastAsia" w:hAnsiTheme="minorEastAsia"/>
                <w:color w:val="000000" w:themeColor="text1"/>
                <w:sz w:val="22"/>
              </w:rPr>
            </w:pPr>
          </w:p>
          <w:p w14:paraId="76E56512" w14:textId="5D9AB305" w:rsidR="00A94690" w:rsidRPr="00EA2D5B" w:rsidRDefault="00A94690" w:rsidP="00A94690">
            <w:pPr>
              <w:tabs>
                <w:tab w:val="right" w:pos="4552"/>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・生活相談　　　　　　2,322人　（1,851人）</w:t>
            </w:r>
          </w:p>
          <w:p w14:paraId="1448FFCA" w14:textId="3C896032" w:rsidR="00A94690" w:rsidRPr="00EA2D5B" w:rsidRDefault="00A94690" w:rsidP="00A94690">
            <w:pPr>
              <w:tabs>
                <w:tab w:val="right" w:pos="4552"/>
              </w:tabs>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年度末推定　2</w:t>
            </w: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786人　目標値：2,704人</w:t>
            </w:r>
            <w:bookmarkEnd w:id="35"/>
          </w:p>
          <w:p w14:paraId="4F89B136" w14:textId="16EC15AD" w:rsidR="00A94690" w:rsidRPr="00EA2D5B" w:rsidRDefault="00A94690" w:rsidP="00A94690">
            <w:pPr>
              <w:spacing w:line="0" w:lineRule="atLeast"/>
              <w:rPr>
                <w:rFonts w:asciiTheme="minorEastAsia" w:hAnsiTheme="minorEastAsia"/>
                <w:color w:val="000000" w:themeColor="text1"/>
                <w:sz w:val="22"/>
              </w:rPr>
            </w:pPr>
          </w:p>
          <w:p w14:paraId="7A08473D" w14:textId="2AA1F49C" w:rsidR="00A94690" w:rsidRPr="00EA2D5B" w:rsidRDefault="00A94690" w:rsidP="00A94690">
            <w:pPr>
              <w:spacing w:line="0" w:lineRule="atLeast"/>
              <w:rPr>
                <w:rFonts w:asciiTheme="minorEastAsia" w:hAnsiTheme="minorEastAsia"/>
                <w:color w:val="000000" w:themeColor="text1"/>
                <w:sz w:val="22"/>
              </w:rPr>
            </w:pPr>
          </w:p>
          <w:p w14:paraId="57EA70D6" w14:textId="42DF284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57F79536" w14:textId="77777777" w:rsidR="00A94690" w:rsidRPr="00EA2D5B" w:rsidRDefault="00A94690" w:rsidP="00A94690">
            <w:pPr>
              <w:spacing w:line="0" w:lineRule="atLeast"/>
              <w:rPr>
                <w:rFonts w:asciiTheme="minorEastAsia" w:hAnsiTheme="minorEastAsia"/>
                <w:color w:val="000000" w:themeColor="text1"/>
                <w:sz w:val="22"/>
              </w:rPr>
            </w:pPr>
          </w:p>
          <w:p w14:paraId="50241FCB"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（３）利用者アンケート調査結果</w:t>
            </w:r>
          </w:p>
          <w:p w14:paraId="14E48D29" w14:textId="77777777" w:rsidR="00A94690" w:rsidRPr="00EA2D5B" w:rsidRDefault="00A94690" w:rsidP="00A94690">
            <w:pPr>
              <w:spacing w:line="0" w:lineRule="atLeast"/>
              <w:rPr>
                <w:rFonts w:asciiTheme="minorEastAsia" w:hAnsiTheme="minorEastAsia"/>
                <w:color w:val="000000" w:themeColor="text1"/>
                <w:sz w:val="22"/>
              </w:rPr>
            </w:pPr>
          </w:p>
          <w:p w14:paraId="1F080C4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・就業支援講習会アンケート調査（受講後）</w:t>
            </w:r>
          </w:p>
          <w:p w14:paraId="12CBC3FB" w14:textId="4F604817" w:rsidR="00A94690" w:rsidRPr="00EA2D5B" w:rsidRDefault="00A94690" w:rsidP="00A94690">
            <w:pPr>
              <w:spacing w:line="0" w:lineRule="atLeast"/>
              <w:rPr>
                <w:rFonts w:asciiTheme="minorEastAsia" w:hAnsiTheme="minorEastAsia"/>
                <w:color w:val="000000" w:themeColor="text1"/>
                <w:sz w:val="22"/>
                <w:lang w:eastAsia="zh-CN"/>
              </w:rPr>
            </w:pPr>
            <w:bookmarkStart w:id="38" w:name="_Hlk152923757"/>
            <w:r w:rsidRPr="00EA2D5B">
              <w:rPr>
                <w:rFonts w:asciiTheme="minorEastAsia" w:hAnsiTheme="minorEastAsia" w:hint="eastAsia"/>
                <w:color w:val="000000" w:themeColor="text1"/>
                <w:sz w:val="22"/>
                <w:lang w:eastAsia="zh-CN"/>
              </w:rPr>
              <w:t>(実績：令和</w:t>
            </w:r>
            <w:r w:rsidRPr="00EA2D5B">
              <w:rPr>
                <w:rFonts w:asciiTheme="minorEastAsia" w:hAnsiTheme="minorEastAsia" w:hint="eastAsia"/>
                <w:color w:val="000000" w:themeColor="text1"/>
                <w:sz w:val="22"/>
              </w:rPr>
              <w:t>8</w:t>
            </w:r>
            <w:r w:rsidRPr="00EA2D5B">
              <w:rPr>
                <w:rFonts w:asciiTheme="minorEastAsia" w:hAnsiTheme="minorEastAsia" w:hint="eastAsia"/>
                <w:color w:val="000000" w:themeColor="text1"/>
                <w:sz w:val="22"/>
                <w:lang w:eastAsia="zh-CN"/>
              </w:rPr>
              <w:t>年1月末時点)</w:t>
            </w:r>
          </w:p>
          <w:p w14:paraId="13C51065"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lang w:eastAsia="zh-CN"/>
              </w:rPr>
              <w:t xml:space="preserve">　</w:t>
            </w:r>
            <w:r w:rsidRPr="00EA2D5B">
              <w:rPr>
                <w:rFonts w:asciiTheme="minorEastAsia" w:hAnsiTheme="minorEastAsia" w:hint="eastAsia"/>
                <w:color w:val="000000" w:themeColor="text1"/>
                <w:sz w:val="22"/>
              </w:rPr>
              <w:t xml:space="preserve">今年度カリキュラムを修了した受講者（パソコン初級・登録販売者・実務者研修・ケアマネジャー受験対策・介護福祉士試験対策・初任者研修、簿記　</w:t>
            </w:r>
          </w:p>
          <w:p w14:paraId="2E2A32E6" w14:textId="175AD45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144名中127名が回答(回収率　88％)。</w:t>
            </w:r>
          </w:p>
          <w:p w14:paraId="23EF7CAB" w14:textId="376CB02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就業中の受講者に配慮したこともあり開催日時については100％が満足しており、講習内容についても約95％が良かったと回答した。</w:t>
            </w:r>
          </w:p>
          <w:p w14:paraId="358E812A" w14:textId="248C39F4"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アンケートは、受講者が回答しやすいよう紙媒体</w:t>
            </w:r>
            <w:r w:rsidRPr="00EA2D5B">
              <w:rPr>
                <w:rFonts w:asciiTheme="minorEastAsia" w:hAnsiTheme="minorEastAsia" w:hint="eastAsia"/>
                <w:color w:val="000000" w:themeColor="text1"/>
                <w:sz w:val="22"/>
              </w:rPr>
              <w:lastRenderedPageBreak/>
              <w:t>と二次元コードの併用をしている。</w:t>
            </w:r>
          </w:p>
          <w:p w14:paraId="36FE0851" w14:textId="77777777" w:rsidR="00A94690" w:rsidRPr="00EA2D5B" w:rsidRDefault="00A94690" w:rsidP="00A94690">
            <w:pPr>
              <w:spacing w:line="0" w:lineRule="atLeast"/>
              <w:rPr>
                <w:rFonts w:asciiTheme="minorEastAsia" w:hAnsiTheme="minorEastAsia"/>
                <w:color w:val="000000" w:themeColor="text1"/>
                <w:sz w:val="22"/>
              </w:rPr>
            </w:pPr>
          </w:p>
          <w:p w14:paraId="4A91E005"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今後開催を希望する講座について下記のとおりであった。</w:t>
            </w:r>
          </w:p>
          <w:p w14:paraId="43FF1D88"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bookmarkStart w:id="39" w:name="_Hlk220334043"/>
            <w:bookmarkStart w:id="40" w:name="_Hlk222339371"/>
            <w:r w:rsidRPr="00EA2D5B">
              <w:rPr>
                <w:rFonts w:asciiTheme="minorEastAsia" w:hAnsiTheme="minorEastAsia" w:hint="eastAsia"/>
                <w:color w:val="000000" w:themeColor="text1"/>
                <w:sz w:val="22"/>
              </w:rPr>
              <w:t>・パソコン関係　　　　32名</w:t>
            </w:r>
          </w:p>
          <w:p w14:paraId="2D1CB75C"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・介護福祉士試験対策  24名</w:t>
            </w:r>
          </w:p>
          <w:p w14:paraId="41B30CCE"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・簿記　　　　　　　　10名</w:t>
            </w:r>
          </w:p>
          <w:p w14:paraId="0CFF0026"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・栄養士　　　　　 　　9名</w:t>
            </w:r>
          </w:p>
          <w:p w14:paraId="2DB565F5" w14:textId="77777777" w:rsidR="00FC1A67" w:rsidRPr="00EA2D5B" w:rsidRDefault="00FC1A67" w:rsidP="00FC1A67">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・宅建　　　　　　　　 8名</w:t>
            </w:r>
          </w:p>
          <w:bookmarkEnd w:id="39"/>
          <w:p w14:paraId="23152BAB" w14:textId="77777777" w:rsidR="00FC1A67" w:rsidRPr="00EA2D5B" w:rsidRDefault="00FC1A67" w:rsidP="00FC1A67">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・調理師　　　　　　　 7名</w:t>
            </w:r>
          </w:p>
          <w:p w14:paraId="7E38F36B"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・保育士　　　　　　　 6名</w:t>
            </w:r>
          </w:p>
          <w:p w14:paraId="69DF47D4"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・ケアマネジャー       5名</w:t>
            </w:r>
          </w:p>
          <w:bookmarkEnd w:id="40"/>
          <w:p w14:paraId="07396FDD" w14:textId="77777777" w:rsidR="00A94690" w:rsidRPr="00EA2D5B" w:rsidRDefault="00A94690" w:rsidP="00A94690">
            <w:pPr>
              <w:spacing w:line="0" w:lineRule="atLeast"/>
              <w:rPr>
                <w:rFonts w:asciiTheme="minorEastAsia" w:hAnsiTheme="minorEastAsia"/>
                <w:color w:val="000000" w:themeColor="text1"/>
                <w:sz w:val="22"/>
              </w:rPr>
            </w:pPr>
          </w:p>
          <w:p w14:paraId="418531A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・相談来館者に対する満足度アンケート</w:t>
            </w:r>
          </w:p>
          <w:p w14:paraId="2DCE8845" w14:textId="43956C6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令和8年1月末現在184名回収　満足度は100％</w:t>
            </w:r>
          </w:p>
          <w:p w14:paraId="674E862C" w14:textId="58F3ED2F" w:rsidR="00A94690" w:rsidRPr="00EA2D5B" w:rsidRDefault="00A94690" w:rsidP="00A94690">
            <w:pPr>
              <w:spacing w:line="0" w:lineRule="atLeast"/>
              <w:rPr>
                <w:rFonts w:asciiTheme="minorEastAsia" w:hAnsiTheme="minorEastAsia"/>
                <w:bCs/>
                <w:color w:val="000000" w:themeColor="text1"/>
                <w:sz w:val="22"/>
              </w:rPr>
            </w:pPr>
            <w:r w:rsidRPr="00EA2D5B">
              <w:rPr>
                <w:rFonts w:asciiTheme="minorEastAsia" w:hAnsiTheme="minorEastAsia" w:hint="eastAsia"/>
                <w:bCs/>
                <w:color w:val="000000" w:themeColor="text1"/>
                <w:sz w:val="22"/>
              </w:rPr>
              <w:t xml:space="preserve">　来館者アンケートでは、約76％の方が市役所・町村役場、自立支援員から知ったと書かれているので、府と連携しながら、市役所等への広報周知を今後も実施して行く。また、法人のネットワークを利用した周知活動も行っていく。</w:t>
            </w:r>
          </w:p>
          <w:p w14:paraId="4A7E2E49" w14:textId="53C11A6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bCs/>
                <w:color w:val="000000" w:themeColor="text1"/>
                <w:sz w:val="22"/>
              </w:rPr>
              <w:t xml:space="preserve">　また、来館者アンケートは、</w:t>
            </w:r>
            <w:r w:rsidRPr="00EA2D5B">
              <w:rPr>
                <w:rFonts w:asciiTheme="minorEastAsia" w:hAnsiTheme="minorEastAsia" w:hint="eastAsia"/>
                <w:color w:val="000000" w:themeColor="text1"/>
                <w:sz w:val="22"/>
              </w:rPr>
              <w:t>府からの補助金を受けて実施している「ひとり親家庭高等職業訓練促進資金・住宅資金貸付</w:t>
            </w:r>
            <w:r w:rsidRPr="00EA2D5B">
              <w:rPr>
                <w:rFonts w:asciiTheme="minorEastAsia" w:hAnsiTheme="minorEastAsia" w:hint="eastAsia"/>
                <w:bCs/>
                <w:color w:val="000000" w:themeColor="text1"/>
                <w:sz w:val="22"/>
              </w:rPr>
              <w:t>事業」の貸付に関する面接において、当センターの事業案内と利用説明も行い、併せてアンケート協力を依頼している。</w:t>
            </w:r>
          </w:p>
          <w:p w14:paraId="0F6AA3D6" w14:textId="77777777" w:rsidR="00A94690" w:rsidRPr="00EA2D5B" w:rsidRDefault="00A94690" w:rsidP="00A94690">
            <w:pPr>
              <w:spacing w:line="0" w:lineRule="atLeast"/>
              <w:rPr>
                <w:rFonts w:asciiTheme="minorEastAsia" w:hAnsiTheme="minorEastAsia"/>
                <w:color w:val="000000" w:themeColor="text1"/>
                <w:sz w:val="22"/>
              </w:rPr>
            </w:pPr>
          </w:p>
          <w:p w14:paraId="35211E9F" w14:textId="77777777" w:rsidR="00A94690" w:rsidRPr="00EA2D5B" w:rsidRDefault="00A94690" w:rsidP="00A94690">
            <w:pPr>
              <w:spacing w:line="0" w:lineRule="atLeast"/>
              <w:rPr>
                <w:rFonts w:asciiTheme="minorEastAsia" w:hAnsiTheme="minorEastAsia"/>
                <w:color w:val="000000" w:themeColor="text1"/>
                <w:sz w:val="22"/>
              </w:rPr>
            </w:pPr>
          </w:p>
          <w:bookmarkEnd w:id="38"/>
          <w:p w14:paraId="4ECF0CF6"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②ひとり親家庭等のニーズを把握するために、</w:t>
            </w:r>
          </w:p>
          <w:p w14:paraId="7831214A" w14:textId="6C81D4E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アンケート調査内容の変更を行い、アンケート結果から事業効果や課題を分析し、サービスの見直しや向上について今後検討を行い、今後のセンター運営に反映していく。</w:t>
            </w:r>
          </w:p>
          <w:p w14:paraId="3BDA5666"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なお、開催日時や内容、受講料等については高評価を得ているため次年度も引き続きひとり親にとって受講しやすい日時で実施する。</w:t>
            </w:r>
          </w:p>
          <w:p w14:paraId="0FD7119E" w14:textId="61C89E7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726B0E66" w14:textId="77777777" w:rsidR="00A94690" w:rsidRPr="00EA2D5B" w:rsidRDefault="00A94690" w:rsidP="00A94690">
            <w:pPr>
              <w:spacing w:line="0" w:lineRule="atLeast"/>
              <w:rPr>
                <w:rFonts w:asciiTheme="minorEastAsia" w:hAnsiTheme="minorEastAsia"/>
                <w:color w:val="000000" w:themeColor="text1"/>
                <w:sz w:val="22"/>
              </w:rPr>
            </w:pPr>
          </w:p>
          <w:p w14:paraId="3D03B03C"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518CBB6C"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（４）魅力的なプログラムの開発</w:t>
            </w:r>
          </w:p>
          <w:p w14:paraId="102E39D8" w14:textId="4E75C22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各種講習会のアンケート結果及び当センターでのひとり親の求職者の多数が事務職を希望しており、事務職の求人条件のほとんどがパソコンスキル必須であることから、今後もパソコン講座を継続して実施していく。さらに、</w:t>
            </w:r>
            <w:bookmarkStart w:id="41" w:name="_Hlk220335402"/>
            <w:r w:rsidRPr="00EA2D5B">
              <w:rPr>
                <w:rFonts w:asciiTheme="minorEastAsia" w:hAnsiTheme="minorEastAsia" w:hint="eastAsia"/>
                <w:color w:val="000000" w:themeColor="text1"/>
                <w:sz w:val="22"/>
              </w:rPr>
              <w:t>次年度に向け、利用者のさらなる受講しやすい環境づくりのため、パソコン講座について、オンラインでの受講できるよう</w:t>
            </w:r>
            <w:bookmarkEnd w:id="41"/>
            <w:r w:rsidRPr="00EA2D5B">
              <w:rPr>
                <w:rFonts w:asciiTheme="minorEastAsia" w:hAnsiTheme="minorEastAsia" w:hint="eastAsia"/>
                <w:color w:val="000000" w:themeColor="text1"/>
                <w:sz w:val="22"/>
              </w:rPr>
              <w:t>検討した。</w:t>
            </w:r>
            <w:bookmarkStart w:id="42" w:name="_Hlk220335208"/>
            <w:r w:rsidRPr="00EA2D5B">
              <w:rPr>
                <w:rFonts w:asciiTheme="minorEastAsia" w:hAnsiTheme="minorEastAsia" w:hint="eastAsia"/>
                <w:color w:val="000000" w:themeColor="text1"/>
                <w:sz w:val="22"/>
              </w:rPr>
              <w:t>開催希望の多い、介護福祉士受験対策は継続して開講する予定</w:t>
            </w:r>
            <w:bookmarkEnd w:id="42"/>
            <w:r w:rsidRPr="00EA2D5B">
              <w:rPr>
                <w:rFonts w:asciiTheme="minorEastAsia" w:hAnsiTheme="minorEastAsia" w:hint="eastAsia"/>
                <w:color w:val="000000" w:themeColor="text1"/>
                <w:sz w:val="22"/>
              </w:rPr>
              <w:t>。</w:t>
            </w:r>
          </w:p>
          <w:p w14:paraId="2A1CC9D3" w14:textId="72D1B10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開催日時や内容、受講料等については高評価を得ているため次年度も引き続きひとり親にとって受講しやすい日時で実施する。</w:t>
            </w:r>
          </w:p>
          <w:p w14:paraId="41BB6CA8" w14:textId="7E0D5D7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また、アンケートにおいて、講習会の時間以外に自由にパソコンを使えるようにしてほしいといっ</w:t>
            </w:r>
            <w:r w:rsidRPr="00EA2D5B">
              <w:rPr>
                <w:rFonts w:asciiTheme="minorEastAsia" w:hAnsiTheme="minorEastAsia" w:hint="eastAsia"/>
                <w:color w:val="000000" w:themeColor="text1"/>
                <w:sz w:val="22"/>
              </w:rPr>
              <w:lastRenderedPageBreak/>
              <w:t>た声があったため、</w:t>
            </w:r>
            <w:bookmarkStart w:id="43" w:name="_Hlk220335265"/>
            <w:r w:rsidRPr="00EA2D5B">
              <w:rPr>
                <w:rFonts w:asciiTheme="minorEastAsia" w:hAnsiTheme="minorEastAsia" w:hint="eastAsia"/>
                <w:color w:val="000000" w:themeColor="text1"/>
                <w:sz w:val="22"/>
              </w:rPr>
              <w:t>今年度からは、センターにパソコンを常設し、パソコンの練習や職務経歴書及び履歴書作成等に活用できるようにした</w:t>
            </w:r>
            <w:bookmarkEnd w:id="43"/>
            <w:r w:rsidRPr="00EA2D5B">
              <w:rPr>
                <w:rFonts w:asciiTheme="minorEastAsia" w:hAnsiTheme="minorEastAsia" w:hint="eastAsia"/>
                <w:color w:val="000000" w:themeColor="text1"/>
                <w:sz w:val="22"/>
              </w:rPr>
              <w:t>。</w:t>
            </w:r>
          </w:p>
          <w:p w14:paraId="614E3CF2" w14:textId="378836AD" w:rsidR="00A94690" w:rsidRPr="00EA2D5B" w:rsidRDefault="00A94690" w:rsidP="00A94690">
            <w:pPr>
              <w:spacing w:line="0" w:lineRule="atLeast"/>
              <w:rPr>
                <w:rFonts w:asciiTheme="minorEastAsia" w:hAnsiTheme="minorEastAsia"/>
                <w:color w:val="000000" w:themeColor="text1"/>
                <w:sz w:val="22"/>
              </w:rPr>
            </w:pPr>
          </w:p>
        </w:tc>
        <w:tc>
          <w:tcPr>
            <w:tcW w:w="851" w:type="dxa"/>
          </w:tcPr>
          <w:p w14:paraId="76BF25E5"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lastRenderedPageBreak/>
              <w:t>A</w:t>
            </w:r>
          </w:p>
          <w:p w14:paraId="7EB0E9E2" w14:textId="2E6437AA" w:rsidR="00A94690" w:rsidRPr="00EA2D5B" w:rsidRDefault="00A94690" w:rsidP="00A94690">
            <w:pPr>
              <w:ind w:left="660" w:hangingChars="300" w:hanging="660"/>
              <w:rPr>
                <w:rFonts w:asciiTheme="minorEastAsia" w:hAnsiTheme="minorEastAsia"/>
                <w:color w:val="000000" w:themeColor="text1"/>
                <w:sz w:val="22"/>
              </w:rPr>
            </w:pPr>
          </w:p>
        </w:tc>
        <w:tc>
          <w:tcPr>
            <w:tcW w:w="2329" w:type="dxa"/>
          </w:tcPr>
          <w:p w14:paraId="1301A9CF" w14:textId="792EC96E"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ひとり親等が手に取りやすい場所で支援情報が得られるよう、今年度から、新たに公民館、法テラス等も追加し、広報誌やリーフレットの配架・配布を行い、施設や事業の周知を図った</w:t>
            </w:r>
            <w:bookmarkStart w:id="44" w:name="_Hlk220331250"/>
            <w:r w:rsidRPr="00EA2D5B">
              <w:rPr>
                <w:rFonts w:asciiTheme="minorEastAsia" w:hAnsiTheme="minorEastAsia" w:hint="eastAsia"/>
                <w:color w:val="000000" w:themeColor="text1"/>
                <w:sz w:val="22"/>
              </w:rPr>
              <w:t>。新たにまみたんにセンター情報を掲載した。</w:t>
            </w:r>
          </w:p>
          <w:bookmarkEnd w:id="44"/>
          <w:p w14:paraId="5C3FAEB0"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w:t>
            </w:r>
            <w:bookmarkStart w:id="45" w:name="_Hlk220331316"/>
            <w:r w:rsidRPr="00EA2D5B">
              <w:rPr>
                <w:rFonts w:asciiTheme="minorEastAsia" w:hAnsiTheme="minorEastAsia" w:hint="eastAsia"/>
                <w:color w:val="000000" w:themeColor="text1"/>
                <w:sz w:val="22"/>
              </w:rPr>
              <w:t>各種相談の実施日や時間をホームページのトップに掲載し、利用者が一目でわかるよう、ホームペ</w:t>
            </w:r>
            <w:r w:rsidRPr="00EA2D5B">
              <w:rPr>
                <w:rFonts w:asciiTheme="minorEastAsia" w:hAnsiTheme="minorEastAsia" w:hint="eastAsia"/>
                <w:color w:val="000000" w:themeColor="text1"/>
                <w:sz w:val="22"/>
              </w:rPr>
              <w:lastRenderedPageBreak/>
              <w:t>ージの改良を行うなど、利用者がセンター事業の情報を把握し、利用しやすいような環境を整備した。</w:t>
            </w:r>
          </w:p>
          <w:p w14:paraId="6B9F653A" w14:textId="7A2DA4B5"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さらに、若い世代にも合った広報ツールとして、LINEのみならず、新たにＸでの情報発信を行った。</w:t>
            </w:r>
            <w:r w:rsidR="000163B4" w:rsidRPr="00EA2D5B">
              <w:rPr>
                <w:rFonts w:asciiTheme="minorEastAsia" w:hAnsiTheme="minorEastAsia" w:hint="eastAsia"/>
                <w:color w:val="000000" w:themeColor="text1"/>
                <w:sz w:val="22"/>
              </w:rPr>
              <w:t>【Ａ】</w:t>
            </w:r>
          </w:p>
          <w:bookmarkEnd w:id="45"/>
          <w:p w14:paraId="03205B01" w14:textId="77777777" w:rsidR="00A94690" w:rsidRPr="00EA2D5B" w:rsidRDefault="00A94690" w:rsidP="00A94690">
            <w:pPr>
              <w:spacing w:line="0" w:lineRule="atLeast"/>
              <w:rPr>
                <w:rFonts w:asciiTheme="minorEastAsia" w:hAnsiTheme="minorEastAsia"/>
                <w:color w:val="000000" w:themeColor="text1"/>
                <w:sz w:val="22"/>
              </w:rPr>
            </w:pPr>
          </w:p>
          <w:p w14:paraId="7E0F5CB2" w14:textId="77777777" w:rsidR="00A94690" w:rsidRPr="00EA2D5B" w:rsidRDefault="00A94690" w:rsidP="00A94690">
            <w:pPr>
              <w:spacing w:line="0" w:lineRule="atLeast"/>
              <w:rPr>
                <w:rFonts w:asciiTheme="minorEastAsia" w:hAnsiTheme="minorEastAsia"/>
                <w:color w:val="000000" w:themeColor="text1"/>
                <w:sz w:val="22"/>
              </w:rPr>
            </w:pPr>
          </w:p>
          <w:p w14:paraId="4FD31D23" w14:textId="77777777" w:rsidR="00A94690" w:rsidRPr="00EA2D5B" w:rsidRDefault="00A94690" w:rsidP="00A94690">
            <w:pPr>
              <w:spacing w:line="0" w:lineRule="atLeast"/>
              <w:rPr>
                <w:rFonts w:asciiTheme="minorEastAsia" w:hAnsiTheme="minorEastAsia"/>
                <w:color w:val="000000" w:themeColor="text1"/>
                <w:sz w:val="22"/>
              </w:rPr>
            </w:pPr>
          </w:p>
          <w:p w14:paraId="4ED3DAB6" w14:textId="77777777" w:rsidR="00A94690" w:rsidRPr="00EA2D5B" w:rsidRDefault="00A94690" w:rsidP="00A94690">
            <w:pPr>
              <w:spacing w:line="0" w:lineRule="atLeast"/>
              <w:rPr>
                <w:rFonts w:asciiTheme="minorEastAsia" w:hAnsiTheme="minorEastAsia"/>
                <w:color w:val="000000" w:themeColor="text1"/>
                <w:sz w:val="22"/>
              </w:rPr>
            </w:pPr>
          </w:p>
          <w:p w14:paraId="6047EE6F" w14:textId="77777777" w:rsidR="00A94690" w:rsidRPr="00EA2D5B" w:rsidRDefault="00A94690" w:rsidP="00A94690">
            <w:pPr>
              <w:spacing w:line="0" w:lineRule="atLeast"/>
              <w:rPr>
                <w:rFonts w:asciiTheme="minorEastAsia" w:hAnsiTheme="minorEastAsia"/>
                <w:color w:val="000000" w:themeColor="text1"/>
                <w:sz w:val="22"/>
              </w:rPr>
            </w:pPr>
          </w:p>
          <w:p w14:paraId="00E94ECA" w14:textId="1180463F" w:rsidR="00A94690" w:rsidRPr="00EA2D5B" w:rsidRDefault="00A94690" w:rsidP="00A94690">
            <w:pPr>
              <w:spacing w:line="0" w:lineRule="atLeast"/>
              <w:rPr>
                <w:rFonts w:asciiTheme="minorEastAsia" w:hAnsiTheme="minorEastAsia"/>
                <w:color w:val="000000" w:themeColor="text1"/>
                <w:sz w:val="22"/>
              </w:rPr>
            </w:pPr>
          </w:p>
          <w:p w14:paraId="01138E79" w14:textId="664D5DAE" w:rsidR="00A94690" w:rsidRPr="00EA2D5B" w:rsidRDefault="00A94690" w:rsidP="00A94690">
            <w:pPr>
              <w:spacing w:line="0" w:lineRule="atLeast"/>
              <w:rPr>
                <w:rFonts w:asciiTheme="minorEastAsia" w:hAnsiTheme="minorEastAsia"/>
                <w:color w:val="000000" w:themeColor="text1"/>
                <w:sz w:val="22"/>
              </w:rPr>
            </w:pPr>
          </w:p>
          <w:p w14:paraId="410FDABB" w14:textId="1846FE98" w:rsidR="00A94690" w:rsidRPr="00EA2D5B" w:rsidRDefault="00A94690" w:rsidP="00A94690">
            <w:pPr>
              <w:spacing w:line="0" w:lineRule="atLeast"/>
              <w:rPr>
                <w:rFonts w:asciiTheme="minorEastAsia" w:hAnsiTheme="minorEastAsia"/>
                <w:color w:val="000000" w:themeColor="text1"/>
                <w:sz w:val="22"/>
              </w:rPr>
            </w:pPr>
          </w:p>
          <w:p w14:paraId="76A1CBB5" w14:textId="3810CB53" w:rsidR="00A94690" w:rsidRPr="00EA2D5B" w:rsidRDefault="00A94690" w:rsidP="00A94690">
            <w:pPr>
              <w:spacing w:line="0" w:lineRule="atLeast"/>
              <w:rPr>
                <w:rFonts w:asciiTheme="minorEastAsia" w:hAnsiTheme="minorEastAsia"/>
                <w:color w:val="000000" w:themeColor="text1"/>
                <w:sz w:val="22"/>
              </w:rPr>
            </w:pPr>
          </w:p>
          <w:p w14:paraId="775510A2" w14:textId="156BFCC2" w:rsidR="00A94690" w:rsidRPr="00EA2D5B" w:rsidRDefault="00A94690" w:rsidP="00A94690">
            <w:pPr>
              <w:spacing w:line="0" w:lineRule="atLeast"/>
              <w:rPr>
                <w:rFonts w:asciiTheme="minorEastAsia" w:hAnsiTheme="minorEastAsia"/>
                <w:color w:val="000000" w:themeColor="text1"/>
                <w:sz w:val="22"/>
              </w:rPr>
            </w:pPr>
          </w:p>
          <w:p w14:paraId="6ACC5326" w14:textId="3B9ECD3E" w:rsidR="00A94690" w:rsidRPr="00EA2D5B" w:rsidRDefault="00A94690" w:rsidP="00A94690">
            <w:pPr>
              <w:spacing w:line="0" w:lineRule="atLeast"/>
              <w:rPr>
                <w:rFonts w:asciiTheme="minorEastAsia" w:hAnsiTheme="minorEastAsia"/>
                <w:color w:val="000000" w:themeColor="text1"/>
                <w:sz w:val="22"/>
              </w:rPr>
            </w:pPr>
          </w:p>
          <w:p w14:paraId="5634A7DA" w14:textId="3D18385A" w:rsidR="00A94690" w:rsidRPr="00EA2D5B" w:rsidRDefault="00A94690" w:rsidP="00A94690">
            <w:pPr>
              <w:spacing w:line="0" w:lineRule="atLeast"/>
              <w:rPr>
                <w:rFonts w:asciiTheme="minorEastAsia" w:hAnsiTheme="minorEastAsia"/>
                <w:color w:val="000000" w:themeColor="text1"/>
                <w:sz w:val="22"/>
              </w:rPr>
            </w:pPr>
          </w:p>
          <w:p w14:paraId="6536AC96" w14:textId="7D87D2CD" w:rsidR="00A94690" w:rsidRPr="00EA2D5B" w:rsidRDefault="00A94690" w:rsidP="00A94690">
            <w:pPr>
              <w:spacing w:line="0" w:lineRule="atLeast"/>
              <w:rPr>
                <w:rFonts w:asciiTheme="minorEastAsia" w:hAnsiTheme="minorEastAsia"/>
                <w:color w:val="000000" w:themeColor="text1"/>
                <w:sz w:val="22"/>
              </w:rPr>
            </w:pPr>
          </w:p>
          <w:p w14:paraId="5EAEFA48" w14:textId="79C48713" w:rsidR="00A94690" w:rsidRPr="00EA2D5B" w:rsidRDefault="00A94690" w:rsidP="00A94690">
            <w:pPr>
              <w:spacing w:line="0" w:lineRule="atLeast"/>
              <w:rPr>
                <w:rFonts w:asciiTheme="minorEastAsia" w:hAnsiTheme="minorEastAsia"/>
                <w:color w:val="000000" w:themeColor="text1"/>
                <w:sz w:val="22"/>
              </w:rPr>
            </w:pPr>
          </w:p>
          <w:p w14:paraId="037EEBD4" w14:textId="3729C450" w:rsidR="00A94690" w:rsidRPr="00EA2D5B" w:rsidRDefault="00A94690" w:rsidP="00A94690">
            <w:pPr>
              <w:spacing w:line="0" w:lineRule="atLeast"/>
              <w:rPr>
                <w:rFonts w:asciiTheme="minorEastAsia" w:hAnsiTheme="minorEastAsia"/>
                <w:color w:val="000000" w:themeColor="text1"/>
                <w:sz w:val="22"/>
              </w:rPr>
            </w:pPr>
          </w:p>
          <w:p w14:paraId="52E2AD27" w14:textId="5D19901A" w:rsidR="00A94690" w:rsidRPr="00EA2D5B" w:rsidRDefault="00A94690" w:rsidP="00A94690">
            <w:pPr>
              <w:spacing w:line="0" w:lineRule="atLeast"/>
              <w:rPr>
                <w:rFonts w:asciiTheme="minorEastAsia" w:hAnsiTheme="minorEastAsia"/>
                <w:color w:val="000000" w:themeColor="text1"/>
                <w:sz w:val="22"/>
              </w:rPr>
            </w:pPr>
          </w:p>
          <w:p w14:paraId="38BA22FE" w14:textId="57DD332D" w:rsidR="00A94690" w:rsidRPr="00EA2D5B" w:rsidRDefault="00A94690" w:rsidP="00A94690">
            <w:pPr>
              <w:spacing w:line="0" w:lineRule="atLeast"/>
              <w:rPr>
                <w:rFonts w:asciiTheme="minorEastAsia" w:hAnsiTheme="minorEastAsia"/>
                <w:color w:val="000000" w:themeColor="text1"/>
                <w:sz w:val="22"/>
              </w:rPr>
            </w:pPr>
          </w:p>
          <w:p w14:paraId="5C013B6F" w14:textId="439E1347" w:rsidR="00A94690" w:rsidRPr="00EA2D5B" w:rsidRDefault="00A94690" w:rsidP="00A94690">
            <w:pPr>
              <w:spacing w:line="0" w:lineRule="atLeast"/>
              <w:rPr>
                <w:rFonts w:asciiTheme="minorEastAsia" w:hAnsiTheme="minorEastAsia"/>
                <w:color w:val="000000" w:themeColor="text1"/>
                <w:sz w:val="22"/>
              </w:rPr>
            </w:pPr>
          </w:p>
          <w:p w14:paraId="22566070" w14:textId="66BE73C3" w:rsidR="000D1F21" w:rsidRPr="00EA2D5B" w:rsidRDefault="000D1F21" w:rsidP="00A94690">
            <w:pPr>
              <w:spacing w:line="0" w:lineRule="atLeast"/>
              <w:rPr>
                <w:rFonts w:asciiTheme="minorEastAsia" w:hAnsiTheme="minorEastAsia"/>
                <w:color w:val="000000" w:themeColor="text1"/>
                <w:sz w:val="22"/>
              </w:rPr>
            </w:pPr>
          </w:p>
          <w:p w14:paraId="336C0031" w14:textId="51503769" w:rsidR="000D1F21" w:rsidRPr="00EA2D5B" w:rsidRDefault="000D1F21" w:rsidP="00A94690">
            <w:pPr>
              <w:spacing w:line="0" w:lineRule="atLeast"/>
              <w:rPr>
                <w:rFonts w:asciiTheme="minorEastAsia" w:hAnsiTheme="minorEastAsia"/>
                <w:color w:val="000000" w:themeColor="text1"/>
                <w:sz w:val="22"/>
              </w:rPr>
            </w:pPr>
          </w:p>
          <w:p w14:paraId="0D6A884C" w14:textId="4AFB7438" w:rsidR="000D1F21" w:rsidRPr="00EA2D5B" w:rsidRDefault="000D1F21" w:rsidP="00A94690">
            <w:pPr>
              <w:spacing w:line="0" w:lineRule="atLeast"/>
              <w:rPr>
                <w:rFonts w:asciiTheme="minorEastAsia" w:hAnsiTheme="minorEastAsia"/>
                <w:color w:val="000000" w:themeColor="text1"/>
                <w:sz w:val="22"/>
              </w:rPr>
            </w:pPr>
          </w:p>
          <w:p w14:paraId="2BA6736B" w14:textId="2BA69901" w:rsidR="000D1F21" w:rsidRPr="00EA2D5B" w:rsidRDefault="000D1F21" w:rsidP="00A94690">
            <w:pPr>
              <w:spacing w:line="0" w:lineRule="atLeast"/>
              <w:rPr>
                <w:rFonts w:asciiTheme="minorEastAsia" w:hAnsiTheme="minorEastAsia"/>
                <w:color w:val="000000" w:themeColor="text1"/>
                <w:sz w:val="22"/>
              </w:rPr>
            </w:pPr>
          </w:p>
          <w:p w14:paraId="314879A1" w14:textId="446EED28" w:rsidR="000D1F21" w:rsidRPr="00EA2D5B" w:rsidRDefault="000D1F21" w:rsidP="00A94690">
            <w:pPr>
              <w:spacing w:line="0" w:lineRule="atLeast"/>
              <w:rPr>
                <w:rFonts w:asciiTheme="minorEastAsia" w:hAnsiTheme="minorEastAsia"/>
                <w:color w:val="000000" w:themeColor="text1"/>
                <w:sz w:val="22"/>
              </w:rPr>
            </w:pPr>
          </w:p>
          <w:p w14:paraId="6E8CDEEF" w14:textId="2D517B00" w:rsidR="000D1F21" w:rsidRPr="00EA2D5B" w:rsidRDefault="000D1F21" w:rsidP="00A94690">
            <w:pPr>
              <w:spacing w:line="0" w:lineRule="atLeast"/>
              <w:rPr>
                <w:rFonts w:asciiTheme="minorEastAsia" w:hAnsiTheme="minorEastAsia"/>
                <w:color w:val="000000" w:themeColor="text1"/>
                <w:sz w:val="22"/>
              </w:rPr>
            </w:pPr>
          </w:p>
          <w:p w14:paraId="29E8725D" w14:textId="55781893" w:rsidR="000D1F21" w:rsidRPr="00EA2D5B" w:rsidRDefault="000D1F21" w:rsidP="00A94690">
            <w:pPr>
              <w:spacing w:line="0" w:lineRule="atLeast"/>
              <w:rPr>
                <w:rFonts w:asciiTheme="minorEastAsia" w:hAnsiTheme="minorEastAsia"/>
                <w:color w:val="000000" w:themeColor="text1"/>
                <w:sz w:val="22"/>
              </w:rPr>
            </w:pPr>
          </w:p>
          <w:p w14:paraId="7B53A17B" w14:textId="5266E2F8" w:rsidR="000D1F21" w:rsidRPr="00EA2D5B" w:rsidRDefault="000D1F21" w:rsidP="00A94690">
            <w:pPr>
              <w:spacing w:line="0" w:lineRule="atLeast"/>
              <w:rPr>
                <w:rFonts w:asciiTheme="minorEastAsia" w:hAnsiTheme="minorEastAsia"/>
                <w:color w:val="000000" w:themeColor="text1"/>
                <w:sz w:val="22"/>
              </w:rPr>
            </w:pPr>
          </w:p>
          <w:p w14:paraId="501E2487" w14:textId="2F6C201E" w:rsidR="000D1F21" w:rsidRPr="00EA2D5B" w:rsidRDefault="000D1F21" w:rsidP="00A94690">
            <w:pPr>
              <w:spacing w:line="0" w:lineRule="atLeast"/>
              <w:rPr>
                <w:rFonts w:asciiTheme="minorEastAsia" w:hAnsiTheme="minorEastAsia"/>
                <w:color w:val="000000" w:themeColor="text1"/>
                <w:sz w:val="22"/>
              </w:rPr>
            </w:pPr>
          </w:p>
          <w:p w14:paraId="6218E6E7" w14:textId="705F1B1C" w:rsidR="000D1F21" w:rsidRPr="00EA2D5B" w:rsidRDefault="000D1F21" w:rsidP="00A94690">
            <w:pPr>
              <w:spacing w:line="0" w:lineRule="atLeast"/>
              <w:rPr>
                <w:rFonts w:asciiTheme="minorEastAsia" w:hAnsiTheme="minorEastAsia"/>
                <w:color w:val="000000" w:themeColor="text1"/>
                <w:sz w:val="22"/>
              </w:rPr>
            </w:pPr>
          </w:p>
          <w:p w14:paraId="0B9FF04B" w14:textId="11D22F1C" w:rsidR="000D1F21" w:rsidRPr="00EA2D5B" w:rsidRDefault="000D1F21" w:rsidP="00A94690">
            <w:pPr>
              <w:spacing w:line="0" w:lineRule="atLeast"/>
              <w:rPr>
                <w:rFonts w:asciiTheme="minorEastAsia" w:hAnsiTheme="minorEastAsia"/>
                <w:color w:val="000000" w:themeColor="text1"/>
                <w:sz w:val="22"/>
              </w:rPr>
            </w:pPr>
          </w:p>
          <w:p w14:paraId="4766120C" w14:textId="31CF3E23" w:rsidR="000D1F21" w:rsidRPr="00EA2D5B" w:rsidRDefault="000D1F21" w:rsidP="00A94690">
            <w:pPr>
              <w:spacing w:line="0" w:lineRule="atLeast"/>
              <w:rPr>
                <w:rFonts w:asciiTheme="minorEastAsia" w:hAnsiTheme="minorEastAsia"/>
                <w:color w:val="000000" w:themeColor="text1"/>
                <w:sz w:val="22"/>
              </w:rPr>
            </w:pPr>
          </w:p>
          <w:p w14:paraId="768F8E24" w14:textId="7C4CFB94" w:rsidR="000D1F21" w:rsidRPr="00EA2D5B" w:rsidRDefault="000D1F21" w:rsidP="00A94690">
            <w:pPr>
              <w:spacing w:line="0" w:lineRule="atLeast"/>
              <w:rPr>
                <w:rFonts w:asciiTheme="minorEastAsia" w:hAnsiTheme="minorEastAsia"/>
                <w:color w:val="000000" w:themeColor="text1"/>
                <w:sz w:val="22"/>
              </w:rPr>
            </w:pPr>
          </w:p>
          <w:p w14:paraId="305C4A63" w14:textId="5F9E87E9" w:rsidR="000D1F21" w:rsidRPr="00EA2D5B" w:rsidRDefault="000D1F21" w:rsidP="00A94690">
            <w:pPr>
              <w:spacing w:line="0" w:lineRule="atLeast"/>
              <w:rPr>
                <w:rFonts w:asciiTheme="minorEastAsia" w:hAnsiTheme="minorEastAsia"/>
                <w:color w:val="000000" w:themeColor="text1"/>
                <w:sz w:val="22"/>
              </w:rPr>
            </w:pPr>
          </w:p>
          <w:p w14:paraId="5FD0EE94" w14:textId="6D5D840C" w:rsidR="000D1F21" w:rsidRPr="00EA2D5B" w:rsidRDefault="000D1F21" w:rsidP="00A94690">
            <w:pPr>
              <w:spacing w:line="0" w:lineRule="atLeast"/>
              <w:rPr>
                <w:rFonts w:asciiTheme="minorEastAsia" w:hAnsiTheme="minorEastAsia"/>
                <w:color w:val="000000" w:themeColor="text1"/>
                <w:sz w:val="22"/>
              </w:rPr>
            </w:pPr>
          </w:p>
          <w:p w14:paraId="379FA9DC" w14:textId="03442D2D" w:rsidR="000D1F21" w:rsidRPr="00EA2D5B" w:rsidRDefault="000D1F21" w:rsidP="00A94690">
            <w:pPr>
              <w:spacing w:line="0" w:lineRule="atLeast"/>
              <w:rPr>
                <w:rFonts w:asciiTheme="minorEastAsia" w:hAnsiTheme="minorEastAsia"/>
                <w:color w:val="000000" w:themeColor="text1"/>
                <w:sz w:val="22"/>
              </w:rPr>
            </w:pPr>
          </w:p>
          <w:p w14:paraId="6985B910" w14:textId="4A1990FA" w:rsidR="000D1F21" w:rsidRPr="00EA2D5B" w:rsidRDefault="000D1F21" w:rsidP="00A94690">
            <w:pPr>
              <w:spacing w:line="0" w:lineRule="atLeast"/>
              <w:rPr>
                <w:rFonts w:asciiTheme="minorEastAsia" w:hAnsiTheme="minorEastAsia"/>
                <w:color w:val="000000" w:themeColor="text1"/>
                <w:sz w:val="22"/>
              </w:rPr>
            </w:pPr>
          </w:p>
          <w:p w14:paraId="51DBA275" w14:textId="71F441F6" w:rsidR="000D1F21" w:rsidRPr="00EA2D5B" w:rsidRDefault="000D1F21" w:rsidP="00A94690">
            <w:pPr>
              <w:spacing w:line="0" w:lineRule="atLeast"/>
              <w:rPr>
                <w:rFonts w:asciiTheme="minorEastAsia" w:hAnsiTheme="minorEastAsia"/>
                <w:color w:val="000000" w:themeColor="text1"/>
                <w:sz w:val="22"/>
              </w:rPr>
            </w:pPr>
          </w:p>
          <w:p w14:paraId="429363F1" w14:textId="2B6DEBD8" w:rsidR="000D1F21" w:rsidRPr="00EA2D5B" w:rsidRDefault="000D1F21" w:rsidP="00A94690">
            <w:pPr>
              <w:spacing w:line="0" w:lineRule="atLeast"/>
              <w:rPr>
                <w:rFonts w:asciiTheme="minorEastAsia" w:hAnsiTheme="minorEastAsia"/>
                <w:color w:val="000000" w:themeColor="text1"/>
                <w:sz w:val="22"/>
              </w:rPr>
            </w:pPr>
          </w:p>
          <w:p w14:paraId="32FD8866" w14:textId="43667D1B" w:rsidR="000D1F21" w:rsidRPr="00EA2D5B" w:rsidRDefault="000D1F21" w:rsidP="00A94690">
            <w:pPr>
              <w:spacing w:line="0" w:lineRule="atLeast"/>
              <w:rPr>
                <w:rFonts w:asciiTheme="minorEastAsia" w:hAnsiTheme="minorEastAsia"/>
                <w:color w:val="000000" w:themeColor="text1"/>
                <w:sz w:val="22"/>
              </w:rPr>
            </w:pPr>
          </w:p>
          <w:p w14:paraId="4DDA5CA9" w14:textId="4D218FCB" w:rsidR="000D1F21" w:rsidRPr="00EA2D5B" w:rsidRDefault="000D1F21" w:rsidP="00A94690">
            <w:pPr>
              <w:spacing w:line="0" w:lineRule="atLeast"/>
              <w:rPr>
                <w:rFonts w:asciiTheme="minorEastAsia" w:hAnsiTheme="minorEastAsia"/>
                <w:color w:val="000000" w:themeColor="text1"/>
                <w:sz w:val="22"/>
              </w:rPr>
            </w:pPr>
          </w:p>
          <w:p w14:paraId="1B9634C4" w14:textId="6C730AC2" w:rsidR="000D1F21" w:rsidRPr="00EA2D5B" w:rsidRDefault="000D1F21" w:rsidP="00A94690">
            <w:pPr>
              <w:spacing w:line="0" w:lineRule="atLeast"/>
              <w:rPr>
                <w:rFonts w:asciiTheme="minorEastAsia" w:hAnsiTheme="minorEastAsia"/>
                <w:color w:val="000000" w:themeColor="text1"/>
                <w:sz w:val="22"/>
              </w:rPr>
            </w:pPr>
          </w:p>
          <w:p w14:paraId="1470A03A" w14:textId="3FBF8C57" w:rsidR="000D1F21" w:rsidRPr="00EA2D5B" w:rsidRDefault="000D1F21" w:rsidP="00A94690">
            <w:pPr>
              <w:spacing w:line="0" w:lineRule="atLeast"/>
              <w:rPr>
                <w:rFonts w:asciiTheme="minorEastAsia" w:hAnsiTheme="minorEastAsia"/>
                <w:color w:val="000000" w:themeColor="text1"/>
                <w:sz w:val="22"/>
              </w:rPr>
            </w:pPr>
          </w:p>
          <w:p w14:paraId="3277B315" w14:textId="351DFF6D" w:rsidR="000D1F21" w:rsidRPr="00EA2D5B" w:rsidRDefault="000D1F21" w:rsidP="00A94690">
            <w:pPr>
              <w:spacing w:line="0" w:lineRule="atLeast"/>
              <w:rPr>
                <w:rFonts w:asciiTheme="minorEastAsia" w:hAnsiTheme="minorEastAsia"/>
                <w:color w:val="000000" w:themeColor="text1"/>
                <w:sz w:val="22"/>
              </w:rPr>
            </w:pPr>
          </w:p>
          <w:p w14:paraId="5ADCC76C" w14:textId="62DB575E" w:rsidR="000D1F21" w:rsidRPr="00EA2D5B" w:rsidRDefault="000D1F21" w:rsidP="00A94690">
            <w:pPr>
              <w:spacing w:line="0" w:lineRule="atLeast"/>
              <w:rPr>
                <w:rFonts w:asciiTheme="minorEastAsia" w:hAnsiTheme="minorEastAsia"/>
                <w:color w:val="000000" w:themeColor="text1"/>
                <w:sz w:val="22"/>
              </w:rPr>
            </w:pPr>
          </w:p>
          <w:p w14:paraId="76C47545" w14:textId="10ECCED5"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w:t>
            </w:r>
          </w:p>
          <w:p w14:paraId="7DD7CF80" w14:textId="77777777" w:rsidR="00A94690" w:rsidRPr="00EA2D5B" w:rsidRDefault="00A94690" w:rsidP="00A94690">
            <w:pPr>
              <w:spacing w:line="0" w:lineRule="atLeast"/>
              <w:rPr>
                <w:rFonts w:asciiTheme="minorEastAsia" w:hAnsiTheme="minorEastAsia"/>
                <w:color w:val="000000" w:themeColor="text1"/>
                <w:sz w:val="22"/>
              </w:rPr>
            </w:pPr>
          </w:p>
          <w:p w14:paraId="0A481CDE" w14:textId="0D93D72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広報誌やリーフレットの配架場所として、新たに公民館、法テラス等も追加し、若い世代にも合った広報ツールとして、Ｘでの情報発信を行う等の対応を行った。</w:t>
            </w:r>
            <w:r w:rsidR="000163B4" w:rsidRPr="00EA2D5B">
              <w:rPr>
                <w:rFonts w:asciiTheme="minorEastAsia" w:hAnsiTheme="minorEastAsia" w:hint="eastAsia"/>
                <w:color w:val="000000" w:themeColor="text1"/>
                <w:sz w:val="20"/>
                <w:szCs w:val="20"/>
              </w:rPr>
              <w:t>【Ａ】</w:t>
            </w:r>
          </w:p>
          <w:p w14:paraId="0165CB39" w14:textId="77777777" w:rsidR="00A94690" w:rsidRPr="00EA2D5B" w:rsidRDefault="00A94690" w:rsidP="00A94690">
            <w:pPr>
              <w:spacing w:line="0" w:lineRule="atLeast"/>
              <w:rPr>
                <w:rFonts w:asciiTheme="minorEastAsia" w:hAnsiTheme="minorEastAsia"/>
                <w:color w:val="000000" w:themeColor="text1"/>
                <w:sz w:val="22"/>
              </w:rPr>
            </w:pPr>
          </w:p>
          <w:p w14:paraId="4D71A9C1" w14:textId="77777777" w:rsidR="00A94690" w:rsidRPr="00EA2D5B" w:rsidRDefault="00A94690" w:rsidP="00A94690">
            <w:pPr>
              <w:spacing w:line="0" w:lineRule="atLeast"/>
              <w:rPr>
                <w:rFonts w:asciiTheme="minorEastAsia" w:hAnsiTheme="minorEastAsia"/>
                <w:color w:val="000000" w:themeColor="text1"/>
                <w:sz w:val="22"/>
              </w:rPr>
            </w:pPr>
          </w:p>
          <w:p w14:paraId="7F2AFB71" w14:textId="77777777" w:rsidR="00A94690" w:rsidRPr="00EA2D5B" w:rsidRDefault="00A94690" w:rsidP="00A94690">
            <w:pPr>
              <w:spacing w:line="0" w:lineRule="atLeast"/>
              <w:rPr>
                <w:rFonts w:asciiTheme="minorEastAsia" w:hAnsiTheme="minorEastAsia"/>
                <w:color w:val="000000" w:themeColor="text1"/>
                <w:sz w:val="22"/>
              </w:rPr>
            </w:pPr>
          </w:p>
          <w:p w14:paraId="3FBDB284" w14:textId="77777777" w:rsidR="00A94690" w:rsidRPr="00EA2D5B" w:rsidRDefault="00A94690" w:rsidP="00A94690">
            <w:pPr>
              <w:spacing w:line="0" w:lineRule="atLeast"/>
              <w:rPr>
                <w:rFonts w:asciiTheme="minorEastAsia" w:hAnsiTheme="minorEastAsia"/>
                <w:color w:val="000000" w:themeColor="text1"/>
                <w:sz w:val="22"/>
              </w:rPr>
            </w:pPr>
          </w:p>
          <w:p w14:paraId="3329E939" w14:textId="77777777" w:rsidR="00A94690" w:rsidRPr="00EA2D5B" w:rsidRDefault="00A94690" w:rsidP="00A94690">
            <w:pPr>
              <w:spacing w:line="0" w:lineRule="atLeast"/>
              <w:rPr>
                <w:rFonts w:asciiTheme="minorEastAsia" w:hAnsiTheme="minorEastAsia"/>
                <w:color w:val="000000" w:themeColor="text1"/>
                <w:sz w:val="22"/>
              </w:rPr>
            </w:pPr>
          </w:p>
          <w:p w14:paraId="10842A5D" w14:textId="77777777" w:rsidR="00A94690" w:rsidRPr="00EA2D5B" w:rsidRDefault="00A94690" w:rsidP="00A94690">
            <w:pPr>
              <w:spacing w:line="0" w:lineRule="atLeast"/>
              <w:rPr>
                <w:rFonts w:asciiTheme="minorEastAsia" w:hAnsiTheme="minorEastAsia"/>
                <w:color w:val="000000" w:themeColor="text1"/>
                <w:sz w:val="22"/>
              </w:rPr>
            </w:pPr>
          </w:p>
          <w:p w14:paraId="4C43A467" w14:textId="77777777" w:rsidR="00A94690" w:rsidRPr="00EA2D5B" w:rsidRDefault="00A94690" w:rsidP="00A94690">
            <w:pPr>
              <w:spacing w:line="0" w:lineRule="atLeast"/>
              <w:rPr>
                <w:rFonts w:asciiTheme="minorEastAsia" w:hAnsiTheme="minorEastAsia"/>
                <w:color w:val="000000" w:themeColor="text1"/>
                <w:sz w:val="22"/>
              </w:rPr>
            </w:pPr>
          </w:p>
          <w:p w14:paraId="55DE6D94" w14:textId="77777777" w:rsidR="00A94690" w:rsidRPr="00EA2D5B" w:rsidRDefault="00A94690" w:rsidP="00A94690">
            <w:pPr>
              <w:spacing w:line="0" w:lineRule="atLeast"/>
              <w:rPr>
                <w:rFonts w:asciiTheme="minorEastAsia" w:hAnsiTheme="minorEastAsia"/>
                <w:color w:val="000000" w:themeColor="text1"/>
                <w:sz w:val="22"/>
              </w:rPr>
            </w:pPr>
          </w:p>
          <w:p w14:paraId="1DEA78A8" w14:textId="77777777" w:rsidR="00A94690" w:rsidRPr="00EA2D5B" w:rsidRDefault="00A94690" w:rsidP="00A94690">
            <w:pPr>
              <w:spacing w:line="0" w:lineRule="atLeast"/>
              <w:rPr>
                <w:rFonts w:asciiTheme="minorEastAsia" w:hAnsiTheme="minorEastAsia"/>
                <w:color w:val="000000" w:themeColor="text1"/>
                <w:sz w:val="22"/>
              </w:rPr>
            </w:pPr>
          </w:p>
          <w:p w14:paraId="39C9C2C2" w14:textId="7A79F985" w:rsidR="00A94690" w:rsidRPr="00EA2D5B" w:rsidRDefault="00A94690" w:rsidP="00A94690">
            <w:pPr>
              <w:spacing w:line="0" w:lineRule="atLeast"/>
              <w:rPr>
                <w:rFonts w:asciiTheme="minorEastAsia" w:hAnsiTheme="minorEastAsia"/>
                <w:color w:val="000000" w:themeColor="text1"/>
                <w:sz w:val="22"/>
              </w:rPr>
            </w:pPr>
          </w:p>
          <w:p w14:paraId="34664A7E" w14:textId="5344A242" w:rsidR="00A94690" w:rsidRPr="00EA2D5B" w:rsidRDefault="00A94690" w:rsidP="00A94690">
            <w:pPr>
              <w:spacing w:line="0" w:lineRule="atLeast"/>
              <w:rPr>
                <w:rFonts w:asciiTheme="minorEastAsia" w:hAnsiTheme="minorEastAsia"/>
                <w:color w:val="000000" w:themeColor="text1"/>
                <w:sz w:val="22"/>
              </w:rPr>
            </w:pPr>
          </w:p>
          <w:p w14:paraId="0B1199B1" w14:textId="3D41DB5D" w:rsidR="00A94690" w:rsidRPr="00EA2D5B" w:rsidRDefault="00A94690" w:rsidP="00A94690">
            <w:pPr>
              <w:spacing w:line="0" w:lineRule="atLeast"/>
              <w:rPr>
                <w:rFonts w:asciiTheme="minorEastAsia" w:hAnsiTheme="minorEastAsia"/>
                <w:color w:val="000000" w:themeColor="text1"/>
                <w:sz w:val="22"/>
              </w:rPr>
            </w:pPr>
          </w:p>
          <w:p w14:paraId="7C806F84" w14:textId="67C78D94" w:rsidR="00A94690" w:rsidRPr="00EA2D5B" w:rsidRDefault="00A94690" w:rsidP="00A94690">
            <w:pPr>
              <w:spacing w:line="0" w:lineRule="atLeast"/>
              <w:rPr>
                <w:rFonts w:asciiTheme="minorEastAsia" w:hAnsiTheme="minorEastAsia"/>
                <w:color w:val="000000" w:themeColor="text1"/>
                <w:sz w:val="22"/>
              </w:rPr>
            </w:pPr>
          </w:p>
          <w:p w14:paraId="6D8F5C8D" w14:textId="2FDE7BBE" w:rsidR="00A94690" w:rsidRPr="00EA2D5B" w:rsidRDefault="00A94690" w:rsidP="00A94690">
            <w:pPr>
              <w:spacing w:line="0" w:lineRule="atLeast"/>
              <w:rPr>
                <w:rFonts w:asciiTheme="minorEastAsia" w:hAnsiTheme="minorEastAsia"/>
                <w:color w:val="000000" w:themeColor="text1"/>
                <w:sz w:val="22"/>
              </w:rPr>
            </w:pPr>
          </w:p>
          <w:p w14:paraId="053DFEDF" w14:textId="36FFD885" w:rsidR="00A94690" w:rsidRPr="00EA2D5B" w:rsidRDefault="00A94690" w:rsidP="00A94690">
            <w:pPr>
              <w:spacing w:line="0" w:lineRule="atLeast"/>
              <w:rPr>
                <w:rFonts w:asciiTheme="minorEastAsia" w:hAnsiTheme="minorEastAsia"/>
                <w:color w:val="000000" w:themeColor="text1"/>
                <w:sz w:val="22"/>
              </w:rPr>
            </w:pPr>
          </w:p>
          <w:p w14:paraId="1022379E" w14:textId="0BBC5EF3" w:rsidR="00A94690" w:rsidRPr="00EA2D5B" w:rsidRDefault="00A94690" w:rsidP="00A94690">
            <w:pPr>
              <w:spacing w:line="0" w:lineRule="atLeast"/>
              <w:rPr>
                <w:rFonts w:asciiTheme="minorEastAsia" w:hAnsiTheme="minorEastAsia"/>
                <w:color w:val="000000" w:themeColor="text1"/>
                <w:sz w:val="22"/>
              </w:rPr>
            </w:pPr>
          </w:p>
          <w:p w14:paraId="54934CBE" w14:textId="31F40544" w:rsidR="00A94690" w:rsidRPr="00EA2D5B" w:rsidRDefault="00A94690" w:rsidP="00A94690">
            <w:pPr>
              <w:spacing w:line="0" w:lineRule="atLeast"/>
              <w:rPr>
                <w:rFonts w:asciiTheme="minorEastAsia" w:hAnsiTheme="minorEastAsia"/>
                <w:color w:val="000000" w:themeColor="text1"/>
                <w:sz w:val="22"/>
              </w:rPr>
            </w:pPr>
          </w:p>
          <w:p w14:paraId="797ADF49" w14:textId="79D4EEB3" w:rsidR="00A94690" w:rsidRPr="00EA2D5B" w:rsidRDefault="00A94690" w:rsidP="00A94690">
            <w:pPr>
              <w:spacing w:line="0" w:lineRule="atLeast"/>
              <w:rPr>
                <w:rFonts w:asciiTheme="minorEastAsia" w:hAnsiTheme="minorEastAsia"/>
                <w:color w:val="000000" w:themeColor="text1"/>
                <w:sz w:val="22"/>
              </w:rPr>
            </w:pPr>
          </w:p>
          <w:p w14:paraId="78D63A8A" w14:textId="5E72170E" w:rsidR="00A94690" w:rsidRPr="00EA2D5B" w:rsidRDefault="00A94690" w:rsidP="00A94690">
            <w:pPr>
              <w:spacing w:line="0" w:lineRule="atLeast"/>
              <w:rPr>
                <w:rFonts w:asciiTheme="minorEastAsia" w:hAnsiTheme="minorEastAsia"/>
                <w:color w:val="000000" w:themeColor="text1"/>
                <w:sz w:val="22"/>
              </w:rPr>
            </w:pPr>
          </w:p>
          <w:p w14:paraId="59EB6C1F" w14:textId="379FBAA7" w:rsidR="00A94690" w:rsidRPr="00EA2D5B" w:rsidRDefault="00A94690" w:rsidP="00A94690">
            <w:pPr>
              <w:spacing w:line="0" w:lineRule="atLeast"/>
              <w:rPr>
                <w:rFonts w:asciiTheme="minorEastAsia" w:hAnsiTheme="minorEastAsia"/>
                <w:color w:val="000000" w:themeColor="text1"/>
                <w:sz w:val="22"/>
              </w:rPr>
            </w:pPr>
          </w:p>
          <w:p w14:paraId="05C866E6" w14:textId="74202AF1" w:rsidR="00A94690" w:rsidRPr="00EA2D5B" w:rsidRDefault="00A94690" w:rsidP="00A94690">
            <w:pPr>
              <w:spacing w:line="0" w:lineRule="atLeast"/>
              <w:rPr>
                <w:rFonts w:asciiTheme="minorEastAsia" w:hAnsiTheme="minorEastAsia"/>
                <w:color w:val="000000" w:themeColor="text1"/>
                <w:sz w:val="22"/>
              </w:rPr>
            </w:pPr>
          </w:p>
          <w:p w14:paraId="111C51E5" w14:textId="067E78DD" w:rsidR="00A94690" w:rsidRPr="00EA2D5B" w:rsidRDefault="00A94690" w:rsidP="00A94690">
            <w:pPr>
              <w:spacing w:line="0" w:lineRule="atLeast"/>
              <w:rPr>
                <w:rFonts w:asciiTheme="minorEastAsia" w:hAnsiTheme="minorEastAsia"/>
                <w:color w:val="000000" w:themeColor="text1"/>
                <w:sz w:val="22"/>
              </w:rPr>
            </w:pPr>
          </w:p>
          <w:p w14:paraId="3CEF7261" w14:textId="4903C0A4" w:rsidR="00A94690" w:rsidRPr="00EA2D5B" w:rsidRDefault="00A94690" w:rsidP="00A94690">
            <w:pPr>
              <w:spacing w:line="0" w:lineRule="atLeast"/>
              <w:rPr>
                <w:rFonts w:asciiTheme="minorEastAsia" w:hAnsiTheme="minorEastAsia"/>
                <w:color w:val="000000" w:themeColor="text1"/>
                <w:sz w:val="22"/>
              </w:rPr>
            </w:pPr>
          </w:p>
          <w:p w14:paraId="30021F68" w14:textId="042620C7" w:rsidR="00A94690" w:rsidRPr="00EA2D5B" w:rsidRDefault="00A94690" w:rsidP="00A94690">
            <w:pPr>
              <w:spacing w:line="0" w:lineRule="atLeast"/>
              <w:rPr>
                <w:rFonts w:asciiTheme="minorEastAsia" w:hAnsiTheme="minorEastAsia"/>
                <w:color w:val="000000" w:themeColor="text1"/>
                <w:sz w:val="22"/>
              </w:rPr>
            </w:pPr>
          </w:p>
          <w:p w14:paraId="620560F8" w14:textId="7A7DFD15" w:rsidR="00A94690" w:rsidRPr="00EA2D5B" w:rsidRDefault="00A94690" w:rsidP="00A94690">
            <w:pPr>
              <w:spacing w:line="0" w:lineRule="atLeast"/>
              <w:rPr>
                <w:rFonts w:asciiTheme="minorEastAsia" w:hAnsiTheme="minorEastAsia"/>
                <w:color w:val="000000" w:themeColor="text1"/>
                <w:sz w:val="22"/>
              </w:rPr>
            </w:pPr>
          </w:p>
          <w:p w14:paraId="4E631846" w14:textId="4AA702D5" w:rsidR="00A94690" w:rsidRPr="00EA2D5B" w:rsidRDefault="00A94690" w:rsidP="00A94690">
            <w:pPr>
              <w:spacing w:line="0" w:lineRule="atLeast"/>
              <w:rPr>
                <w:rFonts w:asciiTheme="minorEastAsia" w:hAnsiTheme="minorEastAsia"/>
                <w:color w:val="000000" w:themeColor="text1"/>
                <w:sz w:val="22"/>
              </w:rPr>
            </w:pPr>
          </w:p>
          <w:p w14:paraId="04247136" w14:textId="0517D134" w:rsidR="00A94690" w:rsidRPr="00EA2D5B" w:rsidRDefault="00A94690" w:rsidP="00A94690">
            <w:pPr>
              <w:spacing w:line="0" w:lineRule="atLeast"/>
              <w:rPr>
                <w:rFonts w:asciiTheme="minorEastAsia" w:hAnsiTheme="minorEastAsia"/>
                <w:color w:val="000000" w:themeColor="text1"/>
                <w:sz w:val="22"/>
              </w:rPr>
            </w:pPr>
          </w:p>
          <w:p w14:paraId="069F9C3B" w14:textId="0DF7445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2D78D4EC" w14:textId="77777777" w:rsidR="00A94690" w:rsidRPr="00EA2D5B" w:rsidRDefault="00A94690" w:rsidP="00A94690">
            <w:pPr>
              <w:spacing w:line="0" w:lineRule="atLeast"/>
              <w:rPr>
                <w:rFonts w:asciiTheme="minorEastAsia" w:hAnsiTheme="minorEastAsia"/>
                <w:color w:val="000000" w:themeColor="text1"/>
                <w:sz w:val="22"/>
              </w:rPr>
            </w:pPr>
          </w:p>
          <w:p w14:paraId="600E1142"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相談支援事業について、窓口相談や電話、電子メールなどの方法で対応している。</w:t>
            </w:r>
          </w:p>
          <w:p w14:paraId="09918470" w14:textId="20803F2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Zoom での相談の実績はなかったが、Zoomを含め、積極的に府民に様々な手法で相談できることを示し、相談しやすい環境づくりに取り組んでいただきたい</w:t>
            </w:r>
            <w:r w:rsidR="002F701E" w:rsidRPr="00EA2D5B">
              <w:rPr>
                <w:rFonts w:asciiTheme="minorEastAsia" w:hAnsiTheme="minorEastAsia" w:hint="eastAsia"/>
                <w:color w:val="000000" w:themeColor="text1"/>
                <w:sz w:val="22"/>
              </w:rPr>
              <w:t>。【Ａ】</w:t>
            </w:r>
          </w:p>
          <w:p w14:paraId="7C355203" w14:textId="646E4FA9" w:rsidR="00A94690" w:rsidRPr="00EA2D5B" w:rsidRDefault="00A94690" w:rsidP="00A94690">
            <w:pPr>
              <w:spacing w:line="0" w:lineRule="atLeast"/>
              <w:rPr>
                <w:rFonts w:asciiTheme="minorEastAsia" w:hAnsiTheme="minorEastAsia"/>
                <w:color w:val="000000" w:themeColor="text1"/>
                <w:sz w:val="22"/>
              </w:rPr>
            </w:pPr>
          </w:p>
          <w:p w14:paraId="18BE640F" w14:textId="14957BB5" w:rsidR="00A94690" w:rsidRPr="00EA2D5B" w:rsidRDefault="00A94690" w:rsidP="000D1F21">
            <w:pPr>
              <w:spacing w:line="0" w:lineRule="atLeast"/>
              <w:rPr>
                <w:rFonts w:asciiTheme="minorEastAsia" w:hAnsiTheme="minorEastAsia"/>
                <w:color w:val="000000" w:themeColor="text1"/>
                <w:sz w:val="22"/>
              </w:rPr>
            </w:pPr>
          </w:p>
          <w:p w14:paraId="45B77977" w14:textId="2ABB923D" w:rsidR="000D1F21" w:rsidRPr="00EA2D5B" w:rsidRDefault="000D1F21" w:rsidP="000D1F21">
            <w:pPr>
              <w:spacing w:line="0" w:lineRule="atLeast"/>
              <w:rPr>
                <w:rFonts w:asciiTheme="minorEastAsia" w:hAnsiTheme="minorEastAsia"/>
                <w:color w:val="000000" w:themeColor="text1"/>
                <w:sz w:val="22"/>
              </w:rPr>
            </w:pPr>
          </w:p>
          <w:p w14:paraId="45E8EFC5" w14:textId="14432572" w:rsidR="000D1F21" w:rsidRPr="00EA2D5B" w:rsidRDefault="000D1F21" w:rsidP="000D1F21">
            <w:pPr>
              <w:spacing w:line="0" w:lineRule="atLeast"/>
              <w:rPr>
                <w:rFonts w:asciiTheme="minorEastAsia" w:hAnsiTheme="minorEastAsia"/>
                <w:color w:val="000000" w:themeColor="text1"/>
                <w:sz w:val="22"/>
              </w:rPr>
            </w:pPr>
          </w:p>
          <w:p w14:paraId="6F0047D3" w14:textId="77777777" w:rsidR="000D1F21" w:rsidRPr="00EA2D5B" w:rsidRDefault="000D1F21" w:rsidP="000D1F21">
            <w:pPr>
              <w:spacing w:line="0" w:lineRule="atLeast"/>
              <w:rPr>
                <w:rFonts w:asciiTheme="minorEastAsia" w:hAnsiTheme="minorEastAsia"/>
                <w:color w:val="000000" w:themeColor="text1"/>
                <w:sz w:val="22"/>
              </w:rPr>
            </w:pPr>
          </w:p>
          <w:p w14:paraId="333299E9"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4363E835" w14:textId="758EDD8E" w:rsidR="00A94690" w:rsidRPr="00EA2D5B" w:rsidRDefault="00A94690" w:rsidP="00A94690">
            <w:pPr>
              <w:spacing w:line="0" w:lineRule="atLeast"/>
              <w:rPr>
                <w:rFonts w:asciiTheme="minorEastAsia" w:hAnsiTheme="minorEastAsia"/>
                <w:color w:val="000000" w:themeColor="text1"/>
                <w:sz w:val="22"/>
              </w:rPr>
            </w:pPr>
          </w:p>
          <w:p w14:paraId="0688B5F0" w14:textId="5C6B7E99"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相談者数は,就業相談、養育費・親子交流相談については目標値を下回っているが、生活相談は上回っている。</w:t>
            </w:r>
          </w:p>
          <w:p w14:paraId="45B86A17" w14:textId="7302D796"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目標値を下回った事項については、より窓口の周知方法を工夫する等、支援が必要な方にセンターを利用いただけるよう、取り組んでいただきたい。</w:t>
            </w:r>
            <w:r w:rsidR="002F701E" w:rsidRPr="00EA2D5B">
              <w:rPr>
                <w:rFonts w:asciiTheme="minorEastAsia" w:hAnsiTheme="minorEastAsia" w:hint="eastAsia"/>
                <w:color w:val="000000" w:themeColor="text1"/>
                <w:sz w:val="22"/>
              </w:rPr>
              <w:t>【Ｂ】</w:t>
            </w:r>
          </w:p>
          <w:p w14:paraId="04D67DC3" w14:textId="33A347FB" w:rsidR="00A94690" w:rsidRPr="00EA2D5B" w:rsidRDefault="00A94690" w:rsidP="00A94690">
            <w:pPr>
              <w:spacing w:line="0" w:lineRule="atLeast"/>
              <w:rPr>
                <w:rFonts w:asciiTheme="minorEastAsia" w:hAnsiTheme="minorEastAsia"/>
                <w:color w:val="000000" w:themeColor="text1"/>
                <w:sz w:val="22"/>
              </w:rPr>
            </w:pPr>
          </w:p>
          <w:p w14:paraId="0B8245D2" w14:textId="78D05971" w:rsidR="00A94690" w:rsidRPr="00EA2D5B" w:rsidRDefault="00A94690" w:rsidP="00A94690">
            <w:pPr>
              <w:spacing w:line="0" w:lineRule="atLeast"/>
              <w:rPr>
                <w:rFonts w:asciiTheme="minorEastAsia" w:hAnsiTheme="minorEastAsia"/>
                <w:color w:val="000000" w:themeColor="text1"/>
                <w:sz w:val="22"/>
              </w:rPr>
            </w:pPr>
          </w:p>
          <w:p w14:paraId="6C04448D" w14:textId="7AC6C2D7" w:rsidR="000D1F21" w:rsidRPr="00EA2D5B" w:rsidRDefault="000D1F21" w:rsidP="00A94690">
            <w:pPr>
              <w:spacing w:line="0" w:lineRule="atLeast"/>
              <w:rPr>
                <w:rFonts w:asciiTheme="minorEastAsia" w:hAnsiTheme="minorEastAsia"/>
                <w:color w:val="000000" w:themeColor="text1"/>
                <w:sz w:val="22"/>
              </w:rPr>
            </w:pPr>
          </w:p>
          <w:p w14:paraId="362DA86B" w14:textId="10A2E385" w:rsidR="000D1F21" w:rsidRPr="00EA2D5B" w:rsidRDefault="000D1F21" w:rsidP="00A94690">
            <w:pPr>
              <w:spacing w:line="0" w:lineRule="atLeast"/>
              <w:rPr>
                <w:rFonts w:asciiTheme="minorEastAsia" w:hAnsiTheme="minorEastAsia"/>
                <w:color w:val="000000" w:themeColor="text1"/>
                <w:sz w:val="22"/>
              </w:rPr>
            </w:pPr>
          </w:p>
          <w:p w14:paraId="53FF2634" w14:textId="7E697E44" w:rsidR="000D1F21" w:rsidRPr="00EA2D5B" w:rsidRDefault="000D1F21" w:rsidP="00A94690">
            <w:pPr>
              <w:spacing w:line="0" w:lineRule="atLeast"/>
              <w:rPr>
                <w:rFonts w:asciiTheme="minorEastAsia" w:hAnsiTheme="minorEastAsia"/>
                <w:color w:val="000000" w:themeColor="text1"/>
                <w:sz w:val="22"/>
              </w:rPr>
            </w:pPr>
          </w:p>
          <w:p w14:paraId="301DEDB1" w14:textId="073463DD" w:rsidR="000D1F21" w:rsidRPr="00EA2D5B" w:rsidRDefault="000D1F21" w:rsidP="00A94690">
            <w:pPr>
              <w:spacing w:line="0" w:lineRule="atLeast"/>
              <w:rPr>
                <w:rFonts w:asciiTheme="minorEastAsia" w:hAnsiTheme="minorEastAsia"/>
                <w:color w:val="000000" w:themeColor="text1"/>
                <w:sz w:val="22"/>
              </w:rPr>
            </w:pPr>
          </w:p>
          <w:p w14:paraId="7FE7D07A" w14:textId="7B35C530" w:rsidR="000D1F21" w:rsidRPr="00EA2D5B" w:rsidRDefault="000D1F21" w:rsidP="00A94690">
            <w:pPr>
              <w:spacing w:line="0" w:lineRule="atLeast"/>
              <w:rPr>
                <w:rFonts w:asciiTheme="minorEastAsia" w:hAnsiTheme="minorEastAsia"/>
                <w:color w:val="000000" w:themeColor="text1"/>
                <w:sz w:val="22"/>
              </w:rPr>
            </w:pPr>
          </w:p>
          <w:p w14:paraId="58DABFCB" w14:textId="5AFCA43D" w:rsidR="000D1F21" w:rsidRPr="00EA2D5B" w:rsidRDefault="000D1F21" w:rsidP="00A94690">
            <w:pPr>
              <w:spacing w:line="0" w:lineRule="atLeast"/>
              <w:rPr>
                <w:rFonts w:asciiTheme="minorEastAsia" w:hAnsiTheme="minorEastAsia"/>
                <w:color w:val="000000" w:themeColor="text1"/>
                <w:sz w:val="22"/>
              </w:rPr>
            </w:pPr>
          </w:p>
          <w:p w14:paraId="29359BAB" w14:textId="08A1AAFE" w:rsidR="000D1F21" w:rsidRPr="00EA2D5B" w:rsidRDefault="000D1F21" w:rsidP="00A94690">
            <w:pPr>
              <w:spacing w:line="0" w:lineRule="atLeast"/>
              <w:rPr>
                <w:rFonts w:asciiTheme="minorEastAsia" w:hAnsiTheme="minorEastAsia"/>
                <w:color w:val="000000" w:themeColor="text1"/>
                <w:sz w:val="22"/>
              </w:rPr>
            </w:pPr>
          </w:p>
          <w:p w14:paraId="3D298AC5" w14:textId="7DBD7FC1" w:rsidR="000D1F21" w:rsidRPr="00EA2D5B" w:rsidRDefault="000D1F21" w:rsidP="00A94690">
            <w:pPr>
              <w:spacing w:line="0" w:lineRule="atLeast"/>
              <w:rPr>
                <w:rFonts w:asciiTheme="minorEastAsia" w:hAnsiTheme="minorEastAsia"/>
                <w:color w:val="000000" w:themeColor="text1"/>
                <w:sz w:val="22"/>
              </w:rPr>
            </w:pPr>
          </w:p>
          <w:p w14:paraId="69DB074C" w14:textId="12B3D5F0" w:rsidR="000D1F21" w:rsidRPr="00EA2D5B" w:rsidRDefault="000D1F21" w:rsidP="00A94690">
            <w:pPr>
              <w:spacing w:line="0" w:lineRule="atLeast"/>
              <w:rPr>
                <w:rFonts w:asciiTheme="minorEastAsia" w:hAnsiTheme="minorEastAsia"/>
                <w:color w:val="000000" w:themeColor="text1"/>
                <w:sz w:val="22"/>
              </w:rPr>
            </w:pPr>
          </w:p>
          <w:p w14:paraId="18231E2C" w14:textId="16494A7D" w:rsidR="000D1F21" w:rsidRPr="00EA2D5B" w:rsidRDefault="000D1F21" w:rsidP="00A94690">
            <w:pPr>
              <w:spacing w:line="0" w:lineRule="atLeast"/>
              <w:rPr>
                <w:rFonts w:asciiTheme="minorEastAsia" w:hAnsiTheme="minorEastAsia"/>
                <w:color w:val="000000" w:themeColor="text1"/>
                <w:sz w:val="22"/>
              </w:rPr>
            </w:pPr>
          </w:p>
          <w:p w14:paraId="14BB6259" w14:textId="73B8A800" w:rsidR="000D1F21" w:rsidRPr="00EA2D5B" w:rsidRDefault="000D1F21" w:rsidP="00A94690">
            <w:pPr>
              <w:spacing w:line="0" w:lineRule="atLeast"/>
              <w:rPr>
                <w:rFonts w:asciiTheme="minorEastAsia" w:hAnsiTheme="minorEastAsia"/>
                <w:color w:val="000000" w:themeColor="text1"/>
                <w:sz w:val="22"/>
              </w:rPr>
            </w:pPr>
          </w:p>
          <w:p w14:paraId="491671BD" w14:textId="7D164423" w:rsidR="000D1F21" w:rsidRPr="00EA2D5B" w:rsidRDefault="000D1F21" w:rsidP="00A94690">
            <w:pPr>
              <w:spacing w:line="0" w:lineRule="atLeast"/>
              <w:rPr>
                <w:rFonts w:asciiTheme="minorEastAsia" w:hAnsiTheme="minorEastAsia"/>
                <w:color w:val="000000" w:themeColor="text1"/>
                <w:sz w:val="22"/>
              </w:rPr>
            </w:pPr>
          </w:p>
          <w:p w14:paraId="5A40E2CE" w14:textId="0649EEDA" w:rsidR="000D1F21" w:rsidRPr="00EA2D5B" w:rsidRDefault="000D1F21" w:rsidP="00A94690">
            <w:pPr>
              <w:spacing w:line="0" w:lineRule="atLeast"/>
              <w:rPr>
                <w:rFonts w:asciiTheme="minorEastAsia" w:hAnsiTheme="minorEastAsia"/>
                <w:color w:val="000000" w:themeColor="text1"/>
                <w:sz w:val="22"/>
              </w:rPr>
            </w:pPr>
          </w:p>
          <w:p w14:paraId="5D5CD7E4" w14:textId="4DD33698" w:rsidR="000D1F21" w:rsidRPr="00EA2D5B" w:rsidRDefault="000D1F21" w:rsidP="00A94690">
            <w:pPr>
              <w:spacing w:line="0" w:lineRule="atLeast"/>
              <w:rPr>
                <w:rFonts w:asciiTheme="minorEastAsia" w:hAnsiTheme="minorEastAsia"/>
                <w:color w:val="000000" w:themeColor="text1"/>
                <w:sz w:val="22"/>
              </w:rPr>
            </w:pPr>
          </w:p>
          <w:p w14:paraId="3AE24D38" w14:textId="16B93BAE" w:rsidR="000D1F21" w:rsidRPr="00EA2D5B" w:rsidRDefault="000D1F21" w:rsidP="00A94690">
            <w:pPr>
              <w:spacing w:line="0" w:lineRule="atLeast"/>
              <w:rPr>
                <w:rFonts w:asciiTheme="minorEastAsia" w:hAnsiTheme="minorEastAsia"/>
                <w:color w:val="000000" w:themeColor="text1"/>
                <w:sz w:val="22"/>
              </w:rPr>
            </w:pPr>
          </w:p>
          <w:p w14:paraId="5B334FFC" w14:textId="41BAB128" w:rsidR="000D1F21" w:rsidRDefault="000D1F21" w:rsidP="00A94690">
            <w:pPr>
              <w:spacing w:line="0" w:lineRule="atLeast"/>
              <w:rPr>
                <w:rFonts w:asciiTheme="minorEastAsia" w:hAnsiTheme="minorEastAsia"/>
                <w:color w:val="000000" w:themeColor="text1"/>
                <w:sz w:val="22"/>
              </w:rPr>
            </w:pPr>
          </w:p>
          <w:p w14:paraId="322B2D77" w14:textId="77777777" w:rsidR="00E6527E" w:rsidRPr="00EA2D5B" w:rsidRDefault="00E6527E" w:rsidP="00A94690">
            <w:pPr>
              <w:spacing w:line="0" w:lineRule="atLeast"/>
              <w:rPr>
                <w:rFonts w:asciiTheme="minorEastAsia" w:hAnsiTheme="minorEastAsia"/>
                <w:color w:val="000000" w:themeColor="text1"/>
                <w:sz w:val="22"/>
              </w:rPr>
            </w:pPr>
          </w:p>
          <w:p w14:paraId="2A4D6121" w14:textId="732605C0"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4627381C" w14:textId="77777777" w:rsidR="00A94690" w:rsidRPr="00EA2D5B" w:rsidRDefault="00A94690" w:rsidP="00A94690">
            <w:pPr>
              <w:spacing w:line="0" w:lineRule="atLeast"/>
              <w:rPr>
                <w:rFonts w:asciiTheme="minorEastAsia" w:hAnsiTheme="minorEastAsia"/>
                <w:color w:val="000000" w:themeColor="text1"/>
                <w:sz w:val="22"/>
              </w:rPr>
            </w:pPr>
          </w:p>
          <w:p w14:paraId="5FABD6A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就業支援講習会受講者を対象としたアンケート調査では、昨年度に引き続き、90％以上の方に満足頂いている。</w:t>
            </w:r>
          </w:p>
          <w:p w14:paraId="475DAD74" w14:textId="0D8F2E68" w:rsidR="00A94690" w:rsidRPr="00EA2D5B" w:rsidRDefault="00A94690" w:rsidP="00A94690">
            <w:pPr>
              <w:spacing w:line="0" w:lineRule="atLeast"/>
              <w:rPr>
                <w:rFonts w:asciiTheme="minorEastAsia" w:hAnsiTheme="minorEastAsia"/>
                <w:color w:val="000000" w:themeColor="text1"/>
                <w:sz w:val="22"/>
              </w:rPr>
            </w:pPr>
            <w:bookmarkStart w:id="46" w:name="_Hlk220334899"/>
            <w:bookmarkStart w:id="47" w:name="_Hlk222339477"/>
            <w:r w:rsidRPr="00EA2D5B">
              <w:rPr>
                <w:rFonts w:asciiTheme="minorEastAsia" w:hAnsiTheme="minorEastAsia" w:hint="eastAsia"/>
                <w:color w:val="000000" w:themeColor="text1"/>
                <w:sz w:val="22"/>
              </w:rPr>
              <w:t>11月からアンケート調査内容の見直しを行い、新たな内容でアンケートを実施している。</w:t>
            </w:r>
            <w:bookmarkStart w:id="48" w:name="_Hlk220334916"/>
            <w:bookmarkEnd w:id="46"/>
            <w:r w:rsidRPr="00EA2D5B">
              <w:rPr>
                <w:rFonts w:asciiTheme="minorEastAsia" w:hAnsiTheme="minorEastAsia" w:hint="eastAsia"/>
                <w:color w:val="000000" w:themeColor="text1"/>
                <w:sz w:val="22"/>
              </w:rPr>
              <w:t>その結果から事業効果や課題を分析し、事業を見直すこと</w:t>
            </w:r>
            <w:r w:rsidRPr="00EA2D5B">
              <w:rPr>
                <w:rFonts w:asciiTheme="minorEastAsia" w:hAnsiTheme="minorEastAsia" w:hint="eastAsia"/>
                <w:color w:val="000000" w:themeColor="text1"/>
                <w:sz w:val="22"/>
              </w:rPr>
              <w:lastRenderedPageBreak/>
              <w:t>で、さらなるサービスの向上に取り組んでいただきたい</w:t>
            </w:r>
            <w:bookmarkEnd w:id="47"/>
            <w:r w:rsidRPr="00EA2D5B">
              <w:rPr>
                <w:rFonts w:asciiTheme="minorEastAsia" w:hAnsiTheme="minorEastAsia" w:hint="eastAsia"/>
                <w:color w:val="000000" w:themeColor="text1"/>
                <w:sz w:val="22"/>
              </w:rPr>
              <w:t>。</w:t>
            </w:r>
            <w:bookmarkEnd w:id="48"/>
            <w:r w:rsidR="002F701E" w:rsidRPr="00EA2D5B">
              <w:rPr>
                <w:rFonts w:asciiTheme="minorEastAsia" w:hAnsiTheme="minorEastAsia" w:hint="eastAsia"/>
                <w:color w:val="000000" w:themeColor="text1"/>
                <w:sz w:val="22"/>
              </w:rPr>
              <w:t>【Ａ】</w:t>
            </w:r>
          </w:p>
          <w:p w14:paraId="44CDCD5F" w14:textId="264C8C6E" w:rsidR="00A94690" w:rsidRPr="00EA2D5B" w:rsidRDefault="00A94690" w:rsidP="00A94690">
            <w:pPr>
              <w:spacing w:line="0" w:lineRule="atLeast"/>
              <w:rPr>
                <w:rFonts w:asciiTheme="minorEastAsia" w:hAnsiTheme="minorEastAsia"/>
                <w:color w:val="000000" w:themeColor="text1"/>
                <w:sz w:val="22"/>
              </w:rPr>
            </w:pPr>
          </w:p>
          <w:p w14:paraId="61B42669" w14:textId="02081390" w:rsidR="00A94690" w:rsidRPr="00EA2D5B" w:rsidRDefault="00A94690" w:rsidP="00A94690">
            <w:pPr>
              <w:spacing w:line="0" w:lineRule="atLeast"/>
              <w:rPr>
                <w:rFonts w:asciiTheme="minorEastAsia" w:hAnsiTheme="minorEastAsia"/>
                <w:color w:val="000000" w:themeColor="text1"/>
                <w:sz w:val="22"/>
              </w:rPr>
            </w:pPr>
          </w:p>
          <w:p w14:paraId="4F65E07E" w14:textId="0F164EA9" w:rsidR="00A94690" w:rsidRPr="00EA2D5B" w:rsidRDefault="00A94690" w:rsidP="000D1F21">
            <w:pPr>
              <w:spacing w:line="0" w:lineRule="atLeast"/>
              <w:rPr>
                <w:rFonts w:asciiTheme="minorEastAsia" w:hAnsiTheme="minorEastAsia"/>
                <w:color w:val="000000" w:themeColor="text1"/>
                <w:sz w:val="22"/>
              </w:rPr>
            </w:pPr>
          </w:p>
          <w:p w14:paraId="4D1A91F9" w14:textId="0F5EE204" w:rsidR="00A94690" w:rsidRPr="00EA2D5B" w:rsidRDefault="00A94690" w:rsidP="00A94690">
            <w:pPr>
              <w:spacing w:line="0" w:lineRule="atLeast"/>
              <w:rPr>
                <w:rFonts w:asciiTheme="minorEastAsia" w:hAnsiTheme="minorEastAsia"/>
                <w:color w:val="000000" w:themeColor="text1"/>
                <w:sz w:val="22"/>
              </w:rPr>
            </w:pPr>
          </w:p>
          <w:p w14:paraId="46115DCA" w14:textId="2347D9EA" w:rsidR="00A94690" w:rsidRPr="00EA2D5B" w:rsidRDefault="00A94690" w:rsidP="00A94690">
            <w:pPr>
              <w:spacing w:line="0" w:lineRule="atLeast"/>
              <w:rPr>
                <w:rFonts w:asciiTheme="minorEastAsia" w:hAnsiTheme="minorEastAsia"/>
                <w:color w:val="000000" w:themeColor="text1"/>
                <w:sz w:val="22"/>
              </w:rPr>
            </w:pPr>
          </w:p>
          <w:p w14:paraId="167F9D15" w14:textId="38B9F583" w:rsidR="00A94690" w:rsidRPr="00EA2D5B" w:rsidRDefault="00A94690" w:rsidP="00A94690">
            <w:pPr>
              <w:spacing w:line="0" w:lineRule="atLeast"/>
              <w:rPr>
                <w:rFonts w:asciiTheme="minorEastAsia" w:hAnsiTheme="minorEastAsia"/>
                <w:color w:val="000000" w:themeColor="text1"/>
                <w:sz w:val="22"/>
              </w:rPr>
            </w:pPr>
          </w:p>
          <w:p w14:paraId="510C75FC" w14:textId="661724C1" w:rsidR="00A94690" w:rsidRPr="00EA2D5B" w:rsidRDefault="00A94690" w:rsidP="00A94690">
            <w:pPr>
              <w:spacing w:line="0" w:lineRule="atLeast"/>
              <w:rPr>
                <w:rFonts w:asciiTheme="minorEastAsia" w:hAnsiTheme="minorEastAsia"/>
                <w:color w:val="000000" w:themeColor="text1"/>
                <w:sz w:val="22"/>
              </w:rPr>
            </w:pPr>
          </w:p>
          <w:p w14:paraId="20E9E2A5" w14:textId="47A8A84F" w:rsidR="00A94690" w:rsidRPr="00EA2D5B" w:rsidRDefault="00A94690" w:rsidP="00A94690">
            <w:pPr>
              <w:spacing w:line="0" w:lineRule="atLeast"/>
              <w:rPr>
                <w:rFonts w:asciiTheme="minorEastAsia" w:hAnsiTheme="minorEastAsia"/>
                <w:color w:val="000000" w:themeColor="text1"/>
                <w:sz w:val="22"/>
              </w:rPr>
            </w:pPr>
          </w:p>
          <w:p w14:paraId="2C4DCCC5" w14:textId="48F3FE82" w:rsidR="00A94690" w:rsidRPr="00EA2D5B" w:rsidRDefault="00A94690" w:rsidP="00A94690">
            <w:pPr>
              <w:spacing w:line="0" w:lineRule="atLeast"/>
              <w:rPr>
                <w:rFonts w:asciiTheme="minorEastAsia" w:hAnsiTheme="minorEastAsia"/>
                <w:color w:val="000000" w:themeColor="text1"/>
                <w:sz w:val="22"/>
              </w:rPr>
            </w:pPr>
          </w:p>
          <w:p w14:paraId="537799F1" w14:textId="77777777" w:rsidR="002F701E" w:rsidRPr="00EA2D5B" w:rsidRDefault="002F701E" w:rsidP="00A94690">
            <w:pPr>
              <w:spacing w:line="0" w:lineRule="atLeast"/>
              <w:rPr>
                <w:rFonts w:asciiTheme="minorEastAsia" w:hAnsiTheme="minorEastAsia"/>
                <w:color w:val="000000" w:themeColor="text1"/>
                <w:sz w:val="22"/>
              </w:rPr>
            </w:pPr>
          </w:p>
          <w:p w14:paraId="2F5201B5" w14:textId="78183D0A" w:rsidR="00A94690" w:rsidRPr="00EA2D5B" w:rsidRDefault="00A94690" w:rsidP="00A94690">
            <w:pPr>
              <w:spacing w:line="0" w:lineRule="atLeast"/>
              <w:rPr>
                <w:rFonts w:asciiTheme="minorEastAsia" w:hAnsiTheme="minorEastAsia"/>
                <w:color w:val="000000" w:themeColor="text1"/>
                <w:sz w:val="22"/>
              </w:rPr>
            </w:pPr>
          </w:p>
          <w:p w14:paraId="54EAA2FD" w14:textId="487BB594" w:rsidR="00A94690" w:rsidRPr="00EA2D5B" w:rsidRDefault="00A94690" w:rsidP="00A94690">
            <w:pPr>
              <w:spacing w:line="0" w:lineRule="atLeast"/>
              <w:rPr>
                <w:rFonts w:asciiTheme="minorEastAsia" w:hAnsiTheme="minorEastAsia"/>
                <w:color w:val="000000" w:themeColor="text1"/>
                <w:sz w:val="22"/>
              </w:rPr>
            </w:pPr>
          </w:p>
          <w:p w14:paraId="4CF1B74C" w14:textId="7011B1DA" w:rsidR="00A94690" w:rsidRPr="00EA2D5B" w:rsidRDefault="00A94690" w:rsidP="00A94690">
            <w:pPr>
              <w:spacing w:line="0" w:lineRule="atLeast"/>
              <w:rPr>
                <w:rFonts w:asciiTheme="minorEastAsia" w:hAnsiTheme="minorEastAsia"/>
                <w:color w:val="000000" w:themeColor="text1"/>
                <w:sz w:val="22"/>
              </w:rPr>
            </w:pPr>
          </w:p>
          <w:p w14:paraId="71E0F0D4" w14:textId="5D83DFF0" w:rsidR="00A94690" w:rsidRPr="00EA2D5B" w:rsidRDefault="00A94690" w:rsidP="00A94690">
            <w:pPr>
              <w:spacing w:line="0" w:lineRule="atLeast"/>
              <w:rPr>
                <w:rFonts w:asciiTheme="minorEastAsia" w:hAnsiTheme="minorEastAsia"/>
                <w:color w:val="000000" w:themeColor="text1"/>
                <w:sz w:val="22"/>
              </w:rPr>
            </w:pPr>
          </w:p>
          <w:p w14:paraId="2732DBD2" w14:textId="6527D4C3" w:rsidR="00A94690" w:rsidRPr="00EA2D5B" w:rsidRDefault="00A94690" w:rsidP="00A94690">
            <w:pPr>
              <w:spacing w:line="0" w:lineRule="atLeast"/>
              <w:rPr>
                <w:rFonts w:asciiTheme="minorEastAsia" w:hAnsiTheme="minorEastAsia"/>
                <w:color w:val="000000" w:themeColor="text1"/>
                <w:sz w:val="22"/>
              </w:rPr>
            </w:pPr>
          </w:p>
          <w:p w14:paraId="441A3600" w14:textId="3C966CD3" w:rsidR="00A94690" w:rsidRPr="00EA2D5B" w:rsidRDefault="00A94690" w:rsidP="00A94690">
            <w:pPr>
              <w:spacing w:line="0" w:lineRule="atLeast"/>
              <w:rPr>
                <w:rFonts w:asciiTheme="minorEastAsia" w:hAnsiTheme="minorEastAsia"/>
                <w:color w:val="000000" w:themeColor="text1"/>
                <w:sz w:val="22"/>
              </w:rPr>
            </w:pPr>
          </w:p>
          <w:p w14:paraId="71D9B7C9" w14:textId="486C91C1" w:rsidR="00A94690" w:rsidRPr="00EA2D5B" w:rsidRDefault="00A94690" w:rsidP="00A94690">
            <w:pPr>
              <w:spacing w:line="0" w:lineRule="atLeast"/>
              <w:rPr>
                <w:rFonts w:asciiTheme="minorEastAsia" w:hAnsiTheme="minorEastAsia"/>
                <w:color w:val="000000" w:themeColor="text1"/>
                <w:sz w:val="22"/>
              </w:rPr>
            </w:pPr>
          </w:p>
          <w:p w14:paraId="08207D25" w14:textId="34AC3361" w:rsidR="00A94690" w:rsidRPr="00EA2D5B" w:rsidRDefault="00A94690" w:rsidP="00A94690">
            <w:pPr>
              <w:spacing w:line="0" w:lineRule="atLeast"/>
              <w:rPr>
                <w:rFonts w:asciiTheme="minorEastAsia" w:hAnsiTheme="minorEastAsia"/>
                <w:color w:val="000000" w:themeColor="text1"/>
                <w:sz w:val="22"/>
              </w:rPr>
            </w:pPr>
          </w:p>
          <w:p w14:paraId="4D3BE369" w14:textId="0D8FFE73" w:rsidR="00A94690" w:rsidRPr="00EA2D5B" w:rsidRDefault="00A94690" w:rsidP="00A94690">
            <w:pPr>
              <w:spacing w:line="0" w:lineRule="atLeast"/>
              <w:rPr>
                <w:rFonts w:asciiTheme="minorEastAsia" w:hAnsiTheme="minorEastAsia"/>
                <w:color w:val="000000" w:themeColor="text1"/>
                <w:sz w:val="22"/>
              </w:rPr>
            </w:pPr>
          </w:p>
          <w:p w14:paraId="68214A4E" w14:textId="602C8BF1" w:rsidR="00A94690" w:rsidRPr="00EA2D5B" w:rsidRDefault="00A94690" w:rsidP="00A94690">
            <w:pPr>
              <w:spacing w:line="0" w:lineRule="atLeast"/>
              <w:rPr>
                <w:rFonts w:asciiTheme="minorEastAsia" w:hAnsiTheme="minorEastAsia"/>
                <w:color w:val="000000" w:themeColor="text1"/>
                <w:sz w:val="22"/>
              </w:rPr>
            </w:pPr>
          </w:p>
          <w:p w14:paraId="28019530" w14:textId="5FC516D8" w:rsidR="00A94690" w:rsidRPr="00EA2D5B" w:rsidRDefault="00A94690" w:rsidP="00A94690">
            <w:pPr>
              <w:spacing w:line="0" w:lineRule="atLeast"/>
              <w:rPr>
                <w:rFonts w:asciiTheme="minorEastAsia" w:hAnsiTheme="minorEastAsia"/>
                <w:color w:val="000000" w:themeColor="text1"/>
                <w:sz w:val="22"/>
              </w:rPr>
            </w:pPr>
          </w:p>
          <w:p w14:paraId="63FC4125" w14:textId="77777777" w:rsidR="00A94690" w:rsidRPr="00EA2D5B" w:rsidRDefault="00A94690" w:rsidP="00A94690">
            <w:pPr>
              <w:spacing w:line="0" w:lineRule="atLeast"/>
              <w:rPr>
                <w:rFonts w:asciiTheme="minorEastAsia" w:hAnsiTheme="minorEastAsia"/>
                <w:color w:val="000000" w:themeColor="text1"/>
                <w:sz w:val="22"/>
              </w:rPr>
            </w:pPr>
          </w:p>
          <w:p w14:paraId="6AF251BE" w14:textId="343C23EA" w:rsidR="00A94690" w:rsidRPr="00EA2D5B" w:rsidRDefault="00A94690" w:rsidP="00A94690">
            <w:pPr>
              <w:spacing w:line="0" w:lineRule="atLeast"/>
              <w:rPr>
                <w:rFonts w:asciiTheme="minorEastAsia" w:hAnsiTheme="minorEastAsia"/>
                <w:color w:val="000000" w:themeColor="text1"/>
                <w:sz w:val="22"/>
              </w:rPr>
            </w:pPr>
          </w:p>
          <w:p w14:paraId="023A9A95" w14:textId="1D49000D" w:rsidR="000D1F21" w:rsidRPr="00EA2D5B" w:rsidRDefault="000D1F21" w:rsidP="00A94690">
            <w:pPr>
              <w:spacing w:line="0" w:lineRule="atLeast"/>
              <w:rPr>
                <w:rFonts w:asciiTheme="minorEastAsia" w:hAnsiTheme="minorEastAsia"/>
                <w:color w:val="000000" w:themeColor="text1"/>
                <w:sz w:val="22"/>
              </w:rPr>
            </w:pPr>
          </w:p>
          <w:p w14:paraId="1493B5DD" w14:textId="01B4A02D" w:rsidR="000D1F21" w:rsidRPr="00EA2D5B" w:rsidRDefault="000D1F21" w:rsidP="00A94690">
            <w:pPr>
              <w:spacing w:line="0" w:lineRule="atLeast"/>
              <w:rPr>
                <w:rFonts w:asciiTheme="minorEastAsia" w:hAnsiTheme="minorEastAsia"/>
                <w:color w:val="000000" w:themeColor="text1"/>
                <w:sz w:val="22"/>
              </w:rPr>
            </w:pPr>
          </w:p>
          <w:p w14:paraId="09719D5E" w14:textId="66AEC969" w:rsidR="000D1F21" w:rsidRPr="00EA2D5B" w:rsidRDefault="000D1F21" w:rsidP="00A94690">
            <w:pPr>
              <w:spacing w:line="0" w:lineRule="atLeast"/>
              <w:rPr>
                <w:rFonts w:asciiTheme="minorEastAsia" w:hAnsiTheme="minorEastAsia"/>
                <w:color w:val="000000" w:themeColor="text1"/>
                <w:sz w:val="22"/>
              </w:rPr>
            </w:pPr>
          </w:p>
          <w:p w14:paraId="5A719CB2" w14:textId="5395483B" w:rsidR="000D1F21" w:rsidRPr="00EA2D5B" w:rsidRDefault="000D1F21" w:rsidP="00A94690">
            <w:pPr>
              <w:spacing w:line="0" w:lineRule="atLeast"/>
              <w:rPr>
                <w:rFonts w:asciiTheme="minorEastAsia" w:hAnsiTheme="minorEastAsia"/>
                <w:color w:val="000000" w:themeColor="text1"/>
                <w:sz w:val="22"/>
              </w:rPr>
            </w:pPr>
          </w:p>
          <w:p w14:paraId="2100EB08" w14:textId="3B456574" w:rsidR="000D1F21" w:rsidRPr="00EA2D5B" w:rsidRDefault="000D1F21" w:rsidP="00A94690">
            <w:pPr>
              <w:spacing w:line="0" w:lineRule="atLeast"/>
              <w:rPr>
                <w:rFonts w:asciiTheme="minorEastAsia" w:hAnsiTheme="minorEastAsia"/>
                <w:color w:val="000000" w:themeColor="text1"/>
                <w:sz w:val="22"/>
              </w:rPr>
            </w:pPr>
          </w:p>
          <w:p w14:paraId="7051DAEB" w14:textId="0F486A07" w:rsidR="000D1F21" w:rsidRPr="00EA2D5B" w:rsidRDefault="000D1F21" w:rsidP="00A94690">
            <w:pPr>
              <w:spacing w:line="0" w:lineRule="atLeast"/>
              <w:rPr>
                <w:rFonts w:asciiTheme="minorEastAsia" w:hAnsiTheme="minorEastAsia"/>
                <w:color w:val="000000" w:themeColor="text1"/>
                <w:sz w:val="22"/>
              </w:rPr>
            </w:pPr>
          </w:p>
          <w:p w14:paraId="68183D5F" w14:textId="04F75383" w:rsidR="000D1F21" w:rsidRPr="00EA2D5B" w:rsidRDefault="000D1F21" w:rsidP="00A94690">
            <w:pPr>
              <w:spacing w:line="0" w:lineRule="atLeast"/>
              <w:rPr>
                <w:rFonts w:asciiTheme="minorEastAsia" w:hAnsiTheme="minorEastAsia"/>
                <w:color w:val="000000" w:themeColor="text1"/>
                <w:sz w:val="22"/>
              </w:rPr>
            </w:pPr>
          </w:p>
          <w:p w14:paraId="1F4B6E95" w14:textId="2BDE0121" w:rsidR="000D1F21" w:rsidRPr="00EA2D5B" w:rsidRDefault="000D1F21" w:rsidP="00A94690">
            <w:pPr>
              <w:spacing w:line="0" w:lineRule="atLeast"/>
              <w:rPr>
                <w:rFonts w:asciiTheme="minorEastAsia" w:hAnsiTheme="minorEastAsia"/>
                <w:color w:val="000000" w:themeColor="text1"/>
                <w:sz w:val="22"/>
              </w:rPr>
            </w:pPr>
          </w:p>
          <w:p w14:paraId="7EDE0EE6" w14:textId="27EE8B70" w:rsidR="000D1F21" w:rsidRPr="00EA2D5B" w:rsidRDefault="000D1F21" w:rsidP="00A94690">
            <w:pPr>
              <w:spacing w:line="0" w:lineRule="atLeast"/>
              <w:rPr>
                <w:rFonts w:asciiTheme="minorEastAsia" w:hAnsiTheme="minorEastAsia"/>
                <w:color w:val="000000" w:themeColor="text1"/>
                <w:sz w:val="22"/>
              </w:rPr>
            </w:pPr>
          </w:p>
          <w:p w14:paraId="05680129" w14:textId="77777777" w:rsidR="000D1F21" w:rsidRPr="00EA2D5B" w:rsidRDefault="000D1F21" w:rsidP="00A94690">
            <w:pPr>
              <w:spacing w:line="0" w:lineRule="atLeast"/>
              <w:rPr>
                <w:rFonts w:asciiTheme="minorEastAsia" w:hAnsiTheme="minorEastAsia"/>
                <w:color w:val="000000" w:themeColor="text1"/>
                <w:sz w:val="22"/>
              </w:rPr>
            </w:pPr>
          </w:p>
          <w:p w14:paraId="211465DB" w14:textId="08858D6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0D59FCBF" w14:textId="77777777" w:rsidR="00A94690" w:rsidRPr="00EA2D5B" w:rsidRDefault="00A94690" w:rsidP="00A94690">
            <w:pPr>
              <w:spacing w:line="0" w:lineRule="atLeast"/>
              <w:rPr>
                <w:rFonts w:asciiTheme="minorEastAsia" w:hAnsiTheme="minorEastAsia"/>
                <w:color w:val="000000" w:themeColor="text1"/>
                <w:sz w:val="22"/>
              </w:rPr>
            </w:pPr>
          </w:p>
          <w:p w14:paraId="63B941F8" w14:textId="59A45460"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アンケート結果等を踏まえて、講習実施日時の設定、講習会時間外のパソコン常設を行うなど、利用者ニーズに応じたサービス提供に努めている。</w:t>
            </w:r>
            <w:r w:rsidR="002F701E" w:rsidRPr="00EA2D5B">
              <w:rPr>
                <w:rFonts w:asciiTheme="minorEastAsia" w:hAnsiTheme="minorEastAsia" w:hint="eastAsia"/>
                <w:color w:val="000000" w:themeColor="text1"/>
                <w:sz w:val="22"/>
              </w:rPr>
              <w:t>【Ａ】</w:t>
            </w:r>
          </w:p>
          <w:p w14:paraId="7A9D72B7" w14:textId="08FA5116" w:rsidR="00A94690" w:rsidRPr="00EA2D5B" w:rsidRDefault="00A94690" w:rsidP="00A94690">
            <w:pPr>
              <w:spacing w:line="0" w:lineRule="atLeast"/>
              <w:rPr>
                <w:rFonts w:asciiTheme="minorEastAsia" w:hAnsiTheme="minorEastAsia"/>
                <w:color w:val="000000" w:themeColor="text1"/>
                <w:sz w:val="22"/>
              </w:rPr>
            </w:pPr>
          </w:p>
          <w:p w14:paraId="06055DB6" w14:textId="5CC9A680" w:rsidR="000D1F21" w:rsidRPr="00EA2D5B" w:rsidRDefault="000D1F21" w:rsidP="000D1F21">
            <w:pPr>
              <w:spacing w:line="0" w:lineRule="atLeast"/>
              <w:rPr>
                <w:rFonts w:asciiTheme="minorEastAsia" w:hAnsiTheme="minorEastAsia"/>
                <w:color w:val="000000" w:themeColor="text1"/>
                <w:sz w:val="22"/>
              </w:rPr>
            </w:pPr>
          </w:p>
          <w:p w14:paraId="640981CE" w14:textId="02014196" w:rsidR="00A94690" w:rsidRPr="00EA2D5B" w:rsidRDefault="00A94690" w:rsidP="00A94690">
            <w:pPr>
              <w:spacing w:line="0" w:lineRule="atLeast"/>
              <w:rPr>
                <w:rFonts w:asciiTheme="minorEastAsia" w:hAnsiTheme="minorEastAsia"/>
                <w:color w:val="000000" w:themeColor="text1"/>
                <w:sz w:val="22"/>
              </w:rPr>
            </w:pPr>
          </w:p>
        </w:tc>
        <w:tc>
          <w:tcPr>
            <w:tcW w:w="1040" w:type="dxa"/>
          </w:tcPr>
          <w:p w14:paraId="1E1DC5C5"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lastRenderedPageBreak/>
              <w:t>A</w:t>
            </w:r>
          </w:p>
          <w:p w14:paraId="5BC59BAB" w14:textId="792D187C" w:rsidR="00A94690" w:rsidRPr="00EA2D5B" w:rsidRDefault="00A94690" w:rsidP="00A94690">
            <w:pPr>
              <w:ind w:left="660" w:hangingChars="300" w:hanging="660"/>
              <w:jc w:val="center"/>
              <w:rPr>
                <w:rFonts w:asciiTheme="minorEastAsia" w:hAnsiTheme="minorEastAsia"/>
                <w:color w:val="000000" w:themeColor="text1"/>
                <w:sz w:val="22"/>
              </w:rPr>
            </w:pPr>
          </w:p>
        </w:tc>
        <w:tc>
          <w:tcPr>
            <w:tcW w:w="3037" w:type="dxa"/>
          </w:tcPr>
          <w:p w14:paraId="056A80FE"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66A80E8D"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207F3E26"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669C6AD9"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586D4F3B"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3FB49CF3"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0DC42CA8"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11349B6A"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1480F981"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4EB4C7E6"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3D27E09F"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7EFE912A"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232164C6"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1D303CBD"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5C97E869"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24933A78"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379E8767"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152B1B97"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79679F27"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1751851F"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2D6CA3BF"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3BD293AE"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18784405"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58D62412"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2A329F7B"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731CFC76"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3A0E1F59"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4AD56323"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77490C54"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486AF1D2"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49CBD024" w14:textId="77777777" w:rsidR="00A94690" w:rsidRPr="00EA2D5B" w:rsidRDefault="00A94690" w:rsidP="00A94690">
            <w:pPr>
              <w:tabs>
                <w:tab w:val="right" w:pos="2851"/>
              </w:tabs>
              <w:spacing w:line="0" w:lineRule="atLeast"/>
              <w:rPr>
                <w:rFonts w:asciiTheme="minorEastAsia" w:hAnsiTheme="minorEastAsia"/>
                <w:color w:val="000000" w:themeColor="text1"/>
                <w:sz w:val="22"/>
              </w:rPr>
            </w:pPr>
          </w:p>
          <w:p w14:paraId="087D4511" w14:textId="73845DF8" w:rsidR="00A94690" w:rsidRPr="00EA2D5B" w:rsidRDefault="00A94690" w:rsidP="00A94690">
            <w:pPr>
              <w:tabs>
                <w:tab w:val="right" w:pos="2851"/>
              </w:tabs>
              <w:spacing w:line="0" w:lineRule="atLeast"/>
              <w:rPr>
                <w:rFonts w:asciiTheme="minorEastAsia" w:hAnsiTheme="minorEastAsia"/>
                <w:color w:val="000000" w:themeColor="text1"/>
                <w:sz w:val="22"/>
              </w:rPr>
            </w:pPr>
          </w:p>
          <w:p w14:paraId="3815EFC6" w14:textId="3C9C625C" w:rsidR="00A94690" w:rsidRPr="00EA2D5B" w:rsidRDefault="00A94690" w:rsidP="00A94690">
            <w:pPr>
              <w:tabs>
                <w:tab w:val="right" w:pos="2851"/>
              </w:tabs>
              <w:spacing w:line="0" w:lineRule="atLeast"/>
              <w:rPr>
                <w:rFonts w:asciiTheme="minorEastAsia" w:hAnsiTheme="minorEastAsia"/>
                <w:color w:val="000000" w:themeColor="text1"/>
                <w:sz w:val="22"/>
              </w:rPr>
            </w:pPr>
          </w:p>
          <w:p w14:paraId="56763EAF" w14:textId="114FA28F" w:rsidR="00A94690" w:rsidRPr="00EA2D5B" w:rsidRDefault="00A94690" w:rsidP="00A94690">
            <w:pPr>
              <w:tabs>
                <w:tab w:val="right" w:pos="2851"/>
              </w:tabs>
              <w:spacing w:line="0" w:lineRule="atLeast"/>
              <w:rPr>
                <w:rFonts w:asciiTheme="minorEastAsia" w:hAnsiTheme="minorEastAsia"/>
                <w:color w:val="000000" w:themeColor="text1"/>
                <w:sz w:val="22"/>
              </w:rPr>
            </w:pPr>
          </w:p>
          <w:p w14:paraId="371BF967" w14:textId="473BB9C3" w:rsidR="00A94690" w:rsidRPr="00EA2D5B" w:rsidRDefault="00A94690" w:rsidP="00A94690">
            <w:pPr>
              <w:tabs>
                <w:tab w:val="right" w:pos="2851"/>
              </w:tabs>
              <w:spacing w:line="0" w:lineRule="atLeast"/>
              <w:rPr>
                <w:rFonts w:asciiTheme="minorEastAsia" w:hAnsiTheme="minorEastAsia"/>
                <w:color w:val="000000" w:themeColor="text1"/>
                <w:sz w:val="22"/>
              </w:rPr>
            </w:pPr>
          </w:p>
          <w:p w14:paraId="59524368" w14:textId="43F0D741" w:rsidR="00A94690" w:rsidRPr="00EA2D5B" w:rsidRDefault="00A94690" w:rsidP="00A94690">
            <w:pPr>
              <w:tabs>
                <w:tab w:val="right" w:pos="2851"/>
              </w:tabs>
              <w:spacing w:line="0" w:lineRule="atLeast"/>
              <w:rPr>
                <w:rFonts w:asciiTheme="minorEastAsia" w:hAnsiTheme="minorEastAsia"/>
                <w:color w:val="000000" w:themeColor="text1"/>
                <w:sz w:val="22"/>
              </w:rPr>
            </w:pPr>
          </w:p>
          <w:p w14:paraId="097EB6BA" w14:textId="5D34B670" w:rsidR="00A94690" w:rsidRPr="00EA2D5B" w:rsidRDefault="00A94690" w:rsidP="00A94690">
            <w:pPr>
              <w:tabs>
                <w:tab w:val="right" w:pos="2851"/>
              </w:tabs>
              <w:spacing w:line="0" w:lineRule="atLeast"/>
              <w:rPr>
                <w:rFonts w:asciiTheme="minorEastAsia" w:hAnsiTheme="minorEastAsia"/>
                <w:color w:val="000000" w:themeColor="text1"/>
                <w:sz w:val="22"/>
              </w:rPr>
            </w:pPr>
          </w:p>
          <w:p w14:paraId="4A47E1B8" w14:textId="42AB336C" w:rsidR="00A94690" w:rsidRPr="00EA2D5B" w:rsidRDefault="00A94690" w:rsidP="00A94690">
            <w:pPr>
              <w:tabs>
                <w:tab w:val="right" w:pos="2851"/>
              </w:tabs>
              <w:spacing w:line="0" w:lineRule="atLeast"/>
              <w:rPr>
                <w:rFonts w:asciiTheme="minorEastAsia" w:hAnsiTheme="minorEastAsia"/>
                <w:color w:val="000000" w:themeColor="text1"/>
                <w:sz w:val="22"/>
              </w:rPr>
            </w:pPr>
          </w:p>
          <w:p w14:paraId="3CE09F6F" w14:textId="10514011" w:rsidR="00A94690" w:rsidRPr="00EA2D5B" w:rsidRDefault="00A94690" w:rsidP="00A94690">
            <w:pPr>
              <w:tabs>
                <w:tab w:val="right" w:pos="2851"/>
              </w:tabs>
              <w:spacing w:line="0" w:lineRule="atLeast"/>
              <w:rPr>
                <w:rFonts w:asciiTheme="minorEastAsia" w:hAnsiTheme="minorEastAsia"/>
                <w:color w:val="000000" w:themeColor="text1"/>
                <w:sz w:val="22"/>
              </w:rPr>
            </w:pPr>
          </w:p>
          <w:p w14:paraId="46F1D52C" w14:textId="00FDB4E7" w:rsidR="00A94690" w:rsidRPr="00EA2D5B" w:rsidRDefault="00A94690" w:rsidP="00A94690">
            <w:pPr>
              <w:tabs>
                <w:tab w:val="right" w:pos="2851"/>
              </w:tabs>
              <w:spacing w:line="0" w:lineRule="atLeast"/>
              <w:rPr>
                <w:rFonts w:asciiTheme="minorEastAsia" w:hAnsiTheme="minorEastAsia"/>
                <w:color w:val="000000" w:themeColor="text1"/>
                <w:sz w:val="22"/>
              </w:rPr>
            </w:pPr>
          </w:p>
        </w:tc>
      </w:tr>
      <w:tr w:rsidR="00EA2D5B" w:rsidRPr="00EA2D5B" w14:paraId="7B060966" w14:textId="77777777" w:rsidTr="006B7C37">
        <w:trPr>
          <w:trHeight w:val="20"/>
        </w:trPr>
        <w:tc>
          <w:tcPr>
            <w:tcW w:w="467" w:type="dxa"/>
            <w:vMerge/>
            <w:shd w:val="clear" w:color="auto" w:fill="A6A6A6" w:themeFill="background1" w:themeFillShade="A6"/>
          </w:tcPr>
          <w:p w14:paraId="2E3266B5" w14:textId="504C9104" w:rsidR="00A94690" w:rsidRPr="00EA2D5B" w:rsidRDefault="00A94690" w:rsidP="00A94690">
            <w:pPr>
              <w:ind w:left="442" w:hangingChars="200" w:hanging="442"/>
              <w:rPr>
                <w:rFonts w:ascii="HG丸ｺﾞｼｯｸM-PRO" w:eastAsia="HG丸ｺﾞｼｯｸM-PRO" w:hAnsi="HG丸ｺﾞｼｯｸM-PRO"/>
                <w:b/>
                <w:color w:val="000000" w:themeColor="text1"/>
                <w:sz w:val="22"/>
              </w:rPr>
            </w:pPr>
          </w:p>
        </w:tc>
        <w:tc>
          <w:tcPr>
            <w:tcW w:w="2560" w:type="dxa"/>
            <w:tcBorders>
              <w:right w:val="single" w:sz="4" w:space="0" w:color="auto"/>
            </w:tcBorders>
          </w:tcPr>
          <w:p w14:paraId="3152CDED" w14:textId="211A8524" w:rsidR="00A94690" w:rsidRPr="00EA2D5B" w:rsidRDefault="00A94690" w:rsidP="00A94690">
            <w:pPr>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４</w:t>
            </w:r>
            <w:bookmarkStart w:id="49" w:name="_Hlk222340159"/>
            <w:r w:rsidRPr="00EA2D5B">
              <w:rPr>
                <w:rFonts w:asciiTheme="minorEastAsia" w:hAnsiTheme="minorEastAsia" w:hint="eastAsia"/>
                <w:color w:val="000000" w:themeColor="text1"/>
                <w:sz w:val="22"/>
              </w:rPr>
              <w:t>．施設の維持管理の内容、適格性及び実現の程度</w:t>
            </w:r>
            <w:bookmarkEnd w:id="49"/>
          </w:p>
        </w:tc>
        <w:tc>
          <w:tcPr>
            <w:tcW w:w="5343" w:type="dxa"/>
            <w:tcBorders>
              <w:left w:val="single" w:sz="4" w:space="0" w:color="auto"/>
            </w:tcBorders>
          </w:tcPr>
          <w:p w14:paraId="5B66B76B"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71BA8B0B" w14:textId="5DF3573D"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（１）府立福祉情報コミュニケーションセンター指定管理者との情報共有・連携</w:t>
            </w:r>
          </w:p>
          <w:p w14:paraId="0D2718E0"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7280BD3A"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BF3AE2F"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9ED2E43" w14:textId="77777777" w:rsidR="00A94690" w:rsidRPr="00EA2D5B" w:rsidRDefault="00A94690" w:rsidP="00A94690">
            <w:pPr>
              <w:spacing w:line="0" w:lineRule="atLeast"/>
              <w:rPr>
                <w:rFonts w:asciiTheme="minorEastAsia" w:hAnsiTheme="minorEastAsia"/>
                <w:color w:val="000000" w:themeColor="text1"/>
                <w:sz w:val="22"/>
              </w:rPr>
            </w:pPr>
          </w:p>
          <w:p w14:paraId="3F353D40" w14:textId="4FE1E227" w:rsidR="00A94690" w:rsidRPr="00EA2D5B" w:rsidRDefault="00A94690" w:rsidP="00A94690">
            <w:pPr>
              <w:spacing w:line="0" w:lineRule="atLeast"/>
              <w:rPr>
                <w:rFonts w:asciiTheme="minorEastAsia" w:hAnsiTheme="minorEastAsia"/>
                <w:color w:val="000000" w:themeColor="text1"/>
                <w:sz w:val="22"/>
              </w:rPr>
            </w:pPr>
          </w:p>
          <w:p w14:paraId="27ADDA3F" w14:textId="539A61D3" w:rsidR="00A94690" w:rsidRPr="00EA2D5B" w:rsidRDefault="00A94690" w:rsidP="00A94690">
            <w:pPr>
              <w:spacing w:line="0" w:lineRule="atLeast"/>
              <w:rPr>
                <w:rFonts w:asciiTheme="minorEastAsia" w:hAnsiTheme="minorEastAsia"/>
                <w:color w:val="000000" w:themeColor="text1"/>
                <w:sz w:val="22"/>
              </w:rPr>
            </w:pPr>
          </w:p>
          <w:p w14:paraId="64A7CBAB" w14:textId="7542FD6E" w:rsidR="00A94690" w:rsidRDefault="00A94690" w:rsidP="00A94690">
            <w:pPr>
              <w:spacing w:line="0" w:lineRule="atLeast"/>
              <w:rPr>
                <w:rFonts w:asciiTheme="minorEastAsia" w:hAnsiTheme="minorEastAsia"/>
                <w:color w:val="000000" w:themeColor="text1"/>
                <w:sz w:val="22"/>
              </w:rPr>
            </w:pPr>
          </w:p>
          <w:p w14:paraId="739FE7BE" w14:textId="77777777" w:rsidR="00A94690" w:rsidRPr="00EA2D5B" w:rsidRDefault="00A94690" w:rsidP="00A94690">
            <w:pPr>
              <w:spacing w:line="0" w:lineRule="atLeast"/>
              <w:rPr>
                <w:rFonts w:asciiTheme="minorEastAsia" w:hAnsiTheme="minorEastAsia"/>
                <w:color w:val="000000" w:themeColor="text1"/>
                <w:sz w:val="22"/>
              </w:rPr>
            </w:pPr>
          </w:p>
          <w:p w14:paraId="465AC2AE" w14:textId="77777777" w:rsidR="00A94690" w:rsidRPr="00EA2D5B" w:rsidRDefault="00A94690" w:rsidP="00A94690">
            <w:pPr>
              <w:spacing w:line="0" w:lineRule="atLeast"/>
              <w:rPr>
                <w:rFonts w:asciiTheme="minorEastAsia" w:hAnsiTheme="minorEastAsia"/>
                <w:color w:val="000000" w:themeColor="text1"/>
                <w:sz w:val="22"/>
              </w:rPr>
            </w:pPr>
          </w:p>
          <w:p w14:paraId="3ACD1B78"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（２）危機管理体制</w:t>
            </w:r>
          </w:p>
          <w:p w14:paraId="7CF549DD" w14:textId="2E2E82DA"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①緊急時の連絡先の整備</w:t>
            </w:r>
          </w:p>
          <w:p w14:paraId="63039D7B"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p>
          <w:p w14:paraId="29BBC783"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p>
          <w:p w14:paraId="495EBD89" w14:textId="77777777" w:rsidR="00A94690" w:rsidRPr="00EA2D5B" w:rsidRDefault="00A94690" w:rsidP="00A94690">
            <w:pPr>
              <w:spacing w:line="0" w:lineRule="atLeast"/>
              <w:rPr>
                <w:rFonts w:asciiTheme="minorEastAsia" w:hAnsiTheme="minorEastAsia"/>
                <w:color w:val="000000" w:themeColor="text1"/>
                <w:sz w:val="22"/>
              </w:rPr>
            </w:pPr>
          </w:p>
          <w:p w14:paraId="1EC950CB"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p>
          <w:p w14:paraId="2CD631BC" w14:textId="3EE0EB6F" w:rsidR="00A94690" w:rsidRPr="00EA2D5B" w:rsidRDefault="00A94690" w:rsidP="00A94690">
            <w:pPr>
              <w:pStyle w:val="af"/>
              <w:numPr>
                <w:ilvl w:val="0"/>
                <w:numId w:val="26"/>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個人情報管理マニュアルの整備</w:t>
            </w:r>
          </w:p>
          <w:p w14:paraId="0399D083" w14:textId="77777777" w:rsidR="00A94690" w:rsidRPr="00EA2D5B" w:rsidRDefault="00A94690" w:rsidP="00A94690">
            <w:pPr>
              <w:spacing w:line="0" w:lineRule="atLeast"/>
              <w:rPr>
                <w:rFonts w:asciiTheme="minorEastAsia" w:hAnsiTheme="minorEastAsia"/>
                <w:color w:val="000000" w:themeColor="text1"/>
                <w:sz w:val="22"/>
              </w:rPr>
            </w:pPr>
          </w:p>
          <w:p w14:paraId="40623455" w14:textId="77777777" w:rsidR="00A94690" w:rsidRPr="00EA2D5B" w:rsidRDefault="00A94690" w:rsidP="00A94690">
            <w:pPr>
              <w:spacing w:line="0" w:lineRule="atLeast"/>
              <w:rPr>
                <w:rFonts w:asciiTheme="minorEastAsia" w:hAnsiTheme="minorEastAsia"/>
                <w:color w:val="000000" w:themeColor="text1"/>
                <w:sz w:val="22"/>
              </w:rPr>
            </w:pPr>
          </w:p>
          <w:p w14:paraId="164B5825" w14:textId="77777777" w:rsidR="00A94690" w:rsidRPr="00EA2D5B" w:rsidRDefault="00A94690" w:rsidP="00A94690">
            <w:pPr>
              <w:spacing w:line="0" w:lineRule="atLeast"/>
              <w:rPr>
                <w:rFonts w:asciiTheme="minorEastAsia" w:hAnsiTheme="minorEastAsia"/>
                <w:color w:val="000000" w:themeColor="text1"/>
                <w:sz w:val="22"/>
              </w:rPr>
            </w:pPr>
          </w:p>
          <w:p w14:paraId="6EABEC79" w14:textId="77777777" w:rsidR="00A94690" w:rsidRPr="00EA2D5B" w:rsidRDefault="00A94690" w:rsidP="00A94690">
            <w:pPr>
              <w:spacing w:line="0" w:lineRule="atLeast"/>
              <w:rPr>
                <w:rFonts w:asciiTheme="minorEastAsia" w:hAnsiTheme="minorEastAsia"/>
                <w:color w:val="000000" w:themeColor="text1"/>
                <w:sz w:val="22"/>
              </w:rPr>
            </w:pPr>
          </w:p>
          <w:p w14:paraId="515B0455" w14:textId="3F690A42" w:rsidR="00A94690" w:rsidRPr="00EA2D5B" w:rsidRDefault="00A94690" w:rsidP="00A94690">
            <w:pPr>
              <w:pStyle w:val="af"/>
              <w:numPr>
                <w:ilvl w:val="0"/>
                <w:numId w:val="26"/>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指定管理者間の情報共有・連携体制の整備</w:t>
            </w:r>
          </w:p>
          <w:p w14:paraId="22F8EB06" w14:textId="77777777" w:rsidR="00A94690" w:rsidRPr="00EA2D5B" w:rsidRDefault="00A94690" w:rsidP="00A94690">
            <w:pPr>
              <w:spacing w:line="0" w:lineRule="atLeast"/>
              <w:rPr>
                <w:rFonts w:asciiTheme="minorEastAsia" w:hAnsiTheme="minorEastAsia"/>
                <w:color w:val="000000" w:themeColor="text1"/>
                <w:sz w:val="22"/>
              </w:rPr>
            </w:pPr>
          </w:p>
          <w:p w14:paraId="77C6BDBF" w14:textId="77777777" w:rsidR="00A94690" w:rsidRPr="00EA2D5B" w:rsidRDefault="00A94690" w:rsidP="00A94690">
            <w:pPr>
              <w:spacing w:line="0" w:lineRule="atLeast"/>
              <w:rPr>
                <w:rFonts w:asciiTheme="minorEastAsia" w:hAnsiTheme="minorEastAsia"/>
                <w:color w:val="000000" w:themeColor="text1"/>
                <w:sz w:val="22"/>
              </w:rPr>
            </w:pPr>
          </w:p>
          <w:p w14:paraId="6C89D088" w14:textId="77777777" w:rsidR="00A94690" w:rsidRPr="00EA2D5B" w:rsidRDefault="00A94690" w:rsidP="00A94690">
            <w:pPr>
              <w:spacing w:line="0" w:lineRule="atLeast"/>
              <w:rPr>
                <w:rFonts w:asciiTheme="minorEastAsia" w:hAnsiTheme="minorEastAsia"/>
                <w:color w:val="000000" w:themeColor="text1"/>
                <w:sz w:val="22"/>
              </w:rPr>
            </w:pPr>
          </w:p>
          <w:p w14:paraId="2271C77C" w14:textId="77777777" w:rsidR="00A94690" w:rsidRPr="00EA2D5B" w:rsidRDefault="00A94690" w:rsidP="00A94690">
            <w:pPr>
              <w:spacing w:line="0" w:lineRule="atLeast"/>
              <w:rPr>
                <w:rFonts w:asciiTheme="minorEastAsia" w:hAnsiTheme="minorEastAsia"/>
                <w:color w:val="000000" w:themeColor="text1"/>
                <w:sz w:val="22"/>
              </w:rPr>
            </w:pPr>
          </w:p>
          <w:p w14:paraId="0E978037" w14:textId="77777777" w:rsidR="00A94690" w:rsidRPr="00EA2D5B" w:rsidRDefault="00A94690" w:rsidP="00A94690">
            <w:pPr>
              <w:spacing w:line="0" w:lineRule="atLeast"/>
              <w:rPr>
                <w:rFonts w:asciiTheme="minorEastAsia" w:hAnsiTheme="minorEastAsia"/>
                <w:color w:val="000000" w:themeColor="text1"/>
                <w:sz w:val="22"/>
              </w:rPr>
            </w:pPr>
          </w:p>
          <w:p w14:paraId="7B78EA20"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color w:val="000000" w:themeColor="text1"/>
                <w:sz w:val="22"/>
              </w:rPr>
              <w:t xml:space="preserve"> </w:t>
            </w:r>
            <w:r w:rsidRPr="00EA2D5B">
              <w:rPr>
                <w:rFonts w:asciiTheme="minorEastAsia" w:hAnsiTheme="minorEastAsia" w:hint="eastAsia"/>
                <w:color w:val="000000" w:themeColor="text1"/>
                <w:sz w:val="22"/>
              </w:rPr>
              <w:t>④府への報告体制・危機管理マニュアルの整備</w:t>
            </w:r>
          </w:p>
          <w:p w14:paraId="3ED09CA1" w14:textId="529A1087" w:rsidR="00A94690" w:rsidRPr="00EA2D5B" w:rsidRDefault="00A94690" w:rsidP="00A94690">
            <w:pPr>
              <w:spacing w:line="0" w:lineRule="atLeast"/>
              <w:ind w:left="660" w:hangingChars="300" w:hanging="660"/>
              <w:rPr>
                <w:rFonts w:asciiTheme="minorEastAsia" w:hAnsiTheme="minorEastAsia"/>
                <w:color w:val="000000" w:themeColor="text1"/>
                <w:sz w:val="22"/>
              </w:rPr>
            </w:pPr>
          </w:p>
        </w:tc>
        <w:tc>
          <w:tcPr>
            <w:tcW w:w="5239" w:type="dxa"/>
            <w:tcBorders>
              <w:top w:val="single" w:sz="4" w:space="0" w:color="auto"/>
              <w:left w:val="single" w:sz="4" w:space="0" w:color="auto"/>
              <w:bottom w:val="single" w:sz="4" w:space="0" w:color="auto"/>
              <w:right w:val="single" w:sz="4" w:space="0" w:color="auto"/>
            </w:tcBorders>
          </w:tcPr>
          <w:p w14:paraId="7FA668BB" w14:textId="77777777" w:rsidR="00A94690" w:rsidRPr="00EA2D5B" w:rsidRDefault="00A94690" w:rsidP="00A94690">
            <w:pPr>
              <w:spacing w:line="0" w:lineRule="atLeast"/>
              <w:ind w:left="440" w:hangingChars="200" w:hanging="440"/>
              <w:rPr>
                <w:rFonts w:asciiTheme="minorEastAsia" w:hAnsiTheme="minorEastAsia"/>
                <w:color w:val="000000" w:themeColor="text1"/>
                <w:sz w:val="22"/>
              </w:rPr>
            </w:pPr>
          </w:p>
          <w:p w14:paraId="2E0CBEA1" w14:textId="77777777" w:rsidR="00A94690" w:rsidRPr="00EA2D5B" w:rsidRDefault="00A94690" w:rsidP="00A94690">
            <w:pPr>
              <w:spacing w:line="0" w:lineRule="atLeast"/>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(１)府立福祉情報コミュニケーションセンター指定管理者との情報共有・連携について</w:t>
            </w:r>
          </w:p>
          <w:p w14:paraId="39F9E128" w14:textId="77777777" w:rsidR="00A94690" w:rsidRPr="00EA2D5B" w:rsidRDefault="00A94690" w:rsidP="00A94690">
            <w:pPr>
              <w:spacing w:line="0" w:lineRule="atLeast"/>
              <w:rPr>
                <w:rFonts w:asciiTheme="minorEastAsia" w:hAnsiTheme="minorEastAsia"/>
                <w:color w:val="000000" w:themeColor="text1"/>
                <w:sz w:val="22"/>
              </w:rPr>
            </w:pPr>
          </w:p>
          <w:p w14:paraId="423F9DFD" w14:textId="77777777" w:rsidR="00A94690" w:rsidRPr="00EA2D5B" w:rsidRDefault="00A94690" w:rsidP="00A94690">
            <w:pPr>
              <w:spacing w:line="0" w:lineRule="atLeast"/>
              <w:ind w:leftChars="200" w:left="420"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指定管理者間で運営委員会を設置しており、定期的に施設全体についての意見交換や情報共有を行っている。</w:t>
            </w:r>
          </w:p>
          <w:p w14:paraId="5D258171" w14:textId="0262118A" w:rsidR="00A94690" w:rsidRPr="00EA2D5B" w:rsidRDefault="00A94690" w:rsidP="00A94690">
            <w:pPr>
              <w:spacing w:line="0" w:lineRule="atLeast"/>
              <w:ind w:leftChars="200" w:left="420"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また、貸会議室の予約等各団体と調整しながら、部屋の利用を行っている。</w:t>
            </w:r>
          </w:p>
          <w:p w14:paraId="07479A73" w14:textId="60FCF3E9" w:rsidR="00A94690" w:rsidRPr="00EA2D5B" w:rsidRDefault="00A94690" w:rsidP="00A94690">
            <w:pPr>
              <w:spacing w:line="0" w:lineRule="atLeast"/>
              <w:ind w:leftChars="200" w:left="420" w:firstLineChars="100" w:firstLine="220"/>
              <w:rPr>
                <w:rFonts w:asciiTheme="minorEastAsia" w:hAnsiTheme="minorEastAsia"/>
                <w:color w:val="000000" w:themeColor="text1"/>
                <w:sz w:val="22"/>
              </w:rPr>
            </w:pPr>
          </w:p>
          <w:p w14:paraId="63262313" w14:textId="491C80F8" w:rsidR="00A94690" w:rsidRPr="00EA2D5B" w:rsidRDefault="00A94690" w:rsidP="00A94690">
            <w:pPr>
              <w:spacing w:line="0" w:lineRule="atLeast"/>
              <w:ind w:leftChars="200" w:left="420" w:firstLineChars="100" w:firstLine="220"/>
              <w:rPr>
                <w:rFonts w:asciiTheme="minorEastAsia" w:hAnsiTheme="minorEastAsia"/>
                <w:color w:val="000000" w:themeColor="text1"/>
                <w:sz w:val="22"/>
              </w:rPr>
            </w:pPr>
          </w:p>
          <w:p w14:paraId="218A88E4" w14:textId="2C2D4B5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5AB265C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（２）危機管理体制</w:t>
            </w:r>
          </w:p>
          <w:p w14:paraId="08F739B2"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①緊急時の連絡先の整備</w:t>
            </w:r>
          </w:p>
          <w:p w14:paraId="0F6D1033" w14:textId="77777777" w:rsidR="00A94690" w:rsidRPr="00EA2D5B" w:rsidRDefault="00A94690" w:rsidP="00A94690">
            <w:pPr>
              <w:spacing w:line="0" w:lineRule="atLeast"/>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緊急時における、指定管理者間、府子育て支援課、防災・医療等外部連携先の連絡網を作成し、職員に共有している。</w:t>
            </w:r>
          </w:p>
          <w:p w14:paraId="6A2B3062" w14:textId="77777777" w:rsidR="00A94690" w:rsidRPr="00EA2D5B" w:rsidRDefault="00A94690" w:rsidP="00A94690">
            <w:pPr>
              <w:spacing w:line="0" w:lineRule="atLeast"/>
              <w:rPr>
                <w:rFonts w:asciiTheme="minorEastAsia" w:hAnsiTheme="minorEastAsia"/>
                <w:color w:val="000000" w:themeColor="text1"/>
                <w:sz w:val="22"/>
              </w:rPr>
            </w:pPr>
          </w:p>
          <w:p w14:paraId="1ED217EC"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②個人情報管理マニュアルの整備</w:t>
            </w:r>
          </w:p>
          <w:p w14:paraId="7CEC86BB" w14:textId="2E1EFF2E" w:rsidR="00A94690" w:rsidRPr="00EA2D5B" w:rsidRDefault="00A94690" w:rsidP="00A94690">
            <w:pPr>
              <w:spacing w:line="0" w:lineRule="atLeast"/>
              <w:ind w:leftChars="200" w:left="420"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個人情報管理マニュアルを作成し、個人情報の取扱いについて定め、鍵付き書庫での管理を徹底している。</w:t>
            </w:r>
          </w:p>
          <w:p w14:paraId="3F01CE91" w14:textId="77777777" w:rsidR="00A94690" w:rsidRPr="00EA2D5B" w:rsidRDefault="00A94690" w:rsidP="00A94690">
            <w:pPr>
              <w:spacing w:line="0" w:lineRule="atLeast"/>
              <w:rPr>
                <w:rFonts w:asciiTheme="minorEastAsia" w:hAnsiTheme="minorEastAsia"/>
                <w:color w:val="000000" w:themeColor="text1"/>
                <w:sz w:val="22"/>
              </w:rPr>
            </w:pPr>
          </w:p>
          <w:p w14:paraId="435E706F"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③指定管理者間の情報共有・連携体制の整備</w:t>
            </w:r>
          </w:p>
          <w:p w14:paraId="5F0143FF" w14:textId="4E9A84FF" w:rsidR="00A94690" w:rsidRPr="00EA2D5B" w:rsidRDefault="00A94690" w:rsidP="00A94690">
            <w:pPr>
              <w:spacing w:line="0" w:lineRule="atLeast"/>
              <w:ind w:leftChars="200" w:left="420"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施設全体の危機管理マニュアルが作成されており、各団体へ周知・共有されている。また、合同訓練等に参加し、非常時には関係機関と連携し円滑な対応ができる体制を整えている。</w:t>
            </w:r>
          </w:p>
          <w:p w14:paraId="3478054F" w14:textId="77777777" w:rsidR="00A94690" w:rsidRPr="00EA2D5B" w:rsidRDefault="00A94690" w:rsidP="00A94690">
            <w:pPr>
              <w:spacing w:line="0" w:lineRule="atLeast"/>
              <w:ind w:leftChars="200" w:left="420" w:firstLineChars="100" w:firstLine="220"/>
              <w:rPr>
                <w:rFonts w:asciiTheme="minorEastAsia" w:hAnsiTheme="minorEastAsia"/>
                <w:color w:val="000000" w:themeColor="text1"/>
                <w:sz w:val="22"/>
              </w:rPr>
            </w:pPr>
          </w:p>
          <w:p w14:paraId="1B66D69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④府への報告体制・危機管理マニュアル作成</w:t>
            </w:r>
          </w:p>
          <w:p w14:paraId="534426D1" w14:textId="5A5E2C79"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指定管理者と府子育て支援課間の緊急連絡網・危機管理マニュアル（BCP）を策定し、非常時にはマニュアルに沿って迅速な対応ができるよう備えている。</w:t>
            </w:r>
          </w:p>
          <w:p w14:paraId="6415A906" w14:textId="425CFAAE" w:rsidR="00A94690" w:rsidRPr="00EA2D5B" w:rsidRDefault="00A94690" w:rsidP="00A94690">
            <w:pPr>
              <w:spacing w:line="0" w:lineRule="atLeast"/>
              <w:ind w:left="220" w:hangingChars="100" w:hanging="220"/>
              <w:rPr>
                <w:rFonts w:asciiTheme="minorEastAsia" w:hAnsiTheme="minorEastAsia"/>
                <w:color w:val="000000" w:themeColor="text1"/>
                <w:sz w:val="22"/>
              </w:rPr>
            </w:pPr>
          </w:p>
        </w:tc>
        <w:tc>
          <w:tcPr>
            <w:tcW w:w="851" w:type="dxa"/>
          </w:tcPr>
          <w:p w14:paraId="7738C88A"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2E023188" w14:textId="663957B3" w:rsidR="00A94690" w:rsidRPr="00EA2D5B" w:rsidRDefault="00A94690" w:rsidP="00A94690">
            <w:pPr>
              <w:ind w:left="660" w:hangingChars="300" w:hanging="660"/>
              <w:jc w:val="center"/>
              <w:rPr>
                <w:rFonts w:asciiTheme="minorEastAsia" w:hAnsiTheme="minorEastAsia"/>
                <w:color w:val="000000" w:themeColor="text1"/>
                <w:sz w:val="22"/>
              </w:rPr>
            </w:pPr>
          </w:p>
        </w:tc>
        <w:tc>
          <w:tcPr>
            <w:tcW w:w="2329" w:type="dxa"/>
          </w:tcPr>
          <w:p w14:paraId="07D0162B" w14:textId="76150A06"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同じ建物内の府立福祉情報コミュニケーションセンター指定管理者間で定期的に情報共有を図っている。</w:t>
            </w:r>
            <w:r w:rsidR="002F701E" w:rsidRPr="00EA2D5B">
              <w:rPr>
                <w:rFonts w:asciiTheme="minorEastAsia" w:hAnsiTheme="minorEastAsia" w:hint="eastAsia"/>
                <w:color w:val="000000" w:themeColor="text1"/>
                <w:sz w:val="22"/>
              </w:rPr>
              <w:t>【Ａ】</w:t>
            </w:r>
          </w:p>
          <w:p w14:paraId="4BD34099" w14:textId="591F8E65" w:rsidR="00A94690" w:rsidRDefault="00A94690" w:rsidP="00A94690">
            <w:pPr>
              <w:spacing w:line="0" w:lineRule="atLeast"/>
              <w:rPr>
                <w:rFonts w:asciiTheme="minorEastAsia" w:hAnsiTheme="minorEastAsia"/>
                <w:color w:val="000000" w:themeColor="text1"/>
                <w:sz w:val="22"/>
              </w:rPr>
            </w:pPr>
          </w:p>
          <w:p w14:paraId="2AA69B7C" w14:textId="54A7BDA9" w:rsidR="00E6527E" w:rsidRDefault="00E6527E" w:rsidP="00A94690">
            <w:pPr>
              <w:spacing w:line="0" w:lineRule="atLeast"/>
              <w:rPr>
                <w:rFonts w:asciiTheme="minorEastAsia" w:hAnsiTheme="minorEastAsia"/>
                <w:color w:val="000000" w:themeColor="text1"/>
                <w:sz w:val="22"/>
              </w:rPr>
            </w:pPr>
          </w:p>
          <w:p w14:paraId="4223DF86" w14:textId="77777777" w:rsidR="00E6527E" w:rsidRPr="00EA2D5B" w:rsidRDefault="00E6527E" w:rsidP="00A94690">
            <w:pPr>
              <w:spacing w:line="0" w:lineRule="atLeast"/>
              <w:rPr>
                <w:rFonts w:asciiTheme="minorEastAsia" w:hAnsiTheme="minorEastAsia"/>
                <w:color w:val="000000" w:themeColor="text1"/>
                <w:sz w:val="22"/>
              </w:rPr>
            </w:pPr>
          </w:p>
          <w:p w14:paraId="6B1F7084" w14:textId="77777777" w:rsidR="00A94690" w:rsidRPr="00EA2D5B" w:rsidRDefault="00A94690" w:rsidP="00A94690">
            <w:pPr>
              <w:spacing w:line="0" w:lineRule="atLeast"/>
              <w:rPr>
                <w:rFonts w:asciiTheme="minorEastAsia" w:hAnsiTheme="minorEastAsia"/>
                <w:color w:val="000000" w:themeColor="text1"/>
                <w:sz w:val="22"/>
              </w:rPr>
            </w:pPr>
          </w:p>
          <w:p w14:paraId="3549A56F" w14:textId="77777777" w:rsidR="00A94690" w:rsidRPr="00EA2D5B" w:rsidRDefault="00A94690" w:rsidP="00A94690">
            <w:pPr>
              <w:spacing w:line="0" w:lineRule="atLeast"/>
              <w:rPr>
                <w:rFonts w:asciiTheme="minorEastAsia" w:hAnsiTheme="minorEastAsia"/>
                <w:color w:val="000000" w:themeColor="text1"/>
                <w:sz w:val="22"/>
              </w:rPr>
            </w:pPr>
          </w:p>
          <w:p w14:paraId="54EF20FF"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color w:val="000000" w:themeColor="text1"/>
                <w:sz w:val="22"/>
              </w:rPr>
              <w:t>-------------------</w:t>
            </w:r>
          </w:p>
          <w:p w14:paraId="461E4F45" w14:textId="77777777" w:rsidR="00A94690" w:rsidRPr="00EA2D5B" w:rsidRDefault="00A94690" w:rsidP="00A94690">
            <w:pPr>
              <w:spacing w:line="0" w:lineRule="atLeast"/>
              <w:rPr>
                <w:rFonts w:asciiTheme="minorEastAsia" w:hAnsiTheme="minorEastAsia"/>
                <w:color w:val="000000" w:themeColor="text1"/>
                <w:sz w:val="22"/>
              </w:rPr>
            </w:pPr>
          </w:p>
          <w:p w14:paraId="42DDECD3" w14:textId="7117D85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指定管理者間や府等との緊急連絡網及び各種マニュアルの策定や情報共有により、危機管理体制を整備している。</w:t>
            </w:r>
            <w:r w:rsidR="002F701E" w:rsidRPr="00EA2D5B">
              <w:rPr>
                <w:rFonts w:asciiTheme="minorEastAsia" w:hAnsiTheme="minorEastAsia" w:hint="eastAsia"/>
                <w:color w:val="000000" w:themeColor="text1"/>
                <w:sz w:val="22"/>
              </w:rPr>
              <w:t>【Ａ】</w:t>
            </w:r>
          </w:p>
          <w:p w14:paraId="44B62483" w14:textId="77777777" w:rsidR="00A94690" w:rsidRPr="00EA2D5B" w:rsidRDefault="00A94690" w:rsidP="00A94690">
            <w:pPr>
              <w:spacing w:line="0" w:lineRule="atLeast"/>
              <w:rPr>
                <w:rFonts w:asciiTheme="minorEastAsia" w:hAnsiTheme="minorEastAsia"/>
                <w:color w:val="000000" w:themeColor="text1"/>
                <w:sz w:val="22"/>
              </w:rPr>
            </w:pPr>
          </w:p>
          <w:p w14:paraId="25330CE5" w14:textId="10C634F4" w:rsidR="00A94690" w:rsidRPr="00EA2D5B" w:rsidRDefault="00A94690" w:rsidP="000D1F21">
            <w:pPr>
              <w:spacing w:line="0" w:lineRule="atLeast"/>
              <w:rPr>
                <w:rFonts w:asciiTheme="minorEastAsia" w:hAnsiTheme="minorEastAsia"/>
                <w:color w:val="000000" w:themeColor="text1"/>
                <w:sz w:val="22"/>
              </w:rPr>
            </w:pPr>
          </w:p>
        </w:tc>
        <w:tc>
          <w:tcPr>
            <w:tcW w:w="1040" w:type="dxa"/>
          </w:tcPr>
          <w:p w14:paraId="58725C41"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3282628B" w14:textId="52115172" w:rsidR="00A94690" w:rsidRPr="00EA2D5B" w:rsidRDefault="00A94690" w:rsidP="00A94690">
            <w:pPr>
              <w:ind w:left="660" w:hangingChars="300" w:hanging="660"/>
              <w:jc w:val="center"/>
              <w:rPr>
                <w:rFonts w:asciiTheme="minorEastAsia" w:hAnsiTheme="minorEastAsia"/>
                <w:color w:val="000000" w:themeColor="text1"/>
                <w:sz w:val="22"/>
              </w:rPr>
            </w:pPr>
          </w:p>
        </w:tc>
        <w:tc>
          <w:tcPr>
            <w:tcW w:w="3037" w:type="dxa"/>
          </w:tcPr>
          <w:p w14:paraId="4F0B2E8F" w14:textId="1A05EFC4" w:rsidR="00A94690" w:rsidRPr="00EA2D5B" w:rsidRDefault="00A94690" w:rsidP="00A94690">
            <w:pPr>
              <w:spacing w:line="0" w:lineRule="atLeast"/>
              <w:rPr>
                <w:rFonts w:asciiTheme="minorEastAsia" w:hAnsiTheme="minorEastAsia"/>
                <w:color w:val="000000" w:themeColor="text1"/>
                <w:sz w:val="22"/>
              </w:rPr>
            </w:pPr>
          </w:p>
        </w:tc>
      </w:tr>
      <w:tr w:rsidR="00EA2D5B" w:rsidRPr="00EA2D5B" w14:paraId="723A285A" w14:textId="77777777" w:rsidTr="006B7C37">
        <w:trPr>
          <w:trHeight w:val="2015"/>
        </w:trPr>
        <w:tc>
          <w:tcPr>
            <w:tcW w:w="467" w:type="dxa"/>
            <w:vMerge/>
            <w:tcBorders>
              <w:bottom w:val="single" w:sz="4" w:space="0" w:color="auto"/>
            </w:tcBorders>
            <w:shd w:val="clear" w:color="auto" w:fill="A6A6A6" w:themeFill="background1" w:themeFillShade="A6"/>
          </w:tcPr>
          <w:p w14:paraId="7D2B9C21" w14:textId="77777777" w:rsidR="00A94690" w:rsidRPr="00EA2D5B" w:rsidRDefault="00A94690" w:rsidP="00A94690">
            <w:pPr>
              <w:ind w:left="221" w:hangingChars="100" w:hanging="221"/>
              <w:rPr>
                <w:rFonts w:ascii="HG丸ｺﾞｼｯｸM-PRO" w:eastAsia="HG丸ｺﾞｼｯｸM-PRO" w:hAnsi="HG丸ｺﾞｼｯｸM-PRO"/>
                <w:b/>
                <w:color w:val="000000" w:themeColor="text1"/>
                <w:sz w:val="22"/>
              </w:rPr>
            </w:pPr>
          </w:p>
        </w:tc>
        <w:tc>
          <w:tcPr>
            <w:tcW w:w="2560" w:type="dxa"/>
            <w:tcBorders>
              <w:bottom w:val="single" w:sz="4" w:space="0" w:color="auto"/>
            </w:tcBorders>
          </w:tcPr>
          <w:p w14:paraId="326CFFF2" w14:textId="77777777" w:rsidR="00A94690" w:rsidRPr="00EA2D5B" w:rsidRDefault="00A94690" w:rsidP="00A94690">
            <w:pPr>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５．府施策との整合</w:t>
            </w:r>
          </w:p>
          <w:p w14:paraId="6A3F0F9A" w14:textId="1D90F675" w:rsidR="00A94690" w:rsidRPr="00EA2D5B" w:rsidRDefault="00A94690" w:rsidP="00A94690">
            <w:pPr>
              <w:rPr>
                <w:rFonts w:asciiTheme="minorEastAsia" w:hAnsiTheme="minorEastAsia"/>
                <w:color w:val="000000" w:themeColor="text1"/>
                <w:sz w:val="22"/>
              </w:rPr>
            </w:pPr>
          </w:p>
        </w:tc>
        <w:tc>
          <w:tcPr>
            <w:tcW w:w="5343" w:type="dxa"/>
            <w:tcBorders>
              <w:bottom w:val="single" w:sz="4" w:space="0" w:color="auto"/>
            </w:tcBorders>
          </w:tcPr>
          <w:p w14:paraId="3BB9DB9B"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（１）提案の実施状況</w:t>
            </w:r>
          </w:p>
          <w:p w14:paraId="642AA565"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3071281C"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①親子交流支援事業の実施状況</w:t>
            </w:r>
          </w:p>
          <w:p w14:paraId="0A74FCA7" w14:textId="6483D437" w:rsidR="00A94690" w:rsidRPr="00EA2D5B" w:rsidRDefault="00A94690" w:rsidP="00A94690">
            <w:pPr>
              <w:spacing w:line="0" w:lineRule="atLeast"/>
              <w:ind w:leftChars="300" w:left="630"/>
              <w:rPr>
                <w:rFonts w:asciiTheme="minorEastAsia" w:hAnsiTheme="minorEastAsia"/>
                <w:color w:val="000000" w:themeColor="text1"/>
                <w:sz w:val="22"/>
              </w:rPr>
            </w:pPr>
            <w:r w:rsidRPr="00EA2D5B">
              <w:rPr>
                <w:rFonts w:asciiTheme="minorEastAsia" w:hAnsiTheme="minorEastAsia" w:hint="eastAsia"/>
                <w:color w:val="000000" w:themeColor="text1"/>
                <w:sz w:val="22"/>
              </w:rPr>
              <w:t>親子交流支援団体に対し、親子交流実施場所として保育ルーム提供　など</w:t>
            </w:r>
          </w:p>
          <w:p w14:paraId="75A72C1D" w14:textId="77777777" w:rsidR="00A94690" w:rsidRPr="00EA2D5B" w:rsidRDefault="00A94690" w:rsidP="00A94690">
            <w:pPr>
              <w:spacing w:line="0" w:lineRule="atLeast"/>
              <w:rPr>
                <w:rFonts w:asciiTheme="minorEastAsia" w:hAnsiTheme="minorEastAsia"/>
                <w:color w:val="000000" w:themeColor="text1"/>
                <w:sz w:val="22"/>
              </w:rPr>
            </w:pPr>
          </w:p>
          <w:p w14:paraId="22DC2D11"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p>
          <w:p w14:paraId="18B4ACBC"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（２）就職困難者の雇用状況</w:t>
            </w:r>
          </w:p>
          <w:p w14:paraId="5C2CA232" w14:textId="66536955"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)内は</w:t>
            </w:r>
            <w:r w:rsidRPr="00EA2D5B">
              <w:rPr>
                <w:rFonts w:asciiTheme="minorEastAsia" w:hAnsiTheme="minorEastAsia" w:hint="eastAsia"/>
                <w:color w:val="000000" w:themeColor="text1"/>
                <w:sz w:val="22"/>
              </w:rPr>
              <w:t>R7.1月末時点実績</w:t>
            </w:r>
          </w:p>
          <w:p w14:paraId="7618BB02" w14:textId="0A2C8402" w:rsidR="00A94690" w:rsidRPr="00EA2D5B" w:rsidRDefault="00A94690" w:rsidP="00A94690">
            <w:pPr>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（令和６年度実績）</w:t>
            </w:r>
          </w:p>
          <w:p w14:paraId="03BD4CEB" w14:textId="77777777" w:rsidR="00A94690" w:rsidRPr="00EA2D5B" w:rsidRDefault="00A94690" w:rsidP="00A94690">
            <w:pPr>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母子家庭等就業自立支援センターを通じ、ひとり親 5名を雇用</w:t>
            </w:r>
          </w:p>
          <w:p w14:paraId="1BD3F132" w14:textId="2DD68837" w:rsidR="00A94690" w:rsidRPr="00EA2D5B" w:rsidRDefault="00A94690" w:rsidP="00A94690">
            <w:pPr>
              <w:ind w:leftChars="100" w:left="43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（母子家庭等就業自立支援センターを通じ、ひとり親 5名を雇用）</w:t>
            </w:r>
          </w:p>
        </w:tc>
        <w:tc>
          <w:tcPr>
            <w:tcW w:w="5239" w:type="dxa"/>
            <w:tcBorders>
              <w:top w:val="single" w:sz="4" w:space="0" w:color="auto"/>
              <w:left w:val="single" w:sz="4" w:space="0" w:color="auto"/>
              <w:bottom w:val="single" w:sz="4" w:space="0" w:color="auto"/>
              <w:right w:val="single" w:sz="4" w:space="0" w:color="auto"/>
            </w:tcBorders>
          </w:tcPr>
          <w:p w14:paraId="1364032A"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（１）提案の実施状況について</w:t>
            </w:r>
          </w:p>
          <w:p w14:paraId="7EDA0B8A"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親子交流支援団体（FPIC）に対し、親子交流実施場所として、保育ルームの活用を提案しているが、利用日が平日に限られるため、利用要請はない。</w:t>
            </w:r>
          </w:p>
          <w:p w14:paraId="0DF9B08F"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p>
          <w:p w14:paraId="3EF72881" w14:textId="77777777" w:rsidR="00A94690" w:rsidRPr="00EA2D5B" w:rsidRDefault="00A94690" w:rsidP="00A94690">
            <w:pPr>
              <w:spacing w:line="0" w:lineRule="atLeast"/>
              <w:rPr>
                <w:rFonts w:asciiTheme="minorEastAsia" w:hAnsiTheme="minorEastAsia"/>
                <w:color w:val="000000" w:themeColor="text1"/>
                <w:sz w:val="22"/>
              </w:rPr>
            </w:pPr>
          </w:p>
          <w:p w14:paraId="2AD9AC70"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（２）就職困難者の雇用状況</w:t>
            </w:r>
          </w:p>
          <w:p w14:paraId="7BB91AC7" w14:textId="0066F30D"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当初の提案通り、母子家庭等就業自立支援センターを通じひとり親の雇用に取組んだ。</w:t>
            </w:r>
          </w:p>
          <w:p w14:paraId="305DEFC8"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p>
          <w:p w14:paraId="4FAB77FB" w14:textId="41B51054"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w:t>
            </w:r>
            <w:r w:rsidRPr="00EA2D5B">
              <w:rPr>
                <w:rFonts w:asciiTheme="minorEastAsia" w:hAnsiTheme="minorEastAsia"/>
                <w:color w:val="000000" w:themeColor="text1"/>
                <w:sz w:val="22"/>
              </w:rPr>
              <w:t>)内は</w:t>
            </w:r>
            <w:r w:rsidRPr="00EA2D5B">
              <w:rPr>
                <w:rFonts w:asciiTheme="minorEastAsia" w:hAnsiTheme="minorEastAsia" w:hint="eastAsia"/>
                <w:color w:val="000000" w:themeColor="text1"/>
                <w:sz w:val="22"/>
              </w:rPr>
              <w:t>R7.1月末時点実績</w:t>
            </w:r>
          </w:p>
          <w:p w14:paraId="0026B579" w14:textId="315F2959" w:rsidR="00A94690" w:rsidRPr="00EA2D5B" w:rsidRDefault="00A94690" w:rsidP="00A94690">
            <w:pPr>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母子家庭等就業自立支援センターを通じ、ひと</w:t>
            </w:r>
            <w:r w:rsidRPr="00EA2D5B">
              <w:rPr>
                <w:rFonts w:asciiTheme="minorEastAsia" w:hAnsiTheme="minorEastAsia" w:hint="eastAsia"/>
                <w:color w:val="000000" w:themeColor="text1"/>
                <w:sz w:val="22"/>
              </w:rPr>
              <w:lastRenderedPageBreak/>
              <w:t>り親 2名を雇用　（5名）</w:t>
            </w:r>
          </w:p>
          <w:p w14:paraId="2CD8C709" w14:textId="27BF0CB1" w:rsidR="00A94690" w:rsidRPr="00EA2D5B" w:rsidRDefault="00A94690" w:rsidP="00A94690">
            <w:pPr>
              <w:spacing w:line="0" w:lineRule="atLeast"/>
              <w:ind w:left="220" w:hangingChars="100" w:hanging="220"/>
              <w:rPr>
                <w:rFonts w:asciiTheme="minorEastAsia" w:hAnsiTheme="minorEastAsia"/>
                <w:color w:val="000000" w:themeColor="text1"/>
                <w:sz w:val="22"/>
              </w:rPr>
            </w:pPr>
          </w:p>
        </w:tc>
        <w:tc>
          <w:tcPr>
            <w:tcW w:w="851" w:type="dxa"/>
            <w:tcBorders>
              <w:bottom w:val="single" w:sz="4" w:space="0" w:color="auto"/>
            </w:tcBorders>
          </w:tcPr>
          <w:p w14:paraId="364A08D9"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lastRenderedPageBreak/>
              <w:t>A</w:t>
            </w:r>
          </w:p>
          <w:p w14:paraId="13585CC5" w14:textId="40E651C2" w:rsidR="00A94690" w:rsidRPr="00EA2D5B" w:rsidRDefault="00A94690" w:rsidP="00A94690">
            <w:pPr>
              <w:ind w:left="220" w:hangingChars="100" w:hanging="220"/>
              <w:jc w:val="center"/>
              <w:rPr>
                <w:rFonts w:asciiTheme="minorEastAsia" w:hAnsiTheme="minorEastAsia"/>
                <w:color w:val="000000" w:themeColor="text1"/>
                <w:sz w:val="22"/>
              </w:rPr>
            </w:pPr>
          </w:p>
        </w:tc>
        <w:tc>
          <w:tcPr>
            <w:tcW w:w="2329" w:type="dxa"/>
            <w:tcBorders>
              <w:bottom w:val="single" w:sz="4" w:space="0" w:color="auto"/>
            </w:tcBorders>
          </w:tcPr>
          <w:p w14:paraId="6A07B040" w14:textId="3AD49DC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保育ルームの空き時間の有効利用として、親子交流支援団体等に活用を提案している。利用実績はないが、常に実施場所の提供体制を整えている。提案時の就職困難者雇用を実施している。</w:t>
            </w:r>
            <w:r w:rsidR="002F701E" w:rsidRPr="00EA2D5B">
              <w:rPr>
                <w:rFonts w:asciiTheme="minorEastAsia" w:hAnsiTheme="minorEastAsia" w:hint="eastAsia"/>
                <w:color w:val="000000" w:themeColor="text1"/>
                <w:sz w:val="22"/>
              </w:rPr>
              <w:t>【Ａ】</w:t>
            </w:r>
          </w:p>
          <w:p w14:paraId="5F761695" w14:textId="197EE826" w:rsidR="00A94690" w:rsidRPr="00EA2D5B" w:rsidRDefault="00A94690" w:rsidP="00A94690">
            <w:pPr>
              <w:spacing w:line="0" w:lineRule="atLeast"/>
              <w:rPr>
                <w:rFonts w:asciiTheme="minorEastAsia" w:hAnsiTheme="minorEastAsia"/>
                <w:color w:val="000000" w:themeColor="text1"/>
                <w:sz w:val="22"/>
              </w:rPr>
            </w:pPr>
          </w:p>
          <w:p w14:paraId="3FEBA365" w14:textId="440187AD" w:rsidR="00A94690" w:rsidRPr="00EA2D5B" w:rsidRDefault="00A94690" w:rsidP="00A94690">
            <w:pPr>
              <w:spacing w:line="0" w:lineRule="atLeast"/>
              <w:rPr>
                <w:rFonts w:asciiTheme="minorEastAsia" w:hAnsiTheme="minorEastAsia"/>
                <w:color w:val="000000" w:themeColor="text1"/>
                <w:sz w:val="22"/>
              </w:rPr>
            </w:pPr>
          </w:p>
        </w:tc>
        <w:tc>
          <w:tcPr>
            <w:tcW w:w="1040" w:type="dxa"/>
            <w:tcBorders>
              <w:bottom w:val="single" w:sz="4" w:space="0" w:color="auto"/>
            </w:tcBorders>
          </w:tcPr>
          <w:p w14:paraId="51424180"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4DE82B83" w14:textId="7D6E5AC0" w:rsidR="00A94690" w:rsidRPr="00EA2D5B" w:rsidRDefault="00A94690" w:rsidP="00A94690">
            <w:pPr>
              <w:ind w:left="220" w:hangingChars="100" w:hanging="220"/>
              <w:jc w:val="center"/>
              <w:rPr>
                <w:rFonts w:asciiTheme="minorEastAsia" w:hAnsiTheme="minorEastAsia"/>
                <w:color w:val="000000" w:themeColor="text1"/>
                <w:sz w:val="22"/>
              </w:rPr>
            </w:pPr>
          </w:p>
        </w:tc>
        <w:tc>
          <w:tcPr>
            <w:tcW w:w="3037" w:type="dxa"/>
            <w:tcBorders>
              <w:bottom w:val="single" w:sz="4" w:space="0" w:color="auto"/>
            </w:tcBorders>
          </w:tcPr>
          <w:p w14:paraId="025D098C" w14:textId="6F6F665E" w:rsidR="00A94690" w:rsidRPr="00EA2D5B" w:rsidRDefault="00A94690" w:rsidP="00A94690">
            <w:pPr>
              <w:spacing w:line="0" w:lineRule="atLeast"/>
              <w:rPr>
                <w:rFonts w:asciiTheme="minorEastAsia" w:hAnsiTheme="minorEastAsia"/>
                <w:color w:val="000000" w:themeColor="text1"/>
                <w:sz w:val="22"/>
              </w:rPr>
            </w:pPr>
          </w:p>
          <w:p w14:paraId="5EDA27EA" w14:textId="349CBA8B" w:rsidR="00A94690" w:rsidRPr="00EA2D5B" w:rsidRDefault="00A94690" w:rsidP="00A94690">
            <w:pPr>
              <w:spacing w:line="0" w:lineRule="atLeast"/>
              <w:rPr>
                <w:rFonts w:asciiTheme="minorEastAsia" w:hAnsiTheme="minorEastAsia"/>
                <w:color w:val="000000" w:themeColor="text1"/>
                <w:sz w:val="22"/>
              </w:rPr>
            </w:pPr>
          </w:p>
        </w:tc>
      </w:tr>
      <w:tr w:rsidR="00EA2D5B" w:rsidRPr="00EA2D5B" w14:paraId="0184EDCB" w14:textId="77777777" w:rsidTr="006B7C37">
        <w:trPr>
          <w:trHeight w:val="1586"/>
        </w:trPr>
        <w:tc>
          <w:tcPr>
            <w:tcW w:w="467" w:type="dxa"/>
            <w:vMerge w:val="restart"/>
            <w:tcBorders>
              <w:top w:val="single" w:sz="4" w:space="0" w:color="auto"/>
              <w:left w:val="single" w:sz="4" w:space="0" w:color="auto"/>
              <w:right w:val="single" w:sz="4" w:space="0" w:color="auto"/>
            </w:tcBorders>
            <w:shd w:val="clear" w:color="auto" w:fill="A6A6A6" w:themeFill="background1" w:themeFillShade="A6"/>
          </w:tcPr>
          <w:p w14:paraId="784A3927" w14:textId="77777777" w:rsidR="00A94690" w:rsidRPr="00EA2D5B" w:rsidRDefault="00A94690" w:rsidP="00A94690">
            <w:pPr>
              <w:spacing w:line="320" w:lineRule="exact"/>
              <w:rPr>
                <w:rFonts w:ascii="HG丸ｺﾞｼｯｸM-PRO" w:eastAsia="HG丸ｺﾞｼｯｸM-PRO" w:hAnsi="HG丸ｺﾞｼｯｸM-PRO"/>
                <w:b/>
                <w:color w:val="000000" w:themeColor="text1"/>
                <w:szCs w:val="21"/>
              </w:rPr>
            </w:pPr>
          </w:p>
          <w:p w14:paraId="0DF46922" w14:textId="77777777" w:rsidR="00A94690" w:rsidRPr="00EA2D5B" w:rsidRDefault="00A94690" w:rsidP="00A94690">
            <w:pPr>
              <w:spacing w:line="320" w:lineRule="exact"/>
              <w:rPr>
                <w:rFonts w:ascii="HG丸ｺﾞｼｯｸM-PRO" w:eastAsia="HG丸ｺﾞｼｯｸM-PRO" w:hAnsi="HG丸ｺﾞｼｯｸM-PRO"/>
                <w:b/>
                <w:color w:val="000000" w:themeColor="text1"/>
                <w:szCs w:val="21"/>
              </w:rPr>
            </w:pPr>
          </w:p>
          <w:p w14:paraId="205B02AB" w14:textId="07602191" w:rsidR="00A94690" w:rsidRPr="00EA2D5B" w:rsidRDefault="00A94690" w:rsidP="00A94690">
            <w:pPr>
              <w:spacing w:line="320" w:lineRule="exact"/>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Ⅱ</w:t>
            </w:r>
          </w:p>
          <w:p w14:paraId="5E82156D" w14:textId="77777777" w:rsidR="00A94690" w:rsidRPr="00EA2D5B" w:rsidRDefault="00A94690" w:rsidP="00A94690">
            <w:pPr>
              <w:spacing w:line="320" w:lineRule="exact"/>
              <w:rPr>
                <w:rFonts w:ascii="HG丸ｺﾞｼｯｸM-PRO" w:eastAsia="HG丸ｺﾞｼｯｸM-PRO" w:hAnsi="HG丸ｺﾞｼｯｸM-PRO"/>
                <w:b/>
                <w:color w:val="000000" w:themeColor="text1"/>
                <w:szCs w:val="21"/>
              </w:rPr>
            </w:pPr>
          </w:p>
          <w:p w14:paraId="3F7CDABD"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さ</w:t>
            </w:r>
          </w:p>
          <w:p w14:paraId="33E0689E"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ら</w:t>
            </w:r>
          </w:p>
          <w:p w14:paraId="431A34B7"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な</w:t>
            </w:r>
          </w:p>
          <w:p w14:paraId="5F65169D"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る</w:t>
            </w:r>
          </w:p>
          <w:p w14:paraId="44215F79"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サ</w:t>
            </w:r>
          </w:p>
          <w:p w14:paraId="4F588803"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ＭＳ 明朝" w:eastAsia="ＭＳ 明朝" w:hAnsi="ＭＳ 明朝" w:cs="ＭＳ 明朝" w:hint="eastAsia"/>
                <w:b/>
                <w:color w:val="000000" w:themeColor="text1"/>
                <w:szCs w:val="21"/>
              </w:rPr>
              <w:t>❘</w:t>
            </w:r>
          </w:p>
          <w:p w14:paraId="1266B9E1"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ビ</w:t>
            </w:r>
          </w:p>
          <w:p w14:paraId="09F5979A"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ス</w:t>
            </w:r>
          </w:p>
          <w:p w14:paraId="2DC59E87" w14:textId="77777777" w:rsidR="00A94690" w:rsidRPr="00EA2D5B" w:rsidRDefault="00A94690" w:rsidP="00A94690">
            <w:pPr>
              <w:spacing w:line="320" w:lineRule="exact"/>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の</w:t>
            </w:r>
          </w:p>
          <w:p w14:paraId="115F61A2"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向</w:t>
            </w:r>
          </w:p>
          <w:p w14:paraId="13314D5C"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上</w:t>
            </w:r>
          </w:p>
          <w:p w14:paraId="65717D2A"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に</w:t>
            </w:r>
          </w:p>
          <w:p w14:paraId="4DDB9DAE"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関</w:t>
            </w:r>
          </w:p>
          <w:p w14:paraId="7D3D0BDA"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す</w:t>
            </w:r>
          </w:p>
          <w:p w14:paraId="29FC9CC3"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る</w:t>
            </w:r>
          </w:p>
          <w:p w14:paraId="5B16B456" w14:textId="77777777"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項</w:t>
            </w:r>
          </w:p>
          <w:p w14:paraId="0500640D" w14:textId="71DEAE7F" w:rsidR="00A94690" w:rsidRPr="00EA2D5B" w:rsidRDefault="00A94690" w:rsidP="00A94690">
            <w:pPr>
              <w:spacing w:line="320" w:lineRule="exact"/>
              <w:ind w:left="211" w:hangingChars="100" w:hanging="211"/>
              <w:rPr>
                <w:rFonts w:ascii="HG丸ｺﾞｼｯｸM-PRO" w:eastAsia="HG丸ｺﾞｼｯｸM-PRO" w:hAnsi="HG丸ｺﾞｼｯｸM-PRO"/>
                <w:b/>
                <w:color w:val="000000" w:themeColor="text1"/>
                <w:szCs w:val="21"/>
              </w:rPr>
            </w:pPr>
            <w:r w:rsidRPr="00EA2D5B">
              <w:rPr>
                <w:rFonts w:ascii="HG丸ｺﾞｼｯｸM-PRO" w:eastAsia="HG丸ｺﾞｼｯｸM-PRO" w:hAnsi="HG丸ｺﾞｼｯｸM-PRO" w:hint="eastAsia"/>
                <w:b/>
                <w:color w:val="000000" w:themeColor="text1"/>
                <w:szCs w:val="21"/>
              </w:rPr>
              <w:t>目</w:t>
            </w:r>
          </w:p>
        </w:tc>
        <w:tc>
          <w:tcPr>
            <w:tcW w:w="2560" w:type="dxa"/>
            <w:tcBorders>
              <w:top w:val="single" w:sz="4" w:space="0" w:color="auto"/>
              <w:left w:val="single" w:sz="4" w:space="0" w:color="auto"/>
              <w:bottom w:val="single" w:sz="4" w:space="0" w:color="auto"/>
            </w:tcBorders>
          </w:tcPr>
          <w:p w14:paraId="78F116B6" w14:textId="114BD804" w:rsidR="00A94690" w:rsidRPr="00EA2D5B" w:rsidRDefault="00A94690" w:rsidP="00A94690">
            <w:pPr>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１．利用者アンケート調査</w:t>
            </w:r>
          </w:p>
          <w:p w14:paraId="7B0B09B2" w14:textId="61E67382" w:rsidR="00A94690" w:rsidRPr="00EA2D5B" w:rsidRDefault="00A94690" w:rsidP="00A94690">
            <w:pPr>
              <w:rPr>
                <w:rFonts w:asciiTheme="minorEastAsia" w:hAnsiTheme="minorEastAsia"/>
                <w:color w:val="000000" w:themeColor="text1"/>
                <w:sz w:val="22"/>
              </w:rPr>
            </w:pPr>
          </w:p>
        </w:tc>
        <w:tc>
          <w:tcPr>
            <w:tcW w:w="5343" w:type="dxa"/>
            <w:tcBorders>
              <w:top w:val="single" w:sz="4" w:space="0" w:color="auto"/>
              <w:bottom w:val="single" w:sz="4" w:space="0" w:color="auto"/>
            </w:tcBorders>
          </w:tcPr>
          <w:p w14:paraId="27145C0B" w14:textId="5FA4F8D9"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(１)アンケート等による利用者意見の把握状況</w:t>
            </w:r>
          </w:p>
          <w:p w14:paraId="5FFAFDAC" w14:textId="77777777" w:rsidR="00A94690" w:rsidRPr="00EA2D5B" w:rsidRDefault="00A94690" w:rsidP="00A94690">
            <w:pPr>
              <w:spacing w:line="0" w:lineRule="atLeast"/>
              <w:rPr>
                <w:rFonts w:asciiTheme="minorEastAsia" w:hAnsiTheme="minorEastAsia"/>
                <w:color w:val="000000" w:themeColor="text1"/>
                <w:sz w:val="22"/>
              </w:rPr>
            </w:pPr>
          </w:p>
          <w:p w14:paraId="6BA7424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①利用者のニーズを適切に把握できているか</w:t>
            </w:r>
          </w:p>
          <w:p w14:paraId="0AA75FEA" w14:textId="7E6DB4FC"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(アンケート調査票の内容、配布及び回収数等)</w:t>
            </w:r>
          </w:p>
          <w:p w14:paraId="5BDAAB48"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BC78155"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66FAC04"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・就業支援講習会アンケート調査（受講後）</w:t>
            </w:r>
          </w:p>
          <w:p w14:paraId="2526E734"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令和6年度実績)</w:t>
            </w:r>
          </w:p>
          <w:p w14:paraId="59F10A1B" w14:textId="0E6A1CD2" w:rsidR="00A94690" w:rsidRPr="00EA2D5B" w:rsidRDefault="00A94690" w:rsidP="00A94690">
            <w:pPr>
              <w:spacing w:line="0" w:lineRule="atLeast"/>
              <w:ind w:leftChars="200" w:left="420"/>
              <w:rPr>
                <w:rFonts w:asciiTheme="minorEastAsia" w:hAnsiTheme="minorEastAsia"/>
                <w:color w:val="000000" w:themeColor="text1"/>
                <w:sz w:val="22"/>
              </w:rPr>
            </w:pPr>
            <w:r w:rsidRPr="00EA2D5B">
              <w:rPr>
                <w:rFonts w:asciiTheme="minorEastAsia" w:hAnsiTheme="minorEastAsia" w:hint="eastAsia"/>
                <w:color w:val="000000" w:themeColor="text1"/>
                <w:sz w:val="22"/>
              </w:rPr>
              <w:t>カリキュラムを修了した受講者155名中143名が回答。回収率92.3％</w:t>
            </w:r>
          </w:p>
          <w:p w14:paraId="17E05093" w14:textId="137FD84B" w:rsidR="00A94690" w:rsidRPr="00EA2D5B" w:rsidRDefault="00A94690" w:rsidP="00A94690">
            <w:pPr>
              <w:spacing w:line="0" w:lineRule="atLeast"/>
              <w:ind w:leftChars="200" w:left="420"/>
              <w:rPr>
                <w:rFonts w:asciiTheme="minorEastAsia" w:hAnsiTheme="minorEastAsia"/>
                <w:color w:val="000000" w:themeColor="text1"/>
                <w:sz w:val="22"/>
              </w:rPr>
            </w:pPr>
            <w:r w:rsidRPr="00EA2D5B">
              <w:rPr>
                <w:rFonts w:asciiTheme="minorEastAsia" w:hAnsiTheme="minorEastAsia" w:hint="eastAsia"/>
                <w:color w:val="000000" w:themeColor="text1"/>
                <w:sz w:val="22"/>
              </w:rPr>
              <w:t>（155名中137名が回答。回収率88.4％）</w:t>
            </w:r>
          </w:p>
          <w:p w14:paraId="0F1D986F" w14:textId="77777777" w:rsidR="00A94690" w:rsidRPr="00EA2D5B" w:rsidRDefault="00A94690" w:rsidP="00A94690">
            <w:pPr>
              <w:spacing w:line="0" w:lineRule="atLeast"/>
              <w:ind w:leftChars="200" w:left="420"/>
              <w:rPr>
                <w:rFonts w:asciiTheme="minorEastAsia" w:hAnsiTheme="minorEastAsia"/>
                <w:color w:val="000000" w:themeColor="text1"/>
                <w:sz w:val="22"/>
              </w:rPr>
            </w:pPr>
            <w:r w:rsidRPr="00EA2D5B">
              <w:rPr>
                <w:rFonts w:asciiTheme="minorEastAsia" w:hAnsiTheme="minorEastAsia" w:hint="eastAsia"/>
                <w:color w:val="000000" w:themeColor="text1"/>
                <w:sz w:val="22"/>
              </w:rPr>
              <w:t>・相談来館者に対する満足度アンケート</w:t>
            </w:r>
          </w:p>
          <w:p w14:paraId="7D6DA001" w14:textId="77777777" w:rsidR="00A94690" w:rsidRPr="00EA2D5B" w:rsidRDefault="00A94690" w:rsidP="00A94690">
            <w:pPr>
              <w:spacing w:line="0" w:lineRule="atLeast"/>
              <w:ind w:leftChars="200" w:left="420"/>
              <w:rPr>
                <w:rFonts w:asciiTheme="minorEastAsia" w:hAnsiTheme="minorEastAsia"/>
                <w:color w:val="000000" w:themeColor="text1"/>
                <w:sz w:val="22"/>
              </w:rPr>
            </w:pPr>
            <w:r w:rsidRPr="00EA2D5B">
              <w:rPr>
                <w:rFonts w:asciiTheme="minorEastAsia" w:hAnsiTheme="minorEastAsia"/>
                <w:color w:val="000000" w:themeColor="text1"/>
                <w:sz w:val="22"/>
              </w:rPr>
              <w:t>(</w:t>
            </w:r>
            <w:r w:rsidRPr="00EA2D5B">
              <w:rPr>
                <w:rFonts w:asciiTheme="minorEastAsia" w:hAnsiTheme="minorEastAsia" w:hint="eastAsia"/>
                <w:color w:val="000000" w:themeColor="text1"/>
                <w:sz w:val="22"/>
              </w:rPr>
              <w:t>令和6年度実績)</w:t>
            </w:r>
          </w:p>
          <w:p w14:paraId="71A043B7" w14:textId="1FFB0E4B"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207名回収 満足度は100％</w:t>
            </w:r>
          </w:p>
          <w:p w14:paraId="6916CB8E"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（195名回収 満足度は100％）</w:t>
            </w:r>
          </w:p>
          <w:p w14:paraId="7D600E70"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p>
          <w:p w14:paraId="6D461E02" w14:textId="7EF8578A" w:rsidR="00A94690" w:rsidRPr="00EA2D5B" w:rsidRDefault="00A94690" w:rsidP="00A94690">
            <w:pPr>
              <w:spacing w:line="0" w:lineRule="atLeast"/>
              <w:rPr>
                <w:rFonts w:asciiTheme="minorEastAsia" w:hAnsiTheme="minorEastAsia"/>
                <w:color w:val="000000" w:themeColor="text1"/>
                <w:sz w:val="22"/>
              </w:rPr>
            </w:pPr>
          </w:p>
          <w:p w14:paraId="3258ADE2" w14:textId="77777777" w:rsidR="00A94690" w:rsidRPr="00EA2D5B" w:rsidRDefault="00A94690" w:rsidP="00A94690">
            <w:pPr>
              <w:spacing w:line="0" w:lineRule="atLeast"/>
              <w:rPr>
                <w:rFonts w:asciiTheme="minorEastAsia" w:hAnsiTheme="minorEastAsia"/>
                <w:color w:val="000000" w:themeColor="text1"/>
                <w:sz w:val="22"/>
              </w:rPr>
            </w:pPr>
          </w:p>
          <w:p w14:paraId="7C618295" w14:textId="77777777" w:rsidR="00A94690" w:rsidRPr="00EA2D5B" w:rsidRDefault="00A94690" w:rsidP="00A94690">
            <w:pPr>
              <w:spacing w:line="0" w:lineRule="atLeast"/>
              <w:rPr>
                <w:rFonts w:asciiTheme="minorEastAsia" w:hAnsiTheme="minorEastAsia"/>
                <w:color w:val="000000" w:themeColor="text1"/>
                <w:sz w:val="22"/>
              </w:rPr>
            </w:pPr>
          </w:p>
          <w:p w14:paraId="57AE331C" w14:textId="77777777" w:rsidR="00A94690" w:rsidRPr="00EA2D5B" w:rsidRDefault="00A94690" w:rsidP="00A94690">
            <w:pPr>
              <w:spacing w:line="0" w:lineRule="atLeast"/>
              <w:rPr>
                <w:rFonts w:asciiTheme="minorEastAsia" w:hAnsiTheme="minorEastAsia"/>
                <w:color w:val="000000" w:themeColor="text1"/>
                <w:sz w:val="22"/>
              </w:rPr>
            </w:pPr>
          </w:p>
          <w:p w14:paraId="799BBE70" w14:textId="77777777" w:rsidR="00A94690" w:rsidRPr="00EA2D5B" w:rsidRDefault="00A94690" w:rsidP="00A94690">
            <w:pPr>
              <w:spacing w:line="0" w:lineRule="atLeast"/>
              <w:rPr>
                <w:rFonts w:asciiTheme="minorEastAsia" w:hAnsiTheme="minorEastAsia"/>
                <w:color w:val="000000" w:themeColor="text1"/>
                <w:sz w:val="22"/>
              </w:rPr>
            </w:pPr>
          </w:p>
          <w:p w14:paraId="18CEB78C" w14:textId="77777777" w:rsidR="00A94690" w:rsidRPr="00EA2D5B" w:rsidRDefault="00A94690" w:rsidP="00A94690">
            <w:pPr>
              <w:spacing w:line="0" w:lineRule="atLeast"/>
              <w:rPr>
                <w:rFonts w:asciiTheme="minorEastAsia" w:hAnsiTheme="minorEastAsia"/>
                <w:color w:val="000000" w:themeColor="text1"/>
                <w:sz w:val="22"/>
              </w:rPr>
            </w:pPr>
          </w:p>
          <w:p w14:paraId="17982E26" w14:textId="77777777" w:rsidR="00A94690" w:rsidRPr="00EA2D5B" w:rsidRDefault="00A94690" w:rsidP="00A94690">
            <w:pPr>
              <w:spacing w:line="0" w:lineRule="atLeast"/>
              <w:rPr>
                <w:rFonts w:asciiTheme="minorEastAsia" w:hAnsiTheme="minorEastAsia"/>
                <w:color w:val="000000" w:themeColor="text1"/>
                <w:sz w:val="22"/>
              </w:rPr>
            </w:pPr>
          </w:p>
          <w:p w14:paraId="5F6FBCBB" w14:textId="77777777" w:rsidR="00A94690" w:rsidRPr="00EA2D5B" w:rsidRDefault="00A94690" w:rsidP="00A94690">
            <w:pPr>
              <w:spacing w:line="0" w:lineRule="atLeast"/>
              <w:rPr>
                <w:rFonts w:asciiTheme="minorEastAsia" w:hAnsiTheme="minorEastAsia"/>
                <w:color w:val="000000" w:themeColor="text1"/>
                <w:sz w:val="22"/>
              </w:rPr>
            </w:pPr>
          </w:p>
          <w:p w14:paraId="3C3F2A1C" w14:textId="77777777" w:rsidR="00A94690" w:rsidRPr="00EA2D5B" w:rsidRDefault="00A94690" w:rsidP="00A94690">
            <w:pPr>
              <w:spacing w:line="0" w:lineRule="atLeast"/>
              <w:rPr>
                <w:rFonts w:asciiTheme="minorEastAsia" w:hAnsiTheme="minorEastAsia"/>
                <w:color w:val="000000" w:themeColor="text1"/>
                <w:sz w:val="22"/>
              </w:rPr>
            </w:pPr>
          </w:p>
          <w:p w14:paraId="3B7B9377" w14:textId="77777777" w:rsidR="00A94690" w:rsidRPr="00EA2D5B" w:rsidRDefault="00A94690" w:rsidP="00A94690">
            <w:pPr>
              <w:spacing w:line="0" w:lineRule="atLeast"/>
              <w:rPr>
                <w:rFonts w:asciiTheme="minorEastAsia" w:hAnsiTheme="minorEastAsia"/>
                <w:color w:val="000000" w:themeColor="text1"/>
                <w:sz w:val="22"/>
              </w:rPr>
            </w:pPr>
          </w:p>
          <w:p w14:paraId="1CE542EF" w14:textId="77777777" w:rsidR="00A94690" w:rsidRPr="00EA2D5B" w:rsidRDefault="00A94690" w:rsidP="00A94690">
            <w:pPr>
              <w:spacing w:line="0" w:lineRule="atLeast"/>
              <w:rPr>
                <w:rFonts w:asciiTheme="minorEastAsia" w:hAnsiTheme="minorEastAsia"/>
                <w:color w:val="000000" w:themeColor="text1"/>
                <w:sz w:val="22"/>
              </w:rPr>
            </w:pPr>
          </w:p>
          <w:p w14:paraId="5FFF76A6" w14:textId="77777777" w:rsidR="00A94690" w:rsidRPr="00EA2D5B" w:rsidRDefault="00A94690" w:rsidP="00A94690">
            <w:pPr>
              <w:spacing w:line="0" w:lineRule="atLeast"/>
              <w:rPr>
                <w:rFonts w:asciiTheme="minorEastAsia" w:hAnsiTheme="minorEastAsia"/>
                <w:color w:val="000000" w:themeColor="text1"/>
                <w:sz w:val="22"/>
              </w:rPr>
            </w:pPr>
          </w:p>
          <w:p w14:paraId="1A027C58" w14:textId="77777777" w:rsidR="00A94690" w:rsidRPr="00EA2D5B" w:rsidRDefault="00A94690" w:rsidP="00A94690">
            <w:pPr>
              <w:spacing w:line="0" w:lineRule="atLeast"/>
              <w:rPr>
                <w:rFonts w:asciiTheme="minorEastAsia" w:hAnsiTheme="minorEastAsia"/>
                <w:color w:val="000000" w:themeColor="text1"/>
                <w:sz w:val="22"/>
              </w:rPr>
            </w:pPr>
          </w:p>
          <w:p w14:paraId="0FBCA557" w14:textId="77777777" w:rsidR="00A94690" w:rsidRPr="00EA2D5B" w:rsidRDefault="00A94690" w:rsidP="00A94690">
            <w:pPr>
              <w:spacing w:line="0" w:lineRule="atLeast"/>
              <w:rPr>
                <w:rFonts w:asciiTheme="minorEastAsia" w:hAnsiTheme="minorEastAsia"/>
                <w:color w:val="000000" w:themeColor="text1"/>
                <w:sz w:val="22"/>
              </w:rPr>
            </w:pPr>
          </w:p>
          <w:p w14:paraId="03549710" w14:textId="77777777" w:rsidR="00A94690" w:rsidRPr="00EA2D5B" w:rsidRDefault="00A94690" w:rsidP="00A94690">
            <w:pPr>
              <w:spacing w:line="0" w:lineRule="atLeast"/>
              <w:rPr>
                <w:rFonts w:asciiTheme="minorEastAsia" w:hAnsiTheme="minorEastAsia"/>
                <w:color w:val="000000" w:themeColor="text1"/>
                <w:sz w:val="22"/>
              </w:rPr>
            </w:pPr>
          </w:p>
          <w:p w14:paraId="6460ECE3" w14:textId="77777777" w:rsidR="00A94690" w:rsidRPr="00EA2D5B" w:rsidRDefault="00A94690" w:rsidP="00A94690">
            <w:pPr>
              <w:spacing w:line="0" w:lineRule="atLeast"/>
              <w:rPr>
                <w:rFonts w:asciiTheme="minorEastAsia" w:hAnsiTheme="minorEastAsia"/>
                <w:color w:val="000000" w:themeColor="text1"/>
                <w:sz w:val="22"/>
              </w:rPr>
            </w:pPr>
          </w:p>
          <w:p w14:paraId="0BF6236C" w14:textId="77777777" w:rsidR="00A94690" w:rsidRPr="00EA2D5B" w:rsidRDefault="00A94690" w:rsidP="00A94690">
            <w:pPr>
              <w:spacing w:line="0" w:lineRule="atLeast"/>
              <w:rPr>
                <w:rFonts w:asciiTheme="minorEastAsia" w:hAnsiTheme="minorEastAsia"/>
                <w:color w:val="000000" w:themeColor="text1"/>
                <w:sz w:val="22"/>
              </w:rPr>
            </w:pPr>
          </w:p>
          <w:p w14:paraId="7A58899C" w14:textId="77777777" w:rsidR="00A94690" w:rsidRPr="00EA2D5B" w:rsidRDefault="00A94690" w:rsidP="00A94690">
            <w:pPr>
              <w:spacing w:line="0" w:lineRule="atLeast"/>
              <w:rPr>
                <w:rFonts w:asciiTheme="minorEastAsia" w:hAnsiTheme="minorEastAsia"/>
                <w:color w:val="000000" w:themeColor="text1"/>
                <w:sz w:val="22"/>
              </w:rPr>
            </w:pPr>
          </w:p>
          <w:p w14:paraId="00006321" w14:textId="77777777" w:rsidR="00A94690" w:rsidRPr="00EA2D5B" w:rsidRDefault="00A94690" w:rsidP="00A94690">
            <w:pPr>
              <w:spacing w:line="0" w:lineRule="atLeast"/>
              <w:rPr>
                <w:rFonts w:asciiTheme="minorEastAsia" w:hAnsiTheme="minorEastAsia"/>
                <w:color w:val="000000" w:themeColor="text1"/>
                <w:sz w:val="22"/>
              </w:rPr>
            </w:pPr>
          </w:p>
          <w:p w14:paraId="334B0B59" w14:textId="77777777" w:rsidR="00A94690" w:rsidRPr="00EA2D5B" w:rsidRDefault="00A94690" w:rsidP="00A94690">
            <w:pPr>
              <w:spacing w:line="0" w:lineRule="atLeast"/>
              <w:rPr>
                <w:rFonts w:asciiTheme="minorEastAsia" w:hAnsiTheme="minorEastAsia"/>
                <w:color w:val="000000" w:themeColor="text1"/>
                <w:sz w:val="22"/>
              </w:rPr>
            </w:pPr>
          </w:p>
          <w:p w14:paraId="36BEF3CE" w14:textId="77777777" w:rsidR="00A94690" w:rsidRPr="00EA2D5B" w:rsidRDefault="00A94690" w:rsidP="00A94690">
            <w:pPr>
              <w:spacing w:line="0" w:lineRule="atLeast"/>
              <w:rPr>
                <w:rFonts w:asciiTheme="minorEastAsia" w:hAnsiTheme="minorEastAsia"/>
                <w:color w:val="000000" w:themeColor="text1"/>
                <w:sz w:val="22"/>
              </w:rPr>
            </w:pPr>
          </w:p>
          <w:p w14:paraId="3AEB732A" w14:textId="77777777" w:rsidR="00A94690" w:rsidRPr="00EA2D5B" w:rsidRDefault="00A94690" w:rsidP="00A94690">
            <w:pPr>
              <w:spacing w:line="0" w:lineRule="atLeast"/>
              <w:rPr>
                <w:rFonts w:asciiTheme="minorEastAsia" w:hAnsiTheme="minorEastAsia"/>
                <w:color w:val="000000" w:themeColor="text1"/>
                <w:sz w:val="22"/>
              </w:rPr>
            </w:pPr>
          </w:p>
          <w:p w14:paraId="2CA6287D" w14:textId="77777777" w:rsidR="00A94690" w:rsidRPr="00EA2D5B" w:rsidRDefault="00A94690" w:rsidP="00A94690">
            <w:pPr>
              <w:spacing w:line="0" w:lineRule="atLeast"/>
              <w:rPr>
                <w:rFonts w:asciiTheme="minorEastAsia" w:hAnsiTheme="minorEastAsia"/>
                <w:color w:val="000000" w:themeColor="text1"/>
                <w:sz w:val="22"/>
              </w:rPr>
            </w:pPr>
          </w:p>
          <w:p w14:paraId="347A96A7" w14:textId="77777777" w:rsidR="00A94690" w:rsidRPr="00EA2D5B" w:rsidRDefault="00A94690" w:rsidP="00A94690">
            <w:pPr>
              <w:spacing w:line="0" w:lineRule="atLeast"/>
              <w:rPr>
                <w:rFonts w:asciiTheme="minorEastAsia" w:hAnsiTheme="minorEastAsia"/>
                <w:color w:val="000000" w:themeColor="text1"/>
                <w:sz w:val="22"/>
              </w:rPr>
            </w:pPr>
          </w:p>
          <w:p w14:paraId="5BAEBDA0" w14:textId="77777777" w:rsidR="00A94690" w:rsidRPr="00EA2D5B" w:rsidRDefault="00A94690" w:rsidP="00A94690">
            <w:pPr>
              <w:spacing w:line="0" w:lineRule="atLeast"/>
              <w:rPr>
                <w:rFonts w:asciiTheme="minorEastAsia" w:hAnsiTheme="minorEastAsia"/>
                <w:color w:val="000000" w:themeColor="text1"/>
                <w:sz w:val="22"/>
              </w:rPr>
            </w:pPr>
          </w:p>
          <w:p w14:paraId="70355AAD" w14:textId="77777777" w:rsidR="00A94690" w:rsidRPr="00EA2D5B" w:rsidRDefault="00A94690" w:rsidP="00A94690">
            <w:pPr>
              <w:spacing w:line="0" w:lineRule="atLeast"/>
              <w:rPr>
                <w:rFonts w:asciiTheme="minorEastAsia" w:hAnsiTheme="minorEastAsia"/>
                <w:color w:val="000000" w:themeColor="text1"/>
                <w:sz w:val="22"/>
              </w:rPr>
            </w:pPr>
          </w:p>
          <w:p w14:paraId="64F4F6A6" w14:textId="12EB481D" w:rsidR="00A94690" w:rsidRPr="00EA2D5B" w:rsidRDefault="00A94690" w:rsidP="00A94690">
            <w:pPr>
              <w:spacing w:line="0" w:lineRule="atLeast"/>
              <w:rPr>
                <w:rFonts w:asciiTheme="minorEastAsia" w:hAnsiTheme="minorEastAsia"/>
                <w:color w:val="000000" w:themeColor="text1"/>
                <w:sz w:val="22"/>
              </w:rPr>
            </w:pPr>
          </w:p>
          <w:p w14:paraId="673A31C3" w14:textId="77777777" w:rsidR="000D1F21" w:rsidRPr="00EA2D5B" w:rsidRDefault="000D1F21" w:rsidP="00A94690">
            <w:pPr>
              <w:spacing w:line="0" w:lineRule="atLeast"/>
              <w:rPr>
                <w:rFonts w:asciiTheme="minorEastAsia" w:hAnsiTheme="minorEastAsia"/>
                <w:color w:val="000000" w:themeColor="text1"/>
                <w:sz w:val="22"/>
              </w:rPr>
            </w:pPr>
          </w:p>
          <w:p w14:paraId="7FEF9684" w14:textId="4B71F16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(２)アンケート結果等の運営への反映状況</w:t>
            </w:r>
          </w:p>
          <w:p w14:paraId="256E4F60"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p w14:paraId="13E7CE73"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 xml:space="preserve">　①具体的な反映状況</w:t>
            </w:r>
          </w:p>
          <w:p w14:paraId="3EE7CA93"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r w:rsidRPr="00EA2D5B">
              <w:rPr>
                <w:rFonts w:asciiTheme="minorEastAsia" w:hAnsiTheme="minorEastAsia" w:hint="eastAsia"/>
                <w:color w:val="000000" w:themeColor="text1"/>
                <w:sz w:val="20"/>
                <w:szCs w:val="20"/>
              </w:rPr>
              <w:t>※再掲</w:t>
            </w:r>
          </w:p>
          <w:p w14:paraId="5D53371A" w14:textId="2759CAD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・利用者アンケート結果等を踏まえた就業支援講習会プログラムの実施</w:t>
            </w:r>
          </w:p>
          <w:p w14:paraId="2571B1AE"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2356EB6"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48D69FB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54221CA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623B5A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7B01DC0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310BF4F7" w14:textId="77777777" w:rsidR="00A94690" w:rsidRPr="00EA2D5B" w:rsidRDefault="00A94690" w:rsidP="00A94690">
            <w:pPr>
              <w:spacing w:line="0" w:lineRule="atLeast"/>
              <w:rPr>
                <w:rFonts w:asciiTheme="minorEastAsia" w:hAnsiTheme="minorEastAsia"/>
                <w:color w:val="000000" w:themeColor="text1"/>
                <w:sz w:val="22"/>
              </w:rPr>
            </w:pPr>
          </w:p>
          <w:p w14:paraId="146494BD" w14:textId="77777777" w:rsidR="00A94690" w:rsidRPr="00EA2D5B" w:rsidRDefault="00A94690" w:rsidP="00A94690">
            <w:pPr>
              <w:spacing w:line="0" w:lineRule="atLeast"/>
              <w:rPr>
                <w:rFonts w:asciiTheme="minorEastAsia" w:hAnsiTheme="minorEastAsia"/>
                <w:color w:val="000000" w:themeColor="text1"/>
                <w:sz w:val="22"/>
              </w:rPr>
            </w:pPr>
          </w:p>
          <w:p w14:paraId="441E8417" w14:textId="77777777" w:rsidR="00A94690" w:rsidRPr="00EA2D5B" w:rsidRDefault="00A94690" w:rsidP="00A94690">
            <w:pPr>
              <w:spacing w:line="0" w:lineRule="atLeast"/>
              <w:rPr>
                <w:rFonts w:asciiTheme="minorEastAsia" w:hAnsiTheme="minorEastAsia"/>
                <w:color w:val="000000" w:themeColor="text1"/>
                <w:sz w:val="22"/>
              </w:rPr>
            </w:pPr>
          </w:p>
          <w:p w14:paraId="57FFAEDF" w14:textId="77777777" w:rsidR="00A94690" w:rsidRPr="00EA2D5B" w:rsidRDefault="00A94690" w:rsidP="00A94690">
            <w:pPr>
              <w:spacing w:line="0" w:lineRule="atLeast"/>
              <w:rPr>
                <w:rFonts w:asciiTheme="minorEastAsia" w:hAnsiTheme="minorEastAsia"/>
                <w:color w:val="000000" w:themeColor="text1"/>
                <w:sz w:val="22"/>
              </w:rPr>
            </w:pPr>
          </w:p>
          <w:p w14:paraId="70B1B26D" w14:textId="77777777" w:rsidR="00A94690" w:rsidRPr="00EA2D5B" w:rsidRDefault="00A94690" w:rsidP="00A94690">
            <w:pPr>
              <w:spacing w:line="0" w:lineRule="atLeast"/>
              <w:rPr>
                <w:rFonts w:asciiTheme="minorEastAsia" w:hAnsiTheme="minorEastAsia"/>
                <w:color w:val="000000" w:themeColor="text1"/>
                <w:sz w:val="22"/>
              </w:rPr>
            </w:pPr>
          </w:p>
          <w:p w14:paraId="4C9C0E37" w14:textId="77777777" w:rsidR="00A94690" w:rsidRPr="00EA2D5B" w:rsidRDefault="00A94690" w:rsidP="00A94690">
            <w:pPr>
              <w:spacing w:line="0" w:lineRule="atLeast"/>
              <w:rPr>
                <w:rFonts w:asciiTheme="minorEastAsia" w:hAnsiTheme="minorEastAsia"/>
                <w:color w:val="000000" w:themeColor="text1"/>
                <w:sz w:val="22"/>
              </w:rPr>
            </w:pPr>
          </w:p>
          <w:p w14:paraId="62E01A2A" w14:textId="77777777" w:rsidR="00A94690" w:rsidRPr="00EA2D5B" w:rsidRDefault="00A94690" w:rsidP="00A94690">
            <w:pPr>
              <w:spacing w:line="0" w:lineRule="atLeast"/>
              <w:rPr>
                <w:rFonts w:asciiTheme="minorEastAsia" w:hAnsiTheme="minorEastAsia"/>
                <w:color w:val="000000" w:themeColor="text1"/>
                <w:sz w:val="22"/>
              </w:rPr>
            </w:pPr>
          </w:p>
          <w:p w14:paraId="0AB65BEB" w14:textId="77777777" w:rsidR="00A94690" w:rsidRPr="00EA2D5B" w:rsidRDefault="00A94690" w:rsidP="00A94690">
            <w:pPr>
              <w:spacing w:line="0" w:lineRule="atLeast"/>
              <w:rPr>
                <w:rFonts w:asciiTheme="minorEastAsia" w:hAnsiTheme="minorEastAsia"/>
                <w:color w:val="000000" w:themeColor="text1"/>
                <w:sz w:val="22"/>
              </w:rPr>
            </w:pPr>
          </w:p>
          <w:p w14:paraId="5F46EF0B" w14:textId="77777777" w:rsidR="00A94690" w:rsidRPr="00EA2D5B" w:rsidRDefault="00A94690" w:rsidP="00A94690">
            <w:pPr>
              <w:spacing w:line="0" w:lineRule="atLeast"/>
              <w:rPr>
                <w:rFonts w:asciiTheme="minorEastAsia" w:hAnsiTheme="minorEastAsia"/>
                <w:color w:val="000000" w:themeColor="text1"/>
                <w:sz w:val="22"/>
              </w:rPr>
            </w:pPr>
          </w:p>
          <w:p w14:paraId="14AC0AB3" w14:textId="77777777" w:rsidR="00A94690" w:rsidRPr="00EA2D5B" w:rsidRDefault="00A94690" w:rsidP="00A94690">
            <w:pPr>
              <w:spacing w:line="0" w:lineRule="atLeast"/>
              <w:rPr>
                <w:rFonts w:asciiTheme="minorEastAsia" w:hAnsiTheme="minorEastAsia"/>
                <w:color w:val="000000" w:themeColor="text1"/>
                <w:sz w:val="22"/>
              </w:rPr>
            </w:pPr>
          </w:p>
          <w:p w14:paraId="0F0B9E0B" w14:textId="77777777" w:rsidR="00A94690" w:rsidRPr="00EA2D5B" w:rsidRDefault="00A94690" w:rsidP="00A94690">
            <w:pPr>
              <w:spacing w:line="0" w:lineRule="atLeast"/>
              <w:rPr>
                <w:rFonts w:asciiTheme="minorEastAsia" w:hAnsiTheme="minorEastAsia"/>
                <w:color w:val="000000" w:themeColor="text1"/>
                <w:sz w:val="22"/>
              </w:rPr>
            </w:pPr>
          </w:p>
          <w:p w14:paraId="51A39E51" w14:textId="4A58B152" w:rsidR="00A94690" w:rsidRPr="00EA2D5B" w:rsidRDefault="00A94690" w:rsidP="00A94690">
            <w:pPr>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②令和7年度改善に向けた対応方針　※再掲</w:t>
            </w:r>
          </w:p>
          <w:p w14:paraId="37C498D2" w14:textId="77777777" w:rsidR="00A94690" w:rsidRPr="00EA2D5B" w:rsidRDefault="00A94690" w:rsidP="00A94690">
            <w:pPr>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アンケートにセンター利用のきっかけ等の項目</w:t>
            </w:r>
          </w:p>
          <w:p w14:paraId="6432C26D" w14:textId="77777777" w:rsidR="00A94690" w:rsidRPr="00EA2D5B" w:rsidRDefault="00A94690" w:rsidP="00A94690">
            <w:pPr>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を追加するなど、アンケート結果からセンター</w:t>
            </w:r>
          </w:p>
          <w:p w14:paraId="2E838B51" w14:textId="77777777" w:rsidR="00A94690" w:rsidRPr="00EA2D5B" w:rsidRDefault="00A94690" w:rsidP="00A94690">
            <w:pPr>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の事業効果や課題等の分析ができるよう、内容</w:t>
            </w:r>
          </w:p>
          <w:p w14:paraId="20E6E541" w14:textId="490735CE" w:rsidR="00A94690" w:rsidRPr="00EA2D5B" w:rsidRDefault="00A94690" w:rsidP="00A94690">
            <w:pPr>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や項目の見直しを行う。</w:t>
            </w:r>
          </w:p>
          <w:p w14:paraId="717FF171" w14:textId="07633E46" w:rsidR="00A94690" w:rsidRPr="00EA2D5B" w:rsidRDefault="00A94690" w:rsidP="00A94690">
            <w:pPr>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p>
        </w:tc>
        <w:tc>
          <w:tcPr>
            <w:tcW w:w="5239" w:type="dxa"/>
            <w:tcBorders>
              <w:top w:val="single" w:sz="4" w:space="0" w:color="auto"/>
              <w:left w:val="single" w:sz="4" w:space="0" w:color="auto"/>
              <w:bottom w:val="single" w:sz="4" w:space="0" w:color="auto"/>
              <w:right w:val="single" w:sz="4" w:space="0" w:color="auto"/>
            </w:tcBorders>
          </w:tcPr>
          <w:p w14:paraId="05AF8157"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lastRenderedPageBreak/>
              <w:t>(１)アンケート等による利用者意見の把握状況</w:t>
            </w:r>
          </w:p>
          <w:p w14:paraId="3901A219" w14:textId="77777777" w:rsidR="00A94690" w:rsidRPr="00EA2D5B" w:rsidRDefault="00A94690" w:rsidP="00A94690">
            <w:pPr>
              <w:spacing w:line="0" w:lineRule="atLeast"/>
              <w:rPr>
                <w:rFonts w:asciiTheme="minorEastAsia" w:hAnsiTheme="minorEastAsia"/>
                <w:color w:val="000000" w:themeColor="text1"/>
                <w:sz w:val="22"/>
              </w:rPr>
            </w:pPr>
          </w:p>
          <w:p w14:paraId="0EB47B77" w14:textId="77777777" w:rsidR="00A94690" w:rsidRPr="00EA2D5B" w:rsidRDefault="00A94690" w:rsidP="00A94690">
            <w:pPr>
              <w:pStyle w:val="af"/>
              <w:numPr>
                <w:ilvl w:val="0"/>
                <w:numId w:val="30"/>
              </w:numPr>
              <w:spacing w:line="0" w:lineRule="atLeast"/>
              <w:ind w:leftChars="0"/>
              <w:rPr>
                <w:rFonts w:asciiTheme="minorEastAsia" w:hAnsiTheme="minorEastAsia"/>
                <w:color w:val="000000" w:themeColor="text1"/>
                <w:sz w:val="22"/>
              </w:rPr>
            </w:pPr>
            <w:r w:rsidRPr="00EA2D5B">
              <w:rPr>
                <w:rFonts w:asciiTheme="minorEastAsia" w:hAnsiTheme="minorEastAsia" w:hint="eastAsia"/>
                <w:color w:val="000000" w:themeColor="text1"/>
                <w:sz w:val="22"/>
              </w:rPr>
              <w:t>利用者のニーズを適切に把握できているか</w:t>
            </w:r>
          </w:p>
          <w:p w14:paraId="3CF14AAA"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(アンケート調査票の内容、配布及び回収数等)</w:t>
            </w:r>
          </w:p>
          <w:p w14:paraId="74B3FEF7" w14:textId="77777777" w:rsidR="00A94690" w:rsidRPr="00EA2D5B" w:rsidRDefault="00A94690" w:rsidP="00A94690">
            <w:pPr>
              <w:spacing w:line="0" w:lineRule="atLeast"/>
              <w:rPr>
                <w:rFonts w:asciiTheme="minorEastAsia" w:hAnsiTheme="minorEastAsia"/>
                <w:color w:val="000000" w:themeColor="text1"/>
                <w:sz w:val="22"/>
              </w:rPr>
            </w:pPr>
          </w:p>
          <w:p w14:paraId="7E00B0B3" w14:textId="2B2E63EE" w:rsidR="00A94690" w:rsidRPr="00EA2D5B" w:rsidRDefault="00A94690" w:rsidP="00A94690">
            <w:pPr>
              <w:spacing w:line="0" w:lineRule="atLeast"/>
              <w:rPr>
                <w:rFonts w:asciiTheme="minorEastAsia" w:hAnsiTheme="minorEastAsia"/>
                <w:color w:val="000000" w:themeColor="text1"/>
                <w:sz w:val="22"/>
                <w:bdr w:val="single" w:sz="4" w:space="0" w:color="auto" w:frame="1"/>
                <w:shd w:val="pct15" w:color="auto" w:fill="FFFFFF"/>
              </w:rPr>
            </w:pPr>
            <w:r w:rsidRPr="00EA2D5B">
              <w:rPr>
                <w:rFonts w:asciiTheme="minorEastAsia" w:hAnsiTheme="minorEastAsia" w:hint="eastAsia"/>
                <w:color w:val="000000" w:themeColor="text1"/>
                <w:sz w:val="22"/>
                <w:bdr w:val="single" w:sz="4" w:space="0" w:color="auto" w:frame="1"/>
                <w:shd w:val="pct15" w:color="auto" w:fill="FFFFFF"/>
              </w:rPr>
              <w:t>再掲</w:t>
            </w:r>
          </w:p>
          <w:p w14:paraId="3E803C34" w14:textId="77777777" w:rsidR="00A94690" w:rsidRPr="00EA2D5B" w:rsidRDefault="00A94690" w:rsidP="00A94690">
            <w:pPr>
              <w:spacing w:line="0" w:lineRule="atLeast"/>
              <w:rPr>
                <w:rFonts w:asciiTheme="minorEastAsia" w:hAnsiTheme="minorEastAsia"/>
                <w:color w:val="000000" w:themeColor="text1"/>
                <w:sz w:val="22"/>
                <w:bdr w:val="single" w:sz="4" w:space="0" w:color="auto" w:frame="1"/>
                <w:shd w:val="pct15" w:color="auto" w:fill="FFFFFF"/>
              </w:rPr>
            </w:pPr>
          </w:p>
          <w:p w14:paraId="1E76E12D"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・就業支援講習会アンケート調査（受講後）</w:t>
            </w:r>
          </w:p>
          <w:p w14:paraId="51A9399D" w14:textId="77777777" w:rsidR="00A94690" w:rsidRPr="00EA2D5B" w:rsidRDefault="00A94690" w:rsidP="00A94690">
            <w:pPr>
              <w:spacing w:line="0" w:lineRule="atLeast"/>
              <w:rPr>
                <w:rFonts w:asciiTheme="minorEastAsia" w:hAnsiTheme="minorEastAsia"/>
                <w:color w:val="000000" w:themeColor="text1"/>
                <w:sz w:val="22"/>
                <w:lang w:eastAsia="zh-CN"/>
              </w:rPr>
            </w:pPr>
            <w:r w:rsidRPr="00EA2D5B">
              <w:rPr>
                <w:rFonts w:asciiTheme="minorEastAsia" w:hAnsiTheme="minorEastAsia" w:hint="eastAsia"/>
                <w:color w:val="000000" w:themeColor="text1"/>
                <w:sz w:val="22"/>
                <w:lang w:eastAsia="zh-CN"/>
              </w:rPr>
              <w:t>(実績：令和</w:t>
            </w:r>
            <w:r w:rsidRPr="00EA2D5B">
              <w:rPr>
                <w:rFonts w:asciiTheme="minorEastAsia" w:hAnsiTheme="minorEastAsia" w:hint="eastAsia"/>
                <w:color w:val="000000" w:themeColor="text1"/>
                <w:sz w:val="22"/>
              </w:rPr>
              <w:t>8</w:t>
            </w:r>
            <w:r w:rsidRPr="00EA2D5B">
              <w:rPr>
                <w:rFonts w:asciiTheme="minorEastAsia" w:hAnsiTheme="minorEastAsia" w:hint="eastAsia"/>
                <w:color w:val="000000" w:themeColor="text1"/>
                <w:sz w:val="22"/>
                <w:lang w:eastAsia="zh-CN"/>
              </w:rPr>
              <w:t>年1月末時点)</w:t>
            </w:r>
          </w:p>
          <w:p w14:paraId="641413B3"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lang w:eastAsia="zh-CN"/>
              </w:rPr>
              <w:t xml:space="preserve">　</w:t>
            </w:r>
            <w:r w:rsidRPr="00EA2D5B">
              <w:rPr>
                <w:rFonts w:asciiTheme="minorEastAsia" w:hAnsiTheme="minorEastAsia" w:hint="eastAsia"/>
                <w:color w:val="000000" w:themeColor="text1"/>
                <w:sz w:val="22"/>
              </w:rPr>
              <w:t xml:space="preserve">今年度カリキュラムを修了した受講者（パソコン初級・登録販売者・実務者研修・ケアマネジャー受験対策・介護福祉士試験対策・初任者研修、簿記　</w:t>
            </w:r>
          </w:p>
          <w:p w14:paraId="7144A7CB"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144名中127名が回答(回収率　88％)。</w:t>
            </w:r>
          </w:p>
          <w:p w14:paraId="71E61AEB"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就業中の受講者に配慮したこともあり開催日時については約100％が満足しており、講習内容についても約95％が良かったと回答した。</w:t>
            </w:r>
          </w:p>
          <w:p w14:paraId="23A39319"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アンケートは、受講者が回答しやすいよう紙媒体と二次元コードの併用をしている。</w:t>
            </w:r>
          </w:p>
          <w:p w14:paraId="554EE4F2" w14:textId="77777777" w:rsidR="00A94690" w:rsidRPr="00EA2D5B" w:rsidRDefault="00A94690" w:rsidP="00A94690">
            <w:pPr>
              <w:spacing w:line="0" w:lineRule="atLeast"/>
              <w:rPr>
                <w:rFonts w:asciiTheme="minorEastAsia" w:hAnsiTheme="minorEastAsia"/>
                <w:color w:val="000000" w:themeColor="text1"/>
                <w:sz w:val="22"/>
              </w:rPr>
            </w:pPr>
          </w:p>
          <w:p w14:paraId="4EB200F7"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今後開催を希望する講座について下記のとおりであった。</w:t>
            </w:r>
          </w:p>
          <w:p w14:paraId="41D00E94"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・パソコン関係　　　　32名</w:t>
            </w:r>
          </w:p>
          <w:p w14:paraId="65CC1789"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・介護福祉士試験対策  24名</w:t>
            </w:r>
          </w:p>
          <w:p w14:paraId="61AFBF74"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・簿記　　　　　　　　10名</w:t>
            </w:r>
          </w:p>
          <w:p w14:paraId="2E50B96E"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・栄養士　　　　　 　　9名</w:t>
            </w:r>
          </w:p>
          <w:p w14:paraId="69E68733" w14:textId="77777777" w:rsidR="00FC1A67" w:rsidRPr="00EA2D5B" w:rsidRDefault="00FC1A67" w:rsidP="00FC1A67">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・宅建　　　　　　　　 8名</w:t>
            </w:r>
          </w:p>
          <w:p w14:paraId="4BDDB25A" w14:textId="77777777" w:rsidR="00FC1A67" w:rsidRPr="00EA2D5B" w:rsidRDefault="00FC1A67" w:rsidP="00FC1A67">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・調理師　　　　　　　 7名</w:t>
            </w:r>
          </w:p>
          <w:p w14:paraId="13100615"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・保育士　　　　　　　 6名</w:t>
            </w:r>
          </w:p>
          <w:p w14:paraId="68C60FDE" w14:textId="77777777" w:rsidR="00FC1A67" w:rsidRPr="00EA2D5B" w:rsidRDefault="00FC1A67" w:rsidP="00FC1A67">
            <w:pPr>
              <w:tabs>
                <w:tab w:val="right" w:pos="2851"/>
              </w:tabs>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・ケアマネジャー       5名</w:t>
            </w:r>
          </w:p>
          <w:p w14:paraId="0DF58187" w14:textId="77777777" w:rsidR="00A94690" w:rsidRPr="00EA2D5B" w:rsidRDefault="00A94690" w:rsidP="00A94690">
            <w:pPr>
              <w:spacing w:line="0" w:lineRule="atLeast"/>
              <w:rPr>
                <w:rFonts w:asciiTheme="minorEastAsia" w:hAnsiTheme="minorEastAsia"/>
                <w:color w:val="000000" w:themeColor="text1"/>
                <w:sz w:val="22"/>
                <w:bdr w:val="single" w:sz="4" w:space="0" w:color="auto" w:frame="1"/>
                <w:shd w:val="pct15" w:color="auto" w:fill="FFFFFF"/>
              </w:rPr>
            </w:pPr>
          </w:p>
          <w:p w14:paraId="0959EEF3"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・相談来館者に対する満足度アンケート</w:t>
            </w:r>
          </w:p>
          <w:p w14:paraId="5A3099F9"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令和8年1月末現在184名回収　満足度は100％</w:t>
            </w:r>
          </w:p>
          <w:p w14:paraId="158FBA0E" w14:textId="77777777" w:rsidR="00A94690" w:rsidRPr="00EA2D5B" w:rsidRDefault="00A94690" w:rsidP="00A94690">
            <w:pPr>
              <w:spacing w:line="0" w:lineRule="atLeast"/>
              <w:rPr>
                <w:rFonts w:asciiTheme="minorEastAsia" w:hAnsiTheme="minorEastAsia"/>
                <w:bCs/>
                <w:color w:val="000000" w:themeColor="text1"/>
                <w:sz w:val="22"/>
              </w:rPr>
            </w:pPr>
            <w:r w:rsidRPr="00EA2D5B">
              <w:rPr>
                <w:rFonts w:asciiTheme="minorEastAsia" w:hAnsiTheme="minorEastAsia" w:hint="eastAsia"/>
                <w:bCs/>
                <w:color w:val="000000" w:themeColor="text1"/>
                <w:sz w:val="22"/>
              </w:rPr>
              <w:t xml:space="preserve">　来館者アンケートでは、約76％の方が市役所・町村役場、自立支援員から知ったと書かれているので、府と連携しながら、市役所等への広報周知を今後も実施して行く。また、法人のネットワークを利用した周知活動も行っていく。</w:t>
            </w:r>
          </w:p>
          <w:p w14:paraId="45E16156"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bCs/>
                <w:color w:val="000000" w:themeColor="text1"/>
                <w:sz w:val="22"/>
              </w:rPr>
              <w:t xml:space="preserve">　また、来館者アンケートは、</w:t>
            </w:r>
            <w:r w:rsidRPr="00EA2D5B">
              <w:rPr>
                <w:rFonts w:asciiTheme="minorEastAsia" w:hAnsiTheme="minorEastAsia" w:hint="eastAsia"/>
                <w:color w:val="000000" w:themeColor="text1"/>
                <w:sz w:val="22"/>
              </w:rPr>
              <w:t>府からの補助金を受けて実施している「ひとり親家庭高等職業訓練促進資金・住宅資金貸付</w:t>
            </w:r>
            <w:r w:rsidRPr="00EA2D5B">
              <w:rPr>
                <w:rFonts w:asciiTheme="minorEastAsia" w:hAnsiTheme="minorEastAsia" w:hint="eastAsia"/>
                <w:bCs/>
                <w:color w:val="000000" w:themeColor="text1"/>
                <w:sz w:val="22"/>
              </w:rPr>
              <w:t>事業」の貸付に関する面接において、当センターの事業案内と利用説明も行い、併せてアンケート協力を依頼している。</w:t>
            </w:r>
          </w:p>
          <w:p w14:paraId="5720958A"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133F3BC7" w14:textId="77777777" w:rsidR="00A94690" w:rsidRPr="00EA2D5B" w:rsidRDefault="00A94690" w:rsidP="00A94690">
            <w:pPr>
              <w:spacing w:line="0" w:lineRule="atLeast"/>
              <w:rPr>
                <w:rFonts w:asciiTheme="minorEastAsia" w:hAnsiTheme="minorEastAsia"/>
                <w:color w:val="000000" w:themeColor="text1"/>
                <w:sz w:val="22"/>
              </w:rPr>
            </w:pPr>
          </w:p>
          <w:p w14:paraId="0375D0DB" w14:textId="1815B14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(２)アンケート結果等の運営への反映状況</w:t>
            </w:r>
          </w:p>
          <w:p w14:paraId="70EDAB69" w14:textId="572D0E07" w:rsidR="00A94690" w:rsidRPr="00EA2D5B" w:rsidRDefault="00A94690" w:rsidP="00A94690">
            <w:pPr>
              <w:spacing w:line="0" w:lineRule="atLeast"/>
              <w:rPr>
                <w:rFonts w:asciiTheme="minorEastAsia" w:hAnsiTheme="minorEastAsia"/>
                <w:color w:val="000000" w:themeColor="text1"/>
                <w:sz w:val="22"/>
                <w:bdr w:val="single" w:sz="4" w:space="0" w:color="auto" w:frame="1"/>
                <w:shd w:val="pct15" w:color="auto" w:fill="FFFFFF"/>
              </w:rPr>
            </w:pPr>
            <w:r w:rsidRPr="00EA2D5B">
              <w:rPr>
                <w:rFonts w:asciiTheme="minorEastAsia" w:hAnsiTheme="minorEastAsia" w:hint="eastAsia"/>
                <w:color w:val="000000" w:themeColor="text1"/>
                <w:sz w:val="22"/>
                <w:bdr w:val="single" w:sz="4" w:space="0" w:color="auto" w:frame="1"/>
                <w:shd w:val="pct15" w:color="auto" w:fill="FFFFFF"/>
              </w:rPr>
              <w:t>再掲</w:t>
            </w:r>
          </w:p>
          <w:p w14:paraId="26355912" w14:textId="77777777" w:rsidR="00A94690" w:rsidRPr="00EA2D5B" w:rsidRDefault="00A94690" w:rsidP="00A94690">
            <w:pPr>
              <w:spacing w:line="0" w:lineRule="atLeast"/>
              <w:rPr>
                <w:rFonts w:asciiTheme="minorEastAsia" w:hAnsiTheme="minorEastAsia"/>
                <w:color w:val="000000" w:themeColor="text1"/>
                <w:sz w:val="22"/>
                <w:bdr w:val="single" w:sz="4" w:space="0" w:color="auto" w:frame="1"/>
                <w:shd w:val="pct15" w:color="auto" w:fill="FFFFFF"/>
              </w:rPr>
            </w:pPr>
          </w:p>
          <w:p w14:paraId="67F615B2" w14:textId="18C4B5D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①各種講習会のアンケート結果及び当センターでのひとり親の求職者の多数が事務職を希望しており、事務職の求人条件のほとんどがパソコンスキル必須であることから、今後もパソコン講座を継続して実施していく。さらに、次年度に向け、利用者のさらなる受講しやすい環境づくりのため、パソコン講座について、オンラインでの受講できるよう検討した。開催希望の多い、介護福祉士受験対策は継続して開講する予定。</w:t>
            </w:r>
          </w:p>
          <w:p w14:paraId="66AB2EC5"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開催日時や内容、受講料等については高評価を得ているため次年度も引き続きひとり親にとって受講しやすい日時で実施する。</w:t>
            </w:r>
          </w:p>
          <w:p w14:paraId="502E24FD"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アンケートにおいて、講習会の時間以外に自由にパソコンを使えるようにしてほしいといった声があったため、今年度からは、センターにパソコンを常設し、パソコンの練習や職務経歴書及び履歴書作成等に活用できるようにした。</w:t>
            </w:r>
          </w:p>
          <w:p w14:paraId="7FFEE7EF" w14:textId="3AD124BF" w:rsidR="00A94690" w:rsidRPr="00EA2D5B" w:rsidRDefault="00A94690" w:rsidP="00A94690">
            <w:pPr>
              <w:spacing w:line="0" w:lineRule="atLeast"/>
              <w:rPr>
                <w:rFonts w:asciiTheme="minorEastAsia" w:hAnsiTheme="minorEastAsia"/>
                <w:color w:val="000000" w:themeColor="text1"/>
                <w:sz w:val="22"/>
              </w:rPr>
            </w:pPr>
          </w:p>
          <w:p w14:paraId="677C1053" w14:textId="77777777" w:rsidR="00A94690" w:rsidRPr="00EA2D5B" w:rsidRDefault="00A94690" w:rsidP="00A94690">
            <w:pPr>
              <w:spacing w:line="0" w:lineRule="atLeast"/>
              <w:rPr>
                <w:rFonts w:asciiTheme="minorEastAsia" w:hAnsiTheme="minorEastAsia"/>
                <w:color w:val="000000" w:themeColor="text1"/>
                <w:sz w:val="22"/>
              </w:rPr>
            </w:pPr>
          </w:p>
          <w:p w14:paraId="7114A9E4" w14:textId="561CE874" w:rsidR="00A94690" w:rsidRPr="00EA2D5B" w:rsidRDefault="00A94690" w:rsidP="00A94690">
            <w:pPr>
              <w:spacing w:line="0" w:lineRule="atLeast"/>
              <w:rPr>
                <w:rFonts w:asciiTheme="minorEastAsia" w:hAnsiTheme="minorEastAsia"/>
                <w:color w:val="000000" w:themeColor="text1"/>
                <w:sz w:val="22"/>
                <w:bdr w:val="single" w:sz="4" w:space="0" w:color="auto" w:frame="1"/>
                <w:shd w:val="pct15" w:color="auto" w:fill="FFFFFF"/>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2"/>
                <w:bdr w:val="single" w:sz="4" w:space="0" w:color="auto" w:frame="1"/>
                <w:shd w:val="pct15" w:color="auto" w:fill="FFFFFF"/>
              </w:rPr>
              <w:t>再掲</w:t>
            </w:r>
          </w:p>
          <w:p w14:paraId="38A16FF5"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②ひとり親家庭等のニーズを把握するために、</w:t>
            </w:r>
          </w:p>
          <w:p w14:paraId="2450DADB"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アンケート調査内容の変更を行い、アンケート結果から事業効果や課題を分析し、サービスの見直しや向上について今後検討を行い、今後のセンター運営に反映していく。</w:t>
            </w:r>
          </w:p>
          <w:p w14:paraId="4CE8B6A9"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なお、開催日時や内容、受講料等については高評価を得ているため次年度も引き続きひとり親にとって受講しやすい日時で実施する。</w:t>
            </w:r>
          </w:p>
          <w:p w14:paraId="1B991FC7" w14:textId="3E4D0928" w:rsidR="00A94690" w:rsidRPr="00EA2D5B" w:rsidRDefault="00A94690" w:rsidP="00A94690">
            <w:pPr>
              <w:spacing w:line="0" w:lineRule="atLeast"/>
              <w:rPr>
                <w:rFonts w:asciiTheme="minorEastAsia" w:hAnsiTheme="minorEastAsia"/>
                <w:color w:val="000000" w:themeColor="text1"/>
                <w:sz w:val="22"/>
              </w:rPr>
            </w:pPr>
          </w:p>
          <w:p w14:paraId="1D04D67D" w14:textId="77777777" w:rsidR="00A94690" w:rsidRPr="00EA2D5B" w:rsidRDefault="00A94690" w:rsidP="00A94690">
            <w:pPr>
              <w:spacing w:line="0" w:lineRule="atLeast"/>
              <w:rPr>
                <w:rFonts w:asciiTheme="minorEastAsia" w:hAnsiTheme="minorEastAsia"/>
                <w:color w:val="000000" w:themeColor="text1"/>
                <w:sz w:val="22"/>
              </w:rPr>
            </w:pPr>
          </w:p>
          <w:p w14:paraId="545E780E" w14:textId="5B7BB3A5" w:rsidR="00A94690" w:rsidRPr="00EA2D5B" w:rsidRDefault="00A94690" w:rsidP="00A94690">
            <w:pPr>
              <w:spacing w:line="0" w:lineRule="atLeast"/>
              <w:rPr>
                <w:rFonts w:asciiTheme="minorEastAsia" w:hAnsiTheme="minorEastAsia"/>
                <w:color w:val="000000" w:themeColor="text1"/>
                <w:sz w:val="22"/>
              </w:rPr>
            </w:pPr>
          </w:p>
        </w:tc>
        <w:tc>
          <w:tcPr>
            <w:tcW w:w="851" w:type="dxa"/>
            <w:tcBorders>
              <w:top w:val="single" w:sz="4" w:space="0" w:color="auto"/>
              <w:bottom w:val="single" w:sz="4" w:space="0" w:color="auto"/>
            </w:tcBorders>
          </w:tcPr>
          <w:p w14:paraId="75D7AF14"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lastRenderedPageBreak/>
              <w:t>A</w:t>
            </w:r>
          </w:p>
          <w:p w14:paraId="4730A29A" w14:textId="5EDB503F" w:rsidR="00A94690" w:rsidRPr="00EA2D5B" w:rsidRDefault="00A94690" w:rsidP="00A94690">
            <w:pPr>
              <w:ind w:left="220" w:hangingChars="100" w:hanging="220"/>
              <w:jc w:val="center"/>
              <w:rPr>
                <w:rFonts w:asciiTheme="minorEastAsia" w:hAnsiTheme="minorEastAsia"/>
                <w:color w:val="000000" w:themeColor="text1"/>
                <w:sz w:val="22"/>
              </w:rPr>
            </w:pPr>
          </w:p>
        </w:tc>
        <w:tc>
          <w:tcPr>
            <w:tcW w:w="2329" w:type="dxa"/>
            <w:tcBorders>
              <w:top w:val="single" w:sz="4" w:space="0" w:color="auto"/>
              <w:bottom w:val="single" w:sz="4" w:space="0" w:color="auto"/>
            </w:tcBorders>
          </w:tcPr>
          <w:p w14:paraId="569A5DA0"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就業支援講習会受講者を対象としたアンケート調査では、昨年度に引き続き、90％以上の方に満足頂いている。</w:t>
            </w:r>
          </w:p>
          <w:p w14:paraId="7B06B709" w14:textId="09B609CE"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11月からアンケート調査内容の見直しを行い、新たな内容でアンケートを実施している。その結果から事業効果や課題を分析し、事業を見直すことで、さらなるサービスの向上に取り組んでいただきたい。</w:t>
            </w:r>
            <w:r w:rsidR="002F701E" w:rsidRPr="00EA2D5B">
              <w:rPr>
                <w:rFonts w:asciiTheme="minorEastAsia" w:hAnsiTheme="minorEastAsia" w:hint="eastAsia"/>
                <w:color w:val="000000" w:themeColor="text1"/>
                <w:sz w:val="22"/>
              </w:rPr>
              <w:t>【Ａ】</w:t>
            </w:r>
          </w:p>
          <w:p w14:paraId="035AA8CB" w14:textId="6DBBBEFA"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color w:val="000000" w:themeColor="text1"/>
                <w:sz w:val="22"/>
              </w:rPr>
              <w:cr/>
            </w:r>
          </w:p>
          <w:p w14:paraId="52B2A26C" w14:textId="77777777" w:rsidR="00A94690" w:rsidRPr="00EA2D5B" w:rsidRDefault="00A94690" w:rsidP="00A94690">
            <w:pPr>
              <w:spacing w:line="0" w:lineRule="atLeast"/>
              <w:rPr>
                <w:rFonts w:asciiTheme="minorEastAsia" w:hAnsiTheme="minorEastAsia"/>
                <w:color w:val="000000" w:themeColor="text1"/>
                <w:sz w:val="22"/>
              </w:rPr>
            </w:pPr>
          </w:p>
          <w:p w14:paraId="735CAF98" w14:textId="77777777" w:rsidR="00A94690" w:rsidRPr="00EA2D5B" w:rsidRDefault="00A94690" w:rsidP="00A94690">
            <w:pPr>
              <w:spacing w:line="0" w:lineRule="atLeast"/>
              <w:rPr>
                <w:rFonts w:asciiTheme="minorEastAsia" w:hAnsiTheme="minorEastAsia"/>
                <w:color w:val="000000" w:themeColor="text1"/>
                <w:sz w:val="22"/>
              </w:rPr>
            </w:pPr>
          </w:p>
          <w:p w14:paraId="58F20F28" w14:textId="77777777" w:rsidR="00A94690" w:rsidRPr="00EA2D5B" w:rsidRDefault="00A94690" w:rsidP="00A94690">
            <w:pPr>
              <w:spacing w:line="0" w:lineRule="atLeast"/>
              <w:rPr>
                <w:rFonts w:asciiTheme="minorEastAsia" w:hAnsiTheme="minorEastAsia"/>
                <w:color w:val="000000" w:themeColor="text1"/>
                <w:sz w:val="22"/>
              </w:rPr>
            </w:pPr>
          </w:p>
          <w:p w14:paraId="78697596" w14:textId="77777777" w:rsidR="00A94690" w:rsidRPr="00EA2D5B" w:rsidRDefault="00A94690" w:rsidP="00A94690">
            <w:pPr>
              <w:spacing w:line="0" w:lineRule="atLeast"/>
              <w:rPr>
                <w:rFonts w:asciiTheme="minorEastAsia" w:hAnsiTheme="minorEastAsia"/>
                <w:color w:val="000000" w:themeColor="text1"/>
                <w:sz w:val="22"/>
              </w:rPr>
            </w:pPr>
          </w:p>
          <w:p w14:paraId="6C298F46" w14:textId="77777777" w:rsidR="00A94690" w:rsidRPr="00EA2D5B" w:rsidRDefault="00A94690" w:rsidP="00A94690">
            <w:pPr>
              <w:spacing w:line="0" w:lineRule="atLeast"/>
              <w:rPr>
                <w:rFonts w:asciiTheme="minorEastAsia" w:hAnsiTheme="minorEastAsia"/>
                <w:color w:val="000000" w:themeColor="text1"/>
                <w:sz w:val="22"/>
              </w:rPr>
            </w:pPr>
          </w:p>
          <w:p w14:paraId="1BA19442" w14:textId="4BA8D466" w:rsidR="00A94690" w:rsidRPr="00EA2D5B" w:rsidRDefault="00A94690" w:rsidP="00A94690">
            <w:pPr>
              <w:spacing w:line="0" w:lineRule="atLeast"/>
              <w:rPr>
                <w:rFonts w:asciiTheme="minorEastAsia" w:hAnsiTheme="minorEastAsia"/>
                <w:color w:val="000000" w:themeColor="text1"/>
                <w:sz w:val="22"/>
              </w:rPr>
            </w:pPr>
          </w:p>
          <w:p w14:paraId="26E917E9" w14:textId="57470ABA" w:rsidR="00A94690" w:rsidRPr="00EA2D5B" w:rsidRDefault="00A94690" w:rsidP="00A94690">
            <w:pPr>
              <w:spacing w:line="0" w:lineRule="atLeast"/>
              <w:rPr>
                <w:rFonts w:asciiTheme="minorEastAsia" w:hAnsiTheme="minorEastAsia"/>
                <w:color w:val="000000" w:themeColor="text1"/>
                <w:sz w:val="22"/>
              </w:rPr>
            </w:pPr>
          </w:p>
          <w:p w14:paraId="5B736D8A" w14:textId="77777777" w:rsidR="00A94690" w:rsidRPr="00EA2D5B" w:rsidRDefault="00A94690" w:rsidP="00A94690">
            <w:pPr>
              <w:spacing w:line="0" w:lineRule="atLeast"/>
              <w:rPr>
                <w:rFonts w:asciiTheme="minorEastAsia" w:hAnsiTheme="minorEastAsia"/>
                <w:color w:val="000000" w:themeColor="text1"/>
                <w:sz w:val="22"/>
              </w:rPr>
            </w:pPr>
          </w:p>
          <w:p w14:paraId="35907ACC" w14:textId="77777777" w:rsidR="00A94690" w:rsidRPr="00EA2D5B" w:rsidRDefault="00A94690" w:rsidP="00A94690">
            <w:pPr>
              <w:spacing w:line="0" w:lineRule="atLeast"/>
              <w:rPr>
                <w:rFonts w:asciiTheme="minorEastAsia" w:hAnsiTheme="minorEastAsia"/>
                <w:color w:val="000000" w:themeColor="text1"/>
                <w:sz w:val="22"/>
              </w:rPr>
            </w:pPr>
          </w:p>
          <w:p w14:paraId="267E1170" w14:textId="77777777" w:rsidR="00A94690" w:rsidRPr="00EA2D5B" w:rsidRDefault="00A94690" w:rsidP="00A94690">
            <w:pPr>
              <w:spacing w:line="0" w:lineRule="atLeast"/>
              <w:rPr>
                <w:rFonts w:asciiTheme="minorEastAsia" w:hAnsiTheme="minorEastAsia"/>
                <w:color w:val="000000" w:themeColor="text1"/>
                <w:sz w:val="22"/>
              </w:rPr>
            </w:pPr>
          </w:p>
          <w:p w14:paraId="55231A99" w14:textId="77777777" w:rsidR="00A94690" w:rsidRPr="00EA2D5B" w:rsidRDefault="00A94690" w:rsidP="00A94690">
            <w:pPr>
              <w:spacing w:line="0" w:lineRule="atLeast"/>
              <w:rPr>
                <w:rFonts w:asciiTheme="minorEastAsia" w:hAnsiTheme="minorEastAsia"/>
                <w:color w:val="000000" w:themeColor="text1"/>
                <w:sz w:val="22"/>
              </w:rPr>
            </w:pPr>
          </w:p>
          <w:p w14:paraId="4891C50D" w14:textId="749142A6" w:rsidR="00A94690" w:rsidRPr="00EA2D5B" w:rsidRDefault="00A94690" w:rsidP="00A94690">
            <w:pPr>
              <w:spacing w:line="0" w:lineRule="atLeast"/>
              <w:rPr>
                <w:rFonts w:asciiTheme="minorEastAsia" w:hAnsiTheme="minorEastAsia"/>
                <w:color w:val="000000" w:themeColor="text1"/>
                <w:sz w:val="22"/>
              </w:rPr>
            </w:pPr>
          </w:p>
          <w:p w14:paraId="03B6C156" w14:textId="77777777" w:rsidR="00A94690" w:rsidRPr="00EA2D5B" w:rsidRDefault="00A94690" w:rsidP="00A94690">
            <w:pPr>
              <w:spacing w:line="0" w:lineRule="atLeast"/>
              <w:rPr>
                <w:rFonts w:asciiTheme="minorEastAsia" w:hAnsiTheme="minorEastAsia"/>
                <w:color w:val="000000" w:themeColor="text1"/>
                <w:sz w:val="22"/>
              </w:rPr>
            </w:pPr>
          </w:p>
          <w:p w14:paraId="550474A9" w14:textId="77777777" w:rsidR="00A94690" w:rsidRPr="00EA2D5B" w:rsidRDefault="00A94690" w:rsidP="00A94690">
            <w:pPr>
              <w:spacing w:line="0" w:lineRule="atLeast"/>
              <w:rPr>
                <w:rFonts w:asciiTheme="minorEastAsia" w:hAnsiTheme="minorEastAsia"/>
                <w:color w:val="000000" w:themeColor="text1"/>
                <w:sz w:val="22"/>
              </w:rPr>
            </w:pPr>
          </w:p>
          <w:p w14:paraId="38B11D60" w14:textId="77777777" w:rsidR="00A94690" w:rsidRPr="00EA2D5B" w:rsidRDefault="00A94690" w:rsidP="00A94690">
            <w:pPr>
              <w:spacing w:line="0" w:lineRule="atLeast"/>
              <w:rPr>
                <w:rFonts w:asciiTheme="minorEastAsia" w:hAnsiTheme="minorEastAsia"/>
                <w:color w:val="000000" w:themeColor="text1"/>
                <w:sz w:val="22"/>
              </w:rPr>
            </w:pPr>
          </w:p>
          <w:p w14:paraId="65EF805A" w14:textId="77777777" w:rsidR="00A94690" w:rsidRPr="00EA2D5B" w:rsidRDefault="00A94690" w:rsidP="00A94690">
            <w:pPr>
              <w:spacing w:line="0" w:lineRule="atLeast"/>
              <w:rPr>
                <w:rFonts w:asciiTheme="minorEastAsia" w:hAnsiTheme="minorEastAsia"/>
                <w:color w:val="000000" w:themeColor="text1"/>
                <w:sz w:val="22"/>
              </w:rPr>
            </w:pPr>
          </w:p>
          <w:p w14:paraId="389A4514" w14:textId="77777777" w:rsidR="00A94690" w:rsidRPr="00EA2D5B" w:rsidRDefault="00A94690" w:rsidP="00A94690">
            <w:pPr>
              <w:spacing w:line="0" w:lineRule="atLeast"/>
              <w:rPr>
                <w:rFonts w:asciiTheme="minorEastAsia" w:hAnsiTheme="minorEastAsia"/>
                <w:color w:val="000000" w:themeColor="text1"/>
                <w:sz w:val="22"/>
              </w:rPr>
            </w:pPr>
          </w:p>
          <w:p w14:paraId="1992F112" w14:textId="7BAD3DEF" w:rsidR="00A94690" w:rsidRPr="00EA2D5B" w:rsidRDefault="00A94690" w:rsidP="00A94690">
            <w:pPr>
              <w:spacing w:line="0" w:lineRule="atLeast"/>
              <w:rPr>
                <w:rFonts w:asciiTheme="minorEastAsia" w:hAnsiTheme="minorEastAsia"/>
                <w:color w:val="000000" w:themeColor="text1"/>
                <w:sz w:val="22"/>
              </w:rPr>
            </w:pPr>
          </w:p>
          <w:p w14:paraId="402DF90E" w14:textId="3EB8520C" w:rsidR="000D1F21" w:rsidRPr="00EA2D5B" w:rsidRDefault="000D1F21" w:rsidP="00A94690">
            <w:pPr>
              <w:spacing w:line="0" w:lineRule="atLeast"/>
              <w:rPr>
                <w:rFonts w:asciiTheme="minorEastAsia" w:hAnsiTheme="minorEastAsia"/>
                <w:color w:val="000000" w:themeColor="text1"/>
                <w:sz w:val="22"/>
              </w:rPr>
            </w:pPr>
          </w:p>
          <w:p w14:paraId="40306688" w14:textId="1BDA56E2" w:rsidR="000D1F21" w:rsidRPr="00EA2D5B" w:rsidRDefault="000D1F21" w:rsidP="00A94690">
            <w:pPr>
              <w:spacing w:line="0" w:lineRule="atLeast"/>
              <w:rPr>
                <w:rFonts w:asciiTheme="minorEastAsia" w:hAnsiTheme="minorEastAsia"/>
                <w:color w:val="000000" w:themeColor="text1"/>
                <w:sz w:val="22"/>
              </w:rPr>
            </w:pPr>
          </w:p>
          <w:p w14:paraId="2243F006" w14:textId="235BDA71" w:rsidR="000D1F21" w:rsidRPr="00EA2D5B" w:rsidRDefault="000D1F21" w:rsidP="00A94690">
            <w:pPr>
              <w:spacing w:line="0" w:lineRule="atLeast"/>
              <w:rPr>
                <w:rFonts w:asciiTheme="minorEastAsia" w:hAnsiTheme="minorEastAsia"/>
                <w:color w:val="000000" w:themeColor="text1"/>
                <w:sz w:val="22"/>
              </w:rPr>
            </w:pPr>
          </w:p>
          <w:p w14:paraId="15D7E6BD" w14:textId="16BB914B" w:rsidR="000D1F21" w:rsidRPr="00EA2D5B" w:rsidRDefault="000D1F21" w:rsidP="00A94690">
            <w:pPr>
              <w:spacing w:line="0" w:lineRule="atLeast"/>
              <w:rPr>
                <w:rFonts w:asciiTheme="minorEastAsia" w:hAnsiTheme="minorEastAsia"/>
                <w:color w:val="000000" w:themeColor="text1"/>
                <w:sz w:val="22"/>
              </w:rPr>
            </w:pPr>
          </w:p>
          <w:p w14:paraId="34C1994D" w14:textId="0222FB83" w:rsidR="000D1F21" w:rsidRPr="00EA2D5B" w:rsidRDefault="000D1F21" w:rsidP="00A94690">
            <w:pPr>
              <w:spacing w:line="0" w:lineRule="atLeast"/>
              <w:rPr>
                <w:rFonts w:asciiTheme="minorEastAsia" w:hAnsiTheme="minorEastAsia"/>
                <w:color w:val="000000" w:themeColor="text1"/>
                <w:sz w:val="22"/>
              </w:rPr>
            </w:pPr>
          </w:p>
          <w:p w14:paraId="13179095" w14:textId="0A125C42" w:rsidR="000D1F21" w:rsidRPr="00EA2D5B" w:rsidRDefault="000D1F21" w:rsidP="00A94690">
            <w:pPr>
              <w:spacing w:line="0" w:lineRule="atLeast"/>
              <w:rPr>
                <w:rFonts w:asciiTheme="minorEastAsia" w:hAnsiTheme="minorEastAsia"/>
                <w:color w:val="000000" w:themeColor="text1"/>
                <w:sz w:val="22"/>
              </w:rPr>
            </w:pPr>
          </w:p>
          <w:p w14:paraId="33E343AD" w14:textId="290C7192"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3D8A6EF8" w14:textId="4CCAF0DB" w:rsidR="00A94690" w:rsidRPr="00EA2D5B" w:rsidRDefault="00A94690" w:rsidP="00A94690">
            <w:pPr>
              <w:spacing w:line="0" w:lineRule="atLeast"/>
              <w:rPr>
                <w:rFonts w:asciiTheme="minorEastAsia" w:hAnsiTheme="minorEastAsia"/>
                <w:color w:val="000000" w:themeColor="text1"/>
                <w:sz w:val="22"/>
              </w:rPr>
            </w:pPr>
          </w:p>
          <w:p w14:paraId="144DFB8E" w14:textId="27A2D8E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アンケート結果等を踏まえて、講習実施日</w:t>
            </w:r>
            <w:r w:rsidRPr="00EA2D5B">
              <w:rPr>
                <w:rFonts w:asciiTheme="minorEastAsia" w:hAnsiTheme="minorEastAsia" w:hint="eastAsia"/>
                <w:color w:val="000000" w:themeColor="text1"/>
                <w:sz w:val="22"/>
              </w:rPr>
              <w:lastRenderedPageBreak/>
              <w:t>時の設定、講習会時間外のパソコン常設を行うなど、利用者ニーズに応じたサービス提供に努めている。</w:t>
            </w:r>
            <w:r w:rsidR="002F701E" w:rsidRPr="00EA2D5B">
              <w:rPr>
                <w:rFonts w:asciiTheme="minorEastAsia" w:hAnsiTheme="minorEastAsia" w:hint="eastAsia"/>
                <w:color w:val="000000" w:themeColor="text1"/>
                <w:sz w:val="22"/>
              </w:rPr>
              <w:t>【Ａ】</w:t>
            </w:r>
          </w:p>
          <w:p w14:paraId="2086DDCC" w14:textId="70F7A596" w:rsidR="00A94690" w:rsidRPr="00EA2D5B" w:rsidRDefault="00A94690" w:rsidP="00A94690">
            <w:pPr>
              <w:spacing w:line="0" w:lineRule="atLeast"/>
              <w:rPr>
                <w:rFonts w:asciiTheme="minorEastAsia" w:hAnsiTheme="minorEastAsia"/>
                <w:color w:val="000000" w:themeColor="text1"/>
                <w:sz w:val="22"/>
              </w:rPr>
            </w:pPr>
          </w:p>
          <w:p w14:paraId="67985A75" w14:textId="77777777" w:rsidR="00A94690" w:rsidRPr="00EA2D5B" w:rsidRDefault="00A94690" w:rsidP="00A94690">
            <w:pPr>
              <w:spacing w:line="0" w:lineRule="atLeast"/>
              <w:rPr>
                <w:rFonts w:asciiTheme="minorEastAsia" w:hAnsiTheme="minorEastAsia"/>
                <w:color w:val="000000" w:themeColor="text1"/>
                <w:sz w:val="22"/>
              </w:rPr>
            </w:pPr>
          </w:p>
          <w:p w14:paraId="018B824A" w14:textId="4BEA3182" w:rsidR="00A94690" w:rsidRPr="00EA2D5B" w:rsidRDefault="00A94690" w:rsidP="000D1F21">
            <w:pPr>
              <w:spacing w:line="0" w:lineRule="atLeast"/>
              <w:rPr>
                <w:rFonts w:asciiTheme="minorEastAsia" w:hAnsiTheme="minorEastAsia"/>
                <w:color w:val="000000" w:themeColor="text1"/>
                <w:sz w:val="22"/>
              </w:rPr>
            </w:pPr>
          </w:p>
          <w:p w14:paraId="30604D85" w14:textId="77777777" w:rsidR="00A94690" w:rsidRPr="00EA2D5B" w:rsidRDefault="00A94690" w:rsidP="00A94690">
            <w:pPr>
              <w:spacing w:line="0" w:lineRule="atLeast"/>
              <w:rPr>
                <w:rFonts w:asciiTheme="minorEastAsia" w:hAnsiTheme="minorEastAsia"/>
                <w:color w:val="000000" w:themeColor="text1"/>
                <w:sz w:val="22"/>
              </w:rPr>
            </w:pPr>
          </w:p>
          <w:p w14:paraId="5A3AF78C" w14:textId="77777777" w:rsidR="00A94690" w:rsidRPr="00EA2D5B" w:rsidRDefault="00A94690" w:rsidP="00A94690">
            <w:pPr>
              <w:spacing w:line="0" w:lineRule="atLeast"/>
              <w:rPr>
                <w:rFonts w:asciiTheme="minorEastAsia" w:hAnsiTheme="minorEastAsia"/>
                <w:color w:val="000000" w:themeColor="text1"/>
                <w:sz w:val="22"/>
              </w:rPr>
            </w:pPr>
          </w:p>
          <w:p w14:paraId="28EEF0E7" w14:textId="77777777" w:rsidR="00A94690" w:rsidRPr="00EA2D5B" w:rsidRDefault="00A94690" w:rsidP="00A94690">
            <w:pPr>
              <w:spacing w:line="0" w:lineRule="atLeast"/>
              <w:rPr>
                <w:rFonts w:asciiTheme="minorEastAsia" w:hAnsiTheme="minorEastAsia"/>
                <w:color w:val="000000" w:themeColor="text1"/>
                <w:sz w:val="22"/>
              </w:rPr>
            </w:pPr>
          </w:p>
          <w:p w14:paraId="207DDEEE" w14:textId="77777777" w:rsidR="00A94690" w:rsidRPr="00EA2D5B" w:rsidRDefault="00A94690" w:rsidP="00A94690">
            <w:pPr>
              <w:spacing w:line="0" w:lineRule="atLeast"/>
              <w:rPr>
                <w:rFonts w:asciiTheme="minorEastAsia" w:hAnsiTheme="minorEastAsia"/>
                <w:color w:val="000000" w:themeColor="text1"/>
                <w:sz w:val="22"/>
              </w:rPr>
            </w:pPr>
          </w:p>
          <w:p w14:paraId="3BD3D9A7" w14:textId="77777777" w:rsidR="00A94690" w:rsidRPr="00EA2D5B" w:rsidRDefault="00A94690" w:rsidP="00A94690">
            <w:pPr>
              <w:spacing w:line="0" w:lineRule="atLeast"/>
              <w:rPr>
                <w:rFonts w:asciiTheme="minorEastAsia" w:hAnsiTheme="minorEastAsia"/>
                <w:color w:val="000000" w:themeColor="text1"/>
                <w:sz w:val="22"/>
              </w:rPr>
            </w:pPr>
          </w:p>
          <w:p w14:paraId="2FDACEE7" w14:textId="70CC57FB" w:rsidR="00A94690" w:rsidRPr="00EA2D5B" w:rsidRDefault="00A94690" w:rsidP="00A94690">
            <w:pPr>
              <w:spacing w:line="0" w:lineRule="atLeast"/>
              <w:rPr>
                <w:rFonts w:asciiTheme="minorEastAsia" w:hAnsiTheme="minorEastAsia"/>
                <w:color w:val="000000" w:themeColor="text1"/>
                <w:sz w:val="22"/>
              </w:rPr>
            </w:pPr>
          </w:p>
        </w:tc>
        <w:tc>
          <w:tcPr>
            <w:tcW w:w="1040" w:type="dxa"/>
            <w:tcBorders>
              <w:top w:val="single" w:sz="4" w:space="0" w:color="auto"/>
              <w:bottom w:val="single" w:sz="4" w:space="0" w:color="auto"/>
            </w:tcBorders>
          </w:tcPr>
          <w:p w14:paraId="6E647B76"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lastRenderedPageBreak/>
              <w:t>A</w:t>
            </w:r>
          </w:p>
          <w:p w14:paraId="78404F67" w14:textId="0D9C7DE0" w:rsidR="00A94690" w:rsidRPr="00EA2D5B" w:rsidRDefault="00A94690" w:rsidP="00A94690">
            <w:pPr>
              <w:ind w:left="220" w:hangingChars="100" w:hanging="220"/>
              <w:jc w:val="center"/>
              <w:rPr>
                <w:rFonts w:asciiTheme="minorEastAsia" w:hAnsiTheme="minorEastAsia"/>
                <w:color w:val="000000" w:themeColor="text1"/>
                <w:sz w:val="22"/>
              </w:rPr>
            </w:pPr>
          </w:p>
        </w:tc>
        <w:tc>
          <w:tcPr>
            <w:tcW w:w="3037" w:type="dxa"/>
            <w:tcBorders>
              <w:top w:val="single" w:sz="4" w:space="0" w:color="auto"/>
              <w:bottom w:val="single" w:sz="4" w:space="0" w:color="auto"/>
            </w:tcBorders>
          </w:tcPr>
          <w:p w14:paraId="7324C079" w14:textId="77777777" w:rsidR="00A94690" w:rsidRPr="00EA2D5B" w:rsidRDefault="00A94690" w:rsidP="00A94690">
            <w:pPr>
              <w:ind w:left="220" w:hangingChars="100" w:hanging="220"/>
              <w:rPr>
                <w:rFonts w:asciiTheme="minorEastAsia" w:hAnsiTheme="minorEastAsia"/>
                <w:color w:val="000000" w:themeColor="text1"/>
                <w:sz w:val="22"/>
              </w:rPr>
            </w:pPr>
          </w:p>
          <w:p w14:paraId="0C66DCC1" w14:textId="523AE8FC" w:rsidR="00A94690" w:rsidRPr="00EA2D5B" w:rsidRDefault="00A94690" w:rsidP="00A94690">
            <w:pPr>
              <w:ind w:left="220" w:hangingChars="100" w:hanging="220"/>
              <w:rPr>
                <w:rFonts w:asciiTheme="minorEastAsia" w:hAnsiTheme="minorEastAsia"/>
                <w:color w:val="000000" w:themeColor="text1"/>
                <w:sz w:val="22"/>
                <w:bdr w:val="single" w:sz="4" w:space="0" w:color="auto"/>
              </w:rPr>
            </w:pPr>
          </w:p>
          <w:p w14:paraId="78BD2982" w14:textId="77777777" w:rsidR="00A94690" w:rsidRPr="00EA2D5B" w:rsidRDefault="00A94690" w:rsidP="00A94690">
            <w:pPr>
              <w:ind w:left="220" w:hangingChars="100" w:hanging="220"/>
              <w:rPr>
                <w:rFonts w:asciiTheme="minorEastAsia" w:hAnsiTheme="minorEastAsia"/>
                <w:color w:val="000000" w:themeColor="text1"/>
                <w:sz w:val="22"/>
              </w:rPr>
            </w:pPr>
          </w:p>
          <w:p w14:paraId="4F195A32" w14:textId="77777777" w:rsidR="00A94690" w:rsidRPr="00EA2D5B" w:rsidRDefault="00A94690" w:rsidP="00A94690">
            <w:pPr>
              <w:ind w:left="220" w:hangingChars="100" w:hanging="220"/>
              <w:rPr>
                <w:rFonts w:asciiTheme="minorEastAsia" w:hAnsiTheme="minorEastAsia"/>
                <w:color w:val="000000" w:themeColor="text1"/>
                <w:sz w:val="22"/>
              </w:rPr>
            </w:pPr>
          </w:p>
          <w:p w14:paraId="2DD6F265" w14:textId="77777777" w:rsidR="00A94690" w:rsidRPr="00EA2D5B" w:rsidRDefault="00A94690" w:rsidP="00A94690">
            <w:pPr>
              <w:ind w:left="220" w:hangingChars="100" w:hanging="220"/>
              <w:rPr>
                <w:rFonts w:asciiTheme="minorEastAsia" w:hAnsiTheme="minorEastAsia"/>
                <w:color w:val="000000" w:themeColor="text1"/>
                <w:sz w:val="22"/>
              </w:rPr>
            </w:pPr>
          </w:p>
          <w:p w14:paraId="57474AE8" w14:textId="77777777" w:rsidR="00A94690" w:rsidRPr="00EA2D5B" w:rsidRDefault="00A94690" w:rsidP="00A94690">
            <w:pPr>
              <w:ind w:left="220" w:hangingChars="100" w:hanging="220"/>
              <w:rPr>
                <w:rFonts w:asciiTheme="minorEastAsia" w:hAnsiTheme="minorEastAsia"/>
                <w:color w:val="000000" w:themeColor="text1"/>
                <w:sz w:val="22"/>
              </w:rPr>
            </w:pPr>
          </w:p>
          <w:p w14:paraId="6C4D2CD8" w14:textId="77777777" w:rsidR="00A94690" w:rsidRPr="00EA2D5B" w:rsidRDefault="00A94690" w:rsidP="00A94690">
            <w:pPr>
              <w:ind w:left="220" w:hangingChars="100" w:hanging="220"/>
              <w:rPr>
                <w:rFonts w:asciiTheme="minorEastAsia" w:hAnsiTheme="minorEastAsia"/>
                <w:color w:val="000000" w:themeColor="text1"/>
                <w:sz w:val="22"/>
              </w:rPr>
            </w:pPr>
          </w:p>
          <w:p w14:paraId="0A6A641A" w14:textId="77777777" w:rsidR="00A94690" w:rsidRPr="00EA2D5B" w:rsidRDefault="00A94690" w:rsidP="00A94690">
            <w:pPr>
              <w:ind w:left="220" w:hangingChars="100" w:hanging="220"/>
              <w:rPr>
                <w:rFonts w:asciiTheme="minorEastAsia" w:hAnsiTheme="minorEastAsia"/>
                <w:color w:val="000000" w:themeColor="text1"/>
                <w:sz w:val="22"/>
              </w:rPr>
            </w:pPr>
          </w:p>
          <w:p w14:paraId="3A27224C" w14:textId="77777777" w:rsidR="00A94690" w:rsidRPr="00EA2D5B" w:rsidRDefault="00A94690" w:rsidP="00A94690">
            <w:pPr>
              <w:ind w:left="220" w:hangingChars="100" w:hanging="220"/>
              <w:rPr>
                <w:rFonts w:asciiTheme="minorEastAsia" w:hAnsiTheme="minorEastAsia"/>
                <w:color w:val="000000" w:themeColor="text1"/>
                <w:sz w:val="22"/>
              </w:rPr>
            </w:pPr>
          </w:p>
          <w:p w14:paraId="76D0C851" w14:textId="77777777" w:rsidR="00A94690" w:rsidRPr="00EA2D5B" w:rsidRDefault="00A94690" w:rsidP="00A94690">
            <w:pPr>
              <w:ind w:left="220" w:hangingChars="100" w:hanging="220"/>
              <w:rPr>
                <w:rFonts w:asciiTheme="minorEastAsia" w:hAnsiTheme="minorEastAsia"/>
                <w:color w:val="000000" w:themeColor="text1"/>
                <w:sz w:val="22"/>
              </w:rPr>
            </w:pPr>
          </w:p>
          <w:p w14:paraId="535E5933" w14:textId="77777777" w:rsidR="00A94690" w:rsidRPr="00EA2D5B" w:rsidRDefault="00A94690" w:rsidP="00A94690">
            <w:pPr>
              <w:ind w:left="220" w:hangingChars="100" w:hanging="220"/>
              <w:rPr>
                <w:rFonts w:asciiTheme="minorEastAsia" w:hAnsiTheme="minorEastAsia"/>
                <w:color w:val="000000" w:themeColor="text1"/>
                <w:sz w:val="22"/>
              </w:rPr>
            </w:pPr>
          </w:p>
          <w:p w14:paraId="7F7CB527" w14:textId="77777777" w:rsidR="00A94690" w:rsidRPr="00EA2D5B" w:rsidRDefault="00A94690" w:rsidP="00A94690">
            <w:pPr>
              <w:ind w:left="220" w:hangingChars="100" w:hanging="220"/>
              <w:rPr>
                <w:rFonts w:asciiTheme="minorEastAsia" w:hAnsiTheme="minorEastAsia"/>
                <w:color w:val="000000" w:themeColor="text1"/>
                <w:sz w:val="22"/>
              </w:rPr>
            </w:pPr>
          </w:p>
          <w:p w14:paraId="7401727F" w14:textId="77777777" w:rsidR="00A94690" w:rsidRPr="00EA2D5B" w:rsidRDefault="00A94690" w:rsidP="00A94690">
            <w:pPr>
              <w:ind w:left="220" w:hangingChars="100" w:hanging="220"/>
              <w:rPr>
                <w:rFonts w:asciiTheme="minorEastAsia" w:hAnsiTheme="minorEastAsia"/>
                <w:color w:val="000000" w:themeColor="text1"/>
                <w:sz w:val="22"/>
              </w:rPr>
            </w:pPr>
          </w:p>
          <w:p w14:paraId="6BFCBC8E" w14:textId="77777777" w:rsidR="00A94690" w:rsidRPr="00EA2D5B" w:rsidRDefault="00A94690" w:rsidP="00A94690">
            <w:pPr>
              <w:ind w:left="220" w:hangingChars="100" w:hanging="220"/>
              <w:rPr>
                <w:rFonts w:asciiTheme="minorEastAsia" w:hAnsiTheme="minorEastAsia"/>
                <w:color w:val="000000" w:themeColor="text1"/>
                <w:sz w:val="22"/>
              </w:rPr>
            </w:pPr>
          </w:p>
          <w:p w14:paraId="30A106ED" w14:textId="77777777" w:rsidR="00A94690" w:rsidRPr="00EA2D5B" w:rsidRDefault="00A94690" w:rsidP="00A94690">
            <w:pPr>
              <w:ind w:left="220" w:hangingChars="100" w:hanging="220"/>
              <w:rPr>
                <w:rFonts w:asciiTheme="minorEastAsia" w:hAnsiTheme="minorEastAsia"/>
                <w:color w:val="000000" w:themeColor="text1"/>
                <w:sz w:val="22"/>
              </w:rPr>
            </w:pPr>
          </w:p>
          <w:p w14:paraId="30670AA6" w14:textId="77777777" w:rsidR="00A94690" w:rsidRPr="00EA2D5B" w:rsidRDefault="00A94690" w:rsidP="00A94690">
            <w:pPr>
              <w:ind w:left="220" w:hangingChars="100" w:hanging="220"/>
              <w:rPr>
                <w:rFonts w:asciiTheme="minorEastAsia" w:hAnsiTheme="minorEastAsia"/>
                <w:color w:val="000000" w:themeColor="text1"/>
                <w:sz w:val="22"/>
              </w:rPr>
            </w:pPr>
          </w:p>
          <w:p w14:paraId="1A0230BF" w14:textId="77777777" w:rsidR="00A94690" w:rsidRPr="00EA2D5B" w:rsidRDefault="00A94690" w:rsidP="00A94690">
            <w:pPr>
              <w:ind w:left="220" w:hangingChars="100" w:hanging="220"/>
              <w:rPr>
                <w:rFonts w:asciiTheme="minorEastAsia" w:hAnsiTheme="minorEastAsia"/>
                <w:color w:val="000000" w:themeColor="text1"/>
                <w:sz w:val="22"/>
              </w:rPr>
            </w:pPr>
          </w:p>
          <w:p w14:paraId="7667543A" w14:textId="77777777" w:rsidR="00A94690" w:rsidRPr="00EA2D5B" w:rsidRDefault="00A94690" w:rsidP="00A94690">
            <w:pPr>
              <w:ind w:left="220" w:hangingChars="100" w:hanging="220"/>
              <w:rPr>
                <w:rFonts w:asciiTheme="minorEastAsia" w:hAnsiTheme="minorEastAsia"/>
                <w:color w:val="000000" w:themeColor="text1"/>
                <w:sz w:val="22"/>
              </w:rPr>
            </w:pPr>
          </w:p>
          <w:p w14:paraId="160D540F" w14:textId="77777777" w:rsidR="00A94690" w:rsidRPr="00EA2D5B" w:rsidRDefault="00A94690" w:rsidP="00A94690">
            <w:pPr>
              <w:ind w:left="220" w:hangingChars="100" w:hanging="220"/>
              <w:rPr>
                <w:rFonts w:asciiTheme="minorEastAsia" w:hAnsiTheme="minorEastAsia"/>
                <w:color w:val="000000" w:themeColor="text1"/>
                <w:sz w:val="22"/>
              </w:rPr>
            </w:pPr>
          </w:p>
          <w:p w14:paraId="7D49D9A4" w14:textId="77777777" w:rsidR="00A94690" w:rsidRPr="00EA2D5B" w:rsidRDefault="00A94690" w:rsidP="00A94690">
            <w:pPr>
              <w:ind w:left="220" w:hangingChars="100" w:hanging="220"/>
              <w:rPr>
                <w:rFonts w:asciiTheme="minorEastAsia" w:hAnsiTheme="minorEastAsia"/>
                <w:color w:val="000000" w:themeColor="text1"/>
                <w:sz w:val="22"/>
              </w:rPr>
            </w:pPr>
          </w:p>
          <w:p w14:paraId="587CFF43" w14:textId="77777777" w:rsidR="00A94690" w:rsidRPr="00EA2D5B" w:rsidRDefault="00A94690" w:rsidP="00A94690">
            <w:pPr>
              <w:ind w:left="220" w:hangingChars="100" w:hanging="220"/>
              <w:rPr>
                <w:rFonts w:asciiTheme="minorEastAsia" w:hAnsiTheme="minorEastAsia"/>
                <w:color w:val="000000" w:themeColor="text1"/>
                <w:sz w:val="22"/>
              </w:rPr>
            </w:pPr>
          </w:p>
          <w:p w14:paraId="5D334F68" w14:textId="77777777" w:rsidR="00A94690" w:rsidRPr="00EA2D5B" w:rsidRDefault="00A94690" w:rsidP="00A94690">
            <w:pPr>
              <w:ind w:left="220" w:hangingChars="100" w:hanging="220"/>
              <w:rPr>
                <w:rFonts w:asciiTheme="minorEastAsia" w:hAnsiTheme="minorEastAsia"/>
                <w:color w:val="000000" w:themeColor="text1"/>
                <w:sz w:val="22"/>
              </w:rPr>
            </w:pPr>
          </w:p>
          <w:p w14:paraId="2CE25BAF" w14:textId="77777777" w:rsidR="00A94690" w:rsidRPr="00EA2D5B" w:rsidRDefault="00A94690" w:rsidP="00A94690">
            <w:pPr>
              <w:ind w:left="220" w:hangingChars="100" w:hanging="220"/>
              <w:rPr>
                <w:rFonts w:asciiTheme="minorEastAsia" w:hAnsiTheme="minorEastAsia"/>
                <w:color w:val="000000" w:themeColor="text1"/>
                <w:sz w:val="22"/>
              </w:rPr>
            </w:pPr>
          </w:p>
          <w:p w14:paraId="044E3697" w14:textId="77777777" w:rsidR="00A94690" w:rsidRPr="00EA2D5B" w:rsidRDefault="00A94690" w:rsidP="00A94690">
            <w:pPr>
              <w:ind w:left="220" w:hangingChars="100" w:hanging="220"/>
              <w:rPr>
                <w:rFonts w:asciiTheme="minorEastAsia" w:hAnsiTheme="minorEastAsia"/>
                <w:color w:val="000000" w:themeColor="text1"/>
                <w:sz w:val="22"/>
              </w:rPr>
            </w:pPr>
          </w:p>
          <w:p w14:paraId="1E82717D" w14:textId="77777777" w:rsidR="00A94690" w:rsidRPr="00EA2D5B" w:rsidRDefault="00A94690" w:rsidP="00A94690">
            <w:pPr>
              <w:ind w:left="220" w:hangingChars="100" w:hanging="220"/>
              <w:rPr>
                <w:rFonts w:asciiTheme="minorEastAsia" w:hAnsiTheme="minorEastAsia"/>
                <w:color w:val="000000" w:themeColor="text1"/>
                <w:sz w:val="22"/>
              </w:rPr>
            </w:pPr>
          </w:p>
          <w:p w14:paraId="3091C777" w14:textId="77777777" w:rsidR="00A94690" w:rsidRPr="00EA2D5B" w:rsidRDefault="00A94690" w:rsidP="00A94690">
            <w:pPr>
              <w:ind w:left="220" w:hangingChars="100" w:hanging="220"/>
              <w:rPr>
                <w:rFonts w:asciiTheme="minorEastAsia" w:hAnsiTheme="minorEastAsia"/>
                <w:color w:val="000000" w:themeColor="text1"/>
                <w:sz w:val="22"/>
              </w:rPr>
            </w:pPr>
          </w:p>
          <w:p w14:paraId="3E1C5B62" w14:textId="77777777" w:rsidR="00A94690" w:rsidRPr="00EA2D5B" w:rsidRDefault="00A94690" w:rsidP="00A94690">
            <w:pPr>
              <w:ind w:left="220" w:hangingChars="100" w:hanging="220"/>
              <w:rPr>
                <w:rFonts w:asciiTheme="minorEastAsia" w:hAnsiTheme="minorEastAsia"/>
                <w:color w:val="000000" w:themeColor="text1"/>
                <w:sz w:val="22"/>
              </w:rPr>
            </w:pPr>
          </w:p>
          <w:p w14:paraId="248AA5D8" w14:textId="77777777" w:rsidR="00A94690" w:rsidRPr="00EA2D5B" w:rsidRDefault="00A94690" w:rsidP="00A94690">
            <w:pPr>
              <w:ind w:left="220" w:hangingChars="100" w:hanging="220"/>
              <w:rPr>
                <w:rFonts w:asciiTheme="minorEastAsia" w:hAnsiTheme="minorEastAsia"/>
                <w:color w:val="000000" w:themeColor="text1"/>
                <w:sz w:val="22"/>
              </w:rPr>
            </w:pPr>
          </w:p>
          <w:p w14:paraId="54833B69" w14:textId="77777777" w:rsidR="00A94690" w:rsidRPr="00EA2D5B" w:rsidRDefault="00A94690" w:rsidP="00A94690">
            <w:pPr>
              <w:ind w:left="220" w:hangingChars="100" w:hanging="220"/>
              <w:rPr>
                <w:rFonts w:asciiTheme="minorEastAsia" w:hAnsiTheme="minorEastAsia"/>
                <w:color w:val="000000" w:themeColor="text1"/>
                <w:sz w:val="22"/>
              </w:rPr>
            </w:pPr>
          </w:p>
          <w:p w14:paraId="76A3F9B2" w14:textId="77777777" w:rsidR="00A94690" w:rsidRPr="00EA2D5B" w:rsidRDefault="00A94690" w:rsidP="00A94690">
            <w:pPr>
              <w:ind w:left="220" w:hangingChars="100" w:hanging="220"/>
              <w:rPr>
                <w:rFonts w:asciiTheme="minorEastAsia" w:hAnsiTheme="minorEastAsia"/>
                <w:color w:val="000000" w:themeColor="text1"/>
                <w:sz w:val="22"/>
              </w:rPr>
            </w:pPr>
          </w:p>
          <w:p w14:paraId="5942CCED" w14:textId="77777777" w:rsidR="00A94690" w:rsidRPr="00EA2D5B" w:rsidRDefault="00A94690" w:rsidP="00A94690">
            <w:pPr>
              <w:ind w:left="220" w:hangingChars="100" w:hanging="220"/>
              <w:rPr>
                <w:rFonts w:asciiTheme="minorEastAsia" w:hAnsiTheme="minorEastAsia"/>
                <w:color w:val="000000" w:themeColor="text1"/>
                <w:sz w:val="22"/>
              </w:rPr>
            </w:pPr>
          </w:p>
          <w:p w14:paraId="483668F7" w14:textId="77777777" w:rsidR="00A94690" w:rsidRPr="00EA2D5B" w:rsidRDefault="00A94690" w:rsidP="00A94690">
            <w:pPr>
              <w:ind w:left="220" w:hangingChars="100" w:hanging="220"/>
              <w:rPr>
                <w:rFonts w:asciiTheme="minorEastAsia" w:hAnsiTheme="minorEastAsia"/>
                <w:color w:val="000000" w:themeColor="text1"/>
                <w:sz w:val="22"/>
              </w:rPr>
            </w:pPr>
          </w:p>
          <w:p w14:paraId="58DE2017" w14:textId="77777777" w:rsidR="00A94690" w:rsidRPr="00EA2D5B" w:rsidRDefault="00A94690" w:rsidP="00A94690">
            <w:pPr>
              <w:ind w:left="220" w:hangingChars="100" w:hanging="220"/>
              <w:rPr>
                <w:rFonts w:asciiTheme="minorEastAsia" w:hAnsiTheme="minorEastAsia"/>
                <w:color w:val="000000" w:themeColor="text1"/>
                <w:sz w:val="22"/>
              </w:rPr>
            </w:pPr>
          </w:p>
          <w:p w14:paraId="7F324D20" w14:textId="77777777" w:rsidR="00A94690" w:rsidRPr="00EA2D5B" w:rsidRDefault="00A94690" w:rsidP="00A94690">
            <w:pPr>
              <w:ind w:left="220" w:hangingChars="100" w:hanging="220"/>
              <w:rPr>
                <w:rFonts w:asciiTheme="minorEastAsia" w:hAnsiTheme="minorEastAsia"/>
                <w:color w:val="000000" w:themeColor="text1"/>
                <w:sz w:val="22"/>
              </w:rPr>
            </w:pPr>
          </w:p>
          <w:p w14:paraId="0978C6A1" w14:textId="77777777" w:rsidR="00A94690" w:rsidRPr="00EA2D5B" w:rsidRDefault="00A94690" w:rsidP="00A94690">
            <w:pPr>
              <w:ind w:left="220" w:hangingChars="100" w:hanging="220"/>
              <w:rPr>
                <w:rFonts w:asciiTheme="minorEastAsia" w:hAnsiTheme="minorEastAsia"/>
                <w:color w:val="000000" w:themeColor="text1"/>
                <w:sz w:val="22"/>
              </w:rPr>
            </w:pPr>
          </w:p>
          <w:p w14:paraId="415C241F" w14:textId="77777777" w:rsidR="00A94690" w:rsidRPr="00EA2D5B" w:rsidRDefault="00A94690" w:rsidP="00A94690">
            <w:pPr>
              <w:ind w:left="220" w:hangingChars="100" w:hanging="220"/>
              <w:rPr>
                <w:rFonts w:asciiTheme="minorEastAsia" w:hAnsiTheme="minorEastAsia"/>
                <w:color w:val="000000" w:themeColor="text1"/>
                <w:sz w:val="22"/>
              </w:rPr>
            </w:pPr>
          </w:p>
          <w:p w14:paraId="3B82F184" w14:textId="77777777" w:rsidR="00A94690" w:rsidRPr="00EA2D5B" w:rsidRDefault="00A94690" w:rsidP="00A94690">
            <w:pPr>
              <w:ind w:left="220" w:hangingChars="100" w:hanging="220"/>
              <w:rPr>
                <w:rFonts w:asciiTheme="minorEastAsia" w:hAnsiTheme="minorEastAsia"/>
                <w:color w:val="000000" w:themeColor="text1"/>
                <w:sz w:val="22"/>
              </w:rPr>
            </w:pPr>
          </w:p>
          <w:p w14:paraId="033D6CB2" w14:textId="77777777" w:rsidR="00A94690" w:rsidRPr="00EA2D5B" w:rsidRDefault="00A94690" w:rsidP="00A94690">
            <w:pPr>
              <w:ind w:left="220" w:hangingChars="100" w:hanging="220"/>
              <w:rPr>
                <w:rFonts w:asciiTheme="minorEastAsia" w:hAnsiTheme="minorEastAsia"/>
                <w:color w:val="000000" w:themeColor="text1"/>
                <w:sz w:val="22"/>
              </w:rPr>
            </w:pPr>
          </w:p>
          <w:p w14:paraId="4AE6081C" w14:textId="77777777" w:rsidR="00A94690" w:rsidRPr="00EA2D5B" w:rsidRDefault="00A94690" w:rsidP="00A94690">
            <w:pPr>
              <w:ind w:left="220" w:hangingChars="100" w:hanging="220"/>
              <w:rPr>
                <w:rFonts w:asciiTheme="minorEastAsia" w:hAnsiTheme="minorEastAsia"/>
                <w:color w:val="000000" w:themeColor="text1"/>
                <w:sz w:val="22"/>
              </w:rPr>
            </w:pPr>
          </w:p>
          <w:p w14:paraId="152E6A60" w14:textId="77777777" w:rsidR="00A94690" w:rsidRPr="00EA2D5B" w:rsidRDefault="00A94690" w:rsidP="00A94690">
            <w:pPr>
              <w:ind w:left="220" w:hangingChars="100" w:hanging="220"/>
              <w:rPr>
                <w:rFonts w:asciiTheme="minorEastAsia" w:hAnsiTheme="minorEastAsia"/>
                <w:color w:val="000000" w:themeColor="text1"/>
                <w:sz w:val="22"/>
              </w:rPr>
            </w:pPr>
          </w:p>
          <w:p w14:paraId="7372D72D" w14:textId="77777777" w:rsidR="00A94690" w:rsidRPr="00EA2D5B" w:rsidRDefault="00A94690" w:rsidP="00A94690">
            <w:pPr>
              <w:ind w:left="220" w:hangingChars="100" w:hanging="220"/>
              <w:rPr>
                <w:rFonts w:asciiTheme="minorEastAsia" w:hAnsiTheme="minorEastAsia"/>
                <w:color w:val="000000" w:themeColor="text1"/>
                <w:sz w:val="22"/>
              </w:rPr>
            </w:pPr>
          </w:p>
          <w:p w14:paraId="3622CB13" w14:textId="77777777" w:rsidR="00A94690" w:rsidRPr="00EA2D5B" w:rsidRDefault="00A94690" w:rsidP="00A94690">
            <w:pPr>
              <w:ind w:left="220" w:hangingChars="100" w:hanging="220"/>
              <w:rPr>
                <w:rFonts w:asciiTheme="minorEastAsia" w:hAnsiTheme="minorEastAsia"/>
                <w:color w:val="000000" w:themeColor="text1"/>
                <w:sz w:val="22"/>
              </w:rPr>
            </w:pPr>
          </w:p>
          <w:p w14:paraId="69068860" w14:textId="77777777" w:rsidR="00A94690" w:rsidRPr="00EA2D5B" w:rsidRDefault="00A94690" w:rsidP="00A94690">
            <w:pPr>
              <w:ind w:left="220" w:hangingChars="100" w:hanging="220"/>
              <w:rPr>
                <w:rFonts w:asciiTheme="minorEastAsia" w:hAnsiTheme="minorEastAsia"/>
                <w:color w:val="000000" w:themeColor="text1"/>
                <w:sz w:val="22"/>
              </w:rPr>
            </w:pPr>
          </w:p>
          <w:p w14:paraId="445D5A06" w14:textId="77777777" w:rsidR="00A94690" w:rsidRPr="00EA2D5B" w:rsidRDefault="00A94690" w:rsidP="00A94690">
            <w:pPr>
              <w:ind w:left="220" w:hangingChars="100" w:hanging="220"/>
              <w:rPr>
                <w:rFonts w:asciiTheme="minorEastAsia" w:hAnsiTheme="minorEastAsia"/>
                <w:color w:val="000000" w:themeColor="text1"/>
                <w:sz w:val="22"/>
              </w:rPr>
            </w:pPr>
          </w:p>
          <w:p w14:paraId="3A66632D" w14:textId="77777777" w:rsidR="00A94690" w:rsidRPr="00EA2D5B" w:rsidRDefault="00A94690" w:rsidP="00A94690">
            <w:pPr>
              <w:ind w:left="220" w:hangingChars="100" w:hanging="220"/>
              <w:rPr>
                <w:rFonts w:asciiTheme="minorEastAsia" w:hAnsiTheme="minorEastAsia"/>
                <w:color w:val="000000" w:themeColor="text1"/>
                <w:sz w:val="22"/>
              </w:rPr>
            </w:pPr>
          </w:p>
          <w:p w14:paraId="270C43D2" w14:textId="77777777" w:rsidR="00A94690" w:rsidRPr="00EA2D5B" w:rsidRDefault="00A94690" w:rsidP="00A94690">
            <w:pPr>
              <w:ind w:left="220" w:hangingChars="100" w:hanging="220"/>
              <w:rPr>
                <w:rFonts w:asciiTheme="minorEastAsia" w:hAnsiTheme="minorEastAsia"/>
                <w:color w:val="000000" w:themeColor="text1"/>
                <w:sz w:val="22"/>
              </w:rPr>
            </w:pPr>
          </w:p>
          <w:p w14:paraId="3DD7520B" w14:textId="77777777" w:rsidR="00A94690" w:rsidRPr="00EA2D5B" w:rsidRDefault="00A94690" w:rsidP="00A94690">
            <w:pPr>
              <w:ind w:left="220" w:hangingChars="100" w:hanging="220"/>
              <w:rPr>
                <w:rFonts w:asciiTheme="minorEastAsia" w:hAnsiTheme="minorEastAsia"/>
                <w:color w:val="000000" w:themeColor="text1"/>
                <w:sz w:val="22"/>
              </w:rPr>
            </w:pPr>
          </w:p>
          <w:p w14:paraId="4BFB105C" w14:textId="77777777" w:rsidR="00A94690" w:rsidRPr="00EA2D5B" w:rsidRDefault="00A94690" w:rsidP="00A94690">
            <w:pPr>
              <w:ind w:left="220" w:hangingChars="100" w:hanging="220"/>
              <w:rPr>
                <w:rFonts w:asciiTheme="minorEastAsia" w:hAnsiTheme="minorEastAsia"/>
                <w:color w:val="000000" w:themeColor="text1"/>
                <w:sz w:val="22"/>
              </w:rPr>
            </w:pPr>
          </w:p>
          <w:p w14:paraId="5AF1227E" w14:textId="77777777" w:rsidR="00A94690" w:rsidRPr="00EA2D5B" w:rsidRDefault="00A94690" w:rsidP="00A94690">
            <w:pPr>
              <w:ind w:left="220" w:hangingChars="100" w:hanging="220"/>
              <w:rPr>
                <w:rFonts w:asciiTheme="minorEastAsia" w:hAnsiTheme="minorEastAsia"/>
                <w:color w:val="000000" w:themeColor="text1"/>
                <w:sz w:val="22"/>
              </w:rPr>
            </w:pPr>
          </w:p>
          <w:p w14:paraId="7A16D475" w14:textId="77777777" w:rsidR="00A94690" w:rsidRPr="00EA2D5B" w:rsidRDefault="00A94690" w:rsidP="00A94690">
            <w:pPr>
              <w:ind w:left="220" w:hangingChars="100" w:hanging="220"/>
              <w:rPr>
                <w:rFonts w:asciiTheme="minorEastAsia" w:hAnsiTheme="minorEastAsia"/>
                <w:color w:val="000000" w:themeColor="text1"/>
                <w:sz w:val="22"/>
              </w:rPr>
            </w:pPr>
          </w:p>
          <w:p w14:paraId="603049E1" w14:textId="77777777" w:rsidR="00A94690" w:rsidRPr="00EA2D5B" w:rsidRDefault="00A94690" w:rsidP="00A94690">
            <w:pPr>
              <w:ind w:left="220" w:hangingChars="100" w:hanging="220"/>
              <w:rPr>
                <w:rFonts w:asciiTheme="minorEastAsia" w:hAnsiTheme="minorEastAsia"/>
                <w:color w:val="000000" w:themeColor="text1"/>
                <w:sz w:val="22"/>
              </w:rPr>
            </w:pPr>
          </w:p>
          <w:p w14:paraId="56331A4D" w14:textId="7DF47260" w:rsidR="00A94690" w:rsidRPr="00EA2D5B" w:rsidRDefault="00A94690" w:rsidP="00A94690">
            <w:pPr>
              <w:ind w:left="220" w:hangingChars="100" w:hanging="220"/>
              <w:rPr>
                <w:rFonts w:asciiTheme="minorEastAsia" w:hAnsiTheme="minorEastAsia"/>
                <w:color w:val="000000" w:themeColor="text1"/>
                <w:sz w:val="22"/>
              </w:rPr>
            </w:pPr>
          </w:p>
        </w:tc>
      </w:tr>
      <w:tr w:rsidR="00EA2D5B" w:rsidRPr="00EA2D5B" w14:paraId="68369CB9" w14:textId="77777777" w:rsidTr="00BA7333">
        <w:trPr>
          <w:trHeight w:val="2578"/>
        </w:trPr>
        <w:tc>
          <w:tcPr>
            <w:tcW w:w="467" w:type="dxa"/>
            <w:vMerge/>
            <w:tcBorders>
              <w:left w:val="single" w:sz="4" w:space="0" w:color="auto"/>
              <w:right w:val="single" w:sz="4" w:space="0" w:color="auto"/>
            </w:tcBorders>
            <w:shd w:val="clear" w:color="auto" w:fill="A6A6A6" w:themeFill="background1" w:themeFillShade="A6"/>
          </w:tcPr>
          <w:p w14:paraId="01C9E3A8" w14:textId="77777777" w:rsidR="00A94690" w:rsidRPr="00EA2D5B" w:rsidRDefault="00A94690" w:rsidP="00A94690">
            <w:pPr>
              <w:ind w:left="221" w:hangingChars="100" w:hanging="221"/>
              <w:rPr>
                <w:rFonts w:ascii="HG丸ｺﾞｼｯｸM-PRO" w:eastAsia="HG丸ｺﾞｼｯｸM-PRO" w:hAnsi="HG丸ｺﾞｼｯｸM-PRO"/>
                <w:b/>
                <w:color w:val="000000" w:themeColor="text1"/>
                <w:sz w:val="22"/>
              </w:rPr>
            </w:pPr>
          </w:p>
        </w:tc>
        <w:tc>
          <w:tcPr>
            <w:tcW w:w="2560" w:type="dxa"/>
            <w:tcBorders>
              <w:top w:val="single" w:sz="4" w:space="0" w:color="auto"/>
              <w:left w:val="single" w:sz="4" w:space="0" w:color="auto"/>
              <w:bottom w:val="single" w:sz="4" w:space="0" w:color="auto"/>
            </w:tcBorders>
          </w:tcPr>
          <w:p w14:paraId="00236552" w14:textId="77777777" w:rsidR="00A94690" w:rsidRPr="00EA2D5B" w:rsidRDefault="00A94690" w:rsidP="00A94690">
            <w:pPr>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２．その他創意工夫</w:t>
            </w:r>
          </w:p>
          <w:p w14:paraId="392F4886" w14:textId="77777777" w:rsidR="00A94690" w:rsidRPr="00EA2D5B" w:rsidRDefault="00A94690" w:rsidP="00A94690">
            <w:pPr>
              <w:ind w:left="220" w:hangingChars="100" w:hanging="220"/>
              <w:rPr>
                <w:rFonts w:asciiTheme="minorEastAsia" w:hAnsiTheme="minorEastAsia"/>
                <w:color w:val="000000" w:themeColor="text1"/>
                <w:sz w:val="22"/>
              </w:rPr>
            </w:pPr>
          </w:p>
        </w:tc>
        <w:tc>
          <w:tcPr>
            <w:tcW w:w="5343" w:type="dxa"/>
            <w:tcBorders>
              <w:top w:val="single" w:sz="4" w:space="0" w:color="auto"/>
              <w:bottom w:val="single" w:sz="4" w:space="0" w:color="auto"/>
            </w:tcBorders>
          </w:tcPr>
          <w:p w14:paraId="35355C58" w14:textId="77777777" w:rsidR="00A94690" w:rsidRPr="00EA2D5B" w:rsidRDefault="00A94690" w:rsidP="00A94690">
            <w:pPr>
              <w:spacing w:line="0" w:lineRule="atLeast"/>
              <w:ind w:left="440" w:hangingChars="200" w:hanging="440"/>
              <w:rPr>
                <w:rFonts w:asciiTheme="minorEastAsia" w:hAnsiTheme="minorEastAsia"/>
                <w:color w:val="000000" w:themeColor="text1"/>
                <w:sz w:val="22"/>
              </w:rPr>
            </w:pPr>
            <w:r w:rsidRPr="00EA2D5B">
              <w:rPr>
                <w:rFonts w:asciiTheme="minorEastAsia" w:hAnsiTheme="minorEastAsia" w:hint="eastAsia"/>
                <w:color w:val="000000" w:themeColor="text1"/>
                <w:sz w:val="22"/>
              </w:rPr>
              <w:t>（１）その他指定管理者によるサービス向上につながる取組み、創意工夫</w:t>
            </w:r>
          </w:p>
          <w:p w14:paraId="25B8429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15E77D7C"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サービス向上のため、現状の実績の数値やアン</w:t>
            </w:r>
          </w:p>
          <w:p w14:paraId="7C42D63F" w14:textId="77777777"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ケートの内容等からセンターの課題の分析を行</w:t>
            </w:r>
          </w:p>
          <w:p w14:paraId="28DF6D47" w14:textId="4FC0BB81" w:rsidR="00A94690" w:rsidRPr="00EA2D5B" w:rsidRDefault="00A94690" w:rsidP="00A94690">
            <w:pPr>
              <w:spacing w:line="0" w:lineRule="atLeast"/>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い、改善に取り組む　など</w:t>
            </w:r>
          </w:p>
          <w:p w14:paraId="65FE01C4" w14:textId="1E700F24" w:rsidR="00A94690" w:rsidRPr="00EA2D5B" w:rsidRDefault="00A94690" w:rsidP="00A94690">
            <w:pPr>
              <w:spacing w:line="0" w:lineRule="atLeast"/>
              <w:ind w:left="440" w:hangingChars="200" w:hanging="440"/>
              <w:rPr>
                <w:rFonts w:asciiTheme="minorEastAsia" w:hAnsiTheme="minorEastAsia"/>
                <w:color w:val="000000" w:themeColor="text1"/>
                <w:sz w:val="22"/>
              </w:rPr>
            </w:pPr>
          </w:p>
        </w:tc>
        <w:tc>
          <w:tcPr>
            <w:tcW w:w="5239" w:type="dxa"/>
            <w:tcBorders>
              <w:top w:val="single" w:sz="4" w:space="0" w:color="auto"/>
              <w:left w:val="single" w:sz="4" w:space="0" w:color="auto"/>
              <w:bottom w:val="single" w:sz="4" w:space="0" w:color="auto"/>
              <w:right w:val="single" w:sz="4" w:space="0" w:color="auto"/>
            </w:tcBorders>
          </w:tcPr>
          <w:p w14:paraId="74A713B2"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(１)その他指定管理者によるサービス向上につながる取組み、創意工夫</w:t>
            </w:r>
          </w:p>
          <w:p w14:paraId="48AB89D3" w14:textId="77777777" w:rsidR="00A94690" w:rsidRPr="00EA2D5B" w:rsidRDefault="00A94690" w:rsidP="00A94690">
            <w:pPr>
              <w:spacing w:line="0" w:lineRule="atLeast"/>
              <w:rPr>
                <w:rFonts w:asciiTheme="minorEastAsia" w:hAnsiTheme="minorEastAsia"/>
                <w:color w:val="000000" w:themeColor="text1"/>
                <w:sz w:val="22"/>
              </w:rPr>
            </w:pPr>
          </w:p>
          <w:p w14:paraId="1AAA118A" w14:textId="7CA3CD8F"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利用者に対するきめ細かい相談対応を心がけ、質の高いサービスを目指すため、職員が母子・父子自立支援員向け研修会に参加した。「個人情報の基本」「ひとり親の人権課題」「法改正による養育費と親子交流」等の研修会に参加した。センター職員間で、丁寧な府民対応に関する情報（ガイドライン）を共有し、そのガイドラインに基づいて府民対応を心掛けた。また、電話対応マニュアルを作成し、職員間で共有し徹底するとともに、接遇の研修も行う予定。</w:t>
            </w:r>
          </w:p>
          <w:p w14:paraId="5C9698D0" w14:textId="2E401250" w:rsidR="00A94690" w:rsidRPr="00EA2D5B" w:rsidRDefault="00A94690" w:rsidP="000D1F21">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企業より提供のあった物資を講習会受講者等に配布した。また、貸付けの面接や相談で来館時、子どもが同席の際は、寄贈頂いたおもちゃをプレゼントすると共に、職員が保育室で一時保育を行った。</w:t>
            </w:r>
          </w:p>
        </w:tc>
        <w:tc>
          <w:tcPr>
            <w:tcW w:w="851" w:type="dxa"/>
            <w:tcBorders>
              <w:top w:val="single" w:sz="4" w:space="0" w:color="auto"/>
              <w:bottom w:val="single" w:sz="4" w:space="0" w:color="auto"/>
            </w:tcBorders>
          </w:tcPr>
          <w:p w14:paraId="1FE15EF9"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187150E3" w14:textId="5A256DB3" w:rsidR="00A94690" w:rsidRPr="00EA2D5B" w:rsidRDefault="00A94690" w:rsidP="00A94690">
            <w:pPr>
              <w:ind w:left="220" w:hangingChars="100" w:hanging="220"/>
              <w:jc w:val="center"/>
              <w:rPr>
                <w:rFonts w:asciiTheme="minorEastAsia" w:hAnsiTheme="minorEastAsia"/>
                <w:color w:val="000000" w:themeColor="text1"/>
                <w:sz w:val="22"/>
              </w:rPr>
            </w:pPr>
          </w:p>
        </w:tc>
        <w:tc>
          <w:tcPr>
            <w:tcW w:w="2329" w:type="dxa"/>
            <w:tcBorders>
              <w:top w:val="single" w:sz="4" w:space="0" w:color="auto"/>
              <w:bottom w:val="single" w:sz="4" w:space="0" w:color="auto"/>
            </w:tcBorders>
          </w:tcPr>
          <w:p w14:paraId="19539D1B" w14:textId="5CB27F06"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利用者のきめ細かい相談対応、質の高いサービス提供のため、センター職員が研修に参加した。</w:t>
            </w:r>
          </w:p>
          <w:p w14:paraId="07556368" w14:textId="4267BAED"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また、丁寧な府民対応に関するガイドラインを職員間で共有し、丁寧な府民対応を心がけた。</w:t>
            </w:r>
          </w:p>
          <w:p w14:paraId="266530BC" w14:textId="0D5584A5"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寄附でいただいたおもちゃ等の物資をセンター利用者へ配布することで、センターヘ来館しやすい雰囲気づくりを行った。</w:t>
            </w:r>
            <w:r w:rsidR="001141B7" w:rsidRPr="00EA2D5B">
              <w:rPr>
                <w:rFonts w:asciiTheme="minorEastAsia" w:hAnsiTheme="minorEastAsia" w:hint="eastAsia"/>
                <w:color w:val="000000" w:themeColor="text1"/>
                <w:sz w:val="22"/>
              </w:rPr>
              <w:t>【Ａ】</w:t>
            </w:r>
          </w:p>
          <w:p w14:paraId="4E38C877" w14:textId="0FFC6495" w:rsidR="00A94690" w:rsidRPr="00EA2D5B" w:rsidRDefault="00A94690" w:rsidP="00A94690">
            <w:pPr>
              <w:spacing w:line="0" w:lineRule="atLeast"/>
              <w:rPr>
                <w:rFonts w:asciiTheme="minorEastAsia" w:hAnsiTheme="minorEastAsia"/>
                <w:color w:val="000000" w:themeColor="text1"/>
                <w:sz w:val="22"/>
              </w:rPr>
            </w:pPr>
          </w:p>
        </w:tc>
        <w:tc>
          <w:tcPr>
            <w:tcW w:w="1040" w:type="dxa"/>
            <w:tcBorders>
              <w:top w:val="single" w:sz="4" w:space="0" w:color="auto"/>
              <w:bottom w:val="single" w:sz="4" w:space="0" w:color="auto"/>
            </w:tcBorders>
          </w:tcPr>
          <w:p w14:paraId="240528BC"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736F5951" w14:textId="1EA279C0" w:rsidR="00A94690" w:rsidRPr="00EA2D5B" w:rsidRDefault="00A94690" w:rsidP="00A94690">
            <w:pPr>
              <w:ind w:left="220" w:hangingChars="100" w:hanging="220"/>
              <w:jc w:val="center"/>
              <w:rPr>
                <w:rFonts w:asciiTheme="minorEastAsia" w:hAnsiTheme="minorEastAsia"/>
                <w:color w:val="000000" w:themeColor="text1"/>
                <w:sz w:val="22"/>
              </w:rPr>
            </w:pPr>
          </w:p>
        </w:tc>
        <w:tc>
          <w:tcPr>
            <w:tcW w:w="3037" w:type="dxa"/>
            <w:tcBorders>
              <w:top w:val="single" w:sz="4" w:space="0" w:color="auto"/>
              <w:bottom w:val="single" w:sz="4" w:space="0" w:color="auto"/>
            </w:tcBorders>
          </w:tcPr>
          <w:p w14:paraId="11C25B56" w14:textId="69DE966A" w:rsidR="00A94690" w:rsidRPr="00EA2D5B" w:rsidRDefault="00A94690" w:rsidP="00A94690">
            <w:pPr>
              <w:spacing w:line="0" w:lineRule="atLeast"/>
              <w:rPr>
                <w:rFonts w:asciiTheme="minorEastAsia" w:hAnsiTheme="minorEastAsia"/>
                <w:color w:val="000000" w:themeColor="text1"/>
                <w:sz w:val="22"/>
              </w:rPr>
            </w:pPr>
          </w:p>
        </w:tc>
      </w:tr>
      <w:tr w:rsidR="00EA2D5B" w:rsidRPr="00EA2D5B" w14:paraId="66BEC4C6" w14:textId="77777777" w:rsidTr="006B7C37">
        <w:trPr>
          <w:trHeight w:val="1444"/>
        </w:trPr>
        <w:tc>
          <w:tcPr>
            <w:tcW w:w="467" w:type="dxa"/>
            <w:vMerge w:val="restart"/>
            <w:tcBorders>
              <w:left w:val="single" w:sz="4" w:space="0" w:color="auto"/>
              <w:right w:val="single" w:sz="4" w:space="0" w:color="auto"/>
            </w:tcBorders>
            <w:shd w:val="clear" w:color="auto" w:fill="A6A6A6" w:themeFill="background1" w:themeFillShade="A6"/>
          </w:tcPr>
          <w:p w14:paraId="26547BB1"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lastRenderedPageBreak/>
              <w:t>Ⅲ</w:t>
            </w:r>
          </w:p>
          <w:p w14:paraId="121A0E8B" w14:textId="77777777" w:rsidR="00A94690" w:rsidRPr="00EA2D5B" w:rsidRDefault="00A94690" w:rsidP="00A94690">
            <w:pPr>
              <w:rPr>
                <w:rFonts w:ascii="HG丸ｺﾞｼｯｸM-PRO" w:eastAsia="HG丸ｺﾞｼｯｸM-PRO" w:hAnsi="HG丸ｺﾞｼｯｸM-PRO"/>
                <w:b/>
                <w:color w:val="000000" w:themeColor="text1"/>
              </w:rPr>
            </w:pPr>
          </w:p>
          <w:p w14:paraId="0CACAACA"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適</w:t>
            </w:r>
          </w:p>
          <w:p w14:paraId="5720B503"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正</w:t>
            </w:r>
          </w:p>
          <w:p w14:paraId="1CCD25AF"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な</w:t>
            </w:r>
          </w:p>
          <w:p w14:paraId="052B6C24"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管</w:t>
            </w:r>
          </w:p>
          <w:p w14:paraId="6DE05214"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理</w:t>
            </w:r>
          </w:p>
          <w:p w14:paraId="51B9C186"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業</w:t>
            </w:r>
          </w:p>
          <w:p w14:paraId="5E42200C"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務</w:t>
            </w:r>
          </w:p>
          <w:p w14:paraId="29D45B8E"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の</w:t>
            </w:r>
          </w:p>
          <w:p w14:paraId="52C91F57"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遂</w:t>
            </w:r>
          </w:p>
          <w:p w14:paraId="08C434C2"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行</w:t>
            </w:r>
          </w:p>
          <w:p w14:paraId="6A28BC62"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を</w:t>
            </w:r>
          </w:p>
          <w:p w14:paraId="37CFE780" w14:textId="77777777"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図</w:t>
            </w:r>
          </w:p>
          <w:p w14:paraId="1D115839" w14:textId="3DF0E28E" w:rsidR="00A94690" w:rsidRPr="00EA2D5B" w:rsidRDefault="00A94690" w:rsidP="00A94690">
            <w:pPr>
              <w:rPr>
                <w:rFonts w:ascii="HG丸ｺﾞｼｯｸM-PRO" w:eastAsia="HG丸ｺﾞｼｯｸM-PRO" w:hAnsi="HG丸ｺﾞｼｯｸM-PRO"/>
                <w:b/>
                <w:color w:val="000000" w:themeColor="text1"/>
              </w:rPr>
            </w:pPr>
            <w:r w:rsidRPr="00EA2D5B">
              <w:rPr>
                <w:rFonts w:ascii="HG丸ｺﾞｼｯｸM-PRO" w:eastAsia="HG丸ｺﾞｼｯｸM-PRO" w:hAnsi="HG丸ｺﾞｼｯｸM-PRO" w:hint="eastAsia"/>
                <w:b/>
                <w:color w:val="000000" w:themeColor="text1"/>
              </w:rPr>
              <w:t>ることができる能力及び財産基盤に関する事項</w:t>
            </w:r>
          </w:p>
        </w:tc>
        <w:tc>
          <w:tcPr>
            <w:tcW w:w="2560" w:type="dxa"/>
            <w:tcBorders>
              <w:top w:val="single" w:sz="4" w:space="0" w:color="auto"/>
              <w:left w:val="single" w:sz="4" w:space="0" w:color="auto"/>
              <w:bottom w:val="single" w:sz="4" w:space="0" w:color="auto"/>
            </w:tcBorders>
          </w:tcPr>
          <w:p w14:paraId="3D723EA6" w14:textId="1B207D9E" w:rsidR="00A94690" w:rsidRPr="00EA2D5B" w:rsidRDefault="00A94690" w:rsidP="00A94690">
            <w:pPr>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１．収支計画の内容、適確性及び実現の程度</w:t>
            </w:r>
          </w:p>
        </w:tc>
        <w:tc>
          <w:tcPr>
            <w:tcW w:w="5343" w:type="dxa"/>
            <w:tcBorders>
              <w:top w:val="single" w:sz="4" w:space="0" w:color="auto"/>
              <w:bottom w:val="single" w:sz="4" w:space="0" w:color="auto"/>
            </w:tcBorders>
          </w:tcPr>
          <w:p w14:paraId="5AEA5C9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(１)事業収支の計画に対する妥当性</w:t>
            </w:r>
          </w:p>
          <w:p w14:paraId="6BEFF5D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①収支計画書に沿った運営がなされているか</w:t>
            </w:r>
          </w:p>
          <w:p w14:paraId="62DA4C2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tc>
        <w:tc>
          <w:tcPr>
            <w:tcW w:w="5239" w:type="dxa"/>
            <w:tcBorders>
              <w:top w:val="single" w:sz="4" w:space="0" w:color="auto"/>
              <w:left w:val="single" w:sz="4" w:space="0" w:color="auto"/>
              <w:bottom w:val="single" w:sz="4" w:space="0" w:color="auto"/>
              <w:right w:val="single" w:sz="4" w:space="0" w:color="auto"/>
            </w:tcBorders>
          </w:tcPr>
          <w:p w14:paraId="589A5658"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（１）事業収支の計画に対する妥当性</w:t>
            </w:r>
          </w:p>
          <w:p w14:paraId="33EF6614"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①指定管理費全体の予算の範囲内において適正に執行できている。</w:t>
            </w:r>
          </w:p>
          <w:p w14:paraId="022BEDA1" w14:textId="77777777" w:rsidR="00A94690" w:rsidRPr="00EA2D5B" w:rsidRDefault="00A94690" w:rsidP="00A94690">
            <w:pPr>
              <w:spacing w:line="0" w:lineRule="atLeast"/>
              <w:rPr>
                <w:rFonts w:asciiTheme="minorEastAsia" w:hAnsiTheme="minorEastAsia"/>
                <w:color w:val="000000" w:themeColor="text1"/>
                <w:sz w:val="22"/>
              </w:rPr>
            </w:pPr>
          </w:p>
          <w:p w14:paraId="6BA7886B" w14:textId="77777777" w:rsidR="00A94690" w:rsidRPr="00EA2D5B" w:rsidRDefault="00A94690" w:rsidP="00A94690">
            <w:pPr>
              <w:spacing w:line="0" w:lineRule="atLeast"/>
              <w:rPr>
                <w:rFonts w:asciiTheme="minorEastAsia" w:hAnsiTheme="minorEastAsia"/>
                <w:color w:val="000000" w:themeColor="text1"/>
                <w:sz w:val="22"/>
              </w:rPr>
            </w:pPr>
          </w:p>
        </w:tc>
        <w:tc>
          <w:tcPr>
            <w:tcW w:w="851" w:type="dxa"/>
            <w:tcBorders>
              <w:top w:val="single" w:sz="4" w:space="0" w:color="auto"/>
              <w:bottom w:val="single" w:sz="4" w:space="0" w:color="auto"/>
            </w:tcBorders>
          </w:tcPr>
          <w:p w14:paraId="74F88990"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1529696F" w14:textId="1AF2052E" w:rsidR="00A94690" w:rsidRPr="00EA2D5B" w:rsidRDefault="00A94690" w:rsidP="00A94690">
            <w:pPr>
              <w:ind w:left="220" w:hangingChars="100" w:hanging="220"/>
              <w:jc w:val="center"/>
              <w:rPr>
                <w:rFonts w:asciiTheme="minorEastAsia" w:hAnsiTheme="minorEastAsia"/>
                <w:color w:val="000000" w:themeColor="text1"/>
                <w:sz w:val="22"/>
              </w:rPr>
            </w:pPr>
          </w:p>
        </w:tc>
        <w:tc>
          <w:tcPr>
            <w:tcW w:w="2329" w:type="dxa"/>
            <w:tcBorders>
              <w:top w:val="single" w:sz="4" w:space="0" w:color="auto"/>
              <w:bottom w:val="single" w:sz="4" w:space="0" w:color="auto"/>
            </w:tcBorders>
          </w:tcPr>
          <w:p w14:paraId="41D947FD" w14:textId="2D674705"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概ね当初の計画通りであり指定管理料の中で適切に執行している。</w:t>
            </w:r>
            <w:r w:rsidR="002F701E" w:rsidRPr="00EA2D5B">
              <w:rPr>
                <w:rFonts w:asciiTheme="minorEastAsia" w:hAnsiTheme="minorEastAsia" w:hint="eastAsia"/>
                <w:color w:val="000000" w:themeColor="text1"/>
                <w:sz w:val="22"/>
              </w:rPr>
              <w:t>【Ａ】</w:t>
            </w:r>
          </w:p>
          <w:p w14:paraId="70BE84D6" w14:textId="6B0B44E0" w:rsidR="00A94690" w:rsidRPr="00EA2D5B" w:rsidRDefault="00A94690" w:rsidP="00A94690">
            <w:pPr>
              <w:spacing w:line="0" w:lineRule="atLeast"/>
              <w:rPr>
                <w:rFonts w:asciiTheme="minorEastAsia" w:hAnsiTheme="minorEastAsia"/>
                <w:color w:val="000000" w:themeColor="text1"/>
                <w:sz w:val="22"/>
              </w:rPr>
            </w:pPr>
          </w:p>
        </w:tc>
        <w:tc>
          <w:tcPr>
            <w:tcW w:w="1040" w:type="dxa"/>
            <w:tcBorders>
              <w:top w:val="single" w:sz="4" w:space="0" w:color="auto"/>
              <w:bottom w:val="single" w:sz="4" w:space="0" w:color="auto"/>
            </w:tcBorders>
          </w:tcPr>
          <w:p w14:paraId="4FC01DDC"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57FB0AD0" w14:textId="68EE59A5" w:rsidR="00A94690" w:rsidRPr="00EA2D5B" w:rsidRDefault="00A94690" w:rsidP="00A94690">
            <w:pPr>
              <w:ind w:left="220" w:hangingChars="100" w:hanging="220"/>
              <w:jc w:val="center"/>
              <w:rPr>
                <w:rFonts w:asciiTheme="minorEastAsia" w:hAnsiTheme="minorEastAsia"/>
                <w:color w:val="000000" w:themeColor="text1"/>
                <w:sz w:val="22"/>
              </w:rPr>
            </w:pPr>
          </w:p>
        </w:tc>
        <w:tc>
          <w:tcPr>
            <w:tcW w:w="3037" w:type="dxa"/>
            <w:tcBorders>
              <w:top w:val="single" w:sz="4" w:space="0" w:color="auto"/>
              <w:bottom w:val="single" w:sz="4" w:space="0" w:color="auto"/>
            </w:tcBorders>
          </w:tcPr>
          <w:p w14:paraId="54DABE2E" w14:textId="607D2B7A" w:rsidR="00A94690" w:rsidRPr="00EA2D5B" w:rsidRDefault="00A94690" w:rsidP="00A94690">
            <w:pPr>
              <w:spacing w:line="0" w:lineRule="atLeast"/>
              <w:rPr>
                <w:rFonts w:asciiTheme="minorEastAsia" w:hAnsiTheme="minorEastAsia"/>
                <w:color w:val="000000" w:themeColor="text1"/>
                <w:sz w:val="22"/>
              </w:rPr>
            </w:pPr>
          </w:p>
        </w:tc>
      </w:tr>
      <w:tr w:rsidR="00EA2D5B" w:rsidRPr="00EA2D5B" w14:paraId="17CD138F" w14:textId="77777777" w:rsidTr="006B7C37">
        <w:trPr>
          <w:trHeight w:val="4385"/>
        </w:trPr>
        <w:tc>
          <w:tcPr>
            <w:tcW w:w="467" w:type="dxa"/>
            <w:vMerge/>
            <w:tcBorders>
              <w:left w:val="single" w:sz="4" w:space="0" w:color="auto"/>
              <w:right w:val="single" w:sz="4" w:space="0" w:color="auto"/>
            </w:tcBorders>
            <w:shd w:val="clear" w:color="auto" w:fill="A6A6A6" w:themeFill="background1" w:themeFillShade="A6"/>
          </w:tcPr>
          <w:p w14:paraId="157CC266" w14:textId="77777777" w:rsidR="00A94690" w:rsidRPr="00EA2D5B" w:rsidRDefault="00A94690" w:rsidP="00A94690">
            <w:pPr>
              <w:ind w:left="221" w:hangingChars="100" w:hanging="221"/>
              <w:rPr>
                <w:rFonts w:ascii="HG丸ｺﾞｼｯｸM-PRO" w:eastAsia="HG丸ｺﾞｼｯｸM-PRO" w:hAnsi="HG丸ｺﾞｼｯｸM-PRO"/>
                <w:b/>
                <w:color w:val="000000" w:themeColor="text1"/>
                <w:sz w:val="22"/>
              </w:rPr>
            </w:pPr>
          </w:p>
        </w:tc>
        <w:tc>
          <w:tcPr>
            <w:tcW w:w="2560" w:type="dxa"/>
            <w:tcBorders>
              <w:top w:val="single" w:sz="4" w:space="0" w:color="auto"/>
              <w:left w:val="single" w:sz="4" w:space="0" w:color="auto"/>
              <w:bottom w:val="single" w:sz="4" w:space="0" w:color="auto"/>
            </w:tcBorders>
          </w:tcPr>
          <w:p w14:paraId="6E3A6FC9" w14:textId="3BBBDBEA" w:rsidR="00A94690" w:rsidRPr="00EA2D5B" w:rsidRDefault="00A94690" w:rsidP="00A94690">
            <w:pPr>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２．安定的な運営が可能となる人的能力</w:t>
            </w:r>
          </w:p>
        </w:tc>
        <w:tc>
          <w:tcPr>
            <w:tcW w:w="5343" w:type="dxa"/>
            <w:tcBorders>
              <w:top w:val="single" w:sz="4" w:space="0" w:color="auto"/>
              <w:bottom w:val="single" w:sz="4" w:space="0" w:color="auto"/>
            </w:tcBorders>
          </w:tcPr>
          <w:p w14:paraId="1BE43C60"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2CD3F09" w14:textId="62F9955F"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（１）事業実施に必要な人員確保・配置</w:t>
            </w:r>
          </w:p>
          <w:p w14:paraId="7A8803C3" w14:textId="77777777" w:rsidR="00A94690" w:rsidRPr="00EA2D5B" w:rsidRDefault="00A94690" w:rsidP="00A94690">
            <w:pPr>
              <w:spacing w:line="0" w:lineRule="atLeast"/>
              <w:rPr>
                <w:rFonts w:asciiTheme="minorEastAsia" w:hAnsiTheme="minorEastAsia"/>
                <w:color w:val="000000" w:themeColor="text1"/>
                <w:sz w:val="22"/>
              </w:rPr>
            </w:pPr>
          </w:p>
          <w:p w14:paraId="1B5614EC" w14:textId="77777777" w:rsidR="00A94690" w:rsidRPr="00EA2D5B" w:rsidRDefault="00A94690" w:rsidP="00A94690">
            <w:pPr>
              <w:spacing w:line="0" w:lineRule="atLeast"/>
              <w:rPr>
                <w:rFonts w:asciiTheme="minorEastAsia" w:hAnsiTheme="minorEastAsia"/>
                <w:color w:val="000000" w:themeColor="text1"/>
                <w:sz w:val="22"/>
              </w:rPr>
            </w:pPr>
          </w:p>
          <w:p w14:paraId="42C3FEFD" w14:textId="77777777" w:rsidR="00A94690" w:rsidRPr="00EA2D5B" w:rsidRDefault="00A94690" w:rsidP="00A94690">
            <w:pPr>
              <w:spacing w:line="0" w:lineRule="atLeast"/>
              <w:rPr>
                <w:rFonts w:asciiTheme="minorEastAsia" w:hAnsiTheme="minorEastAsia"/>
                <w:color w:val="000000" w:themeColor="text1"/>
                <w:sz w:val="22"/>
              </w:rPr>
            </w:pPr>
          </w:p>
          <w:p w14:paraId="239C1774" w14:textId="77777777" w:rsidR="00A94690" w:rsidRPr="00EA2D5B" w:rsidRDefault="00A94690" w:rsidP="00A94690">
            <w:pPr>
              <w:spacing w:line="0" w:lineRule="atLeast"/>
              <w:rPr>
                <w:rFonts w:asciiTheme="minorEastAsia" w:hAnsiTheme="minorEastAsia"/>
                <w:color w:val="000000" w:themeColor="text1"/>
                <w:sz w:val="22"/>
              </w:rPr>
            </w:pPr>
          </w:p>
          <w:p w14:paraId="4A42D1D8" w14:textId="77777777" w:rsidR="00A94690" w:rsidRPr="00EA2D5B" w:rsidRDefault="00A94690" w:rsidP="00A94690">
            <w:pPr>
              <w:spacing w:line="0" w:lineRule="atLeast"/>
              <w:rPr>
                <w:rFonts w:asciiTheme="minorEastAsia" w:hAnsiTheme="minorEastAsia"/>
                <w:color w:val="000000" w:themeColor="text1"/>
                <w:sz w:val="22"/>
              </w:rPr>
            </w:pPr>
          </w:p>
          <w:p w14:paraId="561E078A" w14:textId="77777777" w:rsidR="00A94690" w:rsidRPr="00EA2D5B" w:rsidRDefault="00A94690" w:rsidP="00A94690">
            <w:pPr>
              <w:spacing w:line="0" w:lineRule="atLeast"/>
              <w:rPr>
                <w:rFonts w:asciiTheme="minorEastAsia" w:hAnsiTheme="minorEastAsia"/>
                <w:color w:val="000000" w:themeColor="text1"/>
                <w:sz w:val="22"/>
              </w:rPr>
            </w:pPr>
          </w:p>
          <w:p w14:paraId="09AF5B9A" w14:textId="77777777" w:rsidR="00A94690" w:rsidRPr="00EA2D5B" w:rsidRDefault="00A94690" w:rsidP="00A94690">
            <w:pPr>
              <w:spacing w:line="0" w:lineRule="atLeast"/>
              <w:rPr>
                <w:rFonts w:asciiTheme="minorEastAsia" w:hAnsiTheme="minorEastAsia"/>
                <w:color w:val="000000" w:themeColor="text1"/>
                <w:sz w:val="22"/>
              </w:rPr>
            </w:pPr>
          </w:p>
          <w:p w14:paraId="019B0CEA" w14:textId="77777777" w:rsidR="00A94690" w:rsidRPr="00EA2D5B" w:rsidRDefault="00A94690" w:rsidP="00A94690">
            <w:pPr>
              <w:spacing w:line="0" w:lineRule="atLeast"/>
              <w:rPr>
                <w:rFonts w:asciiTheme="minorEastAsia" w:hAnsiTheme="minorEastAsia"/>
                <w:color w:val="000000" w:themeColor="text1"/>
                <w:sz w:val="22"/>
              </w:rPr>
            </w:pPr>
          </w:p>
          <w:p w14:paraId="0CE9701D" w14:textId="77777777" w:rsidR="00A94690" w:rsidRPr="00EA2D5B" w:rsidRDefault="00A94690" w:rsidP="00A94690">
            <w:pPr>
              <w:spacing w:line="0" w:lineRule="atLeast"/>
              <w:rPr>
                <w:rFonts w:asciiTheme="minorEastAsia" w:hAnsiTheme="minorEastAsia"/>
                <w:color w:val="000000" w:themeColor="text1"/>
                <w:sz w:val="22"/>
              </w:rPr>
            </w:pPr>
          </w:p>
          <w:p w14:paraId="4F053C43"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（２）事業実施に必要な人材(要資格者や専門性・技術を要する職員)の確保・適切な配置</w:t>
            </w:r>
          </w:p>
          <w:p w14:paraId="547DA6D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01F9FC89"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3C921E43"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5F45CBA"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58661585"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46C878E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033B25CB"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C65EB8D"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E2B8C24"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474F6725"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14C1ABA2" w14:textId="77777777" w:rsidR="00A94690" w:rsidRPr="00EA2D5B" w:rsidRDefault="00A94690" w:rsidP="00A94690">
            <w:pPr>
              <w:spacing w:line="0" w:lineRule="atLeast"/>
              <w:rPr>
                <w:rFonts w:asciiTheme="minorEastAsia" w:hAnsiTheme="minorEastAsia"/>
                <w:color w:val="000000" w:themeColor="text1"/>
                <w:sz w:val="22"/>
              </w:rPr>
            </w:pPr>
          </w:p>
          <w:p w14:paraId="73766DCE"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（３）従事者への管理監督体制・責任体制</w:t>
            </w:r>
          </w:p>
          <w:p w14:paraId="2261888E"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54EEEF47"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042D74C9"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09FEE16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7B5D625E" w14:textId="77777777" w:rsidR="00A94690" w:rsidRPr="00EA2D5B" w:rsidRDefault="00A94690" w:rsidP="00A94690">
            <w:pPr>
              <w:spacing w:line="0" w:lineRule="atLeast"/>
              <w:rPr>
                <w:rFonts w:asciiTheme="minorEastAsia" w:hAnsiTheme="minorEastAsia"/>
                <w:color w:val="000000" w:themeColor="text1"/>
                <w:sz w:val="22"/>
              </w:rPr>
            </w:pPr>
          </w:p>
          <w:p w14:paraId="64550E6C"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（４）従事者への研修実施状況</w:t>
            </w:r>
          </w:p>
          <w:p w14:paraId="2E1729F0" w14:textId="77777777" w:rsidR="00A94690" w:rsidRPr="00EA2D5B" w:rsidRDefault="00A94690" w:rsidP="00A94690">
            <w:pPr>
              <w:spacing w:line="0" w:lineRule="atLeast"/>
              <w:rPr>
                <w:rFonts w:asciiTheme="minorEastAsia" w:hAnsiTheme="minorEastAsia"/>
                <w:color w:val="000000" w:themeColor="text1"/>
                <w:sz w:val="20"/>
                <w:szCs w:val="20"/>
                <w:bdr w:val="single" w:sz="4" w:space="0" w:color="auto"/>
              </w:rPr>
            </w:pPr>
            <w:r w:rsidRPr="00EA2D5B">
              <w:rPr>
                <w:rFonts w:asciiTheme="minorEastAsia" w:hAnsiTheme="minorEastAsia" w:hint="eastAsia"/>
                <w:color w:val="000000" w:themeColor="text1"/>
                <w:sz w:val="22"/>
              </w:rPr>
              <w:t xml:space="preserve">　　　</w:t>
            </w:r>
            <w:r w:rsidRPr="00EA2D5B">
              <w:rPr>
                <w:rFonts w:asciiTheme="minorEastAsia" w:hAnsiTheme="minorEastAsia" w:hint="eastAsia"/>
                <w:color w:val="000000" w:themeColor="text1"/>
                <w:sz w:val="20"/>
                <w:szCs w:val="20"/>
                <w:bdr w:val="single" w:sz="4" w:space="0" w:color="auto"/>
              </w:rPr>
              <w:t>具体例</w:t>
            </w:r>
          </w:p>
          <w:p w14:paraId="49B0BAD2" w14:textId="77777777" w:rsidR="00A94690" w:rsidRPr="00EA2D5B" w:rsidRDefault="00A94690" w:rsidP="00A94690">
            <w:pPr>
              <w:spacing w:line="0" w:lineRule="atLeast"/>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 xml:space="preserve">　　　　・人権研修</w:t>
            </w:r>
          </w:p>
          <w:p w14:paraId="5256C8E9" w14:textId="77777777" w:rsidR="00A94690" w:rsidRPr="00EA2D5B" w:rsidRDefault="00A94690" w:rsidP="00A94690">
            <w:pPr>
              <w:rPr>
                <w:rFonts w:asciiTheme="minorEastAsia" w:hAnsiTheme="minorEastAsia"/>
                <w:color w:val="000000" w:themeColor="text1"/>
                <w:sz w:val="20"/>
                <w:szCs w:val="20"/>
              </w:rPr>
            </w:pPr>
            <w:r w:rsidRPr="00EA2D5B">
              <w:rPr>
                <w:rFonts w:asciiTheme="minorEastAsia" w:hAnsiTheme="minorEastAsia" w:hint="eastAsia"/>
                <w:color w:val="000000" w:themeColor="text1"/>
                <w:sz w:val="20"/>
                <w:szCs w:val="20"/>
              </w:rPr>
              <w:t xml:space="preserve">　　　　・相談業務研修　など</w:t>
            </w:r>
          </w:p>
          <w:p w14:paraId="03E950E0" w14:textId="77777777" w:rsidR="00A94690" w:rsidRPr="00EA2D5B" w:rsidRDefault="00A94690" w:rsidP="00A94690">
            <w:pPr>
              <w:rPr>
                <w:rFonts w:asciiTheme="minorEastAsia" w:hAnsiTheme="minorEastAsia"/>
                <w:color w:val="000000" w:themeColor="text1"/>
                <w:sz w:val="20"/>
                <w:szCs w:val="20"/>
              </w:rPr>
            </w:pPr>
          </w:p>
          <w:p w14:paraId="52DF5CB7" w14:textId="666676D2" w:rsidR="00A94690" w:rsidRPr="00EA2D5B" w:rsidRDefault="00A94690" w:rsidP="00A94690">
            <w:pPr>
              <w:rPr>
                <w:rFonts w:asciiTheme="minorEastAsia" w:hAnsiTheme="minorEastAsia"/>
                <w:color w:val="000000" w:themeColor="text1"/>
                <w:sz w:val="22"/>
              </w:rPr>
            </w:pPr>
          </w:p>
        </w:tc>
        <w:tc>
          <w:tcPr>
            <w:tcW w:w="5239" w:type="dxa"/>
            <w:tcBorders>
              <w:top w:val="single" w:sz="4" w:space="0" w:color="auto"/>
              <w:left w:val="single" w:sz="4" w:space="0" w:color="auto"/>
              <w:bottom w:val="single" w:sz="4" w:space="0" w:color="auto"/>
              <w:right w:val="single" w:sz="4" w:space="0" w:color="auto"/>
            </w:tcBorders>
          </w:tcPr>
          <w:p w14:paraId="15F6504D" w14:textId="77777777" w:rsidR="00A94690" w:rsidRPr="00EA2D5B" w:rsidRDefault="00A94690" w:rsidP="00A94690">
            <w:pPr>
              <w:spacing w:line="0" w:lineRule="atLeast"/>
              <w:rPr>
                <w:rFonts w:asciiTheme="minorEastAsia" w:hAnsiTheme="minorEastAsia"/>
                <w:color w:val="000000" w:themeColor="text1"/>
                <w:sz w:val="22"/>
              </w:rPr>
            </w:pPr>
          </w:p>
          <w:p w14:paraId="61FEEC90" w14:textId="0589E3D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（１）事業実施に必要な人員確保・配置</w:t>
            </w:r>
          </w:p>
          <w:p w14:paraId="0BC62FC6"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指定管理者選定時の提案通り、センター長含め７名を配置。</w:t>
            </w:r>
          </w:p>
          <w:p w14:paraId="4D238224"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(センター長、副センター長、就業・自立支援セン</w:t>
            </w:r>
          </w:p>
          <w:p w14:paraId="6B7B0591" w14:textId="33025A11"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ター所長(兼相談員)、養育費相談員（社会福祉士）、事務職員(３名))</w:t>
            </w:r>
          </w:p>
          <w:p w14:paraId="69918236"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6DFCDA58"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0E3D393F"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5DC9E161"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p>
          <w:p w14:paraId="24D8289F" w14:textId="77777777"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（２）事業実施に必要な人材(要資格者や専門性・</w:t>
            </w:r>
          </w:p>
          <w:p w14:paraId="139B2233" w14:textId="77777777" w:rsidR="00A94690" w:rsidRPr="00EA2D5B" w:rsidRDefault="00A94690" w:rsidP="00A94690">
            <w:pPr>
              <w:spacing w:line="0" w:lineRule="atLeast"/>
              <w:ind w:firstLineChars="200" w:firstLine="440"/>
              <w:rPr>
                <w:rFonts w:asciiTheme="minorEastAsia" w:hAnsiTheme="minorEastAsia"/>
                <w:color w:val="000000" w:themeColor="text1"/>
                <w:sz w:val="22"/>
              </w:rPr>
            </w:pPr>
            <w:r w:rsidRPr="00EA2D5B">
              <w:rPr>
                <w:rFonts w:asciiTheme="minorEastAsia" w:hAnsiTheme="minorEastAsia" w:hint="eastAsia"/>
                <w:color w:val="000000" w:themeColor="text1"/>
                <w:sz w:val="22"/>
              </w:rPr>
              <w:t>技術を要する職員)の確保・適切な配置</w:t>
            </w:r>
          </w:p>
          <w:p w14:paraId="417BA81D" w14:textId="4FBE65A2" w:rsidR="00A94690" w:rsidRPr="00EA2D5B" w:rsidRDefault="00A94690" w:rsidP="00A94690">
            <w:pPr>
              <w:spacing w:line="0" w:lineRule="atLeast"/>
              <w:ind w:leftChars="100" w:left="210"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指定管理業務を適切に執行するにあたり、就業相談や養育費相談に関しては専門的な相談対応ができるようハローワークＯＢや、社会福祉士、社会福祉主事任用資格保有者を配置した。また、適正な会計管理を行うため社会福祉法人会計簿記中級取得者を配置した。なお、各種事業で随時保育サービス提供が求められるため、保育士資格を有する者を配置した。</w:t>
            </w:r>
          </w:p>
          <w:p w14:paraId="3FED331B" w14:textId="77777777" w:rsidR="00A94690" w:rsidRPr="00EA2D5B" w:rsidRDefault="00A94690" w:rsidP="00A94690">
            <w:pPr>
              <w:spacing w:line="0" w:lineRule="atLeast"/>
              <w:rPr>
                <w:rFonts w:asciiTheme="minorEastAsia" w:hAnsiTheme="minorEastAsia"/>
                <w:color w:val="000000" w:themeColor="text1"/>
                <w:sz w:val="22"/>
              </w:rPr>
            </w:pPr>
          </w:p>
          <w:p w14:paraId="09CE7318"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5AF01912" w14:textId="77777777" w:rsidR="00A94690" w:rsidRPr="00EA2D5B" w:rsidRDefault="00A94690" w:rsidP="00A94690">
            <w:pPr>
              <w:spacing w:line="0" w:lineRule="atLeast"/>
              <w:rPr>
                <w:rFonts w:asciiTheme="minorEastAsia" w:hAnsiTheme="minorEastAsia"/>
                <w:color w:val="000000" w:themeColor="text1"/>
                <w:sz w:val="22"/>
              </w:rPr>
            </w:pPr>
          </w:p>
          <w:p w14:paraId="489FFBCE"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（３）従事者への管理監督体制・責任体制</w:t>
            </w:r>
          </w:p>
          <w:p w14:paraId="3C8BFC48" w14:textId="77777777" w:rsidR="00A94690" w:rsidRPr="00EA2D5B" w:rsidRDefault="00A94690" w:rsidP="00A94690">
            <w:pPr>
              <w:spacing w:line="0" w:lineRule="atLeast"/>
              <w:ind w:left="22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就業規則にのっとり、職員への管理監督体制・責任体制を整備した。</w:t>
            </w:r>
          </w:p>
          <w:p w14:paraId="615A25F4" w14:textId="77777777" w:rsidR="00A94690" w:rsidRPr="00EA2D5B" w:rsidRDefault="00A94690" w:rsidP="00A94690">
            <w:pPr>
              <w:spacing w:line="0" w:lineRule="atLeast"/>
              <w:rPr>
                <w:rFonts w:asciiTheme="minorEastAsia" w:hAnsiTheme="minorEastAsia"/>
                <w:color w:val="000000" w:themeColor="text1"/>
                <w:sz w:val="22"/>
              </w:rPr>
            </w:pPr>
          </w:p>
          <w:p w14:paraId="5A6EECA3" w14:textId="77777777"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w:t>
            </w:r>
          </w:p>
          <w:p w14:paraId="717848CA" w14:textId="77777777" w:rsidR="00A94690" w:rsidRPr="00EA2D5B" w:rsidRDefault="00A94690" w:rsidP="00A94690">
            <w:pPr>
              <w:spacing w:line="0" w:lineRule="atLeast"/>
              <w:rPr>
                <w:rFonts w:asciiTheme="minorEastAsia" w:hAnsiTheme="minorEastAsia"/>
                <w:color w:val="000000" w:themeColor="text1"/>
                <w:sz w:val="22"/>
              </w:rPr>
            </w:pPr>
          </w:p>
          <w:p w14:paraId="6C7911BD" w14:textId="0D181F5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（４）従事者への研修実施状況</w:t>
            </w:r>
          </w:p>
          <w:p w14:paraId="17A4ED6C" w14:textId="77777777" w:rsidR="00A94690" w:rsidRPr="00EA2D5B" w:rsidRDefault="00A94690" w:rsidP="00A94690">
            <w:pPr>
              <w:spacing w:line="0" w:lineRule="atLeast"/>
              <w:ind w:firstLineChars="100" w:firstLine="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日々の業務を行うにあたり人権への配慮や支援制度の知識を深めるなど職員の資質向上を図るため、母子・父子自立支援員向け研修会で実施した</w:t>
            </w:r>
          </w:p>
          <w:p w14:paraId="63955EB4" w14:textId="2289A67F"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「個人情報の基本」「ひとり親の人権課題」「法改正による養育費と親子交流」等の研修会に参加させた。また、法人独自で「接遇研修」や「報連相の重要性」の研修を行う予定。</w:t>
            </w:r>
          </w:p>
          <w:p w14:paraId="5DF4CB7E" w14:textId="3F908EF3" w:rsidR="00A94690" w:rsidRPr="00EA2D5B" w:rsidRDefault="00A94690" w:rsidP="00A94690">
            <w:pPr>
              <w:spacing w:line="0" w:lineRule="atLeast"/>
              <w:rPr>
                <w:rFonts w:asciiTheme="minorEastAsia" w:hAnsiTheme="minorEastAsia"/>
                <w:color w:val="000000" w:themeColor="text1"/>
                <w:sz w:val="22"/>
              </w:rPr>
            </w:pPr>
          </w:p>
        </w:tc>
        <w:tc>
          <w:tcPr>
            <w:tcW w:w="851" w:type="dxa"/>
            <w:tcBorders>
              <w:top w:val="single" w:sz="4" w:space="0" w:color="auto"/>
              <w:bottom w:val="single" w:sz="4" w:space="0" w:color="auto"/>
            </w:tcBorders>
          </w:tcPr>
          <w:p w14:paraId="7DC24E46"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132F9A03" w14:textId="6E16BE77" w:rsidR="00A94690" w:rsidRPr="00EA2D5B" w:rsidRDefault="00A94690" w:rsidP="00A94690">
            <w:pPr>
              <w:ind w:left="220" w:hangingChars="100" w:hanging="220"/>
              <w:jc w:val="center"/>
              <w:rPr>
                <w:rFonts w:asciiTheme="minorEastAsia" w:hAnsiTheme="minorEastAsia"/>
                <w:color w:val="000000" w:themeColor="text1"/>
                <w:sz w:val="22"/>
              </w:rPr>
            </w:pPr>
          </w:p>
        </w:tc>
        <w:tc>
          <w:tcPr>
            <w:tcW w:w="2329" w:type="dxa"/>
            <w:tcBorders>
              <w:top w:val="single" w:sz="4" w:space="0" w:color="auto"/>
              <w:bottom w:val="single" w:sz="4" w:space="0" w:color="auto"/>
            </w:tcBorders>
          </w:tcPr>
          <w:p w14:paraId="4297A05A" w14:textId="77777777" w:rsidR="00A94690" w:rsidRPr="00EA2D5B" w:rsidRDefault="00A94690" w:rsidP="00A94690">
            <w:pPr>
              <w:spacing w:line="0" w:lineRule="atLeast"/>
              <w:rPr>
                <w:rFonts w:asciiTheme="minorEastAsia" w:hAnsiTheme="minorEastAsia"/>
                <w:color w:val="000000" w:themeColor="text1"/>
                <w:sz w:val="22"/>
              </w:rPr>
            </w:pPr>
          </w:p>
          <w:p w14:paraId="6B21EDBD" w14:textId="08F21E9B"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指定管理業務を遂行するにあたり、必要な経験や資格を有する人材を確保し適切に配置した。</w:t>
            </w:r>
          </w:p>
          <w:p w14:paraId="785B03A7" w14:textId="6E1C5A63"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また、日々の業務が円滑に進むよう、職員への指導監督体制を整備した。</w:t>
            </w:r>
            <w:r w:rsidR="002F701E" w:rsidRPr="00EA2D5B">
              <w:rPr>
                <w:rFonts w:asciiTheme="minorEastAsia" w:hAnsiTheme="minorEastAsia" w:hint="eastAsia"/>
                <w:color w:val="000000" w:themeColor="text1"/>
                <w:sz w:val="22"/>
              </w:rPr>
              <w:t>【Ａ】</w:t>
            </w:r>
          </w:p>
          <w:p w14:paraId="5AE21E4D" w14:textId="77777777" w:rsidR="00A94690" w:rsidRPr="00EA2D5B" w:rsidRDefault="00A94690" w:rsidP="00A94690">
            <w:pPr>
              <w:spacing w:line="0" w:lineRule="atLeast"/>
              <w:rPr>
                <w:rFonts w:asciiTheme="minorEastAsia" w:hAnsiTheme="minorEastAsia"/>
                <w:color w:val="000000" w:themeColor="text1"/>
                <w:sz w:val="22"/>
              </w:rPr>
            </w:pPr>
          </w:p>
          <w:p w14:paraId="434C157D" w14:textId="77777777" w:rsidR="00A94690" w:rsidRPr="00EA2D5B" w:rsidRDefault="00A94690" w:rsidP="00A94690">
            <w:pPr>
              <w:spacing w:line="0" w:lineRule="atLeast"/>
              <w:rPr>
                <w:rFonts w:asciiTheme="minorEastAsia" w:hAnsiTheme="minorEastAsia"/>
                <w:color w:val="000000" w:themeColor="text1"/>
                <w:sz w:val="22"/>
              </w:rPr>
            </w:pPr>
          </w:p>
          <w:p w14:paraId="0C487833" w14:textId="77777777" w:rsidR="00A94690" w:rsidRPr="00EA2D5B" w:rsidRDefault="00A94690" w:rsidP="00A94690">
            <w:pPr>
              <w:spacing w:line="0" w:lineRule="atLeast"/>
              <w:rPr>
                <w:rFonts w:asciiTheme="minorEastAsia" w:hAnsiTheme="minorEastAsia"/>
                <w:color w:val="000000" w:themeColor="text1"/>
                <w:sz w:val="22"/>
              </w:rPr>
            </w:pPr>
          </w:p>
          <w:p w14:paraId="247222DD" w14:textId="77777777" w:rsidR="00A94690" w:rsidRPr="00EA2D5B" w:rsidRDefault="00A94690" w:rsidP="00A94690">
            <w:pPr>
              <w:spacing w:line="0" w:lineRule="atLeast"/>
              <w:rPr>
                <w:rFonts w:asciiTheme="minorEastAsia" w:hAnsiTheme="minorEastAsia"/>
                <w:color w:val="000000" w:themeColor="text1"/>
                <w:sz w:val="22"/>
              </w:rPr>
            </w:pPr>
          </w:p>
          <w:p w14:paraId="0A853BBC" w14:textId="77777777" w:rsidR="00A94690" w:rsidRPr="00EA2D5B" w:rsidRDefault="00A94690" w:rsidP="00A94690">
            <w:pPr>
              <w:spacing w:line="0" w:lineRule="atLeast"/>
              <w:rPr>
                <w:rFonts w:asciiTheme="minorEastAsia" w:hAnsiTheme="minorEastAsia"/>
                <w:color w:val="000000" w:themeColor="text1"/>
                <w:sz w:val="22"/>
              </w:rPr>
            </w:pPr>
          </w:p>
          <w:p w14:paraId="2E0E5631" w14:textId="77777777" w:rsidR="00A94690" w:rsidRPr="00EA2D5B" w:rsidRDefault="00A94690" w:rsidP="00A94690">
            <w:pPr>
              <w:spacing w:line="0" w:lineRule="atLeast"/>
              <w:rPr>
                <w:rFonts w:asciiTheme="minorEastAsia" w:hAnsiTheme="minorEastAsia"/>
                <w:color w:val="000000" w:themeColor="text1"/>
                <w:sz w:val="22"/>
              </w:rPr>
            </w:pPr>
          </w:p>
          <w:p w14:paraId="548A3169" w14:textId="77777777" w:rsidR="00A94690" w:rsidRPr="00EA2D5B" w:rsidRDefault="00A94690" w:rsidP="00A94690">
            <w:pPr>
              <w:spacing w:line="0" w:lineRule="atLeast"/>
              <w:rPr>
                <w:rFonts w:asciiTheme="minorEastAsia" w:hAnsiTheme="minorEastAsia"/>
                <w:color w:val="000000" w:themeColor="text1"/>
                <w:sz w:val="22"/>
              </w:rPr>
            </w:pPr>
          </w:p>
          <w:p w14:paraId="2E797B90" w14:textId="77777777" w:rsidR="00A94690" w:rsidRPr="00EA2D5B" w:rsidRDefault="00A94690" w:rsidP="00A94690">
            <w:pPr>
              <w:spacing w:line="0" w:lineRule="atLeast"/>
              <w:rPr>
                <w:rFonts w:asciiTheme="minorEastAsia" w:hAnsiTheme="minorEastAsia"/>
                <w:color w:val="000000" w:themeColor="text1"/>
                <w:sz w:val="22"/>
              </w:rPr>
            </w:pPr>
          </w:p>
          <w:p w14:paraId="01B7F9C5" w14:textId="77777777" w:rsidR="00A94690" w:rsidRPr="00EA2D5B" w:rsidRDefault="00A94690" w:rsidP="00A94690">
            <w:pPr>
              <w:spacing w:line="0" w:lineRule="atLeast"/>
              <w:rPr>
                <w:rFonts w:asciiTheme="minorEastAsia" w:hAnsiTheme="minorEastAsia"/>
                <w:color w:val="000000" w:themeColor="text1"/>
                <w:sz w:val="22"/>
              </w:rPr>
            </w:pPr>
          </w:p>
          <w:p w14:paraId="32FCF855" w14:textId="77777777" w:rsidR="00A94690" w:rsidRPr="00EA2D5B" w:rsidRDefault="00A94690" w:rsidP="00A94690">
            <w:pPr>
              <w:spacing w:line="0" w:lineRule="atLeast"/>
              <w:rPr>
                <w:rFonts w:asciiTheme="minorEastAsia" w:hAnsiTheme="minorEastAsia"/>
                <w:color w:val="000000" w:themeColor="text1"/>
                <w:sz w:val="22"/>
              </w:rPr>
            </w:pPr>
          </w:p>
          <w:p w14:paraId="12A50799" w14:textId="77777777" w:rsidR="00A94690" w:rsidRPr="00EA2D5B" w:rsidRDefault="00A94690" w:rsidP="00A94690">
            <w:pPr>
              <w:spacing w:line="0" w:lineRule="atLeast"/>
              <w:rPr>
                <w:rFonts w:asciiTheme="minorEastAsia" w:hAnsiTheme="minorEastAsia"/>
                <w:color w:val="000000" w:themeColor="text1"/>
                <w:sz w:val="22"/>
              </w:rPr>
            </w:pPr>
          </w:p>
          <w:p w14:paraId="73E4BA35" w14:textId="77777777" w:rsidR="00A94690" w:rsidRPr="00EA2D5B" w:rsidRDefault="00A94690" w:rsidP="00A94690">
            <w:pPr>
              <w:spacing w:line="0" w:lineRule="atLeast"/>
              <w:rPr>
                <w:rFonts w:asciiTheme="minorEastAsia" w:hAnsiTheme="minorEastAsia"/>
                <w:color w:val="000000" w:themeColor="text1"/>
                <w:sz w:val="22"/>
              </w:rPr>
            </w:pPr>
          </w:p>
          <w:p w14:paraId="2FD24C64" w14:textId="77777777" w:rsidR="00A94690" w:rsidRPr="00EA2D5B" w:rsidRDefault="00A94690" w:rsidP="00A94690">
            <w:pPr>
              <w:spacing w:line="0" w:lineRule="atLeast"/>
              <w:rPr>
                <w:rFonts w:asciiTheme="minorEastAsia" w:hAnsiTheme="minorEastAsia"/>
                <w:color w:val="000000" w:themeColor="text1"/>
                <w:sz w:val="22"/>
              </w:rPr>
            </w:pPr>
          </w:p>
          <w:p w14:paraId="1841CC64" w14:textId="77777777" w:rsidR="00A94690" w:rsidRPr="00EA2D5B" w:rsidRDefault="00A94690" w:rsidP="00A94690">
            <w:pPr>
              <w:spacing w:line="0" w:lineRule="atLeast"/>
              <w:rPr>
                <w:rFonts w:asciiTheme="minorEastAsia" w:hAnsiTheme="minorEastAsia"/>
                <w:color w:val="000000" w:themeColor="text1"/>
                <w:sz w:val="22"/>
              </w:rPr>
            </w:pPr>
          </w:p>
          <w:p w14:paraId="64D53FDC" w14:textId="77777777" w:rsidR="00A94690" w:rsidRPr="00EA2D5B" w:rsidRDefault="00A94690" w:rsidP="00A94690">
            <w:pPr>
              <w:spacing w:line="0" w:lineRule="atLeast"/>
              <w:rPr>
                <w:rFonts w:asciiTheme="minorEastAsia" w:hAnsiTheme="minorEastAsia"/>
                <w:color w:val="000000" w:themeColor="text1"/>
                <w:sz w:val="22"/>
              </w:rPr>
            </w:pPr>
          </w:p>
          <w:p w14:paraId="63B80F28" w14:textId="77777777" w:rsidR="00A94690" w:rsidRPr="00EA2D5B" w:rsidRDefault="00A94690" w:rsidP="00A94690">
            <w:pPr>
              <w:spacing w:line="0" w:lineRule="atLeast"/>
              <w:rPr>
                <w:rFonts w:asciiTheme="minorEastAsia" w:hAnsiTheme="minorEastAsia"/>
                <w:color w:val="000000" w:themeColor="text1"/>
                <w:sz w:val="22"/>
              </w:rPr>
            </w:pPr>
          </w:p>
          <w:p w14:paraId="24341485" w14:textId="0597DDCB" w:rsidR="00A94690" w:rsidRPr="00EA2D5B" w:rsidRDefault="00A94690" w:rsidP="00A94690">
            <w:pPr>
              <w:spacing w:line="0" w:lineRule="atLeast"/>
              <w:rPr>
                <w:rFonts w:asciiTheme="minorEastAsia" w:hAnsiTheme="minorEastAsia"/>
                <w:color w:val="000000" w:themeColor="text1"/>
                <w:sz w:val="22"/>
              </w:rPr>
            </w:pPr>
          </w:p>
        </w:tc>
        <w:tc>
          <w:tcPr>
            <w:tcW w:w="1040" w:type="dxa"/>
            <w:tcBorders>
              <w:top w:val="single" w:sz="4" w:space="0" w:color="auto"/>
              <w:bottom w:val="single" w:sz="4" w:space="0" w:color="auto"/>
            </w:tcBorders>
          </w:tcPr>
          <w:p w14:paraId="2241C21A"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7D040B54" w14:textId="51BD8150" w:rsidR="00A94690" w:rsidRPr="00EA2D5B" w:rsidRDefault="00A94690" w:rsidP="00A94690">
            <w:pPr>
              <w:ind w:left="220" w:hangingChars="100" w:hanging="220"/>
              <w:jc w:val="center"/>
              <w:rPr>
                <w:rFonts w:asciiTheme="minorEastAsia" w:hAnsiTheme="minorEastAsia"/>
                <w:color w:val="000000" w:themeColor="text1"/>
                <w:sz w:val="22"/>
              </w:rPr>
            </w:pPr>
          </w:p>
        </w:tc>
        <w:tc>
          <w:tcPr>
            <w:tcW w:w="3037" w:type="dxa"/>
            <w:tcBorders>
              <w:top w:val="single" w:sz="4" w:space="0" w:color="auto"/>
              <w:bottom w:val="single" w:sz="4" w:space="0" w:color="auto"/>
            </w:tcBorders>
          </w:tcPr>
          <w:p w14:paraId="44C22FC2" w14:textId="77777777" w:rsidR="00A94690" w:rsidRPr="00EA2D5B" w:rsidRDefault="00A94690" w:rsidP="00A94690">
            <w:pPr>
              <w:spacing w:line="0" w:lineRule="atLeast"/>
              <w:rPr>
                <w:rFonts w:asciiTheme="minorEastAsia" w:hAnsiTheme="minorEastAsia"/>
                <w:color w:val="000000" w:themeColor="text1"/>
                <w:sz w:val="22"/>
              </w:rPr>
            </w:pPr>
          </w:p>
          <w:p w14:paraId="1F0F3ADF" w14:textId="77777777" w:rsidR="00A94690" w:rsidRPr="00EA2D5B" w:rsidRDefault="00A94690" w:rsidP="00A94690">
            <w:pPr>
              <w:spacing w:line="0" w:lineRule="atLeast"/>
              <w:rPr>
                <w:rFonts w:asciiTheme="minorEastAsia" w:hAnsiTheme="minorEastAsia"/>
                <w:color w:val="000000" w:themeColor="text1"/>
                <w:sz w:val="22"/>
              </w:rPr>
            </w:pPr>
          </w:p>
          <w:p w14:paraId="3E314E02" w14:textId="77777777" w:rsidR="00A94690" w:rsidRPr="00EA2D5B" w:rsidRDefault="00A94690" w:rsidP="00A94690">
            <w:pPr>
              <w:spacing w:line="0" w:lineRule="atLeast"/>
              <w:rPr>
                <w:rFonts w:asciiTheme="minorEastAsia" w:hAnsiTheme="minorEastAsia"/>
                <w:color w:val="000000" w:themeColor="text1"/>
                <w:sz w:val="22"/>
              </w:rPr>
            </w:pPr>
          </w:p>
          <w:p w14:paraId="4F32DFD9" w14:textId="77777777" w:rsidR="00A94690" w:rsidRPr="00EA2D5B" w:rsidRDefault="00A94690" w:rsidP="00A94690">
            <w:pPr>
              <w:spacing w:line="0" w:lineRule="atLeast"/>
              <w:rPr>
                <w:rFonts w:asciiTheme="minorEastAsia" w:hAnsiTheme="minorEastAsia"/>
                <w:color w:val="000000" w:themeColor="text1"/>
                <w:sz w:val="22"/>
              </w:rPr>
            </w:pPr>
          </w:p>
          <w:p w14:paraId="566BC6AC" w14:textId="77777777" w:rsidR="00A94690" w:rsidRPr="00EA2D5B" w:rsidRDefault="00A94690" w:rsidP="00A94690">
            <w:pPr>
              <w:spacing w:line="0" w:lineRule="atLeast"/>
              <w:rPr>
                <w:rFonts w:asciiTheme="minorEastAsia" w:hAnsiTheme="minorEastAsia"/>
                <w:color w:val="000000" w:themeColor="text1"/>
                <w:sz w:val="22"/>
              </w:rPr>
            </w:pPr>
          </w:p>
          <w:p w14:paraId="59745A69" w14:textId="77777777" w:rsidR="00A94690" w:rsidRPr="00EA2D5B" w:rsidRDefault="00A94690" w:rsidP="00A94690">
            <w:pPr>
              <w:spacing w:line="0" w:lineRule="atLeast"/>
              <w:rPr>
                <w:rFonts w:asciiTheme="minorEastAsia" w:hAnsiTheme="minorEastAsia"/>
                <w:color w:val="000000" w:themeColor="text1"/>
                <w:sz w:val="22"/>
              </w:rPr>
            </w:pPr>
          </w:p>
          <w:p w14:paraId="7C4E56E7" w14:textId="77777777" w:rsidR="00A94690" w:rsidRPr="00EA2D5B" w:rsidRDefault="00A94690" w:rsidP="00A94690">
            <w:pPr>
              <w:spacing w:line="0" w:lineRule="atLeast"/>
              <w:rPr>
                <w:rFonts w:asciiTheme="minorEastAsia" w:hAnsiTheme="minorEastAsia"/>
                <w:color w:val="000000" w:themeColor="text1"/>
                <w:sz w:val="22"/>
              </w:rPr>
            </w:pPr>
          </w:p>
          <w:p w14:paraId="27471233" w14:textId="77777777" w:rsidR="00A94690" w:rsidRPr="00EA2D5B" w:rsidRDefault="00A94690" w:rsidP="00A94690">
            <w:pPr>
              <w:spacing w:line="0" w:lineRule="atLeast"/>
              <w:rPr>
                <w:rFonts w:asciiTheme="minorEastAsia" w:hAnsiTheme="minorEastAsia"/>
                <w:color w:val="000000" w:themeColor="text1"/>
                <w:sz w:val="22"/>
              </w:rPr>
            </w:pPr>
          </w:p>
          <w:p w14:paraId="34C5E475" w14:textId="77777777" w:rsidR="00A94690" w:rsidRPr="00EA2D5B" w:rsidRDefault="00A94690" w:rsidP="00A94690">
            <w:pPr>
              <w:spacing w:line="0" w:lineRule="atLeast"/>
              <w:rPr>
                <w:rFonts w:asciiTheme="minorEastAsia" w:hAnsiTheme="minorEastAsia"/>
                <w:color w:val="000000" w:themeColor="text1"/>
                <w:sz w:val="22"/>
              </w:rPr>
            </w:pPr>
          </w:p>
          <w:p w14:paraId="1ABA32C9" w14:textId="77777777" w:rsidR="00A94690" w:rsidRPr="00EA2D5B" w:rsidRDefault="00A94690" w:rsidP="00A94690">
            <w:pPr>
              <w:spacing w:line="0" w:lineRule="atLeast"/>
              <w:rPr>
                <w:rFonts w:asciiTheme="minorEastAsia" w:hAnsiTheme="minorEastAsia"/>
                <w:color w:val="000000" w:themeColor="text1"/>
                <w:sz w:val="22"/>
              </w:rPr>
            </w:pPr>
          </w:p>
          <w:p w14:paraId="154EAD50" w14:textId="77777777" w:rsidR="00A94690" w:rsidRPr="00EA2D5B" w:rsidRDefault="00A94690" w:rsidP="00A94690">
            <w:pPr>
              <w:spacing w:line="0" w:lineRule="atLeast"/>
              <w:rPr>
                <w:rFonts w:asciiTheme="minorEastAsia" w:hAnsiTheme="minorEastAsia"/>
                <w:color w:val="000000" w:themeColor="text1"/>
                <w:sz w:val="22"/>
              </w:rPr>
            </w:pPr>
          </w:p>
          <w:p w14:paraId="01FA3653" w14:textId="77777777" w:rsidR="00A94690" w:rsidRPr="00EA2D5B" w:rsidRDefault="00A94690" w:rsidP="00A94690">
            <w:pPr>
              <w:spacing w:line="0" w:lineRule="atLeast"/>
              <w:rPr>
                <w:rFonts w:asciiTheme="minorEastAsia" w:hAnsiTheme="minorEastAsia"/>
                <w:color w:val="000000" w:themeColor="text1"/>
                <w:sz w:val="22"/>
              </w:rPr>
            </w:pPr>
          </w:p>
          <w:p w14:paraId="3F8BD202" w14:textId="77777777" w:rsidR="00A94690" w:rsidRPr="00EA2D5B" w:rsidRDefault="00A94690" w:rsidP="00A94690">
            <w:pPr>
              <w:spacing w:line="0" w:lineRule="atLeast"/>
              <w:rPr>
                <w:rFonts w:asciiTheme="minorEastAsia" w:hAnsiTheme="minorEastAsia"/>
                <w:color w:val="000000" w:themeColor="text1"/>
                <w:sz w:val="22"/>
              </w:rPr>
            </w:pPr>
          </w:p>
          <w:p w14:paraId="2F1A3F74" w14:textId="77777777" w:rsidR="00A94690" w:rsidRPr="00EA2D5B" w:rsidRDefault="00A94690" w:rsidP="00A94690">
            <w:pPr>
              <w:spacing w:line="0" w:lineRule="atLeast"/>
              <w:rPr>
                <w:rFonts w:asciiTheme="minorEastAsia" w:hAnsiTheme="minorEastAsia"/>
                <w:color w:val="000000" w:themeColor="text1"/>
                <w:sz w:val="22"/>
              </w:rPr>
            </w:pPr>
          </w:p>
          <w:p w14:paraId="4C95F14F" w14:textId="77777777" w:rsidR="00A94690" w:rsidRPr="00EA2D5B" w:rsidRDefault="00A94690" w:rsidP="00A94690">
            <w:pPr>
              <w:spacing w:line="0" w:lineRule="atLeast"/>
              <w:rPr>
                <w:rFonts w:asciiTheme="minorEastAsia" w:hAnsiTheme="minorEastAsia"/>
                <w:color w:val="000000" w:themeColor="text1"/>
                <w:sz w:val="22"/>
              </w:rPr>
            </w:pPr>
          </w:p>
          <w:p w14:paraId="3EB301E5" w14:textId="77777777" w:rsidR="00A94690" w:rsidRPr="00EA2D5B" w:rsidRDefault="00A94690" w:rsidP="00A94690">
            <w:pPr>
              <w:spacing w:line="0" w:lineRule="atLeast"/>
              <w:rPr>
                <w:rFonts w:asciiTheme="minorEastAsia" w:hAnsiTheme="minorEastAsia"/>
                <w:color w:val="000000" w:themeColor="text1"/>
                <w:sz w:val="22"/>
              </w:rPr>
            </w:pPr>
          </w:p>
          <w:p w14:paraId="1BDE77F6" w14:textId="77777777" w:rsidR="00A94690" w:rsidRPr="00EA2D5B" w:rsidRDefault="00A94690" w:rsidP="00A94690">
            <w:pPr>
              <w:spacing w:line="0" w:lineRule="atLeast"/>
              <w:rPr>
                <w:rFonts w:asciiTheme="minorEastAsia" w:hAnsiTheme="minorEastAsia"/>
                <w:color w:val="000000" w:themeColor="text1"/>
                <w:sz w:val="22"/>
              </w:rPr>
            </w:pPr>
          </w:p>
          <w:p w14:paraId="42A451A8" w14:textId="77777777" w:rsidR="00A94690" w:rsidRPr="00EA2D5B" w:rsidRDefault="00A94690" w:rsidP="00A94690">
            <w:pPr>
              <w:spacing w:line="0" w:lineRule="atLeast"/>
              <w:rPr>
                <w:rFonts w:asciiTheme="minorEastAsia" w:hAnsiTheme="minorEastAsia"/>
                <w:color w:val="000000" w:themeColor="text1"/>
                <w:sz w:val="22"/>
              </w:rPr>
            </w:pPr>
          </w:p>
          <w:p w14:paraId="2BCD650D" w14:textId="77777777" w:rsidR="00A94690" w:rsidRPr="00EA2D5B" w:rsidRDefault="00A94690" w:rsidP="00A94690">
            <w:pPr>
              <w:spacing w:line="0" w:lineRule="atLeast"/>
              <w:rPr>
                <w:rFonts w:asciiTheme="minorEastAsia" w:hAnsiTheme="minorEastAsia"/>
                <w:color w:val="000000" w:themeColor="text1"/>
                <w:sz w:val="22"/>
              </w:rPr>
            </w:pPr>
          </w:p>
          <w:p w14:paraId="02EAE2A5" w14:textId="77777777" w:rsidR="00A94690" w:rsidRPr="00EA2D5B" w:rsidRDefault="00A94690" w:rsidP="00A94690">
            <w:pPr>
              <w:spacing w:line="0" w:lineRule="atLeast"/>
              <w:rPr>
                <w:rFonts w:asciiTheme="minorEastAsia" w:hAnsiTheme="minorEastAsia"/>
                <w:color w:val="000000" w:themeColor="text1"/>
                <w:sz w:val="22"/>
              </w:rPr>
            </w:pPr>
          </w:p>
          <w:p w14:paraId="58FAA797" w14:textId="77777777" w:rsidR="00A94690" w:rsidRPr="00EA2D5B" w:rsidRDefault="00A94690" w:rsidP="00A94690">
            <w:pPr>
              <w:spacing w:line="0" w:lineRule="atLeast"/>
              <w:rPr>
                <w:rFonts w:asciiTheme="minorEastAsia" w:hAnsiTheme="minorEastAsia"/>
                <w:color w:val="000000" w:themeColor="text1"/>
                <w:sz w:val="22"/>
              </w:rPr>
            </w:pPr>
          </w:p>
          <w:p w14:paraId="3F1CFD54" w14:textId="77777777" w:rsidR="00A94690" w:rsidRPr="00EA2D5B" w:rsidRDefault="00A94690" w:rsidP="00A94690">
            <w:pPr>
              <w:spacing w:line="0" w:lineRule="atLeast"/>
              <w:rPr>
                <w:rFonts w:asciiTheme="minorEastAsia" w:hAnsiTheme="minorEastAsia"/>
                <w:color w:val="000000" w:themeColor="text1"/>
                <w:sz w:val="22"/>
              </w:rPr>
            </w:pPr>
          </w:p>
          <w:p w14:paraId="6F78A144" w14:textId="77777777" w:rsidR="00A94690" w:rsidRPr="00EA2D5B" w:rsidRDefault="00A94690" w:rsidP="00A94690">
            <w:pPr>
              <w:spacing w:line="0" w:lineRule="atLeast"/>
              <w:rPr>
                <w:rFonts w:asciiTheme="minorEastAsia" w:hAnsiTheme="minorEastAsia"/>
                <w:color w:val="000000" w:themeColor="text1"/>
                <w:sz w:val="22"/>
              </w:rPr>
            </w:pPr>
          </w:p>
          <w:p w14:paraId="14A90D8D" w14:textId="77777777" w:rsidR="00A94690" w:rsidRPr="00EA2D5B" w:rsidRDefault="00A94690" w:rsidP="00A94690">
            <w:pPr>
              <w:spacing w:line="0" w:lineRule="atLeast"/>
              <w:rPr>
                <w:rFonts w:asciiTheme="minorEastAsia" w:hAnsiTheme="minorEastAsia"/>
                <w:color w:val="000000" w:themeColor="text1"/>
                <w:sz w:val="22"/>
              </w:rPr>
            </w:pPr>
          </w:p>
          <w:p w14:paraId="393D722C" w14:textId="77777777" w:rsidR="00A94690" w:rsidRPr="00EA2D5B" w:rsidRDefault="00A94690" w:rsidP="00A94690">
            <w:pPr>
              <w:spacing w:line="0" w:lineRule="atLeast"/>
              <w:rPr>
                <w:rFonts w:asciiTheme="minorEastAsia" w:hAnsiTheme="minorEastAsia"/>
                <w:color w:val="000000" w:themeColor="text1"/>
                <w:sz w:val="22"/>
              </w:rPr>
            </w:pPr>
          </w:p>
          <w:p w14:paraId="30D27AAB" w14:textId="77777777" w:rsidR="00A94690" w:rsidRPr="00EA2D5B" w:rsidRDefault="00A94690" w:rsidP="00A94690">
            <w:pPr>
              <w:spacing w:line="0" w:lineRule="atLeast"/>
              <w:rPr>
                <w:rFonts w:asciiTheme="minorEastAsia" w:hAnsiTheme="minorEastAsia"/>
                <w:color w:val="000000" w:themeColor="text1"/>
                <w:sz w:val="22"/>
              </w:rPr>
            </w:pPr>
          </w:p>
          <w:p w14:paraId="6E27A605" w14:textId="77777777" w:rsidR="00A94690" w:rsidRPr="00EA2D5B" w:rsidRDefault="00A94690" w:rsidP="00A94690">
            <w:pPr>
              <w:spacing w:line="0" w:lineRule="atLeast"/>
              <w:rPr>
                <w:rFonts w:asciiTheme="minorEastAsia" w:hAnsiTheme="minorEastAsia"/>
                <w:color w:val="000000" w:themeColor="text1"/>
                <w:sz w:val="22"/>
              </w:rPr>
            </w:pPr>
          </w:p>
          <w:p w14:paraId="1F338DA1" w14:textId="0FBBC2EE" w:rsidR="00A94690" w:rsidRPr="00EA2D5B" w:rsidRDefault="00A94690" w:rsidP="00A94690">
            <w:pPr>
              <w:spacing w:line="0" w:lineRule="atLeast"/>
              <w:rPr>
                <w:rFonts w:asciiTheme="minorEastAsia" w:hAnsiTheme="minorEastAsia"/>
                <w:color w:val="000000" w:themeColor="text1"/>
                <w:sz w:val="22"/>
              </w:rPr>
            </w:pPr>
          </w:p>
        </w:tc>
      </w:tr>
      <w:tr w:rsidR="00EA2D5B" w:rsidRPr="00EA2D5B" w14:paraId="317B3129" w14:textId="77777777" w:rsidTr="006B7C37">
        <w:trPr>
          <w:trHeight w:val="1584"/>
        </w:trPr>
        <w:tc>
          <w:tcPr>
            <w:tcW w:w="467" w:type="dxa"/>
            <w:vMerge/>
            <w:tcBorders>
              <w:left w:val="single" w:sz="4" w:space="0" w:color="auto"/>
              <w:right w:val="single" w:sz="4" w:space="0" w:color="auto"/>
            </w:tcBorders>
            <w:shd w:val="clear" w:color="auto" w:fill="A6A6A6" w:themeFill="background1" w:themeFillShade="A6"/>
          </w:tcPr>
          <w:p w14:paraId="49C59EB3" w14:textId="77777777" w:rsidR="00A94690" w:rsidRPr="00EA2D5B" w:rsidRDefault="00A94690" w:rsidP="00A94690">
            <w:pPr>
              <w:ind w:left="221" w:hangingChars="100" w:hanging="221"/>
              <w:rPr>
                <w:rFonts w:ascii="HG丸ｺﾞｼｯｸM-PRO" w:eastAsia="HG丸ｺﾞｼｯｸM-PRO" w:hAnsi="HG丸ｺﾞｼｯｸM-PRO"/>
                <w:b/>
                <w:color w:val="000000" w:themeColor="text1"/>
                <w:sz w:val="22"/>
              </w:rPr>
            </w:pPr>
          </w:p>
        </w:tc>
        <w:tc>
          <w:tcPr>
            <w:tcW w:w="2560" w:type="dxa"/>
            <w:tcBorders>
              <w:top w:val="single" w:sz="4" w:space="0" w:color="auto"/>
              <w:left w:val="single" w:sz="4" w:space="0" w:color="auto"/>
            </w:tcBorders>
          </w:tcPr>
          <w:p w14:paraId="3D661830" w14:textId="1690C490" w:rsidR="00A94690" w:rsidRPr="00EA2D5B" w:rsidRDefault="00A94690" w:rsidP="00A94690">
            <w:pPr>
              <w:rPr>
                <w:rFonts w:asciiTheme="minorEastAsia" w:hAnsiTheme="minorEastAsia"/>
                <w:color w:val="000000" w:themeColor="text1"/>
                <w:sz w:val="22"/>
              </w:rPr>
            </w:pPr>
            <w:r w:rsidRPr="00EA2D5B">
              <w:rPr>
                <w:rFonts w:asciiTheme="minorEastAsia" w:hAnsiTheme="minorEastAsia" w:hint="eastAsia"/>
                <w:color w:val="000000" w:themeColor="text1"/>
                <w:sz w:val="22"/>
              </w:rPr>
              <w:t>３．安定的な運営が可能となる財政的基盤</w:t>
            </w:r>
          </w:p>
        </w:tc>
        <w:tc>
          <w:tcPr>
            <w:tcW w:w="5343" w:type="dxa"/>
            <w:tcBorders>
              <w:top w:val="single" w:sz="4" w:space="0" w:color="auto"/>
            </w:tcBorders>
          </w:tcPr>
          <w:p w14:paraId="218D0F30" w14:textId="7258D569" w:rsidR="00A94690" w:rsidRPr="00EA2D5B" w:rsidRDefault="00A94690" w:rsidP="00A94690">
            <w:pPr>
              <w:spacing w:line="0" w:lineRule="atLeast"/>
              <w:ind w:left="660" w:hangingChars="300" w:hanging="660"/>
              <w:rPr>
                <w:rFonts w:asciiTheme="minorEastAsia" w:hAnsiTheme="minorEastAsia"/>
                <w:color w:val="000000" w:themeColor="text1"/>
                <w:sz w:val="22"/>
              </w:rPr>
            </w:pPr>
            <w:r w:rsidRPr="00EA2D5B">
              <w:rPr>
                <w:rFonts w:asciiTheme="minorEastAsia" w:hAnsiTheme="minorEastAsia" w:hint="eastAsia"/>
                <w:color w:val="000000" w:themeColor="text1"/>
                <w:sz w:val="22"/>
              </w:rPr>
              <w:t>（１）法人の運営状況</w:t>
            </w:r>
          </w:p>
          <w:p w14:paraId="10BAB724" w14:textId="3B8C7476" w:rsidR="00A94690" w:rsidRPr="00EA2D5B" w:rsidRDefault="00A94690" w:rsidP="00A94690">
            <w:pPr>
              <w:ind w:leftChars="200" w:left="640" w:hangingChars="100" w:hanging="220"/>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指定管理期間(５年間)を踏まえた継続的、安定的運営の視点で、指定管理者の経営規模・事業規模・財政状況は適正か</w:t>
            </w:r>
          </w:p>
        </w:tc>
        <w:tc>
          <w:tcPr>
            <w:tcW w:w="5239" w:type="dxa"/>
            <w:tcBorders>
              <w:top w:val="single" w:sz="4" w:space="0" w:color="auto"/>
              <w:left w:val="single" w:sz="4" w:space="0" w:color="auto"/>
              <w:bottom w:val="single" w:sz="4" w:space="0" w:color="auto"/>
              <w:right w:val="single" w:sz="4" w:space="0" w:color="auto"/>
            </w:tcBorders>
          </w:tcPr>
          <w:p w14:paraId="07CF071B" w14:textId="344B2A4D"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（１）法人の運営状況</w:t>
            </w:r>
          </w:p>
          <w:p w14:paraId="6610A16A" w14:textId="24CE5834" w:rsidR="00A94690" w:rsidRPr="00EA2D5B" w:rsidRDefault="00A94690" w:rsidP="00A94690">
            <w:pPr>
              <w:rPr>
                <w:rFonts w:asciiTheme="minorEastAsia" w:hAnsiTheme="minorEastAsia"/>
                <w:color w:val="000000" w:themeColor="text1"/>
                <w:sz w:val="22"/>
              </w:rPr>
            </w:pPr>
            <w:r w:rsidRPr="00EA2D5B">
              <w:rPr>
                <w:rFonts w:asciiTheme="minorEastAsia" w:hAnsiTheme="minorEastAsia" w:hint="eastAsia"/>
                <w:color w:val="000000" w:themeColor="text1"/>
                <w:sz w:val="22"/>
              </w:rPr>
              <w:t xml:space="preserve">　枚方市にある介護施設においては、老朽化に伴う修繕費の増加、物価高騰や人件費に係る支出はふえているが、経営努力し法人全体としての財政状況は安定している。</w:t>
            </w:r>
          </w:p>
        </w:tc>
        <w:tc>
          <w:tcPr>
            <w:tcW w:w="851" w:type="dxa"/>
            <w:tcBorders>
              <w:top w:val="single" w:sz="4" w:space="0" w:color="auto"/>
            </w:tcBorders>
          </w:tcPr>
          <w:p w14:paraId="5FD80835"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270D4856" w14:textId="40A63873" w:rsidR="00A94690" w:rsidRPr="00EA2D5B" w:rsidRDefault="00A94690" w:rsidP="00A94690">
            <w:pPr>
              <w:ind w:left="220" w:hangingChars="100" w:hanging="220"/>
              <w:jc w:val="center"/>
              <w:rPr>
                <w:rFonts w:asciiTheme="minorEastAsia" w:hAnsiTheme="minorEastAsia"/>
                <w:color w:val="000000" w:themeColor="text1"/>
                <w:sz w:val="22"/>
              </w:rPr>
            </w:pPr>
          </w:p>
        </w:tc>
        <w:tc>
          <w:tcPr>
            <w:tcW w:w="2329" w:type="dxa"/>
            <w:tcBorders>
              <w:top w:val="single" w:sz="4" w:space="0" w:color="auto"/>
            </w:tcBorders>
          </w:tcPr>
          <w:p w14:paraId="1E8C1109" w14:textId="50C4846C" w:rsidR="00A94690" w:rsidRPr="00EA2D5B" w:rsidRDefault="00A94690" w:rsidP="00A94690">
            <w:pPr>
              <w:spacing w:line="0" w:lineRule="atLeast"/>
              <w:rPr>
                <w:rFonts w:asciiTheme="minorEastAsia" w:hAnsiTheme="minorEastAsia"/>
                <w:color w:val="000000" w:themeColor="text1"/>
                <w:sz w:val="22"/>
              </w:rPr>
            </w:pPr>
            <w:r w:rsidRPr="00EA2D5B">
              <w:rPr>
                <w:rFonts w:asciiTheme="minorEastAsia" w:hAnsiTheme="minorEastAsia" w:hint="eastAsia"/>
                <w:color w:val="000000" w:themeColor="text1"/>
                <w:sz w:val="22"/>
              </w:rPr>
              <w:t>法人全体等の財政状況は安定しており、指定管理業務の安定的運営に問題はない。</w:t>
            </w:r>
            <w:r w:rsidR="002F701E" w:rsidRPr="00EA2D5B">
              <w:rPr>
                <w:rFonts w:asciiTheme="minorEastAsia" w:hAnsiTheme="minorEastAsia" w:hint="eastAsia"/>
                <w:color w:val="000000" w:themeColor="text1"/>
                <w:sz w:val="22"/>
              </w:rPr>
              <w:t>【Ａ】</w:t>
            </w:r>
          </w:p>
          <w:p w14:paraId="439CC324" w14:textId="78CE940C" w:rsidR="00A94690" w:rsidRPr="00EA2D5B" w:rsidRDefault="00A94690" w:rsidP="00A94690">
            <w:pPr>
              <w:spacing w:line="0" w:lineRule="atLeast"/>
              <w:rPr>
                <w:rFonts w:asciiTheme="minorEastAsia" w:hAnsiTheme="minorEastAsia"/>
                <w:color w:val="000000" w:themeColor="text1"/>
                <w:sz w:val="22"/>
              </w:rPr>
            </w:pPr>
          </w:p>
        </w:tc>
        <w:tc>
          <w:tcPr>
            <w:tcW w:w="1040" w:type="dxa"/>
            <w:tcBorders>
              <w:top w:val="single" w:sz="4" w:space="0" w:color="auto"/>
            </w:tcBorders>
          </w:tcPr>
          <w:p w14:paraId="18466687" w14:textId="77777777" w:rsidR="00A94690" w:rsidRPr="00EA2D5B" w:rsidRDefault="00A94690" w:rsidP="00A94690">
            <w:pPr>
              <w:ind w:left="720" w:hangingChars="300" w:hanging="720"/>
              <w:jc w:val="center"/>
              <w:rPr>
                <w:color w:val="000000" w:themeColor="text1"/>
                <w:sz w:val="24"/>
                <w:szCs w:val="24"/>
              </w:rPr>
            </w:pPr>
            <w:r w:rsidRPr="00EA2D5B">
              <w:rPr>
                <w:rFonts w:hint="eastAsia"/>
                <w:color w:val="000000" w:themeColor="text1"/>
                <w:sz w:val="24"/>
                <w:szCs w:val="24"/>
              </w:rPr>
              <w:t>A</w:t>
            </w:r>
          </w:p>
          <w:p w14:paraId="6FF702E2" w14:textId="7995C45A" w:rsidR="00A94690" w:rsidRPr="00EA2D5B" w:rsidRDefault="00A94690" w:rsidP="00A94690">
            <w:pPr>
              <w:ind w:left="220" w:hangingChars="100" w:hanging="220"/>
              <w:jc w:val="center"/>
              <w:rPr>
                <w:rFonts w:asciiTheme="minorEastAsia" w:hAnsiTheme="minorEastAsia"/>
                <w:color w:val="000000" w:themeColor="text1"/>
                <w:sz w:val="22"/>
              </w:rPr>
            </w:pPr>
          </w:p>
        </w:tc>
        <w:tc>
          <w:tcPr>
            <w:tcW w:w="3037" w:type="dxa"/>
            <w:tcBorders>
              <w:top w:val="single" w:sz="4" w:space="0" w:color="auto"/>
            </w:tcBorders>
          </w:tcPr>
          <w:p w14:paraId="72368AE4" w14:textId="77777777" w:rsidR="00A94690" w:rsidRPr="00EA2D5B" w:rsidRDefault="00A94690" w:rsidP="00A94690">
            <w:pPr>
              <w:spacing w:line="0" w:lineRule="atLeast"/>
              <w:rPr>
                <w:rFonts w:asciiTheme="minorEastAsia" w:hAnsiTheme="minorEastAsia"/>
                <w:color w:val="000000" w:themeColor="text1"/>
                <w:sz w:val="22"/>
              </w:rPr>
            </w:pPr>
          </w:p>
        </w:tc>
      </w:tr>
    </w:tbl>
    <w:p w14:paraId="05320129" w14:textId="38BA1EDA" w:rsidR="00BA7333" w:rsidRPr="00EA2D5B" w:rsidRDefault="008A2E9B" w:rsidP="00E974F7">
      <w:pPr>
        <w:jc w:val="left"/>
        <w:rPr>
          <w:color w:val="000000" w:themeColor="text1"/>
          <w:sz w:val="22"/>
        </w:rPr>
      </w:pPr>
      <w:r w:rsidRPr="00EA2D5B">
        <w:rPr>
          <w:color w:val="000000" w:themeColor="text1"/>
          <w:sz w:val="22"/>
        </w:rPr>
        <w:br w:type="textWrapping" w:clear="all"/>
      </w:r>
    </w:p>
    <w:p w14:paraId="573E66EA" w14:textId="0FFEF10F" w:rsidR="00FC1A67" w:rsidRPr="00EA2D5B" w:rsidRDefault="00FC1A67" w:rsidP="00E974F7">
      <w:pPr>
        <w:jc w:val="left"/>
        <w:rPr>
          <w:color w:val="000000" w:themeColor="text1"/>
          <w:sz w:val="22"/>
        </w:rPr>
      </w:pPr>
    </w:p>
    <w:p w14:paraId="42727BF4" w14:textId="3D0A1FA0" w:rsidR="00FC1A67" w:rsidRPr="00EA2D5B" w:rsidRDefault="00FC1A67" w:rsidP="00E974F7">
      <w:pPr>
        <w:jc w:val="left"/>
        <w:rPr>
          <w:color w:val="000000" w:themeColor="text1"/>
          <w:sz w:val="22"/>
        </w:rPr>
      </w:pPr>
    </w:p>
    <w:p w14:paraId="486C0AC0" w14:textId="77777777" w:rsidR="00FC1A67" w:rsidRPr="00EA2D5B" w:rsidRDefault="00FC1A67" w:rsidP="00E974F7">
      <w:pPr>
        <w:jc w:val="left"/>
        <w:rPr>
          <w:color w:val="000000" w:themeColor="text1"/>
          <w:sz w:val="22"/>
        </w:rPr>
      </w:pPr>
    </w:p>
    <w:p w14:paraId="63CB2855" w14:textId="77777777" w:rsidR="001141B7" w:rsidRPr="00EA2D5B" w:rsidRDefault="001141B7">
      <w:pPr>
        <w:widowControl/>
        <w:jc w:val="left"/>
        <w:rPr>
          <w:color w:val="000000" w:themeColor="text1"/>
          <w:sz w:val="22"/>
        </w:rPr>
      </w:pPr>
    </w:p>
    <w:p w14:paraId="6AE49F5D" w14:textId="1B1A8774" w:rsidR="00586AC8" w:rsidRPr="00EA2D5B" w:rsidRDefault="00586AC8">
      <w:pPr>
        <w:widowControl/>
        <w:jc w:val="left"/>
        <w:rPr>
          <w:color w:val="000000" w:themeColor="text1"/>
          <w:sz w:val="22"/>
        </w:rPr>
      </w:pPr>
      <w:r w:rsidRPr="00EA2D5B">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7C88B22" wp14:editId="630B9F36">
                <wp:simplePos x="0" y="0"/>
                <wp:positionH relativeFrom="column">
                  <wp:posOffset>11224260</wp:posOffset>
                </wp:positionH>
                <wp:positionV relativeFrom="paragraph">
                  <wp:posOffset>21590</wp:posOffset>
                </wp:positionV>
                <wp:extent cx="2607945" cy="593767"/>
                <wp:effectExtent l="19050" t="19050" r="20955" b="15875"/>
                <wp:wrapNone/>
                <wp:docPr id="31" name="正方形/長方形 31"/>
                <wp:cNvGraphicFramePr/>
                <a:graphic xmlns:a="http://schemas.openxmlformats.org/drawingml/2006/main">
                  <a:graphicData uri="http://schemas.microsoft.com/office/word/2010/wordprocessingShape">
                    <wps:wsp>
                      <wps:cNvSpPr/>
                      <wps:spPr>
                        <a:xfrm>
                          <a:off x="0" y="0"/>
                          <a:ext cx="2607945" cy="593767"/>
                        </a:xfrm>
                        <a:prstGeom prst="rect">
                          <a:avLst/>
                        </a:prstGeom>
                        <a:noFill/>
                        <a:ln w="28575" cap="flat" cmpd="sng" algn="ctr">
                          <a:solidFill>
                            <a:sysClr val="windowText" lastClr="000000">
                              <a:lumMod val="85000"/>
                              <a:lumOff val="15000"/>
                            </a:sysClr>
                          </a:solidFill>
                          <a:prstDash val="solid"/>
                        </a:ln>
                        <a:effectLst/>
                      </wps:spPr>
                      <wps:txbx>
                        <w:txbxContent>
                          <w:p w14:paraId="7CC0CD6D" w14:textId="7830176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2A42A7" w:rsidRPr="002A42A7">
                              <w:rPr>
                                <w:rFonts w:eastAsia="HG丸ｺﾞｼｯｸM-PRO"/>
                                <w:color w:val="000000" w:themeColor="text1"/>
                                <w:sz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8B22" id="正方形/長方形 31" o:spid="_x0000_s1026" style="position:absolute;margin-left:883.8pt;margin-top:1.7pt;width:205.3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" filled="f" strokecolor="#262626" strokeweight="2.25pt">
                <v:textbox>
                  <w:txbxContent>
                    <w:p w14:paraId="7CC0CD6D" w14:textId="7830176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2A42A7" w:rsidRPr="002A42A7">
                        <w:rPr>
                          <w:rFonts w:eastAsia="HG丸ｺﾞｼｯｸM-PRO"/>
                          <w:color w:val="000000" w:themeColor="text1"/>
                          <w:sz w:val="28"/>
                        </w:rPr>
                        <w:t>A</w:t>
                      </w:r>
                    </w:p>
                  </w:txbxContent>
                </v:textbox>
              </v:rect>
            </w:pict>
          </mc:Fallback>
        </mc:AlternateContent>
      </w:r>
    </w:p>
    <w:p w14:paraId="51657B22" w14:textId="77777777" w:rsidR="00586AC8" w:rsidRPr="00EA2D5B" w:rsidRDefault="00586AC8">
      <w:pPr>
        <w:widowControl/>
        <w:jc w:val="left"/>
        <w:rPr>
          <w:color w:val="000000" w:themeColor="text1"/>
          <w:sz w:val="22"/>
        </w:rPr>
      </w:pPr>
    </w:p>
    <w:p w14:paraId="256BB314" w14:textId="77777777" w:rsidR="00792C5F" w:rsidRPr="00EA2D5B" w:rsidRDefault="00792C5F">
      <w:pPr>
        <w:widowControl/>
        <w:jc w:val="left"/>
        <w:rPr>
          <w:color w:val="000000" w:themeColor="text1"/>
          <w:sz w:val="22"/>
        </w:rPr>
      </w:pPr>
    </w:p>
    <w:tbl>
      <w:tblPr>
        <w:tblStyle w:val="a7"/>
        <w:tblW w:w="22255" w:type="dxa"/>
        <w:tblCellMar>
          <w:left w:w="28" w:type="dxa"/>
          <w:right w:w="28" w:type="dxa"/>
        </w:tblCellMar>
        <w:tblLook w:val="04A0" w:firstRow="1" w:lastRow="0" w:firstColumn="1" w:lastColumn="0" w:noHBand="0" w:noVBand="1"/>
      </w:tblPr>
      <w:tblGrid>
        <w:gridCol w:w="3411"/>
        <w:gridCol w:w="3459"/>
        <w:gridCol w:w="846"/>
        <w:gridCol w:w="708"/>
        <w:gridCol w:w="705"/>
        <w:gridCol w:w="790"/>
        <w:gridCol w:w="705"/>
        <w:gridCol w:w="849"/>
        <w:gridCol w:w="704"/>
        <w:gridCol w:w="771"/>
        <w:gridCol w:w="703"/>
        <w:gridCol w:w="704"/>
        <w:gridCol w:w="7900"/>
      </w:tblGrid>
      <w:tr w:rsidR="00EA2D5B" w:rsidRPr="00EA2D5B" w14:paraId="1CBAA71B" w14:textId="77777777" w:rsidTr="00F30287">
        <w:trPr>
          <w:trHeight w:val="227"/>
        </w:trPr>
        <w:tc>
          <w:tcPr>
            <w:tcW w:w="6870" w:type="dxa"/>
            <w:gridSpan w:val="2"/>
            <w:tcBorders>
              <w:top w:val="nil"/>
              <w:left w:val="nil"/>
              <w:bottom w:val="single" w:sz="4" w:space="0" w:color="auto"/>
              <w:right w:val="nil"/>
            </w:tcBorders>
            <w:shd w:val="clear" w:color="auto" w:fill="FFFFFF" w:themeFill="background1"/>
            <w:vAlign w:val="center"/>
          </w:tcPr>
          <w:p w14:paraId="12908A62" w14:textId="77777777" w:rsidR="008B1C3E" w:rsidRPr="00EA2D5B" w:rsidRDefault="008B1C3E" w:rsidP="008B1C3E">
            <w:pPr>
              <w:jc w:val="left"/>
              <w:rPr>
                <w:color w:val="000000" w:themeColor="text1"/>
                <w:sz w:val="22"/>
              </w:rPr>
            </w:pPr>
            <w:r w:rsidRPr="00EA2D5B">
              <w:rPr>
                <w:rFonts w:hint="eastAsia"/>
                <w:color w:val="000000" w:themeColor="text1"/>
                <w:sz w:val="22"/>
              </w:rPr>
              <w:t>＜評価集計表＞</w:t>
            </w:r>
          </w:p>
        </w:tc>
        <w:tc>
          <w:tcPr>
            <w:tcW w:w="7485" w:type="dxa"/>
            <w:gridSpan w:val="10"/>
            <w:tcBorders>
              <w:top w:val="nil"/>
              <w:left w:val="nil"/>
              <w:bottom w:val="single" w:sz="4" w:space="0" w:color="auto"/>
              <w:right w:val="nil"/>
            </w:tcBorders>
            <w:shd w:val="clear" w:color="auto" w:fill="FFFFFF" w:themeFill="background1"/>
            <w:vAlign w:val="center"/>
          </w:tcPr>
          <w:p w14:paraId="4E199B55" w14:textId="77777777" w:rsidR="008B1C3E" w:rsidRPr="00EA2D5B" w:rsidRDefault="008B1C3E" w:rsidP="008B1C3E">
            <w:pPr>
              <w:jc w:val="left"/>
              <w:rPr>
                <w:color w:val="000000" w:themeColor="text1"/>
                <w:sz w:val="22"/>
              </w:rPr>
            </w:pPr>
            <w:r w:rsidRPr="00EA2D5B">
              <w:rPr>
                <w:rFonts w:hint="eastAsia"/>
                <w:color w:val="000000" w:themeColor="text1"/>
                <w:sz w:val="22"/>
              </w:rPr>
              <w:t>指…指定管理者の自己評価　　施…施設所管課の評価</w:t>
            </w:r>
          </w:p>
        </w:tc>
        <w:tc>
          <w:tcPr>
            <w:tcW w:w="7900" w:type="dxa"/>
            <w:tcBorders>
              <w:top w:val="nil"/>
              <w:left w:val="nil"/>
              <w:bottom w:val="nil"/>
              <w:right w:val="nil"/>
            </w:tcBorders>
            <w:shd w:val="clear" w:color="auto" w:fill="FFFFFF" w:themeFill="background1"/>
            <w:tcMar>
              <w:right w:w="85" w:type="dxa"/>
            </w:tcMar>
            <w:vAlign w:val="center"/>
          </w:tcPr>
          <w:p w14:paraId="4768DB87" w14:textId="77777777" w:rsidR="008B1C3E" w:rsidRPr="00EA2D5B" w:rsidRDefault="008B1C3E" w:rsidP="008B1C3E">
            <w:pPr>
              <w:jc w:val="left"/>
              <w:rPr>
                <w:color w:val="000000" w:themeColor="text1"/>
                <w:sz w:val="22"/>
              </w:rPr>
            </w:pPr>
            <w:r w:rsidRPr="00EA2D5B">
              <w:rPr>
                <w:rFonts w:hint="eastAsia"/>
                <w:color w:val="000000" w:themeColor="text1"/>
                <w:sz w:val="22"/>
              </w:rPr>
              <w:t>＜評価基準＞</w:t>
            </w:r>
          </w:p>
        </w:tc>
      </w:tr>
      <w:tr w:rsidR="00EA2D5B" w:rsidRPr="00EA2D5B" w14:paraId="1EE57EA0" w14:textId="77777777" w:rsidTr="00F30287">
        <w:trPr>
          <w:trHeight w:val="227"/>
        </w:trPr>
        <w:tc>
          <w:tcPr>
            <w:tcW w:w="6870" w:type="dxa"/>
            <w:gridSpan w:val="2"/>
            <w:vMerge w:val="restart"/>
            <w:tcBorders>
              <w:right w:val="nil"/>
            </w:tcBorders>
            <w:shd w:val="clear" w:color="auto" w:fill="D9D9D9" w:themeFill="background1" w:themeFillShade="D9"/>
            <w:vAlign w:val="center"/>
          </w:tcPr>
          <w:p w14:paraId="3FA98136" w14:textId="77777777" w:rsidR="008B1C3E" w:rsidRPr="00EA2D5B" w:rsidRDefault="008B1C3E" w:rsidP="008B1C3E">
            <w:pPr>
              <w:jc w:val="left"/>
              <w:rPr>
                <w:color w:val="000000" w:themeColor="text1"/>
                <w:sz w:val="22"/>
              </w:rPr>
            </w:pPr>
            <w:r w:rsidRPr="00EA2D5B">
              <w:rPr>
                <w:rFonts w:hint="eastAsia"/>
                <w:color w:val="000000" w:themeColor="text1"/>
                <w:sz w:val="22"/>
              </w:rPr>
              <w:t>評価項目</w:t>
            </w:r>
          </w:p>
        </w:tc>
        <w:tc>
          <w:tcPr>
            <w:tcW w:w="1554" w:type="dxa"/>
            <w:gridSpan w:val="2"/>
            <w:shd w:val="clear" w:color="auto" w:fill="D9D9D9" w:themeFill="background1" w:themeFillShade="D9"/>
            <w:vAlign w:val="center"/>
          </w:tcPr>
          <w:p w14:paraId="64CEDC9E" w14:textId="271028E9"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7</w:t>
            </w:r>
            <w:r w:rsidRPr="00EA2D5B">
              <w:rPr>
                <w:rFonts w:hint="eastAsia"/>
                <w:color w:val="000000" w:themeColor="text1"/>
                <w:sz w:val="22"/>
              </w:rPr>
              <w:t>年度</w:t>
            </w:r>
          </w:p>
        </w:tc>
        <w:tc>
          <w:tcPr>
            <w:tcW w:w="1495" w:type="dxa"/>
            <w:gridSpan w:val="2"/>
            <w:shd w:val="clear" w:color="auto" w:fill="D9D9D9" w:themeFill="background1" w:themeFillShade="D9"/>
            <w:vAlign w:val="center"/>
          </w:tcPr>
          <w:p w14:paraId="6EF277BB" w14:textId="3D0D490C"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8</w:t>
            </w:r>
            <w:r w:rsidRPr="00EA2D5B">
              <w:rPr>
                <w:color w:val="000000" w:themeColor="text1"/>
                <w:sz w:val="22"/>
              </w:rPr>
              <w:t>年度</w:t>
            </w:r>
          </w:p>
        </w:tc>
        <w:tc>
          <w:tcPr>
            <w:tcW w:w="1554" w:type="dxa"/>
            <w:gridSpan w:val="2"/>
            <w:shd w:val="clear" w:color="auto" w:fill="D9D9D9" w:themeFill="background1" w:themeFillShade="D9"/>
            <w:vAlign w:val="center"/>
          </w:tcPr>
          <w:p w14:paraId="66E83512" w14:textId="60D0A521"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9</w:t>
            </w:r>
            <w:r w:rsidRPr="00EA2D5B">
              <w:rPr>
                <w:rFonts w:hint="eastAsia"/>
                <w:color w:val="000000" w:themeColor="text1"/>
                <w:sz w:val="22"/>
              </w:rPr>
              <w:t>年度</w:t>
            </w:r>
          </w:p>
        </w:tc>
        <w:tc>
          <w:tcPr>
            <w:tcW w:w="1475" w:type="dxa"/>
            <w:gridSpan w:val="2"/>
            <w:shd w:val="clear" w:color="auto" w:fill="D9D9D9" w:themeFill="background1" w:themeFillShade="D9"/>
            <w:vAlign w:val="center"/>
          </w:tcPr>
          <w:p w14:paraId="7548E25B" w14:textId="0951CA12"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10</w:t>
            </w:r>
            <w:r w:rsidRPr="00EA2D5B">
              <w:rPr>
                <w:rFonts w:hint="eastAsia"/>
                <w:color w:val="000000" w:themeColor="text1"/>
                <w:sz w:val="22"/>
              </w:rPr>
              <w:t>年度</w:t>
            </w:r>
          </w:p>
        </w:tc>
        <w:tc>
          <w:tcPr>
            <w:tcW w:w="1407" w:type="dxa"/>
            <w:gridSpan w:val="2"/>
            <w:tcBorders>
              <w:right w:val="single" w:sz="4" w:space="0" w:color="auto"/>
            </w:tcBorders>
            <w:shd w:val="clear" w:color="auto" w:fill="D9D9D9" w:themeFill="background1" w:themeFillShade="D9"/>
            <w:vAlign w:val="center"/>
          </w:tcPr>
          <w:p w14:paraId="0820AFB4" w14:textId="0CBE2434"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11</w:t>
            </w:r>
            <w:r w:rsidRPr="00EA2D5B">
              <w:rPr>
                <w:rFonts w:hint="eastAsia"/>
                <w:color w:val="000000" w:themeColor="text1"/>
                <w:sz w:val="22"/>
              </w:rPr>
              <w:t>年度</w:t>
            </w:r>
          </w:p>
        </w:tc>
        <w:tc>
          <w:tcPr>
            <w:tcW w:w="7900" w:type="dxa"/>
            <w:vMerge w:val="restart"/>
            <w:tcBorders>
              <w:top w:val="nil"/>
              <w:left w:val="single" w:sz="4" w:space="0" w:color="auto"/>
              <w:right w:val="nil"/>
            </w:tcBorders>
            <w:tcMar>
              <w:left w:w="85" w:type="dxa"/>
            </w:tcMar>
          </w:tcPr>
          <w:p w14:paraId="69013C91" w14:textId="77777777" w:rsidR="008B1C3E" w:rsidRPr="00EA2D5B" w:rsidRDefault="008B1C3E" w:rsidP="008B1C3E">
            <w:pPr>
              <w:jc w:val="left"/>
              <w:rPr>
                <w:color w:val="000000" w:themeColor="text1"/>
                <w:sz w:val="22"/>
              </w:rPr>
            </w:pPr>
            <w:r w:rsidRPr="00EA2D5B">
              <w:rPr>
                <w:rFonts w:hint="eastAsia"/>
                <w:color w:val="000000" w:themeColor="text1"/>
                <w:sz w:val="22"/>
              </w:rPr>
              <w:t>●項目ごとの評価</w:t>
            </w:r>
          </w:p>
          <w:p w14:paraId="6F7D7F02" w14:textId="77777777" w:rsidR="008B1C3E" w:rsidRPr="00EA2D5B" w:rsidRDefault="008B1C3E" w:rsidP="008B1C3E">
            <w:pPr>
              <w:jc w:val="left"/>
              <w:rPr>
                <w:color w:val="000000" w:themeColor="text1"/>
                <w:sz w:val="22"/>
              </w:rPr>
            </w:pPr>
            <w:r w:rsidRPr="00EA2D5B">
              <w:rPr>
                <w:rFonts w:hint="eastAsia"/>
                <w:color w:val="000000" w:themeColor="text1"/>
                <w:sz w:val="22"/>
              </w:rPr>
              <w:t>Ｓ（計画を上回る優良な実施状況）</w:t>
            </w:r>
          </w:p>
          <w:p w14:paraId="3C7E64FD" w14:textId="77777777" w:rsidR="008B1C3E" w:rsidRPr="00EA2D5B" w:rsidRDefault="008B1C3E" w:rsidP="008B1C3E">
            <w:pPr>
              <w:jc w:val="left"/>
              <w:rPr>
                <w:color w:val="000000" w:themeColor="text1"/>
                <w:sz w:val="22"/>
              </w:rPr>
            </w:pPr>
            <w:r w:rsidRPr="00EA2D5B">
              <w:rPr>
                <w:rFonts w:hint="eastAsia"/>
                <w:color w:val="000000" w:themeColor="text1"/>
                <w:sz w:val="22"/>
              </w:rPr>
              <w:t>Ａ（計画どおりの良好な実施状況）</w:t>
            </w:r>
          </w:p>
          <w:p w14:paraId="57F52217" w14:textId="77777777" w:rsidR="008B1C3E" w:rsidRPr="00EA2D5B" w:rsidRDefault="008B1C3E" w:rsidP="008B1C3E">
            <w:pPr>
              <w:jc w:val="left"/>
              <w:rPr>
                <w:color w:val="000000" w:themeColor="text1"/>
                <w:sz w:val="22"/>
              </w:rPr>
            </w:pPr>
            <w:r w:rsidRPr="00EA2D5B">
              <w:rPr>
                <w:rFonts w:hint="eastAsia"/>
                <w:color w:val="000000" w:themeColor="text1"/>
                <w:sz w:val="22"/>
              </w:rPr>
              <w:t>Ｂ（計画どおりではないが、ほぼ良好な実施状況）</w:t>
            </w:r>
          </w:p>
          <w:p w14:paraId="7229A092" w14:textId="77777777" w:rsidR="008B1C3E" w:rsidRPr="00EA2D5B" w:rsidRDefault="008B1C3E" w:rsidP="008B1C3E">
            <w:pPr>
              <w:jc w:val="left"/>
              <w:rPr>
                <w:color w:val="000000" w:themeColor="text1"/>
                <w:sz w:val="22"/>
              </w:rPr>
            </w:pPr>
            <w:r w:rsidRPr="00EA2D5B">
              <w:rPr>
                <w:rFonts w:hint="eastAsia"/>
                <w:color w:val="000000" w:themeColor="text1"/>
                <w:sz w:val="22"/>
              </w:rPr>
              <w:t>Ｃ（改善を要する実施状況）</w:t>
            </w:r>
          </w:p>
          <w:p w14:paraId="42020789" w14:textId="77777777" w:rsidR="008B1C3E" w:rsidRPr="00EA2D5B" w:rsidRDefault="008B1C3E" w:rsidP="008B1C3E">
            <w:pPr>
              <w:jc w:val="left"/>
              <w:rPr>
                <w:color w:val="000000" w:themeColor="text1"/>
                <w:sz w:val="22"/>
              </w:rPr>
            </w:pPr>
          </w:p>
          <w:p w14:paraId="62E7EE68" w14:textId="77777777" w:rsidR="008B1C3E" w:rsidRPr="00EA2D5B" w:rsidRDefault="008B1C3E" w:rsidP="008B1C3E">
            <w:pPr>
              <w:jc w:val="left"/>
              <w:rPr>
                <w:color w:val="000000" w:themeColor="text1"/>
                <w:sz w:val="22"/>
              </w:rPr>
            </w:pPr>
            <w:r w:rsidRPr="00EA2D5B">
              <w:rPr>
                <w:rFonts w:hint="eastAsia"/>
                <w:color w:val="000000" w:themeColor="text1"/>
                <w:sz w:val="22"/>
              </w:rPr>
              <w:t>●年度評価</w:t>
            </w:r>
          </w:p>
          <w:p w14:paraId="76B1EB3D" w14:textId="77777777" w:rsidR="008B1C3E" w:rsidRPr="00EA2D5B" w:rsidRDefault="008B1C3E" w:rsidP="008B1C3E">
            <w:pPr>
              <w:jc w:val="left"/>
              <w:rPr>
                <w:color w:val="000000" w:themeColor="text1"/>
                <w:sz w:val="22"/>
              </w:rPr>
            </w:pPr>
            <w:r w:rsidRPr="00EA2D5B">
              <w:rPr>
                <w:rFonts w:hint="eastAsia"/>
                <w:color w:val="000000" w:themeColor="text1"/>
                <w:sz w:val="22"/>
              </w:rPr>
              <w:t>Ｓ（項目ごとの評価のうちＳが５割以上で、Ｂ・Ｃがない。）</w:t>
            </w:r>
          </w:p>
          <w:p w14:paraId="229A6CBC" w14:textId="77777777" w:rsidR="008B1C3E" w:rsidRPr="00EA2D5B" w:rsidRDefault="008B1C3E" w:rsidP="008B1C3E">
            <w:pPr>
              <w:jc w:val="left"/>
              <w:rPr>
                <w:color w:val="000000" w:themeColor="text1"/>
                <w:sz w:val="22"/>
              </w:rPr>
            </w:pPr>
            <w:r w:rsidRPr="00EA2D5B">
              <w:rPr>
                <w:rFonts w:hint="eastAsia"/>
                <w:color w:val="000000" w:themeColor="text1"/>
                <w:sz w:val="22"/>
              </w:rPr>
              <w:t>Ａ（項目ごとの評価のうちＢが２割未満で、Ｃがない。）</w:t>
            </w:r>
          </w:p>
          <w:p w14:paraId="194A3F97" w14:textId="77777777" w:rsidR="008B1C3E" w:rsidRPr="00EA2D5B" w:rsidRDefault="008B1C3E" w:rsidP="008B1C3E">
            <w:pPr>
              <w:jc w:val="left"/>
              <w:rPr>
                <w:color w:val="000000" w:themeColor="text1"/>
                <w:sz w:val="22"/>
              </w:rPr>
            </w:pPr>
            <w:r w:rsidRPr="00EA2D5B">
              <w:rPr>
                <w:rFonts w:hint="eastAsia"/>
                <w:color w:val="000000" w:themeColor="text1"/>
                <w:sz w:val="22"/>
              </w:rPr>
              <w:t>Ｂ（Ｓ・Ａ・Ｃ以外）</w:t>
            </w:r>
          </w:p>
          <w:p w14:paraId="50764EC8" w14:textId="77777777" w:rsidR="008B1C3E" w:rsidRPr="00EA2D5B" w:rsidRDefault="008B1C3E" w:rsidP="008B1C3E">
            <w:pPr>
              <w:jc w:val="left"/>
              <w:rPr>
                <w:color w:val="000000" w:themeColor="text1"/>
                <w:sz w:val="22"/>
              </w:rPr>
            </w:pPr>
            <w:r w:rsidRPr="00EA2D5B">
              <w:rPr>
                <w:rFonts w:hint="eastAsia"/>
                <w:color w:val="000000" w:themeColor="text1"/>
                <w:sz w:val="22"/>
              </w:rPr>
              <w:t>Ｃ（項目ごとの評価のうちＣが２割以上。又は、Ｃが２割未満であっても、</w:t>
            </w:r>
          </w:p>
          <w:p w14:paraId="65B94112" w14:textId="77777777" w:rsidR="008B1C3E" w:rsidRPr="00EA2D5B" w:rsidRDefault="008B1C3E" w:rsidP="008B1C3E">
            <w:pPr>
              <w:jc w:val="left"/>
              <w:rPr>
                <w:color w:val="000000" w:themeColor="text1"/>
                <w:sz w:val="22"/>
              </w:rPr>
            </w:pPr>
            <w:r w:rsidRPr="00EA2D5B">
              <w:rPr>
                <w:rFonts w:hint="eastAsia"/>
                <w:color w:val="000000" w:themeColor="text1"/>
                <w:sz w:val="22"/>
              </w:rPr>
              <w:t>文書による是正指示を複数回行う等、特に認める場合。）</w:t>
            </w:r>
          </w:p>
          <w:p w14:paraId="0F023765" w14:textId="77777777" w:rsidR="008B1C3E" w:rsidRPr="00EA2D5B" w:rsidRDefault="008B1C3E" w:rsidP="008B1C3E">
            <w:pPr>
              <w:jc w:val="left"/>
              <w:rPr>
                <w:color w:val="000000" w:themeColor="text1"/>
                <w:sz w:val="22"/>
              </w:rPr>
            </w:pPr>
          </w:p>
          <w:p w14:paraId="6313C7B9" w14:textId="77777777" w:rsidR="008B1C3E" w:rsidRPr="00EA2D5B" w:rsidRDefault="008B1C3E" w:rsidP="008B1C3E">
            <w:pPr>
              <w:jc w:val="left"/>
              <w:rPr>
                <w:color w:val="000000" w:themeColor="text1"/>
                <w:sz w:val="22"/>
              </w:rPr>
            </w:pPr>
            <w:r w:rsidRPr="00EA2D5B">
              <w:rPr>
                <w:rFonts w:hint="eastAsia"/>
                <w:color w:val="000000" w:themeColor="text1"/>
                <w:sz w:val="22"/>
              </w:rPr>
              <w:t>●総合評価及び最終評価</w:t>
            </w:r>
          </w:p>
          <w:p w14:paraId="08E20097" w14:textId="77777777" w:rsidR="008B1C3E" w:rsidRPr="00EA2D5B" w:rsidRDefault="008B1C3E" w:rsidP="008B1C3E">
            <w:pPr>
              <w:jc w:val="left"/>
              <w:rPr>
                <w:color w:val="000000" w:themeColor="text1"/>
                <w:sz w:val="22"/>
              </w:rPr>
            </w:pPr>
            <w:r w:rsidRPr="00EA2D5B">
              <w:rPr>
                <w:rFonts w:hint="eastAsia"/>
                <w:color w:val="000000" w:themeColor="text1"/>
                <w:sz w:val="22"/>
              </w:rPr>
              <w:t>Ⅰ（評価対象となる年度の年度評価のうちＳが５割以上で、Ｂ・Ｃがない。）</w:t>
            </w:r>
          </w:p>
          <w:p w14:paraId="613D6869" w14:textId="77777777" w:rsidR="008B1C3E" w:rsidRPr="00EA2D5B" w:rsidRDefault="008B1C3E" w:rsidP="008B1C3E">
            <w:pPr>
              <w:jc w:val="left"/>
              <w:rPr>
                <w:color w:val="000000" w:themeColor="text1"/>
                <w:sz w:val="22"/>
              </w:rPr>
            </w:pPr>
            <w:r w:rsidRPr="00EA2D5B">
              <w:rPr>
                <w:rFonts w:hint="eastAsia"/>
                <w:color w:val="000000" w:themeColor="text1"/>
                <w:sz w:val="22"/>
              </w:rPr>
              <w:t>Ⅱ（評価対象となる年度の年度評価のうちＢが３割未満で、Ｃがない。）</w:t>
            </w:r>
          </w:p>
          <w:p w14:paraId="0BDB6FE5" w14:textId="77777777" w:rsidR="008B1C3E" w:rsidRPr="00EA2D5B" w:rsidRDefault="008B1C3E" w:rsidP="008B1C3E">
            <w:pPr>
              <w:jc w:val="left"/>
              <w:rPr>
                <w:color w:val="000000" w:themeColor="text1"/>
                <w:sz w:val="22"/>
              </w:rPr>
            </w:pPr>
            <w:r w:rsidRPr="00EA2D5B">
              <w:rPr>
                <w:rFonts w:hint="eastAsia"/>
                <w:color w:val="000000" w:themeColor="text1"/>
                <w:sz w:val="22"/>
              </w:rPr>
              <w:t>Ⅲ（Ⅰ・Ⅱ・Ⅳ以外）</w:t>
            </w:r>
          </w:p>
          <w:p w14:paraId="7C605F4E" w14:textId="77777777" w:rsidR="008B1C3E" w:rsidRPr="00EA2D5B" w:rsidRDefault="008B1C3E" w:rsidP="008B1C3E">
            <w:pPr>
              <w:jc w:val="left"/>
              <w:rPr>
                <w:color w:val="000000" w:themeColor="text1"/>
                <w:sz w:val="22"/>
              </w:rPr>
            </w:pPr>
            <w:r w:rsidRPr="00EA2D5B">
              <w:rPr>
                <w:rFonts w:hint="eastAsia"/>
                <w:color w:val="000000" w:themeColor="text1"/>
                <w:sz w:val="22"/>
              </w:rPr>
              <w:t>Ⅳ（評価対象となる年度の年度評価のうちＣが５割以上。ただし、評価対象</w:t>
            </w:r>
          </w:p>
          <w:p w14:paraId="18353F9B" w14:textId="77777777" w:rsidR="008B1C3E" w:rsidRPr="00EA2D5B" w:rsidRDefault="008B1C3E" w:rsidP="008B1C3E">
            <w:pPr>
              <w:jc w:val="left"/>
              <w:rPr>
                <w:color w:val="000000" w:themeColor="text1"/>
                <w:sz w:val="22"/>
              </w:rPr>
            </w:pPr>
            <w:r w:rsidRPr="00EA2D5B">
              <w:rPr>
                <w:rFonts w:hint="eastAsia"/>
                <w:color w:val="000000" w:themeColor="text1"/>
                <w:sz w:val="22"/>
              </w:rPr>
              <w:t>期間の後半、取組状況に継続的な改善傾向が認められる場合を除く。）</w:t>
            </w:r>
          </w:p>
          <w:p w14:paraId="4DD5D1FC" w14:textId="25D43BC4" w:rsidR="00D959D9" w:rsidRPr="00EA2D5B" w:rsidRDefault="00D959D9" w:rsidP="008B1C3E">
            <w:pPr>
              <w:jc w:val="left"/>
              <w:rPr>
                <w:color w:val="000000" w:themeColor="text1"/>
                <w:sz w:val="22"/>
              </w:rPr>
            </w:pPr>
          </w:p>
          <w:p w14:paraId="3AFC25DA" w14:textId="7C224D0E" w:rsidR="00D959D9" w:rsidRPr="00EA2D5B" w:rsidRDefault="0054444B" w:rsidP="00D959D9">
            <w:pPr>
              <w:rPr>
                <w:color w:val="000000" w:themeColor="text1"/>
                <w:sz w:val="22"/>
              </w:rPr>
            </w:pPr>
            <w:r w:rsidRPr="00EA2D5B">
              <w:rPr>
                <w:rFonts w:ascii="ＭＳ 明朝" w:eastAsia="ＭＳ 明朝" w:hAnsi="ＭＳ 明朝" w:cs="ＭＳ 明朝" w:hint="eastAsia"/>
                <w:color w:val="000000" w:themeColor="text1"/>
                <w:sz w:val="22"/>
              </w:rPr>
              <w:t>※総合評価がⅣとなった場合には、次回の指定管理者選定時に減点措置を講じることとする。</w:t>
            </w:r>
          </w:p>
          <w:p w14:paraId="4BC849A9" w14:textId="77777777" w:rsidR="00D959D9" w:rsidRPr="00EA2D5B" w:rsidRDefault="00D959D9" w:rsidP="00D959D9">
            <w:pPr>
              <w:rPr>
                <w:color w:val="000000" w:themeColor="text1"/>
                <w:sz w:val="22"/>
              </w:rPr>
            </w:pPr>
          </w:p>
          <w:p w14:paraId="78BFAE58" w14:textId="77777777" w:rsidR="00D959D9" w:rsidRPr="00EA2D5B" w:rsidRDefault="00D959D9" w:rsidP="00D959D9">
            <w:pPr>
              <w:rPr>
                <w:color w:val="000000" w:themeColor="text1"/>
                <w:sz w:val="22"/>
              </w:rPr>
            </w:pPr>
          </w:p>
          <w:p w14:paraId="1876B454" w14:textId="77777777" w:rsidR="00D959D9" w:rsidRPr="00EA2D5B" w:rsidRDefault="00D959D9" w:rsidP="00D959D9">
            <w:pPr>
              <w:tabs>
                <w:tab w:val="left" w:pos="4731"/>
              </w:tabs>
              <w:rPr>
                <w:color w:val="000000" w:themeColor="text1"/>
                <w:sz w:val="22"/>
              </w:rPr>
            </w:pPr>
          </w:p>
          <w:p w14:paraId="7BD8830C" w14:textId="77777777" w:rsidR="00D959D9" w:rsidRPr="00EA2D5B" w:rsidRDefault="00D959D9" w:rsidP="00D959D9">
            <w:pPr>
              <w:tabs>
                <w:tab w:val="left" w:pos="4731"/>
              </w:tabs>
              <w:rPr>
                <w:color w:val="000000" w:themeColor="text1"/>
                <w:sz w:val="22"/>
              </w:rPr>
            </w:pPr>
          </w:p>
          <w:p w14:paraId="529067CB" w14:textId="22F71475" w:rsidR="008B1C3E" w:rsidRPr="00EA2D5B" w:rsidRDefault="00D959D9" w:rsidP="00D959D9">
            <w:pPr>
              <w:tabs>
                <w:tab w:val="left" w:pos="4731"/>
              </w:tabs>
              <w:rPr>
                <w:color w:val="000000" w:themeColor="text1"/>
                <w:sz w:val="22"/>
              </w:rPr>
            </w:pPr>
            <w:r w:rsidRPr="00EA2D5B">
              <w:rPr>
                <w:color w:val="000000" w:themeColor="text1"/>
                <w:sz w:val="22"/>
              </w:rPr>
              <w:tab/>
            </w:r>
          </w:p>
          <w:p w14:paraId="5336CA57" w14:textId="23FA40B0" w:rsidR="00D959D9" w:rsidRPr="00EA2D5B" w:rsidRDefault="00D959D9" w:rsidP="00D959D9">
            <w:pPr>
              <w:tabs>
                <w:tab w:val="left" w:pos="4731"/>
              </w:tabs>
              <w:rPr>
                <w:color w:val="000000" w:themeColor="text1"/>
                <w:sz w:val="22"/>
              </w:rPr>
            </w:pPr>
          </w:p>
        </w:tc>
      </w:tr>
      <w:tr w:rsidR="00EA2D5B" w:rsidRPr="00EA2D5B" w14:paraId="04CB6984" w14:textId="77777777" w:rsidTr="00F30287">
        <w:trPr>
          <w:trHeight w:val="227"/>
        </w:trPr>
        <w:tc>
          <w:tcPr>
            <w:tcW w:w="6870" w:type="dxa"/>
            <w:gridSpan w:val="2"/>
            <w:vMerge/>
            <w:tcBorders>
              <w:right w:val="nil"/>
            </w:tcBorders>
            <w:shd w:val="clear" w:color="auto" w:fill="D9D9D9" w:themeFill="background1" w:themeFillShade="D9"/>
            <w:vAlign w:val="center"/>
          </w:tcPr>
          <w:p w14:paraId="65377DF0" w14:textId="77777777" w:rsidR="008B1C3E" w:rsidRPr="00EA2D5B" w:rsidRDefault="008B1C3E" w:rsidP="008B1C3E">
            <w:pPr>
              <w:jc w:val="left"/>
              <w:rPr>
                <w:color w:val="000000" w:themeColor="text1"/>
                <w:sz w:val="22"/>
              </w:rPr>
            </w:pPr>
          </w:p>
        </w:tc>
        <w:tc>
          <w:tcPr>
            <w:tcW w:w="846" w:type="dxa"/>
            <w:tcBorders>
              <w:right w:val="dotted" w:sz="4" w:space="0" w:color="auto"/>
            </w:tcBorders>
            <w:shd w:val="clear" w:color="auto" w:fill="D9D9D9" w:themeFill="background1" w:themeFillShade="D9"/>
            <w:vAlign w:val="center"/>
          </w:tcPr>
          <w:p w14:paraId="1CE75AC6"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08" w:type="dxa"/>
            <w:tcBorders>
              <w:left w:val="dotted" w:sz="4" w:space="0" w:color="auto"/>
            </w:tcBorders>
            <w:shd w:val="clear" w:color="auto" w:fill="D9D9D9" w:themeFill="background1" w:themeFillShade="D9"/>
            <w:vAlign w:val="center"/>
          </w:tcPr>
          <w:p w14:paraId="729217B2"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5" w:type="dxa"/>
            <w:tcBorders>
              <w:right w:val="dotted" w:sz="4" w:space="0" w:color="auto"/>
            </w:tcBorders>
            <w:shd w:val="clear" w:color="auto" w:fill="D9D9D9" w:themeFill="background1" w:themeFillShade="D9"/>
            <w:vAlign w:val="center"/>
          </w:tcPr>
          <w:p w14:paraId="69A40996"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90" w:type="dxa"/>
            <w:tcBorders>
              <w:left w:val="dotted" w:sz="4" w:space="0" w:color="auto"/>
            </w:tcBorders>
            <w:shd w:val="clear" w:color="auto" w:fill="D9D9D9" w:themeFill="background1" w:themeFillShade="D9"/>
            <w:vAlign w:val="center"/>
          </w:tcPr>
          <w:p w14:paraId="5510BE7F"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5" w:type="dxa"/>
            <w:tcBorders>
              <w:right w:val="dotted" w:sz="4" w:space="0" w:color="auto"/>
            </w:tcBorders>
            <w:shd w:val="clear" w:color="auto" w:fill="D9D9D9" w:themeFill="background1" w:themeFillShade="D9"/>
            <w:vAlign w:val="center"/>
          </w:tcPr>
          <w:p w14:paraId="7E68E367"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849" w:type="dxa"/>
            <w:tcBorders>
              <w:left w:val="dotted" w:sz="4" w:space="0" w:color="auto"/>
            </w:tcBorders>
            <w:shd w:val="clear" w:color="auto" w:fill="D9D9D9" w:themeFill="background1" w:themeFillShade="D9"/>
            <w:vAlign w:val="center"/>
          </w:tcPr>
          <w:p w14:paraId="18E8DB62"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4" w:type="dxa"/>
            <w:tcBorders>
              <w:right w:val="dotted" w:sz="4" w:space="0" w:color="auto"/>
            </w:tcBorders>
            <w:shd w:val="clear" w:color="auto" w:fill="D9D9D9" w:themeFill="background1" w:themeFillShade="D9"/>
            <w:vAlign w:val="center"/>
          </w:tcPr>
          <w:p w14:paraId="383506E8"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71" w:type="dxa"/>
            <w:tcBorders>
              <w:left w:val="dotted" w:sz="4" w:space="0" w:color="auto"/>
            </w:tcBorders>
            <w:shd w:val="clear" w:color="auto" w:fill="D9D9D9" w:themeFill="background1" w:themeFillShade="D9"/>
            <w:vAlign w:val="center"/>
          </w:tcPr>
          <w:p w14:paraId="6556D6FC"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3" w:type="dxa"/>
            <w:tcBorders>
              <w:right w:val="dotted" w:sz="4" w:space="0" w:color="auto"/>
            </w:tcBorders>
            <w:shd w:val="clear" w:color="auto" w:fill="D9D9D9" w:themeFill="background1" w:themeFillShade="D9"/>
            <w:vAlign w:val="center"/>
          </w:tcPr>
          <w:p w14:paraId="4F82602E"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04" w:type="dxa"/>
            <w:tcBorders>
              <w:left w:val="dotted" w:sz="4" w:space="0" w:color="auto"/>
              <w:right w:val="single" w:sz="4" w:space="0" w:color="auto"/>
            </w:tcBorders>
            <w:shd w:val="clear" w:color="auto" w:fill="D9D9D9" w:themeFill="background1" w:themeFillShade="D9"/>
            <w:vAlign w:val="center"/>
          </w:tcPr>
          <w:p w14:paraId="57B0AE5C"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900" w:type="dxa"/>
            <w:vMerge/>
            <w:tcBorders>
              <w:left w:val="single" w:sz="4" w:space="0" w:color="auto"/>
              <w:right w:val="nil"/>
            </w:tcBorders>
            <w:vAlign w:val="center"/>
          </w:tcPr>
          <w:p w14:paraId="301DDD9C" w14:textId="77777777" w:rsidR="008B1C3E" w:rsidRPr="00EA2D5B" w:rsidRDefault="008B1C3E" w:rsidP="008B1C3E">
            <w:pPr>
              <w:jc w:val="left"/>
              <w:rPr>
                <w:color w:val="000000" w:themeColor="text1"/>
                <w:sz w:val="22"/>
              </w:rPr>
            </w:pPr>
          </w:p>
        </w:tc>
      </w:tr>
      <w:tr w:rsidR="00EA2D5B" w:rsidRPr="00EA2D5B" w14:paraId="7D6D6ECC"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A9B9724" w14:textId="77777777" w:rsidR="008B1C3E" w:rsidRPr="00EA2D5B" w:rsidRDefault="008B1C3E" w:rsidP="008B1C3E">
            <w:pPr>
              <w:jc w:val="left"/>
              <w:rPr>
                <w:color w:val="000000" w:themeColor="text1"/>
                <w:sz w:val="22"/>
              </w:rPr>
            </w:pPr>
            <w:r w:rsidRPr="00EA2D5B">
              <w:rPr>
                <w:rFonts w:hint="eastAsia"/>
                <w:color w:val="000000" w:themeColor="text1"/>
                <w:sz w:val="22"/>
              </w:rPr>
              <w:t>Ⅰ．提案の履行状況に関する項目</w:t>
            </w:r>
          </w:p>
        </w:tc>
        <w:tc>
          <w:tcPr>
            <w:tcW w:w="7900" w:type="dxa"/>
            <w:vMerge/>
            <w:tcBorders>
              <w:left w:val="single" w:sz="4" w:space="0" w:color="auto"/>
              <w:right w:val="nil"/>
            </w:tcBorders>
            <w:vAlign w:val="center"/>
          </w:tcPr>
          <w:p w14:paraId="0E01FDAC" w14:textId="77777777" w:rsidR="008B1C3E" w:rsidRPr="00EA2D5B" w:rsidRDefault="008B1C3E" w:rsidP="008B1C3E">
            <w:pPr>
              <w:jc w:val="left"/>
              <w:rPr>
                <w:color w:val="000000" w:themeColor="text1"/>
                <w:sz w:val="22"/>
              </w:rPr>
            </w:pPr>
          </w:p>
        </w:tc>
      </w:tr>
      <w:tr w:rsidR="00EA2D5B" w:rsidRPr="00EA2D5B" w14:paraId="7D27AD1E" w14:textId="77777777" w:rsidTr="00F30287">
        <w:trPr>
          <w:trHeight w:val="227"/>
        </w:trPr>
        <w:tc>
          <w:tcPr>
            <w:tcW w:w="6870" w:type="dxa"/>
            <w:gridSpan w:val="2"/>
            <w:vAlign w:val="center"/>
          </w:tcPr>
          <w:p w14:paraId="6A40749A" w14:textId="42AB9071" w:rsidR="00F30287" w:rsidRPr="00EA2D5B" w:rsidRDefault="00F30287" w:rsidP="00F30287">
            <w:pPr>
              <w:jc w:val="left"/>
              <w:rPr>
                <w:color w:val="000000" w:themeColor="text1"/>
                <w:sz w:val="22"/>
              </w:rPr>
            </w:pPr>
            <w:bookmarkStart w:id="50" w:name="_Hlk156647350"/>
            <w:r w:rsidRPr="00EA2D5B">
              <w:rPr>
                <w:rFonts w:hint="eastAsia"/>
                <w:color w:val="000000" w:themeColor="text1"/>
                <w:sz w:val="22"/>
              </w:rPr>
              <w:t>１．施設の設置目的及び管理運営方針</w:t>
            </w:r>
          </w:p>
        </w:tc>
        <w:tc>
          <w:tcPr>
            <w:tcW w:w="846" w:type="dxa"/>
            <w:tcBorders>
              <w:right w:val="dotted" w:sz="4" w:space="0" w:color="auto"/>
            </w:tcBorders>
            <w:vAlign w:val="center"/>
          </w:tcPr>
          <w:p w14:paraId="688595F8" w14:textId="77777777" w:rsidR="00F30287" w:rsidRPr="00EA2D5B" w:rsidRDefault="004E409C" w:rsidP="00F30287">
            <w:pPr>
              <w:jc w:val="left"/>
              <w:rPr>
                <w:color w:val="000000" w:themeColor="text1"/>
                <w:sz w:val="22"/>
              </w:rPr>
            </w:pPr>
            <w:r w:rsidRPr="00EA2D5B">
              <w:rPr>
                <w:rFonts w:hint="eastAsia"/>
                <w:color w:val="000000" w:themeColor="text1"/>
                <w:sz w:val="22"/>
              </w:rPr>
              <w:t>A</w:t>
            </w:r>
          </w:p>
          <w:p w14:paraId="45C638BF" w14:textId="59DF59D1" w:rsidR="008C4512" w:rsidRPr="00EA2D5B" w:rsidRDefault="008C4512" w:rsidP="00F30287">
            <w:pPr>
              <w:jc w:val="left"/>
              <w:rPr>
                <w:color w:val="000000" w:themeColor="text1"/>
                <w:sz w:val="22"/>
              </w:rPr>
            </w:pPr>
          </w:p>
        </w:tc>
        <w:tc>
          <w:tcPr>
            <w:tcW w:w="708" w:type="dxa"/>
            <w:tcBorders>
              <w:left w:val="dotted" w:sz="4" w:space="0" w:color="auto"/>
            </w:tcBorders>
            <w:vAlign w:val="center"/>
          </w:tcPr>
          <w:p w14:paraId="38E23A32" w14:textId="4671B704" w:rsidR="00F30287" w:rsidRPr="00EA2D5B" w:rsidRDefault="00737DE8" w:rsidP="00F30287">
            <w:pPr>
              <w:jc w:val="left"/>
              <w:rPr>
                <w:color w:val="000000" w:themeColor="text1"/>
                <w:sz w:val="22"/>
              </w:rPr>
            </w:pPr>
            <w:r>
              <w:rPr>
                <w:rFonts w:hint="eastAsia"/>
                <w:color w:val="000000" w:themeColor="text1"/>
                <w:sz w:val="22"/>
              </w:rPr>
              <w:t>B</w:t>
            </w:r>
          </w:p>
          <w:p w14:paraId="607BDA71" w14:textId="79833056" w:rsidR="008C4512" w:rsidRPr="00EA2D5B" w:rsidRDefault="008C4512" w:rsidP="00F30287">
            <w:pPr>
              <w:jc w:val="left"/>
              <w:rPr>
                <w:color w:val="000000" w:themeColor="text1"/>
                <w:sz w:val="22"/>
              </w:rPr>
            </w:pPr>
          </w:p>
        </w:tc>
        <w:tc>
          <w:tcPr>
            <w:tcW w:w="705" w:type="dxa"/>
            <w:tcBorders>
              <w:right w:val="dotted" w:sz="4" w:space="0" w:color="auto"/>
            </w:tcBorders>
            <w:vAlign w:val="center"/>
          </w:tcPr>
          <w:p w14:paraId="0A77FFD7" w14:textId="7EA4BB51"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89E85F7" w14:textId="1F2F8F9A"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34862AAD" w14:textId="30754D9F"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1A1FEF70" w14:textId="11421D93"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56316531" w14:textId="75CB3F23"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4003E9E8" w14:textId="36B26B4D"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713152B4" w14:textId="6CE3BB6F"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0C3EB30A" w14:textId="183964FB"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5C672C9F" w14:textId="77777777" w:rsidR="00F30287" w:rsidRPr="00EA2D5B" w:rsidRDefault="00F30287" w:rsidP="00F30287">
            <w:pPr>
              <w:jc w:val="left"/>
              <w:rPr>
                <w:color w:val="000000" w:themeColor="text1"/>
                <w:sz w:val="22"/>
              </w:rPr>
            </w:pPr>
          </w:p>
        </w:tc>
      </w:tr>
      <w:tr w:rsidR="00EA2D5B" w:rsidRPr="00EA2D5B" w14:paraId="714CAB56" w14:textId="77777777" w:rsidTr="00F30287">
        <w:trPr>
          <w:trHeight w:val="227"/>
        </w:trPr>
        <w:tc>
          <w:tcPr>
            <w:tcW w:w="6870" w:type="dxa"/>
            <w:gridSpan w:val="2"/>
            <w:vAlign w:val="center"/>
          </w:tcPr>
          <w:p w14:paraId="76296489" w14:textId="0A461745" w:rsidR="00F30287" w:rsidRPr="00EA2D5B" w:rsidRDefault="00F30287" w:rsidP="00F30287">
            <w:pPr>
              <w:jc w:val="left"/>
              <w:rPr>
                <w:color w:val="000000" w:themeColor="text1"/>
                <w:sz w:val="22"/>
              </w:rPr>
            </w:pPr>
            <w:r w:rsidRPr="00EA2D5B">
              <w:rPr>
                <w:rFonts w:hint="eastAsia"/>
                <w:color w:val="000000" w:themeColor="text1"/>
                <w:sz w:val="22"/>
              </w:rPr>
              <w:t>２．平等な利用を図るための具体的手法・効果</w:t>
            </w:r>
          </w:p>
        </w:tc>
        <w:tc>
          <w:tcPr>
            <w:tcW w:w="846" w:type="dxa"/>
            <w:tcBorders>
              <w:right w:val="dotted" w:sz="4" w:space="0" w:color="auto"/>
            </w:tcBorders>
            <w:vAlign w:val="center"/>
          </w:tcPr>
          <w:p w14:paraId="2D02D9BA" w14:textId="48558831"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61677515" w14:textId="5AFA05F1"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59038F87" w14:textId="1DB7AD63"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78A61345" w14:textId="218F9E46"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163E271E" w14:textId="1B68E115"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96F76D9" w14:textId="5FA6C1E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742F5193" w14:textId="40AD9E82"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56596013" w14:textId="10B3115C"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3DC7937E" w14:textId="7FD65979"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2C721367" w14:textId="779A91C0"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2F5F2CF6" w14:textId="77777777" w:rsidR="00F30287" w:rsidRPr="00EA2D5B" w:rsidRDefault="00F30287" w:rsidP="00F30287">
            <w:pPr>
              <w:jc w:val="left"/>
              <w:rPr>
                <w:color w:val="000000" w:themeColor="text1"/>
                <w:sz w:val="22"/>
              </w:rPr>
            </w:pPr>
          </w:p>
        </w:tc>
      </w:tr>
      <w:tr w:rsidR="00EA2D5B" w:rsidRPr="00EA2D5B" w14:paraId="3B860C26" w14:textId="77777777" w:rsidTr="00F30287">
        <w:trPr>
          <w:trHeight w:val="227"/>
        </w:trPr>
        <w:tc>
          <w:tcPr>
            <w:tcW w:w="6870" w:type="dxa"/>
            <w:gridSpan w:val="2"/>
            <w:vAlign w:val="center"/>
          </w:tcPr>
          <w:p w14:paraId="2555F782" w14:textId="31775881" w:rsidR="00F30287" w:rsidRPr="00EA2D5B" w:rsidRDefault="00F30287" w:rsidP="00F30287">
            <w:pPr>
              <w:jc w:val="left"/>
              <w:rPr>
                <w:color w:val="000000" w:themeColor="text1"/>
                <w:sz w:val="22"/>
              </w:rPr>
            </w:pPr>
            <w:r w:rsidRPr="00EA2D5B">
              <w:rPr>
                <w:rFonts w:hint="eastAsia"/>
                <w:color w:val="000000" w:themeColor="text1"/>
                <w:sz w:val="22"/>
              </w:rPr>
              <w:t>３．利用者の増加やサービスの向上を図るための具体的手法・効果</w:t>
            </w:r>
          </w:p>
        </w:tc>
        <w:tc>
          <w:tcPr>
            <w:tcW w:w="846" w:type="dxa"/>
            <w:tcBorders>
              <w:right w:val="dotted" w:sz="4" w:space="0" w:color="auto"/>
            </w:tcBorders>
            <w:vAlign w:val="center"/>
          </w:tcPr>
          <w:p w14:paraId="6E04F40A" w14:textId="76249A7C"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F131E37" w14:textId="59E0B3C8"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2B7B041D" w14:textId="4039531C"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2959A819" w14:textId="04AB71CC"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6F929F92" w14:textId="166A3CCE"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70091BB" w14:textId="774E6AF5"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1BE3B024" w14:textId="0EFF683B"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8E91C90" w14:textId="2A836D28"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71F97EBA" w14:textId="1A9D2F93"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0B7F8B2D" w14:textId="5D33785B"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370AFC83" w14:textId="77777777" w:rsidR="00F30287" w:rsidRPr="00EA2D5B" w:rsidRDefault="00F30287" w:rsidP="00F30287">
            <w:pPr>
              <w:jc w:val="left"/>
              <w:rPr>
                <w:color w:val="000000" w:themeColor="text1"/>
                <w:sz w:val="22"/>
              </w:rPr>
            </w:pPr>
          </w:p>
        </w:tc>
      </w:tr>
      <w:tr w:rsidR="00EA2D5B" w:rsidRPr="00EA2D5B" w14:paraId="410B9803" w14:textId="77777777" w:rsidTr="00F30287">
        <w:trPr>
          <w:trHeight w:val="227"/>
        </w:trPr>
        <w:tc>
          <w:tcPr>
            <w:tcW w:w="6870" w:type="dxa"/>
            <w:gridSpan w:val="2"/>
            <w:vAlign w:val="center"/>
          </w:tcPr>
          <w:p w14:paraId="208CF07D" w14:textId="20A2BDCA" w:rsidR="00F30287" w:rsidRPr="00EA2D5B" w:rsidRDefault="00F30287" w:rsidP="00F30287">
            <w:pPr>
              <w:jc w:val="left"/>
              <w:rPr>
                <w:color w:val="000000" w:themeColor="text1"/>
                <w:sz w:val="22"/>
              </w:rPr>
            </w:pPr>
            <w:r w:rsidRPr="00EA2D5B">
              <w:rPr>
                <w:rFonts w:hint="eastAsia"/>
                <w:color w:val="000000" w:themeColor="text1"/>
                <w:sz w:val="22"/>
              </w:rPr>
              <w:t>４．施設の維持管理の内容、適格性及び実現性の程度</w:t>
            </w:r>
          </w:p>
        </w:tc>
        <w:tc>
          <w:tcPr>
            <w:tcW w:w="846" w:type="dxa"/>
            <w:tcBorders>
              <w:right w:val="dotted" w:sz="4" w:space="0" w:color="auto"/>
            </w:tcBorders>
            <w:vAlign w:val="center"/>
          </w:tcPr>
          <w:p w14:paraId="59F2A75A" w14:textId="0EA28367"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D0B0D86" w14:textId="14569D64"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3C12A1C0" w14:textId="52053A0D"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1D414F3" w14:textId="1DD36638"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30346BB8" w14:textId="7B80F8BD"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6154995" w14:textId="108939F4"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59B4CDDE" w14:textId="24A607E2"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84A9757" w14:textId="72363542"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309CA858" w14:textId="231D048A"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04F2F33E" w14:textId="1B36DF30"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776A38A2" w14:textId="77777777" w:rsidR="00F30287" w:rsidRPr="00EA2D5B" w:rsidRDefault="00F30287" w:rsidP="00F30287">
            <w:pPr>
              <w:jc w:val="left"/>
              <w:rPr>
                <w:color w:val="000000" w:themeColor="text1"/>
                <w:sz w:val="22"/>
              </w:rPr>
            </w:pPr>
          </w:p>
        </w:tc>
      </w:tr>
      <w:tr w:rsidR="00EA2D5B" w:rsidRPr="00EA2D5B" w14:paraId="33072BEC" w14:textId="77777777" w:rsidTr="00F30287">
        <w:trPr>
          <w:trHeight w:val="227"/>
        </w:trPr>
        <w:tc>
          <w:tcPr>
            <w:tcW w:w="6870" w:type="dxa"/>
            <w:gridSpan w:val="2"/>
            <w:vAlign w:val="center"/>
          </w:tcPr>
          <w:p w14:paraId="74D379FD" w14:textId="53D28477" w:rsidR="00F30287" w:rsidRPr="00EA2D5B" w:rsidRDefault="00F30287" w:rsidP="00F30287">
            <w:pPr>
              <w:jc w:val="left"/>
              <w:rPr>
                <w:color w:val="000000" w:themeColor="text1"/>
                <w:sz w:val="22"/>
              </w:rPr>
            </w:pPr>
            <w:r w:rsidRPr="00EA2D5B">
              <w:rPr>
                <w:rFonts w:hint="eastAsia"/>
                <w:color w:val="000000" w:themeColor="text1"/>
                <w:sz w:val="22"/>
              </w:rPr>
              <w:t>５．府施策との整合</w:t>
            </w:r>
          </w:p>
        </w:tc>
        <w:tc>
          <w:tcPr>
            <w:tcW w:w="846" w:type="dxa"/>
            <w:tcBorders>
              <w:right w:val="dotted" w:sz="4" w:space="0" w:color="auto"/>
            </w:tcBorders>
            <w:vAlign w:val="center"/>
          </w:tcPr>
          <w:p w14:paraId="6FFBC303" w14:textId="0B97BCF8"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28753DB5" w14:textId="1C5DF12D"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34CD06B8" w14:textId="2B0DE367"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887A300" w14:textId="767CC13B"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6850EE4" w14:textId="79A2D2C5"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79991D23" w14:textId="74659F7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01FFBF88" w14:textId="28BCF73D"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4B63629A" w14:textId="2D90D80B"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3ECA8F81" w14:textId="656667D5"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7BF0255F" w14:textId="2B43DC47"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46D6A1BA" w14:textId="77777777" w:rsidR="00F30287" w:rsidRPr="00EA2D5B" w:rsidRDefault="00F30287" w:rsidP="00F30287">
            <w:pPr>
              <w:jc w:val="left"/>
              <w:rPr>
                <w:color w:val="000000" w:themeColor="text1"/>
                <w:sz w:val="22"/>
              </w:rPr>
            </w:pPr>
          </w:p>
        </w:tc>
      </w:tr>
      <w:bookmarkEnd w:id="50"/>
      <w:tr w:rsidR="00EA2D5B" w:rsidRPr="00EA2D5B" w14:paraId="6B17EC93"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2F92CCB9" w14:textId="5B12E8DA" w:rsidR="00F30287" w:rsidRPr="00EA2D5B" w:rsidRDefault="00F30287" w:rsidP="00F30287">
            <w:pPr>
              <w:jc w:val="left"/>
              <w:rPr>
                <w:color w:val="000000" w:themeColor="text1"/>
                <w:sz w:val="22"/>
              </w:rPr>
            </w:pPr>
            <w:r w:rsidRPr="00EA2D5B">
              <w:rPr>
                <w:rFonts w:hint="eastAsia"/>
                <w:color w:val="000000" w:themeColor="text1"/>
                <w:sz w:val="22"/>
              </w:rPr>
              <w:t>Ⅱ．さらなるサービスの向上に関する項目</w:t>
            </w:r>
          </w:p>
        </w:tc>
        <w:tc>
          <w:tcPr>
            <w:tcW w:w="7900" w:type="dxa"/>
            <w:vMerge/>
            <w:tcBorders>
              <w:left w:val="single" w:sz="4" w:space="0" w:color="auto"/>
              <w:right w:val="nil"/>
            </w:tcBorders>
            <w:vAlign w:val="center"/>
          </w:tcPr>
          <w:p w14:paraId="2DC49F16" w14:textId="77777777" w:rsidR="00F30287" w:rsidRPr="00EA2D5B" w:rsidRDefault="00F30287" w:rsidP="00F30287">
            <w:pPr>
              <w:jc w:val="left"/>
              <w:rPr>
                <w:color w:val="000000" w:themeColor="text1"/>
                <w:sz w:val="22"/>
              </w:rPr>
            </w:pPr>
          </w:p>
        </w:tc>
      </w:tr>
      <w:tr w:rsidR="00EA2D5B" w:rsidRPr="00EA2D5B" w14:paraId="651B913F" w14:textId="77777777" w:rsidTr="00F30287">
        <w:trPr>
          <w:trHeight w:val="227"/>
        </w:trPr>
        <w:tc>
          <w:tcPr>
            <w:tcW w:w="6870" w:type="dxa"/>
            <w:gridSpan w:val="2"/>
            <w:vAlign w:val="center"/>
          </w:tcPr>
          <w:p w14:paraId="0FDBBE96" w14:textId="23D58B32" w:rsidR="00F30287" w:rsidRPr="00EA2D5B" w:rsidRDefault="00F30287" w:rsidP="00F30287">
            <w:pPr>
              <w:jc w:val="left"/>
              <w:rPr>
                <w:color w:val="000000" w:themeColor="text1"/>
                <w:sz w:val="22"/>
              </w:rPr>
            </w:pPr>
            <w:r w:rsidRPr="00EA2D5B">
              <w:rPr>
                <w:rFonts w:hint="eastAsia"/>
                <w:color w:val="000000" w:themeColor="text1"/>
                <w:sz w:val="22"/>
              </w:rPr>
              <w:t>１．利用者アンケート調査</w:t>
            </w:r>
          </w:p>
        </w:tc>
        <w:tc>
          <w:tcPr>
            <w:tcW w:w="846" w:type="dxa"/>
            <w:tcBorders>
              <w:right w:val="dotted" w:sz="4" w:space="0" w:color="auto"/>
            </w:tcBorders>
            <w:vAlign w:val="center"/>
          </w:tcPr>
          <w:p w14:paraId="7C2B4BA4" w14:textId="63759401"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2401D9E7" w14:textId="30BBD86F"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76112830" w14:textId="6764FB8B"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0B3FBF43" w14:textId="1D79DECC"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279930B4" w14:textId="20D16E1C"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3AEE282E" w14:textId="52A1B60A"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5D884ECA" w14:textId="12C2B4E0"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514392AB" w14:textId="4ED9C0B5"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285E8A8E" w14:textId="327E29B2"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4DF63AA8" w14:textId="24AA40A1"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7A352D66" w14:textId="77777777" w:rsidR="00F30287" w:rsidRPr="00EA2D5B" w:rsidRDefault="00F30287" w:rsidP="00F30287">
            <w:pPr>
              <w:jc w:val="left"/>
              <w:rPr>
                <w:color w:val="000000" w:themeColor="text1"/>
                <w:sz w:val="22"/>
              </w:rPr>
            </w:pPr>
          </w:p>
        </w:tc>
      </w:tr>
      <w:tr w:rsidR="00EA2D5B" w:rsidRPr="00EA2D5B" w14:paraId="7E11810C" w14:textId="77777777" w:rsidTr="00F30287">
        <w:trPr>
          <w:trHeight w:val="227"/>
        </w:trPr>
        <w:tc>
          <w:tcPr>
            <w:tcW w:w="6870" w:type="dxa"/>
            <w:gridSpan w:val="2"/>
            <w:vAlign w:val="center"/>
          </w:tcPr>
          <w:p w14:paraId="6DA00D01" w14:textId="78618B59" w:rsidR="00F30287" w:rsidRPr="00EA2D5B" w:rsidRDefault="00F30287" w:rsidP="00F30287">
            <w:pPr>
              <w:jc w:val="left"/>
              <w:rPr>
                <w:color w:val="000000" w:themeColor="text1"/>
                <w:sz w:val="22"/>
              </w:rPr>
            </w:pPr>
            <w:r w:rsidRPr="00EA2D5B">
              <w:rPr>
                <w:rFonts w:hint="eastAsia"/>
                <w:color w:val="000000" w:themeColor="text1"/>
                <w:sz w:val="22"/>
              </w:rPr>
              <w:t>２．その他創意工夫</w:t>
            </w:r>
          </w:p>
        </w:tc>
        <w:tc>
          <w:tcPr>
            <w:tcW w:w="846" w:type="dxa"/>
            <w:tcBorders>
              <w:right w:val="dotted" w:sz="4" w:space="0" w:color="auto"/>
            </w:tcBorders>
            <w:vAlign w:val="center"/>
          </w:tcPr>
          <w:p w14:paraId="301FC784" w14:textId="00F21E00"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E35D903" w14:textId="316AF91C"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02D31B90" w14:textId="785B8810"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77D5241F" w14:textId="4241FB89"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6D7BE09" w14:textId="079034B0"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5DA24B17" w14:textId="25D8C1D1"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362799CE" w14:textId="76152FD4"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2844559E" w14:textId="2653C0B9"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609569CF" w14:textId="339C891A"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5F091B1D" w14:textId="2D1256E6"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7B621D78" w14:textId="77777777" w:rsidR="00F30287" w:rsidRPr="00EA2D5B" w:rsidRDefault="00F30287" w:rsidP="00F30287">
            <w:pPr>
              <w:jc w:val="left"/>
              <w:rPr>
                <w:color w:val="000000" w:themeColor="text1"/>
                <w:sz w:val="22"/>
              </w:rPr>
            </w:pPr>
          </w:p>
        </w:tc>
      </w:tr>
      <w:tr w:rsidR="00EA2D5B" w:rsidRPr="00EA2D5B" w14:paraId="49C9D335"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0909E54" w14:textId="43E07A4B" w:rsidR="00F30287" w:rsidRPr="00EA2D5B" w:rsidRDefault="00F30287" w:rsidP="00F30287">
            <w:pPr>
              <w:jc w:val="left"/>
              <w:rPr>
                <w:color w:val="000000" w:themeColor="text1"/>
                <w:sz w:val="22"/>
              </w:rPr>
            </w:pPr>
            <w:r w:rsidRPr="00EA2D5B">
              <w:rPr>
                <w:rFonts w:hint="eastAsia"/>
                <w:color w:val="000000" w:themeColor="text1"/>
                <w:sz w:val="22"/>
              </w:rPr>
              <w:t>Ⅲ．適正な管理業務の遂行を図ることができる能力及び財政基盤に関する事項</w:t>
            </w:r>
          </w:p>
        </w:tc>
        <w:tc>
          <w:tcPr>
            <w:tcW w:w="7900" w:type="dxa"/>
            <w:vMerge/>
            <w:tcBorders>
              <w:left w:val="single" w:sz="4" w:space="0" w:color="auto"/>
              <w:right w:val="nil"/>
            </w:tcBorders>
            <w:vAlign w:val="center"/>
          </w:tcPr>
          <w:p w14:paraId="47169E75" w14:textId="77777777" w:rsidR="00F30287" w:rsidRPr="00EA2D5B" w:rsidRDefault="00F30287" w:rsidP="00F30287">
            <w:pPr>
              <w:jc w:val="left"/>
              <w:rPr>
                <w:color w:val="000000" w:themeColor="text1"/>
                <w:sz w:val="22"/>
              </w:rPr>
            </w:pPr>
          </w:p>
        </w:tc>
      </w:tr>
      <w:tr w:rsidR="00EA2D5B" w:rsidRPr="00EA2D5B" w14:paraId="2FE8CF8E" w14:textId="77777777" w:rsidTr="00F30287">
        <w:trPr>
          <w:trHeight w:val="227"/>
        </w:trPr>
        <w:tc>
          <w:tcPr>
            <w:tcW w:w="6870" w:type="dxa"/>
            <w:gridSpan w:val="2"/>
            <w:vAlign w:val="center"/>
          </w:tcPr>
          <w:p w14:paraId="5EB8825A" w14:textId="685289FC" w:rsidR="00F30287" w:rsidRPr="00EA2D5B" w:rsidRDefault="00F30287" w:rsidP="00F30287">
            <w:pPr>
              <w:jc w:val="left"/>
              <w:rPr>
                <w:color w:val="000000" w:themeColor="text1"/>
                <w:sz w:val="22"/>
              </w:rPr>
            </w:pPr>
            <w:r w:rsidRPr="00EA2D5B">
              <w:rPr>
                <w:rFonts w:hint="eastAsia"/>
                <w:color w:val="000000" w:themeColor="text1"/>
                <w:sz w:val="22"/>
              </w:rPr>
              <w:t>１．収支計画の内容、適格性及び実現の程度</w:t>
            </w:r>
          </w:p>
        </w:tc>
        <w:tc>
          <w:tcPr>
            <w:tcW w:w="846" w:type="dxa"/>
            <w:tcBorders>
              <w:right w:val="dotted" w:sz="4" w:space="0" w:color="auto"/>
            </w:tcBorders>
            <w:vAlign w:val="center"/>
          </w:tcPr>
          <w:p w14:paraId="676D9853" w14:textId="3917C293"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72799BFD" w14:textId="414EA3E3"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3E623212" w14:textId="328201BB"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5827AB70" w14:textId="58182CF8"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04E8CBCC" w14:textId="741155DE"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71DEF7FF" w14:textId="30D19A18"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11DCD5E5" w14:textId="482439FE"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6006672A" w14:textId="41893788"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70B0A034" w14:textId="37DEF55C"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42FEE4F3" w14:textId="1744723B"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47A21412" w14:textId="77777777" w:rsidR="00F30287" w:rsidRPr="00EA2D5B" w:rsidRDefault="00F30287" w:rsidP="00F30287">
            <w:pPr>
              <w:jc w:val="left"/>
              <w:rPr>
                <w:color w:val="000000" w:themeColor="text1"/>
                <w:sz w:val="22"/>
              </w:rPr>
            </w:pPr>
          </w:p>
        </w:tc>
      </w:tr>
      <w:tr w:rsidR="00EA2D5B" w:rsidRPr="00EA2D5B" w14:paraId="3E427F19" w14:textId="77777777" w:rsidTr="00F30287">
        <w:trPr>
          <w:trHeight w:val="227"/>
        </w:trPr>
        <w:tc>
          <w:tcPr>
            <w:tcW w:w="6870" w:type="dxa"/>
            <w:gridSpan w:val="2"/>
            <w:vAlign w:val="center"/>
          </w:tcPr>
          <w:p w14:paraId="116F4C56" w14:textId="54A74FC2" w:rsidR="00F30287" w:rsidRPr="00EA2D5B" w:rsidRDefault="00F30287" w:rsidP="00F30287">
            <w:pPr>
              <w:jc w:val="left"/>
              <w:rPr>
                <w:color w:val="000000" w:themeColor="text1"/>
                <w:sz w:val="22"/>
              </w:rPr>
            </w:pPr>
            <w:r w:rsidRPr="00EA2D5B">
              <w:rPr>
                <w:rFonts w:hint="eastAsia"/>
                <w:color w:val="000000" w:themeColor="text1"/>
                <w:sz w:val="22"/>
              </w:rPr>
              <w:t>２．安定的な運営が可能となる人的能力</w:t>
            </w:r>
          </w:p>
        </w:tc>
        <w:tc>
          <w:tcPr>
            <w:tcW w:w="846" w:type="dxa"/>
            <w:tcBorders>
              <w:right w:val="dotted" w:sz="4" w:space="0" w:color="auto"/>
            </w:tcBorders>
            <w:vAlign w:val="center"/>
          </w:tcPr>
          <w:p w14:paraId="75D0393C" w14:textId="159E1727"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5030A343" w14:textId="6CEAF1BB"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74F433E7" w14:textId="158AECE2"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57781AB4" w14:textId="648D232A"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35A559E9" w14:textId="2F943A4B"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2377166A" w14:textId="04B1AF06"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2AA3A106" w14:textId="26E39AAD"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626525B7" w14:textId="57CE7822"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5D64C2B5" w14:textId="2B305829"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7D8E82CD" w14:textId="7F779F89"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5F3CE5A3" w14:textId="77777777" w:rsidR="00F30287" w:rsidRPr="00EA2D5B" w:rsidRDefault="00F30287" w:rsidP="00F30287">
            <w:pPr>
              <w:jc w:val="left"/>
              <w:rPr>
                <w:color w:val="000000" w:themeColor="text1"/>
                <w:sz w:val="22"/>
              </w:rPr>
            </w:pPr>
          </w:p>
        </w:tc>
      </w:tr>
      <w:tr w:rsidR="00EA2D5B" w:rsidRPr="00EA2D5B" w14:paraId="26FA9E86" w14:textId="77777777" w:rsidTr="00F30287">
        <w:trPr>
          <w:trHeight w:val="227"/>
        </w:trPr>
        <w:tc>
          <w:tcPr>
            <w:tcW w:w="6870" w:type="dxa"/>
            <w:gridSpan w:val="2"/>
            <w:vAlign w:val="center"/>
          </w:tcPr>
          <w:p w14:paraId="1812B69B" w14:textId="2C20B116" w:rsidR="00F30287" w:rsidRPr="00EA2D5B" w:rsidRDefault="00F30287" w:rsidP="00F30287">
            <w:pPr>
              <w:jc w:val="left"/>
              <w:rPr>
                <w:color w:val="000000" w:themeColor="text1"/>
                <w:sz w:val="22"/>
              </w:rPr>
            </w:pPr>
            <w:r w:rsidRPr="00EA2D5B">
              <w:rPr>
                <w:rFonts w:hint="eastAsia"/>
                <w:color w:val="000000" w:themeColor="text1"/>
                <w:sz w:val="22"/>
              </w:rPr>
              <w:t>３．安定的な運営が可能となる財政的基盤</w:t>
            </w:r>
          </w:p>
        </w:tc>
        <w:tc>
          <w:tcPr>
            <w:tcW w:w="846" w:type="dxa"/>
            <w:tcBorders>
              <w:right w:val="dotted" w:sz="4" w:space="0" w:color="auto"/>
            </w:tcBorders>
            <w:vAlign w:val="center"/>
          </w:tcPr>
          <w:p w14:paraId="20F40797" w14:textId="44AB5207"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CD3F6EF" w14:textId="7B76BF84"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7AB508CF" w14:textId="010E5ADD"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0E1FF32D" w14:textId="3377413C"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7AC0B021" w14:textId="105BF94A"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4D31D753" w14:textId="14049F3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0C1E7661" w14:textId="499C80C3"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7B017F2" w14:textId="35383D82"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099354F1" w14:textId="034BEC02"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742E539A" w14:textId="78B2ED70"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304A21AC" w14:textId="77777777" w:rsidR="00F30287" w:rsidRPr="00EA2D5B" w:rsidRDefault="00F30287" w:rsidP="00F30287">
            <w:pPr>
              <w:jc w:val="left"/>
              <w:rPr>
                <w:color w:val="000000" w:themeColor="text1"/>
                <w:sz w:val="22"/>
              </w:rPr>
            </w:pPr>
          </w:p>
        </w:tc>
      </w:tr>
      <w:tr w:rsidR="00EA2D5B" w:rsidRPr="00EA2D5B" w14:paraId="2829298B"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77A048C0" w14:textId="77777777" w:rsidR="00F30287" w:rsidRPr="00EA2D5B" w:rsidRDefault="00F30287" w:rsidP="00F30287">
            <w:pPr>
              <w:jc w:val="left"/>
              <w:rPr>
                <w:color w:val="000000" w:themeColor="text1"/>
                <w:sz w:val="22"/>
              </w:rPr>
            </w:pPr>
            <w:r w:rsidRPr="00EA2D5B">
              <w:rPr>
                <w:rFonts w:hint="eastAsia"/>
                <w:color w:val="000000" w:themeColor="text1"/>
                <w:sz w:val="22"/>
              </w:rPr>
              <w:t>集計結果</w:t>
            </w:r>
          </w:p>
        </w:tc>
        <w:tc>
          <w:tcPr>
            <w:tcW w:w="7900" w:type="dxa"/>
            <w:vMerge/>
            <w:tcBorders>
              <w:left w:val="single" w:sz="4" w:space="0" w:color="auto"/>
              <w:right w:val="nil"/>
            </w:tcBorders>
            <w:vAlign w:val="center"/>
          </w:tcPr>
          <w:p w14:paraId="5B13F84B" w14:textId="77777777" w:rsidR="00F30287" w:rsidRPr="00EA2D5B" w:rsidRDefault="00F30287" w:rsidP="00F30287">
            <w:pPr>
              <w:jc w:val="left"/>
              <w:rPr>
                <w:color w:val="000000" w:themeColor="text1"/>
                <w:sz w:val="22"/>
              </w:rPr>
            </w:pPr>
          </w:p>
        </w:tc>
      </w:tr>
      <w:tr w:rsidR="00EA2D5B" w:rsidRPr="00EA2D5B" w14:paraId="292FAEFD" w14:textId="77777777" w:rsidTr="00F30287">
        <w:trPr>
          <w:trHeight w:val="454"/>
        </w:trPr>
        <w:tc>
          <w:tcPr>
            <w:tcW w:w="3411" w:type="dxa"/>
            <w:vMerge w:val="restart"/>
            <w:vAlign w:val="center"/>
          </w:tcPr>
          <w:p w14:paraId="4E2B7A3C" w14:textId="77777777" w:rsidR="00F30287" w:rsidRPr="00EA2D5B" w:rsidRDefault="00F30287" w:rsidP="00F30287">
            <w:pPr>
              <w:jc w:val="left"/>
              <w:rPr>
                <w:color w:val="000000" w:themeColor="text1"/>
                <w:sz w:val="22"/>
              </w:rPr>
            </w:pPr>
            <w:r w:rsidRPr="00EA2D5B">
              <w:rPr>
                <w:rFonts w:hint="eastAsia"/>
                <w:color w:val="000000" w:themeColor="text1"/>
                <w:sz w:val="22"/>
              </w:rPr>
              <w:t>項目ごとの評価</w:t>
            </w:r>
          </w:p>
          <w:p w14:paraId="74FD273C" w14:textId="08379BB5" w:rsidR="00F30287" w:rsidRPr="00EA2D5B" w:rsidRDefault="00F30287" w:rsidP="00F30287">
            <w:pPr>
              <w:jc w:val="left"/>
              <w:rPr>
                <w:color w:val="000000" w:themeColor="text1"/>
                <w:sz w:val="22"/>
              </w:rPr>
            </w:pPr>
            <w:r w:rsidRPr="00EA2D5B">
              <w:rPr>
                <w:rFonts w:hint="eastAsia"/>
                <w:color w:val="000000" w:themeColor="text1"/>
                <w:sz w:val="22"/>
              </w:rPr>
              <w:t>〈全１０項目〉</w:t>
            </w:r>
          </w:p>
        </w:tc>
        <w:tc>
          <w:tcPr>
            <w:tcW w:w="3459" w:type="dxa"/>
            <w:vAlign w:val="center"/>
          </w:tcPr>
          <w:p w14:paraId="2ED72807" w14:textId="77777777" w:rsidR="00F30287" w:rsidRPr="00EA2D5B" w:rsidRDefault="00F30287" w:rsidP="00F30287">
            <w:pPr>
              <w:jc w:val="left"/>
              <w:rPr>
                <w:color w:val="000000" w:themeColor="text1"/>
                <w:sz w:val="22"/>
              </w:rPr>
            </w:pPr>
            <w:r w:rsidRPr="00EA2D5B">
              <w:rPr>
                <w:rFonts w:hint="eastAsia"/>
                <w:color w:val="000000" w:themeColor="text1"/>
                <w:sz w:val="22"/>
              </w:rPr>
              <w:t>Ｓ</w:t>
            </w:r>
          </w:p>
        </w:tc>
        <w:tc>
          <w:tcPr>
            <w:tcW w:w="846" w:type="dxa"/>
            <w:tcBorders>
              <w:right w:val="dotted" w:sz="4" w:space="0" w:color="auto"/>
            </w:tcBorders>
            <w:vAlign w:val="center"/>
          </w:tcPr>
          <w:p w14:paraId="5B1B716F"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0F275882" w14:textId="09072C76"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8" w:type="dxa"/>
            <w:tcBorders>
              <w:left w:val="dotted" w:sz="4" w:space="0" w:color="auto"/>
            </w:tcBorders>
            <w:vAlign w:val="center"/>
          </w:tcPr>
          <w:p w14:paraId="30486B10"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5515C9BF" w14:textId="63C812FA"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5" w:type="dxa"/>
            <w:tcBorders>
              <w:right w:val="dotted" w:sz="4" w:space="0" w:color="auto"/>
            </w:tcBorders>
            <w:vAlign w:val="center"/>
          </w:tcPr>
          <w:p w14:paraId="3FE97862" w14:textId="6866C195"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1C2B36F2" w14:textId="280524F0"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0E792FE" w14:textId="5ECAE020"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5C26FE3" w14:textId="74C904D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6F4B4010" w14:textId="1C7FFAE6"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34E59588" w14:textId="7CC13E4D"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66A655A6" w14:textId="1671D3E0"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1630B9F1" w14:textId="12A9C832"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665A16F5" w14:textId="77777777" w:rsidR="00F30287" w:rsidRPr="00EA2D5B" w:rsidRDefault="00F30287" w:rsidP="00F30287">
            <w:pPr>
              <w:jc w:val="left"/>
              <w:rPr>
                <w:color w:val="000000" w:themeColor="text1"/>
                <w:sz w:val="22"/>
              </w:rPr>
            </w:pPr>
          </w:p>
        </w:tc>
      </w:tr>
      <w:tr w:rsidR="00EA2D5B" w:rsidRPr="00EA2D5B" w14:paraId="0A02E4FB" w14:textId="77777777" w:rsidTr="00F30287">
        <w:trPr>
          <w:trHeight w:val="454"/>
        </w:trPr>
        <w:tc>
          <w:tcPr>
            <w:tcW w:w="3411" w:type="dxa"/>
            <w:vMerge/>
            <w:vAlign w:val="center"/>
          </w:tcPr>
          <w:p w14:paraId="2558EEA9" w14:textId="77777777" w:rsidR="00F30287" w:rsidRPr="00EA2D5B" w:rsidRDefault="00F30287" w:rsidP="00F30287">
            <w:pPr>
              <w:jc w:val="left"/>
              <w:rPr>
                <w:color w:val="000000" w:themeColor="text1"/>
                <w:sz w:val="22"/>
              </w:rPr>
            </w:pPr>
          </w:p>
        </w:tc>
        <w:tc>
          <w:tcPr>
            <w:tcW w:w="3459" w:type="dxa"/>
            <w:vAlign w:val="center"/>
          </w:tcPr>
          <w:p w14:paraId="5FC89F8F" w14:textId="77777777" w:rsidR="00F30287" w:rsidRPr="00EA2D5B" w:rsidRDefault="00F30287" w:rsidP="00F30287">
            <w:pPr>
              <w:jc w:val="left"/>
              <w:rPr>
                <w:color w:val="000000" w:themeColor="text1"/>
                <w:sz w:val="22"/>
              </w:rPr>
            </w:pPr>
            <w:r w:rsidRPr="00EA2D5B">
              <w:rPr>
                <w:rFonts w:hint="eastAsia"/>
                <w:color w:val="000000" w:themeColor="text1"/>
                <w:sz w:val="22"/>
              </w:rPr>
              <w:t>Ａ</w:t>
            </w:r>
          </w:p>
        </w:tc>
        <w:tc>
          <w:tcPr>
            <w:tcW w:w="846" w:type="dxa"/>
            <w:tcBorders>
              <w:right w:val="dotted" w:sz="4" w:space="0" w:color="auto"/>
            </w:tcBorders>
            <w:vAlign w:val="center"/>
          </w:tcPr>
          <w:p w14:paraId="751F7857" w14:textId="77777777" w:rsidR="00F30287" w:rsidRPr="00EA2D5B" w:rsidRDefault="0047335D" w:rsidP="00F30287">
            <w:pPr>
              <w:jc w:val="left"/>
              <w:rPr>
                <w:color w:val="000000" w:themeColor="text1"/>
                <w:sz w:val="22"/>
              </w:rPr>
            </w:pPr>
            <w:r w:rsidRPr="00EA2D5B">
              <w:rPr>
                <w:rFonts w:hint="eastAsia"/>
                <w:color w:val="000000" w:themeColor="text1"/>
                <w:sz w:val="22"/>
              </w:rPr>
              <w:t>1</w:t>
            </w:r>
            <w:r w:rsidRPr="00EA2D5B">
              <w:rPr>
                <w:color w:val="000000" w:themeColor="text1"/>
                <w:sz w:val="22"/>
              </w:rPr>
              <w:t>0</w:t>
            </w:r>
          </w:p>
          <w:p w14:paraId="2E9E2CCF" w14:textId="4B46433D" w:rsidR="0047335D" w:rsidRPr="00EA2D5B" w:rsidRDefault="0047335D" w:rsidP="0047335D">
            <w:pPr>
              <w:jc w:val="right"/>
              <w:rPr>
                <w:color w:val="000000" w:themeColor="text1"/>
                <w:sz w:val="22"/>
              </w:rPr>
            </w:pPr>
            <w:r w:rsidRPr="00EA2D5B">
              <w:rPr>
                <w:color w:val="000000" w:themeColor="text1"/>
                <w:sz w:val="22"/>
              </w:rPr>
              <w:t>10</w:t>
            </w:r>
            <w:r w:rsidRPr="00EA2D5B">
              <w:rPr>
                <w:rFonts w:hint="eastAsia"/>
                <w:color w:val="000000" w:themeColor="text1"/>
                <w:sz w:val="22"/>
              </w:rPr>
              <w:t>0%</w:t>
            </w:r>
          </w:p>
        </w:tc>
        <w:tc>
          <w:tcPr>
            <w:tcW w:w="708" w:type="dxa"/>
            <w:tcBorders>
              <w:left w:val="dotted" w:sz="4" w:space="0" w:color="auto"/>
            </w:tcBorders>
            <w:vAlign w:val="center"/>
          </w:tcPr>
          <w:p w14:paraId="6CAA975F" w14:textId="368B3C58" w:rsidR="00F30287" w:rsidRPr="00EA2D5B" w:rsidRDefault="00737DE8" w:rsidP="00F30287">
            <w:pPr>
              <w:jc w:val="left"/>
              <w:rPr>
                <w:color w:val="000000" w:themeColor="text1"/>
                <w:sz w:val="22"/>
              </w:rPr>
            </w:pPr>
            <w:r>
              <w:rPr>
                <w:rFonts w:hint="eastAsia"/>
                <w:color w:val="000000" w:themeColor="text1"/>
                <w:sz w:val="22"/>
              </w:rPr>
              <w:t>9</w:t>
            </w:r>
          </w:p>
          <w:p w14:paraId="2D77F1D7" w14:textId="1ED61C7C" w:rsidR="0047335D" w:rsidRPr="00EA2D5B" w:rsidRDefault="00737DE8" w:rsidP="0047335D">
            <w:pPr>
              <w:jc w:val="right"/>
              <w:rPr>
                <w:color w:val="000000" w:themeColor="text1"/>
                <w:sz w:val="22"/>
              </w:rPr>
            </w:pPr>
            <w:r>
              <w:rPr>
                <w:rFonts w:hint="eastAsia"/>
                <w:color w:val="000000" w:themeColor="text1"/>
                <w:sz w:val="22"/>
              </w:rPr>
              <w:t>9</w:t>
            </w:r>
            <w:r w:rsidR="0047335D" w:rsidRPr="00EA2D5B">
              <w:rPr>
                <w:rFonts w:hint="eastAsia"/>
                <w:color w:val="000000" w:themeColor="text1"/>
                <w:sz w:val="22"/>
              </w:rPr>
              <w:t>0%</w:t>
            </w:r>
          </w:p>
        </w:tc>
        <w:tc>
          <w:tcPr>
            <w:tcW w:w="705" w:type="dxa"/>
            <w:tcBorders>
              <w:right w:val="dotted" w:sz="4" w:space="0" w:color="auto"/>
            </w:tcBorders>
            <w:vAlign w:val="center"/>
          </w:tcPr>
          <w:p w14:paraId="6D857D99" w14:textId="5CC91F74"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1A3EF19D" w14:textId="1D979F5B"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7BC7DBF7" w14:textId="1F410CE0"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06CFD5F6" w14:textId="419F81BD"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6E4FE062" w14:textId="4FAD2CE1"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95FFB47" w14:textId="43E1FCD4"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42378705" w14:textId="7087215A"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67439571" w14:textId="27D9FB36"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26C90CF5" w14:textId="77777777" w:rsidR="00F30287" w:rsidRPr="00EA2D5B" w:rsidRDefault="00F30287" w:rsidP="00F30287">
            <w:pPr>
              <w:jc w:val="left"/>
              <w:rPr>
                <w:color w:val="000000" w:themeColor="text1"/>
                <w:sz w:val="22"/>
              </w:rPr>
            </w:pPr>
          </w:p>
        </w:tc>
      </w:tr>
      <w:tr w:rsidR="00EA2D5B" w:rsidRPr="00EA2D5B" w14:paraId="3F35C1FC" w14:textId="77777777" w:rsidTr="00F30287">
        <w:trPr>
          <w:trHeight w:val="454"/>
        </w:trPr>
        <w:tc>
          <w:tcPr>
            <w:tcW w:w="3411" w:type="dxa"/>
            <w:vMerge/>
            <w:vAlign w:val="center"/>
          </w:tcPr>
          <w:p w14:paraId="2C1719B9" w14:textId="77777777" w:rsidR="00F30287" w:rsidRPr="00EA2D5B" w:rsidRDefault="00F30287" w:rsidP="00F30287">
            <w:pPr>
              <w:jc w:val="left"/>
              <w:rPr>
                <w:color w:val="000000" w:themeColor="text1"/>
                <w:sz w:val="22"/>
              </w:rPr>
            </w:pPr>
          </w:p>
        </w:tc>
        <w:tc>
          <w:tcPr>
            <w:tcW w:w="3459" w:type="dxa"/>
            <w:vAlign w:val="center"/>
          </w:tcPr>
          <w:p w14:paraId="0D428BF4" w14:textId="77777777" w:rsidR="00F30287" w:rsidRPr="00EA2D5B" w:rsidRDefault="00F30287" w:rsidP="00F30287">
            <w:pPr>
              <w:jc w:val="left"/>
              <w:rPr>
                <w:color w:val="000000" w:themeColor="text1"/>
                <w:sz w:val="22"/>
              </w:rPr>
            </w:pPr>
            <w:r w:rsidRPr="00EA2D5B">
              <w:rPr>
                <w:rFonts w:hint="eastAsia"/>
                <w:color w:val="000000" w:themeColor="text1"/>
                <w:sz w:val="22"/>
              </w:rPr>
              <w:t>Ｂ</w:t>
            </w:r>
          </w:p>
        </w:tc>
        <w:tc>
          <w:tcPr>
            <w:tcW w:w="846" w:type="dxa"/>
            <w:tcBorders>
              <w:right w:val="dotted" w:sz="4" w:space="0" w:color="auto"/>
            </w:tcBorders>
            <w:vAlign w:val="center"/>
          </w:tcPr>
          <w:p w14:paraId="156F6E96"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4CFFB687" w14:textId="6EF22C5B"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8" w:type="dxa"/>
            <w:tcBorders>
              <w:left w:val="dotted" w:sz="4" w:space="0" w:color="auto"/>
            </w:tcBorders>
            <w:vAlign w:val="center"/>
          </w:tcPr>
          <w:p w14:paraId="03D74787" w14:textId="52DEA408" w:rsidR="00F30287" w:rsidRPr="00EA2D5B" w:rsidRDefault="00737DE8" w:rsidP="00F30287">
            <w:pPr>
              <w:jc w:val="left"/>
              <w:rPr>
                <w:color w:val="000000" w:themeColor="text1"/>
                <w:sz w:val="22"/>
              </w:rPr>
            </w:pPr>
            <w:r>
              <w:rPr>
                <w:rFonts w:hint="eastAsia"/>
                <w:color w:val="000000" w:themeColor="text1"/>
                <w:sz w:val="22"/>
              </w:rPr>
              <w:t>1</w:t>
            </w:r>
          </w:p>
          <w:p w14:paraId="68DE67CC" w14:textId="73615077" w:rsidR="0047335D" w:rsidRPr="00EA2D5B" w:rsidRDefault="00737DE8" w:rsidP="0047335D">
            <w:pPr>
              <w:jc w:val="right"/>
              <w:rPr>
                <w:color w:val="000000" w:themeColor="text1"/>
                <w:sz w:val="22"/>
              </w:rPr>
            </w:pPr>
            <w:r>
              <w:rPr>
                <w:rFonts w:hint="eastAsia"/>
                <w:color w:val="000000" w:themeColor="text1"/>
                <w:sz w:val="22"/>
              </w:rPr>
              <w:t>1</w:t>
            </w:r>
            <w:r w:rsidR="0047335D" w:rsidRPr="00EA2D5B">
              <w:rPr>
                <w:rFonts w:hint="eastAsia"/>
                <w:color w:val="000000" w:themeColor="text1"/>
                <w:sz w:val="22"/>
              </w:rPr>
              <w:t>0%</w:t>
            </w:r>
          </w:p>
        </w:tc>
        <w:tc>
          <w:tcPr>
            <w:tcW w:w="705" w:type="dxa"/>
            <w:tcBorders>
              <w:right w:val="dotted" w:sz="4" w:space="0" w:color="auto"/>
            </w:tcBorders>
            <w:vAlign w:val="center"/>
          </w:tcPr>
          <w:p w14:paraId="3740D91F" w14:textId="725B559C"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2B5B77F" w14:textId="64A6E991"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004D5C3B" w14:textId="0BCA22D5"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21FCFC43" w14:textId="6DF5DA71"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016648D8" w14:textId="230ABCB3"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4C054A47" w14:textId="3E85834B"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01FF6E66" w14:textId="1E7B6094"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3F3AED83" w14:textId="0B1778A1"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52B685BF" w14:textId="77777777" w:rsidR="00F30287" w:rsidRPr="00EA2D5B" w:rsidRDefault="00F30287" w:rsidP="00F30287">
            <w:pPr>
              <w:jc w:val="left"/>
              <w:rPr>
                <w:color w:val="000000" w:themeColor="text1"/>
                <w:sz w:val="22"/>
              </w:rPr>
            </w:pPr>
          </w:p>
        </w:tc>
      </w:tr>
      <w:tr w:rsidR="00EA2D5B" w:rsidRPr="00EA2D5B" w14:paraId="56F34B4C" w14:textId="77777777" w:rsidTr="00F30287">
        <w:trPr>
          <w:trHeight w:val="454"/>
        </w:trPr>
        <w:tc>
          <w:tcPr>
            <w:tcW w:w="3411" w:type="dxa"/>
            <w:vMerge/>
            <w:vAlign w:val="center"/>
          </w:tcPr>
          <w:p w14:paraId="0C5FB2F9" w14:textId="77777777" w:rsidR="00F30287" w:rsidRPr="00EA2D5B" w:rsidRDefault="00F30287" w:rsidP="00F30287">
            <w:pPr>
              <w:jc w:val="left"/>
              <w:rPr>
                <w:color w:val="000000" w:themeColor="text1"/>
                <w:sz w:val="22"/>
              </w:rPr>
            </w:pPr>
          </w:p>
        </w:tc>
        <w:tc>
          <w:tcPr>
            <w:tcW w:w="3459" w:type="dxa"/>
            <w:vAlign w:val="center"/>
          </w:tcPr>
          <w:p w14:paraId="4E61A670" w14:textId="77777777" w:rsidR="00F30287" w:rsidRPr="00EA2D5B" w:rsidRDefault="00F30287" w:rsidP="00F30287">
            <w:pPr>
              <w:jc w:val="left"/>
              <w:rPr>
                <w:color w:val="000000" w:themeColor="text1"/>
                <w:sz w:val="22"/>
              </w:rPr>
            </w:pPr>
            <w:r w:rsidRPr="00EA2D5B">
              <w:rPr>
                <w:rFonts w:hint="eastAsia"/>
                <w:color w:val="000000" w:themeColor="text1"/>
                <w:sz w:val="22"/>
              </w:rPr>
              <w:t>Ｃ</w:t>
            </w:r>
          </w:p>
        </w:tc>
        <w:tc>
          <w:tcPr>
            <w:tcW w:w="846" w:type="dxa"/>
            <w:tcBorders>
              <w:right w:val="dotted" w:sz="4" w:space="0" w:color="auto"/>
            </w:tcBorders>
            <w:vAlign w:val="center"/>
          </w:tcPr>
          <w:p w14:paraId="23573680"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133B086F" w14:textId="63D285E5"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8" w:type="dxa"/>
            <w:tcBorders>
              <w:left w:val="dotted" w:sz="4" w:space="0" w:color="auto"/>
            </w:tcBorders>
            <w:vAlign w:val="center"/>
          </w:tcPr>
          <w:p w14:paraId="2AB2AD36"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742604FD" w14:textId="23ABB39B"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5" w:type="dxa"/>
            <w:tcBorders>
              <w:right w:val="dotted" w:sz="4" w:space="0" w:color="auto"/>
            </w:tcBorders>
            <w:vAlign w:val="center"/>
          </w:tcPr>
          <w:p w14:paraId="719A56EB" w14:textId="77FEAEC7"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6DC20515" w14:textId="0488324F"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749F076" w14:textId="5911376D"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1EB23226" w14:textId="66DD7653"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353AA875" w14:textId="275444BB"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265D6360" w14:textId="437CD716"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67BA2FAA" w14:textId="49EBCD6D"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6CC38C22" w14:textId="7E34C80E"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24E3EC77" w14:textId="77777777" w:rsidR="00F30287" w:rsidRPr="00EA2D5B" w:rsidRDefault="00F30287" w:rsidP="00F30287">
            <w:pPr>
              <w:jc w:val="left"/>
              <w:rPr>
                <w:color w:val="000000" w:themeColor="text1"/>
                <w:sz w:val="22"/>
              </w:rPr>
            </w:pPr>
          </w:p>
        </w:tc>
      </w:tr>
      <w:tr w:rsidR="00EA2D5B" w:rsidRPr="00EA2D5B" w14:paraId="0CDDB078" w14:textId="77777777" w:rsidTr="00F30287">
        <w:trPr>
          <w:trHeight w:val="454"/>
        </w:trPr>
        <w:tc>
          <w:tcPr>
            <w:tcW w:w="6870" w:type="dxa"/>
            <w:gridSpan w:val="2"/>
            <w:tcBorders>
              <w:bottom w:val="double" w:sz="4" w:space="0" w:color="auto"/>
            </w:tcBorders>
            <w:vAlign w:val="center"/>
          </w:tcPr>
          <w:p w14:paraId="4E9C9A0B" w14:textId="77777777" w:rsidR="00F30287" w:rsidRPr="00EA2D5B" w:rsidRDefault="00F30287" w:rsidP="00F30287">
            <w:pPr>
              <w:jc w:val="left"/>
              <w:rPr>
                <w:color w:val="000000" w:themeColor="text1"/>
                <w:sz w:val="22"/>
              </w:rPr>
            </w:pPr>
            <w:r w:rsidRPr="00EA2D5B">
              <w:rPr>
                <w:rFonts w:hint="eastAsia"/>
                <w:color w:val="000000" w:themeColor="text1"/>
                <w:sz w:val="22"/>
              </w:rPr>
              <w:t>年度評価</w:t>
            </w:r>
          </w:p>
        </w:tc>
        <w:tc>
          <w:tcPr>
            <w:tcW w:w="1554" w:type="dxa"/>
            <w:gridSpan w:val="2"/>
            <w:tcBorders>
              <w:bottom w:val="double" w:sz="4" w:space="0" w:color="auto"/>
            </w:tcBorders>
            <w:vAlign w:val="center"/>
          </w:tcPr>
          <w:p w14:paraId="68CE865D" w14:textId="17FA96B7" w:rsidR="00F30287" w:rsidRPr="00EA2D5B" w:rsidRDefault="0047335D" w:rsidP="00F30287">
            <w:pPr>
              <w:jc w:val="left"/>
              <w:rPr>
                <w:color w:val="000000" w:themeColor="text1"/>
                <w:sz w:val="22"/>
              </w:rPr>
            </w:pPr>
            <w:r w:rsidRPr="00EA2D5B">
              <w:rPr>
                <w:rFonts w:hint="eastAsia"/>
                <w:color w:val="000000" w:themeColor="text1"/>
                <w:sz w:val="22"/>
              </w:rPr>
              <w:t>A</w:t>
            </w:r>
          </w:p>
        </w:tc>
        <w:tc>
          <w:tcPr>
            <w:tcW w:w="1495" w:type="dxa"/>
            <w:gridSpan w:val="2"/>
            <w:tcBorders>
              <w:bottom w:val="double" w:sz="4" w:space="0" w:color="auto"/>
            </w:tcBorders>
            <w:vAlign w:val="center"/>
          </w:tcPr>
          <w:p w14:paraId="56058CFA" w14:textId="2E4A696F" w:rsidR="00F30287" w:rsidRPr="00EA2D5B" w:rsidRDefault="00F30287" w:rsidP="00F30287">
            <w:pPr>
              <w:jc w:val="left"/>
              <w:rPr>
                <w:color w:val="000000" w:themeColor="text1"/>
                <w:sz w:val="22"/>
              </w:rPr>
            </w:pPr>
          </w:p>
        </w:tc>
        <w:tc>
          <w:tcPr>
            <w:tcW w:w="1554" w:type="dxa"/>
            <w:gridSpan w:val="2"/>
            <w:tcBorders>
              <w:bottom w:val="double" w:sz="4" w:space="0" w:color="auto"/>
            </w:tcBorders>
            <w:vAlign w:val="center"/>
          </w:tcPr>
          <w:p w14:paraId="2DFE41F1" w14:textId="346C000B" w:rsidR="00F30287" w:rsidRPr="00EA2D5B" w:rsidRDefault="00F30287" w:rsidP="00F30287">
            <w:pPr>
              <w:jc w:val="left"/>
              <w:rPr>
                <w:color w:val="000000" w:themeColor="text1"/>
                <w:sz w:val="22"/>
              </w:rPr>
            </w:pPr>
          </w:p>
        </w:tc>
        <w:tc>
          <w:tcPr>
            <w:tcW w:w="1475" w:type="dxa"/>
            <w:gridSpan w:val="2"/>
            <w:tcBorders>
              <w:bottom w:val="double" w:sz="4" w:space="0" w:color="auto"/>
            </w:tcBorders>
            <w:vAlign w:val="center"/>
          </w:tcPr>
          <w:p w14:paraId="0E347C57" w14:textId="429DA266" w:rsidR="00F30287" w:rsidRPr="00EA2D5B" w:rsidRDefault="00F30287" w:rsidP="00F30287">
            <w:pPr>
              <w:jc w:val="left"/>
              <w:rPr>
                <w:color w:val="000000" w:themeColor="text1"/>
                <w:sz w:val="22"/>
              </w:rPr>
            </w:pPr>
          </w:p>
        </w:tc>
        <w:tc>
          <w:tcPr>
            <w:tcW w:w="1407" w:type="dxa"/>
            <w:gridSpan w:val="2"/>
            <w:tcBorders>
              <w:bottom w:val="double" w:sz="4" w:space="0" w:color="auto"/>
              <w:right w:val="single" w:sz="4" w:space="0" w:color="auto"/>
            </w:tcBorders>
            <w:vAlign w:val="center"/>
          </w:tcPr>
          <w:p w14:paraId="0E92DB84" w14:textId="70336CB9"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32FC1C7D" w14:textId="77777777" w:rsidR="00F30287" w:rsidRPr="00EA2D5B" w:rsidRDefault="00F30287" w:rsidP="00F30287">
            <w:pPr>
              <w:jc w:val="left"/>
              <w:rPr>
                <w:color w:val="000000" w:themeColor="text1"/>
                <w:sz w:val="22"/>
              </w:rPr>
            </w:pPr>
          </w:p>
        </w:tc>
      </w:tr>
      <w:tr w:rsidR="00EA2D5B" w:rsidRPr="00EA2D5B" w14:paraId="6D67376D" w14:textId="77777777" w:rsidTr="00F30287">
        <w:trPr>
          <w:trHeight w:val="454"/>
        </w:trPr>
        <w:tc>
          <w:tcPr>
            <w:tcW w:w="6870" w:type="dxa"/>
            <w:gridSpan w:val="2"/>
            <w:tcBorders>
              <w:bottom w:val="single" w:sz="4" w:space="0" w:color="auto"/>
            </w:tcBorders>
            <w:vAlign w:val="center"/>
          </w:tcPr>
          <w:p w14:paraId="1F99E4E4" w14:textId="40109978" w:rsidR="00F30287" w:rsidRPr="00EA2D5B" w:rsidRDefault="00F30287" w:rsidP="00F30287">
            <w:pPr>
              <w:jc w:val="left"/>
              <w:rPr>
                <w:color w:val="000000" w:themeColor="text1"/>
                <w:sz w:val="22"/>
              </w:rPr>
            </w:pPr>
            <w:r w:rsidRPr="00EA2D5B">
              <w:rPr>
                <w:rFonts w:hint="eastAsia"/>
                <w:b/>
                <w:color w:val="000000" w:themeColor="text1"/>
                <w:sz w:val="22"/>
              </w:rPr>
              <w:t>総合評価</w:t>
            </w:r>
          </w:p>
        </w:tc>
        <w:tc>
          <w:tcPr>
            <w:tcW w:w="6078" w:type="dxa"/>
            <w:gridSpan w:val="8"/>
            <w:tcBorders>
              <w:bottom w:val="single" w:sz="4" w:space="0" w:color="auto"/>
            </w:tcBorders>
            <w:vAlign w:val="center"/>
          </w:tcPr>
          <w:p w14:paraId="6A90746E" w14:textId="71203C96" w:rsidR="00F30287" w:rsidRPr="00EA2D5B" w:rsidRDefault="00F30287" w:rsidP="00586AC8">
            <w:pPr>
              <w:jc w:val="center"/>
              <w:rPr>
                <w:color w:val="000000" w:themeColor="text1"/>
                <w:sz w:val="22"/>
              </w:rPr>
            </w:pPr>
          </w:p>
        </w:tc>
        <w:tc>
          <w:tcPr>
            <w:tcW w:w="1407" w:type="dxa"/>
            <w:gridSpan w:val="2"/>
            <w:tcBorders>
              <w:bottom w:val="single" w:sz="4" w:space="0" w:color="auto"/>
              <w:right w:val="single" w:sz="4" w:space="0" w:color="auto"/>
            </w:tcBorders>
            <w:vAlign w:val="center"/>
          </w:tcPr>
          <w:p w14:paraId="42CF9C58" w14:textId="47E67C17" w:rsidR="00F30287" w:rsidRPr="00EA2D5B" w:rsidRDefault="001C3F27" w:rsidP="00F30287">
            <w:pPr>
              <w:jc w:val="left"/>
              <w:rPr>
                <w:color w:val="000000" w:themeColor="text1"/>
                <w:sz w:val="22"/>
              </w:rPr>
            </w:pPr>
            <w:r w:rsidRPr="00EA2D5B">
              <w:rPr>
                <w:rFonts w:hint="eastAsia"/>
                <w:color w:val="000000" w:themeColor="text1"/>
                <w:sz w:val="22"/>
              </w:rPr>
              <w:t>-</w:t>
            </w:r>
          </w:p>
        </w:tc>
        <w:tc>
          <w:tcPr>
            <w:tcW w:w="7900" w:type="dxa"/>
            <w:vMerge/>
            <w:tcBorders>
              <w:left w:val="single" w:sz="4" w:space="0" w:color="auto"/>
              <w:right w:val="nil"/>
            </w:tcBorders>
            <w:vAlign w:val="center"/>
          </w:tcPr>
          <w:p w14:paraId="31ADA387" w14:textId="77777777" w:rsidR="00F30287" w:rsidRPr="00EA2D5B" w:rsidRDefault="00F30287" w:rsidP="00F30287">
            <w:pPr>
              <w:jc w:val="left"/>
              <w:rPr>
                <w:color w:val="000000" w:themeColor="text1"/>
                <w:sz w:val="22"/>
              </w:rPr>
            </w:pPr>
          </w:p>
        </w:tc>
      </w:tr>
      <w:tr w:rsidR="00F30287" w:rsidRPr="00EA2D5B" w14:paraId="5563614B" w14:textId="77777777" w:rsidTr="00F30287">
        <w:trPr>
          <w:trHeight w:val="454"/>
        </w:trPr>
        <w:tc>
          <w:tcPr>
            <w:tcW w:w="6870" w:type="dxa"/>
            <w:gridSpan w:val="2"/>
            <w:tcBorders>
              <w:top w:val="single" w:sz="4" w:space="0" w:color="auto"/>
              <w:left w:val="single" w:sz="4" w:space="0" w:color="auto"/>
              <w:bottom w:val="single" w:sz="4" w:space="0" w:color="auto"/>
              <w:right w:val="single" w:sz="4" w:space="0" w:color="auto"/>
            </w:tcBorders>
            <w:vAlign w:val="center"/>
          </w:tcPr>
          <w:p w14:paraId="2FC7A2E4" w14:textId="19A1EE49" w:rsidR="00F30287" w:rsidRPr="00EA2D5B" w:rsidRDefault="00F30287" w:rsidP="00F30287">
            <w:pPr>
              <w:jc w:val="left"/>
              <w:rPr>
                <w:b/>
                <w:color w:val="000000" w:themeColor="text1"/>
                <w:sz w:val="22"/>
              </w:rPr>
            </w:pPr>
            <w:r w:rsidRPr="00EA2D5B">
              <w:rPr>
                <w:rFonts w:hint="eastAsia"/>
                <w:b/>
                <w:color w:val="000000" w:themeColor="text1"/>
                <w:sz w:val="22"/>
              </w:rPr>
              <w:t>最終評価</w:t>
            </w:r>
          </w:p>
        </w:tc>
        <w:tc>
          <w:tcPr>
            <w:tcW w:w="7485" w:type="dxa"/>
            <w:gridSpan w:val="10"/>
            <w:tcBorders>
              <w:top w:val="single" w:sz="4" w:space="0" w:color="auto"/>
              <w:left w:val="single" w:sz="4" w:space="0" w:color="auto"/>
              <w:bottom w:val="single" w:sz="4" w:space="0" w:color="auto"/>
              <w:right w:val="single" w:sz="4" w:space="0" w:color="auto"/>
            </w:tcBorders>
            <w:vAlign w:val="center"/>
          </w:tcPr>
          <w:p w14:paraId="18C0E09E" w14:textId="77777777" w:rsidR="00F30287" w:rsidRPr="00EA2D5B" w:rsidRDefault="00F30287" w:rsidP="00F30287">
            <w:pPr>
              <w:jc w:val="left"/>
              <w:rPr>
                <w:b/>
                <w:color w:val="000000" w:themeColor="text1"/>
                <w:sz w:val="22"/>
              </w:rPr>
            </w:pPr>
          </w:p>
        </w:tc>
        <w:tc>
          <w:tcPr>
            <w:tcW w:w="7900" w:type="dxa"/>
            <w:vMerge/>
            <w:tcBorders>
              <w:left w:val="single" w:sz="4" w:space="0" w:color="auto"/>
              <w:bottom w:val="nil"/>
              <w:right w:val="nil"/>
            </w:tcBorders>
            <w:vAlign w:val="center"/>
          </w:tcPr>
          <w:p w14:paraId="3A75D46E" w14:textId="77777777" w:rsidR="00F30287" w:rsidRPr="00EA2D5B" w:rsidRDefault="00F30287" w:rsidP="00F30287">
            <w:pPr>
              <w:jc w:val="left"/>
              <w:rPr>
                <w:b/>
                <w:color w:val="000000" w:themeColor="text1"/>
                <w:sz w:val="22"/>
              </w:rPr>
            </w:pPr>
          </w:p>
        </w:tc>
      </w:tr>
    </w:tbl>
    <w:p w14:paraId="52E3D812" w14:textId="6C5C5E4B" w:rsidR="00E43649" w:rsidRPr="00EA2D5B" w:rsidRDefault="00E43649" w:rsidP="006808E0">
      <w:pPr>
        <w:jc w:val="left"/>
        <w:rPr>
          <w:color w:val="000000" w:themeColor="text1"/>
          <w:sz w:val="22"/>
        </w:rPr>
      </w:pPr>
    </w:p>
    <w:sectPr w:rsidR="00E43649" w:rsidRPr="00EA2D5B" w:rsidSect="00305682">
      <w:footerReference w:type="default" r:id="rId8"/>
      <w:pgSz w:w="23811" w:h="16838" w:orient="landscape" w:code="8"/>
      <w:pgMar w:top="720" w:right="720" w:bottom="720" w:left="72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39F9" w14:textId="77777777" w:rsidR="00E879F7" w:rsidRDefault="00E879F7" w:rsidP="008447D5">
      <w:r>
        <w:separator/>
      </w:r>
    </w:p>
  </w:endnote>
  <w:endnote w:type="continuationSeparator" w:id="0">
    <w:p w14:paraId="1F24A0F3" w14:textId="77777777" w:rsidR="00E879F7" w:rsidRDefault="00E879F7"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3BE9068A" w14:textId="2662BB08" w:rsidR="00B631B1" w:rsidRDefault="00B631B1">
        <w:pPr>
          <w:pStyle w:val="a5"/>
          <w:jc w:val="center"/>
        </w:pPr>
        <w:r>
          <w:fldChar w:fldCharType="begin"/>
        </w:r>
        <w:r>
          <w:instrText>PAGE   \* MERGEFORMAT</w:instrText>
        </w:r>
        <w:r>
          <w:fldChar w:fldCharType="separate"/>
        </w:r>
        <w:r w:rsidR="00195487" w:rsidRPr="00195487">
          <w:rPr>
            <w:noProof/>
            <w:lang w:val="ja-JP"/>
          </w:rPr>
          <w:t>5</w:t>
        </w:r>
        <w:r>
          <w:fldChar w:fldCharType="end"/>
        </w:r>
      </w:p>
    </w:sdtContent>
  </w:sdt>
  <w:p w14:paraId="75ACB226" w14:textId="77777777" w:rsidR="00B631B1" w:rsidRDefault="00B63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D13A" w14:textId="77777777" w:rsidR="00E879F7" w:rsidRDefault="00E879F7" w:rsidP="008447D5">
      <w:r>
        <w:separator/>
      </w:r>
    </w:p>
  </w:footnote>
  <w:footnote w:type="continuationSeparator" w:id="0">
    <w:p w14:paraId="6F068C86" w14:textId="77777777" w:rsidR="00E879F7" w:rsidRDefault="00E879F7"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1B"/>
    <w:multiLevelType w:val="hybridMultilevel"/>
    <w:tmpl w:val="86DE7CB0"/>
    <w:lvl w:ilvl="0" w:tplc="39CA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85AD5"/>
    <w:multiLevelType w:val="hybridMultilevel"/>
    <w:tmpl w:val="EB0A8500"/>
    <w:lvl w:ilvl="0" w:tplc="E3F84EFE">
      <w:start w:val="1"/>
      <w:numFmt w:val="decimalFullWidth"/>
      <w:lvlText w:val="（%1）"/>
      <w:lvlJc w:val="left"/>
      <w:pPr>
        <w:ind w:left="720" w:hanging="720"/>
      </w:pPr>
      <w:rPr>
        <w:rFonts w:hint="default"/>
      </w:rPr>
    </w:lvl>
    <w:lvl w:ilvl="1" w:tplc="F7E24D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05A57"/>
    <w:multiLevelType w:val="hybridMultilevel"/>
    <w:tmpl w:val="99C22FB0"/>
    <w:lvl w:ilvl="0" w:tplc="540257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32B0F6E"/>
    <w:multiLevelType w:val="hybridMultilevel"/>
    <w:tmpl w:val="EA30C548"/>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8A054BB"/>
    <w:multiLevelType w:val="hybridMultilevel"/>
    <w:tmpl w:val="5D6A3A52"/>
    <w:lvl w:ilvl="0" w:tplc="038C8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F26EB2"/>
    <w:multiLevelType w:val="hybridMultilevel"/>
    <w:tmpl w:val="5014A642"/>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B97268F"/>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03CA9"/>
    <w:multiLevelType w:val="hybridMultilevel"/>
    <w:tmpl w:val="8618BD38"/>
    <w:lvl w:ilvl="0" w:tplc="E538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66BD3"/>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E47374"/>
    <w:multiLevelType w:val="hybridMultilevel"/>
    <w:tmpl w:val="FBCAF850"/>
    <w:lvl w:ilvl="0" w:tplc="DEECC34E">
      <w:start w:val="1"/>
      <w:numFmt w:val="decimalFullWidth"/>
      <w:lvlText w:val="（%1）"/>
      <w:lvlJc w:val="left"/>
      <w:pPr>
        <w:ind w:left="720" w:hanging="720"/>
      </w:pPr>
      <w:rPr>
        <w:rFonts w:hint="default"/>
      </w:rPr>
    </w:lvl>
    <w:lvl w:ilvl="1" w:tplc="D9CC26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756BC0"/>
    <w:multiLevelType w:val="hybridMultilevel"/>
    <w:tmpl w:val="71F8D898"/>
    <w:lvl w:ilvl="0" w:tplc="73FC0296">
      <w:start w:val="1"/>
      <w:numFmt w:val="decimalFullWidth"/>
      <w:lvlText w:val="（%1）"/>
      <w:lvlJc w:val="left"/>
      <w:pPr>
        <w:ind w:left="720" w:hanging="720"/>
      </w:pPr>
      <w:rPr>
        <w:rFonts w:hint="default"/>
      </w:rPr>
    </w:lvl>
    <w:lvl w:ilvl="1" w:tplc="CA48BDD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56BB1"/>
    <w:multiLevelType w:val="hybridMultilevel"/>
    <w:tmpl w:val="B040080E"/>
    <w:lvl w:ilvl="0" w:tplc="5440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3E794E"/>
    <w:multiLevelType w:val="hybridMultilevel"/>
    <w:tmpl w:val="79BCA93C"/>
    <w:lvl w:ilvl="0" w:tplc="7E46E5B8">
      <w:start w:val="1"/>
      <w:numFmt w:val="decimalFullWidth"/>
      <w:lvlText w:val="（%1）"/>
      <w:lvlJc w:val="left"/>
      <w:pPr>
        <w:ind w:left="720" w:hanging="720"/>
      </w:pPr>
      <w:rPr>
        <w:rFonts w:hint="default"/>
      </w:rPr>
    </w:lvl>
    <w:lvl w:ilvl="1" w:tplc="D0ACF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D4102"/>
    <w:multiLevelType w:val="hybridMultilevel"/>
    <w:tmpl w:val="45DA2B50"/>
    <w:lvl w:ilvl="0" w:tplc="B47C72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2457ED"/>
    <w:multiLevelType w:val="hybridMultilevel"/>
    <w:tmpl w:val="1AB8589E"/>
    <w:lvl w:ilvl="0" w:tplc="83A0071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4B890950"/>
    <w:multiLevelType w:val="hybridMultilevel"/>
    <w:tmpl w:val="A4E80A40"/>
    <w:lvl w:ilvl="0" w:tplc="414E983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55125606"/>
    <w:multiLevelType w:val="hybridMultilevel"/>
    <w:tmpl w:val="A026552A"/>
    <w:lvl w:ilvl="0" w:tplc="FAAEAF2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0"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6611BF"/>
    <w:multiLevelType w:val="hybridMultilevel"/>
    <w:tmpl w:val="34A29EA0"/>
    <w:lvl w:ilvl="0" w:tplc="25860824">
      <w:start w:val="1"/>
      <w:numFmt w:val="decimalFullWidth"/>
      <w:lvlText w:val="（%1）"/>
      <w:lvlJc w:val="left"/>
      <w:pPr>
        <w:ind w:left="720" w:hanging="720"/>
      </w:pPr>
      <w:rPr>
        <w:rFonts w:hint="default"/>
      </w:rPr>
    </w:lvl>
    <w:lvl w:ilvl="1" w:tplc="D2AE0F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C12B0A"/>
    <w:multiLevelType w:val="hybridMultilevel"/>
    <w:tmpl w:val="78A4AE40"/>
    <w:lvl w:ilvl="0" w:tplc="03E2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865831"/>
    <w:multiLevelType w:val="hybridMultilevel"/>
    <w:tmpl w:val="B7D4AEEA"/>
    <w:lvl w:ilvl="0" w:tplc="09148982">
      <w:start w:val="1"/>
      <w:numFmt w:val="decimalFullWidth"/>
      <w:lvlText w:val="（%1）"/>
      <w:lvlJc w:val="left"/>
      <w:pPr>
        <w:ind w:left="720" w:hanging="720"/>
      </w:pPr>
      <w:rPr>
        <w:rFonts w:hint="default"/>
      </w:rPr>
    </w:lvl>
    <w:lvl w:ilvl="1" w:tplc="B47C7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812223"/>
    <w:multiLevelType w:val="hybridMultilevel"/>
    <w:tmpl w:val="4A60BEC4"/>
    <w:lvl w:ilvl="0" w:tplc="6B4CB48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7" w15:restartNumberingAfterBreak="0">
    <w:nsid w:val="7DA03C03"/>
    <w:multiLevelType w:val="hybridMultilevel"/>
    <w:tmpl w:val="5A083E2A"/>
    <w:lvl w:ilvl="0" w:tplc="3856C5B4">
      <w:start w:val="1"/>
      <w:numFmt w:val="decimalFullWidth"/>
      <w:lvlText w:val="（%1）"/>
      <w:lvlJc w:val="left"/>
      <w:pPr>
        <w:ind w:left="720" w:hanging="720"/>
      </w:pPr>
      <w:rPr>
        <w:rFonts w:hint="default"/>
      </w:rPr>
    </w:lvl>
    <w:lvl w:ilvl="1" w:tplc="5576F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
  </w:num>
  <w:num w:numId="3">
    <w:abstractNumId w:val="15"/>
  </w:num>
  <w:num w:numId="4">
    <w:abstractNumId w:val="2"/>
  </w:num>
  <w:num w:numId="5">
    <w:abstractNumId w:val="24"/>
  </w:num>
  <w:num w:numId="6">
    <w:abstractNumId w:val="23"/>
  </w:num>
  <w:num w:numId="7">
    <w:abstractNumId w:val="25"/>
  </w:num>
  <w:num w:numId="8">
    <w:abstractNumId w:val="16"/>
  </w:num>
  <w:num w:numId="9">
    <w:abstractNumId w:val="5"/>
  </w:num>
  <w:num w:numId="10">
    <w:abstractNumId w:val="12"/>
  </w:num>
  <w:num w:numId="11">
    <w:abstractNumId w:val="1"/>
  </w:num>
  <w:num w:numId="12">
    <w:abstractNumId w:val="14"/>
  </w:num>
  <w:num w:numId="13">
    <w:abstractNumId w:val="13"/>
  </w:num>
  <w:num w:numId="14">
    <w:abstractNumId w:val="21"/>
  </w:num>
  <w:num w:numId="15">
    <w:abstractNumId w:val="10"/>
  </w:num>
  <w:num w:numId="16">
    <w:abstractNumId w:val="8"/>
  </w:num>
  <w:num w:numId="17">
    <w:abstractNumId w:val="17"/>
  </w:num>
  <w:num w:numId="18">
    <w:abstractNumId w:val="11"/>
  </w:num>
  <w:num w:numId="19">
    <w:abstractNumId w:val="27"/>
  </w:num>
  <w:num w:numId="20">
    <w:abstractNumId w:val="7"/>
  </w:num>
  <w:num w:numId="21">
    <w:abstractNumId w:val="4"/>
  </w:num>
  <w:num w:numId="22">
    <w:abstractNumId w:val="0"/>
  </w:num>
  <w:num w:numId="23">
    <w:abstractNumId w:val="9"/>
  </w:num>
  <w:num w:numId="24">
    <w:abstractNumId w:val="22"/>
  </w:num>
  <w:num w:numId="25">
    <w:abstractNumId w:val="6"/>
  </w:num>
  <w:num w:numId="26">
    <w:abstractNumId w:val="26"/>
  </w:num>
  <w:num w:numId="27">
    <w:abstractNumId w:val="1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260A"/>
    <w:rsid w:val="00003064"/>
    <w:rsid w:val="00003AF7"/>
    <w:rsid w:val="000047F6"/>
    <w:rsid w:val="0000638D"/>
    <w:rsid w:val="000139DD"/>
    <w:rsid w:val="00015329"/>
    <w:rsid w:val="00016148"/>
    <w:rsid w:val="000163B4"/>
    <w:rsid w:val="00020D07"/>
    <w:rsid w:val="00021801"/>
    <w:rsid w:val="0002218D"/>
    <w:rsid w:val="00022CBE"/>
    <w:rsid w:val="00024345"/>
    <w:rsid w:val="00024CB5"/>
    <w:rsid w:val="00027411"/>
    <w:rsid w:val="00030B27"/>
    <w:rsid w:val="000317A8"/>
    <w:rsid w:val="00032756"/>
    <w:rsid w:val="00036F95"/>
    <w:rsid w:val="0004403B"/>
    <w:rsid w:val="00044F48"/>
    <w:rsid w:val="000459E6"/>
    <w:rsid w:val="00050CA4"/>
    <w:rsid w:val="000519A8"/>
    <w:rsid w:val="00051A3D"/>
    <w:rsid w:val="00051B56"/>
    <w:rsid w:val="00052050"/>
    <w:rsid w:val="00052AD0"/>
    <w:rsid w:val="0005328E"/>
    <w:rsid w:val="000610EE"/>
    <w:rsid w:val="00062185"/>
    <w:rsid w:val="0006621F"/>
    <w:rsid w:val="000662A4"/>
    <w:rsid w:val="000669EC"/>
    <w:rsid w:val="00067D33"/>
    <w:rsid w:val="00074A4F"/>
    <w:rsid w:val="00075F5C"/>
    <w:rsid w:val="000761A1"/>
    <w:rsid w:val="00080DD2"/>
    <w:rsid w:val="00082C44"/>
    <w:rsid w:val="00084842"/>
    <w:rsid w:val="000851AE"/>
    <w:rsid w:val="0008684D"/>
    <w:rsid w:val="00094699"/>
    <w:rsid w:val="00094E95"/>
    <w:rsid w:val="00095D60"/>
    <w:rsid w:val="00097EFB"/>
    <w:rsid w:val="000A6161"/>
    <w:rsid w:val="000A7499"/>
    <w:rsid w:val="000A7A64"/>
    <w:rsid w:val="000B069D"/>
    <w:rsid w:val="000B2BBE"/>
    <w:rsid w:val="000B6E3A"/>
    <w:rsid w:val="000C0E49"/>
    <w:rsid w:val="000C0EF0"/>
    <w:rsid w:val="000C2850"/>
    <w:rsid w:val="000C2E26"/>
    <w:rsid w:val="000C3738"/>
    <w:rsid w:val="000C49C8"/>
    <w:rsid w:val="000C64CB"/>
    <w:rsid w:val="000C6A01"/>
    <w:rsid w:val="000C7813"/>
    <w:rsid w:val="000D1393"/>
    <w:rsid w:val="000D1F21"/>
    <w:rsid w:val="000D2360"/>
    <w:rsid w:val="000D29E0"/>
    <w:rsid w:val="000D2E41"/>
    <w:rsid w:val="000D54AE"/>
    <w:rsid w:val="000D7051"/>
    <w:rsid w:val="000D7830"/>
    <w:rsid w:val="000E0B2D"/>
    <w:rsid w:val="000E1851"/>
    <w:rsid w:val="000E28EC"/>
    <w:rsid w:val="000E407F"/>
    <w:rsid w:val="000E53F0"/>
    <w:rsid w:val="000E5B62"/>
    <w:rsid w:val="000E7411"/>
    <w:rsid w:val="000E7AC1"/>
    <w:rsid w:val="000E7E94"/>
    <w:rsid w:val="000F1B7F"/>
    <w:rsid w:val="000F1FAC"/>
    <w:rsid w:val="000F2B73"/>
    <w:rsid w:val="000F345D"/>
    <w:rsid w:val="000F3557"/>
    <w:rsid w:val="000F5586"/>
    <w:rsid w:val="000F5603"/>
    <w:rsid w:val="000F5BE4"/>
    <w:rsid w:val="000F631C"/>
    <w:rsid w:val="000F7BAC"/>
    <w:rsid w:val="00101031"/>
    <w:rsid w:val="00103796"/>
    <w:rsid w:val="0010435A"/>
    <w:rsid w:val="00104AAD"/>
    <w:rsid w:val="00105B4B"/>
    <w:rsid w:val="00105C0D"/>
    <w:rsid w:val="00110C3D"/>
    <w:rsid w:val="00112742"/>
    <w:rsid w:val="00112A35"/>
    <w:rsid w:val="00114027"/>
    <w:rsid w:val="001141B7"/>
    <w:rsid w:val="00116574"/>
    <w:rsid w:val="00123D8E"/>
    <w:rsid w:val="001254BE"/>
    <w:rsid w:val="001276F5"/>
    <w:rsid w:val="0013009C"/>
    <w:rsid w:val="00130342"/>
    <w:rsid w:val="0013094B"/>
    <w:rsid w:val="0013137E"/>
    <w:rsid w:val="001319BA"/>
    <w:rsid w:val="00133335"/>
    <w:rsid w:val="00133B62"/>
    <w:rsid w:val="00136A38"/>
    <w:rsid w:val="00137AF3"/>
    <w:rsid w:val="00141163"/>
    <w:rsid w:val="001411BF"/>
    <w:rsid w:val="00144718"/>
    <w:rsid w:val="00144F6A"/>
    <w:rsid w:val="00150ABA"/>
    <w:rsid w:val="00151926"/>
    <w:rsid w:val="001541D1"/>
    <w:rsid w:val="00154798"/>
    <w:rsid w:val="00154F0B"/>
    <w:rsid w:val="0015573D"/>
    <w:rsid w:val="00155E8D"/>
    <w:rsid w:val="00156796"/>
    <w:rsid w:val="0015722B"/>
    <w:rsid w:val="0015781A"/>
    <w:rsid w:val="0016114B"/>
    <w:rsid w:val="00165819"/>
    <w:rsid w:val="00167615"/>
    <w:rsid w:val="001703B8"/>
    <w:rsid w:val="001720B0"/>
    <w:rsid w:val="00175154"/>
    <w:rsid w:val="0017594B"/>
    <w:rsid w:val="00175D85"/>
    <w:rsid w:val="0017623D"/>
    <w:rsid w:val="00177883"/>
    <w:rsid w:val="00184741"/>
    <w:rsid w:val="00185867"/>
    <w:rsid w:val="00190E9F"/>
    <w:rsid w:val="00194F44"/>
    <w:rsid w:val="00195487"/>
    <w:rsid w:val="00197879"/>
    <w:rsid w:val="001A0142"/>
    <w:rsid w:val="001A0C0E"/>
    <w:rsid w:val="001A0EBC"/>
    <w:rsid w:val="001A2749"/>
    <w:rsid w:val="001A2AAE"/>
    <w:rsid w:val="001A3F27"/>
    <w:rsid w:val="001A446D"/>
    <w:rsid w:val="001A4701"/>
    <w:rsid w:val="001A4830"/>
    <w:rsid w:val="001A6457"/>
    <w:rsid w:val="001B120A"/>
    <w:rsid w:val="001B2476"/>
    <w:rsid w:val="001B2D63"/>
    <w:rsid w:val="001B3C13"/>
    <w:rsid w:val="001B4801"/>
    <w:rsid w:val="001B499E"/>
    <w:rsid w:val="001B4C4E"/>
    <w:rsid w:val="001B54C9"/>
    <w:rsid w:val="001B5E0A"/>
    <w:rsid w:val="001C1263"/>
    <w:rsid w:val="001C222A"/>
    <w:rsid w:val="001C334B"/>
    <w:rsid w:val="001C3F27"/>
    <w:rsid w:val="001C5612"/>
    <w:rsid w:val="001C7844"/>
    <w:rsid w:val="001D1F8A"/>
    <w:rsid w:val="001D4545"/>
    <w:rsid w:val="001D4922"/>
    <w:rsid w:val="001D5201"/>
    <w:rsid w:val="001D5B00"/>
    <w:rsid w:val="001D7115"/>
    <w:rsid w:val="001D7335"/>
    <w:rsid w:val="001E018E"/>
    <w:rsid w:val="001E044A"/>
    <w:rsid w:val="001E26BA"/>
    <w:rsid w:val="001E5980"/>
    <w:rsid w:val="001F06B7"/>
    <w:rsid w:val="001F2548"/>
    <w:rsid w:val="001F5211"/>
    <w:rsid w:val="001F72B2"/>
    <w:rsid w:val="00201F85"/>
    <w:rsid w:val="00203106"/>
    <w:rsid w:val="00203138"/>
    <w:rsid w:val="00204D79"/>
    <w:rsid w:val="0020573C"/>
    <w:rsid w:val="00206FF5"/>
    <w:rsid w:val="002072DB"/>
    <w:rsid w:val="00207DC5"/>
    <w:rsid w:val="002129B5"/>
    <w:rsid w:val="00213DB0"/>
    <w:rsid w:val="00215125"/>
    <w:rsid w:val="0021757B"/>
    <w:rsid w:val="00217EAF"/>
    <w:rsid w:val="002216DF"/>
    <w:rsid w:val="00221EE2"/>
    <w:rsid w:val="00224D55"/>
    <w:rsid w:val="002314D8"/>
    <w:rsid w:val="00233C31"/>
    <w:rsid w:val="00235BA8"/>
    <w:rsid w:val="0024389F"/>
    <w:rsid w:val="002466F8"/>
    <w:rsid w:val="00246EAF"/>
    <w:rsid w:val="00247017"/>
    <w:rsid w:val="002505E6"/>
    <w:rsid w:val="00250758"/>
    <w:rsid w:val="00252932"/>
    <w:rsid w:val="00253B0D"/>
    <w:rsid w:val="00253DC1"/>
    <w:rsid w:val="002565F8"/>
    <w:rsid w:val="002607B7"/>
    <w:rsid w:val="00263F03"/>
    <w:rsid w:val="00271013"/>
    <w:rsid w:val="0027123D"/>
    <w:rsid w:val="002745C8"/>
    <w:rsid w:val="002757CD"/>
    <w:rsid w:val="00277436"/>
    <w:rsid w:val="002779E5"/>
    <w:rsid w:val="00280237"/>
    <w:rsid w:val="00281695"/>
    <w:rsid w:val="002841E4"/>
    <w:rsid w:val="002860F3"/>
    <w:rsid w:val="002870C4"/>
    <w:rsid w:val="0028792F"/>
    <w:rsid w:val="00290705"/>
    <w:rsid w:val="00293610"/>
    <w:rsid w:val="00294EC8"/>
    <w:rsid w:val="002950C8"/>
    <w:rsid w:val="002962D1"/>
    <w:rsid w:val="00297972"/>
    <w:rsid w:val="00297A7D"/>
    <w:rsid w:val="002A16E6"/>
    <w:rsid w:val="002A18D1"/>
    <w:rsid w:val="002A2850"/>
    <w:rsid w:val="002A42A7"/>
    <w:rsid w:val="002A539F"/>
    <w:rsid w:val="002A6EFC"/>
    <w:rsid w:val="002B0AF4"/>
    <w:rsid w:val="002B1DCB"/>
    <w:rsid w:val="002B3780"/>
    <w:rsid w:val="002B415D"/>
    <w:rsid w:val="002B53A8"/>
    <w:rsid w:val="002B73BB"/>
    <w:rsid w:val="002C177F"/>
    <w:rsid w:val="002C21D0"/>
    <w:rsid w:val="002C5A24"/>
    <w:rsid w:val="002C68F8"/>
    <w:rsid w:val="002C69FB"/>
    <w:rsid w:val="002C7E7B"/>
    <w:rsid w:val="002D46EB"/>
    <w:rsid w:val="002D4D56"/>
    <w:rsid w:val="002D5006"/>
    <w:rsid w:val="002E0381"/>
    <w:rsid w:val="002E18FE"/>
    <w:rsid w:val="002E1A3D"/>
    <w:rsid w:val="002E54E7"/>
    <w:rsid w:val="002E5FBF"/>
    <w:rsid w:val="002E6A2E"/>
    <w:rsid w:val="002E75A2"/>
    <w:rsid w:val="002F0B95"/>
    <w:rsid w:val="002F0F50"/>
    <w:rsid w:val="002F0F88"/>
    <w:rsid w:val="002F2A06"/>
    <w:rsid w:val="002F2E7E"/>
    <w:rsid w:val="002F323F"/>
    <w:rsid w:val="002F701E"/>
    <w:rsid w:val="002F7ADC"/>
    <w:rsid w:val="00301D47"/>
    <w:rsid w:val="003028DB"/>
    <w:rsid w:val="00303ACE"/>
    <w:rsid w:val="00305682"/>
    <w:rsid w:val="00305BFC"/>
    <w:rsid w:val="003117E8"/>
    <w:rsid w:val="003126BF"/>
    <w:rsid w:val="003131C0"/>
    <w:rsid w:val="00313227"/>
    <w:rsid w:val="00314F56"/>
    <w:rsid w:val="003213DF"/>
    <w:rsid w:val="00321DC5"/>
    <w:rsid w:val="003244E7"/>
    <w:rsid w:val="00324CC1"/>
    <w:rsid w:val="0032517C"/>
    <w:rsid w:val="00330E31"/>
    <w:rsid w:val="00331F78"/>
    <w:rsid w:val="00332D83"/>
    <w:rsid w:val="0033329E"/>
    <w:rsid w:val="00333602"/>
    <w:rsid w:val="0033385A"/>
    <w:rsid w:val="00336ED2"/>
    <w:rsid w:val="00337608"/>
    <w:rsid w:val="00340279"/>
    <w:rsid w:val="00340FBF"/>
    <w:rsid w:val="00344521"/>
    <w:rsid w:val="00350EC1"/>
    <w:rsid w:val="00351603"/>
    <w:rsid w:val="00351EF7"/>
    <w:rsid w:val="003528D9"/>
    <w:rsid w:val="00352CD6"/>
    <w:rsid w:val="00354EC3"/>
    <w:rsid w:val="003562E2"/>
    <w:rsid w:val="00356927"/>
    <w:rsid w:val="00363216"/>
    <w:rsid w:val="0036392C"/>
    <w:rsid w:val="00363E91"/>
    <w:rsid w:val="00365D49"/>
    <w:rsid w:val="003664CA"/>
    <w:rsid w:val="00366B3E"/>
    <w:rsid w:val="003703A3"/>
    <w:rsid w:val="003706AC"/>
    <w:rsid w:val="00370C1C"/>
    <w:rsid w:val="00372484"/>
    <w:rsid w:val="00376788"/>
    <w:rsid w:val="00376DA6"/>
    <w:rsid w:val="003825D8"/>
    <w:rsid w:val="00382C1C"/>
    <w:rsid w:val="0038582C"/>
    <w:rsid w:val="00385F29"/>
    <w:rsid w:val="00385F81"/>
    <w:rsid w:val="00387900"/>
    <w:rsid w:val="00391784"/>
    <w:rsid w:val="003923B0"/>
    <w:rsid w:val="0039268D"/>
    <w:rsid w:val="00392E00"/>
    <w:rsid w:val="00395AC2"/>
    <w:rsid w:val="0039620C"/>
    <w:rsid w:val="00396DF2"/>
    <w:rsid w:val="003A0D75"/>
    <w:rsid w:val="003A1D4C"/>
    <w:rsid w:val="003A1FA7"/>
    <w:rsid w:val="003A3AD3"/>
    <w:rsid w:val="003A4A1A"/>
    <w:rsid w:val="003A7006"/>
    <w:rsid w:val="003B0B6A"/>
    <w:rsid w:val="003B37CE"/>
    <w:rsid w:val="003B500B"/>
    <w:rsid w:val="003B538C"/>
    <w:rsid w:val="003B53B2"/>
    <w:rsid w:val="003B5F89"/>
    <w:rsid w:val="003B7089"/>
    <w:rsid w:val="003B7B48"/>
    <w:rsid w:val="003C29AF"/>
    <w:rsid w:val="003C3329"/>
    <w:rsid w:val="003C49E7"/>
    <w:rsid w:val="003C555B"/>
    <w:rsid w:val="003C7BE5"/>
    <w:rsid w:val="003D00B4"/>
    <w:rsid w:val="003D0F02"/>
    <w:rsid w:val="003D21DD"/>
    <w:rsid w:val="003D39A0"/>
    <w:rsid w:val="003D43FB"/>
    <w:rsid w:val="003D4443"/>
    <w:rsid w:val="003D670F"/>
    <w:rsid w:val="003E00B0"/>
    <w:rsid w:val="003E3084"/>
    <w:rsid w:val="003E3992"/>
    <w:rsid w:val="003E701D"/>
    <w:rsid w:val="003E79B9"/>
    <w:rsid w:val="003F0516"/>
    <w:rsid w:val="003F1248"/>
    <w:rsid w:val="003F1307"/>
    <w:rsid w:val="003F1ABE"/>
    <w:rsid w:val="003F48B5"/>
    <w:rsid w:val="003F49CE"/>
    <w:rsid w:val="003F5D5D"/>
    <w:rsid w:val="003F6045"/>
    <w:rsid w:val="003F6C70"/>
    <w:rsid w:val="003F751D"/>
    <w:rsid w:val="003F7773"/>
    <w:rsid w:val="0040117F"/>
    <w:rsid w:val="0040159A"/>
    <w:rsid w:val="00402C96"/>
    <w:rsid w:val="0040612A"/>
    <w:rsid w:val="00410169"/>
    <w:rsid w:val="004121AC"/>
    <w:rsid w:val="00412682"/>
    <w:rsid w:val="00416599"/>
    <w:rsid w:val="00417B32"/>
    <w:rsid w:val="00420736"/>
    <w:rsid w:val="00420A0E"/>
    <w:rsid w:val="004212BE"/>
    <w:rsid w:val="0042155F"/>
    <w:rsid w:val="00423FA3"/>
    <w:rsid w:val="004312CA"/>
    <w:rsid w:val="0043138A"/>
    <w:rsid w:val="00431703"/>
    <w:rsid w:val="0043247D"/>
    <w:rsid w:val="00433EFC"/>
    <w:rsid w:val="0043452D"/>
    <w:rsid w:val="0043465C"/>
    <w:rsid w:val="00435C0E"/>
    <w:rsid w:val="00440C29"/>
    <w:rsid w:val="00440C60"/>
    <w:rsid w:val="004430FB"/>
    <w:rsid w:val="004431C7"/>
    <w:rsid w:val="00443332"/>
    <w:rsid w:val="004460E0"/>
    <w:rsid w:val="00450932"/>
    <w:rsid w:val="00451DFC"/>
    <w:rsid w:val="00452212"/>
    <w:rsid w:val="00452EFA"/>
    <w:rsid w:val="004534D1"/>
    <w:rsid w:val="00455355"/>
    <w:rsid w:val="00455608"/>
    <w:rsid w:val="0046341D"/>
    <w:rsid w:val="004638FB"/>
    <w:rsid w:val="00464820"/>
    <w:rsid w:val="00464E45"/>
    <w:rsid w:val="00465E32"/>
    <w:rsid w:val="00471127"/>
    <w:rsid w:val="00471B5D"/>
    <w:rsid w:val="0047335D"/>
    <w:rsid w:val="00474811"/>
    <w:rsid w:val="0047649C"/>
    <w:rsid w:val="00476652"/>
    <w:rsid w:val="004803C7"/>
    <w:rsid w:val="0048276A"/>
    <w:rsid w:val="00483FFE"/>
    <w:rsid w:val="004852F0"/>
    <w:rsid w:val="00492C8D"/>
    <w:rsid w:val="00494E13"/>
    <w:rsid w:val="00495801"/>
    <w:rsid w:val="00495B57"/>
    <w:rsid w:val="004965F5"/>
    <w:rsid w:val="00496E9E"/>
    <w:rsid w:val="00497F46"/>
    <w:rsid w:val="004A1EDF"/>
    <w:rsid w:val="004A42A1"/>
    <w:rsid w:val="004A43DF"/>
    <w:rsid w:val="004A47CE"/>
    <w:rsid w:val="004A56BA"/>
    <w:rsid w:val="004A6EF4"/>
    <w:rsid w:val="004B0AE8"/>
    <w:rsid w:val="004B297D"/>
    <w:rsid w:val="004B2F62"/>
    <w:rsid w:val="004B4A4B"/>
    <w:rsid w:val="004B5EFF"/>
    <w:rsid w:val="004B605B"/>
    <w:rsid w:val="004C0EFF"/>
    <w:rsid w:val="004C3945"/>
    <w:rsid w:val="004C6C0C"/>
    <w:rsid w:val="004C6D63"/>
    <w:rsid w:val="004C7567"/>
    <w:rsid w:val="004C772D"/>
    <w:rsid w:val="004D0E41"/>
    <w:rsid w:val="004D11B0"/>
    <w:rsid w:val="004D1C9B"/>
    <w:rsid w:val="004D2BFB"/>
    <w:rsid w:val="004D2E5E"/>
    <w:rsid w:val="004D3CFB"/>
    <w:rsid w:val="004E0644"/>
    <w:rsid w:val="004E0726"/>
    <w:rsid w:val="004E17FB"/>
    <w:rsid w:val="004E18A0"/>
    <w:rsid w:val="004E409C"/>
    <w:rsid w:val="004E44BF"/>
    <w:rsid w:val="004E54B3"/>
    <w:rsid w:val="004E567C"/>
    <w:rsid w:val="004F0F64"/>
    <w:rsid w:val="004F1B61"/>
    <w:rsid w:val="004F1CC2"/>
    <w:rsid w:val="004F5C70"/>
    <w:rsid w:val="004F691D"/>
    <w:rsid w:val="004F78AD"/>
    <w:rsid w:val="00500C80"/>
    <w:rsid w:val="00501EE3"/>
    <w:rsid w:val="005023C2"/>
    <w:rsid w:val="00502ED8"/>
    <w:rsid w:val="00505C40"/>
    <w:rsid w:val="00506500"/>
    <w:rsid w:val="005069B1"/>
    <w:rsid w:val="00507F6A"/>
    <w:rsid w:val="00510532"/>
    <w:rsid w:val="0051130D"/>
    <w:rsid w:val="00516B6E"/>
    <w:rsid w:val="0052307D"/>
    <w:rsid w:val="00526620"/>
    <w:rsid w:val="00526E88"/>
    <w:rsid w:val="005278E6"/>
    <w:rsid w:val="00530C1B"/>
    <w:rsid w:val="00533D19"/>
    <w:rsid w:val="00536729"/>
    <w:rsid w:val="005403F4"/>
    <w:rsid w:val="0054041A"/>
    <w:rsid w:val="00541CBD"/>
    <w:rsid w:val="005435E7"/>
    <w:rsid w:val="0054444B"/>
    <w:rsid w:val="00544BFF"/>
    <w:rsid w:val="0054538E"/>
    <w:rsid w:val="00546635"/>
    <w:rsid w:val="00551038"/>
    <w:rsid w:val="00552890"/>
    <w:rsid w:val="00552BEC"/>
    <w:rsid w:val="00555CFF"/>
    <w:rsid w:val="0056169D"/>
    <w:rsid w:val="00562C90"/>
    <w:rsid w:val="00563327"/>
    <w:rsid w:val="005636D8"/>
    <w:rsid w:val="00565139"/>
    <w:rsid w:val="005663CE"/>
    <w:rsid w:val="00570113"/>
    <w:rsid w:val="00573566"/>
    <w:rsid w:val="00577398"/>
    <w:rsid w:val="00577607"/>
    <w:rsid w:val="00577B8B"/>
    <w:rsid w:val="005804F3"/>
    <w:rsid w:val="00581508"/>
    <w:rsid w:val="00582C0E"/>
    <w:rsid w:val="00582F7B"/>
    <w:rsid w:val="00585046"/>
    <w:rsid w:val="00586873"/>
    <w:rsid w:val="00586AC8"/>
    <w:rsid w:val="0059255A"/>
    <w:rsid w:val="00593C28"/>
    <w:rsid w:val="00597B8F"/>
    <w:rsid w:val="005A296F"/>
    <w:rsid w:val="005A3417"/>
    <w:rsid w:val="005A63ED"/>
    <w:rsid w:val="005B1689"/>
    <w:rsid w:val="005B2D42"/>
    <w:rsid w:val="005B4EAF"/>
    <w:rsid w:val="005B79AF"/>
    <w:rsid w:val="005C00D6"/>
    <w:rsid w:val="005C04F1"/>
    <w:rsid w:val="005C06AC"/>
    <w:rsid w:val="005C0B56"/>
    <w:rsid w:val="005C1A3C"/>
    <w:rsid w:val="005C2850"/>
    <w:rsid w:val="005C4BED"/>
    <w:rsid w:val="005C50C8"/>
    <w:rsid w:val="005C5D06"/>
    <w:rsid w:val="005C6AFD"/>
    <w:rsid w:val="005C6EBB"/>
    <w:rsid w:val="005C6FBB"/>
    <w:rsid w:val="005C7817"/>
    <w:rsid w:val="005C7B1E"/>
    <w:rsid w:val="005C7E10"/>
    <w:rsid w:val="005D03FD"/>
    <w:rsid w:val="005D1479"/>
    <w:rsid w:val="005D147F"/>
    <w:rsid w:val="005D47BB"/>
    <w:rsid w:val="005D6946"/>
    <w:rsid w:val="005D77AC"/>
    <w:rsid w:val="005E02F3"/>
    <w:rsid w:val="005E249C"/>
    <w:rsid w:val="005E3464"/>
    <w:rsid w:val="005F1360"/>
    <w:rsid w:val="005F197D"/>
    <w:rsid w:val="005F1E7F"/>
    <w:rsid w:val="005F3800"/>
    <w:rsid w:val="005F380E"/>
    <w:rsid w:val="005F6148"/>
    <w:rsid w:val="0060254F"/>
    <w:rsid w:val="00603647"/>
    <w:rsid w:val="00604C48"/>
    <w:rsid w:val="0060508F"/>
    <w:rsid w:val="00607F25"/>
    <w:rsid w:val="0061170B"/>
    <w:rsid w:val="0061180D"/>
    <w:rsid w:val="00611F3C"/>
    <w:rsid w:val="006135A1"/>
    <w:rsid w:val="00614B03"/>
    <w:rsid w:val="0061596C"/>
    <w:rsid w:val="00615A45"/>
    <w:rsid w:val="00616E24"/>
    <w:rsid w:val="00616E63"/>
    <w:rsid w:val="006206BA"/>
    <w:rsid w:val="00620C0C"/>
    <w:rsid w:val="006222F5"/>
    <w:rsid w:val="006257A0"/>
    <w:rsid w:val="006273F8"/>
    <w:rsid w:val="00627683"/>
    <w:rsid w:val="00630B07"/>
    <w:rsid w:val="00630F21"/>
    <w:rsid w:val="00631DD3"/>
    <w:rsid w:val="00631F39"/>
    <w:rsid w:val="00632D2A"/>
    <w:rsid w:val="0063370B"/>
    <w:rsid w:val="006339D5"/>
    <w:rsid w:val="00635955"/>
    <w:rsid w:val="00637DCC"/>
    <w:rsid w:val="00640E7A"/>
    <w:rsid w:val="0064353E"/>
    <w:rsid w:val="00644619"/>
    <w:rsid w:val="006500E6"/>
    <w:rsid w:val="00650D66"/>
    <w:rsid w:val="00651228"/>
    <w:rsid w:val="00652822"/>
    <w:rsid w:val="00653221"/>
    <w:rsid w:val="006560FB"/>
    <w:rsid w:val="006621E7"/>
    <w:rsid w:val="00663706"/>
    <w:rsid w:val="0066388D"/>
    <w:rsid w:val="00663CF2"/>
    <w:rsid w:val="00665EDE"/>
    <w:rsid w:val="00665F64"/>
    <w:rsid w:val="00666504"/>
    <w:rsid w:val="006702FE"/>
    <w:rsid w:val="00674268"/>
    <w:rsid w:val="00675B3D"/>
    <w:rsid w:val="006766D5"/>
    <w:rsid w:val="00677795"/>
    <w:rsid w:val="00677BE9"/>
    <w:rsid w:val="006808E0"/>
    <w:rsid w:val="00681589"/>
    <w:rsid w:val="00681B04"/>
    <w:rsid w:val="00681BD0"/>
    <w:rsid w:val="00687BD3"/>
    <w:rsid w:val="00692AF5"/>
    <w:rsid w:val="0069317F"/>
    <w:rsid w:val="00693867"/>
    <w:rsid w:val="00693E6C"/>
    <w:rsid w:val="00695585"/>
    <w:rsid w:val="006A085C"/>
    <w:rsid w:val="006A18CB"/>
    <w:rsid w:val="006A3C6E"/>
    <w:rsid w:val="006A3DB2"/>
    <w:rsid w:val="006A4985"/>
    <w:rsid w:val="006A68A9"/>
    <w:rsid w:val="006A6C3B"/>
    <w:rsid w:val="006A745D"/>
    <w:rsid w:val="006B0CE8"/>
    <w:rsid w:val="006B2B4E"/>
    <w:rsid w:val="006B2F5F"/>
    <w:rsid w:val="006B3153"/>
    <w:rsid w:val="006B33E7"/>
    <w:rsid w:val="006B411E"/>
    <w:rsid w:val="006B59B4"/>
    <w:rsid w:val="006B66DF"/>
    <w:rsid w:val="006B6DC4"/>
    <w:rsid w:val="006C00FA"/>
    <w:rsid w:val="006C1751"/>
    <w:rsid w:val="006C1E71"/>
    <w:rsid w:val="006C61CE"/>
    <w:rsid w:val="006C728D"/>
    <w:rsid w:val="006D0027"/>
    <w:rsid w:val="006D301C"/>
    <w:rsid w:val="006D4091"/>
    <w:rsid w:val="006D51A6"/>
    <w:rsid w:val="006D7029"/>
    <w:rsid w:val="006E3B91"/>
    <w:rsid w:val="006E6C8D"/>
    <w:rsid w:val="006F2106"/>
    <w:rsid w:val="006F44B2"/>
    <w:rsid w:val="006F485B"/>
    <w:rsid w:val="006F53EF"/>
    <w:rsid w:val="006F70A5"/>
    <w:rsid w:val="006F7798"/>
    <w:rsid w:val="006F7FCC"/>
    <w:rsid w:val="00701923"/>
    <w:rsid w:val="00705F86"/>
    <w:rsid w:val="007079E4"/>
    <w:rsid w:val="0071046F"/>
    <w:rsid w:val="007110E9"/>
    <w:rsid w:val="00711951"/>
    <w:rsid w:val="00712795"/>
    <w:rsid w:val="0071351A"/>
    <w:rsid w:val="00715BDE"/>
    <w:rsid w:val="0071742C"/>
    <w:rsid w:val="0072217B"/>
    <w:rsid w:val="00723107"/>
    <w:rsid w:val="00724D79"/>
    <w:rsid w:val="007259A2"/>
    <w:rsid w:val="00730054"/>
    <w:rsid w:val="00730497"/>
    <w:rsid w:val="00730C9D"/>
    <w:rsid w:val="0073176B"/>
    <w:rsid w:val="007326EB"/>
    <w:rsid w:val="007339A6"/>
    <w:rsid w:val="00734605"/>
    <w:rsid w:val="00735690"/>
    <w:rsid w:val="0073580A"/>
    <w:rsid w:val="00737DE8"/>
    <w:rsid w:val="00741EFC"/>
    <w:rsid w:val="007430F5"/>
    <w:rsid w:val="0074356E"/>
    <w:rsid w:val="00743CE1"/>
    <w:rsid w:val="00744287"/>
    <w:rsid w:val="007445E4"/>
    <w:rsid w:val="007446D4"/>
    <w:rsid w:val="007522B9"/>
    <w:rsid w:val="00755DD4"/>
    <w:rsid w:val="007608E5"/>
    <w:rsid w:val="007641F3"/>
    <w:rsid w:val="00764B15"/>
    <w:rsid w:val="00767027"/>
    <w:rsid w:val="00767A38"/>
    <w:rsid w:val="007709BF"/>
    <w:rsid w:val="00771251"/>
    <w:rsid w:val="007761FF"/>
    <w:rsid w:val="00777448"/>
    <w:rsid w:val="00785C6A"/>
    <w:rsid w:val="007865F7"/>
    <w:rsid w:val="00786C6D"/>
    <w:rsid w:val="00786D79"/>
    <w:rsid w:val="007919FE"/>
    <w:rsid w:val="007921D1"/>
    <w:rsid w:val="00792C5F"/>
    <w:rsid w:val="00794AC5"/>
    <w:rsid w:val="00795F50"/>
    <w:rsid w:val="007978E9"/>
    <w:rsid w:val="007A272A"/>
    <w:rsid w:val="007A2A2F"/>
    <w:rsid w:val="007A2F15"/>
    <w:rsid w:val="007A34CC"/>
    <w:rsid w:val="007A3E71"/>
    <w:rsid w:val="007B3C46"/>
    <w:rsid w:val="007B7FFD"/>
    <w:rsid w:val="007C085E"/>
    <w:rsid w:val="007C1D48"/>
    <w:rsid w:val="007C32FB"/>
    <w:rsid w:val="007C3D35"/>
    <w:rsid w:val="007C5BE2"/>
    <w:rsid w:val="007C5CB2"/>
    <w:rsid w:val="007C5CF9"/>
    <w:rsid w:val="007C6A94"/>
    <w:rsid w:val="007D1F00"/>
    <w:rsid w:val="007D4AD8"/>
    <w:rsid w:val="007D5D07"/>
    <w:rsid w:val="007D6E51"/>
    <w:rsid w:val="007E2CD2"/>
    <w:rsid w:val="007E51ED"/>
    <w:rsid w:val="007E6590"/>
    <w:rsid w:val="007E7A3B"/>
    <w:rsid w:val="007F075F"/>
    <w:rsid w:val="007F1C78"/>
    <w:rsid w:val="007F2703"/>
    <w:rsid w:val="007F562D"/>
    <w:rsid w:val="007F63AA"/>
    <w:rsid w:val="007F794B"/>
    <w:rsid w:val="00804033"/>
    <w:rsid w:val="0080451E"/>
    <w:rsid w:val="0080678F"/>
    <w:rsid w:val="00806F66"/>
    <w:rsid w:val="00807579"/>
    <w:rsid w:val="008107A3"/>
    <w:rsid w:val="008112B5"/>
    <w:rsid w:val="00812833"/>
    <w:rsid w:val="008132C4"/>
    <w:rsid w:val="00813C2C"/>
    <w:rsid w:val="008157CA"/>
    <w:rsid w:val="008159E7"/>
    <w:rsid w:val="00820B12"/>
    <w:rsid w:val="00822509"/>
    <w:rsid w:val="00825644"/>
    <w:rsid w:val="0082799C"/>
    <w:rsid w:val="0083298B"/>
    <w:rsid w:val="00835591"/>
    <w:rsid w:val="00836C65"/>
    <w:rsid w:val="00836C9F"/>
    <w:rsid w:val="008404B8"/>
    <w:rsid w:val="0084291C"/>
    <w:rsid w:val="008447D5"/>
    <w:rsid w:val="00850C7A"/>
    <w:rsid w:val="00851557"/>
    <w:rsid w:val="00852EA6"/>
    <w:rsid w:val="00853153"/>
    <w:rsid w:val="00855843"/>
    <w:rsid w:val="00856394"/>
    <w:rsid w:val="00857465"/>
    <w:rsid w:val="00862018"/>
    <w:rsid w:val="00863DBD"/>
    <w:rsid w:val="008674CD"/>
    <w:rsid w:val="00867688"/>
    <w:rsid w:val="00867C08"/>
    <w:rsid w:val="008720B8"/>
    <w:rsid w:val="0087329E"/>
    <w:rsid w:val="008756E8"/>
    <w:rsid w:val="0087667E"/>
    <w:rsid w:val="00881BCC"/>
    <w:rsid w:val="00882BF1"/>
    <w:rsid w:val="00884847"/>
    <w:rsid w:val="0088656F"/>
    <w:rsid w:val="00887778"/>
    <w:rsid w:val="00890827"/>
    <w:rsid w:val="00892377"/>
    <w:rsid w:val="00897CE8"/>
    <w:rsid w:val="008A0ED7"/>
    <w:rsid w:val="008A1492"/>
    <w:rsid w:val="008A2E9B"/>
    <w:rsid w:val="008A429B"/>
    <w:rsid w:val="008A44E7"/>
    <w:rsid w:val="008A4560"/>
    <w:rsid w:val="008A64D9"/>
    <w:rsid w:val="008A72FB"/>
    <w:rsid w:val="008B0543"/>
    <w:rsid w:val="008B06E3"/>
    <w:rsid w:val="008B182D"/>
    <w:rsid w:val="008B1C3E"/>
    <w:rsid w:val="008B2415"/>
    <w:rsid w:val="008B26D0"/>
    <w:rsid w:val="008B444F"/>
    <w:rsid w:val="008B6351"/>
    <w:rsid w:val="008B7700"/>
    <w:rsid w:val="008C1377"/>
    <w:rsid w:val="008C18D1"/>
    <w:rsid w:val="008C4512"/>
    <w:rsid w:val="008C49BC"/>
    <w:rsid w:val="008C69A6"/>
    <w:rsid w:val="008C7BC4"/>
    <w:rsid w:val="008D0293"/>
    <w:rsid w:val="008D03EF"/>
    <w:rsid w:val="008D0AE2"/>
    <w:rsid w:val="008D47C5"/>
    <w:rsid w:val="008D4B35"/>
    <w:rsid w:val="008D64A5"/>
    <w:rsid w:val="008D66DF"/>
    <w:rsid w:val="008E05F0"/>
    <w:rsid w:val="008E0C72"/>
    <w:rsid w:val="008E7175"/>
    <w:rsid w:val="008F1602"/>
    <w:rsid w:val="008F41F1"/>
    <w:rsid w:val="008F5EB6"/>
    <w:rsid w:val="008F6D6B"/>
    <w:rsid w:val="00901C86"/>
    <w:rsid w:val="00901D94"/>
    <w:rsid w:val="00901EA6"/>
    <w:rsid w:val="00903A4A"/>
    <w:rsid w:val="00904779"/>
    <w:rsid w:val="00905EFB"/>
    <w:rsid w:val="00914437"/>
    <w:rsid w:val="00914FD7"/>
    <w:rsid w:val="00915110"/>
    <w:rsid w:val="00915526"/>
    <w:rsid w:val="00915705"/>
    <w:rsid w:val="00916080"/>
    <w:rsid w:val="0091620A"/>
    <w:rsid w:val="009168E3"/>
    <w:rsid w:val="00917896"/>
    <w:rsid w:val="00923863"/>
    <w:rsid w:val="00923D52"/>
    <w:rsid w:val="00932AF0"/>
    <w:rsid w:val="00933EAB"/>
    <w:rsid w:val="00934607"/>
    <w:rsid w:val="00935B50"/>
    <w:rsid w:val="00936076"/>
    <w:rsid w:val="00937C32"/>
    <w:rsid w:val="009418E6"/>
    <w:rsid w:val="00941C92"/>
    <w:rsid w:val="009420F4"/>
    <w:rsid w:val="00943CA2"/>
    <w:rsid w:val="0094711E"/>
    <w:rsid w:val="00947122"/>
    <w:rsid w:val="0094784F"/>
    <w:rsid w:val="00947C6C"/>
    <w:rsid w:val="00953307"/>
    <w:rsid w:val="00954002"/>
    <w:rsid w:val="0095535F"/>
    <w:rsid w:val="00956857"/>
    <w:rsid w:val="00956973"/>
    <w:rsid w:val="00957FB5"/>
    <w:rsid w:val="00961076"/>
    <w:rsid w:val="00962E63"/>
    <w:rsid w:val="00964047"/>
    <w:rsid w:val="00964319"/>
    <w:rsid w:val="00966316"/>
    <w:rsid w:val="009703DD"/>
    <w:rsid w:val="00971D6B"/>
    <w:rsid w:val="00971F5E"/>
    <w:rsid w:val="00973E88"/>
    <w:rsid w:val="009762CF"/>
    <w:rsid w:val="0098185B"/>
    <w:rsid w:val="00982C52"/>
    <w:rsid w:val="0098598A"/>
    <w:rsid w:val="00985D0F"/>
    <w:rsid w:val="0098612B"/>
    <w:rsid w:val="00987C7D"/>
    <w:rsid w:val="00990268"/>
    <w:rsid w:val="00991BA4"/>
    <w:rsid w:val="009938ED"/>
    <w:rsid w:val="009A256F"/>
    <w:rsid w:val="009A25BD"/>
    <w:rsid w:val="009A3F2A"/>
    <w:rsid w:val="009A5371"/>
    <w:rsid w:val="009A5D45"/>
    <w:rsid w:val="009A5E56"/>
    <w:rsid w:val="009B2701"/>
    <w:rsid w:val="009B4463"/>
    <w:rsid w:val="009B62AF"/>
    <w:rsid w:val="009C0075"/>
    <w:rsid w:val="009C2671"/>
    <w:rsid w:val="009C2782"/>
    <w:rsid w:val="009C2A25"/>
    <w:rsid w:val="009C3C7C"/>
    <w:rsid w:val="009C4961"/>
    <w:rsid w:val="009C74D9"/>
    <w:rsid w:val="009C79CD"/>
    <w:rsid w:val="009D0473"/>
    <w:rsid w:val="009D1999"/>
    <w:rsid w:val="009D267B"/>
    <w:rsid w:val="009D3FA5"/>
    <w:rsid w:val="009E5DFA"/>
    <w:rsid w:val="009E6BDC"/>
    <w:rsid w:val="009E7316"/>
    <w:rsid w:val="009F07A4"/>
    <w:rsid w:val="009F18C2"/>
    <w:rsid w:val="009F42B5"/>
    <w:rsid w:val="009F4AAB"/>
    <w:rsid w:val="009F5D31"/>
    <w:rsid w:val="009F6B0A"/>
    <w:rsid w:val="009F749F"/>
    <w:rsid w:val="00A03D93"/>
    <w:rsid w:val="00A0777A"/>
    <w:rsid w:val="00A116C3"/>
    <w:rsid w:val="00A119D6"/>
    <w:rsid w:val="00A143E9"/>
    <w:rsid w:val="00A16017"/>
    <w:rsid w:val="00A210C6"/>
    <w:rsid w:val="00A22D83"/>
    <w:rsid w:val="00A245EA"/>
    <w:rsid w:val="00A247CA"/>
    <w:rsid w:val="00A249D2"/>
    <w:rsid w:val="00A263DD"/>
    <w:rsid w:val="00A269EE"/>
    <w:rsid w:val="00A271C2"/>
    <w:rsid w:val="00A272C5"/>
    <w:rsid w:val="00A321A3"/>
    <w:rsid w:val="00A34983"/>
    <w:rsid w:val="00A34D7B"/>
    <w:rsid w:val="00A36130"/>
    <w:rsid w:val="00A37DC6"/>
    <w:rsid w:val="00A37E2D"/>
    <w:rsid w:val="00A42C98"/>
    <w:rsid w:val="00A461FE"/>
    <w:rsid w:val="00A47AEB"/>
    <w:rsid w:val="00A47FCA"/>
    <w:rsid w:val="00A5199E"/>
    <w:rsid w:val="00A52073"/>
    <w:rsid w:val="00A530B3"/>
    <w:rsid w:val="00A53DF6"/>
    <w:rsid w:val="00A5441C"/>
    <w:rsid w:val="00A60578"/>
    <w:rsid w:val="00A64D2B"/>
    <w:rsid w:val="00A655F1"/>
    <w:rsid w:val="00A65620"/>
    <w:rsid w:val="00A65EC1"/>
    <w:rsid w:val="00A71B6D"/>
    <w:rsid w:val="00A734B2"/>
    <w:rsid w:val="00A757ED"/>
    <w:rsid w:val="00A762DF"/>
    <w:rsid w:val="00A775BB"/>
    <w:rsid w:val="00A80BF9"/>
    <w:rsid w:val="00A812C0"/>
    <w:rsid w:val="00A82AC9"/>
    <w:rsid w:val="00A8438C"/>
    <w:rsid w:val="00A846E3"/>
    <w:rsid w:val="00A84D92"/>
    <w:rsid w:val="00A855FD"/>
    <w:rsid w:val="00A8586D"/>
    <w:rsid w:val="00A86F27"/>
    <w:rsid w:val="00A90054"/>
    <w:rsid w:val="00A9104B"/>
    <w:rsid w:val="00A91EC3"/>
    <w:rsid w:val="00A928BD"/>
    <w:rsid w:val="00A92A6F"/>
    <w:rsid w:val="00A94690"/>
    <w:rsid w:val="00AA1F2D"/>
    <w:rsid w:val="00AA25A2"/>
    <w:rsid w:val="00AA2E18"/>
    <w:rsid w:val="00AA5212"/>
    <w:rsid w:val="00AA7B72"/>
    <w:rsid w:val="00AB438F"/>
    <w:rsid w:val="00AB4443"/>
    <w:rsid w:val="00AB5147"/>
    <w:rsid w:val="00AB5A59"/>
    <w:rsid w:val="00AB61C4"/>
    <w:rsid w:val="00AB77E6"/>
    <w:rsid w:val="00AD1C9C"/>
    <w:rsid w:val="00AD2438"/>
    <w:rsid w:val="00AD2594"/>
    <w:rsid w:val="00AD67C4"/>
    <w:rsid w:val="00AE0009"/>
    <w:rsid w:val="00AE0B80"/>
    <w:rsid w:val="00AE0D51"/>
    <w:rsid w:val="00AE2264"/>
    <w:rsid w:val="00AE3434"/>
    <w:rsid w:val="00AE3AD0"/>
    <w:rsid w:val="00AE4EE3"/>
    <w:rsid w:val="00AE5503"/>
    <w:rsid w:val="00AE649A"/>
    <w:rsid w:val="00AE6FFA"/>
    <w:rsid w:val="00AF0AF0"/>
    <w:rsid w:val="00AF18B3"/>
    <w:rsid w:val="00AF1ACE"/>
    <w:rsid w:val="00AF266D"/>
    <w:rsid w:val="00AF50C8"/>
    <w:rsid w:val="00AF56BF"/>
    <w:rsid w:val="00AF5D1B"/>
    <w:rsid w:val="00AF6F38"/>
    <w:rsid w:val="00AF79CF"/>
    <w:rsid w:val="00B01BEB"/>
    <w:rsid w:val="00B01D14"/>
    <w:rsid w:val="00B029F3"/>
    <w:rsid w:val="00B03564"/>
    <w:rsid w:val="00B050C1"/>
    <w:rsid w:val="00B05F5E"/>
    <w:rsid w:val="00B0601D"/>
    <w:rsid w:val="00B107C3"/>
    <w:rsid w:val="00B1154A"/>
    <w:rsid w:val="00B1787A"/>
    <w:rsid w:val="00B178B5"/>
    <w:rsid w:val="00B208F8"/>
    <w:rsid w:val="00B22A6A"/>
    <w:rsid w:val="00B23E35"/>
    <w:rsid w:val="00B25FA0"/>
    <w:rsid w:val="00B30696"/>
    <w:rsid w:val="00B30B93"/>
    <w:rsid w:val="00B341EF"/>
    <w:rsid w:val="00B366EC"/>
    <w:rsid w:val="00B37BDD"/>
    <w:rsid w:val="00B424EB"/>
    <w:rsid w:val="00B42681"/>
    <w:rsid w:val="00B431DA"/>
    <w:rsid w:val="00B432F8"/>
    <w:rsid w:val="00B437BA"/>
    <w:rsid w:val="00B50303"/>
    <w:rsid w:val="00B5278F"/>
    <w:rsid w:val="00B54FE1"/>
    <w:rsid w:val="00B55C63"/>
    <w:rsid w:val="00B61936"/>
    <w:rsid w:val="00B631B1"/>
    <w:rsid w:val="00B64A69"/>
    <w:rsid w:val="00B65B51"/>
    <w:rsid w:val="00B700C7"/>
    <w:rsid w:val="00B71FA3"/>
    <w:rsid w:val="00B727B2"/>
    <w:rsid w:val="00B76143"/>
    <w:rsid w:val="00B776E8"/>
    <w:rsid w:val="00B77D37"/>
    <w:rsid w:val="00B809EF"/>
    <w:rsid w:val="00B82696"/>
    <w:rsid w:val="00B82F53"/>
    <w:rsid w:val="00B833CE"/>
    <w:rsid w:val="00B85B52"/>
    <w:rsid w:val="00B87304"/>
    <w:rsid w:val="00B8766D"/>
    <w:rsid w:val="00B87B99"/>
    <w:rsid w:val="00B941A3"/>
    <w:rsid w:val="00B96024"/>
    <w:rsid w:val="00B9724A"/>
    <w:rsid w:val="00BA08C9"/>
    <w:rsid w:val="00BA4020"/>
    <w:rsid w:val="00BA7333"/>
    <w:rsid w:val="00BB003A"/>
    <w:rsid w:val="00BB00D5"/>
    <w:rsid w:val="00BB3BEF"/>
    <w:rsid w:val="00BB3FAC"/>
    <w:rsid w:val="00BB4253"/>
    <w:rsid w:val="00BB75EA"/>
    <w:rsid w:val="00BC163E"/>
    <w:rsid w:val="00BC28C5"/>
    <w:rsid w:val="00BC300A"/>
    <w:rsid w:val="00BC5DA7"/>
    <w:rsid w:val="00BC618A"/>
    <w:rsid w:val="00BC7F52"/>
    <w:rsid w:val="00BD1FBC"/>
    <w:rsid w:val="00BD4215"/>
    <w:rsid w:val="00BD7C9F"/>
    <w:rsid w:val="00BE0D69"/>
    <w:rsid w:val="00BF00FA"/>
    <w:rsid w:val="00BF35C6"/>
    <w:rsid w:val="00BF3BCF"/>
    <w:rsid w:val="00BF5448"/>
    <w:rsid w:val="00BF5F12"/>
    <w:rsid w:val="00BF6058"/>
    <w:rsid w:val="00C06085"/>
    <w:rsid w:val="00C12F59"/>
    <w:rsid w:val="00C1459E"/>
    <w:rsid w:val="00C14B2E"/>
    <w:rsid w:val="00C157BC"/>
    <w:rsid w:val="00C177C6"/>
    <w:rsid w:val="00C20444"/>
    <w:rsid w:val="00C224B3"/>
    <w:rsid w:val="00C302A7"/>
    <w:rsid w:val="00C3124D"/>
    <w:rsid w:val="00C3273E"/>
    <w:rsid w:val="00C34514"/>
    <w:rsid w:val="00C373D9"/>
    <w:rsid w:val="00C418A6"/>
    <w:rsid w:val="00C433E5"/>
    <w:rsid w:val="00C500C2"/>
    <w:rsid w:val="00C50663"/>
    <w:rsid w:val="00C53ADA"/>
    <w:rsid w:val="00C545F9"/>
    <w:rsid w:val="00C55D00"/>
    <w:rsid w:val="00C56B6D"/>
    <w:rsid w:val="00C57AE3"/>
    <w:rsid w:val="00C61D45"/>
    <w:rsid w:val="00C67E7B"/>
    <w:rsid w:val="00C702F3"/>
    <w:rsid w:val="00C70BD4"/>
    <w:rsid w:val="00C729C6"/>
    <w:rsid w:val="00C75211"/>
    <w:rsid w:val="00C7685D"/>
    <w:rsid w:val="00C77C66"/>
    <w:rsid w:val="00C81552"/>
    <w:rsid w:val="00C815B8"/>
    <w:rsid w:val="00C84977"/>
    <w:rsid w:val="00C85F58"/>
    <w:rsid w:val="00C869E6"/>
    <w:rsid w:val="00C86F6C"/>
    <w:rsid w:val="00C93300"/>
    <w:rsid w:val="00C9606A"/>
    <w:rsid w:val="00C979DF"/>
    <w:rsid w:val="00CA6264"/>
    <w:rsid w:val="00CA6632"/>
    <w:rsid w:val="00CA750E"/>
    <w:rsid w:val="00CA7D10"/>
    <w:rsid w:val="00CB1B4D"/>
    <w:rsid w:val="00CB27E1"/>
    <w:rsid w:val="00CB4DCE"/>
    <w:rsid w:val="00CB6D04"/>
    <w:rsid w:val="00CC0388"/>
    <w:rsid w:val="00CC12AD"/>
    <w:rsid w:val="00CC202D"/>
    <w:rsid w:val="00CC4B0F"/>
    <w:rsid w:val="00CC5047"/>
    <w:rsid w:val="00CC64C1"/>
    <w:rsid w:val="00CC7142"/>
    <w:rsid w:val="00CD0995"/>
    <w:rsid w:val="00CD3302"/>
    <w:rsid w:val="00CE04A6"/>
    <w:rsid w:val="00CE07E7"/>
    <w:rsid w:val="00CE0C42"/>
    <w:rsid w:val="00CE0F0B"/>
    <w:rsid w:val="00CE122A"/>
    <w:rsid w:val="00CE1CBE"/>
    <w:rsid w:val="00CE21A0"/>
    <w:rsid w:val="00CE48E2"/>
    <w:rsid w:val="00CF08DF"/>
    <w:rsid w:val="00CF098A"/>
    <w:rsid w:val="00CF11AD"/>
    <w:rsid w:val="00CF2881"/>
    <w:rsid w:val="00CF38D8"/>
    <w:rsid w:val="00CF5935"/>
    <w:rsid w:val="00CF6A36"/>
    <w:rsid w:val="00CF777A"/>
    <w:rsid w:val="00D018FE"/>
    <w:rsid w:val="00D020AE"/>
    <w:rsid w:val="00D02B9F"/>
    <w:rsid w:val="00D0439F"/>
    <w:rsid w:val="00D12AC1"/>
    <w:rsid w:val="00D138A7"/>
    <w:rsid w:val="00D170DA"/>
    <w:rsid w:val="00D174A0"/>
    <w:rsid w:val="00D21CFC"/>
    <w:rsid w:val="00D23752"/>
    <w:rsid w:val="00D24B81"/>
    <w:rsid w:val="00D26D1D"/>
    <w:rsid w:val="00D27D0F"/>
    <w:rsid w:val="00D3095B"/>
    <w:rsid w:val="00D3151F"/>
    <w:rsid w:val="00D321B6"/>
    <w:rsid w:val="00D335A1"/>
    <w:rsid w:val="00D33D6D"/>
    <w:rsid w:val="00D3709B"/>
    <w:rsid w:val="00D40520"/>
    <w:rsid w:val="00D40686"/>
    <w:rsid w:val="00D42937"/>
    <w:rsid w:val="00D45F41"/>
    <w:rsid w:val="00D4685A"/>
    <w:rsid w:val="00D47280"/>
    <w:rsid w:val="00D4770C"/>
    <w:rsid w:val="00D52D9E"/>
    <w:rsid w:val="00D539A9"/>
    <w:rsid w:val="00D55E49"/>
    <w:rsid w:val="00D56DF2"/>
    <w:rsid w:val="00D60626"/>
    <w:rsid w:val="00D60DB1"/>
    <w:rsid w:val="00D619D1"/>
    <w:rsid w:val="00D61B76"/>
    <w:rsid w:val="00D633D1"/>
    <w:rsid w:val="00D63E8D"/>
    <w:rsid w:val="00D66DF9"/>
    <w:rsid w:val="00D74650"/>
    <w:rsid w:val="00D811BB"/>
    <w:rsid w:val="00D81383"/>
    <w:rsid w:val="00D824FF"/>
    <w:rsid w:val="00D8340A"/>
    <w:rsid w:val="00D83B0A"/>
    <w:rsid w:val="00D85C9B"/>
    <w:rsid w:val="00D8791C"/>
    <w:rsid w:val="00D90D3A"/>
    <w:rsid w:val="00D94E82"/>
    <w:rsid w:val="00D953DB"/>
    <w:rsid w:val="00D959D9"/>
    <w:rsid w:val="00D972D6"/>
    <w:rsid w:val="00DA3488"/>
    <w:rsid w:val="00DA4530"/>
    <w:rsid w:val="00DA4E88"/>
    <w:rsid w:val="00DA5F93"/>
    <w:rsid w:val="00DA7594"/>
    <w:rsid w:val="00DB35C9"/>
    <w:rsid w:val="00DC01D7"/>
    <w:rsid w:val="00DC1D25"/>
    <w:rsid w:val="00DC1F25"/>
    <w:rsid w:val="00DC2777"/>
    <w:rsid w:val="00DC3464"/>
    <w:rsid w:val="00DC4774"/>
    <w:rsid w:val="00DC54A8"/>
    <w:rsid w:val="00DD04C9"/>
    <w:rsid w:val="00DD1A05"/>
    <w:rsid w:val="00DD30D0"/>
    <w:rsid w:val="00DD68C8"/>
    <w:rsid w:val="00DD7072"/>
    <w:rsid w:val="00DD7BD2"/>
    <w:rsid w:val="00DE2BF7"/>
    <w:rsid w:val="00DE3880"/>
    <w:rsid w:val="00DE3A69"/>
    <w:rsid w:val="00DE423A"/>
    <w:rsid w:val="00DF01F5"/>
    <w:rsid w:val="00DF12BB"/>
    <w:rsid w:val="00DF19C9"/>
    <w:rsid w:val="00DF24C0"/>
    <w:rsid w:val="00DF2742"/>
    <w:rsid w:val="00DF3B81"/>
    <w:rsid w:val="00DF5E1B"/>
    <w:rsid w:val="00E021E3"/>
    <w:rsid w:val="00E0259C"/>
    <w:rsid w:val="00E0353E"/>
    <w:rsid w:val="00E04EB1"/>
    <w:rsid w:val="00E075EF"/>
    <w:rsid w:val="00E0786C"/>
    <w:rsid w:val="00E11FD1"/>
    <w:rsid w:val="00E1349D"/>
    <w:rsid w:val="00E13F1E"/>
    <w:rsid w:val="00E15120"/>
    <w:rsid w:val="00E1571E"/>
    <w:rsid w:val="00E15CF1"/>
    <w:rsid w:val="00E167BB"/>
    <w:rsid w:val="00E16C4B"/>
    <w:rsid w:val="00E176BB"/>
    <w:rsid w:val="00E27A63"/>
    <w:rsid w:val="00E35DCF"/>
    <w:rsid w:val="00E3677C"/>
    <w:rsid w:val="00E42CFB"/>
    <w:rsid w:val="00E43649"/>
    <w:rsid w:val="00E458C8"/>
    <w:rsid w:val="00E475AD"/>
    <w:rsid w:val="00E50D12"/>
    <w:rsid w:val="00E528E1"/>
    <w:rsid w:val="00E53788"/>
    <w:rsid w:val="00E538CB"/>
    <w:rsid w:val="00E54D2A"/>
    <w:rsid w:val="00E559F3"/>
    <w:rsid w:val="00E57227"/>
    <w:rsid w:val="00E61A83"/>
    <w:rsid w:val="00E635ED"/>
    <w:rsid w:val="00E63C5F"/>
    <w:rsid w:val="00E645B4"/>
    <w:rsid w:val="00E649C6"/>
    <w:rsid w:val="00E64D2E"/>
    <w:rsid w:val="00E6527E"/>
    <w:rsid w:val="00E66EB5"/>
    <w:rsid w:val="00E70079"/>
    <w:rsid w:val="00E7097C"/>
    <w:rsid w:val="00E74A51"/>
    <w:rsid w:val="00E7540C"/>
    <w:rsid w:val="00E76938"/>
    <w:rsid w:val="00E776CB"/>
    <w:rsid w:val="00E81901"/>
    <w:rsid w:val="00E86C87"/>
    <w:rsid w:val="00E879F7"/>
    <w:rsid w:val="00E91782"/>
    <w:rsid w:val="00E918E5"/>
    <w:rsid w:val="00E94606"/>
    <w:rsid w:val="00E94F68"/>
    <w:rsid w:val="00E9561A"/>
    <w:rsid w:val="00E96411"/>
    <w:rsid w:val="00E966F9"/>
    <w:rsid w:val="00E974F7"/>
    <w:rsid w:val="00E97DA3"/>
    <w:rsid w:val="00EA1513"/>
    <w:rsid w:val="00EA2118"/>
    <w:rsid w:val="00EA2D5B"/>
    <w:rsid w:val="00EA3B03"/>
    <w:rsid w:val="00EA73A1"/>
    <w:rsid w:val="00EB1527"/>
    <w:rsid w:val="00EB1972"/>
    <w:rsid w:val="00EB212A"/>
    <w:rsid w:val="00EB2F17"/>
    <w:rsid w:val="00EB5847"/>
    <w:rsid w:val="00EB6FBD"/>
    <w:rsid w:val="00EB7D42"/>
    <w:rsid w:val="00EC0118"/>
    <w:rsid w:val="00EC0127"/>
    <w:rsid w:val="00EC0F02"/>
    <w:rsid w:val="00EC4733"/>
    <w:rsid w:val="00EC4B53"/>
    <w:rsid w:val="00EC69A8"/>
    <w:rsid w:val="00EC7587"/>
    <w:rsid w:val="00ED035E"/>
    <w:rsid w:val="00ED18D5"/>
    <w:rsid w:val="00ED4F73"/>
    <w:rsid w:val="00ED6127"/>
    <w:rsid w:val="00EE068E"/>
    <w:rsid w:val="00EE1201"/>
    <w:rsid w:val="00EE1264"/>
    <w:rsid w:val="00EE231A"/>
    <w:rsid w:val="00EE31BD"/>
    <w:rsid w:val="00EE3F51"/>
    <w:rsid w:val="00EE6B5D"/>
    <w:rsid w:val="00EF08C5"/>
    <w:rsid w:val="00EF1B31"/>
    <w:rsid w:val="00EF299B"/>
    <w:rsid w:val="00EF2CEA"/>
    <w:rsid w:val="00EF4530"/>
    <w:rsid w:val="00EF6D4C"/>
    <w:rsid w:val="00EF7C0E"/>
    <w:rsid w:val="00F00095"/>
    <w:rsid w:val="00F00850"/>
    <w:rsid w:val="00F019BF"/>
    <w:rsid w:val="00F01CCC"/>
    <w:rsid w:val="00F0383A"/>
    <w:rsid w:val="00F04757"/>
    <w:rsid w:val="00F0526A"/>
    <w:rsid w:val="00F11612"/>
    <w:rsid w:val="00F12B45"/>
    <w:rsid w:val="00F13A0A"/>
    <w:rsid w:val="00F13D4C"/>
    <w:rsid w:val="00F15D1A"/>
    <w:rsid w:val="00F23006"/>
    <w:rsid w:val="00F244EF"/>
    <w:rsid w:val="00F24589"/>
    <w:rsid w:val="00F24D7A"/>
    <w:rsid w:val="00F301C2"/>
    <w:rsid w:val="00F30287"/>
    <w:rsid w:val="00F31549"/>
    <w:rsid w:val="00F32A5E"/>
    <w:rsid w:val="00F32E60"/>
    <w:rsid w:val="00F332CB"/>
    <w:rsid w:val="00F33603"/>
    <w:rsid w:val="00F352ED"/>
    <w:rsid w:val="00F403F4"/>
    <w:rsid w:val="00F43286"/>
    <w:rsid w:val="00F4350C"/>
    <w:rsid w:val="00F43A96"/>
    <w:rsid w:val="00F46EA4"/>
    <w:rsid w:val="00F52096"/>
    <w:rsid w:val="00F61D21"/>
    <w:rsid w:val="00F61D39"/>
    <w:rsid w:val="00F64040"/>
    <w:rsid w:val="00F64D11"/>
    <w:rsid w:val="00F673DA"/>
    <w:rsid w:val="00F72D9A"/>
    <w:rsid w:val="00F757D8"/>
    <w:rsid w:val="00F81B49"/>
    <w:rsid w:val="00F83234"/>
    <w:rsid w:val="00F836B3"/>
    <w:rsid w:val="00F92FBB"/>
    <w:rsid w:val="00F9639A"/>
    <w:rsid w:val="00F96584"/>
    <w:rsid w:val="00FA1BCF"/>
    <w:rsid w:val="00FA333D"/>
    <w:rsid w:val="00FA3957"/>
    <w:rsid w:val="00FA4F5C"/>
    <w:rsid w:val="00FA553E"/>
    <w:rsid w:val="00FA5FB2"/>
    <w:rsid w:val="00FA7E3B"/>
    <w:rsid w:val="00FB042B"/>
    <w:rsid w:val="00FB3738"/>
    <w:rsid w:val="00FB599A"/>
    <w:rsid w:val="00FB7BCF"/>
    <w:rsid w:val="00FC0DDB"/>
    <w:rsid w:val="00FC1A67"/>
    <w:rsid w:val="00FC4318"/>
    <w:rsid w:val="00FC5EA6"/>
    <w:rsid w:val="00FC5F86"/>
    <w:rsid w:val="00FC6C57"/>
    <w:rsid w:val="00FD22DF"/>
    <w:rsid w:val="00FD29CD"/>
    <w:rsid w:val="00FD3E9F"/>
    <w:rsid w:val="00FD728B"/>
    <w:rsid w:val="00FE342C"/>
    <w:rsid w:val="00FE506A"/>
    <w:rsid w:val="00FE56F5"/>
    <w:rsid w:val="00FE675F"/>
    <w:rsid w:val="00FF2D2C"/>
    <w:rsid w:val="00FF3698"/>
    <w:rsid w:val="00FF387C"/>
    <w:rsid w:val="00FF52B4"/>
    <w:rsid w:val="00FF5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6A6FED"/>
  <w15:docId w15:val="{0BE49D97-A626-4C38-8723-A3386D37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89F"/>
    <w:pPr>
      <w:widowControl w:val="0"/>
      <w:jc w:val="both"/>
    </w:pPr>
  </w:style>
  <w:style w:type="paragraph" w:styleId="2">
    <w:name w:val="heading 2"/>
    <w:basedOn w:val="a"/>
    <w:next w:val="a"/>
    <w:link w:val="20"/>
    <w:uiPriority w:val="9"/>
    <w:unhideWhenUsed/>
    <w:qFormat/>
    <w:rsid w:val="009859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3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unhideWhenUsed/>
    <w:rsid w:val="00C14B2E"/>
    <w:pPr>
      <w:jc w:val="left"/>
    </w:pPr>
  </w:style>
  <w:style w:type="character" w:customStyle="1" w:styleId="aa">
    <w:name w:val="コメント文字列 (文字)"/>
    <w:basedOn w:val="a0"/>
    <w:link w:val="a9"/>
    <w:uiPriority w:val="99"/>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Note Heading"/>
    <w:basedOn w:val="a"/>
    <w:next w:val="a"/>
    <w:link w:val="af1"/>
    <w:uiPriority w:val="99"/>
    <w:unhideWhenUsed/>
    <w:rsid w:val="00297972"/>
    <w:pPr>
      <w:jc w:val="center"/>
    </w:pPr>
    <w:rPr>
      <w:rFonts w:asciiTheme="minorEastAsia" w:hAnsiTheme="minorEastAsia"/>
      <w:sz w:val="22"/>
    </w:rPr>
  </w:style>
  <w:style w:type="character" w:customStyle="1" w:styleId="af1">
    <w:name w:val="記 (文字)"/>
    <w:basedOn w:val="a0"/>
    <w:link w:val="af0"/>
    <w:uiPriority w:val="99"/>
    <w:rsid w:val="00297972"/>
    <w:rPr>
      <w:rFonts w:asciiTheme="minorEastAsia" w:hAnsiTheme="minorEastAsia"/>
      <w:sz w:val="22"/>
    </w:rPr>
  </w:style>
  <w:style w:type="paragraph" w:styleId="af2">
    <w:name w:val="Closing"/>
    <w:basedOn w:val="a"/>
    <w:link w:val="af3"/>
    <w:uiPriority w:val="99"/>
    <w:unhideWhenUsed/>
    <w:rsid w:val="00297972"/>
    <w:pPr>
      <w:jc w:val="right"/>
    </w:pPr>
    <w:rPr>
      <w:rFonts w:asciiTheme="minorEastAsia" w:hAnsiTheme="minorEastAsia"/>
      <w:sz w:val="22"/>
    </w:rPr>
  </w:style>
  <w:style w:type="character" w:customStyle="1" w:styleId="af3">
    <w:name w:val="結語 (文字)"/>
    <w:basedOn w:val="a0"/>
    <w:link w:val="af2"/>
    <w:uiPriority w:val="99"/>
    <w:rsid w:val="00297972"/>
    <w:rPr>
      <w:rFonts w:asciiTheme="minorEastAsia" w:hAnsiTheme="minorEastAsia"/>
      <w:sz w:val="22"/>
    </w:rPr>
  </w:style>
  <w:style w:type="paragraph" w:styleId="af4">
    <w:name w:val="No Spacing"/>
    <w:uiPriority w:val="1"/>
    <w:qFormat/>
    <w:rsid w:val="00FA4F5C"/>
    <w:pPr>
      <w:widowControl w:val="0"/>
      <w:jc w:val="both"/>
    </w:pPr>
  </w:style>
  <w:style w:type="paragraph" w:styleId="af5">
    <w:name w:val="Revision"/>
    <w:hidden/>
    <w:uiPriority w:val="99"/>
    <w:semiHidden/>
    <w:rsid w:val="00957FB5"/>
  </w:style>
  <w:style w:type="character" w:customStyle="1" w:styleId="20">
    <w:name w:val="見出し 2 (文字)"/>
    <w:basedOn w:val="a0"/>
    <w:link w:val="2"/>
    <w:uiPriority w:val="9"/>
    <w:rsid w:val="0098598A"/>
    <w:rPr>
      <w:rFonts w:asciiTheme="majorHAnsi" w:eastAsiaTheme="majorEastAsia" w:hAnsiTheme="majorHAnsi" w:cstheme="majorBidi"/>
    </w:rPr>
  </w:style>
  <w:style w:type="paragraph" w:customStyle="1" w:styleId="Default">
    <w:name w:val="Default"/>
    <w:rsid w:val="0044333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41DB-FA19-4C7B-8F2D-2B9D0AA0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18</Pages>
  <Words>3825</Words>
  <Characters>21809</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舟木　亨</dc:creator>
  <cp:lastModifiedBy>竹内　楓</cp:lastModifiedBy>
  <cp:revision>24</cp:revision>
  <cp:lastPrinted>2026-02-18T02:37:00Z</cp:lastPrinted>
  <dcterms:created xsi:type="dcterms:W3CDTF">2026-02-12T06:13:00Z</dcterms:created>
  <dcterms:modified xsi:type="dcterms:W3CDTF">2026-03-30T02:26:00Z</dcterms:modified>
</cp:coreProperties>
</file>