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36CCA888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3C3AB952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9171A2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9171A2">
              <w:rPr>
                <w:rFonts w:ascii="HG丸ｺﾞｼｯｸM-PRO" w:eastAsia="HG丸ｺﾞｼｯｸM-PRO" w:hint="eastAsia"/>
              </w:rPr>
              <w:t>1</w:t>
            </w:r>
            <w:r w:rsidR="00E40651">
              <w:rPr>
                <w:rFonts w:ascii="HG丸ｺﾞｼｯｸM-PRO" w:eastAsia="HG丸ｺﾞｼｯｸM-PRO" w:hint="eastAsia"/>
              </w:rPr>
              <w:t>４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4AE40086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9171A2">
              <w:rPr>
                <w:rFonts w:ascii="HG丸ｺﾞｼｯｸM-PRO" w:eastAsia="HG丸ｺﾞｼｯｸM-PRO" w:hint="eastAsia"/>
              </w:rPr>
              <w:t>７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9171A2">
              <w:rPr>
                <w:rFonts w:ascii="HG丸ｺﾞｼｯｸM-PRO" w:eastAsia="HG丸ｺﾞｼｯｸM-PRO" w:hint="eastAsia"/>
              </w:rPr>
              <w:t>1</w:t>
            </w:r>
            <w:r w:rsidR="00E40651">
              <w:rPr>
                <w:rFonts w:ascii="HG丸ｺﾞｼｯｸM-PRO" w:eastAsia="HG丸ｺﾞｼｯｸM-PRO" w:hint="eastAsia"/>
              </w:rPr>
              <w:t>2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897508">
              <w:rPr>
                <w:rFonts w:ascii="HG丸ｺﾞｼｯｸM-PRO" w:eastAsia="HG丸ｺﾞｼｯｸM-PRO" w:hint="eastAsia"/>
              </w:rPr>
              <w:t>15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E40651">
              <w:rPr>
                <w:rFonts w:ascii="HG丸ｺﾞｼｯｸM-PRO" w:eastAsia="HG丸ｺﾞｼｯｸM-PRO" w:hint="eastAsia"/>
              </w:rPr>
              <w:t>月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9171A2">
              <w:rPr>
                <w:rFonts w:ascii="HG丸ｺﾞｼｯｸM-PRO" w:eastAsia="HG丸ｺﾞｼｯｸM-PRO" w:hint="eastAsia"/>
              </w:rPr>
              <w:t>1</w:t>
            </w:r>
            <w:r w:rsidR="00E40651">
              <w:rPr>
                <w:rFonts w:ascii="HG丸ｺﾞｼｯｸM-PRO" w:eastAsia="HG丸ｺﾞｼｯｸM-PRO" w:hint="eastAsia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E40651">
              <w:rPr>
                <w:rFonts w:ascii="HG丸ｺﾞｼｯｸM-PRO" w:eastAsia="HG丸ｺﾞｼｯｸM-PRO" w:hint="eastAsia"/>
              </w:rPr>
              <w:t>03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9171A2">
              <w:rPr>
                <w:rFonts w:ascii="HG丸ｺﾞｼｯｸM-PRO" w:eastAsia="HG丸ｺﾞｼｯｸM-PRO" w:hint="eastAsia"/>
              </w:rPr>
              <w:t>1</w:t>
            </w:r>
            <w:r w:rsidR="00E40651">
              <w:rPr>
                <w:rFonts w:ascii="HG丸ｺﾞｼｯｸM-PRO" w:eastAsia="HG丸ｺﾞｼｯｸM-PRO" w:hint="eastAsia"/>
              </w:rPr>
              <w:t>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897508">
              <w:rPr>
                <w:rFonts w:ascii="HG丸ｺﾞｼｯｸM-PRO" w:eastAsia="HG丸ｺﾞｼｯｸM-PRO" w:hint="eastAsia"/>
              </w:rPr>
              <w:t>5</w:t>
            </w:r>
            <w:r w:rsidR="00E40651">
              <w:rPr>
                <w:rFonts w:ascii="HG丸ｺﾞｼｯｸM-PRO" w:eastAsia="HG丸ｺﾞｼｯｸM-PRO" w:hint="eastAsia"/>
              </w:rPr>
              <w:t>2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C43041">
        <w:trPr>
          <w:cantSplit/>
          <w:trHeight w:val="3023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4BBAC9C3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9171A2">
              <w:rPr>
                <w:rFonts w:ascii="HG丸ｺﾞｼｯｸM-PRO" w:eastAsia="HG丸ｺﾞｼｯｸM-PRO" w:hint="eastAsia"/>
              </w:rPr>
              <w:t>川　田　正　明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048FF781" w:rsidR="00A344E0" w:rsidRP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6791D4A8" w:rsid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60981865" w14:textId="45ECB74E" w:rsidR="00363EE8" w:rsidRPr="002962E3" w:rsidRDefault="00363EE8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西　井　</w:t>
            </w:r>
            <w:r w:rsidRPr="006B69C7">
              <w:rPr>
                <w:rFonts w:ascii="HG丸ｺﾞｼｯｸM-PRO" w:eastAsia="HG丸ｺﾞｼｯｸM-PRO" w:hint="eastAsia"/>
              </w:rPr>
              <w:t>宏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661EDE9B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3D62F5C" w14:textId="6693FB99" w:rsidR="00DA11E4" w:rsidRP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１号議案　令和</w:t>
            </w:r>
            <w:r w:rsidR="009171A2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年度第</w:t>
            </w:r>
            <w:r w:rsidR="00897508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E40651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3AE3B2BD" w14:textId="77777777" w:rsidR="00DA11E4" w:rsidRPr="00C43041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CA6DC44" w14:textId="15D4F06B" w:rsidR="00897508" w:rsidRDefault="00C43041" w:rsidP="00897508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C43041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 w:rsidRPr="00C43041">
              <w:rPr>
                <w:rFonts w:ascii="HG丸ｺﾞｼｯｸM-PRO" w:eastAsia="HG丸ｺﾞｼｯｸM-PRO" w:hAnsi="HG丸ｺﾞｼｯｸM-PRO" w:hint="eastAsia"/>
                <w:szCs w:val="21"/>
              </w:rPr>
              <w:tab/>
            </w:r>
            <w:r w:rsidR="00326CCF" w:rsidRPr="00326CCF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 w:rsidR="00E40651" w:rsidRPr="00E40651">
              <w:rPr>
                <w:rFonts w:ascii="HG丸ｺﾞｼｯｸM-PRO" w:eastAsia="HG丸ｺﾞｼｯｸM-PRO" w:hAnsi="HG丸ｺﾞｼｯｸM-PRO" w:hint="eastAsia"/>
                <w:szCs w:val="21"/>
              </w:rPr>
              <w:t>教諭の職務執行に関する公金の支出に係る件）の結果の決定</w:t>
            </w:r>
          </w:p>
          <w:p w14:paraId="44FB4497" w14:textId="0D7E55D5" w:rsidR="00C43041" w:rsidRDefault="00C43041" w:rsidP="00C4304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1D0BEA" w14:textId="6A157B77" w:rsidR="00E40651" w:rsidRDefault="00E40651" w:rsidP="00E4065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C43041">
              <w:rPr>
                <w:rFonts w:ascii="HG丸ｺﾞｼｯｸM-PRO" w:eastAsia="HG丸ｺﾞｼｯｸM-PRO" w:hAnsi="HG丸ｺﾞｼｯｸM-PRO" w:hint="eastAsia"/>
                <w:szCs w:val="21"/>
              </w:rPr>
              <w:t>号議案</w:t>
            </w:r>
            <w:r w:rsidRPr="00C43041">
              <w:rPr>
                <w:rFonts w:ascii="HG丸ｺﾞｼｯｸM-PRO" w:eastAsia="HG丸ｺﾞｼｯｸM-PRO" w:hAnsi="HG丸ｺﾞｼｯｸM-PRO" w:hint="eastAsia"/>
                <w:szCs w:val="21"/>
              </w:rPr>
              <w:tab/>
            </w:r>
            <w:r w:rsidRPr="00326CCF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 w:rsidRPr="00DB0FB8">
              <w:rPr>
                <w:rFonts w:ascii="HG丸ｺﾞｼｯｸM-PRO" w:eastAsia="HG丸ｺﾞｼｯｸM-PRO" w:hAnsi="HG丸ｺﾞｼｯｸM-PRO" w:hint="eastAsia"/>
                <w:szCs w:val="21"/>
              </w:rPr>
              <w:t>政務活動費返還請求に係る件</w:t>
            </w:r>
            <w:r w:rsidRPr="00E40651">
              <w:rPr>
                <w:rFonts w:ascii="HG丸ｺﾞｼｯｸM-PRO" w:eastAsia="HG丸ｺﾞｼｯｸM-PRO" w:hAnsi="HG丸ｺﾞｼｯｸM-PRO" w:hint="eastAsia"/>
                <w:szCs w:val="21"/>
              </w:rPr>
              <w:t>）の結果の決定</w:t>
            </w:r>
          </w:p>
          <w:p w14:paraId="35D76338" w14:textId="38B516B2" w:rsidR="003E1B8D" w:rsidRDefault="003E1B8D" w:rsidP="00C4304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348867" w14:textId="77777777" w:rsidR="003E1B8D" w:rsidRDefault="003E1B8D" w:rsidP="00C4304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D5754F8" w14:textId="2224F6F5" w:rsidR="00E40651" w:rsidRDefault="00E40651" w:rsidP="00E4065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Pr="00C43041">
              <w:rPr>
                <w:rFonts w:ascii="HG丸ｺﾞｼｯｸM-PRO" w:eastAsia="HG丸ｺﾞｼｯｸM-PRO" w:hAnsi="HG丸ｺﾞｼｯｸM-PRO" w:hint="eastAsia"/>
                <w:szCs w:val="21"/>
              </w:rPr>
              <w:t>号議案</w:t>
            </w:r>
            <w:r w:rsidRPr="00C43041">
              <w:rPr>
                <w:rFonts w:ascii="HG丸ｺﾞｼｯｸM-PRO" w:eastAsia="HG丸ｺﾞｼｯｸM-PRO" w:hAnsi="HG丸ｺﾞｼｯｸM-PRO" w:hint="eastAsia"/>
                <w:szCs w:val="21"/>
              </w:rPr>
              <w:tab/>
            </w:r>
            <w:r w:rsidRPr="00E40651">
              <w:rPr>
                <w:rFonts w:ascii="HG丸ｺﾞｼｯｸM-PRO" w:eastAsia="HG丸ｺﾞｼｯｸM-PRO" w:hAnsi="HG丸ｺﾞｼｯｸM-PRO" w:hint="eastAsia"/>
                <w:szCs w:val="21"/>
              </w:rPr>
              <w:t>住民監査請求に係る証拠の提出及び陳述の取扱基準の改正</w:t>
            </w:r>
          </w:p>
          <w:p w14:paraId="4728457B" w14:textId="77777777" w:rsidR="00C43041" w:rsidRDefault="00C43041" w:rsidP="00326CCF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D58CB64" w14:textId="77777777" w:rsidR="00E40651" w:rsidRDefault="00E40651" w:rsidP="00326CCF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3791ECF" w14:textId="77777777" w:rsidR="00E40651" w:rsidRDefault="00E40651" w:rsidP="00326CCF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５号議案　</w:t>
            </w:r>
            <w:r w:rsidRPr="00E40651">
              <w:rPr>
                <w:rFonts w:ascii="HG丸ｺﾞｼｯｸM-PRO" w:eastAsia="HG丸ｺﾞｼｯｸM-PRO" w:hAnsi="HG丸ｺﾞｼｯｸM-PRO" w:hint="eastAsia"/>
                <w:szCs w:val="21"/>
              </w:rPr>
              <w:t>令和７年度内部統制評価報告書審査計画の改定</w:t>
            </w:r>
          </w:p>
          <w:p w14:paraId="0E9FC423" w14:textId="77777777" w:rsidR="00E40651" w:rsidRDefault="00E40651" w:rsidP="00326CCF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C80770" w14:textId="77777777" w:rsidR="00E40651" w:rsidRDefault="00E40651" w:rsidP="00326CCF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D249A1" w14:textId="77777777" w:rsidR="00E40651" w:rsidRPr="002F7457" w:rsidRDefault="00E40651" w:rsidP="00E40651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【報告事項】</w:t>
            </w:r>
          </w:p>
          <w:p w14:paraId="2B2EEFA4" w14:textId="77777777" w:rsidR="00E40651" w:rsidRDefault="00E40651" w:rsidP="00326CCF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AC2A2A" w14:textId="55CB7DFB" w:rsidR="00E40651" w:rsidRDefault="00E40651" w:rsidP="00E40651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(1)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監査結果に基づき講じた措置の公表（</w:t>
            </w:r>
            <w:r>
              <w:rPr>
                <w:rFonts w:ascii="HG丸ｺﾞｼｯｸM-PRO" w:eastAsia="HG丸ｺﾞｼｯｸM-PRO" w:hint="eastAsia"/>
                <w:szCs w:val="21"/>
              </w:rPr>
              <w:t>11月28日公報登載分）</w:t>
            </w:r>
          </w:p>
          <w:p w14:paraId="7AACDB99" w14:textId="54717F7B" w:rsidR="000F19FB" w:rsidRDefault="000F19FB" w:rsidP="00E40651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</w:p>
          <w:p w14:paraId="2134781D" w14:textId="74F0AF9F" w:rsidR="000F19FB" w:rsidRDefault="000F19FB" w:rsidP="00E40651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</w:p>
          <w:p w14:paraId="508E64B7" w14:textId="583526E4" w:rsidR="000F19FB" w:rsidRPr="002F7457" w:rsidRDefault="000F19FB" w:rsidP="00E40651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(2)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包括外部監査結果に基づき講じた措置の公表（</w:t>
            </w:r>
            <w:r w:rsidR="00363EE8">
              <w:rPr>
                <w:rFonts w:ascii="HG丸ｺﾞｼｯｸM-PRO" w:eastAsia="HG丸ｺﾞｼｯｸM-PRO" w:hint="eastAsia"/>
                <w:szCs w:val="21"/>
              </w:rPr>
              <w:t>11月28日公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報登載分）</w:t>
            </w:r>
          </w:p>
          <w:p w14:paraId="1CBD6AC6" w14:textId="2AD0E6B1" w:rsidR="00E40651" w:rsidRPr="002F7457" w:rsidRDefault="00E40651" w:rsidP="00326CCF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44C186FD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2352E1D" w14:textId="7BC0D27A" w:rsidR="00C43041" w:rsidRDefault="00326CCF" w:rsidP="00326CCF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326CCF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 w:rsidR="00E40651" w:rsidRPr="00E40651">
              <w:rPr>
                <w:rFonts w:ascii="HG丸ｺﾞｼｯｸM-PRO" w:eastAsia="HG丸ｺﾞｼｯｸM-PRO" w:hAnsi="HG丸ｺﾞｼｯｸM-PRO" w:hint="eastAsia"/>
                <w:szCs w:val="21"/>
              </w:rPr>
              <w:t>教諭の職務執行に関する公金の支出に係る件</w:t>
            </w:r>
            <w:r w:rsidRPr="00326CCF">
              <w:rPr>
                <w:rFonts w:ascii="HG丸ｺﾞｼｯｸM-PRO" w:eastAsia="HG丸ｺﾞｼｯｸM-PRO" w:hAnsi="HG丸ｺﾞｼｯｸM-PRO" w:hint="eastAsia"/>
                <w:szCs w:val="21"/>
              </w:rPr>
              <w:t>）の結果について、事務局から説明の後、案のとおり決定した。</w:t>
            </w:r>
          </w:p>
          <w:p w14:paraId="2109FF31" w14:textId="77777777" w:rsidR="003E1B8D" w:rsidRDefault="003E1B8D" w:rsidP="002962E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32630B2" w14:textId="09AC291B" w:rsidR="00E40651" w:rsidRDefault="00E40651" w:rsidP="00E4065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326CCF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 w:rsidRPr="00DB0FB8">
              <w:rPr>
                <w:rFonts w:ascii="HG丸ｺﾞｼｯｸM-PRO" w:eastAsia="HG丸ｺﾞｼｯｸM-PRO" w:hAnsi="HG丸ｺﾞｼｯｸM-PRO" w:hint="eastAsia"/>
                <w:szCs w:val="21"/>
              </w:rPr>
              <w:t>政務活動費返還請求に係る件</w:t>
            </w:r>
            <w:r w:rsidRPr="00326CCF">
              <w:rPr>
                <w:rFonts w:ascii="HG丸ｺﾞｼｯｸM-PRO" w:eastAsia="HG丸ｺﾞｼｯｸM-PRO" w:hAnsi="HG丸ｺﾞｼｯｸM-PRO" w:hint="eastAsia"/>
                <w:szCs w:val="21"/>
              </w:rPr>
              <w:t>）の結果について、事務局から説明の後、案のとおり決定した。</w:t>
            </w:r>
          </w:p>
          <w:p w14:paraId="755D9DBF" w14:textId="77777777" w:rsidR="003E1B8D" w:rsidRDefault="003E1B8D" w:rsidP="00326CCF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A36CF4" w14:textId="77777777" w:rsidR="00E40651" w:rsidRDefault="00E40651" w:rsidP="00E4065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40651">
              <w:rPr>
                <w:rFonts w:ascii="HG丸ｺﾞｼｯｸM-PRO" w:eastAsia="HG丸ｺﾞｼｯｸM-PRO" w:hAnsi="HG丸ｺﾞｼｯｸM-PRO" w:hint="eastAsia"/>
                <w:szCs w:val="21"/>
              </w:rPr>
              <w:t>住民監査請求に係る証拠の提出及び陳述の取扱基準の改正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5D71E297" w14:textId="77777777" w:rsidR="00E40651" w:rsidRDefault="00E40651" w:rsidP="00E4065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4122A2" w14:textId="77777777" w:rsidR="00E40651" w:rsidRDefault="00E40651" w:rsidP="00E4065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40651">
              <w:rPr>
                <w:rFonts w:ascii="HG丸ｺﾞｼｯｸM-PRO" w:eastAsia="HG丸ｺﾞｼｯｸM-PRO" w:hAnsi="HG丸ｺﾞｼｯｸM-PRO" w:hint="eastAsia"/>
                <w:szCs w:val="21"/>
              </w:rPr>
              <w:t>令和７年度内部統制評価報告書審査計画の改定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5F6E2ED0" w14:textId="77777777" w:rsidR="00E40651" w:rsidRDefault="00E40651" w:rsidP="00E4065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BA5FCC" w14:textId="77777777" w:rsidR="00E40651" w:rsidRDefault="00E40651" w:rsidP="00E4065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2BD62A" w14:textId="77777777" w:rsidR="00E40651" w:rsidRDefault="00E40651" w:rsidP="00E4065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B8E0593" w14:textId="77777777" w:rsidR="00E40651" w:rsidRDefault="00E40651" w:rsidP="00E4065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27898C4" w14:textId="2C0E64BD" w:rsidR="00E40651" w:rsidRDefault="00E40651" w:rsidP="00363EE8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(1)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監査結果に基づき講じた措置の公表（</w:t>
            </w:r>
            <w:r>
              <w:rPr>
                <w:rFonts w:ascii="HG丸ｺﾞｼｯｸM-PRO" w:eastAsia="HG丸ｺﾞｼｯｸM-PRO" w:hint="eastAsia"/>
                <w:szCs w:val="21"/>
              </w:rPr>
              <w:t>11月28日公報登載分）について、事務局から報告した。</w:t>
            </w:r>
          </w:p>
          <w:p w14:paraId="4FDDAD4F" w14:textId="77777777" w:rsidR="00E40651" w:rsidRDefault="00E40651" w:rsidP="00E4065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E4C8BD" w14:textId="77777777" w:rsidR="00363EE8" w:rsidRDefault="00363EE8" w:rsidP="00363EE8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 w:hAnsi="HG丸ｺﾞｼｯｸM-PRO"/>
                <w:szCs w:val="21"/>
              </w:rPr>
            </w:pPr>
            <w:r w:rsidRPr="00363EE8">
              <w:rPr>
                <w:rFonts w:ascii="HG丸ｺﾞｼｯｸM-PRO" w:eastAsia="HG丸ｺﾞｼｯｸM-PRO" w:hAnsi="HG丸ｺﾞｼｯｸM-PRO" w:hint="eastAsia"/>
                <w:szCs w:val="21"/>
              </w:rPr>
              <w:t>(2)　包括外部監査結果に基づき講じた措置の公表（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  <w:r w:rsidRPr="00363EE8">
              <w:rPr>
                <w:rFonts w:ascii="HG丸ｺﾞｼｯｸM-PRO" w:eastAsia="HG丸ｺﾞｼｯｸM-PRO" w:hAnsi="HG丸ｺﾞｼｯｸM-PRO" w:hint="eastAsia"/>
                <w:szCs w:val="21"/>
              </w:rPr>
              <w:t>月2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Pr="00363EE8">
              <w:rPr>
                <w:rFonts w:ascii="HG丸ｺﾞｼｯｸM-PRO" w:eastAsia="HG丸ｺﾞｼｯｸM-PRO" w:hAnsi="HG丸ｺﾞｼｯｸM-PRO" w:hint="eastAsia"/>
                <w:szCs w:val="21"/>
              </w:rPr>
              <w:t>日公報登載分）について、事務局から報告した</w:t>
            </w:r>
            <w:r w:rsidR="00137364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1D29F58E" w14:textId="6413A66E" w:rsidR="00137364" w:rsidRPr="002962E3" w:rsidRDefault="00137364" w:rsidP="00363EE8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61BB" w:rsidRPr="00C7643C" w14:paraId="2640D329" w14:textId="77777777" w:rsidTr="00D53092">
        <w:trPr>
          <w:trHeight w:val="449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40320D8C" w:rsidR="001561BB" w:rsidRPr="00286DDD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BA2D9B">
      <w:footerReference w:type="default" r:id="rId11"/>
      <w:pgSz w:w="11906" w:h="16838" w:code="9"/>
      <w:pgMar w:top="993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19FB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64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6CCF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3EE8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B8D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508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171A2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36A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9B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92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0FB8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5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714</Words>
  <Characters>281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2024-07-01T05:19:00Z</cp:lastPrinted>
  <dcterms:created xsi:type="dcterms:W3CDTF">2024-07-02T01:45:00Z</dcterms:created>
  <dcterms:modified xsi:type="dcterms:W3CDTF">2026-03-27T02:56:00Z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