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1460" w14:textId="62C12007" w:rsidR="00FE439C" w:rsidRPr="00907176" w:rsidRDefault="003D620B" w:rsidP="00493C81">
      <w:pPr>
        <w:spacing w:beforeLines="100" w:before="311" w:line="360" w:lineRule="auto"/>
        <w:jc w:val="center"/>
        <w:rPr>
          <w:rFonts w:ascii="メイリオ" w:eastAsia="メイリオ" w:hAnsi="メイリオ"/>
          <w:b/>
          <w:bCs/>
          <w:sz w:val="24"/>
          <w:szCs w:val="28"/>
        </w:rPr>
      </w:pPr>
      <w:r w:rsidRPr="005760DC">
        <w:rPr>
          <w:rFonts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7E224" wp14:editId="6C296891">
                <wp:simplePos x="0" y="0"/>
                <wp:positionH relativeFrom="margin">
                  <wp:posOffset>5148580</wp:posOffset>
                </wp:positionH>
                <wp:positionV relativeFrom="paragraph">
                  <wp:posOffset>-542290</wp:posOffset>
                </wp:positionV>
                <wp:extent cx="982980" cy="5334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EB223" w14:textId="3DBBABA5" w:rsidR="003D620B" w:rsidRPr="003D620B" w:rsidRDefault="003D620B" w:rsidP="003D620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62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7E224" id="正方形/長方形 1" o:spid="_x0000_s1026" style="position:absolute;left:0;text-align:left;margin-left:405.4pt;margin-top:-42.7pt;width:77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" fillcolor="white [3212]" strokecolor="black [3213]" strokeweight="1pt">
                <v:textbox>
                  <w:txbxContent>
                    <w:p w14:paraId="1D4EB223" w14:textId="3DBBABA5" w:rsidR="003D620B" w:rsidRPr="003D620B" w:rsidRDefault="003D620B" w:rsidP="003D620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3D62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44E6">
        <w:rPr>
          <w:rFonts w:ascii="メイリオ" w:eastAsia="メイリオ" w:hAnsi="メイリオ" w:hint="eastAsia"/>
          <w:b/>
          <w:bCs/>
          <w:sz w:val="24"/>
          <w:szCs w:val="28"/>
        </w:rPr>
        <w:t>教育</w:t>
      </w:r>
      <w:r w:rsidR="00384D49" w:rsidRPr="00907176">
        <w:rPr>
          <w:rFonts w:ascii="メイリオ" w:eastAsia="メイリオ" w:hAnsi="メイリオ" w:hint="eastAsia"/>
          <w:b/>
          <w:bCs/>
          <w:sz w:val="24"/>
          <w:szCs w:val="28"/>
        </w:rPr>
        <w:t>常任委員会 所管事務調査に係る参考人への</w:t>
      </w:r>
      <w:r w:rsidR="00F470D9">
        <w:rPr>
          <w:rFonts w:ascii="メイリオ" w:eastAsia="メイリオ" w:hAnsi="メイリオ" w:hint="eastAsia"/>
          <w:b/>
          <w:bCs/>
          <w:sz w:val="24"/>
          <w:szCs w:val="28"/>
        </w:rPr>
        <w:t>意見</w:t>
      </w:r>
      <w:r w:rsidR="00384D49" w:rsidRPr="00907176">
        <w:rPr>
          <w:rFonts w:ascii="メイリオ" w:eastAsia="メイリオ" w:hAnsi="メイリオ" w:hint="eastAsia"/>
          <w:b/>
          <w:bCs/>
          <w:sz w:val="24"/>
          <w:szCs w:val="28"/>
        </w:rPr>
        <w:t>聴取・</w:t>
      </w:r>
      <w:r w:rsidR="003D3CF4">
        <w:rPr>
          <w:rFonts w:ascii="メイリオ" w:eastAsia="メイリオ" w:hAnsi="メイリオ" w:hint="eastAsia"/>
          <w:b/>
          <w:bCs/>
          <w:sz w:val="24"/>
          <w:szCs w:val="28"/>
        </w:rPr>
        <w:t>質疑</w:t>
      </w:r>
      <w:r w:rsidR="001D4A47">
        <w:rPr>
          <w:rFonts w:ascii="メイリオ" w:eastAsia="メイリオ" w:hAnsi="メイリオ" w:hint="eastAsia"/>
          <w:b/>
          <w:bCs/>
          <w:sz w:val="24"/>
          <w:szCs w:val="28"/>
        </w:rPr>
        <w:t>方法</w:t>
      </w:r>
      <w:r w:rsidR="00A739B0">
        <w:rPr>
          <w:rFonts w:ascii="メイリオ" w:eastAsia="メイリオ" w:hAnsi="メイリオ" w:hint="eastAsia"/>
          <w:b/>
          <w:bCs/>
          <w:sz w:val="24"/>
          <w:szCs w:val="28"/>
        </w:rPr>
        <w:t>等</w:t>
      </w:r>
      <w:r w:rsidR="001D4A47">
        <w:rPr>
          <w:rFonts w:ascii="メイリオ" w:eastAsia="メイリオ" w:hAnsi="メイリオ" w:hint="eastAsia"/>
          <w:b/>
          <w:bCs/>
          <w:sz w:val="24"/>
          <w:szCs w:val="28"/>
        </w:rPr>
        <w:t>について（案）</w:t>
      </w:r>
    </w:p>
    <w:p w14:paraId="41277A3B" w14:textId="6764ACAF" w:rsidR="00384D49" w:rsidRPr="002B44E6" w:rsidRDefault="00384D49"/>
    <w:p w14:paraId="249EC21B" w14:textId="66C45136" w:rsidR="00933FCF" w:rsidRPr="006C43EE" w:rsidRDefault="00933FCF">
      <w:pPr>
        <w:rPr>
          <w:rFonts w:ascii="メイリオ" w:eastAsia="メイリオ" w:hAnsi="メイリオ"/>
          <w:sz w:val="24"/>
          <w:szCs w:val="28"/>
        </w:rPr>
      </w:pPr>
      <w:r w:rsidRPr="006C43EE">
        <w:rPr>
          <w:rFonts w:ascii="メイリオ" w:eastAsia="メイリオ" w:hAnsi="メイリオ" w:hint="eastAsia"/>
          <w:sz w:val="24"/>
          <w:szCs w:val="28"/>
        </w:rPr>
        <w:t>●　会議時間</w:t>
      </w:r>
    </w:p>
    <w:p w14:paraId="40BAC83A" w14:textId="2FAAFE3F" w:rsidR="00942C48" w:rsidRPr="006C43EE" w:rsidRDefault="00942C48" w:rsidP="00933FCF">
      <w:pPr>
        <w:ind w:firstLineChars="300" w:firstLine="630"/>
      </w:pPr>
      <w:r w:rsidRPr="006C43EE">
        <w:rPr>
          <w:rFonts w:hint="eastAsia"/>
        </w:rPr>
        <w:t>・１０時～１５時（１２時～１３時休憩）</w:t>
      </w:r>
    </w:p>
    <w:p w14:paraId="08080347" w14:textId="7CD98B1D" w:rsidR="00933FCF" w:rsidRPr="006C43EE" w:rsidRDefault="00933FCF" w:rsidP="00933FCF">
      <w:pPr>
        <w:ind w:firstLineChars="300" w:firstLine="630"/>
      </w:pPr>
      <w:r w:rsidRPr="006C43EE">
        <w:rPr>
          <w:rFonts w:hint="eastAsia"/>
        </w:rPr>
        <w:t>・参考人１人目：１０時～１２時</w:t>
      </w:r>
      <w:r w:rsidR="00F658F6" w:rsidRPr="006C43EE">
        <w:rPr>
          <w:rFonts w:hint="eastAsia"/>
        </w:rPr>
        <w:t>（２時間）</w:t>
      </w:r>
    </w:p>
    <w:p w14:paraId="49D40F50" w14:textId="6BF3E782" w:rsidR="00933FCF" w:rsidRPr="006C43EE" w:rsidRDefault="00933FCF" w:rsidP="00933FCF">
      <w:pPr>
        <w:ind w:firstLineChars="300" w:firstLine="630"/>
      </w:pPr>
      <w:r w:rsidRPr="006C43EE">
        <w:rPr>
          <w:rFonts w:hint="eastAsia"/>
        </w:rPr>
        <w:t>・参考人２人目：１３時～１５時</w:t>
      </w:r>
      <w:r w:rsidR="00F658F6" w:rsidRPr="006C43EE">
        <w:rPr>
          <w:rFonts w:hint="eastAsia"/>
        </w:rPr>
        <w:t>（２時間）</w:t>
      </w:r>
    </w:p>
    <w:p w14:paraId="68F4A38C" w14:textId="77777777" w:rsidR="00933FCF" w:rsidRPr="006C43EE" w:rsidRDefault="00933FCF" w:rsidP="00933FCF">
      <w:pPr>
        <w:ind w:firstLineChars="300" w:firstLine="630"/>
      </w:pPr>
    </w:p>
    <w:p w14:paraId="1AD63DD4" w14:textId="7989427F" w:rsidR="00384D49" w:rsidRPr="006C43EE" w:rsidRDefault="00AF5C3F">
      <w:pPr>
        <w:rPr>
          <w:rFonts w:ascii="メイリオ" w:eastAsia="メイリオ" w:hAnsi="メイリオ"/>
          <w:sz w:val="24"/>
          <w:szCs w:val="28"/>
        </w:rPr>
      </w:pPr>
      <w:r w:rsidRPr="006C43EE">
        <w:rPr>
          <w:rFonts w:ascii="メイリオ" w:eastAsia="メイリオ" w:hAnsi="メイリオ" w:hint="eastAsia"/>
          <w:sz w:val="24"/>
          <w:szCs w:val="28"/>
        </w:rPr>
        <w:t xml:space="preserve">●　</w:t>
      </w:r>
      <w:r w:rsidR="00F470D9" w:rsidRPr="006C43EE">
        <w:rPr>
          <w:rFonts w:ascii="メイリオ" w:eastAsia="メイリオ" w:hAnsi="メイリオ" w:hint="eastAsia"/>
          <w:sz w:val="24"/>
          <w:szCs w:val="28"/>
        </w:rPr>
        <w:t>意見</w:t>
      </w:r>
      <w:r w:rsidR="00816C76" w:rsidRPr="006C43EE">
        <w:rPr>
          <w:rFonts w:ascii="メイリオ" w:eastAsia="メイリオ" w:hAnsi="メイリオ" w:hint="eastAsia"/>
          <w:sz w:val="24"/>
          <w:szCs w:val="28"/>
        </w:rPr>
        <w:t>聴取</w:t>
      </w:r>
      <w:r w:rsidR="009E4C1A" w:rsidRPr="006C43EE">
        <w:rPr>
          <w:rFonts w:ascii="メイリオ" w:eastAsia="メイリオ" w:hAnsi="メイリオ" w:hint="eastAsia"/>
          <w:sz w:val="24"/>
          <w:szCs w:val="28"/>
        </w:rPr>
        <w:t>時間</w:t>
      </w:r>
    </w:p>
    <w:p w14:paraId="42866E32" w14:textId="7F1B965C" w:rsidR="009E4C1A" w:rsidRPr="006C43EE" w:rsidRDefault="009E4C1A">
      <w:r w:rsidRPr="006C43EE">
        <w:rPr>
          <w:rFonts w:hint="eastAsia"/>
        </w:rPr>
        <w:t xml:space="preserve">　　　・</w:t>
      </w:r>
      <w:r w:rsidR="00933FCF" w:rsidRPr="006C43EE">
        <w:rPr>
          <w:rFonts w:hint="eastAsia"/>
        </w:rPr>
        <w:t>参考人</w:t>
      </w:r>
      <w:r w:rsidR="002B44E6" w:rsidRPr="006C43EE">
        <w:rPr>
          <w:rFonts w:hint="eastAsia"/>
        </w:rPr>
        <w:t>１</w:t>
      </w:r>
      <w:r w:rsidR="00933FCF" w:rsidRPr="006C43EE">
        <w:rPr>
          <w:rFonts w:hint="eastAsia"/>
        </w:rPr>
        <w:t>人につき</w:t>
      </w:r>
      <w:r w:rsidR="006B0D9B" w:rsidRPr="006C43EE">
        <w:rPr>
          <w:rFonts w:hint="eastAsia"/>
        </w:rPr>
        <w:t>６０</w:t>
      </w:r>
      <w:r w:rsidRPr="006C43EE">
        <w:rPr>
          <w:rFonts w:hint="eastAsia"/>
        </w:rPr>
        <w:t>分</w:t>
      </w:r>
      <w:r w:rsidR="00F23B4F">
        <w:rPr>
          <w:rFonts w:hint="eastAsia"/>
        </w:rPr>
        <w:t>以内</w:t>
      </w:r>
    </w:p>
    <w:p w14:paraId="4D0E7B0A" w14:textId="77777777" w:rsidR="00B76BAD" w:rsidRPr="006C43EE" w:rsidRDefault="00B76BAD"/>
    <w:p w14:paraId="446D06B7" w14:textId="3B851AA3" w:rsidR="001D4A47" w:rsidRPr="006C43EE" w:rsidRDefault="00AF5C3F">
      <w:pPr>
        <w:rPr>
          <w:rFonts w:ascii="メイリオ" w:eastAsia="メイリオ" w:hAnsi="メイリオ"/>
          <w:sz w:val="24"/>
          <w:szCs w:val="28"/>
        </w:rPr>
      </w:pPr>
      <w:r w:rsidRPr="006C43EE">
        <w:rPr>
          <w:rFonts w:ascii="メイリオ" w:eastAsia="メイリオ" w:hAnsi="メイリオ" w:hint="eastAsia"/>
          <w:sz w:val="24"/>
          <w:szCs w:val="28"/>
        </w:rPr>
        <w:t>●</w:t>
      </w:r>
      <w:r w:rsidR="00816C76" w:rsidRPr="006C43EE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AE79F6" w:rsidRPr="006C43EE">
        <w:rPr>
          <w:rFonts w:ascii="メイリオ" w:eastAsia="メイリオ" w:hAnsi="メイリオ" w:hint="eastAsia"/>
          <w:sz w:val="24"/>
          <w:szCs w:val="28"/>
        </w:rPr>
        <w:t>質疑</w:t>
      </w:r>
      <w:r w:rsidR="00912A63">
        <w:rPr>
          <w:rFonts w:ascii="メイリオ" w:eastAsia="メイリオ" w:hAnsi="メイリオ" w:hint="eastAsia"/>
          <w:sz w:val="24"/>
          <w:szCs w:val="28"/>
        </w:rPr>
        <w:t>時間等</w:t>
      </w:r>
    </w:p>
    <w:p w14:paraId="66F15177" w14:textId="40A1F9DD" w:rsidR="00E31B07" w:rsidRPr="006C43EE" w:rsidRDefault="00E31B07">
      <w:pPr>
        <w:rPr>
          <w:rFonts w:ascii="ＭＳ ゴシック" w:eastAsia="ＭＳ ゴシック" w:hAnsi="ＭＳ ゴシック"/>
          <w:sz w:val="22"/>
          <w:szCs w:val="24"/>
        </w:rPr>
      </w:pPr>
      <w:r w:rsidRPr="006C43EE">
        <w:rPr>
          <w:rFonts w:ascii="ＭＳ ゴシック" w:eastAsia="ＭＳ ゴシック" w:hAnsi="ＭＳ ゴシック" w:hint="eastAsia"/>
          <w:sz w:val="22"/>
          <w:szCs w:val="24"/>
        </w:rPr>
        <w:t xml:space="preserve">　(1</w:t>
      </w:r>
      <w:r w:rsidRPr="006C43EE">
        <w:rPr>
          <w:rFonts w:ascii="ＭＳ ゴシック" w:eastAsia="ＭＳ ゴシック" w:hAnsi="ＭＳ ゴシック"/>
          <w:sz w:val="22"/>
          <w:szCs w:val="24"/>
        </w:rPr>
        <w:t xml:space="preserve">) </w:t>
      </w:r>
      <w:r w:rsidR="00AD1F69" w:rsidRPr="006C43EE">
        <w:rPr>
          <w:rFonts w:ascii="ＭＳ ゴシック" w:eastAsia="ＭＳ ゴシック" w:hAnsi="ＭＳ ゴシック" w:hint="eastAsia"/>
          <w:sz w:val="22"/>
          <w:szCs w:val="24"/>
        </w:rPr>
        <w:t>質疑</w:t>
      </w:r>
      <w:r w:rsidRPr="006C43EE">
        <w:rPr>
          <w:rFonts w:ascii="ＭＳ ゴシック" w:eastAsia="ＭＳ ゴシック" w:hAnsi="ＭＳ ゴシック" w:hint="eastAsia"/>
          <w:sz w:val="22"/>
          <w:szCs w:val="24"/>
        </w:rPr>
        <w:t>時間</w:t>
      </w:r>
    </w:p>
    <w:p w14:paraId="65A137E0" w14:textId="1410339D" w:rsidR="00816C76" w:rsidRPr="006C43EE" w:rsidRDefault="00816C76" w:rsidP="00816C76">
      <w:r w:rsidRPr="006C43EE">
        <w:rPr>
          <w:rFonts w:hint="eastAsia"/>
        </w:rPr>
        <w:t xml:space="preserve">　　　・</w:t>
      </w:r>
      <w:r w:rsidR="00933FCF" w:rsidRPr="006C43EE">
        <w:rPr>
          <w:rFonts w:hint="eastAsia"/>
        </w:rPr>
        <w:t>参考人</w:t>
      </w:r>
      <w:r w:rsidR="00F470D9" w:rsidRPr="006C43EE">
        <w:rPr>
          <w:rFonts w:hint="eastAsia"/>
        </w:rPr>
        <w:t>１</w:t>
      </w:r>
      <w:r w:rsidR="00933FCF" w:rsidRPr="006C43EE">
        <w:rPr>
          <w:rFonts w:hint="eastAsia"/>
        </w:rPr>
        <w:t>人につき</w:t>
      </w:r>
      <w:r w:rsidR="00B764D9" w:rsidRPr="006C43EE">
        <w:rPr>
          <w:rFonts w:hint="eastAsia"/>
        </w:rPr>
        <w:t>６０</w:t>
      </w:r>
      <w:r w:rsidRPr="006C43EE">
        <w:rPr>
          <w:rFonts w:hint="eastAsia"/>
        </w:rPr>
        <w:t>分</w:t>
      </w:r>
      <w:r w:rsidR="00933FCF" w:rsidRPr="006C43EE">
        <w:rPr>
          <w:rFonts w:hint="eastAsia"/>
        </w:rPr>
        <w:t>（答弁含む）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7"/>
      </w:tblGrid>
      <w:tr w:rsidR="006C43EE" w:rsidRPr="006C43EE" w14:paraId="7A40DF77" w14:textId="77777777" w:rsidTr="00B764D9">
        <w:trPr>
          <w:trHeight w:val="357"/>
        </w:trPr>
        <w:tc>
          <w:tcPr>
            <w:tcW w:w="8947" w:type="dxa"/>
          </w:tcPr>
          <w:p w14:paraId="3A4C420C" w14:textId="2AA38A93" w:rsidR="00B764D9" w:rsidRPr="00FF7288" w:rsidRDefault="00B764D9" w:rsidP="00816C76">
            <w:pPr>
              <w:rPr>
                <w:rFonts w:ascii="ＭＳ ゴシック" w:eastAsia="ＭＳ ゴシック" w:hAnsi="ＭＳ ゴシック"/>
              </w:rPr>
            </w:pPr>
            <w:r w:rsidRPr="00FF7288">
              <w:rPr>
                <w:rFonts w:ascii="ＭＳ ゴシック" w:eastAsia="ＭＳ ゴシック" w:hAnsi="ＭＳ ゴシック" w:hint="eastAsia"/>
              </w:rPr>
              <w:t>【案１：会派に一律時間を配分】</w:t>
            </w:r>
          </w:p>
          <w:p w14:paraId="1BB14215" w14:textId="04185D70" w:rsidR="00B764D9" w:rsidRPr="006C43EE" w:rsidRDefault="00B764D9" w:rsidP="00816C76">
            <w:r w:rsidRPr="006C43EE">
              <w:rPr>
                <w:rFonts w:hint="eastAsia"/>
              </w:rPr>
              <w:t>・１会派あたり12分を配分</w:t>
            </w:r>
          </w:p>
        </w:tc>
      </w:tr>
      <w:tr w:rsidR="006C43EE" w:rsidRPr="006C43EE" w14:paraId="41D20474" w14:textId="77777777" w:rsidTr="00B764D9">
        <w:trPr>
          <w:trHeight w:val="920"/>
        </w:trPr>
        <w:tc>
          <w:tcPr>
            <w:tcW w:w="8947" w:type="dxa"/>
          </w:tcPr>
          <w:p w14:paraId="44482C5C" w14:textId="3C84E504" w:rsidR="006C43EE" w:rsidRPr="00FF7288" w:rsidRDefault="006C43EE" w:rsidP="006C43EE">
            <w:pPr>
              <w:rPr>
                <w:rFonts w:ascii="ＭＳ ゴシック" w:eastAsia="ＭＳ ゴシック" w:hAnsi="ＭＳ ゴシック"/>
              </w:rPr>
            </w:pPr>
            <w:r w:rsidRPr="00FF7288">
              <w:rPr>
                <w:rFonts w:ascii="ＭＳ ゴシック" w:eastAsia="ＭＳ ゴシック" w:hAnsi="ＭＳ ゴシック" w:hint="eastAsia"/>
              </w:rPr>
              <w:t>【案２：基礎時間に所属委員数に応じた時間を加算して配分】</w:t>
            </w:r>
          </w:p>
          <w:p w14:paraId="1FDAB1B2" w14:textId="77777777" w:rsidR="006C43EE" w:rsidRPr="006C43EE" w:rsidRDefault="006C43EE" w:rsidP="006C43EE">
            <w:r w:rsidRPr="006C43EE">
              <w:rPr>
                <w:rFonts w:hint="eastAsia"/>
              </w:rPr>
              <w:t>・基礎時間を５分とし、委員１人当たり３分を加算して各会派に配分</w:t>
            </w:r>
          </w:p>
          <w:p w14:paraId="4A1C7C1B" w14:textId="23DFBF33" w:rsidR="00B764D9" w:rsidRPr="006C43EE" w:rsidRDefault="006C43EE" w:rsidP="006C43EE">
            <w:r w:rsidRPr="006C43EE">
              <w:rPr>
                <w:rFonts w:hint="eastAsia"/>
              </w:rPr>
              <w:t>・維新２６分、公明８分、自民８分、大阪８分、躍進８分　（５８分）</w:t>
            </w:r>
          </w:p>
        </w:tc>
      </w:tr>
      <w:tr w:rsidR="006C43EE" w:rsidRPr="006C43EE" w14:paraId="53B546BC" w14:textId="77777777" w:rsidTr="00B764D9">
        <w:trPr>
          <w:trHeight w:val="894"/>
        </w:trPr>
        <w:tc>
          <w:tcPr>
            <w:tcW w:w="8947" w:type="dxa"/>
          </w:tcPr>
          <w:p w14:paraId="129D9DB4" w14:textId="5C68BA06" w:rsidR="006C43EE" w:rsidRPr="00FF7288" w:rsidRDefault="006C43EE" w:rsidP="006C43EE">
            <w:pPr>
              <w:rPr>
                <w:rFonts w:ascii="ＭＳ ゴシック" w:eastAsia="ＭＳ ゴシック" w:hAnsi="ＭＳ ゴシック"/>
              </w:rPr>
            </w:pPr>
            <w:r w:rsidRPr="00FF7288">
              <w:rPr>
                <w:rFonts w:ascii="ＭＳ ゴシック" w:eastAsia="ＭＳ ゴシック" w:hAnsi="ＭＳ ゴシック" w:hint="eastAsia"/>
              </w:rPr>
              <w:t>【案３：所属委員数に応じた時間を配分】</w:t>
            </w:r>
          </w:p>
          <w:p w14:paraId="43B7AEF9" w14:textId="77777777" w:rsidR="006C43EE" w:rsidRPr="006C43EE" w:rsidRDefault="006C43EE" w:rsidP="006C43EE">
            <w:r w:rsidRPr="006C43EE">
              <w:rPr>
                <w:rFonts w:hint="eastAsia"/>
              </w:rPr>
              <w:t>・委員１人当たり5分を各会派に配分</w:t>
            </w:r>
          </w:p>
          <w:p w14:paraId="2AF6A8C5" w14:textId="38B56CFE" w:rsidR="00B764D9" w:rsidRPr="006C43EE" w:rsidRDefault="006C43EE" w:rsidP="00816C76">
            <w:r w:rsidRPr="006C43EE">
              <w:rPr>
                <w:rFonts w:hint="eastAsia"/>
              </w:rPr>
              <w:t>・維新35分、公明５分、自民５分、大阪５分、躍進５分　（５５分）</w:t>
            </w:r>
          </w:p>
        </w:tc>
      </w:tr>
    </w:tbl>
    <w:p w14:paraId="177F8C71" w14:textId="77777777" w:rsidR="006C43EE" w:rsidRPr="006C43EE" w:rsidRDefault="006C43EE" w:rsidP="00E31B07">
      <w:pPr>
        <w:rPr>
          <w:rFonts w:ascii="ＭＳ ゴシック" w:eastAsia="ＭＳ ゴシック" w:hAnsi="ＭＳ ゴシック"/>
          <w:sz w:val="22"/>
          <w:szCs w:val="24"/>
        </w:rPr>
      </w:pPr>
    </w:p>
    <w:p w14:paraId="3ED0EAFA" w14:textId="23232CEF" w:rsidR="00E31B07" w:rsidRPr="006C43EE" w:rsidRDefault="00E31B07" w:rsidP="00E31B07">
      <w:pPr>
        <w:rPr>
          <w:rFonts w:ascii="ＭＳ ゴシック" w:eastAsia="ＭＳ ゴシック" w:hAnsi="ＭＳ ゴシック"/>
          <w:sz w:val="22"/>
          <w:szCs w:val="24"/>
        </w:rPr>
      </w:pPr>
      <w:r w:rsidRPr="006C43EE">
        <w:rPr>
          <w:rFonts w:ascii="ＭＳ ゴシック" w:eastAsia="ＭＳ ゴシック" w:hAnsi="ＭＳ ゴシック" w:hint="eastAsia"/>
          <w:sz w:val="22"/>
          <w:szCs w:val="24"/>
        </w:rPr>
        <w:t xml:space="preserve">　(2</w:t>
      </w:r>
      <w:r w:rsidRPr="006C43EE">
        <w:rPr>
          <w:rFonts w:ascii="ＭＳ ゴシック" w:eastAsia="ＭＳ ゴシック" w:hAnsi="ＭＳ ゴシック"/>
          <w:sz w:val="22"/>
          <w:szCs w:val="24"/>
        </w:rPr>
        <w:t>)</w:t>
      </w:r>
      <w:r w:rsidR="00AD1F69" w:rsidRPr="006C43EE">
        <w:rPr>
          <w:rFonts w:ascii="ＭＳ ゴシック" w:eastAsia="ＭＳ ゴシック" w:hAnsi="ＭＳ ゴシック" w:hint="eastAsia"/>
          <w:sz w:val="22"/>
          <w:szCs w:val="24"/>
        </w:rPr>
        <w:t xml:space="preserve"> 質疑</w:t>
      </w:r>
      <w:r w:rsidRPr="006C43EE">
        <w:rPr>
          <w:rFonts w:ascii="ＭＳ ゴシック" w:eastAsia="ＭＳ ゴシック" w:hAnsi="ＭＳ ゴシック" w:hint="eastAsia"/>
          <w:sz w:val="22"/>
          <w:szCs w:val="24"/>
        </w:rPr>
        <w:t>の範囲</w:t>
      </w:r>
    </w:p>
    <w:p w14:paraId="6FD33BA7" w14:textId="2E31FF02" w:rsidR="00E31B07" w:rsidRPr="006C43EE" w:rsidRDefault="00E31B07" w:rsidP="00E31B07">
      <w:r w:rsidRPr="006C43EE">
        <w:rPr>
          <w:rFonts w:hint="eastAsia"/>
        </w:rPr>
        <w:t xml:space="preserve">　　　・参考人の意見</w:t>
      </w:r>
      <w:r w:rsidR="00F658F6" w:rsidRPr="006C43EE">
        <w:rPr>
          <w:rFonts w:hint="eastAsia"/>
        </w:rPr>
        <w:t>の範囲内</w:t>
      </w:r>
    </w:p>
    <w:p w14:paraId="6DAB249E" w14:textId="77777777" w:rsidR="006C43EE" w:rsidRPr="006C43EE" w:rsidRDefault="00E31B07" w:rsidP="00E31B07">
      <w:pPr>
        <w:rPr>
          <w:rFonts w:ascii="ＭＳ ゴシック" w:eastAsia="ＭＳ ゴシック" w:hAnsi="ＭＳ ゴシック"/>
          <w:sz w:val="22"/>
          <w:szCs w:val="24"/>
        </w:rPr>
      </w:pPr>
      <w:r w:rsidRPr="006C43EE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p w14:paraId="15A476C6" w14:textId="133B86B2" w:rsidR="00E31B07" w:rsidRPr="006C43EE" w:rsidRDefault="00E31B07" w:rsidP="006C43EE">
      <w:pPr>
        <w:ind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6C43EE">
        <w:rPr>
          <w:rFonts w:ascii="ＭＳ ゴシック" w:eastAsia="ＭＳ ゴシック" w:hAnsi="ＭＳ ゴシック" w:hint="eastAsia"/>
          <w:sz w:val="22"/>
          <w:szCs w:val="24"/>
        </w:rPr>
        <w:t>(3</w:t>
      </w:r>
      <w:r w:rsidRPr="006C43EE">
        <w:rPr>
          <w:rFonts w:ascii="ＭＳ ゴシック" w:eastAsia="ＭＳ ゴシック" w:hAnsi="ＭＳ ゴシック"/>
          <w:sz w:val="22"/>
          <w:szCs w:val="24"/>
        </w:rPr>
        <w:t xml:space="preserve">) </w:t>
      </w:r>
      <w:r w:rsidR="00AD1F69" w:rsidRPr="006C43EE">
        <w:rPr>
          <w:rFonts w:ascii="ＭＳ ゴシック" w:eastAsia="ＭＳ ゴシック" w:hAnsi="ＭＳ ゴシック" w:hint="eastAsia"/>
          <w:sz w:val="22"/>
          <w:szCs w:val="24"/>
        </w:rPr>
        <w:t>質疑</w:t>
      </w:r>
      <w:r w:rsidRPr="006C43EE">
        <w:rPr>
          <w:rFonts w:ascii="ＭＳ ゴシック" w:eastAsia="ＭＳ ゴシック" w:hAnsi="ＭＳ ゴシック" w:hint="eastAsia"/>
          <w:sz w:val="22"/>
          <w:szCs w:val="24"/>
        </w:rPr>
        <w:t>順位</w:t>
      </w:r>
    </w:p>
    <w:p w14:paraId="616D3C34" w14:textId="58DB3232" w:rsidR="00E31B07" w:rsidRPr="006C43EE" w:rsidRDefault="00E31B07" w:rsidP="00E31B07">
      <w:r w:rsidRPr="006C43EE">
        <w:rPr>
          <w:rFonts w:hint="eastAsia"/>
        </w:rPr>
        <w:t xml:space="preserve">　　　・多数会派順</w:t>
      </w:r>
      <w:r w:rsidR="00F658F6" w:rsidRPr="006C43EE">
        <w:rPr>
          <w:rFonts w:hint="eastAsia"/>
        </w:rPr>
        <w:t>（維新については、会派の質疑時間内であれば複数人による質疑可）</w:t>
      </w:r>
    </w:p>
    <w:p w14:paraId="6F20ED47" w14:textId="6156E2B0" w:rsidR="00E31B07" w:rsidRDefault="00E31B07" w:rsidP="00F658F6">
      <w:pPr>
        <w:rPr>
          <w:rFonts w:ascii="ＭＳ ゴシック" w:eastAsia="ＭＳ ゴシック" w:hAnsi="ＭＳ ゴシック"/>
          <w:sz w:val="22"/>
          <w:szCs w:val="24"/>
        </w:rPr>
      </w:pPr>
      <w:r w:rsidRPr="006C43EE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p w14:paraId="6D68200A" w14:textId="1012696C" w:rsidR="00912A63" w:rsidRPr="006C43EE" w:rsidRDefault="00912A63" w:rsidP="00912A63">
      <w:pPr>
        <w:rPr>
          <w:rFonts w:ascii="メイリオ" w:eastAsia="メイリオ" w:hAnsi="メイリオ"/>
          <w:sz w:val="24"/>
          <w:szCs w:val="28"/>
        </w:rPr>
      </w:pPr>
      <w:r w:rsidRPr="006C43EE">
        <w:rPr>
          <w:rFonts w:ascii="メイリオ" w:eastAsia="メイリオ" w:hAnsi="メイリオ" w:hint="eastAsia"/>
          <w:sz w:val="24"/>
          <w:szCs w:val="28"/>
        </w:rPr>
        <w:t xml:space="preserve">●　</w:t>
      </w:r>
      <w:r w:rsidRPr="00912A63">
        <w:rPr>
          <w:rFonts w:ascii="メイリオ" w:eastAsia="メイリオ" w:hAnsi="メイリオ" w:hint="eastAsia"/>
          <w:sz w:val="24"/>
          <w:szCs w:val="28"/>
        </w:rPr>
        <w:t>理事者の取扱い</w:t>
      </w:r>
    </w:p>
    <w:p w14:paraId="54A607AC" w14:textId="329CB27B" w:rsidR="00AC109C" w:rsidRPr="00AC109C" w:rsidRDefault="00AC109C" w:rsidP="00AC109C">
      <w:pPr>
        <w:ind w:firstLineChars="100" w:firstLine="210"/>
      </w:pPr>
      <w:r w:rsidRPr="006C43E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C43EE">
        <w:rPr>
          <w:rFonts w:hint="eastAsia"/>
        </w:rPr>
        <w:t>・</w:t>
      </w:r>
      <w:r>
        <w:rPr>
          <w:rFonts w:hint="eastAsia"/>
        </w:rPr>
        <w:t>申し出があれば、関係者のみ傍聴を許可</w:t>
      </w:r>
    </w:p>
    <w:p w14:paraId="33C244AA" w14:textId="77777777" w:rsidR="00E31B07" w:rsidRPr="006C43EE" w:rsidRDefault="00E31B07" w:rsidP="006431C4"/>
    <w:p w14:paraId="11A619AE" w14:textId="77777777" w:rsidR="00AD1F69" w:rsidRPr="006C43EE" w:rsidRDefault="00AD1F69" w:rsidP="006431C4"/>
    <w:p w14:paraId="2D182E97" w14:textId="5F292900" w:rsidR="00AF5C3F" w:rsidRPr="006C43EE" w:rsidRDefault="00AD1F69" w:rsidP="00261EF2">
      <w:pPr>
        <w:rPr>
          <w:rFonts w:ascii="ＭＳ ゴシック" w:eastAsia="ＭＳ ゴシック" w:hAnsi="ＭＳ ゴシック"/>
          <w:sz w:val="22"/>
          <w:szCs w:val="24"/>
        </w:rPr>
      </w:pPr>
      <w:r w:rsidRPr="006C43EE">
        <w:rPr>
          <w:rFonts w:ascii="ＭＳ ゴシック" w:eastAsia="ＭＳ ゴシック" w:hAnsi="ＭＳ ゴシック" w:hint="eastAsia"/>
          <w:sz w:val="22"/>
          <w:szCs w:val="24"/>
        </w:rPr>
        <w:t>【参</w:t>
      </w:r>
      <w:r w:rsidR="006C43EE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6C43EE">
        <w:rPr>
          <w:rFonts w:ascii="ＭＳ ゴシック" w:eastAsia="ＭＳ ゴシック" w:hAnsi="ＭＳ ゴシック" w:hint="eastAsia"/>
          <w:sz w:val="22"/>
          <w:szCs w:val="24"/>
        </w:rPr>
        <w:t>考】</w:t>
      </w:r>
    </w:p>
    <w:p w14:paraId="35F0A179" w14:textId="409A5BA7" w:rsidR="00C753B7" w:rsidRPr="006C43EE" w:rsidRDefault="006C43EE" w:rsidP="006C43EE">
      <w:pPr>
        <w:ind w:firstLineChars="300" w:firstLine="630"/>
        <w:rPr>
          <w:szCs w:val="21"/>
        </w:rPr>
      </w:pPr>
      <w:r w:rsidRPr="006C43EE">
        <w:rPr>
          <w:rFonts w:hAnsi="HG丸ｺﾞｼｯｸM-PRO" w:hint="eastAsia"/>
          <w:szCs w:val="21"/>
        </w:rPr>
        <w:t>・</w:t>
      </w:r>
      <w:r w:rsidR="00A739B0" w:rsidRPr="006C43EE">
        <w:rPr>
          <w:rFonts w:hAnsi="HG丸ｺﾞｼｯｸM-PRO" w:hint="eastAsia"/>
          <w:szCs w:val="21"/>
        </w:rPr>
        <w:t>所属会派：５会派</w:t>
      </w:r>
      <w:r w:rsidRPr="006C43EE">
        <w:rPr>
          <w:rFonts w:hint="eastAsia"/>
          <w:szCs w:val="21"/>
        </w:rPr>
        <w:t>（維新</w:t>
      </w:r>
      <w:r w:rsidR="006B0D9B" w:rsidRPr="006C43EE">
        <w:rPr>
          <w:rFonts w:hint="eastAsia"/>
          <w:szCs w:val="21"/>
        </w:rPr>
        <w:t>７</w:t>
      </w:r>
      <w:r w:rsidR="00C753B7" w:rsidRPr="006C43EE">
        <w:rPr>
          <w:rFonts w:hint="eastAsia"/>
          <w:szCs w:val="21"/>
        </w:rPr>
        <w:t>名</w:t>
      </w:r>
      <w:r w:rsidRPr="006C43EE">
        <w:rPr>
          <w:rFonts w:hint="eastAsia"/>
          <w:szCs w:val="21"/>
        </w:rPr>
        <w:t>、公明１名（委員長除く）、自民</w:t>
      </w:r>
      <w:r w:rsidR="00C753B7" w:rsidRPr="006C43EE">
        <w:rPr>
          <w:rFonts w:hint="eastAsia"/>
          <w:szCs w:val="21"/>
        </w:rPr>
        <w:t>１名</w:t>
      </w:r>
      <w:r w:rsidRPr="006C43EE">
        <w:rPr>
          <w:rFonts w:hint="eastAsia"/>
          <w:szCs w:val="21"/>
        </w:rPr>
        <w:t>、大阪１名、躍進１名）</w:t>
      </w:r>
    </w:p>
    <w:sectPr w:rsidR="00C753B7" w:rsidRPr="006C43EE" w:rsidSect="00D12DB9">
      <w:pgSz w:w="11906" w:h="16838" w:code="9"/>
      <w:pgMar w:top="1701" w:right="1134" w:bottom="1418" w:left="1134" w:header="567" w:footer="567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89E3" w14:textId="77777777" w:rsidR="008E2827" w:rsidRDefault="008E2827" w:rsidP="00CA2908">
      <w:r>
        <w:separator/>
      </w:r>
    </w:p>
  </w:endnote>
  <w:endnote w:type="continuationSeparator" w:id="0">
    <w:p w14:paraId="42C9643F" w14:textId="77777777" w:rsidR="008E2827" w:rsidRDefault="008E2827" w:rsidP="00CA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73BC" w14:textId="77777777" w:rsidR="008E2827" w:rsidRDefault="008E2827" w:rsidP="00CA2908">
      <w:r>
        <w:separator/>
      </w:r>
    </w:p>
  </w:footnote>
  <w:footnote w:type="continuationSeparator" w:id="0">
    <w:p w14:paraId="52396510" w14:textId="77777777" w:rsidR="008E2827" w:rsidRDefault="008E2827" w:rsidP="00CA2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49"/>
    <w:rsid w:val="000207AC"/>
    <w:rsid w:val="00043E3A"/>
    <w:rsid w:val="000629CF"/>
    <w:rsid w:val="000B4E06"/>
    <w:rsid w:val="000C060C"/>
    <w:rsid w:val="00124538"/>
    <w:rsid w:val="001303B2"/>
    <w:rsid w:val="00186C7C"/>
    <w:rsid w:val="001D4A47"/>
    <w:rsid w:val="001E063D"/>
    <w:rsid w:val="00223AD5"/>
    <w:rsid w:val="00261EF2"/>
    <w:rsid w:val="002B44E6"/>
    <w:rsid w:val="002D08AB"/>
    <w:rsid w:val="00332375"/>
    <w:rsid w:val="00384D49"/>
    <w:rsid w:val="003D3CF4"/>
    <w:rsid w:val="003D620B"/>
    <w:rsid w:val="00493C81"/>
    <w:rsid w:val="00597977"/>
    <w:rsid w:val="00612E16"/>
    <w:rsid w:val="006431C4"/>
    <w:rsid w:val="006461E1"/>
    <w:rsid w:val="00660701"/>
    <w:rsid w:val="00670F48"/>
    <w:rsid w:val="006B0D9B"/>
    <w:rsid w:val="006C43EE"/>
    <w:rsid w:val="00723314"/>
    <w:rsid w:val="0072609A"/>
    <w:rsid w:val="00734392"/>
    <w:rsid w:val="007B2F57"/>
    <w:rsid w:val="00816C76"/>
    <w:rsid w:val="008E03D8"/>
    <w:rsid w:val="008E2827"/>
    <w:rsid w:val="00907176"/>
    <w:rsid w:val="00912A63"/>
    <w:rsid w:val="00933FCF"/>
    <w:rsid w:val="00942C48"/>
    <w:rsid w:val="009E4C1A"/>
    <w:rsid w:val="009F28B0"/>
    <w:rsid w:val="00A07839"/>
    <w:rsid w:val="00A739B0"/>
    <w:rsid w:val="00AB1B36"/>
    <w:rsid w:val="00AC109C"/>
    <w:rsid w:val="00AD1F69"/>
    <w:rsid w:val="00AE79F6"/>
    <w:rsid w:val="00AF5C3F"/>
    <w:rsid w:val="00B764D9"/>
    <w:rsid w:val="00B76BAD"/>
    <w:rsid w:val="00B81795"/>
    <w:rsid w:val="00C04C83"/>
    <w:rsid w:val="00C753B7"/>
    <w:rsid w:val="00CA2908"/>
    <w:rsid w:val="00D12DB9"/>
    <w:rsid w:val="00E31B07"/>
    <w:rsid w:val="00E36A35"/>
    <w:rsid w:val="00E40832"/>
    <w:rsid w:val="00EB3AF9"/>
    <w:rsid w:val="00EC6F0D"/>
    <w:rsid w:val="00EF148B"/>
    <w:rsid w:val="00F06A6A"/>
    <w:rsid w:val="00F23B4F"/>
    <w:rsid w:val="00F470D9"/>
    <w:rsid w:val="00F658F6"/>
    <w:rsid w:val="00FB6DE7"/>
    <w:rsid w:val="00FE439C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BBAC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49"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9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2908"/>
    <w:rPr>
      <w:rFonts w:ascii="HG丸ｺﾞｼｯｸM-PRO" w:eastAsia="HG丸ｺﾞｼｯｸM-PRO"/>
    </w:rPr>
  </w:style>
  <w:style w:type="paragraph" w:styleId="a6">
    <w:name w:val="footer"/>
    <w:basedOn w:val="a"/>
    <w:link w:val="a7"/>
    <w:uiPriority w:val="99"/>
    <w:unhideWhenUsed/>
    <w:rsid w:val="00CA2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2908"/>
    <w:rPr>
      <w:rFonts w:ascii="HG丸ｺﾞｼｯｸM-PRO" w:eastAsia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2025-09-09T10:37:00Z</dcterms:created>
  <dcterms:modified xsi:type="dcterms:W3CDTF">2025-09-09T10:37:00Z</dcterms:modified>
</cp:coreProperties>
</file>