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C79D" w14:textId="3537DB92" w:rsidR="00947FAA" w:rsidRPr="00947FAA" w:rsidRDefault="00685F50" w:rsidP="00685F50">
      <w:pPr>
        <w:autoSpaceDE w:val="0"/>
        <w:autoSpaceDN w:val="0"/>
        <w:spacing w:line="300" w:lineRule="exact"/>
        <w:ind w:right="79"/>
        <w:rPr>
          <w:rFonts w:ascii="ＭＳ ゴシック" w:eastAsia="ＭＳ ゴシック" w:hAnsi="ＭＳ ゴシック"/>
          <w:sz w:val="24"/>
        </w:rPr>
      </w:pPr>
      <w:r>
        <w:rPr>
          <w:rFonts w:ascii="ＭＳ ゴシック" w:eastAsia="ＭＳ ゴシック" w:hAnsi="ＭＳ ゴシック" w:hint="eastAsia"/>
          <w:sz w:val="28"/>
        </w:rPr>
        <w:t>交通信号設備等損害賠償金の債権管理</w:t>
      </w:r>
      <w:r w:rsidR="00856140">
        <w:rPr>
          <w:rFonts w:ascii="ＭＳ ゴシック" w:eastAsia="ＭＳ ゴシック" w:hAnsi="ＭＳ ゴシック" w:hint="eastAsia"/>
          <w:sz w:val="28"/>
        </w:rPr>
        <w:t>について</w:t>
      </w:r>
      <w:r w:rsidR="00947FAA" w:rsidRPr="00947FAA">
        <w:rPr>
          <w:rFonts w:ascii="ＭＳ ゴシック" w:eastAsia="ＭＳ ゴシック" w:hAnsi="ＭＳ ゴシック" w:hint="eastAsia"/>
          <w:sz w:val="28"/>
        </w:rPr>
        <w:t xml:space="preserve">　　　　　　　　　　</w:t>
      </w:r>
      <w:r w:rsidR="009E7C38">
        <w:rPr>
          <w:rFonts w:ascii="ＭＳ ゴシック" w:eastAsia="ＭＳ ゴシック" w:hAnsi="ＭＳ ゴシック" w:hint="eastAsia"/>
          <w:sz w:val="28"/>
        </w:rPr>
        <w:t xml:space="preserve">　　　　　</w:t>
      </w:r>
      <w:r w:rsidR="00FC6EDF">
        <w:rPr>
          <w:rFonts w:ascii="ＭＳ ゴシック" w:eastAsia="ＭＳ ゴシック" w:hAnsi="ＭＳ ゴシック" w:hint="eastAsia"/>
          <w:sz w:val="28"/>
        </w:rPr>
        <w:t xml:space="preserve">　　</w:t>
      </w:r>
      <w:r w:rsidR="00FE71CD">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sidR="00856140">
        <w:rPr>
          <w:rFonts w:ascii="ＭＳ ゴシック" w:eastAsia="ＭＳ ゴシック" w:hAnsi="ＭＳ ゴシック" w:hint="eastAsia"/>
          <w:sz w:val="28"/>
        </w:rPr>
        <w:t>警察本部</w:t>
      </w:r>
      <w:r>
        <w:rPr>
          <w:rFonts w:ascii="ＭＳ ゴシック" w:eastAsia="ＭＳ ゴシック" w:hAnsi="ＭＳ ゴシック" w:hint="eastAsia"/>
          <w:sz w:val="28"/>
        </w:rPr>
        <w:t>総務部会計課、交通部交通規制課、駐車管理課</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316"/>
        <w:gridCol w:w="3317"/>
      </w:tblGrid>
      <w:tr w:rsidR="00947FAA" w:rsidRPr="00947FAA" w14:paraId="46D19FF4" w14:textId="77777777" w:rsidTr="00F45A34">
        <w:trPr>
          <w:trHeight w:val="567"/>
        </w:trPr>
        <w:tc>
          <w:tcPr>
            <w:tcW w:w="13887" w:type="dxa"/>
            <w:shd w:val="clear" w:color="auto" w:fill="auto"/>
            <w:vAlign w:val="center"/>
          </w:tcPr>
          <w:p w14:paraId="09FEC0EF"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316" w:type="dxa"/>
            <w:shd w:val="clear" w:color="auto" w:fill="auto"/>
            <w:vAlign w:val="center"/>
          </w:tcPr>
          <w:p w14:paraId="0D3C3DB6" w14:textId="77777777" w:rsidR="00947FAA" w:rsidRPr="00545634"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545634">
              <w:rPr>
                <w:rFonts w:ascii="ＭＳ Ｐゴシック" w:eastAsia="ＭＳ Ｐゴシック" w:hAnsi="ＭＳ Ｐゴシック" w:cs="Arial" w:hint="eastAsia"/>
                <w:kern w:val="0"/>
                <w:sz w:val="24"/>
              </w:rPr>
              <w:t>検出事項</w:t>
            </w:r>
          </w:p>
        </w:tc>
        <w:tc>
          <w:tcPr>
            <w:tcW w:w="3317" w:type="dxa"/>
            <w:shd w:val="clear" w:color="auto" w:fill="auto"/>
            <w:vAlign w:val="center"/>
          </w:tcPr>
          <w:p w14:paraId="5B181B06" w14:textId="13FF4BC6" w:rsidR="00947FAA" w:rsidRPr="00545634"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545634">
              <w:rPr>
                <w:rFonts w:ascii="ＭＳ Ｐゴシック" w:eastAsia="ＭＳ Ｐゴシック" w:hAnsi="ＭＳ Ｐゴシック" w:hint="eastAsia"/>
                <w:sz w:val="24"/>
              </w:rPr>
              <w:t>改善を求める事項</w:t>
            </w:r>
          </w:p>
        </w:tc>
      </w:tr>
      <w:tr w:rsidR="00947FAA" w:rsidRPr="008B3E8F" w14:paraId="7EDB0C15" w14:textId="77777777" w:rsidTr="00F45A34">
        <w:trPr>
          <w:trHeight w:val="10381"/>
        </w:trPr>
        <w:tc>
          <w:tcPr>
            <w:tcW w:w="13887" w:type="dxa"/>
            <w:shd w:val="clear" w:color="auto" w:fill="auto"/>
          </w:tcPr>
          <w:p w14:paraId="72F22742" w14:textId="4A86DAB9" w:rsidR="003966D0" w:rsidRDefault="003966D0" w:rsidP="00D84B35">
            <w:pPr>
              <w:autoSpaceDE w:val="0"/>
              <w:autoSpaceDN w:val="0"/>
              <w:snapToGrid w:val="0"/>
              <w:spacing w:line="300" w:lineRule="exact"/>
              <w:rPr>
                <w:rFonts w:ascii="ＭＳ 明朝" w:hAnsi="ＭＳ 明朝" w:cs="Arial"/>
                <w:sz w:val="24"/>
              </w:rPr>
            </w:pPr>
          </w:p>
          <w:p w14:paraId="78D633AF" w14:textId="39AC5B4F" w:rsidR="0024115D" w:rsidRDefault="002839F6" w:rsidP="00D844C5">
            <w:pPr>
              <w:autoSpaceDE w:val="0"/>
              <w:autoSpaceDN w:val="0"/>
              <w:snapToGrid w:val="0"/>
              <w:spacing w:line="300" w:lineRule="exact"/>
              <w:rPr>
                <w:rFonts w:ascii="ＭＳ 明朝" w:hAnsi="ＭＳ 明朝" w:cs="Arial"/>
                <w:sz w:val="24"/>
              </w:rPr>
            </w:pPr>
            <w:r>
              <w:rPr>
                <w:rFonts w:ascii="ＭＳ 明朝" w:hAnsi="ＭＳ 明朝" w:cs="Arial" w:hint="eastAsia"/>
                <w:sz w:val="24"/>
              </w:rPr>
              <w:t>１</w:t>
            </w:r>
            <w:r w:rsidR="00A56917">
              <w:rPr>
                <w:rFonts w:ascii="ＭＳ 明朝" w:hAnsi="ＭＳ 明朝" w:cs="Arial" w:hint="eastAsia"/>
                <w:sz w:val="24"/>
              </w:rPr>
              <w:t xml:space="preserve">　</w:t>
            </w:r>
            <w:r w:rsidR="0024115D">
              <w:rPr>
                <w:rFonts w:ascii="ＭＳ 明朝" w:hAnsi="ＭＳ 明朝" w:cs="Arial" w:hint="eastAsia"/>
                <w:sz w:val="24"/>
              </w:rPr>
              <w:t>交通信号設備等損害賠償金の</w:t>
            </w:r>
            <w:r w:rsidR="00776E11">
              <w:rPr>
                <w:rFonts w:ascii="ＭＳ 明朝" w:hAnsi="ＭＳ 明朝" w:cs="Arial" w:hint="eastAsia"/>
                <w:sz w:val="24"/>
              </w:rPr>
              <w:t>徴収状況</w:t>
            </w:r>
            <w:r w:rsidR="0024115D">
              <w:rPr>
                <w:rFonts w:ascii="ＭＳ 明朝" w:hAnsi="ＭＳ 明朝" w:cs="Arial" w:hint="eastAsia"/>
                <w:sz w:val="24"/>
              </w:rPr>
              <w:t>について</w:t>
            </w:r>
          </w:p>
          <w:p w14:paraId="7ABBA933" w14:textId="490CF4A1" w:rsidR="002E689A" w:rsidRPr="00D04A22" w:rsidRDefault="002E689A" w:rsidP="002E689A">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w:t>
            </w:r>
            <w:r w:rsidRPr="002E689A">
              <w:rPr>
                <w:rFonts w:ascii="ＭＳ 明朝" w:hAnsi="ＭＳ 明朝" w:cs="Arial" w:hint="eastAsia"/>
                <w:sz w:val="24"/>
              </w:rPr>
              <w:t>交通信号設備等損害賠償金は、信号機及び車両感知器、交通情報板、交通監視用カメラ等の交通情報を収集し又は提供するための装置並びにこれらの附属物に</w:t>
            </w:r>
            <w:r w:rsidRPr="00D04A22">
              <w:rPr>
                <w:rFonts w:ascii="ＭＳ 明朝" w:hAnsi="ＭＳ 明朝" w:cs="Arial" w:hint="eastAsia"/>
                <w:sz w:val="24"/>
              </w:rPr>
              <w:t>損傷を与えた</w:t>
            </w:r>
            <w:r w:rsidR="00D3395F" w:rsidRPr="00E31A28">
              <w:rPr>
                <w:rFonts w:ascii="ＭＳ 明朝" w:hAnsi="ＭＳ 明朝" w:cs="Arial" w:hint="eastAsia"/>
                <w:sz w:val="24"/>
              </w:rPr>
              <w:t>事故加害者（債務者）</w:t>
            </w:r>
            <w:r w:rsidR="00487874" w:rsidRPr="00D04A22">
              <w:rPr>
                <w:rFonts w:ascii="ＭＳ 明朝" w:hAnsi="ＭＳ 明朝" w:cs="Arial" w:hint="eastAsia"/>
                <w:sz w:val="24"/>
              </w:rPr>
              <w:t>（以下「</w:t>
            </w:r>
            <w:r w:rsidR="00607E28" w:rsidRPr="00D04A22">
              <w:rPr>
                <w:rFonts w:ascii="ＭＳ 明朝" w:hAnsi="ＭＳ 明朝" w:cs="Arial" w:hint="eastAsia"/>
                <w:sz w:val="24"/>
              </w:rPr>
              <w:t>債務者」という。）</w:t>
            </w:r>
            <w:r w:rsidRPr="00D04A22">
              <w:rPr>
                <w:rFonts w:ascii="ＭＳ 明朝" w:hAnsi="ＭＳ 明朝" w:cs="Arial" w:hint="eastAsia"/>
                <w:sz w:val="24"/>
              </w:rPr>
              <w:t>が賠償する</w:t>
            </w:r>
            <w:r w:rsidR="00B477ED">
              <w:rPr>
                <w:rFonts w:ascii="ＭＳ 明朝" w:hAnsi="ＭＳ 明朝" w:cs="Arial" w:hint="eastAsia"/>
                <w:sz w:val="24"/>
              </w:rPr>
              <w:t>、</w:t>
            </w:r>
            <w:r w:rsidRPr="00D04A22">
              <w:rPr>
                <w:rFonts w:ascii="ＭＳ 明朝" w:hAnsi="ＭＳ 明朝" w:cs="Arial" w:hint="eastAsia"/>
                <w:sz w:val="24"/>
              </w:rPr>
              <w:t>その復旧に必要な現場調査、設計及び工事に要する費用相当額</w:t>
            </w:r>
            <w:r w:rsidR="00A20CAB" w:rsidRPr="00D04A22">
              <w:rPr>
                <w:rFonts w:ascii="ＭＳ 明朝" w:hAnsi="ＭＳ 明朝" w:cs="Arial" w:hint="eastAsia"/>
                <w:sz w:val="24"/>
              </w:rPr>
              <w:t>（以下「損害賠償金」という。）</w:t>
            </w:r>
            <w:r w:rsidRPr="00D04A22">
              <w:rPr>
                <w:rFonts w:ascii="ＭＳ 明朝" w:hAnsi="ＭＳ 明朝" w:cs="Arial" w:hint="eastAsia"/>
                <w:sz w:val="24"/>
              </w:rPr>
              <w:t>である。</w:t>
            </w:r>
          </w:p>
          <w:p w14:paraId="109CF6F8" w14:textId="095F6081" w:rsidR="00880BFA" w:rsidRPr="008E541F" w:rsidRDefault="00F763A3" w:rsidP="002E689A">
            <w:pPr>
              <w:autoSpaceDE w:val="0"/>
              <w:autoSpaceDN w:val="0"/>
              <w:snapToGrid w:val="0"/>
              <w:spacing w:line="300" w:lineRule="exact"/>
              <w:ind w:left="720" w:hangingChars="300" w:hanging="720"/>
              <w:rPr>
                <w:rFonts w:ascii="ＭＳ 明朝" w:hAnsi="ＭＳ 明朝" w:cs="Arial"/>
                <w:bCs/>
                <w:sz w:val="24"/>
              </w:rPr>
            </w:pPr>
            <w:r w:rsidRPr="00D04A22">
              <w:rPr>
                <w:rFonts w:ascii="ＭＳ 明朝" w:hAnsi="ＭＳ 明朝" w:cs="Arial" w:hint="eastAsia"/>
                <w:sz w:val="24"/>
              </w:rPr>
              <w:t xml:space="preserve">　　・事故発生後、本部交通規制課において損傷した信号機等の復旧内容について確認検討し、業者と請負契約を締結の上で復旧工事等を行い、公費で支払手続を行う。業者から提出された復旧工事等修繕補修に要した見積書を債務者へ提示した</w:t>
            </w:r>
            <w:r w:rsidR="009220E7">
              <w:rPr>
                <w:rFonts w:ascii="ＭＳ 明朝" w:hAnsi="ＭＳ 明朝" w:cs="Arial" w:hint="eastAsia"/>
                <w:sz w:val="24"/>
              </w:rPr>
              <w:t>上</w:t>
            </w:r>
            <w:r w:rsidRPr="00D04A22">
              <w:rPr>
                <w:rFonts w:ascii="ＭＳ 明朝" w:hAnsi="ＭＳ 明朝" w:cs="Arial" w:hint="eastAsia"/>
                <w:sz w:val="24"/>
              </w:rPr>
              <w:t>で、損害賠償金の歳入調定を行い、債務者が納付する。</w:t>
            </w:r>
            <w:r w:rsidRPr="008E541F">
              <w:rPr>
                <w:rFonts w:ascii="ＭＳ 明朝" w:hAnsi="ＭＳ 明朝" w:cs="Arial" w:hint="eastAsia"/>
                <w:bCs/>
                <w:sz w:val="24"/>
              </w:rPr>
              <w:t>多くの債務者は自動車事故の任意保険により納付がなされているが、一部の任意保険未加入者により未払が生じている。</w:t>
            </w:r>
          </w:p>
          <w:p w14:paraId="44B2C234" w14:textId="2C6E97EF" w:rsidR="005874D6" w:rsidRDefault="00BF2639" w:rsidP="005F3FA6">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noProof/>
                <w:sz w:val="24"/>
              </w:rPr>
              <mc:AlternateContent>
                <mc:Choice Requires="wps">
                  <w:drawing>
                    <wp:anchor distT="0" distB="0" distL="114300" distR="114300" simplePos="0" relativeHeight="251659264" behindDoc="0" locked="0" layoutInCell="1" allowOverlap="1" wp14:anchorId="1221DAEE" wp14:editId="0D7A4D3D">
                      <wp:simplePos x="0" y="0"/>
                      <wp:positionH relativeFrom="column">
                        <wp:posOffset>94029</wp:posOffset>
                      </wp:positionH>
                      <wp:positionV relativeFrom="paragraph">
                        <wp:posOffset>188804</wp:posOffset>
                      </wp:positionV>
                      <wp:extent cx="8495665" cy="628022"/>
                      <wp:effectExtent l="0" t="0" r="635" b="635"/>
                      <wp:wrapNone/>
                      <wp:docPr id="1" name="正方形/長方形 1"/>
                      <wp:cNvGraphicFramePr/>
                      <a:graphic xmlns:a="http://schemas.openxmlformats.org/drawingml/2006/main">
                        <a:graphicData uri="http://schemas.microsoft.com/office/word/2010/wordprocessingShape">
                          <wps:wsp>
                            <wps:cNvSpPr/>
                            <wps:spPr>
                              <a:xfrm>
                                <a:off x="0" y="0"/>
                                <a:ext cx="8495665" cy="62802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Style w:val="af2"/>
                                    <w:tblOverlap w:val="never"/>
                                    <w:tblW w:w="13320" w:type="dxa"/>
                                    <w:tblLayout w:type="fixed"/>
                                    <w:tblLook w:val="04A0" w:firstRow="1" w:lastRow="0" w:firstColumn="1" w:lastColumn="0" w:noHBand="0" w:noVBand="1"/>
                                  </w:tblPr>
                                  <w:tblGrid>
                                    <w:gridCol w:w="1706"/>
                                    <w:gridCol w:w="3118"/>
                                    <w:gridCol w:w="2552"/>
                                    <w:gridCol w:w="2825"/>
                                    <w:gridCol w:w="3119"/>
                                  </w:tblGrid>
                                  <w:tr w:rsidR="00BF2639" w:rsidRPr="00D04A22" w14:paraId="5D2E9989" w14:textId="77777777" w:rsidTr="003C3487">
                                    <w:tc>
                                      <w:tcPr>
                                        <w:tcW w:w="1706" w:type="dxa"/>
                                        <w:shd w:val="clear" w:color="auto" w:fill="auto"/>
                                      </w:tcPr>
                                      <w:p w14:paraId="1122FC02" w14:textId="77777777" w:rsidR="00BF2639" w:rsidRPr="00D04A22" w:rsidRDefault="00BF2639" w:rsidP="00BF2639">
                                        <w:pPr>
                                          <w:autoSpaceDE w:val="0"/>
                                          <w:autoSpaceDN w:val="0"/>
                                          <w:snapToGrid w:val="0"/>
                                          <w:spacing w:line="300" w:lineRule="exact"/>
                                          <w:ind w:firstLineChars="73" w:firstLine="175"/>
                                          <w:rPr>
                                            <w:rFonts w:ascii="ＭＳ 明朝" w:hAnsi="ＭＳ 明朝" w:cs="Arial"/>
                                            <w:sz w:val="24"/>
                                          </w:rPr>
                                        </w:pPr>
                                        <w:r>
                                          <w:rPr>
                                            <w:rFonts w:ascii="ＭＳ 明朝" w:hAnsi="ＭＳ 明朝" w:cs="Arial" w:hint="eastAsia"/>
                                            <w:sz w:val="24"/>
                                          </w:rPr>
                                          <w:t xml:space="preserve"> </w:t>
                                        </w:r>
                                        <w:r>
                                          <w:rPr>
                                            <w:rFonts w:ascii="ＭＳ 明朝" w:hAnsi="ＭＳ 明朝" w:cs="Arial"/>
                                            <w:sz w:val="24"/>
                                          </w:rPr>
                                          <w:t xml:space="preserve">           </w:t>
                                        </w:r>
                                      </w:p>
                                    </w:tc>
                                    <w:tc>
                                      <w:tcPr>
                                        <w:tcW w:w="3118" w:type="dxa"/>
                                        <w:shd w:val="clear" w:color="auto" w:fill="auto"/>
                                      </w:tcPr>
                                      <w:p w14:paraId="062A9978" w14:textId="77777777" w:rsidR="00BF2639" w:rsidRPr="00D04A22" w:rsidRDefault="00BF2639" w:rsidP="00BF2639">
                                        <w:pPr>
                                          <w:autoSpaceDE w:val="0"/>
                                          <w:autoSpaceDN w:val="0"/>
                                          <w:snapToGrid w:val="0"/>
                                          <w:spacing w:line="300" w:lineRule="exact"/>
                                          <w:jc w:val="center"/>
                                          <w:rPr>
                                            <w:rFonts w:ascii="ＭＳ 明朝" w:hAnsi="ＭＳ 明朝" w:cs="Arial"/>
                                            <w:sz w:val="24"/>
                                          </w:rPr>
                                        </w:pPr>
                                        <w:r w:rsidRPr="00D04A22">
                                          <w:rPr>
                                            <w:rFonts w:ascii="ＭＳ 明朝" w:hAnsi="ＭＳ 明朝" w:cs="Arial"/>
                                            <w:sz w:val="24"/>
                                          </w:rPr>
                                          <w:t>R6.6.1現在未済額（件数）</w:t>
                                        </w:r>
                                      </w:p>
                                    </w:tc>
                                    <w:tc>
                                      <w:tcPr>
                                        <w:tcW w:w="2552" w:type="dxa"/>
                                        <w:shd w:val="clear" w:color="auto" w:fill="auto"/>
                                      </w:tcPr>
                                      <w:p w14:paraId="2B4E41AC" w14:textId="77777777" w:rsidR="00BF2639" w:rsidRPr="00D04A22" w:rsidRDefault="00BF2639" w:rsidP="00BF2639">
                                        <w:pPr>
                                          <w:autoSpaceDE w:val="0"/>
                                          <w:autoSpaceDN w:val="0"/>
                                          <w:snapToGrid w:val="0"/>
                                          <w:spacing w:line="300" w:lineRule="exact"/>
                                          <w:jc w:val="center"/>
                                          <w:rPr>
                                            <w:rFonts w:ascii="ＭＳ 明朝" w:hAnsi="ＭＳ 明朝" w:cs="Arial"/>
                                            <w:sz w:val="24"/>
                                          </w:rPr>
                                        </w:pPr>
                                        <w:r w:rsidRPr="00D04A22">
                                          <w:rPr>
                                            <w:rFonts w:ascii="ＭＳ 明朝" w:hAnsi="ＭＳ 明朝" w:cs="Arial" w:hint="eastAsia"/>
                                            <w:sz w:val="24"/>
                                          </w:rPr>
                                          <w:t>目標（件数）</w:t>
                                        </w:r>
                                      </w:p>
                                    </w:tc>
                                    <w:tc>
                                      <w:tcPr>
                                        <w:tcW w:w="2825" w:type="dxa"/>
                                        <w:shd w:val="clear" w:color="auto" w:fill="auto"/>
                                      </w:tcPr>
                                      <w:p w14:paraId="743A3C59" w14:textId="77777777" w:rsidR="00BF2639" w:rsidRPr="00D04A22" w:rsidRDefault="00BF2639" w:rsidP="00BF2639">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 xml:space="preserve"> </w:t>
                                        </w:r>
                                        <w:r w:rsidRPr="00D04A22">
                                          <w:rPr>
                                            <w:rFonts w:ascii="ＭＳ 明朝" w:hAnsi="ＭＳ 明朝" w:cs="Arial" w:hint="eastAsia"/>
                                            <w:sz w:val="24"/>
                                          </w:rPr>
                                          <w:t>処理額（件数）</w:t>
                                        </w:r>
                                      </w:p>
                                    </w:tc>
                                    <w:tc>
                                      <w:tcPr>
                                        <w:tcW w:w="3119" w:type="dxa"/>
                                        <w:shd w:val="clear" w:color="auto" w:fill="auto"/>
                                      </w:tcPr>
                                      <w:p w14:paraId="792A0C81" w14:textId="77777777" w:rsidR="00BF2639" w:rsidRPr="00D04A22" w:rsidRDefault="00BF2639" w:rsidP="00BF2639">
                                        <w:pPr>
                                          <w:autoSpaceDE w:val="0"/>
                                          <w:autoSpaceDN w:val="0"/>
                                          <w:snapToGrid w:val="0"/>
                                          <w:spacing w:line="300" w:lineRule="exact"/>
                                          <w:jc w:val="center"/>
                                          <w:rPr>
                                            <w:rFonts w:ascii="ＭＳ 明朝" w:hAnsi="ＭＳ 明朝" w:cs="Arial"/>
                                            <w:sz w:val="24"/>
                                          </w:rPr>
                                        </w:pPr>
                                        <w:r w:rsidRPr="00D04A22">
                                          <w:rPr>
                                            <w:rFonts w:ascii="ＭＳ 明朝" w:hAnsi="ＭＳ 明朝" w:cs="Arial"/>
                                            <w:sz w:val="24"/>
                                          </w:rPr>
                                          <w:t>R7.6.1現在未済額（件数）</w:t>
                                        </w:r>
                                      </w:p>
                                    </w:tc>
                                  </w:tr>
                                  <w:tr w:rsidR="00BF2639" w:rsidRPr="00D04A22" w14:paraId="1007B551" w14:textId="77777777" w:rsidTr="003C3487">
                                    <w:tc>
                                      <w:tcPr>
                                        <w:tcW w:w="1706" w:type="dxa"/>
                                        <w:shd w:val="clear" w:color="auto" w:fill="auto"/>
                                      </w:tcPr>
                                      <w:p w14:paraId="5FC51387" w14:textId="77777777" w:rsidR="00BF2639" w:rsidRPr="00D04A22" w:rsidRDefault="00BF2639" w:rsidP="00BF2639">
                                        <w:pPr>
                                          <w:autoSpaceDE w:val="0"/>
                                          <w:autoSpaceDN w:val="0"/>
                                          <w:snapToGrid w:val="0"/>
                                          <w:spacing w:line="300" w:lineRule="exact"/>
                                          <w:ind w:rightChars="-116" w:right="-244"/>
                                          <w:rPr>
                                            <w:rFonts w:ascii="ＭＳ 明朝" w:hAnsi="ＭＳ 明朝" w:cs="Arial"/>
                                            <w:sz w:val="24"/>
                                          </w:rPr>
                                        </w:pPr>
                                        <w:r w:rsidRPr="00D04A22">
                                          <w:rPr>
                                            <w:rFonts w:ascii="ＭＳ 明朝" w:hAnsi="ＭＳ 明朝" w:cs="Arial" w:hint="eastAsia"/>
                                            <w:sz w:val="24"/>
                                          </w:rPr>
                                          <w:t>回収対象債権</w:t>
                                        </w:r>
                                        <w:r>
                                          <w:rPr>
                                            <w:rFonts w:ascii="ＭＳ 明朝" w:hAnsi="ＭＳ 明朝" w:cs="Arial" w:hint="eastAsia"/>
                                            <w:sz w:val="24"/>
                                          </w:rPr>
                                          <w:t xml:space="preserve"> </w:t>
                                        </w:r>
                                      </w:p>
                                    </w:tc>
                                    <w:tc>
                                      <w:tcPr>
                                        <w:tcW w:w="3118" w:type="dxa"/>
                                        <w:shd w:val="clear" w:color="auto" w:fill="auto"/>
                                      </w:tcPr>
                                      <w:p w14:paraId="268B1E6D" w14:textId="77777777" w:rsidR="00BF2639" w:rsidRPr="00D04A22" w:rsidRDefault="00BF2639" w:rsidP="00BF2639">
                                        <w:pPr>
                                          <w:autoSpaceDE w:val="0"/>
                                          <w:autoSpaceDN w:val="0"/>
                                          <w:snapToGrid w:val="0"/>
                                          <w:spacing w:line="300" w:lineRule="exact"/>
                                          <w:jc w:val="right"/>
                                          <w:rPr>
                                            <w:rFonts w:ascii="ＭＳ 明朝" w:hAnsi="ＭＳ 明朝" w:cs="Arial"/>
                                            <w:sz w:val="24"/>
                                          </w:rPr>
                                        </w:pPr>
                                        <w:r w:rsidRPr="00D04A22">
                                          <w:rPr>
                                            <w:rFonts w:ascii="ＭＳ 明朝" w:hAnsi="ＭＳ 明朝" w:cs="Arial"/>
                                            <w:sz w:val="24"/>
                                          </w:rPr>
                                          <w:t>6,621,616円（7件）</w:t>
                                        </w:r>
                                      </w:p>
                                    </w:tc>
                                    <w:tc>
                                      <w:tcPr>
                                        <w:tcW w:w="2552" w:type="dxa"/>
                                        <w:shd w:val="clear" w:color="auto" w:fill="auto"/>
                                      </w:tcPr>
                                      <w:p w14:paraId="421B0328" w14:textId="77777777" w:rsidR="00BF2639" w:rsidRPr="00D04A22" w:rsidRDefault="00BF2639" w:rsidP="00BF2639">
                                        <w:pPr>
                                          <w:autoSpaceDE w:val="0"/>
                                          <w:autoSpaceDN w:val="0"/>
                                          <w:snapToGrid w:val="0"/>
                                          <w:spacing w:line="300" w:lineRule="exact"/>
                                          <w:jc w:val="right"/>
                                          <w:rPr>
                                            <w:rFonts w:ascii="ＭＳ 明朝" w:hAnsi="ＭＳ 明朝" w:cs="Arial"/>
                                            <w:sz w:val="24"/>
                                          </w:rPr>
                                        </w:pPr>
                                        <w:r w:rsidRPr="00D04A22">
                                          <w:rPr>
                                            <w:rFonts w:ascii="ＭＳ 明朝" w:hAnsi="ＭＳ 明朝" w:cs="Arial"/>
                                            <w:sz w:val="24"/>
                                          </w:rPr>
                                          <w:t>1,049,954円（1件）</w:t>
                                        </w:r>
                                      </w:p>
                                    </w:tc>
                                    <w:tc>
                                      <w:tcPr>
                                        <w:tcW w:w="2825" w:type="dxa"/>
                                        <w:shd w:val="clear" w:color="auto" w:fill="auto"/>
                                      </w:tcPr>
                                      <w:p w14:paraId="2154DAEB" w14:textId="77777777" w:rsidR="00BF2639" w:rsidRPr="00D04A22" w:rsidRDefault="00BF2639" w:rsidP="00BF2639">
                                        <w:pPr>
                                          <w:autoSpaceDE w:val="0"/>
                                          <w:autoSpaceDN w:val="0"/>
                                          <w:snapToGrid w:val="0"/>
                                          <w:spacing w:line="300" w:lineRule="exact"/>
                                          <w:jc w:val="center"/>
                                          <w:rPr>
                                            <w:rFonts w:ascii="ＭＳ 明朝" w:hAnsi="ＭＳ 明朝" w:cs="Arial"/>
                                            <w:sz w:val="24"/>
                                          </w:rPr>
                                        </w:pPr>
                                        <w:r w:rsidRPr="00D04A22">
                                          <w:rPr>
                                            <w:rFonts w:ascii="ＭＳ 明朝" w:hAnsi="ＭＳ 明朝" w:cs="Arial"/>
                                            <w:sz w:val="24"/>
                                          </w:rPr>
                                          <w:t>4,005,102円（4件）</w:t>
                                        </w:r>
                                        <w:r>
                                          <w:rPr>
                                            <w:rFonts w:ascii="ＭＳ 明朝" w:hAnsi="ＭＳ 明朝" w:cs="Arial" w:hint="eastAsia"/>
                                            <w:sz w:val="24"/>
                                          </w:rPr>
                                          <w:t>※</w:t>
                                        </w:r>
                                      </w:p>
                                    </w:tc>
                                    <w:tc>
                                      <w:tcPr>
                                        <w:tcW w:w="3119" w:type="dxa"/>
                                        <w:shd w:val="clear" w:color="auto" w:fill="auto"/>
                                      </w:tcPr>
                                      <w:p w14:paraId="4F5F247D" w14:textId="77777777" w:rsidR="00BF2639" w:rsidRPr="00D04A22" w:rsidRDefault="00BF2639" w:rsidP="00BF2639">
                                        <w:pPr>
                                          <w:autoSpaceDE w:val="0"/>
                                          <w:autoSpaceDN w:val="0"/>
                                          <w:snapToGrid w:val="0"/>
                                          <w:spacing w:line="300" w:lineRule="exact"/>
                                          <w:jc w:val="right"/>
                                          <w:rPr>
                                            <w:rFonts w:ascii="ＭＳ 明朝" w:hAnsi="ＭＳ 明朝" w:cs="Arial"/>
                                            <w:sz w:val="24"/>
                                          </w:rPr>
                                        </w:pPr>
                                        <w:r w:rsidRPr="00D04A22">
                                          <w:rPr>
                                            <w:rFonts w:ascii="ＭＳ 明朝" w:hAnsi="ＭＳ 明朝" w:cs="Arial"/>
                                            <w:sz w:val="24"/>
                                          </w:rPr>
                                          <w:t>8,770,366円（8件）</w:t>
                                        </w:r>
                                      </w:p>
                                    </w:tc>
                                  </w:tr>
                                  <w:tr w:rsidR="00BF2639" w:rsidRPr="008E4439" w14:paraId="3AA9D241" w14:textId="77777777" w:rsidTr="003C3487">
                                    <w:tc>
                                      <w:tcPr>
                                        <w:tcW w:w="1706" w:type="dxa"/>
                                        <w:shd w:val="clear" w:color="auto" w:fill="auto"/>
                                      </w:tcPr>
                                      <w:p w14:paraId="12C3991A" w14:textId="77777777" w:rsidR="00BF2639" w:rsidRPr="008E4439" w:rsidRDefault="00BF2639" w:rsidP="00BF2639">
                                        <w:pPr>
                                          <w:autoSpaceDE w:val="0"/>
                                          <w:autoSpaceDN w:val="0"/>
                                          <w:snapToGrid w:val="0"/>
                                          <w:spacing w:line="300" w:lineRule="exact"/>
                                          <w:ind w:rightChars="-184" w:right="-386"/>
                                          <w:rPr>
                                            <w:rFonts w:ascii="ＭＳ 明朝" w:hAnsi="ＭＳ 明朝" w:cs="Arial"/>
                                            <w:sz w:val="24"/>
                                          </w:rPr>
                                        </w:pPr>
                                        <w:r w:rsidRPr="008E4439">
                                          <w:rPr>
                                            <w:rFonts w:ascii="ＭＳ 明朝" w:hAnsi="ＭＳ 明朝" w:cs="Arial" w:hint="eastAsia"/>
                                            <w:sz w:val="24"/>
                                          </w:rPr>
                                          <w:t xml:space="preserve">整理対象債権 </w:t>
                                        </w:r>
                                      </w:p>
                                    </w:tc>
                                    <w:tc>
                                      <w:tcPr>
                                        <w:tcW w:w="3118" w:type="dxa"/>
                                        <w:shd w:val="clear" w:color="auto" w:fill="auto"/>
                                      </w:tcPr>
                                      <w:p w14:paraId="74D54885" w14:textId="77777777" w:rsidR="00BF2639" w:rsidRPr="008E4439" w:rsidRDefault="00BF2639" w:rsidP="00BF2639">
                                        <w:pPr>
                                          <w:autoSpaceDE w:val="0"/>
                                          <w:autoSpaceDN w:val="0"/>
                                          <w:snapToGrid w:val="0"/>
                                          <w:spacing w:line="300" w:lineRule="exact"/>
                                          <w:jc w:val="right"/>
                                          <w:rPr>
                                            <w:rFonts w:ascii="ＭＳ 明朝" w:hAnsi="ＭＳ 明朝" w:cs="Arial"/>
                                            <w:sz w:val="24"/>
                                          </w:rPr>
                                        </w:pPr>
                                        <w:r w:rsidRPr="008E4439">
                                          <w:rPr>
                                            <w:rFonts w:ascii="ＭＳ 明朝" w:hAnsi="ＭＳ 明朝" w:cs="Arial"/>
                                            <w:sz w:val="24"/>
                                          </w:rPr>
                                          <w:t>7,548,823円（8件）</w:t>
                                        </w:r>
                                      </w:p>
                                    </w:tc>
                                    <w:tc>
                                      <w:tcPr>
                                        <w:tcW w:w="2552" w:type="dxa"/>
                                        <w:shd w:val="clear" w:color="auto" w:fill="auto"/>
                                      </w:tcPr>
                                      <w:p w14:paraId="354BFA7F" w14:textId="77777777" w:rsidR="00BF2639" w:rsidRPr="008E4439" w:rsidRDefault="00BF2639" w:rsidP="00BF2639">
                                        <w:pPr>
                                          <w:autoSpaceDE w:val="0"/>
                                          <w:autoSpaceDN w:val="0"/>
                                          <w:snapToGrid w:val="0"/>
                                          <w:spacing w:line="300" w:lineRule="exact"/>
                                          <w:jc w:val="right"/>
                                          <w:rPr>
                                            <w:rFonts w:ascii="ＭＳ 明朝" w:hAnsi="ＭＳ 明朝" w:cs="Arial"/>
                                            <w:sz w:val="24"/>
                                          </w:rPr>
                                        </w:pPr>
                                        <w:r w:rsidRPr="008E4439">
                                          <w:rPr>
                                            <w:rFonts w:ascii="ＭＳ 明朝" w:hAnsi="ＭＳ 明朝" w:cs="Arial"/>
                                            <w:sz w:val="24"/>
                                          </w:rPr>
                                          <w:t>2,696,837円（3件）</w:t>
                                        </w:r>
                                      </w:p>
                                    </w:tc>
                                    <w:tc>
                                      <w:tcPr>
                                        <w:tcW w:w="2825" w:type="dxa"/>
                                        <w:shd w:val="clear" w:color="auto" w:fill="auto"/>
                                      </w:tcPr>
                                      <w:p w14:paraId="3ED5AE6E" w14:textId="77777777" w:rsidR="00BF2639" w:rsidRPr="008E4439" w:rsidRDefault="00BF2639" w:rsidP="00BF2639">
                                        <w:pPr>
                                          <w:autoSpaceDE w:val="0"/>
                                          <w:autoSpaceDN w:val="0"/>
                                          <w:snapToGrid w:val="0"/>
                                          <w:spacing w:line="300" w:lineRule="exact"/>
                                          <w:ind w:firstLineChars="50" w:firstLine="120"/>
                                          <w:rPr>
                                            <w:rFonts w:ascii="ＭＳ 明朝" w:hAnsi="ＭＳ 明朝" w:cs="Arial"/>
                                            <w:sz w:val="24"/>
                                          </w:rPr>
                                        </w:pPr>
                                        <w:r w:rsidRPr="008E4439">
                                          <w:rPr>
                                            <w:rFonts w:ascii="ＭＳ 明朝" w:hAnsi="ＭＳ 明朝" w:cs="Arial"/>
                                            <w:sz w:val="24"/>
                                          </w:rPr>
                                          <w:t>4,000,937円（3件）</w:t>
                                        </w:r>
                                      </w:p>
                                    </w:tc>
                                    <w:tc>
                                      <w:tcPr>
                                        <w:tcW w:w="3119" w:type="dxa"/>
                                        <w:shd w:val="clear" w:color="auto" w:fill="auto"/>
                                      </w:tcPr>
                                      <w:p w14:paraId="26919910" w14:textId="77777777" w:rsidR="00BF2639" w:rsidRPr="008E4439" w:rsidRDefault="00BF2639" w:rsidP="00BF2639">
                                        <w:pPr>
                                          <w:autoSpaceDE w:val="0"/>
                                          <w:autoSpaceDN w:val="0"/>
                                          <w:snapToGrid w:val="0"/>
                                          <w:spacing w:line="300" w:lineRule="exact"/>
                                          <w:jc w:val="right"/>
                                          <w:rPr>
                                            <w:rFonts w:ascii="ＭＳ 明朝" w:hAnsi="ＭＳ 明朝" w:cs="Arial"/>
                                            <w:sz w:val="24"/>
                                          </w:rPr>
                                        </w:pPr>
                                        <w:r w:rsidRPr="008E4439">
                                          <w:rPr>
                                            <w:rFonts w:ascii="ＭＳ 明朝" w:hAnsi="ＭＳ 明朝" w:cs="Arial"/>
                                            <w:sz w:val="24"/>
                                          </w:rPr>
                                          <w:t>5,369,599円（7件）</w:t>
                                        </w:r>
                                      </w:p>
                                    </w:tc>
                                  </w:tr>
                                </w:tbl>
                                <w:p w14:paraId="67FA67EF" w14:textId="77777777" w:rsidR="00BF2639" w:rsidRDefault="00BF2639" w:rsidP="00A249C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1DAEE" id="正方形/長方形 1" o:spid="_x0000_s1026" style="position:absolute;left:0;text-align:left;margin-left:7.4pt;margin-top:14.85pt;width:668.95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" filled="f" stroked="f" strokeweight="1pt">
                      <v:textbox inset="0,0,0,0">
                        <w:txbxContent>
                          <w:tbl>
                            <w:tblPr>
                              <w:tblStyle w:val="af2"/>
                              <w:tblOverlap w:val="never"/>
                              <w:tblW w:w="13320" w:type="dxa"/>
                              <w:tblLayout w:type="fixed"/>
                              <w:tblLook w:val="04A0" w:firstRow="1" w:lastRow="0" w:firstColumn="1" w:lastColumn="0" w:noHBand="0" w:noVBand="1"/>
                            </w:tblPr>
                            <w:tblGrid>
                              <w:gridCol w:w="1706"/>
                              <w:gridCol w:w="3118"/>
                              <w:gridCol w:w="2552"/>
                              <w:gridCol w:w="2825"/>
                              <w:gridCol w:w="3119"/>
                            </w:tblGrid>
                            <w:tr w:rsidR="00BF2639" w:rsidRPr="00D04A22" w14:paraId="5D2E9989" w14:textId="77777777" w:rsidTr="003C3487">
                              <w:tc>
                                <w:tcPr>
                                  <w:tcW w:w="1706" w:type="dxa"/>
                                  <w:shd w:val="clear" w:color="auto" w:fill="auto"/>
                                </w:tcPr>
                                <w:p w14:paraId="1122FC02" w14:textId="77777777" w:rsidR="00BF2639" w:rsidRPr="00D04A22" w:rsidRDefault="00BF2639" w:rsidP="00BF2639">
                                  <w:pPr>
                                    <w:autoSpaceDE w:val="0"/>
                                    <w:autoSpaceDN w:val="0"/>
                                    <w:snapToGrid w:val="0"/>
                                    <w:spacing w:line="300" w:lineRule="exact"/>
                                    <w:ind w:firstLineChars="73" w:firstLine="175"/>
                                    <w:rPr>
                                      <w:rFonts w:ascii="ＭＳ 明朝" w:hAnsi="ＭＳ 明朝" w:cs="Arial"/>
                                      <w:sz w:val="24"/>
                                    </w:rPr>
                                  </w:pPr>
                                  <w:r>
                                    <w:rPr>
                                      <w:rFonts w:ascii="ＭＳ 明朝" w:hAnsi="ＭＳ 明朝" w:cs="Arial" w:hint="eastAsia"/>
                                      <w:sz w:val="24"/>
                                    </w:rPr>
                                    <w:t xml:space="preserve"> </w:t>
                                  </w:r>
                                  <w:r>
                                    <w:rPr>
                                      <w:rFonts w:ascii="ＭＳ 明朝" w:hAnsi="ＭＳ 明朝" w:cs="Arial"/>
                                      <w:sz w:val="24"/>
                                    </w:rPr>
                                    <w:t xml:space="preserve">           </w:t>
                                  </w:r>
                                </w:p>
                              </w:tc>
                              <w:tc>
                                <w:tcPr>
                                  <w:tcW w:w="3118" w:type="dxa"/>
                                  <w:shd w:val="clear" w:color="auto" w:fill="auto"/>
                                </w:tcPr>
                                <w:p w14:paraId="062A9978" w14:textId="77777777" w:rsidR="00BF2639" w:rsidRPr="00D04A22" w:rsidRDefault="00BF2639" w:rsidP="00BF2639">
                                  <w:pPr>
                                    <w:autoSpaceDE w:val="0"/>
                                    <w:autoSpaceDN w:val="0"/>
                                    <w:snapToGrid w:val="0"/>
                                    <w:spacing w:line="300" w:lineRule="exact"/>
                                    <w:jc w:val="center"/>
                                    <w:rPr>
                                      <w:rFonts w:ascii="ＭＳ 明朝" w:hAnsi="ＭＳ 明朝" w:cs="Arial"/>
                                      <w:sz w:val="24"/>
                                    </w:rPr>
                                  </w:pPr>
                                  <w:r w:rsidRPr="00D04A22">
                                    <w:rPr>
                                      <w:rFonts w:ascii="ＭＳ 明朝" w:hAnsi="ＭＳ 明朝" w:cs="Arial"/>
                                      <w:sz w:val="24"/>
                                    </w:rPr>
                                    <w:t>R6.6.1現在未済額（件数）</w:t>
                                  </w:r>
                                </w:p>
                              </w:tc>
                              <w:tc>
                                <w:tcPr>
                                  <w:tcW w:w="2552" w:type="dxa"/>
                                  <w:shd w:val="clear" w:color="auto" w:fill="auto"/>
                                </w:tcPr>
                                <w:p w14:paraId="2B4E41AC" w14:textId="77777777" w:rsidR="00BF2639" w:rsidRPr="00D04A22" w:rsidRDefault="00BF2639" w:rsidP="00BF2639">
                                  <w:pPr>
                                    <w:autoSpaceDE w:val="0"/>
                                    <w:autoSpaceDN w:val="0"/>
                                    <w:snapToGrid w:val="0"/>
                                    <w:spacing w:line="300" w:lineRule="exact"/>
                                    <w:jc w:val="center"/>
                                    <w:rPr>
                                      <w:rFonts w:ascii="ＭＳ 明朝" w:hAnsi="ＭＳ 明朝" w:cs="Arial"/>
                                      <w:sz w:val="24"/>
                                    </w:rPr>
                                  </w:pPr>
                                  <w:r w:rsidRPr="00D04A22">
                                    <w:rPr>
                                      <w:rFonts w:ascii="ＭＳ 明朝" w:hAnsi="ＭＳ 明朝" w:cs="Arial" w:hint="eastAsia"/>
                                      <w:sz w:val="24"/>
                                    </w:rPr>
                                    <w:t>目標（件数）</w:t>
                                  </w:r>
                                </w:p>
                              </w:tc>
                              <w:tc>
                                <w:tcPr>
                                  <w:tcW w:w="2825" w:type="dxa"/>
                                  <w:shd w:val="clear" w:color="auto" w:fill="auto"/>
                                </w:tcPr>
                                <w:p w14:paraId="743A3C59" w14:textId="77777777" w:rsidR="00BF2639" w:rsidRPr="00D04A22" w:rsidRDefault="00BF2639" w:rsidP="00BF2639">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 xml:space="preserve"> </w:t>
                                  </w:r>
                                  <w:r w:rsidRPr="00D04A22">
                                    <w:rPr>
                                      <w:rFonts w:ascii="ＭＳ 明朝" w:hAnsi="ＭＳ 明朝" w:cs="Arial" w:hint="eastAsia"/>
                                      <w:sz w:val="24"/>
                                    </w:rPr>
                                    <w:t>処理額（件数）</w:t>
                                  </w:r>
                                </w:p>
                              </w:tc>
                              <w:tc>
                                <w:tcPr>
                                  <w:tcW w:w="3119" w:type="dxa"/>
                                  <w:shd w:val="clear" w:color="auto" w:fill="auto"/>
                                </w:tcPr>
                                <w:p w14:paraId="792A0C81" w14:textId="77777777" w:rsidR="00BF2639" w:rsidRPr="00D04A22" w:rsidRDefault="00BF2639" w:rsidP="00BF2639">
                                  <w:pPr>
                                    <w:autoSpaceDE w:val="0"/>
                                    <w:autoSpaceDN w:val="0"/>
                                    <w:snapToGrid w:val="0"/>
                                    <w:spacing w:line="300" w:lineRule="exact"/>
                                    <w:jc w:val="center"/>
                                    <w:rPr>
                                      <w:rFonts w:ascii="ＭＳ 明朝" w:hAnsi="ＭＳ 明朝" w:cs="Arial"/>
                                      <w:sz w:val="24"/>
                                    </w:rPr>
                                  </w:pPr>
                                  <w:r w:rsidRPr="00D04A22">
                                    <w:rPr>
                                      <w:rFonts w:ascii="ＭＳ 明朝" w:hAnsi="ＭＳ 明朝" w:cs="Arial"/>
                                      <w:sz w:val="24"/>
                                    </w:rPr>
                                    <w:t>R7.6.1現在未済額（件数）</w:t>
                                  </w:r>
                                </w:p>
                              </w:tc>
                            </w:tr>
                            <w:tr w:rsidR="00BF2639" w:rsidRPr="00D04A22" w14:paraId="1007B551" w14:textId="77777777" w:rsidTr="003C3487">
                              <w:tc>
                                <w:tcPr>
                                  <w:tcW w:w="1706" w:type="dxa"/>
                                  <w:shd w:val="clear" w:color="auto" w:fill="auto"/>
                                </w:tcPr>
                                <w:p w14:paraId="5FC51387" w14:textId="77777777" w:rsidR="00BF2639" w:rsidRPr="00D04A22" w:rsidRDefault="00BF2639" w:rsidP="00BF2639">
                                  <w:pPr>
                                    <w:autoSpaceDE w:val="0"/>
                                    <w:autoSpaceDN w:val="0"/>
                                    <w:snapToGrid w:val="0"/>
                                    <w:spacing w:line="300" w:lineRule="exact"/>
                                    <w:ind w:rightChars="-116" w:right="-244"/>
                                    <w:rPr>
                                      <w:rFonts w:ascii="ＭＳ 明朝" w:hAnsi="ＭＳ 明朝" w:cs="Arial"/>
                                      <w:sz w:val="24"/>
                                    </w:rPr>
                                  </w:pPr>
                                  <w:r w:rsidRPr="00D04A22">
                                    <w:rPr>
                                      <w:rFonts w:ascii="ＭＳ 明朝" w:hAnsi="ＭＳ 明朝" w:cs="Arial" w:hint="eastAsia"/>
                                      <w:sz w:val="24"/>
                                    </w:rPr>
                                    <w:t>回収対象債権</w:t>
                                  </w:r>
                                  <w:r>
                                    <w:rPr>
                                      <w:rFonts w:ascii="ＭＳ 明朝" w:hAnsi="ＭＳ 明朝" w:cs="Arial" w:hint="eastAsia"/>
                                      <w:sz w:val="24"/>
                                    </w:rPr>
                                    <w:t xml:space="preserve"> </w:t>
                                  </w:r>
                                </w:p>
                              </w:tc>
                              <w:tc>
                                <w:tcPr>
                                  <w:tcW w:w="3118" w:type="dxa"/>
                                  <w:shd w:val="clear" w:color="auto" w:fill="auto"/>
                                </w:tcPr>
                                <w:p w14:paraId="268B1E6D" w14:textId="77777777" w:rsidR="00BF2639" w:rsidRPr="00D04A22" w:rsidRDefault="00BF2639" w:rsidP="00BF2639">
                                  <w:pPr>
                                    <w:autoSpaceDE w:val="0"/>
                                    <w:autoSpaceDN w:val="0"/>
                                    <w:snapToGrid w:val="0"/>
                                    <w:spacing w:line="300" w:lineRule="exact"/>
                                    <w:jc w:val="right"/>
                                    <w:rPr>
                                      <w:rFonts w:ascii="ＭＳ 明朝" w:hAnsi="ＭＳ 明朝" w:cs="Arial"/>
                                      <w:sz w:val="24"/>
                                    </w:rPr>
                                  </w:pPr>
                                  <w:r w:rsidRPr="00D04A22">
                                    <w:rPr>
                                      <w:rFonts w:ascii="ＭＳ 明朝" w:hAnsi="ＭＳ 明朝" w:cs="Arial"/>
                                      <w:sz w:val="24"/>
                                    </w:rPr>
                                    <w:t>6,621,616円（7件）</w:t>
                                  </w:r>
                                </w:p>
                              </w:tc>
                              <w:tc>
                                <w:tcPr>
                                  <w:tcW w:w="2552" w:type="dxa"/>
                                  <w:shd w:val="clear" w:color="auto" w:fill="auto"/>
                                </w:tcPr>
                                <w:p w14:paraId="421B0328" w14:textId="77777777" w:rsidR="00BF2639" w:rsidRPr="00D04A22" w:rsidRDefault="00BF2639" w:rsidP="00BF2639">
                                  <w:pPr>
                                    <w:autoSpaceDE w:val="0"/>
                                    <w:autoSpaceDN w:val="0"/>
                                    <w:snapToGrid w:val="0"/>
                                    <w:spacing w:line="300" w:lineRule="exact"/>
                                    <w:jc w:val="right"/>
                                    <w:rPr>
                                      <w:rFonts w:ascii="ＭＳ 明朝" w:hAnsi="ＭＳ 明朝" w:cs="Arial"/>
                                      <w:sz w:val="24"/>
                                    </w:rPr>
                                  </w:pPr>
                                  <w:r w:rsidRPr="00D04A22">
                                    <w:rPr>
                                      <w:rFonts w:ascii="ＭＳ 明朝" w:hAnsi="ＭＳ 明朝" w:cs="Arial"/>
                                      <w:sz w:val="24"/>
                                    </w:rPr>
                                    <w:t>1,049,954円（1件）</w:t>
                                  </w:r>
                                </w:p>
                              </w:tc>
                              <w:tc>
                                <w:tcPr>
                                  <w:tcW w:w="2825" w:type="dxa"/>
                                  <w:shd w:val="clear" w:color="auto" w:fill="auto"/>
                                </w:tcPr>
                                <w:p w14:paraId="2154DAEB" w14:textId="77777777" w:rsidR="00BF2639" w:rsidRPr="00D04A22" w:rsidRDefault="00BF2639" w:rsidP="00BF2639">
                                  <w:pPr>
                                    <w:autoSpaceDE w:val="0"/>
                                    <w:autoSpaceDN w:val="0"/>
                                    <w:snapToGrid w:val="0"/>
                                    <w:spacing w:line="300" w:lineRule="exact"/>
                                    <w:jc w:val="center"/>
                                    <w:rPr>
                                      <w:rFonts w:ascii="ＭＳ 明朝" w:hAnsi="ＭＳ 明朝" w:cs="Arial"/>
                                      <w:sz w:val="24"/>
                                    </w:rPr>
                                  </w:pPr>
                                  <w:r w:rsidRPr="00D04A22">
                                    <w:rPr>
                                      <w:rFonts w:ascii="ＭＳ 明朝" w:hAnsi="ＭＳ 明朝" w:cs="Arial"/>
                                      <w:sz w:val="24"/>
                                    </w:rPr>
                                    <w:t>4,005,102円（4件）</w:t>
                                  </w:r>
                                  <w:r>
                                    <w:rPr>
                                      <w:rFonts w:ascii="ＭＳ 明朝" w:hAnsi="ＭＳ 明朝" w:cs="Arial" w:hint="eastAsia"/>
                                      <w:sz w:val="24"/>
                                    </w:rPr>
                                    <w:t>※</w:t>
                                  </w:r>
                                </w:p>
                              </w:tc>
                              <w:tc>
                                <w:tcPr>
                                  <w:tcW w:w="3119" w:type="dxa"/>
                                  <w:shd w:val="clear" w:color="auto" w:fill="auto"/>
                                </w:tcPr>
                                <w:p w14:paraId="4F5F247D" w14:textId="77777777" w:rsidR="00BF2639" w:rsidRPr="00D04A22" w:rsidRDefault="00BF2639" w:rsidP="00BF2639">
                                  <w:pPr>
                                    <w:autoSpaceDE w:val="0"/>
                                    <w:autoSpaceDN w:val="0"/>
                                    <w:snapToGrid w:val="0"/>
                                    <w:spacing w:line="300" w:lineRule="exact"/>
                                    <w:jc w:val="right"/>
                                    <w:rPr>
                                      <w:rFonts w:ascii="ＭＳ 明朝" w:hAnsi="ＭＳ 明朝" w:cs="Arial"/>
                                      <w:sz w:val="24"/>
                                    </w:rPr>
                                  </w:pPr>
                                  <w:r w:rsidRPr="00D04A22">
                                    <w:rPr>
                                      <w:rFonts w:ascii="ＭＳ 明朝" w:hAnsi="ＭＳ 明朝" w:cs="Arial"/>
                                      <w:sz w:val="24"/>
                                    </w:rPr>
                                    <w:t>8,770,366円（8件）</w:t>
                                  </w:r>
                                </w:p>
                              </w:tc>
                            </w:tr>
                            <w:tr w:rsidR="00BF2639" w:rsidRPr="008E4439" w14:paraId="3AA9D241" w14:textId="77777777" w:rsidTr="003C3487">
                              <w:tc>
                                <w:tcPr>
                                  <w:tcW w:w="1706" w:type="dxa"/>
                                  <w:shd w:val="clear" w:color="auto" w:fill="auto"/>
                                </w:tcPr>
                                <w:p w14:paraId="12C3991A" w14:textId="77777777" w:rsidR="00BF2639" w:rsidRPr="008E4439" w:rsidRDefault="00BF2639" w:rsidP="00BF2639">
                                  <w:pPr>
                                    <w:autoSpaceDE w:val="0"/>
                                    <w:autoSpaceDN w:val="0"/>
                                    <w:snapToGrid w:val="0"/>
                                    <w:spacing w:line="300" w:lineRule="exact"/>
                                    <w:ind w:rightChars="-184" w:right="-386"/>
                                    <w:rPr>
                                      <w:rFonts w:ascii="ＭＳ 明朝" w:hAnsi="ＭＳ 明朝" w:cs="Arial"/>
                                      <w:sz w:val="24"/>
                                    </w:rPr>
                                  </w:pPr>
                                  <w:r w:rsidRPr="008E4439">
                                    <w:rPr>
                                      <w:rFonts w:ascii="ＭＳ 明朝" w:hAnsi="ＭＳ 明朝" w:cs="Arial" w:hint="eastAsia"/>
                                      <w:sz w:val="24"/>
                                    </w:rPr>
                                    <w:t xml:space="preserve">整理対象債権 </w:t>
                                  </w:r>
                                </w:p>
                              </w:tc>
                              <w:tc>
                                <w:tcPr>
                                  <w:tcW w:w="3118" w:type="dxa"/>
                                  <w:shd w:val="clear" w:color="auto" w:fill="auto"/>
                                </w:tcPr>
                                <w:p w14:paraId="74D54885" w14:textId="77777777" w:rsidR="00BF2639" w:rsidRPr="008E4439" w:rsidRDefault="00BF2639" w:rsidP="00BF2639">
                                  <w:pPr>
                                    <w:autoSpaceDE w:val="0"/>
                                    <w:autoSpaceDN w:val="0"/>
                                    <w:snapToGrid w:val="0"/>
                                    <w:spacing w:line="300" w:lineRule="exact"/>
                                    <w:jc w:val="right"/>
                                    <w:rPr>
                                      <w:rFonts w:ascii="ＭＳ 明朝" w:hAnsi="ＭＳ 明朝" w:cs="Arial"/>
                                      <w:sz w:val="24"/>
                                    </w:rPr>
                                  </w:pPr>
                                  <w:r w:rsidRPr="008E4439">
                                    <w:rPr>
                                      <w:rFonts w:ascii="ＭＳ 明朝" w:hAnsi="ＭＳ 明朝" w:cs="Arial"/>
                                      <w:sz w:val="24"/>
                                    </w:rPr>
                                    <w:t>7,548,823円（8件）</w:t>
                                  </w:r>
                                </w:p>
                              </w:tc>
                              <w:tc>
                                <w:tcPr>
                                  <w:tcW w:w="2552" w:type="dxa"/>
                                  <w:shd w:val="clear" w:color="auto" w:fill="auto"/>
                                </w:tcPr>
                                <w:p w14:paraId="354BFA7F" w14:textId="77777777" w:rsidR="00BF2639" w:rsidRPr="008E4439" w:rsidRDefault="00BF2639" w:rsidP="00BF2639">
                                  <w:pPr>
                                    <w:autoSpaceDE w:val="0"/>
                                    <w:autoSpaceDN w:val="0"/>
                                    <w:snapToGrid w:val="0"/>
                                    <w:spacing w:line="300" w:lineRule="exact"/>
                                    <w:jc w:val="right"/>
                                    <w:rPr>
                                      <w:rFonts w:ascii="ＭＳ 明朝" w:hAnsi="ＭＳ 明朝" w:cs="Arial"/>
                                      <w:sz w:val="24"/>
                                    </w:rPr>
                                  </w:pPr>
                                  <w:r w:rsidRPr="008E4439">
                                    <w:rPr>
                                      <w:rFonts w:ascii="ＭＳ 明朝" w:hAnsi="ＭＳ 明朝" w:cs="Arial"/>
                                      <w:sz w:val="24"/>
                                    </w:rPr>
                                    <w:t>2,696,837円（3件）</w:t>
                                  </w:r>
                                </w:p>
                              </w:tc>
                              <w:tc>
                                <w:tcPr>
                                  <w:tcW w:w="2825" w:type="dxa"/>
                                  <w:shd w:val="clear" w:color="auto" w:fill="auto"/>
                                </w:tcPr>
                                <w:p w14:paraId="3ED5AE6E" w14:textId="77777777" w:rsidR="00BF2639" w:rsidRPr="008E4439" w:rsidRDefault="00BF2639" w:rsidP="00BF2639">
                                  <w:pPr>
                                    <w:autoSpaceDE w:val="0"/>
                                    <w:autoSpaceDN w:val="0"/>
                                    <w:snapToGrid w:val="0"/>
                                    <w:spacing w:line="300" w:lineRule="exact"/>
                                    <w:ind w:firstLineChars="50" w:firstLine="120"/>
                                    <w:rPr>
                                      <w:rFonts w:ascii="ＭＳ 明朝" w:hAnsi="ＭＳ 明朝" w:cs="Arial"/>
                                      <w:sz w:val="24"/>
                                    </w:rPr>
                                  </w:pPr>
                                  <w:r w:rsidRPr="008E4439">
                                    <w:rPr>
                                      <w:rFonts w:ascii="ＭＳ 明朝" w:hAnsi="ＭＳ 明朝" w:cs="Arial"/>
                                      <w:sz w:val="24"/>
                                    </w:rPr>
                                    <w:t>4,000,937円（3件）</w:t>
                                  </w:r>
                                </w:p>
                              </w:tc>
                              <w:tc>
                                <w:tcPr>
                                  <w:tcW w:w="3119" w:type="dxa"/>
                                  <w:shd w:val="clear" w:color="auto" w:fill="auto"/>
                                </w:tcPr>
                                <w:p w14:paraId="26919910" w14:textId="77777777" w:rsidR="00BF2639" w:rsidRPr="008E4439" w:rsidRDefault="00BF2639" w:rsidP="00BF2639">
                                  <w:pPr>
                                    <w:autoSpaceDE w:val="0"/>
                                    <w:autoSpaceDN w:val="0"/>
                                    <w:snapToGrid w:val="0"/>
                                    <w:spacing w:line="300" w:lineRule="exact"/>
                                    <w:jc w:val="right"/>
                                    <w:rPr>
                                      <w:rFonts w:ascii="ＭＳ 明朝" w:hAnsi="ＭＳ 明朝" w:cs="Arial"/>
                                      <w:sz w:val="24"/>
                                    </w:rPr>
                                  </w:pPr>
                                  <w:r w:rsidRPr="008E4439">
                                    <w:rPr>
                                      <w:rFonts w:ascii="ＭＳ 明朝" w:hAnsi="ＭＳ 明朝" w:cs="Arial"/>
                                      <w:sz w:val="24"/>
                                    </w:rPr>
                                    <w:t>5,369,599円（7件）</w:t>
                                  </w:r>
                                </w:p>
                              </w:tc>
                            </w:tr>
                          </w:tbl>
                          <w:p w14:paraId="67FA67EF" w14:textId="77777777" w:rsidR="00BF2639" w:rsidRDefault="00BF2639" w:rsidP="00A249CA">
                            <w:pPr>
                              <w:jc w:val="center"/>
                            </w:pPr>
                          </w:p>
                        </w:txbxContent>
                      </v:textbox>
                    </v:rect>
                  </w:pict>
                </mc:Fallback>
              </mc:AlternateContent>
            </w:r>
            <w:r w:rsidR="005F3FA6" w:rsidRPr="00D04A22">
              <w:rPr>
                <w:rFonts w:ascii="ＭＳ 明朝" w:hAnsi="ＭＳ 明朝" w:cs="Arial" w:hint="eastAsia"/>
                <w:sz w:val="24"/>
              </w:rPr>
              <w:t xml:space="preserve">　　・令和６年度債権回収・整理実績【令和６年６月１日～令和７年５月</w:t>
            </w:r>
            <w:r w:rsidR="00D051B1">
              <w:rPr>
                <w:rFonts w:ascii="ＭＳ 明朝" w:hAnsi="ＭＳ 明朝" w:cs="Arial" w:hint="eastAsia"/>
                <w:sz w:val="24"/>
              </w:rPr>
              <w:t>31</w:t>
            </w:r>
            <w:r w:rsidR="005F3FA6" w:rsidRPr="00D04A22">
              <w:rPr>
                <w:rFonts w:ascii="ＭＳ 明朝" w:hAnsi="ＭＳ 明朝" w:cs="Arial" w:hint="eastAsia"/>
                <w:sz w:val="24"/>
              </w:rPr>
              <w:t>日】</w:t>
            </w:r>
          </w:p>
          <w:p w14:paraId="3D07D1A1" w14:textId="7001D019" w:rsidR="00BF2639" w:rsidRDefault="00BF2639" w:rsidP="005F3FA6">
            <w:pPr>
              <w:autoSpaceDE w:val="0"/>
              <w:autoSpaceDN w:val="0"/>
              <w:snapToGrid w:val="0"/>
              <w:spacing w:line="300" w:lineRule="exact"/>
              <w:ind w:left="720" w:hangingChars="300" w:hanging="720"/>
              <w:rPr>
                <w:rFonts w:ascii="ＭＳ 明朝" w:hAnsi="ＭＳ 明朝" w:cs="Arial"/>
                <w:sz w:val="24"/>
              </w:rPr>
            </w:pPr>
          </w:p>
          <w:p w14:paraId="10993B48" w14:textId="6183F7B8" w:rsidR="00BF2639" w:rsidRDefault="00BF2639" w:rsidP="005F3FA6">
            <w:pPr>
              <w:autoSpaceDE w:val="0"/>
              <w:autoSpaceDN w:val="0"/>
              <w:snapToGrid w:val="0"/>
              <w:spacing w:line="300" w:lineRule="exact"/>
              <w:ind w:left="720" w:hangingChars="300" w:hanging="720"/>
              <w:rPr>
                <w:rFonts w:ascii="ＭＳ 明朝" w:hAnsi="ＭＳ 明朝" w:cs="Arial"/>
                <w:sz w:val="24"/>
              </w:rPr>
            </w:pPr>
          </w:p>
          <w:p w14:paraId="1EC34163" w14:textId="43B029E3" w:rsidR="00BF2639" w:rsidRDefault="00BF2639" w:rsidP="005F3FA6">
            <w:pPr>
              <w:autoSpaceDE w:val="0"/>
              <w:autoSpaceDN w:val="0"/>
              <w:snapToGrid w:val="0"/>
              <w:spacing w:line="300" w:lineRule="exact"/>
              <w:ind w:left="720" w:hangingChars="300" w:hanging="720"/>
              <w:rPr>
                <w:rFonts w:ascii="ＭＳ 明朝" w:hAnsi="ＭＳ 明朝" w:cs="Arial"/>
                <w:sz w:val="24"/>
              </w:rPr>
            </w:pPr>
          </w:p>
          <w:p w14:paraId="6E6319F3" w14:textId="67CCDC94" w:rsidR="005874D6" w:rsidRDefault="00D92C44" w:rsidP="005874D6">
            <w:pPr>
              <w:autoSpaceDE w:val="0"/>
              <w:autoSpaceDN w:val="0"/>
              <w:snapToGrid w:val="0"/>
              <w:spacing w:line="300" w:lineRule="exact"/>
              <w:jc w:val="left"/>
              <w:rPr>
                <w:rFonts w:ascii="ＭＳ 明朝" w:hAnsi="ＭＳ 明朝" w:cs="Arial"/>
                <w:sz w:val="24"/>
              </w:rPr>
            </w:pPr>
            <w:r>
              <w:rPr>
                <w:rFonts w:ascii="ＭＳ 明朝" w:hAnsi="ＭＳ 明朝" w:cs="Arial" w:hint="eastAsia"/>
                <w:bCs/>
                <w:sz w:val="24"/>
              </w:rPr>
              <w:t xml:space="preserve">　</w:t>
            </w:r>
            <w:r w:rsidRPr="005874D6">
              <w:rPr>
                <w:rFonts w:ascii="ＭＳ 明朝" w:hAnsi="ＭＳ 明朝" w:cs="Arial"/>
                <w:bCs/>
                <w:sz w:val="24"/>
              </w:rPr>
              <w:t xml:space="preserve"> </w:t>
            </w:r>
            <w:r w:rsidR="005874D6" w:rsidRPr="005874D6">
              <w:rPr>
                <w:rFonts w:ascii="ＭＳ 明朝" w:hAnsi="ＭＳ 明朝" w:cs="Arial" w:hint="eastAsia"/>
                <w:sz w:val="24"/>
              </w:rPr>
              <w:t>※４件のうち、１件 1,133,435円は回収、１件 1,049,954円は整理対象債権として不納欠損処理、２件 1,821,713円は</w:t>
            </w:r>
          </w:p>
          <w:p w14:paraId="2AAE1C4C" w14:textId="1B104655" w:rsidR="005874D6" w:rsidRPr="005874D6" w:rsidRDefault="005874D6" w:rsidP="00A249CA">
            <w:pPr>
              <w:autoSpaceDE w:val="0"/>
              <w:autoSpaceDN w:val="0"/>
              <w:snapToGrid w:val="0"/>
              <w:spacing w:line="300" w:lineRule="exact"/>
              <w:ind w:firstLineChars="250" w:firstLine="600"/>
              <w:jc w:val="left"/>
              <w:rPr>
                <w:rFonts w:ascii="ＭＳ 明朝" w:hAnsi="ＭＳ 明朝" w:cs="Arial"/>
                <w:sz w:val="24"/>
              </w:rPr>
            </w:pPr>
            <w:r w:rsidRPr="005874D6">
              <w:rPr>
                <w:rFonts w:ascii="ＭＳ 明朝" w:hAnsi="ＭＳ 明朝" w:cs="Arial" w:hint="eastAsia"/>
                <w:sz w:val="24"/>
              </w:rPr>
              <w:t>整理対象債権とした。</w:t>
            </w:r>
          </w:p>
          <w:p w14:paraId="748053DE" w14:textId="77777777" w:rsidR="005874D6" w:rsidRPr="005874D6" w:rsidRDefault="005874D6" w:rsidP="00A249CA">
            <w:pPr>
              <w:autoSpaceDE w:val="0"/>
              <w:autoSpaceDN w:val="0"/>
              <w:snapToGrid w:val="0"/>
              <w:spacing w:line="300" w:lineRule="exact"/>
              <w:ind w:firstLineChars="150" w:firstLine="360"/>
              <w:jc w:val="left"/>
              <w:rPr>
                <w:rFonts w:ascii="ＭＳ 明朝" w:hAnsi="ＭＳ 明朝" w:cs="Arial"/>
                <w:sz w:val="24"/>
              </w:rPr>
            </w:pPr>
            <w:r w:rsidRPr="005874D6">
              <w:rPr>
                <w:rFonts w:ascii="ＭＳ 明朝" w:hAnsi="ＭＳ 明朝" w:cs="Arial" w:hint="eastAsia"/>
                <w:sz w:val="24"/>
              </w:rPr>
              <w:t>※回収対象債権・・・債権の保全又は取立てをすべき債権（催告の継続）</w:t>
            </w:r>
          </w:p>
          <w:p w14:paraId="7A1E57B1" w14:textId="77777777" w:rsidR="005874D6" w:rsidRPr="005874D6" w:rsidRDefault="005874D6" w:rsidP="00A249CA">
            <w:pPr>
              <w:autoSpaceDE w:val="0"/>
              <w:autoSpaceDN w:val="0"/>
              <w:snapToGrid w:val="0"/>
              <w:spacing w:line="300" w:lineRule="exact"/>
              <w:ind w:firstLineChars="150" w:firstLine="360"/>
              <w:jc w:val="left"/>
              <w:rPr>
                <w:rFonts w:ascii="ＭＳ 明朝" w:hAnsi="ＭＳ 明朝" w:cs="Arial"/>
                <w:sz w:val="24"/>
              </w:rPr>
            </w:pPr>
            <w:r w:rsidRPr="005874D6">
              <w:rPr>
                <w:rFonts w:ascii="ＭＳ 明朝" w:hAnsi="ＭＳ 明朝" w:cs="Arial" w:hint="eastAsia"/>
                <w:sz w:val="24"/>
              </w:rPr>
              <w:t>※整理対象債権・・・債権の内容の変更又は消滅すべき債権（最終的に不納欠損の処理を予定する債権）</w:t>
            </w:r>
          </w:p>
          <w:p w14:paraId="0EF21B0D" w14:textId="77777777" w:rsidR="005874D6" w:rsidRPr="005874D6" w:rsidRDefault="005874D6" w:rsidP="00A249CA">
            <w:pPr>
              <w:autoSpaceDE w:val="0"/>
              <w:autoSpaceDN w:val="0"/>
              <w:snapToGrid w:val="0"/>
              <w:spacing w:line="300" w:lineRule="exact"/>
              <w:ind w:left="600" w:hangingChars="250" w:hanging="600"/>
              <w:jc w:val="left"/>
              <w:rPr>
                <w:rFonts w:ascii="ＭＳ 明朝" w:hAnsi="ＭＳ 明朝" w:cs="Arial"/>
                <w:sz w:val="24"/>
              </w:rPr>
            </w:pPr>
          </w:p>
          <w:p w14:paraId="3F55A14B" w14:textId="2F9F22EC" w:rsidR="00776E11" w:rsidRPr="00D04A22" w:rsidRDefault="00776E11" w:rsidP="0082067A">
            <w:pPr>
              <w:autoSpaceDE w:val="0"/>
              <w:autoSpaceDN w:val="0"/>
              <w:snapToGrid w:val="0"/>
              <w:spacing w:line="300" w:lineRule="exact"/>
              <w:rPr>
                <w:rFonts w:ascii="ＭＳ 明朝" w:hAnsi="ＭＳ 明朝" w:cs="Arial"/>
                <w:sz w:val="24"/>
              </w:rPr>
            </w:pPr>
            <w:r w:rsidRPr="00D04A22">
              <w:rPr>
                <w:rFonts w:ascii="ＭＳ 明朝" w:hAnsi="ＭＳ 明朝" w:cs="Arial" w:hint="eastAsia"/>
                <w:sz w:val="24"/>
              </w:rPr>
              <w:t>２　債権管理</w:t>
            </w:r>
            <w:r w:rsidR="00A20CAB" w:rsidRPr="00D04A22">
              <w:rPr>
                <w:rFonts w:ascii="ＭＳ 明朝" w:hAnsi="ＭＳ 明朝" w:cs="Arial" w:hint="eastAsia"/>
                <w:sz w:val="24"/>
              </w:rPr>
              <w:t>事務</w:t>
            </w:r>
            <w:r w:rsidR="00AC1D99" w:rsidRPr="00D04A22">
              <w:rPr>
                <w:rFonts w:ascii="ＭＳ 明朝" w:hAnsi="ＭＳ 明朝" w:cs="Arial" w:hint="eastAsia"/>
                <w:sz w:val="24"/>
              </w:rPr>
              <w:t>の運用</w:t>
            </w:r>
            <w:r w:rsidR="00FE3935" w:rsidRPr="00D04A22">
              <w:rPr>
                <w:rFonts w:ascii="ＭＳ 明朝" w:hAnsi="ＭＳ 明朝" w:cs="Arial" w:hint="eastAsia"/>
                <w:sz w:val="24"/>
              </w:rPr>
              <w:t>について</w:t>
            </w:r>
          </w:p>
          <w:p w14:paraId="1FAD4CF8" w14:textId="50D0682D" w:rsidR="00887C2C" w:rsidRDefault="00AC1D99" w:rsidP="00417484">
            <w:pPr>
              <w:pStyle w:val="af"/>
              <w:numPr>
                <w:ilvl w:val="0"/>
                <w:numId w:val="30"/>
              </w:numPr>
              <w:autoSpaceDE w:val="0"/>
              <w:autoSpaceDN w:val="0"/>
              <w:snapToGrid w:val="0"/>
              <w:spacing w:line="300" w:lineRule="exact"/>
              <w:ind w:leftChars="0"/>
              <w:rPr>
                <w:rFonts w:ascii="ＭＳ 明朝" w:hAnsi="ＭＳ 明朝" w:cs="Arial"/>
                <w:sz w:val="24"/>
              </w:rPr>
            </w:pPr>
            <w:r w:rsidRPr="00D04A22">
              <w:rPr>
                <w:rFonts w:ascii="ＭＳ 明朝" w:hAnsi="ＭＳ 明朝" w:cs="Arial"/>
                <w:sz w:val="24"/>
              </w:rPr>
              <w:t xml:space="preserve"> </w:t>
            </w:r>
            <w:r w:rsidR="00776E11" w:rsidRPr="00D04A22">
              <w:rPr>
                <w:rFonts w:ascii="ＭＳ 明朝" w:hAnsi="ＭＳ 明朝" w:cs="Arial" w:hint="eastAsia"/>
                <w:sz w:val="24"/>
              </w:rPr>
              <w:t>警察署における事務処理</w:t>
            </w:r>
          </w:p>
          <w:p w14:paraId="285D07DE" w14:textId="00F07CF4" w:rsidR="00B477ED" w:rsidRDefault="000025FF" w:rsidP="00417484">
            <w:pPr>
              <w:autoSpaceDE w:val="0"/>
              <w:autoSpaceDN w:val="0"/>
              <w:snapToGrid w:val="0"/>
              <w:spacing w:line="300" w:lineRule="exact"/>
              <w:ind w:firstLineChars="150" w:firstLine="360"/>
              <w:rPr>
                <w:rFonts w:ascii="ＭＳ 明朝" w:hAnsi="ＭＳ 明朝" w:cs="Arial"/>
                <w:sz w:val="24"/>
              </w:rPr>
            </w:pPr>
            <w:r>
              <w:rPr>
                <w:rFonts w:ascii="ＭＳ 明朝" w:hAnsi="ＭＳ 明朝" w:cs="Arial" w:hint="eastAsia"/>
                <w:sz w:val="24"/>
              </w:rPr>
              <w:t>・</w:t>
            </w:r>
            <w:r w:rsidR="004901CB" w:rsidRPr="00B477ED">
              <w:rPr>
                <w:rFonts w:ascii="ＭＳ 明朝" w:hAnsi="ＭＳ 明朝" w:cs="Arial" w:hint="eastAsia"/>
                <w:sz w:val="24"/>
              </w:rPr>
              <w:t>損害賠償金は</w:t>
            </w:r>
            <w:r w:rsidR="004901CB" w:rsidRPr="00D04A22">
              <w:rPr>
                <w:rFonts w:ascii="ＭＳ 明朝" w:hAnsi="ＭＳ 明朝" w:cs="Arial" w:hint="eastAsia"/>
                <w:sz w:val="24"/>
              </w:rPr>
              <w:t>、</w:t>
            </w:r>
            <w:r w:rsidR="00D77EAC" w:rsidRPr="00D04A22">
              <w:rPr>
                <w:rFonts w:ascii="ＭＳ 明朝" w:hAnsi="ＭＳ 明朝" w:cs="Arial" w:hint="eastAsia"/>
                <w:sz w:val="24"/>
              </w:rPr>
              <w:t>事故発生</w:t>
            </w:r>
            <w:r w:rsidR="00B477ED">
              <w:rPr>
                <w:rFonts w:ascii="ＭＳ 明朝" w:hAnsi="ＭＳ 明朝" w:cs="Arial" w:hint="eastAsia"/>
                <w:sz w:val="24"/>
              </w:rPr>
              <w:t>地を管轄する</w:t>
            </w:r>
            <w:r w:rsidR="00D77EAC" w:rsidRPr="00D04A22">
              <w:rPr>
                <w:rFonts w:ascii="ＭＳ 明朝" w:hAnsi="ＭＳ 明朝" w:cs="Arial" w:hint="eastAsia"/>
                <w:sz w:val="24"/>
              </w:rPr>
              <w:t>警察署</w:t>
            </w:r>
            <w:r w:rsidR="00697F35" w:rsidRPr="00D04A22">
              <w:rPr>
                <w:rFonts w:ascii="ＭＳ 明朝" w:hAnsi="ＭＳ 明朝" w:cs="Arial" w:hint="eastAsia"/>
                <w:sz w:val="24"/>
              </w:rPr>
              <w:t>の</w:t>
            </w:r>
            <w:r w:rsidR="007C16C1" w:rsidRPr="00D04A22">
              <w:rPr>
                <w:rFonts w:ascii="ＭＳ 明朝" w:hAnsi="ＭＳ 明朝" w:cs="Arial"/>
                <w:sz w:val="24"/>
              </w:rPr>
              <w:t>交通課交通規制係</w:t>
            </w:r>
            <w:r w:rsidR="00777DB6">
              <w:rPr>
                <w:rFonts w:ascii="ＭＳ 明朝" w:hAnsi="ＭＳ 明朝" w:cs="Arial" w:hint="eastAsia"/>
                <w:sz w:val="24"/>
              </w:rPr>
              <w:t>１</w:t>
            </w:r>
            <w:r w:rsidR="00A473C0" w:rsidRPr="00D04A22">
              <w:rPr>
                <w:rFonts w:ascii="ＭＳ 明朝" w:hAnsi="ＭＳ 明朝" w:cs="Arial"/>
                <w:sz w:val="24"/>
              </w:rPr>
              <w:t>名</w:t>
            </w:r>
            <w:r w:rsidR="007C16C1" w:rsidRPr="00D04A22">
              <w:rPr>
                <w:rFonts w:ascii="ＭＳ 明朝" w:hAnsi="ＭＳ 明朝" w:cs="Arial"/>
                <w:sz w:val="24"/>
              </w:rPr>
              <w:t>が</w:t>
            </w:r>
            <w:r w:rsidR="005B0163" w:rsidRPr="00D04A22">
              <w:rPr>
                <w:rFonts w:ascii="ＭＳ 明朝" w:hAnsi="ＭＳ 明朝" w:cs="Arial" w:hint="eastAsia"/>
                <w:sz w:val="24"/>
              </w:rPr>
              <w:t>債権管理事務、本部交通規制課</w:t>
            </w:r>
            <w:r w:rsidR="00777DB6">
              <w:rPr>
                <w:rFonts w:ascii="ＭＳ 明朝" w:hAnsi="ＭＳ 明朝" w:cs="Arial" w:hint="eastAsia"/>
                <w:sz w:val="24"/>
              </w:rPr>
              <w:t>３</w:t>
            </w:r>
            <w:r w:rsidR="005B0163" w:rsidRPr="00D04A22">
              <w:rPr>
                <w:rFonts w:ascii="ＭＳ 明朝" w:hAnsi="ＭＳ 明朝" w:cs="Arial"/>
                <w:sz w:val="24"/>
              </w:rPr>
              <w:t>名が</w:t>
            </w:r>
            <w:r w:rsidR="005B0163" w:rsidRPr="00D04A22">
              <w:rPr>
                <w:rFonts w:ascii="ＭＳ 明朝" w:hAnsi="ＭＳ 明朝" w:cs="Arial" w:hint="eastAsia"/>
                <w:sz w:val="24"/>
              </w:rPr>
              <w:t>債権事務の取</w:t>
            </w:r>
            <w:r w:rsidR="00B477ED">
              <w:rPr>
                <w:rFonts w:ascii="ＭＳ 明朝" w:hAnsi="ＭＳ 明朝" w:cs="Arial" w:hint="eastAsia"/>
                <w:sz w:val="24"/>
              </w:rPr>
              <w:t xml:space="preserve">　　</w:t>
            </w:r>
          </w:p>
          <w:p w14:paraId="1B44408A" w14:textId="695902A7" w:rsidR="007C16C1" w:rsidRPr="00D04A22" w:rsidRDefault="005B0163" w:rsidP="00417484">
            <w:pPr>
              <w:autoSpaceDE w:val="0"/>
              <w:autoSpaceDN w:val="0"/>
              <w:snapToGrid w:val="0"/>
              <w:spacing w:line="300" w:lineRule="exact"/>
              <w:ind w:firstLineChars="250" w:firstLine="600"/>
              <w:rPr>
                <w:rFonts w:ascii="ＭＳ 明朝" w:hAnsi="ＭＳ 明朝" w:cs="Arial"/>
                <w:sz w:val="24"/>
              </w:rPr>
            </w:pPr>
            <w:r w:rsidRPr="00D04A22">
              <w:rPr>
                <w:rFonts w:ascii="ＭＳ 明朝" w:hAnsi="ＭＳ 明朝" w:cs="Arial" w:hint="eastAsia"/>
                <w:sz w:val="24"/>
              </w:rPr>
              <w:t>りまとめ、本部会計課が府警察全体の債権の取りまとめを分担している。</w:t>
            </w:r>
          </w:p>
          <w:p w14:paraId="4F5459EB" w14:textId="6B790CB3" w:rsidR="00314168" w:rsidRDefault="000025FF" w:rsidP="00417484">
            <w:pPr>
              <w:autoSpaceDE w:val="0"/>
              <w:autoSpaceDN w:val="0"/>
              <w:snapToGrid w:val="0"/>
              <w:spacing w:line="300" w:lineRule="exact"/>
              <w:ind w:firstLineChars="150" w:firstLine="360"/>
              <w:rPr>
                <w:rFonts w:ascii="ＭＳ 明朝" w:hAnsi="ＭＳ 明朝" w:cs="Arial"/>
                <w:sz w:val="24"/>
              </w:rPr>
            </w:pPr>
            <w:r>
              <w:rPr>
                <w:rFonts w:ascii="ＭＳ 明朝" w:hAnsi="ＭＳ 明朝" w:cs="Arial" w:hint="eastAsia"/>
                <w:sz w:val="24"/>
              </w:rPr>
              <w:t>・</w:t>
            </w:r>
            <w:r w:rsidR="00697F35" w:rsidRPr="00D04A22">
              <w:rPr>
                <w:rFonts w:ascii="ＭＳ 明朝" w:hAnsi="ＭＳ 明朝" w:cs="Arial" w:hint="eastAsia"/>
                <w:sz w:val="24"/>
              </w:rPr>
              <w:t>損傷を与えた</w:t>
            </w:r>
            <w:r w:rsidR="004901CB" w:rsidRPr="00D04A22">
              <w:rPr>
                <w:rFonts w:ascii="ＭＳ 明朝" w:hAnsi="ＭＳ 明朝" w:cs="Arial" w:hint="eastAsia"/>
                <w:sz w:val="24"/>
              </w:rPr>
              <w:t>債務者</w:t>
            </w:r>
            <w:r w:rsidR="002866B1" w:rsidRPr="00D04A22">
              <w:rPr>
                <w:rFonts w:ascii="ＭＳ 明朝" w:hAnsi="ＭＳ 明朝" w:cs="Arial" w:hint="eastAsia"/>
                <w:sz w:val="24"/>
              </w:rPr>
              <w:t>から</w:t>
            </w:r>
            <w:r w:rsidR="00697F35" w:rsidRPr="00D04A22">
              <w:rPr>
                <w:rFonts w:ascii="ＭＳ 明朝" w:hAnsi="ＭＳ 明朝" w:cs="Arial" w:hint="eastAsia"/>
                <w:sz w:val="24"/>
              </w:rPr>
              <w:t>支払誓約書を徴取</w:t>
            </w:r>
            <w:r w:rsidR="003D7A2B" w:rsidRPr="00D04A22">
              <w:rPr>
                <w:rFonts w:ascii="ＭＳ 明朝" w:hAnsi="ＭＳ 明朝" w:cs="Arial" w:hint="eastAsia"/>
                <w:sz w:val="24"/>
              </w:rPr>
              <w:t>し、</w:t>
            </w:r>
            <w:r w:rsidR="00106C78" w:rsidRPr="00D04A22">
              <w:rPr>
                <w:rFonts w:ascii="ＭＳ 明朝" w:hAnsi="ＭＳ 明朝" w:cs="Arial" w:hint="eastAsia"/>
                <w:sz w:val="24"/>
              </w:rPr>
              <w:t>復旧工事が完了すれば</w:t>
            </w:r>
            <w:r w:rsidR="00F763A3" w:rsidRPr="00D04A22">
              <w:rPr>
                <w:rFonts w:ascii="ＭＳ 明朝" w:hAnsi="ＭＳ 明朝" w:cs="Arial" w:hint="eastAsia"/>
                <w:sz w:val="24"/>
              </w:rPr>
              <w:t>債</w:t>
            </w:r>
            <w:r w:rsidR="00F763A3" w:rsidRPr="00482BFA">
              <w:rPr>
                <w:rFonts w:ascii="ＭＳ 明朝" w:hAnsi="ＭＳ 明朝" w:cs="Arial" w:hint="eastAsia"/>
                <w:sz w:val="24"/>
              </w:rPr>
              <w:t>務者</w:t>
            </w:r>
            <w:r w:rsidR="00106C78" w:rsidRPr="00482BFA">
              <w:rPr>
                <w:rFonts w:ascii="ＭＳ 明朝" w:hAnsi="ＭＳ 明朝" w:cs="Arial" w:hint="eastAsia"/>
                <w:sz w:val="24"/>
              </w:rPr>
              <w:t>へ見積書を交付</w:t>
            </w:r>
            <w:r w:rsidR="00314168" w:rsidRPr="00482BFA">
              <w:rPr>
                <w:rFonts w:ascii="ＭＳ 明朝" w:hAnsi="ＭＳ 明朝" w:cs="Arial" w:hint="eastAsia"/>
                <w:sz w:val="24"/>
              </w:rPr>
              <w:t>の上</w:t>
            </w:r>
            <w:r w:rsidR="00106C78" w:rsidRPr="00482BFA">
              <w:rPr>
                <w:rFonts w:ascii="ＭＳ 明朝" w:hAnsi="ＭＳ 明朝" w:cs="Arial" w:hint="eastAsia"/>
                <w:sz w:val="24"/>
              </w:rPr>
              <w:t>、支払申出書を徴取する。</w:t>
            </w:r>
          </w:p>
          <w:p w14:paraId="35ADCFE8" w14:textId="75BBFAEF" w:rsidR="00697F35" w:rsidRDefault="000025FF" w:rsidP="00417484">
            <w:pPr>
              <w:autoSpaceDE w:val="0"/>
              <w:autoSpaceDN w:val="0"/>
              <w:snapToGrid w:val="0"/>
              <w:spacing w:line="300" w:lineRule="exact"/>
              <w:ind w:firstLineChars="150" w:firstLine="360"/>
              <w:rPr>
                <w:rFonts w:ascii="ＭＳ 明朝" w:hAnsi="ＭＳ 明朝" w:cs="Arial"/>
                <w:sz w:val="24"/>
              </w:rPr>
            </w:pPr>
            <w:r>
              <w:rPr>
                <w:rFonts w:ascii="ＭＳ 明朝" w:hAnsi="ＭＳ 明朝" w:cs="Arial" w:hint="eastAsia"/>
                <w:sz w:val="24"/>
              </w:rPr>
              <w:t>・</w:t>
            </w:r>
            <w:r w:rsidR="00314168" w:rsidRPr="00482BFA">
              <w:rPr>
                <w:rFonts w:ascii="ＭＳ 明朝" w:hAnsi="ＭＳ 明朝" w:cs="Arial" w:hint="eastAsia"/>
                <w:sz w:val="24"/>
              </w:rPr>
              <w:t>支払申出書の提出を受けた後、</w:t>
            </w:r>
            <w:r w:rsidR="007C39A3" w:rsidRPr="00482BFA">
              <w:rPr>
                <w:rFonts w:ascii="ＭＳ 明朝" w:hAnsi="ＭＳ 明朝" w:cs="Arial" w:hint="eastAsia"/>
                <w:sz w:val="24"/>
              </w:rPr>
              <w:t>損害賠償金額</w:t>
            </w:r>
            <w:r w:rsidR="00745550" w:rsidRPr="00482BFA">
              <w:rPr>
                <w:rFonts w:ascii="ＭＳ 明朝" w:hAnsi="ＭＳ 明朝" w:cs="Arial" w:hint="eastAsia"/>
                <w:sz w:val="24"/>
              </w:rPr>
              <w:t>の</w:t>
            </w:r>
            <w:r w:rsidR="007C39A3" w:rsidRPr="00482BFA">
              <w:rPr>
                <w:rFonts w:ascii="ＭＳ 明朝" w:hAnsi="ＭＳ 明朝" w:cs="Arial" w:hint="eastAsia"/>
                <w:sz w:val="24"/>
              </w:rPr>
              <w:t>歳入調定を</w:t>
            </w:r>
            <w:r w:rsidR="001A4F54" w:rsidRPr="00482BFA">
              <w:rPr>
                <w:rFonts w:ascii="ＭＳ 明朝" w:hAnsi="ＭＳ 明朝" w:cs="Arial" w:hint="eastAsia"/>
                <w:sz w:val="24"/>
              </w:rPr>
              <w:t>行い</w:t>
            </w:r>
            <w:r w:rsidR="00314168" w:rsidRPr="00482BFA">
              <w:rPr>
                <w:rFonts w:ascii="ＭＳ 明朝" w:hAnsi="ＭＳ 明朝" w:cs="Arial" w:hint="eastAsia"/>
                <w:sz w:val="24"/>
              </w:rPr>
              <w:t>、</w:t>
            </w:r>
            <w:r w:rsidR="001A4F54" w:rsidRPr="00482BFA">
              <w:rPr>
                <w:rFonts w:ascii="ＭＳ 明朝" w:hAnsi="ＭＳ 明朝" w:cs="Arial" w:hint="eastAsia"/>
                <w:sz w:val="24"/>
              </w:rPr>
              <w:t>納入通知書</w:t>
            </w:r>
            <w:r w:rsidR="007C39A3" w:rsidRPr="00482BFA">
              <w:rPr>
                <w:rFonts w:ascii="ＭＳ 明朝" w:hAnsi="ＭＳ 明朝" w:cs="Arial" w:hint="eastAsia"/>
                <w:sz w:val="24"/>
              </w:rPr>
              <w:t>を</w:t>
            </w:r>
            <w:r w:rsidR="00A473C0" w:rsidRPr="00482BFA">
              <w:rPr>
                <w:rFonts w:ascii="ＭＳ 明朝" w:hAnsi="ＭＳ 明朝" w:cs="Arial" w:hint="eastAsia"/>
                <w:sz w:val="24"/>
              </w:rPr>
              <w:t>債務者</w:t>
            </w:r>
            <w:r w:rsidR="001A4F54" w:rsidRPr="00482BFA">
              <w:rPr>
                <w:rFonts w:ascii="ＭＳ 明朝" w:hAnsi="ＭＳ 明朝" w:cs="Arial" w:hint="eastAsia"/>
                <w:sz w:val="24"/>
              </w:rPr>
              <w:t>へ</w:t>
            </w:r>
            <w:r w:rsidR="00314168" w:rsidRPr="00482BFA">
              <w:rPr>
                <w:rFonts w:ascii="ＭＳ 明朝" w:hAnsi="ＭＳ 明朝" w:cs="Arial" w:hint="eastAsia"/>
                <w:sz w:val="24"/>
              </w:rPr>
              <w:t>送付してい</w:t>
            </w:r>
            <w:r w:rsidR="001A4F54" w:rsidRPr="00482BFA">
              <w:rPr>
                <w:rFonts w:ascii="ＭＳ 明朝" w:hAnsi="ＭＳ 明朝" w:cs="Arial" w:hint="eastAsia"/>
                <w:sz w:val="24"/>
              </w:rPr>
              <w:t>る。</w:t>
            </w:r>
          </w:p>
          <w:p w14:paraId="47482B09" w14:textId="77777777" w:rsidR="00DC159C" w:rsidRDefault="00020FDC" w:rsidP="0088381F">
            <w:pPr>
              <w:widowControl/>
              <w:snapToGrid w:val="0"/>
              <w:spacing w:line="300" w:lineRule="exact"/>
              <w:rPr>
                <w:rFonts w:ascii="ＭＳ 明朝" w:hAnsi="ＭＳ 明朝" w:cs="Arial"/>
                <w:sz w:val="24"/>
              </w:rPr>
            </w:pPr>
            <w:r>
              <w:rPr>
                <w:rFonts w:ascii="ＭＳ 明朝" w:hAnsi="ＭＳ 明朝" w:cs="Arial" w:hint="eastAsia"/>
                <w:sz w:val="24"/>
              </w:rPr>
              <w:t xml:space="preserve">　 ・</w:t>
            </w:r>
            <w:r w:rsidR="001A4F54" w:rsidRPr="00482BFA">
              <w:rPr>
                <w:rFonts w:ascii="ＭＳ 明朝" w:hAnsi="ＭＳ 明朝" w:cs="Arial" w:hint="eastAsia"/>
                <w:sz w:val="24"/>
              </w:rPr>
              <w:t>納入期限までに損害賠償金が納付されない場合は督促</w:t>
            </w:r>
            <w:r w:rsidR="00745550" w:rsidRPr="00482BFA">
              <w:rPr>
                <w:rFonts w:ascii="ＭＳ 明朝" w:hAnsi="ＭＳ 明朝" w:cs="Arial" w:hint="eastAsia"/>
                <w:sz w:val="24"/>
              </w:rPr>
              <w:t>を</w:t>
            </w:r>
            <w:r w:rsidR="00C03050" w:rsidRPr="00482BFA">
              <w:rPr>
                <w:rFonts w:ascii="ＭＳ 明朝" w:hAnsi="ＭＳ 明朝" w:cs="Arial" w:hint="eastAsia"/>
                <w:sz w:val="24"/>
              </w:rPr>
              <w:t>行い</w:t>
            </w:r>
            <w:r w:rsidR="00314168" w:rsidRPr="00482BFA">
              <w:rPr>
                <w:rFonts w:ascii="ＭＳ 明朝" w:hAnsi="ＭＳ 明朝" w:cs="Arial" w:hint="eastAsia"/>
                <w:sz w:val="24"/>
              </w:rPr>
              <w:t>、</w:t>
            </w:r>
            <w:r w:rsidR="00745550" w:rsidRPr="00482BFA">
              <w:rPr>
                <w:rFonts w:ascii="ＭＳ 明朝" w:hAnsi="ＭＳ 明朝" w:cs="Arial" w:hint="eastAsia"/>
                <w:sz w:val="24"/>
              </w:rPr>
              <w:t>それでも納付されない場合は</w:t>
            </w:r>
            <w:r w:rsidR="009E161B" w:rsidRPr="00482BFA">
              <w:rPr>
                <w:rFonts w:ascii="ＭＳ 明朝" w:hAnsi="ＭＳ 明朝" w:cs="Arial" w:hint="eastAsia"/>
                <w:sz w:val="24"/>
              </w:rPr>
              <w:t>、</w:t>
            </w:r>
            <w:r w:rsidR="004A2484" w:rsidRPr="00482BFA">
              <w:rPr>
                <w:rFonts w:ascii="ＭＳ 明朝" w:hAnsi="ＭＳ 明朝" w:cs="Arial" w:hint="eastAsia"/>
                <w:sz w:val="24"/>
              </w:rPr>
              <w:t>催告や</w:t>
            </w:r>
            <w:r w:rsidR="006E7B14" w:rsidRPr="00482BFA">
              <w:rPr>
                <w:rFonts w:ascii="ＭＳ 明朝" w:hAnsi="ＭＳ 明朝" w:cs="Arial" w:hint="eastAsia"/>
                <w:sz w:val="24"/>
              </w:rPr>
              <w:t>必要</w:t>
            </w:r>
            <w:r w:rsidR="00683FAF">
              <w:rPr>
                <w:rFonts w:ascii="ＭＳ 明朝" w:hAnsi="ＭＳ 明朝" w:cs="Arial" w:hint="eastAsia"/>
                <w:sz w:val="24"/>
              </w:rPr>
              <w:t>に</w:t>
            </w:r>
            <w:r w:rsidR="006E7B14" w:rsidRPr="00482BFA">
              <w:rPr>
                <w:rFonts w:ascii="ＭＳ 明朝" w:hAnsi="ＭＳ 明朝" w:cs="Arial" w:hint="eastAsia"/>
                <w:sz w:val="24"/>
              </w:rPr>
              <w:t>応じて</w:t>
            </w:r>
            <w:r w:rsidR="004A2484" w:rsidRPr="00482BFA">
              <w:rPr>
                <w:rFonts w:ascii="ＭＳ 明朝" w:hAnsi="ＭＳ 明朝" w:cs="Arial" w:hint="eastAsia"/>
                <w:sz w:val="24"/>
              </w:rPr>
              <w:t>所在</w:t>
            </w:r>
            <w:r w:rsidR="006E7B14" w:rsidRPr="00482BFA">
              <w:rPr>
                <w:rFonts w:ascii="ＭＳ 明朝" w:hAnsi="ＭＳ 明朝" w:cs="Arial" w:hint="eastAsia"/>
                <w:sz w:val="24"/>
              </w:rPr>
              <w:t>調</w:t>
            </w:r>
          </w:p>
          <w:p w14:paraId="4BBF2AC3" w14:textId="741EBE4E" w:rsidR="00020FDC" w:rsidRDefault="00020FDC" w:rsidP="0088381F">
            <w:pPr>
              <w:widowControl/>
              <w:snapToGrid w:val="0"/>
              <w:spacing w:line="300" w:lineRule="exact"/>
              <w:rPr>
                <w:rFonts w:ascii="ＭＳ 明朝" w:hAnsi="ＭＳ 明朝" w:cs="Arial"/>
                <w:sz w:val="24"/>
              </w:rPr>
            </w:pPr>
            <w:r>
              <w:rPr>
                <w:rFonts w:ascii="ＭＳ 明朝" w:hAnsi="ＭＳ 明朝" w:cs="Arial" w:hint="eastAsia"/>
                <w:sz w:val="24"/>
              </w:rPr>
              <w:t xml:space="preserve"> </w:t>
            </w:r>
            <w:r>
              <w:rPr>
                <w:rFonts w:ascii="ＭＳ 明朝" w:hAnsi="ＭＳ 明朝" w:cs="Arial"/>
                <w:sz w:val="24"/>
              </w:rPr>
              <w:t xml:space="preserve"> </w:t>
            </w:r>
            <w:r w:rsidR="00DC159C">
              <w:rPr>
                <w:rFonts w:ascii="ＭＳ 明朝" w:hAnsi="ＭＳ 明朝" w:cs="Arial" w:hint="eastAsia"/>
                <w:sz w:val="24"/>
              </w:rPr>
              <w:t xml:space="preserve">　 </w:t>
            </w:r>
            <w:r w:rsidR="00DC159C" w:rsidRPr="00DC159C">
              <w:rPr>
                <w:rFonts w:ascii="ＭＳ 明朝" w:hAnsi="ＭＳ 明朝" w:cs="Arial" w:hint="eastAsia"/>
                <w:sz w:val="24"/>
              </w:rPr>
              <w:t>査・財産調査を行っている。</w:t>
            </w:r>
          </w:p>
          <w:tbl>
            <w:tblPr>
              <w:tblW w:w="1015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4"/>
              <w:gridCol w:w="1661"/>
              <w:gridCol w:w="1661"/>
              <w:gridCol w:w="1661"/>
              <w:gridCol w:w="1661"/>
              <w:gridCol w:w="2055"/>
            </w:tblGrid>
            <w:tr w:rsidR="00DE050A" w:rsidRPr="005874D6" w14:paraId="7D2EF10E" w14:textId="77777777" w:rsidTr="00A249CA">
              <w:trPr>
                <w:trHeight w:val="336"/>
              </w:trPr>
              <w:tc>
                <w:tcPr>
                  <w:tcW w:w="1454" w:type="dxa"/>
                  <w:vAlign w:val="center"/>
                  <w:hideMark/>
                </w:tcPr>
                <w:p w14:paraId="033139DA" w14:textId="797474D1" w:rsidR="00777DB6" w:rsidRPr="00A249CA" w:rsidRDefault="00777DB6" w:rsidP="00C66BB5">
                  <w:pPr>
                    <w:framePr w:hSpace="142" w:wrap="around" w:vAnchor="text" w:hAnchor="margin" w:y="2"/>
                    <w:widowControl/>
                    <w:snapToGrid w:val="0"/>
                    <w:spacing w:line="300" w:lineRule="exact"/>
                    <w:ind w:firstLineChars="250" w:firstLine="600"/>
                    <w:rPr>
                      <w:rFonts w:ascii="ＭＳ 明朝" w:hAnsi="ＭＳ 明朝" w:cs="ＭＳ Ｐゴシック"/>
                      <w:color w:val="000000"/>
                      <w:kern w:val="0"/>
                      <w:sz w:val="24"/>
                    </w:rPr>
                  </w:pPr>
                </w:p>
              </w:tc>
              <w:tc>
                <w:tcPr>
                  <w:tcW w:w="1661" w:type="dxa"/>
                  <w:vAlign w:val="center"/>
                  <w:hideMark/>
                </w:tcPr>
                <w:p w14:paraId="12850F2E" w14:textId="77777777" w:rsidR="00777DB6" w:rsidRPr="00A249CA" w:rsidRDefault="00777DB6" w:rsidP="00C66BB5">
                  <w:pPr>
                    <w:framePr w:hSpace="142" w:wrap="around" w:vAnchor="text" w:hAnchor="margin" w:y="2"/>
                    <w:widowControl/>
                    <w:snapToGrid w:val="0"/>
                    <w:spacing w:line="300" w:lineRule="exact"/>
                    <w:ind w:firstLineChars="100" w:firstLine="240"/>
                    <w:jc w:val="center"/>
                    <w:rPr>
                      <w:rFonts w:ascii="ＭＳ 明朝" w:hAnsi="ＭＳ 明朝" w:cs="ＭＳ Ｐゴシック"/>
                      <w:color w:val="000000"/>
                      <w:kern w:val="0"/>
                      <w:sz w:val="24"/>
                    </w:rPr>
                  </w:pPr>
                  <w:r w:rsidRPr="00A249CA">
                    <w:rPr>
                      <w:rFonts w:ascii="ＭＳ 明朝" w:hAnsi="ＭＳ 明朝" w:cs="ＭＳ Ｐゴシック" w:hint="eastAsia"/>
                      <w:color w:val="000000"/>
                      <w:kern w:val="0"/>
                      <w:sz w:val="24"/>
                    </w:rPr>
                    <w:t>損傷</w:t>
                  </w:r>
                </w:p>
              </w:tc>
              <w:tc>
                <w:tcPr>
                  <w:tcW w:w="1661" w:type="dxa"/>
                  <w:vAlign w:val="center"/>
                  <w:hideMark/>
                </w:tcPr>
                <w:p w14:paraId="15A406EC" w14:textId="77777777" w:rsidR="00777DB6" w:rsidRPr="00A249CA" w:rsidRDefault="00777DB6" w:rsidP="00C66BB5">
                  <w:pPr>
                    <w:framePr w:hSpace="142" w:wrap="around" w:vAnchor="text" w:hAnchor="margin" w:y="2"/>
                    <w:widowControl/>
                    <w:snapToGrid w:val="0"/>
                    <w:spacing w:line="300" w:lineRule="exact"/>
                    <w:jc w:val="center"/>
                    <w:rPr>
                      <w:rFonts w:ascii="ＭＳ 明朝" w:hAnsi="ＭＳ 明朝" w:cs="ＭＳ Ｐゴシック"/>
                      <w:color w:val="000000"/>
                      <w:kern w:val="0"/>
                      <w:sz w:val="24"/>
                    </w:rPr>
                  </w:pPr>
                  <w:r w:rsidRPr="00A249CA">
                    <w:rPr>
                      <w:rFonts w:ascii="ＭＳ 明朝" w:hAnsi="ＭＳ 明朝" w:cs="ＭＳ Ｐゴシック" w:hint="eastAsia"/>
                      <w:color w:val="000000"/>
                      <w:kern w:val="0"/>
                      <w:sz w:val="24"/>
                    </w:rPr>
                    <w:t>復旧対象</w:t>
                  </w:r>
                </w:p>
              </w:tc>
              <w:tc>
                <w:tcPr>
                  <w:tcW w:w="1661" w:type="dxa"/>
                  <w:shd w:val="clear" w:color="auto" w:fill="auto"/>
                  <w:noWrap/>
                  <w:vAlign w:val="center"/>
                  <w:hideMark/>
                </w:tcPr>
                <w:p w14:paraId="50AA407C" w14:textId="77777777" w:rsidR="00777DB6" w:rsidRPr="00A249CA" w:rsidRDefault="00777DB6" w:rsidP="00C66BB5">
                  <w:pPr>
                    <w:framePr w:hSpace="142" w:wrap="around" w:vAnchor="text" w:hAnchor="margin" w:y="2"/>
                    <w:widowControl/>
                    <w:snapToGrid w:val="0"/>
                    <w:spacing w:line="300" w:lineRule="exact"/>
                    <w:jc w:val="center"/>
                    <w:rPr>
                      <w:rFonts w:ascii="ＭＳ 明朝" w:hAnsi="ＭＳ 明朝" w:cs="ＭＳ Ｐゴシック"/>
                      <w:color w:val="000000"/>
                      <w:kern w:val="0"/>
                      <w:sz w:val="24"/>
                    </w:rPr>
                  </w:pPr>
                  <w:r w:rsidRPr="00A249CA">
                    <w:rPr>
                      <w:rFonts w:ascii="ＭＳ 明朝" w:hAnsi="ＭＳ 明朝" w:cs="ＭＳ Ｐゴシック" w:hint="eastAsia"/>
                      <w:color w:val="000000"/>
                      <w:kern w:val="0"/>
                      <w:sz w:val="24"/>
                    </w:rPr>
                    <w:t>加害者判明</w:t>
                  </w:r>
                </w:p>
              </w:tc>
              <w:tc>
                <w:tcPr>
                  <w:tcW w:w="1661" w:type="dxa"/>
                  <w:shd w:val="clear" w:color="auto" w:fill="auto"/>
                  <w:noWrap/>
                  <w:vAlign w:val="center"/>
                  <w:hideMark/>
                </w:tcPr>
                <w:p w14:paraId="2E78AA18" w14:textId="77777777" w:rsidR="00777DB6" w:rsidRPr="00A249CA" w:rsidRDefault="00777DB6" w:rsidP="00C66BB5">
                  <w:pPr>
                    <w:framePr w:hSpace="142" w:wrap="around" w:vAnchor="text" w:hAnchor="margin" w:y="2"/>
                    <w:widowControl/>
                    <w:snapToGrid w:val="0"/>
                    <w:spacing w:line="300" w:lineRule="exact"/>
                    <w:jc w:val="center"/>
                    <w:rPr>
                      <w:rFonts w:ascii="ＭＳ 明朝" w:hAnsi="ＭＳ 明朝" w:cs="ＭＳ Ｐゴシック"/>
                      <w:color w:val="000000"/>
                      <w:kern w:val="0"/>
                      <w:sz w:val="24"/>
                    </w:rPr>
                  </w:pPr>
                  <w:r w:rsidRPr="00A249CA">
                    <w:rPr>
                      <w:rFonts w:ascii="ＭＳ 明朝" w:hAnsi="ＭＳ 明朝" w:cs="ＭＳ Ｐゴシック" w:hint="eastAsia"/>
                      <w:color w:val="000000"/>
                      <w:kern w:val="0"/>
                      <w:sz w:val="24"/>
                    </w:rPr>
                    <w:t>未判明</w:t>
                  </w:r>
                </w:p>
              </w:tc>
              <w:tc>
                <w:tcPr>
                  <w:tcW w:w="2055" w:type="dxa"/>
                  <w:shd w:val="clear" w:color="auto" w:fill="auto"/>
                  <w:noWrap/>
                  <w:vAlign w:val="center"/>
                  <w:hideMark/>
                </w:tcPr>
                <w:p w14:paraId="66221469" w14:textId="316CF608" w:rsidR="00020FDC" w:rsidRPr="00A249CA" w:rsidRDefault="00777DB6" w:rsidP="00C66BB5">
                  <w:pPr>
                    <w:framePr w:hSpace="142" w:wrap="around" w:vAnchor="text" w:hAnchor="margin" w:y="2"/>
                    <w:widowControl/>
                    <w:snapToGrid w:val="0"/>
                    <w:spacing w:line="300" w:lineRule="exact"/>
                    <w:jc w:val="center"/>
                    <w:rPr>
                      <w:rFonts w:ascii="ＭＳ 明朝" w:hAnsi="ＭＳ 明朝" w:cs="ＭＳ Ｐゴシック"/>
                      <w:color w:val="000000"/>
                      <w:kern w:val="0"/>
                      <w:sz w:val="24"/>
                    </w:rPr>
                  </w:pPr>
                  <w:r w:rsidRPr="00A249CA">
                    <w:rPr>
                      <w:rFonts w:ascii="ＭＳ 明朝" w:hAnsi="ＭＳ 明朝" w:cs="ＭＳ Ｐゴシック" w:hint="eastAsia"/>
                      <w:color w:val="000000"/>
                      <w:kern w:val="0"/>
                      <w:sz w:val="24"/>
                    </w:rPr>
                    <w:t>支払誓約書提出</w:t>
                  </w:r>
                </w:p>
              </w:tc>
            </w:tr>
            <w:tr w:rsidR="00DE050A" w:rsidRPr="005874D6" w14:paraId="29E544CB" w14:textId="77777777" w:rsidTr="00A249CA">
              <w:trPr>
                <w:trHeight w:val="58"/>
              </w:trPr>
              <w:tc>
                <w:tcPr>
                  <w:tcW w:w="1454" w:type="dxa"/>
                  <w:shd w:val="clear" w:color="auto" w:fill="auto"/>
                  <w:noWrap/>
                  <w:vAlign w:val="center"/>
                  <w:hideMark/>
                </w:tcPr>
                <w:p w14:paraId="67B93949" w14:textId="12FE030A" w:rsidR="00777DB6" w:rsidRPr="00A249CA" w:rsidRDefault="00020FDC" w:rsidP="00C66BB5">
                  <w:pPr>
                    <w:framePr w:hSpace="142" w:wrap="around" w:vAnchor="text" w:hAnchor="margin" w:y="2"/>
                    <w:widowControl/>
                    <w:snapToGrid w:val="0"/>
                    <w:spacing w:line="300" w:lineRule="exact"/>
                    <w:jc w:val="center"/>
                    <w:rPr>
                      <w:rFonts w:ascii="ＭＳ 明朝" w:hAnsi="ＭＳ 明朝" w:cs="ＭＳ Ｐゴシック"/>
                      <w:color w:val="000000"/>
                      <w:kern w:val="0"/>
                      <w:sz w:val="24"/>
                    </w:rPr>
                  </w:pPr>
                  <w:r w:rsidRPr="005874D6">
                    <w:rPr>
                      <w:rFonts w:ascii="ＭＳ 明朝" w:hAnsi="ＭＳ 明朝" w:cs="ＭＳ Ｐゴシック" w:hint="eastAsia"/>
                      <w:color w:val="000000"/>
                      <w:kern w:val="0"/>
                      <w:sz w:val="24"/>
                    </w:rPr>
                    <w:t>令和</w:t>
                  </w:r>
                  <w:r w:rsidR="00D92C44" w:rsidRPr="005874D6">
                    <w:rPr>
                      <w:rFonts w:ascii="ＭＳ 明朝" w:hAnsi="ＭＳ 明朝" w:cs="ＭＳ Ｐゴシック"/>
                      <w:color w:val="000000"/>
                      <w:kern w:val="0"/>
                      <w:sz w:val="24"/>
                    </w:rPr>
                    <w:t>6年度</w:t>
                  </w:r>
                </w:p>
              </w:tc>
              <w:tc>
                <w:tcPr>
                  <w:tcW w:w="1661" w:type="dxa"/>
                  <w:shd w:val="clear" w:color="auto" w:fill="auto"/>
                  <w:noWrap/>
                  <w:vAlign w:val="center"/>
                  <w:hideMark/>
                </w:tcPr>
                <w:p w14:paraId="47D78594" w14:textId="4F09FAB9" w:rsidR="00777DB6" w:rsidRPr="00A249CA" w:rsidRDefault="00777DB6" w:rsidP="00C66BB5">
                  <w:pPr>
                    <w:framePr w:hSpace="142" w:wrap="around" w:vAnchor="text" w:hAnchor="margin" w:y="2"/>
                    <w:widowControl/>
                    <w:snapToGrid w:val="0"/>
                    <w:spacing w:line="300" w:lineRule="exact"/>
                    <w:jc w:val="right"/>
                    <w:rPr>
                      <w:rFonts w:ascii="ＭＳ 明朝" w:hAnsi="ＭＳ 明朝" w:cs="ＭＳ Ｐゴシック"/>
                      <w:color w:val="000000"/>
                      <w:kern w:val="0"/>
                      <w:sz w:val="24"/>
                    </w:rPr>
                  </w:pPr>
                  <w:r w:rsidRPr="00A249CA">
                    <w:rPr>
                      <w:rFonts w:ascii="ＭＳ 明朝" w:hAnsi="ＭＳ 明朝" w:cs="ＭＳ Ｐゴシック"/>
                      <w:color w:val="000000"/>
                      <w:kern w:val="0"/>
                      <w:sz w:val="24"/>
                    </w:rPr>
                    <w:t>205</w:t>
                  </w:r>
                  <w:r w:rsidR="00005150" w:rsidRPr="00A249CA">
                    <w:rPr>
                      <w:rFonts w:ascii="ＭＳ 明朝" w:hAnsi="ＭＳ 明朝" w:cs="ＭＳ Ｐゴシック" w:hint="eastAsia"/>
                      <w:color w:val="000000"/>
                      <w:kern w:val="0"/>
                      <w:sz w:val="24"/>
                    </w:rPr>
                    <w:t>件</w:t>
                  </w:r>
                </w:p>
              </w:tc>
              <w:tc>
                <w:tcPr>
                  <w:tcW w:w="1661" w:type="dxa"/>
                  <w:shd w:val="clear" w:color="auto" w:fill="auto"/>
                  <w:noWrap/>
                  <w:vAlign w:val="center"/>
                  <w:hideMark/>
                </w:tcPr>
                <w:p w14:paraId="322C535C" w14:textId="12E32073" w:rsidR="00777DB6" w:rsidRPr="00A249CA" w:rsidRDefault="00777DB6" w:rsidP="00C66BB5">
                  <w:pPr>
                    <w:framePr w:hSpace="142" w:wrap="around" w:vAnchor="text" w:hAnchor="margin" w:y="2"/>
                    <w:widowControl/>
                    <w:snapToGrid w:val="0"/>
                    <w:spacing w:line="300" w:lineRule="exact"/>
                    <w:jc w:val="right"/>
                    <w:rPr>
                      <w:rFonts w:ascii="ＭＳ 明朝" w:hAnsi="ＭＳ 明朝" w:cs="ＭＳ Ｐゴシック"/>
                      <w:color w:val="000000"/>
                      <w:kern w:val="0"/>
                      <w:sz w:val="24"/>
                    </w:rPr>
                  </w:pPr>
                  <w:r w:rsidRPr="00A249CA">
                    <w:rPr>
                      <w:rFonts w:ascii="ＭＳ 明朝" w:hAnsi="ＭＳ 明朝" w:cs="ＭＳ Ｐゴシック"/>
                      <w:color w:val="000000"/>
                      <w:kern w:val="0"/>
                      <w:sz w:val="24"/>
                    </w:rPr>
                    <w:t>205</w:t>
                  </w:r>
                  <w:r w:rsidR="00005150" w:rsidRPr="00A249CA">
                    <w:rPr>
                      <w:rFonts w:ascii="ＭＳ 明朝" w:hAnsi="ＭＳ 明朝" w:cs="ＭＳ Ｐゴシック" w:hint="eastAsia"/>
                      <w:color w:val="000000"/>
                      <w:kern w:val="0"/>
                      <w:sz w:val="24"/>
                    </w:rPr>
                    <w:t>件</w:t>
                  </w:r>
                </w:p>
              </w:tc>
              <w:tc>
                <w:tcPr>
                  <w:tcW w:w="1661" w:type="dxa"/>
                  <w:shd w:val="clear" w:color="auto" w:fill="auto"/>
                  <w:noWrap/>
                  <w:vAlign w:val="center"/>
                  <w:hideMark/>
                </w:tcPr>
                <w:p w14:paraId="6986CD08" w14:textId="13F4EE01" w:rsidR="00777DB6" w:rsidRPr="00A249CA" w:rsidRDefault="00777DB6" w:rsidP="00C66BB5">
                  <w:pPr>
                    <w:framePr w:hSpace="142" w:wrap="around" w:vAnchor="text" w:hAnchor="margin" w:y="2"/>
                    <w:widowControl/>
                    <w:snapToGrid w:val="0"/>
                    <w:spacing w:line="300" w:lineRule="exact"/>
                    <w:jc w:val="right"/>
                    <w:rPr>
                      <w:rFonts w:ascii="ＭＳ 明朝" w:hAnsi="ＭＳ 明朝" w:cs="ＭＳ Ｐゴシック"/>
                      <w:color w:val="000000"/>
                      <w:kern w:val="0"/>
                      <w:sz w:val="24"/>
                    </w:rPr>
                  </w:pPr>
                  <w:r w:rsidRPr="00A249CA">
                    <w:rPr>
                      <w:rFonts w:ascii="ＭＳ 明朝" w:hAnsi="ＭＳ 明朝" w:cs="ＭＳ Ｐゴシック"/>
                      <w:color w:val="000000"/>
                      <w:kern w:val="0"/>
                      <w:sz w:val="24"/>
                    </w:rPr>
                    <w:t>198</w:t>
                  </w:r>
                  <w:r w:rsidR="00005150" w:rsidRPr="00A249CA">
                    <w:rPr>
                      <w:rFonts w:ascii="ＭＳ 明朝" w:hAnsi="ＭＳ 明朝" w:cs="ＭＳ Ｐゴシック" w:hint="eastAsia"/>
                      <w:color w:val="000000"/>
                      <w:kern w:val="0"/>
                      <w:sz w:val="24"/>
                    </w:rPr>
                    <w:t>件</w:t>
                  </w:r>
                </w:p>
              </w:tc>
              <w:tc>
                <w:tcPr>
                  <w:tcW w:w="1661" w:type="dxa"/>
                  <w:shd w:val="clear" w:color="auto" w:fill="auto"/>
                  <w:noWrap/>
                  <w:vAlign w:val="center"/>
                  <w:hideMark/>
                </w:tcPr>
                <w:p w14:paraId="73749939" w14:textId="6580AB13" w:rsidR="00777DB6" w:rsidRPr="00A249CA" w:rsidRDefault="00777DB6" w:rsidP="00C66BB5">
                  <w:pPr>
                    <w:framePr w:hSpace="142" w:wrap="around" w:vAnchor="text" w:hAnchor="margin" w:y="2"/>
                    <w:widowControl/>
                    <w:snapToGrid w:val="0"/>
                    <w:spacing w:line="300" w:lineRule="exact"/>
                    <w:jc w:val="right"/>
                    <w:rPr>
                      <w:rFonts w:ascii="ＭＳ 明朝" w:hAnsi="ＭＳ 明朝" w:cs="ＭＳ Ｐゴシック"/>
                      <w:color w:val="000000"/>
                      <w:kern w:val="0"/>
                      <w:sz w:val="24"/>
                    </w:rPr>
                  </w:pPr>
                  <w:r w:rsidRPr="00A249CA">
                    <w:rPr>
                      <w:rFonts w:ascii="ＭＳ 明朝" w:hAnsi="ＭＳ 明朝" w:cs="ＭＳ Ｐゴシック"/>
                      <w:color w:val="000000"/>
                      <w:kern w:val="0"/>
                      <w:sz w:val="24"/>
                    </w:rPr>
                    <w:t>7</w:t>
                  </w:r>
                  <w:r w:rsidR="00005150" w:rsidRPr="00A249CA">
                    <w:rPr>
                      <w:rFonts w:ascii="ＭＳ 明朝" w:hAnsi="ＭＳ 明朝" w:cs="ＭＳ Ｐゴシック" w:hint="eastAsia"/>
                      <w:color w:val="000000"/>
                      <w:kern w:val="0"/>
                      <w:sz w:val="24"/>
                    </w:rPr>
                    <w:t>件</w:t>
                  </w:r>
                </w:p>
              </w:tc>
              <w:tc>
                <w:tcPr>
                  <w:tcW w:w="2055" w:type="dxa"/>
                  <w:shd w:val="clear" w:color="auto" w:fill="auto"/>
                  <w:noWrap/>
                  <w:vAlign w:val="center"/>
                  <w:hideMark/>
                </w:tcPr>
                <w:p w14:paraId="5B27206F" w14:textId="153DF94D" w:rsidR="00777DB6" w:rsidRPr="00A249CA" w:rsidRDefault="00777DB6" w:rsidP="00C66BB5">
                  <w:pPr>
                    <w:framePr w:hSpace="142" w:wrap="around" w:vAnchor="text" w:hAnchor="margin" w:y="2"/>
                    <w:widowControl/>
                    <w:snapToGrid w:val="0"/>
                    <w:spacing w:line="300" w:lineRule="exact"/>
                    <w:jc w:val="right"/>
                    <w:rPr>
                      <w:rFonts w:ascii="ＭＳ 明朝" w:hAnsi="ＭＳ 明朝" w:cs="ＭＳ Ｐゴシック"/>
                      <w:color w:val="000000"/>
                      <w:kern w:val="0"/>
                      <w:sz w:val="24"/>
                    </w:rPr>
                  </w:pPr>
                  <w:r w:rsidRPr="00A249CA">
                    <w:rPr>
                      <w:rFonts w:ascii="ＭＳ 明朝" w:hAnsi="ＭＳ 明朝" w:cs="ＭＳ Ｐゴシック"/>
                      <w:color w:val="000000"/>
                      <w:kern w:val="0"/>
                      <w:sz w:val="24"/>
                    </w:rPr>
                    <w:t>198</w:t>
                  </w:r>
                  <w:r w:rsidR="00005150" w:rsidRPr="00A249CA">
                    <w:rPr>
                      <w:rFonts w:ascii="ＭＳ 明朝" w:hAnsi="ＭＳ 明朝" w:cs="ＭＳ Ｐゴシック" w:hint="eastAsia"/>
                      <w:color w:val="000000"/>
                      <w:kern w:val="0"/>
                      <w:sz w:val="24"/>
                    </w:rPr>
                    <w:t>件</w:t>
                  </w:r>
                </w:p>
              </w:tc>
            </w:tr>
          </w:tbl>
          <w:p w14:paraId="5322EA41" w14:textId="23A4EB0D" w:rsidR="007A381B" w:rsidRDefault="00723FD2" w:rsidP="0082067A">
            <w:pPr>
              <w:autoSpaceDE w:val="0"/>
              <w:autoSpaceDN w:val="0"/>
              <w:snapToGrid w:val="0"/>
              <w:spacing w:line="300" w:lineRule="exact"/>
              <w:ind w:leftChars="177" w:left="612" w:hangingChars="100" w:hanging="240"/>
              <w:rPr>
                <w:rFonts w:ascii="ＭＳ 明朝" w:hAnsi="ＭＳ 明朝" w:cs="Arial"/>
                <w:sz w:val="24"/>
              </w:rPr>
            </w:pPr>
            <w:r w:rsidRPr="00723FD2">
              <w:rPr>
                <w:rFonts w:ascii="ＭＳ 明朝" w:hAnsi="ＭＳ 明朝" w:cs="Arial" w:hint="eastAsia"/>
                <w:sz w:val="24"/>
              </w:rPr>
              <w:t>・なお、公債権である放置違反金は、本部の駐車管理課、会計課が事務を担当し、債権管理は、駐車管理課で一括管理し、34名体制で対応している。</w:t>
            </w:r>
          </w:p>
          <w:p w14:paraId="08DA12D7" w14:textId="77777777" w:rsidR="006E1240" w:rsidRDefault="006E1240" w:rsidP="00417484">
            <w:pPr>
              <w:autoSpaceDE w:val="0"/>
              <w:autoSpaceDN w:val="0"/>
              <w:snapToGrid w:val="0"/>
              <w:spacing w:line="300" w:lineRule="exact"/>
              <w:ind w:leftChars="177" w:left="612" w:hangingChars="100" w:hanging="240"/>
              <w:rPr>
                <w:rFonts w:ascii="ＭＳ 明朝" w:hAnsi="ＭＳ 明朝" w:cs="Arial"/>
                <w:sz w:val="24"/>
              </w:rPr>
            </w:pPr>
          </w:p>
          <w:p w14:paraId="05027D19" w14:textId="0A40E35E" w:rsidR="00571E98" w:rsidRPr="00E31A28" w:rsidRDefault="00FE71CD" w:rsidP="00417484">
            <w:pPr>
              <w:pStyle w:val="af"/>
              <w:numPr>
                <w:ilvl w:val="0"/>
                <w:numId w:val="30"/>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rPr>
              <w:t xml:space="preserve"> </w:t>
            </w:r>
            <w:r w:rsidR="00571E98" w:rsidRPr="00E31A28">
              <w:rPr>
                <w:rFonts w:ascii="ＭＳ 明朝" w:hAnsi="ＭＳ 明朝" w:cs="Arial" w:hint="eastAsia"/>
                <w:sz w:val="24"/>
              </w:rPr>
              <w:t>進捗管理と連携</w:t>
            </w:r>
          </w:p>
          <w:p w14:paraId="2E027CB6" w14:textId="396D4CA9" w:rsidR="00105E5F" w:rsidRPr="00482BFA" w:rsidRDefault="0089126F" w:rsidP="00417484">
            <w:pPr>
              <w:autoSpaceDE w:val="0"/>
              <w:autoSpaceDN w:val="0"/>
              <w:snapToGrid w:val="0"/>
              <w:spacing w:line="300" w:lineRule="exact"/>
              <w:ind w:leftChars="127" w:left="507" w:hangingChars="100" w:hanging="240"/>
              <w:rPr>
                <w:rFonts w:ascii="ＭＳ 明朝" w:hAnsi="ＭＳ 明朝" w:cs="Arial"/>
                <w:sz w:val="24"/>
              </w:rPr>
            </w:pPr>
            <w:r w:rsidRPr="00482BFA">
              <w:rPr>
                <w:rFonts w:ascii="ＭＳ 明朝" w:hAnsi="ＭＳ 明朝" w:cs="Arial" w:hint="eastAsia"/>
                <w:sz w:val="24"/>
              </w:rPr>
              <w:t>・</w:t>
            </w:r>
            <w:r w:rsidR="00571E98" w:rsidRPr="00482BFA">
              <w:rPr>
                <w:rFonts w:ascii="ＭＳ 明朝" w:hAnsi="ＭＳ 明朝" w:cs="Arial" w:hint="eastAsia"/>
                <w:sz w:val="24"/>
              </w:rPr>
              <w:t>府財務規則に基づき年２回（</w:t>
            </w:r>
            <w:r w:rsidR="00B521C1">
              <w:rPr>
                <w:rFonts w:ascii="ＭＳ 明朝" w:hAnsi="ＭＳ 明朝" w:cs="Arial" w:hint="eastAsia"/>
                <w:sz w:val="24"/>
              </w:rPr>
              <w:t>６</w:t>
            </w:r>
            <w:r w:rsidR="00571E98" w:rsidRPr="00482BFA">
              <w:rPr>
                <w:rFonts w:ascii="ＭＳ 明朝" w:hAnsi="ＭＳ 明朝" w:cs="Arial"/>
                <w:sz w:val="24"/>
              </w:rPr>
              <w:t>月・11月）、警察署において検査日時点での収入未済債権について、債権管理簿の点検、債務者の状況確認等の自己検査を署長が実施し、本部交通規制課に債権管理簿の写しを提出している。本部交通規制課は</w:t>
            </w:r>
            <w:r w:rsidR="00EF4F1F">
              <w:rPr>
                <w:rFonts w:ascii="ＭＳ 明朝" w:hAnsi="ＭＳ 明朝" w:cs="Arial" w:hint="eastAsia"/>
                <w:sz w:val="24"/>
              </w:rPr>
              <w:t>取</w:t>
            </w:r>
            <w:r w:rsidR="00571E98" w:rsidRPr="00482BFA">
              <w:rPr>
                <w:rFonts w:ascii="ＭＳ 明朝" w:hAnsi="ＭＳ 明朝" w:cs="Arial"/>
                <w:sz w:val="24"/>
              </w:rPr>
              <w:t>りまとめの</w:t>
            </w:r>
            <w:r w:rsidR="009220E7">
              <w:rPr>
                <w:rFonts w:ascii="ＭＳ 明朝" w:hAnsi="ＭＳ 明朝" w:cs="Arial" w:hint="eastAsia"/>
                <w:sz w:val="24"/>
              </w:rPr>
              <w:t>上</w:t>
            </w:r>
            <w:r w:rsidR="00571E98" w:rsidRPr="00482BFA">
              <w:rPr>
                <w:rFonts w:ascii="ＭＳ 明朝" w:hAnsi="ＭＳ 明朝" w:cs="Arial"/>
                <w:sz w:val="24"/>
              </w:rPr>
              <w:t>、本部会計課へ自己検査の報告をしている。</w:t>
            </w:r>
          </w:p>
          <w:p w14:paraId="75D5B82D" w14:textId="75235141" w:rsidR="00571E98" w:rsidRPr="00482BFA" w:rsidRDefault="00105E5F" w:rsidP="00417484">
            <w:pPr>
              <w:autoSpaceDE w:val="0"/>
              <w:autoSpaceDN w:val="0"/>
              <w:snapToGrid w:val="0"/>
              <w:spacing w:line="300" w:lineRule="exact"/>
              <w:ind w:firstLineChars="100" w:firstLine="240"/>
              <w:rPr>
                <w:rFonts w:ascii="ＭＳ 明朝" w:hAnsi="ＭＳ 明朝" w:cs="Arial"/>
                <w:sz w:val="24"/>
              </w:rPr>
            </w:pPr>
            <w:r w:rsidRPr="00482BFA">
              <w:rPr>
                <w:rFonts w:ascii="ＭＳ 明朝" w:hAnsi="ＭＳ 明朝" w:cs="Arial" w:hint="eastAsia"/>
                <w:sz w:val="24"/>
              </w:rPr>
              <w:t>・</w:t>
            </w:r>
            <w:r w:rsidR="00571E98" w:rsidRPr="00482BFA">
              <w:rPr>
                <w:rFonts w:ascii="ＭＳ 明朝" w:hAnsi="ＭＳ 明朝" w:cs="Arial" w:hint="eastAsia"/>
                <w:sz w:val="24"/>
              </w:rPr>
              <w:t>債務者が所在不明になるような兆候等があれば、警察署から本部交通規制課へ連絡・相談する。</w:t>
            </w:r>
          </w:p>
          <w:p w14:paraId="608D7239" w14:textId="65C5CDF9" w:rsidR="006E1240" w:rsidRDefault="00571E98" w:rsidP="00417484">
            <w:pPr>
              <w:autoSpaceDE w:val="0"/>
              <w:autoSpaceDN w:val="0"/>
              <w:snapToGrid w:val="0"/>
              <w:spacing w:line="300" w:lineRule="exact"/>
              <w:ind w:firstLineChars="100" w:firstLine="240"/>
              <w:rPr>
                <w:rFonts w:ascii="ＭＳ 明朝" w:hAnsi="ＭＳ 明朝" w:cs="Arial"/>
                <w:sz w:val="24"/>
              </w:rPr>
            </w:pPr>
            <w:r w:rsidRPr="00482BFA">
              <w:rPr>
                <w:rFonts w:ascii="ＭＳ 明朝" w:hAnsi="ＭＳ 明朝" w:cs="Arial" w:hint="eastAsia"/>
                <w:sz w:val="24"/>
              </w:rPr>
              <w:t>・債務者に対して債務承認や時効の援用を</w:t>
            </w:r>
            <w:r w:rsidRPr="00571E98">
              <w:rPr>
                <w:rFonts w:ascii="ＭＳ 明朝" w:hAnsi="ＭＳ 明朝" w:cs="Arial" w:hint="eastAsia"/>
                <w:sz w:val="24"/>
              </w:rPr>
              <w:t>確認する際は</w:t>
            </w:r>
            <w:r w:rsidR="00683FAF">
              <w:rPr>
                <w:rFonts w:ascii="ＭＳ 明朝" w:hAnsi="ＭＳ 明朝" w:cs="Arial" w:hint="eastAsia"/>
                <w:sz w:val="24"/>
              </w:rPr>
              <w:t>、</w:t>
            </w:r>
            <w:r w:rsidRPr="00571E98">
              <w:rPr>
                <w:rFonts w:ascii="ＭＳ 明朝" w:hAnsi="ＭＳ 明朝" w:cs="Arial" w:hint="eastAsia"/>
                <w:sz w:val="24"/>
              </w:rPr>
              <w:t>警察署</w:t>
            </w:r>
            <w:r w:rsidR="00683FAF">
              <w:rPr>
                <w:rFonts w:ascii="ＭＳ 明朝" w:hAnsi="ＭＳ 明朝" w:cs="Arial" w:hint="eastAsia"/>
                <w:sz w:val="24"/>
              </w:rPr>
              <w:t>に</w:t>
            </w:r>
            <w:r w:rsidRPr="00571E98">
              <w:rPr>
                <w:rFonts w:ascii="ＭＳ 明朝" w:hAnsi="ＭＳ 明朝" w:cs="Arial" w:hint="eastAsia"/>
                <w:sz w:val="24"/>
              </w:rPr>
              <w:t>本部交通規制課が同行して対応するなど連携を図っている。</w:t>
            </w:r>
          </w:p>
          <w:p w14:paraId="51C0A053" w14:textId="35C7654F" w:rsidR="00F86592" w:rsidRDefault="00F86592" w:rsidP="004960B3">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sidR="007A381B" w:rsidRPr="007A381B">
              <w:rPr>
                <w:rFonts w:ascii="ＭＳ 明朝" w:hAnsi="ＭＳ 明朝" w:cs="Arial" w:hint="eastAsia"/>
                <w:sz w:val="24"/>
              </w:rPr>
              <w:t>・本部交通規制課において、債権管理対象未納一覧表を作成して、各警察署の債権管理状況を一元的に管理するとともに、通</w:t>
            </w:r>
          </w:p>
          <w:p w14:paraId="798DC9B3" w14:textId="07E758B0" w:rsidR="007A381B" w:rsidRDefault="00F86592" w:rsidP="0088381F">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sidR="007A381B" w:rsidRPr="007A381B">
              <w:rPr>
                <w:rFonts w:ascii="ＭＳ 明朝" w:hAnsi="ＭＳ 明朝" w:cs="Arial" w:hint="eastAsia"/>
                <w:sz w:val="24"/>
              </w:rPr>
              <w:t>常業務を通じて</w:t>
            </w:r>
            <w:r w:rsidR="00571E98">
              <w:rPr>
                <w:rFonts w:ascii="ＭＳ 明朝" w:hAnsi="ＭＳ 明朝" w:cs="Arial" w:hint="eastAsia"/>
                <w:sz w:val="24"/>
              </w:rPr>
              <w:t>、</w:t>
            </w:r>
            <w:r w:rsidR="007A381B" w:rsidRPr="007A381B">
              <w:rPr>
                <w:rFonts w:ascii="ＭＳ 明朝" w:hAnsi="ＭＳ 明朝" w:cs="Arial" w:hint="eastAsia"/>
                <w:sz w:val="24"/>
              </w:rPr>
              <w:t>定期的に進捗状況を確認</w:t>
            </w:r>
            <w:r w:rsidR="00571E98">
              <w:rPr>
                <w:rFonts w:ascii="ＭＳ 明朝" w:hAnsi="ＭＳ 明朝" w:cs="Arial" w:hint="eastAsia"/>
                <w:sz w:val="24"/>
              </w:rPr>
              <w:t>するなど連携を図りながら業務を行って</w:t>
            </w:r>
            <w:r w:rsidR="007A381B" w:rsidRPr="007A381B">
              <w:rPr>
                <w:rFonts w:ascii="ＭＳ 明朝" w:hAnsi="ＭＳ 明朝" w:cs="Arial" w:hint="eastAsia"/>
                <w:sz w:val="24"/>
              </w:rPr>
              <w:t>いる。</w:t>
            </w:r>
          </w:p>
          <w:p w14:paraId="5141F9EB" w14:textId="77777777" w:rsidR="009220E7" w:rsidRDefault="009220E7" w:rsidP="0088381F">
            <w:pPr>
              <w:autoSpaceDE w:val="0"/>
              <w:autoSpaceDN w:val="0"/>
              <w:snapToGrid w:val="0"/>
              <w:spacing w:line="300" w:lineRule="exact"/>
              <w:rPr>
                <w:rFonts w:ascii="ＭＳ 明朝" w:hAnsi="ＭＳ 明朝" w:cs="Arial"/>
                <w:sz w:val="24"/>
              </w:rPr>
            </w:pPr>
          </w:p>
          <w:p w14:paraId="02C64E6A" w14:textId="765F4B56" w:rsidR="001C2E6E" w:rsidRPr="00E31A28" w:rsidRDefault="007A381B" w:rsidP="0088381F">
            <w:pPr>
              <w:autoSpaceDE w:val="0"/>
              <w:autoSpaceDN w:val="0"/>
              <w:snapToGrid w:val="0"/>
              <w:spacing w:line="300" w:lineRule="exact"/>
              <w:ind w:left="240"/>
              <w:rPr>
                <w:rFonts w:ascii="ＭＳ 明朝" w:hAnsi="ＭＳ 明朝" w:cs="Arial"/>
                <w:sz w:val="24"/>
              </w:rPr>
            </w:pPr>
            <w:r>
              <w:rPr>
                <w:rFonts w:ascii="ＭＳ 明朝" w:hAnsi="ＭＳ 明朝" w:cs="Arial" w:hint="eastAsia"/>
                <w:sz w:val="24"/>
              </w:rPr>
              <w:t>(3)</w:t>
            </w:r>
            <w:r w:rsidR="00FE71CD">
              <w:rPr>
                <w:rFonts w:ascii="ＭＳ 明朝" w:hAnsi="ＭＳ 明朝" w:cs="Arial" w:hint="eastAsia"/>
                <w:sz w:val="24"/>
              </w:rPr>
              <w:t xml:space="preserve"> </w:t>
            </w:r>
            <w:r w:rsidR="001C2E6E" w:rsidRPr="00E31A28">
              <w:rPr>
                <w:rFonts w:ascii="ＭＳ 明朝" w:hAnsi="ＭＳ 明朝" w:cs="Arial" w:hint="eastAsia"/>
                <w:sz w:val="24"/>
              </w:rPr>
              <w:t>事務の</w:t>
            </w:r>
            <w:r w:rsidR="00E32CA1" w:rsidRPr="00E31A28">
              <w:rPr>
                <w:rFonts w:ascii="ＭＳ 明朝" w:hAnsi="ＭＳ 明朝" w:cs="Arial" w:hint="eastAsia"/>
                <w:sz w:val="24"/>
              </w:rPr>
              <w:t>運用方法</w:t>
            </w:r>
          </w:p>
          <w:p w14:paraId="47484219" w14:textId="3122CB08" w:rsidR="00571E98" w:rsidRDefault="00E32CA1" w:rsidP="0088381F">
            <w:pPr>
              <w:autoSpaceDE w:val="0"/>
              <w:autoSpaceDN w:val="0"/>
              <w:snapToGrid w:val="0"/>
              <w:spacing w:line="300" w:lineRule="exact"/>
              <w:ind w:left="480" w:hangingChars="200" w:hanging="480"/>
              <w:rPr>
                <w:rFonts w:ascii="ＭＳ 明朝" w:hAnsi="ＭＳ 明朝" w:cs="Arial"/>
                <w:sz w:val="24"/>
              </w:rPr>
            </w:pPr>
            <w:r>
              <w:rPr>
                <w:rFonts w:ascii="ＭＳ 明朝" w:hAnsi="ＭＳ 明朝" w:cs="Arial"/>
                <w:sz w:val="24"/>
              </w:rPr>
              <w:t xml:space="preserve">　</w:t>
            </w:r>
            <w:r w:rsidR="005B0163">
              <w:rPr>
                <w:rFonts w:ascii="ＭＳ 明朝" w:hAnsi="ＭＳ 明朝" w:cs="Arial" w:hint="eastAsia"/>
                <w:sz w:val="24"/>
              </w:rPr>
              <w:t>・</w:t>
            </w:r>
            <w:r w:rsidR="00571E98" w:rsidRPr="00571E98">
              <w:rPr>
                <w:rFonts w:ascii="ＭＳ 明朝" w:hAnsi="ＭＳ 明朝" w:cs="Arial" w:hint="eastAsia"/>
                <w:sz w:val="24"/>
              </w:rPr>
              <w:t>「交通信号設備等損害賠償金事務の手引き」</w:t>
            </w:r>
            <w:r w:rsidR="004960B3">
              <w:rPr>
                <w:rFonts w:ascii="ＭＳ 明朝" w:hAnsi="ＭＳ 明朝" w:cs="Arial" w:hint="eastAsia"/>
                <w:sz w:val="24"/>
              </w:rPr>
              <w:t>（以下「手引」という。）</w:t>
            </w:r>
            <w:r w:rsidR="00571E98" w:rsidRPr="00571E98">
              <w:rPr>
                <w:rFonts w:ascii="ＭＳ 明朝" w:hAnsi="ＭＳ 明朝" w:cs="Arial" w:hint="eastAsia"/>
                <w:sz w:val="24"/>
              </w:rPr>
              <w:t>を作成し</w:t>
            </w:r>
            <w:r w:rsidR="00F911AF">
              <w:rPr>
                <w:rFonts w:ascii="ＭＳ 明朝" w:hAnsi="ＭＳ 明朝" w:cs="Arial" w:hint="eastAsia"/>
                <w:sz w:val="24"/>
              </w:rPr>
              <w:t>、</w:t>
            </w:r>
            <w:r w:rsidR="00571E98" w:rsidRPr="00571E98">
              <w:rPr>
                <w:rFonts w:ascii="ＭＳ 明朝" w:hAnsi="ＭＳ 明朝" w:cs="Arial" w:hint="eastAsia"/>
                <w:sz w:val="24"/>
              </w:rPr>
              <w:t>警察署担当者が広く活用できるよう、</w:t>
            </w:r>
            <w:r w:rsidR="00683FAF">
              <w:rPr>
                <w:rFonts w:ascii="ＭＳ 明朝" w:hAnsi="ＭＳ 明朝" w:cs="Arial" w:hint="eastAsia"/>
                <w:sz w:val="24"/>
              </w:rPr>
              <w:t>府</w:t>
            </w:r>
            <w:r w:rsidR="00571E98" w:rsidRPr="00571E98">
              <w:rPr>
                <w:rFonts w:ascii="ＭＳ 明朝" w:hAnsi="ＭＳ 明朝" w:cs="Arial" w:hint="eastAsia"/>
                <w:sz w:val="24"/>
              </w:rPr>
              <w:t>税政課のマニュアルを</w:t>
            </w:r>
            <w:r w:rsidR="00C3442D">
              <w:rPr>
                <w:rFonts w:ascii="ＭＳ 明朝" w:hAnsi="ＭＳ 明朝" w:cs="Arial" w:hint="eastAsia"/>
                <w:sz w:val="24"/>
              </w:rPr>
              <w:t>基</w:t>
            </w:r>
            <w:r w:rsidR="00571E98" w:rsidRPr="00571E98">
              <w:rPr>
                <w:rFonts w:ascii="ＭＳ 明朝" w:hAnsi="ＭＳ 明朝" w:cs="Arial" w:hint="eastAsia"/>
                <w:sz w:val="24"/>
              </w:rPr>
              <w:t>に債権の回収や整理手続の方法等についての内容を記載し、事務フローや様式を加え、警察署に配付し運用している。</w:t>
            </w:r>
          </w:p>
          <w:p w14:paraId="2E3F1550" w14:textId="77777777" w:rsidR="00D92C44" w:rsidRPr="00A249CA" w:rsidRDefault="00F911AF" w:rsidP="0088381F">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w:t>
            </w:r>
            <w:r w:rsidR="00645A58">
              <w:rPr>
                <w:rFonts w:ascii="ＭＳ 明朝" w:hAnsi="ＭＳ 明朝" w:cs="Arial" w:hint="eastAsia"/>
                <w:sz w:val="24"/>
              </w:rPr>
              <w:t>・</w:t>
            </w:r>
            <w:r w:rsidR="00645A58" w:rsidRPr="00D92C44">
              <w:rPr>
                <w:rFonts w:ascii="ＭＳ 明朝" w:hAnsi="ＭＳ 明朝" w:cs="Arial" w:hint="eastAsia"/>
                <w:sz w:val="24"/>
              </w:rPr>
              <w:t>警察署が作成した信号機等復旧処理経過記録書を確認したところ、時効前に債務承認書を徴取しようとしたが、債務者が収</w:t>
            </w:r>
          </w:p>
          <w:p w14:paraId="2B951D8C" w14:textId="77777777" w:rsidR="00D92C44" w:rsidRPr="00A249CA" w:rsidRDefault="00645A58" w:rsidP="0088381F">
            <w:pPr>
              <w:autoSpaceDE w:val="0"/>
              <w:autoSpaceDN w:val="0"/>
              <w:snapToGrid w:val="0"/>
              <w:spacing w:line="300" w:lineRule="exact"/>
              <w:ind w:firstLineChars="200" w:firstLine="480"/>
              <w:rPr>
                <w:rFonts w:ascii="ＭＳ 明朝" w:hAnsi="ＭＳ 明朝" w:cs="Arial"/>
                <w:sz w:val="24"/>
              </w:rPr>
            </w:pPr>
            <w:r w:rsidRPr="00D92C44">
              <w:rPr>
                <w:rFonts w:ascii="ＭＳ 明朝" w:hAnsi="ＭＳ 明朝" w:cs="Arial" w:hint="eastAsia"/>
                <w:sz w:val="24"/>
              </w:rPr>
              <w:t>監中で面会に想定以上の期間を要し、消滅時効の到来前に債務承認書を徴する機会を失し、時効が援用された事例があった。</w:t>
            </w:r>
          </w:p>
          <w:p w14:paraId="40183933" w14:textId="1ED3D15E" w:rsidR="00A20CAB" w:rsidRPr="00CD096B" w:rsidRDefault="005874D6" w:rsidP="0088381F">
            <w:pPr>
              <w:autoSpaceDE w:val="0"/>
              <w:autoSpaceDN w:val="0"/>
              <w:snapToGrid w:val="0"/>
              <w:spacing w:line="300" w:lineRule="exact"/>
              <w:ind w:leftChars="203" w:left="426"/>
              <w:rPr>
                <w:rFonts w:ascii="ＭＳ 明朝" w:hAnsi="ＭＳ 明朝" w:cs="Arial"/>
                <w:bCs/>
                <w:sz w:val="24"/>
              </w:rPr>
            </w:pPr>
            <w:r>
              <w:rPr>
                <w:rFonts w:ascii="ＭＳ 明朝" w:hAnsi="ＭＳ 明朝" w:cs="Arial" w:hint="eastAsia"/>
                <w:bCs/>
                <w:sz w:val="24"/>
              </w:rPr>
              <w:t>また、</w:t>
            </w:r>
            <w:r w:rsidR="00F775D2" w:rsidRPr="00CD096B">
              <w:rPr>
                <w:rFonts w:ascii="ＭＳ 明朝" w:hAnsi="ＭＳ 明朝" w:cs="Arial" w:hint="eastAsia"/>
                <w:bCs/>
                <w:sz w:val="24"/>
              </w:rPr>
              <w:t>債務者に電話で毎月貯金している状況を確認しながら</w:t>
            </w:r>
            <w:r w:rsidR="00C6793C" w:rsidRPr="00CD096B">
              <w:rPr>
                <w:rFonts w:ascii="ＭＳ 明朝" w:hAnsi="ＭＳ 明朝" w:cs="Arial" w:hint="eastAsia"/>
                <w:bCs/>
                <w:sz w:val="24"/>
              </w:rPr>
              <w:t>、</w:t>
            </w:r>
            <w:r w:rsidR="00F775D2" w:rsidRPr="00CD096B">
              <w:rPr>
                <w:rFonts w:ascii="ＭＳ 明朝" w:hAnsi="ＭＳ 明朝" w:cs="Arial" w:hint="eastAsia"/>
                <w:bCs/>
                <w:sz w:val="24"/>
              </w:rPr>
              <w:t>分割納付を働きかけていない事例があった。</w:t>
            </w:r>
            <w:r w:rsidR="005B0163" w:rsidRPr="00CD096B">
              <w:rPr>
                <w:rFonts w:ascii="ＭＳ 明朝" w:hAnsi="ＭＳ 明朝" w:cs="Arial" w:hint="eastAsia"/>
                <w:bCs/>
                <w:sz w:val="24"/>
              </w:rPr>
              <w:t>分割納付が活用されていないことについて本部（会計課・交通規制課）に確認したところ、府債権回収整理マニュアルには分割納付の期間は最長２年間を目安と記載されているため、分割を行ったと</w:t>
            </w:r>
            <w:r w:rsidR="00F80FB9" w:rsidRPr="00CD096B">
              <w:rPr>
                <w:rFonts w:ascii="ＭＳ 明朝" w:hAnsi="ＭＳ 明朝" w:cs="Arial" w:hint="eastAsia"/>
                <w:bCs/>
                <w:sz w:val="24"/>
              </w:rPr>
              <w:t>し</w:t>
            </w:r>
            <w:r w:rsidR="005B0163" w:rsidRPr="00CD096B">
              <w:rPr>
                <w:rFonts w:ascii="ＭＳ 明朝" w:hAnsi="ＭＳ 明朝" w:cs="Arial" w:hint="eastAsia"/>
                <w:bCs/>
                <w:sz w:val="24"/>
              </w:rPr>
              <w:t>ても資力のない債務者には高額となり話がまとまらないことが多いことが要因となっているとのことであった。債務者からの申出があれば、自宅訪問や電話連絡時等の催告の際に分割納付について説明をしている。</w:t>
            </w:r>
          </w:p>
          <w:p w14:paraId="2494DD83" w14:textId="4512344B" w:rsidR="00D003CD" w:rsidRDefault="00F911AF" w:rsidP="00D003CD">
            <w:pPr>
              <w:autoSpaceDE w:val="0"/>
              <w:autoSpaceDN w:val="0"/>
              <w:snapToGrid w:val="0"/>
              <w:spacing w:line="300" w:lineRule="exact"/>
              <w:ind w:left="720" w:hangingChars="300" w:hanging="720"/>
              <w:rPr>
                <w:rFonts w:ascii="ＭＳ 明朝" w:hAnsi="ＭＳ 明朝" w:cs="Arial"/>
                <w:bCs/>
                <w:sz w:val="24"/>
              </w:rPr>
            </w:pPr>
            <w:r w:rsidRPr="00CD096B">
              <w:rPr>
                <w:rFonts w:ascii="ＭＳ 明朝" w:hAnsi="ＭＳ 明朝" w:cs="Arial" w:hint="eastAsia"/>
                <w:bCs/>
                <w:sz w:val="24"/>
              </w:rPr>
              <w:t xml:space="preserve">　・</w:t>
            </w:r>
            <w:r w:rsidR="004960B3">
              <w:rPr>
                <w:rFonts w:ascii="ＭＳ 明朝" w:hAnsi="ＭＳ 明朝" w:cs="Arial" w:hint="eastAsia"/>
                <w:bCs/>
                <w:sz w:val="24"/>
              </w:rPr>
              <w:t>手引</w:t>
            </w:r>
            <w:r w:rsidR="002D53EC" w:rsidRPr="00CD096B">
              <w:rPr>
                <w:rFonts w:ascii="ＭＳ 明朝" w:hAnsi="ＭＳ 明朝" w:cs="Arial" w:hint="eastAsia"/>
                <w:bCs/>
                <w:sz w:val="24"/>
              </w:rPr>
              <w:t>には</w:t>
            </w:r>
            <w:r w:rsidR="003E35F7" w:rsidRPr="00CD096B">
              <w:rPr>
                <w:rFonts w:ascii="ＭＳ 明朝" w:hAnsi="ＭＳ 明朝" w:cs="Arial" w:hint="eastAsia"/>
                <w:bCs/>
                <w:sz w:val="24"/>
              </w:rPr>
              <w:t>、</w:t>
            </w:r>
            <w:r w:rsidR="002D53EC" w:rsidRPr="00CD096B">
              <w:rPr>
                <w:rFonts w:ascii="ＭＳ 明朝" w:hAnsi="ＭＳ 明朝" w:cs="Arial" w:hint="eastAsia"/>
                <w:bCs/>
                <w:sz w:val="24"/>
              </w:rPr>
              <w:t>「</w:t>
            </w:r>
            <w:r w:rsidR="00F775D2" w:rsidRPr="00CD096B">
              <w:rPr>
                <w:rFonts w:ascii="ＭＳ 明朝" w:hAnsi="ＭＳ 明朝" w:cs="Arial" w:hint="eastAsia"/>
                <w:bCs/>
                <w:sz w:val="24"/>
              </w:rPr>
              <w:t>債務の承認により時効を更新させるためには、徴収金を承認する文言の入った債務承認書</w:t>
            </w:r>
            <w:r w:rsidR="003E35F7" w:rsidRPr="00CD096B">
              <w:rPr>
                <w:rFonts w:ascii="ＭＳ 明朝" w:hAnsi="ＭＳ 明朝" w:cs="Arial" w:hint="eastAsia"/>
                <w:bCs/>
                <w:sz w:val="24"/>
              </w:rPr>
              <w:t>のような書面で債務を</w:t>
            </w:r>
          </w:p>
          <w:p w14:paraId="3429C11A" w14:textId="666CF623" w:rsidR="00D003CD" w:rsidRDefault="003E35F7" w:rsidP="00D003CD">
            <w:pPr>
              <w:autoSpaceDE w:val="0"/>
              <w:autoSpaceDN w:val="0"/>
              <w:snapToGrid w:val="0"/>
              <w:spacing w:line="300" w:lineRule="exact"/>
              <w:ind w:leftChars="200" w:left="660" w:hangingChars="100" w:hanging="240"/>
              <w:rPr>
                <w:rFonts w:ascii="ＭＳ 明朝" w:hAnsi="ＭＳ 明朝" w:cs="Arial"/>
                <w:bCs/>
                <w:sz w:val="24"/>
              </w:rPr>
            </w:pPr>
            <w:r w:rsidRPr="00CD096B">
              <w:rPr>
                <w:rFonts w:ascii="ＭＳ 明朝" w:hAnsi="ＭＳ 明朝" w:cs="Arial" w:hint="eastAsia"/>
                <w:bCs/>
                <w:sz w:val="24"/>
              </w:rPr>
              <w:t>承認させることが必要</w:t>
            </w:r>
            <w:r w:rsidR="002D53EC" w:rsidRPr="00CD096B">
              <w:rPr>
                <w:rFonts w:ascii="ＭＳ 明朝" w:hAnsi="ＭＳ 明朝" w:cs="Arial" w:hint="eastAsia"/>
                <w:bCs/>
                <w:sz w:val="24"/>
              </w:rPr>
              <w:t>」</w:t>
            </w:r>
            <w:r w:rsidRPr="00CD096B">
              <w:rPr>
                <w:rFonts w:ascii="ＭＳ 明朝" w:hAnsi="ＭＳ 明朝" w:cs="Arial" w:hint="eastAsia"/>
                <w:bCs/>
                <w:sz w:val="24"/>
              </w:rPr>
              <w:t>と記載され、債務承認書の様式</w:t>
            </w:r>
            <w:r w:rsidR="00607E28" w:rsidRPr="00CD096B">
              <w:rPr>
                <w:rFonts w:ascii="ＭＳ 明朝" w:hAnsi="ＭＳ 明朝" w:cs="Arial" w:hint="eastAsia"/>
                <w:bCs/>
                <w:sz w:val="24"/>
              </w:rPr>
              <w:t>は</w:t>
            </w:r>
            <w:r w:rsidR="002D53EC" w:rsidRPr="00CD096B">
              <w:rPr>
                <w:rFonts w:ascii="ＭＳ 明朝" w:hAnsi="ＭＳ 明朝" w:cs="Arial" w:hint="eastAsia"/>
                <w:bCs/>
                <w:sz w:val="24"/>
              </w:rPr>
              <w:t>あ</w:t>
            </w:r>
            <w:r w:rsidRPr="00CD096B">
              <w:rPr>
                <w:rFonts w:ascii="ＭＳ 明朝" w:hAnsi="ＭＳ 明朝" w:cs="Arial" w:hint="eastAsia"/>
                <w:bCs/>
                <w:sz w:val="24"/>
              </w:rPr>
              <w:t>るが、債務承認書の徴取時期</w:t>
            </w:r>
            <w:r w:rsidR="004F0820" w:rsidRPr="00CD096B">
              <w:rPr>
                <w:rFonts w:ascii="ＭＳ 明朝" w:hAnsi="ＭＳ 明朝" w:cs="Arial" w:hint="eastAsia"/>
                <w:bCs/>
                <w:sz w:val="24"/>
              </w:rPr>
              <w:t>の説明やフロー図への</w:t>
            </w:r>
            <w:r w:rsidRPr="00CD096B">
              <w:rPr>
                <w:rFonts w:ascii="ＭＳ 明朝" w:hAnsi="ＭＳ 明朝" w:cs="Arial" w:hint="eastAsia"/>
                <w:bCs/>
                <w:sz w:val="24"/>
              </w:rPr>
              <w:t>記載</w:t>
            </w:r>
            <w:r w:rsidR="00826D8D" w:rsidRPr="00CD096B">
              <w:rPr>
                <w:rFonts w:ascii="ＭＳ 明朝" w:hAnsi="ＭＳ 明朝" w:cs="Arial" w:hint="eastAsia"/>
                <w:bCs/>
                <w:sz w:val="24"/>
              </w:rPr>
              <w:t>が</w:t>
            </w:r>
            <w:r w:rsidR="00607E28" w:rsidRPr="00CD096B">
              <w:rPr>
                <w:rFonts w:ascii="ＭＳ 明朝" w:hAnsi="ＭＳ 明朝" w:cs="Arial" w:hint="eastAsia"/>
                <w:bCs/>
                <w:sz w:val="24"/>
              </w:rPr>
              <w:t>なさ</w:t>
            </w:r>
          </w:p>
          <w:p w14:paraId="64E815C5" w14:textId="22F1DFF7" w:rsidR="005B0163" w:rsidRPr="00CD096B" w:rsidRDefault="00607E28" w:rsidP="00F45A34">
            <w:pPr>
              <w:autoSpaceDE w:val="0"/>
              <w:autoSpaceDN w:val="0"/>
              <w:snapToGrid w:val="0"/>
              <w:spacing w:line="300" w:lineRule="exact"/>
              <w:ind w:leftChars="200" w:left="660" w:hangingChars="100" w:hanging="240"/>
              <w:rPr>
                <w:rFonts w:ascii="ＭＳ 明朝" w:hAnsi="ＭＳ 明朝" w:cs="Arial"/>
                <w:bCs/>
                <w:sz w:val="24"/>
              </w:rPr>
            </w:pPr>
            <w:r w:rsidRPr="00CD096B">
              <w:rPr>
                <w:rFonts w:ascii="ＭＳ 明朝" w:hAnsi="ＭＳ 明朝" w:cs="Arial" w:hint="eastAsia"/>
                <w:bCs/>
                <w:sz w:val="24"/>
              </w:rPr>
              <w:t>れてい</w:t>
            </w:r>
            <w:r w:rsidR="003E35F7" w:rsidRPr="00CD096B">
              <w:rPr>
                <w:rFonts w:ascii="ＭＳ 明朝" w:hAnsi="ＭＳ 明朝" w:cs="Arial" w:hint="eastAsia"/>
                <w:bCs/>
                <w:sz w:val="24"/>
              </w:rPr>
              <w:t>ない。</w:t>
            </w:r>
          </w:p>
          <w:p w14:paraId="055BFC58" w14:textId="77777777" w:rsidR="003E35F7" w:rsidRDefault="003E35F7" w:rsidP="0088381F">
            <w:pPr>
              <w:autoSpaceDE w:val="0"/>
              <w:autoSpaceDN w:val="0"/>
              <w:snapToGrid w:val="0"/>
              <w:spacing w:line="300" w:lineRule="exact"/>
              <w:ind w:leftChars="200" w:left="660" w:hangingChars="100" w:hanging="240"/>
              <w:rPr>
                <w:rFonts w:ascii="ＭＳ 明朝" w:hAnsi="ＭＳ 明朝" w:cs="Arial"/>
                <w:sz w:val="24"/>
              </w:rPr>
            </w:pPr>
          </w:p>
          <w:p w14:paraId="4C3D2C63" w14:textId="40DA194E" w:rsidR="001C2E6E" w:rsidRPr="00E31A28" w:rsidRDefault="007A381B" w:rsidP="0088381F">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(4)</w:t>
            </w:r>
            <w:r w:rsidR="00FE71CD">
              <w:rPr>
                <w:rFonts w:ascii="ＭＳ 明朝" w:hAnsi="ＭＳ 明朝" w:cs="Arial" w:hint="eastAsia"/>
                <w:sz w:val="24"/>
              </w:rPr>
              <w:t xml:space="preserve"> </w:t>
            </w:r>
            <w:r w:rsidR="001C2E6E" w:rsidRPr="00E31A28">
              <w:rPr>
                <w:rFonts w:ascii="ＭＳ 明朝" w:hAnsi="ＭＳ 明朝" w:cs="Arial" w:hint="eastAsia"/>
                <w:sz w:val="24"/>
              </w:rPr>
              <w:t>教養研修</w:t>
            </w:r>
          </w:p>
          <w:p w14:paraId="3381C828" w14:textId="71926FC7" w:rsidR="0005369C" w:rsidRDefault="00E32CA1" w:rsidP="0088381F">
            <w:pPr>
              <w:autoSpaceDE w:val="0"/>
              <w:autoSpaceDN w:val="0"/>
              <w:snapToGrid w:val="0"/>
              <w:spacing w:line="300" w:lineRule="exact"/>
              <w:ind w:left="600" w:hangingChars="250" w:hanging="600"/>
              <w:rPr>
                <w:rFonts w:ascii="ＭＳ 明朝" w:hAnsi="ＭＳ 明朝" w:cs="Arial"/>
                <w:sz w:val="24"/>
              </w:rPr>
            </w:pPr>
            <w:r>
              <w:rPr>
                <w:rFonts w:ascii="ＭＳ 明朝" w:hAnsi="ＭＳ 明朝" w:cs="Arial" w:hint="eastAsia"/>
                <w:sz w:val="24"/>
              </w:rPr>
              <w:t xml:space="preserve">　</w:t>
            </w:r>
            <w:r w:rsidR="00AC1D99">
              <w:rPr>
                <w:rFonts w:ascii="ＭＳ 明朝" w:hAnsi="ＭＳ 明朝" w:cs="Arial" w:hint="eastAsia"/>
                <w:sz w:val="24"/>
              </w:rPr>
              <w:t xml:space="preserve">　 </w:t>
            </w:r>
            <w:r w:rsidR="0005369C" w:rsidRPr="00875DFD">
              <w:rPr>
                <w:rFonts w:ascii="ＭＳ 明朝" w:hAnsi="ＭＳ 明朝" w:cs="Arial" w:hint="eastAsia"/>
                <w:sz w:val="24"/>
              </w:rPr>
              <w:t>交通管理専科Ⅰ</w:t>
            </w:r>
            <w:r w:rsidR="0005369C">
              <w:rPr>
                <w:rFonts w:ascii="ＭＳ 明朝" w:hAnsi="ＭＳ 明朝" w:cs="Arial" w:hint="eastAsia"/>
                <w:sz w:val="24"/>
              </w:rPr>
              <w:t>は</w:t>
            </w:r>
            <w:r w:rsidR="00875DFD">
              <w:rPr>
                <w:rFonts w:ascii="ＭＳ 明朝" w:hAnsi="ＭＳ 明朝" w:cs="Arial" w:hint="eastAsia"/>
                <w:sz w:val="24"/>
              </w:rPr>
              <w:t>警察署交通課交通規制係</w:t>
            </w:r>
            <w:r w:rsidR="0005369C">
              <w:rPr>
                <w:rFonts w:ascii="ＭＳ 明朝" w:hAnsi="ＭＳ 明朝" w:cs="Arial" w:hint="eastAsia"/>
                <w:sz w:val="24"/>
              </w:rPr>
              <w:t>員（</w:t>
            </w:r>
            <w:r w:rsidR="00875DFD" w:rsidRPr="00875DFD">
              <w:rPr>
                <w:rFonts w:ascii="ＭＳ 明朝" w:hAnsi="ＭＳ 明朝" w:cs="Arial" w:hint="eastAsia"/>
                <w:sz w:val="24"/>
              </w:rPr>
              <w:t>新任</w:t>
            </w:r>
            <w:r w:rsidR="0005369C">
              <w:rPr>
                <w:rFonts w:ascii="ＭＳ 明朝" w:hAnsi="ＭＳ 明朝" w:cs="Arial" w:hint="eastAsia"/>
                <w:sz w:val="24"/>
              </w:rPr>
              <w:t>）</w:t>
            </w:r>
            <w:r w:rsidR="00875DFD" w:rsidRPr="00875DFD">
              <w:rPr>
                <w:rFonts w:ascii="ＭＳ 明朝" w:hAnsi="ＭＳ 明朝" w:cs="Arial" w:hint="eastAsia"/>
                <w:sz w:val="24"/>
              </w:rPr>
              <w:t>を対象とし</w:t>
            </w:r>
            <w:r w:rsidR="0005369C">
              <w:rPr>
                <w:rFonts w:ascii="ＭＳ 明朝" w:hAnsi="ＭＳ 明朝" w:cs="Arial" w:hint="eastAsia"/>
                <w:sz w:val="24"/>
              </w:rPr>
              <w:t>、</w:t>
            </w:r>
            <w:r w:rsidR="00875DFD" w:rsidRPr="00875DFD">
              <w:rPr>
                <w:rFonts w:ascii="ＭＳ 明朝" w:hAnsi="ＭＳ 明朝" w:cs="Arial" w:hint="eastAsia"/>
                <w:sz w:val="24"/>
              </w:rPr>
              <w:t>令和５年度より</w:t>
            </w:r>
            <w:r w:rsidR="0005369C" w:rsidRPr="00875DFD">
              <w:rPr>
                <w:rFonts w:ascii="ＭＳ 明朝" w:hAnsi="ＭＳ 明朝" w:cs="Arial" w:hint="eastAsia"/>
                <w:sz w:val="24"/>
              </w:rPr>
              <w:t>交通管理専科Ⅱ</w:t>
            </w:r>
            <w:r w:rsidR="00AC6042">
              <w:rPr>
                <w:rFonts w:ascii="ＭＳ 明朝" w:hAnsi="ＭＳ 明朝" w:cs="Arial" w:hint="eastAsia"/>
                <w:sz w:val="24"/>
              </w:rPr>
              <w:t>（※）</w:t>
            </w:r>
            <w:r w:rsidR="0005369C" w:rsidRPr="00875DFD">
              <w:rPr>
                <w:rFonts w:ascii="ＭＳ 明朝" w:hAnsi="ＭＳ 明朝" w:cs="Arial" w:hint="eastAsia"/>
                <w:sz w:val="24"/>
              </w:rPr>
              <w:t>を新設し</w:t>
            </w:r>
            <w:r w:rsidR="0005369C">
              <w:rPr>
                <w:rFonts w:ascii="ＭＳ 明朝" w:hAnsi="ＭＳ 明朝" w:cs="Arial" w:hint="eastAsia"/>
                <w:sz w:val="24"/>
              </w:rPr>
              <w:t>、</w:t>
            </w:r>
            <w:r w:rsidR="00875DFD" w:rsidRPr="00875DFD">
              <w:rPr>
                <w:rFonts w:ascii="ＭＳ 明朝" w:hAnsi="ＭＳ 明朝" w:cs="Arial" w:hint="eastAsia"/>
                <w:sz w:val="24"/>
              </w:rPr>
              <w:t>更なるスキル向上を目的として４日間のカリキュラムで専科教養を実施してい</w:t>
            </w:r>
            <w:r w:rsidR="0005369C">
              <w:rPr>
                <w:rFonts w:ascii="ＭＳ 明朝" w:hAnsi="ＭＳ 明朝" w:cs="Arial" w:hint="eastAsia"/>
                <w:sz w:val="24"/>
              </w:rPr>
              <w:t>る。</w:t>
            </w:r>
          </w:p>
          <w:p w14:paraId="6744C59D" w14:textId="19D726EC" w:rsidR="00482BFA" w:rsidRDefault="0005369C" w:rsidP="0088381F">
            <w:pPr>
              <w:autoSpaceDE w:val="0"/>
              <w:autoSpaceDN w:val="0"/>
              <w:snapToGrid w:val="0"/>
              <w:spacing w:line="300" w:lineRule="exact"/>
              <w:ind w:leftChars="300" w:left="750" w:hangingChars="50" w:hanging="120"/>
              <w:rPr>
                <w:rFonts w:ascii="ＭＳ 明朝" w:hAnsi="ＭＳ 明朝" w:cs="Arial"/>
                <w:sz w:val="24"/>
              </w:rPr>
            </w:pPr>
            <w:r>
              <w:rPr>
                <w:rFonts w:ascii="ＭＳ 明朝" w:hAnsi="ＭＳ 明朝" w:cs="Arial" w:hint="eastAsia"/>
                <w:sz w:val="24"/>
              </w:rPr>
              <w:t>※</w:t>
            </w:r>
            <w:r w:rsidRPr="0005369C">
              <w:rPr>
                <w:rFonts w:ascii="ＭＳ 明朝" w:hAnsi="ＭＳ 明朝" w:cs="Arial" w:hint="eastAsia"/>
                <w:sz w:val="24"/>
              </w:rPr>
              <w:t>信号機等の保守管理に関する講義(80分)のうち、債権管理に関して概ね</w:t>
            </w:r>
            <w:r w:rsidR="002D53EC">
              <w:rPr>
                <w:rFonts w:ascii="ＭＳ 明朝" w:hAnsi="ＭＳ 明朝" w:cs="Arial" w:hint="eastAsia"/>
                <w:sz w:val="24"/>
              </w:rPr>
              <w:t>50</w:t>
            </w:r>
            <w:r w:rsidRPr="0005369C">
              <w:rPr>
                <w:rFonts w:ascii="ＭＳ 明朝" w:hAnsi="ＭＳ 明朝" w:cs="Arial" w:hint="eastAsia"/>
                <w:sz w:val="24"/>
              </w:rPr>
              <w:t>分（６割強）を当てている。講師は交通規制課</w:t>
            </w:r>
          </w:p>
          <w:p w14:paraId="48F04CF1" w14:textId="4B00F44D" w:rsidR="0005369C" w:rsidRDefault="0005369C" w:rsidP="0088381F">
            <w:pPr>
              <w:autoSpaceDE w:val="0"/>
              <w:autoSpaceDN w:val="0"/>
              <w:snapToGrid w:val="0"/>
              <w:spacing w:line="300" w:lineRule="exact"/>
              <w:ind w:leftChars="300" w:left="630" w:firstLineChars="100" w:firstLine="240"/>
              <w:rPr>
                <w:rFonts w:ascii="ＭＳ 明朝" w:hAnsi="ＭＳ 明朝" w:cs="Arial"/>
                <w:sz w:val="24"/>
              </w:rPr>
            </w:pPr>
            <w:r w:rsidRPr="0005369C">
              <w:rPr>
                <w:rFonts w:ascii="ＭＳ 明朝" w:hAnsi="ＭＳ 明朝" w:cs="Arial" w:hint="eastAsia"/>
                <w:sz w:val="24"/>
              </w:rPr>
              <w:t>担当補佐</w:t>
            </w:r>
          </w:p>
          <w:p w14:paraId="1F6B70D3" w14:textId="68969685" w:rsidR="00956C1D" w:rsidRDefault="00956C1D" w:rsidP="0088381F">
            <w:pPr>
              <w:autoSpaceDE w:val="0"/>
              <w:autoSpaceDN w:val="0"/>
              <w:snapToGrid w:val="0"/>
              <w:spacing w:line="300" w:lineRule="exact"/>
              <w:rPr>
                <w:rFonts w:ascii="ＭＳ 明朝" w:hAnsi="ＭＳ 明朝" w:cs="Arial"/>
                <w:sz w:val="24"/>
              </w:rPr>
            </w:pPr>
          </w:p>
          <w:p w14:paraId="74195E94" w14:textId="0F3E165E" w:rsidR="009A10A1" w:rsidRPr="00FB73ED" w:rsidRDefault="009A10A1" w:rsidP="0088381F">
            <w:pPr>
              <w:autoSpaceDE w:val="0"/>
              <w:autoSpaceDN w:val="0"/>
              <w:snapToGrid w:val="0"/>
              <w:spacing w:line="300" w:lineRule="exact"/>
              <w:rPr>
                <w:rFonts w:ascii="ＭＳ 明朝" w:hAnsi="ＭＳ 明朝" w:cs="Arial"/>
                <w:sz w:val="24"/>
              </w:rPr>
            </w:pPr>
            <w:r w:rsidRPr="00FB73ED">
              <w:rPr>
                <w:rFonts w:ascii="ＭＳ 明朝" w:hAnsi="ＭＳ 明朝" w:cs="Arial" w:hint="eastAsia"/>
                <w:sz w:val="24"/>
              </w:rPr>
              <w:t>３　債権管理事務の見直しについて</w:t>
            </w:r>
          </w:p>
          <w:p w14:paraId="59C385C9" w14:textId="05A9C5EA" w:rsidR="0024115D" w:rsidRPr="009A10A1" w:rsidRDefault="009A10A1" w:rsidP="0088381F">
            <w:pPr>
              <w:autoSpaceDE w:val="0"/>
              <w:autoSpaceDN w:val="0"/>
              <w:snapToGrid w:val="0"/>
              <w:spacing w:line="300" w:lineRule="exact"/>
              <w:ind w:firstLineChars="50" w:firstLine="120"/>
              <w:rPr>
                <w:rFonts w:ascii="ＭＳ 明朝" w:hAnsi="ＭＳ 明朝" w:cs="Arial"/>
                <w:sz w:val="24"/>
              </w:rPr>
            </w:pPr>
            <w:r w:rsidRPr="00FB73ED">
              <w:rPr>
                <w:rFonts w:ascii="ＭＳ 明朝" w:hAnsi="ＭＳ 明朝" w:cs="Arial"/>
                <w:sz w:val="24"/>
              </w:rPr>
              <w:t>(1)</w:t>
            </w:r>
            <w:r w:rsidR="00AC1D99" w:rsidRPr="009A10A1">
              <w:rPr>
                <w:rFonts w:ascii="ＭＳ 明朝" w:hAnsi="ＭＳ 明朝" w:cs="Arial" w:hint="eastAsia"/>
                <w:sz w:val="24"/>
              </w:rPr>
              <w:t xml:space="preserve"> </w:t>
            </w:r>
            <w:r w:rsidR="00C04844" w:rsidRPr="009A10A1">
              <w:rPr>
                <w:rFonts w:ascii="ＭＳ 明朝" w:hAnsi="ＭＳ 明朝" w:cs="Arial" w:hint="eastAsia"/>
                <w:sz w:val="24"/>
              </w:rPr>
              <w:t>事務処理要領の改正</w:t>
            </w:r>
          </w:p>
          <w:p w14:paraId="4AE497BE" w14:textId="3C6218CA" w:rsidR="00482BFA" w:rsidRPr="00482BFA" w:rsidRDefault="00736826" w:rsidP="0088381F">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sz w:val="24"/>
              </w:rPr>
              <w:t xml:space="preserve">　</w:t>
            </w:r>
            <w:r w:rsidR="009A10A1">
              <w:rPr>
                <w:rFonts w:ascii="ＭＳ 明朝" w:hAnsi="ＭＳ 明朝" w:cs="Arial" w:hint="eastAsia"/>
                <w:sz w:val="24"/>
              </w:rPr>
              <w:t>・</w:t>
            </w:r>
            <w:r w:rsidR="00CB648D" w:rsidRPr="00CB648D">
              <w:rPr>
                <w:rFonts w:ascii="ＭＳ 明朝" w:hAnsi="ＭＳ 明朝" w:cs="Arial" w:hint="eastAsia"/>
                <w:sz w:val="24"/>
              </w:rPr>
              <w:t>任意保険に加入していて支払能力のある</w:t>
            </w:r>
            <w:r w:rsidR="00DF46BE" w:rsidRPr="00E31A28">
              <w:rPr>
                <w:rFonts w:ascii="ＭＳ 明朝" w:hAnsi="ＭＳ 明朝" w:cs="Arial" w:hint="eastAsia"/>
                <w:sz w:val="24"/>
              </w:rPr>
              <w:t>債務者</w:t>
            </w:r>
            <w:r w:rsidR="00CB648D" w:rsidRPr="00482BFA">
              <w:rPr>
                <w:rFonts w:ascii="ＭＳ 明朝" w:hAnsi="ＭＳ 明朝" w:cs="Arial" w:hint="eastAsia"/>
                <w:sz w:val="24"/>
              </w:rPr>
              <w:t>には金銭賠償ではなく原状復旧を求めることとし、</w:t>
            </w:r>
            <w:r w:rsidR="00DF46BE" w:rsidRPr="00E31A28">
              <w:rPr>
                <w:rFonts w:ascii="ＭＳ 明朝" w:hAnsi="ＭＳ 明朝" w:cs="Arial" w:hint="eastAsia"/>
                <w:sz w:val="24"/>
              </w:rPr>
              <w:t>債務者</w:t>
            </w:r>
            <w:r w:rsidR="00CB648D" w:rsidRPr="00482BFA">
              <w:rPr>
                <w:rFonts w:ascii="ＭＳ 明朝" w:hAnsi="ＭＳ 明朝" w:cs="Arial" w:hint="eastAsia"/>
                <w:sz w:val="24"/>
              </w:rPr>
              <w:t>と工事業者が直</w:t>
            </w:r>
            <w:r w:rsidR="00FA7300">
              <w:rPr>
                <w:rFonts w:ascii="ＭＳ 明朝" w:hAnsi="ＭＳ 明朝" w:cs="Arial" w:hint="eastAsia"/>
                <w:sz w:val="24"/>
              </w:rPr>
              <w:t>接</w:t>
            </w:r>
          </w:p>
          <w:p w14:paraId="1B6EC362" w14:textId="1A5DD8A6" w:rsidR="00CB648D" w:rsidRDefault="004925E5" w:rsidP="0088381F">
            <w:pPr>
              <w:autoSpaceDE w:val="0"/>
              <w:autoSpaceDN w:val="0"/>
              <w:snapToGrid w:val="0"/>
              <w:spacing w:line="300" w:lineRule="exact"/>
              <w:ind w:left="480" w:hangingChars="200" w:hanging="480"/>
              <w:rPr>
                <w:rFonts w:ascii="ＭＳ 明朝" w:hAnsi="ＭＳ 明朝" w:cs="Arial"/>
                <w:bCs/>
                <w:sz w:val="24"/>
              </w:rPr>
            </w:pPr>
            <w:r>
              <w:rPr>
                <w:rFonts w:ascii="ＭＳ 明朝" w:hAnsi="ＭＳ 明朝" w:cs="Arial" w:hint="eastAsia"/>
                <w:sz w:val="24"/>
              </w:rPr>
              <w:t xml:space="preserve"> </w:t>
            </w:r>
            <w:r>
              <w:rPr>
                <w:rFonts w:ascii="ＭＳ 明朝" w:hAnsi="ＭＳ 明朝" w:cs="Arial"/>
                <w:sz w:val="24"/>
              </w:rPr>
              <w:t xml:space="preserve">   </w:t>
            </w:r>
            <w:r w:rsidR="00CB648D" w:rsidRPr="00482BFA">
              <w:rPr>
                <w:rFonts w:ascii="ＭＳ 明朝" w:hAnsi="ＭＳ 明朝" w:cs="Arial" w:hint="eastAsia"/>
                <w:sz w:val="24"/>
              </w:rPr>
              <w:t>交渉し支払うよう、損害賠償金の徴収等に係る事務処理に関する事項を定めた「事故損傷信号機等の復旧に関する事務処理要領」を令和７年７月に改正した。</w:t>
            </w:r>
            <w:r w:rsidR="00CB648D" w:rsidRPr="00CD096B">
              <w:rPr>
                <w:rFonts w:ascii="ＭＳ 明朝" w:hAnsi="ＭＳ 明朝" w:cs="Arial" w:hint="eastAsia"/>
                <w:bCs/>
                <w:sz w:val="24"/>
              </w:rPr>
              <w:t>これにより遅延損害金は発生しないとしている。</w:t>
            </w:r>
          </w:p>
          <w:p w14:paraId="41084E89" w14:textId="1D4D14ED" w:rsidR="004925E5" w:rsidRDefault="004925E5" w:rsidP="0088381F">
            <w:pPr>
              <w:autoSpaceDE w:val="0"/>
              <w:autoSpaceDN w:val="0"/>
              <w:snapToGrid w:val="0"/>
              <w:spacing w:line="300" w:lineRule="exact"/>
              <w:rPr>
                <w:rFonts w:ascii="ＭＳ 明朝" w:hAnsi="ＭＳ 明朝" w:cs="Arial"/>
                <w:bCs/>
                <w:sz w:val="24"/>
              </w:rPr>
            </w:pPr>
            <w:r>
              <w:rPr>
                <w:rFonts w:ascii="ＭＳ 明朝" w:hAnsi="ＭＳ 明朝" w:cs="Arial" w:hint="eastAsia"/>
                <w:bCs/>
                <w:sz w:val="24"/>
              </w:rPr>
              <w:t xml:space="preserve">　</w:t>
            </w:r>
            <w:r w:rsidR="00CB648D" w:rsidRPr="00CD096B">
              <w:rPr>
                <w:rFonts w:ascii="ＭＳ 明朝" w:hAnsi="ＭＳ 明朝" w:cs="Arial" w:hint="eastAsia"/>
                <w:bCs/>
                <w:sz w:val="24"/>
              </w:rPr>
              <w:t>・一方、任意保険に加入していない</w:t>
            </w:r>
            <w:r w:rsidR="00DF46BE" w:rsidRPr="00CD096B">
              <w:rPr>
                <w:rFonts w:ascii="ＭＳ 明朝" w:hAnsi="ＭＳ 明朝" w:cs="Arial" w:hint="eastAsia"/>
                <w:bCs/>
                <w:sz w:val="24"/>
              </w:rPr>
              <w:t>債務者</w:t>
            </w:r>
            <w:r w:rsidR="00CB648D" w:rsidRPr="00CD096B">
              <w:rPr>
                <w:rFonts w:ascii="ＭＳ 明朝" w:hAnsi="ＭＳ 明朝" w:cs="Arial" w:hint="eastAsia"/>
                <w:bCs/>
                <w:sz w:val="24"/>
              </w:rPr>
              <w:t>については、従来どおり公費で立て替えた後、賠償金を求めるため遅延損害金は発</w:t>
            </w:r>
          </w:p>
          <w:p w14:paraId="3FE0D962" w14:textId="44F43D85" w:rsidR="00CD096B" w:rsidRDefault="004925E5" w:rsidP="0088381F">
            <w:pPr>
              <w:autoSpaceDE w:val="0"/>
              <w:autoSpaceDN w:val="0"/>
              <w:snapToGrid w:val="0"/>
              <w:spacing w:line="300" w:lineRule="exact"/>
              <w:rPr>
                <w:rFonts w:ascii="ＭＳ 明朝" w:hAnsi="ＭＳ 明朝" w:cs="Arial"/>
                <w:bCs/>
                <w:sz w:val="24"/>
              </w:rPr>
            </w:pPr>
            <w:r>
              <w:rPr>
                <w:rFonts w:ascii="ＭＳ 明朝" w:hAnsi="ＭＳ 明朝" w:cs="Arial" w:hint="eastAsia"/>
                <w:bCs/>
                <w:sz w:val="24"/>
              </w:rPr>
              <w:t xml:space="preserve">　　</w:t>
            </w:r>
            <w:r w:rsidR="00CB648D" w:rsidRPr="00CD096B">
              <w:rPr>
                <w:rFonts w:ascii="ＭＳ 明朝" w:hAnsi="ＭＳ 明朝" w:cs="Arial" w:hint="eastAsia"/>
                <w:bCs/>
                <w:sz w:val="24"/>
              </w:rPr>
              <w:t>生するとしている</w:t>
            </w:r>
            <w:r w:rsidR="00723FD2">
              <w:rPr>
                <w:rFonts w:ascii="ＭＳ 明朝" w:hAnsi="ＭＳ 明朝" w:cs="Arial" w:hint="eastAsia"/>
                <w:bCs/>
                <w:sz w:val="24"/>
              </w:rPr>
              <w:t>が、徴収されていない</w:t>
            </w:r>
            <w:r w:rsidR="00CB648D" w:rsidRPr="00CD096B">
              <w:rPr>
                <w:rFonts w:ascii="ＭＳ 明朝" w:hAnsi="ＭＳ 明朝" w:cs="Arial" w:hint="eastAsia"/>
                <w:bCs/>
                <w:sz w:val="24"/>
              </w:rPr>
              <w:t>。</w:t>
            </w:r>
          </w:p>
          <w:p w14:paraId="6D0AD13F" w14:textId="3FB21366" w:rsidR="00CB648D" w:rsidRPr="00466907" w:rsidRDefault="00CD096B" w:rsidP="0088381F">
            <w:pPr>
              <w:autoSpaceDE w:val="0"/>
              <w:autoSpaceDN w:val="0"/>
              <w:snapToGrid w:val="0"/>
              <w:spacing w:line="300" w:lineRule="exact"/>
              <w:ind w:firstLineChars="100" w:firstLine="240"/>
              <w:rPr>
                <w:rFonts w:ascii="ＭＳ 明朝" w:hAnsi="ＭＳ 明朝" w:cs="Arial"/>
                <w:bCs/>
                <w:sz w:val="24"/>
              </w:rPr>
            </w:pPr>
            <w:r>
              <w:rPr>
                <w:rFonts w:ascii="ＭＳ 明朝" w:hAnsi="ＭＳ 明朝" w:cs="Arial" w:hint="eastAsia"/>
                <w:bCs/>
                <w:sz w:val="24"/>
              </w:rPr>
              <w:t>・</w:t>
            </w:r>
            <w:r w:rsidR="005D27A1" w:rsidRPr="00466907">
              <w:rPr>
                <w:rFonts w:ascii="ＭＳ 明朝" w:hAnsi="ＭＳ 明朝" w:cs="Arial" w:hint="eastAsia"/>
                <w:bCs/>
                <w:sz w:val="24"/>
              </w:rPr>
              <w:t>遅延損害金の徴収に関する取扱</w:t>
            </w:r>
            <w:r w:rsidR="0095614C">
              <w:rPr>
                <w:rFonts w:ascii="ＭＳ 明朝" w:hAnsi="ＭＳ 明朝" w:cs="Arial" w:hint="eastAsia"/>
                <w:bCs/>
                <w:sz w:val="24"/>
              </w:rPr>
              <w:t>い</w:t>
            </w:r>
            <w:r w:rsidR="005D27A1" w:rsidRPr="00466907">
              <w:rPr>
                <w:rFonts w:ascii="ＭＳ 明朝" w:hAnsi="ＭＳ 明朝" w:cs="Arial" w:hint="eastAsia"/>
                <w:bCs/>
                <w:sz w:val="24"/>
              </w:rPr>
              <w:t>について、本部会計課で検討</w:t>
            </w:r>
            <w:r w:rsidR="000E22B8" w:rsidRPr="00466907">
              <w:rPr>
                <w:rFonts w:ascii="ＭＳ 明朝" w:hAnsi="ＭＳ 明朝" w:cs="Arial" w:hint="eastAsia"/>
                <w:bCs/>
                <w:sz w:val="24"/>
              </w:rPr>
              <w:t>しているとのことである。</w:t>
            </w:r>
          </w:p>
          <w:p w14:paraId="37832CC2" w14:textId="7506E3B6" w:rsidR="00956C1D" w:rsidRPr="00466907" w:rsidRDefault="00956C1D" w:rsidP="0088381F">
            <w:pPr>
              <w:autoSpaceDE w:val="0"/>
              <w:autoSpaceDN w:val="0"/>
              <w:snapToGrid w:val="0"/>
              <w:spacing w:line="300" w:lineRule="exact"/>
              <w:ind w:left="480" w:hangingChars="200" w:hanging="480"/>
              <w:rPr>
                <w:rFonts w:ascii="ＭＳ 明朝" w:hAnsi="ＭＳ 明朝" w:cs="Arial"/>
                <w:sz w:val="24"/>
              </w:rPr>
            </w:pPr>
          </w:p>
          <w:p w14:paraId="4220594C" w14:textId="3128798D" w:rsidR="005E296C" w:rsidRPr="00FB73ED" w:rsidRDefault="00C61C4E" w:rsidP="0088381F">
            <w:pPr>
              <w:autoSpaceDE w:val="0"/>
              <w:autoSpaceDN w:val="0"/>
              <w:snapToGrid w:val="0"/>
              <w:spacing w:line="300" w:lineRule="exact"/>
              <w:ind w:left="480" w:hangingChars="200" w:hanging="480"/>
              <w:rPr>
                <w:rFonts w:ascii="ＭＳ 明朝" w:hAnsi="ＭＳ 明朝" w:cs="Arial"/>
                <w:strike/>
                <w:sz w:val="24"/>
              </w:rPr>
            </w:pPr>
            <w:r>
              <w:rPr>
                <w:rFonts w:ascii="ＭＳ 明朝" w:hAnsi="ＭＳ 明朝" w:cs="Arial"/>
                <w:sz w:val="24"/>
              </w:rPr>
              <w:t xml:space="preserve"> </w:t>
            </w:r>
            <w:r w:rsidRPr="00FB73ED">
              <w:rPr>
                <w:rFonts w:ascii="ＭＳ 明朝" w:hAnsi="ＭＳ 明朝" w:cs="Arial"/>
                <w:sz w:val="24"/>
              </w:rPr>
              <w:t>(</w:t>
            </w:r>
            <w:r w:rsidR="003D2341" w:rsidRPr="00FB73ED">
              <w:rPr>
                <w:rFonts w:ascii="ＭＳ 明朝" w:hAnsi="ＭＳ 明朝" w:cs="Arial"/>
                <w:sz w:val="24"/>
              </w:rPr>
              <w:t>2</w:t>
            </w:r>
            <w:r w:rsidRPr="00FB73ED">
              <w:rPr>
                <w:rFonts w:ascii="ＭＳ 明朝" w:hAnsi="ＭＳ 明朝" w:cs="Arial"/>
                <w:sz w:val="24"/>
              </w:rPr>
              <w:t>)</w:t>
            </w:r>
            <w:r w:rsidR="003D2341" w:rsidRPr="00FB73ED">
              <w:rPr>
                <w:rFonts w:ascii="ＭＳ 明朝" w:hAnsi="ＭＳ 明朝" w:cs="Arial"/>
                <w:sz w:val="24"/>
              </w:rPr>
              <w:t xml:space="preserve"> </w:t>
            </w:r>
            <w:r w:rsidRPr="00FB73ED">
              <w:rPr>
                <w:rFonts w:ascii="ＭＳ 明朝" w:hAnsi="ＭＳ 明朝" w:cs="Arial"/>
                <w:sz w:val="24"/>
              </w:rPr>
              <w:t>他</w:t>
            </w:r>
            <w:r w:rsidR="005E296C" w:rsidRPr="00FB73ED">
              <w:rPr>
                <w:rFonts w:ascii="ＭＳ 明朝" w:hAnsi="ＭＳ 明朝" w:cs="Arial" w:hint="eastAsia"/>
                <w:sz w:val="24"/>
              </w:rPr>
              <w:t>府県における損害保険の加入</w:t>
            </w:r>
          </w:p>
          <w:p w14:paraId="63B53539" w14:textId="78CBEB90" w:rsidR="00B521C1" w:rsidRPr="00CD096B" w:rsidRDefault="009355DA" w:rsidP="0088381F">
            <w:pPr>
              <w:snapToGrid w:val="0"/>
              <w:spacing w:line="300" w:lineRule="exact"/>
              <w:ind w:left="480" w:hangingChars="200" w:hanging="480"/>
              <w:rPr>
                <w:rFonts w:ascii="ＭＳ 明朝" w:hAnsi="ＭＳ 明朝" w:cs="Arial"/>
                <w:bCs/>
                <w:sz w:val="24"/>
              </w:rPr>
            </w:pPr>
            <w:r w:rsidRPr="00FB73ED">
              <w:rPr>
                <w:rFonts w:ascii="ＭＳ 明朝" w:hAnsi="ＭＳ 明朝" w:cs="Arial" w:hint="eastAsia"/>
                <w:sz w:val="24"/>
              </w:rPr>
              <w:t xml:space="preserve">　</w:t>
            </w:r>
            <w:r w:rsidR="00972D48" w:rsidRPr="00CD096B">
              <w:rPr>
                <w:rFonts w:ascii="ＭＳ 明朝" w:hAnsi="ＭＳ 明朝" w:cs="Arial" w:hint="eastAsia"/>
                <w:bCs/>
                <w:sz w:val="24"/>
              </w:rPr>
              <w:t>・</w:t>
            </w:r>
            <w:r w:rsidR="00CB648D" w:rsidRPr="00CD096B">
              <w:rPr>
                <w:rFonts w:ascii="ＭＳ 明朝" w:hAnsi="ＭＳ 明朝" w:cs="Arial" w:hint="eastAsia"/>
                <w:bCs/>
                <w:sz w:val="24"/>
              </w:rPr>
              <w:t>支払能力があると認められるものについて</w:t>
            </w:r>
            <w:r w:rsidR="00DF46BE" w:rsidRPr="00CD096B">
              <w:rPr>
                <w:rFonts w:ascii="ＭＳ 明朝" w:hAnsi="ＭＳ 明朝" w:cs="Arial" w:hint="eastAsia"/>
                <w:bCs/>
                <w:sz w:val="24"/>
              </w:rPr>
              <w:t>債務者</w:t>
            </w:r>
            <w:r w:rsidR="00CB648D" w:rsidRPr="00CD096B">
              <w:rPr>
                <w:rFonts w:ascii="ＭＳ 明朝" w:hAnsi="ＭＳ 明朝" w:cs="Arial" w:hint="eastAsia"/>
                <w:bCs/>
                <w:sz w:val="24"/>
              </w:rPr>
              <w:t>と修繕業者が直接交渉し</w:t>
            </w:r>
            <w:r w:rsidR="00D04A22" w:rsidRPr="00CD096B">
              <w:rPr>
                <w:rFonts w:ascii="ＭＳ 明朝" w:hAnsi="ＭＳ 明朝" w:cs="Arial" w:hint="eastAsia"/>
                <w:bCs/>
                <w:sz w:val="24"/>
              </w:rPr>
              <w:t>損害賠償金を</w:t>
            </w:r>
            <w:r w:rsidR="00CB648D" w:rsidRPr="00CD096B">
              <w:rPr>
                <w:rFonts w:ascii="ＭＳ 明朝" w:hAnsi="ＭＳ 明朝" w:cs="Arial" w:hint="eastAsia"/>
                <w:bCs/>
                <w:sz w:val="24"/>
              </w:rPr>
              <w:t>支払う</w:t>
            </w:r>
            <w:r w:rsidR="002D53EC" w:rsidRPr="00CD096B">
              <w:rPr>
                <w:rFonts w:ascii="ＭＳ 明朝" w:hAnsi="ＭＳ 明朝" w:cs="Arial" w:hint="eastAsia"/>
                <w:bCs/>
                <w:sz w:val="24"/>
              </w:rPr>
              <w:t>方式をとっている</w:t>
            </w:r>
            <w:r w:rsidR="009A6860" w:rsidRPr="00CD096B">
              <w:rPr>
                <w:rFonts w:ascii="ＭＳ 明朝" w:hAnsi="ＭＳ 明朝" w:cs="Arial" w:hint="eastAsia"/>
                <w:bCs/>
                <w:sz w:val="24"/>
              </w:rPr>
              <w:t>府県が</w:t>
            </w:r>
            <w:r w:rsidR="00C6793C" w:rsidRPr="00CD096B">
              <w:rPr>
                <w:rFonts w:ascii="ＭＳ 明朝" w:hAnsi="ＭＳ 明朝" w:cs="Arial"/>
                <w:bCs/>
                <w:sz w:val="24"/>
              </w:rPr>
              <w:t>39</w:t>
            </w:r>
          </w:p>
          <w:p w14:paraId="3EFA7505" w14:textId="132E033B" w:rsidR="009A6860" w:rsidRPr="00CD096B" w:rsidRDefault="002D53EC" w:rsidP="0088381F">
            <w:pPr>
              <w:snapToGrid w:val="0"/>
              <w:spacing w:line="300" w:lineRule="exact"/>
              <w:ind w:firstLineChars="200" w:firstLine="480"/>
              <w:rPr>
                <w:rFonts w:ascii="ＭＳ 明朝" w:hAnsi="ＭＳ 明朝" w:cs="Arial"/>
                <w:bCs/>
                <w:sz w:val="24"/>
              </w:rPr>
            </w:pPr>
            <w:r w:rsidRPr="00CD096B">
              <w:rPr>
                <w:rFonts w:ascii="ＭＳ 明朝" w:hAnsi="ＭＳ 明朝" w:cs="Arial" w:hint="eastAsia"/>
                <w:bCs/>
                <w:sz w:val="24"/>
              </w:rPr>
              <w:t>県</w:t>
            </w:r>
            <w:r w:rsidR="009A6860" w:rsidRPr="00CD096B">
              <w:rPr>
                <w:rFonts w:ascii="ＭＳ 明朝" w:hAnsi="ＭＳ 明朝" w:cs="Arial" w:hint="eastAsia"/>
                <w:bCs/>
                <w:sz w:val="24"/>
              </w:rPr>
              <w:t>あ</w:t>
            </w:r>
            <w:r w:rsidR="004641C6" w:rsidRPr="00CD096B">
              <w:rPr>
                <w:rFonts w:ascii="ＭＳ 明朝" w:hAnsi="ＭＳ 明朝" w:cs="Arial" w:hint="eastAsia"/>
                <w:bCs/>
                <w:sz w:val="24"/>
              </w:rPr>
              <w:t>る。</w:t>
            </w:r>
            <w:r w:rsidR="009A6860" w:rsidRPr="00CD096B">
              <w:rPr>
                <w:rFonts w:ascii="ＭＳ 明朝" w:hAnsi="ＭＳ 明朝" w:cs="Arial" w:hint="eastAsia"/>
                <w:bCs/>
                <w:sz w:val="24"/>
              </w:rPr>
              <w:t>こ</w:t>
            </w:r>
            <w:r w:rsidRPr="00CD096B">
              <w:rPr>
                <w:rFonts w:ascii="ＭＳ 明朝" w:hAnsi="ＭＳ 明朝" w:cs="Arial" w:hint="eastAsia"/>
                <w:bCs/>
                <w:sz w:val="24"/>
              </w:rPr>
              <w:t>のうち８県</w:t>
            </w:r>
            <w:r w:rsidR="005B13C0" w:rsidRPr="00CD096B">
              <w:rPr>
                <w:rFonts w:ascii="ＭＳ 明朝" w:hAnsi="ＭＳ 明朝" w:cs="Arial" w:hint="eastAsia"/>
                <w:bCs/>
                <w:sz w:val="24"/>
              </w:rPr>
              <w:t>が</w:t>
            </w:r>
            <w:r w:rsidR="00D04A22" w:rsidRPr="00CD096B">
              <w:rPr>
                <w:rFonts w:ascii="ＭＳ 明朝" w:hAnsi="ＭＳ 明朝" w:cs="Arial" w:hint="eastAsia"/>
                <w:bCs/>
                <w:sz w:val="24"/>
              </w:rPr>
              <w:t>、</w:t>
            </w:r>
            <w:r w:rsidR="00EA1711" w:rsidRPr="00CD096B">
              <w:rPr>
                <w:rFonts w:ascii="ＭＳ 明朝" w:hAnsi="ＭＳ 明朝" w:cs="Arial" w:hint="eastAsia"/>
                <w:bCs/>
                <w:sz w:val="24"/>
              </w:rPr>
              <w:t>任意保険未加入者等で債権回収ができない案件について県に対し損害（工事代金額）が補償</w:t>
            </w:r>
            <w:r w:rsidR="00B521C1" w:rsidRPr="00CD096B">
              <w:rPr>
                <w:rFonts w:ascii="ＭＳ 明朝" w:hAnsi="ＭＳ 明朝" w:cs="Arial" w:hint="eastAsia"/>
                <w:bCs/>
                <w:sz w:val="24"/>
              </w:rPr>
              <w:t>さ</w:t>
            </w:r>
          </w:p>
          <w:p w14:paraId="4A908EC7" w14:textId="1D040DD3" w:rsidR="00CB648D" w:rsidRPr="00CD096B" w:rsidRDefault="004925E5" w:rsidP="0088381F">
            <w:pPr>
              <w:snapToGrid w:val="0"/>
              <w:spacing w:line="300" w:lineRule="exact"/>
              <w:rPr>
                <w:rFonts w:ascii="ＭＳ 明朝" w:hAnsi="ＭＳ 明朝" w:cs="Arial"/>
                <w:bCs/>
                <w:sz w:val="24"/>
              </w:rPr>
            </w:pPr>
            <w:r>
              <w:rPr>
                <w:rFonts w:ascii="ＭＳ 明朝" w:hAnsi="ＭＳ 明朝" w:cs="Arial" w:hint="eastAsia"/>
                <w:bCs/>
                <w:sz w:val="24"/>
              </w:rPr>
              <w:t xml:space="preserve">　　</w:t>
            </w:r>
            <w:r w:rsidR="00EA1711" w:rsidRPr="00CD096B">
              <w:rPr>
                <w:rFonts w:ascii="ＭＳ 明朝" w:hAnsi="ＭＳ 明朝" w:cs="Arial" w:hint="eastAsia"/>
                <w:bCs/>
                <w:sz w:val="24"/>
              </w:rPr>
              <w:t>れる保険に加入して</w:t>
            </w:r>
            <w:r w:rsidR="00C6793C" w:rsidRPr="00CD096B">
              <w:rPr>
                <w:rFonts w:ascii="ＭＳ 明朝" w:hAnsi="ＭＳ 明朝" w:cs="Arial" w:hint="eastAsia"/>
                <w:bCs/>
                <w:sz w:val="24"/>
              </w:rPr>
              <w:t>おり、債権回収事務の負担軽減効果も見られるとのことである。</w:t>
            </w:r>
          </w:p>
          <w:p w14:paraId="07B1350F" w14:textId="4218EF3E" w:rsidR="00683FAF" w:rsidRDefault="00683FAF" w:rsidP="0088381F">
            <w:pPr>
              <w:snapToGrid w:val="0"/>
              <w:spacing w:line="300" w:lineRule="exact"/>
              <w:rPr>
                <w:rFonts w:ascii="ＭＳ 明朝" w:hAnsi="ＭＳ 明朝" w:cs="Arial"/>
                <w:sz w:val="24"/>
              </w:rPr>
            </w:pPr>
            <w:r>
              <w:rPr>
                <w:rFonts w:ascii="ＭＳ 明朝" w:hAnsi="ＭＳ 明朝" w:cs="Arial" w:hint="eastAsia"/>
                <w:sz w:val="24"/>
              </w:rPr>
              <w:t xml:space="preserve">　・損害保険加入に向けて本部交通部</w:t>
            </w:r>
            <w:r w:rsidR="00AC6042">
              <w:rPr>
                <w:rFonts w:ascii="ＭＳ 明朝" w:hAnsi="ＭＳ 明朝" w:cs="Arial" w:hint="eastAsia"/>
                <w:sz w:val="24"/>
              </w:rPr>
              <w:t>において</w:t>
            </w:r>
            <w:r w:rsidR="009426BC">
              <w:rPr>
                <w:rFonts w:ascii="ＭＳ 明朝" w:hAnsi="ＭＳ 明朝" w:cs="Arial" w:hint="eastAsia"/>
                <w:sz w:val="24"/>
              </w:rPr>
              <w:t>検討</w:t>
            </w:r>
            <w:r>
              <w:rPr>
                <w:rFonts w:ascii="ＭＳ 明朝" w:hAnsi="ＭＳ 明朝" w:cs="Arial" w:hint="eastAsia"/>
                <w:sz w:val="24"/>
              </w:rPr>
              <w:t>しているとのことである。</w:t>
            </w:r>
          </w:p>
          <w:p w14:paraId="1C902C8C" w14:textId="77777777" w:rsidR="00CB648D" w:rsidRDefault="00CB648D" w:rsidP="00956C1D">
            <w:pPr>
              <w:rPr>
                <w:rFonts w:ascii="ＭＳ 明朝" w:hAnsi="ＭＳ 明朝" w:cs="Arial"/>
                <w:sz w:val="24"/>
              </w:rPr>
            </w:pPr>
          </w:p>
          <w:p w14:paraId="7D3E36FE" w14:textId="5E38EACC" w:rsidR="006E1240" w:rsidRPr="003B1160" w:rsidRDefault="006E1240" w:rsidP="00B477ED">
            <w:pPr>
              <w:rPr>
                <w:rFonts w:ascii="ＭＳ 明朝" w:hAnsi="ＭＳ 明朝" w:cs="Arial"/>
                <w:sz w:val="24"/>
              </w:rPr>
            </w:pPr>
          </w:p>
        </w:tc>
        <w:tc>
          <w:tcPr>
            <w:tcW w:w="3316" w:type="dxa"/>
            <w:shd w:val="clear" w:color="auto" w:fill="auto"/>
          </w:tcPr>
          <w:p w14:paraId="18BDDCAB" w14:textId="77777777" w:rsidR="0005088B" w:rsidRPr="00E31A28" w:rsidRDefault="0005088B" w:rsidP="00972D48">
            <w:pPr>
              <w:autoSpaceDE w:val="0"/>
              <w:autoSpaceDN w:val="0"/>
              <w:snapToGrid w:val="0"/>
              <w:spacing w:line="300" w:lineRule="exact"/>
              <w:rPr>
                <w:rFonts w:ascii="ＭＳ 明朝" w:hAnsi="ＭＳ 明朝" w:cs="Arial"/>
                <w:sz w:val="24"/>
              </w:rPr>
            </w:pPr>
          </w:p>
          <w:p w14:paraId="1E7FCE13" w14:textId="3FF5E5D6" w:rsidR="004F660D" w:rsidRPr="00E31A28" w:rsidRDefault="00180264" w:rsidP="00180264">
            <w:pPr>
              <w:autoSpaceDE w:val="0"/>
              <w:autoSpaceDN w:val="0"/>
              <w:snapToGrid w:val="0"/>
              <w:spacing w:line="300" w:lineRule="exact"/>
              <w:ind w:left="240" w:hangingChars="100" w:hanging="240"/>
              <w:rPr>
                <w:rFonts w:ascii="ＭＳ 明朝" w:hAnsi="ＭＳ 明朝" w:cs="Arial"/>
                <w:sz w:val="24"/>
              </w:rPr>
            </w:pPr>
            <w:r w:rsidRPr="00E31A28">
              <w:rPr>
                <w:rFonts w:ascii="ＭＳ 明朝" w:hAnsi="ＭＳ 明朝" w:cs="Arial" w:hint="eastAsia"/>
                <w:sz w:val="24"/>
              </w:rPr>
              <w:t>１　債権管理事務は事故発生地の警察署で</w:t>
            </w:r>
            <w:r w:rsidR="009D1B93" w:rsidRPr="00E31A28">
              <w:rPr>
                <w:rFonts w:ascii="ＭＳ 明朝" w:hAnsi="ＭＳ 明朝" w:cs="Arial" w:hint="eastAsia"/>
                <w:sz w:val="24"/>
              </w:rPr>
              <w:t>行って</w:t>
            </w:r>
            <w:r w:rsidRPr="00E31A28">
              <w:rPr>
                <w:rFonts w:ascii="ＭＳ 明朝" w:hAnsi="ＭＳ 明朝" w:cs="Arial" w:hint="eastAsia"/>
                <w:sz w:val="24"/>
              </w:rPr>
              <w:t>い</w:t>
            </w:r>
            <w:r w:rsidR="001F14D9">
              <w:rPr>
                <w:rFonts w:ascii="ＭＳ 明朝" w:hAnsi="ＭＳ 明朝" w:cs="Arial" w:hint="eastAsia"/>
                <w:sz w:val="24"/>
              </w:rPr>
              <w:t>るが</w:t>
            </w:r>
            <w:r w:rsidRPr="00E31A28">
              <w:rPr>
                <w:rFonts w:ascii="ＭＳ 明朝" w:hAnsi="ＭＳ 明朝" w:cs="Arial" w:hint="eastAsia"/>
                <w:sz w:val="24"/>
              </w:rPr>
              <w:t>、</w:t>
            </w:r>
            <w:r w:rsidR="000073DE">
              <w:rPr>
                <w:rFonts w:ascii="ＭＳ 明朝" w:hAnsi="ＭＳ 明朝" w:cs="Arial" w:hint="eastAsia"/>
                <w:sz w:val="24"/>
              </w:rPr>
              <w:t>警察署単位では事故発生件数が少なく</w:t>
            </w:r>
            <w:r w:rsidR="00DC0A1C">
              <w:rPr>
                <w:rFonts w:ascii="ＭＳ 明朝" w:hAnsi="ＭＳ 明朝" w:cs="Arial" w:hint="eastAsia"/>
                <w:sz w:val="24"/>
              </w:rPr>
              <w:t>事務執行の機会が限られ</w:t>
            </w:r>
            <w:r w:rsidR="000073DE">
              <w:rPr>
                <w:rFonts w:ascii="ＭＳ 明朝" w:hAnsi="ＭＳ 明朝" w:cs="Arial" w:hint="eastAsia"/>
                <w:sz w:val="24"/>
              </w:rPr>
              <w:t>ている。債権確定後の回収困難事案については、</w:t>
            </w:r>
            <w:r w:rsidR="00FB59BD">
              <w:rPr>
                <w:rFonts w:ascii="ＭＳ 明朝" w:hAnsi="ＭＳ 明朝" w:cs="Arial" w:hint="eastAsia"/>
                <w:sz w:val="24"/>
              </w:rPr>
              <w:t>民事法上の知識</w:t>
            </w:r>
            <w:r w:rsidR="00D23C2C">
              <w:rPr>
                <w:rFonts w:ascii="ＭＳ 明朝" w:hAnsi="ＭＳ 明朝" w:cs="Arial" w:hint="eastAsia"/>
                <w:sz w:val="24"/>
              </w:rPr>
              <w:t>が必要</w:t>
            </w:r>
            <w:r w:rsidR="000073DE">
              <w:rPr>
                <w:rFonts w:ascii="ＭＳ 明朝" w:hAnsi="ＭＳ 明朝" w:cs="Arial" w:hint="eastAsia"/>
                <w:sz w:val="24"/>
              </w:rPr>
              <w:t>であり、そ</w:t>
            </w:r>
            <w:r w:rsidR="00FB59BD">
              <w:rPr>
                <w:rFonts w:ascii="ＭＳ 明朝" w:hAnsi="ＭＳ 明朝" w:cs="Arial" w:hint="eastAsia"/>
                <w:sz w:val="24"/>
              </w:rPr>
              <w:t>の</w:t>
            </w:r>
            <w:r w:rsidR="00DC0A1C">
              <w:rPr>
                <w:rFonts w:ascii="ＭＳ 明朝" w:hAnsi="ＭＳ 明朝" w:cs="Arial" w:hint="eastAsia"/>
                <w:sz w:val="24"/>
              </w:rPr>
              <w:t>習熟</w:t>
            </w:r>
            <w:r w:rsidR="00FB59BD">
              <w:rPr>
                <w:rFonts w:ascii="ＭＳ 明朝" w:hAnsi="ＭＳ 明朝" w:cs="Arial" w:hint="eastAsia"/>
                <w:sz w:val="24"/>
              </w:rPr>
              <w:t>は容易でない</w:t>
            </w:r>
            <w:r w:rsidR="00DC0A1C">
              <w:rPr>
                <w:rFonts w:ascii="ＭＳ 明朝" w:hAnsi="ＭＳ 明朝" w:cs="Arial" w:hint="eastAsia"/>
                <w:sz w:val="24"/>
              </w:rPr>
              <w:t>ことから</w:t>
            </w:r>
            <w:r w:rsidRPr="00E31A28">
              <w:rPr>
                <w:rFonts w:ascii="ＭＳ 明朝" w:hAnsi="ＭＳ 明朝" w:cs="Arial" w:hint="eastAsia"/>
                <w:sz w:val="24"/>
              </w:rPr>
              <w:t>事務の効率的な実施につながっていない。</w:t>
            </w:r>
          </w:p>
          <w:p w14:paraId="406A98B8" w14:textId="77777777" w:rsidR="00180264" w:rsidRPr="00E31A28" w:rsidRDefault="00180264" w:rsidP="00180264">
            <w:pPr>
              <w:autoSpaceDE w:val="0"/>
              <w:autoSpaceDN w:val="0"/>
              <w:snapToGrid w:val="0"/>
              <w:spacing w:line="300" w:lineRule="exact"/>
              <w:ind w:left="240" w:hangingChars="100" w:hanging="240"/>
              <w:rPr>
                <w:rFonts w:ascii="ＭＳ 明朝" w:hAnsi="ＭＳ 明朝" w:cs="Arial"/>
                <w:sz w:val="24"/>
              </w:rPr>
            </w:pPr>
          </w:p>
          <w:p w14:paraId="46518FB8" w14:textId="27AE3F94" w:rsidR="00180264" w:rsidRPr="00E31A28" w:rsidRDefault="00180264" w:rsidP="00D92C44">
            <w:pPr>
              <w:autoSpaceDE w:val="0"/>
              <w:autoSpaceDN w:val="0"/>
              <w:snapToGrid w:val="0"/>
              <w:spacing w:line="300" w:lineRule="exact"/>
              <w:ind w:left="240" w:hangingChars="100" w:hanging="240"/>
              <w:rPr>
                <w:rFonts w:ascii="ＭＳ 明朝" w:hAnsi="ＭＳ 明朝" w:cs="Arial"/>
                <w:sz w:val="24"/>
              </w:rPr>
            </w:pPr>
            <w:r w:rsidRPr="00E31A28">
              <w:rPr>
                <w:rFonts w:ascii="ＭＳ 明朝" w:hAnsi="ＭＳ 明朝" w:cs="Arial" w:hint="eastAsia"/>
                <w:sz w:val="24"/>
              </w:rPr>
              <w:t>２</w:t>
            </w:r>
            <w:r w:rsidR="005F6B17" w:rsidRPr="00E31A28">
              <w:rPr>
                <w:rFonts w:ascii="ＭＳ 明朝" w:hAnsi="ＭＳ 明朝" w:cs="Arial" w:hint="eastAsia"/>
                <w:sz w:val="24"/>
              </w:rPr>
              <w:t xml:space="preserve">　</w:t>
            </w:r>
            <w:r w:rsidR="003C7512" w:rsidRPr="00E31A28">
              <w:rPr>
                <w:rFonts w:ascii="ＭＳ 明朝" w:hAnsi="ＭＳ 明朝" w:cs="Arial" w:hint="eastAsia"/>
                <w:sz w:val="24"/>
              </w:rPr>
              <w:t>債務承認書</w:t>
            </w:r>
            <w:r w:rsidR="003C7512">
              <w:rPr>
                <w:rFonts w:ascii="ＭＳ 明朝" w:hAnsi="ＭＳ 明朝" w:cs="Arial" w:hint="eastAsia"/>
                <w:sz w:val="24"/>
              </w:rPr>
              <w:t>の徴取が遅れ時効が成立した事例や</w:t>
            </w:r>
            <w:r w:rsidR="005F6B17" w:rsidRPr="00E31A28">
              <w:rPr>
                <w:rFonts w:ascii="ＭＳ 明朝" w:hAnsi="ＭＳ 明朝" w:cs="Arial" w:hint="eastAsia"/>
                <w:sz w:val="24"/>
              </w:rPr>
              <w:t>債務者</w:t>
            </w:r>
            <w:r w:rsidR="00583B9E">
              <w:rPr>
                <w:rFonts w:ascii="ＭＳ 明朝" w:hAnsi="ＭＳ 明朝" w:cs="Arial" w:hint="eastAsia"/>
                <w:sz w:val="24"/>
              </w:rPr>
              <w:t>に一定の</w:t>
            </w:r>
            <w:r w:rsidR="005F6B17" w:rsidRPr="00E31A28">
              <w:rPr>
                <w:rFonts w:ascii="ＭＳ 明朝" w:hAnsi="ＭＳ 明朝" w:cs="Arial" w:hint="eastAsia"/>
                <w:sz w:val="24"/>
              </w:rPr>
              <w:t>資力</w:t>
            </w:r>
            <w:r w:rsidR="00583B9E">
              <w:rPr>
                <w:rFonts w:ascii="ＭＳ 明朝" w:hAnsi="ＭＳ 明朝" w:cs="Arial" w:hint="eastAsia"/>
                <w:sz w:val="24"/>
              </w:rPr>
              <w:t>がありながら</w:t>
            </w:r>
            <w:r w:rsidR="005F6B17" w:rsidRPr="00E31A28">
              <w:rPr>
                <w:rFonts w:ascii="ＭＳ 明朝" w:hAnsi="ＭＳ 明朝" w:cs="Arial" w:hint="eastAsia"/>
                <w:sz w:val="24"/>
              </w:rPr>
              <w:t>分割納付</w:t>
            </w:r>
            <w:r w:rsidR="00583B9E">
              <w:rPr>
                <w:rFonts w:ascii="ＭＳ 明朝" w:hAnsi="ＭＳ 明朝" w:cs="Arial" w:hint="eastAsia"/>
                <w:sz w:val="24"/>
              </w:rPr>
              <w:t>がなされていない事例があった。</w:t>
            </w:r>
            <w:r w:rsidR="009D1B93" w:rsidRPr="00E31A28">
              <w:rPr>
                <w:rFonts w:ascii="ＭＳ 明朝" w:hAnsi="ＭＳ 明朝" w:cs="Arial" w:hint="eastAsia"/>
                <w:sz w:val="24"/>
              </w:rPr>
              <w:t>また、遅延損害金の徴収に関する取扱い</w:t>
            </w:r>
            <w:r w:rsidR="00D051B1">
              <w:rPr>
                <w:rFonts w:ascii="ＭＳ 明朝" w:hAnsi="ＭＳ 明朝" w:cs="Arial" w:hint="eastAsia"/>
                <w:sz w:val="24"/>
              </w:rPr>
              <w:t>について</w:t>
            </w:r>
            <w:r w:rsidR="009D1B93" w:rsidRPr="00E31A28">
              <w:rPr>
                <w:rFonts w:ascii="ＭＳ 明朝" w:hAnsi="ＭＳ 明朝" w:cs="Arial" w:hint="eastAsia"/>
                <w:sz w:val="24"/>
              </w:rPr>
              <w:t>整理されていない</w:t>
            </w:r>
            <w:r w:rsidR="00D051B1">
              <w:rPr>
                <w:rFonts w:ascii="ＭＳ 明朝" w:hAnsi="ＭＳ 明朝" w:cs="Arial" w:hint="eastAsia"/>
                <w:sz w:val="24"/>
              </w:rPr>
              <w:t>部分がある</w:t>
            </w:r>
            <w:r w:rsidR="009D1B93" w:rsidRPr="00E31A28">
              <w:rPr>
                <w:rFonts w:ascii="ＭＳ 明朝" w:hAnsi="ＭＳ 明朝" w:cs="Arial" w:hint="eastAsia"/>
                <w:sz w:val="24"/>
              </w:rPr>
              <w:t>。</w:t>
            </w:r>
          </w:p>
        </w:tc>
        <w:tc>
          <w:tcPr>
            <w:tcW w:w="3317" w:type="dxa"/>
            <w:shd w:val="clear" w:color="auto" w:fill="auto"/>
          </w:tcPr>
          <w:p w14:paraId="64CCBC36" w14:textId="77777777" w:rsidR="004F660D" w:rsidRPr="00E31A28" w:rsidRDefault="004F660D" w:rsidP="004F660D">
            <w:pPr>
              <w:autoSpaceDE w:val="0"/>
              <w:autoSpaceDN w:val="0"/>
              <w:snapToGrid w:val="0"/>
              <w:spacing w:line="300" w:lineRule="exact"/>
              <w:rPr>
                <w:rFonts w:ascii="ＭＳ 明朝" w:hAnsi="ＭＳ 明朝"/>
                <w:sz w:val="24"/>
              </w:rPr>
            </w:pPr>
          </w:p>
          <w:p w14:paraId="63EE2D1E" w14:textId="480111F6" w:rsidR="004F660D" w:rsidRPr="00E31A28" w:rsidRDefault="004F660D" w:rsidP="00E31A28">
            <w:pPr>
              <w:autoSpaceDE w:val="0"/>
              <w:autoSpaceDN w:val="0"/>
              <w:snapToGrid w:val="0"/>
              <w:spacing w:line="300" w:lineRule="exact"/>
              <w:ind w:left="240" w:hangingChars="100" w:hanging="240"/>
              <w:rPr>
                <w:rFonts w:ascii="ＭＳ 明朝" w:hAnsi="ＭＳ 明朝"/>
                <w:sz w:val="24"/>
              </w:rPr>
            </w:pPr>
            <w:r w:rsidRPr="00E31A28">
              <w:rPr>
                <w:rFonts w:ascii="ＭＳ 明朝" w:hAnsi="ＭＳ 明朝" w:hint="eastAsia"/>
                <w:sz w:val="24"/>
              </w:rPr>
              <w:t xml:space="preserve">１　</w:t>
            </w:r>
            <w:r w:rsidR="000073DE">
              <w:rPr>
                <w:rFonts w:ascii="ＭＳ 明朝" w:hAnsi="ＭＳ 明朝" w:hint="eastAsia"/>
                <w:sz w:val="24"/>
              </w:rPr>
              <w:t>債権確定後の回収困難事案の</w:t>
            </w:r>
            <w:r w:rsidR="00777DB6">
              <w:rPr>
                <w:rFonts w:ascii="ＭＳ 明朝" w:hAnsi="ＭＳ 明朝" w:hint="eastAsia"/>
                <w:sz w:val="24"/>
              </w:rPr>
              <w:t>事務</w:t>
            </w:r>
            <w:r w:rsidR="003A4F2A">
              <w:rPr>
                <w:rFonts w:ascii="ＭＳ 明朝" w:hAnsi="ＭＳ 明朝" w:hint="eastAsia"/>
                <w:sz w:val="24"/>
              </w:rPr>
              <w:t>を</w:t>
            </w:r>
            <w:r w:rsidR="00FB59BD">
              <w:rPr>
                <w:rFonts w:ascii="ＭＳ 明朝" w:hAnsi="ＭＳ 明朝" w:hint="eastAsia"/>
                <w:sz w:val="24"/>
              </w:rPr>
              <w:t>警察本部が主体的に担当する</w:t>
            </w:r>
            <w:r w:rsidR="00D23C2C">
              <w:rPr>
                <w:rFonts w:ascii="ＭＳ 明朝" w:hAnsi="ＭＳ 明朝" w:hint="eastAsia"/>
                <w:sz w:val="24"/>
              </w:rPr>
              <w:t>など、効率的かつ</w:t>
            </w:r>
            <w:r w:rsidR="000073DE">
              <w:rPr>
                <w:rFonts w:ascii="ＭＳ 明朝" w:hAnsi="ＭＳ 明朝" w:hint="eastAsia"/>
                <w:sz w:val="24"/>
              </w:rPr>
              <w:t>的確な</w:t>
            </w:r>
            <w:r w:rsidR="00D23C2C">
              <w:rPr>
                <w:rFonts w:ascii="ＭＳ 明朝" w:hAnsi="ＭＳ 明朝" w:hint="eastAsia"/>
                <w:sz w:val="24"/>
              </w:rPr>
              <w:t>債権回収の取組</w:t>
            </w:r>
            <w:r w:rsidRPr="00E31A28">
              <w:rPr>
                <w:rFonts w:ascii="ＭＳ 明朝" w:hAnsi="ＭＳ 明朝" w:hint="eastAsia"/>
                <w:sz w:val="24"/>
              </w:rPr>
              <w:t>を検討されたい。</w:t>
            </w:r>
          </w:p>
          <w:p w14:paraId="28FBD797" w14:textId="545405D9" w:rsidR="00D051B1" w:rsidRDefault="00D051B1" w:rsidP="00E31A28">
            <w:pPr>
              <w:autoSpaceDE w:val="0"/>
              <w:autoSpaceDN w:val="0"/>
              <w:snapToGrid w:val="0"/>
              <w:spacing w:line="300" w:lineRule="exact"/>
              <w:ind w:left="240" w:hangingChars="100" w:hanging="240"/>
              <w:rPr>
                <w:rFonts w:ascii="ＭＳ 明朝" w:hAnsi="ＭＳ 明朝"/>
                <w:sz w:val="24"/>
              </w:rPr>
            </w:pPr>
          </w:p>
          <w:p w14:paraId="367138F7" w14:textId="30A31B1F" w:rsidR="000073DE" w:rsidRPr="001F14D9" w:rsidRDefault="000073DE" w:rsidP="00E31A28">
            <w:pPr>
              <w:autoSpaceDE w:val="0"/>
              <w:autoSpaceDN w:val="0"/>
              <w:snapToGrid w:val="0"/>
              <w:spacing w:line="300" w:lineRule="exact"/>
              <w:ind w:left="240" w:hangingChars="100" w:hanging="240"/>
              <w:rPr>
                <w:rFonts w:ascii="ＭＳ 明朝" w:hAnsi="ＭＳ 明朝"/>
                <w:sz w:val="24"/>
              </w:rPr>
            </w:pPr>
          </w:p>
          <w:p w14:paraId="7C54415C" w14:textId="6F317E7A" w:rsidR="000073DE" w:rsidRDefault="000073DE" w:rsidP="00E31A28">
            <w:pPr>
              <w:autoSpaceDE w:val="0"/>
              <w:autoSpaceDN w:val="0"/>
              <w:snapToGrid w:val="0"/>
              <w:spacing w:line="300" w:lineRule="exact"/>
              <w:ind w:left="240" w:hangingChars="100" w:hanging="240"/>
              <w:rPr>
                <w:rFonts w:ascii="ＭＳ 明朝" w:hAnsi="ＭＳ 明朝"/>
                <w:sz w:val="24"/>
              </w:rPr>
            </w:pPr>
          </w:p>
          <w:p w14:paraId="58CDFF63" w14:textId="71CB568C" w:rsidR="000073DE" w:rsidRDefault="000073DE" w:rsidP="00E31A28">
            <w:pPr>
              <w:autoSpaceDE w:val="0"/>
              <w:autoSpaceDN w:val="0"/>
              <w:snapToGrid w:val="0"/>
              <w:spacing w:line="300" w:lineRule="exact"/>
              <w:ind w:left="240" w:hangingChars="100" w:hanging="240"/>
              <w:rPr>
                <w:rFonts w:ascii="ＭＳ 明朝" w:hAnsi="ＭＳ 明朝"/>
                <w:sz w:val="24"/>
              </w:rPr>
            </w:pPr>
          </w:p>
          <w:p w14:paraId="20C4340B" w14:textId="220D5527" w:rsidR="000073DE" w:rsidRDefault="000073DE" w:rsidP="00E31A28">
            <w:pPr>
              <w:autoSpaceDE w:val="0"/>
              <w:autoSpaceDN w:val="0"/>
              <w:snapToGrid w:val="0"/>
              <w:spacing w:line="300" w:lineRule="exact"/>
              <w:ind w:left="240" w:hangingChars="100" w:hanging="240"/>
              <w:rPr>
                <w:rFonts w:ascii="ＭＳ 明朝" w:hAnsi="ＭＳ 明朝"/>
                <w:sz w:val="24"/>
              </w:rPr>
            </w:pPr>
          </w:p>
          <w:p w14:paraId="748873C2" w14:textId="77777777" w:rsidR="000073DE" w:rsidRPr="000073DE" w:rsidRDefault="000073DE" w:rsidP="00E31A28">
            <w:pPr>
              <w:autoSpaceDE w:val="0"/>
              <w:autoSpaceDN w:val="0"/>
              <w:snapToGrid w:val="0"/>
              <w:spacing w:line="300" w:lineRule="exact"/>
              <w:ind w:left="240" w:hangingChars="100" w:hanging="240"/>
              <w:rPr>
                <w:rFonts w:ascii="ＭＳ 明朝" w:hAnsi="ＭＳ 明朝"/>
                <w:sz w:val="24"/>
              </w:rPr>
            </w:pPr>
          </w:p>
          <w:p w14:paraId="3E52BFE0" w14:textId="77777777" w:rsidR="000073DE" w:rsidRPr="000073DE" w:rsidRDefault="000073DE" w:rsidP="00E31A28">
            <w:pPr>
              <w:autoSpaceDE w:val="0"/>
              <w:autoSpaceDN w:val="0"/>
              <w:snapToGrid w:val="0"/>
              <w:spacing w:line="300" w:lineRule="exact"/>
              <w:ind w:left="240" w:hangingChars="100" w:hanging="240"/>
              <w:rPr>
                <w:rFonts w:ascii="ＭＳ 明朝" w:hAnsi="ＭＳ 明朝"/>
                <w:sz w:val="24"/>
              </w:rPr>
            </w:pPr>
          </w:p>
          <w:p w14:paraId="4C15E410" w14:textId="32B69762" w:rsidR="004F660D" w:rsidRPr="00E31A28" w:rsidRDefault="004F660D" w:rsidP="00E31A28">
            <w:pPr>
              <w:autoSpaceDE w:val="0"/>
              <w:autoSpaceDN w:val="0"/>
              <w:snapToGrid w:val="0"/>
              <w:spacing w:line="300" w:lineRule="exact"/>
              <w:ind w:left="240" w:hangingChars="100" w:hanging="240"/>
              <w:rPr>
                <w:rFonts w:ascii="ＭＳ 明朝" w:hAnsi="ＭＳ 明朝"/>
                <w:sz w:val="24"/>
              </w:rPr>
            </w:pPr>
            <w:r w:rsidRPr="00E31A28">
              <w:rPr>
                <w:rFonts w:ascii="ＭＳ 明朝" w:hAnsi="ＭＳ 明朝" w:hint="eastAsia"/>
                <w:sz w:val="24"/>
              </w:rPr>
              <w:t xml:space="preserve">２　</w:t>
            </w:r>
            <w:r w:rsidR="005F6B17" w:rsidRPr="00E31A28">
              <w:rPr>
                <w:rFonts w:ascii="ＭＳ 明朝" w:hAnsi="ＭＳ 明朝" w:hint="eastAsia"/>
                <w:sz w:val="24"/>
              </w:rPr>
              <w:t>効果的な債権回収に資するよう、</w:t>
            </w:r>
            <w:r w:rsidRPr="00E31A28">
              <w:rPr>
                <w:rFonts w:ascii="ＭＳ 明朝" w:hAnsi="ＭＳ 明朝" w:hint="eastAsia"/>
                <w:sz w:val="24"/>
              </w:rPr>
              <w:t>手引の内容に債務承認書の徴取時期や分割納付</w:t>
            </w:r>
            <w:r w:rsidR="003C7512">
              <w:rPr>
                <w:rFonts w:ascii="ＭＳ 明朝" w:hAnsi="ＭＳ 明朝" w:hint="eastAsia"/>
                <w:sz w:val="24"/>
              </w:rPr>
              <w:t>を柔軟に活用すること</w:t>
            </w:r>
            <w:r w:rsidR="009D1B93" w:rsidRPr="00E31A28">
              <w:rPr>
                <w:rFonts w:ascii="ＭＳ 明朝" w:hAnsi="ＭＳ 明朝" w:hint="eastAsia"/>
                <w:sz w:val="24"/>
              </w:rPr>
              <w:t>について</w:t>
            </w:r>
            <w:r w:rsidR="00180264" w:rsidRPr="00E31A28">
              <w:rPr>
                <w:rFonts w:ascii="ＭＳ 明朝" w:hAnsi="ＭＳ 明朝" w:hint="eastAsia"/>
                <w:sz w:val="24"/>
              </w:rPr>
              <w:t>記載されたい。</w:t>
            </w:r>
            <w:r w:rsidR="009D1B93" w:rsidRPr="00E31A28">
              <w:rPr>
                <w:rFonts w:ascii="ＭＳ 明朝" w:hAnsi="ＭＳ 明朝" w:hint="eastAsia"/>
                <w:sz w:val="24"/>
              </w:rPr>
              <w:t>また遅延損害金の徴収に関する取扱いを整理</w:t>
            </w:r>
            <w:r w:rsidR="00723FD2">
              <w:rPr>
                <w:rFonts w:ascii="ＭＳ 明朝" w:hAnsi="ＭＳ 明朝" w:hint="eastAsia"/>
                <w:sz w:val="24"/>
              </w:rPr>
              <w:t>されたい。</w:t>
            </w:r>
          </w:p>
        </w:tc>
      </w:tr>
    </w:tbl>
    <w:p w14:paraId="182A7F1E" w14:textId="31C615C7" w:rsidR="0032402C" w:rsidRPr="009727D9" w:rsidRDefault="00CE3EA0" w:rsidP="009A6A8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685F50">
        <w:rPr>
          <w:rFonts w:ascii="ＭＳ ゴシック" w:eastAsia="ＭＳ ゴシック" w:hAnsi="ＭＳ ゴシック" w:hint="eastAsia"/>
          <w:sz w:val="24"/>
          <w:szCs w:val="22"/>
        </w:rPr>
        <w:t>７</w:t>
      </w:r>
      <w:r>
        <w:rPr>
          <w:rFonts w:ascii="ＭＳ ゴシック" w:eastAsia="ＭＳ ゴシック" w:hAnsi="ＭＳ ゴシック" w:hint="eastAsia"/>
          <w:sz w:val="24"/>
          <w:szCs w:val="22"/>
        </w:rPr>
        <w:t>年</w:t>
      </w:r>
      <w:r w:rsidR="00B07F48">
        <w:rPr>
          <w:rFonts w:ascii="ＭＳ ゴシック" w:eastAsia="ＭＳ ゴシック" w:hAnsi="ＭＳ ゴシック" w:hint="eastAsia"/>
          <w:sz w:val="24"/>
          <w:szCs w:val="22"/>
        </w:rPr>
        <w:t>８</w:t>
      </w:r>
      <w:r>
        <w:rPr>
          <w:rFonts w:ascii="ＭＳ ゴシック" w:eastAsia="ＭＳ ゴシック" w:hAnsi="ＭＳ ゴシック" w:hint="eastAsia"/>
          <w:sz w:val="24"/>
          <w:szCs w:val="22"/>
        </w:rPr>
        <w:t>月</w:t>
      </w:r>
      <w:r w:rsidR="00685F50">
        <w:rPr>
          <w:rFonts w:ascii="ＭＳ ゴシック" w:eastAsia="ＭＳ ゴシック" w:hAnsi="ＭＳ ゴシック" w:hint="eastAsia"/>
          <w:sz w:val="24"/>
          <w:szCs w:val="22"/>
        </w:rPr>
        <w:t>５日</w:t>
      </w:r>
      <w:r w:rsidR="00FE71CD">
        <w:rPr>
          <w:rFonts w:ascii="ＭＳ ゴシック" w:eastAsia="ＭＳ ゴシック" w:hAnsi="ＭＳ ゴシック" w:hint="eastAsia"/>
          <w:sz w:val="24"/>
          <w:szCs w:val="22"/>
        </w:rPr>
        <w:t>、</w:t>
      </w:r>
      <w:r w:rsidRPr="0074423B">
        <w:rPr>
          <w:rFonts w:ascii="ＭＳ ゴシック" w:eastAsia="ＭＳ ゴシック" w:hAnsi="ＭＳ ゴシック" w:hint="eastAsia"/>
          <w:sz w:val="24"/>
          <w:szCs w:val="22"/>
        </w:rPr>
        <w:t>事務局：令和</w:t>
      </w:r>
      <w:r w:rsidR="00685F50">
        <w:rPr>
          <w:rFonts w:ascii="ＭＳ ゴシック" w:eastAsia="ＭＳ ゴシック" w:hAnsi="ＭＳ ゴシック" w:hint="eastAsia"/>
          <w:sz w:val="24"/>
          <w:szCs w:val="22"/>
        </w:rPr>
        <w:t>７</w:t>
      </w:r>
      <w:r w:rsidRPr="0074423B">
        <w:rPr>
          <w:rFonts w:ascii="ＭＳ ゴシック" w:eastAsia="ＭＳ ゴシック" w:hAnsi="ＭＳ ゴシック" w:hint="eastAsia"/>
          <w:sz w:val="24"/>
          <w:szCs w:val="22"/>
        </w:rPr>
        <w:t>年</w:t>
      </w:r>
      <w:r w:rsidR="009A6A8B">
        <w:rPr>
          <w:rFonts w:ascii="ＭＳ ゴシック" w:eastAsia="ＭＳ ゴシック" w:hAnsi="ＭＳ ゴシック" w:hint="eastAsia"/>
          <w:sz w:val="24"/>
          <w:szCs w:val="22"/>
        </w:rPr>
        <w:t>６</w:t>
      </w:r>
      <w:r w:rsidR="00685F50">
        <w:rPr>
          <w:rFonts w:ascii="ＭＳ ゴシック" w:eastAsia="ＭＳ ゴシック" w:hAnsi="ＭＳ ゴシック" w:hint="eastAsia"/>
          <w:sz w:val="24"/>
          <w:szCs w:val="22"/>
        </w:rPr>
        <w:t>月</w:t>
      </w:r>
      <w:r w:rsidR="00FE71CD">
        <w:rPr>
          <w:rFonts w:ascii="ＭＳ ゴシック" w:eastAsia="ＭＳ ゴシック" w:hAnsi="ＭＳ ゴシック" w:hint="eastAsia"/>
          <w:sz w:val="24"/>
          <w:szCs w:val="22"/>
        </w:rPr>
        <w:t>２</w:t>
      </w:r>
      <w:r w:rsidRPr="0074423B">
        <w:rPr>
          <w:rFonts w:ascii="ＭＳ ゴシック" w:eastAsia="ＭＳ ゴシック" w:hAnsi="ＭＳ ゴシック" w:hint="eastAsia"/>
          <w:sz w:val="24"/>
          <w:szCs w:val="22"/>
        </w:rPr>
        <w:t>日</w:t>
      </w:r>
      <w:r w:rsidR="00530445" w:rsidRPr="0074423B">
        <w:rPr>
          <w:rFonts w:ascii="ＭＳ ゴシック" w:eastAsia="ＭＳ ゴシック" w:hAnsi="ＭＳ ゴシック" w:hint="eastAsia"/>
          <w:sz w:val="24"/>
          <w:szCs w:val="22"/>
        </w:rPr>
        <w:t>から</w:t>
      </w:r>
      <w:r w:rsidR="00F45A34">
        <w:rPr>
          <w:rFonts w:ascii="ＭＳ ゴシック" w:eastAsia="ＭＳ ゴシック" w:hAnsi="ＭＳ ゴシック" w:hint="eastAsia"/>
          <w:sz w:val="24"/>
          <w:szCs w:val="22"/>
        </w:rPr>
        <w:t>同年</w:t>
      </w:r>
      <w:r w:rsidR="009A6A8B">
        <w:rPr>
          <w:rFonts w:ascii="ＭＳ ゴシック" w:eastAsia="ＭＳ ゴシック" w:hAnsi="ＭＳ ゴシック" w:hint="eastAsia"/>
          <w:sz w:val="24"/>
          <w:szCs w:val="22"/>
        </w:rPr>
        <w:t>８</w:t>
      </w:r>
      <w:r w:rsidR="00530445" w:rsidRPr="0074423B">
        <w:rPr>
          <w:rFonts w:ascii="ＭＳ ゴシック" w:eastAsia="ＭＳ ゴシック" w:hAnsi="ＭＳ ゴシック" w:hint="eastAsia"/>
          <w:sz w:val="24"/>
          <w:szCs w:val="22"/>
        </w:rPr>
        <w:t>月</w:t>
      </w:r>
      <w:r w:rsidR="009A6A8B">
        <w:rPr>
          <w:rFonts w:ascii="ＭＳ ゴシック" w:eastAsia="ＭＳ ゴシック" w:hAnsi="ＭＳ ゴシック" w:hint="eastAsia"/>
          <w:sz w:val="24"/>
          <w:szCs w:val="22"/>
        </w:rPr>
        <w:t>2</w:t>
      </w:r>
      <w:r w:rsidR="00C66BB5">
        <w:rPr>
          <w:rFonts w:ascii="ＭＳ ゴシック" w:eastAsia="ＭＳ ゴシック" w:hAnsi="ＭＳ ゴシック" w:hint="eastAsia"/>
          <w:sz w:val="24"/>
          <w:szCs w:val="22"/>
        </w:rPr>
        <w:t>8</w:t>
      </w:r>
      <w:r w:rsidR="00530445" w:rsidRPr="0074423B">
        <w:rPr>
          <w:rFonts w:ascii="ＭＳ ゴシック" w:eastAsia="ＭＳ ゴシック" w:hAnsi="ＭＳ ゴシック" w:hint="eastAsia"/>
          <w:sz w:val="24"/>
          <w:szCs w:val="22"/>
        </w:rPr>
        <w:t>日</w:t>
      </w:r>
      <w:r w:rsidR="00B54B9E" w:rsidRPr="0074423B">
        <w:rPr>
          <w:rFonts w:ascii="ＭＳ ゴシック" w:eastAsia="ＭＳ ゴシック" w:hAnsi="ＭＳ ゴシック" w:hint="eastAsia"/>
          <w:sz w:val="24"/>
          <w:szCs w:val="22"/>
        </w:rPr>
        <w:t>まで</w:t>
      </w:r>
      <w:r w:rsidR="00947FAA" w:rsidRPr="0074423B">
        <w:rPr>
          <w:rFonts w:ascii="ＭＳ ゴシック" w:eastAsia="ＭＳ ゴシック" w:hAnsi="ＭＳ ゴシック" w:hint="eastAsia"/>
          <w:sz w:val="24"/>
          <w:szCs w:val="22"/>
        </w:rPr>
        <w:t>）</w:t>
      </w:r>
    </w:p>
    <w:sectPr w:rsidR="0032402C" w:rsidRPr="009727D9" w:rsidSect="00783D5A">
      <w:footerReference w:type="default" r:id="rId11"/>
      <w:pgSz w:w="23814" w:h="16839" w:orient="landscape" w:code="8"/>
      <w:pgMar w:top="2024" w:right="1701" w:bottom="2024" w:left="1622" w:header="851" w:footer="595" w:gutter="0"/>
      <w:pgNumType w:fmt="numberInDash" w:start="2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4F86" w14:textId="77777777" w:rsidR="005D16F4" w:rsidRDefault="005D16F4">
      <w:r>
        <w:separator/>
      </w:r>
    </w:p>
  </w:endnote>
  <w:endnote w:type="continuationSeparator" w:id="0">
    <w:p w14:paraId="12588BBC" w14:textId="77777777" w:rsidR="005D16F4" w:rsidRDefault="005D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F597" w14:textId="235B363F" w:rsidR="00783D5A" w:rsidRDefault="00783D5A">
    <w:pPr>
      <w:pStyle w:val="a5"/>
      <w:jc w:val="center"/>
    </w:pPr>
  </w:p>
  <w:p w14:paraId="679F9494" w14:textId="77777777" w:rsidR="00552753" w:rsidRDefault="005527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3E9A" w14:textId="77777777" w:rsidR="005D16F4" w:rsidRDefault="005D16F4">
      <w:r>
        <w:separator/>
      </w:r>
    </w:p>
  </w:footnote>
  <w:footnote w:type="continuationSeparator" w:id="0">
    <w:p w14:paraId="72C43200" w14:textId="77777777" w:rsidR="005D16F4" w:rsidRDefault="005D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F347E48"/>
    <w:multiLevelType w:val="hybridMultilevel"/>
    <w:tmpl w:val="4028BCC2"/>
    <w:lvl w:ilvl="0" w:tplc="6ACEF436">
      <w:start w:val="1"/>
      <w:numFmt w:val="decimalFullWidth"/>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09E309B"/>
    <w:multiLevelType w:val="hybridMultilevel"/>
    <w:tmpl w:val="BEAA2B24"/>
    <w:lvl w:ilvl="0" w:tplc="8FF0943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4675ADC"/>
    <w:multiLevelType w:val="hybridMultilevel"/>
    <w:tmpl w:val="298A0906"/>
    <w:lvl w:ilvl="0" w:tplc="FF1A1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A721828"/>
    <w:multiLevelType w:val="hybridMultilevel"/>
    <w:tmpl w:val="D8A6FA60"/>
    <w:lvl w:ilvl="0" w:tplc="98C08B2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E383577"/>
    <w:multiLevelType w:val="hybridMultilevel"/>
    <w:tmpl w:val="8EB4F550"/>
    <w:lvl w:ilvl="0" w:tplc="17D48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1AD4CCE"/>
    <w:multiLevelType w:val="hybridMultilevel"/>
    <w:tmpl w:val="4CF48A72"/>
    <w:lvl w:ilvl="0" w:tplc="7188D8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D353DD2"/>
    <w:multiLevelType w:val="hybridMultilevel"/>
    <w:tmpl w:val="D15AF0DE"/>
    <w:lvl w:ilvl="0" w:tplc="361082D4">
      <w:start w:val="1"/>
      <w:numFmt w:val="decimalEnclosedCircle"/>
      <w:lvlText w:val="%1"/>
      <w:lvlJc w:val="left"/>
      <w:pPr>
        <w:ind w:left="780" w:hanging="360"/>
      </w:pPr>
      <w:rPr>
        <w:rFonts w:ascii="ＭＳ 明朝" w:eastAsia="ＭＳ 明朝" w:hAnsi="ＭＳ 明朝" w:cs="Arial"/>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6" w15:restartNumberingAfterBreak="0">
    <w:nsid w:val="52D61B25"/>
    <w:multiLevelType w:val="hybridMultilevel"/>
    <w:tmpl w:val="CEAC3302"/>
    <w:lvl w:ilvl="0" w:tplc="36ACB1D8">
      <w:start w:val="3"/>
      <w:numFmt w:val="decimalFullWidth"/>
      <w:lvlText w:val="（%1）"/>
      <w:lvlJc w:val="left"/>
      <w:pPr>
        <w:ind w:left="720" w:hanging="720"/>
      </w:pPr>
      <w:rPr>
        <w:rFonts w:hint="default"/>
      </w:rPr>
    </w:lvl>
    <w:lvl w:ilvl="1" w:tplc="3AE6D4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C151AD"/>
    <w:multiLevelType w:val="hybridMultilevel"/>
    <w:tmpl w:val="EC6C7216"/>
    <w:lvl w:ilvl="0" w:tplc="A6220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E31BB5"/>
    <w:multiLevelType w:val="hybridMultilevel"/>
    <w:tmpl w:val="AC9EA766"/>
    <w:lvl w:ilvl="0" w:tplc="271A5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1" w15:restartNumberingAfterBreak="0">
    <w:nsid w:val="5E4D6975"/>
    <w:multiLevelType w:val="hybridMultilevel"/>
    <w:tmpl w:val="35AED7EC"/>
    <w:lvl w:ilvl="0" w:tplc="C79E7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D67411"/>
    <w:multiLevelType w:val="hybridMultilevel"/>
    <w:tmpl w:val="0A2ECFEE"/>
    <w:lvl w:ilvl="0" w:tplc="E55CAE4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FF1CDE"/>
    <w:multiLevelType w:val="hybridMultilevel"/>
    <w:tmpl w:val="603EB31A"/>
    <w:lvl w:ilvl="0" w:tplc="9628E8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7" w15:restartNumberingAfterBreak="0">
    <w:nsid w:val="7D771D91"/>
    <w:multiLevelType w:val="hybridMultilevel"/>
    <w:tmpl w:val="D3F4B648"/>
    <w:lvl w:ilvl="0" w:tplc="5024C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B971B6"/>
    <w:multiLevelType w:val="hybridMultilevel"/>
    <w:tmpl w:val="987A0F5E"/>
    <w:lvl w:ilvl="0" w:tplc="620A8430">
      <w:start w:val="3"/>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7E3A3D87"/>
    <w:multiLevelType w:val="hybridMultilevel"/>
    <w:tmpl w:val="84262252"/>
    <w:lvl w:ilvl="0" w:tplc="F2F2B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9"/>
  </w:num>
  <w:num w:numId="3">
    <w:abstractNumId w:val="7"/>
  </w:num>
  <w:num w:numId="4">
    <w:abstractNumId w:val="2"/>
  </w:num>
  <w:num w:numId="5">
    <w:abstractNumId w:val="13"/>
  </w:num>
  <w:num w:numId="6">
    <w:abstractNumId w:val="15"/>
  </w:num>
  <w:num w:numId="7">
    <w:abstractNumId w:val="3"/>
  </w:num>
  <w:num w:numId="8">
    <w:abstractNumId w:val="23"/>
  </w:num>
  <w:num w:numId="9">
    <w:abstractNumId w:val="17"/>
  </w:num>
  <w:num w:numId="10">
    <w:abstractNumId w:val="16"/>
  </w:num>
  <w:num w:numId="11">
    <w:abstractNumId w:val="18"/>
  </w:num>
  <w:num w:numId="12">
    <w:abstractNumId w:val="29"/>
  </w:num>
  <w:num w:numId="13">
    <w:abstractNumId w:val="4"/>
  </w:num>
  <w:num w:numId="14">
    <w:abstractNumId w:val="26"/>
  </w:num>
  <w:num w:numId="15">
    <w:abstractNumId w:val="22"/>
  </w:num>
  <w:num w:numId="16">
    <w:abstractNumId w:val="14"/>
  </w:num>
  <w:num w:numId="17">
    <w:abstractNumId w:val="21"/>
  </w:num>
  <w:num w:numId="18">
    <w:abstractNumId w:val="0"/>
  </w:num>
  <w:num w:numId="19">
    <w:abstractNumId w:val="24"/>
  </w:num>
  <w:num w:numId="20">
    <w:abstractNumId w:val="6"/>
  </w:num>
  <w:num w:numId="21">
    <w:abstractNumId w:val="10"/>
  </w:num>
  <w:num w:numId="22">
    <w:abstractNumId w:val="27"/>
  </w:num>
  <w:num w:numId="23">
    <w:abstractNumId w:val="20"/>
  </w:num>
  <w:num w:numId="24">
    <w:abstractNumId w:val="11"/>
  </w:num>
  <w:num w:numId="25">
    <w:abstractNumId w:val="1"/>
  </w:num>
  <w:num w:numId="26">
    <w:abstractNumId w:val="12"/>
  </w:num>
  <w:num w:numId="27">
    <w:abstractNumId w:val="5"/>
  </w:num>
  <w:num w:numId="28">
    <w:abstractNumId w:val="25"/>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99"/>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5E3"/>
    <w:rsid w:val="000025FF"/>
    <w:rsid w:val="00005150"/>
    <w:rsid w:val="000073DE"/>
    <w:rsid w:val="00014C18"/>
    <w:rsid w:val="0001533F"/>
    <w:rsid w:val="00020C70"/>
    <w:rsid w:val="00020EE1"/>
    <w:rsid w:val="00020FDC"/>
    <w:rsid w:val="000257B5"/>
    <w:rsid w:val="000303D2"/>
    <w:rsid w:val="00035690"/>
    <w:rsid w:val="00040B4C"/>
    <w:rsid w:val="00041846"/>
    <w:rsid w:val="00042FDC"/>
    <w:rsid w:val="00043DD7"/>
    <w:rsid w:val="000443C7"/>
    <w:rsid w:val="00044B40"/>
    <w:rsid w:val="00046CF4"/>
    <w:rsid w:val="0005088B"/>
    <w:rsid w:val="0005369C"/>
    <w:rsid w:val="00054A08"/>
    <w:rsid w:val="0005569F"/>
    <w:rsid w:val="000611D3"/>
    <w:rsid w:val="0006616F"/>
    <w:rsid w:val="000706EC"/>
    <w:rsid w:val="00073CE7"/>
    <w:rsid w:val="00074E97"/>
    <w:rsid w:val="00080BE8"/>
    <w:rsid w:val="00084F88"/>
    <w:rsid w:val="00085774"/>
    <w:rsid w:val="00086C26"/>
    <w:rsid w:val="000878C8"/>
    <w:rsid w:val="00090541"/>
    <w:rsid w:val="0009055E"/>
    <w:rsid w:val="00090F62"/>
    <w:rsid w:val="00090FB1"/>
    <w:rsid w:val="00092982"/>
    <w:rsid w:val="00093919"/>
    <w:rsid w:val="00094E5F"/>
    <w:rsid w:val="00095F30"/>
    <w:rsid w:val="00096EAE"/>
    <w:rsid w:val="000A0C23"/>
    <w:rsid w:val="000A4058"/>
    <w:rsid w:val="000A61EA"/>
    <w:rsid w:val="000A7F9F"/>
    <w:rsid w:val="000B30CE"/>
    <w:rsid w:val="000B37E1"/>
    <w:rsid w:val="000B470F"/>
    <w:rsid w:val="000B719E"/>
    <w:rsid w:val="000C3330"/>
    <w:rsid w:val="000C433B"/>
    <w:rsid w:val="000C7E3B"/>
    <w:rsid w:val="000D0B36"/>
    <w:rsid w:val="000D2482"/>
    <w:rsid w:val="000D4B14"/>
    <w:rsid w:val="000D785D"/>
    <w:rsid w:val="000D7928"/>
    <w:rsid w:val="000E1667"/>
    <w:rsid w:val="000E22B8"/>
    <w:rsid w:val="000E5E9A"/>
    <w:rsid w:val="000F28E4"/>
    <w:rsid w:val="000F6116"/>
    <w:rsid w:val="0010175E"/>
    <w:rsid w:val="001027BF"/>
    <w:rsid w:val="00102DE5"/>
    <w:rsid w:val="00105E5F"/>
    <w:rsid w:val="0010636A"/>
    <w:rsid w:val="0010650F"/>
    <w:rsid w:val="00106C78"/>
    <w:rsid w:val="00107BD8"/>
    <w:rsid w:val="00112589"/>
    <w:rsid w:val="00112DC1"/>
    <w:rsid w:val="00114481"/>
    <w:rsid w:val="001145A5"/>
    <w:rsid w:val="001209A2"/>
    <w:rsid w:val="00121D78"/>
    <w:rsid w:val="001227E8"/>
    <w:rsid w:val="001236D0"/>
    <w:rsid w:val="0012738A"/>
    <w:rsid w:val="00127FF4"/>
    <w:rsid w:val="00130411"/>
    <w:rsid w:val="001331E7"/>
    <w:rsid w:val="00133E27"/>
    <w:rsid w:val="00134A6E"/>
    <w:rsid w:val="001369DC"/>
    <w:rsid w:val="00140C76"/>
    <w:rsid w:val="00142651"/>
    <w:rsid w:val="001448A3"/>
    <w:rsid w:val="00144F18"/>
    <w:rsid w:val="00145F30"/>
    <w:rsid w:val="001558D8"/>
    <w:rsid w:val="00155DD3"/>
    <w:rsid w:val="00157624"/>
    <w:rsid w:val="00162C26"/>
    <w:rsid w:val="0016562C"/>
    <w:rsid w:val="0016572A"/>
    <w:rsid w:val="0016593A"/>
    <w:rsid w:val="00166E1D"/>
    <w:rsid w:val="00166F76"/>
    <w:rsid w:val="00171E43"/>
    <w:rsid w:val="00173492"/>
    <w:rsid w:val="00174670"/>
    <w:rsid w:val="00175A4A"/>
    <w:rsid w:val="00175EE9"/>
    <w:rsid w:val="00180264"/>
    <w:rsid w:val="001822F8"/>
    <w:rsid w:val="0018241A"/>
    <w:rsid w:val="00184D7D"/>
    <w:rsid w:val="00186925"/>
    <w:rsid w:val="00190775"/>
    <w:rsid w:val="00190C9A"/>
    <w:rsid w:val="00194049"/>
    <w:rsid w:val="001A4143"/>
    <w:rsid w:val="001A4F54"/>
    <w:rsid w:val="001A6410"/>
    <w:rsid w:val="001B0B29"/>
    <w:rsid w:val="001B4716"/>
    <w:rsid w:val="001B6A8E"/>
    <w:rsid w:val="001B6DE5"/>
    <w:rsid w:val="001C0E29"/>
    <w:rsid w:val="001C278D"/>
    <w:rsid w:val="001C2E6E"/>
    <w:rsid w:val="001C2EB4"/>
    <w:rsid w:val="001C3A72"/>
    <w:rsid w:val="001C5146"/>
    <w:rsid w:val="001D61C7"/>
    <w:rsid w:val="001D7065"/>
    <w:rsid w:val="001E0B1B"/>
    <w:rsid w:val="001E5151"/>
    <w:rsid w:val="001E5E40"/>
    <w:rsid w:val="001F14D9"/>
    <w:rsid w:val="001F2C0D"/>
    <w:rsid w:val="001F50D5"/>
    <w:rsid w:val="001F54B3"/>
    <w:rsid w:val="001F634F"/>
    <w:rsid w:val="001F6DFE"/>
    <w:rsid w:val="00201446"/>
    <w:rsid w:val="002228D1"/>
    <w:rsid w:val="00222C16"/>
    <w:rsid w:val="0022470F"/>
    <w:rsid w:val="002265B5"/>
    <w:rsid w:val="002309F6"/>
    <w:rsid w:val="00231071"/>
    <w:rsid w:val="00234092"/>
    <w:rsid w:val="00234EF7"/>
    <w:rsid w:val="00235F24"/>
    <w:rsid w:val="0024115D"/>
    <w:rsid w:val="002419F2"/>
    <w:rsid w:val="00242487"/>
    <w:rsid w:val="00242CA3"/>
    <w:rsid w:val="002452AF"/>
    <w:rsid w:val="00250225"/>
    <w:rsid w:val="00252372"/>
    <w:rsid w:val="002523DD"/>
    <w:rsid w:val="00254592"/>
    <w:rsid w:val="00254E21"/>
    <w:rsid w:val="002552ED"/>
    <w:rsid w:val="00256137"/>
    <w:rsid w:val="00257088"/>
    <w:rsid w:val="00262DA3"/>
    <w:rsid w:val="0026399B"/>
    <w:rsid w:val="002654F1"/>
    <w:rsid w:val="00267223"/>
    <w:rsid w:val="00270E45"/>
    <w:rsid w:val="00271B6C"/>
    <w:rsid w:val="00273DFB"/>
    <w:rsid w:val="00275F73"/>
    <w:rsid w:val="00276530"/>
    <w:rsid w:val="002771B9"/>
    <w:rsid w:val="00280A6E"/>
    <w:rsid w:val="00280A7F"/>
    <w:rsid w:val="002817A7"/>
    <w:rsid w:val="00282EF0"/>
    <w:rsid w:val="002839F6"/>
    <w:rsid w:val="00286566"/>
    <w:rsid w:val="002865B9"/>
    <w:rsid w:val="002866B1"/>
    <w:rsid w:val="00287584"/>
    <w:rsid w:val="002909ED"/>
    <w:rsid w:val="00291C60"/>
    <w:rsid w:val="00292CEB"/>
    <w:rsid w:val="00296713"/>
    <w:rsid w:val="0029696C"/>
    <w:rsid w:val="002A39B5"/>
    <w:rsid w:val="002B1AC4"/>
    <w:rsid w:val="002B764C"/>
    <w:rsid w:val="002B79D1"/>
    <w:rsid w:val="002C0259"/>
    <w:rsid w:val="002C4FF2"/>
    <w:rsid w:val="002C7500"/>
    <w:rsid w:val="002D06C2"/>
    <w:rsid w:val="002D1014"/>
    <w:rsid w:val="002D15D9"/>
    <w:rsid w:val="002D1E8A"/>
    <w:rsid w:val="002D243B"/>
    <w:rsid w:val="002D2FF1"/>
    <w:rsid w:val="002D3C04"/>
    <w:rsid w:val="002D47B4"/>
    <w:rsid w:val="002D5399"/>
    <w:rsid w:val="002D53EC"/>
    <w:rsid w:val="002D622D"/>
    <w:rsid w:val="002E05F4"/>
    <w:rsid w:val="002E286E"/>
    <w:rsid w:val="002E663A"/>
    <w:rsid w:val="002E689A"/>
    <w:rsid w:val="002E716D"/>
    <w:rsid w:val="002F36DF"/>
    <w:rsid w:val="002F4186"/>
    <w:rsid w:val="002F54B6"/>
    <w:rsid w:val="00303B40"/>
    <w:rsid w:val="0030787E"/>
    <w:rsid w:val="00311384"/>
    <w:rsid w:val="00312F05"/>
    <w:rsid w:val="00314168"/>
    <w:rsid w:val="003169D5"/>
    <w:rsid w:val="0032325E"/>
    <w:rsid w:val="003234F1"/>
    <w:rsid w:val="0032402C"/>
    <w:rsid w:val="0033051C"/>
    <w:rsid w:val="00331502"/>
    <w:rsid w:val="00331CE4"/>
    <w:rsid w:val="0033201F"/>
    <w:rsid w:val="0033337B"/>
    <w:rsid w:val="0033349F"/>
    <w:rsid w:val="00334BC0"/>
    <w:rsid w:val="003350FB"/>
    <w:rsid w:val="003351D4"/>
    <w:rsid w:val="00335BCA"/>
    <w:rsid w:val="00336AA7"/>
    <w:rsid w:val="00337CCA"/>
    <w:rsid w:val="00341328"/>
    <w:rsid w:val="0034576C"/>
    <w:rsid w:val="00345ECD"/>
    <w:rsid w:val="00346D07"/>
    <w:rsid w:val="00347193"/>
    <w:rsid w:val="00350B43"/>
    <w:rsid w:val="00350D3F"/>
    <w:rsid w:val="00351EE0"/>
    <w:rsid w:val="00352392"/>
    <w:rsid w:val="0035353F"/>
    <w:rsid w:val="00355D32"/>
    <w:rsid w:val="003618CC"/>
    <w:rsid w:val="00361B7F"/>
    <w:rsid w:val="0036253A"/>
    <w:rsid w:val="00362F5C"/>
    <w:rsid w:val="00363F5E"/>
    <w:rsid w:val="0037074D"/>
    <w:rsid w:val="00372441"/>
    <w:rsid w:val="003728B0"/>
    <w:rsid w:val="00374FF2"/>
    <w:rsid w:val="00375EB7"/>
    <w:rsid w:val="00381EC5"/>
    <w:rsid w:val="003828EA"/>
    <w:rsid w:val="00384803"/>
    <w:rsid w:val="00385293"/>
    <w:rsid w:val="0039217E"/>
    <w:rsid w:val="00392D45"/>
    <w:rsid w:val="003944CA"/>
    <w:rsid w:val="0039454D"/>
    <w:rsid w:val="0039550E"/>
    <w:rsid w:val="003958CC"/>
    <w:rsid w:val="003966D0"/>
    <w:rsid w:val="00397F3B"/>
    <w:rsid w:val="003A1DC4"/>
    <w:rsid w:val="003A2E5C"/>
    <w:rsid w:val="003A310D"/>
    <w:rsid w:val="003A4F2A"/>
    <w:rsid w:val="003A6740"/>
    <w:rsid w:val="003A67F9"/>
    <w:rsid w:val="003B0CC3"/>
    <w:rsid w:val="003B0F3B"/>
    <w:rsid w:val="003B1160"/>
    <w:rsid w:val="003B295A"/>
    <w:rsid w:val="003B2E74"/>
    <w:rsid w:val="003C07B9"/>
    <w:rsid w:val="003C1BE7"/>
    <w:rsid w:val="003C1E51"/>
    <w:rsid w:val="003C365C"/>
    <w:rsid w:val="003C37FB"/>
    <w:rsid w:val="003C5571"/>
    <w:rsid w:val="003C5B73"/>
    <w:rsid w:val="003C7320"/>
    <w:rsid w:val="003C7512"/>
    <w:rsid w:val="003C7861"/>
    <w:rsid w:val="003D00C5"/>
    <w:rsid w:val="003D0EE8"/>
    <w:rsid w:val="003D15DF"/>
    <w:rsid w:val="003D2341"/>
    <w:rsid w:val="003D3756"/>
    <w:rsid w:val="003D4411"/>
    <w:rsid w:val="003D6A62"/>
    <w:rsid w:val="003D7A2B"/>
    <w:rsid w:val="003E0F08"/>
    <w:rsid w:val="003E22D7"/>
    <w:rsid w:val="003E230E"/>
    <w:rsid w:val="003E29BD"/>
    <w:rsid w:val="003E2E77"/>
    <w:rsid w:val="003E35F7"/>
    <w:rsid w:val="003E5DE4"/>
    <w:rsid w:val="003E5F37"/>
    <w:rsid w:val="003E642A"/>
    <w:rsid w:val="003E7869"/>
    <w:rsid w:val="003F1E65"/>
    <w:rsid w:val="003F310A"/>
    <w:rsid w:val="003F49F8"/>
    <w:rsid w:val="003F5AD6"/>
    <w:rsid w:val="003F6421"/>
    <w:rsid w:val="003F7397"/>
    <w:rsid w:val="003F7FFD"/>
    <w:rsid w:val="004014AC"/>
    <w:rsid w:val="004019EE"/>
    <w:rsid w:val="00401F59"/>
    <w:rsid w:val="00402D6F"/>
    <w:rsid w:val="004057F7"/>
    <w:rsid w:val="004062D0"/>
    <w:rsid w:val="00407257"/>
    <w:rsid w:val="00407B26"/>
    <w:rsid w:val="004108AB"/>
    <w:rsid w:val="004112A9"/>
    <w:rsid w:val="00411507"/>
    <w:rsid w:val="00417484"/>
    <w:rsid w:val="00424309"/>
    <w:rsid w:val="0042541A"/>
    <w:rsid w:val="00425885"/>
    <w:rsid w:val="00427239"/>
    <w:rsid w:val="00430F12"/>
    <w:rsid w:val="0043353B"/>
    <w:rsid w:val="004367F2"/>
    <w:rsid w:val="004374E3"/>
    <w:rsid w:val="00440A12"/>
    <w:rsid w:val="00440AF2"/>
    <w:rsid w:val="00440BDF"/>
    <w:rsid w:val="00441C02"/>
    <w:rsid w:val="00445584"/>
    <w:rsid w:val="00446A5D"/>
    <w:rsid w:val="00447C2A"/>
    <w:rsid w:val="00451CBA"/>
    <w:rsid w:val="00454EA2"/>
    <w:rsid w:val="00455829"/>
    <w:rsid w:val="004566C7"/>
    <w:rsid w:val="00457A42"/>
    <w:rsid w:val="004641C6"/>
    <w:rsid w:val="00465986"/>
    <w:rsid w:val="004662AF"/>
    <w:rsid w:val="00466907"/>
    <w:rsid w:val="004677D0"/>
    <w:rsid w:val="00470767"/>
    <w:rsid w:val="004737FB"/>
    <w:rsid w:val="00474850"/>
    <w:rsid w:val="00476919"/>
    <w:rsid w:val="00477EAD"/>
    <w:rsid w:val="00481100"/>
    <w:rsid w:val="00482BFA"/>
    <w:rsid w:val="00484B1A"/>
    <w:rsid w:val="00487874"/>
    <w:rsid w:val="004901CB"/>
    <w:rsid w:val="00490FFC"/>
    <w:rsid w:val="004925E5"/>
    <w:rsid w:val="00495877"/>
    <w:rsid w:val="00495C91"/>
    <w:rsid w:val="004960B3"/>
    <w:rsid w:val="0049671D"/>
    <w:rsid w:val="0049675E"/>
    <w:rsid w:val="004979D5"/>
    <w:rsid w:val="004A0064"/>
    <w:rsid w:val="004A021B"/>
    <w:rsid w:val="004A0A53"/>
    <w:rsid w:val="004A2484"/>
    <w:rsid w:val="004A29F6"/>
    <w:rsid w:val="004A30A6"/>
    <w:rsid w:val="004A3DCE"/>
    <w:rsid w:val="004A5AF7"/>
    <w:rsid w:val="004A5B0E"/>
    <w:rsid w:val="004A657B"/>
    <w:rsid w:val="004A6802"/>
    <w:rsid w:val="004B062B"/>
    <w:rsid w:val="004B078E"/>
    <w:rsid w:val="004B306E"/>
    <w:rsid w:val="004B4648"/>
    <w:rsid w:val="004B5AB7"/>
    <w:rsid w:val="004B6593"/>
    <w:rsid w:val="004C0F03"/>
    <w:rsid w:val="004C3668"/>
    <w:rsid w:val="004C5538"/>
    <w:rsid w:val="004C6E0A"/>
    <w:rsid w:val="004C7D3A"/>
    <w:rsid w:val="004D1AFE"/>
    <w:rsid w:val="004E5065"/>
    <w:rsid w:val="004E5FAA"/>
    <w:rsid w:val="004E6204"/>
    <w:rsid w:val="004F06C3"/>
    <w:rsid w:val="004F0820"/>
    <w:rsid w:val="004F30B2"/>
    <w:rsid w:val="004F660D"/>
    <w:rsid w:val="004F7005"/>
    <w:rsid w:val="004F72E1"/>
    <w:rsid w:val="00502C58"/>
    <w:rsid w:val="00505803"/>
    <w:rsid w:val="00505FA0"/>
    <w:rsid w:val="00514873"/>
    <w:rsid w:val="00514BC6"/>
    <w:rsid w:val="00514FA9"/>
    <w:rsid w:val="00515A82"/>
    <w:rsid w:val="005203C3"/>
    <w:rsid w:val="00520AEE"/>
    <w:rsid w:val="005249BB"/>
    <w:rsid w:val="005249CE"/>
    <w:rsid w:val="00524B39"/>
    <w:rsid w:val="00526751"/>
    <w:rsid w:val="00527B2E"/>
    <w:rsid w:val="00530445"/>
    <w:rsid w:val="0053062A"/>
    <w:rsid w:val="00530AFD"/>
    <w:rsid w:val="005319BF"/>
    <w:rsid w:val="005347C5"/>
    <w:rsid w:val="00536460"/>
    <w:rsid w:val="0054385C"/>
    <w:rsid w:val="00545137"/>
    <w:rsid w:val="00545634"/>
    <w:rsid w:val="005468DB"/>
    <w:rsid w:val="00547423"/>
    <w:rsid w:val="005474B6"/>
    <w:rsid w:val="00551302"/>
    <w:rsid w:val="00552753"/>
    <w:rsid w:val="0055438C"/>
    <w:rsid w:val="00554A00"/>
    <w:rsid w:val="0055569D"/>
    <w:rsid w:val="0056002A"/>
    <w:rsid w:val="00560B75"/>
    <w:rsid w:val="005615B3"/>
    <w:rsid w:val="00562485"/>
    <w:rsid w:val="0056466B"/>
    <w:rsid w:val="00567959"/>
    <w:rsid w:val="00570225"/>
    <w:rsid w:val="00570615"/>
    <w:rsid w:val="005708BA"/>
    <w:rsid w:val="00571E98"/>
    <w:rsid w:val="005727C3"/>
    <w:rsid w:val="00572D2E"/>
    <w:rsid w:val="005735C2"/>
    <w:rsid w:val="0057596F"/>
    <w:rsid w:val="0057786F"/>
    <w:rsid w:val="005814A9"/>
    <w:rsid w:val="005818F5"/>
    <w:rsid w:val="005839D0"/>
    <w:rsid w:val="00583B9E"/>
    <w:rsid w:val="00584160"/>
    <w:rsid w:val="0058421F"/>
    <w:rsid w:val="005870B9"/>
    <w:rsid w:val="005874D6"/>
    <w:rsid w:val="00587B24"/>
    <w:rsid w:val="00590313"/>
    <w:rsid w:val="00591030"/>
    <w:rsid w:val="00593716"/>
    <w:rsid w:val="00595AE2"/>
    <w:rsid w:val="005968C9"/>
    <w:rsid w:val="005A043B"/>
    <w:rsid w:val="005A33CC"/>
    <w:rsid w:val="005A74E9"/>
    <w:rsid w:val="005B0163"/>
    <w:rsid w:val="005B13C0"/>
    <w:rsid w:val="005B1F4D"/>
    <w:rsid w:val="005B46DF"/>
    <w:rsid w:val="005B7067"/>
    <w:rsid w:val="005B7870"/>
    <w:rsid w:val="005C1B2E"/>
    <w:rsid w:val="005C2B64"/>
    <w:rsid w:val="005C3503"/>
    <w:rsid w:val="005C3AEA"/>
    <w:rsid w:val="005C57A3"/>
    <w:rsid w:val="005C6EB5"/>
    <w:rsid w:val="005C701D"/>
    <w:rsid w:val="005D0279"/>
    <w:rsid w:val="005D16F4"/>
    <w:rsid w:val="005D27A1"/>
    <w:rsid w:val="005D46A2"/>
    <w:rsid w:val="005D5CAE"/>
    <w:rsid w:val="005D7EC6"/>
    <w:rsid w:val="005E208F"/>
    <w:rsid w:val="005E296C"/>
    <w:rsid w:val="005E5F07"/>
    <w:rsid w:val="005F0A00"/>
    <w:rsid w:val="005F1E37"/>
    <w:rsid w:val="005F378E"/>
    <w:rsid w:val="005F3FA6"/>
    <w:rsid w:val="005F4223"/>
    <w:rsid w:val="005F5980"/>
    <w:rsid w:val="005F6B17"/>
    <w:rsid w:val="005F6C24"/>
    <w:rsid w:val="005F77A2"/>
    <w:rsid w:val="005F7AF6"/>
    <w:rsid w:val="00600EC1"/>
    <w:rsid w:val="00607259"/>
    <w:rsid w:val="0060751C"/>
    <w:rsid w:val="00607E28"/>
    <w:rsid w:val="00610CEB"/>
    <w:rsid w:val="0061208B"/>
    <w:rsid w:val="006135B3"/>
    <w:rsid w:val="0061671F"/>
    <w:rsid w:val="00620214"/>
    <w:rsid w:val="00622AFF"/>
    <w:rsid w:val="00623D87"/>
    <w:rsid w:val="00624A26"/>
    <w:rsid w:val="006254C8"/>
    <w:rsid w:val="00625B1F"/>
    <w:rsid w:val="006325B7"/>
    <w:rsid w:val="00632D00"/>
    <w:rsid w:val="006348CA"/>
    <w:rsid w:val="00635DE5"/>
    <w:rsid w:val="0063743A"/>
    <w:rsid w:val="006407B9"/>
    <w:rsid w:val="00640C70"/>
    <w:rsid w:val="00645A58"/>
    <w:rsid w:val="006518ED"/>
    <w:rsid w:val="00653756"/>
    <w:rsid w:val="00654366"/>
    <w:rsid w:val="00656913"/>
    <w:rsid w:val="006575BC"/>
    <w:rsid w:val="00657EA5"/>
    <w:rsid w:val="006610E3"/>
    <w:rsid w:val="00663A60"/>
    <w:rsid w:val="00664A39"/>
    <w:rsid w:val="00664ED3"/>
    <w:rsid w:val="00665E6A"/>
    <w:rsid w:val="00666379"/>
    <w:rsid w:val="0066795F"/>
    <w:rsid w:val="006720E1"/>
    <w:rsid w:val="0068287C"/>
    <w:rsid w:val="00683D17"/>
    <w:rsid w:val="00683F34"/>
    <w:rsid w:val="00683FAF"/>
    <w:rsid w:val="00684666"/>
    <w:rsid w:val="00684A14"/>
    <w:rsid w:val="00685F50"/>
    <w:rsid w:val="00686944"/>
    <w:rsid w:val="00687516"/>
    <w:rsid w:val="006901FF"/>
    <w:rsid w:val="0069229B"/>
    <w:rsid w:val="006952D8"/>
    <w:rsid w:val="0069725A"/>
    <w:rsid w:val="00697E06"/>
    <w:rsid w:val="00697F35"/>
    <w:rsid w:val="006A00C4"/>
    <w:rsid w:val="006A039F"/>
    <w:rsid w:val="006A14A8"/>
    <w:rsid w:val="006A22C7"/>
    <w:rsid w:val="006A2EF5"/>
    <w:rsid w:val="006A2FC1"/>
    <w:rsid w:val="006A4621"/>
    <w:rsid w:val="006A46D5"/>
    <w:rsid w:val="006A735B"/>
    <w:rsid w:val="006A793E"/>
    <w:rsid w:val="006B00E9"/>
    <w:rsid w:val="006B01F9"/>
    <w:rsid w:val="006B0AF7"/>
    <w:rsid w:val="006B4202"/>
    <w:rsid w:val="006B4B82"/>
    <w:rsid w:val="006B63A6"/>
    <w:rsid w:val="006C0DCA"/>
    <w:rsid w:val="006C0E75"/>
    <w:rsid w:val="006C47A6"/>
    <w:rsid w:val="006C7B39"/>
    <w:rsid w:val="006C7EE7"/>
    <w:rsid w:val="006D2797"/>
    <w:rsid w:val="006D724A"/>
    <w:rsid w:val="006E027D"/>
    <w:rsid w:val="006E1240"/>
    <w:rsid w:val="006E1C53"/>
    <w:rsid w:val="006E2B8C"/>
    <w:rsid w:val="006E4247"/>
    <w:rsid w:val="006E500E"/>
    <w:rsid w:val="006E7B14"/>
    <w:rsid w:val="006F08CB"/>
    <w:rsid w:val="006F0E14"/>
    <w:rsid w:val="006F19B0"/>
    <w:rsid w:val="006F2AEA"/>
    <w:rsid w:val="006F2C37"/>
    <w:rsid w:val="006F45EA"/>
    <w:rsid w:val="006F64FE"/>
    <w:rsid w:val="006F69E3"/>
    <w:rsid w:val="0070324E"/>
    <w:rsid w:val="0070356F"/>
    <w:rsid w:val="0070403A"/>
    <w:rsid w:val="00704942"/>
    <w:rsid w:val="00705183"/>
    <w:rsid w:val="0071032E"/>
    <w:rsid w:val="00710947"/>
    <w:rsid w:val="007115A0"/>
    <w:rsid w:val="0071193E"/>
    <w:rsid w:val="00713360"/>
    <w:rsid w:val="007157B2"/>
    <w:rsid w:val="0071780F"/>
    <w:rsid w:val="00720E2B"/>
    <w:rsid w:val="00723FD2"/>
    <w:rsid w:val="00730D10"/>
    <w:rsid w:val="00733347"/>
    <w:rsid w:val="007362C2"/>
    <w:rsid w:val="00736826"/>
    <w:rsid w:val="00743283"/>
    <w:rsid w:val="0074423B"/>
    <w:rsid w:val="00745550"/>
    <w:rsid w:val="0074760D"/>
    <w:rsid w:val="0075333E"/>
    <w:rsid w:val="007537BF"/>
    <w:rsid w:val="007542E7"/>
    <w:rsid w:val="00762D76"/>
    <w:rsid w:val="00763B40"/>
    <w:rsid w:val="007658F5"/>
    <w:rsid w:val="00766290"/>
    <w:rsid w:val="00770F5C"/>
    <w:rsid w:val="00771448"/>
    <w:rsid w:val="007721BF"/>
    <w:rsid w:val="007721E9"/>
    <w:rsid w:val="0077396F"/>
    <w:rsid w:val="00775168"/>
    <w:rsid w:val="00776E11"/>
    <w:rsid w:val="00777DB6"/>
    <w:rsid w:val="0078133D"/>
    <w:rsid w:val="00782897"/>
    <w:rsid w:val="00782985"/>
    <w:rsid w:val="00783D5A"/>
    <w:rsid w:val="00785D52"/>
    <w:rsid w:val="0078630C"/>
    <w:rsid w:val="0079398C"/>
    <w:rsid w:val="00793D0B"/>
    <w:rsid w:val="007955C0"/>
    <w:rsid w:val="007A045E"/>
    <w:rsid w:val="007A2809"/>
    <w:rsid w:val="007A381B"/>
    <w:rsid w:val="007A4118"/>
    <w:rsid w:val="007A5F99"/>
    <w:rsid w:val="007A7EFA"/>
    <w:rsid w:val="007B39B3"/>
    <w:rsid w:val="007B69FE"/>
    <w:rsid w:val="007C16C1"/>
    <w:rsid w:val="007C2684"/>
    <w:rsid w:val="007C2FB3"/>
    <w:rsid w:val="007C39A3"/>
    <w:rsid w:val="007C3B2E"/>
    <w:rsid w:val="007C44B3"/>
    <w:rsid w:val="007C50D9"/>
    <w:rsid w:val="007C53A7"/>
    <w:rsid w:val="007C583F"/>
    <w:rsid w:val="007C7020"/>
    <w:rsid w:val="007D4539"/>
    <w:rsid w:val="007D5913"/>
    <w:rsid w:val="007D5E5F"/>
    <w:rsid w:val="007D7B1D"/>
    <w:rsid w:val="007E1BFF"/>
    <w:rsid w:val="007E36C5"/>
    <w:rsid w:val="007F03AE"/>
    <w:rsid w:val="007F07C8"/>
    <w:rsid w:val="007F08D3"/>
    <w:rsid w:val="007F394D"/>
    <w:rsid w:val="007F420F"/>
    <w:rsid w:val="008002E3"/>
    <w:rsid w:val="00800708"/>
    <w:rsid w:val="008008A0"/>
    <w:rsid w:val="0080235E"/>
    <w:rsid w:val="00812ECB"/>
    <w:rsid w:val="00813B53"/>
    <w:rsid w:val="00815F03"/>
    <w:rsid w:val="008161E2"/>
    <w:rsid w:val="008168FD"/>
    <w:rsid w:val="008172D1"/>
    <w:rsid w:val="008177DA"/>
    <w:rsid w:val="00817FBF"/>
    <w:rsid w:val="0082067A"/>
    <w:rsid w:val="00821D22"/>
    <w:rsid w:val="00824BBF"/>
    <w:rsid w:val="00826D8D"/>
    <w:rsid w:val="0083029D"/>
    <w:rsid w:val="00832219"/>
    <w:rsid w:val="00832ECB"/>
    <w:rsid w:val="008332E8"/>
    <w:rsid w:val="008376A7"/>
    <w:rsid w:val="008400EF"/>
    <w:rsid w:val="00842842"/>
    <w:rsid w:val="008446DA"/>
    <w:rsid w:val="0084472F"/>
    <w:rsid w:val="00846348"/>
    <w:rsid w:val="00851B02"/>
    <w:rsid w:val="008539F3"/>
    <w:rsid w:val="00856140"/>
    <w:rsid w:val="008572C8"/>
    <w:rsid w:val="008607C3"/>
    <w:rsid w:val="0086123D"/>
    <w:rsid w:val="00862BEF"/>
    <w:rsid w:val="00863357"/>
    <w:rsid w:val="00867A2E"/>
    <w:rsid w:val="00867FF0"/>
    <w:rsid w:val="008722AF"/>
    <w:rsid w:val="00873675"/>
    <w:rsid w:val="008747B9"/>
    <w:rsid w:val="00875DFD"/>
    <w:rsid w:val="00875F93"/>
    <w:rsid w:val="00880064"/>
    <w:rsid w:val="00880BFA"/>
    <w:rsid w:val="0088143A"/>
    <w:rsid w:val="0088152C"/>
    <w:rsid w:val="00883310"/>
    <w:rsid w:val="0088381F"/>
    <w:rsid w:val="00884FB3"/>
    <w:rsid w:val="008856AE"/>
    <w:rsid w:val="00887C2C"/>
    <w:rsid w:val="00890346"/>
    <w:rsid w:val="0089126F"/>
    <w:rsid w:val="00893576"/>
    <w:rsid w:val="008939C9"/>
    <w:rsid w:val="008946B6"/>
    <w:rsid w:val="0089498B"/>
    <w:rsid w:val="00896432"/>
    <w:rsid w:val="0089766B"/>
    <w:rsid w:val="00897B1A"/>
    <w:rsid w:val="00897F02"/>
    <w:rsid w:val="008A3E2A"/>
    <w:rsid w:val="008A5172"/>
    <w:rsid w:val="008A696A"/>
    <w:rsid w:val="008A7321"/>
    <w:rsid w:val="008B0299"/>
    <w:rsid w:val="008B342B"/>
    <w:rsid w:val="008B3DF1"/>
    <w:rsid w:val="008B3E8F"/>
    <w:rsid w:val="008B4563"/>
    <w:rsid w:val="008B56B9"/>
    <w:rsid w:val="008B5D27"/>
    <w:rsid w:val="008C0F72"/>
    <w:rsid w:val="008C234B"/>
    <w:rsid w:val="008C37FE"/>
    <w:rsid w:val="008C503F"/>
    <w:rsid w:val="008C5A03"/>
    <w:rsid w:val="008C6561"/>
    <w:rsid w:val="008C7A31"/>
    <w:rsid w:val="008D0AD1"/>
    <w:rsid w:val="008D22A3"/>
    <w:rsid w:val="008D26DC"/>
    <w:rsid w:val="008D2974"/>
    <w:rsid w:val="008D35AF"/>
    <w:rsid w:val="008D4A34"/>
    <w:rsid w:val="008D6754"/>
    <w:rsid w:val="008D6855"/>
    <w:rsid w:val="008D7BE6"/>
    <w:rsid w:val="008E2FCA"/>
    <w:rsid w:val="008E4439"/>
    <w:rsid w:val="008E456F"/>
    <w:rsid w:val="008E466B"/>
    <w:rsid w:val="008E541F"/>
    <w:rsid w:val="008F454B"/>
    <w:rsid w:val="009013A9"/>
    <w:rsid w:val="009013DD"/>
    <w:rsid w:val="00905388"/>
    <w:rsid w:val="00911AED"/>
    <w:rsid w:val="00912CA1"/>
    <w:rsid w:val="009139E4"/>
    <w:rsid w:val="00915C28"/>
    <w:rsid w:val="009168B0"/>
    <w:rsid w:val="009168D9"/>
    <w:rsid w:val="009171B0"/>
    <w:rsid w:val="0092131B"/>
    <w:rsid w:val="009220E7"/>
    <w:rsid w:val="00923E09"/>
    <w:rsid w:val="009246D5"/>
    <w:rsid w:val="00924B34"/>
    <w:rsid w:val="00925D38"/>
    <w:rsid w:val="00925DF6"/>
    <w:rsid w:val="00933A60"/>
    <w:rsid w:val="00933FF9"/>
    <w:rsid w:val="009355DA"/>
    <w:rsid w:val="0093667A"/>
    <w:rsid w:val="00936BE8"/>
    <w:rsid w:val="00941BFF"/>
    <w:rsid w:val="009426BC"/>
    <w:rsid w:val="00943725"/>
    <w:rsid w:val="00944DCB"/>
    <w:rsid w:val="009461D4"/>
    <w:rsid w:val="00947FAA"/>
    <w:rsid w:val="00950C83"/>
    <w:rsid w:val="00952014"/>
    <w:rsid w:val="009549A2"/>
    <w:rsid w:val="00955329"/>
    <w:rsid w:val="009556B0"/>
    <w:rsid w:val="0095614C"/>
    <w:rsid w:val="00956C1D"/>
    <w:rsid w:val="00957B30"/>
    <w:rsid w:val="00960B1F"/>
    <w:rsid w:val="00962152"/>
    <w:rsid w:val="00963F9C"/>
    <w:rsid w:val="00965464"/>
    <w:rsid w:val="00967BD5"/>
    <w:rsid w:val="00970E97"/>
    <w:rsid w:val="00972164"/>
    <w:rsid w:val="009727D9"/>
    <w:rsid w:val="00972D48"/>
    <w:rsid w:val="00977C30"/>
    <w:rsid w:val="009835D7"/>
    <w:rsid w:val="00985C46"/>
    <w:rsid w:val="00986960"/>
    <w:rsid w:val="009909E6"/>
    <w:rsid w:val="00991195"/>
    <w:rsid w:val="00995B71"/>
    <w:rsid w:val="00996FE6"/>
    <w:rsid w:val="009A10A1"/>
    <w:rsid w:val="009A2446"/>
    <w:rsid w:val="009A6860"/>
    <w:rsid w:val="009A6A8B"/>
    <w:rsid w:val="009A7769"/>
    <w:rsid w:val="009B0C7B"/>
    <w:rsid w:val="009B3C1A"/>
    <w:rsid w:val="009B5A38"/>
    <w:rsid w:val="009B5B91"/>
    <w:rsid w:val="009B656A"/>
    <w:rsid w:val="009B7A95"/>
    <w:rsid w:val="009C0304"/>
    <w:rsid w:val="009C25EC"/>
    <w:rsid w:val="009C38B0"/>
    <w:rsid w:val="009C46A1"/>
    <w:rsid w:val="009C582D"/>
    <w:rsid w:val="009C5C86"/>
    <w:rsid w:val="009D0A93"/>
    <w:rsid w:val="009D1B93"/>
    <w:rsid w:val="009D23C7"/>
    <w:rsid w:val="009E05CD"/>
    <w:rsid w:val="009E161B"/>
    <w:rsid w:val="009E5DC7"/>
    <w:rsid w:val="009E7615"/>
    <w:rsid w:val="009E7C38"/>
    <w:rsid w:val="009F0724"/>
    <w:rsid w:val="009F3DE5"/>
    <w:rsid w:val="009F4AFC"/>
    <w:rsid w:val="009F559C"/>
    <w:rsid w:val="009F697C"/>
    <w:rsid w:val="00A00ECC"/>
    <w:rsid w:val="00A021A4"/>
    <w:rsid w:val="00A028F6"/>
    <w:rsid w:val="00A0336F"/>
    <w:rsid w:val="00A04A1A"/>
    <w:rsid w:val="00A07960"/>
    <w:rsid w:val="00A07EAC"/>
    <w:rsid w:val="00A100E0"/>
    <w:rsid w:val="00A10B8F"/>
    <w:rsid w:val="00A13759"/>
    <w:rsid w:val="00A16670"/>
    <w:rsid w:val="00A16E55"/>
    <w:rsid w:val="00A209BE"/>
    <w:rsid w:val="00A20CAB"/>
    <w:rsid w:val="00A22375"/>
    <w:rsid w:val="00A22BE3"/>
    <w:rsid w:val="00A23684"/>
    <w:rsid w:val="00A239C6"/>
    <w:rsid w:val="00A249C5"/>
    <w:rsid w:val="00A249CA"/>
    <w:rsid w:val="00A2561C"/>
    <w:rsid w:val="00A36F4E"/>
    <w:rsid w:val="00A37754"/>
    <w:rsid w:val="00A37896"/>
    <w:rsid w:val="00A4141B"/>
    <w:rsid w:val="00A43510"/>
    <w:rsid w:val="00A43F2E"/>
    <w:rsid w:val="00A44BEB"/>
    <w:rsid w:val="00A46A13"/>
    <w:rsid w:val="00A473C0"/>
    <w:rsid w:val="00A528F6"/>
    <w:rsid w:val="00A5517C"/>
    <w:rsid w:val="00A5621D"/>
    <w:rsid w:val="00A56917"/>
    <w:rsid w:val="00A575F4"/>
    <w:rsid w:val="00A57854"/>
    <w:rsid w:val="00A6355F"/>
    <w:rsid w:val="00A63B94"/>
    <w:rsid w:val="00A6481A"/>
    <w:rsid w:val="00A6557F"/>
    <w:rsid w:val="00A65951"/>
    <w:rsid w:val="00A65A59"/>
    <w:rsid w:val="00A67C46"/>
    <w:rsid w:val="00A72480"/>
    <w:rsid w:val="00A72607"/>
    <w:rsid w:val="00A75927"/>
    <w:rsid w:val="00A81A34"/>
    <w:rsid w:val="00A846F4"/>
    <w:rsid w:val="00A8550B"/>
    <w:rsid w:val="00A85938"/>
    <w:rsid w:val="00A90DAA"/>
    <w:rsid w:val="00A91F4C"/>
    <w:rsid w:val="00A940C5"/>
    <w:rsid w:val="00A952FB"/>
    <w:rsid w:val="00A9727A"/>
    <w:rsid w:val="00AA09C0"/>
    <w:rsid w:val="00AA422F"/>
    <w:rsid w:val="00AA4316"/>
    <w:rsid w:val="00AA6A05"/>
    <w:rsid w:val="00AB0E58"/>
    <w:rsid w:val="00AB2A4D"/>
    <w:rsid w:val="00AB3710"/>
    <w:rsid w:val="00AB5B8B"/>
    <w:rsid w:val="00AB5C69"/>
    <w:rsid w:val="00AB63F7"/>
    <w:rsid w:val="00AB764F"/>
    <w:rsid w:val="00AC12FA"/>
    <w:rsid w:val="00AC1873"/>
    <w:rsid w:val="00AC1D99"/>
    <w:rsid w:val="00AC2A69"/>
    <w:rsid w:val="00AC6042"/>
    <w:rsid w:val="00AC787E"/>
    <w:rsid w:val="00AD0D58"/>
    <w:rsid w:val="00AD1F3D"/>
    <w:rsid w:val="00AE1500"/>
    <w:rsid w:val="00AE3161"/>
    <w:rsid w:val="00AE557C"/>
    <w:rsid w:val="00AE662D"/>
    <w:rsid w:val="00AE6CD5"/>
    <w:rsid w:val="00AF1880"/>
    <w:rsid w:val="00AF1E56"/>
    <w:rsid w:val="00AF23F0"/>
    <w:rsid w:val="00AF49AD"/>
    <w:rsid w:val="00B00A59"/>
    <w:rsid w:val="00B029EB"/>
    <w:rsid w:val="00B07E41"/>
    <w:rsid w:val="00B07F48"/>
    <w:rsid w:val="00B1159D"/>
    <w:rsid w:val="00B12788"/>
    <w:rsid w:val="00B158A1"/>
    <w:rsid w:val="00B17BD1"/>
    <w:rsid w:val="00B311B8"/>
    <w:rsid w:val="00B329A0"/>
    <w:rsid w:val="00B32A06"/>
    <w:rsid w:val="00B33740"/>
    <w:rsid w:val="00B33DBA"/>
    <w:rsid w:val="00B34563"/>
    <w:rsid w:val="00B348BE"/>
    <w:rsid w:val="00B3679E"/>
    <w:rsid w:val="00B40460"/>
    <w:rsid w:val="00B4081C"/>
    <w:rsid w:val="00B40D0A"/>
    <w:rsid w:val="00B41FC2"/>
    <w:rsid w:val="00B42CD9"/>
    <w:rsid w:val="00B42FF8"/>
    <w:rsid w:val="00B4308A"/>
    <w:rsid w:val="00B439EB"/>
    <w:rsid w:val="00B47677"/>
    <w:rsid w:val="00B477ED"/>
    <w:rsid w:val="00B50BF6"/>
    <w:rsid w:val="00B51DE1"/>
    <w:rsid w:val="00B521C1"/>
    <w:rsid w:val="00B5329F"/>
    <w:rsid w:val="00B536F8"/>
    <w:rsid w:val="00B53F55"/>
    <w:rsid w:val="00B54B9E"/>
    <w:rsid w:val="00B5592B"/>
    <w:rsid w:val="00B55BF9"/>
    <w:rsid w:val="00B56439"/>
    <w:rsid w:val="00B61209"/>
    <w:rsid w:val="00B619C0"/>
    <w:rsid w:val="00B6348B"/>
    <w:rsid w:val="00B65338"/>
    <w:rsid w:val="00B67E7F"/>
    <w:rsid w:val="00B71D46"/>
    <w:rsid w:val="00B73F6F"/>
    <w:rsid w:val="00B8179D"/>
    <w:rsid w:val="00B81BFE"/>
    <w:rsid w:val="00B8526F"/>
    <w:rsid w:val="00B85A91"/>
    <w:rsid w:val="00B85E36"/>
    <w:rsid w:val="00B862D5"/>
    <w:rsid w:val="00B87999"/>
    <w:rsid w:val="00B904EA"/>
    <w:rsid w:val="00B90805"/>
    <w:rsid w:val="00B94CAA"/>
    <w:rsid w:val="00B96905"/>
    <w:rsid w:val="00B975F8"/>
    <w:rsid w:val="00B97919"/>
    <w:rsid w:val="00BA17FD"/>
    <w:rsid w:val="00BA28AE"/>
    <w:rsid w:val="00BA5743"/>
    <w:rsid w:val="00BA6A4C"/>
    <w:rsid w:val="00BB2453"/>
    <w:rsid w:val="00BB4EF3"/>
    <w:rsid w:val="00BB6193"/>
    <w:rsid w:val="00BC0480"/>
    <w:rsid w:val="00BC1615"/>
    <w:rsid w:val="00BC18E4"/>
    <w:rsid w:val="00BC450E"/>
    <w:rsid w:val="00BC653F"/>
    <w:rsid w:val="00BD0922"/>
    <w:rsid w:val="00BD1329"/>
    <w:rsid w:val="00BD1DC8"/>
    <w:rsid w:val="00BD35F2"/>
    <w:rsid w:val="00BD646E"/>
    <w:rsid w:val="00BD6ED9"/>
    <w:rsid w:val="00BD7AD2"/>
    <w:rsid w:val="00BE0451"/>
    <w:rsid w:val="00BE0939"/>
    <w:rsid w:val="00BE0A49"/>
    <w:rsid w:val="00BE1D91"/>
    <w:rsid w:val="00BE71EB"/>
    <w:rsid w:val="00BF2468"/>
    <w:rsid w:val="00BF2639"/>
    <w:rsid w:val="00BF3E99"/>
    <w:rsid w:val="00BF49B0"/>
    <w:rsid w:val="00BF4E2D"/>
    <w:rsid w:val="00C03050"/>
    <w:rsid w:val="00C04557"/>
    <w:rsid w:val="00C04844"/>
    <w:rsid w:val="00C04F14"/>
    <w:rsid w:val="00C05F71"/>
    <w:rsid w:val="00C06210"/>
    <w:rsid w:val="00C0647B"/>
    <w:rsid w:val="00C06804"/>
    <w:rsid w:val="00C06F72"/>
    <w:rsid w:val="00C07CB6"/>
    <w:rsid w:val="00C11624"/>
    <w:rsid w:val="00C12418"/>
    <w:rsid w:val="00C142FD"/>
    <w:rsid w:val="00C1677B"/>
    <w:rsid w:val="00C17F86"/>
    <w:rsid w:val="00C20F67"/>
    <w:rsid w:val="00C22A3A"/>
    <w:rsid w:val="00C23AD9"/>
    <w:rsid w:val="00C25D0C"/>
    <w:rsid w:val="00C2690F"/>
    <w:rsid w:val="00C33BF3"/>
    <w:rsid w:val="00C33D1C"/>
    <w:rsid w:val="00C3442D"/>
    <w:rsid w:val="00C37034"/>
    <w:rsid w:val="00C422A9"/>
    <w:rsid w:val="00C44F41"/>
    <w:rsid w:val="00C52749"/>
    <w:rsid w:val="00C578B9"/>
    <w:rsid w:val="00C578F1"/>
    <w:rsid w:val="00C61BC2"/>
    <w:rsid w:val="00C61C4E"/>
    <w:rsid w:val="00C62401"/>
    <w:rsid w:val="00C648B9"/>
    <w:rsid w:val="00C649E3"/>
    <w:rsid w:val="00C66190"/>
    <w:rsid w:val="00C66BB5"/>
    <w:rsid w:val="00C6793C"/>
    <w:rsid w:val="00C7040B"/>
    <w:rsid w:val="00C71128"/>
    <w:rsid w:val="00C75580"/>
    <w:rsid w:val="00C8000A"/>
    <w:rsid w:val="00C809CE"/>
    <w:rsid w:val="00C81150"/>
    <w:rsid w:val="00C828AB"/>
    <w:rsid w:val="00C863F4"/>
    <w:rsid w:val="00C872D4"/>
    <w:rsid w:val="00C90187"/>
    <w:rsid w:val="00C919D9"/>
    <w:rsid w:val="00C91EC7"/>
    <w:rsid w:val="00C92BE9"/>
    <w:rsid w:val="00C95F65"/>
    <w:rsid w:val="00C979AC"/>
    <w:rsid w:val="00CA0E19"/>
    <w:rsid w:val="00CA340F"/>
    <w:rsid w:val="00CA3E24"/>
    <w:rsid w:val="00CB2447"/>
    <w:rsid w:val="00CB2731"/>
    <w:rsid w:val="00CB2AF5"/>
    <w:rsid w:val="00CB40C4"/>
    <w:rsid w:val="00CB5F2D"/>
    <w:rsid w:val="00CB648D"/>
    <w:rsid w:val="00CB6AB7"/>
    <w:rsid w:val="00CC000C"/>
    <w:rsid w:val="00CC0AC3"/>
    <w:rsid w:val="00CC2072"/>
    <w:rsid w:val="00CC25B3"/>
    <w:rsid w:val="00CC30C7"/>
    <w:rsid w:val="00CC34D5"/>
    <w:rsid w:val="00CC3682"/>
    <w:rsid w:val="00CC49B1"/>
    <w:rsid w:val="00CC75D0"/>
    <w:rsid w:val="00CC7AC2"/>
    <w:rsid w:val="00CC7D70"/>
    <w:rsid w:val="00CD096B"/>
    <w:rsid w:val="00CD101D"/>
    <w:rsid w:val="00CD2081"/>
    <w:rsid w:val="00CD39D3"/>
    <w:rsid w:val="00CD5936"/>
    <w:rsid w:val="00CD7045"/>
    <w:rsid w:val="00CE16F6"/>
    <w:rsid w:val="00CE1BED"/>
    <w:rsid w:val="00CE3379"/>
    <w:rsid w:val="00CE3557"/>
    <w:rsid w:val="00CE3EA0"/>
    <w:rsid w:val="00CF2387"/>
    <w:rsid w:val="00CF2999"/>
    <w:rsid w:val="00CF444E"/>
    <w:rsid w:val="00CF5AC4"/>
    <w:rsid w:val="00CF744C"/>
    <w:rsid w:val="00D003CD"/>
    <w:rsid w:val="00D04A22"/>
    <w:rsid w:val="00D04E7D"/>
    <w:rsid w:val="00D051B1"/>
    <w:rsid w:val="00D1268A"/>
    <w:rsid w:val="00D152FD"/>
    <w:rsid w:val="00D175F2"/>
    <w:rsid w:val="00D23C2C"/>
    <w:rsid w:val="00D24DEA"/>
    <w:rsid w:val="00D25381"/>
    <w:rsid w:val="00D308B7"/>
    <w:rsid w:val="00D30C1C"/>
    <w:rsid w:val="00D31284"/>
    <w:rsid w:val="00D31319"/>
    <w:rsid w:val="00D3144C"/>
    <w:rsid w:val="00D3211D"/>
    <w:rsid w:val="00D32978"/>
    <w:rsid w:val="00D32E41"/>
    <w:rsid w:val="00D33543"/>
    <w:rsid w:val="00D3395F"/>
    <w:rsid w:val="00D33FD6"/>
    <w:rsid w:val="00D34216"/>
    <w:rsid w:val="00D3498D"/>
    <w:rsid w:val="00D35105"/>
    <w:rsid w:val="00D43BE8"/>
    <w:rsid w:val="00D43E75"/>
    <w:rsid w:val="00D44E14"/>
    <w:rsid w:val="00D45547"/>
    <w:rsid w:val="00D46CCA"/>
    <w:rsid w:val="00D47FD5"/>
    <w:rsid w:val="00D52595"/>
    <w:rsid w:val="00D5546A"/>
    <w:rsid w:val="00D57D45"/>
    <w:rsid w:val="00D57F1E"/>
    <w:rsid w:val="00D602EB"/>
    <w:rsid w:val="00D60A83"/>
    <w:rsid w:val="00D65683"/>
    <w:rsid w:val="00D6698E"/>
    <w:rsid w:val="00D67D04"/>
    <w:rsid w:val="00D7201B"/>
    <w:rsid w:val="00D72573"/>
    <w:rsid w:val="00D73943"/>
    <w:rsid w:val="00D750DF"/>
    <w:rsid w:val="00D7518C"/>
    <w:rsid w:val="00D778EE"/>
    <w:rsid w:val="00D77EAC"/>
    <w:rsid w:val="00D801E7"/>
    <w:rsid w:val="00D80C2C"/>
    <w:rsid w:val="00D81E76"/>
    <w:rsid w:val="00D82EE3"/>
    <w:rsid w:val="00D84050"/>
    <w:rsid w:val="00D842B3"/>
    <w:rsid w:val="00D844C5"/>
    <w:rsid w:val="00D84B35"/>
    <w:rsid w:val="00D92C44"/>
    <w:rsid w:val="00D93298"/>
    <w:rsid w:val="00D93EAA"/>
    <w:rsid w:val="00D952C8"/>
    <w:rsid w:val="00D95975"/>
    <w:rsid w:val="00D95D22"/>
    <w:rsid w:val="00D95EEC"/>
    <w:rsid w:val="00DA054B"/>
    <w:rsid w:val="00DA1316"/>
    <w:rsid w:val="00DA4B4C"/>
    <w:rsid w:val="00DA5CA9"/>
    <w:rsid w:val="00DA7DEE"/>
    <w:rsid w:val="00DB51F9"/>
    <w:rsid w:val="00DB73AB"/>
    <w:rsid w:val="00DC01DF"/>
    <w:rsid w:val="00DC0A1C"/>
    <w:rsid w:val="00DC1439"/>
    <w:rsid w:val="00DC159C"/>
    <w:rsid w:val="00DC1E39"/>
    <w:rsid w:val="00DC5CB2"/>
    <w:rsid w:val="00DC5EEA"/>
    <w:rsid w:val="00DC74E9"/>
    <w:rsid w:val="00DC74EB"/>
    <w:rsid w:val="00DD1C3C"/>
    <w:rsid w:val="00DD5DE7"/>
    <w:rsid w:val="00DD7053"/>
    <w:rsid w:val="00DE050A"/>
    <w:rsid w:val="00DE0531"/>
    <w:rsid w:val="00DE0719"/>
    <w:rsid w:val="00DE3D16"/>
    <w:rsid w:val="00DE47D6"/>
    <w:rsid w:val="00DE5335"/>
    <w:rsid w:val="00DE65DA"/>
    <w:rsid w:val="00DE74AC"/>
    <w:rsid w:val="00DF2E86"/>
    <w:rsid w:val="00DF37B6"/>
    <w:rsid w:val="00DF3DD8"/>
    <w:rsid w:val="00DF46BE"/>
    <w:rsid w:val="00DF57AD"/>
    <w:rsid w:val="00DF5C27"/>
    <w:rsid w:val="00DF5D76"/>
    <w:rsid w:val="00DF79D8"/>
    <w:rsid w:val="00DF7BBB"/>
    <w:rsid w:val="00E015E0"/>
    <w:rsid w:val="00E01C39"/>
    <w:rsid w:val="00E05234"/>
    <w:rsid w:val="00E076E0"/>
    <w:rsid w:val="00E117EC"/>
    <w:rsid w:val="00E11A43"/>
    <w:rsid w:val="00E12075"/>
    <w:rsid w:val="00E1210B"/>
    <w:rsid w:val="00E1252B"/>
    <w:rsid w:val="00E12959"/>
    <w:rsid w:val="00E15935"/>
    <w:rsid w:val="00E221B3"/>
    <w:rsid w:val="00E22C19"/>
    <w:rsid w:val="00E23BDD"/>
    <w:rsid w:val="00E247F6"/>
    <w:rsid w:val="00E257BC"/>
    <w:rsid w:val="00E25E85"/>
    <w:rsid w:val="00E3036D"/>
    <w:rsid w:val="00E31344"/>
    <w:rsid w:val="00E31A28"/>
    <w:rsid w:val="00E3260B"/>
    <w:rsid w:val="00E32CA1"/>
    <w:rsid w:val="00E334F2"/>
    <w:rsid w:val="00E34568"/>
    <w:rsid w:val="00E35464"/>
    <w:rsid w:val="00E373BA"/>
    <w:rsid w:val="00E37C14"/>
    <w:rsid w:val="00E37E17"/>
    <w:rsid w:val="00E40D67"/>
    <w:rsid w:val="00E46230"/>
    <w:rsid w:val="00E51264"/>
    <w:rsid w:val="00E51E3E"/>
    <w:rsid w:val="00E52236"/>
    <w:rsid w:val="00E52A10"/>
    <w:rsid w:val="00E53C48"/>
    <w:rsid w:val="00E53D58"/>
    <w:rsid w:val="00E56D72"/>
    <w:rsid w:val="00E57E66"/>
    <w:rsid w:val="00E62ABB"/>
    <w:rsid w:val="00E65023"/>
    <w:rsid w:val="00E66B45"/>
    <w:rsid w:val="00E671BA"/>
    <w:rsid w:val="00E7305F"/>
    <w:rsid w:val="00E74A96"/>
    <w:rsid w:val="00E74C23"/>
    <w:rsid w:val="00E75407"/>
    <w:rsid w:val="00E75917"/>
    <w:rsid w:val="00E80374"/>
    <w:rsid w:val="00E80604"/>
    <w:rsid w:val="00E80C5E"/>
    <w:rsid w:val="00E8271E"/>
    <w:rsid w:val="00E83D25"/>
    <w:rsid w:val="00E859ED"/>
    <w:rsid w:val="00E860EC"/>
    <w:rsid w:val="00E86A64"/>
    <w:rsid w:val="00E91EAE"/>
    <w:rsid w:val="00E91F23"/>
    <w:rsid w:val="00E91F9D"/>
    <w:rsid w:val="00E938E5"/>
    <w:rsid w:val="00E94858"/>
    <w:rsid w:val="00E94E37"/>
    <w:rsid w:val="00E9599A"/>
    <w:rsid w:val="00E971F5"/>
    <w:rsid w:val="00EA1711"/>
    <w:rsid w:val="00EA2471"/>
    <w:rsid w:val="00EA2E33"/>
    <w:rsid w:val="00EA3DC8"/>
    <w:rsid w:val="00EA42A5"/>
    <w:rsid w:val="00EA4DE3"/>
    <w:rsid w:val="00EB0EF4"/>
    <w:rsid w:val="00EB1BF6"/>
    <w:rsid w:val="00EB2AEF"/>
    <w:rsid w:val="00EB6F45"/>
    <w:rsid w:val="00EC02FC"/>
    <w:rsid w:val="00EC09B2"/>
    <w:rsid w:val="00EC28FD"/>
    <w:rsid w:val="00EC4D03"/>
    <w:rsid w:val="00EC4E32"/>
    <w:rsid w:val="00ED147F"/>
    <w:rsid w:val="00ED4CA6"/>
    <w:rsid w:val="00ED5CE7"/>
    <w:rsid w:val="00ED6BFE"/>
    <w:rsid w:val="00EE2DED"/>
    <w:rsid w:val="00EE614C"/>
    <w:rsid w:val="00EE7914"/>
    <w:rsid w:val="00EE7C97"/>
    <w:rsid w:val="00EF1D53"/>
    <w:rsid w:val="00EF345A"/>
    <w:rsid w:val="00EF3F83"/>
    <w:rsid w:val="00EF4F1F"/>
    <w:rsid w:val="00EF5381"/>
    <w:rsid w:val="00EF54C7"/>
    <w:rsid w:val="00EF5E60"/>
    <w:rsid w:val="00EF5EAF"/>
    <w:rsid w:val="00EF76C4"/>
    <w:rsid w:val="00F01233"/>
    <w:rsid w:val="00F02C8C"/>
    <w:rsid w:val="00F030F7"/>
    <w:rsid w:val="00F044B3"/>
    <w:rsid w:val="00F0476D"/>
    <w:rsid w:val="00F04848"/>
    <w:rsid w:val="00F12403"/>
    <w:rsid w:val="00F13602"/>
    <w:rsid w:val="00F138C6"/>
    <w:rsid w:val="00F147DD"/>
    <w:rsid w:val="00F150BF"/>
    <w:rsid w:val="00F15A09"/>
    <w:rsid w:val="00F16C53"/>
    <w:rsid w:val="00F175E9"/>
    <w:rsid w:val="00F179B7"/>
    <w:rsid w:val="00F20A63"/>
    <w:rsid w:val="00F2335E"/>
    <w:rsid w:val="00F24403"/>
    <w:rsid w:val="00F27039"/>
    <w:rsid w:val="00F30106"/>
    <w:rsid w:val="00F30730"/>
    <w:rsid w:val="00F30A3F"/>
    <w:rsid w:val="00F35AEC"/>
    <w:rsid w:val="00F35CC4"/>
    <w:rsid w:val="00F4015F"/>
    <w:rsid w:val="00F40B47"/>
    <w:rsid w:val="00F417BA"/>
    <w:rsid w:val="00F41877"/>
    <w:rsid w:val="00F41E17"/>
    <w:rsid w:val="00F42623"/>
    <w:rsid w:val="00F447CD"/>
    <w:rsid w:val="00F45A34"/>
    <w:rsid w:val="00F46C19"/>
    <w:rsid w:val="00F47ADA"/>
    <w:rsid w:val="00F50AAD"/>
    <w:rsid w:val="00F5247F"/>
    <w:rsid w:val="00F526A8"/>
    <w:rsid w:val="00F5471A"/>
    <w:rsid w:val="00F551C0"/>
    <w:rsid w:val="00F5777C"/>
    <w:rsid w:val="00F579C0"/>
    <w:rsid w:val="00F605E2"/>
    <w:rsid w:val="00F60A2B"/>
    <w:rsid w:val="00F60BAF"/>
    <w:rsid w:val="00F616F4"/>
    <w:rsid w:val="00F6418D"/>
    <w:rsid w:val="00F642B4"/>
    <w:rsid w:val="00F6797A"/>
    <w:rsid w:val="00F704AE"/>
    <w:rsid w:val="00F72055"/>
    <w:rsid w:val="00F751B0"/>
    <w:rsid w:val="00F75410"/>
    <w:rsid w:val="00F763A3"/>
    <w:rsid w:val="00F76887"/>
    <w:rsid w:val="00F775D2"/>
    <w:rsid w:val="00F80FB9"/>
    <w:rsid w:val="00F83A8B"/>
    <w:rsid w:val="00F84E05"/>
    <w:rsid w:val="00F852E0"/>
    <w:rsid w:val="00F8555D"/>
    <w:rsid w:val="00F86592"/>
    <w:rsid w:val="00F911AF"/>
    <w:rsid w:val="00F9175E"/>
    <w:rsid w:val="00F91E00"/>
    <w:rsid w:val="00F93E40"/>
    <w:rsid w:val="00FA121C"/>
    <w:rsid w:val="00FA44B9"/>
    <w:rsid w:val="00FA4FAA"/>
    <w:rsid w:val="00FA71EE"/>
    <w:rsid w:val="00FA7300"/>
    <w:rsid w:val="00FB0C9B"/>
    <w:rsid w:val="00FB296E"/>
    <w:rsid w:val="00FB541C"/>
    <w:rsid w:val="00FB59BD"/>
    <w:rsid w:val="00FB73ED"/>
    <w:rsid w:val="00FC0F0A"/>
    <w:rsid w:val="00FC22FB"/>
    <w:rsid w:val="00FC34DB"/>
    <w:rsid w:val="00FC5878"/>
    <w:rsid w:val="00FC5E5C"/>
    <w:rsid w:val="00FC65B9"/>
    <w:rsid w:val="00FC6EDF"/>
    <w:rsid w:val="00FC7693"/>
    <w:rsid w:val="00FC7C4A"/>
    <w:rsid w:val="00FD429A"/>
    <w:rsid w:val="00FD42C2"/>
    <w:rsid w:val="00FD44BD"/>
    <w:rsid w:val="00FD4D36"/>
    <w:rsid w:val="00FD5067"/>
    <w:rsid w:val="00FE059F"/>
    <w:rsid w:val="00FE0A15"/>
    <w:rsid w:val="00FE3935"/>
    <w:rsid w:val="00FE417A"/>
    <w:rsid w:val="00FE71CD"/>
    <w:rsid w:val="00FF18C9"/>
    <w:rsid w:val="00FF2D69"/>
    <w:rsid w:val="00FF48E6"/>
    <w:rsid w:val="00FF75D7"/>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6607283"/>
  <w15:chartTrackingRefBased/>
  <w15:docId w15:val="{577BC6B4-E61B-457F-BCBA-A6CFC84D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0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Emphasis"/>
    <w:basedOn w:val="a0"/>
    <w:qFormat/>
    <w:rsid w:val="00F763A3"/>
    <w:rPr>
      <w:i/>
      <w:iCs/>
    </w:rPr>
  </w:style>
  <w:style w:type="paragraph" w:styleId="af7">
    <w:name w:val="annotation subject"/>
    <w:basedOn w:val="af4"/>
    <w:next w:val="af4"/>
    <w:link w:val="af8"/>
    <w:semiHidden/>
    <w:unhideWhenUsed/>
    <w:rsid w:val="00FE71CD"/>
    <w:rPr>
      <w:b/>
      <w:bCs/>
    </w:rPr>
  </w:style>
  <w:style w:type="character" w:customStyle="1" w:styleId="af8">
    <w:name w:val="コメント内容 (文字)"/>
    <w:basedOn w:val="af5"/>
    <w:link w:val="af7"/>
    <w:semiHidden/>
    <w:rsid w:val="00FE71C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C94C8-0FA5-461D-8105-CAACB6360B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F1255E-AF55-4674-9935-B710A35FB344}">
  <ds:schemaRefs>
    <ds:schemaRef ds:uri="http://schemas.openxmlformats.org/officeDocument/2006/bibliography"/>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2962</Words>
  <Characters>215</Characters>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2025-08-22T04:32:00Z</cp:lastPrinted>
  <dcterms:created xsi:type="dcterms:W3CDTF">2025-08-22T01:20:00Z</dcterms:created>
  <dcterms:modified xsi:type="dcterms:W3CDTF">2025-08-26T04:51:00Z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