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537712C5" w:rsidR="00947FAA" w:rsidRPr="00947FAA" w:rsidRDefault="00012F2F" w:rsidP="000D4B1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屋外広告物の適正管理について</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対象受検機関：</w:t>
      </w:r>
      <w:r>
        <w:rPr>
          <w:rFonts w:ascii="ＭＳ ゴシック" w:eastAsia="ＭＳ ゴシック" w:hAnsi="ＭＳ ゴシック" w:hint="eastAsia"/>
          <w:sz w:val="28"/>
        </w:rPr>
        <w:t>都市整備部住宅建築局建築環境課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3"/>
        <w:gridCol w:w="3544"/>
        <w:gridCol w:w="3373"/>
      </w:tblGrid>
      <w:tr w:rsidR="00947FAA" w:rsidRPr="00947FAA" w14:paraId="4E1BB548" w14:textId="77777777" w:rsidTr="00AB2AF6">
        <w:trPr>
          <w:trHeight w:val="567"/>
        </w:trPr>
        <w:tc>
          <w:tcPr>
            <w:tcW w:w="13603" w:type="dxa"/>
            <w:shd w:val="clear" w:color="auto" w:fill="auto"/>
            <w:vAlign w:val="center"/>
          </w:tcPr>
          <w:p w14:paraId="7D836563"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544" w:type="dxa"/>
            <w:shd w:val="clear" w:color="auto" w:fill="auto"/>
            <w:vAlign w:val="center"/>
          </w:tcPr>
          <w:p w14:paraId="34D578EF"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373" w:type="dxa"/>
            <w:shd w:val="clear" w:color="auto" w:fill="auto"/>
            <w:vAlign w:val="center"/>
          </w:tcPr>
          <w:p w14:paraId="7C8D26F0" w14:textId="49F360B2"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w:t>
            </w:r>
          </w:p>
        </w:tc>
      </w:tr>
      <w:tr w:rsidR="006D3440" w:rsidRPr="006D3440" w14:paraId="17BCA097" w14:textId="77777777" w:rsidTr="007F3A11">
        <w:trPr>
          <w:trHeight w:val="3960"/>
        </w:trPr>
        <w:tc>
          <w:tcPr>
            <w:tcW w:w="13603" w:type="dxa"/>
            <w:shd w:val="clear" w:color="auto" w:fill="auto"/>
          </w:tcPr>
          <w:p w14:paraId="7C41E746" w14:textId="77777777" w:rsidR="002E3C34" w:rsidRPr="006D3440" w:rsidRDefault="002E3C34" w:rsidP="006260D0">
            <w:pPr>
              <w:autoSpaceDE w:val="0"/>
              <w:autoSpaceDN w:val="0"/>
              <w:snapToGrid w:val="0"/>
              <w:spacing w:line="300" w:lineRule="exact"/>
              <w:ind w:leftChars="22" w:left="526" w:hangingChars="200" w:hanging="480"/>
              <w:rPr>
                <w:rFonts w:ascii="ＭＳ 明朝" w:hAnsi="ＭＳ 明朝" w:cs="Arial"/>
                <w:sz w:val="24"/>
              </w:rPr>
            </w:pPr>
          </w:p>
          <w:p w14:paraId="2A10D8BE" w14:textId="6A784DA2" w:rsidR="006260D0" w:rsidRPr="006D3440" w:rsidRDefault="006260D0" w:rsidP="006260D0">
            <w:pPr>
              <w:autoSpaceDE w:val="0"/>
              <w:autoSpaceDN w:val="0"/>
              <w:snapToGrid w:val="0"/>
              <w:spacing w:line="300" w:lineRule="exact"/>
              <w:ind w:leftChars="22" w:left="526" w:hangingChars="200" w:hanging="480"/>
              <w:rPr>
                <w:rFonts w:ascii="ＭＳ 明朝" w:hAnsi="ＭＳ 明朝" w:cs="Arial"/>
                <w:sz w:val="24"/>
              </w:rPr>
            </w:pPr>
            <w:r w:rsidRPr="006D3440">
              <w:rPr>
                <w:rFonts w:ascii="ＭＳ 明朝" w:hAnsi="ＭＳ 明朝" w:cs="Arial" w:hint="eastAsia"/>
                <w:sz w:val="24"/>
              </w:rPr>
              <w:t xml:space="preserve">１　</w:t>
            </w:r>
            <w:r w:rsidR="002E3C34" w:rsidRPr="006D3440">
              <w:rPr>
                <w:rFonts w:ascii="ＭＳ 明朝" w:hAnsi="ＭＳ 明朝" w:cs="Arial" w:hint="eastAsia"/>
                <w:sz w:val="24"/>
              </w:rPr>
              <w:t>屋外広告物の概要</w:t>
            </w:r>
            <w:r w:rsidR="00B142EA" w:rsidRPr="006D3440">
              <w:rPr>
                <w:rFonts w:ascii="ＭＳ 明朝" w:hAnsi="ＭＳ 明朝" w:cs="Arial" w:hint="eastAsia"/>
                <w:sz w:val="24"/>
              </w:rPr>
              <w:t xml:space="preserve">　</w:t>
            </w:r>
          </w:p>
          <w:p w14:paraId="6357ADDD" w14:textId="7AB4431D" w:rsidR="006260D0" w:rsidRPr="006D3440" w:rsidRDefault="00455A2A" w:rsidP="00C72A54">
            <w:pPr>
              <w:pStyle w:val="af"/>
              <w:numPr>
                <w:ilvl w:val="0"/>
                <w:numId w:val="15"/>
              </w:numPr>
              <w:autoSpaceDE w:val="0"/>
              <w:autoSpaceDN w:val="0"/>
              <w:snapToGrid w:val="0"/>
              <w:spacing w:line="300" w:lineRule="exact"/>
              <w:ind w:leftChars="0"/>
              <w:rPr>
                <w:rFonts w:ascii="ＭＳ 明朝" w:hAnsi="ＭＳ 明朝" w:cs="Arial"/>
                <w:sz w:val="24"/>
              </w:rPr>
            </w:pPr>
            <w:r w:rsidRPr="006D3440">
              <w:rPr>
                <w:rFonts w:ascii="ＭＳ 明朝" w:hAnsi="ＭＳ 明朝" w:cs="Arial" w:hint="eastAsia"/>
                <w:sz w:val="24"/>
              </w:rPr>
              <w:t>定義</w:t>
            </w:r>
          </w:p>
          <w:p w14:paraId="7E5ABA63" w14:textId="346837B9" w:rsidR="00455A2A" w:rsidRPr="006D3440" w:rsidRDefault="00455A2A" w:rsidP="00C72A54">
            <w:pPr>
              <w:autoSpaceDE w:val="0"/>
              <w:autoSpaceDN w:val="0"/>
              <w:snapToGrid w:val="0"/>
              <w:spacing w:line="300" w:lineRule="exact"/>
              <w:ind w:leftChars="200" w:left="660" w:hangingChars="100" w:hanging="240"/>
              <w:rPr>
                <w:rFonts w:ascii="ＭＳ 明朝" w:hAnsi="ＭＳ 明朝" w:cs="Arial"/>
                <w:sz w:val="24"/>
              </w:rPr>
            </w:pPr>
            <w:r w:rsidRPr="006D3440">
              <w:rPr>
                <w:rFonts w:ascii="ＭＳ 明朝" w:hAnsi="ＭＳ 明朝" w:cs="Arial" w:hint="eastAsia"/>
                <w:sz w:val="24"/>
              </w:rPr>
              <w:t>・屋外広告物法において、屋外広告物とは、常時又は一定の期間継続して屋外で公衆に表示されるものであって、看板、立看板、はり紙及びはり札並びに広告塔、広告板、建物その他の工作物等に掲出され、又は表示されたもの並びにこれらに類するものとされている。</w:t>
            </w:r>
          </w:p>
          <w:p w14:paraId="1DF8E9B6" w14:textId="2A62F78B" w:rsidR="006260D0" w:rsidRPr="006D3440" w:rsidRDefault="006260D0" w:rsidP="00C72A54">
            <w:pPr>
              <w:autoSpaceDE w:val="0"/>
              <w:autoSpaceDN w:val="0"/>
              <w:snapToGrid w:val="0"/>
              <w:spacing w:line="300" w:lineRule="exact"/>
              <w:rPr>
                <w:rFonts w:ascii="ＭＳ 明朝" w:hAnsi="ＭＳ 明朝" w:cs="Arial"/>
                <w:sz w:val="24"/>
              </w:rPr>
            </w:pPr>
          </w:p>
          <w:p w14:paraId="0BDA3759" w14:textId="506C0317" w:rsidR="002E3C34" w:rsidRPr="006D3440" w:rsidRDefault="00455A2A" w:rsidP="00C72A54">
            <w:pPr>
              <w:pStyle w:val="af"/>
              <w:numPr>
                <w:ilvl w:val="0"/>
                <w:numId w:val="15"/>
              </w:numPr>
              <w:autoSpaceDE w:val="0"/>
              <w:autoSpaceDN w:val="0"/>
              <w:snapToGrid w:val="0"/>
              <w:spacing w:line="300" w:lineRule="exact"/>
              <w:ind w:leftChars="0"/>
              <w:rPr>
                <w:rFonts w:ascii="ＭＳ 明朝" w:hAnsi="ＭＳ 明朝" w:cs="Arial"/>
                <w:sz w:val="24"/>
              </w:rPr>
            </w:pPr>
            <w:r w:rsidRPr="006D3440">
              <w:rPr>
                <w:rFonts w:ascii="ＭＳ 明朝" w:hAnsi="ＭＳ 明朝" w:cs="Arial" w:hint="eastAsia"/>
                <w:sz w:val="24"/>
              </w:rPr>
              <w:t>屋外広告物に対する指導・監督</w:t>
            </w:r>
          </w:p>
          <w:p w14:paraId="35AD1594" w14:textId="58A8891E" w:rsidR="00455A2A" w:rsidRPr="006D3440" w:rsidRDefault="00455A2A" w:rsidP="00C72A54">
            <w:pPr>
              <w:autoSpaceDE w:val="0"/>
              <w:autoSpaceDN w:val="0"/>
              <w:snapToGrid w:val="0"/>
              <w:spacing w:line="300" w:lineRule="exact"/>
              <w:ind w:leftChars="200" w:left="660" w:hangingChars="100" w:hanging="240"/>
              <w:rPr>
                <w:rFonts w:ascii="ＭＳ 明朝" w:hAnsi="ＭＳ 明朝" w:cs="Arial"/>
                <w:sz w:val="24"/>
              </w:rPr>
            </w:pPr>
            <w:r w:rsidRPr="006D3440">
              <w:rPr>
                <w:rFonts w:ascii="ＭＳ 明朝" w:hAnsi="ＭＳ 明朝" w:cs="Arial" w:hint="eastAsia"/>
                <w:sz w:val="24"/>
              </w:rPr>
              <w:t>・府は、良好な景観の形成又は風致の維持、公衆に対する危害の防止を目的として、屋外広告物法、</w:t>
            </w:r>
            <w:r w:rsidR="001A0105" w:rsidRPr="006D3440">
              <w:rPr>
                <w:rFonts w:ascii="ＭＳ 明朝" w:hAnsi="ＭＳ 明朝" w:cs="Arial" w:hint="eastAsia"/>
                <w:sz w:val="24"/>
              </w:rPr>
              <w:t>大阪府屋外広告物</w:t>
            </w:r>
            <w:r w:rsidRPr="006D3440">
              <w:rPr>
                <w:rFonts w:ascii="ＭＳ 明朝" w:hAnsi="ＭＳ 明朝" w:cs="Arial" w:hint="eastAsia"/>
                <w:sz w:val="24"/>
              </w:rPr>
              <w:t>条例に基づき屋外広告業に対する登録制度、屋外広告物に対する許可制度を通じた規制を行っている。</w:t>
            </w:r>
          </w:p>
          <w:p w14:paraId="5EFADD56" w14:textId="7E48FF8E" w:rsidR="00455A2A" w:rsidRPr="006D3440" w:rsidRDefault="008E2B05" w:rsidP="00C72A54">
            <w:pPr>
              <w:autoSpaceDE w:val="0"/>
              <w:autoSpaceDN w:val="0"/>
              <w:snapToGrid w:val="0"/>
              <w:spacing w:line="300" w:lineRule="exact"/>
              <w:ind w:leftChars="100" w:left="690" w:hangingChars="200" w:hanging="480"/>
              <w:rPr>
                <w:rFonts w:asciiTheme="majorEastAsia" w:eastAsiaTheme="majorEastAsia" w:hAnsiTheme="majorEastAsia" w:cs="Arial"/>
                <w:kern w:val="0"/>
                <w:sz w:val="24"/>
              </w:rPr>
            </w:pPr>
            <w:r w:rsidRPr="006D3440">
              <w:rPr>
                <w:rFonts w:ascii="ＭＳ 明朝" w:hAnsi="ＭＳ 明朝" w:cs="Arial" w:hint="eastAsia"/>
                <w:sz w:val="24"/>
              </w:rPr>
              <w:t xml:space="preserve">　・</w:t>
            </w:r>
            <w:r w:rsidR="00455A2A" w:rsidRPr="006D3440">
              <w:rPr>
                <w:rFonts w:ascii="ＭＳ 明朝" w:hAnsi="ＭＳ 明朝" w:cs="Arial" w:hint="eastAsia"/>
                <w:sz w:val="24"/>
              </w:rPr>
              <w:t>屋外広告物の許可及び措置命令等の府の所管区域は、</w:t>
            </w:r>
            <w:r w:rsidR="00EE1F23" w:rsidRPr="006D3440">
              <w:rPr>
                <w:rFonts w:ascii="ＭＳ 明朝" w:hAnsi="ＭＳ 明朝" w:cs="Arial" w:hint="eastAsia"/>
                <w:sz w:val="24"/>
              </w:rPr>
              <w:t>政令市、中核市、独自に屋外広告物条例を制定した景観行政団体</w:t>
            </w:r>
            <w:r w:rsidR="00455A2A" w:rsidRPr="006D3440">
              <w:rPr>
                <w:rFonts w:ascii="ＭＳ 明朝" w:hAnsi="ＭＳ 明朝" w:cs="Arial" w:hint="eastAsia"/>
                <w:sz w:val="24"/>
              </w:rPr>
              <w:t>である</w:t>
            </w:r>
            <w:r w:rsidR="00EE1F23" w:rsidRPr="006D3440">
              <w:rPr>
                <w:rFonts w:ascii="ＭＳ 明朝" w:hAnsi="ＭＳ 明朝" w:cs="Arial" w:hint="eastAsia"/>
                <w:sz w:val="24"/>
              </w:rPr>
              <w:t>茨木市</w:t>
            </w:r>
            <w:r w:rsidR="00455A2A" w:rsidRPr="006D3440">
              <w:rPr>
                <w:rFonts w:ascii="ＭＳ 明朝" w:hAnsi="ＭＳ 明朝" w:cs="Arial" w:hint="eastAsia"/>
                <w:sz w:val="24"/>
              </w:rPr>
              <w:t>、平成22年度以降の権限移譲による</w:t>
            </w:r>
            <w:r w:rsidR="00EE1F23" w:rsidRPr="006D3440">
              <w:rPr>
                <w:rFonts w:ascii="ＭＳ 明朝" w:hAnsi="ＭＳ 明朝" w:cs="Arial" w:hint="eastAsia"/>
                <w:sz w:val="24"/>
              </w:rPr>
              <w:t>29市町</w:t>
            </w:r>
            <w:r w:rsidR="00455A2A" w:rsidRPr="006D3440">
              <w:rPr>
                <w:rFonts w:ascii="ＭＳ 明朝" w:hAnsi="ＭＳ 明朝" w:cs="Arial" w:hint="eastAsia"/>
                <w:sz w:val="24"/>
              </w:rPr>
              <w:t>を除き、令和７年１月から門真市、摂津市、島本町、千早赤阪村の区域となっている。</w:t>
            </w:r>
          </w:p>
          <w:p w14:paraId="728B9B4A" w14:textId="18D156C5" w:rsidR="006260D0" w:rsidRPr="006D3440" w:rsidRDefault="00396CAB" w:rsidP="00EE1F23">
            <w:pPr>
              <w:autoSpaceDE w:val="0"/>
              <w:autoSpaceDN w:val="0"/>
              <w:snapToGrid w:val="0"/>
              <w:spacing w:line="300" w:lineRule="exact"/>
              <w:ind w:left="720" w:hangingChars="300" w:hanging="720"/>
              <w:rPr>
                <w:rFonts w:ascii="ＭＳ 明朝" w:hAnsi="ＭＳ 明朝" w:cs="Arial"/>
                <w:sz w:val="24"/>
              </w:rPr>
            </w:pPr>
            <w:r w:rsidRPr="006D3440">
              <w:rPr>
                <w:rFonts w:ascii="ＭＳ 明朝" w:hAnsi="ＭＳ 明朝" w:cs="Arial" w:hint="eastAsia"/>
                <w:sz w:val="24"/>
              </w:rPr>
              <w:t xml:space="preserve">　　</w:t>
            </w:r>
            <w:r w:rsidR="006260D0" w:rsidRPr="006D3440">
              <w:rPr>
                <w:rFonts w:ascii="ＭＳ 明朝" w:hAnsi="ＭＳ 明朝" w:cs="Arial" w:hint="eastAsia"/>
                <w:sz w:val="24"/>
              </w:rPr>
              <w:t>・府は</w:t>
            </w:r>
            <w:r w:rsidR="002E3C34" w:rsidRPr="006D3440">
              <w:rPr>
                <w:rFonts w:ascii="ＭＳ 明朝" w:hAnsi="ＭＳ 明朝" w:cs="Arial" w:hint="eastAsia"/>
                <w:sz w:val="24"/>
              </w:rPr>
              <w:t>「屋外広告物のてびき」、「違法屋外広告物等対策マニュアル」、「大阪府屋外広告物条例に基づく屋外広告物の許可、</w:t>
            </w:r>
            <w:r w:rsidRPr="006D3440">
              <w:rPr>
                <w:rFonts w:ascii="ＭＳ 明朝" w:hAnsi="ＭＳ 明朝" w:cs="Arial" w:hint="eastAsia"/>
                <w:sz w:val="24"/>
              </w:rPr>
              <w:t xml:space="preserve">　　</w:t>
            </w:r>
            <w:r w:rsidR="002E3C34" w:rsidRPr="006D3440">
              <w:rPr>
                <w:rFonts w:ascii="ＭＳ 明朝" w:hAnsi="ＭＳ 明朝" w:cs="Arial" w:hint="eastAsia"/>
                <w:sz w:val="24"/>
              </w:rPr>
              <w:t>措置命令等指導・監督に関する事務処理について」</w:t>
            </w:r>
            <w:r w:rsidRPr="006D3440">
              <w:rPr>
                <w:rFonts w:ascii="ＭＳ 明朝" w:hAnsi="ＭＳ 明朝" w:cs="Arial" w:hint="eastAsia"/>
                <w:sz w:val="24"/>
              </w:rPr>
              <w:t>（以下</w:t>
            </w:r>
            <w:r w:rsidR="00455A2A" w:rsidRPr="006D3440">
              <w:rPr>
                <w:rFonts w:ascii="ＭＳ 明朝" w:hAnsi="ＭＳ 明朝" w:cs="Arial" w:hint="eastAsia"/>
                <w:sz w:val="24"/>
              </w:rPr>
              <w:t>、これらを</w:t>
            </w:r>
            <w:r w:rsidRPr="006D3440">
              <w:rPr>
                <w:rFonts w:ascii="ＭＳ 明朝" w:hAnsi="ＭＳ 明朝" w:cs="Arial" w:hint="eastAsia"/>
                <w:sz w:val="24"/>
              </w:rPr>
              <w:t>「手引等」という。）</w:t>
            </w:r>
            <w:r w:rsidR="006260D0" w:rsidRPr="006D3440">
              <w:rPr>
                <w:rFonts w:ascii="ＭＳ 明朝" w:hAnsi="ＭＳ 明朝" w:cs="Arial" w:hint="eastAsia"/>
                <w:sz w:val="24"/>
              </w:rPr>
              <w:t>を作成し、移譲市町における事務の平準化に努めるとともに、市町村と連携しながら、府域（政令市等を除く）</w:t>
            </w:r>
            <w:r w:rsidR="00AB2AF6" w:rsidRPr="006D3440">
              <w:rPr>
                <w:rFonts w:ascii="ＭＳ 明朝" w:hAnsi="ＭＳ 明朝" w:cs="Arial" w:hint="eastAsia"/>
                <w:sz w:val="24"/>
              </w:rPr>
              <w:t>に</w:t>
            </w:r>
            <w:r w:rsidR="006260D0" w:rsidRPr="006D3440">
              <w:rPr>
                <w:rFonts w:ascii="ＭＳ 明朝" w:hAnsi="ＭＳ 明朝" w:cs="Arial" w:hint="eastAsia"/>
                <w:sz w:val="24"/>
              </w:rPr>
              <w:t>おける法令の適正な運用や制度の周知啓発、美化活動など、屋外広告物の適正な設置や維持管理を促進している</w:t>
            </w:r>
            <w:r w:rsidR="003F5F13" w:rsidRPr="006D3440">
              <w:rPr>
                <w:rFonts w:ascii="ＭＳ 明朝" w:hAnsi="ＭＳ 明朝" w:cs="Arial" w:hint="eastAsia"/>
                <w:sz w:val="24"/>
              </w:rPr>
              <w:t>。</w:t>
            </w:r>
          </w:p>
          <w:p w14:paraId="63B1394C" w14:textId="61041C60" w:rsidR="00AB2AF6" w:rsidRPr="006D3440" w:rsidRDefault="00AB2AF6" w:rsidP="00AB2AF6">
            <w:pPr>
              <w:autoSpaceDE w:val="0"/>
              <w:autoSpaceDN w:val="0"/>
              <w:snapToGrid w:val="0"/>
              <w:spacing w:line="300" w:lineRule="exact"/>
              <w:ind w:leftChars="200" w:left="420"/>
              <w:rPr>
                <w:rFonts w:ascii="ＭＳ 明朝" w:hAnsi="ＭＳ 明朝" w:cs="Arial"/>
                <w:sz w:val="24"/>
              </w:rPr>
            </w:pPr>
          </w:p>
          <w:p w14:paraId="7FE692EF" w14:textId="76360696" w:rsidR="00AB2AF6" w:rsidRPr="006D3440" w:rsidRDefault="00AB2AF6" w:rsidP="00AB2AF6">
            <w:pPr>
              <w:autoSpaceDE w:val="0"/>
              <w:autoSpaceDN w:val="0"/>
              <w:snapToGrid w:val="0"/>
              <w:spacing w:line="300" w:lineRule="exact"/>
              <w:rPr>
                <w:rFonts w:ascii="ＭＳ 明朝" w:hAnsi="ＭＳ 明朝" w:cs="Arial"/>
                <w:sz w:val="24"/>
              </w:rPr>
            </w:pPr>
            <w:r w:rsidRPr="006D3440">
              <w:rPr>
                <w:rFonts w:ascii="ＭＳ 明朝" w:hAnsi="ＭＳ 明朝" w:cs="Arial" w:hint="eastAsia"/>
                <w:sz w:val="24"/>
              </w:rPr>
              <w:t>２　屋外広告物の</w:t>
            </w:r>
            <w:r w:rsidR="00396CAB" w:rsidRPr="006D3440">
              <w:rPr>
                <w:rFonts w:ascii="ＭＳ 明朝" w:hAnsi="ＭＳ 明朝" w:cs="Arial" w:hint="eastAsia"/>
                <w:sz w:val="24"/>
              </w:rPr>
              <w:t>掲出</w:t>
            </w:r>
            <w:r w:rsidRPr="006D3440">
              <w:rPr>
                <w:rFonts w:ascii="ＭＳ 明朝" w:hAnsi="ＭＳ 明朝" w:cs="Arial" w:hint="eastAsia"/>
                <w:sz w:val="24"/>
              </w:rPr>
              <w:t>許可</w:t>
            </w:r>
          </w:p>
          <w:p w14:paraId="55F65CEF" w14:textId="5E4E8541" w:rsidR="008C09E1" w:rsidRPr="006D3440" w:rsidRDefault="008C09E1" w:rsidP="00AB2AF6">
            <w:pPr>
              <w:autoSpaceDE w:val="0"/>
              <w:autoSpaceDN w:val="0"/>
              <w:snapToGrid w:val="0"/>
              <w:spacing w:line="300" w:lineRule="exact"/>
              <w:rPr>
                <w:rFonts w:ascii="ＭＳ 明朝" w:hAnsi="ＭＳ 明朝" w:cs="Arial"/>
                <w:sz w:val="24"/>
              </w:rPr>
            </w:pPr>
            <w:r w:rsidRPr="006D3440">
              <w:rPr>
                <w:rFonts w:ascii="ＭＳ 明朝" w:hAnsi="ＭＳ 明朝" w:cs="Arial" w:hint="eastAsia"/>
                <w:sz w:val="24"/>
              </w:rPr>
              <w:t xml:space="preserve">　(</w:t>
            </w:r>
            <w:r w:rsidRPr="006D3440">
              <w:rPr>
                <w:rFonts w:ascii="ＭＳ 明朝" w:hAnsi="ＭＳ 明朝" w:cs="Arial"/>
                <w:sz w:val="24"/>
              </w:rPr>
              <w:t>1)</w:t>
            </w:r>
            <w:r w:rsidRPr="006D3440">
              <w:rPr>
                <w:rFonts w:ascii="ＭＳ 明朝" w:hAnsi="ＭＳ 明朝" w:cs="Arial" w:hint="eastAsia"/>
                <w:sz w:val="24"/>
              </w:rPr>
              <w:t xml:space="preserve">　掲出許可の状況</w:t>
            </w:r>
          </w:p>
          <w:p w14:paraId="271F1248" w14:textId="31FA8FB2" w:rsidR="00482142" w:rsidRPr="006D3440" w:rsidRDefault="00396CAB" w:rsidP="009F5CFD">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・屋外広告物</w:t>
            </w:r>
            <w:r w:rsidR="00482142" w:rsidRPr="006D3440">
              <w:rPr>
                <w:rFonts w:ascii="ＭＳ 明朝" w:hAnsi="ＭＳ 明朝" w:cs="Arial" w:hint="eastAsia"/>
                <w:kern w:val="0"/>
                <w:sz w:val="24"/>
              </w:rPr>
              <w:t>の掲出等は、</w:t>
            </w:r>
            <w:r w:rsidRPr="006D3440">
              <w:rPr>
                <w:rFonts w:ascii="ＭＳ 明朝" w:hAnsi="ＭＳ 明朝" w:cs="Arial" w:hint="eastAsia"/>
                <w:kern w:val="0"/>
                <w:sz w:val="24"/>
              </w:rPr>
              <w:t>知事（移譲市町においては市町</w:t>
            </w:r>
            <w:r w:rsidR="00482142" w:rsidRPr="006D3440">
              <w:rPr>
                <w:rFonts w:ascii="ＭＳ 明朝" w:hAnsi="ＭＳ 明朝" w:cs="Arial" w:hint="eastAsia"/>
                <w:kern w:val="0"/>
                <w:sz w:val="24"/>
              </w:rPr>
              <w:t>の</w:t>
            </w:r>
            <w:r w:rsidRPr="006D3440">
              <w:rPr>
                <w:rFonts w:ascii="ＭＳ 明朝" w:hAnsi="ＭＳ 明朝" w:cs="Arial" w:hint="eastAsia"/>
                <w:kern w:val="0"/>
                <w:sz w:val="24"/>
              </w:rPr>
              <w:t>長）の許可を受けなければなら</w:t>
            </w:r>
            <w:r w:rsidR="00482142" w:rsidRPr="006D3440">
              <w:rPr>
                <w:rFonts w:ascii="ＭＳ 明朝" w:hAnsi="ＭＳ 明朝" w:cs="Arial" w:hint="eastAsia"/>
                <w:kern w:val="0"/>
                <w:sz w:val="24"/>
              </w:rPr>
              <w:t>ない。例外として、自家用広告物でその表示面積が７</w:t>
            </w:r>
            <w:r w:rsidR="00CE60E6" w:rsidRPr="006D3440">
              <w:rPr>
                <w:rFonts w:ascii="ＭＳ 明朝" w:hAnsi="ＭＳ 明朝" w:cs="Arial" w:hint="eastAsia"/>
                <w:kern w:val="0"/>
                <w:sz w:val="24"/>
              </w:rPr>
              <w:t>㎡</w:t>
            </w:r>
            <w:r w:rsidR="00482142" w:rsidRPr="006D3440">
              <w:rPr>
                <w:rFonts w:ascii="ＭＳ 明朝" w:hAnsi="ＭＳ 明朝" w:cs="Arial" w:hint="eastAsia"/>
                <w:kern w:val="0"/>
                <w:sz w:val="24"/>
              </w:rPr>
              <w:t>を超えないもの等は許可が不要。</w:t>
            </w:r>
          </w:p>
          <w:p w14:paraId="058F3489" w14:textId="430030DF" w:rsidR="009E29E8" w:rsidRPr="006D3440" w:rsidRDefault="00482142" w:rsidP="00C72A54">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w:t>
            </w:r>
            <w:r w:rsidR="00396CAB" w:rsidRPr="006D3440">
              <w:rPr>
                <w:rFonts w:ascii="ＭＳ 明朝" w:hAnsi="ＭＳ 明朝" w:cs="Arial" w:hint="eastAsia"/>
                <w:kern w:val="0"/>
                <w:sz w:val="24"/>
              </w:rPr>
              <w:t>府は手引等を作成し、</w:t>
            </w:r>
            <w:r w:rsidRPr="006D3440">
              <w:rPr>
                <w:rFonts w:ascii="ＭＳ 明朝" w:hAnsi="ＭＳ 明朝" w:cs="Arial" w:hint="eastAsia"/>
                <w:kern w:val="0"/>
                <w:sz w:val="24"/>
              </w:rPr>
              <w:t>掲出</w:t>
            </w:r>
            <w:r w:rsidR="00396CAB" w:rsidRPr="006D3440">
              <w:rPr>
                <w:rFonts w:ascii="ＭＳ 明朝" w:hAnsi="ＭＳ 明朝" w:cs="Arial" w:hint="eastAsia"/>
                <w:kern w:val="0"/>
                <w:sz w:val="24"/>
              </w:rPr>
              <w:t>許可</w:t>
            </w:r>
            <w:r w:rsidRPr="006D3440">
              <w:rPr>
                <w:rFonts w:ascii="ＭＳ 明朝" w:hAnsi="ＭＳ 明朝" w:cs="Arial" w:hint="eastAsia"/>
                <w:kern w:val="0"/>
                <w:sz w:val="24"/>
              </w:rPr>
              <w:t>の</w:t>
            </w:r>
            <w:r w:rsidR="00396CAB" w:rsidRPr="006D3440">
              <w:rPr>
                <w:rFonts w:ascii="ＭＳ 明朝" w:hAnsi="ＭＳ 明朝" w:cs="Arial" w:hint="eastAsia"/>
                <w:kern w:val="0"/>
                <w:sz w:val="24"/>
              </w:rPr>
              <w:t>手続等を</w:t>
            </w:r>
            <w:r w:rsidRPr="006D3440">
              <w:rPr>
                <w:rFonts w:ascii="ＭＳ 明朝" w:hAnsi="ＭＳ 明朝" w:cs="Arial" w:hint="eastAsia"/>
                <w:kern w:val="0"/>
                <w:sz w:val="24"/>
              </w:rPr>
              <w:t>示しており</w:t>
            </w:r>
            <w:r w:rsidR="00396CAB" w:rsidRPr="006D3440">
              <w:rPr>
                <w:rFonts w:ascii="ＭＳ 明朝" w:hAnsi="ＭＳ 明朝" w:cs="Arial" w:hint="eastAsia"/>
                <w:kern w:val="0"/>
                <w:sz w:val="24"/>
              </w:rPr>
              <w:t>、</w:t>
            </w:r>
            <w:r w:rsidRPr="006D3440">
              <w:rPr>
                <w:rFonts w:ascii="ＭＳ 明朝" w:hAnsi="ＭＳ 明朝" w:cs="Arial" w:hint="eastAsia"/>
                <w:kern w:val="0"/>
                <w:sz w:val="24"/>
              </w:rPr>
              <w:t>移譲市町も手引等を活用して</w:t>
            </w:r>
            <w:r w:rsidR="00396CAB" w:rsidRPr="006D3440">
              <w:rPr>
                <w:rFonts w:ascii="ＭＳ 明朝" w:hAnsi="ＭＳ 明朝" w:cs="Arial" w:hint="eastAsia"/>
                <w:kern w:val="0"/>
                <w:sz w:val="24"/>
              </w:rPr>
              <w:t>府</w:t>
            </w:r>
            <w:r w:rsidRPr="006D3440">
              <w:rPr>
                <w:rFonts w:ascii="ＭＳ 明朝" w:hAnsi="ＭＳ 明朝" w:cs="Arial" w:hint="eastAsia"/>
                <w:kern w:val="0"/>
                <w:sz w:val="24"/>
              </w:rPr>
              <w:t>と同様の運用を図って</w:t>
            </w:r>
            <w:r w:rsidR="004B5885" w:rsidRPr="006D3440">
              <w:rPr>
                <w:rFonts w:ascii="ＭＳ 明朝" w:hAnsi="ＭＳ 明朝" w:cs="Arial" w:hint="eastAsia"/>
                <w:kern w:val="0"/>
                <w:sz w:val="24"/>
              </w:rPr>
              <w:t>い</w:t>
            </w:r>
            <w:r w:rsidRPr="006D3440">
              <w:rPr>
                <w:rFonts w:ascii="ＭＳ 明朝" w:hAnsi="ＭＳ 明朝" w:cs="Arial" w:hint="eastAsia"/>
                <w:kern w:val="0"/>
                <w:sz w:val="24"/>
              </w:rPr>
              <w:t>る。</w:t>
            </w:r>
          </w:p>
          <w:p w14:paraId="2B68E94D" w14:textId="237134CF" w:rsidR="00917A0B" w:rsidRPr="006D3440" w:rsidRDefault="00396CAB" w:rsidP="00576F32">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・許可の期間は２年以内</w:t>
            </w:r>
            <w:r w:rsidR="00285281" w:rsidRPr="006D3440">
              <w:rPr>
                <w:rFonts w:ascii="ＭＳ 明朝" w:hAnsi="ＭＳ 明朝" w:cs="Arial" w:hint="eastAsia"/>
                <w:kern w:val="0"/>
                <w:sz w:val="24"/>
              </w:rPr>
              <w:t>（はり紙、はり札、立看板、広告幕及びアドバルーンは</w:t>
            </w:r>
            <w:r w:rsidR="00285281" w:rsidRPr="006D3440">
              <w:rPr>
                <w:rFonts w:ascii="ＭＳ 明朝" w:hAnsi="ＭＳ 明朝" w:cs="Arial"/>
                <w:kern w:val="0"/>
                <w:sz w:val="24"/>
              </w:rPr>
              <w:t>30日以内</w:t>
            </w:r>
            <w:r w:rsidR="00285281" w:rsidRPr="006D3440">
              <w:rPr>
                <w:rFonts w:ascii="ＭＳ 明朝" w:hAnsi="ＭＳ 明朝" w:cs="Arial" w:hint="eastAsia"/>
                <w:kern w:val="0"/>
                <w:sz w:val="24"/>
              </w:rPr>
              <w:t>）</w:t>
            </w:r>
            <w:r w:rsidRPr="006D3440">
              <w:rPr>
                <w:rFonts w:ascii="ＭＳ 明朝" w:hAnsi="ＭＳ 明朝" w:cs="Arial"/>
                <w:kern w:val="0"/>
                <w:sz w:val="24"/>
              </w:rPr>
              <w:t>とし</w:t>
            </w:r>
            <w:r w:rsidR="00917A0B" w:rsidRPr="006D3440">
              <w:rPr>
                <w:rFonts w:ascii="ＭＳ 明朝" w:hAnsi="ＭＳ 明朝" w:cs="Arial" w:hint="eastAsia"/>
                <w:kern w:val="0"/>
                <w:sz w:val="24"/>
              </w:rPr>
              <w:t>て</w:t>
            </w:r>
            <w:r w:rsidRPr="006D3440">
              <w:rPr>
                <w:rFonts w:ascii="ＭＳ 明朝" w:hAnsi="ＭＳ 明朝" w:cs="Arial" w:hint="eastAsia"/>
                <w:kern w:val="0"/>
                <w:sz w:val="24"/>
              </w:rPr>
              <w:t>いる。</w:t>
            </w:r>
          </w:p>
          <w:p w14:paraId="57CD484C" w14:textId="2EDCF9A3" w:rsidR="00DA07A9" w:rsidRPr="006D3440" w:rsidRDefault="00917A0B" w:rsidP="00A04B01">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w:t>
            </w:r>
            <w:r w:rsidR="00CA23D2" w:rsidRPr="006D3440">
              <w:rPr>
                <w:rFonts w:ascii="ＭＳ 明朝" w:hAnsi="ＭＳ 明朝" w:cs="Arial" w:hint="eastAsia"/>
                <w:kern w:val="0"/>
                <w:sz w:val="24"/>
              </w:rPr>
              <w:t>府所管</w:t>
            </w:r>
            <w:r w:rsidR="00285281" w:rsidRPr="006D3440">
              <w:rPr>
                <w:rFonts w:ascii="ＭＳ 明朝" w:hAnsi="ＭＳ 明朝" w:cs="Arial" w:hint="eastAsia"/>
                <w:kern w:val="0"/>
                <w:sz w:val="24"/>
              </w:rPr>
              <w:t>区域</w:t>
            </w:r>
            <w:r w:rsidR="00CA23D2" w:rsidRPr="006D3440">
              <w:rPr>
                <w:rFonts w:ascii="ＭＳ 明朝" w:hAnsi="ＭＳ 明朝" w:cs="Arial" w:hint="eastAsia"/>
                <w:kern w:val="0"/>
                <w:sz w:val="24"/>
              </w:rPr>
              <w:t>の許可については土木許認可システム（以下「システム」という。）で管理しており、</w:t>
            </w:r>
            <w:r w:rsidRPr="006D3440">
              <w:rPr>
                <w:rFonts w:ascii="ＭＳ 明朝" w:hAnsi="ＭＳ 明朝" w:cs="Arial" w:hint="eastAsia"/>
                <w:kern w:val="0"/>
                <w:sz w:val="24"/>
              </w:rPr>
              <w:t>許可期限が満了になるタイミングで継続申請が行われるよう通知文を発出するとともに、</w:t>
            </w:r>
            <w:r w:rsidR="00285281" w:rsidRPr="006D3440">
              <w:rPr>
                <w:rFonts w:ascii="ＭＳ 明朝" w:hAnsi="ＭＳ 明朝" w:cs="Arial" w:hint="eastAsia"/>
                <w:kern w:val="0"/>
                <w:sz w:val="24"/>
              </w:rPr>
              <w:t>継続申請も撤去届もなく</w:t>
            </w:r>
            <w:r w:rsidRPr="006D3440">
              <w:rPr>
                <w:rFonts w:ascii="ＭＳ 明朝" w:hAnsi="ＭＳ 明朝" w:cs="Arial" w:hint="eastAsia"/>
                <w:kern w:val="0"/>
                <w:sz w:val="24"/>
              </w:rPr>
              <w:t>未継続となっ</w:t>
            </w:r>
            <w:r w:rsidR="00285281" w:rsidRPr="006D3440">
              <w:rPr>
                <w:rFonts w:ascii="ＭＳ 明朝" w:hAnsi="ＭＳ 明朝" w:cs="Arial" w:hint="eastAsia"/>
                <w:kern w:val="0"/>
                <w:sz w:val="24"/>
              </w:rPr>
              <w:t>ているもの</w:t>
            </w:r>
            <w:r w:rsidRPr="006D3440">
              <w:rPr>
                <w:rFonts w:ascii="ＭＳ 明朝" w:hAnsi="ＭＳ 明朝" w:cs="Arial" w:hint="eastAsia"/>
                <w:kern w:val="0"/>
                <w:sz w:val="24"/>
              </w:rPr>
              <w:t>については、年１回の督促通知を送ることとしている。</w:t>
            </w:r>
          </w:p>
          <w:p w14:paraId="0D59F828" w14:textId="695EB785" w:rsidR="00482142" w:rsidRPr="006D3440" w:rsidRDefault="00482142" w:rsidP="00482142">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・デジタルサイネージについては、</w:t>
            </w:r>
            <w:r w:rsidR="001A0105" w:rsidRPr="006D3440">
              <w:rPr>
                <w:rFonts w:ascii="ＭＳ 明朝" w:hAnsi="ＭＳ 明朝" w:cs="Arial" w:hint="eastAsia"/>
                <w:kern w:val="0"/>
                <w:sz w:val="24"/>
              </w:rPr>
              <w:t>屋外広告物法</w:t>
            </w:r>
            <w:r w:rsidRPr="006D3440">
              <w:rPr>
                <w:rFonts w:ascii="ＭＳ 明朝" w:hAnsi="ＭＳ 明朝" w:cs="Arial" w:hint="eastAsia"/>
                <w:kern w:val="0"/>
                <w:sz w:val="24"/>
              </w:rPr>
              <w:t>に規定する広告板として、他の屋外広告物と同様に規制対象としているが、</w:t>
            </w:r>
            <w:r w:rsidR="00285281" w:rsidRPr="006D3440">
              <w:rPr>
                <w:rFonts w:ascii="ＭＳ 明朝" w:hAnsi="ＭＳ 明朝" w:cs="Arial" w:hint="eastAsia"/>
                <w:kern w:val="0"/>
                <w:sz w:val="24"/>
              </w:rPr>
              <w:t>手引等には</w:t>
            </w:r>
            <w:r w:rsidRPr="006D3440">
              <w:rPr>
                <w:rFonts w:ascii="ＭＳ 明朝" w:hAnsi="ＭＳ 明朝" w:cs="Arial" w:hint="eastAsia"/>
                <w:kern w:val="0"/>
                <w:sz w:val="24"/>
              </w:rPr>
              <w:t>デジタルサイネージに特化した記載</w:t>
            </w:r>
            <w:r w:rsidR="00285281" w:rsidRPr="006D3440">
              <w:rPr>
                <w:rFonts w:ascii="ＭＳ 明朝" w:hAnsi="ＭＳ 明朝" w:cs="Arial" w:hint="eastAsia"/>
                <w:kern w:val="0"/>
                <w:sz w:val="24"/>
              </w:rPr>
              <w:t>（手続や規制）</w:t>
            </w:r>
            <w:r w:rsidRPr="006D3440">
              <w:rPr>
                <w:rFonts w:ascii="ＭＳ 明朝" w:hAnsi="ＭＳ 明朝" w:cs="Arial" w:hint="eastAsia"/>
                <w:kern w:val="0"/>
                <w:sz w:val="24"/>
              </w:rPr>
              <w:t xml:space="preserve">はない。　</w:t>
            </w:r>
          </w:p>
          <w:p w14:paraId="24989A08" w14:textId="05FA3DE2" w:rsidR="00482142" w:rsidRPr="006D3440" w:rsidRDefault="00482142" w:rsidP="00482142">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・府内の政令市・中核市の一部では、</w:t>
            </w:r>
            <w:r w:rsidR="003F37D9" w:rsidRPr="006D3440">
              <w:rPr>
                <w:rFonts w:ascii="ＭＳ 明朝" w:hAnsi="ＭＳ 明朝" w:cs="Arial" w:hint="eastAsia"/>
                <w:kern w:val="0"/>
                <w:sz w:val="24"/>
              </w:rPr>
              <w:t>夜間景観上の影響や交通安全上の支障などの観点から、</w:t>
            </w:r>
            <w:r w:rsidRPr="006D3440">
              <w:rPr>
                <w:rFonts w:ascii="ＭＳ 明朝" w:hAnsi="ＭＳ 明朝" w:cs="Arial" w:hint="eastAsia"/>
                <w:kern w:val="0"/>
                <w:sz w:val="24"/>
              </w:rPr>
              <w:t>デジタルサイネージ</w:t>
            </w:r>
            <w:r w:rsidR="00285281" w:rsidRPr="006D3440">
              <w:rPr>
                <w:rFonts w:ascii="ＭＳ 明朝" w:hAnsi="ＭＳ 明朝" w:cs="Arial" w:hint="eastAsia"/>
                <w:kern w:val="0"/>
                <w:sz w:val="24"/>
              </w:rPr>
              <w:t>の取扱いに</w:t>
            </w:r>
            <w:r w:rsidRPr="006D3440">
              <w:rPr>
                <w:rFonts w:ascii="ＭＳ 明朝" w:hAnsi="ＭＳ 明朝" w:cs="Arial" w:hint="eastAsia"/>
                <w:kern w:val="0"/>
                <w:sz w:val="24"/>
              </w:rPr>
              <w:t>ついてガイドラインに記載するなどの対応を行っているが、府はその対応状況の内容は十分に把握していない。</w:t>
            </w:r>
          </w:p>
          <w:p w14:paraId="0E10E2CE" w14:textId="6E61A460" w:rsidR="00B32C76" w:rsidRPr="006D3440" w:rsidRDefault="00DA07A9" w:rsidP="00A04B01">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w:t>
            </w:r>
            <w:r w:rsidR="00321569" w:rsidRPr="006D3440">
              <w:rPr>
                <w:rFonts w:ascii="ＭＳ 明朝" w:hAnsi="ＭＳ 明朝" w:cs="Arial" w:hint="eastAsia"/>
                <w:kern w:val="0"/>
                <w:sz w:val="24"/>
              </w:rPr>
              <w:t>平成30年10月から、</w:t>
            </w:r>
            <w:r w:rsidRPr="006D3440">
              <w:rPr>
                <w:rFonts w:ascii="ＭＳ 明朝" w:hAnsi="ＭＳ 明朝" w:cs="Arial" w:hint="eastAsia"/>
                <w:kern w:val="0"/>
                <w:sz w:val="24"/>
              </w:rPr>
              <w:t>高さが４</w:t>
            </w:r>
            <w:r w:rsidR="00CE60E6" w:rsidRPr="006D3440">
              <w:rPr>
                <w:rFonts w:ascii="ＭＳ 明朝" w:hAnsi="ＭＳ 明朝" w:cs="Arial" w:hint="eastAsia"/>
                <w:kern w:val="0"/>
                <w:sz w:val="24"/>
              </w:rPr>
              <w:t>ｍ</w:t>
            </w:r>
            <w:r w:rsidRPr="006D3440">
              <w:rPr>
                <w:rFonts w:ascii="ＭＳ 明朝" w:hAnsi="ＭＳ 明朝" w:cs="Arial" w:hint="eastAsia"/>
                <w:kern w:val="0"/>
                <w:sz w:val="24"/>
              </w:rPr>
              <w:t>を超える屋外広告物は</w:t>
            </w:r>
            <w:r w:rsidR="00573B32" w:rsidRPr="006D3440">
              <w:rPr>
                <w:rFonts w:ascii="ＭＳ 明朝" w:hAnsi="ＭＳ 明朝" w:cs="Arial" w:hint="eastAsia"/>
                <w:kern w:val="0"/>
                <w:sz w:val="24"/>
              </w:rPr>
              <w:t>掲出許可の更新（２年）ごとに、許可申請時に</w:t>
            </w:r>
            <w:r w:rsidR="009E29E8" w:rsidRPr="006D3440">
              <w:rPr>
                <w:rFonts w:ascii="ＭＳ 明朝" w:hAnsi="ＭＳ 明朝" w:cs="Arial" w:hint="eastAsia"/>
                <w:kern w:val="0"/>
                <w:sz w:val="24"/>
              </w:rPr>
              <w:t>有資格者による</w:t>
            </w:r>
            <w:r w:rsidR="00573B32" w:rsidRPr="006D3440">
              <w:rPr>
                <w:rFonts w:ascii="ＭＳ 明朝" w:hAnsi="ＭＳ 明朝" w:cs="Arial" w:hint="eastAsia"/>
                <w:kern w:val="0"/>
                <w:sz w:val="24"/>
              </w:rPr>
              <w:t>安全点検報告書の添付が義務付けられている</w:t>
            </w:r>
            <w:r w:rsidR="000E0F60" w:rsidRPr="006D3440">
              <w:rPr>
                <w:rFonts w:ascii="ＭＳ 明朝" w:hAnsi="ＭＳ 明朝" w:cs="Arial" w:hint="eastAsia"/>
                <w:kern w:val="0"/>
                <w:sz w:val="24"/>
              </w:rPr>
              <w:t>。</w:t>
            </w:r>
          </w:p>
          <w:p w14:paraId="74884B79" w14:textId="52226435" w:rsidR="00B32C76" w:rsidRPr="006D3440" w:rsidRDefault="00B32C76" w:rsidP="00EE1F23">
            <w:pPr>
              <w:widowControl/>
              <w:spacing w:line="260" w:lineRule="exact"/>
              <w:ind w:leftChars="200" w:left="660" w:hangingChars="100" w:hanging="240"/>
              <w:jc w:val="left"/>
              <w:rPr>
                <w:rFonts w:ascii="ＭＳ 明朝" w:hAnsi="ＭＳ 明朝" w:cs="Arial"/>
                <w:kern w:val="0"/>
                <w:sz w:val="24"/>
              </w:rPr>
            </w:pPr>
          </w:p>
          <w:p w14:paraId="070D0BAC" w14:textId="5C3639AC" w:rsidR="00396CAB" w:rsidRPr="006D3440" w:rsidRDefault="00396CAB" w:rsidP="009F5CFD">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kern w:val="0"/>
                <w:sz w:val="24"/>
              </w:rPr>
              <w:t>・屋外広告物の許可件数は下表のとおり。</w:t>
            </w:r>
          </w:p>
          <w:p w14:paraId="4D2CAAA8" w14:textId="41D8E1B0" w:rsidR="00917A0B" w:rsidRPr="006D3440" w:rsidRDefault="00917A0B" w:rsidP="00396CAB">
            <w:pPr>
              <w:widowControl/>
              <w:spacing w:line="260" w:lineRule="exact"/>
              <w:ind w:firstLineChars="200" w:firstLine="480"/>
              <w:jc w:val="left"/>
              <w:rPr>
                <w:rFonts w:ascii="ＭＳ 明朝" w:hAnsi="ＭＳ 明朝" w:cs="Arial"/>
                <w:kern w:val="0"/>
                <w:sz w:val="24"/>
              </w:rPr>
            </w:pPr>
          </w:p>
          <w:p w14:paraId="0578990C" w14:textId="6BDCEBC0" w:rsidR="00917A0B" w:rsidRPr="006D3440" w:rsidRDefault="00917A0B" w:rsidP="00396CAB">
            <w:pPr>
              <w:widowControl/>
              <w:spacing w:line="260" w:lineRule="exact"/>
              <w:ind w:firstLineChars="200" w:firstLine="480"/>
              <w:jc w:val="left"/>
              <w:rPr>
                <w:rFonts w:ascii="ＭＳ 明朝" w:hAnsi="ＭＳ 明朝" w:cs="Arial"/>
                <w:kern w:val="0"/>
                <w:sz w:val="24"/>
              </w:rPr>
            </w:pPr>
          </w:p>
          <w:p w14:paraId="13C79235" w14:textId="13040067" w:rsidR="00917A0B" w:rsidRPr="006D3440" w:rsidRDefault="00917A0B" w:rsidP="0010383A">
            <w:pPr>
              <w:widowControl/>
              <w:spacing w:line="260" w:lineRule="exact"/>
              <w:jc w:val="left"/>
              <w:rPr>
                <w:rFonts w:ascii="ＭＳ 明朝" w:hAnsi="ＭＳ 明朝" w:cs="Arial"/>
                <w:kern w:val="0"/>
                <w:sz w:val="24"/>
              </w:rPr>
            </w:pPr>
          </w:p>
          <w:p w14:paraId="22227B65" w14:textId="77777777" w:rsidR="0010383A" w:rsidRPr="006D3440" w:rsidRDefault="0010383A" w:rsidP="0010383A">
            <w:pPr>
              <w:widowControl/>
              <w:spacing w:line="260" w:lineRule="exact"/>
              <w:jc w:val="left"/>
              <w:rPr>
                <w:rFonts w:ascii="ＭＳ 明朝" w:hAnsi="ＭＳ 明朝" w:cs="Arial"/>
                <w:kern w:val="0"/>
                <w:sz w:val="24"/>
              </w:rPr>
            </w:pPr>
          </w:p>
          <w:p w14:paraId="05CF6D93" w14:textId="79A6089B" w:rsidR="005779E2" w:rsidRPr="006D3440" w:rsidRDefault="005779E2" w:rsidP="005779E2">
            <w:pPr>
              <w:widowControl/>
              <w:spacing w:line="260" w:lineRule="exact"/>
              <w:jc w:val="left"/>
              <w:rPr>
                <w:rFonts w:ascii="ＭＳ 明朝" w:hAnsi="ＭＳ 明朝" w:cs="Arial"/>
                <w:kern w:val="0"/>
                <w:sz w:val="24"/>
              </w:rPr>
            </w:pPr>
          </w:p>
          <w:p w14:paraId="71A5170B" w14:textId="32EBDFA0" w:rsidR="005779E2" w:rsidRPr="006D3440" w:rsidRDefault="005779E2" w:rsidP="005779E2">
            <w:pPr>
              <w:widowControl/>
              <w:spacing w:line="260" w:lineRule="exact"/>
              <w:jc w:val="left"/>
              <w:rPr>
                <w:rFonts w:ascii="ＭＳ 明朝" w:hAnsi="ＭＳ 明朝" w:cs="Arial"/>
                <w:kern w:val="0"/>
                <w:sz w:val="24"/>
              </w:rPr>
            </w:pPr>
          </w:p>
          <w:p w14:paraId="2E1572A5" w14:textId="2519D16E" w:rsidR="0077792B" w:rsidRPr="006D3440" w:rsidRDefault="0077792B" w:rsidP="00293F3A">
            <w:pPr>
              <w:widowControl/>
              <w:spacing w:line="260" w:lineRule="exact"/>
              <w:jc w:val="left"/>
              <w:rPr>
                <w:rFonts w:ascii="ＭＳ 明朝" w:hAnsi="ＭＳ 明朝" w:cs="Arial"/>
                <w:kern w:val="0"/>
                <w:sz w:val="24"/>
              </w:rPr>
            </w:pPr>
          </w:p>
          <w:p w14:paraId="1CC93D29" w14:textId="79897BC7" w:rsidR="0077792B" w:rsidRPr="006D3440" w:rsidRDefault="0077792B" w:rsidP="005779E2">
            <w:pPr>
              <w:widowControl/>
              <w:spacing w:line="260" w:lineRule="exact"/>
              <w:ind w:firstLineChars="200" w:firstLine="480"/>
              <w:jc w:val="left"/>
              <w:rPr>
                <w:rFonts w:ascii="ＭＳ 明朝" w:hAnsi="ＭＳ 明朝" w:cs="Arial"/>
                <w:kern w:val="0"/>
                <w:sz w:val="24"/>
              </w:rPr>
            </w:pPr>
          </w:p>
          <w:p w14:paraId="6CEDA118" w14:textId="237E9680" w:rsidR="0077792B" w:rsidRPr="006D3440" w:rsidRDefault="0077792B" w:rsidP="005779E2">
            <w:pPr>
              <w:widowControl/>
              <w:spacing w:line="260" w:lineRule="exact"/>
              <w:ind w:firstLineChars="200" w:firstLine="480"/>
              <w:jc w:val="left"/>
              <w:rPr>
                <w:rFonts w:ascii="ＭＳ 明朝" w:hAnsi="ＭＳ 明朝" w:cs="Arial"/>
                <w:kern w:val="0"/>
                <w:sz w:val="24"/>
              </w:rPr>
            </w:pPr>
          </w:p>
          <w:p w14:paraId="79F8EA58" w14:textId="0338931C" w:rsidR="0077792B" w:rsidRPr="006D3440" w:rsidRDefault="0077792B" w:rsidP="005779E2">
            <w:pPr>
              <w:widowControl/>
              <w:spacing w:line="260" w:lineRule="exact"/>
              <w:ind w:firstLineChars="200" w:firstLine="480"/>
              <w:jc w:val="left"/>
              <w:rPr>
                <w:rFonts w:ascii="ＭＳ 明朝" w:hAnsi="ＭＳ 明朝" w:cs="Arial"/>
                <w:kern w:val="0"/>
                <w:sz w:val="24"/>
              </w:rPr>
            </w:pPr>
          </w:p>
          <w:p w14:paraId="73EEAA7D" w14:textId="6A5C14CE" w:rsidR="0077792B" w:rsidRPr="006D3440" w:rsidRDefault="0077792B" w:rsidP="005779E2">
            <w:pPr>
              <w:widowControl/>
              <w:spacing w:line="260" w:lineRule="exact"/>
              <w:ind w:firstLineChars="200" w:firstLine="480"/>
              <w:jc w:val="left"/>
              <w:rPr>
                <w:rFonts w:ascii="ＭＳ 明朝" w:hAnsi="ＭＳ 明朝" w:cs="Arial"/>
                <w:kern w:val="0"/>
                <w:sz w:val="24"/>
              </w:rPr>
            </w:pPr>
          </w:p>
          <w:p w14:paraId="69970E35" w14:textId="6308EC41" w:rsidR="0077792B" w:rsidRPr="006D3440" w:rsidRDefault="0077792B" w:rsidP="005779E2">
            <w:pPr>
              <w:widowControl/>
              <w:spacing w:line="260" w:lineRule="exact"/>
              <w:ind w:firstLineChars="200" w:firstLine="480"/>
              <w:jc w:val="left"/>
              <w:rPr>
                <w:rFonts w:ascii="ＭＳ 明朝" w:hAnsi="ＭＳ 明朝" w:cs="Arial"/>
                <w:kern w:val="0"/>
                <w:sz w:val="24"/>
              </w:rPr>
            </w:pPr>
          </w:p>
          <w:p w14:paraId="685C741E" w14:textId="3DDFA26D" w:rsidR="0077792B" w:rsidRPr="006D3440" w:rsidRDefault="0077792B" w:rsidP="005779E2">
            <w:pPr>
              <w:widowControl/>
              <w:spacing w:line="260" w:lineRule="exact"/>
              <w:ind w:firstLineChars="200" w:firstLine="480"/>
              <w:jc w:val="left"/>
              <w:rPr>
                <w:rFonts w:ascii="ＭＳ 明朝" w:hAnsi="ＭＳ 明朝" w:cs="Arial"/>
                <w:kern w:val="0"/>
                <w:sz w:val="24"/>
              </w:rPr>
            </w:pPr>
          </w:p>
          <w:p w14:paraId="47670F48" w14:textId="3EE44825" w:rsidR="0077792B" w:rsidRPr="006D3440" w:rsidRDefault="0077792B" w:rsidP="005779E2">
            <w:pPr>
              <w:widowControl/>
              <w:spacing w:line="260" w:lineRule="exact"/>
              <w:ind w:firstLineChars="200" w:firstLine="480"/>
              <w:jc w:val="left"/>
              <w:rPr>
                <w:rFonts w:ascii="ＭＳ 明朝" w:hAnsi="ＭＳ 明朝" w:cs="Arial"/>
                <w:kern w:val="0"/>
                <w:sz w:val="24"/>
              </w:rPr>
            </w:pPr>
          </w:p>
          <w:p w14:paraId="40970992" w14:textId="4ADE55D3" w:rsidR="0077792B" w:rsidRPr="006D3440" w:rsidRDefault="004B24A1" w:rsidP="00293F3A">
            <w:pPr>
              <w:widowControl/>
              <w:spacing w:line="260" w:lineRule="exact"/>
              <w:ind w:firstLineChars="200" w:firstLine="480"/>
              <w:jc w:val="left"/>
              <w:rPr>
                <w:rFonts w:ascii="ＭＳ 明朝" w:hAnsi="ＭＳ 明朝" w:cs="Arial"/>
                <w:kern w:val="0"/>
                <w:sz w:val="24"/>
              </w:rPr>
            </w:pPr>
            <w:r w:rsidRPr="006D3440">
              <w:rPr>
                <w:rFonts w:ascii="ＭＳ 明朝" w:hAnsi="ＭＳ 明朝" w:cs="Arial"/>
                <w:noProof/>
                <w:kern w:val="0"/>
                <w:sz w:val="24"/>
              </w:rPr>
              <w:drawing>
                <wp:inline distT="0" distB="0" distL="0" distR="0" wp14:anchorId="0AE6869C" wp14:editId="069BBD01">
                  <wp:extent cx="7875073" cy="12877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3982" cy="1295778"/>
                          </a:xfrm>
                          <a:prstGeom prst="rect">
                            <a:avLst/>
                          </a:prstGeom>
                          <a:noFill/>
                          <a:ln>
                            <a:noFill/>
                          </a:ln>
                        </pic:spPr>
                      </pic:pic>
                    </a:graphicData>
                  </a:graphic>
                </wp:inline>
              </w:drawing>
            </w:r>
          </w:p>
          <w:p w14:paraId="280177BF" w14:textId="7DD5C936" w:rsidR="00396CAB" w:rsidRPr="006D3440" w:rsidRDefault="00396CAB" w:rsidP="00396CAB">
            <w:pPr>
              <w:widowControl/>
              <w:spacing w:line="260" w:lineRule="exact"/>
              <w:ind w:firstLineChars="200" w:firstLine="480"/>
              <w:jc w:val="left"/>
              <w:rPr>
                <w:rFonts w:ascii="ＭＳ 明朝" w:hAnsi="ＭＳ 明朝" w:cs="Arial"/>
                <w:kern w:val="0"/>
                <w:sz w:val="24"/>
              </w:rPr>
            </w:pPr>
            <w:r w:rsidRPr="006D3440">
              <w:rPr>
                <w:rFonts w:ascii="ＭＳ 明朝" w:hAnsi="ＭＳ 明朝" w:cs="Arial" w:hint="eastAsia"/>
                <w:kern w:val="0"/>
                <w:sz w:val="24"/>
              </w:rPr>
              <w:t>※１　守口市：令和４年度までは「府所管区域」、令和５年度以降は「移譲市町」に件数を計上。</w:t>
            </w:r>
          </w:p>
          <w:p w14:paraId="5B5B9BB9" w14:textId="77777777" w:rsidR="00396CAB" w:rsidRPr="006D3440" w:rsidRDefault="00396CAB" w:rsidP="00EE1F23">
            <w:pPr>
              <w:widowControl/>
              <w:spacing w:line="260" w:lineRule="exact"/>
              <w:ind w:rightChars="-190" w:right="-399" w:firstLineChars="200" w:firstLine="480"/>
              <w:jc w:val="left"/>
              <w:rPr>
                <w:rFonts w:ascii="ＭＳ 明朝" w:hAnsi="ＭＳ 明朝" w:cs="Arial"/>
                <w:kern w:val="0"/>
                <w:sz w:val="24"/>
              </w:rPr>
            </w:pPr>
            <w:r w:rsidRPr="006D3440">
              <w:rPr>
                <w:rFonts w:ascii="ＭＳ 明朝" w:hAnsi="ＭＳ 明朝" w:cs="Arial" w:hint="eastAsia"/>
                <w:kern w:val="0"/>
                <w:sz w:val="24"/>
              </w:rPr>
              <w:t>※２　茨木市：令和６年</w:t>
            </w:r>
            <w:r w:rsidRPr="006D3440">
              <w:rPr>
                <w:rFonts w:ascii="ＭＳ 明朝" w:hAnsi="ＭＳ 明朝" w:cs="Arial"/>
                <w:kern w:val="0"/>
                <w:sz w:val="24"/>
              </w:rPr>
              <w:t>12月までの件数を「移譲市町」に計上。独自条例施行（令和７年１月）以降は把握していない。</w:t>
            </w:r>
          </w:p>
          <w:p w14:paraId="6471F108" w14:textId="1B901EED" w:rsidR="00396CAB" w:rsidRPr="006D3440" w:rsidRDefault="00396CAB" w:rsidP="00396CAB">
            <w:pPr>
              <w:widowControl/>
              <w:spacing w:line="260" w:lineRule="exact"/>
              <w:ind w:firstLineChars="200" w:firstLine="480"/>
              <w:jc w:val="left"/>
              <w:rPr>
                <w:rFonts w:ascii="ＭＳ 明朝" w:hAnsi="ＭＳ 明朝" w:cs="Arial"/>
                <w:kern w:val="0"/>
                <w:sz w:val="24"/>
              </w:rPr>
            </w:pPr>
            <w:r w:rsidRPr="006D3440">
              <w:rPr>
                <w:rFonts w:ascii="ＭＳ 明朝" w:hAnsi="ＭＳ 明朝" w:cs="Arial" w:hint="eastAsia"/>
                <w:kern w:val="0"/>
                <w:sz w:val="24"/>
              </w:rPr>
              <w:t>※３　政令・中核市：定期的に会議を開催し、課題や情報の共有を行っているが、許可件数は把握していない。</w:t>
            </w:r>
          </w:p>
          <w:p w14:paraId="02FF23B9" w14:textId="77777777" w:rsidR="0010383A" w:rsidRPr="006D3440" w:rsidRDefault="0010383A" w:rsidP="00396CAB">
            <w:pPr>
              <w:widowControl/>
              <w:spacing w:line="260" w:lineRule="exact"/>
              <w:ind w:firstLineChars="200" w:firstLine="480"/>
              <w:jc w:val="left"/>
              <w:rPr>
                <w:rFonts w:ascii="ＭＳ 明朝" w:hAnsi="ＭＳ 明朝" w:cs="Arial"/>
                <w:kern w:val="0"/>
                <w:sz w:val="24"/>
              </w:rPr>
            </w:pPr>
          </w:p>
          <w:p w14:paraId="3AB7A701" w14:textId="34277301" w:rsidR="008C09E1" w:rsidRPr="006D3440" w:rsidRDefault="008C09E1" w:rsidP="00EE1F23">
            <w:pPr>
              <w:autoSpaceDE w:val="0"/>
              <w:autoSpaceDN w:val="0"/>
              <w:snapToGrid w:val="0"/>
              <w:spacing w:line="300" w:lineRule="exact"/>
              <w:rPr>
                <w:rFonts w:ascii="ＭＳ 明朝" w:hAnsi="ＭＳ 明朝" w:cs="Arial"/>
                <w:kern w:val="0"/>
                <w:sz w:val="24"/>
              </w:rPr>
            </w:pPr>
            <w:r w:rsidRPr="006D3440">
              <w:rPr>
                <w:rFonts w:ascii="ＭＳ 明朝" w:hAnsi="ＭＳ 明朝" w:cs="Arial" w:hint="eastAsia"/>
                <w:sz w:val="24"/>
              </w:rPr>
              <w:t xml:space="preserve">　</w:t>
            </w:r>
            <w:r w:rsidRPr="006D3440">
              <w:rPr>
                <w:rFonts w:ascii="ＭＳ 明朝" w:hAnsi="ＭＳ 明朝" w:cs="Arial"/>
                <w:sz w:val="24"/>
              </w:rPr>
              <w:t>(2)</w:t>
            </w:r>
            <w:r w:rsidRPr="006D3440">
              <w:rPr>
                <w:rFonts w:ascii="ＭＳ 明朝" w:hAnsi="ＭＳ 明朝" w:cs="Arial" w:hint="eastAsia"/>
                <w:sz w:val="24"/>
              </w:rPr>
              <w:t xml:space="preserve">　</w:t>
            </w:r>
            <w:r w:rsidRPr="006D3440">
              <w:rPr>
                <w:rFonts w:ascii="ＭＳ 明朝" w:hAnsi="ＭＳ 明朝" w:cs="Arial" w:hint="eastAsia"/>
                <w:kern w:val="0"/>
                <w:sz w:val="24"/>
              </w:rPr>
              <w:t>許可期間が満了した屋外広告物への対応</w:t>
            </w:r>
          </w:p>
          <w:p w14:paraId="7CE2BF73" w14:textId="0E35B8BB" w:rsidR="008C09E1" w:rsidRPr="006D3440" w:rsidRDefault="008C09E1" w:rsidP="00EE1F23">
            <w:pPr>
              <w:widowControl/>
              <w:spacing w:line="260" w:lineRule="exact"/>
              <w:ind w:leftChars="200" w:left="2580" w:hangingChars="900" w:hanging="2160"/>
              <w:jc w:val="left"/>
              <w:rPr>
                <w:rFonts w:ascii="ＭＳ 明朝" w:hAnsi="ＭＳ 明朝" w:cs="Arial"/>
                <w:kern w:val="0"/>
                <w:sz w:val="24"/>
              </w:rPr>
            </w:pPr>
            <w:r w:rsidRPr="006D3440">
              <w:rPr>
                <w:rFonts w:ascii="ＭＳ 明朝" w:hAnsi="ＭＳ 明朝" w:cs="Arial" w:hint="eastAsia"/>
                <w:kern w:val="0"/>
                <w:sz w:val="24"/>
              </w:rPr>
              <w:t>①　府所管４市町村</w:t>
            </w:r>
            <w:r w:rsidR="003775CA" w:rsidRPr="006D3440">
              <w:rPr>
                <w:rFonts w:ascii="ＭＳ 明朝" w:hAnsi="ＭＳ 明朝" w:cs="Arial" w:hint="eastAsia"/>
                <w:kern w:val="0"/>
                <w:sz w:val="24"/>
              </w:rPr>
              <w:t>の状況</w:t>
            </w:r>
          </w:p>
          <w:p w14:paraId="53D159A9" w14:textId="0A2ECD24" w:rsidR="008C09E1" w:rsidRPr="006D3440" w:rsidRDefault="008C09E1" w:rsidP="00576F32">
            <w:pPr>
              <w:widowControl/>
              <w:spacing w:line="260" w:lineRule="exact"/>
              <w:ind w:leftChars="300" w:left="870" w:hangingChars="100" w:hanging="240"/>
              <w:jc w:val="left"/>
              <w:rPr>
                <w:rFonts w:ascii="ＭＳ 明朝" w:hAnsi="ＭＳ 明朝" w:cs="Arial"/>
                <w:kern w:val="0"/>
                <w:sz w:val="24"/>
              </w:rPr>
            </w:pPr>
            <w:r w:rsidRPr="006D3440">
              <w:rPr>
                <w:rFonts w:ascii="ＭＳ 明朝" w:hAnsi="ＭＳ 明朝" w:cs="Arial" w:hint="eastAsia"/>
                <w:kern w:val="0"/>
                <w:sz w:val="24"/>
              </w:rPr>
              <w:t>・令和５年度に許可期間が満了した屋外広告物についてシステムで確認し</w:t>
            </w:r>
            <w:r w:rsidR="00CA23D2" w:rsidRPr="006D3440">
              <w:rPr>
                <w:rFonts w:ascii="ＭＳ 明朝" w:hAnsi="ＭＳ 明朝" w:cs="Arial" w:hint="eastAsia"/>
                <w:kern w:val="0"/>
                <w:sz w:val="24"/>
              </w:rPr>
              <w:t>たところ</w:t>
            </w:r>
            <w:r w:rsidR="00626845" w:rsidRPr="006D3440">
              <w:rPr>
                <w:rFonts w:ascii="ＭＳ 明朝" w:hAnsi="ＭＳ 明朝" w:cs="Arial" w:hint="eastAsia"/>
                <w:kern w:val="0"/>
                <w:sz w:val="24"/>
              </w:rPr>
              <w:t>、</w:t>
            </w:r>
            <w:r w:rsidRPr="006D3440">
              <w:rPr>
                <w:rFonts w:ascii="ＭＳ 明朝" w:hAnsi="ＭＳ 明朝" w:cs="Arial" w:hint="eastAsia"/>
                <w:kern w:val="0"/>
                <w:sz w:val="24"/>
              </w:rPr>
              <w:t>許可の継続手続が行われていない案件が多数あることを把握し</w:t>
            </w:r>
            <w:r w:rsidR="00CA23D2" w:rsidRPr="006D3440">
              <w:rPr>
                <w:rFonts w:ascii="ＭＳ 明朝" w:hAnsi="ＭＳ 明朝" w:cs="Arial" w:hint="eastAsia"/>
                <w:kern w:val="0"/>
                <w:sz w:val="24"/>
              </w:rPr>
              <w:t>た</w:t>
            </w:r>
            <w:r w:rsidR="00285281" w:rsidRPr="006D3440">
              <w:rPr>
                <w:rFonts w:ascii="ＭＳ 明朝" w:hAnsi="ＭＳ 明朝" w:cs="Arial" w:hint="eastAsia"/>
                <w:kern w:val="0"/>
                <w:sz w:val="24"/>
              </w:rPr>
              <w:t>ことから、</w:t>
            </w:r>
            <w:r w:rsidRPr="006D3440">
              <w:rPr>
                <w:rFonts w:ascii="ＭＳ 明朝" w:hAnsi="ＭＳ 明朝" w:cs="Arial" w:hint="eastAsia"/>
                <w:kern w:val="0"/>
                <w:sz w:val="24"/>
              </w:rPr>
              <w:t>土木事務所と連携し</w:t>
            </w:r>
            <w:r w:rsidR="00936C9E" w:rsidRPr="006D3440">
              <w:rPr>
                <w:rFonts w:ascii="ＭＳ 明朝" w:hAnsi="ＭＳ 明朝" w:cs="Arial" w:hint="eastAsia"/>
                <w:kern w:val="0"/>
                <w:sz w:val="24"/>
              </w:rPr>
              <w:t>、</w:t>
            </w:r>
            <w:r w:rsidRPr="006D3440">
              <w:rPr>
                <w:rFonts w:ascii="ＭＳ 明朝" w:hAnsi="ＭＳ 明朝" w:cs="Arial" w:hint="eastAsia"/>
                <w:kern w:val="0"/>
                <w:sz w:val="24"/>
              </w:rPr>
              <w:t>申請の督促等を実施し継続的に指導している</w:t>
            </w:r>
            <w:r w:rsidR="00285281" w:rsidRPr="006D3440">
              <w:rPr>
                <w:rFonts w:ascii="ＭＳ 明朝" w:hAnsi="ＭＳ 明朝" w:cs="Arial" w:hint="eastAsia"/>
                <w:kern w:val="0"/>
                <w:sz w:val="24"/>
              </w:rPr>
              <w:t>。</w:t>
            </w:r>
          </w:p>
          <w:p w14:paraId="08731F65" w14:textId="18EDD85E" w:rsidR="008C09E1" w:rsidRPr="006D3440" w:rsidRDefault="008C09E1" w:rsidP="00576F32">
            <w:pPr>
              <w:widowControl/>
              <w:spacing w:line="260" w:lineRule="exact"/>
              <w:ind w:leftChars="300" w:left="870" w:hangingChars="100" w:hanging="240"/>
              <w:jc w:val="left"/>
              <w:rPr>
                <w:rFonts w:ascii="ＭＳ 明朝" w:hAnsi="ＭＳ 明朝" w:cs="Arial"/>
                <w:kern w:val="0"/>
                <w:sz w:val="24"/>
              </w:rPr>
            </w:pPr>
            <w:r w:rsidRPr="006D3440">
              <w:rPr>
                <w:rFonts w:ascii="ＭＳ 明朝" w:hAnsi="ＭＳ 明朝" w:cs="Arial" w:hint="eastAsia"/>
                <w:kern w:val="0"/>
                <w:sz w:val="24"/>
              </w:rPr>
              <w:t>・</w:t>
            </w:r>
            <w:r w:rsidR="00320979" w:rsidRPr="006D3440">
              <w:rPr>
                <w:rFonts w:ascii="ＭＳ 明朝" w:hAnsi="ＭＳ 明朝" w:cs="Arial" w:hint="eastAsia"/>
                <w:kern w:val="0"/>
                <w:sz w:val="24"/>
              </w:rPr>
              <w:t>継続申請も撤去届もな</w:t>
            </w:r>
            <w:r w:rsidR="001A0105" w:rsidRPr="006D3440">
              <w:rPr>
                <w:rFonts w:ascii="ＭＳ 明朝" w:hAnsi="ＭＳ 明朝" w:cs="Arial" w:hint="eastAsia"/>
                <w:kern w:val="0"/>
                <w:sz w:val="24"/>
              </w:rPr>
              <w:t>い</w:t>
            </w:r>
            <w:r w:rsidRPr="006D3440">
              <w:rPr>
                <w:rFonts w:ascii="ＭＳ 明朝" w:hAnsi="ＭＳ 明朝" w:cs="Arial" w:hint="eastAsia"/>
                <w:kern w:val="0"/>
                <w:sz w:val="24"/>
              </w:rPr>
              <w:t>もの</w:t>
            </w:r>
            <w:r w:rsidR="00CA23D2" w:rsidRPr="006D3440">
              <w:rPr>
                <w:rFonts w:ascii="ＭＳ 明朝" w:hAnsi="ＭＳ 明朝" w:cs="Arial" w:hint="eastAsia"/>
                <w:kern w:val="0"/>
                <w:sz w:val="24"/>
              </w:rPr>
              <w:t>について</w:t>
            </w:r>
            <w:r w:rsidRPr="006D3440">
              <w:rPr>
                <w:rFonts w:ascii="ＭＳ 明朝" w:hAnsi="ＭＳ 明朝" w:cs="Arial" w:hint="eastAsia"/>
                <w:kern w:val="0"/>
                <w:sz w:val="24"/>
              </w:rPr>
              <w:t>チェックを行っていなかった</w:t>
            </w:r>
            <w:r w:rsidR="00CA23D2" w:rsidRPr="006D3440">
              <w:rPr>
                <w:rFonts w:ascii="ＭＳ 明朝" w:hAnsi="ＭＳ 明朝" w:cs="Arial" w:hint="eastAsia"/>
                <w:kern w:val="0"/>
                <w:sz w:val="24"/>
              </w:rPr>
              <w:t>が</w:t>
            </w:r>
            <w:r w:rsidRPr="006D3440">
              <w:rPr>
                <w:rFonts w:ascii="ＭＳ 明朝" w:hAnsi="ＭＳ 明朝" w:cs="Arial" w:hint="eastAsia"/>
                <w:kern w:val="0"/>
                <w:sz w:val="24"/>
              </w:rPr>
              <w:t>、令和５年度以降は定期的に未継続案件について情報を把握・整理し、必要な対応を進めている。現時点では、</w:t>
            </w:r>
            <w:r w:rsidR="00A64550" w:rsidRPr="006D3440">
              <w:rPr>
                <w:rFonts w:ascii="ＭＳ 明朝" w:hAnsi="ＭＳ 明朝" w:cs="Arial" w:hint="eastAsia"/>
                <w:kern w:val="0"/>
                <w:sz w:val="24"/>
              </w:rPr>
              <w:t>手引等</w:t>
            </w:r>
            <w:r w:rsidRPr="006D3440">
              <w:rPr>
                <w:rFonts w:ascii="ＭＳ 明朝" w:hAnsi="ＭＳ 明朝" w:cs="Arial" w:hint="eastAsia"/>
                <w:kern w:val="0"/>
                <w:sz w:val="24"/>
              </w:rPr>
              <w:t>には記載せず口頭等により引継ぎをしているが、</w:t>
            </w:r>
            <w:r w:rsidR="00285281" w:rsidRPr="006D3440">
              <w:rPr>
                <w:rFonts w:ascii="ＭＳ 明朝" w:hAnsi="ＭＳ 明朝" w:cs="Arial" w:hint="eastAsia"/>
                <w:kern w:val="0"/>
                <w:sz w:val="24"/>
              </w:rPr>
              <w:t>内容を</w:t>
            </w:r>
            <w:r w:rsidRPr="006D3440">
              <w:rPr>
                <w:rFonts w:ascii="ＭＳ 明朝" w:hAnsi="ＭＳ 明朝" w:cs="Arial" w:hint="eastAsia"/>
                <w:kern w:val="0"/>
                <w:sz w:val="24"/>
              </w:rPr>
              <w:t>整理</w:t>
            </w:r>
            <w:r w:rsidR="00285281" w:rsidRPr="006D3440">
              <w:rPr>
                <w:rFonts w:ascii="ＭＳ 明朝" w:hAnsi="ＭＳ 明朝" w:cs="Arial" w:hint="eastAsia"/>
                <w:kern w:val="0"/>
                <w:sz w:val="24"/>
              </w:rPr>
              <w:t>した上で</w:t>
            </w:r>
            <w:r w:rsidR="00A64550" w:rsidRPr="006D3440">
              <w:rPr>
                <w:rFonts w:ascii="ＭＳ 明朝" w:hAnsi="ＭＳ 明朝" w:cs="Arial" w:hint="eastAsia"/>
                <w:kern w:val="0"/>
                <w:sz w:val="24"/>
              </w:rPr>
              <w:t>手引等</w:t>
            </w:r>
            <w:r w:rsidRPr="006D3440">
              <w:rPr>
                <w:rFonts w:ascii="ＭＳ 明朝" w:hAnsi="ＭＳ 明朝" w:cs="Arial" w:hint="eastAsia"/>
                <w:kern w:val="0"/>
                <w:sz w:val="24"/>
              </w:rPr>
              <w:t>に記載する予定。</w:t>
            </w:r>
          </w:p>
          <w:p w14:paraId="04429349" w14:textId="38047740" w:rsidR="008C09E1" w:rsidRPr="006D3440" w:rsidRDefault="008C09E1" w:rsidP="00576F32">
            <w:pPr>
              <w:widowControl/>
              <w:spacing w:line="260" w:lineRule="exact"/>
              <w:ind w:firstLineChars="200" w:firstLine="480"/>
              <w:jc w:val="left"/>
              <w:rPr>
                <w:rFonts w:ascii="ＭＳ 明朝" w:hAnsi="ＭＳ 明朝" w:cs="Arial"/>
                <w:kern w:val="0"/>
                <w:sz w:val="24"/>
              </w:rPr>
            </w:pPr>
            <w:r w:rsidRPr="006D3440">
              <w:rPr>
                <w:rFonts w:ascii="ＭＳ 明朝" w:hAnsi="ＭＳ 明朝" w:cs="Arial" w:hint="eastAsia"/>
                <w:kern w:val="0"/>
                <w:sz w:val="24"/>
              </w:rPr>
              <w:t>②　移譲</w:t>
            </w:r>
            <w:r w:rsidRPr="006D3440">
              <w:rPr>
                <w:rFonts w:ascii="ＭＳ 明朝" w:hAnsi="ＭＳ 明朝" w:cs="Arial"/>
                <w:kern w:val="0"/>
                <w:sz w:val="24"/>
              </w:rPr>
              <w:t>29市町</w:t>
            </w:r>
            <w:r w:rsidR="003775CA" w:rsidRPr="006D3440">
              <w:rPr>
                <w:rFonts w:ascii="ＭＳ 明朝" w:hAnsi="ＭＳ 明朝" w:cs="Arial" w:hint="eastAsia"/>
                <w:kern w:val="0"/>
                <w:sz w:val="24"/>
              </w:rPr>
              <w:t>の状況</w:t>
            </w:r>
          </w:p>
          <w:p w14:paraId="38BDA4B1" w14:textId="27FD8F72" w:rsidR="008C09E1" w:rsidRPr="006D3440" w:rsidRDefault="008C09E1" w:rsidP="00576F32">
            <w:pPr>
              <w:widowControl/>
              <w:spacing w:line="260" w:lineRule="exact"/>
              <w:ind w:leftChars="300" w:left="870" w:hangingChars="100" w:hanging="240"/>
              <w:jc w:val="left"/>
              <w:rPr>
                <w:rFonts w:ascii="ＭＳ 明朝" w:hAnsi="ＭＳ 明朝" w:cs="Arial"/>
                <w:kern w:val="0"/>
                <w:sz w:val="24"/>
              </w:rPr>
            </w:pPr>
            <w:r w:rsidRPr="006D3440">
              <w:rPr>
                <w:rFonts w:ascii="ＭＳ 明朝" w:hAnsi="ＭＳ 明朝" w:cs="Arial" w:hint="eastAsia"/>
                <w:kern w:val="0"/>
                <w:sz w:val="24"/>
              </w:rPr>
              <w:t>・ブロック会議や個別の連絡等を通じて一部の市（岸和田市、河内長野市、松原市、大東市、泉南市）の対応を確認するとともに、令和６年７月に実施した府市町担当者会議（総会）の中で情報共有、注意喚起を行った。会議等で許可期間が満了した</w:t>
            </w:r>
            <w:r w:rsidR="00C10820" w:rsidRPr="006D3440">
              <w:rPr>
                <w:rFonts w:ascii="ＭＳ 明朝" w:hAnsi="ＭＳ 明朝" w:cs="Arial" w:hint="eastAsia"/>
                <w:kern w:val="0"/>
                <w:sz w:val="24"/>
              </w:rPr>
              <w:t>屋外</w:t>
            </w:r>
            <w:r w:rsidRPr="006D3440">
              <w:rPr>
                <w:rFonts w:ascii="ＭＳ 明朝" w:hAnsi="ＭＳ 明朝" w:cs="Arial" w:hint="eastAsia"/>
                <w:kern w:val="0"/>
                <w:sz w:val="24"/>
              </w:rPr>
              <w:t>広告物に対する取組の事例紹介までは至っていない。</w:t>
            </w:r>
          </w:p>
          <w:p w14:paraId="36E41D0B" w14:textId="6C093831" w:rsidR="008C09E1" w:rsidRPr="006D3440" w:rsidRDefault="008C09E1" w:rsidP="00EE1F23">
            <w:pPr>
              <w:widowControl/>
              <w:spacing w:line="260" w:lineRule="exact"/>
              <w:ind w:leftChars="300" w:left="870" w:hangingChars="100" w:hanging="240"/>
              <w:jc w:val="left"/>
              <w:rPr>
                <w:rFonts w:ascii="ＭＳ 明朝" w:hAnsi="ＭＳ 明朝" w:cs="Arial"/>
                <w:kern w:val="0"/>
                <w:sz w:val="24"/>
              </w:rPr>
            </w:pPr>
            <w:r w:rsidRPr="006D3440">
              <w:rPr>
                <w:rFonts w:ascii="ＭＳ 明朝" w:hAnsi="ＭＳ 明朝" w:cs="Arial" w:hint="eastAsia"/>
                <w:kern w:val="0"/>
                <w:sz w:val="24"/>
              </w:rPr>
              <w:t>・市町によっては、督促通知だけでなく電話連絡など独自の方法で督促を行うなど、その手法については委ねており、府では実施状況は集約していない。</w:t>
            </w:r>
          </w:p>
          <w:p w14:paraId="5358530C" w14:textId="77777777" w:rsidR="00CE60E6" w:rsidRPr="006D3440" w:rsidRDefault="00CE60E6" w:rsidP="00EE1F23">
            <w:pPr>
              <w:widowControl/>
              <w:spacing w:line="260" w:lineRule="exact"/>
              <w:ind w:firstLineChars="100" w:firstLine="240"/>
              <w:jc w:val="left"/>
              <w:rPr>
                <w:rFonts w:ascii="ＭＳ 明朝" w:hAnsi="ＭＳ 明朝" w:cs="Arial"/>
                <w:kern w:val="0"/>
                <w:sz w:val="24"/>
              </w:rPr>
            </w:pPr>
          </w:p>
          <w:p w14:paraId="0EF58F86" w14:textId="7C012794" w:rsidR="00B32C76" w:rsidRPr="006D3440" w:rsidRDefault="00B32C76" w:rsidP="00EE1F23">
            <w:pPr>
              <w:widowControl/>
              <w:spacing w:line="260" w:lineRule="exact"/>
              <w:ind w:firstLineChars="100" w:firstLine="240"/>
              <w:jc w:val="left"/>
              <w:rPr>
                <w:rFonts w:ascii="ＭＳ 明朝" w:hAnsi="ＭＳ 明朝" w:cs="Arial"/>
                <w:kern w:val="0"/>
                <w:sz w:val="24"/>
              </w:rPr>
            </w:pPr>
            <w:r w:rsidRPr="006D3440">
              <w:rPr>
                <w:rFonts w:ascii="ＭＳ 明朝" w:hAnsi="ＭＳ 明朝" w:cs="Arial" w:hint="eastAsia"/>
                <w:kern w:val="0"/>
                <w:sz w:val="24"/>
              </w:rPr>
              <w:t>(</w:t>
            </w:r>
            <w:r w:rsidRPr="006D3440">
              <w:rPr>
                <w:rFonts w:ascii="ＭＳ 明朝" w:hAnsi="ＭＳ 明朝" w:cs="Arial"/>
                <w:kern w:val="0"/>
                <w:sz w:val="24"/>
              </w:rPr>
              <w:t>3)</w:t>
            </w:r>
            <w:r w:rsidRPr="006D3440">
              <w:rPr>
                <w:rFonts w:ascii="ＭＳ 明朝" w:hAnsi="ＭＳ 明朝" w:cs="Arial" w:hint="eastAsia"/>
                <w:kern w:val="0"/>
                <w:sz w:val="24"/>
              </w:rPr>
              <w:t xml:space="preserve">　許可状況の把握</w:t>
            </w:r>
          </w:p>
          <w:p w14:paraId="7D8FB682" w14:textId="71B364CC" w:rsidR="00B32C76" w:rsidRPr="006D3440" w:rsidRDefault="00B32C76" w:rsidP="00B32C76">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・府は、府所管４市町村及び移譲</w:t>
            </w:r>
            <w:r w:rsidRPr="006D3440">
              <w:rPr>
                <w:rFonts w:ascii="ＭＳ 明朝" w:hAnsi="ＭＳ 明朝" w:cs="Arial"/>
                <w:kern w:val="0"/>
                <w:sz w:val="24"/>
              </w:rPr>
              <w:t>29市町の屋外広告物の</w:t>
            </w:r>
            <w:r w:rsidRPr="006D3440">
              <w:rPr>
                <w:rFonts w:ascii="ＭＳ 明朝" w:hAnsi="ＭＳ 明朝" w:cs="Arial" w:hint="eastAsia"/>
                <w:kern w:val="0"/>
                <w:sz w:val="24"/>
              </w:rPr>
              <w:t>新規許可件数と</w:t>
            </w:r>
            <w:r w:rsidR="00C72E91" w:rsidRPr="006D3440">
              <w:rPr>
                <w:rFonts w:ascii="ＭＳ 明朝" w:hAnsi="ＭＳ 明朝" w:cs="Arial" w:hint="eastAsia"/>
                <w:kern w:val="0"/>
                <w:sz w:val="24"/>
              </w:rPr>
              <w:t>継続</w:t>
            </w:r>
            <w:r w:rsidRPr="006D3440">
              <w:rPr>
                <w:rFonts w:ascii="ＭＳ 明朝" w:hAnsi="ＭＳ 明朝" w:cs="Arial" w:hint="eastAsia"/>
                <w:kern w:val="0"/>
                <w:sz w:val="24"/>
              </w:rPr>
              <w:t>許可件数は把握しているが、移譲</w:t>
            </w:r>
            <w:r w:rsidRPr="006D3440">
              <w:rPr>
                <w:rFonts w:ascii="ＭＳ 明朝" w:hAnsi="ＭＳ 明朝" w:cs="Arial"/>
                <w:kern w:val="0"/>
                <w:sz w:val="24"/>
              </w:rPr>
              <w:t>29市町に</w:t>
            </w:r>
            <w:r w:rsidRPr="006D3440">
              <w:rPr>
                <w:rFonts w:ascii="ＭＳ 明朝" w:hAnsi="ＭＳ 明朝" w:cs="Arial" w:hint="eastAsia"/>
                <w:kern w:val="0"/>
                <w:sz w:val="24"/>
              </w:rPr>
              <w:t>おいて</w:t>
            </w:r>
            <w:r w:rsidR="00C72E91" w:rsidRPr="006D3440">
              <w:rPr>
                <w:rFonts w:ascii="ＭＳ 明朝" w:hAnsi="ＭＳ 明朝" w:cs="Arial" w:hint="eastAsia"/>
                <w:kern w:val="0"/>
                <w:sz w:val="24"/>
              </w:rPr>
              <w:t>継続</w:t>
            </w:r>
            <w:r w:rsidRPr="006D3440">
              <w:rPr>
                <w:rFonts w:ascii="ＭＳ 明朝" w:hAnsi="ＭＳ 明朝" w:cs="Arial" w:hint="eastAsia"/>
                <w:kern w:val="0"/>
                <w:sz w:val="24"/>
              </w:rPr>
              <w:t>手続がなされないまま現地に存置されている件数は把握していない。</w:t>
            </w:r>
          </w:p>
          <w:p w14:paraId="3EA5620F" w14:textId="51D48187" w:rsidR="00B32C76" w:rsidRPr="006D3440" w:rsidRDefault="00B32C76" w:rsidP="00B32C76">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・府所管４市町村・移譲</w:t>
            </w:r>
            <w:r w:rsidRPr="006D3440">
              <w:rPr>
                <w:rFonts w:ascii="ＭＳ 明朝" w:hAnsi="ＭＳ 明朝" w:cs="Arial"/>
                <w:kern w:val="0"/>
                <w:sz w:val="24"/>
              </w:rPr>
              <w:t>29市町において掲出許可期限が満了になるタイミングで継続申請が行われるよう通知文を発出するとともに、未継続となったものについては、年１回の督促通知を送ることをマニュアル化しているが、督促後も</w:t>
            </w:r>
            <w:r w:rsidR="00C72E91" w:rsidRPr="006D3440">
              <w:rPr>
                <w:rFonts w:ascii="ＭＳ 明朝" w:hAnsi="ＭＳ 明朝" w:cs="Arial" w:hint="eastAsia"/>
                <w:kern w:val="0"/>
                <w:sz w:val="24"/>
              </w:rPr>
              <w:t>継続申請</w:t>
            </w:r>
            <w:r w:rsidRPr="006D3440">
              <w:rPr>
                <w:rFonts w:ascii="ＭＳ 明朝" w:hAnsi="ＭＳ 明朝" w:cs="Arial" w:hint="eastAsia"/>
                <w:kern w:val="0"/>
                <w:sz w:val="24"/>
              </w:rPr>
              <w:t>の</w:t>
            </w:r>
            <w:r w:rsidR="00C72E91" w:rsidRPr="006D3440">
              <w:rPr>
                <w:rFonts w:ascii="ＭＳ 明朝" w:hAnsi="ＭＳ 明朝" w:cs="Arial" w:hint="eastAsia"/>
                <w:kern w:val="0"/>
                <w:sz w:val="24"/>
              </w:rPr>
              <w:t>ない場合</w:t>
            </w:r>
            <w:r w:rsidRPr="006D3440">
              <w:rPr>
                <w:rFonts w:ascii="ＭＳ 明朝" w:hAnsi="ＭＳ 明朝" w:cs="Arial" w:hint="eastAsia"/>
                <w:kern w:val="0"/>
                <w:sz w:val="24"/>
              </w:rPr>
              <w:t>は移譲</w:t>
            </w:r>
            <w:r w:rsidRPr="006D3440">
              <w:rPr>
                <w:rFonts w:ascii="ＭＳ 明朝" w:hAnsi="ＭＳ 明朝" w:cs="Arial"/>
                <w:kern w:val="0"/>
                <w:sz w:val="24"/>
              </w:rPr>
              <w:t>29市町に</w:t>
            </w:r>
            <w:r w:rsidR="00C72E91" w:rsidRPr="006D3440">
              <w:rPr>
                <w:rFonts w:ascii="ＭＳ 明朝" w:hAnsi="ＭＳ 明朝" w:cs="Arial" w:hint="eastAsia"/>
                <w:kern w:val="0"/>
                <w:sz w:val="24"/>
              </w:rPr>
              <w:t>対応を</w:t>
            </w:r>
            <w:r w:rsidRPr="006D3440">
              <w:rPr>
                <w:rFonts w:ascii="ＭＳ 明朝" w:hAnsi="ＭＳ 明朝" w:cs="Arial" w:hint="eastAsia"/>
                <w:kern w:val="0"/>
                <w:sz w:val="24"/>
              </w:rPr>
              <w:t>委ねており、実施状況についても</w:t>
            </w:r>
            <w:r w:rsidR="00C72E91" w:rsidRPr="006D3440">
              <w:rPr>
                <w:rFonts w:ascii="ＭＳ 明朝" w:hAnsi="ＭＳ 明朝" w:cs="Arial" w:hint="eastAsia"/>
                <w:kern w:val="0"/>
                <w:sz w:val="24"/>
              </w:rPr>
              <w:t>把握</w:t>
            </w:r>
            <w:r w:rsidRPr="006D3440">
              <w:rPr>
                <w:rFonts w:ascii="ＭＳ 明朝" w:hAnsi="ＭＳ 明朝" w:cs="Arial" w:hint="eastAsia"/>
                <w:kern w:val="0"/>
                <w:sz w:val="24"/>
              </w:rPr>
              <w:t>していない。</w:t>
            </w:r>
          </w:p>
          <w:p w14:paraId="6079EF55" w14:textId="77924F7C" w:rsidR="001C1AEC" w:rsidRPr="006D3440" w:rsidRDefault="001C1AEC" w:rsidP="00B32C76">
            <w:pPr>
              <w:widowControl/>
              <w:spacing w:line="260" w:lineRule="exact"/>
              <w:ind w:leftChars="200" w:left="660" w:hangingChars="100" w:hanging="240"/>
              <w:jc w:val="left"/>
              <w:rPr>
                <w:rFonts w:ascii="ＭＳ 明朝" w:hAnsi="ＭＳ 明朝" w:cs="Arial"/>
                <w:kern w:val="0"/>
                <w:sz w:val="24"/>
              </w:rPr>
            </w:pPr>
            <w:r w:rsidRPr="006D3440">
              <w:rPr>
                <w:rFonts w:ascii="ＭＳ 明朝" w:hAnsi="ＭＳ 明朝" w:cs="Arial" w:hint="eastAsia"/>
                <w:kern w:val="0"/>
                <w:sz w:val="24"/>
              </w:rPr>
              <w:t>・無許可の屋外広告物については、パトロール等により把握することとして</w:t>
            </w:r>
            <w:r w:rsidR="003A4C86" w:rsidRPr="006D3440">
              <w:rPr>
                <w:rFonts w:ascii="ＭＳ 明朝" w:hAnsi="ＭＳ 明朝" w:cs="Arial" w:hint="eastAsia"/>
                <w:kern w:val="0"/>
                <w:sz w:val="24"/>
              </w:rPr>
              <w:t>いるが</w:t>
            </w:r>
            <w:r w:rsidRPr="006D3440">
              <w:rPr>
                <w:rFonts w:ascii="ＭＳ 明朝" w:hAnsi="ＭＳ 明朝" w:cs="Arial" w:hint="eastAsia"/>
                <w:kern w:val="0"/>
                <w:sz w:val="24"/>
              </w:rPr>
              <w:t>、現状把握している案件はない。</w:t>
            </w:r>
            <w:r w:rsidR="004C3211" w:rsidRPr="006D3440">
              <w:rPr>
                <w:rFonts w:ascii="ＭＳ 明朝" w:hAnsi="ＭＳ 明朝" w:cs="Arial" w:hint="eastAsia"/>
                <w:kern w:val="0"/>
                <w:sz w:val="24"/>
              </w:rPr>
              <w:t>手引等に、実施頻度や発見に向けた着眼点は記載されていない。</w:t>
            </w:r>
          </w:p>
          <w:p w14:paraId="696D6D48" w14:textId="7221A359" w:rsidR="00285281" w:rsidRPr="006D3440" w:rsidRDefault="00285281" w:rsidP="00C72A54">
            <w:pPr>
              <w:autoSpaceDE w:val="0"/>
              <w:autoSpaceDN w:val="0"/>
              <w:snapToGrid w:val="0"/>
              <w:spacing w:line="300" w:lineRule="exact"/>
              <w:ind w:leftChars="200" w:left="660" w:hangingChars="100" w:hanging="240"/>
              <w:rPr>
                <w:rFonts w:ascii="ＭＳ 明朝" w:hAnsi="ＭＳ 明朝" w:cs="Arial"/>
                <w:kern w:val="0"/>
                <w:sz w:val="24"/>
              </w:rPr>
            </w:pPr>
            <w:r w:rsidRPr="006D3440">
              <w:rPr>
                <w:rFonts w:ascii="ＭＳ 明朝" w:hAnsi="ＭＳ 明朝" w:cs="Arial" w:hint="eastAsia"/>
                <w:kern w:val="0"/>
                <w:sz w:val="24"/>
              </w:rPr>
              <w:t>・府は、継続許可件数のうち安全点検が義務付けられている４ｍ超の屋外広告物の件数は府所管区域及び移譲市町いずれの分も把握していない。</w:t>
            </w:r>
          </w:p>
          <w:p w14:paraId="312ED23B" w14:textId="77777777" w:rsidR="00CE60E6" w:rsidRPr="006D3440" w:rsidRDefault="00CE60E6" w:rsidP="00AB2AF6">
            <w:pPr>
              <w:autoSpaceDE w:val="0"/>
              <w:autoSpaceDN w:val="0"/>
              <w:snapToGrid w:val="0"/>
              <w:spacing w:line="300" w:lineRule="exact"/>
              <w:rPr>
                <w:rFonts w:ascii="ＭＳ 明朝" w:hAnsi="ＭＳ 明朝" w:cs="Arial"/>
                <w:sz w:val="24"/>
              </w:rPr>
            </w:pPr>
          </w:p>
          <w:p w14:paraId="1B5D499B" w14:textId="7E76DDFB" w:rsidR="009E29E8" w:rsidRPr="006D3440" w:rsidRDefault="009E29E8" w:rsidP="00AB2AF6">
            <w:pPr>
              <w:autoSpaceDE w:val="0"/>
              <w:autoSpaceDN w:val="0"/>
              <w:snapToGrid w:val="0"/>
              <w:spacing w:line="300" w:lineRule="exact"/>
              <w:rPr>
                <w:rFonts w:ascii="ＭＳ 明朝" w:hAnsi="ＭＳ 明朝" w:cs="Arial"/>
                <w:sz w:val="24"/>
              </w:rPr>
            </w:pPr>
            <w:r w:rsidRPr="006D3440">
              <w:rPr>
                <w:rFonts w:ascii="ＭＳ 明朝" w:hAnsi="ＭＳ 明朝" w:cs="Arial" w:hint="eastAsia"/>
                <w:sz w:val="24"/>
              </w:rPr>
              <w:t xml:space="preserve">　(4)　許可証の貼付</w:t>
            </w:r>
          </w:p>
          <w:p w14:paraId="55FE0CB6" w14:textId="77777777" w:rsidR="009E29E8" w:rsidRPr="006D3440" w:rsidRDefault="009E29E8" w:rsidP="00C72A54">
            <w:pPr>
              <w:autoSpaceDE w:val="0"/>
              <w:autoSpaceDN w:val="0"/>
              <w:snapToGrid w:val="0"/>
              <w:spacing w:line="300" w:lineRule="exact"/>
              <w:ind w:firstLineChars="200" w:firstLine="480"/>
              <w:rPr>
                <w:rFonts w:ascii="ＭＳ 明朝" w:hAnsi="ＭＳ 明朝" w:cs="Arial"/>
                <w:sz w:val="24"/>
              </w:rPr>
            </w:pPr>
            <w:r w:rsidRPr="006D3440">
              <w:rPr>
                <w:rFonts w:ascii="ＭＳ 明朝" w:hAnsi="ＭＳ 明朝" w:cs="Arial" w:hint="eastAsia"/>
                <w:sz w:val="24"/>
              </w:rPr>
              <w:t>・許可に際しては、許可書とともに許可証シールを交付しており、屋外広告物に貼付することが義務付けられている。</w:t>
            </w:r>
          </w:p>
          <w:p w14:paraId="5CF1E8C2" w14:textId="77777777" w:rsidR="00CE60E6" w:rsidRPr="006D3440" w:rsidRDefault="009E29E8" w:rsidP="00CE60E6">
            <w:pPr>
              <w:autoSpaceDE w:val="0"/>
              <w:autoSpaceDN w:val="0"/>
              <w:snapToGrid w:val="0"/>
              <w:spacing w:line="300" w:lineRule="exact"/>
              <w:ind w:firstLineChars="200" w:firstLine="480"/>
              <w:rPr>
                <w:rFonts w:ascii="ＭＳ 明朝" w:hAnsi="ＭＳ 明朝" w:cs="Arial"/>
                <w:sz w:val="24"/>
              </w:rPr>
            </w:pPr>
            <w:r w:rsidRPr="006D3440">
              <w:rPr>
                <w:rFonts w:ascii="ＭＳ 明朝" w:hAnsi="ＭＳ 明朝" w:cs="Arial" w:hint="eastAsia"/>
                <w:sz w:val="24"/>
              </w:rPr>
              <w:t>・許可書交付時に貼付の案内はしているが、実際に貼付されていることは少ないとのことであった。また、関係業界団体</w:t>
            </w:r>
          </w:p>
          <w:p w14:paraId="3B712DCE" w14:textId="22817F00" w:rsidR="009E29E8" w:rsidRPr="006D3440" w:rsidRDefault="009E29E8" w:rsidP="00C72A54">
            <w:pPr>
              <w:autoSpaceDE w:val="0"/>
              <w:autoSpaceDN w:val="0"/>
              <w:snapToGrid w:val="0"/>
              <w:spacing w:line="300" w:lineRule="exact"/>
              <w:ind w:firstLineChars="300" w:firstLine="720"/>
              <w:rPr>
                <w:rFonts w:ascii="ＭＳ 明朝" w:hAnsi="ＭＳ 明朝" w:cs="Arial"/>
                <w:sz w:val="24"/>
              </w:rPr>
            </w:pPr>
            <w:r w:rsidRPr="006D3440">
              <w:rPr>
                <w:rFonts w:ascii="ＭＳ 明朝" w:hAnsi="ＭＳ 明朝" w:cs="Arial" w:hint="eastAsia"/>
                <w:sz w:val="24"/>
              </w:rPr>
              <w:t>等を通じた周知は実施していない。</w:t>
            </w:r>
          </w:p>
        </w:tc>
        <w:tc>
          <w:tcPr>
            <w:tcW w:w="3544" w:type="dxa"/>
            <w:shd w:val="clear" w:color="auto" w:fill="auto"/>
          </w:tcPr>
          <w:p w14:paraId="6CE0985E" w14:textId="77777777" w:rsidR="003A4C86" w:rsidRPr="006D3440" w:rsidRDefault="003A4C86" w:rsidP="00F07342">
            <w:pPr>
              <w:autoSpaceDE w:val="0"/>
              <w:autoSpaceDN w:val="0"/>
              <w:snapToGrid w:val="0"/>
              <w:spacing w:line="300" w:lineRule="exact"/>
              <w:ind w:left="240" w:hangingChars="100" w:hanging="240"/>
              <w:rPr>
                <w:rFonts w:ascii="ＭＳ 明朝" w:hAnsi="ＭＳ 明朝" w:cs="Arial"/>
                <w:sz w:val="24"/>
              </w:rPr>
            </w:pPr>
          </w:p>
          <w:p w14:paraId="2E6E2086" w14:textId="4B5E2A30" w:rsidR="00EF5E4C" w:rsidRPr="006D3440" w:rsidRDefault="00E87423" w:rsidP="00C72A54">
            <w:pPr>
              <w:autoSpaceDE w:val="0"/>
              <w:autoSpaceDN w:val="0"/>
              <w:snapToGrid w:val="0"/>
              <w:spacing w:line="300" w:lineRule="exact"/>
              <w:ind w:left="240" w:hangingChars="100" w:hanging="240"/>
              <w:rPr>
                <w:rFonts w:ascii="ＭＳ 明朝" w:hAnsi="ＭＳ 明朝" w:cs="Arial"/>
                <w:sz w:val="24"/>
              </w:rPr>
            </w:pPr>
            <w:r w:rsidRPr="006D3440">
              <w:rPr>
                <w:rFonts w:ascii="ＭＳ 明朝" w:hAnsi="ＭＳ 明朝" w:cs="Arial" w:hint="eastAsia"/>
                <w:sz w:val="24"/>
              </w:rPr>
              <w:t xml:space="preserve">１　</w:t>
            </w:r>
            <w:r w:rsidR="00EF5E4C" w:rsidRPr="006D3440">
              <w:rPr>
                <w:rFonts w:ascii="ＭＳ 明朝" w:hAnsi="ＭＳ 明朝" w:cs="Arial" w:hint="eastAsia"/>
                <w:sz w:val="24"/>
              </w:rPr>
              <w:t>府内の政令市や他府県などで規制例のある</w:t>
            </w:r>
            <w:r w:rsidR="00C60617" w:rsidRPr="006D3440">
              <w:rPr>
                <w:rFonts w:ascii="ＭＳ 明朝" w:hAnsi="ＭＳ 明朝" w:cs="Arial" w:hint="eastAsia"/>
                <w:sz w:val="24"/>
              </w:rPr>
              <w:t>デジタルサイネージについて、法令の趣旨・目的に照らして、府所管区域や移譲市町における対応が検討されていない。</w:t>
            </w:r>
          </w:p>
          <w:p w14:paraId="385835A6" w14:textId="57B4D182" w:rsidR="00681C5D" w:rsidRPr="006D3440" w:rsidRDefault="00681C5D" w:rsidP="00F07342">
            <w:pPr>
              <w:autoSpaceDE w:val="0"/>
              <w:autoSpaceDN w:val="0"/>
              <w:snapToGrid w:val="0"/>
              <w:spacing w:line="300" w:lineRule="exact"/>
              <w:ind w:left="240" w:hangingChars="100" w:hanging="240"/>
              <w:rPr>
                <w:rFonts w:ascii="ＭＳ 明朝" w:hAnsi="ＭＳ 明朝" w:cs="Arial"/>
                <w:sz w:val="24"/>
              </w:rPr>
            </w:pPr>
          </w:p>
          <w:p w14:paraId="4ED65C97" w14:textId="01E76D8D" w:rsidR="00410738" w:rsidRPr="006D3440" w:rsidRDefault="00410738" w:rsidP="00F07342">
            <w:pPr>
              <w:autoSpaceDE w:val="0"/>
              <w:autoSpaceDN w:val="0"/>
              <w:snapToGrid w:val="0"/>
              <w:spacing w:line="300" w:lineRule="exact"/>
              <w:ind w:left="240" w:hangingChars="100" w:hanging="240"/>
              <w:rPr>
                <w:rFonts w:ascii="ＭＳ 明朝" w:hAnsi="ＭＳ 明朝" w:cs="Arial"/>
                <w:sz w:val="24"/>
              </w:rPr>
            </w:pPr>
            <w:r w:rsidRPr="006D3440">
              <w:rPr>
                <w:rFonts w:ascii="ＭＳ 明朝" w:hAnsi="ＭＳ 明朝" w:cs="Arial" w:hint="eastAsia"/>
                <w:sz w:val="24"/>
              </w:rPr>
              <w:t>２　屋外広告物に許可証が貼付されていれば、違法屋外広告物の発見が容易になるが、許可証の貼付が徹底されていない。</w:t>
            </w:r>
          </w:p>
          <w:p w14:paraId="34A8538C" w14:textId="2E0E137F" w:rsidR="00B61D86" w:rsidRPr="006D3440" w:rsidRDefault="00B61D86">
            <w:pPr>
              <w:autoSpaceDE w:val="0"/>
              <w:autoSpaceDN w:val="0"/>
              <w:snapToGrid w:val="0"/>
              <w:spacing w:line="300" w:lineRule="exact"/>
              <w:rPr>
                <w:rFonts w:ascii="ＭＳ 明朝" w:hAnsi="ＭＳ 明朝" w:cs="Arial"/>
                <w:sz w:val="24"/>
              </w:rPr>
            </w:pPr>
          </w:p>
          <w:p w14:paraId="6D0EBAE3" w14:textId="77777777" w:rsidR="0091474E" w:rsidRPr="006D3440" w:rsidRDefault="0091474E">
            <w:pPr>
              <w:autoSpaceDE w:val="0"/>
              <w:autoSpaceDN w:val="0"/>
              <w:snapToGrid w:val="0"/>
              <w:spacing w:line="300" w:lineRule="exact"/>
              <w:rPr>
                <w:rFonts w:ascii="ＭＳ 明朝" w:hAnsi="ＭＳ 明朝" w:cs="Arial"/>
                <w:sz w:val="24"/>
              </w:rPr>
            </w:pPr>
          </w:p>
          <w:p w14:paraId="38F2EC34" w14:textId="77777777" w:rsidR="00A15935" w:rsidRPr="006D3440" w:rsidRDefault="00A15935">
            <w:pPr>
              <w:autoSpaceDE w:val="0"/>
              <w:autoSpaceDN w:val="0"/>
              <w:snapToGrid w:val="0"/>
              <w:spacing w:line="300" w:lineRule="exact"/>
              <w:rPr>
                <w:rFonts w:ascii="ＭＳ 明朝" w:hAnsi="ＭＳ 明朝" w:cs="Arial"/>
                <w:sz w:val="24"/>
              </w:rPr>
            </w:pPr>
          </w:p>
          <w:p w14:paraId="1A4C8766" w14:textId="587BA7FA" w:rsidR="005468B7" w:rsidRPr="006D3440" w:rsidRDefault="00D82A30" w:rsidP="00C72A54">
            <w:pPr>
              <w:autoSpaceDE w:val="0"/>
              <w:autoSpaceDN w:val="0"/>
              <w:snapToGrid w:val="0"/>
              <w:spacing w:line="300" w:lineRule="exact"/>
              <w:ind w:left="240" w:hangingChars="100" w:hanging="240"/>
              <w:rPr>
                <w:rFonts w:ascii="ＭＳ 明朝" w:hAnsi="ＭＳ 明朝" w:cs="Arial"/>
                <w:sz w:val="24"/>
              </w:rPr>
            </w:pPr>
            <w:r w:rsidRPr="006D3440">
              <w:rPr>
                <w:rFonts w:ascii="ＭＳ 明朝" w:hAnsi="ＭＳ 明朝" w:cs="Arial" w:hint="eastAsia"/>
                <w:sz w:val="24"/>
              </w:rPr>
              <w:t xml:space="preserve">３　</w:t>
            </w:r>
            <w:r w:rsidR="005468B7" w:rsidRPr="006D3440">
              <w:rPr>
                <w:rFonts w:ascii="ＭＳ 明朝" w:hAnsi="ＭＳ 明朝" w:cs="Arial" w:hint="eastAsia"/>
                <w:sz w:val="24"/>
              </w:rPr>
              <w:t>許可更新時に有資格者による安全点検が義務付けられている高さが４ｍを超える屋外広告物について、移譲市町における事務が適切に行われているかを計画的に検証するためには、許可及び許可更新件数の把握が基礎となるが、その把握がされていない。</w:t>
            </w:r>
          </w:p>
          <w:p w14:paraId="7A18751A" w14:textId="77777777" w:rsidR="00410738" w:rsidRPr="006D3440" w:rsidRDefault="00410738" w:rsidP="00C72A54">
            <w:pPr>
              <w:autoSpaceDE w:val="0"/>
              <w:autoSpaceDN w:val="0"/>
              <w:snapToGrid w:val="0"/>
              <w:spacing w:line="300" w:lineRule="exact"/>
              <w:rPr>
                <w:rFonts w:ascii="ＭＳ 明朝" w:hAnsi="ＭＳ 明朝" w:cs="Arial"/>
                <w:sz w:val="24"/>
              </w:rPr>
            </w:pPr>
          </w:p>
          <w:p w14:paraId="25F547AE" w14:textId="6856591B" w:rsidR="00240824" w:rsidRPr="006D3440" w:rsidRDefault="00573F81" w:rsidP="00F07342">
            <w:pPr>
              <w:autoSpaceDE w:val="0"/>
              <w:autoSpaceDN w:val="0"/>
              <w:snapToGrid w:val="0"/>
              <w:spacing w:line="300" w:lineRule="exact"/>
              <w:ind w:left="240" w:hangingChars="100" w:hanging="240"/>
              <w:rPr>
                <w:rFonts w:ascii="ＭＳ 明朝" w:hAnsi="ＭＳ 明朝" w:cs="Arial"/>
                <w:sz w:val="24"/>
              </w:rPr>
            </w:pPr>
            <w:r w:rsidRPr="006D3440">
              <w:rPr>
                <w:rFonts w:ascii="ＭＳ 明朝" w:hAnsi="ＭＳ 明朝" w:cs="Arial" w:hint="eastAsia"/>
                <w:sz w:val="24"/>
              </w:rPr>
              <w:t>４</w:t>
            </w:r>
            <w:r w:rsidR="00240824" w:rsidRPr="006D3440">
              <w:rPr>
                <w:rFonts w:ascii="ＭＳ 明朝" w:hAnsi="ＭＳ 明朝" w:cs="Arial" w:hint="eastAsia"/>
                <w:sz w:val="24"/>
              </w:rPr>
              <w:t xml:space="preserve">　以下の内容について</w:t>
            </w:r>
            <w:r w:rsidR="00E33EF5" w:rsidRPr="006D3440">
              <w:rPr>
                <w:rFonts w:ascii="ＭＳ 明朝" w:hAnsi="ＭＳ 明朝" w:cs="Arial" w:hint="eastAsia"/>
                <w:sz w:val="24"/>
              </w:rPr>
              <w:t>手引等</w:t>
            </w:r>
            <w:r w:rsidR="00240824" w:rsidRPr="006D3440">
              <w:rPr>
                <w:rFonts w:ascii="ＭＳ 明朝" w:hAnsi="ＭＳ 明朝" w:cs="Arial" w:hint="eastAsia"/>
                <w:sz w:val="24"/>
              </w:rPr>
              <w:t>に記載されていないことから、府所管市町村</w:t>
            </w:r>
            <w:r w:rsidR="00455A2A" w:rsidRPr="006D3440">
              <w:rPr>
                <w:rFonts w:ascii="ＭＳ 明朝" w:hAnsi="ＭＳ 明朝" w:cs="Arial" w:hint="eastAsia"/>
                <w:sz w:val="24"/>
              </w:rPr>
              <w:t>や移譲市町</w:t>
            </w:r>
            <w:r w:rsidR="00240824" w:rsidRPr="006D3440">
              <w:rPr>
                <w:rFonts w:ascii="ＭＳ 明朝" w:hAnsi="ＭＳ 明朝" w:cs="Arial" w:hint="eastAsia"/>
                <w:sz w:val="24"/>
              </w:rPr>
              <w:t>における事務</w:t>
            </w:r>
            <w:r w:rsidR="009915FD" w:rsidRPr="006D3440">
              <w:rPr>
                <w:rFonts w:ascii="ＭＳ 明朝" w:hAnsi="ＭＳ 明朝" w:cs="Arial" w:hint="eastAsia"/>
                <w:sz w:val="24"/>
              </w:rPr>
              <w:t>執行</w:t>
            </w:r>
            <w:r w:rsidR="00240824" w:rsidRPr="006D3440">
              <w:rPr>
                <w:rFonts w:ascii="ＭＳ 明朝" w:hAnsi="ＭＳ 明朝" w:cs="Arial" w:hint="eastAsia"/>
                <w:sz w:val="24"/>
              </w:rPr>
              <w:t>の平準化が</w:t>
            </w:r>
            <w:r w:rsidR="009915FD" w:rsidRPr="006D3440">
              <w:rPr>
                <w:rFonts w:ascii="ＭＳ 明朝" w:hAnsi="ＭＳ 明朝" w:cs="Arial" w:hint="eastAsia"/>
                <w:sz w:val="24"/>
              </w:rPr>
              <w:t>十分に</w:t>
            </w:r>
            <w:r w:rsidR="00240824" w:rsidRPr="006D3440">
              <w:rPr>
                <w:rFonts w:ascii="ＭＳ 明朝" w:hAnsi="ＭＳ 明朝" w:cs="Arial" w:hint="eastAsia"/>
                <w:sz w:val="24"/>
              </w:rPr>
              <w:t>図られていない。</w:t>
            </w:r>
          </w:p>
          <w:p w14:paraId="32BD2B80" w14:textId="30BB2100" w:rsidR="00E87423" w:rsidRPr="006D3440" w:rsidRDefault="00E33EF5" w:rsidP="00C72A54">
            <w:pPr>
              <w:pStyle w:val="af"/>
              <w:numPr>
                <w:ilvl w:val="0"/>
                <w:numId w:val="14"/>
              </w:numPr>
              <w:autoSpaceDE w:val="0"/>
              <w:autoSpaceDN w:val="0"/>
              <w:snapToGrid w:val="0"/>
              <w:spacing w:line="300" w:lineRule="exact"/>
              <w:ind w:leftChars="0"/>
              <w:rPr>
                <w:rFonts w:ascii="ＭＳ 明朝" w:hAnsi="ＭＳ 明朝" w:cs="Arial"/>
                <w:sz w:val="24"/>
              </w:rPr>
            </w:pPr>
            <w:r w:rsidRPr="006D3440">
              <w:rPr>
                <w:rFonts w:ascii="ＭＳ 明朝" w:hAnsi="ＭＳ 明朝" w:cs="Arial" w:hint="eastAsia"/>
                <w:sz w:val="24"/>
              </w:rPr>
              <w:t>屋外</w:t>
            </w:r>
            <w:r w:rsidR="00240824" w:rsidRPr="006D3440">
              <w:rPr>
                <w:rFonts w:ascii="ＭＳ 明朝" w:hAnsi="ＭＳ 明朝" w:cs="Arial" w:hint="eastAsia"/>
                <w:sz w:val="24"/>
              </w:rPr>
              <w:t>広告物について、許可期間満了後に撤去や</w:t>
            </w:r>
            <w:r w:rsidR="009915FD" w:rsidRPr="006D3440">
              <w:rPr>
                <w:rFonts w:ascii="ＭＳ 明朝" w:hAnsi="ＭＳ 明朝" w:cs="Arial" w:hint="eastAsia"/>
                <w:sz w:val="24"/>
              </w:rPr>
              <w:t>継続</w:t>
            </w:r>
            <w:r w:rsidR="00240824" w:rsidRPr="006D3440">
              <w:rPr>
                <w:rFonts w:ascii="ＭＳ 明朝" w:hAnsi="ＭＳ 明朝" w:cs="Arial" w:hint="eastAsia"/>
                <w:sz w:val="24"/>
              </w:rPr>
              <w:t>申請されていない事案の発見や対応手法が記載されていない。</w:t>
            </w:r>
          </w:p>
          <w:p w14:paraId="04444001" w14:textId="5C2E12AC" w:rsidR="00240824" w:rsidRPr="006D3440" w:rsidRDefault="009915FD" w:rsidP="00C72A54">
            <w:pPr>
              <w:pStyle w:val="af"/>
              <w:numPr>
                <w:ilvl w:val="0"/>
                <w:numId w:val="14"/>
              </w:numPr>
              <w:autoSpaceDE w:val="0"/>
              <w:autoSpaceDN w:val="0"/>
              <w:snapToGrid w:val="0"/>
              <w:spacing w:line="300" w:lineRule="exact"/>
              <w:ind w:leftChars="0"/>
              <w:rPr>
                <w:rFonts w:ascii="ＭＳ 明朝" w:hAnsi="ＭＳ 明朝" w:cs="Arial"/>
                <w:sz w:val="24"/>
              </w:rPr>
            </w:pPr>
            <w:r w:rsidRPr="006D3440">
              <w:rPr>
                <w:rFonts w:ascii="ＭＳ 明朝" w:hAnsi="ＭＳ 明朝" w:cs="Arial" w:hint="eastAsia"/>
                <w:sz w:val="24"/>
              </w:rPr>
              <w:t>許可期間が経過した</w:t>
            </w:r>
            <w:r w:rsidR="00E47930" w:rsidRPr="006D3440">
              <w:rPr>
                <w:rFonts w:ascii="ＭＳ 明朝" w:hAnsi="ＭＳ 明朝" w:cs="Arial" w:hint="eastAsia"/>
                <w:sz w:val="24"/>
              </w:rPr>
              <w:t>屋外</w:t>
            </w:r>
            <w:r w:rsidRPr="006D3440">
              <w:rPr>
                <w:rFonts w:ascii="ＭＳ 明朝" w:hAnsi="ＭＳ 明朝" w:cs="Arial" w:hint="eastAsia"/>
                <w:sz w:val="24"/>
              </w:rPr>
              <w:t>広告物で継続申請されていな</w:t>
            </w:r>
            <w:r w:rsidRPr="006D3440">
              <w:rPr>
                <w:rFonts w:ascii="ＭＳ 明朝" w:hAnsi="ＭＳ 明朝" w:cs="Arial" w:hint="eastAsia"/>
                <w:sz w:val="24"/>
              </w:rPr>
              <w:lastRenderedPageBreak/>
              <w:t>い事案に対して年１回の督促のみ記載されてお</w:t>
            </w:r>
            <w:r w:rsidR="004C3211" w:rsidRPr="006D3440">
              <w:rPr>
                <w:rFonts w:ascii="ＭＳ 明朝" w:hAnsi="ＭＳ 明朝" w:cs="Arial" w:hint="eastAsia"/>
                <w:sz w:val="24"/>
              </w:rPr>
              <w:t>り、</w:t>
            </w:r>
            <w:r w:rsidRPr="006D3440">
              <w:rPr>
                <w:rFonts w:ascii="ＭＳ 明朝" w:hAnsi="ＭＳ 明朝" w:cs="Arial" w:hint="eastAsia"/>
                <w:sz w:val="24"/>
              </w:rPr>
              <w:t>その後の対応は記載されて</w:t>
            </w:r>
            <w:r w:rsidR="00E47930" w:rsidRPr="006D3440">
              <w:rPr>
                <w:rFonts w:ascii="ＭＳ 明朝" w:hAnsi="ＭＳ 明朝" w:cs="Arial" w:hint="eastAsia"/>
                <w:sz w:val="24"/>
              </w:rPr>
              <w:t>いない。</w:t>
            </w:r>
          </w:p>
          <w:p w14:paraId="11816E62" w14:textId="692488CE" w:rsidR="009915FD" w:rsidRPr="006D3440" w:rsidRDefault="009915FD" w:rsidP="0091474E">
            <w:pPr>
              <w:autoSpaceDE w:val="0"/>
              <w:autoSpaceDN w:val="0"/>
              <w:snapToGrid w:val="0"/>
              <w:spacing w:line="300" w:lineRule="exact"/>
              <w:ind w:left="360" w:hangingChars="150" w:hanging="360"/>
              <w:rPr>
                <w:rFonts w:ascii="ＭＳ 明朝" w:hAnsi="ＭＳ 明朝" w:cs="Arial"/>
                <w:sz w:val="24"/>
              </w:rPr>
            </w:pPr>
            <w:r w:rsidRPr="006D3440">
              <w:rPr>
                <w:rFonts w:ascii="ＭＳ 明朝" w:hAnsi="ＭＳ 明朝" w:cs="Arial" w:hint="eastAsia"/>
                <w:sz w:val="24"/>
              </w:rPr>
              <w:t>③</w:t>
            </w:r>
            <w:r w:rsidR="0091474E" w:rsidRPr="006D3440">
              <w:rPr>
                <w:rFonts w:ascii="ＭＳ 明朝" w:hAnsi="ＭＳ 明朝" w:cs="Arial" w:hint="eastAsia"/>
                <w:sz w:val="24"/>
              </w:rPr>
              <w:t xml:space="preserve"> </w:t>
            </w:r>
            <w:r w:rsidRPr="006D3440">
              <w:rPr>
                <w:rFonts w:ascii="ＭＳ 明朝" w:hAnsi="ＭＳ 明朝" w:cs="Arial" w:hint="eastAsia"/>
                <w:sz w:val="24"/>
              </w:rPr>
              <w:t>無許可の屋外広告物はパトロール等で把握するとしているが、パトロールの頻度や発見にむけた着眼点などは記載されていない。</w:t>
            </w:r>
          </w:p>
          <w:p w14:paraId="6F7E368F" w14:textId="77777777" w:rsidR="009915FD" w:rsidRPr="006D3440" w:rsidRDefault="009915FD" w:rsidP="00F07342">
            <w:pPr>
              <w:autoSpaceDE w:val="0"/>
              <w:autoSpaceDN w:val="0"/>
              <w:snapToGrid w:val="0"/>
              <w:spacing w:line="300" w:lineRule="exact"/>
              <w:ind w:left="240" w:hangingChars="100" w:hanging="240"/>
              <w:rPr>
                <w:rFonts w:ascii="ＭＳ 明朝" w:hAnsi="ＭＳ 明朝" w:cs="Arial"/>
                <w:sz w:val="24"/>
              </w:rPr>
            </w:pPr>
          </w:p>
          <w:p w14:paraId="0C812304" w14:textId="512915E9" w:rsidR="00240824" w:rsidRPr="006D3440" w:rsidRDefault="00240824" w:rsidP="00F07342">
            <w:pPr>
              <w:autoSpaceDE w:val="0"/>
              <w:autoSpaceDN w:val="0"/>
              <w:snapToGrid w:val="0"/>
              <w:spacing w:line="300" w:lineRule="exact"/>
              <w:ind w:left="240" w:hangingChars="100" w:hanging="240"/>
              <w:rPr>
                <w:rFonts w:ascii="ＭＳ 明朝" w:hAnsi="ＭＳ 明朝" w:cs="Arial"/>
                <w:sz w:val="24"/>
              </w:rPr>
            </w:pPr>
          </w:p>
          <w:p w14:paraId="303A7419" w14:textId="7B8F32D5" w:rsidR="00240824" w:rsidRPr="006D3440" w:rsidRDefault="00240824" w:rsidP="00F07342">
            <w:pPr>
              <w:autoSpaceDE w:val="0"/>
              <w:autoSpaceDN w:val="0"/>
              <w:snapToGrid w:val="0"/>
              <w:spacing w:line="300" w:lineRule="exact"/>
              <w:ind w:left="240" w:hangingChars="100" w:hanging="240"/>
              <w:rPr>
                <w:rFonts w:ascii="ＭＳ 明朝" w:hAnsi="ＭＳ 明朝" w:cs="Arial"/>
                <w:sz w:val="24"/>
              </w:rPr>
            </w:pPr>
          </w:p>
          <w:p w14:paraId="3F9DFD3B" w14:textId="0E602E44" w:rsidR="003A4C86" w:rsidRPr="006D3440" w:rsidRDefault="003A4C86" w:rsidP="00F07342">
            <w:pPr>
              <w:autoSpaceDE w:val="0"/>
              <w:autoSpaceDN w:val="0"/>
              <w:snapToGrid w:val="0"/>
              <w:spacing w:line="300" w:lineRule="exact"/>
              <w:ind w:left="240" w:hangingChars="100" w:hanging="240"/>
              <w:rPr>
                <w:rFonts w:ascii="ＭＳ 明朝" w:hAnsi="ＭＳ 明朝" w:cs="Arial"/>
                <w:sz w:val="24"/>
              </w:rPr>
            </w:pPr>
          </w:p>
          <w:p w14:paraId="1ADBA891" w14:textId="77DE8F8D"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3035FC00" w14:textId="22115582"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0E0A16F9" w14:textId="34201185"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4D4CE499" w14:textId="19EA8DC9"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564E2771" w14:textId="0F4C0893"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72F19FCE" w14:textId="3A8C88B7"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3C659718" w14:textId="2062398E"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7346BB26" w14:textId="7B869457"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74F5D167" w14:textId="156F49BE"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696CB219" w14:textId="09F94C24"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3BEAB980" w14:textId="36DB34B9"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12827327" w14:textId="31885FC2"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57CE5EFB" w14:textId="231EA44B"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6991944E" w14:textId="2E9518BF" w:rsidR="00C36849" w:rsidRPr="006D3440" w:rsidRDefault="00C36849" w:rsidP="00F07342">
            <w:pPr>
              <w:autoSpaceDE w:val="0"/>
              <w:autoSpaceDN w:val="0"/>
              <w:snapToGrid w:val="0"/>
              <w:spacing w:line="300" w:lineRule="exact"/>
              <w:ind w:left="240" w:hangingChars="100" w:hanging="240"/>
              <w:rPr>
                <w:rFonts w:ascii="ＭＳ 明朝" w:hAnsi="ＭＳ 明朝" w:cs="Arial"/>
                <w:sz w:val="24"/>
              </w:rPr>
            </w:pPr>
          </w:p>
          <w:p w14:paraId="28E32AEF" w14:textId="2DF2DA9B" w:rsidR="006E7A5E" w:rsidRPr="006D3440" w:rsidRDefault="006E7A5E" w:rsidP="00F07342">
            <w:pPr>
              <w:autoSpaceDE w:val="0"/>
              <w:autoSpaceDN w:val="0"/>
              <w:snapToGrid w:val="0"/>
              <w:spacing w:line="300" w:lineRule="exact"/>
              <w:ind w:left="240" w:hangingChars="100" w:hanging="240"/>
              <w:rPr>
                <w:rFonts w:ascii="ＭＳ 明朝" w:hAnsi="ＭＳ 明朝" w:cs="Arial"/>
                <w:sz w:val="24"/>
              </w:rPr>
            </w:pPr>
          </w:p>
          <w:p w14:paraId="58B94699" w14:textId="56D630B3" w:rsidR="006E7A5E" w:rsidRPr="006D3440" w:rsidRDefault="006E7A5E" w:rsidP="00F07342">
            <w:pPr>
              <w:autoSpaceDE w:val="0"/>
              <w:autoSpaceDN w:val="0"/>
              <w:snapToGrid w:val="0"/>
              <w:spacing w:line="300" w:lineRule="exact"/>
              <w:ind w:left="240" w:hangingChars="100" w:hanging="240"/>
              <w:rPr>
                <w:rFonts w:ascii="ＭＳ 明朝" w:hAnsi="ＭＳ 明朝" w:cs="Arial"/>
                <w:sz w:val="24"/>
              </w:rPr>
            </w:pPr>
          </w:p>
          <w:p w14:paraId="72172A0D" w14:textId="7DB52B8E" w:rsidR="006E7A5E" w:rsidRPr="006D3440" w:rsidRDefault="006E7A5E" w:rsidP="00F07342">
            <w:pPr>
              <w:autoSpaceDE w:val="0"/>
              <w:autoSpaceDN w:val="0"/>
              <w:snapToGrid w:val="0"/>
              <w:spacing w:line="300" w:lineRule="exact"/>
              <w:ind w:left="240" w:hangingChars="100" w:hanging="240"/>
              <w:rPr>
                <w:rFonts w:ascii="ＭＳ 明朝" w:hAnsi="ＭＳ 明朝" w:cs="Arial"/>
                <w:sz w:val="24"/>
              </w:rPr>
            </w:pPr>
          </w:p>
          <w:p w14:paraId="2A54EA16" w14:textId="16A51F71" w:rsidR="006E7A5E" w:rsidRPr="006D3440" w:rsidRDefault="006E7A5E" w:rsidP="00F07342">
            <w:pPr>
              <w:autoSpaceDE w:val="0"/>
              <w:autoSpaceDN w:val="0"/>
              <w:snapToGrid w:val="0"/>
              <w:spacing w:line="300" w:lineRule="exact"/>
              <w:ind w:left="240" w:hangingChars="100" w:hanging="240"/>
              <w:rPr>
                <w:rFonts w:ascii="ＭＳ 明朝" w:hAnsi="ＭＳ 明朝" w:cs="Arial"/>
                <w:sz w:val="24"/>
              </w:rPr>
            </w:pPr>
          </w:p>
          <w:p w14:paraId="57B3F689" w14:textId="2E05C05C" w:rsidR="006E7A5E" w:rsidRPr="006D3440" w:rsidRDefault="006E7A5E" w:rsidP="00F07342">
            <w:pPr>
              <w:autoSpaceDE w:val="0"/>
              <w:autoSpaceDN w:val="0"/>
              <w:snapToGrid w:val="0"/>
              <w:spacing w:line="300" w:lineRule="exact"/>
              <w:ind w:left="240" w:hangingChars="100" w:hanging="240"/>
              <w:rPr>
                <w:rFonts w:ascii="ＭＳ 明朝" w:hAnsi="ＭＳ 明朝" w:cs="Arial"/>
                <w:sz w:val="24"/>
              </w:rPr>
            </w:pPr>
          </w:p>
          <w:p w14:paraId="2DB1540D" w14:textId="06F24D45" w:rsidR="006E7A5E" w:rsidRPr="006D3440" w:rsidRDefault="006E7A5E" w:rsidP="00F07342">
            <w:pPr>
              <w:autoSpaceDE w:val="0"/>
              <w:autoSpaceDN w:val="0"/>
              <w:snapToGrid w:val="0"/>
              <w:spacing w:line="300" w:lineRule="exact"/>
              <w:ind w:left="240" w:hangingChars="100" w:hanging="240"/>
              <w:rPr>
                <w:rFonts w:ascii="ＭＳ 明朝" w:hAnsi="ＭＳ 明朝" w:cs="Arial"/>
                <w:sz w:val="24"/>
              </w:rPr>
            </w:pPr>
          </w:p>
          <w:p w14:paraId="188AFBAD" w14:textId="26E5EAC0" w:rsidR="006E7A5E" w:rsidRPr="006D3440" w:rsidRDefault="006E7A5E" w:rsidP="00F07342">
            <w:pPr>
              <w:autoSpaceDE w:val="0"/>
              <w:autoSpaceDN w:val="0"/>
              <w:snapToGrid w:val="0"/>
              <w:spacing w:line="300" w:lineRule="exact"/>
              <w:ind w:left="240" w:hangingChars="100" w:hanging="240"/>
              <w:rPr>
                <w:rFonts w:ascii="ＭＳ 明朝" w:hAnsi="ＭＳ 明朝" w:cs="Arial"/>
                <w:sz w:val="24"/>
              </w:rPr>
            </w:pPr>
          </w:p>
          <w:p w14:paraId="21FB38C5" w14:textId="24505013" w:rsidR="00CA215A" w:rsidRPr="006D3440" w:rsidRDefault="00CA215A" w:rsidP="00BD4ED4">
            <w:pPr>
              <w:autoSpaceDE w:val="0"/>
              <w:autoSpaceDN w:val="0"/>
              <w:snapToGrid w:val="0"/>
              <w:spacing w:line="300" w:lineRule="exact"/>
              <w:rPr>
                <w:rFonts w:ascii="ＭＳ 明朝" w:hAnsi="ＭＳ 明朝" w:cs="Arial"/>
                <w:sz w:val="24"/>
              </w:rPr>
            </w:pPr>
          </w:p>
        </w:tc>
        <w:tc>
          <w:tcPr>
            <w:tcW w:w="3373" w:type="dxa"/>
            <w:shd w:val="clear" w:color="auto" w:fill="auto"/>
          </w:tcPr>
          <w:p w14:paraId="29C5527C" w14:textId="77777777"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1F242C45" w14:textId="6BBC6F0F" w:rsidR="00681C5D" w:rsidRPr="006D3440" w:rsidRDefault="00E87423" w:rsidP="00681C5D">
            <w:pPr>
              <w:autoSpaceDE w:val="0"/>
              <w:autoSpaceDN w:val="0"/>
              <w:snapToGrid w:val="0"/>
              <w:spacing w:line="300" w:lineRule="exact"/>
              <w:rPr>
                <w:rFonts w:ascii="ＭＳ 明朝" w:hAnsi="ＭＳ 明朝" w:cs="Arial"/>
                <w:sz w:val="24"/>
              </w:rPr>
            </w:pPr>
            <w:r w:rsidRPr="006D3440">
              <w:rPr>
                <w:rFonts w:ascii="ＭＳ 明朝" w:hAnsi="ＭＳ 明朝" w:cs="Arial" w:hint="eastAsia"/>
                <w:sz w:val="24"/>
              </w:rPr>
              <w:t xml:space="preserve">１　</w:t>
            </w:r>
            <w:r w:rsidR="00C60617" w:rsidRPr="006D3440">
              <w:rPr>
                <w:rFonts w:ascii="ＭＳ 明朝" w:hAnsi="ＭＳ 明朝" w:cs="Arial" w:hint="eastAsia"/>
                <w:sz w:val="24"/>
              </w:rPr>
              <w:t>デジタルサイネージの規</w:t>
            </w:r>
          </w:p>
          <w:p w14:paraId="47E6DB6C" w14:textId="7DB0DDA0" w:rsidR="00C60617" w:rsidRPr="006D3440" w:rsidRDefault="00681C5D" w:rsidP="00C72A54">
            <w:pPr>
              <w:autoSpaceDE w:val="0"/>
              <w:autoSpaceDN w:val="0"/>
              <w:snapToGrid w:val="0"/>
              <w:spacing w:line="300" w:lineRule="exact"/>
              <w:ind w:leftChars="100" w:left="210"/>
              <w:rPr>
                <w:rFonts w:ascii="ＭＳ 明朝" w:hAnsi="ＭＳ 明朝" w:cs="Arial"/>
                <w:sz w:val="24"/>
              </w:rPr>
            </w:pPr>
            <w:r w:rsidRPr="006D3440">
              <w:rPr>
                <w:rFonts w:ascii="ＭＳ 明朝" w:hAnsi="ＭＳ 明朝" w:cs="Arial" w:hint="eastAsia"/>
                <w:sz w:val="24"/>
              </w:rPr>
              <w:t>制に</w:t>
            </w:r>
            <w:r w:rsidR="00C60617" w:rsidRPr="006D3440">
              <w:rPr>
                <w:rFonts w:ascii="ＭＳ 明朝" w:hAnsi="ＭＳ 明朝" w:cs="Arial" w:hint="eastAsia"/>
                <w:sz w:val="24"/>
              </w:rPr>
              <w:t>関する対応の</w:t>
            </w:r>
            <w:r w:rsidR="00CD51E6" w:rsidRPr="006D3440">
              <w:rPr>
                <w:rFonts w:ascii="ＭＳ 明朝" w:hAnsi="ＭＳ 明朝" w:cs="Arial" w:hint="eastAsia"/>
                <w:sz w:val="24"/>
              </w:rPr>
              <w:t>必要性について</w:t>
            </w:r>
            <w:r w:rsidR="00C60617" w:rsidRPr="006D3440">
              <w:rPr>
                <w:rFonts w:ascii="ＭＳ 明朝" w:hAnsi="ＭＳ 明朝" w:cs="Arial" w:hint="eastAsia"/>
                <w:sz w:val="24"/>
              </w:rPr>
              <w:t>、移譲市町の動向を把握するなど情報収集</w:t>
            </w:r>
            <w:r w:rsidR="00CD51E6" w:rsidRPr="006D3440">
              <w:rPr>
                <w:rFonts w:ascii="ＭＳ 明朝" w:hAnsi="ＭＳ 明朝" w:cs="Arial" w:hint="eastAsia"/>
                <w:sz w:val="24"/>
              </w:rPr>
              <w:t>と検討</w:t>
            </w:r>
            <w:r w:rsidR="00C60617" w:rsidRPr="006D3440">
              <w:rPr>
                <w:rFonts w:ascii="ＭＳ 明朝" w:hAnsi="ＭＳ 明朝" w:cs="Arial" w:hint="eastAsia"/>
                <w:sz w:val="24"/>
              </w:rPr>
              <w:t>を進められたい。</w:t>
            </w:r>
          </w:p>
          <w:p w14:paraId="0ABAFB69" w14:textId="0665DA25" w:rsidR="00C60617" w:rsidRPr="006D3440" w:rsidRDefault="00C60617" w:rsidP="00A15935">
            <w:pPr>
              <w:autoSpaceDE w:val="0"/>
              <w:autoSpaceDN w:val="0"/>
              <w:snapToGrid w:val="0"/>
              <w:spacing w:line="300" w:lineRule="exact"/>
              <w:rPr>
                <w:rFonts w:ascii="ＭＳ 明朝" w:hAnsi="ＭＳ 明朝" w:cs="Arial"/>
                <w:sz w:val="24"/>
              </w:rPr>
            </w:pPr>
          </w:p>
          <w:p w14:paraId="0C6E7C03" w14:textId="77777777" w:rsidR="00A15935" w:rsidRPr="006D3440" w:rsidRDefault="00A15935" w:rsidP="00A15935">
            <w:pPr>
              <w:autoSpaceDE w:val="0"/>
              <w:autoSpaceDN w:val="0"/>
              <w:snapToGrid w:val="0"/>
              <w:spacing w:line="300" w:lineRule="exact"/>
              <w:rPr>
                <w:rFonts w:ascii="ＭＳ 明朝" w:hAnsi="ＭＳ 明朝" w:cs="Arial"/>
                <w:sz w:val="24"/>
              </w:rPr>
            </w:pPr>
          </w:p>
          <w:p w14:paraId="4B62B0F6" w14:textId="02929D1A" w:rsidR="00C60617" w:rsidRPr="006D3440" w:rsidRDefault="00410738" w:rsidP="0091474E">
            <w:pPr>
              <w:autoSpaceDE w:val="0"/>
              <w:autoSpaceDN w:val="0"/>
              <w:snapToGrid w:val="0"/>
              <w:spacing w:line="300" w:lineRule="exact"/>
              <w:ind w:left="240" w:hangingChars="100" w:hanging="240"/>
              <w:rPr>
                <w:rFonts w:ascii="ＭＳ 明朝" w:hAnsi="ＭＳ 明朝" w:cs="Arial"/>
                <w:sz w:val="24"/>
              </w:rPr>
            </w:pPr>
            <w:r w:rsidRPr="006D3440">
              <w:rPr>
                <w:rFonts w:ascii="ＭＳ 明朝" w:hAnsi="ＭＳ 明朝" w:cs="Arial" w:hint="eastAsia"/>
                <w:sz w:val="24"/>
              </w:rPr>
              <w:t>２　違法屋外広告物の確認が効率的に行えるよう、関係業界団体を通じた周知や更新時の貼付確認など、許可証の貼付が徹底されるよう効果的な方策を検討されたい。</w:t>
            </w:r>
          </w:p>
          <w:p w14:paraId="3C9BD32E" w14:textId="77777777" w:rsidR="00681C5D" w:rsidRPr="006D3440" w:rsidRDefault="00681C5D" w:rsidP="00C72A54">
            <w:pPr>
              <w:autoSpaceDE w:val="0"/>
              <w:autoSpaceDN w:val="0"/>
              <w:snapToGrid w:val="0"/>
              <w:spacing w:line="300" w:lineRule="exact"/>
              <w:rPr>
                <w:rFonts w:ascii="ＭＳ 明朝" w:hAnsi="ＭＳ 明朝" w:cs="Arial"/>
                <w:sz w:val="24"/>
              </w:rPr>
            </w:pPr>
          </w:p>
          <w:p w14:paraId="1B0C64B5" w14:textId="760DB1AB" w:rsidR="00E47930" w:rsidRPr="006D3440" w:rsidRDefault="00573F81" w:rsidP="00C72A54">
            <w:pPr>
              <w:autoSpaceDE w:val="0"/>
              <w:autoSpaceDN w:val="0"/>
              <w:snapToGrid w:val="0"/>
              <w:spacing w:line="300" w:lineRule="exact"/>
              <w:ind w:left="240" w:hangingChars="100" w:hanging="240"/>
              <w:rPr>
                <w:rFonts w:ascii="ＭＳ 明朝" w:hAnsi="ＭＳ 明朝" w:cs="Arial"/>
                <w:sz w:val="24"/>
              </w:rPr>
            </w:pPr>
            <w:r w:rsidRPr="006D3440">
              <w:rPr>
                <w:rFonts w:ascii="ＭＳ 明朝" w:hAnsi="ＭＳ 明朝" w:cs="Arial" w:hint="eastAsia"/>
                <w:sz w:val="24"/>
              </w:rPr>
              <w:t>３　高さが４ｍを超える</w:t>
            </w:r>
            <w:r w:rsidR="005468B7" w:rsidRPr="006D3440">
              <w:rPr>
                <w:rFonts w:ascii="ＭＳ 明朝" w:hAnsi="ＭＳ 明朝" w:cs="Arial" w:hint="eastAsia"/>
                <w:sz w:val="24"/>
              </w:rPr>
              <w:t>屋外</w:t>
            </w:r>
            <w:r w:rsidRPr="006D3440">
              <w:rPr>
                <w:rFonts w:ascii="ＭＳ 明朝" w:hAnsi="ＭＳ 明朝" w:cs="Arial" w:hint="eastAsia"/>
                <w:sz w:val="24"/>
              </w:rPr>
              <w:t>広告物の移譲市町</w:t>
            </w:r>
            <w:r w:rsidR="005E3F31" w:rsidRPr="006D3440">
              <w:rPr>
                <w:rFonts w:ascii="ＭＳ 明朝" w:hAnsi="ＭＳ 明朝" w:cs="Arial" w:hint="eastAsia"/>
                <w:sz w:val="24"/>
              </w:rPr>
              <w:t>を含めた</w:t>
            </w:r>
            <w:r w:rsidRPr="006D3440">
              <w:rPr>
                <w:rFonts w:ascii="ＭＳ 明朝" w:hAnsi="ＭＳ 明朝" w:cs="Arial" w:hint="eastAsia"/>
                <w:sz w:val="24"/>
              </w:rPr>
              <w:t>許可</w:t>
            </w:r>
            <w:r w:rsidR="005468B7" w:rsidRPr="006D3440">
              <w:rPr>
                <w:rFonts w:ascii="ＭＳ 明朝" w:hAnsi="ＭＳ 明朝" w:cs="Arial" w:hint="eastAsia"/>
                <w:sz w:val="24"/>
              </w:rPr>
              <w:t>及び</w:t>
            </w:r>
            <w:r w:rsidRPr="006D3440">
              <w:rPr>
                <w:rFonts w:ascii="ＭＳ 明朝" w:hAnsi="ＭＳ 明朝" w:cs="Arial" w:hint="eastAsia"/>
                <w:sz w:val="24"/>
              </w:rPr>
              <w:t>許可更新</w:t>
            </w:r>
            <w:r w:rsidR="005468B7" w:rsidRPr="006D3440">
              <w:rPr>
                <w:rFonts w:ascii="ＭＳ 明朝" w:hAnsi="ＭＳ 明朝" w:cs="Arial" w:hint="eastAsia"/>
                <w:sz w:val="24"/>
              </w:rPr>
              <w:t>件数</w:t>
            </w:r>
            <w:r w:rsidRPr="006D3440">
              <w:rPr>
                <w:rFonts w:ascii="ＭＳ 明朝" w:hAnsi="ＭＳ 明朝" w:cs="Arial" w:hint="eastAsia"/>
                <w:sz w:val="24"/>
              </w:rPr>
              <w:t>を把握</w:t>
            </w:r>
            <w:r w:rsidR="005468B7" w:rsidRPr="006D3440">
              <w:rPr>
                <w:rFonts w:ascii="ＭＳ 明朝" w:hAnsi="ＭＳ 明朝" w:cs="Arial" w:hint="eastAsia"/>
                <w:sz w:val="24"/>
              </w:rPr>
              <w:t>するとともに</w:t>
            </w:r>
            <w:r w:rsidRPr="006D3440">
              <w:rPr>
                <w:rFonts w:ascii="ＭＳ 明朝" w:hAnsi="ＭＳ 明朝" w:cs="Arial" w:hint="eastAsia"/>
                <w:sz w:val="24"/>
              </w:rPr>
              <w:t>、</w:t>
            </w:r>
            <w:r w:rsidR="005468B7" w:rsidRPr="006D3440">
              <w:rPr>
                <w:rFonts w:ascii="ＭＳ 明朝" w:hAnsi="ＭＳ 明朝" w:cs="Arial" w:hint="eastAsia"/>
                <w:sz w:val="24"/>
              </w:rPr>
              <w:t>安全点検の実効性を高めるため、</w:t>
            </w:r>
            <w:r w:rsidR="00E47930" w:rsidRPr="006D3440">
              <w:rPr>
                <w:rFonts w:ascii="ＭＳ 明朝" w:hAnsi="ＭＳ 明朝" w:cs="Arial" w:hint="eastAsia"/>
                <w:sz w:val="24"/>
              </w:rPr>
              <w:t>パトロール時に</w:t>
            </w:r>
            <w:r w:rsidR="005468B7" w:rsidRPr="006D3440">
              <w:rPr>
                <w:rFonts w:ascii="ＭＳ 明朝" w:hAnsi="ＭＳ 明朝" w:cs="Arial" w:hint="eastAsia"/>
                <w:sz w:val="24"/>
              </w:rPr>
              <w:t>モニタリング</w:t>
            </w:r>
            <w:r w:rsidR="00E47930" w:rsidRPr="006D3440">
              <w:rPr>
                <w:rFonts w:ascii="ＭＳ 明朝" w:hAnsi="ＭＳ 明朝" w:cs="Arial" w:hint="eastAsia"/>
                <w:sz w:val="24"/>
              </w:rPr>
              <w:t>を実施する</w:t>
            </w:r>
            <w:r w:rsidR="005468B7" w:rsidRPr="006D3440">
              <w:rPr>
                <w:rFonts w:ascii="ＭＳ 明朝" w:hAnsi="ＭＳ 明朝" w:cs="Arial" w:hint="eastAsia"/>
                <w:sz w:val="24"/>
              </w:rPr>
              <w:t>などの方策を検討されたい。</w:t>
            </w:r>
            <w:r w:rsidR="00E47930" w:rsidRPr="006D3440">
              <w:rPr>
                <w:rFonts w:ascii="ＭＳ 明朝" w:hAnsi="ＭＳ 明朝" w:cs="Arial" w:hint="eastAsia"/>
                <w:sz w:val="24"/>
              </w:rPr>
              <w:t xml:space="preserve">　　</w:t>
            </w:r>
          </w:p>
          <w:p w14:paraId="4D77C854" w14:textId="77777777" w:rsidR="00681C5D" w:rsidRPr="006D3440" w:rsidRDefault="00681C5D" w:rsidP="00C72A54">
            <w:pPr>
              <w:autoSpaceDE w:val="0"/>
              <w:autoSpaceDN w:val="0"/>
              <w:snapToGrid w:val="0"/>
              <w:spacing w:line="300" w:lineRule="exact"/>
              <w:rPr>
                <w:rFonts w:ascii="ＭＳ 明朝" w:hAnsi="ＭＳ 明朝" w:cs="Arial"/>
                <w:sz w:val="24"/>
              </w:rPr>
            </w:pPr>
          </w:p>
          <w:p w14:paraId="159244F0" w14:textId="4DA19722" w:rsidR="00410738" w:rsidRPr="006D3440" w:rsidRDefault="00410738" w:rsidP="003F37D9">
            <w:pPr>
              <w:autoSpaceDE w:val="0"/>
              <w:autoSpaceDN w:val="0"/>
              <w:snapToGrid w:val="0"/>
              <w:spacing w:line="300" w:lineRule="exact"/>
              <w:rPr>
                <w:rFonts w:ascii="ＭＳ 明朝" w:hAnsi="ＭＳ 明朝" w:cs="Arial"/>
                <w:sz w:val="24"/>
              </w:rPr>
            </w:pPr>
          </w:p>
          <w:p w14:paraId="4B2FBF08" w14:textId="77777777" w:rsidR="00410738" w:rsidRPr="006D3440" w:rsidRDefault="00410738" w:rsidP="00A15935">
            <w:pPr>
              <w:autoSpaceDE w:val="0"/>
              <w:autoSpaceDN w:val="0"/>
              <w:snapToGrid w:val="0"/>
              <w:spacing w:line="300" w:lineRule="exact"/>
              <w:rPr>
                <w:rFonts w:ascii="ＭＳ 明朝" w:hAnsi="ＭＳ 明朝" w:cs="Arial"/>
                <w:sz w:val="24"/>
              </w:rPr>
            </w:pPr>
          </w:p>
          <w:p w14:paraId="4DEAB026" w14:textId="1913F5A2" w:rsidR="00D82A30" w:rsidRPr="006D3440" w:rsidRDefault="00573F81" w:rsidP="00DF1530">
            <w:pPr>
              <w:autoSpaceDE w:val="0"/>
              <w:autoSpaceDN w:val="0"/>
              <w:snapToGrid w:val="0"/>
              <w:spacing w:line="300" w:lineRule="exact"/>
              <w:ind w:left="240" w:hangingChars="100" w:hanging="240"/>
              <w:rPr>
                <w:rFonts w:ascii="ＭＳ 明朝" w:hAnsi="ＭＳ 明朝" w:cs="Arial"/>
                <w:sz w:val="24"/>
              </w:rPr>
            </w:pPr>
            <w:r w:rsidRPr="006D3440">
              <w:rPr>
                <w:rFonts w:ascii="ＭＳ 明朝" w:hAnsi="ＭＳ 明朝" w:cs="Arial" w:hint="eastAsia"/>
                <w:sz w:val="24"/>
              </w:rPr>
              <w:t>４</w:t>
            </w:r>
            <w:r w:rsidR="00D82A30" w:rsidRPr="006D3440">
              <w:rPr>
                <w:rFonts w:ascii="ＭＳ 明朝" w:hAnsi="ＭＳ 明朝" w:cs="Arial" w:hint="eastAsia"/>
                <w:sz w:val="24"/>
              </w:rPr>
              <w:t xml:space="preserve">　検出事項について、府所管市町村や移譲市町において、事務執行の平準化が十分に図られるよう、</w:t>
            </w:r>
            <w:r w:rsidR="004C3211" w:rsidRPr="006D3440">
              <w:rPr>
                <w:rFonts w:ascii="ＭＳ 明朝" w:hAnsi="ＭＳ 明朝" w:cs="Arial" w:hint="eastAsia"/>
                <w:sz w:val="24"/>
              </w:rPr>
              <w:t>移譲市町における状況を把握した上で</w:t>
            </w:r>
            <w:r w:rsidR="00E33EF5" w:rsidRPr="006D3440">
              <w:rPr>
                <w:rFonts w:ascii="ＭＳ 明朝" w:hAnsi="ＭＳ 明朝" w:cs="Arial" w:hint="eastAsia"/>
                <w:sz w:val="24"/>
              </w:rPr>
              <w:t>手引</w:t>
            </w:r>
            <w:r w:rsidR="00D82A30" w:rsidRPr="006D3440">
              <w:rPr>
                <w:rFonts w:ascii="ＭＳ 明朝" w:hAnsi="ＭＳ 明朝" w:cs="Arial" w:hint="eastAsia"/>
                <w:sz w:val="24"/>
              </w:rPr>
              <w:t>等</w:t>
            </w:r>
            <w:r w:rsidR="004C3211" w:rsidRPr="006D3440">
              <w:rPr>
                <w:rFonts w:ascii="ＭＳ 明朝" w:hAnsi="ＭＳ 明朝" w:cs="Arial" w:hint="eastAsia"/>
                <w:sz w:val="24"/>
              </w:rPr>
              <w:t>に対応を</w:t>
            </w:r>
            <w:r w:rsidR="00D82A30" w:rsidRPr="006D3440">
              <w:rPr>
                <w:rFonts w:ascii="ＭＳ 明朝" w:hAnsi="ＭＳ 明朝" w:cs="Arial" w:hint="eastAsia"/>
                <w:sz w:val="24"/>
              </w:rPr>
              <w:t>記載されたい。</w:t>
            </w:r>
          </w:p>
          <w:p w14:paraId="7139EBD0" w14:textId="079A1165" w:rsidR="00D82A30" w:rsidRPr="006D3440" w:rsidRDefault="00D82A30" w:rsidP="00DF1530">
            <w:pPr>
              <w:autoSpaceDE w:val="0"/>
              <w:autoSpaceDN w:val="0"/>
              <w:snapToGrid w:val="0"/>
              <w:spacing w:line="300" w:lineRule="exact"/>
              <w:ind w:left="240" w:hangingChars="100" w:hanging="240"/>
              <w:rPr>
                <w:rFonts w:ascii="ＭＳ 明朝" w:hAnsi="ＭＳ 明朝" w:cs="Arial"/>
                <w:sz w:val="24"/>
              </w:rPr>
            </w:pPr>
          </w:p>
          <w:p w14:paraId="3C9A15D4" w14:textId="7E443115"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191BE3B3" w14:textId="5DFB013F"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016BC913" w14:textId="1F0D82B2"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645BA142" w14:textId="2A4647F8"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6543AEF0" w14:textId="709B0FB7"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07B6DA37" w14:textId="0CDE37D7"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4410EE00" w14:textId="588746FF"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58BB8C09" w14:textId="2DF82896"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2439CAE0" w14:textId="5828B8AF"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2D41EC17" w14:textId="550AF204"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1FF35E1E" w14:textId="566E767F"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66C4B88E" w14:textId="23E9184C"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4055E6FD" w14:textId="3A8B4769"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0C3F5646" w14:textId="77777777" w:rsidR="003A4C86" w:rsidRPr="006D3440" w:rsidRDefault="003A4C86" w:rsidP="00DF1530">
            <w:pPr>
              <w:autoSpaceDE w:val="0"/>
              <w:autoSpaceDN w:val="0"/>
              <w:snapToGrid w:val="0"/>
              <w:spacing w:line="300" w:lineRule="exact"/>
              <w:ind w:left="240" w:hangingChars="100" w:hanging="240"/>
              <w:rPr>
                <w:rFonts w:ascii="ＭＳ 明朝" w:hAnsi="ＭＳ 明朝" w:cs="Arial"/>
                <w:sz w:val="24"/>
              </w:rPr>
            </w:pPr>
          </w:p>
          <w:p w14:paraId="406C5761" w14:textId="77777777" w:rsidR="004C3211" w:rsidRPr="006D3440" w:rsidRDefault="004C3211" w:rsidP="00DF1530">
            <w:pPr>
              <w:autoSpaceDE w:val="0"/>
              <w:autoSpaceDN w:val="0"/>
              <w:snapToGrid w:val="0"/>
              <w:spacing w:line="300" w:lineRule="exact"/>
              <w:ind w:left="240" w:hangingChars="100" w:hanging="240"/>
              <w:rPr>
                <w:rFonts w:ascii="ＭＳ 明朝" w:hAnsi="ＭＳ 明朝" w:cs="Arial"/>
                <w:sz w:val="24"/>
              </w:rPr>
            </w:pPr>
          </w:p>
          <w:p w14:paraId="7F92B057" w14:textId="77777777" w:rsidR="004C3211" w:rsidRPr="006D3440" w:rsidRDefault="004C3211" w:rsidP="00DF1530">
            <w:pPr>
              <w:autoSpaceDE w:val="0"/>
              <w:autoSpaceDN w:val="0"/>
              <w:snapToGrid w:val="0"/>
              <w:spacing w:line="300" w:lineRule="exact"/>
              <w:ind w:left="240" w:hangingChars="100" w:hanging="240"/>
              <w:rPr>
                <w:rFonts w:ascii="ＭＳ 明朝" w:hAnsi="ＭＳ 明朝" w:cs="Arial"/>
                <w:sz w:val="24"/>
              </w:rPr>
            </w:pPr>
          </w:p>
          <w:p w14:paraId="1441CC56" w14:textId="77777777" w:rsidR="004C3211" w:rsidRPr="006D3440" w:rsidRDefault="004C3211" w:rsidP="00DF1530">
            <w:pPr>
              <w:autoSpaceDE w:val="0"/>
              <w:autoSpaceDN w:val="0"/>
              <w:snapToGrid w:val="0"/>
              <w:spacing w:line="300" w:lineRule="exact"/>
              <w:ind w:left="240" w:hangingChars="100" w:hanging="240"/>
              <w:rPr>
                <w:rFonts w:ascii="ＭＳ 明朝" w:hAnsi="ＭＳ 明朝" w:cs="Arial"/>
                <w:sz w:val="24"/>
              </w:rPr>
            </w:pPr>
          </w:p>
          <w:p w14:paraId="6EB531BF" w14:textId="77777777" w:rsidR="004C3211" w:rsidRPr="006D3440" w:rsidRDefault="004C3211" w:rsidP="00DF1530">
            <w:pPr>
              <w:autoSpaceDE w:val="0"/>
              <w:autoSpaceDN w:val="0"/>
              <w:snapToGrid w:val="0"/>
              <w:spacing w:line="300" w:lineRule="exact"/>
              <w:ind w:left="240" w:hangingChars="100" w:hanging="240"/>
              <w:rPr>
                <w:rFonts w:ascii="ＭＳ 明朝" w:hAnsi="ＭＳ 明朝" w:cs="Arial"/>
                <w:sz w:val="24"/>
              </w:rPr>
            </w:pPr>
          </w:p>
          <w:p w14:paraId="656CA41F" w14:textId="10F363FB" w:rsidR="004C3211" w:rsidRPr="006D3440" w:rsidRDefault="004C3211" w:rsidP="00DF1530">
            <w:pPr>
              <w:autoSpaceDE w:val="0"/>
              <w:autoSpaceDN w:val="0"/>
              <w:snapToGrid w:val="0"/>
              <w:spacing w:line="300" w:lineRule="exact"/>
              <w:ind w:left="240" w:hangingChars="100" w:hanging="240"/>
              <w:rPr>
                <w:rFonts w:ascii="ＭＳ 明朝" w:hAnsi="ＭＳ 明朝" w:cs="Arial"/>
                <w:sz w:val="24"/>
              </w:rPr>
            </w:pPr>
          </w:p>
          <w:p w14:paraId="644F6062" w14:textId="54318563"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0AD7157D" w14:textId="78600CD0"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17D86E71" w14:textId="6511A7A9"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7159EA97" w14:textId="218987C9"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342AF746" w14:textId="6F5CF651"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5C6282FA" w14:textId="4A478CE8"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35F58330" w14:textId="26B69949"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46235EFC" w14:textId="55FFBEBD"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4F4546A7" w14:textId="2FB46762"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36EEF7F7" w14:textId="08AB7EA6"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36265775" w14:textId="77F60356"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33EAE04C" w14:textId="54AB865F"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534EBE48" w14:textId="0EE6ACD9" w:rsidR="00C36849" w:rsidRPr="006D3440" w:rsidRDefault="00C36849" w:rsidP="00DF1530">
            <w:pPr>
              <w:autoSpaceDE w:val="0"/>
              <w:autoSpaceDN w:val="0"/>
              <w:snapToGrid w:val="0"/>
              <w:spacing w:line="300" w:lineRule="exact"/>
              <w:ind w:left="240" w:hangingChars="100" w:hanging="240"/>
              <w:rPr>
                <w:rFonts w:ascii="ＭＳ 明朝" w:hAnsi="ＭＳ 明朝" w:cs="Arial"/>
                <w:sz w:val="24"/>
              </w:rPr>
            </w:pPr>
          </w:p>
          <w:p w14:paraId="63FEAD49" w14:textId="77777777" w:rsidR="00C36849" w:rsidRPr="006D3440" w:rsidRDefault="00C36849" w:rsidP="00C36849">
            <w:pPr>
              <w:autoSpaceDE w:val="0"/>
              <w:autoSpaceDN w:val="0"/>
              <w:snapToGrid w:val="0"/>
              <w:spacing w:line="300" w:lineRule="exact"/>
              <w:rPr>
                <w:rFonts w:ascii="ＭＳ 明朝" w:hAnsi="ＭＳ 明朝" w:cs="Arial"/>
                <w:sz w:val="24"/>
              </w:rPr>
            </w:pPr>
          </w:p>
          <w:p w14:paraId="41FC00B0" w14:textId="77777777" w:rsidR="004C3211" w:rsidRPr="006D3440" w:rsidRDefault="004C3211" w:rsidP="00DF1530">
            <w:pPr>
              <w:autoSpaceDE w:val="0"/>
              <w:autoSpaceDN w:val="0"/>
              <w:snapToGrid w:val="0"/>
              <w:spacing w:line="300" w:lineRule="exact"/>
              <w:ind w:left="240" w:hangingChars="100" w:hanging="240"/>
              <w:rPr>
                <w:rFonts w:ascii="ＭＳ 明朝" w:hAnsi="ＭＳ 明朝" w:cs="Arial"/>
                <w:sz w:val="24"/>
              </w:rPr>
            </w:pPr>
          </w:p>
          <w:p w14:paraId="2585BB6D" w14:textId="043AAC09" w:rsidR="004C3211" w:rsidRPr="006D3440" w:rsidRDefault="004C3211" w:rsidP="00DF1530">
            <w:pPr>
              <w:autoSpaceDE w:val="0"/>
              <w:autoSpaceDN w:val="0"/>
              <w:snapToGrid w:val="0"/>
              <w:spacing w:line="300" w:lineRule="exact"/>
              <w:ind w:left="240" w:hangingChars="100" w:hanging="240"/>
              <w:rPr>
                <w:rFonts w:ascii="ＭＳ 明朝" w:hAnsi="ＭＳ 明朝" w:cs="Arial"/>
                <w:sz w:val="24"/>
              </w:rPr>
            </w:pPr>
          </w:p>
          <w:p w14:paraId="59E68449" w14:textId="7B6DD0C0" w:rsidR="006E7A5E" w:rsidRPr="006D3440" w:rsidRDefault="006E7A5E" w:rsidP="00DF1530">
            <w:pPr>
              <w:autoSpaceDE w:val="0"/>
              <w:autoSpaceDN w:val="0"/>
              <w:snapToGrid w:val="0"/>
              <w:spacing w:line="300" w:lineRule="exact"/>
              <w:ind w:left="240" w:hangingChars="100" w:hanging="240"/>
              <w:rPr>
                <w:rFonts w:ascii="ＭＳ 明朝" w:hAnsi="ＭＳ 明朝" w:cs="Arial"/>
                <w:sz w:val="24"/>
              </w:rPr>
            </w:pPr>
          </w:p>
          <w:p w14:paraId="3EEE5162" w14:textId="57B4EB5A" w:rsidR="006E7A5E" w:rsidRPr="006D3440" w:rsidRDefault="006E7A5E" w:rsidP="00DF1530">
            <w:pPr>
              <w:autoSpaceDE w:val="0"/>
              <w:autoSpaceDN w:val="0"/>
              <w:snapToGrid w:val="0"/>
              <w:spacing w:line="300" w:lineRule="exact"/>
              <w:ind w:left="240" w:hangingChars="100" w:hanging="240"/>
              <w:rPr>
                <w:rFonts w:ascii="ＭＳ 明朝" w:hAnsi="ＭＳ 明朝" w:cs="Arial"/>
                <w:sz w:val="24"/>
              </w:rPr>
            </w:pPr>
          </w:p>
          <w:p w14:paraId="52B5B1DD" w14:textId="1F7540C8" w:rsidR="006E7A5E" w:rsidRPr="006D3440" w:rsidRDefault="006E7A5E" w:rsidP="00DF1530">
            <w:pPr>
              <w:autoSpaceDE w:val="0"/>
              <w:autoSpaceDN w:val="0"/>
              <w:snapToGrid w:val="0"/>
              <w:spacing w:line="300" w:lineRule="exact"/>
              <w:ind w:left="240" w:hangingChars="100" w:hanging="240"/>
              <w:rPr>
                <w:rFonts w:ascii="ＭＳ 明朝" w:hAnsi="ＭＳ 明朝" w:cs="Arial"/>
                <w:sz w:val="24"/>
              </w:rPr>
            </w:pPr>
          </w:p>
          <w:p w14:paraId="7042F5CC" w14:textId="53DC7557" w:rsidR="006E7A5E" w:rsidRPr="006D3440" w:rsidRDefault="006E7A5E" w:rsidP="00DF1530">
            <w:pPr>
              <w:autoSpaceDE w:val="0"/>
              <w:autoSpaceDN w:val="0"/>
              <w:snapToGrid w:val="0"/>
              <w:spacing w:line="300" w:lineRule="exact"/>
              <w:ind w:left="240" w:hangingChars="100" w:hanging="240"/>
              <w:rPr>
                <w:rFonts w:ascii="ＭＳ 明朝" w:hAnsi="ＭＳ 明朝" w:cs="Arial"/>
                <w:sz w:val="24"/>
              </w:rPr>
            </w:pPr>
          </w:p>
          <w:p w14:paraId="3E8BB4F2" w14:textId="10A98F9E" w:rsidR="006E7A5E" w:rsidRPr="006D3440" w:rsidRDefault="006E7A5E" w:rsidP="001737D5">
            <w:pPr>
              <w:autoSpaceDE w:val="0"/>
              <w:autoSpaceDN w:val="0"/>
              <w:snapToGrid w:val="0"/>
              <w:spacing w:line="300" w:lineRule="exact"/>
              <w:rPr>
                <w:rFonts w:ascii="ＭＳ 明朝" w:hAnsi="ＭＳ 明朝" w:cs="Arial"/>
                <w:sz w:val="24"/>
              </w:rPr>
            </w:pPr>
          </w:p>
          <w:p w14:paraId="442EBDB5" w14:textId="77777777" w:rsidR="006158B1" w:rsidRPr="006D3440" w:rsidRDefault="006158B1" w:rsidP="00BD4ED4">
            <w:pPr>
              <w:autoSpaceDE w:val="0"/>
              <w:autoSpaceDN w:val="0"/>
              <w:snapToGrid w:val="0"/>
              <w:spacing w:line="300" w:lineRule="exact"/>
              <w:rPr>
                <w:rFonts w:ascii="ＭＳ 明朝" w:hAnsi="ＭＳ 明朝" w:cs="Arial"/>
                <w:sz w:val="24"/>
              </w:rPr>
            </w:pPr>
          </w:p>
          <w:p w14:paraId="7AF4ADCE" w14:textId="1A623242" w:rsidR="001737D5" w:rsidRPr="006D3440" w:rsidRDefault="001737D5" w:rsidP="00BD4ED4">
            <w:pPr>
              <w:autoSpaceDE w:val="0"/>
              <w:autoSpaceDN w:val="0"/>
              <w:snapToGrid w:val="0"/>
              <w:spacing w:line="300" w:lineRule="exact"/>
              <w:rPr>
                <w:rFonts w:ascii="ＭＳ 明朝" w:hAnsi="ＭＳ 明朝" w:cs="Arial"/>
                <w:sz w:val="24"/>
              </w:rPr>
            </w:pPr>
          </w:p>
        </w:tc>
      </w:tr>
    </w:tbl>
    <w:p w14:paraId="3A6971EF" w14:textId="42BBC213" w:rsidR="009727D9" w:rsidRPr="006D3440" w:rsidRDefault="00ED6BFE" w:rsidP="000D4B14">
      <w:pPr>
        <w:autoSpaceDE w:val="0"/>
        <w:autoSpaceDN w:val="0"/>
        <w:spacing w:line="300" w:lineRule="exact"/>
        <w:jc w:val="right"/>
        <w:rPr>
          <w:rFonts w:ascii="ＭＳ ゴシック" w:eastAsia="ＭＳ ゴシック" w:hAnsi="ＭＳ ゴシック"/>
          <w:sz w:val="24"/>
        </w:rPr>
      </w:pPr>
      <w:r w:rsidRPr="006D3440">
        <w:rPr>
          <w:rFonts w:ascii="ＭＳ ゴシック" w:eastAsia="ＭＳ ゴシック" w:hAnsi="ＭＳ ゴシック" w:hint="eastAsia"/>
          <w:sz w:val="24"/>
          <w:szCs w:val="22"/>
        </w:rPr>
        <w:lastRenderedPageBreak/>
        <w:t>監査（検査）実施年月日（委員：</w:t>
      </w:r>
      <w:r w:rsidR="00632633" w:rsidRPr="006D3440">
        <w:rPr>
          <w:rFonts w:ascii="ＭＳ ゴシック" w:eastAsia="ＭＳ ゴシック" w:hAnsi="ＭＳ ゴシック" w:hint="eastAsia"/>
          <w:sz w:val="24"/>
          <w:szCs w:val="22"/>
        </w:rPr>
        <w:t>令和７</w:t>
      </w:r>
      <w:r w:rsidRPr="006D3440">
        <w:rPr>
          <w:rFonts w:ascii="ＭＳ ゴシック" w:eastAsia="ＭＳ ゴシック" w:hAnsi="ＭＳ ゴシック" w:hint="eastAsia"/>
          <w:sz w:val="24"/>
          <w:szCs w:val="22"/>
        </w:rPr>
        <w:t>年</w:t>
      </w:r>
      <w:r w:rsidR="00632633" w:rsidRPr="006D3440">
        <w:rPr>
          <w:rFonts w:ascii="ＭＳ ゴシック" w:eastAsia="ＭＳ ゴシック" w:hAnsi="ＭＳ ゴシック" w:hint="eastAsia"/>
          <w:sz w:val="24"/>
          <w:szCs w:val="22"/>
        </w:rPr>
        <w:t>８</w:t>
      </w:r>
      <w:r w:rsidRPr="006D3440">
        <w:rPr>
          <w:rFonts w:ascii="ＭＳ ゴシック" w:eastAsia="ＭＳ ゴシック" w:hAnsi="ＭＳ ゴシック" w:hint="eastAsia"/>
          <w:sz w:val="24"/>
          <w:szCs w:val="22"/>
        </w:rPr>
        <w:t>月</w:t>
      </w:r>
      <w:r w:rsidR="00632633" w:rsidRPr="006D3440">
        <w:rPr>
          <w:rFonts w:ascii="ＭＳ ゴシック" w:eastAsia="ＭＳ ゴシック" w:hAnsi="ＭＳ ゴシック" w:hint="eastAsia"/>
          <w:sz w:val="24"/>
          <w:szCs w:val="22"/>
        </w:rPr>
        <w:t>６</w:t>
      </w:r>
      <w:r w:rsidR="00F87D72" w:rsidRPr="006D3440">
        <w:rPr>
          <w:rFonts w:ascii="ＭＳ ゴシック" w:eastAsia="ＭＳ ゴシック" w:hAnsi="ＭＳ ゴシック" w:hint="eastAsia"/>
          <w:sz w:val="24"/>
          <w:szCs w:val="22"/>
        </w:rPr>
        <w:t>日、事務局：</w:t>
      </w:r>
      <w:r w:rsidR="00632633" w:rsidRPr="006D3440">
        <w:rPr>
          <w:rFonts w:ascii="ＭＳ ゴシック" w:eastAsia="ＭＳ ゴシック" w:hAnsi="ＭＳ ゴシック" w:hint="eastAsia"/>
          <w:sz w:val="24"/>
          <w:szCs w:val="22"/>
        </w:rPr>
        <w:t>令和７</w:t>
      </w:r>
      <w:r w:rsidRPr="006D3440">
        <w:rPr>
          <w:rFonts w:ascii="ＭＳ ゴシック" w:eastAsia="ＭＳ ゴシック" w:hAnsi="ＭＳ ゴシック" w:hint="eastAsia"/>
          <w:sz w:val="24"/>
          <w:szCs w:val="22"/>
        </w:rPr>
        <w:t>年</w:t>
      </w:r>
      <w:r w:rsidR="00632633" w:rsidRPr="006D3440">
        <w:rPr>
          <w:rFonts w:ascii="ＭＳ ゴシック" w:eastAsia="ＭＳ ゴシック" w:hAnsi="ＭＳ ゴシック" w:hint="eastAsia"/>
          <w:sz w:val="24"/>
          <w:szCs w:val="22"/>
        </w:rPr>
        <w:t>６</w:t>
      </w:r>
      <w:r w:rsidR="00947FAA" w:rsidRPr="006D3440">
        <w:rPr>
          <w:rFonts w:ascii="ＭＳ ゴシック" w:eastAsia="ＭＳ ゴシック" w:hAnsi="ＭＳ ゴシック" w:hint="eastAsia"/>
          <w:sz w:val="24"/>
          <w:szCs w:val="22"/>
        </w:rPr>
        <w:t>月</w:t>
      </w:r>
      <w:r w:rsidR="00632633" w:rsidRPr="006D3440">
        <w:rPr>
          <w:rFonts w:ascii="ＭＳ ゴシック" w:eastAsia="ＭＳ ゴシック" w:hAnsi="ＭＳ ゴシック" w:hint="eastAsia"/>
          <w:sz w:val="24"/>
          <w:szCs w:val="22"/>
        </w:rPr>
        <w:t>２</w:t>
      </w:r>
      <w:r w:rsidR="00F87D72" w:rsidRPr="006D3440">
        <w:rPr>
          <w:rFonts w:ascii="ＭＳ ゴシック" w:eastAsia="ＭＳ ゴシック" w:hAnsi="ＭＳ ゴシック" w:hint="eastAsia"/>
          <w:sz w:val="24"/>
          <w:szCs w:val="22"/>
        </w:rPr>
        <w:t>日から</w:t>
      </w:r>
      <w:r w:rsidR="00632633" w:rsidRPr="006D3440">
        <w:rPr>
          <w:rFonts w:ascii="ＭＳ ゴシック" w:eastAsia="ＭＳ ゴシック" w:hAnsi="ＭＳ ゴシック" w:hint="eastAsia"/>
          <w:sz w:val="24"/>
          <w:szCs w:val="22"/>
        </w:rPr>
        <w:t>同</w:t>
      </w:r>
      <w:r w:rsidRPr="006D3440">
        <w:rPr>
          <w:rFonts w:ascii="ＭＳ ゴシック" w:eastAsia="ＭＳ ゴシック" w:hAnsi="ＭＳ ゴシック" w:hint="eastAsia"/>
          <w:sz w:val="24"/>
          <w:szCs w:val="22"/>
        </w:rPr>
        <w:t>年</w:t>
      </w:r>
      <w:r w:rsidR="00632633" w:rsidRPr="006D3440">
        <w:rPr>
          <w:rFonts w:ascii="ＭＳ ゴシック" w:eastAsia="ＭＳ ゴシック" w:hAnsi="ＭＳ ゴシック" w:hint="eastAsia"/>
          <w:sz w:val="24"/>
          <w:szCs w:val="22"/>
        </w:rPr>
        <w:t>８</w:t>
      </w:r>
      <w:r w:rsidR="00947FAA" w:rsidRPr="006D3440">
        <w:rPr>
          <w:rFonts w:ascii="ＭＳ ゴシック" w:eastAsia="ＭＳ ゴシック" w:hAnsi="ＭＳ ゴシック" w:hint="eastAsia"/>
          <w:sz w:val="24"/>
          <w:szCs w:val="22"/>
        </w:rPr>
        <w:t>月</w:t>
      </w:r>
      <w:r w:rsidR="00632633" w:rsidRPr="006D3440">
        <w:rPr>
          <w:rFonts w:ascii="ＭＳ ゴシック" w:eastAsia="ＭＳ ゴシック" w:hAnsi="ＭＳ ゴシック" w:hint="eastAsia"/>
          <w:sz w:val="24"/>
          <w:szCs w:val="22"/>
        </w:rPr>
        <w:t>2</w:t>
      </w:r>
      <w:r w:rsidR="0091474E" w:rsidRPr="006D3440">
        <w:rPr>
          <w:rFonts w:ascii="ＭＳ ゴシック" w:eastAsia="ＭＳ ゴシック" w:hAnsi="ＭＳ ゴシック" w:hint="eastAsia"/>
          <w:sz w:val="24"/>
          <w:szCs w:val="22"/>
        </w:rPr>
        <w:t>8</w:t>
      </w:r>
      <w:r w:rsidR="00947FAA" w:rsidRPr="006D3440">
        <w:rPr>
          <w:rFonts w:ascii="ＭＳ ゴシック" w:eastAsia="ＭＳ ゴシック" w:hAnsi="ＭＳ ゴシック" w:hint="eastAsia"/>
          <w:sz w:val="24"/>
          <w:szCs w:val="22"/>
        </w:rPr>
        <w:t>日</w:t>
      </w:r>
      <w:r w:rsidRPr="006D3440">
        <w:rPr>
          <w:rFonts w:ascii="ＭＳ ゴシック" w:eastAsia="ＭＳ ゴシック" w:hAnsi="ＭＳ ゴシック" w:hint="eastAsia"/>
          <w:sz w:val="24"/>
          <w:szCs w:val="22"/>
        </w:rPr>
        <w:t>まで</w:t>
      </w:r>
      <w:r w:rsidR="00947FAA" w:rsidRPr="006D3440">
        <w:rPr>
          <w:rFonts w:ascii="ＭＳ ゴシック" w:eastAsia="ＭＳ ゴシック" w:hAnsi="ＭＳ ゴシック" w:hint="eastAsia"/>
          <w:sz w:val="24"/>
          <w:szCs w:val="22"/>
        </w:rPr>
        <w:t>）</w:t>
      </w:r>
    </w:p>
    <w:p w14:paraId="7A44B6B0"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C0B5" w14:textId="77777777" w:rsidR="005E14DE" w:rsidRDefault="005E14DE">
      <w:r>
        <w:separator/>
      </w:r>
    </w:p>
  </w:endnote>
  <w:endnote w:type="continuationSeparator" w:id="0">
    <w:p w14:paraId="64F423EE" w14:textId="77777777" w:rsidR="005E14DE" w:rsidRDefault="005E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26EE" w14:textId="77777777" w:rsidR="005E14DE" w:rsidRDefault="005E14DE">
      <w:r>
        <w:separator/>
      </w:r>
    </w:p>
  </w:footnote>
  <w:footnote w:type="continuationSeparator" w:id="0">
    <w:p w14:paraId="64D80ED3" w14:textId="77777777" w:rsidR="005E14DE" w:rsidRDefault="005E1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06811BB"/>
    <w:multiLevelType w:val="hybridMultilevel"/>
    <w:tmpl w:val="CA862E3E"/>
    <w:lvl w:ilvl="0" w:tplc="BEEC0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464BF4"/>
    <w:multiLevelType w:val="hybridMultilevel"/>
    <w:tmpl w:val="D7BC0356"/>
    <w:lvl w:ilvl="0" w:tplc="CF08E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E1EEA"/>
    <w:multiLevelType w:val="hybridMultilevel"/>
    <w:tmpl w:val="8D9E49A4"/>
    <w:lvl w:ilvl="0" w:tplc="BE56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03643AB"/>
    <w:multiLevelType w:val="hybridMultilevel"/>
    <w:tmpl w:val="8D78C666"/>
    <w:lvl w:ilvl="0" w:tplc="2222F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F5C1219"/>
    <w:multiLevelType w:val="hybridMultilevel"/>
    <w:tmpl w:val="C9E4AF86"/>
    <w:lvl w:ilvl="0" w:tplc="02B2C95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71C8482B"/>
    <w:multiLevelType w:val="hybridMultilevel"/>
    <w:tmpl w:val="F2D2E158"/>
    <w:lvl w:ilvl="0" w:tplc="11CAC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6046DC"/>
    <w:multiLevelType w:val="hybridMultilevel"/>
    <w:tmpl w:val="C8225014"/>
    <w:lvl w:ilvl="0" w:tplc="DB92FD1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abstractNumId w:val="10"/>
  </w:num>
  <w:num w:numId="2">
    <w:abstractNumId w:val="6"/>
  </w:num>
  <w:num w:numId="3">
    <w:abstractNumId w:val="5"/>
  </w:num>
  <w:num w:numId="4">
    <w:abstractNumId w:val="0"/>
  </w:num>
  <w:num w:numId="5">
    <w:abstractNumId w:val="8"/>
  </w:num>
  <w:num w:numId="6">
    <w:abstractNumId w:val="9"/>
  </w:num>
  <w:num w:numId="7">
    <w:abstractNumId w:val="1"/>
  </w:num>
  <w:num w:numId="8">
    <w:abstractNumId w:val="12"/>
  </w:num>
  <w:num w:numId="9">
    <w:abstractNumId w:val="7"/>
  </w:num>
  <w:num w:numId="10">
    <w:abstractNumId w:val="14"/>
  </w:num>
  <w:num w:numId="11">
    <w:abstractNumId w:val="3"/>
  </w:num>
  <w:num w:numId="12">
    <w:abstractNumId w:val="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2F2F"/>
    <w:rsid w:val="00014C18"/>
    <w:rsid w:val="0001533F"/>
    <w:rsid w:val="00020C70"/>
    <w:rsid w:val="00020EE1"/>
    <w:rsid w:val="000257B5"/>
    <w:rsid w:val="00035690"/>
    <w:rsid w:val="00037DB7"/>
    <w:rsid w:val="00040B4C"/>
    <w:rsid w:val="00042FDC"/>
    <w:rsid w:val="00043DD7"/>
    <w:rsid w:val="000443C7"/>
    <w:rsid w:val="00054A08"/>
    <w:rsid w:val="0005569F"/>
    <w:rsid w:val="0006616F"/>
    <w:rsid w:val="00073415"/>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4B14"/>
    <w:rsid w:val="000D785D"/>
    <w:rsid w:val="000D7928"/>
    <w:rsid w:val="000E0F60"/>
    <w:rsid w:val="000E1667"/>
    <w:rsid w:val="000E5E9A"/>
    <w:rsid w:val="000F28E4"/>
    <w:rsid w:val="000F6116"/>
    <w:rsid w:val="0010175E"/>
    <w:rsid w:val="001027BF"/>
    <w:rsid w:val="00102DE5"/>
    <w:rsid w:val="0010383A"/>
    <w:rsid w:val="0010636A"/>
    <w:rsid w:val="0010650F"/>
    <w:rsid w:val="00107BD8"/>
    <w:rsid w:val="00112589"/>
    <w:rsid w:val="00112DC1"/>
    <w:rsid w:val="001145A5"/>
    <w:rsid w:val="001227E8"/>
    <w:rsid w:val="001236D0"/>
    <w:rsid w:val="00130411"/>
    <w:rsid w:val="001331E7"/>
    <w:rsid w:val="00142651"/>
    <w:rsid w:val="001519C5"/>
    <w:rsid w:val="00155DD3"/>
    <w:rsid w:val="00157624"/>
    <w:rsid w:val="0016167B"/>
    <w:rsid w:val="00162C26"/>
    <w:rsid w:val="00163CF6"/>
    <w:rsid w:val="0016572A"/>
    <w:rsid w:val="0016593A"/>
    <w:rsid w:val="00166E1D"/>
    <w:rsid w:val="00166F76"/>
    <w:rsid w:val="00173492"/>
    <w:rsid w:val="001737D5"/>
    <w:rsid w:val="00175A4A"/>
    <w:rsid w:val="0018241A"/>
    <w:rsid w:val="00186925"/>
    <w:rsid w:val="00190775"/>
    <w:rsid w:val="001A0105"/>
    <w:rsid w:val="001A4143"/>
    <w:rsid w:val="001B0B29"/>
    <w:rsid w:val="001C0E29"/>
    <w:rsid w:val="001C1AEC"/>
    <w:rsid w:val="001C278D"/>
    <w:rsid w:val="001D61C7"/>
    <w:rsid w:val="001D7065"/>
    <w:rsid w:val="001E2292"/>
    <w:rsid w:val="001F209D"/>
    <w:rsid w:val="001F2C0D"/>
    <w:rsid w:val="001F634F"/>
    <w:rsid w:val="00201446"/>
    <w:rsid w:val="00223AFB"/>
    <w:rsid w:val="002265B5"/>
    <w:rsid w:val="002309F6"/>
    <w:rsid w:val="00231071"/>
    <w:rsid w:val="00234092"/>
    <w:rsid w:val="00235F24"/>
    <w:rsid w:val="00237D81"/>
    <w:rsid w:val="00240824"/>
    <w:rsid w:val="002452AF"/>
    <w:rsid w:val="00250225"/>
    <w:rsid w:val="002523DD"/>
    <w:rsid w:val="00252C68"/>
    <w:rsid w:val="00254592"/>
    <w:rsid w:val="002552ED"/>
    <w:rsid w:val="002654F1"/>
    <w:rsid w:val="002706F8"/>
    <w:rsid w:val="00270E45"/>
    <w:rsid w:val="00271B6C"/>
    <w:rsid w:val="00275F73"/>
    <w:rsid w:val="002771B9"/>
    <w:rsid w:val="00280A6E"/>
    <w:rsid w:val="00280A7F"/>
    <w:rsid w:val="00285281"/>
    <w:rsid w:val="00286566"/>
    <w:rsid w:val="00287584"/>
    <w:rsid w:val="002909ED"/>
    <w:rsid w:val="00291C60"/>
    <w:rsid w:val="00293F3A"/>
    <w:rsid w:val="002B1AC4"/>
    <w:rsid w:val="002B66DF"/>
    <w:rsid w:val="002B764C"/>
    <w:rsid w:val="002B79D1"/>
    <w:rsid w:val="002C1EF4"/>
    <w:rsid w:val="002C7500"/>
    <w:rsid w:val="002D1E8A"/>
    <w:rsid w:val="002D2FF1"/>
    <w:rsid w:val="002D3C04"/>
    <w:rsid w:val="002D47B4"/>
    <w:rsid w:val="002D5399"/>
    <w:rsid w:val="002E05F4"/>
    <w:rsid w:val="002E286E"/>
    <w:rsid w:val="002E3C34"/>
    <w:rsid w:val="002E663A"/>
    <w:rsid w:val="002E716D"/>
    <w:rsid w:val="002F54B6"/>
    <w:rsid w:val="0030787E"/>
    <w:rsid w:val="00315869"/>
    <w:rsid w:val="003169D5"/>
    <w:rsid w:val="00320979"/>
    <w:rsid w:val="00321569"/>
    <w:rsid w:val="0032325E"/>
    <w:rsid w:val="003234F1"/>
    <w:rsid w:val="0032402C"/>
    <w:rsid w:val="00331CE4"/>
    <w:rsid w:val="0033201F"/>
    <w:rsid w:val="0033337B"/>
    <w:rsid w:val="0033349F"/>
    <w:rsid w:val="00334BC0"/>
    <w:rsid w:val="003350FB"/>
    <w:rsid w:val="00335BCA"/>
    <w:rsid w:val="00340883"/>
    <w:rsid w:val="00345ECD"/>
    <w:rsid w:val="00347193"/>
    <w:rsid w:val="00350B43"/>
    <w:rsid w:val="00350D3F"/>
    <w:rsid w:val="00352392"/>
    <w:rsid w:val="0035353F"/>
    <w:rsid w:val="00361B7F"/>
    <w:rsid w:val="0036253A"/>
    <w:rsid w:val="00362F5C"/>
    <w:rsid w:val="00363F5E"/>
    <w:rsid w:val="00372441"/>
    <w:rsid w:val="003775CA"/>
    <w:rsid w:val="0039277A"/>
    <w:rsid w:val="0039338F"/>
    <w:rsid w:val="003958CC"/>
    <w:rsid w:val="003966D0"/>
    <w:rsid w:val="00396CAB"/>
    <w:rsid w:val="003A2E5C"/>
    <w:rsid w:val="003A4C86"/>
    <w:rsid w:val="003B295A"/>
    <w:rsid w:val="003B2E74"/>
    <w:rsid w:val="003C07B9"/>
    <w:rsid w:val="003C1775"/>
    <w:rsid w:val="003C1E51"/>
    <w:rsid w:val="003C365C"/>
    <w:rsid w:val="003C37FB"/>
    <w:rsid w:val="003C5571"/>
    <w:rsid w:val="003C7320"/>
    <w:rsid w:val="003D00C5"/>
    <w:rsid w:val="003D0DD2"/>
    <w:rsid w:val="003D0EE8"/>
    <w:rsid w:val="003D3756"/>
    <w:rsid w:val="003D4411"/>
    <w:rsid w:val="003E2463"/>
    <w:rsid w:val="003E2E77"/>
    <w:rsid w:val="003E5DE4"/>
    <w:rsid w:val="003E5F37"/>
    <w:rsid w:val="003E642A"/>
    <w:rsid w:val="003E7869"/>
    <w:rsid w:val="003F1E65"/>
    <w:rsid w:val="003F310A"/>
    <w:rsid w:val="003F37D9"/>
    <w:rsid w:val="003F5AD6"/>
    <w:rsid w:val="003F5F13"/>
    <w:rsid w:val="003F7397"/>
    <w:rsid w:val="003F7FFD"/>
    <w:rsid w:val="00402D6F"/>
    <w:rsid w:val="004034BD"/>
    <w:rsid w:val="004057F7"/>
    <w:rsid w:val="00407257"/>
    <w:rsid w:val="00410738"/>
    <w:rsid w:val="0042440B"/>
    <w:rsid w:val="00425885"/>
    <w:rsid w:val="00427239"/>
    <w:rsid w:val="0043353B"/>
    <w:rsid w:val="004374E3"/>
    <w:rsid w:val="00440A12"/>
    <w:rsid w:val="00446A5D"/>
    <w:rsid w:val="00447C2A"/>
    <w:rsid w:val="00451CBA"/>
    <w:rsid w:val="00455829"/>
    <w:rsid w:val="00455A2A"/>
    <w:rsid w:val="004566C7"/>
    <w:rsid w:val="00457A42"/>
    <w:rsid w:val="00457EC5"/>
    <w:rsid w:val="00464AE0"/>
    <w:rsid w:val="00465986"/>
    <w:rsid w:val="004677D0"/>
    <w:rsid w:val="004737FB"/>
    <w:rsid w:val="00474850"/>
    <w:rsid w:val="00476919"/>
    <w:rsid w:val="00482142"/>
    <w:rsid w:val="00495C91"/>
    <w:rsid w:val="0049671D"/>
    <w:rsid w:val="0049675E"/>
    <w:rsid w:val="004A30A6"/>
    <w:rsid w:val="004A3DCE"/>
    <w:rsid w:val="004A5AF7"/>
    <w:rsid w:val="004A5B0E"/>
    <w:rsid w:val="004A657B"/>
    <w:rsid w:val="004A6802"/>
    <w:rsid w:val="004B24A1"/>
    <w:rsid w:val="004B5885"/>
    <w:rsid w:val="004B5AB7"/>
    <w:rsid w:val="004B6593"/>
    <w:rsid w:val="004C0F03"/>
    <w:rsid w:val="004C3211"/>
    <w:rsid w:val="004C3668"/>
    <w:rsid w:val="004C397A"/>
    <w:rsid w:val="004C6E0A"/>
    <w:rsid w:val="004D1AFE"/>
    <w:rsid w:val="004D7DD0"/>
    <w:rsid w:val="004E5065"/>
    <w:rsid w:val="004E6204"/>
    <w:rsid w:val="004F06C3"/>
    <w:rsid w:val="004F1DD5"/>
    <w:rsid w:val="004F30B2"/>
    <w:rsid w:val="00514FA9"/>
    <w:rsid w:val="005203C3"/>
    <w:rsid w:val="005249BB"/>
    <w:rsid w:val="005249CE"/>
    <w:rsid w:val="00526751"/>
    <w:rsid w:val="0053062A"/>
    <w:rsid w:val="00536460"/>
    <w:rsid w:val="005401A8"/>
    <w:rsid w:val="0054385C"/>
    <w:rsid w:val="00544F19"/>
    <w:rsid w:val="00545137"/>
    <w:rsid w:val="005468B7"/>
    <w:rsid w:val="00547423"/>
    <w:rsid w:val="005474B6"/>
    <w:rsid w:val="00553620"/>
    <w:rsid w:val="0055438C"/>
    <w:rsid w:val="00554A00"/>
    <w:rsid w:val="00560B75"/>
    <w:rsid w:val="0056466B"/>
    <w:rsid w:val="00564A08"/>
    <w:rsid w:val="00567959"/>
    <w:rsid w:val="00570615"/>
    <w:rsid w:val="005708BA"/>
    <w:rsid w:val="00572115"/>
    <w:rsid w:val="005727C3"/>
    <w:rsid w:val="00572D2E"/>
    <w:rsid w:val="00573B32"/>
    <w:rsid w:val="00573F81"/>
    <w:rsid w:val="00576F32"/>
    <w:rsid w:val="005779E2"/>
    <w:rsid w:val="005814A9"/>
    <w:rsid w:val="005839D0"/>
    <w:rsid w:val="00584160"/>
    <w:rsid w:val="0058421F"/>
    <w:rsid w:val="005870B9"/>
    <w:rsid w:val="00591030"/>
    <w:rsid w:val="00595AE2"/>
    <w:rsid w:val="005A74E9"/>
    <w:rsid w:val="005B1F4D"/>
    <w:rsid w:val="005B3219"/>
    <w:rsid w:val="005B46DF"/>
    <w:rsid w:val="005B7067"/>
    <w:rsid w:val="005B7870"/>
    <w:rsid w:val="005C3503"/>
    <w:rsid w:val="005C57A3"/>
    <w:rsid w:val="005C6EB5"/>
    <w:rsid w:val="005D46A2"/>
    <w:rsid w:val="005D7EC6"/>
    <w:rsid w:val="005E14DE"/>
    <w:rsid w:val="005E3F31"/>
    <w:rsid w:val="005F1E37"/>
    <w:rsid w:val="005F5980"/>
    <w:rsid w:val="005F77A2"/>
    <w:rsid w:val="00600EC1"/>
    <w:rsid w:val="00607259"/>
    <w:rsid w:val="006105AB"/>
    <w:rsid w:val="00610CEB"/>
    <w:rsid w:val="0061208B"/>
    <w:rsid w:val="006158B1"/>
    <w:rsid w:val="00620214"/>
    <w:rsid w:val="00624A26"/>
    <w:rsid w:val="006260D0"/>
    <w:rsid w:val="00626845"/>
    <w:rsid w:val="00632633"/>
    <w:rsid w:val="006348CA"/>
    <w:rsid w:val="00634931"/>
    <w:rsid w:val="00635DE5"/>
    <w:rsid w:val="00640C70"/>
    <w:rsid w:val="006518ED"/>
    <w:rsid w:val="00654366"/>
    <w:rsid w:val="00656913"/>
    <w:rsid w:val="006575BC"/>
    <w:rsid w:val="00657EA5"/>
    <w:rsid w:val="006610E3"/>
    <w:rsid w:val="006626A0"/>
    <w:rsid w:val="00664A39"/>
    <w:rsid w:val="00664ED3"/>
    <w:rsid w:val="00666379"/>
    <w:rsid w:val="006745BA"/>
    <w:rsid w:val="00680D4A"/>
    <w:rsid w:val="00681C5D"/>
    <w:rsid w:val="0068287C"/>
    <w:rsid w:val="00683D17"/>
    <w:rsid w:val="00683F34"/>
    <w:rsid w:val="00684666"/>
    <w:rsid w:val="00684A14"/>
    <w:rsid w:val="006901FF"/>
    <w:rsid w:val="006952D8"/>
    <w:rsid w:val="0069725A"/>
    <w:rsid w:val="00697E06"/>
    <w:rsid w:val="006A00C4"/>
    <w:rsid w:val="006A14A8"/>
    <w:rsid w:val="006A24FB"/>
    <w:rsid w:val="006A2EF5"/>
    <w:rsid w:val="006A46D5"/>
    <w:rsid w:val="006A735B"/>
    <w:rsid w:val="006B00E9"/>
    <w:rsid w:val="006B01F9"/>
    <w:rsid w:val="006B0AF7"/>
    <w:rsid w:val="006B63A6"/>
    <w:rsid w:val="006C0DCA"/>
    <w:rsid w:val="006C0E75"/>
    <w:rsid w:val="006C47A6"/>
    <w:rsid w:val="006C7B39"/>
    <w:rsid w:val="006D3440"/>
    <w:rsid w:val="006D724A"/>
    <w:rsid w:val="006E1C53"/>
    <w:rsid w:val="006E4247"/>
    <w:rsid w:val="006E7A5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F3D"/>
    <w:rsid w:val="00743283"/>
    <w:rsid w:val="00744CFB"/>
    <w:rsid w:val="0075333E"/>
    <w:rsid w:val="007537BF"/>
    <w:rsid w:val="007542E7"/>
    <w:rsid w:val="00763691"/>
    <w:rsid w:val="00766290"/>
    <w:rsid w:val="007721BF"/>
    <w:rsid w:val="007721E9"/>
    <w:rsid w:val="0077792B"/>
    <w:rsid w:val="00777F21"/>
    <w:rsid w:val="00782985"/>
    <w:rsid w:val="00785D52"/>
    <w:rsid w:val="0078630C"/>
    <w:rsid w:val="0079398C"/>
    <w:rsid w:val="007955C0"/>
    <w:rsid w:val="007A4118"/>
    <w:rsid w:val="007A5F99"/>
    <w:rsid w:val="007A79EC"/>
    <w:rsid w:val="007A7EFA"/>
    <w:rsid w:val="007B39B3"/>
    <w:rsid w:val="007C23B5"/>
    <w:rsid w:val="007C2684"/>
    <w:rsid w:val="007C2FB3"/>
    <w:rsid w:val="007C3D2C"/>
    <w:rsid w:val="007C44B3"/>
    <w:rsid w:val="007C50D9"/>
    <w:rsid w:val="007C53A7"/>
    <w:rsid w:val="007C583F"/>
    <w:rsid w:val="007C7020"/>
    <w:rsid w:val="007F005B"/>
    <w:rsid w:val="007F03AE"/>
    <w:rsid w:val="007F07C8"/>
    <w:rsid w:val="007F08D3"/>
    <w:rsid w:val="007F380B"/>
    <w:rsid w:val="007F3A11"/>
    <w:rsid w:val="008008A0"/>
    <w:rsid w:val="0080235E"/>
    <w:rsid w:val="00812ECB"/>
    <w:rsid w:val="00814C90"/>
    <w:rsid w:val="008172D1"/>
    <w:rsid w:val="00817D3F"/>
    <w:rsid w:val="00817FBF"/>
    <w:rsid w:val="00821D22"/>
    <w:rsid w:val="0083029D"/>
    <w:rsid w:val="00832219"/>
    <w:rsid w:val="008332E8"/>
    <w:rsid w:val="008417FE"/>
    <w:rsid w:val="00842842"/>
    <w:rsid w:val="0084472F"/>
    <w:rsid w:val="00846348"/>
    <w:rsid w:val="00851B02"/>
    <w:rsid w:val="008523CE"/>
    <w:rsid w:val="008572C8"/>
    <w:rsid w:val="0086123D"/>
    <w:rsid w:val="008622B1"/>
    <w:rsid w:val="008657D0"/>
    <w:rsid w:val="00867A2E"/>
    <w:rsid w:val="00867FF0"/>
    <w:rsid w:val="00873675"/>
    <w:rsid w:val="008747B9"/>
    <w:rsid w:val="00875F93"/>
    <w:rsid w:val="0088143A"/>
    <w:rsid w:val="00884B6E"/>
    <w:rsid w:val="00884FB3"/>
    <w:rsid w:val="00893576"/>
    <w:rsid w:val="008939C9"/>
    <w:rsid w:val="00893CA4"/>
    <w:rsid w:val="00896432"/>
    <w:rsid w:val="0089766B"/>
    <w:rsid w:val="00897B1A"/>
    <w:rsid w:val="008A1428"/>
    <w:rsid w:val="008A3E2A"/>
    <w:rsid w:val="008A4E4C"/>
    <w:rsid w:val="008A5172"/>
    <w:rsid w:val="008B3DF1"/>
    <w:rsid w:val="008B56B9"/>
    <w:rsid w:val="008B75D8"/>
    <w:rsid w:val="008C09E1"/>
    <w:rsid w:val="008C203B"/>
    <w:rsid w:val="008C503F"/>
    <w:rsid w:val="008C5A03"/>
    <w:rsid w:val="008C6561"/>
    <w:rsid w:val="008D22A3"/>
    <w:rsid w:val="008D26DC"/>
    <w:rsid w:val="008D6754"/>
    <w:rsid w:val="008D7BE6"/>
    <w:rsid w:val="008E2B05"/>
    <w:rsid w:val="008E456F"/>
    <w:rsid w:val="008E466B"/>
    <w:rsid w:val="009013A9"/>
    <w:rsid w:val="00912CA1"/>
    <w:rsid w:val="0091474E"/>
    <w:rsid w:val="00915C28"/>
    <w:rsid w:val="009168B0"/>
    <w:rsid w:val="009168D9"/>
    <w:rsid w:val="00917A0B"/>
    <w:rsid w:val="00924B34"/>
    <w:rsid w:val="00925D38"/>
    <w:rsid w:val="00925DF6"/>
    <w:rsid w:val="00927102"/>
    <w:rsid w:val="00933A60"/>
    <w:rsid w:val="00936C9E"/>
    <w:rsid w:val="00944DCB"/>
    <w:rsid w:val="009461D4"/>
    <w:rsid w:val="00947FAA"/>
    <w:rsid w:val="009549A2"/>
    <w:rsid w:val="00955329"/>
    <w:rsid w:val="00957B30"/>
    <w:rsid w:val="00963F9C"/>
    <w:rsid w:val="00965464"/>
    <w:rsid w:val="00967BD5"/>
    <w:rsid w:val="00972164"/>
    <w:rsid w:val="009727D9"/>
    <w:rsid w:val="00975C52"/>
    <w:rsid w:val="00991195"/>
    <w:rsid w:val="009915FD"/>
    <w:rsid w:val="00996FE6"/>
    <w:rsid w:val="009A2446"/>
    <w:rsid w:val="009A6AC4"/>
    <w:rsid w:val="009B3C1A"/>
    <w:rsid w:val="009B5A38"/>
    <w:rsid w:val="009B5B91"/>
    <w:rsid w:val="009B656A"/>
    <w:rsid w:val="009B7A95"/>
    <w:rsid w:val="009C17CE"/>
    <w:rsid w:val="009C25EC"/>
    <w:rsid w:val="009C38B0"/>
    <w:rsid w:val="009C3AA1"/>
    <w:rsid w:val="009C582D"/>
    <w:rsid w:val="009D0A93"/>
    <w:rsid w:val="009E29E8"/>
    <w:rsid w:val="009F0724"/>
    <w:rsid w:val="009F559C"/>
    <w:rsid w:val="009F5CFD"/>
    <w:rsid w:val="009F7D37"/>
    <w:rsid w:val="00A00ECC"/>
    <w:rsid w:val="00A028F6"/>
    <w:rsid w:val="00A0336F"/>
    <w:rsid w:val="00A04B01"/>
    <w:rsid w:val="00A07EAC"/>
    <w:rsid w:val="00A100E0"/>
    <w:rsid w:val="00A10B8F"/>
    <w:rsid w:val="00A15935"/>
    <w:rsid w:val="00A16670"/>
    <w:rsid w:val="00A16E55"/>
    <w:rsid w:val="00A209BE"/>
    <w:rsid w:val="00A239C6"/>
    <w:rsid w:val="00A2561C"/>
    <w:rsid w:val="00A343F8"/>
    <w:rsid w:val="00A37754"/>
    <w:rsid w:val="00A37896"/>
    <w:rsid w:val="00A43510"/>
    <w:rsid w:val="00A528F6"/>
    <w:rsid w:val="00A5517C"/>
    <w:rsid w:val="00A5621D"/>
    <w:rsid w:val="00A57854"/>
    <w:rsid w:val="00A6355F"/>
    <w:rsid w:val="00A63B94"/>
    <w:rsid w:val="00A64550"/>
    <w:rsid w:val="00A6481A"/>
    <w:rsid w:val="00A6557F"/>
    <w:rsid w:val="00A65951"/>
    <w:rsid w:val="00A75927"/>
    <w:rsid w:val="00A846F4"/>
    <w:rsid w:val="00A85938"/>
    <w:rsid w:val="00A952FB"/>
    <w:rsid w:val="00A9727A"/>
    <w:rsid w:val="00AA09C0"/>
    <w:rsid w:val="00AA6A05"/>
    <w:rsid w:val="00AB2A4D"/>
    <w:rsid w:val="00AB2AF6"/>
    <w:rsid w:val="00AB5B8B"/>
    <w:rsid w:val="00AC12FA"/>
    <w:rsid w:val="00AC1873"/>
    <w:rsid w:val="00AC5332"/>
    <w:rsid w:val="00AE3161"/>
    <w:rsid w:val="00AE557C"/>
    <w:rsid w:val="00AE622E"/>
    <w:rsid w:val="00AE6CD5"/>
    <w:rsid w:val="00AF1E56"/>
    <w:rsid w:val="00AF49AD"/>
    <w:rsid w:val="00B02441"/>
    <w:rsid w:val="00B142EA"/>
    <w:rsid w:val="00B17BD1"/>
    <w:rsid w:val="00B311B8"/>
    <w:rsid w:val="00B329A0"/>
    <w:rsid w:val="00B32A06"/>
    <w:rsid w:val="00B32C7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1D86"/>
    <w:rsid w:val="00B6348B"/>
    <w:rsid w:val="00B65338"/>
    <w:rsid w:val="00B67E7F"/>
    <w:rsid w:val="00B71D46"/>
    <w:rsid w:val="00B73F6F"/>
    <w:rsid w:val="00B8179D"/>
    <w:rsid w:val="00B8526F"/>
    <w:rsid w:val="00B85A91"/>
    <w:rsid w:val="00B85E36"/>
    <w:rsid w:val="00B904EA"/>
    <w:rsid w:val="00B90805"/>
    <w:rsid w:val="00B94CAA"/>
    <w:rsid w:val="00B956D3"/>
    <w:rsid w:val="00B97919"/>
    <w:rsid w:val="00BA1A46"/>
    <w:rsid w:val="00BA28AE"/>
    <w:rsid w:val="00BB0DB6"/>
    <w:rsid w:val="00BB6193"/>
    <w:rsid w:val="00BC490A"/>
    <w:rsid w:val="00BD0922"/>
    <w:rsid w:val="00BD1329"/>
    <w:rsid w:val="00BD1DC8"/>
    <w:rsid w:val="00BD4ED4"/>
    <w:rsid w:val="00BD646E"/>
    <w:rsid w:val="00BE0939"/>
    <w:rsid w:val="00BE71EB"/>
    <w:rsid w:val="00BF26C7"/>
    <w:rsid w:val="00BF3E99"/>
    <w:rsid w:val="00BF49B0"/>
    <w:rsid w:val="00BF4E2D"/>
    <w:rsid w:val="00C04557"/>
    <w:rsid w:val="00C06804"/>
    <w:rsid w:val="00C06F72"/>
    <w:rsid w:val="00C07CB6"/>
    <w:rsid w:val="00C10820"/>
    <w:rsid w:val="00C110DC"/>
    <w:rsid w:val="00C1677B"/>
    <w:rsid w:val="00C20C1E"/>
    <w:rsid w:val="00C22A3A"/>
    <w:rsid w:val="00C2690F"/>
    <w:rsid w:val="00C36849"/>
    <w:rsid w:val="00C37034"/>
    <w:rsid w:val="00C422A9"/>
    <w:rsid w:val="00C44F41"/>
    <w:rsid w:val="00C52749"/>
    <w:rsid w:val="00C578B9"/>
    <w:rsid w:val="00C60617"/>
    <w:rsid w:val="00C62401"/>
    <w:rsid w:val="00C648B9"/>
    <w:rsid w:val="00C649E3"/>
    <w:rsid w:val="00C66190"/>
    <w:rsid w:val="00C72A54"/>
    <w:rsid w:val="00C72E91"/>
    <w:rsid w:val="00C75580"/>
    <w:rsid w:val="00C7784D"/>
    <w:rsid w:val="00C81150"/>
    <w:rsid w:val="00C8154C"/>
    <w:rsid w:val="00C872D4"/>
    <w:rsid w:val="00C90187"/>
    <w:rsid w:val="00C919D9"/>
    <w:rsid w:val="00C91EC7"/>
    <w:rsid w:val="00C95F65"/>
    <w:rsid w:val="00CA0E19"/>
    <w:rsid w:val="00CA215A"/>
    <w:rsid w:val="00CA23D2"/>
    <w:rsid w:val="00CB2AF5"/>
    <w:rsid w:val="00CB5F2D"/>
    <w:rsid w:val="00CC000C"/>
    <w:rsid w:val="00CC25B3"/>
    <w:rsid w:val="00CC34D5"/>
    <w:rsid w:val="00CC3682"/>
    <w:rsid w:val="00CC49B1"/>
    <w:rsid w:val="00CC75D0"/>
    <w:rsid w:val="00CD45A8"/>
    <w:rsid w:val="00CD51E6"/>
    <w:rsid w:val="00CD5936"/>
    <w:rsid w:val="00CD7045"/>
    <w:rsid w:val="00CE16F6"/>
    <w:rsid w:val="00CE3379"/>
    <w:rsid w:val="00CE60AB"/>
    <w:rsid w:val="00CE60E6"/>
    <w:rsid w:val="00CF744C"/>
    <w:rsid w:val="00D04E7D"/>
    <w:rsid w:val="00D1268A"/>
    <w:rsid w:val="00D24DEA"/>
    <w:rsid w:val="00D25381"/>
    <w:rsid w:val="00D25830"/>
    <w:rsid w:val="00D26EDE"/>
    <w:rsid w:val="00D308B7"/>
    <w:rsid w:val="00D30C1C"/>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2A30"/>
    <w:rsid w:val="00D84050"/>
    <w:rsid w:val="00D952C8"/>
    <w:rsid w:val="00D9601F"/>
    <w:rsid w:val="00DA054B"/>
    <w:rsid w:val="00DA07A9"/>
    <w:rsid w:val="00DA7DEE"/>
    <w:rsid w:val="00DB51F9"/>
    <w:rsid w:val="00DC01DF"/>
    <w:rsid w:val="00DC1439"/>
    <w:rsid w:val="00DC5CB2"/>
    <w:rsid w:val="00DC5EEA"/>
    <w:rsid w:val="00DD1C3C"/>
    <w:rsid w:val="00DD5DE7"/>
    <w:rsid w:val="00DD5F14"/>
    <w:rsid w:val="00DD7053"/>
    <w:rsid w:val="00DE3D16"/>
    <w:rsid w:val="00DE47D6"/>
    <w:rsid w:val="00DE64F3"/>
    <w:rsid w:val="00DE65DA"/>
    <w:rsid w:val="00DE74AC"/>
    <w:rsid w:val="00DF1530"/>
    <w:rsid w:val="00DF2E86"/>
    <w:rsid w:val="00DF37B6"/>
    <w:rsid w:val="00DF38DE"/>
    <w:rsid w:val="00DF3DD8"/>
    <w:rsid w:val="00DF5D76"/>
    <w:rsid w:val="00DF79D8"/>
    <w:rsid w:val="00DF7BBB"/>
    <w:rsid w:val="00E015E0"/>
    <w:rsid w:val="00E076E0"/>
    <w:rsid w:val="00E117EC"/>
    <w:rsid w:val="00E15935"/>
    <w:rsid w:val="00E247F6"/>
    <w:rsid w:val="00E257BC"/>
    <w:rsid w:val="00E3036D"/>
    <w:rsid w:val="00E3260B"/>
    <w:rsid w:val="00E334F2"/>
    <w:rsid w:val="00E33EF5"/>
    <w:rsid w:val="00E34568"/>
    <w:rsid w:val="00E373BA"/>
    <w:rsid w:val="00E37E17"/>
    <w:rsid w:val="00E46230"/>
    <w:rsid w:val="00E47930"/>
    <w:rsid w:val="00E51264"/>
    <w:rsid w:val="00E52236"/>
    <w:rsid w:val="00E53B57"/>
    <w:rsid w:val="00E53C48"/>
    <w:rsid w:val="00E53D58"/>
    <w:rsid w:val="00E62ABB"/>
    <w:rsid w:val="00E65023"/>
    <w:rsid w:val="00E671BA"/>
    <w:rsid w:val="00E71E8D"/>
    <w:rsid w:val="00E7305F"/>
    <w:rsid w:val="00E74A96"/>
    <w:rsid w:val="00E75407"/>
    <w:rsid w:val="00E75917"/>
    <w:rsid w:val="00E80C5E"/>
    <w:rsid w:val="00E8271E"/>
    <w:rsid w:val="00E859ED"/>
    <w:rsid w:val="00E860EC"/>
    <w:rsid w:val="00E86A64"/>
    <w:rsid w:val="00E87423"/>
    <w:rsid w:val="00E91EAE"/>
    <w:rsid w:val="00E91F9D"/>
    <w:rsid w:val="00E94E37"/>
    <w:rsid w:val="00EA2E33"/>
    <w:rsid w:val="00EA4DE3"/>
    <w:rsid w:val="00EA620C"/>
    <w:rsid w:val="00EA6F51"/>
    <w:rsid w:val="00EB0EF4"/>
    <w:rsid w:val="00EB6F45"/>
    <w:rsid w:val="00EC02FC"/>
    <w:rsid w:val="00EC28FD"/>
    <w:rsid w:val="00ED5CE7"/>
    <w:rsid w:val="00ED6BFE"/>
    <w:rsid w:val="00EE1431"/>
    <w:rsid w:val="00EE1F23"/>
    <w:rsid w:val="00EE2DED"/>
    <w:rsid w:val="00EE7914"/>
    <w:rsid w:val="00EE7C97"/>
    <w:rsid w:val="00EF283A"/>
    <w:rsid w:val="00EF3F83"/>
    <w:rsid w:val="00EF5E4C"/>
    <w:rsid w:val="00EF5EAF"/>
    <w:rsid w:val="00EF76C4"/>
    <w:rsid w:val="00F030F7"/>
    <w:rsid w:val="00F03F61"/>
    <w:rsid w:val="00F044B3"/>
    <w:rsid w:val="00F07342"/>
    <w:rsid w:val="00F14617"/>
    <w:rsid w:val="00F150BF"/>
    <w:rsid w:val="00F15A09"/>
    <w:rsid w:val="00F175E9"/>
    <w:rsid w:val="00F2335E"/>
    <w:rsid w:val="00F27039"/>
    <w:rsid w:val="00F30106"/>
    <w:rsid w:val="00F30A3F"/>
    <w:rsid w:val="00F35AEC"/>
    <w:rsid w:val="00F35CC4"/>
    <w:rsid w:val="00F37432"/>
    <w:rsid w:val="00F4015F"/>
    <w:rsid w:val="00F40B47"/>
    <w:rsid w:val="00F41E17"/>
    <w:rsid w:val="00F42623"/>
    <w:rsid w:val="00F447CD"/>
    <w:rsid w:val="00F46C19"/>
    <w:rsid w:val="00F50AAD"/>
    <w:rsid w:val="00F5247F"/>
    <w:rsid w:val="00F526A8"/>
    <w:rsid w:val="00F5471A"/>
    <w:rsid w:val="00F605E2"/>
    <w:rsid w:val="00F60A2B"/>
    <w:rsid w:val="00F639EC"/>
    <w:rsid w:val="00F642B4"/>
    <w:rsid w:val="00F704AE"/>
    <w:rsid w:val="00F751B0"/>
    <w:rsid w:val="00F75410"/>
    <w:rsid w:val="00F76887"/>
    <w:rsid w:val="00F83A8B"/>
    <w:rsid w:val="00F8555D"/>
    <w:rsid w:val="00F87D72"/>
    <w:rsid w:val="00F9175E"/>
    <w:rsid w:val="00F93E40"/>
    <w:rsid w:val="00F976B9"/>
    <w:rsid w:val="00F97B4C"/>
    <w:rsid w:val="00FA121C"/>
    <w:rsid w:val="00FA44B9"/>
    <w:rsid w:val="00FB0C9B"/>
    <w:rsid w:val="00FB25B0"/>
    <w:rsid w:val="00FB296E"/>
    <w:rsid w:val="00FC22FB"/>
    <w:rsid w:val="00FC7693"/>
    <w:rsid w:val="00FD429A"/>
    <w:rsid w:val="00FD4D36"/>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315869"/>
    <w:rPr>
      <w:b/>
      <w:bCs/>
    </w:rPr>
  </w:style>
  <w:style w:type="character" w:customStyle="1" w:styleId="af7">
    <w:name w:val="コメント内容 (文字)"/>
    <w:basedOn w:val="af5"/>
    <w:link w:val="af6"/>
    <w:semiHidden/>
    <w:rsid w:val="0031586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A3A0-68EF-4C84-9A63-7B302C2B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2025-08-26T03:25:00Z</dcterms:created>
  <dcterms:modified xsi:type="dcterms:W3CDTF">2025-09-05T06:27:00Z</dcterms:modified>
</cp:coreProperties>
</file>