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9369" w14:textId="77777777" w:rsidR="005F77A2" w:rsidRPr="00D82F4E" w:rsidRDefault="005F77A2" w:rsidP="004A632F">
      <w:pPr>
        <w:spacing w:line="200" w:lineRule="exact"/>
        <w:rPr>
          <w:vanish/>
        </w:rPr>
      </w:pPr>
    </w:p>
    <w:p w14:paraId="04915B69" w14:textId="67DF76E1" w:rsidR="006C20B1" w:rsidRPr="0088571E" w:rsidRDefault="0032402C" w:rsidP="0088571E">
      <w:pPr>
        <w:spacing w:line="240" w:lineRule="exact"/>
        <w:jc w:val="right"/>
        <w:rPr>
          <w:rFonts w:ascii="ＭＳ Ｐゴシック" w:eastAsia="ＭＳ Ｐゴシック" w:hAnsi="ＭＳ Ｐゴシック"/>
          <w:szCs w:val="22"/>
        </w:rPr>
      </w:pPr>
      <w:r w:rsidRPr="00D82F4E">
        <w:rPr>
          <w:rFonts w:ascii="ＭＳ ゴシック" w:eastAsia="ＭＳ ゴシック" w:hAnsi="ＭＳ ゴシック" w:hint="eastAsia"/>
          <w:sz w:val="28"/>
        </w:rPr>
        <w:t xml:space="preserve">　　　　　　　　　　　　　　　　　　　　　　　　　　　　　　　　　　　　　　　　　　　　　　　　　　　　　</w:t>
      </w:r>
    </w:p>
    <w:p w14:paraId="05BD357B" w14:textId="3EB9A778" w:rsidR="0032402C" w:rsidRDefault="00811098" w:rsidP="00FB1243">
      <w:pPr>
        <w:rPr>
          <w:rFonts w:ascii="ＭＳ ゴシック" w:eastAsia="ＭＳ ゴシック" w:hAnsi="ＭＳ ゴシック"/>
          <w:szCs w:val="22"/>
        </w:rPr>
      </w:pPr>
      <w:r>
        <w:rPr>
          <w:rFonts w:ascii="ＭＳ ゴシック" w:eastAsia="ＭＳ ゴシック" w:hAnsi="ＭＳ ゴシック" w:hint="eastAsia"/>
          <w:szCs w:val="22"/>
        </w:rPr>
        <w:t>服務管理の不備</w:t>
      </w:r>
    </w:p>
    <w:tbl>
      <w:tblPr>
        <w:tblW w:w="2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9360"/>
        <w:gridCol w:w="8911"/>
      </w:tblGrid>
      <w:tr w:rsidR="00272006" w:rsidRPr="00D82F4E" w14:paraId="54CBDF6C" w14:textId="77777777" w:rsidTr="00F75105">
        <w:trPr>
          <w:trHeight w:val="556"/>
        </w:trPr>
        <w:tc>
          <w:tcPr>
            <w:tcW w:w="2401" w:type="dxa"/>
            <w:shd w:val="clear" w:color="auto" w:fill="auto"/>
            <w:vAlign w:val="center"/>
          </w:tcPr>
          <w:p w14:paraId="0AE9CD83" w14:textId="77777777" w:rsidR="00272006" w:rsidRPr="00614675" w:rsidRDefault="00272006" w:rsidP="00272006">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60" w:type="dxa"/>
            <w:shd w:val="clear" w:color="auto" w:fill="auto"/>
            <w:vAlign w:val="center"/>
          </w:tcPr>
          <w:p w14:paraId="467DC872" w14:textId="77777777" w:rsidR="00272006" w:rsidRPr="00614675" w:rsidRDefault="00272006" w:rsidP="00272006">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11" w:type="dxa"/>
            <w:shd w:val="clear" w:color="auto" w:fill="auto"/>
            <w:vAlign w:val="center"/>
          </w:tcPr>
          <w:p w14:paraId="627F9D8C" w14:textId="77777777" w:rsidR="00272006" w:rsidRPr="00614675" w:rsidRDefault="00272006" w:rsidP="00272006">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72006" w:rsidRPr="00D82F4E" w14:paraId="6F211575" w14:textId="77777777" w:rsidTr="00272006">
        <w:trPr>
          <w:trHeight w:val="9084"/>
        </w:trPr>
        <w:tc>
          <w:tcPr>
            <w:tcW w:w="2401" w:type="dxa"/>
            <w:shd w:val="clear" w:color="auto" w:fill="auto"/>
          </w:tcPr>
          <w:p w14:paraId="2C470ABA" w14:textId="77777777" w:rsidR="00272006" w:rsidRDefault="00272006" w:rsidP="00272006">
            <w:pPr>
              <w:autoSpaceDE w:val="0"/>
              <w:autoSpaceDN w:val="0"/>
              <w:spacing w:line="300" w:lineRule="exact"/>
              <w:rPr>
                <w:rFonts w:hAnsi="ＭＳ 明朝"/>
              </w:rPr>
            </w:pPr>
          </w:p>
          <w:p w14:paraId="3C7348E7" w14:textId="77777777" w:rsidR="00272006" w:rsidRDefault="00272006" w:rsidP="00272006">
            <w:pPr>
              <w:autoSpaceDE w:val="0"/>
              <w:autoSpaceDN w:val="0"/>
              <w:spacing w:line="300" w:lineRule="exact"/>
              <w:rPr>
                <w:rFonts w:hAnsi="ＭＳ 明朝"/>
              </w:rPr>
            </w:pPr>
            <w:r>
              <w:rPr>
                <w:rFonts w:hAnsi="ＭＳ 明朝" w:hint="eastAsia"/>
              </w:rPr>
              <w:t>都市整備部</w:t>
            </w:r>
          </w:p>
          <w:p w14:paraId="2DC09CC3" w14:textId="77777777" w:rsidR="00272006" w:rsidRDefault="00272006" w:rsidP="00272006">
            <w:pPr>
              <w:autoSpaceDE w:val="0"/>
              <w:autoSpaceDN w:val="0"/>
              <w:spacing w:line="300" w:lineRule="exact"/>
              <w:ind w:firstLineChars="100" w:firstLine="240"/>
              <w:rPr>
                <w:rFonts w:hAnsi="ＭＳ 明朝"/>
              </w:rPr>
            </w:pPr>
            <w:r>
              <w:rPr>
                <w:rFonts w:hAnsi="ＭＳ 明朝" w:hint="eastAsia"/>
              </w:rPr>
              <w:t>住宅建築局</w:t>
            </w:r>
          </w:p>
          <w:p w14:paraId="514AAC52" w14:textId="77777777" w:rsidR="00272006" w:rsidRPr="00614675" w:rsidRDefault="00272006" w:rsidP="00272006">
            <w:pPr>
              <w:autoSpaceDE w:val="0"/>
              <w:autoSpaceDN w:val="0"/>
              <w:spacing w:line="300" w:lineRule="exact"/>
              <w:ind w:firstLineChars="200" w:firstLine="480"/>
              <w:rPr>
                <w:rFonts w:hAnsi="ＭＳ 明朝"/>
              </w:rPr>
            </w:pPr>
            <w:r>
              <w:rPr>
                <w:rFonts w:hAnsi="ＭＳ 明朝" w:hint="eastAsia"/>
              </w:rPr>
              <w:t>建築指導室</w:t>
            </w:r>
          </w:p>
          <w:p w14:paraId="38C1AA92" w14:textId="77777777" w:rsidR="00272006" w:rsidRPr="00614675" w:rsidRDefault="00272006" w:rsidP="00272006">
            <w:pPr>
              <w:autoSpaceDE w:val="0"/>
              <w:autoSpaceDN w:val="0"/>
              <w:snapToGrid w:val="0"/>
              <w:spacing w:line="300" w:lineRule="exact"/>
              <w:rPr>
                <w:rFonts w:hAnsi="ＭＳ 明朝"/>
              </w:rPr>
            </w:pPr>
          </w:p>
          <w:p w14:paraId="78B96247" w14:textId="77777777" w:rsidR="00272006" w:rsidRPr="00614675" w:rsidRDefault="00272006" w:rsidP="00272006">
            <w:pPr>
              <w:autoSpaceDE w:val="0"/>
              <w:autoSpaceDN w:val="0"/>
              <w:snapToGrid w:val="0"/>
              <w:spacing w:line="300" w:lineRule="exact"/>
              <w:rPr>
                <w:rFonts w:hAnsi="ＭＳ 明朝"/>
              </w:rPr>
            </w:pPr>
          </w:p>
        </w:tc>
        <w:tc>
          <w:tcPr>
            <w:tcW w:w="9360" w:type="dxa"/>
            <w:shd w:val="clear" w:color="auto" w:fill="auto"/>
          </w:tcPr>
          <w:p w14:paraId="7AFC2351" w14:textId="77777777" w:rsidR="00272006" w:rsidRDefault="00272006" w:rsidP="00272006">
            <w:pPr>
              <w:autoSpaceDE w:val="0"/>
              <w:autoSpaceDN w:val="0"/>
              <w:snapToGrid w:val="0"/>
              <w:spacing w:line="300" w:lineRule="exact"/>
              <w:rPr>
                <w:rFonts w:hAnsi="ＭＳ 明朝" w:cs="Arial"/>
              </w:rPr>
            </w:pPr>
          </w:p>
          <w:p w14:paraId="35E3DF6D" w14:textId="77777777" w:rsidR="00272006" w:rsidRDefault="00272006" w:rsidP="00272006">
            <w:pPr>
              <w:autoSpaceDE w:val="0"/>
              <w:autoSpaceDN w:val="0"/>
              <w:snapToGrid w:val="0"/>
              <w:spacing w:line="300" w:lineRule="exact"/>
              <w:ind w:firstLineChars="100" w:firstLine="240"/>
              <w:rPr>
                <w:rFonts w:hAnsi="ＭＳ 明朝" w:cs="Arial"/>
              </w:rPr>
            </w:pPr>
            <w:r w:rsidRPr="00E1224F">
              <w:rPr>
                <w:rFonts w:hAnsi="ＭＳ 明朝" w:cs="Arial" w:hint="eastAsia"/>
              </w:rPr>
              <w:t>出勤簿</w:t>
            </w:r>
            <w:r>
              <w:rPr>
                <w:rFonts w:hAnsi="ＭＳ 明朝" w:cs="Arial" w:hint="eastAsia"/>
              </w:rPr>
              <w:t>を確認したところ</w:t>
            </w:r>
            <w:r w:rsidRPr="00E1224F">
              <w:rPr>
                <w:rFonts w:hAnsi="ＭＳ 明朝" w:cs="Arial" w:hint="eastAsia"/>
              </w:rPr>
              <w:t>、</w:t>
            </w:r>
            <w:r>
              <w:rPr>
                <w:rFonts w:hAnsi="ＭＳ 明朝" w:cs="Arial" w:hint="eastAsia"/>
              </w:rPr>
              <w:t>早退、遅参、</w:t>
            </w:r>
            <w:r w:rsidRPr="001C7E35">
              <w:rPr>
                <w:rFonts w:hAnsi="ＭＳ 明朝" w:cs="Arial" w:hint="eastAsia"/>
              </w:rPr>
              <w:t>出勤なし及び退勤なし</w:t>
            </w:r>
            <w:r>
              <w:rPr>
                <w:rFonts w:hAnsi="ＭＳ 明朝" w:cs="Arial" w:hint="eastAsia"/>
              </w:rPr>
              <w:t>となっているものが</w:t>
            </w:r>
            <w:r w:rsidRPr="00CD0218">
              <w:rPr>
                <w:rFonts w:hAnsi="ＭＳ 明朝" w:cs="Arial" w:hint="eastAsia"/>
              </w:rPr>
              <w:t>11件</w:t>
            </w:r>
            <w:r>
              <w:rPr>
                <w:rFonts w:hAnsi="ＭＳ 明朝" w:cs="Arial" w:hint="eastAsia"/>
              </w:rPr>
              <w:t>あった。本件については、</w:t>
            </w:r>
            <w:r w:rsidRPr="00E1224F">
              <w:rPr>
                <w:rFonts w:hAnsi="ＭＳ 明朝" w:cs="Arial" w:hint="eastAsia"/>
              </w:rPr>
              <w:t>本来年休取得</w:t>
            </w:r>
            <w:r w:rsidRPr="00082E87">
              <w:rPr>
                <w:rFonts w:hAnsi="ＭＳ 明朝" w:cs="Arial" w:hint="eastAsia"/>
              </w:rPr>
              <w:t>により処理することとしていたが</w:t>
            </w:r>
            <w:r w:rsidRPr="00E1224F">
              <w:rPr>
                <w:rFonts w:hAnsi="ＭＳ 明朝" w:cs="Arial" w:hint="eastAsia"/>
              </w:rPr>
              <w:t>、当該手続が行われずに放置されていた。</w:t>
            </w:r>
          </w:p>
          <w:p w14:paraId="01FF1BF6" w14:textId="77777777" w:rsidR="00272006" w:rsidRPr="00811098" w:rsidRDefault="00272006" w:rsidP="00272006">
            <w:pPr>
              <w:autoSpaceDE w:val="0"/>
              <w:autoSpaceDN w:val="0"/>
              <w:snapToGrid w:val="0"/>
              <w:spacing w:line="300" w:lineRule="exact"/>
              <w:rPr>
                <w:rFonts w:hAnsi="ＭＳ 明朝" w:cs="Arial"/>
              </w:rPr>
            </w:pPr>
          </w:p>
          <w:tbl>
            <w:tblPr>
              <w:tblpPr w:leftFromText="142" w:rightFromText="142"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976"/>
              <w:gridCol w:w="1896"/>
              <w:gridCol w:w="2924"/>
            </w:tblGrid>
            <w:tr w:rsidR="00272006" w:rsidRPr="007C3412" w14:paraId="3E627B32" w14:textId="77777777" w:rsidTr="006D5C4E">
              <w:trPr>
                <w:trHeight w:val="557"/>
              </w:trPr>
              <w:tc>
                <w:tcPr>
                  <w:tcW w:w="988" w:type="dxa"/>
                  <w:vAlign w:val="center"/>
                </w:tcPr>
                <w:p w14:paraId="32E06B29" w14:textId="77777777" w:rsidR="00272006" w:rsidRPr="007C3412" w:rsidRDefault="00272006" w:rsidP="00272006">
                  <w:pPr>
                    <w:widowControl/>
                    <w:autoSpaceDE w:val="0"/>
                    <w:autoSpaceDN w:val="0"/>
                    <w:spacing w:line="300" w:lineRule="exact"/>
                    <w:jc w:val="center"/>
                    <w:rPr>
                      <w:rFonts w:hAnsi="ＭＳ 明朝"/>
                    </w:rPr>
                  </w:pPr>
                  <w:r w:rsidRPr="007C3412">
                    <w:rPr>
                      <w:rFonts w:hAnsi="ＭＳ 明朝" w:hint="eastAsia"/>
                    </w:rPr>
                    <w:t>職員</w:t>
                  </w:r>
                </w:p>
              </w:tc>
              <w:tc>
                <w:tcPr>
                  <w:tcW w:w="2976" w:type="dxa"/>
                  <w:vAlign w:val="center"/>
                </w:tcPr>
                <w:p w14:paraId="667BBF9D" w14:textId="77777777" w:rsidR="00272006" w:rsidRPr="007C3412" w:rsidRDefault="00272006" w:rsidP="00272006">
                  <w:pPr>
                    <w:widowControl/>
                    <w:autoSpaceDE w:val="0"/>
                    <w:autoSpaceDN w:val="0"/>
                    <w:spacing w:line="300" w:lineRule="exact"/>
                    <w:jc w:val="center"/>
                    <w:rPr>
                      <w:rFonts w:hAnsi="ＭＳ 明朝"/>
                    </w:rPr>
                  </w:pPr>
                  <w:r w:rsidRPr="007C3412">
                    <w:rPr>
                      <w:rFonts w:hAnsi="ＭＳ 明朝" w:hint="eastAsia"/>
                    </w:rPr>
                    <w:t>日付</w:t>
                  </w:r>
                </w:p>
              </w:tc>
              <w:tc>
                <w:tcPr>
                  <w:tcW w:w="1896" w:type="dxa"/>
                  <w:vAlign w:val="center"/>
                </w:tcPr>
                <w:p w14:paraId="3472D1F6" w14:textId="77777777" w:rsidR="00272006" w:rsidRPr="007C3412" w:rsidRDefault="00272006" w:rsidP="00272006">
                  <w:pPr>
                    <w:widowControl/>
                    <w:autoSpaceDE w:val="0"/>
                    <w:autoSpaceDN w:val="0"/>
                    <w:spacing w:line="300" w:lineRule="exact"/>
                    <w:jc w:val="center"/>
                    <w:rPr>
                      <w:rFonts w:hAnsi="ＭＳ 明朝"/>
                    </w:rPr>
                  </w:pPr>
                  <w:r w:rsidRPr="007C3412">
                    <w:rPr>
                      <w:rFonts w:hAnsi="ＭＳ 明朝" w:hint="eastAsia"/>
                    </w:rPr>
                    <w:t>出勤簿表示</w:t>
                  </w:r>
                </w:p>
              </w:tc>
              <w:tc>
                <w:tcPr>
                  <w:tcW w:w="2924" w:type="dxa"/>
                  <w:vAlign w:val="center"/>
                </w:tcPr>
                <w:p w14:paraId="33EDA1BC" w14:textId="77777777" w:rsidR="00272006" w:rsidRPr="007C3412" w:rsidRDefault="00272006" w:rsidP="00272006">
                  <w:pPr>
                    <w:widowControl/>
                    <w:autoSpaceDE w:val="0"/>
                    <w:autoSpaceDN w:val="0"/>
                    <w:spacing w:line="300" w:lineRule="exact"/>
                    <w:jc w:val="center"/>
                    <w:rPr>
                      <w:rFonts w:hAnsi="ＭＳ 明朝"/>
                    </w:rPr>
                  </w:pPr>
                  <w:r w:rsidRPr="007C3412">
                    <w:rPr>
                      <w:rFonts w:hAnsi="ＭＳ 明朝" w:hint="eastAsia"/>
                    </w:rPr>
                    <w:t>原因</w:t>
                  </w:r>
                </w:p>
              </w:tc>
            </w:tr>
            <w:tr w:rsidR="00272006" w:rsidRPr="007C3412" w14:paraId="5C95B64A" w14:textId="77777777" w:rsidTr="006D5C4E">
              <w:trPr>
                <w:trHeight w:val="557"/>
              </w:trPr>
              <w:tc>
                <w:tcPr>
                  <w:tcW w:w="988" w:type="dxa"/>
                  <w:vMerge w:val="restart"/>
                  <w:vAlign w:val="center"/>
                </w:tcPr>
                <w:p w14:paraId="631CF518" w14:textId="77777777" w:rsidR="00272006" w:rsidRPr="007C3412" w:rsidRDefault="00272006" w:rsidP="00272006">
                  <w:pPr>
                    <w:widowControl/>
                    <w:autoSpaceDE w:val="0"/>
                    <w:autoSpaceDN w:val="0"/>
                    <w:spacing w:line="300" w:lineRule="exact"/>
                    <w:jc w:val="center"/>
                    <w:rPr>
                      <w:rFonts w:hAnsi="ＭＳ 明朝"/>
                    </w:rPr>
                  </w:pPr>
                  <w:r>
                    <w:rPr>
                      <w:rFonts w:hAnsi="ＭＳ 明朝" w:hint="eastAsia"/>
                    </w:rPr>
                    <w:t>Ａ</w:t>
                  </w:r>
                </w:p>
              </w:tc>
              <w:tc>
                <w:tcPr>
                  <w:tcW w:w="2976" w:type="dxa"/>
                  <w:vAlign w:val="center"/>
                </w:tcPr>
                <w:p w14:paraId="68F381F1" w14:textId="77777777" w:rsidR="00272006" w:rsidRPr="007C3412" w:rsidRDefault="00272006" w:rsidP="00272006">
                  <w:pPr>
                    <w:widowControl/>
                    <w:autoSpaceDE w:val="0"/>
                    <w:autoSpaceDN w:val="0"/>
                    <w:spacing w:line="300" w:lineRule="exact"/>
                    <w:jc w:val="center"/>
                    <w:rPr>
                      <w:rFonts w:hAnsi="ＭＳ 明朝"/>
                    </w:rPr>
                  </w:pPr>
                  <w:r>
                    <w:rPr>
                      <w:rFonts w:hAnsi="ＭＳ 明朝" w:hint="eastAsia"/>
                    </w:rPr>
                    <w:t>令和７年１月27日</w:t>
                  </w:r>
                </w:p>
              </w:tc>
              <w:tc>
                <w:tcPr>
                  <w:tcW w:w="1896" w:type="dxa"/>
                  <w:vAlign w:val="center"/>
                </w:tcPr>
                <w:p w14:paraId="60CCEDCA"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30CB4629" w14:textId="77777777" w:rsidR="00272006" w:rsidRPr="007C3412"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014F5C54" w14:textId="77777777" w:rsidR="00272006" w:rsidRPr="007C3412"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38528688" w14:textId="77777777" w:rsidTr="006D5C4E">
              <w:trPr>
                <w:trHeight w:val="557"/>
              </w:trPr>
              <w:tc>
                <w:tcPr>
                  <w:tcW w:w="988" w:type="dxa"/>
                  <w:vMerge/>
                  <w:vAlign w:val="center"/>
                </w:tcPr>
                <w:p w14:paraId="767F226D"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0658AA56" w14:textId="77777777" w:rsidR="00272006" w:rsidRPr="008041A9" w:rsidRDefault="00272006" w:rsidP="00272006">
                  <w:pPr>
                    <w:widowControl/>
                    <w:autoSpaceDE w:val="0"/>
                    <w:autoSpaceDN w:val="0"/>
                    <w:spacing w:line="300" w:lineRule="exact"/>
                    <w:jc w:val="center"/>
                    <w:rPr>
                      <w:rFonts w:hAnsi="ＭＳ 明朝" w:cs="Arial"/>
                    </w:rPr>
                  </w:pPr>
                  <w:r>
                    <w:rPr>
                      <w:rFonts w:hAnsi="ＭＳ 明朝" w:cs="Arial" w:hint="eastAsia"/>
                    </w:rPr>
                    <w:t>令和７年１月28日</w:t>
                  </w:r>
                </w:p>
              </w:tc>
              <w:tc>
                <w:tcPr>
                  <w:tcW w:w="1896" w:type="dxa"/>
                  <w:vAlign w:val="center"/>
                </w:tcPr>
                <w:p w14:paraId="128B46BD"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04257B8F"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2D01C796"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302050B5" w14:textId="77777777" w:rsidTr="006D5C4E">
              <w:trPr>
                <w:trHeight w:val="557"/>
              </w:trPr>
              <w:tc>
                <w:tcPr>
                  <w:tcW w:w="988" w:type="dxa"/>
                  <w:vMerge/>
                  <w:vAlign w:val="center"/>
                </w:tcPr>
                <w:p w14:paraId="50FFDC5B"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02B57DCF" w14:textId="77777777" w:rsidR="00272006" w:rsidRPr="008041A9" w:rsidRDefault="00272006" w:rsidP="00272006">
                  <w:pPr>
                    <w:widowControl/>
                    <w:autoSpaceDE w:val="0"/>
                    <w:autoSpaceDN w:val="0"/>
                    <w:spacing w:line="300" w:lineRule="exact"/>
                    <w:jc w:val="center"/>
                    <w:rPr>
                      <w:rFonts w:hAnsi="ＭＳ 明朝" w:cs="Arial"/>
                    </w:rPr>
                  </w:pPr>
                  <w:r>
                    <w:rPr>
                      <w:rFonts w:hAnsi="ＭＳ 明朝" w:cs="Arial" w:hint="eastAsia"/>
                    </w:rPr>
                    <w:t>令和７年１月29日</w:t>
                  </w:r>
                </w:p>
              </w:tc>
              <w:tc>
                <w:tcPr>
                  <w:tcW w:w="1896" w:type="dxa"/>
                  <w:vAlign w:val="center"/>
                </w:tcPr>
                <w:p w14:paraId="07A80D26"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550D1EF5"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736977A8"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7BCC8882" w14:textId="77777777" w:rsidTr="006D5C4E">
              <w:trPr>
                <w:trHeight w:val="557"/>
              </w:trPr>
              <w:tc>
                <w:tcPr>
                  <w:tcW w:w="988" w:type="dxa"/>
                  <w:vMerge/>
                  <w:vAlign w:val="center"/>
                </w:tcPr>
                <w:p w14:paraId="62C50026"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3AA3AE30"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令和７年１月30日</w:t>
                  </w:r>
                </w:p>
              </w:tc>
              <w:tc>
                <w:tcPr>
                  <w:tcW w:w="1896" w:type="dxa"/>
                  <w:vAlign w:val="center"/>
                </w:tcPr>
                <w:p w14:paraId="345E2EFF"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1C3DB206"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05E34B4D"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13E809CF" w14:textId="77777777" w:rsidTr="006D5C4E">
              <w:trPr>
                <w:trHeight w:val="557"/>
              </w:trPr>
              <w:tc>
                <w:tcPr>
                  <w:tcW w:w="988" w:type="dxa"/>
                  <w:vMerge/>
                  <w:vAlign w:val="center"/>
                </w:tcPr>
                <w:p w14:paraId="709DE4A0"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7458C2A3"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令和７年１月31日</w:t>
                  </w:r>
                </w:p>
              </w:tc>
              <w:tc>
                <w:tcPr>
                  <w:tcW w:w="1896" w:type="dxa"/>
                  <w:vAlign w:val="center"/>
                </w:tcPr>
                <w:p w14:paraId="0C2FD271"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21A8E9D5"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681F4D5E"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47BAFC7A" w14:textId="77777777" w:rsidTr="006D5C4E">
              <w:trPr>
                <w:trHeight w:val="557"/>
              </w:trPr>
              <w:tc>
                <w:tcPr>
                  <w:tcW w:w="988" w:type="dxa"/>
                  <w:vMerge/>
                  <w:vAlign w:val="center"/>
                </w:tcPr>
                <w:p w14:paraId="47CD0AF0"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202970A2"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令和７年２月３日</w:t>
                  </w:r>
                </w:p>
              </w:tc>
              <w:tc>
                <w:tcPr>
                  <w:tcW w:w="1896" w:type="dxa"/>
                  <w:vAlign w:val="center"/>
                </w:tcPr>
                <w:p w14:paraId="70D2A95A"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5CB7CBDE"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1214EC54"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205F8BB0" w14:textId="77777777" w:rsidTr="006D5C4E">
              <w:trPr>
                <w:trHeight w:val="557"/>
              </w:trPr>
              <w:tc>
                <w:tcPr>
                  <w:tcW w:w="988" w:type="dxa"/>
                  <w:vMerge/>
                  <w:vAlign w:val="center"/>
                </w:tcPr>
                <w:p w14:paraId="6B74A35E"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74AC3F30"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令和７年２月４日</w:t>
                  </w:r>
                </w:p>
              </w:tc>
              <w:tc>
                <w:tcPr>
                  <w:tcW w:w="1896" w:type="dxa"/>
                  <w:vAlign w:val="center"/>
                </w:tcPr>
                <w:p w14:paraId="0F00FFF7" w14:textId="77777777" w:rsidR="00272006" w:rsidRDefault="00272006" w:rsidP="00272006">
                  <w:pPr>
                    <w:widowControl/>
                    <w:autoSpaceDE w:val="0"/>
                    <w:autoSpaceDN w:val="0"/>
                    <w:spacing w:line="300" w:lineRule="exact"/>
                    <w:jc w:val="center"/>
                    <w:rPr>
                      <w:rFonts w:hAnsi="ＭＳ 明朝"/>
                    </w:rPr>
                  </w:pPr>
                  <w:r>
                    <w:rPr>
                      <w:rFonts w:hAnsi="ＭＳ 明朝" w:hint="eastAsia"/>
                    </w:rPr>
                    <w:t>遅参</w:t>
                  </w:r>
                </w:p>
              </w:tc>
              <w:tc>
                <w:tcPr>
                  <w:tcW w:w="2924" w:type="dxa"/>
                  <w:vAlign w:val="center"/>
                </w:tcPr>
                <w:p w14:paraId="34684D05"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4555762E" w14:textId="77777777" w:rsidTr="006D5C4E">
              <w:trPr>
                <w:trHeight w:val="557"/>
              </w:trPr>
              <w:tc>
                <w:tcPr>
                  <w:tcW w:w="988" w:type="dxa"/>
                  <w:vMerge/>
                  <w:vAlign w:val="center"/>
                </w:tcPr>
                <w:p w14:paraId="0C7EB4BC"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73E842F2"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令和７年２月５日</w:t>
                  </w:r>
                </w:p>
              </w:tc>
              <w:tc>
                <w:tcPr>
                  <w:tcW w:w="1896" w:type="dxa"/>
                  <w:vAlign w:val="center"/>
                </w:tcPr>
                <w:p w14:paraId="305D3607"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02EE649E"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0E96AC1C"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12D6DA10" w14:textId="77777777" w:rsidTr="006D5C4E">
              <w:trPr>
                <w:trHeight w:val="557"/>
              </w:trPr>
              <w:tc>
                <w:tcPr>
                  <w:tcW w:w="988" w:type="dxa"/>
                  <w:vMerge/>
                  <w:vAlign w:val="center"/>
                </w:tcPr>
                <w:p w14:paraId="7AA3A28A"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729F948C"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令和７年２月６日</w:t>
                  </w:r>
                </w:p>
              </w:tc>
              <w:tc>
                <w:tcPr>
                  <w:tcW w:w="1896" w:type="dxa"/>
                  <w:vAlign w:val="center"/>
                </w:tcPr>
                <w:p w14:paraId="6F12A7FB" w14:textId="77777777" w:rsidR="00272006" w:rsidRDefault="00272006" w:rsidP="00272006">
                  <w:pPr>
                    <w:widowControl/>
                    <w:autoSpaceDE w:val="0"/>
                    <w:autoSpaceDN w:val="0"/>
                    <w:spacing w:line="300" w:lineRule="exact"/>
                    <w:jc w:val="center"/>
                    <w:rPr>
                      <w:rFonts w:hAnsi="ＭＳ 明朝"/>
                    </w:rPr>
                  </w:pPr>
                  <w:r>
                    <w:rPr>
                      <w:rFonts w:hAnsi="ＭＳ 明朝" w:hint="eastAsia"/>
                    </w:rPr>
                    <w:t>早退</w:t>
                  </w:r>
                </w:p>
              </w:tc>
              <w:tc>
                <w:tcPr>
                  <w:tcW w:w="2924" w:type="dxa"/>
                  <w:vAlign w:val="center"/>
                </w:tcPr>
                <w:p w14:paraId="39C34264"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6CFA60FB" w14:textId="77777777" w:rsidTr="006D5C4E">
              <w:trPr>
                <w:trHeight w:val="557"/>
              </w:trPr>
              <w:tc>
                <w:tcPr>
                  <w:tcW w:w="988" w:type="dxa"/>
                  <w:vMerge/>
                  <w:vAlign w:val="center"/>
                </w:tcPr>
                <w:p w14:paraId="57784239"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3B915734"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令和７年２月７日</w:t>
                  </w:r>
                </w:p>
              </w:tc>
              <w:tc>
                <w:tcPr>
                  <w:tcW w:w="1896" w:type="dxa"/>
                  <w:vAlign w:val="center"/>
                </w:tcPr>
                <w:p w14:paraId="51CB3F34"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7D449B82"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4C0EC077"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r w:rsidR="00272006" w:rsidRPr="007C3412" w14:paraId="00E512B5" w14:textId="77777777" w:rsidTr="006D5C4E">
              <w:trPr>
                <w:trHeight w:val="557"/>
              </w:trPr>
              <w:tc>
                <w:tcPr>
                  <w:tcW w:w="988" w:type="dxa"/>
                  <w:vMerge/>
                  <w:vAlign w:val="center"/>
                </w:tcPr>
                <w:p w14:paraId="5C676F86" w14:textId="77777777" w:rsidR="00272006" w:rsidRDefault="00272006" w:rsidP="00272006">
                  <w:pPr>
                    <w:widowControl/>
                    <w:autoSpaceDE w:val="0"/>
                    <w:autoSpaceDN w:val="0"/>
                    <w:spacing w:line="300" w:lineRule="exact"/>
                    <w:jc w:val="center"/>
                    <w:rPr>
                      <w:rFonts w:hAnsi="ＭＳ 明朝"/>
                    </w:rPr>
                  </w:pPr>
                </w:p>
              </w:tc>
              <w:tc>
                <w:tcPr>
                  <w:tcW w:w="2976" w:type="dxa"/>
                  <w:vAlign w:val="center"/>
                </w:tcPr>
                <w:p w14:paraId="072E48B7" w14:textId="77777777" w:rsidR="00272006" w:rsidRDefault="00272006" w:rsidP="00272006">
                  <w:pPr>
                    <w:widowControl/>
                    <w:autoSpaceDE w:val="0"/>
                    <w:autoSpaceDN w:val="0"/>
                    <w:spacing w:line="300" w:lineRule="exact"/>
                    <w:jc w:val="center"/>
                    <w:rPr>
                      <w:rFonts w:hAnsi="ＭＳ 明朝" w:cs="Arial"/>
                    </w:rPr>
                  </w:pPr>
                  <w:r>
                    <w:rPr>
                      <w:rFonts w:hAnsi="ＭＳ 明朝" w:cs="Arial" w:hint="eastAsia"/>
                    </w:rPr>
                    <w:t>令和７年２月10日</w:t>
                  </w:r>
                </w:p>
              </w:tc>
              <w:tc>
                <w:tcPr>
                  <w:tcW w:w="1896" w:type="dxa"/>
                  <w:vAlign w:val="center"/>
                </w:tcPr>
                <w:p w14:paraId="15A85093" w14:textId="77777777" w:rsidR="00272006" w:rsidRDefault="00272006" w:rsidP="00272006">
                  <w:pPr>
                    <w:widowControl/>
                    <w:autoSpaceDE w:val="0"/>
                    <w:autoSpaceDN w:val="0"/>
                    <w:spacing w:line="300" w:lineRule="exact"/>
                    <w:jc w:val="center"/>
                    <w:rPr>
                      <w:rFonts w:hAnsi="ＭＳ 明朝"/>
                    </w:rPr>
                  </w:pPr>
                  <w:r>
                    <w:rPr>
                      <w:rFonts w:hAnsi="ＭＳ 明朝" w:hint="eastAsia"/>
                    </w:rPr>
                    <w:t>出勤なし</w:t>
                  </w:r>
                </w:p>
                <w:p w14:paraId="7527E4CD" w14:textId="77777777" w:rsidR="00272006" w:rsidRDefault="00272006" w:rsidP="00272006">
                  <w:pPr>
                    <w:widowControl/>
                    <w:autoSpaceDE w:val="0"/>
                    <w:autoSpaceDN w:val="0"/>
                    <w:spacing w:line="300" w:lineRule="exact"/>
                    <w:jc w:val="center"/>
                    <w:rPr>
                      <w:rFonts w:hAnsi="ＭＳ 明朝"/>
                    </w:rPr>
                  </w:pPr>
                  <w:r>
                    <w:rPr>
                      <w:rFonts w:hAnsi="ＭＳ 明朝" w:hint="eastAsia"/>
                    </w:rPr>
                    <w:t>退勤なし</w:t>
                  </w:r>
                </w:p>
              </w:tc>
              <w:tc>
                <w:tcPr>
                  <w:tcW w:w="2924" w:type="dxa"/>
                  <w:vAlign w:val="center"/>
                </w:tcPr>
                <w:p w14:paraId="16817EAB" w14:textId="77777777" w:rsidR="00272006" w:rsidRDefault="00272006" w:rsidP="00272006">
                  <w:pPr>
                    <w:widowControl/>
                    <w:autoSpaceDE w:val="0"/>
                    <w:autoSpaceDN w:val="0"/>
                    <w:spacing w:line="300" w:lineRule="exact"/>
                    <w:jc w:val="center"/>
                    <w:rPr>
                      <w:rFonts w:hAnsi="ＭＳ 明朝"/>
                    </w:rPr>
                  </w:pPr>
                  <w:r>
                    <w:rPr>
                      <w:rFonts w:hAnsi="ＭＳ 明朝" w:hint="eastAsia"/>
                    </w:rPr>
                    <w:t>年休入力漏れ</w:t>
                  </w:r>
                </w:p>
              </w:tc>
            </w:tr>
          </w:tbl>
          <w:p w14:paraId="6F0B6026" w14:textId="77777777" w:rsidR="00272006" w:rsidRPr="00614675" w:rsidRDefault="00272006" w:rsidP="00272006">
            <w:pPr>
              <w:autoSpaceDE w:val="0"/>
              <w:autoSpaceDN w:val="0"/>
              <w:snapToGrid w:val="0"/>
              <w:spacing w:line="300" w:lineRule="exact"/>
              <w:rPr>
                <w:rFonts w:hAnsi="ＭＳ 明朝" w:cs="Arial"/>
              </w:rPr>
            </w:pPr>
          </w:p>
        </w:tc>
        <w:tc>
          <w:tcPr>
            <w:tcW w:w="8911" w:type="dxa"/>
            <w:shd w:val="clear" w:color="auto" w:fill="auto"/>
          </w:tcPr>
          <w:p w14:paraId="22748D11" w14:textId="77777777" w:rsidR="00272006" w:rsidRDefault="00272006" w:rsidP="00272006">
            <w:pPr>
              <w:autoSpaceDE w:val="0"/>
              <w:autoSpaceDN w:val="0"/>
              <w:spacing w:line="300" w:lineRule="exact"/>
              <w:rPr>
                <w:rFonts w:hAnsi="ＭＳ 明朝"/>
              </w:rPr>
            </w:pPr>
          </w:p>
          <w:p w14:paraId="6C547C8C" w14:textId="77777777" w:rsidR="00272006" w:rsidRPr="00FC6236" w:rsidRDefault="00272006" w:rsidP="00272006">
            <w:pPr>
              <w:autoSpaceDE w:val="0"/>
              <w:autoSpaceDN w:val="0"/>
              <w:spacing w:line="300" w:lineRule="exact"/>
              <w:ind w:firstLineChars="100" w:firstLine="240"/>
              <w:rPr>
                <w:rFonts w:hAnsi="ＭＳ 明朝"/>
              </w:rPr>
            </w:pPr>
            <w:r w:rsidRPr="007121C6">
              <w:rPr>
                <w:rFonts w:hAnsi="ＭＳ 明朝" w:hint="eastAsia"/>
              </w:rPr>
              <w:t>検出事項について、速やかに是正措置を講じるとともに、</w:t>
            </w:r>
            <w:r>
              <w:rPr>
                <w:rFonts w:hAnsi="ＭＳ 明朝" w:hint="eastAsia"/>
              </w:rPr>
              <w:t>原因を確認し、再発防止に向け必要な措置を講じられたい。</w:t>
            </w:r>
          </w:p>
          <w:p w14:paraId="003AE99E" w14:textId="77777777" w:rsidR="00272006" w:rsidRPr="00AC7437" w:rsidRDefault="00272006" w:rsidP="00272006">
            <w:pPr>
              <w:autoSpaceDE w:val="0"/>
              <w:autoSpaceDN w:val="0"/>
              <w:spacing w:line="300" w:lineRule="exact"/>
              <w:rPr>
                <w:rFonts w:hAnsi="ＭＳ 明朝"/>
              </w:rPr>
            </w:pPr>
          </w:p>
        </w:tc>
      </w:tr>
      <w:tr w:rsidR="00272006" w:rsidRPr="00D82F4E" w14:paraId="536EA164" w14:textId="77777777" w:rsidTr="00F75105">
        <w:trPr>
          <w:trHeight w:val="556"/>
        </w:trPr>
        <w:tc>
          <w:tcPr>
            <w:tcW w:w="20672" w:type="dxa"/>
            <w:gridSpan w:val="3"/>
            <w:shd w:val="clear" w:color="auto" w:fill="auto"/>
            <w:vAlign w:val="center"/>
          </w:tcPr>
          <w:p w14:paraId="63411926" w14:textId="77777777" w:rsidR="00272006" w:rsidRDefault="00272006" w:rsidP="00272006">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72006" w:rsidRPr="00D82F4E" w14:paraId="74AF49E7" w14:textId="77777777" w:rsidTr="00272006">
        <w:trPr>
          <w:trHeight w:val="841"/>
        </w:trPr>
        <w:tc>
          <w:tcPr>
            <w:tcW w:w="20672" w:type="dxa"/>
            <w:gridSpan w:val="3"/>
            <w:shd w:val="clear" w:color="auto" w:fill="auto"/>
          </w:tcPr>
          <w:p w14:paraId="56326A52" w14:textId="77777777" w:rsidR="00272006" w:rsidRDefault="00272006" w:rsidP="00272006">
            <w:pPr>
              <w:autoSpaceDE w:val="0"/>
              <w:autoSpaceDN w:val="0"/>
              <w:spacing w:line="300" w:lineRule="exact"/>
              <w:rPr>
                <w:rFonts w:hAnsi="ＭＳ 明朝"/>
              </w:rPr>
            </w:pPr>
          </w:p>
          <w:p w14:paraId="6725A254" w14:textId="77777777" w:rsidR="00272006" w:rsidRPr="00950413" w:rsidRDefault="00272006" w:rsidP="00272006">
            <w:pPr>
              <w:autoSpaceDE w:val="0"/>
              <w:autoSpaceDN w:val="0"/>
              <w:spacing w:line="300" w:lineRule="exact"/>
              <w:ind w:firstLineChars="100" w:firstLine="240"/>
              <w:rPr>
                <w:rFonts w:hAnsi="ＭＳ 明朝"/>
              </w:rPr>
            </w:pPr>
            <w:r w:rsidRPr="00950413">
              <w:rPr>
                <w:rFonts w:hAnsi="ＭＳ 明朝" w:hint="eastAsia"/>
              </w:rPr>
              <w:t>検出事項について、年次休暇取得の手続を行った。</w:t>
            </w:r>
          </w:p>
          <w:p w14:paraId="29D168DA" w14:textId="77777777" w:rsidR="00272006" w:rsidRPr="00950413" w:rsidRDefault="00272006" w:rsidP="00272006">
            <w:pPr>
              <w:autoSpaceDE w:val="0"/>
              <w:autoSpaceDN w:val="0"/>
              <w:spacing w:line="300" w:lineRule="exact"/>
              <w:ind w:firstLineChars="100" w:firstLine="240"/>
              <w:rPr>
                <w:rFonts w:hAnsi="ＭＳ 明朝"/>
              </w:rPr>
            </w:pPr>
            <w:r w:rsidRPr="00950413">
              <w:rPr>
                <w:rFonts w:hAnsi="ＭＳ 明朝" w:hint="eastAsia"/>
              </w:rPr>
              <w:t>検出事項の原因は、当該職員が年次休暇に引き続き病気休暇に入ったために自身の年次休暇の届出を失念したことに加え、直接監督責任者が当該職員の病気休暇に関する対応に注力した結果、当該職員の出勤簿状況の確認が不足していたことによるものであった。</w:t>
            </w:r>
          </w:p>
          <w:p w14:paraId="61B04218" w14:textId="77777777" w:rsidR="00272006" w:rsidRPr="00950413" w:rsidRDefault="00272006" w:rsidP="00272006">
            <w:pPr>
              <w:autoSpaceDE w:val="0"/>
              <w:autoSpaceDN w:val="0"/>
              <w:spacing w:line="300" w:lineRule="exact"/>
              <w:rPr>
                <w:rFonts w:hAnsi="ＭＳ 明朝"/>
              </w:rPr>
            </w:pPr>
            <w:r w:rsidRPr="00950413">
              <w:rPr>
                <w:rFonts w:hAnsi="ＭＳ 明朝" w:hint="eastAsia"/>
              </w:rPr>
              <w:t xml:space="preserve">　再発防止策として、本件検出事項を所属内で共有し注意喚起するとともに、直接監督責任者に加え複数人の給与担当者による職員の勤怠管理の確認を徹底することでチェック体制を強化した。</w:t>
            </w:r>
          </w:p>
          <w:p w14:paraId="41E476D3" w14:textId="77777777" w:rsidR="00272006" w:rsidRDefault="00272006" w:rsidP="00272006">
            <w:pPr>
              <w:autoSpaceDE w:val="0"/>
              <w:autoSpaceDN w:val="0"/>
              <w:spacing w:line="300" w:lineRule="exact"/>
              <w:rPr>
                <w:rFonts w:hAnsi="ＭＳ 明朝"/>
              </w:rPr>
            </w:pPr>
          </w:p>
        </w:tc>
      </w:tr>
    </w:tbl>
    <w:bookmarkEnd w:id="0"/>
    <w:p w14:paraId="46B970F2" w14:textId="2469F1B4"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2A02A6">
        <w:rPr>
          <w:rFonts w:ascii="ＭＳ ゴシック" w:eastAsia="ＭＳ ゴシック" w:hAnsi="ＭＳ ゴシック" w:hint="eastAsia"/>
        </w:rPr>
        <w:t>－</w:t>
      </w:r>
      <w:r w:rsidRPr="00D82F4E">
        <w:rPr>
          <w:rFonts w:ascii="ＭＳ ゴシック" w:eastAsia="ＭＳ ゴシック" w:hAnsi="ＭＳ ゴシック" w:hint="eastAsia"/>
        </w:rPr>
        <w:t>年</w:t>
      </w:r>
      <w:r w:rsidR="002A02A6">
        <w:rPr>
          <w:rFonts w:ascii="ＭＳ ゴシック" w:eastAsia="ＭＳ ゴシック" w:hAnsi="ＭＳ ゴシック" w:hint="eastAsia"/>
        </w:rPr>
        <w:t>－</w:t>
      </w:r>
      <w:r w:rsidRPr="00D82F4E">
        <w:rPr>
          <w:rFonts w:ascii="ＭＳ ゴシック" w:eastAsia="ＭＳ ゴシック" w:hAnsi="ＭＳ ゴシック" w:hint="eastAsia"/>
        </w:rPr>
        <w:t>月</w:t>
      </w:r>
      <w:r w:rsidR="002A02A6">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811098">
        <w:rPr>
          <w:rFonts w:ascii="ＭＳ ゴシック" w:eastAsia="ＭＳ ゴシック" w:hAnsi="ＭＳ ゴシック" w:hint="eastAsia"/>
        </w:rPr>
        <w:t>７</w:t>
      </w:r>
      <w:r w:rsidRPr="00D82F4E">
        <w:rPr>
          <w:rFonts w:ascii="ＭＳ ゴシック" w:eastAsia="ＭＳ ゴシック" w:hAnsi="ＭＳ ゴシック" w:hint="eastAsia"/>
        </w:rPr>
        <w:t>年</w:t>
      </w:r>
      <w:r w:rsidR="00811098">
        <w:rPr>
          <w:rFonts w:ascii="ＭＳ ゴシック" w:eastAsia="ＭＳ ゴシック" w:hAnsi="ＭＳ ゴシック" w:hint="eastAsia"/>
        </w:rPr>
        <w:t>６</w:t>
      </w:r>
      <w:r w:rsidRPr="00D82F4E">
        <w:rPr>
          <w:rFonts w:ascii="ＭＳ ゴシック" w:eastAsia="ＭＳ ゴシック" w:hAnsi="ＭＳ ゴシック" w:hint="eastAsia"/>
        </w:rPr>
        <w:t>月</w:t>
      </w:r>
      <w:r w:rsidR="00811098">
        <w:rPr>
          <w:rFonts w:ascii="ＭＳ ゴシック" w:eastAsia="ＭＳ ゴシック" w:hAnsi="ＭＳ ゴシック" w:hint="eastAsia"/>
        </w:rPr>
        <w:t>２</w:t>
      </w:r>
      <w:r w:rsidRPr="00D82F4E">
        <w:rPr>
          <w:rFonts w:ascii="ＭＳ ゴシック" w:eastAsia="ＭＳ ゴシック" w:hAnsi="ＭＳ ゴシック" w:hint="eastAsia"/>
        </w:rPr>
        <w:t>日から</w:t>
      </w:r>
      <w:r w:rsidR="002D4EA1" w:rsidRPr="00853F94">
        <w:rPr>
          <w:rFonts w:ascii="ＭＳ ゴシック" w:eastAsia="ＭＳ ゴシック" w:hAnsi="ＭＳ ゴシック" w:hint="eastAsia"/>
          <w:color w:val="000000" w:themeColor="text1"/>
        </w:rPr>
        <w:t>同年</w:t>
      </w:r>
      <w:r w:rsidR="00811098" w:rsidRPr="00853F94">
        <w:rPr>
          <w:rFonts w:ascii="ＭＳ ゴシック" w:eastAsia="ＭＳ ゴシック" w:hAnsi="ＭＳ ゴシック" w:hint="eastAsia"/>
          <w:color w:val="000000" w:themeColor="text1"/>
        </w:rPr>
        <w:t>８</w:t>
      </w:r>
      <w:r w:rsidRPr="00D82F4E">
        <w:rPr>
          <w:rFonts w:ascii="ＭＳ ゴシック" w:eastAsia="ＭＳ ゴシック" w:hAnsi="ＭＳ ゴシック" w:hint="eastAsia"/>
        </w:rPr>
        <w:t>月</w:t>
      </w:r>
      <w:r w:rsidR="00811098">
        <w:rPr>
          <w:rFonts w:ascii="ＭＳ ゴシック" w:eastAsia="ＭＳ ゴシック" w:hAnsi="ＭＳ ゴシック" w:hint="eastAsia"/>
        </w:rPr>
        <w:t>2</w:t>
      </w:r>
      <w:r w:rsidR="00811098">
        <w:rPr>
          <w:rFonts w:ascii="ＭＳ ゴシック" w:eastAsia="ＭＳ ゴシック" w:hAnsi="ＭＳ ゴシック"/>
        </w:rPr>
        <w:t>8</w:t>
      </w:r>
      <w:r w:rsidRPr="00D82F4E">
        <w:rPr>
          <w:rFonts w:ascii="ＭＳ ゴシック" w:eastAsia="ＭＳ ゴシック" w:hAnsi="ＭＳ ゴシック" w:hint="eastAsia"/>
        </w:rPr>
        <w:t>日まで）</w:t>
      </w:r>
    </w:p>
    <w:sectPr w:rsidR="006C20B1" w:rsidRPr="00D82F4E" w:rsidSect="00B77639">
      <w:type w:val="continuous"/>
      <w:pgSz w:w="23814" w:h="16839" w:orient="landscape" w:code="8"/>
      <w:pgMar w:top="1418" w:right="1701" w:bottom="1418"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5372"/>
    <w:rsid w:val="000068A9"/>
    <w:rsid w:val="00010817"/>
    <w:rsid w:val="00042FDC"/>
    <w:rsid w:val="00050BCC"/>
    <w:rsid w:val="00054A08"/>
    <w:rsid w:val="00085EC0"/>
    <w:rsid w:val="00090541"/>
    <w:rsid w:val="00090F62"/>
    <w:rsid w:val="000A4624"/>
    <w:rsid w:val="000C433B"/>
    <w:rsid w:val="000D785D"/>
    <w:rsid w:val="000E0C14"/>
    <w:rsid w:val="0013558E"/>
    <w:rsid w:val="00173492"/>
    <w:rsid w:val="0018241A"/>
    <w:rsid w:val="001906A6"/>
    <w:rsid w:val="001C0E29"/>
    <w:rsid w:val="001C75F7"/>
    <w:rsid w:val="001D2313"/>
    <w:rsid w:val="001F41A1"/>
    <w:rsid w:val="002265B5"/>
    <w:rsid w:val="002309F6"/>
    <w:rsid w:val="002452AF"/>
    <w:rsid w:val="002654F1"/>
    <w:rsid w:val="00272006"/>
    <w:rsid w:val="002A02A6"/>
    <w:rsid w:val="002C1BBF"/>
    <w:rsid w:val="002C3117"/>
    <w:rsid w:val="002D4EA1"/>
    <w:rsid w:val="002E2D24"/>
    <w:rsid w:val="00303A6D"/>
    <w:rsid w:val="0030787E"/>
    <w:rsid w:val="003169D5"/>
    <w:rsid w:val="00322FE8"/>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65731"/>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A5C79"/>
    <w:rsid w:val="006C20B1"/>
    <w:rsid w:val="006C3E58"/>
    <w:rsid w:val="006D274A"/>
    <w:rsid w:val="006E4247"/>
    <w:rsid w:val="006F1898"/>
    <w:rsid w:val="006F69E3"/>
    <w:rsid w:val="00710947"/>
    <w:rsid w:val="00770415"/>
    <w:rsid w:val="0078386F"/>
    <w:rsid w:val="00786F80"/>
    <w:rsid w:val="007A5F99"/>
    <w:rsid w:val="00811098"/>
    <w:rsid w:val="008367CE"/>
    <w:rsid w:val="00853F94"/>
    <w:rsid w:val="0088571E"/>
    <w:rsid w:val="008B1203"/>
    <w:rsid w:val="008C6561"/>
    <w:rsid w:val="008E456F"/>
    <w:rsid w:val="009168D9"/>
    <w:rsid w:val="00950413"/>
    <w:rsid w:val="009A269E"/>
    <w:rsid w:val="009A5160"/>
    <w:rsid w:val="009B656A"/>
    <w:rsid w:val="009C25EC"/>
    <w:rsid w:val="009C582D"/>
    <w:rsid w:val="009D32BF"/>
    <w:rsid w:val="00A0336F"/>
    <w:rsid w:val="00A16E55"/>
    <w:rsid w:val="00A2413E"/>
    <w:rsid w:val="00A517C8"/>
    <w:rsid w:val="00A61C0E"/>
    <w:rsid w:val="00A63AD1"/>
    <w:rsid w:val="00AC06C6"/>
    <w:rsid w:val="00AC7437"/>
    <w:rsid w:val="00AD3CC1"/>
    <w:rsid w:val="00B33740"/>
    <w:rsid w:val="00B34563"/>
    <w:rsid w:val="00B77639"/>
    <w:rsid w:val="00B8526F"/>
    <w:rsid w:val="00B97919"/>
    <w:rsid w:val="00BB45A2"/>
    <w:rsid w:val="00BB6193"/>
    <w:rsid w:val="00BD70E6"/>
    <w:rsid w:val="00C1611C"/>
    <w:rsid w:val="00C22A3A"/>
    <w:rsid w:val="00C2704A"/>
    <w:rsid w:val="00C37034"/>
    <w:rsid w:val="00C5182C"/>
    <w:rsid w:val="00C51F32"/>
    <w:rsid w:val="00C5548D"/>
    <w:rsid w:val="00CA0E19"/>
    <w:rsid w:val="00D261C9"/>
    <w:rsid w:val="00D60A83"/>
    <w:rsid w:val="00D660B8"/>
    <w:rsid w:val="00D82F4E"/>
    <w:rsid w:val="00DE47D6"/>
    <w:rsid w:val="00E15935"/>
    <w:rsid w:val="00E334F2"/>
    <w:rsid w:val="00E52236"/>
    <w:rsid w:val="00E53C48"/>
    <w:rsid w:val="00E53D58"/>
    <w:rsid w:val="00E57F30"/>
    <w:rsid w:val="00E8271E"/>
    <w:rsid w:val="00EE7C97"/>
    <w:rsid w:val="00EF76C4"/>
    <w:rsid w:val="00F23667"/>
    <w:rsid w:val="00F42623"/>
    <w:rsid w:val="00F5471A"/>
    <w:rsid w:val="00F704C2"/>
    <w:rsid w:val="00F75105"/>
    <w:rsid w:val="00FB1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8F68544E-77DF-4CEA-8CD4-7BCCC468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705</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2026-04-24T02:12:00Z</dcterms:created>
  <dcterms:modified xsi:type="dcterms:W3CDTF">2026-04-24T02:23:00Z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