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34E4AE30" w:rsidR="00E52C1F" w:rsidRPr="00E52C1F" w:rsidRDefault="00E52C1F" w:rsidP="00E52C1F">
      <w:pPr>
        <w:autoSpaceDE w:val="0"/>
        <w:autoSpaceDN w:val="0"/>
        <w:spacing w:line="300" w:lineRule="exact"/>
        <w:rPr>
          <w:rFonts w:ascii="ＭＳ ゴシック" w:eastAsia="ＭＳ ゴシック" w:hAnsi="ＭＳ ゴシック"/>
          <w:sz w:val="24"/>
        </w:rPr>
      </w:pPr>
      <w:r w:rsidRPr="00E52C1F">
        <w:rPr>
          <w:rFonts w:ascii="ＭＳ ゴシック" w:eastAsia="ＭＳ ゴシック" w:hAnsi="ＭＳ ゴシック" w:hint="eastAsia"/>
          <w:sz w:val="24"/>
        </w:rPr>
        <w:t>服務管理</w:t>
      </w:r>
      <w:r w:rsidR="002456E2">
        <w:rPr>
          <w:rFonts w:ascii="ＭＳ ゴシック" w:eastAsia="ＭＳ ゴシック" w:hAnsi="ＭＳ ゴシック" w:hint="eastAsia"/>
          <w:sz w:val="24"/>
        </w:rPr>
        <w:t>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29CD1D22" w14:textId="77777777" w:rsidTr="00FA3C2B">
        <w:trPr>
          <w:trHeight w:val="558"/>
        </w:trPr>
        <w:tc>
          <w:tcPr>
            <w:tcW w:w="2235" w:type="dxa"/>
            <w:shd w:val="clear" w:color="auto" w:fill="auto"/>
            <w:vAlign w:val="center"/>
          </w:tcPr>
          <w:p w14:paraId="3B1E4207"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12D7DF7C"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7EA562D2"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8878B36" w14:textId="77777777" w:rsidTr="00FA3C2B">
        <w:trPr>
          <w:trHeight w:val="5377"/>
        </w:trPr>
        <w:tc>
          <w:tcPr>
            <w:tcW w:w="2235" w:type="dxa"/>
          </w:tcPr>
          <w:p w14:paraId="3CE36B28" w14:textId="77777777" w:rsidR="00E52C1F" w:rsidRPr="00EA0EED" w:rsidRDefault="00E52C1F" w:rsidP="00E52C1F">
            <w:pPr>
              <w:autoSpaceDE w:val="0"/>
              <w:autoSpaceDN w:val="0"/>
              <w:spacing w:line="300" w:lineRule="exact"/>
              <w:rPr>
                <w:rFonts w:ascii="ＭＳ 明朝" w:hAnsi="ＭＳ 明朝"/>
                <w:sz w:val="24"/>
              </w:rPr>
            </w:pPr>
          </w:p>
          <w:p w14:paraId="69BC6466" w14:textId="0BE49DCD" w:rsidR="00445F40" w:rsidRPr="00EA0EED" w:rsidRDefault="00494A49" w:rsidP="00445F40">
            <w:pPr>
              <w:autoSpaceDE w:val="0"/>
              <w:autoSpaceDN w:val="0"/>
              <w:spacing w:line="300" w:lineRule="exact"/>
              <w:rPr>
                <w:rFonts w:ascii="ＭＳ 明朝" w:hAnsi="ＭＳ 明朝"/>
                <w:sz w:val="24"/>
              </w:rPr>
            </w:pPr>
            <w:r>
              <w:rPr>
                <w:rFonts w:ascii="ＭＳ 明朝" w:hAnsi="ＭＳ 明朝" w:hint="eastAsia"/>
                <w:sz w:val="24"/>
              </w:rPr>
              <w:t>人事委員会事務局</w:t>
            </w:r>
          </w:p>
          <w:p w14:paraId="7B92B425" w14:textId="1FE2BEBA" w:rsidR="00E621EC" w:rsidRPr="00EA0EED" w:rsidRDefault="00E621EC" w:rsidP="00E52C1F">
            <w:pPr>
              <w:autoSpaceDE w:val="0"/>
              <w:autoSpaceDN w:val="0"/>
              <w:spacing w:line="300" w:lineRule="exact"/>
              <w:rPr>
                <w:rFonts w:ascii="ＭＳ 明朝" w:hAnsi="ＭＳ 明朝"/>
                <w:sz w:val="24"/>
              </w:rPr>
            </w:pPr>
          </w:p>
        </w:tc>
        <w:tc>
          <w:tcPr>
            <w:tcW w:w="9357" w:type="dxa"/>
          </w:tcPr>
          <w:p w14:paraId="543005ED" w14:textId="77777777" w:rsidR="00445F40" w:rsidRPr="009727D9" w:rsidRDefault="00445F40" w:rsidP="00445F40">
            <w:pPr>
              <w:autoSpaceDE w:val="0"/>
              <w:autoSpaceDN w:val="0"/>
              <w:spacing w:line="300" w:lineRule="exact"/>
              <w:ind w:firstLineChars="100" w:firstLine="240"/>
              <w:rPr>
                <w:rFonts w:ascii="ＭＳ 明朝" w:hAnsi="ＭＳ 明朝" w:cs="Arial"/>
                <w:sz w:val="24"/>
              </w:rPr>
            </w:pPr>
          </w:p>
          <w:p w14:paraId="51603202" w14:textId="176C5426" w:rsidR="00445F40" w:rsidRPr="00027178" w:rsidRDefault="00EB5D18" w:rsidP="00445F40">
            <w:pPr>
              <w:autoSpaceDE w:val="0"/>
              <w:autoSpaceDN w:val="0"/>
              <w:spacing w:line="300" w:lineRule="exact"/>
              <w:ind w:firstLineChars="100" w:firstLine="240"/>
              <w:rPr>
                <w:rFonts w:ascii="ＭＳ 明朝" w:hAnsi="ＭＳ 明朝"/>
                <w:sz w:val="24"/>
              </w:rPr>
            </w:pPr>
            <w:r>
              <w:rPr>
                <w:rFonts w:ascii="ＭＳ 明朝" w:hAnsi="ＭＳ 明朝" w:hint="eastAsia"/>
                <w:sz w:val="24"/>
              </w:rPr>
              <w:t>疾病等により30日以上休業又は休職していた</w:t>
            </w:r>
            <w:r w:rsidR="00445F40" w:rsidRPr="00027178">
              <w:rPr>
                <w:rFonts w:ascii="ＭＳ 明朝" w:hAnsi="ＭＳ 明朝" w:hint="eastAsia"/>
                <w:sz w:val="24"/>
              </w:rPr>
              <w:t>職員の復業に当たっては、</w:t>
            </w:r>
            <w:r w:rsidR="00445F40" w:rsidRPr="00362EC9">
              <w:rPr>
                <w:rFonts w:ascii="ＭＳ 明朝" w:hAnsi="ＭＳ 明朝" w:hint="eastAsia"/>
                <w:sz w:val="24"/>
              </w:rPr>
              <w:t>安全衛生管理者である</w:t>
            </w:r>
            <w:r w:rsidR="00B65535" w:rsidRPr="00362EC9">
              <w:rPr>
                <w:rFonts w:ascii="ＭＳ 明朝" w:hAnsi="ＭＳ 明朝" w:hint="eastAsia"/>
                <w:sz w:val="24"/>
              </w:rPr>
              <w:t>本庁各課及び出先機関の長</w:t>
            </w:r>
            <w:r w:rsidR="00445F40" w:rsidRPr="00362EC9">
              <w:rPr>
                <w:rFonts w:ascii="ＭＳ 明朝" w:hAnsi="ＭＳ 明朝" w:hint="eastAsia"/>
                <w:sz w:val="24"/>
              </w:rPr>
              <w:t>は</w:t>
            </w:r>
            <w:r w:rsidR="00624260" w:rsidRPr="00362EC9">
              <w:rPr>
                <w:rFonts w:ascii="ＭＳ 明朝" w:hAnsi="ＭＳ 明朝" w:hint="eastAsia"/>
                <w:sz w:val="24"/>
              </w:rPr>
              <w:t>統括</w:t>
            </w:r>
            <w:r w:rsidR="00445F40" w:rsidRPr="00362EC9">
              <w:rPr>
                <w:rFonts w:ascii="ＭＳ 明朝" w:hAnsi="ＭＳ 明朝" w:hint="eastAsia"/>
                <w:sz w:val="24"/>
              </w:rPr>
              <w:t>安全衛生管理者である</w:t>
            </w:r>
            <w:r w:rsidR="00B65535" w:rsidRPr="00362EC9">
              <w:rPr>
                <w:rFonts w:ascii="ＭＳ 明朝" w:hAnsi="ＭＳ 明朝" w:hint="eastAsia"/>
                <w:sz w:val="24"/>
              </w:rPr>
              <w:t>総務部長</w:t>
            </w:r>
            <w:r w:rsidR="00445F40" w:rsidRPr="00027178">
              <w:rPr>
                <w:rFonts w:ascii="ＭＳ 明朝" w:hAnsi="ＭＳ 明朝" w:hint="eastAsia"/>
                <w:sz w:val="24"/>
              </w:rPr>
              <w:t>に対し、</w:t>
            </w:r>
            <w:r w:rsidR="00494A49" w:rsidRPr="00362EC9">
              <w:rPr>
                <w:rFonts w:ascii="ＭＳ 明朝" w:hAnsi="ＭＳ 明朝" w:hint="eastAsia"/>
                <w:sz w:val="24"/>
              </w:rPr>
              <w:t>大阪府職員安全衛生管理規程</w:t>
            </w:r>
            <w:r w:rsidR="00445F40" w:rsidRPr="00362EC9">
              <w:rPr>
                <w:rFonts w:ascii="ＭＳ 明朝" w:hAnsi="ＭＳ 明朝" w:hint="eastAsia"/>
                <w:sz w:val="24"/>
              </w:rPr>
              <w:t>第3</w:t>
            </w:r>
            <w:r w:rsidR="00494A49" w:rsidRPr="00362EC9">
              <w:rPr>
                <w:rFonts w:ascii="ＭＳ 明朝" w:hAnsi="ＭＳ 明朝" w:hint="eastAsia"/>
                <w:sz w:val="24"/>
              </w:rPr>
              <w:t>8</w:t>
            </w:r>
            <w:r w:rsidR="00445F40" w:rsidRPr="00362EC9">
              <w:rPr>
                <w:rFonts w:ascii="ＭＳ 明朝" w:hAnsi="ＭＳ 明朝" w:hint="eastAsia"/>
                <w:sz w:val="24"/>
              </w:rPr>
              <w:t>条</w:t>
            </w:r>
            <w:r w:rsidR="00445F40" w:rsidRPr="00027178">
              <w:rPr>
                <w:rFonts w:ascii="ＭＳ 明朝" w:hAnsi="ＭＳ 明朝" w:hint="eastAsia"/>
                <w:sz w:val="24"/>
              </w:rPr>
              <w:t>に基づく病者の報告等を行わなければなら</w:t>
            </w:r>
            <w:r w:rsidR="00C467C5">
              <w:rPr>
                <w:rFonts w:ascii="ＭＳ 明朝" w:hAnsi="ＭＳ 明朝" w:hint="eastAsia"/>
                <w:sz w:val="24"/>
              </w:rPr>
              <w:t>ず、人事委員会事務局職員は知事との協議により職員の例により措置することとされている</w:t>
            </w:r>
            <w:r w:rsidR="00445F40" w:rsidRPr="00027178">
              <w:rPr>
                <w:rFonts w:ascii="ＭＳ 明朝" w:hAnsi="ＭＳ 明朝" w:hint="eastAsia"/>
                <w:sz w:val="24"/>
              </w:rPr>
              <w:t>が、報告がなされていないものがあった。</w:t>
            </w:r>
          </w:p>
          <w:p w14:paraId="726B598E" w14:textId="77777777" w:rsidR="00445F40" w:rsidRDefault="00445F40" w:rsidP="00445F40">
            <w:pPr>
              <w:autoSpaceDE w:val="0"/>
              <w:autoSpaceDN w:val="0"/>
              <w:spacing w:line="300" w:lineRule="exact"/>
              <w:rPr>
                <w:rFonts w:ascii="ＭＳ 明朝" w:hAnsi="ＭＳ 明朝"/>
                <w:sz w:val="24"/>
              </w:rPr>
            </w:pPr>
          </w:p>
          <w:tbl>
            <w:tblPr>
              <w:tblpPr w:leftFromText="142" w:rightFromText="142" w:vertAnchor="text" w:horzAnchor="margin" w:tblpX="137" w:tblpY="-82"/>
              <w:tblOverlap w:val="never"/>
              <w:tblW w:w="6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811"/>
            </w:tblGrid>
            <w:tr w:rsidR="00445F40" w:rsidRPr="007C3412" w14:paraId="28856E82" w14:textId="77777777" w:rsidTr="00C03F7A">
              <w:trPr>
                <w:trHeight w:val="340"/>
              </w:trPr>
              <w:tc>
                <w:tcPr>
                  <w:tcW w:w="850" w:type="dxa"/>
                  <w:vAlign w:val="center"/>
                </w:tcPr>
                <w:p w14:paraId="1B578CD5" w14:textId="77777777" w:rsidR="00445F40" w:rsidRPr="007C3412" w:rsidRDefault="00445F40" w:rsidP="00445F40">
                  <w:pPr>
                    <w:autoSpaceDE w:val="0"/>
                    <w:autoSpaceDN w:val="0"/>
                    <w:snapToGrid w:val="0"/>
                    <w:spacing w:line="300" w:lineRule="exact"/>
                    <w:jc w:val="center"/>
                    <w:rPr>
                      <w:rFonts w:ascii="ＭＳ 明朝" w:hAnsi="ＭＳ 明朝" w:cs="Arial"/>
                      <w:sz w:val="24"/>
                    </w:rPr>
                  </w:pPr>
                  <w:r w:rsidRPr="007C3412">
                    <w:rPr>
                      <w:rFonts w:ascii="ＭＳ 明朝" w:hAnsi="ＭＳ 明朝" w:cs="Arial" w:hint="eastAsia"/>
                      <w:sz w:val="24"/>
                    </w:rPr>
                    <w:t>職員</w:t>
                  </w:r>
                </w:p>
              </w:tc>
              <w:tc>
                <w:tcPr>
                  <w:tcW w:w="5811" w:type="dxa"/>
                  <w:shd w:val="clear" w:color="auto" w:fill="auto"/>
                  <w:vAlign w:val="center"/>
                </w:tcPr>
                <w:p w14:paraId="08C27EC1" w14:textId="44F20798" w:rsidR="00445F40" w:rsidRPr="007C3412" w:rsidRDefault="00445F40" w:rsidP="00445F40">
                  <w:pPr>
                    <w:autoSpaceDE w:val="0"/>
                    <w:autoSpaceDN w:val="0"/>
                    <w:snapToGrid w:val="0"/>
                    <w:spacing w:line="300" w:lineRule="exact"/>
                    <w:jc w:val="center"/>
                    <w:rPr>
                      <w:rFonts w:ascii="ＭＳ 明朝" w:hAnsi="ＭＳ 明朝" w:cs="Arial"/>
                      <w:sz w:val="24"/>
                    </w:rPr>
                  </w:pPr>
                  <w:r w:rsidRPr="007C3412">
                    <w:rPr>
                      <w:rFonts w:ascii="ＭＳ 明朝" w:hAnsi="ＭＳ 明朝" w:cs="Arial" w:hint="eastAsia"/>
                      <w:sz w:val="24"/>
                    </w:rPr>
                    <w:t>休業期間</w:t>
                  </w:r>
                </w:p>
              </w:tc>
            </w:tr>
            <w:tr w:rsidR="00445F40" w:rsidRPr="007C3412" w14:paraId="301477AE" w14:textId="77777777" w:rsidTr="00C03F7A">
              <w:trPr>
                <w:trHeight w:val="1204"/>
              </w:trPr>
              <w:tc>
                <w:tcPr>
                  <w:tcW w:w="850" w:type="dxa"/>
                  <w:vAlign w:val="center"/>
                </w:tcPr>
                <w:p w14:paraId="21ED3424" w14:textId="77777777" w:rsidR="00445F40" w:rsidRPr="007C3412" w:rsidRDefault="00445F40" w:rsidP="00445F40">
                  <w:pPr>
                    <w:autoSpaceDE w:val="0"/>
                    <w:autoSpaceDN w:val="0"/>
                    <w:snapToGrid w:val="0"/>
                    <w:spacing w:line="300" w:lineRule="exact"/>
                    <w:jc w:val="center"/>
                    <w:rPr>
                      <w:rFonts w:ascii="ＭＳ 明朝" w:hAnsi="ＭＳ 明朝" w:cs="Arial"/>
                      <w:sz w:val="24"/>
                    </w:rPr>
                  </w:pPr>
                  <w:r w:rsidRPr="007C3412">
                    <w:rPr>
                      <w:rFonts w:ascii="ＭＳ 明朝" w:hAnsi="ＭＳ 明朝" w:cs="Arial" w:hint="eastAsia"/>
                      <w:sz w:val="24"/>
                    </w:rPr>
                    <w:t>Ａ</w:t>
                  </w:r>
                </w:p>
              </w:tc>
              <w:tc>
                <w:tcPr>
                  <w:tcW w:w="5811" w:type="dxa"/>
                  <w:shd w:val="clear" w:color="auto" w:fill="auto"/>
                  <w:vAlign w:val="center"/>
                </w:tcPr>
                <w:p w14:paraId="23F6046C" w14:textId="6DC55B30" w:rsidR="00445F40" w:rsidRPr="007C3412" w:rsidRDefault="00445F40" w:rsidP="00445F40">
                  <w:pPr>
                    <w:autoSpaceDE w:val="0"/>
                    <w:autoSpaceDN w:val="0"/>
                    <w:snapToGrid w:val="0"/>
                    <w:spacing w:line="300" w:lineRule="exact"/>
                    <w:rPr>
                      <w:rFonts w:ascii="ＭＳ 明朝" w:hAnsi="ＭＳ 明朝" w:cs="Arial"/>
                      <w:sz w:val="24"/>
                    </w:rPr>
                  </w:pPr>
                  <w:r>
                    <w:rPr>
                      <w:rFonts w:ascii="ＭＳ 明朝" w:hAnsi="ＭＳ 明朝" w:cs="Arial" w:hint="eastAsia"/>
                      <w:sz w:val="24"/>
                    </w:rPr>
                    <w:t>令和</w:t>
                  </w:r>
                  <w:r w:rsidR="00494A49">
                    <w:rPr>
                      <w:rFonts w:ascii="ＭＳ 明朝" w:hAnsi="ＭＳ 明朝" w:cs="Arial" w:hint="eastAsia"/>
                      <w:sz w:val="24"/>
                    </w:rPr>
                    <w:t>７</w:t>
                  </w:r>
                  <w:r>
                    <w:rPr>
                      <w:rFonts w:ascii="ＭＳ 明朝" w:hAnsi="ＭＳ 明朝" w:cs="Arial" w:hint="eastAsia"/>
                      <w:sz w:val="24"/>
                    </w:rPr>
                    <w:t>年</w:t>
                  </w:r>
                  <w:r w:rsidR="00494A49">
                    <w:rPr>
                      <w:rFonts w:ascii="ＭＳ 明朝" w:hAnsi="ＭＳ 明朝" w:cs="Arial" w:hint="eastAsia"/>
                      <w:sz w:val="24"/>
                    </w:rPr>
                    <w:t>２</w:t>
                  </w:r>
                  <w:r>
                    <w:rPr>
                      <w:rFonts w:ascii="ＭＳ 明朝" w:hAnsi="ＭＳ 明朝" w:cs="Arial" w:hint="eastAsia"/>
                      <w:sz w:val="24"/>
                    </w:rPr>
                    <w:t>月</w:t>
                  </w:r>
                  <w:r w:rsidR="00494A49">
                    <w:rPr>
                      <w:rFonts w:ascii="ＭＳ 明朝" w:hAnsi="ＭＳ 明朝" w:cs="Arial" w:hint="eastAsia"/>
                      <w:sz w:val="24"/>
                    </w:rPr>
                    <w:t>12</w:t>
                  </w:r>
                  <w:r>
                    <w:rPr>
                      <w:rFonts w:ascii="ＭＳ 明朝" w:hAnsi="ＭＳ 明朝" w:cs="Arial" w:hint="eastAsia"/>
                      <w:sz w:val="24"/>
                    </w:rPr>
                    <w:t>日から同年</w:t>
                  </w:r>
                  <w:r w:rsidR="00494A49">
                    <w:rPr>
                      <w:rFonts w:ascii="ＭＳ 明朝" w:hAnsi="ＭＳ 明朝" w:cs="Arial" w:hint="eastAsia"/>
                      <w:sz w:val="24"/>
                    </w:rPr>
                    <w:t>３</w:t>
                  </w:r>
                  <w:r w:rsidRPr="007C3412">
                    <w:rPr>
                      <w:rFonts w:ascii="ＭＳ 明朝" w:hAnsi="ＭＳ 明朝" w:cs="Arial" w:hint="eastAsia"/>
                      <w:sz w:val="24"/>
                    </w:rPr>
                    <w:t>月</w:t>
                  </w:r>
                  <w:r w:rsidR="00637F16">
                    <w:rPr>
                      <w:rFonts w:ascii="ＭＳ 明朝" w:hAnsi="ＭＳ 明朝" w:cs="Arial" w:hint="eastAsia"/>
                      <w:sz w:val="24"/>
                    </w:rPr>
                    <w:t>25</w:t>
                  </w:r>
                  <w:r w:rsidRPr="007C3412">
                    <w:rPr>
                      <w:rFonts w:ascii="ＭＳ 明朝" w:hAnsi="ＭＳ 明朝" w:cs="Arial" w:hint="eastAsia"/>
                      <w:sz w:val="24"/>
                    </w:rPr>
                    <w:t>日まで（</w:t>
                  </w:r>
                  <w:r w:rsidR="00637F16">
                    <w:rPr>
                      <w:rFonts w:ascii="ＭＳ 明朝" w:hAnsi="ＭＳ 明朝" w:cs="Arial" w:hint="eastAsia"/>
                      <w:sz w:val="24"/>
                    </w:rPr>
                    <w:t>42</w:t>
                  </w:r>
                  <w:r w:rsidRPr="007C3412">
                    <w:rPr>
                      <w:rFonts w:ascii="ＭＳ 明朝" w:hAnsi="ＭＳ 明朝" w:cs="Arial" w:hint="eastAsia"/>
                      <w:sz w:val="24"/>
                    </w:rPr>
                    <w:t>日間）</w:t>
                  </w:r>
                </w:p>
              </w:tc>
            </w:tr>
          </w:tbl>
          <w:p w14:paraId="1C401CE3" w14:textId="77777777" w:rsidR="00445F40" w:rsidRDefault="00445F40" w:rsidP="00445F40">
            <w:pPr>
              <w:autoSpaceDE w:val="0"/>
              <w:autoSpaceDN w:val="0"/>
              <w:spacing w:line="300" w:lineRule="exact"/>
              <w:rPr>
                <w:rFonts w:ascii="ＭＳ 明朝" w:hAnsi="ＭＳ 明朝"/>
                <w:sz w:val="24"/>
              </w:rPr>
            </w:pPr>
          </w:p>
          <w:p w14:paraId="62A0FFAA" w14:textId="77777777" w:rsidR="00445F40" w:rsidRDefault="00445F40" w:rsidP="00445F40">
            <w:pPr>
              <w:autoSpaceDE w:val="0"/>
              <w:autoSpaceDN w:val="0"/>
              <w:spacing w:line="300" w:lineRule="exact"/>
              <w:rPr>
                <w:rFonts w:ascii="ＭＳ 明朝" w:hAnsi="ＭＳ 明朝"/>
                <w:sz w:val="24"/>
              </w:rPr>
            </w:pPr>
          </w:p>
          <w:p w14:paraId="557CF65F" w14:textId="77777777" w:rsidR="00445F40" w:rsidRDefault="00445F40" w:rsidP="00445F40">
            <w:pPr>
              <w:autoSpaceDE w:val="0"/>
              <w:autoSpaceDN w:val="0"/>
              <w:spacing w:line="300" w:lineRule="exact"/>
              <w:rPr>
                <w:rFonts w:ascii="ＭＳ 明朝" w:hAnsi="ＭＳ 明朝"/>
                <w:sz w:val="24"/>
              </w:rPr>
            </w:pPr>
          </w:p>
          <w:p w14:paraId="36047DA5" w14:textId="77777777" w:rsidR="00445F40" w:rsidRDefault="00445F40" w:rsidP="00445F40">
            <w:pPr>
              <w:autoSpaceDE w:val="0"/>
              <w:autoSpaceDN w:val="0"/>
              <w:spacing w:line="300" w:lineRule="exact"/>
              <w:rPr>
                <w:rFonts w:ascii="ＭＳ 明朝" w:hAnsi="ＭＳ 明朝"/>
                <w:sz w:val="24"/>
              </w:rPr>
            </w:pPr>
          </w:p>
          <w:p w14:paraId="6554E254" w14:textId="77777777" w:rsidR="00445F40" w:rsidRDefault="00445F40" w:rsidP="00445F40">
            <w:pPr>
              <w:autoSpaceDE w:val="0"/>
              <w:autoSpaceDN w:val="0"/>
              <w:spacing w:line="300" w:lineRule="exact"/>
              <w:rPr>
                <w:rFonts w:ascii="ＭＳ 明朝" w:hAnsi="ＭＳ 明朝"/>
                <w:sz w:val="24"/>
              </w:rPr>
            </w:pPr>
          </w:p>
          <w:p w14:paraId="047BA3FC" w14:textId="77777777" w:rsidR="00445F40" w:rsidRDefault="00445F40" w:rsidP="00445F40">
            <w:pPr>
              <w:autoSpaceDE w:val="0"/>
              <w:autoSpaceDN w:val="0"/>
              <w:spacing w:line="300" w:lineRule="exact"/>
              <w:rPr>
                <w:rFonts w:ascii="ＭＳ 明朝" w:hAnsi="ＭＳ 明朝"/>
                <w:sz w:val="24"/>
              </w:rPr>
            </w:pPr>
          </w:p>
          <w:p w14:paraId="7B3E5E3E" w14:textId="270C3AB9" w:rsidR="00E52C1F" w:rsidRPr="00445F40" w:rsidRDefault="00E52C1F" w:rsidP="00EA0EED">
            <w:pPr>
              <w:autoSpaceDE w:val="0"/>
              <w:autoSpaceDN w:val="0"/>
              <w:spacing w:line="300" w:lineRule="exact"/>
              <w:rPr>
                <w:rFonts w:ascii="ＭＳ 明朝" w:hAnsi="ＭＳ 明朝"/>
                <w:sz w:val="24"/>
              </w:rPr>
            </w:pPr>
          </w:p>
        </w:tc>
        <w:tc>
          <w:tcPr>
            <w:tcW w:w="8931" w:type="dxa"/>
          </w:tcPr>
          <w:p w14:paraId="22B257ED" w14:textId="2740384A" w:rsidR="00E52C1F" w:rsidRPr="00EA0EED" w:rsidRDefault="00E52C1F" w:rsidP="00E52C1F">
            <w:pPr>
              <w:autoSpaceDE w:val="0"/>
              <w:autoSpaceDN w:val="0"/>
              <w:spacing w:line="300" w:lineRule="exact"/>
              <w:rPr>
                <w:rFonts w:ascii="ＭＳ 明朝" w:hAnsi="ＭＳ 明朝"/>
                <w:sz w:val="24"/>
              </w:rPr>
            </w:pPr>
          </w:p>
          <w:p w14:paraId="400B5EF4" w14:textId="70D1F2FE" w:rsidR="00445F40" w:rsidRDefault="00445F40" w:rsidP="00445F40">
            <w:pPr>
              <w:autoSpaceDE w:val="0"/>
              <w:autoSpaceDN w:val="0"/>
              <w:spacing w:line="300" w:lineRule="exact"/>
              <w:ind w:firstLineChars="100" w:firstLine="240"/>
              <w:rPr>
                <w:rFonts w:ascii="ＭＳ 明朝" w:hAnsi="ＭＳ 明朝"/>
                <w:sz w:val="24"/>
              </w:rPr>
            </w:pPr>
            <w:r w:rsidRPr="007C3412">
              <w:rPr>
                <w:rFonts w:ascii="ＭＳ 明朝" w:hAnsi="ＭＳ 明朝" w:hint="eastAsia"/>
                <w:sz w:val="24"/>
              </w:rPr>
              <w:t>検出事項について、</w:t>
            </w:r>
            <w:r w:rsidR="007646D9" w:rsidRPr="007121C6">
              <w:rPr>
                <w:rFonts w:ascii="ＭＳ 明朝" w:hAnsi="ＭＳ 明朝" w:hint="eastAsia"/>
                <w:sz w:val="24"/>
              </w:rPr>
              <w:t>速やかに是正措置を講じるとともに、</w:t>
            </w:r>
            <w:r w:rsidRPr="00122D59">
              <w:rPr>
                <w:rFonts w:ascii="ＭＳ 明朝" w:hAnsi="ＭＳ 明朝" w:hint="eastAsia"/>
                <w:sz w:val="24"/>
              </w:rPr>
              <w:t>原因を確認し、再発防止に向け必要な措置を講じら</w:t>
            </w:r>
            <w:r w:rsidRPr="002C2B3D">
              <w:rPr>
                <w:rFonts w:ascii="ＭＳ 明朝" w:hAnsi="ＭＳ 明朝" w:hint="eastAsia"/>
                <w:sz w:val="24"/>
              </w:rPr>
              <w:t>れたい。</w:t>
            </w:r>
          </w:p>
          <w:p w14:paraId="0F469F05" w14:textId="77777777" w:rsidR="00445F40" w:rsidRPr="00AF78CC" w:rsidRDefault="00445F40" w:rsidP="00445F40">
            <w:pPr>
              <w:autoSpaceDE w:val="0"/>
              <w:autoSpaceDN w:val="0"/>
              <w:spacing w:line="300" w:lineRule="exact"/>
              <w:rPr>
                <w:rFonts w:ascii="ＭＳ 明朝" w:hAnsi="ＭＳ 明朝"/>
                <w:sz w:val="24"/>
              </w:rPr>
            </w:pPr>
          </w:p>
          <w:p w14:paraId="234F3745" w14:textId="77777777" w:rsidR="00445F40" w:rsidRDefault="00445F40" w:rsidP="00445F40">
            <w:pPr>
              <w:autoSpaceDE w:val="0"/>
              <w:autoSpaceDN w:val="0"/>
              <w:spacing w:line="300" w:lineRule="exact"/>
              <w:ind w:left="480" w:hangingChars="200" w:hanging="480"/>
              <w:rPr>
                <w:rFonts w:ascii="ＭＳ 明朝" w:hAnsi="ＭＳ 明朝"/>
                <w:sz w:val="24"/>
              </w:rPr>
            </w:pPr>
            <w:r w:rsidRPr="00027178">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1CA3ED57" wp14:editId="45032E35">
                      <wp:simplePos x="0" y="0"/>
                      <wp:positionH relativeFrom="column">
                        <wp:posOffset>-4445</wp:posOffset>
                      </wp:positionH>
                      <wp:positionV relativeFrom="paragraph">
                        <wp:posOffset>15240</wp:posOffset>
                      </wp:positionV>
                      <wp:extent cx="5495925" cy="2514600"/>
                      <wp:effectExtent l="0" t="0" r="28575" b="190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2514600"/>
                              </a:xfrm>
                              <a:prstGeom prst="rect">
                                <a:avLst/>
                              </a:prstGeom>
                              <a:solidFill>
                                <a:srgbClr val="FFFFFF"/>
                              </a:solidFill>
                              <a:ln w="6350">
                                <a:solidFill>
                                  <a:srgbClr val="000000"/>
                                </a:solidFill>
                                <a:prstDash val="dash"/>
                                <a:miter lim="800000"/>
                                <a:headEnd/>
                                <a:tailEnd/>
                              </a:ln>
                            </wps:spPr>
                            <wps:txbx>
                              <w:txbxContent>
                                <w:p w14:paraId="79CE1494" w14:textId="0A006A09" w:rsidR="00445F40" w:rsidRPr="00B101E9" w:rsidRDefault="00445F40" w:rsidP="00445F40">
                                  <w:pPr>
                                    <w:autoSpaceDE w:val="0"/>
                                    <w:autoSpaceDN w:val="0"/>
                                    <w:snapToGrid w:val="0"/>
                                    <w:spacing w:line="300" w:lineRule="exact"/>
                                    <w:rPr>
                                      <w:rFonts w:ascii="ＭＳ 明朝" w:hAnsi="ＭＳ 明朝" w:cs="Arial"/>
                                      <w:sz w:val="24"/>
                                    </w:rPr>
                                  </w:pPr>
                                  <w:r w:rsidRPr="00B101E9">
                                    <w:rPr>
                                      <w:rFonts w:ascii="ＭＳ 明朝" w:hAnsi="ＭＳ 明朝" w:cs="Arial" w:hint="eastAsia"/>
                                      <w:sz w:val="24"/>
                                    </w:rPr>
                                    <w:t>【</w:t>
                                  </w:r>
                                  <w:r w:rsidR="00637F16" w:rsidRPr="00362EC9">
                                    <w:rPr>
                                      <w:rFonts w:ascii="ＭＳ 明朝" w:hAnsi="ＭＳ 明朝" w:cs="Arial" w:hint="eastAsia"/>
                                      <w:sz w:val="24"/>
                                    </w:rPr>
                                    <w:t>大阪府職員安全衛生管理規程</w:t>
                                  </w:r>
                                  <w:r w:rsidRPr="00B101E9">
                                    <w:rPr>
                                      <w:rFonts w:ascii="ＭＳ 明朝" w:hAnsi="ＭＳ 明朝" w:cs="Arial" w:hint="eastAsia"/>
                                      <w:sz w:val="24"/>
                                    </w:rPr>
                                    <w:t>】</w:t>
                                  </w:r>
                                </w:p>
                                <w:p w14:paraId="71F857F7" w14:textId="2A0B0DD3" w:rsidR="00445F40" w:rsidRPr="00C84B12" w:rsidRDefault="00445F40" w:rsidP="00445F40">
                                  <w:pPr>
                                    <w:autoSpaceDE w:val="0"/>
                                    <w:autoSpaceDN w:val="0"/>
                                    <w:snapToGrid w:val="0"/>
                                    <w:spacing w:line="300" w:lineRule="exact"/>
                                    <w:ind w:left="240" w:hangingChars="100" w:hanging="240"/>
                                    <w:rPr>
                                      <w:rFonts w:ascii="ＭＳ 明朝" w:hAnsi="ＭＳ 明朝" w:cs="Arial"/>
                                      <w:sz w:val="24"/>
                                    </w:rPr>
                                  </w:pPr>
                                  <w:r w:rsidRPr="00C84B12">
                                    <w:rPr>
                                      <w:rFonts w:ascii="ＭＳ 明朝" w:hAnsi="ＭＳ 明朝" w:cs="Arial" w:hint="eastAsia"/>
                                      <w:sz w:val="24"/>
                                    </w:rPr>
                                    <w:t>（病者の報告）</w:t>
                                  </w:r>
                                </w:p>
                                <w:p w14:paraId="5F5395A4" w14:textId="6647789A" w:rsidR="00445F40" w:rsidRPr="00C84B12" w:rsidRDefault="00445F40" w:rsidP="00445F40">
                                  <w:pPr>
                                    <w:autoSpaceDE w:val="0"/>
                                    <w:autoSpaceDN w:val="0"/>
                                    <w:snapToGrid w:val="0"/>
                                    <w:spacing w:line="300" w:lineRule="exact"/>
                                    <w:ind w:left="240" w:hangingChars="100" w:hanging="240"/>
                                    <w:rPr>
                                      <w:rFonts w:ascii="ＭＳ 明朝" w:hAnsi="ＭＳ 明朝" w:cs="Arial"/>
                                      <w:sz w:val="24"/>
                                    </w:rPr>
                                  </w:pPr>
                                  <w:r w:rsidRPr="00C84B12">
                                    <w:rPr>
                                      <w:rFonts w:ascii="ＭＳ 明朝" w:hAnsi="ＭＳ 明朝" w:cs="Arial" w:hint="eastAsia"/>
                                      <w:sz w:val="24"/>
                                    </w:rPr>
                                    <w:t>第</w:t>
                                  </w:r>
                                  <w:r>
                                    <w:rPr>
                                      <w:rFonts w:ascii="ＭＳ 明朝" w:hAnsi="ＭＳ 明朝" w:cs="Arial" w:hint="eastAsia"/>
                                      <w:sz w:val="24"/>
                                    </w:rPr>
                                    <w:t>3</w:t>
                                  </w:r>
                                  <w:r w:rsidR="00637F16">
                                    <w:rPr>
                                      <w:rFonts w:ascii="ＭＳ 明朝" w:hAnsi="ＭＳ 明朝" w:cs="Arial"/>
                                      <w:sz w:val="24"/>
                                    </w:rPr>
                                    <w:t>8</w:t>
                                  </w:r>
                                  <w:r w:rsidRPr="00C84B12">
                                    <w:rPr>
                                      <w:rFonts w:ascii="ＭＳ 明朝" w:hAnsi="ＭＳ 明朝" w:cs="Arial" w:hint="eastAsia"/>
                                      <w:sz w:val="24"/>
                                    </w:rPr>
                                    <w:t>条　安全衛生管理者は、次の各号のいずれかに該当する職員が、療養に専念しないために就業を禁止する必要があると認めるときは、病者</w:t>
                                  </w:r>
                                  <w:r w:rsidR="00637F16">
                                    <w:rPr>
                                      <w:rFonts w:ascii="ＭＳ 明朝" w:hAnsi="ＭＳ 明朝" w:cs="Arial" w:hint="eastAsia"/>
                                      <w:sz w:val="24"/>
                                    </w:rPr>
                                    <w:t>（休業者）</w:t>
                                  </w:r>
                                  <w:r w:rsidRPr="00C84B12">
                                    <w:rPr>
                                      <w:rFonts w:ascii="ＭＳ 明朝" w:hAnsi="ＭＳ 明朝" w:cs="Arial" w:hint="eastAsia"/>
                                      <w:sz w:val="24"/>
                                    </w:rPr>
                                    <w:t>報告書（様式第</w:t>
                                  </w:r>
                                  <w:r w:rsidR="00637F16">
                                    <w:rPr>
                                      <w:rFonts w:ascii="ＭＳ 明朝" w:hAnsi="ＭＳ 明朝" w:cs="Arial" w:hint="eastAsia"/>
                                      <w:sz w:val="24"/>
                                    </w:rPr>
                                    <w:t>６</w:t>
                                  </w:r>
                                  <w:r w:rsidRPr="00C84B12">
                                    <w:rPr>
                                      <w:rFonts w:ascii="ＭＳ 明朝" w:hAnsi="ＭＳ 明朝" w:cs="Arial" w:hint="eastAsia"/>
                                      <w:sz w:val="24"/>
                                    </w:rPr>
                                    <w:t>号）に医師の診断書を添付し、</w:t>
                                  </w:r>
                                  <w:r w:rsidR="00637F16">
                                    <w:rPr>
                                      <w:rFonts w:ascii="ＭＳ 明朝" w:hAnsi="ＭＳ 明朝" w:cs="Arial" w:hint="eastAsia"/>
                                      <w:sz w:val="24"/>
                                    </w:rPr>
                                    <w:t>部局</w:t>
                                  </w:r>
                                  <w:r w:rsidRPr="00C84B12">
                                    <w:rPr>
                                      <w:rFonts w:ascii="ＭＳ 明朝" w:hAnsi="ＭＳ 明朝" w:cs="Arial" w:hint="eastAsia"/>
                                      <w:sz w:val="24"/>
                                    </w:rPr>
                                    <w:t>安全衛生管理者</w:t>
                                  </w:r>
                                  <w:r w:rsidR="00637F16" w:rsidRPr="00637F16">
                                    <w:rPr>
                                      <w:rFonts w:ascii="ＭＳ 明朝" w:hAnsi="ＭＳ 明朝" w:cs="Arial" w:hint="eastAsia"/>
                                      <w:sz w:val="24"/>
                                    </w:rPr>
                                    <w:t>(労働委員会事務局の安全衛生管理者に</w:t>
                                  </w:r>
                                  <w:proofErr w:type="gramStart"/>
                                  <w:r w:rsidR="00637F16" w:rsidRPr="00637F16">
                                    <w:rPr>
                                      <w:rFonts w:ascii="ＭＳ 明朝" w:hAnsi="ＭＳ 明朝" w:cs="Arial" w:hint="eastAsia"/>
                                      <w:sz w:val="24"/>
                                    </w:rPr>
                                    <w:t>あつては</w:t>
                                  </w:r>
                                  <w:proofErr w:type="gramEnd"/>
                                  <w:r w:rsidR="00637F16" w:rsidRPr="00637F16">
                                    <w:rPr>
                                      <w:rFonts w:ascii="ＭＳ 明朝" w:hAnsi="ＭＳ 明朝" w:cs="Arial" w:hint="eastAsia"/>
                                      <w:sz w:val="24"/>
                                    </w:rPr>
                                    <w:t>、商工労働部の部局安全衛生管理者)を経由して、統括安全衛生管理者に報告しなければならない。</w:t>
                                  </w:r>
                                  <w:r w:rsidRPr="00C84B12">
                                    <w:rPr>
                                      <w:rFonts w:ascii="ＭＳ 明朝" w:hAnsi="ＭＳ 明朝" w:cs="Arial" w:hint="eastAsia"/>
                                      <w:sz w:val="24"/>
                                    </w:rPr>
                                    <w:t>疾病等により</w:t>
                                  </w:r>
                                  <w:r>
                                    <w:rPr>
                                      <w:rFonts w:ascii="ＭＳ 明朝" w:hAnsi="ＭＳ 明朝" w:cs="Arial" w:hint="eastAsia"/>
                                      <w:sz w:val="24"/>
                                    </w:rPr>
                                    <w:t>30</w:t>
                                  </w:r>
                                  <w:r w:rsidRPr="00C84B12">
                                    <w:rPr>
                                      <w:rFonts w:ascii="ＭＳ 明朝" w:hAnsi="ＭＳ 明朝" w:cs="Arial" w:hint="eastAsia"/>
                                      <w:sz w:val="24"/>
                                    </w:rPr>
                                    <w:t>日以上休業又は休職していた職員が復業又は復職するときも、同様とする。</w:t>
                                  </w:r>
                                </w:p>
                                <w:p w14:paraId="24A0989C" w14:textId="096ED91B" w:rsidR="00445F40" w:rsidRDefault="00445F40" w:rsidP="00B3729B">
                                  <w:pPr>
                                    <w:autoSpaceDE w:val="0"/>
                                    <w:autoSpaceDN w:val="0"/>
                                    <w:snapToGrid w:val="0"/>
                                    <w:spacing w:line="300" w:lineRule="exact"/>
                                    <w:rPr>
                                      <w:strike/>
                                      <w:sz w:val="24"/>
                                    </w:rPr>
                                  </w:pPr>
                                </w:p>
                                <w:p w14:paraId="3DA577F4" w14:textId="3531CA59" w:rsidR="00B3729B" w:rsidRDefault="00B3729B" w:rsidP="00B3729B">
                                  <w:pPr>
                                    <w:autoSpaceDE w:val="0"/>
                                    <w:autoSpaceDN w:val="0"/>
                                    <w:snapToGrid w:val="0"/>
                                    <w:spacing w:line="300" w:lineRule="exact"/>
                                    <w:rPr>
                                      <w:sz w:val="24"/>
                                    </w:rPr>
                                  </w:pPr>
                                  <w:r w:rsidRPr="00362EC9">
                                    <w:rPr>
                                      <w:rFonts w:hint="eastAsia"/>
                                      <w:sz w:val="24"/>
                                    </w:rPr>
                                    <w:t>（他の任命権者との協議）</w:t>
                                  </w:r>
                                </w:p>
                                <w:p w14:paraId="7C8BA464" w14:textId="1F6A3BD0" w:rsidR="00B3729B" w:rsidRPr="00B3729B" w:rsidRDefault="00B3729B" w:rsidP="008156EE">
                                  <w:pPr>
                                    <w:autoSpaceDE w:val="0"/>
                                    <w:autoSpaceDN w:val="0"/>
                                    <w:snapToGrid w:val="0"/>
                                    <w:spacing w:line="300" w:lineRule="exact"/>
                                    <w:ind w:left="240" w:hangingChars="100" w:hanging="240"/>
                                    <w:rPr>
                                      <w:sz w:val="24"/>
                                    </w:rPr>
                                  </w:pPr>
                                  <w:r w:rsidRPr="00362EC9">
                                    <w:rPr>
                                      <w:rFonts w:hint="eastAsia"/>
                                      <w:sz w:val="24"/>
                                    </w:rPr>
                                    <w:t>第</w:t>
                                  </w:r>
                                  <w:r w:rsidRPr="00362EC9">
                                    <w:rPr>
                                      <w:rFonts w:ascii="ＭＳ 明朝" w:hAnsi="ＭＳ 明朝" w:hint="eastAsia"/>
                                      <w:sz w:val="24"/>
                                    </w:rPr>
                                    <w:t>73</w:t>
                                  </w:r>
                                  <w:r w:rsidRPr="00362EC9">
                                    <w:rPr>
                                      <w:rFonts w:hint="eastAsia"/>
                                      <w:sz w:val="24"/>
                                    </w:rPr>
                                    <w:t>条　知事は、他の任命権者から当該所属職員の労働安全衛生に関し要請があつた場合には、協議のうえ職員の例により措置することができる。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A3ED57" id="正方形/長方形 20" o:spid="_x0000_s1026" style="position:absolute;left:0;text-align:left;margin-left:-.35pt;margin-top:1.2pt;width:432.7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" strokeweight=".5pt">
                      <v:stroke dashstyle="dash"/>
                      <v:textbox inset="5.85pt,.7pt,5.85pt,.7pt">
                        <w:txbxContent>
                          <w:p w14:paraId="79CE1494" w14:textId="0A006A09" w:rsidR="00445F40" w:rsidRPr="00B101E9" w:rsidRDefault="00445F40" w:rsidP="00445F40">
                            <w:pPr>
                              <w:autoSpaceDE w:val="0"/>
                              <w:autoSpaceDN w:val="0"/>
                              <w:snapToGrid w:val="0"/>
                              <w:spacing w:line="300" w:lineRule="exact"/>
                              <w:rPr>
                                <w:rFonts w:ascii="ＭＳ 明朝" w:hAnsi="ＭＳ 明朝" w:cs="Arial"/>
                                <w:sz w:val="24"/>
                              </w:rPr>
                            </w:pPr>
                            <w:r w:rsidRPr="00B101E9">
                              <w:rPr>
                                <w:rFonts w:ascii="ＭＳ 明朝" w:hAnsi="ＭＳ 明朝" w:cs="Arial" w:hint="eastAsia"/>
                                <w:sz w:val="24"/>
                              </w:rPr>
                              <w:t>【</w:t>
                            </w:r>
                            <w:r w:rsidR="00637F16" w:rsidRPr="00362EC9">
                              <w:rPr>
                                <w:rFonts w:ascii="ＭＳ 明朝" w:hAnsi="ＭＳ 明朝" w:cs="Arial" w:hint="eastAsia"/>
                                <w:sz w:val="24"/>
                              </w:rPr>
                              <w:t>大阪府職員安全衛生管理規程</w:t>
                            </w:r>
                            <w:r w:rsidRPr="00B101E9">
                              <w:rPr>
                                <w:rFonts w:ascii="ＭＳ 明朝" w:hAnsi="ＭＳ 明朝" w:cs="Arial" w:hint="eastAsia"/>
                                <w:sz w:val="24"/>
                              </w:rPr>
                              <w:t>】</w:t>
                            </w:r>
                          </w:p>
                          <w:p w14:paraId="71F857F7" w14:textId="2A0B0DD3" w:rsidR="00445F40" w:rsidRPr="00C84B12" w:rsidRDefault="00445F40" w:rsidP="00445F40">
                            <w:pPr>
                              <w:autoSpaceDE w:val="0"/>
                              <w:autoSpaceDN w:val="0"/>
                              <w:snapToGrid w:val="0"/>
                              <w:spacing w:line="300" w:lineRule="exact"/>
                              <w:ind w:left="240" w:hangingChars="100" w:hanging="240"/>
                              <w:rPr>
                                <w:rFonts w:ascii="ＭＳ 明朝" w:hAnsi="ＭＳ 明朝" w:cs="Arial"/>
                                <w:sz w:val="24"/>
                              </w:rPr>
                            </w:pPr>
                            <w:r w:rsidRPr="00C84B12">
                              <w:rPr>
                                <w:rFonts w:ascii="ＭＳ 明朝" w:hAnsi="ＭＳ 明朝" w:cs="Arial" w:hint="eastAsia"/>
                                <w:sz w:val="24"/>
                              </w:rPr>
                              <w:t>（病者の報告）</w:t>
                            </w:r>
                          </w:p>
                          <w:p w14:paraId="5F5395A4" w14:textId="6647789A" w:rsidR="00445F40" w:rsidRPr="00C84B12" w:rsidRDefault="00445F40" w:rsidP="00445F40">
                            <w:pPr>
                              <w:autoSpaceDE w:val="0"/>
                              <w:autoSpaceDN w:val="0"/>
                              <w:snapToGrid w:val="0"/>
                              <w:spacing w:line="300" w:lineRule="exact"/>
                              <w:ind w:left="240" w:hangingChars="100" w:hanging="240"/>
                              <w:rPr>
                                <w:rFonts w:ascii="ＭＳ 明朝" w:hAnsi="ＭＳ 明朝" w:cs="Arial"/>
                                <w:sz w:val="24"/>
                              </w:rPr>
                            </w:pPr>
                            <w:r w:rsidRPr="00C84B12">
                              <w:rPr>
                                <w:rFonts w:ascii="ＭＳ 明朝" w:hAnsi="ＭＳ 明朝" w:cs="Arial" w:hint="eastAsia"/>
                                <w:sz w:val="24"/>
                              </w:rPr>
                              <w:t>第</w:t>
                            </w:r>
                            <w:r>
                              <w:rPr>
                                <w:rFonts w:ascii="ＭＳ 明朝" w:hAnsi="ＭＳ 明朝" w:cs="Arial" w:hint="eastAsia"/>
                                <w:sz w:val="24"/>
                              </w:rPr>
                              <w:t>3</w:t>
                            </w:r>
                            <w:r w:rsidR="00637F16">
                              <w:rPr>
                                <w:rFonts w:ascii="ＭＳ 明朝" w:hAnsi="ＭＳ 明朝" w:cs="Arial"/>
                                <w:sz w:val="24"/>
                              </w:rPr>
                              <w:t>8</w:t>
                            </w:r>
                            <w:r w:rsidRPr="00C84B12">
                              <w:rPr>
                                <w:rFonts w:ascii="ＭＳ 明朝" w:hAnsi="ＭＳ 明朝" w:cs="Arial" w:hint="eastAsia"/>
                                <w:sz w:val="24"/>
                              </w:rPr>
                              <w:t>条　安全衛生管理者は、次の各号のいずれかに該当する職員が、療養に専念しないために就業を禁止する必要があると認めるときは、病者</w:t>
                            </w:r>
                            <w:r w:rsidR="00637F16">
                              <w:rPr>
                                <w:rFonts w:ascii="ＭＳ 明朝" w:hAnsi="ＭＳ 明朝" w:cs="Arial" w:hint="eastAsia"/>
                                <w:sz w:val="24"/>
                              </w:rPr>
                              <w:t>（休業者）</w:t>
                            </w:r>
                            <w:r w:rsidRPr="00C84B12">
                              <w:rPr>
                                <w:rFonts w:ascii="ＭＳ 明朝" w:hAnsi="ＭＳ 明朝" w:cs="Arial" w:hint="eastAsia"/>
                                <w:sz w:val="24"/>
                              </w:rPr>
                              <w:t>報告書（様式第</w:t>
                            </w:r>
                            <w:r w:rsidR="00637F16">
                              <w:rPr>
                                <w:rFonts w:ascii="ＭＳ 明朝" w:hAnsi="ＭＳ 明朝" w:cs="Arial" w:hint="eastAsia"/>
                                <w:sz w:val="24"/>
                              </w:rPr>
                              <w:t>６</w:t>
                            </w:r>
                            <w:r w:rsidRPr="00C84B12">
                              <w:rPr>
                                <w:rFonts w:ascii="ＭＳ 明朝" w:hAnsi="ＭＳ 明朝" w:cs="Arial" w:hint="eastAsia"/>
                                <w:sz w:val="24"/>
                              </w:rPr>
                              <w:t>号）に医師の診断書を添付し、</w:t>
                            </w:r>
                            <w:r w:rsidR="00637F16">
                              <w:rPr>
                                <w:rFonts w:ascii="ＭＳ 明朝" w:hAnsi="ＭＳ 明朝" w:cs="Arial" w:hint="eastAsia"/>
                                <w:sz w:val="24"/>
                              </w:rPr>
                              <w:t>部局</w:t>
                            </w:r>
                            <w:r w:rsidRPr="00C84B12">
                              <w:rPr>
                                <w:rFonts w:ascii="ＭＳ 明朝" w:hAnsi="ＭＳ 明朝" w:cs="Arial" w:hint="eastAsia"/>
                                <w:sz w:val="24"/>
                              </w:rPr>
                              <w:t>安全衛生管理者</w:t>
                            </w:r>
                            <w:r w:rsidR="00637F16" w:rsidRPr="00637F16">
                              <w:rPr>
                                <w:rFonts w:ascii="ＭＳ 明朝" w:hAnsi="ＭＳ 明朝" w:cs="Arial" w:hint="eastAsia"/>
                                <w:sz w:val="24"/>
                              </w:rPr>
                              <w:t>(労働委員会事務局の安全衛生管理者に</w:t>
                            </w:r>
                            <w:proofErr w:type="gramStart"/>
                            <w:r w:rsidR="00637F16" w:rsidRPr="00637F16">
                              <w:rPr>
                                <w:rFonts w:ascii="ＭＳ 明朝" w:hAnsi="ＭＳ 明朝" w:cs="Arial" w:hint="eastAsia"/>
                                <w:sz w:val="24"/>
                              </w:rPr>
                              <w:t>あつては</w:t>
                            </w:r>
                            <w:proofErr w:type="gramEnd"/>
                            <w:r w:rsidR="00637F16" w:rsidRPr="00637F16">
                              <w:rPr>
                                <w:rFonts w:ascii="ＭＳ 明朝" w:hAnsi="ＭＳ 明朝" w:cs="Arial" w:hint="eastAsia"/>
                                <w:sz w:val="24"/>
                              </w:rPr>
                              <w:t>、商工労働部の部局安全衛生管理者)を経由して、統括安全衛生管理者に報告しなければならない。</w:t>
                            </w:r>
                            <w:r w:rsidRPr="00C84B12">
                              <w:rPr>
                                <w:rFonts w:ascii="ＭＳ 明朝" w:hAnsi="ＭＳ 明朝" w:cs="Arial" w:hint="eastAsia"/>
                                <w:sz w:val="24"/>
                              </w:rPr>
                              <w:t>疾病等により</w:t>
                            </w:r>
                            <w:r>
                              <w:rPr>
                                <w:rFonts w:ascii="ＭＳ 明朝" w:hAnsi="ＭＳ 明朝" w:cs="Arial" w:hint="eastAsia"/>
                                <w:sz w:val="24"/>
                              </w:rPr>
                              <w:t>30</w:t>
                            </w:r>
                            <w:r w:rsidRPr="00C84B12">
                              <w:rPr>
                                <w:rFonts w:ascii="ＭＳ 明朝" w:hAnsi="ＭＳ 明朝" w:cs="Arial" w:hint="eastAsia"/>
                                <w:sz w:val="24"/>
                              </w:rPr>
                              <w:t>日以上休業又は休職していた職員が復業又は復職するときも、同様とする。</w:t>
                            </w:r>
                          </w:p>
                          <w:p w14:paraId="24A0989C" w14:textId="096ED91B" w:rsidR="00445F40" w:rsidRDefault="00445F40" w:rsidP="00B3729B">
                            <w:pPr>
                              <w:autoSpaceDE w:val="0"/>
                              <w:autoSpaceDN w:val="0"/>
                              <w:snapToGrid w:val="0"/>
                              <w:spacing w:line="300" w:lineRule="exact"/>
                              <w:rPr>
                                <w:strike/>
                                <w:sz w:val="24"/>
                              </w:rPr>
                            </w:pPr>
                          </w:p>
                          <w:p w14:paraId="3DA577F4" w14:textId="3531CA59" w:rsidR="00B3729B" w:rsidRDefault="00B3729B" w:rsidP="00B3729B">
                            <w:pPr>
                              <w:autoSpaceDE w:val="0"/>
                              <w:autoSpaceDN w:val="0"/>
                              <w:snapToGrid w:val="0"/>
                              <w:spacing w:line="300" w:lineRule="exact"/>
                              <w:rPr>
                                <w:sz w:val="24"/>
                              </w:rPr>
                            </w:pPr>
                            <w:r w:rsidRPr="00362EC9">
                              <w:rPr>
                                <w:rFonts w:hint="eastAsia"/>
                                <w:sz w:val="24"/>
                              </w:rPr>
                              <w:t>（他の任命権者との協議）</w:t>
                            </w:r>
                          </w:p>
                          <w:p w14:paraId="7C8BA464" w14:textId="1F6A3BD0" w:rsidR="00B3729B" w:rsidRPr="00B3729B" w:rsidRDefault="00B3729B" w:rsidP="008156EE">
                            <w:pPr>
                              <w:autoSpaceDE w:val="0"/>
                              <w:autoSpaceDN w:val="0"/>
                              <w:snapToGrid w:val="0"/>
                              <w:spacing w:line="300" w:lineRule="exact"/>
                              <w:ind w:left="240" w:hangingChars="100" w:hanging="240"/>
                              <w:rPr>
                                <w:sz w:val="24"/>
                              </w:rPr>
                            </w:pPr>
                            <w:r w:rsidRPr="00362EC9">
                              <w:rPr>
                                <w:rFonts w:hint="eastAsia"/>
                                <w:sz w:val="24"/>
                              </w:rPr>
                              <w:t>第</w:t>
                            </w:r>
                            <w:r w:rsidRPr="00362EC9">
                              <w:rPr>
                                <w:rFonts w:ascii="ＭＳ 明朝" w:hAnsi="ＭＳ 明朝" w:hint="eastAsia"/>
                                <w:sz w:val="24"/>
                              </w:rPr>
                              <w:t>73</w:t>
                            </w:r>
                            <w:r w:rsidRPr="00362EC9">
                              <w:rPr>
                                <w:rFonts w:hint="eastAsia"/>
                                <w:sz w:val="24"/>
                              </w:rPr>
                              <w:t>条　知事は、他の任命権者から当該所属職員の労働安全衛生に関し要請があつた場合には、協議のうえ職員の例により措置することができる。</w:t>
                            </w:r>
                          </w:p>
                        </w:txbxContent>
                      </v:textbox>
                    </v:rect>
                  </w:pict>
                </mc:Fallback>
              </mc:AlternateContent>
            </w:r>
          </w:p>
          <w:p w14:paraId="31080B3D" w14:textId="77777777" w:rsidR="00445F40" w:rsidRDefault="00445F40" w:rsidP="00445F40">
            <w:pPr>
              <w:autoSpaceDE w:val="0"/>
              <w:autoSpaceDN w:val="0"/>
              <w:spacing w:line="300" w:lineRule="exact"/>
              <w:ind w:left="480" w:hangingChars="200" w:hanging="480"/>
              <w:rPr>
                <w:rFonts w:ascii="ＭＳ 明朝" w:hAnsi="ＭＳ 明朝"/>
                <w:sz w:val="24"/>
              </w:rPr>
            </w:pPr>
          </w:p>
          <w:p w14:paraId="16904A85" w14:textId="0C7984BE" w:rsidR="00E52C1F" w:rsidRPr="00445F40" w:rsidRDefault="00E52C1F" w:rsidP="00445F40">
            <w:pPr>
              <w:autoSpaceDE w:val="0"/>
              <w:autoSpaceDN w:val="0"/>
              <w:spacing w:line="300" w:lineRule="exact"/>
              <w:ind w:firstLineChars="100" w:firstLine="240"/>
              <w:rPr>
                <w:rFonts w:ascii="ＭＳ 明朝" w:hAnsi="ＭＳ 明朝"/>
                <w:sz w:val="24"/>
              </w:rPr>
            </w:pPr>
          </w:p>
        </w:tc>
      </w:tr>
      <w:tr w:rsidR="00FA3C2B" w:rsidRPr="00E52C1F" w14:paraId="61F1B2E6" w14:textId="77777777" w:rsidTr="00E44788">
        <w:trPr>
          <w:trHeight w:val="563"/>
        </w:trPr>
        <w:tc>
          <w:tcPr>
            <w:tcW w:w="20523" w:type="dxa"/>
            <w:gridSpan w:val="3"/>
            <w:vAlign w:val="center"/>
          </w:tcPr>
          <w:p w14:paraId="7D6334E8" w14:textId="400D23DB" w:rsidR="00FA3C2B" w:rsidRPr="00E44788" w:rsidRDefault="00FA3C2B" w:rsidP="00FA3C2B">
            <w:pPr>
              <w:autoSpaceDE w:val="0"/>
              <w:autoSpaceDN w:val="0"/>
              <w:spacing w:line="300" w:lineRule="exact"/>
              <w:jc w:val="center"/>
              <w:rPr>
                <w:rFonts w:ascii="ＭＳ ゴシック" w:eastAsia="ＭＳ ゴシック" w:hAnsi="ＭＳ ゴシック"/>
                <w:sz w:val="24"/>
              </w:rPr>
            </w:pPr>
            <w:r w:rsidRPr="00E44788">
              <w:rPr>
                <w:rFonts w:ascii="ＭＳ ゴシック" w:eastAsia="ＭＳ ゴシック" w:hAnsi="ＭＳ ゴシック" w:hint="eastAsia"/>
                <w:sz w:val="24"/>
              </w:rPr>
              <w:t>措置の内容</w:t>
            </w:r>
          </w:p>
        </w:tc>
      </w:tr>
      <w:tr w:rsidR="00FA3C2B" w:rsidRPr="00E52C1F" w14:paraId="200D3A12" w14:textId="77777777" w:rsidTr="00FA3C2B">
        <w:trPr>
          <w:trHeight w:val="1092"/>
        </w:trPr>
        <w:tc>
          <w:tcPr>
            <w:tcW w:w="20523" w:type="dxa"/>
            <w:gridSpan w:val="3"/>
          </w:tcPr>
          <w:p w14:paraId="205285E1" w14:textId="77777777" w:rsidR="00E44788" w:rsidRDefault="00E44788" w:rsidP="00FA3C2B">
            <w:pPr>
              <w:autoSpaceDE w:val="0"/>
              <w:autoSpaceDN w:val="0"/>
              <w:spacing w:line="300" w:lineRule="exact"/>
              <w:ind w:firstLineChars="100" w:firstLine="240"/>
              <w:jc w:val="left"/>
              <w:rPr>
                <w:sz w:val="24"/>
                <w:szCs w:val="32"/>
              </w:rPr>
            </w:pPr>
          </w:p>
          <w:p w14:paraId="2F08DDB4" w14:textId="168CA8DD" w:rsidR="00FA3C2B" w:rsidRPr="00E44788" w:rsidRDefault="00FA3C2B" w:rsidP="00FA3C2B">
            <w:pPr>
              <w:autoSpaceDE w:val="0"/>
              <w:autoSpaceDN w:val="0"/>
              <w:spacing w:line="300" w:lineRule="exact"/>
              <w:ind w:firstLineChars="100" w:firstLine="240"/>
              <w:jc w:val="left"/>
              <w:rPr>
                <w:sz w:val="24"/>
                <w:szCs w:val="32"/>
              </w:rPr>
            </w:pPr>
            <w:r w:rsidRPr="00E44788">
              <w:rPr>
                <w:sz w:val="24"/>
                <w:szCs w:val="32"/>
              </w:rPr>
              <w:t>未提出となっていた病者報告については、監査受検後、</w:t>
            </w:r>
            <w:r w:rsidR="00355EB4">
              <w:rPr>
                <w:rFonts w:hint="eastAsia"/>
                <w:sz w:val="24"/>
                <w:szCs w:val="32"/>
              </w:rPr>
              <w:t>統</w:t>
            </w:r>
            <w:r w:rsidRPr="00E44788">
              <w:rPr>
                <w:sz w:val="24"/>
                <w:szCs w:val="32"/>
              </w:rPr>
              <w:t>括安全衛生管理者あて提出した。</w:t>
            </w:r>
            <w:r w:rsidRPr="00E44788">
              <w:rPr>
                <w:sz w:val="24"/>
                <w:szCs w:val="32"/>
              </w:rPr>
              <w:t xml:space="preserve"> </w:t>
            </w:r>
          </w:p>
          <w:p w14:paraId="50B447B4" w14:textId="049751F0" w:rsidR="00FA3C2B" w:rsidRPr="00E44788" w:rsidRDefault="00FA3C2B" w:rsidP="00FA3C2B">
            <w:pPr>
              <w:autoSpaceDE w:val="0"/>
              <w:autoSpaceDN w:val="0"/>
              <w:spacing w:line="300" w:lineRule="exact"/>
              <w:ind w:firstLineChars="100" w:firstLine="240"/>
              <w:jc w:val="left"/>
              <w:rPr>
                <w:sz w:val="24"/>
                <w:szCs w:val="32"/>
              </w:rPr>
            </w:pPr>
            <w:r w:rsidRPr="00E44788">
              <w:rPr>
                <w:sz w:val="24"/>
                <w:szCs w:val="32"/>
              </w:rPr>
              <w:t>検出事項の原因は、担当者</w:t>
            </w:r>
            <w:r w:rsidR="00B05064">
              <w:rPr>
                <w:rFonts w:hint="eastAsia"/>
                <w:sz w:val="24"/>
                <w:szCs w:val="32"/>
              </w:rPr>
              <w:t>及び関係職員</w:t>
            </w:r>
            <w:r w:rsidRPr="00E44788">
              <w:rPr>
                <w:sz w:val="24"/>
                <w:szCs w:val="32"/>
              </w:rPr>
              <w:t>の認識不足にある。再発防止に向けて、関係職員に対し、服務に係る手続を適切に行うよう周知を図った。</w:t>
            </w:r>
          </w:p>
          <w:p w14:paraId="69A0DB30" w14:textId="77777777" w:rsidR="00FA3C2B" w:rsidRDefault="00FA3C2B" w:rsidP="00FA3C2B">
            <w:pPr>
              <w:autoSpaceDE w:val="0"/>
              <w:autoSpaceDN w:val="0"/>
              <w:spacing w:line="300" w:lineRule="exact"/>
              <w:ind w:firstLineChars="100" w:firstLine="240"/>
              <w:jc w:val="left"/>
              <w:rPr>
                <w:sz w:val="24"/>
                <w:szCs w:val="32"/>
              </w:rPr>
            </w:pPr>
            <w:r w:rsidRPr="00E44788">
              <w:rPr>
                <w:sz w:val="24"/>
                <w:szCs w:val="32"/>
              </w:rPr>
              <w:t>今後は</w:t>
            </w:r>
            <w:r w:rsidR="005D10EB" w:rsidRPr="00E44788">
              <w:rPr>
                <w:rFonts w:hint="eastAsia"/>
                <w:sz w:val="24"/>
                <w:szCs w:val="32"/>
              </w:rPr>
              <w:t>、大阪府</w:t>
            </w:r>
            <w:r w:rsidR="00597430" w:rsidRPr="00E44788">
              <w:rPr>
                <w:rFonts w:hint="eastAsia"/>
                <w:sz w:val="24"/>
                <w:szCs w:val="32"/>
              </w:rPr>
              <w:t>職員</w:t>
            </w:r>
            <w:r w:rsidRPr="00E44788">
              <w:rPr>
                <w:sz w:val="24"/>
                <w:szCs w:val="32"/>
              </w:rPr>
              <w:t>安全衛生管理規程に基づき、適正な事務処理を行う。</w:t>
            </w:r>
          </w:p>
          <w:p w14:paraId="5B81DD22" w14:textId="18E6CF06" w:rsidR="00E44788" w:rsidRDefault="00E44788" w:rsidP="00FA3C2B">
            <w:pPr>
              <w:autoSpaceDE w:val="0"/>
              <w:autoSpaceDN w:val="0"/>
              <w:spacing w:line="300" w:lineRule="exact"/>
              <w:ind w:firstLineChars="100" w:firstLine="240"/>
              <w:jc w:val="left"/>
              <w:rPr>
                <w:rFonts w:ascii="ＭＳ 明朝" w:hAnsi="ＭＳ 明朝"/>
                <w:sz w:val="24"/>
              </w:rPr>
            </w:pPr>
          </w:p>
        </w:tc>
      </w:tr>
    </w:tbl>
    <w:p w14:paraId="226DC5AA" w14:textId="76DA063C"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sidR="00B65535">
        <w:rPr>
          <w:rFonts w:ascii="ＭＳ ゴシック" w:eastAsia="ＭＳ ゴシック" w:hAnsi="ＭＳ ゴシック" w:hint="eastAsia"/>
          <w:sz w:val="24"/>
          <w:szCs w:val="22"/>
        </w:rPr>
        <w:t>７</w:t>
      </w:r>
      <w:r w:rsidRPr="00E52C1F">
        <w:rPr>
          <w:rFonts w:ascii="ＭＳ ゴシック" w:eastAsia="ＭＳ ゴシック" w:hAnsi="ＭＳ ゴシック" w:hint="eastAsia"/>
          <w:sz w:val="24"/>
          <w:szCs w:val="22"/>
        </w:rPr>
        <w:t>年</w:t>
      </w:r>
      <w:r w:rsidR="00B65535">
        <w:rPr>
          <w:rFonts w:ascii="ＭＳ ゴシック" w:eastAsia="ＭＳ ゴシック" w:hAnsi="ＭＳ ゴシック" w:hint="eastAsia"/>
          <w:sz w:val="24"/>
          <w:szCs w:val="22"/>
        </w:rPr>
        <w:t>７</w:t>
      </w:r>
      <w:r w:rsidRPr="00E52C1F">
        <w:rPr>
          <w:rFonts w:ascii="ＭＳ ゴシック" w:eastAsia="ＭＳ ゴシック" w:hAnsi="ＭＳ ゴシック" w:hint="eastAsia"/>
          <w:sz w:val="24"/>
          <w:szCs w:val="22"/>
        </w:rPr>
        <w:t>月</w:t>
      </w:r>
      <w:r w:rsidR="00B65535">
        <w:rPr>
          <w:rFonts w:ascii="ＭＳ ゴシック" w:eastAsia="ＭＳ ゴシック" w:hAnsi="ＭＳ ゴシック" w:hint="eastAsia"/>
          <w:sz w:val="24"/>
          <w:szCs w:val="22"/>
        </w:rPr>
        <w:t>２</w:t>
      </w:r>
      <w:r w:rsidRPr="00E52C1F">
        <w:rPr>
          <w:rFonts w:ascii="ＭＳ ゴシック" w:eastAsia="ＭＳ ゴシック" w:hAnsi="ＭＳ ゴシック" w:hint="eastAsia"/>
          <w:sz w:val="24"/>
          <w:szCs w:val="22"/>
        </w:rPr>
        <w:t>日）</w:t>
      </w:r>
    </w:p>
    <w:sectPr w:rsidR="00EF0363" w:rsidRPr="00B24814" w:rsidSect="002855E6">
      <w:headerReference w:type="even" r:id="rId11"/>
      <w:footerReference w:type="default" r:id="rId12"/>
      <w:pgSz w:w="23811" w:h="16838"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DC06F" w14:textId="77777777" w:rsidR="004B504B" w:rsidRDefault="004B504B">
      <w:r>
        <w:separator/>
      </w:r>
    </w:p>
  </w:endnote>
  <w:endnote w:type="continuationSeparator" w:id="0">
    <w:p w14:paraId="4B5B5EFD" w14:textId="77777777" w:rsidR="004B504B" w:rsidRDefault="004B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93E8A" w14:textId="77777777" w:rsidR="004B504B" w:rsidRDefault="004B504B">
      <w:r>
        <w:separator/>
      </w:r>
    </w:p>
  </w:footnote>
  <w:footnote w:type="continuationSeparator" w:id="0">
    <w:p w14:paraId="2020DE1F" w14:textId="77777777" w:rsidR="004B504B" w:rsidRDefault="004B5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266436"/>
      <w:docPartObj>
        <w:docPartGallery w:val="Page Numbers (Top of Page)"/>
        <w:docPartUnique/>
      </w:docPartObj>
    </w:sdtPr>
    <w:sdtEndPr>
      <w:rPr>
        <w:sz w:val="32"/>
        <w:szCs w:val="32"/>
      </w:rPr>
    </w:sdtEndPr>
    <w:sdtContent>
      <w:p w14:paraId="07E631D4" w14:textId="77777777" w:rsidR="003A6B5C" w:rsidRPr="00291953" w:rsidRDefault="003A6B5C" w:rsidP="00FD0BC7">
        <w:pPr>
          <w:pStyle w:val="a3"/>
          <w:jc w:val="center"/>
          <w:rPr>
            <w:sz w:val="32"/>
            <w:szCs w:val="32"/>
          </w:rPr>
        </w:pPr>
        <w:r w:rsidRPr="00D61FCC">
          <w:rPr>
            <w:sz w:val="32"/>
            <w:szCs w:val="32"/>
          </w:rPr>
          <w:fldChar w:fldCharType="begin"/>
        </w:r>
        <w:r w:rsidRPr="00D61FCC">
          <w:rPr>
            <w:sz w:val="32"/>
            <w:szCs w:val="32"/>
          </w:rPr>
          <w:instrText>PAGE   \* MERGEFORMAT</w:instrText>
        </w:r>
        <w:r w:rsidRPr="00D61FCC">
          <w:rPr>
            <w:sz w:val="32"/>
            <w:szCs w:val="32"/>
          </w:rPr>
          <w:fldChar w:fldCharType="separate"/>
        </w:r>
        <w:r w:rsidRPr="00A631FB">
          <w:rPr>
            <w:noProof/>
            <w:sz w:val="32"/>
            <w:szCs w:val="32"/>
            <w:lang w:val="ja-JP"/>
          </w:rPr>
          <w:t>-</w:t>
        </w:r>
        <w:r>
          <w:rPr>
            <w:noProof/>
            <w:sz w:val="32"/>
            <w:szCs w:val="32"/>
          </w:rPr>
          <w:t xml:space="preserve"> 62 -</w:t>
        </w:r>
        <w:r w:rsidRPr="00D61FCC">
          <w:rPr>
            <w:sz w:val="32"/>
            <w:szCs w:val="3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3388"/>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15F46"/>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0895"/>
    <w:rsid w:val="00172020"/>
    <w:rsid w:val="00172326"/>
    <w:rsid w:val="00172540"/>
    <w:rsid w:val="00172EC9"/>
    <w:rsid w:val="00173133"/>
    <w:rsid w:val="00173492"/>
    <w:rsid w:val="00175A4A"/>
    <w:rsid w:val="00176206"/>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456E2"/>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55E6"/>
    <w:rsid w:val="00286566"/>
    <w:rsid w:val="00287584"/>
    <w:rsid w:val="002909ED"/>
    <w:rsid w:val="0029192A"/>
    <w:rsid w:val="00291C60"/>
    <w:rsid w:val="002939B6"/>
    <w:rsid w:val="0029570D"/>
    <w:rsid w:val="002966A8"/>
    <w:rsid w:val="002A13CC"/>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AB5"/>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5EB4"/>
    <w:rsid w:val="00357DDF"/>
    <w:rsid w:val="0036112A"/>
    <w:rsid w:val="003615BB"/>
    <w:rsid w:val="00361B7F"/>
    <w:rsid w:val="00361EB6"/>
    <w:rsid w:val="0036253A"/>
    <w:rsid w:val="00362EC9"/>
    <w:rsid w:val="00362F5C"/>
    <w:rsid w:val="003634FE"/>
    <w:rsid w:val="00363F5E"/>
    <w:rsid w:val="00365343"/>
    <w:rsid w:val="00366D68"/>
    <w:rsid w:val="00372441"/>
    <w:rsid w:val="0038366B"/>
    <w:rsid w:val="00387777"/>
    <w:rsid w:val="00392A30"/>
    <w:rsid w:val="003936E9"/>
    <w:rsid w:val="0039525B"/>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A63"/>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5F40"/>
    <w:rsid w:val="00446A5D"/>
    <w:rsid w:val="00447C2A"/>
    <w:rsid w:val="00451228"/>
    <w:rsid w:val="00451CBA"/>
    <w:rsid w:val="00455361"/>
    <w:rsid w:val="00455829"/>
    <w:rsid w:val="004558F8"/>
    <w:rsid w:val="004566C7"/>
    <w:rsid w:val="00456E59"/>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4A49"/>
    <w:rsid w:val="00495C91"/>
    <w:rsid w:val="0049671D"/>
    <w:rsid w:val="0049675E"/>
    <w:rsid w:val="004A03C2"/>
    <w:rsid w:val="004A30A6"/>
    <w:rsid w:val="004A3DCE"/>
    <w:rsid w:val="004A5AF7"/>
    <w:rsid w:val="004A5B0E"/>
    <w:rsid w:val="004A657B"/>
    <w:rsid w:val="004A6802"/>
    <w:rsid w:val="004B164B"/>
    <w:rsid w:val="004B2A29"/>
    <w:rsid w:val="004B504B"/>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784A"/>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423"/>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97430"/>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0EB"/>
    <w:rsid w:val="005D1DC1"/>
    <w:rsid w:val="005D364C"/>
    <w:rsid w:val="005D46A2"/>
    <w:rsid w:val="005D6741"/>
    <w:rsid w:val="005D67ED"/>
    <w:rsid w:val="005D7EC6"/>
    <w:rsid w:val="005E13B2"/>
    <w:rsid w:val="005E2C04"/>
    <w:rsid w:val="005E41A5"/>
    <w:rsid w:val="005E7FB4"/>
    <w:rsid w:val="005F1E37"/>
    <w:rsid w:val="005F2717"/>
    <w:rsid w:val="005F5980"/>
    <w:rsid w:val="005F670F"/>
    <w:rsid w:val="005F77A2"/>
    <w:rsid w:val="0060023D"/>
    <w:rsid w:val="006007B1"/>
    <w:rsid w:val="00600EC1"/>
    <w:rsid w:val="006061ED"/>
    <w:rsid w:val="00607259"/>
    <w:rsid w:val="00610CEB"/>
    <w:rsid w:val="0061208B"/>
    <w:rsid w:val="00620214"/>
    <w:rsid w:val="00624260"/>
    <w:rsid w:val="00624A26"/>
    <w:rsid w:val="0062791B"/>
    <w:rsid w:val="00631918"/>
    <w:rsid w:val="0063288A"/>
    <w:rsid w:val="006348CA"/>
    <w:rsid w:val="006351C8"/>
    <w:rsid w:val="006359EE"/>
    <w:rsid w:val="00635DE5"/>
    <w:rsid w:val="00637F16"/>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46D9"/>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56EE"/>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3DEA"/>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5701"/>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2C13"/>
    <w:rsid w:val="00AF496B"/>
    <w:rsid w:val="00AF49AD"/>
    <w:rsid w:val="00AF4FF0"/>
    <w:rsid w:val="00B04340"/>
    <w:rsid w:val="00B043AA"/>
    <w:rsid w:val="00B05064"/>
    <w:rsid w:val="00B1253E"/>
    <w:rsid w:val="00B15DD6"/>
    <w:rsid w:val="00B16258"/>
    <w:rsid w:val="00B17BD1"/>
    <w:rsid w:val="00B227F1"/>
    <w:rsid w:val="00B24814"/>
    <w:rsid w:val="00B311B8"/>
    <w:rsid w:val="00B31D4C"/>
    <w:rsid w:val="00B329A0"/>
    <w:rsid w:val="00B32A06"/>
    <w:rsid w:val="00B33740"/>
    <w:rsid w:val="00B34563"/>
    <w:rsid w:val="00B3679E"/>
    <w:rsid w:val="00B3729B"/>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5535"/>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D7A3D"/>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467C5"/>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89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CF79AF"/>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4788"/>
    <w:rsid w:val="00E46230"/>
    <w:rsid w:val="00E51264"/>
    <w:rsid w:val="00E52236"/>
    <w:rsid w:val="00E52C1F"/>
    <w:rsid w:val="00E5368C"/>
    <w:rsid w:val="00E53C48"/>
    <w:rsid w:val="00E53D58"/>
    <w:rsid w:val="00E60679"/>
    <w:rsid w:val="00E621EC"/>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0EED"/>
    <w:rsid w:val="00EA2E33"/>
    <w:rsid w:val="00EA2E59"/>
    <w:rsid w:val="00EA2F0A"/>
    <w:rsid w:val="00EA394F"/>
    <w:rsid w:val="00EA4717"/>
    <w:rsid w:val="00EA4DA3"/>
    <w:rsid w:val="00EA4DE3"/>
    <w:rsid w:val="00EA7909"/>
    <w:rsid w:val="00EA7BF6"/>
    <w:rsid w:val="00EA7C33"/>
    <w:rsid w:val="00EB0EF4"/>
    <w:rsid w:val="00EB497B"/>
    <w:rsid w:val="00EB5D18"/>
    <w:rsid w:val="00EB6F45"/>
    <w:rsid w:val="00EC02FC"/>
    <w:rsid w:val="00EC0C6B"/>
    <w:rsid w:val="00EC22DE"/>
    <w:rsid w:val="00EC28FD"/>
    <w:rsid w:val="00EC442A"/>
    <w:rsid w:val="00EC4BD3"/>
    <w:rsid w:val="00EC65A3"/>
    <w:rsid w:val="00ED4FF8"/>
    <w:rsid w:val="00ED5CE7"/>
    <w:rsid w:val="00ED6BFE"/>
    <w:rsid w:val="00ED6C22"/>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2B"/>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1EE36DFC076974AAE8DCB94F726C465" ma:contentTypeVersion="19" ma:contentTypeDescription="新しいドキュメントを作成します。" ma:contentTypeScope="" ma:versionID="dace3cdf5d6fc07b858be2a021d93061">
  <xsd:schema xmlns:xsd="http://www.w3.org/2001/XMLSchema" xmlns:xs="http://www.w3.org/2001/XMLSchema" xmlns:p="http://schemas.microsoft.com/office/2006/metadata/properties" xmlns:ns2="d0e97725-ca3e-440e-8f43-5d7ab30c75d8" xmlns:ns3="6dea24c3-400d-4436-aaff-3f37b9bce88e" targetNamespace="http://schemas.microsoft.com/office/2006/metadata/properties" ma:root="true" ma:fieldsID="25f8a5c92924452cc75ae1204c7a23df" ns2:_="" ns3:_="">
    <xsd:import namespace="d0e97725-ca3e-440e-8f43-5d7ab30c75d8"/>
    <xsd:import namespace="6dea24c3-400d-4436-aaff-3f37b9bce88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ea24c3-400d-4436-aaff-3f37b9bce8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8307E-1563-4FCD-A97B-57EBB650F6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ED49C3-9D5B-4FBA-90AA-41986EA25D3F}">
  <ds:schemaRefs>
    <ds:schemaRef ds:uri="http://schemas.openxmlformats.org/officeDocument/2006/bibliography"/>
  </ds:schemaRefs>
</ds:datastoreItem>
</file>

<file path=customXml/itemProps3.xml><?xml version="1.0" encoding="utf-8"?>
<ds:datastoreItem xmlns:ds="http://schemas.openxmlformats.org/officeDocument/2006/customXml" ds:itemID="{BC910905-AC39-403B-954B-DD5D6F7BF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6dea24c3-400d-4436-aaff-3f37b9bc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571FC7-D536-4764-93AD-33F41F84F4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47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2025-07-30T04:20:00Z</dcterms:created>
  <dcterms:modified xsi:type="dcterms:W3CDTF">2025-12-02T06:51:00Z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0x01010091EE36DFC076974AAE8DCB94F726C465</vt:lpwstr>
  </property>
</Properties>
</file>