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8C" w:rsidRPr="008E5A8C" w:rsidRDefault="008E5A8C" w:rsidP="008E5A8C">
      <w:pPr>
        <w:spacing w:afterLines="100" w:after="438"/>
        <w:jc w:val="center"/>
        <w:rPr>
          <w:rFonts w:ascii="ＭＳ ゴシック" w:eastAsia="ＭＳ ゴシック" w:hAnsi="ＭＳ ゴシック"/>
          <w:b/>
          <w:szCs w:val="19"/>
        </w:rPr>
      </w:pPr>
      <w:r w:rsidRPr="008E5A8C">
        <w:rPr>
          <w:rFonts w:ascii="ＭＳ ゴシック" w:eastAsia="ＭＳ ゴシック" w:hAnsi="ＭＳ ゴシック" w:hint="eastAsia"/>
          <w:b/>
          <w:szCs w:val="19"/>
        </w:rPr>
        <w:t>大阪府立花の文化園の施設管理運営方策に関するサウンディング型市場調査　結果概要</w:t>
      </w:r>
    </w:p>
    <w:p w:rsidR="008E5A8C" w:rsidRDefault="008E5A8C" w:rsidP="008E5A8C">
      <w:pPr>
        <w:spacing w:beforeLines="50" w:before="219"/>
        <w:rPr>
          <w:rFonts w:ascii="ＭＳ ゴシック" w:eastAsia="ＭＳ ゴシック" w:hAnsi="ＭＳ ゴシック"/>
          <w:b/>
          <w:szCs w:val="19"/>
        </w:rPr>
      </w:pPr>
      <w:r>
        <w:rPr>
          <w:rFonts w:ascii="ＭＳ ゴシック" w:eastAsia="ＭＳ ゴシック" w:hAnsi="ＭＳ ゴシック" w:hint="eastAsia"/>
          <w:b/>
          <w:szCs w:val="19"/>
        </w:rPr>
        <w:t>１　調査期間</w:t>
      </w:r>
    </w:p>
    <w:p w:rsidR="009A1CD8" w:rsidRDefault="00B4053F" w:rsidP="009A1CD8">
      <w:pPr>
        <w:rPr>
          <w:rFonts w:ascii="ＭＳ ゴシック" w:eastAsia="ＭＳ ゴシック" w:hAnsi="ＭＳ ゴシック"/>
          <w:szCs w:val="19"/>
        </w:rPr>
      </w:pPr>
      <w:r>
        <w:rPr>
          <w:rFonts w:ascii="ＭＳ ゴシック" w:eastAsia="ＭＳ ゴシック" w:hAnsi="ＭＳ ゴシック" w:hint="eastAsia"/>
          <w:szCs w:val="19"/>
        </w:rPr>
        <w:t xml:space="preserve">　　</w:t>
      </w:r>
      <w:r w:rsidR="00924567" w:rsidRPr="00391049">
        <w:rPr>
          <w:rFonts w:ascii="ＭＳ ゴシック" w:eastAsia="ＭＳ ゴシック" w:hAnsi="ＭＳ ゴシック" w:hint="eastAsia"/>
          <w:szCs w:val="19"/>
        </w:rPr>
        <w:t>（申込）令和</w:t>
      </w:r>
      <w:r>
        <w:rPr>
          <w:rFonts w:ascii="ＭＳ ゴシック" w:eastAsia="ＭＳ ゴシック" w:hAnsi="ＭＳ ゴシック" w:hint="eastAsia"/>
          <w:szCs w:val="19"/>
        </w:rPr>
        <w:t>３</w:t>
      </w:r>
      <w:r w:rsidR="00924567" w:rsidRPr="00391049">
        <w:rPr>
          <w:rFonts w:ascii="ＭＳ ゴシック" w:eastAsia="ＭＳ ゴシック" w:hAnsi="ＭＳ ゴシック" w:hint="eastAsia"/>
          <w:szCs w:val="19"/>
        </w:rPr>
        <w:t>年</w:t>
      </w:r>
      <w:r>
        <w:rPr>
          <w:rFonts w:ascii="ＭＳ ゴシック" w:eastAsia="ＭＳ ゴシック" w:hAnsi="ＭＳ ゴシック" w:hint="eastAsia"/>
          <w:szCs w:val="19"/>
        </w:rPr>
        <w:t>６</w:t>
      </w:r>
      <w:r w:rsidR="00924567" w:rsidRPr="00391049">
        <w:rPr>
          <w:rFonts w:ascii="ＭＳ ゴシック" w:eastAsia="ＭＳ ゴシック" w:hAnsi="ＭＳ ゴシック" w:hint="eastAsia"/>
          <w:szCs w:val="19"/>
        </w:rPr>
        <w:t>月</w:t>
      </w:r>
      <w:r w:rsidR="00791147">
        <w:rPr>
          <w:rFonts w:ascii="ＭＳ ゴシック" w:eastAsia="ＭＳ ゴシック" w:hAnsi="ＭＳ ゴシック" w:hint="eastAsia"/>
          <w:szCs w:val="19"/>
        </w:rPr>
        <w:t>28</w:t>
      </w:r>
      <w:r w:rsidR="00924567" w:rsidRPr="00391049">
        <w:rPr>
          <w:rFonts w:ascii="ＭＳ ゴシック" w:eastAsia="ＭＳ ゴシック" w:hAnsi="ＭＳ ゴシック" w:hint="eastAsia"/>
          <w:szCs w:val="19"/>
        </w:rPr>
        <w:t>日（月曜日</w:t>
      </w:r>
      <w:r w:rsidR="00AB4F7D" w:rsidRPr="00391049">
        <w:rPr>
          <w:rFonts w:ascii="ＭＳ ゴシック" w:eastAsia="ＭＳ ゴシック" w:hAnsi="ＭＳ ゴシック" w:hint="eastAsia"/>
          <w:szCs w:val="19"/>
        </w:rPr>
        <w:t>）</w:t>
      </w:r>
      <w:r w:rsidR="00924567" w:rsidRPr="00391049">
        <w:rPr>
          <w:rFonts w:ascii="ＭＳ ゴシック" w:eastAsia="ＭＳ ゴシック" w:hAnsi="ＭＳ ゴシック" w:hint="eastAsia"/>
          <w:szCs w:val="19"/>
        </w:rPr>
        <w:t>から</w:t>
      </w:r>
      <w:r>
        <w:rPr>
          <w:rFonts w:ascii="ＭＳ ゴシック" w:eastAsia="ＭＳ ゴシック" w:hAnsi="ＭＳ ゴシック" w:hint="eastAsia"/>
          <w:szCs w:val="19"/>
        </w:rPr>
        <w:t>７</w:t>
      </w:r>
      <w:r w:rsidR="00924567" w:rsidRPr="00391049">
        <w:rPr>
          <w:rFonts w:ascii="ＭＳ ゴシック" w:eastAsia="ＭＳ ゴシック" w:hAnsi="ＭＳ ゴシック" w:hint="eastAsia"/>
          <w:szCs w:val="19"/>
        </w:rPr>
        <w:t>月</w:t>
      </w:r>
      <w:r>
        <w:rPr>
          <w:rFonts w:ascii="ＭＳ ゴシック" w:eastAsia="ＭＳ ゴシック" w:hAnsi="ＭＳ ゴシック" w:hint="eastAsia"/>
          <w:szCs w:val="19"/>
        </w:rPr>
        <w:t>30</w:t>
      </w:r>
      <w:r w:rsidR="00924567" w:rsidRPr="00391049">
        <w:rPr>
          <w:rFonts w:ascii="ＭＳ ゴシック" w:eastAsia="ＭＳ ゴシック" w:hAnsi="ＭＳ ゴシック" w:hint="eastAsia"/>
          <w:szCs w:val="19"/>
        </w:rPr>
        <w:t>日（</w:t>
      </w:r>
      <w:r>
        <w:rPr>
          <w:rFonts w:ascii="ＭＳ ゴシック" w:eastAsia="ＭＳ ゴシック" w:hAnsi="ＭＳ ゴシック" w:hint="eastAsia"/>
          <w:szCs w:val="19"/>
        </w:rPr>
        <w:t>金</w:t>
      </w:r>
      <w:r w:rsidR="00924567" w:rsidRPr="00391049">
        <w:rPr>
          <w:rFonts w:ascii="ＭＳ ゴシック" w:eastAsia="ＭＳ ゴシック" w:hAnsi="ＭＳ ゴシック" w:hint="eastAsia"/>
          <w:szCs w:val="19"/>
        </w:rPr>
        <w:t>曜日）まで</w:t>
      </w:r>
    </w:p>
    <w:p w:rsidR="009A1CD8" w:rsidRDefault="00391049" w:rsidP="009A1CD8">
      <w:pPr>
        <w:rPr>
          <w:rFonts w:ascii="ＭＳ ゴシック" w:eastAsia="ＭＳ ゴシック" w:hAnsi="ＭＳ ゴシック"/>
          <w:szCs w:val="19"/>
        </w:rPr>
      </w:pPr>
      <w:r>
        <w:rPr>
          <w:rFonts w:ascii="ＭＳ ゴシック" w:eastAsia="ＭＳ ゴシック" w:hAnsi="ＭＳ ゴシック" w:hint="eastAsia"/>
          <w:szCs w:val="19"/>
        </w:rPr>
        <w:t xml:space="preserve">　　</w:t>
      </w:r>
      <w:r w:rsidR="00924567" w:rsidRPr="00391049">
        <w:rPr>
          <w:rFonts w:ascii="ＭＳ ゴシック" w:eastAsia="ＭＳ ゴシック" w:hAnsi="ＭＳ ゴシック" w:hint="eastAsia"/>
          <w:szCs w:val="19"/>
        </w:rPr>
        <w:t>（対話）令和</w:t>
      </w:r>
      <w:r w:rsidR="00B4053F">
        <w:rPr>
          <w:rFonts w:ascii="ＭＳ ゴシック" w:eastAsia="ＭＳ ゴシック" w:hAnsi="ＭＳ ゴシック" w:hint="eastAsia"/>
          <w:szCs w:val="19"/>
        </w:rPr>
        <w:t>３</w:t>
      </w:r>
      <w:r w:rsidR="00924567" w:rsidRPr="00391049">
        <w:rPr>
          <w:rFonts w:ascii="ＭＳ ゴシック" w:eastAsia="ＭＳ ゴシック" w:hAnsi="ＭＳ ゴシック" w:hint="eastAsia"/>
          <w:szCs w:val="19"/>
        </w:rPr>
        <w:t>年</w:t>
      </w:r>
      <w:r w:rsidR="00B4053F">
        <w:rPr>
          <w:rFonts w:ascii="ＭＳ ゴシック" w:eastAsia="ＭＳ ゴシック" w:hAnsi="ＭＳ ゴシック" w:hint="eastAsia"/>
          <w:szCs w:val="19"/>
        </w:rPr>
        <w:t>７</w:t>
      </w:r>
      <w:r w:rsidR="00924567" w:rsidRPr="00391049">
        <w:rPr>
          <w:rFonts w:ascii="ＭＳ ゴシック" w:eastAsia="ＭＳ ゴシック" w:hAnsi="ＭＳ ゴシック" w:hint="eastAsia"/>
          <w:szCs w:val="19"/>
        </w:rPr>
        <w:t>月</w:t>
      </w:r>
      <w:r w:rsidR="00AB4F7D" w:rsidRPr="00391049">
        <w:rPr>
          <w:rFonts w:ascii="ＭＳ ゴシック" w:eastAsia="ＭＳ ゴシック" w:hAnsi="ＭＳ ゴシック" w:hint="eastAsia"/>
          <w:szCs w:val="19"/>
        </w:rPr>
        <w:t>1</w:t>
      </w:r>
      <w:r w:rsidR="00241E7C">
        <w:rPr>
          <w:rFonts w:ascii="ＭＳ ゴシック" w:eastAsia="ＭＳ ゴシック" w:hAnsi="ＭＳ ゴシック" w:hint="eastAsia"/>
          <w:szCs w:val="19"/>
        </w:rPr>
        <w:t>2</w:t>
      </w:r>
      <w:r w:rsidR="00AB4F7D" w:rsidRPr="00391049">
        <w:rPr>
          <w:rFonts w:ascii="ＭＳ ゴシック" w:eastAsia="ＭＳ ゴシック" w:hAnsi="ＭＳ ゴシック" w:hint="eastAsia"/>
          <w:szCs w:val="19"/>
        </w:rPr>
        <w:t>日（</w:t>
      </w:r>
      <w:r w:rsidR="00241E7C">
        <w:rPr>
          <w:rFonts w:ascii="ＭＳ ゴシック" w:eastAsia="ＭＳ ゴシック" w:hAnsi="ＭＳ ゴシック" w:hint="eastAsia"/>
          <w:szCs w:val="19"/>
        </w:rPr>
        <w:t>月</w:t>
      </w:r>
      <w:r w:rsidR="00AB4F7D" w:rsidRPr="00391049">
        <w:rPr>
          <w:rFonts w:ascii="ＭＳ ゴシック" w:eastAsia="ＭＳ ゴシック" w:hAnsi="ＭＳ ゴシック" w:hint="eastAsia"/>
          <w:szCs w:val="19"/>
        </w:rPr>
        <w:t>曜日）</w:t>
      </w:r>
      <w:r w:rsidR="00924567" w:rsidRPr="00391049">
        <w:rPr>
          <w:rFonts w:ascii="ＭＳ ゴシック" w:eastAsia="ＭＳ ゴシック" w:hAnsi="ＭＳ ゴシック" w:hint="eastAsia"/>
          <w:szCs w:val="19"/>
        </w:rPr>
        <w:t>から</w:t>
      </w:r>
      <w:r w:rsidR="00241E7C">
        <w:rPr>
          <w:rFonts w:ascii="ＭＳ ゴシック" w:eastAsia="ＭＳ ゴシック" w:hAnsi="ＭＳ ゴシック" w:hint="eastAsia"/>
          <w:szCs w:val="19"/>
        </w:rPr>
        <w:t>８</w:t>
      </w:r>
      <w:r w:rsidR="00924567" w:rsidRPr="00391049">
        <w:rPr>
          <w:rFonts w:ascii="ＭＳ ゴシック" w:eastAsia="ＭＳ ゴシック" w:hAnsi="ＭＳ ゴシック" w:hint="eastAsia"/>
          <w:szCs w:val="19"/>
        </w:rPr>
        <w:t>月</w:t>
      </w:r>
      <w:r w:rsidR="00241E7C">
        <w:rPr>
          <w:rFonts w:ascii="ＭＳ ゴシック" w:eastAsia="ＭＳ ゴシック" w:hAnsi="ＭＳ ゴシック" w:hint="eastAsia"/>
          <w:szCs w:val="19"/>
        </w:rPr>
        <w:t>11</w:t>
      </w:r>
      <w:r w:rsidR="00924567" w:rsidRPr="00391049">
        <w:rPr>
          <w:rFonts w:ascii="ＭＳ ゴシック" w:eastAsia="ＭＳ ゴシック" w:hAnsi="ＭＳ ゴシック" w:hint="eastAsia"/>
          <w:szCs w:val="19"/>
        </w:rPr>
        <w:t>日（</w:t>
      </w:r>
      <w:r w:rsidR="00241E7C">
        <w:rPr>
          <w:rFonts w:ascii="ＭＳ ゴシック" w:eastAsia="ＭＳ ゴシック" w:hAnsi="ＭＳ ゴシック" w:hint="eastAsia"/>
          <w:szCs w:val="19"/>
        </w:rPr>
        <w:t>水</w:t>
      </w:r>
      <w:r w:rsidR="00924567" w:rsidRPr="00391049">
        <w:rPr>
          <w:rFonts w:ascii="ＭＳ ゴシック" w:eastAsia="ＭＳ ゴシック" w:hAnsi="ＭＳ ゴシック" w:hint="eastAsia"/>
          <w:szCs w:val="19"/>
        </w:rPr>
        <w:t>曜日）まで</w:t>
      </w:r>
    </w:p>
    <w:p w:rsidR="008E5A8C" w:rsidRDefault="008E5A8C" w:rsidP="008E5A8C">
      <w:pPr>
        <w:spacing w:beforeLines="50" w:before="219"/>
        <w:rPr>
          <w:rFonts w:ascii="ＭＳ ゴシック" w:eastAsia="ＭＳ ゴシック" w:hAnsi="ＭＳ ゴシック"/>
          <w:b/>
          <w:szCs w:val="19"/>
        </w:rPr>
      </w:pPr>
      <w:r w:rsidRPr="008E5A8C">
        <w:rPr>
          <w:rFonts w:ascii="ＭＳ ゴシック" w:eastAsia="ＭＳ ゴシック" w:hAnsi="ＭＳ ゴシック" w:hint="eastAsia"/>
          <w:b/>
          <w:szCs w:val="19"/>
        </w:rPr>
        <w:t>２　対話参加者</w:t>
      </w:r>
    </w:p>
    <w:p w:rsidR="008E5A8C" w:rsidRDefault="008E5A8C" w:rsidP="008E5A8C">
      <w:pPr>
        <w:ind w:firstLineChars="300" w:firstLine="630"/>
        <w:rPr>
          <w:rFonts w:ascii="ＭＳ ゴシック" w:eastAsia="ＭＳ ゴシック" w:hAnsi="ＭＳ ゴシック"/>
          <w:szCs w:val="19"/>
        </w:rPr>
      </w:pPr>
      <w:r>
        <w:rPr>
          <w:rFonts w:ascii="ＭＳ ゴシック" w:eastAsia="ＭＳ ゴシック" w:hAnsi="ＭＳ ゴシック" w:hint="eastAsia"/>
          <w:szCs w:val="19"/>
        </w:rPr>
        <w:t>13者</w:t>
      </w:r>
    </w:p>
    <w:p w:rsidR="008E5A8C" w:rsidRPr="008E5A8C" w:rsidRDefault="008E5A8C" w:rsidP="008E5A8C">
      <w:pPr>
        <w:spacing w:beforeLines="50" w:before="219"/>
        <w:rPr>
          <w:rFonts w:ascii="ＭＳ ゴシック" w:eastAsia="ＭＳ ゴシック" w:hAnsi="ＭＳ ゴシック"/>
          <w:b/>
          <w:szCs w:val="19"/>
        </w:rPr>
      </w:pPr>
      <w:r w:rsidRPr="008E5A8C">
        <w:rPr>
          <w:rFonts w:ascii="ＭＳ ゴシック" w:eastAsia="ＭＳ ゴシック" w:hAnsi="ＭＳ ゴシック" w:hint="eastAsia"/>
          <w:b/>
          <w:szCs w:val="19"/>
        </w:rPr>
        <w:t>３　対話参加者の</w:t>
      </w:r>
      <w:r>
        <w:rPr>
          <w:rFonts w:ascii="ＭＳ ゴシック" w:eastAsia="ＭＳ ゴシック" w:hAnsi="ＭＳ ゴシック" w:hint="eastAsia"/>
          <w:b/>
          <w:szCs w:val="19"/>
        </w:rPr>
        <w:t>業種</w:t>
      </w:r>
    </w:p>
    <w:p w:rsidR="009A1CD8" w:rsidRDefault="008E5A8C" w:rsidP="009A1CD8">
      <w:pPr>
        <w:rPr>
          <w:rFonts w:ascii="ＭＳ ゴシック" w:eastAsia="ＭＳ ゴシック" w:hAnsi="ＭＳ ゴシック"/>
          <w:szCs w:val="19"/>
        </w:rPr>
      </w:pPr>
      <w:r>
        <w:rPr>
          <w:rFonts w:ascii="ＭＳ ゴシック" w:eastAsia="ＭＳ ゴシック" w:hAnsi="ＭＳ ゴシック" w:hint="eastAsia"/>
          <w:szCs w:val="19"/>
        </w:rPr>
        <w:t xml:space="preserve">　　　施設管理、</w:t>
      </w:r>
      <w:r w:rsidR="00791147">
        <w:rPr>
          <w:rFonts w:ascii="ＭＳ ゴシック" w:eastAsia="ＭＳ ゴシック" w:hAnsi="ＭＳ ゴシック" w:hint="eastAsia"/>
          <w:szCs w:val="19"/>
        </w:rPr>
        <w:t>教育、コンサルタント</w:t>
      </w:r>
      <w:r w:rsidR="00241E7C">
        <w:rPr>
          <w:rFonts w:ascii="ＭＳ ゴシック" w:eastAsia="ＭＳ ゴシック" w:hAnsi="ＭＳ ゴシック" w:hint="eastAsia"/>
          <w:szCs w:val="19"/>
        </w:rPr>
        <w:t>、造園・緑化、飲食・小売業</w:t>
      </w:r>
      <w:r>
        <w:rPr>
          <w:rFonts w:ascii="ＭＳ ゴシック" w:eastAsia="ＭＳ ゴシック" w:hAnsi="ＭＳ ゴシック" w:hint="eastAsia"/>
          <w:szCs w:val="19"/>
        </w:rPr>
        <w:t xml:space="preserve">　</w:t>
      </w:r>
      <w:r w:rsidR="00924567" w:rsidRPr="00391049">
        <w:rPr>
          <w:rFonts w:ascii="ＭＳ ゴシック" w:eastAsia="ＭＳ ゴシック" w:hAnsi="ＭＳ ゴシック" w:hint="eastAsia"/>
          <w:szCs w:val="19"/>
        </w:rPr>
        <w:t>など</w:t>
      </w:r>
    </w:p>
    <w:p w:rsidR="008E5A8C" w:rsidRDefault="008E5A8C" w:rsidP="008E5A8C">
      <w:pPr>
        <w:spacing w:beforeLines="50" w:before="219"/>
        <w:rPr>
          <w:rFonts w:ascii="ＭＳ ゴシック" w:eastAsia="ＭＳ ゴシック" w:hAnsi="ＭＳ ゴシック"/>
          <w:b/>
          <w:szCs w:val="19"/>
        </w:rPr>
      </w:pPr>
      <w:r w:rsidRPr="008E5A8C">
        <w:rPr>
          <w:rFonts w:ascii="ＭＳ ゴシック" w:eastAsia="ＭＳ ゴシック" w:hAnsi="ＭＳ ゴシック" w:hint="eastAsia"/>
          <w:b/>
          <w:szCs w:val="19"/>
        </w:rPr>
        <w:t xml:space="preserve">４　</w:t>
      </w:r>
      <w:r>
        <w:rPr>
          <w:rFonts w:ascii="ＭＳ ゴシック" w:eastAsia="ＭＳ ゴシック" w:hAnsi="ＭＳ ゴシック" w:hint="eastAsia"/>
          <w:b/>
          <w:szCs w:val="19"/>
        </w:rPr>
        <w:t>主な提案内容</w:t>
      </w:r>
    </w:p>
    <w:p w:rsidR="008E5A8C" w:rsidRDefault="008E5A8C" w:rsidP="008E5A8C">
      <w:pPr>
        <w:ind w:leftChars="100" w:left="210"/>
        <w:rPr>
          <w:rFonts w:ascii="ＭＳ ゴシック" w:eastAsia="ＭＳ ゴシック" w:hAnsi="ＭＳ ゴシック"/>
          <w:b/>
          <w:szCs w:val="19"/>
        </w:rPr>
      </w:pPr>
      <w:r>
        <w:rPr>
          <w:rFonts w:ascii="ＭＳ ゴシック" w:eastAsia="ＭＳ ゴシック" w:hAnsi="ＭＳ ゴシック" w:hint="eastAsia"/>
          <w:b/>
          <w:szCs w:val="19"/>
        </w:rPr>
        <w:t>（１）</w:t>
      </w:r>
      <w:r w:rsidR="00184BA0">
        <w:rPr>
          <w:rFonts w:ascii="ＭＳ ゴシック" w:eastAsia="ＭＳ ゴシック" w:hAnsi="ＭＳ ゴシック" w:hint="eastAsia"/>
          <w:b/>
          <w:szCs w:val="19"/>
        </w:rPr>
        <w:t>管理運営方法等</w:t>
      </w:r>
      <w:r>
        <w:rPr>
          <w:rFonts w:ascii="ＭＳ ゴシック" w:eastAsia="ＭＳ ゴシック" w:hAnsi="ＭＳ ゴシック" w:hint="eastAsia"/>
          <w:b/>
          <w:szCs w:val="19"/>
        </w:rPr>
        <w:t>について</w:t>
      </w:r>
    </w:p>
    <w:p w:rsidR="008E5A8C" w:rsidRDefault="008E5A8C" w:rsidP="008E5A8C">
      <w:pPr>
        <w:ind w:leftChars="100" w:left="210"/>
        <w:rPr>
          <w:rFonts w:ascii="ＭＳ ゴシック" w:eastAsia="ＭＳ ゴシック" w:hAnsi="ＭＳ ゴシック"/>
          <w:szCs w:val="19"/>
        </w:rPr>
      </w:pPr>
      <w:r w:rsidRPr="008E5A8C">
        <w:rPr>
          <w:rFonts w:ascii="ＭＳ ゴシック" w:eastAsia="ＭＳ ゴシック" w:hAnsi="ＭＳ ゴシック" w:hint="eastAsia"/>
          <w:szCs w:val="19"/>
        </w:rPr>
        <w:t xml:space="preserve">　　　・</w:t>
      </w:r>
      <w:r>
        <w:rPr>
          <w:rFonts w:ascii="ＭＳ ゴシック" w:eastAsia="ＭＳ ゴシック" w:hAnsi="ＭＳ ゴシック" w:hint="eastAsia"/>
          <w:szCs w:val="19"/>
        </w:rPr>
        <w:t>指定期間の延長</w:t>
      </w:r>
    </w:p>
    <w:p w:rsidR="008E5A8C" w:rsidRDefault="008E5A8C" w:rsidP="008E5A8C">
      <w:pPr>
        <w:ind w:leftChars="100" w:left="210"/>
        <w:rPr>
          <w:rFonts w:ascii="ＭＳ ゴシック" w:eastAsia="ＭＳ ゴシック" w:hAnsi="ＭＳ ゴシック"/>
          <w:szCs w:val="19"/>
        </w:rPr>
      </w:pPr>
      <w:r>
        <w:rPr>
          <w:rFonts w:ascii="ＭＳ ゴシック" w:eastAsia="ＭＳ ゴシック" w:hAnsi="ＭＳ ゴシック" w:hint="eastAsia"/>
          <w:szCs w:val="19"/>
        </w:rPr>
        <w:t xml:space="preserve">　　　・</w:t>
      </w:r>
      <w:r w:rsidR="000E1B63">
        <w:rPr>
          <w:rFonts w:ascii="ＭＳ ゴシック" w:eastAsia="ＭＳ ゴシック" w:hAnsi="ＭＳ ゴシック" w:hint="eastAsia"/>
          <w:szCs w:val="19"/>
        </w:rPr>
        <w:t>開園時間及び</w:t>
      </w:r>
      <w:r>
        <w:rPr>
          <w:rFonts w:ascii="ＭＳ ゴシック" w:eastAsia="ＭＳ ゴシック" w:hAnsi="ＭＳ ゴシック" w:hint="eastAsia"/>
          <w:szCs w:val="19"/>
        </w:rPr>
        <w:t>入園料の柔軟化</w:t>
      </w:r>
    </w:p>
    <w:p w:rsidR="008E5A8C" w:rsidRDefault="008E5A8C" w:rsidP="008E5A8C">
      <w:pPr>
        <w:ind w:leftChars="100" w:left="210"/>
        <w:rPr>
          <w:rFonts w:ascii="ＭＳ ゴシック" w:eastAsia="ＭＳ ゴシック" w:hAnsi="ＭＳ ゴシック"/>
          <w:b/>
          <w:szCs w:val="19"/>
        </w:rPr>
      </w:pPr>
      <w:r w:rsidRPr="008E5A8C">
        <w:rPr>
          <w:rFonts w:ascii="ＭＳ ゴシック" w:eastAsia="ＭＳ ゴシック" w:hAnsi="ＭＳ ゴシック" w:hint="eastAsia"/>
          <w:b/>
          <w:szCs w:val="19"/>
        </w:rPr>
        <w:t>（</w:t>
      </w:r>
      <w:r w:rsidR="00184BA0">
        <w:rPr>
          <w:rFonts w:ascii="ＭＳ ゴシック" w:eastAsia="ＭＳ ゴシック" w:hAnsi="ＭＳ ゴシック" w:hint="eastAsia"/>
          <w:b/>
          <w:szCs w:val="19"/>
        </w:rPr>
        <w:t>２</w:t>
      </w:r>
      <w:r w:rsidRPr="008E5A8C">
        <w:rPr>
          <w:rFonts w:ascii="ＭＳ ゴシック" w:eastAsia="ＭＳ ゴシック" w:hAnsi="ＭＳ ゴシック" w:hint="eastAsia"/>
          <w:b/>
          <w:szCs w:val="19"/>
        </w:rPr>
        <w:t>）施設</w:t>
      </w:r>
      <w:r w:rsidR="000E1B63">
        <w:rPr>
          <w:rFonts w:ascii="ＭＳ ゴシック" w:eastAsia="ＭＳ ゴシック" w:hAnsi="ＭＳ ゴシック" w:hint="eastAsia"/>
          <w:b/>
          <w:szCs w:val="19"/>
        </w:rPr>
        <w:t>等</w:t>
      </w:r>
      <w:r w:rsidRPr="008E5A8C">
        <w:rPr>
          <w:rFonts w:ascii="ＭＳ ゴシック" w:eastAsia="ＭＳ ゴシック" w:hAnsi="ＭＳ ゴシック" w:hint="eastAsia"/>
          <w:b/>
          <w:szCs w:val="19"/>
        </w:rPr>
        <w:t>の活用方法について</w:t>
      </w:r>
    </w:p>
    <w:p w:rsidR="00BD19AA" w:rsidRDefault="00BD19AA" w:rsidP="00BD19AA">
      <w:pPr>
        <w:ind w:leftChars="200" w:left="420"/>
        <w:rPr>
          <w:rFonts w:ascii="ＭＳ ゴシック" w:eastAsia="ＭＳ ゴシック" w:hAnsi="ＭＳ ゴシック"/>
          <w:szCs w:val="19"/>
        </w:rPr>
      </w:pPr>
      <w:r>
        <w:rPr>
          <w:rFonts w:ascii="ＭＳ ゴシック" w:eastAsia="ＭＳ ゴシック" w:hAnsi="ＭＳ ゴシック" w:hint="eastAsia"/>
          <w:szCs w:val="19"/>
        </w:rPr>
        <w:t xml:space="preserve">　　・</w:t>
      </w:r>
      <w:r w:rsidRPr="0074115B">
        <w:rPr>
          <w:rFonts w:ascii="ＭＳ ゴシック" w:eastAsia="ＭＳ ゴシック" w:hAnsi="ＭＳ ゴシック" w:hint="eastAsia"/>
          <w:szCs w:val="19"/>
        </w:rPr>
        <w:t>グランピングやキャンプ施設等の設置</w:t>
      </w:r>
    </w:p>
    <w:p w:rsidR="00BD19AA" w:rsidRDefault="00BD19AA" w:rsidP="00BD19AA">
      <w:pPr>
        <w:ind w:leftChars="200" w:left="420"/>
        <w:rPr>
          <w:rFonts w:ascii="ＭＳ ゴシック" w:eastAsia="ＭＳ ゴシック" w:hAnsi="ＭＳ ゴシック"/>
          <w:szCs w:val="19"/>
        </w:rPr>
      </w:pPr>
      <w:r>
        <w:rPr>
          <w:rFonts w:ascii="ＭＳ ゴシック" w:eastAsia="ＭＳ ゴシック" w:hAnsi="ＭＳ ゴシック" w:hint="eastAsia"/>
          <w:szCs w:val="19"/>
        </w:rPr>
        <w:t xml:space="preserve">　　・観光農園や市民農園の整備</w:t>
      </w:r>
    </w:p>
    <w:p w:rsidR="00BD19AA" w:rsidRDefault="00BD19AA" w:rsidP="00BD19AA">
      <w:pPr>
        <w:ind w:leftChars="200" w:left="420"/>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w:t>
      </w:r>
      <w:r>
        <w:rPr>
          <w:rFonts w:ascii="ＭＳ ゴシック" w:eastAsia="ＭＳ ゴシック" w:hAnsi="ＭＳ ゴシック" w:hint="eastAsia"/>
          <w:szCs w:val="19"/>
        </w:rPr>
        <w:t>散策路の整備</w:t>
      </w:r>
    </w:p>
    <w:p w:rsidR="000E1B63" w:rsidRPr="00391049" w:rsidRDefault="00BD19AA" w:rsidP="00BD19AA">
      <w:pPr>
        <w:ind w:leftChars="200" w:left="420" w:firstLineChars="200" w:firstLine="420"/>
        <w:rPr>
          <w:rFonts w:ascii="ＭＳ ゴシック" w:eastAsia="ＭＳ ゴシック" w:hAnsi="ＭＳ ゴシック"/>
          <w:szCs w:val="19"/>
        </w:rPr>
      </w:pPr>
      <w:r>
        <w:rPr>
          <w:rFonts w:ascii="ＭＳ ゴシック" w:eastAsia="ＭＳ ゴシック" w:hAnsi="ＭＳ ゴシック" w:hint="eastAsia"/>
          <w:szCs w:val="19"/>
        </w:rPr>
        <w:t>・</w:t>
      </w:r>
      <w:r w:rsidR="000E1B63">
        <w:rPr>
          <w:rFonts w:ascii="ＭＳ ゴシック" w:eastAsia="ＭＳ ゴシック" w:hAnsi="ＭＳ ゴシック" w:hint="eastAsia"/>
          <w:szCs w:val="19"/>
        </w:rPr>
        <w:t>園内撮影スポットの</w:t>
      </w:r>
      <w:r>
        <w:rPr>
          <w:rFonts w:ascii="ＭＳ ゴシック" w:eastAsia="ＭＳ ゴシック" w:hAnsi="ＭＳ ゴシック" w:hint="eastAsia"/>
          <w:szCs w:val="19"/>
        </w:rPr>
        <w:t>増設</w:t>
      </w:r>
    </w:p>
    <w:p w:rsidR="000E1B63" w:rsidRPr="000E1B63" w:rsidRDefault="000E1B63" w:rsidP="000E1B63">
      <w:pPr>
        <w:ind w:leftChars="100" w:left="210"/>
        <w:rPr>
          <w:rFonts w:ascii="ＭＳ ゴシック" w:eastAsia="ＭＳ ゴシック" w:hAnsi="ＭＳ ゴシック"/>
          <w:b/>
          <w:szCs w:val="19"/>
        </w:rPr>
      </w:pPr>
      <w:r w:rsidRPr="000E1B63">
        <w:rPr>
          <w:rFonts w:ascii="ＭＳ ゴシック" w:eastAsia="ＭＳ ゴシック" w:hAnsi="ＭＳ ゴシック" w:hint="eastAsia"/>
          <w:b/>
          <w:szCs w:val="19"/>
        </w:rPr>
        <w:t>（</w:t>
      </w:r>
      <w:r w:rsidR="00184BA0">
        <w:rPr>
          <w:rFonts w:ascii="ＭＳ ゴシック" w:eastAsia="ＭＳ ゴシック" w:hAnsi="ＭＳ ゴシック" w:hint="eastAsia"/>
          <w:b/>
          <w:szCs w:val="19"/>
        </w:rPr>
        <w:t>３</w:t>
      </w:r>
      <w:r w:rsidRPr="000E1B63">
        <w:rPr>
          <w:rFonts w:ascii="ＭＳ ゴシック" w:eastAsia="ＭＳ ゴシック" w:hAnsi="ＭＳ ゴシック" w:hint="eastAsia"/>
          <w:b/>
          <w:szCs w:val="19"/>
        </w:rPr>
        <w:t>）その他</w:t>
      </w:r>
    </w:p>
    <w:p w:rsidR="00BD19AA" w:rsidRDefault="000E1B63" w:rsidP="000E1B63">
      <w:pPr>
        <w:rPr>
          <w:rFonts w:ascii="ＭＳ ゴシック" w:eastAsia="ＭＳ ゴシック" w:hAnsi="ＭＳ ゴシック"/>
          <w:szCs w:val="19"/>
        </w:rPr>
      </w:pPr>
      <w:r>
        <w:rPr>
          <w:rFonts w:ascii="ＭＳ ゴシック" w:eastAsia="ＭＳ ゴシック" w:hAnsi="ＭＳ ゴシック" w:hint="eastAsia"/>
          <w:szCs w:val="19"/>
        </w:rPr>
        <w:t xml:space="preserve">　　　　・</w:t>
      </w:r>
      <w:r w:rsidR="00BD19AA" w:rsidRPr="00BD19AA">
        <w:rPr>
          <w:rFonts w:ascii="ＭＳ ゴシック" w:eastAsia="ＭＳ ゴシック" w:hAnsi="ＭＳ ゴシック" w:hint="eastAsia"/>
          <w:szCs w:val="19"/>
        </w:rPr>
        <w:t>利便性向上に向けたアクセス方法の改善</w:t>
      </w:r>
    </w:p>
    <w:p w:rsidR="000E1B63" w:rsidRPr="000E1B63" w:rsidRDefault="00BD19AA" w:rsidP="00BD19AA">
      <w:pPr>
        <w:ind w:firstLineChars="400" w:firstLine="840"/>
        <w:rPr>
          <w:rFonts w:ascii="ＭＳ ゴシック" w:eastAsia="ＭＳ ゴシック" w:hAnsi="ＭＳ ゴシック"/>
          <w:szCs w:val="19"/>
        </w:rPr>
      </w:pPr>
      <w:r>
        <w:rPr>
          <w:rFonts w:ascii="ＭＳ ゴシック" w:eastAsia="ＭＳ ゴシック" w:hAnsi="ＭＳ ゴシック" w:hint="eastAsia"/>
          <w:szCs w:val="19"/>
        </w:rPr>
        <w:t>・</w:t>
      </w:r>
      <w:r w:rsidR="000E1B63" w:rsidRPr="000E1B63">
        <w:rPr>
          <w:rFonts w:ascii="ＭＳ ゴシック" w:eastAsia="ＭＳ ゴシック" w:hAnsi="ＭＳ ゴシック" w:hint="eastAsia"/>
          <w:szCs w:val="19"/>
        </w:rPr>
        <w:t>既存イベントの充実、及び新たな定期的イベントの開催</w:t>
      </w:r>
    </w:p>
    <w:p w:rsidR="000E1B63" w:rsidRDefault="000E1B63" w:rsidP="000E1B63">
      <w:pPr>
        <w:rPr>
          <w:rFonts w:ascii="ＭＳ ゴシック" w:eastAsia="ＭＳ ゴシック" w:hAnsi="ＭＳ ゴシック"/>
          <w:szCs w:val="19"/>
        </w:rPr>
      </w:pPr>
      <w:r w:rsidRPr="000E1B63">
        <w:rPr>
          <w:rFonts w:ascii="ＭＳ ゴシック" w:eastAsia="ＭＳ ゴシック" w:hAnsi="ＭＳ ゴシック" w:hint="eastAsia"/>
          <w:szCs w:val="19"/>
        </w:rPr>
        <w:t xml:space="preserve">　　</w:t>
      </w:r>
      <w:r>
        <w:rPr>
          <w:rFonts w:ascii="ＭＳ ゴシック" w:eastAsia="ＭＳ ゴシック" w:hAnsi="ＭＳ ゴシック" w:hint="eastAsia"/>
          <w:szCs w:val="19"/>
        </w:rPr>
        <w:t xml:space="preserve">　　</w:t>
      </w:r>
      <w:r w:rsidRPr="000E1B63">
        <w:rPr>
          <w:rFonts w:ascii="ＭＳ ゴシック" w:eastAsia="ＭＳ ゴシック" w:hAnsi="ＭＳ ゴシック" w:hint="eastAsia"/>
          <w:szCs w:val="19"/>
        </w:rPr>
        <w:t>・施設周辺の生産者や道の駅等と連携した取組み</w:t>
      </w:r>
    </w:p>
    <w:p w:rsidR="00924567" w:rsidRPr="00BD28FF" w:rsidRDefault="000E1B63" w:rsidP="00BD28FF">
      <w:pPr>
        <w:spacing w:beforeLines="50" w:before="219"/>
        <w:rPr>
          <w:rFonts w:ascii="ＭＳ ゴシック" w:eastAsia="ＭＳ ゴシック" w:hAnsi="ＭＳ ゴシック"/>
          <w:b/>
          <w:szCs w:val="19"/>
        </w:rPr>
      </w:pPr>
      <w:r>
        <w:rPr>
          <w:rFonts w:ascii="ＭＳ ゴシック" w:eastAsia="ＭＳ ゴシック" w:hAnsi="ＭＳ ゴシック" w:hint="eastAsia"/>
          <w:b/>
          <w:szCs w:val="19"/>
        </w:rPr>
        <w:t xml:space="preserve">５　</w:t>
      </w:r>
      <w:r w:rsidR="00924567" w:rsidRPr="00BD28FF">
        <w:rPr>
          <w:rFonts w:ascii="ＭＳ ゴシック" w:eastAsia="ＭＳ ゴシック" w:hAnsi="ＭＳ ゴシック" w:hint="eastAsia"/>
          <w:b/>
          <w:szCs w:val="19"/>
        </w:rPr>
        <w:t>今後の対応</w:t>
      </w:r>
    </w:p>
    <w:p w:rsidR="00DF66BC" w:rsidRDefault="000E1B63" w:rsidP="00936A9A">
      <w:pPr>
        <w:ind w:leftChars="100" w:left="210" w:firstLineChars="100" w:firstLine="210"/>
        <w:rPr>
          <w:rFonts w:ascii="ＭＳ ゴシック" w:eastAsia="ＭＳ ゴシック" w:hAnsi="ＭＳ ゴシック"/>
          <w:szCs w:val="19"/>
        </w:rPr>
      </w:pPr>
      <w:r w:rsidRPr="000E1B63">
        <w:rPr>
          <w:rFonts w:ascii="ＭＳ ゴシック" w:eastAsia="ＭＳ ゴシック" w:hAnsi="ＭＳ ゴシック" w:hint="eastAsia"/>
          <w:szCs w:val="19"/>
        </w:rPr>
        <w:t>今回の提案を踏まえ、</w:t>
      </w:r>
      <w:r>
        <w:rPr>
          <w:rFonts w:ascii="ＭＳ ゴシック" w:eastAsia="ＭＳ ゴシック" w:hAnsi="ＭＳ ゴシック" w:hint="eastAsia"/>
          <w:szCs w:val="19"/>
        </w:rPr>
        <w:t>施設の</w:t>
      </w:r>
      <w:r w:rsidRPr="000E1B63">
        <w:rPr>
          <w:rFonts w:ascii="ＭＳ ゴシック" w:eastAsia="ＭＳ ゴシック" w:hAnsi="ＭＳ ゴシック" w:hint="eastAsia"/>
          <w:szCs w:val="19"/>
        </w:rPr>
        <w:t>活性化に</w:t>
      </w:r>
      <w:r>
        <w:rPr>
          <w:rFonts w:ascii="ＭＳ ゴシック" w:eastAsia="ＭＳ ゴシック" w:hAnsi="ＭＳ ゴシック" w:hint="eastAsia"/>
          <w:szCs w:val="19"/>
        </w:rPr>
        <w:t>つながる条件整備</w:t>
      </w:r>
      <w:r w:rsidR="00F639E8">
        <w:rPr>
          <w:rFonts w:ascii="ＭＳ ゴシック" w:eastAsia="ＭＳ ゴシック" w:hAnsi="ＭＳ ゴシック" w:hint="eastAsia"/>
          <w:szCs w:val="19"/>
        </w:rPr>
        <w:t>、</w:t>
      </w:r>
      <w:r w:rsidR="00936A9A" w:rsidRPr="00936A9A">
        <w:rPr>
          <w:rFonts w:ascii="ＭＳ ゴシック" w:eastAsia="ＭＳ ゴシック" w:hAnsi="ＭＳ ゴシック" w:hint="eastAsia"/>
          <w:szCs w:val="19"/>
        </w:rPr>
        <w:t>機能強化</w:t>
      </w:r>
      <w:r w:rsidR="009201AA">
        <w:rPr>
          <w:rFonts w:ascii="ＭＳ ゴシック" w:eastAsia="ＭＳ ゴシック" w:hAnsi="ＭＳ ゴシック" w:hint="eastAsia"/>
          <w:szCs w:val="19"/>
        </w:rPr>
        <w:t>及び</w:t>
      </w:r>
      <w:bookmarkStart w:id="0" w:name="_GoBack"/>
      <w:bookmarkEnd w:id="0"/>
      <w:r w:rsidR="009C475A">
        <w:rPr>
          <w:rFonts w:ascii="ＭＳ ゴシック" w:eastAsia="ＭＳ ゴシック" w:hAnsi="ＭＳ ゴシック" w:hint="eastAsia"/>
          <w:szCs w:val="19"/>
        </w:rPr>
        <w:t>指定管理業務の内容等について検討を進めます。</w:t>
      </w:r>
    </w:p>
    <w:sectPr w:rsidR="00DF66BC" w:rsidSect="00184BA0">
      <w:headerReference w:type="default" r:id="rId6"/>
      <w:pgSz w:w="11906" w:h="16838"/>
      <w:pgMar w:top="1985" w:right="1701" w:bottom="1701" w:left="1701" w:header="397"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5A" w:rsidRDefault="001B175A" w:rsidP="00B6694C">
      <w:r>
        <w:separator/>
      </w:r>
    </w:p>
  </w:endnote>
  <w:endnote w:type="continuationSeparator" w:id="0">
    <w:p w:rsidR="001B175A" w:rsidRDefault="001B175A" w:rsidP="00B6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5A" w:rsidRDefault="001B175A" w:rsidP="00B6694C">
      <w:r>
        <w:separator/>
      </w:r>
    </w:p>
  </w:footnote>
  <w:footnote w:type="continuationSeparator" w:id="0">
    <w:p w:rsidR="001B175A" w:rsidRDefault="001B175A" w:rsidP="00B6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D8" w:rsidRDefault="009A1CD8" w:rsidP="009A1CD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67"/>
    <w:rsid w:val="00000DEB"/>
    <w:rsid w:val="000E1B63"/>
    <w:rsid w:val="00184BA0"/>
    <w:rsid w:val="001B175A"/>
    <w:rsid w:val="00204138"/>
    <w:rsid w:val="00241E7C"/>
    <w:rsid w:val="002D19C8"/>
    <w:rsid w:val="002E4160"/>
    <w:rsid w:val="003826B1"/>
    <w:rsid w:val="00391049"/>
    <w:rsid w:val="003F34FA"/>
    <w:rsid w:val="0049415E"/>
    <w:rsid w:val="00500115"/>
    <w:rsid w:val="006A3A18"/>
    <w:rsid w:val="006D61B7"/>
    <w:rsid w:val="006F556C"/>
    <w:rsid w:val="0074115B"/>
    <w:rsid w:val="00774D9F"/>
    <w:rsid w:val="00791147"/>
    <w:rsid w:val="00856387"/>
    <w:rsid w:val="008C3A16"/>
    <w:rsid w:val="008E5A8C"/>
    <w:rsid w:val="009201AA"/>
    <w:rsid w:val="00924567"/>
    <w:rsid w:val="00936A9A"/>
    <w:rsid w:val="0096345E"/>
    <w:rsid w:val="009A1CD8"/>
    <w:rsid w:val="009C475A"/>
    <w:rsid w:val="00A42264"/>
    <w:rsid w:val="00A739E8"/>
    <w:rsid w:val="00AB11D9"/>
    <w:rsid w:val="00AB4F7D"/>
    <w:rsid w:val="00B4053F"/>
    <w:rsid w:val="00B615A5"/>
    <w:rsid w:val="00B6694C"/>
    <w:rsid w:val="00BD19AA"/>
    <w:rsid w:val="00BD28FF"/>
    <w:rsid w:val="00BE5909"/>
    <w:rsid w:val="00C43E83"/>
    <w:rsid w:val="00D32F7C"/>
    <w:rsid w:val="00D83094"/>
    <w:rsid w:val="00DD7443"/>
    <w:rsid w:val="00DE535A"/>
    <w:rsid w:val="00DF66BC"/>
    <w:rsid w:val="00F639E8"/>
    <w:rsid w:val="00F7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0EDFFC6-ED2C-4CC7-8667-AFF31A76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94C"/>
    <w:pPr>
      <w:tabs>
        <w:tab w:val="center" w:pos="4252"/>
        <w:tab w:val="right" w:pos="8504"/>
      </w:tabs>
      <w:snapToGrid w:val="0"/>
    </w:pPr>
  </w:style>
  <w:style w:type="character" w:customStyle="1" w:styleId="a4">
    <w:name w:val="ヘッダー (文字)"/>
    <w:basedOn w:val="a0"/>
    <w:link w:val="a3"/>
    <w:uiPriority w:val="99"/>
    <w:rsid w:val="00B6694C"/>
  </w:style>
  <w:style w:type="paragraph" w:styleId="a5">
    <w:name w:val="footer"/>
    <w:basedOn w:val="a"/>
    <w:link w:val="a6"/>
    <w:uiPriority w:val="99"/>
    <w:unhideWhenUsed/>
    <w:rsid w:val="00B6694C"/>
    <w:pPr>
      <w:tabs>
        <w:tab w:val="center" w:pos="4252"/>
        <w:tab w:val="right" w:pos="8504"/>
      </w:tabs>
      <w:snapToGrid w:val="0"/>
    </w:pPr>
  </w:style>
  <w:style w:type="character" w:customStyle="1" w:styleId="a6">
    <w:name w:val="フッター (文字)"/>
    <w:basedOn w:val="a0"/>
    <w:link w:val="a5"/>
    <w:uiPriority w:val="99"/>
    <w:rsid w:val="00B6694C"/>
  </w:style>
  <w:style w:type="paragraph" w:styleId="a7">
    <w:name w:val="Balloon Text"/>
    <w:basedOn w:val="a"/>
    <w:link w:val="a8"/>
    <w:uiPriority w:val="99"/>
    <w:semiHidden/>
    <w:unhideWhenUsed/>
    <w:rsid w:val="001B17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4799">
      <w:bodyDiv w:val="1"/>
      <w:marLeft w:val="0"/>
      <w:marRight w:val="0"/>
      <w:marTop w:val="0"/>
      <w:marBottom w:val="0"/>
      <w:divBdr>
        <w:top w:val="none" w:sz="0" w:space="0" w:color="auto"/>
        <w:left w:val="none" w:sz="0" w:space="0" w:color="auto"/>
        <w:bottom w:val="none" w:sz="0" w:space="0" w:color="auto"/>
        <w:right w:val="none" w:sz="0" w:space="0" w:color="auto"/>
      </w:divBdr>
    </w:div>
    <w:div w:id="15811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亮太郎</dc:creator>
  <cp:keywords/>
  <dc:description/>
  <cp:lastModifiedBy>木村　武司</cp:lastModifiedBy>
  <cp:revision>15</cp:revision>
  <cp:lastPrinted>2021-09-09T09:34:00Z</cp:lastPrinted>
  <dcterms:created xsi:type="dcterms:W3CDTF">2021-08-20T01:00:00Z</dcterms:created>
  <dcterms:modified xsi:type="dcterms:W3CDTF">2021-09-09T09:38:00Z</dcterms:modified>
</cp:coreProperties>
</file>