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2BD5" w14:textId="5C99A698" w:rsidR="00AF4CCD" w:rsidRPr="00947F34" w:rsidRDefault="00957568">
      <w:pPr>
        <w:widowControl w:val="0"/>
        <w:jc w:val="center"/>
        <w:rPr>
          <w:rFonts w:ascii="游ゴシック" w:eastAsia="游ゴシック" w:hAnsi="游ゴシック"/>
          <w:b/>
          <w:color w:val="000000" w:themeColor="text1"/>
          <w:kern w:val="0"/>
          <w:sz w:val="22"/>
        </w:rPr>
      </w:pPr>
      <w:r w:rsidRPr="00947F34">
        <w:rPr>
          <w:rFonts w:ascii="游ゴシック" w:eastAsia="游ゴシック" w:hAnsi="游ゴシック" w:hint="eastAsia"/>
          <w:b/>
          <w:color w:val="000000" w:themeColor="text1"/>
          <w:kern w:val="0"/>
          <w:sz w:val="28"/>
        </w:rPr>
        <w:t>第</w:t>
      </w:r>
      <w:r w:rsidR="00AD7398">
        <w:rPr>
          <w:rFonts w:ascii="游ゴシック" w:eastAsia="游ゴシック" w:hAnsi="游ゴシック" w:hint="eastAsia"/>
          <w:b/>
          <w:color w:val="000000" w:themeColor="text1"/>
          <w:kern w:val="0"/>
          <w:sz w:val="28"/>
        </w:rPr>
        <w:t>２</w:t>
      </w:r>
      <w:r w:rsidRPr="00947F34">
        <w:rPr>
          <w:rFonts w:ascii="游ゴシック" w:eastAsia="游ゴシック" w:hAnsi="游ゴシック" w:hint="eastAsia"/>
          <w:b/>
          <w:color w:val="000000" w:themeColor="text1"/>
          <w:kern w:val="0"/>
          <w:sz w:val="28"/>
        </w:rPr>
        <w:t>回大阪府学校教育審議会支援教育部会　概要</w:t>
      </w:r>
    </w:p>
    <w:p w14:paraId="35BC5F20" w14:textId="77777777" w:rsidR="00AF4CCD" w:rsidRPr="00947F34" w:rsidRDefault="00AF4CCD">
      <w:pPr>
        <w:widowControl w:val="0"/>
        <w:rPr>
          <w:rFonts w:ascii="游ゴシック" w:eastAsia="游ゴシック" w:hAnsi="游ゴシック"/>
          <w:color w:val="000000" w:themeColor="text1"/>
          <w:kern w:val="0"/>
          <w:sz w:val="22"/>
        </w:rPr>
      </w:pPr>
    </w:p>
    <w:p w14:paraId="169A12D0" w14:textId="71FA5EF8" w:rsidR="00AF4CCD" w:rsidRPr="00947F34" w:rsidRDefault="00957568">
      <w:pPr>
        <w:widowControl w:val="0"/>
        <w:rPr>
          <w:rFonts w:ascii="游ゴシック" w:eastAsia="游ゴシック" w:hAnsi="游ゴシック"/>
          <w:color w:val="000000" w:themeColor="text1"/>
          <w:kern w:val="0"/>
          <w:sz w:val="22"/>
        </w:rPr>
      </w:pPr>
      <w:r w:rsidRPr="00947F34">
        <w:rPr>
          <w:rFonts w:ascii="游ゴシック" w:eastAsia="游ゴシック" w:hAnsi="游ゴシック" w:hint="eastAsia"/>
          <w:b/>
          <w:color w:val="000000" w:themeColor="text1"/>
          <w:kern w:val="0"/>
          <w:sz w:val="22"/>
        </w:rPr>
        <w:t>１　日時</w:t>
      </w:r>
      <w:r w:rsidRPr="00947F34">
        <w:rPr>
          <w:rFonts w:ascii="游ゴシック" w:eastAsia="游ゴシック" w:hAnsi="游ゴシック" w:hint="eastAsia"/>
          <w:color w:val="000000" w:themeColor="text1"/>
          <w:kern w:val="0"/>
          <w:sz w:val="22"/>
        </w:rPr>
        <w:t xml:space="preserve">　　令和7年</w:t>
      </w:r>
      <w:r w:rsidR="00AD7398">
        <w:rPr>
          <w:rFonts w:ascii="游ゴシック" w:eastAsia="游ゴシック" w:hAnsi="游ゴシック" w:hint="eastAsia"/>
          <w:color w:val="000000" w:themeColor="text1"/>
          <w:kern w:val="0"/>
          <w:sz w:val="22"/>
        </w:rPr>
        <w:t>９</w:t>
      </w:r>
      <w:r w:rsidRPr="00947F34">
        <w:rPr>
          <w:rFonts w:ascii="游ゴシック" w:eastAsia="游ゴシック" w:hAnsi="游ゴシック" w:hint="eastAsia"/>
          <w:color w:val="000000" w:themeColor="text1"/>
          <w:kern w:val="0"/>
          <w:sz w:val="22"/>
        </w:rPr>
        <w:t>月</w:t>
      </w:r>
      <w:r w:rsidR="00AD7398">
        <w:rPr>
          <w:rFonts w:ascii="游ゴシック" w:eastAsia="游ゴシック" w:hAnsi="游ゴシック" w:hint="eastAsia"/>
          <w:color w:val="000000" w:themeColor="text1"/>
          <w:kern w:val="0"/>
          <w:sz w:val="22"/>
        </w:rPr>
        <w:t>12</w:t>
      </w:r>
      <w:r w:rsidRPr="00947F34">
        <w:rPr>
          <w:rFonts w:ascii="游ゴシック" w:eastAsia="游ゴシック" w:hAnsi="游ゴシック" w:hint="eastAsia"/>
          <w:color w:val="000000" w:themeColor="text1"/>
          <w:kern w:val="0"/>
          <w:sz w:val="22"/>
        </w:rPr>
        <w:t>日（金）</w:t>
      </w:r>
      <w:r w:rsidR="00AD7398">
        <w:rPr>
          <w:rFonts w:ascii="游ゴシック" w:eastAsia="游ゴシック" w:hAnsi="游ゴシック" w:hint="eastAsia"/>
          <w:color w:val="000000" w:themeColor="text1"/>
          <w:kern w:val="0"/>
          <w:sz w:val="22"/>
        </w:rPr>
        <w:t>15</w:t>
      </w:r>
      <w:r w:rsidRPr="00947F34">
        <w:rPr>
          <w:rFonts w:ascii="游ゴシック" w:eastAsia="游ゴシック" w:hAnsi="游ゴシック" w:hint="eastAsia"/>
          <w:color w:val="000000" w:themeColor="text1"/>
          <w:kern w:val="0"/>
          <w:sz w:val="22"/>
        </w:rPr>
        <w:t>時</w:t>
      </w:r>
      <w:r w:rsidRPr="00947F34">
        <w:rPr>
          <w:rFonts w:ascii="游ゴシック" w:eastAsia="游ゴシック" w:hAnsi="游ゴシック"/>
          <w:color w:val="000000" w:themeColor="text1"/>
          <w:kern w:val="0"/>
          <w:sz w:val="22"/>
        </w:rPr>
        <w:t>00分から</w:t>
      </w:r>
      <w:r w:rsidR="00FE679A">
        <w:rPr>
          <w:rFonts w:ascii="游ゴシック" w:eastAsia="游ゴシック" w:hAnsi="游ゴシック" w:hint="eastAsia"/>
          <w:color w:val="000000" w:themeColor="text1"/>
          <w:kern w:val="0"/>
          <w:sz w:val="22"/>
        </w:rPr>
        <w:t>16</w:t>
      </w:r>
      <w:r w:rsidRPr="00947F34">
        <w:rPr>
          <w:rFonts w:ascii="游ゴシック" w:eastAsia="游ゴシック" w:hAnsi="游ゴシック" w:hint="eastAsia"/>
          <w:color w:val="000000" w:themeColor="text1"/>
          <w:kern w:val="0"/>
          <w:sz w:val="22"/>
        </w:rPr>
        <w:t>時45分</w:t>
      </w:r>
    </w:p>
    <w:p w14:paraId="2FD07447" w14:textId="77777777" w:rsidR="00AF4CCD" w:rsidRPr="00947F34" w:rsidRDefault="00AF4CCD">
      <w:pPr>
        <w:widowControl w:val="0"/>
        <w:rPr>
          <w:rFonts w:ascii="游ゴシック" w:eastAsia="游ゴシック" w:hAnsi="游ゴシック"/>
          <w:color w:val="000000" w:themeColor="text1"/>
          <w:kern w:val="0"/>
          <w:sz w:val="22"/>
        </w:rPr>
      </w:pPr>
    </w:p>
    <w:p w14:paraId="6B09A2E7" w14:textId="17780DC6" w:rsidR="00AF4CCD" w:rsidRPr="00947F34" w:rsidRDefault="00957568">
      <w:pPr>
        <w:widowControl w:val="0"/>
        <w:rPr>
          <w:rFonts w:ascii="游ゴシック" w:eastAsia="游ゴシック" w:hAnsi="游ゴシック"/>
          <w:color w:val="000000" w:themeColor="text1"/>
          <w:kern w:val="0"/>
          <w:sz w:val="22"/>
        </w:rPr>
      </w:pPr>
      <w:r w:rsidRPr="00947F34">
        <w:rPr>
          <w:rFonts w:ascii="游ゴシック" w:eastAsia="游ゴシック" w:hAnsi="游ゴシック" w:hint="eastAsia"/>
          <w:b/>
          <w:color w:val="000000" w:themeColor="text1"/>
          <w:kern w:val="0"/>
          <w:sz w:val="22"/>
        </w:rPr>
        <w:t>２　場所</w:t>
      </w:r>
      <w:r w:rsidRPr="00947F34">
        <w:rPr>
          <w:rFonts w:ascii="游ゴシック" w:eastAsia="游ゴシック" w:hAnsi="游ゴシック" w:hint="eastAsia"/>
          <w:color w:val="000000" w:themeColor="text1"/>
          <w:kern w:val="0"/>
          <w:sz w:val="22"/>
        </w:rPr>
        <w:t xml:space="preserve">　　</w:t>
      </w:r>
      <w:r w:rsidR="00FE679A" w:rsidRPr="00FE679A">
        <w:rPr>
          <w:rFonts w:ascii="游ゴシック" w:eastAsia="游ゴシック" w:hAnsi="游ゴシック" w:hint="eastAsia"/>
          <w:color w:val="000000" w:themeColor="text1"/>
          <w:kern w:val="0"/>
          <w:sz w:val="22"/>
        </w:rPr>
        <w:t>大阪府庁本館</w:t>
      </w:r>
      <w:r w:rsidR="00FE679A" w:rsidRPr="00FE679A">
        <w:rPr>
          <w:rFonts w:ascii="游ゴシック" w:eastAsia="游ゴシック" w:hAnsi="游ゴシック"/>
          <w:color w:val="000000" w:themeColor="text1"/>
          <w:kern w:val="0"/>
          <w:sz w:val="22"/>
        </w:rPr>
        <w:t>1階「第</w:t>
      </w:r>
      <w:r w:rsidR="00FE679A">
        <w:rPr>
          <w:rFonts w:ascii="游ゴシック" w:eastAsia="游ゴシック" w:hAnsi="游ゴシック" w:hint="eastAsia"/>
          <w:color w:val="000000" w:themeColor="text1"/>
          <w:kern w:val="0"/>
          <w:sz w:val="22"/>
        </w:rPr>
        <w:t>１</w:t>
      </w:r>
      <w:r w:rsidR="00FE679A" w:rsidRPr="00FE679A">
        <w:rPr>
          <w:rFonts w:ascii="游ゴシック" w:eastAsia="游ゴシック" w:hAnsi="游ゴシック"/>
          <w:color w:val="000000" w:themeColor="text1"/>
          <w:kern w:val="0"/>
          <w:sz w:val="22"/>
        </w:rPr>
        <w:t>委員会室」</w:t>
      </w:r>
      <w:r w:rsidRPr="00947F34">
        <w:rPr>
          <w:rFonts w:ascii="游ゴシック" w:eastAsia="游ゴシック" w:hAnsi="游ゴシック" w:hint="eastAsia"/>
          <w:color w:val="000000" w:themeColor="text1"/>
          <w:kern w:val="0"/>
          <w:sz w:val="22"/>
        </w:rPr>
        <w:t>（大阪市中央区大手前</w:t>
      </w:r>
      <w:r w:rsidR="00FE679A">
        <w:rPr>
          <w:rFonts w:ascii="游ゴシック" w:eastAsia="游ゴシック" w:hAnsi="游ゴシック" w:hint="eastAsia"/>
          <w:color w:val="000000" w:themeColor="text1"/>
          <w:kern w:val="0"/>
          <w:sz w:val="22"/>
        </w:rPr>
        <w:t>２</w:t>
      </w:r>
      <w:r w:rsidRPr="00947F34">
        <w:rPr>
          <w:rFonts w:ascii="游ゴシック" w:eastAsia="游ゴシック" w:hAnsi="游ゴシック"/>
          <w:color w:val="000000" w:themeColor="text1"/>
          <w:kern w:val="0"/>
          <w:sz w:val="22"/>
        </w:rPr>
        <w:t>丁目</w:t>
      </w:r>
      <w:r w:rsidRPr="00947F34">
        <w:rPr>
          <w:rFonts w:ascii="游ゴシック" w:eastAsia="游ゴシック" w:hAnsi="游ゴシック" w:hint="eastAsia"/>
          <w:color w:val="000000" w:themeColor="text1"/>
          <w:kern w:val="0"/>
          <w:sz w:val="22"/>
        </w:rPr>
        <w:t>）</w:t>
      </w:r>
    </w:p>
    <w:p w14:paraId="6BBB7353" w14:textId="77777777" w:rsidR="00AF4CCD" w:rsidRPr="00947F34" w:rsidRDefault="00AF4CCD">
      <w:pPr>
        <w:widowControl w:val="0"/>
        <w:rPr>
          <w:rFonts w:ascii="游ゴシック" w:eastAsia="游ゴシック" w:hAnsi="游ゴシック"/>
          <w:color w:val="000000" w:themeColor="text1"/>
          <w:kern w:val="0"/>
          <w:sz w:val="22"/>
        </w:rPr>
      </w:pPr>
    </w:p>
    <w:p w14:paraId="1144174A" w14:textId="77777777" w:rsidR="00AF4CCD" w:rsidRPr="00947F34" w:rsidRDefault="00957568">
      <w:pPr>
        <w:widowControl w:val="0"/>
        <w:rPr>
          <w:rFonts w:ascii="游ゴシック" w:eastAsia="游ゴシック" w:hAnsi="游ゴシック"/>
          <w:b/>
          <w:color w:val="000000" w:themeColor="text1"/>
          <w:kern w:val="0"/>
          <w:sz w:val="22"/>
        </w:rPr>
      </w:pPr>
      <w:r w:rsidRPr="00947F34">
        <w:rPr>
          <w:rFonts w:ascii="游ゴシック" w:eastAsia="游ゴシック" w:hAnsi="游ゴシック" w:hint="eastAsia"/>
          <w:b/>
          <w:color w:val="000000" w:themeColor="text1"/>
          <w:kern w:val="0"/>
          <w:sz w:val="22"/>
        </w:rPr>
        <w:t xml:space="preserve">３　出席委員　</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8"/>
        <w:gridCol w:w="4578"/>
        <w:gridCol w:w="1722"/>
        <w:gridCol w:w="1417"/>
      </w:tblGrid>
      <w:tr w:rsidR="00947F34" w:rsidRPr="00947F34" w14:paraId="053CB752" w14:textId="77777777" w:rsidTr="0026259A">
        <w:trPr>
          <w:trHeight w:val="567"/>
        </w:trPr>
        <w:tc>
          <w:tcPr>
            <w:tcW w:w="1638" w:type="dxa"/>
            <w:shd w:val="clear" w:color="auto" w:fill="auto"/>
            <w:vAlign w:val="center"/>
          </w:tcPr>
          <w:p w14:paraId="7C3E2727" w14:textId="77777777" w:rsidR="00AF4CCD" w:rsidRPr="00947F34" w:rsidRDefault="00957568">
            <w:pPr>
              <w:spacing w:line="320" w:lineRule="exact"/>
              <w:jc w:val="center"/>
              <w:rPr>
                <w:rFonts w:ascii="游ゴシック" w:eastAsia="游ゴシック" w:hAnsi="游ゴシック" w:cs="ＭＳ Ｐゴシック"/>
                <w:color w:val="000000" w:themeColor="text1"/>
                <w:kern w:val="0"/>
                <w:sz w:val="21"/>
                <w:szCs w:val="21"/>
              </w:rPr>
            </w:pPr>
            <w:r w:rsidRPr="00947F34">
              <w:rPr>
                <w:rFonts w:ascii="游ゴシック Medium" w:eastAsia="游ゴシック Medium" w:hAnsi="游ゴシック Medium" w:hint="eastAsia"/>
                <w:b/>
                <w:bCs/>
                <w:color w:val="000000" w:themeColor="text1"/>
                <w:kern w:val="0"/>
                <w:sz w:val="21"/>
                <w:szCs w:val="21"/>
              </w:rPr>
              <w:t>氏名</w:t>
            </w:r>
          </w:p>
        </w:tc>
        <w:tc>
          <w:tcPr>
            <w:tcW w:w="4578" w:type="dxa"/>
            <w:shd w:val="clear" w:color="auto" w:fill="auto"/>
            <w:vAlign w:val="center"/>
          </w:tcPr>
          <w:p w14:paraId="777108FD" w14:textId="77777777" w:rsidR="00AF4CCD" w:rsidRPr="00947F34" w:rsidRDefault="00957568">
            <w:pPr>
              <w:spacing w:line="320" w:lineRule="exact"/>
              <w:jc w:val="center"/>
              <w:rPr>
                <w:rFonts w:ascii="游ゴシック" w:eastAsia="游ゴシック" w:hAnsi="游ゴシック" w:cs="ＭＳ Ｐゴシック"/>
                <w:color w:val="000000" w:themeColor="text1"/>
                <w:kern w:val="0"/>
                <w:sz w:val="21"/>
                <w:szCs w:val="21"/>
              </w:rPr>
            </w:pPr>
            <w:r w:rsidRPr="00947F34">
              <w:rPr>
                <w:rFonts w:ascii="游ゴシック Medium" w:eastAsia="游ゴシック Medium" w:hAnsi="游ゴシック Medium" w:hint="eastAsia"/>
                <w:b/>
                <w:bCs/>
                <w:color w:val="000000" w:themeColor="text1"/>
                <w:kern w:val="0"/>
                <w:sz w:val="21"/>
                <w:szCs w:val="21"/>
              </w:rPr>
              <w:t>職名</w:t>
            </w:r>
          </w:p>
        </w:tc>
        <w:tc>
          <w:tcPr>
            <w:tcW w:w="1722" w:type="dxa"/>
            <w:vAlign w:val="center"/>
          </w:tcPr>
          <w:p w14:paraId="4672BBA2" w14:textId="77777777" w:rsidR="00AF4CCD" w:rsidRPr="00947F34" w:rsidRDefault="00957568">
            <w:pPr>
              <w:spacing w:line="240" w:lineRule="exact"/>
              <w:jc w:val="center"/>
              <w:rPr>
                <w:rFonts w:ascii="游ゴシック Medium" w:eastAsia="游ゴシック Medium" w:hAnsi="游ゴシック Medium"/>
                <w:b/>
                <w:bCs/>
                <w:color w:val="000000" w:themeColor="text1"/>
                <w:kern w:val="0"/>
                <w:sz w:val="21"/>
                <w:szCs w:val="21"/>
              </w:rPr>
            </w:pPr>
            <w:r w:rsidRPr="00947F34">
              <w:rPr>
                <w:rFonts w:ascii="游ゴシック Medium" w:eastAsia="游ゴシック Medium" w:hAnsi="游ゴシック Medium" w:hint="eastAsia"/>
                <w:b/>
                <w:bCs/>
                <w:color w:val="000000" w:themeColor="text1"/>
                <w:kern w:val="0"/>
                <w:sz w:val="21"/>
                <w:szCs w:val="21"/>
              </w:rPr>
              <w:t>分野</w:t>
            </w:r>
          </w:p>
        </w:tc>
        <w:tc>
          <w:tcPr>
            <w:tcW w:w="1417" w:type="dxa"/>
            <w:shd w:val="clear" w:color="auto" w:fill="auto"/>
            <w:vAlign w:val="center"/>
          </w:tcPr>
          <w:p w14:paraId="3A951B15" w14:textId="77777777" w:rsidR="00AF4CCD" w:rsidRPr="00947F34" w:rsidRDefault="00957568">
            <w:pPr>
              <w:spacing w:line="240" w:lineRule="exact"/>
              <w:jc w:val="center"/>
              <w:rPr>
                <w:rFonts w:ascii="游ゴシック" w:eastAsia="游ゴシック" w:hAnsi="游ゴシック" w:cs="ＭＳ Ｐゴシック"/>
                <w:color w:val="000000" w:themeColor="text1"/>
                <w:kern w:val="0"/>
                <w:sz w:val="21"/>
                <w:szCs w:val="21"/>
              </w:rPr>
            </w:pPr>
            <w:r w:rsidRPr="00947F34">
              <w:rPr>
                <w:rFonts w:ascii="游ゴシック Medium" w:eastAsia="游ゴシック Medium" w:hAnsi="游ゴシック Medium" w:hint="eastAsia"/>
                <w:b/>
                <w:bCs/>
                <w:color w:val="000000" w:themeColor="text1"/>
                <w:kern w:val="0"/>
                <w:sz w:val="21"/>
                <w:szCs w:val="21"/>
              </w:rPr>
              <w:t>備考</w:t>
            </w:r>
          </w:p>
        </w:tc>
      </w:tr>
      <w:tr w:rsidR="00947F34" w:rsidRPr="00947F34" w14:paraId="315FF979" w14:textId="77777777" w:rsidTr="0026259A">
        <w:trPr>
          <w:trHeight w:val="680"/>
        </w:trPr>
        <w:tc>
          <w:tcPr>
            <w:tcW w:w="1638" w:type="dxa"/>
            <w:shd w:val="clear" w:color="auto" w:fill="auto"/>
            <w:vAlign w:val="center"/>
          </w:tcPr>
          <w:p w14:paraId="2BF07D20" w14:textId="4501BCED" w:rsidR="00435285" w:rsidRPr="00947F34" w:rsidRDefault="00435285" w:rsidP="00435285">
            <w:pPr>
              <w:spacing w:line="280" w:lineRule="exact"/>
              <w:rPr>
                <w:rFonts w:asciiTheme="majorHAnsi" w:eastAsiaTheme="majorHAnsi" w:hAnsiTheme="majorHAnsi"/>
                <w:color w:val="000000" w:themeColor="text1"/>
                <w:kern w:val="0"/>
                <w:sz w:val="21"/>
                <w:szCs w:val="21"/>
              </w:rPr>
            </w:pPr>
            <w:r w:rsidRPr="00947F34">
              <w:rPr>
                <w:rFonts w:asciiTheme="majorHAnsi" w:eastAsiaTheme="majorHAnsi" w:hAnsiTheme="majorHAnsi" w:hint="eastAsia"/>
                <w:color w:val="000000" w:themeColor="text1"/>
                <w:kern w:val="0"/>
                <w:sz w:val="21"/>
                <w:szCs w:val="21"/>
              </w:rPr>
              <w:t>岩崎　慶一</w:t>
            </w:r>
          </w:p>
        </w:tc>
        <w:tc>
          <w:tcPr>
            <w:tcW w:w="4578" w:type="dxa"/>
            <w:shd w:val="clear" w:color="auto" w:fill="auto"/>
            <w:vAlign w:val="center"/>
          </w:tcPr>
          <w:p w14:paraId="43FD07A5" w14:textId="02DDF782" w:rsidR="00435285" w:rsidRPr="00947F34" w:rsidRDefault="00435285" w:rsidP="00435285">
            <w:pPr>
              <w:spacing w:line="280" w:lineRule="exact"/>
              <w:rPr>
                <w:rFonts w:asciiTheme="majorHAnsi" w:eastAsiaTheme="majorHAnsi" w:hAnsiTheme="majorHAnsi"/>
                <w:color w:val="000000" w:themeColor="text1"/>
                <w:kern w:val="0"/>
                <w:sz w:val="21"/>
                <w:szCs w:val="21"/>
              </w:rPr>
            </w:pPr>
            <w:r w:rsidRPr="00947F34">
              <w:rPr>
                <w:rFonts w:asciiTheme="majorHAnsi" w:eastAsiaTheme="majorHAnsi" w:hAnsiTheme="majorHAnsi" w:hint="eastAsia"/>
                <w:color w:val="000000" w:themeColor="text1"/>
                <w:kern w:val="0"/>
                <w:sz w:val="21"/>
                <w:szCs w:val="21"/>
              </w:rPr>
              <w:t>株式会社</w:t>
            </w:r>
            <w:r w:rsidRPr="00947F34">
              <w:rPr>
                <w:rFonts w:asciiTheme="majorHAnsi" w:eastAsiaTheme="majorHAnsi" w:hAnsiTheme="majorHAnsi"/>
                <w:color w:val="000000" w:themeColor="text1"/>
                <w:kern w:val="0"/>
                <w:sz w:val="21"/>
                <w:szCs w:val="21"/>
              </w:rPr>
              <w:t xml:space="preserve"> かんでんエルハート</w:t>
            </w:r>
            <w:r w:rsidRPr="00947F34">
              <w:rPr>
                <w:rFonts w:asciiTheme="majorHAnsi" w:eastAsiaTheme="majorHAnsi" w:hAnsiTheme="majorHAnsi" w:hint="eastAsia"/>
                <w:color w:val="000000" w:themeColor="text1"/>
                <w:kern w:val="0"/>
                <w:sz w:val="21"/>
                <w:szCs w:val="21"/>
              </w:rPr>
              <w:t xml:space="preserve">　ビジネスアシストセンターソリューショングループ長</w:t>
            </w:r>
          </w:p>
        </w:tc>
        <w:tc>
          <w:tcPr>
            <w:tcW w:w="1722" w:type="dxa"/>
            <w:vAlign w:val="center"/>
          </w:tcPr>
          <w:p w14:paraId="5D1B28AB" w14:textId="67C7645B" w:rsidR="00435285" w:rsidRPr="00947F34" w:rsidRDefault="00435285" w:rsidP="00435285">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就労関係</w:t>
            </w:r>
          </w:p>
        </w:tc>
        <w:tc>
          <w:tcPr>
            <w:tcW w:w="1417" w:type="dxa"/>
            <w:shd w:val="clear" w:color="auto" w:fill="auto"/>
            <w:vAlign w:val="center"/>
          </w:tcPr>
          <w:p w14:paraId="75F41F41" w14:textId="77777777" w:rsidR="00435285" w:rsidRPr="00947F34" w:rsidRDefault="00435285" w:rsidP="00435285">
            <w:pPr>
              <w:spacing w:line="240" w:lineRule="exact"/>
              <w:rPr>
                <w:rFonts w:asciiTheme="majorHAnsi" w:eastAsiaTheme="majorHAnsi" w:hAnsiTheme="majorHAnsi" w:cs="ＭＳ Ｐゴシック"/>
                <w:color w:val="000000" w:themeColor="text1"/>
                <w:kern w:val="0"/>
                <w:sz w:val="21"/>
                <w:szCs w:val="21"/>
              </w:rPr>
            </w:pPr>
          </w:p>
        </w:tc>
      </w:tr>
      <w:tr w:rsidR="00947F34" w:rsidRPr="00947F34" w14:paraId="3486F583" w14:textId="77777777" w:rsidTr="0026259A">
        <w:trPr>
          <w:trHeight w:val="680"/>
        </w:trPr>
        <w:tc>
          <w:tcPr>
            <w:tcW w:w="1638" w:type="dxa"/>
            <w:shd w:val="clear" w:color="auto" w:fill="auto"/>
            <w:vAlign w:val="center"/>
          </w:tcPr>
          <w:p w14:paraId="65B86C02"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竹下　亘</w:t>
            </w:r>
          </w:p>
        </w:tc>
        <w:tc>
          <w:tcPr>
            <w:tcW w:w="4578" w:type="dxa"/>
            <w:shd w:val="clear" w:color="auto" w:fill="auto"/>
            <w:vAlign w:val="center"/>
          </w:tcPr>
          <w:p w14:paraId="6F147E70"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社会福祉法人</w:t>
            </w:r>
            <w:r w:rsidRPr="00947F34">
              <w:rPr>
                <w:rFonts w:asciiTheme="majorHAnsi" w:eastAsiaTheme="majorHAnsi" w:hAnsiTheme="majorHAnsi"/>
                <w:color w:val="000000" w:themeColor="text1"/>
                <w:kern w:val="0"/>
                <w:sz w:val="21"/>
                <w:szCs w:val="21"/>
              </w:rPr>
              <w:t xml:space="preserve"> 日本ライトハウス常務理事</w:t>
            </w:r>
          </w:p>
        </w:tc>
        <w:tc>
          <w:tcPr>
            <w:tcW w:w="1722" w:type="dxa"/>
            <w:vAlign w:val="center"/>
          </w:tcPr>
          <w:p w14:paraId="0043763E"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視覚障がい</w:t>
            </w:r>
          </w:p>
          <w:p w14:paraId="371BDD33"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就労・生活</w:t>
            </w:r>
          </w:p>
        </w:tc>
        <w:tc>
          <w:tcPr>
            <w:tcW w:w="1417" w:type="dxa"/>
            <w:shd w:val="clear" w:color="auto" w:fill="auto"/>
            <w:vAlign w:val="center"/>
          </w:tcPr>
          <w:p w14:paraId="4301BB9B" w14:textId="77777777" w:rsidR="00AF4CCD" w:rsidRPr="00947F34" w:rsidRDefault="00AF4CCD">
            <w:pPr>
              <w:spacing w:line="240" w:lineRule="exact"/>
              <w:rPr>
                <w:rFonts w:asciiTheme="majorHAnsi" w:eastAsiaTheme="majorHAnsi" w:hAnsiTheme="majorHAnsi" w:cs="ＭＳ Ｐゴシック"/>
                <w:color w:val="000000" w:themeColor="text1"/>
                <w:kern w:val="0"/>
                <w:sz w:val="21"/>
                <w:szCs w:val="21"/>
              </w:rPr>
            </w:pPr>
          </w:p>
        </w:tc>
      </w:tr>
      <w:tr w:rsidR="00947F34" w:rsidRPr="00947F34" w14:paraId="461B6EA0" w14:textId="77777777" w:rsidTr="0026259A">
        <w:trPr>
          <w:trHeight w:val="680"/>
        </w:trPr>
        <w:tc>
          <w:tcPr>
            <w:tcW w:w="1638" w:type="dxa"/>
            <w:shd w:val="clear" w:color="auto" w:fill="auto"/>
            <w:vAlign w:val="center"/>
          </w:tcPr>
          <w:p w14:paraId="38857204"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bookmarkStart w:id="0" w:name="_Hlk202521597"/>
            <w:r w:rsidRPr="00947F34">
              <w:rPr>
                <w:rFonts w:asciiTheme="majorHAnsi" w:eastAsiaTheme="majorHAnsi" w:hAnsiTheme="majorHAnsi" w:hint="eastAsia"/>
                <w:color w:val="000000" w:themeColor="text1"/>
                <w:kern w:val="0"/>
                <w:sz w:val="21"/>
                <w:szCs w:val="21"/>
              </w:rPr>
              <w:t>中瀬　浩一</w:t>
            </w:r>
          </w:p>
        </w:tc>
        <w:tc>
          <w:tcPr>
            <w:tcW w:w="4578" w:type="dxa"/>
            <w:shd w:val="clear" w:color="auto" w:fill="auto"/>
            <w:vAlign w:val="center"/>
          </w:tcPr>
          <w:p w14:paraId="7273CB9B"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同志社大学</w:t>
            </w:r>
            <w:r w:rsidRPr="00947F34">
              <w:rPr>
                <w:rFonts w:asciiTheme="majorHAnsi" w:eastAsiaTheme="majorHAnsi" w:hAnsiTheme="majorHAnsi"/>
                <w:color w:val="000000" w:themeColor="text1"/>
                <w:kern w:val="0"/>
                <w:sz w:val="21"/>
                <w:szCs w:val="21"/>
              </w:rPr>
              <w:t xml:space="preserve"> 免許資格課程センター　教授</w:t>
            </w:r>
          </w:p>
        </w:tc>
        <w:tc>
          <w:tcPr>
            <w:tcW w:w="1722" w:type="dxa"/>
            <w:vAlign w:val="center"/>
          </w:tcPr>
          <w:p w14:paraId="5F56F670"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聴覚障がい</w:t>
            </w:r>
          </w:p>
          <w:p w14:paraId="26390DB7"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教育</w:t>
            </w:r>
          </w:p>
        </w:tc>
        <w:tc>
          <w:tcPr>
            <w:tcW w:w="1417" w:type="dxa"/>
            <w:shd w:val="clear" w:color="auto" w:fill="auto"/>
            <w:vAlign w:val="center"/>
          </w:tcPr>
          <w:p w14:paraId="75CFF5F3"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部会長代理</w:t>
            </w:r>
          </w:p>
        </w:tc>
      </w:tr>
      <w:bookmarkEnd w:id="0"/>
      <w:tr w:rsidR="00947F34" w:rsidRPr="00947F34" w14:paraId="208F0065" w14:textId="77777777" w:rsidTr="0026259A">
        <w:trPr>
          <w:trHeight w:val="680"/>
        </w:trPr>
        <w:tc>
          <w:tcPr>
            <w:tcW w:w="1638" w:type="dxa"/>
            <w:shd w:val="clear" w:color="auto" w:fill="auto"/>
            <w:vAlign w:val="center"/>
          </w:tcPr>
          <w:p w14:paraId="256FDA00"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奈良　里紗</w:t>
            </w:r>
          </w:p>
        </w:tc>
        <w:tc>
          <w:tcPr>
            <w:tcW w:w="4578" w:type="dxa"/>
            <w:shd w:val="clear" w:color="auto" w:fill="auto"/>
            <w:vAlign w:val="center"/>
          </w:tcPr>
          <w:p w14:paraId="4F0AFEBA"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大阪教育大学</w:t>
            </w:r>
            <w:r w:rsidRPr="00947F34">
              <w:rPr>
                <w:rFonts w:asciiTheme="majorHAnsi" w:eastAsiaTheme="majorHAnsi" w:hAnsiTheme="majorHAnsi"/>
                <w:color w:val="000000" w:themeColor="text1"/>
                <w:kern w:val="0"/>
                <w:sz w:val="21"/>
                <w:szCs w:val="21"/>
              </w:rPr>
              <w:t xml:space="preserve"> 総合教育系 准教授</w:t>
            </w:r>
          </w:p>
        </w:tc>
        <w:tc>
          <w:tcPr>
            <w:tcW w:w="1722" w:type="dxa"/>
            <w:vAlign w:val="center"/>
          </w:tcPr>
          <w:p w14:paraId="73DAFF68"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視覚障がい</w:t>
            </w:r>
          </w:p>
          <w:p w14:paraId="338530D1"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教育</w:t>
            </w:r>
          </w:p>
        </w:tc>
        <w:tc>
          <w:tcPr>
            <w:tcW w:w="1417" w:type="dxa"/>
            <w:shd w:val="clear" w:color="auto" w:fill="auto"/>
            <w:vAlign w:val="center"/>
          </w:tcPr>
          <w:p w14:paraId="17AE9B78" w14:textId="77777777" w:rsidR="00AF4CCD" w:rsidRPr="00947F34" w:rsidRDefault="00AF4CCD">
            <w:pPr>
              <w:spacing w:line="240" w:lineRule="exact"/>
              <w:rPr>
                <w:rFonts w:asciiTheme="majorHAnsi" w:eastAsiaTheme="majorHAnsi" w:hAnsiTheme="majorHAnsi" w:cs="ＭＳ Ｐゴシック"/>
                <w:color w:val="000000" w:themeColor="text1"/>
                <w:kern w:val="0"/>
                <w:sz w:val="21"/>
                <w:szCs w:val="21"/>
              </w:rPr>
            </w:pPr>
          </w:p>
        </w:tc>
      </w:tr>
      <w:tr w:rsidR="00AF4CCD" w:rsidRPr="00947F34" w14:paraId="0AF07DC6" w14:textId="77777777" w:rsidTr="0026259A">
        <w:trPr>
          <w:trHeight w:val="680"/>
        </w:trPr>
        <w:tc>
          <w:tcPr>
            <w:tcW w:w="1638" w:type="dxa"/>
            <w:shd w:val="clear" w:color="auto" w:fill="auto"/>
            <w:vAlign w:val="center"/>
          </w:tcPr>
          <w:p w14:paraId="290EE634"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長谷川　陽一</w:t>
            </w:r>
          </w:p>
        </w:tc>
        <w:tc>
          <w:tcPr>
            <w:tcW w:w="4578" w:type="dxa"/>
            <w:shd w:val="clear" w:color="auto" w:fill="auto"/>
            <w:vAlign w:val="center"/>
          </w:tcPr>
          <w:p w14:paraId="3BA2259E"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桃山学院大学　特任教授</w:t>
            </w:r>
          </w:p>
        </w:tc>
        <w:tc>
          <w:tcPr>
            <w:tcW w:w="1722" w:type="dxa"/>
            <w:vAlign w:val="center"/>
          </w:tcPr>
          <w:p w14:paraId="5689F83D"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障がい教育</w:t>
            </w:r>
          </w:p>
        </w:tc>
        <w:tc>
          <w:tcPr>
            <w:tcW w:w="1417" w:type="dxa"/>
            <w:shd w:val="clear" w:color="auto" w:fill="auto"/>
            <w:vAlign w:val="center"/>
          </w:tcPr>
          <w:p w14:paraId="06050DD6"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部会長</w:t>
            </w:r>
          </w:p>
        </w:tc>
      </w:tr>
    </w:tbl>
    <w:p w14:paraId="4715BCCB" w14:textId="77777777" w:rsidR="00AF4CCD" w:rsidRPr="00947F34" w:rsidRDefault="00AF4CCD">
      <w:pPr>
        <w:widowControl w:val="0"/>
        <w:rPr>
          <w:rFonts w:ascii="游ゴシック" w:eastAsia="游ゴシック" w:hAnsi="游ゴシック"/>
          <w:color w:val="000000" w:themeColor="text1"/>
          <w:kern w:val="0"/>
          <w:sz w:val="22"/>
        </w:rPr>
      </w:pPr>
    </w:p>
    <w:p w14:paraId="27F88380" w14:textId="77777777" w:rsidR="00AF4CCD" w:rsidRPr="00947F34" w:rsidRDefault="00957568">
      <w:pPr>
        <w:widowControl w:val="0"/>
        <w:rPr>
          <w:rFonts w:ascii="游ゴシック" w:eastAsia="游ゴシック" w:hAnsi="游ゴシック"/>
          <w:b/>
          <w:color w:val="000000" w:themeColor="text1"/>
          <w:kern w:val="0"/>
          <w:sz w:val="22"/>
        </w:rPr>
      </w:pPr>
      <w:r w:rsidRPr="00947F34">
        <w:rPr>
          <w:rFonts w:ascii="游ゴシック" w:eastAsia="游ゴシック" w:hAnsi="游ゴシック" w:hint="eastAsia"/>
          <w:b/>
          <w:color w:val="000000" w:themeColor="text1"/>
          <w:kern w:val="0"/>
          <w:sz w:val="22"/>
        </w:rPr>
        <w:t>４　審議会概要</w:t>
      </w:r>
    </w:p>
    <w:p w14:paraId="74785AC9" w14:textId="03F7F6C3" w:rsidR="00AF4CCD" w:rsidRPr="00947F34" w:rsidRDefault="00957568">
      <w:pPr>
        <w:ind w:leftChars="100" w:left="24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（１）審議</w:t>
      </w:r>
    </w:p>
    <w:p w14:paraId="483FC276" w14:textId="0AB31162" w:rsidR="00AF4CCD" w:rsidRPr="00947F34" w:rsidRDefault="00957568">
      <w:pPr>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○事務局より、資料「</w:t>
      </w:r>
      <w:r w:rsidR="007A557C" w:rsidRPr="007A557C">
        <w:rPr>
          <w:rFonts w:ascii="游ゴシック" w:eastAsia="游ゴシック" w:hAnsi="游ゴシック" w:hint="eastAsia"/>
          <w:color w:val="000000" w:themeColor="text1"/>
          <w:kern w:val="0"/>
          <w:sz w:val="22"/>
        </w:rPr>
        <w:t>在籍者数が減少する中での府立視覚支援学校、聴覚支援学校の役割と機能のあり方について</w:t>
      </w:r>
      <w:r w:rsidRPr="00947F34">
        <w:rPr>
          <w:rFonts w:ascii="游ゴシック" w:eastAsia="游ゴシック" w:hAnsi="游ゴシック" w:hint="eastAsia"/>
          <w:color w:val="000000" w:themeColor="text1"/>
          <w:kern w:val="0"/>
          <w:sz w:val="22"/>
        </w:rPr>
        <w:t>」について説明。</w:t>
      </w:r>
    </w:p>
    <w:p w14:paraId="07C42AEA" w14:textId="54563CC7" w:rsidR="00AF4CCD" w:rsidRDefault="00957568">
      <w:pPr>
        <w:ind w:leftChars="200" w:left="48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○説明内容を踏まえ、質疑応答。</w:t>
      </w:r>
    </w:p>
    <w:p w14:paraId="0B667AAF" w14:textId="77777777" w:rsidR="001A3E88" w:rsidRPr="00947F34" w:rsidRDefault="001A3E88">
      <w:pPr>
        <w:ind w:leftChars="200" w:left="480"/>
        <w:rPr>
          <w:rFonts w:ascii="游ゴシック" w:eastAsia="游ゴシック" w:hAnsi="游ゴシック"/>
          <w:color w:val="000000" w:themeColor="text1"/>
          <w:kern w:val="0"/>
          <w:sz w:val="22"/>
        </w:rPr>
      </w:pPr>
    </w:p>
    <w:p w14:paraId="520EF1F2" w14:textId="58D409AC" w:rsidR="00AF4CCD" w:rsidRPr="00947F34" w:rsidRDefault="00957568">
      <w:pPr>
        <w:ind w:leftChars="200" w:left="48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sidR="007A557C">
        <w:rPr>
          <w:rFonts w:ascii="游ゴシック" w:eastAsia="游ゴシック" w:hAnsi="游ゴシック" w:hint="eastAsia"/>
          <w:color w:val="000000" w:themeColor="text1"/>
          <w:kern w:val="0"/>
          <w:sz w:val="22"/>
        </w:rPr>
        <w:t>中瀬</w:t>
      </w:r>
      <w:r w:rsidRPr="00947F34">
        <w:rPr>
          <w:rFonts w:ascii="游ゴシック" w:eastAsia="游ゴシック" w:hAnsi="游ゴシック" w:hint="eastAsia"/>
          <w:color w:val="000000" w:themeColor="text1"/>
          <w:kern w:val="0"/>
          <w:sz w:val="22"/>
        </w:rPr>
        <w:t>委員＞</w:t>
      </w:r>
    </w:p>
    <w:p w14:paraId="2264B4F2" w14:textId="3067895F" w:rsidR="008D2CBD" w:rsidRPr="00947F34" w:rsidRDefault="00957568" w:rsidP="008D2CBD">
      <w:pPr>
        <w:widowControl w:val="0"/>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sidR="008D2CBD">
        <w:rPr>
          <w:rFonts w:ascii="游ゴシック" w:eastAsia="游ゴシック" w:hAnsi="游ゴシック" w:hint="eastAsia"/>
          <w:color w:val="000000" w:themeColor="text1"/>
          <w:kern w:val="0"/>
          <w:sz w:val="22"/>
        </w:rPr>
        <w:t>資料の19頁、</w:t>
      </w:r>
      <w:r w:rsidR="008D2CBD" w:rsidRPr="008D2CBD">
        <w:rPr>
          <w:rFonts w:ascii="游ゴシック" w:eastAsia="游ゴシック" w:hAnsi="游ゴシック" w:hint="eastAsia"/>
          <w:color w:val="000000" w:themeColor="text1"/>
          <w:kern w:val="0"/>
          <w:sz w:val="22"/>
        </w:rPr>
        <w:t>各学校の地域支援の数が出てい</w:t>
      </w:r>
      <w:r w:rsidR="008D2CBD">
        <w:rPr>
          <w:rFonts w:ascii="游ゴシック" w:eastAsia="游ゴシック" w:hAnsi="游ゴシック" w:hint="eastAsia"/>
          <w:color w:val="000000" w:themeColor="text1"/>
          <w:kern w:val="0"/>
          <w:sz w:val="22"/>
        </w:rPr>
        <w:t>る</w:t>
      </w:r>
      <w:r w:rsidR="008D2CBD" w:rsidRPr="008D2CBD">
        <w:rPr>
          <w:rFonts w:ascii="游ゴシック" w:eastAsia="游ゴシック" w:hAnsi="游ゴシック" w:hint="eastAsia"/>
          <w:color w:val="000000" w:themeColor="text1"/>
          <w:kern w:val="0"/>
          <w:sz w:val="22"/>
        </w:rPr>
        <w:t>が、先週から今週にかけて視察を</w:t>
      </w:r>
      <w:r w:rsidR="008D2CBD">
        <w:rPr>
          <w:rFonts w:ascii="游ゴシック" w:eastAsia="游ゴシック" w:hAnsi="游ゴシック" w:hint="eastAsia"/>
          <w:color w:val="000000" w:themeColor="text1"/>
          <w:kern w:val="0"/>
          <w:sz w:val="22"/>
        </w:rPr>
        <w:t>した</w:t>
      </w:r>
      <w:r w:rsidR="008D2CBD" w:rsidRPr="008D2CBD">
        <w:rPr>
          <w:rFonts w:ascii="游ゴシック" w:eastAsia="游ゴシック" w:hAnsi="游ゴシック" w:hint="eastAsia"/>
          <w:color w:val="000000" w:themeColor="text1"/>
          <w:kern w:val="0"/>
          <w:sz w:val="22"/>
        </w:rPr>
        <w:t>中で、</w:t>
      </w:r>
      <w:r w:rsidR="008D2CBD">
        <w:rPr>
          <w:rFonts w:ascii="游ゴシック" w:eastAsia="游ゴシック" w:hAnsi="游ゴシック" w:hint="eastAsia"/>
          <w:color w:val="000000" w:themeColor="text1"/>
          <w:kern w:val="0"/>
          <w:sz w:val="22"/>
        </w:rPr>
        <w:t>視察当日に学校で報告を聞いた数値と、</w:t>
      </w:r>
      <w:r w:rsidR="008D2CBD" w:rsidRPr="008D2CBD">
        <w:rPr>
          <w:rFonts w:ascii="游ゴシック" w:eastAsia="游ゴシック" w:hAnsi="游ゴシック" w:hint="eastAsia"/>
          <w:color w:val="000000" w:themeColor="text1"/>
          <w:kern w:val="0"/>
          <w:sz w:val="22"/>
        </w:rPr>
        <w:t>聴覚支援学校の支援の数が若干少ないように見受けられ</w:t>
      </w:r>
      <w:r w:rsidR="001A3E88">
        <w:rPr>
          <w:rFonts w:ascii="游ゴシック" w:eastAsia="游ゴシック" w:hAnsi="游ゴシック" w:hint="eastAsia"/>
          <w:color w:val="000000" w:themeColor="text1"/>
          <w:kern w:val="0"/>
          <w:sz w:val="22"/>
        </w:rPr>
        <w:t>る</w:t>
      </w:r>
      <w:r w:rsidR="008D2CBD" w:rsidRPr="008D2CBD">
        <w:rPr>
          <w:rFonts w:ascii="游ゴシック" w:eastAsia="游ゴシック" w:hAnsi="游ゴシック" w:hint="eastAsia"/>
          <w:color w:val="000000" w:themeColor="text1"/>
          <w:kern w:val="0"/>
          <w:sz w:val="22"/>
        </w:rPr>
        <w:t>。例えば</w:t>
      </w:r>
      <w:r w:rsidR="001A3E88">
        <w:rPr>
          <w:rFonts w:ascii="游ゴシック" w:eastAsia="游ゴシック" w:hAnsi="游ゴシック" w:hint="eastAsia"/>
          <w:color w:val="000000" w:themeColor="text1"/>
          <w:kern w:val="0"/>
          <w:sz w:val="22"/>
        </w:rPr>
        <w:t>、</w:t>
      </w:r>
      <w:r w:rsidR="008D2CBD" w:rsidRPr="008D2CBD">
        <w:rPr>
          <w:rFonts w:ascii="游ゴシック" w:eastAsia="游ゴシック" w:hAnsi="游ゴシック" w:hint="eastAsia"/>
          <w:color w:val="000000" w:themeColor="text1"/>
          <w:kern w:val="0"/>
          <w:sz w:val="22"/>
        </w:rPr>
        <w:t>通級指導教室</w:t>
      </w:r>
      <w:r w:rsidR="001A3E88">
        <w:rPr>
          <w:rFonts w:ascii="游ゴシック" w:eastAsia="游ゴシック" w:hAnsi="游ゴシック" w:hint="eastAsia"/>
          <w:color w:val="000000" w:themeColor="text1"/>
          <w:kern w:val="0"/>
          <w:sz w:val="22"/>
        </w:rPr>
        <w:t>や</w:t>
      </w:r>
      <w:r w:rsidR="008D2CBD" w:rsidRPr="008D2CBD">
        <w:rPr>
          <w:rFonts w:ascii="游ゴシック" w:eastAsia="游ゴシック" w:hAnsi="游ゴシック" w:hint="eastAsia"/>
          <w:color w:val="000000" w:themeColor="text1"/>
          <w:kern w:val="0"/>
          <w:sz w:val="22"/>
        </w:rPr>
        <w:t>補聴相談</w:t>
      </w:r>
      <w:r w:rsidR="001A3E88">
        <w:rPr>
          <w:rFonts w:ascii="游ゴシック" w:eastAsia="游ゴシック" w:hAnsi="游ゴシック" w:hint="eastAsia"/>
          <w:color w:val="000000" w:themeColor="text1"/>
          <w:kern w:val="0"/>
          <w:sz w:val="22"/>
        </w:rPr>
        <w:t>であるとか</w:t>
      </w:r>
      <w:r w:rsidR="008D2CBD" w:rsidRPr="008D2CBD">
        <w:rPr>
          <w:rFonts w:ascii="游ゴシック" w:eastAsia="游ゴシック" w:hAnsi="游ゴシック" w:hint="eastAsia"/>
          <w:color w:val="000000" w:themeColor="text1"/>
          <w:kern w:val="0"/>
          <w:sz w:val="22"/>
        </w:rPr>
        <w:t>が含まれてい</w:t>
      </w:r>
      <w:r w:rsidR="001A3E88">
        <w:rPr>
          <w:rFonts w:ascii="游ゴシック" w:eastAsia="游ゴシック" w:hAnsi="游ゴシック" w:hint="eastAsia"/>
          <w:color w:val="000000" w:themeColor="text1"/>
          <w:kern w:val="0"/>
          <w:sz w:val="22"/>
        </w:rPr>
        <w:t>ないようだが</w:t>
      </w:r>
      <w:r w:rsidR="008D2CBD" w:rsidRPr="008D2CBD">
        <w:rPr>
          <w:rFonts w:ascii="游ゴシック" w:eastAsia="游ゴシック" w:hAnsi="游ゴシック" w:hint="eastAsia"/>
          <w:color w:val="000000" w:themeColor="text1"/>
          <w:kern w:val="0"/>
          <w:sz w:val="22"/>
        </w:rPr>
        <w:t>、いかがか。</w:t>
      </w:r>
    </w:p>
    <w:p w14:paraId="2CE0144F" w14:textId="199E38BC" w:rsidR="00AF4CCD" w:rsidRPr="001A3E88" w:rsidRDefault="00AF4CCD">
      <w:pPr>
        <w:widowControl w:val="0"/>
        <w:ind w:leftChars="100" w:left="680" w:hangingChars="200" w:hanging="440"/>
        <w:rPr>
          <w:rFonts w:ascii="游ゴシック" w:eastAsia="游ゴシック" w:hAnsi="游ゴシック"/>
          <w:color w:val="000000" w:themeColor="text1"/>
          <w:kern w:val="0"/>
          <w:sz w:val="22"/>
        </w:rPr>
      </w:pPr>
    </w:p>
    <w:p w14:paraId="2B77ED92" w14:textId="00DEB51A" w:rsidR="00AF4CCD" w:rsidRDefault="001A3E88" w:rsidP="001A3E88">
      <w:pPr>
        <w:widowControl w:val="0"/>
        <w:ind w:leftChars="100" w:left="240" w:firstLineChars="100" w:firstLine="220"/>
        <w:rPr>
          <w:rFonts w:ascii="游ゴシック" w:eastAsia="游ゴシック" w:hAnsi="游ゴシック"/>
          <w:color w:val="000000" w:themeColor="text1"/>
          <w:kern w:val="0"/>
          <w:sz w:val="22"/>
        </w:rPr>
      </w:pPr>
      <w:r w:rsidRPr="001A3E88">
        <w:rPr>
          <w:rFonts w:ascii="游ゴシック" w:eastAsia="游ゴシック" w:hAnsi="游ゴシック" w:hint="eastAsia"/>
          <w:color w:val="000000" w:themeColor="text1"/>
          <w:kern w:val="0"/>
          <w:sz w:val="22"/>
        </w:rPr>
        <w:t>＜事務局｜</w:t>
      </w:r>
      <w:r>
        <w:rPr>
          <w:rFonts w:ascii="游ゴシック" w:eastAsia="游ゴシック" w:hAnsi="游ゴシック" w:hint="eastAsia"/>
          <w:color w:val="000000" w:themeColor="text1"/>
          <w:kern w:val="0"/>
          <w:sz w:val="22"/>
        </w:rPr>
        <w:t>黒田首席指導主事</w:t>
      </w:r>
      <w:r w:rsidRPr="001A3E88">
        <w:rPr>
          <w:rFonts w:ascii="游ゴシック" w:eastAsia="游ゴシック" w:hAnsi="游ゴシック" w:hint="eastAsia"/>
          <w:color w:val="000000" w:themeColor="text1"/>
          <w:kern w:val="0"/>
          <w:sz w:val="22"/>
        </w:rPr>
        <w:t>＞</w:t>
      </w:r>
    </w:p>
    <w:p w14:paraId="60B209DA" w14:textId="399BB3DD" w:rsidR="001A3E88" w:rsidRPr="001A3E88" w:rsidRDefault="001A3E88" w:rsidP="001A3E88">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1A3E88">
        <w:rPr>
          <w:rFonts w:ascii="游ゴシック" w:eastAsia="游ゴシック" w:hAnsi="游ゴシック" w:hint="eastAsia"/>
          <w:color w:val="000000" w:themeColor="text1"/>
          <w:kern w:val="0"/>
          <w:sz w:val="22"/>
        </w:rPr>
        <w:t>事務局としては学校の方から提出</w:t>
      </w:r>
      <w:r>
        <w:rPr>
          <w:rFonts w:ascii="游ゴシック" w:eastAsia="游ゴシック" w:hAnsi="游ゴシック" w:hint="eastAsia"/>
          <w:color w:val="000000" w:themeColor="text1"/>
          <w:kern w:val="0"/>
          <w:sz w:val="22"/>
        </w:rPr>
        <w:t>のあった</w:t>
      </w:r>
      <w:r w:rsidRPr="001A3E88">
        <w:rPr>
          <w:rFonts w:ascii="游ゴシック" w:eastAsia="游ゴシック" w:hAnsi="游ゴシック" w:hint="eastAsia"/>
          <w:color w:val="000000" w:themeColor="text1"/>
          <w:kern w:val="0"/>
          <w:sz w:val="22"/>
        </w:rPr>
        <w:t>資料を踏まえて作成をしている</w:t>
      </w:r>
      <w:r>
        <w:rPr>
          <w:rFonts w:ascii="游ゴシック" w:eastAsia="游ゴシック" w:hAnsi="游ゴシック" w:hint="eastAsia"/>
          <w:color w:val="000000" w:themeColor="text1"/>
          <w:kern w:val="0"/>
          <w:sz w:val="22"/>
        </w:rPr>
        <w:t>が、</w:t>
      </w:r>
      <w:r w:rsidRPr="001A3E88">
        <w:rPr>
          <w:rFonts w:ascii="游ゴシック" w:eastAsia="游ゴシック" w:hAnsi="游ゴシック" w:hint="eastAsia"/>
          <w:color w:val="000000" w:themeColor="text1"/>
          <w:kern w:val="0"/>
          <w:sz w:val="22"/>
        </w:rPr>
        <w:t>委員ご指摘の点</w:t>
      </w:r>
      <w:r>
        <w:rPr>
          <w:rFonts w:ascii="游ゴシック" w:eastAsia="游ゴシック" w:hAnsi="游ゴシック" w:hint="eastAsia"/>
          <w:color w:val="000000" w:themeColor="text1"/>
          <w:kern w:val="0"/>
          <w:sz w:val="22"/>
        </w:rPr>
        <w:t>も</w:t>
      </w:r>
      <w:r w:rsidRPr="001A3E88">
        <w:rPr>
          <w:rFonts w:ascii="游ゴシック" w:eastAsia="游ゴシック" w:hAnsi="游ゴシック" w:hint="eastAsia"/>
          <w:color w:val="000000" w:themeColor="text1"/>
          <w:kern w:val="0"/>
          <w:sz w:val="22"/>
        </w:rPr>
        <w:t>改めて確認をして、第</w:t>
      </w:r>
      <w:r w:rsidRPr="001A3E88">
        <w:rPr>
          <w:rFonts w:ascii="游ゴシック" w:eastAsia="游ゴシック" w:hAnsi="游ゴシック"/>
          <w:color w:val="000000" w:themeColor="text1"/>
          <w:kern w:val="0"/>
          <w:sz w:val="22"/>
        </w:rPr>
        <w:t>4回のまとめの資料の際にお示しできるよう検討を進め</w:t>
      </w:r>
      <w:r>
        <w:rPr>
          <w:rFonts w:ascii="游ゴシック" w:eastAsia="游ゴシック" w:hAnsi="游ゴシック" w:hint="eastAsia"/>
          <w:color w:val="000000" w:themeColor="text1"/>
          <w:kern w:val="0"/>
          <w:sz w:val="22"/>
        </w:rPr>
        <w:t>る</w:t>
      </w:r>
      <w:r w:rsidRPr="001A3E88">
        <w:rPr>
          <w:rFonts w:ascii="游ゴシック" w:eastAsia="游ゴシック" w:hAnsi="游ゴシック"/>
          <w:color w:val="000000" w:themeColor="text1"/>
          <w:kern w:val="0"/>
          <w:sz w:val="22"/>
        </w:rPr>
        <w:t>。</w:t>
      </w:r>
    </w:p>
    <w:p w14:paraId="68283905" w14:textId="718F19A4" w:rsidR="001A3E88" w:rsidRDefault="001A3E88" w:rsidP="001A3E88">
      <w:pPr>
        <w:widowControl w:val="0"/>
        <w:ind w:leftChars="100" w:left="240" w:firstLineChars="100" w:firstLine="220"/>
        <w:rPr>
          <w:rFonts w:ascii="游ゴシック" w:eastAsia="游ゴシック" w:hAnsi="游ゴシック"/>
          <w:color w:val="000000" w:themeColor="text1"/>
          <w:kern w:val="0"/>
          <w:sz w:val="22"/>
        </w:rPr>
      </w:pPr>
    </w:p>
    <w:p w14:paraId="19D7A317" w14:textId="77A7412A" w:rsidR="001A3E88" w:rsidRDefault="001A3E88" w:rsidP="001A3E88">
      <w:pPr>
        <w:widowControl w:val="0"/>
        <w:ind w:leftChars="100" w:left="240" w:firstLineChars="100" w:firstLine="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○学校視察</w:t>
      </w:r>
      <w:r w:rsidR="005E230A">
        <w:rPr>
          <w:rFonts w:ascii="游ゴシック" w:eastAsia="游ゴシック" w:hAnsi="游ゴシック" w:hint="eastAsia"/>
          <w:color w:val="000000" w:themeColor="text1"/>
          <w:kern w:val="0"/>
          <w:sz w:val="22"/>
        </w:rPr>
        <w:t>を踏まえて出席委員から感想や意見（長谷川部</w:t>
      </w:r>
      <w:r w:rsidR="005E230A" w:rsidRPr="00F82CCB">
        <w:rPr>
          <w:rFonts w:ascii="游ゴシック" w:eastAsia="游ゴシック" w:hAnsi="游ゴシック" w:hint="eastAsia"/>
          <w:color w:val="000000" w:themeColor="text1"/>
          <w:kern w:val="0"/>
          <w:sz w:val="22"/>
        </w:rPr>
        <w:t>会長の指名順により出席委員が発言</w:t>
      </w:r>
      <w:r w:rsidR="005E230A">
        <w:rPr>
          <w:rFonts w:ascii="游ゴシック" w:eastAsia="游ゴシック" w:hAnsi="游ゴシック" w:hint="eastAsia"/>
          <w:color w:val="000000" w:themeColor="text1"/>
          <w:kern w:val="0"/>
          <w:sz w:val="22"/>
        </w:rPr>
        <w:t>）</w:t>
      </w:r>
    </w:p>
    <w:p w14:paraId="667BECE1" w14:textId="124C5E48" w:rsidR="005E230A" w:rsidRDefault="005E230A" w:rsidP="001A3E88">
      <w:pPr>
        <w:widowControl w:val="0"/>
        <w:ind w:leftChars="100" w:left="240" w:firstLineChars="100" w:firstLine="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＜長谷川部会長＞</w:t>
      </w:r>
    </w:p>
    <w:p w14:paraId="7CA44F0F" w14:textId="77777777" w:rsidR="001E7888" w:rsidRPr="001E7888" w:rsidRDefault="005E230A" w:rsidP="001E7888">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1E7888" w:rsidRPr="001E7888">
        <w:rPr>
          <w:rFonts w:ascii="游ゴシック" w:eastAsia="游ゴシック" w:hAnsi="游ゴシック" w:hint="eastAsia"/>
          <w:color w:val="000000" w:themeColor="text1"/>
          <w:kern w:val="0"/>
          <w:sz w:val="22"/>
        </w:rPr>
        <w:t>続いて、審議の意見聴取に入る前に、我々も学校視察をさせていただいた。前回の審議会で、当事者の様子や意見等々も踏まえて、現場をまずしっかり把握したうえで審議に入りたいと</w:t>
      </w:r>
      <w:r w:rsidR="001E7888" w:rsidRPr="001E7888">
        <w:rPr>
          <w:rFonts w:ascii="游ゴシック" w:eastAsia="游ゴシック" w:hAnsi="游ゴシック" w:hint="eastAsia"/>
          <w:color w:val="000000" w:themeColor="text1"/>
          <w:kern w:val="0"/>
          <w:sz w:val="22"/>
        </w:rPr>
        <w:lastRenderedPageBreak/>
        <w:t>いうことを要望したところ、</w:t>
      </w:r>
      <w:r w:rsidR="001E7888" w:rsidRPr="001E7888">
        <w:rPr>
          <w:rFonts w:ascii="游ゴシック" w:eastAsia="游ゴシック" w:hAnsi="游ゴシック"/>
          <w:color w:val="000000" w:themeColor="text1"/>
          <w:kern w:val="0"/>
          <w:sz w:val="22"/>
        </w:rPr>
        <w:t>6校ともに２学期当初の大変ご多用な中、慌ただしい時期にしっかり準備いただいて本当にありがたかったと思う。</w:t>
      </w:r>
    </w:p>
    <w:p w14:paraId="4679EB29" w14:textId="049CDBCA" w:rsidR="001E7888" w:rsidRPr="001E7888" w:rsidRDefault="001E7888" w:rsidP="001E7888">
      <w:pPr>
        <w:widowControl w:val="0"/>
        <w:ind w:leftChars="300" w:left="720"/>
        <w:rPr>
          <w:rFonts w:ascii="游ゴシック" w:eastAsia="游ゴシック" w:hAnsi="游ゴシック"/>
          <w:color w:val="000000" w:themeColor="text1"/>
          <w:kern w:val="0"/>
          <w:sz w:val="22"/>
        </w:rPr>
      </w:pPr>
      <w:r w:rsidRPr="001E7888">
        <w:rPr>
          <w:rFonts w:ascii="游ゴシック" w:eastAsia="游ゴシック" w:hAnsi="游ゴシック" w:hint="eastAsia"/>
          <w:color w:val="000000" w:themeColor="text1"/>
          <w:kern w:val="0"/>
          <w:sz w:val="22"/>
        </w:rPr>
        <w:t>我々</w:t>
      </w:r>
      <w:r w:rsidR="00337248">
        <w:rPr>
          <w:rFonts w:ascii="游ゴシック" w:eastAsia="游ゴシック" w:hAnsi="游ゴシック" w:hint="eastAsia"/>
          <w:color w:val="000000" w:themeColor="text1"/>
          <w:kern w:val="0"/>
          <w:sz w:val="22"/>
        </w:rPr>
        <w:t>を</w:t>
      </w:r>
      <w:r w:rsidRPr="001E7888">
        <w:rPr>
          <w:rFonts w:ascii="游ゴシック" w:eastAsia="游ゴシック" w:hAnsi="游ゴシック" w:hint="eastAsia"/>
          <w:color w:val="000000" w:themeColor="text1"/>
          <w:kern w:val="0"/>
          <w:sz w:val="22"/>
        </w:rPr>
        <w:t>代表して、改めてお礼を申し</w:t>
      </w:r>
      <w:r w:rsidR="009668BC">
        <w:rPr>
          <w:rFonts w:ascii="游ゴシック" w:eastAsia="游ゴシック" w:hAnsi="游ゴシック" w:hint="eastAsia"/>
          <w:color w:val="000000" w:themeColor="text1"/>
          <w:kern w:val="0"/>
          <w:sz w:val="22"/>
        </w:rPr>
        <w:t>あ</w:t>
      </w:r>
      <w:r w:rsidRPr="001E7888">
        <w:rPr>
          <w:rFonts w:ascii="游ゴシック" w:eastAsia="游ゴシック" w:hAnsi="游ゴシック" w:hint="eastAsia"/>
          <w:color w:val="000000" w:themeColor="text1"/>
          <w:kern w:val="0"/>
          <w:sz w:val="22"/>
        </w:rPr>
        <w:t>げる。</w:t>
      </w:r>
    </w:p>
    <w:p w14:paraId="557842EA" w14:textId="4E3F4F59" w:rsidR="00C56D41" w:rsidRDefault="001E7888" w:rsidP="001E7888">
      <w:pPr>
        <w:widowControl w:val="0"/>
        <w:ind w:leftChars="300" w:left="720"/>
        <w:rPr>
          <w:rFonts w:ascii="游ゴシック" w:eastAsia="游ゴシック" w:hAnsi="游ゴシック"/>
          <w:color w:val="000000" w:themeColor="text1"/>
          <w:kern w:val="0"/>
          <w:sz w:val="22"/>
        </w:rPr>
      </w:pPr>
      <w:r w:rsidRPr="001E7888">
        <w:rPr>
          <w:rFonts w:ascii="游ゴシック" w:eastAsia="游ゴシック" w:hAnsi="游ゴシック" w:hint="eastAsia"/>
          <w:color w:val="000000" w:themeColor="text1"/>
          <w:kern w:val="0"/>
          <w:sz w:val="22"/>
        </w:rPr>
        <w:t>それでは、この視察の状況について、お</w:t>
      </w:r>
      <w:r w:rsidRPr="001E7888">
        <w:rPr>
          <w:rFonts w:ascii="游ゴシック" w:eastAsia="游ゴシック" w:hAnsi="游ゴシック"/>
          <w:color w:val="000000" w:themeColor="text1"/>
          <w:kern w:val="0"/>
          <w:sz w:val="22"/>
        </w:rPr>
        <w:t>1人ずつ5分程度で、ご感想あるいはご意見等、まずお伺いしたいと思う。それを踏まえて、その後の協議に繋げていきたいというふうに考えている。岩崎委員から時計回りでお願いする。</w:t>
      </w:r>
    </w:p>
    <w:p w14:paraId="70172A15" w14:textId="77777777" w:rsidR="001A3E88" w:rsidRPr="00947F34" w:rsidRDefault="001A3E88" w:rsidP="001A3E88">
      <w:pPr>
        <w:widowControl w:val="0"/>
        <w:ind w:leftChars="100" w:left="240" w:firstLineChars="100" w:firstLine="220"/>
        <w:rPr>
          <w:rFonts w:ascii="游ゴシック" w:eastAsia="游ゴシック" w:hAnsi="游ゴシック"/>
          <w:color w:val="000000" w:themeColor="text1"/>
          <w:kern w:val="0"/>
          <w:sz w:val="22"/>
        </w:rPr>
      </w:pPr>
    </w:p>
    <w:p w14:paraId="32E1CFD5" w14:textId="4DBDAA4C" w:rsidR="00AF4CCD" w:rsidRPr="00947F34" w:rsidRDefault="00957568">
      <w:pPr>
        <w:widowControl w:val="0"/>
        <w:ind w:leftChars="100" w:left="240" w:firstLineChars="100" w:firstLine="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sidR="00C56D41" w:rsidRPr="00C56D41">
        <w:rPr>
          <w:rFonts w:ascii="游ゴシック" w:eastAsia="游ゴシック" w:hAnsi="游ゴシック" w:hint="eastAsia"/>
          <w:color w:val="000000" w:themeColor="text1"/>
          <w:kern w:val="0"/>
          <w:sz w:val="22"/>
        </w:rPr>
        <w:t>岩崎</w:t>
      </w:r>
      <w:r w:rsidRPr="00947F34">
        <w:rPr>
          <w:rFonts w:ascii="游ゴシック" w:eastAsia="游ゴシック" w:hAnsi="游ゴシック" w:hint="eastAsia"/>
          <w:color w:val="000000" w:themeColor="text1"/>
          <w:kern w:val="0"/>
          <w:sz w:val="22"/>
        </w:rPr>
        <w:t>委員＞</w:t>
      </w:r>
    </w:p>
    <w:p w14:paraId="0CE78760" w14:textId="4B302109" w:rsidR="001C35A3" w:rsidRDefault="001C35A3" w:rsidP="001C35A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今回、初めて支援学校の視察をさせていただいた。非常に参考となったことが多く、感謝している。私が感じたところは、まず廊下に物が置いてない、当たるところがなく、視覚障がい者に対する配慮、リスクヘッジが行き届いてると印象を受けた。聴覚支援学校については、逆に、廊下であったり壁一面に掲示物や置き物があったりと、視覚に対するアプローチ、障がい特性に見合った配慮がされてる印象を受けた。</w:t>
      </w:r>
    </w:p>
    <w:p w14:paraId="74900783" w14:textId="279C72EE" w:rsidR="00C56D41" w:rsidRDefault="001C35A3" w:rsidP="00E1242B">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・授業を拝見した際は、</w:t>
      </w:r>
      <w:r w:rsidR="000C6AD9">
        <w:rPr>
          <w:rFonts w:ascii="游ゴシック" w:eastAsia="游ゴシック" w:hAnsi="游ゴシック" w:hint="eastAsia"/>
          <w:color w:val="000000" w:themeColor="text1"/>
          <w:kern w:val="0"/>
          <w:sz w:val="22"/>
        </w:rPr>
        <w:t>児童生徒の個性や</w:t>
      </w:r>
      <w:r>
        <w:rPr>
          <w:rFonts w:ascii="游ゴシック" w:eastAsia="游ゴシック" w:hAnsi="游ゴシック" w:hint="eastAsia"/>
          <w:color w:val="000000" w:themeColor="text1"/>
          <w:kern w:val="0"/>
          <w:sz w:val="22"/>
        </w:rPr>
        <w:t>障がい特性</w:t>
      </w:r>
      <w:r w:rsidR="000C6AD9">
        <w:rPr>
          <w:rFonts w:ascii="游ゴシック" w:eastAsia="游ゴシック" w:hAnsi="游ゴシック" w:hint="eastAsia"/>
          <w:color w:val="000000" w:themeColor="text1"/>
          <w:kern w:val="0"/>
          <w:sz w:val="22"/>
        </w:rPr>
        <w:t>を理解して一人ひとりにあった学習方法を取っておられ、楽しく授業を受けてる様子を拝見し、先生方には感銘を受けた。これは、１クラスあたりが少人数制だからできることではないと思うので、先生方の専門性や知識によって成り立っているものだと感じ、私自身も特例子会社の一員として見習うことがあったと感じているのが１点</w:t>
      </w:r>
      <w:r w:rsidR="003B01D3">
        <w:rPr>
          <w:rFonts w:ascii="游ゴシック" w:eastAsia="游ゴシック" w:hAnsi="游ゴシック" w:hint="eastAsia"/>
          <w:color w:val="000000" w:themeColor="text1"/>
          <w:kern w:val="0"/>
          <w:sz w:val="22"/>
        </w:rPr>
        <w:t>目</w:t>
      </w:r>
      <w:r w:rsidR="000C6AD9">
        <w:rPr>
          <w:rFonts w:ascii="游ゴシック" w:eastAsia="游ゴシック" w:hAnsi="游ゴシック" w:hint="eastAsia"/>
          <w:color w:val="000000" w:themeColor="text1"/>
          <w:kern w:val="0"/>
          <w:sz w:val="22"/>
        </w:rPr>
        <w:t>。</w:t>
      </w:r>
    </w:p>
    <w:p w14:paraId="4B679F2C" w14:textId="61420B11" w:rsidR="00C56D41" w:rsidRPr="0017433D" w:rsidRDefault="000C6AD9" w:rsidP="0017433D">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・２点</w:t>
      </w:r>
      <w:r w:rsidR="003B01D3">
        <w:rPr>
          <w:rFonts w:ascii="游ゴシック" w:eastAsia="游ゴシック" w:hAnsi="游ゴシック" w:hint="eastAsia"/>
          <w:color w:val="000000" w:themeColor="text1"/>
          <w:kern w:val="0"/>
          <w:sz w:val="22"/>
        </w:rPr>
        <w:t>目</w:t>
      </w:r>
      <w:r>
        <w:rPr>
          <w:rFonts w:ascii="游ゴシック" w:eastAsia="游ゴシック" w:hAnsi="游ゴシック" w:hint="eastAsia"/>
          <w:color w:val="000000" w:themeColor="text1"/>
          <w:kern w:val="0"/>
          <w:sz w:val="22"/>
        </w:rPr>
        <w:t>は、乳幼児と保護者への乳幼児教育相談をされてる教室を拝見したが、</w:t>
      </w:r>
      <w:r w:rsidR="0017433D">
        <w:rPr>
          <w:rFonts w:ascii="游ゴシック" w:eastAsia="游ゴシック" w:hAnsi="游ゴシック" w:hint="eastAsia"/>
          <w:color w:val="000000" w:themeColor="text1"/>
          <w:kern w:val="0"/>
          <w:sz w:val="22"/>
        </w:rPr>
        <w:t>参加されてる保護者は全員がお母さん。企業人としては、これだけ働き方改革を推進し、男性育児休暇等が叫ばれているこの時代においても、お母さんにだけ負担がかかっているのではないかと、少し気がかりであった。</w:t>
      </w:r>
      <w:r w:rsidR="006D1787">
        <w:rPr>
          <w:rFonts w:ascii="游ゴシック" w:eastAsia="游ゴシック" w:hAnsi="游ゴシック" w:hint="eastAsia"/>
          <w:color w:val="000000" w:themeColor="text1"/>
          <w:kern w:val="0"/>
          <w:sz w:val="22"/>
        </w:rPr>
        <w:t>子どもは学校だけで育つわけではなく、家庭での対応も重要となるので、</w:t>
      </w:r>
      <w:r w:rsidR="00147E23">
        <w:rPr>
          <w:rFonts w:ascii="游ゴシック" w:eastAsia="游ゴシック" w:hAnsi="游ゴシック" w:hint="eastAsia"/>
          <w:color w:val="000000" w:themeColor="text1"/>
          <w:kern w:val="0"/>
          <w:sz w:val="22"/>
        </w:rPr>
        <w:t>家庭として</w:t>
      </w:r>
      <w:r w:rsidR="006D1787">
        <w:rPr>
          <w:rFonts w:ascii="游ゴシック" w:eastAsia="游ゴシック" w:hAnsi="游ゴシック" w:hint="eastAsia"/>
          <w:color w:val="000000" w:themeColor="text1"/>
          <w:kern w:val="0"/>
          <w:sz w:val="22"/>
        </w:rPr>
        <w:t>参加を促すなど</w:t>
      </w:r>
      <w:r w:rsidR="0017433D">
        <w:rPr>
          <w:rFonts w:ascii="游ゴシック" w:eastAsia="游ゴシック" w:hAnsi="游ゴシック" w:hint="eastAsia"/>
          <w:color w:val="000000" w:themeColor="text1"/>
          <w:kern w:val="0"/>
          <w:sz w:val="22"/>
        </w:rPr>
        <w:t>、支援学校</w:t>
      </w:r>
      <w:r w:rsidR="006D1787">
        <w:rPr>
          <w:rFonts w:ascii="游ゴシック" w:eastAsia="游ゴシック" w:hAnsi="游ゴシック" w:hint="eastAsia"/>
          <w:color w:val="000000" w:themeColor="text1"/>
          <w:kern w:val="0"/>
          <w:sz w:val="22"/>
        </w:rPr>
        <w:t>側</w:t>
      </w:r>
      <w:r w:rsidR="0017433D">
        <w:rPr>
          <w:rFonts w:ascii="游ゴシック" w:eastAsia="游ゴシック" w:hAnsi="游ゴシック" w:hint="eastAsia"/>
          <w:color w:val="000000" w:themeColor="text1"/>
          <w:kern w:val="0"/>
          <w:sz w:val="22"/>
        </w:rPr>
        <w:t>としても少し強いメッセ―ジを発信してもよいのではないかと、個人的には感じた。</w:t>
      </w:r>
    </w:p>
    <w:p w14:paraId="2B1D24AD" w14:textId="03435315" w:rsidR="00C56D41" w:rsidRDefault="006D1787" w:rsidP="00E1242B">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あと、特例子会社で人材育成を担うものとしての懸念点。サポートをする際、サポートをし過ぎる場面があり、周りが先回りしてやり易いようにしようと思えば思うほど、当人は考えようとせず、成長しないというジレンマがある。教育現場でも</w:t>
      </w:r>
      <w:r w:rsidR="00B2085D">
        <w:rPr>
          <w:rFonts w:ascii="游ゴシック" w:eastAsia="游ゴシック" w:hAnsi="游ゴシック" w:hint="eastAsia"/>
          <w:color w:val="000000" w:themeColor="text1"/>
          <w:kern w:val="0"/>
          <w:sz w:val="22"/>
        </w:rPr>
        <w:t>同じように少し手厚過ぎる場面があるのではないかと、非常に良い面もあると思うが、そのように感じた。</w:t>
      </w:r>
    </w:p>
    <w:p w14:paraId="16AD3471" w14:textId="47741DC7" w:rsidR="006363EA" w:rsidRDefault="00B2085D" w:rsidP="00FA6BD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・また、</w:t>
      </w:r>
      <w:r w:rsidR="006363EA">
        <w:rPr>
          <w:rFonts w:ascii="游ゴシック" w:eastAsia="游ゴシック" w:hAnsi="游ゴシック" w:hint="eastAsia"/>
          <w:color w:val="000000" w:themeColor="text1"/>
          <w:kern w:val="0"/>
          <w:sz w:val="22"/>
        </w:rPr>
        <w:t>地域に就職する障がい者の方は、聴覚や視覚だけでなくそれ以外の障がいのある方と一緒に仕事をするので、そういった意味では、様々な障がいのある方との交流の場を増やして、どうコミュニケーションを取るかといったところ</w:t>
      </w:r>
      <w:r w:rsidR="00FA6BD3">
        <w:rPr>
          <w:rFonts w:ascii="游ゴシック" w:eastAsia="游ゴシック" w:hAnsi="游ゴシック" w:hint="eastAsia"/>
          <w:color w:val="000000" w:themeColor="text1"/>
          <w:kern w:val="0"/>
          <w:sz w:val="22"/>
        </w:rPr>
        <w:t>を幼少期から</w:t>
      </w:r>
      <w:r w:rsidR="006363EA">
        <w:rPr>
          <w:rFonts w:ascii="游ゴシック" w:eastAsia="游ゴシック" w:hAnsi="游ゴシック" w:hint="eastAsia"/>
          <w:color w:val="000000" w:themeColor="text1"/>
          <w:kern w:val="0"/>
          <w:sz w:val="22"/>
        </w:rPr>
        <w:t>学</w:t>
      </w:r>
      <w:r w:rsidR="00FA6BD3">
        <w:rPr>
          <w:rFonts w:ascii="游ゴシック" w:eastAsia="游ゴシック" w:hAnsi="游ゴシック" w:hint="eastAsia"/>
          <w:color w:val="000000" w:themeColor="text1"/>
          <w:kern w:val="0"/>
          <w:sz w:val="22"/>
        </w:rPr>
        <w:t>んでいくことも大事だと思うので、そういった機会を学校教育の段階から取り組んで頂けたら有難い。</w:t>
      </w:r>
    </w:p>
    <w:p w14:paraId="62E45B68" w14:textId="1F0118FE" w:rsidR="00C56D41" w:rsidRDefault="00FA6BD3" w:rsidP="00E820C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820C0">
        <w:rPr>
          <w:rFonts w:ascii="游ゴシック" w:eastAsia="游ゴシック" w:hAnsi="游ゴシック" w:hint="eastAsia"/>
          <w:color w:val="000000" w:themeColor="text1"/>
          <w:kern w:val="0"/>
          <w:sz w:val="22"/>
        </w:rPr>
        <w:t>障がいのある方が自立して生活していくうえでは学校教育は基盤となるが、</w:t>
      </w:r>
      <w:r>
        <w:rPr>
          <w:rFonts w:ascii="游ゴシック" w:eastAsia="游ゴシック" w:hAnsi="游ゴシック" w:hint="eastAsia"/>
          <w:color w:val="000000" w:themeColor="text1"/>
          <w:kern w:val="0"/>
          <w:sz w:val="22"/>
        </w:rPr>
        <w:t>今回、</w:t>
      </w:r>
      <w:r w:rsidR="00E820C0">
        <w:rPr>
          <w:rFonts w:ascii="游ゴシック" w:eastAsia="游ゴシック" w:hAnsi="游ゴシック" w:hint="eastAsia"/>
          <w:color w:val="000000" w:themeColor="text1"/>
          <w:kern w:val="0"/>
          <w:sz w:val="22"/>
        </w:rPr>
        <w:t>初めて教育課程</w:t>
      </w:r>
      <w:r>
        <w:rPr>
          <w:rFonts w:ascii="游ゴシック" w:eastAsia="游ゴシック" w:hAnsi="游ゴシック" w:hint="eastAsia"/>
          <w:color w:val="000000" w:themeColor="text1"/>
          <w:kern w:val="0"/>
          <w:sz w:val="22"/>
        </w:rPr>
        <w:t>を拝見</w:t>
      </w:r>
      <w:r w:rsidR="00E820C0">
        <w:rPr>
          <w:rFonts w:ascii="游ゴシック" w:eastAsia="游ゴシック" w:hAnsi="游ゴシック" w:hint="eastAsia"/>
          <w:color w:val="000000" w:themeColor="text1"/>
          <w:kern w:val="0"/>
          <w:sz w:val="22"/>
        </w:rPr>
        <w:t>して、こういう課程で、こういうきっちりした段階を踏んで、会社に勤めて頂てるんだと、学校にすごく有難いと感じたし、</w:t>
      </w:r>
      <w:r>
        <w:rPr>
          <w:rFonts w:ascii="游ゴシック" w:eastAsia="游ゴシック" w:hAnsi="游ゴシック" w:hint="eastAsia"/>
          <w:color w:val="000000" w:themeColor="text1"/>
          <w:kern w:val="0"/>
          <w:sz w:val="22"/>
        </w:rPr>
        <w:t>我々企業として</w:t>
      </w:r>
      <w:r w:rsidR="00E820C0">
        <w:rPr>
          <w:rFonts w:ascii="游ゴシック" w:eastAsia="游ゴシック" w:hAnsi="游ゴシック" w:hint="eastAsia"/>
          <w:color w:val="000000" w:themeColor="text1"/>
          <w:kern w:val="0"/>
          <w:sz w:val="22"/>
        </w:rPr>
        <w:t>も</w:t>
      </w:r>
      <w:r>
        <w:rPr>
          <w:rFonts w:ascii="游ゴシック" w:eastAsia="游ゴシック" w:hAnsi="游ゴシック" w:hint="eastAsia"/>
          <w:color w:val="000000" w:themeColor="text1"/>
          <w:kern w:val="0"/>
          <w:sz w:val="22"/>
        </w:rPr>
        <w:t>、就職</w:t>
      </w:r>
      <w:r w:rsidR="00E820C0">
        <w:rPr>
          <w:rFonts w:ascii="游ゴシック" w:eastAsia="游ゴシック" w:hAnsi="游ゴシック" w:hint="eastAsia"/>
          <w:color w:val="000000" w:themeColor="text1"/>
          <w:kern w:val="0"/>
          <w:sz w:val="22"/>
        </w:rPr>
        <w:t>先として受入れ</w:t>
      </w:r>
      <w:r>
        <w:rPr>
          <w:rFonts w:ascii="游ゴシック" w:eastAsia="游ゴシック" w:hAnsi="游ゴシック" w:hint="eastAsia"/>
          <w:color w:val="000000" w:themeColor="text1"/>
          <w:kern w:val="0"/>
          <w:sz w:val="22"/>
        </w:rPr>
        <w:t>、数十年後に定年退職</w:t>
      </w:r>
      <w:r w:rsidR="00E820C0">
        <w:rPr>
          <w:rFonts w:ascii="游ゴシック" w:eastAsia="游ゴシック" w:hAnsi="游ゴシック" w:hint="eastAsia"/>
          <w:color w:val="000000" w:themeColor="text1"/>
          <w:kern w:val="0"/>
          <w:sz w:val="22"/>
        </w:rPr>
        <w:t>するまで、または退職</w:t>
      </w:r>
      <w:r>
        <w:rPr>
          <w:rFonts w:ascii="游ゴシック" w:eastAsia="游ゴシック" w:hAnsi="游ゴシック" w:hint="eastAsia"/>
          <w:color w:val="000000" w:themeColor="text1"/>
          <w:kern w:val="0"/>
          <w:sz w:val="22"/>
        </w:rPr>
        <w:t>した後も</w:t>
      </w:r>
      <w:r w:rsidR="00E820C0">
        <w:rPr>
          <w:rFonts w:ascii="游ゴシック" w:eastAsia="游ゴシック" w:hAnsi="游ゴシック" w:hint="eastAsia"/>
          <w:color w:val="000000" w:themeColor="text1"/>
          <w:kern w:val="0"/>
          <w:sz w:val="22"/>
        </w:rPr>
        <w:t>自立して生活できる環境を作らないといけないと思うので、</w:t>
      </w:r>
      <w:r>
        <w:rPr>
          <w:rFonts w:ascii="游ゴシック" w:eastAsia="游ゴシック" w:hAnsi="游ゴシック" w:hint="eastAsia"/>
          <w:color w:val="000000" w:themeColor="text1"/>
          <w:kern w:val="0"/>
          <w:sz w:val="22"/>
        </w:rPr>
        <w:t>グループホームであるとか違う支援機関へもつなげていくなど、</w:t>
      </w:r>
      <w:r w:rsidR="00E22E1C">
        <w:rPr>
          <w:rFonts w:ascii="游ゴシック" w:eastAsia="游ゴシック" w:hAnsi="游ゴシック" w:hint="eastAsia"/>
          <w:color w:val="000000" w:themeColor="text1"/>
          <w:kern w:val="0"/>
          <w:sz w:val="22"/>
        </w:rPr>
        <w:t>そういったところをきっちり担わなければいけないと、現場を視察して感じたところ。</w:t>
      </w:r>
    </w:p>
    <w:p w14:paraId="53D40D3A" w14:textId="65A087F8" w:rsidR="00C56D41" w:rsidRDefault="00C56D41" w:rsidP="00E1242B">
      <w:pPr>
        <w:widowControl w:val="0"/>
        <w:ind w:leftChars="200" w:left="700" w:hangingChars="100" w:hanging="220"/>
        <w:rPr>
          <w:rFonts w:ascii="游ゴシック" w:eastAsia="游ゴシック" w:hAnsi="游ゴシック"/>
          <w:color w:val="000000" w:themeColor="text1"/>
          <w:kern w:val="0"/>
          <w:sz w:val="22"/>
        </w:rPr>
      </w:pPr>
    </w:p>
    <w:p w14:paraId="70C1F5A6" w14:textId="606E805F" w:rsidR="00E22E1C" w:rsidRPr="00947F34" w:rsidRDefault="00E22E1C" w:rsidP="00E22E1C">
      <w:pPr>
        <w:widowControl w:val="0"/>
        <w:ind w:leftChars="100" w:left="240" w:firstLineChars="100" w:firstLine="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lastRenderedPageBreak/>
        <w:t>＜</w:t>
      </w:r>
      <w:r>
        <w:rPr>
          <w:rFonts w:ascii="游ゴシック" w:eastAsia="游ゴシック" w:hAnsi="游ゴシック" w:hint="eastAsia"/>
          <w:color w:val="000000" w:themeColor="text1"/>
          <w:kern w:val="0"/>
          <w:sz w:val="22"/>
        </w:rPr>
        <w:t>竹下</w:t>
      </w:r>
      <w:r w:rsidRPr="00947F34">
        <w:rPr>
          <w:rFonts w:ascii="游ゴシック" w:eastAsia="游ゴシック" w:hAnsi="游ゴシック" w:hint="eastAsia"/>
          <w:color w:val="000000" w:themeColor="text1"/>
          <w:kern w:val="0"/>
          <w:sz w:val="22"/>
        </w:rPr>
        <w:t>委員＞</w:t>
      </w:r>
    </w:p>
    <w:p w14:paraId="27F7503E" w14:textId="2C53DA4E" w:rsidR="00E22E1C" w:rsidRPr="00E22E1C" w:rsidRDefault="00E22E1C" w:rsidP="00E22E1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E22E1C">
        <w:rPr>
          <w:rFonts w:ascii="游ゴシック" w:eastAsia="游ゴシック" w:hAnsi="游ゴシック" w:hint="eastAsia"/>
          <w:color w:val="000000" w:themeColor="text1"/>
          <w:kern w:val="0"/>
          <w:sz w:val="22"/>
        </w:rPr>
        <w:t>私もこの度</w:t>
      </w:r>
      <w:r w:rsidRPr="00E22E1C">
        <w:rPr>
          <w:rFonts w:ascii="游ゴシック" w:eastAsia="游ゴシック" w:hAnsi="游ゴシック"/>
          <w:color w:val="000000" w:themeColor="text1"/>
          <w:kern w:val="0"/>
          <w:sz w:val="22"/>
        </w:rPr>
        <w:t>4校見学させていただいて大変勉強にな</w:t>
      </w:r>
      <w:r>
        <w:rPr>
          <w:rFonts w:ascii="游ゴシック" w:eastAsia="游ゴシック" w:hAnsi="游ゴシック" w:hint="eastAsia"/>
          <w:color w:val="000000" w:themeColor="text1"/>
          <w:kern w:val="0"/>
          <w:sz w:val="22"/>
        </w:rPr>
        <w:t>った。各</w:t>
      </w:r>
      <w:r w:rsidRPr="00E22E1C">
        <w:rPr>
          <w:rFonts w:ascii="游ゴシック" w:eastAsia="游ゴシック" w:hAnsi="游ゴシック"/>
          <w:color w:val="000000" w:themeColor="text1"/>
          <w:kern w:val="0"/>
          <w:sz w:val="22"/>
        </w:rPr>
        <w:t>校とも学校運営、授業</w:t>
      </w:r>
      <w:r>
        <w:rPr>
          <w:rFonts w:ascii="游ゴシック" w:eastAsia="游ゴシック" w:hAnsi="游ゴシック" w:hint="eastAsia"/>
          <w:color w:val="000000" w:themeColor="text1"/>
          <w:kern w:val="0"/>
          <w:sz w:val="22"/>
        </w:rPr>
        <w:t>、</w:t>
      </w:r>
      <w:r w:rsidRPr="00E22E1C">
        <w:rPr>
          <w:rFonts w:ascii="游ゴシック" w:eastAsia="游ゴシック" w:hAnsi="游ゴシック"/>
          <w:color w:val="000000" w:themeColor="text1"/>
          <w:kern w:val="0"/>
          <w:sz w:val="22"/>
        </w:rPr>
        <w:t>地域支援、寄宿舎等において大変な努力と工夫をされている様子を拝見して感銘を受け</w:t>
      </w:r>
      <w:r>
        <w:rPr>
          <w:rFonts w:ascii="游ゴシック" w:eastAsia="游ゴシック" w:hAnsi="游ゴシック" w:hint="eastAsia"/>
          <w:color w:val="000000" w:themeColor="text1"/>
          <w:kern w:val="0"/>
          <w:sz w:val="22"/>
        </w:rPr>
        <w:t>た。</w:t>
      </w:r>
      <w:r w:rsidRPr="00E22E1C">
        <w:rPr>
          <w:rFonts w:ascii="游ゴシック" w:eastAsia="游ゴシック" w:hAnsi="游ゴシック"/>
          <w:color w:val="000000" w:themeColor="text1"/>
          <w:kern w:val="0"/>
          <w:sz w:val="22"/>
        </w:rPr>
        <w:t>いくつかポイントを絞ってお話</w:t>
      </w:r>
      <w:r>
        <w:rPr>
          <w:rFonts w:ascii="游ゴシック" w:eastAsia="游ゴシック" w:hAnsi="游ゴシック" w:hint="eastAsia"/>
          <w:color w:val="000000" w:themeColor="text1"/>
          <w:kern w:val="0"/>
          <w:sz w:val="22"/>
        </w:rPr>
        <w:t>し</w:t>
      </w:r>
      <w:r w:rsidRPr="00E22E1C">
        <w:rPr>
          <w:rFonts w:ascii="游ゴシック" w:eastAsia="游ゴシック" w:hAnsi="游ゴシック"/>
          <w:color w:val="000000" w:themeColor="text1"/>
          <w:kern w:val="0"/>
          <w:sz w:val="22"/>
        </w:rPr>
        <w:t>したいが、まず今回も一番</w:t>
      </w:r>
      <w:r w:rsidR="003B01D3">
        <w:rPr>
          <w:rFonts w:ascii="游ゴシック" w:eastAsia="游ゴシック" w:hAnsi="游ゴシック" w:hint="eastAsia"/>
          <w:color w:val="000000" w:themeColor="text1"/>
          <w:kern w:val="0"/>
          <w:sz w:val="22"/>
        </w:rPr>
        <w:t>目</w:t>
      </w:r>
      <w:r w:rsidRPr="00E22E1C">
        <w:rPr>
          <w:rFonts w:ascii="游ゴシック" w:eastAsia="游ゴシック" w:hAnsi="游ゴシック"/>
          <w:color w:val="000000" w:themeColor="text1"/>
          <w:kern w:val="0"/>
          <w:sz w:val="22"/>
        </w:rPr>
        <w:t>に</w:t>
      </w:r>
      <w:r w:rsidR="00FC4172" w:rsidRPr="00FC4172">
        <w:rPr>
          <w:rFonts w:ascii="游ゴシック" w:eastAsia="游ゴシック" w:hAnsi="游ゴシック" w:hint="eastAsia"/>
          <w:color w:val="000000" w:themeColor="text1"/>
          <w:kern w:val="0"/>
          <w:sz w:val="22"/>
        </w:rPr>
        <w:t>挙げられている</w:t>
      </w:r>
      <w:r>
        <w:rPr>
          <w:rFonts w:ascii="游ゴシック" w:eastAsia="游ゴシック" w:hAnsi="游ゴシック" w:hint="eastAsia"/>
          <w:color w:val="000000" w:themeColor="text1"/>
          <w:kern w:val="0"/>
          <w:sz w:val="22"/>
        </w:rPr>
        <w:t>「</w:t>
      </w:r>
      <w:r w:rsidRPr="00E22E1C">
        <w:rPr>
          <w:rFonts w:ascii="游ゴシック" w:eastAsia="游ゴシック" w:hAnsi="游ゴシック" w:hint="eastAsia"/>
          <w:color w:val="000000" w:themeColor="text1"/>
          <w:kern w:val="0"/>
          <w:sz w:val="22"/>
        </w:rPr>
        <w:t>専門性を維持する</w:t>
      </w:r>
      <w:r>
        <w:rPr>
          <w:rFonts w:ascii="游ゴシック" w:eastAsia="游ゴシック" w:hAnsi="游ゴシック" w:hint="eastAsia"/>
          <w:color w:val="000000" w:themeColor="text1"/>
          <w:kern w:val="0"/>
          <w:sz w:val="22"/>
        </w:rPr>
        <w:t>」</w:t>
      </w:r>
      <w:r w:rsidRPr="00E22E1C">
        <w:rPr>
          <w:rFonts w:ascii="游ゴシック" w:eastAsia="游ゴシック" w:hAnsi="游ゴシック" w:hint="eastAsia"/>
          <w:color w:val="000000" w:themeColor="text1"/>
          <w:kern w:val="0"/>
          <w:sz w:val="22"/>
        </w:rPr>
        <w:t>という点では、拝見した授業がどれも、教員と生徒の豊かなコミュニケーションのもとに、教え方とか教材が工夫され、また教員の専門性の継承にも努力されていることを知</w:t>
      </w:r>
      <w:r>
        <w:rPr>
          <w:rFonts w:ascii="游ゴシック" w:eastAsia="游ゴシック" w:hAnsi="游ゴシック" w:hint="eastAsia"/>
          <w:color w:val="000000" w:themeColor="text1"/>
          <w:kern w:val="0"/>
          <w:sz w:val="22"/>
        </w:rPr>
        <w:t>った</w:t>
      </w:r>
      <w:r w:rsidRPr="00E22E1C">
        <w:rPr>
          <w:rFonts w:ascii="游ゴシック" w:eastAsia="游ゴシック" w:hAnsi="游ゴシック" w:hint="eastAsia"/>
          <w:color w:val="000000" w:themeColor="text1"/>
          <w:kern w:val="0"/>
          <w:sz w:val="22"/>
        </w:rPr>
        <w:t>。</w:t>
      </w:r>
    </w:p>
    <w:p w14:paraId="55CE32A3" w14:textId="50D6596A" w:rsidR="00E22E1C" w:rsidRPr="00E22E1C" w:rsidRDefault="00E22E1C" w:rsidP="00E22E1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E22E1C">
        <w:rPr>
          <w:rFonts w:ascii="游ゴシック" w:eastAsia="游ゴシック" w:hAnsi="游ゴシック" w:hint="eastAsia"/>
          <w:color w:val="000000" w:themeColor="text1"/>
          <w:kern w:val="0"/>
          <w:sz w:val="22"/>
        </w:rPr>
        <w:t>ただしとい</w:t>
      </w:r>
      <w:r>
        <w:rPr>
          <w:rFonts w:ascii="游ゴシック" w:eastAsia="游ゴシック" w:hAnsi="游ゴシック" w:hint="eastAsia"/>
          <w:color w:val="000000" w:themeColor="text1"/>
          <w:kern w:val="0"/>
          <w:sz w:val="22"/>
        </w:rPr>
        <w:t>うか</w:t>
      </w:r>
      <w:r w:rsidRPr="00E22E1C">
        <w:rPr>
          <w:rFonts w:ascii="游ゴシック" w:eastAsia="游ゴシック" w:hAnsi="游ゴシック" w:hint="eastAsia"/>
          <w:color w:val="000000" w:themeColor="text1"/>
          <w:kern w:val="0"/>
          <w:sz w:val="22"/>
        </w:rPr>
        <w:t>、それに伴う集団での学びという点では、特に</w:t>
      </w:r>
      <w:r>
        <w:rPr>
          <w:rFonts w:ascii="游ゴシック" w:eastAsia="游ゴシック" w:hAnsi="游ゴシック" w:hint="eastAsia"/>
          <w:color w:val="000000" w:themeColor="text1"/>
          <w:kern w:val="0"/>
          <w:sz w:val="22"/>
        </w:rPr>
        <w:t>、北視覚</w:t>
      </w:r>
      <w:r w:rsidR="002300DE" w:rsidRPr="00E22E1C">
        <w:rPr>
          <w:rFonts w:ascii="游ゴシック" w:eastAsia="游ゴシック" w:hAnsi="游ゴシック" w:hint="eastAsia"/>
          <w:color w:val="000000" w:themeColor="text1"/>
          <w:kern w:val="0"/>
          <w:sz w:val="22"/>
        </w:rPr>
        <w:t>支援学校</w:t>
      </w:r>
      <w:r w:rsidR="002300DE">
        <w:rPr>
          <w:rFonts w:ascii="游ゴシック" w:eastAsia="游ゴシック" w:hAnsi="游ゴシック" w:hint="eastAsia"/>
          <w:color w:val="000000" w:themeColor="text1"/>
          <w:kern w:val="0"/>
          <w:sz w:val="22"/>
        </w:rPr>
        <w:t>や</w:t>
      </w:r>
      <w:r>
        <w:rPr>
          <w:rFonts w:ascii="游ゴシック" w:eastAsia="游ゴシック" w:hAnsi="游ゴシック" w:hint="eastAsia"/>
          <w:color w:val="000000" w:themeColor="text1"/>
          <w:kern w:val="0"/>
          <w:sz w:val="22"/>
        </w:rPr>
        <w:t>南視覚</w:t>
      </w:r>
      <w:r w:rsidRPr="00E22E1C">
        <w:rPr>
          <w:rFonts w:ascii="游ゴシック" w:eastAsia="游ゴシック" w:hAnsi="游ゴシック" w:hint="eastAsia"/>
          <w:color w:val="000000" w:themeColor="text1"/>
          <w:kern w:val="0"/>
          <w:sz w:val="22"/>
        </w:rPr>
        <w:t>支援学校が</w:t>
      </w:r>
      <w:r>
        <w:rPr>
          <w:rFonts w:ascii="游ゴシック" w:eastAsia="游ゴシック" w:hAnsi="游ゴシック" w:hint="eastAsia"/>
          <w:color w:val="000000" w:themeColor="text1"/>
          <w:kern w:val="0"/>
          <w:sz w:val="22"/>
        </w:rPr>
        <w:t>、</w:t>
      </w:r>
      <w:r w:rsidRPr="00E22E1C">
        <w:rPr>
          <w:rFonts w:ascii="游ゴシック" w:eastAsia="游ゴシック" w:hAnsi="游ゴシック" w:hint="eastAsia"/>
          <w:color w:val="000000" w:themeColor="text1"/>
          <w:kern w:val="0"/>
          <w:sz w:val="22"/>
        </w:rPr>
        <w:t>生野</w:t>
      </w:r>
      <w:r w:rsidR="002300DE" w:rsidRPr="00E22E1C">
        <w:rPr>
          <w:rFonts w:ascii="游ゴシック" w:eastAsia="游ゴシック" w:hAnsi="游ゴシック" w:hint="eastAsia"/>
          <w:color w:val="000000" w:themeColor="text1"/>
          <w:kern w:val="0"/>
          <w:sz w:val="22"/>
        </w:rPr>
        <w:t>聴覚支援学校</w:t>
      </w:r>
      <w:r w:rsidR="002300DE">
        <w:rPr>
          <w:rFonts w:ascii="游ゴシック" w:eastAsia="游ゴシック" w:hAnsi="游ゴシック" w:hint="eastAsia"/>
          <w:color w:val="000000" w:themeColor="text1"/>
          <w:kern w:val="0"/>
          <w:sz w:val="22"/>
        </w:rPr>
        <w:t>や</w:t>
      </w:r>
      <w:r w:rsidRPr="00E22E1C">
        <w:rPr>
          <w:rFonts w:ascii="游ゴシック" w:eastAsia="游ゴシック" w:hAnsi="游ゴシック" w:hint="eastAsia"/>
          <w:color w:val="000000" w:themeColor="text1"/>
          <w:kern w:val="0"/>
          <w:sz w:val="22"/>
        </w:rPr>
        <w:t>中央聴覚支援学校と比べた場合に、や</w:t>
      </w:r>
      <w:r w:rsidR="00FC4172">
        <w:rPr>
          <w:rFonts w:ascii="游ゴシック" w:eastAsia="游ゴシック" w:hAnsi="游ゴシック" w:hint="eastAsia"/>
          <w:color w:val="000000" w:themeColor="text1"/>
          <w:kern w:val="0"/>
          <w:sz w:val="22"/>
        </w:rPr>
        <w:t>はり</w:t>
      </w:r>
      <w:r w:rsidRPr="00E22E1C">
        <w:rPr>
          <w:rFonts w:ascii="游ゴシック" w:eastAsia="游ゴシック" w:hAnsi="游ゴシック" w:hint="eastAsia"/>
          <w:color w:val="000000" w:themeColor="text1"/>
          <w:kern w:val="0"/>
          <w:sz w:val="22"/>
        </w:rPr>
        <w:t>生徒数が少ないこともあって、聴覚支援学校の非常に</w:t>
      </w:r>
      <w:r w:rsidR="00FC4172">
        <w:rPr>
          <w:rFonts w:ascii="游ゴシック" w:eastAsia="游ゴシック" w:hAnsi="游ゴシック" w:hint="eastAsia"/>
          <w:color w:val="000000" w:themeColor="text1"/>
          <w:kern w:val="0"/>
          <w:sz w:val="22"/>
        </w:rPr>
        <w:t>、</w:t>
      </w:r>
      <w:r w:rsidRPr="00E22E1C">
        <w:rPr>
          <w:rFonts w:ascii="游ゴシック" w:eastAsia="游ゴシック" w:hAnsi="游ゴシック" w:hint="eastAsia"/>
          <w:color w:val="000000" w:themeColor="text1"/>
          <w:kern w:val="0"/>
          <w:sz w:val="22"/>
        </w:rPr>
        <w:t>数人から十</w:t>
      </w:r>
      <w:r w:rsidR="002300DE" w:rsidRPr="00E22E1C">
        <w:rPr>
          <w:rFonts w:ascii="游ゴシック" w:eastAsia="游ゴシック" w:hAnsi="游ゴシック" w:hint="eastAsia"/>
          <w:color w:val="000000" w:themeColor="text1"/>
          <w:kern w:val="0"/>
          <w:sz w:val="22"/>
        </w:rPr>
        <w:t>数</w:t>
      </w:r>
      <w:r w:rsidRPr="00E22E1C">
        <w:rPr>
          <w:rFonts w:ascii="游ゴシック" w:eastAsia="游ゴシック" w:hAnsi="游ゴシック" w:hint="eastAsia"/>
          <w:color w:val="000000" w:themeColor="text1"/>
          <w:kern w:val="0"/>
          <w:sz w:val="22"/>
        </w:rPr>
        <w:t>人かもしれ</w:t>
      </w:r>
      <w:r w:rsidR="002300DE">
        <w:rPr>
          <w:rFonts w:ascii="游ゴシック" w:eastAsia="游ゴシック" w:hAnsi="游ゴシック" w:hint="eastAsia"/>
          <w:color w:val="000000" w:themeColor="text1"/>
          <w:kern w:val="0"/>
          <w:sz w:val="22"/>
        </w:rPr>
        <w:t>ないが</w:t>
      </w:r>
      <w:r w:rsidRPr="00E22E1C">
        <w:rPr>
          <w:rFonts w:ascii="游ゴシック" w:eastAsia="游ゴシック" w:hAnsi="游ゴシック" w:hint="eastAsia"/>
          <w:color w:val="000000" w:themeColor="text1"/>
          <w:kern w:val="0"/>
          <w:sz w:val="22"/>
        </w:rPr>
        <w:t>、人数が多いこともあって、非常にコミュニケーションが豊かな分</w:t>
      </w:r>
      <w:r w:rsidR="002300DE">
        <w:rPr>
          <w:rFonts w:ascii="游ゴシック" w:eastAsia="游ゴシック" w:hAnsi="游ゴシック" w:hint="eastAsia"/>
          <w:color w:val="000000" w:themeColor="text1"/>
          <w:kern w:val="0"/>
          <w:sz w:val="22"/>
        </w:rPr>
        <w:t>、</w:t>
      </w:r>
      <w:r w:rsidRPr="00E22E1C">
        <w:rPr>
          <w:rFonts w:ascii="游ゴシック" w:eastAsia="游ゴシック" w:hAnsi="游ゴシック" w:hint="eastAsia"/>
          <w:color w:val="000000" w:themeColor="text1"/>
          <w:kern w:val="0"/>
          <w:sz w:val="22"/>
        </w:rPr>
        <w:t>視覚支援学校の</w:t>
      </w:r>
      <w:r w:rsidR="002300DE">
        <w:rPr>
          <w:rFonts w:ascii="游ゴシック" w:eastAsia="游ゴシック" w:hAnsi="游ゴシック" w:hint="eastAsia"/>
          <w:color w:val="000000" w:themeColor="text1"/>
          <w:kern w:val="0"/>
          <w:sz w:val="22"/>
        </w:rPr>
        <w:t>方が</w:t>
      </w:r>
      <w:r w:rsidRPr="00E22E1C">
        <w:rPr>
          <w:rFonts w:ascii="游ゴシック" w:eastAsia="游ゴシック" w:hAnsi="游ゴシック" w:hint="eastAsia"/>
          <w:color w:val="000000" w:themeColor="text1"/>
          <w:kern w:val="0"/>
          <w:sz w:val="22"/>
        </w:rPr>
        <w:t>寂しいという</w:t>
      </w:r>
      <w:r w:rsidR="002300DE">
        <w:rPr>
          <w:rFonts w:ascii="游ゴシック" w:eastAsia="游ゴシック" w:hAnsi="游ゴシック" w:hint="eastAsia"/>
          <w:color w:val="000000" w:themeColor="text1"/>
          <w:kern w:val="0"/>
          <w:sz w:val="22"/>
        </w:rPr>
        <w:t>か、物足りなく</w:t>
      </w:r>
      <w:r w:rsidRPr="00E22E1C">
        <w:rPr>
          <w:rFonts w:ascii="游ゴシック" w:eastAsia="游ゴシック" w:hAnsi="游ゴシック" w:hint="eastAsia"/>
          <w:color w:val="000000" w:themeColor="text1"/>
          <w:kern w:val="0"/>
          <w:sz w:val="22"/>
        </w:rPr>
        <w:t>感じた。</w:t>
      </w:r>
    </w:p>
    <w:p w14:paraId="63C62419" w14:textId="77777777" w:rsidR="002300DE" w:rsidRDefault="002300DE" w:rsidP="002300DE">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今</w:t>
      </w:r>
      <w:r>
        <w:rPr>
          <w:rFonts w:ascii="游ゴシック" w:eastAsia="游ゴシック" w:hAnsi="游ゴシック" w:hint="eastAsia"/>
          <w:color w:val="000000" w:themeColor="text1"/>
          <w:kern w:val="0"/>
          <w:sz w:val="22"/>
        </w:rPr>
        <w:t>、お</w:t>
      </w:r>
      <w:r w:rsidR="00E22E1C" w:rsidRPr="00E22E1C">
        <w:rPr>
          <w:rFonts w:ascii="游ゴシック" w:eastAsia="游ゴシック" w:hAnsi="游ゴシック" w:hint="eastAsia"/>
          <w:color w:val="000000" w:themeColor="text1"/>
          <w:kern w:val="0"/>
          <w:sz w:val="22"/>
        </w:rPr>
        <w:t>話も</w:t>
      </w:r>
      <w:r>
        <w:rPr>
          <w:rFonts w:ascii="游ゴシック" w:eastAsia="游ゴシック" w:hAnsi="游ゴシック" w:hint="eastAsia"/>
          <w:color w:val="000000" w:themeColor="text1"/>
          <w:kern w:val="0"/>
          <w:sz w:val="22"/>
        </w:rPr>
        <w:t>あったが</w:t>
      </w:r>
      <w:r w:rsidR="00E22E1C" w:rsidRPr="00E22E1C">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各校とも</w:t>
      </w:r>
      <w:r w:rsidR="00E22E1C" w:rsidRPr="00E22E1C">
        <w:rPr>
          <w:rFonts w:ascii="游ゴシック" w:eastAsia="游ゴシック" w:hAnsi="游ゴシック" w:hint="eastAsia"/>
          <w:color w:val="000000" w:themeColor="text1"/>
          <w:kern w:val="0"/>
          <w:sz w:val="22"/>
        </w:rPr>
        <w:t>グループ学習とか交流教育など努力はされて</w:t>
      </w:r>
      <w:r>
        <w:rPr>
          <w:rFonts w:ascii="游ゴシック" w:eastAsia="游ゴシック" w:hAnsi="游ゴシック" w:hint="eastAsia"/>
          <w:color w:val="000000" w:themeColor="text1"/>
          <w:kern w:val="0"/>
          <w:sz w:val="22"/>
        </w:rPr>
        <w:t>いるが</w:t>
      </w:r>
      <w:r w:rsidR="00E22E1C" w:rsidRPr="00E22E1C">
        <w:rPr>
          <w:rFonts w:ascii="游ゴシック" w:eastAsia="游ゴシック" w:hAnsi="游ゴシック" w:hint="eastAsia"/>
          <w:color w:val="000000" w:themeColor="text1"/>
          <w:kern w:val="0"/>
          <w:sz w:val="22"/>
        </w:rPr>
        <w:t>、これからも特に視覚支援</w:t>
      </w:r>
      <w:r>
        <w:rPr>
          <w:rFonts w:ascii="游ゴシック" w:eastAsia="游ゴシック" w:hAnsi="游ゴシック" w:hint="eastAsia"/>
          <w:color w:val="000000" w:themeColor="text1"/>
          <w:kern w:val="0"/>
          <w:sz w:val="22"/>
        </w:rPr>
        <w:t>学校</w:t>
      </w:r>
      <w:r w:rsidR="00E22E1C" w:rsidRPr="00E22E1C">
        <w:rPr>
          <w:rFonts w:ascii="游ゴシック" w:eastAsia="游ゴシック" w:hAnsi="游ゴシック" w:hint="eastAsia"/>
          <w:color w:val="000000" w:themeColor="text1"/>
          <w:kern w:val="0"/>
          <w:sz w:val="22"/>
        </w:rPr>
        <w:t>において、集団での学びをどのように保障していくかということが、残念ながら</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生徒数がじわじわと</w:t>
      </w:r>
      <w:r>
        <w:rPr>
          <w:rFonts w:ascii="游ゴシック" w:eastAsia="游ゴシック" w:hAnsi="游ゴシック" w:hint="eastAsia"/>
          <w:color w:val="000000" w:themeColor="text1"/>
          <w:kern w:val="0"/>
          <w:sz w:val="22"/>
        </w:rPr>
        <w:t>減って</w:t>
      </w:r>
      <w:r w:rsidR="00E22E1C" w:rsidRPr="00E22E1C">
        <w:rPr>
          <w:rFonts w:ascii="游ゴシック" w:eastAsia="游ゴシック" w:hAnsi="游ゴシック" w:hint="eastAsia"/>
          <w:color w:val="000000" w:themeColor="text1"/>
          <w:kern w:val="0"/>
          <w:sz w:val="22"/>
        </w:rPr>
        <w:t>いく中で、なおさら重要になるのかなと</w:t>
      </w:r>
      <w:r>
        <w:rPr>
          <w:rFonts w:ascii="游ゴシック" w:eastAsia="游ゴシック" w:hAnsi="游ゴシック" w:hint="eastAsia"/>
          <w:color w:val="000000" w:themeColor="text1"/>
          <w:kern w:val="0"/>
          <w:sz w:val="22"/>
        </w:rPr>
        <w:t>感じた。</w:t>
      </w:r>
    </w:p>
    <w:p w14:paraId="73DCEFE6" w14:textId="77777777" w:rsidR="002300DE" w:rsidRDefault="002300DE" w:rsidP="00E22E1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その意味では、寄宿舎の役割が非常に大きいと感じた。基本的には自宅が遠くて、登下校の問題から</w:t>
      </w:r>
      <w:r>
        <w:rPr>
          <w:rFonts w:ascii="游ゴシック" w:eastAsia="游ゴシック" w:hAnsi="游ゴシック" w:hint="eastAsia"/>
          <w:color w:val="000000" w:themeColor="text1"/>
          <w:kern w:val="0"/>
          <w:sz w:val="22"/>
        </w:rPr>
        <w:t>寄宿</w:t>
      </w:r>
      <w:r w:rsidR="00E22E1C" w:rsidRPr="00E22E1C">
        <w:rPr>
          <w:rFonts w:ascii="游ゴシック" w:eastAsia="游ゴシック" w:hAnsi="游ゴシック" w:hint="eastAsia"/>
          <w:color w:val="000000" w:themeColor="text1"/>
          <w:kern w:val="0"/>
          <w:sz w:val="22"/>
        </w:rPr>
        <w:t>する方が多いわけ</w:t>
      </w:r>
      <w:r>
        <w:rPr>
          <w:rFonts w:ascii="游ゴシック" w:eastAsia="游ゴシック" w:hAnsi="游ゴシック" w:hint="eastAsia"/>
          <w:color w:val="000000" w:themeColor="text1"/>
          <w:kern w:val="0"/>
          <w:sz w:val="22"/>
        </w:rPr>
        <w:t>だが</w:t>
      </w:r>
      <w:r w:rsidR="00E22E1C" w:rsidRPr="00E22E1C">
        <w:rPr>
          <w:rFonts w:ascii="游ゴシック" w:eastAsia="游ゴシック" w:hAnsi="游ゴシック" w:hint="eastAsia"/>
          <w:color w:val="000000" w:themeColor="text1"/>
          <w:kern w:val="0"/>
          <w:sz w:val="22"/>
        </w:rPr>
        <w:t>、放課後に</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学年や年齢を超えて、</w:t>
      </w:r>
      <w:r>
        <w:rPr>
          <w:rFonts w:ascii="游ゴシック" w:eastAsia="游ゴシック" w:hAnsi="游ゴシック" w:hint="eastAsia"/>
          <w:color w:val="000000" w:themeColor="text1"/>
          <w:kern w:val="0"/>
          <w:sz w:val="22"/>
        </w:rPr>
        <w:t>色んな</w:t>
      </w:r>
      <w:r w:rsidR="00E22E1C" w:rsidRPr="00E22E1C">
        <w:rPr>
          <w:rFonts w:ascii="游ゴシック" w:eastAsia="游ゴシック" w:hAnsi="游ゴシック" w:hint="eastAsia"/>
          <w:color w:val="000000" w:themeColor="text1"/>
          <w:kern w:val="0"/>
          <w:sz w:val="22"/>
        </w:rPr>
        <w:t>仲間</w:t>
      </w:r>
      <w:r>
        <w:rPr>
          <w:rFonts w:ascii="游ゴシック" w:eastAsia="游ゴシック" w:hAnsi="游ゴシック" w:hint="eastAsia"/>
          <w:color w:val="000000" w:themeColor="text1"/>
          <w:kern w:val="0"/>
          <w:sz w:val="22"/>
        </w:rPr>
        <w:t>や</w:t>
      </w:r>
      <w:r w:rsidR="00E22E1C" w:rsidRPr="00E22E1C">
        <w:rPr>
          <w:rFonts w:ascii="游ゴシック" w:eastAsia="游ゴシック" w:hAnsi="游ゴシック" w:hint="eastAsia"/>
          <w:color w:val="000000" w:themeColor="text1"/>
          <w:kern w:val="0"/>
          <w:sz w:val="22"/>
        </w:rPr>
        <w:t>寄宿舎の</w:t>
      </w:r>
      <w:r>
        <w:rPr>
          <w:rFonts w:ascii="游ゴシック" w:eastAsia="游ゴシック" w:hAnsi="游ゴシック" w:hint="eastAsia"/>
          <w:color w:val="000000" w:themeColor="text1"/>
          <w:kern w:val="0"/>
          <w:sz w:val="22"/>
        </w:rPr>
        <w:t>指導員</w:t>
      </w:r>
      <w:r w:rsidR="00E22E1C" w:rsidRPr="00E22E1C">
        <w:rPr>
          <w:rFonts w:ascii="游ゴシック" w:eastAsia="游ゴシック" w:hAnsi="游ゴシック" w:hint="eastAsia"/>
          <w:color w:val="000000" w:themeColor="text1"/>
          <w:kern w:val="0"/>
          <w:sz w:val="22"/>
        </w:rPr>
        <w:t>とも交流をして過ごすという点で</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非常に重要に感じた</w:t>
      </w:r>
      <w:r>
        <w:rPr>
          <w:rFonts w:ascii="游ゴシック" w:eastAsia="游ゴシック" w:hAnsi="游ゴシック" w:hint="eastAsia"/>
          <w:color w:val="000000" w:themeColor="text1"/>
          <w:kern w:val="0"/>
          <w:sz w:val="22"/>
        </w:rPr>
        <w:t>。</w:t>
      </w:r>
    </w:p>
    <w:p w14:paraId="6B73CF68" w14:textId="06B8C587" w:rsidR="00E22E1C" w:rsidRPr="00E22E1C" w:rsidRDefault="002300DE" w:rsidP="00E22E1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・た</w:t>
      </w:r>
      <w:r w:rsidR="00E22E1C" w:rsidRPr="00E22E1C">
        <w:rPr>
          <w:rFonts w:ascii="游ゴシック" w:eastAsia="游ゴシック" w:hAnsi="游ゴシック" w:hint="eastAsia"/>
          <w:color w:val="000000" w:themeColor="text1"/>
          <w:kern w:val="0"/>
          <w:sz w:val="22"/>
        </w:rPr>
        <w:t>だ</w:t>
      </w:r>
      <w:r>
        <w:rPr>
          <w:rFonts w:ascii="游ゴシック" w:eastAsia="游ゴシック" w:hAnsi="游ゴシック" w:hint="eastAsia"/>
          <w:color w:val="000000" w:themeColor="text1"/>
          <w:kern w:val="0"/>
          <w:sz w:val="22"/>
        </w:rPr>
        <w:t>、南視覚</w:t>
      </w:r>
      <w:r w:rsidR="00E22E1C" w:rsidRPr="00E22E1C">
        <w:rPr>
          <w:rFonts w:ascii="游ゴシック" w:eastAsia="游ゴシック" w:hAnsi="游ゴシック" w:hint="eastAsia"/>
          <w:color w:val="000000" w:themeColor="text1"/>
          <w:kern w:val="0"/>
          <w:sz w:val="22"/>
        </w:rPr>
        <w:t>支援</w:t>
      </w:r>
      <w:r>
        <w:rPr>
          <w:rFonts w:ascii="游ゴシック" w:eastAsia="游ゴシック" w:hAnsi="游ゴシック" w:hint="eastAsia"/>
          <w:color w:val="000000" w:themeColor="text1"/>
          <w:kern w:val="0"/>
          <w:sz w:val="22"/>
        </w:rPr>
        <w:t>学校</w:t>
      </w:r>
      <w:r w:rsidR="00E22E1C" w:rsidRPr="00E22E1C">
        <w:rPr>
          <w:rFonts w:ascii="游ゴシック" w:eastAsia="游ゴシック" w:hAnsi="游ゴシック" w:hint="eastAsia"/>
          <w:color w:val="000000" w:themeColor="text1"/>
          <w:kern w:val="0"/>
          <w:sz w:val="22"/>
        </w:rPr>
        <w:t>では、資料の</w:t>
      </w:r>
      <w:r w:rsidR="00E22E1C" w:rsidRPr="00E22E1C">
        <w:rPr>
          <w:rFonts w:ascii="游ゴシック" w:eastAsia="游ゴシック" w:hAnsi="游ゴシック"/>
          <w:color w:val="000000" w:themeColor="text1"/>
          <w:kern w:val="0"/>
          <w:sz w:val="22"/>
        </w:rPr>
        <w:t>16</w:t>
      </w:r>
      <w:r w:rsidR="003E038E">
        <w:rPr>
          <w:rFonts w:ascii="游ゴシック" w:eastAsia="游ゴシック" w:hAnsi="游ゴシック" w:hint="eastAsia"/>
          <w:color w:val="000000" w:themeColor="text1"/>
          <w:kern w:val="0"/>
          <w:sz w:val="22"/>
        </w:rPr>
        <w:t>頁</w:t>
      </w:r>
      <w:r w:rsidR="00E22E1C" w:rsidRPr="00E22E1C">
        <w:rPr>
          <w:rFonts w:ascii="游ゴシック" w:eastAsia="游ゴシック" w:hAnsi="游ゴシック"/>
          <w:color w:val="000000" w:themeColor="text1"/>
          <w:kern w:val="0"/>
          <w:sz w:val="22"/>
        </w:rPr>
        <w:t>に、</w:t>
      </w:r>
      <w:r w:rsidR="003E038E">
        <w:rPr>
          <w:rFonts w:ascii="游ゴシック" w:eastAsia="游ゴシック" w:hAnsi="游ゴシック" w:hint="eastAsia"/>
          <w:color w:val="000000" w:themeColor="text1"/>
          <w:kern w:val="0"/>
          <w:sz w:val="22"/>
        </w:rPr>
        <w:t>R</w:t>
      </w:r>
      <w:r w:rsidR="00E22E1C" w:rsidRPr="00E22E1C">
        <w:rPr>
          <w:rFonts w:ascii="游ゴシック" w:eastAsia="游ゴシック" w:hAnsi="游ゴシック"/>
          <w:color w:val="000000" w:themeColor="text1"/>
          <w:kern w:val="0"/>
          <w:sz w:val="22"/>
        </w:rPr>
        <w:t xml:space="preserve"> 7年度の利用者数が、定員24人に対して15人と書いてある</w:t>
      </w:r>
      <w:r w:rsidR="003E038E">
        <w:rPr>
          <w:rFonts w:ascii="游ゴシック" w:eastAsia="游ゴシック" w:hAnsi="游ゴシック" w:hint="eastAsia"/>
          <w:color w:val="000000" w:themeColor="text1"/>
          <w:kern w:val="0"/>
          <w:sz w:val="22"/>
        </w:rPr>
        <w:t>が</w:t>
      </w:r>
      <w:r w:rsidR="00E22E1C" w:rsidRPr="00E22E1C">
        <w:rPr>
          <w:rFonts w:ascii="游ゴシック" w:eastAsia="游ゴシック" w:hAnsi="游ゴシック"/>
          <w:color w:val="000000" w:themeColor="text1"/>
          <w:kern w:val="0"/>
          <w:sz w:val="22"/>
        </w:rPr>
        <w:t>、</w:t>
      </w:r>
      <w:r w:rsidR="003E038E">
        <w:rPr>
          <w:rFonts w:ascii="游ゴシック" w:eastAsia="游ゴシック" w:hAnsi="游ゴシック" w:hint="eastAsia"/>
          <w:color w:val="000000" w:themeColor="text1"/>
          <w:kern w:val="0"/>
          <w:sz w:val="22"/>
        </w:rPr>
        <w:t>学校視察</w:t>
      </w:r>
      <w:r w:rsidR="00E22E1C" w:rsidRPr="00E22E1C">
        <w:rPr>
          <w:rFonts w:ascii="游ゴシック" w:eastAsia="游ゴシック" w:hAnsi="游ゴシック"/>
          <w:color w:val="000000" w:themeColor="text1"/>
          <w:kern w:val="0"/>
          <w:sz w:val="22"/>
        </w:rPr>
        <w:t>のときには</w:t>
      </w:r>
      <w:r w:rsidR="003E038E">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color w:val="000000" w:themeColor="text1"/>
          <w:kern w:val="0"/>
          <w:sz w:val="22"/>
        </w:rPr>
        <w:t>南視覚支援</w:t>
      </w:r>
      <w:r w:rsidR="003E038E">
        <w:rPr>
          <w:rFonts w:ascii="游ゴシック" w:eastAsia="游ゴシック" w:hAnsi="游ゴシック" w:hint="eastAsia"/>
          <w:color w:val="000000" w:themeColor="text1"/>
          <w:kern w:val="0"/>
          <w:sz w:val="22"/>
        </w:rPr>
        <w:t>学校</w:t>
      </w:r>
      <w:r w:rsidR="00E22E1C" w:rsidRPr="00E22E1C">
        <w:rPr>
          <w:rFonts w:ascii="游ゴシック" w:eastAsia="游ゴシック" w:hAnsi="游ゴシック"/>
          <w:color w:val="000000" w:themeColor="text1"/>
          <w:kern w:val="0"/>
          <w:sz w:val="22"/>
        </w:rPr>
        <w:t>の方は希望が多くて、少し待ってもらって</w:t>
      </w:r>
      <w:r w:rsidR="00FC4172">
        <w:rPr>
          <w:rFonts w:ascii="游ゴシック" w:eastAsia="游ゴシック" w:hAnsi="游ゴシック" w:hint="eastAsia"/>
          <w:color w:val="000000" w:themeColor="text1"/>
          <w:kern w:val="0"/>
          <w:sz w:val="22"/>
        </w:rPr>
        <w:t>い</w:t>
      </w:r>
      <w:r w:rsidR="00E22E1C" w:rsidRPr="00E22E1C">
        <w:rPr>
          <w:rFonts w:ascii="游ゴシック" w:eastAsia="游ゴシック" w:hAnsi="游ゴシック"/>
          <w:color w:val="000000" w:themeColor="text1"/>
          <w:kern w:val="0"/>
          <w:sz w:val="22"/>
        </w:rPr>
        <w:t>ると</w:t>
      </w:r>
      <w:r w:rsidR="003E038E">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color w:val="000000" w:themeColor="text1"/>
          <w:kern w:val="0"/>
          <w:sz w:val="22"/>
        </w:rPr>
        <w:t>これは</w:t>
      </w:r>
      <w:r w:rsidR="003E038E">
        <w:rPr>
          <w:rFonts w:ascii="游ゴシック" w:eastAsia="游ゴシック" w:hAnsi="游ゴシック" w:hint="eastAsia"/>
          <w:color w:val="000000" w:themeColor="text1"/>
          <w:kern w:val="0"/>
          <w:sz w:val="22"/>
        </w:rPr>
        <w:t>恐らく、</w:t>
      </w:r>
      <w:r w:rsidR="00E22E1C" w:rsidRPr="00E22E1C">
        <w:rPr>
          <w:rFonts w:ascii="游ゴシック" w:eastAsia="游ゴシック" w:hAnsi="游ゴシック"/>
          <w:color w:val="000000" w:themeColor="text1"/>
          <w:kern w:val="0"/>
          <w:sz w:val="22"/>
        </w:rPr>
        <w:t>その満室にしないようにという配慮もあるんでしょうけど、</w:t>
      </w:r>
      <w:r w:rsidR="003E038E">
        <w:rPr>
          <w:rFonts w:ascii="游ゴシック" w:eastAsia="游ゴシック" w:hAnsi="游ゴシック" w:hint="eastAsia"/>
          <w:color w:val="000000" w:themeColor="text1"/>
          <w:kern w:val="0"/>
          <w:sz w:val="22"/>
        </w:rPr>
        <w:t>折角の</w:t>
      </w:r>
      <w:r w:rsidR="00E22E1C" w:rsidRPr="00E22E1C">
        <w:rPr>
          <w:rFonts w:ascii="游ゴシック" w:eastAsia="游ゴシック" w:hAnsi="游ゴシック"/>
          <w:color w:val="000000" w:themeColor="text1"/>
          <w:kern w:val="0"/>
          <w:sz w:val="22"/>
        </w:rPr>
        <w:t>施設があるのに利用できないのは</w:t>
      </w:r>
      <w:r w:rsidR="003E038E">
        <w:rPr>
          <w:rFonts w:ascii="游ゴシック" w:eastAsia="游ゴシック" w:hAnsi="游ゴシック" w:hint="eastAsia"/>
          <w:color w:val="000000" w:themeColor="text1"/>
          <w:kern w:val="0"/>
          <w:sz w:val="22"/>
        </w:rPr>
        <w:t>、</w:t>
      </w:r>
      <w:r w:rsidR="005D3DAC" w:rsidRPr="00E22E1C">
        <w:rPr>
          <w:rFonts w:ascii="游ゴシック" w:eastAsia="游ゴシック" w:hAnsi="游ゴシック"/>
          <w:color w:val="000000" w:themeColor="text1"/>
          <w:kern w:val="0"/>
          <w:sz w:val="22"/>
        </w:rPr>
        <w:t>ちょっと</w:t>
      </w:r>
      <w:r w:rsidR="00E22E1C" w:rsidRPr="00E22E1C">
        <w:rPr>
          <w:rFonts w:ascii="游ゴシック" w:eastAsia="游ゴシック" w:hAnsi="游ゴシック"/>
          <w:color w:val="000000" w:themeColor="text1"/>
          <w:kern w:val="0"/>
          <w:sz w:val="22"/>
        </w:rPr>
        <w:t>残念かなというふうに思</w:t>
      </w:r>
      <w:r w:rsidR="003E038E">
        <w:rPr>
          <w:rFonts w:ascii="游ゴシック" w:eastAsia="游ゴシック" w:hAnsi="游ゴシック" w:hint="eastAsia"/>
          <w:color w:val="000000" w:themeColor="text1"/>
          <w:kern w:val="0"/>
          <w:sz w:val="22"/>
        </w:rPr>
        <w:t>っ</w:t>
      </w:r>
      <w:r w:rsidR="00E22E1C" w:rsidRPr="00E22E1C">
        <w:rPr>
          <w:rFonts w:ascii="游ゴシック" w:eastAsia="游ゴシック" w:hAnsi="游ゴシック"/>
          <w:color w:val="000000" w:themeColor="text1"/>
          <w:kern w:val="0"/>
          <w:sz w:val="22"/>
        </w:rPr>
        <w:t>た。</w:t>
      </w:r>
    </w:p>
    <w:p w14:paraId="6EBF981F" w14:textId="73A9521B" w:rsidR="00E22E1C" w:rsidRPr="00E22E1C" w:rsidRDefault="003E038E" w:rsidP="003E038E">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それから地域支援について</w:t>
      </w:r>
      <w:r>
        <w:rPr>
          <w:rFonts w:ascii="游ゴシック" w:eastAsia="游ゴシック" w:hAnsi="游ゴシック" w:hint="eastAsia"/>
          <w:color w:val="000000" w:themeColor="text1"/>
          <w:kern w:val="0"/>
          <w:sz w:val="22"/>
        </w:rPr>
        <w:t>は</w:t>
      </w:r>
      <w:r w:rsidR="00E22E1C" w:rsidRPr="00E22E1C">
        <w:rPr>
          <w:rFonts w:ascii="游ゴシック" w:eastAsia="游ゴシック" w:hAnsi="游ゴシック" w:hint="eastAsia"/>
          <w:color w:val="000000" w:themeColor="text1"/>
          <w:kern w:val="0"/>
          <w:sz w:val="22"/>
        </w:rPr>
        <w:t>、前回紹介したように、私の</w:t>
      </w:r>
      <w:r w:rsidR="005D3DAC">
        <w:rPr>
          <w:rFonts w:ascii="游ゴシック" w:eastAsia="游ゴシック" w:hAnsi="游ゴシック" w:hint="eastAsia"/>
          <w:color w:val="000000" w:themeColor="text1"/>
          <w:kern w:val="0"/>
          <w:sz w:val="22"/>
        </w:rPr>
        <w:t>所属する</w:t>
      </w:r>
      <w:r w:rsidR="00E22E1C" w:rsidRPr="00E22E1C">
        <w:rPr>
          <w:rFonts w:ascii="游ゴシック" w:eastAsia="游ゴシック" w:hAnsi="游ゴシック" w:hint="eastAsia"/>
          <w:color w:val="000000" w:themeColor="text1"/>
          <w:kern w:val="0"/>
          <w:sz w:val="22"/>
        </w:rPr>
        <w:t>日本ライトハウスでは、盲学校の</w:t>
      </w:r>
      <w:r w:rsidR="00FC4172">
        <w:rPr>
          <w:rFonts w:ascii="游ゴシック" w:eastAsia="游ゴシック" w:hAnsi="游ゴシック" w:hint="eastAsia"/>
          <w:color w:val="000000" w:themeColor="text1"/>
          <w:kern w:val="0"/>
          <w:sz w:val="22"/>
        </w:rPr>
        <w:t>点字</w:t>
      </w:r>
      <w:r w:rsidR="00E22E1C" w:rsidRPr="00E22E1C">
        <w:rPr>
          <w:rFonts w:ascii="游ゴシック" w:eastAsia="游ゴシック" w:hAnsi="游ゴシック" w:hint="eastAsia"/>
          <w:color w:val="000000" w:themeColor="text1"/>
          <w:kern w:val="0"/>
          <w:sz w:val="22"/>
        </w:rPr>
        <w:t>教科書、そして地域</w:t>
      </w:r>
      <w:r>
        <w:rPr>
          <w:rFonts w:ascii="游ゴシック" w:eastAsia="游ゴシック" w:hAnsi="游ゴシック" w:hint="eastAsia"/>
          <w:color w:val="000000" w:themeColor="text1"/>
          <w:kern w:val="0"/>
          <w:sz w:val="22"/>
        </w:rPr>
        <w:t>校</w:t>
      </w:r>
      <w:r w:rsidR="00E22E1C" w:rsidRPr="00E22E1C">
        <w:rPr>
          <w:rFonts w:ascii="游ゴシック" w:eastAsia="游ゴシック" w:hAnsi="游ゴシック" w:hint="eastAsia"/>
          <w:color w:val="000000" w:themeColor="text1"/>
          <w:kern w:val="0"/>
          <w:sz w:val="22"/>
        </w:rPr>
        <w:t>での</w:t>
      </w:r>
      <w:r w:rsidR="00FC4172">
        <w:rPr>
          <w:rFonts w:ascii="游ゴシック" w:eastAsia="游ゴシック" w:hAnsi="游ゴシック" w:hint="eastAsia"/>
          <w:color w:val="000000" w:themeColor="text1"/>
          <w:kern w:val="0"/>
          <w:sz w:val="22"/>
        </w:rPr>
        <w:t>点字</w:t>
      </w:r>
      <w:r w:rsidR="00E22E1C" w:rsidRPr="00E22E1C">
        <w:rPr>
          <w:rFonts w:ascii="游ゴシック" w:eastAsia="游ゴシック" w:hAnsi="游ゴシック" w:hint="eastAsia"/>
          <w:color w:val="000000" w:themeColor="text1"/>
          <w:kern w:val="0"/>
          <w:sz w:val="22"/>
        </w:rPr>
        <w:t>教材</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教科書等の制作で関わりがある。そして</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私も、そういう関係から</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特定非営利活動法人</w:t>
      </w:r>
      <w:r>
        <w:rPr>
          <w:rFonts w:ascii="游ゴシック" w:eastAsia="游ゴシック" w:hAnsi="游ゴシック" w:hint="eastAsia"/>
          <w:color w:val="000000" w:themeColor="text1"/>
          <w:kern w:val="0"/>
          <w:sz w:val="22"/>
        </w:rPr>
        <w:t xml:space="preserve"> </w:t>
      </w:r>
      <w:r w:rsidR="00E22E1C" w:rsidRPr="00E22E1C">
        <w:rPr>
          <w:rFonts w:ascii="游ゴシック" w:eastAsia="游ゴシック" w:hAnsi="游ゴシック" w:hint="eastAsia"/>
          <w:color w:val="000000" w:themeColor="text1"/>
          <w:kern w:val="0"/>
          <w:sz w:val="22"/>
        </w:rPr>
        <w:t>全国視覚障害児童</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生徒用教科書点訳連絡会</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という団体の</w:t>
      </w:r>
      <w:r w:rsidRPr="003E038E">
        <w:rPr>
          <w:rFonts w:ascii="游ゴシック" w:eastAsia="游ゴシック" w:hAnsi="游ゴシック" w:hint="eastAsia"/>
          <w:color w:val="000000" w:themeColor="text1"/>
          <w:kern w:val="0"/>
          <w:sz w:val="22"/>
        </w:rPr>
        <w:t>監事</w:t>
      </w:r>
      <w:r w:rsidR="00E22E1C" w:rsidRPr="00E22E1C">
        <w:rPr>
          <w:rFonts w:ascii="游ゴシック" w:eastAsia="游ゴシック" w:hAnsi="游ゴシック" w:hint="eastAsia"/>
          <w:color w:val="000000" w:themeColor="text1"/>
          <w:kern w:val="0"/>
          <w:sz w:val="22"/>
        </w:rPr>
        <w:t>をしている関係から、地域</w:t>
      </w:r>
      <w:r>
        <w:rPr>
          <w:rFonts w:ascii="游ゴシック" w:eastAsia="游ゴシック" w:hAnsi="游ゴシック" w:hint="eastAsia"/>
          <w:color w:val="000000" w:themeColor="text1"/>
          <w:kern w:val="0"/>
          <w:sz w:val="22"/>
        </w:rPr>
        <w:t>支援</w:t>
      </w:r>
      <w:r w:rsidR="00E22E1C" w:rsidRPr="00E22E1C">
        <w:rPr>
          <w:rFonts w:ascii="游ゴシック" w:eastAsia="游ゴシック" w:hAnsi="游ゴシック" w:hint="eastAsia"/>
          <w:color w:val="000000" w:themeColor="text1"/>
          <w:kern w:val="0"/>
          <w:sz w:val="22"/>
        </w:rPr>
        <w:t>の状況を仄聞しております。その意味で</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北</w:t>
      </w:r>
      <w:r>
        <w:rPr>
          <w:rFonts w:ascii="游ゴシック" w:eastAsia="游ゴシック" w:hAnsi="游ゴシック" w:hint="eastAsia"/>
          <w:color w:val="000000" w:themeColor="text1"/>
          <w:kern w:val="0"/>
          <w:sz w:val="22"/>
        </w:rPr>
        <w:t>視覚支援学校</w:t>
      </w:r>
      <w:r w:rsidR="00E22E1C" w:rsidRPr="00E22E1C">
        <w:rPr>
          <w:rFonts w:ascii="游ゴシック" w:eastAsia="游ゴシック" w:hAnsi="游ゴシック" w:hint="eastAsia"/>
          <w:color w:val="000000" w:themeColor="text1"/>
          <w:kern w:val="0"/>
          <w:sz w:val="22"/>
        </w:rPr>
        <w:t>と南視覚支援学校による大阪における地域支援の取り組み</w:t>
      </w:r>
      <w:r>
        <w:rPr>
          <w:rFonts w:ascii="游ゴシック" w:eastAsia="游ゴシック" w:hAnsi="游ゴシック" w:hint="eastAsia"/>
          <w:color w:val="000000" w:themeColor="text1"/>
          <w:kern w:val="0"/>
          <w:sz w:val="22"/>
        </w:rPr>
        <w:t>は、</w:t>
      </w:r>
      <w:r w:rsidR="00E22E1C" w:rsidRPr="00E22E1C">
        <w:rPr>
          <w:rFonts w:ascii="游ゴシック" w:eastAsia="游ゴシック" w:hAnsi="游ゴシック" w:hint="eastAsia"/>
          <w:color w:val="000000" w:themeColor="text1"/>
          <w:kern w:val="0"/>
          <w:sz w:val="22"/>
        </w:rPr>
        <w:t>非常に</w:t>
      </w:r>
      <w:r>
        <w:rPr>
          <w:rFonts w:ascii="游ゴシック" w:eastAsia="游ゴシック" w:hAnsi="游ゴシック" w:hint="eastAsia"/>
          <w:color w:val="000000" w:themeColor="text1"/>
          <w:kern w:val="0"/>
          <w:sz w:val="22"/>
        </w:rPr>
        <w:t>有難く</w:t>
      </w:r>
      <w:r w:rsidR="00E22E1C" w:rsidRPr="00E22E1C">
        <w:rPr>
          <w:rFonts w:ascii="游ゴシック" w:eastAsia="游ゴシック" w:hAnsi="游ゴシック" w:hint="eastAsia"/>
          <w:color w:val="000000" w:themeColor="text1"/>
          <w:kern w:val="0"/>
          <w:sz w:val="22"/>
        </w:rPr>
        <w:t>、高く評価しています。</w:t>
      </w:r>
    </w:p>
    <w:p w14:paraId="473BDBAA" w14:textId="4DFBDE51" w:rsidR="00E22E1C" w:rsidRPr="00E22E1C" w:rsidRDefault="003E038E" w:rsidP="00E22E1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ただ、実際に地域の学校で学ぶ視覚障</w:t>
      </w:r>
      <w:r>
        <w:rPr>
          <w:rFonts w:ascii="游ゴシック" w:eastAsia="游ゴシック" w:hAnsi="游ゴシック" w:hint="eastAsia"/>
          <w:color w:val="000000" w:themeColor="text1"/>
          <w:kern w:val="0"/>
          <w:sz w:val="22"/>
        </w:rPr>
        <w:t>がい</w:t>
      </w:r>
      <w:r w:rsidR="00E22E1C" w:rsidRPr="00E22E1C">
        <w:rPr>
          <w:rFonts w:ascii="游ゴシック" w:eastAsia="游ゴシック" w:hAnsi="游ゴシック" w:hint="eastAsia"/>
          <w:color w:val="000000" w:themeColor="text1"/>
          <w:kern w:val="0"/>
          <w:sz w:val="22"/>
        </w:rPr>
        <w:t>児童生徒の現場では</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教育内容の評価はさておき、生徒個別の教科書</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教材の保障ですとか、それから試験と教材を作成する補助職員の問題等、実際には多くの課題を抱えて</w:t>
      </w:r>
      <w:r w:rsidR="00FC4172">
        <w:rPr>
          <w:rFonts w:ascii="游ゴシック" w:eastAsia="游ゴシック" w:hAnsi="游ゴシック" w:hint="eastAsia"/>
          <w:color w:val="000000" w:themeColor="text1"/>
          <w:kern w:val="0"/>
          <w:sz w:val="22"/>
        </w:rPr>
        <w:t>い</w:t>
      </w:r>
      <w:r w:rsidR="00E22E1C" w:rsidRPr="00E22E1C">
        <w:rPr>
          <w:rFonts w:ascii="游ゴシック" w:eastAsia="游ゴシック" w:hAnsi="游ゴシック" w:hint="eastAsia"/>
          <w:color w:val="000000" w:themeColor="text1"/>
          <w:kern w:val="0"/>
          <w:sz w:val="22"/>
        </w:rPr>
        <w:t>て、それは直接、大阪府立の視覚支援学校の役割ではないというもの</w:t>
      </w:r>
      <w:r w:rsidR="00FC4172">
        <w:rPr>
          <w:rFonts w:ascii="游ゴシック" w:eastAsia="游ゴシック" w:hAnsi="游ゴシック" w:hint="eastAsia"/>
          <w:color w:val="000000" w:themeColor="text1"/>
          <w:kern w:val="0"/>
          <w:sz w:val="22"/>
        </w:rPr>
        <w:t>の</w:t>
      </w:r>
      <w:r w:rsidR="00E22E1C" w:rsidRPr="00E22E1C">
        <w:rPr>
          <w:rFonts w:ascii="游ゴシック" w:eastAsia="游ゴシック" w:hAnsi="游ゴシック" w:hint="eastAsia"/>
          <w:color w:val="000000" w:themeColor="text1"/>
          <w:kern w:val="0"/>
          <w:sz w:val="22"/>
        </w:rPr>
        <w:t>、もっとそこのところを強化していただかないと、大阪府内の市町村の地域の学校で学ぶ、視覚障</w:t>
      </w:r>
      <w:r w:rsidR="00E81C6E">
        <w:rPr>
          <w:rFonts w:ascii="游ゴシック" w:eastAsia="游ゴシック" w:hAnsi="游ゴシック" w:hint="eastAsia"/>
          <w:color w:val="000000" w:themeColor="text1"/>
          <w:kern w:val="0"/>
          <w:sz w:val="22"/>
        </w:rPr>
        <w:t>がい</w:t>
      </w:r>
      <w:r w:rsidR="00E22E1C" w:rsidRPr="00E22E1C">
        <w:rPr>
          <w:rFonts w:ascii="游ゴシック" w:eastAsia="游ゴシック" w:hAnsi="游ゴシック" w:hint="eastAsia"/>
          <w:color w:val="000000" w:themeColor="text1"/>
          <w:kern w:val="0"/>
          <w:sz w:val="22"/>
        </w:rPr>
        <w:t>児童の教育の保障というのは十分できないなということを感じてい</w:t>
      </w:r>
      <w:r w:rsidR="00E81C6E">
        <w:rPr>
          <w:rFonts w:ascii="游ゴシック" w:eastAsia="游ゴシック" w:hAnsi="游ゴシック" w:hint="eastAsia"/>
          <w:color w:val="000000" w:themeColor="text1"/>
          <w:kern w:val="0"/>
          <w:sz w:val="22"/>
        </w:rPr>
        <w:t>る</w:t>
      </w:r>
      <w:r w:rsidR="00E22E1C" w:rsidRPr="00E22E1C">
        <w:rPr>
          <w:rFonts w:ascii="游ゴシック" w:eastAsia="游ゴシック" w:hAnsi="游ゴシック" w:hint="eastAsia"/>
          <w:color w:val="000000" w:themeColor="text1"/>
          <w:kern w:val="0"/>
          <w:sz w:val="22"/>
        </w:rPr>
        <w:t>。</w:t>
      </w:r>
    </w:p>
    <w:p w14:paraId="2E883CCE" w14:textId="083403A4" w:rsidR="00E22E1C" w:rsidRPr="00E22E1C" w:rsidRDefault="00E81C6E" w:rsidP="00E22E1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それから</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今回の</w:t>
      </w:r>
      <w:r>
        <w:rPr>
          <w:rFonts w:ascii="游ゴシック" w:eastAsia="游ゴシック" w:hAnsi="游ゴシック" w:hint="eastAsia"/>
          <w:color w:val="000000" w:themeColor="text1"/>
          <w:kern w:val="0"/>
          <w:sz w:val="22"/>
        </w:rPr>
        <w:t>視察</w:t>
      </w:r>
      <w:r w:rsidR="00E22E1C" w:rsidRPr="00E22E1C">
        <w:rPr>
          <w:rFonts w:ascii="游ゴシック" w:eastAsia="游ゴシック" w:hAnsi="游ゴシック" w:hint="eastAsia"/>
          <w:color w:val="000000" w:themeColor="text1"/>
          <w:kern w:val="0"/>
          <w:sz w:val="22"/>
        </w:rPr>
        <w:t>で、今日の資料</w:t>
      </w:r>
      <w:r w:rsidR="00E22E1C" w:rsidRPr="00E22E1C">
        <w:rPr>
          <w:rFonts w:ascii="游ゴシック" w:eastAsia="游ゴシック" w:hAnsi="游ゴシック"/>
          <w:color w:val="000000" w:themeColor="text1"/>
          <w:kern w:val="0"/>
          <w:sz w:val="22"/>
        </w:rPr>
        <w:t>19</w:t>
      </w:r>
      <w:r>
        <w:rPr>
          <w:rFonts w:ascii="游ゴシック" w:eastAsia="游ゴシック" w:hAnsi="游ゴシック" w:hint="eastAsia"/>
          <w:color w:val="000000" w:themeColor="text1"/>
          <w:kern w:val="0"/>
          <w:sz w:val="22"/>
        </w:rPr>
        <w:t>頁</w:t>
      </w:r>
      <w:r w:rsidR="00E22E1C" w:rsidRPr="00E22E1C">
        <w:rPr>
          <w:rFonts w:ascii="游ゴシック" w:eastAsia="游ゴシック" w:hAnsi="游ゴシック"/>
          <w:color w:val="000000" w:themeColor="text1"/>
          <w:kern w:val="0"/>
          <w:sz w:val="22"/>
        </w:rPr>
        <w:t>に</w:t>
      </w:r>
      <w:r>
        <w:rPr>
          <w:rFonts w:ascii="游ゴシック" w:eastAsia="游ゴシック" w:hAnsi="游ゴシック" w:hint="eastAsia"/>
          <w:color w:val="000000" w:themeColor="text1"/>
          <w:kern w:val="0"/>
          <w:sz w:val="22"/>
        </w:rPr>
        <w:t>も</w:t>
      </w:r>
      <w:r w:rsidR="00E22E1C" w:rsidRPr="00E22E1C">
        <w:rPr>
          <w:rFonts w:ascii="游ゴシック" w:eastAsia="游ゴシック" w:hAnsi="游ゴシック"/>
          <w:color w:val="000000" w:themeColor="text1"/>
          <w:kern w:val="0"/>
          <w:sz w:val="22"/>
        </w:rPr>
        <w:t>あ</w:t>
      </w:r>
      <w:r>
        <w:rPr>
          <w:rFonts w:ascii="游ゴシック" w:eastAsia="游ゴシック" w:hAnsi="游ゴシック" w:hint="eastAsia"/>
          <w:color w:val="000000" w:themeColor="text1"/>
          <w:kern w:val="0"/>
          <w:sz w:val="22"/>
        </w:rPr>
        <w:t>るが</w:t>
      </w:r>
      <w:r w:rsidR="00E22E1C" w:rsidRPr="00E22E1C">
        <w:rPr>
          <w:rFonts w:ascii="游ゴシック" w:eastAsia="游ゴシック" w:hAnsi="游ゴシック"/>
          <w:color w:val="000000" w:themeColor="text1"/>
          <w:kern w:val="0"/>
          <w:sz w:val="22"/>
        </w:rPr>
        <w:t>、北</w:t>
      </w:r>
      <w:r>
        <w:rPr>
          <w:rFonts w:ascii="游ゴシック" w:eastAsia="游ゴシック" w:hAnsi="游ゴシック" w:hint="eastAsia"/>
          <w:color w:val="000000" w:themeColor="text1"/>
          <w:kern w:val="0"/>
          <w:sz w:val="22"/>
        </w:rPr>
        <w:t>視覚支援学校</w:t>
      </w:r>
      <w:r w:rsidR="00E22E1C" w:rsidRPr="00E22E1C">
        <w:rPr>
          <w:rFonts w:ascii="游ゴシック" w:eastAsia="游ゴシック" w:hAnsi="游ゴシック"/>
          <w:color w:val="000000" w:themeColor="text1"/>
          <w:kern w:val="0"/>
          <w:sz w:val="22"/>
        </w:rPr>
        <w:t>と南</w:t>
      </w:r>
      <w:r>
        <w:rPr>
          <w:rFonts w:ascii="游ゴシック" w:eastAsia="游ゴシック" w:hAnsi="游ゴシック" w:hint="eastAsia"/>
          <w:color w:val="000000" w:themeColor="text1"/>
          <w:kern w:val="0"/>
          <w:sz w:val="22"/>
        </w:rPr>
        <w:t>視覚支援学校</w:t>
      </w:r>
      <w:r w:rsidR="00E22E1C" w:rsidRPr="00E22E1C">
        <w:rPr>
          <w:rFonts w:ascii="游ゴシック" w:eastAsia="游ゴシック" w:hAnsi="游ゴシック"/>
          <w:color w:val="000000" w:themeColor="text1"/>
          <w:kern w:val="0"/>
          <w:sz w:val="22"/>
        </w:rPr>
        <w:t>の地域支援の内容が少し違うということが出た。</w:t>
      </w:r>
      <w:r w:rsidR="00E22E1C" w:rsidRPr="00E22E1C">
        <w:rPr>
          <w:rFonts w:ascii="游ゴシック" w:eastAsia="游ゴシック" w:hAnsi="游ゴシック" w:hint="eastAsia"/>
          <w:color w:val="000000" w:themeColor="text1"/>
          <w:kern w:val="0"/>
          <w:sz w:val="22"/>
        </w:rPr>
        <w:t>これは当日の</w:t>
      </w:r>
      <w:r>
        <w:rPr>
          <w:rFonts w:ascii="游ゴシック" w:eastAsia="游ゴシック" w:hAnsi="游ゴシック" w:hint="eastAsia"/>
          <w:color w:val="000000" w:themeColor="text1"/>
          <w:kern w:val="0"/>
          <w:sz w:val="22"/>
        </w:rPr>
        <w:t>報告</w:t>
      </w:r>
      <w:r w:rsidR="00E22E1C" w:rsidRPr="00E22E1C">
        <w:rPr>
          <w:rFonts w:ascii="游ゴシック" w:eastAsia="游ゴシック" w:hAnsi="游ゴシック" w:hint="eastAsia"/>
          <w:color w:val="000000" w:themeColor="text1"/>
          <w:kern w:val="0"/>
          <w:sz w:val="22"/>
        </w:rPr>
        <w:t>でも受けた</w:t>
      </w:r>
      <w:r>
        <w:rPr>
          <w:rFonts w:ascii="游ゴシック" w:eastAsia="游ゴシック" w:hAnsi="游ゴシック" w:hint="eastAsia"/>
          <w:color w:val="000000" w:themeColor="text1"/>
          <w:kern w:val="0"/>
          <w:sz w:val="22"/>
        </w:rPr>
        <w:t>が、</w:t>
      </w:r>
      <w:r w:rsidR="00E22E1C" w:rsidRPr="00E22E1C">
        <w:rPr>
          <w:rFonts w:ascii="游ゴシック" w:eastAsia="游ゴシック" w:hAnsi="游ゴシック" w:hint="eastAsia"/>
          <w:color w:val="000000" w:themeColor="text1"/>
          <w:kern w:val="0"/>
          <w:sz w:val="22"/>
        </w:rPr>
        <w:t>その理由としては、これまでの取り組みの歴史ですとか、学校の状況、</w:t>
      </w:r>
      <w:r>
        <w:rPr>
          <w:rFonts w:ascii="游ゴシック" w:eastAsia="游ゴシック" w:hAnsi="游ゴシック" w:hint="eastAsia"/>
          <w:color w:val="000000" w:themeColor="text1"/>
          <w:kern w:val="0"/>
          <w:sz w:val="22"/>
        </w:rPr>
        <w:t>両校の通学の</w:t>
      </w:r>
      <w:r w:rsidR="00E22E1C" w:rsidRPr="00E22E1C">
        <w:rPr>
          <w:rFonts w:ascii="游ゴシック" w:eastAsia="游ゴシック" w:hAnsi="游ゴシック" w:hint="eastAsia"/>
          <w:color w:val="000000" w:themeColor="text1"/>
          <w:kern w:val="0"/>
          <w:sz w:val="22"/>
        </w:rPr>
        <w:t>対象区域、自治体等の地域差があるとは思う</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ですから</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それを一律にする必要は</w:t>
      </w:r>
      <w:r>
        <w:rPr>
          <w:rFonts w:ascii="游ゴシック" w:eastAsia="游ゴシック" w:hAnsi="游ゴシック" w:hint="eastAsia"/>
          <w:color w:val="000000" w:themeColor="text1"/>
          <w:kern w:val="0"/>
          <w:sz w:val="22"/>
        </w:rPr>
        <w:t>ないが</w:t>
      </w:r>
      <w:r w:rsidR="00E22E1C" w:rsidRPr="00E22E1C">
        <w:rPr>
          <w:rFonts w:ascii="游ゴシック" w:eastAsia="游ゴシック" w:hAnsi="游ゴシック" w:hint="eastAsia"/>
          <w:color w:val="000000" w:themeColor="text1"/>
          <w:kern w:val="0"/>
          <w:sz w:val="22"/>
        </w:rPr>
        <w:t>、大阪府</w:t>
      </w:r>
      <w:r>
        <w:rPr>
          <w:rFonts w:ascii="游ゴシック" w:eastAsia="游ゴシック" w:hAnsi="游ゴシック" w:hint="eastAsia"/>
          <w:color w:val="000000" w:themeColor="text1"/>
          <w:kern w:val="0"/>
          <w:sz w:val="22"/>
        </w:rPr>
        <w:t>立</w:t>
      </w:r>
      <w:r w:rsidR="00E22E1C" w:rsidRPr="00E22E1C">
        <w:rPr>
          <w:rFonts w:ascii="游ゴシック" w:eastAsia="游ゴシック" w:hAnsi="游ゴシック" w:hint="eastAsia"/>
          <w:color w:val="000000" w:themeColor="text1"/>
          <w:kern w:val="0"/>
          <w:sz w:val="22"/>
        </w:rPr>
        <w:t>の場合</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北と南で地域で区分されてるわけで</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選択できないわけ</w:t>
      </w:r>
      <w:r>
        <w:rPr>
          <w:rFonts w:ascii="游ゴシック" w:eastAsia="游ゴシック" w:hAnsi="游ゴシック" w:hint="eastAsia"/>
          <w:color w:val="000000" w:themeColor="text1"/>
          <w:kern w:val="0"/>
          <w:sz w:val="22"/>
        </w:rPr>
        <w:t>な</w:t>
      </w:r>
      <w:r w:rsidR="00E22E1C" w:rsidRPr="00E22E1C">
        <w:rPr>
          <w:rFonts w:ascii="游ゴシック" w:eastAsia="游ゴシック" w:hAnsi="游ゴシック" w:hint="eastAsia"/>
          <w:color w:val="000000" w:themeColor="text1"/>
          <w:kern w:val="0"/>
          <w:sz w:val="22"/>
        </w:rPr>
        <w:t>ので、そういう点では</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当日私は質問もしたけれども、北と南の</w:t>
      </w:r>
      <w:r>
        <w:rPr>
          <w:rFonts w:ascii="游ゴシック" w:eastAsia="游ゴシック" w:hAnsi="游ゴシック" w:hint="eastAsia"/>
          <w:color w:val="000000" w:themeColor="text1"/>
          <w:kern w:val="0"/>
          <w:sz w:val="22"/>
        </w:rPr>
        <w:t>地域</w:t>
      </w:r>
      <w:r w:rsidR="00E22E1C" w:rsidRPr="00E22E1C">
        <w:rPr>
          <w:rFonts w:ascii="游ゴシック" w:eastAsia="游ゴシック" w:hAnsi="游ゴシック" w:hint="eastAsia"/>
          <w:color w:val="000000" w:themeColor="text1"/>
          <w:kern w:val="0"/>
          <w:sz w:val="22"/>
        </w:rPr>
        <w:t>支援の</w:t>
      </w:r>
      <w:r>
        <w:rPr>
          <w:rFonts w:ascii="游ゴシック" w:eastAsia="游ゴシック" w:hAnsi="游ゴシック" w:hint="eastAsia"/>
          <w:color w:val="000000" w:themeColor="text1"/>
          <w:kern w:val="0"/>
          <w:sz w:val="22"/>
        </w:rPr>
        <w:t>さら</w:t>
      </w:r>
      <w:r w:rsidR="00E22E1C" w:rsidRPr="00E22E1C">
        <w:rPr>
          <w:rFonts w:ascii="游ゴシック" w:eastAsia="游ゴシック" w:hAnsi="游ゴシック" w:hint="eastAsia"/>
          <w:color w:val="000000" w:themeColor="text1"/>
          <w:kern w:val="0"/>
          <w:sz w:val="22"/>
        </w:rPr>
        <w:t>なる情報交換</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連携協力を期待したいと思</w:t>
      </w:r>
      <w:r>
        <w:rPr>
          <w:rFonts w:ascii="游ゴシック" w:eastAsia="游ゴシック" w:hAnsi="游ゴシック" w:hint="eastAsia"/>
          <w:color w:val="000000" w:themeColor="text1"/>
          <w:kern w:val="0"/>
          <w:sz w:val="22"/>
        </w:rPr>
        <w:t>う</w:t>
      </w:r>
      <w:r w:rsidR="00E22E1C" w:rsidRPr="00E22E1C">
        <w:rPr>
          <w:rFonts w:ascii="游ゴシック" w:eastAsia="游ゴシック" w:hAnsi="游ゴシック" w:hint="eastAsia"/>
          <w:color w:val="000000" w:themeColor="text1"/>
          <w:kern w:val="0"/>
          <w:sz w:val="22"/>
        </w:rPr>
        <w:t>。</w:t>
      </w:r>
    </w:p>
    <w:p w14:paraId="7A804D00" w14:textId="794B267C" w:rsidR="00270A3C" w:rsidRDefault="00E81C6E" w:rsidP="00E22E1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・また</w:t>
      </w:r>
      <w:r w:rsidR="00E22E1C" w:rsidRPr="00E22E1C">
        <w:rPr>
          <w:rFonts w:ascii="游ゴシック" w:eastAsia="游ゴシック" w:hAnsi="游ゴシック" w:hint="eastAsia"/>
          <w:color w:val="000000" w:themeColor="text1"/>
          <w:kern w:val="0"/>
          <w:sz w:val="22"/>
        </w:rPr>
        <w:t>、北</w:t>
      </w:r>
      <w:r w:rsidRPr="00E22E1C">
        <w:rPr>
          <w:rFonts w:ascii="游ゴシック" w:eastAsia="游ゴシック" w:hAnsi="游ゴシック" w:hint="eastAsia"/>
          <w:color w:val="000000" w:themeColor="text1"/>
          <w:kern w:val="0"/>
          <w:sz w:val="22"/>
        </w:rPr>
        <w:t>視覚支援</w:t>
      </w:r>
      <w:r>
        <w:rPr>
          <w:rFonts w:ascii="游ゴシック" w:eastAsia="游ゴシック" w:hAnsi="游ゴシック" w:hint="eastAsia"/>
          <w:color w:val="000000" w:themeColor="text1"/>
          <w:kern w:val="0"/>
          <w:sz w:val="22"/>
        </w:rPr>
        <w:t>学校</w:t>
      </w:r>
      <w:r w:rsidR="00E22E1C" w:rsidRPr="00E22E1C">
        <w:rPr>
          <w:rFonts w:ascii="游ゴシック" w:eastAsia="游ゴシック" w:hAnsi="游ゴシック" w:hint="eastAsia"/>
          <w:color w:val="000000" w:themeColor="text1"/>
          <w:kern w:val="0"/>
          <w:sz w:val="22"/>
        </w:rPr>
        <w:t>と南視覚支援</w:t>
      </w:r>
      <w:r>
        <w:rPr>
          <w:rFonts w:ascii="游ゴシック" w:eastAsia="游ゴシック" w:hAnsi="游ゴシック" w:hint="eastAsia"/>
          <w:color w:val="000000" w:themeColor="text1"/>
          <w:kern w:val="0"/>
          <w:sz w:val="22"/>
        </w:rPr>
        <w:t>学校</w:t>
      </w:r>
      <w:r w:rsidR="00E22E1C" w:rsidRPr="00E22E1C">
        <w:rPr>
          <w:rFonts w:ascii="游ゴシック" w:eastAsia="游ゴシック" w:hAnsi="游ゴシック" w:hint="eastAsia"/>
          <w:color w:val="000000" w:themeColor="text1"/>
          <w:kern w:val="0"/>
          <w:sz w:val="22"/>
        </w:rPr>
        <w:t>とも、地域支援を担当する教員の配置やプログラム</w:t>
      </w:r>
      <w:r w:rsidR="00E22E1C" w:rsidRPr="00E22E1C">
        <w:rPr>
          <w:rFonts w:ascii="游ゴシック" w:eastAsia="游ゴシック" w:hAnsi="游ゴシック" w:hint="eastAsia"/>
          <w:color w:val="000000" w:themeColor="text1"/>
          <w:kern w:val="0"/>
          <w:sz w:val="22"/>
        </w:rPr>
        <w:lastRenderedPageBreak/>
        <w:t>担当教員の継承に非常に苦労されているということを伺</w:t>
      </w:r>
      <w:r>
        <w:rPr>
          <w:rFonts w:ascii="游ゴシック" w:eastAsia="游ゴシック" w:hAnsi="游ゴシック" w:hint="eastAsia"/>
          <w:color w:val="000000" w:themeColor="text1"/>
          <w:kern w:val="0"/>
          <w:sz w:val="22"/>
        </w:rPr>
        <w:t>っ</w:t>
      </w:r>
      <w:r w:rsidR="00E22E1C" w:rsidRPr="00E22E1C">
        <w:rPr>
          <w:rFonts w:ascii="游ゴシック" w:eastAsia="游ゴシック" w:hAnsi="游ゴシック" w:hint="eastAsia"/>
          <w:color w:val="000000" w:themeColor="text1"/>
          <w:kern w:val="0"/>
          <w:sz w:val="22"/>
        </w:rPr>
        <w:t>た。レベルの高い地域支援を行うには</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学校内での実際の教科指導も</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実際に</w:t>
      </w:r>
      <w:r>
        <w:rPr>
          <w:rFonts w:ascii="游ゴシック" w:eastAsia="游ゴシック" w:hAnsi="游ゴシック" w:hint="eastAsia"/>
          <w:color w:val="000000" w:themeColor="text1"/>
          <w:kern w:val="0"/>
          <w:sz w:val="22"/>
        </w:rPr>
        <w:t>併行</w:t>
      </w:r>
      <w:r w:rsidR="00E22E1C" w:rsidRPr="00E22E1C">
        <w:rPr>
          <w:rFonts w:ascii="游ゴシック" w:eastAsia="游ゴシック" w:hAnsi="游ゴシック" w:hint="eastAsia"/>
          <w:color w:val="000000" w:themeColor="text1"/>
          <w:kern w:val="0"/>
          <w:sz w:val="22"/>
        </w:rPr>
        <w:t>して行うことが必要であるということを伺</w:t>
      </w:r>
      <w:r>
        <w:rPr>
          <w:rFonts w:ascii="游ゴシック" w:eastAsia="游ゴシック" w:hAnsi="游ゴシック" w:hint="eastAsia"/>
          <w:color w:val="000000" w:themeColor="text1"/>
          <w:kern w:val="0"/>
          <w:sz w:val="22"/>
        </w:rPr>
        <w:t>ったが、</w:t>
      </w:r>
      <w:r w:rsidR="00E22E1C" w:rsidRPr="00E22E1C">
        <w:rPr>
          <w:rFonts w:ascii="游ゴシック" w:eastAsia="游ゴシック" w:hAnsi="游ゴシック" w:hint="eastAsia"/>
          <w:color w:val="000000" w:themeColor="text1"/>
          <w:kern w:val="0"/>
          <w:sz w:val="22"/>
        </w:rPr>
        <w:t>やはり地域支援の担当教員が複数の</w:t>
      </w:r>
      <w:r>
        <w:rPr>
          <w:rFonts w:ascii="游ゴシック" w:eastAsia="游ゴシック" w:hAnsi="游ゴシック" w:hint="eastAsia"/>
          <w:color w:val="000000" w:themeColor="text1"/>
          <w:kern w:val="0"/>
          <w:sz w:val="22"/>
        </w:rPr>
        <w:t>校務</w:t>
      </w:r>
      <w:r w:rsidR="00E22E1C" w:rsidRPr="00E22E1C">
        <w:rPr>
          <w:rFonts w:ascii="游ゴシック" w:eastAsia="游ゴシック" w:hAnsi="游ゴシック" w:hint="eastAsia"/>
          <w:color w:val="000000" w:themeColor="text1"/>
          <w:kern w:val="0"/>
          <w:sz w:val="22"/>
        </w:rPr>
        <w:t>を兼務して、その合間を縫うように地域支援を行っていると。だから</w:t>
      </w:r>
      <w:r w:rsidR="00270A3C">
        <w:rPr>
          <w:rFonts w:ascii="游ゴシック" w:eastAsia="游ゴシック" w:hAnsi="游ゴシック" w:hint="eastAsia"/>
          <w:color w:val="000000" w:themeColor="text1"/>
          <w:kern w:val="0"/>
          <w:sz w:val="22"/>
        </w:rPr>
        <w:t>、</w:t>
      </w:r>
      <w:r w:rsidR="00FC4172" w:rsidRPr="00FC4172">
        <w:rPr>
          <w:rFonts w:ascii="游ゴシック" w:eastAsia="游ゴシック" w:hAnsi="游ゴシック" w:hint="eastAsia"/>
          <w:color w:val="000000" w:themeColor="text1"/>
          <w:kern w:val="0"/>
          <w:sz w:val="22"/>
        </w:rPr>
        <w:t>北視覚支援学校では</w:t>
      </w:r>
      <w:r w:rsidR="00270A3C" w:rsidRPr="00E22E1C">
        <w:rPr>
          <w:rFonts w:ascii="游ゴシック" w:eastAsia="游ゴシック" w:hAnsi="游ゴシック" w:hint="eastAsia"/>
          <w:color w:val="000000" w:themeColor="text1"/>
          <w:kern w:val="0"/>
          <w:sz w:val="22"/>
        </w:rPr>
        <w:t>どうしても</w:t>
      </w:r>
      <w:r w:rsidR="00270A3C">
        <w:rPr>
          <w:rFonts w:ascii="游ゴシック" w:eastAsia="游ゴシック" w:hAnsi="游ゴシック" w:hint="eastAsia"/>
          <w:color w:val="000000" w:themeColor="text1"/>
          <w:kern w:val="0"/>
          <w:sz w:val="22"/>
        </w:rPr>
        <w:t>方法が</w:t>
      </w:r>
      <w:r w:rsidR="00E22E1C" w:rsidRPr="00E22E1C">
        <w:rPr>
          <w:rFonts w:ascii="游ゴシック" w:eastAsia="游ゴシック" w:hAnsi="游ゴシック" w:hint="eastAsia"/>
          <w:color w:val="000000" w:themeColor="text1"/>
          <w:kern w:val="0"/>
          <w:sz w:val="22"/>
        </w:rPr>
        <w:t>電話が主になるとかそういうことを伺</w:t>
      </w:r>
      <w:r w:rsidR="00270A3C">
        <w:rPr>
          <w:rFonts w:ascii="游ゴシック" w:eastAsia="游ゴシック" w:hAnsi="游ゴシック" w:hint="eastAsia"/>
          <w:color w:val="000000" w:themeColor="text1"/>
          <w:kern w:val="0"/>
          <w:sz w:val="22"/>
        </w:rPr>
        <w:t>ったが、</w:t>
      </w:r>
      <w:r w:rsidR="00E22E1C" w:rsidRPr="00E22E1C">
        <w:rPr>
          <w:rFonts w:ascii="游ゴシック" w:eastAsia="游ゴシック" w:hAnsi="游ゴシック" w:hint="eastAsia"/>
          <w:color w:val="000000" w:themeColor="text1"/>
          <w:kern w:val="0"/>
          <w:sz w:val="22"/>
        </w:rPr>
        <w:t>そういう点では、やはり今後</w:t>
      </w:r>
      <w:r w:rsidR="00270A3C">
        <w:rPr>
          <w:rFonts w:ascii="游ゴシック" w:eastAsia="游ゴシック" w:hAnsi="游ゴシック" w:hint="eastAsia"/>
          <w:color w:val="000000" w:themeColor="text1"/>
          <w:kern w:val="0"/>
          <w:sz w:val="22"/>
        </w:rPr>
        <w:t>、各</w:t>
      </w:r>
      <w:r w:rsidR="00E22E1C" w:rsidRPr="00E22E1C">
        <w:rPr>
          <w:rFonts w:ascii="游ゴシック" w:eastAsia="游ゴシック" w:hAnsi="游ゴシック" w:hint="eastAsia"/>
          <w:color w:val="000000" w:themeColor="text1"/>
          <w:kern w:val="0"/>
          <w:sz w:val="22"/>
        </w:rPr>
        <w:t>地域での視覚障</w:t>
      </w:r>
      <w:r w:rsidR="00270A3C">
        <w:rPr>
          <w:rFonts w:ascii="游ゴシック" w:eastAsia="游ゴシック" w:hAnsi="游ゴシック" w:hint="eastAsia"/>
          <w:color w:val="000000" w:themeColor="text1"/>
          <w:kern w:val="0"/>
          <w:sz w:val="22"/>
        </w:rPr>
        <w:t>がい</w:t>
      </w:r>
      <w:r w:rsidR="00E22E1C" w:rsidRPr="00E22E1C">
        <w:rPr>
          <w:rFonts w:ascii="游ゴシック" w:eastAsia="游ゴシック" w:hAnsi="游ゴシック" w:hint="eastAsia"/>
          <w:color w:val="000000" w:themeColor="text1"/>
          <w:kern w:val="0"/>
          <w:sz w:val="22"/>
        </w:rPr>
        <w:t>児童の教育の充実に問題が出てくると思</w:t>
      </w:r>
      <w:r w:rsidR="00270A3C">
        <w:rPr>
          <w:rFonts w:ascii="游ゴシック" w:eastAsia="游ゴシック" w:hAnsi="游ゴシック" w:hint="eastAsia"/>
          <w:color w:val="000000" w:themeColor="text1"/>
          <w:kern w:val="0"/>
          <w:sz w:val="22"/>
        </w:rPr>
        <w:t>う。</w:t>
      </w:r>
      <w:r w:rsidR="00E22E1C" w:rsidRPr="00E22E1C">
        <w:rPr>
          <w:rFonts w:ascii="游ゴシック" w:eastAsia="游ゴシック" w:hAnsi="游ゴシック" w:hint="eastAsia"/>
          <w:color w:val="000000" w:themeColor="text1"/>
          <w:kern w:val="0"/>
          <w:sz w:val="22"/>
        </w:rPr>
        <w:t>それから、地域支援は乳幼児からの視覚障</w:t>
      </w:r>
      <w:r w:rsidR="00270A3C">
        <w:rPr>
          <w:rFonts w:ascii="游ゴシック" w:eastAsia="游ゴシック" w:hAnsi="游ゴシック" w:hint="eastAsia"/>
          <w:color w:val="000000" w:themeColor="text1"/>
          <w:kern w:val="0"/>
          <w:sz w:val="22"/>
        </w:rPr>
        <w:t>がい</w:t>
      </w:r>
      <w:r w:rsidR="00E22E1C" w:rsidRPr="00E22E1C">
        <w:rPr>
          <w:rFonts w:ascii="游ゴシック" w:eastAsia="游ゴシック" w:hAnsi="游ゴシック" w:hint="eastAsia"/>
          <w:color w:val="000000" w:themeColor="text1"/>
          <w:kern w:val="0"/>
          <w:sz w:val="22"/>
        </w:rPr>
        <w:t>児童の保護者が、ひいては児童自身が視覚支援学校を選ぶか、地域を選ぶかという選択する非常に重要な役割を持つと思う</w:t>
      </w:r>
      <w:r w:rsidR="00270A3C">
        <w:rPr>
          <w:rFonts w:ascii="游ゴシック" w:eastAsia="游ゴシック" w:hAnsi="游ゴシック" w:hint="eastAsia"/>
          <w:color w:val="000000" w:themeColor="text1"/>
          <w:kern w:val="0"/>
          <w:sz w:val="22"/>
        </w:rPr>
        <w:t>が</w:t>
      </w:r>
      <w:r w:rsidR="00E22E1C" w:rsidRPr="00E22E1C">
        <w:rPr>
          <w:rFonts w:ascii="游ゴシック" w:eastAsia="游ゴシック" w:hAnsi="游ゴシック" w:hint="eastAsia"/>
          <w:color w:val="000000" w:themeColor="text1"/>
          <w:kern w:val="0"/>
          <w:sz w:val="22"/>
        </w:rPr>
        <w:t>、そういう意味では、なおさら</w:t>
      </w:r>
      <w:r w:rsidR="00270A3C">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その地域支援がより充実して小さいうちから</w:t>
      </w:r>
      <w:r w:rsidR="00270A3C">
        <w:rPr>
          <w:rFonts w:ascii="游ゴシック" w:eastAsia="游ゴシック" w:hAnsi="游ゴシック" w:hint="eastAsia"/>
          <w:color w:val="000000" w:themeColor="text1"/>
          <w:kern w:val="0"/>
          <w:sz w:val="22"/>
        </w:rPr>
        <w:t>ち</w:t>
      </w:r>
      <w:r w:rsidR="00E22E1C" w:rsidRPr="00E22E1C">
        <w:rPr>
          <w:rFonts w:ascii="游ゴシック" w:eastAsia="游ゴシック" w:hAnsi="游ゴシック" w:hint="eastAsia"/>
          <w:color w:val="000000" w:themeColor="text1"/>
          <w:kern w:val="0"/>
          <w:sz w:val="22"/>
        </w:rPr>
        <w:t>ゃんと</w:t>
      </w:r>
      <w:r w:rsidR="00270A3C">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両</w:t>
      </w:r>
      <w:r w:rsidR="00270A3C">
        <w:rPr>
          <w:rFonts w:ascii="游ゴシック" w:eastAsia="游ゴシック" w:hAnsi="游ゴシック" w:hint="eastAsia"/>
          <w:color w:val="000000" w:themeColor="text1"/>
          <w:kern w:val="0"/>
          <w:sz w:val="22"/>
        </w:rPr>
        <w:t>校</w:t>
      </w:r>
      <w:r w:rsidR="00E22E1C" w:rsidRPr="00E22E1C">
        <w:rPr>
          <w:rFonts w:ascii="游ゴシック" w:eastAsia="游ゴシック" w:hAnsi="游ゴシック" w:hint="eastAsia"/>
          <w:color w:val="000000" w:themeColor="text1"/>
          <w:kern w:val="0"/>
          <w:sz w:val="22"/>
        </w:rPr>
        <w:t>の違い、あるいは自分の選択をするための基準を持っていただきたいと思</w:t>
      </w:r>
      <w:r w:rsidR="00270A3C">
        <w:rPr>
          <w:rFonts w:ascii="游ゴシック" w:eastAsia="游ゴシック" w:hAnsi="游ゴシック" w:hint="eastAsia"/>
          <w:color w:val="000000" w:themeColor="text1"/>
          <w:kern w:val="0"/>
          <w:sz w:val="22"/>
        </w:rPr>
        <w:t>う</w:t>
      </w:r>
      <w:r w:rsidR="00E22E1C" w:rsidRPr="00E22E1C">
        <w:rPr>
          <w:rFonts w:ascii="游ゴシック" w:eastAsia="游ゴシック" w:hAnsi="游ゴシック" w:hint="eastAsia"/>
          <w:color w:val="000000" w:themeColor="text1"/>
          <w:kern w:val="0"/>
          <w:sz w:val="22"/>
        </w:rPr>
        <w:t>。</w:t>
      </w:r>
    </w:p>
    <w:p w14:paraId="674D9B2A" w14:textId="53105BFB" w:rsidR="00E22E1C" w:rsidRPr="00E22E1C" w:rsidRDefault="00270A3C" w:rsidP="00E22E1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そのためにも</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ぜひとも、地域支援の担当教員の配置の増員、また一般教育も含めて、十分な教育</w:t>
      </w:r>
      <w:r w:rsidR="00E22E1C" w:rsidRPr="00E22E1C">
        <w:rPr>
          <w:rFonts w:ascii="游ゴシック" w:eastAsia="游ゴシック" w:hAnsi="游ゴシック"/>
          <w:color w:val="000000" w:themeColor="text1"/>
          <w:kern w:val="0"/>
          <w:sz w:val="22"/>
        </w:rPr>
        <w:t>経験を積んで、現場に立ち続けることができる柔軟な</w:t>
      </w:r>
      <w:r>
        <w:rPr>
          <w:rFonts w:ascii="游ゴシック" w:eastAsia="游ゴシック" w:hAnsi="游ゴシック" w:hint="eastAsia"/>
          <w:color w:val="000000" w:themeColor="text1"/>
          <w:kern w:val="0"/>
          <w:sz w:val="22"/>
        </w:rPr>
        <w:t>異動</w:t>
      </w:r>
      <w:r w:rsidR="00E22E1C" w:rsidRPr="00E22E1C">
        <w:rPr>
          <w:rFonts w:ascii="游ゴシック" w:eastAsia="游ゴシック" w:hAnsi="游ゴシック"/>
          <w:color w:val="000000" w:themeColor="text1"/>
          <w:kern w:val="0"/>
          <w:sz w:val="22"/>
        </w:rPr>
        <w:t>の制度</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color w:val="000000" w:themeColor="text1"/>
          <w:kern w:val="0"/>
          <w:sz w:val="22"/>
        </w:rPr>
        <w:t>そして大きくは20年前から文科省から示されてい</w:t>
      </w:r>
      <w:r>
        <w:rPr>
          <w:rFonts w:ascii="游ゴシック" w:eastAsia="游ゴシック" w:hAnsi="游ゴシック" w:hint="eastAsia"/>
          <w:color w:val="000000" w:themeColor="text1"/>
          <w:kern w:val="0"/>
          <w:sz w:val="22"/>
        </w:rPr>
        <w:t>る</w:t>
      </w:r>
      <w:r w:rsidR="00E22E1C" w:rsidRPr="00E22E1C">
        <w:rPr>
          <w:rFonts w:ascii="游ゴシック" w:eastAsia="游ゴシック" w:hAnsi="游ゴシック" w:hint="eastAsia"/>
          <w:color w:val="000000" w:themeColor="text1"/>
          <w:kern w:val="0"/>
          <w:sz w:val="22"/>
        </w:rPr>
        <w:t>盲</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聾学校を</w:t>
      </w:r>
      <w:r>
        <w:rPr>
          <w:rFonts w:ascii="游ゴシック" w:eastAsia="游ゴシック" w:hAnsi="游ゴシック" w:hint="eastAsia"/>
          <w:color w:val="000000" w:themeColor="text1"/>
          <w:kern w:val="0"/>
          <w:sz w:val="22"/>
        </w:rPr>
        <w:t>はじめ</w:t>
      </w:r>
      <w:r w:rsidR="00E22E1C" w:rsidRPr="00E22E1C">
        <w:rPr>
          <w:rFonts w:ascii="游ゴシック" w:eastAsia="游ゴシック" w:hAnsi="游ゴシック" w:hint="eastAsia"/>
          <w:color w:val="000000" w:themeColor="text1"/>
          <w:kern w:val="0"/>
          <w:sz w:val="22"/>
        </w:rPr>
        <w:t>とするセンター的機能の</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大阪での推進を</w:t>
      </w:r>
      <w:r>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ぜひ検討していただきたいと思</w:t>
      </w:r>
      <w:r>
        <w:rPr>
          <w:rFonts w:ascii="游ゴシック" w:eastAsia="游ゴシック" w:hAnsi="游ゴシック" w:hint="eastAsia"/>
          <w:color w:val="000000" w:themeColor="text1"/>
          <w:kern w:val="0"/>
          <w:sz w:val="22"/>
        </w:rPr>
        <w:t>う</w:t>
      </w:r>
      <w:r w:rsidR="00E22E1C" w:rsidRPr="00E22E1C">
        <w:rPr>
          <w:rFonts w:ascii="游ゴシック" w:eastAsia="游ゴシック" w:hAnsi="游ゴシック" w:hint="eastAsia"/>
          <w:color w:val="000000" w:themeColor="text1"/>
          <w:kern w:val="0"/>
          <w:sz w:val="22"/>
        </w:rPr>
        <w:t>。</w:t>
      </w:r>
    </w:p>
    <w:p w14:paraId="5A8D1094" w14:textId="758246D2" w:rsidR="00E22E1C" w:rsidRPr="00E22E1C" w:rsidRDefault="00270A3C" w:rsidP="00270A3C">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・また、</w:t>
      </w:r>
      <w:r w:rsidR="00E22E1C" w:rsidRPr="00E22E1C">
        <w:rPr>
          <w:rFonts w:ascii="游ゴシック" w:eastAsia="游ゴシック" w:hAnsi="游ゴシック" w:hint="eastAsia"/>
          <w:color w:val="000000" w:themeColor="text1"/>
          <w:kern w:val="0"/>
          <w:sz w:val="22"/>
        </w:rPr>
        <w:t>施設設備について一言付け加え</w:t>
      </w:r>
      <w:r>
        <w:rPr>
          <w:rFonts w:ascii="游ゴシック" w:eastAsia="游ゴシック" w:hAnsi="游ゴシック" w:hint="eastAsia"/>
          <w:color w:val="000000" w:themeColor="text1"/>
          <w:kern w:val="0"/>
          <w:sz w:val="22"/>
        </w:rPr>
        <w:t>ると</w:t>
      </w:r>
      <w:r w:rsidR="00E22E1C" w:rsidRPr="00E22E1C">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北視覚支援学校</w:t>
      </w:r>
      <w:r w:rsidR="00E22E1C" w:rsidRPr="00E22E1C">
        <w:rPr>
          <w:rFonts w:ascii="游ゴシック" w:eastAsia="游ゴシック" w:hAnsi="游ゴシック" w:hint="eastAsia"/>
          <w:color w:val="000000" w:themeColor="text1"/>
          <w:kern w:val="0"/>
          <w:sz w:val="22"/>
        </w:rPr>
        <w:t>がどうしても築年数の関係から</w:t>
      </w:r>
      <w:r w:rsidR="00E22E1C" w:rsidRPr="00270A3C">
        <w:rPr>
          <w:rFonts w:ascii="游ゴシック" w:eastAsia="游ゴシック" w:hAnsi="游ゴシック" w:hint="eastAsia"/>
          <w:color w:val="000000" w:themeColor="text1"/>
          <w:kern w:val="0"/>
          <w:sz w:val="22"/>
        </w:rPr>
        <w:t>南</w:t>
      </w:r>
      <w:r w:rsidRPr="00270A3C">
        <w:rPr>
          <w:rFonts w:ascii="游ゴシック" w:eastAsia="游ゴシック" w:hAnsi="游ゴシック" w:hint="eastAsia"/>
          <w:color w:val="000000" w:themeColor="text1"/>
          <w:kern w:val="0"/>
          <w:sz w:val="22"/>
        </w:rPr>
        <w:t>視覚支援学校</w:t>
      </w:r>
      <w:r w:rsidR="00E22E1C" w:rsidRPr="00270A3C">
        <w:rPr>
          <w:rFonts w:ascii="游ゴシック" w:eastAsia="游ゴシック" w:hAnsi="游ゴシック" w:hint="eastAsia"/>
          <w:color w:val="000000" w:themeColor="text1"/>
          <w:kern w:val="0"/>
          <w:sz w:val="22"/>
        </w:rPr>
        <w:t>に比べて極めて老朽化が目立</w:t>
      </w:r>
      <w:r w:rsidRPr="00270A3C">
        <w:rPr>
          <w:rFonts w:ascii="游ゴシック" w:eastAsia="游ゴシック" w:hAnsi="游ゴシック" w:hint="eastAsia"/>
          <w:color w:val="000000" w:themeColor="text1"/>
          <w:kern w:val="0"/>
          <w:sz w:val="22"/>
        </w:rPr>
        <w:t>つ</w:t>
      </w:r>
      <w:r w:rsidR="00E22E1C" w:rsidRPr="00270A3C">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北</w:t>
      </w:r>
      <w:r>
        <w:rPr>
          <w:rFonts w:ascii="游ゴシック" w:eastAsia="游ゴシック" w:hAnsi="游ゴシック" w:hint="eastAsia"/>
          <w:color w:val="000000" w:themeColor="text1"/>
          <w:kern w:val="0"/>
          <w:sz w:val="22"/>
        </w:rPr>
        <w:t>視覚支援学校</w:t>
      </w:r>
      <w:r w:rsidR="00E22E1C" w:rsidRPr="00E22E1C">
        <w:rPr>
          <w:rFonts w:ascii="游ゴシック" w:eastAsia="游ゴシック" w:hAnsi="游ゴシック" w:hint="eastAsia"/>
          <w:color w:val="000000" w:themeColor="text1"/>
          <w:kern w:val="0"/>
          <w:sz w:val="22"/>
        </w:rPr>
        <w:t>の保護者が</w:t>
      </w:r>
      <w:r>
        <w:rPr>
          <w:rFonts w:ascii="游ゴシック" w:eastAsia="游ゴシック" w:hAnsi="游ゴシック" w:hint="eastAsia"/>
          <w:color w:val="000000" w:themeColor="text1"/>
          <w:kern w:val="0"/>
          <w:sz w:val="22"/>
        </w:rPr>
        <w:t>、本校</w:t>
      </w:r>
      <w:r w:rsidR="00E22E1C" w:rsidRPr="00E22E1C">
        <w:rPr>
          <w:rFonts w:ascii="游ゴシック" w:eastAsia="游ゴシック" w:hAnsi="游ゴシック" w:hint="eastAsia"/>
          <w:color w:val="000000" w:themeColor="text1"/>
          <w:kern w:val="0"/>
          <w:sz w:val="22"/>
        </w:rPr>
        <w:t>と地域の学校</w:t>
      </w:r>
      <w:r>
        <w:rPr>
          <w:rFonts w:ascii="游ゴシック" w:eastAsia="游ゴシック" w:hAnsi="游ゴシック" w:hint="eastAsia"/>
          <w:color w:val="000000" w:themeColor="text1"/>
          <w:kern w:val="0"/>
          <w:sz w:val="22"/>
        </w:rPr>
        <w:t>を</w:t>
      </w:r>
      <w:r w:rsidR="00E22E1C" w:rsidRPr="00E22E1C">
        <w:rPr>
          <w:rFonts w:ascii="游ゴシック" w:eastAsia="游ゴシック" w:hAnsi="游ゴシック" w:hint="eastAsia"/>
          <w:color w:val="000000" w:themeColor="text1"/>
          <w:kern w:val="0"/>
          <w:sz w:val="22"/>
        </w:rPr>
        <w:t>比べた場合に、教育内容ではなくて、その施設設備とかイメージでもって、学校を選ぶ可能性もある</w:t>
      </w:r>
      <w:r w:rsidR="005041A7">
        <w:rPr>
          <w:rFonts w:ascii="游ゴシック" w:eastAsia="游ゴシック" w:hAnsi="游ゴシック" w:hint="eastAsia"/>
          <w:color w:val="000000" w:themeColor="text1"/>
          <w:kern w:val="0"/>
          <w:sz w:val="22"/>
        </w:rPr>
        <w:t>の</w:t>
      </w:r>
      <w:r w:rsidR="00E22E1C" w:rsidRPr="00E22E1C">
        <w:rPr>
          <w:rFonts w:ascii="游ゴシック" w:eastAsia="游ゴシック" w:hAnsi="游ゴシック" w:hint="eastAsia"/>
          <w:color w:val="000000" w:themeColor="text1"/>
          <w:kern w:val="0"/>
          <w:sz w:val="22"/>
        </w:rPr>
        <w:t>ではないかと思</w:t>
      </w:r>
      <w:r>
        <w:rPr>
          <w:rFonts w:ascii="游ゴシック" w:eastAsia="游ゴシック" w:hAnsi="游ゴシック" w:hint="eastAsia"/>
          <w:color w:val="000000" w:themeColor="text1"/>
          <w:kern w:val="0"/>
          <w:sz w:val="22"/>
        </w:rPr>
        <w:t>う</w:t>
      </w:r>
      <w:r w:rsidR="00E22E1C" w:rsidRPr="00E22E1C">
        <w:rPr>
          <w:rFonts w:ascii="游ゴシック" w:eastAsia="游ゴシック" w:hAnsi="游ゴシック" w:hint="eastAsia"/>
          <w:color w:val="000000" w:themeColor="text1"/>
          <w:kern w:val="0"/>
          <w:sz w:val="22"/>
        </w:rPr>
        <w:t>ので、しかも</w:t>
      </w:r>
      <w:r w:rsidR="005041A7">
        <w:rPr>
          <w:rFonts w:ascii="游ゴシック" w:eastAsia="游ゴシック" w:hAnsi="游ゴシック" w:hint="eastAsia"/>
          <w:color w:val="000000" w:themeColor="text1"/>
          <w:kern w:val="0"/>
          <w:sz w:val="22"/>
        </w:rPr>
        <w:t>通学区域も</w:t>
      </w:r>
      <w:r w:rsidR="00E22E1C" w:rsidRPr="00E22E1C">
        <w:rPr>
          <w:rFonts w:ascii="游ゴシック" w:eastAsia="游ゴシック" w:hAnsi="游ゴシック" w:hint="eastAsia"/>
          <w:color w:val="000000" w:themeColor="text1"/>
          <w:kern w:val="0"/>
          <w:sz w:val="22"/>
        </w:rPr>
        <w:t>地域割りで選択できないということもあって</w:t>
      </w:r>
      <w:r w:rsidR="005041A7">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ぜひ</w:t>
      </w:r>
      <w:r w:rsidR="005041A7">
        <w:rPr>
          <w:rFonts w:ascii="游ゴシック" w:eastAsia="游ゴシック" w:hAnsi="游ゴシック" w:hint="eastAsia"/>
          <w:color w:val="000000" w:themeColor="text1"/>
          <w:kern w:val="0"/>
          <w:sz w:val="22"/>
        </w:rPr>
        <w:t>、</w:t>
      </w:r>
      <w:r w:rsidR="00E22E1C" w:rsidRPr="00E22E1C">
        <w:rPr>
          <w:rFonts w:ascii="游ゴシック" w:eastAsia="游ゴシック" w:hAnsi="游ゴシック" w:hint="eastAsia"/>
          <w:color w:val="000000" w:themeColor="text1"/>
          <w:kern w:val="0"/>
          <w:sz w:val="22"/>
        </w:rPr>
        <w:t>その</w:t>
      </w:r>
      <w:r w:rsidR="005041A7">
        <w:rPr>
          <w:rFonts w:ascii="游ゴシック" w:eastAsia="游ゴシック" w:hAnsi="游ゴシック" w:hint="eastAsia"/>
          <w:color w:val="000000" w:themeColor="text1"/>
          <w:kern w:val="0"/>
          <w:sz w:val="22"/>
        </w:rPr>
        <w:t>北視覚支援学校の一日も早い</w:t>
      </w:r>
      <w:r w:rsidR="00E22E1C" w:rsidRPr="00E22E1C">
        <w:rPr>
          <w:rFonts w:ascii="游ゴシック" w:eastAsia="游ゴシック" w:hAnsi="游ゴシック"/>
          <w:color w:val="000000" w:themeColor="text1"/>
          <w:kern w:val="0"/>
          <w:sz w:val="22"/>
        </w:rPr>
        <w:t>改築というのを期待したいと思</w:t>
      </w:r>
      <w:r w:rsidR="005041A7">
        <w:rPr>
          <w:rFonts w:ascii="游ゴシック" w:eastAsia="游ゴシック" w:hAnsi="游ゴシック" w:hint="eastAsia"/>
          <w:color w:val="000000" w:themeColor="text1"/>
          <w:kern w:val="0"/>
          <w:sz w:val="22"/>
        </w:rPr>
        <w:t>う</w:t>
      </w:r>
      <w:r w:rsidR="00E22E1C" w:rsidRPr="00E22E1C">
        <w:rPr>
          <w:rFonts w:ascii="游ゴシック" w:eastAsia="游ゴシック" w:hAnsi="游ゴシック"/>
          <w:color w:val="000000" w:themeColor="text1"/>
          <w:kern w:val="0"/>
          <w:sz w:val="22"/>
        </w:rPr>
        <w:t>。</w:t>
      </w:r>
    </w:p>
    <w:p w14:paraId="386D7E1C" w14:textId="5B8BB9E2" w:rsidR="00C56D41" w:rsidRDefault="00C56D41" w:rsidP="00E1242B">
      <w:pPr>
        <w:widowControl w:val="0"/>
        <w:ind w:leftChars="200" w:left="700" w:hangingChars="100" w:hanging="220"/>
        <w:rPr>
          <w:rFonts w:ascii="游ゴシック" w:eastAsia="游ゴシック" w:hAnsi="游ゴシック"/>
          <w:color w:val="000000" w:themeColor="text1"/>
          <w:kern w:val="0"/>
          <w:sz w:val="22"/>
        </w:rPr>
      </w:pPr>
    </w:p>
    <w:p w14:paraId="1A66F868" w14:textId="603C139B" w:rsidR="00C56D41" w:rsidRDefault="005041A7" w:rsidP="00E1242B">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＜奈良委員＞</w:t>
      </w:r>
    </w:p>
    <w:p w14:paraId="7D6F93B3" w14:textId="46079248" w:rsidR="00DE0065" w:rsidRPr="00DE0065" w:rsidRDefault="005041A7"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color w:val="000000" w:themeColor="text1"/>
          <w:kern w:val="0"/>
          <w:sz w:val="22"/>
        </w:rPr>
        <w:t>3日間</w:t>
      </w:r>
      <w:r w:rsidR="00DE0065">
        <w:rPr>
          <w:rFonts w:ascii="游ゴシック" w:eastAsia="游ゴシック" w:hAnsi="游ゴシック" w:hint="eastAsia"/>
          <w:color w:val="000000" w:themeColor="text1"/>
          <w:kern w:val="0"/>
          <w:sz w:val="22"/>
        </w:rPr>
        <w:t>の</w:t>
      </w:r>
      <w:r w:rsidR="00DE0065" w:rsidRPr="00DE0065">
        <w:rPr>
          <w:rFonts w:ascii="游ゴシック" w:eastAsia="游ゴシック" w:hAnsi="游ゴシック"/>
          <w:color w:val="000000" w:themeColor="text1"/>
          <w:kern w:val="0"/>
          <w:sz w:val="22"/>
        </w:rPr>
        <w:t>視察</w:t>
      </w:r>
      <w:r w:rsidR="00DE0065">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color w:val="000000" w:themeColor="text1"/>
          <w:kern w:val="0"/>
          <w:sz w:val="22"/>
        </w:rPr>
        <w:t>やはり実際に現場を見させていただくということで、貴重な機会をいただいたと思っており</w:t>
      </w:r>
      <w:r w:rsidR="00DE0065">
        <w:rPr>
          <w:rFonts w:ascii="游ゴシック" w:eastAsia="游ゴシック" w:hAnsi="游ゴシック" w:hint="eastAsia"/>
          <w:color w:val="000000" w:themeColor="text1"/>
          <w:kern w:val="0"/>
          <w:sz w:val="22"/>
        </w:rPr>
        <w:t>、大変に感謝。</w:t>
      </w:r>
    </w:p>
    <w:p w14:paraId="3C824698" w14:textId="3518320B" w:rsidR="00DE0065" w:rsidRPr="00DE0065" w:rsidRDefault="00DE0065"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私自身からは、まず地域支援に関して</w:t>
      </w:r>
      <w:r>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先ほど中瀬委員からも指摘があ</w:t>
      </w:r>
      <w:r w:rsidR="00A528D8">
        <w:rPr>
          <w:rFonts w:ascii="游ゴシック" w:eastAsia="游ゴシック" w:hAnsi="游ゴシック" w:hint="eastAsia"/>
          <w:color w:val="000000" w:themeColor="text1"/>
          <w:kern w:val="0"/>
          <w:sz w:val="22"/>
        </w:rPr>
        <w:t>ったが</w:t>
      </w:r>
      <w:r w:rsidRPr="00DE0065">
        <w:rPr>
          <w:rFonts w:ascii="游ゴシック" w:eastAsia="游ゴシック" w:hAnsi="游ゴシック" w:hint="eastAsia"/>
          <w:color w:val="000000" w:themeColor="text1"/>
          <w:kern w:val="0"/>
          <w:sz w:val="22"/>
        </w:rPr>
        <w:t>、やはり学校によって地域支援</w:t>
      </w:r>
      <w:r>
        <w:rPr>
          <w:rFonts w:ascii="游ゴシック" w:eastAsia="游ゴシック" w:hAnsi="游ゴシック" w:hint="eastAsia"/>
          <w:color w:val="000000" w:themeColor="text1"/>
          <w:kern w:val="0"/>
          <w:sz w:val="22"/>
        </w:rPr>
        <w:t>の</w:t>
      </w:r>
      <w:r w:rsidRPr="00DE0065">
        <w:rPr>
          <w:rFonts w:ascii="游ゴシック" w:eastAsia="游ゴシック" w:hAnsi="游ゴシック" w:hint="eastAsia"/>
          <w:color w:val="000000" w:themeColor="text1"/>
          <w:kern w:val="0"/>
          <w:sz w:val="22"/>
        </w:rPr>
        <w:t>言葉の意味</w:t>
      </w:r>
      <w:r w:rsidR="00910510">
        <w:rPr>
          <w:rFonts w:ascii="游ゴシック" w:eastAsia="游ゴシック" w:hAnsi="游ゴシック" w:hint="eastAsia"/>
          <w:color w:val="000000" w:themeColor="text1"/>
          <w:kern w:val="0"/>
          <w:sz w:val="22"/>
        </w:rPr>
        <w:t>や</w:t>
      </w:r>
      <w:r w:rsidRPr="00DE0065">
        <w:rPr>
          <w:rFonts w:ascii="游ゴシック" w:eastAsia="游ゴシック" w:hAnsi="游ゴシック" w:hint="eastAsia"/>
          <w:color w:val="000000" w:themeColor="text1"/>
          <w:kern w:val="0"/>
          <w:sz w:val="22"/>
        </w:rPr>
        <w:t>捉え方が</w:t>
      </w:r>
      <w:r w:rsidR="008828EB">
        <w:rPr>
          <w:rFonts w:ascii="游ゴシック" w:eastAsia="游ゴシック" w:hAnsi="游ゴシック" w:hint="eastAsia"/>
          <w:color w:val="000000" w:themeColor="text1"/>
          <w:kern w:val="0"/>
          <w:sz w:val="22"/>
        </w:rPr>
        <w:t>少し</w:t>
      </w:r>
      <w:r w:rsidRPr="00DE0065">
        <w:rPr>
          <w:rFonts w:ascii="游ゴシック" w:eastAsia="游ゴシック" w:hAnsi="游ゴシック" w:hint="eastAsia"/>
          <w:color w:val="000000" w:themeColor="text1"/>
          <w:kern w:val="0"/>
          <w:sz w:val="22"/>
        </w:rPr>
        <w:t>異なっている印象を受け</w:t>
      </w:r>
      <w:r>
        <w:rPr>
          <w:rFonts w:ascii="游ゴシック" w:eastAsia="游ゴシック" w:hAnsi="游ゴシック" w:hint="eastAsia"/>
          <w:color w:val="000000" w:themeColor="text1"/>
          <w:kern w:val="0"/>
          <w:sz w:val="22"/>
        </w:rPr>
        <w:t>た。こ</w:t>
      </w:r>
      <w:r w:rsidRPr="00DE0065">
        <w:rPr>
          <w:rFonts w:ascii="游ゴシック" w:eastAsia="游ゴシック" w:hAnsi="游ゴシック" w:hint="eastAsia"/>
          <w:color w:val="000000" w:themeColor="text1"/>
          <w:kern w:val="0"/>
          <w:sz w:val="22"/>
        </w:rPr>
        <w:t>こについては</w:t>
      </w:r>
      <w:r>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改めてデータを出していただけるとありがたいと思</w:t>
      </w:r>
      <w:r>
        <w:rPr>
          <w:rFonts w:ascii="游ゴシック" w:eastAsia="游ゴシック" w:hAnsi="游ゴシック" w:hint="eastAsia"/>
          <w:color w:val="000000" w:themeColor="text1"/>
          <w:kern w:val="0"/>
          <w:sz w:val="22"/>
        </w:rPr>
        <w:t>う。</w:t>
      </w:r>
      <w:r w:rsidRPr="00DE0065">
        <w:rPr>
          <w:rFonts w:ascii="游ゴシック" w:eastAsia="游ゴシック" w:hAnsi="游ゴシック" w:hint="eastAsia"/>
          <w:color w:val="000000" w:themeColor="text1"/>
          <w:kern w:val="0"/>
          <w:sz w:val="22"/>
        </w:rPr>
        <w:t>例えば</w:t>
      </w:r>
      <w:r>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聴覚の場合</w:t>
      </w:r>
      <w:r>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学校に通級で来てもらう</w:t>
      </w:r>
      <w:r>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来校</w:t>
      </w:r>
      <w:r w:rsidR="00A528D8">
        <w:rPr>
          <w:rFonts w:ascii="游ゴシック" w:eastAsia="游ゴシック" w:hAnsi="游ゴシック" w:hint="eastAsia"/>
          <w:color w:val="000000" w:themeColor="text1"/>
          <w:kern w:val="0"/>
          <w:sz w:val="22"/>
        </w:rPr>
        <w:t>する</w:t>
      </w:r>
      <w:r w:rsidRPr="00DE0065">
        <w:rPr>
          <w:rFonts w:ascii="游ゴシック" w:eastAsia="游ゴシック" w:hAnsi="游ゴシック" w:hint="eastAsia"/>
          <w:color w:val="000000" w:themeColor="text1"/>
          <w:kern w:val="0"/>
          <w:sz w:val="22"/>
        </w:rPr>
        <w:t>もの</w:t>
      </w:r>
      <w:r w:rsidR="00A528D8">
        <w:rPr>
          <w:rFonts w:ascii="游ゴシック" w:eastAsia="游ゴシック" w:hAnsi="游ゴシック" w:hint="eastAsia"/>
          <w:color w:val="000000" w:themeColor="text1"/>
          <w:kern w:val="0"/>
          <w:sz w:val="22"/>
        </w:rPr>
        <w:t>を</w:t>
      </w:r>
      <w:r w:rsidRPr="00DE0065">
        <w:rPr>
          <w:rFonts w:ascii="游ゴシック" w:eastAsia="游ゴシック" w:hAnsi="游ゴシック" w:hint="eastAsia"/>
          <w:color w:val="000000" w:themeColor="text1"/>
          <w:kern w:val="0"/>
          <w:sz w:val="22"/>
        </w:rPr>
        <w:t>地域支援</w:t>
      </w:r>
      <w:r w:rsidR="00A528D8">
        <w:rPr>
          <w:rFonts w:ascii="游ゴシック" w:eastAsia="游ゴシック" w:hAnsi="游ゴシック" w:hint="eastAsia"/>
          <w:color w:val="000000" w:themeColor="text1"/>
          <w:kern w:val="0"/>
          <w:sz w:val="22"/>
        </w:rPr>
        <w:t>の件数に</w:t>
      </w:r>
      <w:r w:rsidRPr="00DE0065">
        <w:rPr>
          <w:rFonts w:ascii="游ゴシック" w:eastAsia="游ゴシック" w:hAnsi="游ゴシック" w:hint="eastAsia"/>
          <w:color w:val="000000" w:themeColor="text1"/>
          <w:kern w:val="0"/>
          <w:sz w:val="22"/>
        </w:rPr>
        <w:t>含めて</w:t>
      </w:r>
      <w:r w:rsidR="00A528D8">
        <w:rPr>
          <w:rFonts w:ascii="游ゴシック" w:eastAsia="游ゴシック" w:hAnsi="游ゴシック" w:hint="eastAsia"/>
          <w:color w:val="000000" w:themeColor="text1"/>
          <w:kern w:val="0"/>
          <w:sz w:val="22"/>
        </w:rPr>
        <w:t>ないと</w:t>
      </w:r>
      <w:r w:rsidRPr="00DE0065">
        <w:rPr>
          <w:rFonts w:ascii="游ゴシック" w:eastAsia="游ゴシック" w:hAnsi="游ゴシック" w:hint="eastAsia"/>
          <w:color w:val="000000" w:themeColor="text1"/>
          <w:kern w:val="0"/>
          <w:sz w:val="22"/>
        </w:rPr>
        <w:t>、かなり件数</w:t>
      </w:r>
      <w:r>
        <w:rPr>
          <w:rFonts w:ascii="游ゴシック" w:eastAsia="游ゴシック" w:hAnsi="游ゴシック" w:hint="eastAsia"/>
          <w:color w:val="000000" w:themeColor="text1"/>
          <w:kern w:val="0"/>
          <w:sz w:val="22"/>
        </w:rPr>
        <w:t>が</w:t>
      </w:r>
      <w:r w:rsidRPr="00DE0065">
        <w:rPr>
          <w:rFonts w:ascii="游ゴシック" w:eastAsia="游ゴシック" w:hAnsi="游ゴシック" w:hint="eastAsia"/>
          <w:color w:val="000000" w:themeColor="text1"/>
          <w:kern w:val="0"/>
          <w:sz w:val="22"/>
        </w:rPr>
        <w:t>変わってくる</w:t>
      </w:r>
      <w:r w:rsidR="00A528D8">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訪問だけではなくて、つまりはその学校に在籍していない子</w:t>
      </w:r>
      <w:r w:rsidR="00532581">
        <w:rPr>
          <w:rFonts w:ascii="游ゴシック" w:eastAsia="游ゴシック" w:hAnsi="游ゴシック" w:hint="eastAsia"/>
          <w:color w:val="000000" w:themeColor="text1"/>
          <w:kern w:val="0"/>
          <w:sz w:val="22"/>
        </w:rPr>
        <w:t>ども</w:t>
      </w:r>
      <w:r w:rsidRPr="00DE0065">
        <w:rPr>
          <w:rFonts w:ascii="游ゴシック" w:eastAsia="游ゴシック" w:hAnsi="游ゴシック" w:hint="eastAsia"/>
          <w:color w:val="000000" w:themeColor="text1"/>
          <w:kern w:val="0"/>
          <w:sz w:val="22"/>
        </w:rPr>
        <w:t>たちに対する支援、あるいは保護者とか</w:t>
      </w:r>
      <w:r w:rsidR="00910510">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保健師</w:t>
      </w:r>
      <w:r w:rsidR="008900E3">
        <w:rPr>
          <w:rFonts w:ascii="游ゴシック" w:eastAsia="游ゴシック" w:hAnsi="游ゴシック" w:hint="eastAsia"/>
          <w:color w:val="000000" w:themeColor="text1"/>
          <w:kern w:val="0"/>
          <w:sz w:val="22"/>
        </w:rPr>
        <w:t>と</w:t>
      </w:r>
      <w:r w:rsidRPr="00DE0065">
        <w:rPr>
          <w:rFonts w:ascii="游ゴシック" w:eastAsia="游ゴシック" w:hAnsi="游ゴシック" w:hint="eastAsia"/>
          <w:color w:val="000000" w:themeColor="text1"/>
          <w:kern w:val="0"/>
          <w:sz w:val="22"/>
        </w:rPr>
        <w:t>いうキーワードも出てき</w:t>
      </w:r>
      <w:r w:rsidR="00A528D8">
        <w:rPr>
          <w:rFonts w:ascii="游ゴシック" w:eastAsia="游ゴシック" w:hAnsi="游ゴシック" w:hint="eastAsia"/>
          <w:color w:val="000000" w:themeColor="text1"/>
          <w:kern w:val="0"/>
          <w:sz w:val="22"/>
        </w:rPr>
        <w:t>たが</w:t>
      </w:r>
      <w:r w:rsidRPr="00DE0065">
        <w:rPr>
          <w:rFonts w:ascii="游ゴシック" w:eastAsia="游ゴシック" w:hAnsi="游ゴシック" w:hint="eastAsia"/>
          <w:color w:val="000000" w:themeColor="text1"/>
          <w:kern w:val="0"/>
          <w:sz w:val="22"/>
        </w:rPr>
        <w:t>、いわゆる教員配置の人数の根拠になる生徒数ではないところの支援に</w:t>
      </w:r>
      <w:r w:rsidR="00910510">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どれだけのケースロードがあるのかは</w:t>
      </w:r>
      <w:r w:rsidR="008900E3">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改めて出していただけると</w:t>
      </w:r>
      <w:r w:rsidR="00910510">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非常に多くのケース</w:t>
      </w:r>
      <w:r w:rsidR="00A528D8">
        <w:rPr>
          <w:rFonts w:ascii="游ゴシック" w:eastAsia="游ゴシック" w:hAnsi="游ゴシック" w:hint="eastAsia"/>
          <w:color w:val="000000" w:themeColor="text1"/>
          <w:kern w:val="0"/>
          <w:sz w:val="22"/>
        </w:rPr>
        <w:t>、</w:t>
      </w:r>
      <w:r w:rsidRPr="00DE0065">
        <w:rPr>
          <w:rFonts w:ascii="游ゴシック" w:eastAsia="游ゴシック" w:hAnsi="游ゴシック" w:hint="eastAsia"/>
          <w:color w:val="000000" w:themeColor="text1"/>
          <w:kern w:val="0"/>
          <w:sz w:val="22"/>
        </w:rPr>
        <w:t>我々が今ここで見てるだけでもかなりの件数があ</w:t>
      </w:r>
      <w:r w:rsidR="00A528D8">
        <w:rPr>
          <w:rFonts w:ascii="游ゴシック" w:eastAsia="游ゴシック" w:hAnsi="游ゴシック" w:hint="eastAsia"/>
          <w:color w:val="000000" w:themeColor="text1"/>
          <w:kern w:val="0"/>
          <w:sz w:val="22"/>
        </w:rPr>
        <w:t>るが</w:t>
      </w:r>
      <w:r w:rsidRPr="00DE0065">
        <w:rPr>
          <w:rFonts w:ascii="游ゴシック" w:eastAsia="游ゴシック" w:hAnsi="游ゴシック" w:hint="eastAsia"/>
          <w:color w:val="000000" w:themeColor="text1"/>
          <w:kern w:val="0"/>
          <w:sz w:val="22"/>
        </w:rPr>
        <w:t>、それ以上に出てくるのではないかと思</w:t>
      </w:r>
      <w:r w:rsidR="00A528D8">
        <w:rPr>
          <w:rFonts w:ascii="游ゴシック" w:eastAsia="游ゴシック" w:hAnsi="游ゴシック" w:hint="eastAsia"/>
          <w:color w:val="000000" w:themeColor="text1"/>
          <w:kern w:val="0"/>
          <w:sz w:val="22"/>
        </w:rPr>
        <w:t>う</w:t>
      </w:r>
      <w:r w:rsidRPr="00DE0065">
        <w:rPr>
          <w:rFonts w:ascii="游ゴシック" w:eastAsia="游ゴシック" w:hAnsi="游ゴシック" w:hint="eastAsia"/>
          <w:color w:val="000000" w:themeColor="text1"/>
          <w:kern w:val="0"/>
          <w:sz w:val="22"/>
        </w:rPr>
        <w:t>。</w:t>
      </w:r>
    </w:p>
    <w:p w14:paraId="29791429" w14:textId="56497BC3" w:rsidR="00DE0065" w:rsidRPr="00DE0065" w:rsidRDefault="00910510"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地域支援に関しては</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インクルーシブ教育が推進される中で、とても重要な役割を担っていて、現場の中でも先生方</w:t>
      </w:r>
      <w:r>
        <w:rPr>
          <w:rFonts w:ascii="游ゴシック" w:eastAsia="游ゴシック" w:hAnsi="游ゴシック" w:hint="eastAsia"/>
          <w:color w:val="000000" w:themeColor="text1"/>
          <w:kern w:val="0"/>
          <w:sz w:val="22"/>
        </w:rPr>
        <w:t>は</w:t>
      </w:r>
      <w:r w:rsidR="00DE0065" w:rsidRPr="00DE0065">
        <w:rPr>
          <w:rFonts w:ascii="游ゴシック" w:eastAsia="游ゴシック" w:hAnsi="游ゴシック" w:hint="eastAsia"/>
          <w:color w:val="000000" w:themeColor="text1"/>
          <w:kern w:val="0"/>
          <w:sz w:val="22"/>
        </w:rPr>
        <w:t>本当にお忙しい中</w:t>
      </w:r>
      <w:r>
        <w:rPr>
          <w:rFonts w:ascii="游ゴシック" w:eastAsia="游ゴシック" w:hAnsi="游ゴシック" w:hint="eastAsia"/>
          <w:color w:val="000000" w:themeColor="text1"/>
          <w:kern w:val="0"/>
          <w:sz w:val="22"/>
        </w:rPr>
        <w:t>で、</w:t>
      </w:r>
      <w:r w:rsidR="00DE0065" w:rsidRPr="00DE0065">
        <w:rPr>
          <w:rFonts w:ascii="游ゴシック" w:eastAsia="游ゴシック" w:hAnsi="游ゴシック" w:hint="eastAsia"/>
          <w:color w:val="000000" w:themeColor="text1"/>
          <w:kern w:val="0"/>
          <w:sz w:val="22"/>
        </w:rPr>
        <w:t>時間とか時間割とかやりくりしながら</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ギリギリのところで努力して支援されてるということがよく</w:t>
      </w:r>
      <w:r>
        <w:rPr>
          <w:rFonts w:ascii="游ゴシック" w:eastAsia="游ゴシック" w:hAnsi="游ゴシック" w:hint="eastAsia"/>
          <w:color w:val="000000" w:themeColor="text1"/>
          <w:kern w:val="0"/>
          <w:sz w:val="22"/>
        </w:rPr>
        <w:t>わかった</w:t>
      </w:r>
      <w:r w:rsidR="00DE0065" w:rsidRPr="00DE0065">
        <w:rPr>
          <w:rFonts w:ascii="游ゴシック" w:eastAsia="游ゴシック" w:hAnsi="游ゴシック" w:hint="eastAsia"/>
          <w:color w:val="000000" w:themeColor="text1"/>
          <w:kern w:val="0"/>
          <w:sz w:val="22"/>
        </w:rPr>
        <w:t>。ですから</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今回の検討を踏ま</w:t>
      </w:r>
      <w:r w:rsidR="008900E3">
        <w:rPr>
          <w:rFonts w:ascii="游ゴシック" w:eastAsia="游ゴシック" w:hAnsi="游ゴシック" w:hint="eastAsia"/>
          <w:color w:val="000000" w:themeColor="text1"/>
          <w:kern w:val="0"/>
          <w:sz w:val="22"/>
        </w:rPr>
        <w:t>え</w:t>
      </w:r>
      <w:r>
        <w:rPr>
          <w:rFonts w:ascii="游ゴシック" w:eastAsia="游ゴシック" w:hAnsi="游ゴシック" w:hint="eastAsia"/>
          <w:color w:val="000000" w:themeColor="text1"/>
          <w:kern w:val="0"/>
          <w:sz w:val="22"/>
        </w:rPr>
        <w:t>て、</w:t>
      </w:r>
      <w:r w:rsidR="00DE0065" w:rsidRPr="00DE0065">
        <w:rPr>
          <w:rFonts w:ascii="游ゴシック" w:eastAsia="游ゴシック" w:hAnsi="游ゴシック" w:hint="eastAsia"/>
          <w:color w:val="000000" w:themeColor="text1"/>
          <w:kern w:val="0"/>
          <w:sz w:val="22"/>
        </w:rPr>
        <w:t>やはり人員を増やしていくとか、先生方の負担の軽減</w:t>
      </w:r>
      <w:r w:rsidR="008900E3">
        <w:rPr>
          <w:rFonts w:ascii="游ゴシック" w:eastAsia="游ゴシック" w:hAnsi="游ゴシック" w:hint="eastAsia"/>
          <w:color w:val="000000" w:themeColor="text1"/>
          <w:kern w:val="0"/>
          <w:sz w:val="22"/>
        </w:rPr>
        <w:t>という</w:t>
      </w:r>
      <w:r w:rsidR="00DE0065" w:rsidRPr="00DE0065">
        <w:rPr>
          <w:rFonts w:ascii="游ゴシック" w:eastAsia="游ゴシック" w:hAnsi="游ゴシック" w:hint="eastAsia"/>
          <w:color w:val="000000" w:themeColor="text1"/>
          <w:kern w:val="0"/>
          <w:sz w:val="22"/>
        </w:rPr>
        <w:t>ところは、非常に重要なポイントと思</w:t>
      </w:r>
      <w:r>
        <w:rPr>
          <w:rFonts w:ascii="游ゴシック" w:eastAsia="游ゴシック" w:hAnsi="游ゴシック" w:hint="eastAsia"/>
          <w:color w:val="000000" w:themeColor="text1"/>
          <w:kern w:val="0"/>
          <w:sz w:val="22"/>
        </w:rPr>
        <w:t>う</w:t>
      </w:r>
      <w:r w:rsidR="00DE0065" w:rsidRPr="00DE0065">
        <w:rPr>
          <w:rFonts w:ascii="游ゴシック" w:eastAsia="游ゴシック" w:hAnsi="游ゴシック" w:hint="eastAsia"/>
          <w:color w:val="000000" w:themeColor="text1"/>
          <w:kern w:val="0"/>
          <w:sz w:val="22"/>
        </w:rPr>
        <w:t>。</w:t>
      </w:r>
    </w:p>
    <w:p w14:paraId="1EA4257E" w14:textId="0BEDF9BB" w:rsidR="00DE0065" w:rsidRPr="00DE0065" w:rsidRDefault="00910510"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それから</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今回の専門性の維持継承の部分に関わるところでは、こちらに関しても、先生方が</w:t>
      </w:r>
      <w:r>
        <w:rPr>
          <w:rFonts w:ascii="游ゴシック" w:eastAsia="游ゴシック" w:hAnsi="游ゴシック" w:hint="eastAsia"/>
          <w:color w:val="000000" w:themeColor="text1"/>
          <w:kern w:val="0"/>
          <w:sz w:val="22"/>
        </w:rPr>
        <w:t>、多くの</w:t>
      </w:r>
      <w:r w:rsidR="00DE0065" w:rsidRPr="00DE0065">
        <w:rPr>
          <w:rFonts w:ascii="游ゴシック" w:eastAsia="游ゴシック" w:hAnsi="游ゴシック" w:hint="eastAsia"/>
          <w:color w:val="000000" w:themeColor="text1"/>
          <w:kern w:val="0"/>
          <w:sz w:val="22"/>
        </w:rPr>
        <w:t>様々な工夫</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現場の中でできる工夫をされてる話を伺</w:t>
      </w:r>
      <w:r>
        <w:rPr>
          <w:rFonts w:ascii="游ゴシック" w:eastAsia="游ゴシック" w:hAnsi="游ゴシック" w:hint="eastAsia"/>
          <w:color w:val="000000" w:themeColor="text1"/>
          <w:kern w:val="0"/>
          <w:sz w:val="22"/>
        </w:rPr>
        <w:t>った</w:t>
      </w:r>
      <w:r w:rsidR="00DE0065" w:rsidRPr="00DE0065">
        <w:rPr>
          <w:rFonts w:ascii="游ゴシック" w:eastAsia="游ゴシック" w:hAnsi="游ゴシック" w:hint="eastAsia"/>
          <w:color w:val="000000" w:themeColor="text1"/>
          <w:kern w:val="0"/>
          <w:sz w:val="22"/>
        </w:rPr>
        <w:t>。私自身、ずっと教育</w:t>
      </w:r>
      <w:r w:rsidR="00DE0065" w:rsidRPr="00DE0065">
        <w:rPr>
          <w:rFonts w:ascii="游ゴシック" w:eastAsia="游ゴシック" w:hAnsi="游ゴシック" w:hint="eastAsia"/>
          <w:color w:val="000000" w:themeColor="text1"/>
          <w:kern w:val="0"/>
          <w:sz w:val="22"/>
        </w:rPr>
        <w:lastRenderedPageBreak/>
        <w:t>相談、地域支援の研究をしている</w:t>
      </w:r>
      <w:r>
        <w:rPr>
          <w:rFonts w:ascii="游ゴシック" w:eastAsia="游ゴシック" w:hAnsi="游ゴシック" w:hint="eastAsia"/>
          <w:color w:val="000000" w:themeColor="text1"/>
          <w:kern w:val="0"/>
          <w:sz w:val="22"/>
        </w:rPr>
        <w:t>が</w:t>
      </w:r>
      <w:r w:rsidR="00DE0065" w:rsidRPr="00DE0065">
        <w:rPr>
          <w:rFonts w:ascii="游ゴシック" w:eastAsia="游ゴシック" w:hAnsi="游ゴシック" w:hint="eastAsia"/>
          <w:color w:val="000000" w:themeColor="text1"/>
          <w:kern w:val="0"/>
          <w:sz w:val="22"/>
        </w:rPr>
        <w:t>、や</w:t>
      </w:r>
      <w:r>
        <w:rPr>
          <w:rFonts w:ascii="游ゴシック" w:eastAsia="游ゴシック" w:hAnsi="游ゴシック" w:hint="eastAsia"/>
          <w:color w:val="000000" w:themeColor="text1"/>
          <w:kern w:val="0"/>
          <w:sz w:val="22"/>
        </w:rPr>
        <w:t>は</w:t>
      </w:r>
      <w:r w:rsidR="00DE0065" w:rsidRPr="00DE0065">
        <w:rPr>
          <w:rFonts w:ascii="游ゴシック" w:eastAsia="游ゴシック" w:hAnsi="游ゴシック" w:hint="eastAsia"/>
          <w:color w:val="000000" w:themeColor="text1"/>
          <w:kern w:val="0"/>
          <w:sz w:val="22"/>
        </w:rPr>
        <w:t>り専門性を維持しながら継承していくときに、</w:t>
      </w:r>
      <w:r w:rsidR="00DE0065" w:rsidRPr="00DE0065">
        <w:rPr>
          <w:rFonts w:ascii="游ゴシック" w:eastAsia="游ゴシック" w:hAnsi="游ゴシック"/>
          <w:color w:val="000000" w:themeColor="text1"/>
          <w:kern w:val="0"/>
          <w:sz w:val="22"/>
        </w:rPr>
        <w:t>2名以上とか3名とか</w:t>
      </w:r>
      <w:r>
        <w:rPr>
          <w:rFonts w:ascii="游ゴシック" w:eastAsia="游ゴシック" w:hAnsi="游ゴシック" w:hint="eastAsia"/>
          <w:color w:val="000000" w:themeColor="text1"/>
          <w:kern w:val="0"/>
          <w:sz w:val="22"/>
        </w:rPr>
        <w:t>で</w:t>
      </w:r>
      <w:r w:rsidR="00DE0065" w:rsidRPr="00DE0065">
        <w:rPr>
          <w:rFonts w:ascii="游ゴシック" w:eastAsia="游ゴシック" w:hAnsi="游ゴシック"/>
          <w:color w:val="000000" w:themeColor="text1"/>
          <w:kern w:val="0"/>
          <w:sz w:val="22"/>
        </w:rPr>
        <w:t>相談に取り組んでいくことが非常にOJT的な意味も含めて重要である</w:t>
      </w:r>
      <w:r>
        <w:rPr>
          <w:rFonts w:ascii="游ゴシック" w:eastAsia="游ゴシック" w:hAnsi="游ゴシック" w:hint="eastAsia"/>
          <w:color w:val="000000" w:themeColor="text1"/>
          <w:kern w:val="0"/>
          <w:sz w:val="22"/>
        </w:rPr>
        <w:t>と</w:t>
      </w:r>
      <w:r w:rsidR="00DE0065" w:rsidRPr="00DE0065">
        <w:rPr>
          <w:rFonts w:ascii="游ゴシック" w:eastAsia="游ゴシック" w:hAnsi="游ゴシック"/>
          <w:color w:val="000000" w:themeColor="text1"/>
          <w:kern w:val="0"/>
          <w:sz w:val="22"/>
        </w:rPr>
        <w:t>いう中で</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color w:val="000000" w:themeColor="text1"/>
          <w:kern w:val="0"/>
          <w:sz w:val="22"/>
        </w:rPr>
        <w:t>やはり担当者が1人しかいない</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color w:val="000000" w:themeColor="text1"/>
          <w:kern w:val="0"/>
          <w:sz w:val="22"/>
        </w:rPr>
        <w:t>ベテランの先生しかそこに携われない</w:t>
      </w:r>
      <w:r>
        <w:rPr>
          <w:rFonts w:ascii="游ゴシック" w:eastAsia="游ゴシック" w:hAnsi="游ゴシック" w:hint="eastAsia"/>
          <w:color w:val="000000" w:themeColor="text1"/>
          <w:kern w:val="0"/>
          <w:sz w:val="22"/>
        </w:rPr>
        <w:t>と</w:t>
      </w:r>
      <w:r w:rsidR="00DE0065" w:rsidRPr="00DE0065">
        <w:rPr>
          <w:rFonts w:ascii="游ゴシック" w:eastAsia="游ゴシック" w:hAnsi="游ゴシック"/>
          <w:color w:val="000000" w:themeColor="text1"/>
          <w:kern w:val="0"/>
          <w:sz w:val="22"/>
        </w:rPr>
        <w:t>いう体制にならざるを得ないところが、こういった専門性の維持継承の難しさになっているのではないかと感じた。</w:t>
      </w:r>
    </w:p>
    <w:p w14:paraId="6ED8FBC7" w14:textId="4C33DF6F" w:rsidR="000961B4" w:rsidRDefault="00910510"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それから</w:t>
      </w:r>
      <w:r w:rsidR="000961B4">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私は視覚障</w:t>
      </w:r>
      <w:r>
        <w:rPr>
          <w:rFonts w:ascii="游ゴシック" w:eastAsia="游ゴシック" w:hAnsi="游ゴシック" w:hint="eastAsia"/>
          <w:color w:val="000000" w:themeColor="text1"/>
          <w:kern w:val="0"/>
          <w:sz w:val="22"/>
        </w:rPr>
        <w:t>がい</w:t>
      </w:r>
      <w:r w:rsidR="00DE0065" w:rsidRPr="00DE0065">
        <w:rPr>
          <w:rFonts w:ascii="游ゴシック" w:eastAsia="游ゴシック" w:hAnsi="游ゴシック" w:hint="eastAsia"/>
          <w:color w:val="000000" w:themeColor="text1"/>
          <w:kern w:val="0"/>
          <w:sz w:val="22"/>
        </w:rPr>
        <w:t>が専門なので</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聴覚</w:t>
      </w:r>
      <w:r w:rsidRPr="00DE0065">
        <w:rPr>
          <w:rFonts w:ascii="游ゴシック" w:eastAsia="游ゴシック" w:hAnsi="游ゴシック" w:hint="eastAsia"/>
          <w:color w:val="000000" w:themeColor="text1"/>
          <w:kern w:val="0"/>
          <w:sz w:val="22"/>
        </w:rPr>
        <w:t>障</w:t>
      </w:r>
      <w:r>
        <w:rPr>
          <w:rFonts w:ascii="游ゴシック" w:eastAsia="游ゴシック" w:hAnsi="游ゴシック" w:hint="eastAsia"/>
          <w:color w:val="000000" w:themeColor="text1"/>
          <w:kern w:val="0"/>
          <w:sz w:val="22"/>
        </w:rPr>
        <w:t>がい</w:t>
      </w:r>
      <w:r w:rsidR="00DE0065" w:rsidRPr="00DE0065">
        <w:rPr>
          <w:rFonts w:ascii="游ゴシック" w:eastAsia="游ゴシック" w:hAnsi="游ゴシック" w:hint="eastAsia"/>
          <w:color w:val="000000" w:themeColor="text1"/>
          <w:kern w:val="0"/>
          <w:sz w:val="22"/>
        </w:rPr>
        <w:t>に関しては</w:t>
      </w:r>
      <w:r w:rsidR="008900E3">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非常に今回見ながら勉強になることが多かった</w:t>
      </w:r>
      <w:r w:rsidR="000961B4">
        <w:rPr>
          <w:rFonts w:ascii="游ゴシック" w:eastAsia="游ゴシック" w:hAnsi="游ゴシック" w:hint="eastAsia"/>
          <w:color w:val="000000" w:themeColor="text1"/>
          <w:kern w:val="0"/>
          <w:sz w:val="22"/>
        </w:rPr>
        <w:t>が</w:t>
      </w:r>
      <w:r w:rsidR="00DE0065" w:rsidRPr="00DE0065">
        <w:rPr>
          <w:rFonts w:ascii="游ゴシック" w:eastAsia="游ゴシック" w:hAnsi="游ゴシック" w:hint="eastAsia"/>
          <w:color w:val="000000" w:themeColor="text1"/>
          <w:kern w:val="0"/>
          <w:sz w:val="22"/>
        </w:rPr>
        <w:t>、</w:t>
      </w:r>
      <w:r w:rsidR="000961B4">
        <w:rPr>
          <w:rFonts w:ascii="游ゴシック" w:eastAsia="游ゴシック" w:hAnsi="游ゴシック" w:hint="eastAsia"/>
          <w:color w:val="000000" w:themeColor="text1"/>
          <w:kern w:val="0"/>
          <w:sz w:val="22"/>
        </w:rPr>
        <w:t>聴能</w:t>
      </w:r>
      <w:r w:rsidR="00DE0065" w:rsidRPr="00DE0065">
        <w:rPr>
          <w:rFonts w:ascii="游ゴシック" w:eastAsia="游ゴシック" w:hAnsi="游ゴシック" w:hint="eastAsia"/>
          <w:color w:val="000000" w:themeColor="text1"/>
          <w:kern w:val="0"/>
          <w:sz w:val="22"/>
        </w:rPr>
        <w:t>の検査を</w:t>
      </w:r>
      <w:r w:rsidR="00DE0065" w:rsidRPr="00DE0065">
        <w:rPr>
          <w:rFonts w:ascii="游ゴシック" w:eastAsia="游ゴシック" w:hAnsi="游ゴシック"/>
          <w:color w:val="000000" w:themeColor="text1"/>
          <w:kern w:val="0"/>
          <w:sz w:val="22"/>
        </w:rPr>
        <w:t>1学期に1回とか低年齢のお子さんはかなり頻繁に行っているということ</w:t>
      </w:r>
      <w:r w:rsidR="000961B4">
        <w:rPr>
          <w:rFonts w:ascii="游ゴシック" w:eastAsia="游ゴシック" w:hAnsi="游ゴシック" w:hint="eastAsia"/>
          <w:color w:val="000000" w:themeColor="text1"/>
          <w:kern w:val="0"/>
          <w:sz w:val="22"/>
        </w:rPr>
        <w:t>だが</w:t>
      </w:r>
      <w:r w:rsidR="00DE0065" w:rsidRPr="00DE0065">
        <w:rPr>
          <w:rFonts w:ascii="游ゴシック" w:eastAsia="游ゴシック" w:hAnsi="游ゴシック"/>
          <w:color w:val="000000" w:themeColor="text1"/>
          <w:kern w:val="0"/>
          <w:sz w:val="22"/>
        </w:rPr>
        <w:t>、そこには言語聴覚士といったやはり</w:t>
      </w:r>
      <w:r w:rsidR="000961B4">
        <w:rPr>
          <w:rFonts w:ascii="游ゴシック" w:eastAsia="游ゴシック" w:hAnsi="游ゴシック" w:hint="eastAsia"/>
          <w:color w:val="000000" w:themeColor="text1"/>
          <w:kern w:val="0"/>
          <w:sz w:val="22"/>
        </w:rPr>
        <w:t>有</w:t>
      </w:r>
      <w:r w:rsidR="00DE0065" w:rsidRPr="00DE0065">
        <w:rPr>
          <w:rFonts w:ascii="游ゴシック" w:eastAsia="游ゴシック" w:hAnsi="游ゴシック"/>
          <w:color w:val="000000" w:themeColor="text1"/>
          <w:kern w:val="0"/>
          <w:sz w:val="22"/>
        </w:rPr>
        <w:t>資格を持たれて</w:t>
      </w:r>
      <w:r w:rsidR="000961B4">
        <w:rPr>
          <w:rFonts w:ascii="游ゴシック" w:eastAsia="游ゴシック" w:hAnsi="游ゴシック" w:hint="eastAsia"/>
          <w:color w:val="000000" w:themeColor="text1"/>
          <w:kern w:val="0"/>
          <w:sz w:val="22"/>
        </w:rPr>
        <w:t>い</w:t>
      </w:r>
      <w:r w:rsidR="00DE0065" w:rsidRPr="00DE0065">
        <w:rPr>
          <w:rFonts w:ascii="游ゴシック" w:eastAsia="游ゴシック" w:hAnsi="游ゴシック"/>
          <w:color w:val="000000" w:themeColor="text1"/>
          <w:kern w:val="0"/>
          <w:sz w:val="22"/>
        </w:rPr>
        <w:t>る、かつ教員免許を持</w:t>
      </w:r>
      <w:r w:rsidR="000961B4">
        <w:rPr>
          <w:rFonts w:ascii="游ゴシック" w:eastAsia="游ゴシック" w:hAnsi="游ゴシック" w:hint="eastAsia"/>
          <w:color w:val="000000" w:themeColor="text1"/>
          <w:kern w:val="0"/>
          <w:sz w:val="22"/>
        </w:rPr>
        <w:t>つ</w:t>
      </w:r>
      <w:r w:rsidR="00DE0065" w:rsidRPr="00DE0065">
        <w:rPr>
          <w:rFonts w:ascii="游ゴシック" w:eastAsia="游ゴシック" w:hAnsi="游ゴシック"/>
          <w:color w:val="000000" w:themeColor="text1"/>
          <w:kern w:val="0"/>
          <w:sz w:val="22"/>
        </w:rPr>
        <w:t>先生がそこを見られて</w:t>
      </w:r>
      <w:r w:rsidR="000961B4">
        <w:rPr>
          <w:rFonts w:ascii="游ゴシック" w:eastAsia="游ゴシック" w:hAnsi="游ゴシック" w:hint="eastAsia"/>
          <w:color w:val="000000" w:themeColor="text1"/>
          <w:kern w:val="0"/>
          <w:sz w:val="22"/>
        </w:rPr>
        <w:t>い</w:t>
      </w:r>
      <w:r w:rsidR="00DE0065" w:rsidRPr="00DE0065">
        <w:rPr>
          <w:rFonts w:ascii="游ゴシック" w:eastAsia="游ゴシック" w:hAnsi="游ゴシック"/>
          <w:color w:val="000000" w:themeColor="text1"/>
          <w:kern w:val="0"/>
          <w:sz w:val="22"/>
        </w:rPr>
        <w:t>るというところで、ここは高い専門性があると感じた。</w:t>
      </w:r>
    </w:p>
    <w:p w14:paraId="037A21E7" w14:textId="510A0C8B" w:rsidR="00DE0065" w:rsidRPr="00DE0065" w:rsidRDefault="000961B4"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もちろん設備もそう</w:t>
      </w:r>
      <w:r>
        <w:rPr>
          <w:rFonts w:ascii="游ゴシック" w:eastAsia="游ゴシック" w:hAnsi="游ゴシック" w:hint="eastAsia"/>
          <w:color w:val="000000" w:themeColor="text1"/>
          <w:kern w:val="0"/>
          <w:sz w:val="22"/>
        </w:rPr>
        <w:t>。視覚支援学校</w:t>
      </w:r>
      <w:r w:rsidR="00DE0065" w:rsidRPr="00DE0065">
        <w:rPr>
          <w:rFonts w:ascii="游ゴシック" w:eastAsia="游ゴシック" w:hAnsi="游ゴシック" w:hint="eastAsia"/>
          <w:color w:val="000000" w:themeColor="text1"/>
          <w:kern w:val="0"/>
          <w:sz w:val="22"/>
        </w:rPr>
        <w:t>に関しては</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今回</w:t>
      </w:r>
      <w:r w:rsidR="008900E3">
        <w:rPr>
          <w:rFonts w:ascii="游ゴシック" w:eastAsia="游ゴシック" w:hAnsi="游ゴシック" w:hint="eastAsia"/>
          <w:color w:val="000000" w:themeColor="text1"/>
          <w:kern w:val="0"/>
          <w:sz w:val="22"/>
        </w:rPr>
        <w:t>は</w:t>
      </w:r>
      <w:r w:rsidR="00DE0065" w:rsidRPr="00DE0065">
        <w:rPr>
          <w:rFonts w:ascii="游ゴシック" w:eastAsia="游ゴシック" w:hAnsi="游ゴシック" w:hint="eastAsia"/>
          <w:color w:val="000000" w:themeColor="text1"/>
          <w:kern w:val="0"/>
          <w:sz w:val="22"/>
        </w:rPr>
        <w:t>あまり</w:t>
      </w:r>
      <w:r w:rsidR="008900E3">
        <w:rPr>
          <w:rFonts w:ascii="游ゴシック" w:eastAsia="游ゴシック" w:hAnsi="游ゴシック" w:hint="eastAsia"/>
          <w:color w:val="000000" w:themeColor="text1"/>
          <w:kern w:val="0"/>
          <w:sz w:val="22"/>
        </w:rPr>
        <w:t>視機能</w:t>
      </w:r>
      <w:r w:rsidR="00DE0065" w:rsidRPr="00DE0065">
        <w:rPr>
          <w:rFonts w:ascii="游ゴシック" w:eastAsia="游ゴシック" w:hAnsi="游ゴシック" w:hint="eastAsia"/>
          <w:color w:val="000000" w:themeColor="text1"/>
          <w:kern w:val="0"/>
          <w:sz w:val="22"/>
        </w:rPr>
        <w:t>のアセスメントに関するツール等々は見て</w:t>
      </w:r>
      <w:r>
        <w:rPr>
          <w:rFonts w:ascii="游ゴシック" w:eastAsia="游ゴシック" w:hAnsi="游ゴシック" w:hint="eastAsia"/>
          <w:color w:val="000000" w:themeColor="text1"/>
          <w:kern w:val="0"/>
          <w:sz w:val="22"/>
        </w:rPr>
        <w:t>ない</w:t>
      </w:r>
      <w:r w:rsidR="00DE0065" w:rsidRPr="00DE0065">
        <w:rPr>
          <w:rFonts w:ascii="游ゴシック" w:eastAsia="游ゴシック" w:hAnsi="游ゴシック" w:hint="eastAsia"/>
          <w:color w:val="000000" w:themeColor="text1"/>
          <w:kern w:val="0"/>
          <w:sz w:val="22"/>
        </w:rPr>
        <w:t>のでわからない</w:t>
      </w:r>
      <w:r w:rsidR="008900E3">
        <w:rPr>
          <w:rFonts w:ascii="游ゴシック" w:eastAsia="游ゴシック" w:hAnsi="游ゴシック" w:hint="eastAsia"/>
          <w:color w:val="000000" w:themeColor="text1"/>
          <w:kern w:val="0"/>
          <w:sz w:val="22"/>
        </w:rPr>
        <w:t>部分もある</w:t>
      </w:r>
      <w:r>
        <w:rPr>
          <w:rFonts w:ascii="游ゴシック" w:eastAsia="游ゴシック" w:hAnsi="游ゴシック" w:hint="eastAsia"/>
          <w:color w:val="000000" w:themeColor="text1"/>
          <w:kern w:val="0"/>
          <w:sz w:val="22"/>
        </w:rPr>
        <w:t>が</w:t>
      </w:r>
      <w:r w:rsidR="00DE0065" w:rsidRPr="00DE0065">
        <w:rPr>
          <w:rFonts w:ascii="游ゴシック" w:eastAsia="游ゴシック" w:hAnsi="游ゴシック" w:hint="eastAsia"/>
          <w:color w:val="000000" w:themeColor="text1"/>
          <w:kern w:val="0"/>
          <w:sz w:val="22"/>
        </w:rPr>
        <w:t>、</w:t>
      </w:r>
      <w:r w:rsidR="00780EFE">
        <w:rPr>
          <w:rFonts w:ascii="游ゴシック" w:eastAsia="游ゴシック" w:hAnsi="游ゴシック" w:hint="eastAsia"/>
          <w:color w:val="000000" w:themeColor="text1"/>
          <w:kern w:val="0"/>
          <w:sz w:val="22"/>
        </w:rPr>
        <w:t>視機能</w:t>
      </w:r>
      <w:r w:rsidR="00DE0065" w:rsidRPr="00DE0065">
        <w:rPr>
          <w:rFonts w:ascii="游ゴシック" w:eastAsia="游ゴシック" w:hAnsi="游ゴシック" w:hint="eastAsia"/>
          <w:color w:val="000000" w:themeColor="text1"/>
          <w:kern w:val="0"/>
          <w:sz w:val="22"/>
        </w:rPr>
        <w:t>の評価に関する必要な</w:t>
      </w:r>
      <w:r w:rsidR="008900E3">
        <w:rPr>
          <w:rFonts w:ascii="游ゴシック" w:eastAsia="游ゴシック" w:hAnsi="游ゴシック" w:hint="eastAsia"/>
          <w:color w:val="000000" w:themeColor="text1"/>
          <w:kern w:val="0"/>
          <w:sz w:val="22"/>
        </w:rPr>
        <w:t>設備</w:t>
      </w:r>
      <w:r>
        <w:rPr>
          <w:rFonts w:ascii="游ゴシック" w:eastAsia="游ゴシック" w:hAnsi="游ゴシック" w:hint="eastAsia"/>
          <w:color w:val="000000" w:themeColor="text1"/>
          <w:kern w:val="0"/>
          <w:sz w:val="22"/>
        </w:rPr>
        <w:t>は</w:t>
      </w:r>
      <w:r w:rsidR="00DE0065" w:rsidRPr="00DE0065">
        <w:rPr>
          <w:rFonts w:ascii="游ゴシック" w:eastAsia="游ゴシック" w:hAnsi="游ゴシック" w:hint="eastAsia"/>
          <w:color w:val="000000" w:themeColor="text1"/>
          <w:kern w:val="0"/>
          <w:sz w:val="22"/>
        </w:rPr>
        <w:t>やはり高額にな</w:t>
      </w:r>
      <w:r>
        <w:rPr>
          <w:rFonts w:ascii="游ゴシック" w:eastAsia="游ゴシック" w:hAnsi="游ゴシック" w:hint="eastAsia"/>
          <w:color w:val="000000" w:themeColor="text1"/>
          <w:kern w:val="0"/>
          <w:sz w:val="22"/>
        </w:rPr>
        <w:t>る</w:t>
      </w:r>
      <w:r w:rsidR="00DE0065" w:rsidRPr="00DE0065">
        <w:rPr>
          <w:rFonts w:ascii="游ゴシック" w:eastAsia="游ゴシック" w:hAnsi="游ゴシック" w:hint="eastAsia"/>
          <w:color w:val="000000" w:themeColor="text1"/>
          <w:kern w:val="0"/>
          <w:sz w:val="22"/>
        </w:rPr>
        <w:t>ので、学校にないとそもそもアセスメントができない</w:t>
      </w:r>
      <w:r>
        <w:rPr>
          <w:rFonts w:ascii="游ゴシック" w:eastAsia="游ゴシック" w:hAnsi="游ゴシック" w:hint="eastAsia"/>
          <w:color w:val="000000" w:themeColor="text1"/>
          <w:kern w:val="0"/>
          <w:sz w:val="22"/>
        </w:rPr>
        <w:t>こともあるし</w:t>
      </w:r>
      <w:r w:rsidR="00DE0065" w:rsidRPr="00DE0065">
        <w:rPr>
          <w:rFonts w:ascii="游ゴシック" w:eastAsia="游ゴシック" w:hAnsi="游ゴシック" w:hint="eastAsia"/>
          <w:color w:val="000000" w:themeColor="text1"/>
          <w:kern w:val="0"/>
          <w:sz w:val="22"/>
        </w:rPr>
        <w:t>、アセスメントをするにはや</w:t>
      </w:r>
      <w:r>
        <w:rPr>
          <w:rFonts w:ascii="游ゴシック" w:eastAsia="游ゴシック" w:hAnsi="游ゴシック" w:hint="eastAsia"/>
          <w:color w:val="000000" w:themeColor="text1"/>
          <w:kern w:val="0"/>
          <w:sz w:val="22"/>
        </w:rPr>
        <w:t>は</w:t>
      </w:r>
      <w:r w:rsidR="00DE0065" w:rsidRPr="00DE0065">
        <w:rPr>
          <w:rFonts w:ascii="游ゴシック" w:eastAsia="游ゴシック" w:hAnsi="游ゴシック" w:hint="eastAsia"/>
          <w:color w:val="000000" w:themeColor="text1"/>
          <w:kern w:val="0"/>
          <w:sz w:val="22"/>
        </w:rPr>
        <w:t>り極めて高い専門性が必要にな</w:t>
      </w:r>
      <w:r>
        <w:rPr>
          <w:rFonts w:ascii="游ゴシック" w:eastAsia="游ゴシック" w:hAnsi="游ゴシック" w:hint="eastAsia"/>
          <w:color w:val="000000" w:themeColor="text1"/>
          <w:kern w:val="0"/>
          <w:sz w:val="22"/>
        </w:rPr>
        <w:t>るので</w:t>
      </w:r>
      <w:r w:rsidR="00DE0065" w:rsidRPr="00DE0065">
        <w:rPr>
          <w:rFonts w:ascii="游ゴシック" w:eastAsia="游ゴシック" w:hAnsi="游ゴシック" w:hint="eastAsia"/>
          <w:color w:val="000000" w:themeColor="text1"/>
          <w:kern w:val="0"/>
          <w:sz w:val="22"/>
        </w:rPr>
        <w:t>、ここら</w:t>
      </w:r>
      <w:r w:rsidR="00FE5F8D">
        <w:rPr>
          <w:rFonts w:ascii="游ゴシック" w:eastAsia="游ゴシック" w:hAnsi="游ゴシック" w:hint="eastAsia"/>
          <w:color w:val="000000" w:themeColor="text1"/>
          <w:kern w:val="0"/>
          <w:sz w:val="22"/>
        </w:rPr>
        <w:t>へん</w:t>
      </w:r>
      <w:r w:rsidR="00DE0065" w:rsidRPr="00DE0065">
        <w:rPr>
          <w:rFonts w:ascii="游ゴシック" w:eastAsia="游ゴシック" w:hAnsi="游ゴシック" w:hint="eastAsia"/>
          <w:color w:val="000000" w:themeColor="text1"/>
          <w:kern w:val="0"/>
          <w:sz w:val="22"/>
        </w:rPr>
        <w:t>が今回</w:t>
      </w:r>
      <w:r w:rsidR="00FE5F8D">
        <w:rPr>
          <w:rFonts w:ascii="游ゴシック" w:eastAsia="游ゴシック" w:hAnsi="游ゴシック" w:hint="eastAsia"/>
          <w:color w:val="000000" w:themeColor="text1"/>
          <w:kern w:val="0"/>
          <w:sz w:val="22"/>
        </w:rPr>
        <w:t>視覚支援学校</w:t>
      </w:r>
      <w:r w:rsidR="00DE0065" w:rsidRPr="00DE0065">
        <w:rPr>
          <w:rFonts w:ascii="游ゴシック" w:eastAsia="游ゴシック" w:hAnsi="游ゴシック" w:hint="eastAsia"/>
          <w:color w:val="000000" w:themeColor="text1"/>
          <w:kern w:val="0"/>
          <w:sz w:val="22"/>
        </w:rPr>
        <w:t>で見れなかったということは</w:t>
      </w:r>
      <w:r w:rsidR="00FE5F8D">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もしかしたら</w:t>
      </w:r>
      <w:r w:rsidR="00FE5F8D">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もう既に機能</w:t>
      </w:r>
      <w:r w:rsidR="005D3DAC">
        <w:rPr>
          <w:rFonts w:ascii="游ゴシック" w:eastAsia="游ゴシック" w:hAnsi="游ゴシック" w:hint="eastAsia"/>
          <w:color w:val="000000" w:themeColor="text1"/>
          <w:kern w:val="0"/>
          <w:sz w:val="22"/>
        </w:rPr>
        <w:t>を果たせてい</w:t>
      </w:r>
      <w:r w:rsidR="00DE0065" w:rsidRPr="00DE0065">
        <w:rPr>
          <w:rFonts w:ascii="游ゴシック" w:eastAsia="游ゴシック" w:hAnsi="游ゴシック" w:hint="eastAsia"/>
          <w:color w:val="000000" w:themeColor="text1"/>
          <w:kern w:val="0"/>
          <w:sz w:val="22"/>
        </w:rPr>
        <w:t>ないという可能性があるの</w:t>
      </w:r>
      <w:r w:rsidR="008900E3">
        <w:rPr>
          <w:rFonts w:ascii="游ゴシック" w:eastAsia="游ゴシック" w:hAnsi="游ゴシック" w:hint="eastAsia"/>
          <w:color w:val="000000" w:themeColor="text1"/>
          <w:kern w:val="0"/>
          <w:sz w:val="22"/>
        </w:rPr>
        <w:t>ではないかと</w:t>
      </w:r>
      <w:r w:rsidR="00DE0065" w:rsidRPr="00DE0065">
        <w:rPr>
          <w:rFonts w:ascii="游ゴシック" w:eastAsia="游ゴシック" w:hAnsi="游ゴシック" w:hint="eastAsia"/>
          <w:color w:val="000000" w:themeColor="text1"/>
          <w:kern w:val="0"/>
          <w:sz w:val="22"/>
        </w:rPr>
        <w:t>感じ</w:t>
      </w:r>
      <w:r w:rsidR="00FE5F8D">
        <w:rPr>
          <w:rFonts w:ascii="游ゴシック" w:eastAsia="游ゴシック" w:hAnsi="游ゴシック" w:hint="eastAsia"/>
          <w:color w:val="000000" w:themeColor="text1"/>
          <w:kern w:val="0"/>
          <w:sz w:val="22"/>
        </w:rPr>
        <w:t>た</w:t>
      </w:r>
      <w:r w:rsidR="00DE0065" w:rsidRPr="00DE0065">
        <w:rPr>
          <w:rFonts w:ascii="游ゴシック" w:eastAsia="游ゴシック" w:hAnsi="游ゴシック" w:hint="eastAsia"/>
          <w:color w:val="000000" w:themeColor="text1"/>
          <w:kern w:val="0"/>
          <w:sz w:val="22"/>
        </w:rPr>
        <w:t>。</w:t>
      </w:r>
    </w:p>
    <w:p w14:paraId="0542CDFD" w14:textId="208E1998" w:rsidR="00DE0065" w:rsidRPr="00DE0065" w:rsidRDefault="00FE5F8D"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特に視覚障</w:t>
      </w:r>
      <w:r w:rsidR="00C56DF3">
        <w:rPr>
          <w:rFonts w:ascii="游ゴシック" w:eastAsia="游ゴシック" w:hAnsi="游ゴシック" w:hint="eastAsia"/>
          <w:color w:val="000000" w:themeColor="text1"/>
          <w:kern w:val="0"/>
          <w:sz w:val="22"/>
        </w:rPr>
        <w:t>がい</w:t>
      </w:r>
      <w:r w:rsidR="00DE0065" w:rsidRPr="00DE0065">
        <w:rPr>
          <w:rFonts w:ascii="游ゴシック" w:eastAsia="游ゴシック" w:hAnsi="游ゴシック" w:hint="eastAsia"/>
          <w:color w:val="000000" w:themeColor="text1"/>
          <w:kern w:val="0"/>
          <w:sz w:val="22"/>
        </w:rPr>
        <w:t>教育の中で</w:t>
      </w:r>
      <w:r w:rsidR="008900E3">
        <w:rPr>
          <w:rFonts w:ascii="游ゴシック" w:eastAsia="游ゴシック" w:hAnsi="游ゴシック" w:hint="eastAsia"/>
          <w:color w:val="000000" w:themeColor="text1"/>
          <w:kern w:val="0"/>
          <w:sz w:val="22"/>
        </w:rPr>
        <w:t>は</w:t>
      </w:r>
      <w:r w:rsidR="00780EFE">
        <w:rPr>
          <w:rFonts w:ascii="游ゴシック" w:eastAsia="游ゴシック" w:hAnsi="游ゴシック" w:hint="eastAsia"/>
          <w:color w:val="000000" w:themeColor="text1"/>
          <w:kern w:val="0"/>
          <w:sz w:val="22"/>
        </w:rPr>
        <w:t>点字</w:t>
      </w:r>
      <w:r w:rsidR="00DE0065" w:rsidRPr="00DE0065">
        <w:rPr>
          <w:rFonts w:ascii="游ゴシック" w:eastAsia="游ゴシック" w:hAnsi="游ゴシック" w:hint="eastAsia"/>
          <w:color w:val="000000" w:themeColor="text1"/>
          <w:kern w:val="0"/>
          <w:sz w:val="22"/>
        </w:rPr>
        <w:t>がすごく注目される</w:t>
      </w:r>
      <w:r w:rsidR="00780EFE">
        <w:rPr>
          <w:rFonts w:ascii="游ゴシック" w:eastAsia="游ゴシック" w:hAnsi="游ゴシック" w:hint="eastAsia"/>
          <w:color w:val="000000" w:themeColor="text1"/>
          <w:kern w:val="0"/>
          <w:sz w:val="22"/>
        </w:rPr>
        <w:t>が</w:t>
      </w:r>
      <w:r w:rsidR="00DE0065" w:rsidRPr="00DE0065">
        <w:rPr>
          <w:rFonts w:ascii="游ゴシック" w:eastAsia="游ゴシック" w:hAnsi="游ゴシック" w:hint="eastAsia"/>
          <w:color w:val="000000" w:themeColor="text1"/>
          <w:kern w:val="0"/>
          <w:sz w:val="22"/>
        </w:rPr>
        <w:t>、やはり弱視の生徒が実際には非常に割合としては多くな</w:t>
      </w:r>
      <w:r w:rsidR="00780EFE">
        <w:rPr>
          <w:rFonts w:ascii="游ゴシック" w:eastAsia="游ゴシック" w:hAnsi="游ゴシック" w:hint="eastAsia"/>
          <w:color w:val="000000" w:themeColor="text1"/>
          <w:kern w:val="0"/>
          <w:sz w:val="22"/>
        </w:rPr>
        <w:t>る</w:t>
      </w:r>
      <w:r w:rsidR="00DE0065" w:rsidRPr="00DE0065">
        <w:rPr>
          <w:rFonts w:ascii="游ゴシック" w:eastAsia="游ゴシック" w:hAnsi="游ゴシック" w:hint="eastAsia"/>
          <w:color w:val="000000" w:themeColor="text1"/>
          <w:kern w:val="0"/>
          <w:sz w:val="22"/>
        </w:rPr>
        <w:t>ので、</w:t>
      </w:r>
      <w:r w:rsidR="00780EFE">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見えにくさのある子</w:t>
      </w:r>
      <w:r w:rsidR="00780EFE">
        <w:rPr>
          <w:rFonts w:ascii="游ゴシック" w:eastAsia="游ゴシック" w:hAnsi="游ゴシック" w:hint="eastAsia"/>
          <w:color w:val="000000" w:themeColor="text1"/>
          <w:kern w:val="0"/>
          <w:sz w:val="22"/>
        </w:rPr>
        <w:t>ども</w:t>
      </w:r>
      <w:r w:rsidR="00DE0065" w:rsidRPr="00DE0065">
        <w:rPr>
          <w:rFonts w:ascii="游ゴシック" w:eastAsia="游ゴシック" w:hAnsi="游ゴシック" w:hint="eastAsia"/>
          <w:color w:val="000000" w:themeColor="text1"/>
          <w:kern w:val="0"/>
          <w:sz w:val="22"/>
        </w:rPr>
        <w:t>たち</w:t>
      </w:r>
      <w:r w:rsidR="00780EFE">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の見え方をきちんと評価して、かつ、やはり保有して</w:t>
      </w:r>
      <w:r w:rsidR="00780EFE">
        <w:rPr>
          <w:rFonts w:ascii="游ゴシック" w:eastAsia="游ゴシック" w:hAnsi="游ゴシック" w:hint="eastAsia"/>
          <w:color w:val="000000" w:themeColor="text1"/>
          <w:kern w:val="0"/>
          <w:sz w:val="22"/>
        </w:rPr>
        <w:t>い</w:t>
      </w:r>
      <w:r w:rsidR="00DE0065" w:rsidRPr="00DE0065">
        <w:rPr>
          <w:rFonts w:ascii="游ゴシック" w:eastAsia="游ゴシック" w:hAnsi="游ゴシック" w:hint="eastAsia"/>
          <w:color w:val="000000" w:themeColor="text1"/>
          <w:kern w:val="0"/>
          <w:sz w:val="22"/>
        </w:rPr>
        <w:t>る</w:t>
      </w:r>
      <w:r w:rsidR="00780EFE">
        <w:rPr>
          <w:rFonts w:ascii="游ゴシック" w:eastAsia="游ゴシック" w:hAnsi="游ゴシック" w:hint="eastAsia"/>
          <w:color w:val="000000" w:themeColor="text1"/>
          <w:kern w:val="0"/>
          <w:sz w:val="22"/>
        </w:rPr>
        <w:t>視機能</w:t>
      </w:r>
      <w:r w:rsidR="00DE0065" w:rsidRPr="00DE0065">
        <w:rPr>
          <w:rFonts w:ascii="游ゴシック" w:eastAsia="游ゴシック" w:hAnsi="游ゴシック" w:hint="eastAsia"/>
          <w:color w:val="000000" w:themeColor="text1"/>
          <w:kern w:val="0"/>
          <w:sz w:val="22"/>
        </w:rPr>
        <w:t>を活用しながら学ぶことが重要になってくると思う。今回見せていただいた</w:t>
      </w:r>
      <w:r w:rsidR="00780EFE">
        <w:rPr>
          <w:rFonts w:ascii="游ゴシック" w:eastAsia="游ゴシック" w:hAnsi="游ゴシック" w:hint="eastAsia"/>
          <w:color w:val="000000" w:themeColor="text1"/>
          <w:kern w:val="0"/>
          <w:sz w:val="22"/>
        </w:rPr>
        <w:t>授業、</w:t>
      </w:r>
      <w:r w:rsidR="00DE0065" w:rsidRPr="00DE0065">
        <w:rPr>
          <w:rFonts w:ascii="游ゴシック" w:eastAsia="游ゴシック" w:hAnsi="游ゴシック" w:hint="eastAsia"/>
          <w:color w:val="000000" w:themeColor="text1"/>
          <w:kern w:val="0"/>
          <w:sz w:val="22"/>
        </w:rPr>
        <w:t>生徒さんが全盲だったり</w:t>
      </w:r>
      <w:r w:rsidR="00780EFE">
        <w:rPr>
          <w:rFonts w:ascii="游ゴシック" w:eastAsia="游ゴシック" w:hAnsi="游ゴシック" w:hint="eastAsia"/>
          <w:color w:val="000000" w:themeColor="text1"/>
          <w:kern w:val="0"/>
          <w:sz w:val="22"/>
        </w:rPr>
        <w:t>事情</w:t>
      </w:r>
      <w:r w:rsidR="00DE0065" w:rsidRPr="00DE0065">
        <w:rPr>
          <w:rFonts w:ascii="游ゴシック" w:eastAsia="游ゴシック" w:hAnsi="游ゴシック" w:hint="eastAsia"/>
          <w:color w:val="000000" w:themeColor="text1"/>
          <w:kern w:val="0"/>
          <w:sz w:val="22"/>
        </w:rPr>
        <w:t>もあるかと思う</w:t>
      </w:r>
      <w:r w:rsidR="00780EFE">
        <w:rPr>
          <w:rFonts w:ascii="游ゴシック" w:eastAsia="游ゴシック" w:hAnsi="游ゴシック" w:hint="eastAsia"/>
          <w:color w:val="000000" w:themeColor="text1"/>
          <w:kern w:val="0"/>
          <w:sz w:val="22"/>
        </w:rPr>
        <w:t>が</w:t>
      </w:r>
      <w:r w:rsidR="00DE0065" w:rsidRPr="00DE0065">
        <w:rPr>
          <w:rFonts w:ascii="游ゴシック" w:eastAsia="游ゴシック" w:hAnsi="游ゴシック" w:hint="eastAsia"/>
          <w:color w:val="000000" w:themeColor="text1"/>
          <w:kern w:val="0"/>
          <w:sz w:val="22"/>
        </w:rPr>
        <w:t>、</w:t>
      </w:r>
      <w:r w:rsidR="00780EFE">
        <w:rPr>
          <w:rFonts w:ascii="游ゴシック" w:eastAsia="游ゴシック" w:hAnsi="游ゴシック" w:hint="eastAsia"/>
          <w:color w:val="000000" w:themeColor="text1"/>
          <w:kern w:val="0"/>
          <w:sz w:val="22"/>
        </w:rPr>
        <w:t>視覚</w:t>
      </w:r>
      <w:r w:rsidR="00DE0065" w:rsidRPr="00DE0065">
        <w:rPr>
          <w:rFonts w:ascii="游ゴシック" w:eastAsia="游ゴシック" w:hAnsi="游ゴシック" w:hint="eastAsia"/>
          <w:color w:val="000000" w:themeColor="text1"/>
          <w:kern w:val="0"/>
          <w:sz w:val="22"/>
        </w:rPr>
        <w:t>活用が</w:t>
      </w:r>
      <w:r w:rsidR="00B570EC">
        <w:rPr>
          <w:rFonts w:ascii="游ゴシック" w:eastAsia="游ゴシック" w:hAnsi="游ゴシック" w:hint="eastAsia"/>
          <w:color w:val="000000" w:themeColor="text1"/>
          <w:kern w:val="0"/>
          <w:sz w:val="22"/>
        </w:rPr>
        <w:t>、如何に</w:t>
      </w:r>
      <w:r w:rsidR="00DE0065" w:rsidRPr="00DE0065">
        <w:rPr>
          <w:rFonts w:ascii="游ゴシック" w:eastAsia="游ゴシック" w:hAnsi="游ゴシック" w:hint="eastAsia"/>
          <w:color w:val="000000" w:themeColor="text1"/>
          <w:kern w:val="0"/>
          <w:sz w:val="22"/>
        </w:rPr>
        <w:t>行われて</w:t>
      </w:r>
      <w:r w:rsidR="00B570EC">
        <w:rPr>
          <w:rFonts w:ascii="游ゴシック" w:eastAsia="游ゴシック" w:hAnsi="游ゴシック" w:hint="eastAsia"/>
          <w:color w:val="000000" w:themeColor="text1"/>
          <w:kern w:val="0"/>
          <w:sz w:val="22"/>
        </w:rPr>
        <w:t>いる</w:t>
      </w:r>
      <w:r w:rsidR="00DE0065" w:rsidRPr="00DE0065">
        <w:rPr>
          <w:rFonts w:ascii="游ゴシック" w:eastAsia="游ゴシック" w:hAnsi="游ゴシック" w:hint="eastAsia"/>
          <w:color w:val="000000" w:themeColor="text1"/>
          <w:kern w:val="0"/>
          <w:sz w:val="22"/>
        </w:rPr>
        <w:t>かはあまり見えなかった部分もあると思</w:t>
      </w:r>
      <w:r w:rsidR="00780EFE">
        <w:rPr>
          <w:rFonts w:ascii="游ゴシック" w:eastAsia="游ゴシック" w:hAnsi="游ゴシック" w:hint="eastAsia"/>
          <w:color w:val="000000" w:themeColor="text1"/>
          <w:kern w:val="0"/>
          <w:sz w:val="22"/>
        </w:rPr>
        <w:t>う。</w:t>
      </w:r>
      <w:r w:rsidR="00DE0065" w:rsidRPr="00DE0065">
        <w:rPr>
          <w:rFonts w:ascii="游ゴシック" w:eastAsia="游ゴシック" w:hAnsi="游ゴシック" w:hint="eastAsia"/>
          <w:color w:val="000000" w:themeColor="text1"/>
          <w:kern w:val="0"/>
          <w:sz w:val="22"/>
        </w:rPr>
        <w:t>私自身も弱視で見えてなかっただけの可能性も</w:t>
      </w:r>
      <w:r w:rsidR="00780EFE">
        <w:rPr>
          <w:rFonts w:ascii="游ゴシック" w:eastAsia="游ゴシック" w:hAnsi="游ゴシック" w:hint="eastAsia"/>
          <w:color w:val="000000" w:themeColor="text1"/>
          <w:kern w:val="0"/>
          <w:sz w:val="22"/>
        </w:rPr>
        <w:t>あるが</w:t>
      </w:r>
      <w:r w:rsidR="00DE0065" w:rsidRPr="00DE0065">
        <w:rPr>
          <w:rFonts w:ascii="游ゴシック" w:eastAsia="游ゴシック" w:hAnsi="游ゴシック" w:hint="eastAsia"/>
          <w:color w:val="000000" w:themeColor="text1"/>
          <w:kern w:val="0"/>
          <w:sz w:val="22"/>
        </w:rPr>
        <w:t>、そういったところが</w:t>
      </w:r>
      <w:r w:rsidR="00B570EC">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や</w:t>
      </w:r>
      <w:r w:rsidR="00B570EC">
        <w:rPr>
          <w:rFonts w:ascii="游ゴシック" w:eastAsia="游ゴシック" w:hAnsi="游ゴシック" w:hint="eastAsia"/>
          <w:color w:val="000000" w:themeColor="text1"/>
          <w:kern w:val="0"/>
          <w:sz w:val="22"/>
        </w:rPr>
        <w:t>は</w:t>
      </w:r>
      <w:r w:rsidR="00DE0065" w:rsidRPr="00DE0065">
        <w:rPr>
          <w:rFonts w:ascii="游ゴシック" w:eastAsia="游ゴシック" w:hAnsi="游ゴシック" w:hint="eastAsia"/>
          <w:color w:val="000000" w:themeColor="text1"/>
          <w:kern w:val="0"/>
          <w:sz w:val="22"/>
        </w:rPr>
        <w:t>り弱視の子</w:t>
      </w:r>
      <w:r w:rsidR="00C56DF3">
        <w:rPr>
          <w:rFonts w:ascii="游ゴシック" w:eastAsia="游ゴシック" w:hAnsi="游ゴシック" w:hint="eastAsia"/>
          <w:color w:val="000000" w:themeColor="text1"/>
          <w:kern w:val="0"/>
          <w:sz w:val="22"/>
        </w:rPr>
        <w:t>ども</w:t>
      </w:r>
      <w:r w:rsidR="00DE0065" w:rsidRPr="00DE0065">
        <w:rPr>
          <w:rFonts w:ascii="游ゴシック" w:eastAsia="游ゴシック" w:hAnsi="游ゴシック" w:hint="eastAsia"/>
          <w:color w:val="000000" w:themeColor="text1"/>
          <w:kern w:val="0"/>
          <w:sz w:val="22"/>
        </w:rPr>
        <w:t>も含めて、視覚障</w:t>
      </w:r>
      <w:r w:rsidR="00780EFE">
        <w:rPr>
          <w:rFonts w:ascii="游ゴシック" w:eastAsia="游ゴシック" w:hAnsi="游ゴシック" w:hint="eastAsia"/>
          <w:color w:val="000000" w:themeColor="text1"/>
          <w:kern w:val="0"/>
          <w:sz w:val="22"/>
        </w:rPr>
        <w:t>がい</w:t>
      </w:r>
      <w:r w:rsidR="00DE0065" w:rsidRPr="00DE0065">
        <w:rPr>
          <w:rFonts w:ascii="游ゴシック" w:eastAsia="游ゴシック" w:hAnsi="游ゴシック" w:hint="eastAsia"/>
          <w:color w:val="000000" w:themeColor="text1"/>
          <w:kern w:val="0"/>
          <w:sz w:val="22"/>
        </w:rPr>
        <w:t>の学校だから触覚と聴覚だけではなくて、視覚化も非常に重要なポイント</w:t>
      </w:r>
      <w:r w:rsidR="00C56DF3">
        <w:rPr>
          <w:rFonts w:ascii="游ゴシック" w:eastAsia="游ゴシック" w:hAnsi="游ゴシック" w:hint="eastAsia"/>
          <w:color w:val="000000" w:themeColor="text1"/>
          <w:kern w:val="0"/>
          <w:sz w:val="22"/>
        </w:rPr>
        <w:t>だと</w:t>
      </w:r>
      <w:r w:rsidR="00DE0065" w:rsidRPr="00DE0065">
        <w:rPr>
          <w:rFonts w:ascii="游ゴシック" w:eastAsia="游ゴシック" w:hAnsi="游ゴシック" w:hint="eastAsia"/>
          <w:color w:val="000000" w:themeColor="text1"/>
          <w:kern w:val="0"/>
          <w:sz w:val="22"/>
        </w:rPr>
        <w:t>見てて思</w:t>
      </w:r>
      <w:r w:rsidR="00780EFE">
        <w:rPr>
          <w:rFonts w:ascii="游ゴシック" w:eastAsia="游ゴシック" w:hAnsi="游ゴシック" w:hint="eastAsia"/>
          <w:color w:val="000000" w:themeColor="text1"/>
          <w:kern w:val="0"/>
          <w:sz w:val="22"/>
        </w:rPr>
        <w:t>った</w:t>
      </w:r>
      <w:r w:rsidR="00DE0065" w:rsidRPr="00DE0065">
        <w:rPr>
          <w:rFonts w:ascii="游ゴシック" w:eastAsia="游ゴシック" w:hAnsi="游ゴシック" w:hint="eastAsia"/>
          <w:color w:val="000000" w:themeColor="text1"/>
          <w:kern w:val="0"/>
          <w:sz w:val="22"/>
        </w:rPr>
        <w:t>。</w:t>
      </w:r>
    </w:p>
    <w:p w14:paraId="7930EE4D" w14:textId="366FC6A1" w:rsidR="00624E97" w:rsidRDefault="00780EFE"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今回一度にたくさんの学校を見せていただ</w:t>
      </w:r>
      <w:r>
        <w:rPr>
          <w:rFonts w:ascii="游ゴシック" w:eastAsia="游ゴシック" w:hAnsi="游ゴシック" w:hint="eastAsia"/>
          <w:color w:val="000000" w:themeColor="text1"/>
          <w:kern w:val="0"/>
          <w:sz w:val="22"/>
        </w:rPr>
        <w:t>いたので、</w:t>
      </w:r>
      <w:r w:rsidR="00DE0065" w:rsidRPr="00DE0065">
        <w:rPr>
          <w:rFonts w:ascii="游ゴシック" w:eastAsia="游ゴシック" w:hAnsi="游ゴシック" w:hint="eastAsia"/>
          <w:color w:val="000000" w:themeColor="text1"/>
          <w:kern w:val="0"/>
          <w:sz w:val="22"/>
        </w:rPr>
        <w:t>本当に学校ごとにいろいろな特徴を持っていて、かつ、どういったところに重点目標を置かれているのか</w:t>
      </w:r>
      <w:r w:rsidR="00B570EC">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学校ごとの特色があってそれをすごく素晴らしいと</w:t>
      </w:r>
      <w:r w:rsidR="00624E97">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先生自身もそれにアイデンティティを持って</w:t>
      </w:r>
      <w:r w:rsidR="00624E97">
        <w:rPr>
          <w:rFonts w:ascii="游ゴシック" w:eastAsia="游ゴシック" w:hAnsi="游ゴシック" w:hint="eastAsia"/>
          <w:color w:val="000000" w:themeColor="text1"/>
          <w:kern w:val="0"/>
          <w:sz w:val="22"/>
        </w:rPr>
        <w:t>い</w:t>
      </w:r>
      <w:r w:rsidR="00DE0065" w:rsidRPr="00DE0065">
        <w:rPr>
          <w:rFonts w:ascii="游ゴシック" w:eastAsia="游ゴシック" w:hAnsi="游ゴシック" w:hint="eastAsia"/>
          <w:color w:val="000000" w:themeColor="text1"/>
          <w:kern w:val="0"/>
          <w:sz w:val="22"/>
        </w:rPr>
        <w:t>て素敵だと思</w:t>
      </w:r>
      <w:r w:rsidR="00624E97">
        <w:rPr>
          <w:rFonts w:ascii="游ゴシック" w:eastAsia="游ゴシック" w:hAnsi="游ゴシック" w:hint="eastAsia"/>
          <w:color w:val="000000" w:themeColor="text1"/>
          <w:kern w:val="0"/>
          <w:sz w:val="22"/>
        </w:rPr>
        <w:t>った。</w:t>
      </w:r>
    </w:p>
    <w:p w14:paraId="6EE51662" w14:textId="09900FE2" w:rsidR="00DE0065" w:rsidRPr="00DE0065" w:rsidRDefault="00624E97"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一方で</w:t>
      </w:r>
      <w:r w:rsidR="00B570EC">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学校間の</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本来であれば</w:t>
      </w: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その地域で区切られたり学校が変わることでその</w:t>
      </w:r>
      <w:r>
        <w:rPr>
          <w:rFonts w:ascii="游ゴシック" w:eastAsia="游ゴシック" w:hAnsi="游ゴシック" w:hint="eastAsia"/>
          <w:color w:val="000000" w:themeColor="text1"/>
          <w:kern w:val="0"/>
          <w:sz w:val="22"/>
        </w:rPr>
        <w:t>地域</w:t>
      </w:r>
      <w:r w:rsidR="00DE0065" w:rsidRPr="00DE0065">
        <w:rPr>
          <w:rFonts w:ascii="游ゴシック" w:eastAsia="游ゴシック" w:hAnsi="游ゴシック" w:hint="eastAsia"/>
          <w:color w:val="000000" w:themeColor="text1"/>
          <w:kern w:val="0"/>
          <w:sz w:val="22"/>
        </w:rPr>
        <w:t>支援</w:t>
      </w:r>
      <w:r>
        <w:rPr>
          <w:rFonts w:ascii="游ゴシック" w:eastAsia="游ゴシック" w:hAnsi="游ゴシック" w:hint="eastAsia"/>
          <w:color w:val="000000" w:themeColor="text1"/>
          <w:kern w:val="0"/>
          <w:sz w:val="22"/>
        </w:rPr>
        <w:t>の</w:t>
      </w:r>
      <w:r w:rsidR="00DE0065" w:rsidRPr="00DE0065">
        <w:rPr>
          <w:rFonts w:ascii="游ゴシック" w:eastAsia="游ゴシック" w:hAnsi="游ゴシック" w:hint="eastAsia"/>
          <w:color w:val="000000" w:themeColor="text1"/>
          <w:kern w:val="0"/>
          <w:sz w:val="22"/>
        </w:rPr>
        <w:t>サービス、センター的機能の内容が異なるのはあまりよくないと思う</w:t>
      </w:r>
      <w:r>
        <w:rPr>
          <w:rFonts w:ascii="游ゴシック" w:eastAsia="游ゴシック" w:hAnsi="游ゴシック" w:hint="eastAsia"/>
          <w:color w:val="000000" w:themeColor="text1"/>
          <w:kern w:val="0"/>
          <w:sz w:val="22"/>
        </w:rPr>
        <w:t>ので</w:t>
      </w:r>
      <w:r w:rsidR="00DE0065" w:rsidRPr="00DE0065">
        <w:rPr>
          <w:rFonts w:ascii="游ゴシック" w:eastAsia="游ゴシック" w:hAnsi="游ゴシック" w:hint="eastAsia"/>
          <w:color w:val="000000" w:themeColor="text1"/>
          <w:kern w:val="0"/>
          <w:sz w:val="22"/>
        </w:rPr>
        <w:t>、特色として伝統的に受け継がれている部分</w:t>
      </w:r>
      <w:r>
        <w:rPr>
          <w:rFonts w:ascii="游ゴシック" w:eastAsia="游ゴシック" w:hAnsi="游ゴシック" w:hint="eastAsia"/>
          <w:color w:val="000000" w:themeColor="text1"/>
          <w:kern w:val="0"/>
          <w:sz w:val="22"/>
        </w:rPr>
        <w:t>も</w:t>
      </w:r>
      <w:r w:rsidR="00DE0065" w:rsidRPr="00DE0065">
        <w:rPr>
          <w:rFonts w:ascii="游ゴシック" w:eastAsia="游ゴシック" w:hAnsi="游ゴシック" w:hint="eastAsia"/>
          <w:color w:val="000000" w:themeColor="text1"/>
          <w:kern w:val="0"/>
          <w:sz w:val="22"/>
        </w:rPr>
        <w:t>少し</w:t>
      </w:r>
      <w:r>
        <w:rPr>
          <w:rFonts w:ascii="游ゴシック" w:eastAsia="游ゴシック" w:hAnsi="游ゴシック" w:hint="eastAsia"/>
          <w:color w:val="000000" w:themeColor="text1"/>
          <w:kern w:val="0"/>
          <w:sz w:val="22"/>
        </w:rPr>
        <w:t>は</w:t>
      </w:r>
      <w:r w:rsidR="00DE0065" w:rsidRPr="00DE0065">
        <w:rPr>
          <w:rFonts w:ascii="游ゴシック" w:eastAsia="游ゴシック" w:hAnsi="游ゴシック" w:hint="eastAsia"/>
          <w:color w:val="000000" w:themeColor="text1"/>
          <w:kern w:val="0"/>
          <w:sz w:val="22"/>
        </w:rPr>
        <w:t>あると</w:t>
      </w:r>
      <w:r>
        <w:rPr>
          <w:rFonts w:ascii="游ゴシック" w:eastAsia="游ゴシック" w:hAnsi="游ゴシック" w:hint="eastAsia"/>
          <w:color w:val="000000" w:themeColor="text1"/>
          <w:kern w:val="0"/>
          <w:sz w:val="22"/>
        </w:rPr>
        <w:t>は</w:t>
      </w:r>
      <w:r w:rsidR="00DE0065" w:rsidRPr="00DE0065">
        <w:rPr>
          <w:rFonts w:ascii="游ゴシック" w:eastAsia="游ゴシック" w:hAnsi="游ゴシック" w:hint="eastAsia"/>
          <w:color w:val="000000" w:themeColor="text1"/>
          <w:kern w:val="0"/>
          <w:sz w:val="22"/>
        </w:rPr>
        <w:t>思</w:t>
      </w:r>
      <w:r>
        <w:rPr>
          <w:rFonts w:ascii="游ゴシック" w:eastAsia="游ゴシック" w:hAnsi="游ゴシック" w:hint="eastAsia"/>
          <w:color w:val="000000" w:themeColor="text1"/>
          <w:kern w:val="0"/>
          <w:sz w:val="22"/>
        </w:rPr>
        <w:t>うが</w:t>
      </w:r>
      <w:r w:rsidR="00DE0065" w:rsidRPr="00DE0065">
        <w:rPr>
          <w:rFonts w:ascii="游ゴシック" w:eastAsia="游ゴシック" w:hAnsi="游ゴシック" w:hint="eastAsia"/>
          <w:color w:val="000000" w:themeColor="text1"/>
          <w:kern w:val="0"/>
          <w:sz w:val="22"/>
        </w:rPr>
        <w:t>、今まで</w:t>
      </w:r>
      <w:r w:rsidR="00B570EC">
        <w:rPr>
          <w:rFonts w:ascii="游ゴシック" w:eastAsia="游ゴシック" w:hAnsi="游ゴシック" w:hint="eastAsia"/>
          <w:color w:val="000000" w:themeColor="text1"/>
          <w:kern w:val="0"/>
          <w:sz w:val="22"/>
        </w:rPr>
        <w:t>培った</w:t>
      </w:r>
      <w:r w:rsidR="00DE0065" w:rsidRPr="00DE0065">
        <w:rPr>
          <w:rFonts w:ascii="游ゴシック" w:eastAsia="游ゴシック" w:hAnsi="游ゴシック" w:hint="eastAsia"/>
          <w:color w:val="000000" w:themeColor="text1"/>
          <w:kern w:val="0"/>
          <w:sz w:val="22"/>
        </w:rPr>
        <w:t>良いところは残しつつも、学校間の格差みたいなところは</w:t>
      </w:r>
      <w:r w:rsidR="00B570EC">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今後是正していく</w:t>
      </w:r>
      <w:r w:rsidR="00B570EC">
        <w:rPr>
          <w:rFonts w:ascii="游ゴシック" w:eastAsia="游ゴシック" w:hAnsi="游ゴシック" w:hint="eastAsia"/>
          <w:color w:val="000000" w:themeColor="text1"/>
          <w:kern w:val="0"/>
          <w:sz w:val="22"/>
        </w:rPr>
        <w:t>こと</w:t>
      </w:r>
      <w:r w:rsidR="00DE0065" w:rsidRPr="00DE0065">
        <w:rPr>
          <w:rFonts w:ascii="游ゴシック" w:eastAsia="游ゴシック" w:hAnsi="游ゴシック" w:hint="eastAsia"/>
          <w:color w:val="000000" w:themeColor="text1"/>
          <w:kern w:val="0"/>
          <w:sz w:val="22"/>
        </w:rPr>
        <w:t>も重要と思</w:t>
      </w:r>
      <w:r>
        <w:rPr>
          <w:rFonts w:ascii="游ゴシック" w:eastAsia="游ゴシック" w:hAnsi="游ゴシック" w:hint="eastAsia"/>
          <w:color w:val="000000" w:themeColor="text1"/>
          <w:kern w:val="0"/>
          <w:sz w:val="22"/>
        </w:rPr>
        <w:t>った</w:t>
      </w:r>
      <w:r w:rsidR="00DE0065" w:rsidRPr="00DE0065">
        <w:rPr>
          <w:rFonts w:ascii="游ゴシック" w:eastAsia="游ゴシック" w:hAnsi="游ゴシック" w:hint="eastAsia"/>
          <w:color w:val="000000" w:themeColor="text1"/>
          <w:kern w:val="0"/>
          <w:sz w:val="22"/>
        </w:rPr>
        <w:t>。</w:t>
      </w:r>
    </w:p>
    <w:p w14:paraId="7276CC5D" w14:textId="76BE0D57" w:rsidR="00C56D41" w:rsidRDefault="00624E97" w:rsidP="00DE006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hint="eastAsia"/>
          <w:color w:val="000000" w:themeColor="text1"/>
          <w:kern w:val="0"/>
          <w:sz w:val="22"/>
        </w:rPr>
        <w:t>最後に</w:t>
      </w:r>
      <w:r w:rsidR="00C56DF3">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color w:val="000000" w:themeColor="text1"/>
          <w:kern w:val="0"/>
          <w:sz w:val="22"/>
        </w:rPr>
        <w:t>GIGAスクール構想の中で、やはりICT</w:t>
      </w:r>
      <w:r w:rsidR="00C56DF3">
        <w:rPr>
          <w:rFonts w:ascii="游ゴシック" w:eastAsia="游ゴシック" w:hAnsi="游ゴシック" w:hint="eastAsia"/>
          <w:color w:val="000000" w:themeColor="text1"/>
          <w:kern w:val="0"/>
          <w:sz w:val="22"/>
        </w:rPr>
        <w:t>の</w:t>
      </w:r>
      <w:r w:rsidR="00DE0065" w:rsidRPr="00DE0065">
        <w:rPr>
          <w:rFonts w:ascii="游ゴシック" w:eastAsia="游ゴシック" w:hAnsi="游ゴシック"/>
          <w:color w:val="000000" w:themeColor="text1"/>
          <w:kern w:val="0"/>
          <w:sz w:val="22"/>
        </w:rPr>
        <w:t>活用というのは非常に重要になって</w:t>
      </w:r>
      <w:r w:rsidR="00C56DF3">
        <w:rPr>
          <w:rFonts w:ascii="游ゴシック" w:eastAsia="游ゴシック" w:hAnsi="游ゴシック" w:hint="eastAsia"/>
          <w:color w:val="000000" w:themeColor="text1"/>
          <w:kern w:val="0"/>
          <w:sz w:val="22"/>
        </w:rPr>
        <w:t>いる</w:t>
      </w:r>
      <w:r w:rsidR="00DE0065" w:rsidRPr="00DE0065">
        <w:rPr>
          <w:rFonts w:ascii="游ゴシック" w:eastAsia="游ゴシック" w:hAnsi="游ゴシック"/>
          <w:color w:val="000000" w:themeColor="text1"/>
          <w:kern w:val="0"/>
          <w:sz w:val="22"/>
        </w:rPr>
        <w:t>。</w:t>
      </w:r>
      <w:r w:rsidR="00DE0065" w:rsidRPr="00DE0065">
        <w:rPr>
          <w:rFonts w:ascii="游ゴシック" w:eastAsia="游ゴシック" w:hAnsi="游ゴシック" w:hint="eastAsia"/>
          <w:color w:val="000000" w:themeColor="text1"/>
          <w:kern w:val="0"/>
          <w:sz w:val="22"/>
        </w:rPr>
        <w:t>今回</w:t>
      </w:r>
      <w:r w:rsidR="00BE4543">
        <w:rPr>
          <w:rFonts w:ascii="游ゴシック" w:eastAsia="游ゴシック" w:hAnsi="游ゴシック" w:hint="eastAsia"/>
          <w:color w:val="000000" w:themeColor="text1"/>
          <w:kern w:val="0"/>
          <w:sz w:val="22"/>
        </w:rPr>
        <w:t>、視覚支援学校の授業で</w:t>
      </w:r>
      <w:r w:rsidR="00BE4543" w:rsidRPr="00DE0065">
        <w:rPr>
          <w:rFonts w:ascii="游ゴシック" w:eastAsia="游ゴシック" w:hAnsi="游ゴシック"/>
          <w:color w:val="000000" w:themeColor="text1"/>
          <w:kern w:val="0"/>
          <w:sz w:val="22"/>
        </w:rPr>
        <w:t>ICT</w:t>
      </w:r>
      <w:r w:rsidR="00BE4543">
        <w:rPr>
          <w:rFonts w:ascii="游ゴシック" w:eastAsia="游ゴシック" w:hAnsi="游ゴシック" w:hint="eastAsia"/>
          <w:color w:val="000000" w:themeColor="text1"/>
          <w:kern w:val="0"/>
          <w:sz w:val="22"/>
        </w:rPr>
        <w:t>活用は</w:t>
      </w:r>
      <w:r w:rsidR="00BE4543" w:rsidRPr="00DE0065">
        <w:rPr>
          <w:rFonts w:ascii="游ゴシック" w:eastAsia="游ゴシック" w:hAnsi="游ゴシック" w:hint="eastAsia"/>
          <w:color w:val="000000" w:themeColor="text1"/>
          <w:kern w:val="0"/>
          <w:sz w:val="22"/>
        </w:rPr>
        <w:t>あまり</w:t>
      </w:r>
      <w:r w:rsidR="00DE0065" w:rsidRPr="00DE0065">
        <w:rPr>
          <w:rFonts w:ascii="游ゴシック" w:eastAsia="游ゴシック" w:hAnsi="游ゴシック"/>
          <w:color w:val="000000" w:themeColor="text1"/>
          <w:kern w:val="0"/>
          <w:sz w:val="22"/>
        </w:rPr>
        <w:t>見ていないが、子</w:t>
      </w:r>
      <w:r w:rsidR="00C56DF3">
        <w:rPr>
          <w:rFonts w:ascii="游ゴシック" w:eastAsia="游ゴシック" w:hAnsi="游ゴシック" w:hint="eastAsia"/>
          <w:color w:val="000000" w:themeColor="text1"/>
          <w:kern w:val="0"/>
          <w:sz w:val="22"/>
        </w:rPr>
        <w:t>ども</w:t>
      </w:r>
      <w:r w:rsidR="00DE0065" w:rsidRPr="00DE0065">
        <w:rPr>
          <w:rFonts w:ascii="游ゴシック" w:eastAsia="游ゴシック" w:hAnsi="游ゴシック"/>
          <w:color w:val="000000" w:themeColor="text1"/>
          <w:kern w:val="0"/>
          <w:sz w:val="22"/>
        </w:rPr>
        <w:t>たちが日常的にICTを活用して、今後</w:t>
      </w:r>
      <w:r w:rsidR="00BE4543">
        <w:rPr>
          <w:rFonts w:ascii="游ゴシック" w:eastAsia="游ゴシック" w:hAnsi="游ゴシック" w:hint="eastAsia"/>
          <w:color w:val="000000" w:themeColor="text1"/>
          <w:kern w:val="0"/>
          <w:sz w:val="22"/>
        </w:rPr>
        <w:t>の</w:t>
      </w:r>
      <w:r w:rsidR="00DE0065" w:rsidRPr="00DE0065">
        <w:rPr>
          <w:rFonts w:ascii="游ゴシック" w:eastAsia="游ゴシック" w:hAnsi="游ゴシック"/>
          <w:color w:val="000000" w:themeColor="text1"/>
          <w:kern w:val="0"/>
          <w:sz w:val="22"/>
        </w:rPr>
        <w:t>キャリア教育の議論</w:t>
      </w:r>
      <w:r w:rsidR="00BE4543">
        <w:rPr>
          <w:rFonts w:ascii="游ゴシック" w:eastAsia="游ゴシック" w:hAnsi="游ゴシック" w:hint="eastAsia"/>
          <w:color w:val="000000" w:themeColor="text1"/>
          <w:kern w:val="0"/>
          <w:sz w:val="22"/>
        </w:rPr>
        <w:t>にもなるが</w:t>
      </w:r>
      <w:r w:rsidR="00DE0065" w:rsidRPr="00DE0065">
        <w:rPr>
          <w:rFonts w:ascii="游ゴシック" w:eastAsia="游ゴシック" w:hAnsi="游ゴシック"/>
          <w:color w:val="000000" w:themeColor="text1"/>
          <w:kern w:val="0"/>
          <w:sz w:val="22"/>
        </w:rPr>
        <w:t>、社会に出ていくときに、やはり</w:t>
      </w:r>
      <w:r w:rsidR="00BE4543">
        <w:rPr>
          <w:rFonts w:ascii="游ゴシック" w:eastAsia="游ゴシック" w:hAnsi="游ゴシック" w:hint="eastAsia"/>
          <w:color w:val="000000" w:themeColor="text1"/>
          <w:kern w:val="0"/>
          <w:sz w:val="22"/>
        </w:rPr>
        <w:t>、</w:t>
      </w:r>
      <w:r w:rsidR="00DE0065" w:rsidRPr="00DE0065">
        <w:rPr>
          <w:rFonts w:ascii="游ゴシック" w:eastAsia="游ゴシック" w:hAnsi="游ゴシック"/>
          <w:color w:val="000000" w:themeColor="text1"/>
          <w:kern w:val="0"/>
          <w:sz w:val="22"/>
        </w:rPr>
        <w:t>きちんと支援技術を使って仕事ができるとか、生活ができる</w:t>
      </w:r>
      <w:r w:rsidR="00BE4543">
        <w:rPr>
          <w:rFonts w:ascii="游ゴシック" w:eastAsia="游ゴシック" w:hAnsi="游ゴシック" w:hint="eastAsia"/>
          <w:color w:val="000000" w:themeColor="text1"/>
          <w:kern w:val="0"/>
          <w:sz w:val="22"/>
        </w:rPr>
        <w:t>とか、</w:t>
      </w:r>
      <w:r w:rsidR="00DE0065" w:rsidRPr="00DE0065">
        <w:rPr>
          <w:rFonts w:ascii="游ゴシック" w:eastAsia="游ゴシック" w:hAnsi="游ゴシック"/>
          <w:color w:val="000000" w:themeColor="text1"/>
          <w:kern w:val="0"/>
          <w:sz w:val="22"/>
        </w:rPr>
        <w:t>そういったところに持っていくことが重要</w:t>
      </w:r>
      <w:r w:rsidR="00BE4543">
        <w:rPr>
          <w:rFonts w:ascii="游ゴシック" w:eastAsia="游ゴシック" w:hAnsi="游ゴシック" w:hint="eastAsia"/>
          <w:color w:val="000000" w:themeColor="text1"/>
          <w:kern w:val="0"/>
          <w:sz w:val="22"/>
        </w:rPr>
        <w:t>だと思う</w:t>
      </w:r>
      <w:r w:rsidR="00DE0065" w:rsidRPr="00DE0065">
        <w:rPr>
          <w:rFonts w:ascii="游ゴシック" w:eastAsia="游ゴシック" w:hAnsi="游ゴシック"/>
          <w:color w:val="000000" w:themeColor="text1"/>
          <w:kern w:val="0"/>
          <w:sz w:val="22"/>
        </w:rPr>
        <w:t>。</w:t>
      </w:r>
    </w:p>
    <w:p w14:paraId="65B802F5" w14:textId="37905DE9" w:rsidR="0058308D" w:rsidRDefault="0058308D" w:rsidP="00DE0065">
      <w:pPr>
        <w:widowControl w:val="0"/>
        <w:ind w:leftChars="200" w:left="700" w:hangingChars="100" w:hanging="220"/>
        <w:rPr>
          <w:rFonts w:ascii="游ゴシック" w:eastAsia="游ゴシック" w:hAnsi="游ゴシック"/>
          <w:color w:val="000000" w:themeColor="text1"/>
          <w:kern w:val="0"/>
          <w:sz w:val="22"/>
        </w:rPr>
      </w:pPr>
    </w:p>
    <w:p w14:paraId="386F962D" w14:textId="77777777" w:rsidR="00B570EC" w:rsidRDefault="00B570EC" w:rsidP="00DE0065">
      <w:pPr>
        <w:widowControl w:val="0"/>
        <w:ind w:leftChars="200" w:left="700" w:hangingChars="100" w:hanging="220"/>
        <w:rPr>
          <w:rFonts w:ascii="游ゴシック" w:eastAsia="游ゴシック" w:hAnsi="游ゴシック"/>
          <w:color w:val="000000" w:themeColor="text1"/>
          <w:kern w:val="0"/>
          <w:sz w:val="22"/>
        </w:rPr>
      </w:pPr>
    </w:p>
    <w:p w14:paraId="3C772DBA" w14:textId="7D6E3550" w:rsidR="00C56D41" w:rsidRDefault="00962033" w:rsidP="00E1242B">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lastRenderedPageBreak/>
        <w:t>＜中瀬委員＞</w:t>
      </w:r>
    </w:p>
    <w:p w14:paraId="12422D23" w14:textId="006C29BD" w:rsidR="00962033" w:rsidRPr="00962033" w:rsidRDefault="00962033" w:rsidP="0096203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029FB" w:rsidRPr="004029FB">
        <w:rPr>
          <w:rFonts w:ascii="游ゴシック" w:eastAsia="游ゴシック" w:hAnsi="游ゴシック" w:hint="eastAsia"/>
          <w:color w:val="000000" w:themeColor="text1"/>
          <w:kern w:val="0"/>
          <w:sz w:val="22"/>
        </w:rPr>
        <w:t>今回の</w:t>
      </w:r>
      <w:r w:rsidR="004029FB">
        <w:rPr>
          <w:rFonts w:ascii="游ゴシック" w:eastAsia="游ゴシック" w:hAnsi="游ゴシック" w:hint="eastAsia"/>
          <w:color w:val="000000" w:themeColor="text1"/>
          <w:kern w:val="0"/>
          <w:sz w:val="22"/>
        </w:rPr>
        <w:t>審議事項にかかる</w:t>
      </w:r>
      <w:r w:rsidR="004029FB" w:rsidRPr="004029FB">
        <w:rPr>
          <w:rFonts w:ascii="游ゴシック" w:eastAsia="游ゴシック" w:hAnsi="游ゴシック" w:hint="eastAsia"/>
          <w:color w:val="000000" w:themeColor="text1"/>
          <w:kern w:val="0"/>
          <w:sz w:val="22"/>
        </w:rPr>
        <w:t>意見についてはこの後</w:t>
      </w:r>
      <w:r w:rsidR="004029FB">
        <w:rPr>
          <w:rFonts w:ascii="游ゴシック" w:eastAsia="游ゴシック" w:hAnsi="游ゴシック" w:hint="eastAsia"/>
          <w:color w:val="000000" w:themeColor="text1"/>
          <w:kern w:val="0"/>
          <w:sz w:val="22"/>
        </w:rPr>
        <w:t>に</w:t>
      </w:r>
      <w:r w:rsidR="004029FB" w:rsidRPr="004029FB">
        <w:rPr>
          <w:rFonts w:ascii="游ゴシック" w:eastAsia="游ゴシック" w:hAnsi="游ゴシック" w:hint="eastAsia"/>
          <w:color w:val="000000" w:themeColor="text1"/>
          <w:kern w:val="0"/>
          <w:sz w:val="22"/>
        </w:rPr>
        <w:t>述べさせていただ</w:t>
      </w:r>
      <w:r w:rsidR="004029FB">
        <w:rPr>
          <w:rFonts w:ascii="游ゴシック" w:eastAsia="游ゴシック" w:hAnsi="游ゴシック" w:hint="eastAsia"/>
          <w:color w:val="000000" w:themeColor="text1"/>
          <w:kern w:val="0"/>
          <w:sz w:val="22"/>
        </w:rPr>
        <w:t>く</w:t>
      </w:r>
      <w:r w:rsidR="004029FB" w:rsidRPr="004029FB">
        <w:rPr>
          <w:rFonts w:ascii="游ゴシック" w:eastAsia="游ゴシック" w:hAnsi="游ゴシック" w:hint="eastAsia"/>
          <w:color w:val="000000" w:themeColor="text1"/>
          <w:kern w:val="0"/>
          <w:sz w:val="22"/>
        </w:rPr>
        <w:t>ので、</w:t>
      </w:r>
      <w:r>
        <w:rPr>
          <w:rFonts w:ascii="游ゴシック" w:eastAsia="游ゴシック" w:hAnsi="游ゴシック" w:hint="eastAsia"/>
          <w:color w:val="000000" w:themeColor="text1"/>
          <w:kern w:val="0"/>
          <w:sz w:val="22"/>
        </w:rPr>
        <w:t>簡単に、視察の</w:t>
      </w:r>
      <w:r w:rsidRPr="00962033">
        <w:rPr>
          <w:rFonts w:ascii="游ゴシック" w:eastAsia="游ゴシック" w:hAnsi="游ゴシック"/>
          <w:color w:val="000000" w:themeColor="text1"/>
          <w:kern w:val="0"/>
          <w:sz w:val="22"/>
        </w:rPr>
        <w:t>お礼</w:t>
      </w:r>
      <w:r w:rsidR="0058308D">
        <w:rPr>
          <w:rFonts w:ascii="游ゴシック" w:eastAsia="游ゴシック" w:hAnsi="游ゴシック" w:hint="eastAsia"/>
          <w:color w:val="000000" w:themeColor="text1"/>
          <w:kern w:val="0"/>
          <w:sz w:val="22"/>
        </w:rPr>
        <w:t>を述べたい。</w:t>
      </w:r>
      <w:r w:rsidRPr="00962033">
        <w:rPr>
          <w:rFonts w:ascii="游ゴシック" w:eastAsia="游ゴシック" w:hAnsi="游ゴシック"/>
          <w:color w:val="000000" w:themeColor="text1"/>
          <w:kern w:val="0"/>
          <w:sz w:val="22"/>
        </w:rPr>
        <w:t>6</w:t>
      </w:r>
      <w:r>
        <w:rPr>
          <w:rFonts w:ascii="游ゴシック" w:eastAsia="游ゴシック" w:hAnsi="游ゴシック" w:hint="eastAsia"/>
          <w:color w:val="000000" w:themeColor="text1"/>
          <w:kern w:val="0"/>
          <w:sz w:val="22"/>
        </w:rPr>
        <w:t>校拝見</w:t>
      </w:r>
      <w:r w:rsidRPr="00962033">
        <w:rPr>
          <w:rFonts w:ascii="游ゴシック" w:eastAsia="游ゴシック" w:hAnsi="游ゴシック"/>
          <w:color w:val="000000" w:themeColor="text1"/>
          <w:kern w:val="0"/>
          <w:sz w:val="22"/>
        </w:rPr>
        <w:t>したが</w:t>
      </w:r>
      <w:r w:rsidR="004029FB">
        <w:rPr>
          <w:rFonts w:ascii="游ゴシック" w:eastAsia="游ゴシック" w:hAnsi="游ゴシック" w:hint="eastAsia"/>
          <w:color w:val="000000" w:themeColor="text1"/>
          <w:kern w:val="0"/>
          <w:sz w:val="22"/>
        </w:rPr>
        <w:t>、</w:t>
      </w:r>
      <w:r w:rsidRPr="00962033">
        <w:rPr>
          <w:rFonts w:ascii="游ゴシック" w:eastAsia="游ゴシック" w:hAnsi="游ゴシック"/>
          <w:color w:val="000000" w:themeColor="text1"/>
          <w:kern w:val="0"/>
          <w:sz w:val="22"/>
        </w:rPr>
        <w:t>本当に</w:t>
      </w:r>
      <w:r>
        <w:rPr>
          <w:rFonts w:ascii="游ゴシック" w:eastAsia="游ゴシック" w:hAnsi="游ゴシック" w:hint="eastAsia"/>
          <w:color w:val="000000" w:themeColor="text1"/>
          <w:kern w:val="0"/>
          <w:sz w:val="22"/>
        </w:rPr>
        <w:t>感謝。</w:t>
      </w:r>
      <w:r w:rsidRPr="00962033">
        <w:rPr>
          <w:rFonts w:ascii="游ゴシック" w:eastAsia="游ゴシック" w:hAnsi="游ゴシック"/>
          <w:color w:val="000000" w:themeColor="text1"/>
          <w:kern w:val="0"/>
          <w:sz w:val="22"/>
        </w:rPr>
        <w:t>どの学校も、かなり気持ちを込めて視察の準備をしていただいたと思</w:t>
      </w:r>
      <w:r>
        <w:rPr>
          <w:rFonts w:ascii="游ゴシック" w:eastAsia="游ゴシック" w:hAnsi="游ゴシック" w:hint="eastAsia"/>
          <w:color w:val="000000" w:themeColor="text1"/>
          <w:kern w:val="0"/>
          <w:sz w:val="22"/>
        </w:rPr>
        <w:t>う。</w:t>
      </w:r>
      <w:r w:rsidRPr="00962033">
        <w:rPr>
          <w:rFonts w:ascii="游ゴシック" w:eastAsia="游ゴシック" w:hAnsi="游ゴシック"/>
          <w:color w:val="000000" w:themeColor="text1"/>
          <w:kern w:val="0"/>
          <w:sz w:val="22"/>
        </w:rPr>
        <w:t>準備は大変だっただろうと思いますし、</w:t>
      </w:r>
      <w:r>
        <w:rPr>
          <w:rFonts w:ascii="游ゴシック" w:eastAsia="游ゴシック" w:hAnsi="游ゴシック" w:hint="eastAsia"/>
          <w:color w:val="000000" w:themeColor="text1"/>
          <w:kern w:val="0"/>
          <w:sz w:val="22"/>
        </w:rPr>
        <w:t>授業</w:t>
      </w:r>
      <w:r w:rsidRPr="00962033">
        <w:rPr>
          <w:rFonts w:ascii="游ゴシック" w:eastAsia="游ゴシック" w:hAnsi="游ゴシック"/>
          <w:color w:val="000000" w:themeColor="text1"/>
          <w:kern w:val="0"/>
          <w:sz w:val="22"/>
        </w:rPr>
        <w:t>を公開するということに関しては</w:t>
      </w:r>
      <w:r>
        <w:rPr>
          <w:rFonts w:ascii="游ゴシック" w:eastAsia="游ゴシック" w:hAnsi="游ゴシック" w:hint="eastAsia"/>
          <w:color w:val="000000" w:themeColor="text1"/>
          <w:kern w:val="0"/>
          <w:sz w:val="22"/>
        </w:rPr>
        <w:t>、</w:t>
      </w:r>
      <w:r w:rsidRPr="00962033">
        <w:rPr>
          <w:rFonts w:ascii="游ゴシック" w:eastAsia="游ゴシック" w:hAnsi="游ゴシック"/>
          <w:color w:val="000000" w:themeColor="text1"/>
          <w:kern w:val="0"/>
          <w:sz w:val="22"/>
        </w:rPr>
        <w:t>当日の子</w:t>
      </w:r>
      <w:r w:rsidR="00532581">
        <w:rPr>
          <w:rFonts w:ascii="游ゴシック" w:eastAsia="游ゴシック" w:hAnsi="游ゴシック" w:hint="eastAsia"/>
          <w:color w:val="000000" w:themeColor="text1"/>
          <w:kern w:val="0"/>
          <w:sz w:val="22"/>
        </w:rPr>
        <w:t>ども</w:t>
      </w:r>
      <w:r w:rsidRPr="00962033">
        <w:rPr>
          <w:rFonts w:ascii="游ゴシック" w:eastAsia="游ゴシック" w:hAnsi="游ゴシック"/>
          <w:color w:val="000000" w:themeColor="text1"/>
          <w:kern w:val="0"/>
          <w:sz w:val="22"/>
        </w:rPr>
        <w:t>の状況にもよりますので、先生</w:t>
      </w:r>
      <w:r>
        <w:rPr>
          <w:rFonts w:ascii="游ゴシック" w:eastAsia="游ゴシック" w:hAnsi="游ゴシック" w:hint="eastAsia"/>
          <w:color w:val="000000" w:themeColor="text1"/>
          <w:kern w:val="0"/>
          <w:sz w:val="22"/>
        </w:rPr>
        <w:t>方、</w:t>
      </w:r>
      <w:r w:rsidRPr="00962033">
        <w:rPr>
          <w:rFonts w:ascii="游ゴシック" w:eastAsia="游ゴシック" w:hAnsi="游ゴシック" w:hint="eastAsia"/>
          <w:color w:val="000000" w:themeColor="text1"/>
          <w:kern w:val="0"/>
          <w:sz w:val="22"/>
        </w:rPr>
        <w:t>実際に授業</w:t>
      </w:r>
      <w:r>
        <w:rPr>
          <w:rFonts w:ascii="游ゴシック" w:eastAsia="游ゴシック" w:hAnsi="游ゴシック" w:hint="eastAsia"/>
          <w:color w:val="000000" w:themeColor="text1"/>
          <w:kern w:val="0"/>
          <w:sz w:val="22"/>
        </w:rPr>
        <w:t>を</w:t>
      </w:r>
      <w:r w:rsidRPr="00962033">
        <w:rPr>
          <w:rFonts w:ascii="游ゴシック" w:eastAsia="游ゴシック" w:hAnsi="游ゴシック" w:hint="eastAsia"/>
          <w:color w:val="000000" w:themeColor="text1"/>
          <w:kern w:val="0"/>
          <w:sz w:val="22"/>
        </w:rPr>
        <w:t>担当された先生方の緊張感も含め、かなりご苦労が多かったとその貴重な場面に行かせていただいて</w:t>
      </w:r>
      <w:r>
        <w:rPr>
          <w:rFonts w:ascii="游ゴシック" w:eastAsia="游ゴシック" w:hAnsi="游ゴシック" w:hint="eastAsia"/>
          <w:color w:val="000000" w:themeColor="text1"/>
          <w:kern w:val="0"/>
          <w:sz w:val="22"/>
        </w:rPr>
        <w:t>、</w:t>
      </w:r>
      <w:r w:rsidRPr="00962033">
        <w:rPr>
          <w:rFonts w:ascii="游ゴシック" w:eastAsia="游ゴシック" w:hAnsi="游ゴシック" w:hint="eastAsia"/>
          <w:color w:val="000000" w:themeColor="text1"/>
          <w:kern w:val="0"/>
          <w:sz w:val="22"/>
        </w:rPr>
        <w:t>生の様子を見させていただいたというのはとても嬉しかった</w:t>
      </w:r>
      <w:r>
        <w:rPr>
          <w:rFonts w:ascii="游ゴシック" w:eastAsia="游ゴシック" w:hAnsi="游ゴシック" w:hint="eastAsia"/>
          <w:color w:val="000000" w:themeColor="text1"/>
          <w:kern w:val="0"/>
          <w:sz w:val="22"/>
        </w:rPr>
        <w:t>と</w:t>
      </w:r>
      <w:r w:rsidRPr="00962033">
        <w:rPr>
          <w:rFonts w:ascii="游ゴシック" w:eastAsia="游ゴシック" w:hAnsi="游ゴシック" w:hint="eastAsia"/>
          <w:color w:val="000000" w:themeColor="text1"/>
          <w:kern w:val="0"/>
          <w:sz w:val="22"/>
        </w:rPr>
        <w:t>いうか</w:t>
      </w:r>
      <w:r>
        <w:rPr>
          <w:rFonts w:ascii="游ゴシック" w:eastAsia="游ゴシック" w:hAnsi="游ゴシック" w:hint="eastAsia"/>
          <w:color w:val="000000" w:themeColor="text1"/>
          <w:kern w:val="0"/>
          <w:sz w:val="22"/>
        </w:rPr>
        <w:t>良かった</w:t>
      </w:r>
      <w:r w:rsidRPr="00962033">
        <w:rPr>
          <w:rFonts w:ascii="游ゴシック" w:eastAsia="游ゴシック" w:hAnsi="游ゴシック" w:hint="eastAsia"/>
          <w:color w:val="000000" w:themeColor="text1"/>
          <w:kern w:val="0"/>
          <w:sz w:val="22"/>
        </w:rPr>
        <w:t>というふうに思</w:t>
      </w:r>
      <w:r>
        <w:rPr>
          <w:rFonts w:ascii="游ゴシック" w:eastAsia="游ゴシック" w:hAnsi="游ゴシック" w:hint="eastAsia"/>
          <w:color w:val="000000" w:themeColor="text1"/>
          <w:kern w:val="0"/>
          <w:sz w:val="22"/>
        </w:rPr>
        <w:t>う。</w:t>
      </w:r>
      <w:r w:rsidRPr="00962033">
        <w:rPr>
          <w:rFonts w:ascii="游ゴシック" w:eastAsia="游ゴシック" w:hAnsi="游ゴシック" w:hint="eastAsia"/>
          <w:color w:val="000000" w:themeColor="text1"/>
          <w:kern w:val="0"/>
          <w:sz w:val="22"/>
        </w:rPr>
        <w:t>本当に</w:t>
      </w:r>
      <w:r>
        <w:rPr>
          <w:rFonts w:ascii="游ゴシック" w:eastAsia="游ゴシック" w:hAnsi="游ゴシック" w:hint="eastAsia"/>
          <w:color w:val="000000" w:themeColor="text1"/>
          <w:kern w:val="0"/>
          <w:sz w:val="22"/>
        </w:rPr>
        <w:t>感謝申し</w:t>
      </w:r>
      <w:r w:rsidR="009668BC">
        <w:rPr>
          <w:rFonts w:ascii="游ゴシック" w:eastAsia="游ゴシック" w:hAnsi="游ゴシック" w:hint="eastAsia"/>
          <w:color w:val="000000" w:themeColor="text1"/>
          <w:kern w:val="0"/>
          <w:sz w:val="22"/>
        </w:rPr>
        <w:t>あ</w:t>
      </w:r>
      <w:r>
        <w:rPr>
          <w:rFonts w:ascii="游ゴシック" w:eastAsia="游ゴシック" w:hAnsi="游ゴシック" w:hint="eastAsia"/>
          <w:color w:val="000000" w:themeColor="text1"/>
          <w:kern w:val="0"/>
          <w:sz w:val="22"/>
        </w:rPr>
        <w:t>げる</w:t>
      </w:r>
      <w:r w:rsidRPr="00962033">
        <w:rPr>
          <w:rFonts w:ascii="游ゴシック" w:eastAsia="游ゴシック" w:hAnsi="游ゴシック" w:hint="eastAsia"/>
          <w:color w:val="000000" w:themeColor="text1"/>
          <w:kern w:val="0"/>
          <w:sz w:val="22"/>
        </w:rPr>
        <w:t>。</w:t>
      </w:r>
    </w:p>
    <w:p w14:paraId="756F997D" w14:textId="3499EC00" w:rsidR="00251ECB" w:rsidRDefault="00962033" w:rsidP="0096203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962033">
        <w:rPr>
          <w:rFonts w:ascii="游ゴシック" w:eastAsia="游ゴシック" w:hAnsi="游ゴシック" w:hint="eastAsia"/>
          <w:color w:val="000000" w:themeColor="text1"/>
          <w:kern w:val="0"/>
          <w:sz w:val="22"/>
        </w:rPr>
        <w:t>とりわけ</w:t>
      </w:r>
      <w:r>
        <w:rPr>
          <w:rFonts w:ascii="游ゴシック" w:eastAsia="游ゴシック" w:hAnsi="游ゴシック" w:hint="eastAsia"/>
          <w:color w:val="000000" w:themeColor="text1"/>
          <w:kern w:val="0"/>
          <w:sz w:val="22"/>
        </w:rPr>
        <w:t>、</w:t>
      </w:r>
      <w:r w:rsidRPr="00962033">
        <w:rPr>
          <w:rFonts w:ascii="游ゴシック" w:eastAsia="游ゴシック" w:hAnsi="游ゴシック" w:hint="eastAsia"/>
          <w:color w:val="000000" w:themeColor="text1"/>
          <w:kern w:val="0"/>
          <w:sz w:val="22"/>
        </w:rPr>
        <w:t>重複障</w:t>
      </w:r>
      <w:r>
        <w:rPr>
          <w:rFonts w:ascii="游ゴシック" w:eastAsia="游ゴシック" w:hAnsi="游ゴシック" w:hint="eastAsia"/>
          <w:color w:val="000000" w:themeColor="text1"/>
          <w:kern w:val="0"/>
          <w:sz w:val="22"/>
        </w:rPr>
        <w:t>がい</w:t>
      </w:r>
      <w:r w:rsidRPr="00962033">
        <w:rPr>
          <w:rFonts w:ascii="游ゴシック" w:eastAsia="游ゴシック" w:hAnsi="游ゴシック" w:hint="eastAsia"/>
          <w:color w:val="000000" w:themeColor="text1"/>
          <w:kern w:val="0"/>
          <w:sz w:val="22"/>
        </w:rPr>
        <w:t>のお子さんたちの教育</w:t>
      </w:r>
      <w:r>
        <w:rPr>
          <w:rFonts w:ascii="游ゴシック" w:eastAsia="游ゴシック" w:hAnsi="游ゴシック" w:hint="eastAsia"/>
          <w:color w:val="000000" w:themeColor="text1"/>
          <w:kern w:val="0"/>
          <w:sz w:val="22"/>
        </w:rPr>
        <w:t>。</w:t>
      </w:r>
      <w:r w:rsidRPr="00962033">
        <w:rPr>
          <w:rFonts w:ascii="游ゴシック" w:eastAsia="游ゴシック" w:hAnsi="游ゴシック" w:hint="eastAsia"/>
          <w:color w:val="000000" w:themeColor="text1"/>
          <w:kern w:val="0"/>
          <w:sz w:val="22"/>
        </w:rPr>
        <w:t>それから教科指導の力を特別支援教育という中でもやっぱり準ずる教育課程を持っている支援学校の中にはその教科指導力というのはとても大事です。で</w:t>
      </w:r>
      <w:r>
        <w:rPr>
          <w:rFonts w:ascii="游ゴシック" w:eastAsia="游ゴシック" w:hAnsi="游ゴシック" w:hint="eastAsia"/>
          <w:color w:val="000000" w:themeColor="text1"/>
          <w:kern w:val="0"/>
          <w:sz w:val="22"/>
        </w:rPr>
        <w:t>すので</w:t>
      </w:r>
      <w:r w:rsidRPr="00962033">
        <w:rPr>
          <w:rFonts w:ascii="游ゴシック" w:eastAsia="游ゴシック" w:hAnsi="游ゴシック" w:hint="eastAsia"/>
          <w:color w:val="000000" w:themeColor="text1"/>
          <w:kern w:val="0"/>
          <w:sz w:val="22"/>
        </w:rPr>
        <w:t>、そのあたりが十分に発揮された</w:t>
      </w:r>
      <w:r w:rsidR="0058308D">
        <w:rPr>
          <w:rFonts w:ascii="游ゴシック" w:eastAsia="游ゴシック" w:hAnsi="游ゴシック" w:hint="eastAsia"/>
          <w:color w:val="000000" w:themeColor="text1"/>
          <w:kern w:val="0"/>
          <w:sz w:val="22"/>
        </w:rPr>
        <w:t>授業</w:t>
      </w:r>
      <w:r w:rsidRPr="00962033">
        <w:rPr>
          <w:rFonts w:ascii="游ゴシック" w:eastAsia="游ゴシック" w:hAnsi="游ゴシック" w:hint="eastAsia"/>
          <w:color w:val="000000" w:themeColor="text1"/>
          <w:kern w:val="0"/>
          <w:sz w:val="22"/>
        </w:rPr>
        <w:t>をたくさん見せていただ</w:t>
      </w:r>
      <w:r w:rsidR="004029FB">
        <w:rPr>
          <w:rFonts w:ascii="游ゴシック" w:eastAsia="游ゴシック" w:hAnsi="游ゴシック" w:hint="eastAsia"/>
          <w:color w:val="000000" w:themeColor="text1"/>
          <w:kern w:val="0"/>
          <w:sz w:val="22"/>
        </w:rPr>
        <w:t>い</w:t>
      </w:r>
      <w:r w:rsidRPr="00962033">
        <w:rPr>
          <w:rFonts w:ascii="游ゴシック" w:eastAsia="游ゴシック" w:hAnsi="游ゴシック" w:hint="eastAsia"/>
          <w:color w:val="000000" w:themeColor="text1"/>
          <w:kern w:val="0"/>
          <w:sz w:val="22"/>
        </w:rPr>
        <w:t>た。</w:t>
      </w:r>
    </w:p>
    <w:p w14:paraId="09DEDDB6" w14:textId="70F41FA4" w:rsidR="00C56D41" w:rsidRDefault="00251ECB" w:rsidP="0096203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962033" w:rsidRPr="00962033">
        <w:rPr>
          <w:rFonts w:ascii="游ゴシック" w:eastAsia="游ゴシック" w:hAnsi="游ゴシック" w:hint="eastAsia"/>
          <w:color w:val="000000" w:themeColor="text1"/>
          <w:kern w:val="0"/>
          <w:sz w:val="22"/>
        </w:rPr>
        <w:t>何よりも印象に残ったのは</w:t>
      </w:r>
      <w:r w:rsidR="004029FB">
        <w:rPr>
          <w:rFonts w:ascii="游ゴシック" w:eastAsia="游ゴシック" w:hAnsi="游ゴシック" w:hint="eastAsia"/>
          <w:color w:val="000000" w:themeColor="text1"/>
          <w:kern w:val="0"/>
          <w:sz w:val="22"/>
        </w:rPr>
        <w:t>、</w:t>
      </w:r>
      <w:r w:rsidR="00962033" w:rsidRPr="00962033">
        <w:rPr>
          <w:rFonts w:ascii="游ゴシック" w:eastAsia="游ゴシック" w:hAnsi="游ゴシック" w:hint="eastAsia"/>
          <w:color w:val="000000" w:themeColor="text1"/>
          <w:kern w:val="0"/>
          <w:sz w:val="22"/>
        </w:rPr>
        <w:t>いくつかの学校で保護者の話を直接お伺いしたり</w:t>
      </w:r>
      <w:r w:rsidR="004029FB">
        <w:rPr>
          <w:rFonts w:ascii="游ゴシック" w:eastAsia="游ゴシック" w:hAnsi="游ゴシック" w:hint="eastAsia"/>
          <w:color w:val="000000" w:themeColor="text1"/>
          <w:kern w:val="0"/>
          <w:sz w:val="22"/>
        </w:rPr>
        <w:t>、</w:t>
      </w:r>
      <w:r w:rsidR="00962033" w:rsidRPr="00962033">
        <w:rPr>
          <w:rFonts w:ascii="游ゴシック" w:eastAsia="游ゴシック" w:hAnsi="游ゴシック" w:hint="eastAsia"/>
          <w:color w:val="000000" w:themeColor="text1"/>
          <w:kern w:val="0"/>
          <w:sz w:val="22"/>
        </w:rPr>
        <w:t>手紙とか</w:t>
      </w:r>
      <w:r w:rsidR="004029FB">
        <w:rPr>
          <w:rFonts w:ascii="游ゴシック" w:eastAsia="游ゴシック" w:hAnsi="游ゴシック" w:hint="eastAsia"/>
          <w:color w:val="000000" w:themeColor="text1"/>
          <w:kern w:val="0"/>
          <w:sz w:val="22"/>
        </w:rPr>
        <w:t>、</w:t>
      </w:r>
      <w:r w:rsidR="00962033" w:rsidRPr="00962033">
        <w:rPr>
          <w:rFonts w:ascii="游ゴシック" w:eastAsia="游ゴシック" w:hAnsi="游ゴシック" w:hint="eastAsia"/>
          <w:color w:val="000000" w:themeColor="text1"/>
          <w:kern w:val="0"/>
          <w:sz w:val="22"/>
        </w:rPr>
        <w:t>映像で伺う機会</w:t>
      </w:r>
      <w:r w:rsidR="004029FB">
        <w:rPr>
          <w:rFonts w:ascii="游ゴシック" w:eastAsia="游ゴシック" w:hAnsi="游ゴシック" w:hint="eastAsia"/>
          <w:color w:val="000000" w:themeColor="text1"/>
          <w:kern w:val="0"/>
          <w:sz w:val="22"/>
        </w:rPr>
        <w:t>を得た</w:t>
      </w:r>
      <w:r w:rsidR="00962033" w:rsidRPr="00962033">
        <w:rPr>
          <w:rFonts w:ascii="游ゴシック" w:eastAsia="游ゴシック" w:hAnsi="游ゴシック" w:hint="eastAsia"/>
          <w:color w:val="000000" w:themeColor="text1"/>
          <w:kern w:val="0"/>
          <w:sz w:val="22"/>
        </w:rPr>
        <w:t>。やはり保護者の思いというのは、その学校に対する</w:t>
      </w:r>
      <w:r w:rsidR="004029FB">
        <w:rPr>
          <w:rFonts w:ascii="游ゴシック" w:eastAsia="游ゴシック" w:hAnsi="游ゴシック" w:hint="eastAsia"/>
          <w:color w:val="000000" w:themeColor="text1"/>
          <w:kern w:val="0"/>
          <w:sz w:val="22"/>
        </w:rPr>
        <w:t>、</w:t>
      </w:r>
      <w:r w:rsidR="00962033" w:rsidRPr="00962033">
        <w:rPr>
          <w:rFonts w:ascii="游ゴシック" w:eastAsia="游ゴシック" w:hAnsi="游ゴシック" w:hint="eastAsia"/>
          <w:color w:val="000000" w:themeColor="text1"/>
          <w:kern w:val="0"/>
          <w:sz w:val="22"/>
        </w:rPr>
        <w:t>また子</w:t>
      </w:r>
      <w:r w:rsidR="00532581">
        <w:rPr>
          <w:rFonts w:ascii="游ゴシック" w:eastAsia="游ゴシック" w:hAnsi="游ゴシック" w:hint="eastAsia"/>
          <w:color w:val="000000" w:themeColor="text1"/>
          <w:kern w:val="0"/>
          <w:sz w:val="22"/>
        </w:rPr>
        <w:t>ども</w:t>
      </w:r>
      <w:r w:rsidR="00962033" w:rsidRPr="00962033">
        <w:rPr>
          <w:rFonts w:ascii="游ゴシック" w:eastAsia="游ゴシック" w:hAnsi="游ゴシック" w:hint="eastAsia"/>
          <w:color w:val="000000" w:themeColor="text1"/>
          <w:kern w:val="0"/>
          <w:sz w:val="22"/>
        </w:rPr>
        <w:t>に対するいろいろな愛情があって</w:t>
      </w:r>
      <w:r w:rsidR="004029FB">
        <w:rPr>
          <w:rFonts w:ascii="游ゴシック" w:eastAsia="游ゴシック" w:hAnsi="游ゴシック" w:hint="eastAsia"/>
          <w:color w:val="000000" w:themeColor="text1"/>
          <w:kern w:val="0"/>
          <w:sz w:val="22"/>
        </w:rPr>
        <w:t>、</w:t>
      </w:r>
      <w:r w:rsidR="00962033" w:rsidRPr="00962033">
        <w:rPr>
          <w:rFonts w:ascii="游ゴシック" w:eastAsia="游ゴシック" w:hAnsi="游ゴシック" w:hint="eastAsia"/>
          <w:color w:val="000000" w:themeColor="text1"/>
          <w:kern w:val="0"/>
          <w:sz w:val="22"/>
        </w:rPr>
        <w:t>とても深いものでとても感銘を受け</w:t>
      </w:r>
      <w:r w:rsidR="004029FB">
        <w:rPr>
          <w:rFonts w:ascii="游ゴシック" w:eastAsia="游ゴシック" w:hAnsi="游ゴシック" w:hint="eastAsia"/>
          <w:color w:val="000000" w:themeColor="text1"/>
          <w:kern w:val="0"/>
          <w:sz w:val="22"/>
        </w:rPr>
        <w:t>た。</w:t>
      </w:r>
      <w:r w:rsidR="00962033" w:rsidRPr="00962033">
        <w:rPr>
          <w:rFonts w:ascii="游ゴシック" w:eastAsia="游ゴシック" w:hAnsi="游ゴシック" w:hint="eastAsia"/>
          <w:color w:val="000000" w:themeColor="text1"/>
          <w:kern w:val="0"/>
          <w:sz w:val="22"/>
        </w:rPr>
        <w:t>このような保護者、振り返ってみて自分が今</w:t>
      </w:r>
      <w:r w:rsidR="004029FB">
        <w:rPr>
          <w:rFonts w:ascii="游ゴシック" w:eastAsia="游ゴシック" w:hAnsi="游ゴシック" w:hint="eastAsia"/>
          <w:color w:val="000000" w:themeColor="text1"/>
          <w:kern w:val="0"/>
          <w:sz w:val="22"/>
        </w:rPr>
        <w:t>在る学校、育ってきた学校</w:t>
      </w:r>
      <w:r w:rsidR="00962033" w:rsidRPr="00962033">
        <w:rPr>
          <w:rFonts w:ascii="游ゴシック" w:eastAsia="游ゴシック" w:hAnsi="游ゴシック" w:hint="eastAsia"/>
          <w:color w:val="000000" w:themeColor="text1"/>
          <w:kern w:val="0"/>
          <w:sz w:val="22"/>
        </w:rPr>
        <w:t>がどれほど貴重なものだったか、どれほど大事だったのかということを、あれだけ強く言っていただけるというのは、教育に携わってきた者として非常に心強い</w:t>
      </w:r>
      <w:r w:rsidR="004029FB">
        <w:rPr>
          <w:rFonts w:ascii="游ゴシック" w:eastAsia="游ゴシック" w:hAnsi="游ゴシック" w:hint="eastAsia"/>
          <w:color w:val="000000" w:themeColor="text1"/>
          <w:kern w:val="0"/>
          <w:sz w:val="22"/>
        </w:rPr>
        <w:t>、有難い</w:t>
      </w:r>
      <w:r w:rsidR="00962033" w:rsidRPr="00962033">
        <w:rPr>
          <w:rFonts w:ascii="游ゴシック" w:eastAsia="游ゴシック" w:hAnsi="游ゴシック" w:hint="eastAsia"/>
          <w:color w:val="000000" w:themeColor="text1"/>
          <w:kern w:val="0"/>
          <w:sz w:val="22"/>
        </w:rPr>
        <w:t>話というふうに思</w:t>
      </w:r>
      <w:r w:rsidR="004029FB">
        <w:rPr>
          <w:rFonts w:ascii="游ゴシック" w:eastAsia="游ゴシック" w:hAnsi="游ゴシック" w:hint="eastAsia"/>
          <w:color w:val="000000" w:themeColor="text1"/>
          <w:kern w:val="0"/>
          <w:sz w:val="22"/>
        </w:rPr>
        <w:t>う</w:t>
      </w:r>
      <w:r w:rsidR="00962033" w:rsidRPr="00962033">
        <w:rPr>
          <w:rFonts w:ascii="游ゴシック" w:eastAsia="游ゴシック" w:hAnsi="游ゴシック" w:hint="eastAsia"/>
          <w:color w:val="000000" w:themeColor="text1"/>
          <w:kern w:val="0"/>
          <w:sz w:val="22"/>
        </w:rPr>
        <w:t>。特に印象に残ったことをまず中心に述べさせて</w:t>
      </w:r>
      <w:r w:rsidR="004029FB">
        <w:rPr>
          <w:rFonts w:ascii="游ゴシック" w:eastAsia="游ゴシック" w:hAnsi="游ゴシック" w:hint="eastAsia"/>
          <w:color w:val="000000" w:themeColor="text1"/>
          <w:kern w:val="0"/>
          <w:sz w:val="22"/>
        </w:rPr>
        <w:t>いただ</w:t>
      </w:r>
      <w:r>
        <w:rPr>
          <w:rFonts w:ascii="游ゴシック" w:eastAsia="游ゴシック" w:hAnsi="游ゴシック" w:hint="eastAsia"/>
          <w:color w:val="000000" w:themeColor="text1"/>
          <w:kern w:val="0"/>
          <w:sz w:val="22"/>
        </w:rPr>
        <w:t>いた</w:t>
      </w:r>
      <w:r w:rsidR="00962033" w:rsidRPr="00962033">
        <w:rPr>
          <w:rFonts w:ascii="游ゴシック" w:eastAsia="游ゴシック" w:hAnsi="游ゴシック" w:hint="eastAsia"/>
          <w:color w:val="000000" w:themeColor="text1"/>
          <w:kern w:val="0"/>
          <w:sz w:val="22"/>
        </w:rPr>
        <w:t>。</w:t>
      </w:r>
    </w:p>
    <w:p w14:paraId="166CD43E" w14:textId="6817164D" w:rsidR="00C56D41" w:rsidRDefault="00C56D41" w:rsidP="00E1242B">
      <w:pPr>
        <w:widowControl w:val="0"/>
        <w:ind w:leftChars="200" w:left="700" w:hangingChars="100" w:hanging="220"/>
        <w:rPr>
          <w:rFonts w:ascii="游ゴシック" w:eastAsia="游ゴシック" w:hAnsi="游ゴシック"/>
          <w:color w:val="000000" w:themeColor="text1"/>
          <w:kern w:val="0"/>
          <w:sz w:val="22"/>
        </w:rPr>
      </w:pPr>
    </w:p>
    <w:p w14:paraId="58BF88A0" w14:textId="6E0ADA71" w:rsidR="00C56D41" w:rsidRDefault="004029FB" w:rsidP="00E1242B">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＜長谷川部会長＞</w:t>
      </w:r>
    </w:p>
    <w:p w14:paraId="2D484C72" w14:textId="785C6581" w:rsidR="00266B89" w:rsidRPr="00266B89" w:rsidRDefault="004029FB" w:rsidP="00266B89">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時間の関係上、皆さんのご意見を踏まえた</w:t>
      </w:r>
      <w:r w:rsidR="00266B89">
        <w:rPr>
          <w:rFonts w:ascii="游ゴシック" w:eastAsia="游ゴシック" w:hAnsi="游ゴシック" w:hint="eastAsia"/>
          <w:color w:val="000000" w:themeColor="text1"/>
          <w:kern w:val="0"/>
          <w:sz w:val="22"/>
        </w:rPr>
        <w:t>うえ</w:t>
      </w:r>
      <w:r w:rsidR="00266B89" w:rsidRPr="00266B89">
        <w:rPr>
          <w:rFonts w:ascii="游ゴシック" w:eastAsia="游ゴシック" w:hAnsi="游ゴシック" w:hint="eastAsia"/>
          <w:color w:val="000000" w:themeColor="text1"/>
          <w:kern w:val="0"/>
          <w:sz w:val="22"/>
        </w:rPr>
        <w:t>でお話</w:t>
      </w:r>
      <w:r w:rsidR="00266B89">
        <w:rPr>
          <w:rFonts w:ascii="游ゴシック" w:eastAsia="游ゴシック" w:hAnsi="游ゴシック" w:hint="eastAsia"/>
          <w:color w:val="000000" w:themeColor="text1"/>
          <w:kern w:val="0"/>
          <w:sz w:val="22"/>
        </w:rPr>
        <w:t>し</w:t>
      </w:r>
      <w:r w:rsidR="00AF5BB5">
        <w:rPr>
          <w:rFonts w:ascii="游ゴシック" w:eastAsia="游ゴシック" w:hAnsi="游ゴシック" w:hint="eastAsia"/>
          <w:color w:val="000000" w:themeColor="text1"/>
          <w:kern w:val="0"/>
          <w:sz w:val="22"/>
        </w:rPr>
        <w:t>する</w:t>
      </w:r>
      <w:r w:rsidR="00266B89" w:rsidRPr="00266B89">
        <w:rPr>
          <w:rFonts w:ascii="游ゴシック" w:eastAsia="游ゴシック" w:hAnsi="游ゴシック" w:hint="eastAsia"/>
          <w:color w:val="000000" w:themeColor="text1"/>
          <w:kern w:val="0"/>
          <w:sz w:val="22"/>
        </w:rPr>
        <w:t>。</w:t>
      </w:r>
    </w:p>
    <w:p w14:paraId="05872E5D" w14:textId="4366B458" w:rsidR="00266B89" w:rsidRPr="00266B89" w:rsidRDefault="00266B89" w:rsidP="00266B89">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266B89">
        <w:rPr>
          <w:rFonts w:ascii="游ゴシック" w:eastAsia="游ゴシック" w:hAnsi="游ゴシック" w:hint="eastAsia"/>
          <w:color w:val="000000" w:themeColor="text1"/>
          <w:kern w:val="0"/>
          <w:sz w:val="22"/>
        </w:rPr>
        <w:t>まず強く感じたのは、視覚障</w:t>
      </w:r>
      <w:r>
        <w:rPr>
          <w:rFonts w:ascii="游ゴシック" w:eastAsia="游ゴシック" w:hAnsi="游ゴシック" w:hint="eastAsia"/>
          <w:color w:val="000000" w:themeColor="text1"/>
          <w:kern w:val="0"/>
          <w:sz w:val="22"/>
        </w:rPr>
        <w:t>がい</w:t>
      </w:r>
      <w:r w:rsidRPr="00266B89">
        <w:rPr>
          <w:rFonts w:ascii="游ゴシック" w:eastAsia="游ゴシック" w:hAnsi="游ゴシック" w:hint="eastAsia"/>
          <w:color w:val="000000" w:themeColor="text1"/>
          <w:kern w:val="0"/>
          <w:sz w:val="22"/>
        </w:rPr>
        <w:t>、聴覚障</w:t>
      </w:r>
      <w:r>
        <w:rPr>
          <w:rFonts w:ascii="游ゴシック" w:eastAsia="游ゴシック" w:hAnsi="游ゴシック" w:hint="eastAsia"/>
          <w:color w:val="000000" w:themeColor="text1"/>
          <w:kern w:val="0"/>
          <w:sz w:val="22"/>
        </w:rPr>
        <w:t>がい</w:t>
      </w:r>
      <w:r w:rsidRPr="00266B89">
        <w:rPr>
          <w:rFonts w:ascii="游ゴシック" w:eastAsia="游ゴシック" w:hAnsi="游ゴシック" w:hint="eastAsia"/>
          <w:color w:val="000000" w:themeColor="text1"/>
          <w:kern w:val="0"/>
          <w:sz w:val="22"/>
        </w:rPr>
        <w:t>、あえて盲</w:t>
      </w:r>
      <w:r>
        <w:rPr>
          <w:rFonts w:ascii="游ゴシック" w:eastAsia="游ゴシック" w:hAnsi="游ゴシック" w:hint="eastAsia"/>
          <w:color w:val="000000" w:themeColor="text1"/>
          <w:kern w:val="0"/>
          <w:sz w:val="22"/>
        </w:rPr>
        <w:t>・</w:t>
      </w:r>
      <w:r w:rsidRPr="00266B89">
        <w:rPr>
          <w:rFonts w:ascii="游ゴシック" w:eastAsia="游ゴシック" w:hAnsi="游ゴシック" w:hint="eastAsia"/>
          <w:color w:val="000000" w:themeColor="text1"/>
          <w:kern w:val="0"/>
          <w:sz w:val="22"/>
        </w:rPr>
        <w:t>聾と申しますが、その教育の成り立ちですね、源流のようなもの。それは、公教育の前に</w:t>
      </w:r>
      <w:r>
        <w:rPr>
          <w:rFonts w:ascii="游ゴシック" w:eastAsia="游ゴシック" w:hAnsi="游ゴシック" w:hint="eastAsia"/>
          <w:color w:val="000000" w:themeColor="text1"/>
          <w:kern w:val="0"/>
          <w:sz w:val="22"/>
        </w:rPr>
        <w:t>、</w:t>
      </w:r>
      <w:r w:rsidRPr="00266B89">
        <w:rPr>
          <w:rFonts w:ascii="游ゴシック" w:eastAsia="游ゴシック" w:hAnsi="游ゴシック" w:hint="eastAsia"/>
          <w:color w:val="000000" w:themeColor="text1"/>
          <w:kern w:val="0"/>
          <w:sz w:val="22"/>
        </w:rPr>
        <w:t>私財を投げ打って私</w:t>
      </w:r>
      <w:r w:rsidR="00053B18">
        <w:rPr>
          <w:rFonts w:ascii="游ゴシック" w:eastAsia="游ゴシック" w:hAnsi="游ゴシック" w:hint="eastAsia"/>
          <w:color w:val="000000" w:themeColor="text1"/>
          <w:kern w:val="0"/>
          <w:sz w:val="22"/>
        </w:rPr>
        <w:t>立</w:t>
      </w:r>
      <w:r w:rsidRPr="00266B89">
        <w:rPr>
          <w:rFonts w:ascii="游ゴシック" w:eastAsia="游ゴシック" w:hAnsi="游ゴシック" w:hint="eastAsia"/>
          <w:color w:val="000000" w:themeColor="text1"/>
          <w:kern w:val="0"/>
          <w:sz w:val="22"/>
        </w:rPr>
        <w:t>として始まっているということを改めて強く感じた</w:t>
      </w:r>
      <w:r w:rsidR="00053B18">
        <w:rPr>
          <w:rFonts w:ascii="游ゴシック" w:eastAsia="游ゴシック" w:hAnsi="游ゴシック" w:hint="eastAsia"/>
          <w:color w:val="000000" w:themeColor="text1"/>
          <w:kern w:val="0"/>
          <w:sz w:val="22"/>
        </w:rPr>
        <w:t>。</w:t>
      </w:r>
      <w:r w:rsidRPr="00266B89">
        <w:rPr>
          <w:rFonts w:ascii="游ゴシック" w:eastAsia="游ゴシック" w:hAnsi="游ゴシック" w:hint="eastAsia"/>
          <w:color w:val="000000" w:themeColor="text1"/>
          <w:kern w:val="0"/>
          <w:sz w:val="22"/>
        </w:rPr>
        <w:t>その中で、長</w:t>
      </w:r>
      <w:r w:rsidR="00053B18">
        <w:rPr>
          <w:rFonts w:ascii="游ゴシック" w:eastAsia="游ゴシック" w:hAnsi="游ゴシック" w:hint="eastAsia"/>
          <w:color w:val="000000" w:themeColor="text1"/>
          <w:kern w:val="0"/>
          <w:sz w:val="22"/>
        </w:rPr>
        <w:t>く</w:t>
      </w:r>
      <w:r w:rsidRPr="00266B89">
        <w:rPr>
          <w:rFonts w:ascii="游ゴシック" w:eastAsia="游ゴシック" w:hAnsi="游ゴシック"/>
          <w:color w:val="000000" w:themeColor="text1"/>
          <w:kern w:val="0"/>
          <w:sz w:val="22"/>
        </w:rPr>
        <w:t>100年に</w:t>
      </w:r>
      <w:r w:rsidR="00053B18">
        <w:rPr>
          <w:rFonts w:ascii="游ゴシック" w:eastAsia="游ゴシック" w:hAnsi="游ゴシック" w:hint="eastAsia"/>
          <w:color w:val="000000" w:themeColor="text1"/>
          <w:kern w:val="0"/>
          <w:sz w:val="22"/>
        </w:rPr>
        <w:t>およぶ</w:t>
      </w:r>
      <w:r w:rsidRPr="00266B89">
        <w:rPr>
          <w:rFonts w:ascii="游ゴシック" w:eastAsia="游ゴシック" w:hAnsi="游ゴシック"/>
          <w:color w:val="000000" w:themeColor="text1"/>
          <w:kern w:val="0"/>
          <w:sz w:val="22"/>
        </w:rPr>
        <w:t>歴史の中で、脈々とその当時の</w:t>
      </w:r>
      <w:r w:rsidR="00053B18" w:rsidRPr="00266B89">
        <w:rPr>
          <w:rFonts w:ascii="游ゴシック" w:eastAsia="游ゴシック" w:hAnsi="游ゴシック" w:hint="eastAsia"/>
          <w:color w:val="000000" w:themeColor="text1"/>
          <w:kern w:val="0"/>
          <w:sz w:val="22"/>
        </w:rPr>
        <w:t>聾</w:t>
      </w:r>
      <w:r w:rsidR="00053B18">
        <w:rPr>
          <w:rFonts w:ascii="游ゴシック" w:eastAsia="游ゴシック" w:hAnsi="游ゴシック" w:hint="eastAsia"/>
          <w:color w:val="000000" w:themeColor="text1"/>
          <w:kern w:val="0"/>
          <w:sz w:val="22"/>
        </w:rPr>
        <w:t>教育</w:t>
      </w:r>
      <w:r w:rsidRPr="00266B89">
        <w:rPr>
          <w:rFonts w:ascii="游ゴシック" w:eastAsia="游ゴシック" w:hAnsi="游ゴシック"/>
          <w:color w:val="000000" w:themeColor="text1"/>
          <w:kern w:val="0"/>
          <w:sz w:val="22"/>
        </w:rPr>
        <w:t>も含めて</w:t>
      </w:r>
      <w:r w:rsidR="00053B18">
        <w:rPr>
          <w:rFonts w:ascii="游ゴシック" w:eastAsia="游ゴシック" w:hAnsi="游ゴシック" w:hint="eastAsia"/>
          <w:color w:val="000000" w:themeColor="text1"/>
          <w:kern w:val="0"/>
          <w:sz w:val="22"/>
        </w:rPr>
        <w:t>だが</w:t>
      </w:r>
      <w:r w:rsidRPr="00266B89">
        <w:rPr>
          <w:rFonts w:ascii="游ゴシック" w:eastAsia="游ゴシック" w:hAnsi="游ゴシック"/>
          <w:color w:val="000000" w:themeColor="text1"/>
          <w:kern w:val="0"/>
          <w:sz w:val="22"/>
        </w:rPr>
        <w:t>、盲</w:t>
      </w:r>
      <w:r w:rsidR="00053B18">
        <w:rPr>
          <w:rFonts w:ascii="游ゴシック" w:eastAsia="游ゴシック" w:hAnsi="游ゴシック" w:hint="eastAsia"/>
          <w:color w:val="000000" w:themeColor="text1"/>
          <w:kern w:val="0"/>
          <w:sz w:val="22"/>
        </w:rPr>
        <w:t>・</w:t>
      </w:r>
      <w:r w:rsidRPr="00266B89">
        <w:rPr>
          <w:rFonts w:ascii="游ゴシック" w:eastAsia="游ゴシック" w:hAnsi="游ゴシック"/>
          <w:color w:val="000000" w:themeColor="text1"/>
          <w:kern w:val="0"/>
          <w:sz w:val="22"/>
        </w:rPr>
        <w:t>聾の教育の流れを受け継いでここに至ってる</w:t>
      </w:r>
      <w:r w:rsidR="00053B18">
        <w:rPr>
          <w:rFonts w:ascii="游ゴシック" w:eastAsia="游ゴシック" w:hAnsi="游ゴシック" w:hint="eastAsia"/>
          <w:color w:val="000000" w:themeColor="text1"/>
          <w:kern w:val="0"/>
          <w:sz w:val="22"/>
        </w:rPr>
        <w:t>と</w:t>
      </w:r>
      <w:r w:rsidRPr="00266B89">
        <w:rPr>
          <w:rFonts w:ascii="游ゴシック" w:eastAsia="游ゴシック" w:hAnsi="游ゴシック"/>
          <w:color w:val="000000" w:themeColor="text1"/>
          <w:kern w:val="0"/>
          <w:sz w:val="22"/>
        </w:rPr>
        <w:t>いうこと</w:t>
      </w:r>
      <w:r w:rsidR="00053B18">
        <w:rPr>
          <w:rFonts w:ascii="游ゴシック" w:eastAsia="游ゴシック" w:hAnsi="游ゴシック" w:hint="eastAsia"/>
          <w:color w:val="000000" w:themeColor="text1"/>
          <w:kern w:val="0"/>
          <w:sz w:val="22"/>
        </w:rPr>
        <w:t>を</w:t>
      </w:r>
      <w:r w:rsidRPr="00266B89">
        <w:rPr>
          <w:rFonts w:ascii="游ゴシック" w:eastAsia="游ゴシック" w:hAnsi="游ゴシック"/>
          <w:color w:val="000000" w:themeColor="text1"/>
          <w:kern w:val="0"/>
          <w:sz w:val="22"/>
        </w:rPr>
        <w:t>強く感じた。</w:t>
      </w:r>
    </w:p>
    <w:p w14:paraId="2E0A4B07" w14:textId="59D95290" w:rsidR="00266B89" w:rsidRPr="00266B89" w:rsidRDefault="00053B18" w:rsidP="00266B89">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一方で</w:t>
      </w:r>
      <w:r>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今委員の中にもあ</w:t>
      </w:r>
      <w:r>
        <w:rPr>
          <w:rFonts w:ascii="游ゴシック" w:eastAsia="游ゴシック" w:hAnsi="游ゴシック" w:hint="eastAsia"/>
          <w:color w:val="000000" w:themeColor="text1"/>
          <w:kern w:val="0"/>
          <w:sz w:val="22"/>
        </w:rPr>
        <w:t>った</w:t>
      </w:r>
      <w:r w:rsidR="00266B89" w:rsidRPr="00266B89">
        <w:rPr>
          <w:rFonts w:ascii="游ゴシック" w:eastAsia="游ゴシック" w:hAnsi="游ゴシック" w:hint="eastAsia"/>
          <w:color w:val="000000" w:themeColor="text1"/>
          <w:kern w:val="0"/>
          <w:sz w:val="22"/>
        </w:rPr>
        <w:t>たように、でもこれからの時代を生きていく子</w:t>
      </w:r>
      <w:r>
        <w:rPr>
          <w:rFonts w:ascii="游ゴシック" w:eastAsia="游ゴシック" w:hAnsi="游ゴシック" w:hint="eastAsia"/>
          <w:color w:val="000000" w:themeColor="text1"/>
          <w:kern w:val="0"/>
          <w:sz w:val="22"/>
        </w:rPr>
        <w:t>ども</w:t>
      </w:r>
      <w:r w:rsidR="00266B89" w:rsidRPr="00266B89">
        <w:rPr>
          <w:rFonts w:ascii="游ゴシック" w:eastAsia="游ゴシック" w:hAnsi="游ゴシック" w:hint="eastAsia"/>
          <w:color w:val="000000" w:themeColor="text1"/>
          <w:kern w:val="0"/>
          <w:sz w:val="22"/>
        </w:rPr>
        <w:t>たちにとってどういう教育がいいのか</w:t>
      </w:r>
      <w:r>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そこの部分については我々も含めてまだまだ十分考えて</w:t>
      </w:r>
      <w:r>
        <w:rPr>
          <w:rFonts w:ascii="游ゴシック" w:eastAsia="游ゴシック" w:hAnsi="游ゴシック" w:hint="eastAsia"/>
          <w:color w:val="000000" w:themeColor="text1"/>
          <w:kern w:val="0"/>
          <w:sz w:val="22"/>
        </w:rPr>
        <w:t>いく余地</w:t>
      </w:r>
      <w:r w:rsidR="00266B89" w:rsidRPr="00266B89">
        <w:rPr>
          <w:rFonts w:ascii="游ゴシック" w:eastAsia="游ゴシック" w:hAnsi="游ゴシック" w:hint="eastAsia"/>
          <w:color w:val="000000" w:themeColor="text1"/>
          <w:kern w:val="0"/>
          <w:sz w:val="22"/>
        </w:rPr>
        <w:t>があるというの</w:t>
      </w:r>
      <w:r w:rsidR="00AF5BB5">
        <w:rPr>
          <w:rFonts w:ascii="游ゴシック" w:eastAsia="游ゴシック" w:hAnsi="游ゴシック" w:hint="eastAsia"/>
          <w:color w:val="000000" w:themeColor="text1"/>
          <w:kern w:val="0"/>
          <w:sz w:val="22"/>
        </w:rPr>
        <w:t>を</w:t>
      </w:r>
      <w:r w:rsidR="00266B89" w:rsidRPr="00266B89">
        <w:rPr>
          <w:rFonts w:ascii="游ゴシック" w:eastAsia="游ゴシック" w:hAnsi="游ゴシック" w:hint="eastAsia"/>
          <w:color w:val="000000" w:themeColor="text1"/>
          <w:kern w:val="0"/>
          <w:sz w:val="22"/>
        </w:rPr>
        <w:t>実感をした。</w:t>
      </w:r>
    </w:p>
    <w:p w14:paraId="2CC8F5B2" w14:textId="7FF32386" w:rsidR="00053B18" w:rsidRDefault="00053B18" w:rsidP="00266B89">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もう一つは、先ほど委員の</w:t>
      </w:r>
      <w:r w:rsidR="005E59AB">
        <w:rPr>
          <w:rFonts w:ascii="游ゴシック" w:eastAsia="游ゴシック" w:hAnsi="游ゴシック" w:hint="eastAsia"/>
          <w:color w:val="000000" w:themeColor="text1"/>
          <w:kern w:val="0"/>
          <w:sz w:val="22"/>
        </w:rPr>
        <w:t>発言にあった</w:t>
      </w:r>
      <w:r w:rsidR="00266B89" w:rsidRPr="00266B89">
        <w:rPr>
          <w:rFonts w:ascii="游ゴシック" w:eastAsia="游ゴシック" w:hAnsi="游ゴシック" w:hint="eastAsia"/>
          <w:color w:val="000000" w:themeColor="text1"/>
          <w:kern w:val="0"/>
          <w:sz w:val="22"/>
        </w:rPr>
        <w:t>乳幼児期の個別相談</w:t>
      </w:r>
      <w:r w:rsidR="005E59AB">
        <w:rPr>
          <w:rFonts w:ascii="游ゴシック" w:eastAsia="游ゴシック" w:hAnsi="游ゴシック" w:hint="eastAsia"/>
          <w:color w:val="000000" w:themeColor="text1"/>
          <w:kern w:val="0"/>
          <w:sz w:val="22"/>
        </w:rPr>
        <w:t>では、</w:t>
      </w:r>
      <w:r w:rsidR="00266B89" w:rsidRPr="00266B89">
        <w:rPr>
          <w:rFonts w:ascii="游ゴシック" w:eastAsia="游ゴシック" w:hAnsi="游ゴシック" w:hint="eastAsia"/>
          <w:color w:val="000000" w:themeColor="text1"/>
          <w:kern w:val="0"/>
          <w:sz w:val="22"/>
        </w:rPr>
        <w:t>確かに家庭状況も様々</w:t>
      </w:r>
      <w:r w:rsidR="005E59AB">
        <w:rPr>
          <w:rFonts w:ascii="游ゴシック" w:eastAsia="游ゴシック" w:hAnsi="游ゴシック" w:hint="eastAsia"/>
          <w:color w:val="000000" w:themeColor="text1"/>
          <w:kern w:val="0"/>
          <w:sz w:val="22"/>
        </w:rPr>
        <w:t>であり、</w:t>
      </w:r>
      <w:r w:rsidR="00266B89" w:rsidRPr="00266B89">
        <w:rPr>
          <w:rFonts w:ascii="游ゴシック" w:eastAsia="游ゴシック" w:hAnsi="游ゴシック" w:hint="eastAsia"/>
          <w:color w:val="000000" w:themeColor="text1"/>
          <w:kern w:val="0"/>
          <w:sz w:val="22"/>
        </w:rPr>
        <w:t>それを踏まえた保護者支援も含めて</w:t>
      </w:r>
      <w:r w:rsidR="00AF5BB5">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我々もそれぞれの子</w:t>
      </w:r>
      <w:r w:rsidR="00532581">
        <w:rPr>
          <w:rFonts w:ascii="游ゴシック" w:eastAsia="游ゴシック" w:hAnsi="游ゴシック" w:hint="eastAsia"/>
          <w:color w:val="000000" w:themeColor="text1"/>
          <w:kern w:val="0"/>
          <w:sz w:val="22"/>
        </w:rPr>
        <w:t>ども</w:t>
      </w:r>
      <w:r w:rsidR="00266B89" w:rsidRPr="00266B89">
        <w:rPr>
          <w:rFonts w:ascii="游ゴシック" w:eastAsia="游ゴシック" w:hAnsi="游ゴシック" w:hint="eastAsia"/>
          <w:color w:val="000000" w:themeColor="text1"/>
          <w:kern w:val="0"/>
          <w:sz w:val="22"/>
        </w:rPr>
        <w:t>たちの家庭環境を踏まえたそういった受け止めも必要と</w:t>
      </w:r>
      <w:r w:rsidR="00D22842">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改めて確認をしておきたいと思</w:t>
      </w:r>
      <w:r>
        <w:rPr>
          <w:rFonts w:ascii="游ゴシック" w:eastAsia="游ゴシック" w:hAnsi="游ゴシック" w:hint="eastAsia"/>
          <w:color w:val="000000" w:themeColor="text1"/>
          <w:kern w:val="0"/>
          <w:sz w:val="22"/>
        </w:rPr>
        <w:t>う。</w:t>
      </w:r>
    </w:p>
    <w:p w14:paraId="7BF92C8C" w14:textId="1EFA7E99" w:rsidR="00C56D41" w:rsidRDefault="00053B18" w:rsidP="00AF5BB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老朽化であったり、専門性の維持はもう</w:t>
      </w:r>
      <w:r w:rsidR="00AF5BB5">
        <w:rPr>
          <w:rFonts w:ascii="游ゴシック" w:eastAsia="游ゴシック" w:hAnsi="游ゴシック" w:hint="eastAsia"/>
          <w:color w:val="000000" w:themeColor="text1"/>
          <w:kern w:val="0"/>
          <w:sz w:val="22"/>
        </w:rPr>
        <w:t>い</w:t>
      </w:r>
      <w:r w:rsidR="00266B89" w:rsidRPr="00266B89">
        <w:rPr>
          <w:rFonts w:ascii="游ゴシック" w:eastAsia="游ゴシック" w:hAnsi="游ゴシック" w:hint="eastAsia"/>
          <w:color w:val="000000" w:themeColor="text1"/>
          <w:kern w:val="0"/>
          <w:sz w:val="22"/>
        </w:rPr>
        <w:t>うまでもないが、もう一つだけ、聴覚支援学校の中で、地域支援の話の中で、</w:t>
      </w:r>
      <w:r>
        <w:rPr>
          <w:rFonts w:ascii="游ゴシック" w:eastAsia="游ゴシック" w:hAnsi="游ゴシック" w:hint="eastAsia"/>
          <w:color w:val="000000" w:themeColor="text1"/>
          <w:kern w:val="0"/>
          <w:sz w:val="22"/>
        </w:rPr>
        <w:t>A</w:t>
      </w:r>
      <w:r w:rsidR="00266B89" w:rsidRPr="00266B89">
        <w:rPr>
          <w:rFonts w:ascii="游ゴシック" w:eastAsia="游ゴシック" w:hAnsi="游ゴシック"/>
          <w:color w:val="000000" w:themeColor="text1"/>
          <w:kern w:val="0"/>
          <w:sz w:val="22"/>
        </w:rPr>
        <w:t>PD</w:t>
      </w:r>
      <w:r>
        <w:rPr>
          <w:rFonts w:ascii="游ゴシック" w:eastAsia="游ゴシック" w:hAnsi="游ゴシック" w:hint="eastAsia"/>
          <w:color w:val="000000" w:themeColor="text1"/>
          <w:kern w:val="0"/>
          <w:sz w:val="22"/>
        </w:rPr>
        <w:t>（</w:t>
      </w:r>
      <w:r w:rsidRPr="00053B18">
        <w:rPr>
          <w:rFonts w:ascii="游ゴシック" w:eastAsia="游ゴシック" w:hAnsi="游ゴシック" w:hint="eastAsia"/>
          <w:color w:val="000000" w:themeColor="text1"/>
          <w:kern w:val="0"/>
          <w:sz w:val="22"/>
        </w:rPr>
        <w:t>聴覚情報処理障</w:t>
      </w:r>
      <w:r w:rsidR="00411991">
        <w:rPr>
          <w:rFonts w:ascii="游ゴシック" w:eastAsia="游ゴシック" w:hAnsi="游ゴシック" w:hint="eastAsia"/>
          <w:color w:val="000000" w:themeColor="text1"/>
          <w:kern w:val="0"/>
          <w:sz w:val="22"/>
        </w:rPr>
        <w:t>がい</w:t>
      </w:r>
      <w:r>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color w:val="000000" w:themeColor="text1"/>
          <w:kern w:val="0"/>
          <w:sz w:val="22"/>
        </w:rPr>
        <w:t>と言われる、いわゆる聴覚の聞こえの部分に</w:t>
      </w:r>
      <w:r w:rsidR="00266B89" w:rsidRPr="00266B89">
        <w:rPr>
          <w:rFonts w:ascii="游ゴシック" w:eastAsia="游ゴシック" w:hAnsi="游ゴシック" w:hint="eastAsia"/>
          <w:color w:val="000000" w:themeColor="text1"/>
          <w:kern w:val="0"/>
          <w:sz w:val="22"/>
        </w:rPr>
        <w:t>何か課題があるわけではない</w:t>
      </w:r>
      <w:r w:rsidR="00AF5BB5">
        <w:rPr>
          <w:rFonts w:ascii="游ゴシック" w:eastAsia="游ゴシック" w:hAnsi="游ゴシック" w:hint="eastAsia"/>
          <w:color w:val="000000" w:themeColor="text1"/>
          <w:kern w:val="0"/>
          <w:sz w:val="22"/>
        </w:rPr>
        <w:t>が</w:t>
      </w:r>
      <w:r w:rsidR="00266B89" w:rsidRPr="00266B89">
        <w:rPr>
          <w:rFonts w:ascii="游ゴシック" w:eastAsia="游ゴシック" w:hAnsi="游ゴシック" w:hint="eastAsia"/>
          <w:color w:val="000000" w:themeColor="text1"/>
          <w:kern w:val="0"/>
          <w:sz w:val="22"/>
        </w:rPr>
        <w:t>、聴覚情報を得て</w:t>
      </w:r>
      <w:r w:rsidR="00D22842">
        <w:rPr>
          <w:rFonts w:ascii="游ゴシック" w:eastAsia="游ゴシック" w:hAnsi="游ゴシック" w:hint="eastAsia"/>
          <w:color w:val="000000" w:themeColor="text1"/>
          <w:kern w:val="0"/>
          <w:sz w:val="22"/>
        </w:rPr>
        <w:t>、</w:t>
      </w:r>
      <w:r w:rsidR="00266B89" w:rsidRPr="00266B89">
        <w:rPr>
          <w:rFonts w:ascii="游ゴシック" w:eastAsia="游ゴシック" w:hAnsi="游ゴシック" w:hint="eastAsia"/>
          <w:color w:val="000000" w:themeColor="text1"/>
          <w:kern w:val="0"/>
          <w:sz w:val="22"/>
        </w:rPr>
        <w:t>入ってからのその認知のところで様々な困難さがある子</w:t>
      </w:r>
      <w:r>
        <w:rPr>
          <w:rFonts w:ascii="游ゴシック" w:eastAsia="游ゴシック" w:hAnsi="游ゴシック" w:hint="eastAsia"/>
          <w:color w:val="000000" w:themeColor="text1"/>
          <w:kern w:val="0"/>
          <w:sz w:val="22"/>
        </w:rPr>
        <w:t>ども</w:t>
      </w:r>
      <w:r w:rsidR="00266B89" w:rsidRPr="00266B89">
        <w:rPr>
          <w:rFonts w:ascii="游ゴシック" w:eastAsia="游ゴシック" w:hAnsi="游ゴシック" w:hint="eastAsia"/>
          <w:color w:val="000000" w:themeColor="text1"/>
          <w:kern w:val="0"/>
          <w:sz w:val="22"/>
        </w:rPr>
        <w:t>が</w:t>
      </w:r>
      <w:r>
        <w:rPr>
          <w:rFonts w:ascii="游ゴシック" w:eastAsia="游ゴシック" w:hAnsi="游ゴシック" w:hint="eastAsia"/>
          <w:color w:val="000000" w:themeColor="text1"/>
          <w:kern w:val="0"/>
          <w:sz w:val="22"/>
        </w:rPr>
        <w:t>いる</w:t>
      </w:r>
      <w:r w:rsidR="00266B89" w:rsidRPr="00266B89">
        <w:rPr>
          <w:rFonts w:ascii="游ゴシック" w:eastAsia="游ゴシック" w:hAnsi="游ゴシック" w:hint="eastAsia"/>
          <w:color w:val="000000" w:themeColor="text1"/>
          <w:kern w:val="0"/>
          <w:sz w:val="22"/>
        </w:rPr>
        <w:t>というようなことがあ</w:t>
      </w:r>
      <w:r>
        <w:rPr>
          <w:rFonts w:ascii="游ゴシック" w:eastAsia="游ゴシック" w:hAnsi="游ゴシック" w:hint="eastAsia"/>
          <w:color w:val="000000" w:themeColor="text1"/>
          <w:kern w:val="0"/>
          <w:sz w:val="22"/>
        </w:rPr>
        <w:t>った</w:t>
      </w:r>
      <w:r w:rsidR="00266B89" w:rsidRPr="00266B89">
        <w:rPr>
          <w:rFonts w:ascii="游ゴシック" w:eastAsia="游ゴシック" w:hAnsi="游ゴシック" w:hint="eastAsia"/>
          <w:color w:val="000000" w:themeColor="text1"/>
          <w:kern w:val="0"/>
          <w:sz w:val="22"/>
        </w:rPr>
        <w:t>。新たな課題</w:t>
      </w:r>
      <w:r w:rsidR="00D22842" w:rsidRPr="00D22842">
        <w:rPr>
          <w:rFonts w:ascii="游ゴシック" w:eastAsia="游ゴシック" w:hAnsi="游ゴシック" w:hint="eastAsia"/>
          <w:color w:val="000000" w:themeColor="text1"/>
          <w:kern w:val="0"/>
          <w:sz w:val="22"/>
        </w:rPr>
        <w:t>という表現</w:t>
      </w:r>
      <w:r w:rsidR="00266B89" w:rsidRPr="00266B89">
        <w:rPr>
          <w:rFonts w:ascii="游ゴシック" w:eastAsia="游ゴシック" w:hAnsi="游ゴシック" w:hint="eastAsia"/>
          <w:color w:val="000000" w:themeColor="text1"/>
          <w:kern w:val="0"/>
          <w:sz w:val="22"/>
        </w:rPr>
        <w:t>をされて</w:t>
      </w:r>
      <w:r>
        <w:rPr>
          <w:rFonts w:ascii="游ゴシック" w:eastAsia="游ゴシック" w:hAnsi="游ゴシック" w:hint="eastAsia"/>
          <w:color w:val="000000" w:themeColor="text1"/>
          <w:kern w:val="0"/>
          <w:sz w:val="22"/>
        </w:rPr>
        <w:t>い</w:t>
      </w:r>
      <w:r w:rsidR="00266B89" w:rsidRPr="00266B89">
        <w:rPr>
          <w:rFonts w:ascii="游ゴシック" w:eastAsia="游ゴシック" w:hAnsi="游ゴシック" w:hint="eastAsia"/>
          <w:color w:val="000000" w:themeColor="text1"/>
          <w:kern w:val="0"/>
          <w:sz w:val="22"/>
        </w:rPr>
        <w:t>たと思</w:t>
      </w:r>
      <w:r>
        <w:rPr>
          <w:rFonts w:ascii="游ゴシック" w:eastAsia="游ゴシック" w:hAnsi="游ゴシック" w:hint="eastAsia"/>
          <w:color w:val="000000" w:themeColor="text1"/>
          <w:kern w:val="0"/>
          <w:sz w:val="22"/>
        </w:rPr>
        <w:t>うが、</w:t>
      </w:r>
      <w:r w:rsidR="00266B89" w:rsidRPr="00266B89">
        <w:rPr>
          <w:rFonts w:ascii="游ゴシック" w:eastAsia="游ゴシック" w:hAnsi="游ゴシック" w:hint="eastAsia"/>
          <w:color w:val="000000" w:themeColor="text1"/>
          <w:kern w:val="0"/>
          <w:sz w:val="22"/>
        </w:rPr>
        <w:t>これはむしろ通常の学級で学んでいる子</w:t>
      </w:r>
      <w:r>
        <w:rPr>
          <w:rFonts w:ascii="游ゴシック" w:eastAsia="游ゴシック" w:hAnsi="游ゴシック" w:hint="eastAsia"/>
          <w:color w:val="000000" w:themeColor="text1"/>
          <w:kern w:val="0"/>
          <w:sz w:val="22"/>
        </w:rPr>
        <w:t>ども</w:t>
      </w:r>
      <w:r w:rsidR="00266B89" w:rsidRPr="00266B89">
        <w:rPr>
          <w:rFonts w:ascii="游ゴシック" w:eastAsia="游ゴシック" w:hAnsi="游ゴシック" w:hint="eastAsia"/>
          <w:color w:val="000000" w:themeColor="text1"/>
          <w:kern w:val="0"/>
          <w:sz w:val="22"/>
        </w:rPr>
        <w:t>たちへの支援という観点からすれば、今後そういった支援の</w:t>
      </w:r>
      <w:r>
        <w:rPr>
          <w:rFonts w:ascii="游ゴシック" w:eastAsia="游ゴシック" w:hAnsi="游ゴシック" w:hint="eastAsia"/>
          <w:color w:val="000000" w:themeColor="text1"/>
          <w:kern w:val="0"/>
          <w:sz w:val="22"/>
        </w:rPr>
        <w:t>あり様</w:t>
      </w:r>
      <w:r w:rsidR="00266B89" w:rsidRPr="00266B89">
        <w:rPr>
          <w:rFonts w:ascii="游ゴシック" w:eastAsia="游ゴシック" w:hAnsi="游ゴシック" w:hint="eastAsia"/>
          <w:color w:val="000000" w:themeColor="text1"/>
          <w:kern w:val="0"/>
          <w:sz w:val="22"/>
        </w:rPr>
        <w:t>も、入口として聴覚支援学校のセンター的機能で受ける</w:t>
      </w:r>
      <w:r w:rsidR="00AF5BB5">
        <w:rPr>
          <w:rFonts w:ascii="游ゴシック" w:eastAsia="游ゴシック" w:hAnsi="游ゴシック" w:hint="eastAsia"/>
          <w:color w:val="000000" w:themeColor="text1"/>
          <w:kern w:val="0"/>
          <w:sz w:val="22"/>
        </w:rPr>
        <w:t>と</w:t>
      </w:r>
      <w:r w:rsidR="00266B89" w:rsidRPr="00266B89">
        <w:rPr>
          <w:rFonts w:ascii="游ゴシック" w:eastAsia="游ゴシック" w:hAnsi="游ゴシック" w:hint="eastAsia"/>
          <w:color w:val="000000" w:themeColor="text1"/>
          <w:kern w:val="0"/>
          <w:sz w:val="22"/>
        </w:rPr>
        <w:t>いうこと</w:t>
      </w:r>
      <w:r w:rsidR="00AF5BB5">
        <w:rPr>
          <w:rFonts w:ascii="游ゴシック" w:eastAsia="游ゴシック" w:hAnsi="游ゴシック" w:hint="eastAsia"/>
          <w:color w:val="000000" w:themeColor="text1"/>
          <w:kern w:val="0"/>
          <w:sz w:val="22"/>
        </w:rPr>
        <w:t>だが</w:t>
      </w:r>
      <w:r w:rsidR="00266B89" w:rsidRPr="00266B89">
        <w:rPr>
          <w:rFonts w:ascii="游ゴシック" w:eastAsia="游ゴシック" w:hAnsi="游ゴシック" w:hint="eastAsia"/>
          <w:color w:val="000000" w:themeColor="text1"/>
          <w:kern w:val="0"/>
          <w:sz w:val="22"/>
        </w:rPr>
        <w:t>、むしろこの課題については、私自身も十分重要な観点</w:t>
      </w:r>
      <w:r w:rsidR="00AF5BB5">
        <w:rPr>
          <w:rFonts w:ascii="游ゴシック" w:eastAsia="游ゴシック" w:hAnsi="游ゴシック" w:hint="eastAsia"/>
          <w:color w:val="000000" w:themeColor="text1"/>
          <w:kern w:val="0"/>
          <w:sz w:val="22"/>
        </w:rPr>
        <w:t>のひとつに</w:t>
      </w:r>
      <w:r w:rsidR="00266B89" w:rsidRPr="00266B89">
        <w:rPr>
          <w:rFonts w:ascii="游ゴシック" w:eastAsia="游ゴシック" w:hAnsi="游ゴシック" w:hint="eastAsia"/>
          <w:color w:val="000000" w:themeColor="text1"/>
          <w:kern w:val="0"/>
          <w:sz w:val="22"/>
        </w:rPr>
        <w:t>入</w:t>
      </w:r>
      <w:r w:rsidR="00266B89" w:rsidRPr="00266B89">
        <w:rPr>
          <w:rFonts w:ascii="游ゴシック" w:eastAsia="游ゴシック" w:hAnsi="游ゴシック" w:hint="eastAsia"/>
          <w:color w:val="000000" w:themeColor="text1"/>
          <w:kern w:val="0"/>
          <w:sz w:val="22"/>
        </w:rPr>
        <w:lastRenderedPageBreak/>
        <w:t>れていくという思いを持</w:t>
      </w:r>
      <w:r w:rsidR="00AF5BB5">
        <w:rPr>
          <w:rFonts w:ascii="游ゴシック" w:eastAsia="游ゴシック" w:hAnsi="游ゴシック" w:hint="eastAsia"/>
          <w:color w:val="000000" w:themeColor="text1"/>
          <w:kern w:val="0"/>
          <w:sz w:val="22"/>
        </w:rPr>
        <w:t>った</w:t>
      </w:r>
      <w:r w:rsidR="00266B89" w:rsidRPr="00266B89">
        <w:rPr>
          <w:rFonts w:ascii="游ゴシック" w:eastAsia="游ゴシック" w:hAnsi="游ゴシック" w:hint="eastAsia"/>
          <w:color w:val="000000" w:themeColor="text1"/>
          <w:kern w:val="0"/>
          <w:sz w:val="22"/>
        </w:rPr>
        <w:t>。</w:t>
      </w:r>
    </w:p>
    <w:p w14:paraId="288F7370" w14:textId="6C0B7427" w:rsidR="00065C9D" w:rsidRDefault="00065C9D" w:rsidP="00065C9D">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2A2BD9">
        <w:rPr>
          <w:rFonts w:ascii="游ゴシック" w:eastAsia="游ゴシック" w:hAnsi="游ゴシック" w:hint="eastAsia"/>
          <w:color w:val="000000" w:themeColor="text1"/>
          <w:kern w:val="0"/>
          <w:sz w:val="22"/>
        </w:rPr>
        <w:t>ここで、</w:t>
      </w:r>
      <w:r w:rsidRPr="00065C9D">
        <w:rPr>
          <w:rFonts w:ascii="游ゴシック" w:eastAsia="游ゴシック" w:hAnsi="游ゴシック" w:hint="eastAsia"/>
          <w:color w:val="000000" w:themeColor="text1"/>
          <w:kern w:val="0"/>
          <w:sz w:val="22"/>
        </w:rPr>
        <w:t>視察についての意見</w:t>
      </w:r>
      <w:r>
        <w:rPr>
          <w:rFonts w:ascii="游ゴシック" w:eastAsia="游ゴシック" w:hAnsi="游ゴシック" w:hint="eastAsia"/>
          <w:color w:val="000000" w:themeColor="text1"/>
          <w:kern w:val="0"/>
          <w:sz w:val="22"/>
        </w:rPr>
        <w:t>や</w:t>
      </w:r>
      <w:r w:rsidRPr="00065C9D">
        <w:rPr>
          <w:rFonts w:ascii="游ゴシック" w:eastAsia="游ゴシック" w:hAnsi="游ゴシック" w:hint="eastAsia"/>
          <w:color w:val="000000" w:themeColor="text1"/>
          <w:kern w:val="0"/>
          <w:sz w:val="22"/>
        </w:rPr>
        <w:t>感想等</w:t>
      </w:r>
      <w:r w:rsidR="00D22842">
        <w:rPr>
          <w:rFonts w:ascii="游ゴシック" w:eastAsia="游ゴシック" w:hAnsi="游ゴシック" w:hint="eastAsia"/>
          <w:color w:val="000000" w:themeColor="text1"/>
          <w:kern w:val="0"/>
          <w:sz w:val="22"/>
        </w:rPr>
        <w:t>は</w:t>
      </w:r>
      <w:r w:rsidRPr="00065C9D">
        <w:rPr>
          <w:rFonts w:ascii="游ゴシック" w:eastAsia="游ゴシック" w:hAnsi="游ゴシック" w:hint="eastAsia"/>
          <w:color w:val="000000" w:themeColor="text1"/>
          <w:kern w:val="0"/>
          <w:sz w:val="22"/>
        </w:rPr>
        <w:t>終えたいと思</w:t>
      </w:r>
      <w:r w:rsidR="00D22842">
        <w:rPr>
          <w:rFonts w:ascii="游ゴシック" w:eastAsia="游ゴシック" w:hAnsi="游ゴシック" w:hint="eastAsia"/>
          <w:color w:val="000000" w:themeColor="text1"/>
          <w:kern w:val="0"/>
          <w:sz w:val="22"/>
        </w:rPr>
        <w:t>う</w:t>
      </w:r>
      <w:r w:rsidR="002A2BD9">
        <w:rPr>
          <w:rFonts w:ascii="游ゴシック" w:eastAsia="游ゴシック" w:hAnsi="游ゴシック" w:hint="eastAsia"/>
          <w:color w:val="000000" w:themeColor="text1"/>
          <w:kern w:val="0"/>
          <w:sz w:val="22"/>
        </w:rPr>
        <w:t>。</w:t>
      </w:r>
    </w:p>
    <w:p w14:paraId="235E08AE" w14:textId="77777777" w:rsidR="002A2BD9" w:rsidRDefault="002A2BD9" w:rsidP="00065C9D">
      <w:pPr>
        <w:widowControl w:val="0"/>
        <w:ind w:leftChars="200" w:left="700" w:hangingChars="100" w:hanging="220"/>
        <w:rPr>
          <w:rFonts w:ascii="游ゴシック" w:eastAsia="游ゴシック" w:hAnsi="游ゴシック"/>
          <w:color w:val="000000" w:themeColor="text1"/>
          <w:kern w:val="0"/>
          <w:sz w:val="22"/>
        </w:rPr>
      </w:pPr>
    </w:p>
    <w:p w14:paraId="1C1E2026" w14:textId="265344AC" w:rsidR="00065C9D" w:rsidRDefault="002A2BD9" w:rsidP="00065C9D">
      <w:pPr>
        <w:widowControl w:val="0"/>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出席</w:t>
      </w:r>
      <w:r w:rsidRPr="00F82CCB">
        <w:rPr>
          <w:rFonts w:ascii="游ゴシック" w:eastAsia="游ゴシック" w:hAnsi="游ゴシック" w:hint="eastAsia"/>
          <w:color w:val="000000" w:themeColor="text1"/>
          <w:kern w:val="0"/>
          <w:sz w:val="22"/>
        </w:rPr>
        <w:t>委員</w:t>
      </w:r>
      <w:r>
        <w:rPr>
          <w:rFonts w:ascii="游ゴシック" w:eastAsia="游ゴシック" w:hAnsi="游ゴシック" w:hint="eastAsia"/>
          <w:color w:val="000000" w:themeColor="text1"/>
          <w:kern w:val="0"/>
          <w:sz w:val="22"/>
        </w:rPr>
        <w:t>から</w:t>
      </w:r>
      <w:r w:rsidRPr="00F82CCB">
        <w:rPr>
          <w:rFonts w:ascii="游ゴシック" w:eastAsia="游ゴシック" w:hAnsi="游ゴシック" w:hint="eastAsia"/>
          <w:color w:val="000000" w:themeColor="text1"/>
          <w:kern w:val="0"/>
          <w:sz w:val="22"/>
        </w:rPr>
        <w:t>意見</w:t>
      </w:r>
      <w:r>
        <w:rPr>
          <w:rFonts w:ascii="游ゴシック" w:eastAsia="游ゴシック" w:hAnsi="游ゴシック" w:hint="eastAsia"/>
          <w:color w:val="000000" w:themeColor="text1"/>
          <w:kern w:val="0"/>
          <w:sz w:val="22"/>
        </w:rPr>
        <w:t>（長谷川部</w:t>
      </w:r>
      <w:r w:rsidRPr="00F82CCB">
        <w:rPr>
          <w:rFonts w:ascii="游ゴシック" w:eastAsia="游ゴシック" w:hAnsi="游ゴシック" w:hint="eastAsia"/>
          <w:color w:val="000000" w:themeColor="text1"/>
          <w:kern w:val="0"/>
          <w:sz w:val="22"/>
        </w:rPr>
        <w:t>会長の指名順により出席委員が発言</w:t>
      </w:r>
      <w:r>
        <w:rPr>
          <w:rFonts w:ascii="游ゴシック" w:eastAsia="游ゴシック" w:hAnsi="游ゴシック" w:hint="eastAsia"/>
          <w:color w:val="000000" w:themeColor="text1"/>
          <w:kern w:val="0"/>
          <w:sz w:val="22"/>
        </w:rPr>
        <w:t>）</w:t>
      </w:r>
      <w:r w:rsidRPr="00F82CCB">
        <w:rPr>
          <w:rFonts w:ascii="游ゴシック" w:eastAsia="游ゴシック" w:hAnsi="游ゴシック" w:hint="eastAsia"/>
          <w:color w:val="000000" w:themeColor="text1"/>
          <w:kern w:val="0"/>
          <w:sz w:val="22"/>
        </w:rPr>
        <w:t>。</w:t>
      </w:r>
    </w:p>
    <w:p w14:paraId="62607039" w14:textId="43C3CCD8" w:rsidR="00873B02" w:rsidRDefault="00873B02" w:rsidP="00AF5BB5">
      <w:pPr>
        <w:widowControl w:val="0"/>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長谷川部会長</w:t>
      </w:r>
      <w:r w:rsidRPr="00947F34">
        <w:rPr>
          <w:rFonts w:ascii="游ゴシック" w:eastAsia="游ゴシック" w:hAnsi="游ゴシック" w:hint="eastAsia"/>
          <w:color w:val="000000" w:themeColor="text1"/>
          <w:kern w:val="0"/>
          <w:sz w:val="22"/>
        </w:rPr>
        <w:t>＞</w:t>
      </w:r>
    </w:p>
    <w:p w14:paraId="7D35A0D2" w14:textId="0AEEFF00" w:rsidR="00065C9D" w:rsidRDefault="002A2BD9" w:rsidP="00AF5BB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2A2BD9">
        <w:rPr>
          <w:rFonts w:ascii="游ゴシック" w:eastAsia="游ゴシック" w:hAnsi="游ゴシック" w:hint="eastAsia"/>
          <w:color w:val="000000" w:themeColor="text1"/>
          <w:kern w:val="0"/>
          <w:sz w:val="22"/>
        </w:rPr>
        <w:t>それでは、事務局からの説明も踏まえ在籍者数が減少する中での府立</w:t>
      </w:r>
      <w:r>
        <w:rPr>
          <w:rFonts w:ascii="游ゴシック" w:eastAsia="游ゴシック" w:hAnsi="游ゴシック" w:hint="eastAsia"/>
          <w:color w:val="000000" w:themeColor="text1"/>
          <w:kern w:val="0"/>
          <w:sz w:val="22"/>
        </w:rPr>
        <w:t>視覚</w:t>
      </w:r>
      <w:r w:rsidRPr="002A2BD9">
        <w:rPr>
          <w:rFonts w:ascii="游ゴシック" w:eastAsia="游ゴシック" w:hAnsi="游ゴシック" w:hint="eastAsia"/>
          <w:color w:val="000000" w:themeColor="text1"/>
          <w:kern w:val="0"/>
          <w:sz w:val="22"/>
        </w:rPr>
        <w:t>支援学校、聴覚支援学校の役割と機能のあり方</w:t>
      </w:r>
      <w:r w:rsidR="006D17E3">
        <w:rPr>
          <w:rFonts w:ascii="游ゴシック" w:eastAsia="游ゴシック" w:hAnsi="游ゴシック" w:hint="eastAsia"/>
          <w:color w:val="000000" w:themeColor="text1"/>
          <w:kern w:val="0"/>
          <w:sz w:val="22"/>
        </w:rPr>
        <w:t>について</w:t>
      </w:r>
      <w:r w:rsidRPr="002A2BD9">
        <w:rPr>
          <w:rFonts w:ascii="游ゴシック" w:eastAsia="游ゴシック" w:hAnsi="游ゴシック" w:hint="eastAsia"/>
          <w:color w:val="000000" w:themeColor="text1"/>
          <w:kern w:val="0"/>
          <w:sz w:val="22"/>
        </w:rPr>
        <w:t>、</w:t>
      </w:r>
      <w:r w:rsidR="006D17E3">
        <w:rPr>
          <w:rFonts w:ascii="游ゴシック" w:eastAsia="游ゴシック" w:hAnsi="游ゴシック" w:hint="eastAsia"/>
          <w:color w:val="000000" w:themeColor="text1"/>
          <w:kern w:val="0"/>
          <w:sz w:val="22"/>
        </w:rPr>
        <w:t>資料➀から③の３</w:t>
      </w:r>
      <w:r w:rsidRPr="002A2BD9">
        <w:rPr>
          <w:rFonts w:ascii="游ゴシック" w:eastAsia="游ゴシック" w:hAnsi="游ゴシック" w:hint="eastAsia"/>
          <w:color w:val="000000" w:themeColor="text1"/>
          <w:kern w:val="0"/>
          <w:sz w:val="22"/>
        </w:rPr>
        <w:t>つ</w:t>
      </w:r>
      <w:r w:rsidR="006D17E3">
        <w:rPr>
          <w:rFonts w:ascii="游ゴシック" w:eastAsia="游ゴシック" w:hAnsi="游ゴシック" w:hint="eastAsia"/>
          <w:color w:val="000000" w:themeColor="text1"/>
          <w:kern w:val="0"/>
          <w:sz w:val="22"/>
        </w:rPr>
        <w:t>の</w:t>
      </w:r>
      <w:r w:rsidRPr="002A2BD9">
        <w:rPr>
          <w:rFonts w:ascii="游ゴシック" w:eastAsia="游ゴシック" w:hAnsi="游ゴシック" w:hint="eastAsia"/>
          <w:color w:val="000000" w:themeColor="text1"/>
          <w:kern w:val="0"/>
          <w:sz w:val="22"/>
        </w:rPr>
        <w:t>テーマ</w:t>
      </w:r>
      <w:r w:rsidR="006D17E3">
        <w:rPr>
          <w:rFonts w:ascii="游ゴシック" w:eastAsia="游ゴシック" w:hAnsi="游ゴシック" w:hint="eastAsia"/>
          <w:color w:val="000000" w:themeColor="text1"/>
          <w:kern w:val="0"/>
          <w:sz w:val="22"/>
        </w:rPr>
        <w:t>に沿って、</w:t>
      </w:r>
      <w:r w:rsidRPr="002A2BD9">
        <w:rPr>
          <w:rFonts w:ascii="游ゴシック" w:eastAsia="游ゴシック" w:hAnsi="游ゴシック" w:hint="eastAsia"/>
          <w:color w:val="000000" w:themeColor="text1"/>
          <w:kern w:val="0"/>
          <w:sz w:val="22"/>
        </w:rPr>
        <w:t>各委員の専門的なお立場からご意見を頂戴したいと思</w:t>
      </w:r>
      <w:r w:rsidR="006D17E3">
        <w:rPr>
          <w:rFonts w:ascii="游ゴシック" w:eastAsia="游ゴシック" w:hAnsi="游ゴシック" w:hint="eastAsia"/>
          <w:color w:val="000000" w:themeColor="text1"/>
          <w:kern w:val="0"/>
          <w:sz w:val="22"/>
        </w:rPr>
        <w:t>う。</w:t>
      </w:r>
    </w:p>
    <w:p w14:paraId="5BD31A30" w14:textId="2BFCA4B5" w:rsidR="00065C9D" w:rsidRDefault="00065C9D" w:rsidP="00AF5BB5">
      <w:pPr>
        <w:widowControl w:val="0"/>
        <w:ind w:leftChars="200" w:left="700" w:hangingChars="100" w:hanging="220"/>
        <w:rPr>
          <w:rFonts w:ascii="游ゴシック" w:eastAsia="游ゴシック" w:hAnsi="游ゴシック"/>
          <w:color w:val="000000" w:themeColor="text1"/>
          <w:kern w:val="0"/>
          <w:sz w:val="22"/>
        </w:rPr>
      </w:pPr>
    </w:p>
    <w:p w14:paraId="16478A4D" w14:textId="2A10DC3C" w:rsidR="006D17E3" w:rsidRDefault="006D17E3" w:rsidP="00AF5BB5">
      <w:pPr>
        <w:widowControl w:val="0"/>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岩崎委員</w:t>
      </w:r>
      <w:r w:rsidRPr="00947F34">
        <w:rPr>
          <w:rFonts w:ascii="游ゴシック" w:eastAsia="游ゴシック" w:hAnsi="游ゴシック" w:hint="eastAsia"/>
          <w:color w:val="000000" w:themeColor="text1"/>
          <w:kern w:val="0"/>
          <w:sz w:val="22"/>
        </w:rPr>
        <w:t>＞</w:t>
      </w:r>
    </w:p>
    <w:p w14:paraId="48BB019C" w14:textId="716D5119" w:rsidR="000048E6" w:rsidRDefault="00CC7337" w:rsidP="00CC73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・②つ</w:t>
      </w:r>
      <w:r w:rsidR="003B01D3">
        <w:rPr>
          <w:rFonts w:ascii="游ゴシック" w:eastAsia="游ゴシック" w:hAnsi="游ゴシック" w:hint="eastAsia"/>
          <w:color w:val="000000" w:themeColor="text1"/>
          <w:kern w:val="0"/>
          <w:sz w:val="22"/>
        </w:rPr>
        <w:t>目</w:t>
      </w:r>
      <w:r>
        <w:rPr>
          <w:rFonts w:ascii="游ゴシック" w:eastAsia="游ゴシック" w:hAnsi="游ゴシック" w:hint="eastAsia"/>
          <w:color w:val="000000" w:themeColor="text1"/>
          <w:kern w:val="0"/>
          <w:sz w:val="22"/>
        </w:rPr>
        <w:t>のテーマ「</w:t>
      </w:r>
      <w:r w:rsidRPr="00CC7337">
        <w:rPr>
          <w:rFonts w:ascii="游ゴシック" w:eastAsia="游ゴシック" w:hAnsi="游ゴシック" w:hint="eastAsia"/>
          <w:color w:val="000000" w:themeColor="text1"/>
          <w:kern w:val="0"/>
          <w:sz w:val="22"/>
        </w:rPr>
        <w:t>地域の支援ニーズに応えたセンター的機能を発揮していくための機能と役割のあり方</w:t>
      </w:r>
      <w:r>
        <w:rPr>
          <w:rFonts w:ascii="游ゴシック" w:eastAsia="游ゴシック" w:hAnsi="游ゴシック" w:hint="eastAsia"/>
          <w:color w:val="000000" w:themeColor="text1"/>
          <w:kern w:val="0"/>
          <w:sz w:val="22"/>
        </w:rPr>
        <w:t>」について、</w:t>
      </w:r>
      <w:r w:rsidRPr="00CC7337">
        <w:rPr>
          <w:rFonts w:ascii="游ゴシック" w:eastAsia="游ゴシック" w:hAnsi="游ゴシック"/>
          <w:color w:val="000000" w:themeColor="text1"/>
          <w:kern w:val="0"/>
          <w:sz w:val="22"/>
        </w:rPr>
        <w:t>企業</w:t>
      </w:r>
      <w:r>
        <w:rPr>
          <w:rFonts w:ascii="游ゴシック" w:eastAsia="游ゴシック" w:hAnsi="游ゴシック" w:hint="eastAsia"/>
          <w:color w:val="000000" w:themeColor="text1"/>
          <w:kern w:val="0"/>
          <w:sz w:val="22"/>
        </w:rPr>
        <w:t>の立場から意見したい。</w:t>
      </w:r>
    </w:p>
    <w:p w14:paraId="15E86361" w14:textId="1889E604" w:rsidR="000048E6" w:rsidRDefault="000048E6" w:rsidP="00CC73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CC7337" w:rsidRPr="00CC7337">
        <w:rPr>
          <w:rFonts w:ascii="游ゴシック" w:eastAsia="游ゴシック" w:hAnsi="游ゴシック"/>
          <w:color w:val="000000" w:themeColor="text1"/>
          <w:kern w:val="0"/>
          <w:sz w:val="22"/>
        </w:rPr>
        <w:t>学校</w:t>
      </w:r>
      <w:r w:rsidR="00CC7337">
        <w:rPr>
          <w:rFonts w:ascii="游ゴシック" w:eastAsia="游ゴシック" w:hAnsi="游ゴシック" w:hint="eastAsia"/>
          <w:color w:val="000000" w:themeColor="text1"/>
          <w:kern w:val="0"/>
          <w:sz w:val="22"/>
        </w:rPr>
        <w:t>で</w:t>
      </w:r>
      <w:r w:rsidR="00CC7337" w:rsidRPr="00CC7337">
        <w:rPr>
          <w:rFonts w:ascii="游ゴシック" w:eastAsia="游ゴシック" w:hAnsi="游ゴシック"/>
          <w:color w:val="000000" w:themeColor="text1"/>
          <w:kern w:val="0"/>
          <w:sz w:val="22"/>
        </w:rPr>
        <w:t>支援していく</w:t>
      </w:r>
      <w:r w:rsidR="00CC7337">
        <w:rPr>
          <w:rFonts w:ascii="游ゴシック" w:eastAsia="游ゴシック" w:hAnsi="游ゴシック" w:hint="eastAsia"/>
          <w:color w:val="000000" w:themeColor="text1"/>
          <w:kern w:val="0"/>
          <w:sz w:val="22"/>
        </w:rPr>
        <w:t>うえで</w:t>
      </w:r>
      <w:r w:rsidR="00CC7337" w:rsidRPr="00CC7337">
        <w:rPr>
          <w:rFonts w:ascii="游ゴシック" w:eastAsia="游ゴシック" w:hAnsi="游ゴシック"/>
          <w:color w:val="000000" w:themeColor="text1"/>
          <w:kern w:val="0"/>
          <w:sz w:val="22"/>
        </w:rPr>
        <w:t>サポート役が必要</w:t>
      </w:r>
      <w:r w:rsidR="00CC7337">
        <w:rPr>
          <w:rFonts w:ascii="游ゴシック" w:eastAsia="游ゴシック" w:hAnsi="游ゴシック" w:hint="eastAsia"/>
          <w:color w:val="000000" w:themeColor="text1"/>
          <w:kern w:val="0"/>
          <w:sz w:val="22"/>
        </w:rPr>
        <w:t>だ</w:t>
      </w:r>
      <w:r w:rsidR="00CC7337" w:rsidRPr="00CC7337">
        <w:rPr>
          <w:rFonts w:ascii="游ゴシック" w:eastAsia="游ゴシック" w:hAnsi="游ゴシック"/>
          <w:color w:val="000000" w:themeColor="text1"/>
          <w:kern w:val="0"/>
          <w:sz w:val="22"/>
        </w:rPr>
        <w:t>が、企業</w:t>
      </w:r>
      <w:r w:rsidR="00CC7337">
        <w:rPr>
          <w:rFonts w:ascii="游ゴシック" w:eastAsia="游ゴシック" w:hAnsi="游ゴシック" w:hint="eastAsia"/>
          <w:color w:val="000000" w:themeColor="text1"/>
          <w:kern w:val="0"/>
          <w:sz w:val="22"/>
        </w:rPr>
        <w:t>では予算がないと</w:t>
      </w:r>
      <w:r w:rsidR="00CC7337" w:rsidRPr="00CC7337">
        <w:rPr>
          <w:rFonts w:ascii="游ゴシック" w:eastAsia="游ゴシック" w:hAnsi="游ゴシック"/>
          <w:color w:val="000000" w:themeColor="text1"/>
          <w:kern w:val="0"/>
          <w:sz w:val="22"/>
        </w:rPr>
        <w:t>採用でき</w:t>
      </w:r>
      <w:r w:rsidR="00CC7337">
        <w:rPr>
          <w:rFonts w:ascii="游ゴシック" w:eastAsia="游ゴシック" w:hAnsi="游ゴシック" w:hint="eastAsia"/>
          <w:color w:val="000000" w:themeColor="text1"/>
          <w:kern w:val="0"/>
          <w:sz w:val="22"/>
        </w:rPr>
        <w:t>ない。</w:t>
      </w:r>
      <w:r w:rsidR="00CC7337" w:rsidRPr="00CC7337">
        <w:rPr>
          <w:rFonts w:ascii="游ゴシック" w:eastAsia="游ゴシック" w:hAnsi="游ゴシック"/>
          <w:color w:val="000000" w:themeColor="text1"/>
          <w:kern w:val="0"/>
          <w:sz w:val="22"/>
        </w:rPr>
        <w:t>でも、</w:t>
      </w:r>
      <w:r>
        <w:rPr>
          <w:rFonts w:ascii="游ゴシック" w:eastAsia="游ゴシック" w:hAnsi="游ゴシック" w:hint="eastAsia"/>
          <w:color w:val="000000" w:themeColor="text1"/>
          <w:kern w:val="0"/>
          <w:sz w:val="22"/>
        </w:rPr>
        <w:t>当</w:t>
      </w:r>
      <w:r w:rsidR="00CC7337" w:rsidRPr="00CC7337">
        <w:rPr>
          <w:rFonts w:ascii="游ゴシック" w:eastAsia="游ゴシック" w:hAnsi="游ゴシック"/>
          <w:color w:val="000000" w:themeColor="text1"/>
          <w:kern w:val="0"/>
          <w:sz w:val="22"/>
        </w:rPr>
        <w:t>社は、障</w:t>
      </w:r>
      <w:r w:rsidR="00CC7337">
        <w:rPr>
          <w:rFonts w:ascii="游ゴシック" w:eastAsia="游ゴシック" w:hAnsi="游ゴシック" w:hint="eastAsia"/>
          <w:color w:val="000000" w:themeColor="text1"/>
          <w:kern w:val="0"/>
          <w:sz w:val="22"/>
        </w:rPr>
        <w:t>がい</w:t>
      </w:r>
      <w:r w:rsidR="00CC7337" w:rsidRPr="00CC7337">
        <w:rPr>
          <w:rFonts w:ascii="游ゴシック" w:eastAsia="游ゴシック" w:hAnsi="游ゴシック"/>
          <w:color w:val="000000" w:themeColor="text1"/>
          <w:kern w:val="0"/>
          <w:sz w:val="22"/>
        </w:rPr>
        <w:t>者雇用</w:t>
      </w:r>
      <w:r w:rsidR="00CC7337">
        <w:rPr>
          <w:rFonts w:ascii="游ゴシック" w:eastAsia="游ゴシック" w:hAnsi="游ゴシック" w:hint="eastAsia"/>
          <w:color w:val="000000" w:themeColor="text1"/>
          <w:kern w:val="0"/>
          <w:sz w:val="22"/>
        </w:rPr>
        <w:t>を行う</w:t>
      </w:r>
      <w:r w:rsidR="00CC7337" w:rsidRPr="00CC7337">
        <w:rPr>
          <w:rFonts w:ascii="游ゴシック" w:eastAsia="游ゴシック" w:hAnsi="游ゴシック"/>
          <w:color w:val="000000" w:themeColor="text1"/>
          <w:kern w:val="0"/>
          <w:sz w:val="22"/>
        </w:rPr>
        <w:t>第</w:t>
      </w:r>
      <w:r w:rsidR="00CC7337">
        <w:rPr>
          <w:rFonts w:ascii="游ゴシック" w:eastAsia="游ゴシック" w:hAnsi="游ゴシック" w:hint="eastAsia"/>
          <w:color w:val="000000" w:themeColor="text1"/>
          <w:kern w:val="0"/>
          <w:sz w:val="22"/>
        </w:rPr>
        <w:t>三セクターでもあり</w:t>
      </w:r>
      <w:r w:rsidR="00CC7337" w:rsidRPr="00CC7337">
        <w:rPr>
          <w:rFonts w:ascii="游ゴシック" w:eastAsia="游ゴシック" w:hAnsi="游ゴシック"/>
          <w:color w:val="000000" w:themeColor="text1"/>
          <w:kern w:val="0"/>
          <w:sz w:val="22"/>
        </w:rPr>
        <w:t>特例子会社</w:t>
      </w:r>
      <w:r w:rsidR="00CC7337">
        <w:rPr>
          <w:rFonts w:ascii="游ゴシック" w:eastAsia="游ゴシック" w:hAnsi="游ゴシック" w:hint="eastAsia"/>
          <w:color w:val="000000" w:themeColor="text1"/>
          <w:kern w:val="0"/>
          <w:sz w:val="22"/>
        </w:rPr>
        <w:t>でもあるため</w:t>
      </w:r>
      <w:r w:rsidR="00CC7337" w:rsidRPr="00CC7337">
        <w:rPr>
          <w:rFonts w:ascii="游ゴシック" w:eastAsia="游ゴシック" w:hAnsi="游ゴシック"/>
          <w:color w:val="000000" w:themeColor="text1"/>
          <w:kern w:val="0"/>
          <w:sz w:val="22"/>
        </w:rPr>
        <w:t>最優先</w:t>
      </w:r>
      <w:r w:rsidR="00CC7337">
        <w:rPr>
          <w:rFonts w:ascii="游ゴシック" w:eastAsia="游ゴシック" w:hAnsi="游ゴシック" w:hint="eastAsia"/>
          <w:color w:val="000000" w:themeColor="text1"/>
          <w:kern w:val="0"/>
          <w:sz w:val="22"/>
        </w:rPr>
        <w:t>は</w:t>
      </w:r>
      <w:r w:rsidR="00CC7337" w:rsidRPr="00CC7337">
        <w:rPr>
          <w:rFonts w:ascii="游ゴシック" w:eastAsia="游ゴシック" w:hAnsi="游ゴシック"/>
          <w:color w:val="000000" w:themeColor="text1"/>
          <w:kern w:val="0"/>
          <w:sz w:val="22"/>
        </w:rPr>
        <w:t>障</w:t>
      </w:r>
      <w:r w:rsidR="00CC7337">
        <w:rPr>
          <w:rFonts w:ascii="游ゴシック" w:eastAsia="游ゴシック" w:hAnsi="游ゴシック" w:hint="eastAsia"/>
          <w:color w:val="000000" w:themeColor="text1"/>
          <w:kern w:val="0"/>
          <w:sz w:val="22"/>
        </w:rPr>
        <w:t>がい者を採用すること</w:t>
      </w:r>
      <w:r w:rsidR="00163BED">
        <w:rPr>
          <w:rFonts w:ascii="游ゴシック" w:eastAsia="游ゴシック" w:hAnsi="游ゴシック" w:hint="eastAsia"/>
          <w:color w:val="000000" w:themeColor="text1"/>
          <w:kern w:val="0"/>
          <w:sz w:val="22"/>
        </w:rPr>
        <w:t>。</w:t>
      </w:r>
      <w:r w:rsidR="00CC7337">
        <w:rPr>
          <w:rFonts w:ascii="游ゴシック" w:eastAsia="游ゴシック" w:hAnsi="游ゴシック" w:hint="eastAsia"/>
          <w:color w:val="000000" w:themeColor="text1"/>
          <w:kern w:val="0"/>
          <w:sz w:val="22"/>
        </w:rPr>
        <w:t>勿論、</w:t>
      </w:r>
      <w:r w:rsidR="00CC7337" w:rsidRPr="00CC7337">
        <w:rPr>
          <w:rFonts w:ascii="游ゴシック" w:eastAsia="游ゴシック" w:hAnsi="游ゴシック"/>
          <w:color w:val="000000" w:themeColor="text1"/>
          <w:kern w:val="0"/>
          <w:sz w:val="22"/>
        </w:rPr>
        <w:t>仕事</w:t>
      </w:r>
      <w:r w:rsidR="00CC7337">
        <w:rPr>
          <w:rFonts w:ascii="游ゴシック" w:eastAsia="游ゴシック" w:hAnsi="游ゴシック" w:hint="eastAsia"/>
          <w:color w:val="000000" w:themeColor="text1"/>
          <w:kern w:val="0"/>
          <w:sz w:val="22"/>
        </w:rPr>
        <w:t>があって障がい者を増やしていくことにあり、どんな障がい</w:t>
      </w:r>
      <w:r w:rsidR="00163BED">
        <w:rPr>
          <w:rFonts w:ascii="游ゴシック" w:eastAsia="游ゴシック" w:hAnsi="游ゴシック" w:hint="eastAsia"/>
          <w:color w:val="000000" w:themeColor="text1"/>
          <w:kern w:val="0"/>
          <w:sz w:val="22"/>
        </w:rPr>
        <w:t>があっても</w:t>
      </w:r>
      <w:r w:rsidR="00CB1856">
        <w:rPr>
          <w:rFonts w:ascii="游ゴシック" w:eastAsia="游ゴシック" w:hAnsi="游ゴシック" w:hint="eastAsia"/>
          <w:color w:val="000000" w:themeColor="text1"/>
          <w:kern w:val="0"/>
          <w:sz w:val="22"/>
        </w:rPr>
        <w:t>関係なく</w:t>
      </w:r>
      <w:r w:rsidR="00CC7337">
        <w:rPr>
          <w:rFonts w:ascii="游ゴシック" w:eastAsia="游ゴシック" w:hAnsi="游ゴシック" w:hint="eastAsia"/>
          <w:color w:val="000000" w:themeColor="text1"/>
          <w:kern w:val="0"/>
          <w:sz w:val="22"/>
        </w:rPr>
        <w:t>対応を</w:t>
      </w:r>
      <w:r w:rsidR="00CB1856">
        <w:rPr>
          <w:rFonts w:ascii="游ゴシック" w:eastAsia="游ゴシック" w:hAnsi="游ゴシック" w:hint="eastAsia"/>
          <w:color w:val="000000" w:themeColor="text1"/>
          <w:kern w:val="0"/>
          <w:sz w:val="22"/>
        </w:rPr>
        <w:t>させていただくわけだが</w:t>
      </w:r>
      <w:r w:rsidR="00163BED">
        <w:rPr>
          <w:rFonts w:ascii="游ゴシック" w:eastAsia="游ゴシック" w:hAnsi="游ゴシック" w:hint="eastAsia"/>
          <w:color w:val="000000" w:themeColor="text1"/>
          <w:kern w:val="0"/>
          <w:sz w:val="22"/>
        </w:rPr>
        <w:t>、</w:t>
      </w:r>
      <w:r w:rsidR="00CB1856">
        <w:rPr>
          <w:rFonts w:ascii="游ゴシック" w:eastAsia="游ゴシック" w:hAnsi="游ゴシック" w:hint="eastAsia"/>
          <w:color w:val="000000" w:themeColor="text1"/>
          <w:kern w:val="0"/>
          <w:sz w:val="22"/>
        </w:rPr>
        <w:t>そこをサポートしていく人員がどんどん減っていく現状にあり、そうなるとサポートをする社員の中には仕事を掛け持ちでやらざるをえない状況が生じ、</w:t>
      </w:r>
      <w:r>
        <w:rPr>
          <w:rFonts w:ascii="游ゴシック" w:eastAsia="游ゴシック" w:hAnsi="游ゴシック" w:hint="eastAsia"/>
          <w:color w:val="000000" w:themeColor="text1"/>
          <w:kern w:val="0"/>
          <w:sz w:val="22"/>
        </w:rPr>
        <w:t>配慮</w:t>
      </w:r>
      <w:r w:rsidR="00CB1856">
        <w:rPr>
          <w:rFonts w:ascii="游ゴシック" w:eastAsia="游ゴシック" w:hAnsi="游ゴシック" w:hint="eastAsia"/>
          <w:color w:val="000000" w:themeColor="text1"/>
          <w:kern w:val="0"/>
          <w:sz w:val="22"/>
        </w:rPr>
        <w:t>が届かな</w:t>
      </w:r>
      <w:r w:rsidR="00F9372A">
        <w:rPr>
          <w:rFonts w:ascii="游ゴシック" w:eastAsia="游ゴシック" w:hAnsi="游ゴシック" w:hint="eastAsia"/>
          <w:color w:val="000000" w:themeColor="text1"/>
          <w:kern w:val="0"/>
          <w:sz w:val="22"/>
        </w:rPr>
        <w:t>い部分が多少は出てきてしまう。</w:t>
      </w:r>
    </w:p>
    <w:p w14:paraId="2A5625C6" w14:textId="29958A12" w:rsidR="000048E6" w:rsidRDefault="000048E6" w:rsidP="00CC73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F9372A">
        <w:rPr>
          <w:rFonts w:ascii="游ゴシック" w:eastAsia="游ゴシック" w:hAnsi="游ゴシック" w:hint="eastAsia"/>
          <w:color w:val="000000" w:themeColor="text1"/>
          <w:kern w:val="0"/>
          <w:sz w:val="22"/>
        </w:rPr>
        <w:t>そうなると障がい者の</w:t>
      </w:r>
      <w:r>
        <w:rPr>
          <w:rFonts w:ascii="游ゴシック" w:eastAsia="游ゴシック" w:hAnsi="游ゴシック" w:hint="eastAsia"/>
          <w:color w:val="000000" w:themeColor="text1"/>
          <w:kern w:val="0"/>
          <w:sz w:val="22"/>
        </w:rPr>
        <w:t>方々の</w:t>
      </w:r>
      <w:r w:rsidR="00F9372A">
        <w:rPr>
          <w:rFonts w:ascii="游ゴシック" w:eastAsia="游ゴシック" w:hAnsi="游ゴシック" w:hint="eastAsia"/>
          <w:color w:val="000000" w:themeColor="text1"/>
          <w:kern w:val="0"/>
          <w:sz w:val="22"/>
        </w:rPr>
        <w:t>中には不安になってしまうが、</w:t>
      </w:r>
      <w:r w:rsidR="006C3237">
        <w:rPr>
          <w:rFonts w:ascii="游ゴシック" w:eastAsia="游ゴシック" w:hAnsi="游ゴシック" w:hint="eastAsia"/>
          <w:color w:val="000000" w:themeColor="text1"/>
          <w:kern w:val="0"/>
          <w:sz w:val="22"/>
        </w:rPr>
        <w:t>その中でも聴覚や視覚に障がいのある方達はコミュニケーション</w:t>
      </w:r>
      <w:r w:rsidR="008A113B">
        <w:rPr>
          <w:rFonts w:ascii="游ゴシック" w:eastAsia="游ゴシック" w:hAnsi="游ゴシック" w:hint="eastAsia"/>
          <w:color w:val="000000" w:themeColor="text1"/>
          <w:kern w:val="0"/>
          <w:sz w:val="22"/>
        </w:rPr>
        <w:t>のとりづらさ</w:t>
      </w:r>
      <w:r w:rsidR="006C3237">
        <w:rPr>
          <w:rFonts w:ascii="游ゴシック" w:eastAsia="游ゴシック" w:hAnsi="游ゴシック" w:hint="eastAsia"/>
          <w:color w:val="000000" w:themeColor="text1"/>
          <w:kern w:val="0"/>
          <w:sz w:val="22"/>
        </w:rPr>
        <w:t>、ご自身の思いを積極的に発信することが</w:t>
      </w:r>
      <w:r w:rsidR="0011198D">
        <w:rPr>
          <w:rFonts w:ascii="游ゴシック" w:eastAsia="游ゴシック" w:hAnsi="游ゴシック" w:hint="eastAsia"/>
          <w:color w:val="000000" w:themeColor="text1"/>
          <w:kern w:val="0"/>
          <w:sz w:val="22"/>
        </w:rPr>
        <w:t>ない場合があり</w:t>
      </w:r>
      <w:r w:rsidR="006C3237">
        <w:rPr>
          <w:rFonts w:ascii="游ゴシック" w:eastAsia="游ゴシック" w:hAnsi="游ゴシック" w:hint="eastAsia"/>
          <w:color w:val="000000" w:themeColor="text1"/>
          <w:kern w:val="0"/>
          <w:sz w:val="22"/>
        </w:rPr>
        <w:t>こちらから聞き取る必要が</w:t>
      </w:r>
      <w:r w:rsidR="0011198D">
        <w:rPr>
          <w:rFonts w:ascii="游ゴシック" w:eastAsia="游ゴシック" w:hAnsi="游ゴシック" w:hint="eastAsia"/>
          <w:color w:val="000000" w:themeColor="text1"/>
          <w:kern w:val="0"/>
          <w:sz w:val="22"/>
        </w:rPr>
        <w:t>あるが</w:t>
      </w:r>
      <w:r w:rsidR="006C3237">
        <w:rPr>
          <w:rFonts w:ascii="游ゴシック" w:eastAsia="游ゴシック" w:hAnsi="游ゴシック" w:hint="eastAsia"/>
          <w:color w:val="000000" w:themeColor="text1"/>
          <w:kern w:val="0"/>
          <w:sz w:val="22"/>
        </w:rPr>
        <w:t>、現実的にはそこの</w:t>
      </w:r>
      <w:r w:rsidR="0011198D">
        <w:rPr>
          <w:rFonts w:ascii="游ゴシック" w:eastAsia="游ゴシック" w:hAnsi="游ゴシック" w:hint="eastAsia"/>
          <w:color w:val="000000" w:themeColor="text1"/>
          <w:kern w:val="0"/>
          <w:sz w:val="22"/>
        </w:rPr>
        <w:t>聞き取る</w:t>
      </w:r>
      <w:r w:rsidR="006C3237">
        <w:rPr>
          <w:rFonts w:ascii="游ゴシック" w:eastAsia="游ゴシック" w:hAnsi="游ゴシック" w:hint="eastAsia"/>
          <w:color w:val="000000" w:themeColor="text1"/>
          <w:kern w:val="0"/>
          <w:sz w:val="22"/>
        </w:rPr>
        <w:t>時間を割くことに中々着手できない現状がある。そ</w:t>
      </w:r>
      <w:r w:rsidR="008A113B">
        <w:rPr>
          <w:rFonts w:ascii="游ゴシック" w:eastAsia="游ゴシック" w:hAnsi="游ゴシック" w:hint="eastAsia"/>
          <w:color w:val="000000" w:themeColor="text1"/>
          <w:kern w:val="0"/>
          <w:sz w:val="22"/>
        </w:rPr>
        <w:t>れは</w:t>
      </w:r>
      <w:r w:rsidR="006C3237">
        <w:rPr>
          <w:rFonts w:ascii="游ゴシック" w:eastAsia="游ゴシック" w:hAnsi="游ゴシック" w:hint="eastAsia"/>
          <w:color w:val="000000" w:themeColor="text1"/>
          <w:kern w:val="0"/>
          <w:sz w:val="22"/>
        </w:rPr>
        <w:t>支援学校の</w:t>
      </w:r>
      <w:r w:rsidR="008A113B">
        <w:rPr>
          <w:rFonts w:ascii="游ゴシック" w:eastAsia="游ゴシック" w:hAnsi="游ゴシック" w:hint="eastAsia"/>
          <w:color w:val="000000" w:themeColor="text1"/>
          <w:kern w:val="0"/>
          <w:sz w:val="22"/>
        </w:rPr>
        <w:t>先生方も同じではないかと思う。</w:t>
      </w:r>
    </w:p>
    <w:p w14:paraId="7CBF24E9" w14:textId="1363EB3F" w:rsidR="0011198D" w:rsidRDefault="000048E6" w:rsidP="00691E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8A113B">
        <w:rPr>
          <w:rFonts w:ascii="游ゴシック" w:eastAsia="游ゴシック" w:hAnsi="游ゴシック" w:hint="eastAsia"/>
          <w:color w:val="000000" w:themeColor="text1"/>
          <w:kern w:val="0"/>
          <w:sz w:val="22"/>
        </w:rPr>
        <w:t>地域支援に関して、ご自身の学校でも授業をしないといけないし、そういった中でも時間を作って地域支援に行かなければいけない状況は、恐らく、我々特例子会社の事情と似た状況にあると思う。そういった場合、我々企業が何を考えるかというと、時間をどう作るかになるが、まずは</w:t>
      </w:r>
      <w:r w:rsidR="00B71AF4">
        <w:rPr>
          <w:rFonts w:ascii="游ゴシック" w:eastAsia="游ゴシック" w:hAnsi="游ゴシック" w:hint="eastAsia"/>
          <w:color w:val="000000" w:themeColor="text1"/>
          <w:kern w:val="0"/>
          <w:sz w:val="22"/>
        </w:rPr>
        <w:t>移動</w:t>
      </w:r>
      <w:r>
        <w:rPr>
          <w:rFonts w:ascii="游ゴシック" w:eastAsia="游ゴシック" w:hAnsi="游ゴシック" w:hint="eastAsia"/>
          <w:color w:val="000000" w:themeColor="text1"/>
          <w:kern w:val="0"/>
          <w:sz w:val="22"/>
        </w:rPr>
        <w:t>や通勤</w:t>
      </w:r>
      <w:r w:rsidR="00B71AF4">
        <w:rPr>
          <w:rFonts w:ascii="游ゴシック" w:eastAsia="游ゴシック" w:hAnsi="游ゴシック" w:hint="eastAsia"/>
          <w:color w:val="000000" w:themeColor="text1"/>
          <w:kern w:val="0"/>
          <w:sz w:val="22"/>
        </w:rPr>
        <w:t>をなくす</w:t>
      </w:r>
      <w:r>
        <w:rPr>
          <w:rFonts w:ascii="游ゴシック" w:eastAsia="游ゴシック" w:hAnsi="游ゴシック" w:hint="eastAsia"/>
          <w:color w:val="000000" w:themeColor="text1"/>
          <w:kern w:val="0"/>
          <w:sz w:val="22"/>
        </w:rPr>
        <w:t>。</w:t>
      </w:r>
      <w:r w:rsidR="00B71AF4">
        <w:rPr>
          <w:rFonts w:ascii="游ゴシック" w:eastAsia="游ゴシック" w:hAnsi="游ゴシック" w:hint="eastAsia"/>
          <w:color w:val="000000" w:themeColor="text1"/>
          <w:kern w:val="0"/>
          <w:sz w:val="22"/>
        </w:rPr>
        <w:t>そのためにはICTを活用</w:t>
      </w:r>
      <w:r>
        <w:rPr>
          <w:rFonts w:ascii="游ゴシック" w:eastAsia="游ゴシック" w:hAnsi="游ゴシック" w:hint="eastAsia"/>
          <w:color w:val="000000" w:themeColor="text1"/>
          <w:kern w:val="0"/>
          <w:sz w:val="22"/>
        </w:rPr>
        <w:t>して</w:t>
      </w:r>
      <w:r w:rsidR="00B71AF4">
        <w:rPr>
          <w:rFonts w:ascii="游ゴシック" w:eastAsia="游ゴシック" w:hAnsi="游ゴシック" w:hint="eastAsia"/>
          <w:color w:val="000000" w:themeColor="text1"/>
          <w:kern w:val="0"/>
          <w:sz w:val="22"/>
        </w:rPr>
        <w:t>ホームワーク</w:t>
      </w:r>
      <w:r>
        <w:rPr>
          <w:rFonts w:ascii="游ゴシック" w:eastAsia="游ゴシック" w:hAnsi="游ゴシック" w:hint="eastAsia"/>
          <w:color w:val="000000" w:themeColor="text1"/>
          <w:kern w:val="0"/>
          <w:sz w:val="22"/>
        </w:rPr>
        <w:t>などにすると</w:t>
      </w:r>
      <w:r w:rsidR="00B71AF4">
        <w:rPr>
          <w:rFonts w:ascii="游ゴシック" w:eastAsia="游ゴシック" w:hAnsi="游ゴシック" w:hint="eastAsia"/>
          <w:color w:val="000000" w:themeColor="text1"/>
          <w:kern w:val="0"/>
          <w:sz w:val="22"/>
        </w:rPr>
        <w:t>１～２時間の余裕が生まれ、現在そういった働き方を取り入れている。我々の会社は姫路から和歌山まで事業所があるが、姫路の事業所は３名</w:t>
      </w:r>
      <w:r w:rsidR="008F7156">
        <w:rPr>
          <w:rFonts w:ascii="游ゴシック" w:eastAsia="游ゴシック" w:hAnsi="游ゴシック" w:hint="eastAsia"/>
          <w:color w:val="000000" w:themeColor="text1"/>
          <w:kern w:val="0"/>
          <w:sz w:val="22"/>
        </w:rPr>
        <w:t>の従事者に対し</w:t>
      </w:r>
      <w:r w:rsidR="00B71AF4">
        <w:rPr>
          <w:rFonts w:ascii="游ゴシック" w:eastAsia="游ゴシック" w:hAnsi="游ゴシック" w:hint="eastAsia"/>
          <w:color w:val="000000" w:themeColor="text1"/>
          <w:kern w:val="0"/>
          <w:sz w:val="22"/>
        </w:rPr>
        <w:t>サポートなし、和歌山の事業所も２名</w:t>
      </w:r>
      <w:r w:rsidR="008F7156">
        <w:rPr>
          <w:rFonts w:ascii="游ゴシック" w:eastAsia="游ゴシック" w:hAnsi="游ゴシック" w:hint="eastAsia"/>
          <w:color w:val="000000" w:themeColor="text1"/>
          <w:kern w:val="0"/>
          <w:sz w:val="22"/>
        </w:rPr>
        <w:t>の従事者に対し</w:t>
      </w:r>
      <w:r w:rsidR="00B71AF4">
        <w:rPr>
          <w:rFonts w:ascii="游ゴシック" w:eastAsia="游ゴシック" w:hAnsi="游ゴシック" w:hint="eastAsia"/>
          <w:color w:val="000000" w:themeColor="text1"/>
          <w:kern w:val="0"/>
          <w:sz w:val="22"/>
        </w:rPr>
        <w:t>サポート</w:t>
      </w:r>
      <w:r w:rsidR="008F7156">
        <w:rPr>
          <w:rFonts w:ascii="游ゴシック" w:eastAsia="游ゴシック" w:hAnsi="游ゴシック" w:hint="eastAsia"/>
          <w:color w:val="000000" w:themeColor="text1"/>
          <w:kern w:val="0"/>
          <w:sz w:val="22"/>
        </w:rPr>
        <w:t>のない</w:t>
      </w:r>
      <w:r w:rsidR="00B71AF4">
        <w:rPr>
          <w:rFonts w:ascii="游ゴシック" w:eastAsia="游ゴシック" w:hAnsi="游ゴシック" w:hint="eastAsia"/>
          <w:color w:val="000000" w:themeColor="text1"/>
          <w:kern w:val="0"/>
          <w:sz w:val="22"/>
        </w:rPr>
        <w:t>状態で勤務</w:t>
      </w:r>
      <w:r w:rsidR="00656B5E">
        <w:rPr>
          <w:rFonts w:ascii="游ゴシック" w:eastAsia="游ゴシック" w:hAnsi="游ゴシック" w:hint="eastAsia"/>
          <w:color w:val="000000" w:themeColor="text1"/>
          <w:kern w:val="0"/>
          <w:sz w:val="22"/>
        </w:rPr>
        <w:t>いただ</w:t>
      </w:r>
      <w:r w:rsidR="00B71AF4">
        <w:rPr>
          <w:rFonts w:ascii="游ゴシック" w:eastAsia="游ゴシック" w:hAnsi="游ゴシック" w:hint="eastAsia"/>
          <w:color w:val="000000" w:themeColor="text1"/>
          <w:kern w:val="0"/>
          <w:sz w:val="22"/>
        </w:rPr>
        <w:t>いている。業務は社内郵便をメイン</w:t>
      </w:r>
      <w:r w:rsidR="008F7156">
        <w:rPr>
          <w:rFonts w:ascii="游ゴシック" w:eastAsia="游ゴシック" w:hAnsi="游ゴシック" w:hint="eastAsia"/>
          <w:color w:val="000000" w:themeColor="text1"/>
          <w:kern w:val="0"/>
          <w:sz w:val="22"/>
        </w:rPr>
        <w:t>に</w:t>
      </w:r>
      <w:r w:rsidR="00B71AF4">
        <w:rPr>
          <w:rFonts w:ascii="游ゴシック" w:eastAsia="游ゴシック" w:hAnsi="游ゴシック" w:hint="eastAsia"/>
          <w:color w:val="000000" w:themeColor="text1"/>
          <w:kern w:val="0"/>
          <w:sz w:val="22"/>
        </w:rPr>
        <w:t>切手や印紙などの金銭も扱うが、問題が生じれば</w:t>
      </w:r>
      <w:r w:rsidR="008C499E">
        <w:rPr>
          <w:rFonts w:ascii="游ゴシック" w:eastAsia="游ゴシック" w:hAnsi="游ゴシック" w:hint="eastAsia"/>
          <w:color w:val="000000" w:themeColor="text1"/>
          <w:kern w:val="0"/>
          <w:sz w:val="22"/>
        </w:rPr>
        <w:t>、</w:t>
      </w:r>
      <w:r w:rsidR="00B71AF4">
        <w:rPr>
          <w:rFonts w:ascii="游ゴシック" w:eastAsia="游ゴシック" w:hAnsi="游ゴシック" w:hint="eastAsia"/>
          <w:color w:val="000000" w:themeColor="text1"/>
          <w:kern w:val="0"/>
          <w:sz w:val="22"/>
        </w:rPr>
        <w:t>Zoom等を活用してモニター越しに対面</w:t>
      </w:r>
      <w:r w:rsidR="008C499E">
        <w:rPr>
          <w:rFonts w:ascii="游ゴシック" w:eastAsia="游ゴシック" w:hAnsi="游ゴシック" w:hint="eastAsia"/>
          <w:color w:val="000000" w:themeColor="text1"/>
          <w:kern w:val="0"/>
          <w:sz w:val="22"/>
        </w:rPr>
        <w:t>で</w:t>
      </w:r>
      <w:r w:rsidR="00B71AF4">
        <w:rPr>
          <w:rFonts w:ascii="游ゴシック" w:eastAsia="游ゴシック" w:hAnsi="游ゴシック" w:hint="eastAsia"/>
          <w:color w:val="000000" w:themeColor="text1"/>
          <w:kern w:val="0"/>
          <w:sz w:val="22"/>
        </w:rPr>
        <w:t>サポートを行う。</w:t>
      </w:r>
    </w:p>
    <w:p w14:paraId="0B9F7956" w14:textId="09DA1510" w:rsidR="008C499E" w:rsidRDefault="0011198D" w:rsidP="00691E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8C499E">
        <w:rPr>
          <w:rFonts w:ascii="游ゴシック" w:eastAsia="游ゴシック" w:hAnsi="游ゴシック" w:hint="eastAsia"/>
          <w:color w:val="000000" w:themeColor="text1"/>
          <w:kern w:val="0"/>
          <w:sz w:val="22"/>
        </w:rPr>
        <w:t>支援学校の地域支援に置き換えると、条件によってはそういった代替手段を用いて、少しでも教員の負担軽減ができるの</w:t>
      </w:r>
      <w:r>
        <w:rPr>
          <w:rFonts w:ascii="游ゴシック" w:eastAsia="游ゴシック" w:hAnsi="游ゴシック" w:hint="eastAsia"/>
          <w:color w:val="000000" w:themeColor="text1"/>
          <w:kern w:val="0"/>
          <w:sz w:val="22"/>
        </w:rPr>
        <w:t>で</w:t>
      </w:r>
      <w:r w:rsidR="008C499E">
        <w:rPr>
          <w:rFonts w:ascii="游ゴシック" w:eastAsia="游ゴシック" w:hAnsi="游ゴシック" w:hint="eastAsia"/>
          <w:color w:val="000000" w:themeColor="text1"/>
          <w:kern w:val="0"/>
          <w:sz w:val="22"/>
        </w:rPr>
        <w:t>はないかと考える。あと来校型についても、保護者が同行できないのであれば、ご家庭に居ながらにして指導なり助言なりが受け</w:t>
      </w:r>
      <w:r w:rsidR="000048E6">
        <w:rPr>
          <w:rFonts w:ascii="游ゴシック" w:eastAsia="游ゴシック" w:hAnsi="游ゴシック" w:hint="eastAsia"/>
          <w:color w:val="000000" w:themeColor="text1"/>
          <w:kern w:val="0"/>
          <w:sz w:val="22"/>
        </w:rPr>
        <w:t>ら</w:t>
      </w:r>
      <w:r w:rsidR="008C499E">
        <w:rPr>
          <w:rFonts w:ascii="游ゴシック" w:eastAsia="游ゴシック" w:hAnsi="游ゴシック" w:hint="eastAsia"/>
          <w:color w:val="000000" w:themeColor="text1"/>
          <w:kern w:val="0"/>
          <w:sz w:val="22"/>
        </w:rPr>
        <w:t>れる環境が学校でもできれば</w:t>
      </w:r>
      <w:r>
        <w:rPr>
          <w:rFonts w:ascii="游ゴシック" w:eastAsia="游ゴシック" w:hAnsi="游ゴシック" w:hint="eastAsia"/>
          <w:color w:val="000000" w:themeColor="text1"/>
          <w:kern w:val="0"/>
          <w:sz w:val="22"/>
        </w:rPr>
        <w:t>、</w:t>
      </w:r>
      <w:r w:rsidR="000048E6">
        <w:rPr>
          <w:rFonts w:ascii="游ゴシック" w:eastAsia="游ゴシック" w:hAnsi="游ゴシック" w:hint="eastAsia"/>
          <w:color w:val="000000" w:themeColor="text1"/>
          <w:kern w:val="0"/>
          <w:sz w:val="22"/>
        </w:rPr>
        <w:t>サポートも広範囲</w:t>
      </w:r>
      <w:r>
        <w:rPr>
          <w:rFonts w:ascii="游ゴシック" w:eastAsia="游ゴシック" w:hAnsi="游ゴシック" w:hint="eastAsia"/>
          <w:color w:val="000000" w:themeColor="text1"/>
          <w:kern w:val="0"/>
          <w:sz w:val="22"/>
        </w:rPr>
        <w:t>に合理的な</w:t>
      </w:r>
      <w:r w:rsidR="000048E6">
        <w:rPr>
          <w:rFonts w:ascii="游ゴシック" w:eastAsia="游ゴシック" w:hAnsi="游ゴシック" w:hint="eastAsia"/>
          <w:color w:val="000000" w:themeColor="text1"/>
          <w:kern w:val="0"/>
          <w:sz w:val="22"/>
        </w:rPr>
        <w:t>対応</w:t>
      </w:r>
      <w:r>
        <w:rPr>
          <w:rFonts w:ascii="游ゴシック" w:eastAsia="游ゴシック" w:hAnsi="游ゴシック" w:hint="eastAsia"/>
          <w:color w:val="000000" w:themeColor="text1"/>
          <w:kern w:val="0"/>
          <w:sz w:val="22"/>
        </w:rPr>
        <w:t>が可能になるのではないかと思う</w:t>
      </w:r>
      <w:r w:rsidR="000048E6">
        <w:rPr>
          <w:rFonts w:ascii="游ゴシック" w:eastAsia="游ゴシック" w:hAnsi="游ゴシック" w:hint="eastAsia"/>
          <w:color w:val="000000" w:themeColor="text1"/>
          <w:kern w:val="0"/>
          <w:sz w:val="22"/>
        </w:rPr>
        <w:t>。</w:t>
      </w:r>
    </w:p>
    <w:p w14:paraId="7A2D3F82" w14:textId="77777777" w:rsidR="00360513" w:rsidRDefault="00360513" w:rsidP="00360513">
      <w:pPr>
        <w:widowControl w:val="0"/>
        <w:ind w:leftChars="200" w:left="700" w:hangingChars="100" w:hanging="220"/>
        <w:rPr>
          <w:rFonts w:ascii="游ゴシック" w:eastAsia="游ゴシック" w:hAnsi="游ゴシック"/>
          <w:color w:val="000000" w:themeColor="text1"/>
          <w:kern w:val="0"/>
          <w:sz w:val="22"/>
        </w:rPr>
      </w:pPr>
    </w:p>
    <w:p w14:paraId="34EA4D92" w14:textId="33553E3D" w:rsidR="00360513" w:rsidRDefault="00360513" w:rsidP="00360513">
      <w:pPr>
        <w:widowControl w:val="0"/>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sidRPr="00360513">
        <w:rPr>
          <w:rFonts w:ascii="游ゴシック" w:eastAsia="游ゴシック" w:hAnsi="游ゴシック" w:hint="eastAsia"/>
          <w:color w:val="000000" w:themeColor="text1"/>
          <w:kern w:val="0"/>
          <w:sz w:val="22"/>
        </w:rPr>
        <w:t>竹下</w:t>
      </w:r>
      <w:r>
        <w:rPr>
          <w:rFonts w:ascii="游ゴシック" w:eastAsia="游ゴシック" w:hAnsi="游ゴシック" w:hint="eastAsia"/>
          <w:color w:val="000000" w:themeColor="text1"/>
          <w:kern w:val="0"/>
          <w:sz w:val="22"/>
        </w:rPr>
        <w:t>委員</w:t>
      </w:r>
      <w:r w:rsidRPr="00947F34">
        <w:rPr>
          <w:rFonts w:ascii="游ゴシック" w:eastAsia="游ゴシック" w:hAnsi="游ゴシック" w:hint="eastAsia"/>
          <w:color w:val="000000" w:themeColor="text1"/>
          <w:kern w:val="0"/>
          <w:sz w:val="22"/>
        </w:rPr>
        <w:t>＞</w:t>
      </w:r>
    </w:p>
    <w:p w14:paraId="1DDABDEF" w14:textId="58982AFC" w:rsidR="00360513" w:rsidRPr="00360513" w:rsidRDefault="00360513" w:rsidP="0036051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360513">
        <w:rPr>
          <w:rFonts w:ascii="游ゴシック" w:eastAsia="游ゴシック" w:hAnsi="游ゴシック" w:hint="eastAsia"/>
          <w:color w:val="000000" w:themeColor="text1"/>
          <w:kern w:val="0"/>
          <w:sz w:val="22"/>
        </w:rPr>
        <w:t>私は社会福祉法人日本ライトハウスという福祉施設で、視覚障</w:t>
      </w:r>
      <w:r w:rsidR="00411991">
        <w:rPr>
          <w:rFonts w:ascii="游ゴシック" w:eastAsia="游ゴシック" w:hAnsi="游ゴシック" w:hint="eastAsia"/>
          <w:color w:val="000000" w:themeColor="text1"/>
          <w:kern w:val="0"/>
          <w:sz w:val="22"/>
        </w:rPr>
        <w:t>がい</w:t>
      </w:r>
      <w:r w:rsidRPr="00360513">
        <w:rPr>
          <w:rFonts w:ascii="游ゴシック" w:eastAsia="游ゴシック" w:hAnsi="游ゴシック" w:hint="eastAsia"/>
          <w:color w:val="000000" w:themeColor="text1"/>
          <w:kern w:val="0"/>
          <w:sz w:val="22"/>
        </w:rPr>
        <w:t>の方の自己実現社会参加の支援をしているわけですが、自分の反省というか情けないことも含めて</w:t>
      </w:r>
      <w:r w:rsidR="00805B49">
        <w:rPr>
          <w:rFonts w:ascii="游ゴシック" w:eastAsia="游ゴシック" w:hAnsi="游ゴシック" w:hint="eastAsia"/>
          <w:color w:val="000000" w:themeColor="text1"/>
          <w:kern w:val="0"/>
          <w:sz w:val="22"/>
        </w:rPr>
        <w:t>だ</w:t>
      </w:r>
      <w:r w:rsidRPr="00360513">
        <w:rPr>
          <w:rFonts w:ascii="游ゴシック" w:eastAsia="游ゴシック" w:hAnsi="游ゴシック" w:hint="eastAsia"/>
          <w:color w:val="000000" w:themeColor="text1"/>
          <w:kern w:val="0"/>
          <w:sz w:val="22"/>
        </w:rPr>
        <w:t>が、視覚障</w:t>
      </w:r>
      <w:r w:rsidR="00805B49">
        <w:rPr>
          <w:rFonts w:ascii="游ゴシック" w:eastAsia="游ゴシック" w:hAnsi="游ゴシック" w:hint="eastAsia"/>
          <w:color w:val="000000" w:themeColor="text1"/>
          <w:kern w:val="0"/>
          <w:sz w:val="22"/>
        </w:rPr>
        <w:t>がい</w:t>
      </w:r>
      <w:r w:rsidR="00AB6503">
        <w:rPr>
          <w:rFonts w:ascii="游ゴシック" w:eastAsia="游ゴシック" w:hAnsi="游ゴシック" w:hint="eastAsia"/>
          <w:color w:val="000000" w:themeColor="text1"/>
          <w:kern w:val="0"/>
          <w:sz w:val="22"/>
        </w:rPr>
        <w:lastRenderedPageBreak/>
        <w:t>のある</w:t>
      </w:r>
      <w:r w:rsidRPr="00360513">
        <w:rPr>
          <w:rFonts w:ascii="游ゴシック" w:eastAsia="游ゴシック" w:hAnsi="游ゴシック" w:hint="eastAsia"/>
          <w:color w:val="000000" w:themeColor="text1"/>
          <w:kern w:val="0"/>
          <w:sz w:val="22"/>
        </w:rPr>
        <w:t>児童の方、若い方との繋がり</w:t>
      </w:r>
      <w:r w:rsidR="00AB6503">
        <w:rPr>
          <w:rFonts w:ascii="游ゴシック" w:eastAsia="游ゴシック" w:hAnsi="游ゴシック" w:hint="eastAsia"/>
          <w:color w:val="000000" w:themeColor="text1"/>
          <w:kern w:val="0"/>
          <w:sz w:val="22"/>
        </w:rPr>
        <w:t>が</w:t>
      </w:r>
      <w:r w:rsidRPr="00360513">
        <w:rPr>
          <w:rFonts w:ascii="游ゴシック" w:eastAsia="游ゴシック" w:hAnsi="游ゴシック" w:hint="eastAsia"/>
          <w:color w:val="000000" w:themeColor="text1"/>
          <w:kern w:val="0"/>
          <w:sz w:val="22"/>
        </w:rPr>
        <w:t>非常に弱い。学齢期の子</w:t>
      </w:r>
      <w:r w:rsidR="00532581">
        <w:rPr>
          <w:rFonts w:ascii="游ゴシック" w:eastAsia="游ゴシック" w:hAnsi="游ゴシック" w:hint="eastAsia"/>
          <w:color w:val="000000" w:themeColor="text1"/>
          <w:kern w:val="0"/>
          <w:sz w:val="22"/>
        </w:rPr>
        <w:t>どもたち</w:t>
      </w:r>
      <w:r w:rsidR="00805B49">
        <w:rPr>
          <w:rFonts w:ascii="游ゴシック" w:eastAsia="游ゴシック" w:hAnsi="游ゴシック" w:hint="eastAsia"/>
          <w:color w:val="000000" w:themeColor="text1"/>
          <w:kern w:val="0"/>
          <w:sz w:val="22"/>
        </w:rPr>
        <w:t>は</w:t>
      </w:r>
      <w:r w:rsidRPr="00360513">
        <w:rPr>
          <w:rFonts w:ascii="游ゴシック" w:eastAsia="游ゴシック" w:hAnsi="游ゴシック" w:hint="eastAsia"/>
          <w:color w:val="000000" w:themeColor="text1"/>
          <w:kern w:val="0"/>
          <w:sz w:val="22"/>
        </w:rPr>
        <w:t>視覚支援学校や、あるいは</w:t>
      </w:r>
      <w:r w:rsidR="00D268DE">
        <w:rPr>
          <w:rFonts w:ascii="游ゴシック" w:eastAsia="游ゴシック" w:hAnsi="游ゴシック" w:hint="eastAsia"/>
          <w:color w:val="000000" w:themeColor="text1"/>
          <w:kern w:val="0"/>
          <w:sz w:val="22"/>
        </w:rPr>
        <w:t>地域の学</w:t>
      </w:r>
      <w:r w:rsidRPr="00360513">
        <w:rPr>
          <w:rFonts w:ascii="游ゴシック" w:eastAsia="游ゴシック" w:hAnsi="游ゴシック" w:hint="eastAsia"/>
          <w:color w:val="000000" w:themeColor="text1"/>
          <w:kern w:val="0"/>
          <w:sz w:val="22"/>
        </w:rPr>
        <w:t>校でも様々</w:t>
      </w:r>
      <w:r w:rsidR="00805B49">
        <w:rPr>
          <w:rFonts w:ascii="游ゴシック" w:eastAsia="游ゴシック" w:hAnsi="游ゴシック" w:hint="eastAsia"/>
          <w:color w:val="000000" w:themeColor="text1"/>
          <w:kern w:val="0"/>
          <w:sz w:val="22"/>
        </w:rPr>
        <w:t>な</w:t>
      </w:r>
      <w:r w:rsidRPr="00360513">
        <w:rPr>
          <w:rFonts w:ascii="游ゴシック" w:eastAsia="游ゴシック" w:hAnsi="游ゴシック" w:hint="eastAsia"/>
          <w:color w:val="000000" w:themeColor="text1"/>
          <w:kern w:val="0"/>
          <w:sz w:val="22"/>
        </w:rPr>
        <w:t>支援を受けて、成長していくわけ</w:t>
      </w:r>
      <w:r w:rsidR="00805B49">
        <w:rPr>
          <w:rFonts w:ascii="游ゴシック" w:eastAsia="游ゴシック" w:hAnsi="游ゴシック" w:hint="eastAsia"/>
          <w:color w:val="000000" w:themeColor="text1"/>
          <w:kern w:val="0"/>
          <w:sz w:val="22"/>
        </w:rPr>
        <w:t>だが</w:t>
      </w:r>
      <w:r w:rsidRPr="00360513">
        <w:rPr>
          <w:rFonts w:ascii="游ゴシック" w:eastAsia="游ゴシック" w:hAnsi="游ゴシック" w:hint="eastAsia"/>
          <w:color w:val="000000" w:themeColor="text1"/>
          <w:kern w:val="0"/>
          <w:sz w:val="22"/>
        </w:rPr>
        <w:t>、その後</w:t>
      </w:r>
      <w:r w:rsidR="00805B49">
        <w:rPr>
          <w:rFonts w:ascii="游ゴシック" w:eastAsia="游ゴシック" w:hAnsi="游ゴシック" w:hint="eastAsia"/>
          <w:color w:val="000000" w:themeColor="text1"/>
          <w:kern w:val="0"/>
          <w:sz w:val="22"/>
        </w:rPr>
        <w:t>、</w:t>
      </w:r>
      <w:r w:rsidRPr="00360513">
        <w:rPr>
          <w:rFonts w:ascii="游ゴシック" w:eastAsia="游ゴシック" w:hAnsi="游ゴシック" w:hint="eastAsia"/>
          <w:color w:val="000000" w:themeColor="text1"/>
          <w:kern w:val="0"/>
          <w:sz w:val="22"/>
        </w:rPr>
        <w:t>その方の必要に応じて福祉施設を使われるわけですけど</w:t>
      </w:r>
      <w:r w:rsidR="00805B49">
        <w:rPr>
          <w:rFonts w:ascii="游ゴシック" w:eastAsia="游ゴシック" w:hAnsi="游ゴシック" w:hint="eastAsia"/>
          <w:color w:val="000000" w:themeColor="text1"/>
          <w:kern w:val="0"/>
          <w:sz w:val="22"/>
        </w:rPr>
        <w:t>、</w:t>
      </w:r>
      <w:r w:rsidRPr="00360513">
        <w:rPr>
          <w:rFonts w:ascii="游ゴシック" w:eastAsia="游ゴシック" w:hAnsi="游ゴシック" w:hint="eastAsia"/>
          <w:color w:val="000000" w:themeColor="text1"/>
          <w:kern w:val="0"/>
          <w:sz w:val="22"/>
        </w:rPr>
        <w:t>そこの</w:t>
      </w:r>
      <w:r w:rsidR="00805B49">
        <w:rPr>
          <w:rFonts w:ascii="游ゴシック" w:eastAsia="游ゴシック" w:hAnsi="游ゴシック" w:hint="eastAsia"/>
          <w:color w:val="000000" w:themeColor="text1"/>
          <w:kern w:val="0"/>
          <w:sz w:val="22"/>
        </w:rPr>
        <w:t>連続</w:t>
      </w:r>
      <w:r w:rsidRPr="00360513">
        <w:rPr>
          <w:rFonts w:ascii="游ゴシック" w:eastAsia="游ゴシック" w:hAnsi="游ゴシック" w:hint="eastAsia"/>
          <w:color w:val="000000" w:themeColor="text1"/>
          <w:kern w:val="0"/>
          <w:sz w:val="22"/>
        </w:rPr>
        <w:t>性が非常に弱いなと。</w:t>
      </w:r>
    </w:p>
    <w:p w14:paraId="2512A10C" w14:textId="6B3A7C61" w:rsidR="00360513" w:rsidRPr="00360513" w:rsidRDefault="00805B49" w:rsidP="0036051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もう少し</w:t>
      </w:r>
      <w:r w:rsidR="00EA7F10">
        <w:rPr>
          <w:rFonts w:ascii="游ゴシック" w:eastAsia="游ゴシック" w:hAnsi="游ゴシック" w:hint="eastAsia"/>
          <w:color w:val="000000" w:themeColor="text1"/>
          <w:kern w:val="0"/>
          <w:sz w:val="22"/>
        </w:rPr>
        <w:t>言うと</w:t>
      </w:r>
      <w:r w:rsidR="00360513" w:rsidRPr="00360513">
        <w:rPr>
          <w:rFonts w:ascii="游ゴシック" w:eastAsia="游ゴシック" w:hAnsi="游ゴシック" w:hint="eastAsia"/>
          <w:color w:val="000000" w:themeColor="text1"/>
          <w:kern w:val="0"/>
          <w:sz w:val="22"/>
        </w:rPr>
        <w:t>、視覚支援学校に通うお子さん</w:t>
      </w:r>
      <w:r w:rsidR="00EA7F10">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あるいは地域</w:t>
      </w:r>
      <w:r w:rsidR="00AB6503">
        <w:rPr>
          <w:rFonts w:ascii="游ゴシック" w:eastAsia="游ゴシック" w:hAnsi="游ゴシック" w:hint="eastAsia"/>
          <w:color w:val="000000" w:themeColor="text1"/>
          <w:kern w:val="0"/>
          <w:sz w:val="22"/>
        </w:rPr>
        <w:t>の学校に</w:t>
      </w:r>
      <w:r w:rsidR="00EA7F10">
        <w:rPr>
          <w:rFonts w:ascii="游ゴシック" w:eastAsia="游ゴシック" w:hAnsi="游ゴシック" w:hint="eastAsia"/>
          <w:color w:val="000000" w:themeColor="text1"/>
          <w:kern w:val="0"/>
          <w:sz w:val="22"/>
        </w:rPr>
        <w:t>通う</w:t>
      </w:r>
      <w:r w:rsidR="00360513" w:rsidRPr="00360513">
        <w:rPr>
          <w:rFonts w:ascii="游ゴシック" w:eastAsia="游ゴシック" w:hAnsi="游ゴシック" w:hint="eastAsia"/>
          <w:color w:val="000000" w:themeColor="text1"/>
          <w:kern w:val="0"/>
          <w:sz w:val="22"/>
        </w:rPr>
        <w:t>お子さんでも、例えばライトハウスというものがあるということをなかなか実際に知っていただけない。社会人なりあるいは大学生になって、必要なときにもちろん情報が入ってくるわけ</w:t>
      </w:r>
      <w:r w:rsidR="00D268DE">
        <w:rPr>
          <w:rFonts w:ascii="游ゴシック" w:eastAsia="游ゴシック" w:hAnsi="游ゴシック" w:hint="eastAsia"/>
          <w:color w:val="000000" w:themeColor="text1"/>
          <w:kern w:val="0"/>
          <w:sz w:val="22"/>
        </w:rPr>
        <w:t>だが</w:t>
      </w:r>
      <w:r w:rsidR="00360513" w:rsidRPr="00360513">
        <w:rPr>
          <w:rFonts w:ascii="游ゴシック" w:eastAsia="游ゴシック" w:hAnsi="游ゴシック" w:hint="eastAsia"/>
          <w:color w:val="000000" w:themeColor="text1"/>
          <w:kern w:val="0"/>
          <w:sz w:val="22"/>
        </w:rPr>
        <w:t>、そういう点で非常に手厚く</w:t>
      </w:r>
      <w:r w:rsidR="00EA7F10">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その視覚支援学校あるいは</w:t>
      </w:r>
      <w:r w:rsidR="00EA7F10">
        <w:rPr>
          <w:rFonts w:ascii="游ゴシック" w:eastAsia="游ゴシック" w:hAnsi="游ゴシック" w:hint="eastAsia"/>
          <w:color w:val="000000" w:themeColor="text1"/>
          <w:kern w:val="0"/>
          <w:sz w:val="22"/>
        </w:rPr>
        <w:t>地域の</w:t>
      </w:r>
      <w:r w:rsidR="00360513" w:rsidRPr="00360513">
        <w:rPr>
          <w:rFonts w:ascii="游ゴシック" w:eastAsia="游ゴシック" w:hAnsi="游ゴシック" w:hint="eastAsia"/>
          <w:color w:val="000000" w:themeColor="text1"/>
          <w:kern w:val="0"/>
          <w:sz w:val="22"/>
        </w:rPr>
        <w:t>学校で勉強されて、大学なりあるいは社会に出た後に、その後のその人の自己実現をどのように支援していくということをちょっと自分の課題として感じた。</w:t>
      </w:r>
    </w:p>
    <w:p w14:paraId="128626E2" w14:textId="453BA4A5" w:rsidR="00360513" w:rsidRPr="00360513" w:rsidRDefault="00EA7F10" w:rsidP="0036051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繰り返し</w:t>
      </w:r>
      <w:r w:rsidR="00D268DE">
        <w:rPr>
          <w:rFonts w:ascii="游ゴシック" w:eastAsia="游ゴシック" w:hAnsi="游ゴシック" w:hint="eastAsia"/>
          <w:color w:val="000000" w:themeColor="text1"/>
          <w:kern w:val="0"/>
          <w:sz w:val="22"/>
        </w:rPr>
        <w:t>だが</w:t>
      </w:r>
      <w:r w:rsidR="00360513" w:rsidRPr="00360513">
        <w:rPr>
          <w:rFonts w:ascii="游ゴシック" w:eastAsia="游ゴシック" w:hAnsi="游ゴシック" w:hint="eastAsia"/>
          <w:color w:val="000000" w:themeColor="text1"/>
          <w:kern w:val="0"/>
          <w:sz w:val="22"/>
        </w:rPr>
        <w:t>、その</w:t>
      </w:r>
      <w:r>
        <w:rPr>
          <w:rFonts w:ascii="游ゴシック" w:eastAsia="游ゴシック" w:hAnsi="游ゴシック" w:hint="eastAsia"/>
          <w:color w:val="000000" w:themeColor="text1"/>
          <w:kern w:val="0"/>
          <w:sz w:val="22"/>
        </w:rPr>
        <w:t>学齢期</w:t>
      </w:r>
      <w:r w:rsidR="00360513" w:rsidRPr="00360513">
        <w:rPr>
          <w:rFonts w:ascii="游ゴシック" w:eastAsia="游ゴシック" w:hAnsi="游ゴシック" w:hint="eastAsia"/>
          <w:color w:val="000000" w:themeColor="text1"/>
          <w:kern w:val="0"/>
          <w:sz w:val="22"/>
        </w:rPr>
        <w:t>にしっかり良い教育を受けた分、社会に出てからどうなるのかということが非常に大きい。学校</w:t>
      </w:r>
      <w:r w:rsidR="008A01CB">
        <w:rPr>
          <w:rFonts w:ascii="游ゴシック" w:eastAsia="游ゴシック" w:hAnsi="游ゴシック" w:hint="eastAsia"/>
          <w:color w:val="000000" w:themeColor="text1"/>
          <w:kern w:val="0"/>
          <w:sz w:val="22"/>
        </w:rPr>
        <w:t>では</w:t>
      </w:r>
      <w:r w:rsidR="00360513" w:rsidRPr="00360513">
        <w:rPr>
          <w:rFonts w:ascii="游ゴシック" w:eastAsia="游ゴシック" w:hAnsi="游ゴシック" w:hint="eastAsia"/>
          <w:color w:val="000000" w:themeColor="text1"/>
          <w:kern w:val="0"/>
          <w:sz w:val="22"/>
        </w:rPr>
        <w:t>配慮されるでしょうけど</w:t>
      </w:r>
      <w:r w:rsidR="008A01CB">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現実にはそんなに何かできるわけで</w:t>
      </w:r>
      <w:r w:rsidR="008A01CB">
        <w:rPr>
          <w:rFonts w:ascii="游ゴシック" w:eastAsia="游ゴシック" w:hAnsi="游ゴシック" w:hint="eastAsia"/>
          <w:color w:val="000000" w:themeColor="text1"/>
          <w:kern w:val="0"/>
          <w:sz w:val="22"/>
        </w:rPr>
        <w:t>ないこともある。</w:t>
      </w:r>
      <w:r w:rsidR="00360513" w:rsidRPr="00360513">
        <w:rPr>
          <w:rFonts w:ascii="游ゴシック" w:eastAsia="游ゴシック" w:hAnsi="游ゴシック" w:hint="eastAsia"/>
          <w:color w:val="000000" w:themeColor="text1"/>
          <w:kern w:val="0"/>
          <w:sz w:val="22"/>
        </w:rPr>
        <w:t>そういう意味では、学校</w:t>
      </w:r>
      <w:r w:rsidR="008A01CB">
        <w:rPr>
          <w:rFonts w:ascii="游ゴシック" w:eastAsia="游ゴシック" w:hAnsi="游ゴシック" w:hint="eastAsia"/>
          <w:color w:val="000000" w:themeColor="text1"/>
          <w:kern w:val="0"/>
          <w:sz w:val="22"/>
        </w:rPr>
        <w:t>や</w:t>
      </w:r>
      <w:r w:rsidR="00360513" w:rsidRPr="00360513">
        <w:rPr>
          <w:rFonts w:ascii="游ゴシック" w:eastAsia="游ゴシック" w:hAnsi="游ゴシック" w:hint="eastAsia"/>
          <w:color w:val="000000" w:themeColor="text1"/>
          <w:kern w:val="0"/>
          <w:sz w:val="22"/>
        </w:rPr>
        <w:t>教育機関に求めるという以上に</w:t>
      </w:r>
      <w:r w:rsidR="008A01CB">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私ども社会福祉施設の責任が強いなというふうに感じて</w:t>
      </w:r>
      <w:r w:rsidR="008A01CB">
        <w:rPr>
          <w:rFonts w:ascii="游ゴシック" w:eastAsia="游ゴシック" w:hAnsi="游ゴシック" w:hint="eastAsia"/>
          <w:color w:val="000000" w:themeColor="text1"/>
          <w:kern w:val="0"/>
          <w:sz w:val="22"/>
        </w:rPr>
        <w:t>いる</w:t>
      </w:r>
      <w:r w:rsidR="00360513" w:rsidRPr="00360513">
        <w:rPr>
          <w:rFonts w:ascii="游ゴシック" w:eastAsia="游ゴシック" w:hAnsi="游ゴシック" w:hint="eastAsia"/>
          <w:color w:val="000000" w:themeColor="text1"/>
          <w:kern w:val="0"/>
          <w:sz w:val="22"/>
        </w:rPr>
        <w:t>。</w:t>
      </w:r>
    </w:p>
    <w:p w14:paraId="53600929" w14:textId="02F3ABD8" w:rsidR="00360513" w:rsidRPr="00360513" w:rsidRDefault="008A01CB" w:rsidP="0036051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それから関連して言</w:t>
      </w:r>
      <w:r>
        <w:rPr>
          <w:rFonts w:ascii="游ゴシック" w:eastAsia="游ゴシック" w:hAnsi="游ゴシック" w:hint="eastAsia"/>
          <w:color w:val="000000" w:themeColor="text1"/>
          <w:kern w:val="0"/>
          <w:sz w:val="22"/>
        </w:rPr>
        <w:t>う</w:t>
      </w:r>
      <w:r w:rsidR="00360513" w:rsidRPr="00360513">
        <w:rPr>
          <w:rFonts w:ascii="游ゴシック" w:eastAsia="游ゴシック" w:hAnsi="游ゴシック" w:hint="eastAsia"/>
          <w:color w:val="000000" w:themeColor="text1"/>
          <w:kern w:val="0"/>
          <w:sz w:val="22"/>
        </w:rPr>
        <w:t>と、今回の地域支援でも</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歩行訓練士</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という</w:t>
      </w:r>
      <w:r>
        <w:rPr>
          <w:rFonts w:ascii="游ゴシック" w:eastAsia="游ゴシック" w:hAnsi="游ゴシック" w:hint="eastAsia"/>
          <w:color w:val="000000" w:themeColor="text1"/>
          <w:kern w:val="0"/>
          <w:sz w:val="22"/>
        </w:rPr>
        <w:t>言葉が</w:t>
      </w:r>
      <w:r w:rsidR="00360513" w:rsidRPr="00360513">
        <w:rPr>
          <w:rFonts w:ascii="游ゴシック" w:eastAsia="游ゴシック" w:hAnsi="游ゴシック" w:hint="eastAsia"/>
          <w:color w:val="000000" w:themeColor="text1"/>
          <w:kern w:val="0"/>
          <w:sz w:val="22"/>
        </w:rPr>
        <w:t>少し出てきたが、</w:t>
      </w:r>
      <w:r w:rsidR="00805B49">
        <w:rPr>
          <w:rFonts w:ascii="游ゴシック" w:eastAsia="游ゴシック" w:hAnsi="游ゴシック" w:hint="eastAsia"/>
          <w:color w:val="000000" w:themeColor="text1"/>
          <w:kern w:val="0"/>
          <w:sz w:val="22"/>
        </w:rPr>
        <w:t>その</w:t>
      </w:r>
      <w:r w:rsidR="00805B49" w:rsidRPr="00360513">
        <w:rPr>
          <w:rFonts w:ascii="游ゴシック" w:eastAsia="游ゴシック" w:hAnsi="游ゴシック" w:hint="eastAsia"/>
          <w:color w:val="000000" w:themeColor="text1"/>
          <w:kern w:val="0"/>
          <w:sz w:val="22"/>
        </w:rPr>
        <w:t>歩行訓練士</w:t>
      </w:r>
      <w:r w:rsidR="00360513" w:rsidRPr="00360513">
        <w:rPr>
          <w:rFonts w:ascii="游ゴシック" w:eastAsia="游ゴシック" w:hAnsi="游ゴシック" w:hint="eastAsia"/>
          <w:color w:val="000000" w:themeColor="text1"/>
          <w:kern w:val="0"/>
          <w:sz w:val="22"/>
        </w:rPr>
        <w:t>というのが元々</w:t>
      </w:r>
      <w:r>
        <w:rPr>
          <w:rFonts w:ascii="游ゴシック" w:eastAsia="游ゴシック" w:hAnsi="游ゴシック" w:hint="eastAsia"/>
          <w:color w:val="000000" w:themeColor="text1"/>
          <w:kern w:val="0"/>
          <w:sz w:val="22"/>
        </w:rPr>
        <w:t>は</w:t>
      </w:r>
      <w:r w:rsidR="00360513" w:rsidRPr="00360513">
        <w:rPr>
          <w:rFonts w:ascii="游ゴシック" w:eastAsia="游ゴシック" w:hAnsi="游ゴシック" w:hint="eastAsia"/>
          <w:color w:val="000000" w:themeColor="text1"/>
          <w:kern w:val="0"/>
          <w:sz w:val="22"/>
        </w:rPr>
        <w:t>日本ライトハウスが日本に導入をして、そして今</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国立障害者リハビリテーションセンターでも</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実際</w:t>
      </w:r>
      <w:r>
        <w:rPr>
          <w:rFonts w:ascii="游ゴシック" w:eastAsia="游ゴシック" w:hAnsi="游ゴシック" w:hint="eastAsia"/>
          <w:color w:val="000000" w:themeColor="text1"/>
          <w:kern w:val="0"/>
          <w:sz w:val="22"/>
        </w:rPr>
        <w:t>に</w:t>
      </w:r>
      <w:r w:rsidR="00360513" w:rsidRPr="00360513">
        <w:rPr>
          <w:rFonts w:ascii="游ゴシック" w:eastAsia="游ゴシック" w:hAnsi="游ゴシック" w:hint="eastAsia"/>
          <w:color w:val="000000" w:themeColor="text1"/>
          <w:kern w:val="0"/>
          <w:sz w:val="22"/>
        </w:rPr>
        <w:t>学生が</w:t>
      </w:r>
      <w:r w:rsidR="00360513" w:rsidRPr="00360513">
        <w:rPr>
          <w:rFonts w:ascii="游ゴシック" w:eastAsia="游ゴシック" w:hAnsi="游ゴシック"/>
          <w:color w:val="000000" w:themeColor="text1"/>
          <w:kern w:val="0"/>
          <w:sz w:val="22"/>
        </w:rPr>
        <w:t>1人いるかいないか</w:t>
      </w:r>
      <w:r>
        <w:rPr>
          <w:rFonts w:ascii="游ゴシック" w:eastAsia="游ゴシック" w:hAnsi="游ゴシック" w:hint="eastAsia"/>
          <w:color w:val="000000" w:themeColor="text1"/>
          <w:kern w:val="0"/>
          <w:sz w:val="22"/>
        </w:rPr>
        <w:t>のなかで</w:t>
      </w:r>
      <w:r w:rsidR="00360513" w:rsidRPr="00360513">
        <w:rPr>
          <w:rFonts w:ascii="游ゴシック" w:eastAsia="游ゴシック" w:hAnsi="游ゴシック"/>
          <w:color w:val="000000" w:themeColor="text1"/>
          <w:kern w:val="0"/>
          <w:sz w:val="22"/>
        </w:rPr>
        <w:t>続けて</w:t>
      </w:r>
      <w:r w:rsidR="00E627E8">
        <w:rPr>
          <w:rFonts w:ascii="游ゴシック" w:eastAsia="游ゴシック" w:hAnsi="游ゴシック" w:hint="eastAsia"/>
          <w:color w:val="000000" w:themeColor="text1"/>
          <w:kern w:val="0"/>
          <w:sz w:val="22"/>
        </w:rPr>
        <w:t>い</w:t>
      </w:r>
      <w:r w:rsidR="00360513" w:rsidRPr="00360513">
        <w:rPr>
          <w:rFonts w:ascii="游ゴシック" w:eastAsia="游ゴシック" w:hAnsi="游ゴシック"/>
          <w:color w:val="000000" w:themeColor="text1"/>
          <w:kern w:val="0"/>
          <w:sz w:val="22"/>
        </w:rPr>
        <w:t>るが</w:t>
      </w:r>
      <w:r w:rsidR="00805B49">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color w:val="000000" w:themeColor="text1"/>
          <w:kern w:val="0"/>
          <w:sz w:val="22"/>
        </w:rPr>
        <w:t>残念ながら</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color w:val="000000" w:themeColor="text1"/>
          <w:kern w:val="0"/>
          <w:sz w:val="22"/>
        </w:rPr>
        <w:t>厚生労働省の予算でやって</w:t>
      </w:r>
      <w:r>
        <w:rPr>
          <w:rFonts w:ascii="游ゴシック" w:eastAsia="游ゴシック" w:hAnsi="游ゴシック" w:hint="eastAsia"/>
          <w:color w:val="000000" w:themeColor="text1"/>
          <w:kern w:val="0"/>
          <w:sz w:val="22"/>
        </w:rPr>
        <w:t>るが</w:t>
      </w:r>
      <w:r w:rsidR="00360513" w:rsidRPr="00360513">
        <w:rPr>
          <w:rFonts w:ascii="游ゴシック" w:eastAsia="游ゴシック" w:hAnsi="游ゴシック"/>
          <w:color w:val="000000" w:themeColor="text1"/>
          <w:kern w:val="0"/>
          <w:sz w:val="22"/>
        </w:rPr>
        <w:t>、本当に公的な資格になって</w:t>
      </w:r>
      <w:r w:rsidR="00D268DE">
        <w:rPr>
          <w:rFonts w:ascii="游ゴシック" w:eastAsia="游ゴシック" w:hAnsi="游ゴシック" w:hint="eastAsia"/>
          <w:color w:val="000000" w:themeColor="text1"/>
          <w:kern w:val="0"/>
          <w:sz w:val="22"/>
        </w:rPr>
        <w:t>い</w:t>
      </w:r>
      <w:r w:rsidR="00360513" w:rsidRPr="00360513">
        <w:rPr>
          <w:rFonts w:ascii="游ゴシック" w:eastAsia="游ゴシック" w:hAnsi="游ゴシック"/>
          <w:color w:val="000000" w:themeColor="text1"/>
          <w:kern w:val="0"/>
          <w:sz w:val="22"/>
        </w:rPr>
        <w:t>ない。</w:t>
      </w:r>
      <w:r w:rsidR="00D268DE">
        <w:rPr>
          <w:rFonts w:ascii="游ゴシック" w:eastAsia="游ゴシック" w:hAnsi="游ゴシック" w:hint="eastAsia"/>
          <w:color w:val="000000" w:themeColor="text1"/>
          <w:kern w:val="0"/>
          <w:sz w:val="22"/>
        </w:rPr>
        <w:t>そのため</w:t>
      </w:r>
      <w:r w:rsidR="00360513" w:rsidRPr="00360513">
        <w:rPr>
          <w:rFonts w:ascii="游ゴシック" w:eastAsia="游ゴシック" w:hAnsi="游ゴシック" w:hint="eastAsia"/>
          <w:color w:val="000000" w:themeColor="text1"/>
          <w:kern w:val="0"/>
          <w:sz w:val="22"/>
        </w:rPr>
        <w:t>、なかなかこ</w:t>
      </w:r>
      <w:r w:rsidR="00D268DE">
        <w:rPr>
          <w:rFonts w:ascii="游ゴシック" w:eastAsia="游ゴシック" w:hAnsi="游ゴシック" w:hint="eastAsia"/>
          <w:color w:val="000000" w:themeColor="text1"/>
          <w:kern w:val="0"/>
          <w:sz w:val="22"/>
        </w:rPr>
        <w:t>の資格を</w:t>
      </w:r>
      <w:r w:rsidR="00360513" w:rsidRPr="00360513">
        <w:rPr>
          <w:rFonts w:ascii="游ゴシック" w:eastAsia="游ゴシック" w:hAnsi="游ゴシック" w:hint="eastAsia"/>
          <w:color w:val="000000" w:themeColor="text1"/>
          <w:kern w:val="0"/>
          <w:sz w:val="22"/>
        </w:rPr>
        <w:t>取る方も少ないし</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特に視覚支援学校から派遣されるケースはあるけども</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なかなかこれ</w:t>
      </w:r>
      <w:r>
        <w:rPr>
          <w:rFonts w:ascii="游ゴシック" w:eastAsia="游ゴシック" w:hAnsi="游ゴシック" w:hint="eastAsia"/>
          <w:color w:val="000000" w:themeColor="text1"/>
          <w:kern w:val="0"/>
          <w:sz w:val="22"/>
        </w:rPr>
        <w:t>が</w:t>
      </w:r>
      <w:r w:rsidR="00360513" w:rsidRPr="00360513">
        <w:rPr>
          <w:rFonts w:ascii="游ゴシック" w:eastAsia="游ゴシック" w:hAnsi="游ゴシック" w:hint="eastAsia"/>
          <w:color w:val="000000" w:themeColor="text1"/>
          <w:kern w:val="0"/>
          <w:sz w:val="22"/>
        </w:rPr>
        <w:t>広がっていかない。</w:t>
      </w:r>
    </w:p>
    <w:p w14:paraId="5A1C6EF2" w14:textId="25BF8050" w:rsidR="00360513" w:rsidRPr="00360513" w:rsidRDefault="008A01CB" w:rsidP="0036051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この前</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私どもの世界で話題になった</w:t>
      </w:r>
      <w:r>
        <w:rPr>
          <w:rFonts w:ascii="游ゴシック" w:eastAsia="游ゴシック" w:hAnsi="游ゴシック" w:hint="eastAsia"/>
          <w:color w:val="000000" w:themeColor="text1"/>
          <w:kern w:val="0"/>
          <w:sz w:val="22"/>
        </w:rPr>
        <w:t>が</w:t>
      </w:r>
      <w:r w:rsidR="00360513" w:rsidRPr="00360513">
        <w:rPr>
          <w:rFonts w:ascii="游ゴシック" w:eastAsia="游ゴシック" w:hAnsi="游ゴシック" w:hint="eastAsia"/>
          <w:color w:val="000000" w:themeColor="text1"/>
          <w:kern w:val="0"/>
          <w:sz w:val="22"/>
        </w:rPr>
        <w:t>、全国で</w:t>
      </w:r>
      <w:r>
        <w:rPr>
          <w:rFonts w:ascii="游ゴシック" w:eastAsia="游ゴシック" w:hAnsi="游ゴシック" w:hint="eastAsia"/>
          <w:color w:val="000000" w:themeColor="text1"/>
          <w:kern w:val="0"/>
          <w:sz w:val="22"/>
        </w:rPr>
        <w:t>6、7</w:t>
      </w:r>
      <w:r w:rsidR="00360513" w:rsidRPr="00360513">
        <w:rPr>
          <w:rFonts w:ascii="游ゴシック" w:eastAsia="游ゴシック" w:hAnsi="游ゴシック" w:hint="eastAsia"/>
          <w:color w:val="000000" w:themeColor="text1"/>
          <w:kern w:val="0"/>
          <w:sz w:val="22"/>
        </w:rPr>
        <w:t>都道府県で</w:t>
      </w:r>
      <w:r w:rsidR="00805B49">
        <w:rPr>
          <w:rFonts w:ascii="游ゴシック" w:eastAsia="游ゴシック" w:hAnsi="游ゴシック" w:hint="eastAsia"/>
          <w:color w:val="000000" w:themeColor="text1"/>
          <w:kern w:val="0"/>
          <w:sz w:val="22"/>
        </w:rPr>
        <w:t>歩行訓練士がいない。いても</w:t>
      </w:r>
      <w:r w:rsidR="00360513" w:rsidRPr="00360513">
        <w:rPr>
          <w:rFonts w:ascii="游ゴシック" w:eastAsia="游ゴシック" w:hAnsi="游ゴシック" w:hint="eastAsia"/>
          <w:color w:val="000000" w:themeColor="text1"/>
          <w:kern w:val="0"/>
          <w:sz w:val="22"/>
        </w:rPr>
        <w:t>その訓練を受けられない。視覚支援学校の先生が私どもの施設に来て</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color w:val="000000" w:themeColor="text1"/>
          <w:kern w:val="0"/>
          <w:sz w:val="22"/>
        </w:rPr>
        <w:t>1年間あるいは2年間</w:t>
      </w:r>
      <w:r>
        <w:rPr>
          <w:rFonts w:ascii="游ゴシック" w:eastAsia="游ゴシック" w:hAnsi="游ゴシック" w:hint="eastAsia"/>
          <w:color w:val="000000" w:themeColor="text1"/>
          <w:kern w:val="0"/>
          <w:sz w:val="22"/>
        </w:rPr>
        <w:t>の</w:t>
      </w:r>
      <w:r w:rsidR="00360513" w:rsidRPr="00360513">
        <w:rPr>
          <w:rFonts w:ascii="游ゴシック" w:eastAsia="游ゴシック" w:hAnsi="游ゴシック"/>
          <w:color w:val="000000" w:themeColor="text1"/>
          <w:kern w:val="0"/>
          <w:sz w:val="22"/>
        </w:rPr>
        <w:t>訓練を受けて</w:t>
      </w:r>
      <w:r w:rsidR="00805B49" w:rsidRPr="00360513">
        <w:rPr>
          <w:rFonts w:ascii="游ゴシック" w:eastAsia="游ゴシック" w:hAnsi="游ゴシック" w:hint="eastAsia"/>
          <w:color w:val="000000" w:themeColor="text1"/>
          <w:kern w:val="0"/>
          <w:sz w:val="22"/>
        </w:rPr>
        <w:t>歩行訓練士</w:t>
      </w:r>
      <w:r w:rsidR="00805B49">
        <w:rPr>
          <w:rFonts w:ascii="游ゴシック" w:eastAsia="游ゴシック" w:hAnsi="游ゴシック" w:hint="eastAsia"/>
          <w:color w:val="000000" w:themeColor="text1"/>
          <w:kern w:val="0"/>
          <w:sz w:val="22"/>
        </w:rPr>
        <w:t>の</w:t>
      </w:r>
      <w:r w:rsidR="00360513" w:rsidRPr="00360513">
        <w:rPr>
          <w:rFonts w:ascii="游ゴシック" w:eastAsia="游ゴシック" w:hAnsi="游ゴシック"/>
          <w:color w:val="000000" w:themeColor="text1"/>
          <w:kern w:val="0"/>
          <w:sz w:val="22"/>
        </w:rPr>
        <w:t>資格を取っても</w:t>
      </w:r>
      <w:r w:rsidR="00805B49">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color w:val="000000" w:themeColor="text1"/>
          <w:kern w:val="0"/>
          <w:sz w:val="22"/>
        </w:rPr>
        <w:t>それこそ異動で、資格者が離れられると、そういう活かせないみたいなことがあって、なかなか実際にその部分が</w:t>
      </w:r>
      <w:r>
        <w:rPr>
          <w:rFonts w:ascii="游ゴシック" w:eastAsia="游ゴシック" w:hAnsi="游ゴシック" w:hint="eastAsia"/>
          <w:color w:val="000000" w:themeColor="text1"/>
          <w:kern w:val="0"/>
          <w:sz w:val="22"/>
        </w:rPr>
        <w:t>十分</w:t>
      </w:r>
      <w:r w:rsidR="00360513" w:rsidRPr="00360513">
        <w:rPr>
          <w:rFonts w:ascii="游ゴシック" w:eastAsia="游ゴシック" w:hAnsi="游ゴシック"/>
          <w:color w:val="000000" w:themeColor="text1"/>
          <w:kern w:val="0"/>
          <w:sz w:val="22"/>
        </w:rPr>
        <w:t>に手当されてないということは、これは繰り返し</w:t>
      </w:r>
      <w:r>
        <w:rPr>
          <w:rFonts w:ascii="游ゴシック" w:eastAsia="游ゴシック" w:hAnsi="游ゴシック" w:hint="eastAsia"/>
          <w:color w:val="000000" w:themeColor="text1"/>
          <w:kern w:val="0"/>
          <w:sz w:val="22"/>
        </w:rPr>
        <w:t>になるけども</w:t>
      </w:r>
      <w:r w:rsidR="00360513" w:rsidRPr="00360513">
        <w:rPr>
          <w:rFonts w:ascii="游ゴシック" w:eastAsia="游ゴシック" w:hAnsi="游ゴシック"/>
          <w:color w:val="000000" w:themeColor="text1"/>
          <w:kern w:val="0"/>
          <w:sz w:val="22"/>
        </w:rPr>
        <w:t>、私ども視覚障</w:t>
      </w:r>
      <w:r>
        <w:rPr>
          <w:rFonts w:ascii="游ゴシック" w:eastAsia="游ゴシック" w:hAnsi="游ゴシック" w:hint="eastAsia"/>
          <w:color w:val="000000" w:themeColor="text1"/>
          <w:kern w:val="0"/>
          <w:sz w:val="22"/>
        </w:rPr>
        <w:t>がい</w:t>
      </w:r>
      <w:r w:rsidR="00360513" w:rsidRPr="00360513">
        <w:rPr>
          <w:rFonts w:ascii="游ゴシック" w:eastAsia="游ゴシック" w:hAnsi="游ゴシック"/>
          <w:color w:val="000000" w:themeColor="text1"/>
          <w:kern w:val="0"/>
          <w:sz w:val="22"/>
        </w:rPr>
        <w:t>者福祉の世界の課題かなと思</w:t>
      </w:r>
      <w:r>
        <w:rPr>
          <w:rFonts w:ascii="游ゴシック" w:eastAsia="游ゴシック" w:hAnsi="游ゴシック" w:hint="eastAsia"/>
          <w:color w:val="000000" w:themeColor="text1"/>
          <w:kern w:val="0"/>
          <w:sz w:val="22"/>
        </w:rPr>
        <w:t>う</w:t>
      </w:r>
      <w:r w:rsidR="00805B49">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color w:val="000000" w:themeColor="text1"/>
          <w:kern w:val="0"/>
          <w:sz w:val="22"/>
        </w:rPr>
        <w:t>それから</w:t>
      </w: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color w:val="000000" w:themeColor="text1"/>
          <w:kern w:val="0"/>
          <w:sz w:val="22"/>
        </w:rPr>
        <w:t>これは次回以降の課題になるわけ</w:t>
      </w:r>
      <w:r>
        <w:rPr>
          <w:rFonts w:ascii="游ゴシック" w:eastAsia="游ゴシック" w:hAnsi="游ゴシック" w:hint="eastAsia"/>
          <w:color w:val="000000" w:themeColor="text1"/>
          <w:kern w:val="0"/>
          <w:sz w:val="22"/>
        </w:rPr>
        <w:t>だが、</w:t>
      </w:r>
      <w:r w:rsidR="00360513" w:rsidRPr="00360513">
        <w:rPr>
          <w:rFonts w:ascii="游ゴシック" w:eastAsia="游ゴシック" w:hAnsi="游ゴシック"/>
          <w:color w:val="000000" w:themeColor="text1"/>
          <w:kern w:val="0"/>
          <w:sz w:val="22"/>
        </w:rPr>
        <w:t>職業訓練においても</w:t>
      </w:r>
      <w:r>
        <w:rPr>
          <w:rFonts w:ascii="游ゴシック" w:eastAsia="游ゴシック" w:hAnsi="游ゴシック" w:hint="eastAsia"/>
          <w:color w:val="000000" w:themeColor="text1"/>
          <w:kern w:val="0"/>
          <w:sz w:val="22"/>
        </w:rPr>
        <w:t>同様で</w:t>
      </w:r>
      <w:r w:rsidR="00360513" w:rsidRPr="00360513">
        <w:rPr>
          <w:rFonts w:ascii="游ゴシック" w:eastAsia="游ゴシック" w:hAnsi="游ゴシック"/>
          <w:color w:val="000000" w:themeColor="text1"/>
          <w:kern w:val="0"/>
          <w:sz w:val="22"/>
        </w:rPr>
        <w:t>、私どもでも視覚障</w:t>
      </w:r>
      <w:r>
        <w:rPr>
          <w:rFonts w:ascii="游ゴシック" w:eastAsia="游ゴシック" w:hAnsi="游ゴシック" w:hint="eastAsia"/>
          <w:color w:val="000000" w:themeColor="text1"/>
          <w:kern w:val="0"/>
          <w:sz w:val="22"/>
        </w:rPr>
        <w:t>がい</w:t>
      </w:r>
      <w:r w:rsidR="00360513" w:rsidRPr="00360513">
        <w:rPr>
          <w:rFonts w:ascii="游ゴシック" w:eastAsia="游ゴシック" w:hAnsi="游ゴシック"/>
          <w:color w:val="000000" w:themeColor="text1"/>
          <w:kern w:val="0"/>
          <w:sz w:val="22"/>
        </w:rPr>
        <w:t>の方の職業訓練</w:t>
      </w:r>
      <w:r>
        <w:rPr>
          <w:rFonts w:ascii="游ゴシック" w:eastAsia="游ゴシック" w:hAnsi="游ゴシック" w:hint="eastAsia"/>
          <w:color w:val="000000" w:themeColor="text1"/>
          <w:kern w:val="0"/>
          <w:sz w:val="22"/>
        </w:rPr>
        <w:t>を</w:t>
      </w:r>
      <w:r w:rsidR="00360513" w:rsidRPr="00360513">
        <w:rPr>
          <w:rFonts w:ascii="游ゴシック" w:eastAsia="游ゴシック" w:hAnsi="游ゴシック"/>
          <w:color w:val="000000" w:themeColor="text1"/>
          <w:kern w:val="0"/>
          <w:sz w:val="22"/>
        </w:rPr>
        <w:t>して</w:t>
      </w:r>
      <w:r>
        <w:rPr>
          <w:rFonts w:ascii="游ゴシック" w:eastAsia="游ゴシック" w:hAnsi="游ゴシック" w:hint="eastAsia"/>
          <w:color w:val="000000" w:themeColor="text1"/>
          <w:kern w:val="0"/>
          <w:sz w:val="22"/>
        </w:rPr>
        <w:t>る</w:t>
      </w:r>
      <w:r w:rsidR="00360513" w:rsidRPr="00360513">
        <w:rPr>
          <w:rFonts w:ascii="游ゴシック" w:eastAsia="游ゴシック" w:hAnsi="游ゴシック"/>
          <w:color w:val="000000" w:themeColor="text1"/>
          <w:kern w:val="0"/>
          <w:sz w:val="22"/>
        </w:rPr>
        <w:t>が、視覚障</w:t>
      </w:r>
      <w:r w:rsidR="007C3A08">
        <w:rPr>
          <w:rFonts w:ascii="游ゴシック" w:eastAsia="游ゴシック" w:hAnsi="游ゴシック" w:hint="eastAsia"/>
          <w:color w:val="000000" w:themeColor="text1"/>
          <w:kern w:val="0"/>
          <w:sz w:val="22"/>
        </w:rPr>
        <w:t>がい</w:t>
      </w:r>
      <w:r w:rsidR="00360513" w:rsidRPr="00360513">
        <w:rPr>
          <w:rFonts w:ascii="游ゴシック" w:eastAsia="游ゴシック" w:hAnsi="游ゴシック"/>
          <w:color w:val="000000" w:themeColor="text1"/>
          <w:kern w:val="0"/>
          <w:sz w:val="22"/>
        </w:rPr>
        <w:t>の方に特化したというか、それを中心にした職業訓練というのは小さく</w:t>
      </w:r>
      <w:r w:rsidR="00EA7F10">
        <w:rPr>
          <w:rFonts w:ascii="游ゴシック" w:eastAsia="游ゴシック" w:hAnsi="游ゴシック" w:hint="eastAsia"/>
          <w:color w:val="000000" w:themeColor="text1"/>
          <w:kern w:val="0"/>
          <w:sz w:val="22"/>
        </w:rPr>
        <w:t>いえば全国</w:t>
      </w:r>
      <w:r w:rsidR="00360513" w:rsidRPr="00360513">
        <w:rPr>
          <w:rFonts w:ascii="游ゴシック" w:eastAsia="游ゴシック" w:hAnsi="游ゴシック" w:hint="eastAsia"/>
          <w:color w:val="000000" w:themeColor="text1"/>
          <w:kern w:val="0"/>
          <w:sz w:val="22"/>
        </w:rPr>
        <w:t>で</w:t>
      </w:r>
      <w:r w:rsidR="007C3A08">
        <w:rPr>
          <w:rFonts w:ascii="游ゴシック" w:eastAsia="游ゴシック" w:hAnsi="游ゴシック" w:hint="eastAsia"/>
          <w:color w:val="000000" w:themeColor="text1"/>
          <w:kern w:val="0"/>
          <w:sz w:val="22"/>
        </w:rPr>
        <w:t>２</w:t>
      </w:r>
      <w:r w:rsidR="00360513" w:rsidRPr="00360513">
        <w:rPr>
          <w:rFonts w:ascii="游ゴシック" w:eastAsia="游ゴシック" w:hAnsi="游ゴシック"/>
          <w:color w:val="000000" w:themeColor="text1"/>
          <w:kern w:val="0"/>
          <w:sz w:val="22"/>
        </w:rPr>
        <w:t>ヶ所しか行われ</w:t>
      </w:r>
      <w:r>
        <w:rPr>
          <w:rFonts w:ascii="游ゴシック" w:eastAsia="游ゴシック" w:hAnsi="游ゴシック" w:hint="eastAsia"/>
          <w:color w:val="000000" w:themeColor="text1"/>
          <w:kern w:val="0"/>
          <w:sz w:val="22"/>
        </w:rPr>
        <w:t>ていない。</w:t>
      </w:r>
      <w:r w:rsidR="00360513" w:rsidRPr="00360513">
        <w:rPr>
          <w:rFonts w:ascii="游ゴシック" w:eastAsia="游ゴシック" w:hAnsi="游ゴシック"/>
          <w:color w:val="000000" w:themeColor="text1"/>
          <w:kern w:val="0"/>
          <w:sz w:val="22"/>
        </w:rPr>
        <w:t>そういう中で、これは次回に</w:t>
      </w:r>
      <w:r>
        <w:rPr>
          <w:rFonts w:ascii="游ゴシック" w:eastAsia="游ゴシック" w:hAnsi="游ゴシック" w:hint="eastAsia"/>
          <w:color w:val="000000" w:themeColor="text1"/>
          <w:kern w:val="0"/>
          <w:sz w:val="22"/>
        </w:rPr>
        <w:t>なるが、</w:t>
      </w:r>
      <w:r w:rsidR="00360513" w:rsidRPr="00360513">
        <w:rPr>
          <w:rFonts w:ascii="游ゴシック" w:eastAsia="游ゴシック" w:hAnsi="游ゴシック"/>
          <w:color w:val="000000" w:themeColor="text1"/>
          <w:kern w:val="0"/>
          <w:sz w:val="22"/>
        </w:rPr>
        <w:t>その専門性をその後</w:t>
      </w:r>
      <w:r w:rsidR="007C3A08">
        <w:rPr>
          <w:rFonts w:ascii="游ゴシック" w:eastAsia="游ゴシック" w:hAnsi="游ゴシック" w:hint="eastAsia"/>
          <w:color w:val="000000" w:themeColor="text1"/>
          <w:kern w:val="0"/>
          <w:sz w:val="22"/>
        </w:rPr>
        <w:t>に</w:t>
      </w:r>
      <w:r w:rsidR="00360513" w:rsidRPr="00360513">
        <w:rPr>
          <w:rFonts w:ascii="游ゴシック" w:eastAsia="游ゴシック" w:hAnsi="游ゴシック"/>
          <w:color w:val="000000" w:themeColor="text1"/>
          <w:kern w:val="0"/>
          <w:sz w:val="22"/>
        </w:rPr>
        <w:t>継承していくことが</w:t>
      </w:r>
      <w:r w:rsidR="007C3A08">
        <w:rPr>
          <w:rFonts w:ascii="游ゴシック" w:eastAsia="游ゴシック" w:hAnsi="游ゴシック" w:hint="eastAsia"/>
          <w:color w:val="000000" w:themeColor="text1"/>
          <w:kern w:val="0"/>
          <w:sz w:val="22"/>
        </w:rPr>
        <w:t>なかなか</w:t>
      </w:r>
      <w:r w:rsidR="00360513" w:rsidRPr="00360513">
        <w:rPr>
          <w:rFonts w:ascii="游ゴシック" w:eastAsia="游ゴシック" w:hAnsi="游ゴシック"/>
          <w:color w:val="000000" w:themeColor="text1"/>
          <w:kern w:val="0"/>
          <w:sz w:val="22"/>
        </w:rPr>
        <w:t>難しいなと感じてい</w:t>
      </w:r>
      <w:r>
        <w:rPr>
          <w:rFonts w:ascii="游ゴシック" w:eastAsia="游ゴシック" w:hAnsi="游ゴシック" w:hint="eastAsia"/>
          <w:color w:val="000000" w:themeColor="text1"/>
          <w:kern w:val="0"/>
          <w:sz w:val="22"/>
        </w:rPr>
        <w:t>る</w:t>
      </w:r>
      <w:r w:rsidR="00360513" w:rsidRPr="00360513">
        <w:rPr>
          <w:rFonts w:ascii="游ゴシック" w:eastAsia="游ゴシック" w:hAnsi="游ゴシック"/>
          <w:color w:val="000000" w:themeColor="text1"/>
          <w:kern w:val="0"/>
          <w:sz w:val="22"/>
        </w:rPr>
        <w:t>。</w:t>
      </w:r>
    </w:p>
    <w:p w14:paraId="0FD92357" w14:textId="0418D709" w:rsidR="00360513" w:rsidRPr="00360513" w:rsidRDefault="008A01CB" w:rsidP="00EA7F1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それから地域支援のことでも</w:t>
      </w:r>
      <w:r w:rsidR="003C05F2">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今回私</w:t>
      </w:r>
      <w:r w:rsidR="003C05F2">
        <w:rPr>
          <w:rFonts w:ascii="游ゴシック" w:eastAsia="游ゴシック" w:hAnsi="游ゴシック" w:hint="eastAsia"/>
          <w:color w:val="000000" w:themeColor="text1"/>
          <w:kern w:val="0"/>
          <w:sz w:val="22"/>
        </w:rPr>
        <w:t>が特に</w:t>
      </w:r>
      <w:r w:rsidR="00360513" w:rsidRPr="00360513">
        <w:rPr>
          <w:rFonts w:ascii="游ゴシック" w:eastAsia="游ゴシック" w:hAnsi="游ゴシック" w:hint="eastAsia"/>
          <w:color w:val="000000" w:themeColor="text1"/>
          <w:kern w:val="0"/>
          <w:sz w:val="22"/>
        </w:rPr>
        <w:t>印象に残ったのが</w:t>
      </w:r>
      <w:r w:rsidR="003C05F2">
        <w:rPr>
          <w:rFonts w:ascii="游ゴシック" w:eastAsia="游ゴシック" w:hAnsi="游ゴシック" w:hint="eastAsia"/>
          <w:color w:val="000000" w:themeColor="text1"/>
          <w:kern w:val="0"/>
          <w:sz w:val="22"/>
        </w:rPr>
        <w:t>、</w:t>
      </w:r>
      <w:r w:rsidR="00EA7F10">
        <w:rPr>
          <w:rFonts w:ascii="游ゴシック" w:eastAsia="游ゴシック" w:hAnsi="游ゴシック" w:hint="eastAsia"/>
          <w:color w:val="000000" w:themeColor="text1"/>
          <w:kern w:val="0"/>
          <w:sz w:val="22"/>
        </w:rPr>
        <w:t>北視覚</w:t>
      </w:r>
      <w:r w:rsidR="00360513" w:rsidRPr="00360513">
        <w:rPr>
          <w:rFonts w:ascii="游ゴシック" w:eastAsia="游ゴシック" w:hAnsi="游ゴシック" w:hint="eastAsia"/>
          <w:color w:val="000000" w:themeColor="text1"/>
          <w:kern w:val="0"/>
          <w:sz w:val="22"/>
        </w:rPr>
        <w:t>支援</w:t>
      </w:r>
      <w:r w:rsidR="00EA7F10">
        <w:rPr>
          <w:rFonts w:ascii="游ゴシック" w:eastAsia="游ゴシック" w:hAnsi="游ゴシック" w:hint="eastAsia"/>
          <w:color w:val="000000" w:themeColor="text1"/>
          <w:kern w:val="0"/>
          <w:sz w:val="22"/>
        </w:rPr>
        <w:t>学校</w:t>
      </w:r>
      <w:r w:rsidR="00360513" w:rsidRPr="00360513">
        <w:rPr>
          <w:rFonts w:ascii="游ゴシック" w:eastAsia="游ゴシック" w:hAnsi="游ゴシック" w:hint="eastAsia"/>
          <w:color w:val="000000" w:themeColor="text1"/>
          <w:kern w:val="0"/>
          <w:sz w:val="22"/>
        </w:rPr>
        <w:t>で伺った話で、実際に</w:t>
      </w:r>
      <w:r w:rsidR="00EA7F10">
        <w:rPr>
          <w:rFonts w:ascii="游ゴシック" w:eastAsia="游ゴシック" w:hAnsi="游ゴシック" w:hint="eastAsia"/>
          <w:color w:val="000000" w:themeColor="text1"/>
          <w:kern w:val="0"/>
          <w:sz w:val="22"/>
        </w:rPr>
        <w:t>仕事</w:t>
      </w:r>
      <w:r w:rsidR="003C05F2">
        <w:rPr>
          <w:rFonts w:ascii="游ゴシック" w:eastAsia="游ゴシック" w:hAnsi="游ゴシック" w:hint="eastAsia"/>
          <w:color w:val="000000" w:themeColor="text1"/>
          <w:kern w:val="0"/>
          <w:sz w:val="22"/>
        </w:rPr>
        <w:t>を</w:t>
      </w:r>
      <w:r w:rsidR="00360513" w:rsidRPr="00360513">
        <w:rPr>
          <w:rFonts w:ascii="游ゴシック" w:eastAsia="游ゴシック" w:hAnsi="游ゴシック" w:hint="eastAsia"/>
          <w:color w:val="000000" w:themeColor="text1"/>
          <w:kern w:val="0"/>
          <w:sz w:val="22"/>
        </w:rPr>
        <w:t>する先生も</w:t>
      </w:r>
      <w:r w:rsidR="007C3A08">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幼稚部から</w:t>
      </w:r>
      <w:r w:rsidR="003C05F2">
        <w:rPr>
          <w:rFonts w:ascii="游ゴシック" w:eastAsia="游ゴシック" w:hAnsi="游ゴシック" w:hint="eastAsia"/>
          <w:color w:val="000000" w:themeColor="text1"/>
          <w:kern w:val="0"/>
          <w:sz w:val="22"/>
        </w:rPr>
        <w:t>小中学部、</w:t>
      </w:r>
      <w:r w:rsidR="00360513" w:rsidRPr="00360513">
        <w:rPr>
          <w:rFonts w:ascii="游ゴシック" w:eastAsia="游ゴシック" w:hAnsi="游ゴシック" w:hint="eastAsia"/>
          <w:color w:val="000000" w:themeColor="text1"/>
          <w:kern w:val="0"/>
          <w:sz w:val="22"/>
        </w:rPr>
        <w:t>高等部</w:t>
      </w:r>
      <w:r w:rsidR="003C05F2">
        <w:rPr>
          <w:rFonts w:ascii="游ゴシック" w:eastAsia="游ゴシック" w:hAnsi="游ゴシック" w:hint="eastAsia"/>
          <w:color w:val="000000" w:themeColor="text1"/>
          <w:kern w:val="0"/>
          <w:sz w:val="22"/>
        </w:rPr>
        <w:t>から</w:t>
      </w:r>
      <w:r w:rsidR="00360513" w:rsidRPr="00360513">
        <w:rPr>
          <w:rFonts w:ascii="游ゴシック" w:eastAsia="游ゴシック" w:hAnsi="游ゴシック" w:hint="eastAsia"/>
          <w:color w:val="000000" w:themeColor="text1"/>
          <w:kern w:val="0"/>
          <w:sz w:val="22"/>
        </w:rPr>
        <w:t>専攻科まで</w:t>
      </w:r>
      <w:r w:rsidR="003C05F2">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そして必要とする情報保障も弱</w:t>
      </w:r>
      <w:r w:rsidR="00EA7F10">
        <w:rPr>
          <w:rFonts w:ascii="游ゴシック" w:eastAsia="游ゴシック" w:hAnsi="游ゴシック" w:hint="eastAsia"/>
          <w:color w:val="000000" w:themeColor="text1"/>
          <w:kern w:val="0"/>
          <w:sz w:val="22"/>
        </w:rPr>
        <w:t>視</w:t>
      </w:r>
      <w:r w:rsidR="00360513" w:rsidRPr="00360513">
        <w:rPr>
          <w:rFonts w:ascii="游ゴシック" w:eastAsia="游ゴシック" w:hAnsi="游ゴシック" w:hint="eastAsia"/>
          <w:color w:val="000000" w:themeColor="text1"/>
          <w:kern w:val="0"/>
          <w:sz w:val="22"/>
        </w:rPr>
        <w:t>の方の拡大読書あるいは</w:t>
      </w:r>
      <w:r w:rsidR="00EA7F10">
        <w:rPr>
          <w:rFonts w:ascii="游ゴシック" w:eastAsia="游ゴシック" w:hAnsi="游ゴシック" w:hint="eastAsia"/>
          <w:color w:val="000000" w:themeColor="text1"/>
          <w:kern w:val="0"/>
          <w:sz w:val="22"/>
        </w:rPr>
        <w:t>ルーペから点字</w:t>
      </w:r>
      <w:r w:rsidR="007C3A08">
        <w:rPr>
          <w:rFonts w:ascii="游ゴシック" w:eastAsia="游ゴシック" w:hAnsi="游ゴシック" w:hint="eastAsia"/>
          <w:color w:val="000000" w:themeColor="text1"/>
          <w:kern w:val="0"/>
          <w:sz w:val="22"/>
        </w:rPr>
        <w:t>まで</w:t>
      </w:r>
      <w:r w:rsidR="00EA7F10">
        <w:rPr>
          <w:rFonts w:ascii="游ゴシック" w:eastAsia="游ゴシック" w:hAnsi="游ゴシック" w:hint="eastAsia"/>
          <w:color w:val="000000" w:themeColor="text1"/>
          <w:kern w:val="0"/>
          <w:sz w:val="22"/>
        </w:rPr>
        <w:t>ある。</w:t>
      </w:r>
      <w:r w:rsidR="00360513" w:rsidRPr="00360513">
        <w:rPr>
          <w:rFonts w:ascii="游ゴシック" w:eastAsia="游ゴシック" w:hAnsi="游ゴシック" w:hint="eastAsia"/>
          <w:color w:val="000000" w:themeColor="text1"/>
          <w:kern w:val="0"/>
          <w:sz w:val="22"/>
        </w:rPr>
        <w:t>そして知的障</w:t>
      </w:r>
      <w:r w:rsidR="003C05F2">
        <w:rPr>
          <w:rFonts w:ascii="游ゴシック" w:eastAsia="游ゴシック" w:hAnsi="游ゴシック" w:hint="eastAsia"/>
          <w:color w:val="000000" w:themeColor="text1"/>
          <w:kern w:val="0"/>
          <w:sz w:val="22"/>
        </w:rPr>
        <w:t>がい</w:t>
      </w:r>
      <w:r w:rsidR="00360513" w:rsidRPr="00360513">
        <w:rPr>
          <w:rFonts w:ascii="游ゴシック" w:eastAsia="游ゴシック" w:hAnsi="游ゴシック" w:hint="eastAsia"/>
          <w:color w:val="000000" w:themeColor="text1"/>
          <w:kern w:val="0"/>
          <w:sz w:val="22"/>
        </w:rPr>
        <w:t>、身体障</w:t>
      </w:r>
      <w:r w:rsidR="003C05F2">
        <w:rPr>
          <w:rFonts w:ascii="游ゴシック" w:eastAsia="游ゴシック" w:hAnsi="游ゴシック" w:hint="eastAsia"/>
          <w:color w:val="000000" w:themeColor="text1"/>
          <w:kern w:val="0"/>
          <w:sz w:val="22"/>
        </w:rPr>
        <w:t>がい</w:t>
      </w:r>
      <w:r w:rsidR="00360513" w:rsidRPr="00360513">
        <w:rPr>
          <w:rFonts w:ascii="游ゴシック" w:eastAsia="游ゴシック" w:hAnsi="游ゴシック" w:hint="eastAsia"/>
          <w:color w:val="000000" w:themeColor="text1"/>
          <w:kern w:val="0"/>
          <w:sz w:val="22"/>
        </w:rPr>
        <w:t>をお持ちの方もいる</w:t>
      </w:r>
      <w:r w:rsidR="003C05F2">
        <w:rPr>
          <w:rFonts w:ascii="游ゴシック" w:eastAsia="游ゴシック" w:hAnsi="游ゴシック" w:hint="eastAsia"/>
          <w:color w:val="000000" w:themeColor="text1"/>
          <w:kern w:val="0"/>
          <w:sz w:val="22"/>
        </w:rPr>
        <w:t>だろうし、</w:t>
      </w:r>
      <w:r w:rsidR="00360513" w:rsidRPr="00360513">
        <w:rPr>
          <w:rFonts w:ascii="游ゴシック" w:eastAsia="游ゴシック" w:hAnsi="游ゴシック" w:hint="eastAsia"/>
          <w:color w:val="000000" w:themeColor="text1"/>
          <w:kern w:val="0"/>
          <w:sz w:val="22"/>
        </w:rPr>
        <w:t>そういう多様性は非常に豊かなん</w:t>
      </w:r>
      <w:r w:rsidR="003C05F2">
        <w:rPr>
          <w:rFonts w:ascii="游ゴシック" w:eastAsia="游ゴシック" w:hAnsi="游ゴシック" w:hint="eastAsia"/>
          <w:color w:val="000000" w:themeColor="text1"/>
          <w:kern w:val="0"/>
          <w:sz w:val="22"/>
        </w:rPr>
        <w:t>だ</w:t>
      </w:r>
      <w:r w:rsidR="00360513" w:rsidRPr="00360513">
        <w:rPr>
          <w:rFonts w:ascii="游ゴシック" w:eastAsia="游ゴシック" w:hAnsi="游ゴシック" w:hint="eastAsia"/>
          <w:color w:val="000000" w:themeColor="text1"/>
          <w:kern w:val="0"/>
          <w:sz w:val="22"/>
        </w:rPr>
        <w:t>けれども、人数がそれこそ</w:t>
      </w:r>
      <w:r w:rsidR="003C05F2">
        <w:rPr>
          <w:rFonts w:ascii="游ゴシック" w:eastAsia="游ゴシック" w:hAnsi="游ゴシック" w:hint="eastAsia"/>
          <w:color w:val="000000" w:themeColor="text1"/>
          <w:kern w:val="0"/>
          <w:sz w:val="22"/>
        </w:rPr>
        <w:t>7</w:t>
      </w:r>
      <w:r w:rsidR="00360513" w:rsidRPr="00360513">
        <w:rPr>
          <w:rFonts w:ascii="游ゴシック" w:eastAsia="游ゴシック" w:hAnsi="游ゴシック" w:hint="eastAsia"/>
          <w:color w:val="000000" w:themeColor="text1"/>
          <w:kern w:val="0"/>
          <w:sz w:val="22"/>
        </w:rPr>
        <w:t>、</w:t>
      </w:r>
      <w:r w:rsidR="003C05F2">
        <w:rPr>
          <w:rFonts w:ascii="游ゴシック" w:eastAsia="游ゴシック" w:hAnsi="游ゴシック" w:hint="eastAsia"/>
          <w:color w:val="000000" w:themeColor="text1"/>
          <w:kern w:val="0"/>
          <w:sz w:val="22"/>
        </w:rPr>
        <w:t>80人</w:t>
      </w:r>
      <w:r w:rsidR="00EA7F10">
        <w:rPr>
          <w:rFonts w:ascii="游ゴシック" w:eastAsia="游ゴシック" w:hAnsi="游ゴシック" w:hint="eastAsia"/>
          <w:color w:val="000000" w:themeColor="text1"/>
          <w:kern w:val="0"/>
          <w:sz w:val="22"/>
        </w:rPr>
        <w:t>ぐらいに</w:t>
      </w:r>
      <w:r w:rsidR="00360513" w:rsidRPr="00360513">
        <w:rPr>
          <w:rFonts w:ascii="游ゴシック" w:eastAsia="游ゴシック" w:hAnsi="游ゴシック"/>
          <w:color w:val="000000" w:themeColor="text1"/>
          <w:kern w:val="0"/>
          <w:sz w:val="22"/>
        </w:rPr>
        <w:t>なってくると、それこそ1人の先生が</w:t>
      </w:r>
      <w:r w:rsidR="003C05F2">
        <w:rPr>
          <w:rFonts w:ascii="游ゴシック" w:eastAsia="游ゴシック" w:hAnsi="游ゴシック" w:hint="eastAsia"/>
          <w:color w:val="000000" w:themeColor="text1"/>
          <w:kern w:val="0"/>
          <w:sz w:val="22"/>
        </w:rPr>
        <w:t>備</w:t>
      </w:r>
      <w:r w:rsidR="00E627E8">
        <w:rPr>
          <w:rFonts w:ascii="游ゴシック" w:eastAsia="游ゴシック" w:hAnsi="游ゴシック" w:hint="eastAsia"/>
          <w:color w:val="000000" w:themeColor="text1"/>
          <w:kern w:val="0"/>
          <w:sz w:val="22"/>
        </w:rPr>
        <w:t>え</w:t>
      </w:r>
      <w:r w:rsidR="00360513" w:rsidRPr="00360513">
        <w:rPr>
          <w:rFonts w:ascii="游ゴシック" w:eastAsia="游ゴシック" w:hAnsi="游ゴシック"/>
          <w:color w:val="000000" w:themeColor="text1"/>
          <w:kern w:val="0"/>
          <w:sz w:val="22"/>
        </w:rPr>
        <w:t>なければ</w:t>
      </w:r>
      <w:r w:rsidR="00E627E8">
        <w:rPr>
          <w:rFonts w:ascii="游ゴシック" w:eastAsia="游ゴシック" w:hAnsi="游ゴシック" w:hint="eastAsia"/>
          <w:color w:val="000000" w:themeColor="text1"/>
          <w:kern w:val="0"/>
          <w:sz w:val="22"/>
        </w:rPr>
        <w:t>なら</w:t>
      </w:r>
      <w:r w:rsidR="00360513" w:rsidRPr="00360513">
        <w:rPr>
          <w:rFonts w:ascii="游ゴシック" w:eastAsia="游ゴシック" w:hAnsi="游ゴシック"/>
          <w:color w:val="000000" w:themeColor="text1"/>
          <w:kern w:val="0"/>
          <w:sz w:val="22"/>
        </w:rPr>
        <w:t>ない専門性</w:t>
      </w:r>
      <w:r w:rsidR="003C05F2">
        <w:rPr>
          <w:rFonts w:ascii="游ゴシック" w:eastAsia="游ゴシック" w:hAnsi="游ゴシック" w:hint="eastAsia"/>
          <w:color w:val="000000" w:themeColor="text1"/>
          <w:kern w:val="0"/>
          <w:sz w:val="22"/>
        </w:rPr>
        <w:t>は</w:t>
      </w:r>
      <w:r w:rsidR="00360513" w:rsidRPr="00360513">
        <w:rPr>
          <w:rFonts w:ascii="游ゴシック" w:eastAsia="游ゴシック" w:hAnsi="游ゴシック"/>
          <w:color w:val="000000" w:themeColor="text1"/>
          <w:kern w:val="0"/>
          <w:sz w:val="22"/>
        </w:rPr>
        <w:t>非常</w:t>
      </w:r>
      <w:r w:rsidR="00360513" w:rsidRPr="00360513">
        <w:rPr>
          <w:rFonts w:ascii="游ゴシック" w:eastAsia="游ゴシック" w:hAnsi="游ゴシック" w:hint="eastAsia"/>
          <w:color w:val="000000" w:themeColor="text1"/>
          <w:kern w:val="0"/>
          <w:sz w:val="22"/>
        </w:rPr>
        <w:t>に多くて、具体的に言</w:t>
      </w:r>
      <w:r w:rsidR="003C05F2">
        <w:rPr>
          <w:rFonts w:ascii="游ゴシック" w:eastAsia="游ゴシック" w:hAnsi="游ゴシック" w:hint="eastAsia"/>
          <w:color w:val="000000" w:themeColor="text1"/>
          <w:kern w:val="0"/>
          <w:sz w:val="22"/>
        </w:rPr>
        <w:t>うと、</w:t>
      </w:r>
      <w:r w:rsidR="00360513" w:rsidRPr="00360513">
        <w:rPr>
          <w:rFonts w:ascii="游ゴシック" w:eastAsia="游ゴシック" w:hAnsi="游ゴシック" w:hint="eastAsia"/>
          <w:color w:val="000000" w:themeColor="text1"/>
          <w:kern w:val="0"/>
          <w:sz w:val="22"/>
        </w:rPr>
        <w:t>理科の先生がいなくなると限られた教員配置の中で、その専門性を持った教員をどのように配置していくか</w:t>
      </w:r>
      <w:r w:rsidR="007A6967">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育て</w:t>
      </w:r>
      <w:r w:rsidR="007A6967">
        <w:rPr>
          <w:rFonts w:ascii="游ゴシック" w:eastAsia="游ゴシック" w:hAnsi="游ゴシック" w:hint="eastAsia"/>
          <w:color w:val="000000" w:themeColor="text1"/>
          <w:kern w:val="0"/>
          <w:sz w:val="22"/>
        </w:rPr>
        <w:t>ていくと</w:t>
      </w:r>
      <w:r w:rsidR="00360513" w:rsidRPr="00360513">
        <w:rPr>
          <w:rFonts w:ascii="游ゴシック" w:eastAsia="游ゴシック" w:hAnsi="游ゴシック" w:hint="eastAsia"/>
          <w:color w:val="000000" w:themeColor="text1"/>
          <w:kern w:val="0"/>
          <w:sz w:val="22"/>
        </w:rPr>
        <w:t>いうことは</w:t>
      </w:r>
      <w:r w:rsidR="007A6967">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本当に皆さん苦労して継承に努力されてる</w:t>
      </w:r>
      <w:r w:rsidR="007A6967">
        <w:rPr>
          <w:rFonts w:ascii="游ゴシック" w:eastAsia="游ゴシック" w:hAnsi="游ゴシック" w:hint="eastAsia"/>
          <w:color w:val="000000" w:themeColor="text1"/>
          <w:kern w:val="0"/>
          <w:sz w:val="22"/>
        </w:rPr>
        <w:t>。</w:t>
      </w:r>
      <w:r w:rsidR="00360513" w:rsidRPr="00360513">
        <w:rPr>
          <w:rFonts w:ascii="游ゴシック" w:eastAsia="游ゴシック" w:hAnsi="游ゴシック" w:hint="eastAsia"/>
          <w:color w:val="000000" w:themeColor="text1"/>
          <w:kern w:val="0"/>
          <w:sz w:val="22"/>
        </w:rPr>
        <w:t>現実にはそこの</w:t>
      </w:r>
      <w:r w:rsidR="00EA7F10">
        <w:rPr>
          <w:rFonts w:ascii="游ゴシック" w:eastAsia="游ゴシック" w:hAnsi="游ゴシック" w:hint="eastAsia"/>
          <w:color w:val="000000" w:themeColor="text1"/>
          <w:kern w:val="0"/>
          <w:sz w:val="22"/>
        </w:rPr>
        <w:t>課題</w:t>
      </w:r>
      <w:r w:rsidR="00360513" w:rsidRPr="00360513">
        <w:rPr>
          <w:rFonts w:ascii="游ゴシック" w:eastAsia="游ゴシック" w:hAnsi="游ゴシック" w:hint="eastAsia"/>
          <w:color w:val="000000" w:themeColor="text1"/>
          <w:kern w:val="0"/>
          <w:sz w:val="22"/>
        </w:rPr>
        <w:t>が</w:t>
      </w:r>
      <w:r w:rsidR="007A6967" w:rsidRPr="00360513">
        <w:rPr>
          <w:rFonts w:ascii="游ゴシック" w:eastAsia="游ゴシック" w:hAnsi="游ゴシック" w:hint="eastAsia"/>
          <w:color w:val="000000" w:themeColor="text1"/>
          <w:kern w:val="0"/>
          <w:sz w:val="22"/>
        </w:rPr>
        <w:t>非常に</w:t>
      </w:r>
      <w:r w:rsidR="00360513" w:rsidRPr="00360513">
        <w:rPr>
          <w:rFonts w:ascii="游ゴシック" w:eastAsia="游ゴシック" w:hAnsi="游ゴシック" w:hint="eastAsia"/>
          <w:color w:val="000000" w:themeColor="text1"/>
          <w:kern w:val="0"/>
          <w:sz w:val="22"/>
        </w:rPr>
        <w:t>大きくて、そこのところを本当に具体的にどうやって保障していくかということが大きい</w:t>
      </w:r>
      <w:r w:rsidR="007A6967">
        <w:rPr>
          <w:rFonts w:ascii="游ゴシック" w:eastAsia="游ゴシック" w:hAnsi="游ゴシック" w:hint="eastAsia"/>
          <w:color w:val="000000" w:themeColor="text1"/>
          <w:kern w:val="0"/>
          <w:sz w:val="22"/>
        </w:rPr>
        <w:t>と</w:t>
      </w:r>
      <w:r w:rsidR="00360513" w:rsidRPr="00360513">
        <w:rPr>
          <w:rFonts w:ascii="游ゴシック" w:eastAsia="游ゴシック" w:hAnsi="游ゴシック" w:hint="eastAsia"/>
          <w:color w:val="000000" w:themeColor="text1"/>
          <w:kern w:val="0"/>
          <w:sz w:val="22"/>
        </w:rPr>
        <w:t>思った。</w:t>
      </w:r>
    </w:p>
    <w:p w14:paraId="4FD9BE07" w14:textId="5161D499" w:rsidR="006D17E3" w:rsidRDefault="006D17E3" w:rsidP="00AF5BB5">
      <w:pPr>
        <w:widowControl w:val="0"/>
        <w:ind w:leftChars="200" w:left="700" w:hangingChars="100" w:hanging="220"/>
        <w:rPr>
          <w:rFonts w:ascii="游ゴシック" w:eastAsia="游ゴシック" w:hAnsi="游ゴシック"/>
          <w:color w:val="000000" w:themeColor="text1"/>
          <w:kern w:val="0"/>
          <w:sz w:val="22"/>
        </w:rPr>
      </w:pPr>
    </w:p>
    <w:p w14:paraId="39C687BC" w14:textId="5E67DB34" w:rsidR="007A6967" w:rsidRDefault="007A6967" w:rsidP="007A6967">
      <w:pPr>
        <w:widowControl w:val="0"/>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lastRenderedPageBreak/>
        <w:t>＜</w:t>
      </w:r>
      <w:r w:rsidR="00844D0C">
        <w:rPr>
          <w:rFonts w:ascii="游ゴシック" w:eastAsia="游ゴシック" w:hAnsi="游ゴシック" w:hint="eastAsia"/>
          <w:color w:val="000000" w:themeColor="text1"/>
          <w:kern w:val="0"/>
          <w:sz w:val="22"/>
        </w:rPr>
        <w:t>奈良</w:t>
      </w:r>
      <w:r>
        <w:rPr>
          <w:rFonts w:ascii="游ゴシック" w:eastAsia="游ゴシック" w:hAnsi="游ゴシック" w:hint="eastAsia"/>
          <w:color w:val="000000" w:themeColor="text1"/>
          <w:kern w:val="0"/>
          <w:sz w:val="22"/>
        </w:rPr>
        <w:t>委員</w:t>
      </w:r>
      <w:r w:rsidRPr="00947F34">
        <w:rPr>
          <w:rFonts w:ascii="游ゴシック" w:eastAsia="游ゴシック" w:hAnsi="游ゴシック" w:hint="eastAsia"/>
          <w:color w:val="000000" w:themeColor="text1"/>
          <w:kern w:val="0"/>
          <w:sz w:val="22"/>
        </w:rPr>
        <w:t>＞</w:t>
      </w:r>
    </w:p>
    <w:p w14:paraId="54A8D9DC" w14:textId="5B8662B2" w:rsidR="00E76370" w:rsidRPr="00E76370" w:rsidRDefault="008F3E2E"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私の方からは専門性の維持継承とセンター的機能、老朽化の</w:t>
      </w:r>
      <w:r w:rsidR="00E76370" w:rsidRPr="00E76370">
        <w:rPr>
          <w:rFonts w:ascii="游ゴシック" w:eastAsia="游ゴシック" w:hAnsi="游ゴシック"/>
          <w:color w:val="000000" w:themeColor="text1"/>
          <w:kern w:val="0"/>
          <w:sz w:val="22"/>
        </w:rPr>
        <w:t>3点について少しお話をさせていただきたい。</w:t>
      </w:r>
    </w:p>
    <w:p w14:paraId="6CBAB3B9" w14:textId="744B2A8C" w:rsidR="00E76370" w:rsidRPr="00E76370" w:rsidRDefault="008F3E2E"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まず私自身がこの専門性に関する研究をする中で、非常にいつも難しいと感じるところが、専門性とは何かというところをどう定義するかということ。</w:t>
      </w:r>
    </w:p>
    <w:p w14:paraId="518DA223" w14:textId="2C1A36D0" w:rsidR="00E76370" w:rsidRPr="00E76370" w:rsidRDefault="008F3E2E"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今回視察をする中でも、その準ずる教育課程で、</w:t>
      </w:r>
      <w:r w:rsidR="00B570EC">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教科教育ができてこそ</w:t>
      </w:r>
      <w:r w:rsidR="00754722">
        <w:rPr>
          <w:rFonts w:ascii="游ゴシック" w:eastAsia="游ゴシック" w:hAnsi="游ゴシック" w:hint="eastAsia"/>
          <w:color w:val="000000" w:themeColor="text1"/>
          <w:kern w:val="0"/>
          <w:sz w:val="22"/>
        </w:rPr>
        <w:t>の</w:t>
      </w:r>
      <w:r w:rsidR="00E76370" w:rsidRPr="00E76370">
        <w:rPr>
          <w:rFonts w:ascii="游ゴシック" w:eastAsia="游ゴシック" w:hAnsi="游ゴシック" w:hint="eastAsia"/>
          <w:color w:val="000000" w:themeColor="text1"/>
          <w:kern w:val="0"/>
          <w:sz w:val="22"/>
        </w:rPr>
        <w:t>視覚障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教育である</w:t>
      </w:r>
      <w:r w:rsidR="00B570EC">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いう専門性の捉え方もあるでしょうし、一方で、例えば、重複障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の子</w:t>
      </w:r>
      <w:r w:rsidR="006A66F7">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も増えてきている中で</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そういった子</w:t>
      </w:r>
      <w:r w:rsidR="006A66F7">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たちへの対応も求められて</w:t>
      </w:r>
      <w:r>
        <w:rPr>
          <w:rFonts w:ascii="游ゴシック" w:eastAsia="游ゴシック" w:hAnsi="游ゴシック" w:hint="eastAsia"/>
          <w:color w:val="000000" w:themeColor="text1"/>
          <w:kern w:val="0"/>
          <w:sz w:val="22"/>
        </w:rPr>
        <w:t>きている</w:t>
      </w:r>
      <w:r w:rsidR="00E76370" w:rsidRPr="00E76370">
        <w:rPr>
          <w:rFonts w:ascii="游ゴシック" w:eastAsia="游ゴシック" w:hAnsi="游ゴシック" w:hint="eastAsia"/>
          <w:color w:val="000000" w:themeColor="text1"/>
          <w:kern w:val="0"/>
          <w:sz w:val="22"/>
        </w:rPr>
        <w:t>。</w:t>
      </w:r>
    </w:p>
    <w:p w14:paraId="0B42E95C" w14:textId="60526F65" w:rsidR="00754722" w:rsidRDefault="008F3E2E"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さらに地域支援</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いうところになってくると</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またその要求される専門性が変わって</w:t>
      </w:r>
      <w:r>
        <w:rPr>
          <w:rFonts w:ascii="游ゴシック" w:eastAsia="游ゴシック" w:hAnsi="游ゴシック" w:hint="eastAsia"/>
          <w:color w:val="000000" w:themeColor="text1"/>
          <w:kern w:val="0"/>
          <w:sz w:val="22"/>
        </w:rPr>
        <w:t>くるし</w:t>
      </w:r>
      <w:r w:rsidR="00E76370" w:rsidRPr="00E76370">
        <w:rPr>
          <w:rFonts w:ascii="游ゴシック" w:eastAsia="游ゴシック" w:hAnsi="游ゴシック" w:hint="eastAsia"/>
          <w:color w:val="000000" w:themeColor="text1"/>
          <w:kern w:val="0"/>
          <w:sz w:val="22"/>
        </w:rPr>
        <w:t>、早期支援に関しては、保護者支援が</w:t>
      </w:r>
      <w:r w:rsidR="00754722">
        <w:rPr>
          <w:rFonts w:ascii="游ゴシック" w:eastAsia="游ゴシック" w:hAnsi="游ゴシック" w:hint="eastAsia"/>
          <w:color w:val="000000" w:themeColor="text1"/>
          <w:kern w:val="0"/>
          <w:sz w:val="22"/>
        </w:rPr>
        <w:t>、やはり</w:t>
      </w:r>
      <w:r w:rsidR="00E76370" w:rsidRPr="00E76370">
        <w:rPr>
          <w:rFonts w:ascii="游ゴシック" w:eastAsia="游ゴシック" w:hAnsi="游ゴシック" w:hint="eastAsia"/>
          <w:color w:val="000000" w:themeColor="text1"/>
          <w:kern w:val="0"/>
          <w:sz w:val="22"/>
        </w:rPr>
        <w:t>メインになってくる部分があるので、これら全てを</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教師の</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視覚障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特別支援学校の教員の専門性であると定義するのであれば、本当に</w:t>
      </w:r>
      <w:r w:rsidR="00E76370" w:rsidRPr="00E76370">
        <w:rPr>
          <w:rFonts w:ascii="游ゴシック" w:eastAsia="游ゴシック" w:hAnsi="游ゴシック"/>
          <w:color w:val="000000" w:themeColor="text1"/>
          <w:kern w:val="0"/>
          <w:sz w:val="22"/>
        </w:rPr>
        <w:t>30年とかで身に</w:t>
      </w:r>
      <w:r w:rsidR="00B570EC">
        <w:rPr>
          <w:rFonts w:ascii="游ゴシック" w:eastAsia="游ゴシック" w:hAnsi="游ゴシック" w:hint="eastAsia"/>
          <w:color w:val="000000" w:themeColor="text1"/>
          <w:kern w:val="0"/>
          <w:sz w:val="22"/>
        </w:rPr>
        <w:t>付けて</w:t>
      </w:r>
      <w:r w:rsidR="00E76370" w:rsidRPr="00E76370">
        <w:rPr>
          <w:rFonts w:ascii="游ゴシック" w:eastAsia="游ゴシック" w:hAnsi="游ゴシック"/>
          <w:color w:val="000000" w:themeColor="text1"/>
          <w:kern w:val="0"/>
          <w:sz w:val="22"/>
        </w:rPr>
        <w:t>いくようなものになっていくであろうということ</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やはりこれは</w:t>
      </w:r>
      <w:r w:rsidR="00B570EC" w:rsidRPr="00E76370">
        <w:rPr>
          <w:rFonts w:ascii="游ゴシック" w:eastAsia="游ゴシック" w:hAnsi="游ゴシック"/>
          <w:color w:val="000000" w:themeColor="text1"/>
          <w:kern w:val="0"/>
          <w:sz w:val="22"/>
        </w:rPr>
        <w:t>今</w:t>
      </w:r>
      <w:r w:rsidR="00E76370" w:rsidRPr="00E76370">
        <w:rPr>
          <w:rFonts w:ascii="游ゴシック" w:eastAsia="游ゴシック" w:hAnsi="游ゴシック"/>
          <w:color w:val="000000" w:themeColor="text1"/>
          <w:kern w:val="0"/>
          <w:sz w:val="22"/>
        </w:rPr>
        <w:t>欧米でも同じことが議論されていて、やはり難しいので</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チーム学校</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として、</w:t>
      </w:r>
      <w:r w:rsidR="00B570EC">
        <w:rPr>
          <w:rFonts w:ascii="游ゴシック" w:eastAsia="游ゴシック" w:hAnsi="游ゴシック" w:hint="eastAsia"/>
          <w:color w:val="000000" w:themeColor="text1"/>
          <w:kern w:val="0"/>
          <w:sz w:val="22"/>
        </w:rPr>
        <w:t>如何に</w:t>
      </w:r>
      <w:r w:rsidR="00E76370" w:rsidRPr="00E76370">
        <w:rPr>
          <w:rFonts w:ascii="游ゴシック" w:eastAsia="游ゴシック" w:hAnsi="游ゴシック"/>
          <w:color w:val="000000" w:themeColor="text1"/>
          <w:kern w:val="0"/>
          <w:sz w:val="22"/>
        </w:rPr>
        <w:t>その専門性がある組織として確保</w:t>
      </w:r>
      <w:r>
        <w:rPr>
          <w:rFonts w:ascii="游ゴシック" w:eastAsia="游ゴシック" w:hAnsi="游ゴシック" w:hint="eastAsia"/>
          <w:color w:val="000000" w:themeColor="text1"/>
          <w:kern w:val="0"/>
          <w:sz w:val="22"/>
        </w:rPr>
        <w:t>を</w:t>
      </w:r>
      <w:r w:rsidR="00E76370" w:rsidRPr="00E76370">
        <w:rPr>
          <w:rFonts w:ascii="游ゴシック" w:eastAsia="游ゴシック" w:hAnsi="游ゴシック"/>
          <w:color w:val="000000" w:themeColor="text1"/>
          <w:kern w:val="0"/>
          <w:sz w:val="22"/>
        </w:rPr>
        <w:t>していくかというところが課題になってきている</w:t>
      </w:r>
      <w:r w:rsidR="00E76370" w:rsidRPr="00E76370">
        <w:rPr>
          <w:rFonts w:ascii="游ゴシック" w:eastAsia="游ゴシック" w:hAnsi="游ゴシック" w:hint="eastAsia"/>
          <w:color w:val="000000" w:themeColor="text1"/>
          <w:kern w:val="0"/>
          <w:sz w:val="22"/>
        </w:rPr>
        <w:t>と思</w:t>
      </w:r>
      <w:r>
        <w:rPr>
          <w:rFonts w:ascii="游ゴシック" w:eastAsia="游ゴシック" w:hAnsi="游ゴシック" w:hint="eastAsia"/>
          <w:color w:val="000000" w:themeColor="text1"/>
          <w:kern w:val="0"/>
          <w:sz w:val="22"/>
        </w:rPr>
        <w:t>う。</w:t>
      </w:r>
    </w:p>
    <w:p w14:paraId="41920224" w14:textId="11831C18" w:rsidR="00E76370" w:rsidRPr="00E76370" w:rsidRDefault="00754722"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そういった意味で</w:t>
      </w:r>
      <w:r w:rsidR="008F3E2E">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皆さんのご発言から既に出て</w:t>
      </w:r>
      <w:r w:rsidR="008F3E2E">
        <w:rPr>
          <w:rFonts w:ascii="游ゴシック" w:eastAsia="游ゴシック" w:hAnsi="游ゴシック" w:hint="eastAsia"/>
          <w:color w:val="000000" w:themeColor="text1"/>
          <w:kern w:val="0"/>
          <w:sz w:val="22"/>
        </w:rPr>
        <w:t>いるが</w:t>
      </w:r>
      <w:r w:rsidR="00E76370" w:rsidRPr="00E76370">
        <w:rPr>
          <w:rFonts w:ascii="游ゴシック" w:eastAsia="游ゴシック" w:hAnsi="游ゴシック" w:hint="eastAsia"/>
          <w:color w:val="000000" w:themeColor="text1"/>
          <w:kern w:val="0"/>
          <w:sz w:val="22"/>
        </w:rPr>
        <w:t>、例えば人事異動というのがこれまで積み上げてきたものを別の障</w:t>
      </w:r>
      <w:r w:rsidR="008F3E2E">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種に</w:t>
      </w:r>
      <w:r w:rsidR="008F3E2E">
        <w:rPr>
          <w:rFonts w:ascii="游ゴシック" w:eastAsia="游ゴシック" w:hAnsi="游ゴシック" w:hint="eastAsia"/>
          <w:color w:val="000000" w:themeColor="text1"/>
          <w:kern w:val="0"/>
          <w:sz w:val="22"/>
        </w:rPr>
        <w:t>異動</w:t>
      </w:r>
      <w:r w:rsidR="00E76370" w:rsidRPr="00E76370">
        <w:rPr>
          <w:rFonts w:ascii="游ゴシック" w:eastAsia="游ゴシック" w:hAnsi="游ゴシック" w:hint="eastAsia"/>
          <w:color w:val="000000" w:themeColor="text1"/>
          <w:kern w:val="0"/>
          <w:sz w:val="22"/>
        </w:rPr>
        <w:t>することで</w:t>
      </w:r>
      <w:r w:rsidR="008F3E2E">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それはもちろん教員自身の希望でより深く、例えば</w:t>
      </w:r>
      <w:r>
        <w:rPr>
          <w:rFonts w:ascii="游ゴシック" w:eastAsia="游ゴシック" w:hAnsi="游ゴシック" w:hint="eastAsia"/>
          <w:color w:val="000000" w:themeColor="text1"/>
          <w:kern w:val="0"/>
          <w:sz w:val="22"/>
        </w:rPr>
        <w:t>視覚</w:t>
      </w:r>
      <w:r w:rsidR="00E76370" w:rsidRPr="00E76370">
        <w:rPr>
          <w:rFonts w:ascii="游ゴシック" w:eastAsia="游ゴシック" w:hAnsi="游ゴシック" w:hint="eastAsia"/>
          <w:color w:val="000000" w:themeColor="text1"/>
          <w:kern w:val="0"/>
          <w:sz w:val="22"/>
        </w:rPr>
        <w:t>を今学んで、聴覚をやることで</w:t>
      </w:r>
      <w:r>
        <w:rPr>
          <w:rFonts w:ascii="游ゴシック" w:eastAsia="游ゴシック" w:hAnsi="游ゴシック" w:hint="eastAsia"/>
          <w:color w:val="000000" w:themeColor="text1"/>
          <w:kern w:val="0"/>
          <w:sz w:val="22"/>
        </w:rPr>
        <w:t>盲聾を</w:t>
      </w:r>
      <w:r w:rsidR="00E76370" w:rsidRPr="00E76370">
        <w:rPr>
          <w:rFonts w:ascii="游ゴシック" w:eastAsia="游ゴシック" w:hAnsi="游ゴシック" w:hint="eastAsia"/>
          <w:color w:val="000000" w:themeColor="text1"/>
          <w:kern w:val="0"/>
          <w:sz w:val="22"/>
        </w:rPr>
        <w:t>将来的にやりたいとか、重複をやりたいから</w:t>
      </w:r>
      <w:r>
        <w:rPr>
          <w:rFonts w:ascii="游ゴシック" w:eastAsia="游ゴシック" w:hAnsi="游ゴシック" w:hint="eastAsia"/>
          <w:color w:val="000000" w:themeColor="text1"/>
          <w:kern w:val="0"/>
          <w:sz w:val="22"/>
        </w:rPr>
        <w:t>知的</w:t>
      </w:r>
      <w:r w:rsidR="00E76370" w:rsidRPr="00E76370">
        <w:rPr>
          <w:rFonts w:ascii="游ゴシック" w:eastAsia="游ゴシック" w:hAnsi="游ゴシック" w:hint="eastAsia"/>
          <w:color w:val="000000" w:themeColor="text1"/>
          <w:kern w:val="0"/>
          <w:sz w:val="22"/>
        </w:rPr>
        <w:t>にどうしたいとかそういった能動的な意味での人事異動というのは歓迎すべきかなと思うけれども、視覚障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を</w:t>
      </w:r>
      <w:r w:rsidR="00B570EC">
        <w:rPr>
          <w:rFonts w:ascii="游ゴシック" w:eastAsia="游ゴシック" w:hAnsi="游ゴシック" w:hint="eastAsia"/>
          <w:color w:val="000000" w:themeColor="text1"/>
          <w:kern w:val="0"/>
          <w:sz w:val="22"/>
        </w:rPr>
        <w:t>長く</w:t>
      </w:r>
      <w:r w:rsidR="00E76370" w:rsidRPr="00E76370">
        <w:rPr>
          <w:rFonts w:ascii="游ゴシック" w:eastAsia="游ゴシック" w:hAnsi="游ゴシック" w:hint="eastAsia"/>
          <w:color w:val="000000" w:themeColor="text1"/>
          <w:kern w:val="0"/>
          <w:sz w:val="22"/>
        </w:rPr>
        <w:t>やっていきたいんだけれども、もう</w:t>
      </w:r>
      <w:r w:rsidR="00E76370" w:rsidRPr="00E76370">
        <w:rPr>
          <w:rFonts w:ascii="游ゴシック" w:eastAsia="游ゴシック" w:hAnsi="游ゴシック"/>
          <w:color w:val="000000" w:themeColor="text1"/>
          <w:kern w:val="0"/>
          <w:sz w:val="22"/>
        </w:rPr>
        <w:t>10年だから</w:t>
      </w:r>
      <w:r>
        <w:rPr>
          <w:rFonts w:ascii="游ゴシック" w:eastAsia="游ゴシック" w:hAnsi="游ゴシック" w:hint="eastAsia"/>
          <w:color w:val="000000" w:themeColor="text1"/>
          <w:kern w:val="0"/>
          <w:sz w:val="22"/>
        </w:rPr>
        <w:t>異動</w:t>
      </w:r>
      <w:r w:rsidR="00E76370" w:rsidRPr="00E76370">
        <w:rPr>
          <w:rFonts w:ascii="游ゴシック" w:eastAsia="游ゴシック" w:hAnsi="游ゴシック"/>
          <w:color w:val="000000" w:themeColor="text1"/>
          <w:kern w:val="0"/>
          <w:sz w:val="22"/>
        </w:rPr>
        <w:t>しなきゃみたいな形は</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人材の活用という面でもちょっ</w:t>
      </w:r>
      <w:r w:rsidR="00E76370" w:rsidRPr="00E76370">
        <w:rPr>
          <w:rFonts w:ascii="游ゴシック" w:eastAsia="游ゴシック" w:hAnsi="游ゴシック" w:hint="eastAsia"/>
          <w:color w:val="000000" w:themeColor="text1"/>
          <w:kern w:val="0"/>
          <w:sz w:val="22"/>
        </w:rPr>
        <w:t>ともったいないと思う。</w:t>
      </w:r>
    </w:p>
    <w:p w14:paraId="1968E85C" w14:textId="74D6A1A8" w:rsidR="00E76370" w:rsidRPr="00E76370" w:rsidRDefault="00754722"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それから千葉</w:t>
      </w:r>
      <w:r>
        <w:rPr>
          <w:rFonts w:ascii="游ゴシック" w:eastAsia="游ゴシック" w:hAnsi="游ゴシック" w:hint="eastAsia"/>
          <w:color w:val="000000" w:themeColor="text1"/>
          <w:kern w:val="0"/>
          <w:sz w:val="22"/>
        </w:rPr>
        <w:t>県</w:t>
      </w:r>
      <w:r w:rsidR="00E76370" w:rsidRPr="00E76370">
        <w:rPr>
          <w:rFonts w:ascii="游ゴシック" w:eastAsia="游ゴシック" w:hAnsi="游ゴシック" w:hint="eastAsia"/>
          <w:color w:val="000000" w:themeColor="text1"/>
          <w:kern w:val="0"/>
          <w:sz w:val="22"/>
        </w:rPr>
        <w:t>方式を紹介いただ</w:t>
      </w:r>
      <w:r>
        <w:rPr>
          <w:rFonts w:ascii="游ゴシック" w:eastAsia="游ゴシック" w:hAnsi="游ゴシック" w:hint="eastAsia"/>
          <w:color w:val="000000" w:themeColor="text1"/>
          <w:kern w:val="0"/>
          <w:sz w:val="22"/>
        </w:rPr>
        <w:t>いた</w:t>
      </w:r>
      <w:r w:rsidR="00E76370" w:rsidRPr="00E76370">
        <w:rPr>
          <w:rFonts w:ascii="游ゴシック" w:eastAsia="游ゴシック" w:hAnsi="游ゴシック" w:hint="eastAsia"/>
          <w:color w:val="000000" w:themeColor="text1"/>
          <w:kern w:val="0"/>
          <w:sz w:val="22"/>
        </w:rPr>
        <w:t>けれども</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やはりこの専門性をどういうふうに子</w:t>
      </w:r>
      <w:r w:rsidR="006A66F7">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たちも少ない中で担保していくのか、しかも広域</w:t>
      </w:r>
      <w:r w:rsidR="004F3BA4">
        <w:rPr>
          <w:rFonts w:ascii="游ゴシック" w:eastAsia="游ゴシック" w:hAnsi="游ゴシック" w:hint="eastAsia"/>
          <w:color w:val="000000" w:themeColor="text1"/>
          <w:kern w:val="0"/>
          <w:sz w:val="22"/>
        </w:rPr>
        <w:t>な</w:t>
      </w:r>
      <w:r w:rsidR="00E76370" w:rsidRPr="00E76370">
        <w:rPr>
          <w:rFonts w:ascii="游ゴシック" w:eastAsia="游ゴシック" w:hAnsi="游ゴシック" w:hint="eastAsia"/>
          <w:color w:val="000000" w:themeColor="text1"/>
          <w:kern w:val="0"/>
          <w:sz w:val="22"/>
        </w:rPr>
        <w:t>範囲</w:t>
      </w:r>
      <w:r w:rsidR="004F3BA4">
        <w:rPr>
          <w:rFonts w:ascii="游ゴシック" w:eastAsia="游ゴシック" w:hAnsi="游ゴシック" w:hint="eastAsia"/>
          <w:color w:val="000000" w:themeColor="text1"/>
          <w:kern w:val="0"/>
          <w:sz w:val="22"/>
        </w:rPr>
        <w:t>を</w:t>
      </w:r>
      <w:r w:rsidR="00E76370" w:rsidRPr="00E76370">
        <w:rPr>
          <w:rFonts w:ascii="游ゴシック" w:eastAsia="游ゴシック" w:hAnsi="游ゴシック" w:hint="eastAsia"/>
          <w:color w:val="000000" w:themeColor="text1"/>
          <w:kern w:val="0"/>
          <w:sz w:val="22"/>
        </w:rPr>
        <w:t>カバーしなければいけない中では、それぞれの違う障</w:t>
      </w:r>
      <w:r w:rsidR="004F3BA4">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種別の特別支援学校にサテライト教室を設置するのは</w:t>
      </w:r>
      <w:r w:rsidR="004F3BA4">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大阪府においても必要な</w:t>
      </w:r>
      <w:r w:rsidR="004F3BA4">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そして比較的実現可能な、例えば</w:t>
      </w:r>
      <w:r w:rsidR="004F3BA4">
        <w:rPr>
          <w:rFonts w:ascii="游ゴシック" w:eastAsia="游ゴシック" w:hAnsi="游ゴシック" w:hint="eastAsia"/>
          <w:color w:val="000000" w:themeColor="text1"/>
          <w:kern w:val="0"/>
          <w:sz w:val="22"/>
        </w:rPr>
        <w:t>視覚</w:t>
      </w:r>
      <w:r w:rsidR="00E76370" w:rsidRPr="00E76370">
        <w:rPr>
          <w:rFonts w:ascii="游ゴシック" w:eastAsia="游ゴシック" w:hAnsi="游ゴシック" w:hint="eastAsia"/>
          <w:color w:val="000000" w:themeColor="text1"/>
          <w:kern w:val="0"/>
          <w:sz w:val="22"/>
        </w:rPr>
        <w:t>部門</w:t>
      </w:r>
      <w:r w:rsidR="004F3BA4">
        <w:rPr>
          <w:rFonts w:ascii="游ゴシック" w:eastAsia="游ゴシック" w:hAnsi="游ゴシック" w:hint="eastAsia"/>
          <w:color w:val="000000" w:themeColor="text1"/>
          <w:kern w:val="0"/>
          <w:sz w:val="22"/>
        </w:rPr>
        <w:t>・聴覚</w:t>
      </w:r>
      <w:r w:rsidR="00E76370" w:rsidRPr="00E76370">
        <w:rPr>
          <w:rFonts w:ascii="游ゴシック" w:eastAsia="游ゴシック" w:hAnsi="游ゴシック" w:hint="eastAsia"/>
          <w:color w:val="000000" w:themeColor="text1"/>
          <w:kern w:val="0"/>
          <w:sz w:val="22"/>
        </w:rPr>
        <w:t>部門を</w:t>
      </w:r>
      <w:r w:rsidR="004F3BA4">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肢体不自由であったり</w:t>
      </w:r>
      <w:r w:rsidR="007E48ED">
        <w:rPr>
          <w:rFonts w:ascii="游ゴシック" w:eastAsia="游ゴシック" w:hAnsi="游ゴシック" w:hint="eastAsia"/>
          <w:color w:val="000000" w:themeColor="text1"/>
          <w:kern w:val="0"/>
          <w:sz w:val="22"/>
        </w:rPr>
        <w:t>他の障がい種の</w:t>
      </w:r>
      <w:r w:rsidR="00E76370" w:rsidRPr="00E76370">
        <w:rPr>
          <w:rFonts w:ascii="游ゴシック" w:eastAsia="游ゴシック" w:hAnsi="游ゴシック" w:hint="eastAsia"/>
          <w:color w:val="000000" w:themeColor="text1"/>
          <w:kern w:val="0"/>
          <w:sz w:val="22"/>
        </w:rPr>
        <w:t>支援学校にサテライトで置くことはあり得るのではないかと思</w:t>
      </w:r>
      <w:r w:rsidR="007E48ED">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15CCCC1B" w14:textId="6C0C0141" w:rsidR="00E82D51" w:rsidRDefault="007E48ED"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やはり地域支援の中で一番難しいところは、</w:t>
      </w:r>
      <w:r w:rsidR="00E82D51">
        <w:rPr>
          <w:rFonts w:ascii="游ゴシック" w:eastAsia="游ゴシック" w:hAnsi="游ゴシック" w:hint="eastAsia"/>
          <w:color w:val="000000" w:themeColor="text1"/>
          <w:kern w:val="0"/>
          <w:sz w:val="22"/>
        </w:rPr>
        <w:t>都道府県と</w:t>
      </w:r>
      <w:r w:rsidR="00E76370" w:rsidRPr="00E76370">
        <w:rPr>
          <w:rFonts w:ascii="游ゴシック" w:eastAsia="游ゴシック" w:hAnsi="游ゴシック" w:hint="eastAsia"/>
          <w:color w:val="000000" w:themeColor="text1"/>
          <w:kern w:val="0"/>
          <w:sz w:val="22"/>
        </w:rPr>
        <w:t>市区町村</w:t>
      </w:r>
      <w:r w:rsidR="00E82D51">
        <w:rPr>
          <w:rFonts w:ascii="游ゴシック" w:eastAsia="游ゴシック" w:hAnsi="游ゴシック" w:hint="eastAsia"/>
          <w:color w:val="000000" w:themeColor="text1"/>
          <w:kern w:val="0"/>
          <w:sz w:val="22"/>
        </w:rPr>
        <w:t>の枠</w:t>
      </w:r>
      <w:r w:rsidR="00E76370" w:rsidRPr="00E76370">
        <w:rPr>
          <w:rFonts w:ascii="游ゴシック" w:eastAsia="游ゴシック" w:hAnsi="游ゴシック" w:hint="eastAsia"/>
          <w:color w:val="000000" w:themeColor="text1"/>
          <w:kern w:val="0"/>
          <w:sz w:val="22"/>
        </w:rPr>
        <w:t>を超えて人をサポートする</w:t>
      </w:r>
      <w:r w:rsidR="00E82D51">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小中</w:t>
      </w:r>
      <w:r w:rsidR="00E82D51">
        <w:rPr>
          <w:rFonts w:ascii="游ゴシック" w:eastAsia="游ゴシック" w:hAnsi="游ゴシック" w:hint="eastAsia"/>
          <w:color w:val="000000" w:themeColor="text1"/>
          <w:kern w:val="0"/>
          <w:sz w:val="22"/>
        </w:rPr>
        <w:t>学校</w:t>
      </w:r>
      <w:r w:rsidR="00E76370" w:rsidRPr="00E76370">
        <w:rPr>
          <w:rFonts w:ascii="游ゴシック" w:eastAsia="游ゴシック" w:hAnsi="游ゴシック" w:hint="eastAsia"/>
          <w:color w:val="000000" w:themeColor="text1"/>
          <w:kern w:val="0"/>
          <w:sz w:val="22"/>
        </w:rPr>
        <w:t>の場合は市町村</w:t>
      </w:r>
      <w:r w:rsidR="00E82D51">
        <w:rPr>
          <w:rFonts w:ascii="游ゴシック" w:eastAsia="游ゴシック" w:hAnsi="游ゴシック" w:hint="eastAsia"/>
          <w:color w:val="000000" w:themeColor="text1"/>
          <w:kern w:val="0"/>
          <w:sz w:val="22"/>
        </w:rPr>
        <w:t>立</w:t>
      </w:r>
      <w:r w:rsidR="00E76370" w:rsidRPr="00E76370">
        <w:rPr>
          <w:rFonts w:ascii="游ゴシック" w:eastAsia="游ゴシック" w:hAnsi="游ゴシック" w:hint="eastAsia"/>
          <w:color w:val="000000" w:themeColor="text1"/>
          <w:kern w:val="0"/>
          <w:sz w:val="22"/>
        </w:rPr>
        <w:t>になってくるので</w:t>
      </w:r>
      <w:r w:rsidR="00E82D51">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そういったところに地域支援というセンター的機能で巡回するのではなくて、教員が人事交流で</w:t>
      </w:r>
      <w:r w:rsidR="00E82D51">
        <w:rPr>
          <w:rFonts w:ascii="游ゴシック" w:eastAsia="游ゴシック" w:hAnsi="游ゴシック" w:hint="eastAsia"/>
          <w:color w:val="000000" w:themeColor="text1"/>
          <w:kern w:val="0"/>
          <w:sz w:val="22"/>
        </w:rPr>
        <w:t>異動</w:t>
      </w:r>
      <w:r w:rsidR="00E76370" w:rsidRPr="00E76370">
        <w:rPr>
          <w:rFonts w:ascii="游ゴシック" w:eastAsia="游ゴシック" w:hAnsi="游ゴシック" w:hint="eastAsia"/>
          <w:color w:val="000000" w:themeColor="text1"/>
          <w:kern w:val="0"/>
          <w:sz w:val="22"/>
        </w:rPr>
        <w:t>をして、</w:t>
      </w:r>
      <w:r w:rsidR="00E82D51">
        <w:rPr>
          <w:rFonts w:ascii="游ゴシック" w:eastAsia="游ゴシック" w:hAnsi="游ゴシック" w:hint="eastAsia"/>
          <w:color w:val="000000" w:themeColor="text1"/>
          <w:kern w:val="0"/>
          <w:sz w:val="22"/>
        </w:rPr>
        <w:t>その</w:t>
      </w:r>
      <w:r w:rsidR="00E76370" w:rsidRPr="00E76370">
        <w:rPr>
          <w:rFonts w:ascii="游ゴシック" w:eastAsia="游ゴシック" w:hAnsi="游ゴシック" w:hint="eastAsia"/>
          <w:color w:val="000000" w:themeColor="text1"/>
          <w:kern w:val="0"/>
          <w:sz w:val="22"/>
        </w:rPr>
        <w:t>子</w:t>
      </w:r>
      <w:r w:rsidR="00E82D51">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たちをきちんとサポートできる体制の構築も必要と思</w:t>
      </w:r>
      <w:r w:rsidR="00E82D51">
        <w:rPr>
          <w:rFonts w:ascii="游ゴシック" w:eastAsia="游ゴシック" w:hAnsi="游ゴシック" w:hint="eastAsia"/>
          <w:color w:val="000000" w:themeColor="text1"/>
          <w:kern w:val="0"/>
          <w:sz w:val="22"/>
        </w:rPr>
        <w:t>う。</w:t>
      </w:r>
    </w:p>
    <w:p w14:paraId="2C817361" w14:textId="1D26E0D5" w:rsidR="00E76370" w:rsidRPr="00E76370" w:rsidRDefault="00E82D51" w:rsidP="00B64308">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特に</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例えば</w:t>
      </w:r>
      <w:r>
        <w:rPr>
          <w:rFonts w:ascii="游ゴシック" w:eastAsia="游ゴシック" w:hAnsi="游ゴシック" w:hint="eastAsia"/>
          <w:color w:val="000000" w:themeColor="text1"/>
          <w:kern w:val="0"/>
          <w:sz w:val="22"/>
        </w:rPr>
        <w:t>点字使用</w:t>
      </w:r>
      <w:r w:rsidR="00E76370" w:rsidRPr="00E76370">
        <w:rPr>
          <w:rFonts w:ascii="游ゴシック" w:eastAsia="游ゴシック" w:hAnsi="游ゴシック" w:hint="eastAsia"/>
          <w:color w:val="000000" w:themeColor="text1"/>
          <w:kern w:val="0"/>
          <w:sz w:val="22"/>
        </w:rPr>
        <w:t>のお子さんが地域の学校に行かれるときに、巡回で、視覚支援学校から週</w:t>
      </w:r>
      <w:r w:rsidR="00E76370" w:rsidRPr="00E76370">
        <w:rPr>
          <w:rFonts w:ascii="游ゴシック" w:eastAsia="游ゴシック" w:hAnsi="游ゴシック"/>
          <w:color w:val="000000" w:themeColor="text1"/>
          <w:kern w:val="0"/>
          <w:sz w:val="22"/>
        </w:rPr>
        <w:t>1回だったとしても、教員が</w:t>
      </w:r>
      <w:r>
        <w:rPr>
          <w:rFonts w:ascii="游ゴシック" w:eastAsia="游ゴシック" w:hAnsi="游ゴシック" w:hint="eastAsia"/>
          <w:color w:val="000000" w:themeColor="text1"/>
          <w:kern w:val="0"/>
          <w:sz w:val="22"/>
        </w:rPr>
        <w:t>派遣</w:t>
      </w:r>
      <w:r w:rsidR="00E76370" w:rsidRPr="00E76370">
        <w:rPr>
          <w:rFonts w:ascii="游ゴシック" w:eastAsia="游ゴシック" w:hAnsi="游ゴシック"/>
          <w:color w:val="000000" w:themeColor="text1"/>
          <w:kern w:val="0"/>
          <w:sz w:val="22"/>
        </w:rPr>
        <w:t>されて地域支援をしても</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やはり対応しきれない</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竹下委員も</w:t>
      </w:r>
      <w:r>
        <w:rPr>
          <w:rFonts w:ascii="游ゴシック" w:eastAsia="游ゴシック" w:hAnsi="游ゴシック" w:hint="eastAsia"/>
          <w:color w:val="000000" w:themeColor="text1"/>
          <w:kern w:val="0"/>
          <w:sz w:val="22"/>
        </w:rPr>
        <w:t>ご指摘のとおり</w:t>
      </w:r>
      <w:r w:rsidR="00E76370" w:rsidRPr="00E76370">
        <w:rPr>
          <w:rFonts w:ascii="游ゴシック" w:eastAsia="游ゴシック" w:hAnsi="游ゴシック" w:hint="eastAsia"/>
          <w:color w:val="000000" w:themeColor="text1"/>
          <w:kern w:val="0"/>
          <w:sz w:val="22"/>
        </w:rPr>
        <w:t>例えばその日</w:t>
      </w:r>
      <w:r>
        <w:rPr>
          <w:rFonts w:ascii="游ゴシック" w:eastAsia="游ゴシック" w:hAnsi="游ゴシック" w:hint="eastAsia"/>
          <w:color w:val="000000" w:themeColor="text1"/>
          <w:kern w:val="0"/>
          <w:sz w:val="22"/>
        </w:rPr>
        <w:t>に</w:t>
      </w:r>
      <w:r w:rsidR="00E76370" w:rsidRPr="00E76370">
        <w:rPr>
          <w:rFonts w:ascii="游ゴシック" w:eastAsia="游ゴシック" w:hAnsi="游ゴシック" w:hint="eastAsia"/>
          <w:color w:val="000000" w:themeColor="text1"/>
          <w:kern w:val="0"/>
          <w:sz w:val="22"/>
        </w:rPr>
        <w:t>提供される教材を全訳しなければいけない。</w:t>
      </w:r>
      <w:r>
        <w:rPr>
          <w:rFonts w:ascii="游ゴシック" w:eastAsia="游ゴシック" w:hAnsi="游ゴシック" w:hint="eastAsia"/>
          <w:color w:val="000000" w:themeColor="text1"/>
          <w:kern w:val="0"/>
          <w:sz w:val="22"/>
        </w:rPr>
        <w:t>色々</w:t>
      </w:r>
      <w:r w:rsidR="00E76370" w:rsidRPr="00E76370">
        <w:rPr>
          <w:rFonts w:ascii="游ゴシック" w:eastAsia="游ゴシック" w:hAnsi="游ゴシック" w:hint="eastAsia"/>
          <w:color w:val="000000" w:themeColor="text1"/>
          <w:kern w:val="0"/>
          <w:sz w:val="22"/>
        </w:rPr>
        <w:t>なものに対応していくときに、やはりその場に</w:t>
      </w:r>
      <w:r>
        <w:rPr>
          <w:rFonts w:ascii="游ゴシック" w:eastAsia="游ゴシック" w:hAnsi="游ゴシック" w:hint="eastAsia"/>
          <w:color w:val="000000" w:themeColor="text1"/>
          <w:kern w:val="0"/>
          <w:sz w:val="22"/>
        </w:rPr>
        <w:t>、視覚</w:t>
      </w:r>
      <w:r w:rsidR="00E76370" w:rsidRPr="00E76370">
        <w:rPr>
          <w:rFonts w:ascii="游ゴシック" w:eastAsia="游ゴシック" w:hAnsi="游ゴシック" w:hint="eastAsia"/>
          <w:color w:val="000000" w:themeColor="text1"/>
          <w:kern w:val="0"/>
          <w:sz w:val="22"/>
        </w:rPr>
        <w:t>の専門家がいないと</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どんどん見える人たちの教育は進んでいってしまう。</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はい</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みんなこれ見てね</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とか言ってどんどん</w:t>
      </w:r>
      <w:r>
        <w:rPr>
          <w:rFonts w:ascii="游ゴシック" w:eastAsia="游ゴシック" w:hAnsi="游ゴシック" w:hint="eastAsia"/>
          <w:color w:val="000000" w:themeColor="text1"/>
          <w:kern w:val="0"/>
          <w:sz w:val="22"/>
        </w:rPr>
        <w:t>授業が進行し</w:t>
      </w:r>
      <w:r w:rsidR="00E76370" w:rsidRPr="00E76370">
        <w:rPr>
          <w:rFonts w:ascii="游ゴシック" w:eastAsia="游ゴシック" w:hAnsi="游ゴシック" w:hint="eastAsia"/>
          <w:color w:val="000000" w:themeColor="text1"/>
          <w:kern w:val="0"/>
          <w:sz w:val="22"/>
        </w:rPr>
        <w:t>てしまう</w:t>
      </w:r>
      <w:r w:rsidR="00B64308">
        <w:rPr>
          <w:rFonts w:ascii="游ゴシック" w:eastAsia="游ゴシック" w:hAnsi="游ゴシック" w:hint="eastAsia"/>
          <w:color w:val="000000" w:themeColor="text1"/>
          <w:kern w:val="0"/>
          <w:sz w:val="22"/>
        </w:rPr>
        <w:t>と、もう</w:t>
      </w:r>
      <w:r w:rsidR="00E76370" w:rsidRPr="00E76370">
        <w:rPr>
          <w:rFonts w:ascii="游ゴシック" w:eastAsia="游ゴシック" w:hAnsi="游ゴシック" w:hint="eastAsia"/>
          <w:color w:val="000000" w:themeColor="text1"/>
          <w:kern w:val="0"/>
          <w:sz w:val="22"/>
        </w:rPr>
        <w:t>何をやってるのかわからない</w:t>
      </w:r>
      <w:r w:rsidR="00B64308">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いう状態で地域に</w:t>
      </w:r>
      <w:r w:rsidR="00B64308">
        <w:rPr>
          <w:rFonts w:ascii="游ゴシック" w:eastAsia="游ゴシック" w:hAnsi="游ゴシック" w:hint="eastAsia"/>
          <w:color w:val="000000" w:themeColor="text1"/>
          <w:kern w:val="0"/>
          <w:sz w:val="22"/>
        </w:rPr>
        <w:t>居</w:t>
      </w:r>
      <w:r w:rsidR="00E76370" w:rsidRPr="00E76370">
        <w:rPr>
          <w:rFonts w:ascii="游ゴシック" w:eastAsia="游ゴシック" w:hAnsi="游ゴシック" w:hint="eastAsia"/>
          <w:color w:val="000000" w:themeColor="text1"/>
          <w:kern w:val="0"/>
          <w:sz w:val="22"/>
        </w:rPr>
        <w:t>続ける</w:t>
      </w:r>
      <w:r w:rsidR="00B64308">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いうことになって</w:t>
      </w:r>
      <w:r w:rsidR="00A97FB2">
        <w:rPr>
          <w:rFonts w:ascii="游ゴシック" w:eastAsia="游ゴシック" w:hAnsi="游ゴシック" w:hint="eastAsia"/>
          <w:color w:val="000000" w:themeColor="text1"/>
          <w:kern w:val="0"/>
          <w:sz w:val="22"/>
        </w:rPr>
        <w:t>し</w:t>
      </w:r>
      <w:r w:rsidR="00E76370" w:rsidRPr="00E76370">
        <w:rPr>
          <w:rFonts w:ascii="游ゴシック" w:eastAsia="游ゴシック" w:hAnsi="游ゴシック" w:hint="eastAsia"/>
          <w:color w:val="000000" w:themeColor="text1"/>
          <w:kern w:val="0"/>
          <w:sz w:val="22"/>
        </w:rPr>
        <w:t>ま</w:t>
      </w:r>
      <w:r w:rsidR="00A97FB2">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ので、やはりここら</w:t>
      </w:r>
      <w:r w:rsidR="00A97FB2">
        <w:rPr>
          <w:rFonts w:ascii="游ゴシック" w:eastAsia="游ゴシック" w:hAnsi="游ゴシック" w:hint="eastAsia"/>
          <w:color w:val="000000" w:themeColor="text1"/>
          <w:kern w:val="0"/>
          <w:sz w:val="22"/>
        </w:rPr>
        <w:t>へん</w:t>
      </w:r>
      <w:r w:rsidR="00E76370" w:rsidRPr="00E76370">
        <w:rPr>
          <w:rFonts w:ascii="游ゴシック" w:eastAsia="游ゴシック" w:hAnsi="游ゴシック" w:hint="eastAsia"/>
          <w:color w:val="000000" w:themeColor="text1"/>
          <w:kern w:val="0"/>
          <w:sz w:val="22"/>
        </w:rPr>
        <w:t>を保障していく</w:t>
      </w:r>
      <w:r w:rsidR="00A97FB2">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そして教師の専門性が地域にいる子</w:t>
      </w:r>
      <w:r w:rsidR="00A97FB2">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たちに対しても支援</w:t>
      </w:r>
      <w:r w:rsidR="00A97FB2">
        <w:rPr>
          <w:rFonts w:ascii="游ゴシック" w:eastAsia="游ゴシック" w:hAnsi="游ゴシック" w:hint="eastAsia"/>
          <w:color w:val="000000" w:themeColor="text1"/>
          <w:kern w:val="0"/>
          <w:sz w:val="22"/>
        </w:rPr>
        <w:t>の裾野を</w:t>
      </w:r>
      <w:r w:rsidR="00E76370" w:rsidRPr="00E76370">
        <w:rPr>
          <w:rFonts w:ascii="游ゴシック" w:eastAsia="游ゴシック" w:hAnsi="游ゴシック" w:hint="eastAsia"/>
          <w:color w:val="000000" w:themeColor="text1"/>
          <w:kern w:val="0"/>
          <w:sz w:val="22"/>
        </w:rPr>
        <w:t>きちんと広げていく</w:t>
      </w:r>
      <w:r w:rsidR="00A97FB2">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いう意味では、</w:t>
      </w:r>
      <w:r w:rsidR="00A97FB2">
        <w:rPr>
          <w:rFonts w:ascii="游ゴシック" w:eastAsia="游ゴシック" w:hAnsi="游ゴシック" w:hint="eastAsia"/>
          <w:color w:val="000000" w:themeColor="text1"/>
          <w:kern w:val="0"/>
          <w:sz w:val="22"/>
        </w:rPr>
        <w:t>都道府県</w:t>
      </w:r>
      <w:r w:rsidR="00E76370" w:rsidRPr="00E76370">
        <w:rPr>
          <w:rFonts w:ascii="游ゴシック" w:eastAsia="游ゴシック" w:hAnsi="游ゴシック" w:hint="eastAsia"/>
          <w:color w:val="000000" w:themeColor="text1"/>
          <w:kern w:val="0"/>
          <w:sz w:val="22"/>
        </w:rPr>
        <w:t>とか市町村の枠を超えた</w:t>
      </w:r>
      <w:r w:rsidR="00A97FB2">
        <w:rPr>
          <w:rFonts w:ascii="游ゴシック" w:eastAsia="游ゴシック" w:hAnsi="游ゴシック" w:hint="eastAsia"/>
          <w:color w:val="000000" w:themeColor="text1"/>
          <w:kern w:val="0"/>
          <w:sz w:val="22"/>
        </w:rPr>
        <w:t>異動</w:t>
      </w:r>
      <w:r w:rsidR="00E76370" w:rsidRPr="00E76370">
        <w:rPr>
          <w:rFonts w:ascii="游ゴシック" w:eastAsia="游ゴシック" w:hAnsi="游ゴシック" w:hint="eastAsia"/>
          <w:color w:val="000000" w:themeColor="text1"/>
          <w:kern w:val="0"/>
          <w:sz w:val="22"/>
        </w:rPr>
        <w:t>の仕組み</w:t>
      </w:r>
      <w:r w:rsidR="00A97FB2">
        <w:rPr>
          <w:rFonts w:ascii="游ゴシック" w:eastAsia="游ゴシック" w:hAnsi="游ゴシック" w:hint="eastAsia"/>
          <w:color w:val="000000" w:themeColor="text1"/>
          <w:kern w:val="0"/>
          <w:sz w:val="22"/>
        </w:rPr>
        <w:t>の</w:t>
      </w:r>
      <w:r w:rsidR="00E76370" w:rsidRPr="00E76370">
        <w:rPr>
          <w:rFonts w:ascii="游ゴシック" w:eastAsia="游ゴシック" w:hAnsi="游ゴシック" w:hint="eastAsia"/>
          <w:color w:val="000000" w:themeColor="text1"/>
          <w:kern w:val="0"/>
          <w:sz w:val="22"/>
        </w:rPr>
        <w:t>ところも検討いただく必要があると思</w:t>
      </w:r>
      <w:r w:rsidR="00A97FB2">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7D342700" w14:textId="05382EBF" w:rsidR="00E76370" w:rsidRPr="00E76370" w:rsidRDefault="00A97FB2"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また</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私は大阪教育大学で教員養成に携わって</w:t>
      </w:r>
      <w:r>
        <w:rPr>
          <w:rFonts w:ascii="游ゴシック" w:eastAsia="游ゴシック" w:hAnsi="游ゴシック" w:hint="eastAsia"/>
          <w:color w:val="000000" w:themeColor="text1"/>
          <w:kern w:val="0"/>
          <w:sz w:val="22"/>
        </w:rPr>
        <w:t>いる</w:t>
      </w:r>
      <w:r w:rsidR="00E76370" w:rsidRPr="00E76370">
        <w:rPr>
          <w:rFonts w:ascii="游ゴシック" w:eastAsia="游ゴシック" w:hAnsi="游ゴシック" w:hint="eastAsia"/>
          <w:color w:val="000000" w:themeColor="text1"/>
          <w:kern w:val="0"/>
          <w:sz w:val="22"/>
        </w:rPr>
        <w:t>ので、教員養成から採用のところの一貫</w:t>
      </w:r>
      <w:r w:rsidR="00E76370" w:rsidRPr="00E76370">
        <w:rPr>
          <w:rFonts w:ascii="游ゴシック" w:eastAsia="游ゴシック" w:hAnsi="游ゴシック" w:hint="eastAsia"/>
          <w:color w:val="000000" w:themeColor="text1"/>
          <w:kern w:val="0"/>
          <w:sz w:val="22"/>
        </w:rPr>
        <w:lastRenderedPageBreak/>
        <w:t>性というか、接続、切れ目のない接続</w:t>
      </w:r>
      <w:r>
        <w:rPr>
          <w:rFonts w:ascii="游ゴシック" w:eastAsia="游ゴシック" w:hAnsi="游ゴシック" w:hint="eastAsia"/>
          <w:color w:val="000000" w:themeColor="text1"/>
          <w:kern w:val="0"/>
          <w:sz w:val="22"/>
        </w:rPr>
        <w:t>の</w:t>
      </w:r>
      <w:r w:rsidR="00E76370" w:rsidRPr="00E76370">
        <w:rPr>
          <w:rFonts w:ascii="游ゴシック" w:eastAsia="游ゴシック" w:hAnsi="游ゴシック" w:hint="eastAsia"/>
          <w:color w:val="000000" w:themeColor="text1"/>
          <w:kern w:val="0"/>
          <w:sz w:val="22"/>
        </w:rPr>
        <w:t>ところも今後検討していただけるとありがたい。</w:t>
      </w:r>
    </w:p>
    <w:p w14:paraId="54C9383D" w14:textId="5312CE54" w:rsidR="00E76370" w:rsidRPr="00E76370" w:rsidRDefault="00A97FB2" w:rsidP="008F0C9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・本学で点字</w:t>
      </w:r>
      <w:r w:rsidR="00E76370" w:rsidRPr="00E76370">
        <w:rPr>
          <w:rFonts w:ascii="游ゴシック" w:eastAsia="游ゴシック" w:hAnsi="游ゴシック" w:hint="eastAsia"/>
          <w:color w:val="000000" w:themeColor="text1"/>
          <w:kern w:val="0"/>
          <w:sz w:val="22"/>
        </w:rPr>
        <w:t>であるとか手話であるとか</w:t>
      </w:r>
      <w:r>
        <w:rPr>
          <w:rFonts w:ascii="游ゴシック" w:eastAsia="游ゴシック" w:hAnsi="游ゴシック" w:hint="eastAsia"/>
          <w:color w:val="000000" w:themeColor="text1"/>
          <w:kern w:val="0"/>
          <w:sz w:val="22"/>
        </w:rPr>
        <w:t>視機能</w:t>
      </w:r>
      <w:r w:rsidR="00E76370" w:rsidRPr="00E76370">
        <w:rPr>
          <w:rFonts w:ascii="游ゴシック" w:eastAsia="游ゴシック" w:hAnsi="游ゴシック" w:hint="eastAsia"/>
          <w:color w:val="000000" w:themeColor="text1"/>
          <w:kern w:val="0"/>
          <w:sz w:val="22"/>
        </w:rPr>
        <w:t>評価であるとか、歩行のことであるとか様々深く学んだ学生たち、特に</w:t>
      </w:r>
      <w:r w:rsidR="002B265E">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例えば教職大学院で</w:t>
      </w:r>
      <w:r w:rsidR="00E76370" w:rsidRPr="00E76370">
        <w:rPr>
          <w:rFonts w:ascii="游ゴシック" w:eastAsia="游ゴシック" w:hAnsi="游ゴシック"/>
          <w:color w:val="000000" w:themeColor="text1"/>
          <w:kern w:val="0"/>
          <w:sz w:val="22"/>
        </w:rPr>
        <w:t>4年と2年で6年間学んだ学生さんが、やはり、</w:t>
      </w:r>
      <w:r w:rsidR="002B265E">
        <w:rPr>
          <w:rFonts w:ascii="游ゴシック" w:eastAsia="游ゴシック" w:hAnsi="游ゴシック" w:hint="eastAsia"/>
          <w:color w:val="000000" w:themeColor="text1"/>
          <w:kern w:val="0"/>
          <w:sz w:val="22"/>
        </w:rPr>
        <w:t>教員採用試験</w:t>
      </w:r>
      <w:r w:rsidR="00E76370" w:rsidRPr="00E76370">
        <w:rPr>
          <w:rFonts w:ascii="游ゴシック" w:eastAsia="游ゴシック" w:hAnsi="游ゴシック"/>
          <w:color w:val="000000" w:themeColor="text1"/>
          <w:kern w:val="0"/>
          <w:sz w:val="22"/>
        </w:rPr>
        <w:t>を受けるときに</w:t>
      </w:r>
      <w:r w:rsidR="002B265E">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ここまで頑張ったけど結局</w:t>
      </w:r>
      <w:r w:rsidR="008F0C93">
        <w:rPr>
          <w:rFonts w:ascii="游ゴシック" w:eastAsia="游ゴシック" w:hAnsi="游ゴシック" w:hint="eastAsia"/>
          <w:color w:val="000000" w:themeColor="text1"/>
          <w:kern w:val="0"/>
          <w:sz w:val="22"/>
        </w:rPr>
        <w:t>は専攻してきたこととは違う分野に配置されてしまうとか</w:t>
      </w:r>
      <w:r w:rsidR="00E76370" w:rsidRPr="00E76370">
        <w:rPr>
          <w:rFonts w:ascii="游ゴシック" w:eastAsia="游ゴシック" w:hAnsi="游ゴシック"/>
          <w:color w:val="000000" w:themeColor="text1"/>
          <w:kern w:val="0"/>
          <w:sz w:val="22"/>
        </w:rPr>
        <w:t>、自分の夢のために頑張ってきたところが繋がらない</w:t>
      </w:r>
      <w:r w:rsidR="008F0C93">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color w:val="000000" w:themeColor="text1"/>
          <w:kern w:val="0"/>
          <w:sz w:val="22"/>
        </w:rPr>
        <w:t>いうところは</w:t>
      </w:r>
      <w:r w:rsidR="008F0C93">
        <w:rPr>
          <w:rFonts w:ascii="游ゴシック" w:eastAsia="游ゴシック" w:hAnsi="游ゴシック" w:hint="eastAsia"/>
          <w:color w:val="000000" w:themeColor="text1"/>
          <w:kern w:val="0"/>
          <w:sz w:val="22"/>
        </w:rPr>
        <w:t>少し</w:t>
      </w:r>
      <w:r w:rsidR="00E76370" w:rsidRPr="00E76370">
        <w:rPr>
          <w:rFonts w:ascii="游ゴシック" w:eastAsia="游ゴシック" w:hAnsi="游ゴシック"/>
          <w:color w:val="000000" w:themeColor="text1"/>
          <w:kern w:val="0"/>
          <w:sz w:val="22"/>
        </w:rPr>
        <w:t>悲しいと思うところがあるので、これについては何かできないかというふうに思って</w:t>
      </w:r>
      <w:r w:rsidR="008F0C93">
        <w:rPr>
          <w:rFonts w:ascii="游ゴシック" w:eastAsia="游ゴシック" w:hAnsi="游ゴシック" w:hint="eastAsia"/>
          <w:color w:val="000000" w:themeColor="text1"/>
          <w:kern w:val="0"/>
          <w:sz w:val="22"/>
        </w:rPr>
        <w:t>いる。</w:t>
      </w:r>
    </w:p>
    <w:p w14:paraId="2057B58D" w14:textId="7BAF728C" w:rsidR="00E76370" w:rsidRPr="00E76370" w:rsidRDefault="008F0C93"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センター的機能</w:t>
      </w:r>
      <w:r>
        <w:rPr>
          <w:rFonts w:ascii="游ゴシック" w:eastAsia="游ゴシック" w:hAnsi="游ゴシック" w:hint="eastAsia"/>
          <w:color w:val="000000" w:themeColor="text1"/>
          <w:kern w:val="0"/>
          <w:sz w:val="22"/>
        </w:rPr>
        <w:t>だが</w:t>
      </w:r>
      <w:r w:rsidR="00E76370" w:rsidRPr="00E76370">
        <w:rPr>
          <w:rFonts w:ascii="游ゴシック" w:eastAsia="游ゴシック" w:hAnsi="游ゴシック" w:hint="eastAsia"/>
          <w:color w:val="000000" w:themeColor="text1"/>
          <w:kern w:val="0"/>
          <w:sz w:val="22"/>
        </w:rPr>
        <w:t>、私自身は</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やはりこのセンターに子</w:t>
      </w:r>
      <w:r>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たちに来てもらう</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いうのは非常に違和感がある</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そうではなくて</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やっぱ</w:t>
      </w:r>
      <w:r>
        <w:rPr>
          <w:rFonts w:ascii="游ゴシック" w:eastAsia="游ゴシック" w:hAnsi="游ゴシック" w:hint="eastAsia"/>
          <w:color w:val="000000" w:themeColor="text1"/>
          <w:kern w:val="0"/>
          <w:sz w:val="22"/>
        </w:rPr>
        <w:t>り</w:t>
      </w:r>
      <w:r w:rsidR="00E76370" w:rsidRPr="00E76370">
        <w:rPr>
          <w:rFonts w:ascii="游ゴシック" w:eastAsia="游ゴシック" w:hAnsi="游ゴシック" w:hint="eastAsia"/>
          <w:color w:val="000000" w:themeColor="text1"/>
          <w:kern w:val="0"/>
          <w:sz w:val="22"/>
        </w:rPr>
        <w:t>ホームベースで子</w:t>
      </w:r>
      <w:r w:rsidR="006A66F7">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たちがいるところに教員が出向いていく</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いう形の支援が視覚障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教育の場合は特に重要ではないかと言われてい</w:t>
      </w:r>
      <w:r>
        <w:rPr>
          <w:rFonts w:ascii="游ゴシック" w:eastAsia="游ゴシック" w:hAnsi="游ゴシック" w:hint="eastAsia"/>
          <w:color w:val="000000" w:themeColor="text1"/>
          <w:kern w:val="0"/>
          <w:sz w:val="22"/>
        </w:rPr>
        <w:t>る</w:t>
      </w:r>
      <w:r w:rsidR="00E76370" w:rsidRPr="00E76370">
        <w:rPr>
          <w:rFonts w:ascii="游ゴシック" w:eastAsia="游ゴシック" w:hAnsi="游ゴシック" w:hint="eastAsia"/>
          <w:color w:val="000000" w:themeColor="text1"/>
          <w:kern w:val="0"/>
          <w:sz w:val="22"/>
        </w:rPr>
        <w:t>。ここは</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もしかしたら聴覚とは異なるニュアンス</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文脈があるかもしれ</w:t>
      </w:r>
      <w:r>
        <w:rPr>
          <w:rFonts w:ascii="游ゴシック" w:eastAsia="游ゴシック" w:hAnsi="游ゴシック" w:hint="eastAsia"/>
          <w:color w:val="000000" w:themeColor="text1"/>
          <w:kern w:val="0"/>
          <w:sz w:val="22"/>
        </w:rPr>
        <w:t>ない</w:t>
      </w:r>
      <w:r w:rsidR="00E76370" w:rsidRPr="00E76370">
        <w:rPr>
          <w:rFonts w:ascii="游ゴシック" w:eastAsia="游ゴシック" w:hAnsi="游ゴシック" w:hint="eastAsia"/>
          <w:color w:val="000000" w:themeColor="text1"/>
          <w:kern w:val="0"/>
          <w:sz w:val="22"/>
        </w:rPr>
        <w:t>。</w:t>
      </w:r>
    </w:p>
    <w:p w14:paraId="5FDCA0C9" w14:textId="470B9F96" w:rsidR="00E76370" w:rsidRPr="00E76370" w:rsidRDefault="008F0C93"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そのため</w:t>
      </w:r>
      <w:r>
        <w:rPr>
          <w:rFonts w:ascii="游ゴシック" w:eastAsia="游ゴシック" w:hAnsi="游ゴシック" w:hint="eastAsia"/>
          <w:color w:val="000000" w:themeColor="text1"/>
          <w:kern w:val="0"/>
          <w:sz w:val="22"/>
        </w:rPr>
        <w:t>には、</w:t>
      </w:r>
      <w:r w:rsidR="00E76370" w:rsidRPr="00E76370">
        <w:rPr>
          <w:rFonts w:ascii="游ゴシック" w:eastAsia="游ゴシック" w:hAnsi="游ゴシック" w:hint="eastAsia"/>
          <w:color w:val="000000" w:themeColor="text1"/>
          <w:kern w:val="0"/>
          <w:sz w:val="22"/>
        </w:rPr>
        <w:t>先ほどオンラインの活用というお話もあ</w:t>
      </w:r>
      <w:r>
        <w:rPr>
          <w:rFonts w:ascii="游ゴシック" w:eastAsia="游ゴシック" w:hAnsi="游ゴシック" w:hint="eastAsia"/>
          <w:color w:val="000000" w:themeColor="text1"/>
          <w:kern w:val="0"/>
          <w:sz w:val="22"/>
        </w:rPr>
        <w:t>った</w:t>
      </w:r>
      <w:r w:rsidR="00E76370" w:rsidRPr="00E76370">
        <w:rPr>
          <w:rFonts w:ascii="游ゴシック" w:eastAsia="游ゴシック" w:hAnsi="游ゴシック" w:hint="eastAsia"/>
          <w:color w:val="000000" w:themeColor="text1"/>
          <w:kern w:val="0"/>
          <w:sz w:val="22"/>
        </w:rPr>
        <w:t>けれども</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オンラインで教育相談をやるところもあり、海外で</w:t>
      </w:r>
      <w:r>
        <w:rPr>
          <w:rFonts w:ascii="游ゴシック" w:eastAsia="游ゴシック" w:hAnsi="游ゴシック" w:hint="eastAsia"/>
          <w:color w:val="000000" w:themeColor="text1"/>
          <w:kern w:val="0"/>
          <w:sz w:val="22"/>
        </w:rPr>
        <w:t>も</w:t>
      </w:r>
      <w:r w:rsidR="00E76370" w:rsidRPr="00E76370">
        <w:rPr>
          <w:rFonts w:ascii="游ゴシック" w:eastAsia="游ゴシック" w:hAnsi="游ゴシック" w:hint="eastAsia"/>
          <w:color w:val="000000" w:themeColor="text1"/>
          <w:kern w:val="0"/>
          <w:sz w:val="22"/>
        </w:rPr>
        <w:t>地域支援に行くために教員の移動時間</w:t>
      </w:r>
      <w:r>
        <w:rPr>
          <w:rFonts w:ascii="游ゴシック" w:eastAsia="游ゴシック" w:hAnsi="游ゴシック" w:hint="eastAsia"/>
          <w:color w:val="000000" w:themeColor="text1"/>
          <w:kern w:val="0"/>
          <w:sz w:val="22"/>
        </w:rPr>
        <w:t>が</w:t>
      </w:r>
      <w:r w:rsidR="00E76370" w:rsidRPr="00E76370">
        <w:rPr>
          <w:rFonts w:ascii="游ゴシック" w:eastAsia="游ゴシック" w:hAnsi="游ゴシック" w:hint="eastAsia"/>
          <w:color w:val="000000" w:themeColor="text1"/>
          <w:kern w:val="0"/>
          <w:sz w:val="22"/>
        </w:rPr>
        <w:t>どのくらいのコストなのか研究したところによると、これはカナダのケースにな</w:t>
      </w:r>
      <w:r>
        <w:rPr>
          <w:rFonts w:ascii="游ゴシック" w:eastAsia="游ゴシック" w:hAnsi="游ゴシック" w:hint="eastAsia"/>
          <w:color w:val="000000" w:themeColor="text1"/>
          <w:kern w:val="0"/>
          <w:sz w:val="22"/>
        </w:rPr>
        <w:t>るけれど、</w:t>
      </w:r>
      <w:r w:rsidR="00E76370" w:rsidRPr="00E76370">
        <w:rPr>
          <w:rFonts w:ascii="游ゴシック" w:eastAsia="游ゴシック" w:hAnsi="游ゴシック" w:hint="eastAsia"/>
          <w:color w:val="000000" w:themeColor="text1"/>
          <w:kern w:val="0"/>
          <w:sz w:val="22"/>
        </w:rPr>
        <w:t>約</w:t>
      </w:r>
      <w:r w:rsidR="00E76370" w:rsidRPr="00E76370">
        <w:rPr>
          <w:rFonts w:ascii="游ゴシック" w:eastAsia="游ゴシック" w:hAnsi="游ゴシック"/>
          <w:color w:val="000000" w:themeColor="text1"/>
          <w:kern w:val="0"/>
          <w:sz w:val="22"/>
        </w:rPr>
        <w:t>20％が移動時間に</w:t>
      </w:r>
      <w:r>
        <w:rPr>
          <w:rFonts w:ascii="游ゴシック" w:eastAsia="游ゴシック" w:hAnsi="游ゴシック" w:hint="eastAsia"/>
          <w:color w:val="000000" w:themeColor="text1"/>
          <w:kern w:val="0"/>
          <w:sz w:val="22"/>
        </w:rPr>
        <w:t>あ</w:t>
      </w:r>
      <w:r w:rsidR="00E76370" w:rsidRPr="00E76370">
        <w:rPr>
          <w:rFonts w:ascii="游ゴシック" w:eastAsia="游ゴシック" w:hAnsi="游ゴシック"/>
          <w:color w:val="000000" w:themeColor="text1"/>
          <w:kern w:val="0"/>
          <w:sz w:val="22"/>
        </w:rPr>
        <w:t>たるという研究もあ</w:t>
      </w:r>
      <w:r>
        <w:rPr>
          <w:rFonts w:ascii="游ゴシック" w:eastAsia="游ゴシック" w:hAnsi="游ゴシック" w:hint="eastAsia"/>
          <w:color w:val="000000" w:themeColor="text1"/>
          <w:kern w:val="0"/>
          <w:sz w:val="22"/>
        </w:rPr>
        <w:t>る</w:t>
      </w:r>
      <w:r w:rsidR="00E76370" w:rsidRPr="00E76370">
        <w:rPr>
          <w:rFonts w:ascii="游ゴシック" w:eastAsia="游ゴシック" w:hAnsi="游ゴシック"/>
          <w:color w:val="000000" w:themeColor="text1"/>
          <w:kern w:val="0"/>
          <w:sz w:val="22"/>
        </w:rPr>
        <w:t>。</w:t>
      </w:r>
    </w:p>
    <w:p w14:paraId="2E11328F" w14:textId="170A7347" w:rsidR="00E76370" w:rsidRPr="00E76370" w:rsidRDefault="008F0C93"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なので</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それゆえにセンターベースにならざるを得ない</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来校してもらうことで、きっとその時間をうまくやりくりしてるけれども、本来は子</w:t>
      </w:r>
      <w:r w:rsidR="006A66F7">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たちがいる場所に教員が出向いていくということが大事と言われてい</w:t>
      </w:r>
      <w:r>
        <w:rPr>
          <w:rFonts w:ascii="游ゴシック" w:eastAsia="游ゴシック" w:hAnsi="游ゴシック" w:hint="eastAsia"/>
          <w:color w:val="000000" w:themeColor="text1"/>
          <w:kern w:val="0"/>
          <w:sz w:val="22"/>
        </w:rPr>
        <w:t>る</w:t>
      </w:r>
      <w:r w:rsidR="00E76370" w:rsidRPr="00E76370">
        <w:rPr>
          <w:rFonts w:ascii="游ゴシック" w:eastAsia="游ゴシック" w:hAnsi="游ゴシック" w:hint="eastAsia"/>
          <w:color w:val="000000" w:themeColor="text1"/>
          <w:kern w:val="0"/>
          <w:sz w:val="22"/>
        </w:rPr>
        <w:t>。</w:t>
      </w:r>
    </w:p>
    <w:p w14:paraId="64CD753C" w14:textId="09A79CAF" w:rsidR="00E76370" w:rsidRPr="00E76370" w:rsidRDefault="008F0C93"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早期教育相談に関しては</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特にこのニュアンスが強くて</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なぜかというと</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子</w:t>
      </w:r>
      <w:r w:rsidR="006A66F7">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たちが実際に過ごしているお</w:t>
      </w:r>
      <w:r>
        <w:rPr>
          <w:rFonts w:ascii="游ゴシック" w:eastAsia="游ゴシック" w:hAnsi="游ゴシック" w:hint="eastAsia"/>
          <w:color w:val="000000" w:themeColor="text1"/>
          <w:kern w:val="0"/>
          <w:sz w:val="22"/>
        </w:rPr>
        <w:t>家</w:t>
      </w:r>
      <w:r w:rsidR="00E76370" w:rsidRPr="00E76370">
        <w:rPr>
          <w:rFonts w:ascii="游ゴシック" w:eastAsia="游ゴシック" w:hAnsi="游ゴシック" w:hint="eastAsia"/>
          <w:color w:val="000000" w:themeColor="text1"/>
          <w:kern w:val="0"/>
          <w:sz w:val="22"/>
        </w:rPr>
        <w:t>の中で</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どんなもので遊んでいるのか</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どんな環境なのかを見た</w:t>
      </w:r>
      <w:r>
        <w:rPr>
          <w:rFonts w:ascii="游ゴシック" w:eastAsia="游ゴシック" w:hAnsi="游ゴシック" w:hint="eastAsia"/>
          <w:color w:val="000000" w:themeColor="text1"/>
          <w:kern w:val="0"/>
          <w:sz w:val="22"/>
        </w:rPr>
        <w:t>うえ</w:t>
      </w:r>
      <w:r w:rsidR="00E76370" w:rsidRPr="00E76370">
        <w:rPr>
          <w:rFonts w:ascii="游ゴシック" w:eastAsia="游ゴシック" w:hAnsi="游ゴシック" w:hint="eastAsia"/>
          <w:color w:val="000000" w:themeColor="text1"/>
          <w:kern w:val="0"/>
          <w:sz w:val="22"/>
        </w:rPr>
        <w:t>で、</w:t>
      </w:r>
      <w:r w:rsidR="0053633F" w:rsidRPr="00E76370">
        <w:rPr>
          <w:rFonts w:ascii="游ゴシック" w:eastAsia="游ゴシック" w:hAnsi="游ゴシック" w:hint="eastAsia"/>
          <w:color w:val="000000" w:themeColor="text1"/>
          <w:kern w:val="0"/>
          <w:sz w:val="22"/>
        </w:rPr>
        <w:t>ホームベース</w:t>
      </w:r>
      <w:r w:rsidR="0053633F">
        <w:rPr>
          <w:rFonts w:ascii="游ゴシック" w:eastAsia="游ゴシック" w:hAnsi="游ゴシック" w:hint="eastAsia"/>
          <w:color w:val="000000" w:themeColor="text1"/>
          <w:kern w:val="0"/>
          <w:sz w:val="22"/>
        </w:rPr>
        <w:t>に</w:t>
      </w:r>
      <w:r w:rsidR="00E76370" w:rsidRPr="00E76370">
        <w:rPr>
          <w:rFonts w:ascii="游ゴシック" w:eastAsia="游ゴシック" w:hAnsi="游ゴシック" w:hint="eastAsia"/>
          <w:color w:val="000000" w:themeColor="text1"/>
          <w:kern w:val="0"/>
          <w:sz w:val="22"/>
        </w:rPr>
        <w:t>あるもので支援をしてくれということが、視覚障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の場合はとても大事なので、やはり来てもらう</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いうのは、ちょっと</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今後</w:t>
      </w:r>
      <w:r>
        <w:rPr>
          <w:rFonts w:ascii="游ゴシック" w:eastAsia="游ゴシック" w:hAnsi="游ゴシック" w:hint="eastAsia"/>
          <w:color w:val="000000" w:themeColor="text1"/>
          <w:kern w:val="0"/>
          <w:sz w:val="22"/>
        </w:rPr>
        <w:t>は</w:t>
      </w:r>
      <w:r w:rsidR="00E76370" w:rsidRPr="00E76370">
        <w:rPr>
          <w:rFonts w:ascii="游ゴシック" w:eastAsia="游ゴシック" w:hAnsi="游ゴシック" w:hint="eastAsia"/>
          <w:color w:val="000000" w:themeColor="text1"/>
          <w:kern w:val="0"/>
          <w:sz w:val="22"/>
        </w:rPr>
        <w:t>検討が必要な部分ではないかと思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39175E1B" w14:textId="6C4145C4" w:rsidR="00E76370" w:rsidRPr="00E76370" w:rsidRDefault="008F0C93"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相談体制に関しても、これは専門性の維持継承にも関わ</w:t>
      </w:r>
      <w:r>
        <w:rPr>
          <w:rFonts w:ascii="游ゴシック" w:eastAsia="游ゴシック" w:hAnsi="游ゴシック" w:hint="eastAsia"/>
          <w:color w:val="000000" w:themeColor="text1"/>
          <w:kern w:val="0"/>
          <w:sz w:val="22"/>
        </w:rPr>
        <w:t>る</w:t>
      </w:r>
      <w:r w:rsidR="00E76370" w:rsidRPr="00E76370">
        <w:rPr>
          <w:rFonts w:ascii="游ゴシック" w:eastAsia="游ゴシック" w:hAnsi="游ゴシック" w:hint="eastAsia"/>
          <w:color w:val="000000" w:themeColor="text1"/>
          <w:kern w:val="0"/>
          <w:sz w:val="22"/>
        </w:rPr>
        <w:t>が、やはり地域支援に行く、あるいは</w:t>
      </w:r>
      <w:r w:rsidR="00D83597">
        <w:rPr>
          <w:rFonts w:ascii="游ゴシック" w:eastAsia="游ゴシック" w:hAnsi="游ゴシック" w:hint="eastAsia"/>
          <w:color w:val="000000" w:themeColor="text1"/>
          <w:kern w:val="0"/>
          <w:sz w:val="22"/>
        </w:rPr>
        <w:t>来校</w:t>
      </w:r>
      <w:r w:rsidR="00E76370" w:rsidRPr="00E76370">
        <w:rPr>
          <w:rFonts w:ascii="游ゴシック" w:eastAsia="游ゴシック" w:hAnsi="游ゴシック" w:hint="eastAsia"/>
          <w:color w:val="000000" w:themeColor="text1"/>
          <w:kern w:val="0"/>
          <w:sz w:val="22"/>
        </w:rPr>
        <w:t>でもそう</w:t>
      </w:r>
      <w:r w:rsidR="00D83597">
        <w:rPr>
          <w:rFonts w:ascii="游ゴシック" w:eastAsia="游ゴシック" w:hAnsi="游ゴシック" w:hint="eastAsia"/>
          <w:color w:val="000000" w:themeColor="text1"/>
          <w:kern w:val="0"/>
          <w:sz w:val="22"/>
        </w:rPr>
        <w:t>だが、</w:t>
      </w:r>
      <w:r w:rsidR="00E76370" w:rsidRPr="00E76370">
        <w:rPr>
          <w:rFonts w:ascii="游ゴシック" w:eastAsia="游ゴシック" w:hAnsi="游ゴシック" w:hint="eastAsia"/>
          <w:color w:val="000000" w:themeColor="text1"/>
          <w:kern w:val="0"/>
          <w:sz w:val="22"/>
        </w:rPr>
        <w:t>相談</w:t>
      </w:r>
      <w:r w:rsidR="00D83597">
        <w:rPr>
          <w:rFonts w:ascii="游ゴシック" w:eastAsia="游ゴシック" w:hAnsi="游ゴシック" w:hint="eastAsia"/>
          <w:color w:val="000000" w:themeColor="text1"/>
          <w:kern w:val="0"/>
          <w:sz w:val="22"/>
        </w:rPr>
        <w:t>や</w:t>
      </w:r>
      <w:r w:rsidR="00E76370" w:rsidRPr="00E76370">
        <w:rPr>
          <w:rFonts w:ascii="游ゴシック" w:eastAsia="游ゴシック" w:hAnsi="游ゴシック" w:hint="eastAsia"/>
          <w:color w:val="000000" w:themeColor="text1"/>
          <w:kern w:val="0"/>
          <w:sz w:val="22"/>
        </w:rPr>
        <w:t>支援をするときに、やはり最低でも</w:t>
      </w:r>
      <w:r w:rsidR="00D83597">
        <w:rPr>
          <w:rFonts w:ascii="游ゴシック" w:eastAsia="游ゴシック" w:hAnsi="游ゴシック" w:hint="eastAsia"/>
          <w:color w:val="000000" w:themeColor="text1"/>
          <w:kern w:val="0"/>
          <w:sz w:val="22"/>
        </w:rPr>
        <w:t>２</w:t>
      </w:r>
      <w:r w:rsidR="00E76370" w:rsidRPr="00E76370">
        <w:rPr>
          <w:rFonts w:ascii="游ゴシック" w:eastAsia="游ゴシック" w:hAnsi="游ゴシック"/>
          <w:color w:val="000000" w:themeColor="text1"/>
          <w:kern w:val="0"/>
          <w:sz w:val="22"/>
        </w:rPr>
        <w:t>名体制で行うということが、継承を促していく</w:t>
      </w:r>
      <w:r w:rsidR="00D83597">
        <w:rPr>
          <w:rFonts w:ascii="游ゴシック" w:eastAsia="游ゴシック" w:hAnsi="游ゴシック" w:hint="eastAsia"/>
          <w:color w:val="000000" w:themeColor="text1"/>
          <w:kern w:val="0"/>
          <w:sz w:val="22"/>
        </w:rPr>
        <w:t>うえ</w:t>
      </w:r>
      <w:r w:rsidR="00E76370" w:rsidRPr="00E76370">
        <w:rPr>
          <w:rFonts w:ascii="游ゴシック" w:eastAsia="游ゴシック" w:hAnsi="游ゴシック"/>
          <w:color w:val="000000" w:themeColor="text1"/>
          <w:kern w:val="0"/>
          <w:sz w:val="22"/>
        </w:rPr>
        <w:t>では必要かと思</w:t>
      </w:r>
      <w:r w:rsidR="00D83597">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color w:val="000000" w:themeColor="text1"/>
          <w:kern w:val="0"/>
          <w:sz w:val="22"/>
        </w:rPr>
        <w:t>。</w:t>
      </w:r>
    </w:p>
    <w:p w14:paraId="50820D72" w14:textId="7B0233C9" w:rsidR="00E76370" w:rsidRPr="00E76370" w:rsidRDefault="00D83597"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1人のベテランの先生がずっとやっていると、それを見る機会もないですし</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学ぶ機会もないので、やはり次世代に専門性</w:t>
      </w:r>
      <w:r>
        <w:rPr>
          <w:rFonts w:ascii="游ゴシック" w:eastAsia="游ゴシック" w:hAnsi="游ゴシック" w:hint="eastAsia"/>
          <w:color w:val="000000" w:themeColor="text1"/>
          <w:kern w:val="0"/>
          <w:sz w:val="22"/>
        </w:rPr>
        <w:t>の</w:t>
      </w:r>
      <w:r w:rsidR="00E76370" w:rsidRPr="00E76370">
        <w:rPr>
          <w:rFonts w:ascii="游ゴシック" w:eastAsia="游ゴシック" w:hAnsi="游ゴシック"/>
          <w:color w:val="000000" w:themeColor="text1"/>
          <w:kern w:val="0"/>
          <w:sz w:val="22"/>
        </w:rPr>
        <w:t>バトンを</w:t>
      </w:r>
      <w:r>
        <w:rPr>
          <w:rFonts w:ascii="游ゴシック" w:eastAsia="游ゴシック" w:hAnsi="游ゴシック" w:hint="eastAsia"/>
          <w:color w:val="000000" w:themeColor="text1"/>
          <w:kern w:val="0"/>
          <w:sz w:val="22"/>
        </w:rPr>
        <w:t>継承</w:t>
      </w:r>
      <w:r w:rsidR="00E76370" w:rsidRPr="00E76370">
        <w:rPr>
          <w:rFonts w:ascii="游ゴシック" w:eastAsia="游ゴシック" w:hAnsi="游ゴシック"/>
          <w:color w:val="000000" w:themeColor="text1"/>
          <w:kern w:val="0"/>
          <w:sz w:val="22"/>
        </w:rPr>
        <w:t>していく</w:t>
      </w:r>
      <w:r>
        <w:rPr>
          <w:rFonts w:ascii="游ゴシック" w:eastAsia="游ゴシック" w:hAnsi="游ゴシック" w:hint="eastAsia"/>
          <w:color w:val="000000" w:themeColor="text1"/>
          <w:kern w:val="0"/>
          <w:sz w:val="22"/>
        </w:rPr>
        <w:t>うえ</w:t>
      </w:r>
      <w:r w:rsidR="00E76370" w:rsidRPr="00E76370">
        <w:rPr>
          <w:rFonts w:ascii="游ゴシック" w:eastAsia="游ゴシック" w:hAnsi="游ゴシック"/>
          <w:color w:val="000000" w:themeColor="text1"/>
          <w:kern w:val="0"/>
          <w:sz w:val="22"/>
        </w:rPr>
        <w:t>では</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この</w:t>
      </w:r>
      <w:r>
        <w:rPr>
          <w:rFonts w:ascii="游ゴシック" w:eastAsia="游ゴシック" w:hAnsi="游ゴシック" w:hint="eastAsia"/>
          <w:color w:val="000000" w:themeColor="text1"/>
          <w:kern w:val="0"/>
          <w:sz w:val="22"/>
        </w:rPr>
        <w:t>複数人による</w:t>
      </w:r>
      <w:r w:rsidR="00E76370" w:rsidRPr="00E76370">
        <w:rPr>
          <w:rFonts w:ascii="游ゴシック" w:eastAsia="游ゴシック" w:hAnsi="游ゴシック"/>
          <w:color w:val="000000" w:themeColor="text1"/>
          <w:kern w:val="0"/>
          <w:sz w:val="22"/>
        </w:rPr>
        <w:t>体制が重要かと思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color w:val="000000" w:themeColor="text1"/>
          <w:kern w:val="0"/>
          <w:sz w:val="22"/>
        </w:rPr>
        <w:t>。</w:t>
      </w:r>
    </w:p>
    <w:p w14:paraId="09B9D444" w14:textId="74C084D5" w:rsidR="00662D98" w:rsidRDefault="00D83597"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それから</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聴覚</w:t>
      </w:r>
      <w:r>
        <w:rPr>
          <w:rFonts w:ascii="游ゴシック" w:eastAsia="游ゴシック" w:hAnsi="游ゴシック" w:hint="eastAsia"/>
          <w:color w:val="000000" w:themeColor="text1"/>
          <w:kern w:val="0"/>
          <w:sz w:val="22"/>
        </w:rPr>
        <w:t>支援学校を見て</w:t>
      </w:r>
      <w:r w:rsidR="00E76370" w:rsidRPr="00E76370">
        <w:rPr>
          <w:rFonts w:ascii="游ゴシック" w:eastAsia="游ゴシック" w:hAnsi="游ゴシック" w:hint="eastAsia"/>
          <w:color w:val="000000" w:themeColor="text1"/>
          <w:kern w:val="0"/>
          <w:sz w:val="22"/>
        </w:rPr>
        <w:t>私も驚</w:t>
      </w:r>
      <w:r>
        <w:rPr>
          <w:rFonts w:ascii="游ゴシック" w:eastAsia="游ゴシック" w:hAnsi="游ゴシック" w:hint="eastAsia"/>
          <w:color w:val="000000" w:themeColor="text1"/>
          <w:kern w:val="0"/>
          <w:sz w:val="22"/>
        </w:rPr>
        <w:t>いたが、A</w:t>
      </w:r>
      <w:r w:rsidR="00E76370" w:rsidRPr="00E76370">
        <w:rPr>
          <w:rFonts w:ascii="游ゴシック" w:eastAsia="游ゴシック" w:hAnsi="游ゴシック"/>
          <w:color w:val="000000" w:themeColor="text1"/>
          <w:kern w:val="0"/>
          <w:sz w:val="22"/>
        </w:rPr>
        <w:t>PDを含む様々な聴覚、聞こえにくさがある</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というニーズをベースに支援の裾野を広げてるという考え方</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視覚障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color w:val="000000" w:themeColor="text1"/>
          <w:kern w:val="0"/>
          <w:sz w:val="22"/>
        </w:rPr>
        <w:t>に関しても、やはり数字ベースではなくて、ニーズベースで支援を拡充していく</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センター的機能で</w:t>
      </w:r>
      <w:r>
        <w:rPr>
          <w:rFonts w:ascii="游ゴシック" w:eastAsia="游ゴシック" w:hAnsi="游ゴシック" w:hint="eastAsia"/>
          <w:color w:val="000000" w:themeColor="text1"/>
          <w:kern w:val="0"/>
          <w:sz w:val="22"/>
        </w:rPr>
        <w:t>支援の</w:t>
      </w:r>
      <w:r w:rsidR="00E76370" w:rsidRPr="00E76370">
        <w:rPr>
          <w:rFonts w:ascii="游ゴシック" w:eastAsia="游ゴシック" w:hAnsi="游ゴシック"/>
          <w:color w:val="000000" w:themeColor="text1"/>
          <w:kern w:val="0"/>
          <w:sz w:val="22"/>
        </w:rPr>
        <w:t>対象にする子</w:t>
      </w:r>
      <w:r>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color w:val="000000" w:themeColor="text1"/>
          <w:kern w:val="0"/>
          <w:sz w:val="22"/>
        </w:rPr>
        <w:t>たち</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color w:val="000000" w:themeColor="text1"/>
          <w:kern w:val="0"/>
          <w:sz w:val="22"/>
        </w:rPr>
        <w:t>いうのは、例えば</w:t>
      </w:r>
      <w:r>
        <w:rPr>
          <w:rFonts w:ascii="游ゴシック" w:eastAsia="游ゴシック" w:hAnsi="游ゴシック" w:hint="eastAsia"/>
          <w:color w:val="000000" w:themeColor="text1"/>
          <w:kern w:val="0"/>
          <w:sz w:val="22"/>
        </w:rPr>
        <w:t>、</w:t>
      </w:r>
      <w:r w:rsidRPr="00D83597">
        <w:rPr>
          <w:rFonts w:ascii="游ゴシック" w:eastAsia="游ゴシック" w:hAnsi="游ゴシック" w:hint="eastAsia"/>
          <w:color w:val="000000" w:themeColor="text1"/>
          <w:kern w:val="0"/>
          <w:sz w:val="22"/>
        </w:rPr>
        <w:t>アーレン症候群</w:t>
      </w:r>
      <w:r w:rsidR="00662D98">
        <w:rPr>
          <w:rFonts w:ascii="游ゴシック" w:eastAsia="游ゴシック" w:hAnsi="游ゴシック" w:hint="eastAsia"/>
          <w:color w:val="000000" w:themeColor="text1"/>
          <w:kern w:val="0"/>
          <w:sz w:val="22"/>
        </w:rPr>
        <w:t>だ</w:t>
      </w:r>
      <w:r w:rsidR="00E76370" w:rsidRPr="00E76370">
        <w:rPr>
          <w:rFonts w:ascii="游ゴシック" w:eastAsia="游ゴシック" w:hAnsi="游ゴシック"/>
          <w:color w:val="000000" w:themeColor="text1"/>
          <w:kern w:val="0"/>
          <w:sz w:val="22"/>
        </w:rPr>
        <w:t>とか</w:t>
      </w:r>
      <w:r w:rsidR="00662D98">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眼球使用困難症などなど</w:t>
      </w:r>
      <w:r w:rsidR="00662D98">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やはりこれまでのいわゆる従来の</w:t>
      </w:r>
      <w:r w:rsidR="00662D98">
        <w:rPr>
          <w:rFonts w:ascii="游ゴシック" w:eastAsia="游ゴシック" w:hAnsi="游ゴシック" w:hint="eastAsia"/>
          <w:color w:val="000000" w:themeColor="text1"/>
          <w:kern w:val="0"/>
          <w:sz w:val="22"/>
        </w:rPr>
        <w:t>医学</w:t>
      </w:r>
      <w:r w:rsidR="00E76370" w:rsidRPr="00E76370">
        <w:rPr>
          <w:rFonts w:ascii="游ゴシック" w:eastAsia="游ゴシック" w:hAnsi="游ゴシック"/>
          <w:color w:val="000000" w:themeColor="text1"/>
          <w:kern w:val="0"/>
          <w:sz w:val="22"/>
        </w:rPr>
        <w:t>の中で視覚障</w:t>
      </w:r>
      <w:r w:rsidR="00662D98">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color w:val="000000" w:themeColor="text1"/>
          <w:kern w:val="0"/>
          <w:sz w:val="22"/>
        </w:rPr>
        <w:t>と定義されていたものではなくて、眩しすぎるとか、視力は出るけどよく見えない</w:t>
      </w:r>
      <w:r w:rsidR="00662D98">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color w:val="000000" w:themeColor="text1"/>
          <w:kern w:val="0"/>
          <w:sz w:val="22"/>
        </w:rPr>
        <w:t>いうニーズがあるわけ</w:t>
      </w:r>
      <w:r w:rsidR="00662D98">
        <w:rPr>
          <w:rFonts w:ascii="游ゴシック" w:eastAsia="游ゴシック" w:hAnsi="游ゴシック" w:hint="eastAsia"/>
          <w:color w:val="000000" w:themeColor="text1"/>
          <w:kern w:val="0"/>
          <w:sz w:val="22"/>
        </w:rPr>
        <w:t>だ</w:t>
      </w:r>
      <w:r w:rsidR="00E76370" w:rsidRPr="00E76370">
        <w:rPr>
          <w:rFonts w:ascii="游ゴシック" w:eastAsia="游ゴシック" w:hAnsi="游ゴシック"/>
          <w:color w:val="000000" w:themeColor="text1"/>
          <w:kern w:val="0"/>
          <w:sz w:val="22"/>
        </w:rPr>
        <w:t>から、そういった子</w:t>
      </w:r>
      <w:r w:rsidR="00662D98">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color w:val="000000" w:themeColor="text1"/>
          <w:kern w:val="0"/>
          <w:sz w:val="22"/>
        </w:rPr>
        <w:t>たちに</w:t>
      </w:r>
      <w:r w:rsidR="00662D98">
        <w:rPr>
          <w:rFonts w:ascii="游ゴシック" w:eastAsia="游ゴシック" w:hAnsi="游ゴシック" w:hint="eastAsia"/>
          <w:color w:val="000000" w:themeColor="text1"/>
          <w:kern w:val="0"/>
          <w:sz w:val="22"/>
        </w:rPr>
        <w:t>支援を</w:t>
      </w:r>
      <w:r w:rsidR="00E76370" w:rsidRPr="00E76370">
        <w:rPr>
          <w:rFonts w:ascii="游ゴシック" w:eastAsia="游ゴシック" w:hAnsi="游ゴシック" w:hint="eastAsia"/>
          <w:color w:val="000000" w:themeColor="text1"/>
          <w:kern w:val="0"/>
          <w:sz w:val="22"/>
        </w:rPr>
        <w:t>広げていくことが必要と思</w:t>
      </w:r>
      <w:r w:rsidR="00662D98">
        <w:rPr>
          <w:rFonts w:ascii="游ゴシック" w:eastAsia="游ゴシック" w:hAnsi="游ゴシック" w:hint="eastAsia"/>
          <w:color w:val="000000" w:themeColor="text1"/>
          <w:kern w:val="0"/>
          <w:sz w:val="22"/>
        </w:rPr>
        <w:t>う。</w:t>
      </w:r>
    </w:p>
    <w:p w14:paraId="284AADE0" w14:textId="47FE2F17" w:rsidR="00E76370" w:rsidRPr="00E76370" w:rsidRDefault="00662D98"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それによって</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ある意味、児童生徒数の減少というところが</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見えにくさ</w:t>
      </w:r>
      <w:r>
        <w:rPr>
          <w:rFonts w:ascii="游ゴシック" w:eastAsia="游ゴシック" w:hAnsi="游ゴシック" w:hint="eastAsia"/>
          <w:color w:val="000000" w:themeColor="text1"/>
          <w:kern w:val="0"/>
          <w:sz w:val="22"/>
        </w:rPr>
        <w:t>で</w:t>
      </w:r>
      <w:r w:rsidR="00E76370" w:rsidRPr="00E76370">
        <w:rPr>
          <w:rFonts w:ascii="游ゴシック" w:eastAsia="游ゴシック" w:hAnsi="游ゴシック" w:hint="eastAsia"/>
          <w:color w:val="000000" w:themeColor="text1"/>
          <w:kern w:val="0"/>
          <w:sz w:val="22"/>
        </w:rPr>
        <w:t>困っている子</w:t>
      </w:r>
      <w:r>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たちが入ってくることで変わってくる可能性もあるのではないかと思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53FD2D96" w14:textId="6B1424AC" w:rsidR="00E76370" w:rsidRPr="00E76370" w:rsidRDefault="00662D98"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それから</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教育と医療と福祉の連携</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いうのはずっと言われてること</w:t>
      </w:r>
      <w:r>
        <w:rPr>
          <w:rFonts w:ascii="游ゴシック" w:eastAsia="游ゴシック" w:hAnsi="游ゴシック" w:hint="eastAsia"/>
          <w:color w:val="000000" w:themeColor="text1"/>
          <w:kern w:val="0"/>
          <w:sz w:val="22"/>
        </w:rPr>
        <w:t>だが、</w:t>
      </w:r>
      <w:r w:rsidR="00E76370" w:rsidRPr="00E76370">
        <w:rPr>
          <w:rFonts w:ascii="游ゴシック" w:eastAsia="游ゴシック" w:hAnsi="游ゴシック" w:hint="eastAsia"/>
          <w:color w:val="000000" w:themeColor="text1"/>
          <w:kern w:val="0"/>
          <w:sz w:val="22"/>
        </w:rPr>
        <w:t>やはり</w:t>
      </w:r>
      <w:r>
        <w:rPr>
          <w:rFonts w:ascii="游ゴシック" w:eastAsia="游ゴシック" w:hAnsi="游ゴシック" w:hint="eastAsia"/>
          <w:color w:val="000000" w:themeColor="text1"/>
          <w:kern w:val="0"/>
          <w:sz w:val="22"/>
        </w:rPr>
        <w:t>、教育相</w:t>
      </w:r>
      <w:r>
        <w:rPr>
          <w:rFonts w:ascii="游ゴシック" w:eastAsia="游ゴシック" w:hAnsi="游ゴシック" w:hint="eastAsia"/>
          <w:color w:val="000000" w:themeColor="text1"/>
          <w:kern w:val="0"/>
          <w:sz w:val="22"/>
        </w:rPr>
        <w:lastRenderedPageBreak/>
        <w:t>談に来る方が</w:t>
      </w:r>
      <w:r w:rsidR="00E76370" w:rsidRPr="00E76370">
        <w:rPr>
          <w:rFonts w:ascii="游ゴシック" w:eastAsia="游ゴシック" w:hAnsi="游ゴシック" w:hint="eastAsia"/>
          <w:color w:val="000000" w:themeColor="text1"/>
          <w:kern w:val="0"/>
          <w:sz w:val="22"/>
        </w:rPr>
        <w:t>お母さんしかいなかったところに私も違和感を感じた</w:t>
      </w:r>
      <w:r>
        <w:rPr>
          <w:rFonts w:ascii="游ゴシック" w:eastAsia="游ゴシック" w:hAnsi="游ゴシック" w:hint="eastAsia"/>
          <w:color w:val="000000" w:themeColor="text1"/>
          <w:kern w:val="0"/>
          <w:sz w:val="22"/>
        </w:rPr>
        <w:t>が、</w:t>
      </w:r>
      <w:r w:rsidR="00E76370" w:rsidRPr="00E76370">
        <w:rPr>
          <w:rFonts w:ascii="游ゴシック" w:eastAsia="游ゴシック" w:hAnsi="游ゴシック" w:hint="eastAsia"/>
          <w:color w:val="000000" w:themeColor="text1"/>
          <w:kern w:val="0"/>
          <w:sz w:val="22"/>
        </w:rPr>
        <w:t>保護者</w:t>
      </w:r>
      <w:r>
        <w:rPr>
          <w:rFonts w:ascii="游ゴシック" w:eastAsia="游ゴシック" w:hAnsi="游ゴシック" w:hint="eastAsia"/>
          <w:color w:val="000000" w:themeColor="text1"/>
          <w:kern w:val="0"/>
          <w:sz w:val="22"/>
        </w:rPr>
        <w:t>への</w:t>
      </w:r>
      <w:r w:rsidR="00E76370" w:rsidRPr="00E76370">
        <w:rPr>
          <w:rFonts w:ascii="游ゴシック" w:eastAsia="游ゴシック" w:hAnsi="游ゴシック" w:hint="eastAsia"/>
          <w:color w:val="000000" w:themeColor="text1"/>
          <w:kern w:val="0"/>
          <w:sz w:val="22"/>
        </w:rPr>
        <w:t>負担</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いうのが、まだ、かなり大きなところがあるのではないかと思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視覚障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の場合</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やはりその通学、放課後に関しては今</w:t>
      </w:r>
      <w:r w:rsidR="0053633F">
        <w:rPr>
          <w:rFonts w:ascii="游ゴシック" w:eastAsia="游ゴシック" w:hAnsi="游ゴシック" w:hint="eastAsia"/>
          <w:color w:val="000000" w:themeColor="text1"/>
          <w:kern w:val="0"/>
          <w:sz w:val="22"/>
        </w:rPr>
        <w:t>は</w:t>
      </w:r>
      <w:r w:rsidR="00E76370" w:rsidRPr="00E76370">
        <w:rPr>
          <w:rFonts w:ascii="游ゴシック" w:eastAsia="游ゴシック" w:hAnsi="游ゴシック" w:hint="eastAsia"/>
          <w:color w:val="000000" w:themeColor="text1"/>
          <w:kern w:val="0"/>
          <w:sz w:val="22"/>
        </w:rPr>
        <w:t>放課後デイサービスがかなり充実しているので</w:t>
      </w:r>
      <w:r>
        <w:rPr>
          <w:rFonts w:ascii="游ゴシック" w:eastAsia="游ゴシック" w:hAnsi="游ゴシック" w:hint="eastAsia"/>
          <w:color w:val="000000" w:themeColor="text1"/>
          <w:kern w:val="0"/>
          <w:sz w:val="22"/>
        </w:rPr>
        <w:t>よいが、</w:t>
      </w:r>
      <w:r w:rsidR="00E76370" w:rsidRPr="00E76370">
        <w:rPr>
          <w:rFonts w:ascii="游ゴシック" w:eastAsia="游ゴシック" w:hAnsi="游ゴシック" w:hint="eastAsia"/>
          <w:color w:val="000000" w:themeColor="text1"/>
          <w:kern w:val="0"/>
          <w:sz w:val="22"/>
        </w:rPr>
        <w:t>やはり朝の送りが課題</w:t>
      </w:r>
      <w:r w:rsidR="002B5F00">
        <w:rPr>
          <w:rFonts w:ascii="游ゴシック" w:eastAsia="游ゴシック" w:hAnsi="游ゴシック" w:hint="eastAsia"/>
          <w:color w:val="000000" w:themeColor="text1"/>
          <w:kern w:val="0"/>
          <w:sz w:val="22"/>
        </w:rPr>
        <w:t>で</w:t>
      </w:r>
      <w:r w:rsidR="00E76370" w:rsidRPr="00E76370">
        <w:rPr>
          <w:rFonts w:ascii="游ゴシック" w:eastAsia="游ゴシック" w:hAnsi="游ゴシック" w:hint="eastAsia"/>
          <w:color w:val="000000" w:themeColor="text1"/>
          <w:kern w:val="0"/>
          <w:sz w:val="22"/>
        </w:rPr>
        <w:t>仕事を</w:t>
      </w:r>
      <w:r>
        <w:rPr>
          <w:rFonts w:ascii="游ゴシック" w:eastAsia="游ゴシック" w:hAnsi="游ゴシック" w:hint="eastAsia"/>
          <w:color w:val="000000" w:themeColor="text1"/>
          <w:kern w:val="0"/>
          <w:sz w:val="22"/>
        </w:rPr>
        <w:t>辞め</w:t>
      </w:r>
      <w:r w:rsidR="00E76370" w:rsidRPr="00E76370">
        <w:rPr>
          <w:rFonts w:ascii="游ゴシック" w:eastAsia="游ゴシック" w:hAnsi="游ゴシック" w:hint="eastAsia"/>
          <w:color w:val="000000" w:themeColor="text1"/>
          <w:kern w:val="0"/>
          <w:sz w:val="22"/>
        </w:rPr>
        <w:t>なければならないという声をたくさん聞</w:t>
      </w:r>
      <w:r>
        <w:rPr>
          <w:rFonts w:ascii="游ゴシック" w:eastAsia="游ゴシック" w:hAnsi="游ゴシック" w:hint="eastAsia"/>
          <w:color w:val="000000" w:themeColor="text1"/>
          <w:kern w:val="0"/>
          <w:sz w:val="22"/>
        </w:rPr>
        <w:t>く</w:t>
      </w:r>
      <w:r w:rsidR="00E76370" w:rsidRPr="00E76370">
        <w:rPr>
          <w:rFonts w:ascii="游ゴシック" w:eastAsia="游ゴシック" w:hAnsi="游ゴシック" w:hint="eastAsia"/>
          <w:color w:val="000000" w:themeColor="text1"/>
          <w:kern w:val="0"/>
          <w:sz w:val="22"/>
        </w:rPr>
        <w:t>。</w:t>
      </w:r>
    </w:p>
    <w:p w14:paraId="32CAAAB6" w14:textId="7D614F62" w:rsidR="00E76370" w:rsidRPr="00E76370" w:rsidRDefault="00662D98"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大阪府として、同行支援ですとか、同行援護とか、そういった既にある既存の福祉サービス</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学校教育が連携して、保護者の負担を軽減する</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いうことも</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一つ</w:t>
      </w:r>
      <w:r>
        <w:rPr>
          <w:rFonts w:ascii="游ゴシック" w:eastAsia="游ゴシック" w:hAnsi="游ゴシック" w:hint="eastAsia"/>
          <w:color w:val="000000" w:themeColor="text1"/>
          <w:kern w:val="0"/>
          <w:sz w:val="22"/>
        </w:rPr>
        <w:t>、こ</w:t>
      </w:r>
      <w:r w:rsidR="00E76370" w:rsidRPr="00E76370">
        <w:rPr>
          <w:rFonts w:ascii="游ゴシック" w:eastAsia="游ゴシック" w:hAnsi="游ゴシック" w:hint="eastAsia"/>
          <w:color w:val="000000" w:themeColor="text1"/>
          <w:kern w:val="0"/>
          <w:sz w:val="22"/>
        </w:rPr>
        <w:t>の子</w:t>
      </w:r>
      <w:r>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たちがそもそも支援が受けられない状態になって</w:t>
      </w:r>
      <w:r w:rsidR="002B5F00">
        <w:rPr>
          <w:rFonts w:ascii="游ゴシック" w:eastAsia="游ゴシック" w:hAnsi="游ゴシック" w:hint="eastAsia"/>
          <w:color w:val="000000" w:themeColor="text1"/>
          <w:kern w:val="0"/>
          <w:sz w:val="22"/>
        </w:rPr>
        <w:t>い</w:t>
      </w:r>
      <w:r w:rsidR="00E76370" w:rsidRPr="00E76370">
        <w:rPr>
          <w:rFonts w:ascii="游ゴシック" w:eastAsia="游ゴシック" w:hAnsi="游ゴシック" w:hint="eastAsia"/>
          <w:color w:val="000000" w:themeColor="text1"/>
          <w:kern w:val="0"/>
          <w:sz w:val="22"/>
        </w:rPr>
        <w:t>る</w:t>
      </w:r>
      <w:r>
        <w:rPr>
          <w:rFonts w:ascii="游ゴシック" w:eastAsia="游ゴシック" w:hAnsi="游ゴシック" w:hint="eastAsia"/>
          <w:color w:val="000000" w:themeColor="text1"/>
          <w:kern w:val="0"/>
          <w:sz w:val="22"/>
        </w:rPr>
        <w:t>と</w:t>
      </w:r>
      <w:r w:rsidR="00E76370" w:rsidRPr="00E76370">
        <w:rPr>
          <w:rFonts w:ascii="游ゴシック" w:eastAsia="游ゴシック" w:hAnsi="游ゴシック" w:hint="eastAsia"/>
          <w:color w:val="000000" w:themeColor="text1"/>
          <w:kern w:val="0"/>
          <w:sz w:val="22"/>
        </w:rPr>
        <w:t>いう可能性があるのではないかと思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2403CC14" w14:textId="29B872BD" w:rsidR="00E76370" w:rsidRPr="00E76370" w:rsidRDefault="002B5F00"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私自身、こうやって働いて</w:t>
      </w:r>
      <w:r>
        <w:rPr>
          <w:rFonts w:ascii="游ゴシック" w:eastAsia="游ゴシック" w:hAnsi="游ゴシック" w:hint="eastAsia"/>
          <w:color w:val="000000" w:themeColor="text1"/>
          <w:kern w:val="0"/>
          <w:sz w:val="22"/>
        </w:rPr>
        <w:t>いるので、</w:t>
      </w:r>
      <w:r w:rsidR="00E76370" w:rsidRPr="00E76370">
        <w:rPr>
          <w:rFonts w:ascii="游ゴシック" w:eastAsia="游ゴシック" w:hAnsi="游ゴシック" w:hint="eastAsia"/>
          <w:color w:val="000000" w:themeColor="text1"/>
          <w:kern w:val="0"/>
          <w:sz w:val="22"/>
        </w:rPr>
        <w:t>もし自分に</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学校に</w:t>
      </w:r>
      <w:r>
        <w:rPr>
          <w:rFonts w:ascii="游ゴシック" w:eastAsia="游ゴシック" w:hAnsi="游ゴシック" w:hint="eastAsia"/>
          <w:color w:val="000000" w:themeColor="text1"/>
          <w:kern w:val="0"/>
          <w:sz w:val="22"/>
        </w:rPr>
        <w:t>行か</w:t>
      </w:r>
      <w:r w:rsidR="00E76370" w:rsidRPr="00E76370">
        <w:rPr>
          <w:rFonts w:ascii="游ゴシック" w:eastAsia="游ゴシック" w:hAnsi="游ゴシック" w:hint="eastAsia"/>
          <w:color w:val="000000" w:themeColor="text1"/>
          <w:kern w:val="0"/>
          <w:sz w:val="22"/>
        </w:rPr>
        <w:t>ないと支援</w:t>
      </w:r>
      <w:r>
        <w:rPr>
          <w:rFonts w:ascii="游ゴシック" w:eastAsia="游ゴシック" w:hAnsi="游ゴシック" w:hint="eastAsia"/>
          <w:color w:val="000000" w:themeColor="text1"/>
          <w:kern w:val="0"/>
          <w:sz w:val="22"/>
        </w:rPr>
        <w:t>を</w:t>
      </w:r>
      <w:r w:rsidR="00E76370" w:rsidRPr="00E76370">
        <w:rPr>
          <w:rFonts w:ascii="游ゴシック" w:eastAsia="游ゴシック" w:hAnsi="游ゴシック" w:hint="eastAsia"/>
          <w:color w:val="000000" w:themeColor="text1"/>
          <w:kern w:val="0"/>
          <w:sz w:val="22"/>
        </w:rPr>
        <w:t>受けられない子</w:t>
      </w:r>
      <w:r>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がいたら、子</w:t>
      </w:r>
      <w:r>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の支援か</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仕事かを選ばなければならないということにな</w:t>
      </w:r>
      <w:r>
        <w:rPr>
          <w:rFonts w:ascii="游ゴシック" w:eastAsia="游ゴシック" w:hAnsi="游ゴシック" w:hint="eastAsia"/>
          <w:color w:val="000000" w:themeColor="text1"/>
          <w:kern w:val="0"/>
          <w:sz w:val="22"/>
        </w:rPr>
        <w:t>る</w:t>
      </w:r>
      <w:r w:rsidR="00E76370" w:rsidRPr="00E76370">
        <w:rPr>
          <w:rFonts w:ascii="游ゴシック" w:eastAsia="游ゴシック" w:hAnsi="游ゴシック" w:hint="eastAsia"/>
          <w:color w:val="000000" w:themeColor="text1"/>
          <w:kern w:val="0"/>
          <w:sz w:val="22"/>
        </w:rPr>
        <w:t>ので</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こういった連携というのは着実に進めていくことが重要と思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112D0F2B" w14:textId="06788A1A" w:rsidR="00E76370" w:rsidRPr="00E76370" w:rsidRDefault="002B5F00"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なお</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大阪府に関して</w:t>
      </w:r>
      <w:r>
        <w:rPr>
          <w:rFonts w:ascii="游ゴシック" w:eastAsia="游ゴシック" w:hAnsi="游ゴシック" w:hint="eastAsia"/>
          <w:color w:val="000000" w:themeColor="text1"/>
          <w:kern w:val="0"/>
          <w:sz w:val="22"/>
        </w:rPr>
        <w:t>、市</w:t>
      </w:r>
      <w:r w:rsidR="00E76370" w:rsidRPr="00E76370">
        <w:rPr>
          <w:rFonts w:ascii="游ゴシック" w:eastAsia="游ゴシック" w:hAnsi="游ゴシック" w:hint="eastAsia"/>
          <w:color w:val="000000" w:themeColor="text1"/>
          <w:kern w:val="0"/>
          <w:sz w:val="22"/>
        </w:rPr>
        <w:t>町村に</w:t>
      </w:r>
      <w:r>
        <w:rPr>
          <w:rFonts w:ascii="游ゴシック" w:eastAsia="游ゴシック" w:hAnsi="游ゴシック" w:hint="eastAsia"/>
          <w:color w:val="000000" w:themeColor="text1"/>
          <w:kern w:val="0"/>
          <w:sz w:val="22"/>
        </w:rPr>
        <w:t>よって</w:t>
      </w:r>
      <w:r w:rsidR="00E76370" w:rsidRPr="00E76370">
        <w:rPr>
          <w:rFonts w:ascii="游ゴシック" w:eastAsia="游ゴシック" w:hAnsi="游ゴシック" w:hint="eastAsia"/>
          <w:color w:val="000000" w:themeColor="text1"/>
          <w:kern w:val="0"/>
          <w:sz w:val="22"/>
        </w:rPr>
        <w:t>異な</w:t>
      </w:r>
      <w:r>
        <w:rPr>
          <w:rFonts w:ascii="游ゴシック" w:eastAsia="游ゴシック" w:hAnsi="游ゴシック" w:hint="eastAsia"/>
          <w:color w:val="000000" w:themeColor="text1"/>
          <w:kern w:val="0"/>
          <w:sz w:val="22"/>
        </w:rPr>
        <w:t>ったり</w:t>
      </w:r>
      <w:r w:rsidR="00E76370" w:rsidRPr="00E76370">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また、正確には把握していないが</w:t>
      </w:r>
      <w:r w:rsidR="00E76370" w:rsidRPr="00E76370">
        <w:rPr>
          <w:rFonts w:ascii="游ゴシック" w:eastAsia="游ゴシック" w:hAnsi="游ゴシック" w:hint="eastAsia"/>
          <w:color w:val="000000" w:themeColor="text1"/>
          <w:kern w:val="0"/>
          <w:sz w:val="22"/>
        </w:rPr>
        <w:t>、通学に同行援護が使える自治体は少ないと聞いて</w:t>
      </w:r>
      <w:r>
        <w:rPr>
          <w:rFonts w:ascii="游ゴシック" w:eastAsia="游ゴシック" w:hAnsi="游ゴシック" w:hint="eastAsia"/>
          <w:color w:val="000000" w:themeColor="text1"/>
          <w:kern w:val="0"/>
          <w:sz w:val="22"/>
        </w:rPr>
        <w:t>いる</w:t>
      </w:r>
      <w:r w:rsidR="00E76370" w:rsidRPr="00E76370">
        <w:rPr>
          <w:rFonts w:ascii="游ゴシック" w:eastAsia="游ゴシック" w:hAnsi="游ゴシック" w:hint="eastAsia"/>
          <w:color w:val="000000" w:themeColor="text1"/>
          <w:kern w:val="0"/>
          <w:sz w:val="22"/>
        </w:rPr>
        <w:t>。他府県では、通学に同行援護を利用することができるということで</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保護者の軽減を図って</w:t>
      </w:r>
      <w:r>
        <w:rPr>
          <w:rFonts w:ascii="游ゴシック" w:eastAsia="游ゴシック" w:hAnsi="游ゴシック" w:hint="eastAsia"/>
          <w:color w:val="000000" w:themeColor="text1"/>
          <w:kern w:val="0"/>
          <w:sz w:val="22"/>
        </w:rPr>
        <w:t>いる</w:t>
      </w:r>
      <w:r w:rsidR="00E76370" w:rsidRPr="00E76370">
        <w:rPr>
          <w:rFonts w:ascii="游ゴシック" w:eastAsia="游ゴシック" w:hAnsi="游ゴシック" w:hint="eastAsia"/>
          <w:color w:val="000000" w:themeColor="text1"/>
          <w:kern w:val="0"/>
          <w:sz w:val="22"/>
        </w:rPr>
        <w:t>ので、そのような</w:t>
      </w:r>
      <w:r>
        <w:rPr>
          <w:rFonts w:ascii="游ゴシック" w:eastAsia="游ゴシック" w:hAnsi="游ゴシック" w:hint="eastAsia"/>
          <w:color w:val="000000" w:themeColor="text1"/>
          <w:kern w:val="0"/>
          <w:sz w:val="22"/>
        </w:rPr>
        <w:t>施策</w:t>
      </w:r>
      <w:r w:rsidR="00E76370" w:rsidRPr="00E76370">
        <w:rPr>
          <w:rFonts w:ascii="游ゴシック" w:eastAsia="游ゴシック" w:hAnsi="游ゴシック" w:hint="eastAsia"/>
          <w:color w:val="000000" w:themeColor="text1"/>
          <w:kern w:val="0"/>
          <w:sz w:val="22"/>
        </w:rPr>
        <w:t>があるといいなと思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3913B2F9" w14:textId="5956AC3C" w:rsidR="00E76370" w:rsidRPr="00E76370" w:rsidRDefault="002B5F00"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最後に老朽化について</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今後老朽</w:t>
      </w:r>
      <w:r>
        <w:rPr>
          <w:rFonts w:ascii="游ゴシック" w:eastAsia="游ゴシック" w:hAnsi="游ゴシック" w:hint="eastAsia"/>
          <w:color w:val="000000" w:themeColor="text1"/>
          <w:kern w:val="0"/>
          <w:sz w:val="22"/>
        </w:rPr>
        <w:t>化</w:t>
      </w:r>
      <w:r w:rsidR="00E76370" w:rsidRPr="00E76370">
        <w:rPr>
          <w:rFonts w:ascii="游ゴシック" w:eastAsia="游ゴシック" w:hAnsi="游ゴシック" w:hint="eastAsia"/>
          <w:color w:val="000000" w:themeColor="text1"/>
          <w:kern w:val="0"/>
          <w:sz w:val="22"/>
        </w:rPr>
        <w:t>が進むことで施設の見直しが出てくる可能性があると思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が、例えば</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徳島</w:t>
      </w:r>
      <w:r w:rsidR="0037042D">
        <w:rPr>
          <w:rFonts w:ascii="游ゴシック" w:eastAsia="游ゴシック" w:hAnsi="游ゴシック" w:hint="eastAsia"/>
          <w:color w:val="000000" w:themeColor="text1"/>
          <w:kern w:val="0"/>
          <w:sz w:val="22"/>
        </w:rPr>
        <w:t>県立</w:t>
      </w:r>
      <w:r w:rsidR="00E76370" w:rsidRPr="00E76370">
        <w:rPr>
          <w:rFonts w:ascii="游ゴシック" w:eastAsia="游ゴシック" w:hAnsi="游ゴシック" w:hint="eastAsia"/>
          <w:color w:val="000000" w:themeColor="text1"/>
          <w:kern w:val="0"/>
          <w:sz w:val="22"/>
        </w:rPr>
        <w:t>の例を出していただ</w:t>
      </w:r>
      <w:r w:rsidR="0037042D">
        <w:rPr>
          <w:rFonts w:ascii="游ゴシック" w:eastAsia="游ゴシック" w:hAnsi="游ゴシック" w:hint="eastAsia"/>
          <w:color w:val="000000" w:themeColor="text1"/>
          <w:kern w:val="0"/>
          <w:sz w:val="22"/>
        </w:rPr>
        <w:t>い</w:t>
      </w:r>
      <w:r w:rsidR="00E76370" w:rsidRPr="00E76370">
        <w:rPr>
          <w:rFonts w:ascii="游ゴシック" w:eastAsia="游ゴシック" w:hAnsi="游ゴシック" w:hint="eastAsia"/>
          <w:color w:val="000000" w:themeColor="text1"/>
          <w:kern w:val="0"/>
          <w:sz w:val="22"/>
        </w:rPr>
        <w:t>たけれども、視覚と聴覚の</w:t>
      </w:r>
      <w:r w:rsidR="0037042D">
        <w:rPr>
          <w:rFonts w:ascii="游ゴシック" w:eastAsia="游ゴシック" w:hAnsi="游ゴシック" w:hint="eastAsia"/>
          <w:color w:val="000000" w:themeColor="text1"/>
          <w:kern w:val="0"/>
          <w:sz w:val="22"/>
        </w:rPr>
        <w:t>併置</w:t>
      </w:r>
      <w:r w:rsidR="00E76370" w:rsidRPr="00E76370">
        <w:rPr>
          <w:rFonts w:ascii="游ゴシック" w:eastAsia="游ゴシック" w:hAnsi="游ゴシック" w:hint="eastAsia"/>
          <w:color w:val="000000" w:themeColor="text1"/>
          <w:kern w:val="0"/>
          <w:sz w:val="22"/>
        </w:rPr>
        <w:t>というのは</w:t>
      </w:r>
      <w:r w:rsidR="0037042D">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あり得ると思って</w:t>
      </w:r>
      <w:r w:rsidR="0037042D">
        <w:rPr>
          <w:rFonts w:ascii="游ゴシック" w:eastAsia="游ゴシック" w:hAnsi="游ゴシック" w:hint="eastAsia"/>
          <w:color w:val="000000" w:themeColor="text1"/>
          <w:kern w:val="0"/>
          <w:sz w:val="22"/>
        </w:rPr>
        <w:t>いる</w:t>
      </w:r>
      <w:r w:rsidR="00E76370" w:rsidRPr="00E76370">
        <w:rPr>
          <w:rFonts w:ascii="游ゴシック" w:eastAsia="游ゴシック" w:hAnsi="游ゴシック" w:hint="eastAsia"/>
          <w:color w:val="000000" w:themeColor="text1"/>
          <w:kern w:val="0"/>
          <w:sz w:val="22"/>
        </w:rPr>
        <w:t>。</w:t>
      </w:r>
    </w:p>
    <w:p w14:paraId="1468FC13" w14:textId="433A7035" w:rsidR="00E76370" w:rsidRPr="00E76370" w:rsidRDefault="0037042D"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両方とも感覚障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ですし、今</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日本の教育の中では、盲聾、視覚と聴覚に</w:t>
      </w:r>
      <w:r>
        <w:rPr>
          <w:rFonts w:ascii="游ゴシック" w:eastAsia="游ゴシック" w:hAnsi="游ゴシック" w:hint="eastAsia"/>
          <w:color w:val="000000" w:themeColor="text1"/>
          <w:kern w:val="0"/>
          <w:sz w:val="22"/>
        </w:rPr>
        <w:t>重複の</w:t>
      </w:r>
      <w:r w:rsidR="00E76370" w:rsidRPr="00E76370">
        <w:rPr>
          <w:rFonts w:ascii="游ゴシック" w:eastAsia="游ゴシック" w:hAnsi="游ゴシック" w:hint="eastAsia"/>
          <w:color w:val="000000" w:themeColor="text1"/>
          <w:kern w:val="0"/>
          <w:sz w:val="22"/>
        </w:rPr>
        <w:t>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がある子</w:t>
      </w:r>
      <w:r>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たちの支援の場は、聴覚あるいは視覚</w:t>
      </w:r>
      <w:r>
        <w:rPr>
          <w:rFonts w:ascii="游ゴシック" w:eastAsia="游ゴシック" w:hAnsi="游ゴシック" w:hint="eastAsia"/>
          <w:color w:val="000000" w:themeColor="text1"/>
          <w:kern w:val="0"/>
          <w:sz w:val="22"/>
        </w:rPr>
        <w:t>の</w:t>
      </w:r>
      <w:r w:rsidR="00E76370" w:rsidRPr="00E76370">
        <w:rPr>
          <w:rFonts w:ascii="游ゴシック" w:eastAsia="游ゴシック" w:hAnsi="游ゴシック" w:hint="eastAsia"/>
          <w:color w:val="000000" w:themeColor="text1"/>
          <w:kern w:val="0"/>
          <w:sz w:val="22"/>
        </w:rPr>
        <w:t>どちらかを選ばなければならない状況になって</w:t>
      </w:r>
      <w:r>
        <w:rPr>
          <w:rFonts w:ascii="游ゴシック" w:eastAsia="游ゴシック" w:hAnsi="游ゴシック" w:hint="eastAsia"/>
          <w:color w:val="000000" w:themeColor="text1"/>
          <w:kern w:val="0"/>
          <w:sz w:val="22"/>
        </w:rPr>
        <w:t>いる</w:t>
      </w:r>
      <w:r w:rsidR="00E76370" w:rsidRPr="00E76370">
        <w:rPr>
          <w:rFonts w:ascii="游ゴシック" w:eastAsia="游ゴシック" w:hAnsi="游ゴシック" w:hint="eastAsia"/>
          <w:color w:val="000000" w:themeColor="text1"/>
          <w:kern w:val="0"/>
          <w:sz w:val="22"/>
        </w:rPr>
        <w:t>。どうしても視覚</w:t>
      </w:r>
      <w:r w:rsidR="0053633F">
        <w:rPr>
          <w:rFonts w:ascii="游ゴシック" w:eastAsia="游ゴシック" w:hAnsi="游ゴシック" w:hint="eastAsia"/>
          <w:color w:val="000000" w:themeColor="text1"/>
          <w:kern w:val="0"/>
          <w:sz w:val="22"/>
        </w:rPr>
        <w:t>支援</w:t>
      </w:r>
      <w:r>
        <w:rPr>
          <w:rFonts w:ascii="游ゴシック" w:eastAsia="游ゴシック" w:hAnsi="游ゴシック" w:hint="eastAsia"/>
          <w:color w:val="000000" w:themeColor="text1"/>
          <w:kern w:val="0"/>
          <w:sz w:val="22"/>
        </w:rPr>
        <w:t>学校</w:t>
      </w:r>
      <w:r w:rsidR="00E76370" w:rsidRPr="00E76370">
        <w:rPr>
          <w:rFonts w:ascii="游ゴシック" w:eastAsia="游ゴシック" w:hAnsi="游ゴシック" w:hint="eastAsia"/>
          <w:color w:val="000000" w:themeColor="text1"/>
          <w:kern w:val="0"/>
          <w:sz w:val="22"/>
        </w:rPr>
        <w:t>の場合は</w:t>
      </w:r>
      <w:r>
        <w:rPr>
          <w:rFonts w:ascii="游ゴシック" w:eastAsia="游ゴシック" w:hAnsi="游ゴシック" w:hint="eastAsia"/>
          <w:color w:val="000000" w:themeColor="text1"/>
          <w:kern w:val="0"/>
          <w:sz w:val="22"/>
        </w:rPr>
        <w:t>聴能</w:t>
      </w:r>
      <w:r w:rsidR="00E76370" w:rsidRPr="00E76370">
        <w:rPr>
          <w:rFonts w:ascii="游ゴシック" w:eastAsia="游ゴシック" w:hAnsi="游ゴシック" w:hint="eastAsia"/>
          <w:color w:val="000000" w:themeColor="text1"/>
          <w:kern w:val="0"/>
          <w:sz w:val="22"/>
        </w:rPr>
        <w:t>の検査は弱いし、聴覚</w:t>
      </w:r>
      <w:r w:rsidR="0053633F">
        <w:rPr>
          <w:rFonts w:ascii="游ゴシック" w:eastAsia="游ゴシック" w:hAnsi="游ゴシック" w:hint="eastAsia"/>
          <w:color w:val="000000" w:themeColor="text1"/>
          <w:kern w:val="0"/>
          <w:sz w:val="22"/>
        </w:rPr>
        <w:t>支援</w:t>
      </w:r>
      <w:r>
        <w:rPr>
          <w:rFonts w:ascii="游ゴシック" w:eastAsia="游ゴシック" w:hAnsi="游ゴシック" w:hint="eastAsia"/>
          <w:color w:val="000000" w:themeColor="text1"/>
          <w:kern w:val="0"/>
          <w:sz w:val="22"/>
        </w:rPr>
        <w:t>学校の場合は視</w:t>
      </w:r>
      <w:r w:rsidR="00E76370" w:rsidRPr="00E76370">
        <w:rPr>
          <w:rFonts w:ascii="游ゴシック" w:eastAsia="游ゴシック" w:hAnsi="游ゴシック" w:hint="eastAsia"/>
          <w:color w:val="000000" w:themeColor="text1"/>
          <w:kern w:val="0"/>
          <w:sz w:val="22"/>
        </w:rPr>
        <w:t>機能の評価は難しいところがあ</w:t>
      </w:r>
      <w:r>
        <w:rPr>
          <w:rFonts w:ascii="游ゴシック" w:eastAsia="游ゴシック" w:hAnsi="游ゴシック" w:hint="eastAsia"/>
          <w:color w:val="000000" w:themeColor="text1"/>
          <w:kern w:val="0"/>
          <w:sz w:val="22"/>
        </w:rPr>
        <w:t>る</w:t>
      </w:r>
      <w:r w:rsidR="00E76370" w:rsidRPr="00E76370">
        <w:rPr>
          <w:rFonts w:ascii="游ゴシック" w:eastAsia="游ゴシック" w:hAnsi="游ゴシック" w:hint="eastAsia"/>
          <w:color w:val="000000" w:themeColor="text1"/>
          <w:kern w:val="0"/>
          <w:sz w:val="22"/>
        </w:rPr>
        <w:t>ので、統合することで</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メリット</w:t>
      </w:r>
      <w:r>
        <w:rPr>
          <w:rFonts w:ascii="游ゴシック" w:eastAsia="游ゴシック" w:hAnsi="游ゴシック" w:hint="eastAsia"/>
          <w:color w:val="000000" w:themeColor="text1"/>
          <w:kern w:val="0"/>
          <w:sz w:val="22"/>
        </w:rPr>
        <w:t>も</w:t>
      </w:r>
      <w:r w:rsidR="00E76370" w:rsidRPr="00E76370">
        <w:rPr>
          <w:rFonts w:ascii="游ゴシック" w:eastAsia="游ゴシック" w:hAnsi="游ゴシック" w:hint="eastAsia"/>
          <w:color w:val="000000" w:themeColor="text1"/>
          <w:kern w:val="0"/>
          <w:sz w:val="22"/>
        </w:rPr>
        <w:t>あり得ると思って</w:t>
      </w:r>
      <w:r>
        <w:rPr>
          <w:rFonts w:ascii="游ゴシック" w:eastAsia="游ゴシック" w:hAnsi="游ゴシック" w:hint="eastAsia"/>
          <w:color w:val="000000" w:themeColor="text1"/>
          <w:kern w:val="0"/>
          <w:sz w:val="22"/>
        </w:rPr>
        <w:t>いる</w:t>
      </w:r>
      <w:r w:rsidR="00E76370" w:rsidRPr="00E76370">
        <w:rPr>
          <w:rFonts w:ascii="游ゴシック" w:eastAsia="游ゴシック" w:hAnsi="游ゴシック" w:hint="eastAsia"/>
          <w:color w:val="000000" w:themeColor="text1"/>
          <w:kern w:val="0"/>
          <w:sz w:val="22"/>
        </w:rPr>
        <w:t>。</w:t>
      </w:r>
    </w:p>
    <w:p w14:paraId="1A9B13F6" w14:textId="5E04C0BB" w:rsidR="00E76370" w:rsidRPr="00E76370" w:rsidRDefault="0037042D"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その際に</w:t>
      </w:r>
      <w:r>
        <w:rPr>
          <w:rFonts w:ascii="游ゴシック" w:eastAsia="游ゴシック" w:hAnsi="游ゴシック" w:hint="eastAsia"/>
          <w:color w:val="000000" w:themeColor="text1"/>
          <w:kern w:val="0"/>
          <w:sz w:val="22"/>
        </w:rPr>
        <w:t>、寄宿</w:t>
      </w:r>
      <w:r w:rsidR="00E76370" w:rsidRPr="00E76370">
        <w:rPr>
          <w:rFonts w:ascii="游ゴシック" w:eastAsia="游ゴシック" w:hAnsi="游ゴシック" w:hint="eastAsia"/>
          <w:color w:val="000000" w:themeColor="text1"/>
          <w:kern w:val="0"/>
          <w:sz w:val="22"/>
        </w:rPr>
        <w:t>舎の利活用というのも重要かと感じた</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地域で学ぶ子</w:t>
      </w:r>
      <w:r w:rsidR="006A66F7">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hint="eastAsia"/>
          <w:color w:val="000000" w:themeColor="text1"/>
          <w:kern w:val="0"/>
          <w:sz w:val="22"/>
        </w:rPr>
        <w:t>たちが家族、</w:t>
      </w:r>
      <w:r w:rsidR="00E627E8">
        <w:rPr>
          <w:rFonts w:ascii="游ゴシック" w:eastAsia="游ゴシック" w:hAnsi="游ゴシック" w:hint="eastAsia"/>
          <w:color w:val="000000" w:themeColor="text1"/>
          <w:kern w:val="0"/>
          <w:sz w:val="22"/>
        </w:rPr>
        <w:t>きょうだい</w:t>
      </w:r>
      <w:r>
        <w:rPr>
          <w:rFonts w:ascii="游ゴシック" w:eastAsia="游ゴシック" w:hAnsi="游ゴシック" w:hint="eastAsia"/>
          <w:color w:val="000000" w:themeColor="text1"/>
          <w:kern w:val="0"/>
          <w:sz w:val="22"/>
        </w:rPr>
        <w:t>児</w:t>
      </w:r>
      <w:r w:rsidR="00E76370" w:rsidRPr="00E76370">
        <w:rPr>
          <w:rFonts w:ascii="游ゴシック" w:eastAsia="游ゴシック" w:hAnsi="游ゴシック" w:hint="eastAsia"/>
          <w:color w:val="000000" w:themeColor="text1"/>
          <w:kern w:val="0"/>
          <w:sz w:val="22"/>
        </w:rPr>
        <w:t>全てを夏季休暇などに寄宿舎に集めて自立活動等の支援をするということをフィンランドなどは行って</w:t>
      </w:r>
      <w:r>
        <w:rPr>
          <w:rFonts w:ascii="游ゴシック" w:eastAsia="游ゴシック" w:hAnsi="游ゴシック" w:hint="eastAsia"/>
          <w:color w:val="000000" w:themeColor="text1"/>
          <w:kern w:val="0"/>
          <w:sz w:val="22"/>
        </w:rPr>
        <w:t>いる。</w:t>
      </w:r>
      <w:r w:rsidR="00E76370" w:rsidRPr="00E76370">
        <w:rPr>
          <w:rFonts w:ascii="游ゴシック" w:eastAsia="游ゴシック" w:hAnsi="游ゴシック" w:hint="eastAsia"/>
          <w:color w:val="000000" w:themeColor="text1"/>
          <w:kern w:val="0"/>
          <w:sz w:val="22"/>
        </w:rPr>
        <w:t>施設を利活用するという視点で</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非常に</w:t>
      </w:r>
      <w:r>
        <w:rPr>
          <w:rFonts w:ascii="游ゴシック" w:eastAsia="游ゴシック" w:hAnsi="游ゴシック" w:hint="eastAsia"/>
          <w:color w:val="000000" w:themeColor="text1"/>
          <w:kern w:val="0"/>
          <w:sz w:val="22"/>
        </w:rPr>
        <w:t>有用</w:t>
      </w:r>
      <w:r w:rsidR="00E76370" w:rsidRPr="00E76370">
        <w:rPr>
          <w:rFonts w:ascii="游ゴシック" w:eastAsia="游ゴシック" w:hAnsi="游ゴシック" w:hint="eastAsia"/>
          <w:color w:val="000000" w:themeColor="text1"/>
          <w:kern w:val="0"/>
          <w:sz w:val="22"/>
        </w:rPr>
        <w:t>なのではないかと思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4A597A8A" w14:textId="2039AC3A" w:rsidR="00E76370" w:rsidRPr="00E76370" w:rsidRDefault="0037042D"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それから</w:t>
      </w:r>
      <w:r>
        <w:rPr>
          <w:rFonts w:ascii="游ゴシック" w:eastAsia="游ゴシック" w:hAnsi="游ゴシック" w:hint="eastAsia"/>
          <w:color w:val="000000" w:themeColor="text1"/>
          <w:kern w:val="0"/>
          <w:sz w:val="22"/>
        </w:rPr>
        <w:t>、学校を視察した際、</w:t>
      </w:r>
      <w:r w:rsidRPr="0037042D">
        <w:rPr>
          <w:rFonts w:ascii="游ゴシック" w:eastAsia="游ゴシック" w:hAnsi="游ゴシック" w:hint="eastAsia"/>
          <w:color w:val="000000" w:themeColor="text1"/>
          <w:kern w:val="0"/>
          <w:sz w:val="22"/>
        </w:rPr>
        <w:t>センサリー</w:t>
      </w:r>
      <w:r w:rsidR="00E76370" w:rsidRPr="00E76370">
        <w:rPr>
          <w:rFonts w:ascii="游ゴシック" w:eastAsia="游ゴシック" w:hAnsi="游ゴシック"/>
          <w:color w:val="000000" w:themeColor="text1"/>
          <w:kern w:val="0"/>
          <w:sz w:val="22"/>
        </w:rPr>
        <w:t>ルームのようなその感覚統合とか</w:t>
      </w:r>
      <w:r w:rsidRPr="00E76370">
        <w:rPr>
          <w:rFonts w:ascii="游ゴシック" w:eastAsia="游ゴシック" w:hAnsi="游ゴシック"/>
          <w:color w:val="000000" w:themeColor="text1"/>
          <w:kern w:val="0"/>
          <w:sz w:val="22"/>
        </w:rPr>
        <w:t>感覚</w:t>
      </w:r>
      <w:r w:rsidR="00E76370" w:rsidRPr="00E76370">
        <w:rPr>
          <w:rFonts w:ascii="游ゴシック" w:eastAsia="游ゴシック" w:hAnsi="游ゴシック"/>
          <w:color w:val="000000" w:themeColor="text1"/>
          <w:kern w:val="0"/>
          <w:sz w:val="22"/>
        </w:rPr>
        <w:t>に関する部屋があまりなかったので、もし</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color w:val="000000" w:themeColor="text1"/>
          <w:kern w:val="0"/>
          <w:sz w:val="22"/>
        </w:rPr>
        <w:t>今後新しい施設を作るみたいなことがあった場合には、そういった、重複障</w:t>
      </w:r>
      <w:r>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color w:val="000000" w:themeColor="text1"/>
          <w:kern w:val="0"/>
          <w:sz w:val="22"/>
        </w:rPr>
        <w:t>の子</w:t>
      </w:r>
      <w:r>
        <w:rPr>
          <w:rFonts w:ascii="游ゴシック" w:eastAsia="游ゴシック" w:hAnsi="游ゴシック" w:hint="eastAsia"/>
          <w:color w:val="000000" w:themeColor="text1"/>
          <w:kern w:val="0"/>
          <w:sz w:val="22"/>
        </w:rPr>
        <w:t>ども</w:t>
      </w:r>
      <w:r w:rsidR="00E76370" w:rsidRPr="00E76370">
        <w:rPr>
          <w:rFonts w:ascii="游ゴシック" w:eastAsia="游ゴシック" w:hAnsi="游ゴシック"/>
          <w:color w:val="000000" w:themeColor="text1"/>
          <w:kern w:val="0"/>
          <w:sz w:val="22"/>
        </w:rPr>
        <w:t>たちに</w:t>
      </w:r>
      <w:r w:rsidR="006C6C4A">
        <w:rPr>
          <w:rFonts w:ascii="游ゴシック" w:eastAsia="游ゴシック" w:hAnsi="游ゴシック" w:hint="eastAsia"/>
          <w:color w:val="000000" w:themeColor="text1"/>
          <w:kern w:val="0"/>
          <w:sz w:val="22"/>
        </w:rPr>
        <w:t>非常に</w:t>
      </w:r>
      <w:r w:rsidR="00E76370" w:rsidRPr="00E76370">
        <w:rPr>
          <w:rFonts w:ascii="游ゴシック" w:eastAsia="游ゴシック" w:hAnsi="游ゴシック"/>
          <w:color w:val="000000" w:themeColor="text1"/>
          <w:kern w:val="0"/>
          <w:sz w:val="22"/>
        </w:rPr>
        <w:t>高い効果が立証されている</w:t>
      </w:r>
      <w:r>
        <w:rPr>
          <w:rFonts w:ascii="游ゴシック" w:eastAsia="游ゴシック" w:hAnsi="游ゴシック" w:hint="eastAsia"/>
          <w:color w:val="000000" w:themeColor="text1"/>
          <w:kern w:val="0"/>
          <w:sz w:val="22"/>
        </w:rPr>
        <w:t>ので、</w:t>
      </w:r>
      <w:r w:rsidRPr="0037042D">
        <w:rPr>
          <w:rFonts w:ascii="游ゴシック" w:eastAsia="游ゴシック" w:hAnsi="游ゴシック" w:hint="eastAsia"/>
          <w:color w:val="000000" w:themeColor="text1"/>
          <w:kern w:val="0"/>
          <w:sz w:val="22"/>
        </w:rPr>
        <w:t>センサリー</w:t>
      </w:r>
      <w:r w:rsidRPr="00E76370">
        <w:rPr>
          <w:rFonts w:ascii="游ゴシック" w:eastAsia="游ゴシック" w:hAnsi="游ゴシック"/>
          <w:color w:val="000000" w:themeColor="text1"/>
          <w:kern w:val="0"/>
          <w:sz w:val="22"/>
        </w:rPr>
        <w:t>ルーム</w:t>
      </w:r>
      <w:r w:rsidR="00E76370" w:rsidRPr="00E76370">
        <w:rPr>
          <w:rFonts w:ascii="游ゴシック" w:eastAsia="游ゴシック" w:hAnsi="游ゴシック"/>
          <w:color w:val="000000" w:themeColor="text1"/>
          <w:kern w:val="0"/>
          <w:sz w:val="22"/>
        </w:rPr>
        <w:t>の設置もしていただけるとありがたいと思</w:t>
      </w:r>
      <w:r>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color w:val="000000" w:themeColor="text1"/>
          <w:kern w:val="0"/>
          <w:sz w:val="22"/>
        </w:rPr>
        <w:t>。</w:t>
      </w:r>
    </w:p>
    <w:p w14:paraId="679D0188" w14:textId="7A01D464" w:rsidR="00E76370" w:rsidRPr="00E76370" w:rsidRDefault="0037042D" w:rsidP="00E7637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最後に</w:t>
      </w:r>
      <w:r>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そういった今後何か新しい動きをする</w:t>
      </w:r>
      <w:r>
        <w:rPr>
          <w:rFonts w:ascii="游ゴシック" w:eastAsia="游ゴシック" w:hAnsi="游ゴシック" w:hint="eastAsia"/>
          <w:color w:val="000000" w:themeColor="text1"/>
          <w:kern w:val="0"/>
          <w:sz w:val="22"/>
        </w:rPr>
        <w:t>時には、</w:t>
      </w:r>
      <w:r w:rsidR="006F1F85">
        <w:rPr>
          <w:rFonts w:ascii="游ゴシック" w:eastAsia="游ゴシック" w:hAnsi="游ゴシック" w:hint="eastAsia"/>
          <w:color w:val="000000" w:themeColor="text1"/>
          <w:kern w:val="0"/>
          <w:sz w:val="22"/>
        </w:rPr>
        <w:t>是非、</w:t>
      </w:r>
      <w:r w:rsidR="00E76370" w:rsidRPr="00E76370">
        <w:rPr>
          <w:rFonts w:ascii="游ゴシック" w:eastAsia="游ゴシック" w:hAnsi="游ゴシック" w:hint="eastAsia"/>
          <w:color w:val="000000" w:themeColor="text1"/>
          <w:kern w:val="0"/>
          <w:sz w:val="22"/>
        </w:rPr>
        <w:t>当事者の方をチームに入れていただけたらと思</w:t>
      </w:r>
      <w:r w:rsidR="006F1F85">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。全国で新しく</w:t>
      </w:r>
      <w:r w:rsidR="006F1F85">
        <w:rPr>
          <w:rFonts w:ascii="游ゴシック" w:eastAsia="游ゴシック" w:hAnsi="游ゴシック" w:hint="eastAsia"/>
          <w:color w:val="000000" w:themeColor="text1"/>
          <w:kern w:val="0"/>
          <w:sz w:val="22"/>
        </w:rPr>
        <w:t>建て</w:t>
      </w:r>
      <w:r w:rsidR="00E76370" w:rsidRPr="00E76370">
        <w:rPr>
          <w:rFonts w:ascii="游ゴシック" w:eastAsia="游ゴシック" w:hAnsi="游ゴシック" w:hint="eastAsia"/>
          <w:color w:val="000000" w:themeColor="text1"/>
          <w:kern w:val="0"/>
          <w:sz w:val="22"/>
        </w:rPr>
        <w:t>直した視覚障</w:t>
      </w:r>
      <w:r w:rsidR="006F1F85">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特別支援学校の中には</w:t>
      </w:r>
      <w:r w:rsidR="006F1F85">
        <w:rPr>
          <w:rFonts w:ascii="游ゴシック" w:eastAsia="游ゴシック" w:hAnsi="游ゴシック" w:hint="eastAsia"/>
          <w:color w:val="000000" w:themeColor="text1"/>
          <w:kern w:val="0"/>
          <w:sz w:val="22"/>
        </w:rPr>
        <w:t>、一見は</w:t>
      </w:r>
      <w:r w:rsidR="00E76370" w:rsidRPr="00E76370">
        <w:rPr>
          <w:rFonts w:ascii="游ゴシック" w:eastAsia="游ゴシック" w:hAnsi="游ゴシック" w:hint="eastAsia"/>
          <w:color w:val="000000" w:themeColor="text1"/>
          <w:kern w:val="0"/>
          <w:sz w:val="22"/>
        </w:rPr>
        <w:t>素晴らしい学校に見えるけれども</w:t>
      </w:r>
      <w:r w:rsidR="006F1F85">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実際には</w:t>
      </w:r>
      <w:r w:rsidR="006F1F85">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ちょっと廊下が曲がっていてお洒落なんですけ</w:t>
      </w:r>
      <w:r w:rsidR="006C6C4A">
        <w:rPr>
          <w:rFonts w:ascii="游ゴシック" w:eastAsia="游ゴシック" w:hAnsi="游ゴシック" w:hint="eastAsia"/>
          <w:color w:val="000000" w:themeColor="text1"/>
          <w:kern w:val="0"/>
          <w:sz w:val="22"/>
        </w:rPr>
        <w:t>れ</w:t>
      </w:r>
      <w:r w:rsidR="00E76370" w:rsidRPr="00E76370">
        <w:rPr>
          <w:rFonts w:ascii="游ゴシック" w:eastAsia="游ゴシック" w:hAnsi="游ゴシック" w:hint="eastAsia"/>
          <w:color w:val="000000" w:themeColor="text1"/>
          <w:kern w:val="0"/>
          <w:sz w:val="22"/>
        </w:rPr>
        <w:t>ど</w:t>
      </w:r>
      <w:r w:rsidR="006F1F85">
        <w:rPr>
          <w:rFonts w:ascii="游ゴシック" w:eastAsia="游ゴシック" w:hAnsi="游ゴシック" w:hint="eastAsia"/>
          <w:color w:val="000000" w:themeColor="text1"/>
          <w:kern w:val="0"/>
          <w:sz w:val="22"/>
        </w:rPr>
        <w:t>、で</w:t>
      </w:r>
      <w:r w:rsidR="00E76370" w:rsidRPr="00E76370">
        <w:rPr>
          <w:rFonts w:ascii="游ゴシック" w:eastAsia="游ゴシック" w:hAnsi="游ゴシック" w:hint="eastAsia"/>
          <w:color w:val="000000" w:themeColor="text1"/>
          <w:kern w:val="0"/>
          <w:sz w:val="22"/>
        </w:rPr>
        <w:t>もそうすると音の反響でうまく歩けない視覚障</w:t>
      </w:r>
      <w:r w:rsidR="006F1F85">
        <w:rPr>
          <w:rFonts w:ascii="游ゴシック" w:eastAsia="游ゴシック" w:hAnsi="游ゴシック" w:hint="eastAsia"/>
          <w:color w:val="000000" w:themeColor="text1"/>
          <w:kern w:val="0"/>
          <w:sz w:val="22"/>
        </w:rPr>
        <w:t>がい</w:t>
      </w:r>
      <w:r w:rsidR="00E76370" w:rsidRPr="00E76370">
        <w:rPr>
          <w:rFonts w:ascii="游ゴシック" w:eastAsia="游ゴシック" w:hAnsi="游ゴシック" w:hint="eastAsia"/>
          <w:color w:val="000000" w:themeColor="text1"/>
          <w:kern w:val="0"/>
          <w:sz w:val="22"/>
        </w:rPr>
        <w:t>の生徒たちにとっては</w:t>
      </w:r>
      <w:r w:rsidR="006F1F85">
        <w:rPr>
          <w:rFonts w:ascii="游ゴシック" w:eastAsia="游ゴシック" w:hAnsi="游ゴシック" w:hint="eastAsia"/>
          <w:color w:val="000000" w:themeColor="text1"/>
          <w:kern w:val="0"/>
          <w:sz w:val="22"/>
        </w:rPr>
        <w:t>、</w:t>
      </w:r>
      <w:r w:rsidR="00E76370" w:rsidRPr="00E76370">
        <w:rPr>
          <w:rFonts w:ascii="游ゴシック" w:eastAsia="游ゴシック" w:hAnsi="游ゴシック" w:hint="eastAsia"/>
          <w:color w:val="000000" w:themeColor="text1"/>
          <w:kern w:val="0"/>
          <w:sz w:val="22"/>
        </w:rPr>
        <w:t>すごくバリア</w:t>
      </w:r>
      <w:r w:rsidR="006F1F85">
        <w:rPr>
          <w:rFonts w:ascii="游ゴシック" w:eastAsia="游ゴシック" w:hAnsi="游ゴシック" w:hint="eastAsia"/>
          <w:color w:val="000000" w:themeColor="text1"/>
          <w:kern w:val="0"/>
          <w:sz w:val="22"/>
        </w:rPr>
        <w:t>フル</w:t>
      </w:r>
      <w:r w:rsidR="00E76370" w:rsidRPr="00E76370">
        <w:rPr>
          <w:rFonts w:ascii="游ゴシック" w:eastAsia="游ゴシック" w:hAnsi="游ゴシック" w:hint="eastAsia"/>
          <w:color w:val="000000" w:themeColor="text1"/>
          <w:kern w:val="0"/>
          <w:sz w:val="22"/>
        </w:rPr>
        <w:t>な学校になってしまった学校もあ</w:t>
      </w:r>
      <w:r w:rsidR="006F1F85">
        <w:rPr>
          <w:rFonts w:ascii="游ゴシック" w:eastAsia="游ゴシック" w:hAnsi="游ゴシック" w:hint="eastAsia"/>
          <w:color w:val="000000" w:themeColor="text1"/>
          <w:kern w:val="0"/>
          <w:sz w:val="22"/>
        </w:rPr>
        <w:t>る</w:t>
      </w:r>
      <w:r w:rsidR="00E76370" w:rsidRPr="00E76370">
        <w:rPr>
          <w:rFonts w:ascii="游ゴシック" w:eastAsia="游ゴシック" w:hAnsi="游ゴシック" w:hint="eastAsia"/>
          <w:color w:val="000000" w:themeColor="text1"/>
          <w:kern w:val="0"/>
          <w:sz w:val="22"/>
        </w:rPr>
        <w:t>ので、必ず当事者の先生方を入れてご検討いただけたらと思</w:t>
      </w:r>
      <w:r w:rsidR="006F1F85">
        <w:rPr>
          <w:rFonts w:ascii="游ゴシック" w:eastAsia="游ゴシック" w:hAnsi="游ゴシック" w:hint="eastAsia"/>
          <w:color w:val="000000" w:themeColor="text1"/>
          <w:kern w:val="0"/>
          <w:sz w:val="22"/>
        </w:rPr>
        <w:t>う</w:t>
      </w:r>
      <w:r w:rsidR="00E76370" w:rsidRPr="00E76370">
        <w:rPr>
          <w:rFonts w:ascii="游ゴシック" w:eastAsia="游ゴシック" w:hAnsi="游ゴシック" w:hint="eastAsia"/>
          <w:color w:val="000000" w:themeColor="text1"/>
          <w:kern w:val="0"/>
          <w:sz w:val="22"/>
        </w:rPr>
        <w:t>。</w:t>
      </w:r>
    </w:p>
    <w:p w14:paraId="23A987AC" w14:textId="10B97718" w:rsidR="007A6967" w:rsidRDefault="007A6967" w:rsidP="00AF5BB5">
      <w:pPr>
        <w:widowControl w:val="0"/>
        <w:ind w:leftChars="200" w:left="700" w:hangingChars="100" w:hanging="220"/>
        <w:rPr>
          <w:rFonts w:ascii="游ゴシック" w:eastAsia="游ゴシック" w:hAnsi="游ゴシック"/>
          <w:color w:val="000000" w:themeColor="text1"/>
          <w:kern w:val="0"/>
          <w:sz w:val="22"/>
        </w:rPr>
      </w:pPr>
    </w:p>
    <w:p w14:paraId="2964FA20" w14:textId="462450AF" w:rsidR="006F1F85" w:rsidRDefault="006F1F85" w:rsidP="006F1F85">
      <w:pPr>
        <w:widowControl w:val="0"/>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中瀬委員</w:t>
      </w:r>
      <w:r w:rsidRPr="00947F34">
        <w:rPr>
          <w:rFonts w:ascii="游ゴシック" w:eastAsia="游ゴシック" w:hAnsi="游ゴシック" w:hint="eastAsia"/>
          <w:color w:val="000000" w:themeColor="text1"/>
          <w:kern w:val="0"/>
          <w:sz w:val="22"/>
        </w:rPr>
        <w:t>＞</w:t>
      </w:r>
    </w:p>
    <w:p w14:paraId="3B882C35" w14:textId="4A874BD5" w:rsidR="00BB26AA" w:rsidRPr="00BB26AA" w:rsidRDefault="004A10F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聴覚障</w:t>
      </w:r>
      <w:r w:rsidR="00BB26AA">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教育を専門とする立場から申し</w:t>
      </w:r>
      <w:r w:rsidR="00E627E8">
        <w:rPr>
          <w:rFonts w:ascii="游ゴシック" w:eastAsia="游ゴシック" w:hAnsi="游ゴシック" w:hint="eastAsia"/>
          <w:color w:val="000000" w:themeColor="text1"/>
          <w:kern w:val="0"/>
          <w:sz w:val="22"/>
        </w:rPr>
        <w:t>あ</w:t>
      </w:r>
      <w:r w:rsidR="00BB26AA" w:rsidRPr="00BB26AA">
        <w:rPr>
          <w:rFonts w:ascii="游ゴシック" w:eastAsia="游ゴシック" w:hAnsi="游ゴシック" w:hint="eastAsia"/>
          <w:color w:val="000000" w:themeColor="text1"/>
          <w:kern w:val="0"/>
          <w:sz w:val="22"/>
        </w:rPr>
        <w:t>げ</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7214C225" w14:textId="2325C737" w:rsidR="00BB26AA" w:rsidRPr="00BB26AA" w:rsidRDefault="004A10F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lastRenderedPageBreak/>
        <w:t>・</w:t>
      </w:r>
      <w:r w:rsidR="00BB26AA" w:rsidRPr="00BB26AA">
        <w:rPr>
          <w:rFonts w:ascii="游ゴシック" w:eastAsia="游ゴシック" w:hAnsi="游ゴシック" w:hint="eastAsia"/>
          <w:color w:val="000000" w:themeColor="text1"/>
          <w:kern w:val="0"/>
          <w:sz w:val="22"/>
        </w:rPr>
        <w:t>まず</w:t>
      </w:r>
      <w:r w:rsidR="00BB26AA">
        <w:rPr>
          <w:rFonts w:ascii="游ゴシック" w:eastAsia="游ゴシック" w:hAnsi="游ゴシック" w:hint="eastAsia"/>
          <w:color w:val="000000" w:themeColor="text1"/>
          <w:kern w:val="0"/>
          <w:sz w:val="22"/>
        </w:rPr>
        <w:t>1</w:t>
      </w:r>
      <w:r w:rsidR="00BB26AA" w:rsidRPr="00BB26AA">
        <w:rPr>
          <w:rFonts w:ascii="游ゴシック" w:eastAsia="游ゴシック" w:hAnsi="游ゴシック" w:hint="eastAsia"/>
          <w:color w:val="000000" w:themeColor="text1"/>
          <w:kern w:val="0"/>
          <w:sz w:val="22"/>
        </w:rPr>
        <w:t>番</w:t>
      </w:r>
      <w:r>
        <w:rPr>
          <w:rFonts w:ascii="游ゴシック" w:eastAsia="游ゴシック" w:hAnsi="游ゴシック" w:hint="eastAsia"/>
          <w:color w:val="000000" w:themeColor="text1"/>
          <w:kern w:val="0"/>
          <w:sz w:val="22"/>
        </w:rPr>
        <w:t>目</w:t>
      </w:r>
      <w:r w:rsidR="00BB26AA">
        <w:rPr>
          <w:rFonts w:ascii="游ゴシック" w:eastAsia="游ゴシック" w:hAnsi="游ゴシック" w:hint="eastAsia"/>
          <w:color w:val="000000" w:themeColor="text1"/>
          <w:kern w:val="0"/>
          <w:sz w:val="22"/>
        </w:rPr>
        <w:t>は</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専門性と学校規模</w:t>
      </w:r>
      <w:r w:rsidR="00BB26A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配置</w:t>
      </w:r>
      <w:r w:rsidR="00BB26A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機能</w:t>
      </w:r>
      <w:r>
        <w:rPr>
          <w:rFonts w:ascii="游ゴシック" w:eastAsia="游ゴシック" w:hAnsi="游ゴシック" w:hint="eastAsia"/>
          <w:color w:val="000000" w:themeColor="text1"/>
          <w:kern w:val="0"/>
          <w:sz w:val="22"/>
        </w:rPr>
        <w:t>について。</w:t>
      </w:r>
    </w:p>
    <w:p w14:paraId="2B3B31B0" w14:textId="51F78196" w:rsidR="00BB26AA" w:rsidRPr="00BB26AA" w:rsidRDefault="004A10F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まず</w:t>
      </w:r>
      <w:r w:rsidR="00BB26AA">
        <w:rPr>
          <w:rFonts w:ascii="游ゴシック" w:eastAsia="游ゴシック" w:hAnsi="游ゴシック" w:hint="eastAsia"/>
          <w:color w:val="000000" w:themeColor="text1"/>
          <w:kern w:val="0"/>
          <w:sz w:val="22"/>
        </w:rPr>
        <w:t>規模</w:t>
      </w:r>
      <w:r w:rsidR="00BB26AA" w:rsidRPr="00BB26AA">
        <w:rPr>
          <w:rFonts w:ascii="游ゴシック" w:eastAsia="游ゴシック" w:hAnsi="游ゴシック" w:hint="eastAsia"/>
          <w:color w:val="000000" w:themeColor="text1"/>
          <w:kern w:val="0"/>
          <w:sz w:val="22"/>
        </w:rPr>
        <w:t>について</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特別支援学校設置基準では、例えば小学部は</w:t>
      </w:r>
      <w:r w:rsidR="00BB26AA" w:rsidRPr="00BB26AA">
        <w:rPr>
          <w:rFonts w:ascii="游ゴシック" w:eastAsia="游ゴシック" w:hAnsi="游ゴシック"/>
          <w:color w:val="000000" w:themeColor="text1"/>
          <w:kern w:val="0"/>
          <w:sz w:val="22"/>
        </w:rPr>
        <w:t>1学級6名と定められてい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color w:val="000000" w:themeColor="text1"/>
          <w:kern w:val="0"/>
          <w:sz w:val="22"/>
        </w:rPr>
        <w:t>。</w:t>
      </w:r>
      <w:r w:rsidR="00BB26AA" w:rsidRPr="00BB26AA">
        <w:rPr>
          <w:rFonts w:ascii="游ゴシック" w:eastAsia="游ゴシック" w:hAnsi="游ゴシック" w:hint="eastAsia"/>
          <w:color w:val="000000" w:themeColor="text1"/>
          <w:kern w:val="0"/>
          <w:sz w:val="22"/>
        </w:rPr>
        <w:t>この数字は、</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1学級</w:t>
      </w:r>
      <w:r w:rsidR="00BB26AA">
        <w:rPr>
          <w:rFonts w:ascii="游ゴシック" w:eastAsia="游ゴシック" w:hAnsi="游ゴシック" w:hint="eastAsia"/>
          <w:color w:val="000000" w:themeColor="text1"/>
          <w:kern w:val="0"/>
          <w:sz w:val="22"/>
        </w:rPr>
        <w:t>あ</w:t>
      </w:r>
      <w:r w:rsidR="00BB26AA" w:rsidRPr="00BB26AA">
        <w:rPr>
          <w:rFonts w:ascii="游ゴシック" w:eastAsia="游ゴシック" w:hAnsi="游ゴシック"/>
          <w:color w:val="000000" w:themeColor="text1"/>
          <w:kern w:val="0"/>
          <w:sz w:val="22"/>
        </w:rPr>
        <w:t>たりの人数が6名を超えると、</w:t>
      </w:r>
      <w:r w:rsidR="00BB26AA">
        <w:rPr>
          <w:rFonts w:ascii="游ゴシック" w:eastAsia="游ゴシック" w:hAnsi="游ゴシック" w:hint="eastAsia"/>
          <w:color w:val="000000" w:themeColor="text1"/>
          <w:kern w:val="0"/>
          <w:sz w:val="22"/>
        </w:rPr>
        <w:t>個々</w:t>
      </w:r>
      <w:r w:rsidR="00BB26AA" w:rsidRPr="00BB26AA">
        <w:rPr>
          <w:rFonts w:ascii="游ゴシック" w:eastAsia="游ゴシック" w:hAnsi="游ゴシック"/>
          <w:color w:val="000000" w:themeColor="text1"/>
          <w:kern w:val="0"/>
          <w:sz w:val="22"/>
        </w:rPr>
        <w:t>に応じた適切な指導は行えないと解釈するべき</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と思ってい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color w:val="000000" w:themeColor="text1"/>
          <w:kern w:val="0"/>
          <w:sz w:val="22"/>
        </w:rPr>
        <w:t>。</w:t>
      </w:r>
    </w:p>
    <w:p w14:paraId="7CC0A665" w14:textId="034EC325" w:rsidR="00BB26AA" w:rsidRPr="00BB26AA" w:rsidRDefault="004A10F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言語力、学力、聴力、コミュニケーション手段等が多様で、同じ学年で</w:t>
      </w:r>
      <w:r w:rsidR="00BB26AA" w:rsidRPr="00BB26AA">
        <w:rPr>
          <w:rFonts w:ascii="游ゴシック" w:eastAsia="游ゴシック" w:hAnsi="游ゴシック"/>
          <w:color w:val="000000" w:themeColor="text1"/>
          <w:kern w:val="0"/>
          <w:sz w:val="22"/>
        </w:rPr>
        <w:t>6名が均質に揃うことはほとんど</w:t>
      </w:r>
      <w:r>
        <w:rPr>
          <w:rFonts w:ascii="游ゴシック" w:eastAsia="游ゴシック" w:hAnsi="游ゴシック" w:hint="eastAsia"/>
          <w:color w:val="000000" w:themeColor="text1"/>
          <w:kern w:val="0"/>
          <w:sz w:val="22"/>
        </w:rPr>
        <w:t>ない</w:t>
      </w:r>
      <w:r w:rsidR="00BB26AA" w:rsidRPr="00BB26AA">
        <w:rPr>
          <w:rFonts w:ascii="游ゴシック" w:eastAsia="游ゴシック" w:hAnsi="游ゴシック"/>
          <w:color w:val="000000" w:themeColor="text1"/>
          <w:kern w:val="0"/>
          <w:sz w:val="22"/>
        </w:rPr>
        <w:t>。</w:t>
      </w:r>
      <w:r w:rsidR="00BB26AA" w:rsidRPr="00BB26AA">
        <w:rPr>
          <w:rFonts w:ascii="游ゴシック" w:eastAsia="游ゴシック" w:hAnsi="游ゴシック" w:hint="eastAsia"/>
          <w:color w:val="000000" w:themeColor="text1"/>
          <w:kern w:val="0"/>
          <w:sz w:val="22"/>
        </w:rPr>
        <w:t>個人差が大きいことから、一斉指導はできにくく、少人数グループによる指導や複数教員による指導をしているのが現状。</w:t>
      </w:r>
    </w:p>
    <w:p w14:paraId="05BC6F66" w14:textId="33BCBE3D" w:rsidR="00BB26AA" w:rsidRPr="00BB26AA" w:rsidRDefault="004A10F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規模は大きいことが必ずしも良いとは言えず、個別最適な指導を行うためには、教員</w:t>
      </w:r>
      <w:r>
        <w:rPr>
          <w:rFonts w:ascii="游ゴシック" w:eastAsia="游ゴシック" w:hAnsi="游ゴシック" w:hint="eastAsia"/>
          <w:color w:val="000000" w:themeColor="text1"/>
          <w:kern w:val="0"/>
          <w:sz w:val="22"/>
        </w:rPr>
        <w:t xml:space="preserve"> </w:t>
      </w:r>
      <w:r w:rsidR="00BB26AA" w:rsidRPr="00BB26AA">
        <w:rPr>
          <w:rFonts w:ascii="游ゴシック" w:eastAsia="游ゴシック" w:hAnsi="游ゴシック" w:hint="eastAsia"/>
          <w:color w:val="000000" w:themeColor="text1"/>
          <w:kern w:val="0"/>
          <w:sz w:val="22"/>
        </w:rPr>
        <w:t>対</w:t>
      </w:r>
      <w:r>
        <w:rPr>
          <w:rFonts w:ascii="游ゴシック" w:eastAsia="游ゴシック" w:hAnsi="游ゴシック" w:hint="eastAsia"/>
          <w:color w:val="000000" w:themeColor="text1"/>
          <w:kern w:val="0"/>
          <w:sz w:val="22"/>
        </w:rPr>
        <w:t xml:space="preserve"> </w:t>
      </w:r>
      <w:r w:rsidR="00BB26AA" w:rsidRPr="00BB26AA">
        <w:rPr>
          <w:rFonts w:ascii="游ゴシック" w:eastAsia="游ゴシック" w:hAnsi="游ゴシック" w:hint="eastAsia"/>
          <w:color w:val="000000" w:themeColor="text1"/>
          <w:kern w:val="0"/>
          <w:sz w:val="22"/>
        </w:rPr>
        <w:t>子</w:t>
      </w:r>
      <w:r w:rsidR="00BB26AA">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の割合は小さい方がいいとな</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290A5587" w14:textId="5F14E55F" w:rsidR="00BB26AA" w:rsidRPr="00BB26AA" w:rsidRDefault="004A10F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その一方で</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子</w:t>
      </w:r>
      <w:r w:rsidR="00BB26AA">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同士の刺激を</w:t>
      </w:r>
      <w:r w:rsidR="00BB26AA">
        <w:rPr>
          <w:rFonts w:ascii="游ゴシック" w:eastAsia="游ゴシック" w:hAnsi="游ゴシック" w:hint="eastAsia"/>
          <w:color w:val="000000" w:themeColor="text1"/>
          <w:kern w:val="0"/>
          <w:sz w:val="22"/>
        </w:rPr>
        <w:t>受ける</w:t>
      </w:r>
      <w:r w:rsidR="00BB26AA" w:rsidRPr="00BB26AA">
        <w:rPr>
          <w:rFonts w:ascii="游ゴシック" w:eastAsia="游ゴシック" w:hAnsi="游ゴシック" w:hint="eastAsia"/>
          <w:color w:val="000000" w:themeColor="text1"/>
          <w:kern w:val="0"/>
          <w:sz w:val="22"/>
        </w:rPr>
        <w:t>ためには子</w:t>
      </w:r>
      <w:r w:rsidR="00BB26AA">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の数は多い方がいいだろうというジレンマに陥</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2674197B" w14:textId="200639DD" w:rsidR="00BB26AA" w:rsidRPr="00BB26AA" w:rsidRDefault="004A10F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在籍</w:t>
      </w:r>
      <w:r>
        <w:rPr>
          <w:rFonts w:ascii="游ゴシック" w:eastAsia="游ゴシック" w:hAnsi="游ゴシック" w:hint="eastAsia"/>
          <w:color w:val="000000" w:themeColor="text1"/>
          <w:kern w:val="0"/>
          <w:sz w:val="22"/>
        </w:rPr>
        <w:t>児童生徒</w:t>
      </w:r>
      <w:r w:rsidR="00BB26AA" w:rsidRPr="00BB26AA">
        <w:rPr>
          <w:rFonts w:ascii="游ゴシック" w:eastAsia="游ゴシック" w:hAnsi="游ゴシック" w:hint="eastAsia"/>
          <w:color w:val="000000" w:themeColor="text1"/>
          <w:kern w:val="0"/>
          <w:sz w:val="22"/>
        </w:rPr>
        <w:t>が多くなり、学級数が増えると、教員の数も増え</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。ところが</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近年はベテラン教員の退職が相次ぎ、経験の浅い若手が増えてい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。さらに人事異動で育ちかけた若手が転出することもあ</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4F024240" w14:textId="7D627C4E" w:rsidR="00BB26AA" w:rsidRPr="00BB26AA" w:rsidRDefault="004A10F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また、慢性的な教員不足が続き、人数は増えても十分な指導に繋がらない場合もあり、結果としてジレンマは一層複雑になってい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24B45E6E" w14:textId="7CA280E0" w:rsidR="00BB26AA" w:rsidRPr="00BB26AA" w:rsidRDefault="004A10F5" w:rsidP="004A10F5">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1学級あるいは1グループ</w:t>
      </w:r>
      <w:r w:rsidR="00BB26AA">
        <w:rPr>
          <w:rFonts w:ascii="游ゴシック" w:eastAsia="游ゴシック" w:hAnsi="游ゴシック" w:hint="eastAsia"/>
          <w:color w:val="000000" w:themeColor="text1"/>
          <w:kern w:val="0"/>
          <w:sz w:val="22"/>
        </w:rPr>
        <w:t>あ</w:t>
      </w:r>
      <w:r w:rsidR="00BB26AA" w:rsidRPr="00BB26AA">
        <w:rPr>
          <w:rFonts w:ascii="游ゴシック" w:eastAsia="游ゴシック" w:hAnsi="游ゴシック"/>
          <w:color w:val="000000" w:themeColor="text1"/>
          <w:kern w:val="0"/>
          <w:sz w:val="22"/>
        </w:rPr>
        <w:t>たり4</w:t>
      </w:r>
      <w:r w:rsidR="00BB26AA">
        <w:rPr>
          <w:rFonts w:ascii="游ゴシック" w:eastAsia="游ゴシック" w:hAnsi="游ゴシック" w:hint="eastAsia"/>
          <w:color w:val="000000" w:themeColor="text1"/>
          <w:kern w:val="0"/>
          <w:sz w:val="22"/>
        </w:rPr>
        <w:t>、５</w:t>
      </w:r>
      <w:r w:rsidR="00BB26AA" w:rsidRPr="00BB26AA">
        <w:rPr>
          <w:rFonts w:ascii="游ゴシック" w:eastAsia="游ゴシック" w:hAnsi="游ゴシック"/>
          <w:color w:val="000000" w:themeColor="text1"/>
          <w:kern w:val="0"/>
          <w:sz w:val="22"/>
        </w:rPr>
        <w:t>名程度が適当ではないかと思ってい</w:t>
      </w:r>
      <w:r>
        <w:rPr>
          <w:rFonts w:ascii="游ゴシック" w:eastAsia="游ゴシック" w:hAnsi="游ゴシック" w:hint="eastAsia"/>
          <w:color w:val="000000" w:themeColor="text1"/>
          <w:kern w:val="0"/>
          <w:sz w:val="22"/>
        </w:rPr>
        <w:t>る</w:t>
      </w:r>
      <w:r w:rsidR="00BB26A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ただし、高等部の準ずる教育課程の場合はもっと多くてもいいし、重複障</w:t>
      </w:r>
      <w:r w:rsidR="00BB26AA">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color w:val="000000" w:themeColor="text1"/>
          <w:kern w:val="0"/>
          <w:sz w:val="22"/>
        </w:rPr>
        <w:t>児がいる場合は人数よりも個々の状況に応じた柔軟な対応が求められ</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color w:val="000000" w:themeColor="text1"/>
          <w:kern w:val="0"/>
          <w:sz w:val="22"/>
        </w:rPr>
        <w:t>。</w:t>
      </w:r>
    </w:p>
    <w:p w14:paraId="64E7D01D" w14:textId="0DF28B35" w:rsidR="00BB26AA" w:rsidRPr="00BB26AA" w:rsidRDefault="00CB65EC"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次に</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配置</w:t>
      </w:r>
      <w:r>
        <w:rPr>
          <w:rFonts w:ascii="游ゴシック" w:eastAsia="游ゴシック" w:hAnsi="游ゴシック" w:hint="eastAsia"/>
          <w:color w:val="000000" w:themeColor="text1"/>
          <w:kern w:val="0"/>
          <w:sz w:val="22"/>
        </w:rPr>
        <w:t>については、</w:t>
      </w:r>
      <w:r w:rsidR="00BB26AA" w:rsidRPr="00BB26AA">
        <w:rPr>
          <w:rFonts w:ascii="游ゴシック" w:eastAsia="游ゴシック" w:hAnsi="游ゴシック" w:hint="eastAsia"/>
          <w:color w:val="000000" w:themeColor="text1"/>
          <w:kern w:val="0"/>
          <w:sz w:val="22"/>
        </w:rPr>
        <w:t>幼稚部から</w:t>
      </w:r>
      <w:r w:rsidR="00BB26AA">
        <w:rPr>
          <w:rFonts w:ascii="游ゴシック" w:eastAsia="游ゴシック" w:hAnsi="游ゴシック" w:hint="eastAsia"/>
          <w:color w:val="000000" w:themeColor="text1"/>
          <w:kern w:val="0"/>
          <w:sz w:val="22"/>
        </w:rPr>
        <w:t>小</w:t>
      </w:r>
      <w:r w:rsidR="00BB26AA" w:rsidRPr="00BB26AA">
        <w:rPr>
          <w:rFonts w:ascii="游ゴシック" w:eastAsia="游ゴシック" w:hAnsi="游ゴシック" w:hint="eastAsia"/>
          <w:color w:val="000000" w:themeColor="text1"/>
          <w:kern w:val="0"/>
          <w:sz w:val="22"/>
        </w:rPr>
        <w:t>中学</w:t>
      </w:r>
      <w:r w:rsidR="00BB26AA">
        <w:rPr>
          <w:rFonts w:ascii="游ゴシック" w:eastAsia="游ゴシック" w:hAnsi="游ゴシック" w:hint="eastAsia"/>
          <w:color w:val="000000" w:themeColor="text1"/>
          <w:kern w:val="0"/>
          <w:sz w:val="22"/>
        </w:rPr>
        <w:t>部</w:t>
      </w:r>
      <w:r w:rsidR="00BB26AA" w:rsidRPr="00BB26AA">
        <w:rPr>
          <w:rFonts w:ascii="游ゴシック" w:eastAsia="游ゴシック" w:hAnsi="游ゴシック" w:hint="eastAsia"/>
          <w:color w:val="000000" w:themeColor="text1"/>
          <w:kern w:val="0"/>
          <w:sz w:val="22"/>
        </w:rPr>
        <w:t>までの現在の</w:t>
      </w:r>
      <w:r w:rsidR="00BB26AA" w:rsidRPr="00BB26AA">
        <w:rPr>
          <w:rFonts w:ascii="游ゴシック" w:eastAsia="游ゴシック" w:hAnsi="游ゴシック"/>
          <w:color w:val="000000" w:themeColor="text1"/>
          <w:kern w:val="0"/>
          <w:sz w:val="22"/>
        </w:rPr>
        <w:t>3校</w:t>
      </w:r>
      <w:r w:rsidR="00BB26A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中央</w:t>
      </w:r>
      <w:r w:rsidR="00F76D76">
        <w:rPr>
          <w:rFonts w:ascii="游ゴシック" w:eastAsia="游ゴシック" w:hAnsi="游ゴシック" w:hint="eastAsia"/>
          <w:color w:val="000000" w:themeColor="text1"/>
          <w:kern w:val="0"/>
          <w:sz w:val="22"/>
        </w:rPr>
        <w:t>聴覚支援学校、堺聴覚支援学校、生野聴覚支援学校</w:t>
      </w:r>
      <w:r w:rsidR="00BB26AA" w:rsidRPr="00BB26AA">
        <w:rPr>
          <w:rFonts w:ascii="游ゴシック" w:eastAsia="游ゴシック" w:hAnsi="游ゴシック"/>
          <w:color w:val="000000" w:themeColor="text1"/>
          <w:kern w:val="0"/>
          <w:sz w:val="22"/>
        </w:rPr>
        <w:t>は</w:t>
      </w:r>
      <w:r w:rsidR="00F76D76">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通学の便や人口分布から見ても絶妙なバランス</w:t>
      </w:r>
      <w:r>
        <w:rPr>
          <w:rFonts w:ascii="游ゴシック" w:eastAsia="游ゴシック" w:hAnsi="游ゴシック" w:hint="eastAsia"/>
          <w:color w:val="000000" w:themeColor="text1"/>
          <w:kern w:val="0"/>
          <w:sz w:val="22"/>
        </w:rPr>
        <w:t>に</w:t>
      </w:r>
      <w:r w:rsidR="00BB26AA" w:rsidRPr="00BB26AA">
        <w:rPr>
          <w:rFonts w:ascii="游ゴシック" w:eastAsia="游ゴシック" w:hAnsi="游ゴシック"/>
          <w:color w:val="000000" w:themeColor="text1"/>
          <w:kern w:val="0"/>
          <w:sz w:val="22"/>
        </w:rPr>
        <w:t>ある。</w:t>
      </w:r>
      <w:r w:rsidR="00BB26AA" w:rsidRPr="00BB26AA">
        <w:rPr>
          <w:rFonts w:ascii="游ゴシック" w:eastAsia="游ゴシック" w:hAnsi="游ゴシック" w:hint="eastAsia"/>
          <w:color w:val="000000" w:themeColor="text1"/>
          <w:kern w:val="0"/>
          <w:sz w:val="22"/>
        </w:rPr>
        <w:t>大阪市内に位置する中央</w:t>
      </w:r>
      <w:r w:rsidR="00F76D76">
        <w:rPr>
          <w:rFonts w:ascii="游ゴシック" w:eastAsia="游ゴシック" w:hAnsi="游ゴシック" w:hint="eastAsia"/>
          <w:color w:val="000000" w:themeColor="text1"/>
          <w:kern w:val="0"/>
          <w:sz w:val="22"/>
        </w:rPr>
        <w:t>聴覚支援学校、生野聴覚支援学校</w:t>
      </w:r>
      <w:r w:rsidR="00BB26AA" w:rsidRPr="00BB26AA">
        <w:rPr>
          <w:rFonts w:ascii="游ゴシック" w:eastAsia="游ゴシック" w:hAnsi="游ゴシック" w:hint="eastAsia"/>
          <w:color w:val="000000" w:themeColor="text1"/>
          <w:kern w:val="0"/>
          <w:sz w:val="22"/>
        </w:rPr>
        <w:t>は、複数の交通機関</w:t>
      </w:r>
      <w:r w:rsidR="00F76D76">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複数の駅が利用可能。配布された資料のように、居住地域別に在籍</w:t>
      </w:r>
      <w:r w:rsidR="00420880">
        <w:rPr>
          <w:rFonts w:ascii="游ゴシック" w:eastAsia="游ゴシック" w:hAnsi="游ゴシック" w:hint="eastAsia"/>
          <w:color w:val="000000" w:themeColor="text1"/>
          <w:kern w:val="0"/>
          <w:sz w:val="22"/>
        </w:rPr>
        <w:t>児</w:t>
      </w:r>
      <w:r w:rsidR="00BB26AA" w:rsidRPr="00BB26AA">
        <w:rPr>
          <w:rFonts w:ascii="游ゴシック" w:eastAsia="游ゴシック" w:hAnsi="游ゴシック" w:hint="eastAsia"/>
          <w:color w:val="000000" w:themeColor="text1"/>
          <w:kern w:val="0"/>
          <w:sz w:val="22"/>
        </w:rPr>
        <w:t>数を見ることも大切</w:t>
      </w:r>
      <w:r>
        <w:rPr>
          <w:rFonts w:ascii="游ゴシック" w:eastAsia="游ゴシック" w:hAnsi="游ゴシック" w:hint="eastAsia"/>
          <w:color w:val="000000" w:themeColor="text1"/>
          <w:kern w:val="0"/>
          <w:sz w:val="22"/>
        </w:rPr>
        <w:t>だ</w:t>
      </w:r>
      <w:r w:rsidR="00BB26AA" w:rsidRPr="00BB26AA">
        <w:rPr>
          <w:rFonts w:ascii="游ゴシック" w:eastAsia="游ゴシック" w:hAnsi="游ゴシック" w:hint="eastAsia"/>
          <w:color w:val="000000" w:themeColor="text1"/>
          <w:kern w:val="0"/>
          <w:sz w:val="22"/>
        </w:rPr>
        <w:t>が</w:t>
      </w:r>
      <w:r w:rsidR="00F76D76">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通学時間の方が重要と思</w:t>
      </w:r>
      <w:r>
        <w:rPr>
          <w:rFonts w:ascii="游ゴシック" w:eastAsia="游ゴシック" w:hAnsi="游ゴシック" w:hint="eastAsia"/>
          <w:color w:val="000000" w:themeColor="text1"/>
          <w:kern w:val="0"/>
          <w:sz w:val="22"/>
        </w:rPr>
        <w:t>う</w:t>
      </w:r>
      <w:r w:rsidR="00BB26AA" w:rsidRPr="00BB26AA">
        <w:rPr>
          <w:rFonts w:ascii="游ゴシック" w:eastAsia="游ゴシック" w:hAnsi="游ゴシック" w:hint="eastAsia"/>
          <w:color w:val="000000" w:themeColor="text1"/>
          <w:kern w:val="0"/>
          <w:sz w:val="22"/>
        </w:rPr>
        <w:t>。</w:t>
      </w:r>
    </w:p>
    <w:p w14:paraId="36EFE74A" w14:textId="0705F75E" w:rsidR="00BB26AA" w:rsidRPr="00BB26AA" w:rsidRDefault="00CB65EC"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データから考えてみ</w:t>
      </w:r>
      <w:r>
        <w:rPr>
          <w:rFonts w:ascii="游ゴシック" w:eastAsia="游ゴシック" w:hAnsi="游ゴシック" w:hint="eastAsia"/>
          <w:color w:val="000000" w:themeColor="text1"/>
          <w:kern w:val="0"/>
          <w:sz w:val="22"/>
        </w:rPr>
        <w:t>ると、</w:t>
      </w:r>
      <w:r w:rsidR="00BB26AA" w:rsidRPr="00BB26AA">
        <w:rPr>
          <w:rFonts w:ascii="游ゴシック" w:eastAsia="游ゴシック" w:hAnsi="游ゴシック"/>
          <w:color w:val="000000" w:themeColor="text1"/>
          <w:kern w:val="0"/>
          <w:sz w:val="22"/>
        </w:rPr>
        <w:t>1975</w:t>
      </w:r>
      <w:r w:rsidR="00E627E8">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昭和50</w:t>
      </w:r>
      <w:r w:rsidR="00E627E8">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の大阪府人口は約827万人。</w:t>
      </w:r>
      <w:r w:rsidR="00BB26AA" w:rsidRPr="00BB26AA">
        <w:rPr>
          <w:rFonts w:ascii="游ゴシック" w:eastAsia="游ゴシック" w:hAnsi="游ゴシック" w:hint="eastAsia"/>
          <w:color w:val="000000" w:themeColor="text1"/>
          <w:kern w:val="0"/>
          <w:sz w:val="22"/>
        </w:rPr>
        <w:t>そのうち大阪市が約</w:t>
      </w:r>
      <w:r w:rsidR="00BB26AA" w:rsidRPr="00BB26AA">
        <w:rPr>
          <w:rFonts w:ascii="游ゴシック" w:eastAsia="游ゴシック" w:hAnsi="游ゴシック"/>
          <w:color w:val="000000" w:themeColor="text1"/>
          <w:kern w:val="0"/>
          <w:sz w:val="22"/>
        </w:rPr>
        <w:t>277万人</w:t>
      </w:r>
      <w:r w:rsidR="00EB4C22">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33％</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、大阪</w:t>
      </w:r>
      <w:r w:rsidR="00BB26AA" w:rsidRPr="00BB26AA">
        <w:rPr>
          <w:rFonts w:ascii="游ゴシック" w:eastAsia="游ゴシック" w:hAnsi="游ゴシック"/>
          <w:color w:val="000000" w:themeColor="text1"/>
          <w:kern w:val="0"/>
          <w:sz w:val="22"/>
        </w:rPr>
        <w:t>市外が約550万人</w:t>
      </w:r>
      <w:r w:rsidR="00E627E8">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67％</w:t>
      </w:r>
      <w:r w:rsidR="00E627E8">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で、大阪市内と市外の比率は1</w:t>
      </w:r>
      <w:r w:rsidR="00AA7787">
        <w:rPr>
          <w:rFonts w:ascii="游ゴシック" w:eastAsia="游ゴシック" w:hAnsi="游ゴシック" w:hint="eastAsia"/>
          <w:color w:val="000000" w:themeColor="text1"/>
          <w:kern w:val="0"/>
          <w:sz w:val="22"/>
        </w:rPr>
        <w:t>：２</w:t>
      </w:r>
      <w:r w:rsidR="00BB26AA" w:rsidRPr="00BB26AA">
        <w:rPr>
          <w:rFonts w:ascii="游ゴシック" w:eastAsia="游ゴシック" w:hAnsi="游ゴシック"/>
          <w:color w:val="000000" w:themeColor="text1"/>
          <w:kern w:val="0"/>
          <w:sz w:val="22"/>
        </w:rPr>
        <w:t>。</w:t>
      </w:r>
    </w:p>
    <w:p w14:paraId="2C88D20F" w14:textId="198F17C6" w:rsidR="00BB26AA" w:rsidRPr="00BB26AA" w:rsidRDefault="00BB26AA" w:rsidP="00CB65EC">
      <w:pPr>
        <w:widowControl w:val="0"/>
        <w:ind w:leftChars="300" w:left="720"/>
        <w:rPr>
          <w:rFonts w:ascii="游ゴシック" w:eastAsia="游ゴシック" w:hAnsi="游ゴシック"/>
          <w:color w:val="000000" w:themeColor="text1"/>
          <w:kern w:val="0"/>
          <w:sz w:val="22"/>
        </w:rPr>
      </w:pPr>
      <w:r w:rsidRPr="00BB26AA">
        <w:rPr>
          <w:rFonts w:ascii="游ゴシック" w:eastAsia="游ゴシック" w:hAnsi="游ゴシック"/>
          <w:color w:val="000000" w:themeColor="text1"/>
          <w:kern w:val="0"/>
          <w:sz w:val="22"/>
        </w:rPr>
        <w:t>2025</w:t>
      </w:r>
      <w:r w:rsidR="00E627E8">
        <w:rPr>
          <w:rFonts w:ascii="游ゴシック" w:eastAsia="游ゴシック" w:hAnsi="游ゴシック" w:hint="eastAsia"/>
          <w:color w:val="000000" w:themeColor="text1"/>
          <w:kern w:val="0"/>
          <w:sz w:val="22"/>
        </w:rPr>
        <w:t>（</w:t>
      </w:r>
      <w:r w:rsidR="00CB65EC">
        <w:rPr>
          <w:rFonts w:ascii="游ゴシック" w:eastAsia="游ゴシック" w:hAnsi="游ゴシック" w:hint="eastAsia"/>
          <w:color w:val="000000" w:themeColor="text1"/>
          <w:kern w:val="0"/>
          <w:sz w:val="22"/>
        </w:rPr>
        <w:t>令和7</w:t>
      </w:r>
      <w:r w:rsidR="00E627E8">
        <w:rPr>
          <w:rFonts w:ascii="游ゴシック" w:eastAsia="游ゴシック" w:hAnsi="游ゴシック" w:hint="eastAsia"/>
          <w:color w:val="000000" w:themeColor="text1"/>
          <w:kern w:val="0"/>
          <w:sz w:val="22"/>
        </w:rPr>
        <w:t>）</w:t>
      </w:r>
      <w:r w:rsidR="00CB65EC">
        <w:rPr>
          <w:rFonts w:ascii="游ゴシック" w:eastAsia="游ゴシック" w:hAnsi="游ゴシック" w:hint="eastAsia"/>
          <w:color w:val="000000" w:themeColor="text1"/>
          <w:kern w:val="0"/>
          <w:sz w:val="22"/>
        </w:rPr>
        <w:t>年</w:t>
      </w:r>
      <w:r w:rsidRPr="00BB26AA">
        <w:rPr>
          <w:rFonts w:ascii="游ゴシック" w:eastAsia="游ゴシック" w:hAnsi="游ゴシック"/>
          <w:color w:val="000000" w:themeColor="text1"/>
          <w:kern w:val="0"/>
          <w:sz w:val="22"/>
        </w:rPr>
        <w:t>8月には、大阪府全体で約877万人、大阪市内約280万人</w:t>
      </w:r>
      <w:r w:rsidR="00F76D76">
        <w:rPr>
          <w:rFonts w:ascii="游ゴシック" w:eastAsia="游ゴシック" w:hAnsi="游ゴシック" w:hint="eastAsia"/>
          <w:color w:val="000000" w:themeColor="text1"/>
          <w:kern w:val="0"/>
          <w:sz w:val="22"/>
        </w:rPr>
        <w:t>、</w:t>
      </w:r>
      <w:r w:rsidRPr="00BB26AA">
        <w:rPr>
          <w:rFonts w:ascii="游ゴシック" w:eastAsia="游ゴシック" w:hAnsi="游ゴシック"/>
          <w:color w:val="000000" w:themeColor="text1"/>
          <w:kern w:val="0"/>
          <w:sz w:val="22"/>
        </w:rPr>
        <w:t>市外</w:t>
      </w:r>
      <w:r w:rsidR="00CB65EC">
        <w:rPr>
          <w:rFonts w:ascii="游ゴシック" w:eastAsia="游ゴシック" w:hAnsi="游ゴシック" w:hint="eastAsia"/>
          <w:color w:val="000000" w:themeColor="text1"/>
          <w:kern w:val="0"/>
          <w:sz w:val="22"/>
        </w:rPr>
        <w:t>が</w:t>
      </w:r>
      <w:r w:rsidRPr="00BB26AA">
        <w:rPr>
          <w:rFonts w:ascii="游ゴシック" w:eastAsia="游ゴシック" w:hAnsi="游ゴシック"/>
          <w:color w:val="000000" w:themeColor="text1"/>
          <w:kern w:val="0"/>
          <w:sz w:val="22"/>
        </w:rPr>
        <w:t>約597万人で、比率は</w:t>
      </w:r>
      <w:r w:rsidR="00AA7787">
        <w:rPr>
          <w:rFonts w:ascii="游ゴシック" w:eastAsia="游ゴシック" w:hAnsi="游ゴシック" w:hint="eastAsia"/>
          <w:color w:val="000000" w:themeColor="text1"/>
          <w:kern w:val="0"/>
          <w:sz w:val="22"/>
        </w:rPr>
        <w:t>１：</w:t>
      </w:r>
      <w:r w:rsidR="00CB65EC">
        <w:rPr>
          <w:rFonts w:ascii="游ゴシック" w:eastAsia="游ゴシック" w:hAnsi="游ゴシック" w:hint="eastAsia"/>
          <w:color w:val="000000" w:themeColor="text1"/>
          <w:kern w:val="0"/>
          <w:sz w:val="22"/>
        </w:rPr>
        <w:t>2.1</w:t>
      </w:r>
      <w:r w:rsidRPr="00BB26AA">
        <w:rPr>
          <w:rFonts w:ascii="游ゴシック" w:eastAsia="游ゴシック" w:hAnsi="游ゴシック"/>
          <w:color w:val="000000" w:themeColor="text1"/>
          <w:kern w:val="0"/>
          <w:sz w:val="22"/>
        </w:rPr>
        <w:t>程度で、ほぼ変わってい</w:t>
      </w:r>
      <w:r w:rsidR="00CB65EC">
        <w:rPr>
          <w:rFonts w:ascii="游ゴシック" w:eastAsia="游ゴシック" w:hAnsi="游ゴシック" w:hint="eastAsia"/>
          <w:color w:val="000000" w:themeColor="text1"/>
          <w:kern w:val="0"/>
          <w:sz w:val="22"/>
        </w:rPr>
        <w:t>ない</w:t>
      </w:r>
      <w:r w:rsidRPr="00BB26AA">
        <w:rPr>
          <w:rFonts w:ascii="游ゴシック" w:eastAsia="游ゴシック" w:hAnsi="游ゴシック"/>
          <w:color w:val="000000" w:themeColor="text1"/>
          <w:kern w:val="0"/>
          <w:sz w:val="22"/>
        </w:rPr>
        <w:t>。</w:t>
      </w:r>
    </w:p>
    <w:p w14:paraId="17EF4A91" w14:textId="0F1F0D32" w:rsidR="00BB26AA" w:rsidRPr="00BB26AA" w:rsidRDefault="00CB65EC"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通学区域は</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大阪府教育委員会と大阪市教育委員会</w:t>
      </w:r>
      <w:r w:rsidR="0042088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関係学校長によって</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当時の人口を勘案して協定され、</w:t>
      </w:r>
      <w:r w:rsidR="00BB26AA" w:rsidRPr="00BB26AA">
        <w:rPr>
          <w:rFonts w:ascii="游ゴシック" w:eastAsia="游ゴシック" w:hAnsi="游ゴシック"/>
          <w:color w:val="000000" w:themeColor="text1"/>
          <w:kern w:val="0"/>
          <w:sz w:val="22"/>
        </w:rPr>
        <w:t>1977</w:t>
      </w:r>
      <w:r w:rsidR="00E627E8">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昭和52</w:t>
      </w:r>
      <w:r w:rsidR="00E627E8">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年3月にほぼ現在のものにな</w:t>
      </w:r>
      <w:r>
        <w:rPr>
          <w:rFonts w:ascii="游ゴシック" w:eastAsia="游ゴシック" w:hAnsi="游ゴシック" w:hint="eastAsia"/>
          <w:color w:val="000000" w:themeColor="text1"/>
          <w:kern w:val="0"/>
          <w:sz w:val="22"/>
        </w:rPr>
        <w:t>っ</w:t>
      </w:r>
      <w:r w:rsidR="00BB26AA" w:rsidRPr="00BB26AA">
        <w:rPr>
          <w:rFonts w:ascii="游ゴシック" w:eastAsia="游ゴシック" w:hAnsi="游ゴシック"/>
          <w:color w:val="000000" w:themeColor="text1"/>
          <w:kern w:val="0"/>
          <w:sz w:val="22"/>
        </w:rPr>
        <w:t>た。</w:t>
      </w:r>
    </w:p>
    <w:p w14:paraId="610A9921" w14:textId="2C4A67E4" w:rsidR="00BB26AA" w:rsidRPr="00BB26AA" w:rsidRDefault="00CB65EC"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幼稚部から</w:t>
      </w:r>
      <w:r w:rsidR="00F76D76">
        <w:rPr>
          <w:rFonts w:ascii="游ゴシック" w:eastAsia="游ゴシック" w:hAnsi="游ゴシック" w:hint="eastAsia"/>
          <w:color w:val="000000" w:themeColor="text1"/>
          <w:kern w:val="0"/>
          <w:sz w:val="22"/>
        </w:rPr>
        <w:t>小</w:t>
      </w:r>
      <w:r w:rsidR="00BB26AA" w:rsidRPr="00BB26AA">
        <w:rPr>
          <w:rFonts w:ascii="游ゴシック" w:eastAsia="游ゴシック" w:hAnsi="游ゴシック" w:hint="eastAsia"/>
          <w:color w:val="000000" w:themeColor="text1"/>
          <w:kern w:val="0"/>
          <w:sz w:val="22"/>
        </w:rPr>
        <w:t>中学部の在籍数は、</w:t>
      </w:r>
      <w:r w:rsidR="00BB26AA" w:rsidRPr="00BB26AA">
        <w:rPr>
          <w:rFonts w:ascii="游ゴシック" w:eastAsia="游ゴシック" w:hAnsi="游ゴシック"/>
          <w:color w:val="000000" w:themeColor="text1"/>
          <w:kern w:val="0"/>
          <w:sz w:val="22"/>
        </w:rPr>
        <w:t>2009</w:t>
      </w:r>
      <w:r w:rsidR="00E627E8">
        <w:rPr>
          <w:rFonts w:ascii="游ゴシック" w:eastAsia="游ゴシック" w:hAnsi="游ゴシック" w:hint="eastAsia"/>
          <w:color w:val="000000" w:themeColor="text1"/>
          <w:kern w:val="0"/>
          <w:sz w:val="22"/>
        </w:rPr>
        <w:t>（</w:t>
      </w:r>
      <w:r w:rsidR="00AC1CB0">
        <w:rPr>
          <w:rFonts w:ascii="游ゴシック" w:eastAsia="游ゴシック" w:hAnsi="游ゴシック" w:hint="eastAsia"/>
          <w:color w:val="000000" w:themeColor="text1"/>
          <w:kern w:val="0"/>
          <w:sz w:val="22"/>
        </w:rPr>
        <w:t>平成21</w:t>
      </w:r>
      <w:r w:rsidR="00E627E8">
        <w:rPr>
          <w:rFonts w:ascii="游ゴシック" w:eastAsia="游ゴシック" w:hAnsi="游ゴシック" w:hint="eastAsia"/>
          <w:color w:val="000000" w:themeColor="text1"/>
          <w:kern w:val="0"/>
          <w:sz w:val="22"/>
        </w:rPr>
        <w:t>）</w:t>
      </w:r>
      <w:r w:rsidR="00AC1CB0">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には中央</w:t>
      </w:r>
      <w:r w:rsidR="00F76D76">
        <w:rPr>
          <w:rFonts w:ascii="游ゴシック" w:eastAsia="游ゴシック" w:hAnsi="游ゴシック" w:hint="eastAsia"/>
          <w:color w:val="000000" w:themeColor="text1"/>
          <w:kern w:val="0"/>
          <w:sz w:val="22"/>
        </w:rPr>
        <w:t>聴覚支援学校</w:t>
      </w:r>
      <w:r w:rsidR="00BB26AA" w:rsidRPr="00BB26AA">
        <w:rPr>
          <w:rFonts w:ascii="游ゴシック" w:eastAsia="游ゴシック" w:hAnsi="游ゴシック"/>
          <w:color w:val="000000" w:themeColor="text1"/>
          <w:kern w:val="0"/>
          <w:sz w:val="22"/>
        </w:rPr>
        <w:t>126人、生野</w:t>
      </w:r>
      <w:r w:rsidR="00F76D76">
        <w:rPr>
          <w:rFonts w:ascii="游ゴシック" w:eastAsia="游ゴシック" w:hAnsi="游ゴシック" w:hint="eastAsia"/>
          <w:color w:val="000000" w:themeColor="text1"/>
          <w:kern w:val="0"/>
          <w:sz w:val="22"/>
        </w:rPr>
        <w:t>聴覚支援学校</w:t>
      </w:r>
      <w:r w:rsidR="00BB26AA" w:rsidRPr="00BB26AA">
        <w:rPr>
          <w:rFonts w:ascii="游ゴシック" w:eastAsia="游ゴシック" w:hAnsi="游ゴシック"/>
          <w:color w:val="000000" w:themeColor="text1"/>
          <w:kern w:val="0"/>
          <w:sz w:val="22"/>
        </w:rPr>
        <w:t>167人、</w:t>
      </w:r>
      <w:r w:rsidR="00F76D76">
        <w:rPr>
          <w:rFonts w:ascii="游ゴシック" w:eastAsia="游ゴシック" w:hAnsi="游ゴシック" w:hint="eastAsia"/>
          <w:color w:val="000000" w:themeColor="text1"/>
          <w:kern w:val="0"/>
          <w:sz w:val="22"/>
        </w:rPr>
        <w:t>堺聴覚支援学校</w:t>
      </w:r>
      <w:r w:rsidR="00BB26AA" w:rsidRPr="00BB26AA">
        <w:rPr>
          <w:rFonts w:ascii="游ゴシック" w:eastAsia="游ゴシック" w:hAnsi="游ゴシック"/>
          <w:color w:val="000000" w:themeColor="text1"/>
          <w:kern w:val="0"/>
          <w:sz w:val="22"/>
        </w:rPr>
        <w:t>86人、2025</w:t>
      </w:r>
      <w:r w:rsidR="00E627E8">
        <w:rPr>
          <w:rFonts w:ascii="游ゴシック" w:eastAsia="游ゴシック" w:hAnsi="游ゴシック" w:hint="eastAsia"/>
          <w:color w:val="000000" w:themeColor="text1"/>
          <w:kern w:val="0"/>
          <w:sz w:val="22"/>
        </w:rPr>
        <w:t>（</w:t>
      </w:r>
      <w:r w:rsidR="00AC1CB0">
        <w:rPr>
          <w:rFonts w:ascii="游ゴシック" w:eastAsia="游ゴシック" w:hAnsi="游ゴシック" w:hint="eastAsia"/>
          <w:color w:val="000000" w:themeColor="text1"/>
          <w:kern w:val="0"/>
          <w:sz w:val="22"/>
        </w:rPr>
        <w:t>令和7</w:t>
      </w:r>
      <w:r w:rsidR="00E627E8">
        <w:rPr>
          <w:rFonts w:ascii="游ゴシック" w:eastAsia="游ゴシック" w:hAnsi="游ゴシック" w:hint="eastAsia"/>
          <w:color w:val="000000" w:themeColor="text1"/>
          <w:kern w:val="0"/>
          <w:sz w:val="22"/>
        </w:rPr>
        <w:t>）</w:t>
      </w:r>
      <w:r w:rsidR="00AC1CB0">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は、中央</w:t>
      </w:r>
      <w:r w:rsidR="00F76D76">
        <w:rPr>
          <w:rFonts w:ascii="游ゴシック" w:eastAsia="游ゴシック" w:hAnsi="游ゴシック" w:hint="eastAsia"/>
          <w:color w:val="000000" w:themeColor="text1"/>
          <w:kern w:val="0"/>
          <w:sz w:val="22"/>
        </w:rPr>
        <w:t>聴覚支援学校</w:t>
      </w:r>
      <w:r w:rsidR="00BB26AA" w:rsidRPr="00BB26AA">
        <w:rPr>
          <w:rFonts w:ascii="游ゴシック" w:eastAsia="游ゴシック" w:hAnsi="游ゴシック"/>
          <w:color w:val="000000" w:themeColor="text1"/>
          <w:kern w:val="0"/>
          <w:sz w:val="22"/>
        </w:rPr>
        <w:t>77人、生野</w:t>
      </w:r>
      <w:r w:rsidR="00F76D76">
        <w:rPr>
          <w:rFonts w:ascii="游ゴシック" w:eastAsia="游ゴシック" w:hAnsi="游ゴシック" w:hint="eastAsia"/>
          <w:color w:val="000000" w:themeColor="text1"/>
          <w:kern w:val="0"/>
          <w:sz w:val="22"/>
        </w:rPr>
        <w:t>聴覚支援学校</w:t>
      </w:r>
      <w:r w:rsidR="00BB26AA" w:rsidRPr="00BB26AA">
        <w:rPr>
          <w:rFonts w:ascii="游ゴシック" w:eastAsia="游ゴシック" w:hAnsi="游ゴシック"/>
          <w:color w:val="000000" w:themeColor="text1"/>
          <w:kern w:val="0"/>
          <w:sz w:val="22"/>
        </w:rPr>
        <w:t>105人、</w:t>
      </w:r>
      <w:r w:rsidR="00F76D76">
        <w:rPr>
          <w:rFonts w:ascii="游ゴシック" w:eastAsia="游ゴシック" w:hAnsi="游ゴシック" w:hint="eastAsia"/>
          <w:color w:val="000000" w:themeColor="text1"/>
          <w:kern w:val="0"/>
          <w:sz w:val="22"/>
        </w:rPr>
        <w:t>堺聴覚支援学校</w:t>
      </w:r>
      <w:r w:rsidR="00BB26AA" w:rsidRPr="00BB26AA">
        <w:rPr>
          <w:rFonts w:ascii="游ゴシック" w:eastAsia="游ゴシック" w:hAnsi="游ゴシック"/>
          <w:color w:val="000000" w:themeColor="text1"/>
          <w:kern w:val="0"/>
          <w:sz w:val="22"/>
        </w:rPr>
        <w:t>54人となっています。</w:t>
      </w:r>
      <w:r w:rsidR="00F76D76">
        <w:rPr>
          <w:rFonts w:ascii="游ゴシック" w:eastAsia="游ゴシック" w:hAnsi="游ゴシック" w:hint="eastAsia"/>
          <w:color w:val="000000" w:themeColor="text1"/>
          <w:kern w:val="0"/>
          <w:sz w:val="22"/>
        </w:rPr>
        <w:t>３校</w:t>
      </w:r>
      <w:r w:rsidR="00BB26AA" w:rsidRPr="00BB26AA">
        <w:rPr>
          <w:rFonts w:ascii="游ゴシック" w:eastAsia="游ゴシック" w:hAnsi="游ゴシック" w:hint="eastAsia"/>
          <w:color w:val="000000" w:themeColor="text1"/>
          <w:kern w:val="0"/>
          <w:sz w:val="22"/>
        </w:rPr>
        <w:t>の比率は</w:t>
      </w:r>
      <w:r w:rsidR="00F76D76">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おおむね中央</w:t>
      </w:r>
      <w:r w:rsidR="00F76D76">
        <w:rPr>
          <w:rFonts w:ascii="游ゴシック" w:eastAsia="游ゴシック" w:hAnsi="游ゴシック" w:hint="eastAsia"/>
          <w:color w:val="000000" w:themeColor="text1"/>
          <w:kern w:val="0"/>
          <w:sz w:val="22"/>
        </w:rPr>
        <w:t>：生野：堺</w:t>
      </w:r>
      <w:r w:rsidR="00BB26AA" w:rsidRPr="00BB26AA">
        <w:rPr>
          <w:rFonts w:ascii="游ゴシック" w:eastAsia="游ゴシック" w:hAnsi="游ゴシック" w:hint="eastAsia"/>
          <w:color w:val="000000" w:themeColor="text1"/>
          <w:kern w:val="0"/>
          <w:sz w:val="22"/>
        </w:rPr>
        <w:t>が</w:t>
      </w:r>
      <w:r w:rsidR="00F76D76">
        <w:rPr>
          <w:rFonts w:ascii="游ゴシック" w:eastAsia="游ゴシック" w:hAnsi="游ゴシック" w:hint="eastAsia"/>
          <w:color w:val="000000" w:themeColor="text1"/>
          <w:kern w:val="0"/>
          <w:sz w:val="22"/>
        </w:rPr>
        <w:t>、１：</w:t>
      </w:r>
      <w:r w:rsidR="00AC1CB0">
        <w:rPr>
          <w:rFonts w:ascii="游ゴシック" w:eastAsia="游ゴシック" w:hAnsi="游ゴシック" w:hint="eastAsia"/>
          <w:color w:val="000000" w:themeColor="text1"/>
          <w:kern w:val="0"/>
          <w:sz w:val="22"/>
        </w:rPr>
        <w:t>1.3</w:t>
      </w:r>
      <w:r w:rsidR="00F76D76">
        <w:rPr>
          <w:rFonts w:ascii="游ゴシック" w:eastAsia="游ゴシック" w:hAnsi="游ゴシック" w:hint="eastAsia"/>
          <w:color w:val="000000" w:themeColor="text1"/>
          <w:kern w:val="0"/>
          <w:sz w:val="22"/>
        </w:rPr>
        <w:t>：</w:t>
      </w:r>
      <w:r w:rsidR="00AC1CB0">
        <w:rPr>
          <w:rFonts w:ascii="游ゴシック" w:eastAsia="游ゴシック" w:hAnsi="游ゴシック" w:hint="eastAsia"/>
          <w:color w:val="000000" w:themeColor="text1"/>
          <w:kern w:val="0"/>
          <w:sz w:val="22"/>
        </w:rPr>
        <w:t>0.7</w:t>
      </w:r>
      <w:r w:rsidR="00BB26AA" w:rsidRPr="00BB26AA">
        <w:rPr>
          <w:rFonts w:ascii="游ゴシック" w:eastAsia="游ゴシック" w:hAnsi="游ゴシック"/>
          <w:color w:val="000000" w:themeColor="text1"/>
          <w:kern w:val="0"/>
          <w:sz w:val="22"/>
        </w:rPr>
        <w:t>となり、大阪市内</w:t>
      </w:r>
      <w:r w:rsidR="00AC1CB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市外である中央</w:t>
      </w:r>
      <w:r w:rsidR="00F76D76">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生野＋</w:t>
      </w:r>
      <w:r w:rsidR="00F76D76">
        <w:rPr>
          <w:rFonts w:ascii="游ゴシック" w:eastAsia="游ゴシック" w:hAnsi="游ゴシック" w:hint="eastAsia"/>
          <w:color w:val="000000" w:themeColor="text1"/>
          <w:kern w:val="0"/>
          <w:sz w:val="22"/>
        </w:rPr>
        <w:t>堺</w:t>
      </w:r>
      <w:r w:rsidR="00BB26AA" w:rsidRPr="00BB26AA">
        <w:rPr>
          <w:rFonts w:ascii="游ゴシック" w:eastAsia="游ゴシック" w:hAnsi="游ゴシック"/>
          <w:color w:val="000000" w:themeColor="text1"/>
          <w:kern w:val="0"/>
          <w:sz w:val="22"/>
        </w:rPr>
        <w:t>は</w:t>
      </w:r>
      <w:r w:rsidR="00F76D76">
        <w:rPr>
          <w:rFonts w:ascii="游ゴシック" w:eastAsia="游ゴシック" w:hAnsi="游ゴシック" w:hint="eastAsia"/>
          <w:color w:val="000000" w:themeColor="text1"/>
          <w:kern w:val="0"/>
          <w:sz w:val="22"/>
        </w:rPr>
        <w:t>、１：２</w:t>
      </w:r>
      <w:r w:rsidR="00BB26AA" w:rsidRPr="00BB26AA">
        <w:rPr>
          <w:rFonts w:ascii="游ゴシック" w:eastAsia="游ゴシック" w:hAnsi="游ゴシック"/>
          <w:color w:val="000000" w:themeColor="text1"/>
          <w:kern w:val="0"/>
          <w:sz w:val="22"/>
        </w:rPr>
        <w:t>程度で、人口分布とほぼ一致。</w:t>
      </w:r>
      <w:r w:rsidR="00BB26AA" w:rsidRPr="00BB26AA">
        <w:rPr>
          <w:rFonts w:ascii="游ゴシック" w:eastAsia="游ゴシック" w:hAnsi="游ゴシック" w:hint="eastAsia"/>
          <w:color w:val="000000" w:themeColor="text1"/>
          <w:kern w:val="0"/>
          <w:sz w:val="22"/>
        </w:rPr>
        <w:t>これは通学区域の設定が</w:t>
      </w:r>
      <w:r w:rsidR="00AC1CB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人口と交通</w:t>
      </w:r>
      <w:r w:rsidR="00AA7787">
        <w:rPr>
          <w:rFonts w:ascii="游ゴシック" w:eastAsia="游ゴシック" w:hAnsi="游ゴシック" w:hint="eastAsia"/>
          <w:color w:val="000000" w:themeColor="text1"/>
          <w:kern w:val="0"/>
          <w:sz w:val="22"/>
        </w:rPr>
        <w:t>事情</w:t>
      </w:r>
      <w:r w:rsidR="00BB26AA" w:rsidRPr="00BB26AA">
        <w:rPr>
          <w:rFonts w:ascii="游ゴシック" w:eastAsia="游ゴシック" w:hAnsi="游ゴシック" w:hint="eastAsia"/>
          <w:color w:val="000000" w:themeColor="text1"/>
          <w:kern w:val="0"/>
          <w:sz w:val="22"/>
        </w:rPr>
        <w:t>に基づき、</w:t>
      </w:r>
      <w:r w:rsidR="00BB26AA" w:rsidRPr="00BB26AA">
        <w:rPr>
          <w:rFonts w:ascii="游ゴシック" w:eastAsia="游ゴシック" w:hAnsi="游ゴシック"/>
          <w:color w:val="000000" w:themeColor="text1"/>
          <w:kern w:val="0"/>
          <w:sz w:val="22"/>
        </w:rPr>
        <w:t>30年前と比べて</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今も妥当であることを示してい</w:t>
      </w:r>
      <w:r w:rsidR="00AC1CB0">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color w:val="000000" w:themeColor="text1"/>
          <w:kern w:val="0"/>
          <w:sz w:val="22"/>
        </w:rPr>
        <w:t>。</w:t>
      </w:r>
    </w:p>
    <w:p w14:paraId="67922780" w14:textId="3F0182AE" w:rsidR="00BB26AA" w:rsidRPr="00BB26AA" w:rsidRDefault="00AC1CB0"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このような良い状況にも関わらず、もし</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配置つまり、学校の場所</w:t>
      </w:r>
      <w:r w:rsidR="00AA7787">
        <w:rPr>
          <w:rFonts w:ascii="游ゴシック" w:eastAsia="游ゴシック" w:hAnsi="游ゴシック" w:hint="eastAsia"/>
          <w:color w:val="000000" w:themeColor="text1"/>
          <w:kern w:val="0"/>
          <w:sz w:val="22"/>
        </w:rPr>
        <w:t>が</w:t>
      </w:r>
      <w:r w:rsidR="00BB26AA" w:rsidRPr="00BB26AA">
        <w:rPr>
          <w:rFonts w:ascii="游ゴシック" w:eastAsia="游ゴシック" w:hAnsi="游ゴシック" w:hint="eastAsia"/>
          <w:color w:val="000000" w:themeColor="text1"/>
          <w:kern w:val="0"/>
          <w:sz w:val="22"/>
        </w:rPr>
        <w:t>変更になるのであれば、該当校の交通機関の状況を十分に検討する必要があ</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。現在の場所等</w:t>
      </w:r>
      <w:r w:rsidR="00AA7787">
        <w:rPr>
          <w:rFonts w:ascii="游ゴシック" w:eastAsia="游ゴシック" w:hAnsi="游ゴシック" w:hint="eastAsia"/>
          <w:color w:val="000000" w:themeColor="text1"/>
          <w:kern w:val="0"/>
          <w:sz w:val="22"/>
        </w:rPr>
        <w:t>と</w:t>
      </w:r>
      <w:r w:rsidR="00BB26AA" w:rsidRPr="00BB26AA">
        <w:rPr>
          <w:rFonts w:ascii="游ゴシック" w:eastAsia="游ゴシック" w:hAnsi="游ゴシック" w:hint="eastAsia"/>
          <w:color w:val="000000" w:themeColor="text1"/>
          <w:kern w:val="0"/>
          <w:sz w:val="22"/>
        </w:rPr>
        <w:t>同程度、あるいはそれ以上の利便性が必要。この利便性を超える、あるいは補うメリットが示されないと</w:t>
      </w:r>
      <w:r w:rsidR="0042088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例え</w:t>
      </w:r>
      <w:r w:rsidR="00BB26AA" w:rsidRPr="00BB26AA">
        <w:rPr>
          <w:rFonts w:ascii="游ゴシック" w:eastAsia="游ゴシック" w:hAnsi="游ゴシック" w:hint="eastAsia"/>
          <w:color w:val="000000" w:themeColor="text1"/>
          <w:kern w:val="0"/>
          <w:sz w:val="22"/>
        </w:rPr>
        <w:lastRenderedPageBreak/>
        <w:t>ば新たな場所の交通</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電車やバスの活用の利便性など</w:t>
      </w:r>
      <w:r w:rsidR="0042088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、通学に支障をきたし、大阪府民である聴覚障</w:t>
      </w:r>
      <w:r w:rsidR="00AA7787">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の子</w:t>
      </w:r>
      <w:r w:rsidR="00AA778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や保護者を納得させる魅力ある学校にはなり得ないと思ってい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6D023FDA" w14:textId="507ADBB9" w:rsidR="00BB26AA" w:rsidRPr="00BB26AA" w:rsidRDefault="00AC1CB0"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通学区域を変更するとなると、かなり緻密なデータ分析が必要になると思</w:t>
      </w:r>
      <w:r>
        <w:rPr>
          <w:rFonts w:ascii="游ゴシック" w:eastAsia="游ゴシック" w:hAnsi="游ゴシック" w:hint="eastAsia"/>
          <w:color w:val="000000" w:themeColor="text1"/>
          <w:kern w:val="0"/>
          <w:sz w:val="22"/>
        </w:rPr>
        <w:t>う</w:t>
      </w:r>
      <w:r w:rsidR="00BB26AA" w:rsidRPr="00BB26AA">
        <w:rPr>
          <w:rFonts w:ascii="游ゴシック" w:eastAsia="游ゴシック" w:hAnsi="游ゴシック" w:hint="eastAsia"/>
          <w:color w:val="000000" w:themeColor="text1"/>
          <w:kern w:val="0"/>
          <w:sz w:val="22"/>
        </w:rPr>
        <w:t>。</w:t>
      </w:r>
    </w:p>
    <w:p w14:paraId="015B223E" w14:textId="2041EDA2" w:rsidR="00BB26AA" w:rsidRPr="00BB26AA" w:rsidRDefault="00AC1CB0"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伝統的に中央</w:t>
      </w:r>
      <w:r>
        <w:rPr>
          <w:rFonts w:ascii="游ゴシック" w:eastAsia="游ゴシック" w:hAnsi="游ゴシック" w:hint="eastAsia"/>
          <w:color w:val="000000" w:themeColor="text1"/>
          <w:kern w:val="0"/>
          <w:sz w:val="22"/>
        </w:rPr>
        <w:t>聴覚支援学校</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生野</w:t>
      </w:r>
      <w:r>
        <w:rPr>
          <w:rFonts w:ascii="游ゴシック" w:eastAsia="游ゴシック" w:hAnsi="游ゴシック" w:hint="eastAsia"/>
          <w:color w:val="000000" w:themeColor="text1"/>
          <w:kern w:val="0"/>
          <w:sz w:val="22"/>
        </w:rPr>
        <w:t>聴覚支援学校</w:t>
      </w:r>
      <w:r w:rsidR="00AA7787">
        <w:rPr>
          <w:rFonts w:ascii="游ゴシック" w:eastAsia="游ゴシック" w:hAnsi="游ゴシック" w:hint="eastAsia"/>
          <w:color w:val="000000" w:themeColor="text1"/>
          <w:kern w:val="0"/>
          <w:sz w:val="22"/>
        </w:rPr>
        <w:t>・堺</w:t>
      </w:r>
      <w:r>
        <w:rPr>
          <w:rFonts w:ascii="游ゴシック" w:eastAsia="游ゴシック" w:hAnsi="游ゴシック" w:hint="eastAsia"/>
          <w:color w:val="000000" w:themeColor="text1"/>
          <w:kern w:val="0"/>
          <w:sz w:val="22"/>
        </w:rPr>
        <w:t>聴覚支援学校</w:t>
      </w:r>
      <w:r w:rsidR="00BB26AA" w:rsidRPr="00BB26AA">
        <w:rPr>
          <w:rFonts w:ascii="游ゴシック" w:eastAsia="游ゴシック" w:hAnsi="游ゴシック" w:hint="eastAsia"/>
          <w:color w:val="000000" w:themeColor="text1"/>
          <w:kern w:val="0"/>
          <w:sz w:val="22"/>
        </w:rPr>
        <w:t>は</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特に幼少時期の教育手段に特色があ</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。特色があるのは悪いことでは</w:t>
      </w:r>
      <w:r>
        <w:rPr>
          <w:rFonts w:ascii="游ゴシック" w:eastAsia="游ゴシック" w:hAnsi="游ゴシック" w:hint="eastAsia"/>
          <w:color w:val="000000" w:themeColor="text1"/>
          <w:kern w:val="0"/>
          <w:sz w:val="22"/>
        </w:rPr>
        <w:t>なく、</w:t>
      </w:r>
      <w:r w:rsidR="00BB26AA" w:rsidRPr="00BB26AA">
        <w:rPr>
          <w:rFonts w:ascii="游ゴシック" w:eastAsia="游ゴシック" w:hAnsi="游ゴシック" w:hint="eastAsia"/>
          <w:color w:val="000000" w:themeColor="text1"/>
          <w:kern w:val="0"/>
          <w:sz w:val="22"/>
        </w:rPr>
        <w:t>現在は公立学校も特色ある教育をすることが推奨される時代でもあ</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。保護者や子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が自らのニーズや希望に合った特色ある教育を選択的に受けられる体制が必要ではないかと思</w:t>
      </w:r>
      <w:r>
        <w:rPr>
          <w:rFonts w:ascii="游ゴシック" w:eastAsia="游ゴシック" w:hAnsi="游ゴシック" w:hint="eastAsia"/>
          <w:color w:val="000000" w:themeColor="text1"/>
          <w:kern w:val="0"/>
          <w:sz w:val="22"/>
        </w:rPr>
        <w:t>う</w:t>
      </w:r>
      <w:r w:rsidR="00BB26AA" w:rsidRPr="00BB26AA">
        <w:rPr>
          <w:rFonts w:ascii="游ゴシック" w:eastAsia="游ゴシック" w:hAnsi="游ゴシック" w:hint="eastAsia"/>
          <w:color w:val="000000" w:themeColor="text1"/>
          <w:kern w:val="0"/>
          <w:sz w:val="22"/>
        </w:rPr>
        <w:t>。</w:t>
      </w:r>
    </w:p>
    <w:p w14:paraId="6C1DECE7" w14:textId="7FDD58EC" w:rsidR="00BB26AA" w:rsidRPr="00BB26AA" w:rsidRDefault="00AC1CB0"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機能面については、言語力、学力、コミュニケーション力、思考力、生きる力などを育てることが聴覚支援学校の最大の役割。そのためには、卒業後の職業</w:t>
      </w:r>
      <w:r w:rsidR="00257F78">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社会生活を支える力、子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の好奇心を伸ばす</w:t>
      </w:r>
      <w:r>
        <w:rPr>
          <w:rFonts w:ascii="游ゴシック" w:eastAsia="游ゴシック" w:hAnsi="游ゴシック" w:hint="eastAsia"/>
          <w:color w:val="000000" w:themeColor="text1"/>
          <w:kern w:val="0"/>
          <w:sz w:val="22"/>
        </w:rPr>
        <w:t>授業</w:t>
      </w:r>
      <w:r w:rsidR="00BB26AA" w:rsidRPr="00BB26AA">
        <w:rPr>
          <w:rFonts w:ascii="游ゴシック" w:eastAsia="游ゴシック" w:hAnsi="游ゴシック" w:hint="eastAsia"/>
          <w:color w:val="000000" w:themeColor="text1"/>
          <w:kern w:val="0"/>
          <w:sz w:val="22"/>
        </w:rPr>
        <w:t>を行う力、大学進学に対応できる教科指導力、保護者を支え、子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の力を伸ばす環境をつくる力</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などが教員や学校に求められ</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1B655AB8" w14:textId="436E4396" w:rsidR="00BB26AA" w:rsidRPr="00BB26AA" w:rsidRDefault="00AC1CB0"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さらに</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将来的には、大阪ならではの</w:t>
      </w:r>
      <w:r w:rsidR="00AA7787">
        <w:rPr>
          <w:rFonts w:ascii="游ゴシック" w:eastAsia="游ゴシック" w:hAnsi="游ゴシック" w:hint="eastAsia"/>
          <w:color w:val="000000" w:themeColor="text1"/>
          <w:kern w:val="0"/>
          <w:sz w:val="22"/>
        </w:rPr>
        <w:t>、</w:t>
      </w:r>
      <w:r w:rsidR="003B01D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どこにもない聴覚支援学校</w:t>
      </w:r>
      <w:r w:rsidR="003B01D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を構想することが必要。例えば、卒業生の相談機能、リカレント教育の実施、聞こえない人たちのための防災拠点としての機能、学童保育や放課後等デイサービス、児童発達支援センター</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就労支援機関を組み合わせた複合施設。</w:t>
      </w:r>
    </w:p>
    <w:p w14:paraId="722F3069" w14:textId="1819CFB0" w:rsidR="00BB26AA" w:rsidRPr="00BB26AA" w:rsidRDefault="00AC1CB0"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親が外国籍等で日本語の環境が少ないと思われる子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の言語習得支援</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これは寄宿舎の役割</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機能の拡大にも期待したいところ</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多様な機能を備えた聴覚支援学校。</w:t>
      </w:r>
    </w:p>
    <w:p w14:paraId="1EF104A5" w14:textId="7B08F801" w:rsidR="00BB26AA" w:rsidRPr="00BB26AA" w:rsidRDefault="00AC1CB0"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AA7787">
        <w:rPr>
          <w:rFonts w:ascii="游ゴシック" w:eastAsia="游ゴシック" w:hAnsi="游ゴシック" w:hint="eastAsia"/>
          <w:color w:val="000000" w:themeColor="text1"/>
          <w:kern w:val="0"/>
          <w:sz w:val="22"/>
        </w:rPr>
        <w:t>２</w:t>
      </w:r>
      <w:r w:rsidR="00BB26AA" w:rsidRPr="00BB26AA">
        <w:rPr>
          <w:rFonts w:ascii="游ゴシック" w:eastAsia="游ゴシック" w:hAnsi="游ゴシック"/>
          <w:color w:val="000000" w:themeColor="text1"/>
          <w:kern w:val="0"/>
          <w:sz w:val="22"/>
        </w:rPr>
        <w:t>番</w:t>
      </w:r>
      <w:r>
        <w:rPr>
          <w:rFonts w:ascii="游ゴシック" w:eastAsia="游ゴシック" w:hAnsi="游ゴシック" w:hint="eastAsia"/>
          <w:color w:val="000000" w:themeColor="text1"/>
          <w:kern w:val="0"/>
          <w:sz w:val="22"/>
        </w:rPr>
        <w:t>目</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地域の支援ニーズに応えたセンター的機能</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重要なのは専門性の高い人材と環境。</w:t>
      </w:r>
      <w:r w:rsidR="00BB26AA" w:rsidRPr="00BB26AA">
        <w:rPr>
          <w:rFonts w:ascii="游ゴシック" w:eastAsia="游ゴシック" w:hAnsi="游ゴシック" w:hint="eastAsia"/>
          <w:color w:val="000000" w:themeColor="text1"/>
          <w:kern w:val="0"/>
          <w:sz w:val="22"/>
        </w:rPr>
        <w:t>聴覚障</w:t>
      </w:r>
      <w:r w:rsidR="00AA7787">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に関するセンター的機能は、母体である聴覚支援学校と切り離しては成立</w:t>
      </w:r>
      <w:r>
        <w:rPr>
          <w:rFonts w:ascii="游ゴシック" w:eastAsia="游ゴシック" w:hAnsi="游ゴシック" w:hint="eastAsia"/>
          <w:color w:val="000000" w:themeColor="text1"/>
          <w:kern w:val="0"/>
          <w:sz w:val="22"/>
        </w:rPr>
        <w:t>しない</w:t>
      </w:r>
      <w:r w:rsidR="00BB26AA" w:rsidRPr="00BB26AA">
        <w:rPr>
          <w:rFonts w:ascii="游ゴシック" w:eastAsia="游ゴシック" w:hAnsi="游ゴシック" w:hint="eastAsia"/>
          <w:color w:val="000000" w:themeColor="text1"/>
          <w:kern w:val="0"/>
          <w:sz w:val="22"/>
        </w:rPr>
        <w:t>。子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の姿が目の前にある場所でこそ、現実的な支援が可能とな</w:t>
      </w:r>
      <w:r w:rsidR="00090E09">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147A6336" w14:textId="775038AC"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地域の学校で勉強や友人関係で悩みを抱える聴覚障</w:t>
      </w:r>
      <w:r w:rsidR="00AA7787">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児は少なく</w:t>
      </w:r>
      <w:r>
        <w:rPr>
          <w:rFonts w:ascii="游ゴシック" w:eastAsia="游ゴシック" w:hAnsi="游ゴシック" w:hint="eastAsia"/>
          <w:color w:val="000000" w:themeColor="text1"/>
          <w:kern w:val="0"/>
          <w:sz w:val="22"/>
        </w:rPr>
        <w:t>ない</w:t>
      </w:r>
      <w:r w:rsidR="00BB26AA" w:rsidRPr="00BB26AA">
        <w:rPr>
          <w:rFonts w:ascii="游ゴシック" w:eastAsia="游ゴシック" w:hAnsi="游ゴシック" w:hint="eastAsia"/>
          <w:color w:val="000000" w:themeColor="text1"/>
          <w:kern w:val="0"/>
          <w:sz w:val="22"/>
        </w:rPr>
        <w:t>。私は聴覚支援学校での授業や行事を体験することで、同じ聞こえない仲間がいる場こそ、自分の学びや生活の場であると感じ、</w:t>
      </w:r>
      <w:r w:rsidR="003B01D3">
        <w:rPr>
          <w:rFonts w:ascii="游ゴシック" w:eastAsia="游ゴシック" w:hAnsi="游ゴシック" w:hint="eastAsia"/>
          <w:color w:val="000000" w:themeColor="text1"/>
          <w:kern w:val="0"/>
          <w:sz w:val="22"/>
        </w:rPr>
        <w:t>転校</w:t>
      </w:r>
      <w:r w:rsidR="00BB26AA" w:rsidRPr="00BB26AA">
        <w:rPr>
          <w:rFonts w:ascii="游ゴシック" w:eastAsia="游ゴシック" w:hAnsi="游ゴシック" w:hint="eastAsia"/>
          <w:color w:val="000000" w:themeColor="text1"/>
          <w:kern w:val="0"/>
          <w:sz w:val="22"/>
        </w:rPr>
        <w:t>や入学に繋がり</w:t>
      </w:r>
      <w:r>
        <w:rPr>
          <w:rFonts w:ascii="游ゴシック" w:eastAsia="游ゴシック" w:hAnsi="游ゴシック" w:hint="eastAsia"/>
          <w:color w:val="000000" w:themeColor="text1"/>
          <w:kern w:val="0"/>
          <w:sz w:val="22"/>
        </w:rPr>
        <w:t>、</w:t>
      </w:r>
      <w:r w:rsidR="003B01D3">
        <w:rPr>
          <w:rFonts w:ascii="游ゴシック" w:eastAsia="游ゴシック" w:hAnsi="游ゴシック" w:hint="eastAsia"/>
          <w:color w:val="000000" w:themeColor="text1"/>
          <w:kern w:val="0"/>
          <w:sz w:val="22"/>
        </w:rPr>
        <w:t>いきいき</w:t>
      </w:r>
      <w:r w:rsidR="00BB26AA" w:rsidRPr="00BB26AA">
        <w:rPr>
          <w:rFonts w:ascii="游ゴシック" w:eastAsia="游ゴシック" w:hAnsi="游ゴシック" w:hint="eastAsia"/>
          <w:color w:val="000000" w:themeColor="text1"/>
          <w:kern w:val="0"/>
          <w:sz w:val="22"/>
        </w:rPr>
        <w:t>と学校生活を送った子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たちに何人も出会</w:t>
      </w:r>
      <w:r>
        <w:rPr>
          <w:rFonts w:ascii="游ゴシック" w:eastAsia="游ゴシック" w:hAnsi="游ゴシック" w:hint="eastAsia"/>
          <w:color w:val="000000" w:themeColor="text1"/>
          <w:kern w:val="0"/>
          <w:sz w:val="22"/>
        </w:rPr>
        <w:t>ってきた</w:t>
      </w:r>
      <w:r w:rsidR="00BB26AA" w:rsidRPr="00BB26AA">
        <w:rPr>
          <w:rFonts w:ascii="游ゴシック" w:eastAsia="游ゴシック" w:hAnsi="游ゴシック" w:hint="eastAsia"/>
          <w:color w:val="000000" w:themeColor="text1"/>
          <w:kern w:val="0"/>
          <w:sz w:val="22"/>
        </w:rPr>
        <w:t>。困ったときに、他の子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たちの姿や、少し先の生活の様子をすぐに見せてあげられる</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それは聴覚支援学校と切り離さない支援があるからこそ可能で、現在かなり充実した支援を行っていると思</w:t>
      </w:r>
      <w:r>
        <w:rPr>
          <w:rFonts w:ascii="游ゴシック" w:eastAsia="游ゴシック" w:hAnsi="游ゴシック" w:hint="eastAsia"/>
          <w:color w:val="000000" w:themeColor="text1"/>
          <w:kern w:val="0"/>
          <w:sz w:val="22"/>
        </w:rPr>
        <w:t>う</w:t>
      </w:r>
      <w:r w:rsidR="00BB26AA" w:rsidRPr="00BB26AA">
        <w:rPr>
          <w:rFonts w:ascii="游ゴシック" w:eastAsia="游ゴシック" w:hAnsi="游ゴシック" w:hint="eastAsia"/>
          <w:color w:val="000000" w:themeColor="text1"/>
          <w:kern w:val="0"/>
          <w:sz w:val="22"/>
        </w:rPr>
        <w:t>。</w:t>
      </w:r>
    </w:p>
    <w:p w14:paraId="363CB98D" w14:textId="2ED5DF9F"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具体的な機能としては、新生児聴覚スクリーニング後の早期からの継続した保護者</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家族支援、医療機関と連携した補聴器</w:t>
      </w:r>
      <w:r w:rsidR="003B01D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人工内耳のサポート</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手話環境を生かした将来像の提示</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聴覚支援学校での教育と地域の学校</w:t>
      </w:r>
      <w:r w:rsidR="00AA778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園での教育を熟知した支援などが挙げられ</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52A73322" w14:textId="316FA7C6"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さらに、</w:t>
      </w:r>
      <w:r w:rsidR="003B01D3" w:rsidRPr="003B01D3">
        <w:rPr>
          <w:rFonts w:ascii="游ゴシック" w:eastAsia="游ゴシック" w:hAnsi="游ゴシック" w:hint="eastAsia"/>
          <w:color w:val="000000" w:themeColor="text1"/>
          <w:kern w:val="0"/>
          <w:sz w:val="22"/>
        </w:rPr>
        <w:t>「どこにもない聴覚支援学校を大阪に」</w:t>
      </w:r>
      <w:r w:rsidR="00BB26AA" w:rsidRPr="00BB26AA">
        <w:rPr>
          <w:rFonts w:ascii="游ゴシック" w:eastAsia="游ゴシック" w:hAnsi="游ゴシック" w:hint="eastAsia"/>
          <w:color w:val="000000" w:themeColor="text1"/>
          <w:kern w:val="0"/>
          <w:sz w:val="22"/>
        </w:rPr>
        <w:t>という観点からは、地域の学校</w:t>
      </w:r>
      <w:r>
        <w:rPr>
          <w:rFonts w:ascii="游ゴシック" w:eastAsia="游ゴシック" w:hAnsi="游ゴシック" w:hint="eastAsia"/>
          <w:color w:val="000000" w:themeColor="text1"/>
          <w:kern w:val="0"/>
          <w:sz w:val="22"/>
        </w:rPr>
        <w:t>の</w:t>
      </w:r>
      <w:r w:rsidR="00BB26AA" w:rsidRPr="00BB26AA">
        <w:rPr>
          <w:rFonts w:ascii="游ゴシック" w:eastAsia="游ゴシック" w:hAnsi="游ゴシック" w:hint="eastAsia"/>
          <w:color w:val="000000" w:themeColor="text1"/>
          <w:kern w:val="0"/>
          <w:sz w:val="22"/>
        </w:rPr>
        <w:t>教員が一定期間、聴覚支援学校で学べる</w:t>
      </w:r>
      <w:r w:rsidR="003B01D3">
        <w:rPr>
          <w:rFonts w:ascii="游ゴシック" w:eastAsia="游ゴシック" w:hAnsi="游ゴシック" w:hint="eastAsia"/>
          <w:color w:val="000000" w:themeColor="text1"/>
          <w:kern w:val="0"/>
          <w:sz w:val="22"/>
        </w:rPr>
        <w:t>機能</w:t>
      </w:r>
      <w:r w:rsidR="00BB26AA" w:rsidRPr="00BB26AA">
        <w:rPr>
          <w:rFonts w:ascii="游ゴシック" w:eastAsia="游ゴシック" w:hAnsi="游ゴシック" w:hint="eastAsia"/>
          <w:color w:val="000000" w:themeColor="text1"/>
          <w:kern w:val="0"/>
          <w:sz w:val="22"/>
        </w:rPr>
        <w:t>、近畿全体の聴覚障</w:t>
      </w:r>
      <w:r w:rsidR="00860796">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教育の研修拠点機能</w:t>
      </w:r>
      <w:r w:rsidR="00860796">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大学などとの連携による教員養成機能など</w:t>
      </w:r>
      <w:r>
        <w:rPr>
          <w:rFonts w:ascii="游ゴシック" w:eastAsia="游ゴシック" w:hAnsi="游ゴシック" w:hint="eastAsia"/>
          <w:color w:val="000000" w:themeColor="text1"/>
          <w:kern w:val="0"/>
          <w:sz w:val="22"/>
        </w:rPr>
        <w:t>が</w:t>
      </w:r>
      <w:r w:rsidR="00BB26AA" w:rsidRPr="00BB26AA">
        <w:rPr>
          <w:rFonts w:ascii="游ゴシック" w:eastAsia="游ゴシック" w:hAnsi="游ゴシック" w:hint="eastAsia"/>
          <w:color w:val="000000" w:themeColor="text1"/>
          <w:kern w:val="0"/>
          <w:sz w:val="22"/>
        </w:rPr>
        <w:t>想定でき</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55D60944" w14:textId="356D3D64"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早期からの継続した支援について、背景となるデータを見てみ</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。こども家庭庁の資料によると、新生児聴覚スクリーニングの全国の実施率は、</w:t>
      </w:r>
      <w:r w:rsidR="00BB26AA" w:rsidRPr="00BB26AA">
        <w:rPr>
          <w:rFonts w:ascii="游ゴシック" w:eastAsia="游ゴシック" w:hAnsi="游ゴシック"/>
          <w:color w:val="000000" w:themeColor="text1"/>
          <w:kern w:val="0"/>
          <w:sz w:val="22"/>
        </w:rPr>
        <w:t>2017</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平成29</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年の</w:t>
      </w:r>
      <w:r w:rsidR="00BB26AA" w:rsidRPr="00BB26AA">
        <w:rPr>
          <w:rFonts w:ascii="游ゴシック" w:eastAsia="游ゴシック" w:hAnsi="游ゴシック"/>
          <w:color w:val="000000" w:themeColor="text1"/>
          <w:kern w:val="0"/>
          <w:sz w:val="22"/>
        </w:rPr>
        <w:t>81. 8％</w:t>
      </w:r>
      <w:r>
        <w:rPr>
          <w:rFonts w:ascii="游ゴシック" w:eastAsia="游ゴシック" w:hAnsi="游ゴシック" w:hint="eastAsia"/>
          <w:color w:val="000000" w:themeColor="text1"/>
          <w:kern w:val="0"/>
          <w:sz w:val="22"/>
        </w:rPr>
        <w:t>から</w:t>
      </w:r>
      <w:r w:rsidR="00BB26AA" w:rsidRPr="00BB26AA">
        <w:rPr>
          <w:rFonts w:ascii="游ゴシック" w:eastAsia="游ゴシック" w:hAnsi="游ゴシック"/>
          <w:color w:val="000000" w:themeColor="text1"/>
          <w:kern w:val="0"/>
          <w:sz w:val="22"/>
        </w:rPr>
        <w:t>、2023</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令和5</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には96％に上昇。</w:t>
      </w:r>
      <w:r w:rsidR="00BB26AA" w:rsidRPr="00BB26AA">
        <w:rPr>
          <w:rFonts w:ascii="游ゴシック" w:eastAsia="游ゴシック" w:hAnsi="游ゴシック" w:hint="eastAsia"/>
          <w:color w:val="000000" w:themeColor="text1"/>
          <w:kern w:val="0"/>
          <w:sz w:val="22"/>
        </w:rPr>
        <w:t>難聴と診断された子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は、</w:t>
      </w:r>
      <w:r w:rsidR="00BB26AA" w:rsidRPr="00BB26AA">
        <w:rPr>
          <w:rFonts w:ascii="游ゴシック" w:eastAsia="游ゴシック" w:hAnsi="游ゴシック"/>
          <w:color w:val="000000" w:themeColor="text1"/>
          <w:kern w:val="0"/>
          <w:sz w:val="22"/>
        </w:rPr>
        <w:t>2023</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令和5</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で675人、出</w:t>
      </w:r>
      <w:r w:rsidR="00860796">
        <w:rPr>
          <w:rFonts w:ascii="游ゴシック" w:eastAsia="游ゴシック" w:hAnsi="游ゴシック" w:hint="eastAsia"/>
          <w:color w:val="000000" w:themeColor="text1"/>
          <w:kern w:val="0"/>
          <w:sz w:val="22"/>
        </w:rPr>
        <w:t>生</w:t>
      </w:r>
      <w:r w:rsidR="00BB26AA" w:rsidRPr="00BB26AA">
        <w:rPr>
          <w:rFonts w:ascii="游ゴシック" w:eastAsia="游ゴシック" w:hAnsi="游ゴシック"/>
          <w:color w:val="000000" w:themeColor="text1"/>
          <w:kern w:val="0"/>
          <w:sz w:val="22"/>
        </w:rPr>
        <w:t>数72万7000人の約0. 1％となり、世界的に言われている1000人に1人の割合に限りなく近づいてきた。</w:t>
      </w:r>
      <w:r w:rsidR="00BB26AA" w:rsidRPr="00BB26AA">
        <w:rPr>
          <w:rFonts w:ascii="游ゴシック" w:eastAsia="游ゴシック" w:hAnsi="游ゴシック" w:hint="eastAsia"/>
          <w:color w:val="000000" w:themeColor="text1"/>
          <w:kern w:val="0"/>
          <w:sz w:val="22"/>
        </w:rPr>
        <w:t>大阪府の</w:t>
      </w:r>
      <w:r w:rsidR="00BB26AA" w:rsidRPr="00BB26AA">
        <w:rPr>
          <w:rFonts w:ascii="游ゴシック" w:eastAsia="游ゴシック" w:hAnsi="游ゴシック"/>
          <w:color w:val="000000" w:themeColor="text1"/>
          <w:kern w:val="0"/>
          <w:sz w:val="22"/>
        </w:rPr>
        <w:t>2023</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令和5</w:t>
      </w:r>
      <w:r w:rsidR="00EB4C22">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の出生数は5万7202人</w:t>
      </w:r>
      <w:r>
        <w:rPr>
          <w:rFonts w:ascii="游ゴシック" w:eastAsia="游ゴシック" w:hAnsi="游ゴシック" w:hint="eastAsia"/>
          <w:color w:val="000000" w:themeColor="text1"/>
          <w:kern w:val="0"/>
          <w:sz w:val="22"/>
        </w:rPr>
        <w:t>から</w:t>
      </w:r>
      <w:r w:rsidR="00BB26AA" w:rsidRPr="00BB26AA">
        <w:rPr>
          <w:rFonts w:ascii="游ゴシック" w:eastAsia="游ゴシック" w:hAnsi="游ゴシック"/>
          <w:color w:val="000000" w:themeColor="text1"/>
          <w:kern w:val="0"/>
          <w:sz w:val="22"/>
        </w:rPr>
        <w:t>推定</w:t>
      </w:r>
      <w:r>
        <w:rPr>
          <w:rFonts w:ascii="游ゴシック" w:eastAsia="游ゴシック" w:hAnsi="游ゴシック" w:hint="eastAsia"/>
          <w:color w:val="000000" w:themeColor="text1"/>
          <w:kern w:val="0"/>
          <w:sz w:val="22"/>
        </w:rPr>
        <w:t>すると</w:t>
      </w:r>
      <w:r w:rsidR="00BB26AA" w:rsidRPr="00BB26AA">
        <w:rPr>
          <w:rFonts w:ascii="游ゴシック" w:eastAsia="游ゴシック" w:hAnsi="游ゴシック"/>
          <w:color w:val="000000" w:themeColor="text1"/>
          <w:kern w:val="0"/>
          <w:sz w:val="22"/>
        </w:rPr>
        <w:t>約57人が難聴児とな</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color w:val="000000" w:themeColor="text1"/>
          <w:kern w:val="0"/>
          <w:sz w:val="22"/>
        </w:rPr>
        <w:t>。</w:t>
      </w:r>
      <w:r w:rsidR="00BB26AA" w:rsidRPr="00BB26AA">
        <w:rPr>
          <w:rFonts w:ascii="游ゴシック" w:eastAsia="游ゴシック" w:hAnsi="游ゴシック" w:hint="eastAsia"/>
          <w:color w:val="000000" w:themeColor="text1"/>
          <w:kern w:val="0"/>
          <w:sz w:val="22"/>
        </w:rPr>
        <w:t>ところが</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府立</w:t>
      </w:r>
      <w:r w:rsidR="00BB26AA" w:rsidRPr="00BB26AA">
        <w:rPr>
          <w:rFonts w:ascii="游ゴシック" w:eastAsia="游ゴシック" w:hAnsi="游ゴシック"/>
          <w:color w:val="000000" w:themeColor="text1"/>
          <w:kern w:val="0"/>
          <w:sz w:val="22"/>
        </w:rPr>
        <w:t>3校の幼稚部在籍</w:t>
      </w:r>
      <w:r>
        <w:rPr>
          <w:rFonts w:ascii="游ゴシック" w:eastAsia="游ゴシック" w:hAnsi="游ゴシック" w:hint="eastAsia"/>
          <w:color w:val="000000" w:themeColor="text1"/>
          <w:kern w:val="0"/>
          <w:sz w:val="22"/>
        </w:rPr>
        <w:t>者数</w:t>
      </w:r>
      <w:r w:rsidR="00BB26AA" w:rsidRPr="00BB26AA">
        <w:rPr>
          <w:rFonts w:ascii="游ゴシック" w:eastAsia="游ゴシック" w:hAnsi="游ゴシック"/>
          <w:color w:val="000000" w:themeColor="text1"/>
          <w:kern w:val="0"/>
          <w:sz w:val="22"/>
        </w:rPr>
        <w:t>は71人、1学年平均23人程度。</w:t>
      </w:r>
      <w:r w:rsidR="00BB26AA" w:rsidRPr="00BB26AA">
        <w:rPr>
          <w:rFonts w:ascii="游ゴシック" w:eastAsia="游ゴシック" w:hAnsi="游ゴシック" w:hint="eastAsia"/>
          <w:color w:val="000000" w:themeColor="text1"/>
          <w:kern w:val="0"/>
          <w:sz w:val="22"/>
        </w:rPr>
        <w:t>早期教育相談</w:t>
      </w:r>
      <w:r>
        <w:rPr>
          <w:rFonts w:ascii="游ゴシック" w:eastAsia="游ゴシック" w:hAnsi="游ゴシック" w:hint="eastAsia"/>
          <w:color w:val="000000" w:themeColor="text1"/>
          <w:kern w:val="0"/>
          <w:sz w:val="22"/>
        </w:rPr>
        <w:t>児童</w:t>
      </w:r>
      <w:r w:rsidR="00BB26AA" w:rsidRPr="00BB26AA">
        <w:rPr>
          <w:rFonts w:ascii="游ゴシック" w:eastAsia="游ゴシック" w:hAnsi="游ゴシック" w:hint="eastAsia"/>
          <w:color w:val="000000" w:themeColor="text1"/>
          <w:kern w:val="0"/>
          <w:sz w:val="22"/>
        </w:rPr>
        <w:t>は</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幼稚部より多かったり、在籍していない幼児もいたりすると思</w:t>
      </w:r>
      <w:r>
        <w:rPr>
          <w:rFonts w:ascii="游ゴシック" w:eastAsia="游ゴシック" w:hAnsi="游ゴシック" w:hint="eastAsia"/>
          <w:color w:val="000000" w:themeColor="text1"/>
          <w:kern w:val="0"/>
          <w:sz w:val="22"/>
        </w:rPr>
        <w:t>う</w:t>
      </w:r>
      <w:r w:rsidR="00BB26AA" w:rsidRPr="00BB26AA">
        <w:rPr>
          <w:rFonts w:ascii="游ゴシック" w:eastAsia="游ゴシック" w:hAnsi="游ゴシック" w:hint="eastAsia"/>
          <w:color w:val="000000" w:themeColor="text1"/>
          <w:kern w:val="0"/>
          <w:sz w:val="22"/>
        </w:rPr>
        <w:t>が、幼</w:t>
      </w:r>
      <w:r w:rsidR="00BB26AA" w:rsidRPr="00BB26AA">
        <w:rPr>
          <w:rFonts w:ascii="游ゴシック" w:eastAsia="游ゴシック" w:hAnsi="游ゴシック" w:hint="eastAsia"/>
          <w:color w:val="000000" w:themeColor="text1"/>
          <w:kern w:val="0"/>
          <w:sz w:val="22"/>
        </w:rPr>
        <w:lastRenderedPageBreak/>
        <w:t>稚部在籍</w:t>
      </w:r>
      <w:r>
        <w:rPr>
          <w:rFonts w:ascii="游ゴシック" w:eastAsia="游ゴシック" w:hAnsi="游ゴシック" w:hint="eastAsia"/>
          <w:color w:val="000000" w:themeColor="text1"/>
          <w:kern w:val="0"/>
          <w:sz w:val="22"/>
        </w:rPr>
        <w:t>児童</w:t>
      </w:r>
      <w:r w:rsidR="00BB26AA" w:rsidRPr="00BB26AA">
        <w:rPr>
          <w:rFonts w:ascii="游ゴシック" w:eastAsia="游ゴシック" w:hAnsi="游ゴシック" w:hint="eastAsia"/>
          <w:color w:val="000000" w:themeColor="text1"/>
          <w:kern w:val="0"/>
          <w:sz w:val="22"/>
        </w:rPr>
        <w:t>は全体の半数程度以下にとどまっていて、十分な対応ができているとは言い難いと思われ</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0F2E63A0" w14:textId="32D3C2EC"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就学以降の教育支援は、就学前からの一貫した包括的支援体制が不可欠。</w:t>
      </w:r>
    </w:p>
    <w:p w14:paraId="57AE57A8" w14:textId="1EB0D6F6"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3</w:t>
      </w:r>
      <w:r>
        <w:rPr>
          <w:rFonts w:ascii="游ゴシック" w:eastAsia="游ゴシック" w:hAnsi="游ゴシック" w:hint="eastAsia"/>
          <w:color w:val="000000" w:themeColor="text1"/>
          <w:kern w:val="0"/>
          <w:sz w:val="22"/>
        </w:rPr>
        <w:t>つ目</w:t>
      </w:r>
      <w:r w:rsidR="00BB26AA" w:rsidRPr="00BB26AA">
        <w:rPr>
          <w:rFonts w:ascii="游ゴシック" w:eastAsia="游ゴシック" w:hAnsi="游ゴシック"/>
          <w:color w:val="000000" w:themeColor="text1"/>
          <w:kern w:val="0"/>
          <w:sz w:val="22"/>
        </w:rPr>
        <w:t>、今後のニーズに対応した施設設備。</w:t>
      </w:r>
      <w:r w:rsidR="00BB26AA" w:rsidRPr="00BB26AA">
        <w:rPr>
          <w:rFonts w:ascii="游ゴシック" w:eastAsia="游ゴシック" w:hAnsi="游ゴシック" w:hint="eastAsia"/>
          <w:color w:val="000000" w:themeColor="text1"/>
          <w:kern w:val="0"/>
          <w:sz w:val="22"/>
        </w:rPr>
        <w:t>前提として聴覚障</w:t>
      </w:r>
      <w:r w:rsidR="00411991">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者にとっての母</w:t>
      </w:r>
      <w:r w:rsidR="00F8201A" w:rsidRPr="00BB26AA">
        <w:rPr>
          <w:rFonts w:ascii="游ゴシック" w:eastAsia="游ゴシック" w:hAnsi="游ゴシック" w:hint="eastAsia"/>
          <w:color w:val="000000" w:themeColor="text1"/>
          <w:kern w:val="0"/>
          <w:sz w:val="22"/>
        </w:rPr>
        <w:t>港</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母なる港と書</w:t>
      </w:r>
      <w:r>
        <w:rPr>
          <w:rFonts w:ascii="游ゴシック" w:eastAsia="游ゴシック" w:hAnsi="游ゴシック" w:hint="eastAsia"/>
          <w:color w:val="000000" w:themeColor="text1"/>
          <w:kern w:val="0"/>
          <w:sz w:val="22"/>
        </w:rPr>
        <w:t>く）</w:t>
      </w:r>
      <w:r w:rsidR="003B01D3">
        <w:rPr>
          <w:rFonts w:ascii="游ゴシック" w:eastAsia="游ゴシック" w:hAnsi="游ゴシック" w:hint="eastAsia"/>
          <w:color w:val="000000" w:themeColor="text1"/>
          <w:kern w:val="0"/>
          <w:sz w:val="22"/>
        </w:rPr>
        <w:t>となる</w:t>
      </w:r>
      <w:r w:rsidR="00BB26AA" w:rsidRPr="00BB26AA">
        <w:rPr>
          <w:rFonts w:ascii="游ゴシック" w:eastAsia="游ゴシック" w:hAnsi="游ゴシック" w:hint="eastAsia"/>
          <w:color w:val="000000" w:themeColor="text1"/>
          <w:kern w:val="0"/>
          <w:sz w:val="22"/>
        </w:rPr>
        <w:t>独立校舎を有すること。その</w:t>
      </w:r>
      <w:r w:rsidR="00F8201A">
        <w:rPr>
          <w:rFonts w:ascii="游ゴシック" w:eastAsia="游ゴシック" w:hAnsi="游ゴシック" w:hint="eastAsia"/>
          <w:color w:val="000000" w:themeColor="text1"/>
          <w:kern w:val="0"/>
          <w:sz w:val="22"/>
        </w:rPr>
        <w:t>うえ</w:t>
      </w:r>
      <w:r>
        <w:rPr>
          <w:rFonts w:ascii="游ゴシック" w:eastAsia="游ゴシック" w:hAnsi="游ゴシック" w:hint="eastAsia"/>
          <w:color w:val="000000" w:themeColor="text1"/>
          <w:kern w:val="0"/>
          <w:sz w:val="22"/>
        </w:rPr>
        <w:t>で、</w:t>
      </w:r>
      <w:r w:rsidR="00BB26AA" w:rsidRPr="00BB26AA">
        <w:rPr>
          <w:rFonts w:ascii="游ゴシック" w:eastAsia="游ゴシック" w:hAnsi="游ゴシック" w:hint="eastAsia"/>
          <w:color w:val="000000" w:themeColor="text1"/>
          <w:kern w:val="0"/>
          <w:sz w:val="22"/>
        </w:rPr>
        <w:t>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が安心して学び、保護者が信頼できる環境を整えることが必要。</w:t>
      </w:r>
    </w:p>
    <w:p w14:paraId="17A30FC9" w14:textId="34AFA1FF"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具体的には、集団学習と個別学習が可能な教室</w:t>
      </w:r>
      <w:r w:rsidR="003B01D3">
        <w:rPr>
          <w:rFonts w:ascii="游ゴシック" w:eastAsia="游ゴシック" w:hAnsi="游ゴシック" w:hint="eastAsia"/>
          <w:color w:val="000000" w:themeColor="text1"/>
          <w:kern w:val="0"/>
          <w:sz w:val="22"/>
        </w:rPr>
        <w:t>。</w:t>
      </w:r>
      <w:r w:rsidR="00F8201A">
        <w:rPr>
          <w:rFonts w:ascii="游ゴシック" w:eastAsia="游ゴシック" w:hAnsi="游ゴシック" w:hint="eastAsia"/>
          <w:color w:val="000000" w:themeColor="text1"/>
          <w:kern w:val="0"/>
          <w:sz w:val="22"/>
        </w:rPr>
        <w:t>校舎</w:t>
      </w:r>
      <w:r w:rsidR="00BB26AA" w:rsidRPr="00BB26AA">
        <w:rPr>
          <w:rFonts w:ascii="游ゴシック" w:eastAsia="游ゴシック" w:hAnsi="游ゴシック" w:hint="eastAsia"/>
          <w:color w:val="000000" w:themeColor="text1"/>
          <w:kern w:val="0"/>
          <w:sz w:val="22"/>
        </w:rPr>
        <w:t>内に子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がちょっと集まれる、遊べるスペース、遊び空間のような場所</w:t>
      </w:r>
      <w:r w:rsidR="00F8201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小</w:t>
      </w:r>
      <w:r w:rsidR="00F8201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中</w:t>
      </w:r>
      <w:r w:rsidR="00F8201A">
        <w:rPr>
          <w:rFonts w:ascii="游ゴシック" w:eastAsia="游ゴシック" w:hAnsi="游ゴシック" w:hint="eastAsia"/>
          <w:color w:val="000000" w:themeColor="text1"/>
          <w:kern w:val="0"/>
          <w:sz w:val="22"/>
        </w:rPr>
        <w:t>・</w:t>
      </w:r>
      <w:r w:rsidR="003B01D3">
        <w:rPr>
          <w:rFonts w:ascii="游ゴシック" w:eastAsia="游ゴシック" w:hAnsi="游ゴシック" w:hint="eastAsia"/>
          <w:color w:val="000000" w:themeColor="text1"/>
          <w:kern w:val="0"/>
          <w:sz w:val="22"/>
        </w:rPr>
        <w:t>高等</w:t>
      </w:r>
      <w:r>
        <w:rPr>
          <w:rFonts w:ascii="游ゴシック" w:eastAsia="游ゴシック" w:hAnsi="游ゴシック" w:hint="eastAsia"/>
          <w:color w:val="000000" w:themeColor="text1"/>
          <w:kern w:val="0"/>
          <w:sz w:val="22"/>
        </w:rPr>
        <w:t>部</w:t>
      </w:r>
      <w:r w:rsidR="00BB26AA" w:rsidRPr="00BB26AA">
        <w:rPr>
          <w:rFonts w:ascii="游ゴシック" w:eastAsia="游ゴシック" w:hAnsi="游ゴシック" w:hint="eastAsia"/>
          <w:color w:val="000000" w:themeColor="text1"/>
          <w:kern w:val="0"/>
          <w:sz w:val="22"/>
        </w:rPr>
        <w:t>で同時利用可能な空調完備の体育館や屋内プール</w:t>
      </w:r>
      <w:r w:rsidR="003B01D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安心して体を動かすことができるよう、幼稚部には遊戯室も必須。視覚的な教材をいつでも目に</w:t>
      </w:r>
      <w:r w:rsidR="00F8201A">
        <w:rPr>
          <w:rFonts w:ascii="游ゴシック" w:eastAsia="游ゴシック" w:hAnsi="游ゴシック" w:hint="eastAsia"/>
          <w:color w:val="000000" w:themeColor="text1"/>
          <w:kern w:val="0"/>
          <w:sz w:val="22"/>
        </w:rPr>
        <w:t>触れ、</w:t>
      </w:r>
      <w:r w:rsidR="00BB26AA" w:rsidRPr="00BB26AA">
        <w:rPr>
          <w:rFonts w:ascii="游ゴシック" w:eastAsia="游ゴシック" w:hAnsi="游ゴシック" w:hint="eastAsia"/>
          <w:color w:val="000000" w:themeColor="text1"/>
          <w:kern w:val="0"/>
          <w:sz w:val="22"/>
        </w:rPr>
        <w:t>触</w:t>
      </w:r>
      <w:r>
        <w:rPr>
          <w:rFonts w:ascii="游ゴシック" w:eastAsia="游ゴシック" w:hAnsi="游ゴシック" w:hint="eastAsia"/>
          <w:color w:val="000000" w:themeColor="text1"/>
          <w:kern w:val="0"/>
          <w:sz w:val="22"/>
        </w:rPr>
        <w:t>(さわ)</w:t>
      </w:r>
      <w:r w:rsidR="00BB26AA" w:rsidRPr="00BB26AA">
        <w:rPr>
          <w:rFonts w:ascii="游ゴシック" w:eastAsia="游ゴシック" w:hAnsi="游ゴシック" w:hint="eastAsia"/>
          <w:color w:val="000000" w:themeColor="text1"/>
          <w:kern w:val="0"/>
          <w:sz w:val="22"/>
        </w:rPr>
        <w:t>れるように、廊下などには掲示板や生き物</w:t>
      </w:r>
      <w:r w:rsidR="00F8201A">
        <w:rPr>
          <w:rFonts w:ascii="游ゴシック" w:eastAsia="游ゴシック" w:hAnsi="游ゴシック" w:hint="eastAsia"/>
          <w:color w:val="000000" w:themeColor="text1"/>
          <w:kern w:val="0"/>
          <w:sz w:val="22"/>
        </w:rPr>
        <w:t>の</w:t>
      </w:r>
      <w:r w:rsidR="00BB26AA" w:rsidRPr="00BB26AA">
        <w:rPr>
          <w:rFonts w:ascii="游ゴシック" w:eastAsia="游ゴシック" w:hAnsi="游ゴシック" w:hint="eastAsia"/>
          <w:color w:val="000000" w:themeColor="text1"/>
          <w:kern w:val="0"/>
          <w:sz w:val="22"/>
        </w:rPr>
        <w:t>実物を展示できるスペース、保護者控え室や相談室、地域の教員の研修にも活用できる広い会議室などが挙げられ</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6C416A23" w14:textId="2F2486C4" w:rsidR="00090E09" w:rsidRDefault="00090E09" w:rsidP="00F8201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聴能室については、乳幼児用と学齢児以上用の測定室、補聴器</w:t>
      </w:r>
      <w:r w:rsidR="003B01D3">
        <w:rPr>
          <w:rFonts w:ascii="游ゴシック" w:eastAsia="游ゴシック" w:hAnsi="游ゴシック" w:hint="eastAsia"/>
          <w:color w:val="000000" w:themeColor="text1"/>
          <w:kern w:val="0"/>
          <w:sz w:val="22"/>
        </w:rPr>
        <w:t>特性</w:t>
      </w:r>
      <w:r w:rsidR="00BB26AA" w:rsidRPr="00BB26AA">
        <w:rPr>
          <w:rFonts w:ascii="游ゴシック" w:eastAsia="游ゴシック" w:hAnsi="游ゴシック" w:hint="eastAsia"/>
          <w:color w:val="000000" w:themeColor="text1"/>
          <w:kern w:val="0"/>
          <w:sz w:val="22"/>
        </w:rPr>
        <w:t>測定室</w:t>
      </w:r>
      <w:r w:rsidR="00F8201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ラボ</w:t>
      </w:r>
      <w:r w:rsidR="00F8201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相談室を備え、専門医療機関と同程度の防音性能を確保する必要があ</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42514237" w14:textId="0F41ABCA" w:rsidR="00BB26AA" w:rsidRPr="00BB26AA" w:rsidRDefault="00090E09" w:rsidP="00F8201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文字表示システムやパトライトは、校内の全ての教室や廊下、体育館や遊戯室</w:t>
      </w:r>
      <w:r w:rsidR="00F8201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プール、校舎</w:t>
      </w:r>
      <w:r w:rsidR="00F8201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出入口</w:t>
      </w:r>
      <w:r w:rsidR="00F8201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トイレ</w:t>
      </w:r>
      <w:r w:rsidR="00F8201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洗面所、グラウンド、寄宿舎にも</w:t>
      </w:r>
      <w:r w:rsidR="00F8201A">
        <w:rPr>
          <w:rFonts w:ascii="游ゴシック" w:eastAsia="游ゴシック" w:hAnsi="游ゴシック" w:hint="eastAsia"/>
          <w:color w:val="000000" w:themeColor="text1"/>
          <w:kern w:val="0"/>
          <w:sz w:val="22"/>
        </w:rPr>
        <w:t>必須</w:t>
      </w:r>
      <w:r w:rsidR="00BB26AA" w:rsidRPr="00BB26AA">
        <w:rPr>
          <w:rFonts w:ascii="游ゴシック" w:eastAsia="游ゴシック" w:hAnsi="游ゴシック" w:hint="eastAsia"/>
          <w:color w:val="000000" w:themeColor="text1"/>
          <w:kern w:val="0"/>
          <w:sz w:val="22"/>
        </w:rPr>
        <w:t>。</w:t>
      </w:r>
    </w:p>
    <w:p w14:paraId="426618F0" w14:textId="3350D8D7"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今後は</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デジタルサイネージの導入も不可欠。</w:t>
      </w:r>
    </w:p>
    <w:p w14:paraId="61D78AAC" w14:textId="3A369C48" w:rsidR="00BB26AA" w:rsidRPr="00BB26AA" w:rsidRDefault="00090E09"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さらに遠隔授業を可能にする等身大の様子を映し出す超大型ディスプレイや</w:t>
      </w:r>
      <w:r w:rsidR="00BB26AA" w:rsidRPr="00BB26AA">
        <w:rPr>
          <w:rFonts w:ascii="游ゴシック" w:eastAsia="游ゴシック" w:hAnsi="游ゴシック"/>
          <w:color w:val="000000" w:themeColor="text1"/>
          <w:kern w:val="0"/>
          <w:sz w:val="22"/>
        </w:rPr>
        <w:t>VR関連設備</w:t>
      </w:r>
      <w:r w:rsidR="00C83BE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これからは遠隔地にある少人数の聴覚支援学校</w:t>
      </w:r>
      <w:r w:rsidR="003B01D3">
        <w:rPr>
          <w:rFonts w:ascii="游ゴシック" w:eastAsia="游ゴシック" w:hAnsi="游ゴシック" w:hint="eastAsia"/>
          <w:color w:val="000000" w:themeColor="text1"/>
          <w:kern w:val="0"/>
          <w:sz w:val="22"/>
        </w:rPr>
        <w:t>と</w:t>
      </w:r>
      <w:r w:rsidR="00BB26AA" w:rsidRPr="00BB26AA">
        <w:rPr>
          <w:rFonts w:ascii="游ゴシック" w:eastAsia="游ゴシック" w:hAnsi="游ゴシック"/>
          <w:color w:val="000000" w:themeColor="text1"/>
          <w:kern w:val="0"/>
          <w:sz w:val="22"/>
        </w:rPr>
        <w:t>等身大で表示できる超大型ディスプレイやVR等の活用によって、隣にいる感覚で一緒に授業を受けることで、少人数によるデメリットをメリットに変換させることが可能になる時代。</w:t>
      </w:r>
    </w:p>
    <w:p w14:paraId="24EFE05F" w14:textId="1D5A1B6B"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また</w:t>
      </w:r>
      <w:r w:rsidR="00C83BE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放課後支援や卒業生の拠点となる施設なども必要。</w:t>
      </w:r>
    </w:p>
    <w:p w14:paraId="217F67F7" w14:textId="363E9CFA"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今後は</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在籍</w:t>
      </w:r>
      <w:r>
        <w:rPr>
          <w:rFonts w:ascii="游ゴシック" w:eastAsia="游ゴシック" w:hAnsi="游ゴシック" w:hint="eastAsia"/>
          <w:color w:val="000000" w:themeColor="text1"/>
          <w:kern w:val="0"/>
          <w:sz w:val="22"/>
        </w:rPr>
        <w:t>児童生徒数</w:t>
      </w:r>
      <w:r w:rsidR="00BB26AA" w:rsidRPr="00BB26AA">
        <w:rPr>
          <w:rFonts w:ascii="游ゴシック" w:eastAsia="游ゴシック" w:hAnsi="游ゴシック" w:hint="eastAsia"/>
          <w:color w:val="000000" w:themeColor="text1"/>
          <w:kern w:val="0"/>
          <w:sz w:val="22"/>
        </w:rPr>
        <w:t>の</w:t>
      </w:r>
      <w:r w:rsidR="003B01D3">
        <w:rPr>
          <w:rFonts w:ascii="游ゴシック" w:eastAsia="游ゴシック" w:hAnsi="游ゴシック" w:hint="eastAsia"/>
          <w:color w:val="000000" w:themeColor="text1"/>
          <w:kern w:val="0"/>
          <w:sz w:val="22"/>
        </w:rPr>
        <w:t>増加</w:t>
      </w:r>
      <w:r w:rsidR="00BB26AA" w:rsidRPr="00BB26AA">
        <w:rPr>
          <w:rFonts w:ascii="游ゴシック" w:eastAsia="游ゴシック" w:hAnsi="游ゴシック" w:hint="eastAsia"/>
          <w:color w:val="000000" w:themeColor="text1"/>
          <w:kern w:val="0"/>
          <w:sz w:val="22"/>
        </w:rPr>
        <w:t>を</w:t>
      </w:r>
      <w:r w:rsidR="00BE5307">
        <w:rPr>
          <w:rFonts w:ascii="游ゴシック" w:eastAsia="游ゴシック" w:hAnsi="游ゴシック" w:hint="eastAsia"/>
          <w:color w:val="000000" w:themeColor="text1"/>
          <w:kern w:val="0"/>
          <w:sz w:val="22"/>
        </w:rPr>
        <w:t>追う</w:t>
      </w:r>
      <w:r w:rsidR="00BB26AA" w:rsidRPr="00BB26AA">
        <w:rPr>
          <w:rFonts w:ascii="游ゴシック" w:eastAsia="游ゴシック" w:hAnsi="游ゴシック" w:hint="eastAsia"/>
          <w:color w:val="000000" w:themeColor="text1"/>
          <w:kern w:val="0"/>
          <w:sz w:val="22"/>
        </w:rPr>
        <w:t>のではなく、</w:t>
      </w:r>
      <w:r w:rsidR="00BB26AA" w:rsidRPr="00BB26AA">
        <w:rPr>
          <w:rFonts w:ascii="游ゴシック" w:eastAsia="游ゴシック" w:hAnsi="游ゴシック"/>
          <w:color w:val="000000" w:themeColor="text1"/>
          <w:kern w:val="0"/>
          <w:sz w:val="22"/>
        </w:rPr>
        <w:t>1人1人の実態に応じた個別最適な教育の充実が優先され</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color w:val="000000" w:themeColor="text1"/>
          <w:kern w:val="0"/>
          <w:sz w:val="22"/>
        </w:rPr>
        <w:t>。</w:t>
      </w:r>
    </w:p>
    <w:p w14:paraId="2FC44533" w14:textId="6C3E588A"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多様な環境で同じ障</w:t>
      </w:r>
      <w:r w:rsidR="00BE5307">
        <w:rPr>
          <w:rFonts w:ascii="游ゴシック" w:eastAsia="游ゴシック" w:hAnsi="游ゴシック" w:hint="eastAsia"/>
          <w:color w:val="000000" w:themeColor="text1"/>
          <w:kern w:val="0"/>
          <w:sz w:val="22"/>
        </w:rPr>
        <w:t>がい</w:t>
      </w:r>
      <w:r w:rsidR="00AB6503">
        <w:rPr>
          <w:rFonts w:ascii="游ゴシック" w:eastAsia="游ゴシック" w:hAnsi="游ゴシック" w:hint="eastAsia"/>
          <w:color w:val="000000" w:themeColor="text1"/>
          <w:kern w:val="0"/>
          <w:sz w:val="22"/>
        </w:rPr>
        <w:t>のある</w:t>
      </w:r>
      <w:r w:rsidR="00BB26AA" w:rsidRPr="00BB26AA">
        <w:rPr>
          <w:rFonts w:ascii="游ゴシック" w:eastAsia="游ゴシック" w:hAnsi="游ゴシック" w:hint="eastAsia"/>
          <w:color w:val="000000" w:themeColor="text1"/>
          <w:kern w:val="0"/>
          <w:sz w:val="22"/>
        </w:rPr>
        <w:t>仲間と出会える機会を整えることが重要。</w:t>
      </w:r>
    </w:p>
    <w:p w14:paraId="179F8089" w14:textId="40D35964" w:rsidR="00BB26AA" w:rsidRPr="00BB26AA" w:rsidRDefault="00775F15" w:rsidP="00BE530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最後に、徳島県と千葉県の特別支援学校の状況の例示があ</w:t>
      </w:r>
      <w:r>
        <w:rPr>
          <w:rFonts w:ascii="游ゴシック" w:eastAsia="游ゴシック" w:hAnsi="游ゴシック" w:hint="eastAsia"/>
          <w:color w:val="000000" w:themeColor="text1"/>
          <w:kern w:val="0"/>
          <w:sz w:val="22"/>
        </w:rPr>
        <w:t>ったが</w:t>
      </w:r>
      <w:r w:rsidR="00BE530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聴覚支援学校と他の障</w:t>
      </w:r>
      <w:r w:rsidR="00BE5307">
        <w:rPr>
          <w:rFonts w:ascii="游ゴシック" w:eastAsia="游ゴシック" w:hAnsi="游ゴシック" w:hint="eastAsia"/>
          <w:color w:val="000000" w:themeColor="text1"/>
          <w:kern w:val="0"/>
          <w:sz w:val="22"/>
        </w:rPr>
        <w:t>がい</w:t>
      </w:r>
      <w:r w:rsidR="003B01D3">
        <w:rPr>
          <w:rFonts w:ascii="游ゴシック" w:eastAsia="游ゴシック" w:hAnsi="游ゴシック" w:hint="eastAsia"/>
          <w:color w:val="000000" w:themeColor="text1"/>
          <w:kern w:val="0"/>
          <w:sz w:val="22"/>
        </w:rPr>
        <w:t>種の</w:t>
      </w:r>
      <w:r w:rsidR="00BB26AA" w:rsidRPr="00BB26AA">
        <w:rPr>
          <w:rFonts w:ascii="游ゴシック" w:eastAsia="游ゴシック" w:hAnsi="游ゴシック" w:hint="eastAsia"/>
          <w:color w:val="000000" w:themeColor="text1"/>
          <w:kern w:val="0"/>
          <w:sz w:val="22"/>
        </w:rPr>
        <w:t>特別支援学校の併置について述べたいと思</w:t>
      </w:r>
      <w:r>
        <w:rPr>
          <w:rFonts w:ascii="游ゴシック" w:eastAsia="游ゴシック" w:hAnsi="游ゴシック" w:hint="eastAsia"/>
          <w:color w:val="000000" w:themeColor="text1"/>
          <w:kern w:val="0"/>
          <w:sz w:val="22"/>
        </w:rPr>
        <w:t>う</w:t>
      </w:r>
      <w:r w:rsidR="00BB26AA" w:rsidRPr="00BB26AA">
        <w:rPr>
          <w:rFonts w:ascii="游ゴシック" w:eastAsia="游ゴシック" w:hAnsi="游ゴシック" w:hint="eastAsia"/>
          <w:color w:val="000000" w:themeColor="text1"/>
          <w:kern w:val="0"/>
          <w:sz w:val="22"/>
        </w:rPr>
        <w:t>。</w:t>
      </w:r>
    </w:p>
    <w:p w14:paraId="3A28F7A1" w14:textId="0A6F1DA8"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日本での聴覚障</w:t>
      </w:r>
      <w:r w:rsidR="00BE5307">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児、視覚障</w:t>
      </w:r>
      <w:r w:rsidR="00BE5307">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児教育は</w:t>
      </w:r>
      <w:r w:rsidR="00BB26AA" w:rsidRPr="00BB26AA">
        <w:rPr>
          <w:rFonts w:ascii="游ゴシック" w:eastAsia="游ゴシック" w:hAnsi="游ゴシック"/>
          <w:color w:val="000000" w:themeColor="text1"/>
          <w:kern w:val="0"/>
          <w:sz w:val="22"/>
        </w:rPr>
        <w:t>1878</w:t>
      </w:r>
      <w:r w:rsidR="004E1E5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明治11</w:t>
      </w:r>
      <w:r w:rsidR="004E1E5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年に</w:t>
      </w:r>
      <w:r w:rsidR="00BE5307" w:rsidRPr="00BE5307">
        <w:rPr>
          <w:rFonts w:ascii="游ゴシック" w:eastAsia="游ゴシック" w:hAnsi="游ゴシック" w:hint="eastAsia"/>
          <w:color w:val="000000" w:themeColor="text1"/>
          <w:kern w:val="0"/>
          <w:sz w:val="22"/>
        </w:rPr>
        <w:t>古河</w:t>
      </w:r>
      <w:r w:rsidR="00BE5307" w:rsidRPr="00BE5307">
        <w:rPr>
          <w:rFonts w:ascii="游ゴシック" w:eastAsia="游ゴシック" w:hAnsi="游ゴシック"/>
          <w:color w:val="000000" w:themeColor="text1"/>
          <w:kern w:val="0"/>
          <w:sz w:val="22"/>
        </w:rPr>
        <w:t>太四郎</w:t>
      </w:r>
      <w:r w:rsidR="00BB26AA" w:rsidRPr="00BB26AA">
        <w:rPr>
          <w:rFonts w:ascii="游ゴシック" w:eastAsia="游ゴシック" w:hAnsi="游ゴシック"/>
          <w:color w:val="000000" w:themeColor="text1"/>
          <w:kern w:val="0"/>
          <w:sz w:val="22"/>
        </w:rPr>
        <w:t>が創立した</w:t>
      </w:r>
      <w:r w:rsidR="00BE5307" w:rsidRPr="00BE5307">
        <w:rPr>
          <w:rFonts w:ascii="游ゴシック" w:eastAsia="游ゴシック" w:hAnsi="游ゴシック" w:hint="eastAsia"/>
          <w:color w:val="000000" w:themeColor="text1"/>
          <w:kern w:val="0"/>
          <w:sz w:val="22"/>
        </w:rPr>
        <w:t>京都盲唖院</w:t>
      </w:r>
      <w:r w:rsidR="00BB26AA" w:rsidRPr="00BB26AA">
        <w:rPr>
          <w:rFonts w:ascii="游ゴシック" w:eastAsia="游ゴシック" w:hAnsi="游ゴシック"/>
          <w:color w:val="000000" w:themeColor="text1"/>
          <w:kern w:val="0"/>
          <w:sz w:val="22"/>
        </w:rPr>
        <w:t>から始ま</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color w:val="000000" w:themeColor="text1"/>
          <w:kern w:val="0"/>
          <w:sz w:val="22"/>
        </w:rPr>
        <w:t>。</w:t>
      </w:r>
      <w:r w:rsidR="00BB26AA" w:rsidRPr="00BB26AA">
        <w:rPr>
          <w:rFonts w:ascii="游ゴシック" w:eastAsia="游ゴシック" w:hAnsi="游ゴシック" w:hint="eastAsia"/>
          <w:color w:val="000000" w:themeColor="text1"/>
          <w:kern w:val="0"/>
          <w:sz w:val="22"/>
        </w:rPr>
        <w:t>その後、</w:t>
      </w:r>
      <w:r w:rsidR="00BE5307" w:rsidRPr="00BE5307">
        <w:rPr>
          <w:rFonts w:ascii="游ゴシック" w:eastAsia="游ゴシック" w:hAnsi="游ゴシック" w:hint="eastAsia"/>
          <w:color w:val="000000" w:themeColor="text1"/>
          <w:kern w:val="0"/>
          <w:sz w:val="22"/>
        </w:rPr>
        <w:t>盲唖教育令</w:t>
      </w:r>
      <w:r w:rsidR="00BB26AA" w:rsidRPr="00BB26AA">
        <w:rPr>
          <w:rFonts w:ascii="游ゴシック" w:eastAsia="游ゴシック" w:hAnsi="游ゴシック" w:hint="eastAsia"/>
          <w:color w:val="000000" w:themeColor="text1"/>
          <w:kern w:val="0"/>
          <w:sz w:val="22"/>
        </w:rPr>
        <w:t>制定の運動が起こり、</w:t>
      </w:r>
      <w:r w:rsidR="00BB26AA" w:rsidRPr="00BB26AA">
        <w:rPr>
          <w:rFonts w:ascii="游ゴシック" w:eastAsia="游ゴシック" w:hAnsi="游ゴシック"/>
          <w:color w:val="000000" w:themeColor="text1"/>
          <w:kern w:val="0"/>
          <w:sz w:val="22"/>
        </w:rPr>
        <w:t>1906</w:t>
      </w:r>
      <w:r w:rsidR="004E1E5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明治39</w:t>
      </w:r>
      <w:r w:rsidR="004E1E50">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年には大阪</w:t>
      </w:r>
      <w:r w:rsidR="00BE530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京都、東京の</w:t>
      </w:r>
      <w:r w:rsidR="00BE5307" w:rsidRPr="00BE5307">
        <w:rPr>
          <w:rFonts w:ascii="游ゴシック" w:eastAsia="游ゴシック" w:hAnsi="游ゴシック" w:hint="eastAsia"/>
          <w:color w:val="000000" w:themeColor="text1"/>
          <w:kern w:val="0"/>
          <w:sz w:val="22"/>
        </w:rPr>
        <w:t>三盲唖学校長</w:t>
      </w:r>
      <w:r w:rsidR="00BB26AA" w:rsidRPr="00BB26AA">
        <w:rPr>
          <w:rFonts w:ascii="游ゴシック" w:eastAsia="游ゴシック" w:hAnsi="游ゴシック"/>
          <w:color w:val="000000" w:themeColor="text1"/>
          <w:kern w:val="0"/>
          <w:sz w:val="22"/>
        </w:rPr>
        <w:t>が連名で文部大臣に建議を行い、紆余曲折を経て</w:t>
      </w:r>
      <w:r w:rsidR="00BE5307">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1923</w:t>
      </w:r>
      <w:r w:rsidR="004E1E50">
        <w:rPr>
          <w:rFonts w:ascii="游ゴシック" w:eastAsia="游ゴシック" w:hAnsi="游ゴシック" w:hint="eastAsia"/>
          <w:color w:val="000000" w:themeColor="text1"/>
          <w:kern w:val="0"/>
          <w:sz w:val="22"/>
        </w:rPr>
        <w:t>（</w:t>
      </w:r>
      <w:r w:rsidR="00BE5307">
        <w:rPr>
          <w:rFonts w:ascii="游ゴシック" w:eastAsia="游ゴシック" w:hAnsi="游ゴシック" w:hint="eastAsia"/>
          <w:color w:val="000000" w:themeColor="text1"/>
          <w:kern w:val="0"/>
          <w:sz w:val="22"/>
        </w:rPr>
        <w:t>大正12</w:t>
      </w:r>
      <w:r w:rsidR="004E1E50">
        <w:rPr>
          <w:rFonts w:ascii="游ゴシック" w:eastAsia="游ゴシック" w:hAnsi="游ゴシック" w:hint="eastAsia"/>
          <w:color w:val="000000" w:themeColor="text1"/>
          <w:kern w:val="0"/>
          <w:sz w:val="22"/>
        </w:rPr>
        <w:t>）</w:t>
      </w:r>
      <w:r w:rsidR="00BE5307">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に</w:t>
      </w:r>
      <w:r>
        <w:rPr>
          <w:rFonts w:ascii="游ゴシック" w:eastAsia="游ゴシック" w:hAnsi="游ゴシック" w:hint="eastAsia"/>
          <w:color w:val="000000" w:themeColor="text1"/>
          <w:kern w:val="0"/>
          <w:sz w:val="22"/>
        </w:rPr>
        <w:t>「</w:t>
      </w:r>
      <w:r w:rsidR="00BE5307" w:rsidRPr="00BE5307">
        <w:rPr>
          <w:rFonts w:ascii="游ゴシック" w:eastAsia="游ゴシック" w:hAnsi="游ゴシック" w:hint="eastAsia"/>
          <w:color w:val="000000" w:themeColor="text1"/>
          <w:kern w:val="0"/>
          <w:sz w:val="22"/>
        </w:rPr>
        <w:t>盲学校及聾唖学校令</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が公布され、翌1924</w:t>
      </w:r>
      <w:r w:rsidR="004E1E50">
        <w:rPr>
          <w:rFonts w:ascii="游ゴシック" w:eastAsia="游ゴシック" w:hAnsi="游ゴシック" w:hint="eastAsia"/>
          <w:color w:val="000000" w:themeColor="text1"/>
          <w:kern w:val="0"/>
          <w:sz w:val="22"/>
        </w:rPr>
        <w:t>（</w:t>
      </w:r>
      <w:r w:rsidR="001A43A6">
        <w:rPr>
          <w:rFonts w:ascii="游ゴシック" w:eastAsia="游ゴシック" w:hAnsi="游ゴシック" w:hint="eastAsia"/>
          <w:color w:val="000000" w:themeColor="text1"/>
          <w:kern w:val="0"/>
          <w:sz w:val="22"/>
        </w:rPr>
        <w:t>大正13</w:t>
      </w:r>
      <w:r w:rsidR="004E1E50">
        <w:rPr>
          <w:rFonts w:ascii="游ゴシック" w:eastAsia="游ゴシック" w:hAnsi="游ゴシック" w:hint="eastAsia"/>
          <w:color w:val="000000" w:themeColor="text1"/>
          <w:kern w:val="0"/>
          <w:sz w:val="22"/>
        </w:rPr>
        <w:t>）</w:t>
      </w:r>
      <w:r w:rsidR="001A43A6">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に施行された。</w:t>
      </w:r>
      <w:r w:rsidR="00BB26AA" w:rsidRPr="00BB26AA">
        <w:rPr>
          <w:rFonts w:ascii="游ゴシック" w:eastAsia="游ゴシック" w:hAnsi="游ゴシック" w:hint="eastAsia"/>
          <w:color w:val="000000" w:themeColor="text1"/>
          <w:kern w:val="0"/>
          <w:sz w:val="22"/>
        </w:rPr>
        <w:t>大阪の校長は</w:t>
      </w:r>
      <w:r>
        <w:rPr>
          <w:rFonts w:ascii="游ゴシック" w:eastAsia="游ゴシック" w:hAnsi="游ゴシック" w:hint="eastAsia"/>
          <w:color w:val="000000" w:themeColor="text1"/>
          <w:kern w:val="0"/>
          <w:sz w:val="22"/>
        </w:rPr>
        <w:t>、</w:t>
      </w:r>
      <w:r w:rsidR="001A43A6">
        <w:rPr>
          <w:rFonts w:ascii="游ゴシック" w:eastAsia="游ゴシック" w:hAnsi="游ゴシック" w:hint="eastAsia"/>
          <w:color w:val="000000" w:themeColor="text1"/>
          <w:kern w:val="0"/>
          <w:sz w:val="22"/>
        </w:rPr>
        <w:t>私立</w:t>
      </w:r>
      <w:r w:rsidR="001A43A6" w:rsidRPr="001A43A6">
        <w:rPr>
          <w:rFonts w:ascii="游ゴシック" w:eastAsia="游ゴシック" w:hAnsi="游ゴシック" w:hint="eastAsia"/>
          <w:color w:val="000000" w:themeColor="text1"/>
          <w:kern w:val="0"/>
          <w:sz w:val="22"/>
        </w:rPr>
        <w:t>大阪盲唖院</w:t>
      </w:r>
      <w:r w:rsidR="00BB26AA" w:rsidRPr="00BB26AA">
        <w:rPr>
          <w:rFonts w:ascii="游ゴシック" w:eastAsia="游ゴシック" w:hAnsi="游ゴシック" w:hint="eastAsia"/>
          <w:color w:val="000000" w:themeColor="text1"/>
          <w:kern w:val="0"/>
          <w:sz w:val="22"/>
        </w:rPr>
        <w:t>院長</w:t>
      </w:r>
      <w:r w:rsidR="001A43A6">
        <w:rPr>
          <w:rFonts w:ascii="游ゴシック" w:eastAsia="游ゴシック" w:hAnsi="游ゴシック" w:hint="eastAsia"/>
          <w:color w:val="000000" w:themeColor="text1"/>
          <w:kern w:val="0"/>
          <w:sz w:val="22"/>
        </w:rPr>
        <w:t>・</w:t>
      </w:r>
      <w:r w:rsidR="001A43A6" w:rsidRPr="00BE5307">
        <w:rPr>
          <w:rFonts w:ascii="游ゴシック" w:eastAsia="游ゴシック" w:hAnsi="游ゴシック" w:hint="eastAsia"/>
          <w:color w:val="000000" w:themeColor="text1"/>
          <w:kern w:val="0"/>
          <w:sz w:val="22"/>
        </w:rPr>
        <w:t>古河</w:t>
      </w:r>
      <w:r w:rsidR="001A43A6" w:rsidRPr="00BE5307">
        <w:rPr>
          <w:rFonts w:ascii="游ゴシック" w:eastAsia="游ゴシック" w:hAnsi="游ゴシック"/>
          <w:color w:val="000000" w:themeColor="text1"/>
          <w:kern w:val="0"/>
          <w:sz w:val="22"/>
        </w:rPr>
        <w:t>太四郎</w:t>
      </w:r>
      <w:r w:rsidR="00BB26AA" w:rsidRPr="00BB26AA">
        <w:rPr>
          <w:rFonts w:ascii="游ゴシック" w:eastAsia="游ゴシック" w:hAnsi="游ゴシック" w:hint="eastAsia"/>
          <w:color w:val="000000" w:themeColor="text1"/>
          <w:kern w:val="0"/>
          <w:sz w:val="22"/>
        </w:rPr>
        <w:t>で</w:t>
      </w:r>
      <w:r w:rsidR="001A43A6">
        <w:rPr>
          <w:rFonts w:ascii="游ゴシック" w:eastAsia="游ゴシック" w:hAnsi="游ゴシック" w:hint="eastAsia"/>
          <w:color w:val="000000" w:themeColor="text1"/>
          <w:kern w:val="0"/>
          <w:sz w:val="22"/>
        </w:rPr>
        <w:t>、この私立</w:t>
      </w:r>
      <w:r w:rsidR="001A43A6" w:rsidRPr="001A43A6">
        <w:rPr>
          <w:rFonts w:ascii="游ゴシック" w:eastAsia="游ゴシック" w:hAnsi="游ゴシック" w:hint="eastAsia"/>
          <w:color w:val="000000" w:themeColor="text1"/>
          <w:kern w:val="0"/>
          <w:sz w:val="22"/>
        </w:rPr>
        <w:t>大阪盲唖院</w:t>
      </w:r>
      <w:r w:rsidR="00BB26AA" w:rsidRPr="00BB26AA">
        <w:rPr>
          <w:rFonts w:ascii="游ゴシック" w:eastAsia="游ゴシック" w:hAnsi="游ゴシック" w:hint="eastAsia"/>
          <w:color w:val="000000" w:themeColor="text1"/>
          <w:kern w:val="0"/>
          <w:sz w:val="22"/>
        </w:rPr>
        <w:t>は現在の大阪府立大阪北視覚支援学校、中央聴覚支援学校</w:t>
      </w:r>
      <w:r>
        <w:rPr>
          <w:rFonts w:ascii="游ゴシック" w:eastAsia="游ゴシック" w:hAnsi="游ゴシック" w:hint="eastAsia"/>
          <w:color w:val="000000" w:themeColor="text1"/>
          <w:kern w:val="0"/>
          <w:sz w:val="22"/>
        </w:rPr>
        <w:t>の前身</w:t>
      </w:r>
      <w:r w:rsidR="00BB26AA" w:rsidRPr="00BB26AA">
        <w:rPr>
          <w:rFonts w:ascii="游ゴシック" w:eastAsia="游ゴシック" w:hAnsi="游ゴシック" w:hint="eastAsia"/>
          <w:color w:val="000000" w:themeColor="text1"/>
          <w:kern w:val="0"/>
          <w:sz w:val="22"/>
        </w:rPr>
        <w:t>。</w:t>
      </w:r>
      <w:r w:rsidR="003B01D3">
        <w:rPr>
          <w:rFonts w:ascii="游ゴシック" w:eastAsia="游ゴシック" w:hAnsi="游ゴシック" w:hint="eastAsia"/>
          <w:color w:val="000000" w:themeColor="text1"/>
          <w:kern w:val="0"/>
          <w:sz w:val="22"/>
        </w:rPr>
        <w:t>ちなみ</w:t>
      </w:r>
      <w:r w:rsidR="00BB26AA" w:rsidRPr="00BB26AA">
        <w:rPr>
          <w:rFonts w:ascii="游ゴシック" w:eastAsia="游ゴシック" w:hAnsi="游ゴシック" w:hint="eastAsia"/>
          <w:color w:val="000000" w:themeColor="text1"/>
          <w:kern w:val="0"/>
          <w:sz w:val="22"/>
        </w:rPr>
        <w:t>に</w:t>
      </w:r>
      <w:r w:rsidR="001A43A6">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本日</w:t>
      </w:r>
      <w:r w:rsidR="00BB26AA" w:rsidRPr="00BB26AA">
        <w:rPr>
          <w:rFonts w:ascii="游ゴシック" w:eastAsia="游ゴシック" w:hAnsi="游ゴシック"/>
          <w:color w:val="000000" w:themeColor="text1"/>
          <w:kern w:val="0"/>
          <w:sz w:val="22"/>
        </w:rPr>
        <w:t>9月1</w:t>
      </w:r>
      <w:r w:rsidR="001A43A6">
        <w:rPr>
          <w:rFonts w:ascii="游ゴシック" w:eastAsia="游ゴシック" w:hAnsi="游ゴシック" w:hint="eastAsia"/>
          <w:color w:val="000000" w:themeColor="text1"/>
          <w:kern w:val="0"/>
          <w:sz w:val="22"/>
        </w:rPr>
        <w:t>2</w:t>
      </w:r>
      <w:r w:rsidR="00BB26AA" w:rsidRPr="00BB26AA">
        <w:rPr>
          <w:rFonts w:ascii="游ゴシック" w:eastAsia="游ゴシック" w:hAnsi="游ゴシック"/>
          <w:color w:val="000000" w:themeColor="text1"/>
          <w:kern w:val="0"/>
          <w:sz w:val="22"/>
        </w:rPr>
        <w:t>日は</w:t>
      </w:r>
      <w:r w:rsidR="001A43A6">
        <w:rPr>
          <w:rFonts w:ascii="游ゴシック" w:eastAsia="游ゴシック" w:hAnsi="游ゴシック" w:hint="eastAsia"/>
          <w:color w:val="000000" w:themeColor="text1"/>
          <w:kern w:val="0"/>
          <w:sz w:val="22"/>
        </w:rPr>
        <w:t>、</w:t>
      </w:r>
      <w:r w:rsidR="001A43A6" w:rsidRPr="001A43A6">
        <w:rPr>
          <w:rFonts w:ascii="游ゴシック" w:eastAsia="游ゴシック" w:hAnsi="游ゴシック" w:hint="eastAsia"/>
          <w:color w:val="000000" w:themeColor="text1"/>
          <w:kern w:val="0"/>
          <w:sz w:val="22"/>
        </w:rPr>
        <w:t>大阪盲唖院</w:t>
      </w:r>
      <w:r w:rsidR="001A43A6">
        <w:rPr>
          <w:rFonts w:ascii="游ゴシック" w:eastAsia="游ゴシック" w:hAnsi="游ゴシック" w:hint="eastAsia"/>
          <w:color w:val="000000" w:themeColor="text1"/>
          <w:kern w:val="0"/>
          <w:sz w:val="22"/>
        </w:rPr>
        <w:t>の</w:t>
      </w:r>
      <w:r w:rsidR="00BB26AA" w:rsidRPr="00BB26AA">
        <w:rPr>
          <w:rFonts w:ascii="游ゴシック" w:eastAsia="游ゴシック" w:hAnsi="游ゴシック"/>
          <w:color w:val="000000" w:themeColor="text1"/>
          <w:kern w:val="0"/>
          <w:sz w:val="22"/>
        </w:rPr>
        <w:t>創立者</w:t>
      </w:r>
      <w:r w:rsidR="001A43A6">
        <w:rPr>
          <w:rFonts w:ascii="游ゴシック" w:eastAsia="游ゴシック" w:hAnsi="游ゴシック" w:hint="eastAsia"/>
          <w:color w:val="000000" w:themeColor="text1"/>
          <w:kern w:val="0"/>
          <w:sz w:val="22"/>
        </w:rPr>
        <w:t>・</w:t>
      </w:r>
      <w:r w:rsidR="001A43A6" w:rsidRPr="001A43A6">
        <w:rPr>
          <w:rFonts w:ascii="游ゴシック" w:eastAsia="游ゴシック" w:hAnsi="游ゴシック" w:hint="eastAsia"/>
          <w:color w:val="000000" w:themeColor="text1"/>
          <w:kern w:val="0"/>
          <w:sz w:val="22"/>
        </w:rPr>
        <w:t>五代五兵衛</w:t>
      </w:r>
      <w:r w:rsidR="001A43A6">
        <w:rPr>
          <w:rFonts w:ascii="游ゴシック" w:eastAsia="游ゴシック" w:hAnsi="游ゴシック" w:hint="eastAsia"/>
          <w:color w:val="000000" w:themeColor="text1"/>
          <w:kern w:val="0"/>
          <w:sz w:val="22"/>
        </w:rPr>
        <w:t>の命日</w:t>
      </w:r>
      <w:r w:rsidR="00BB26AA" w:rsidRPr="00BB26AA">
        <w:rPr>
          <w:rFonts w:ascii="游ゴシック" w:eastAsia="游ゴシック" w:hAnsi="游ゴシック"/>
          <w:color w:val="000000" w:themeColor="text1"/>
          <w:kern w:val="0"/>
          <w:sz w:val="22"/>
        </w:rPr>
        <w:t>。</w:t>
      </w:r>
      <w:r w:rsidR="00BB26AA" w:rsidRPr="00BB26AA">
        <w:rPr>
          <w:rFonts w:ascii="游ゴシック" w:eastAsia="游ゴシック" w:hAnsi="游ゴシック" w:hint="eastAsia"/>
          <w:color w:val="000000" w:themeColor="text1"/>
          <w:kern w:val="0"/>
          <w:sz w:val="22"/>
        </w:rPr>
        <w:t>また、</w:t>
      </w:r>
      <w:r w:rsidR="003B01D3">
        <w:rPr>
          <w:rFonts w:ascii="游ゴシック" w:eastAsia="游ゴシック" w:hAnsi="游ゴシック" w:hint="eastAsia"/>
          <w:color w:val="000000" w:themeColor="text1"/>
          <w:kern w:val="0"/>
          <w:sz w:val="22"/>
        </w:rPr>
        <w:t>明日</w:t>
      </w:r>
      <w:r w:rsidR="00BB26AA" w:rsidRPr="00BB26AA">
        <w:rPr>
          <w:rFonts w:ascii="游ゴシック" w:eastAsia="游ゴシック" w:hAnsi="游ゴシック"/>
          <w:color w:val="000000" w:themeColor="text1"/>
          <w:kern w:val="0"/>
          <w:sz w:val="22"/>
        </w:rPr>
        <w:t>13日は</w:t>
      </w:r>
      <w:r w:rsidR="001A43A6" w:rsidRPr="001A43A6">
        <w:rPr>
          <w:rFonts w:ascii="游ゴシック" w:eastAsia="游ゴシック" w:hAnsi="游ゴシック" w:hint="eastAsia"/>
          <w:color w:val="000000" w:themeColor="text1"/>
          <w:kern w:val="0"/>
          <w:sz w:val="22"/>
        </w:rPr>
        <w:t>大阪盲唖院</w:t>
      </w:r>
      <w:r w:rsidR="00BB26AA" w:rsidRPr="00BB26AA">
        <w:rPr>
          <w:rFonts w:ascii="游ゴシック" w:eastAsia="游ゴシック" w:hAnsi="游ゴシック"/>
          <w:color w:val="000000" w:themeColor="text1"/>
          <w:kern w:val="0"/>
          <w:sz w:val="22"/>
        </w:rPr>
        <w:t>の創立125年目の記念日にな</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color w:val="000000" w:themeColor="text1"/>
          <w:kern w:val="0"/>
          <w:sz w:val="22"/>
        </w:rPr>
        <w:t>。</w:t>
      </w:r>
    </w:p>
    <w:p w14:paraId="4AAABE15" w14:textId="4A906C20"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ここで注目すべきは、名称は</w:t>
      </w:r>
      <w:r w:rsidR="001A43A6">
        <w:rPr>
          <w:rFonts w:ascii="游ゴシック" w:eastAsia="游ゴシック" w:hAnsi="游ゴシック" w:hint="eastAsia"/>
          <w:color w:val="000000" w:themeColor="text1"/>
          <w:kern w:val="0"/>
          <w:sz w:val="22"/>
        </w:rPr>
        <w:t>「</w:t>
      </w:r>
      <w:r w:rsidR="001A43A6" w:rsidRPr="00BE5307">
        <w:rPr>
          <w:rFonts w:ascii="游ゴシック" w:eastAsia="游ゴシック" w:hAnsi="游ゴシック" w:hint="eastAsia"/>
          <w:color w:val="000000" w:themeColor="text1"/>
          <w:kern w:val="0"/>
          <w:sz w:val="22"/>
        </w:rPr>
        <w:t>盲唖</w:t>
      </w:r>
      <w:r w:rsidR="001A43A6">
        <w:rPr>
          <w:rFonts w:ascii="游ゴシック" w:eastAsia="游ゴシック" w:hAnsi="游ゴシック" w:hint="eastAsia"/>
          <w:color w:val="000000" w:themeColor="text1"/>
          <w:kern w:val="0"/>
          <w:sz w:val="22"/>
        </w:rPr>
        <w:t>学校令」</w:t>
      </w:r>
      <w:r w:rsidR="00BB26AA" w:rsidRPr="00BB26AA">
        <w:rPr>
          <w:rFonts w:ascii="游ゴシック" w:eastAsia="游ゴシック" w:hAnsi="游ゴシック" w:hint="eastAsia"/>
          <w:color w:val="000000" w:themeColor="text1"/>
          <w:kern w:val="0"/>
          <w:sz w:val="22"/>
        </w:rPr>
        <w:t>ではなく、</w:t>
      </w:r>
      <w:r w:rsidR="002E0FF1">
        <w:rPr>
          <w:rFonts w:ascii="游ゴシック" w:eastAsia="游ゴシック" w:hAnsi="游ゴシック" w:hint="eastAsia"/>
          <w:color w:val="000000" w:themeColor="text1"/>
          <w:kern w:val="0"/>
          <w:sz w:val="22"/>
        </w:rPr>
        <w:t>「</w:t>
      </w:r>
      <w:r w:rsidR="002E0FF1" w:rsidRPr="00BE5307">
        <w:rPr>
          <w:rFonts w:ascii="游ゴシック" w:eastAsia="游ゴシック" w:hAnsi="游ゴシック" w:hint="eastAsia"/>
          <w:color w:val="000000" w:themeColor="text1"/>
          <w:kern w:val="0"/>
          <w:sz w:val="22"/>
        </w:rPr>
        <w:t>盲学校及聾唖学校令</w:t>
      </w:r>
      <w:r w:rsidR="002E0FF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となったこと。</w:t>
      </w:r>
      <w:r w:rsidR="002E0FF1">
        <w:rPr>
          <w:rFonts w:ascii="游ゴシック" w:eastAsia="游ゴシック" w:hAnsi="游ゴシック" w:hint="eastAsia"/>
          <w:color w:val="000000" w:themeColor="text1"/>
          <w:kern w:val="0"/>
          <w:sz w:val="22"/>
        </w:rPr>
        <w:t>盲</w:t>
      </w:r>
      <w:r w:rsidR="00BB26AA" w:rsidRPr="00BB26AA">
        <w:rPr>
          <w:rFonts w:ascii="游ゴシック" w:eastAsia="游ゴシック" w:hAnsi="游ゴシック" w:hint="eastAsia"/>
          <w:color w:val="000000" w:themeColor="text1"/>
          <w:kern w:val="0"/>
          <w:sz w:val="22"/>
        </w:rPr>
        <w:t>と</w:t>
      </w:r>
      <w:r w:rsidR="002E0FF1">
        <w:rPr>
          <w:rFonts w:ascii="游ゴシック" w:eastAsia="游ゴシック" w:hAnsi="游ゴシック" w:hint="eastAsia"/>
          <w:color w:val="000000" w:themeColor="text1"/>
          <w:kern w:val="0"/>
          <w:sz w:val="22"/>
        </w:rPr>
        <w:t>聾を１</w:t>
      </w:r>
      <w:r w:rsidR="00BB26AA" w:rsidRPr="00BB26AA">
        <w:rPr>
          <w:rFonts w:ascii="游ゴシック" w:eastAsia="游ゴシック" w:hAnsi="游ゴシック" w:hint="eastAsia"/>
          <w:color w:val="000000" w:themeColor="text1"/>
          <w:kern w:val="0"/>
          <w:sz w:val="22"/>
        </w:rPr>
        <w:t>つの学校にまとめるのではなく、分けて設置することになった。背景には、当時の</w:t>
      </w:r>
      <w:r w:rsidR="002E0FF1" w:rsidRPr="00BE5307">
        <w:rPr>
          <w:rFonts w:ascii="游ゴシック" w:eastAsia="游ゴシック" w:hAnsi="游ゴシック" w:hint="eastAsia"/>
          <w:color w:val="000000" w:themeColor="text1"/>
          <w:kern w:val="0"/>
          <w:sz w:val="22"/>
        </w:rPr>
        <w:t>盲唖</w:t>
      </w:r>
      <w:r w:rsidR="00BB26AA" w:rsidRPr="00BB26AA">
        <w:rPr>
          <w:rFonts w:ascii="游ゴシック" w:eastAsia="游ゴシック" w:hAnsi="游ゴシック" w:hint="eastAsia"/>
          <w:color w:val="000000" w:themeColor="text1"/>
          <w:kern w:val="0"/>
          <w:sz w:val="22"/>
        </w:rPr>
        <w:t>教育の現場からの強い声があ</w:t>
      </w:r>
      <w:r>
        <w:rPr>
          <w:rFonts w:ascii="游ゴシック" w:eastAsia="游ゴシック" w:hAnsi="游ゴシック" w:hint="eastAsia"/>
          <w:color w:val="000000" w:themeColor="text1"/>
          <w:kern w:val="0"/>
          <w:sz w:val="22"/>
        </w:rPr>
        <w:t>っ</w:t>
      </w:r>
      <w:r w:rsidR="00BB26AA" w:rsidRPr="00BB26AA">
        <w:rPr>
          <w:rFonts w:ascii="游ゴシック" w:eastAsia="游ゴシック" w:hAnsi="游ゴシック" w:hint="eastAsia"/>
          <w:color w:val="000000" w:themeColor="text1"/>
          <w:kern w:val="0"/>
          <w:sz w:val="22"/>
        </w:rPr>
        <w:t>た。東京</w:t>
      </w:r>
      <w:r w:rsidR="002E0FF1" w:rsidRPr="00BE5307">
        <w:rPr>
          <w:rFonts w:ascii="游ゴシック" w:eastAsia="游ゴシック" w:hAnsi="游ゴシック" w:hint="eastAsia"/>
          <w:color w:val="000000" w:themeColor="text1"/>
          <w:kern w:val="0"/>
          <w:sz w:val="22"/>
        </w:rPr>
        <w:t>盲唖</w:t>
      </w:r>
      <w:r w:rsidR="00BB26AA" w:rsidRPr="00BB26AA">
        <w:rPr>
          <w:rFonts w:ascii="游ゴシック" w:eastAsia="游ゴシック" w:hAnsi="游ゴシック" w:hint="eastAsia"/>
          <w:color w:val="000000" w:themeColor="text1"/>
          <w:kern w:val="0"/>
          <w:sz w:val="22"/>
        </w:rPr>
        <w:t>学校</w:t>
      </w:r>
      <w:r w:rsidR="002E0FF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今の筑波大学附属視覚特別支援学校、聴覚特別支援学校</w:t>
      </w:r>
      <w:r>
        <w:rPr>
          <w:rFonts w:ascii="游ゴシック" w:eastAsia="游ゴシック" w:hAnsi="游ゴシック" w:hint="eastAsia"/>
          <w:color w:val="000000" w:themeColor="text1"/>
          <w:kern w:val="0"/>
          <w:sz w:val="22"/>
        </w:rPr>
        <w:t>の前身</w:t>
      </w:r>
      <w:r w:rsidR="00BB26AA" w:rsidRPr="00BB26AA">
        <w:rPr>
          <w:rFonts w:ascii="游ゴシック" w:eastAsia="游ゴシック" w:hAnsi="游ゴシック" w:hint="eastAsia"/>
          <w:color w:val="000000" w:themeColor="text1"/>
          <w:kern w:val="0"/>
          <w:sz w:val="22"/>
        </w:rPr>
        <w:t>ですが</w:t>
      </w:r>
      <w:r w:rsidR="002E0FF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校長の</w:t>
      </w:r>
      <w:r w:rsidR="002E0FF1" w:rsidRPr="002E0FF1">
        <w:rPr>
          <w:rFonts w:ascii="游ゴシック" w:eastAsia="游ゴシック" w:hAnsi="游ゴシック" w:hint="eastAsia"/>
          <w:color w:val="000000" w:themeColor="text1"/>
          <w:kern w:val="0"/>
          <w:sz w:val="22"/>
        </w:rPr>
        <w:t>小西信八</w:t>
      </w:r>
      <w:r w:rsidR="00BB26AA" w:rsidRPr="00BB26AA">
        <w:rPr>
          <w:rFonts w:ascii="游ゴシック" w:eastAsia="游ゴシック" w:hAnsi="游ゴシック"/>
          <w:color w:val="000000" w:themeColor="text1"/>
          <w:kern w:val="0"/>
          <w:sz w:val="22"/>
        </w:rPr>
        <w:t>は1899</w:t>
      </w:r>
      <w:r w:rsidR="004E1E50">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明治32</w:t>
      </w:r>
      <w:r w:rsidR="004E1E50">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年</w:t>
      </w:r>
      <w:r w:rsidR="00BB26AA" w:rsidRPr="00BB26AA">
        <w:rPr>
          <w:rFonts w:ascii="游ゴシック" w:eastAsia="游ゴシック" w:hAnsi="游ゴシック"/>
          <w:color w:val="000000" w:themeColor="text1"/>
          <w:kern w:val="0"/>
          <w:sz w:val="22"/>
        </w:rPr>
        <w:t>、文部大臣宛</w:t>
      </w:r>
      <w:r w:rsidR="002E0FF1">
        <w:rPr>
          <w:rFonts w:ascii="游ゴシック" w:eastAsia="游ゴシック" w:hAnsi="游ゴシック" w:hint="eastAsia"/>
          <w:color w:val="000000" w:themeColor="text1"/>
          <w:kern w:val="0"/>
          <w:sz w:val="22"/>
        </w:rPr>
        <w:t>て</w:t>
      </w:r>
      <w:r w:rsidR="00BB26AA" w:rsidRPr="00BB26AA">
        <w:rPr>
          <w:rFonts w:ascii="游ゴシック" w:eastAsia="游ゴシック" w:hAnsi="游ゴシック"/>
          <w:color w:val="000000" w:themeColor="text1"/>
          <w:kern w:val="0"/>
          <w:sz w:val="22"/>
        </w:rPr>
        <w:t>に</w:t>
      </w:r>
      <w:r w:rsidR="002E0FF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盲聾分離</w:t>
      </w:r>
      <w:r w:rsidR="002E0FF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の上申を提出し</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その中で彼はこう述べてい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134B0146" w14:textId="7431A329"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lastRenderedPageBreak/>
        <w:t>・</w:t>
      </w:r>
      <w:r w:rsidR="002E0FF1">
        <w:rPr>
          <w:rFonts w:ascii="游ゴシック" w:eastAsia="游ゴシック" w:hAnsi="游ゴシック" w:hint="eastAsia"/>
          <w:color w:val="000000" w:themeColor="text1"/>
          <w:kern w:val="0"/>
          <w:sz w:val="22"/>
        </w:rPr>
        <w:t>「</w:t>
      </w:r>
      <w:r w:rsidR="003B01D3">
        <w:rPr>
          <w:rFonts w:ascii="游ゴシック" w:eastAsia="游ゴシック" w:hAnsi="游ゴシック" w:hint="eastAsia"/>
          <w:color w:val="000000" w:themeColor="text1"/>
          <w:kern w:val="0"/>
          <w:sz w:val="22"/>
        </w:rPr>
        <w:t>盲</w:t>
      </w:r>
      <w:r w:rsidR="002E0FF1">
        <w:rPr>
          <w:rFonts w:ascii="游ゴシック" w:eastAsia="游ゴシック" w:hAnsi="游ゴシック" w:hint="eastAsia"/>
          <w:color w:val="000000" w:themeColor="text1"/>
          <w:kern w:val="0"/>
          <w:sz w:val="22"/>
        </w:rPr>
        <w:t>者</w:t>
      </w:r>
      <w:r w:rsidR="00BB26AA" w:rsidRPr="00BB26AA">
        <w:rPr>
          <w:rFonts w:ascii="游ゴシック" w:eastAsia="游ゴシック" w:hAnsi="游ゴシック" w:hint="eastAsia"/>
          <w:color w:val="000000" w:themeColor="text1"/>
          <w:kern w:val="0"/>
          <w:sz w:val="22"/>
        </w:rPr>
        <w:t>と</w:t>
      </w:r>
      <w:r w:rsidR="003B01D3">
        <w:rPr>
          <w:rFonts w:ascii="游ゴシック" w:eastAsia="游ゴシック" w:hAnsi="游ゴシック" w:hint="eastAsia"/>
          <w:color w:val="000000" w:themeColor="text1"/>
          <w:kern w:val="0"/>
          <w:sz w:val="22"/>
        </w:rPr>
        <w:t>聾</w:t>
      </w:r>
      <w:r w:rsidR="00BB26AA" w:rsidRPr="00BB26AA">
        <w:rPr>
          <w:rFonts w:ascii="游ゴシック" w:eastAsia="游ゴシック" w:hAnsi="游ゴシック" w:hint="eastAsia"/>
          <w:color w:val="000000" w:themeColor="text1"/>
          <w:kern w:val="0"/>
          <w:sz w:val="22"/>
        </w:rPr>
        <w:t>者との差は、</w:t>
      </w:r>
      <w:r w:rsidR="003B01D3">
        <w:rPr>
          <w:rFonts w:ascii="游ゴシック" w:eastAsia="游ゴシック" w:hAnsi="游ゴシック" w:hint="eastAsia"/>
          <w:color w:val="000000" w:themeColor="text1"/>
          <w:kern w:val="0"/>
          <w:sz w:val="22"/>
        </w:rPr>
        <w:t>盲</w:t>
      </w:r>
      <w:r w:rsidR="002E0FF1">
        <w:rPr>
          <w:rFonts w:ascii="游ゴシック" w:eastAsia="游ゴシック" w:hAnsi="游ゴシック" w:hint="eastAsia"/>
          <w:color w:val="000000" w:themeColor="text1"/>
          <w:kern w:val="0"/>
          <w:sz w:val="22"/>
        </w:rPr>
        <w:t>者</w:t>
      </w:r>
      <w:r w:rsidR="00DA5C43">
        <w:rPr>
          <w:rFonts w:ascii="游ゴシック" w:eastAsia="游ゴシック" w:hAnsi="游ゴシック" w:hint="eastAsia"/>
          <w:color w:val="000000" w:themeColor="text1"/>
          <w:kern w:val="0"/>
          <w:sz w:val="22"/>
        </w:rPr>
        <w:t>と常人、</w:t>
      </w:r>
      <w:r w:rsidR="003B01D3">
        <w:rPr>
          <w:rFonts w:ascii="游ゴシック" w:eastAsia="游ゴシック" w:hAnsi="游ゴシック" w:hint="eastAsia"/>
          <w:color w:val="000000" w:themeColor="text1"/>
          <w:kern w:val="0"/>
          <w:sz w:val="22"/>
        </w:rPr>
        <w:t>聾</w:t>
      </w:r>
      <w:r w:rsidR="00DA5C43">
        <w:rPr>
          <w:rFonts w:ascii="游ゴシック" w:eastAsia="游ゴシック" w:hAnsi="游ゴシック" w:hint="eastAsia"/>
          <w:color w:val="000000" w:themeColor="text1"/>
          <w:kern w:val="0"/>
          <w:sz w:val="22"/>
        </w:rPr>
        <w:t>者と常人</w:t>
      </w:r>
      <w:r w:rsidR="00BB26AA" w:rsidRPr="00BB26AA">
        <w:rPr>
          <w:rFonts w:ascii="游ゴシック" w:eastAsia="游ゴシック" w:hAnsi="游ゴシック" w:hint="eastAsia"/>
          <w:color w:val="000000" w:themeColor="text1"/>
          <w:kern w:val="0"/>
          <w:sz w:val="22"/>
        </w:rPr>
        <w:t>との差よりも大なり、これを同一の学校において教育するは</w:t>
      </w:r>
      <w:r w:rsidR="00DA5C4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利益なくして弊害多し</w:t>
      </w:r>
      <w:r w:rsidR="00DA5C4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と、小西</w:t>
      </w:r>
      <w:r w:rsidR="00A9186D" w:rsidRPr="002E0FF1">
        <w:rPr>
          <w:rFonts w:ascii="游ゴシック" w:eastAsia="游ゴシック" w:hAnsi="游ゴシック" w:hint="eastAsia"/>
          <w:color w:val="000000" w:themeColor="text1"/>
          <w:kern w:val="0"/>
          <w:sz w:val="22"/>
        </w:rPr>
        <w:t>信八</w:t>
      </w:r>
      <w:r w:rsidR="00BB26AA" w:rsidRPr="00BB26AA">
        <w:rPr>
          <w:rFonts w:ascii="游ゴシック" w:eastAsia="游ゴシック" w:hAnsi="游ゴシック" w:hint="eastAsia"/>
          <w:color w:val="000000" w:themeColor="text1"/>
          <w:kern w:val="0"/>
          <w:sz w:val="22"/>
        </w:rPr>
        <w:t>はその理由を具体的に示した。</w:t>
      </w:r>
    </w:p>
    <w:p w14:paraId="0A5E86B4" w14:textId="60906377" w:rsidR="00775F15"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抜粋して現代語訳で説明</w:t>
      </w:r>
      <w:r>
        <w:rPr>
          <w:rFonts w:ascii="游ゴシック" w:eastAsia="游ゴシック" w:hAnsi="游ゴシック" w:hint="eastAsia"/>
          <w:color w:val="000000" w:themeColor="text1"/>
          <w:kern w:val="0"/>
          <w:sz w:val="22"/>
        </w:rPr>
        <w:t>する</w:t>
      </w:r>
      <w:r w:rsidR="00BB26AA" w:rsidRPr="00BB26AA">
        <w:rPr>
          <w:rFonts w:ascii="游ゴシック" w:eastAsia="游ゴシック" w:hAnsi="游ゴシック" w:hint="eastAsia"/>
          <w:color w:val="000000" w:themeColor="text1"/>
          <w:kern w:val="0"/>
          <w:sz w:val="22"/>
        </w:rPr>
        <w:t>と、</w:t>
      </w:r>
      <w:r w:rsidR="00DA5C4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将来のことを慎重に考えた結果、</w:t>
      </w:r>
      <w:r w:rsidR="00DA5C43">
        <w:rPr>
          <w:rFonts w:ascii="游ゴシック" w:eastAsia="游ゴシック" w:hAnsi="游ゴシック" w:hint="eastAsia"/>
          <w:color w:val="000000" w:themeColor="text1"/>
          <w:kern w:val="0"/>
          <w:sz w:val="22"/>
        </w:rPr>
        <w:t>盲</w:t>
      </w:r>
      <w:r w:rsidR="00BB26AA" w:rsidRPr="00BB26AA">
        <w:rPr>
          <w:rFonts w:ascii="游ゴシック" w:eastAsia="游ゴシック" w:hAnsi="游ゴシック" w:hint="eastAsia"/>
          <w:color w:val="000000" w:themeColor="text1"/>
          <w:kern w:val="0"/>
          <w:sz w:val="22"/>
        </w:rPr>
        <w:t>学校と</w:t>
      </w:r>
      <w:r w:rsidR="00DA5C43">
        <w:rPr>
          <w:rFonts w:ascii="游ゴシック" w:eastAsia="游ゴシック" w:hAnsi="游ゴシック" w:hint="eastAsia"/>
          <w:color w:val="000000" w:themeColor="text1"/>
          <w:kern w:val="0"/>
          <w:sz w:val="22"/>
        </w:rPr>
        <w:t>聾唖</w:t>
      </w:r>
      <w:r w:rsidR="00BB26AA" w:rsidRPr="00BB26AA">
        <w:rPr>
          <w:rFonts w:ascii="游ゴシック" w:eastAsia="游ゴシック" w:hAnsi="游ゴシック" w:hint="eastAsia"/>
          <w:color w:val="000000" w:themeColor="text1"/>
          <w:kern w:val="0"/>
          <w:sz w:val="22"/>
        </w:rPr>
        <w:t>学校を分離し、</w:t>
      </w:r>
      <w:r w:rsidR="00DA5C43">
        <w:rPr>
          <w:rFonts w:ascii="游ゴシック" w:eastAsia="游ゴシック" w:hAnsi="游ゴシック" w:hint="eastAsia"/>
          <w:color w:val="000000" w:themeColor="text1"/>
          <w:kern w:val="0"/>
          <w:sz w:val="22"/>
        </w:rPr>
        <w:t>盲</w:t>
      </w:r>
      <w:r w:rsidR="00BB26AA" w:rsidRPr="00BB26AA">
        <w:rPr>
          <w:rFonts w:ascii="游ゴシック" w:eastAsia="游ゴシック" w:hAnsi="游ゴシック" w:hint="eastAsia"/>
          <w:color w:val="000000" w:themeColor="text1"/>
          <w:kern w:val="0"/>
          <w:sz w:val="22"/>
        </w:rPr>
        <w:t>教育のためには</w:t>
      </w:r>
      <w:r w:rsidR="00DA5C4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鉄道の便がよく、鍼灸や</w:t>
      </w:r>
      <w:r w:rsidR="00DA5C43" w:rsidRPr="00DA5C43">
        <w:rPr>
          <w:rFonts w:ascii="游ゴシック" w:eastAsia="游ゴシック" w:hAnsi="游ゴシック" w:hint="eastAsia"/>
          <w:color w:val="000000" w:themeColor="text1"/>
          <w:kern w:val="0"/>
          <w:sz w:val="22"/>
        </w:rPr>
        <w:t>あん摩</w:t>
      </w:r>
      <w:r w:rsidR="00BB26AA" w:rsidRPr="00BB26AA">
        <w:rPr>
          <w:rFonts w:ascii="游ゴシック" w:eastAsia="游ゴシック" w:hAnsi="游ゴシック" w:hint="eastAsia"/>
          <w:color w:val="000000" w:themeColor="text1"/>
          <w:kern w:val="0"/>
          <w:sz w:val="22"/>
        </w:rPr>
        <w:t>の実習にも適した土地を選定し</w:t>
      </w:r>
      <w:r w:rsidR="00DA5C4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盲学校を新築する以外に良い方法はないと考えております。そもそも</w:t>
      </w:r>
      <w:r w:rsidR="00A9186D">
        <w:rPr>
          <w:rFonts w:ascii="游ゴシック" w:eastAsia="游ゴシック" w:hAnsi="游ゴシック" w:hint="eastAsia"/>
          <w:color w:val="000000" w:themeColor="text1"/>
          <w:kern w:val="0"/>
          <w:sz w:val="22"/>
        </w:rPr>
        <w:t>、</w:t>
      </w:r>
      <w:r w:rsidR="003B01D3">
        <w:rPr>
          <w:rFonts w:ascii="游ゴシック" w:eastAsia="游ゴシック" w:hAnsi="游ゴシック" w:hint="eastAsia"/>
          <w:color w:val="000000" w:themeColor="text1"/>
          <w:kern w:val="0"/>
          <w:sz w:val="22"/>
        </w:rPr>
        <w:t>盲</w:t>
      </w:r>
      <w:r w:rsidR="00BB26AA" w:rsidRPr="00BB26AA">
        <w:rPr>
          <w:rFonts w:ascii="游ゴシック" w:eastAsia="游ゴシック" w:hAnsi="游ゴシック" w:hint="eastAsia"/>
          <w:color w:val="000000" w:themeColor="text1"/>
          <w:kern w:val="0"/>
          <w:sz w:val="22"/>
        </w:rPr>
        <w:t>者と</w:t>
      </w:r>
      <w:r w:rsidR="003B01D3">
        <w:rPr>
          <w:rFonts w:ascii="游ゴシック" w:eastAsia="游ゴシック" w:hAnsi="游ゴシック" w:hint="eastAsia"/>
          <w:color w:val="000000" w:themeColor="text1"/>
          <w:kern w:val="0"/>
          <w:sz w:val="22"/>
        </w:rPr>
        <w:t>聾</w:t>
      </w:r>
      <w:r w:rsidR="00DA5C43">
        <w:rPr>
          <w:rFonts w:ascii="游ゴシック" w:eastAsia="游ゴシック" w:hAnsi="游ゴシック" w:hint="eastAsia"/>
          <w:color w:val="000000" w:themeColor="text1"/>
          <w:kern w:val="0"/>
          <w:sz w:val="22"/>
        </w:rPr>
        <w:t>者</w:t>
      </w:r>
      <w:r w:rsidR="00BB26AA" w:rsidRPr="00BB26AA">
        <w:rPr>
          <w:rFonts w:ascii="游ゴシック" w:eastAsia="游ゴシック" w:hAnsi="游ゴシック" w:hint="eastAsia"/>
          <w:color w:val="000000" w:themeColor="text1"/>
          <w:kern w:val="0"/>
          <w:sz w:val="22"/>
        </w:rPr>
        <w:t>では、性質が全く異なり、</w:t>
      </w:r>
      <w:r w:rsidR="003B01D3">
        <w:rPr>
          <w:rFonts w:ascii="游ゴシック" w:eastAsia="游ゴシック" w:hAnsi="游ゴシック" w:hint="eastAsia"/>
          <w:color w:val="000000" w:themeColor="text1"/>
          <w:kern w:val="0"/>
          <w:sz w:val="22"/>
        </w:rPr>
        <w:t>盲</w:t>
      </w:r>
      <w:r w:rsidR="00BB26AA" w:rsidRPr="00BB26AA">
        <w:rPr>
          <w:rFonts w:ascii="游ゴシック" w:eastAsia="游ゴシック" w:hAnsi="游ゴシック" w:hint="eastAsia"/>
          <w:color w:val="000000" w:themeColor="text1"/>
          <w:kern w:val="0"/>
          <w:sz w:val="22"/>
        </w:rPr>
        <w:t>者のために考え抜いた</w:t>
      </w:r>
      <w:r w:rsidR="00DA5C43">
        <w:rPr>
          <w:rFonts w:ascii="游ゴシック" w:eastAsia="游ゴシック" w:hAnsi="游ゴシック" w:hint="eastAsia"/>
          <w:color w:val="000000" w:themeColor="text1"/>
          <w:kern w:val="0"/>
          <w:sz w:val="22"/>
        </w:rPr>
        <w:t>良案</w:t>
      </w:r>
      <w:r w:rsidR="00BB26AA" w:rsidRPr="00BB26AA">
        <w:rPr>
          <w:rFonts w:ascii="游ゴシック" w:eastAsia="游ゴシック" w:hAnsi="游ゴシック" w:hint="eastAsia"/>
          <w:color w:val="000000" w:themeColor="text1"/>
          <w:kern w:val="0"/>
          <w:sz w:val="22"/>
        </w:rPr>
        <w:t>は</w:t>
      </w:r>
      <w:r w:rsidR="003B01D3">
        <w:rPr>
          <w:rFonts w:ascii="游ゴシック" w:eastAsia="游ゴシック" w:hAnsi="游ゴシック" w:hint="eastAsia"/>
          <w:color w:val="000000" w:themeColor="text1"/>
          <w:kern w:val="0"/>
          <w:sz w:val="22"/>
        </w:rPr>
        <w:t>聾</w:t>
      </w:r>
      <w:r w:rsidR="00BB26AA" w:rsidRPr="00BB26AA">
        <w:rPr>
          <w:rFonts w:ascii="游ゴシック" w:eastAsia="游ゴシック" w:hAnsi="游ゴシック" w:hint="eastAsia"/>
          <w:color w:val="000000" w:themeColor="text1"/>
          <w:kern w:val="0"/>
          <w:sz w:val="22"/>
        </w:rPr>
        <w:t>者には適さず、</w:t>
      </w:r>
      <w:r w:rsidR="003B01D3">
        <w:rPr>
          <w:rFonts w:ascii="游ゴシック" w:eastAsia="游ゴシック" w:hAnsi="游ゴシック" w:hint="eastAsia"/>
          <w:color w:val="000000" w:themeColor="text1"/>
          <w:kern w:val="0"/>
          <w:sz w:val="22"/>
        </w:rPr>
        <w:t>聾</w:t>
      </w:r>
      <w:r w:rsidR="00BB26AA" w:rsidRPr="00BB26AA">
        <w:rPr>
          <w:rFonts w:ascii="游ゴシック" w:eastAsia="游ゴシック" w:hAnsi="游ゴシック" w:hint="eastAsia"/>
          <w:color w:val="000000" w:themeColor="text1"/>
          <w:kern w:val="0"/>
          <w:sz w:val="22"/>
        </w:rPr>
        <w:t>者のために工夫された</w:t>
      </w:r>
      <w:r w:rsidR="00DA5C43">
        <w:rPr>
          <w:rFonts w:ascii="游ゴシック" w:eastAsia="游ゴシック" w:hAnsi="游ゴシック" w:hint="eastAsia"/>
          <w:color w:val="000000" w:themeColor="text1"/>
          <w:kern w:val="0"/>
          <w:sz w:val="22"/>
        </w:rPr>
        <w:t>良案</w:t>
      </w:r>
      <w:r w:rsidR="00BB26AA" w:rsidRPr="00BB26AA">
        <w:rPr>
          <w:rFonts w:ascii="游ゴシック" w:eastAsia="游ゴシック" w:hAnsi="游ゴシック" w:hint="eastAsia"/>
          <w:color w:val="000000" w:themeColor="text1"/>
          <w:kern w:val="0"/>
          <w:sz w:val="22"/>
        </w:rPr>
        <w:t>も</w:t>
      </w:r>
      <w:r w:rsidR="00DA5C43">
        <w:rPr>
          <w:rFonts w:ascii="游ゴシック" w:eastAsia="游ゴシック" w:hAnsi="游ゴシック" w:hint="eastAsia"/>
          <w:color w:val="000000" w:themeColor="text1"/>
          <w:kern w:val="0"/>
          <w:sz w:val="22"/>
        </w:rPr>
        <w:t>、</w:t>
      </w:r>
      <w:r w:rsidR="003B01D3">
        <w:rPr>
          <w:rFonts w:ascii="游ゴシック" w:eastAsia="游ゴシック" w:hAnsi="游ゴシック" w:hint="eastAsia"/>
          <w:color w:val="000000" w:themeColor="text1"/>
          <w:kern w:val="0"/>
          <w:sz w:val="22"/>
        </w:rPr>
        <w:t>盲</w:t>
      </w:r>
      <w:r w:rsidR="00DA5C43">
        <w:rPr>
          <w:rFonts w:ascii="游ゴシック" w:eastAsia="游ゴシック" w:hAnsi="游ゴシック" w:hint="eastAsia"/>
          <w:color w:val="000000" w:themeColor="text1"/>
          <w:kern w:val="0"/>
          <w:sz w:val="22"/>
        </w:rPr>
        <w:t>者</w:t>
      </w:r>
      <w:r w:rsidR="00BB26AA" w:rsidRPr="00BB26AA">
        <w:rPr>
          <w:rFonts w:ascii="游ゴシック" w:eastAsia="游ゴシック" w:hAnsi="游ゴシック" w:hint="eastAsia"/>
          <w:color w:val="000000" w:themeColor="text1"/>
          <w:kern w:val="0"/>
          <w:sz w:val="22"/>
        </w:rPr>
        <w:t>には活用できません。学科の教授法も全く異なり、</w:t>
      </w:r>
      <w:r w:rsidR="00DA5C43">
        <w:rPr>
          <w:rFonts w:ascii="游ゴシック" w:eastAsia="游ゴシック" w:hAnsi="游ゴシック" w:hint="eastAsia"/>
          <w:color w:val="000000" w:themeColor="text1"/>
          <w:kern w:val="0"/>
          <w:sz w:val="22"/>
        </w:rPr>
        <w:t>盲聾</w:t>
      </w:r>
      <w:r w:rsidR="00BB26AA" w:rsidRPr="00BB26AA">
        <w:rPr>
          <w:rFonts w:ascii="游ゴシック" w:eastAsia="游ゴシック" w:hAnsi="游ゴシック" w:hint="eastAsia"/>
          <w:color w:val="000000" w:themeColor="text1"/>
          <w:kern w:val="0"/>
          <w:sz w:val="22"/>
        </w:rPr>
        <w:t>それぞれに年齢や性別の違いがあるため、管理方法も非常に困難であり、それに伴って施設も自然と異ならざるを得ません。例えば、</w:t>
      </w:r>
      <w:r w:rsidR="00231038">
        <w:rPr>
          <w:rFonts w:ascii="游ゴシック" w:eastAsia="游ゴシック" w:hAnsi="游ゴシック" w:hint="eastAsia"/>
          <w:color w:val="000000" w:themeColor="text1"/>
          <w:kern w:val="0"/>
          <w:sz w:val="22"/>
        </w:rPr>
        <w:t>聾</w:t>
      </w:r>
      <w:r w:rsidR="00BB26AA" w:rsidRPr="00BB26AA">
        <w:rPr>
          <w:rFonts w:ascii="游ゴシック" w:eastAsia="游ゴシック" w:hAnsi="游ゴシック" w:hint="eastAsia"/>
          <w:color w:val="000000" w:themeColor="text1"/>
          <w:kern w:val="0"/>
          <w:sz w:val="22"/>
        </w:rPr>
        <w:t>者の教室は広くても、</w:t>
      </w:r>
      <w:r>
        <w:rPr>
          <w:rFonts w:ascii="游ゴシック" w:eastAsia="游ゴシック" w:hAnsi="游ゴシック" w:hint="eastAsia"/>
          <w:color w:val="000000" w:themeColor="text1"/>
          <w:kern w:val="0"/>
          <w:sz w:val="22"/>
        </w:rPr>
        <w:t>２</w:t>
      </w:r>
      <w:r w:rsidR="00BB26AA" w:rsidRPr="00BB26AA">
        <w:rPr>
          <w:rFonts w:ascii="游ゴシック" w:eastAsia="游ゴシック" w:hAnsi="游ゴシック" w:hint="eastAsia"/>
          <w:color w:val="000000" w:themeColor="text1"/>
          <w:kern w:val="0"/>
          <w:sz w:val="22"/>
        </w:rPr>
        <w:t>つの</w:t>
      </w:r>
      <w:r w:rsidR="00231038">
        <w:rPr>
          <w:rFonts w:ascii="游ゴシック" w:eastAsia="游ゴシック" w:hAnsi="游ゴシック" w:hint="eastAsia"/>
          <w:color w:val="000000" w:themeColor="text1"/>
          <w:kern w:val="0"/>
          <w:sz w:val="22"/>
        </w:rPr>
        <w:t>学級</w:t>
      </w:r>
      <w:r w:rsidR="00BB26AA" w:rsidRPr="00BB26AA">
        <w:rPr>
          <w:rFonts w:ascii="游ゴシック" w:eastAsia="游ゴシック" w:hAnsi="游ゴシック" w:hint="eastAsia"/>
          <w:color w:val="000000" w:themeColor="text1"/>
          <w:kern w:val="0"/>
          <w:sz w:val="22"/>
        </w:rPr>
        <w:t>を合わせて教える場合には不便ではありません。しかし、</w:t>
      </w:r>
      <w:r w:rsidR="00231038">
        <w:rPr>
          <w:rFonts w:ascii="游ゴシック" w:eastAsia="游ゴシック" w:hAnsi="游ゴシック" w:hint="eastAsia"/>
          <w:color w:val="000000" w:themeColor="text1"/>
          <w:kern w:val="0"/>
          <w:sz w:val="22"/>
        </w:rPr>
        <w:t>盲</w:t>
      </w:r>
      <w:r w:rsidR="00BB26AA" w:rsidRPr="00BB26AA">
        <w:rPr>
          <w:rFonts w:ascii="游ゴシック" w:eastAsia="游ゴシック" w:hAnsi="游ゴシック" w:hint="eastAsia"/>
          <w:color w:val="000000" w:themeColor="text1"/>
          <w:kern w:val="0"/>
          <w:sz w:val="22"/>
        </w:rPr>
        <w:t>者の教室は騒音を防ぐために、むしろ狭くても数多く必要です。その他、食堂や便所に至るまで、共用の利便性は少なく、不便が多いのです</w:t>
      </w:r>
      <w:r w:rsidR="00DA5C43">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という内容。</w:t>
      </w:r>
    </w:p>
    <w:p w14:paraId="1E59D48F" w14:textId="3A063C2B"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そして、</w:t>
      </w:r>
      <w:r w:rsidR="00E809A1">
        <w:rPr>
          <w:rFonts w:ascii="游ゴシック" w:eastAsia="游ゴシック" w:hAnsi="游ゴシック" w:hint="eastAsia"/>
          <w:color w:val="000000" w:themeColor="text1"/>
          <w:kern w:val="0"/>
          <w:sz w:val="22"/>
        </w:rPr>
        <w:t>「</w:t>
      </w:r>
      <w:r w:rsidR="00DA5C43">
        <w:rPr>
          <w:rFonts w:ascii="游ゴシック" w:eastAsia="游ゴシック" w:hAnsi="游ゴシック" w:hint="eastAsia"/>
          <w:color w:val="000000" w:themeColor="text1"/>
          <w:kern w:val="0"/>
          <w:sz w:val="22"/>
        </w:rPr>
        <w:t>盲唖</w:t>
      </w:r>
      <w:r w:rsidR="00BB26AA" w:rsidRPr="00BB26AA">
        <w:rPr>
          <w:rFonts w:ascii="游ゴシック" w:eastAsia="游ゴシック" w:hAnsi="游ゴシック" w:hint="eastAsia"/>
          <w:color w:val="000000" w:themeColor="text1"/>
          <w:kern w:val="0"/>
          <w:sz w:val="22"/>
        </w:rPr>
        <w:t>の教育は</w:t>
      </w:r>
      <w:r w:rsidR="00DA5C43">
        <w:rPr>
          <w:rFonts w:ascii="游ゴシック" w:eastAsia="游ゴシック" w:hAnsi="游ゴシック" w:hint="eastAsia"/>
          <w:color w:val="000000" w:themeColor="text1"/>
          <w:kern w:val="0"/>
          <w:sz w:val="22"/>
        </w:rPr>
        <w:t>、盲</w:t>
      </w:r>
      <w:r w:rsidR="00BB26AA" w:rsidRPr="00BB26AA">
        <w:rPr>
          <w:rFonts w:ascii="游ゴシック" w:eastAsia="游ゴシック" w:hAnsi="游ゴシック" w:hint="eastAsia"/>
          <w:color w:val="000000" w:themeColor="text1"/>
          <w:kern w:val="0"/>
          <w:sz w:val="22"/>
        </w:rPr>
        <w:t>人学校、</w:t>
      </w:r>
      <w:r w:rsidR="00DA5C43">
        <w:rPr>
          <w:rFonts w:ascii="游ゴシック" w:eastAsia="游ゴシック" w:hAnsi="游ゴシック" w:hint="eastAsia"/>
          <w:color w:val="000000" w:themeColor="text1"/>
          <w:kern w:val="0"/>
          <w:sz w:val="22"/>
        </w:rPr>
        <w:t>聾唖</w:t>
      </w:r>
      <w:r w:rsidR="00BB26AA" w:rsidRPr="00BB26AA">
        <w:rPr>
          <w:rFonts w:ascii="游ゴシック" w:eastAsia="游ゴシック" w:hAnsi="游ゴシック" w:hint="eastAsia"/>
          <w:color w:val="000000" w:themeColor="text1"/>
          <w:kern w:val="0"/>
          <w:sz w:val="22"/>
        </w:rPr>
        <w:t>学校と</w:t>
      </w:r>
      <w:r w:rsidR="00E809A1" w:rsidRPr="00E809A1">
        <w:rPr>
          <w:rFonts w:ascii="游ゴシック" w:eastAsia="游ゴシック" w:hAnsi="游ゴシック" w:hint="eastAsia"/>
          <w:color w:val="000000" w:themeColor="text1"/>
          <w:kern w:val="0"/>
          <w:sz w:val="22"/>
        </w:rPr>
        <w:t>分</w:t>
      </w:r>
      <w:r w:rsidR="00231038">
        <w:rPr>
          <w:rFonts w:ascii="游ゴシック" w:eastAsia="游ゴシック" w:hAnsi="游ゴシック" w:hint="eastAsia"/>
          <w:color w:val="000000" w:themeColor="text1"/>
          <w:kern w:val="0"/>
          <w:sz w:val="22"/>
        </w:rPr>
        <w:t>設</w:t>
      </w:r>
      <w:r w:rsidR="00BB26AA" w:rsidRPr="00BB26AA">
        <w:rPr>
          <w:rFonts w:ascii="游ゴシック" w:eastAsia="游ゴシック" w:hAnsi="游ゴシック" w:hint="eastAsia"/>
          <w:color w:val="000000" w:themeColor="text1"/>
          <w:kern w:val="0"/>
          <w:sz w:val="22"/>
        </w:rPr>
        <w:t>するものとす</w:t>
      </w:r>
      <w:r w:rsidR="00231038">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として、分離して学校運営をすべき</w:t>
      </w:r>
      <w:r w:rsidR="00E809A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と上申してい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p>
    <w:p w14:paraId="709DF8DC" w14:textId="67D51533"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E809A1" w:rsidRPr="002E0FF1">
        <w:rPr>
          <w:rFonts w:ascii="游ゴシック" w:eastAsia="游ゴシック" w:hAnsi="游ゴシック" w:hint="eastAsia"/>
          <w:color w:val="000000" w:themeColor="text1"/>
          <w:kern w:val="0"/>
          <w:sz w:val="22"/>
        </w:rPr>
        <w:t>小西信八</w:t>
      </w:r>
      <w:r w:rsidR="00BB26AA" w:rsidRPr="00BB26AA">
        <w:rPr>
          <w:rFonts w:ascii="游ゴシック" w:eastAsia="游ゴシック" w:hAnsi="游ゴシック" w:hint="eastAsia"/>
          <w:color w:val="000000" w:themeColor="text1"/>
          <w:kern w:val="0"/>
          <w:sz w:val="22"/>
        </w:rPr>
        <w:t>は、単に理念を述べただけではなく、生徒数</w:t>
      </w:r>
      <w:r w:rsidR="00E809A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寄宿舎、教室構造、設備利用に至るまで具体的な実情を挙げ、</w:t>
      </w:r>
      <w:r w:rsidR="00E809A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盲と聾を分離すべき</w:t>
      </w:r>
      <w:r w:rsidR="00E809A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と強く訴え</w:t>
      </w:r>
      <w:r>
        <w:rPr>
          <w:rFonts w:ascii="游ゴシック" w:eastAsia="游ゴシック" w:hAnsi="游ゴシック" w:hint="eastAsia"/>
          <w:color w:val="000000" w:themeColor="text1"/>
          <w:kern w:val="0"/>
          <w:sz w:val="22"/>
        </w:rPr>
        <w:t>ていた</w:t>
      </w:r>
      <w:r w:rsidR="00BB26AA" w:rsidRPr="00BB26AA">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120年以上前の明治期の教育現場は、</w:t>
      </w:r>
      <w:r w:rsidR="00E809A1">
        <w:rPr>
          <w:rFonts w:ascii="游ゴシック" w:eastAsia="游ゴシック" w:hAnsi="游ゴシック" w:hint="eastAsia"/>
          <w:color w:val="000000" w:themeColor="text1"/>
          <w:kern w:val="0"/>
          <w:sz w:val="22"/>
        </w:rPr>
        <w:t>「盲と聾を</w:t>
      </w:r>
      <w:r w:rsidR="00BB26AA" w:rsidRPr="00BB26AA">
        <w:rPr>
          <w:rFonts w:ascii="游ゴシック" w:eastAsia="游ゴシック" w:hAnsi="游ゴシック"/>
          <w:color w:val="000000" w:themeColor="text1"/>
          <w:kern w:val="0"/>
          <w:sz w:val="22"/>
        </w:rPr>
        <w:t>同じ学校で教育することは困難である</w:t>
      </w:r>
      <w:r w:rsidR="00E809A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color w:val="000000" w:themeColor="text1"/>
          <w:kern w:val="0"/>
          <w:sz w:val="22"/>
        </w:rPr>
        <w:t>という結論を明確に示した。</w:t>
      </w:r>
      <w:r w:rsidR="00BB26AA" w:rsidRPr="00BB26AA">
        <w:rPr>
          <w:rFonts w:ascii="游ゴシック" w:eastAsia="游ゴシック" w:hAnsi="游ゴシック" w:hint="eastAsia"/>
          <w:color w:val="000000" w:themeColor="text1"/>
          <w:kern w:val="0"/>
          <w:sz w:val="22"/>
        </w:rPr>
        <w:t>その声を受けて、制度としても分離が定められた</w:t>
      </w:r>
      <w:r>
        <w:rPr>
          <w:rFonts w:ascii="游ゴシック" w:eastAsia="游ゴシック" w:hAnsi="游ゴシック" w:hint="eastAsia"/>
          <w:color w:val="000000" w:themeColor="text1"/>
          <w:kern w:val="0"/>
          <w:sz w:val="22"/>
        </w:rPr>
        <w:t>経緯がある</w:t>
      </w:r>
      <w:r w:rsidR="00BB26AA" w:rsidRPr="00BB26AA">
        <w:rPr>
          <w:rFonts w:ascii="游ゴシック" w:eastAsia="游ゴシック" w:hAnsi="游ゴシック" w:hint="eastAsia"/>
          <w:color w:val="000000" w:themeColor="text1"/>
          <w:kern w:val="0"/>
          <w:sz w:val="22"/>
        </w:rPr>
        <w:t>。</w:t>
      </w:r>
    </w:p>
    <w:p w14:paraId="48C0A9AA" w14:textId="3BDFD6DD"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ところが</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現在、いくつかの自治体で聴覚支援学校と他</w:t>
      </w:r>
      <w:r w:rsidR="00E809A1">
        <w:rPr>
          <w:rFonts w:ascii="游ゴシック" w:eastAsia="游ゴシック" w:hAnsi="游ゴシック" w:hint="eastAsia"/>
          <w:color w:val="000000" w:themeColor="text1"/>
          <w:kern w:val="0"/>
          <w:sz w:val="22"/>
        </w:rPr>
        <w:t>の</w:t>
      </w:r>
      <w:r w:rsidR="00BB26AA" w:rsidRPr="00BB26AA">
        <w:rPr>
          <w:rFonts w:ascii="游ゴシック" w:eastAsia="游ゴシック" w:hAnsi="游ゴシック" w:hint="eastAsia"/>
          <w:color w:val="000000" w:themeColor="text1"/>
          <w:kern w:val="0"/>
          <w:sz w:val="22"/>
        </w:rPr>
        <w:t>障</w:t>
      </w:r>
      <w:r w:rsidR="00E809A1">
        <w:rPr>
          <w:rFonts w:ascii="游ゴシック" w:eastAsia="游ゴシック" w:hAnsi="游ゴシック" w:hint="eastAsia"/>
          <w:color w:val="000000" w:themeColor="text1"/>
          <w:kern w:val="0"/>
          <w:sz w:val="22"/>
        </w:rPr>
        <w:t>がい種の</w:t>
      </w:r>
      <w:r w:rsidR="00BB26AA" w:rsidRPr="00BB26AA">
        <w:rPr>
          <w:rFonts w:ascii="游ゴシック" w:eastAsia="游ゴシック" w:hAnsi="游ゴシック" w:hint="eastAsia"/>
          <w:color w:val="000000" w:themeColor="text1"/>
          <w:kern w:val="0"/>
          <w:sz w:val="22"/>
        </w:rPr>
        <w:t>特別支援学校の併置が進められてい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。本来分離すべきだとされたものが</w:t>
      </w:r>
      <w:r w:rsidR="00BB26AA" w:rsidRPr="00BB26AA">
        <w:rPr>
          <w:rFonts w:ascii="游ゴシック" w:eastAsia="游ゴシック" w:hAnsi="游ゴシック"/>
          <w:color w:val="000000" w:themeColor="text1"/>
          <w:kern w:val="0"/>
          <w:sz w:val="22"/>
        </w:rPr>
        <w:t>100年後に逆戻りをしてしまっている。</w:t>
      </w:r>
      <w:r w:rsidR="00BB26AA" w:rsidRPr="00BB26AA">
        <w:rPr>
          <w:rFonts w:ascii="游ゴシック" w:eastAsia="游ゴシック" w:hAnsi="游ゴシック" w:hint="eastAsia"/>
          <w:color w:val="000000" w:themeColor="text1"/>
          <w:kern w:val="0"/>
          <w:sz w:val="22"/>
        </w:rPr>
        <w:t>私はこれまで</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全国の中で</w:t>
      </w:r>
      <w:r w:rsidR="00BB26AA" w:rsidRPr="00BB26AA">
        <w:rPr>
          <w:rFonts w:ascii="游ゴシック" w:eastAsia="游ゴシック" w:hAnsi="游ゴシック"/>
          <w:color w:val="000000" w:themeColor="text1"/>
          <w:kern w:val="0"/>
          <w:sz w:val="22"/>
        </w:rPr>
        <w:t>60</w:t>
      </w:r>
      <w:r w:rsidR="00231038">
        <w:rPr>
          <w:rFonts w:ascii="游ゴシック" w:eastAsia="游ゴシック" w:hAnsi="游ゴシック" w:hint="eastAsia"/>
          <w:color w:val="000000" w:themeColor="text1"/>
          <w:kern w:val="0"/>
          <w:sz w:val="22"/>
        </w:rPr>
        <w:t>校</w:t>
      </w:r>
      <w:r w:rsidR="00BB26AA" w:rsidRPr="00BB26AA">
        <w:rPr>
          <w:rFonts w:ascii="游ゴシック" w:eastAsia="游ゴシック" w:hAnsi="游ゴシック"/>
          <w:color w:val="000000" w:themeColor="text1"/>
          <w:kern w:val="0"/>
          <w:sz w:val="22"/>
        </w:rPr>
        <w:t>ほどの聾学校を訪問して、多くの教員の声を聞いてきた。</w:t>
      </w:r>
    </w:p>
    <w:p w14:paraId="7BB8BB3C" w14:textId="7FD7B933"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その中の併置校の教員から聞く弊害はほぼ共通してい</w:t>
      </w:r>
      <w:r>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体育館や特別教室の共用によって使用時間の調整に膨大な時間がかかり</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行事のたびに取り合いになる。廊下に教材や</w:t>
      </w:r>
      <w:r w:rsidR="00231038">
        <w:rPr>
          <w:rFonts w:ascii="游ゴシック" w:eastAsia="游ゴシック" w:hAnsi="游ゴシック" w:hint="eastAsia"/>
          <w:color w:val="000000" w:themeColor="text1"/>
          <w:kern w:val="0"/>
          <w:sz w:val="22"/>
        </w:rPr>
        <w:t>掲示</w:t>
      </w:r>
      <w:r w:rsidR="00BB26AA" w:rsidRPr="00BB26AA">
        <w:rPr>
          <w:rFonts w:ascii="游ゴシック" w:eastAsia="游ゴシック" w:hAnsi="游ゴシック" w:hint="eastAsia"/>
          <w:color w:val="000000" w:themeColor="text1"/>
          <w:kern w:val="0"/>
          <w:sz w:val="22"/>
        </w:rPr>
        <w:t>が置けず、聴覚障</w:t>
      </w:r>
      <w:r w:rsidR="00E809A1">
        <w:rPr>
          <w:rFonts w:ascii="游ゴシック" w:eastAsia="游ゴシック" w:hAnsi="游ゴシック" w:hint="eastAsia"/>
          <w:color w:val="000000" w:themeColor="text1"/>
          <w:kern w:val="0"/>
          <w:sz w:val="22"/>
        </w:rPr>
        <w:t>がい</w:t>
      </w:r>
      <w:r w:rsidR="00BB26AA" w:rsidRPr="00BB26AA">
        <w:rPr>
          <w:rFonts w:ascii="游ゴシック" w:eastAsia="游ゴシック" w:hAnsi="游ゴシック" w:hint="eastAsia"/>
          <w:color w:val="000000" w:themeColor="text1"/>
          <w:kern w:val="0"/>
          <w:sz w:val="22"/>
        </w:rPr>
        <w:t>児にとって必要な視覚的支援が整えられない。廊下で自由に話したり走ったりできず、子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の活動が制限される。寄宿舎でも</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静かに</w:t>
      </w:r>
      <w:r>
        <w:rPr>
          <w:rFonts w:ascii="游ゴシック" w:eastAsia="游ゴシック" w:hAnsi="游ゴシック" w:hint="eastAsia"/>
          <w:color w:val="000000" w:themeColor="text1"/>
          <w:kern w:val="0"/>
          <w:sz w:val="22"/>
        </w:rPr>
        <w:t>』</w:t>
      </w:r>
      <w:r w:rsidR="00E809A1">
        <w:rPr>
          <w:rFonts w:ascii="游ゴシック" w:eastAsia="游ゴシック" w:hAnsi="游ゴシック" w:hint="eastAsia"/>
          <w:color w:val="000000" w:themeColor="text1"/>
          <w:kern w:val="0"/>
          <w:sz w:val="22"/>
        </w:rPr>
        <w:t>と</w:t>
      </w:r>
      <w:r w:rsidR="00BB26AA" w:rsidRPr="00BB26AA">
        <w:rPr>
          <w:rFonts w:ascii="游ゴシック" w:eastAsia="游ゴシック" w:hAnsi="游ゴシック" w:hint="eastAsia"/>
          <w:color w:val="000000" w:themeColor="text1"/>
          <w:kern w:val="0"/>
          <w:sz w:val="22"/>
        </w:rPr>
        <w:t>制限され、のびのびと生活する環境が失われている</w:t>
      </w:r>
      <w:r>
        <w:rPr>
          <w:rFonts w:ascii="游ゴシック" w:eastAsia="游ゴシック" w:hAnsi="游ゴシック" w:hint="eastAsia"/>
          <w:color w:val="000000" w:themeColor="text1"/>
          <w:kern w:val="0"/>
          <w:sz w:val="22"/>
        </w:rPr>
        <w:t>」</w:t>
      </w:r>
      <w:r w:rsidR="00E809A1">
        <w:rPr>
          <w:rFonts w:ascii="游ゴシック" w:eastAsia="游ゴシック" w:hAnsi="游ゴシック" w:hint="eastAsia"/>
          <w:color w:val="000000" w:themeColor="text1"/>
          <w:kern w:val="0"/>
          <w:sz w:val="22"/>
        </w:rPr>
        <w:t>と</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よく耳に</w:t>
      </w:r>
      <w:r>
        <w:rPr>
          <w:rFonts w:ascii="游ゴシック" w:eastAsia="游ゴシック" w:hAnsi="游ゴシック" w:hint="eastAsia"/>
          <w:color w:val="000000" w:themeColor="text1"/>
          <w:kern w:val="0"/>
          <w:sz w:val="22"/>
        </w:rPr>
        <w:t>する</w:t>
      </w:r>
      <w:r w:rsidR="00BB26AA" w:rsidRPr="00BB26AA">
        <w:rPr>
          <w:rFonts w:ascii="游ゴシック" w:eastAsia="游ゴシック" w:hAnsi="游ゴシック" w:hint="eastAsia"/>
          <w:color w:val="000000" w:themeColor="text1"/>
          <w:kern w:val="0"/>
          <w:sz w:val="22"/>
        </w:rPr>
        <w:t>。</w:t>
      </w:r>
    </w:p>
    <w:p w14:paraId="78F3F3BD" w14:textId="69740C5C"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要するに、単独校であれば必要のなかった調整や制約が</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併置によって</w:t>
      </w:r>
      <w:r w:rsidR="00E809A1">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にも、教員にも多く重くのしかかっている。</w:t>
      </w:r>
    </w:p>
    <w:p w14:paraId="0D1B0B29" w14:textId="20B47D71" w:rsidR="00BB26AA" w:rsidRPr="00BB26AA" w:rsidRDefault="00775F15"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私は</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聴覚支援学校と他の障</w:t>
      </w:r>
      <w:r w:rsidR="00E809A1">
        <w:rPr>
          <w:rFonts w:ascii="游ゴシック" w:eastAsia="游ゴシック" w:hAnsi="游ゴシック" w:hint="eastAsia"/>
          <w:color w:val="000000" w:themeColor="text1"/>
          <w:kern w:val="0"/>
          <w:sz w:val="22"/>
        </w:rPr>
        <w:t>がい種</w:t>
      </w:r>
      <w:r w:rsidR="00BB26AA" w:rsidRPr="00BB26AA">
        <w:rPr>
          <w:rFonts w:ascii="游ゴシック" w:eastAsia="游ゴシック" w:hAnsi="游ゴシック" w:hint="eastAsia"/>
          <w:color w:val="000000" w:themeColor="text1"/>
          <w:kern w:val="0"/>
          <w:sz w:val="22"/>
        </w:rPr>
        <w:t>の学校が隣接すること自体は問題ないと考え</w:t>
      </w:r>
      <w:r>
        <w:rPr>
          <w:rFonts w:ascii="游ゴシック" w:eastAsia="游ゴシック" w:hAnsi="游ゴシック" w:hint="eastAsia"/>
          <w:color w:val="000000" w:themeColor="text1"/>
          <w:kern w:val="0"/>
          <w:sz w:val="22"/>
        </w:rPr>
        <w:t>ている</w:t>
      </w:r>
      <w:r w:rsidR="00BB26AA" w:rsidRPr="00BB26AA">
        <w:rPr>
          <w:rFonts w:ascii="游ゴシック" w:eastAsia="游ゴシック" w:hAnsi="游ゴシック" w:hint="eastAsia"/>
          <w:color w:val="000000" w:themeColor="text1"/>
          <w:kern w:val="0"/>
          <w:sz w:val="22"/>
        </w:rPr>
        <w:t>。しかし、同じ校舎を共用する併置は避けるべき。普通教室、特別教室、体育館、プールといった基幹施設は、子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の発達を支えるために独立して確保する必要があ</w:t>
      </w:r>
      <w:r w:rsidR="002A5D8F">
        <w:rPr>
          <w:rFonts w:ascii="游ゴシック" w:eastAsia="游ゴシック" w:hAnsi="游ゴシック" w:hint="eastAsia"/>
          <w:color w:val="000000" w:themeColor="text1"/>
          <w:kern w:val="0"/>
          <w:sz w:val="22"/>
        </w:rPr>
        <w:t>る</w:t>
      </w:r>
      <w:r w:rsidR="00BB26AA" w:rsidRPr="00BB26AA">
        <w:rPr>
          <w:rFonts w:ascii="游ゴシック" w:eastAsia="游ゴシック" w:hAnsi="游ゴシック" w:hint="eastAsia"/>
          <w:color w:val="000000" w:themeColor="text1"/>
          <w:kern w:val="0"/>
          <w:sz w:val="22"/>
        </w:rPr>
        <w:t>。明治期の教育の先駆者たちは、</w:t>
      </w:r>
      <w:r w:rsidR="00E809A1">
        <w:rPr>
          <w:rFonts w:ascii="游ゴシック" w:eastAsia="游ゴシック" w:hAnsi="游ゴシック" w:hint="eastAsia"/>
          <w:color w:val="000000" w:themeColor="text1"/>
          <w:kern w:val="0"/>
          <w:sz w:val="22"/>
        </w:rPr>
        <w:t>盲と聾が</w:t>
      </w:r>
      <w:r w:rsidR="00BB26AA" w:rsidRPr="00BB26AA">
        <w:rPr>
          <w:rFonts w:ascii="游ゴシック" w:eastAsia="游ゴシック" w:hAnsi="游ゴシック" w:hint="eastAsia"/>
          <w:color w:val="000000" w:themeColor="text1"/>
          <w:kern w:val="0"/>
          <w:sz w:val="22"/>
        </w:rPr>
        <w:t>同じ学校で教育することの困難を具体的に訴え、その声が制度として分離に結実した。その歴史の重みを踏まえれば、現代において再び</w:t>
      </w:r>
      <w:r w:rsidR="00E809A1">
        <w:rPr>
          <w:rFonts w:ascii="游ゴシック" w:eastAsia="游ゴシック" w:hAnsi="游ゴシック" w:hint="eastAsia"/>
          <w:color w:val="000000" w:themeColor="text1"/>
          <w:kern w:val="0"/>
          <w:sz w:val="22"/>
        </w:rPr>
        <w:t>併置</w:t>
      </w:r>
      <w:r w:rsidR="00BB26AA" w:rsidRPr="00BB26AA">
        <w:rPr>
          <w:rFonts w:ascii="游ゴシック" w:eastAsia="游ゴシック" w:hAnsi="游ゴシック" w:hint="eastAsia"/>
          <w:color w:val="000000" w:themeColor="text1"/>
          <w:kern w:val="0"/>
          <w:sz w:val="22"/>
        </w:rPr>
        <w:t>に逆戻りすることは大きな後退。</w:t>
      </w:r>
    </w:p>
    <w:p w14:paraId="361A9894" w14:textId="42636A32" w:rsidR="006F1F85" w:rsidRDefault="002A5D8F" w:rsidP="00BB26AA">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どうか</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聴覚支援学校が子</w:t>
      </w:r>
      <w:r w:rsidR="006A66F7">
        <w:rPr>
          <w:rFonts w:ascii="游ゴシック" w:eastAsia="游ゴシック" w:hAnsi="游ゴシック" w:hint="eastAsia"/>
          <w:color w:val="000000" w:themeColor="text1"/>
          <w:kern w:val="0"/>
          <w:sz w:val="22"/>
        </w:rPr>
        <w:t>ども</w:t>
      </w:r>
      <w:r w:rsidR="00BB26AA" w:rsidRPr="00BB26AA">
        <w:rPr>
          <w:rFonts w:ascii="游ゴシック" w:eastAsia="游ゴシック" w:hAnsi="游ゴシック" w:hint="eastAsia"/>
          <w:color w:val="000000" w:themeColor="text1"/>
          <w:kern w:val="0"/>
          <w:sz w:val="22"/>
        </w:rPr>
        <w:t>たちにとっての母</w:t>
      </w:r>
      <w:r w:rsidR="00E809A1">
        <w:rPr>
          <w:rFonts w:ascii="游ゴシック" w:eastAsia="游ゴシック" w:hAnsi="游ゴシック" w:hint="eastAsia"/>
          <w:color w:val="000000" w:themeColor="text1"/>
          <w:kern w:val="0"/>
          <w:sz w:val="22"/>
        </w:rPr>
        <w:t>港</w:t>
      </w:r>
      <w:r w:rsidR="00BB26AA" w:rsidRPr="00BB26AA">
        <w:rPr>
          <w:rFonts w:ascii="游ゴシック" w:eastAsia="游ゴシック" w:hAnsi="游ゴシック" w:hint="eastAsia"/>
          <w:color w:val="000000" w:themeColor="text1"/>
          <w:kern w:val="0"/>
          <w:sz w:val="22"/>
        </w:rPr>
        <w:t>として</w:t>
      </w:r>
      <w:r>
        <w:rPr>
          <w:rFonts w:ascii="游ゴシック" w:eastAsia="游ゴシック" w:hAnsi="游ゴシック" w:hint="eastAsia"/>
          <w:color w:val="000000" w:themeColor="text1"/>
          <w:kern w:val="0"/>
          <w:sz w:val="22"/>
        </w:rPr>
        <w:t>、</w:t>
      </w:r>
      <w:r w:rsidR="00BB26AA" w:rsidRPr="00BB26AA">
        <w:rPr>
          <w:rFonts w:ascii="游ゴシック" w:eastAsia="游ゴシック" w:hAnsi="游ゴシック" w:hint="eastAsia"/>
          <w:color w:val="000000" w:themeColor="text1"/>
          <w:kern w:val="0"/>
          <w:sz w:val="22"/>
        </w:rPr>
        <w:t>安心し、思いっきり学び、遊び、成長できる環境を守り続けていただきたいと思</w:t>
      </w:r>
      <w:r>
        <w:rPr>
          <w:rFonts w:ascii="游ゴシック" w:eastAsia="游ゴシック" w:hAnsi="游ゴシック" w:hint="eastAsia"/>
          <w:color w:val="000000" w:themeColor="text1"/>
          <w:kern w:val="0"/>
          <w:sz w:val="22"/>
        </w:rPr>
        <w:t>う</w:t>
      </w:r>
      <w:r w:rsidR="00BB26AA" w:rsidRPr="00BB26AA">
        <w:rPr>
          <w:rFonts w:ascii="游ゴシック" w:eastAsia="游ゴシック" w:hAnsi="游ゴシック" w:hint="eastAsia"/>
          <w:color w:val="000000" w:themeColor="text1"/>
          <w:kern w:val="0"/>
          <w:sz w:val="22"/>
        </w:rPr>
        <w:t>。</w:t>
      </w:r>
    </w:p>
    <w:p w14:paraId="0B6DEF06" w14:textId="77777777" w:rsidR="00231038" w:rsidRDefault="00231038" w:rsidP="00BB26AA">
      <w:pPr>
        <w:widowControl w:val="0"/>
        <w:ind w:leftChars="200" w:left="700" w:hangingChars="100" w:hanging="220"/>
        <w:rPr>
          <w:rFonts w:ascii="游ゴシック" w:eastAsia="游ゴシック" w:hAnsi="游ゴシック"/>
          <w:color w:val="000000" w:themeColor="text1"/>
          <w:kern w:val="0"/>
          <w:sz w:val="22"/>
        </w:rPr>
      </w:pPr>
    </w:p>
    <w:p w14:paraId="53BE5DB0" w14:textId="5E91872E" w:rsidR="004E4C37" w:rsidRDefault="004E4C37" w:rsidP="004E4C37">
      <w:pPr>
        <w:widowControl w:val="0"/>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長谷川部会長</w:t>
      </w:r>
      <w:r w:rsidRPr="00947F34">
        <w:rPr>
          <w:rFonts w:ascii="游ゴシック" w:eastAsia="游ゴシック" w:hAnsi="游ゴシック" w:hint="eastAsia"/>
          <w:color w:val="000000" w:themeColor="text1"/>
          <w:kern w:val="0"/>
          <w:sz w:val="22"/>
        </w:rPr>
        <w:t>＞</w:t>
      </w:r>
    </w:p>
    <w:p w14:paraId="50301F06" w14:textId="048EC303" w:rsidR="004E4C37" w:rsidRPr="004E4C37" w:rsidRDefault="004E4C37"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今、各委員の意見が出された状況で</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この会議の時間も踏まえて、まとめに入りたいが、各委員の意見を振り返ることについて、かなり多岐にわたるご意見が出たので、私なり</w:t>
      </w:r>
      <w:r w:rsidR="00EB4C22">
        <w:rPr>
          <w:rFonts w:ascii="游ゴシック" w:eastAsia="游ゴシック" w:hAnsi="游ゴシック" w:hint="eastAsia"/>
          <w:color w:val="000000" w:themeColor="text1"/>
          <w:kern w:val="0"/>
          <w:sz w:val="22"/>
        </w:rPr>
        <w:t>に</w:t>
      </w:r>
      <w:r w:rsidRPr="004E4C37">
        <w:rPr>
          <w:rFonts w:ascii="游ゴシック" w:eastAsia="游ゴシック" w:hAnsi="游ゴシック" w:hint="eastAsia"/>
          <w:color w:val="000000" w:themeColor="text1"/>
          <w:kern w:val="0"/>
          <w:sz w:val="22"/>
        </w:rPr>
        <w:t>ポイ</w:t>
      </w:r>
      <w:r w:rsidRPr="004E4C37">
        <w:rPr>
          <w:rFonts w:ascii="游ゴシック" w:eastAsia="游ゴシック" w:hAnsi="游ゴシック" w:hint="eastAsia"/>
          <w:color w:val="000000" w:themeColor="text1"/>
          <w:kern w:val="0"/>
          <w:sz w:val="22"/>
        </w:rPr>
        <w:lastRenderedPageBreak/>
        <w:t>ントだけを少し確認した</w:t>
      </w:r>
      <w:r>
        <w:rPr>
          <w:rFonts w:ascii="游ゴシック" w:eastAsia="游ゴシック" w:hAnsi="游ゴシック" w:hint="eastAsia"/>
          <w:color w:val="000000" w:themeColor="text1"/>
          <w:kern w:val="0"/>
          <w:sz w:val="22"/>
        </w:rPr>
        <w:t>うえ</w:t>
      </w:r>
      <w:r w:rsidRPr="004E4C37">
        <w:rPr>
          <w:rFonts w:ascii="游ゴシック" w:eastAsia="游ゴシック" w:hAnsi="游ゴシック" w:hint="eastAsia"/>
          <w:color w:val="000000" w:themeColor="text1"/>
          <w:kern w:val="0"/>
          <w:sz w:val="22"/>
        </w:rPr>
        <w:t>で、最終的な、部会長としてのまとめの意見を述べさせていただき</w:t>
      </w:r>
      <w:r>
        <w:rPr>
          <w:rFonts w:ascii="游ゴシック" w:eastAsia="游ゴシック" w:hAnsi="游ゴシック" w:hint="eastAsia"/>
          <w:color w:val="000000" w:themeColor="text1"/>
          <w:kern w:val="0"/>
          <w:sz w:val="22"/>
        </w:rPr>
        <w:t>たい</w:t>
      </w:r>
      <w:r w:rsidRPr="004E4C37">
        <w:rPr>
          <w:rFonts w:ascii="游ゴシック" w:eastAsia="游ゴシック" w:hAnsi="游ゴシック" w:hint="eastAsia"/>
          <w:color w:val="000000" w:themeColor="text1"/>
          <w:kern w:val="0"/>
          <w:sz w:val="22"/>
        </w:rPr>
        <w:t>。</w:t>
      </w:r>
    </w:p>
    <w:p w14:paraId="1AFD7D0A" w14:textId="6CAEA5C3" w:rsidR="004E4C37" w:rsidRPr="004E4C37" w:rsidRDefault="004E4C37"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岩崎委員から</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とりわけ雇用</w:t>
      </w:r>
      <w:r w:rsidR="00080F71">
        <w:rPr>
          <w:rFonts w:ascii="游ゴシック" w:eastAsia="游ゴシック" w:hAnsi="游ゴシック" w:hint="eastAsia"/>
          <w:color w:val="000000" w:themeColor="text1"/>
          <w:kern w:val="0"/>
          <w:sz w:val="22"/>
        </w:rPr>
        <w:t>の</w:t>
      </w:r>
      <w:r w:rsidRPr="004E4C37">
        <w:rPr>
          <w:rFonts w:ascii="游ゴシック" w:eastAsia="游ゴシック" w:hAnsi="游ゴシック" w:hint="eastAsia"/>
          <w:color w:val="000000" w:themeColor="text1"/>
          <w:kern w:val="0"/>
          <w:sz w:val="22"/>
        </w:rPr>
        <w:t>観点でいわゆる</w:t>
      </w:r>
      <w:r w:rsidRPr="004E4C37">
        <w:rPr>
          <w:rFonts w:ascii="游ゴシック" w:eastAsia="游ゴシック" w:hAnsi="游ゴシック"/>
          <w:color w:val="000000" w:themeColor="text1"/>
          <w:kern w:val="0"/>
          <w:sz w:val="22"/>
        </w:rPr>
        <w:t>ICTオンライン</w:t>
      </w:r>
      <w:r>
        <w:rPr>
          <w:rFonts w:ascii="游ゴシック" w:eastAsia="游ゴシック" w:hAnsi="游ゴシック" w:hint="eastAsia"/>
          <w:color w:val="000000" w:themeColor="text1"/>
          <w:kern w:val="0"/>
          <w:sz w:val="22"/>
        </w:rPr>
        <w:t>等に</w:t>
      </w:r>
      <w:r w:rsidRPr="004E4C37">
        <w:rPr>
          <w:rFonts w:ascii="游ゴシック" w:eastAsia="游ゴシック" w:hAnsi="游ゴシック" w:hint="eastAsia"/>
          <w:color w:val="000000" w:themeColor="text1"/>
          <w:kern w:val="0"/>
          <w:sz w:val="22"/>
        </w:rPr>
        <w:t>よる支援の重要性が示唆されたと認識した。</w:t>
      </w:r>
    </w:p>
    <w:p w14:paraId="09B29811" w14:textId="6497CFBD" w:rsidR="004E4C37" w:rsidRPr="004E4C37" w:rsidRDefault="004E4C37"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竹下委員からは、福祉ということ</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それから社会に出てからの当事者のサポート、歩行訓練士を例に挙げられて、これは福祉</w:t>
      </w:r>
      <w:r w:rsidR="006F6A0E">
        <w:rPr>
          <w:rFonts w:ascii="游ゴシック" w:eastAsia="游ゴシック" w:hAnsi="游ゴシック" w:hint="eastAsia"/>
          <w:color w:val="000000" w:themeColor="text1"/>
          <w:kern w:val="0"/>
          <w:sz w:val="22"/>
        </w:rPr>
        <w:t>と</w:t>
      </w:r>
      <w:r w:rsidRPr="004E4C37">
        <w:rPr>
          <w:rFonts w:ascii="游ゴシック" w:eastAsia="游ゴシック" w:hAnsi="游ゴシック" w:hint="eastAsia"/>
          <w:color w:val="000000" w:themeColor="text1"/>
          <w:kern w:val="0"/>
          <w:sz w:val="22"/>
        </w:rPr>
        <w:t>連携の課題でもあるということで</w:t>
      </w:r>
      <w:r w:rsidR="006F6A0E">
        <w:rPr>
          <w:rFonts w:ascii="游ゴシック" w:eastAsia="游ゴシック" w:hAnsi="游ゴシック" w:hint="eastAsia"/>
          <w:color w:val="000000" w:themeColor="text1"/>
          <w:kern w:val="0"/>
          <w:sz w:val="22"/>
        </w:rPr>
        <w:t>あった</w:t>
      </w:r>
      <w:r w:rsidRPr="004E4C37">
        <w:rPr>
          <w:rFonts w:ascii="游ゴシック" w:eastAsia="游ゴシック" w:hAnsi="游ゴシック" w:hint="eastAsia"/>
          <w:color w:val="000000" w:themeColor="text1"/>
          <w:kern w:val="0"/>
          <w:sz w:val="22"/>
        </w:rPr>
        <w:t>。</w:t>
      </w:r>
    </w:p>
    <w:p w14:paraId="238076D4" w14:textId="2C445E75" w:rsidR="004E4C37" w:rsidRPr="004E4C37" w:rsidRDefault="004E4C37"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また</w:t>
      </w:r>
      <w:r w:rsidR="006F6A0E">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教員配置について、これは大きな課題であることも申し添えられた。</w:t>
      </w:r>
    </w:p>
    <w:p w14:paraId="125B74C4" w14:textId="1BB06738" w:rsidR="004E4C37" w:rsidRPr="004E4C37" w:rsidRDefault="004E4C37"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奈良委員の方は</w:t>
      </w:r>
      <w:r>
        <w:rPr>
          <w:rFonts w:ascii="游ゴシック" w:eastAsia="游ゴシック" w:hAnsi="游ゴシック" w:hint="eastAsia"/>
          <w:color w:val="000000" w:themeColor="text1"/>
          <w:kern w:val="0"/>
          <w:sz w:val="22"/>
        </w:rPr>
        <w:t>多岐</w:t>
      </w:r>
      <w:r w:rsidRPr="004E4C37">
        <w:rPr>
          <w:rFonts w:ascii="游ゴシック" w:eastAsia="游ゴシック" w:hAnsi="游ゴシック" w:hint="eastAsia"/>
          <w:color w:val="000000" w:themeColor="text1"/>
          <w:kern w:val="0"/>
          <w:sz w:val="22"/>
        </w:rPr>
        <w:t>に渡る</w:t>
      </w:r>
      <w:r>
        <w:rPr>
          <w:rFonts w:ascii="游ゴシック" w:eastAsia="游ゴシック" w:hAnsi="游ゴシック" w:hint="eastAsia"/>
          <w:color w:val="000000" w:themeColor="text1"/>
          <w:kern w:val="0"/>
          <w:sz w:val="22"/>
        </w:rPr>
        <w:t>が</w:t>
      </w:r>
      <w:r w:rsidRPr="004E4C37">
        <w:rPr>
          <w:rFonts w:ascii="游ゴシック" w:eastAsia="游ゴシック" w:hAnsi="游ゴシック" w:hint="eastAsia"/>
          <w:color w:val="000000" w:themeColor="text1"/>
          <w:kern w:val="0"/>
          <w:sz w:val="22"/>
        </w:rPr>
        <w:t>、いわゆる専門性とは何かという入口から入られ</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この中で、チーム学校</w:t>
      </w:r>
      <w:r>
        <w:rPr>
          <w:rFonts w:ascii="游ゴシック" w:eastAsia="游ゴシック" w:hAnsi="游ゴシック" w:hint="eastAsia"/>
          <w:color w:val="000000" w:themeColor="text1"/>
          <w:kern w:val="0"/>
          <w:sz w:val="22"/>
        </w:rPr>
        <w:t>の</w:t>
      </w:r>
      <w:r w:rsidRPr="004E4C37">
        <w:rPr>
          <w:rFonts w:ascii="游ゴシック" w:eastAsia="游ゴシック" w:hAnsi="游ゴシック" w:hint="eastAsia"/>
          <w:color w:val="000000" w:themeColor="text1"/>
          <w:kern w:val="0"/>
          <w:sz w:val="22"/>
        </w:rPr>
        <w:t>組織として支援の体制を確保すべきという話</w:t>
      </w:r>
      <w:r w:rsidR="006F6A0E">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また、盲</w:t>
      </w:r>
      <w:r>
        <w:rPr>
          <w:rFonts w:ascii="游ゴシック" w:eastAsia="游ゴシック" w:hAnsi="游ゴシック" w:hint="eastAsia"/>
          <w:color w:val="000000" w:themeColor="text1"/>
          <w:kern w:val="0"/>
          <w:sz w:val="22"/>
        </w:rPr>
        <w:t>聾</w:t>
      </w:r>
      <w:r w:rsidRPr="004E4C37">
        <w:rPr>
          <w:rFonts w:ascii="游ゴシック" w:eastAsia="游ゴシック" w:hAnsi="游ゴシック" w:hint="eastAsia"/>
          <w:color w:val="000000" w:themeColor="text1"/>
          <w:kern w:val="0"/>
          <w:sz w:val="22"/>
        </w:rPr>
        <w:t>の子</w:t>
      </w:r>
      <w:r>
        <w:rPr>
          <w:rFonts w:ascii="游ゴシック" w:eastAsia="游ゴシック" w:hAnsi="游ゴシック" w:hint="eastAsia"/>
          <w:color w:val="000000" w:themeColor="text1"/>
          <w:kern w:val="0"/>
          <w:sz w:val="22"/>
        </w:rPr>
        <w:t>ども</w:t>
      </w:r>
      <w:r w:rsidRPr="004E4C37">
        <w:rPr>
          <w:rFonts w:ascii="游ゴシック" w:eastAsia="游ゴシック" w:hAnsi="游ゴシック" w:hint="eastAsia"/>
          <w:color w:val="000000" w:themeColor="text1"/>
          <w:kern w:val="0"/>
          <w:sz w:val="22"/>
        </w:rPr>
        <w:t>たちという観点からすると、ここでは、能動的な人事異動という観点と</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サテライトという観点、それから、視覚と聴覚を</w:t>
      </w:r>
      <w:r>
        <w:rPr>
          <w:rFonts w:ascii="游ゴシック" w:eastAsia="游ゴシック" w:hAnsi="游ゴシック" w:hint="eastAsia"/>
          <w:color w:val="000000" w:themeColor="text1"/>
          <w:kern w:val="0"/>
          <w:sz w:val="22"/>
        </w:rPr>
        <w:t>併置</w:t>
      </w:r>
      <w:r w:rsidRPr="004E4C37">
        <w:rPr>
          <w:rFonts w:ascii="游ゴシック" w:eastAsia="游ゴシック" w:hAnsi="游ゴシック" w:hint="eastAsia"/>
          <w:color w:val="000000" w:themeColor="text1"/>
          <w:kern w:val="0"/>
          <w:sz w:val="22"/>
        </w:rPr>
        <w:t>、そういう環境にあることはメリットも大きいと。</w:t>
      </w:r>
    </w:p>
    <w:p w14:paraId="2B337BFD" w14:textId="54395326" w:rsidR="006F6A0E" w:rsidRDefault="004E4C37"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特に</w:t>
      </w:r>
      <w:r w:rsidR="006F6A0E">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盲聾</w:t>
      </w:r>
      <w:r w:rsidRPr="004E4C37">
        <w:rPr>
          <w:rFonts w:ascii="游ゴシック" w:eastAsia="游ゴシック" w:hAnsi="游ゴシック" w:hint="eastAsia"/>
          <w:color w:val="000000" w:themeColor="text1"/>
          <w:kern w:val="0"/>
          <w:sz w:val="22"/>
        </w:rPr>
        <w:t>の子</w:t>
      </w:r>
      <w:r>
        <w:rPr>
          <w:rFonts w:ascii="游ゴシック" w:eastAsia="游ゴシック" w:hAnsi="游ゴシック" w:hint="eastAsia"/>
          <w:color w:val="000000" w:themeColor="text1"/>
          <w:kern w:val="0"/>
          <w:sz w:val="22"/>
        </w:rPr>
        <w:t>ども</w:t>
      </w:r>
      <w:r w:rsidRPr="004E4C37">
        <w:rPr>
          <w:rFonts w:ascii="游ゴシック" w:eastAsia="游ゴシック" w:hAnsi="游ゴシック" w:hint="eastAsia"/>
          <w:color w:val="000000" w:themeColor="text1"/>
          <w:kern w:val="0"/>
          <w:sz w:val="22"/>
        </w:rPr>
        <w:t>たちへの支援っていうと、いわゆる感覚障</w:t>
      </w:r>
      <w:r w:rsidR="00EB4C22">
        <w:rPr>
          <w:rFonts w:ascii="游ゴシック" w:eastAsia="游ゴシック" w:hAnsi="游ゴシック" w:hint="eastAsia"/>
          <w:color w:val="000000" w:themeColor="text1"/>
          <w:kern w:val="0"/>
          <w:sz w:val="22"/>
        </w:rPr>
        <w:t>がい</w:t>
      </w:r>
      <w:r w:rsidRPr="004E4C37">
        <w:rPr>
          <w:rFonts w:ascii="游ゴシック" w:eastAsia="游ゴシック" w:hAnsi="游ゴシック" w:hint="eastAsia"/>
          <w:color w:val="000000" w:themeColor="text1"/>
          <w:kern w:val="0"/>
          <w:sz w:val="22"/>
        </w:rPr>
        <w:t>という大きな</w:t>
      </w:r>
      <w:r>
        <w:rPr>
          <w:rFonts w:ascii="游ゴシック" w:eastAsia="游ゴシック" w:hAnsi="游ゴシック" w:hint="eastAsia"/>
          <w:color w:val="000000" w:themeColor="text1"/>
          <w:kern w:val="0"/>
          <w:sz w:val="22"/>
        </w:rPr>
        <w:t>括り</w:t>
      </w:r>
      <w:r w:rsidRPr="004E4C37">
        <w:rPr>
          <w:rFonts w:ascii="游ゴシック" w:eastAsia="游ゴシック" w:hAnsi="游ゴシック" w:hint="eastAsia"/>
          <w:color w:val="000000" w:themeColor="text1"/>
          <w:kern w:val="0"/>
          <w:sz w:val="22"/>
        </w:rPr>
        <w:t>の中ではメリットがあるというお話だった</w:t>
      </w:r>
      <w:r>
        <w:rPr>
          <w:rFonts w:ascii="游ゴシック" w:eastAsia="游ゴシック" w:hAnsi="游ゴシック" w:hint="eastAsia"/>
          <w:color w:val="000000" w:themeColor="text1"/>
          <w:kern w:val="0"/>
          <w:sz w:val="22"/>
        </w:rPr>
        <w:t>と</w:t>
      </w:r>
      <w:r w:rsidRPr="004E4C37">
        <w:rPr>
          <w:rFonts w:ascii="游ゴシック" w:eastAsia="游ゴシック" w:hAnsi="游ゴシック" w:hint="eastAsia"/>
          <w:color w:val="000000" w:themeColor="text1"/>
          <w:kern w:val="0"/>
          <w:sz w:val="22"/>
        </w:rPr>
        <w:t>思</w:t>
      </w:r>
      <w:r>
        <w:rPr>
          <w:rFonts w:ascii="游ゴシック" w:eastAsia="游ゴシック" w:hAnsi="游ゴシック" w:hint="eastAsia"/>
          <w:color w:val="000000" w:themeColor="text1"/>
          <w:kern w:val="0"/>
          <w:sz w:val="22"/>
        </w:rPr>
        <w:t>う</w:t>
      </w:r>
      <w:r w:rsidR="006F6A0E">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とりわけ私自身も共感するのは</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地域での学びの充実について</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府や</w:t>
      </w:r>
      <w:r>
        <w:rPr>
          <w:rFonts w:ascii="游ゴシック" w:eastAsia="游ゴシック" w:hAnsi="游ゴシック" w:hint="eastAsia"/>
          <w:color w:val="000000" w:themeColor="text1"/>
          <w:kern w:val="0"/>
          <w:sz w:val="22"/>
        </w:rPr>
        <w:t>市区</w:t>
      </w:r>
      <w:r w:rsidRPr="004E4C37">
        <w:rPr>
          <w:rFonts w:ascii="游ゴシック" w:eastAsia="游ゴシック" w:hAnsi="游ゴシック" w:hint="eastAsia"/>
          <w:color w:val="000000" w:themeColor="text1"/>
          <w:kern w:val="0"/>
          <w:sz w:val="22"/>
        </w:rPr>
        <w:t>町村を超えた、いわゆる支援体制、人事体制を組んで、地域で学んでいる子</w:t>
      </w:r>
      <w:r w:rsidR="006A66F7">
        <w:rPr>
          <w:rFonts w:ascii="游ゴシック" w:eastAsia="游ゴシック" w:hAnsi="游ゴシック" w:hint="eastAsia"/>
          <w:color w:val="000000" w:themeColor="text1"/>
          <w:kern w:val="0"/>
          <w:sz w:val="22"/>
        </w:rPr>
        <w:t>ども</w:t>
      </w:r>
      <w:r w:rsidRPr="004E4C37">
        <w:rPr>
          <w:rFonts w:ascii="游ゴシック" w:eastAsia="游ゴシック" w:hAnsi="游ゴシック" w:hint="eastAsia"/>
          <w:color w:val="000000" w:themeColor="text1"/>
          <w:kern w:val="0"/>
          <w:sz w:val="22"/>
        </w:rPr>
        <w:t>たちの教育的ニーズに応えるような観点がいるのではないかと</w:t>
      </w:r>
      <w:r w:rsidR="006F6A0E">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センター的機能についても、むしろ訪問</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出向くことが、実は子</w:t>
      </w:r>
      <w:r w:rsidR="006A66F7">
        <w:rPr>
          <w:rFonts w:ascii="游ゴシック" w:eastAsia="游ゴシック" w:hAnsi="游ゴシック" w:hint="eastAsia"/>
          <w:color w:val="000000" w:themeColor="text1"/>
          <w:kern w:val="0"/>
          <w:sz w:val="22"/>
        </w:rPr>
        <w:t>ども</w:t>
      </w:r>
      <w:r w:rsidRPr="004E4C37">
        <w:rPr>
          <w:rFonts w:ascii="游ゴシック" w:eastAsia="游ゴシック" w:hAnsi="游ゴシック" w:hint="eastAsia"/>
          <w:color w:val="000000" w:themeColor="text1"/>
          <w:kern w:val="0"/>
          <w:sz w:val="22"/>
        </w:rPr>
        <w:t>たちが学んでいる環境の中での支援という観点</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家庭支援も含めて</w:t>
      </w:r>
      <w:r>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そういったことの重要性にも言及されたというふうに思</w:t>
      </w:r>
      <w:r>
        <w:rPr>
          <w:rFonts w:ascii="游ゴシック" w:eastAsia="游ゴシック" w:hAnsi="游ゴシック" w:hint="eastAsia"/>
          <w:color w:val="000000" w:themeColor="text1"/>
          <w:kern w:val="0"/>
          <w:sz w:val="22"/>
        </w:rPr>
        <w:t>う。</w:t>
      </w:r>
      <w:r w:rsidRPr="004E4C37">
        <w:rPr>
          <w:rFonts w:ascii="游ゴシック" w:eastAsia="游ゴシック" w:hAnsi="游ゴシック" w:hint="eastAsia"/>
          <w:color w:val="000000" w:themeColor="text1"/>
          <w:kern w:val="0"/>
          <w:sz w:val="22"/>
        </w:rPr>
        <w:t>移動コスト</w:t>
      </w:r>
      <w:r w:rsidR="0098270F">
        <w:rPr>
          <w:rFonts w:ascii="游ゴシック" w:eastAsia="游ゴシック" w:hAnsi="游ゴシック" w:hint="eastAsia"/>
          <w:color w:val="000000" w:themeColor="text1"/>
          <w:kern w:val="0"/>
          <w:sz w:val="22"/>
        </w:rPr>
        <w:t>約</w:t>
      </w:r>
      <w:r w:rsidRPr="004E4C37">
        <w:rPr>
          <w:rFonts w:ascii="游ゴシック" w:eastAsia="游ゴシック" w:hAnsi="游ゴシック"/>
          <w:color w:val="000000" w:themeColor="text1"/>
          <w:kern w:val="0"/>
          <w:sz w:val="22"/>
        </w:rPr>
        <w:t>20％というカナダの例</w:t>
      </w:r>
      <w:r w:rsidR="0098270F">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相談体制についても複数の体制が大事だよというようなこと、それから</w:t>
      </w:r>
      <w:r w:rsidR="006F6A0E">
        <w:rPr>
          <w:rFonts w:ascii="游ゴシック" w:eastAsia="游ゴシック" w:hAnsi="游ゴシック" w:hint="eastAsia"/>
          <w:color w:val="000000" w:themeColor="text1"/>
          <w:kern w:val="0"/>
          <w:sz w:val="22"/>
        </w:rPr>
        <w:t>、</w:t>
      </w:r>
      <w:r w:rsidRPr="004E4C37">
        <w:rPr>
          <w:rFonts w:ascii="游ゴシック" w:eastAsia="游ゴシック" w:hAnsi="游ゴシック" w:hint="eastAsia"/>
          <w:color w:val="000000" w:themeColor="text1"/>
          <w:kern w:val="0"/>
          <w:sz w:val="22"/>
        </w:rPr>
        <w:t>やはりニーズベースで進めていく必要がある</w:t>
      </w:r>
      <w:r w:rsidR="00D22842">
        <w:rPr>
          <w:rFonts w:ascii="游ゴシック" w:eastAsia="游ゴシック" w:hAnsi="游ゴシック" w:hint="eastAsia"/>
          <w:color w:val="000000" w:themeColor="text1"/>
          <w:kern w:val="0"/>
          <w:sz w:val="22"/>
        </w:rPr>
        <w:t>と</w:t>
      </w:r>
      <w:r w:rsidRPr="004E4C37">
        <w:rPr>
          <w:rFonts w:ascii="游ゴシック" w:eastAsia="游ゴシック" w:hAnsi="游ゴシック" w:hint="eastAsia"/>
          <w:color w:val="000000" w:themeColor="text1"/>
          <w:kern w:val="0"/>
          <w:sz w:val="22"/>
        </w:rPr>
        <w:t>いうようなこともたくさん</w:t>
      </w:r>
      <w:r w:rsidR="00D22842">
        <w:rPr>
          <w:rFonts w:ascii="游ゴシック" w:eastAsia="游ゴシック" w:hAnsi="游ゴシック" w:hint="eastAsia"/>
          <w:color w:val="000000" w:themeColor="text1"/>
          <w:kern w:val="0"/>
          <w:sz w:val="22"/>
        </w:rPr>
        <w:t>の指摘が</w:t>
      </w:r>
      <w:r w:rsidRPr="004E4C37">
        <w:rPr>
          <w:rFonts w:ascii="游ゴシック" w:eastAsia="游ゴシック" w:hAnsi="游ゴシック" w:hint="eastAsia"/>
          <w:color w:val="000000" w:themeColor="text1"/>
          <w:kern w:val="0"/>
          <w:sz w:val="22"/>
        </w:rPr>
        <w:t>あ</w:t>
      </w:r>
      <w:r w:rsidR="006F6A0E">
        <w:rPr>
          <w:rFonts w:ascii="游ゴシック" w:eastAsia="游ゴシック" w:hAnsi="游ゴシック" w:hint="eastAsia"/>
          <w:color w:val="000000" w:themeColor="text1"/>
          <w:kern w:val="0"/>
          <w:sz w:val="22"/>
        </w:rPr>
        <w:t>った。</w:t>
      </w:r>
    </w:p>
    <w:p w14:paraId="288C6073" w14:textId="18F553F9" w:rsidR="0098270F" w:rsidRDefault="006F6A0E"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最後</w:t>
      </w:r>
      <w:r w:rsidR="0098270F">
        <w:rPr>
          <w:rFonts w:ascii="游ゴシック" w:eastAsia="游ゴシック" w:hAnsi="游ゴシック" w:hint="eastAsia"/>
          <w:color w:val="000000" w:themeColor="text1"/>
          <w:kern w:val="0"/>
          <w:sz w:val="22"/>
        </w:rPr>
        <w:t>に</w:t>
      </w:r>
      <w:r w:rsidR="004E4C37" w:rsidRPr="004E4C37">
        <w:rPr>
          <w:rFonts w:ascii="游ゴシック" w:eastAsia="游ゴシック" w:hAnsi="游ゴシック" w:hint="eastAsia"/>
          <w:color w:val="000000" w:themeColor="text1"/>
          <w:kern w:val="0"/>
          <w:sz w:val="22"/>
        </w:rPr>
        <w:t>、中瀬委員から、これも</w:t>
      </w:r>
      <w:r w:rsidR="0098270F">
        <w:rPr>
          <w:rFonts w:ascii="游ゴシック" w:eastAsia="游ゴシック" w:hAnsi="游ゴシック" w:hint="eastAsia"/>
          <w:color w:val="000000" w:themeColor="text1"/>
          <w:kern w:val="0"/>
          <w:sz w:val="22"/>
        </w:rPr>
        <w:t>多岐</w:t>
      </w:r>
      <w:r w:rsidR="004E4C37" w:rsidRPr="004E4C37">
        <w:rPr>
          <w:rFonts w:ascii="游ゴシック" w:eastAsia="游ゴシック" w:hAnsi="游ゴシック" w:hint="eastAsia"/>
          <w:color w:val="000000" w:themeColor="text1"/>
          <w:kern w:val="0"/>
          <w:sz w:val="22"/>
        </w:rPr>
        <w:t>に</w:t>
      </w:r>
      <w:r w:rsidR="0098270F">
        <w:rPr>
          <w:rFonts w:ascii="游ゴシック" w:eastAsia="游ゴシック" w:hAnsi="游ゴシック" w:hint="eastAsia"/>
          <w:color w:val="000000" w:themeColor="text1"/>
          <w:kern w:val="0"/>
          <w:sz w:val="22"/>
        </w:rPr>
        <w:t>わたるご意見を</w:t>
      </w:r>
      <w:r w:rsidR="004E4C37" w:rsidRPr="004E4C37">
        <w:rPr>
          <w:rFonts w:ascii="游ゴシック" w:eastAsia="游ゴシック" w:hAnsi="游ゴシック" w:hint="eastAsia"/>
          <w:color w:val="000000" w:themeColor="text1"/>
          <w:kern w:val="0"/>
          <w:sz w:val="22"/>
        </w:rPr>
        <w:t>お話いただ</w:t>
      </w:r>
      <w:r w:rsidR="0098270F">
        <w:rPr>
          <w:rFonts w:ascii="游ゴシック" w:eastAsia="游ゴシック" w:hAnsi="游ゴシック" w:hint="eastAsia"/>
          <w:color w:val="000000" w:themeColor="text1"/>
          <w:kern w:val="0"/>
          <w:sz w:val="22"/>
        </w:rPr>
        <w:t>い</w:t>
      </w:r>
      <w:r w:rsidR="004E4C37" w:rsidRPr="004E4C37">
        <w:rPr>
          <w:rFonts w:ascii="游ゴシック" w:eastAsia="游ゴシック" w:hAnsi="游ゴシック" w:hint="eastAsia"/>
          <w:color w:val="000000" w:themeColor="text1"/>
          <w:kern w:val="0"/>
          <w:sz w:val="22"/>
        </w:rPr>
        <w:t>た</w:t>
      </w:r>
      <w:r>
        <w:rPr>
          <w:rFonts w:ascii="游ゴシック" w:eastAsia="游ゴシック" w:hAnsi="游ゴシック" w:hint="eastAsia"/>
          <w:color w:val="000000" w:themeColor="text1"/>
          <w:kern w:val="0"/>
          <w:sz w:val="22"/>
        </w:rPr>
        <w:t>が、</w:t>
      </w:r>
      <w:r w:rsidR="004E4C37" w:rsidRPr="004E4C37">
        <w:rPr>
          <w:rFonts w:ascii="游ゴシック" w:eastAsia="游ゴシック" w:hAnsi="游ゴシック" w:hint="eastAsia"/>
          <w:color w:val="000000" w:themeColor="text1"/>
          <w:kern w:val="0"/>
          <w:sz w:val="22"/>
        </w:rPr>
        <w:t>まずは適正規模、そして配置、通学区域</w:t>
      </w:r>
      <w:r w:rsidR="0098270F">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実際の数値によって</w:t>
      </w:r>
      <w:r w:rsidR="009668BC">
        <w:rPr>
          <w:rFonts w:ascii="游ゴシック" w:eastAsia="游ゴシック" w:hAnsi="游ゴシック" w:hint="eastAsia"/>
          <w:color w:val="000000" w:themeColor="text1"/>
          <w:kern w:val="0"/>
          <w:sz w:val="22"/>
        </w:rPr>
        <w:t>在籍数と人口分布</w:t>
      </w:r>
      <w:r w:rsidR="004E4C37" w:rsidRPr="004E4C37">
        <w:rPr>
          <w:rFonts w:ascii="游ゴシック" w:eastAsia="游ゴシック" w:hAnsi="游ゴシック" w:hint="eastAsia"/>
          <w:color w:val="000000" w:themeColor="text1"/>
          <w:kern w:val="0"/>
          <w:sz w:val="22"/>
        </w:rPr>
        <w:t>からしてもバランスが良いという観点</w:t>
      </w:r>
      <w:r w:rsidR="0098270F">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配置という観点でいうと、決してバランスが悪いということでもないのではないかということ</w:t>
      </w:r>
      <w:r w:rsidR="0098270F">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センター的機能で言うと、地域</w:t>
      </w:r>
      <w:r w:rsidR="0098270F">
        <w:rPr>
          <w:rFonts w:ascii="游ゴシック" w:eastAsia="游ゴシック" w:hAnsi="游ゴシック" w:hint="eastAsia"/>
          <w:color w:val="000000" w:themeColor="text1"/>
          <w:kern w:val="0"/>
          <w:sz w:val="22"/>
        </w:rPr>
        <w:t>で</w:t>
      </w:r>
      <w:r w:rsidR="004E4C37" w:rsidRPr="004E4C37">
        <w:rPr>
          <w:rFonts w:ascii="游ゴシック" w:eastAsia="游ゴシック" w:hAnsi="游ゴシック" w:hint="eastAsia"/>
          <w:color w:val="000000" w:themeColor="text1"/>
          <w:kern w:val="0"/>
          <w:sz w:val="22"/>
        </w:rPr>
        <w:t>悩みを抱えている子</w:t>
      </w:r>
      <w:r w:rsidR="0098270F">
        <w:rPr>
          <w:rFonts w:ascii="游ゴシック" w:eastAsia="游ゴシック" w:hAnsi="游ゴシック" w:hint="eastAsia"/>
          <w:color w:val="000000" w:themeColor="text1"/>
          <w:kern w:val="0"/>
          <w:sz w:val="22"/>
        </w:rPr>
        <w:t>ども</w:t>
      </w:r>
      <w:r w:rsidR="004E4C37" w:rsidRPr="004E4C37">
        <w:rPr>
          <w:rFonts w:ascii="游ゴシック" w:eastAsia="游ゴシック" w:hAnsi="游ゴシック" w:hint="eastAsia"/>
          <w:color w:val="000000" w:themeColor="text1"/>
          <w:kern w:val="0"/>
          <w:sz w:val="22"/>
        </w:rPr>
        <w:t>が多いという現状をしっかり受け止めるべきであるということで、これも早期からの保護者、家庭支援の重要性にも述べら</w:t>
      </w:r>
      <w:r w:rsidR="0098270F">
        <w:rPr>
          <w:rFonts w:ascii="游ゴシック" w:eastAsia="游ゴシック" w:hAnsi="游ゴシック" w:hint="eastAsia"/>
          <w:color w:val="000000" w:themeColor="text1"/>
          <w:kern w:val="0"/>
          <w:sz w:val="22"/>
        </w:rPr>
        <w:t>れ</w:t>
      </w:r>
      <w:r w:rsidR="004E4C37" w:rsidRPr="004E4C37">
        <w:rPr>
          <w:rFonts w:ascii="游ゴシック" w:eastAsia="游ゴシック" w:hAnsi="游ゴシック" w:hint="eastAsia"/>
          <w:color w:val="000000" w:themeColor="text1"/>
          <w:kern w:val="0"/>
          <w:sz w:val="22"/>
        </w:rPr>
        <w:t>た</w:t>
      </w:r>
      <w:r w:rsidR="0098270F">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後段のところで、</w:t>
      </w:r>
      <w:r w:rsidR="0098270F">
        <w:rPr>
          <w:rFonts w:ascii="游ゴシック" w:eastAsia="游ゴシック" w:hAnsi="游ゴシック" w:hint="eastAsia"/>
          <w:color w:val="000000" w:themeColor="text1"/>
          <w:kern w:val="0"/>
          <w:sz w:val="22"/>
        </w:rPr>
        <w:t>盲聾</w:t>
      </w:r>
      <w:r>
        <w:rPr>
          <w:rFonts w:ascii="游ゴシック" w:eastAsia="游ゴシック" w:hAnsi="游ゴシック" w:hint="eastAsia"/>
          <w:color w:val="000000" w:themeColor="text1"/>
          <w:kern w:val="0"/>
          <w:sz w:val="22"/>
        </w:rPr>
        <w:t>学校の生い立ちを</w:t>
      </w:r>
      <w:r w:rsidR="004E4C37" w:rsidRPr="004E4C37">
        <w:rPr>
          <w:rFonts w:ascii="游ゴシック" w:eastAsia="游ゴシック" w:hAnsi="游ゴシック" w:hint="eastAsia"/>
          <w:color w:val="000000" w:themeColor="text1"/>
          <w:kern w:val="0"/>
          <w:sz w:val="22"/>
        </w:rPr>
        <w:t>振り返って、ここではいわゆる併置、非常にそれについての明確なものがあ</w:t>
      </w:r>
      <w:r w:rsidR="0098270F">
        <w:rPr>
          <w:rFonts w:ascii="游ゴシック" w:eastAsia="游ゴシック" w:hAnsi="游ゴシック" w:hint="eastAsia"/>
          <w:color w:val="000000" w:themeColor="text1"/>
          <w:kern w:val="0"/>
          <w:sz w:val="22"/>
        </w:rPr>
        <w:t>るなど、弊害等の</w:t>
      </w:r>
      <w:r w:rsidR="004E4C37" w:rsidRPr="004E4C37">
        <w:rPr>
          <w:rFonts w:ascii="游ゴシック" w:eastAsia="游ゴシック" w:hAnsi="游ゴシック" w:hint="eastAsia"/>
          <w:color w:val="000000" w:themeColor="text1"/>
          <w:kern w:val="0"/>
          <w:sz w:val="22"/>
        </w:rPr>
        <w:t>実際の</w:t>
      </w:r>
      <w:r w:rsidR="0098270F">
        <w:rPr>
          <w:rFonts w:ascii="游ゴシック" w:eastAsia="游ゴシック" w:hAnsi="游ゴシック" w:hint="eastAsia"/>
          <w:color w:val="000000" w:themeColor="text1"/>
          <w:kern w:val="0"/>
          <w:sz w:val="22"/>
        </w:rPr>
        <w:t>現場</w:t>
      </w:r>
      <w:r w:rsidR="004E4C37" w:rsidRPr="004E4C37">
        <w:rPr>
          <w:rFonts w:ascii="游ゴシック" w:eastAsia="游ゴシック" w:hAnsi="游ゴシック" w:hint="eastAsia"/>
          <w:color w:val="000000" w:themeColor="text1"/>
          <w:kern w:val="0"/>
          <w:sz w:val="22"/>
        </w:rPr>
        <w:t>の声もご紹介を</w:t>
      </w:r>
      <w:r w:rsidR="0098270F">
        <w:rPr>
          <w:rFonts w:ascii="游ゴシック" w:eastAsia="游ゴシック" w:hAnsi="游ゴシック" w:hint="eastAsia"/>
          <w:color w:val="000000" w:themeColor="text1"/>
          <w:kern w:val="0"/>
          <w:sz w:val="22"/>
        </w:rPr>
        <w:t>いただいた。</w:t>
      </w:r>
    </w:p>
    <w:p w14:paraId="5B2276B7" w14:textId="55E86D25" w:rsidR="004E4C37" w:rsidRPr="004E4C37" w:rsidRDefault="0098270F"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私のまとめ</w:t>
      </w:r>
      <w:r>
        <w:rPr>
          <w:rFonts w:ascii="游ゴシック" w:eastAsia="游ゴシック" w:hAnsi="游ゴシック" w:hint="eastAsia"/>
          <w:color w:val="000000" w:themeColor="text1"/>
          <w:kern w:val="0"/>
          <w:sz w:val="22"/>
        </w:rPr>
        <w:t>としては、</w:t>
      </w:r>
      <w:r w:rsidR="004E4C37" w:rsidRPr="004E4C37">
        <w:rPr>
          <w:rFonts w:ascii="游ゴシック" w:eastAsia="游ゴシック" w:hAnsi="游ゴシック" w:hint="eastAsia"/>
          <w:color w:val="000000" w:themeColor="text1"/>
          <w:kern w:val="0"/>
          <w:sz w:val="22"/>
        </w:rPr>
        <w:t>今回のテーマ</w:t>
      </w:r>
      <w:r>
        <w:rPr>
          <w:rFonts w:ascii="游ゴシック" w:eastAsia="游ゴシック" w:hAnsi="游ゴシック" w:hint="eastAsia"/>
          <w:color w:val="000000" w:themeColor="text1"/>
          <w:kern w:val="0"/>
          <w:sz w:val="22"/>
        </w:rPr>
        <w:t>は</w:t>
      </w:r>
      <w:r w:rsidR="004E4C37" w:rsidRPr="004E4C37">
        <w:rPr>
          <w:rFonts w:ascii="游ゴシック" w:eastAsia="游ゴシック" w:hAnsi="游ゴシック" w:hint="eastAsia"/>
          <w:color w:val="000000" w:themeColor="text1"/>
          <w:kern w:val="0"/>
          <w:sz w:val="22"/>
        </w:rPr>
        <w:t>大きく三つ。この専門部会で一定の方向性は示して次回のテーマに入りたいと認識して</w:t>
      </w:r>
      <w:r>
        <w:rPr>
          <w:rFonts w:ascii="游ゴシック" w:eastAsia="游ゴシック" w:hAnsi="游ゴシック" w:hint="eastAsia"/>
          <w:color w:val="000000" w:themeColor="text1"/>
          <w:kern w:val="0"/>
          <w:sz w:val="22"/>
        </w:rPr>
        <w:t>いるが、それで</w:t>
      </w:r>
      <w:r w:rsidR="004E4C37" w:rsidRPr="004E4C37">
        <w:rPr>
          <w:rFonts w:ascii="游ゴシック" w:eastAsia="游ゴシック" w:hAnsi="游ゴシック" w:hint="eastAsia"/>
          <w:color w:val="000000" w:themeColor="text1"/>
          <w:kern w:val="0"/>
          <w:sz w:val="22"/>
        </w:rPr>
        <w:t>よろしいか。</w:t>
      </w:r>
    </w:p>
    <w:p w14:paraId="4BE9B6C2" w14:textId="77777777" w:rsidR="006F6A0E" w:rsidRDefault="0098270F"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その</w:t>
      </w:r>
      <w:r>
        <w:rPr>
          <w:rFonts w:ascii="游ゴシック" w:eastAsia="游ゴシック" w:hAnsi="游ゴシック" w:hint="eastAsia"/>
          <w:color w:val="000000" w:themeColor="text1"/>
          <w:kern w:val="0"/>
          <w:sz w:val="22"/>
        </w:rPr>
        <w:t>う</w:t>
      </w:r>
      <w:r w:rsidR="006F0817">
        <w:rPr>
          <w:rFonts w:ascii="游ゴシック" w:eastAsia="游ゴシック" w:hAnsi="游ゴシック" w:hint="eastAsia"/>
          <w:color w:val="000000" w:themeColor="text1"/>
          <w:kern w:val="0"/>
          <w:sz w:val="22"/>
        </w:rPr>
        <w:t>え</w:t>
      </w:r>
      <w:r w:rsidR="004E4C37" w:rsidRPr="004E4C37">
        <w:rPr>
          <w:rFonts w:ascii="游ゴシック" w:eastAsia="游ゴシック" w:hAnsi="游ゴシック" w:hint="eastAsia"/>
          <w:color w:val="000000" w:themeColor="text1"/>
          <w:kern w:val="0"/>
          <w:sz w:val="22"/>
        </w:rPr>
        <w:t>で、</w:t>
      </w:r>
      <w:r w:rsidR="006F0817">
        <w:rPr>
          <w:rFonts w:ascii="游ゴシック" w:eastAsia="游ゴシック" w:hAnsi="游ゴシック" w:hint="eastAsia"/>
          <w:color w:val="000000" w:themeColor="text1"/>
          <w:kern w:val="0"/>
          <w:sz w:val="22"/>
        </w:rPr>
        <w:t>１</w:t>
      </w:r>
      <w:r w:rsidR="004E4C37" w:rsidRPr="004E4C37">
        <w:rPr>
          <w:rFonts w:ascii="游ゴシック" w:eastAsia="游ゴシック" w:hAnsi="游ゴシック" w:hint="eastAsia"/>
          <w:color w:val="000000" w:themeColor="text1"/>
          <w:kern w:val="0"/>
          <w:sz w:val="22"/>
        </w:rPr>
        <w:t>番の専門性の維持、集団での学びの確保に必要な学校の規模</w:t>
      </w:r>
      <w:r w:rsidR="006F0817">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配置</w:t>
      </w:r>
      <w:r w:rsidR="006F0817">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機能について、いわゆる</w:t>
      </w:r>
      <w:r w:rsidR="006F0817">
        <w:rPr>
          <w:rFonts w:ascii="游ゴシック" w:eastAsia="游ゴシック" w:hAnsi="游ゴシック" w:hint="eastAsia"/>
          <w:color w:val="000000" w:themeColor="text1"/>
          <w:kern w:val="0"/>
          <w:sz w:val="22"/>
        </w:rPr>
        <w:t>資料の</w:t>
      </w:r>
      <w:r w:rsidR="004E4C37" w:rsidRPr="004E4C37">
        <w:rPr>
          <w:rFonts w:ascii="游ゴシック" w:eastAsia="游ゴシック" w:hAnsi="游ゴシック" w:hint="eastAsia"/>
          <w:color w:val="000000" w:themeColor="text1"/>
          <w:kern w:val="0"/>
          <w:sz w:val="22"/>
        </w:rPr>
        <w:t>①。</w:t>
      </w:r>
    </w:p>
    <w:p w14:paraId="2985AFFB" w14:textId="7AC09404" w:rsidR="006F0817" w:rsidRDefault="006F6A0E"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まずは</w:t>
      </w:r>
      <w:r w:rsidR="006F0817">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視覚支援学校における状況でいうと、指摘があったように、おおむね在籍者数の減少はある</w:t>
      </w:r>
      <w:r>
        <w:rPr>
          <w:rFonts w:ascii="游ゴシック" w:eastAsia="游ゴシック" w:hAnsi="游ゴシック" w:hint="eastAsia"/>
          <w:color w:val="000000" w:themeColor="text1"/>
          <w:kern w:val="0"/>
          <w:sz w:val="22"/>
        </w:rPr>
        <w:t>が、</w:t>
      </w:r>
      <w:r w:rsidR="004E4C37" w:rsidRPr="004E4C37">
        <w:rPr>
          <w:rFonts w:ascii="游ゴシック" w:eastAsia="游ゴシック" w:hAnsi="游ゴシック" w:hint="eastAsia"/>
          <w:color w:val="000000" w:themeColor="text1"/>
          <w:kern w:val="0"/>
          <w:sz w:val="22"/>
        </w:rPr>
        <w:t>現時点で</w:t>
      </w:r>
      <w:r w:rsidR="00080F71">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今後これが増加に転じる</w:t>
      </w:r>
      <w:r w:rsidR="006F0817">
        <w:rPr>
          <w:rFonts w:ascii="游ゴシック" w:eastAsia="游ゴシック" w:hAnsi="游ゴシック" w:hint="eastAsia"/>
          <w:color w:val="000000" w:themeColor="text1"/>
          <w:kern w:val="0"/>
          <w:sz w:val="22"/>
        </w:rPr>
        <w:t>のは中々見立て難いと</w:t>
      </w:r>
      <w:r w:rsidR="004E4C37" w:rsidRPr="004E4C37">
        <w:rPr>
          <w:rFonts w:ascii="游ゴシック" w:eastAsia="游ゴシック" w:hAnsi="游ゴシック" w:hint="eastAsia"/>
          <w:color w:val="000000" w:themeColor="text1"/>
          <w:kern w:val="0"/>
          <w:sz w:val="22"/>
        </w:rPr>
        <w:t>感じているところ</w:t>
      </w:r>
      <w:r w:rsidR="006F0817">
        <w:rPr>
          <w:rFonts w:ascii="游ゴシック" w:eastAsia="游ゴシック" w:hAnsi="游ゴシック" w:hint="eastAsia"/>
          <w:color w:val="000000" w:themeColor="text1"/>
          <w:kern w:val="0"/>
          <w:sz w:val="22"/>
        </w:rPr>
        <w:t>だが、</w:t>
      </w:r>
      <w:r w:rsidR="004E4C37" w:rsidRPr="004E4C37">
        <w:rPr>
          <w:rFonts w:ascii="游ゴシック" w:eastAsia="游ゴシック" w:hAnsi="游ゴシック" w:hint="eastAsia"/>
          <w:color w:val="000000" w:themeColor="text1"/>
          <w:kern w:val="0"/>
          <w:sz w:val="22"/>
        </w:rPr>
        <w:t>一方で</w:t>
      </w:r>
      <w:r w:rsidR="006F0817">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大阪</w:t>
      </w:r>
      <w:r w:rsidR="006F0817">
        <w:rPr>
          <w:rFonts w:ascii="游ゴシック" w:eastAsia="游ゴシック" w:hAnsi="游ゴシック" w:hint="eastAsia"/>
          <w:color w:val="000000" w:themeColor="text1"/>
          <w:kern w:val="0"/>
          <w:sz w:val="22"/>
        </w:rPr>
        <w:t>南</w:t>
      </w:r>
      <w:r w:rsidR="004E4C37" w:rsidRPr="004E4C37">
        <w:rPr>
          <w:rFonts w:ascii="游ゴシック" w:eastAsia="游ゴシック" w:hAnsi="游ゴシック" w:hint="eastAsia"/>
          <w:color w:val="000000" w:themeColor="text1"/>
          <w:kern w:val="0"/>
          <w:sz w:val="22"/>
        </w:rPr>
        <w:t>視覚支援</w:t>
      </w:r>
      <w:r>
        <w:rPr>
          <w:rFonts w:ascii="游ゴシック" w:eastAsia="游ゴシック" w:hAnsi="游ゴシック" w:hint="eastAsia"/>
          <w:color w:val="000000" w:themeColor="text1"/>
          <w:kern w:val="0"/>
          <w:sz w:val="22"/>
        </w:rPr>
        <w:t>学校</w:t>
      </w:r>
      <w:r w:rsidR="004E4C37" w:rsidRPr="004E4C37">
        <w:rPr>
          <w:rFonts w:ascii="游ゴシック" w:eastAsia="游ゴシック" w:hAnsi="游ゴシック" w:hint="eastAsia"/>
          <w:color w:val="000000" w:themeColor="text1"/>
          <w:kern w:val="0"/>
          <w:sz w:val="22"/>
        </w:rPr>
        <w:t>を訪れたときに、この</w:t>
      </w:r>
      <w:r w:rsidR="004E4C37" w:rsidRPr="004E4C37">
        <w:rPr>
          <w:rFonts w:ascii="游ゴシック" w:eastAsia="游ゴシック" w:hAnsi="游ゴシック"/>
          <w:color w:val="000000" w:themeColor="text1"/>
          <w:kern w:val="0"/>
          <w:sz w:val="22"/>
        </w:rPr>
        <w:t>3年の在籍者数はほぼ横ばいであるという報告も受けていることは申し</w:t>
      </w:r>
      <w:r w:rsidR="009668BC">
        <w:rPr>
          <w:rFonts w:ascii="游ゴシック" w:eastAsia="游ゴシック" w:hAnsi="游ゴシック" w:hint="eastAsia"/>
          <w:color w:val="000000" w:themeColor="text1"/>
          <w:kern w:val="0"/>
          <w:sz w:val="22"/>
        </w:rPr>
        <w:t>あ</w:t>
      </w:r>
      <w:r w:rsidR="004E4C37" w:rsidRPr="004E4C37">
        <w:rPr>
          <w:rFonts w:ascii="游ゴシック" w:eastAsia="游ゴシック" w:hAnsi="游ゴシック"/>
          <w:color w:val="000000" w:themeColor="text1"/>
          <w:kern w:val="0"/>
          <w:sz w:val="22"/>
        </w:rPr>
        <w:t>げたいと思</w:t>
      </w:r>
      <w:r w:rsidR="006F0817">
        <w:rPr>
          <w:rFonts w:ascii="游ゴシック" w:eastAsia="游ゴシック" w:hAnsi="游ゴシック" w:hint="eastAsia"/>
          <w:color w:val="000000" w:themeColor="text1"/>
          <w:kern w:val="0"/>
          <w:sz w:val="22"/>
        </w:rPr>
        <w:t>う。</w:t>
      </w:r>
    </w:p>
    <w:p w14:paraId="300AB850" w14:textId="1A5F9EF9" w:rsidR="004E4C37" w:rsidRPr="004E4C37" w:rsidRDefault="006F0817"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color w:val="000000" w:themeColor="text1"/>
          <w:kern w:val="0"/>
          <w:sz w:val="22"/>
        </w:rPr>
        <w:t>そして</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color w:val="000000" w:themeColor="text1"/>
          <w:kern w:val="0"/>
          <w:sz w:val="22"/>
        </w:rPr>
        <w:t>また各校の専門性を生かした教育課程、障</w:t>
      </w:r>
      <w:r>
        <w:rPr>
          <w:rFonts w:ascii="游ゴシック" w:eastAsia="游ゴシック" w:hAnsi="游ゴシック" w:hint="eastAsia"/>
          <w:color w:val="000000" w:themeColor="text1"/>
          <w:kern w:val="0"/>
          <w:sz w:val="22"/>
        </w:rPr>
        <w:t>がい</w:t>
      </w:r>
      <w:r w:rsidR="004E4C37" w:rsidRPr="004E4C37">
        <w:rPr>
          <w:rFonts w:ascii="游ゴシック" w:eastAsia="游ゴシック" w:hAnsi="游ゴシック"/>
          <w:color w:val="000000" w:themeColor="text1"/>
          <w:kern w:val="0"/>
          <w:sz w:val="22"/>
        </w:rPr>
        <w:t>の個々の状況に応じた配慮した教育活動の状況、とりわけ、奈良委員から重複障</w:t>
      </w:r>
      <w:r>
        <w:rPr>
          <w:rFonts w:ascii="游ゴシック" w:eastAsia="游ゴシック" w:hAnsi="游ゴシック" w:hint="eastAsia"/>
          <w:color w:val="000000" w:themeColor="text1"/>
          <w:kern w:val="0"/>
          <w:sz w:val="22"/>
        </w:rPr>
        <w:t>がい</w:t>
      </w:r>
      <w:r w:rsidR="004E4C37" w:rsidRPr="004E4C37">
        <w:rPr>
          <w:rFonts w:ascii="游ゴシック" w:eastAsia="游ゴシック" w:hAnsi="游ゴシック"/>
          <w:color w:val="000000" w:themeColor="text1"/>
          <w:kern w:val="0"/>
          <w:sz w:val="22"/>
        </w:rPr>
        <w:t>のある子</w:t>
      </w:r>
      <w:r w:rsidR="006A66F7">
        <w:rPr>
          <w:rFonts w:ascii="游ゴシック" w:eastAsia="游ゴシック" w:hAnsi="游ゴシック" w:hint="eastAsia"/>
          <w:color w:val="000000" w:themeColor="text1"/>
          <w:kern w:val="0"/>
          <w:sz w:val="22"/>
        </w:rPr>
        <w:t>ども</w:t>
      </w:r>
      <w:r w:rsidR="004E4C37" w:rsidRPr="004E4C37">
        <w:rPr>
          <w:rFonts w:ascii="游ゴシック" w:eastAsia="游ゴシック" w:hAnsi="游ゴシック"/>
          <w:color w:val="000000" w:themeColor="text1"/>
          <w:kern w:val="0"/>
          <w:sz w:val="22"/>
        </w:rPr>
        <w:t>たちへのきめ細やかな指導</w:t>
      </w:r>
      <w:r w:rsidR="004E4C37" w:rsidRPr="004E4C37">
        <w:rPr>
          <w:rFonts w:ascii="游ゴシック" w:eastAsia="游ゴシック" w:hAnsi="游ゴシック" w:hint="eastAsia"/>
          <w:color w:val="000000" w:themeColor="text1"/>
          <w:kern w:val="0"/>
          <w:sz w:val="22"/>
        </w:rPr>
        <w:t>体制の観点、そして府内全域で、視覚支援</w:t>
      </w:r>
      <w:r w:rsidR="006F6A0E">
        <w:rPr>
          <w:rFonts w:ascii="游ゴシック" w:eastAsia="游ゴシック" w:hAnsi="游ゴシック" w:hint="eastAsia"/>
          <w:color w:val="000000" w:themeColor="text1"/>
          <w:kern w:val="0"/>
          <w:sz w:val="22"/>
        </w:rPr>
        <w:t>学校が</w:t>
      </w:r>
      <w:r w:rsidR="004E4C37" w:rsidRPr="004E4C37">
        <w:rPr>
          <w:rFonts w:ascii="游ゴシック" w:eastAsia="游ゴシック" w:hAnsi="游ゴシック"/>
          <w:color w:val="000000" w:themeColor="text1"/>
          <w:kern w:val="0"/>
          <w:sz w:val="22"/>
        </w:rPr>
        <w:t>2校ということから</w:t>
      </w:r>
      <w:r w:rsidR="006F6A0E">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color w:val="000000" w:themeColor="text1"/>
          <w:kern w:val="0"/>
          <w:sz w:val="22"/>
        </w:rPr>
        <w:t>保護者</w:t>
      </w:r>
      <w:r w:rsidR="006F6A0E">
        <w:rPr>
          <w:rFonts w:ascii="游ゴシック" w:eastAsia="游ゴシック" w:hAnsi="游ゴシック" w:hint="eastAsia"/>
          <w:color w:val="000000" w:themeColor="text1"/>
          <w:kern w:val="0"/>
          <w:sz w:val="22"/>
        </w:rPr>
        <w:t>の</w:t>
      </w:r>
      <w:r w:rsidR="004E4C37" w:rsidRPr="004E4C37">
        <w:rPr>
          <w:rFonts w:ascii="游ゴシック" w:eastAsia="游ゴシック" w:hAnsi="游ゴシック"/>
          <w:color w:val="000000" w:themeColor="text1"/>
          <w:kern w:val="0"/>
          <w:sz w:val="22"/>
        </w:rPr>
        <w:t>意見等を踏ま</w:t>
      </w:r>
      <w:r w:rsidR="004E4C37" w:rsidRPr="004E4C37">
        <w:rPr>
          <w:rFonts w:ascii="游ゴシック" w:eastAsia="游ゴシック" w:hAnsi="游ゴシック"/>
          <w:color w:val="000000" w:themeColor="text1"/>
          <w:kern w:val="0"/>
          <w:sz w:val="22"/>
        </w:rPr>
        <w:lastRenderedPageBreak/>
        <w:t>え</w:t>
      </w:r>
      <w:r w:rsidR="006F6A0E">
        <w:rPr>
          <w:rFonts w:ascii="游ゴシック" w:eastAsia="游ゴシック" w:hAnsi="游ゴシック" w:hint="eastAsia"/>
          <w:color w:val="000000" w:themeColor="text1"/>
          <w:kern w:val="0"/>
          <w:sz w:val="22"/>
        </w:rPr>
        <w:t>る</w:t>
      </w:r>
      <w:r w:rsidR="004E4C37" w:rsidRPr="004E4C37">
        <w:rPr>
          <w:rFonts w:ascii="游ゴシック" w:eastAsia="游ゴシック" w:hAnsi="游ゴシック"/>
          <w:color w:val="000000" w:themeColor="text1"/>
          <w:kern w:val="0"/>
          <w:sz w:val="22"/>
        </w:rPr>
        <w:t>と、視覚障</w:t>
      </w:r>
      <w:r w:rsidR="006F6A0E">
        <w:rPr>
          <w:rFonts w:ascii="游ゴシック" w:eastAsia="游ゴシック" w:hAnsi="游ゴシック" w:hint="eastAsia"/>
          <w:color w:val="000000" w:themeColor="text1"/>
          <w:kern w:val="0"/>
          <w:sz w:val="22"/>
        </w:rPr>
        <w:t>がい</w:t>
      </w:r>
      <w:r w:rsidR="004E4C37" w:rsidRPr="004E4C37">
        <w:rPr>
          <w:rFonts w:ascii="游ゴシック" w:eastAsia="游ゴシック" w:hAnsi="游ゴシック"/>
          <w:color w:val="000000" w:themeColor="text1"/>
          <w:kern w:val="0"/>
          <w:sz w:val="22"/>
        </w:rPr>
        <w:t>のある子</w:t>
      </w:r>
      <w:r w:rsidR="006A66F7">
        <w:rPr>
          <w:rFonts w:ascii="游ゴシック" w:eastAsia="游ゴシック" w:hAnsi="游ゴシック" w:hint="eastAsia"/>
          <w:color w:val="000000" w:themeColor="text1"/>
          <w:kern w:val="0"/>
          <w:sz w:val="22"/>
        </w:rPr>
        <w:t>ども</w:t>
      </w:r>
      <w:r w:rsidR="004E4C37" w:rsidRPr="004E4C37">
        <w:rPr>
          <w:rFonts w:ascii="游ゴシック" w:eastAsia="游ゴシック" w:hAnsi="游ゴシック"/>
          <w:color w:val="000000" w:themeColor="text1"/>
          <w:kern w:val="0"/>
          <w:sz w:val="22"/>
        </w:rPr>
        <w:t>たちの学び場</w:t>
      </w:r>
      <w:r w:rsidR="006F6A0E">
        <w:rPr>
          <w:rFonts w:ascii="游ゴシック" w:eastAsia="游ゴシック" w:hAnsi="游ゴシック" w:hint="eastAsia"/>
          <w:color w:val="000000" w:themeColor="text1"/>
          <w:kern w:val="0"/>
          <w:sz w:val="22"/>
        </w:rPr>
        <w:t>の</w:t>
      </w:r>
      <w:r w:rsidR="004E4C37" w:rsidRPr="004E4C37">
        <w:rPr>
          <w:rFonts w:ascii="游ゴシック" w:eastAsia="游ゴシック" w:hAnsi="游ゴシック" w:hint="eastAsia"/>
          <w:color w:val="000000" w:themeColor="text1"/>
          <w:kern w:val="0"/>
          <w:sz w:val="22"/>
        </w:rPr>
        <w:t>必要性とか価値を改めて認識したところであることを押さえておきたいと思</w:t>
      </w:r>
      <w:r w:rsidR="006F6A0E">
        <w:rPr>
          <w:rFonts w:ascii="游ゴシック" w:eastAsia="游ゴシック" w:hAnsi="游ゴシック" w:hint="eastAsia"/>
          <w:color w:val="000000" w:themeColor="text1"/>
          <w:kern w:val="0"/>
          <w:sz w:val="22"/>
        </w:rPr>
        <w:t>う</w:t>
      </w:r>
      <w:r w:rsidR="004E4C37" w:rsidRPr="004E4C37">
        <w:rPr>
          <w:rFonts w:ascii="游ゴシック" w:eastAsia="游ゴシック" w:hAnsi="游ゴシック" w:hint="eastAsia"/>
          <w:color w:val="000000" w:themeColor="text1"/>
          <w:kern w:val="0"/>
          <w:sz w:val="22"/>
        </w:rPr>
        <w:t>。</w:t>
      </w:r>
    </w:p>
    <w:p w14:paraId="264D90A2" w14:textId="42075D58" w:rsidR="004E4C37" w:rsidRPr="004E4C37" w:rsidRDefault="006F6A0E"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聴覚支援学校においても視覚支援学校と同様</w:t>
      </w:r>
      <w:r>
        <w:rPr>
          <w:rFonts w:ascii="游ゴシック" w:eastAsia="游ゴシック" w:hAnsi="游ゴシック" w:hint="eastAsia"/>
          <w:color w:val="000000" w:themeColor="text1"/>
          <w:kern w:val="0"/>
          <w:sz w:val="22"/>
        </w:rPr>
        <w:t>だけ</w:t>
      </w:r>
      <w:r w:rsidR="004E4C37" w:rsidRPr="004E4C37">
        <w:rPr>
          <w:rFonts w:ascii="游ゴシック" w:eastAsia="游ゴシック" w:hAnsi="游ゴシック" w:hint="eastAsia"/>
          <w:color w:val="000000" w:themeColor="text1"/>
          <w:kern w:val="0"/>
          <w:sz w:val="22"/>
        </w:rPr>
        <w:t>ども</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その専門性を生かした</w:t>
      </w:r>
      <w:r w:rsidR="00080F71">
        <w:rPr>
          <w:rFonts w:ascii="游ゴシック" w:eastAsia="游ゴシック" w:hAnsi="游ゴシック" w:hint="eastAsia"/>
          <w:color w:val="000000" w:themeColor="text1"/>
          <w:kern w:val="0"/>
          <w:sz w:val="22"/>
        </w:rPr>
        <w:t>子ども</w:t>
      </w:r>
      <w:r w:rsidR="004E4C37" w:rsidRPr="004E4C37">
        <w:rPr>
          <w:rFonts w:ascii="游ゴシック" w:eastAsia="游ゴシック" w:hAnsi="游ゴシック" w:hint="eastAsia"/>
          <w:color w:val="000000" w:themeColor="text1"/>
          <w:kern w:val="0"/>
          <w:sz w:val="22"/>
        </w:rPr>
        <w:t>たち</w:t>
      </w:r>
      <w:r w:rsidR="00080F71">
        <w:rPr>
          <w:rFonts w:ascii="游ゴシック" w:eastAsia="游ゴシック" w:hAnsi="游ゴシック" w:hint="eastAsia"/>
          <w:color w:val="000000" w:themeColor="text1"/>
          <w:kern w:val="0"/>
          <w:sz w:val="22"/>
        </w:rPr>
        <w:t>一人ひとり</w:t>
      </w:r>
      <w:r w:rsidR="004E4C37" w:rsidRPr="004E4C37">
        <w:rPr>
          <w:rFonts w:ascii="游ゴシック" w:eastAsia="游ゴシック" w:hAnsi="游ゴシック"/>
          <w:color w:val="000000" w:themeColor="text1"/>
          <w:kern w:val="0"/>
          <w:sz w:val="22"/>
        </w:rPr>
        <w:t>の実態に応じた指導</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color w:val="000000" w:themeColor="text1"/>
          <w:kern w:val="0"/>
          <w:sz w:val="22"/>
        </w:rPr>
        <w:t>支援の重要性、これは</w:t>
      </w:r>
      <w:r>
        <w:rPr>
          <w:rFonts w:ascii="游ゴシック" w:eastAsia="游ゴシック" w:hAnsi="游ゴシック" w:hint="eastAsia"/>
          <w:color w:val="000000" w:themeColor="text1"/>
          <w:kern w:val="0"/>
          <w:sz w:val="22"/>
        </w:rPr>
        <w:t>言う</w:t>
      </w:r>
      <w:r w:rsidR="004E4C37" w:rsidRPr="004E4C37">
        <w:rPr>
          <w:rFonts w:ascii="游ゴシック" w:eastAsia="游ゴシック" w:hAnsi="游ゴシック"/>
          <w:color w:val="000000" w:themeColor="text1"/>
          <w:kern w:val="0"/>
          <w:sz w:val="22"/>
        </w:rPr>
        <w:t>までも</w:t>
      </w:r>
      <w:r>
        <w:rPr>
          <w:rFonts w:ascii="游ゴシック" w:eastAsia="游ゴシック" w:hAnsi="游ゴシック" w:hint="eastAsia"/>
          <w:color w:val="000000" w:themeColor="text1"/>
          <w:kern w:val="0"/>
          <w:sz w:val="22"/>
        </w:rPr>
        <w:t>ないが</w:t>
      </w:r>
      <w:r w:rsidR="004E4C37" w:rsidRPr="004E4C37">
        <w:rPr>
          <w:rFonts w:ascii="游ゴシック" w:eastAsia="游ゴシック" w:hAnsi="游ゴシック"/>
          <w:color w:val="000000" w:themeColor="text1"/>
          <w:kern w:val="0"/>
          <w:sz w:val="22"/>
        </w:rPr>
        <w:t>、一方で</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color w:val="000000" w:themeColor="text1"/>
          <w:kern w:val="0"/>
          <w:sz w:val="22"/>
        </w:rPr>
        <w:t>市から府への移転からかなり年月が過ぎた今、その通学エリア</w:t>
      </w:r>
      <w:r w:rsidR="00080F71">
        <w:rPr>
          <w:rFonts w:ascii="游ゴシック" w:eastAsia="游ゴシック" w:hAnsi="游ゴシック" w:hint="eastAsia"/>
          <w:color w:val="000000" w:themeColor="text1"/>
          <w:kern w:val="0"/>
          <w:sz w:val="22"/>
        </w:rPr>
        <w:t>の</w:t>
      </w:r>
      <w:r w:rsidR="004E4C37" w:rsidRPr="004E4C37">
        <w:rPr>
          <w:rFonts w:ascii="游ゴシック" w:eastAsia="游ゴシック" w:hAnsi="游ゴシック"/>
          <w:color w:val="000000" w:themeColor="text1"/>
          <w:kern w:val="0"/>
          <w:sz w:val="22"/>
        </w:rPr>
        <w:t>観点から、</w:t>
      </w:r>
      <w:r>
        <w:rPr>
          <w:rFonts w:ascii="游ゴシック" w:eastAsia="游ゴシック" w:hAnsi="游ゴシック" w:hint="eastAsia"/>
          <w:color w:val="000000" w:themeColor="text1"/>
          <w:kern w:val="0"/>
          <w:sz w:val="22"/>
        </w:rPr>
        <w:t>府域</w:t>
      </w:r>
      <w:r w:rsidR="004E4C37" w:rsidRPr="004E4C37">
        <w:rPr>
          <w:rFonts w:ascii="游ゴシック" w:eastAsia="游ゴシック" w:hAnsi="游ゴシック"/>
          <w:color w:val="000000" w:themeColor="text1"/>
          <w:kern w:val="0"/>
          <w:sz w:val="22"/>
        </w:rPr>
        <w:t>全体での配置の適正化</w:t>
      </w:r>
      <w:r>
        <w:rPr>
          <w:rFonts w:ascii="游ゴシック" w:eastAsia="游ゴシック" w:hAnsi="游ゴシック" w:hint="eastAsia"/>
          <w:color w:val="000000" w:themeColor="text1"/>
          <w:kern w:val="0"/>
          <w:sz w:val="22"/>
        </w:rPr>
        <w:t>等</w:t>
      </w:r>
      <w:r w:rsidR="004E4C37" w:rsidRPr="004E4C37">
        <w:rPr>
          <w:rFonts w:ascii="游ゴシック" w:eastAsia="游ゴシック" w:hAnsi="游ゴシック"/>
          <w:color w:val="000000" w:themeColor="text1"/>
          <w:kern w:val="0"/>
          <w:sz w:val="22"/>
        </w:rPr>
        <w:t>は検討する必要があると考えて</w:t>
      </w:r>
      <w:r>
        <w:rPr>
          <w:rFonts w:ascii="游ゴシック" w:eastAsia="游ゴシック" w:hAnsi="游ゴシック" w:hint="eastAsia"/>
          <w:color w:val="000000" w:themeColor="text1"/>
          <w:kern w:val="0"/>
          <w:sz w:val="22"/>
        </w:rPr>
        <w:t>いる</w:t>
      </w:r>
      <w:r w:rsidR="004E4C37" w:rsidRPr="004E4C37">
        <w:rPr>
          <w:rFonts w:ascii="游ゴシック" w:eastAsia="游ゴシック" w:hAnsi="游ゴシック"/>
          <w:color w:val="000000" w:themeColor="text1"/>
          <w:kern w:val="0"/>
          <w:sz w:val="22"/>
        </w:rPr>
        <w:t>。</w:t>
      </w:r>
    </w:p>
    <w:p w14:paraId="08B259D7" w14:textId="7A290F39" w:rsidR="004E4C37" w:rsidRPr="004E4C37" w:rsidRDefault="006F6A0E"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ただ</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これについては、委員</w:t>
      </w:r>
      <w:r w:rsidR="00C367EF">
        <w:rPr>
          <w:rFonts w:ascii="游ゴシック" w:eastAsia="游ゴシック" w:hAnsi="游ゴシック" w:hint="eastAsia"/>
          <w:color w:val="000000" w:themeColor="text1"/>
          <w:kern w:val="0"/>
          <w:sz w:val="22"/>
        </w:rPr>
        <w:t>からあったように</w:t>
      </w:r>
      <w:r w:rsidR="004E4C37" w:rsidRPr="004E4C37">
        <w:rPr>
          <w:rFonts w:ascii="游ゴシック" w:eastAsia="游ゴシック" w:hAnsi="游ゴシック" w:hint="eastAsia"/>
          <w:color w:val="000000" w:themeColor="text1"/>
          <w:kern w:val="0"/>
          <w:sz w:val="22"/>
        </w:rPr>
        <w:t>、利便性であるとか、当事者ニーズであるとか、こういったことを踏まえた選択という当事者の観点が大切であるという意見等々があったことは申し添えておきたいと思</w:t>
      </w:r>
      <w:r w:rsidR="00C367EF">
        <w:rPr>
          <w:rFonts w:ascii="游ゴシック" w:eastAsia="游ゴシック" w:hAnsi="游ゴシック" w:hint="eastAsia"/>
          <w:color w:val="000000" w:themeColor="text1"/>
          <w:kern w:val="0"/>
          <w:sz w:val="22"/>
        </w:rPr>
        <w:t>う</w:t>
      </w:r>
      <w:r w:rsidR="004E4C37" w:rsidRPr="004E4C37">
        <w:rPr>
          <w:rFonts w:ascii="游ゴシック" w:eastAsia="游ゴシック" w:hAnsi="游ゴシック" w:hint="eastAsia"/>
          <w:color w:val="000000" w:themeColor="text1"/>
          <w:kern w:val="0"/>
          <w:sz w:val="22"/>
        </w:rPr>
        <w:t>。</w:t>
      </w:r>
    </w:p>
    <w:p w14:paraId="0E4C8C33" w14:textId="190B81A6" w:rsidR="004E4C37" w:rsidRPr="004E4C37" w:rsidRDefault="00C367EF"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また</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寄宿舎については、とりわけ遠方からの、視覚障</w:t>
      </w:r>
      <w:r>
        <w:rPr>
          <w:rFonts w:ascii="游ゴシック" w:eastAsia="游ゴシック" w:hAnsi="游ゴシック" w:hint="eastAsia"/>
          <w:color w:val="000000" w:themeColor="text1"/>
          <w:kern w:val="0"/>
          <w:sz w:val="22"/>
        </w:rPr>
        <w:t>がい</w:t>
      </w:r>
      <w:r w:rsidR="004E4C37" w:rsidRPr="004E4C37">
        <w:rPr>
          <w:rFonts w:ascii="游ゴシック" w:eastAsia="游ゴシック" w:hAnsi="游ゴシック" w:hint="eastAsia"/>
          <w:color w:val="000000" w:themeColor="text1"/>
          <w:kern w:val="0"/>
          <w:sz w:val="22"/>
        </w:rPr>
        <w:t>のある子</w:t>
      </w:r>
      <w:r w:rsidR="00080F71">
        <w:rPr>
          <w:rFonts w:ascii="游ゴシック" w:eastAsia="游ゴシック" w:hAnsi="游ゴシック" w:hint="eastAsia"/>
          <w:color w:val="000000" w:themeColor="text1"/>
          <w:kern w:val="0"/>
          <w:sz w:val="22"/>
        </w:rPr>
        <w:t>ども</w:t>
      </w:r>
      <w:r w:rsidR="004E4C37" w:rsidRPr="004E4C37">
        <w:rPr>
          <w:rFonts w:ascii="游ゴシック" w:eastAsia="游ゴシック" w:hAnsi="游ゴシック" w:hint="eastAsia"/>
          <w:color w:val="000000" w:themeColor="text1"/>
          <w:kern w:val="0"/>
          <w:sz w:val="22"/>
        </w:rPr>
        <w:t>たちの通学の困難さ等々から、学びの安定、また放課後の仲間での学びの実態もお聞きした。そういった環境からその必要性を改めて認識したところ。</w:t>
      </w:r>
    </w:p>
    <w:p w14:paraId="3CC88E67" w14:textId="3DF71E8B" w:rsidR="004E4C37" w:rsidRPr="004E4C37" w:rsidRDefault="00C367EF"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続いて</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地域のニーズに応えるセンター的機能について</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これはもう各委員が出された意見、</w:t>
      </w:r>
      <w:r>
        <w:rPr>
          <w:rFonts w:ascii="游ゴシック" w:eastAsia="游ゴシック" w:hAnsi="游ゴシック" w:hint="eastAsia"/>
          <w:color w:val="000000" w:themeColor="text1"/>
          <w:kern w:val="0"/>
          <w:sz w:val="22"/>
        </w:rPr>
        <w:t>今、</w:t>
      </w:r>
      <w:r w:rsidR="004E4C37" w:rsidRPr="004E4C37">
        <w:rPr>
          <w:rFonts w:ascii="游ゴシック" w:eastAsia="游ゴシック" w:hAnsi="游ゴシック" w:hint="eastAsia"/>
          <w:color w:val="000000" w:themeColor="text1"/>
          <w:kern w:val="0"/>
          <w:sz w:val="22"/>
        </w:rPr>
        <w:t>いずれの学校もそれぞれの障</w:t>
      </w:r>
      <w:r>
        <w:rPr>
          <w:rFonts w:ascii="游ゴシック" w:eastAsia="游ゴシック" w:hAnsi="游ゴシック" w:hint="eastAsia"/>
          <w:color w:val="000000" w:themeColor="text1"/>
          <w:kern w:val="0"/>
          <w:sz w:val="22"/>
        </w:rPr>
        <w:t>がい</w:t>
      </w:r>
      <w:r w:rsidR="004E4C37" w:rsidRPr="004E4C37">
        <w:rPr>
          <w:rFonts w:ascii="游ゴシック" w:eastAsia="游ゴシック" w:hAnsi="游ゴシック" w:hint="eastAsia"/>
          <w:color w:val="000000" w:themeColor="text1"/>
          <w:kern w:val="0"/>
          <w:sz w:val="22"/>
        </w:rPr>
        <w:t>種別に応じて地域支援の充実に取り組んでおられるということは、</w:t>
      </w:r>
      <w:r>
        <w:rPr>
          <w:rFonts w:ascii="游ゴシック" w:eastAsia="游ゴシック" w:hAnsi="游ゴシック" w:hint="eastAsia"/>
          <w:color w:val="000000" w:themeColor="text1"/>
          <w:kern w:val="0"/>
          <w:sz w:val="22"/>
        </w:rPr>
        <w:t>言う</w:t>
      </w:r>
      <w:r w:rsidR="004E4C37" w:rsidRPr="004E4C37">
        <w:rPr>
          <w:rFonts w:ascii="游ゴシック" w:eastAsia="游ゴシック" w:hAnsi="游ゴシック" w:hint="eastAsia"/>
          <w:color w:val="000000" w:themeColor="text1"/>
          <w:kern w:val="0"/>
          <w:sz w:val="22"/>
        </w:rPr>
        <w:t>までも</w:t>
      </w:r>
      <w:r>
        <w:rPr>
          <w:rFonts w:ascii="游ゴシック" w:eastAsia="游ゴシック" w:hAnsi="游ゴシック" w:hint="eastAsia"/>
          <w:color w:val="000000" w:themeColor="text1"/>
          <w:kern w:val="0"/>
          <w:sz w:val="22"/>
        </w:rPr>
        <w:t>ない</w:t>
      </w:r>
      <w:r w:rsidR="004E4C37" w:rsidRPr="004E4C37">
        <w:rPr>
          <w:rFonts w:ascii="游ゴシック" w:eastAsia="游ゴシック" w:hAnsi="游ゴシック" w:hint="eastAsia"/>
          <w:color w:val="000000" w:themeColor="text1"/>
          <w:kern w:val="0"/>
          <w:sz w:val="22"/>
        </w:rPr>
        <w:t>。また</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大阪がこれまで大切にしてきた</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ともに学び、ともに育つ</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教育の推進の観点からも、この地域支援の充実は非常に重要であると認識をして</w:t>
      </w:r>
      <w:r>
        <w:rPr>
          <w:rFonts w:ascii="游ゴシック" w:eastAsia="游ゴシック" w:hAnsi="游ゴシック" w:hint="eastAsia"/>
          <w:color w:val="000000" w:themeColor="text1"/>
          <w:kern w:val="0"/>
          <w:sz w:val="22"/>
        </w:rPr>
        <w:t>いる</w:t>
      </w:r>
      <w:r w:rsidR="004E4C37" w:rsidRPr="004E4C37">
        <w:rPr>
          <w:rFonts w:ascii="游ゴシック" w:eastAsia="游ゴシック" w:hAnsi="游ゴシック" w:hint="eastAsia"/>
          <w:color w:val="000000" w:themeColor="text1"/>
          <w:kern w:val="0"/>
          <w:sz w:val="22"/>
        </w:rPr>
        <w:t>。</w:t>
      </w:r>
    </w:p>
    <w:p w14:paraId="750BEA6B" w14:textId="4C5B8B45" w:rsidR="004E4C37" w:rsidRPr="004E4C37" w:rsidRDefault="00C367EF"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とりわけ、乳幼児期など、早期からの支援についての支援学校としての役割</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保護者支援の観点からも極めて重要であることを認識したところ。</w:t>
      </w:r>
    </w:p>
    <w:p w14:paraId="0B34337B" w14:textId="7C6BF77C" w:rsidR="004E4C37" w:rsidRPr="004E4C37" w:rsidRDefault="00C367EF"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また</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南視覚支援</w:t>
      </w:r>
      <w:r>
        <w:rPr>
          <w:rFonts w:ascii="游ゴシック" w:eastAsia="游ゴシック" w:hAnsi="游ゴシック" w:hint="eastAsia"/>
          <w:color w:val="000000" w:themeColor="text1"/>
          <w:kern w:val="0"/>
          <w:sz w:val="22"/>
        </w:rPr>
        <w:t>学校</w:t>
      </w:r>
      <w:r w:rsidR="004E4C37" w:rsidRPr="004E4C37">
        <w:rPr>
          <w:rFonts w:ascii="游ゴシック" w:eastAsia="游ゴシック" w:hAnsi="游ゴシック" w:hint="eastAsia"/>
          <w:color w:val="000000" w:themeColor="text1"/>
          <w:kern w:val="0"/>
          <w:sz w:val="22"/>
        </w:rPr>
        <w:t>における地域支援の取り組みで</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一</w:t>
      </w:r>
      <w:r>
        <w:rPr>
          <w:rFonts w:ascii="游ゴシック" w:eastAsia="游ゴシック" w:hAnsi="游ゴシック" w:hint="eastAsia"/>
          <w:color w:val="000000" w:themeColor="text1"/>
          <w:kern w:val="0"/>
          <w:sz w:val="22"/>
        </w:rPr>
        <w:t>つ</w:t>
      </w:r>
      <w:r w:rsidR="004E4C37" w:rsidRPr="004E4C37">
        <w:rPr>
          <w:rFonts w:ascii="游ゴシック" w:eastAsia="游ゴシック" w:hAnsi="游ゴシック" w:hint="eastAsia"/>
          <w:color w:val="000000" w:themeColor="text1"/>
          <w:kern w:val="0"/>
          <w:sz w:val="22"/>
        </w:rPr>
        <w:t>押さえておきたいのは、実は担当教員の先生から、あくまで私見であるという前提で</w:t>
      </w:r>
      <w:r>
        <w:rPr>
          <w:rFonts w:ascii="游ゴシック" w:eastAsia="游ゴシック" w:hAnsi="游ゴシック" w:hint="eastAsia"/>
          <w:color w:val="000000" w:themeColor="text1"/>
          <w:kern w:val="0"/>
          <w:sz w:val="22"/>
        </w:rPr>
        <w:t>お話があったが、「</w:t>
      </w:r>
      <w:r w:rsidR="004E4C37" w:rsidRPr="004E4C37">
        <w:rPr>
          <w:rFonts w:ascii="游ゴシック" w:eastAsia="游ゴシック" w:hAnsi="游ゴシック" w:hint="eastAsia"/>
          <w:color w:val="000000" w:themeColor="text1"/>
          <w:kern w:val="0"/>
          <w:sz w:val="22"/>
        </w:rPr>
        <w:t>訪問支援を充実するという学校の方針の中で</w:t>
      </w: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その取り組みを続けている</w:t>
      </w:r>
      <w:r>
        <w:rPr>
          <w:rFonts w:ascii="游ゴシック" w:eastAsia="游ゴシック" w:hAnsi="游ゴシック" w:hint="eastAsia"/>
          <w:color w:val="000000" w:themeColor="text1"/>
          <w:kern w:val="0"/>
          <w:sz w:val="22"/>
        </w:rPr>
        <w:t>と</w:t>
      </w:r>
      <w:r w:rsidR="004E4C37" w:rsidRPr="004E4C37">
        <w:rPr>
          <w:rFonts w:ascii="游ゴシック" w:eastAsia="游ゴシック" w:hAnsi="游ゴシック" w:hint="eastAsia"/>
          <w:color w:val="000000" w:themeColor="text1"/>
          <w:kern w:val="0"/>
          <w:sz w:val="22"/>
        </w:rPr>
        <w:t>、視覚支援学校の教育内容、教育そのものへの信頼で</w:t>
      </w:r>
      <w:r>
        <w:rPr>
          <w:rFonts w:ascii="游ゴシック" w:eastAsia="游ゴシック" w:hAnsi="游ゴシック" w:hint="eastAsia"/>
          <w:color w:val="000000" w:themeColor="text1"/>
          <w:kern w:val="0"/>
          <w:sz w:val="22"/>
        </w:rPr>
        <w:t>あったり、</w:t>
      </w:r>
      <w:r w:rsidR="004E4C37" w:rsidRPr="004E4C37">
        <w:rPr>
          <w:rFonts w:ascii="游ゴシック" w:eastAsia="游ゴシック" w:hAnsi="游ゴシック"/>
          <w:color w:val="000000" w:themeColor="text1"/>
          <w:kern w:val="0"/>
          <w:sz w:val="22"/>
        </w:rPr>
        <w:t>ニーズであったり、それが高まっているような感覚も得た</w:t>
      </w:r>
      <w:r>
        <w:rPr>
          <w:rFonts w:ascii="游ゴシック" w:eastAsia="游ゴシック" w:hAnsi="游ゴシック" w:hint="eastAsia"/>
          <w:color w:val="000000" w:themeColor="text1"/>
          <w:kern w:val="0"/>
          <w:sz w:val="22"/>
        </w:rPr>
        <w:t>」との</w:t>
      </w:r>
      <w:r w:rsidR="004E4C37" w:rsidRPr="004E4C37">
        <w:rPr>
          <w:rFonts w:ascii="游ゴシック" w:eastAsia="游ゴシック" w:hAnsi="游ゴシック"/>
          <w:color w:val="000000" w:themeColor="text1"/>
          <w:kern w:val="0"/>
          <w:sz w:val="22"/>
        </w:rPr>
        <w:t>報告も</w:t>
      </w:r>
      <w:r>
        <w:rPr>
          <w:rFonts w:ascii="游ゴシック" w:eastAsia="游ゴシック" w:hAnsi="游ゴシック" w:hint="eastAsia"/>
          <w:color w:val="000000" w:themeColor="text1"/>
          <w:kern w:val="0"/>
          <w:sz w:val="22"/>
        </w:rPr>
        <w:t>あった</w:t>
      </w:r>
      <w:r w:rsidR="004E4C37" w:rsidRPr="004E4C37">
        <w:rPr>
          <w:rFonts w:ascii="游ゴシック" w:eastAsia="游ゴシック" w:hAnsi="游ゴシック"/>
          <w:color w:val="000000" w:themeColor="text1"/>
          <w:kern w:val="0"/>
          <w:sz w:val="22"/>
        </w:rPr>
        <w:t>。</w:t>
      </w:r>
      <w:r w:rsidR="004E4C37" w:rsidRPr="004E4C37">
        <w:rPr>
          <w:rFonts w:ascii="游ゴシック" w:eastAsia="游ゴシック" w:hAnsi="游ゴシック" w:hint="eastAsia"/>
          <w:color w:val="000000" w:themeColor="text1"/>
          <w:kern w:val="0"/>
          <w:sz w:val="22"/>
        </w:rPr>
        <w:t>これを申し</w:t>
      </w:r>
      <w:r w:rsidR="009668BC">
        <w:rPr>
          <w:rFonts w:ascii="游ゴシック" w:eastAsia="游ゴシック" w:hAnsi="游ゴシック" w:hint="eastAsia"/>
          <w:color w:val="000000" w:themeColor="text1"/>
          <w:kern w:val="0"/>
          <w:sz w:val="22"/>
        </w:rPr>
        <w:t>あ</w:t>
      </w:r>
      <w:r w:rsidR="004E4C37" w:rsidRPr="004E4C37">
        <w:rPr>
          <w:rFonts w:ascii="游ゴシック" w:eastAsia="游ゴシック" w:hAnsi="游ゴシック" w:hint="eastAsia"/>
          <w:color w:val="000000" w:themeColor="text1"/>
          <w:kern w:val="0"/>
          <w:sz w:val="22"/>
        </w:rPr>
        <w:t>げてお</w:t>
      </w:r>
      <w:r>
        <w:rPr>
          <w:rFonts w:ascii="游ゴシック" w:eastAsia="游ゴシック" w:hAnsi="游ゴシック" w:hint="eastAsia"/>
          <w:color w:val="000000" w:themeColor="text1"/>
          <w:kern w:val="0"/>
          <w:sz w:val="22"/>
        </w:rPr>
        <w:t>く</w:t>
      </w:r>
      <w:r w:rsidR="004E4C37" w:rsidRPr="004E4C37">
        <w:rPr>
          <w:rFonts w:ascii="游ゴシック" w:eastAsia="游ゴシック" w:hAnsi="游ゴシック" w:hint="eastAsia"/>
          <w:color w:val="000000" w:themeColor="text1"/>
          <w:kern w:val="0"/>
          <w:sz w:val="22"/>
        </w:rPr>
        <w:t>。</w:t>
      </w:r>
    </w:p>
    <w:p w14:paraId="78FCE573" w14:textId="48D7895C" w:rsidR="004E4C37" w:rsidRPr="004E4C37" w:rsidRDefault="00C367EF"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一方で、</w:t>
      </w:r>
      <w:r w:rsidR="00401A26">
        <w:rPr>
          <w:rFonts w:ascii="游ゴシック" w:eastAsia="游ゴシック" w:hAnsi="游ゴシック" w:hint="eastAsia"/>
          <w:color w:val="000000" w:themeColor="text1"/>
          <w:kern w:val="0"/>
          <w:sz w:val="22"/>
        </w:rPr>
        <w:t>校内</w:t>
      </w:r>
      <w:r w:rsidR="004E4C37" w:rsidRPr="004E4C37">
        <w:rPr>
          <w:rFonts w:ascii="游ゴシック" w:eastAsia="游ゴシック" w:hAnsi="游ゴシック" w:hint="eastAsia"/>
          <w:color w:val="000000" w:themeColor="text1"/>
          <w:kern w:val="0"/>
          <w:sz w:val="22"/>
        </w:rPr>
        <w:t>における支援はもとより、地域支援において、これ</w:t>
      </w:r>
      <w:r w:rsidR="00401A26">
        <w:rPr>
          <w:rFonts w:ascii="游ゴシック" w:eastAsia="游ゴシック" w:hAnsi="游ゴシック" w:hint="eastAsia"/>
          <w:color w:val="000000" w:themeColor="text1"/>
          <w:kern w:val="0"/>
          <w:sz w:val="22"/>
        </w:rPr>
        <w:t>も核</w:t>
      </w:r>
      <w:r w:rsidR="009668BC">
        <w:rPr>
          <w:rFonts w:ascii="游ゴシック" w:eastAsia="游ゴシック" w:hAnsi="游ゴシック" w:hint="eastAsia"/>
          <w:color w:val="000000" w:themeColor="text1"/>
          <w:kern w:val="0"/>
          <w:sz w:val="22"/>
        </w:rPr>
        <w:t>の</w:t>
      </w:r>
      <w:r w:rsidR="00401A26">
        <w:rPr>
          <w:rFonts w:ascii="游ゴシック" w:eastAsia="游ゴシック" w:hAnsi="游ゴシック" w:hint="eastAsia"/>
          <w:color w:val="000000" w:themeColor="text1"/>
          <w:kern w:val="0"/>
          <w:sz w:val="22"/>
        </w:rPr>
        <w:t>部分であるが、</w:t>
      </w:r>
      <w:r w:rsidR="004E4C37" w:rsidRPr="004E4C37">
        <w:rPr>
          <w:rFonts w:ascii="游ゴシック" w:eastAsia="游ゴシック" w:hAnsi="游ゴシック" w:hint="eastAsia"/>
          <w:color w:val="000000" w:themeColor="text1"/>
          <w:kern w:val="0"/>
          <w:sz w:val="22"/>
        </w:rPr>
        <w:t>その専門性を中長期的に担保することは喫緊の課題であると我々は受け止めて</w:t>
      </w:r>
      <w:r w:rsidR="00401A26">
        <w:rPr>
          <w:rFonts w:ascii="游ゴシック" w:eastAsia="游ゴシック" w:hAnsi="游ゴシック" w:hint="eastAsia"/>
          <w:color w:val="000000" w:themeColor="text1"/>
          <w:kern w:val="0"/>
          <w:sz w:val="22"/>
        </w:rPr>
        <w:t>いる</w:t>
      </w:r>
      <w:r w:rsidR="004E4C37" w:rsidRPr="004E4C37">
        <w:rPr>
          <w:rFonts w:ascii="游ゴシック" w:eastAsia="游ゴシック" w:hAnsi="游ゴシック" w:hint="eastAsia"/>
          <w:color w:val="000000" w:themeColor="text1"/>
          <w:kern w:val="0"/>
          <w:sz w:val="22"/>
        </w:rPr>
        <w:t>。校内における研修の充実、あるいは</w:t>
      </w:r>
      <w:r w:rsidR="00401A26">
        <w:rPr>
          <w:rFonts w:ascii="游ゴシック" w:eastAsia="游ゴシック" w:hAnsi="游ゴシック" w:hint="eastAsia"/>
          <w:color w:val="000000" w:themeColor="text1"/>
          <w:kern w:val="0"/>
          <w:sz w:val="22"/>
        </w:rPr>
        <w:t>ＯＪＴ</w:t>
      </w:r>
      <w:r w:rsidR="004E4C37" w:rsidRPr="004E4C37">
        <w:rPr>
          <w:rFonts w:ascii="游ゴシック" w:eastAsia="游ゴシック" w:hAnsi="游ゴシック"/>
          <w:color w:val="000000" w:themeColor="text1"/>
          <w:kern w:val="0"/>
          <w:sz w:val="22"/>
        </w:rPr>
        <w:t>などを通じた専門性の向上の更なる取り組みと、それから、専門家等</w:t>
      </w:r>
      <w:r w:rsidR="00401A26">
        <w:rPr>
          <w:rFonts w:ascii="游ゴシック" w:eastAsia="游ゴシック" w:hAnsi="游ゴシック" w:hint="eastAsia"/>
          <w:color w:val="000000" w:themeColor="text1"/>
          <w:kern w:val="0"/>
          <w:sz w:val="22"/>
        </w:rPr>
        <w:t>と</w:t>
      </w:r>
      <w:r w:rsidR="004E4C37" w:rsidRPr="004E4C37">
        <w:rPr>
          <w:rFonts w:ascii="游ゴシック" w:eastAsia="游ゴシック" w:hAnsi="游ゴシック"/>
          <w:color w:val="000000" w:themeColor="text1"/>
          <w:kern w:val="0"/>
          <w:sz w:val="22"/>
        </w:rPr>
        <w:t>の連携であるとか、そういったことはいうまでも</w:t>
      </w:r>
      <w:r w:rsidR="00401A26">
        <w:rPr>
          <w:rFonts w:ascii="游ゴシック" w:eastAsia="游ゴシック" w:hAnsi="游ゴシック" w:hint="eastAsia"/>
          <w:color w:val="000000" w:themeColor="text1"/>
          <w:kern w:val="0"/>
          <w:sz w:val="22"/>
        </w:rPr>
        <w:t>ないが</w:t>
      </w:r>
      <w:r w:rsidR="004E4C37" w:rsidRPr="004E4C37">
        <w:rPr>
          <w:rFonts w:ascii="游ゴシック" w:eastAsia="游ゴシック" w:hAnsi="游ゴシック"/>
          <w:color w:val="000000" w:themeColor="text1"/>
          <w:kern w:val="0"/>
          <w:sz w:val="22"/>
        </w:rPr>
        <w:t>、いわゆる適切な人事配置、人的支援、こういったことについても十分</w:t>
      </w:r>
      <w:r w:rsidR="00401A26">
        <w:rPr>
          <w:rFonts w:ascii="游ゴシック" w:eastAsia="游ゴシック" w:hAnsi="游ゴシック" w:hint="eastAsia"/>
          <w:color w:val="000000" w:themeColor="text1"/>
          <w:kern w:val="0"/>
          <w:sz w:val="22"/>
        </w:rPr>
        <w:t>な</w:t>
      </w:r>
      <w:r w:rsidR="004E4C37" w:rsidRPr="004E4C37">
        <w:rPr>
          <w:rFonts w:ascii="游ゴシック" w:eastAsia="游ゴシック" w:hAnsi="游ゴシック"/>
          <w:color w:val="000000" w:themeColor="text1"/>
          <w:kern w:val="0"/>
          <w:sz w:val="22"/>
        </w:rPr>
        <w:t>配慮、一定の配慮をしていただく必要があることも改めて申し添えておき</w:t>
      </w:r>
      <w:r w:rsidR="00401A26">
        <w:rPr>
          <w:rFonts w:ascii="游ゴシック" w:eastAsia="游ゴシック" w:hAnsi="游ゴシック" w:hint="eastAsia"/>
          <w:color w:val="000000" w:themeColor="text1"/>
          <w:kern w:val="0"/>
          <w:sz w:val="22"/>
        </w:rPr>
        <w:t>たい</w:t>
      </w:r>
      <w:r w:rsidR="004E4C37" w:rsidRPr="004E4C37">
        <w:rPr>
          <w:rFonts w:ascii="游ゴシック" w:eastAsia="游ゴシック" w:hAnsi="游ゴシック"/>
          <w:color w:val="000000" w:themeColor="text1"/>
          <w:kern w:val="0"/>
          <w:sz w:val="22"/>
        </w:rPr>
        <w:t>。</w:t>
      </w:r>
    </w:p>
    <w:p w14:paraId="7E630404" w14:textId="68565F3A" w:rsidR="004E4C37" w:rsidRPr="004E4C37" w:rsidRDefault="00401A26"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最後に施設設備の老朽化について</w:t>
      </w:r>
      <w:r>
        <w:rPr>
          <w:rFonts w:ascii="游ゴシック" w:eastAsia="游ゴシック" w:hAnsi="游ゴシック" w:hint="eastAsia"/>
          <w:color w:val="000000" w:themeColor="text1"/>
          <w:kern w:val="0"/>
          <w:sz w:val="22"/>
        </w:rPr>
        <w:t>、学校視察</w:t>
      </w:r>
      <w:r w:rsidR="004E4C37" w:rsidRPr="004E4C37">
        <w:rPr>
          <w:rFonts w:ascii="游ゴシック" w:eastAsia="游ゴシック" w:hAnsi="游ゴシック"/>
          <w:color w:val="000000" w:themeColor="text1"/>
          <w:kern w:val="0"/>
          <w:sz w:val="22"/>
        </w:rPr>
        <w:t>を通じ</w:t>
      </w:r>
      <w:r>
        <w:rPr>
          <w:rFonts w:ascii="游ゴシック" w:eastAsia="游ゴシック" w:hAnsi="游ゴシック" w:hint="eastAsia"/>
          <w:color w:val="000000" w:themeColor="text1"/>
          <w:kern w:val="0"/>
          <w:sz w:val="22"/>
        </w:rPr>
        <w:t>た</w:t>
      </w:r>
      <w:r w:rsidR="004E4C37" w:rsidRPr="004E4C37">
        <w:rPr>
          <w:rFonts w:ascii="游ゴシック" w:eastAsia="游ゴシック" w:hAnsi="游ゴシック"/>
          <w:color w:val="000000" w:themeColor="text1"/>
          <w:kern w:val="0"/>
          <w:sz w:val="22"/>
        </w:rPr>
        <w:t>印象としては、やはり老朽化が進む中、より適切な環境整備の観点は、早急な検討が必要であると考え</w:t>
      </w:r>
      <w:r>
        <w:rPr>
          <w:rFonts w:ascii="游ゴシック" w:eastAsia="游ゴシック" w:hAnsi="游ゴシック" w:hint="eastAsia"/>
          <w:color w:val="000000" w:themeColor="text1"/>
          <w:kern w:val="0"/>
          <w:sz w:val="22"/>
        </w:rPr>
        <w:t>る</w:t>
      </w:r>
      <w:r w:rsidR="004E4C37" w:rsidRPr="004E4C37">
        <w:rPr>
          <w:rFonts w:ascii="游ゴシック" w:eastAsia="游ゴシック" w:hAnsi="游ゴシック"/>
          <w:color w:val="000000" w:themeColor="text1"/>
          <w:kern w:val="0"/>
          <w:sz w:val="22"/>
        </w:rPr>
        <w:t>。</w:t>
      </w:r>
    </w:p>
    <w:p w14:paraId="458D170E" w14:textId="39C243A8" w:rsidR="004E4C37" w:rsidRPr="004E4C37" w:rsidRDefault="00401A26"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とりわけ</w:t>
      </w:r>
      <w:r>
        <w:rPr>
          <w:rFonts w:ascii="游ゴシック" w:eastAsia="游ゴシック" w:hAnsi="游ゴシック" w:hint="eastAsia"/>
          <w:color w:val="000000" w:themeColor="text1"/>
          <w:kern w:val="0"/>
          <w:sz w:val="22"/>
        </w:rPr>
        <w:t>、北</w:t>
      </w:r>
      <w:r w:rsidR="004E4C37" w:rsidRPr="004E4C37">
        <w:rPr>
          <w:rFonts w:ascii="游ゴシック" w:eastAsia="游ゴシック" w:hAnsi="游ゴシック" w:hint="eastAsia"/>
          <w:color w:val="000000" w:themeColor="text1"/>
          <w:kern w:val="0"/>
          <w:sz w:val="22"/>
        </w:rPr>
        <w:t>視覚支援学校における学びの環境、南視覚支援</w:t>
      </w:r>
      <w:r>
        <w:rPr>
          <w:rFonts w:ascii="游ゴシック" w:eastAsia="游ゴシック" w:hAnsi="游ゴシック" w:hint="eastAsia"/>
          <w:color w:val="000000" w:themeColor="text1"/>
          <w:kern w:val="0"/>
          <w:sz w:val="22"/>
        </w:rPr>
        <w:t>学校</w:t>
      </w:r>
      <w:r w:rsidR="004E4C37" w:rsidRPr="004E4C37">
        <w:rPr>
          <w:rFonts w:ascii="游ゴシック" w:eastAsia="游ゴシック" w:hAnsi="游ゴシック" w:hint="eastAsia"/>
          <w:color w:val="000000" w:themeColor="text1"/>
          <w:kern w:val="0"/>
          <w:sz w:val="22"/>
        </w:rPr>
        <w:t>と比較すると、その差は大きいと実感をしたところ。老朽化そのものが、在籍者数の減少と</w:t>
      </w:r>
      <w:r>
        <w:rPr>
          <w:rFonts w:ascii="游ゴシック" w:eastAsia="游ゴシック" w:hAnsi="游ゴシック" w:hint="eastAsia"/>
          <w:color w:val="000000" w:themeColor="text1"/>
          <w:kern w:val="0"/>
          <w:sz w:val="22"/>
        </w:rPr>
        <w:t>直結する</w:t>
      </w:r>
      <w:r w:rsidR="004E4C37" w:rsidRPr="004E4C37">
        <w:rPr>
          <w:rFonts w:ascii="游ゴシック" w:eastAsia="游ゴシック" w:hAnsi="游ゴシック" w:hint="eastAsia"/>
          <w:color w:val="000000" w:themeColor="text1"/>
          <w:kern w:val="0"/>
          <w:sz w:val="22"/>
        </w:rPr>
        <w:t>と考えるのは難しいかもしれ</w:t>
      </w:r>
      <w:r>
        <w:rPr>
          <w:rFonts w:ascii="游ゴシック" w:eastAsia="游ゴシック" w:hAnsi="游ゴシック" w:hint="eastAsia"/>
          <w:color w:val="000000" w:themeColor="text1"/>
          <w:kern w:val="0"/>
          <w:sz w:val="22"/>
        </w:rPr>
        <w:t>ないが</w:t>
      </w:r>
      <w:r w:rsidR="004E4C37" w:rsidRPr="004E4C37">
        <w:rPr>
          <w:rFonts w:ascii="游ゴシック" w:eastAsia="游ゴシック" w:hAnsi="游ゴシック" w:hint="eastAsia"/>
          <w:color w:val="000000" w:themeColor="text1"/>
          <w:kern w:val="0"/>
          <w:sz w:val="22"/>
        </w:rPr>
        <w:t>、とりわけ</w:t>
      </w:r>
      <w:r>
        <w:rPr>
          <w:rFonts w:ascii="游ゴシック" w:eastAsia="游ゴシック" w:hAnsi="游ゴシック" w:hint="eastAsia"/>
          <w:color w:val="000000" w:themeColor="text1"/>
          <w:kern w:val="0"/>
          <w:sz w:val="22"/>
        </w:rPr>
        <w:t>北</w:t>
      </w:r>
      <w:r w:rsidR="004E4C37" w:rsidRPr="004E4C37">
        <w:rPr>
          <w:rFonts w:ascii="游ゴシック" w:eastAsia="游ゴシック" w:hAnsi="游ゴシック" w:hint="eastAsia"/>
          <w:color w:val="000000" w:themeColor="text1"/>
          <w:kern w:val="0"/>
          <w:sz w:val="22"/>
        </w:rPr>
        <w:t>視覚支援学校</w:t>
      </w:r>
      <w:r w:rsidR="00AA39B0">
        <w:rPr>
          <w:rFonts w:ascii="游ゴシック" w:eastAsia="游ゴシック" w:hAnsi="游ゴシック" w:hint="eastAsia"/>
          <w:color w:val="000000" w:themeColor="text1"/>
          <w:kern w:val="0"/>
          <w:sz w:val="22"/>
        </w:rPr>
        <w:t>の</w:t>
      </w:r>
      <w:r w:rsidR="004E4C37" w:rsidRPr="004E4C37">
        <w:rPr>
          <w:rFonts w:ascii="游ゴシック" w:eastAsia="游ゴシック" w:hAnsi="游ゴシック" w:hint="eastAsia"/>
          <w:color w:val="000000" w:themeColor="text1"/>
          <w:kern w:val="0"/>
          <w:sz w:val="22"/>
        </w:rPr>
        <w:t>寄宿舎</w:t>
      </w:r>
      <w:r>
        <w:rPr>
          <w:rFonts w:ascii="游ゴシック" w:eastAsia="游ゴシック" w:hAnsi="游ゴシック" w:hint="eastAsia"/>
          <w:color w:val="000000" w:themeColor="text1"/>
          <w:kern w:val="0"/>
          <w:sz w:val="22"/>
        </w:rPr>
        <w:t>も</w:t>
      </w:r>
      <w:r w:rsidR="004E4C37" w:rsidRPr="004E4C37">
        <w:rPr>
          <w:rFonts w:ascii="游ゴシック" w:eastAsia="游ゴシック" w:hAnsi="游ゴシック" w:hint="eastAsia"/>
          <w:color w:val="000000" w:themeColor="text1"/>
          <w:kern w:val="0"/>
          <w:sz w:val="22"/>
        </w:rPr>
        <w:t>含</w:t>
      </w:r>
      <w:r>
        <w:rPr>
          <w:rFonts w:ascii="游ゴシック" w:eastAsia="游ゴシック" w:hAnsi="游ゴシック" w:hint="eastAsia"/>
          <w:color w:val="000000" w:themeColor="text1"/>
          <w:kern w:val="0"/>
          <w:sz w:val="22"/>
        </w:rPr>
        <w:t>めて</w:t>
      </w:r>
      <w:r w:rsidR="004E4C37" w:rsidRPr="004E4C37">
        <w:rPr>
          <w:rFonts w:ascii="游ゴシック" w:eastAsia="游ゴシック" w:hAnsi="游ゴシック" w:hint="eastAsia"/>
          <w:color w:val="000000" w:themeColor="text1"/>
          <w:kern w:val="0"/>
          <w:sz w:val="22"/>
        </w:rPr>
        <w:t>、学びの環境の改善は、早期に検討する必要があるというのが、我々としての私からのまとめとしたいと思</w:t>
      </w:r>
      <w:r w:rsidR="00AA39B0">
        <w:rPr>
          <w:rFonts w:ascii="游ゴシック" w:eastAsia="游ゴシック" w:hAnsi="游ゴシック" w:hint="eastAsia"/>
          <w:color w:val="000000" w:themeColor="text1"/>
          <w:kern w:val="0"/>
          <w:sz w:val="22"/>
        </w:rPr>
        <w:t>う</w:t>
      </w:r>
      <w:r w:rsidR="004E4C37" w:rsidRPr="004E4C37">
        <w:rPr>
          <w:rFonts w:ascii="游ゴシック" w:eastAsia="游ゴシック" w:hAnsi="游ゴシック" w:hint="eastAsia"/>
          <w:color w:val="000000" w:themeColor="text1"/>
          <w:kern w:val="0"/>
          <w:sz w:val="22"/>
        </w:rPr>
        <w:t>。</w:t>
      </w:r>
    </w:p>
    <w:p w14:paraId="50BA5F3C" w14:textId="15D5ECE4" w:rsidR="004E4C37" w:rsidRPr="004E4C37" w:rsidRDefault="00AA39B0" w:rsidP="004E4C37">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004E4C37" w:rsidRPr="004E4C37">
        <w:rPr>
          <w:rFonts w:ascii="游ゴシック" w:eastAsia="游ゴシック" w:hAnsi="游ゴシック" w:hint="eastAsia"/>
          <w:color w:val="000000" w:themeColor="text1"/>
          <w:kern w:val="0"/>
          <w:sz w:val="22"/>
        </w:rPr>
        <w:t>これについて、</w:t>
      </w:r>
      <w:r w:rsidRPr="004E4C37">
        <w:rPr>
          <w:rFonts w:ascii="游ゴシック" w:eastAsia="游ゴシック" w:hAnsi="游ゴシック" w:hint="eastAsia"/>
          <w:color w:val="000000" w:themeColor="text1"/>
          <w:kern w:val="0"/>
          <w:sz w:val="22"/>
        </w:rPr>
        <w:t>委員の皆さん</w:t>
      </w:r>
      <w:r>
        <w:rPr>
          <w:rFonts w:ascii="游ゴシック" w:eastAsia="游ゴシック" w:hAnsi="游ゴシック" w:hint="eastAsia"/>
          <w:color w:val="000000" w:themeColor="text1"/>
          <w:kern w:val="0"/>
          <w:sz w:val="22"/>
        </w:rPr>
        <w:t>から</w:t>
      </w:r>
      <w:r w:rsidR="004E4C37" w:rsidRPr="004E4C37">
        <w:rPr>
          <w:rFonts w:ascii="游ゴシック" w:eastAsia="游ゴシック" w:hAnsi="游ゴシック" w:hint="eastAsia"/>
          <w:color w:val="000000" w:themeColor="text1"/>
          <w:kern w:val="0"/>
          <w:sz w:val="22"/>
        </w:rPr>
        <w:t>特段ご意見があればお願いしたいですがどうでしょうか。</w:t>
      </w:r>
    </w:p>
    <w:p w14:paraId="18E450E6" w14:textId="7076DA15" w:rsidR="004E4C37" w:rsidRDefault="004E4C37" w:rsidP="00AA39B0">
      <w:pPr>
        <w:widowControl w:val="0"/>
        <w:ind w:leftChars="300" w:left="720"/>
        <w:rPr>
          <w:rFonts w:ascii="游ゴシック" w:eastAsia="游ゴシック" w:hAnsi="游ゴシック"/>
          <w:color w:val="000000" w:themeColor="text1"/>
          <w:kern w:val="0"/>
          <w:sz w:val="22"/>
        </w:rPr>
      </w:pPr>
      <w:r w:rsidRPr="004E4C37">
        <w:rPr>
          <w:rFonts w:ascii="游ゴシック" w:eastAsia="游ゴシック" w:hAnsi="游ゴシック" w:hint="eastAsia"/>
          <w:color w:val="000000" w:themeColor="text1"/>
          <w:kern w:val="0"/>
          <w:sz w:val="22"/>
        </w:rPr>
        <w:t>よろしいですか。</w:t>
      </w:r>
    </w:p>
    <w:p w14:paraId="1A994D7E" w14:textId="339C8CB7" w:rsidR="00AA39B0" w:rsidRDefault="00AA39B0" w:rsidP="00AA39B0">
      <w:pPr>
        <w:widowControl w:val="0"/>
        <w:rPr>
          <w:rFonts w:ascii="游ゴシック" w:eastAsia="游ゴシック" w:hAnsi="游ゴシック"/>
          <w:color w:val="000000" w:themeColor="text1"/>
          <w:kern w:val="0"/>
          <w:sz w:val="22"/>
        </w:rPr>
      </w:pPr>
    </w:p>
    <w:p w14:paraId="17CF2AB7" w14:textId="77777777" w:rsidR="00457AB1" w:rsidRDefault="00457AB1" w:rsidP="00AA39B0">
      <w:pPr>
        <w:widowControl w:val="0"/>
        <w:rPr>
          <w:rFonts w:ascii="游ゴシック" w:eastAsia="游ゴシック" w:hAnsi="游ゴシック"/>
          <w:color w:val="000000" w:themeColor="text1"/>
          <w:kern w:val="0"/>
          <w:sz w:val="22"/>
        </w:rPr>
      </w:pPr>
    </w:p>
    <w:p w14:paraId="2D0B8F13" w14:textId="53984043" w:rsidR="00AA39B0" w:rsidRDefault="00AA39B0" w:rsidP="00AA39B0">
      <w:pPr>
        <w:widowControl w:val="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lastRenderedPageBreak/>
        <w:t xml:space="preserve">　　＜各委員＞</w:t>
      </w:r>
    </w:p>
    <w:p w14:paraId="511631ED" w14:textId="46DB431F" w:rsidR="00AA39B0" w:rsidRDefault="00AA39B0" w:rsidP="00AA39B0">
      <w:pPr>
        <w:widowControl w:val="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xml:space="preserve">　　・</w:t>
      </w:r>
      <w:r w:rsidR="004E4C37" w:rsidRPr="004E4C37">
        <w:rPr>
          <w:rFonts w:ascii="游ゴシック" w:eastAsia="游ゴシック" w:hAnsi="游ゴシック" w:hint="eastAsia"/>
          <w:color w:val="000000" w:themeColor="text1"/>
          <w:kern w:val="0"/>
          <w:sz w:val="22"/>
        </w:rPr>
        <w:t>はい</w:t>
      </w:r>
      <w:r>
        <w:rPr>
          <w:rFonts w:ascii="游ゴシック" w:eastAsia="游ゴシック" w:hAnsi="游ゴシック" w:hint="eastAsia"/>
          <w:color w:val="000000" w:themeColor="text1"/>
          <w:kern w:val="0"/>
          <w:sz w:val="22"/>
        </w:rPr>
        <w:t>。</w:t>
      </w:r>
    </w:p>
    <w:p w14:paraId="487724D6" w14:textId="64AACBAF" w:rsidR="00AA39B0" w:rsidRDefault="00AA39B0" w:rsidP="00AA39B0">
      <w:pPr>
        <w:widowControl w:val="0"/>
        <w:rPr>
          <w:rFonts w:ascii="游ゴシック" w:eastAsia="游ゴシック" w:hAnsi="游ゴシック"/>
          <w:color w:val="000000" w:themeColor="text1"/>
          <w:kern w:val="0"/>
          <w:sz w:val="22"/>
        </w:rPr>
      </w:pPr>
    </w:p>
    <w:p w14:paraId="620E2929" w14:textId="76CD1DEC" w:rsidR="00E1242B" w:rsidRPr="00947F34" w:rsidRDefault="00AA39B0" w:rsidP="00AA39B0">
      <w:pPr>
        <w:widowControl w:val="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xml:space="preserve">　　</w:t>
      </w:r>
      <w:r w:rsidR="00E1242B" w:rsidRPr="00947F34">
        <w:rPr>
          <w:rFonts w:ascii="游ゴシック" w:eastAsia="游ゴシック" w:hAnsi="游ゴシック" w:hint="eastAsia"/>
          <w:color w:val="000000" w:themeColor="text1"/>
          <w:kern w:val="0"/>
          <w:sz w:val="22"/>
        </w:rPr>
        <w:t>＜長谷川部会長＞</w:t>
      </w:r>
    </w:p>
    <w:p w14:paraId="45159087" w14:textId="5849E161" w:rsidR="004431F0" w:rsidRPr="00947F34" w:rsidRDefault="00E1242B" w:rsidP="004431F0">
      <w:pPr>
        <w:widowControl w:val="0"/>
        <w:ind w:left="660" w:hangingChars="300" w:hanging="66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 xml:space="preserve">　　・そうしましたら</w:t>
      </w:r>
      <w:r w:rsidR="00957568" w:rsidRPr="00947F34">
        <w:rPr>
          <w:rFonts w:ascii="游ゴシック" w:eastAsia="游ゴシック" w:hAnsi="游ゴシック" w:hint="eastAsia"/>
          <w:color w:val="000000" w:themeColor="text1"/>
          <w:kern w:val="0"/>
          <w:sz w:val="22"/>
        </w:rPr>
        <w:t>、終わりの時間も近づいてきておりますので、これにて事務局にお返ししたいと思います</w:t>
      </w:r>
      <w:r w:rsidR="004431F0" w:rsidRPr="00947F34">
        <w:rPr>
          <w:rFonts w:ascii="游ゴシック" w:eastAsia="游ゴシック" w:hAnsi="游ゴシック" w:hint="eastAsia"/>
          <w:color w:val="000000" w:themeColor="text1"/>
          <w:kern w:val="0"/>
          <w:sz w:val="22"/>
        </w:rPr>
        <w:t>。</w:t>
      </w:r>
    </w:p>
    <w:p w14:paraId="678CC129" w14:textId="3ED154F7" w:rsidR="00AF4CCD" w:rsidRPr="00947F34" w:rsidRDefault="004431F0" w:rsidP="004431F0">
      <w:pPr>
        <w:widowControl w:val="0"/>
        <w:ind w:left="660" w:hangingChars="300" w:hanging="66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 xml:space="preserve">　　・以上、</w:t>
      </w:r>
      <w:r w:rsidR="00957568" w:rsidRPr="00947F34">
        <w:rPr>
          <w:rFonts w:ascii="游ゴシック" w:eastAsia="游ゴシック" w:hAnsi="游ゴシック" w:hint="eastAsia"/>
          <w:color w:val="000000" w:themeColor="text1"/>
          <w:kern w:val="0"/>
          <w:sz w:val="22"/>
        </w:rPr>
        <w:t>長時間にわたりありがとうございました。</w:t>
      </w:r>
    </w:p>
    <w:p w14:paraId="68ACD4DC" w14:textId="496EEF29" w:rsidR="004431F0" w:rsidRPr="00947F34" w:rsidRDefault="004431F0" w:rsidP="004431F0">
      <w:pPr>
        <w:widowControl w:val="0"/>
        <w:ind w:left="660" w:hangingChars="300" w:hanging="660"/>
        <w:rPr>
          <w:rFonts w:ascii="游ゴシック" w:eastAsia="游ゴシック" w:hAnsi="游ゴシック"/>
          <w:color w:val="000000" w:themeColor="text1"/>
          <w:kern w:val="0"/>
          <w:sz w:val="22"/>
        </w:rPr>
      </w:pPr>
    </w:p>
    <w:p w14:paraId="4A87ECAA" w14:textId="6AE7A7D0" w:rsidR="00AF4CCD" w:rsidRPr="00947F34" w:rsidRDefault="00957568">
      <w:pPr>
        <w:widowControl w:val="0"/>
        <w:ind w:leftChars="100" w:left="24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w:t>
      </w:r>
      <w:r w:rsidR="004431F0" w:rsidRPr="00947F34">
        <w:rPr>
          <w:rFonts w:ascii="游ゴシック" w:eastAsia="游ゴシック" w:hAnsi="游ゴシック" w:hint="eastAsia"/>
          <w:color w:val="000000" w:themeColor="text1"/>
          <w:kern w:val="0"/>
          <w:sz w:val="22"/>
        </w:rPr>
        <w:t>３</w:t>
      </w:r>
      <w:r w:rsidRPr="00947F34">
        <w:rPr>
          <w:rFonts w:ascii="游ゴシック" w:eastAsia="游ゴシック" w:hAnsi="游ゴシック" w:hint="eastAsia"/>
          <w:color w:val="000000" w:themeColor="text1"/>
          <w:kern w:val="0"/>
          <w:sz w:val="22"/>
        </w:rPr>
        <w:t>）閉会</w:t>
      </w:r>
    </w:p>
    <w:p w14:paraId="5B8F215A" w14:textId="44F071D7" w:rsidR="00AF4CCD" w:rsidRPr="00947F34" w:rsidRDefault="00957568">
      <w:pPr>
        <w:widowControl w:val="0"/>
        <w:ind w:leftChars="200" w:left="48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　事務局より、次回開催は</w:t>
      </w:r>
      <w:r w:rsidR="00AA39B0">
        <w:rPr>
          <w:rFonts w:ascii="游ゴシック" w:eastAsia="游ゴシック" w:hAnsi="游ゴシック" w:hint="eastAsia"/>
          <w:color w:val="000000" w:themeColor="text1"/>
          <w:kern w:val="0"/>
          <w:sz w:val="22"/>
        </w:rPr>
        <w:t>10</w:t>
      </w:r>
      <w:r w:rsidRPr="00947F34">
        <w:rPr>
          <w:rFonts w:ascii="游ゴシック" w:eastAsia="游ゴシック" w:hAnsi="游ゴシック" w:hint="eastAsia"/>
          <w:color w:val="000000" w:themeColor="text1"/>
          <w:kern w:val="0"/>
          <w:sz w:val="22"/>
        </w:rPr>
        <w:t>月</w:t>
      </w:r>
      <w:r w:rsidR="00AA39B0">
        <w:rPr>
          <w:rFonts w:ascii="游ゴシック" w:eastAsia="游ゴシック" w:hAnsi="游ゴシック" w:hint="eastAsia"/>
          <w:color w:val="000000" w:themeColor="text1"/>
          <w:kern w:val="0"/>
          <w:sz w:val="22"/>
        </w:rPr>
        <w:t>10</w:t>
      </w:r>
      <w:r w:rsidRPr="00947F34">
        <w:rPr>
          <w:rFonts w:ascii="游ゴシック" w:eastAsia="游ゴシック" w:hAnsi="游ゴシック" w:hint="eastAsia"/>
          <w:color w:val="000000" w:themeColor="text1"/>
          <w:kern w:val="0"/>
          <w:sz w:val="22"/>
        </w:rPr>
        <w:t>日（金）</w:t>
      </w:r>
      <w:r w:rsidR="00AA39B0">
        <w:rPr>
          <w:rFonts w:ascii="游ゴシック" w:eastAsia="游ゴシック" w:hAnsi="游ゴシック" w:hint="eastAsia"/>
          <w:color w:val="000000" w:themeColor="text1"/>
          <w:kern w:val="0"/>
          <w:sz w:val="22"/>
        </w:rPr>
        <w:t>15時</w:t>
      </w:r>
      <w:r w:rsidRPr="00947F34">
        <w:rPr>
          <w:rFonts w:ascii="游ゴシック" w:eastAsia="游ゴシック" w:hAnsi="游ゴシック" w:hint="eastAsia"/>
          <w:color w:val="000000" w:themeColor="text1"/>
          <w:kern w:val="0"/>
          <w:sz w:val="22"/>
        </w:rPr>
        <w:t>となる旨、連絡。</w:t>
      </w:r>
    </w:p>
    <w:p w14:paraId="1CFF739B" w14:textId="77777777" w:rsidR="00AF4CCD" w:rsidRPr="00947F34" w:rsidRDefault="00957568">
      <w:pPr>
        <w:widowControl w:val="0"/>
        <w:ind w:leftChars="200" w:left="48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　閉会</w:t>
      </w:r>
    </w:p>
    <w:sectPr w:rsidR="00AF4CCD" w:rsidRPr="00947F34">
      <w:headerReference w:type="default" r:id="rId9"/>
      <w:footerReference w:type="default" r:id="rId10"/>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FC72" w14:textId="77777777" w:rsidR="00436781" w:rsidRDefault="00436781">
      <w:pPr>
        <w:spacing w:line="240" w:lineRule="auto"/>
      </w:pPr>
      <w:r>
        <w:separator/>
      </w:r>
    </w:p>
  </w:endnote>
  <w:endnote w:type="continuationSeparator" w:id="0">
    <w:p w14:paraId="48C6391D" w14:textId="77777777" w:rsidR="00436781" w:rsidRDefault="0043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sdtPr>
    <w:sdtEndPr/>
    <w:sdtContent>
      <w:p w14:paraId="2280520C" w14:textId="77777777" w:rsidR="00AF4CCD" w:rsidRDefault="00957568">
        <w:pPr>
          <w:pStyle w:val="a3"/>
          <w:jc w:val="center"/>
        </w:pPr>
        <w:r>
          <w:fldChar w:fldCharType="begin"/>
        </w:r>
        <w:r>
          <w:instrText>PAGE   \* MERGEFORMAT</w:instrText>
        </w:r>
        <w:r>
          <w:fldChar w:fldCharType="separate"/>
        </w:r>
        <w:r>
          <w:rPr>
            <w:lang w:val="ja-JP"/>
          </w:rPr>
          <w:t>15</w:t>
        </w:r>
        <w:r>
          <w:fldChar w:fldCharType="end"/>
        </w:r>
      </w:p>
    </w:sdtContent>
  </w:sdt>
  <w:p w14:paraId="2FD867CF" w14:textId="77777777" w:rsidR="00AF4CCD" w:rsidRDefault="00AF4C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2415" w14:textId="77777777" w:rsidR="00436781" w:rsidRDefault="00436781">
      <w:pPr>
        <w:spacing w:line="240" w:lineRule="auto"/>
      </w:pPr>
      <w:r>
        <w:separator/>
      </w:r>
    </w:p>
  </w:footnote>
  <w:footnote w:type="continuationSeparator" w:id="0">
    <w:p w14:paraId="4B61879C" w14:textId="77777777" w:rsidR="00436781" w:rsidRDefault="004367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18DA" w14:textId="0AA5D747" w:rsidR="00577578" w:rsidRPr="00577578" w:rsidRDefault="00577578" w:rsidP="00577578">
    <w:pPr>
      <w:pStyle w:val="ad"/>
      <w:jc w:val="left"/>
      <w:rPr>
        <w:caps/>
        <w:color w:val="44546A" w:themeColor="text2"/>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840"/>
  <w:drawingGridHorizontalSpacing w:val="120"/>
  <w:noPunctuationKerning/>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48E6"/>
    <w:rsid w:val="000059FF"/>
    <w:rsid w:val="00007C3B"/>
    <w:rsid w:val="00011F6C"/>
    <w:rsid w:val="00012B55"/>
    <w:rsid w:val="00016AD5"/>
    <w:rsid w:val="00016FC5"/>
    <w:rsid w:val="00025353"/>
    <w:rsid w:val="000261D4"/>
    <w:rsid w:val="0002710F"/>
    <w:rsid w:val="00032BC2"/>
    <w:rsid w:val="0004558E"/>
    <w:rsid w:val="0004622D"/>
    <w:rsid w:val="00046BC2"/>
    <w:rsid w:val="0004766B"/>
    <w:rsid w:val="00053B18"/>
    <w:rsid w:val="0005478E"/>
    <w:rsid w:val="00062D4A"/>
    <w:rsid w:val="00065C9D"/>
    <w:rsid w:val="00070514"/>
    <w:rsid w:val="00076352"/>
    <w:rsid w:val="00080B37"/>
    <w:rsid w:val="00080F71"/>
    <w:rsid w:val="0008318F"/>
    <w:rsid w:val="0008446E"/>
    <w:rsid w:val="000860B1"/>
    <w:rsid w:val="00086403"/>
    <w:rsid w:val="0008769C"/>
    <w:rsid w:val="0008778D"/>
    <w:rsid w:val="00090E09"/>
    <w:rsid w:val="00093C4B"/>
    <w:rsid w:val="000961B4"/>
    <w:rsid w:val="000A1A58"/>
    <w:rsid w:val="000B0D68"/>
    <w:rsid w:val="000B2533"/>
    <w:rsid w:val="000B4648"/>
    <w:rsid w:val="000B50FB"/>
    <w:rsid w:val="000B6796"/>
    <w:rsid w:val="000B7E70"/>
    <w:rsid w:val="000C116F"/>
    <w:rsid w:val="000C296A"/>
    <w:rsid w:val="000C32AE"/>
    <w:rsid w:val="000C6AD9"/>
    <w:rsid w:val="000C7F58"/>
    <w:rsid w:val="000D0222"/>
    <w:rsid w:val="000D34C3"/>
    <w:rsid w:val="000D412A"/>
    <w:rsid w:val="000D6DCC"/>
    <w:rsid w:val="000E2831"/>
    <w:rsid w:val="000E7CBE"/>
    <w:rsid w:val="000F65D7"/>
    <w:rsid w:val="0010125D"/>
    <w:rsid w:val="00103025"/>
    <w:rsid w:val="0011198D"/>
    <w:rsid w:val="00111B5D"/>
    <w:rsid w:val="00112D80"/>
    <w:rsid w:val="001147F7"/>
    <w:rsid w:val="00114A5B"/>
    <w:rsid w:val="00120B0C"/>
    <w:rsid w:val="00121397"/>
    <w:rsid w:val="00122514"/>
    <w:rsid w:val="00122BED"/>
    <w:rsid w:val="00122F31"/>
    <w:rsid w:val="00124E84"/>
    <w:rsid w:val="00125340"/>
    <w:rsid w:val="00125C06"/>
    <w:rsid w:val="00125C49"/>
    <w:rsid w:val="00127F12"/>
    <w:rsid w:val="00130AB7"/>
    <w:rsid w:val="00131B9B"/>
    <w:rsid w:val="00134002"/>
    <w:rsid w:val="001367A9"/>
    <w:rsid w:val="0014252E"/>
    <w:rsid w:val="0014686E"/>
    <w:rsid w:val="00146F05"/>
    <w:rsid w:val="00147E23"/>
    <w:rsid w:val="001501A5"/>
    <w:rsid w:val="00150ACD"/>
    <w:rsid w:val="00153C1C"/>
    <w:rsid w:val="00156E78"/>
    <w:rsid w:val="00161E13"/>
    <w:rsid w:val="00163BED"/>
    <w:rsid w:val="001670D7"/>
    <w:rsid w:val="00172E7B"/>
    <w:rsid w:val="0017433D"/>
    <w:rsid w:val="00182F00"/>
    <w:rsid w:val="00185169"/>
    <w:rsid w:val="00187B24"/>
    <w:rsid w:val="001909F5"/>
    <w:rsid w:val="0019330C"/>
    <w:rsid w:val="00196818"/>
    <w:rsid w:val="00197510"/>
    <w:rsid w:val="00197B9B"/>
    <w:rsid w:val="001A3561"/>
    <w:rsid w:val="001A3E88"/>
    <w:rsid w:val="001A43A6"/>
    <w:rsid w:val="001A4C06"/>
    <w:rsid w:val="001B02CB"/>
    <w:rsid w:val="001B07D8"/>
    <w:rsid w:val="001B2A0C"/>
    <w:rsid w:val="001B5A10"/>
    <w:rsid w:val="001B5B5E"/>
    <w:rsid w:val="001B73B8"/>
    <w:rsid w:val="001C28F0"/>
    <w:rsid w:val="001C35A3"/>
    <w:rsid w:val="001C39A1"/>
    <w:rsid w:val="001D0A8E"/>
    <w:rsid w:val="001D2924"/>
    <w:rsid w:val="001D4F96"/>
    <w:rsid w:val="001D6E14"/>
    <w:rsid w:val="001E258C"/>
    <w:rsid w:val="001E7888"/>
    <w:rsid w:val="001E7EA4"/>
    <w:rsid w:val="001F1B85"/>
    <w:rsid w:val="001F20D1"/>
    <w:rsid w:val="001F33AF"/>
    <w:rsid w:val="001F4447"/>
    <w:rsid w:val="001F4E3F"/>
    <w:rsid w:val="001F6BED"/>
    <w:rsid w:val="002023B3"/>
    <w:rsid w:val="00204568"/>
    <w:rsid w:val="0020680D"/>
    <w:rsid w:val="00206B91"/>
    <w:rsid w:val="00212B3C"/>
    <w:rsid w:val="00212BD2"/>
    <w:rsid w:val="00213573"/>
    <w:rsid w:val="00213A76"/>
    <w:rsid w:val="00216B34"/>
    <w:rsid w:val="0022165E"/>
    <w:rsid w:val="00223F1A"/>
    <w:rsid w:val="0022655B"/>
    <w:rsid w:val="002300DE"/>
    <w:rsid w:val="00231038"/>
    <w:rsid w:val="002354B6"/>
    <w:rsid w:val="00235825"/>
    <w:rsid w:val="00240AC5"/>
    <w:rsid w:val="00241169"/>
    <w:rsid w:val="0024548A"/>
    <w:rsid w:val="00246B05"/>
    <w:rsid w:val="0025023E"/>
    <w:rsid w:val="002510A6"/>
    <w:rsid w:val="00251ECB"/>
    <w:rsid w:val="00253D7C"/>
    <w:rsid w:val="002563D2"/>
    <w:rsid w:val="00256CDD"/>
    <w:rsid w:val="00257F78"/>
    <w:rsid w:val="0026259A"/>
    <w:rsid w:val="002628C1"/>
    <w:rsid w:val="00263E7E"/>
    <w:rsid w:val="00263F76"/>
    <w:rsid w:val="002661E9"/>
    <w:rsid w:val="00266B89"/>
    <w:rsid w:val="0026711D"/>
    <w:rsid w:val="00267418"/>
    <w:rsid w:val="002677EF"/>
    <w:rsid w:val="00267B35"/>
    <w:rsid w:val="00270A3C"/>
    <w:rsid w:val="00271918"/>
    <w:rsid w:val="00272479"/>
    <w:rsid w:val="00273E92"/>
    <w:rsid w:val="0027665A"/>
    <w:rsid w:val="00290FFA"/>
    <w:rsid w:val="0029401F"/>
    <w:rsid w:val="00295720"/>
    <w:rsid w:val="002959E2"/>
    <w:rsid w:val="002A03DF"/>
    <w:rsid w:val="002A2AA3"/>
    <w:rsid w:val="002A2BD9"/>
    <w:rsid w:val="002A56AE"/>
    <w:rsid w:val="002A5D8F"/>
    <w:rsid w:val="002A7A8E"/>
    <w:rsid w:val="002B1AD1"/>
    <w:rsid w:val="002B265E"/>
    <w:rsid w:val="002B5F00"/>
    <w:rsid w:val="002B7293"/>
    <w:rsid w:val="002B7934"/>
    <w:rsid w:val="002C144D"/>
    <w:rsid w:val="002C2CFB"/>
    <w:rsid w:val="002D0F23"/>
    <w:rsid w:val="002D493C"/>
    <w:rsid w:val="002D7468"/>
    <w:rsid w:val="002E0FF1"/>
    <w:rsid w:val="002E1DE5"/>
    <w:rsid w:val="002E2B0A"/>
    <w:rsid w:val="002E3CA7"/>
    <w:rsid w:val="002E44FA"/>
    <w:rsid w:val="002E4D2D"/>
    <w:rsid w:val="002F1245"/>
    <w:rsid w:val="002F3874"/>
    <w:rsid w:val="002F515A"/>
    <w:rsid w:val="002F6CC5"/>
    <w:rsid w:val="002F6E19"/>
    <w:rsid w:val="00300B37"/>
    <w:rsid w:val="00304E3C"/>
    <w:rsid w:val="00307CE7"/>
    <w:rsid w:val="00314746"/>
    <w:rsid w:val="00316847"/>
    <w:rsid w:val="00316E52"/>
    <w:rsid w:val="00320676"/>
    <w:rsid w:val="00330964"/>
    <w:rsid w:val="0033353B"/>
    <w:rsid w:val="00334EE9"/>
    <w:rsid w:val="00335A84"/>
    <w:rsid w:val="00336108"/>
    <w:rsid w:val="00337248"/>
    <w:rsid w:val="00342E29"/>
    <w:rsid w:val="00343980"/>
    <w:rsid w:val="003440D6"/>
    <w:rsid w:val="0034776E"/>
    <w:rsid w:val="003548A4"/>
    <w:rsid w:val="00356772"/>
    <w:rsid w:val="00356B96"/>
    <w:rsid w:val="00356C5C"/>
    <w:rsid w:val="00356CBE"/>
    <w:rsid w:val="00360513"/>
    <w:rsid w:val="00361464"/>
    <w:rsid w:val="00362D7A"/>
    <w:rsid w:val="003668B7"/>
    <w:rsid w:val="00367480"/>
    <w:rsid w:val="0037042D"/>
    <w:rsid w:val="00373FA2"/>
    <w:rsid w:val="003760A7"/>
    <w:rsid w:val="00376B40"/>
    <w:rsid w:val="00380BCC"/>
    <w:rsid w:val="003820DB"/>
    <w:rsid w:val="00385756"/>
    <w:rsid w:val="00386043"/>
    <w:rsid w:val="00386BF5"/>
    <w:rsid w:val="003A3833"/>
    <w:rsid w:val="003A5B25"/>
    <w:rsid w:val="003B01D3"/>
    <w:rsid w:val="003B1116"/>
    <w:rsid w:val="003B37D3"/>
    <w:rsid w:val="003B6757"/>
    <w:rsid w:val="003B799B"/>
    <w:rsid w:val="003C04E1"/>
    <w:rsid w:val="003C05F2"/>
    <w:rsid w:val="003C10A6"/>
    <w:rsid w:val="003C16A7"/>
    <w:rsid w:val="003C3481"/>
    <w:rsid w:val="003C4ED1"/>
    <w:rsid w:val="003D08D3"/>
    <w:rsid w:val="003D294B"/>
    <w:rsid w:val="003E038E"/>
    <w:rsid w:val="003E1E3B"/>
    <w:rsid w:val="003E7040"/>
    <w:rsid w:val="003E7E4E"/>
    <w:rsid w:val="003F23D9"/>
    <w:rsid w:val="003F2679"/>
    <w:rsid w:val="003F3E2C"/>
    <w:rsid w:val="003F480B"/>
    <w:rsid w:val="003F6D2A"/>
    <w:rsid w:val="003F6E66"/>
    <w:rsid w:val="003F72D6"/>
    <w:rsid w:val="003F795D"/>
    <w:rsid w:val="00400AB1"/>
    <w:rsid w:val="00401A26"/>
    <w:rsid w:val="00401FA6"/>
    <w:rsid w:val="00402117"/>
    <w:rsid w:val="00402352"/>
    <w:rsid w:val="004029FB"/>
    <w:rsid w:val="00404DA2"/>
    <w:rsid w:val="00405D95"/>
    <w:rsid w:val="00411991"/>
    <w:rsid w:val="00412654"/>
    <w:rsid w:val="0041423D"/>
    <w:rsid w:val="00414C29"/>
    <w:rsid w:val="00414D17"/>
    <w:rsid w:val="00414D91"/>
    <w:rsid w:val="00416042"/>
    <w:rsid w:val="004175C7"/>
    <w:rsid w:val="00417FC6"/>
    <w:rsid w:val="00420880"/>
    <w:rsid w:val="0042302D"/>
    <w:rsid w:val="00424946"/>
    <w:rsid w:val="004256BB"/>
    <w:rsid w:val="00426DC1"/>
    <w:rsid w:val="00433A11"/>
    <w:rsid w:val="00435285"/>
    <w:rsid w:val="00436781"/>
    <w:rsid w:val="00436890"/>
    <w:rsid w:val="00436D39"/>
    <w:rsid w:val="004378FB"/>
    <w:rsid w:val="00440EFC"/>
    <w:rsid w:val="004427DE"/>
    <w:rsid w:val="004431F0"/>
    <w:rsid w:val="00446472"/>
    <w:rsid w:val="00452EFB"/>
    <w:rsid w:val="00453C58"/>
    <w:rsid w:val="00457AB1"/>
    <w:rsid w:val="00460ABF"/>
    <w:rsid w:val="00464486"/>
    <w:rsid w:val="00464F49"/>
    <w:rsid w:val="0046779F"/>
    <w:rsid w:val="004703BE"/>
    <w:rsid w:val="004748B2"/>
    <w:rsid w:val="004748D8"/>
    <w:rsid w:val="00474A9B"/>
    <w:rsid w:val="00474CCC"/>
    <w:rsid w:val="004775AD"/>
    <w:rsid w:val="004808D5"/>
    <w:rsid w:val="00480CDD"/>
    <w:rsid w:val="00481C67"/>
    <w:rsid w:val="00481F62"/>
    <w:rsid w:val="00482B77"/>
    <w:rsid w:val="004830B5"/>
    <w:rsid w:val="00484F7D"/>
    <w:rsid w:val="004855A0"/>
    <w:rsid w:val="004905AC"/>
    <w:rsid w:val="0049427A"/>
    <w:rsid w:val="004945D3"/>
    <w:rsid w:val="0049683F"/>
    <w:rsid w:val="004A10F5"/>
    <w:rsid w:val="004A66CB"/>
    <w:rsid w:val="004B2D22"/>
    <w:rsid w:val="004B3158"/>
    <w:rsid w:val="004B4182"/>
    <w:rsid w:val="004C1075"/>
    <w:rsid w:val="004C1763"/>
    <w:rsid w:val="004C2636"/>
    <w:rsid w:val="004C3A9F"/>
    <w:rsid w:val="004C522D"/>
    <w:rsid w:val="004C7362"/>
    <w:rsid w:val="004C7AE7"/>
    <w:rsid w:val="004D06B6"/>
    <w:rsid w:val="004D0946"/>
    <w:rsid w:val="004D0E0F"/>
    <w:rsid w:val="004D1DC0"/>
    <w:rsid w:val="004D626D"/>
    <w:rsid w:val="004D7E5D"/>
    <w:rsid w:val="004E11CF"/>
    <w:rsid w:val="004E1E50"/>
    <w:rsid w:val="004E2730"/>
    <w:rsid w:val="004E3D49"/>
    <w:rsid w:val="004E4BA5"/>
    <w:rsid w:val="004E4C37"/>
    <w:rsid w:val="004E701A"/>
    <w:rsid w:val="004F0C93"/>
    <w:rsid w:val="004F3BA4"/>
    <w:rsid w:val="004F48FD"/>
    <w:rsid w:val="004F5907"/>
    <w:rsid w:val="004F7220"/>
    <w:rsid w:val="00501EC5"/>
    <w:rsid w:val="00502DEA"/>
    <w:rsid w:val="005041A7"/>
    <w:rsid w:val="00505F09"/>
    <w:rsid w:val="00507954"/>
    <w:rsid w:val="00517EC3"/>
    <w:rsid w:val="005205D2"/>
    <w:rsid w:val="005206EE"/>
    <w:rsid w:val="00521E80"/>
    <w:rsid w:val="00525B12"/>
    <w:rsid w:val="00527DC6"/>
    <w:rsid w:val="00531DEA"/>
    <w:rsid w:val="00532581"/>
    <w:rsid w:val="005341B3"/>
    <w:rsid w:val="0053633F"/>
    <w:rsid w:val="00543E56"/>
    <w:rsid w:val="005459E9"/>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578"/>
    <w:rsid w:val="0057780C"/>
    <w:rsid w:val="00582BEB"/>
    <w:rsid w:val="0058308D"/>
    <w:rsid w:val="00584544"/>
    <w:rsid w:val="0058488D"/>
    <w:rsid w:val="00590610"/>
    <w:rsid w:val="00590BBD"/>
    <w:rsid w:val="005A62A4"/>
    <w:rsid w:val="005A7A4F"/>
    <w:rsid w:val="005B4F01"/>
    <w:rsid w:val="005B72C0"/>
    <w:rsid w:val="005C186A"/>
    <w:rsid w:val="005C451A"/>
    <w:rsid w:val="005C4A4D"/>
    <w:rsid w:val="005D3DAC"/>
    <w:rsid w:val="005D7007"/>
    <w:rsid w:val="005E1CC5"/>
    <w:rsid w:val="005E230A"/>
    <w:rsid w:val="005E59AB"/>
    <w:rsid w:val="005F13D0"/>
    <w:rsid w:val="005F39CD"/>
    <w:rsid w:val="0060075C"/>
    <w:rsid w:val="0060199C"/>
    <w:rsid w:val="006033A5"/>
    <w:rsid w:val="006038F3"/>
    <w:rsid w:val="00603D85"/>
    <w:rsid w:val="00605076"/>
    <w:rsid w:val="006122A4"/>
    <w:rsid w:val="006122D7"/>
    <w:rsid w:val="006127AD"/>
    <w:rsid w:val="00612D02"/>
    <w:rsid w:val="0061467E"/>
    <w:rsid w:val="006146AB"/>
    <w:rsid w:val="00615C64"/>
    <w:rsid w:val="0061602F"/>
    <w:rsid w:val="00624E97"/>
    <w:rsid w:val="00625308"/>
    <w:rsid w:val="00626567"/>
    <w:rsid w:val="00627611"/>
    <w:rsid w:val="006279D8"/>
    <w:rsid w:val="00633CE2"/>
    <w:rsid w:val="0063444C"/>
    <w:rsid w:val="00635506"/>
    <w:rsid w:val="0063571E"/>
    <w:rsid w:val="006363EA"/>
    <w:rsid w:val="0064121A"/>
    <w:rsid w:val="0064361A"/>
    <w:rsid w:val="0064760F"/>
    <w:rsid w:val="00647FD8"/>
    <w:rsid w:val="0065024E"/>
    <w:rsid w:val="00650507"/>
    <w:rsid w:val="00652396"/>
    <w:rsid w:val="0065239D"/>
    <w:rsid w:val="00653C70"/>
    <w:rsid w:val="00656B5E"/>
    <w:rsid w:val="00662D98"/>
    <w:rsid w:val="00663151"/>
    <w:rsid w:val="00664CA3"/>
    <w:rsid w:val="00666A63"/>
    <w:rsid w:val="00666B9A"/>
    <w:rsid w:val="006716C5"/>
    <w:rsid w:val="00671CCA"/>
    <w:rsid w:val="00671D96"/>
    <w:rsid w:val="00676476"/>
    <w:rsid w:val="00681FB0"/>
    <w:rsid w:val="00691E70"/>
    <w:rsid w:val="00693EFF"/>
    <w:rsid w:val="00694033"/>
    <w:rsid w:val="00694779"/>
    <w:rsid w:val="006948BD"/>
    <w:rsid w:val="00694F2E"/>
    <w:rsid w:val="00696059"/>
    <w:rsid w:val="006A05B3"/>
    <w:rsid w:val="006A0E46"/>
    <w:rsid w:val="006A2938"/>
    <w:rsid w:val="006A2B2B"/>
    <w:rsid w:val="006A5234"/>
    <w:rsid w:val="006A554C"/>
    <w:rsid w:val="006A55AF"/>
    <w:rsid w:val="006A602B"/>
    <w:rsid w:val="006A66F7"/>
    <w:rsid w:val="006A68B6"/>
    <w:rsid w:val="006B00D5"/>
    <w:rsid w:val="006B0A09"/>
    <w:rsid w:val="006B4BC7"/>
    <w:rsid w:val="006B6043"/>
    <w:rsid w:val="006C0A2F"/>
    <w:rsid w:val="006C2019"/>
    <w:rsid w:val="006C3237"/>
    <w:rsid w:val="006C4C53"/>
    <w:rsid w:val="006C69FB"/>
    <w:rsid w:val="006C6C4A"/>
    <w:rsid w:val="006C7C87"/>
    <w:rsid w:val="006D0236"/>
    <w:rsid w:val="006D1787"/>
    <w:rsid w:val="006D17E3"/>
    <w:rsid w:val="006D22E8"/>
    <w:rsid w:val="006D302C"/>
    <w:rsid w:val="006D46B5"/>
    <w:rsid w:val="006E0A07"/>
    <w:rsid w:val="006E29C0"/>
    <w:rsid w:val="006E5A55"/>
    <w:rsid w:val="006E6543"/>
    <w:rsid w:val="006E7024"/>
    <w:rsid w:val="006E7548"/>
    <w:rsid w:val="006F0817"/>
    <w:rsid w:val="006F088B"/>
    <w:rsid w:val="006F1F85"/>
    <w:rsid w:val="006F2880"/>
    <w:rsid w:val="006F5ED4"/>
    <w:rsid w:val="006F6A0E"/>
    <w:rsid w:val="00706D5B"/>
    <w:rsid w:val="00706D5C"/>
    <w:rsid w:val="00710616"/>
    <w:rsid w:val="00711024"/>
    <w:rsid w:val="00712607"/>
    <w:rsid w:val="00712967"/>
    <w:rsid w:val="007139B2"/>
    <w:rsid w:val="007230FE"/>
    <w:rsid w:val="007256C7"/>
    <w:rsid w:val="0072597B"/>
    <w:rsid w:val="00725A17"/>
    <w:rsid w:val="00733281"/>
    <w:rsid w:val="00735563"/>
    <w:rsid w:val="007371F2"/>
    <w:rsid w:val="0074385E"/>
    <w:rsid w:val="00745B78"/>
    <w:rsid w:val="00745BDF"/>
    <w:rsid w:val="007469E8"/>
    <w:rsid w:val="00747A2C"/>
    <w:rsid w:val="00753B45"/>
    <w:rsid w:val="007541E8"/>
    <w:rsid w:val="00754722"/>
    <w:rsid w:val="00754A25"/>
    <w:rsid w:val="00754EE3"/>
    <w:rsid w:val="00767405"/>
    <w:rsid w:val="00767B70"/>
    <w:rsid w:val="0077194A"/>
    <w:rsid w:val="00775F15"/>
    <w:rsid w:val="00777422"/>
    <w:rsid w:val="00780C50"/>
    <w:rsid w:val="00780D60"/>
    <w:rsid w:val="00780EFE"/>
    <w:rsid w:val="00781789"/>
    <w:rsid w:val="007820BB"/>
    <w:rsid w:val="00787E93"/>
    <w:rsid w:val="0079394F"/>
    <w:rsid w:val="0079673D"/>
    <w:rsid w:val="007A0319"/>
    <w:rsid w:val="007A2D9C"/>
    <w:rsid w:val="007A3268"/>
    <w:rsid w:val="007A37EE"/>
    <w:rsid w:val="007A557C"/>
    <w:rsid w:val="007A5C9E"/>
    <w:rsid w:val="007A6967"/>
    <w:rsid w:val="007A7AF6"/>
    <w:rsid w:val="007B15B5"/>
    <w:rsid w:val="007B1CDA"/>
    <w:rsid w:val="007B7C6C"/>
    <w:rsid w:val="007C3A08"/>
    <w:rsid w:val="007C5E14"/>
    <w:rsid w:val="007C6560"/>
    <w:rsid w:val="007C7392"/>
    <w:rsid w:val="007D0B71"/>
    <w:rsid w:val="007D17A4"/>
    <w:rsid w:val="007D28C4"/>
    <w:rsid w:val="007E208D"/>
    <w:rsid w:val="007E32E0"/>
    <w:rsid w:val="007E4730"/>
    <w:rsid w:val="007E48ED"/>
    <w:rsid w:val="007E5A75"/>
    <w:rsid w:val="007E7560"/>
    <w:rsid w:val="007E7709"/>
    <w:rsid w:val="007F2F0E"/>
    <w:rsid w:val="007F3138"/>
    <w:rsid w:val="007F4311"/>
    <w:rsid w:val="007F4A1A"/>
    <w:rsid w:val="007F4D55"/>
    <w:rsid w:val="00802D73"/>
    <w:rsid w:val="0080394D"/>
    <w:rsid w:val="00803A09"/>
    <w:rsid w:val="00805B49"/>
    <w:rsid w:val="00806AEE"/>
    <w:rsid w:val="00807166"/>
    <w:rsid w:val="0081200D"/>
    <w:rsid w:val="00815A03"/>
    <w:rsid w:val="00817141"/>
    <w:rsid w:val="00817E19"/>
    <w:rsid w:val="00821595"/>
    <w:rsid w:val="00821F7D"/>
    <w:rsid w:val="00823BC6"/>
    <w:rsid w:val="00825B33"/>
    <w:rsid w:val="00826B00"/>
    <w:rsid w:val="0082741F"/>
    <w:rsid w:val="00832847"/>
    <w:rsid w:val="008349A3"/>
    <w:rsid w:val="00836DD1"/>
    <w:rsid w:val="00837C74"/>
    <w:rsid w:val="00844087"/>
    <w:rsid w:val="00844D0C"/>
    <w:rsid w:val="0085275B"/>
    <w:rsid w:val="008573FA"/>
    <w:rsid w:val="00857D52"/>
    <w:rsid w:val="00860796"/>
    <w:rsid w:val="00860D32"/>
    <w:rsid w:val="008611EC"/>
    <w:rsid w:val="00861806"/>
    <w:rsid w:val="00861A4B"/>
    <w:rsid w:val="008636C5"/>
    <w:rsid w:val="008664B5"/>
    <w:rsid w:val="00870188"/>
    <w:rsid w:val="008715DE"/>
    <w:rsid w:val="008733DE"/>
    <w:rsid w:val="00873B02"/>
    <w:rsid w:val="00880872"/>
    <w:rsid w:val="008828EB"/>
    <w:rsid w:val="00882DA2"/>
    <w:rsid w:val="0088331E"/>
    <w:rsid w:val="00884052"/>
    <w:rsid w:val="00884EA2"/>
    <w:rsid w:val="00885DD4"/>
    <w:rsid w:val="008900E3"/>
    <w:rsid w:val="00890D0D"/>
    <w:rsid w:val="00891BCE"/>
    <w:rsid w:val="00891C15"/>
    <w:rsid w:val="008A01CB"/>
    <w:rsid w:val="008A113B"/>
    <w:rsid w:val="008A2A8F"/>
    <w:rsid w:val="008A6D9A"/>
    <w:rsid w:val="008A6EB1"/>
    <w:rsid w:val="008B19F7"/>
    <w:rsid w:val="008B3186"/>
    <w:rsid w:val="008B3E1D"/>
    <w:rsid w:val="008C2DB3"/>
    <w:rsid w:val="008C2FE7"/>
    <w:rsid w:val="008C3AD7"/>
    <w:rsid w:val="008C44DE"/>
    <w:rsid w:val="008C499E"/>
    <w:rsid w:val="008C5384"/>
    <w:rsid w:val="008C5AAB"/>
    <w:rsid w:val="008D24E4"/>
    <w:rsid w:val="008D2CBD"/>
    <w:rsid w:val="008D65C7"/>
    <w:rsid w:val="008E2C4D"/>
    <w:rsid w:val="008E6570"/>
    <w:rsid w:val="008E6699"/>
    <w:rsid w:val="008F0C93"/>
    <w:rsid w:val="008F3E2E"/>
    <w:rsid w:val="008F7156"/>
    <w:rsid w:val="00900D1A"/>
    <w:rsid w:val="0090344D"/>
    <w:rsid w:val="0090418A"/>
    <w:rsid w:val="0090685C"/>
    <w:rsid w:val="00907A19"/>
    <w:rsid w:val="00907ED2"/>
    <w:rsid w:val="00910510"/>
    <w:rsid w:val="00913AA4"/>
    <w:rsid w:val="00913D60"/>
    <w:rsid w:val="00914A00"/>
    <w:rsid w:val="00915610"/>
    <w:rsid w:val="00923C24"/>
    <w:rsid w:val="009242DD"/>
    <w:rsid w:val="00930E56"/>
    <w:rsid w:val="00931013"/>
    <w:rsid w:val="0093261F"/>
    <w:rsid w:val="00932B2C"/>
    <w:rsid w:val="00933AA0"/>
    <w:rsid w:val="00934CBA"/>
    <w:rsid w:val="009440A7"/>
    <w:rsid w:val="00947F34"/>
    <w:rsid w:val="009517DB"/>
    <w:rsid w:val="00952C5E"/>
    <w:rsid w:val="00956EE3"/>
    <w:rsid w:val="00957568"/>
    <w:rsid w:val="0096049C"/>
    <w:rsid w:val="00962033"/>
    <w:rsid w:val="009624C0"/>
    <w:rsid w:val="009635D5"/>
    <w:rsid w:val="009646BC"/>
    <w:rsid w:val="009668BC"/>
    <w:rsid w:val="00974987"/>
    <w:rsid w:val="0098270F"/>
    <w:rsid w:val="009829BF"/>
    <w:rsid w:val="009850D0"/>
    <w:rsid w:val="00985D0B"/>
    <w:rsid w:val="00992AE2"/>
    <w:rsid w:val="00994AC1"/>
    <w:rsid w:val="00995E9F"/>
    <w:rsid w:val="009A089B"/>
    <w:rsid w:val="009A1549"/>
    <w:rsid w:val="009A3110"/>
    <w:rsid w:val="009A3B30"/>
    <w:rsid w:val="009A3CF7"/>
    <w:rsid w:val="009B12F8"/>
    <w:rsid w:val="009B3485"/>
    <w:rsid w:val="009B6CE1"/>
    <w:rsid w:val="009C1984"/>
    <w:rsid w:val="009C3CFE"/>
    <w:rsid w:val="009C3D12"/>
    <w:rsid w:val="009C558D"/>
    <w:rsid w:val="009D23D3"/>
    <w:rsid w:val="009D254B"/>
    <w:rsid w:val="009D2D78"/>
    <w:rsid w:val="009D4652"/>
    <w:rsid w:val="009D4E27"/>
    <w:rsid w:val="009D6044"/>
    <w:rsid w:val="009D6BDB"/>
    <w:rsid w:val="009E1A79"/>
    <w:rsid w:val="009E23FF"/>
    <w:rsid w:val="009E38B1"/>
    <w:rsid w:val="009E406D"/>
    <w:rsid w:val="009E480E"/>
    <w:rsid w:val="009F41A0"/>
    <w:rsid w:val="009F507D"/>
    <w:rsid w:val="009F58B1"/>
    <w:rsid w:val="009F74CE"/>
    <w:rsid w:val="00A00416"/>
    <w:rsid w:val="00A05733"/>
    <w:rsid w:val="00A06426"/>
    <w:rsid w:val="00A11F75"/>
    <w:rsid w:val="00A152C1"/>
    <w:rsid w:val="00A20BF8"/>
    <w:rsid w:val="00A21777"/>
    <w:rsid w:val="00A22DAB"/>
    <w:rsid w:val="00A26F55"/>
    <w:rsid w:val="00A31AAB"/>
    <w:rsid w:val="00A37B5F"/>
    <w:rsid w:val="00A42B87"/>
    <w:rsid w:val="00A43FAE"/>
    <w:rsid w:val="00A447F9"/>
    <w:rsid w:val="00A50E5E"/>
    <w:rsid w:val="00A528D8"/>
    <w:rsid w:val="00A54032"/>
    <w:rsid w:val="00A5554D"/>
    <w:rsid w:val="00A555F2"/>
    <w:rsid w:val="00A55EBD"/>
    <w:rsid w:val="00A5692D"/>
    <w:rsid w:val="00A61442"/>
    <w:rsid w:val="00A61C67"/>
    <w:rsid w:val="00A62140"/>
    <w:rsid w:val="00A67770"/>
    <w:rsid w:val="00A75EE8"/>
    <w:rsid w:val="00A81F80"/>
    <w:rsid w:val="00A839EF"/>
    <w:rsid w:val="00A84C32"/>
    <w:rsid w:val="00A85714"/>
    <w:rsid w:val="00A872D7"/>
    <w:rsid w:val="00A878DD"/>
    <w:rsid w:val="00A90AED"/>
    <w:rsid w:val="00A9186D"/>
    <w:rsid w:val="00A96676"/>
    <w:rsid w:val="00A97FB2"/>
    <w:rsid w:val="00AA100B"/>
    <w:rsid w:val="00AA1357"/>
    <w:rsid w:val="00AA2BE9"/>
    <w:rsid w:val="00AA39B0"/>
    <w:rsid w:val="00AA4811"/>
    <w:rsid w:val="00AA579A"/>
    <w:rsid w:val="00AA7787"/>
    <w:rsid w:val="00AB4FE3"/>
    <w:rsid w:val="00AB6081"/>
    <w:rsid w:val="00AB6503"/>
    <w:rsid w:val="00AB6A68"/>
    <w:rsid w:val="00AC145E"/>
    <w:rsid w:val="00AC157A"/>
    <w:rsid w:val="00AC1CB0"/>
    <w:rsid w:val="00AC580C"/>
    <w:rsid w:val="00AC5DD5"/>
    <w:rsid w:val="00AC6165"/>
    <w:rsid w:val="00AC64AC"/>
    <w:rsid w:val="00AC783A"/>
    <w:rsid w:val="00AD1EBA"/>
    <w:rsid w:val="00AD2581"/>
    <w:rsid w:val="00AD32D5"/>
    <w:rsid w:val="00AD32D6"/>
    <w:rsid w:val="00AD4966"/>
    <w:rsid w:val="00AD7398"/>
    <w:rsid w:val="00AE139B"/>
    <w:rsid w:val="00AE2985"/>
    <w:rsid w:val="00AE4476"/>
    <w:rsid w:val="00AE468C"/>
    <w:rsid w:val="00AF0766"/>
    <w:rsid w:val="00AF0A7E"/>
    <w:rsid w:val="00AF0FDB"/>
    <w:rsid w:val="00AF2862"/>
    <w:rsid w:val="00AF3426"/>
    <w:rsid w:val="00AF4030"/>
    <w:rsid w:val="00AF4284"/>
    <w:rsid w:val="00AF4769"/>
    <w:rsid w:val="00AF4CCD"/>
    <w:rsid w:val="00AF5BB5"/>
    <w:rsid w:val="00B04ED2"/>
    <w:rsid w:val="00B10B78"/>
    <w:rsid w:val="00B2085D"/>
    <w:rsid w:val="00B311B5"/>
    <w:rsid w:val="00B34E7E"/>
    <w:rsid w:val="00B41CF3"/>
    <w:rsid w:val="00B42FBB"/>
    <w:rsid w:val="00B43B12"/>
    <w:rsid w:val="00B44A11"/>
    <w:rsid w:val="00B502BC"/>
    <w:rsid w:val="00B511BB"/>
    <w:rsid w:val="00B547DF"/>
    <w:rsid w:val="00B567C4"/>
    <w:rsid w:val="00B570EC"/>
    <w:rsid w:val="00B5783A"/>
    <w:rsid w:val="00B61972"/>
    <w:rsid w:val="00B64308"/>
    <w:rsid w:val="00B647CA"/>
    <w:rsid w:val="00B66196"/>
    <w:rsid w:val="00B700BD"/>
    <w:rsid w:val="00B70F55"/>
    <w:rsid w:val="00B71AF4"/>
    <w:rsid w:val="00B71CF6"/>
    <w:rsid w:val="00B72349"/>
    <w:rsid w:val="00B72C63"/>
    <w:rsid w:val="00B72F42"/>
    <w:rsid w:val="00B73416"/>
    <w:rsid w:val="00B73B5B"/>
    <w:rsid w:val="00B76524"/>
    <w:rsid w:val="00B8341B"/>
    <w:rsid w:val="00B83442"/>
    <w:rsid w:val="00B83643"/>
    <w:rsid w:val="00B8601B"/>
    <w:rsid w:val="00B91725"/>
    <w:rsid w:val="00B91DDB"/>
    <w:rsid w:val="00BA0867"/>
    <w:rsid w:val="00BA287D"/>
    <w:rsid w:val="00BA522A"/>
    <w:rsid w:val="00BA594B"/>
    <w:rsid w:val="00BA5ADB"/>
    <w:rsid w:val="00BA5AEC"/>
    <w:rsid w:val="00BB149E"/>
    <w:rsid w:val="00BB26AA"/>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E01BA"/>
    <w:rsid w:val="00BE130E"/>
    <w:rsid w:val="00BE1BA6"/>
    <w:rsid w:val="00BE2AC2"/>
    <w:rsid w:val="00BE4543"/>
    <w:rsid w:val="00BE495D"/>
    <w:rsid w:val="00BE5307"/>
    <w:rsid w:val="00BE5A37"/>
    <w:rsid w:val="00BE5C2E"/>
    <w:rsid w:val="00BE5D2E"/>
    <w:rsid w:val="00BE63AF"/>
    <w:rsid w:val="00BF1997"/>
    <w:rsid w:val="00BF33A0"/>
    <w:rsid w:val="00BF4BA7"/>
    <w:rsid w:val="00BF7A58"/>
    <w:rsid w:val="00C009C8"/>
    <w:rsid w:val="00C0214F"/>
    <w:rsid w:val="00C029B8"/>
    <w:rsid w:val="00C0344A"/>
    <w:rsid w:val="00C0677B"/>
    <w:rsid w:val="00C069C2"/>
    <w:rsid w:val="00C10B1D"/>
    <w:rsid w:val="00C1418E"/>
    <w:rsid w:val="00C142CE"/>
    <w:rsid w:val="00C16551"/>
    <w:rsid w:val="00C22BA5"/>
    <w:rsid w:val="00C25380"/>
    <w:rsid w:val="00C26DE9"/>
    <w:rsid w:val="00C27F2B"/>
    <w:rsid w:val="00C3098C"/>
    <w:rsid w:val="00C322DC"/>
    <w:rsid w:val="00C32461"/>
    <w:rsid w:val="00C34037"/>
    <w:rsid w:val="00C34E28"/>
    <w:rsid w:val="00C367EF"/>
    <w:rsid w:val="00C36A96"/>
    <w:rsid w:val="00C378E6"/>
    <w:rsid w:val="00C379AC"/>
    <w:rsid w:val="00C416EA"/>
    <w:rsid w:val="00C43FDF"/>
    <w:rsid w:val="00C56D41"/>
    <w:rsid w:val="00C56DF3"/>
    <w:rsid w:val="00C606F6"/>
    <w:rsid w:val="00C638DA"/>
    <w:rsid w:val="00C70C8B"/>
    <w:rsid w:val="00C75201"/>
    <w:rsid w:val="00C7549D"/>
    <w:rsid w:val="00C800D5"/>
    <w:rsid w:val="00C80CE2"/>
    <w:rsid w:val="00C821BA"/>
    <w:rsid w:val="00C83BE0"/>
    <w:rsid w:val="00C83EC5"/>
    <w:rsid w:val="00C870E2"/>
    <w:rsid w:val="00C907A8"/>
    <w:rsid w:val="00C90D62"/>
    <w:rsid w:val="00CA022C"/>
    <w:rsid w:val="00CA3122"/>
    <w:rsid w:val="00CA469C"/>
    <w:rsid w:val="00CA5480"/>
    <w:rsid w:val="00CB12BA"/>
    <w:rsid w:val="00CB1856"/>
    <w:rsid w:val="00CB2E19"/>
    <w:rsid w:val="00CB46D6"/>
    <w:rsid w:val="00CB5C7B"/>
    <w:rsid w:val="00CB65EC"/>
    <w:rsid w:val="00CB7DC1"/>
    <w:rsid w:val="00CC0BAD"/>
    <w:rsid w:val="00CC1AB8"/>
    <w:rsid w:val="00CC2393"/>
    <w:rsid w:val="00CC2CE9"/>
    <w:rsid w:val="00CC5CB1"/>
    <w:rsid w:val="00CC6969"/>
    <w:rsid w:val="00CC7337"/>
    <w:rsid w:val="00CD2DD5"/>
    <w:rsid w:val="00CD498D"/>
    <w:rsid w:val="00CD676D"/>
    <w:rsid w:val="00CD7739"/>
    <w:rsid w:val="00CE2C84"/>
    <w:rsid w:val="00CE63CD"/>
    <w:rsid w:val="00CE769A"/>
    <w:rsid w:val="00CF0C0F"/>
    <w:rsid w:val="00CF1EC9"/>
    <w:rsid w:val="00CF20A0"/>
    <w:rsid w:val="00CF2D03"/>
    <w:rsid w:val="00CF700E"/>
    <w:rsid w:val="00D00184"/>
    <w:rsid w:val="00D04716"/>
    <w:rsid w:val="00D05A26"/>
    <w:rsid w:val="00D05C7F"/>
    <w:rsid w:val="00D0721C"/>
    <w:rsid w:val="00D135C2"/>
    <w:rsid w:val="00D22842"/>
    <w:rsid w:val="00D23EEA"/>
    <w:rsid w:val="00D25B17"/>
    <w:rsid w:val="00D25FFE"/>
    <w:rsid w:val="00D268DE"/>
    <w:rsid w:val="00D30508"/>
    <w:rsid w:val="00D31931"/>
    <w:rsid w:val="00D3307B"/>
    <w:rsid w:val="00D352E8"/>
    <w:rsid w:val="00D353E8"/>
    <w:rsid w:val="00D36940"/>
    <w:rsid w:val="00D37412"/>
    <w:rsid w:val="00D41BA2"/>
    <w:rsid w:val="00D4214A"/>
    <w:rsid w:val="00D4264A"/>
    <w:rsid w:val="00D4359F"/>
    <w:rsid w:val="00D43C71"/>
    <w:rsid w:val="00D45167"/>
    <w:rsid w:val="00D47771"/>
    <w:rsid w:val="00D51411"/>
    <w:rsid w:val="00D525F1"/>
    <w:rsid w:val="00D52B59"/>
    <w:rsid w:val="00D5305C"/>
    <w:rsid w:val="00D53212"/>
    <w:rsid w:val="00D53865"/>
    <w:rsid w:val="00D56FF6"/>
    <w:rsid w:val="00D64E2D"/>
    <w:rsid w:val="00D668C4"/>
    <w:rsid w:val="00D67F39"/>
    <w:rsid w:val="00D70C87"/>
    <w:rsid w:val="00D724A1"/>
    <w:rsid w:val="00D729BF"/>
    <w:rsid w:val="00D74BF0"/>
    <w:rsid w:val="00D75633"/>
    <w:rsid w:val="00D83597"/>
    <w:rsid w:val="00D8450E"/>
    <w:rsid w:val="00D87FB1"/>
    <w:rsid w:val="00D927E0"/>
    <w:rsid w:val="00D93FAE"/>
    <w:rsid w:val="00D9528E"/>
    <w:rsid w:val="00D96BE7"/>
    <w:rsid w:val="00D96CC6"/>
    <w:rsid w:val="00D97F1C"/>
    <w:rsid w:val="00DA1206"/>
    <w:rsid w:val="00DA1678"/>
    <w:rsid w:val="00DA2EDD"/>
    <w:rsid w:val="00DA5C43"/>
    <w:rsid w:val="00DB0731"/>
    <w:rsid w:val="00DB1F6F"/>
    <w:rsid w:val="00DB36D1"/>
    <w:rsid w:val="00DB7184"/>
    <w:rsid w:val="00DC10ED"/>
    <w:rsid w:val="00DC2684"/>
    <w:rsid w:val="00DC7AAC"/>
    <w:rsid w:val="00DD0ADF"/>
    <w:rsid w:val="00DD63BE"/>
    <w:rsid w:val="00DE0065"/>
    <w:rsid w:val="00DE04CA"/>
    <w:rsid w:val="00DE127D"/>
    <w:rsid w:val="00DE1EF5"/>
    <w:rsid w:val="00DE5D06"/>
    <w:rsid w:val="00DF10E4"/>
    <w:rsid w:val="00DF13D2"/>
    <w:rsid w:val="00E028A6"/>
    <w:rsid w:val="00E03847"/>
    <w:rsid w:val="00E03C16"/>
    <w:rsid w:val="00E0407A"/>
    <w:rsid w:val="00E044EB"/>
    <w:rsid w:val="00E05779"/>
    <w:rsid w:val="00E065F6"/>
    <w:rsid w:val="00E06B43"/>
    <w:rsid w:val="00E06C44"/>
    <w:rsid w:val="00E11242"/>
    <w:rsid w:val="00E1242B"/>
    <w:rsid w:val="00E13829"/>
    <w:rsid w:val="00E15540"/>
    <w:rsid w:val="00E158FF"/>
    <w:rsid w:val="00E16280"/>
    <w:rsid w:val="00E16655"/>
    <w:rsid w:val="00E177A2"/>
    <w:rsid w:val="00E217DA"/>
    <w:rsid w:val="00E22E1C"/>
    <w:rsid w:val="00E23B5B"/>
    <w:rsid w:val="00E244EE"/>
    <w:rsid w:val="00E30261"/>
    <w:rsid w:val="00E307A7"/>
    <w:rsid w:val="00E30C46"/>
    <w:rsid w:val="00E311AC"/>
    <w:rsid w:val="00E31890"/>
    <w:rsid w:val="00E31A39"/>
    <w:rsid w:val="00E3420C"/>
    <w:rsid w:val="00E35E71"/>
    <w:rsid w:val="00E36088"/>
    <w:rsid w:val="00E3654F"/>
    <w:rsid w:val="00E36AB5"/>
    <w:rsid w:val="00E37B90"/>
    <w:rsid w:val="00E44630"/>
    <w:rsid w:val="00E4575C"/>
    <w:rsid w:val="00E4587F"/>
    <w:rsid w:val="00E51137"/>
    <w:rsid w:val="00E52D0C"/>
    <w:rsid w:val="00E53F71"/>
    <w:rsid w:val="00E5730A"/>
    <w:rsid w:val="00E603C4"/>
    <w:rsid w:val="00E60B8A"/>
    <w:rsid w:val="00E627E8"/>
    <w:rsid w:val="00E6458E"/>
    <w:rsid w:val="00E64845"/>
    <w:rsid w:val="00E65FE9"/>
    <w:rsid w:val="00E72371"/>
    <w:rsid w:val="00E72A67"/>
    <w:rsid w:val="00E72F49"/>
    <w:rsid w:val="00E75C44"/>
    <w:rsid w:val="00E76370"/>
    <w:rsid w:val="00E809A1"/>
    <w:rsid w:val="00E819B2"/>
    <w:rsid w:val="00E81C6E"/>
    <w:rsid w:val="00E820C0"/>
    <w:rsid w:val="00E82D51"/>
    <w:rsid w:val="00E870E9"/>
    <w:rsid w:val="00E90928"/>
    <w:rsid w:val="00E92E30"/>
    <w:rsid w:val="00E93767"/>
    <w:rsid w:val="00E9417E"/>
    <w:rsid w:val="00E978DF"/>
    <w:rsid w:val="00EA0FD7"/>
    <w:rsid w:val="00EA1AD2"/>
    <w:rsid w:val="00EA631A"/>
    <w:rsid w:val="00EA7F10"/>
    <w:rsid w:val="00EB0576"/>
    <w:rsid w:val="00EB4C22"/>
    <w:rsid w:val="00EB6EB3"/>
    <w:rsid w:val="00EB6F38"/>
    <w:rsid w:val="00EB7298"/>
    <w:rsid w:val="00EB753A"/>
    <w:rsid w:val="00EB776E"/>
    <w:rsid w:val="00EC0954"/>
    <w:rsid w:val="00EC6A25"/>
    <w:rsid w:val="00ED3B67"/>
    <w:rsid w:val="00ED4526"/>
    <w:rsid w:val="00ED4BC4"/>
    <w:rsid w:val="00ED5709"/>
    <w:rsid w:val="00ED631E"/>
    <w:rsid w:val="00EE2662"/>
    <w:rsid w:val="00EE29EA"/>
    <w:rsid w:val="00EF1A35"/>
    <w:rsid w:val="00EF26B9"/>
    <w:rsid w:val="00EF3A08"/>
    <w:rsid w:val="00EF3ED5"/>
    <w:rsid w:val="00EF644F"/>
    <w:rsid w:val="00EF7A74"/>
    <w:rsid w:val="00F03A30"/>
    <w:rsid w:val="00F05BF9"/>
    <w:rsid w:val="00F062EE"/>
    <w:rsid w:val="00F071C2"/>
    <w:rsid w:val="00F12EDE"/>
    <w:rsid w:val="00F14BBB"/>
    <w:rsid w:val="00F15920"/>
    <w:rsid w:val="00F15B88"/>
    <w:rsid w:val="00F1692C"/>
    <w:rsid w:val="00F17FBC"/>
    <w:rsid w:val="00F21779"/>
    <w:rsid w:val="00F23D09"/>
    <w:rsid w:val="00F25883"/>
    <w:rsid w:val="00F266D0"/>
    <w:rsid w:val="00F278B1"/>
    <w:rsid w:val="00F31AA1"/>
    <w:rsid w:val="00F31AE2"/>
    <w:rsid w:val="00F31EB3"/>
    <w:rsid w:val="00F341FB"/>
    <w:rsid w:val="00F348C5"/>
    <w:rsid w:val="00F374EB"/>
    <w:rsid w:val="00F41F06"/>
    <w:rsid w:val="00F43EA1"/>
    <w:rsid w:val="00F474A6"/>
    <w:rsid w:val="00F47CFD"/>
    <w:rsid w:val="00F50013"/>
    <w:rsid w:val="00F54857"/>
    <w:rsid w:val="00F54E5F"/>
    <w:rsid w:val="00F55D93"/>
    <w:rsid w:val="00F56F75"/>
    <w:rsid w:val="00F57394"/>
    <w:rsid w:val="00F57992"/>
    <w:rsid w:val="00F62B9E"/>
    <w:rsid w:val="00F63EC0"/>
    <w:rsid w:val="00F71BAE"/>
    <w:rsid w:val="00F72CA3"/>
    <w:rsid w:val="00F73504"/>
    <w:rsid w:val="00F7414A"/>
    <w:rsid w:val="00F75186"/>
    <w:rsid w:val="00F76D76"/>
    <w:rsid w:val="00F81F8B"/>
    <w:rsid w:val="00F8201A"/>
    <w:rsid w:val="00F82A82"/>
    <w:rsid w:val="00F82B57"/>
    <w:rsid w:val="00F86AA7"/>
    <w:rsid w:val="00F9372A"/>
    <w:rsid w:val="00F95351"/>
    <w:rsid w:val="00F95BDD"/>
    <w:rsid w:val="00F960BA"/>
    <w:rsid w:val="00FA1DDD"/>
    <w:rsid w:val="00FA1F6D"/>
    <w:rsid w:val="00FA3E84"/>
    <w:rsid w:val="00FA6BD3"/>
    <w:rsid w:val="00FA6ECC"/>
    <w:rsid w:val="00FA7FE6"/>
    <w:rsid w:val="00FB0EBF"/>
    <w:rsid w:val="00FB2DAE"/>
    <w:rsid w:val="00FB2F76"/>
    <w:rsid w:val="00FB6EB7"/>
    <w:rsid w:val="00FC3700"/>
    <w:rsid w:val="00FC4172"/>
    <w:rsid w:val="00FC6A1A"/>
    <w:rsid w:val="00FC7250"/>
    <w:rsid w:val="00FD2CA3"/>
    <w:rsid w:val="00FD35C6"/>
    <w:rsid w:val="00FD4E87"/>
    <w:rsid w:val="00FE1648"/>
    <w:rsid w:val="00FE38FD"/>
    <w:rsid w:val="00FE5900"/>
    <w:rsid w:val="00FE5F8D"/>
    <w:rsid w:val="00FE628D"/>
    <w:rsid w:val="00FE679A"/>
    <w:rsid w:val="00FE72D6"/>
    <w:rsid w:val="00FF141A"/>
    <w:rsid w:val="00FF2DD8"/>
    <w:rsid w:val="00FF6C56"/>
    <w:rsid w:val="079D33D6"/>
    <w:rsid w:val="07D901E9"/>
    <w:rsid w:val="08604B7B"/>
    <w:rsid w:val="169540A3"/>
    <w:rsid w:val="18D21B99"/>
    <w:rsid w:val="20926D0A"/>
    <w:rsid w:val="22104BB2"/>
    <w:rsid w:val="29052C95"/>
    <w:rsid w:val="304B444F"/>
    <w:rsid w:val="35EC43CC"/>
    <w:rsid w:val="37327FC6"/>
    <w:rsid w:val="3F2B547F"/>
    <w:rsid w:val="402C494B"/>
    <w:rsid w:val="44817FF6"/>
    <w:rsid w:val="46390753"/>
    <w:rsid w:val="4E754114"/>
    <w:rsid w:val="510004E6"/>
    <w:rsid w:val="6162463A"/>
    <w:rsid w:val="685470BF"/>
    <w:rsid w:val="6B8D1339"/>
    <w:rsid w:val="70CF606C"/>
    <w:rsid w:val="74E1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6AE3402"/>
  <w15:docId w15:val="{89A7FFB2-9929-4CE8-BC48-FBF957E1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rFonts w:ascii="メイリオ" w:eastAsia="メイリオ" w:hAnsi="メイリオ" w:cstheme="minorBidi"/>
      <w:kern w:val="2"/>
      <w:sz w:val="24"/>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footnote text"/>
    <w:basedOn w:val="a"/>
    <w:link w:val="a8"/>
    <w:uiPriority w:val="99"/>
    <w:unhideWhenUsed/>
    <w:pPr>
      <w:snapToGrid w:val="0"/>
      <w:jc w:val="left"/>
    </w:pPr>
  </w:style>
  <w:style w:type="paragraph" w:styleId="a9">
    <w:name w:val="annotation subject"/>
    <w:basedOn w:val="a5"/>
    <w:next w:val="a5"/>
    <w:link w:val="aa"/>
    <w:uiPriority w:val="99"/>
    <w:unhideWhenUsed/>
    <w:rPr>
      <w:b/>
      <w:bCs/>
    </w:rPr>
  </w:style>
  <w:style w:type="paragraph" w:styleId="ab">
    <w:name w:val="Balloon Text"/>
    <w:basedOn w:val="a"/>
    <w:link w:val="ac"/>
    <w:uiPriority w:val="99"/>
    <w:unhideWhenUsed/>
    <w:pPr>
      <w:spacing w:line="240" w:lineRule="auto"/>
    </w:pPr>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footnote reference"/>
    <w:basedOn w:val="a0"/>
    <w:uiPriority w:val="99"/>
    <w:unhideWhenUsed/>
    <w:rPr>
      <w:vertAlign w:val="superscript"/>
    </w:rPr>
  </w:style>
  <w:style w:type="character" w:styleId="af0">
    <w:name w:val="annotation reference"/>
    <w:basedOn w:val="a0"/>
    <w:uiPriority w:val="99"/>
    <w:unhideWhenUsed/>
    <w:rPr>
      <w:sz w:val="18"/>
      <w:szCs w:val="18"/>
    </w:rPr>
  </w:style>
  <w:style w:type="table" w:styleId="af1">
    <w:name w:val="Table Grid"/>
    <w:basedOn w:val="a1"/>
    <w:uiPriority w:val="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e">
    <w:name w:val="ヘッダー (文字)"/>
    <w:basedOn w:val="a0"/>
    <w:link w:val="ad"/>
    <w:uiPriority w:val="99"/>
    <w:qFormat/>
  </w:style>
  <w:style w:type="character" w:customStyle="1" w:styleId="a4">
    <w:name w:val="フッター (文字)"/>
    <w:basedOn w:val="a0"/>
    <w:link w:val="a3"/>
    <w:uiPriority w:val="99"/>
  </w:style>
  <w:style w:type="paragraph" w:customStyle="1" w:styleId="11">
    <w:name w:val="リスト段落1"/>
    <w:basedOn w:val="a"/>
    <w:uiPriority w:val="34"/>
    <w:qFormat/>
    <w:pPr>
      <w:ind w:leftChars="400" w:left="840"/>
    </w:pPr>
  </w:style>
  <w:style w:type="character" w:customStyle="1" w:styleId="a8">
    <w:name w:val="脚注文字列 (文字)"/>
    <w:basedOn w:val="a0"/>
    <w:link w:val="a7"/>
    <w:uiPriority w:val="99"/>
    <w:semiHidden/>
    <w:qFormat/>
  </w:style>
  <w:style w:type="paragraph" w:customStyle="1" w:styleId="12">
    <w:name w:val="変更箇所1"/>
    <w:hidden/>
    <w:uiPriority w:val="99"/>
    <w:semiHidden/>
    <w:rPr>
      <w:rFonts w:ascii="メイリオ" w:eastAsia="メイリオ" w:hAnsi="メイリオ" w:cstheme="minorBidi"/>
      <w:kern w:val="2"/>
      <w:sz w:val="24"/>
      <w:szCs w:val="22"/>
    </w:rPr>
  </w:style>
  <w:style w:type="character" w:customStyle="1" w:styleId="a6">
    <w:name w:val="コメント文字列 (文字)"/>
    <w:basedOn w:val="a0"/>
    <w:link w:val="a5"/>
    <w:uiPriority w:val="99"/>
    <w:semiHidden/>
  </w:style>
  <w:style w:type="character" w:customStyle="1" w:styleId="aa">
    <w:name w:val="コメント内容 (文字)"/>
    <w:basedOn w:val="a6"/>
    <w:link w:val="a9"/>
    <w:uiPriority w:val="99"/>
    <w:semiHidden/>
    <w:rPr>
      <w:b/>
      <w:bCs/>
    </w:rPr>
  </w:style>
  <w:style w:type="character" w:customStyle="1" w:styleId="10">
    <w:name w:val="見出し 1 (文字)"/>
    <w:basedOn w:val="a0"/>
    <w:link w:val="1"/>
    <w:uiPriority w:val="9"/>
    <w:rPr>
      <w:rFonts w:asciiTheme="majorHAnsi" w:eastAsiaTheme="majorEastAsia" w:hAnsiTheme="majorHAnsi" w:cstheme="majorBidi"/>
      <w:szCs w:val="24"/>
    </w:rPr>
  </w:style>
  <w:style w:type="character" w:styleId="af2">
    <w:name w:val="Placeholder Text"/>
    <w:basedOn w:val="a0"/>
    <w:uiPriority w:val="99"/>
    <w:semiHidden/>
    <w:rsid w:val="005775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2025-07-25T00:00:00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2092</TotalTime>
  <Pages>18</Pages>
  <Words>3483</Words>
  <Characters>19854</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元原　真也</cp:lastModifiedBy>
  <cp:revision>136</cp:revision>
  <cp:lastPrinted>2025-10-07T11:53:00Z</cp:lastPrinted>
  <dcterms:created xsi:type="dcterms:W3CDTF">2025-07-22T11:31:00Z</dcterms:created>
  <dcterms:modified xsi:type="dcterms:W3CDTF">2025-10-10T11:51:00Z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