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7C0FF" w14:textId="1E4A37D9" w:rsidR="00934BA1" w:rsidRDefault="00934BA1" w:rsidP="007E0A7C">
      <w:pPr>
        <w:autoSpaceDN w:val="0"/>
        <w:jc w:val="center"/>
        <w:rPr>
          <w:rFonts w:ascii="ＭＳ 明朝" w:eastAsia="ＭＳ 明朝" w:hAnsi="ＭＳ 明朝" w:cs="Times New Roman"/>
          <w:b/>
          <w:sz w:val="32"/>
          <w:szCs w:val="44"/>
        </w:rPr>
      </w:pPr>
    </w:p>
    <w:p w14:paraId="67ED8668" w14:textId="68E3E28F" w:rsidR="00506F36" w:rsidRDefault="00506F36" w:rsidP="008823A1">
      <w:pPr>
        <w:widowControl/>
        <w:jc w:val="center"/>
        <w:rPr>
          <w:rFonts w:ascii="ＭＳ 明朝" w:eastAsia="ＭＳ 明朝" w:hAnsi="ＭＳ 明朝" w:cs="Times New Roman"/>
          <w:b/>
          <w:sz w:val="32"/>
          <w:szCs w:val="44"/>
        </w:rPr>
      </w:pPr>
    </w:p>
    <w:p w14:paraId="0C2ED5E8" w14:textId="7BD0D994" w:rsidR="00506F36" w:rsidRDefault="00506F36" w:rsidP="00506F36">
      <w:pPr>
        <w:autoSpaceDN w:val="0"/>
        <w:jc w:val="center"/>
        <w:rPr>
          <w:rFonts w:ascii="ＭＳ 明朝" w:eastAsia="ＭＳ 明朝" w:hAnsi="ＭＳ 明朝" w:cs="Times New Roman"/>
          <w:b/>
          <w:sz w:val="32"/>
          <w:szCs w:val="44"/>
        </w:rPr>
      </w:pPr>
    </w:p>
    <w:p w14:paraId="1637FABB" w14:textId="7C9A8410" w:rsidR="00506F36" w:rsidRDefault="00506F36" w:rsidP="00506F36">
      <w:pPr>
        <w:autoSpaceDN w:val="0"/>
        <w:jc w:val="center"/>
        <w:rPr>
          <w:rFonts w:ascii="ＭＳ 明朝" w:eastAsia="ＭＳ 明朝" w:hAnsi="ＭＳ 明朝" w:cs="Times New Roman"/>
          <w:b/>
          <w:sz w:val="32"/>
          <w:szCs w:val="44"/>
        </w:rPr>
      </w:pPr>
    </w:p>
    <w:p w14:paraId="4EC9597D" w14:textId="1D7AFE08" w:rsidR="00506F36" w:rsidRDefault="00506F36" w:rsidP="00506F36">
      <w:pPr>
        <w:autoSpaceDN w:val="0"/>
        <w:jc w:val="center"/>
        <w:rPr>
          <w:rFonts w:ascii="ＭＳ 明朝" w:eastAsia="ＭＳ 明朝" w:hAnsi="ＭＳ 明朝" w:cs="Times New Roman"/>
          <w:b/>
          <w:sz w:val="32"/>
          <w:szCs w:val="44"/>
        </w:rPr>
      </w:pPr>
    </w:p>
    <w:p w14:paraId="127048C8" w14:textId="78A4EC41" w:rsidR="00506F36" w:rsidRDefault="00506F36" w:rsidP="00506F36">
      <w:pPr>
        <w:autoSpaceDN w:val="0"/>
        <w:jc w:val="center"/>
        <w:rPr>
          <w:rFonts w:ascii="ＭＳ 明朝" w:eastAsia="ＭＳ 明朝" w:hAnsi="ＭＳ 明朝" w:cs="Times New Roman"/>
          <w:b/>
          <w:sz w:val="32"/>
          <w:szCs w:val="44"/>
        </w:rPr>
      </w:pPr>
    </w:p>
    <w:p w14:paraId="6A088461" w14:textId="77777777" w:rsidR="00506F36" w:rsidRPr="00545586" w:rsidRDefault="00506F36" w:rsidP="00506F36">
      <w:pPr>
        <w:autoSpaceDN w:val="0"/>
        <w:jc w:val="center"/>
        <w:rPr>
          <w:rFonts w:ascii="ＭＳ 明朝" w:eastAsia="ＭＳ 明朝" w:hAnsi="ＭＳ 明朝" w:cs="Times New Roman"/>
          <w:b/>
          <w:sz w:val="32"/>
          <w:szCs w:val="44"/>
        </w:rPr>
      </w:pPr>
    </w:p>
    <w:p w14:paraId="5C53EC33" w14:textId="7C1074F0" w:rsidR="00506F36" w:rsidRPr="00990939" w:rsidRDefault="00FF4301" w:rsidP="00506F36">
      <w:pPr>
        <w:autoSpaceDN w:val="0"/>
        <w:jc w:val="center"/>
        <w:rPr>
          <w:rFonts w:ascii="HGP明朝B" w:eastAsia="HGP明朝B" w:hAnsi="ＭＳ 明朝" w:cs="Times New Roman"/>
          <w:b/>
          <w:sz w:val="48"/>
          <w:szCs w:val="48"/>
        </w:rPr>
      </w:pPr>
      <w:r w:rsidRPr="00FF4301">
        <w:rPr>
          <w:rFonts w:ascii="HGP明朝B" w:eastAsia="HGP明朝B" w:hAnsi="ＭＳ 明朝" w:cs="Times New Roman" w:hint="eastAsia"/>
          <w:b/>
          <w:sz w:val="48"/>
          <w:szCs w:val="48"/>
        </w:rPr>
        <w:t>関西国際空港の強化に向けた要望</w:t>
      </w:r>
      <w:r w:rsidR="00506F36" w:rsidRPr="00990939">
        <w:rPr>
          <w:rFonts w:ascii="HGP明朝B" w:eastAsia="HGP明朝B" w:hAnsi="ＭＳ 明朝" w:cs="Times New Roman" w:hint="eastAsia"/>
          <w:b/>
          <w:sz w:val="48"/>
          <w:szCs w:val="48"/>
        </w:rPr>
        <w:t>書</w:t>
      </w:r>
    </w:p>
    <w:p w14:paraId="1A993A25" w14:textId="77777777" w:rsidR="00506F36" w:rsidRPr="00D91FA3" w:rsidRDefault="00506F36" w:rsidP="00506F36">
      <w:pPr>
        <w:autoSpaceDN w:val="0"/>
        <w:jc w:val="center"/>
        <w:rPr>
          <w:rFonts w:ascii="ＭＳ 明朝" w:eastAsia="ＭＳ 明朝" w:hAnsi="ＭＳ 明朝" w:cs="Times New Roman"/>
          <w:b/>
          <w:sz w:val="32"/>
          <w:szCs w:val="44"/>
        </w:rPr>
      </w:pPr>
    </w:p>
    <w:p w14:paraId="34C64169" w14:textId="77777777" w:rsidR="00506F36" w:rsidRPr="00545586" w:rsidRDefault="00506F36" w:rsidP="00506F36">
      <w:pPr>
        <w:autoSpaceDN w:val="0"/>
        <w:jc w:val="center"/>
        <w:rPr>
          <w:rFonts w:ascii="ＭＳ 明朝" w:eastAsia="ＭＳ 明朝" w:hAnsi="ＭＳ 明朝" w:cs="Times New Roman"/>
          <w:b/>
          <w:sz w:val="32"/>
          <w:szCs w:val="44"/>
        </w:rPr>
      </w:pPr>
    </w:p>
    <w:p w14:paraId="34C81D2E" w14:textId="77777777" w:rsidR="00506F36" w:rsidRPr="00545586" w:rsidRDefault="00506F36" w:rsidP="00506F36">
      <w:pPr>
        <w:autoSpaceDN w:val="0"/>
        <w:jc w:val="center"/>
        <w:rPr>
          <w:rFonts w:ascii="ＭＳ 明朝" w:eastAsia="ＭＳ 明朝" w:hAnsi="ＭＳ 明朝" w:cs="Times New Roman"/>
          <w:b/>
          <w:sz w:val="32"/>
          <w:szCs w:val="44"/>
        </w:rPr>
      </w:pPr>
    </w:p>
    <w:p w14:paraId="7C1444D9" w14:textId="77777777" w:rsidR="00506F36" w:rsidRPr="00545586" w:rsidRDefault="00506F36" w:rsidP="00506F36">
      <w:pPr>
        <w:autoSpaceDN w:val="0"/>
        <w:jc w:val="center"/>
        <w:rPr>
          <w:rFonts w:ascii="ＭＳ 明朝" w:eastAsia="ＭＳ 明朝" w:hAnsi="ＭＳ 明朝" w:cs="Times New Roman"/>
          <w:b/>
          <w:sz w:val="32"/>
          <w:szCs w:val="44"/>
        </w:rPr>
      </w:pPr>
    </w:p>
    <w:p w14:paraId="30A2428D" w14:textId="77777777" w:rsidR="00506F36" w:rsidRPr="00545586" w:rsidRDefault="00506F36" w:rsidP="00506F36">
      <w:pPr>
        <w:autoSpaceDN w:val="0"/>
        <w:jc w:val="center"/>
        <w:rPr>
          <w:rFonts w:ascii="ＭＳ 明朝" w:eastAsia="ＭＳ 明朝" w:hAnsi="ＭＳ 明朝" w:cs="Times New Roman"/>
          <w:b/>
          <w:sz w:val="32"/>
          <w:szCs w:val="44"/>
        </w:rPr>
      </w:pPr>
    </w:p>
    <w:p w14:paraId="5BDFEFAA" w14:textId="77777777" w:rsidR="00506F36" w:rsidRPr="00545586" w:rsidRDefault="00506F36" w:rsidP="00506F36">
      <w:pPr>
        <w:autoSpaceDN w:val="0"/>
        <w:jc w:val="center"/>
        <w:rPr>
          <w:rFonts w:ascii="ＭＳ 明朝" w:eastAsia="ＭＳ 明朝" w:hAnsi="ＭＳ 明朝" w:cs="Times New Roman"/>
          <w:b/>
          <w:sz w:val="32"/>
          <w:szCs w:val="44"/>
        </w:rPr>
      </w:pPr>
    </w:p>
    <w:p w14:paraId="38FA41CC" w14:textId="2A28DA4C" w:rsidR="00506F36" w:rsidRPr="00990939" w:rsidRDefault="00FF4301" w:rsidP="00506F36">
      <w:pPr>
        <w:autoSpaceDN w:val="0"/>
        <w:jc w:val="center"/>
        <w:rPr>
          <w:rFonts w:ascii="HGP明朝B" w:eastAsia="HGP明朝B" w:hAnsi="ＭＳ 明朝" w:cs="Times New Roman"/>
          <w:b/>
          <w:sz w:val="32"/>
          <w:szCs w:val="44"/>
        </w:rPr>
      </w:pPr>
      <w:r>
        <w:rPr>
          <w:rFonts w:ascii="HGP明朝B" w:eastAsia="HGP明朝B" w:hAnsi="ＭＳ 明朝" w:cs="Times New Roman" w:hint="eastAsia"/>
          <w:b/>
          <w:sz w:val="32"/>
          <w:szCs w:val="44"/>
        </w:rPr>
        <w:t>令和</w:t>
      </w:r>
      <w:r w:rsidR="00206F41">
        <w:rPr>
          <w:rFonts w:ascii="HGP明朝B" w:eastAsia="HGP明朝B" w:hAnsi="ＭＳ 明朝" w:cs="Times New Roman" w:hint="eastAsia"/>
          <w:b/>
          <w:sz w:val="32"/>
          <w:szCs w:val="44"/>
        </w:rPr>
        <w:t>７</w:t>
      </w:r>
      <w:r w:rsidR="00506F36" w:rsidRPr="00990939">
        <w:rPr>
          <w:rFonts w:ascii="HGP明朝B" w:eastAsia="HGP明朝B" w:hAnsi="ＭＳ 明朝" w:cs="Times New Roman" w:hint="eastAsia"/>
          <w:b/>
          <w:sz w:val="32"/>
          <w:szCs w:val="44"/>
        </w:rPr>
        <w:t>年</w:t>
      </w:r>
      <w:r w:rsidR="00FB55AC">
        <w:rPr>
          <w:rFonts w:ascii="HGP明朝B" w:eastAsia="HGP明朝B" w:hAnsi="ＭＳ 明朝" w:cs="Times New Roman" w:hint="eastAsia"/>
          <w:b/>
          <w:sz w:val="32"/>
          <w:szCs w:val="44"/>
        </w:rPr>
        <w:t>９</w:t>
      </w:r>
      <w:r w:rsidR="00506F36" w:rsidRPr="00990939">
        <w:rPr>
          <w:rFonts w:ascii="HGP明朝B" w:eastAsia="HGP明朝B" w:hAnsi="ＭＳ 明朝" w:cs="Times New Roman" w:hint="eastAsia"/>
          <w:b/>
          <w:sz w:val="32"/>
          <w:szCs w:val="44"/>
        </w:rPr>
        <w:t>月</w:t>
      </w:r>
    </w:p>
    <w:p w14:paraId="73BAFE4E" w14:textId="77777777" w:rsidR="00506F36" w:rsidRPr="00545586" w:rsidRDefault="00506F36" w:rsidP="00506F36">
      <w:pPr>
        <w:autoSpaceDN w:val="0"/>
        <w:jc w:val="center"/>
        <w:rPr>
          <w:rFonts w:ascii="ＭＳ 明朝" w:eastAsia="ＭＳ 明朝" w:hAnsi="ＭＳ 明朝" w:cs="Times New Roman"/>
          <w:b/>
          <w:sz w:val="32"/>
          <w:szCs w:val="44"/>
        </w:rPr>
      </w:pPr>
    </w:p>
    <w:p w14:paraId="67BAF650" w14:textId="77777777" w:rsidR="00506F36" w:rsidRPr="00545586" w:rsidRDefault="00506F36" w:rsidP="00506F36">
      <w:pPr>
        <w:autoSpaceDN w:val="0"/>
        <w:jc w:val="center"/>
        <w:rPr>
          <w:rFonts w:ascii="ＭＳ 明朝" w:eastAsia="ＭＳ 明朝" w:hAnsi="ＭＳ 明朝" w:cs="Times New Roman"/>
          <w:b/>
          <w:sz w:val="32"/>
          <w:szCs w:val="44"/>
        </w:rPr>
      </w:pPr>
    </w:p>
    <w:p w14:paraId="0A883E32" w14:textId="77777777" w:rsidR="00506F36" w:rsidRPr="00990939" w:rsidRDefault="00506F36" w:rsidP="00506F36">
      <w:pPr>
        <w:autoSpaceDN w:val="0"/>
        <w:jc w:val="center"/>
        <w:rPr>
          <w:rFonts w:ascii="HGP明朝B" w:eastAsia="HGP明朝B" w:hAnsi="ＭＳ 明朝" w:cs="Times New Roman"/>
          <w:b/>
          <w:sz w:val="40"/>
          <w:szCs w:val="40"/>
        </w:rPr>
      </w:pPr>
      <w:r w:rsidRPr="00990939">
        <w:rPr>
          <w:rFonts w:ascii="HGP明朝B" w:eastAsia="HGP明朝B" w:hAnsi="ＭＳ 明朝" w:cs="Times New Roman" w:hint="eastAsia"/>
          <w:b/>
          <w:sz w:val="40"/>
          <w:szCs w:val="40"/>
        </w:rPr>
        <w:t>関西国際空港全体構想促進協議会</w:t>
      </w:r>
    </w:p>
    <w:p w14:paraId="4609D72D" w14:textId="2B42F856" w:rsidR="00506F36" w:rsidRDefault="00506F36">
      <w:pPr>
        <w:widowControl/>
        <w:jc w:val="left"/>
        <w:rPr>
          <w:b/>
          <w:sz w:val="28"/>
        </w:rPr>
      </w:pPr>
    </w:p>
    <w:p w14:paraId="433DC5B9" w14:textId="33D712D0" w:rsidR="00506F36" w:rsidRDefault="00506F36">
      <w:pPr>
        <w:widowControl/>
        <w:jc w:val="left"/>
        <w:rPr>
          <w:b/>
          <w:sz w:val="28"/>
        </w:rPr>
      </w:pPr>
    </w:p>
    <w:p w14:paraId="0719C8E0" w14:textId="41490965" w:rsidR="00506F36" w:rsidRDefault="00506F36">
      <w:pPr>
        <w:widowControl/>
        <w:jc w:val="left"/>
        <w:rPr>
          <w:b/>
          <w:sz w:val="28"/>
        </w:rPr>
      </w:pPr>
    </w:p>
    <w:p w14:paraId="751624E7" w14:textId="77777777" w:rsidR="00E05486" w:rsidRPr="00E05486" w:rsidRDefault="00E05486" w:rsidP="00E05486">
      <w:pPr>
        <w:tabs>
          <w:tab w:val="left" w:pos="4732"/>
        </w:tabs>
        <w:adjustRightInd w:val="0"/>
        <w:snapToGrid w:val="0"/>
        <w:spacing w:line="400" w:lineRule="exact"/>
        <w:ind w:firstLineChars="100" w:firstLine="240"/>
        <w:rPr>
          <w:rFonts w:ascii="HGP明朝B" w:eastAsia="HGP明朝B"/>
          <w:sz w:val="24"/>
          <w:szCs w:val="24"/>
        </w:rPr>
      </w:pPr>
      <w:r w:rsidRPr="00E05486">
        <w:rPr>
          <w:rFonts w:ascii="HGP明朝B" w:eastAsia="HGP明朝B" w:hint="eastAsia"/>
          <w:sz w:val="24"/>
          <w:szCs w:val="24"/>
        </w:rPr>
        <w:lastRenderedPageBreak/>
        <w:t>昨年、開港</w:t>
      </w:r>
      <w:r w:rsidRPr="00E05486">
        <w:rPr>
          <w:rFonts w:ascii="HGP明朝B" w:eastAsia="HGP明朝B"/>
          <w:sz w:val="24"/>
          <w:szCs w:val="24"/>
        </w:rPr>
        <w:t>30周年の節目を迎えた関西国際空港は、2025年大阪・関西万博の開幕に先立ち、大規模リノベーションを行った第１ターミナルがグランドオープンするとともに、新飛行経路の導入により年間発着回数23万回から30万回への容量拡張が実現した。今年度の関空の総発着回数は、開港以来最高を記録した昨年度の19.9万回を上回ることが予想され、西日本の空の玄関口として、また万博のファーストパビリオンとして、その機能を発揮しているところである。</w:t>
      </w:r>
    </w:p>
    <w:p w14:paraId="6D929AF7" w14:textId="77777777" w:rsidR="00E05486" w:rsidRPr="00E05486" w:rsidRDefault="00E05486" w:rsidP="00E05486">
      <w:pPr>
        <w:tabs>
          <w:tab w:val="left" w:pos="4732"/>
        </w:tabs>
        <w:adjustRightInd w:val="0"/>
        <w:snapToGrid w:val="0"/>
        <w:spacing w:line="400" w:lineRule="exact"/>
        <w:ind w:firstLineChars="100" w:firstLine="240"/>
        <w:rPr>
          <w:rFonts w:ascii="HGP明朝B" w:eastAsia="HGP明朝B"/>
          <w:sz w:val="24"/>
          <w:szCs w:val="24"/>
        </w:rPr>
      </w:pPr>
      <w:r w:rsidRPr="00E05486">
        <w:rPr>
          <w:rFonts w:ascii="HGP明朝B" w:eastAsia="HGP明朝B" w:hint="eastAsia"/>
          <w:sz w:val="24"/>
          <w:szCs w:val="24"/>
        </w:rPr>
        <w:t>今後は、</w:t>
      </w:r>
      <w:r w:rsidRPr="00E05486">
        <w:rPr>
          <w:rFonts w:ascii="HGP明朝B" w:eastAsia="HGP明朝B"/>
          <w:sz w:val="24"/>
          <w:szCs w:val="24"/>
        </w:rPr>
        <w:t>2027年のワールドマスターズゲームズ関西、その先のIR開業など、国内外から関西への来訪者が大幅に増加すると見込まれることから、旅客需要を確実に取り込めるよう、万全な受入体制を整えていくとともに、西日本の国際拠点空港として、さらなる成長に向けて、未就航の中長距離路線など就航ネットワークの強化を図っていく必要がある。また、完全24時間空港の強みを活かした国際貨物ハブ空港としての役割を果たすため、近年急増する越境ECへの対応など、貨物取扱機能の強化を図って行く必要がある。</w:t>
      </w:r>
    </w:p>
    <w:p w14:paraId="2C4FE90C" w14:textId="77777777" w:rsidR="00E05486" w:rsidRPr="00E05486" w:rsidRDefault="00E05486" w:rsidP="00E05486">
      <w:pPr>
        <w:tabs>
          <w:tab w:val="left" w:pos="4732"/>
        </w:tabs>
        <w:adjustRightInd w:val="0"/>
        <w:snapToGrid w:val="0"/>
        <w:spacing w:line="400" w:lineRule="exact"/>
        <w:ind w:firstLineChars="100" w:firstLine="240"/>
        <w:rPr>
          <w:rFonts w:ascii="HGP明朝B" w:eastAsia="HGP明朝B"/>
          <w:sz w:val="24"/>
          <w:szCs w:val="24"/>
        </w:rPr>
      </w:pPr>
      <w:r w:rsidRPr="00E05486">
        <w:rPr>
          <w:rFonts w:ascii="HGP明朝B" w:eastAsia="HGP明朝B" w:hint="eastAsia"/>
          <w:sz w:val="24"/>
          <w:szCs w:val="24"/>
        </w:rPr>
        <w:t>こうした認識のもと、次のさらなる成長に向け、関西が一丸となって関空の需要拡大に取り組んでいくとともに、空港と地域の共存を図るため、新たな飛行経路に対する環境監視体制の強化や観光振興など地域の活性化に向けた取組を着実に進めていく所存である。</w:t>
      </w:r>
    </w:p>
    <w:p w14:paraId="0B542231" w14:textId="3A32D334" w:rsidR="00FB55AC" w:rsidRDefault="00E05486" w:rsidP="00E05486">
      <w:pPr>
        <w:tabs>
          <w:tab w:val="left" w:pos="4732"/>
        </w:tabs>
        <w:adjustRightInd w:val="0"/>
        <w:snapToGrid w:val="0"/>
        <w:spacing w:line="400" w:lineRule="exact"/>
        <w:ind w:firstLineChars="100" w:firstLine="240"/>
        <w:rPr>
          <w:rFonts w:ascii="HGP明朝B" w:eastAsia="HGP明朝B"/>
          <w:sz w:val="24"/>
          <w:szCs w:val="24"/>
        </w:rPr>
      </w:pPr>
      <w:r w:rsidRPr="00E05486">
        <w:rPr>
          <w:rFonts w:ascii="HGP明朝B" w:eastAsia="HGP明朝B" w:hint="eastAsia"/>
          <w:sz w:val="24"/>
          <w:szCs w:val="24"/>
        </w:rPr>
        <w:t xml:space="preserve">　国におかれても、訪日外国人旅行者</w:t>
      </w:r>
      <w:r w:rsidRPr="00E05486">
        <w:rPr>
          <w:rFonts w:ascii="HGP明朝B" w:eastAsia="HGP明朝B"/>
          <w:sz w:val="24"/>
          <w:szCs w:val="24"/>
        </w:rPr>
        <w:t>6,000万人を目標に掲げる観光立国実現に向け、その一翼を担う関空に対し、下記のとおり、必要な施策や措置を講じられることを要望する。</w:t>
      </w:r>
    </w:p>
    <w:p w14:paraId="4ADD4848" w14:textId="77777777" w:rsidR="00E05486" w:rsidRPr="00071EEA" w:rsidRDefault="00E05486" w:rsidP="00E05486">
      <w:pPr>
        <w:tabs>
          <w:tab w:val="left" w:pos="4732"/>
        </w:tabs>
        <w:adjustRightInd w:val="0"/>
        <w:snapToGrid w:val="0"/>
        <w:spacing w:line="400" w:lineRule="exact"/>
        <w:ind w:firstLineChars="100" w:firstLine="240"/>
        <w:rPr>
          <w:b/>
          <w:sz w:val="24"/>
          <w:szCs w:val="24"/>
        </w:rPr>
      </w:pPr>
    </w:p>
    <w:p w14:paraId="2E9E19C0" w14:textId="4544AA0D" w:rsidR="002B3F78" w:rsidRDefault="00F72ABE" w:rsidP="00C1523A">
      <w:pPr>
        <w:pStyle w:val="aa"/>
        <w:spacing w:line="400" w:lineRule="exact"/>
      </w:pPr>
      <w:r w:rsidRPr="00071EEA">
        <w:rPr>
          <w:rFonts w:hint="eastAsia"/>
        </w:rPr>
        <w:t>記</w:t>
      </w:r>
    </w:p>
    <w:p w14:paraId="763C8AE3" w14:textId="77777777" w:rsidR="007C3406" w:rsidRPr="007C3406" w:rsidRDefault="007C3406" w:rsidP="007C3406"/>
    <w:p w14:paraId="3AA0711E" w14:textId="3917DD41" w:rsidR="00FB55AC" w:rsidRDefault="00E05486" w:rsidP="00E05486">
      <w:pPr>
        <w:adjustRightInd w:val="0"/>
        <w:snapToGrid w:val="0"/>
        <w:spacing w:line="340" w:lineRule="exact"/>
        <w:rPr>
          <w:rFonts w:ascii="Meiryo UI" w:eastAsia="Meiryo UI" w:hAnsi="Meiryo UI"/>
          <w:b/>
          <w:sz w:val="24"/>
          <w:szCs w:val="24"/>
        </w:rPr>
      </w:pPr>
      <w:r w:rsidRPr="00E05486">
        <w:rPr>
          <w:rFonts w:ascii="Meiryo UI" w:eastAsia="Meiryo UI" w:hAnsi="Meiryo UI" w:hint="eastAsia"/>
          <w:b/>
          <w:sz w:val="24"/>
          <w:szCs w:val="24"/>
        </w:rPr>
        <w:t>１　関空の円滑かつ快適な受入体制の整備</w:t>
      </w:r>
    </w:p>
    <w:p w14:paraId="7EC165B5" w14:textId="77777777" w:rsidR="00E05486" w:rsidRPr="00E05486" w:rsidRDefault="00E05486" w:rsidP="00E05486">
      <w:pPr>
        <w:adjustRightInd w:val="0"/>
        <w:snapToGrid w:val="0"/>
        <w:spacing w:line="340" w:lineRule="exact"/>
        <w:ind w:firstLineChars="100" w:firstLine="240"/>
        <w:rPr>
          <w:rFonts w:ascii="HG丸ｺﾞｼｯｸM-PRO" w:eastAsia="HG丸ｺﾞｼｯｸM-PRO" w:hAnsi="HG丸ｺﾞｼｯｸM-PRO"/>
          <w:sz w:val="24"/>
          <w:szCs w:val="24"/>
        </w:rPr>
      </w:pPr>
      <w:r w:rsidRPr="00E05486">
        <w:rPr>
          <w:rFonts w:ascii="HG丸ｺﾞｼｯｸM-PRO" w:eastAsia="HG丸ｺﾞｼｯｸM-PRO" w:hAnsi="HG丸ｺﾞｼｯｸM-PRO" w:hint="eastAsia"/>
          <w:sz w:val="24"/>
          <w:szCs w:val="24"/>
        </w:rPr>
        <w:t>関空の容量拡張が実現し、国内外からの来訪者の増加が見込まれることから、関空が関西・我が国の玄関口としての役割を確実に果たしていくため、円滑かつ快適な受入体制の整備が必要である。</w:t>
      </w:r>
    </w:p>
    <w:p w14:paraId="5C67CB7C" w14:textId="77777777" w:rsidR="00E05486" w:rsidRPr="00E05486" w:rsidRDefault="00E05486" w:rsidP="00E05486">
      <w:pPr>
        <w:adjustRightInd w:val="0"/>
        <w:snapToGrid w:val="0"/>
        <w:spacing w:line="340" w:lineRule="exact"/>
        <w:ind w:firstLineChars="100" w:firstLine="240"/>
        <w:rPr>
          <w:rFonts w:ascii="HG丸ｺﾞｼｯｸM-PRO" w:eastAsia="HG丸ｺﾞｼｯｸM-PRO" w:hAnsi="HG丸ｺﾞｼｯｸM-PRO"/>
          <w:sz w:val="24"/>
          <w:szCs w:val="24"/>
        </w:rPr>
      </w:pPr>
      <w:r w:rsidRPr="00E05486">
        <w:rPr>
          <w:rFonts w:ascii="HG丸ｺﾞｼｯｸM-PRO" w:eastAsia="HG丸ｺﾞｼｯｸM-PRO" w:hAnsi="HG丸ｺﾞｼｯｸM-PRO" w:hint="eastAsia"/>
          <w:sz w:val="24"/>
          <w:szCs w:val="24"/>
        </w:rPr>
        <w:t>国におかれては、グランドハンドリングや保安検査、給油など空港内事業者において、空港需要に応じた人材確保が図られるよう、引き続き、必要な支援をお願いしたい。</w:t>
      </w:r>
    </w:p>
    <w:p w14:paraId="14F64245" w14:textId="77777777" w:rsidR="00E05486" w:rsidRPr="00E05486" w:rsidRDefault="00E05486" w:rsidP="00E05486">
      <w:pPr>
        <w:adjustRightInd w:val="0"/>
        <w:snapToGrid w:val="0"/>
        <w:spacing w:line="340" w:lineRule="exact"/>
        <w:ind w:firstLineChars="100" w:firstLine="240"/>
        <w:rPr>
          <w:rFonts w:ascii="HG丸ｺﾞｼｯｸM-PRO" w:eastAsia="HG丸ｺﾞｼｯｸM-PRO" w:hAnsi="HG丸ｺﾞｼｯｸM-PRO"/>
          <w:sz w:val="24"/>
          <w:szCs w:val="24"/>
        </w:rPr>
      </w:pPr>
      <w:r w:rsidRPr="00E05486">
        <w:rPr>
          <w:rFonts w:ascii="HG丸ｺﾞｼｯｸM-PRO" w:eastAsia="HG丸ｺﾞｼｯｸM-PRO" w:hAnsi="HG丸ｺﾞｼｯｸM-PRO" w:hint="eastAsia"/>
          <w:sz w:val="24"/>
          <w:szCs w:val="24"/>
        </w:rPr>
        <w:t>併せて、空港内で働く外国人材が増加していることから、空港と地域において外国人の受入と共生が進むよう、必要な支援をお願いするとともに、特定技能制度の航空分野の業務区分に、旅客ハンドリング業務や給油業務等を追加されたい。</w:t>
      </w:r>
    </w:p>
    <w:p w14:paraId="46590BF6" w14:textId="77777777" w:rsidR="00E05486" w:rsidRPr="00E05486" w:rsidRDefault="00E05486" w:rsidP="00E05486">
      <w:pPr>
        <w:adjustRightInd w:val="0"/>
        <w:snapToGrid w:val="0"/>
        <w:spacing w:line="340" w:lineRule="exact"/>
        <w:ind w:firstLineChars="100" w:firstLine="240"/>
        <w:rPr>
          <w:rFonts w:ascii="HG丸ｺﾞｼｯｸM-PRO" w:eastAsia="HG丸ｺﾞｼｯｸM-PRO" w:hAnsi="HG丸ｺﾞｼｯｸM-PRO"/>
          <w:sz w:val="24"/>
          <w:szCs w:val="24"/>
        </w:rPr>
      </w:pPr>
      <w:r w:rsidRPr="00E05486">
        <w:rPr>
          <w:rFonts w:ascii="HG丸ｺﾞｼｯｸM-PRO" w:eastAsia="HG丸ｺﾞｼｯｸM-PRO" w:hAnsi="HG丸ｺﾞｼｯｸM-PRO" w:hint="eastAsia"/>
          <w:sz w:val="24"/>
          <w:szCs w:val="24"/>
        </w:rPr>
        <w:t>また、搭乗手続きが円滑に進むよう、顔認証付き自動手荷物預機などの最新機器の整備に対し、引き続き、財政支援をお願いしたい。</w:t>
      </w:r>
    </w:p>
    <w:p w14:paraId="612CAD5D" w14:textId="77777777" w:rsidR="00E05486" w:rsidRPr="00E05486" w:rsidRDefault="00E05486" w:rsidP="00E05486">
      <w:pPr>
        <w:adjustRightInd w:val="0"/>
        <w:snapToGrid w:val="0"/>
        <w:spacing w:line="340" w:lineRule="exact"/>
        <w:ind w:firstLineChars="100" w:firstLine="240"/>
        <w:rPr>
          <w:rFonts w:ascii="HG丸ｺﾞｼｯｸM-PRO" w:eastAsia="HG丸ｺﾞｼｯｸM-PRO" w:hAnsi="HG丸ｺﾞｼｯｸM-PRO"/>
          <w:sz w:val="24"/>
          <w:szCs w:val="24"/>
        </w:rPr>
      </w:pPr>
      <w:r w:rsidRPr="00E05486">
        <w:rPr>
          <w:rFonts w:ascii="HG丸ｺﾞｼｯｸM-PRO" w:eastAsia="HG丸ｺﾞｼｯｸM-PRO" w:hAnsi="HG丸ｺﾞｼｯｸM-PRO" w:hint="eastAsia"/>
          <w:sz w:val="24"/>
          <w:szCs w:val="24"/>
        </w:rPr>
        <w:t>さらに、増加するインバウンドの入国審査の待ち時間短縮に向け、入国審査官や補助要員の増員など、必要な措置を講じるとともに、</w:t>
      </w:r>
      <w:r w:rsidRPr="00E05486">
        <w:rPr>
          <w:rFonts w:ascii="HG丸ｺﾞｼｯｸM-PRO" w:eastAsia="HG丸ｺﾞｼｯｸM-PRO" w:hAnsi="HG丸ｺﾞｼｯｸM-PRO"/>
          <w:sz w:val="24"/>
          <w:szCs w:val="24"/>
        </w:rPr>
        <w:t>2028年度に予定されているJESTA（電子渡航認証制度）の導入にあわせた入国審査の円滑化を図られたい。</w:t>
      </w:r>
    </w:p>
    <w:p w14:paraId="7582193F" w14:textId="0A03B031" w:rsidR="00FB55AC" w:rsidRDefault="00E05486" w:rsidP="00E05486">
      <w:pPr>
        <w:adjustRightInd w:val="0"/>
        <w:snapToGrid w:val="0"/>
        <w:spacing w:line="340" w:lineRule="exact"/>
        <w:ind w:firstLineChars="100" w:firstLine="240"/>
        <w:rPr>
          <w:rFonts w:ascii="HG丸ｺﾞｼｯｸM-PRO" w:eastAsia="HG丸ｺﾞｼｯｸM-PRO" w:hAnsi="HG丸ｺﾞｼｯｸM-PRO"/>
          <w:sz w:val="24"/>
          <w:szCs w:val="24"/>
        </w:rPr>
      </w:pPr>
      <w:r w:rsidRPr="00E05486">
        <w:rPr>
          <w:rFonts w:ascii="HG丸ｺﾞｼｯｸM-PRO" w:eastAsia="HG丸ｺﾞｼｯｸM-PRO" w:hAnsi="HG丸ｺﾞｼｯｸM-PRO" w:hint="eastAsia"/>
          <w:sz w:val="24"/>
          <w:szCs w:val="24"/>
        </w:rPr>
        <w:t>また、来年秋に導入が予定されている新たな免税制度の運用に向け、空港内の混雑要因とならないよう、配慮されたい。</w:t>
      </w:r>
    </w:p>
    <w:p w14:paraId="3998A025" w14:textId="66B4AA66" w:rsidR="00FB55AC" w:rsidRDefault="00FB55AC" w:rsidP="00E05486">
      <w:pPr>
        <w:adjustRightInd w:val="0"/>
        <w:snapToGrid w:val="0"/>
        <w:spacing w:line="340" w:lineRule="exact"/>
        <w:ind w:firstLineChars="100" w:firstLine="240"/>
        <w:rPr>
          <w:rFonts w:ascii="HG丸ｺﾞｼｯｸM-PRO" w:eastAsia="HG丸ｺﾞｼｯｸM-PRO" w:hAnsi="HG丸ｺﾞｼｯｸM-PRO"/>
          <w:sz w:val="24"/>
          <w:szCs w:val="24"/>
        </w:rPr>
      </w:pPr>
    </w:p>
    <w:p w14:paraId="3BF9EF29" w14:textId="77777777" w:rsidR="00E05486" w:rsidRPr="00071EEA" w:rsidRDefault="00E05486" w:rsidP="00E05486">
      <w:pPr>
        <w:adjustRightInd w:val="0"/>
        <w:snapToGrid w:val="0"/>
        <w:spacing w:line="340" w:lineRule="exact"/>
        <w:ind w:firstLineChars="100" w:firstLine="240"/>
        <w:rPr>
          <w:rFonts w:ascii="HG丸ｺﾞｼｯｸM-PRO" w:eastAsia="HG丸ｺﾞｼｯｸM-PRO" w:hAnsi="HG丸ｺﾞｼｯｸM-PRO"/>
          <w:sz w:val="24"/>
          <w:szCs w:val="24"/>
        </w:rPr>
      </w:pPr>
    </w:p>
    <w:p w14:paraId="357B63EC" w14:textId="77777777" w:rsidR="00E05486" w:rsidRDefault="00E05486" w:rsidP="00E05486">
      <w:pPr>
        <w:adjustRightInd w:val="0"/>
        <w:snapToGrid w:val="0"/>
        <w:spacing w:line="340" w:lineRule="exact"/>
        <w:rPr>
          <w:rFonts w:ascii="Meiryo UI" w:eastAsia="Meiryo UI" w:hAnsi="Meiryo UI"/>
          <w:b/>
          <w:sz w:val="24"/>
          <w:szCs w:val="24"/>
        </w:rPr>
      </w:pPr>
      <w:r w:rsidRPr="00E05486">
        <w:rPr>
          <w:rFonts w:ascii="Meiryo UI" w:eastAsia="Meiryo UI" w:hAnsi="Meiryo UI" w:hint="eastAsia"/>
          <w:b/>
          <w:sz w:val="24"/>
          <w:szCs w:val="24"/>
        </w:rPr>
        <w:t>２　関空の新飛行経路の運用に伴う対応等</w:t>
      </w:r>
    </w:p>
    <w:p w14:paraId="5198AB7B" w14:textId="77777777" w:rsidR="00E05486" w:rsidRPr="00E05486" w:rsidRDefault="009B5AC9" w:rsidP="00E05486">
      <w:pPr>
        <w:adjustRightInd w:val="0"/>
        <w:snapToGrid w:val="0"/>
        <w:spacing w:line="340" w:lineRule="exact"/>
        <w:rPr>
          <w:rFonts w:ascii="HG丸ｺﾞｼｯｸM-PRO" w:eastAsia="HG丸ｺﾞｼｯｸM-PRO" w:hAnsi="HG丸ｺﾞｼｯｸM-PRO"/>
          <w:sz w:val="24"/>
          <w:szCs w:val="24"/>
        </w:rPr>
      </w:pPr>
      <w:r w:rsidRPr="00071EEA">
        <w:rPr>
          <w:rFonts w:ascii="Meiryo UI" w:eastAsia="Meiryo UI" w:hAnsi="Meiryo UI" w:hint="eastAsia"/>
          <w:b/>
          <w:sz w:val="24"/>
          <w:szCs w:val="24"/>
        </w:rPr>
        <w:t xml:space="preserve">　 </w:t>
      </w:r>
      <w:r w:rsidR="00E05486" w:rsidRPr="00E05486">
        <w:rPr>
          <w:rFonts w:ascii="HG丸ｺﾞｼｯｸM-PRO" w:eastAsia="HG丸ｺﾞｼｯｸM-PRO" w:hAnsi="HG丸ｺﾞｼｯｸM-PRO" w:hint="eastAsia"/>
          <w:sz w:val="24"/>
          <w:szCs w:val="24"/>
        </w:rPr>
        <w:t>本年３月より導入された関空の新飛行経路の運用にあたっては、安全性の確保を前提に、陸地上空での飛行高度引き上げや環境監視への参画・協力、地域振興等に資する取組への支援など、地元の要請事項への対応を着実に実行されたい。</w:t>
      </w:r>
    </w:p>
    <w:p w14:paraId="051E8D21" w14:textId="68F76559" w:rsidR="002B3F78" w:rsidRDefault="00E05486" w:rsidP="00E05486">
      <w:pPr>
        <w:adjustRightInd w:val="0"/>
        <w:snapToGrid w:val="0"/>
        <w:spacing w:line="340" w:lineRule="exact"/>
        <w:rPr>
          <w:rFonts w:ascii="HG丸ｺﾞｼｯｸM-PRO" w:eastAsia="HG丸ｺﾞｼｯｸM-PRO" w:hAnsi="HG丸ｺﾞｼｯｸM-PRO"/>
          <w:sz w:val="24"/>
          <w:szCs w:val="24"/>
        </w:rPr>
      </w:pPr>
      <w:r w:rsidRPr="00E05486">
        <w:rPr>
          <w:rFonts w:ascii="HG丸ｺﾞｼｯｸM-PRO" w:eastAsia="HG丸ｺﾞｼｯｸM-PRO" w:hAnsi="HG丸ｺﾞｼｯｸM-PRO" w:hint="eastAsia"/>
          <w:sz w:val="24"/>
          <w:szCs w:val="24"/>
        </w:rPr>
        <w:lastRenderedPageBreak/>
        <w:t xml:space="preserve">　　特に、空港と地域の共生・発展のため、関空の近隣地域の観光振興への取組みに対し、国際観光旅客税を効果的に活用するなど、必要な支援を実施されたい。</w:t>
      </w:r>
    </w:p>
    <w:p w14:paraId="237F6DC5" w14:textId="400A936C" w:rsidR="00FF4301" w:rsidRDefault="00FF4301" w:rsidP="00E05486">
      <w:pPr>
        <w:adjustRightInd w:val="0"/>
        <w:snapToGrid w:val="0"/>
        <w:spacing w:line="340" w:lineRule="exact"/>
        <w:rPr>
          <w:sz w:val="24"/>
          <w:szCs w:val="24"/>
        </w:rPr>
      </w:pPr>
    </w:p>
    <w:p w14:paraId="6B85E584" w14:textId="77777777" w:rsidR="00E05486" w:rsidRDefault="00E05486" w:rsidP="00E05486">
      <w:pPr>
        <w:adjustRightInd w:val="0"/>
        <w:snapToGrid w:val="0"/>
        <w:spacing w:line="340" w:lineRule="exact"/>
        <w:ind w:firstLineChars="100" w:firstLine="240"/>
        <w:rPr>
          <w:rFonts w:ascii="Meiryo UI" w:eastAsia="Meiryo UI" w:hAnsi="Meiryo UI"/>
          <w:b/>
          <w:sz w:val="24"/>
          <w:szCs w:val="24"/>
        </w:rPr>
      </w:pPr>
      <w:r w:rsidRPr="00E05486">
        <w:rPr>
          <w:rFonts w:ascii="Meiryo UI" w:eastAsia="Meiryo UI" w:hAnsi="Meiryo UI" w:hint="eastAsia"/>
          <w:b/>
          <w:sz w:val="24"/>
          <w:szCs w:val="24"/>
        </w:rPr>
        <w:t>３　関空の就航ネットワーク及び国際貨物取扱機能の強化</w:t>
      </w:r>
    </w:p>
    <w:p w14:paraId="0450016F" w14:textId="77777777" w:rsidR="00E05486" w:rsidRPr="00E05486" w:rsidRDefault="00E05486" w:rsidP="00E05486">
      <w:pPr>
        <w:adjustRightInd w:val="0"/>
        <w:snapToGrid w:val="0"/>
        <w:spacing w:line="340" w:lineRule="exact"/>
        <w:ind w:firstLineChars="100" w:firstLine="240"/>
        <w:rPr>
          <w:rFonts w:ascii="HG丸ｺﾞｼｯｸM-PRO" w:eastAsia="HG丸ｺﾞｼｯｸM-PRO" w:hAnsi="HG丸ｺﾞｼｯｸM-PRO"/>
          <w:sz w:val="24"/>
          <w:szCs w:val="24"/>
        </w:rPr>
      </w:pPr>
      <w:r w:rsidRPr="00E05486">
        <w:rPr>
          <w:rFonts w:ascii="HG丸ｺﾞｼｯｸM-PRO" w:eastAsia="HG丸ｺﾞｼｯｸM-PRO" w:hAnsi="HG丸ｺﾞｼｯｸM-PRO" w:hint="eastAsia"/>
          <w:sz w:val="24"/>
          <w:szCs w:val="24"/>
        </w:rPr>
        <w:t>我が国の観光立国の実現のため、西日本の国際拠点空港である関空の就航ネットワークの強化が重要であり、関西への来訪が増加している欧米地域などの旅客需要を積極的に取り込む観点から、ニーズの高い中長距離路線の就航促進など、地元の取組みに対する支援をお願いしたい。</w:t>
      </w:r>
    </w:p>
    <w:p w14:paraId="0C53B640" w14:textId="77777777" w:rsidR="00E05486" w:rsidRPr="00E05486" w:rsidRDefault="00E05486" w:rsidP="00E05486">
      <w:pPr>
        <w:adjustRightInd w:val="0"/>
        <w:snapToGrid w:val="0"/>
        <w:spacing w:line="340" w:lineRule="exact"/>
        <w:ind w:firstLineChars="100" w:firstLine="240"/>
        <w:rPr>
          <w:rFonts w:ascii="HG丸ｺﾞｼｯｸM-PRO" w:eastAsia="HG丸ｺﾞｼｯｸM-PRO" w:hAnsi="HG丸ｺﾞｼｯｸM-PRO"/>
          <w:sz w:val="24"/>
          <w:szCs w:val="24"/>
        </w:rPr>
      </w:pPr>
      <w:r w:rsidRPr="00E05486">
        <w:rPr>
          <w:rFonts w:ascii="HG丸ｺﾞｼｯｸM-PRO" w:eastAsia="HG丸ｺﾞｼｯｸM-PRO" w:hAnsi="HG丸ｺﾞｼｯｸM-PRO" w:hint="eastAsia"/>
          <w:sz w:val="24"/>
          <w:szCs w:val="24"/>
        </w:rPr>
        <w:t>また、国際貨物取扱機能の強化に向け、輸入許可件数が急増している越境</w:t>
      </w:r>
      <w:r w:rsidRPr="00E05486">
        <w:rPr>
          <w:rFonts w:ascii="HG丸ｺﾞｼｯｸM-PRO" w:eastAsia="HG丸ｺﾞｼｯｸM-PRO" w:hAnsi="HG丸ｺﾞｼｯｸM-PRO"/>
          <w:sz w:val="24"/>
          <w:szCs w:val="24"/>
        </w:rPr>
        <w:t>EC貨物に対応するため、税関職員の増員や最新機器の導入など、税関機能の強化に向けた必要な措置を講じられたい。</w:t>
      </w:r>
    </w:p>
    <w:p w14:paraId="54E869FB" w14:textId="6D66ECA7" w:rsidR="00FB55AC" w:rsidRDefault="00E05486" w:rsidP="00E05486">
      <w:pPr>
        <w:adjustRightInd w:val="0"/>
        <w:snapToGrid w:val="0"/>
        <w:spacing w:line="340" w:lineRule="exact"/>
        <w:ind w:firstLineChars="100" w:firstLine="240"/>
        <w:rPr>
          <w:rFonts w:ascii="HG丸ｺﾞｼｯｸM-PRO" w:eastAsia="HG丸ｺﾞｼｯｸM-PRO" w:hAnsi="HG丸ｺﾞｼｯｸM-PRO"/>
          <w:sz w:val="24"/>
          <w:szCs w:val="24"/>
        </w:rPr>
      </w:pPr>
      <w:r w:rsidRPr="00E05486">
        <w:rPr>
          <w:rFonts w:ascii="HG丸ｺﾞｼｯｸM-PRO" w:eastAsia="HG丸ｺﾞｼｯｸM-PRO" w:hAnsi="HG丸ｺﾞｼｯｸM-PRO" w:hint="eastAsia"/>
          <w:sz w:val="24"/>
          <w:szCs w:val="24"/>
        </w:rPr>
        <w:t>併せて、関空における貨物取扱手続きの</w:t>
      </w:r>
      <w:r w:rsidRPr="00E05486">
        <w:rPr>
          <w:rFonts w:ascii="HG丸ｺﾞｼｯｸM-PRO" w:eastAsia="HG丸ｺﾞｼｯｸM-PRO" w:hAnsi="HG丸ｺﾞｼｯｸM-PRO"/>
          <w:sz w:val="24"/>
          <w:szCs w:val="24"/>
        </w:rPr>
        <w:t>DX化が図られるよう、NACCSや国土交通省のサイバーポートと関空のトラックマネジメントシステムとの連携など、必要な措置を講じられたい。</w:t>
      </w:r>
    </w:p>
    <w:p w14:paraId="1376680D" w14:textId="77777777" w:rsidR="00FB55AC" w:rsidRDefault="00FB55AC" w:rsidP="00E05486">
      <w:pPr>
        <w:adjustRightInd w:val="0"/>
        <w:snapToGrid w:val="0"/>
        <w:spacing w:line="340" w:lineRule="exact"/>
        <w:rPr>
          <w:rFonts w:ascii="HG丸ｺﾞｼｯｸM-PRO" w:eastAsia="HG丸ｺﾞｼｯｸM-PRO" w:hAnsi="HG丸ｺﾞｼｯｸM-PRO"/>
          <w:sz w:val="24"/>
          <w:szCs w:val="24"/>
        </w:rPr>
      </w:pPr>
    </w:p>
    <w:p w14:paraId="737DB071" w14:textId="77777777" w:rsidR="00E05486" w:rsidRPr="00E05486" w:rsidRDefault="00E05486" w:rsidP="00E05486">
      <w:pPr>
        <w:snapToGrid w:val="0"/>
        <w:spacing w:line="340" w:lineRule="exact"/>
        <w:rPr>
          <w:rFonts w:ascii="Meiryo UI" w:eastAsia="Meiryo UI" w:hAnsi="Meiryo UI"/>
          <w:b/>
          <w:bCs/>
          <w:sz w:val="24"/>
          <w:szCs w:val="24"/>
        </w:rPr>
      </w:pPr>
      <w:r w:rsidRPr="00E05486">
        <w:rPr>
          <w:rFonts w:ascii="Meiryo UI" w:eastAsia="Meiryo UI" w:hAnsi="Meiryo UI" w:hint="eastAsia"/>
          <w:b/>
          <w:bCs/>
          <w:sz w:val="24"/>
          <w:szCs w:val="24"/>
        </w:rPr>
        <w:t>４　関空のアクセス強化</w:t>
      </w:r>
    </w:p>
    <w:p w14:paraId="2ADEF31C" w14:textId="77777777" w:rsidR="00E05486" w:rsidRPr="00E05486" w:rsidRDefault="00E05486" w:rsidP="00E05486">
      <w:pPr>
        <w:snapToGrid w:val="0"/>
        <w:spacing w:line="340" w:lineRule="exact"/>
        <w:ind w:firstLineChars="100" w:firstLine="240"/>
        <w:rPr>
          <w:rFonts w:ascii="HG丸ｺﾞｼｯｸM-PRO" w:eastAsia="HG丸ｺﾞｼｯｸM-PRO" w:hAnsi="HG丸ｺﾞｼｯｸM-PRO"/>
          <w:sz w:val="24"/>
          <w:szCs w:val="24"/>
        </w:rPr>
      </w:pPr>
      <w:r w:rsidRPr="00E05486">
        <w:rPr>
          <w:rFonts w:ascii="HG丸ｺﾞｼｯｸM-PRO" w:eastAsia="HG丸ｺﾞｼｯｸM-PRO" w:hAnsi="HG丸ｺﾞｼｯｸM-PRO" w:hint="eastAsia"/>
          <w:sz w:val="24"/>
          <w:szCs w:val="24"/>
        </w:rPr>
        <w:t>関空アクセスの利便性や速達性の向上を図るため、都心部を結ぶなにわ筋線の整備を支援するとともに、淀川左岸線（</w:t>
      </w:r>
      <w:r w:rsidRPr="00E05486">
        <w:rPr>
          <w:rFonts w:ascii="HG丸ｺﾞｼｯｸM-PRO" w:eastAsia="HG丸ｺﾞｼｯｸM-PRO" w:hAnsi="HG丸ｺﾞｼｯｸM-PRO"/>
          <w:sz w:val="24"/>
          <w:szCs w:val="24"/>
        </w:rPr>
        <w:t>2期）・延伸部及び大阪湾岸道路西伸部、名神湾岸連絡線など、関空と関西各地を結ぶ高速道路網が早期に整備されるよう、着実に推進されたい。</w:t>
      </w:r>
    </w:p>
    <w:p w14:paraId="17C39271" w14:textId="46213ABC" w:rsidR="00FF4301" w:rsidRPr="00E05486" w:rsidRDefault="00E05486" w:rsidP="00E05486">
      <w:pPr>
        <w:snapToGrid w:val="0"/>
        <w:spacing w:line="340" w:lineRule="exact"/>
        <w:ind w:firstLineChars="100" w:firstLine="240"/>
        <w:rPr>
          <w:rFonts w:ascii="HG丸ｺﾞｼｯｸM-PRO" w:eastAsia="HG丸ｺﾞｼｯｸM-PRO" w:hAnsi="HG丸ｺﾞｼｯｸM-PRO"/>
          <w:sz w:val="24"/>
          <w:szCs w:val="24"/>
        </w:rPr>
      </w:pPr>
      <w:r w:rsidRPr="00E05486">
        <w:rPr>
          <w:rFonts w:ascii="HG丸ｺﾞｼｯｸM-PRO" w:eastAsia="HG丸ｺﾞｼｯｸM-PRO" w:hAnsi="HG丸ｺﾞｼｯｸM-PRO" w:hint="eastAsia"/>
          <w:sz w:val="24"/>
          <w:szCs w:val="24"/>
        </w:rPr>
        <w:t>さらに、関西各地への多様なアクセス手段を確保する観点から、関空のリムジンバスの利用者利便の向上に向け、必要な支援をお願いしたい。</w:t>
      </w:r>
    </w:p>
    <w:p w14:paraId="06A6E783" w14:textId="2091B0F7" w:rsidR="00C9744B" w:rsidRPr="00E05486" w:rsidRDefault="00C9744B" w:rsidP="00E05486">
      <w:pPr>
        <w:snapToGrid w:val="0"/>
        <w:spacing w:line="340" w:lineRule="exact"/>
        <w:rPr>
          <w:sz w:val="24"/>
          <w:szCs w:val="24"/>
        </w:rPr>
      </w:pPr>
    </w:p>
    <w:p w14:paraId="103EB598" w14:textId="0F452909" w:rsidR="00E05486" w:rsidRPr="00E05486" w:rsidRDefault="00E05486" w:rsidP="00E05486">
      <w:pPr>
        <w:snapToGrid w:val="0"/>
        <w:spacing w:line="340" w:lineRule="exact"/>
        <w:rPr>
          <w:rFonts w:ascii="Meiryo UI" w:eastAsia="Meiryo UI" w:hAnsi="Meiryo UI"/>
          <w:b/>
          <w:bCs/>
          <w:sz w:val="24"/>
          <w:szCs w:val="24"/>
        </w:rPr>
      </w:pPr>
      <w:r w:rsidRPr="00E05486">
        <w:rPr>
          <w:rFonts w:ascii="Meiryo UI" w:eastAsia="Meiryo UI" w:hAnsi="Meiryo UI" w:hint="eastAsia"/>
          <w:b/>
          <w:bCs/>
          <w:sz w:val="24"/>
          <w:szCs w:val="24"/>
        </w:rPr>
        <w:t>５　関空の脱炭素化の推進</w:t>
      </w:r>
    </w:p>
    <w:p w14:paraId="56D2617E" w14:textId="3BA29180" w:rsidR="00E05486" w:rsidRPr="00E05486" w:rsidRDefault="00E05486" w:rsidP="00E05486">
      <w:pPr>
        <w:snapToGrid w:val="0"/>
        <w:spacing w:line="340" w:lineRule="exact"/>
        <w:ind w:firstLineChars="100" w:firstLine="240"/>
        <w:rPr>
          <w:rFonts w:ascii="HG丸ｺﾞｼｯｸM-PRO" w:eastAsia="HG丸ｺﾞｼｯｸM-PRO" w:hAnsi="HG丸ｺﾞｼｯｸM-PRO"/>
          <w:sz w:val="24"/>
          <w:szCs w:val="24"/>
        </w:rPr>
      </w:pPr>
      <w:r w:rsidRPr="00E05486">
        <w:rPr>
          <w:rFonts w:ascii="HG丸ｺﾞｼｯｸM-PRO" w:eastAsia="HG丸ｺﾞｼｯｸM-PRO" w:hAnsi="HG丸ｺﾞｼｯｸM-PRO"/>
          <w:sz w:val="24"/>
          <w:szCs w:val="24"/>
        </w:rPr>
        <w:t>2050年のカーボンニュートラル実現に向け、関空では、「関西国際空港脱炭素化推進計画」を策定し、温室効果ガス削減に向けた取組みを進めていることから、本計画に基づく太陽光発電設備の増設や空港車両の共有化に必要なEV導入などに対し、引き続き、財政支援をお願いしたい。</w:t>
      </w:r>
    </w:p>
    <w:p w14:paraId="0A82AAD1" w14:textId="77777777" w:rsidR="00E05486" w:rsidRPr="00071EEA" w:rsidRDefault="00E05486" w:rsidP="00C1523A">
      <w:pPr>
        <w:adjustRightInd w:val="0"/>
        <w:snapToGrid w:val="0"/>
        <w:spacing w:line="400" w:lineRule="exact"/>
        <w:ind w:right="880"/>
        <w:rPr>
          <w:rFonts w:eastAsiaTheme="minorHAnsi"/>
          <w:b/>
          <w:sz w:val="22"/>
        </w:rPr>
      </w:pPr>
    </w:p>
    <w:p w14:paraId="1D56B8F3" w14:textId="284D83B3" w:rsidR="00B54455" w:rsidRPr="00071EEA" w:rsidRDefault="00365FB9" w:rsidP="00C1523A">
      <w:pPr>
        <w:autoSpaceDN w:val="0"/>
        <w:spacing w:line="400" w:lineRule="exact"/>
        <w:ind w:firstLineChars="100" w:firstLine="281"/>
        <w:rPr>
          <w:rFonts w:ascii="HGS明朝B" w:eastAsia="HGS明朝B" w:hAnsiTheme="minorEastAsia"/>
          <w:b/>
          <w:sz w:val="28"/>
          <w:szCs w:val="28"/>
        </w:rPr>
      </w:pPr>
      <w:r>
        <w:rPr>
          <w:rFonts w:ascii="HGS明朝B" w:eastAsia="HGS明朝B" w:hAnsiTheme="minorEastAsia" w:hint="eastAsia"/>
          <w:b/>
          <w:sz w:val="28"/>
          <w:szCs w:val="28"/>
        </w:rPr>
        <w:t>令和</w:t>
      </w:r>
      <w:r w:rsidR="00206F41">
        <w:rPr>
          <w:rFonts w:ascii="HGS明朝B" w:eastAsia="HGS明朝B" w:hAnsiTheme="minorEastAsia" w:hint="eastAsia"/>
          <w:b/>
          <w:sz w:val="28"/>
          <w:szCs w:val="28"/>
        </w:rPr>
        <w:t>７</w:t>
      </w:r>
      <w:r>
        <w:rPr>
          <w:rFonts w:ascii="HGS明朝B" w:eastAsia="HGS明朝B" w:hAnsiTheme="minorEastAsia" w:hint="eastAsia"/>
          <w:b/>
          <w:sz w:val="28"/>
          <w:szCs w:val="28"/>
        </w:rPr>
        <w:t>年９</w:t>
      </w:r>
      <w:r w:rsidR="00CD39C2">
        <w:rPr>
          <w:rFonts w:ascii="HGS明朝B" w:eastAsia="HGS明朝B" w:hAnsiTheme="minorEastAsia" w:hint="eastAsia"/>
          <w:b/>
          <w:sz w:val="28"/>
          <w:szCs w:val="28"/>
        </w:rPr>
        <w:t>月</w:t>
      </w:r>
      <w:r w:rsidR="00D23FEC">
        <w:rPr>
          <w:rFonts w:ascii="HGS明朝B" w:eastAsia="HGS明朝B" w:hAnsiTheme="minorEastAsia" w:hint="eastAsia"/>
          <w:b/>
          <w:sz w:val="28"/>
          <w:szCs w:val="28"/>
        </w:rPr>
        <w:t>５</w:t>
      </w:r>
      <w:r>
        <w:rPr>
          <w:rFonts w:ascii="HGS明朝B" w:eastAsia="HGS明朝B" w:hAnsiTheme="minorEastAsia" w:hint="eastAsia"/>
          <w:b/>
          <w:sz w:val="28"/>
          <w:szCs w:val="28"/>
        </w:rPr>
        <w:t>日</w:t>
      </w:r>
    </w:p>
    <w:p w14:paraId="2301F12F" w14:textId="78DB6950" w:rsidR="00B54455" w:rsidRDefault="00B54455" w:rsidP="00C1523A">
      <w:pPr>
        <w:autoSpaceDN w:val="0"/>
        <w:spacing w:line="400" w:lineRule="exact"/>
        <w:rPr>
          <w:rFonts w:ascii="HGS明朝B" w:eastAsia="HGS明朝B" w:hAnsiTheme="minorEastAsia"/>
          <w:b/>
          <w:sz w:val="28"/>
          <w:szCs w:val="28"/>
        </w:rPr>
      </w:pPr>
    </w:p>
    <w:p w14:paraId="14642903" w14:textId="77777777" w:rsidR="00FB55AC" w:rsidRPr="00071EEA" w:rsidRDefault="00FB55AC" w:rsidP="00C1523A">
      <w:pPr>
        <w:autoSpaceDN w:val="0"/>
        <w:spacing w:line="400" w:lineRule="exact"/>
        <w:rPr>
          <w:rFonts w:ascii="HGS明朝B" w:eastAsia="HGS明朝B" w:hAnsiTheme="minorEastAsia"/>
          <w:b/>
          <w:sz w:val="28"/>
          <w:szCs w:val="28"/>
        </w:rPr>
      </w:pPr>
    </w:p>
    <w:p w14:paraId="305279D0" w14:textId="77777777" w:rsidR="00506F36" w:rsidRPr="00AB03BE" w:rsidRDefault="00506F36" w:rsidP="00506F36">
      <w:pPr>
        <w:autoSpaceDN w:val="0"/>
        <w:spacing w:line="400" w:lineRule="exact"/>
        <w:ind w:firstLineChars="600" w:firstLine="1687"/>
        <w:rPr>
          <w:rFonts w:ascii="HGS明朝B" w:eastAsia="HGS明朝B" w:hAnsiTheme="minorEastAsia"/>
          <w:b/>
          <w:sz w:val="28"/>
          <w:szCs w:val="28"/>
        </w:rPr>
      </w:pPr>
      <w:r w:rsidRPr="00AB03BE">
        <w:rPr>
          <w:rFonts w:ascii="HGS明朝B" w:eastAsia="HGS明朝B" w:hAnsiTheme="minorEastAsia" w:hint="eastAsia"/>
          <w:b/>
          <w:sz w:val="28"/>
          <w:szCs w:val="28"/>
        </w:rPr>
        <w:t>関西国際空港全体構想促進協議会</w:t>
      </w:r>
    </w:p>
    <w:p w14:paraId="6717EC17" w14:textId="77777777" w:rsidR="00506F36" w:rsidRPr="00AB03BE" w:rsidRDefault="00506F36" w:rsidP="00506F36">
      <w:pPr>
        <w:autoSpaceDN w:val="0"/>
        <w:spacing w:line="400" w:lineRule="exact"/>
        <w:rPr>
          <w:rFonts w:ascii="HGS明朝B" w:eastAsia="HGS明朝B" w:hAnsiTheme="minorEastAsia"/>
          <w:b/>
          <w:sz w:val="28"/>
          <w:szCs w:val="28"/>
        </w:rPr>
      </w:pPr>
      <w:r w:rsidRPr="00AB03BE">
        <w:rPr>
          <w:rFonts w:ascii="HGS明朝B" w:eastAsia="HGS明朝B" w:hAnsiTheme="minorEastAsia" w:hint="eastAsia"/>
          <w:b/>
          <w:sz w:val="28"/>
          <w:szCs w:val="28"/>
        </w:rPr>
        <w:t xml:space="preserve">　　　　  　　　　会　長　</w:t>
      </w:r>
      <w:r w:rsidRPr="00FB55AC">
        <w:rPr>
          <w:rFonts w:ascii="HGS明朝B" w:eastAsia="HGS明朝B" w:hAnsiTheme="minorEastAsia" w:hint="eastAsia"/>
          <w:b/>
          <w:spacing w:val="3"/>
          <w:w w:val="92"/>
          <w:kern w:val="0"/>
          <w:sz w:val="28"/>
          <w:szCs w:val="28"/>
          <w:fitText w:val="3010" w:id="-1746167808"/>
        </w:rPr>
        <w:t>(公社)関西経済連合会会</w:t>
      </w:r>
      <w:r w:rsidRPr="00FB55AC">
        <w:rPr>
          <w:rFonts w:ascii="HGS明朝B" w:eastAsia="HGS明朝B" w:hAnsiTheme="minorEastAsia" w:hint="eastAsia"/>
          <w:b/>
          <w:spacing w:val="-9"/>
          <w:w w:val="92"/>
          <w:kern w:val="0"/>
          <w:sz w:val="28"/>
          <w:szCs w:val="28"/>
          <w:fitText w:val="3010" w:id="-1746167808"/>
        </w:rPr>
        <w:t>長</w:t>
      </w:r>
      <w:r w:rsidRPr="00AB03BE">
        <w:rPr>
          <w:rFonts w:ascii="HGS明朝B" w:eastAsia="HGS明朝B" w:hAnsiTheme="minorEastAsia" w:hint="eastAsia"/>
          <w:b/>
          <w:sz w:val="28"/>
          <w:szCs w:val="28"/>
        </w:rPr>
        <w:t xml:space="preserve">　　 松 本 正 義</w:t>
      </w:r>
    </w:p>
    <w:p w14:paraId="1BC90BCB" w14:textId="77777777" w:rsidR="00506F36" w:rsidRPr="00AB03BE" w:rsidRDefault="00506F36" w:rsidP="00506F36">
      <w:pPr>
        <w:autoSpaceDN w:val="0"/>
        <w:spacing w:line="400" w:lineRule="exact"/>
        <w:rPr>
          <w:rFonts w:ascii="HGS明朝B" w:eastAsia="HGS明朝B" w:hAnsiTheme="minorEastAsia"/>
          <w:b/>
          <w:sz w:val="28"/>
          <w:szCs w:val="28"/>
        </w:rPr>
      </w:pPr>
      <w:r w:rsidRPr="00AB03BE">
        <w:rPr>
          <w:rFonts w:ascii="HGS明朝B" w:eastAsia="HGS明朝B" w:hAnsiTheme="minorEastAsia" w:hint="eastAsia"/>
          <w:b/>
          <w:sz w:val="28"/>
          <w:szCs w:val="28"/>
        </w:rPr>
        <w:t xml:space="preserve">      　    　    副会長　</w:t>
      </w:r>
      <w:r w:rsidRPr="00506F36">
        <w:rPr>
          <w:rFonts w:ascii="HGS明朝B" w:eastAsia="HGS明朝B" w:hAnsiTheme="minorEastAsia" w:hint="eastAsia"/>
          <w:b/>
          <w:spacing w:val="30"/>
          <w:kern w:val="0"/>
          <w:sz w:val="28"/>
          <w:szCs w:val="28"/>
          <w:fitText w:val="3010" w:id="-1746167807"/>
        </w:rPr>
        <w:t xml:space="preserve">大　阪　府　知　</w:t>
      </w:r>
      <w:r w:rsidRPr="00506F36">
        <w:rPr>
          <w:rFonts w:ascii="HGS明朝B" w:eastAsia="HGS明朝B" w:hAnsiTheme="minorEastAsia" w:hint="eastAsia"/>
          <w:b/>
          <w:kern w:val="0"/>
          <w:sz w:val="28"/>
          <w:szCs w:val="28"/>
          <w:fitText w:val="3010" w:id="-1746167807"/>
        </w:rPr>
        <w:t>事</w:t>
      </w:r>
      <w:r w:rsidRPr="00AB03BE">
        <w:rPr>
          <w:rFonts w:ascii="HGS明朝B" w:eastAsia="HGS明朝B" w:hAnsiTheme="minorEastAsia" w:hint="eastAsia"/>
          <w:b/>
          <w:sz w:val="28"/>
          <w:szCs w:val="28"/>
        </w:rPr>
        <w:t xml:space="preserve">　　 吉 村 洋 文</w:t>
      </w:r>
    </w:p>
    <w:p w14:paraId="0AD631A2" w14:textId="4D40EFAC" w:rsidR="00506F36" w:rsidRPr="00AB03BE" w:rsidRDefault="00506F36" w:rsidP="00506F36">
      <w:pPr>
        <w:autoSpaceDN w:val="0"/>
        <w:spacing w:line="400" w:lineRule="exact"/>
        <w:rPr>
          <w:rFonts w:ascii="HGS明朝B" w:eastAsia="HGS明朝B" w:hAnsiTheme="minorEastAsia"/>
          <w:b/>
          <w:sz w:val="28"/>
          <w:szCs w:val="28"/>
        </w:rPr>
      </w:pPr>
      <w:r w:rsidRPr="00AB03BE">
        <w:rPr>
          <w:rFonts w:ascii="HGS明朝B" w:eastAsia="HGS明朝B" w:hAnsiTheme="minorEastAsia" w:hint="eastAsia"/>
          <w:b/>
          <w:sz w:val="28"/>
          <w:szCs w:val="28"/>
        </w:rPr>
        <w:t xml:space="preserve">　　　　　　  　　　〃　　</w:t>
      </w:r>
      <w:r w:rsidRPr="00506F36">
        <w:rPr>
          <w:rFonts w:ascii="HGS明朝B" w:eastAsia="HGS明朝B" w:hAnsiTheme="minorEastAsia" w:hint="eastAsia"/>
          <w:b/>
          <w:spacing w:val="200"/>
          <w:kern w:val="0"/>
          <w:sz w:val="28"/>
          <w:szCs w:val="28"/>
          <w:fitText w:val="3010" w:id="-1746167806"/>
        </w:rPr>
        <w:t>兵庫県知</w:t>
      </w:r>
      <w:r w:rsidRPr="00506F36">
        <w:rPr>
          <w:rFonts w:ascii="HGS明朝B" w:eastAsia="HGS明朝B" w:hAnsiTheme="minorEastAsia" w:hint="eastAsia"/>
          <w:b/>
          <w:spacing w:val="2"/>
          <w:kern w:val="0"/>
          <w:sz w:val="28"/>
          <w:szCs w:val="28"/>
          <w:fitText w:val="3010" w:id="-1746167806"/>
        </w:rPr>
        <w:t>事</w:t>
      </w:r>
      <w:r w:rsidRPr="00AB03BE">
        <w:rPr>
          <w:rFonts w:ascii="HGS明朝B" w:eastAsia="HGS明朝B" w:hAnsiTheme="minorEastAsia" w:hint="eastAsia"/>
          <w:b/>
          <w:sz w:val="28"/>
          <w:szCs w:val="28"/>
        </w:rPr>
        <w:t xml:space="preserve">　　 </w:t>
      </w:r>
      <w:r w:rsidRPr="00506F36">
        <w:rPr>
          <w:rFonts w:ascii="HGS明朝B" w:eastAsia="HGS明朝B" w:hAnsiTheme="minorEastAsia" w:hint="eastAsia"/>
          <w:b/>
          <w:sz w:val="28"/>
          <w:szCs w:val="28"/>
        </w:rPr>
        <w:t>齋</w:t>
      </w:r>
      <w:r w:rsidRPr="00AB03BE">
        <w:rPr>
          <w:rFonts w:ascii="HGS明朝B" w:eastAsia="HGS明朝B" w:hAnsiTheme="minorEastAsia" w:hint="eastAsia"/>
          <w:b/>
          <w:sz w:val="28"/>
          <w:szCs w:val="28"/>
        </w:rPr>
        <w:t xml:space="preserve"> </w:t>
      </w:r>
      <w:r>
        <w:rPr>
          <w:rFonts w:ascii="HGS明朝B" w:eastAsia="HGS明朝B" w:hAnsiTheme="minorEastAsia" w:hint="eastAsia"/>
          <w:b/>
          <w:sz w:val="28"/>
          <w:szCs w:val="28"/>
        </w:rPr>
        <w:t>藤</w:t>
      </w:r>
      <w:r w:rsidRPr="00AB03BE">
        <w:rPr>
          <w:rFonts w:ascii="HGS明朝B" w:eastAsia="HGS明朝B" w:hAnsiTheme="minorEastAsia" w:hint="eastAsia"/>
          <w:b/>
          <w:sz w:val="28"/>
          <w:szCs w:val="28"/>
        </w:rPr>
        <w:t xml:space="preserve"> </w:t>
      </w:r>
      <w:r>
        <w:rPr>
          <w:rFonts w:ascii="HGS明朝B" w:eastAsia="HGS明朝B" w:hAnsiTheme="minorEastAsia" w:hint="eastAsia"/>
          <w:b/>
          <w:sz w:val="28"/>
          <w:szCs w:val="28"/>
        </w:rPr>
        <w:t>元</w:t>
      </w:r>
      <w:r w:rsidRPr="00AB03BE">
        <w:rPr>
          <w:rFonts w:ascii="HGS明朝B" w:eastAsia="HGS明朝B" w:hAnsiTheme="minorEastAsia" w:hint="eastAsia"/>
          <w:b/>
          <w:sz w:val="28"/>
          <w:szCs w:val="28"/>
        </w:rPr>
        <w:t xml:space="preserve"> </w:t>
      </w:r>
      <w:r>
        <w:rPr>
          <w:rFonts w:ascii="HGS明朝B" w:eastAsia="HGS明朝B" w:hAnsiTheme="minorEastAsia" w:hint="eastAsia"/>
          <w:b/>
          <w:sz w:val="28"/>
          <w:szCs w:val="28"/>
        </w:rPr>
        <w:t>彦</w:t>
      </w:r>
    </w:p>
    <w:p w14:paraId="563AC0E2" w14:textId="7FA3B4B5" w:rsidR="00506F36" w:rsidRPr="00AB03BE" w:rsidRDefault="00506F36" w:rsidP="00506F36">
      <w:pPr>
        <w:autoSpaceDN w:val="0"/>
        <w:spacing w:line="400" w:lineRule="exact"/>
        <w:rPr>
          <w:rFonts w:ascii="HGS明朝B" w:eastAsia="HGS明朝B" w:hAnsiTheme="minorEastAsia"/>
          <w:b/>
          <w:sz w:val="28"/>
          <w:szCs w:val="28"/>
        </w:rPr>
      </w:pPr>
      <w:r w:rsidRPr="00AB03BE">
        <w:rPr>
          <w:rFonts w:ascii="HGS明朝B" w:eastAsia="HGS明朝B" w:hAnsiTheme="minorEastAsia" w:hint="eastAsia"/>
          <w:b/>
          <w:sz w:val="28"/>
          <w:szCs w:val="28"/>
        </w:rPr>
        <w:t xml:space="preserve">　　　　　　　  　　〃　　</w:t>
      </w:r>
      <w:r w:rsidRPr="00506F36">
        <w:rPr>
          <w:rFonts w:ascii="HGS明朝B" w:eastAsia="HGS明朝B" w:hAnsiTheme="minorEastAsia" w:hint="eastAsia"/>
          <w:b/>
          <w:spacing w:val="132"/>
          <w:kern w:val="0"/>
          <w:sz w:val="28"/>
          <w:szCs w:val="28"/>
          <w:fitText w:val="3010" w:id="-1746167805"/>
        </w:rPr>
        <w:t>和歌山県知</w:t>
      </w:r>
      <w:r w:rsidRPr="00506F36">
        <w:rPr>
          <w:rFonts w:ascii="HGS明朝B" w:eastAsia="HGS明朝B" w:hAnsiTheme="minorEastAsia" w:hint="eastAsia"/>
          <w:b/>
          <w:spacing w:val="2"/>
          <w:kern w:val="0"/>
          <w:sz w:val="28"/>
          <w:szCs w:val="28"/>
          <w:fitText w:val="3010" w:id="-1746167805"/>
        </w:rPr>
        <w:t>事</w:t>
      </w:r>
      <w:r w:rsidRPr="00AB03BE">
        <w:rPr>
          <w:rFonts w:ascii="HGS明朝B" w:eastAsia="HGS明朝B" w:hAnsiTheme="minorEastAsia" w:hint="eastAsia"/>
          <w:b/>
          <w:sz w:val="28"/>
          <w:szCs w:val="28"/>
        </w:rPr>
        <w:t xml:space="preserve">　　 </w:t>
      </w:r>
      <w:r w:rsidR="00206F41" w:rsidRPr="00206F41">
        <w:rPr>
          <w:rFonts w:ascii="HGS明朝B" w:eastAsia="HGS明朝B" w:hAnsiTheme="minorEastAsia" w:hint="eastAsia"/>
          <w:b/>
          <w:sz w:val="28"/>
          <w:szCs w:val="28"/>
        </w:rPr>
        <w:t>宮</w:t>
      </w:r>
      <w:r w:rsidRPr="00AB03BE">
        <w:rPr>
          <w:rFonts w:ascii="HGS明朝B" w:eastAsia="HGS明朝B" w:hAnsiTheme="minorEastAsia" w:hint="eastAsia"/>
          <w:b/>
          <w:sz w:val="28"/>
          <w:szCs w:val="28"/>
        </w:rPr>
        <w:t xml:space="preserve"> </w:t>
      </w:r>
      <w:r w:rsidR="00206F41" w:rsidRPr="00206F41">
        <w:rPr>
          <w:rFonts w:ascii="HGS明朝B" w:eastAsia="HGS明朝B" w:hAnsiTheme="minorEastAsia" w:hint="eastAsia"/>
          <w:b/>
          <w:sz w:val="28"/>
          <w:szCs w:val="28"/>
        </w:rPr>
        <w:t>﨑</w:t>
      </w:r>
      <w:r w:rsidRPr="00AB03BE">
        <w:rPr>
          <w:rFonts w:ascii="HGS明朝B" w:eastAsia="HGS明朝B" w:hAnsiTheme="minorEastAsia" w:hint="eastAsia"/>
          <w:b/>
          <w:sz w:val="28"/>
          <w:szCs w:val="28"/>
        </w:rPr>
        <w:t xml:space="preserve"> </w:t>
      </w:r>
      <w:r w:rsidR="00206F41">
        <w:rPr>
          <w:rFonts w:ascii="HGS明朝B" w:eastAsia="HGS明朝B" w:hAnsiTheme="minorEastAsia"/>
          <w:b/>
          <w:sz w:val="28"/>
          <w:szCs w:val="28"/>
        </w:rPr>
        <w:t xml:space="preserve"> </w:t>
      </w:r>
      <w:r w:rsidR="00206F41">
        <w:rPr>
          <w:rFonts w:ascii="HGS明朝B" w:eastAsia="HGS明朝B" w:hAnsiTheme="minorEastAsia" w:hint="eastAsia"/>
          <w:b/>
          <w:sz w:val="28"/>
          <w:szCs w:val="28"/>
        </w:rPr>
        <w:t xml:space="preserve">　泉</w:t>
      </w:r>
    </w:p>
    <w:p w14:paraId="27067E50" w14:textId="35AFB95D" w:rsidR="00506F36" w:rsidRPr="00AB03BE" w:rsidRDefault="00506F36" w:rsidP="00506F36">
      <w:pPr>
        <w:autoSpaceDN w:val="0"/>
        <w:spacing w:line="400" w:lineRule="exact"/>
        <w:rPr>
          <w:rFonts w:ascii="HGS明朝B" w:eastAsia="HGS明朝B" w:hAnsiTheme="minorEastAsia"/>
          <w:b/>
          <w:sz w:val="28"/>
          <w:szCs w:val="28"/>
        </w:rPr>
      </w:pPr>
      <w:r w:rsidRPr="00AB03BE">
        <w:rPr>
          <w:rFonts w:ascii="HGS明朝B" w:eastAsia="HGS明朝B" w:hAnsiTheme="minorEastAsia" w:hint="eastAsia"/>
          <w:b/>
          <w:sz w:val="28"/>
          <w:szCs w:val="28"/>
        </w:rPr>
        <w:t xml:space="preserve">　　　　　　　　  　〃　　</w:t>
      </w:r>
      <w:r w:rsidRPr="00506F36">
        <w:rPr>
          <w:rFonts w:ascii="HGS明朝B" w:eastAsia="HGS明朝B" w:hAnsiTheme="minorEastAsia" w:hint="eastAsia"/>
          <w:b/>
          <w:spacing w:val="314"/>
          <w:kern w:val="0"/>
          <w:sz w:val="28"/>
          <w:szCs w:val="28"/>
          <w:fitText w:val="3010" w:id="-1746167804"/>
        </w:rPr>
        <w:t>大阪市</w:t>
      </w:r>
      <w:r w:rsidRPr="00506F36">
        <w:rPr>
          <w:rFonts w:ascii="HGS明朝B" w:eastAsia="HGS明朝B" w:hAnsiTheme="minorEastAsia" w:hint="eastAsia"/>
          <w:b/>
          <w:spacing w:val="1"/>
          <w:kern w:val="0"/>
          <w:sz w:val="28"/>
          <w:szCs w:val="28"/>
          <w:fitText w:val="3010" w:id="-1746167804"/>
        </w:rPr>
        <w:t>長</w:t>
      </w:r>
      <w:r w:rsidRPr="00AB03BE">
        <w:rPr>
          <w:rFonts w:ascii="HGS明朝B" w:eastAsia="HGS明朝B" w:hAnsiTheme="minorEastAsia" w:hint="eastAsia"/>
          <w:b/>
          <w:sz w:val="28"/>
          <w:szCs w:val="28"/>
        </w:rPr>
        <w:t xml:space="preserve">　　 </w:t>
      </w:r>
      <w:r w:rsidR="00FF4301">
        <w:rPr>
          <w:rFonts w:ascii="HGS明朝B" w:eastAsia="HGS明朝B" w:hAnsiTheme="minorEastAsia" w:hint="eastAsia"/>
          <w:b/>
          <w:sz w:val="28"/>
          <w:szCs w:val="28"/>
        </w:rPr>
        <w:t>横</w:t>
      </w:r>
      <w:r w:rsidRPr="00AB03BE">
        <w:rPr>
          <w:rFonts w:ascii="HGS明朝B" w:eastAsia="HGS明朝B" w:hAnsiTheme="minorEastAsia" w:hint="eastAsia"/>
          <w:b/>
          <w:sz w:val="28"/>
          <w:szCs w:val="28"/>
        </w:rPr>
        <w:t xml:space="preserve"> </w:t>
      </w:r>
      <w:r w:rsidR="00FF4301">
        <w:rPr>
          <w:rFonts w:ascii="HGS明朝B" w:eastAsia="HGS明朝B" w:hAnsiTheme="minorEastAsia" w:hint="eastAsia"/>
          <w:b/>
          <w:sz w:val="28"/>
          <w:szCs w:val="28"/>
        </w:rPr>
        <w:t>山</w:t>
      </w:r>
      <w:r w:rsidRPr="00AB03BE">
        <w:rPr>
          <w:rFonts w:ascii="HGS明朝B" w:eastAsia="HGS明朝B" w:hAnsiTheme="minorEastAsia" w:hint="eastAsia"/>
          <w:b/>
          <w:sz w:val="28"/>
          <w:szCs w:val="28"/>
        </w:rPr>
        <w:t xml:space="preserve"> </w:t>
      </w:r>
      <w:r w:rsidR="00FF4301">
        <w:rPr>
          <w:rFonts w:ascii="HGS明朝B" w:eastAsia="HGS明朝B" w:hAnsiTheme="minorEastAsia" w:hint="eastAsia"/>
          <w:b/>
          <w:sz w:val="28"/>
          <w:szCs w:val="28"/>
        </w:rPr>
        <w:t>英</w:t>
      </w:r>
      <w:r w:rsidRPr="00AB03BE">
        <w:rPr>
          <w:rFonts w:ascii="HGS明朝B" w:eastAsia="HGS明朝B" w:hAnsiTheme="minorEastAsia" w:hint="eastAsia"/>
          <w:b/>
          <w:sz w:val="28"/>
          <w:szCs w:val="28"/>
        </w:rPr>
        <w:t xml:space="preserve"> </w:t>
      </w:r>
      <w:r w:rsidR="00FF4301">
        <w:rPr>
          <w:rFonts w:ascii="HGS明朝B" w:eastAsia="HGS明朝B" w:hAnsiTheme="minorEastAsia" w:hint="eastAsia"/>
          <w:b/>
          <w:sz w:val="28"/>
          <w:szCs w:val="28"/>
        </w:rPr>
        <w:t>幸</w:t>
      </w:r>
    </w:p>
    <w:p w14:paraId="3F287F3B" w14:textId="77777777" w:rsidR="00506F36" w:rsidRPr="00AB03BE" w:rsidRDefault="00506F36" w:rsidP="00506F36">
      <w:pPr>
        <w:autoSpaceDN w:val="0"/>
        <w:spacing w:line="400" w:lineRule="exact"/>
        <w:rPr>
          <w:rFonts w:ascii="HGS明朝B" w:eastAsia="HGS明朝B" w:hAnsiTheme="minorEastAsia"/>
          <w:b/>
          <w:sz w:val="28"/>
          <w:szCs w:val="28"/>
        </w:rPr>
      </w:pPr>
      <w:r w:rsidRPr="00AB03BE">
        <w:rPr>
          <w:rFonts w:ascii="HGS明朝B" w:eastAsia="HGS明朝B" w:hAnsiTheme="minorEastAsia" w:hint="eastAsia"/>
          <w:b/>
          <w:sz w:val="28"/>
          <w:szCs w:val="28"/>
        </w:rPr>
        <w:t xml:space="preserve">　　　　　　　　  　〃　　</w:t>
      </w:r>
      <w:r w:rsidRPr="00506F36">
        <w:rPr>
          <w:rFonts w:ascii="HGS明朝B" w:eastAsia="HGS明朝B" w:hAnsiTheme="minorEastAsia" w:hint="eastAsia"/>
          <w:b/>
          <w:spacing w:val="541"/>
          <w:kern w:val="0"/>
          <w:sz w:val="28"/>
          <w:szCs w:val="28"/>
          <w:fitText w:val="3010" w:id="-1746167803"/>
        </w:rPr>
        <w:t>堺市</w:t>
      </w:r>
      <w:r w:rsidRPr="00506F36">
        <w:rPr>
          <w:rFonts w:ascii="HGS明朝B" w:eastAsia="HGS明朝B" w:hAnsiTheme="minorEastAsia" w:hint="eastAsia"/>
          <w:b/>
          <w:spacing w:val="1"/>
          <w:kern w:val="0"/>
          <w:sz w:val="28"/>
          <w:szCs w:val="28"/>
          <w:fitText w:val="3010" w:id="-1746167803"/>
        </w:rPr>
        <w:t>長</w:t>
      </w:r>
      <w:r w:rsidRPr="00AB03BE">
        <w:rPr>
          <w:rFonts w:ascii="HGS明朝B" w:eastAsia="HGS明朝B" w:hAnsiTheme="minorEastAsia" w:hint="eastAsia"/>
          <w:b/>
          <w:sz w:val="28"/>
          <w:szCs w:val="28"/>
        </w:rPr>
        <w:t xml:space="preserve">　　 永 藤 英 機</w:t>
      </w:r>
    </w:p>
    <w:p w14:paraId="0FA5CECE" w14:textId="77777777" w:rsidR="00506F36" w:rsidRPr="00AB03BE" w:rsidRDefault="00506F36" w:rsidP="00506F36">
      <w:pPr>
        <w:autoSpaceDN w:val="0"/>
        <w:spacing w:line="400" w:lineRule="exact"/>
        <w:rPr>
          <w:rFonts w:ascii="HGS明朝B" w:eastAsia="HGS明朝B" w:hAnsiTheme="minorEastAsia"/>
          <w:b/>
          <w:sz w:val="28"/>
          <w:szCs w:val="28"/>
        </w:rPr>
      </w:pPr>
      <w:r w:rsidRPr="00AB03BE">
        <w:rPr>
          <w:rFonts w:ascii="HGS明朝B" w:eastAsia="HGS明朝B" w:hAnsiTheme="minorEastAsia" w:hint="eastAsia"/>
          <w:b/>
          <w:sz w:val="28"/>
          <w:szCs w:val="28"/>
        </w:rPr>
        <w:t xml:space="preserve">　　　　　　　  　　〃　　</w:t>
      </w:r>
      <w:r w:rsidRPr="00506F36">
        <w:rPr>
          <w:rFonts w:ascii="HGS明朝B" w:eastAsia="HGS明朝B" w:hAnsiTheme="minorEastAsia" w:hint="eastAsia"/>
          <w:b/>
          <w:spacing w:val="314"/>
          <w:kern w:val="0"/>
          <w:sz w:val="28"/>
          <w:szCs w:val="28"/>
          <w:fitText w:val="3010" w:id="-1746167802"/>
        </w:rPr>
        <w:t>神戸市</w:t>
      </w:r>
      <w:r w:rsidRPr="00506F36">
        <w:rPr>
          <w:rFonts w:ascii="HGS明朝B" w:eastAsia="HGS明朝B" w:hAnsiTheme="minorEastAsia" w:hint="eastAsia"/>
          <w:b/>
          <w:spacing w:val="1"/>
          <w:kern w:val="0"/>
          <w:sz w:val="28"/>
          <w:szCs w:val="28"/>
          <w:fitText w:val="3010" w:id="-1746167802"/>
        </w:rPr>
        <w:t>長</w:t>
      </w:r>
      <w:r w:rsidRPr="00AB03BE">
        <w:rPr>
          <w:rFonts w:ascii="HGS明朝B" w:eastAsia="HGS明朝B" w:hAnsiTheme="minorEastAsia" w:hint="eastAsia"/>
          <w:b/>
          <w:sz w:val="28"/>
          <w:szCs w:val="28"/>
        </w:rPr>
        <w:t xml:space="preserve">　　 久 元 喜 造</w:t>
      </w:r>
    </w:p>
    <w:p w14:paraId="3F9167B0" w14:textId="51146AA3" w:rsidR="00773ADE" w:rsidRPr="00506F36" w:rsidRDefault="00506F36" w:rsidP="00506F36">
      <w:pPr>
        <w:autoSpaceDN w:val="0"/>
        <w:spacing w:line="400" w:lineRule="exact"/>
        <w:rPr>
          <w:rFonts w:ascii="HGS明朝B" w:eastAsia="HGS明朝B" w:hAnsiTheme="minorEastAsia"/>
          <w:sz w:val="28"/>
          <w:szCs w:val="28"/>
        </w:rPr>
      </w:pPr>
      <w:r w:rsidRPr="00AB03BE">
        <w:rPr>
          <w:rFonts w:ascii="HGS明朝B" w:eastAsia="HGS明朝B" w:hAnsiTheme="minorEastAsia" w:hint="eastAsia"/>
          <w:b/>
          <w:sz w:val="28"/>
          <w:szCs w:val="28"/>
        </w:rPr>
        <w:t xml:space="preserve">　　　　　　  　　　〃　　</w:t>
      </w:r>
      <w:r w:rsidRPr="00C07B70">
        <w:rPr>
          <w:rFonts w:ascii="HGS明朝B" w:eastAsia="HGS明朝B" w:hAnsiTheme="minorEastAsia" w:hint="eastAsia"/>
          <w:b/>
          <w:spacing w:val="30"/>
          <w:kern w:val="0"/>
          <w:sz w:val="28"/>
          <w:szCs w:val="28"/>
          <w:fitText w:val="3010" w:id="-1746167801"/>
        </w:rPr>
        <w:t>大阪商工会議所会</w:t>
      </w:r>
      <w:r w:rsidRPr="00C07B70">
        <w:rPr>
          <w:rFonts w:ascii="HGS明朝B" w:eastAsia="HGS明朝B" w:hAnsiTheme="minorEastAsia" w:hint="eastAsia"/>
          <w:b/>
          <w:kern w:val="0"/>
          <w:sz w:val="28"/>
          <w:szCs w:val="28"/>
          <w:fitText w:val="3010" w:id="-1746167801"/>
        </w:rPr>
        <w:t>頭</w:t>
      </w:r>
      <w:r w:rsidRPr="00AB03BE">
        <w:rPr>
          <w:rFonts w:ascii="HGS明朝B" w:eastAsia="HGS明朝B" w:hAnsiTheme="minorEastAsia" w:hint="eastAsia"/>
          <w:b/>
          <w:sz w:val="28"/>
          <w:szCs w:val="28"/>
        </w:rPr>
        <w:t xml:space="preserve">　 　</w:t>
      </w:r>
      <w:r w:rsidR="00C07B70" w:rsidRPr="00C07B70">
        <w:rPr>
          <w:rFonts w:ascii="HGS明朝B" w:eastAsia="HGS明朝B" w:hAnsiTheme="minorEastAsia" w:hint="eastAsia"/>
          <w:b/>
          <w:sz w:val="28"/>
          <w:szCs w:val="28"/>
        </w:rPr>
        <w:t>鳥</w:t>
      </w:r>
      <w:r w:rsidR="00C07B70">
        <w:rPr>
          <w:rFonts w:ascii="HGS明朝B" w:eastAsia="HGS明朝B" w:hAnsiTheme="minorEastAsia" w:hint="eastAsia"/>
          <w:b/>
          <w:sz w:val="28"/>
          <w:szCs w:val="28"/>
        </w:rPr>
        <w:t xml:space="preserve"> </w:t>
      </w:r>
      <w:r w:rsidR="00C07B70" w:rsidRPr="00C07B70">
        <w:rPr>
          <w:rFonts w:ascii="HGS明朝B" w:eastAsia="HGS明朝B" w:hAnsiTheme="minorEastAsia" w:hint="eastAsia"/>
          <w:b/>
          <w:sz w:val="28"/>
          <w:szCs w:val="28"/>
        </w:rPr>
        <w:t>井</w:t>
      </w:r>
      <w:r w:rsidR="00C07B70">
        <w:rPr>
          <w:rFonts w:ascii="HGS明朝B" w:eastAsia="HGS明朝B" w:hAnsiTheme="minorEastAsia" w:hint="eastAsia"/>
          <w:b/>
          <w:sz w:val="28"/>
          <w:szCs w:val="28"/>
        </w:rPr>
        <w:t xml:space="preserve"> 信 吾</w:t>
      </w:r>
      <w:r>
        <w:rPr>
          <w:rFonts w:ascii="HGS明朝B" w:eastAsia="HGS明朝B" w:hAnsiTheme="minorEastAsia" w:hint="eastAsia"/>
          <w:sz w:val="28"/>
          <w:szCs w:val="28"/>
        </w:rPr>
        <w:t xml:space="preserve">　　</w:t>
      </w:r>
    </w:p>
    <w:sectPr w:rsidR="00773ADE" w:rsidRPr="00506F36" w:rsidSect="00361DD9">
      <w:pgSz w:w="11906" w:h="16838"/>
      <w:pgMar w:top="1135"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8E6D9" w14:textId="77777777" w:rsidR="00EE1AAB" w:rsidRDefault="00EE1AAB" w:rsidP="00AF62D9">
      <w:r>
        <w:separator/>
      </w:r>
    </w:p>
  </w:endnote>
  <w:endnote w:type="continuationSeparator" w:id="0">
    <w:p w14:paraId="1B330EAC" w14:textId="77777777" w:rsidR="00EE1AAB" w:rsidRDefault="00EE1AAB" w:rsidP="00AF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0C255" w14:textId="77777777" w:rsidR="00EE1AAB" w:rsidRDefault="00EE1AAB" w:rsidP="00AF62D9">
      <w:r>
        <w:separator/>
      </w:r>
    </w:p>
  </w:footnote>
  <w:footnote w:type="continuationSeparator" w:id="0">
    <w:p w14:paraId="78548FBA" w14:textId="77777777" w:rsidR="00EE1AAB" w:rsidRDefault="00EE1AAB" w:rsidP="00AF6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58A"/>
    <w:rsid w:val="00003DAF"/>
    <w:rsid w:val="00004BD0"/>
    <w:rsid w:val="000135C5"/>
    <w:rsid w:val="000237F5"/>
    <w:rsid w:val="00037A11"/>
    <w:rsid w:val="000443B6"/>
    <w:rsid w:val="00047D66"/>
    <w:rsid w:val="00050EB9"/>
    <w:rsid w:val="00053DEF"/>
    <w:rsid w:val="00063614"/>
    <w:rsid w:val="000644D5"/>
    <w:rsid w:val="00066D0A"/>
    <w:rsid w:val="00071EEA"/>
    <w:rsid w:val="00080C86"/>
    <w:rsid w:val="00090536"/>
    <w:rsid w:val="000A4506"/>
    <w:rsid w:val="000A542D"/>
    <w:rsid w:val="000B3350"/>
    <w:rsid w:val="000C3E55"/>
    <w:rsid w:val="000F0B49"/>
    <w:rsid w:val="000F40B9"/>
    <w:rsid w:val="000F6747"/>
    <w:rsid w:val="00104589"/>
    <w:rsid w:val="001049D6"/>
    <w:rsid w:val="00105E85"/>
    <w:rsid w:val="00115460"/>
    <w:rsid w:val="00116A14"/>
    <w:rsid w:val="0014014D"/>
    <w:rsid w:val="001437A0"/>
    <w:rsid w:val="0017201E"/>
    <w:rsid w:val="001762F3"/>
    <w:rsid w:val="00180C83"/>
    <w:rsid w:val="001913DC"/>
    <w:rsid w:val="001A3D0B"/>
    <w:rsid w:val="001A4038"/>
    <w:rsid w:val="001A4417"/>
    <w:rsid w:val="001A446B"/>
    <w:rsid w:val="001A49A8"/>
    <w:rsid w:val="001B1435"/>
    <w:rsid w:val="001B157C"/>
    <w:rsid w:val="001B2DA8"/>
    <w:rsid w:val="001B32FF"/>
    <w:rsid w:val="001D4593"/>
    <w:rsid w:val="001E1DF4"/>
    <w:rsid w:val="001E5670"/>
    <w:rsid w:val="001F0A6D"/>
    <w:rsid w:val="001F5DDA"/>
    <w:rsid w:val="00205C60"/>
    <w:rsid w:val="00206F41"/>
    <w:rsid w:val="00211E10"/>
    <w:rsid w:val="00215D2C"/>
    <w:rsid w:val="00220B47"/>
    <w:rsid w:val="00244A37"/>
    <w:rsid w:val="00262331"/>
    <w:rsid w:val="002642F2"/>
    <w:rsid w:val="0026608A"/>
    <w:rsid w:val="00276DBF"/>
    <w:rsid w:val="00292836"/>
    <w:rsid w:val="002A25E5"/>
    <w:rsid w:val="002B0251"/>
    <w:rsid w:val="002B0317"/>
    <w:rsid w:val="002B389D"/>
    <w:rsid w:val="002B3F78"/>
    <w:rsid w:val="002B5109"/>
    <w:rsid w:val="002B5781"/>
    <w:rsid w:val="002B622E"/>
    <w:rsid w:val="002D3BFB"/>
    <w:rsid w:val="002F4D80"/>
    <w:rsid w:val="00302ADD"/>
    <w:rsid w:val="00305F74"/>
    <w:rsid w:val="00306C6D"/>
    <w:rsid w:val="00310277"/>
    <w:rsid w:val="0032012E"/>
    <w:rsid w:val="00331128"/>
    <w:rsid w:val="003449C7"/>
    <w:rsid w:val="0034798F"/>
    <w:rsid w:val="00353548"/>
    <w:rsid w:val="00354070"/>
    <w:rsid w:val="00361DD9"/>
    <w:rsid w:val="00364922"/>
    <w:rsid w:val="00365FB9"/>
    <w:rsid w:val="00381601"/>
    <w:rsid w:val="003842DC"/>
    <w:rsid w:val="003853C4"/>
    <w:rsid w:val="003859F9"/>
    <w:rsid w:val="00387880"/>
    <w:rsid w:val="003B179B"/>
    <w:rsid w:val="003B1F4E"/>
    <w:rsid w:val="003B27C1"/>
    <w:rsid w:val="003D17D5"/>
    <w:rsid w:val="003D45F8"/>
    <w:rsid w:val="003E4732"/>
    <w:rsid w:val="003E5820"/>
    <w:rsid w:val="003F1889"/>
    <w:rsid w:val="0040430C"/>
    <w:rsid w:val="00412DF6"/>
    <w:rsid w:val="004135B3"/>
    <w:rsid w:val="004213F7"/>
    <w:rsid w:val="004255C6"/>
    <w:rsid w:val="00440A57"/>
    <w:rsid w:val="0044345C"/>
    <w:rsid w:val="0044399B"/>
    <w:rsid w:val="0044502D"/>
    <w:rsid w:val="00445F9A"/>
    <w:rsid w:val="0045109B"/>
    <w:rsid w:val="004732F1"/>
    <w:rsid w:val="00477C7F"/>
    <w:rsid w:val="00480720"/>
    <w:rsid w:val="0048772C"/>
    <w:rsid w:val="004910BF"/>
    <w:rsid w:val="00494BE9"/>
    <w:rsid w:val="00497AF4"/>
    <w:rsid w:val="004A1611"/>
    <w:rsid w:val="004A3A09"/>
    <w:rsid w:val="004A3C93"/>
    <w:rsid w:val="004A51F4"/>
    <w:rsid w:val="004B4BE7"/>
    <w:rsid w:val="004D7E2C"/>
    <w:rsid w:val="004E58C0"/>
    <w:rsid w:val="004E706C"/>
    <w:rsid w:val="00504BFE"/>
    <w:rsid w:val="00506F36"/>
    <w:rsid w:val="005103E4"/>
    <w:rsid w:val="00510A28"/>
    <w:rsid w:val="005126F9"/>
    <w:rsid w:val="00522536"/>
    <w:rsid w:val="0052516F"/>
    <w:rsid w:val="0052763B"/>
    <w:rsid w:val="00530F69"/>
    <w:rsid w:val="005373AA"/>
    <w:rsid w:val="00554AA1"/>
    <w:rsid w:val="00557B71"/>
    <w:rsid w:val="005634F4"/>
    <w:rsid w:val="00565111"/>
    <w:rsid w:val="005738B9"/>
    <w:rsid w:val="00577162"/>
    <w:rsid w:val="005806C6"/>
    <w:rsid w:val="005A2177"/>
    <w:rsid w:val="005A6156"/>
    <w:rsid w:val="005B426F"/>
    <w:rsid w:val="005D6C63"/>
    <w:rsid w:val="005D6D07"/>
    <w:rsid w:val="005E1E3D"/>
    <w:rsid w:val="00602620"/>
    <w:rsid w:val="00616557"/>
    <w:rsid w:val="006165AA"/>
    <w:rsid w:val="00623925"/>
    <w:rsid w:val="00640A5E"/>
    <w:rsid w:val="00644DA5"/>
    <w:rsid w:val="00655DAA"/>
    <w:rsid w:val="00656318"/>
    <w:rsid w:val="00661FE0"/>
    <w:rsid w:val="00672A68"/>
    <w:rsid w:val="00683933"/>
    <w:rsid w:val="0068604B"/>
    <w:rsid w:val="00686896"/>
    <w:rsid w:val="00691EA2"/>
    <w:rsid w:val="00696D31"/>
    <w:rsid w:val="006B218E"/>
    <w:rsid w:val="006B6FF3"/>
    <w:rsid w:val="006C3BB7"/>
    <w:rsid w:val="006C6C36"/>
    <w:rsid w:val="006C78D2"/>
    <w:rsid w:val="006D62B4"/>
    <w:rsid w:val="006E535A"/>
    <w:rsid w:val="006F1985"/>
    <w:rsid w:val="006F44B7"/>
    <w:rsid w:val="00700500"/>
    <w:rsid w:val="00705A0E"/>
    <w:rsid w:val="0071150D"/>
    <w:rsid w:val="00716764"/>
    <w:rsid w:val="00716C28"/>
    <w:rsid w:val="0072172D"/>
    <w:rsid w:val="007327CE"/>
    <w:rsid w:val="007332D5"/>
    <w:rsid w:val="00733F59"/>
    <w:rsid w:val="0074215D"/>
    <w:rsid w:val="007507E2"/>
    <w:rsid w:val="00750ED9"/>
    <w:rsid w:val="007549FC"/>
    <w:rsid w:val="00755427"/>
    <w:rsid w:val="00762A06"/>
    <w:rsid w:val="00773ADE"/>
    <w:rsid w:val="00773AF5"/>
    <w:rsid w:val="007801F6"/>
    <w:rsid w:val="007C3406"/>
    <w:rsid w:val="007C59A8"/>
    <w:rsid w:val="007E0692"/>
    <w:rsid w:val="007E0956"/>
    <w:rsid w:val="007E0A7C"/>
    <w:rsid w:val="007E2EDA"/>
    <w:rsid w:val="007E57EB"/>
    <w:rsid w:val="007F7801"/>
    <w:rsid w:val="008019F3"/>
    <w:rsid w:val="0080709D"/>
    <w:rsid w:val="00817607"/>
    <w:rsid w:val="008310EF"/>
    <w:rsid w:val="0083594B"/>
    <w:rsid w:val="00842D84"/>
    <w:rsid w:val="00843A4F"/>
    <w:rsid w:val="008502E2"/>
    <w:rsid w:val="0085573F"/>
    <w:rsid w:val="00861A97"/>
    <w:rsid w:val="00862918"/>
    <w:rsid w:val="00873917"/>
    <w:rsid w:val="008823A1"/>
    <w:rsid w:val="00885591"/>
    <w:rsid w:val="00894F9C"/>
    <w:rsid w:val="008B11A6"/>
    <w:rsid w:val="008D3DF3"/>
    <w:rsid w:val="008D4545"/>
    <w:rsid w:val="008D70C9"/>
    <w:rsid w:val="008E6EA7"/>
    <w:rsid w:val="0092446F"/>
    <w:rsid w:val="00927B68"/>
    <w:rsid w:val="00934BA1"/>
    <w:rsid w:val="00946096"/>
    <w:rsid w:val="00946DE8"/>
    <w:rsid w:val="00953861"/>
    <w:rsid w:val="0095394C"/>
    <w:rsid w:val="00963368"/>
    <w:rsid w:val="0096644F"/>
    <w:rsid w:val="009671EE"/>
    <w:rsid w:val="00971035"/>
    <w:rsid w:val="00990939"/>
    <w:rsid w:val="009B5AC9"/>
    <w:rsid w:val="009D4097"/>
    <w:rsid w:val="009D72D4"/>
    <w:rsid w:val="009E24D9"/>
    <w:rsid w:val="009E44EA"/>
    <w:rsid w:val="009E4DA5"/>
    <w:rsid w:val="009F0966"/>
    <w:rsid w:val="009F2C8C"/>
    <w:rsid w:val="009F47E4"/>
    <w:rsid w:val="009F6105"/>
    <w:rsid w:val="009F690F"/>
    <w:rsid w:val="00A04D9F"/>
    <w:rsid w:val="00A07B98"/>
    <w:rsid w:val="00A13F1C"/>
    <w:rsid w:val="00A14419"/>
    <w:rsid w:val="00A15FA6"/>
    <w:rsid w:val="00A1664D"/>
    <w:rsid w:val="00A20603"/>
    <w:rsid w:val="00A32040"/>
    <w:rsid w:val="00A341BF"/>
    <w:rsid w:val="00A35460"/>
    <w:rsid w:val="00A35A42"/>
    <w:rsid w:val="00A428E3"/>
    <w:rsid w:val="00A4553B"/>
    <w:rsid w:val="00A52CCE"/>
    <w:rsid w:val="00A52D38"/>
    <w:rsid w:val="00A533BF"/>
    <w:rsid w:val="00A53714"/>
    <w:rsid w:val="00A80DA5"/>
    <w:rsid w:val="00A833A2"/>
    <w:rsid w:val="00A91386"/>
    <w:rsid w:val="00A94AE7"/>
    <w:rsid w:val="00AA0BC9"/>
    <w:rsid w:val="00AA584E"/>
    <w:rsid w:val="00AB573C"/>
    <w:rsid w:val="00AC0699"/>
    <w:rsid w:val="00AC5A19"/>
    <w:rsid w:val="00AD5131"/>
    <w:rsid w:val="00AE3794"/>
    <w:rsid w:val="00AF14AB"/>
    <w:rsid w:val="00AF62D9"/>
    <w:rsid w:val="00AF74C2"/>
    <w:rsid w:val="00B01028"/>
    <w:rsid w:val="00B061E4"/>
    <w:rsid w:val="00B15B63"/>
    <w:rsid w:val="00B54455"/>
    <w:rsid w:val="00B7068D"/>
    <w:rsid w:val="00B802D1"/>
    <w:rsid w:val="00B93591"/>
    <w:rsid w:val="00BA0330"/>
    <w:rsid w:val="00BA6667"/>
    <w:rsid w:val="00BB0A5E"/>
    <w:rsid w:val="00BB2E87"/>
    <w:rsid w:val="00BB737F"/>
    <w:rsid w:val="00BC4EAE"/>
    <w:rsid w:val="00BC5BB1"/>
    <w:rsid w:val="00BD2337"/>
    <w:rsid w:val="00BD7EE8"/>
    <w:rsid w:val="00BE5166"/>
    <w:rsid w:val="00C03262"/>
    <w:rsid w:val="00C03D99"/>
    <w:rsid w:val="00C07B70"/>
    <w:rsid w:val="00C12003"/>
    <w:rsid w:val="00C1523A"/>
    <w:rsid w:val="00C17DD1"/>
    <w:rsid w:val="00C300F1"/>
    <w:rsid w:val="00C301C1"/>
    <w:rsid w:val="00C32DDD"/>
    <w:rsid w:val="00C332A6"/>
    <w:rsid w:val="00C50E38"/>
    <w:rsid w:val="00C711EE"/>
    <w:rsid w:val="00C713DA"/>
    <w:rsid w:val="00C75B66"/>
    <w:rsid w:val="00C83551"/>
    <w:rsid w:val="00C9744B"/>
    <w:rsid w:val="00CB7B13"/>
    <w:rsid w:val="00CD39C2"/>
    <w:rsid w:val="00CD45FD"/>
    <w:rsid w:val="00CD5A2B"/>
    <w:rsid w:val="00CD79E9"/>
    <w:rsid w:val="00CE383B"/>
    <w:rsid w:val="00CE419A"/>
    <w:rsid w:val="00CE5548"/>
    <w:rsid w:val="00CE73CF"/>
    <w:rsid w:val="00D0078B"/>
    <w:rsid w:val="00D04444"/>
    <w:rsid w:val="00D0734B"/>
    <w:rsid w:val="00D20036"/>
    <w:rsid w:val="00D223B3"/>
    <w:rsid w:val="00D23FEC"/>
    <w:rsid w:val="00D30670"/>
    <w:rsid w:val="00D368BC"/>
    <w:rsid w:val="00D46E3E"/>
    <w:rsid w:val="00D50CD7"/>
    <w:rsid w:val="00D642BB"/>
    <w:rsid w:val="00D702E9"/>
    <w:rsid w:val="00D7035D"/>
    <w:rsid w:val="00D71FA4"/>
    <w:rsid w:val="00D72432"/>
    <w:rsid w:val="00D73782"/>
    <w:rsid w:val="00D81FF2"/>
    <w:rsid w:val="00D83373"/>
    <w:rsid w:val="00D84F5B"/>
    <w:rsid w:val="00D92380"/>
    <w:rsid w:val="00D95B79"/>
    <w:rsid w:val="00D97F65"/>
    <w:rsid w:val="00DB397E"/>
    <w:rsid w:val="00DC0ED6"/>
    <w:rsid w:val="00DC6656"/>
    <w:rsid w:val="00DD1733"/>
    <w:rsid w:val="00DD66E2"/>
    <w:rsid w:val="00DD79D6"/>
    <w:rsid w:val="00DF701B"/>
    <w:rsid w:val="00E05486"/>
    <w:rsid w:val="00E27B5B"/>
    <w:rsid w:val="00E35826"/>
    <w:rsid w:val="00E477B5"/>
    <w:rsid w:val="00E60A04"/>
    <w:rsid w:val="00E6496F"/>
    <w:rsid w:val="00E6639B"/>
    <w:rsid w:val="00E8317A"/>
    <w:rsid w:val="00E87058"/>
    <w:rsid w:val="00E93B77"/>
    <w:rsid w:val="00EB7BC6"/>
    <w:rsid w:val="00EC055E"/>
    <w:rsid w:val="00ED5073"/>
    <w:rsid w:val="00EE1AAB"/>
    <w:rsid w:val="00EF0C27"/>
    <w:rsid w:val="00F112C5"/>
    <w:rsid w:val="00F21227"/>
    <w:rsid w:val="00F37280"/>
    <w:rsid w:val="00F427D8"/>
    <w:rsid w:val="00F42CC2"/>
    <w:rsid w:val="00F5149B"/>
    <w:rsid w:val="00F67DFA"/>
    <w:rsid w:val="00F70AC3"/>
    <w:rsid w:val="00F72ABE"/>
    <w:rsid w:val="00F77E1A"/>
    <w:rsid w:val="00FA4385"/>
    <w:rsid w:val="00FB20AB"/>
    <w:rsid w:val="00FB2B10"/>
    <w:rsid w:val="00FB55AC"/>
    <w:rsid w:val="00FB7573"/>
    <w:rsid w:val="00FC021F"/>
    <w:rsid w:val="00FC158A"/>
    <w:rsid w:val="00FD37C1"/>
    <w:rsid w:val="00FD4F32"/>
    <w:rsid w:val="00FE0B33"/>
    <w:rsid w:val="00FE4328"/>
    <w:rsid w:val="00FF4301"/>
    <w:rsid w:val="00FF6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369B64B"/>
  <w15:docId w15:val="{F745903C-5E0A-4457-986A-B277D4D9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2D9"/>
    <w:pPr>
      <w:tabs>
        <w:tab w:val="center" w:pos="4252"/>
        <w:tab w:val="right" w:pos="8504"/>
      </w:tabs>
      <w:snapToGrid w:val="0"/>
    </w:pPr>
  </w:style>
  <w:style w:type="character" w:customStyle="1" w:styleId="a4">
    <w:name w:val="ヘッダー (文字)"/>
    <w:basedOn w:val="a0"/>
    <w:link w:val="a3"/>
    <w:uiPriority w:val="99"/>
    <w:rsid w:val="00AF62D9"/>
  </w:style>
  <w:style w:type="paragraph" w:styleId="a5">
    <w:name w:val="footer"/>
    <w:basedOn w:val="a"/>
    <w:link w:val="a6"/>
    <w:uiPriority w:val="99"/>
    <w:unhideWhenUsed/>
    <w:rsid w:val="00AF62D9"/>
    <w:pPr>
      <w:tabs>
        <w:tab w:val="center" w:pos="4252"/>
        <w:tab w:val="right" w:pos="8504"/>
      </w:tabs>
      <w:snapToGrid w:val="0"/>
    </w:pPr>
  </w:style>
  <w:style w:type="character" w:customStyle="1" w:styleId="a6">
    <w:name w:val="フッター (文字)"/>
    <w:basedOn w:val="a0"/>
    <w:link w:val="a5"/>
    <w:uiPriority w:val="99"/>
    <w:rsid w:val="00AF62D9"/>
  </w:style>
  <w:style w:type="paragraph" w:styleId="a7">
    <w:name w:val="Balloon Text"/>
    <w:basedOn w:val="a"/>
    <w:link w:val="a8"/>
    <w:uiPriority w:val="99"/>
    <w:semiHidden/>
    <w:unhideWhenUsed/>
    <w:rsid w:val="004510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109B"/>
    <w:rPr>
      <w:rFonts w:asciiTheme="majorHAnsi" w:eastAsiaTheme="majorEastAsia" w:hAnsiTheme="majorHAnsi" w:cstheme="majorBidi"/>
      <w:sz w:val="18"/>
      <w:szCs w:val="18"/>
    </w:rPr>
  </w:style>
  <w:style w:type="paragraph" w:styleId="a9">
    <w:name w:val="Revision"/>
    <w:hidden/>
    <w:uiPriority w:val="99"/>
    <w:semiHidden/>
    <w:rsid w:val="00B061E4"/>
  </w:style>
  <w:style w:type="paragraph" w:styleId="aa">
    <w:name w:val="Note Heading"/>
    <w:basedOn w:val="a"/>
    <w:next w:val="a"/>
    <w:link w:val="ab"/>
    <w:uiPriority w:val="99"/>
    <w:unhideWhenUsed/>
    <w:rsid w:val="007332D5"/>
    <w:pPr>
      <w:jc w:val="center"/>
    </w:pPr>
    <w:rPr>
      <w:b/>
      <w:sz w:val="24"/>
      <w:szCs w:val="24"/>
    </w:rPr>
  </w:style>
  <w:style w:type="character" w:customStyle="1" w:styleId="ab">
    <w:name w:val="記 (文字)"/>
    <w:basedOn w:val="a0"/>
    <w:link w:val="aa"/>
    <w:uiPriority w:val="99"/>
    <w:rsid w:val="007332D5"/>
    <w:rPr>
      <w:b/>
      <w:sz w:val="24"/>
      <w:szCs w:val="24"/>
    </w:rPr>
  </w:style>
  <w:style w:type="paragraph" w:styleId="ac">
    <w:name w:val="Closing"/>
    <w:basedOn w:val="a"/>
    <w:link w:val="ad"/>
    <w:uiPriority w:val="99"/>
    <w:unhideWhenUsed/>
    <w:rsid w:val="007332D5"/>
    <w:pPr>
      <w:jc w:val="right"/>
    </w:pPr>
    <w:rPr>
      <w:b/>
      <w:sz w:val="24"/>
      <w:szCs w:val="24"/>
    </w:rPr>
  </w:style>
  <w:style w:type="character" w:customStyle="1" w:styleId="ad">
    <w:name w:val="結語 (文字)"/>
    <w:basedOn w:val="a0"/>
    <w:link w:val="ac"/>
    <w:uiPriority w:val="99"/>
    <w:rsid w:val="007332D5"/>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876262">
      <w:bodyDiv w:val="1"/>
      <w:marLeft w:val="0"/>
      <w:marRight w:val="0"/>
      <w:marTop w:val="0"/>
      <w:marBottom w:val="0"/>
      <w:divBdr>
        <w:top w:val="none" w:sz="0" w:space="0" w:color="auto"/>
        <w:left w:val="none" w:sz="0" w:space="0" w:color="auto"/>
        <w:bottom w:val="none" w:sz="0" w:space="0" w:color="auto"/>
        <w:right w:val="none" w:sz="0" w:space="0" w:color="auto"/>
      </w:divBdr>
    </w:div>
    <w:div w:id="190251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13E7B-87D6-42A4-BD48-93FD0BF3E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増田　哲也</dc:creator>
  <cp:lastModifiedBy>伊藤　達也</cp:lastModifiedBy>
  <cp:revision>26</cp:revision>
  <cp:lastPrinted>2025-08-04T07:27:00Z</cp:lastPrinted>
  <dcterms:created xsi:type="dcterms:W3CDTF">2021-07-19T06:46:00Z</dcterms:created>
  <dcterms:modified xsi:type="dcterms:W3CDTF">2025-08-25T10:13:00Z</dcterms:modified>
</cp:coreProperties>
</file>