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B6FF" w14:textId="77777777" w:rsidR="00322746" w:rsidRPr="00F43960" w:rsidRDefault="00322746" w:rsidP="00F43960">
      <w:pPr>
        <w:snapToGrid w:val="0"/>
        <w:rPr>
          <w:rFonts w:ascii="UD デジタル 教科書体 NP-R" w:eastAsia="UD デジタル 教科書体 NP-R" w:hAnsi="HG丸ｺﾞｼｯｸM-PRO"/>
          <w:szCs w:val="16"/>
        </w:rPr>
      </w:pPr>
      <w:r w:rsidRPr="00F43960">
        <w:rPr>
          <w:rFonts w:ascii="UD デジタル 教科書体 NP-R" w:eastAsia="UD デジタル 教科書体 NP-R" w:hint="eastAsia"/>
          <w:noProof/>
        </w:rPr>
        <mc:AlternateContent>
          <mc:Choice Requires="wps">
            <w:drawing>
              <wp:anchor distT="0" distB="0" distL="114300" distR="114300" simplePos="0" relativeHeight="251681280" behindDoc="0" locked="0" layoutInCell="1" allowOverlap="1" wp14:anchorId="089A9BDD" wp14:editId="1C058E0C">
                <wp:simplePos x="0" y="0"/>
                <wp:positionH relativeFrom="column">
                  <wp:posOffset>0</wp:posOffset>
                </wp:positionH>
                <wp:positionV relativeFrom="paragraph">
                  <wp:posOffset>0</wp:posOffset>
                </wp:positionV>
                <wp:extent cx="4559935" cy="293370"/>
                <wp:effectExtent l="0" t="0" r="0" b="0"/>
                <wp:wrapNone/>
                <wp:docPr id="2732"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ABE117" w14:textId="2F8427A4" w:rsidR="002E10F0" w:rsidRDefault="002E10F0" w:rsidP="00322746">
                            <w:pPr>
                              <w:jc w:val="center"/>
                              <w:rPr>
                                <w:b/>
                                <w:color w:val="0000FF"/>
                                <w:sz w:val="20"/>
                              </w:rPr>
                            </w:pPr>
                            <w:r w:rsidRPr="00E35A52">
                              <w:rPr>
                                <w:rFonts w:hint="eastAsia"/>
                                <w:b/>
                                <w:color w:val="0000FF"/>
                                <w:sz w:val="20"/>
                              </w:rPr>
                              <w:t>第</w:t>
                            </w:r>
                            <w:r>
                              <w:rPr>
                                <w:rFonts w:hint="eastAsia"/>
                                <w:b/>
                                <w:color w:val="0000FF"/>
                                <w:sz w:val="20"/>
                              </w:rPr>
                              <w:t xml:space="preserve">８章　</w:t>
                            </w:r>
                            <w:r w:rsidR="00D12D12">
                              <w:rPr>
                                <w:rFonts w:hint="eastAsia"/>
                                <w:b/>
                                <w:color w:val="0000FF"/>
                                <w:sz w:val="20"/>
                              </w:rPr>
                              <w:t>大阪府労働環境課（労働相談センター）のご案内</w:t>
                            </w:r>
                          </w:p>
                          <w:p w14:paraId="55E71A34" w14:textId="77777777" w:rsidR="002E10F0" w:rsidRDefault="002E10F0" w:rsidP="00322746">
                            <w:pPr>
                              <w:jc w:val="center"/>
                              <w:rPr>
                                <w:b/>
                                <w:color w:val="0000FF"/>
                                <w:sz w:val="20"/>
                              </w:rPr>
                            </w:pPr>
                          </w:p>
                          <w:p w14:paraId="1DE52E7C" w14:textId="77777777" w:rsidR="002E10F0" w:rsidRDefault="002E10F0" w:rsidP="00322746">
                            <w:pPr>
                              <w:jc w:val="center"/>
                              <w:rPr>
                                <w:b/>
                                <w:color w:val="0000FF"/>
                                <w:sz w:val="20"/>
                              </w:rPr>
                            </w:pPr>
                          </w:p>
                          <w:p w14:paraId="7C350C9B" w14:textId="77777777" w:rsidR="002E10F0" w:rsidRDefault="002E10F0" w:rsidP="00322746">
                            <w:pPr>
                              <w:jc w:val="center"/>
                              <w:rPr>
                                <w:b/>
                                <w:color w:val="0000FF"/>
                                <w:sz w:val="20"/>
                              </w:rPr>
                            </w:pPr>
                          </w:p>
                          <w:p w14:paraId="1A31940A" w14:textId="77777777" w:rsidR="002E10F0" w:rsidRPr="00E35A52" w:rsidRDefault="002E10F0" w:rsidP="00322746">
                            <w:pPr>
                              <w:jc w:val="center"/>
                              <w:rPr>
                                <w:b/>
                                <w:color w:val="0000FF"/>
                                <w:sz w:val="20"/>
                              </w:rPr>
                            </w:pPr>
                          </w:p>
                          <w:p w14:paraId="7B0915AD" w14:textId="77777777" w:rsidR="002E10F0" w:rsidRPr="00DB7E57" w:rsidRDefault="002E10F0" w:rsidP="00322746">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9BDD" id="_x0000_s1054" style="position:absolute;left:0;text-align:left;margin-left:0;margin-top:0;width:359.05pt;height:23.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" fillcolor="#cff" strokecolor="aqua">
                <v:textbox inset="5.85pt,.7pt,5.85pt,.7pt">
                  <w:txbxContent>
                    <w:p w14:paraId="4DABE117" w14:textId="2F8427A4" w:rsidR="002E10F0" w:rsidRDefault="002E10F0" w:rsidP="00322746">
                      <w:pPr>
                        <w:jc w:val="center"/>
                        <w:rPr>
                          <w:b/>
                          <w:color w:val="0000FF"/>
                          <w:sz w:val="20"/>
                        </w:rPr>
                      </w:pPr>
                      <w:r w:rsidRPr="00E35A52">
                        <w:rPr>
                          <w:rFonts w:hint="eastAsia"/>
                          <w:b/>
                          <w:color w:val="0000FF"/>
                          <w:sz w:val="20"/>
                        </w:rPr>
                        <w:t>第</w:t>
                      </w:r>
                      <w:r>
                        <w:rPr>
                          <w:rFonts w:hint="eastAsia"/>
                          <w:b/>
                          <w:color w:val="0000FF"/>
                          <w:sz w:val="20"/>
                        </w:rPr>
                        <w:t xml:space="preserve">８章　</w:t>
                      </w:r>
                      <w:r w:rsidR="00D12D12">
                        <w:rPr>
                          <w:rFonts w:hint="eastAsia"/>
                          <w:b/>
                          <w:color w:val="0000FF"/>
                          <w:sz w:val="20"/>
                        </w:rPr>
                        <w:t>大阪府労働環境課（労働相談センター）のご案内</w:t>
                      </w:r>
                    </w:p>
                    <w:p w14:paraId="55E71A34" w14:textId="77777777" w:rsidR="002E10F0" w:rsidRDefault="002E10F0" w:rsidP="00322746">
                      <w:pPr>
                        <w:jc w:val="center"/>
                        <w:rPr>
                          <w:b/>
                          <w:color w:val="0000FF"/>
                          <w:sz w:val="20"/>
                        </w:rPr>
                      </w:pPr>
                    </w:p>
                    <w:p w14:paraId="1DE52E7C" w14:textId="77777777" w:rsidR="002E10F0" w:rsidRDefault="002E10F0" w:rsidP="00322746">
                      <w:pPr>
                        <w:jc w:val="center"/>
                        <w:rPr>
                          <w:b/>
                          <w:color w:val="0000FF"/>
                          <w:sz w:val="20"/>
                        </w:rPr>
                      </w:pPr>
                    </w:p>
                    <w:p w14:paraId="7C350C9B" w14:textId="77777777" w:rsidR="002E10F0" w:rsidRDefault="002E10F0" w:rsidP="00322746">
                      <w:pPr>
                        <w:jc w:val="center"/>
                        <w:rPr>
                          <w:b/>
                          <w:color w:val="0000FF"/>
                          <w:sz w:val="20"/>
                        </w:rPr>
                      </w:pPr>
                    </w:p>
                    <w:p w14:paraId="1A31940A" w14:textId="77777777" w:rsidR="002E10F0" w:rsidRPr="00E35A52" w:rsidRDefault="002E10F0" w:rsidP="00322746">
                      <w:pPr>
                        <w:jc w:val="center"/>
                        <w:rPr>
                          <w:b/>
                          <w:color w:val="0000FF"/>
                          <w:sz w:val="20"/>
                        </w:rPr>
                      </w:pPr>
                    </w:p>
                    <w:p w14:paraId="7B0915AD" w14:textId="77777777" w:rsidR="002E10F0" w:rsidRPr="00DB7E57" w:rsidRDefault="002E10F0" w:rsidP="00322746">
                      <w:pPr>
                        <w:jc w:val="center"/>
                        <w:rPr>
                          <w:b/>
                          <w:color w:val="0000FF"/>
                          <w:sz w:val="20"/>
                        </w:rPr>
                      </w:pPr>
                    </w:p>
                  </w:txbxContent>
                </v:textbox>
              </v:roundrect>
            </w:pict>
          </mc:Fallback>
        </mc:AlternateContent>
      </w:r>
    </w:p>
    <w:p w14:paraId="45AF2DBA" w14:textId="77777777" w:rsidR="00322746" w:rsidRPr="00F43960" w:rsidRDefault="00322746" w:rsidP="00F43960">
      <w:pPr>
        <w:snapToGrid w:val="0"/>
        <w:rPr>
          <w:rFonts w:ascii="UD デジタル 教科書体 NP-R" w:eastAsia="UD デジタル 教科書体 NP-R" w:hAnsi="HG丸ｺﾞｼｯｸM-PRO"/>
          <w:szCs w:val="16"/>
        </w:rPr>
      </w:pPr>
    </w:p>
    <w:p w14:paraId="21F5F9C2" w14:textId="77777777" w:rsidR="00322746" w:rsidRPr="00F43960" w:rsidRDefault="00322746" w:rsidP="00F43960">
      <w:pPr>
        <w:autoSpaceDE/>
        <w:autoSpaceDN/>
        <w:snapToGrid w:val="0"/>
        <w:spacing w:line="240" w:lineRule="auto"/>
        <w:rPr>
          <w:rFonts w:ascii="UD デジタル 教科書体 NP-R" w:eastAsia="UD デジタル 教科書体 NP-R" w:hAnsi="HG丸ｺﾞｼｯｸM-PRO"/>
          <w:szCs w:val="16"/>
        </w:rPr>
      </w:pPr>
    </w:p>
    <w:p w14:paraId="168DA97F" w14:textId="77777777" w:rsidR="00322746" w:rsidRPr="00F43960" w:rsidRDefault="00322746" w:rsidP="00F43960">
      <w:pPr>
        <w:autoSpaceDE/>
        <w:autoSpaceDN/>
        <w:snapToGrid w:val="0"/>
        <w:spacing w:line="320" w:lineRule="exact"/>
        <w:rPr>
          <w:rFonts w:ascii="UD デジタル 教科書体 NP-R" w:eastAsia="UD デジタル 教科書体 NP-R" w:hAnsi="HG丸ｺﾞｼｯｸM-PRO"/>
          <w:color w:val="000000" w:themeColor="text1"/>
          <w:szCs w:val="16"/>
        </w:rPr>
      </w:pPr>
    </w:p>
    <w:p w14:paraId="53AC19DE" w14:textId="77777777" w:rsidR="00322746" w:rsidRPr="00F43960" w:rsidRDefault="00550632" w:rsidP="00F43960">
      <w:pPr>
        <w:autoSpaceDE/>
        <w:autoSpaceDN/>
        <w:snapToGrid w:val="0"/>
        <w:spacing w:line="320" w:lineRule="exact"/>
        <w:ind w:leftChars="65" w:left="109" w:firstLineChars="100" w:firstLine="167"/>
        <w:jc w:val="center"/>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noProof/>
          <w:color w:val="000000" w:themeColor="text1"/>
          <w:szCs w:val="16"/>
        </w:rPr>
        <mc:AlternateContent>
          <mc:Choice Requires="wps">
            <w:drawing>
              <wp:anchor distT="0" distB="0" distL="114300" distR="114300" simplePos="0" relativeHeight="251665920" behindDoc="0" locked="0" layoutInCell="1" allowOverlap="1" wp14:anchorId="54C41233" wp14:editId="1C2718FC">
                <wp:simplePos x="0" y="0"/>
                <wp:positionH relativeFrom="column">
                  <wp:posOffset>3248025</wp:posOffset>
                </wp:positionH>
                <wp:positionV relativeFrom="paragraph">
                  <wp:posOffset>8255</wp:posOffset>
                </wp:positionV>
                <wp:extent cx="1410509" cy="964565"/>
                <wp:effectExtent l="0" t="0" r="0" b="6985"/>
                <wp:wrapNone/>
                <wp:docPr id="2734" name="円/楕円 2734"/>
                <wp:cNvGraphicFramePr/>
                <a:graphic xmlns:a="http://schemas.openxmlformats.org/drawingml/2006/main">
                  <a:graphicData uri="http://schemas.microsoft.com/office/word/2010/wordprocessingShape">
                    <wps:wsp>
                      <wps:cNvSpPr/>
                      <wps:spPr>
                        <a:xfrm>
                          <a:off x="0" y="0"/>
                          <a:ext cx="1410509" cy="964565"/>
                        </a:xfrm>
                        <a:prstGeom prst="ellipse">
                          <a:avLst/>
                        </a:prstGeom>
                        <a:solidFill>
                          <a:srgbClr val="DAA600"/>
                        </a:solidFill>
                        <a:ln w="25400" cap="flat" cmpd="sng" algn="ctr">
                          <a:noFill/>
                          <a:prstDash val="solid"/>
                        </a:ln>
                        <a:effectLst/>
                      </wps:spPr>
                      <wps:txbx>
                        <w:txbxContent>
                          <w:p w14:paraId="386B0166" w14:textId="77777777" w:rsidR="002E10F0" w:rsidRPr="00550632" w:rsidRDefault="002E10F0" w:rsidP="00322746">
                            <w:pPr>
                              <w:spacing w:line="360" w:lineRule="exact"/>
                              <w:jc w:val="center"/>
                              <w:rPr>
                                <w:b/>
                                <w:sz w:val="22"/>
                                <w:szCs w:val="22"/>
                                <w:u w:val="single"/>
                              </w:rPr>
                            </w:pPr>
                            <w:r w:rsidRPr="00550632">
                              <w:rPr>
                                <w:rFonts w:hint="eastAsia"/>
                                <w:b/>
                                <w:sz w:val="22"/>
                                <w:szCs w:val="22"/>
                                <w:u w:val="single"/>
                              </w:rPr>
                              <w:t>相談無料</w:t>
                            </w:r>
                          </w:p>
                          <w:p w14:paraId="7C21819D" w14:textId="77777777" w:rsidR="002E10F0" w:rsidRPr="00550632" w:rsidRDefault="002E10F0" w:rsidP="00322746">
                            <w:pPr>
                              <w:spacing w:line="360" w:lineRule="exact"/>
                              <w:jc w:val="center"/>
                              <w:rPr>
                                <w:b/>
                                <w:sz w:val="22"/>
                                <w:szCs w:val="22"/>
                                <w:u w:val="single"/>
                              </w:rPr>
                            </w:pPr>
                            <w:r w:rsidRPr="00550632">
                              <w:rPr>
                                <w:rFonts w:hint="eastAsia"/>
                                <w:b/>
                                <w:sz w:val="22"/>
                                <w:szCs w:val="22"/>
                                <w:u w:val="single"/>
                              </w:rPr>
                              <w:t>秘密厳守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41233" id="円/楕円 2734" o:spid="_x0000_s1055" style="position:absolute;left:0;text-align:left;margin-left:255.75pt;margin-top:.65pt;width:111.05pt;height:7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" fillcolor="#daa600" stroked="f" strokeweight="2pt">
                <v:textbox>
                  <w:txbxContent>
                    <w:p w14:paraId="386B0166" w14:textId="77777777" w:rsidR="002E10F0" w:rsidRPr="00550632" w:rsidRDefault="002E10F0" w:rsidP="00322746">
                      <w:pPr>
                        <w:spacing w:line="360" w:lineRule="exact"/>
                        <w:jc w:val="center"/>
                        <w:rPr>
                          <w:b/>
                          <w:sz w:val="22"/>
                          <w:szCs w:val="22"/>
                          <w:u w:val="single"/>
                        </w:rPr>
                      </w:pPr>
                      <w:r w:rsidRPr="00550632">
                        <w:rPr>
                          <w:rFonts w:hint="eastAsia"/>
                          <w:b/>
                          <w:sz w:val="22"/>
                          <w:szCs w:val="22"/>
                          <w:u w:val="single"/>
                        </w:rPr>
                        <w:t>相談無料</w:t>
                      </w:r>
                    </w:p>
                    <w:p w14:paraId="7C21819D" w14:textId="77777777" w:rsidR="002E10F0" w:rsidRPr="00550632" w:rsidRDefault="002E10F0" w:rsidP="00322746">
                      <w:pPr>
                        <w:spacing w:line="360" w:lineRule="exact"/>
                        <w:jc w:val="center"/>
                        <w:rPr>
                          <w:b/>
                          <w:sz w:val="22"/>
                          <w:szCs w:val="22"/>
                          <w:u w:val="single"/>
                        </w:rPr>
                      </w:pPr>
                      <w:r w:rsidRPr="00550632">
                        <w:rPr>
                          <w:rFonts w:hint="eastAsia"/>
                          <w:b/>
                          <w:sz w:val="22"/>
                          <w:szCs w:val="22"/>
                          <w:u w:val="single"/>
                        </w:rPr>
                        <w:t>秘密厳守</w:t>
                      </w:r>
                    </w:p>
                  </w:txbxContent>
                </v:textbox>
              </v:oval>
            </w:pict>
          </mc:Fallback>
        </mc:AlternateContent>
      </w:r>
      <w:r w:rsidRPr="00F43960">
        <w:rPr>
          <w:rFonts w:ascii="UD デジタル 教科書体 NP-R" w:eastAsia="UD デジタル 教科書体 NP-R" w:hAnsi="HG丸ｺﾞｼｯｸM-PRO" w:hint="eastAsia"/>
          <w:noProof/>
          <w:color w:val="000000" w:themeColor="text1"/>
          <w:szCs w:val="16"/>
        </w:rPr>
        <mc:AlternateContent>
          <mc:Choice Requires="wps">
            <w:drawing>
              <wp:anchor distT="0" distB="0" distL="114300" distR="114300" simplePos="0" relativeHeight="251654656" behindDoc="0" locked="0" layoutInCell="1" allowOverlap="1" wp14:anchorId="384C1D88" wp14:editId="22F63EFC">
                <wp:simplePos x="0" y="0"/>
                <wp:positionH relativeFrom="column">
                  <wp:posOffset>3176</wp:posOffset>
                </wp:positionH>
                <wp:positionV relativeFrom="paragraph">
                  <wp:posOffset>8255</wp:posOffset>
                </wp:positionV>
                <wp:extent cx="2736850" cy="727710"/>
                <wp:effectExtent l="0" t="0" r="6350" b="0"/>
                <wp:wrapNone/>
                <wp:docPr id="51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727710"/>
                        </a:xfrm>
                        <a:prstGeom prst="rect">
                          <a:avLst/>
                        </a:prstGeom>
                        <a:solidFill>
                          <a:srgbClr val="FAC09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8617D0" id="正方形/長方形 22" o:spid="_x0000_s1026" style="position:absolute;left:0;text-align:left;margin-left:.25pt;margin-top:.65pt;width:215.5pt;height:5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" fillcolor="#fac090" stroked="f" strokeweight="2pt"/>
            </w:pict>
          </mc:Fallback>
        </mc:AlternateContent>
      </w:r>
      <w:r w:rsidR="00322746" w:rsidRPr="00F43960">
        <w:rPr>
          <w:rFonts w:ascii="UD デジタル 教科書体 NP-R" w:eastAsia="UD デジタル 教科書体 NP-R" w:hAnsi="HG丸ｺﾞｼｯｸM-PRO" w:hint="eastAsia"/>
          <w:noProof/>
          <w:color w:val="000000" w:themeColor="text1"/>
          <w:szCs w:val="16"/>
        </w:rPr>
        <mc:AlternateContent>
          <mc:Choice Requires="wps">
            <w:drawing>
              <wp:anchor distT="0" distB="0" distL="114300" distR="114300" simplePos="0" relativeHeight="251657728" behindDoc="0" locked="0" layoutInCell="1" allowOverlap="1" wp14:anchorId="697EAB68" wp14:editId="5BDB0F4E">
                <wp:simplePos x="0" y="0"/>
                <wp:positionH relativeFrom="column">
                  <wp:posOffset>92075</wp:posOffset>
                </wp:positionH>
                <wp:positionV relativeFrom="paragraph">
                  <wp:posOffset>78105</wp:posOffset>
                </wp:positionV>
                <wp:extent cx="2565400" cy="560070"/>
                <wp:effectExtent l="0" t="0" r="25400" b="11430"/>
                <wp:wrapNone/>
                <wp:docPr id="51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560070"/>
                        </a:xfrm>
                        <a:prstGeom prst="rect">
                          <a:avLst/>
                        </a:prstGeom>
                        <a:noFill/>
                        <a:ln w="25400" algn="ctr">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4BC8C3C" w14:textId="77777777" w:rsidR="002E10F0" w:rsidRPr="00550632" w:rsidRDefault="002E10F0" w:rsidP="00322746">
                            <w:pPr>
                              <w:rPr>
                                <w:rFonts w:ascii="UD デジタル 教科書体 N-R" w:eastAsia="UD デジタル 教科書体 N-R" w:hAnsi="HG丸ｺﾞｼｯｸM-PRO"/>
                                <w:b/>
                                <w:color w:val="000000" w:themeColor="text1"/>
                                <w:sz w:val="22"/>
                                <w:szCs w:val="22"/>
                              </w:rPr>
                            </w:pPr>
                            <w:r w:rsidRPr="00550632">
                              <w:rPr>
                                <w:rFonts w:ascii="UD デジタル 教科書体 N-R" w:eastAsia="UD デジタル 教科書体 N-R" w:hAnsi="HG丸ｺﾞｼｯｸM-PRO" w:hint="eastAsia"/>
                                <w:b/>
                                <w:color w:val="000000" w:themeColor="text1"/>
                                <w:sz w:val="22"/>
                                <w:szCs w:val="22"/>
                              </w:rPr>
                              <w:t>職場のトラブル、解決をサポート！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7EAB68" id="正方形/長方形 23" o:spid="_x0000_s1056" style="position:absolute;left:0;text-align:left;margin-left:7.25pt;margin-top:6.15pt;width:202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" filled="f" strokecolor="white" strokeweight="2pt">
                <v:textbox>
                  <w:txbxContent>
                    <w:p w14:paraId="54BC8C3C" w14:textId="77777777" w:rsidR="002E10F0" w:rsidRPr="00550632" w:rsidRDefault="002E10F0" w:rsidP="00322746">
                      <w:pPr>
                        <w:rPr>
                          <w:rFonts w:ascii="UD デジタル 教科書体 N-R" w:eastAsia="UD デジタル 教科書体 N-R" w:hAnsi="HG丸ｺﾞｼｯｸM-PRO"/>
                          <w:b/>
                          <w:color w:val="000000" w:themeColor="text1"/>
                          <w:sz w:val="22"/>
                          <w:szCs w:val="22"/>
                        </w:rPr>
                      </w:pPr>
                      <w:r w:rsidRPr="00550632">
                        <w:rPr>
                          <w:rFonts w:ascii="UD デジタル 教科書体 N-R" w:eastAsia="UD デジタル 教科書体 N-R" w:hAnsi="HG丸ｺﾞｼｯｸM-PRO" w:hint="eastAsia"/>
                          <w:b/>
                          <w:color w:val="000000" w:themeColor="text1"/>
                          <w:sz w:val="22"/>
                          <w:szCs w:val="22"/>
                        </w:rPr>
                        <w:t>職場のトラブル、解決をサポート！</w:t>
                      </w:r>
                    </w:p>
                  </w:txbxContent>
                </v:textbox>
              </v:rect>
            </w:pict>
          </mc:Fallback>
        </mc:AlternateContent>
      </w:r>
    </w:p>
    <w:p w14:paraId="0C69445A" w14:textId="77777777" w:rsidR="00322746" w:rsidRPr="00F43960" w:rsidRDefault="00322746" w:rsidP="00F43960">
      <w:pPr>
        <w:autoSpaceDE/>
        <w:autoSpaceDN/>
        <w:snapToGrid w:val="0"/>
        <w:spacing w:line="320" w:lineRule="exact"/>
        <w:ind w:leftChars="65" w:left="109" w:firstLineChars="100" w:firstLine="167"/>
        <w:jc w:val="center"/>
        <w:rPr>
          <w:rFonts w:ascii="UD デジタル 教科書体 NP-R" w:eastAsia="UD デジタル 教科書体 NP-R" w:hAnsi="HG丸ｺﾞｼｯｸM-PRO"/>
          <w:color w:val="000000" w:themeColor="text1"/>
          <w:szCs w:val="16"/>
        </w:rPr>
      </w:pPr>
    </w:p>
    <w:p w14:paraId="3D6FD6FC" w14:textId="77777777" w:rsidR="00322746" w:rsidRPr="00F43960" w:rsidRDefault="00322746" w:rsidP="00F43960">
      <w:pPr>
        <w:autoSpaceDE/>
        <w:autoSpaceDN/>
        <w:snapToGrid w:val="0"/>
        <w:spacing w:line="240" w:lineRule="exact"/>
        <w:ind w:leftChars="65" w:left="109" w:firstLineChars="100" w:firstLine="167"/>
        <w:rPr>
          <w:rFonts w:ascii="UD デジタル 教科書体 NP-R" w:eastAsia="UD デジタル 教科書体 NP-R" w:hAnsi="HG丸ｺﾞｼｯｸM-PRO"/>
          <w:color w:val="000000" w:themeColor="text1"/>
          <w:szCs w:val="16"/>
        </w:rPr>
      </w:pPr>
    </w:p>
    <w:p w14:paraId="0697546C" w14:textId="77777777" w:rsidR="00322746" w:rsidRPr="00F43960" w:rsidRDefault="00322746" w:rsidP="00F43960">
      <w:pPr>
        <w:autoSpaceDE/>
        <w:autoSpaceDN/>
        <w:snapToGrid w:val="0"/>
        <w:spacing w:line="240" w:lineRule="exact"/>
        <w:ind w:leftChars="65" w:left="109" w:firstLineChars="100" w:firstLine="167"/>
        <w:rPr>
          <w:rFonts w:ascii="UD デジタル 教科書体 NP-R" w:eastAsia="UD デジタル 教科書体 NP-R" w:hAnsi="HG丸ｺﾞｼｯｸM-PRO"/>
          <w:color w:val="000000" w:themeColor="text1"/>
          <w:szCs w:val="16"/>
        </w:rPr>
      </w:pPr>
    </w:p>
    <w:p w14:paraId="768E62A9" w14:textId="77777777" w:rsidR="00322746" w:rsidRPr="00F43960" w:rsidRDefault="00322746" w:rsidP="00F43960">
      <w:pPr>
        <w:autoSpaceDE/>
        <w:autoSpaceDN/>
        <w:snapToGrid w:val="0"/>
        <w:spacing w:line="240" w:lineRule="exact"/>
        <w:ind w:leftChars="65" w:left="109" w:firstLineChars="100" w:firstLine="167"/>
        <w:rPr>
          <w:rFonts w:ascii="UD デジタル 教科書体 NP-R" w:eastAsia="UD デジタル 教科書体 NP-R" w:hAnsi="HG丸ｺﾞｼｯｸM-PRO"/>
          <w:color w:val="000000" w:themeColor="text1"/>
          <w:szCs w:val="16"/>
        </w:rPr>
      </w:pPr>
    </w:p>
    <w:p w14:paraId="4F6BECC6" w14:textId="77777777" w:rsidR="00322746" w:rsidRPr="00F43960" w:rsidRDefault="00322746" w:rsidP="00F43960">
      <w:pPr>
        <w:snapToGrid w:val="0"/>
        <w:rPr>
          <w:rFonts w:ascii="UD デジタル 教科書体 NP-R" w:eastAsia="UD デジタル 教科書体 NP-R" w:hAnsi="HG丸ｺﾞｼｯｸM-PRO"/>
          <w:b/>
          <w:color w:val="000000" w:themeColor="text1"/>
          <w:szCs w:val="16"/>
        </w:rPr>
      </w:pPr>
    </w:p>
    <w:p w14:paraId="7A6739AC" w14:textId="24171895" w:rsidR="00322746" w:rsidRPr="00F43960" w:rsidRDefault="00322746" w:rsidP="00F43960">
      <w:pPr>
        <w:snapToGrid w:val="0"/>
        <w:rPr>
          <w:rFonts w:ascii="UD デジタル 教科書体 NP-R" w:eastAsia="UD デジタル 教科書体 NP-R" w:hAnsi="HG丸ｺﾞｼｯｸM-PRO"/>
          <w:b/>
          <w:color w:val="000000" w:themeColor="text1"/>
          <w:szCs w:val="16"/>
        </w:rPr>
      </w:pPr>
      <w:r w:rsidRPr="00F43960">
        <w:rPr>
          <w:rFonts w:ascii="UD デジタル 教科書体 NP-R" w:eastAsia="UD デジタル 教科書体 NP-R" w:hAnsi="HG丸ｺﾞｼｯｸM-PRO" w:hint="eastAsia"/>
          <w:b/>
          <w:color w:val="000000" w:themeColor="text1"/>
          <w:szCs w:val="16"/>
        </w:rPr>
        <w:t xml:space="preserve">◆労働相談　</w:t>
      </w:r>
    </w:p>
    <w:p w14:paraId="651C8234" w14:textId="36279D53" w:rsidR="00322746" w:rsidRPr="00F43960" w:rsidRDefault="00322746" w:rsidP="00F43960">
      <w:pPr>
        <w:snapToGrid w:val="0"/>
        <w:rPr>
          <w:rFonts w:ascii="UD デジタル 教科書体 NP-R" w:eastAsia="UD デジタル 教科書体 NP-R" w:hAnsi="HG丸ｺﾞｼｯｸM-PRO"/>
          <w:b/>
          <w:color w:val="000000" w:themeColor="text1"/>
          <w:sz w:val="15"/>
          <w:szCs w:val="15"/>
        </w:rPr>
      </w:pPr>
      <w:r w:rsidRPr="00F43960">
        <w:rPr>
          <w:rFonts w:ascii="UD デジタル 教科書体 NP-R" w:eastAsia="UD デジタル 教科書体 NP-R" w:hAnsi="HG丸ｺﾞｼｯｸM-PRO" w:hint="eastAsia"/>
          <w:b/>
          <w:color w:val="000000" w:themeColor="text1"/>
          <w:sz w:val="15"/>
          <w:szCs w:val="15"/>
        </w:rPr>
        <w:t>－働いている・働こうとする方、事業主の方、お気軽にご相談ください－</w:t>
      </w:r>
    </w:p>
    <w:p w14:paraId="11BBF583" w14:textId="19F934DC" w:rsidR="00322746" w:rsidRPr="00F43960" w:rsidRDefault="00467755" w:rsidP="00F43960">
      <w:pPr>
        <w:snapToGrid w:val="0"/>
        <w:rPr>
          <w:rFonts w:ascii="UD デジタル 教科書体 NP-R" w:eastAsia="UD デジタル 教科書体 NP-R" w:hAnsi="HG丸ｺﾞｼｯｸM-PRO"/>
          <w:color w:val="000000" w:themeColor="text1"/>
          <w:szCs w:val="16"/>
          <w:bdr w:val="single" w:sz="4" w:space="0" w:color="auto"/>
        </w:rPr>
      </w:pPr>
      <w:r>
        <w:rPr>
          <w:rFonts w:ascii="UD デジタル 教科書体 NP-R" w:eastAsia="UD デジタル 教科書体 NP-R" w:hAnsi="HG丸ｺﾞｼｯｸM-PRO"/>
          <w:noProof/>
          <w:color w:val="000000" w:themeColor="text1"/>
          <w:szCs w:val="16"/>
        </w:rPr>
        <mc:AlternateContent>
          <mc:Choice Requires="wpg">
            <w:drawing>
              <wp:anchor distT="0" distB="0" distL="114300" distR="114300" simplePos="0" relativeHeight="251708928" behindDoc="0" locked="0" layoutInCell="1" allowOverlap="1" wp14:anchorId="2D0E8DC5" wp14:editId="363E0BF5">
                <wp:simplePos x="0" y="0"/>
                <wp:positionH relativeFrom="column">
                  <wp:posOffset>3161242</wp:posOffset>
                </wp:positionH>
                <wp:positionV relativeFrom="paragraph">
                  <wp:posOffset>182245</wp:posOffset>
                </wp:positionV>
                <wp:extent cx="778933" cy="321733"/>
                <wp:effectExtent l="0" t="0" r="2540" b="21590"/>
                <wp:wrapNone/>
                <wp:docPr id="17" name="グループ化 17"/>
                <wp:cNvGraphicFramePr/>
                <a:graphic xmlns:a="http://schemas.openxmlformats.org/drawingml/2006/main">
                  <a:graphicData uri="http://schemas.microsoft.com/office/word/2010/wordprocessingGroup">
                    <wpg:wgp>
                      <wpg:cNvGrpSpPr/>
                      <wpg:grpSpPr>
                        <a:xfrm>
                          <a:off x="0" y="0"/>
                          <a:ext cx="778933" cy="321733"/>
                          <a:chOff x="0" y="110056"/>
                          <a:chExt cx="829733" cy="356695"/>
                        </a:xfrm>
                      </wpg:grpSpPr>
                      <wps:wsp>
                        <wps:cNvPr id="217" name="テキスト ボックス 2"/>
                        <wps:cNvSpPr txBox="1">
                          <a:spLocks noChangeArrowheads="1"/>
                        </wps:cNvSpPr>
                        <wps:spPr bwMode="auto">
                          <a:xfrm>
                            <a:off x="0" y="110067"/>
                            <a:ext cx="829733" cy="278765"/>
                          </a:xfrm>
                          <a:prstGeom prst="rect">
                            <a:avLst/>
                          </a:prstGeom>
                          <a:solidFill>
                            <a:srgbClr val="FFFFFF"/>
                          </a:solidFill>
                          <a:ln w="9525">
                            <a:noFill/>
                            <a:miter lim="800000"/>
                            <a:headEnd/>
                            <a:tailEnd/>
                          </a:ln>
                        </wps:spPr>
                        <wps:txbx>
                          <w:txbxContent>
                            <w:p w14:paraId="38037B13" w14:textId="76FCDAA1" w:rsidR="008A07F1" w:rsidRDefault="008A07F1">
                              <w:r w:rsidRPr="008A07F1">
                                <w:rPr>
                                  <w:rFonts w:hint="eastAsia"/>
                                  <w:b/>
                                  <w:bCs/>
                                </w:rPr>
                                <w:t>労働者の方</w:t>
                              </w:r>
                            </w:p>
                          </w:txbxContent>
                        </wps:txbx>
                        <wps:bodyPr rot="0" vert="horz" wrap="square" lIns="91440" tIns="45720" rIns="91440" bIns="45720" anchor="t" anchorCtr="0">
                          <a:noAutofit/>
                        </wps:bodyPr>
                      </wps:wsp>
                      <wps:wsp>
                        <wps:cNvPr id="16" name="四角形: 上の 2 つの角を丸める 16"/>
                        <wps:cNvSpPr/>
                        <wps:spPr>
                          <a:xfrm>
                            <a:off x="41753" y="110056"/>
                            <a:ext cx="702734" cy="356695"/>
                          </a:xfrm>
                          <a:prstGeom prst="round2Same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E8DC5" id="グループ化 17" o:spid="_x0000_s1057" style="position:absolute;left:0;text-align:left;margin-left:248.9pt;margin-top:14.35pt;width:61.35pt;height:25.35pt;z-index:251708928;mso-width-relative:margin;mso-height-relative:margin" coordorigin=",1100" coordsize="8297,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">
                <v:shape id="テキスト ボックス 2" o:spid="_x0000_s1058" type="#_x0000_t202" style="position:absolute;top:1100;width:829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8037B13" w14:textId="76FCDAA1" w:rsidR="008A07F1" w:rsidRDefault="008A07F1">
                        <w:r w:rsidRPr="008A07F1">
                          <w:rPr>
                            <w:rFonts w:hint="eastAsia"/>
                            <w:b/>
                            <w:bCs/>
                          </w:rPr>
                          <w:t>労働者の方</w:t>
                        </w:r>
                      </w:p>
                    </w:txbxContent>
                  </v:textbox>
                </v:shape>
                <v:shape id="四角形: 上の 2 つの角を丸める 16" o:spid="_x0000_s1059" style="position:absolute;left:417;top:1100;width:7027;height:3567;visibility:visible;mso-wrap-style:square;v-text-anchor:middle" coordsize="702734,35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" path="m59450,l643284,v32833,,59450,26617,59450,59450l702734,356695r,l,356695r,l,59450c,26617,26617,,59450,xe" filled="f" strokecolor="#0070c0" strokeweight="2pt">
                  <v:path arrowok="t" o:connecttype="custom" o:connectlocs="59450,0;643284,0;702734,59450;702734,356695;702734,356695;0,356695;0,356695;0,59450;59450,0" o:connectangles="0,0,0,0,0,0,0,0,0"/>
                </v:shape>
              </v:group>
            </w:pict>
          </mc:Fallback>
        </mc:AlternateContent>
      </w:r>
      <w:r w:rsidR="008A07F1">
        <w:rPr>
          <w:rFonts w:ascii="UD デジタル 教科書体 NP-R" w:eastAsia="UD デジタル 教科書体 NP-R" w:hAnsi="HG丸ｺﾞｼｯｸM-PRO"/>
          <w:noProof/>
          <w:color w:val="000000" w:themeColor="text1"/>
          <w:szCs w:val="16"/>
        </w:rPr>
        <mc:AlternateContent>
          <mc:Choice Requires="wps">
            <w:drawing>
              <wp:anchor distT="0" distB="0" distL="114300" distR="114300" simplePos="0" relativeHeight="251663872" behindDoc="0" locked="0" layoutInCell="1" allowOverlap="1" wp14:anchorId="43642257" wp14:editId="1BAB437E">
                <wp:simplePos x="0" y="0"/>
                <wp:positionH relativeFrom="column">
                  <wp:posOffset>1626658</wp:posOffset>
                </wp:positionH>
                <wp:positionV relativeFrom="paragraph">
                  <wp:posOffset>80645</wp:posOffset>
                </wp:positionV>
                <wp:extent cx="2355850" cy="1218565"/>
                <wp:effectExtent l="133350" t="0" r="25400" b="19685"/>
                <wp:wrapNone/>
                <wp:docPr id="519" name="角丸四角形吹き出し 519"/>
                <wp:cNvGraphicFramePr/>
                <a:graphic xmlns:a="http://schemas.openxmlformats.org/drawingml/2006/main">
                  <a:graphicData uri="http://schemas.microsoft.com/office/word/2010/wordprocessingShape">
                    <wps:wsp>
                      <wps:cNvSpPr/>
                      <wps:spPr>
                        <a:xfrm>
                          <a:off x="0" y="0"/>
                          <a:ext cx="2355850" cy="1218565"/>
                        </a:xfrm>
                        <a:prstGeom prst="wedgeRoundRectCallout">
                          <a:avLst>
                            <a:gd name="adj1" fmla="val -55485"/>
                            <a:gd name="adj2" fmla="val 13289"/>
                            <a:gd name="adj3" fmla="val 16667"/>
                          </a:avLst>
                        </a:prstGeom>
                        <a:solidFill>
                          <a:sysClr val="window" lastClr="FFFFFF"/>
                        </a:solidFill>
                        <a:ln w="25400" cap="flat" cmpd="sng" algn="ctr">
                          <a:solidFill>
                            <a:srgbClr val="F79646"/>
                          </a:solidFill>
                          <a:prstDash val="solid"/>
                        </a:ln>
                        <a:effectLst/>
                      </wps:spPr>
                      <wps:txbx>
                        <w:txbxContent>
                          <w:p w14:paraId="38336B5F" w14:textId="77777777"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・賃金を払ってくれない。</w:t>
                            </w:r>
                          </w:p>
                          <w:p w14:paraId="27AADF2D"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・突然、辞めろと言われてしまった。</w:t>
                            </w:r>
                          </w:p>
                          <w:p w14:paraId="61408CA6"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・職場のセクハラ・パワハラ、どうすればいいの？</w:t>
                            </w:r>
                          </w:p>
                          <w:p w14:paraId="0460AB34" w14:textId="77777777" w:rsidR="002E10F0" w:rsidRPr="001A0FDB" w:rsidRDefault="002E10F0" w:rsidP="00322746">
                            <w:pPr>
                              <w:spacing w:line="200" w:lineRule="atLeast"/>
                              <w:ind w:left="73" w:hangingChars="50" w:hanging="73"/>
                              <w:jc w:val="left"/>
                              <w:rPr>
                                <w:color w:val="000000" w:themeColor="text1"/>
                                <w:szCs w:val="16"/>
                              </w:rPr>
                            </w:pPr>
                            <w:r w:rsidRPr="00550632">
                              <w:rPr>
                                <w:rFonts w:ascii="ＭＳ Ｐゴシック" w:eastAsia="ＭＳ Ｐゴシック" w:hAnsi="ＭＳ Ｐゴシック" w:hint="eastAsia"/>
                                <w:color w:val="000000" w:themeColor="text1"/>
                                <w:sz w:val="14"/>
                                <w:szCs w:val="14"/>
                              </w:rPr>
                              <w:t>・採用面接の時と話が違</w:t>
                            </w:r>
                            <w:r w:rsidRPr="001A0FDB">
                              <w:rPr>
                                <w:rFonts w:ascii="ＭＳ Ｐゴシック" w:eastAsia="ＭＳ Ｐゴシック" w:hAnsi="ＭＳ Ｐゴシック" w:hint="eastAsia"/>
                                <w:color w:val="000000" w:themeColor="text1"/>
                                <w:szCs w:val="16"/>
                              </w:rPr>
                              <w:t>う。</w:t>
                            </w:r>
                          </w:p>
                        </w:txbxContent>
                      </wps:txbx>
                      <wps:bodyPr rot="0" spcFirstLastPara="0" vertOverflow="overflow" horzOverflow="overflow" vert="horz" wrap="square" lIns="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6422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19" o:spid="_x0000_s1060" type="#_x0000_t62" style="position:absolute;left:0;text-align:left;margin-left:128.1pt;margin-top:6.35pt;width:185.5pt;height:95.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" adj="-1185,13670" fillcolor="window" strokecolor="#f79646" strokeweight="2pt">
                <v:textbox inset="0,1mm,1mm,1mm">
                  <w:txbxContent>
                    <w:p w14:paraId="38336B5F" w14:textId="77777777"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・賃金を払ってくれない。</w:t>
                      </w:r>
                    </w:p>
                    <w:p w14:paraId="27AADF2D"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・突然、辞めろと言われてしまった。</w:t>
                      </w:r>
                    </w:p>
                    <w:p w14:paraId="61408CA6"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・職場のセクハラ・パワハラ、どうすればいいの？</w:t>
                      </w:r>
                    </w:p>
                    <w:p w14:paraId="0460AB34" w14:textId="77777777" w:rsidR="002E10F0" w:rsidRPr="001A0FDB" w:rsidRDefault="002E10F0" w:rsidP="00322746">
                      <w:pPr>
                        <w:spacing w:line="200" w:lineRule="atLeast"/>
                        <w:ind w:left="73" w:hangingChars="50" w:hanging="73"/>
                        <w:jc w:val="left"/>
                        <w:rPr>
                          <w:color w:val="000000" w:themeColor="text1"/>
                          <w:szCs w:val="16"/>
                        </w:rPr>
                      </w:pPr>
                      <w:r w:rsidRPr="00550632">
                        <w:rPr>
                          <w:rFonts w:ascii="ＭＳ Ｐゴシック" w:eastAsia="ＭＳ Ｐゴシック" w:hAnsi="ＭＳ Ｐゴシック" w:hint="eastAsia"/>
                          <w:color w:val="000000" w:themeColor="text1"/>
                          <w:sz w:val="14"/>
                          <w:szCs w:val="14"/>
                        </w:rPr>
                        <w:t>・採用面接の時と話が違</w:t>
                      </w:r>
                      <w:r w:rsidRPr="001A0FDB">
                        <w:rPr>
                          <w:rFonts w:ascii="ＭＳ Ｐゴシック" w:eastAsia="ＭＳ Ｐゴシック" w:hAnsi="ＭＳ Ｐゴシック" w:hint="eastAsia"/>
                          <w:color w:val="000000" w:themeColor="text1"/>
                          <w:szCs w:val="16"/>
                        </w:rPr>
                        <w:t>う。</w:t>
                      </w:r>
                    </w:p>
                  </w:txbxContent>
                </v:textbox>
              </v:shape>
            </w:pict>
          </mc:Fallback>
        </mc:AlternateContent>
      </w:r>
      <w:r w:rsidR="008A07F1">
        <w:rPr>
          <w:noProof/>
        </w:rPr>
        <w:drawing>
          <wp:anchor distT="0" distB="0" distL="114300" distR="114300" simplePos="0" relativeHeight="251698688" behindDoc="0" locked="0" layoutInCell="1" allowOverlap="1" wp14:anchorId="6E60B036" wp14:editId="2FCF4E45">
            <wp:simplePos x="0" y="0"/>
            <wp:positionH relativeFrom="margin">
              <wp:posOffset>233257</wp:posOffset>
            </wp:positionH>
            <wp:positionV relativeFrom="paragraph">
              <wp:posOffset>182033</wp:posOffset>
            </wp:positionV>
            <wp:extent cx="1227867" cy="94424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867"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6564A" w14:textId="678D6B48" w:rsidR="00322746" w:rsidRPr="00F43960" w:rsidRDefault="00322746" w:rsidP="00F43960">
      <w:pPr>
        <w:snapToGrid w:val="0"/>
        <w:rPr>
          <w:rFonts w:ascii="UD デジタル 教科書体 NP-R" w:eastAsia="UD デジタル 教科書体 NP-R" w:hAnsi="HG丸ｺﾞｼｯｸM-PRO"/>
          <w:color w:val="000000" w:themeColor="text1"/>
          <w:szCs w:val="16"/>
          <w:bdr w:val="single" w:sz="4" w:space="0" w:color="auto"/>
        </w:rPr>
      </w:pPr>
    </w:p>
    <w:p w14:paraId="3DE93B76" w14:textId="5F74AC0C" w:rsidR="00322746" w:rsidRPr="00F43960" w:rsidRDefault="00322746" w:rsidP="00F43960">
      <w:pPr>
        <w:snapToGrid w:val="0"/>
        <w:rPr>
          <w:rFonts w:ascii="UD デジタル 教科書体 NP-R" w:eastAsia="UD デジタル 教科書体 NP-R" w:hAnsi="HG丸ｺﾞｼｯｸM-PRO"/>
          <w:color w:val="000000" w:themeColor="text1"/>
          <w:szCs w:val="16"/>
          <w:bdr w:val="single" w:sz="4" w:space="0" w:color="auto"/>
        </w:rPr>
      </w:pPr>
    </w:p>
    <w:p w14:paraId="379AEAF8" w14:textId="17DCEBFC" w:rsidR="00322746" w:rsidRDefault="00322746" w:rsidP="00F43960">
      <w:pPr>
        <w:snapToGrid w:val="0"/>
        <w:rPr>
          <w:rFonts w:ascii="UD デジタル 教科書体 NP-R" w:eastAsia="UD デジタル 教科書体 NP-R" w:hAnsi="HG丸ｺﾞｼｯｸM-PRO"/>
          <w:color w:val="000000" w:themeColor="text1"/>
          <w:szCs w:val="16"/>
          <w:bdr w:val="single" w:sz="4" w:space="0" w:color="auto"/>
        </w:rPr>
      </w:pPr>
    </w:p>
    <w:p w14:paraId="15DA48A1" w14:textId="7C95FF86" w:rsidR="0050621D" w:rsidRDefault="0050621D" w:rsidP="00F43960">
      <w:pPr>
        <w:snapToGrid w:val="0"/>
        <w:rPr>
          <w:rFonts w:ascii="UD デジタル 教科書体 NP-R" w:eastAsia="UD デジタル 教科書体 NP-R" w:hAnsi="HG丸ｺﾞｼｯｸM-PRO"/>
          <w:color w:val="000000" w:themeColor="text1"/>
          <w:szCs w:val="16"/>
          <w:bdr w:val="single" w:sz="4" w:space="0" w:color="auto"/>
        </w:rPr>
      </w:pPr>
    </w:p>
    <w:p w14:paraId="78352FF7" w14:textId="7E5F74AF" w:rsidR="0050621D" w:rsidRDefault="0050621D" w:rsidP="00F43960">
      <w:pPr>
        <w:snapToGrid w:val="0"/>
        <w:rPr>
          <w:rFonts w:ascii="UD デジタル 教科書体 NP-R" w:eastAsia="UD デジタル 教科書体 NP-R" w:hAnsi="HG丸ｺﾞｼｯｸM-PRO"/>
          <w:color w:val="000000" w:themeColor="text1"/>
          <w:szCs w:val="16"/>
          <w:bdr w:val="single" w:sz="4" w:space="0" w:color="auto"/>
        </w:rPr>
      </w:pPr>
    </w:p>
    <w:p w14:paraId="1F599F8A" w14:textId="583AEF48" w:rsidR="0050621D" w:rsidRDefault="0050621D" w:rsidP="00F43960">
      <w:pPr>
        <w:snapToGrid w:val="0"/>
        <w:rPr>
          <w:rFonts w:ascii="UD デジタル 教科書体 NP-R" w:eastAsia="UD デジタル 教科書体 NP-R" w:hAnsi="HG丸ｺﾞｼｯｸM-PRO"/>
          <w:color w:val="000000" w:themeColor="text1"/>
          <w:szCs w:val="16"/>
          <w:bdr w:val="single" w:sz="4" w:space="0" w:color="auto"/>
        </w:rPr>
      </w:pPr>
    </w:p>
    <w:p w14:paraId="553451C8" w14:textId="502F526B" w:rsidR="0050621D" w:rsidRPr="00F43960" w:rsidRDefault="0050621D" w:rsidP="00F43960">
      <w:pPr>
        <w:snapToGrid w:val="0"/>
        <w:rPr>
          <w:rFonts w:ascii="UD デジタル 教科書体 NP-R" w:eastAsia="UD デジタル 教科書体 NP-R" w:hAnsi="HG丸ｺﾞｼｯｸM-PRO"/>
          <w:color w:val="000000" w:themeColor="text1"/>
          <w:szCs w:val="16"/>
          <w:bdr w:val="single" w:sz="4" w:space="0" w:color="auto"/>
        </w:rPr>
      </w:pPr>
    </w:p>
    <w:p w14:paraId="05E93D12" w14:textId="018BA5F5" w:rsidR="001517BF" w:rsidRDefault="00B13E35" w:rsidP="001517BF">
      <w:pPr>
        <w:snapToGrid w:val="0"/>
        <w:rPr>
          <w:rFonts w:ascii="UD デジタル 教科書体 NP-R" w:eastAsia="UD デジタル 教科書体 NP-R" w:hAnsi="HG丸ｺﾞｼｯｸM-PRO"/>
          <w:color w:val="000000" w:themeColor="text1"/>
          <w:szCs w:val="16"/>
        </w:rPr>
      </w:pPr>
      <w:r>
        <w:rPr>
          <w:rFonts w:ascii="UD デジタル 教科書体 NP-R" w:eastAsia="UD デジタル 教科書体 NP-R" w:hAnsi="HG丸ｺﾞｼｯｸM-PRO"/>
          <w:noProof/>
          <w:color w:val="000000" w:themeColor="text1"/>
          <w:szCs w:val="16"/>
        </w:rPr>
        <mc:AlternateContent>
          <mc:Choice Requires="wps">
            <w:drawing>
              <wp:anchor distT="0" distB="0" distL="114300" distR="114300" simplePos="0" relativeHeight="251662848" behindDoc="0" locked="0" layoutInCell="1" allowOverlap="1" wp14:anchorId="36EB0C6F" wp14:editId="765E1C96">
                <wp:simplePos x="0" y="0"/>
                <wp:positionH relativeFrom="column">
                  <wp:posOffset>248073</wp:posOffset>
                </wp:positionH>
                <wp:positionV relativeFrom="paragraph">
                  <wp:posOffset>91864</wp:posOffset>
                </wp:positionV>
                <wp:extent cx="2598844" cy="1187450"/>
                <wp:effectExtent l="0" t="0" r="144780" b="12700"/>
                <wp:wrapNone/>
                <wp:docPr id="518" name="角丸四角形吹き出し 518"/>
                <wp:cNvGraphicFramePr/>
                <a:graphic xmlns:a="http://schemas.openxmlformats.org/drawingml/2006/main">
                  <a:graphicData uri="http://schemas.microsoft.com/office/word/2010/wordprocessingShape">
                    <wps:wsp>
                      <wps:cNvSpPr/>
                      <wps:spPr>
                        <a:xfrm>
                          <a:off x="0" y="0"/>
                          <a:ext cx="2598844" cy="1187450"/>
                        </a:xfrm>
                        <a:prstGeom prst="wedgeRoundRectCallout">
                          <a:avLst>
                            <a:gd name="adj1" fmla="val 54587"/>
                            <a:gd name="adj2" fmla="val 12915"/>
                            <a:gd name="adj3" fmla="val 16667"/>
                          </a:avLst>
                        </a:prstGeom>
                        <a:solidFill>
                          <a:sysClr val="window" lastClr="FFFFFF"/>
                        </a:solidFill>
                        <a:ln w="25400" cap="flat" cmpd="sng" algn="ctr">
                          <a:solidFill>
                            <a:srgbClr val="F79646"/>
                          </a:solidFill>
                          <a:prstDash val="solid"/>
                        </a:ln>
                        <a:effectLst/>
                      </wps:spPr>
                      <wps:txbx>
                        <w:txbxContent>
                          <w:p w14:paraId="0679B089" w14:textId="6BBA0BA5"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404040" w:themeColor="text1" w:themeTint="BF"/>
                                <w:sz w:val="14"/>
                                <w:szCs w:val="14"/>
                              </w:rPr>
                              <w:t>・</w:t>
                            </w:r>
                            <w:r w:rsidRPr="00550632">
                              <w:rPr>
                                <w:rFonts w:ascii="ＭＳ Ｐゴシック" w:eastAsia="ＭＳ Ｐゴシック" w:hAnsi="ＭＳ Ｐゴシック" w:hint="eastAsia"/>
                                <w:color w:val="000000" w:themeColor="text1"/>
                                <w:sz w:val="14"/>
                                <w:szCs w:val="14"/>
                              </w:rPr>
                              <w:t>労働法をよく理解したい。</w:t>
                            </w:r>
                          </w:p>
                          <w:p w14:paraId="05762268" w14:textId="77777777"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・就業規則を見直したい。</w:t>
                            </w:r>
                          </w:p>
                          <w:p w14:paraId="2012B0D2"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・労働組合から団体交渉を申し込まれたがどうすればよいか？</w:t>
                            </w:r>
                          </w:p>
                          <w:p w14:paraId="0816353F"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・人事や労務管理で困っている。</w:t>
                            </w:r>
                          </w:p>
                          <w:p w14:paraId="570553E7" w14:textId="77777777" w:rsidR="002E10F0" w:rsidRPr="004D5D7C" w:rsidRDefault="002E10F0" w:rsidP="00322746">
                            <w:pPr>
                              <w:spacing w:line="200" w:lineRule="atLeast"/>
                              <w:jc w:val="left"/>
                              <w:rPr>
                                <w:color w:val="000000" w:themeColor="text1"/>
                                <w:szCs w:val="16"/>
                              </w:rPr>
                            </w:pPr>
                          </w:p>
                        </w:txbxContent>
                      </wps:txbx>
                      <wps:bodyPr rot="0" spcFirstLastPara="0" vertOverflow="overflow" horzOverflow="overflow" vert="horz" wrap="square" lIns="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EB0C6F" id="角丸四角形吹き出し 518" o:spid="_x0000_s1061" type="#_x0000_t62" style="position:absolute;left:0;text-align:left;margin-left:19.55pt;margin-top:7.25pt;width:204.65pt;height:93.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" adj="22591,13590" fillcolor="window" strokecolor="#f79646" strokeweight="2pt">
                <v:textbox inset="0,1mm,1mm,1mm">
                  <w:txbxContent>
                    <w:p w14:paraId="0679B089" w14:textId="6BBA0BA5"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404040" w:themeColor="text1" w:themeTint="BF"/>
                          <w:sz w:val="14"/>
                          <w:szCs w:val="14"/>
                        </w:rPr>
                        <w:t>・</w:t>
                      </w:r>
                      <w:r w:rsidRPr="00550632">
                        <w:rPr>
                          <w:rFonts w:ascii="ＭＳ Ｐゴシック" w:eastAsia="ＭＳ Ｐゴシック" w:hAnsi="ＭＳ Ｐゴシック" w:hint="eastAsia"/>
                          <w:color w:val="000000" w:themeColor="text1"/>
                          <w:sz w:val="14"/>
                          <w:szCs w:val="14"/>
                        </w:rPr>
                        <w:t>労働法をよく理解したい。</w:t>
                      </w:r>
                    </w:p>
                    <w:p w14:paraId="05762268" w14:textId="77777777" w:rsidR="002E10F0" w:rsidRPr="00550632" w:rsidRDefault="002E10F0" w:rsidP="00322746">
                      <w:pPr>
                        <w:spacing w:line="200" w:lineRule="atLeast"/>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・就業規則を見直したい。</w:t>
                      </w:r>
                    </w:p>
                    <w:p w14:paraId="2012B0D2"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・労働組合から団体交渉を申し込まれたがどうすればよいか？</w:t>
                      </w:r>
                    </w:p>
                    <w:p w14:paraId="0816353F" w14:textId="77777777" w:rsidR="002E10F0" w:rsidRPr="00550632" w:rsidRDefault="002E10F0" w:rsidP="00322746">
                      <w:pPr>
                        <w:spacing w:line="200" w:lineRule="atLeast"/>
                        <w:ind w:left="73" w:hangingChars="50" w:hanging="73"/>
                        <w:jc w:val="left"/>
                        <w:rPr>
                          <w:rFonts w:ascii="ＭＳ Ｐゴシック" w:eastAsia="ＭＳ Ｐゴシック" w:hAnsi="ＭＳ Ｐゴシック"/>
                          <w:color w:val="000000" w:themeColor="text1"/>
                          <w:sz w:val="14"/>
                          <w:szCs w:val="14"/>
                        </w:rPr>
                      </w:pPr>
                      <w:r w:rsidRPr="00550632">
                        <w:rPr>
                          <w:rFonts w:ascii="ＭＳ Ｐゴシック" w:eastAsia="ＭＳ Ｐゴシック" w:hAnsi="ＭＳ Ｐゴシック" w:hint="eastAsia"/>
                          <w:color w:val="000000" w:themeColor="text1"/>
                          <w:sz w:val="14"/>
                          <w:szCs w:val="14"/>
                        </w:rPr>
                        <w:t>・人事や労務管理で困っている。</w:t>
                      </w:r>
                    </w:p>
                    <w:p w14:paraId="570553E7" w14:textId="77777777" w:rsidR="002E10F0" w:rsidRPr="004D5D7C" w:rsidRDefault="002E10F0" w:rsidP="00322746">
                      <w:pPr>
                        <w:spacing w:line="200" w:lineRule="atLeast"/>
                        <w:jc w:val="left"/>
                        <w:rPr>
                          <w:color w:val="000000" w:themeColor="text1"/>
                          <w:szCs w:val="16"/>
                        </w:rPr>
                      </w:pPr>
                    </w:p>
                  </w:txbxContent>
                </v:textbox>
              </v:shape>
            </w:pict>
          </mc:Fallback>
        </mc:AlternateContent>
      </w:r>
    </w:p>
    <w:p w14:paraId="249401BC" w14:textId="73D9182E" w:rsidR="00B13E35" w:rsidRDefault="00467755" w:rsidP="001517BF">
      <w:pPr>
        <w:snapToGrid w:val="0"/>
        <w:ind w:firstLineChars="200" w:firstLine="334"/>
        <w:rPr>
          <w:rFonts w:ascii="UD デジタル 教科書体 NP-R" w:eastAsia="UD デジタル 教科書体 NP-R" w:hAnsi="HG丸ｺﾞｼｯｸM-PRO"/>
          <w:color w:val="000000" w:themeColor="text1"/>
          <w:szCs w:val="16"/>
        </w:rPr>
      </w:pPr>
      <w:r>
        <w:rPr>
          <w:rFonts w:ascii="UD デジタル 教科書体 NP-R" w:eastAsia="UD デジタル 教科書体 NP-R" w:hAnsi="HG丸ｺﾞｼｯｸM-PRO"/>
          <w:noProof/>
          <w:color w:val="000000" w:themeColor="text1"/>
          <w:szCs w:val="16"/>
        </w:rPr>
        <mc:AlternateContent>
          <mc:Choice Requires="wpg">
            <w:drawing>
              <wp:anchor distT="0" distB="0" distL="114300" distR="114300" simplePos="0" relativeHeight="251713024" behindDoc="0" locked="0" layoutInCell="1" allowOverlap="1" wp14:anchorId="05630F03" wp14:editId="5F3C604A">
                <wp:simplePos x="0" y="0"/>
                <wp:positionH relativeFrom="margin">
                  <wp:posOffset>1916642</wp:posOffset>
                </wp:positionH>
                <wp:positionV relativeFrom="paragraph">
                  <wp:posOffset>32597</wp:posOffset>
                </wp:positionV>
                <wp:extent cx="823383" cy="321733"/>
                <wp:effectExtent l="0" t="0" r="0" b="21590"/>
                <wp:wrapNone/>
                <wp:docPr id="21" name="グループ化 21"/>
                <wp:cNvGraphicFramePr/>
                <a:graphic xmlns:a="http://schemas.openxmlformats.org/drawingml/2006/main">
                  <a:graphicData uri="http://schemas.microsoft.com/office/word/2010/wordprocessingGroup">
                    <wpg:wgp>
                      <wpg:cNvGrpSpPr/>
                      <wpg:grpSpPr>
                        <a:xfrm>
                          <a:off x="0" y="0"/>
                          <a:ext cx="823383" cy="321733"/>
                          <a:chOff x="1693333" y="584229"/>
                          <a:chExt cx="744855" cy="364066"/>
                        </a:xfrm>
                      </wpg:grpSpPr>
                      <wps:wsp>
                        <wps:cNvPr id="19" name="テキスト ボックス 2"/>
                        <wps:cNvSpPr txBox="1">
                          <a:spLocks noChangeArrowheads="1"/>
                        </wps:cNvSpPr>
                        <wps:spPr bwMode="auto">
                          <a:xfrm>
                            <a:off x="1693333" y="601133"/>
                            <a:ext cx="744855" cy="278765"/>
                          </a:xfrm>
                          <a:prstGeom prst="rect">
                            <a:avLst/>
                          </a:prstGeom>
                          <a:noFill/>
                          <a:ln w="9525">
                            <a:noFill/>
                            <a:miter lim="800000"/>
                            <a:headEnd/>
                            <a:tailEnd/>
                          </a:ln>
                        </wps:spPr>
                        <wps:txbx>
                          <w:txbxContent>
                            <w:p w14:paraId="02409A80" w14:textId="3BE133FE" w:rsidR="00467755" w:rsidRPr="00467755" w:rsidRDefault="00467755" w:rsidP="00D132BA">
                              <w:pPr>
                                <w:jc w:val="center"/>
                                <w:rPr>
                                  <w:b/>
                                  <w:bCs/>
                                </w:rPr>
                              </w:pPr>
                              <w:r w:rsidRPr="00467755">
                                <w:rPr>
                                  <w:rFonts w:hint="eastAsia"/>
                                  <w:b/>
                                  <w:bCs/>
                                </w:rPr>
                                <w:t>使用者の方</w:t>
                              </w:r>
                            </w:p>
                          </w:txbxContent>
                        </wps:txbx>
                        <wps:bodyPr rot="0" vert="horz" wrap="square" lIns="91440" tIns="45720" rIns="91440" bIns="45720" anchor="t" anchorCtr="0">
                          <a:noAutofit/>
                        </wps:bodyPr>
                      </wps:wsp>
                      <wps:wsp>
                        <wps:cNvPr id="20" name="四角形: 上の 2 つの角を丸める 20"/>
                        <wps:cNvSpPr/>
                        <wps:spPr>
                          <a:xfrm>
                            <a:off x="1744109" y="584229"/>
                            <a:ext cx="623232" cy="364066"/>
                          </a:xfrm>
                          <a:prstGeom prst="round2Same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630F03" id="グループ化 21" o:spid="_x0000_s1062" style="position:absolute;left:0;text-align:left;margin-left:150.9pt;margin-top:2.55pt;width:64.85pt;height:25.35pt;z-index:251713024;mso-position-horizontal-relative:margin;mso-width-relative:margin;mso-height-relative:margin" coordorigin="16933,5842" coordsize="7448,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">
                <v:shape id="テキスト ボックス 2" o:spid="_x0000_s1063" type="#_x0000_t202" style="position:absolute;left:16933;top:6011;width:7448;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2409A80" w14:textId="3BE133FE" w:rsidR="00467755" w:rsidRPr="00467755" w:rsidRDefault="00467755" w:rsidP="00D132BA">
                        <w:pPr>
                          <w:jc w:val="center"/>
                          <w:rPr>
                            <w:b/>
                            <w:bCs/>
                          </w:rPr>
                        </w:pPr>
                        <w:r w:rsidRPr="00467755">
                          <w:rPr>
                            <w:rFonts w:hint="eastAsia"/>
                            <w:b/>
                            <w:bCs/>
                          </w:rPr>
                          <w:t>使用者の方</w:t>
                        </w:r>
                      </w:p>
                    </w:txbxContent>
                  </v:textbox>
                </v:shape>
                <v:shape id="四角形: 上の 2 つの角を丸める 20" o:spid="_x0000_s1064" style="position:absolute;left:17441;top:5842;width:6232;height:3640;visibility:visible;mso-wrap-style:square;v-text-anchor:middle" coordsize="623232,36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" path="m60679,l562553,v33512,,60679,27167,60679,60679l623232,364066r,l,364066r,l,60679c,27167,27167,,60679,xe" filled="f" strokecolor="#243f60 [1604]" strokeweight="2pt">
                  <v:path arrowok="t" o:connecttype="custom" o:connectlocs="60679,0;562553,0;623232,60679;623232,364066;623232,364066;0,364066;0,364066;0,60679;60679,0" o:connectangles="0,0,0,0,0,0,0,0,0"/>
                </v:shape>
                <w10:wrap anchorx="margin"/>
              </v:group>
            </w:pict>
          </mc:Fallback>
        </mc:AlternateContent>
      </w:r>
      <w:r w:rsidR="00B13E35">
        <w:rPr>
          <w:noProof/>
        </w:rPr>
        <w:drawing>
          <wp:anchor distT="0" distB="0" distL="114300" distR="114300" simplePos="0" relativeHeight="251700736" behindDoc="0" locked="0" layoutInCell="1" allowOverlap="1" wp14:anchorId="4A5AE97A" wp14:editId="5AA06233">
            <wp:simplePos x="0" y="0"/>
            <wp:positionH relativeFrom="margin">
              <wp:posOffset>2974975</wp:posOffset>
            </wp:positionH>
            <wp:positionV relativeFrom="paragraph">
              <wp:posOffset>32385</wp:posOffset>
            </wp:positionV>
            <wp:extent cx="1303867" cy="1052762"/>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867" cy="1052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7F39E" w14:textId="23ED8DD7"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3EE75DF0" w14:textId="43FA4941"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51490E67" w14:textId="57029A8D"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5DAE1893" w14:textId="77777777"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239619EB" w14:textId="044BD9BD"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0465CE0E" w14:textId="77777777" w:rsidR="00B13E35" w:rsidRDefault="00B13E35" w:rsidP="001517BF">
      <w:pPr>
        <w:snapToGrid w:val="0"/>
        <w:ind w:firstLineChars="200" w:firstLine="334"/>
        <w:rPr>
          <w:rFonts w:ascii="UD デジタル 教科書体 NP-R" w:eastAsia="UD デジタル 教科書体 NP-R" w:hAnsi="HG丸ｺﾞｼｯｸM-PRO"/>
          <w:color w:val="000000" w:themeColor="text1"/>
          <w:szCs w:val="16"/>
        </w:rPr>
      </w:pPr>
    </w:p>
    <w:p w14:paraId="49707FDB" w14:textId="0152866A" w:rsidR="001910B2" w:rsidRDefault="00322746" w:rsidP="001517BF">
      <w:pPr>
        <w:snapToGrid w:val="0"/>
        <w:ind w:firstLineChars="200" w:firstLine="334"/>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働くこと、雇うことや職場でのトラブルなど、さまざまな労働問題に関する相談について、</w:t>
      </w:r>
    </w:p>
    <w:p w14:paraId="029EE57D" w14:textId="5A5A01A2" w:rsidR="005E48B9" w:rsidRPr="00F43960" w:rsidRDefault="00322746" w:rsidP="008A07F1">
      <w:pPr>
        <w:snapToGrid w:val="0"/>
        <w:ind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相談員が電話や面談</w:t>
      </w:r>
      <w:r w:rsidR="00421AC7">
        <w:rPr>
          <w:rFonts w:ascii="UD デジタル 教科書体 NP-R" w:eastAsia="UD デジタル 教科書体 NP-R" w:hAnsi="HG丸ｺﾞｼｯｸM-PRO" w:hint="eastAsia"/>
          <w:color w:val="000000" w:themeColor="text1"/>
          <w:szCs w:val="16"/>
        </w:rPr>
        <w:t>、オンライン</w:t>
      </w:r>
      <w:r w:rsidRPr="00F43960">
        <w:rPr>
          <w:rFonts w:ascii="UD デジタル 教科書体 NP-R" w:eastAsia="UD デジタル 教科書体 NP-R" w:hAnsi="HG丸ｺﾞｼｯｸM-PRO" w:hint="eastAsia"/>
          <w:color w:val="000000" w:themeColor="text1"/>
          <w:szCs w:val="16"/>
        </w:rPr>
        <w:t>でお受けします。</w:t>
      </w:r>
    </w:p>
    <w:p w14:paraId="2974EF38" w14:textId="7C46AE54" w:rsidR="001456AF" w:rsidRDefault="00322746" w:rsidP="00392B9D">
      <w:pPr>
        <w:snapToGrid w:val="0"/>
        <w:ind w:leftChars="100" w:left="167"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また、通常の労働相談以外にも、弁護士・社会保険労務士による相談も実施しています。</w:t>
      </w:r>
      <w:r w:rsidR="00392B9D">
        <w:rPr>
          <w:rFonts w:ascii="UD デジタル 教科書体 NP-R" w:eastAsia="UD デジタル 教科書体 NP-R" w:hAnsi="HG丸ｺﾞｼｯｸM-PRO" w:hint="eastAsia"/>
          <w:color w:val="000000" w:themeColor="text1"/>
          <w:szCs w:val="16"/>
        </w:rPr>
        <w:t>あらかじめ相談員による相談を経た上で予約していただけます。まずは電話、面談、オンラインにてご相談ください。</w:t>
      </w:r>
    </w:p>
    <w:p w14:paraId="6AFF0EDA" w14:textId="703C511F" w:rsidR="008A07F1" w:rsidRDefault="008A07F1" w:rsidP="008A07F1">
      <w:pPr>
        <w:snapToGrid w:val="0"/>
        <w:ind w:leftChars="100" w:left="167" w:firstLineChars="100" w:firstLine="167"/>
        <w:rPr>
          <w:rFonts w:ascii="UD デジタル 教科書体 NP-R" w:eastAsia="UD デジタル 教科書体 NP-R" w:hAnsi="HG丸ｺﾞｼｯｸM-PRO"/>
          <w:color w:val="000000" w:themeColor="text1"/>
          <w:szCs w:val="16"/>
        </w:rPr>
      </w:pPr>
      <w:r>
        <w:rPr>
          <w:rFonts w:ascii="UD デジタル 教科書体 NP-R" w:eastAsia="UD デジタル 教科書体 NP-R" w:hAnsi="HG丸ｺﾞｼｯｸM-PRO" w:hint="eastAsia"/>
          <w:color w:val="000000" w:themeColor="text1"/>
          <w:szCs w:val="16"/>
        </w:rPr>
        <w:t>さらに、大阪府労働相談センターのホームページにおいて、労働相談チャットボットによる相談もお受けしております。</w:t>
      </w:r>
    </w:p>
    <w:p w14:paraId="0609FBD5" w14:textId="79E31A7D" w:rsidR="00322746" w:rsidRPr="00F43960" w:rsidRDefault="00322746" w:rsidP="0050621D">
      <w:pPr>
        <w:snapToGrid w:val="0"/>
        <w:ind w:firstLineChars="200" w:firstLine="334"/>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［※相談実施日時などについては、</w:t>
      </w:r>
      <w:r w:rsidR="001456AF" w:rsidRPr="0084031D">
        <w:rPr>
          <w:rFonts w:ascii="UD デジタル 教科書体 NP-R" w:eastAsia="UD デジタル 教科書体 NP-R" w:hAnsi="HG丸ｺﾞｼｯｸM-PRO" w:hint="eastAsia"/>
          <w:color w:val="000000" w:themeColor="text1"/>
          <w:szCs w:val="16"/>
          <w:highlight w:val="yellow"/>
        </w:rPr>
        <w:t>P</w:t>
      </w:r>
      <w:r w:rsidR="0086501C" w:rsidRPr="0084031D">
        <w:rPr>
          <w:rFonts w:ascii="UD デジタル 教科書体 NP-R" w:eastAsia="UD デジタル 教科書体 NP-R" w:hAnsi="HG丸ｺﾞｼｯｸM-PRO" w:hint="eastAsia"/>
          <w:color w:val="000000" w:themeColor="text1"/>
          <w:szCs w:val="16"/>
          <w:highlight w:val="yellow"/>
        </w:rPr>
        <w:t>1</w:t>
      </w:r>
      <w:r w:rsidR="0086501C" w:rsidRPr="009312EC">
        <w:rPr>
          <w:rFonts w:ascii="UD デジタル 教科書体 NP-R" w:eastAsia="UD デジタル 教科書体 NP-R" w:hAnsi="HG丸ｺﾞｼｯｸM-PRO" w:hint="eastAsia"/>
          <w:color w:val="000000" w:themeColor="text1"/>
          <w:szCs w:val="16"/>
          <w:highlight w:val="yellow"/>
        </w:rPr>
        <w:t>0</w:t>
      </w:r>
      <w:r w:rsidR="009312EC" w:rsidRPr="009312EC">
        <w:rPr>
          <w:rFonts w:ascii="UD デジタル 教科書体 NP-R" w:eastAsia="UD デジタル 教科書体 NP-R" w:hAnsi="HG丸ｺﾞｼｯｸM-PRO"/>
          <w:color w:val="000000" w:themeColor="text1"/>
          <w:szCs w:val="16"/>
          <w:highlight w:val="yellow"/>
        </w:rPr>
        <w:t>2</w:t>
      </w:r>
      <w:r w:rsidRPr="00F43960">
        <w:rPr>
          <w:rFonts w:ascii="UD デジタル 教科書体 NP-R" w:eastAsia="UD デジタル 教科書体 NP-R" w:hAnsi="HG丸ｺﾞｼｯｸM-PRO" w:hint="eastAsia"/>
          <w:color w:val="000000" w:themeColor="text1"/>
          <w:szCs w:val="16"/>
        </w:rPr>
        <w:t>をご覧ください。］</w:t>
      </w:r>
    </w:p>
    <w:p w14:paraId="0393FFBC" w14:textId="08CAF07B" w:rsidR="00322746" w:rsidRPr="00F43960" w:rsidRDefault="00322746" w:rsidP="00F43960">
      <w:pPr>
        <w:snapToGrid w:val="0"/>
        <w:rPr>
          <w:rFonts w:ascii="UD デジタル 教科書体 NP-R" w:eastAsia="UD デジタル 教科書体 NP-R" w:hAnsi="HG丸ｺﾞｼｯｸM-PRO"/>
          <w:b/>
          <w:color w:val="000000" w:themeColor="text1"/>
          <w:szCs w:val="16"/>
        </w:rPr>
      </w:pPr>
      <w:r w:rsidRPr="00F43960">
        <w:rPr>
          <w:rFonts w:ascii="UD デジタル 教科書体 NP-R" w:eastAsia="UD デジタル 教科書体 NP-R" w:hAnsi="HG丸ｺﾞｼｯｸM-PRO" w:hint="eastAsia"/>
          <w:b/>
          <w:color w:val="000000" w:themeColor="text1"/>
          <w:szCs w:val="16"/>
        </w:rPr>
        <w:lastRenderedPageBreak/>
        <w:t>◆</w:t>
      </w:r>
      <w:r w:rsidR="003F495B">
        <w:rPr>
          <w:rFonts w:ascii="UD デジタル 教科書体 NP-R" w:eastAsia="UD デジタル 教科書体 NP-R" w:hAnsi="HG丸ｺﾞｼｯｸM-PRO" w:hint="eastAsia"/>
          <w:b/>
          <w:color w:val="000000" w:themeColor="text1"/>
          <w:szCs w:val="16"/>
        </w:rPr>
        <w:t>個別</w:t>
      </w:r>
      <w:r w:rsidRPr="00F43960">
        <w:rPr>
          <w:rFonts w:ascii="UD デジタル 教科書体 NP-R" w:eastAsia="UD デジタル 教科書体 NP-R" w:hAnsi="HG丸ｺﾞｼｯｸM-PRO" w:hint="eastAsia"/>
          <w:b/>
          <w:color w:val="000000" w:themeColor="text1"/>
          <w:szCs w:val="16"/>
        </w:rPr>
        <w:t>労使紛争解決支援制度　－職場のトラブル解決に向けたお手伝いをします－</w:t>
      </w:r>
    </w:p>
    <w:p w14:paraId="5FC67AFA" w14:textId="687D1F9F" w:rsidR="00322746" w:rsidRPr="00F43960" w:rsidRDefault="00322746" w:rsidP="00F43960">
      <w:pPr>
        <w:snapToGrid w:val="0"/>
        <w:ind w:leftChars="100" w:left="167" w:firstLineChars="100" w:firstLine="167"/>
        <w:rPr>
          <w:rFonts w:ascii="UD デジタル 教科書体 NP-R" w:eastAsia="UD デジタル 教科書体 NP-R" w:hAnsi="HG丸ｺﾞｼｯｸM-PRO"/>
          <w:color w:val="000000" w:themeColor="text1"/>
          <w:szCs w:val="16"/>
        </w:rPr>
      </w:pPr>
    </w:p>
    <w:p w14:paraId="3B5CA305" w14:textId="067F40F1" w:rsidR="001910B2" w:rsidRDefault="002E6F48" w:rsidP="00C931AD">
      <w:pPr>
        <w:snapToGrid w:val="0"/>
        <w:ind w:leftChars="100" w:left="167"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労働者と使用者によるトラブルについて、相談者が</w:t>
      </w:r>
      <w:r w:rsidRPr="007D2B7B">
        <w:rPr>
          <w:rFonts w:ascii="UD デジタル 教科書体 NP-R" w:eastAsia="UD デジタル 教科書体 NP-R" w:hAnsi="HG丸ｺﾞｼｯｸM-PRO" w:hint="eastAsia"/>
          <w:color w:val="000000" w:themeColor="text1"/>
          <w:szCs w:val="16"/>
        </w:rPr>
        <w:t>当</w:t>
      </w:r>
      <w:r w:rsidR="007D2B7B">
        <w:rPr>
          <w:rFonts w:ascii="UD デジタル 教科書体 NP-R" w:eastAsia="UD デジタル 教科書体 NP-R" w:hAnsi="HG丸ｺﾞｼｯｸM-PRO" w:hint="eastAsia"/>
          <w:color w:val="000000" w:themeColor="text1"/>
          <w:szCs w:val="16"/>
        </w:rPr>
        <w:t>センター</w:t>
      </w:r>
      <w:r w:rsidR="00322746" w:rsidRPr="007D2B7B">
        <w:rPr>
          <w:rFonts w:ascii="UD デジタル 教科書体 NP-R" w:eastAsia="UD デジタル 教科書体 NP-R" w:hAnsi="HG丸ｺﾞｼｯｸM-PRO" w:hint="eastAsia"/>
          <w:color w:val="000000" w:themeColor="text1"/>
          <w:szCs w:val="16"/>
        </w:rPr>
        <w:t>の</w:t>
      </w:r>
      <w:r w:rsidR="00322746" w:rsidRPr="00F43960">
        <w:rPr>
          <w:rFonts w:ascii="UD デジタル 教科書体 NP-R" w:eastAsia="UD デジタル 教科書体 NP-R" w:hAnsi="HG丸ｺﾞｼｯｸM-PRO" w:hint="eastAsia"/>
          <w:color w:val="000000" w:themeColor="text1"/>
          <w:szCs w:val="16"/>
        </w:rPr>
        <w:t>労働相談を利用後、</w:t>
      </w:r>
    </w:p>
    <w:p w14:paraId="0E952917" w14:textId="4BA33EC9" w:rsidR="001910B2" w:rsidRDefault="00322746" w:rsidP="00C931AD">
      <w:pPr>
        <w:snapToGrid w:val="0"/>
        <w:ind w:leftChars="100" w:left="167"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自主的な話合いを行ったにもかかわらず解決に至らなかった場合、双方の同意を得て、</w:t>
      </w:r>
    </w:p>
    <w:p w14:paraId="508A16CF" w14:textId="0D67ACBF" w:rsidR="001910B2" w:rsidRDefault="00322746" w:rsidP="001910B2">
      <w:pPr>
        <w:snapToGrid w:val="0"/>
        <w:ind w:leftChars="100" w:left="167"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府職員が中立・公正な立場で円満な解決に向けてお手伝いする「調整」や、大阪府労</w:t>
      </w:r>
    </w:p>
    <w:p w14:paraId="0569E462" w14:textId="7073C914" w:rsidR="00322746" w:rsidRDefault="00322746" w:rsidP="001910B2">
      <w:pPr>
        <w:snapToGrid w:val="0"/>
        <w:ind w:leftChars="100" w:left="167" w:firstLineChars="100" w:firstLine="167"/>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働委員会と連携して行う「あっせん」といった紛争解決支援制度があります。</w:t>
      </w:r>
    </w:p>
    <w:p w14:paraId="24F6037F" w14:textId="0CF0E31A" w:rsidR="00F92743" w:rsidRDefault="00F92743" w:rsidP="001910B2">
      <w:pPr>
        <w:snapToGrid w:val="0"/>
        <w:ind w:leftChars="100" w:left="167" w:firstLineChars="100" w:firstLine="167"/>
        <w:rPr>
          <w:rFonts w:ascii="UD デジタル 教科書体 NP-R" w:eastAsia="UD デジタル 教科書体 NP-R" w:hAnsi="HG丸ｺﾞｼｯｸM-PRO"/>
          <w:color w:val="000000" w:themeColor="text1"/>
          <w:szCs w:val="16"/>
        </w:rPr>
      </w:pPr>
    </w:p>
    <w:p w14:paraId="321A68CC" w14:textId="3A3328EF" w:rsidR="00C931AD" w:rsidRDefault="00C931AD" w:rsidP="00F43960">
      <w:pPr>
        <w:snapToGrid w:val="0"/>
        <w:rPr>
          <w:rFonts w:ascii="UD デジタル 教科書体 NP-R" w:eastAsia="UD デジタル 教科書体 NP-R" w:hAnsi="HG丸ｺﾞｼｯｸM-PRO"/>
          <w:color w:val="000000" w:themeColor="text1"/>
          <w:szCs w:val="16"/>
          <w:bdr w:val="single" w:sz="4" w:space="0" w:color="auto"/>
        </w:rPr>
      </w:pPr>
    </w:p>
    <w:tbl>
      <w:tblPr>
        <w:tblW w:w="7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053"/>
        <w:gridCol w:w="4446"/>
      </w:tblGrid>
      <w:tr w:rsidR="00D12D12" w:rsidRPr="0050621D" w14:paraId="37F8DE78" w14:textId="77777777" w:rsidTr="000D3B17">
        <w:trPr>
          <w:trHeight w:val="5683"/>
        </w:trPr>
        <w:tc>
          <w:tcPr>
            <w:tcW w:w="1753" w:type="dxa"/>
            <w:shd w:val="clear" w:color="auto" w:fill="auto"/>
            <w:vAlign w:val="center"/>
          </w:tcPr>
          <w:p w14:paraId="6F2B83B5" w14:textId="77777777" w:rsidR="00D12D12" w:rsidRPr="0050621D" w:rsidRDefault="00D12D12" w:rsidP="002B62B6">
            <w:pPr>
              <w:autoSpaceDE/>
              <w:autoSpaceDN/>
              <w:snapToGrid w:val="0"/>
              <w:spacing w:line="240" w:lineRule="exact"/>
              <w:jc w:val="center"/>
              <w:rPr>
                <w:rFonts w:ascii="UD デジタル 教科書体 NP-R" w:eastAsia="UD デジタル 教科書体 NP-R" w:hAnsi="HG丸ｺﾞｼｯｸM-PRO"/>
                <w:szCs w:val="16"/>
              </w:rPr>
            </w:pPr>
            <w:r w:rsidRPr="000D3B17">
              <w:rPr>
                <w:rFonts w:ascii="UD デジタル 教科書体 NP-R" w:eastAsia="UD デジタル 教科書体 NP-R" w:hAnsi="HG丸ｺﾞｼｯｸM-PRO" w:hint="eastAsia"/>
                <w:spacing w:val="32"/>
                <w:kern w:val="0"/>
                <w:szCs w:val="16"/>
                <w:fitText w:val="835" w:id="-733743615"/>
              </w:rPr>
              <w:t>相談方</w:t>
            </w:r>
            <w:r w:rsidRPr="000D3B17">
              <w:rPr>
                <w:rFonts w:ascii="UD デジタル 教科書体 NP-R" w:eastAsia="UD デジタル 教科書体 NP-R" w:hAnsi="HG丸ｺﾞｼｯｸM-PRO" w:hint="eastAsia"/>
                <w:spacing w:val="1"/>
                <w:kern w:val="0"/>
                <w:szCs w:val="16"/>
                <w:fitText w:val="835" w:id="-733743615"/>
              </w:rPr>
              <w:t>法</w:t>
            </w:r>
          </w:p>
        </w:tc>
        <w:tc>
          <w:tcPr>
            <w:tcW w:w="5499" w:type="dxa"/>
            <w:gridSpan w:val="2"/>
            <w:shd w:val="clear" w:color="auto" w:fill="auto"/>
          </w:tcPr>
          <w:p w14:paraId="7368AEA3" w14:textId="2408B899"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【面談】</w:t>
            </w:r>
          </w:p>
          <w:p w14:paraId="12009509" w14:textId="24D51FD5" w:rsidR="00D12D12" w:rsidRDefault="00F92743"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Pr>
                <w:rFonts w:ascii="UD デジタル 教科書体 NP-R" w:eastAsia="UD デジタル 教科書体 NP-R" w:hAnsi="HG丸ｺﾞｼｯｸM-PRO" w:hint="eastAsia"/>
                <w:bCs/>
                <w:szCs w:val="16"/>
              </w:rPr>
              <w:t>大阪府</w:t>
            </w:r>
            <w:r w:rsidR="00D12D12" w:rsidRPr="0050621D">
              <w:rPr>
                <w:rFonts w:ascii="UD デジタル 教科書体 NP-R" w:eastAsia="UD デジタル 教科書体 NP-R" w:hAnsi="HG丸ｺﾞｼｯｸM-PRO" w:hint="eastAsia"/>
                <w:bCs/>
                <w:szCs w:val="16"/>
              </w:rPr>
              <w:t>労働相談センター</w:t>
            </w:r>
          </w:p>
          <w:p w14:paraId="1F32F005" w14:textId="10E16224" w:rsidR="004C3A45" w:rsidRPr="0050621D" w:rsidRDefault="004C3A45"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Pr>
                <w:rFonts w:ascii="UD デジタル 教科書体 NP-R" w:eastAsia="UD デジタル 教科書体 NP-R" w:hAnsi="HG丸ｺﾞｼｯｸM-PRO" w:hint="eastAsia"/>
                <w:bCs/>
                <w:szCs w:val="16"/>
              </w:rPr>
              <w:t>〒5</w:t>
            </w:r>
            <w:r>
              <w:rPr>
                <w:rFonts w:ascii="UD デジタル 教科書体 NP-R" w:eastAsia="UD デジタル 教科書体 NP-R" w:hAnsi="HG丸ｺﾞｼｯｸM-PRO"/>
                <w:bCs/>
                <w:szCs w:val="16"/>
              </w:rPr>
              <w:t>40-0031</w:t>
            </w:r>
          </w:p>
          <w:p w14:paraId="454072FB" w14:textId="75138EAF" w:rsidR="004C3A45" w:rsidRDefault="00D12D12" w:rsidP="004C3A45">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大阪市中央区北浜東3-14　エル・おおさか本館10階</w:t>
            </w:r>
          </w:p>
          <w:p w14:paraId="2AB99B83" w14:textId="77777777" w:rsidR="00392B9D" w:rsidRDefault="00392B9D"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7C5A6EA4" w14:textId="7AFF2EF6" w:rsidR="004C3A45" w:rsidRDefault="004C3A45"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Pr>
                <w:rFonts w:ascii="UD デジタル 教科書体 NP-R" w:eastAsia="UD デジタル 教科書体 NP-R" w:hAnsi="HG丸ｺﾞｼｯｸM-PRO" w:hint="eastAsia"/>
                <w:bCs/>
                <w:szCs w:val="16"/>
              </w:rPr>
              <w:t>【電話】</w:t>
            </w:r>
          </w:p>
          <w:p w14:paraId="40034FC0" w14:textId="5487E49E"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労働相談：</w:t>
            </w:r>
            <w:r w:rsidRPr="0050621D">
              <w:rPr>
                <w:rFonts w:ascii="UD デジタル 教科書体 NP-R" w:eastAsia="UD デジタル 教科書体 NP-R" w:hAnsi="HG丸ｺﾞｼｯｸM-PRO"/>
                <w:bCs/>
                <w:szCs w:val="16"/>
              </w:rPr>
              <w:t>06-6946-2600</w:t>
            </w:r>
            <w:r w:rsidRPr="0050621D">
              <w:rPr>
                <w:rFonts w:ascii="UD デジタル 教科書体 NP-R" w:eastAsia="UD デジタル 教科書体 NP-R" w:hAnsi="HG丸ｺﾞｼｯｸM-PRO"/>
                <w:bCs/>
                <w:szCs w:val="16"/>
              </w:rPr>
              <w:t> </w:t>
            </w:r>
          </w:p>
          <w:p w14:paraId="5A1747A6"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セクハラ・女性相談：</w:t>
            </w:r>
            <w:r w:rsidRPr="0050621D">
              <w:rPr>
                <w:rFonts w:ascii="UD デジタル 教科書体 NP-R" w:eastAsia="UD デジタル 教科書体 NP-R" w:hAnsi="HG丸ｺﾞｼｯｸM-PRO"/>
                <w:bCs/>
                <w:szCs w:val="16"/>
              </w:rPr>
              <w:t>06-6946-2601</w:t>
            </w:r>
            <w:r w:rsidRPr="0050621D">
              <w:rPr>
                <w:rFonts w:ascii="UD デジタル 教科書体 NP-R" w:eastAsia="UD デジタル 教科書体 NP-R" w:hAnsi="HG丸ｺﾞｼｯｸM-PRO"/>
                <w:bCs/>
                <w:szCs w:val="16"/>
              </w:rPr>
              <w:t> </w:t>
            </w:r>
          </w:p>
          <w:p w14:paraId="4A248F69"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テレワーク相談：</w:t>
            </w:r>
            <w:r w:rsidRPr="0050621D">
              <w:rPr>
                <w:rFonts w:ascii="UD デジタル 教科書体 NP-R" w:eastAsia="UD デジタル 教科書体 NP-R" w:hAnsi="HG丸ｺﾞｼｯｸM-PRO"/>
                <w:bCs/>
                <w:szCs w:val="16"/>
              </w:rPr>
              <w:t>06-6946-2608</w:t>
            </w:r>
            <w:r w:rsidRPr="0050621D">
              <w:rPr>
                <w:rFonts w:ascii="UD デジタル 教科書体 NP-R" w:eastAsia="UD デジタル 教科書体 NP-R" w:hAnsi="HG丸ｺﾞｼｯｸM-PRO"/>
                <w:bCs/>
                <w:szCs w:val="16"/>
              </w:rPr>
              <w:t> </w:t>
            </w:r>
          </w:p>
          <w:p w14:paraId="4C990BAB" w14:textId="77777777" w:rsidR="004C3A45" w:rsidRDefault="004C3A45" w:rsidP="004C3A45">
            <w:pPr>
              <w:autoSpaceDE/>
              <w:autoSpaceDN/>
              <w:snapToGrid w:val="0"/>
              <w:spacing w:line="280" w:lineRule="exact"/>
              <w:rPr>
                <w:rFonts w:ascii="UD デジタル 教科書体 NP-R" w:eastAsia="UD デジタル 教科書体 NP-R" w:hAnsi="HG丸ｺﾞｼｯｸM-PRO"/>
                <w:bCs/>
                <w:szCs w:val="16"/>
              </w:rPr>
            </w:pPr>
          </w:p>
          <w:p w14:paraId="161712F3" w14:textId="389BD076" w:rsidR="00D12D12" w:rsidRPr="0050621D" w:rsidRDefault="00D12D12" w:rsidP="004C3A45">
            <w:pPr>
              <w:autoSpaceDE/>
              <w:autoSpaceDN/>
              <w:snapToGrid w:val="0"/>
              <w:spacing w:line="280" w:lineRule="exact"/>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【オンライン】</w:t>
            </w:r>
          </w:p>
          <w:p w14:paraId="0E3EA941"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ホームページもしくは下記より予約が必要です。</w:t>
            </w:r>
          </w:p>
          <w:p w14:paraId="14EFE634"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bCs/>
                <w:noProof/>
              </w:rPr>
              <w:drawing>
                <wp:anchor distT="0" distB="0" distL="114300" distR="114300" simplePos="0" relativeHeight="251693568" behindDoc="0" locked="0" layoutInCell="1" allowOverlap="1" wp14:anchorId="30460814" wp14:editId="018D7182">
                  <wp:simplePos x="0" y="0"/>
                  <wp:positionH relativeFrom="column">
                    <wp:posOffset>139065</wp:posOffset>
                  </wp:positionH>
                  <wp:positionV relativeFrom="paragraph">
                    <wp:posOffset>66040</wp:posOffset>
                  </wp:positionV>
                  <wp:extent cx="533400" cy="533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anchor>
              </w:drawing>
            </w:r>
            <w:r w:rsidRPr="0050621D">
              <w:rPr>
                <w:rFonts w:ascii="UD デジタル 教科書体 NP-R" w:eastAsia="UD デジタル 教科書体 NP-R" w:hAnsi="HG丸ｺﾞｼｯｸM-PRO" w:hint="eastAsia"/>
                <w:bCs/>
                <w:szCs w:val="16"/>
              </w:rPr>
              <w:t xml:space="preserve">　</w:t>
            </w:r>
          </w:p>
          <w:p w14:paraId="525F0639"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227E8E6D"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15D21C7E" w14:textId="77777777" w:rsidR="004C3A45" w:rsidRDefault="004C3A45" w:rsidP="004C3A45">
            <w:pPr>
              <w:autoSpaceDE/>
              <w:autoSpaceDN/>
              <w:snapToGrid w:val="0"/>
              <w:spacing w:line="280" w:lineRule="exact"/>
              <w:rPr>
                <w:rFonts w:ascii="UD デジタル 教科書体 NP-R" w:eastAsia="UD デジタル 教科書体 NP-R" w:hAnsi="HG丸ｺﾞｼｯｸM-PRO"/>
                <w:bCs/>
                <w:szCs w:val="16"/>
              </w:rPr>
            </w:pPr>
          </w:p>
          <w:p w14:paraId="3EBA38CF" w14:textId="0A55BA20" w:rsidR="00D12D12" w:rsidRPr="0050621D" w:rsidRDefault="00D12D12" w:rsidP="004C3A45">
            <w:pPr>
              <w:autoSpaceDE/>
              <w:autoSpaceDN/>
              <w:snapToGrid w:val="0"/>
              <w:spacing w:line="280" w:lineRule="exact"/>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【チャットボット】</w:t>
            </w:r>
          </w:p>
          <w:p w14:paraId="09223D56"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ホームページもしくは下記より利用可能です。（24時間対応）</w:t>
            </w:r>
          </w:p>
          <w:p w14:paraId="0197C172"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noProof/>
                <w:szCs w:val="16"/>
              </w:rPr>
              <w:drawing>
                <wp:anchor distT="0" distB="0" distL="114300" distR="114300" simplePos="0" relativeHeight="251694592" behindDoc="0" locked="0" layoutInCell="1" allowOverlap="1" wp14:anchorId="5B017098" wp14:editId="2A483EC7">
                  <wp:simplePos x="0" y="0"/>
                  <wp:positionH relativeFrom="column">
                    <wp:posOffset>173990</wp:posOffset>
                  </wp:positionH>
                  <wp:positionV relativeFrom="paragraph">
                    <wp:posOffset>88900</wp:posOffset>
                  </wp:positionV>
                  <wp:extent cx="498764" cy="49876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764" cy="498764"/>
                          </a:xfrm>
                          <a:prstGeom prst="rect">
                            <a:avLst/>
                          </a:prstGeom>
                        </pic:spPr>
                      </pic:pic>
                    </a:graphicData>
                  </a:graphic>
                  <wp14:sizeRelH relativeFrom="margin">
                    <wp14:pctWidth>0</wp14:pctWidth>
                  </wp14:sizeRelH>
                  <wp14:sizeRelV relativeFrom="margin">
                    <wp14:pctHeight>0</wp14:pctHeight>
                  </wp14:sizeRelV>
                </wp:anchor>
              </w:drawing>
            </w:r>
          </w:p>
          <w:p w14:paraId="35E4E48B"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29206FD5"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5C6EFA52" w14:textId="77777777" w:rsidR="00D12D12" w:rsidRPr="0050621D" w:rsidRDefault="00D12D12" w:rsidP="002B62B6">
            <w:pPr>
              <w:autoSpaceDE/>
              <w:autoSpaceDN/>
              <w:snapToGrid w:val="0"/>
              <w:spacing w:line="280" w:lineRule="exact"/>
              <w:ind w:left="220" w:hanging="220"/>
              <w:rPr>
                <w:rFonts w:ascii="UD デジタル 教科書体 NP-R" w:eastAsia="UD デジタル 教科書体 NP-R" w:hAnsi="HG丸ｺﾞｼｯｸM-PRO"/>
                <w:bCs/>
                <w:szCs w:val="16"/>
              </w:rPr>
            </w:pPr>
          </w:p>
          <w:p w14:paraId="2886019E" w14:textId="77777777" w:rsidR="00D12D12" w:rsidRPr="0050621D" w:rsidRDefault="00D12D12" w:rsidP="002B62B6">
            <w:pPr>
              <w:autoSpaceDE/>
              <w:autoSpaceDN/>
              <w:snapToGrid w:val="0"/>
              <w:spacing w:line="280" w:lineRule="exact"/>
              <w:ind w:left="137" w:hangingChars="100" w:hanging="137"/>
              <w:rPr>
                <w:rFonts w:ascii="UD デジタル 教科書体 NP-R" w:eastAsia="UD デジタル 教科書体 NP-R" w:hAnsi="HG丸ｺﾞｼｯｸM-PRO"/>
                <w:bCs/>
                <w:sz w:val="13"/>
                <w:szCs w:val="13"/>
              </w:rPr>
            </w:pPr>
          </w:p>
        </w:tc>
      </w:tr>
      <w:tr w:rsidR="00D12D12" w:rsidRPr="0050621D" w14:paraId="4E17EDAE" w14:textId="77777777" w:rsidTr="000D3B17">
        <w:trPr>
          <w:trHeight w:val="498"/>
        </w:trPr>
        <w:tc>
          <w:tcPr>
            <w:tcW w:w="1753" w:type="dxa"/>
            <w:vMerge w:val="restart"/>
            <w:shd w:val="clear" w:color="auto" w:fill="auto"/>
            <w:vAlign w:val="center"/>
          </w:tcPr>
          <w:p w14:paraId="617B73CA" w14:textId="77777777" w:rsidR="00D12D12" w:rsidRPr="0050621D" w:rsidRDefault="00D12D12" w:rsidP="002B62B6">
            <w:pPr>
              <w:autoSpaceDE/>
              <w:autoSpaceDN/>
              <w:snapToGrid w:val="0"/>
              <w:spacing w:line="240" w:lineRule="exact"/>
              <w:jc w:val="center"/>
              <w:rPr>
                <w:rFonts w:ascii="UD デジタル 教科書体 NP-R" w:eastAsia="UD デジタル 教科書体 NP-R" w:hAnsi="HG丸ｺﾞｼｯｸM-PRO"/>
                <w:szCs w:val="16"/>
              </w:rPr>
            </w:pPr>
            <w:r w:rsidRPr="0050621D">
              <w:rPr>
                <w:rFonts w:ascii="UD デジタル 教科書体 NP-R" w:eastAsia="UD デジタル 教科書体 NP-R" w:hAnsi="HG丸ｺﾞｼｯｸM-PRO" w:hint="eastAsia"/>
                <w:szCs w:val="16"/>
              </w:rPr>
              <w:t>ご利用時間</w:t>
            </w:r>
          </w:p>
        </w:tc>
        <w:tc>
          <w:tcPr>
            <w:tcW w:w="1053" w:type="dxa"/>
            <w:shd w:val="clear" w:color="auto" w:fill="auto"/>
            <w:vAlign w:val="center"/>
          </w:tcPr>
          <w:p w14:paraId="5815F030" w14:textId="77777777" w:rsidR="00D12D12" w:rsidRPr="0050621D" w:rsidRDefault="00D12D12" w:rsidP="002B62B6">
            <w:pPr>
              <w:autoSpaceDE/>
              <w:autoSpaceDN/>
              <w:snapToGrid w:val="0"/>
              <w:spacing w:line="320" w:lineRule="exact"/>
              <w:ind w:left="167" w:hangingChars="100" w:hanging="167"/>
              <w:jc w:val="center"/>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一般相談</w:t>
            </w:r>
          </w:p>
        </w:tc>
        <w:tc>
          <w:tcPr>
            <w:tcW w:w="4446" w:type="dxa"/>
            <w:shd w:val="clear" w:color="auto" w:fill="auto"/>
            <w:vAlign w:val="center"/>
          </w:tcPr>
          <w:p w14:paraId="5CAC392D" w14:textId="77777777" w:rsidR="00D12D12" w:rsidRPr="00936149" w:rsidRDefault="00D12D12" w:rsidP="002B62B6">
            <w:pPr>
              <w:snapToGrid w:val="0"/>
              <w:spacing w:line="320" w:lineRule="exact"/>
              <w:jc w:val="left"/>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 xml:space="preserve">月曜日～金曜日　</w:t>
            </w:r>
            <w:r w:rsidRPr="00936149">
              <w:rPr>
                <w:rFonts w:ascii="UD デジタル 教科書体 NP-R" w:eastAsia="UD デジタル 教科書体 NP-R" w:hAnsi="HG丸ｺﾞｼｯｸM-PRO" w:hint="eastAsia"/>
                <w:bCs/>
                <w:szCs w:val="16"/>
              </w:rPr>
              <w:t>午前9時～</w:t>
            </w:r>
            <w:r w:rsidRPr="00936149">
              <w:rPr>
                <w:rFonts w:ascii="UD デジタル 教科書体 NP-R" w:eastAsia="UD デジタル 教科書体 NP-R" w:hAnsi="HG丸ｺﾞｼｯｸM-PRO"/>
                <w:bCs/>
                <w:szCs w:val="16"/>
              </w:rPr>
              <w:t>12</w:t>
            </w:r>
            <w:r w:rsidRPr="00936149">
              <w:rPr>
                <w:rFonts w:ascii="UD デジタル 教科書体 NP-R" w:eastAsia="UD デジタル 教科書体 NP-R" w:hAnsi="HG丸ｺﾞｼｯｸM-PRO" w:hint="eastAsia"/>
                <w:bCs/>
                <w:szCs w:val="16"/>
              </w:rPr>
              <w:t>時15分</w:t>
            </w:r>
          </w:p>
          <w:p w14:paraId="561A6816" w14:textId="77777777" w:rsidR="00D12D12" w:rsidRPr="0050621D" w:rsidRDefault="00D12D12" w:rsidP="002B62B6">
            <w:pPr>
              <w:snapToGrid w:val="0"/>
              <w:spacing w:line="320" w:lineRule="exact"/>
              <w:jc w:val="left"/>
              <w:rPr>
                <w:rFonts w:ascii="UD デジタル 教科書体 NP-R" w:eastAsia="UD デジタル 教科書体 NP-R" w:hAnsi="HG丸ｺﾞｼｯｸM-PRO"/>
                <w:bCs/>
                <w:szCs w:val="16"/>
              </w:rPr>
            </w:pPr>
            <w:r w:rsidRPr="00936149">
              <w:rPr>
                <w:rFonts w:ascii="UD デジタル 教科書体 NP-R" w:eastAsia="UD デジタル 教科書体 NP-R" w:hAnsi="HG丸ｺﾞｼｯｸM-PRO" w:hint="eastAsia"/>
                <w:bCs/>
                <w:szCs w:val="16"/>
              </w:rPr>
              <w:t xml:space="preserve">　　　　　　　　午後1時～6時</w:t>
            </w:r>
          </w:p>
        </w:tc>
      </w:tr>
      <w:tr w:rsidR="00D12D12" w:rsidRPr="0050621D" w14:paraId="126C7DDC" w14:textId="77777777" w:rsidTr="000D3B17">
        <w:trPr>
          <w:trHeight w:val="408"/>
        </w:trPr>
        <w:tc>
          <w:tcPr>
            <w:tcW w:w="1753" w:type="dxa"/>
            <w:vMerge/>
            <w:shd w:val="clear" w:color="auto" w:fill="auto"/>
          </w:tcPr>
          <w:p w14:paraId="07061650" w14:textId="77777777" w:rsidR="00D12D12" w:rsidRPr="0050621D" w:rsidRDefault="00D12D12" w:rsidP="002B62B6">
            <w:pPr>
              <w:autoSpaceDE/>
              <w:autoSpaceDN/>
              <w:snapToGrid w:val="0"/>
              <w:spacing w:line="240" w:lineRule="exact"/>
              <w:rPr>
                <w:rFonts w:ascii="UD デジタル 教科書体 NP-R" w:eastAsia="UD デジタル 教科書体 NP-R" w:hAnsi="HG丸ｺﾞｼｯｸM-PRO"/>
                <w:szCs w:val="16"/>
              </w:rPr>
            </w:pPr>
          </w:p>
        </w:tc>
        <w:tc>
          <w:tcPr>
            <w:tcW w:w="1053" w:type="dxa"/>
            <w:shd w:val="clear" w:color="auto" w:fill="auto"/>
            <w:vAlign w:val="center"/>
          </w:tcPr>
          <w:p w14:paraId="0F92B656" w14:textId="77777777" w:rsidR="00D12D12" w:rsidRPr="0050621D" w:rsidRDefault="00D12D12" w:rsidP="002B62B6">
            <w:pPr>
              <w:autoSpaceDE/>
              <w:autoSpaceDN/>
              <w:snapToGrid w:val="0"/>
              <w:spacing w:line="240" w:lineRule="exact"/>
              <w:jc w:val="center"/>
              <w:rPr>
                <w:rFonts w:ascii="UD デジタル 教科書体 NP-R" w:eastAsia="UD デジタル 教科書体 NP-R" w:hAnsi="HG丸ｺﾞｼｯｸM-PRO"/>
                <w:bCs/>
                <w:szCs w:val="16"/>
              </w:rPr>
            </w:pPr>
            <w:r w:rsidRPr="0050621D">
              <w:rPr>
                <w:rFonts w:ascii="UD デジタル 教科書体 NP-R" w:eastAsia="UD デジタル 教科書体 NP-R" w:hAnsi="HG丸ｺﾞｼｯｸM-PRO" w:hint="eastAsia"/>
                <w:bCs/>
                <w:szCs w:val="16"/>
              </w:rPr>
              <w:t>夜間相談</w:t>
            </w:r>
          </w:p>
        </w:tc>
        <w:tc>
          <w:tcPr>
            <w:tcW w:w="4446" w:type="dxa"/>
            <w:shd w:val="clear" w:color="auto" w:fill="auto"/>
            <w:vAlign w:val="center"/>
          </w:tcPr>
          <w:p w14:paraId="0A69A85C" w14:textId="77777777" w:rsidR="00D12D12" w:rsidRPr="00936149" w:rsidRDefault="00D12D12" w:rsidP="002B62B6">
            <w:pPr>
              <w:autoSpaceDE/>
              <w:autoSpaceDN/>
              <w:snapToGrid w:val="0"/>
              <w:spacing w:line="240" w:lineRule="auto"/>
              <w:jc w:val="left"/>
              <w:rPr>
                <w:rFonts w:ascii="UD デジタル 教科書体 NP-R" w:eastAsia="UD デジタル 教科書体 NP-R" w:hAnsi="HG丸ｺﾞｼｯｸM-PRO"/>
                <w:bCs/>
                <w:szCs w:val="16"/>
              </w:rPr>
            </w:pPr>
            <w:r w:rsidRPr="00936149">
              <w:rPr>
                <w:rFonts w:ascii="UD デジタル 教科書体 NP-R" w:eastAsia="UD デジタル 教科書体 NP-R" w:hAnsi="HG丸ｺﾞｼｯｸM-PRO" w:hint="eastAsia"/>
                <w:bCs/>
                <w:szCs w:val="16"/>
              </w:rPr>
              <w:t>毎週</w:t>
            </w:r>
            <w:r w:rsidRPr="00936149">
              <w:rPr>
                <w:rFonts w:ascii="UD デジタル 教科書体 NP-R" w:eastAsia="UD デジタル 教科書体 NP-R" w:hAnsi="HG丸ｺﾞｼｯｸM-PRO" w:cs="ＭＳ Ｐゴシック" w:hint="eastAsia"/>
                <w:bCs/>
                <w:kern w:val="28"/>
                <w:szCs w:val="16"/>
              </w:rPr>
              <w:t>木曜日（祝日の場合は翌日）午後８時まで</w:t>
            </w:r>
          </w:p>
        </w:tc>
      </w:tr>
    </w:tbl>
    <w:p w14:paraId="5B26798B" w14:textId="77777777" w:rsidR="00D12D12" w:rsidRPr="001C1B6A" w:rsidRDefault="00D12D12" w:rsidP="003C2AFC">
      <w:pPr>
        <w:autoSpaceDE/>
        <w:autoSpaceDN/>
        <w:snapToGrid w:val="0"/>
        <w:spacing w:line="240" w:lineRule="auto"/>
        <w:rPr>
          <w:rFonts w:ascii="UD デジタル 教科書体 NP-R" w:eastAsia="UD デジタル 教科書体 NP-R" w:hAnsi="HG丸ｺﾞｼｯｸM-PRO"/>
          <w:color w:val="FF0000"/>
          <w:szCs w:val="16"/>
        </w:rPr>
      </w:pPr>
      <w:r w:rsidRPr="0050621D">
        <w:rPr>
          <w:rFonts w:ascii="UD デジタル 教科書体 NP-R" w:eastAsia="UD デジタル 教科書体 NP-R" w:hAnsi="HG丸ｺﾞｼｯｸM-PRO" w:hint="eastAsia"/>
          <w:szCs w:val="16"/>
        </w:rPr>
        <w:t>※「セクハラ・女性相談」については、希望により女性相談員の対応も可。</w:t>
      </w:r>
    </w:p>
    <w:p w14:paraId="0F35400B" w14:textId="17B35B93" w:rsidR="00322746" w:rsidRPr="00BB1C30" w:rsidRDefault="002E6F48" w:rsidP="00F43960">
      <w:pPr>
        <w:snapToGrid w:val="0"/>
        <w:rPr>
          <w:rFonts w:ascii="UD デジタル 教科書体 NP-R" w:eastAsia="UD デジタル 教科書体 NP-R" w:hAnsi="HG丸ｺﾞｼｯｸM-PRO"/>
          <w:strike/>
          <w:color w:val="FF0000"/>
          <w:szCs w:val="16"/>
          <w:bdr w:val="single" w:sz="4" w:space="0" w:color="auto"/>
        </w:rPr>
      </w:pPr>
      <w:r w:rsidRPr="00BB1C30">
        <w:rPr>
          <w:rFonts w:ascii="UD デジタル 教科書体 NP-R" w:eastAsia="UD デジタル 教科書体 NP-R" w:hAnsi="HG丸ｺﾞｼｯｸM-PRO" w:hint="eastAsia"/>
          <w:strike/>
          <w:noProof/>
          <w:color w:val="FF0000"/>
          <w:szCs w:val="16"/>
        </w:rPr>
        <w:lastRenderedPageBreak/>
        <mc:AlternateContent>
          <mc:Choice Requires="wpg">
            <w:drawing>
              <wp:anchor distT="0" distB="0" distL="114300" distR="114300" simplePos="0" relativeHeight="251658752" behindDoc="0" locked="0" layoutInCell="1" allowOverlap="1" wp14:anchorId="7C9A47AE" wp14:editId="309D14C3">
                <wp:simplePos x="0" y="0"/>
                <wp:positionH relativeFrom="column">
                  <wp:posOffset>9042</wp:posOffset>
                </wp:positionH>
                <wp:positionV relativeFrom="paragraph">
                  <wp:posOffset>1905</wp:posOffset>
                </wp:positionV>
                <wp:extent cx="3100976" cy="724205"/>
                <wp:effectExtent l="0" t="0" r="4445" b="0"/>
                <wp:wrapNone/>
                <wp:docPr id="523" name="グループ化 523"/>
                <wp:cNvGraphicFramePr/>
                <a:graphic xmlns:a="http://schemas.openxmlformats.org/drawingml/2006/main">
                  <a:graphicData uri="http://schemas.microsoft.com/office/word/2010/wordprocessingGroup">
                    <wpg:wgp>
                      <wpg:cNvGrpSpPr/>
                      <wpg:grpSpPr>
                        <a:xfrm>
                          <a:off x="0" y="0"/>
                          <a:ext cx="3100976" cy="724205"/>
                          <a:chOff x="231468" y="-2846"/>
                          <a:chExt cx="5375275" cy="552450"/>
                        </a:xfrm>
                      </wpg:grpSpPr>
                      <wps:wsp>
                        <wps:cNvPr id="524" name="正方形/長方形 524"/>
                        <wps:cNvSpPr/>
                        <wps:spPr>
                          <a:xfrm>
                            <a:off x="231468" y="-2846"/>
                            <a:ext cx="5375275" cy="552450"/>
                          </a:xfrm>
                          <a:prstGeom prst="rect">
                            <a:avLst/>
                          </a:prstGeom>
                          <a:solidFill>
                            <a:srgbClr val="8064A2">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396511" y="37577"/>
                            <a:ext cx="5051155" cy="464678"/>
                          </a:xfrm>
                          <a:prstGeom prst="rect">
                            <a:avLst/>
                          </a:prstGeom>
                          <a:noFill/>
                          <a:ln w="25400" cap="flat" cmpd="sng" algn="ctr">
                            <a:solidFill>
                              <a:sysClr val="window" lastClr="FFFFFF"/>
                            </a:solidFill>
                            <a:prstDash val="solid"/>
                          </a:ln>
                          <a:effectLst/>
                        </wps:spPr>
                        <wps:txbx>
                          <w:txbxContent>
                            <w:p w14:paraId="5E68FC33" w14:textId="77777777" w:rsidR="002E10F0" w:rsidRPr="002E6F48" w:rsidRDefault="002E10F0" w:rsidP="00322746">
                              <w:pPr>
                                <w:jc w:val="center"/>
                                <w:rPr>
                                  <w:rFonts w:ascii="UD デジタル 教科書体 N-R" w:eastAsia="UD デジタル 教科書体 N-R" w:hAnsi="HG丸ｺﾞｼｯｸM-PRO"/>
                                  <w:b/>
                                  <w:color w:val="000000" w:themeColor="text1"/>
                                  <w:sz w:val="22"/>
                                  <w:szCs w:val="22"/>
                                </w:rPr>
                              </w:pPr>
                              <w:r w:rsidRPr="002E6F48">
                                <w:rPr>
                                  <w:rFonts w:ascii="UD デジタル 教科書体 N-R" w:eastAsia="UD デジタル 教科書体 N-R" w:hAnsi="HG丸ｺﾞｼｯｸM-PRO" w:hint="eastAsia"/>
                                  <w:b/>
                                  <w:color w:val="000000" w:themeColor="text1"/>
                                  <w:sz w:val="22"/>
                                  <w:szCs w:val="22"/>
                                </w:rPr>
                                <w:t xml:space="preserve">労働の“今”が見えてくる　</w:t>
                              </w:r>
                            </w:p>
                            <w:p w14:paraId="7CA01B4C" w14:textId="77777777" w:rsidR="002E10F0" w:rsidRPr="002E6F48" w:rsidRDefault="002E10F0" w:rsidP="00322746">
                              <w:pPr>
                                <w:jc w:val="center"/>
                                <w:rPr>
                                  <w:rFonts w:ascii="UD デジタル 教科書体 N-R" w:eastAsia="UD デジタル 教科書体 N-R" w:hAnsi="HG丸ｺﾞｼｯｸM-PRO"/>
                                  <w:b/>
                                  <w:color w:val="000000" w:themeColor="text1"/>
                                  <w:sz w:val="22"/>
                                  <w:szCs w:val="22"/>
                                </w:rPr>
                              </w:pPr>
                              <w:r w:rsidRPr="002E6F48">
                                <w:rPr>
                                  <w:rFonts w:ascii="UD デジタル 教科書体 N-R" w:eastAsia="UD デジタル 教科書体 N-R" w:hAnsi="HG丸ｺﾞｼｯｸM-PRO" w:hint="eastAsia"/>
                                  <w:b/>
                                  <w:color w:val="000000" w:themeColor="text1"/>
                                  <w:sz w:val="22"/>
                                  <w:szCs w:val="22"/>
                                </w:rPr>
                                <w:t>お役立ち労働情報をお届けします！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A47AE" id="グループ化 523" o:spid="_x0000_s1065" style="position:absolute;left:0;text-align:left;margin-left:.7pt;margin-top:.15pt;width:244.15pt;height:57pt;z-index:251658752;mso-width-relative:margin;mso-height-relative:margin" coordorigin="2314,-28" coordsize="5375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">
                <v:rect id="正方形/長方形 524" o:spid="_x0000_s1066" style="position:absolute;left:2314;top:-28;width:5375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" fillcolor="#b3a2c7" stroked="f" strokeweight="2pt"/>
                <v:rect id="正方形/長方形 525" o:spid="_x0000_s1067" style="position:absolute;left:3965;top:375;width:50511;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" filled="f" strokecolor="window" strokeweight="2pt">
                  <v:textbox>
                    <w:txbxContent>
                      <w:p w14:paraId="5E68FC33" w14:textId="77777777" w:rsidR="002E10F0" w:rsidRPr="002E6F48" w:rsidRDefault="002E10F0" w:rsidP="00322746">
                        <w:pPr>
                          <w:jc w:val="center"/>
                          <w:rPr>
                            <w:rFonts w:ascii="UD デジタル 教科書体 N-R" w:eastAsia="UD デジタル 教科書体 N-R" w:hAnsi="HG丸ｺﾞｼｯｸM-PRO"/>
                            <w:b/>
                            <w:color w:val="000000" w:themeColor="text1"/>
                            <w:sz w:val="22"/>
                            <w:szCs w:val="22"/>
                          </w:rPr>
                        </w:pPr>
                        <w:r w:rsidRPr="002E6F48">
                          <w:rPr>
                            <w:rFonts w:ascii="UD デジタル 教科書体 N-R" w:eastAsia="UD デジタル 教科書体 N-R" w:hAnsi="HG丸ｺﾞｼｯｸM-PRO" w:hint="eastAsia"/>
                            <w:b/>
                            <w:color w:val="000000" w:themeColor="text1"/>
                            <w:sz w:val="22"/>
                            <w:szCs w:val="22"/>
                          </w:rPr>
                          <w:t xml:space="preserve">労働の“今”が見えてくる　</w:t>
                        </w:r>
                      </w:p>
                      <w:p w14:paraId="7CA01B4C" w14:textId="77777777" w:rsidR="002E10F0" w:rsidRPr="002E6F48" w:rsidRDefault="002E10F0" w:rsidP="00322746">
                        <w:pPr>
                          <w:jc w:val="center"/>
                          <w:rPr>
                            <w:rFonts w:ascii="UD デジタル 教科書体 N-R" w:eastAsia="UD デジタル 教科書体 N-R" w:hAnsi="HG丸ｺﾞｼｯｸM-PRO"/>
                            <w:b/>
                            <w:color w:val="000000" w:themeColor="text1"/>
                            <w:sz w:val="22"/>
                            <w:szCs w:val="22"/>
                          </w:rPr>
                        </w:pPr>
                        <w:r w:rsidRPr="002E6F48">
                          <w:rPr>
                            <w:rFonts w:ascii="UD デジタル 教科書体 N-R" w:eastAsia="UD デジタル 教科書体 N-R" w:hAnsi="HG丸ｺﾞｼｯｸM-PRO" w:hint="eastAsia"/>
                            <w:b/>
                            <w:color w:val="000000" w:themeColor="text1"/>
                            <w:sz w:val="22"/>
                            <w:szCs w:val="22"/>
                          </w:rPr>
                          <w:t>お役立ち労働情報をお届けします！</w:t>
                        </w:r>
                      </w:p>
                    </w:txbxContent>
                  </v:textbox>
                </v:rect>
              </v:group>
            </w:pict>
          </mc:Fallback>
        </mc:AlternateContent>
      </w:r>
    </w:p>
    <w:p w14:paraId="08E69D86" w14:textId="18C69BEB" w:rsidR="00322746" w:rsidRPr="00BB1C30" w:rsidRDefault="00322746" w:rsidP="00F43960">
      <w:pPr>
        <w:snapToGrid w:val="0"/>
        <w:rPr>
          <w:rFonts w:ascii="UD デジタル 教科書体 NP-R" w:eastAsia="UD デジタル 教科書体 NP-R" w:hAnsi="HG丸ｺﾞｼｯｸM-PRO"/>
          <w:strike/>
          <w:color w:val="FF0000"/>
          <w:szCs w:val="16"/>
          <w:bdr w:val="single" w:sz="4" w:space="0" w:color="auto"/>
        </w:rPr>
      </w:pPr>
    </w:p>
    <w:p w14:paraId="1235C1A6" w14:textId="484D8C9F" w:rsidR="00322746" w:rsidRPr="00BB1C30" w:rsidRDefault="00322746" w:rsidP="00F43960">
      <w:pPr>
        <w:snapToGrid w:val="0"/>
        <w:rPr>
          <w:rFonts w:ascii="UD デジタル 教科書体 NP-R" w:eastAsia="UD デジタル 教科書体 NP-R" w:hAnsi="HG丸ｺﾞｼｯｸM-PRO"/>
          <w:strike/>
          <w:color w:val="FF0000"/>
          <w:szCs w:val="16"/>
          <w:bdr w:val="single" w:sz="4" w:space="0" w:color="auto"/>
        </w:rPr>
      </w:pPr>
    </w:p>
    <w:p w14:paraId="6EEC0A85" w14:textId="62FD5C94" w:rsidR="00892B76" w:rsidRDefault="00892B76" w:rsidP="00F43960">
      <w:pPr>
        <w:snapToGrid w:val="0"/>
        <w:rPr>
          <w:rFonts w:ascii="UD デジタル 教科書体 NP-R" w:eastAsia="UD デジタル 教科書体 NP-R" w:hAnsi="HG丸ｺﾞｼｯｸM-PRO"/>
          <w:strike/>
          <w:color w:val="FF0000"/>
          <w:szCs w:val="16"/>
          <w:bdr w:val="single" w:sz="4" w:space="0" w:color="auto"/>
        </w:rPr>
      </w:pPr>
    </w:p>
    <w:p w14:paraId="2394CCD3" w14:textId="77777777" w:rsidR="00C931AD" w:rsidRDefault="00C931AD" w:rsidP="00C931AD">
      <w:pPr>
        <w:snapToGrid w:val="0"/>
        <w:rPr>
          <w:rFonts w:ascii="UD デジタル 教科書体 NP-R" w:eastAsia="UD デジタル 教科書体 NP-R" w:hAnsi="HG丸ｺﾞｼｯｸM-PRO"/>
          <w:b/>
          <w:color w:val="000000" w:themeColor="text1"/>
          <w:szCs w:val="16"/>
        </w:rPr>
      </w:pPr>
    </w:p>
    <w:p w14:paraId="6DA10E32" w14:textId="6C41638B" w:rsidR="00C931AD" w:rsidRPr="00F43960" w:rsidRDefault="00C931AD" w:rsidP="00C931AD">
      <w:pPr>
        <w:snapToGrid w:val="0"/>
        <w:rPr>
          <w:rFonts w:ascii="UD デジタル 教科書体 NP-R" w:eastAsia="UD デジタル 教科書体 NP-R" w:hAnsi="HG丸ｺﾞｼｯｸM-PRO"/>
          <w:b/>
          <w:color w:val="000000" w:themeColor="text1"/>
          <w:szCs w:val="16"/>
        </w:rPr>
      </w:pPr>
      <w:r w:rsidRPr="00F43960">
        <w:rPr>
          <w:rFonts w:ascii="UD デジタル 教科書体 NP-R" w:eastAsia="UD デジタル 教科書体 NP-R" w:hAnsi="HG丸ｺﾞｼｯｸM-PRO" w:hint="eastAsia"/>
          <w:b/>
          <w:color w:val="000000" w:themeColor="text1"/>
          <w:szCs w:val="16"/>
        </w:rPr>
        <w:t>◆労働に関する調査の実施・公表</w:t>
      </w:r>
    </w:p>
    <w:p w14:paraId="56AA745F" w14:textId="77777777" w:rsidR="00C931AD" w:rsidRPr="00F43960" w:rsidRDefault="00C931AD" w:rsidP="00C931AD">
      <w:pPr>
        <w:snapToGrid w:val="0"/>
        <w:ind w:firstLineChars="100" w:firstLine="167"/>
        <w:jc w:val="left"/>
        <w:rPr>
          <w:rFonts w:ascii="UD デジタル 教科書体 NP-R" w:eastAsia="UD デジタル 教科書体 NP-R" w:hAnsi="HG丸ｺﾞｼｯｸM-PRO"/>
          <w:color w:val="000000" w:themeColor="text1"/>
          <w:szCs w:val="16"/>
        </w:rPr>
      </w:pPr>
    </w:p>
    <w:p w14:paraId="643F430A" w14:textId="77777777" w:rsidR="00C931AD" w:rsidRPr="00F43960" w:rsidRDefault="00C931AD" w:rsidP="00C931AD">
      <w:pPr>
        <w:snapToGrid w:val="0"/>
        <w:ind w:firstLineChars="100" w:firstLine="167"/>
        <w:jc w:val="left"/>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大阪府内の労働組合や民間企業等を対象に、さまざまな調査を行っています。</w:t>
      </w:r>
    </w:p>
    <w:p w14:paraId="49E97AD6" w14:textId="77777777" w:rsidR="00E50A7E" w:rsidRDefault="00C931AD" w:rsidP="00C931AD">
      <w:pPr>
        <w:snapToGrid w:val="0"/>
        <w:ind w:firstLineChars="100" w:firstLine="167"/>
        <w:jc w:val="left"/>
        <w:rPr>
          <w:rFonts w:ascii="UD デジタル 教科書体 NP-R" w:eastAsia="UD デジタル 教科書体 NP-R" w:hAnsi="HG丸ｺﾞｼｯｸM-PRO"/>
          <w:szCs w:val="16"/>
        </w:rPr>
      </w:pPr>
      <w:r w:rsidRPr="00F43960">
        <w:rPr>
          <w:rFonts w:ascii="UD デジタル 教科書体 NP-R" w:eastAsia="UD デジタル 教科書体 NP-R" w:hAnsi="HG丸ｺﾞｼｯｸM-PRO" w:hint="eastAsia"/>
          <w:color w:val="000000" w:themeColor="text1"/>
          <w:kern w:val="0"/>
          <w:szCs w:val="16"/>
        </w:rPr>
        <w:t>調査結果については、労使関係者をはじめ府民の</w:t>
      </w:r>
      <w:r w:rsidRPr="00F43960">
        <w:rPr>
          <w:rFonts w:ascii="UD デジタル 教科書体 NP-R" w:eastAsia="UD デジタル 教科書体 NP-R" w:hAnsi="HG丸ｺﾞｼｯｸM-PRO" w:hint="eastAsia"/>
          <w:kern w:val="0"/>
          <w:szCs w:val="16"/>
        </w:rPr>
        <w:t>方々に活用いただける</w:t>
      </w:r>
      <w:r w:rsidRPr="00F43960">
        <w:rPr>
          <w:rFonts w:ascii="UD デジタル 教科書体 NP-R" w:eastAsia="UD デジタル 教科書体 NP-R" w:hAnsi="HG丸ｺﾞｼｯｸM-PRO" w:hint="eastAsia"/>
          <w:szCs w:val="16"/>
        </w:rPr>
        <w:t>よう</w:t>
      </w:r>
      <w:r w:rsidRPr="007D2B7B">
        <w:rPr>
          <w:rFonts w:ascii="UD デジタル 教科書体 NP-R" w:eastAsia="UD デジタル 教科書体 NP-R" w:hAnsi="HG丸ｺﾞｼｯｸM-PRO" w:hint="eastAsia"/>
          <w:szCs w:val="16"/>
        </w:rPr>
        <w:t>、</w:t>
      </w:r>
    </w:p>
    <w:p w14:paraId="69FBD15D" w14:textId="15647502" w:rsidR="00C931AD" w:rsidRPr="00F43960" w:rsidRDefault="00C931AD" w:rsidP="00C931AD">
      <w:pPr>
        <w:snapToGrid w:val="0"/>
        <w:ind w:firstLineChars="100" w:firstLine="167"/>
        <w:jc w:val="left"/>
        <w:rPr>
          <w:rFonts w:ascii="UD デジタル 教科書体 NP-R" w:eastAsia="UD デジタル 教科書体 NP-R" w:hAnsi="HG丸ｺﾞｼｯｸM-PRO"/>
          <w:color w:val="000000" w:themeColor="text1"/>
          <w:szCs w:val="16"/>
        </w:rPr>
      </w:pPr>
      <w:r w:rsidRPr="007D2B7B">
        <w:rPr>
          <w:rFonts w:ascii="UD デジタル 教科書体 NP-R" w:eastAsia="UD デジタル 教科書体 NP-R" w:hAnsi="HG丸ｺﾞｼｯｸM-PRO" w:hint="eastAsia"/>
          <w:color w:val="000000" w:themeColor="text1"/>
          <w:szCs w:val="16"/>
        </w:rPr>
        <w:t>当</w:t>
      </w:r>
      <w:r>
        <w:rPr>
          <w:rFonts w:ascii="UD デジタル 教科書体 NP-R" w:eastAsia="UD デジタル 教科書体 NP-R" w:hAnsi="HG丸ｺﾞｼｯｸM-PRO" w:hint="eastAsia"/>
          <w:color w:val="000000" w:themeColor="text1"/>
          <w:szCs w:val="16"/>
        </w:rPr>
        <w:t>センターの</w:t>
      </w:r>
      <w:r w:rsidRPr="007D2B7B">
        <w:rPr>
          <w:rFonts w:ascii="UD デジタル 教科書体 NP-R" w:eastAsia="UD デジタル 教科書体 NP-R" w:hAnsi="HG丸ｺﾞｼｯｸM-PRO" w:hint="eastAsia"/>
          <w:color w:val="000000" w:themeColor="text1"/>
          <w:szCs w:val="16"/>
        </w:rPr>
        <w:t>ホ</w:t>
      </w:r>
      <w:r w:rsidRPr="00F43960">
        <w:rPr>
          <w:rFonts w:ascii="UD デジタル 教科書体 NP-R" w:eastAsia="UD デジタル 教科書体 NP-R" w:hAnsi="HG丸ｺﾞｼｯｸM-PRO" w:hint="eastAsia"/>
          <w:color w:val="000000" w:themeColor="text1"/>
          <w:szCs w:val="16"/>
        </w:rPr>
        <w:t>ームページなどで公表しています。</w:t>
      </w:r>
    </w:p>
    <w:p w14:paraId="7C9BCADA" w14:textId="77777777" w:rsidR="00C931AD" w:rsidRPr="00F43960" w:rsidRDefault="00C931AD" w:rsidP="00C931AD">
      <w:pPr>
        <w:snapToGrid w:val="0"/>
        <w:ind w:firstLineChars="100" w:firstLine="167"/>
        <w:jc w:val="left"/>
        <w:rPr>
          <w:rFonts w:ascii="UD デジタル 教科書体 NP-R" w:eastAsia="UD デジタル 教科書体 NP-R" w:hAnsi="HG丸ｺﾞｼｯｸM-PRO"/>
          <w:color w:val="000000" w:themeColor="text1"/>
          <w:szCs w:val="16"/>
        </w:rPr>
      </w:pPr>
      <w:r w:rsidRPr="00F43960">
        <w:rPr>
          <w:rFonts w:ascii="UD デジタル 教科書体 NP-R" w:eastAsia="UD デジタル 教科書体 NP-R" w:hAnsi="HG丸ｺﾞｼｯｸM-PRO" w:hint="eastAsia"/>
          <w:color w:val="000000" w:themeColor="text1"/>
          <w:szCs w:val="16"/>
        </w:rPr>
        <w:t>また、大阪府の労働施策の推進のための基礎資料としても活用しています。</w:t>
      </w:r>
    </w:p>
    <w:p w14:paraId="0768ADEB" w14:textId="398B27EA" w:rsidR="00322746" w:rsidRPr="00C931AD" w:rsidRDefault="00322746" w:rsidP="00F43960">
      <w:pPr>
        <w:snapToGrid w:val="0"/>
        <w:rPr>
          <w:rFonts w:ascii="UD デジタル 教科書体 NP-R" w:eastAsia="UD デジタル 教科書体 NP-R" w:hAnsi="HG丸ｺﾞｼｯｸM-PRO"/>
          <w:strike/>
          <w:color w:val="FF0000"/>
          <w:szCs w:val="16"/>
          <w:bdr w:val="single" w:sz="4" w:space="0" w:color="auto"/>
        </w:rPr>
      </w:pPr>
    </w:p>
    <w:p w14:paraId="420BD3EC" w14:textId="2A87128D" w:rsidR="00322746"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r w:rsidRPr="00F43960">
        <w:rPr>
          <w:rFonts w:ascii="UD デジタル 教科書体 NP-R" w:eastAsia="UD デジタル 教科書体 NP-R" w:hAnsi="HG丸ｺﾞｼｯｸM-PRO" w:hint="eastAsia"/>
          <w:noProof/>
          <w:color w:val="000000" w:themeColor="text1"/>
          <w:szCs w:val="16"/>
        </w:rPr>
        <mc:AlternateContent>
          <mc:Choice Requires="wps">
            <w:drawing>
              <wp:anchor distT="0" distB="0" distL="114300" distR="114300" simplePos="0" relativeHeight="251691520" behindDoc="0" locked="0" layoutInCell="1" allowOverlap="1" wp14:anchorId="7564835A" wp14:editId="15325239">
                <wp:simplePos x="0" y="0"/>
                <wp:positionH relativeFrom="margin">
                  <wp:align>left</wp:align>
                </wp:positionH>
                <wp:positionV relativeFrom="paragraph">
                  <wp:posOffset>27305</wp:posOffset>
                </wp:positionV>
                <wp:extent cx="4698780" cy="4010025"/>
                <wp:effectExtent l="0" t="0" r="26035" b="28575"/>
                <wp:wrapNone/>
                <wp:docPr id="40" name="角丸四角形 40"/>
                <wp:cNvGraphicFramePr/>
                <a:graphic xmlns:a="http://schemas.openxmlformats.org/drawingml/2006/main">
                  <a:graphicData uri="http://schemas.microsoft.com/office/word/2010/wordprocessingShape">
                    <wps:wsp>
                      <wps:cNvSpPr/>
                      <wps:spPr>
                        <a:xfrm>
                          <a:off x="0" y="0"/>
                          <a:ext cx="4698780" cy="4010025"/>
                        </a:xfrm>
                        <a:prstGeom prst="roundRect">
                          <a:avLst/>
                        </a:prstGeom>
                        <a:solidFill>
                          <a:sysClr val="window" lastClr="FFFFFF"/>
                        </a:solidFill>
                        <a:ln w="12700" cap="flat" cmpd="sng" algn="ctr">
                          <a:solidFill>
                            <a:sysClr val="windowText" lastClr="000000"/>
                          </a:solidFill>
                          <a:prstDash val="solid"/>
                        </a:ln>
                        <a:effectLst/>
                      </wps:spPr>
                      <wps:txbx>
                        <w:txbxContent>
                          <w:p w14:paraId="58D68A7A"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○賃上げ・一時金調査［府内労働組合対象］</w:t>
                            </w:r>
                          </w:p>
                          <w:p w14:paraId="398B4176"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賃上げ（春季）や一時金（夏季、年末）の労使交渉の結果（要求・回答・妥結状況）を調査し、府内平均額をタイムリーに公表しています。</w:t>
                            </w:r>
                          </w:p>
                          <w:p w14:paraId="2E5B2F39"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color w:val="404040" w:themeColor="text1" w:themeTint="BF"/>
                                <w:szCs w:val="16"/>
                              </w:rPr>
                            </w:pPr>
                          </w:p>
                          <w:p w14:paraId="7B2F7200"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○労働組合基礎調査［府内労働組合対象］</w:t>
                            </w:r>
                          </w:p>
                          <w:p w14:paraId="66355119"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府内の労働組合及び組合員数、推定組織率（全ての労働者のうち、労働組合に加入する労働者の割合）など労働組合の組織状況を把握し、労働施策の基礎資料に活用します。（厚生労働省委託調査）</w:t>
                            </w:r>
                          </w:p>
                          <w:p w14:paraId="267529E3"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ＭＳ Ｐゴシック"/>
                                <w:b/>
                                <w:color w:val="404040" w:themeColor="text1" w:themeTint="BF"/>
                                <w:szCs w:val="16"/>
                              </w:rPr>
                            </w:pPr>
                          </w:p>
                          <w:p w14:paraId="77D4C254"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○労働関係調査［府内民間企業等対象］</w:t>
                            </w:r>
                          </w:p>
                          <w:p w14:paraId="382FFAB1" w14:textId="033BDEE9" w:rsidR="0050621D" w:rsidRDefault="00F3037C"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Pr>
                                <w:rFonts w:ascii="UD デジタル 教科書体 N-R" w:eastAsia="UD デジタル 教科書体 N-R" w:hAnsi="HG丸ｺﾞｼｯｸM-PRO" w:hint="eastAsia"/>
                                <w:color w:val="000000" w:themeColor="text1"/>
                                <w:szCs w:val="16"/>
                              </w:rPr>
                              <w:t>雇用形態別労働者数や時間外労働の状況</w:t>
                            </w:r>
                            <w:r w:rsidR="0050621D" w:rsidRPr="00FE7CA2">
                              <w:rPr>
                                <w:rFonts w:ascii="UD デジタル 教科書体 N-R" w:eastAsia="UD デジタル 教科書体 N-R" w:hAnsi="HG丸ｺﾞｼｯｸM-PRO" w:hint="eastAsia"/>
                                <w:color w:val="000000" w:themeColor="text1"/>
                                <w:szCs w:val="16"/>
                              </w:rPr>
                              <w:t>など、基本的な労働条件の実態を調査しています。結果は、労務管理の基礎資料として公表しています。</w:t>
                            </w:r>
                          </w:p>
                          <w:p w14:paraId="23B11A9D" w14:textId="41DC9B3F"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w:t>
                            </w:r>
                            <w:r w:rsidRPr="00502D2D">
                              <w:rPr>
                                <w:rFonts w:ascii="UD デジタル 教科書体 N-R" w:eastAsia="UD デジタル 教科書体 N-R" w:hAnsi="HG丸ｺﾞｼｯｸM-PRO" w:hint="eastAsia"/>
                                <w:color w:val="000000" w:themeColor="text1"/>
                                <w:szCs w:val="16"/>
                              </w:rPr>
                              <w:t>令和</w:t>
                            </w:r>
                            <w:r w:rsidR="00B34336" w:rsidRPr="00502D2D">
                              <w:rPr>
                                <w:rFonts w:ascii="UD デジタル 教科書体 N-R" w:eastAsia="UD デジタル 教科書体 N-R" w:hAnsi="HG丸ｺﾞｼｯｸM-PRO" w:hint="eastAsia"/>
                                <w:color w:val="000000" w:themeColor="text1"/>
                                <w:szCs w:val="16"/>
                              </w:rPr>
                              <w:t>６</w:t>
                            </w:r>
                            <w:r w:rsidRPr="00502D2D">
                              <w:rPr>
                                <w:rFonts w:ascii="UD デジタル 教科書体 N-R" w:eastAsia="UD デジタル 教科書体 N-R" w:hAnsi="HG丸ｺﾞｼｯｸM-PRO" w:hint="eastAsia"/>
                                <w:color w:val="000000" w:themeColor="text1"/>
                                <w:szCs w:val="16"/>
                              </w:rPr>
                              <w:t>年度</w:t>
                            </w:r>
                            <w:r w:rsidRPr="00993B15">
                              <w:rPr>
                                <w:rFonts w:ascii="UD デジタル 教科書体 N-R" w:eastAsia="UD デジタル 教科書体 N-R" w:hAnsi="HG丸ｺﾞｼｯｸM-PRO" w:hint="eastAsia"/>
                                <w:color w:val="000000" w:themeColor="text1"/>
                                <w:szCs w:val="16"/>
                              </w:rPr>
                              <w:t>特別調査項目「</w:t>
                            </w:r>
                            <w:r w:rsidR="00B34336">
                              <w:rPr>
                                <w:rFonts w:ascii="UD デジタル 教科書体 N-R" w:eastAsia="UD デジタル 教科書体 N-R" w:hAnsi="HG丸ｺﾞｼｯｸM-PRO" w:hint="eastAsia"/>
                                <w:color w:val="000000" w:themeColor="text1"/>
                                <w:szCs w:val="16"/>
                              </w:rPr>
                              <w:t>働き方改革関連法に関すること</w:t>
                            </w:r>
                            <w:r w:rsidRPr="00FE7CA2">
                              <w:rPr>
                                <w:rFonts w:ascii="UD デジタル 教科書体 N-R" w:eastAsia="UD デジタル 教科書体 N-R" w:hAnsi="HG丸ｺﾞｼｯｸM-PRO" w:hint="eastAsia"/>
                                <w:color w:val="000000" w:themeColor="text1"/>
                                <w:szCs w:val="16"/>
                              </w:rPr>
                              <w:t>」</w:t>
                            </w:r>
                          </w:p>
                          <w:p w14:paraId="54DA175A" w14:textId="3B9F5211" w:rsidR="00F3037C" w:rsidRPr="00FE7CA2" w:rsidRDefault="0050621D" w:rsidP="00F3037C">
                            <w:pPr>
                              <w:snapToGrid w:val="0"/>
                              <w:spacing w:line="240" w:lineRule="atLeast"/>
                              <w:ind w:leftChars="200" w:left="334"/>
                              <w:jc w:val="left"/>
                              <w:rPr>
                                <w:rFonts w:ascii="UD デジタル 教科書体 N-R" w:eastAsia="UD デジタル 教科書体 N-R" w:hAnsi="HG丸ｺﾞｼｯｸM-PRO"/>
                                <w:szCs w:val="16"/>
                              </w:rPr>
                            </w:pPr>
                            <w:r w:rsidRPr="00FE7CA2">
                              <w:rPr>
                                <w:rFonts w:ascii="UD デジタル 教科書体 N-R" w:eastAsia="UD デジタル 教科書体 N-R" w:hAnsi="HG丸ｺﾞｼｯｸM-PRO" w:hint="eastAsia"/>
                                <w:color w:val="000000" w:themeColor="text1"/>
                                <w:szCs w:val="16"/>
                              </w:rPr>
                              <w:t>極端な長時間労働やノルマを課すなどによる過酷な労働環境下での過労死等を大阪からなくすため、働く人々の労働環境の向上に取り組むとともに、働き方を改革する企業を応援するため、府内事業所における働く人々の労働環境の改善に向けた取組状況について調査</w:t>
                            </w:r>
                            <w:r w:rsidRPr="00FE7CA2">
                              <w:rPr>
                                <w:rFonts w:ascii="UD デジタル 教科書体 N-R" w:eastAsia="UD デジタル 教科書体 N-R" w:hAnsi="HG丸ｺﾞｼｯｸM-PRO" w:hint="eastAsia"/>
                                <w:szCs w:val="16"/>
                              </w:rPr>
                              <w:t>を実施し</w:t>
                            </w:r>
                            <w:r w:rsidR="00F3037C">
                              <w:rPr>
                                <w:rFonts w:ascii="UD デジタル 教科書体 N-R" w:eastAsia="UD デジタル 教科書体 N-R" w:hAnsi="HG丸ｺﾞｼｯｸM-PRO" w:hint="eastAsia"/>
                                <w:szCs w:val="16"/>
                              </w:rPr>
                              <w:t>ています</w:t>
                            </w:r>
                            <w:r w:rsidRPr="00FE7CA2">
                              <w:rPr>
                                <w:rFonts w:ascii="UD デジタル 教科書体 N-R" w:eastAsia="UD デジタル 教科書体 N-R" w:hAnsi="HG丸ｺﾞｼｯｸM-PRO" w:hint="eastAsia"/>
                                <w:szCs w:val="16"/>
                              </w:rPr>
                              <w:t>。</w:t>
                            </w:r>
                          </w:p>
                          <w:p w14:paraId="08779D7A" w14:textId="77777777" w:rsidR="0050621D" w:rsidRPr="00F3037C" w:rsidRDefault="0050621D" w:rsidP="0050621D">
                            <w:pPr>
                              <w:snapToGrid w:val="0"/>
                              <w:spacing w:line="240" w:lineRule="atLeast"/>
                              <w:ind w:leftChars="100" w:left="167"/>
                              <w:jc w:val="right"/>
                              <w:rPr>
                                <w:rFonts w:ascii="UD デジタル 教科書体 N-R" w:eastAsia="UD デジタル 教科書体 N-R" w:hAnsi="ＭＳ Ｐゴシック"/>
                                <w:color w:val="404040" w:themeColor="text1" w:themeTint="BF"/>
                                <w:szCs w:val="16"/>
                              </w:rPr>
                            </w:pPr>
                          </w:p>
                          <w:p w14:paraId="6FE0F6A2" w14:textId="77777777" w:rsidR="0050621D" w:rsidRPr="00FE7CA2" w:rsidRDefault="0050621D" w:rsidP="0050621D">
                            <w:pPr>
                              <w:snapToGrid w:val="0"/>
                              <w:spacing w:line="240" w:lineRule="atLeast"/>
                              <w:ind w:firstLineChars="100" w:firstLine="167"/>
                              <w:jc w:val="left"/>
                              <w:rPr>
                                <w:rFonts w:ascii="UD デジタル 教科書体 N-R" w:eastAsia="UD デジタル 教科書体 N-R" w:hAnsi="ＭＳ Ｐゴシック"/>
                                <w:color w:val="000000" w:themeColor="text1"/>
                                <w:szCs w:val="16"/>
                              </w:rPr>
                            </w:pPr>
                          </w:p>
                          <w:p w14:paraId="2462903A" w14:textId="77777777" w:rsidR="0050621D" w:rsidRPr="00FE7CA2" w:rsidRDefault="0050621D" w:rsidP="0050621D">
                            <w:pPr>
                              <w:snapToGrid w:val="0"/>
                              <w:spacing w:line="240" w:lineRule="atLeast"/>
                              <w:ind w:firstLineChars="100" w:firstLine="167"/>
                              <w:jc w:val="left"/>
                              <w:rPr>
                                <w:rFonts w:ascii="UD デジタル 教科書体 N-R" w:eastAsia="UD デジタル 教科書体 N-R" w:hAnsi="ＭＳ Ｐゴシック"/>
                                <w:noProof/>
                                <w:color w:val="404040" w:themeColor="text1" w:themeTint="BF"/>
                                <w:szCs w:val="16"/>
                              </w:rPr>
                            </w:pPr>
                            <w:r w:rsidRPr="00FE7CA2">
                              <w:rPr>
                                <w:rFonts w:ascii="UD デジタル 教科書体 N-R" w:eastAsia="UD デジタル 教科書体 N-R" w:hAnsi="ＭＳ Ｐゴシック" w:hint="eastAsia"/>
                                <w:color w:val="000000" w:themeColor="text1"/>
                                <w:szCs w:val="16"/>
                              </w:rPr>
                              <w:t>※各種調査結果のホームページ</w:t>
                            </w:r>
                          </w:p>
                          <w:p w14:paraId="7443BFC8" w14:textId="77777777" w:rsidR="0050621D" w:rsidRPr="00A30962" w:rsidRDefault="00103217" w:rsidP="0050621D">
                            <w:pPr>
                              <w:snapToGrid w:val="0"/>
                              <w:spacing w:line="240" w:lineRule="atLeast"/>
                              <w:jc w:val="left"/>
                              <w:rPr>
                                <w:rFonts w:ascii="UD デジタル 教科書体 N-R" w:eastAsia="UD デジタル 教科書体 N-R" w:hAnsi="ＭＳ Ｐゴシック"/>
                                <w:sz w:val="22"/>
                                <w:szCs w:val="22"/>
                              </w:rPr>
                            </w:pPr>
                            <w:hyperlink r:id="rId12" w:history="1">
                              <w:r w:rsidR="0050621D" w:rsidRPr="00A30962">
                                <w:rPr>
                                  <w:rStyle w:val="af8"/>
                                  <w:rFonts w:ascii="UD デジタル 教科書体 N-R" w:eastAsia="UD デジタル 教科書体 N-R" w:hAnsi="HG丸ｺﾞｼｯｸM-PRO" w:hint="eastAsia"/>
                                  <w:sz w:val="22"/>
                                  <w:szCs w:val="22"/>
                                </w:rPr>
                                <w:t>http://www.pref.osaka.lg.jp/sogorodo/chousa/index.htm</w:t>
                              </w:r>
                              <w:r w:rsidR="0050621D" w:rsidRPr="00A30962">
                                <w:rPr>
                                  <w:rStyle w:val="af8"/>
                                  <w:rFonts w:ascii="UD デジタル 教科書体 N-R" w:eastAsia="UD デジタル 教科書体 N-R" w:hAnsi="ＭＳ Ｐゴシック" w:hint="eastAsia"/>
                                  <w:sz w:val="22"/>
                                  <w:szCs w:val="22"/>
                                </w:rPr>
                                <w:t>l</w:t>
                              </w:r>
                            </w:hyperlink>
                          </w:p>
                          <w:p w14:paraId="66215D21" w14:textId="77777777" w:rsidR="0050621D" w:rsidRDefault="0050621D" w:rsidP="0050621D">
                            <w:pPr>
                              <w:snapToGrid w:val="0"/>
                              <w:spacing w:line="240" w:lineRule="atLeast"/>
                              <w:ind w:firstLineChars="100" w:firstLine="187"/>
                              <w:jc w:val="right"/>
                              <w:rPr>
                                <w:rStyle w:val="af8"/>
                                <w:rFonts w:ascii="ＭＳ Ｐゴシック" w:eastAsia="ＭＳ Ｐゴシック" w:hAnsi="ＭＳ Ｐゴシック"/>
                                <w:sz w:val="18"/>
                                <w:szCs w:val="18"/>
                              </w:rPr>
                            </w:pPr>
                          </w:p>
                          <w:p w14:paraId="28FEB666" w14:textId="77777777" w:rsidR="0050621D" w:rsidRPr="00D20150" w:rsidRDefault="0050621D" w:rsidP="0050621D">
                            <w:pPr>
                              <w:snapToGrid w:val="0"/>
                              <w:spacing w:line="240" w:lineRule="atLeast"/>
                              <w:ind w:right="501"/>
                              <w:jc w:val="right"/>
                              <w:rPr>
                                <w:rFonts w:ascii="ＭＳ Ｐゴシック" w:eastAsia="ＭＳ Ｐゴシック" w:hAnsi="ＭＳ Ｐゴシック"/>
                                <w:color w:val="000000" w:themeColor="text1"/>
                                <w:szCs w:val="16"/>
                              </w:rPr>
                            </w:pPr>
                          </w:p>
                          <w:p w14:paraId="4EA820C0" w14:textId="77777777" w:rsidR="0050621D" w:rsidRPr="00381691" w:rsidRDefault="0050621D" w:rsidP="0050621D">
                            <w:pPr>
                              <w:snapToGrid w:val="0"/>
                              <w:spacing w:line="240" w:lineRule="atLeast"/>
                              <w:ind w:firstLineChars="100" w:firstLine="187"/>
                              <w:jc w:val="left"/>
                              <w:rPr>
                                <w:rFonts w:ascii="ＭＳ Ｐゴシック" w:eastAsia="ＭＳ Ｐゴシック" w:hAnsi="ＭＳ Ｐゴシック"/>
                                <w:color w:val="000000" w:themeColor="text1"/>
                                <w:sz w:val="18"/>
                                <w:szCs w:val="18"/>
                              </w:rPr>
                            </w:pPr>
                          </w:p>
                          <w:p w14:paraId="22FD3A59" w14:textId="77777777" w:rsidR="0050621D" w:rsidRPr="0064038D" w:rsidRDefault="0050621D" w:rsidP="0050621D">
                            <w:pPr>
                              <w:snapToGrid w:val="0"/>
                              <w:spacing w:line="240" w:lineRule="atLeast"/>
                              <w:jc w:val="left"/>
                              <w:rPr>
                                <w:rFonts w:ascii="ＭＳ Ｐゴシック" w:eastAsia="ＭＳ Ｐゴシック" w:hAnsi="ＭＳ Ｐゴシック"/>
                                <w:color w:val="000000" w:themeColor="text1"/>
                                <w:sz w:val="18"/>
                                <w:szCs w:val="18"/>
                              </w:rPr>
                            </w:pPr>
                          </w:p>
                          <w:p w14:paraId="67B41E94" w14:textId="77777777" w:rsidR="0050621D" w:rsidRPr="00E13E80" w:rsidRDefault="0050621D" w:rsidP="0050621D">
                            <w:pPr>
                              <w:snapToGrid w:val="0"/>
                              <w:spacing w:line="240" w:lineRule="atLeast"/>
                              <w:ind w:leftChars="100" w:left="167"/>
                              <w:jc w:val="left"/>
                              <w:rPr>
                                <w:rFonts w:ascii="ＭＳ Ｐゴシック" w:eastAsia="ＭＳ Ｐゴシック" w:hAnsi="ＭＳ Ｐゴシック"/>
                                <w:color w:val="404040" w:themeColor="text1" w:themeTint="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4835A" id="角丸四角形 40" o:spid="_x0000_s1068" style="position:absolute;left:0;text-align:left;margin-left:0;margin-top:2.15pt;width:370pt;height:315.7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" fillcolor="window" strokecolor="windowText" strokeweight="1pt">
                <v:textbox>
                  <w:txbxContent>
                    <w:p w14:paraId="58D68A7A"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○賃上げ・一時金調査［府内労働組合対象］</w:t>
                      </w:r>
                    </w:p>
                    <w:p w14:paraId="398B4176"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賃上げ（春季）や一時金（夏季、年末）の労使交渉の結果（要求・回答・妥結状況）を調査し、府内平均額をタイムリーに公表しています。</w:t>
                      </w:r>
                    </w:p>
                    <w:p w14:paraId="2E5B2F39"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color w:val="404040" w:themeColor="text1" w:themeTint="BF"/>
                          <w:szCs w:val="16"/>
                        </w:rPr>
                      </w:pPr>
                    </w:p>
                    <w:p w14:paraId="7B2F7200"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○労働組合基礎調査［府内労働組合対象］</w:t>
                      </w:r>
                    </w:p>
                    <w:p w14:paraId="66355119"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府内の労働組合及び組合員数、推定組織率（全ての労働者のうち、労働組合に加入する労働者の割合）など労働組合の組織状況を把握し、労働施策の基礎資料に活用します。（厚生労働省委託調査）</w:t>
                      </w:r>
                    </w:p>
                    <w:p w14:paraId="267529E3" w14:textId="77777777" w:rsidR="0050621D" w:rsidRPr="00FE7CA2" w:rsidRDefault="0050621D" w:rsidP="0050621D">
                      <w:pPr>
                        <w:snapToGrid w:val="0"/>
                        <w:spacing w:line="240" w:lineRule="atLeast"/>
                        <w:ind w:leftChars="100" w:left="167"/>
                        <w:jc w:val="left"/>
                        <w:rPr>
                          <w:rFonts w:ascii="UD デジタル 教科書体 N-R" w:eastAsia="UD デジタル 教科書体 N-R" w:hAnsi="ＭＳ Ｐゴシック"/>
                          <w:b/>
                          <w:color w:val="404040" w:themeColor="text1" w:themeTint="BF"/>
                          <w:szCs w:val="16"/>
                        </w:rPr>
                      </w:pPr>
                    </w:p>
                    <w:p w14:paraId="77D4C254" w14:textId="77777777" w:rsidR="0050621D" w:rsidRPr="00FE7CA2" w:rsidRDefault="0050621D" w:rsidP="0050621D">
                      <w:pPr>
                        <w:snapToGrid w:val="0"/>
                        <w:spacing w:line="240" w:lineRule="atLeast"/>
                        <w:jc w:val="left"/>
                        <w:rPr>
                          <w:rFonts w:ascii="UD デジタル 教科書体 N-R" w:eastAsia="UD デジタル 教科書体 N-R" w:hAnsi="ＭＳ Ｐゴシック"/>
                          <w:b/>
                          <w:color w:val="000000" w:themeColor="text1"/>
                          <w:szCs w:val="16"/>
                        </w:rPr>
                      </w:pPr>
                      <w:r w:rsidRPr="00FE7CA2">
                        <w:rPr>
                          <w:rFonts w:ascii="UD デジタル 教科書体 N-R" w:eastAsia="UD デジタル 教科書体 N-R" w:hAnsi="ＭＳ Ｐゴシック" w:hint="eastAsia"/>
                          <w:b/>
                          <w:color w:val="000000" w:themeColor="text1"/>
                          <w:szCs w:val="16"/>
                        </w:rPr>
                        <w:t>○労働関係調査［府内民間企業等対象］</w:t>
                      </w:r>
                    </w:p>
                    <w:p w14:paraId="382FFAB1" w14:textId="033BDEE9" w:rsidR="0050621D" w:rsidRDefault="00F3037C"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Pr>
                          <w:rFonts w:ascii="UD デジタル 教科書体 N-R" w:eastAsia="UD デジタル 教科書体 N-R" w:hAnsi="HG丸ｺﾞｼｯｸM-PRO" w:hint="eastAsia"/>
                          <w:color w:val="000000" w:themeColor="text1"/>
                          <w:szCs w:val="16"/>
                        </w:rPr>
                        <w:t>雇用形態別労働者数や時間外労働の状況</w:t>
                      </w:r>
                      <w:r w:rsidR="0050621D" w:rsidRPr="00FE7CA2">
                        <w:rPr>
                          <w:rFonts w:ascii="UD デジタル 教科書体 N-R" w:eastAsia="UD デジタル 教科書体 N-R" w:hAnsi="HG丸ｺﾞｼｯｸM-PRO" w:hint="eastAsia"/>
                          <w:color w:val="000000" w:themeColor="text1"/>
                          <w:szCs w:val="16"/>
                        </w:rPr>
                        <w:t>など、基本的な労働条件の実態を調査しています。結果は、労務管理の基礎資料として公表しています。</w:t>
                      </w:r>
                    </w:p>
                    <w:p w14:paraId="23B11A9D" w14:textId="41DC9B3F" w:rsidR="0050621D" w:rsidRPr="00FE7CA2" w:rsidRDefault="0050621D" w:rsidP="0050621D">
                      <w:pPr>
                        <w:snapToGrid w:val="0"/>
                        <w:spacing w:line="240" w:lineRule="atLeast"/>
                        <w:ind w:leftChars="100" w:left="167"/>
                        <w:jc w:val="left"/>
                        <w:rPr>
                          <w:rFonts w:ascii="UD デジタル 教科書体 N-R" w:eastAsia="UD デジタル 教科書体 N-R" w:hAnsi="HG丸ｺﾞｼｯｸM-PRO"/>
                          <w:color w:val="000000" w:themeColor="text1"/>
                          <w:szCs w:val="16"/>
                        </w:rPr>
                      </w:pPr>
                      <w:r w:rsidRPr="00FE7CA2">
                        <w:rPr>
                          <w:rFonts w:ascii="UD デジタル 教科書体 N-R" w:eastAsia="UD デジタル 教科書体 N-R" w:hAnsi="HG丸ｺﾞｼｯｸM-PRO" w:hint="eastAsia"/>
                          <w:color w:val="000000" w:themeColor="text1"/>
                          <w:szCs w:val="16"/>
                        </w:rPr>
                        <w:t>・</w:t>
                      </w:r>
                      <w:r w:rsidRPr="00502D2D">
                        <w:rPr>
                          <w:rFonts w:ascii="UD デジタル 教科書体 N-R" w:eastAsia="UD デジタル 教科書体 N-R" w:hAnsi="HG丸ｺﾞｼｯｸM-PRO" w:hint="eastAsia"/>
                          <w:color w:val="000000" w:themeColor="text1"/>
                          <w:szCs w:val="16"/>
                        </w:rPr>
                        <w:t>令和</w:t>
                      </w:r>
                      <w:r w:rsidR="00B34336" w:rsidRPr="00502D2D">
                        <w:rPr>
                          <w:rFonts w:ascii="UD デジタル 教科書体 N-R" w:eastAsia="UD デジタル 教科書体 N-R" w:hAnsi="HG丸ｺﾞｼｯｸM-PRO" w:hint="eastAsia"/>
                          <w:color w:val="000000" w:themeColor="text1"/>
                          <w:szCs w:val="16"/>
                        </w:rPr>
                        <w:t>６</w:t>
                      </w:r>
                      <w:r w:rsidRPr="00502D2D">
                        <w:rPr>
                          <w:rFonts w:ascii="UD デジタル 教科書体 N-R" w:eastAsia="UD デジタル 教科書体 N-R" w:hAnsi="HG丸ｺﾞｼｯｸM-PRO" w:hint="eastAsia"/>
                          <w:color w:val="000000" w:themeColor="text1"/>
                          <w:szCs w:val="16"/>
                        </w:rPr>
                        <w:t>年度</w:t>
                      </w:r>
                      <w:r w:rsidRPr="00993B15">
                        <w:rPr>
                          <w:rFonts w:ascii="UD デジタル 教科書体 N-R" w:eastAsia="UD デジタル 教科書体 N-R" w:hAnsi="HG丸ｺﾞｼｯｸM-PRO" w:hint="eastAsia"/>
                          <w:color w:val="000000" w:themeColor="text1"/>
                          <w:szCs w:val="16"/>
                        </w:rPr>
                        <w:t>特別調査項目「</w:t>
                      </w:r>
                      <w:r w:rsidR="00B34336">
                        <w:rPr>
                          <w:rFonts w:ascii="UD デジタル 教科書体 N-R" w:eastAsia="UD デジタル 教科書体 N-R" w:hAnsi="HG丸ｺﾞｼｯｸM-PRO" w:hint="eastAsia"/>
                          <w:color w:val="000000" w:themeColor="text1"/>
                          <w:szCs w:val="16"/>
                        </w:rPr>
                        <w:t>働き方改革関連法に関すること</w:t>
                      </w:r>
                      <w:r w:rsidRPr="00FE7CA2">
                        <w:rPr>
                          <w:rFonts w:ascii="UD デジタル 教科書体 N-R" w:eastAsia="UD デジタル 教科書体 N-R" w:hAnsi="HG丸ｺﾞｼｯｸM-PRO" w:hint="eastAsia"/>
                          <w:color w:val="000000" w:themeColor="text1"/>
                          <w:szCs w:val="16"/>
                        </w:rPr>
                        <w:t>」</w:t>
                      </w:r>
                    </w:p>
                    <w:p w14:paraId="54DA175A" w14:textId="3B9F5211" w:rsidR="00F3037C" w:rsidRPr="00FE7CA2" w:rsidRDefault="0050621D" w:rsidP="00F3037C">
                      <w:pPr>
                        <w:snapToGrid w:val="0"/>
                        <w:spacing w:line="240" w:lineRule="atLeast"/>
                        <w:ind w:leftChars="200" w:left="334"/>
                        <w:jc w:val="left"/>
                        <w:rPr>
                          <w:rFonts w:ascii="UD デジタル 教科書体 N-R" w:eastAsia="UD デジタル 教科書体 N-R" w:hAnsi="HG丸ｺﾞｼｯｸM-PRO"/>
                          <w:szCs w:val="16"/>
                        </w:rPr>
                      </w:pPr>
                      <w:r w:rsidRPr="00FE7CA2">
                        <w:rPr>
                          <w:rFonts w:ascii="UD デジタル 教科書体 N-R" w:eastAsia="UD デジタル 教科書体 N-R" w:hAnsi="HG丸ｺﾞｼｯｸM-PRO" w:hint="eastAsia"/>
                          <w:color w:val="000000" w:themeColor="text1"/>
                          <w:szCs w:val="16"/>
                        </w:rPr>
                        <w:t>極端な長時間労働やノルマを課すなどによる過酷な労働環境下での過労死等を大阪からなくすため、働く人々の労働環境の向上に取り組むとともに、働き方を改革する企業を応援するため、府内事業所における働く人々の労働環境の改善に向けた取組状況について調査</w:t>
                      </w:r>
                      <w:r w:rsidRPr="00FE7CA2">
                        <w:rPr>
                          <w:rFonts w:ascii="UD デジタル 教科書体 N-R" w:eastAsia="UD デジタル 教科書体 N-R" w:hAnsi="HG丸ｺﾞｼｯｸM-PRO" w:hint="eastAsia"/>
                          <w:szCs w:val="16"/>
                        </w:rPr>
                        <w:t>を実施し</w:t>
                      </w:r>
                      <w:r w:rsidR="00F3037C">
                        <w:rPr>
                          <w:rFonts w:ascii="UD デジタル 教科書体 N-R" w:eastAsia="UD デジタル 教科書体 N-R" w:hAnsi="HG丸ｺﾞｼｯｸM-PRO" w:hint="eastAsia"/>
                          <w:szCs w:val="16"/>
                        </w:rPr>
                        <w:t>ています</w:t>
                      </w:r>
                      <w:r w:rsidRPr="00FE7CA2">
                        <w:rPr>
                          <w:rFonts w:ascii="UD デジタル 教科書体 N-R" w:eastAsia="UD デジタル 教科書体 N-R" w:hAnsi="HG丸ｺﾞｼｯｸM-PRO" w:hint="eastAsia"/>
                          <w:szCs w:val="16"/>
                        </w:rPr>
                        <w:t>。</w:t>
                      </w:r>
                    </w:p>
                    <w:p w14:paraId="08779D7A" w14:textId="77777777" w:rsidR="0050621D" w:rsidRPr="00F3037C" w:rsidRDefault="0050621D" w:rsidP="0050621D">
                      <w:pPr>
                        <w:snapToGrid w:val="0"/>
                        <w:spacing w:line="240" w:lineRule="atLeast"/>
                        <w:ind w:leftChars="100" w:left="167"/>
                        <w:jc w:val="right"/>
                        <w:rPr>
                          <w:rFonts w:ascii="UD デジタル 教科書体 N-R" w:eastAsia="UD デジタル 教科書体 N-R" w:hAnsi="ＭＳ Ｐゴシック"/>
                          <w:color w:val="404040" w:themeColor="text1" w:themeTint="BF"/>
                          <w:szCs w:val="16"/>
                        </w:rPr>
                      </w:pPr>
                    </w:p>
                    <w:p w14:paraId="6FE0F6A2" w14:textId="77777777" w:rsidR="0050621D" w:rsidRPr="00FE7CA2" w:rsidRDefault="0050621D" w:rsidP="0050621D">
                      <w:pPr>
                        <w:snapToGrid w:val="0"/>
                        <w:spacing w:line="240" w:lineRule="atLeast"/>
                        <w:ind w:firstLineChars="100" w:firstLine="167"/>
                        <w:jc w:val="left"/>
                        <w:rPr>
                          <w:rFonts w:ascii="UD デジタル 教科書体 N-R" w:eastAsia="UD デジタル 教科書体 N-R" w:hAnsi="ＭＳ Ｐゴシック"/>
                          <w:color w:val="000000" w:themeColor="text1"/>
                          <w:szCs w:val="16"/>
                        </w:rPr>
                      </w:pPr>
                    </w:p>
                    <w:p w14:paraId="2462903A" w14:textId="77777777" w:rsidR="0050621D" w:rsidRPr="00FE7CA2" w:rsidRDefault="0050621D" w:rsidP="0050621D">
                      <w:pPr>
                        <w:snapToGrid w:val="0"/>
                        <w:spacing w:line="240" w:lineRule="atLeast"/>
                        <w:ind w:firstLineChars="100" w:firstLine="167"/>
                        <w:jc w:val="left"/>
                        <w:rPr>
                          <w:rFonts w:ascii="UD デジタル 教科書体 N-R" w:eastAsia="UD デジタル 教科書体 N-R" w:hAnsi="ＭＳ Ｐゴシック"/>
                          <w:noProof/>
                          <w:color w:val="404040" w:themeColor="text1" w:themeTint="BF"/>
                          <w:szCs w:val="16"/>
                        </w:rPr>
                      </w:pPr>
                      <w:r w:rsidRPr="00FE7CA2">
                        <w:rPr>
                          <w:rFonts w:ascii="UD デジタル 教科書体 N-R" w:eastAsia="UD デジタル 教科書体 N-R" w:hAnsi="ＭＳ Ｐゴシック" w:hint="eastAsia"/>
                          <w:color w:val="000000" w:themeColor="text1"/>
                          <w:szCs w:val="16"/>
                        </w:rPr>
                        <w:t>※各種調査結果のホームページ</w:t>
                      </w:r>
                    </w:p>
                    <w:p w14:paraId="7443BFC8" w14:textId="77777777" w:rsidR="0050621D" w:rsidRPr="00A30962" w:rsidRDefault="009C6FBF" w:rsidP="0050621D">
                      <w:pPr>
                        <w:snapToGrid w:val="0"/>
                        <w:spacing w:line="240" w:lineRule="atLeast"/>
                        <w:jc w:val="left"/>
                        <w:rPr>
                          <w:rFonts w:ascii="UD デジタル 教科書体 N-R" w:eastAsia="UD デジタル 教科書体 N-R" w:hAnsi="ＭＳ Ｐゴシック"/>
                          <w:sz w:val="22"/>
                          <w:szCs w:val="22"/>
                        </w:rPr>
                      </w:pPr>
                      <w:hyperlink r:id="rId44" w:history="1">
                        <w:r w:rsidR="0050621D" w:rsidRPr="00A30962">
                          <w:rPr>
                            <w:rStyle w:val="af8"/>
                            <w:rFonts w:ascii="UD デジタル 教科書体 N-R" w:eastAsia="UD デジタル 教科書体 N-R" w:hAnsi="HG丸ｺﾞｼｯｸM-PRO" w:hint="eastAsia"/>
                            <w:sz w:val="22"/>
                            <w:szCs w:val="22"/>
                          </w:rPr>
                          <w:t>http://www.pref.osaka.lg.jp/sogorodo/chousa/index.htm</w:t>
                        </w:r>
                        <w:r w:rsidR="0050621D" w:rsidRPr="00A30962">
                          <w:rPr>
                            <w:rStyle w:val="af8"/>
                            <w:rFonts w:ascii="UD デジタル 教科書体 N-R" w:eastAsia="UD デジタル 教科書体 N-R" w:hAnsi="ＭＳ Ｐゴシック" w:hint="eastAsia"/>
                            <w:sz w:val="22"/>
                            <w:szCs w:val="22"/>
                          </w:rPr>
                          <w:t>l</w:t>
                        </w:r>
                      </w:hyperlink>
                    </w:p>
                    <w:p w14:paraId="66215D21" w14:textId="77777777" w:rsidR="0050621D" w:rsidRDefault="0050621D" w:rsidP="0050621D">
                      <w:pPr>
                        <w:snapToGrid w:val="0"/>
                        <w:spacing w:line="240" w:lineRule="atLeast"/>
                        <w:ind w:firstLineChars="100" w:firstLine="187"/>
                        <w:jc w:val="right"/>
                        <w:rPr>
                          <w:rStyle w:val="af8"/>
                          <w:rFonts w:ascii="ＭＳ Ｐゴシック" w:eastAsia="ＭＳ Ｐゴシック" w:hAnsi="ＭＳ Ｐゴシック"/>
                          <w:sz w:val="18"/>
                          <w:szCs w:val="18"/>
                        </w:rPr>
                      </w:pPr>
                    </w:p>
                    <w:p w14:paraId="28FEB666" w14:textId="77777777" w:rsidR="0050621D" w:rsidRPr="00D20150" w:rsidRDefault="0050621D" w:rsidP="0050621D">
                      <w:pPr>
                        <w:snapToGrid w:val="0"/>
                        <w:spacing w:line="240" w:lineRule="atLeast"/>
                        <w:ind w:right="501"/>
                        <w:jc w:val="right"/>
                        <w:rPr>
                          <w:rFonts w:ascii="ＭＳ Ｐゴシック" w:eastAsia="ＭＳ Ｐゴシック" w:hAnsi="ＭＳ Ｐゴシック"/>
                          <w:color w:val="000000" w:themeColor="text1"/>
                          <w:szCs w:val="16"/>
                        </w:rPr>
                      </w:pPr>
                    </w:p>
                    <w:p w14:paraId="4EA820C0" w14:textId="77777777" w:rsidR="0050621D" w:rsidRPr="00381691" w:rsidRDefault="0050621D" w:rsidP="0050621D">
                      <w:pPr>
                        <w:snapToGrid w:val="0"/>
                        <w:spacing w:line="240" w:lineRule="atLeast"/>
                        <w:ind w:firstLineChars="100" w:firstLine="187"/>
                        <w:jc w:val="left"/>
                        <w:rPr>
                          <w:rFonts w:ascii="ＭＳ Ｐゴシック" w:eastAsia="ＭＳ Ｐゴシック" w:hAnsi="ＭＳ Ｐゴシック"/>
                          <w:color w:val="000000" w:themeColor="text1"/>
                          <w:sz w:val="18"/>
                          <w:szCs w:val="18"/>
                        </w:rPr>
                      </w:pPr>
                    </w:p>
                    <w:p w14:paraId="22FD3A59" w14:textId="77777777" w:rsidR="0050621D" w:rsidRPr="0064038D" w:rsidRDefault="0050621D" w:rsidP="0050621D">
                      <w:pPr>
                        <w:snapToGrid w:val="0"/>
                        <w:spacing w:line="240" w:lineRule="atLeast"/>
                        <w:jc w:val="left"/>
                        <w:rPr>
                          <w:rFonts w:ascii="ＭＳ Ｐゴシック" w:eastAsia="ＭＳ Ｐゴシック" w:hAnsi="ＭＳ Ｐゴシック"/>
                          <w:color w:val="000000" w:themeColor="text1"/>
                          <w:sz w:val="18"/>
                          <w:szCs w:val="18"/>
                        </w:rPr>
                      </w:pPr>
                    </w:p>
                    <w:p w14:paraId="67B41E94" w14:textId="77777777" w:rsidR="0050621D" w:rsidRPr="00E13E80" w:rsidRDefault="0050621D" w:rsidP="0050621D">
                      <w:pPr>
                        <w:snapToGrid w:val="0"/>
                        <w:spacing w:line="240" w:lineRule="atLeast"/>
                        <w:ind w:leftChars="100" w:left="167"/>
                        <w:jc w:val="left"/>
                        <w:rPr>
                          <w:rFonts w:ascii="ＭＳ Ｐゴシック" w:eastAsia="ＭＳ Ｐゴシック" w:hAnsi="ＭＳ Ｐゴシック"/>
                          <w:color w:val="404040" w:themeColor="text1" w:themeTint="BF"/>
                          <w:sz w:val="24"/>
                          <w:szCs w:val="24"/>
                        </w:rPr>
                      </w:pPr>
                    </w:p>
                  </w:txbxContent>
                </v:textbox>
                <w10:wrap anchorx="margin"/>
              </v:roundrect>
            </w:pict>
          </mc:Fallback>
        </mc:AlternateContent>
      </w:r>
    </w:p>
    <w:p w14:paraId="28E18F98" w14:textId="704E7CD4"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E17BD37" w14:textId="3FC2A58C"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2955B90A" w14:textId="58A86B8E"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503305E5" w14:textId="5075FDD4"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59978D79" w14:textId="261B4488"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7F20EC9F" w14:textId="2D227A16"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1EB26E3E" w14:textId="3E3C089B"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2022F21C" w14:textId="77AEE0CE"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AF3275D" w14:textId="2D39DD3F"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1FE99826" w14:textId="5F7EB09C"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1A4A4377" w14:textId="2E0AEA33"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73C76251" w14:textId="4313BBAE"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6713DE98" w14:textId="004F6C00"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1EEFC5E" w14:textId="485456C0"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6690D93B" w14:textId="79239736"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656CF810" w14:textId="20756AFC"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539611F9" w14:textId="3F3C61C9"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A803E2E" w14:textId="74DE1C3C"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7EE2C7A" w14:textId="572CEF67"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71E92D43" w14:textId="197A644B"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07665BF4" w14:textId="7CE256C9"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1228513D" w14:textId="2FC13A26" w:rsidR="00C931AD" w:rsidRDefault="00C931AD" w:rsidP="00F43960">
      <w:pPr>
        <w:snapToGrid w:val="0"/>
        <w:rPr>
          <w:rFonts w:ascii="UD デジタル 教科書体 NP-R" w:eastAsia="UD デジタル 教科書体 NP-R" w:hAnsi="HG丸ｺﾞｼｯｸM-PRO"/>
          <w:strike/>
          <w:noProof/>
          <w:color w:val="FF0000"/>
          <w:szCs w:val="16"/>
          <w:bdr w:val="single" w:sz="4" w:space="0" w:color="auto"/>
        </w:rPr>
      </w:pPr>
    </w:p>
    <w:p w14:paraId="7AC4F124" w14:textId="77777777" w:rsidR="00160FC6" w:rsidRDefault="00160FC6" w:rsidP="00F43960">
      <w:pPr>
        <w:snapToGrid w:val="0"/>
        <w:rPr>
          <w:rFonts w:ascii="UD デジタル 教科書体 NP-R" w:eastAsia="UD デジタル 教科書体 NP-R" w:hAnsi="HG丸ｺﾞｼｯｸM-PRO"/>
          <w:strike/>
          <w:noProof/>
          <w:color w:val="FF0000"/>
          <w:szCs w:val="16"/>
          <w:bdr w:val="single" w:sz="4" w:space="0" w:color="auto"/>
        </w:rPr>
      </w:pPr>
    </w:p>
    <w:p w14:paraId="2625A77B" w14:textId="473FEF1C" w:rsidR="00322746" w:rsidRPr="00BB1C30" w:rsidRDefault="00C931AD" w:rsidP="00F43960">
      <w:pPr>
        <w:snapToGrid w:val="0"/>
        <w:rPr>
          <w:rFonts w:ascii="UD デジタル 教科書体 NP-R" w:eastAsia="UD デジタル 教科書体 NP-R" w:hAnsi="HG丸ｺﾞｼｯｸM-PRO"/>
          <w:strike/>
          <w:color w:val="FF0000"/>
          <w:szCs w:val="16"/>
          <w:bdr w:val="single" w:sz="4" w:space="0" w:color="auto"/>
        </w:rPr>
      </w:pPr>
      <w:r w:rsidRPr="00BB1C30">
        <w:rPr>
          <w:rFonts w:ascii="UD デジタル 教科書体 NP-R" w:eastAsia="UD デジタル 教科書体 NP-R" w:hAnsi="HG丸ｺﾞｼｯｸM-PRO" w:hint="eastAsia"/>
          <w:b/>
          <w:strike/>
          <w:noProof/>
          <w:color w:val="FF0000"/>
          <w:szCs w:val="16"/>
        </w:rPr>
        <w:lastRenderedPageBreak/>
        <mc:AlternateContent>
          <mc:Choice Requires="wpg">
            <w:drawing>
              <wp:anchor distT="0" distB="0" distL="114300" distR="114300" simplePos="0" relativeHeight="251670016" behindDoc="0" locked="0" layoutInCell="1" allowOverlap="1" wp14:anchorId="0D10EAE0" wp14:editId="46891A94">
                <wp:simplePos x="0" y="0"/>
                <wp:positionH relativeFrom="column">
                  <wp:posOffset>97790</wp:posOffset>
                </wp:positionH>
                <wp:positionV relativeFrom="paragraph">
                  <wp:posOffset>94615</wp:posOffset>
                </wp:positionV>
                <wp:extent cx="2854325" cy="644525"/>
                <wp:effectExtent l="0" t="0" r="3175" b="3175"/>
                <wp:wrapNone/>
                <wp:docPr id="1" name="グループ化 1"/>
                <wp:cNvGraphicFramePr/>
                <a:graphic xmlns:a="http://schemas.openxmlformats.org/drawingml/2006/main">
                  <a:graphicData uri="http://schemas.microsoft.com/office/word/2010/wordprocessingGroup">
                    <wpg:wgp>
                      <wpg:cNvGrpSpPr/>
                      <wpg:grpSpPr>
                        <a:xfrm>
                          <a:off x="0" y="0"/>
                          <a:ext cx="2854325" cy="644525"/>
                          <a:chOff x="34245" y="7620"/>
                          <a:chExt cx="2854733" cy="644754"/>
                        </a:xfrm>
                      </wpg:grpSpPr>
                      <wps:wsp>
                        <wps:cNvPr id="2724" name="正方形/長方形 2724"/>
                        <wps:cNvSpPr>
                          <a:spLocks/>
                        </wps:cNvSpPr>
                        <wps:spPr>
                          <a:xfrm>
                            <a:off x="34245" y="7620"/>
                            <a:ext cx="2854733" cy="644754"/>
                          </a:xfrm>
                          <a:prstGeom prst="rect">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3" name="正方形/長方形 2733"/>
                        <wps:cNvSpPr/>
                        <wps:spPr>
                          <a:xfrm>
                            <a:off x="117043" y="80467"/>
                            <a:ext cx="2596515" cy="469900"/>
                          </a:xfrm>
                          <a:prstGeom prst="rect">
                            <a:avLst/>
                          </a:prstGeom>
                          <a:noFill/>
                          <a:ln w="25400" cap="flat" cmpd="sng" algn="ctr">
                            <a:solidFill>
                              <a:sysClr val="window" lastClr="FFFFFF"/>
                            </a:solidFill>
                            <a:prstDash val="solid"/>
                          </a:ln>
                          <a:effectLst/>
                        </wps:spPr>
                        <wps:txbx>
                          <w:txbxContent>
                            <w:p w14:paraId="123E516D" w14:textId="77777777" w:rsidR="002E10F0" w:rsidRPr="006F00A2" w:rsidRDefault="002E10F0" w:rsidP="00322746">
                              <w:pPr>
                                <w:jc w:val="center"/>
                                <w:rPr>
                                  <w:rFonts w:ascii="UD デジタル 教科書体 N-R" w:eastAsia="UD デジタル 教科書体 N-R" w:hAnsi="HG丸ｺﾞｼｯｸM-PRO"/>
                                  <w:b/>
                                  <w:color w:val="000000" w:themeColor="text1"/>
                                  <w:sz w:val="22"/>
                                  <w:szCs w:val="22"/>
                                </w:rPr>
                              </w:pPr>
                              <w:r w:rsidRPr="006F00A2">
                                <w:rPr>
                                  <w:rFonts w:ascii="UD デジタル 教科書体 N-R" w:eastAsia="UD デジタル 教科書体 N-R" w:hAnsi="HG丸ｺﾞｼｯｸM-PRO" w:hint="eastAsia"/>
                                  <w:b/>
                                  <w:color w:val="000000" w:themeColor="text1"/>
                                  <w:sz w:val="22"/>
                                  <w:szCs w:val="22"/>
                                </w:rPr>
                                <w:t>知る、学ぶ、働くを応援します！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10EAE0" id="グループ化 1" o:spid="_x0000_s1069" style="position:absolute;left:0;text-align:left;margin-left:7.7pt;margin-top:7.45pt;width:224.75pt;height:50.75pt;z-index:251670016" coordorigin="342,76" coordsize="28547,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">
                <v:rect id="正方形/長方形 2724" o:spid="_x0000_s1070" style="position:absolute;left:342;top:76;width:28547;height:6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" fillcolor="#93cddd" stroked="f" strokeweight="2pt"/>
                <v:rect id="正方形/長方形 2733" o:spid="_x0000_s1071" style="position:absolute;left:1170;top:804;width:25965;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" filled="f" strokecolor="window" strokeweight="2pt">
                  <v:textbox>
                    <w:txbxContent>
                      <w:p w14:paraId="123E516D" w14:textId="77777777" w:rsidR="002E10F0" w:rsidRPr="006F00A2" w:rsidRDefault="002E10F0" w:rsidP="00322746">
                        <w:pPr>
                          <w:jc w:val="center"/>
                          <w:rPr>
                            <w:rFonts w:ascii="UD デジタル 教科書体 N-R" w:eastAsia="UD デジタル 教科書体 N-R" w:hAnsi="HG丸ｺﾞｼｯｸM-PRO"/>
                            <w:b/>
                            <w:color w:val="000000" w:themeColor="text1"/>
                            <w:sz w:val="22"/>
                            <w:szCs w:val="22"/>
                          </w:rPr>
                        </w:pPr>
                        <w:r w:rsidRPr="006F00A2">
                          <w:rPr>
                            <w:rFonts w:ascii="UD デジタル 教科書体 N-R" w:eastAsia="UD デジタル 教科書体 N-R" w:hAnsi="HG丸ｺﾞｼｯｸM-PRO" w:hint="eastAsia"/>
                            <w:b/>
                            <w:color w:val="000000" w:themeColor="text1"/>
                            <w:sz w:val="22"/>
                            <w:szCs w:val="22"/>
                          </w:rPr>
                          <w:t>知る、学ぶ、働くを応援します！</w:t>
                        </w:r>
                      </w:p>
                    </w:txbxContent>
                  </v:textbox>
                </v:rect>
              </v:group>
            </w:pict>
          </mc:Fallback>
        </mc:AlternateContent>
      </w:r>
    </w:p>
    <w:p w14:paraId="0D96F267" w14:textId="4D507CC6" w:rsidR="006F00A2" w:rsidRPr="00BB1C30" w:rsidRDefault="006F00A2" w:rsidP="00F43960">
      <w:pPr>
        <w:snapToGrid w:val="0"/>
        <w:rPr>
          <w:rFonts w:ascii="UD デジタル 教科書体 NP-R" w:eastAsia="UD デジタル 教科書体 NP-R" w:hAnsi="HG丸ｺﾞｼｯｸM-PRO"/>
          <w:b/>
          <w:strike/>
          <w:color w:val="FF0000"/>
          <w:szCs w:val="16"/>
        </w:rPr>
      </w:pPr>
    </w:p>
    <w:p w14:paraId="72DE0F4A" w14:textId="225DEBBB" w:rsidR="006F00A2" w:rsidRPr="00BB1C30" w:rsidRDefault="006F00A2" w:rsidP="00F43960">
      <w:pPr>
        <w:snapToGrid w:val="0"/>
        <w:rPr>
          <w:rFonts w:ascii="UD デジタル 教科書体 NP-R" w:eastAsia="UD デジタル 教科書体 NP-R" w:hAnsi="HG丸ｺﾞｼｯｸM-PRO"/>
          <w:b/>
          <w:strike/>
          <w:color w:val="FF0000"/>
          <w:szCs w:val="16"/>
        </w:rPr>
      </w:pPr>
    </w:p>
    <w:p w14:paraId="77F156AB" w14:textId="1A5ADF2A" w:rsidR="00C931AD" w:rsidRDefault="00C931AD" w:rsidP="00F43960">
      <w:pPr>
        <w:snapToGrid w:val="0"/>
        <w:rPr>
          <w:rFonts w:ascii="UD デジタル 教科書体 NP-R" w:eastAsia="UD デジタル 教科書体 NP-R" w:hAnsi="HG丸ｺﾞｼｯｸM-PRO"/>
          <w:b/>
          <w:strike/>
          <w:color w:val="FF0000"/>
          <w:szCs w:val="16"/>
        </w:rPr>
      </w:pPr>
    </w:p>
    <w:p w14:paraId="2B300E66" w14:textId="77777777" w:rsidR="00C931AD" w:rsidRPr="00BB1C30" w:rsidRDefault="00C931AD" w:rsidP="00F43960">
      <w:pPr>
        <w:snapToGrid w:val="0"/>
        <w:rPr>
          <w:rFonts w:ascii="UD デジタル 教科書体 NP-R" w:eastAsia="UD デジタル 教科書体 NP-R" w:hAnsi="HG丸ｺﾞｼｯｸM-PRO"/>
          <w:b/>
          <w:strike/>
          <w:color w:val="FF0000"/>
          <w:szCs w:val="16"/>
        </w:rPr>
      </w:pPr>
    </w:p>
    <w:p w14:paraId="5659FA53" w14:textId="4004D7AC" w:rsidR="00322746" w:rsidRPr="00BB1C30" w:rsidRDefault="00322746" w:rsidP="00F43960">
      <w:pPr>
        <w:snapToGrid w:val="0"/>
        <w:rPr>
          <w:rFonts w:ascii="UD デジタル 教科書体 NP-R" w:eastAsia="UD デジタル 教科書体 NP-R" w:hAnsi="HG丸ｺﾞｼｯｸM-PRO"/>
          <w:b/>
          <w:szCs w:val="16"/>
        </w:rPr>
      </w:pPr>
      <w:r w:rsidRPr="00BB1C30">
        <w:rPr>
          <w:rFonts w:ascii="UD デジタル 教科書体 NP-R" w:eastAsia="UD デジタル 教科書体 NP-R" w:hAnsi="HG丸ｺﾞｼｯｸM-PRO" w:hint="eastAsia"/>
          <w:b/>
          <w:szCs w:val="16"/>
        </w:rPr>
        <w:t>◆労働</w:t>
      </w:r>
      <w:r w:rsidR="008A706A">
        <w:rPr>
          <w:rFonts w:ascii="UD デジタル 教科書体 NP-R" w:eastAsia="UD デジタル 教科書体 NP-R" w:hAnsi="HG丸ｺﾞｼｯｸM-PRO" w:hint="eastAsia"/>
          <w:b/>
          <w:szCs w:val="16"/>
        </w:rPr>
        <w:t>関係研修</w:t>
      </w:r>
      <w:r w:rsidR="007B4FAC">
        <w:rPr>
          <w:rFonts w:ascii="UD デジタル 教科書体 NP-R" w:eastAsia="UD デジタル 教科書体 NP-R" w:hAnsi="HG丸ｺﾞｼｯｸM-PRO" w:hint="eastAsia"/>
          <w:b/>
          <w:szCs w:val="16"/>
        </w:rPr>
        <w:t>への</w:t>
      </w:r>
      <w:r w:rsidR="008A706A">
        <w:rPr>
          <w:rFonts w:ascii="UD デジタル 教科書体 NP-R" w:eastAsia="UD デジタル 教科書体 NP-R" w:hAnsi="HG丸ｺﾞｼｯｸM-PRO" w:hint="eastAsia"/>
          <w:b/>
          <w:szCs w:val="16"/>
        </w:rPr>
        <w:t>講師派遣事業</w:t>
      </w:r>
    </w:p>
    <w:p w14:paraId="10BE811D" w14:textId="39534D19" w:rsidR="00E50A7E" w:rsidRDefault="00322746" w:rsidP="00F43960">
      <w:pPr>
        <w:snapToGrid w:val="0"/>
        <w:spacing w:line="320" w:lineRule="exact"/>
        <w:ind w:leftChars="100" w:left="167" w:firstLineChars="100" w:firstLine="167"/>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労働法</w:t>
      </w:r>
      <w:r w:rsidR="00C248D1">
        <w:rPr>
          <w:rFonts w:ascii="UD デジタル 教科書体 NP-R" w:eastAsia="UD デジタル 教科書体 NP-R" w:hAnsi="HG丸ｺﾞｼｯｸM-PRO" w:hint="eastAsia"/>
          <w:szCs w:val="16"/>
        </w:rPr>
        <w:t>の</w:t>
      </w:r>
      <w:r w:rsidRPr="00BB1C30">
        <w:rPr>
          <w:rFonts w:ascii="UD デジタル 教科書体 NP-R" w:eastAsia="UD デジタル 教科書体 NP-R" w:hAnsi="HG丸ｺﾞｼｯｸM-PRO" w:hint="eastAsia"/>
          <w:szCs w:val="16"/>
        </w:rPr>
        <w:t>基礎知識</w:t>
      </w:r>
      <w:r w:rsidR="00EC07DF">
        <w:rPr>
          <w:rFonts w:ascii="UD デジタル 教科書体 NP-R" w:eastAsia="UD デジタル 教科書体 NP-R" w:hAnsi="HG丸ｺﾞｼｯｸM-PRO" w:hint="eastAsia"/>
          <w:szCs w:val="16"/>
        </w:rPr>
        <w:t>、</w:t>
      </w:r>
      <w:r w:rsidRPr="00BB1C30">
        <w:rPr>
          <w:rFonts w:ascii="UD デジタル 教科書体 NP-R" w:eastAsia="UD デジタル 教科書体 NP-R" w:hAnsi="HG丸ｺﾞｼｯｸM-PRO" w:hint="eastAsia"/>
          <w:szCs w:val="16"/>
        </w:rPr>
        <w:t>ハラスメントなど職場のトラブル防止</w:t>
      </w:r>
      <w:r w:rsidR="00C248D1">
        <w:rPr>
          <w:rFonts w:ascii="UD デジタル 教科書体 NP-R" w:eastAsia="UD デジタル 教科書体 NP-R" w:hAnsi="HG丸ｺﾞｼｯｸM-PRO" w:hint="eastAsia"/>
          <w:szCs w:val="16"/>
        </w:rPr>
        <w:t>、労働組合と会社との労使関係</w:t>
      </w:r>
      <w:r w:rsidRPr="00BB1C30">
        <w:rPr>
          <w:rFonts w:ascii="UD デジタル 教科書体 NP-R" w:eastAsia="UD デジタル 教科書体 NP-R" w:hAnsi="HG丸ｺﾞｼｯｸM-PRO" w:hint="eastAsia"/>
          <w:szCs w:val="16"/>
        </w:rPr>
        <w:t>をテーマとする職場</w:t>
      </w:r>
      <w:r w:rsidR="00FE7B8A">
        <w:rPr>
          <w:rFonts w:ascii="UD デジタル 教科書体 NP-R" w:eastAsia="UD デジタル 教科書体 NP-R" w:hAnsi="HG丸ｺﾞｼｯｸM-PRO" w:hint="eastAsia"/>
          <w:szCs w:val="16"/>
        </w:rPr>
        <w:t>や学校等</w:t>
      </w:r>
      <w:r w:rsidRPr="00BB1C30">
        <w:rPr>
          <w:rFonts w:ascii="UD デジタル 教科書体 NP-R" w:eastAsia="UD デジタル 教科書体 NP-R" w:hAnsi="HG丸ｺﾞｼｯｸM-PRO" w:hint="eastAsia"/>
          <w:szCs w:val="16"/>
        </w:rPr>
        <w:t>の研修会に、</w:t>
      </w:r>
    </w:p>
    <w:p w14:paraId="54E52A4D" w14:textId="70724D65" w:rsidR="006F00A2" w:rsidRPr="00BB1C30" w:rsidRDefault="00FE7B8A" w:rsidP="00F43960">
      <w:pPr>
        <w:snapToGrid w:val="0"/>
        <w:spacing w:line="320" w:lineRule="exact"/>
        <w:ind w:leftChars="100" w:left="167" w:firstLineChars="100" w:firstLine="167"/>
        <w:jc w:val="left"/>
        <w:rPr>
          <w:rFonts w:ascii="UD デジタル 教科書体 NP-R" w:eastAsia="UD デジタル 教科書体 NP-R" w:hAnsi="HG丸ｺﾞｼｯｸM-PRO"/>
          <w:szCs w:val="16"/>
        </w:rPr>
      </w:pPr>
      <w:r w:rsidRPr="00FE7B8A">
        <w:rPr>
          <w:rFonts w:ascii="UD デジタル 教科書体 NP-R" w:eastAsia="UD デジタル 教科書体 NP-R" w:hAnsi="HG丸ｺﾞｼｯｸM-PRO" w:hint="eastAsia"/>
          <w:szCs w:val="16"/>
        </w:rPr>
        <w:t>労働相談センターの相談員を</w:t>
      </w:r>
      <w:r w:rsidR="00322746" w:rsidRPr="00BB1C30">
        <w:rPr>
          <w:rFonts w:ascii="UD デジタル 教科書体 NP-R" w:eastAsia="UD デジタル 教科書体 NP-R" w:hAnsi="HG丸ｺﾞｼｯｸM-PRO" w:hint="eastAsia"/>
          <w:szCs w:val="16"/>
          <w:u w:val="double"/>
        </w:rPr>
        <w:t>無料</w:t>
      </w:r>
      <w:r w:rsidR="00322746" w:rsidRPr="00BB1C30">
        <w:rPr>
          <w:rFonts w:ascii="UD デジタル 教科書体 NP-R" w:eastAsia="UD デジタル 教科書体 NP-R" w:hAnsi="HG丸ｺﾞｼｯｸM-PRO" w:hint="eastAsia"/>
          <w:szCs w:val="16"/>
        </w:rPr>
        <w:t>で講師として派遣しています。</w:t>
      </w:r>
      <w:r w:rsidR="006F00A2" w:rsidRPr="00BB1C30">
        <w:rPr>
          <w:rFonts w:ascii="UD デジタル 教科書体 NP-R" w:eastAsia="UD デジタル 教科書体 NP-R" w:hAnsi="HG丸ｺﾞｼｯｸM-PRO" w:hint="eastAsia"/>
          <w:szCs w:val="16"/>
        </w:rPr>
        <w:t xml:space="preserve">　</w:t>
      </w:r>
    </w:p>
    <w:p w14:paraId="7694B83E" w14:textId="78969BDA" w:rsidR="00322746" w:rsidRPr="00BB1C30" w:rsidRDefault="00322746" w:rsidP="00F43960">
      <w:pPr>
        <w:snapToGrid w:val="0"/>
        <w:spacing w:line="320" w:lineRule="exact"/>
        <w:ind w:leftChars="100" w:left="167" w:firstLineChars="100" w:firstLine="167"/>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受講者数は、年間約</w:t>
      </w:r>
      <w:r w:rsidR="00FE7B8A">
        <w:rPr>
          <w:rFonts w:ascii="UD デジタル 教科書体 NP-R" w:eastAsia="UD デジタル 教科書体 NP-R" w:hAnsi="HG丸ｺﾞｼｯｸM-PRO"/>
          <w:szCs w:val="16"/>
        </w:rPr>
        <w:t>3</w:t>
      </w:r>
      <w:r w:rsidRPr="00BB1C30">
        <w:rPr>
          <w:rFonts w:ascii="UD デジタル 教科書体 NP-R" w:eastAsia="UD デジタル 教科書体 NP-R" w:hAnsi="HG丸ｺﾞｼｯｸM-PRO" w:hint="eastAsia"/>
          <w:szCs w:val="16"/>
        </w:rPr>
        <w:t>,000人。多くの企業・団体</w:t>
      </w:r>
      <w:r w:rsidR="00FE7B8A">
        <w:rPr>
          <w:rFonts w:ascii="UD デジタル 教科書体 NP-R" w:eastAsia="UD デジタル 教科書体 NP-R" w:hAnsi="HG丸ｺﾞｼｯｸM-PRO" w:hint="eastAsia"/>
          <w:szCs w:val="16"/>
        </w:rPr>
        <w:t>・学校等</w:t>
      </w:r>
      <w:r w:rsidRPr="00BB1C30">
        <w:rPr>
          <w:rFonts w:ascii="UD デジタル 教科書体 NP-R" w:eastAsia="UD デジタル 教科書体 NP-R" w:hAnsi="HG丸ｺﾞｼｯｸM-PRO" w:hint="eastAsia"/>
          <w:szCs w:val="16"/>
        </w:rPr>
        <w:t>からご利用頂いています。</w:t>
      </w:r>
    </w:p>
    <w:p w14:paraId="426D0E6C" w14:textId="4517F531" w:rsidR="00322746" w:rsidRPr="00BB1C30" w:rsidRDefault="006F00A2" w:rsidP="00F43960">
      <w:pPr>
        <w:snapToGrid w:val="0"/>
        <w:ind w:firstLineChars="100" w:firstLine="167"/>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noProof/>
          <w:szCs w:val="16"/>
        </w:rPr>
        <mc:AlternateContent>
          <mc:Choice Requires="wps">
            <w:drawing>
              <wp:anchor distT="0" distB="0" distL="114300" distR="114300" simplePos="0" relativeHeight="251643392" behindDoc="0" locked="0" layoutInCell="1" allowOverlap="1" wp14:anchorId="2C9F9C12" wp14:editId="14CD7500">
                <wp:simplePos x="0" y="0"/>
                <wp:positionH relativeFrom="column">
                  <wp:posOffset>126365</wp:posOffset>
                </wp:positionH>
                <wp:positionV relativeFrom="paragraph">
                  <wp:posOffset>112217</wp:posOffset>
                </wp:positionV>
                <wp:extent cx="3942893" cy="687629"/>
                <wp:effectExtent l="0" t="0" r="19685" b="17780"/>
                <wp:wrapNone/>
                <wp:docPr id="43" name="角丸四角形 43"/>
                <wp:cNvGraphicFramePr/>
                <a:graphic xmlns:a="http://schemas.openxmlformats.org/drawingml/2006/main">
                  <a:graphicData uri="http://schemas.microsoft.com/office/word/2010/wordprocessingShape">
                    <wps:wsp>
                      <wps:cNvSpPr/>
                      <wps:spPr>
                        <a:xfrm>
                          <a:off x="0" y="0"/>
                          <a:ext cx="3942893" cy="687629"/>
                        </a:xfrm>
                        <a:prstGeom prst="roundRect">
                          <a:avLst/>
                        </a:prstGeom>
                        <a:noFill/>
                        <a:ln w="12700" cap="flat" cmpd="sng" algn="ctr">
                          <a:solidFill>
                            <a:sysClr val="windowText" lastClr="000000"/>
                          </a:solidFill>
                          <a:prstDash val="solid"/>
                        </a:ln>
                        <a:effectLst/>
                      </wps:spPr>
                      <wps:txbx>
                        <w:txbxContent>
                          <w:p w14:paraId="4B37F514" w14:textId="2B933E61" w:rsidR="002E10F0" w:rsidRPr="006F00A2" w:rsidRDefault="002E10F0" w:rsidP="006F00A2">
                            <w:pPr>
                              <w:snapToGrid w:val="0"/>
                              <w:spacing w:line="280" w:lineRule="exact"/>
                              <w:jc w:val="left"/>
                              <w:rPr>
                                <w:rFonts w:ascii="UD デジタル 教科書体 N-R" w:eastAsia="UD デジタル 教科書体 N-R"/>
                                <w:color w:val="000000" w:themeColor="text1"/>
                                <w:szCs w:val="16"/>
                              </w:rPr>
                            </w:pPr>
                            <w:r w:rsidRPr="006F00A2">
                              <w:rPr>
                                <w:rFonts w:ascii="UD デジタル 教科書体 N-R" w:eastAsia="UD デジタル 教科書体 N-R" w:hint="eastAsia"/>
                                <w:color w:val="000000" w:themeColor="text1"/>
                                <w:szCs w:val="16"/>
                              </w:rPr>
                              <w:t xml:space="preserve">（研修内容）Ⅰ </w:t>
                            </w:r>
                            <w:r w:rsidR="00FE7B8A">
                              <w:rPr>
                                <w:rFonts w:ascii="UD デジタル 教科書体 N-R" w:eastAsia="UD デジタル 教科書体 N-R" w:hint="eastAsia"/>
                                <w:color w:val="000000" w:themeColor="text1"/>
                                <w:szCs w:val="16"/>
                              </w:rPr>
                              <w:t>労働関係法令の基礎</w:t>
                            </w:r>
                            <w:r w:rsidRPr="006F00A2">
                              <w:rPr>
                                <w:rFonts w:ascii="UD デジタル 教科書体 N-R" w:eastAsia="UD デジタル 教科書体 N-R" w:hint="eastAsia"/>
                                <w:color w:val="000000" w:themeColor="text1"/>
                                <w:szCs w:val="16"/>
                              </w:rPr>
                              <w:t xml:space="preserve"> </w:t>
                            </w:r>
                            <w:r>
                              <w:rPr>
                                <w:rFonts w:ascii="UD デジタル 教科書体 N-R" w:eastAsia="UD デジタル 教科書体 N-R" w:hint="eastAsia"/>
                                <w:color w:val="000000" w:themeColor="text1"/>
                                <w:szCs w:val="16"/>
                              </w:rPr>
                              <w:t xml:space="preserve">　</w:t>
                            </w:r>
                            <w:r w:rsidRPr="006F00A2">
                              <w:rPr>
                                <w:rFonts w:ascii="UD デジタル 教科書体 N-R" w:eastAsia="UD デジタル 教科書体 N-R" w:hint="eastAsia"/>
                                <w:color w:val="000000" w:themeColor="text1"/>
                                <w:szCs w:val="16"/>
                              </w:rPr>
                              <w:t xml:space="preserve">Ⅱ </w:t>
                            </w:r>
                            <w:r w:rsidR="00FE7B8A">
                              <w:rPr>
                                <w:rFonts w:ascii="UD デジタル 教科書体 N-R" w:eastAsia="UD デジタル 教科書体 N-R" w:hint="eastAsia"/>
                                <w:color w:val="000000" w:themeColor="text1"/>
                                <w:szCs w:val="16"/>
                              </w:rPr>
                              <w:t>職場のハラスメント対策</w:t>
                            </w:r>
                          </w:p>
                          <w:p w14:paraId="3CC1E438" w14:textId="65A8A4A7" w:rsidR="002E10F0" w:rsidRPr="006F00A2" w:rsidRDefault="002E10F0" w:rsidP="00322746">
                            <w:pPr>
                              <w:snapToGrid w:val="0"/>
                              <w:spacing w:line="280" w:lineRule="exact"/>
                              <w:ind w:firstLineChars="500" w:firstLine="835"/>
                              <w:jc w:val="left"/>
                              <w:rPr>
                                <w:rFonts w:ascii="UD デジタル 教科書体 N-R" w:eastAsia="UD デジタル 教科書体 N-R"/>
                                <w:color w:val="000000" w:themeColor="text1"/>
                                <w:szCs w:val="16"/>
                              </w:rPr>
                            </w:pPr>
                            <w:r w:rsidRPr="006F00A2">
                              <w:rPr>
                                <w:rFonts w:ascii="UD デジタル 教科書体 N-R" w:eastAsia="UD デジタル 教科書体 N-R" w:hint="eastAsia"/>
                                <w:color w:val="000000" w:themeColor="text1"/>
                                <w:szCs w:val="16"/>
                              </w:rPr>
                              <w:t xml:space="preserve">　Ⅲ </w:t>
                            </w:r>
                            <w:r w:rsidR="00FE7B8A">
                              <w:rPr>
                                <w:rFonts w:ascii="UD デジタル 教科書体 N-R" w:eastAsia="UD デジタル 教科書体 N-R" w:hint="eastAsia"/>
                                <w:color w:val="000000" w:themeColor="text1"/>
                                <w:szCs w:val="16"/>
                              </w:rPr>
                              <w:t>合理的な集団的労使関係を築くために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F9C12" id="角丸四角形 43" o:spid="_x0000_s1072" style="position:absolute;left:0;text-align:left;margin-left:9.95pt;margin-top:8.85pt;width:310.45pt;height:54.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" filled="f" strokecolor="windowText" strokeweight="1pt">
                <v:textbox>
                  <w:txbxContent>
                    <w:p w14:paraId="4B37F514" w14:textId="2B933E61" w:rsidR="002E10F0" w:rsidRPr="006F00A2" w:rsidRDefault="002E10F0" w:rsidP="006F00A2">
                      <w:pPr>
                        <w:snapToGrid w:val="0"/>
                        <w:spacing w:line="280" w:lineRule="exact"/>
                        <w:jc w:val="left"/>
                        <w:rPr>
                          <w:rFonts w:ascii="UD デジタル 教科書体 N-R" w:eastAsia="UD デジタル 教科書体 N-R"/>
                          <w:color w:val="000000" w:themeColor="text1"/>
                          <w:szCs w:val="16"/>
                        </w:rPr>
                      </w:pPr>
                      <w:r w:rsidRPr="006F00A2">
                        <w:rPr>
                          <w:rFonts w:ascii="UD デジタル 教科書体 N-R" w:eastAsia="UD デジタル 教科書体 N-R" w:hint="eastAsia"/>
                          <w:color w:val="000000" w:themeColor="text1"/>
                          <w:szCs w:val="16"/>
                        </w:rPr>
                        <w:t xml:space="preserve">（研修内容）Ⅰ </w:t>
                      </w:r>
                      <w:r w:rsidR="00FE7B8A">
                        <w:rPr>
                          <w:rFonts w:ascii="UD デジタル 教科書体 N-R" w:eastAsia="UD デジタル 教科書体 N-R" w:hint="eastAsia"/>
                          <w:color w:val="000000" w:themeColor="text1"/>
                          <w:szCs w:val="16"/>
                        </w:rPr>
                        <w:t>労働関係法令の基礎</w:t>
                      </w:r>
                      <w:r w:rsidRPr="006F00A2">
                        <w:rPr>
                          <w:rFonts w:ascii="UD デジタル 教科書体 N-R" w:eastAsia="UD デジタル 教科書体 N-R" w:hint="eastAsia"/>
                          <w:color w:val="000000" w:themeColor="text1"/>
                          <w:szCs w:val="16"/>
                        </w:rPr>
                        <w:t xml:space="preserve"> </w:t>
                      </w:r>
                      <w:r>
                        <w:rPr>
                          <w:rFonts w:ascii="UD デジタル 教科書体 N-R" w:eastAsia="UD デジタル 教科書体 N-R" w:hint="eastAsia"/>
                          <w:color w:val="000000" w:themeColor="text1"/>
                          <w:szCs w:val="16"/>
                        </w:rPr>
                        <w:t xml:space="preserve">　</w:t>
                      </w:r>
                      <w:r w:rsidRPr="006F00A2">
                        <w:rPr>
                          <w:rFonts w:ascii="UD デジタル 教科書体 N-R" w:eastAsia="UD デジタル 教科書体 N-R" w:hint="eastAsia"/>
                          <w:color w:val="000000" w:themeColor="text1"/>
                          <w:szCs w:val="16"/>
                        </w:rPr>
                        <w:t xml:space="preserve">Ⅱ </w:t>
                      </w:r>
                      <w:r w:rsidR="00FE7B8A">
                        <w:rPr>
                          <w:rFonts w:ascii="UD デジタル 教科書体 N-R" w:eastAsia="UD デジタル 教科書体 N-R" w:hint="eastAsia"/>
                          <w:color w:val="000000" w:themeColor="text1"/>
                          <w:szCs w:val="16"/>
                        </w:rPr>
                        <w:t>職場のハラスメント対策</w:t>
                      </w:r>
                    </w:p>
                    <w:p w14:paraId="3CC1E438" w14:textId="65A8A4A7" w:rsidR="002E10F0" w:rsidRPr="006F00A2" w:rsidRDefault="002E10F0" w:rsidP="00322746">
                      <w:pPr>
                        <w:snapToGrid w:val="0"/>
                        <w:spacing w:line="280" w:lineRule="exact"/>
                        <w:ind w:firstLineChars="500" w:firstLine="835"/>
                        <w:jc w:val="left"/>
                        <w:rPr>
                          <w:rFonts w:ascii="UD デジタル 教科書体 N-R" w:eastAsia="UD デジタル 教科書体 N-R"/>
                          <w:color w:val="000000" w:themeColor="text1"/>
                          <w:szCs w:val="16"/>
                        </w:rPr>
                      </w:pPr>
                      <w:r w:rsidRPr="006F00A2">
                        <w:rPr>
                          <w:rFonts w:ascii="UD デジタル 教科書体 N-R" w:eastAsia="UD デジタル 教科書体 N-R" w:hint="eastAsia"/>
                          <w:color w:val="000000" w:themeColor="text1"/>
                          <w:szCs w:val="16"/>
                        </w:rPr>
                        <w:t xml:space="preserve">　Ⅲ </w:t>
                      </w:r>
                      <w:r w:rsidR="00FE7B8A">
                        <w:rPr>
                          <w:rFonts w:ascii="UD デジタル 教科書体 N-R" w:eastAsia="UD デジタル 教科書体 N-R" w:hint="eastAsia"/>
                          <w:color w:val="000000" w:themeColor="text1"/>
                          <w:szCs w:val="16"/>
                        </w:rPr>
                        <w:t>合理的な集団的労使関係を築くために</w:t>
                      </w:r>
                    </w:p>
                  </w:txbxContent>
                </v:textbox>
              </v:roundrect>
            </w:pict>
          </mc:Fallback>
        </mc:AlternateContent>
      </w:r>
    </w:p>
    <w:p w14:paraId="6CCF0E49" w14:textId="783A5E09" w:rsidR="00322746" w:rsidRPr="00BB1C30" w:rsidRDefault="00322746" w:rsidP="00F43960">
      <w:pPr>
        <w:snapToGrid w:val="0"/>
        <w:rPr>
          <w:rFonts w:ascii="UD デジタル 教科書体 NP-R" w:eastAsia="UD デジタル 教科書体 NP-R" w:hAnsi="HG丸ｺﾞｼｯｸM-PRO"/>
          <w:szCs w:val="16"/>
          <w:bdr w:val="single" w:sz="4" w:space="0" w:color="auto"/>
        </w:rPr>
      </w:pPr>
    </w:p>
    <w:p w14:paraId="5E640A8B" w14:textId="3EF2FEFA" w:rsidR="00322746" w:rsidRPr="00BB1C30" w:rsidRDefault="00322746" w:rsidP="00F43960">
      <w:pPr>
        <w:snapToGrid w:val="0"/>
        <w:rPr>
          <w:rFonts w:ascii="UD デジタル 教科書体 NP-R" w:eastAsia="UD デジタル 教科書体 NP-R" w:hAnsi="HG丸ｺﾞｼｯｸM-PRO"/>
          <w:szCs w:val="16"/>
          <w:bdr w:val="single" w:sz="4" w:space="0" w:color="auto"/>
        </w:rPr>
      </w:pPr>
    </w:p>
    <w:p w14:paraId="3EF5526F" w14:textId="77777777" w:rsidR="00322746" w:rsidRPr="00BB1C30" w:rsidRDefault="00322746" w:rsidP="00F43960">
      <w:pPr>
        <w:snapToGrid w:val="0"/>
        <w:rPr>
          <w:rFonts w:ascii="UD デジタル 教科書体 NP-R" w:eastAsia="UD デジタル 教科書体 NP-R" w:hAnsi="HG丸ｺﾞｼｯｸM-PRO"/>
          <w:szCs w:val="16"/>
          <w:bdr w:val="single" w:sz="4" w:space="0" w:color="auto"/>
        </w:rPr>
      </w:pPr>
    </w:p>
    <w:p w14:paraId="52DFD882" w14:textId="77777777" w:rsidR="00D73427" w:rsidRDefault="00D73427" w:rsidP="00F43960">
      <w:pPr>
        <w:snapToGrid w:val="0"/>
        <w:rPr>
          <w:rFonts w:ascii="UD デジタル 教科書体 NP-R" w:eastAsia="UD デジタル 教科書体 NP-R" w:hAnsi="HG丸ｺﾞｼｯｸM-PRO"/>
          <w:b/>
          <w:szCs w:val="16"/>
        </w:rPr>
      </w:pPr>
    </w:p>
    <w:p w14:paraId="5E00C4F8" w14:textId="66151BFE" w:rsidR="00322746" w:rsidRPr="00BB1C30" w:rsidRDefault="00322746" w:rsidP="00F43960">
      <w:pPr>
        <w:snapToGrid w:val="0"/>
        <w:rPr>
          <w:rFonts w:ascii="UD デジタル 教科書体 NP-R" w:eastAsia="UD デジタル 教科書体 NP-R" w:hAnsi="HG丸ｺﾞｼｯｸM-PRO"/>
          <w:b/>
          <w:szCs w:val="16"/>
        </w:rPr>
      </w:pPr>
      <w:r w:rsidRPr="00BB1C30">
        <w:rPr>
          <w:rFonts w:ascii="UD デジタル 教科書体 NP-R" w:eastAsia="UD デジタル 教科書体 NP-R" w:hAnsi="HG丸ｺﾞｼｯｸM-PRO" w:hint="eastAsia"/>
          <w:b/>
          <w:szCs w:val="16"/>
        </w:rPr>
        <w:t>◆労働関係法令、制度の普及啓発冊子・リーフレットの発行</w:t>
      </w:r>
    </w:p>
    <w:p w14:paraId="0429FCDA" w14:textId="20EA8BAA" w:rsidR="00322746" w:rsidRPr="00BB1C30" w:rsidRDefault="00322746" w:rsidP="00035589">
      <w:pPr>
        <w:snapToGrid w:val="0"/>
        <w:spacing w:line="320" w:lineRule="exact"/>
        <w:ind w:leftChars="100" w:left="167" w:firstLineChars="50" w:firstLine="83"/>
        <w:jc w:val="left"/>
        <w:rPr>
          <w:rFonts w:ascii="UD デジタル 教科書体 NP-R" w:eastAsia="UD デジタル 教科書体 NP-R" w:hAnsi="HG丸ｺﾞｼｯｸM-PRO"/>
          <w:kern w:val="0"/>
          <w:szCs w:val="16"/>
        </w:rPr>
      </w:pPr>
      <w:r w:rsidRPr="00BB1C30">
        <w:rPr>
          <w:rFonts w:ascii="UD デジタル 教科書体 NP-R" w:eastAsia="UD デジタル 教科書体 NP-R" w:hAnsi="HG丸ｺﾞｼｯｸM-PRO" w:hint="eastAsia"/>
          <w:szCs w:val="16"/>
        </w:rPr>
        <w:t>「労働契約で決めておくことは？」「有給休暇っていつもらえるの？」「快適な職場環境づくりの進め方は？」等、</w:t>
      </w:r>
      <w:r w:rsidRPr="00BB1C30">
        <w:rPr>
          <w:rFonts w:ascii="UD デジタル 教科書体 NP-R" w:eastAsia="UD デジタル 教科書体 NP-R" w:hAnsi="HG丸ｺﾞｼｯｸM-PRO" w:hint="eastAsia"/>
          <w:kern w:val="0"/>
          <w:szCs w:val="16"/>
        </w:rPr>
        <w:t>働く上で必要となる基本的な法知識、各種労働法令の概要や制度の相談窓口案内をまとめた冊子等を発行しています。</w:t>
      </w:r>
    </w:p>
    <w:p w14:paraId="59D5FBFA" w14:textId="77777777" w:rsidR="00322746" w:rsidRPr="00BB1C30" w:rsidRDefault="00322746" w:rsidP="00F43960">
      <w:pPr>
        <w:snapToGrid w:val="0"/>
        <w:spacing w:line="320" w:lineRule="exact"/>
        <w:ind w:leftChars="100" w:left="167" w:firstLineChars="50" w:firstLine="83"/>
        <w:jc w:val="left"/>
        <w:rPr>
          <w:rFonts w:ascii="UD デジタル 教科書体 NP-R" w:eastAsia="UD デジタル 教科書体 NP-R" w:hAnsi="HG丸ｺﾞｼｯｸM-PRO"/>
          <w:kern w:val="0"/>
          <w:szCs w:val="16"/>
        </w:rPr>
      </w:pPr>
    </w:p>
    <w:p w14:paraId="01309C49" w14:textId="77777777" w:rsidR="00322746" w:rsidRPr="00BB1C30" w:rsidRDefault="00322746" w:rsidP="00F43960">
      <w:pPr>
        <w:snapToGrid w:val="0"/>
        <w:ind w:leftChars="100" w:left="167" w:firstLineChars="50" w:firstLine="84"/>
        <w:jc w:val="left"/>
        <w:rPr>
          <w:rFonts w:ascii="UD デジタル 教科書体 NP-R" w:eastAsia="UD デジタル 教科書体 NP-R" w:hAnsi="HG丸ｺﾞｼｯｸM-PRO"/>
          <w:b/>
          <w:szCs w:val="16"/>
        </w:rPr>
      </w:pPr>
      <w:r w:rsidRPr="00BB1C30">
        <w:rPr>
          <w:rFonts w:ascii="UD デジタル 教科書体 NP-R" w:eastAsia="UD デジタル 教科書体 NP-R" w:hAnsi="HG丸ｺﾞｼｯｸM-PRO" w:hint="eastAsia"/>
          <w:b/>
          <w:szCs w:val="16"/>
        </w:rPr>
        <w:t>＜主な発行冊子＞</w:t>
      </w:r>
    </w:p>
    <w:p w14:paraId="40E856AA" w14:textId="77777777" w:rsidR="00322746" w:rsidRPr="00BB1C30" w:rsidRDefault="007D2B7B" w:rsidP="00F43960">
      <w:pPr>
        <w:snapToGrid w:val="0"/>
        <w:spacing w:line="280" w:lineRule="exact"/>
        <w:ind w:leftChars="100" w:left="167" w:firstLineChars="50" w:firstLine="83"/>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「働く前に知っておくべき13（７）項目</w:t>
      </w:r>
      <w:r w:rsidR="00322746" w:rsidRPr="00BB1C30">
        <w:rPr>
          <w:rFonts w:ascii="UD デジタル 教科書体 NP-R" w:eastAsia="UD デジタル 教科書体 NP-R" w:hAnsi="HG丸ｺﾞｼｯｸM-PRO" w:hint="eastAsia"/>
          <w:szCs w:val="16"/>
        </w:rPr>
        <w:t>」</w:t>
      </w:r>
    </w:p>
    <w:p w14:paraId="2C518FCD" w14:textId="7EAAFD53" w:rsidR="00322746" w:rsidRPr="00BB1C30" w:rsidRDefault="006F00A2" w:rsidP="00F43960">
      <w:pPr>
        <w:snapToGrid w:val="0"/>
        <w:spacing w:line="280" w:lineRule="exact"/>
        <w:ind w:leftChars="150" w:left="417" w:hangingChars="100" w:hanging="167"/>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b/>
          <w:noProof/>
          <w:szCs w:val="16"/>
        </w:rPr>
        <w:drawing>
          <wp:anchor distT="0" distB="0" distL="114300" distR="114300" simplePos="0" relativeHeight="251649536" behindDoc="0" locked="0" layoutInCell="1" allowOverlap="1" wp14:anchorId="7DDC42E3" wp14:editId="290E38E6">
            <wp:simplePos x="0" y="0"/>
            <wp:positionH relativeFrom="column">
              <wp:posOffset>4069182</wp:posOffset>
            </wp:positionH>
            <wp:positionV relativeFrom="paragraph">
              <wp:posOffset>21310</wp:posOffset>
            </wp:positionV>
            <wp:extent cx="481961" cy="520864"/>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ろいろな本冊子.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81961" cy="520864"/>
                    </a:xfrm>
                    <a:prstGeom prst="rect">
                      <a:avLst/>
                    </a:prstGeom>
                  </pic:spPr>
                </pic:pic>
              </a:graphicData>
            </a:graphic>
            <wp14:sizeRelH relativeFrom="page">
              <wp14:pctWidth>0</wp14:pctWidth>
            </wp14:sizeRelH>
            <wp14:sizeRelV relativeFrom="page">
              <wp14:pctHeight>0</wp14:pctHeight>
            </wp14:sizeRelV>
          </wp:anchor>
        </w:drawing>
      </w:r>
      <w:r w:rsidR="00322746" w:rsidRPr="00BB1C30">
        <w:rPr>
          <w:rFonts w:ascii="UD デジタル 教科書体 NP-R" w:eastAsia="UD デジタル 教科書体 NP-R" w:hAnsi="HG丸ｺﾞｼｯｸM-PRO" w:hint="eastAsia"/>
          <w:szCs w:val="16"/>
        </w:rPr>
        <w:t>「</w:t>
      </w:r>
      <w:r w:rsidR="00504D5D">
        <w:rPr>
          <w:rFonts w:ascii="UD デジタル 教科書体 NP-R" w:eastAsia="UD デジタル 教科書体 NP-R" w:hAnsi="HG丸ｺﾞｼｯｸM-PRO" w:hint="eastAsia"/>
          <w:szCs w:val="16"/>
        </w:rPr>
        <w:t>働く人・雇う人のための</w:t>
      </w:r>
      <w:r w:rsidR="00322746" w:rsidRPr="00BB1C30">
        <w:rPr>
          <w:rFonts w:ascii="UD デジタル 教科書体 NP-R" w:eastAsia="UD デジタル 教科書体 NP-R" w:hAnsi="HG丸ｺﾞｼｯｸM-PRO" w:hint="eastAsia"/>
          <w:szCs w:val="16"/>
        </w:rPr>
        <w:t>トラブル防止Q&amp;A」</w:t>
      </w:r>
    </w:p>
    <w:p w14:paraId="50067AD2" w14:textId="1112AE5F" w:rsidR="00322746" w:rsidRPr="00BB1C30" w:rsidRDefault="007D2B7B" w:rsidP="00F43960">
      <w:pPr>
        <w:snapToGrid w:val="0"/>
        <w:spacing w:line="280" w:lineRule="exact"/>
        <w:ind w:leftChars="150" w:left="417" w:hangingChars="100" w:hanging="167"/>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w:t>
      </w:r>
      <w:r w:rsidR="00D73427">
        <w:rPr>
          <w:rFonts w:ascii="UD デジタル 教科書体 NP-R" w:eastAsia="UD デジタル 教科書体 NP-R" w:hAnsi="HG丸ｺﾞｼｯｸM-PRO" w:hint="eastAsia"/>
          <w:szCs w:val="16"/>
        </w:rPr>
        <w:t>女性活躍応援</w:t>
      </w:r>
      <w:r w:rsidR="00D73427">
        <w:rPr>
          <w:rFonts w:ascii="UD デジタル 教科書体 NP-R" w:eastAsia="UD デジタル 教科書体 NP-R" w:hAnsi="HG丸ｺﾞｼｯｸM-PRO"/>
          <w:szCs w:val="16"/>
        </w:rPr>
        <w:t>BOOK!</w:t>
      </w:r>
      <w:r w:rsidRPr="00BB1C30">
        <w:rPr>
          <w:rFonts w:ascii="UD デジタル 教科書体 NP-R" w:eastAsia="UD デジタル 教科書体 NP-R" w:hAnsi="HG丸ｺﾞｼｯｸM-PRO" w:hint="eastAsia"/>
          <w:szCs w:val="16"/>
        </w:rPr>
        <w:t>」</w:t>
      </w:r>
    </w:p>
    <w:p w14:paraId="23A2B1D8" w14:textId="77777777" w:rsidR="00F91BF2" w:rsidRPr="00BB1C30" w:rsidRDefault="00322746" w:rsidP="00F43960">
      <w:pPr>
        <w:snapToGrid w:val="0"/>
        <w:spacing w:line="280" w:lineRule="exact"/>
        <w:ind w:leftChars="100" w:left="167" w:firstLineChars="50" w:firstLine="83"/>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「職場のハラスメント防止・対応ハンドブック」</w:t>
      </w:r>
    </w:p>
    <w:p w14:paraId="338D5FFF" w14:textId="77777777" w:rsidR="00322746" w:rsidRPr="00BB1C30" w:rsidRDefault="007D2B7B" w:rsidP="00F43960">
      <w:pPr>
        <w:snapToGrid w:val="0"/>
        <w:spacing w:line="280" w:lineRule="exact"/>
        <w:ind w:leftChars="100" w:left="167" w:firstLineChars="50" w:firstLine="83"/>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w:t>
      </w:r>
      <w:r w:rsidR="00322746" w:rsidRPr="00BB1C30">
        <w:rPr>
          <w:rFonts w:ascii="UD デジタル 教科書体 NP-R" w:eastAsia="UD デジタル 教科書体 NP-R" w:hAnsi="HG丸ｺﾞｼｯｸM-PRO" w:hint="eastAsia"/>
          <w:szCs w:val="16"/>
        </w:rPr>
        <w:t>労働組合の</w:t>
      </w:r>
      <w:r w:rsidRPr="00BB1C30">
        <w:rPr>
          <w:rFonts w:ascii="UD デジタル 教科書体 NP-R" w:eastAsia="UD デジタル 教科書体 NP-R" w:hAnsi="HG丸ｺﾞｼｯｸM-PRO" w:hint="eastAsia"/>
          <w:szCs w:val="16"/>
        </w:rPr>
        <w:t>いろは</w:t>
      </w:r>
      <w:r w:rsidR="00322746" w:rsidRPr="00BB1C30">
        <w:rPr>
          <w:rFonts w:ascii="UD デジタル 教科書体 NP-R" w:eastAsia="UD デジタル 教科書体 NP-R" w:hAnsi="HG丸ｺﾞｼｯｸM-PRO" w:hint="eastAsia"/>
          <w:szCs w:val="16"/>
        </w:rPr>
        <w:t>」</w:t>
      </w:r>
    </w:p>
    <w:p w14:paraId="51A879C6" w14:textId="77777777" w:rsidR="00322746" w:rsidRPr="00BB1C30" w:rsidRDefault="006F00A2" w:rsidP="00F43960">
      <w:pPr>
        <w:snapToGrid w:val="0"/>
        <w:spacing w:line="280" w:lineRule="exact"/>
        <w:ind w:leftChars="100" w:left="167" w:firstLineChars="50" w:firstLine="83"/>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noProof/>
          <w:szCs w:val="16"/>
        </w:rPr>
        <w:drawing>
          <wp:anchor distT="0" distB="0" distL="114300" distR="114300" simplePos="0" relativeHeight="251632128" behindDoc="0" locked="0" layoutInCell="1" allowOverlap="1" wp14:anchorId="2193F959" wp14:editId="21A9965D">
            <wp:simplePos x="0" y="0"/>
            <wp:positionH relativeFrom="column">
              <wp:posOffset>4167607</wp:posOffset>
            </wp:positionH>
            <wp:positionV relativeFrom="paragraph">
              <wp:posOffset>43206</wp:posOffset>
            </wp:positionV>
            <wp:extent cx="494005" cy="494005"/>
            <wp:effectExtent l="0" t="0" r="1905" b="190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100&amp;131_ＱＲ啓発冊子.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94005" cy="494005"/>
                    </a:xfrm>
                    <a:prstGeom prst="rect">
                      <a:avLst/>
                    </a:prstGeom>
                  </pic:spPr>
                </pic:pic>
              </a:graphicData>
            </a:graphic>
            <wp14:sizeRelH relativeFrom="margin">
              <wp14:pctWidth>0</wp14:pctWidth>
            </wp14:sizeRelH>
            <wp14:sizeRelV relativeFrom="margin">
              <wp14:pctHeight>0</wp14:pctHeight>
            </wp14:sizeRelV>
          </wp:anchor>
        </w:drawing>
      </w:r>
    </w:p>
    <w:p w14:paraId="47548D5A" w14:textId="77777777" w:rsidR="00322746" w:rsidRPr="00BB1C30" w:rsidRDefault="00322746" w:rsidP="00F43960">
      <w:pPr>
        <w:snapToGrid w:val="0"/>
        <w:spacing w:line="280" w:lineRule="exact"/>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 xml:space="preserve">　　※労働者・使用者のみなさまに役立つ啓発冊子・リーフレット等ホームページ</w:t>
      </w:r>
    </w:p>
    <w:p w14:paraId="11BF892B" w14:textId="77777777" w:rsidR="00322746" w:rsidRPr="00BB1C30" w:rsidRDefault="00322746" w:rsidP="00F43960">
      <w:pPr>
        <w:snapToGrid w:val="0"/>
        <w:spacing w:line="280" w:lineRule="exact"/>
        <w:jc w:val="left"/>
        <w:rPr>
          <w:rFonts w:ascii="UD デジタル 教科書体 NP-R" w:eastAsia="UD デジタル 教科書体 NP-R" w:hAnsi="HG丸ｺﾞｼｯｸM-PRO"/>
          <w:szCs w:val="16"/>
        </w:rPr>
      </w:pPr>
      <w:r w:rsidRPr="00BB1C30">
        <w:rPr>
          <w:rFonts w:ascii="UD デジタル 教科書体 NP-R" w:eastAsia="UD デジタル 教科書体 NP-R" w:hAnsi="HG丸ｺﾞｼｯｸM-PRO" w:hint="eastAsia"/>
          <w:szCs w:val="16"/>
        </w:rPr>
        <w:t xml:space="preserve">　　　</w:t>
      </w:r>
      <w:hyperlink r:id="rId47" w:history="1">
        <w:r w:rsidRPr="00504D5D">
          <w:rPr>
            <w:rFonts w:ascii="UD デジタル 教科書体 NP-R" w:eastAsia="UD デジタル 教科書体 NP-R" w:hAnsi="HG丸ｺﾞｼｯｸM-PRO" w:hint="eastAsia"/>
            <w:color w:val="0000FF"/>
            <w:szCs w:val="16"/>
            <w:u w:val="single"/>
          </w:rPr>
          <w:t>http://www.pref.osaka.lg.jp/sogorodo/keihatusahi-refureto/index.html</w:t>
        </w:r>
      </w:hyperlink>
    </w:p>
    <w:p w14:paraId="7BFDF76E" w14:textId="77777777" w:rsidR="007D2B7B" w:rsidRDefault="007D2B7B" w:rsidP="00F43960">
      <w:pPr>
        <w:snapToGrid w:val="0"/>
        <w:rPr>
          <w:rFonts w:ascii="UD デジタル 教科書体 NP-R" w:eastAsia="UD デジタル 教科書体 NP-R" w:hAnsi="HG丸ｺﾞｼｯｸM-PRO"/>
          <w:b/>
          <w:color w:val="000000" w:themeColor="text1"/>
          <w:szCs w:val="16"/>
        </w:rPr>
      </w:pPr>
    </w:p>
    <w:p w14:paraId="60B2F224" w14:textId="60FCC57C" w:rsidR="00F91BF2" w:rsidRDefault="00F91BF2" w:rsidP="00F43960">
      <w:pPr>
        <w:autoSpaceDE/>
        <w:autoSpaceDN/>
        <w:snapToGrid w:val="0"/>
        <w:spacing w:line="240" w:lineRule="auto"/>
        <w:ind w:left="1323" w:hangingChars="792" w:hanging="1323"/>
        <w:rPr>
          <w:rFonts w:ascii="UD デジタル 教科書体 NP-R" w:eastAsia="UD デジタル 教科書体 NP-R" w:hAnsi="HG丸ｺﾞｼｯｸM-PRO"/>
          <w:strike/>
          <w:color w:val="FF0000"/>
          <w:szCs w:val="16"/>
        </w:rPr>
      </w:pPr>
    </w:p>
    <w:p w14:paraId="5C30FFE2" w14:textId="5ED57923" w:rsidR="00035589" w:rsidRDefault="00035589" w:rsidP="00F43960">
      <w:pPr>
        <w:autoSpaceDE/>
        <w:autoSpaceDN/>
        <w:snapToGrid w:val="0"/>
        <w:spacing w:line="240" w:lineRule="auto"/>
        <w:ind w:left="1323" w:hangingChars="792" w:hanging="1323"/>
        <w:rPr>
          <w:rFonts w:ascii="UD デジタル 教科書体 NP-R" w:eastAsia="UD デジタル 教科書体 NP-R" w:hAnsi="HG丸ｺﾞｼｯｸM-PRO"/>
          <w:strike/>
          <w:color w:val="FF0000"/>
          <w:szCs w:val="16"/>
        </w:rPr>
      </w:pPr>
    </w:p>
    <w:p w14:paraId="3E950D1B" w14:textId="77777777" w:rsidR="00035589" w:rsidRPr="00BB1C30" w:rsidRDefault="00035589" w:rsidP="00F43960">
      <w:pPr>
        <w:autoSpaceDE/>
        <w:autoSpaceDN/>
        <w:snapToGrid w:val="0"/>
        <w:spacing w:line="240" w:lineRule="auto"/>
        <w:ind w:left="1323" w:hangingChars="792" w:hanging="1323"/>
        <w:rPr>
          <w:rFonts w:ascii="UD デジタル 教科書体 NP-R" w:eastAsia="UD デジタル 教科書体 NP-R" w:hAnsi="HG丸ｺﾞｼｯｸM-PRO"/>
          <w:strike/>
          <w:color w:val="FF0000"/>
          <w:szCs w:val="16"/>
        </w:rPr>
      </w:pPr>
    </w:p>
    <w:p w14:paraId="4C0041B8" w14:textId="77777777" w:rsidR="00F91BF2" w:rsidRPr="00BB1C30" w:rsidRDefault="00F91BF2" w:rsidP="00F43960">
      <w:pPr>
        <w:autoSpaceDE/>
        <w:autoSpaceDN/>
        <w:snapToGrid w:val="0"/>
        <w:spacing w:line="240" w:lineRule="auto"/>
        <w:ind w:left="1323" w:hangingChars="792" w:hanging="1323"/>
        <w:rPr>
          <w:rFonts w:ascii="UD デジタル 教科書体 NP-R" w:eastAsia="UD デジタル 教科書体 NP-R" w:hAnsi="HG丸ｺﾞｼｯｸM-PRO"/>
          <w:strike/>
          <w:color w:val="FF0000"/>
          <w:szCs w:val="16"/>
        </w:rPr>
      </w:pPr>
    </w:p>
    <w:p w14:paraId="40E6063D" w14:textId="77777777" w:rsidR="00F91BF2" w:rsidRPr="00BB1C30" w:rsidRDefault="00F91BF2" w:rsidP="00F43960">
      <w:pPr>
        <w:autoSpaceDE/>
        <w:autoSpaceDN/>
        <w:snapToGrid w:val="0"/>
        <w:spacing w:line="240" w:lineRule="auto"/>
        <w:ind w:left="1323" w:hangingChars="792" w:hanging="1323"/>
        <w:rPr>
          <w:rFonts w:ascii="UD デジタル 教科書体 NP-R" w:eastAsia="UD デジタル 教科書体 NP-R" w:hAnsi="HG丸ｺﾞｼｯｸM-PRO"/>
          <w:strike/>
          <w:color w:val="FF0000"/>
          <w:szCs w:val="16"/>
        </w:rPr>
      </w:pPr>
    </w:p>
    <w:sectPr w:rsidR="00F91BF2" w:rsidRPr="00BB1C30" w:rsidSect="00103217">
      <w:footerReference w:type="default" r:id="rId48"/>
      <w:pgSz w:w="8392" w:h="11907" w:code="11"/>
      <w:pgMar w:top="907" w:right="595" w:bottom="692" w:left="595" w:header="113" w:footer="284" w:gutter="0"/>
      <w:pgNumType w:start="101"/>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21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47" Type="http://schemas.openxmlformats.org/officeDocument/2006/relationships/hyperlink" Target="http://www.pref.osaka.lg.jp/sogorodo/keihatusahi-refureto/index.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f.osaka.lg.jp/sogorodo/chousa/index.html" TargetMode="External"/><Relationship Id="rId46"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5" Type="http://schemas.openxmlformats.org/officeDocument/2006/relationships/image" Target="media/image5.png"/><Relationship Id="rId5" Type="http://schemas.openxmlformats.org/officeDocument/2006/relationships/webSettings" Target="webSettings.xml"/><Relationship Id="rId49" Type="http://schemas.openxmlformats.org/officeDocument/2006/relationships/fontTable" Target="fontTable.xml"/><Relationship Id="rId10" Type="http://schemas.openxmlformats.org/officeDocument/2006/relationships/image" Target="media/image3.png"/><Relationship Id="rId44" Type="http://schemas.openxmlformats.org/officeDocument/2006/relationships/hyperlink" Target="http://www.pref.osaka.lg.jp/sogorodo/chousa/index.html" TargetMode="External"/><Relationship Id="rId4" Type="http://schemas.openxmlformats.org/officeDocument/2006/relationships/settings" Target="settings.xml"/><Relationship Id="rId9" Type="http://schemas.openxmlformats.org/officeDocument/2006/relationships/image" Target="media/image2.png"/><Relationship Id="rId4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397</Characters>
  <Application>Microsoft Office Word</Application>
  <DocSecurity>0</DocSecurity>
  <Lines>3</Lines>
  <Paragraphs>3</Paragraphs>
  <ScaleCrop>false</ScaleCrop>
  <Company/>
  <LinksUpToDate>false</LinksUpToDate>
  <CharactersWithSpaces>1621</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2025-08-21T05:48:00Z</dcterms:modified>
  <cp:contentStatus/>
</cp:coreProperties>
</file>