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097A5099" w:rsidR="00DC3B6A" w:rsidRPr="00C118C5" w:rsidRDefault="00942D1B" w:rsidP="00DC3B6A">
      <w:pPr>
        <w:jc w:val="left"/>
        <w:rPr>
          <w:rFonts w:ascii="ＭＳ 明朝" w:hAnsi="ＭＳ 明朝"/>
          <w:sz w:val="24"/>
          <w:szCs w:val="24"/>
          <w:lang w:eastAsia="zh-TW"/>
        </w:rPr>
      </w:pPr>
      <w:r w:rsidRPr="00C118C5">
        <w:rPr>
          <w:rFonts w:ascii="ＭＳ 明朝" w:hAnsi="ＭＳ 明朝" w:hint="eastAsia"/>
          <w:sz w:val="24"/>
          <w:szCs w:val="24"/>
          <w:lang w:eastAsia="zh-TW"/>
        </w:rPr>
        <w:t>諮問番号：</w:t>
      </w:r>
      <w:r w:rsidR="00354034" w:rsidRPr="00C118C5">
        <w:rPr>
          <w:rFonts w:ascii="ＭＳ 明朝" w:hAnsi="ＭＳ 明朝" w:hint="eastAsia"/>
          <w:sz w:val="24"/>
          <w:szCs w:val="24"/>
          <w:lang w:eastAsia="zh-TW"/>
        </w:rPr>
        <w:t>令和</w:t>
      </w:r>
      <w:r w:rsidR="006A48EC" w:rsidRPr="00C118C5">
        <w:rPr>
          <w:rFonts w:ascii="ＭＳ 明朝" w:hAnsi="ＭＳ 明朝" w:hint="eastAsia"/>
          <w:sz w:val="24"/>
          <w:szCs w:val="24"/>
          <w:lang w:eastAsia="zh-TW"/>
        </w:rPr>
        <w:t>６</w:t>
      </w:r>
      <w:r w:rsidR="00354034" w:rsidRPr="00C118C5">
        <w:rPr>
          <w:rFonts w:ascii="ＭＳ 明朝" w:hAnsi="ＭＳ 明朝" w:hint="eastAsia"/>
          <w:sz w:val="24"/>
          <w:szCs w:val="24"/>
          <w:lang w:eastAsia="zh-TW"/>
        </w:rPr>
        <w:t>年</w:t>
      </w:r>
      <w:r w:rsidR="00DC3B6A" w:rsidRPr="00C118C5">
        <w:rPr>
          <w:rFonts w:ascii="ＭＳ 明朝" w:hAnsi="ＭＳ 明朝" w:hint="eastAsia"/>
          <w:sz w:val="24"/>
          <w:szCs w:val="24"/>
          <w:lang w:eastAsia="zh-TW"/>
        </w:rPr>
        <w:t>度諮問第</w:t>
      </w:r>
      <w:r w:rsidR="003C01A7" w:rsidRPr="00C118C5">
        <w:rPr>
          <w:rFonts w:ascii="ＭＳ 明朝" w:hAnsi="ＭＳ 明朝" w:hint="eastAsia"/>
          <w:sz w:val="24"/>
          <w:szCs w:val="24"/>
          <w:lang w:eastAsia="zh-TW"/>
        </w:rPr>
        <w:t>２</w:t>
      </w:r>
      <w:r w:rsidR="006A48EC" w:rsidRPr="00C118C5">
        <w:rPr>
          <w:rFonts w:ascii="ＭＳ 明朝" w:hAnsi="ＭＳ 明朝" w:hint="eastAsia"/>
          <w:sz w:val="24"/>
          <w:szCs w:val="24"/>
          <w:lang w:eastAsia="zh-TW"/>
        </w:rPr>
        <w:t>４</w:t>
      </w:r>
      <w:r w:rsidR="00DC3B6A" w:rsidRPr="00C118C5">
        <w:rPr>
          <w:rFonts w:ascii="ＭＳ 明朝" w:hAnsi="ＭＳ 明朝" w:hint="eastAsia"/>
          <w:sz w:val="24"/>
          <w:szCs w:val="24"/>
          <w:lang w:eastAsia="zh-TW"/>
        </w:rPr>
        <w:t>号</w:t>
      </w:r>
    </w:p>
    <w:p w14:paraId="46A055EF" w14:textId="75807E27" w:rsidR="00DC3B6A" w:rsidRPr="00C118C5" w:rsidRDefault="00942D1B" w:rsidP="00DC3B6A">
      <w:pPr>
        <w:jc w:val="left"/>
        <w:rPr>
          <w:rFonts w:ascii="ＭＳ 明朝" w:hAnsi="ＭＳ 明朝"/>
          <w:sz w:val="24"/>
          <w:szCs w:val="24"/>
        </w:rPr>
      </w:pPr>
      <w:r w:rsidRPr="00C118C5">
        <w:rPr>
          <w:rFonts w:ascii="ＭＳ 明朝" w:hAnsi="ＭＳ 明朝" w:hint="eastAsia"/>
          <w:sz w:val="24"/>
          <w:szCs w:val="24"/>
        </w:rPr>
        <w:t>答申番号：</w:t>
      </w:r>
      <w:r w:rsidR="006C1F44" w:rsidRPr="00C118C5">
        <w:rPr>
          <w:rFonts w:ascii="ＭＳ 明朝" w:hAnsi="ＭＳ 明朝" w:hint="eastAsia"/>
          <w:sz w:val="24"/>
          <w:szCs w:val="24"/>
        </w:rPr>
        <w:t>令和</w:t>
      </w:r>
      <w:r w:rsidR="00D956CC" w:rsidRPr="00C118C5">
        <w:rPr>
          <w:rFonts w:ascii="ＭＳ 明朝" w:hAnsi="ＭＳ 明朝" w:hint="eastAsia"/>
          <w:sz w:val="24"/>
          <w:szCs w:val="24"/>
        </w:rPr>
        <w:t>７</w:t>
      </w:r>
      <w:r w:rsidR="006C1F44" w:rsidRPr="00C118C5">
        <w:rPr>
          <w:rFonts w:ascii="ＭＳ 明朝" w:hAnsi="ＭＳ 明朝" w:hint="eastAsia"/>
          <w:sz w:val="24"/>
          <w:szCs w:val="24"/>
        </w:rPr>
        <w:t>年度</w:t>
      </w:r>
      <w:r w:rsidR="00DC3B6A" w:rsidRPr="00C118C5">
        <w:rPr>
          <w:rFonts w:ascii="ＭＳ 明朝" w:hAnsi="ＭＳ 明朝" w:hint="eastAsia"/>
          <w:sz w:val="24"/>
          <w:szCs w:val="24"/>
        </w:rPr>
        <w:t>答申第</w:t>
      </w:r>
      <w:r w:rsidR="006A48EC" w:rsidRPr="00C118C5">
        <w:rPr>
          <w:rFonts w:ascii="ＭＳ 明朝" w:hAnsi="ＭＳ 明朝" w:hint="eastAsia"/>
          <w:sz w:val="24"/>
          <w:szCs w:val="24"/>
        </w:rPr>
        <w:t xml:space="preserve">　</w:t>
      </w:r>
      <w:r w:rsidR="00673A6D" w:rsidRPr="00C118C5">
        <w:rPr>
          <w:rFonts w:ascii="ＭＳ 明朝" w:hAnsi="ＭＳ 明朝" w:hint="eastAsia"/>
          <w:sz w:val="24"/>
          <w:szCs w:val="24"/>
        </w:rPr>
        <w:t>９</w:t>
      </w:r>
      <w:r w:rsidR="00DC3B6A" w:rsidRPr="00C118C5">
        <w:rPr>
          <w:rFonts w:ascii="ＭＳ 明朝" w:hAnsi="ＭＳ 明朝" w:hint="eastAsia"/>
          <w:sz w:val="24"/>
          <w:szCs w:val="24"/>
        </w:rPr>
        <w:t>号</w:t>
      </w:r>
    </w:p>
    <w:p w14:paraId="100D8D2A" w14:textId="00E84459" w:rsidR="00DC3B6A" w:rsidRPr="00C118C5" w:rsidRDefault="00DC3B6A" w:rsidP="00DC3B6A">
      <w:pPr>
        <w:rPr>
          <w:rFonts w:ascii="ＭＳ 明朝" w:hAnsi="ＭＳ 明朝"/>
          <w:sz w:val="24"/>
          <w:szCs w:val="24"/>
        </w:rPr>
      </w:pPr>
    </w:p>
    <w:p w14:paraId="72ED47D7" w14:textId="5D749946" w:rsidR="00DC3B6A" w:rsidRPr="00C118C5" w:rsidRDefault="009C1726" w:rsidP="00DC3B6A">
      <w:pPr>
        <w:jc w:val="center"/>
        <w:rPr>
          <w:rFonts w:ascii="ＭＳ 明朝" w:hAnsi="ＭＳ 明朝"/>
          <w:sz w:val="24"/>
          <w:szCs w:val="24"/>
        </w:rPr>
      </w:pPr>
      <w:r w:rsidRPr="00C118C5">
        <w:rPr>
          <w:rFonts w:ascii="ＭＳ 明朝" w:hAnsi="ＭＳ 明朝" w:hint="eastAsia"/>
          <w:sz w:val="24"/>
          <w:szCs w:val="24"/>
        </w:rPr>
        <w:t>答　申　書</w:t>
      </w:r>
    </w:p>
    <w:p w14:paraId="13E9FD2B" w14:textId="77777777" w:rsidR="00DC3B6A" w:rsidRPr="00C118C5" w:rsidRDefault="00DC3B6A" w:rsidP="00DC3B6A">
      <w:pPr>
        <w:rPr>
          <w:rFonts w:ascii="ＭＳ 明朝" w:hAnsi="ＭＳ 明朝"/>
          <w:sz w:val="24"/>
          <w:szCs w:val="24"/>
        </w:rPr>
      </w:pPr>
    </w:p>
    <w:p w14:paraId="12A20A0E" w14:textId="77777777" w:rsidR="00DC3B6A" w:rsidRPr="00C118C5" w:rsidRDefault="00DC3B6A" w:rsidP="00DC3B6A">
      <w:pPr>
        <w:rPr>
          <w:rFonts w:ascii="ＭＳ 明朝" w:hAnsi="ＭＳ 明朝"/>
          <w:b/>
          <w:sz w:val="24"/>
          <w:szCs w:val="24"/>
        </w:rPr>
      </w:pPr>
      <w:r w:rsidRPr="00C118C5">
        <w:rPr>
          <w:rFonts w:ascii="ＭＳ 明朝" w:hAnsi="ＭＳ 明朝" w:hint="eastAsia"/>
          <w:b/>
          <w:sz w:val="24"/>
          <w:szCs w:val="24"/>
        </w:rPr>
        <w:t xml:space="preserve">第１　審査会の結論 </w:t>
      </w:r>
    </w:p>
    <w:p w14:paraId="6D686DBC" w14:textId="77777777" w:rsidR="00DC3B6A" w:rsidRPr="00C118C5" w:rsidRDefault="00DC3B6A" w:rsidP="00DC3B6A">
      <w:pPr>
        <w:rPr>
          <w:rFonts w:ascii="ＭＳ 明朝" w:hAnsi="ＭＳ 明朝"/>
          <w:sz w:val="24"/>
          <w:szCs w:val="24"/>
        </w:rPr>
      </w:pPr>
    </w:p>
    <w:p w14:paraId="66DD1F36" w14:textId="6AF49585" w:rsidR="00DC3B6A" w:rsidRPr="00C118C5" w:rsidRDefault="00D70F5A" w:rsidP="00853A8D">
      <w:pPr>
        <w:ind w:firstLineChars="100" w:firstLine="240"/>
        <w:rPr>
          <w:rFonts w:ascii="ＭＳ 明朝" w:hAnsi="ＭＳ 明朝"/>
          <w:b/>
          <w:sz w:val="24"/>
          <w:szCs w:val="24"/>
        </w:rPr>
      </w:pPr>
      <w:r>
        <w:rPr>
          <w:rFonts w:ascii="ＭＳ 明朝" w:hAnsi="ＭＳ 明朝" w:hint="eastAsia"/>
          <w:sz w:val="24"/>
          <w:szCs w:val="24"/>
        </w:rPr>
        <w:t>○○</w:t>
      </w:r>
      <w:r w:rsidR="006F3076" w:rsidRPr="00C118C5">
        <w:rPr>
          <w:rFonts w:ascii="ＭＳ 明朝" w:hAnsi="ＭＳ 明朝" w:hint="eastAsia"/>
          <w:sz w:val="24"/>
          <w:szCs w:val="24"/>
        </w:rPr>
        <w:t>市長（</w:t>
      </w:r>
      <w:r w:rsidR="002963F3" w:rsidRPr="00C118C5">
        <w:rPr>
          <w:rFonts w:ascii="ＭＳ 明朝" w:hAnsi="ＭＳ 明朝" w:hint="eastAsia"/>
          <w:sz w:val="24"/>
          <w:szCs w:val="24"/>
        </w:rPr>
        <w:t>以下「</w:t>
      </w:r>
      <w:r w:rsidR="00A27311" w:rsidRPr="00C118C5">
        <w:rPr>
          <w:rFonts w:ascii="ＭＳ 明朝" w:hAnsi="ＭＳ 明朝" w:hint="eastAsia"/>
          <w:sz w:val="24"/>
          <w:szCs w:val="24"/>
        </w:rPr>
        <w:t>処分庁」という。）が審査請求人に対して</w:t>
      </w:r>
      <w:r w:rsidR="006A48EC" w:rsidRPr="00C118C5">
        <w:rPr>
          <w:rFonts w:ascii="ＭＳ 明朝" w:hAnsi="ＭＳ 明朝" w:hint="eastAsia"/>
          <w:sz w:val="24"/>
          <w:szCs w:val="24"/>
        </w:rPr>
        <w:t>令和３</w:t>
      </w:r>
      <w:r w:rsidR="00A27311" w:rsidRPr="00C118C5">
        <w:rPr>
          <w:rFonts w:ascii="ＭＳ 明朝" w:hAnsi="ＭＳ 明朝" w:hint="eastAsia"/>
          <w:sz w:val="24"/>
          <w:szCs w:val="24"/>
        </w:rPr>
        <w:t>年</w:t>
      </w:r>
      <w:r w:rsidR="003C01A7" w:rsidRPr="00C118C5">
        <w:rPr>
          <w:rFonts w:ascii="ＭＳ 明朝" w:hAnsi="ＭＳ 明朝" w:hint="eastAsia"/>
          <w:sz w:val="24"/>
          <w:szCs w:val="24"/>
        </w:rPr>
        <w:t>１</w:t>
      </w:r>
      <w:r w:rsidR="006A48EC" w:rsidRPr="00C118C5">
        <w:rPr>
          <w:rFonts w:ascii="ＭＳ 明朝" w:hAnsi="ＭＳ 明朝" w:hint="eastAsia"/>
          <w:sz w:val="24"/>
          <w:szCs w:val="24"/>
        </w:rPr>
        <w:t>０</w:t>
      </w:r>
      <w:r w:rsidR="00A27311" w:rsidRPr="00C118C5">
        <w:rPr>
          <w:rFonts w:ascii="ＭＳ 明朝" w:hAnsi="ＭＳ 明朝" w:hint="eastAsia"/>
          <w:sz w:val="24"/>
          <w:szCs w:val="24"/>
        </w:rPr>
        <w:t>月</w:t>
      </w:r>
      <w:r w:rsidR="006A48EC" w:rsidRPr="00C118C5">
        <w:rPr>
          <w:rFonts w:ascii="ＭＳ 明朝" w:hAnsi="ＭＳ 明朝" w:hint="eastAsia"/>
          <w:sz w:val="24"/>
          <w:szCs w:val="24"/>
        </w:rPr>
        <w:t>７</w:t>
      </w:r>
      <w:r w:rsidR="006F3076" w:rsidRPr="00C118C5">
        <w:rPr>
          <w:rFonts w:ascii="ＭＳ 明朝" w:hAnsi="ＭＳ 明朝" w:hint="eastAsia"/>
          <w:sz w:val="24"/>
          <w:szCs w:val="24"/>
        </w:rPr>
        <w:t>日付けで行った</w:t>
      </w:r>
      <w:r w:rsidR="003C01A7" w:rsidRPr="00C118C5">
        <w:rPr>
          <w:rFonts w:ascii="ＭＳ 明朝" w:hAnsi="ＭＳ 明朝" w:hint="eastAsia"/>
          <w:sz w:val="24"/>
          <w:szCs w:val="24"/>
        </w:rPr>
        <w:t>農地法</w:t>
      </w:r>
      <w:r w:rsidR="00A27311" w:rsidRPr="00C118C5">
        <w:rPr>
          <w:rFonts w:ascii="ＭＳ 明朝" w:hAnsi="ＭＳ 明朝" w:hint="eastAsia"/>
          <w:sz w:val="24"/>
          <w:szCs w:val="24"/>
        </w:rPr>
        <w:t>（昭和</w:t>
      </w:r>
      <w:r w:rsidR="003C01A7" w:rsidRPr="00C118C5">
        <w:rPr>
          <w:rFonts w:ascii="ＭＳ 明朝" w:hAnsi="ＭＳ 明朝" w:hint="eastAsia"/>
          <w:sz w:val="24"/>
          <w:szCs w:val="24"/>
        </w:rPr>
        <w:t>２７</w:t>
      </w:r>
      <w:r w:rsidR="00A27311" w:rsidRPr="00C118C5">
        <w:rPr>
          <w:rFonts w:ascii="ＭＳ 明朝" w:hAnsi="ＭＳ 明朝" w:hint="eastAsia"/>
          <w:sz w:val="24"/>
          <w:szCs w:val="24"/>
        </w:rPr>
        <w:t>年法律第２</w:t>
      </w:r>
      <w:r w:rsidR="003C01A7" w:rsidRPr="00C118C5">
        <w:rPr>
          <w:rFonts w:ascii="ＭＳ 明朝" w:hAnsi="ＭＳ 明朝" w:hint="eastAsia"/>
          <w:sz w:val="24"/>
          <w:szCs w:val="24"/>
        </w:rPr>
        <w:t>２９</w:t>
      </w:r>
      <w:r w:rsidR="006F3076" w:rsidRPr="00C118C5">
        <w:rPr>
          <w:rFonts w:ascii="ＭＳ 明朝" w:hAnsi="ＭＳ 明朝" w:hint="eastAsia"/>
          <w:sz w:val="24"/>
          <w:szCs w:val="24"/>
        </w:rPr>
        <w:t>号。以下「法」という。）に基づく</w:t>
      </w:r>
      <w:r w:rsidR="003C01A7" w:rsidRPr="00C118C5">
        <w:rPr>
          <w:rFonts w:ascii="ＭＳ 明朝" w:hAnsi="ＭＳ 明朝" w:hint="eastAsia"/>
          <w:sz w:val="24"/>
          <w:szCs w:val="24"/>
        </w:rPr>
        <w:t>賃貸借</w:t>
      </w:r>
      <w:r w:rsidR="00B25D3E" w:rsidRPr="00C118C5">
        <w:rPr>
          <w:rFonts w:ascii="ＭＳ 明朝" w:hAnsi="ＭＳ 明朝" w:hint="eastAsia"/>
          <w:sz w:val="24"/>
          <w:szCs w:val="24"/>
        </w:rPr>
        <w:t>契約の</w:t>
      </w:r>
      <w:r w:rsidR="003C01A7" w:rsidRPr="00C118C5">
        <w:rPr>
          <w:rFonts w:ascii="ＭＳ 明朝" w:hAnsi="ＭＳ 明朝" w:hint="eastAsia"/>
          <w:sz w:val="24"/>
          <w:szCs w:val="24"/>
        </w:rPr>
        <w:t>解約申入れ</w:t>
      </w:r>
      <w:r w:rsidR="00B25D3E" w:rsidRPr="00C118C5">
        <w:rPr>
          <w:rFonts w:ascii="ＭＳ 明朝" w:hAnsi="ＭＳ 明朝" w:hint="eastAsia"/>
          <w:sz w:val="24"/>
          <w:szCs w:val="24"/>
        </w:rPr>
        <w:t>の</w:t>
      </w:r>
      <w:r w:rsidR="003C01A7" w:rsidRPr="00C118C5">
        <w:rPr>
          <w:rFonts w:ascii="ＭＳ 明朝" w:hAnsi="ＭＳ 明朝" w:hint="eastAsia"/>
          <w:sz w:val="24"/>
          <w:szCs w:val="24"/>
        </w:rPr>
        <w:t>不許可処分</w:t>
      </w:r>
      <w:r w:rsidR="006F3076" w:rsidRPr="00C118C5">
        <w:rPr>
          <w:rFonts w:ascii="ＭＳ 明朝" w:hAnsi="ＭＳ 明朝" w:hint="eastAsia"/>
          <w:sz w:val="24"/>
          <w:szCs w:val="24"/>
        </w:rPr>
        <w:t>（以下「本件処分」という。）</w:t>
      </w:r>
      <w:r w:rsidR="00B25D3E" w:rsidRPr="00C118C5">
        <w:rPr>
          <w:rFonts w:ascii="ＭＳ 明朝" w:hAnsi="ＭＳ 明朝" w:hint="eastAsia"/>
          <w:sz w:val="24"/>
          <w:szCs w:val="24"/>
        </w:rPr>
        <w:t>に対して</w:t>
      </w:r>
      <w:r w:rsidR="006F3076" w:rsidRPr="00C118C5">
        <w:rPr>
          <w:rFonts w:ascii="ＭＳ 明朝" w:hAnsi="ＭＳ 明朝" w:hint="eastAsia"/>
          <w:sz w:val="24"/>
          <w:szCs w:val="24"/>
        </w:rPr>
        <w:t>取消しを求める審査請求（以下「本件審査請求」という。）は、</w:t>
      </w:r>
      <w:r w:rsidR="00B25D3E" w:rsidRPr="00C118C5">
        <w:rPr>
          <w:rFonts w:ascii="ＭＳ 明朝" w:hAnsi="ＭＳ 明朝" w:hint="eastAsia"/>
          <w:sz w:val="24"/>
          <w:szCs w:val="24"/>
        </w:rPr>
        <w:t>認容</w:t>
      </w:r>
      <w:r w:rsidR="006F3076" w:rsidRPr="00C118C5">
        <w:rPr>
          <w:rFonts w:ascii="ＭＳ 明朝" w:hAnsi="ＭＳ 明朝" w:hint="eastAsia"/>
          <w:sz w:val="24"/>
          <w:szCs w:val="24"/>
        </w:rPr>
        <w:t>すべきである。</w:t>
      </w:r>
    </w:p>
    <w:p w14:paraId="272805C1" w14:textId="77777777" w:rsidR="006F3076" w:rsidRPr="00C118C5" w:rsidRDefault="006F3076" w:rsidP="00DC3B6A">
      <w:pPr>
        <w:rPr>
          <w:rFonts w:ascii="ＭＳ 明朝" w:hAnsi="ＭＳ 明朝"/>
          <w:b/>
          <w:sz w:val="24"/>
          <w:szCs w:val="24"/>
        </w:rPr>
      </w:pPr>
    </w:p>
    <w:p w14:paraId="6E1BC9AA" w14:textId="3EAA41A7" w:rsidR="00273462" w:rsidRPr="00C118C5" w:rsidRDefault="00273462" w:rsidP="00273462">
      <w:pPr>
        <w:rPr>
          <w:rFonts w:ascii="ＭＳ 明朝" w:hAnsi="ＭＳ 明朝"/>
          <w:bCs/>
          <w:sz w:val="24"/>
          <w:szCs w:val="24"/>
        </w:rPr>
      </w:pPr>
      <w:r w:rsidRPr="00C118C5">
        <w:rPr>
          <w:rFonts w:ascii="ＭＳ 明朝" w:hAnsi="ＭＳ 明朝" w:hint="eastAsia"/>
          <w:bCs/>
          <w:sz w:val="24"/>
          <w:szCs w:val="24"/>
        </w:rPr>
        <w:t xml:space="preserve">　</w:t>
      </w:r>
    </w:p>
    <w:p w14:paraId="4C03520D" w14:textId="6C4B6A3E" w:rsidR="00DC3B6A" w:rsidRPr="00C118C5" w:rsidRDefault="00DC3B6A" w:rsidP="00DC3B6A">
      <w:pPr>
        <w:rPr>
          <w:rFonts w:ascii="ＭＳ 明朝" w:hAnsi="ＭＳ 明朝"/>
          <w:b/>
          <w:sz w:val="24"/>
          <w:szCs w:val="24"/>
        </w:rPr>
      </w:pPr>
      <w:r w:rsidRPr="00C118C5">
        <w:rPr>
          <w:rFonts w:ascii="ＭＳ 明朝" w:hAnsi="ＭＳ 明朝" w:hint="eastAsia"/>
          <w:b/>
          <w:sz w:val="24"/>
          <w:szCs w:val="24"/>
        </w:rPr>
        <w:t>第２　審査関係人の主張の要旨</w:t>
      </w:r>
    </w:p>
    <w:p w14:paraId="366FAB18" w14:textId="77777777" w:rsidR="00DC3B6A" w:rsidRPr="00C118C5" w:rsidRDefault="00DC3B6A" w:rsidP="00DC3B6A">
      <w:pPr>
        <w:rPr>
          <w:rFonts w:ascii="ＭＳ 明朝" w:hAnsi="ＭＳ 明朝"/>
          <w:sz w:val="24"/>
          <w:szCs w:val="24"/>
        </w:rPr>
      </w:pPr>
    </w:p>
    <w:p w14:paraId="00BF9E60" w14:textId="4E29F861" w:rsidR="00A27311" w:rsidRPr="00C118C5" w:rsidRDefault="00F71B01" w:rsidP="00A27311">
      <w:pPr>
        <w:rPr>
          <w:rFonts w:ascii="ＭＳ 明朝" w:hAnsi="ＭＳ 明朝"/>
          <w:sz w:val="24"/>
          <w:szCs w:val="24"/>
        </w:rPr>
      </w:pPr>
      <w:r w:rsidRPr="00C118C5">
        <w:rPr>
          <w:rFonts w:ascii="ＭＳ 明朝" w:hAnsi="ＭＳ 明朝" w:hint="eastAsia"/>
          <w:sz w:val="24"/>
          <w:szCs w:val="24"/>
        </w:rPr>
        <w:t>１　審査請求人</w:t>
      </w:r>
    </w:p>
    <w:p w14:paraId="4AE48DEE" w14:textId="703A3A68" w:rsidR="004004EB" w:rsidRPr="00C118C5" w:rsidRDefault="003C01A7" w:rsidP="004004EB">
      <w:pPr>
        <w:ind w:left="480" w:hangingChars="200" w:hanging="480"/>
        <w:rPr>
          <w:rFonts w:ascii="ＭＳ 明朝" w:hAnsi="ＭＳ 明朝"/>
          <w:sz w:val="24"/>
          <w:szCs w:val="24"/>
        </w:rPr>
      </w:pPr>
      <w:r w:rsidRPr="00C118C5">
        <w:rPr>
          <w:rFonts w:ascii="ＭＳ 明朝" w:hAnsi="ＭＳ 明朝" w:hint="eastAsia"/>
          <w:sz w:val="24"/>
          <w:szCs w:val="24"/>
        </w:rPr>
        <w:t>（１）</w:t>
      </w:r>
      <w:r w:rsidR="004004EB" w:rsidRPr="00C118C5">
        <w:rPr>
          <w:rFonts w:ascii="ＭＳ 明朝" w:hAnsi="ＭＳ 明朝" w:hint="eastAsia"/>
          <w:sz w:val="24"/>
          <w:szCs w:val="24"/>
        </w:rPr>
        <w:t>審査請求人が所有する</w:t>
      </w:r>
      <w:r w:rsidR="00D70F5A">
        <w:rPr>
          <w:rFonts w:ascii="ＭＳ 明朝" w:hAnsi="ＭＳ 明朝" w:hint="eastAsia"/>
          <w:sz w:val="24"/>
          <w:szCs w:val="24"/>
        </w:rPr>
        <w:t>○○</w:t>
      </w:r>
      <w:r w:rsidR="004004EB" w:rsidRPr="00C118C5">
        <w:rPr>
          <w:rFonts w:ascii="ＭＳ 明朝" w:hAnsi="ＭＳ 明朝" w:hint="eastAsia"/>
          <w:sz w:val="24"/>
          <w:szCs w:val="24"/>
        </w:rPr>
        <w:t>市</w:t>
      </w:r>
      <w:r w:rsidR="00D70F5A">
        <w:rPr>
          <w:rFonts w:ascii="ＭＳ 明朝" w:hAnsi="ＭＳ 明朝" w:hint="eastAsia"/>
          <w:sz w:val="24"/>
          <w:szCs w:val="24"/>
        </w:rPr>
        <w:t>○○○○○○○○○○○○○</w:t>
      </w:r>
      <w:r w:rsidR="004004EB" w:rsidRPr="00C118C5">
        <w:rPr>
          <w:rFonts w:ascii="ＭＳ 明朝" w:hAnsi="ＭＳ 明朝" w:hint="eastAsia"/>
          <w:sz w:val="24"/>
          <w:szCs w:val="24"/>
        </w:rPr>
        <w:t>に所在する農地（以下「</w:t>
      </w:r>
      <w:r w:rsidR="00914C91" w:rsidRPr="00C118C5">
        <w:rPr>
          <w:rFonts w:ascii="ＭＳ 明朝" w:hAnsi="ＭＳ 明朝" w:hint="eastAsia"/>
          <w:sz w:val="24"/>
          <w:szCs w:val="24"/>
        </w:rPr>
        <w:t>本件</w:t>
      </w:r>
      <w:r w:rsidR="004F4938" w:rsidRPr="00C118C5">
        <w:rPr>
          <w:rFonts w:ascii="ＭＳ 明朝" w:hAnsi="ＭＳ 明朝" w:hint="eastAsia"/>
          <w:sz w:val="24"/>
          <w:szCs w:val="24"/>
        </w:rPr>
        <w:t>農地</w:t>
      </w:r>
      <w:r w:rsidR="004004EB" w:rsidRPr="00C118C5">
        <w:rPr>
          <w:rFonts w:ascii="ＭＳ 明朝" w:hAnsi="ＭＳ 明朝" w:hint="eastAsia"/>
          <w:sz w:val="24"/>
          <w:szCs w:val="24"/>
        </w:rPr>
        <w:t>」という。）</w:t>
      </w:r>
      <w:r w:rsidR="00914C91" w:rsidRPr="00C118C5">
        <w:rPr>
          <w:rFonts w:ascii="ＭＳ 明朝" w:hAnsi="ＭＳ 明朝" w:hint="eastAsia"/>
          <w:sz w:val="24"/>
          <w:szCs w:val="24"/>
        </w:rPr>
        <w:t>の現状についての認定判断の誤り及び過去の判断との不整合性</w:t>
      </w:r>
      <w:r w:rsidR="004004EB" w:rsidRPr="00C118C5">
        <w:rPr>
          <w:rFonts w:ascii="ＭＳ 明朝" w:hAnsi="ＭＳ 明朝" w:hint="eastAsia"/>
          <w:sz w:val="24"/>
          <w:szCs w:val="24"/>
        </w:rPr>
        <w:t>について</w:t>
      </w:r>
    </w:p>
    <w:p w14:paraId="06C38293" w14:textId="36AAF305" w:rsidR="004268B8" w:rsidRPr="00C118C5" w:rsidRDefault="00914C91" w:rsidP="00CC3C84">
      <w:pPr>
        <w:ind w:leftChars="200" w:left="420" w:firstLineChars="100" w:firstLine="240"/>
        <w:rPr>
          <w:rFonts w:asciiTheme="minorEastAsia" w:hAnsiTheme="minorEastAsia" w:cs="ＭＳ Ｐゴシック"/>
          <w:kern w:val="0"/>
          <w:sz w:val="24"/>
          <w:szCs w:val="24"/>
        </w:rPr>
      </w:pPr>
      <w:r w:rsidRPr="00C118C5">
        <w:rPr>
          <w:rFonts w:asciiTheme="minorEastAsia" w:hAnsiTheme="minorEastAsia" w:cs="ＭＳ Ｐゴシック" w:hint="eastAsia"/>
          <w:kern w:val="0"/>
          <w:sz w:val="24"/>
          <w:szCs w:val="24"/>
        </w:rPr>
        <w:t>本件処分における本件</w:t>
      </w:r>
      <w:r w:rsidR="004F4938" w:rsidRPr="00C118C5">
        <w:rPr>
          <w:rFonts w:asciiTheme="minorEastAsia" w:hAnsiTheme="minorEastAsia" w:cs="ＭＳ Ｐゴシック" w:hint="eastAsia"/>
          <w:kern w:val="0"/>
          <w:sz w:val="24"/>
          <w:szCs w:val="24"/>
        </w:rPr>
        <w:t>農地</w:t>
      </w:r>
      <w:r w:rsidRPr="00C118C5">
        <w:rPr>
          <w:rFonts w:asciiTheme="minorEastAsia" w:hAnsiTheme="minorEastAsia" w:cs="ＭＳ Ｐゴシック" w:hint="eastAsia"/>
          <w:kern w:val="0"/>
          <w:sz w:val="24"/>
          <w:szCs w:val="24"/>
        </w:rPr>
        <w:t>の現状についての処分庁の認定</w:t>
      </w:r>
      <w:r w:rsidR="001C4FB7" w:rsidRPr="00C118C5">
        <w:rPr>
          <w:rFonts w:asciiTheme="minorEastAsia" w:hAnsiTheme="minorEastAsia" w:cs="ＭＳ Ｐゴシック" w:hint="eastAsia"/>
          <w:kern w:val="0"/>
          <w:sz w:val="24"/>
          <w:szCs w:val="24"/>
        </w:rPr>
        <w:t>判断</w:t>
      </w:r>
      <w:r w:rsidRPr="00C118C5">
        <w:rPr>
          <w:rFonts w:asciiTheme="minorEastAsia" w:hAnsiTheme="minorEastAsia" w:cs="ＭＳ Ｐゴシック" w:hint="eastAsia"/>
          <w:kern w:val="0"/>
          <w:sz w:val="24"/>
          <w:szCs w:val="24"/>
        </w:rPr>
        <w:t>は、</w:t>
      </w:r>
      <w:r w:rsidR="00C21B69" w:rsidRPr="00C118C5">
        <w:rPr>
          <w:rFonts w:asciiTheme="minorEastAsia" w:hAnsiTheme="minorEastAsia" w:cs="ＭＳ Ｐゴシック" w:hint="eastAsia"/>
          <w:kern w:val="0"/>
          <w:sz w:val="24"/>
          <w:szCs w:val="24"/>
        </w:rPr>
        <w:t>審査請求人が平成２５年５月２３日付</w:t>
      </w:r>
      <w:r w:rsidR="00152A21" w:rsidRPr="00C118C5">
        <w:rPr>
          <w:rFonts w:asciiTheme="minorEastAsia" w:hAnsiTheme="minorEastAsia" w:cs="ＭＳ Ｐゴシック" w:hint="eastAsia"/>
          <w:kern w:val="0"/>
          <w:sz w:val="24"/>
          <w:szCs w:val="24"/>
        </w:rPr>
        <w:t>け</w:t>
      </w:r>
      <w:r w:rsidR="00C21B69" w:rsidRPr="00C118C5">
        <w:rPr>
          <w:rFonts w:asciiTheme="minorEastAsia" w:hAnsiTheme="minorEastAsia" w:cs="ＭＳ Ｐゴシック" w:hint="eastAsia"/>
          <w:kern w:val="0"/>
          <w:sz w:val="24"/>
          <w:szCs w:val="24"/>
        </w:rPr>
        <w:t>で行った</w:t>
      </w:r>
      <w:r w:rsidR="00CC3C84" w:rsidRPr="00C118C5">
        <w:rPr>
          <w:rFonts w:hint="eastAsia"/>
          <w:sz w:val="24"/>
          <w:szCs w:val="24"/>
        </w:rPr>
        <w:t>法第１８条第１項の規定に</w:t>
      </w:r>
      <w:r w:rsidR="00394818" w:rsidRPr="00C118C5">
        <w:rPr>
          <w:rFonts w:hint="eastAsia"/>
          <w:sz w:val="24"/>
          <w:szCs w:val="24"/>
        </w:rPr>
        <w:t>基づく</w:t>
      </w:r>
      <w:r w:rsidR="00CC3C84" w:rsidRPr="00C118C5">
        <w:rPr>
          <w:rFonts w:hint="eastAsia"/>
          <w:sz w:val="24"/>
          <w:szCs w:val="24"/>
        </w:rPr>
        <w:t>本件農地に係る賃貸借の解約許可の申請（以下「本件申請」という。）に対し、</w:t>
      </w:r>
      <w:r w:rsidR="000C6863" w:rsidRPr="00C118C5">
        <w:rPr>
          <w:rFonts w:asciiTheme="minorEastAsia" w:hAnsiTheme="minorEastAsia" w:cs="ＭＳ Ｐゴシック" w:hint="eastAsia"/>
          <w:kern w:val="0"/>
          <w:sz w:val="24"/>
          <w:szCs w:val="24"/>
        </w:rPr>
        <w:t>平成２７年</w:t>
      </w:r>
      <w:r w:rsidR="001C4FB7" w:rsidRPr="00C118C5">
        <w:rPr>
          <w:rFonts w:asciiTheme="minorEastAsia" w:hAnsiTheme="minorEastAsia" w:cs="ＭＳ Ｐゴシック" w:hint="eastAsia"/>
          <w:kern w:val="0"/>
          <w:sz w:val="24"/>
          <w:szCs w:val="24"/>
        </w:rPr>
        <w:t>３月９日付けで処分庁が行った</w:t>
      </w:r>
      <w:r w:rsidR="00650174" w:rsidRPr="00C118C5">
        <w:rPr>
          <w:rFonts w:asciiTheme="minorEastAsia" w:hAnsiTheme="minorEastAsia" w:cs="ＭＳ Ｐゴシック" w:hint="eastAsia"/>
          <w:kern w:val="0"/>
          <w:sz w:val="24"/>
          <w:szCs w:val="24"/>
        </w:rPr>
        <w:t>許可処分</w:t>
      </w:r>
      <w:r w:rsidR="001C4FB7" w:rsidRPr="00C118C5">
        <w:rPr>
          <w:rFonts w:asciiTheme="minorEastAsia" w:hAnsiTheme="minorEastAsia" w:cs="ＭＳ Ｐゴシック" w:hint="eastAsia"/>
          <w:kern w:val="0"/>
          <w:sz w:val="24"/>
          <w:szCs w:val="24"/>
        </w:rPr>
        <w:t>（以下「平成２７年当初許可処分」という。）</w:t>
      </w:r>
      <w:r w:rsidR="00937EE1" w:rsidRPr="00C118C5">
        <w:rPr>
          <w:rFonts w:asciiTheme="minorEastAsia" w:hAnsiTheme="minorEastAsia" w:cs="ＭＳ Ｐゴシック" w:hint="eastAsia"/>
          <w:kern w:val="0"/>
          <w:sz w:val="24"/>
          <w:szCs w:val="24"/>
        </w:rPr>
        <w:t>及びこれ</w:t>
      </w:r>
      <w:r w:rsidR="001C4FB7" w:rsidRPr="00C118C5">
        <w:rPr>
          <w:rFonts w:asciiTheme="minorEastAsia" w:hAnsiTheme="minorEastAsia" w:cs="ＭＳ Ｐゴシック" w:hint="eastAsia"/>
          <w:kern w:val="0"/>
          <w:sz w:val="24"/>
          <w:szCs w:val="24"/>
        </w:rPr>
        <w:t>を</w:t>
      </w:r>
      <w:r w:rsidR="00937EE1" w:rsidRPr="00C118C5">
        <w:rPr>
          <w:rFonts w:asciiTheme="minorEastAsia" w:hAnsiTheme="minorEastAsia" w:cs="ＭＳ Ｐゴシック" w:hint="eastAsia"/>
          <w:kern w:val="0"/>
          <w:sz w:val="24"/>
          <w:szCs w:val="24"/>
        </w:rPr>
        <w:t>不服</w:t>
      </w:r>
      <w:r w:rsidR="001C4FB7" w:rsidRPr="00C118C5">
        <w:rPr>
          <w:rFonts w:asciiTheme="minorEastAsia" w:hAnsiTheme="minorEastAsia" w:cs="ＭＳ Ｐゴシック" w:hint="eastAsia"/>
          <w:kern w:val="0"/>
          <w:sz w:val="24"/>
          <w:szCs w:val="24"/>
        </w:rPr>
        <w:t>として</w:t>
      </w:r>
      <w:r w:rsidR="00937EE1" w:rsidRPr="00C118C5">
        <w:rPr>
          <w:rFonts w:asciiTheme="minorEastAsia" w:hAnsiTheme="minorEastAsia" w:cs="ＭＳ Ｐゴシック" w:hint="eastAsia"/>
          <w:kern w:val="0"/>
          <w:sz w:val="24"/>
          <w:szCs w:val="24"/>
        </w:rPr>
        <w:t>賃</w:t>
      </w:r>
      <w:r w:rsidR="00706961" w:rsidRPr="00C118C5">
        <w:rPr>
          <w:rFonts w:asciiTheme="minorEastAsia" w:hAnsiTheme="minorEastAsia" w:cs="ＭＳ Ｐゴシック" w:hint="eastAsia"/>
          <w:kern w:val="0"/>
          <w:sz w:val="24"/>
          <w:szCs w:val="24"/>
        </w:rPr>
        <w:t>借</w:t>
      </w:r>
      <w:r w:rsidR="00937EE1" w:rsidRPr="00C118C5">
        <w:rPr>
          <w:rFonts w:asciiTheme="minorEastAsia" w:hAnsiTheme="minorEastAsia" w:cs="ＭＳ Ｐゴシック" w:hint="eastAsia"/>
          <w:kern w:val="0"/>
          <w:sz w:val="24"/>
          <w:szCs w:val="24"/>
        </w:rPr>
        <w:t>人</w:t>
      </w:r>
      <w:r w:rsidR="00706961" w:rsidRPr="00C118C5">
        <w:rPr>
          <w:rFonts w:asciiTheme="minorEastAsia" w:hAnsiTheme="minorEastAsia" w:cs="ＭＳ Ｐゴシック" w:hint="eastAsia"/>
          <w:kern w:val="0"/>
          <w:sz w:val="24"/>
          <w:szCs w:val="24"/>
        </w:rPr>
        <w:t>側</w:t>
      </w:r>
      <w:r w:rsidR="00937EE1" w:rsidRPr="00C118C5">
        <w:rPr>
          <w:rFonts w:asciiTheme="minorEastAsia" w:hAnsiTheme="minorEastAsia" w:cs="ＭＳ Ｐゴシック" w:hint="eastAsia"/>
          <w:kern w:val="0"/>
          <w:sz w:val="24"/>
          <w:szCs w:val="24"/>
        </w:rPr>
        <w:t>から提起された審査請求</w:t>
      </w:r>
      <w:r w:rsidR="00706961" w:rsidRPr="00C118C5">
        <w:rPr>
          <w:rFonts w:asciiTheme="minorEastAsia" w:hAnsiTheme="minorEastAsia" w:cs="ＭＳ Ｐゴシック" w:hint="eastAsia"/>
          <w:kern w:val="0"/>
          <w:sz w:val="24"/>
          <w:szCs w:val="24"/>
        </w:rPr>
        <w:t>及び再審査請求</w:t>
      </w:r>
      <w:r w:rsidR="004268B8" w:rsidRPr="00C118C5">
        <w:rPr>
          <w:rFonts w:asciiTheme="minorEastAsia" w:hAnsiTheme="minorEastAsia" w:cs="ＭＳ Ｐゴシック" w:hint="eastAsia"/>
          <w:kern w:val="0"/>
          <w:sz w:val="24"/>
          <w:szCs w:val="24"/>
        </w:rPr>
        <w:t>における</w:t>
      </w:r>
      <w:r w:rsidR="001C4FB7" w:rsidRPr="00C118C5">
        <w:rPr>
          <w:rFonts w:asciiTheme="minorEastAsia" w:hAnsiTheme="minorEastAsia" w:cs="ＭＳ Ｐゴシック" w:hint="eastAsia"/>
          <w:kern w:val="0"/>
          <w:sz w:val="24"/>
          <w:szCs w:val="24"/>
        </w:rPr>
        <w:t>審査</w:t>
      </w:r>
      <w:r w:rsidR="004268B8" w:rsidRPr="00C118C5">
        <w:rPr>
          <w:rFonts w:asciiTheme="minorEastAsia" w:hAnsiTheme="minorEastAsia" w:cs="ＭＳ Ｐゴシック" w:hint="eastAsia"/>
          <w:kern w:val="0"/>
          <w:sz w:val="24"/>
          <w:szCs w:val="24"/>
        </w:rPr>
        <w:t>の過程で、処分庁が平成２７年当初許可処分に先立ち本件農地において実施してきた調査の内容に基づき提示・弁明してきた認定判断の内容と著しく異なっている。</w:t>
      </w:r>
    </w:p>
    <w:p w14:paraId="040E255D" w14:textId="4AE1C0AA" w:rsidR="005C311A" w:rsidRPr="00C118C5" w:rsidRDefault="004F31C6" w:rsidP="005C311A">
      <w:pPr>
        <w:ind w:leftChars="200" w:left="420" w:firstLineChars="100" w:firstLine="240"/>
        <w:rPr>
          <w:rFonts w:ascii="ＭＳ 明朝" w:hAnsi="ＭＳ 明朝"/>
          <w:sz w:val="24"/>
          <w:szCs w:val="24"/>
        </w:rPr>
      </w:pPr>
      <w:r w:rsidRPr="00C118C5">
        <w:rPr>
          <w:rFonts w:asciiTheme="minorEastAsia" w:hAnsiTheme="minorEastAsia" w:cs="ＭＳ Ｐゴシック" w:hint="eastAsia"/>
          <w:kern w:val="0"/>
          <w:sz w:val="24"/>
          <w:szCs w:val="24"/>
        </w:rPr>
        <w:t>本件農地は、平成２０年以降</w:t>
      </w:r>
      <w:r w:rsidR="00DF1239" w:rsidRPr="00C118C5">
        <w:rPr>
          <w:rFonts w:asciiTheme="minorEastAsia" w:hAnsiTheme="minorEastAsia" w:cs="ＭＳ Ｐゴシック" w:hint="eastAsia"/>
          <w:kern w:val="0"/>
          <w:sz w:val="24"/>
          <w:szCs w:val="24"/>
        </w:rPr>
        <w:t>現在（審査請求人が本件審査請求を行った令和３年）に至るまで、長期間にわたり遊休農地の状態にあり、全く耕作されていないのであり、農地として適正かつ</w:t>
      </w:r>
      <w:r w:rsidR="008F6A35" w:rsidRPr="00C118C5">
        <w:rPr>
          <w:rFonts w:asciiTheme="minorEastAsia" w:hAnsiTheme="minorEastAsia" w:cs="ＭＳ Ｐゴシック" w:hint="eastAsia"/>
          <w:kern w:val="0"/>
          <w:sz w:val="24"/>
          <w:szCs w:val="24"/>
        </w:rPr>
        <w:t>効率的に利用されておらず、法第２条の２の規定</w:t>
      </w:r>
      <w:r w:rsidR="00152A21" w:rsidRPr="00C118C5">
        <w:rPr>
          <w:rFonts w:asciiTheme="minorEastAsia" w:hAnsiTheme="minorEastAsia" w:cs="ＭＳ Ｐゴシック" w:hint="eastAsia"/>
          <w:kern w:val="0"/>
          <w:sz w:val="24"/>
          <w:szCs w:val="24"/>
        </w:rPr>
        <w:t>の責務</w:t>
      </w:r>
      <w:r w:rsidR="008F6A35" w:rsidRPr="00C118C5">
        <w:rPr>
          <w:rFonts w:asciiTheme="minorEastAsia" w:hAnsiTheme="minorEastAsia" w:cs="ＭＳ Ｐゴシック" w:hint="eastAsia"/>
          <w:kern w:val="0"/>
          <w:sz w:val="24"/>
          <w:szCs w:val="24"/>
        </w:rPr>
        <w:t>が履行されているとは認められない。</w:t>
      </w:r>
    </w:p>
    <w:p w14:paraId="5B739671" w14:textId="4F7CA78F" w:rsidR="00A27311" w:rsidRPr="00C118C5" w:rsidRDefault="001C4FB7" w:rsidP="00627465">
      <w:pPr>
        <w:ind w:leftChars="200" w:left="420" w:firstLineChars="100" w:firstLine="240"/>
        <w:rPr>
          <w:rFonts w:ascii="ＭＳ 明朝" w:hAnsi="ＭＳ 明朝"/>
          <w:sz w:val="24"/>
          <w:szCs w:val="24"/>
        </w:rPr>
      </w:pPr>
      <w:bookmarkStart w:id="0" w:name="_Hlk194592189"/>
      <w:r w:rsidRPr="00C118C5">
        <w:rPr>
          <w:rFonts w:ascii="ＭＳ 明朝" w:hAnsi="ＭＳ 明朝" w:hint="eastAsia"/>
          <w:sz w:val="24"/>
          <w:szCs w:val="24"/>
        </w:rPr>
        <w:t>平成２９年３月２９日付けで</w:t>
      </w:r>
      <w:r w:rsidR="005036FB" w:rsidRPr="00C118C5">
        <w:rPr>
          <w:rFonts w:ascii="ＭＳ 明朝" w:hAnsi="ＭＳ 明朝" w:hint="eastAsia"/>
          <w:sz w:val="24"/>
          <w:szCs w:val="24"/>
        </w:rPr>
        <w:t>農林水産大臣が行った、平成２８年８月２９日付けで大阪府知事が貸借人側の審査請求を棄却した裁決（以下「平成２８年知事裁決」という</w:t>
      </w:r>
      <w:r w:rsidR="00FE5871" w:rsidRPr="00C118C5">
        <w:rPr>
          <w:rFonts w:ascii="ＭＳ 明朝" w:hAnsi="ＭＳ 明朝" w:hint="eastAsia"/>
          <w:sz w:val="24"/>
          <w:szCs w:val="24"/>
        </w:rPr>
        <w:t>。</w:t>
      </w:r>
      <w:r w:rsidR="005036FB" w:rsidRPr="00C118C5">
        <w:rPr>
          <w:rFonts w:ascii="ＭＳ 明朝" w:hAnsi="ＭＳ 明朝" w:hint="eastAsia"/>
          <w:sz w:val="24"/>
          <w:szCs w:val="24"/>
        </w:rPr>
        <w:t>）を取</w:t>
      </w:r>
      <w:r w:rsidRPr="00C118C5">
        <w:rPr>
          <w:rFonts w:ascii="ＭＳ 明朝" w:hAnsi="ＭＳ 明朝" w:hint="eastAsia"/>
          <w:sz w:val="24"/>
          <w:szCs w:val="24"/>
        </w:rPr>
        <w:t>り</w:t>
      </w:r>
      <w:r w:rsidR="005036FB" w:rsidRPr="00C118C5">
        <w:rPr>
          <w:rFonts w:ascii="ＭＳ 明朝" w:hAnsi="ＭＳ 明朝" w:hint="eastAsia"/>
          <w:sz w:val="24"/>
          <w:szCs w:val="24"/>
        </w:rPr>
        <w:t>消す裁決（以下「平成２９年大臣裁決」という。）</w:t>
      </w:r>
      <w:r w:rsidR="00ED0858" w:rsidRPr="00C118C5">
        <w:rPr>
          <w:rFonts w:ascii="ＭＳ 明朝" w:hAnsi="ＭＳ 明朝" w:hint="eastAsia"/>
          <w:sz w:val="24"/>
          <w:szCs w:val="24"/>
        </w:rPr>
        <w:t>は、法</w:t>
      </w:r>
      <w:r w:rsidRPr="00C118C5">
        <w:rPr>
          <w:rFonts w:ascii="ＭＳ 明朝" w:hAnsi="ＭＳ 明朝" w:hint="eastAsia"/>
          <w:sz w:val="24"/>
          <w:szCs w:val="24"/>
        </w:rPr>
        <w:t>第</w:t>
      </w:r>
      <w:r w:rsidR="00ED0858" w:rsidRPr="00C118C5">
        <w:rPr>
          <w:rFonts w:ascii="ＭＳ 明朝" w:hAnsi="ＭＳ 明朝" w:hint="eastAsia"/>
          <w:sz w:val="24"/>
          <w:szCs w:val="24"/>
        </w:rPr>
        <w:t>１８条第２項第２号該当性の判断に対して拘束力を有するものであり、</w:t>
      </w:r>
      <w:bookmarkStart w:id="1" w:name="_Hlk193703257"/>
      <w:r w:rsidR="003D7B6F" w:rsidRPr="00C118C5">
        <w:rPr>
          <w:rFonts w:ascii="ＭＳ 明朝" w:hAnsi="ＭＳ 明朝" w:hint="eastAsia"/>
          <w:sz w:val="24"/>
          <w:szCs w:val="24"/>
        </w:rPr>
        <w:t>同項</w:t>
      </w:r>
      <w:r w:rsidR="00627465" w:rsidRPr="00C118C5">
        <w:rPr>
          <w:rFonts w:ascii="ＭＳ 明朝" w:hAnsi="ＭＳ 明朝" w:hint="eastAsia"/>
          <w:sz w:val="24"/>
          <w:szCs w:val="24"/>
        </w:rPr>
        <w:t>第６号該当性の判断</w:t>
      </w:r>
      <w:bookmarkEnd w:id="1"/>
      <w:r w:rsidR="00627465" w:rsidRPr="00C118C5">
        <w:rPr>
          <w:rFonts w:ascii="ＭＳ 明朝" w:hAnsi="ＭＳ 明朝" w:hint="eastAsia"/>
          <w:sz w:val="24"/>
          <w:szCs w:val="24"/>
        </w:rPr>
        <w:t>には及ばないのであるから、処分庁は</w:t>
      </w:r>
      <w:r w:rsidR="003D7B6F" w:rsidRPr="00C118C5">
        <w:rPr>
          <w:rFonts w:ascii="ＭＳ 明朝" w:hAnsi="ＭＳ 明朝" w:hint="eastAsia"/>
          <w:sz w:val="24"/>
          <w:szCs w:val="24"/>
        </w:rPr>
        <w:t>同</w:t>
      </w:r>
      <w:r w:rsidR="00627465" w:rsidRPr="00C118C5">
        <w:rPr>
          <w:rFonts w:ascii="ＭＳ 明朝" w:hAnsi="ＭＳ 明朝" w:hint="eastAsia"/>
          <w:sz w:val="24"/>
          <w:szCs w:val="24"/>
        </w:rPr>
        <w:lastRenderedPageBreak/>
        <w:t>号該当性の判断において、自身が過去に行った本件農地に対する不耕作の事実認定と相反する認定をすることはできない。</w:t>
      </w:r>
    </w:p>
    <w:bookmarkEnd w:id="0"/>
    <w:p w14:paraId="12198682" w14:textId="77777777" w:rsidR="00F27F45" w:rsidRPr="00C118C5" w:rsidRDefault="00627465" w:rsidP="00627465">
      <w:pPr>
        <w:rPr>
          <w:rFonts w:ascii="ＭＳ 明朝" w:hAnsi="ＭＳ 明朝"/>
          <w:sz w:val="24"/>
          <w:szCs w:val="24"/>
        </w:rPr>
      </w:pPr>
      <w:r w:rsidRPr="00C118C5">
        <w:rPr>
          <w:rFonts w:ascii="ＭＳ 明朝" w:hAnsi="ＭＳ 明朝" w:hint="eastAsia"/>
          <w:sz w:val="24"/>
          <w:szCs w:val="24"/>
        </w:rPr>
        <w:t>（２）</w:t>
      </w:r>
      <w:r w:rsidR="00F27F45" w:rsidRPr="00C118C5">
        <w:rPr>
          <w:rFonts w:ascii="ＭＳ 明朝" w:hAnsi="ＭＳ 明朝" w:hint="eastAsia"/>
          <w:sz w:val="24"/>
          <w:szCs w:val="24"/>
        </w:rPr>
        <w:t>宅地並み課税について</w:t>
      </w:r>
    </w:p>
    <w:p w14:paraId="15A3667E" w14:textId="3B213EE3" w:rsidR="00B84A89" w:rsidRPr="00C118C5" w:rsidRDefault="00F27F45" w:rsidP="00F64205">
      <w:pPr>
        <w:ind w:leftChars="200" w:left="420" w:firstLineChars="100" w:firstLine="240"/>
        <w:rPr>
          <w:rFonts w:ascii="ＭＳ 明朝" w:hAnsi="ＭＳ 明朝"/>
          <w:sz w:val="24"/>
          <w:szCs w:val="24"/>
        </w:rPr>
      </w:pPr>
      <w:r w:rsidRPr="00C118C5">
        <w:rPr>
          <w:rFonts w:ascii="ＭＳ 明朝" w:hAnsi="ＭＳ 明朝" w:hint="eastAsia"/>
          <w:sz w:val="24"/>
          <w:szCs w:val="24"/>
        </w:rPr>
        <w:t>本件農地は、宅地化を推進すべき市街化区域内に存在しているところ、宅地並み</w:t>
      </w:r>
      <w:r w:rsidR="00933BF5" w:rsidRPr="00C118C5">
        <w:rPr>
          <w:rFonts w:ascii="ＭＳ 明朝" w:hAnsi="ＭＳ 明朝" w:hint="eastAsia"/>
          <w:sz w:val="24"/>
          <w:szCs w:val="24"/>
        </w:rPr>
        <w:t>課税がなされ逆ざや現象が生じていることも併せて考慮すると、本件農地は</w:t>
      </w:r>
      <w:r w:rsidR="001C4FB7" w:rsidRPr="00C118C5">
        <w:rPr>
          <w:rFonts w:ascii="ＭＳ 明朝" w:hAnsi="ＭＳ 明朝" w:hint="eastAsia"/>
          <w:sz w:val="24"/>
          <w:szCs w:val="24"/>
        </w:rPr>
        <w:t>将来</w:t>
      </w:r>
      <w:r w:rsidR="00933BF5" w:rsidRPr="00C118C5">
        <w:rPr>
          <w:rFonts w:ascii="ＭＳ 明朝" w:hAnsi="ＭＳ 明朝" w:hint="eastAsia"/>
          <w:sz w:val="24"/>
          <w:szCs w:val="24"/>
        </w:rPr>
        <w:t>宅地</w:t>
      </w:r>
      <w:r w:rsidR="001C4FB7" w:rsidRPr="00C118C5">
        <w:rPr>
          <w:rFonts w:ascii="ＭＳ 明朝" w:hAnsi="ＭＳ 明朝" w:hint="eastAsia"/>
          <w:sz w:val="24"/>
          <w:szCs w:val="24"/>
        </w:rPr>
        <w:t>として使用することが適当な土地</w:t>
      </w:r>
      <w:r w:rsidR="00933BF5" w:rsidRPr="00C118C5">
        <w:rPr>
          <w:rFonts w:ascii="ＭＳ 明朝" w:hAnsi="ＭＳ 明朝" w:hint="eastAsia"/>
          <w:sz w:val="24"/>
          <w:szCs w:val="24"/>
        </w:rPr>
        <w:t>であることは明らかであり、農地所有者である審査請求人は本件農地を自由に転用できる立場にあり、農地としての使用を強制されることはない</w:t>
      </w:r>
      <w:r w:rsidR="00F64205" w:rsidRPr="00C118C5">
        <w:rPr>
          <w:rFonts w:ascii="ＭＳ 明朝" w:hAnsi="ＭＳ 明朝" w:hint="eastAsia"/>
          <w:sz w:val="24"/>
          <w:szCs w:val="24"/>
        </w:rPr>
        <w:t>。それ</w:t>
      </w:r>
      <w:r w:rsidR="00933BF5" w:rsidRPr="00C118C5">
        <w:rPr>
          <w:rFonts w:ascii="ＭＳ 明朝" w:hAnsi="ＭＳ 明朝" w:hint="eastAsia"/>
          <w:sz w:val="24"/>
          <w:szCs w:val="24"/>
        </w:rPr>
        <w:t>にもかかわらず、宅地並み</w:t>
      </w:r>
      <w:r w:rsidR="00E47A31" w:rsidRPr="00C118C5">
        <w:rPr>
          <w:rFonts w:ascii="ＭＳ 明朝" w:hAnsi="ＭＳ 明朝" w:hint="eastAsia"/>
          <w:sz w:val="24"/>
          <w:szCs w:val="24"/>
        </w:rPr>
        <w:t>課税による逆ざや現象を解消するためには生産緑地指定を受ければよいとする処分庁の主張は、生産緑地制度や特定市街化区域内農地制度の趣旨を逸脱し、農地としての使用を強制し、土地所有者の土地使用形態を著しく制限するもので</w:t>
      </w:r>
      <w:r w:rsidR="00F64205" w:rsidRPr="00C118C5">
        <w:rPr>
          <w:rFonts w:ascii="ＭＳ 明朝" w:hAnsi="ＭＳ 明朝" w:hint="eastAsia"/>
          <w:sz w:val="24"/>
          <w:szCs w:val="24"/>
        </w:rPr>
        <w:t>あり、</w:t>
      </w:r>
      <w:r w:rsidR="00E47A31" w:rsidRPr="00C118C5">
        <w:rPr>
          <w:rFonts w:ascii="ＭＳ 明朝" w:hAnsi="ＭＳ 明朝" w:hint="eastAsia"/>
          <w:sz w:val="24"/>
          <w:szCs w:val="24"/>
        </w:rPr>
        <w:t>許されない。</w:t>
      </w:r>
    </w:p>
    <w:p w14:paraId="30DFFF38" w14:textId="0BBADB86" w:rsidR="001D474F" w:rsidRPr="00C118C5" w:rsidRDefault="001D474F" w:rsidP="00E47A31">
      <w:pPr>
        <w:ind w:left="480" w:hangingChars="200" w:hanging="480"/>
        <w:rPr>
          <w:rFonts w:ascii="ＭＳ 明朝" w:hAnsi="ＭＳ 明朝"/>
          <w:sz w:val="24"/>
          <w:szCs w:val="24"/>
        </w:rPr>
      </w:pPr>
      <w:r w:rsidRPr="00C118C5">
        <w:rPr>
          <w:rFonts w:ascii="ＭＳ 明朝" w:hAnsi="ＭＳ 明朝" w:hint="eastAsia"/>
          <w:sz w:val="24"/>
          <w:szCs w:val="24"/>
        </w:rPr>
        <w:t>（３）総合判断の必要性</w:t>
      </w:r>
    </w:p>
    <w:p w14:paraId="6CBC5A83" w14:textId="1E6D1C06" w:rsidR="00E47A31" w:rsidRPr="00C118C5" w:rsidRDefault="00E47A31" w:rsidP="00E47A31">
      <w:pPr>
        <w:ind w:left="480" w:hangingChars="200" w:hanging="480"/>
        <w:rPr>
          <w:rFonts w:ascii="ＭＳ 明朝" w:hAnsi="ＭＳ 明朝"/>
          <w:sz w:val="24"/>
          <w:szCs w:val="24"/>
        </w:rPr>
      </w:pPr>
      <w:r w:rsidRPr="00C118C5">
        <w:rPr>
          <w:rFonts w:ascii="ＭＳ 明朝" w:hAnsi="ＭＳ 明朝" w:hint="eastAsia"/>
          <w:sz w:val="24"/>
          <w:szCs w:val="24"/>
        </w:rPr>
        <w:t xml:space="preserve">　　</w:t>
      </w:r>
      <w:r w:rsidR="001D474F" w:rsidRPr="00C118C5">
        <w:rPr>
          <w:rFonts w:ascii="ＭＳ 明朝" w:hAnsi="ＭＳ 明朝" w:hint="eastAsia"/>
          <w:sz w:val="24"/>
          <w:szCs w:val="24"/>
        </w:rPr>
        <w:t xml:space="preserve">　本件に係る</w:t>
      </w:r>
      <w:bookmarkStart w:id="2" w:name="_Hlk193714259"/>
      <w:bookmarkStart w:id="3" w:name="_Hlk193714486"/>
      <w:r w:rsidR="001D474F" w:rsidRPr="00C118C5">
        <w:rPr>
          <w:rFonts w:ascii="ＭＳ 明朝" w:hAnsi="ＭＳ 明朝" w:cstheme="minorBidi" w:hint="eastAsia"/>
          <w:sz w:val="24"/>
          <w:szCs w:val="24"/>
        </w:rPr>
        <w:t>法第１８条第２項第６号該当性</w:t>
      </w:r>
      <w:bookmarkEnd w:id="2"/>
      <w:r w:rsidR="001D474F" w:rsidRPr="00C118C5">
        <w:rPr>
          <w:rFonts w:ascii="ＭＳ 明朝" w:hAnsi="ＭＳ 明朝" w:cstheme="minorBidi" w:hint="eastAsia"/>
          <w:sz w:val="24"/>
          <w:szCs w:val="24"/>
        </w:rPr>
        <w:t>の判断</w:t>
      </w:r>
      <w:bookmarkEnd w:id="3"/>
      <w:r w:rsidR="001D474F" w:rsidRPr="00C118C5">
        <w:rPr>
          <w:rFonts w:ascii="ＭＳ 明朝" w:hAnsi="ＭＳ 明朝" w:cstheme="minorBidi" w:hint="eastAsia"/>
          <w:sz w:val="24"/>
          <w:szCs w:val="24"/>
        </w:rPr>
        <w:t>は、</w:t>
      </w:r>
      <w:r w:rsidR="00E91527" w:rsidRPr="00C118C5">
        <w:rPr>
          <w:rFonts w:ascii="ＭＳ 明朝" w:hAnsi="ＭＳ 明朝" w:cstheme="minorBidi" w:hint="eastAsia"/>
          <w:sz w:val="24"/>
          <w:szCs w:val="24"/>
        </w:rPr>
        <w:t>農地法関係事務に係る処理基準について（平成１２年６月１日１２構改Ｂ第４０４号農林水産事務次官通知）別紙１「農地法関係事務に係る処理基準」</w:t>
      </w:r>
      <w:r w:rsidR="00B80EF0" w:rsidRPr="00C118C5">
        <w:rPr>
          <w:rFonts w:ascii="ＭＳ 明朝" w:hAnsi="ＭＳ 明朝" w:cstheme="minorBidi" w:hint="eastAsia"/>
          <w:sz w:val="24"/>
          <w:szCs w:val="24"/>
        </w:rPr>
        <w:t>（以下「農地法関係事務に係る処理基準」という。）</w:t>
      </w:r>
      <w:r w:rsidR="006C4682" w:rsidRPr="00C118C5">
        <w:rPr>
          <w:rFonts w:ascii="ＭＳ 明朝" w:hAnsi="ＭＳ 明朝" w:cstheme="minorBidi" w:hint="eastAsia"/>
          <w:sz w:val="24"/>
          <w:szCs w:val="24"/>
        </w:rPr>
        <w:t>に基づき、個別具体的な事案ごとに様々な状況を勘案し、総合的に判断される必要がある。</w:t>
      </w:r>
    </w:p>
    <w:p w14:paraId="62C1B7D4" w14:textId="394AC355" w:rsidR="00B84A89" w:rsidRPr="00C118C5" w:rsidRDefault="00933BF5" w:rsidP="00D45BC8">
      <w:pPr>
        <w:ind w:left="480" w:hangingChars="200" w:hanging="480"/>
        <w:rPr>
          <w:rFonts w:ascii="ＭＳ 明朝" w:hAnsi="ＭＳ 明朝"/>
          <w:sz w:val="24"/>
          <w:szCs w:val="24"/>
        </w:rPr>
      </w:pPr>
      <w:r w:rsidRPr="00C118C5">
        <w:rPr>
          <w:rFonts w:ascii="ＭＳ 明朝" w:hAnsi="ＭＳ 明朝" w:hint="eastAsia"/>
          <w:sz w:val="24"/>
          <w:szCs w:val="24"/>
        </w:rPr>
        <w:t xml:space="preserve">　　</w:t>
      </w:r>
      <w:r w:rsidR="00D45BC8" w:rsidRPr="00C118C5">
        <w:rPr>
          <w:rFonts w:ascii="ＭＳ 明朝" w:hAnsi="ＭＳ 明朝" w:hint="eastAsia"/>
          <w:sz w:val="24"/>
          <w:szCs w:val="24"/>
        </w:rPr>
        <w:t xml:space="preserve">　本件農地は、長期間不耕作の状態にあり、今後も農地として使用される可能性が</w:t>
      </w:r>
      <w:r w:rsidR="00B75686" w:rsidRPr="00C118C5">
        <w:rPr>
          <w:rFonts w:ascii="ＭＳ 明朝" w:hAnsi="ＭＳ 明朝" w:hint="eastAsia"/>
          <w:sz w:val="24"/>
          <w:szCs w:val="24"/>
        </w:rPr>
        <w:t>み</w:t>
      </w:r>
      <w:r w:rsidR="00D45BC8" w:rsidRPr="00C118C5">
        <w:rPr>
          <w:rFonts w:ascii="ＭＳ 明朝" w:hAnsi="ＭＳ 明朝" w:hint="eastAsia"/>
          <w:sz w:val="24"/>
          <w:szCs w:val="24"/>
        </w:rPr>
        <w:t>られないこと、市街化区域内農地としての性質及び宅地並み課税</w:t>
      </w:r>
      <w:r w:rsidR="001C4FB7" w:rsidRPr="00C118C5">
        <w:rPr>
          <w:rFonts w:ascii="ＭＳ 明朝" w:hAnsi="ＭＳ 明朝" w:hint="eastAsia"/>
          <w:sz w:val="24"/>
          <w:szCs w:val="24"/>
        </w:rPr>
        <w:t>が</w:t>
      </w:r>
      <w:r w:rsidR="00D45BC8" w:rsidRPr="00C118C5">
        <w:rPr>
          <w:rFonts w:ascii="ＭＳ 明朝" w:hAnsi="ＭＳ 明朝" w:hint="eastAsia"/>
          <w:sz w:val="24"/>
          <w:szCs w:val="24"/>
        </w:rPr>
        <w:t>なされ逆ざや現象が生じていることを総合的に判断すると</w:t>
      </w:r>
      <w:r w:rsidR="001C4FB7" w:rsidRPr="00C118C5">
        <w:rPr>
          <w:rFonts w:ascii="ＭＳ 明朝" w:hAnsi="ＭＳ 明朝" w:hint="eastAsia"/>
          <w:sz w:val="24"/>
          <w:szCs w:val="24"/>
        </w:rPr>
        <w:t>、</w:t>
      </w:r>
      <w:r w:rsidR="00D45BC8" w:rsidRPr="00C118C5">
        <w:rPr>
          <w:rFonts w:ascii="ＭＳ 明朝" w:hAnsi="ＭＳ 明朝" w:hint="eastAsia"/>
          <w:sz w:val="24"/>
          <w:szCs w:val="24"/>
        </w:rPr>
        <w:t>法</w:t>
      </w:r>
      <w:r w:rsidR="001C4FB7" w:rsidRPr="00C118C5">
        <w:rPr>
          <w:rFonts w:ascii="ＭＳ 明朝" w:hAnsi="ＭＳ 明朝" w:hint="eastAsia"/>
          <w:sz w:val="24"/>
          <w:szCs w:val="24"/>
        </w:rPr>
        <w:t>第</w:t>
      </w:r>
      <w:r w:rsidR="00D45BC8" w:rsidRPr="00C118C5">
        <w:rPr>
          <w:rFonts w:ascii="ＭＳ 明朝" w:hAnsi="ＭＳ 明朝" w:hint="eastAsia"/>
          <w:sz w:val="24"/>
          <w:szCs w:val="24"/>
        </w:rPr>
        <w:t>１８条第２項第６号に該当することは明白である。</w:t>
      </w:r>
    </w:p>
    <w:p w14:paraId="665E1C40" w14:textId="5F5B3866" w:rsidR="00B84A89" w:rsidRPr="00C118C5" w:rsidRDefault="00D45BC8" w:rsidP="00F64205">
      <w:pPr>
        <w:ind w:left="480" w:hangingChars="200" w:hanging="480"/>
        <w:rPr>
          <w:rFonts w:ascii="ＭＳ 明朝" w:hAnsi="ＭＳ 明朝"/>
          <w:sz w:val="24"/>
          <w:szCs w:val="24"/>
        </w:rPr>
      </w:pPr>
      <w:r w:rsidRPr="00C118C5">
        <w:rPr>
          <w:rFonts w:ascii="ＭＳ 明朝" w:hAnsi="ＭＳ 明朝" w:hint="eastAsia"/>
          <w:sz w:val="24"/>
          <w:szCs w:val="24"/>
        </w:rPr>
        <w:t xml:space="preserve">　　　仮に、</w:t>
      </w:r>
      <w:bookmarkStart w:id="4" w:name="_Hlk193714611"/>
      <w:r w:rsidRPr="00C118C5">
        <w:rPr>
          <w:rFonts w:ascii="ＭＳ 明朝" w:hAnsi="ＭＳ 明朝" w:hint="eastAsia"/>
          <w:sz w:val="24"/>
          <w:szCs w:val="24"/>
        </w:rPr>
        <w:t>平成２９年大臣裁決</w:t>
      </w:r>
      <w:bookmarkEnd w:id="4"/>
      <w:r w:rsidRPr="00C118C5">
        <w:rPr>
          <w:rFonts w:ascii="ＭＳ 明朝" w:hAnsi="ＭＳ 明朝" w:hint="eastAsia"/>
          <w:sz w:val="24"/>
          <w:szCs w:val="24"/>
        </w:rPr>
        <w:t>の認定を</w:t>
      </w:r>
      <w:r w:rsidR="00306EA1" w:rsidRPr="00C118C5">
        <w:rPr>
          <w:rFonts w:ascii="ＭＳ 明朝" w:hAnsi="ＭＳ 明朝" w:hint="eastAsia"/>
          <w:sz w:val="24"/>
          <w:szCs w:val="24"/>
        </w:rPr>
        <w:t>前提にするとしても、</w:t>
      </w:r>
      <w:bookmarkStart w:id="5" w:name="_Hlk193716463"/>
      <w:r w:rsidR="00306EA1" w:rsidRPr="00C118C5">
        <w:rPr>
          <w:rFonts w:ascii="ＭＳ 明朝" w:hAnsi="ＭＳ 明朝" w:cstheme="minorBidi" w:hint="eastAsia"/>
          <w:sz w:val="24"/>
          <w:szCs w:val="24"/>
        </w:rPr>
        <w:t>法第１８条第２項第６号該当性</w:t>
      </w:r>
      <w:bookmarkEnd w:id="5"/>
      <w:r w:rsidR="00306EA1" w:rsidRPr="00C118C5">
        <w:rPr>
          <w:rFonts w:ascii="ＭＳ 明朝" w:hAnsi="ＭＳ 明朝" w:cstheme="minorBidi" w:hint="eastAsia"/>
          <w:sz w:val="24"/>
          <w:szCs w:val="24"/>
        </w:rPr>
        <w:t>については、</w:t>
      </w:r>
      <w:r w:rsidR="00AF1058" w:rsidRPr="00C118C5">
        <w:rPr>
          <w:rFonts w:ascii="ＭＳ 明朝" w:hAnsi="ＭＳ 明朝" w:cstheme="minorBidi" w:hint="eastAsia"/>
          <w:sz w:val="24"/>
          <w:szCs w:val="24"/>
        </w:rPr>
        <w:t>同</w:t>
      </w:r>
      <w:r w:rsidR="005E7191" w:rsidRPr="00C118C5">
        <w:rPr>
          <w:rFonts w:ascii="ＭＳ 明朝" w:hAnsi="ＭＳ 明朝" w:cstheme="minorBidi" w:hint="eastAsia"/>
          <w:sz w:val="24"/>
          <w:szCs w:val="24"/>
        </w:rPr>
        <w:t>裁決</w:t>
      </w:r>
      <w:r w:rsidR="00306EA1" w:rsidRPr="00C118C5">
        <w:rPr>
          <w:rFonts w:ascii="ＭＳ 明朝" w:hAnsi="ＭＳ 明朝" w:cstheme="minorBidi" w:hint="eastAsia"/>
          <w:sz w:val="24"/>
          <w:szCs w:val="24"/>
        </w:rPr>
        <w:t>からかなりの時間が経過しており、その後の調査が全くなされていないのであるから、法第１８条第２項第６号該当性の判断にあたっての情報収集をしたうえで、総合判断されなければならない。また、</w:t>
      </w:r>
      <w:r w:rsidR="00306EA1" w:rsidRPr="00C118C5">
        <w:rPr>
          <w:rFonts w:ascii="ＭＳ 明朝" w:hAnsi="ＭＳ 明朝" w:hint="eastAsia"/>
          <w:sz w:val="24"/>
          <w:szCs w:val="24"/>
        </w:rPr>
        <w:t>平成２９年大臣裁決の拘束力が及ぶとするならば、拘束力が及ぶ時期以降の</w:t>
      </w:r>
      <w:r w:rsidR="00246EE3" w:rsidRPr="00C118C5">
        <w:rPr>
          <w:rFonts w:ascii="ＭＳ 明朝" w:hAnsi="ＭＳ 明朝" w:hint="eastAsia"/>
          <w:sz w:val="24"/>
          <w:szCs w:val="24"/>
        </w:rPr>
        <w:t>事情を調査したうえで、拘束力が及ぶ範囲外の事情も考慮して総合判断されなければならない。そして、</w:t>
      </w:r>
      <w:r w:rsidR="001C4FB7" w:rsidRPr="00C118C5">
        <w:rPr>
          <w:rFonts w:ascii="ＭＳ 明朝" w:hAnsi="ＭＳ 明朝" w:hint="eastAsia"/>
          <w:sz w:val="24"/>
          <w:szCs w:val="24"/>
        </w:rPr>
        <w:t>本件農地が</w:t>
      </w:r>
      <w:r w:rsidR="00246EE3" w:rsidRPr="00C118C5">
        <w:rPr>
          <w:rFonts w:ascii="ＭＳ 明朝" w:hAnsi="ＭＳ 明朝" w:hint="eastAsia"/>
          <w:sz w:val="24"/>
          <w:szCs w:val="24"/>
        </w:rPr>
        <w:t>現在においても農地として使用されておらず、農地として使用される可能性を認める客観的事情も存在しない</w:t>
      </w:r>
      <w:r w:rsidR="00F64205" w:rsidRPr="00C118C5">
        <w:rPr>
          <w:rFonts w:ascii="ＭＳ 明朝" w:hAnsi="ＭＳ 明朝" w:hint="eastAsia"/>
          <w:sz w:val="24"/>
          <w:szCs w:val="24"/>
        </w:rPr>
        <w:t>こと</w:t>
      </w:r>
      <w:r w:rsidR="00246EE3" w:rsidRPr="00C118C5">
        <w:rPr>
          <w:rFonts w:ascii="ＭＳ 明朝" w:hAnsi="ＭＳ 明朝" w:hint="eastAsia"/>
          <w:sz w:val="24"/>
          <w:szCs w:val="24"/>
        </w:rPr>
        <w:t>から、これら</w:t>
      </w:r>
      <w:r w:rsidR="00F64205" w:rsidRPr="00C118C5">
        <w:rPr>
          <w:rFonts w:ascii="ＭＳ 明朝" w:hAnsi="ＭＳ 明朝" w:hint="eastAsia"/>
          <w:sz w:val="24"/>
          <w:szCs w:val="24"/>
        </w:rPr>
        <w:t>の事情</w:t>
      </w:r>
      <w:r w:rsidR="00246EE3" w:rsidRPr="00C118C5">
        <w:rPr>
          <w:rFonts w:ascii="ＭＳ 明朝" w:hAnsi="ＭＳ 明朝" w:hint="eastAsia"/>
          <w:sz w:val="24"/>
          <w:szCs w:val="24"/>
        </w:rPr>
        <w:t>を総合</w:t>
      </w:r>
      <w:r w:rsidR="00F64205" w:rsidRPr="00C118C5">
        <w:rPr>
          <w:rFonts w:ascii="ＭＳ 明朝" w:hAnsi="ＭＳ 明朝" w:hint="eastAsia"/>
          <w:sz w:val="24"/>
          <w:szCs w:val="24"/>
        </w:rPr>
        <w:t>的に</w:t>
      </w:r>
      <w:r w:rsidR="00246EE3" w:rsidRPr="00C118C5">
        <w:rPr>
          <w:rFonts w:ascii="ＭＳ 明朝" w:hAnsi="ＭＳ 明朝" w:hint="eastAsia"/>
          <w:sz w:val="24"/>
          <w:szCs w:val="24"/>
        </w:rPr>
        <w:t>判断すれば</w:t>
      </w:r>
      <w:r w:rsidR="001C4FB7" w:rsidRPr="00C118C5">
        <w:rPr>
          <w:rFonts w:ascii="ＭＳ 明朝" w:hAnsi="ＭＳ 明朝" w:hint="eastAsia"/>
          <w:sz w:val="24"/>
          <w:szCs w:val="24"/>
        </w:rPr>
        <w:t>、</w:t>
      </w:r>
      <w:r w:rsidR="00246EE3" w:rsidRPr="00C118C5">
        <w:rPr>
          <w:rFonts w:ascii="ＭＳ 明朝" w:hAnsi="ＭＳ 明朝" w:hint="eastAsia"/>
          <w:sz w:val="24"/>
          <w:szCs w:val="24"/>
        </w:rPr>
        <w:t>法第１８条第２項第６号該当性が認められることは明白である。</w:t>
      </w:r>
    </w:p>
    <w:p w14:paraId="2FD95008" w14:textId="77777777" w:rsidR="00893C89" w:rsidRPr="00C118C5" w:rsidRDefault="00893C89" w:rsidP="00F71B01">
      <w:pPr>
        <w:rPr>
          <w:rFonts w:ascii="ＭＳ 明朝" w:hAnsi="ＭＳ 明朝"/>
          <w:sz w:val="24"/>
          <w:szCs w:val="24"/>
        </w:rPr>
      </w:pPr>
    </w:p>
    <w:p w14:paraId="4AC8CB09" w14:textId="6B8128D2" w:rsidR="00F71B01" w:rsidRPr="00C118C5" w:rsidRDefault="00F71B01" w:rsidP="00F71B01">
      <w:pPr>
        <w:rPr>
          <w:rFonts w:ascii="ＭＳ 明朝" w:hAnsi="ＭＳ 明朝"/>
          <w:sz w:val="24"/>
          <w:szCs w:val="24"/>
        </w:rPr>
      </w:pPr>
      <w:r w:rsidRPr="00C118C5">
        <w:rPr>
          <w:rFonts w:ascii="ＭＳ 明朝" w:hAnsi="ＭＳ 明朝" w:hint="eastAsia"/>
          <w:sz w:val="24"/>
          <w:szCs w:val="24"/>
        </w:rPr>
        <w:t>２　審査庁</w:t>
      </w:r>
    </w:p>
    <w:p w14:paraId="45E4D521" w14:textId="1FFE998B" w:rsidR="00DC3B6A" w:rsidRPr="00C118C5" w:rsidRDefault="00853A8D" w:rsidP="00853A8D">
      <w:pPr>
        <w:ind w:firstLineChars="200" w:firstLine="480"/>
        <w:rPr>
          <w:rFonts w:ascii="ＭＳ 明朝" w:hAnsi="ＭＳ 明朝"/>
          <w:sz w:val="24"/>
          <w:szCs w:val="24"/>
        </w:rPr>
      </w:pPr>
      <w:r w:rsidRPr="00C118C5">
        <w:rPr>
          <w:rFonts w:ascii="ＭＳ 明朝" w:hAnsi="ＭＳ 明朝" w:hint="eastAsia"/>
          <w:sz w:val="24"/>
          <w:szCs w:val="24"/>
        </w:rPr>
        <w:t>本</w:t>
      </w:r>
      <w:r w:rsidR="00F71B01" w:rsidRPr="00C118C5">
        <w:rPr>
          <w:rFonts w:ascii="ＭＳ 明朝" w:hAnsi="ＭＳ 明朝" w:hint="eastAsia"/>
          <w:sz w:val="24"/>
          <w:szCs w:val="24"/>
        </w:rPr>
        <w:t>件審査請求は、</w:t>
      </w:r>
      <w:r w:rsidR="00F13677" w:rsidRPr="00C118C5">
        <w:rPr>
          <w:rFonts w:ascii="ＭＳ 明朝" w:hAnsi="ＭＳ 明朝" w:hint="eastAsia"/>
          <w:sz w:val="24"/>
          <w:szCs w:val="24"/>
        </w:rPr>
        <w:t>棄却</w:t>
      </w:r>
      <w:r w:rsidR="00F71B01" w:rsidRPr="00C118C5">
        <w:rPr>
          <w:rFonts w:ascii="ＭＳ 明朝" w:hAnsi="ＭＳ 明朝" w:hint="eastAsia"/>
          <w:sz w:val="24"/>
          <w:szCs w:val="24"/>
        </w:rPr>
        <w:t>すべきである。</w:t>
      </w:r>
    </w:p>
    <w:p w14:paraId="11376575" w14:textId="77777777" w:rsidR="00F71B01" w:rsidRPr="00C118C5" w:rsidRDefault="00F71B01" w:rsidP="00F71B01">
      <w:pPr>
        <w:rPr>
          <w:rFonts w:ascii="ＭＳ 明朝" w:hAnsi="ＭＳ 明朝"/>
          <w:sz w:val="24"/>
          <w:szCs w:val="24"/>
        </w:rPr>
      </w:pPr>
    </w:p>
    <w:p w14:paraId="76D13D02" w14:textId="77777777" w:rsidR="00DC3B6A" w:rsidRPr="00C118C5" w:rsidRDefault="00DC3B6A" w:rsidP="001E4C96">
      <w:pPr>
        <w:rPr>
          <w:rFonts w:ascii="ＭＳ 明朝" w:hAnsi="ＭＳ 明朝"/>
          <w:b/>
          <w:sz w:val="24"/>
          <w:szCs w:val="24"/>
        </w:rPr>
      </w:pPr>
      <w:r w:rsidRPr="00C118C5">
        <w:rPr>
          <w:rFonts w:ascii="ＭＳ 明朝" w:hAnsi="ＭＳ 明朝" w:hint="eastAsia"/>
          <w:b/>
          <w:sz w:val="24"/>
          <w:szCs w:val="24"/>
        </w:rPr>
        <w:t xml:space="preserve">第３　審理員意見書の要旨 </w:t>
      </w:r>
    </w:p>
    <w:p w14:paraId="541E76C1" w14:textId="77777777" w:rsidR="00DC3B6A" w:rsidRPr="00C118C5" w:rsidRDefault="00DC3B6A">
      <w:pPr>
        <w:rPr>
          <w:rFonts w:ascii="ＭＳ 明朝" w:hAnsi="ＭＳ 明朝"/>
          <w:sz w:val="24"/>
          <w:szCs w:val="24"/>
        </w:rPr>
      </w:pPr>
    </w:p>
    <w:p w14:paraId="2FBE9BDD" w14:textId="77777777" w:rsidR="00DC3B6A" w:rsidRPr="00C118C5" w:rsidRDefault="00DC3B6A">
      <w:pPr>
        <w:rPr>
          <w:rFonts w:ascii="ＭＳ 明朝" w:hAnsi="ＭＳ 明朝"/>
          <w:sz w:val="24"/>
          <w:szCs w:val="24"/>
        </w:rPr>
      </w:pPr>
      <w:r w:rsidRPr="00C118C5">
        <w:rPr>
          <w:rFonts w:ascii="ＭＳ 明朝" w:hAnsi="ＭＳ 明朝" w:hint="eastAsia"/>
          <w:sz w:val="24"/>
          <w:szCs w:val="24"/>
        </w:rPr>
        <w:t>１　審理員意見書の結論</w:t>
      </w:r>
    </w:p>
    <w:p w14:paraId="3E6E2748" w14:textId="02E0FDD9" w:rsidR="00DC3B6A" w:rsidRPr="00C118C5" w:rsidRDefault="00DC3B6A">
      <w:pPr>
        <w:ind w:firstLineChars="200" w:firstLine="480"/>
        <w:rPr>
          <w:rFonts w:ascii="ＭＳ 明朝" w:hAnsi="ＭＳ 明朝"/>
          <w:sz w:val="24"/>
          <w:szCs w:val="24"/>
        </w:rPr>
      </w:pPr>
      <w:r w:rsidRPr="00C118C5">
        <w:rPr>
          <w:rFonts w:ascii="ＭＳ 明朝" w:hAnsi="ＭＳ 明朝" w:hint="eastAsia"/>
          <w:sz w:val="24"/>
          <w:szCs w:val="24"/>
        </w:rPr>
        <w:t>本件審査請求は</w:t>
      </w:r>
      <w:r w:rsidR="000E77A6" w:rsidRPr="00C118C5">
        <w:rPr>
          <w:rFonts w:ascii="ＭＳ 明朝" w:hAnsi="ＭＳ 明朝" w:hint="eastAsia"/>
          <w:sz w:val="24"/>
          <w:szCs w:val="24"/>
        </w:rPr>
        <w:t>、</w:t>
      </w:r>
      <w:r w:rsidR="00F13677" w:rsidRPr="00C118C5">
        <w:rPr>
          <w:rFonts w:ascii="ＭＳ 明朝" w:hAnsi="ＭＳ 明朝" w:hint="eastAsia"/>
          <w:sz w:val="24"/>
          <w:szCs w:val="24"/>
        </w:rPr>
        <w:t>認容</w:t>
      </w:r>
      <w:r w:rsidRPr="00C118C5">
        <w:rPr>
          <w:rFonts w:ascii="ＭＳ 明朝" w:hAnsi="ＭＳ 明朝" w:hint="eastAsia"/>
          <w:sz w:val="24"/>
          <w:szCs w:val="24"/>
        </w:rPr>
        <w:t>されるべきである。</w:t>
      </w:r>
    </w:p>
    <w:p w14:paraId="22E5BF43" w14:textId="09DCA029" w:rsidR="00DC3B6A" w:rsidRPr="00C118C5" w:rsidRDefault="00DC3B6A">
      <w:pPr>
        <w:rPr>
          <w:rFonts w:ascii="ＭＳ 明朝" w:hAnsi="ＭＳ 明朝"/>
          <w:sz w:val="24"/>
          <w:szCs w:val="24"/>
        </w:rPr>
      </w:pPr>
    </w:p>
    <w:p w14:paraId="62E73977" w14:textId="2557AE69" w:rsidR="00DC3B6A" w:rsidRPr="00C118C5" w:rsidRDefault="00DC3B6A">
      <w:pPr>
        <w:rPr>
          <w:rFonts w:ascii="ＭＳ 明朝" w:hAnsi="ＭＳ 明朝"/>
          <w:sz w:val="24"/>
          <w:szCs w:val="24"/>
        </w:rPr>
      </w:pPr>
      <w:r w:rsidRPr="00C118C5">
        <w:rPr>
          <w:rFonts w:ascii="ＭＳ 明朝" w:hAnsi="ＭＳ 明朝" w:hint="eastAsia"/>
          <w:sz w:val="24"/>
          <w:szCs w:val="24"/>
        </w:rPr>
        <w:t>２　審理員意見書の理由</w:t>
      </w:r>
    </w:p>
    <w:p w14:paraId="0DF81150" w14:textId="5EFD06D3" w:rsidR="00F13677" w:rsidRPr="00C118C5" w:rsidRDefault="005C311A" w:rsidP="00F57340">
      <w:pPr>
        <w:rPr>
          <w:rFonts w:ascii="ＭＳ 明朝" w:hAnsi="ＭＳ 明朝"/>
          <w:b/>
          <w:sz w:val="24"/>
          <w:szCs w:val="24"/>
        </w:rPr>
      </w:pPr>
      <w:r w:rsidRPr="00C118C5">
        <w:rPr>
          <w:rFonts w:ascii="ＭＳ 明朝" w:hAnsi="ＭＳ 明朝" w:hint="eastAsia"/>
          <w:sz w:val="24"/>
          <w:szCs w:val="24"/>
        </w:rPr>
        <w:t>（１）</w:t>
      </w:r>
      <w:r w:rsidR="00F13677" w:rsidRPr="00C118C5">
        <w:rPr>
          <w:rFonts w:ascii="ＭＳ 明朝" w:hAnsi="ＭＳ 明朝" w:hint="eastAsia"/>
          <w:bCs/>
          <w:sz w:val="24"/>
          <w:szCs w:val="24"/>
        </w:rPr>
        <w:t>不耕作の認定と裁決の拘束力について</w:t>
      </w:r>
    </w:p>
    <w:p w14:paraId="00BCE902" w14:textId="358D79A4" w:rsidR="00F13677" w:rsidRPr="00C118C5" w:rsidRDefault="00E4527A" w:rsidP="00F57340">
      <w:pPr>
        <w:ind w:leftChars="100" w:left="210" w:firstLineChars="100" w:firstLine="240"/>
        <w:rPr>
          <w:rFonts w:ascii="ＭＳ 明朝" w:hAnsi="ＭＳ 明朝" w:cstheme="minorBidi"/>
          <w:sz w:val="24"/>
          <w:szCs w:val="24"/>
        </w:rPr>
      </w:pPr>
      <w:r w:rsidRPr="00C118C5">
        <w:rPr>
          <w:rFonts w:ascii="ＭＳ 明朝" w:hAnsi="ＭＳ 明朝" w:cstheme="minorBidi" w:hint="eastAsia"/>
          <w:sz w:val="24"/>
          <w:szCs w:val="24"/>
        </w:rPr>
        <w:t>平成２９年</w:t>
      </w:r>
      <w:r w:rsidR="00F13677" w:rsidRPr="00C118C5">
        <w:rPr>
          <w:rFonts w:ascii="ＭＳ 明朝" w:hAnsi="ＭＳ 明朝" w:cstheme="minorBidi" w:hint="eastAsia"/>
          <w:sz w:val="24"/>
          <w:szCs w:val="24"/>
        </w:rPr>
        <w:t>大臣裁決では、「これは同人が代替わりの過渡期において、今後の耕作再開を見越して、農地として食料の生産機能が失われることのないよう維持管理してきたと認められるものである。」とし</w:t>
      </w:r>
      <w:r w:rsidR="005D6B4D" w:rsidRPr="00C118C5">
        <w:rPr>
          <w:rFonts w:ascii="ＭＳ 明朝" w:hAnsi="ＭＳ 明朝" w:cstheme="minorBidi" w:hint="eastAsia"/>
          <w:sz w:val="24"/>
          <w:szCs w:val="24"/>
        </w:rPr>
        <w:t>、</w:t>
      </w:r>
      <w:r w:rsidR="00F13677" w:rsidRPr="00C118C5">
        <w:rPr>
          <w:rFonts w:ascii="ＭＳ 明朝" w:hAnsi="ＭＳ 明朝" w:cstheme="minorBidi" w:hint="eastAsia"/>
          <w:sz w:val="24"/>
          <w:szCs w:val="24"/>
        </w:rPr>
        <w:t>「原処分庁が、「耕作を継続して行っているとは言い難い。法第</w:t>
      </w:r>
      <w:r w:rsidR="004905EC" w:rsidRPr="00C118C5">
        <w:rPr>
          <w:rFonts w:ascii="ＭＳ 明朝" w:hAnsi="ＭＳ 明朝" w:cstheme="minorBidi" w:hint="eastAsia"/>
          <w:sz w:val="24"/>
          <w:szCs w:val="24"/>
        </w:rPr>
        <w:t>２</w:t>
      </w:r>
      <w:r w:rsidR="00F13677" w:rsidRPr="00C118C5">
        <w:rPr>
          <w:rFonts w:ascii="ＭＳ 明朝" w:hAnsi="ＭＳ 明朝" w:cstheme="minorBidi"/>
          <w:sz w:val="24"/>
          <w:szCs w:val="24"/>
        </w:rPr>
        <w:t>条の</w:t>
      </w:r>
      <w:r w:rsidR="004905EC" w:rsidRPr="00C118C5">
        <w:rPr>
          <w:rFonts w:ascii="ＭＳ 明朝" w:hAnsi="ＭＳ 明朝" w:cstheme="minorBidi" w:hint="eastAsia"/>
          <w:sz w:val="24"/>
          <w:szCs w:val="24"/>
        </w:rPr>
        <w:t>２</w:t>
      </w:r>
      <w:r w:rsidR="00F13677" w:rsidRPr="00C118C5">
        <w:rPr>
          <w:rFonts w:ascii="ＭＳ 明朝" w:hAnsi="ＭＳ 明朝" w:cstheme="minorBidi"/>
          <w:sz w:val="24"/>
          <w:szCs w:val="24"/>
        </w:rPr>
        <w:t>の</w:t>
      </w:r>
      <w:r w:rsidR="00F13677" w:rsidRPr="00C118C5">
        <w:rPr>
          <w:rFonts w:ascii="ＭＳ 明朝" w:hAnsi="ＭＳ 明朝" w:cstheme="minorBidi" w:hint="eastAsia"/>
          <w:sz w:val="24"/>
          <w:szCs w:val="24"/>
        </w:rPr>
        <w:t>規定の趣旨に反する。</w:t>
      </w:r>
      <w:r w:rsidR="00F13677" w:rsidRPr="00C118C5">
        <w:rPr>
          <w:rFonts w:ascii="ＭＳ 明朝" w:hAnsi="ＭＳ 明朝" w:cstheme="minorBidi"/>
          <w:sz w:val="24"/>
          <w:szCs w:val="24"/>
        </w:rPr>
        <w:t>」と断ずることは、相当ではないと言わざるを得ない</w:t>
      </w:r>
      <w:r w:rsidR="00F13677" w:rsidRPr="00C118C5">
        <w:rPr>
          <w:rFonts w:ascii="ＭＳ 明朝" w:hAnsi="ＭＳ 明朝" w:cstheme="minorBidi" w:hint="eastAsia"/>
          <w:sz w:val="24"/>
          <w:szCs w:val="24"/>
        </w:rPr>
        <w:t>。</w:t>
      </w:r>
      <w:r w:rsidR="00F13677" w:rsidRPr="00C118C5">
        <w:rPr>
          <w:rFonts w:ascii="ＭＳ 明朝" w:hAnsi="ＭＳ 明朝" w:cstheme="minorBidi"/>
          <w:sz w:val="24"/>
          <w:szCs w:val="24"/>
        </w:rPr>
        <w:t>」と</w:t>
      </w:r>
      <w:r w:rsidR="00F13677" w:rsidRPr="00C118C5">
        <w:rPr>
          <w:rFonts w:ascii="ＭＳ 明朝" w:hAnsi="ＭＳ 明朝" w:cstheme="minorBidi" w:hint="eastAsia"/>
          <w:sz w:val="24"/>
          <w:szCs w:val="24"/>
        </w:rPr>
        <w:t>判断されている。</w:t>
      </w:r>
    </w:p>
    <w:p w14:paraId="6A439504" w14:textId="1F6AF67E" w:rsidR="00F13677" w:rsidRPr="00C118C5" w:rsidRDefault="00F13677" w:rsidP="00F57340">
      <w:pPr>
        <w:ind w:leftChars="100" w:left="210" w:firstLineChars="100" w:firstLine="240"/>
        <w:rPr>
          <w:rFonts w:ascii="ＭＳ 明朝" w:hAnsi="ＭＳ 明朝" w:cstheme="minorBidi"/>
          <w:sz w:val="24"/>
          <w:szCs w:val="24"/>
        </w:rPr>
      </w:pPr>
      <w:r w:rsidRPr="00C118C5">
        <w:rPr>
          <w:rFonts w:ascii="ＭＳ 明朝" w:hAnsi="ＭＳ 明朝" w:cstheme="minorBidi" w:hint="eastAsia"/>
          <w:color w:val="000000" w:themeColor="text1"/>
          <w:sz w:val="24"/>
          <w:szCs w:val="24"/>
        </w:rPr>
        <w:t>この</w:t>
      </w:r>
      <w:r w:rsidR="0016565A" w:rsidRPr="00C118C5">
        <w:rPr>
          <w:rFonts w:ascii="ＭＳ 明朝" w:hAnsi="ＭＳ 明朝" w:cstheme="minorBidi" w:hint="eastAsia"/>
          <w:color w:val="000000" w:themeColor="text1"/>
          <w:sz w:val="24"/>
          <w:szCs w:val="24"/>
        </w:rPr>
        <w:t>平成２９年</w:t>
      </w:r>
      <w:r w:rsidRPr="00C118C5">
        <w:rPr>
          <w:rFonts w:ascii="ＭＳ 明朝" w:hAnsi="ＭＳ 明朝" w:cstheme="minorBidi" w:hint="eastAsia"/>
          <w:color w:val="000000" w:themeColor="text1"/>
          <w:sz w:val="24"/>
          <w:szCs w:val="24"/>
        </w:rPr>
        <w:t>大臣裁決の拘束力については、不服審査会の答申書</w:t>
      </w:r>
      <w:r w:rsidRPr="00C118C5">
        <w:rPr>
          <w:rFonts w:ascii="ＭＳ 明朝" w:hAnsi="ＭＳ 明朝" w:cstheme="minorBidi" w:hint="eastAsia"/>
          <w:sz w:val="24"/>
          <w:szCs w:val="24"/>
        </w:rPr>
        <w:t>において「不耕作の認定は、法第</w:t>
      </w:r>
      <w:r w:rsidR="003343C5" w:rsidRPr="00C118C5">
        <w:rPr>
          <w:rFonts w:ascii="ＭＳ 明朝" w:hAnsi="ＭＳ 明朝" w:cstheme="minorBidi" w:hint="eastAsia"/>
          <w:sz w:val="24"/>
          <w:szCs w:val="24"/>
        </w:rPr>
        <w:t>１８</w:t>
      </w:r>
      <w:r w:rsidRPr="00C118C5">
        <w:rPr>
          <w:rFonts w:ascii="ＭＳ 明朝" w:hAnsi="ＭＳ 明朝" w:cstheme="minorBidi" w:hint="eastAsia"/>
          <w:sz w:val="24"/>
          <w:szCs w:val="24"/>
        </w:rPr>
        <w:t>条第</w:t>
      </w:r>
      <w:r w:rsidR="003343C5" w:rsidRPr="00C118C5">
        <w:rPr>
          <w:rFonts w:ascii="ＭＳ 明朝" w:hAnsi="ＭＳ 明朝" w:cstheme="minorBidi" w:hint="eastAsia"/>
          <w:sz w:val="24"/>
          <w:szCs w:val="24"/>
        </w:rPr>
        <w:t>２</w:t>
      </w:r>
      <w:r w:rsidRPr="00C118C5">
        <w:rPr>
          <w:rFonts w:ascii="ＭＳ 明朝" w:hAnsi="ＭＳ 明朝" w:cstheme="minorBidi" w:hint="eastAsia"/>
          <w:sz w:val="24"/>
          <w:szCs w:val="24"/>
        </w:rPr>
        <w:t>項第</w:t>
      </w:r>
      <w:r w:rsidR="003343C5" w:rsidRPr="00C118C5">
        <w:rPr>
          <w:rFonts w:ascii="ＭＳ 明朝" w:hAnsi="ＭＳ 明朝" w:cstheme="minorBidi" w:hint="eastAsia"/>
          <w:sz w:val="24"/>
          <w:szCs w:val="24"/>
        </w:rPr>
        <w:t>６</w:t>
      </w:r>
      <w:r w:rsidRPr="00C118C5">
        <w:rPr>
          <w:rFonts w:ascii="ＭＳ 明朝" w:hAnsi="ＭＳ 明朝" w:cstheme="minorBidi" w:hint="eastAsia"/>
          <w:sz w:val="24"/>
          <w:szCs w:val="24"/>
        </w:rPr>
        <w:t>号該当性の判断の考慮事項にもなり得るが、大臣裁決における不耕作の認定は、同項第２号の</w:t>
      </w:r>
      <w:r w:rsidR="00B80EF0" w:rsidRPr="00C118C5">
        <w:rPr>
          <w:rFonts w:ascii="ＭＳ 明朝" w:hAnsi="ＭＳ 明朝" w:cstheme="minorBidi" w:hint="eastAsia"/>
          <w:sz w:val="24"/>
          <w:szCs w:val="24"/>
        </w:rPr>
        <w:t>農地法関係事務に係る処理基準</w:t>
      </w:r>
      <w:r w:rsidRPr="00C118C5">
        <w:rPr>
          <w:rFonts w:ascii="ＭＳ 明朝" w:hAnsi="ＭＳ 明朝" w:cstheme="minorBidi" w:hint="eastAsia"/>
          <w:sz w:val="24"/>
          <w:szCs w:val="24"/>
        </w:rPr>
        <w:t>中の「賃借人の経営及び生計状況」について、賃借人の耕作による収入の状況等を判断するためのものであると考えられる。（略）</w:t>
      </w:r>
      <w:r w:rsidRPr="00C118C5">
        <w:rPr>
          <w:rFonts w:ascii="ＭＳ 明朝" w:hAnsi="ＭＳ 明朝" w:cstheme="minorBidi"/>
          <w:sz w:val="24"/>
          <w:szCs w:val="24"/>
        </w:rPr>
        <w:t>不耕作の認定についても、同項第</w:t>
      </w:r>
      <w:r w:rsidR="008505DA" w:rsidRPr="00C118C5">
        <w:rPr>
          <w:rFonts w:ascii="ＭＳ 明朝" w:hAnsi="ＭＳ 明朝" w:cstheme="minorBidi" w:hint="eastAsia"/>
          <w:sz w:val="24"/>
          <w:szCs w:val="24"/>
        </w:rPr>
        <w:t>２</w:t>
      </w:r>
      <w:r w:rsidRPr="00C118C5">
        <w:rPr>
          <w:rFonts w:ascii="ＭＳ 明朝" w:hAnsi="ＭＳ 明朝" w:cstheme="minorBidi"/>
          <w:sz w:val="24"/>
          <w:szCs w:val="24"/>
        </w:rPr>
        <w:t>号の該当性を判断したものであり、同項第</w:t>
      </w:r>
      <w:r w:rsidR="006D2966" w:rsidRPr="00C118C5">
        <w:rPr>
          <w:rFonts w:ascii="ＭＳ 明朝" w:hAnsi="ＭＳ 明朝" w:cstheme="minorBidi" w:hint="eastAsia"/>
          <w:sz w:val="24"/>
          <w:szCs w:val="24"/>
        </w:rPr>
        <w:t>６</w:t>
      </w:r>
      <w:r w:rsidRPr="00C118C5">
        <w:rPr>
          <w:rFonts w:ascii="ＭＳ 明朝" w:hAnsi="ＭＳ 明朝" w:cstheme="minorBidi"/>
          <w:sz w:val="24"/>
          <w:szCs w:val="24"/>
        </w:rPr>
        <w:t>号の該当性を判断する場合については、取り消された行政処分（原処分）と同一理由に基づいて同一内容処分を行うことには該当せず、拘束力は及ばないと解される</w:t>
      </w:r>
      <w:r w:rsidRPr="00C118C5">
        <w:rPr>
          <w:rFonts w:ascii="ＭＳ 明朝" w:hAnsi="ＭＳ 明朝" w:cstheme="minorBidi" w:hint="eastAsia"/>
          <w:sz w:val="24"/>
          <w:szCs w:val="24"/>
        </w:rPr>
        <w:t>。（略）知事裁決は、大臣裁決と同様、転用計画及び不耕作の認定について、法第</w:t>
      </w:r>
      <w:r w:rsidR="003343C5" w:rsidRPr="00C118C5">
        <w:rPr>
          <w:rFonts w:ascii="ＭＳ 明朝" w:hAnsi="ＭＳ 明朝" w:cstheme="minorBidi" w:hint="eastAsia"/>
          <w:sz w:val="24"/>
          <w:szCs w:val="24"/>
        </w:rPr>
        <w:t>１８</w:t>
      </w:r>
      <w:r w:rsidRPr="00C118C5">
        <w:rPr>
          <w:rFonts w:ascii="ＭＳ 明朝" w:hAnsi="ＭＳ 明朝" w:cstheme="minorBidi" w:hint="eastAsia"/>
          <w:sz w:val="24"/>
          <w:szCs w:val="24"/>
        </w:rPr>
        <w:t>条第２項第２号に係る具体的な違法理由に係る部分についてのみ、関係行政庁を拘束することになる。」と判断されている。</w:t>
      </w:r>
    </w:p>
    <w:p w14:paraId="3DB8A980" w14:textId="305B69D9" w:rsidR="00F13677" w:rsidRPr="00C118C5" w:rsidRDefault="00F13677" w:rsidP="00F57340">
      <w:pPr>
        <w:ind w:leftChars="100" w:left="210"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しかしながら、処分庁は弁明書において、「行政不服審査法</w:t>
      </w:r>
      <w:r w:rsidR="00BD2F47" w:rsidRPr="00C118C5">
        <w:rPr>
          <w:rFonts w:ascii="ＭＳ 明朝" w:hAnsi="ＭＳ 明朝" w:cstheme="minorBidi" w:hint="eastAsia"/>
          <w:color w:val="000000" w:themeColor="text1"/>
          <w:sz w:val="24"/>
          <w:szCs w:val="24"/>
        </w:rPr>
        <w:t>〔平成２６年法律第６８号〕</w:t>
      </w:r>
      <w:r w:rsidRPr="00C118C5">
        <w:rPr>
          <w:rFonts w:ascii="ＭＳ 明朝" w:hAnsi="ＭＳ 明朝" w:cstheme="minorBidi" w:hint="eastAsia"/>
          <w:color w:val="000000" w:themeColor="text1"/>
          <w:sz w:val="24"/>
          <w:szCs w:val="24"/>
        </w:rPr>
        <w:t>上、「裁決は、関係行政庁を拘束する。」と規定されており、この規定により、関係行政庁は裁決の内容を実現すべく義務づけられ、処分の取り消し又は撤</w:t>
      </w:r>
      <w:r w:rsidR="005D6B4D" w:rsidRPr="00C118C5">
        <w:rPr>
          <w:rFonts w:ascii="ＭＳ 明朝" w:hAnsi="ＭＳ 明朝" w:cstheme="minorBidi" w:hint="eastAsia"/>
          <w:color w:val="000000" w:themeColor="text1"/>
          <w:sz w:val="24"/>
          <w:szCs w:val="24"/>
        </w:rPr>
        <w:t>回</w:t>
      </w:r>
      <w:r w:rsidRPr="00C118C5">
        <w:rPr>
          <w:rFonts w:ascii="ＭＳ 明朝" w:hAnsi="ＭＳ 明朝" w:cstheme="minorBidi" w:hint="eastAsia"/>
          <w:color w:val="000000" w:themeColor="text1"/>
          <w:sz w:val="24"/>
          <w:szCs w:val="24"/>
        </w:rPr>
        <w:t>の裁決があった場合には、同一事情の下で、同一内容の処分を繰り返すことが許されなくなる（反復禁止効）とされている。」と主張している。</w:t>
      </w:r>
    </w:p>
    <w:p w14:paraId="704B59C8" w14:textId="10DA3D36" w:rsidR="00F13677" w:rsidRPr="00C118C5" w:rsidRDefault="00F13677" w:rsidP="00F57340">
      <w:pPr>
        <w:ind w:leftChars="100" w:left="210"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したがって、審査請求人の不服審査会の答申書においても、</w:t>
      </w:r>
      <w:r w:rsidR="001C4FB7" w:rsidRPr="00C118C5">
        <w:rPr>
          <w:rFonts w:ascii="ＭＳ 明朝" w:hAnsi="ＭＳ 明朝" w:cstheme="minorBidi" w:hint="eastAsia"/>
          <w:color w:val="000000" w:themeColor="text1"/>
          <w:sz w:val="24"/>
          <w:szCs w:val="24"/>
        </w:rPr>
        <w:t>第</w:t>
      </w:r>
      <w:r w:rsidRPr="00C118C5">
        <w:rPr>
          <w:rFonts w:ascii="ＭＳ 明朝" w:hAnsi="ＭＳ 明朝" w:cstheme="minorBidi" w:hint="eastAsia"/>
          <w:color w:val="000000" w:themeColor="text1"/>
          <w:sz w:val="24"/>
          <w:szCs w:val="24"/>
        </w:rPr>
        <w:t>６号該当性の判断については</w:t>
      </w:r>
      <w:r w:rsidR="004440E1" w:rsidRPr="00C118C5">
        <w:rPr>
          <w:rFonts w:ascii="ＭＳ 明朝" w:hAnsi="ＭＳ 明朝" w:cstheme="minorBidi" w:hint="eastAsia"/>
          <w:color w:val="000000" w:themeColor="text1"/>
          <w:sz w:val="24"/>
          <w:szCs w:val="24"/>
        </w:rPr>
        <w:t>平成２９年</w:t>
      </w:r>
      <w:r w:rsidRPr="00C118C5">
        <w:rPr>
          <w:rFonts w:ascii="ＭＳ 明朝" w:hAnsi="ＭＳ 明朝" w:cstheme="minorBidi" w:hint="eastAsia"/>
          <w:color w:val="000000" w:themeColor="text1"/>
          <w:sz w:val="24"/>
          <w:szCs w:val="24"/>
        </w:rPr>
        <w:t>大臣裁決の拘束力は及ばないと判断されているにもかかわらず、処分庁の処分は全てに拘束力が及ぶかのような判断がなされているとの主張のとおりであると考える。</w:t>
      </w:r>
    </w:p>
    <w:p w14:paraId="57EF9913" w14:textId="060919B6" w:rsidR="00B84B74" w:rsidRPr="00C118C5" w:rsidRDefault="005C311A" w:rsidP="001E4C96">
      <w:pPr>
        <w:ind w:left="480" w:hangingChars="200" w:hanging="480"/>
        <w:rPr>
          <w:rFonts w:ascii="ＭＳ 明朝" w:hAnsi="ＭＳ 明朝"/>
          <w:sz w:val="24"/>
          <w:szCs w:val="24"/>
        </w:rPr>
      </w:pPr>
      <w:r w:rsidRPr="00C118C5">
        <w:rPr>
          <w:rFonts w:ascii="ＭＳ 明朝" w:hAnsi="ＭＳ 明朝" w:hint="eastAsia"/>
          <w:sz w:val="24"/>
          <w:szCs w:val="24"/>
        </w:rPr>
        <w:t>（２）</w:t>
      </w:r>
      <w:r w:rsidR="00B84A89" w:rsidRPr="00C118C5">
        <w:rPr>
          <w:rFonts w:ascii="ＭＳ 明朝" w:hAnsi="ＭＳ 明朝" w:hint="eastAsia"/>
          <w:sz w:val="24"/>
          <w:szCs w:val="24"/>
        </w:rPr>
        <w:t>市街化区域内農地</w:t>
      </w:r>
      <w:r w:rsidR="00B84B74" w:rsidRPr="00C118C5">
        <w:rPr>
          <w:rFonts w:ascii="ＭＳ 明朝" w:hAnsi="ＭＳ 明朝" w:hint="eastAsia"/>
          <w:sz w:val="24"/>
          <w:szCs w:val="24"/>
        </w:rPr>
        <w:t>について</w:t>
      </w:r>
    </w:p>
    <w:p w14:paraId="0E0C6146" w14:textId="7555781C" w:rsidR="00B84A89" w:rsidRPr="00C118C5" w:rsidRDefault="006D7590" w:rsidP="00F57340">
      <w:pPr>
        <w:ind w:firstLineChars="200" w:firstLine="480"/>
        <w:rPr>
          <w:rFonts w:ascii="ＭＳ 明朝" w:hAnsi="ＭＳ 明朝" w:cstheme="minorBidi"/>
          <w:sz w:val="24"/>
          <w:szCs w:val="24"/>
        </w:rPr>
      </w:pPr>
      <w:r w:rsidRPr="00C118C5">
        <w:rPr>
          <w:rFonts w:ascii="ＭＳ 明朝" w:hAnsi="ＭＳ 明朝" w:cstheme="minorBidi" w:hint="eastAsia"/>
          <w:sz w:val="24"/>
          <w:szCs w:val="24"/>
        </w:rPr>
        <w:t xml:space="preserve">ア　</w:t>
      </w:r>
      <w:r w:rsidR="00B84A89" w:rsidRPr="00C118C5">
        <w:rPr>
          <w:rFonts w:ascii="ＭＳ 明朝" w:hAnsi="ＭＳ 明朝" w:cstheme="minorBidi" w:hint="eastAsia"/>
          <w:sz w:val="24"/>
          <w:szCs w:val="24"/>
        </w:rPr>
        <w:t>市街化区域内農地の位置付けについて</w:t>
      </w:r>
    </w:p>
    <w:p w14:paraId="0BFC7015" w14:textId="40B223A0" w:rsidR="00B84A89" w:rsidRPr="00C118C5" w:rsidRDefault="00B84A89" w:rsidP="00F57340">
      <w:pPr>
        <w:ind w:leftChars="350" w:left="735" w:firstLineChars="100" w:firstLine="240"/>
        <w:rPr>
          <w:rFonts w:ascii="ＭＳ 明朝" w:hAnsi="ＭＳ 明朝" w:cstheme="minorBidi"/>
          <w:sz w:val="24"/>
          <w:szCs w:val="24"/>
        </w:rPr>
      </w:pPr>
      <w:r w:rsidRPr="00C118C5">
        <w:rPr>
          <w:rFonts w:ascii="ＭＳ 明朝" w:hAnsi="ＭＳ 明朝" w:cstheme="minorBidi" w:hint="eastAsia"/>
          <w:sz w:val="24"/>
          <w:szCs w:val="24"/>
        </w:rPr>
        <w:t>都市農業振興基本計画（平成</w:t>
      </w:r>
      <w:r w:rsidR="003343C5" w:rsidRPr="00C118C5">
        <w:rPr>
          <w:rFonts w:ascii="ＭＳ 明朝" w:hAnsi="ＭＳ 明朝" w:cstheme="minorBidi" w:hint="eastAsia"/>
          <w:sz w:val="24"/>
          <w:szCs w:val="24"/>
        </w:rPr>
        <w:t>２８</w:t>
      </w:r>
      <w:r w:rsidRPr="00C118C5">
        <w:rPr>
          <w:rFonts w:ascii="ＭＳ 明朝" w:hAnsi="ＭＳ 明朝" w:cstheme="minorBidi"/>
          <w:sz w:val="24"/>
          <w:szCs w:val="24"/>
        </w:rPr>
        <w:t>年</w:t>
      </w:r>
      <w:r w:rsidR="003343C5" w:rsidRPr="00C118C5">
        <w:rPr>
          <w:rFonts w:ascii="ＭＳ 明朝" w:hAnsi="ＭＳ 明朝" w:cstheme="minorBidi" w:hint="eastAsia"/>
          <w:sz w:val="24"/>
          <w:szCs w:val="24"/>
        </w:rPr>
        <w:t>５</w:t>
      </w:r>
      <w:r w:rsidRPr="00C118C5">
        <w:rPr>
          <w:rFonts w:ascii="ＭＳ 明朝" w:hAnsi="ＭＳ 明朝" w:cstheme="minorBidi"/>
          <w:sz w:val="24"/>
          <w:szCs w:val="24"/>
        </w:rPr>
        <w:t>月）では、市街化区域内農地の位置付けを「宅地化すべき農地」から都市環境を形成する上で「あるべき農地」へと大きく転換することが施策の基本方向として示され、都市農業の振興に向けた方向性が明確になって</w:t>
      </w:r>
      <w:r w:rsidRPr="00C118C5">
        <w:rPr>
          <w:rFonts w:ascii="ＭＳ 明朝" w:hAnsi="ＭＳ 明朝" w:cstheme="minorBidi" w:hint="eastAsia"/>
          <w:sz w:val="24"/>
          <w:szCs w:val="24"/>
        </w:rPr>
        <w:t>いる。</w:t>
      </w:r>
    </w:p>
    <w:p w14:paraId="6E648B33" w14:textId="77777777" w:rsidR="00B84A89" w:rsidRPr="00C118C5" w:rsidRDefault="00B84A89" w:rsidP="00F57340">
      <w:pPr>
        <w:ind w:leftChars="299" w:left="628" w:firstLineChars="100" w:firstLine="240"/>
        <w:rPr>
          <w:rFonts w:ascii="ＭＳ 明朝" w:hAnsi="ＭＳ 明朝" w:cstheme="minorBidi"/>
          <w:sz w:val="24"/>
          <w:szCs w:val="24"/>
        </w:rPr>
      </w:pPr>
      <w:r w:rsidRPr="00C118C5">
        <w:rPr>
          <w:rFonts w:ascii="ＭＳ 明朝" w:hAnsi="ＭＳ 明朝" w:cstheme="minorBidi" w:hint="eastAsia"/>
          <w:sz w:val="24"/>
          <w:szCs w:val="24"/>
        </w:rPr>
        <w:lastRenderedPageBreak/>
        <w:t>したがって</w:t>
      </w:r>
      <w:r w:rsidRPr="00C118C5">
        <w:rPr>
          <w:rFonts w:ascii="ＭＳ 明朝" w:hAnsi="ＭＳ 明朝" w:cstheme="minorBidi"/>
          <w:sz w:val="24"/>
          <w:szCs w:val="24"/>
        </w:rPr>
        <w:t>、</w:t>
      </w:r>
      <w:r w:rsidRPr="00C118C5">
        <w:rPr>
          <w:rFonts w:ascii="ＭＳ 明朝" w:hAnsi="ＭＳ 明朝" w:cstheme="minorBidi" w:hint="eastAsia"/>
          <w:sz w:val="24"/>
          <w:szCs w:val="24"/>
        </w:rPr>
        <w:t>審査請求人の市街化区域内にある本件農地は宅地化するものであることは明らかであるとの主張には理由がないと考える。</w:t>
      </w:r>
    </w:p>
    <w:p w14:paraId="223D1EDD" w14:textId="67F22B57" w:rsidR="00B84A89" w:rsidRPr="00C118C5" w:rsidRDefault="006D7590" w:rsidP="00F57340">
      <w:pPr>
        <w:ind w:firstLineChars="200" w:firstLine="480"/>
        <w:rPr>
          <w:rFonts w:ascii="ＭＳ 明朝" w:hAnsi="ＭＳ 明朝" w:cstheme="minorBidi"/>
          <w:sz w:val="24"/>
          <w:szCs w:val="24"/>
        </w:rPr>
      </w:pPr>
      <w:r w:rsidRPr="00C118C5">
        <w:rPr>
          <w:rFonts w:ascii="ＭＳ 明朝" w:hAnsi="ＭＳ 明朝" w:cstheme="minorBidi" w:hint="eastAsia"/>
          <w:sz w:val="24"/>
          <w:szCs w:val="24"/>
        </w:rPr>
        <w:t xml:space="preserve">イ　</w:t>
      </w:r>
      <w:r w:rsidR="00B84A89" w:rsidRPr="00C118C5">
        <w:rPr>
          <w:rFonts w:ascii="ＭＳ 明朝" w:hAnsi="ＭＳ 明朝" w:cstheme="minorBidi" w:hint="eastAsia"/>
          <w:sz w:val="24"/>
          <w:szCs w:val="24"/>
        </w:rPr>
        <w:t>農地としての制約について</w:t>
      </w:r>
    </w:p>
    <w:p w14:paraId="2AE0868C" w14:textId="68EA0A24" w:rsidR="00B84A89" w:rsidRPr="00C118C5" w:rsidRDefault="00B84A89" w:rsidP="00F57340">
      <w:pPr>
        <w:ind w:leftChars="335" w:left="703" w:firstLineChars="100" w:firstLine="240"/>
        <w:rPr>
          <w:rFonts w:ascii="ＭＳ 明朝" w:hAnsi="ＭＳ 明朝" w:cstheme="minorBidi"/>
          <w:sz w:val="24"/>
          <w:szCs w:val="24"/>
        </w:rPr>
      </w:pPr>
      <w:r w:rsidRPr="00C118C5">
        <w:rPr>
          <w:rFonts w:ascii="ＭＳ 明朝" w:hAnsi="ＭＳ 明朝" w:cstheme="minorBidi" w:hint="eastAsia"/>
          <w:sz w:val="24"/>
          <w:szCs w:val="24"/>
        </w:rPr>
        <w:t>東京地方裁判所平成</w:t>
      </w:r>
      <w:r w:rsidR="003343C5" w:rsidRPr="00C118C5">
        <w:rPr>
          <w:rFonts w:ascii="ＭＳ 明朝" w:hAnsi="ＭＳ 明朝" w:cstheme="minorBidi" w:hint="eastAsia"/>
          <w:sz w:val="24"/>
          <w:szCs w:val="24"/>
        </w:rPr>
        <w:t>２６</w:t>
      </w:r>
      <w:r w:rsidRPr="00C118C5">
        <w:rPr>
          <w:rFonts w:ascii="ＭＳ 明朝" w:hAnsi="ＭＳ 明朝" w:cstheme="minorBidi" w:hint="eastAsia"/>
          <w:sz w:val="24"/>
          <w:szCs w:val="24"/>
        </w:rPr>
        <w:t>年</w:t>
      </w:r>
      <w:r w:rsidR="003343C5" w:rsidRPr="00C118C5">
        <w:rPr>
          <w:rFonts w:ascii="ＭＳ 明朝" w:hAnsi="ＭＳ 明朝" w:cstheme="minorBidi" w:hint="eastAsia"/>
          <w:sz w:val="24"/>
          <w:szCs w:val="24"/>
        </w:rPr>
        <w:t>２</w:t>
      </w:r>
      <w:r w:rsidRPr="00C118C5">
        <w:rPr>
          <w:rFonts w:ascii="ＭＳ 明朝" w:hAnsi="ＭＳ 明朝" w:cstheme="minorBidi" w:hint="eastAsia"/>
          <w:sz w:val="24"/>
          <w:szCs w:val="24"/>
        </w:rPr>
        <w:t>月</w:t>
      </w:r>
      <w:r w:rsidR="003343C5" w:rsidRPr="00C118C5">
        <w:rPr>
          <w:rFonts w:ascii="ＭＳ 明朝" w:hAnsi="ＭＳ 明朝" w:cstheme="minorBidi" w:hint="eastAsia"/>
          <w:sz w:val="24"/>
          <w:szCs w:val="24"/>
        </w:rPr>
        <w:t>１９</w:t>
      </w:r>
      <w:r w:rsidRPr="00C118C5">
        <w:rPr>
          <w:rFonts w:ascii="ＭＳ 明朝" w:hAnsi="ＭＳ 明朝" w:cstheme="minorBidi" w:hint="eastAsia"/>
          <w:sz w:val="24"/>
          <w:szCs w:val="24"/>
        </w:rPr>
        <w:t>日判決（平成</w:t>
      </w:r>
      <w:r w:rsidR="003343C5" w:rsidRPr="00C118C5">
        <w:rPr>
          <w:rFonts w:ascii="ＭＳ 明朝" w:hAnsi="ＭＳ 明朝" w:cstheme="minorBidi" w:hint="eastAsia"/>
          <w:sz w:val="24"/>
          <w:szCs w:val="24"/>
        </w:rPr>
        <w:t>２４</w:t>
      </w:r>
      <w:r w:rsidRPr="00C118C5">
        <w:rPr>
          <w:rFonts w:ascii="ＭＳ 明朝" w:hAnsi="ＭＳ 明朝" w:cstheme="minorBidi" w:hint="eastAsia"/>
          <w:sz w:val="24"/>
          <w:szCs w:val="24"/>
        </w:rPr>
        <w:t>（行ウ）</w:t>
      </w:r>
      <w:r w:rsidR="003343C5" w:rsidRPr="00C118C5">
        <w:rPr>
          <w:rFonts w:ascii="ＭＳ 明朝" w:hAnsi="ＭＳ 明朝" w:cstheme="minorBidi" w:hint="eastAsia"/>
          <w:sz w:val="24"/>
          <w:szCs w:val="24"/>
        </w:rPr>
        <w:t>８７７</w:t>
      </w:r>
      <w:r w:rsidR="004D7235" w:rsidRPr="00C118C5">
        <w:rPr>
          <w:rFonts w:ascii="ＭＳ 明朝" w:hAnsi="ＭＳ 明朝" w:cstheme="minorBidi" w:hint="eastAsia"/>
          <w:sz w:val="24"/>
          <w:szCs w:val="24"/>
        </w:rPr>
        <w:t>号</w:t>
      </w:r>
      <w:r w:rsidRPr="00C118C5">
        <w:rPr>
          <w:rFonts w:ascii="ＭＳ 明朝" w:hAnsi="ＭＳ 明朝" w:cstheme="minorBidi" w:hint="eastAsia"/>
          <w:sz w:val="24"/>
          <w:szCs w:val="24"/>
        </w:rPr>
        <w:t>）では、「原告は、（略）③同項２号が農地として使用しないことを前提として許可事由を定めているからといって、同項５号</w:t>
      </w:r>
      <w:r w:rsidR="004A01E9" w:rsidRPr="00C118C5">
        <w:rPr>
          <w:rFonts w:ascii="ＭＳ 明朝" w:hAnsi="ＭＳ 明朝" w:cstheme="minorBidi" w:hint="eastAsia"/>
          <w:sz w:val="24"/>
          <w:szCs w:val="24"/>
        </w:rPr>
        <w:t>〔現第６号</w:t>
      </w:r>
      <w:r w:rsidR="004871F5" w:rsidRPr="00C118C5">
        <w:rPr>
          <w:rFonts w:ascii="ＭＳ 明朝" w:hAnsi="ＭＳ 明朝" w:cstheme="minorBidi" w:hint="eastAsia"/>
          <w:sz w:val="24"/>
          <w:szCs w:val="24"/>
        </w:rPr>
        <w:t>。以下において同じ。</w:t>
      </w:r>
      <w:r w:rsidR="004A01E9" w:rsidRPr="00C118C5">
        <w:rPr>
          <w:rFonts w:ascii="ＭＳ 明朝" w:hAnsi="ＭＳ 明朝" w:cstheme="minorBidi" w:hint="eastAsia"/>
          <w:sz w:val="24"/>
          <w:szCs w:val="24"/>
        </w:rPr>
        <w:t>〕</w:t>
      </w:r>
      <w:r w:rsidRPr="00C118C5">
        <w:rPr>
          <w:rFonts w:ascii="ＭＳ 明朝" w:hAnsi="ＭＳ 明朝" w:cstheme="minorBidi" w:hint="eastAsia"/>
          <w:sz w:val="24"/>
          <w:szCs w:val="24"/>
        </w:rPr>
        <w:t>が農地としての使用を前提とした許可事由を定めたものであるとの解釈が導かれるものではなく、そのような制約もない上、そのように解釈することは</w:t>
      </w:r>
      <w:r w:rsidR="006430AE" w:rsidRPr="00C118C5">
        <w:rPr>
          <w:rFonts w:ascii="ＭＳ 明朝" w:hAnsi="ＭＳ 明朝" w:cstheme="minorBidi" w:hint="eastAsia"/>
          <w:sz w:val="24"/>
          <w:szCs w:val="24"/>
        </w:rPr>
        <w:t>最高裁大法廷平成１３年３月２８日判決（民集５５巻２号６１１頁。以下「平成１３年最判」という。なお、以下の裁判例でも同様の略記を用いる。）</w:t>
      </w:r>
      <w:r w:rsidRPr="00C118C5">
        <w:rPr>
          <w:rFonts w:ascii="ＭＳ 明朝" w:hAnsi="ＭＳ 明朝" w:cstheme="minorBidi" w:hint="eastAsia"/>
          <w:sz w:val="24"/>
          <w:szCs w:val="24"/>
        </w:rPr>
        <w:t>が前提とした同項５号の解釈にも反する旨などを主張する。しかしながら、法</w:t>
      </w:r>
      <w:r w:rsidR="00152A21" w:rsidRPr="00C118C5">
        <w:rPr>
          <w:rFonts w:ascii="ＭＳ 明朝" w:hAnsi="ＭＳ 明朝" w:cstheme="minorBidi" w:hint="eastAsia"/>
          <w:sz w:val="24"/>
          <w:szCs w:val="24"/>
        </w:rPr>
        <w:t>第</w:t>
      </w:r>
      <w:r w:rsidRPr="00C118C5">
        <w:rPr>
          <w:rFonts w:ascii="ＭＳ 明朝" w:hAnsi="ＭＳ 明朝" w:cstheme="minorBidi" w:hint="eastAsia"/>
          <w:sz w:val="24"/>
          <w:szCs w:val="24"/>
        </w:rPr>
        <w:t>２条の２は、農地について権利を有する者の責務を規定し、これによれば、農地について賃借権等を有する者のみならず、所有権を有する者についても、当該農地の農業上の適正かつ効率的な利用を確保する責務を負うものとされているものであり、農地の賃貸借の賃貸人である所有者が法</w:t>
      </w:r>
      <w:r w:rsidR="003343C5" w:rsidRPr="00C118C5">
        <w:rPr>
          <w:rFonts w:ascii="ＭＳ 明朝" w:hAnsi="ＭＳ 明朝" w:cstheme="minorBidi" w:hint="eastAsia"/>
          <w:sz w:val="24"/>
          <w:szCs w:val="24"/>
        </w:rPr>
        <w:t>１８</w:t>
      </w:r>
      <w:r w:rsidRPr="00C118C5">
        <w:rPr>
          <w:rFonts w:ascii="ＭＳ 明朝" w:hAnsi="ＭＳ 明朝" w:cstheme="minorBidi" w:hint="eastAsia"/>
          <w:sz w:val="24"/>
          <w:szCs w:val="24"/>
        </w:rPr>
        <w:t>条２項２号（農地等以外の土地に転用する場合）によらずに同項５号による許可を受けて解約の申入れをする場合には、その後に当該所有者において当該農地の農業上の適正かつ効率的な利用をしていくことが前提とされていると解するのが相当であるから、農地の賃貸借の賃貸人である所有者が解約の申入れをすることにつき同項５号による許可を申請する場合に、解約後に当該所有者において当該農地の農業上の適正かつ効率的な利用をすることを要しないことを前提とする原告の上記主張は、採用し難いものといわざるを得ない。」とされている。</w:t>
      </w:r>
    </w:p>
    <w:p w14:paraId="02967CDC" w14:textId="67E960C9" w:rsidR="00B84A89" w:rsidRPr="00C118C5" w:rsidRDefault="00B84A89" w:rsidP="00F57340">
      <w:pPr>
        <w:ind w:leftChars="349" w:left="733"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したがって、法</w:t>
      </w:r>
      <w:r w:rsidR="00FB5D0D">
        <w:rPr>
          <w:rFonts w:ascii="ＭＳ 明朝" w:hAnsi="ＭＳ 明朝" w:cstheme="minorBidi" w:hint="eastAsia"/>
          <w:color w:val="000000" w:themeColor="text1"/>
          <w:sz w:val="24"/>
          <w:szCs w:val="24"/>
        </w:rPr>
        <w:t>第</w:t>
      </w:r>
      <w:r w:rsidRPr="00C118C5">
        <w:rPr>
          <w:rFonts w:ascii="ＭＳ 明朝" w:hAnsi="ＭＳ 明朝" w:cstheme="minorBidi" w:hint="eastAsia"/>
          <w:color w:val="000000" w:themeColor="text1"/>
          <w:sz w:val="24"/>
          <w:szCs w:val="24"/>
        </w:rPr>
        <w:t>２条の２により、本件農地も同様に農業上の適正かつ効率的な利用を確保する責務を負うものと考えられることから、審査請求人の市街化区域内にある農地所有者は、農地を自由に転用できる立場にあり、農地としての使用を強制されることはないとの主張には理由がないと考える。</w:t>
      </w:r>
    </w:p>
    <w:p w14:paraId="6C3CA848" w14:textId="0BC0F029" w:rsidR="00B84B74" w:rsidRPr="00C118C5" w:rsidRDefault="005C311A" w:rsidP="001E4C96">
      <w:pPr>
        <w:ind w:left="480" w:hangingChars="200" w:hanging="480"/>
        <w:rPr>
          <w:rFonts w:ascii="ＭＳ 明朝" w:hAnsi="ＭＳ 明朝"/>
          <w:sz w:val="24"/>
          <w:szCs w:val="24"/>
        </w:rPr>
      </w:pPr>
      <w:r w:rsidRPr="00C118C5">
        <w:rPr>
          <w:rFonts w:ascii="ＭＳ 明朝" w:hAnsi="ＭＳ 明朝" w:hint="eastAsia"/>
          <w:sz w:val="24"/>
          <w:szCs w:val="24"/>
        </w:rPr>
        <w:t>（３）</w:t>
      </w:r>
      <w:r w:rsidR="00E16CD6" w:rsidRPr="00C118C5">
        <w:rPr>
          <w:rFonts w:ascii="ＭＳ 明朝" w:hAnsi="ＭＳ 明朝" w:hint="eastAsia"/>
          <w:sz w:val="24"/>
          <w:szCs w:val="24"/>
        </w:rPr>
        <w:t>宅地並み課税</w:t>
      </w:r>
      <w:r w:rsidR="00B84B74" w:rsidRPr="00C118C5">
        <w:rPr>
          <w:rFonts w:ascii="ＭＳ 明朝" w:hAnsi="ＭＳ 明朝" w:hint="eastAsia"/>
          <w:sz w:val="24"/>
          <w:szCs w:val="24"/>
        </w:rPr>
        <w:t>について</w:t>
      </w:r>
    </w:p>
    <w:p w14:paraId="3B793EE3" w14:textId="346DC666" w:rsidR="00FF7959" w:rsidRPr="00C118C5" w:rsidRDefault="006D7590" w:rsidP="00F57340">
      <w:pPr>
        <w:ind w:leftChars="99" w:left="208" w:firstLineChars="100" w:firstLine="240"/>
        <w:rPr>
          <w:rFonts w:ascii="ＭＳ 明朝" w:hAnsi="ＭＳ 明朝"/>
          <w:sz w:val="24"/>
          <w:szCs w:val="24"/>
        </w:rPr>
      </w:pPr>
      <w:r w:rsidRPr="00C118C5">
        <w:rPr>
          <w:rFonts w:ascii="ＭＳ 明朝" w:hAnsi="ＭＳ 明朝" w:hint="eastAsia"/>
          <w:sz w:val="24"/>
          <w:szCs w:val="24"/>
        </w:rPr>
        <w:t xml:space="preserve">ア　</w:t>
      </w:r>
      <w:r w:rsidR="00FF7959" w:rsidRPr="00C118C5">
        <w:rPr>
          <w:rFonts w:ascii="ＭＳ 明朝" w:hAnsi="ＭＳ 明朝" w:hint="eastAsia"/>
          <w:sz w:val="24"/>
          <w:szCs w:val="24"/>
        </w:rPr>
        <w:t>宅地並みに課税していることについて</w:t>
      </w:r>
    </w:p>
    <w:p w14:paraId="506882DC" w14:textId="0FAA296C" w:rsidR="00E16CD6" w:rsidRPr="00C118C5" w:rsidRDefault="00D70F5A" w:rsidP="00F57340">
      <w:pPr>
        <w:ind w:leftChars="299" w:left="628" w:firstLineChars="100" w:firstLine="240"/>
        <w:rPr>
          <w:rFonts w:ascii="ＭＳ 明朝" w:hAnsi="ＭＳ 明朝" w:cstheme="minorBidi"/>
          <w:color w:val="000000" w:themeColor="text1"/>
          <w:sz w:val="24"/>
          <w:szCs w:val="24"/>
        </w:rPr>
      </w:pPr>
      <w:r>
        <w:rPr>
          <w:rFonts w:ascii="ＭＳ 明朝" w:hAnsi="ＭＳ 明朝" w:cstheme="minorBidi" w:hint="eastAsia"/>
          <w:color w:val="000000" w:themeColor="text1"/>
          <w:sz w:val="24"/>
          <w:szCs w:val="24"/>
        </w:rPr>
        <w:t>○○</w:t>
      </w:r>
      <w:r w:rsidR="00E16CD6" w:rsidRPr="00C118C5">
        <w:rPr>
          <w:rFonts w:ascii="ＭＳ 明朝" w:hAnsi="ＭＳ 明朝" w:cstheme="minorBidi" w:hint="eastAsia"/>
          <w:color w:val="000000" w:themeColor="text1"/>
          <w:sz w:val="24"/>
          <w:szCs w:val="24"/>
        </w:rPr>
        <w:t>市は、</w:t>
      </w:r>
      <w:r w:rsidR="00E16CD6" w:rsidRPr="00C118C5">
        <w:rPr>
          <w:rFonts w:ascii="ＭＳ 明朝" w:hAnsi="ＭＳ 明朝" w:cstheme="minorBidi"/>
          <w:color w:val="000000" w:themeColor="text1"/>
          <w:sz w:val="24"/>
          <w:szCs w:val="24"/>
        </w:rPr>
        <w:t>都市農業振興</w:t>
      </w:r>
      <w:r w:rsidR="00E16CD6" w:rsidRPr="00C118C5">
        <w:rPr>
          <w:rFonts w:ascii="ＭＳ 明朝" w:hAnsi="ＭＳ 明朝" w:cstheme="minorBidi" w:hint="eastAsia"/>
          <w:color w:val="000000" w:themeColor="text1"/>
          <w:sz w:val="24"/>
          <w:szCs w:val="24"/>
        </w:rPr>
        <w:t>基本法に定める地方計画である</w:t>
      </w:r>
      <w:r>
        <w:rPr>
          <w:rFonts w:ascii="ＭＳ 明朝" w:hAnsi="ＭＳ 明朝" w:cstheme="minorBidi" w:hint="eastAsia"/>
          <w:color w:val="000000" w:themeColor="text1"/>
          <w:sz w:val="24"/>
          <w:szCs w:val="24"/>
        </w:rPr>
        <w:t>○○</w:t>
      </w:r>
      <w:r w:rsidR="00352BF9" w:rsidRPr="00C118C5">
        <w:rPr>
          <w:rFonts w:ascii="ＭＳ 明朝" w:hAnsi="ＭＳ 明朝" w:cstheme="minorBidi" w:hint="eastAsia"/>
          <w:color w:val="000000" w:themeColor="text1"/>
          <w:sz w:val="24"/>
          <w:szCs w:val="24"/>
        </w:rPr>
        <w:t>市</w:t>
      </w:r>
      <w:r w:rsidR="00E16CD6" w:rsidRPr="00C118C5">
        <w:rPr>
          <w:rFonts w:ascii="ＭＳ 明朝" w:hAnsi="ＭＳ 明朝" w:cstheme="minorBidi" w:hint="eastAsia"/>
          <w:color w:val="000000" w:themeColor="text1"/>
          <w:sz w:val="24"/>
          <w:szCs w:val="24"/>
        </w:rPr>
        <w:t>都市農業振興基本計画を平成</w:t>
      </w:r>
      <w:r w:rsidR="003343C5" w:rsidRPr="00C118C5">
        <w:rPr>
          <w:rFonts w:ascii="ＭＳ 明朝" w:hAnsi="ＭＳ 明朝" w:cstheme="minorBidi" w:hint="eastAsia"/>
          <w:color w:val="000000" w:themeColor="text1"/>
          <w:sz w:val="24"/>
          <w:szCs w:val="24"/>
        </w:rPr>
        <w:t>３０</w:t>
      </w:r>
      <w:r w:rsidR="00E16CD6" w:rsidRPr="00C118C5">
        <w:rPr>
          <w:rFonts w:ascii="ＭＳ 明朝" w:hAnsi="ＭＳ 明朝" w:cstheme="minorBidi"/>
          <w:color w:val="000000" w:themeColor="text1"/>
          <w:sz w:val="24"/>
          <w:szCs w:val="24"/>
        </w:rPr>
        <w:t>年</w:t>
      </w:r>
      <w:r w:rsidR="003343C5" w:rsidRPr="00C118C5">
        <w:rPr>
          <w:rFonts w:ascii="ＭＳ 明朝" w:hAnsi="ＭＳ 明朝" w:cstheme="minorBidi" w:hint="eastAsia"/>
          <w:color w:val="000000" w:themeColor="text1"/>
          <w:sz w:val="24"/>
          <w:szCs w:val="24"/>
        </w:rPr>
        <w:t>６</w:t>
      </w:r>
      <w:r w:rsidR="00E16CD6" w:rsidRPr="00C118C5">
        <w:rPr>
          <w:rFonts w:ascii="ＭＳ 明朝" w:hAnsi="ＭＳ 明朝" w:cstheme="minorBidi"/>
          <w:color w:val="000000" w:themeColor="text1"/>
          <w:sz w:val="24"/>
          <w:szCs w:val="24"/>
        </w:rPr>
        <w:t>月に策定し、同年</w:t>
      </w:r>
      <w:r w:rsidR="003343C5" w:rsidRPr="00C118C5">
        <w:rPr>
          <w:rFonts w:ascii="ＭＳ 明朝" w:hAnsi="ＭＳ 明朝" w:cstheme="minorBidi" w:hint="eastAsia"/>
          <w:color w:val="000000" w:themeColor="text1"/>
          <w:sz w:val="24"/>
          <w:szCs w:val="24"/>
        </w:rPr>
        <w:t>９</w:t>
      </w:r>
      <w:r w:rsidR="00E16CD6" w:rsidRPr="00C118C5">
        <w:rPr>
          <w:rFonts w:ascii="ＭＳ 明朝" w:hAnsi="ＭＳ 明朝" w:cstheme="minorBidi"/>
          <w:color w:val="000000" w:themeColor="text1"/>
          <w:sz w:val="24"/>
          <w:szCs w:val="24"/>
        </w:rPr>
        <w:t>月には生産緑地の面積要件を</w:t>
      </w:r>
      <w:r w:rsidR="003343C5" w:rsidRPr="00C118C5">
        <w:rPr>
          <w:rFonts w:ascii="ＭＳ 明朝" w:hAnsi="ＭＳ 明朝" w:cstheme="minorBidi" w:hint="eastAsia"/>
          <w:color w:val="000000" w:themeColor="text1"/>
          <w:sz w:val="24"/>
          <w:szCs w:val="24"/>
        </w:rPr>
        <w:t>５００</w:t>
      </w:r>
      <w:r w:rsidR="00E16CD6" w:rsidRPr="00C118C5">
        <w:rPr>
          <w:rFonts w:ascii="ＭＳ 明朝" w:hAnsi="ＭＳ 明朝" w:cstheme="minorBidi"/>
          <w:color w:val="000000" w:themeColor="text1"/>
          <w:sz w:val="24"/>
          <w:szCs w:val="24"/>
        </w:rPr>
        <w:t>㎡から</w:t>
      </w:r>
      <w:r w:rsidR="001C4FB7" w:rsidRPr="00C118C5">
        <w:rPr>
          <w:rFonts w:ascii="ＭＳ 明朝" w:hAnsi="ＭＳ 明朝" w:cstheme="minorBidi" w:hint="eastAsia"/>
          <w:color w:val="000000" w:themeColor="text1"/>
          <w:sz w:val="24"/>
          <w:szCs w:val="24"/>
        </w:rPr>
        <w:t>３</w:t>
      </w:r>
      <w:r w:rsidR="003343C5" w:rsidRPr="00C118C5">
        <w:rPr>
          <w:rFonts w:ascii="ＭＳ 明朝" w:hAnsi="ＭＳ 明朝" w:cstheme="minorBidi" w:hint="eastAsia"/>
          <w:color w:val="000000" w:themeColor="text1"/>
          <w:sz w:val="24"/>
          <w:szCs w:val="24"/>
        </w:rPr>
        <w:t>００</w:t>
      </w:r>
      <w:r w:rsidR="00E16CD6" w:rsidRPr="00C118C5">
        <w:rPr>
          <w:rFonts w:ascii="ＭＳ 明朝" w:hAnsi="ＭＳ 明朝" w:cstheme="minorBidi"/>
          <w:color w:val="000000" w:themeColor="text1"/>
          <w:sz w:val="24"/>
          <w:szCs w:val="24"/>
        </w:rPr>
        <w:t>㎡に緩和する条例を制定</w:t>
      </w:r>
      <w:r w:rsidR="00E16CD6" w:rsidRPr="00C118C5">
        <w:rPr>
          <w:rFonts w:ascii="ＭＳ 明朝" w:hAnsi="ＭＳ 明朝" w:cstheme="minorBidi" w:hint="eastAsia"/>
          <w:color w:val="000000" w:themeColor="text1"/>
          <w:sz w:val="24"/>
          <w:szCs w:val="24"/>
        </w:rPr>
        <w:t>した。さらに、</w:t>
      </w:r>
      <w:r w:rsidR="00E16CD6" w:rsidRPr="00C118C5">
        <w:rPr>
          <w:rFonts w:ascii="ＭＳ 明朝" w:hAnsi="ＭＳ 明朝" w:cstheme="minorBidi"/>
          <w:color w:val="000000" w:themeColor="text1"/>
          <w:sz w:val="24"/>
          <w:szCs w:val="24"/>
        </w:rPr>
        <w:t>平成</w:t>
      </w:r>
      <w:r w:rsidR="006D7590" w:rsidRPr="00C118C5">
        <w:rPr>
          <w:rFonts w:ascii="ＭＳ 明朝" w:hAnsi="ＭＳ 明朝" w:cstheme="minorBidi" w:hint="eastAsia"/>
          <w:color w:val="000000" w:themeColor="text1"/>
          <w:sz w:val="24"/>
          <w:szCs w:val="24"/>
        </w:rPr>
        <w:t>４</w:t>
      </w:r>
      <w:r w:rsidR="00E16CD6" w:rsidRPr="00C118C5">
        <w:rPr>
          <w:rFonts w:ascii="ＭＳ 明朝" w:hAnsi="ＭＳ 明朝" w:cstheme="minorBidi"/>
          <w:color w:val="000000" w:themeColor="text1"/>
          <w:sz w:val="24"/>
          <w:szCs w:val="24"/>
        </w:rPr>
        <w:t>年指定の生産緑地のうち</w:t>
      </w:r>
      <w:r w:rsidR="006D7590" w:rsidRPr="00C118C5">
        <w:rPr>
          <w:rFonts w:ascii="ＭＳ 明朝" w:hAnsi="ＭＳ 明朝" w:cstheme="minorBidi" w:hint="eastAsia"/>
          <w:color w:val="000000" w:themeColor="text1"/>
          <w:sz w:val="24"/>
          <w:szCs w:val="24"/>
        </w:rPr>
        <w:t>９４</w:t>
      </w:r>
      <w:r w:rsidR="00E16CD6" w:rsidRPr="00C118C5">
        <w:rPr>
          <w:rFonts w:ascii="ＭＳ 明朝" w:hAnsi="ＭＳ 明朝" w:cstheme="minorBidi"/>
          <w:color w:val="000000" w:themeColor="text1"/>
          <w:sz w:val="24"/>
          <w:szCs w:val="24"/>
        </w:rPr>
        <w:t>％を特定生産緑地に指定するなど、都市農地の保全に努めている</w:t>
      </w:r>
      <w:r w:rsidR="00E16CD6" w:rsidRPr="00C118C5">
        <w:rPr>
          <w:rFonts w:ascii="ＭＳ 明朝" w:hAnsi="ＭＳ 明朝" w:cstheme="minorBidi" w:hint="eastAsia"/>
          <w:color w:val="000000" w:themeColor="text1"/>
          <w:sz w:val="24"/>
          <w:szCs w:val="24"/>
        </w:rPr>
        <w:t>。</w:t>
      </w:r>
    </w:p>
    <w:p w14:paraId="547104DE" w14:textId="0E03D460" w:rsidR="00E16CD6" w:rsidRPr="00C118C5" w:rsidRDefault="00E16CD6" w:rsidP="00F57340">
      <w:pPr>
        <w:ind w:leftChars="299" w:left="628"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また、宅地並み課税は、</w:t>
      </w:r>
      <w:r w:rsidR="00D70F5A">
        <w:rPr>
          <w:rFonts w:ascii="ＭＳ 明朝" w:hAnsi="ＭＳ 明朝" w:cstheme="minorBidi" w:hint="eastAsia"/>
          <w:color w:val="000000" w:themeColor="text1"/>
          <w:sz w:val="24"/>
          <w:szCs w:val="24"/>
        </w:rPr>
        <w:t>○○</w:t>
      </w:r>
      <w:r w:rsidRPr="00C118C5">
        <w:rPr>
          <w:rFonts w:ascii="ＭＳ 明朝" w:hAnsi="ＭＳ 明朝" w:cstheme="minorBidi" w:hint="eastAsia"/>
          <w:color w:val="000000" w:themeColor="text1"/>
          <w:sz w:val="24"/>
          <w:szCs w:val="24"/>
        </w:rPr>
        <w:t>市が将来宅地として使用することが適当な土地であると判断して行うものではなく、地方税</w:t>
      </w:r>
      <w:r w:rsidR="00AD303F" w:rsidRPr="00C118C5">
        <w:rPr>
          <w:rFonts w:ascii="ＭＳ 明朝" w:hAnsi="ＭＳ 明朝" w:cstheme="minorBidi" w:hint="eastAsia"/>
          <w:color w:val="000000" w:themeColor="text1"/>
          <w:sz w:val="24"/>
          <w:szCs w:val="24"/>
        </w:rPr>
        <w:t>法及び国有資産等所在市</w:t>
      </w:r>
      <w:r w:rsidR="00AD303F" w:rsidRPr="00C118C5">
        <w:rPr>
          <w:rFonts w:ascii="ＭＳ 明朝" w:hAnsi="ＭＳ 明朝" w:cstheme="minorBidi" w:hint="eastAsia"/>
          <w:color w:val="000000" w:themeColor="text1"/>
          <w:sz w:val="24"/>
          <w:szCs w:val="24"/>
        </w:rPr>
        <w:lastRenderedPageBreak/>
        <w:t>町村交付金法の一部を改正する法律（平成３年法律第７号）</w:t>
      </w:r>
      <w:r w:rsidR="00422AEB" w:rsidRPr="00C118C5">
        <w:rPr>
          <w:rFonts w:ascii="ＭＳ 明朝" w:hAnsi="ＭＳ 明朝" w:cstheme="minorBidi" w:hint="eastAsia"/>
          <w:color w:val="000000" w:themeColor="text1"/>
          <w:sz w:val="24"/>
          <w:szCs w:val="24"/>
        </w:rPr>
        <w:t>に</w:t>
      </w:r>
      <w:r w:rsidRPr="00C118C5">
        <w:rPr>
          <w:rFonts w:ascii="ＭＳ 明朝" w:hAnsi="ＭＳ 明朝" w:cstheme="minorBidi" w:hint="eastAsia"/>
          <w:color w:val="000000" w:themeColor="text1"/>
          <w:sz w:val="24"/>
          <w:szCs w:val="24"/>
        </w:rPr>
        <w:t>より、平成４年度より三大都市圏の特定市の市街化区域内に存する農地については、生産緑地地区内の農地等を除き、原則として宅地並み評価・宅地並み課税となっている。</w:t>
      </w:r>
    </w:p>
    <w:p w14:paraId="0ED4956A" w14:textId="43F72CEF" w:rsidR="00E16CD6" w:rsidRPr="00C118C5" w:rsidRDefault="00E16CD6" w:rsidP="00F57340">
      <w:pPr>
        <w:ind w:leftChars="299" w:left="628"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したがって、審査請求人の</w:t>
      </w:r>
      <w:r w:rsidR="008A490A" w:rsidRPr="00C118C5">
        <w:rPr>
          <w:rFonts w:ascii="ＭＳ 明朝" w:hAnsi="ＭＳ 明朝" w:cstheme="minorBidi" w:hint="eastAsia"/>
          <w:color w:val="000000" w:themeColor="text1"/>
          <w:sz w:val="24"/>
          <w:szCs w:val="24"/>
        </w:rPr>
        <w:t>本件</w:t>
      </w:r>
      <w:r w:rsidR="003B7F7E" w:rsidRPr="00C118C5">
        <w:rPr>
          <w:rFonts w:ascii="ＭＳ 明朝" w:hAnsi="ＭＳ 明朝" w:cstheme="minorBidi" w:hint="eastAsia"/>
          <w:color w:val="000000" w:themeColor="text1"/>
          <w:sz w:val="24"/>
          <w:szCs w:val="24"/>
        </w:rPr>
        <w:t>農</w:t>
      </w:r>
      <w:r w:rsidR="008A490A" w:rsidRPr="00C118C5">
        <w:rPr>
          <w:rFonts w:ascii="ＭＳ 明朝" w:hAnsi="ＭＳ 明朝" w:cstheme="minorBidi" w:hint="eastAsia"/>
          <w:color w:val="000000" w:themeColor="text1"/>
          <w:sz w:val="24"/>
          <w:szCs w:val="24"/>
        </w:rPr>
        <w:t>地について</w:t>
      </w:r>
      <w:r w:rsidRPr="00C118C5">
        <w:rPr>
          <w:rFonts w:ascii="ＭＳ 明朝" w:hAnsi="ＭＳ 明朝" w:cstheme="minorBidi" w:hint="eastAsia"/>
          <w:color w:val="000000" w:themeColor="text1"/>
          <w:sz w:val="24"/>
          <w:szCs w:val="24"/>
        </w:rPr>
        <w:t>宅地並み課税</w:t>
      </w:r>
      <w:r w:rsidR="00143E06" w:rsidRPr="00C118C5">
        <w:rPr>
          <w:rFonts w:ascii="ＭＳ 明朝" w:hAnsi="ＭＳ 明朝" w:cstheme="minorBidi" w:hint="eastAsia"/>
          <w:color w:val="000000" w:themeColor="text1"/>
          <w:sz w:val="24"/>
          <w:szCs w:val="24"/>
        </w:rPr>
        <w:t>を</w:t>
      </w:r>
      <w:r w:rsidRPr="00C118C5">
        <w:rPr>
          <w:rFonts w:ascii="ＭＳ 明朝" w:hAnsi="ＭＳ 明朝" w:cstheme="minorBidi" w:hint="eastAsia"/>
          <w:color w:val="000000" w:themeColor="text1"/>
          <w:sz w:val="24"/>
          <w:szCs w:val="24"/>
        </w:rPr>
        <w:t>していることについて、</w:t>
      </w:r>
      <w:r w:rsidR="00D70F5A">
        <w:rPr>
          <w:rFonts w:ascii="ＭＳ 明朝" w:hAnsi="ＭＳ 明朝" w:cstheme="minorBidi" w:hint="eastAsia"/>
          <w:color w:val="000000" w:themeColor="text1"/>
          <w:sz w:val="24"/>
          <w:szCs w:val="24"/>
        </w:rPr>
        <w:t>○○</w:t>
      </w:r>
      <w:r w:rsidRPr="00C118C5">
        <w:rPr>
          <w:rFonts w:ascii="ＭＳ 明朝" w:hAnsi="ＭＳ 明朝" w:cstheme="minorBidi" w:hint="eastAsia"/>
          <w:color w:val="000000" w:themeColor="text1"/>
          <w:sz w:val="24"/>
          <w:szCs w:val="24"/>
        </w:rPr>
        <w:t>市の主張は抽象的一般的なことが述べられているに過ぎず、本件</w:t>
      </w:r>
      <w:r w:rsidR="0009616C" w:rsidRPr="00C118C5">
        <w:rPr>
          <w:rFonts w:ascii="ＭＳ 明朝" w:hAnsi="ＭＳ 明朝" w:cstheme="minorBidi" w:hint="eastAsia"/>
          <w:color w:val="000000" w:themeColor="text1"/>
          <w:sz w:val="24"/>
          <w:szCs w:val="24"/>
        </w:rPr>
        <w:t>農</w:t>
      </w:r>
      <w:r w:rsidRPr="00C118C5">
        <w:rPr>
          <w:rFonts w:ascii="ＭＳ 明朝" w:hAnsi="ＭＳ 明朝" w:cstheme="minorBidi" w:hint="eastAsia"/>
          <w:color w:val="000000" w:themeColor="text1"/>
          <w:sz w:val="24"/>
          <w:szCs w:val="24"/>
        </w:rPr>
        <w:t>地及びその付近の実態調査に基づくものではなく、本件</w:t>
      </w:r>
      <w:r w:rsidR="0009616C" w:rsidRPr="00C118C5">
        <w:rPr>
          <w:rFonts w:ascii="ＭＳ 明朝" w:hAnsi="ＭＳ 明朝" w:cstheme="minorBidi" w:hint="eastAsia"/>
          <w:color w:val="000000" w:themeColor="text1"/>
          <w:sz w:val="24"/>
          <w:szCs w:val="24"/>
        </w:rPr>
        <w:t>農</w:t>
      </w:r>
      <w:r w:rsidRPr="00C118C5">
        <w:rPr>
          <w:rFonts w:ascii="ＭＳ 明朝" w:hAnsi="ＭＳ 明朝" w:cstheme="minorBidi" w:hint="eastAsia"/>
          <w:color w:val="000000" w:themeColor="text1"/>
          <w:sz w:val="24"/>
          <w:szCs w:val="24"/>
        </w:rPr>
        <w:t>地が宅地並みに課税されてきた経緯、理由については全く触れられていないとの主張には理由がないと考える。</w:t>
      </w:r>
    </w:p>
    <w:p w14:paraId="0E12C0FC" w14:textId="716145CD" w:rsidR="003343C5" w:rsidRPr="00C118C5" w:rsidRDefault="006D7590" w:rsidP="001E4C96">
      <w:pPr>
        <w:ind w:leftChars="200" w:left="420"/>
        <w:rPr>
          <w:rFonts w:ascii="ＭＳ 明朝" w:hAnsi="ＭＳ 明朝"/>
          <w:sz w:val="24"/>
          <w:szCs w:val="24"/>
        </w:rPr>
      </w:pPr>
      <w:r w:rsidRPr="00C118C5">
        <w:rPr>
          <w:rFonts w:ascii="ＭＳ 明朝" w:hAnsi="ＭＳ 明朝" w:hint="eastAsia"/>
          <w:sz w:val="24"/>
          <w:szCs w:val="24"/>
        </w:rPr>
        <w:t xml:space="preserve">イ　</w:t>
      </w:r>
      <w:r w:rsidR="003343C5" w:rsidRPr="00C118C5">
        <w:rPr>
          <w:rFonts w:ascii="ＭＳ 明朝" w:hAnsi="ＭＳ 明朝" w:hint="eastAsia"/>
          <w:sz w:val="24"/>
          <w:szCs w:val="24"/>
        </w:rPr>
        <w:t>生産緑地申請状況を考慮することの是非について</w:t>
      </w:r>
    </w:p>
    <w:p w14:paraId="50DEEDBC" w14:textId="7405DDD4" w:rsidR="006D7590" w:rsidRPr="00C118C5" w:rsidRDefault="006D7590" w:rsidP="00F57340">
      <w:pPr>
        <w:ind w:leftChars="299" w:left="628" w:firstLineChars="100" w:firstLine="240"/>
        <w:rPr>
          <w:rFonts w:ascii="ＭＳ 明朝" w:hAnsi="ＭＳ 明朝" w:cstheme="minorBidi"/>
          <w:sz w:val="24"/>
          <w:szCs w:val="24"/>
        </w:rPr>
      </w:pPr>
      <w:r w:rsidRPr="00C118C5">
        <w:rPr>
          <w:rFonts w:ascii="ＭＳ 明朝" w:hAnsi="ＭＳ 明朝" w:cstheme="minorBidi"/>
          <w:sz w:val="24"/>
          <w:szCs w:val="24"/>
        </w:rPr>
        <w:t>東京</w:t>
      </w:r>
      <w:r w:rsidRPr="00C118C5">
        <w:rPr>
          <w:rFonts w:ascii="ＭＳ 明朝" w:hAnsi="ＭＳ 明朝" w:cstheme="minorBidi" w:hint="eastAsia"/>
          <w:sz w:val="24"/>
          <w:szCs w:val="24"/>
        </w:rPr>
        <w:t>高等裁判所</w:t>
      </w:r>
      <w:r w:rsidRPr="00C118C5">
        <w:rPr>
          <w:rFonts w:ascii="ＭＳ 明朝" w:hAnsi="ＭＳ 明朝" w:cstheme="minorBidi"/>
          <w:sz w:val="24"/>
          <w:szCs w:val="24"/>
        </w:rPr>
        <w:t>平成</w:t>
      </w:r>
      <w:r w:rsidR="00BA7069" w:rsidRPr="00C118C5">
        <w:rPr>
          <w:rFonts w:ascii="ＭＳ 明朝" w:hAnsi="ＭＳ 明朝" w:cstheme="minorBidi" w:hint="eastAsia"/>
          <w:sz w:val="24"/>
          <w:szCs w:val="24"/>
        </w:rPr>
        <w:t>２６</w:t>
      </w:r>
      <w:r w:rsidRPr="00C118C5">
        <w:rPr>
          <w:rFonts w:ascii="ＭＳ 明朝" w:hAnsi="ＭＳ 明朝" w:cstheme="minorBidi"/>
          <w:sz w:val="24"/>
          <w:szCs w:val="24"/>
        </w:rPr>
        <w:t>年７月３日判決（</w:t>
      </w:r>
      <w:r w:rsidRPr="00C118C5">
        <w:rPr>
          <w:rFonts w:ascii="ＭＳ 明朝" w:hAnsi="ＭＳ 明朝" w:cstheme="minorBidi" w:hint="eastAsia"/>
          <w:sz w:val="24"/>
          <w:szCs w:val="24"/>
        </w:rPr>
        <w:t>平成</w:t>
      </w:r>
      <w:r w:rsidR="00BA7069" w:rsidRPr="00C118C5">
        <w:rPr>
          <w:rFonts w:ascii="ＭＳ 明朝" w:hAnsi="ＭＳ 明朝" w:cstheme="minorBidi" w:hint="eastAsia"/>
          <w:sz w:val="24"/>
          <w:szCs w:val="24"/>
        </w:rPr>
        <w:t>２６</w:t>
      </w:r>
      <w:r w:rsidRPr="00C118C5">
        <w:rPr>
          <w:rFonts w:ascii="ＭＳ 明朝" w:hAnsi="ＭＳ 明朝" w:cstheme="minorBidi"/>
          <w:sz w:val="24"/>
          <w:szCs w:val="24"/>
        </w:rPr>
        <w:t>（行コ）</w:t>
      </w:r>
      <w:r w:rsidR="00BA7069" w:rsidRPr="00C118C5">
        <w:rPr>
          <w:rFonts w:ascii="ＭＳ 明朝" w:hAnsi="ＭＳ 明朝" w:cstheme="minorBidi" w:hint="eastAsia"/>
          <w:sz w:val="24"/>
          <w:szCs w:val="24"/>
        </w:rPr>
        <w:t>８０</w:t>
      </w:r>
      <w:r w:rsidR="00112E5D" w:rsidRPr="00C118C5">
        <w:rPr>
          <w:rFonts w:ascii="ＭＳ 明朝" w:hAnsi="ＭＳ 明朝" w:cstheme="minorBidi" w:hint="eastAsia"/>
          <w:sz w:val="24"/>
          <w:szCs w:val="24"/>
        </w:rPr>
        <w:t>号</w:t>
      </w:r>
      <w:r w:rsidRPr="00C118C5">
        <w:rPr>
          <w:rFonts w:ascii="ＭＳ 明朝" w:hAnsi="ＭＳ 明朝" w:cstheme="minorBidi"/>
          <w:sz w:val="24"/>
          <w:szCs w:val="24"/>
        </w:rPr>
        <w:t>）</w:t>
      </w:r>
      <w:r w:rsidRPr="00C118C5">
        <w:rPr>
          <w:rFonts w:ascii="ＭＳ 明朝" w:hAnsi="ＭＳ 明朝" w:cstheme="minorBidi" w:hint="eastAsia"/>
          <w:sz w:val="24"/>
          <w:szCs w:val="24"/>
        </w:rPr>
        <w:t>では、「賃借人である参加人の同意を得て、都市計画の定めにおいて生産緑地法３条所定の生産緑地地区の指定を受けることにより、宅地並み課税を免れる途があったのに、これを選択せずに現在に至ったものであるから、本件において、逆ざやの解消の必要性を上記「その他正当の事由」を基礎付ける事情として重視することはできない。」とされている。</w:t>
      </w:r>
    </w:p>
    <w:p w14:paraId="4F5F9EBC" w14:textId="69F2C159" w:rsidR="004A01E9" w:rsidRPr="00C118C5" w:rsidRDefault="006D7590" w:rsidP="00F57340">
      <w:pPr>
        <w:ind w:leftChars="299" w:left="628"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したがって、判決において生産緑地申請状況を考慮していることから、審査請求人の総合判断において生産緑地申請がないことを考慮するべきではないと</w:t>
      </w:r>
      <w:r w:rsidR="00A54DA4" w:rsidRPr="00C118C5">
        <w:rPr>
          <w:rFonts w:ascii="ＭＳ 明朝" w:hAnsi="ＭＳ 明朝" w:cstheme="minorBidi" w:hint="eastAsia"/>
          <w:color w:val="000000" w:themeColor="text1"/>
          <w:sz w:val="24"/>
          <w:szCs w:val="24"/>
        </w:rPr>
        <w:t>の</w:t>
      </w:r>
      <w:r w:rsidRPr="00C118C5">
        <w:rPr>
          <w:rFonts w:ascii="ＭＳ 明朝" w:hAnsi="ＭＳ 明朝" w:cstheme="minorBidi" w:hint="eastAsia"/>
          <w:color w:val="000000" w:themeColor="text1"/>
          <w:sz w:val="24"/>
          <w:szCs w:val="24"/>
        </w:rPr>
        <w:t>主張には理由がないと考える。</w:t>
      </w:r>
    </w:p>
    <w:p w14:paraId="763A7AC1" w14:textId="24CFB501" w:rsidR="006D7590" w:rsidRPr="00C118C5" w:rsidRDefault="006D7590" w:rsidP="00F57340">
      <w:pPr>
        <w:ind w:leftChars="299" w:left="628"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しかしながら、不服審査会の答申書</w:t>
      </w:r>
      <w:r w:rsidRPr="00C118C5">
        <w:rPr>
          <w:rFonts w:ascii="ＭＳ 明朝" w:hAnsi="ＭＳ 明朝" w:cstheme="minorBidi"/>
          <w:color w:val="000000" w:themeColor="text1"/>
          <w:sz w:val="24"/>
          <w:szCs w:val="24"/>
        </w:rPr>
        <w:t>において</w:t>
      </w:r>
      <w:r w:rsidRPr="00C118C5">
        <w:rPr>
          <w:rFonts w:ascii="ＭＳ 明朝" w:hAnsi="ＭＳ 明朝" w:cstheme="minorBidi" w:hint="eastAsia"/>
          <w:color w:val="000000" w:themeColor="text1"/>
          <w:sz w:val="24"/>
          <w:szCs w:val="24"/>
        </w:rPr>
        <w:t>「</w:t>
      </w:r>
      <w:r w:rsidRPr="00C118C5">
        <w:rPr>
          <w:rFonts w:ascii="ＭＳ 明朝" w:hAnsi="ＭＳ 明朝" w:cstheme="minorBidi"/>
          <w:color w:val="000000" w:themeColor="text1"/>
          <w:sz w:val="24"/>
          <w:szCs w:val="24"/>
        </w:rPr>
        <w:t>逆ざや現象は、同項第</w:t>
      </w:r>
      <w:r w:rsidR="00BA7069" w:rsidRPr="00C118C5">
        <w:rPr>
          <w:rFonts w:ascii="ＭＳ 明朝" w:hAnsi="ＭＳ 明朝" w:cstheme="minorBidi" w:hint="eastAsia"/>
          <w:color w:val="000000" w:themeColor="text1"/>
          <w:sz w:val="24"/>
          <w:szCs w:val="24"/>
        </w:rPr>
        <w:t>６</w:t>
      </w:r>
      <w:r w:rsidRPr="00C118C5">
        <w:rPr>
          <w:rFonts w:ascii="ＭＳ 明朝" w:hAnsi="ＭＳ 明朝" w:cstheme="minorBidi"/>
          <w:color w:val="000000" w:themeColor="text1"/>
          <w:sz w:val="24"/>
          <w:szCs w:val="24"/>
        </w:rPr>
        <w:t>号該当性を判断する場合において重要な考慮事項であると言える</w:t>
      </w:r>
      <w:r w:rsidRPr="00C118C5">
        <w:rPr>
          <w:rFonts w:ascii="ＭＳ 明朝" w:hAnsi="ＭＳ 明朝" w:cstheme="minorBidi" w:hint="eastAsia"/>
          <w:color w:val="000000" w:themeColor="text1"/>
          <w:sz w:val="24"/>
          <w:szCs w:val="24"/>
        </w:rPr>
        <w:t>。」とされていることからも、生産緑地申請に至っていない賃借人・賃貸人双方の事情等の取り巻くほかの要素も併せて考慮するなど、慎重に判断する必要があると考える。</w:t>
      </w:r>
    </w:p>
    <w:p w14:paraId="75573478" w14:textId="4365B815" w:rsidR="00CB30FA" w:rsidRPr="00C118C5" w:rsidRDefault="00CB30FA" w:rsidP="001E4C96">
      <w:pPr>
        <w:ind w:left="480" w:hangingChars="200" w:hanging="480"/>
        <w:rPr>
          <w:rFonts w:ascii="ＭＳ 明朝" w:hAnsi="ＭＳ 明朝"/>
          <w:sz w:val="24"/>
          <w:szCs w:val="24"/>
        </w:rPr>
      </w:pPr>
      <w:r w:rsidRPr="00C118C5">
        <w:rPr>
          <w:rFonts w:ascii="ＭＳ 明朝" w:hAnsi="ＭＳ 明朝" w:hint="eastAsia"/>
          <w:sz w:val="24"/>
          <w:szCs w:val="24"/>
        </w:rPr>
        <w:t>（４）</w:t>
      </w:r>
      <w:r w:rsidR="00BA7069" w:rsidRPr="00C118C5">
        <w:rPr>
          <w:rFonts w:ascii="ＭＳ 明朝" w:hAnsi="ＭＳ 明朝" w:hint="eastAsia"/>
          <w:sz w:val="24"/>
          <w:szCs w:val="24"/>
        </w:rPr>
        <w:t>総合判断について</w:t>
      </w:r>
    </w:p>
    <w:p w14:paraId="1AB4B152" w14:textId="327DEC05" w:rsidR="00BA7069" w:rsidRPr="00C118C5" w:rsidRDefault="00F054A3" w:rsidP="00F57340">
      <w:pPr>
        <w:ind w:leftChars="200" w:left="420"/>
        <w:rPr>
          <w:rFonts w:ascii="ＭＳ 明朝" w:hAnsi="ＭＳ 明朝"/>
          <w:sz w:val="24"/>
          <w:szCs w:val="24"/>
        </w:rPr>
      </w:pPr>
      <w:r w:rsidRPr="00C118C5">
        <w:rPr>
          <w:rFonts w:ascii="ＭＳ 明朝" w:hAnsi="ＭＳ 明朝" w:hint="eastAsia"/>
          <w:sz w:val="24"/>
          <w:szCs w:val="24"/>
        </w:rPr>
        <w:t xml:space="preserve">ア　</w:t>
      </w:r>
      <w:r w:rsidR="00BA7069" w:rsidRPr="00C118C5">
        <w:rPr>
          <w:rFonts w:ascii="ＭＳ 明朝" w:hAnsi="ＭＳ 明朝" w:hint="eastAsia"/>
          <w:sz w:val="24"/>
          <w:szCs w:val="24"/>
        </w:rPr>
        <w:t>上級庁の不作為の認定判断を考慮することの是非について</w:t>
      </w:r>
    </w:p>
    <w:p w14:paraId="0BA17CA6" w14:textId="2179FBA4" w:rsidR="00BA7069" w:rsidRPr="00C118C5" w:rsidRDefault="00BA7069" w:rsidP="00F57340">
      <w:pPr>
        <w:ind w:leftChars="200" w:left="660" w:hangingChars="100" w:hanging="240"/>
        <w:jc w:val="left"/>
        <w:rPr>
          <w:rFonts w:ascii="ＭＳ 明朝" w:hAnsi="ＭＳ 明朝" w:cstheme="minorBidi"/>
          <w:color w:val="000000" w:themeColor="text1"/>
          <w:sz w:val="24"/>
          <w:szCs w:val="24"/>
        </w:rPr>
      </w:pPr>
      <w:r w:rsidRPr="00C118C5">
        <w:rPr>
          <w:rFonts w:ascii="ＭＳ 明朝" w:hAnsi="ＭＳ 明朝" w:hint="eastAsia"/>
          <w:sz w:val="24"/>
          <w:szCs w:val="24"/>
        </w:rPr>
        <w:t xml:space="preserve">　　</w:t>
      </w:r>
      <w:r w:rsidRPr="00C118C5">
        <w:rPr>
          <w:rFonts w:ascii="ＭＳ 明朝" w:hAnsi="ＭＳ 明朝" w:hint="eastAsia"/>
          <w:color w:val="000000" w:themeColor="text1"/>
          <w:sz w:val="24"/>
          <w:szCs w:val="24"/>
        </w:rPr>
        <w:t>農地法関係事務に係る処理基準では、</w:t>
      </w:r>
      <w:r w:rsidR="0016565A" w:rsidRPr="00C118C5">
        <w:rPr>
          <w:rFonts w:ascii="ＭＳ 明朝" w:hAnsi="ＭＳ 明朝" w:hint="eastAsia"/>
          <w:color w:val="000000" w:themeColor="text1"/>
          <w:sz w:val="24"/>
          <w:szCs w:val="24"/>
        </w:rPr>
        <w:t>法</w:t>
      </w:r>
      <w:r w:rsidRPr="00C118C5">
        <w:rPr>
          <w:rFonts w:ascii="ＭＳ 明朝" w:hAnsi="ＭＳ 明朝" w:hint="eastAsia"/>
          <w:color w:val="000000" w:themeColor="text1"/>
          <w:sz w:val="24"/>
          <w:szCs w:val="24"/>
        </w:rPr>
        <w:t>第</w:t>
      </w:r>
      <w:r w:rsidR="00FD04DE" w:rsidRPr="00C118C5">
        <w:rPr>
          <w:rFonts w:ascii="ＭＳ 明朝" w:hAnsi="ＭＳ 明朝" w:hint="eastAsia"/>
          <w:color w:val="000000" w:themeColor="text1"/>
          <w:sz w:val="24"/>
          <w:szCs w:val="24"/>
        </w:rPr>
        <w:t>１８</w:t>
      </w:r>
      <w:r w:rsidRPr="00C118C5">
        <w:rPr>
          <w:rFonts w:ascii="ＭＳ 明朝" w:hAnsi="ＭＳ 明朝" w:hint="eastAsia"/>
          <w:color w:val="000000" w:themeColor="text1"/>
          <w:sz w:val="24"/>
          <w:szCs w:val="24"/>
        </w:rPr>
        <w:t>条第２項第６号の判断基準として、「個別具体的な事案ごとに様々な状況を勘案し、総合的に判断する必要がある」</w:t>
      </w:r>
      <w:r w:rsidRPr="00C118C5">
        <w:rPr>
          <w:rFonts w:ascii="ＭＳ 明朝" w:hAnsi="ＭＳ 明朝" w:cstheme="minorBidi" w:hint="eastAsia"/>
          <w:color w:val="000000" w:themeColor="text1"/>
          <w:sz w:val="24"/>
          <w:szCs w:val="24"/>
        </w:rPr>
        <w:t>とされており、その他に明確な判断基準がないことから、上級庁による認定判断を考慮することは、処分庁の判断に委ねられるものと考える。</w:t>
      </w:r>
    </w:p>
    <w:p w14:paraId="4D379F2E" w14:textId="164CA9C5" w:rsidR="00BA7069" w:rsidRPr="00C118C5" w:rsidRDefault="00BA7069" w:rsidP="00F57340">
      <w:pPr>
        <w:ind w:leftChars="300" w:left="630"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しかしながら、考慮する場合においては、その旨を処分の通知書に記載するとともに、本件においては前述の</w:t>
      </w:r>
      <w:r w:rsidR="0016565A" w:rsidRPr="00C118C5">
        <w:rPr>
          <w:rFonts w:ascii="ＭＳ 明朝" w:hAnsi="ＭＳ 明朝" w:cstheme="minorBidi" w:hint="eastAsia"/>
          <w:color w:val="000000" w:themeColor="text1"/>
          <w:sz w:val="24"/>
          <w:szCs w:val="24"/>
        </w:rPr>
        <w:t>平成２９年</w:t>
      </w:r>
      <w:r w:rsidRPr="00C118C5">
        <w:rPr>
          <w:rFonts w:ascii="ＭＳ 明朝" w:hAnsi="ＭＳ 明朝" w:cstheme="minorBidi" w:hint="eastAsia"/>
          <w:color w:val="000000" w:themeColor="text1"/>
          <w:sz w:val="24"/>
          <w:szCs w:val="24"/>
        </w:rPr>
        <w:t>大臣裁決の拘束力は及ばないことを踏まえて考慮するべきであると考える。</w:t>
      </w:r>
    </w:p>
    <w:p w14:paraId="47769D7F" w14:textId="2A9A6E09" w:rsidR="00BA7069" w:rsidRPr="00C118C5" w:rsidRDefault="00BA7069" w:rsidP="001E4C96">
      <w:pPr>
        <w:ind w:leftChars="200" w:left="420"/>
        <w:rPr>
          <w:rFonts w:ascii="ＭＳ 明朝" w:hAnsi="ＭＳ 明朝"/>
          <w:sz w:val="24"/>
          <w:szCs w:val="24"/>
        </w:rPr>
      </w:pPr>
      <w:r w:rsidRPr="00C118C5">
        <w:rPr>
          <w:rFonts w:ascii="ＭＳ 明朝" w:hAnsi="ＭＳ 明朝" w:hint="eastAsia"/>
          <w:sz w:val="24"/>
          <w:szCs w:val="24"/>
        </w:rPr>
        <w:t>イ　総合判断</w:t>
      </w:r>
      <w:r w:rsidR="000F153F" w:rsidRPr="00C118C5">
        <w:rPr>
          <w:rFonts w:ascii="ＭＳ 明朝" w:hAnsi="ＭＳ 明朝" w:hint="eastAsia"/>
          <w:sz w:val="24"/>
          <w:szCs w:val="24"/>
        </w:rPr>
        <w:t>にあたっての検討状況について</w:t>
      </w:r>
    </w:p>
    <w:p w14:paraId="03338522" w14:textId="4DBAF566" w:rsidR="000F153F" w:rsidRPr="00C118C5" w:rsidRDefault="000F153F" w:rsidP="00F57340">
      <w:pPr>
        <w:ind w:leftChars="200" w:left="660" w:hangingChars="100" w:hanging="240"/>
        <w:jc w:val="left"/>
        <w:rPr>
          <w:rFonts w:ascii="ＭＳ 明朝" w:hAnsi="ＭＳ 明朝"/>
          <w:color w:val="000000" w:themeColor="text1"/>
          <w:sz w:val="24"/>
          <w:szCs w:val="24"/>
        </w:rPr>
      </w:pPr>
      <w:r w:rsidRPr="00C118C5">
        <w:rPr>
          <w:rFonts w:ascii="ＭＳ 明朝" w:hAnsi="ＭＳ 明朝" w:hint="eastAsia"/>
          <w:sz w:val="24"/>
          <w:szCs w:val="24"/>
        </w:rPr>
        <w:t xml:space="preserve">　　</w:t>
      </w:r>
      <w:r w:rsidR="0016565A" w:rsidRPr="00C118C5">
        <w:rPr>
          <w:rFonts w:ascii="ＭＳ 明朝" w:hAnsi="ＭＳ 明朝" w:hint="eastAsia"/>
          <w:sz w:val="24"/>
          <w:szCs w:val="24"/>
        </w:rPr>
        <w:t>法</w:t>
      </w:r>
      <w:r w:rsidRPr="00C118C5">
        <w:rPr>
          <w:rFonts w:ascii="ＭＳ 明朝" w:hAnsi="ＭＳ 明朝" w:hint="eastAsia"/>
          <w:color w:val="000000" w:themeColor="text1"/>
          <w:sz w:val="24"/>
          <w:szCs w:val="24"/>
        </w:rPr>
        <w:t>第１８条第２項第６号の判断基準として、「法第１８条第２項第６号の「その他正当の事由がある場合」とは、賃借人の離農等により賃貸借</w:t>
      </w:r>
      <w:r w:rsidRPr="00C118C5">
        <w:rPr>
          <w:rFonts w:ascii="ＭＳ 明朝" w:hAnsi="ＭＳ 明朝" w:hint="eastAsia"/>
          <w:color w:val="000000" w:themeColor="text1"/>
          <w:sz w:val="24"/>
          <w:szCs w:val="24"/>
        </w:rPr>
        <w:lastRenderedPageBreak/>
        <w:t>を終了させることが適当であると客観的に認められる場合とする。これらの判断に当たっては、個別具体的な事案ごとに様々な状況を勘案し、総合的に判断する必要があるが、法第２条の２の責務規定が設けられていることを踏まえれば、賃借人が農地を適正かつ効率的に利用していない場合は、法第１８条第２項第１号に該当しない場合であっても、同項第６号に該当することがあり得る。このため、賃貸借の解約等を認めることが農地等の適正かつ効率的な利用につながると考えられる場合には積極的に許可を行うべきである。」とされている。</w:t>
      </w:r>
    </w:p>
    <w:p w14:paraId="6A8708D2" w14:textId="2A38B893" w:rsidR="000F153F" w:rsidRPr="00C118C5" w:rsidRDefault="000F153F" w:rsidP="00F57340">
      <w:pPr>
        <w:ind w:leftChars="299" w:left="628" w:firstLineChars="100" w:firstLine="240"/>
        <w:rPr>
          <w:rFonts w:ascii="ＭＳ 明朝" w:hAnsi="ＭＳ 明朝" w:cstheme="minorBidi"/>
          <w:sz w:val="24"/>
          <w:szCs w:val="24"/>
        </w:rPr>
      </w:pPr>
      <w:r w:rsidRPr="00C118C5">
        <w:rPr>
          <w:rFonts w:ascii="ＭＳ 明朝" w:hAnsi="ＭＳ 明朝" w:cstheme="minorBidi" w:hint="eastAsia"/>
          <w:sz w:val="24"/>
          <w:szCs w:val="24"/>
        </w:rPr>
        <w:t>また、</w:t>
      </w:r>
      <w:r w:rsidR="00490A9F" w:rsidRPr="00C118C5">
        <w:rPr>
          <w:rFonts w:ascii="ＭＳ 明朝" w:hAnsi="ＭＳ 明朝" w:hint="eastAsia"/>
          <w:sz w:val="24"/>
          <w:szCs w:val="24"/>
        </w:rPr>
        <w:t>令和３年３月３１日付けで大阪府知事が行った、平成３０年３月２８日付け審査請求を認容する裁決（以下「令和３年知事裁決」という。）</w:t>
      </w:r>
      <w:r w:rsidRPr="00C118C5">
        <w:rPr>
          <w:rFonts w:ascii="ＭＳ 明朝" w:hAnsi="ＭＳ 明朝" w:cstheme="minorBidi" w:hint="eastAsia"/>
          <w:sz w:val="24"/>
          <w:szCs w:val="24"/>
        </w:rPr>
        <w:t>では、「処分庁は、法第１８条２項</w:t>
      </w:r>
      <w:r w:rsidRPr="00C118C5">
        <w:rPr>
          <w:rFonts w:ascii="ＭＳ 明朝" w:hAnsi="ＭＳ 明朝" w:cstheme="minorBidi"/>
          <w:sz w:val="24"/>
          <w:szCs w:val="24"/>
        </w:rPr>
        <w:t>第</w:t>
      </w:r>
      <w:r w:rsidRPr="00C118C5">
        <w:rPr>
          <w:rFonts w:ascii="ＭＳ 明朝" w:hAnsi="ＭＳ 明朝" w:cstheme="minorBidi" w:hint="eastAsia"/>
          <w:sz w:val="24"/>
          <w:szCs w:val="24"/>
        </w:rPr>
        <w:t>６</w:t>
      </w:r>
      <w:r w:rsidRPr="00C118C5">
        <w:rPr>
          <w:rFonts w:ascii="ＭＳ 明朝" w:hAnsi="ＭＳ 明朝" w:cstheme="minorBidi"/>
          <w:sz w:val="24"/>
          <w:szCs w:val="24"/>
        </w:rPr>
        <w:t>号該当性を判断する場合には、具体的事案における諸般の事情を考慮しなければならない。そうすると、転用計画の具体性を欠くものの審査請求人には本件土地の転用の意思があること、本件土地は農業利用がされていないが賃借人には本件土地を農地として利用する主観的意思があること、本件土地では畝立て等が行われ農地としての維持管理がなされていること等の事情とともに、逆ざや現象についても考慮しなければならない。</w:t>
      </w:r>
      <w:r w:rsidRPr="00C118C5">
        <w:rPr>
          <w:rFonts w:ascii="ＭＳ 明朝" w:hAnsi="ＭＳ 明朝" w:cstheme="minorBidi" w:hint="eastAsia"/>
          <w:sz w:val="24"/>
          <w:szCs w:val="24"/>
        </w:rPr>
        <w:t>」とされている。</w:t>
      </w:r>
    </w:p>
    <w:p w14:paraId="596A4538" w14:textId="212AA5C6" w:rsidR="000F153F" w:rsidRPr="00C118C5" w:rsidRDefault="000F153F" w:rsidP="00F57340">
      <w:pPr>
        <w:ind w:leftChars="299" w:left="628" w:firstLineChars="100" w:firstLine="240"/>
        <w:rPr>
          <w:rFonts w:ascii="ＭＳ 明朝" w:hAnsi="ＭＳ 明朝" w:cstheme="minorBidi"/>
          <w:color w:val="000000" w:themeColor="text1"/>
          <w:sz w:val="24"/>
          <w:szCs w:val="24"/>
        </w:rPr>
      </w:pPr>
      <w:r w:rsidRPr="00C118C5">
        <w:rPr>
          <w:rFonts w:ascii="ＭＳ 明朝" w:hAnsi="ＭＳ 明朝" w:cstheme="minorBidi" w:hint="eastAsia"/>
          <w:color w:val="000000" w:themeColor="text1"/>
          <w:sz w:val="24"/>
          <w:szCs w:val="24"/>
        </w:rPr>
        <w:t>しかしながら、本件処分の通知書には、個別の考慮要素を記載しているものの、</w:t>
      </w:r>
      <w:r w:rsidR="00B72BB9" w:rsidRPr="00C118C5">
        <w:rPr>
          <w:rFonts w:ascii="ＭＳ 明朝" w:hAnsi="ＭＳ 明朝" w:cstheme="minorBidi" w:hint="eastAsia"/>
          <w:color w:val="000000" w:themeColor="text1"/>
          <w:sz w:val="24"/>
          <w:szCs w:val="24"/>
        </w:rPr>
        <w:t>第</w:t>
      </w:r>
      <w:r w:rsidRPr="00C118C5">
        <w:rPr>
          <w:rFonts w:ascii="ＭＳ 明朝" w:hAnsi="ＭＳ 明朝" w:cstheme="minorBidi" w:hint="eastAsia"/>
          <w:color w:val="000000" w:themeColor="text1"/>
          <w:sz w:val="24"/>
          <w:szCs w:val="24"/>
        </w:rPr>
        <w:t>６号該当性の判断においても、前述のとおり拘束力は及ばないとされる</w:t>
      </w:r>
      <w:r w:rsidR="005E163C" w:rsidRPr="00C118C5">
        <w:rPr>
          <w:rFonts w:ascii="ＭＳ 明朝" w:hAnsi="ＭＳ 明朝" w:cstheme="minorBidi" w:hint="eastAsia"/>
          <w:color w:val="000000" w:themeColor="text1"/>
          <w:sz w:val="24"/>
          <w:szCs w:val="24"/>
        </w:rPr>
        <w:t>平成２９年</w:t>
      </w:r>
      <w:r w:rsidRPr="00C118C5">
        <w:rPr>
          <w:rFonts w:ascii="ＭＳ 明朝" w:hAnsi="ＭＳ 明朝" w:cstheme="minorBidi" w:hint="eastAsia"/>
          <w:color w:val="000000" w:themeColor="text1"/>
          <w:sz w:val="24"/>
          <w:szCs w:val="24"/>
        </w:rPr>
        <w:t>大臣裁決の拘束力を前提としており、これに生産緑地申請の申請状況を勘案したものであり、</w:t>
      </w:r>
      <w:r w:rsidR="00B80EF0" w:rsidRPr="00C118C5">
        <w:rPr>
          <w:rFonts w:ascii="ＭＳ 明朝" w:hAnsi="ＭＳ 明朝" w:cstheme="minorBidi" w:hint="eastAsia"/>
          <w:color w:val="000000" w:themeColor="text1"/>
          <w:sz w:val="24"/>
          <w:szCs w:val="24"/>
        </w:rPr>
        <w:t>農地法関係事務に係る処理基準</w:t>
      </w:r>
      <w:r w:rsidRPr="00C118C5">
        <w:rPr>
          <w:rFonts w:ascii="ＭＳ 明朝" w:hAnsi="ＭＳ 明朝" w:cstheme="minorBidi" w:hint="eastAsia"/>
          <w:color w:val="000000" w:themeColor="text1"/>
          <w:sz w:val="24"/>
          <w:szCs w:val="24"/>
        </w:rPr>
        <w:t>に定める個別具体的な事案ごとに様々な状況を勘案し、総合的に判断しているとは言い難いものであると考える。</w:t>
      </w:r>
    </w:p>
    <w:p w14:paraId="481AE4E1" w14:textId="77777777" w:rsidR="000F153F" w:rsidRPr="00C118C5" w:rsidRDefault="00F054A3" w:rsidP="001E4C96">
      <w:pPr>
        <w:ind w:leftChars="200" w:left="420"/>
        <w:rPr>
          <w:rFonts w:ascii="ＭＳ 明朝" w:hAnsi="ＭＳ 明朝"/>
          <w:sz w:val="24"/>
          <w:szCs w:val="24"/>
        </w:rPr>
      </w:pPr>
      <w:r w:rsidRPr="00C118C5">
        <w:rPr>
          <w:rFonts w:ascii="ＭＳ 明朝" w:hAnsi="ＭＳ 明朝" w:hint="eastAsia"/>
          <w:sz w:val="24"/>
          <w:szCs w:val="24"/>
        </w:rPr>
        <w:t xml:space="preserve">ウ　</w:t>
      </w:r>
      <w:r w:rsidR="000F153F" w:rsidRPr="00C118C5">
        <w:rPr>
          <w:rFonts w:ascii="ＭＳ 明朝" w:hAnsi="ＭＳ 明朝" w:hint="eastAsia"/>
          <w:sz w:val="24"/>
          <w:szCs w:val="24"/>
        </w:rPr>
        <w:t>新たな情報収集の必要性について</w:t>
      </w:r>
    </w:p>
    <w:p w14:paraId="5402C51A" w14:textId="48AA8CF3" w:rsidR="00F27F45" w:rsidRPr="00C118C5" w:rsidRDefault="00F27F45">
      <w:pPr>
        <w:ind w:leftChars="300" w:left="630" w:firstLineChars="100" w:firstLine="240"/>
        <w:rPr>
          <w:rFonts w:ascii="ＭＳ 明朝" w:hAnsi="ＭＳ 明朝"/>
          <w:sz w:val="24"/>
          <w:szCs w:val="24"/>
        </w:rPr>
      </w:pPr>
      <w:r w:rsidRPr="00C118C5">
        <w:rPr>
          <w:rFonts w:ascii="ＭＳ 明朝" w:hAnsi="ＭＳ 明朝" w:hint="eastAsia"/>
          <w:sz w:val="24"/>
          <w:szCs w:val="24"/>
        </w:rPr>
        <w:t>東京高等裁判所平成２２年３</w:t>
      </w:r>
      <w:r w:rsidRPr="00C118C5">
        <w:rPr>
          <w:rFonts w:ascii="ＭＳ 明朝" w:hAnsi="ＭＳ 明朝"/>
          <w:sz w:val="24"/>
          <w:szCs w:val="24"/>
        </w:rPr>
        <w:t>月</w:t>
      </w:r>
      <w:r w:rsidRPr="00C118C5">
        <w:rPr>
          <w:rFonts w:ascii="ＭＳ 明朝" w:hAnsi="ＭＳ 明朝" w:hint="eastAsia"/>
          <w:sz w:val="24"/>
          <w:szCs w:val="24"/>
        </w:rPr>
        <w:t>３０</w:t>
      </w:r>
      <w:r w:rsidRPr="00C118C5">
        <w:rPr>
          <w:rFonts w:ascii="ＭＳ 明朝" w:hAnsi="ＭＳ 明朝"/>
          <w:sz w:val="24"/>
          <w:szCs w:val="24"/>
        </w:rPr>
        <w:t>日判決</w:t>
      </w:r>
      <w:r w:rsidRPr="00C118C5">
        <w:rPr>
          <w:rFonts w:ascii="ＭＳ 明朝" w:hAnsi="ＭＳ 明朝" w:hint="eastAsia"/>
          <w:sz w:val="24"/>
          <w:szCs w:val="24"/>
        </w:rPr>
        <w:t>（</w:t>
      </w:r>
      <w:r w:rsidRPr="00C118C5">
        <w:rPr>
          <w:rFonts w:ascii="ＭＳ 明朝" w:hAnsi="ＭＳ 明朝"/>
          <w:sz w:val="24"/>
          <w:szCs w:val="24"/>
        </w:rPr>
        <w:t>平</w:t>
      </w:r>
      <w:r w:rsidRPr="00C118C5">
        <w:rPr>
          <w:rFonts w:ascii="ＭＳ 明朝" w:hAnsi="ＭＳ 明朝" w:hint="eastAsia"/>
          <w:sz w:val="24"/>
          <w:szCs w:val="24"/>
        </w:rPr>
        <w:t>２１</w:t>
      </w:r>
      <w:r w:rsidRPr="00C118C5">
        <w:rPr>
          <w:rFonts w:ascii="ＭＳ 明朝" w:hAnsi="ＭＳ 明朝"/>
          <w:sz w:val="24"/>
          <w:szCs w:val="24"/>
        </w:rPr>
        <w:t>（行コ）</w:t>
      </w:r>
      <w:r w:rsidRPr="00C118C5">
        <w:rPr>
          <w:rFonts w:ascii="ＭＳ 明朝" w:hAnsi="ＭＳ 明朝" w:hint="eastAsia"/>
          <w:sz w:val="24"/>
          <w:szCs w:val="24"/>
        </w:rPr>
        <w:t>３１０</w:t>
      </w:r>
      <w:r w:rsidR="005E163C" w:rsidRPr="00C118C5">
        <w:rPr>
          <w:rFonts w:ascii="ＭＳ 明朝" w:hAnsi="ＭＳ 明朝" w:hint="eastAsia"/>
          <w:sz w:val="24"/>
          <w:szCs w:val="24"/>
        </w:rPr>
        <w:t>号</w:t>
      </w:r>
      <w:r w:rsidRPr="00C118C5">
        <w:rPr>
          <w:rFonts w:ascii="ＭＳ 明朝" w:hAnsi="ＭＳ 明朝" w:hint="eastAsia"/>
          <w:sz w:val="24"/>
          <w:szCs w:val="24"/>
        </w:rPr>
        <w:t>）では、「そもそも、行政不服審査制度とは、申請に対する応答の延長にある制度であり、</w:t>
      </w:r>
      <w:r w:rsidR="003B17C0" w:rsidRPr="00C118C5">
        <w:rPr>
          <w:rFonts w:ascii="ＭＳ 明朝" w:hAnsi="ＭＳ 明朝" w:hint="eastAsia"/>
          <w:sz w:val="24"/>
          <w:szCs w:val="24"/>
        </w:rPr>
        <w:t>当初</w:t>
      </w:r>
      <w:r w:rsidRPr="00C118C5">
        <w:rPr>
          <w:rFonts w:ascii="ＭＳ 明朝" w:hAnsi="ＭＳ 明朝" w:hint="eastAsia"/>
          <w:sz w:val="24"/>
          <w:szCs w:val="24"/>
        </w:rPr>
        <w:t>申請を基にした処分に対する不服審査を行うのであるから、裁決後になされる処分は、当初申請と同一事情の下でなされることが本来予定されていると解されるので、取消裁決後に当初の申請を補正し、これにより事情変更が生じたとされる事態は、行政不服審査制度上は予定されていないと考えられる。したがって、取消裁決後に当初の申請の実体的内容に関する補正を行うことはできないと解するのが相当である。」とされている。</w:t>
      </w:r>
    </w:p>
    <w:p w14:paraId="10E421BB" w14:textId="0CF77D37" w:rsidR="000C0FD3" w:rsidRPr="00C118C5" w:rsidRDefault="00F27F45">
      <w:pPr>
        <w:ind w:leftChars="300" w:left="630" w:firstLineChars="100" w:firstLine="240"/>
        <w:rPr>
          <w:rFonts w:ascii="ＭＳ 明朝" w:hAnsi="ＭＳ 明朝"/>
          <w:sz w:val="24"/>
          <w:szCs w:val="24"/>
        </w:rPr>
      </w:pPr>
      <w:r w:rsidRPr="00C118C5">
        <w:rPr>
          <w:rFonts w:ascii="ＭＳ 明朝" w:hAnsi="ＭＳ 明朝" w:hint="eastAsia"/>
          <w:sz w:val="24"/>
          <w:szCs w:val="24"/>
        </w:rPr>
        <w:t>よって、本件も</w:t>
      </w:r>
      <w:r w:rsidR="00490A9F" w:rsidRPr="00C118C5">
        <w:rPr>
          <w:rFonts w:ascii="ＭＳ 明朝" w:hAnsi="ＭＳ 明朝" w:hint="eastAsia"/>
          <w:sz w:val="24"/>
          <w:szCs w:val="24"/>
        </w:rPr>
        <w:t>令和３年</w:t>
      </w:r>
      <w:r w:rsidRPr="00C118C5">
        <w:rPr>
          <w:rFonts w:ascii="ＭＳ 明朝" w:hAnsi="ＭＳ 明朝" w:hint="eastAsia"/>
          <w:sz w:val="24"/>
          <w:szCs w:val="24"/>
        </w:rPr>
        <w:t>知事裁決</w:t>
      </w:r>
      <w:r w:rsidR="00152A21" w:rsidRPr="00C118C5">
        <w:rPr>
          <w:rFonts w:ascii="ＭＳ 明朝" w:hAnsi="ＭＳ 明朝" w:hint="eastAsia"/>
          <w:sz w:val="24"/>
          <w:szCs w:val="24"/>
        </w:rPr>
        <w:t>に</w:t>
      </w:r>
      <w:r w:rsidRPr="00C118C5">
        <w:rPr>
          <w:rFonts w:ascii="ＭＳ 明朝" w:hAnsi="ＭＳ 明朝" w:hint="eastAsia"/>
          <w:sz w:val="24"/>
          <w:szCs w:val="24"/>
        </w:rPr>
        <w:t>より、原処分が取り消され、その結果、</w:t>
      </w:r>
      <w:r w:rsidR="000A149F" w:rsidRPr="00C118C5">
        <w:rPr>
          <w:rFonts w:hint="eastAsia"/>
          <w:sz w:val="24"/>
          <w:szCs w:val="24"/>
        </w:rPr>
        <w:t>本件</w:t>
      </w:r>
      <w:r w:rsidR="002F4F07" w:rsidRPr="00C118C5">
        <w:rPr>
          <w:rFonts w:hint="eastAsia"/>
          <w:sz w:val="24"/>
          <w:szCs w:val="24"/>
        </w:rPr>
        <w:t>申請</w:t>
      </w:r>
      <w:r w:rsidRPr="00C118C5">
        <w:rPr>
          <w:rFonts w:ascii="ＭＳ 明朝" w:hAnsi="ＭＳ 明朝" w:hint="eastAsia"/>
          <w:sz w:val="24"/>
          <w:szCs w:val="24"/>
        </w:rPr>
        <w:t>が残存するのであるから、処分庁は、</w:t>
      </w:r>
      <w:r w:rsidR="000A149F" w:rsidRPr="00C118C5">
        <w:rPr>
          <w:rFonts w:ascii="ＭＳ 明朝" w:hAnsi="ＭＳ 明朝" w:hint="eastAsia"/>
          <w:sz w:val="24"/>
          <w:szCs w:val="24"/>
        </w:rPr>
        <w:t>本件</w:t>
      </w:r>
      <w:r w:rsidRPr="00C118C5">
        <w:rPr>
          <w:rFonts w:ascii="ＭＳ 明朝" w:hAnsi="ＭＳ 明朝" w:hint="eastAsia"/>
          <w:sz w:val="24"/>
          <w:szCs w:val="24"/>
        </w:rPr>
        <w:t>申請について、</w:t>
      </w:r>
      <w:r w:rsidR="000A149F" w:rsidRPr="00C118C5">
        <w:rPr>
          <w:rFonts w:ascii="ＭＳ 明朝" w:hAnsi="ＭＳ 明朝" w:hint="eastAsia"/>
          <w:sz w:val="24"/>
          <w:szCs w:val="24"/>
        </w:rPr>
        <w:t>本件</w:t>
      </w:r>
      <w:r w:rsidRPr="00C118C5">
        <w:rPr>
          <w:rFonts w:ascii="ＭＳ 明朝" w:hAnsi="ＭＳ 明朝" w:hint="eastAsia"/>
          <w:sz w:val="24"/>
          <w:szCs w:val="24"/>
        </w:rPr>
        <w:t>申請と同一事情のもと判断すべきであり、審査請求人の</w:t>
      </w:r>
      <w:r w:rsidR="0009616C" w:rsidRPr="00C118C5">
        <w:rPr>
          <w:rFonts w:ascii="ＭＳ 明朝" w:hAnsi="ＭＳ 明朝" w:hint="eastAsia"/>
          <w:sz w:val="24"/>
          <w:szCs w:val="24"/>
        </w:rPr>
        <w:t>第</w:t>
      </w:r>
      <w:r w:rsidRPr="00C118C5">
        <w:rPr>
          <w:rFonts w:ascii="ＭＳ 明朝" w:hAnsi="ＭＳ 明朝" w:hint="eastAsia"/>
          <w:sz w:val="24"/>
          <w:szCs w:val="24"/>
        </w:rPr>
        <w:t>６号該当性の判断にあたっての情報収集をしたうえで、総合判断するよう主張している</w:t>
      </w:r>
      <w:r w:rsidRPr="00C118C5">
        <w:rPr>
          <w:rFonts w:ascii="ＭＳ 明朝" w:hAnsi="ＭＳ 明朝" w:hint="eastAsia"/>
          <w:sz w:val="24"/>
          <w:szCs w:val="24"/>
        </w:rPr>
        <w:lastRenderedPageBreak/>
        <w:t>点については理由がないと考える。</w:t>
      </w:r>
    </w:p>
    <w:p w14:paraId="095054DC" w14:textId="5257358D" w:rsidR="00F27F45" w:rsidRPr="00C118C5" w:rsidRDefault="000C0FD3" w:rsidP="000C0FD3">
      <w:pPr>
        <w:ind w:left="480" w:hangingChars="200" w:hanging="480"/>
        <w:rPr>
          <w:rFonts w:ascii="ＭＳ 明朝" w:hAnsi="ＭＳ 明朝"/>
          <w:sz w:val="24"/>
          <w:szCs w:val="24"/>
        </w:rPr>
      </w:pPr>
      <w:r w:rsidRPr="00C118C5">
        <w:rPr>
          <w:rFonts w:ascii="ＭＳ 明朝" w:hAnsi="ＭＳ 明朝" w:hint="eastAsia"/>
          <w:sz w:val="24"/>
          <w:szCs w:val="24"/>
        </w:rPr>
        <w:t>（５）上記のとおり、本件処分は法第</w:t>
      </w:r>
      <w:r w:rsidR="00937378" w:rsidRPr="00C118C5">
        <w:rPr>
          <w:rFonts w:ascii="ＭＳ 明朝" w:hAnsi="ＭＳ 明朝" w:hint="eastAsia"/>
          <w:sz w:val="24"/>
          <w:szCs w:val="24"/>
        </w:rPr>
        <w:t>１８</w:t>
      </w:r>
      <w:r w:rsidRPr="00C118C5">
        <w:rPr>
          <w:rFonts w:ascii="ＭＳ 明朝" w:hAnsi="ＭＳ 明朝" w:hint="eastAsia"/>
          <w:sz w:val="24"/>
          <w:szCs w:val="24"/>
        </w:rPr>
        <w:t>条第２項第６号該当性の判断においては拘束力の及ばないとされる</w:t>
      </w:r>
      <w:r w:rsidR="00152A21" w:rsidRPr="00C118C5">
        <w:rPr>
          <w:rFonts w:ascii="ＭＳ 明朝" w:hAnsi="ＭＳ 明朝" w:hint="eastAsia"/>
          <w:sz w:val="24"/>
          <w:szCs w:val="24"/>
        </w:rPr>
        <w:t>平成２９年</w:t>
      </w:r>
      <w:r w:rsidRPr="00C118C5">
        <w:rPr>
          <w:rFonts w:ascii="ＭＳ 明朝" w:hAnsi="ＭＳ 明朝" w:hint="eastAsia"/>
          <w:sz w:val="24"/>
          <w:szCs w:val="24"/>
        </w:rPr>
        <w:t>大臣裁決の拘束力を前提としており、必要な審理を尽くしていないという点において違法である。そのため、行政不服審査法第</w:t>
      </w:r>
      <w:r w:rsidR="0065358F" w:rsidRPr="00C118C5">
        <w:rPr>
          <w:rFonts w:ascii="ＭＳ 明朝" w:hAnsi="ＭＳ 明朝" w:hint="eastAsia"/>
          <w:sz w:val="24"/>
          <w:szCs w:val="24"/>
        </w:rPr>
        <w:t>４６</w:t>
      </w:r>
      <w:r w:rsidRPr="00C118C5">
        <w:rPr>
          <w:rFonts w:ascii="ＭＳ 明朝" w:hAnsi="ＭＳ 明朝" w:hint="eastAsia"/>
          <w:sz w:val="24"/>
          <w:szCs w:val="24"/>
        </w:rPr>
        <w:t>条第１項の規定により、取り消されるべきである。</w:t>
      </w:r>
    </w:p>
    <w:p w14:paraId="0DA7EA4E" w14:textId="77777777" w:rsidR="00452674" w:rsidRPr="00C118C5" w:rsidRDefault="00452674">
      <w:pPr>
        <w:rPr>
          <w:rFonts w:ascii="ＭＳ 明朝" w:hAnsi="ＭＳ 明朝"/>
          <w:b/>
          <w:sz w:val="24"/>
          <w:szCs w:val="24"/>
        </w:rPr>
      </w:pPr>
    </w:p>
    <w:p w14:paraId="17081489" w14:textId="13C87E74" w:rsidR="00DC3B6A" w:rsidRPr="00C118C5" w:rsidRDefault="00925964">
      <w:pPr>
        <w:rPr>
          <w:rFonts w:ascii="ＭＳ 明朝" w:hAnsi="ＭＳ 明朝"/>
          <w:b/>
          <w:sz w:val="24"/>
          <w:szCs w:val="24"/>
        </w:rPr>
      </w:pPr>
      <w:r w:rsidRPr="00C118C5">
        <w:rPr>
          <w:rFonts w:ascii="ＭＳ 明朝" w:hAnsi="ＭＳ 明朝" w:hint="eastAsia"/>
          <w:b/>
          <w:sz w:val="24"/>
          <w:szCs w:val="24"/>
        </w:rPr>
        <w:t>第４　調査審議の経過</w:t>
      </w:r>
    </w:p>
    <w:p w14:paraId="2C088B63" w14:textId="77777777" w:rsidR="00DC3B6A" w:rsidRPr="00C118C5" w:rsidRDefault="00DC3B6A">
      <w:pPr>
        <w:rPr>
          <w:rFonts w:ascii="ＭＳ 明朝" w:hAnsi="ＭＳ 明朝"/>
          <w:b/>
          <w:sz w:val="24"/>
          <w:szCs w:val="24"/>
        </w:rPr>
      </w:pPr>
    </w:p>
    <w:p w14:paraId="25F6A166" w14:textId="2CA3E5E2" w:rsidR="00EA58D1" w:rsidRPr="00C118C5" w:rsidRDefault="00EA58D1">
      <w:pPr>
        <w:rPr>
          <w:rFonts w:ascii="ＭＳ 明朝" w:hAnsi="ＭＳ 明朝"/>
          <w:sz w:val="24"/>
          <w:szCs w:val="24"/>
        </w:rPr>
      </w:pPr>
      <w:r w:rsidRPr="00C118C5">
        <w:rPr>
          <w:rFonts w:ascii="ＭＳ 明朝" w:hAnsi="ＭＳ 明朝" w:hint="eastAsia"/>
          <w:sz w:val="24"/>
          <w:szCs w:val="24"/>
        </w:rPr>
        <w:t xml:space="preserve">　</w:t>
      </w:r>
      <w:r w:rsidR="004C2381" w:rsidRPr="00C118C5">
        <w:rPr>
          <w:rFonts w:ascii="ＭＳ 明朝" w:hAnsi="ＭＳ 明朝" w:hint="eastAsia"/>
          <w:sz w:val="24"/>
          <w:szCs w:val="24"/>
        </w:rPr>
        <w:t>令和</w:t>
      </w:r>
      <w:r w:rsidR="00FF035D" w:rsidRPr="00C118C5">
        <w:rPr>
          <w:rFonts w:ascii="ＭＳ 明朝" w:hAnsi="ＭＳ 明朝" w:hint="eastAsia"/>
          <w:sz w:val="24"/>
          <w:szCs w:val="24"/>
        </w:rPr>
        <w:t>６</w:t>
      </w:r>
      <w:r w:rsidR="004C2381" w:rsidRPr="00C118C5">
        <w:rPr>
          <w:rFonts w:ascii="ＭＳ 明朝" w:hAnsi="ＭＳ 明朝" w:hint="eastAsia"/>
          <w:sz w:val="24"/>
          <w:szCs w:val="24"/>
        </w:rPr>
        <w:t>年</w:t>
      </w:r>
      <w:r w:rsidR="00FF035D" w:rsidRPr="00C118C5">
        <w:rPr>
          <w:rFonts w:ascii="ＭＳ 明朝" w:hAnsi="ＭＳ 明朝" w:hint="eastAsia"/>
          <w:sz w:val="24"/>
          <w:szCs w:val="24"/>
        </w:rPr>
        <w:t>１２</w:t>
      </w:r>
      <w:r w:rsidR="00A0013E" w:rsidRPr="00C118C5">
        <w:rPr>
          <w:rFonts w:ascii="ＭＳ 明朝" w:hAnsi="ＭＳ 明朝" w:hint="eastAsia"/>
          <w:sz w:val="24"/>
          <w:szCs w:val="24"/>
        </w:rPr>
        <w:t>月</w:t>
      </w:r>
      <w:r w:rsidR="00FF035D" w:rsidRPr="00C118C5">
        <w:rPr>
          <w:rFonts w:ascii="ＭＳ 明朝" w:hAnsi="ＭＳ 明朝" w:hint="eastAsia"/>
          <w:sz w:val="24"/>
          <w:szCs w:val="24"/>
        </w:rPr>
        <w:t>１０</w:t>
      </w:r>
      <w:r w:rsidRPr="00C118C5">
        <w:rPr>
          <w:rFonts w:ascii="ＭＳ 明朝" w:hAnsi="ＭＳ 明朝" w:hint="eastAsia"/>
          <w:sz w:val="24"/>
          <w:szCs w:val="24"/>
        </w:rPr>
        <w:t>日　　諮問書の受領</w:t>
      </w:r>
    </w:p>
    <w:p w14:paraId="20FB2823" w14:textId="7B48616F" w:rsidR="00EA58D1" w:rsidRPr="00C118C5" w:rsidRDefault="00EA58D1">
      <w:pPr>
        <w:rPr>
          <w:rFonts w:ascii="ＭＳ 明朝" w:hAnsi="ＭＳ 明朝"/>
          <w:sz w:val="24"/>
          <w:szCs w:val="24"/>
        </w:rPr>
      </w:pPr>
      <w:r w:rsidRPr="00C118C5">
        <w:rPr>
          <w:rFonts w:ascii="ＭＳ 明朝" w:hAnsi="ＭＳ 明朝" w:hint="eastAsia"/>
          <w:sz w:val="24"/>
          <w:szCs w:val="24"/>
        </w:rPr>
        <w:t xml:space="preserve">　</w:t>
      </w:r>
      <w:r w:rsidR="009E6BF1" w:rsidRPr="00C118C5">
        <w:rPr>
          <w:rFonts w:ascii="ＭＳ 明朝" w:hAnsi="ＭＳ 明朝" w:hint="eastAsia"/>
          <w:sz w:val="24"/>
          <w:szCs w:val="24"/>
        </w:rPr>
        <w:t>令和</w:t>
      </w:r>
      <w:r w:rsidR="00C87F67" w:rsidRPr="00C118C5">
        <w:rPr>
          <w:rFonts w:ascii="ＭＳ 明朝" w:hAnsi="ＭＳ 明朝" w:hint="eastAsia"/>
          <w:sz w:val="24"/>
          <w:szCs w:val="24"/>
        </w:rPr>
        <w:t>６</w:t>
      </w:r>
      <w:r w:rsidR="009E6BF1" w:rsidRPr="00C118C5">
        <w:rPr>
          <w:rFonts w:ascii="ＭＳ 明朝" w:hAnsi="ＭＳ 明朝" w:hint="eastAsia"/>
          <w:sz w:val="24"/>
          <w:szCs w:val="24"/>
        </w:rPr>
        <w:t>年</w:t>
      </w:r>
      <w:r w:rsidR="00C87F67" w:rsidRPr="00C118C5">
        <w:rPr>
          <w:rFonts w:ascii="ＭＳ 明朝" w:hAnsi="ＭＳ 明朝" w:hint="eastAsia"/>
          <w:sz w:val="24"/>
          <w:szCs w:val="24"/>
        </w:rPr>
        <w:t>１２</w:t>
      </w:r>
      <w:r w:rsidR="005F23ED" w:rsidRPr="00C118C5">
        <w:rPr>
          <w:rFonts w:ascii="ＭＳ 明朝" w:hAnsi="ＭＳ 明朝" w:hint="eastAsia"/>
          <w:sz w:val="24"/>
          <w:szCs w:val="24"/>
        </w:rPr>
        <w:t>月</w:t>
      </w:r>
      <w:r w:rsidR="00C87F67" w:rsidRPr="00C118C5">
        <w:rPr>
          <w:rFonts w:ascii="ＭＳ 明朝" w:hAnsi="ＭＳ 明朝" w:hint="eastAsia"/>
          <w:sz w:val="24"/>
          <w:szCs w:val="24"/>
        </w:rPr>
        <w:t>１１</w:t>
      </w:r>
      <w:r w:rsidRPr="00C118C5">
        <w:rPr>
          <w:rFonts w:ascii="ＭＳ 明朝" w:hAnsi="ＭＳ 明朝" w:hint="eastAsia"/>
          <w:sz w:val="24"/>
          <w:szCs w:val="24"/>
        </w:rPr>
        <w:t>日　　審査関係人に対する主張書面等の提出期限通知</w:t>
      </w:r>
    </w:p>
    <w:p w14:paraId="5E3F8BA6" w14:textId="490BC4F0" w:rsidR="00EA58D1" w:rsidRPr="00C118C5" w:rsidRDefault="004C2381">
      <w:pPr>
        <w:rPr>
          <w:rFonts w:ascii="ＭＳ 明朝" w:hAnsi="ＭＳ 明朝"/>
          <w:sz w:val="24"/>
          <w:szCs w:val="24"/>
        </w:rPr>
      </w:pPr>
      <w:r w:rsidRPr="00C118C5">
        <w:rPr>
          <w:rFonts w:ascii="ＭＳ 明朝" w:hAnsi="ＭＳ 明朝" w:hint="eastAsia"/>
          <w:sz w:val="24"/>
          <w:szCs w:val="24"/>
        </w:rPr>
        <w:t xml:space="preserve">　　　　　　　　　　　　　　主張書面等の提出期限：</w:t>
      </w:r>
      <w:r w:rsidR="00C87F67" w:rsidRPr="00C118C5">
        <w:rPr>
          <w:rFonts w:ascii="ＭＳ 明朝" w:hAnsi="ＭＳ 明朝" w:hint="eastAsia"/>
          <w:sz w:val="24"/>
          <w:szCs w:val="24"/>
        </w:rPr>
        <w:t>１２</w:t>
      </w:r>
      <w:r w:rsidR="005F23ED" w:rsidRPr="00C118C5">
        <w:rPr>
          <w:rFonts w:ascii="ＭＳ 明朝" w:hAnsi="ＭＳ 明朝" w:hint="eastAsia"/>
          <w:sz w:val="24"/>
          <w:szCs w:val="24"/>
        </w:rPr>
        <w:t>月</w:t>
      </w:r>
      <w:r w:rsidRPr="00C118C5">
        <w:rPr>
          <w:rFonts w:ascii="ＭＳ 明朝" w:hAnsi="ＭＳ 明朝" w:hint="eastAsia"/>
          <w:sz w:val="24"/>
          <w:szCs w:val="24"/>
        </w:rPr>
        <w:t>２</w:t>
      </w:r>
      <w:r w:rsidR="00C87F67" w:rsidRPr="00C118C5">
        <w:rPr>
          <w:rFonts w:ascii="ＭＳ 明朝" w:hAnsi="ＭＳ 明朝" w:hint="eastAsia"/>
          <w:sz w:val="24"/>
          <w:szCs w:val="24"/>
        </w:rPr>
        <w:t>５</w:t>
      </w:r>
      <w:r w:rsidR="00EA58D1" w:rsidRPr="00C118C5">
        <w:rPr>
          <w:rFonts w:ascii="ＭＳ 明朝" w:hAnsi="ＭＳ 明朝" w:hint="eastAsia"/>
          <w:sz w:val="24"/>
          <w:szCs w:val="24"/>
        </w:rPr>
        <w:t>日</w:t>
      </w:r>
    </w:p>
    <w:p w14:paraId="46DD48D7" w14:textId="78BECDB4" w:rsidR="00EA58D1" w:rsidRPr="00C118C5" w:rsidRDefault="004C2381">
      <w:pPr>
        <w:ind w:firstLineChars="1400" w:firstLine="3360"/>
        <w:rPr>
          <w:rFonts w:ascii="ＭＳ 明朝" w:hAnsi="ＭＳ 明朝"/>
          <w:sz w:val="24"/>
          <w:szCs w:val="24"/>
          <w:lang w:eastAsia="zh-TW"/>
        </w:rPr>
      </w:pPr>
      <w:r w:rsidRPr="00C118C5">
        <w:rPr>
          <w:rFonts w:ascii="ＭＳ 明朝" w:hAnsi="ＭＳ 明朝" w:hint="eastAsia"/>
          <w:sz w:val="24"/>
          <w:szCs w:val="24"/>
          <w:lang w:eastAsia="zh-TW"/>
        </w:rPr>
        <w:t>口頭意見陳述申立期限：</w:t>
      </w:r>
      <w:r w:rsidR="00C87F67" w:rsidRPr="00C118C5">
        <w:rPr>
          <w:rFonts w:ascii="ＭＳ 明朝" w:hAnsi="ＭＳ 明朝" w:hint="eastAsia"/>
          <w:sz w:val="24"/>
          <w:szCs w:val="24"/>
          <w:lang w:eastAsia="zh-TW"/>
        </w:rPr>
        <w:t>１２</w:t>
      </w:r>
      <w:r w:rsidR="005F23ED" w:rsidRPr="00C118C5">
        <w:rPr>
          <w:rFonts w:ascii="ＭＳ 明朝" w:hAnsi="ＭＳ 明朝" w:hint="eastAsia"/>
          <w:sz w:val="24"/>
          <w:szCs w:val="24"/>
          <w:lang w:eastAsia="zh-TW"/>
        </w:rPr>
        <w:t>月</w:t>
      </w:r>
      <w:r w:rsidRPr="00C118C5">
        <w:rPr>
          <w:rFonts w:ascii="ＭＳ 明朝" w:hAnsi="ＭＳ 明朝" w:hint="eastAsia"/>
          <w:sz w:val="24"/>
          <w:szCs w:val="24"/>
          <w:lang w:eastAsia="zh-TW"/>
        </w:rPr>
        <w:t>２</w:t>
      </w:r>
      <w:r w:rsidR="00C87F67" w:rsidRPr="00C118C5">
        <w:rPr>
          <w:rFonts w:ascii="ＭＳ 明朝" w:hAnsi="ＭＳ 明朝" w:hint="eastAsia"/>
          <w:sz w:val="24"/>
          <w:szCs w:val="24"/>
          <w:lang w:eastAsia="zh-TW"/>
        </w:rPr>
        <w:t>５</w:t>
      </w:r>
      <w:r w:rsidR="00EA58D1" w:rsidRPr="00C118C5">
        <w:rPr>
          <w:rFonts w:ascii="ＭＳ 明朝" w:hAnsi="ＭＳ 明朝" w:hint="eastAsia"/>
          <w:sz w:val="24"/>
          <w:szCs w:val="24"/>
          <w:lang w:eastAsia="zh-TW"/>
        </w:rPr>
        <w:t>日</w:t>
      </w:r>
    </w:p>
    <w:p w14:paraId="081E8EEC" w14:textId="77777777" w:rsidR="00424028" w:rsidRPr="00C118C5" w:rsidRDefault="004C2381">
      <w:pPr>
        <w:ind w:firstLineChars="100" w:firstLine="240"/>
        <w:rPr>
          <w:rFonts w:ascii="ＭＳ 明朝" w:hAnsi="ＭＳ 明朝"/>
          <w:sz w:val="24"/>
          <w:szCs w:val="24"/>
          <w:lang w:eastAsia="zh-TW"/>
        </w:rPr>
      </w:pPr>
      <w:r w:rsidRPr="00C118C5">
        <w:rPr>
          <w:rFonts w:ascii="ＭＳ 明朝" w:hAnsi="ＭＳ 明朝" w:hint="eastAsia"/>
          <w:sz w:val="24"/>
          <w:szCs w:val="24"/>
          <w:lang w:eastAsia="zh-TW"/>
        </w:rPr>
        <w:t>令和</w:t>
      </w:r>
      <w:r w:rsidR="00FB3B05" w:rsidRPr="00C118C5">
        <w:rPr>
          <w:rFonts w:ascii="ＭＳ 明朝" w:hAnsi="ＭＳ 明朝" w:hint="eastAsia"/>
          <w:sz w:val="24"/>
          <w:szCs w:val="24"/>
          <w:lang w:eastAsia="zh-TW"/>
        </w:rPr>
        <w:t>６</w:t>
      </w:r>
      <w:r w:rsidRPr="00C118C5">
        <w:rPr>
          <w:rFonts w:ascii="ＭＳ 明朝" w:hAnsi="ＭＳ 明朝" w:hint="eastAsia"/>
          <w:sz w:val="24"/>
          <w:szCs w:val="24"/>
          <w:lang w:eastAsia="zh-TW"/>
        </w:rPr>
        <w:t>年</w:t>
      </w:r>
      <w:r w:rsidR="00FB3B05" w:rsidRPr="00C118C5">
        <w:rPr>
          <w:rFonts w:ascii="ＭＳ 明朝" w:hAnsi="ＭＳ 明朝" w:hint="eastAsia"/>
          <w:sz w:val="24"/>
          <w:szCs w:val="24"/>
          <w:lang w:eastAsia="zh-TW"/>
        </w:rPr>
        <w:t>１２</w:t>
      </w:r>
      <w:r w:rsidRPr="00C118C5">
        <w:rPr>
          <w:rFonts w:ascii="ＭＳ 明朝" w:hAnsi="ＭＳ 明朝" w:hint="eastAsia"/>
          <w:sz w:val="24"/>
          <w:szCs w:val="24"/>
          <w:lang w:eastAsia="zh-TW"/>
        </w:rPr>
        <w:t>月</w:t>
      </w:r>
      <w:r w:rsidR="00FB3B05" w:rsidRPr="00C118C5">
        <w:rPr>
          <w:rFonts w:ascii="ＭＳ 明朝" w:hAnsi="ＭＳ 明朝" w:hint="eastAsia"/>
          <w:sz w:val="24"/>
          <w:szCs w:val="24"/>
          <w:lang w:eastAsia="zh-TW"/>
        </w:rPr>
        <w:t>２４</w:t>
      </w:r>
      <w:r w:rsidRPr="00C118C5">
        <w:rPr>
          <w:rFonts w:ascii="ＭＳ 明朝" w:hAnsi="ＭＳ 明朝" w:hint="eastAsia"/>
          <w:sz w:val="24"/>
          <w:szCs w:val="24"/>
          <w:lang w:eastAsia="zh-TW"/>
        </w:rPr>
        <w:t>日　　第１回審議</w:t>
      </w:r>
    </w:p>
    <w:p w14:paraId="5A88B82B" w14:textId="7389CA30" w:rsidR="004C2381" w:rsidRPr="00C118C5" w:rsidRDefault="004C2381">
      <w:pPr>
        <w:ind w:firstLineChars="100" w:firstLine="240"/>
        <w:rPr>
          <w:rFonts w:ascii="ＭＳ 明朝" w:hAnsi="ＭＳ 明朝"/>
          <w:sz w:val="24"/>
          <w:szCs w:val="24"/>
        </w:rPr>
      </w:pPr>
      <w:r w:rsidRPr="00C118C5">
        <w:rPr>
          <w:rFonts w:ascii="ＭＳ 明朝" w:hAnsi="ＭＳ 明朝" w:hint="eastAsia"/>
          <w:sz w:val="24"/>
          <w:szCs w:val="24"/>
        </w:rPr>
        <w:t>令和</w:t>
      </w:r>
      <w:r w:rsidR="00FB3B05" w:rsidRPr="00C118C5">
        <w:rPr>
          <w:rFonts w:ascii="ＭＳ 明朝" w:hAnsi="ＭＳ 明朝" w:hint="eastAsia"/>
          <w:sz w:val="24"/>
          <w:szCs w:val="24"/>
        </w:rPr>
        <w:t>７</w:t>
      </w:r>
      <w:r w:rsidRPr="00C118C5">
        <w:rPr>
          <w:rFonts w:ascii="ＭＳ 明朝" w:hAnsi="ＭＳ 明朝" w:hint="eastAsia"/>
          <w:sz w:val="24"/>
          <w:szCs w:val="24"/>
        </w:rPr>
        <w:t xml:space="preserve">年　</w:t>
      </w:r>
      <w:r w:rsidR="00FB3B05" w:rsidRPr="00C118C5">
        <w:rPr>
          <w:rFonts w:ascii="ＭＳ 明朝" w:hAnsi="ＭＳ 明朝" w:hint="eastAsia"/>
          <w:sz w:val="24"/>
          <w:szCs w:val="24"/>
        </w:rPr>
        <w:t>１</w:t>
      </w:r>
      <w:r w:rsidRPr="00C118C5">
        <w:rPr>
          <w:rFonts w:ascii="ＭＳ 明朝" w:hAnsi="ＭＳ 明朝" w:hint="eastAsia"/>
          <w:sz w:val="24"/>
          <w:szCs w:val="24"/>
        </w:rPr>
        <w:t>月２</w:t>
      </w:r>
      <w:r w:rsidR="00FB3B05" w:rsidRPr="00C118C5">
        <w:rPr>
          <w:rFonts w:ascii="ＭＳ 明朝" w:hAnsi="ＭＳ 明朝" w:hint="eastAsia"/>
          <w:sz w:val="24"/>
          <w:szCs w:val="24"/>
        </w:rPr>
        <w:t>２</w:t>
      </w:r>
      <w:r w:rsidRPr="00C118C5">
        <w:rPr>
          <w:rFonts w:ascii="ＭＳ 明朝" w:hAnsi="ＭＳ 明朝" w:hint="eastAsia"/>
          <w:sz w:val="24"/>
          <w:szCs w:val="24"/>
        </w:rPr>
        <w:t>日　　審査請求人の主張書面の受領</w:t>
      </w:r>
    </w:p>
    <w:p w14:paraId="66F2D3F4" w14:textId="781B4380" w:rsidR="00EA58D1" w:rsidRPr="00C118C5" w:rsidRDefault="004C2381">
      <w:pPr>
        <w:ind w:firstLineChars="100" w:firstLine="240"/>
        <w:rPr>
          <w:rFonts w:ascii="ＭＳ 明朝" w:hAnsi="ＭＳ 明朝"/>
          <w:sz w:val="24"/>
          <w:szCs w:val="24"/>
          <w:lang w:eastAsia="zh-TW"/>
        </w:rPr>
      </w:pPr>
      <w:r w:rsidRPr="00C118C5">
        <w:rPr>
          <w:rFonts w:ascii="ＭＳ 明朝" w:hAnsi="ＭＳ 明朝" w:hint="eastAsia"/>
          <w:sz w:val="24"/>
          <w:szCs w:val="24"/>
          <w:lang w:eastAsia="zh-TW"/>
        </w:rPr>
        <w:t>令和</w:t>
      </w:r>
      <w:r w:rsidR="00FB3B05" w:rsidRPr="00C118C5">
        <w:rPr>
          <w:rFonts w:ascii="ＭＳ 明朝" w:hAnsi="ＭＳ 明朝" w:hint="eastAsia"/>
          <w:sz w:val="24"/>
          <w:szCs w:val="24"/>
          <w:lang w:eastAsia="zh-TW"/>
        </w:rPr>
        <w:t>７</w:t>
      </w:r>
      <w:r w:rsidRPr="00C118C5">
        <w:rPr>
          <w:rFonts w:ascii="ＭＳ 明朝" w:hAnsi="ＭＳ 明朝" w:hint="eastAsia"/>
          <w:sz w:val="24"/>
          <w:szCs w:val="24"/>
          <w:lang w:eastAsia="zh-TW"/>
        </w:rPr>
        <w:t>年</w:t>
      </w:r>
      <w:r w:rsidR="00FB3B05" w:rsidRPr="00C118C5">
        <w:rPr>
          <w:rFonts w:ascii="ＭＳ 明朝" w:hAnsi="ＭＳ 明朝" w:hint="eastAsia"/>
          <w:sz w:val="24"/>
          <w:szCs w:val="24"/>
          <w:lang w:eastAsia="zh-TW"/>
        </w:rPr>
        <w:t xml:space="preserve">　</w:t>
      </w:r>
      <w:r w:rsidRPr="00C118C5">
        <w:rPr>
          <w:rFonts w:ascii="ＭＳ 明朝" w:hAnsi="ＭＳ 明朝" w:hint="eastAsia"/>
          <w:sz w:val="24"/>
          <w:szCs w:val="24"/>
          <w:lang w:eastAsia="zh-TW"/>
        </w:rPr>
        <w:t>１</w:t>
      </w:r>
      <w:r w:rsidR="005F23ED" w:rsidRPr="00C118C5">
        <w:rPr>
          <w:rFonts w:ascii="ＭＳ 明朝" w:hAnsi="ＭＳ 明朝" w:hint="eastAsia"/>
          <w:sz w:val="24"/>
          <w:szCs w:val="24"/>
          <w:lang w:eastAsia="zh-TW"/>
        </w:rPr>
        <w:t>月２</w:t>
      </w:r>
      <w:r w:rsidR="00FB3B05" w:rsidRPr="00C118C5">
        <w:rPr>
          <w:rFonts w:ascii="ＭＳ 明朝" w:hAnsi="ＭＳ 明朝" w:hint="eastAsia"/>
          <w:sz w:val="24"/>
          <w:szCs w:val="24"/>
          <w:lang w:eastAsia="zh-TW"/>
        </w:rPr>
        <w:t>７</w:t>
      </w:r>
      <w:r w:rsidR="006D567B" w:rsidRPr="00C118C5">
        <w:rPr>
          <w:rFonts w:ascii="ＭＳ 明朝" w:hAnsi="ＭＳ 明朝" w:hint="eastAsia"/>
          <w:sz w:val="24"/>
          <w:szCs w:val="24"/>
          <w:lang w:eastAsia="zh-TW"/>
        </w:rPr>
        <w:t>日　　第</w:t>
      </w:r>
      <w:r w:rsidRPr="00C118C5">
        <w:rPr>
          <w:rFonts w:ascii="ＭＳ 明朝" w:hAnsi="ＭＳ 明朝" w:hint="eastAsia"/>
          <w:sz w:val="24"/>
          <w:szCs w:val="24"/>
          <w:lang w:eastAsia="zh-TW"/>
        </w:rPr>
        <w:t>２</w:t>
      </w:r>
      <w:r w:rsidR="00EA58D1" w:rsidRPr="00C118C5">
        <w:rPr>
          <w:rFonts w:ascii="ＭＳ 明朝" w:hAnsi="ＭＳ 明朝" w:hint="eastAsia"/>
          <w:sz w:val="24"/>
          <w:szCs w:val="24"/>
          <w:lang w:eastAsia="zh-TW"/>
        </w:rPr>
        <w:t>回審議</w:t>
      </w:r>
    </w:p>
    <w:p w14:paraId="1416B356" w14:textId="28EEAE1D" w:rsidR="00521546" w:rsidRPr="00C118C5" w:rsidRDefault="00D76732" w:rsidP="003902A4">
      <w:pPr>
        <w:ind w:leftChars="100" w:left="210"/>
        <w:rPr>
          <w:rFonts w:ascii="ＭＳ 明朝" w:hAnsi="ＭＳ 明朝"/>
          <w:sz w:val="24"/>
          <w:szCs w:val="24"/>
        </w:rPr>
      </w:pPr>
      <w:bookmarkStart w:id="6" w:name="_Hlk193723132"/>
      <w:r w:rsidRPr="00C118C5">
        <w:rPr>
          <w:rFonts w:ascii="ＭＳ 明朝" w:hAnsi="ＭＳ 明朝" w:hint="eastAsia"/>
          <w:sz w:val="24"/>
          <w:szCs w:val="24"/>
        </w:rPr>
        <w:t>令和</w:t>
      </w:r>
      <w:r w:rsidR="00FB3B05" w:rsidRPr="00C118C5">
        <w:rPr>
          <w:rFonts w:ascii="ＭＳ 明朝" w:hAnsi="ＭＳ 明朝" w:hint="eastAsia"/>
          <w:sz w:val="24"/>
          <w:szCs w:val="24"/>
        </w:rPr>
        <w:t>７</w:t>
      </w:r>
      <w:r w:rsidRPr="00C118C5">
        <w:rPr>
          <w:rFonts w:ascii="ＭＳ 明朝" w:hAnsi="ＭＳ 明朝" w:hint="eastAsia"/>
          <w:sz w:val="24"/>
          <w:szCs w:val="24"/>
        </w:rPr>
        <w:t>年</w:t>
      </w:r>
      <w:r w:rsidR="00FB3B05" w:rsidRPr="00C118C5">
        <w:rPr>
          <w:rFonts w:ascii="ＭＳ 明朝" w:hAnsi="ＭＳ 明朝" w:hint="eastAsia"/>
          <w:sz w:val="24"/>
          <w:szCs w:val="24"/>
        </w:rPr>
        <w:t xml:space="preserve">　２</w:t>
      </w:r>
      <w:r w:rsidR="005F23ED" w:rsidRPr="00C118C5">
        <w:rPr>
          <w:rFonts w:ascii="ＭＳ 明朝" w:hAnsi="ＭＳ 明朝" w:hint="eastAsia"/>
          <w:sz w:val="24"/>
          <w:szCs w:val="24"/>
        </w:rPr>
        <w:t>月</w:t>
      </w:r>
      <w:r w:rsidR="00FB3B05" w:rsidRPr="00C118C5">
        <w:rPr>
          <w:rFonts w:ascii="ＭＳ 明朝" w:hAnsi="ＭＳ 明朝" w:hint="eastAsia"/>
          <w:sz w:val="24"/>
          <w:szCs w:val="24"/>
        </w:rPr>
        <w:t>１０</w:t>
      </w:r>
      <w:r w:rsidR="006D567B" w:rsidRPr="00C118C5">
        <w:rPr>
          <w:rFonts w:ascii="ＭＳ 明朝" w:hAnsi="ＭＳ 明朝" w:hint="eastAsia"/>
          <w:sz w:val="24"/>
          <w:szCs w:val="24"/>
        </w:rPr>
        <w:t>日</w:t>
      </w:r>
      <w:bookmarkEnd w:id="6"/>
      <w:r w:rsidR="006D567B" w:rsidRPr="00C118C5">
        <w:rPr>
          <w:rFonts w:ascii="ＭＳ 明朝" w:hAnsi="ＭＳ 明朝" w:hint="eastAsia"/>
          <w:sz w:val="24"/>
          <w:szCs w:val="24"/>
        </w:rPr>
        <w:t xml:space="preserve">　　</w:t>
      </w:r>
      <w:bookmarkStart w:id="7" w:name="_Hlk193723169"/>
      <w:r w:rsidR="00521546" w:rsidRPr="00C118C5">
        <w:rPr>
          <w:rFonts w:ascii="ＭＳ 明朝" w:hAnsi="ＭＳ 明朝" w:hint="eastAsia"/>
          <w:sz w:val="24"/>
          <w:szCs w:val="24"/>
        </w:rPr>
        <w:t>審査会から処分庁に対して回答の求め（回答書：令</w:t>
      </w:r>
    </w:p>
    <w:p w14:paraId="568E980C" w14:textId="4850AC5F" w:rsidR="00521546" w:rsidRPr="00C118C5" w:rsidRDefault="00521546">
      <w:pPr>
        <w:ind w:leftChars="100" w:left="210" w:firstLineChars="1200" w:firstLine="2880"/>
        <w:rPr>
          <w:rFonts w:ascii="ＭＳ 明朝" w:hAnsi="ＭＳ 明朝"/>
          <w:sz w:val="24"/>
          <w:szCs w:val="24"/>
        </w:rPr>
      </w:pPr>
      <w:r w:rsidRPr="00C118C5">
        <w:rPr>
          <w:rFonts w:ascii="ＭＳ 明朝" w:hAnsi="ＭＳ 明朝" w:hint="eastAsia"/>
          <w:sz w:val="24"/>
          <w:szCs w:val="24"/>
        </w:rPr>
        <w:t>和７年</w:t>
      </w:r>
      <w:r w:rsidR="00673D56" w:rsidRPr="00C118C5">
        <w:rPr>
          <w:rFonts w:ascii="ＭＳ 明朝" w:hAnsi="ＭＳ 明朝" w:hint="eastAsia"/>
          <w:sz w:val="24"/>
          <w:szCs w:val="24"/>
        </w:rPr>
        <w:t>２</w:t>
      </w:r>
      <w:r w:rsidRPr="00C118C5">
        <w:rPr>
          <w:rFonts w:ascii="ＭＳ 明朝" w:hAnsi="ＭＳ 明朝" w:hint="eastAsia"/>
          <w:sz w:val="24"/>
          <w:szCs w:val="24"/>
        </w:rPr>
        <w:t>月</w:t>
      </w:r>
      <w:r w:rsidR="00673D56" w:rsidRPr="00C118C5">
        <w:rPr>
          <w:rFonts w:ascii="ＭＳ 明朝" w:hAnsi="ＭＳ 明朝" w:hint="eastAsia"/>
          <w:sz w:val="24"/>
          <w:szCs w:val="24"/>
        </w:rPr>
        <w:t>２</w:t>
      </w:r>
      <w:r w:rsidRPr="00C118C5">
        <w:rPr>
          <w:rFonts w:ascii="ＭＳ 明朝" w:hAnsi="ＭＳ 明朝" w:hint="eastAsia"/>
          <w:sz w:val="24"/>
          <w:szCs w:val="24"/>
        </w:rPr>
        <w:t>５日付け）</w:t>
      </w:r>
    </w:p>
    <w:p w14:paraId="0398F2A1" w14:textId="6AF8A6EC" w:rsidR="00521546" w:rsidRPr="00C118C5" w:rsidRDefault="00521546">
      <w:pPr>
        <w:ind w:leftChars="100" w:left="3090" w:hangingChars="1200" w:hanging="2880"/>
        <w:rPr>
          <w:rFonts w:ascii="ＭＳ 明朝" w:hAnsi="ＭＳ 明朝"/>
          <w:sz w:val="24"/>
          <w:szCs w:val="24"/>
        </w:rPr>
      </w:pPr>
      <w:bookmarkStart w:id="8" w:name="_Hlk193723895"/>
      <w:bookmarkEnd w:id="7"/>
      <w:r w:rsidRPr="00C118C5">
        <w:rPr>
          <w:rFonts w:ascii="ＭＳ 明朝" w:hAnsi="ＭＳ 明朝" w:hint="eastAsia"/>
          <w:sz w:val="24"/>
          <w:szCs w:val="24"/>
        </w:rPr>
        <w:t>令和７年　２月１０日</w:t>
      </w:r>
      <w:bookmarkEnd w:id="8"/>
      <w:r w:rsidRPr="00C118C5">
        <w:rPr>
          <w:rFonts w:ascii="ＭＳ 明朝" w:hAnsi="ＭＳ 明朝" w:hint="eastAsia"/>
          <w:sz w:val="24"/>
          <w:szCs w:val="24"/>
        </w:rPr>
        <w:t xml:space="preserve">　　審査会から</w:t>
      </w:r>
      <w:r w:rsidR="00673D56" w:rsidRPr="00C118C5">
        <w:rPr>
          <w:rFonts w:ascii="ＭＳ 明朝" w:hAnsi="ＭＳ 明朝" w:hint="eastAsia"/>
          <w:sz w:val="24"/>
          <w:szCs w:val="24"/>
        </w:rPr>
        <w:t>審査請求人</w:t>
      </w:r>
      <w:r w:rsidR="00236E61" w:rsidRPr="00C118C5">
        <w:rPr>
          <w:rFonts w:ascii="ＭＳ 明朝" w:hAnsi="ＭＳ 明朝" w:hint="eastAsia"/>
          <w:sz w:val="24"/>
          <w:szCs w:val="24"/>
        </w:rPr>
        <w:t>、審理員及び処分庁</w:t>
      </w:r>
      <w:r w:rsidRPr="00C118C5">
        <w:rPr>
          <w:rFonts w:ascii="ＭＳ 明朝" w:hAnsi="ＭＳ 明朝" w:hint="eastAsia"/>
          <w:sz w:val="24"/>
          <w:szCs w:val="24"/>
        </w:rPr>
        <w:t>に対して回答の求め（回答書：</w:t>
      </w:r>
      <w:r w:rsidR="002A3727" w:rsidRPr="00C118C5">
        <w:rPr>
          <w:rFonts w:ascii="ＭＳ 明朝" w:hAnsi="ＭＳ 明朝" w:hint="eastAsia"/>
          <w:sz w:val="24"/>
          <w:szCs w:val="24"/>
        </w:rPr>
        <w:t>審査請求人</w:t>
      </w:r>
      <w:r w:rsidRPr="00C118C5">
        <w:rPr>
          <w:rFonts w:ascii="ＭＳ 明朝" w:hAnsi="ＭＳ 明朝" w:hint="eastAsia"/>
          <w:sz w:val="24"/>
          <w:szCs w:val="24"/>
        </w:rPr>
        <w:t>令和７年</w:t>
      </w:r>
      <w:r w:rsidR="00673D56" w:rsidRPr="00C118C5">
        <w:rPr>
          <w:rFonts w:ascii="ＭＳ 明朝" w:hAnsi="ＭＳ 明朝" w:hint="eastAsia"/>
          <w:sz w:val="24"/>
          <w:szCs w:val="24"/>
        </w:rPr>
        <w:t>２</w:t>
      </w:r>
      <w:r w:rsidRPr="00C118C5">
        <w:rPr>
          <w:rFonts w:ascii="ＭＳ 明朝" w:hAnsi="ＭＳ 明朝" w:hint="eastAsia"/>
          <w:sz w:val="24"/>
          <w:szCs w:val="24"/>
        </w:rPr>
        <w:t>月</w:t>
      </w:r>
      <w:r w:rsidR="00673D56" w:rsidRPr="00C118C5">
        <w:rPr>
          <w:rFonts w:ascii="ＭＳ 明朝" w:hAnsi="ＭＳ 明朝" w:hint="eastAsia"/>
          <w:sz w:val="24"/>
          <w:szCs w:val="24"/>
        </w:rPr>
        <w:t>２０</w:t>
      </w:r>
      <w:r w:rsidRPr="00C118C5">
        <w:rPr>
          <w:rFonts w:ascii="ＭＳ 明朝" w:hAnsi="ＭＳ 明朝" w:hint="eastAsia"/>
          <w:sz w:val="24"/>
          <w:szCs w:val="24"/>
        </w:rPr>
        <w:t>日付け</w:t>
      </w:r>
      <w:r w:rsidR="002A3727" w:rsidRPr="00C118C5">
        <w:rPr>
          <w:rFonts w:ascii="ＭＳ 明朝" w:hAnsi="ＭＳ 明朝" w:hint="eastAsia"/>
          <w:sz w:val="24"/>
          <w:szCs w:val="24"/>
        </w:rPr>
        <w:t>、審理員令和７年２月２５日付け、処分庁令和７年３月１３日付け</w:t>
      </w:r>
      <w:r w:rsidR="00BE3FAD">
        <w:rPr>
          <w:rFonts w:ascii="ＭＳ 明朝" w:hAnsi="ＭＳ 明朝" w:hint="eastAsia"/>
          <w:sz w:val="24"/>
          <w:szCs w:val="24"/>
        </w:rPr>
        <w:t>○○○</w:t>
      </w:r>
      <w:r w:rsidR="001A0C16" w:rsidRPr="00C118C5">
        <w:rPr>
          <w:rFonts w:ascii="ＭＳ 明朝" w:hAnsi="ＭＳ 明朝" w:hint="eastAsia"/>
          <w:sz w:val="24"/>
          <w:szCs w:val="24"/>
        </w:rPr>
        <w:t>第１５１８号</w:t>
      </w:r>
      <w:r w:rsidR="00515A87" w:rsidRPr="00C118C5">
        <w:rPr>
          <w:rFonts w:ascii="ＭＳ 明朝" w:hAnsi="ＭＳ 明朝" w:hint="eastAsia"/>
          <w:sz w:val="24"/>
          <w:szCs w:val="24"/>
        </w:rPr>
        <w:t>）</w:t>
      </w:r>
    </w:p>
    <w:p w14:paraId="29321C9E" w14:textId="4F6AF3F5" w:rsidR="00143E06" w:rsidRPr="00C118C5" w:rsidRDefault="00143E06" w:rsidP="00605A9D">
      <w:pPr>
        <w:ind w:leftChars="100" w:left="3090" w:hangingChars="1200" w:hanging="2880"/>
        <w:rPr>
          <w:rFonts w:ascii="ＭＳ 明朝" w:hAnsi="ＭＳ 明朝"/>
          <w:sz w:val="24"/>
          <w:szCs w:val="24"/>
        </w:rPr>
      </w:pPr>
      <w:r w:rsidRPr="00C118C5">
        <w:rPr>
          <w:rFonts w:ascii="ＭＳ 明朝" w:hAnsi="ＭＳ 明朝" w:hint="eastAsia"/>
          <w:sz w:val="24"/>
          <w:szCs w:val="24"/>
        </w:rPr>
        <w:t>令和７年　２月</w:t>
      </w:r>
      <w:r w:rsidR="00605A9D" w:rsidRPr="00C118C5">
        <w:rPr>
          <w:rFonts w:ascii="ＭＳ 明朝" w:hAnsi="ＭＳ 明朝" w:hint="eastAsia"/>
          <w:sz w:val="24"/>
          <w:szCs w:val="24"/>
        </w:rPr>
        <w:t>２１</w:t>
      </w:r>
      <w:r w:rsidRPr="00C118C5">
        <w:rPr>
          <w:rFonts w:ascii="ＭＳ 明朝" w:hAnsi="ＭＳ 明朝" w:hint="eastAsia"/>
          <w:sz w:val="24"/>
          <w:szCs w:val="24"/>
        </w:rPr>
        <w:t>日　　審査請求人の主張書面２の受領</w:t>
      </w:r>
    </w:p>
    <w:p w14:paraId="04FB8083" w14:textId="21D59B7E" w:rsidR="00673D56" w:rsidRPr="00C118C5" w:rsidRDefault="00673D56">
      <w:pPr>
        <w:ind w:leftChars="106" w:left="2863" w:hangingChars="1100" w:hanging="2640"/>
        <w:rPr>
          <w:rFonts w:ascii="ＭＳ 明朝" w:hAnsi="ＭＳ 明朝"/>
          <w:sz w:val="24"/>
          <w:szCs w:val="24"/>
        </w:rPr>
      </w:pPr>
      <w:r w:rsidRPr="00C118C5">
        <w:rPr>
          <w:rFonts w:ascii="ＭＳ 明朝" w:hAnsi="ＭＳ 明朝" w:hint="eastAsia"/>
          <w:sz w:val="24"/>
          <w:szCs w:val="24"/>
        </w:rPr>
        <w:t>令和７年　２月２７日　　口頭意見陳述の実施</w:t>
      </w:r>
    </w:p>
    <w:p w14:paraId="1ABAFB54" w14:textId="551DCB2E" w:rsidR="00143E06" w:rsidRPr="00C118C5" w:rsidRDefault="00143E06">
      <w:pPr>
        <w:ind w:leftChars="106" w:left="2863" w:hangingChars="1100" w:hanging="2640"/>
        <w:rPr>
          <w:rFonts w:ascii="ＭＳ 明朝" w:hAnsi="ＭＳ 明朝"/>
          <w:sz w:val="24"/>
          <w:szCs w:val="24"/>
        </w:rPr>
      </w:pPr>
      <w:r w:rsidRPr="00C118C5">
        <w:rPr>
          <w:rFonts w:ascii="ＭＳ 明朝" w:hAnsi="ＭＳ 明朝" w:hint="eastAsia"/>
          <w:sz w:val="24"/>
          <w:szCs w:val="24"/>
        </w:rPr>
        <w:t xml:space="preserve">令和７年　３月　</w:t>
      </w:r>
      <w:r w:rsidR="00605A9D" w:rsidRPr="00C118C5">
        <w:rPr>
          <w:rFonts w:ascii="ＭＳ 明朝" w:hAnsi="ＭＳ 明朝" w:hint="eastAsia"/>
          <w:sz w:val="24"/>
          <w:szCs w:val="24"/>
        </w:rPr>
        <w:t>５</w:t>
      </w:r>
      <w:r w:rsidRPr="00C118C5">
        <w:rPr>
          <w:rFonts w:ascii="ＭＳ 明朝" w:hAnsi="ＭＳ 明朝" w:hint="eastAsia"/>
          <w:sz w:val="24"/>
          <w:szCs w:val="24"/>
        </w:rPr>
        <w:t>日　　審査請求人の主張書面３の受領</w:t>
      </w:r>
    </w:p>
    <w:p w14:paraId="2FADA630" w14:textId="41BE2DBF" w:rsidR="00521546" w:rsidRPr="00C118C5" w:rsidRDefault="00673D56">
      <w:pPr>
        <w:ind w:leftChars="106" w:left="2863" w:hangingChars="1100" w:hanging="2640"/>
        <w:rPr>
          <w:rFonts w:ascii="ＭＳ 明朝" w:hAnsi="ＭＳ 明朝"/>
          <w:sz w:val="24"/>
          <w:szCs w:val="24"/>
          <w:lang w:eastAsia="zh-TW"/>
        </w:rPr>
      </w:pPr>
      <w:r w:rsidRPr="00C118C5">
        <w:rPr>
          <w:rFonts w:ascii="ＭＳ 明朝" w:hAnsi="ＭＳ 明朝" w:hint="eastAsia"/>
          <w:sz w:val="24"/>
          <w:szCs w:val="24"/>
          <w:lang w:eastAsia="zh-TW"/>
        </w:rPr>
        <w:t>令和７年　３月２１日　　第</w:t>
      </w:r>
      <w:r w:rsidR="0009616C" w:rsidRPr="00C118C5">
        <w:rPr>
          <w:rFonts w:ascii="ＭＳ 明朝" w:hAnsi="ＭＳ 明朝" w:hint="eastAsia"/>
          <w:sz w:val="24"/>
          <w:szCs w:val="24"/>
          <w:lang w:eastAsia="zh-TW"/>
        </w:rPr>
        <w:t>３</w:t>
      </w:r>
      <w:r w:rsidRPr="00C118C5">
        <w:rPr>
          <w:rFonts w:ascii="ＭＳ 明朝" w:hAnsi="ＭＳ 明朝" w:hint="eastAsia"/>
          <w:sz w:val="24"/>
          <w:szCs w:val="24"/>
          <w:lang w:eastAsia="zh-TW"/>
        </w:rPr>
        <w:t>回審議</w:t>
      </w:r>
    </w:p>
    <w:p w14:paraId="4A0AA3A1" w14:textId="7E9A495E" w:rsidR="00C52CD2" w:rsidRPr="00C118C5" w:rsidRDefault="002B7AEA">
      <w:pPr>
        <w:ind w:leftChars="106" w:left="2863" w:hangingChars="1100" w:hanging="2640"/>
        <w:rPr>
          <w:rFonts w:ascii="ＭＳ 明朝" w:eastAsia="PMingLiU" w:hAnsi="ＭＳ 明朝"/>
          <w:sz w:val="24"/>
          <w:szCs w:val="24"/>
          <w:lang w:eastAsia="zh-TW"/>
        </w:rPr>
      </w:pPr>
      <w:r w:rsidRPr="00C118C5">
        <w:rPr>
          <w:rFonts w:ascii="ＭＳ 明朝" w:hAnsi="ＭＳ 明朝" w:hint="eastAsia"/>
          <w:sz w:val="24"/>
          <w:szCs w:val="24"/>
          <w:lang w:eastAsia="zh-TW"/>
        </w:rPr>
        <w:t>令和７年　４月１８日　　第</w:t>
      </w:r>
      <w:r w:rsidR="0009616C" w:rsidRPr="00C118C5">
        <w:rPr>
          <w:rFonts w:ascii="ＭＳ 明朝" w:hAnsi="ＭＳ 明朝" w:hint="eastAsia"/>
          <w:sz w:val="24"/>
          <w:szCs w:val="24"/>
          <w:lang w:eastAsia="zh-TW"/>
        </w:rPr>
        <w:t>４</w:t>
      </w:r>
      <w:r w:rsidRPr="00C118C5">
        <w:rPr>
          <w:rFonts w:ascii="ＭＳ 明朝" w:hAnsi="ＭＳ 明朝" w:hint="eastAsia"/>
          <w:sz w:val="24"/>
          <w:szCs w:val="24"/>
          <w:lang w:eastAsia="zh-TW"/>
        </w:rPr>
        <w:t>回審議</w:t>
      </w:r>
    </w:p>
    <w:p w14:paraId="2D23D3E9" w14:textId="77777777" w:rsidR="007C0226" w:rsidRPr="00C118C5" w:rsidRDefault="007C0226">
      <w:pPr>
        <w:ind w:leftChars="106" w:left="2863" w:hangingChars="1100" w:hanging="2640"/>
        <w:rPr>
          <w:rFonts w:ascii="ＭＳ 明朝" w:hAnsi="ＭＳ 明朝"/>
          <w:sz w:val="24"/>
          <w:szCs w:val="24"/>
        </w:rPr>
      </w:pPr>
      <w:r w:rsidRPr="00C118C5">
        <w:rPr>
          <w:rFonts w:ascii="ＭＳ 明朝" w:hAnsi="ＭＳ 明朝" w:hint="eastAsia"/>
          <w:sz w:val="24"/>
          <w:szCs w:val="24"/>
        </w:rPr>
        <w:t>令和７年　４月２２日　　審査会から処分庁に対して回答の求め（回答書：令</w:t>
      </w:r>
    </w:p>
    <w:p w14:paraId="72E8FC9C" w14:textId="1878C903" w:rsidR="007C0226" w:rsidRPr="00C118C5" w:rsidRDefault="007C0226" w:rsidP="003902A4">
      <w:pPr>
        <w:ind w:leftChars="1206" w:left="2533" w:firstLineChars="250" w:firstLine="600"/>
        <w:rPr>
          <w:rFonts w:ascii="ＭＳ 明朝" w:hAnsi="ＭＳ 明朝"/>
          <w:sz w:val="24"/>
          <w:szCs w:val="24"/>
        </w:rPr>
      </w:pPr>
      <w:r w:rsidRPr="00C118C5">
        <w:rPr>
          <w:rFonts w:ascii="ＭＳ 明朝" w:hAnsi="ＭＳ 明朝" w:hint="eastAsia"/>
          <w:sz w:val="24"/>
          <w:szCs w:val="24"/>
        </w:rPr>
        <w:t>和７年４月２５日</w:t>
      </w:r>
      <w:r w:rsidR="00BE3FAD">
        <w:rPr>
          <w:rFonts w:ascii="ＭＳ 明朝" w:hAnsi="ＭＳ 明朝" w:hint="eastAsia"/>
          <w:sz w:val="24"/>
          <w:szCs w:val="24"/>
        </w:rPr>
        <w:t>○○○</w:t>
      </w:r>
      <w:r w:rsidRPr="00C118C5">
        <w:rPr>
          <w:rFonts w:ascii="ＭＳ 明朝" w:hAnsi="ＭＳ 明朝" w:hint="eastAsia"/>
          <w:sz w:val="24"/>
          <w:szCs w:val="24"/>
        </w:rPr>
        <w:t>第１０２７号</w:t>
      </w:r>
      <w:r w:rsidR="00933F94" w:rsidRPr="00C118C5">
        <w:rPr>
          <w:rFonts w:ascii="ＭＳ 明朝" w:hAnsi="ＭＳ 明朝" w:hint="eastAsia"/>
          <w:sz w:val="24"/>
          <w:szCs w:val="24"/>
        </w:rPr>
        <w:t>以下</w:t>
      </w:r>
      <w:r w:rsidR="00515A87" w:rsidRPr="00C118C5">
        <w:rPr>
          <w:rFonts w:ascii="ＭＳ 明朝" w:hAnsi="ＭＳ 明朝" w:hint="eastAsia"/>
          <w:sz w:val="24"/>
          <w:szCs w:val="24"/>
        </w:rPr>
        <w:t>）</w:t>
      </w:r>
    </w:p>
    <w:p w14:paraId="5E97C4B1" w14:textId="7A20E202" w:rsidR="00C52CD2" w:rsidRPr="00C118C5" w:rsidRDefault="00C52CD2">
      <w:pPr>
        <w:ind w:leftChars="106" w:left="2863" w:hangingChars="1100" w:hanging="2640"/>
        <w:rPr>
          <w:rFonts w:ascii="ＭＳ 明朝" w:eastAsia="PMingLiU" w:hAnsi="ＭＳ 明朝"/>
          <w:sz w:val="24"/>
          <w:szCs w:val="24"/>
          <w:lang w:eastAsia="zh-TW"/>
        </w:rPr>
      </w:pPr>
      <w:r w:rsidRPr="00C118C5">
        <w:rPr>
          <w:rFonts w:ascii="ＭＳ 明朝" w:hAnsi="ＭＳ 明朝" w:hint="eastAsia"/>
          <w:sz w:val="24"/>
          <w:szCs w:val="24"/>
          <w:lang w:eastAsia="zh-TW"/>
        </w:rPr>
        <w:t>令和７年　５月２８日　　第５回審議</w:t>
      </w:r>
    </w:p>
    <w:p w14:paraId="528572D9" w14:textId="4BDEC943" w:rsidR="00187453" w:rsidRPr="00C118C5" w:rsidRDefault="00187453">
      <w:pPr>
        <w:ind w:leftChars="106" w:left="2863" w:hangingChars="1100" w:hanging="2640"/>
        <w:rPr>
          <w:rFonts w:ascii="ＭＳ 明朝" w:hAnsi="ＭＳ 明朝"/>
          <w:sz w:val="24"/>
          <w:szCs w:val="24"/>
          <w:lang w:eastAsia="zh-TW"/>
        </w:rPr>
      </w:pPr>
      <w:r w:rsidRPr="00C118C5">
        <w:rPr>
          <w:rFonts w:ascii="ＭＳ 明朝" w:hAnsi="ＭＳ 明朝" w:hint="eastAsia"/>
          <w:sz w:val="24"/>
          <w:szCs w:val="24"/>
          <w:lang w:eastAsia="zh-TW"/>
        </w:rPr>
        <w:t>令和</w:t>
      </w:r>
      <w:r w:rsidRPr="00C118C5">
        <w:rPr>
          <w:rFonts w:ascii="ＭＳ 明朝" w:hAnsi="ＭＳ 明朝"/>
          <w:sz w:val="24"/>
          <w:szCs w:val="24"/>
          <w:lang w:eastAsia="zh-TW"/>
        </w:rPr>
        <w:t>7年　６月２５日　　第６回審議</w:t>
      </w:r>
    </w:p>
    <w:p w14:paraId="5E68934C" w14:textId="77777777" w:rsidR="00EA58D1" w:rsidRPr="00C118C5" w:rsidRDefault="00EA58D1">
      <w:pPr>
        <w:rPr>
          <w:rFonts w:ascii="ＭＳ 明朝" w:hAnsi="ＭＳ 明朝"/>
          <w:sz w:val="24"/>
          <w:szCs w:val="24"/>
          <w:lang w:eastAsia="zh-TW"/>
        </w:rPr>
      </w:pPr>
    </w:p>
    <w:p w14:paraId="58DE4374" w14:textId="27833359" w:rsidR="00DC3B6A" w:rsidRPr="00C118C5" w:rsidRDefault="00DC3B6A">
      <w:pPr>
        <w:rPr>
          <w:rFonts w:ascii="ＭＳ 明朝" w:hAnsi="ＭＳ 明朝"/>
          <w:b/>
          <w:sz w:val="24"/>
          <w:szCs w:val="24"/>
        </w:rPr>
      </w:pPr>
      <w:r w:rsidRPr="00C118C5">
        <w:rPr>
          <w:rFonts w:ascii="ＭＳ 明朝" w:hAnsi="ＭＳ 明朝" w:hint="eastAsia"/>
          <w:b/>
          <w:sz w:val="24"/>
          <w:szCs w:val="24"/>
        </w:rPr>
        <w:t>第５　審査会の判断</w:t>
      </w:r>
      <w:r w:rsidR="005A6B33" w:rsidRPr="00C118C5">
        <w:rPr>
          <w:rFonts w:ascii="ＭＳ 明朝" w:hAnsi="ＭＳ 明朝" w:hint="eastAsia"/>
          <w:b/>
          <w:sz w:val="24"/>
          <w:szCs w:val="24"/>
        </w:rPr>
        <w:t>の理由</w:t>
      </w:r>
    </w:p>
    <w:p w14:paraId="61CE9BAB" w14:textId="6B4EAFD6" w:rsidR="00DC3B6A" w:rsidRPr="00C118C5" w:rsidRDefault="00DC3B6A">
      <w:pPr>
        <w:rPr>
          <w:rFonts w:ascii="ＭＳ 明朝" w:hAnsi="ＭＳ 明朝"/>
          <w:sz w:val="24"/>
          <w:szCs w:val="24"/>
        </w:rPr>
      </w:pPr>
    </w:p>
    <w:p w14:paraId="029D4ABE" w14:textId="77777777" w:rsidR="00EA58D1" w:rsidRPr="00C118C5" w:rsidRDefault="00EA58D1">
      <w:pPr>
        <w:ind w:left="480" w:hangingChars="200" w:hanging="480"/>
        <w:rPr>
          <w:rFonts w:ascii="ＭＳ 明朝" w:hAnsi="ＭＳ 明朝"/>
          <w:sz w:val="24"/>
          <w:szCs w:val="24"/>
        </w:rPr>
      </w:pPr>
      <w:r w:rsidRPr="00C118C5">
        <w:rPr>
          <w:rFonts w:ascii="ＭＳ 明朝" w:hAnsi="ＭＳ 明朝" w:hint="eastAsia"/>
          <w:sz w:val="24"/>
          <w:szCs w:val="24"/>
        </w:rPr>
        <w:t>１　法令等の規定</w:t>
      </w:r>
    </w:p>
    <w:p w14:paraId="4FD1082E" w14:textId="668703C8" w:rsidR="005F23ED" w:rsidRPr="00C118C5" w:rsidRDefault="002C00A7">
      <w:pPr>
        <w:ind w:left="480" w:hangingChars="200" w:hanging="480"/>
        <w:rPr>
          <w:rFonts w:ascii="ＭＳ 明朝" w:hAnsi="ＭＳ 明朝"/>
          <w:sz w:val="24"/>
          <w:szCs w:val="24"/>
        </w:rPr>
      </w:pPr>
      <w:r w:rsidRPr="00C118C5">
        <w:rPr>
          <w:rFonts w:ascii="ＭＳ 明朝" w:hAnsi="ＭＳ 明朝" w:hint="eastAsia"/>
          <w:sz w:val="24"/>
          <w:szCs w:val="24"/>
        </w:rPr>
        <w:t>（１）</w:t>
      </w:r>
      <w:r w:rsidR="000E77A6" w:rsidRPr="00C118C5">
        <w:rPr>
          <w:rFonts w:ascii="ＭＳ 明朝" w:hAnsi="ＭＳ 明朝" w:hint="eastAsia"/>
          <w:sz w:val="24"/>
          <w:szCs w:val="24"/>
        </w:rPr>
        <w:t>法第</w:t>
      </w:r>
      <w:r w:rsidR="004C2381" w:rsidRPr="00C118C5">
        <w:rPr>
          <w:rFonts w:ascii="ＭＳ 明朝" w:hAnsi="ＭＳ 明朝" w:hint="eastAsia"/>
          <w:sz w:val="24"/>
          <w:szCs w:val="24"/>
        </w:rPr>
        <w:t>２</w:t>
      </w:r>
      <w:r w:rsidR="000E77A6" w:rsidRPr="00C118C5">
        <w:rPr>
          <w:rFonts w:ascii="ＭＳ 明朝" w:hAnsi="ＭＳ 明朝" w:hint="eastAsia"/>
          <w:sz w:val="24"/>
          <w:szCs w:val="24"/>
        </w:rPr>
        <w:t>条</w:t>
      </w:r>
      <w:r w:rsidR="004C2381" w:rsidRPr="00C118C5">
        <w:rPr>
          <w:rFonts w:ascii="ＭＳ 明朝" w:hAnsi="ＭＳ 明朝" w:hint="eastAsia"/>
          <w:sz w:val="24"/>
          <w:szCs w:val="24"/>
        </w:rPr>
        <w:t>の２</w:t>
      </w:r>
      <w:r w:rsidR="000E77A6" w:rsidRPr="00C118C5">
        <w:rPr>
          <w:rFonts w:ascii="ＭＳ 明朝" w:hAnsi="ＭＳ 明朝" w:hint="eastAsia"/>
          <w:sz w:val="24"/>
          <w:szCs w:val="24"/>
        </w:rPr>
        <w:t>は、</w:t>
      </w:r>
      <w:r w:rsidR="004C2381" w:rsidRPr="00C118C5">
        <w:rPr>
          <w:rFonts w:ascii="ＭＳ 明朝" w:hAnsi="ＭＳ 明朝" w:hint="eastAsia"/>
          <w:sz w:val="24"/>
          <w:szCs w:val="24"/>
        </w:rPr>
        <w:t>農地について権利を有する者の責務として、「農地について所有権又は賃借権その他の使用及び収益を目的とする権利を有する者は、当該農地の農業上の適正かつ効率的な利用を確保するようにしなけれ</w:t>
      </w:r>
      <w:r w:rsidR="004C2381" w:rsidRPr="00C118C5">
        <w:rPr>
          <w:rFonts w:ascii="ＭＳ 明朝" w:hAnsi="ＭＳ 明朝" w:hint="eastAsia"/>
          <w:sz w:val="24"/>
          <w:szCs w:val="24"/>
        </w:rPr>
        <w:lastRenderedPageBreak/>
        <w:t>ばならない。」</w:t>
      </w:r>
      <w:r w:rsidR="005F23ED" w:rsidRPr="00C118C5">
        <w:rPr>
          <w:rFonts w:ascii="ＭＳ 明朝" w:hAnsi="ＭＳ 明朝" w:hint="eastAsia"/>
          <w:sz w:val="24"/>
          <w:szCs w:val="24"/>
        </w:rPr>
        <w:t>と定</w:t>
      </w:r>
      <w:r w:rsidR="00B13642" w:rsidRPr="00C118C5">
        <w:rPr>
          <w:rFonts w:ascii="ＭＳ 明朝" w:hAnsi="ＭＳ 明朝" w:hint="eastAsia"/>
          <w:sz w:val="24"/>
          <w:szCs w:val="24"/>
        </w:rPr>
        <w:t>め</w:t>
      </w:r>
      <w:r w:rsidR="005F23ED" w:rsidRPr="00C118C5">
        <w:rPr>
          <w:rFonts w:ascii="ＭＳ 明朝" w:hAnsi="ＭＳ 明朝" w:hint="eastAsia"/>
          <w:sz w:val="24"/>
          <w:szCs w:val="24"/>
        </w:rPr>
        <w:t>ている。</w:t>
      </w:r>
    </w:p>
    <w:p w14:paraId="1CCE2949" w14:textId="42ACDE8C" w:rsidR="00B13642" w:rsidRPr="00C118C5" w:rsidRDefault="00B13642">
      <w:pPr>
        <w:ind w:left="480" w:hangingChars="200" w:hanging="480"/>
        <w:rPr>
          <w:rFonts w:ascii="ＭＳ 明朝" w:hAnsi="ＭＳ 明朝"/>
          <w:sz w:val="24"/>
          <w:szCs w:val="24"/>
        </w:rPr>
      </w:pPr>
      <w:r w:rsidRPr="00C118C5">
        <w:rPr>
          <w:rFonts w:ascii="ＭＳ 明朝" w:hAnsi="ＭＳ 明朝" w:hint="eastAsia"/>
          <w:sz w:val="24"/>
          <w:szCs w:val="24"/>
        </w:rPr>
        <w:t>（２）法第４条</w:t>
      </w:r>
      <w:r w:rsidR="0009616C" w:rsidRPr="00C118C5">
        <w:rPr>
          <w:rFonts w:ascii="ＭＳ 明朝" w:hAnsi="ＭＳ 明朝" w:hint="eastAsia"/>
          <w:sz w:val="24"/>
          <w:szCs w:val="24"/>
        </w:rPr>
        <w:t>第１項</w:t>
      </w:r>
      <w:r w:rsidR="001A0C16" w:rsidRPr="00C118C5">
        <w:rPr>
          <w:rFonts w:ascii="ＭＳ 明朝" w:hAnsi="ＭＳ 明朝" w:hint="eastAsia"/>
          <w:sz w:val="24"/>
          <w:szCs w:val="24"/>
        </w:rPr>
        <w:t>柱書</w:t>
      </w:r>
      <w:r w:rsidR="00C035AB" w:rsidRPr="00C118C5">
        <w:rPr>
          <w:rFonts w:ascii="ＭＳ 明朝" w:hAnsi="ＭＳ 明朝" w:hint="eastAsia"/>
          <w:sz w:val="24"/>
          <w:szCs w:val="24"/>
        </w:rPr>
        <w:t>は</w:t>
      </w:r>
      <w:r w:rsidRPr="00C118C5">
        <w:rPr>
          <w:rFonts w:ascii="ＭＳ 明朝" w:hAnsi="ＭＳ 明朝" w:hint="eastAsia"/>
          <w:sz w:val="24"/>
          <w:szCs w:val="24"/>
        </w:rPr>
        <w:t>、「農地を農地以外のものにする者は、都道府県知事（農地又は採草放牧地の農業上の効率的かつ総合的な利用の確保に関する施策の実施状況を考慮して農林水産大臣が指定する市町村（以下「指定市町村」という。）の区域内にあつては、指定市町村の長。以下「都道府県知事等」という。）の許可を受けなければならない。</w:t>
      </w:r>
      <w:r w:rsidR="0009616C" w:rsidRPr="00C118C5">
        <w:rPr>
          <w:rFonts w:ascii="ＭＳ 明朝" w:hAnsi="ＭＳ 明朝" w:hint="eastAsia"/>
          <w:sz w:val="24"/>
          <w:szCs w:val="24"/>
        </w:rPr>
        <w:t>（後略）</w:t>
      </w:r>
      <w:r w:rsidRPr="00C118C5">
        <w:rPr>
          <w:rFonts w:ascii="ＭＳ 明朝" w:hAnsi="ＭＳ 明朝" w:hint="eastAsia"/>
          <w:sz w:val="24"/>
          <w:szCs w:val="24"/>
        </w:rPr>
        <w:t>」と定めている。</w:t>
      </w:r>
    </w:p>
    <w:p w14:paraId="6E9E5B47" w14:textId="76AE431A" w:rsidR="004C2381" w:rsidRPr="00C118C5" w:rsidRDefault="005F23ED">
      <w:pPr>
        <w:ind w:left="480" w:hangingChars="200" w:hanging="480"/>
        <w:rPr>
          <w:rFonts w:ascii="ＭＳ 明朝" w:hAnsi="ＭＳ 明朝"/>
          <w:sz w:val="24"/>
          <w:szCs w:val="24"/>
        </w:rPr>
      </w:pPr>
      <w:r w:rsidRPr="00C118C5">
        <w:rPr>
          <w:rFonts w:ascii="ＭＳ 明朝" w:hAnsi="ＭＳ 明朝" w:hint="eastAsia"/>
          <w:sz w:val="24"/>
          <w:szCs w:val="24"/>
        </w:rPr>
        <w:t>（</w:t>
      </w:r>
      <w:r w:rsidR="00C035AB" w:rsidRPr="00C118C5">
        <w:rPr>
          <w:rFonts w:ascii="ＭＳ 明朝" w:hAnsi="ＭＳ 明朝" w:hint="eastAsia"/>
          <w:sz w:val="24"/>
          <w:szCs w:val="24"/>
        </w:rPr>
        <w:t>３</w:t>
      </w:r>
      <w:r w:rsidR="004C2381" w:rsidRPr="00C118C5">
        <w:rPr>
          <w:rFonts w:ascii="ＭＳ 明朝" w:hAnsi="ＭＳ 明朝" w:hint="eastAsia"/>
          <w:sz w:val="24"/>
          <w:szCs w:val="24"/>
        </w:rPr>
        <w:t>）法第１８</w:t>
      </w:r>
      <w:r w:rsidR="000D3078" w:rsidRPr="00C118C5">
        <w:rPr>
          <w:rFonts w:ascii="ＭＳ 明朝" w:hAnsi="ＭＳ 明朝" w:hint="eastAsia"/>
          <w:sz w:val="24"/>
          <w:szCs w:val="24"/>
        </w:rPr>
        <w:t>条は、</w:t>
      </w:r>
      <w:r w:rsidR="004C2381" w:rsidRPr="00C118C5">
        <w:rPr>
          <w:rFonts w:ascii="ＭＳ 明朝" w:hAnsi="ＭＳ 明朝" w:hint="eastAsia"/>
          <w:sz w:val="24"/>
          <w:szCs w:val="24"/>
        </w:rPr>
        <w:t>農地又は採草放牧地の賃貸借の解約等の制限として、</w:t>
      </w:r>
      <w:r w:rsidR="00C75F87" w:rsidRPr="00C118C5">
        <w:rPr>
          <w:rFonts w:ascii="ＭＳ 明朝" w:hAnsi="ＭＳ 明朝" w:hint="eastAsia"/>
          <w:sz w:val="24"/>
          <w:szCs w:val="24"/>
        </w:rPr>
        <w:t>第１項</w:t>
      </w:r>
      <w:r w:rsidR="001A0C16" w:rsidRPr="00C118C5">
        <w:rPr>
          <w:rFonts w:ascii="ＭＳ 明朝" w:hAnsi="ＭＳ 明朝" w:hint="eastAsia"/>
          <w:sz w:val="24"/>
          <w:szCs w:val="24"/>
        </w:rPr>
        <w:t>柱書</w:t>
      </w:r>
      <w:r w:rsidR="00C75F87" w:rsidRPr="00C118C5">
        <w:rPr>
          <w:rFonts w:ascii="ＭＳ 明朝" w:hAnsi="ＭＳ 明朝" w:hint="eastAsia"/>
          <w:sz w:val="24"/>
          <w:szCs w:val="24"/>
        </w:rPr>
        <w:t>において</w:t>
      </w:r>
      <w:r w:rsidR="004C2381" w:rsidRPr="00C118C5">
        <w:rPr>
          <w:rFonts w:ascii="ＭＳ 明朝" w:hAnsi="ＭＳ 明朝" w:hint="eastAsia"/>
          <w:sz w:val="24"/>
          <w:szCs w:val="24"/>
        </w:rPr>
        <w:t>「農地又は採草放牧地の賃貸借の当事者は、政令で定めるところにより都道府県知事の許可を受けなければ、賃貸借の解除をし、解約の申入れをし、合意による解約をし、又は賃貸借の更新をしない旨の通知をしてはならない。</w:t>
      </w:r>
      <w:r w:rsidR="00143E06" w:rsidRPr="00C118C5">
        <w:rPr>
          <w:rFonts w:ascii="ＭＳ 明朝" w:hAnsi="ＭＳ 明朝" w:hint="eastAsia"/>
          <w:sz w:val="24"/>
          <w:szCs w:val="24"/>
        </w:rPr>
        <w:t>（後略）</w:t>
      </w:r>
      <w:r w:rsidR="004C2381" w:rsidRPr="00C118C5">
        <w:rPr>
          <w:rFonts w:ascii="ＭＳ 明朝" w:hAnsi="ＭＳ 明朝" w:hint="eastAsia"/>
          <w:sz w:val="24"/>
          <w:szCs w:val="24"/>
        </w:rPr>
        <w:t>」</w:t>
      </w:r>
      <w:r w:rsidR="00156AC7" w:rsidRPr="00C118C5">
        <w:rPr>
          <w:rFonts w:ascii="ＭＳ 明朝" w:hAnsi="ＭＳ 明朝" w:hint="eastAsia"/>
          <w:sz w:val="24"/>
          <w:szCs w:val="24"/>
        </w:rPr>
        <w:t>と</w:t>
      </w:r>
      <w:r w:rsidR="00C75F87" w:rsidRPr="00C118C5">
        <w:rPr>
          <w:rFonts w:ascii="ＭＳ 明朝" w:hAnsi="ＭＳ 明朝" w:hint="eastAsia"/>
          <w:sz w:val="24"/>
          <w:szCs w:val="24"/>
        </w:rPr>
        <w:t>、第２項</w:t>
      </w:r>
      <w:r w:rsidR="00745E3A" w:rsidRPr="00C118C5">
        <w:rPr>
          <w:rFonts w:ascii="ＭＳ 明朝" w:hAnsi="ＭＳ 明朝" w:hint="eastAsia"/>
          <w:sz w:val="24"/>
          <w:szCs w:val="24"/>
        </w:rPr>
        <w:t>柱書</w:t>
      </w:r>
      <w:r w:rsidR="00C75F87" w:rsidRPr="00C118C5">
        <w:rPr>
          <w:rFonts w:ascii="ＭＳ 明朝" w:hAnsi="ＭＳ 明朝" w:hint="eastAsia"/>
          <w:sz w:val="24"/>
          <w:szCs w:val="24"/>
        </w:rPr>
        <w:t>において「前項の許可は、次に掲げる場合でなければ、してはならない。」と、同項第２号</w:t>
      </w:r>
      <w:r w:rsidR="00143E06" w:rsidRPr="00C118C5">
        <w:rPr>
          <w:rFonts w:ascii="ＭＳ 明朝" w:hAnsi="ＭＳ 明朝" w:hint="eastAsia"/>
          <w:sz w:val="24"/>
          <w:szCs w:val="24"/>
        </w:rPr>
        <w:t>において</w:t>
      </w:r>
      <w:r w:rsidR="00C75F87" w:rsidRPr="00C118C5">
        <w:rPr>
          <w:rFonts w:ascii="ＭＳ 明朝" w:hAnsi="ＭＳ 明朝" w:hint="eastAsia"/>
          <w:sz w:val="24"/>
          <w:szCs w:val="24"/>
        </w:rPr>
        <w:t>「その農地又は採草放牧地を農地又は採草放牧地以外のものにすることを相当とする場合」</w:t>
      </w:r>
      <w:r w:rsidR="00143E06" w:rsidRPr="00C118C5">
        <w:rPr>
          <w:rFonts w:ascii="ＭＳ 明朝" w:hAnsi="ＭＳ 明朝" w:hint="eastAsia"/>
          <w:sz w:val="24"/>
          <w:szCs w:val="24"/>
        </w:rPr>
        <w:t>と</w:t>
      </w:r>
      <w:r w:rsidR="00C75F87" w:rsidRPr="00C118C5">
        <w:rPr>
          <w:rFonts w:ascii="ＭＳ 明朝" w:hAnsi="ＭＳ 明朝" w:hint="eastAsia"/>
          <w:sz w:val="24"/>
          <w:szCs w:val="24"/>
        </w:rPr>
        <w:t>、</w:t>
      </w:r>
      <w:r w:rsidR="00143E06" w:rsidRPr="00C118C5">
        <w:rPr>
          <w:rFonts w:ascii="ＭＳ 明朝" w:hAnsi="ＭＳ 明朝" w:hint="eastAsia"/>
          <w:sz w:val="24"/>
          <w:szCs w:val="24"/>
        </w:rPr>
        <w:t>同項</w:t>
      </w:r>
      <w:r w:rsidR="00C75F87" w:rsidRPr="00C118C5">
        <w:rPr>
          <w:rFonts w:ascii="ＭＳ 明朝" w:hAnsi="ＭＳ 明朝" w:hint="eastAsia"/>
          <w:sz w:val="24"/>
          <w:szCs w:val="24"/>
        </w:rPr>
        <w:t>第６号で「その他正当の事由がある場合」</w:t>
      </w:r>
      <w:r w:rsidR="00143E06" w:rsidRPr="00C118C5">
        <w:rPr>
          <w:rFonts w:ascii="ＭＳ 明朝" w:hAnsi="ＭＳ 明朝" w:hint="eastAsia"/>
          <w:sz w:val="24"/>
          <w:szCs w:val="24"/>
        </w:rPr>
        <w:t>と</w:t>
      </w:r>
      <w:r w:rsidR="00B13642" w:rsidRPr="00C118C5">
        <w:rPr>
          <w:rFonts w:ascii="ＭＳ 明朝" w:hAnsi="ＭＳ 明朝" w:hint="eastAsia"/>
          <w:sz w:val="24"/>
          <w:szCs w:val="24"/>
        </w:rPr>
        <w:t>定めている</w:t>
      </w:r>
      <w:r w:rsidR="00C75F87" w:rsidRPr="00C118C5">
        <w:rPr>
          <w:rFonts w:ascii="ＭＳ 明朝" w:hAnsi="ＭＳ 明朝" w:hint="eastAsia"/>
          <w:sz w:val="24"/>
          <w:szCs w:val="24"/>
        </w:rPr>
        <w:t>。</w:t>
      </w:r>
    </w:p>
    <w:p w14:paraId="17B56063" w14:textId="37903043" w:rsidR="004C2381" w:rsidRPr="00C118C5" w:rsidRDefault="00C75F87">
      <w:pPr>
        <w:ind w:left="480" w:hangingChars="200" w:hanging="480"/>
        <w:rPr>
          <w:rFonts w:ascii="ＭＳ 明朝" w:hAnsi="ＭＳ 明朝"/>
          <w:sz w:val="24"/>
          <w:szCs w:val="24"/>
        </w:rPr>
      </w:pPr>
      <w:r w:rsidRPr="00C118C5">
        <w:rPr>
          <w:rFonts w:ascii="ＭＳ 明朝" w:hAnsi="ＭＳ 明朝" w:hint="eastAsia"/>
          <w:sz w:val="24"/>
          <w:szCs w:val="24"/>
        </w:rPr>
        <w:t>（</w:t>
      </w:r>
      <w:r w:rsidR="00C035AB" w:rsidRPr="00C118C5">
        <w:rPr>
          <w:rFonts w:ascii="ＭＳ 明朝" w:hAnsi="ＭＳ 明朝" w:hint="eastAsia"/>
          <w:sz w:val="24"/>
          <w:szCs w:val="24"/>
        </w:rPr>
        <w:t>４</w:t>
      </w:r>
      <w:r w:rsidRPr="00C118C5">
        <w:rPr>
          <w:rFonts w:ascii="ＭＳ 明朝" w:hAnsi="ＭＳ 明朝" w:hint="eastAsia"/>
          <w:sz w:val="24"/>
          <w:szCs w:val="24"/>
        </w:rPr>
        <w:t>）</w:t>
      </w:r>
      <w:bookmarkStart w:id="9" w:name="_Hlk194589898"/>
      <w:r w:rsidRPr="00C118C5">
        <w:rPr>
          <w:rFonts w:ascii="ＭＳ 明朝" w:hAnsi="ＭＳ 明朝" w:hint="eastAsia"/>
          <w:sz w:val="24"/>
          <w:szCs w:val="24"/>
        </w:rPr>
        <w:t>農地法関係事務に係る処理基準</w:t>
      </w:r>
      <w:bookmarkEnd w:id="9"/>
      <w:r w:rsidRPr="00C118C5">
        <w:rPr>
          <w:rFonts w:ascii="ＭＳ 明朝" w:hAnsi="ＭＳ 明朝" w:hint="eastAsia"/>
          <w:sz w:val="24"/>
          <w:szCs w:val="24"/>
        </w:rPr>
        <w:t>第９の２（２）は、法第１８条第２項第２号の判断基準として</w:t>
      </w:r>
      <w:r w:rsidR="009B397E" w:rsidRPr="00C118C5">
        <w:rPr>
          <w:rFonts w:ascii="ＭＳ 明朝" w:hAnsi="ＭＳ 明朝" w:hint="eastAsia"/>
          <w:sz w:val="24"/>
          <w:szCs w:val="24"/>
        </w:rPr>
        <w:t>「法第１８条第２項第２号に該当するかは、例えば、具体的な転用計画があり、転用許可が見込まれ、かつ、賃借人の経営及び生計状況や離作条件等からみて賃貸借契約を終了させることが相当と認められるか等の事情により判断するものとする。」</w:t>
      </w:r>
      <w:r w:rsidRPr="00C118C5">
        <w:rPr>
          <w:rFonts w:ascii="ＭＳ 明朝" w:hAnsi="ＭＳ 明朝" w:hint="eastAsia"/>
          <w:sz w:val="24"/>
          <w:szCs w:val="24"/>
        </w:rPr>
        <w:t>と、（４）は、法第１８条第２項第６号の判断基準として、「法第１８条第２項第６号の「その他正当の事由がある場合」とは、賃借人の離農等により賃貸借を終了させることが適当であると客観的に認められる場合とする。これらの判断に当たっては、個別具体的な事案ごとに様々な状況を勘案し、総合的に判断する必要があるが、法第２条の２の責務規定が設けられていることを踏まえれば、賃借人が農地を適正かつ効率的に利用していない場合は、法第</w:t>
      </w:r>
      <w:r w:rsidR="004329EE" w:rsidRPr="00C118C5">
        <w:rPr>
          <w:rFonts w:ascii="ＭＳ 明朝" w:hAnsi="ＭＳ 明朝" w:hint="eastAsia"/>
          <w:sz w:val="24"/>
          <w:szCs w:val="24"/>
        </w:rPr>
        <w:t>１８</w:t>
      </w:r>
      <w:r w:rsidRPr="00C118C5">
        <w:rPr>
          <w:rFonts w:ascii="ＭＳ 明朝" w:hAnsi="ＭＳ 明朝" w:hint="eastAsia"/>
          <w:sz w:val="24"/>
          <w:szCs w:val="24"/>
        </w:rPr>
        <w:t>条第２項第１号に該当しない場合であっても、同項第６号に該当することがあり得る。このため、賃貸借の解約等を認めることが農地等の適正かつ効率的な利用につながると考えられる場合には積極的に許可を行うべきである。」と</w:t>
      </w:r>
      <w:r w:rsidR="0009616C" w:rsidRPr="00C118C5">
        <w:rPr>
          <w:rFonts w:ascii="ＭＳ 明朝" w:hAnsi="ＭＳ 明朝" w:hint="eastAsia"/>
          <w:sz w:val="24"/>
          <w:szCs w:val="24"/>
        </w:rPr>
        <w:t>記し</w:t>
      </w:r>
      <w:r w:rsidRPr="00C118C5">
        <w:rPr>
          <w:rFonts w:ascii="ＭＳ 明朝" w:hAnsi="ＭＳ 明朝" w:hint="eastAsia"/>
          <w:sz w:val="24"/>
          <w:szCs w:val="24"/>
        </w:rPr>
        <w:t>ている。</w:t>
      </w:r>
    </w:p>
    <w:p w14:paraId="3540C7BA" w14:textId="7906BFD7" w:rsidR="00C75F87" w:rsidRPr="00C118C5" w:rsidRDefault="00C75F87">
      <w:pPr>
        <w:ind w:leftChars="200" w:left="420" w:firstLineChars="100" w:firstLine="240"/>
        <w:rPr>
          <w:rFonts w:ascii="ＭＳ 明朝" w:hAnsi="ＭＳ 明朝"/>
          <w:sz w:val="24"/>
          <w:szCs w:val="24"/>
        </w:rPr>
      </w:pPr>
      <w:r w:rsidRPr="00C118C5">
        <w:rPr>
          <w:rFonts w:ascii="ＭＳ 明朝" w:hAnsi="ＭＳ 明朝" w:hint="eastAsia"/>
          <w:sz w:val="24"/>
          <w:szCs w:val="24"/>
        </w:rPr>
        <w:t>なお、</w:t>
      </w:r>
      <w:r w:rsidR="00143E06" w:rsidRPr="00C118C5">
        <w:rPr>
          <w:rFonts w:ascii="ＭＳ 明朝" w:hAnsi="ＭＳ 明朝" w:hint="eastAsia"/>
          <w:sz w:val="24"/>
          <w:szCs w:val="24"/>
        </w:rPr>
        <w:t>農地法関係事務に係る処理基準</w:t>
      </w:r>
      <w:r w:rsidRPr="00C118C5">
        <w:rPr>
          <w:rFonts w:ascii="ＭＳ 明朝" w:hAnsi="ＭＳ 明朝" w:hint="eastAsia"/>
          <w:sz w:val="24"/>
          <w:szCs w:val="24"/>
        </w:rPr>
        <w:t>は、</w:t>
      </w:r>
      <w:r w:rsidR="006E709A" w:rsidRPr="00C118C5">
        <w:rPr>
          <w:rFonts w:ascii="ＭＳ 明朝" w:hAnsi="ＭＳ 明朝" w:hint="eastAsia"/>
          <w:sz w:val="24"/>
          <w:szCs w:val="24"/>
        </w:rPr>
        <w:t>地方自治法（昭和２２年法律第６７号）第２４５条の９第１項及び第３項の規定による処理基準である</w:t>
      </w:r>
      <w:r w:rsidRPr="00C118C5">
        <w:rPr>
          <w:rFonts w:ascii="ＭＳ 明朝" w:hAnsi="ＭＳ 明朝" w:hint="eastAsia"/>
          <w:sz w:val="24"/>
          <w:szCs w:val="24"/>
        </w:rPr>
        <w:t>。</w:t>
      </w:r>
    </w:p>
    <w:p w14:paraId="5D66E843" w14:textId="16513755" w:rsidR="004C2381" w:rsidRPr="00C118C5" w:rsidRDefault="00494AF0">
      <w:pPr>
        <w:ind w:left="480" w:hangingChars="200" w:hanging="480"/>
        <w:rPr>
          <w:rFonts w:ascii="ＭＳ 明朝" w:hAnsi="ＭＳ 明朝"/>
          <w:sz w:val="24"/>
          <w:szCs w:val="24"/>
        </w:rPr>
      </w:pPr>
      <w:r w:rsidRPr="00C118C5">
        <w:rPr>
          <w:rFonts w:ascii="ＭＳ 明朝" w:hAnsi="ＭＳ 明朝" w:hint="eastAsia"/>
          <w:sz w:val="24"/>
          <w:szCs w:val="24"/>
        </w:rPr>
        <w:t>（</w:t>
      </w:r>
      <w:r w:rsidR="00C035AB" w:rsidRPr="00C118C5">
        <w:rPr>
          <w:rFonts w:ascii="ＭＳ 明朝" w:hAnsi="ＭＳ 明朝" w:hint="eastAsia"/>
          <w:sz w:val="24"/>
          <w:szCs w:val="24"/>
        </w:rPr>
        <w:t>５</w:t>
      </w:r>
      <w:r w:rsidRPr="00C118C5">
        <w:rPr>
          <w:rFonts w:ascii="ＭＳ 明朝" w:hAnsi="ＭＳ 明朝" w:hint="eastAsia"/>
          <w:sz w:val="24"/>
          <w:szCs w:val="24"/>
        </w:rPr>
        <w:t>）行政不服審査法第５２条は、裁決の拘束力として、第１項</w:t>
      </w:r>
      <w:r w:rsidR="004329EE" w:rsidRPr="00C118C5">
        <w:rPr>
          <w:rFonts w:ascii="ＭＳ 明朝" w:hAnsi="ＭＳ 明朝" w:hint="eastAsia"/>
          <w:sz w:val="24"/>
          <w:szCs w:val="24"/>
        </w:rPr>
        <w:t>において</w:t>
      </w:r>
      <w:r w:rsidRPr="00C118C5">
        <w:rPr>
          <w:rFonts w:ascii="ＭＳ 明朝" w:hAnsi="ＭＳ 明朝" w:hint="eastAsia"/>
          <w:sz w:val="24"/>
          <w:szCs w:val="24"/>
        </w:rPr>
        <w:t>「裁決は、関係行政庁を拘束する。</w:t>
      </w:r>
      <w:r w:rsidR="004329EE" w:rsidRPr="00C118C5">
        <w:rPr>
          <w:rFonts w:ascii="ＭＳ 明朝" w:hAnsi="ＭＳ 明朝" w:hint="eastAsia"/>
          <w:sz w:val="24"/>
          <w:szCs w:val="24"/>
        </w:rPr>
        <w:t>」と、第２項において</w:t>
      </w:r>
      <w:r w:rsidRPr="00C118C5">
        <w:rPr>
          <w:rFonts w:ascii="ＭＳ 明朝" w:hAnsi="ＭＳ 明朝" w:hint="eastAsia"/>
          <w:sz w:val="24"/>
          <w:szCs w:val="24"/>
        </w:rPr>
        <w:t>「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と</w:t>
      </w:r>
      <w:r w:rsidR="008E5493" w:rsidRPr="00C118C5">
        <w:rPr>
          <w:rFonts w:ascii="ＭＳ 明朝" w:hAnsi="ＭＳ 明朝" w:hint="eastAsia"/>
          <w:sz w:val="24"/>
          <w:szCs w:val="24"/>
        </w:rPr>
        <w:t>定め</w:t>
      </w:r>
      <w:r w:rsidRPr="00C118C5">
        <w:rPr>
          <w:rFonts w:ascii="ＭＳ 明朝" w:hAnsi="ＭＳ 明朝" w:hint="eastAsia"/>
          <w:sz w:val="24"/>
          <w:szCs w:val="24"/>
        </w:rPr>
        <w:t>ている。</w:t>
      </w:r>
    </w:p>
    <w:p w14:paraId="101C7EDF" w14:textId="61A20385" w:rsidR="00F03067" w:rsidRPr="00C118C5" w:rsidRDefault="00F03067">
      <w:pPr>
        <w:ind w:left="480" w:hangingChars="200" w:hanging="480"/>
        <w:rPr>
          <w:rFonts w:ascii="ＭＳ 明朝" w:hAnsi="ＭＳ 明朝"/>
          <w:sz w:val="24"/>
          <w:szCs w:val="24"/>
        </w:rPr>
      </w:pPr>
      <w:r w:rsidRPr="00C118C5">
        <w:rPr>
          <w:rFonts w:ascii="ＭＳ 明朝" w:hAnsi="ＭＳ 明朝" w:hint="eastAsia"/>
          <w:sz w:val="24"/>
          <w:szCs w:val="24"/>
        </w:rPr>
        <w:t>（６）行政事件訴訟法（昭和３７年法律第１３９号）</w:t>
      </w:r>
      <w:r w:rsidR="00CC0932" w:rsidRPr="00C118C5">
        <w:rPr>
          <w:rFonts w:ascii="ＭＳ 明朝" w:hAnsi="ＭＳ 明朝" w:hint="eastAsia"/>
          <w:sz w:val="24"/>
          <w:szCs w:val="24"/>
        </w:rPr>
        <w:t>第３３条第１項は、「処分</w:t>
      </w:r>
      <w:r w:rsidR="00CC0932" w:rsidRPr="00C118C5">
        <w:rPr>
          <w:rFonts w:ascii="ＭＳ 明朝" w:hAnsi="ＭＳ 明朝" w:hint="eastAsia"/>
          <w:sz w:val="24"/>
          <w:szCs w:val="24"/>
        </w:rPr>
        <w:lastRenderedPageBreak/>
        <w:t>又は裁決を取り消す判決は、その事件について、処分又は裁決をした行政庁その他の関係行政庁を拘束する。」と定めている。</w:t>
      </w:r>
    </w:p>
    <w:p w14:paraId="317135DE" w14:textId="1EBD548F" w:rsidR="00BF4B2A" w:rsidRPr="00C118C5" w:rsidRDefault="00BF4B2A">
      <w:pPr>
        <w:ind w:left="480" w:hangingChars="200" w:hanging="480"/>
        <w:rPr>
          <w:rFonts w:ascii="ＭＳ 明朝" w:hAnsi="ＭＳ 明朝"/>
          <w:sz w:val="24"/>
          <w:szCs w:val="24"/>
        </w:rPr>
      </w:pPr>
    </w:p>
    <w:p w14:paraId="15B51F55" w14:textId="23F2B75D" w:rsidR="00DC3B6A" w:rsidRPr="00C118C5" w:rsidRDefault="00DC3B6A">
      <w:pPr>
        <w:ind w:left="480" w:hangingChars="200" w:hanging="480"/>
        <w:rPr>
          <w:rFonts w:ascii="ＭＳ 明朝" w:hAnsi="ＭＳ 明朝"/>
          <w:sz w:val="24"/>
          <w:szCs w:val="24"/>
        </w:rPr>
      </w:pPr>
      <w:r w:rsidRPr="00C118C5">
        <w:rPr>
          <w:rFonts w:ascii="ＭＳ 明朝" w:hAnsi="ＭＳ 明朝" w:hint="eastAsia"/>
          <w:sz w:val="24"/>
          <w:szCs w:val="24"/>
        </w:rPr>
        <w:t>２　認定した事実</w:t>
      </w:r>
    </w:p>
    <w:p w14:paraId="607FBF6B" w14:textId="62A3F3CB" w:rsidR="001B2C2D" w:rsidRPr="00C118C5" w:rsidRDefault="00AE16B3">
      <w:pPr>
        <w:ind w:leftChars="100" w:left="210" w:firstLineChars="100" w:firstLine="240"/>
        <w:rPr>
          <w:rFonts w:ascii="ＭＳ 明朝" w:hAnsi="ＭＳ 明朝"/>
          <w:sz w:val="24"/>
          <w:szCs w:val="24"/>
        </w:rPr>
      </w:pPr>
      <w:r w:rsidRPr="00C118C5">
        <w:rPr>
          <w:rFonts w:ascii="ＭＳ 明朝" w:hAnsi="ＭＳ 明朝" w:hint="eastAsia"/>
          <w:sz w:val="24"/>
          <w:szCs w:val="24"/>
        </w:rPr>
        <w:t>審査庁から提出された諮問書の添付書類（事件記録</w:t>
      </w:r>
      <w:r w:rsidR="000E77A6" w:rsidRPr="00C118C5">
        <w:rPr>
          <w:rFonts w:ascii="ＭＳ 明朝" w:hAnsi="ＭＳ 明朝" w:hint="eastAsia"/>
          <w:sz w:val="24"/>
          <w:szCs w:val="24"/>
        </w:rPr>
        <w:t>）によれば、以下</w:t>
      </w:r>
      <w:r w:rsidR="001B2C2D" w:rsidRPr="00C118C5">
        <w:rPr>
          <w:rFonts w:ascii="ＭＳ 明朝" w:hAnsi="ＭＳ 明朝" w:hint="eastAsia"/>
          <w:sz w:val="24"/>
          <w:szCs w:val="24"/>
        </w:rPr>
        <w:t>の事実が認められる。</w:t>
      </w:r>
    </w:p>
    <w:p w14:paraId="6E9E0076" w14:textId="12FA91A5" w:rsidR="006852F4" w:rsidRPr="00C118C5" w:rsidRDefault="0094125F">
      <w:pPr>
        <w:ind w:left="480" w:hangingChars="200" w:hanging="480"/>
        <w:rPr>
          <w:sz w:val="24"/>
          <w:szCs w:val="24"/>
        </w:rPr>
      </w:pPr>
      <w:r w:rsidRPr="00C118C5">
        <w:rPr>
          <w:rFonts w:hint="eastAsia"/>
          <w:sz w:val="24"/>
          <w:szCs w:val="24"/>
        </w:rPr>
        <w:t>（１）平成２５年５月２３日、</w:t>
      </w:r>
      <w:r w:rsidR="00D242AF" w:rsidRPr="00C118C5">
        <w:rPr>
          <w:rFonts w:hint="eastAsia"/>
          <w:sz w:val="24"/>
          <w:szCs w:val="24"/>
        </w:rPr>
        <w:t>本件農地</w:t>
      </w:r>
      <w:r w:rsidRPr="00C118C5">
        <w:rPr>
          <w:rFonts w:hint="eastAsia"/>
          <w:sz w:val="24"/>
          <w:szCs w:val="24"/>
        </w:rPr>
        <w:t>の賃貸人である審査請求人は、本件</w:t>
      </w:r>
      <w:r w:rsidR="0009616C" w:rsidRPr="00C118C5">
        <w:rPr>
          <w:rFonts w:hint="eastAsia"/>
          <w:sz w:val="24"/>
          <w:szCs w:val="24"/>
        </w:rPr>
        <w:t>農</w:t>
      </w:r>
      <w:r w:rsidRPr="00C118C5">
        <w:rPr>
          <w:rFonts w:hint="eastAsia"/>
          <w:sz w:val="24"/>
          <w:szCs w:val="24"/>
        </w:rPr>
        <w:t>地に係る賃借権の解約の許可を受けるため、処分庁に</w:t>
      </w:r>
      <w:r w:rsidR="000A149F" w:rsidRPr="00C118C5">
        <w:rPr>
          <w:rFonts w:hint="eastAsia"/>
          <w:sz w:val="24"/>
          <w:szCs w:val="24"/>
        </w:rPr>
        <w:t>本件</w:t>
      </w:r>
      <w:r w:rsidRPr="00C118C5">
        <w:rPr>
          <w:rFonts w:hint="eastAsia"/>
          <w:sz w:val="24"/>
          <w:szCs w:val="24"/>
        </w:rPr>
        <w:t>申請を行った。審査請求書によると、審査請求人は、法第１８条第２条第５号（現第６号）の規定に基づき解約許可を求め</w:t>
      </w:r>
      <w:r w:rsidR="00D242AF" w:rsidRPr="00C118C5">
        <w:rPr>
          <w:rFonts w:hint="eastAsia"/>
          <w:sz w:val="24"/>
          <w:szCs w:val="24"/>
        </w:rPr>
        <w:t>た</w:t>
      </w:r>
      <w:r w:rsidRPr="00C118C5">
        <w:rPr>
          <w:rFonts w:hint="eastAsia"/>
          <w:sz w:val="24"/>
          <w:szCs w:val="24"/>
        </w:rPr>
        <w:t>。</w:t>
      </w:r>
    </w:p>
    <w:p w14:paraId="498B2148" w14:textId="31B22835" w:rsidR="005036FB" w:rsidRPr="00C118C5" w:rsidRDefault="009021BF">
      <w:pPr>
        <w:ind w:left="480" w:hangingChars="200" w:hanging="480"/>
        <w:rPr>
          <w:sz w:val="24"/>
          <w:szCs w:val="24"/>
        </w:rPr>
      </w:pPr>
      <w:r w:rsidRPr="00C118C5">
        <w:rPr>
          <w:rFonts w:hint="eastAsia"/>
          <w:sz w:val="24"/>
          <w:szCs w:val="24"/>
        </w:rPr>
        <w:t>（</w:t>
      </w:r>
      <w:r w:rsidR="00D242AF" w:rsidRPr="00C118C5">
        <w:rPr>
          <w:rFonts w:hint="eastAsia"/>
          <w:sz w:val="24"/>
          <w:szCs w:val="24"/>
        </w:rPr>
        <w:t>２</w:t>
      </w:r>
      <w:r w:rsidRPr="00C118C5">
        <w:rPr>
          <w:rFonts w:hint="eastAsia"/>
          <w:sz w:val="24"/>
          <w:szCs w:val="24"/>
        </w:rPr>
        <w:t>）</w:t>
      </w:r>
      <w:r w:rsidR="005036FB" w:rsidRPr="00C118C5">
        <w:rPr>
          <w:rFonts w:hint="eastAsia"/>
          <w:sz w:val="24"/>
          <w:szCs w:val="24"/>
        </w:rPr>
        <w:t>本件</w:t>
      </w:r>
      <w:r w:rsidR="0009616C" w:rsidRPr="00C118C5">
        <w:rPr>
          <w:rFonts w:hint="eastAsia"/>
          <w:sz w:val="24"/>
          <w:szCs w:val="24"/>
        </w:rPr>
        <w:t>農</w:t>
      </w:r>
      <w:r w:rsidR="005036FB" w:rsidRPr="00C118C5">
        <w:rPr>
          <w:rFonts w:hint="eastAsia"/>
          <w:sz w:val="24"/>
          <w:szCs w:val="24"/>
        </w:rPr>
        <w:t>地</w:t>
      </w:r>
      <w:r w:rsidR="003D2E4F" w:rsidRPr="00C118C5">
        <w:rPr>
          <w:rFonts w:hint="eastAsia"/>
          <w:sz w:val="24"/>
          <w:szCs w:val="24"/>
        </w:rPr>
        <w:t>の固定資産税及び都市計画税の</w:t>
      </w:r>
      <w:r w:rsidRPr="00C118C5">
        <w:rPr>
          <w:rFonts w:hint="eastAsia"/>
          <w:sz w:val="24"/>
          <w:szCs w:val="24"/>
        </w:rPr>
        <w:t>総額は、本件</w:t>
      </w:r>
      <w:r w:rsidR="001409B6" w:rsidRPr="00C118C5">
        <w:rPr>
          <w:rFonts w:hint="eastAsia"/>
          <w:sz w:val="24"/>
          <w:szCs w:val="24"/>
        </w:rPr>
        <w:t>申請が</w:t>
      </w:r>
      <w:r w:rsidRPr="00C118C5">
        <w:rPr>
          <w:rFonts w:hint="eastAsia"/>
          <w:sz w:val="24"/>
          <w:szCs w:val="24"/>
        </w:rPr>
        <w:t>行われた年において</w:t>
      </w:r>
      <w:r w:rsidR="009910E2" w:rsidRPr="00C118C5">
        <w:rPr>
          <w:rFonts w:hint="eastAsia"/>
          <w:sz w:val="24"/>
          <w:szCs w:val="24"/>
        </w:rPr>
        <w:t>年間</w:t>
      </w:r>
      <w:r w:rsidRPr="00C118C5">
        <w:rPr>
          <w:rFonts w:hint="eastAsia"/>
          <w:sz w:val="24"/>
          <w:szCs w:val="24"/>
        </w:rPr>
        <w:t>約</w:t>
      </w:r>
      <w:r w:rsidR="001409B6" w:rsidRPr="00C118C5">
        <w:rPr>
          <w:rFonts w:hint="eastAsia"/>
          <w:sz w:val="24"/>
          <w:szCs w:val="24"/>
        </w:rPr>
        <w:t>８９</w:t>
      </w:r>
      <w:r w:rsidR="009910E2" w:rsidRPr="00C118C5">
        <w:rPr>
          <w:rFonts w:hint="eastAsia"/>
          <w:sz w:val="24"/>
          <w:szCs w:val="24"/>
        </w:rPr>
        <w:t>万</w:t>
      </w:r>
      <w:r w:rsidRPr="00C118C5">
        <w:rPr>
          <w:rFonts w:hint="eastAsia"/>
          <w:sz w:val="24"/>
          <w:szCs w:val="24"/>
        </w:rPr>
        <w:t>円である。一方でその賃</w:t>
      </w:r>
      <w:r w:rsidR="001A040B" w:rsidRPr="00C118C5">
        <w:rPr>
          <w:rFonts w:hint="eastAsia"/>
          <w:sz w:val="24"/>
          <w:szCs w:val="24"/>
        </w:rPr>
        <w:t>借</w:t>
      </w:r>
      <w:r w:rsidRPr="00C118C5">
        <w:rPr>
          <w:rFonts w:hint="eastAsia"/>
          <w:sz w:val="24"/>
          <w:szCs w:val="24"/>
        </w:rPr>
        <w:t>料は</w:t>
      </w:r>
      <w:r w:rsidR="009910E2" w:rsidRPr="00C118C5">
        <w:rPr>
          <w:rFonts w:hint="eastAsia"/>
          <w:sz w:val="24"/>
          <w:szCs w:val="24"/>
        </w:rPr>
        <w:t>年間約</w:t>
      </w:r>
      <w:r w:rsidR="001409B6" w:rsidRPr="00C118C5">
        <w:rPr>
          <w:rFonts w:hint="eastAsia"/>
          <w:sz w:val="24"/>
          <w:szCs w:val="24"/>
        </w:rPr>
        <w:t>６</w:t>
      </w:r>
      <w:r w:rsidR="009910E2" w:rsidRPr="00C118C5">
        <w:rPr>
          <w:rFonts w:hint="eastAsia"/>
          <w:sz w:val="24"/>
          <w:szCs w:val="24"/>
        </w:rPr>
        <w:t>万</w:t>
      </w:r>
      <w:r w:rsidRPr="00C118C5">
        <w:rPr>
          <w:rFonts w:hint="eastAsia"/>
          <w:sz w:val="24"/>
          <w:szCs w:val="24"/>
        </w:rPr>
        <w:t>円であり、</w:t>
      </w:r>
      <w:r w:rsidR="005613E3" w:rsidRPr="00C118C5">
        <w:rPr>
          <w:rFonts w:hint="eastAsia"/>
          <w:sz w:val="24"/>
          <w:szCs w:val="24"/>
        </w:rPr>
        <w:t>逆ざや状態となっている</w:t>
      </w:r>
      <w:r w:rsidR="00701C44" w:rsidRPr="00C118C5">
        <w:rPr>
          <w:rFonts w:hint="eastAsia"/>
          <w:sz w:val="24"/>
          <w:szCs w:val="24"/>
        </w:rPr>
        <w:t>（</w:t>
      </w:r>
      <w:r w:rsidR="005613E3" w:rsidRPr="00C118C5">
        <w:rPr>
          <w:rFonts w:hint="eastAsia"/>
          <w:sz w:val="24"/>
          <w:szCs w:val="24"/>
        </w:rPr>
        <w:t>なお、</w:t>
      </w:r>
      <w:r w:rsidRPr="00C118C5">
        <w:rPr>
          <w:rFonts w:hint="eastAsia"/>
          <w:sz w:val="24"/>
          <w:szCs w:val="24"/>
        </w:rPr>
        <w:t>賃</w:t>
      </w:r>
      <w:r w:rsidR="001A040B" w:rsidRPr="00C118C5">
        <w:rPr>
          <w:rFonts w:hint="eastAsia"/>
          <w:sz w:val="24"/>
          <w:szCs w:val="24"/>
        </w:rPr>
        <w:t>借</w:t>
      </w:r>
      <w:r w:rsidRPr="00C118C5">
        <w:rPr>
          <w:rFonts w:hint="eastAsia"/>
          <w:sz w:val="24"/>
          <w:szCs w:val="24"/>
        </w:rPr>
        <w:t>料は</w:t>
      </w:r>
      <w:r w:rsidR="009910E2" w:rsidRPr="00C118C5">
        <w:rPr>
          <w:rFonts w:hint="eastAsia"/>
          <w:sz w:val="24"/>
          <w:szCs w:val="24"/>
        </w:rPr>
        <w:t>賃貸人が受領を拒否していることから</w:t>
      </w:r>
      <w:r w:rsidRPr="00C118C5">
        <w:rPr>
          <w:rFonts w:hint="eastAsia"/>
          <w:sz w:val="24"/>
          <w:szCs w:val="24"/>
        </w:rPr>
        <w:t>供託されている</w:t>
      </w:r>
      <w:r w:rsidR="00701C44" w:rsidRPr="00C118C5">
        <w:rPr>
          <w:rFonts w:hint="eastAsia"/>
          <w:sz w:val="24"/>
          <w:szCs w:val="24"/>
        </w:rPr>
        <w:t>）</w:t>
      </w:r>
      <w:r w:rsidRPr="00C118C5">
        <w:rPr>
          <w:rFonts w:hint="eastAsia"/>
          <w:sz w:val="24"/>
          <w:szCs w:val="24"/>
        </w:rPr>
        <w:t>。</w:t>
      </w:r>
      <w:r w:rsidR="000E6BBA" w:rsidRPr="00C118C5">
        <w:rPr>
          <w:rFonts w:hint="eastAsia"/>
          <w:sz w:val="24"/>
          <w:szCs w:val="24"/>
        </w:rPr>
        <w:t>本件</w:t>
      </w:r>
      <w:r w:rsidR="00A17FDE" w:rsidRPr="00C118C5">
        <w:rPr>
          <w:rFonts w:hint="eastAsia"/>
          <w:sz w:val="24"/>
          <w:szCs w:val="24"/>
        </w:rPr>
        <w:t>申請</w:t>
      </w:r>
      <w:r w:rsidR="000E6BBA" w:rsidRPr="00C118C5">
        <w:rPr>
          <w:rFonts w:hint="eastAsia"/>
          <w:sz w:val="24"/>
          <w:szCs w:val="24"/>
        </w:rPr>
        <w:t>より前</w:t>
      </w:r>
      <w:r w:rsidR="00690BE1" w:rsidRPr="00C118C5">
        <w:rPr>
          <w:rFonts w:hint="eastAsia"/>
          <w:sz w:val="24"/>
          <w:szCs w:val="24"/>
        </w:rPr>
        <w:t>の</w:t>
      </w:r>
      <w:r w:rsidR="00701C44" w:rsidRPr="00C118C5">
        <w:rPr>
          <w:rFonts w:hint="eastAsia"/>
          <w:sz w:val="24"/>
          <w:szCs w:val="24"/>
        </w:rPr>
        <w:t>逆ざや</w:t>
      </w:r>
      <w:r w:rsidR="00443913" w:rsidRPr="00C118C5">
        <w:rPr>
          <w:rFonts w:hint="eastAsia"/>
          <w:sz w:val="24"/>
          <w:szCs w:val="24"/>
        </w:rPr>
        <w:t>の</w:t>
      </w:r>
      <w:r w:rsidR="0005761E" w:rsidRPr="00C118C5">
        <w:rPr>
          <w:rFonts w:hint="eastAsia"/>
          <w:sz w:val="24"/>
          <w:szCs w:val="24"/>
        </w:rPr>
        <w:t>推移等の</w:t>
      </w:r>
      <w:r w:rsidR="009854B1" w:rsidRPr="00C118C5">
        <w:rPr>
          <w:rFonts w:hint="eastAsia"/>
          <w:sz w:val="24"/>
          <w:szCs w:val="24"/>
        </w:rPr>
        <w:t>詳細は確認できない</w:t>
      </w:r>
      <w:r w:rsidR="00550158" w:rsidRPr="00C118C5">
        <w:rPr>
          <w:rFonts w:hint="eastAsia"/>
          <w:sz w:val="24"/>
          <w:szCs w:val="24"/>
        </w:rPr>
        <w:t>。</w:t>
      </w:r>
    </w:p>
    <w:p w14:paraId="616E6260" w14:textId="4DDAF3BD" w:rsidR="003D2E4F" w:rsidRPr="00C118C5" w:rsidRDefault="005036FB">
      <w:pPr>
        <w:ind w:left="240" w:hangingChars="100" w:hanging="240"/>
        <w:rPr>
          <w:sz w:val="24"/>
          <w:szCs w:val="24"/>
        </w:rPr>
      </w:pPr>
      <w:r w:rsidRPr="00C118C5">
        <w:rPr>
          <w:rFonts w:hint="eastAsia"/>
          <w:sz w:val="24"/>
          <w:szCs w:val="24"/>
        </w:rPr>
        <w:t>（</w:t>
      </w:r>
      <w:r w:rsidR="00D242AF" w:rsidRPr="00C118C5">
        <w:rPr>
          <w:rFonts w:hint="eastAsia"/>
          <w:sz w:val="24"/>
          <w:szCs w:val="24"/>
        </w:rPr>
        <w:t>３</w:t>
      </w:r>
      <w:r w:rsidRPr="00C118C5">
        <w:rPr>
          <w:rFonts w:hint="eastAsia"/>
          <w:sz w:val="24"/>
          <w:szCs w:val="24"/>
        </w:rPr>
        <w:t>）</w:t>
      </w:r>
      <w:r w:rsidR="003D2E4F" w:rsidRPr="00C118C5">
        <w:rPr>
          <w:rFonts w:hint="eastAsia"/>
          <w:sz w:val="24"/>
          <w:szCs w:val="24"/>
        </w:rPr>
        <w:t>平成２２年から平成２６年の農業委員会の利用状況調査によると、本件</w:t>
      </w:r>
      <w:r w:rsidR="0009616C" w:rsidRPr="00C118C5">
        <w:rPr>
          <w:rFonts w:hint="eastAsia"/>
          <w:sz w:val="24"/>
          <w:szCs w:val="24"/>
        </w:rPr>
        <w:t>農</w:t>
      </w:r>
      <w:r w:rsidR="003D2E4F" w:rsidRPr="00C118C5">
        <w:rPr>
          <w:rFonts w:hint="eastAsia"/>
          <w:sz w:val="24"/>
          <w:szCs w:val="24"/>
        </w:rPr>
        <w:t>地の耕作状況は以下のとおりであ</w:t>
      </w:r>
      <w:r w:rsidR="00545D66" w:rsidRPr="00C118C5">
        <w:rPr>
          <w:rFonts w:hint="eastAsia"/>
          <w:sz w:val="24"/>
          <w:szCs w:val="24"/>
        </w:rPr>
        <w:t>った</w:t>
      </w:r>
      <w:r w:rsidR="003D2E4F" w:rsidRPr="00C118C5">
        <w:rPr>
          <w:rFonts w:hint="eastAsia"/>
          <w:sz w:val="24"/>
          <w:szCs w:val="24"/>
        </w:rPr>
        <w:t>。</w:t>
      </w:r>
    </w:p>
    <w:p w14:paraId="334E64D2" w14:textId="1B44A3A9" w:rsidR="003D2E4F" w:rsidRPr="00C118C5" w:rsidRDefault="003D2E4F">
      <w:pPr>
        <w:ind w:leftChars="100" w:left="210" w:firstLineChars="100" w:firstLine="240"/>
        <w:rPr>
          <w:sz w:val="24"/>
          <w:szCs w:val="24"/>
        </w:rPr>
      </w:pPr>
      <w:r w:rsidRPr="00C118C5">
        <w:rPr>
          <w:rFonts w:hint="eastAsia"/>
          <w:sz w:val="24"/>
          <w:szCs w:val="24"/>
        </w:rPr>
        <w:t>「</w:t>
      </w:r>
      <w:r w:rsidR="001A0C16" w:rsidRPr="00C118C5">
        <w:rPr>
          <w:rFonts w:hint="eastAsia"/>
          <w:sz w:val="24"/>
          <w:szCs w:val="24"/>
        </w:rPr>
        <w:t>＜平成２２年～２６年の利用状況調査の結果＞</w:t>
      </w:r>
      <w:r w:rsidRPr="00C118C5">
        <w:rPr>
          <w:rFonts w:hint="eastAsia"/>
          <w:sz w:val="24"/>
          <w:szCs w:val="24"/>
        </w:rPr>
        <w:t>平成２２年度については指導記録なし。平成２３年度については、農地管理指導処理表に記載のとおり。平成２４年度については、９月１２日から１４日にかけて、</w:t>
      </w:r>
      <w:r w:rsidR="00D70F5A">
        <w:rPr>
          <w:rFonts w:hint="eastAsia"/>
          <w:sz w:val="24"/>
          <w:szCs w:val="24"/>
        </w:rPr>
        <w:t>○○○○</w:t>
      </w:r>
      <w:r w:rsidRPr="00C118C5">
        <w:rPr>
          <w:rFonts w:hint="eastAsia"/>
          <w:sz w:val="24"/>
          <w:szCs w:val="24"/>
        </w:rPr>
        <w:t>内について農業委員２名と事務局職員２名が実施。平成２４年以降の</w:t>
      </w:r>
      <w:r w:rsidR="003E542D" w:rsidRPr="00C118C5">
        <w:rPr>
          <w:rFonts w:hint="eastAsia"/>
          <w:sz w:val="24"/>
          <w:szCs w:val="24"/>
        </w:rPr>
        <w:t>〔</w:t>
      </w:r>
      <w:r w:rsidRPr="00C118C5">
        <w:rPr>
          <w:rFonts w:hint="eastAsia"/>
          <w:sz w:val="24"/>
          <w:szCs w:val="24"/>
        </w:rPr>
        <w:t>農地パト</w:t>
      </w:r>
      <w:r w:rsidR="00726F14" w:rsidRPr="00C118C5">
        <w:rPr>
          <w:rFonts w:hint="eastAsia"/>
          <w:sz w:val="24"/>
          <w:szCs w:val="24"/>
        </w:rPr>
        <w:t>ロール</w:t>
      </w:r>
      <w:r w:rsidR="003E542D" w:rsidRPr="00C118C5">
        <w:rPr>
          <w:rFonts w:hint="eastAsia"/>
          <w:sz w:val="24"/>
          <w:szCs w:val="24"/>
        </w:rPr>
        <w:t>〕</w:t>
      </w:r>
      <w:r w:rsidRPr="00C118C5">
        <w:rPr>
          <w:rFonts w:hint="eastAsia"/>
          <w:sz w:val="24"/>
          <w:szCs w:val="24"/>
        </w:rPr>
        <w:t>は、畝が立てられ、時期的にも耕作の端境期ということもあり、指導対象とはしなかったが、耕作されている状況は認めていない。平成２５年度、２６年度は、当該地について農地法第１８条第１項の規定による許可申請書が</w:t>
      </w:r>
      <w:r w:rsidR="00180B10">
        <w:rPr>
          <w:rFonts w:hint="eastAsia"/>
          <w:sz w:val="24"/>
          <w:szCs w:val="24"/>
        </w:rPr>
        <w:t>○○</w:t>
      </w:r>
      <w:r w:rsidRPr="00C118C5">
        <w:rPr>
          <w:rFonts w:hint="eastAsia"/>
          <w:sz w:val="24"/>
          <w:szCs w:val="24"/>
        </w:rPr>
        <w:t>市長あて提出されたこともあり、係争中と判断し、農地パトロールの対象からは除外した。</w:t>
      </w:r>
    </w:p>
    <w:p w14:paraId="2FD63938" w14:textId="76D306DF" w:rsidR="003D2E4F" w:rsidRPr="00C118C5" w:rsidRDefault="003D2E4F">
      <w:pPr>
        <w:ind w:leftChars="100" w:left="210" w:firstLineChars="100" w:firstLine="240"/>
        <w:rPr>
          <w:sz w:val="24"/>
          <w:szCs w:val="24"/>
        </w:rPr>
      </w:pPr>
      <w:r w:rsidRPr="00C118C5">
        <w:rPr>
          <w:rFonts w:hint="eastAsia"/>
          <w:sz w:val="24"/>
          <w:szCs w:val="24"/>
        </w:rPr>
        <w:t>農業委員及び農業委員会事務局職員による現地確認調査によると管理状態は以下のとおりであり、作物の栽培痕跡から勘案しても耕作を継続して行っているとは言い難い。</w:t>
      </w:r>
    </w:p>
    <w:p w14:paraId="18BB9253" w14:textId="25ECCAED" w:rsidR="00143E06" w:rsidRPr="00C118C5" w:rsidRDefault="00143E06" w:rsidP="00DC52F9">
      <w:pPr>
        <w:rPr>
          <w:sz w:val="24"/>
          <w:szCs w:val="24"/>
        </w:rPr>
      </w:pPr>
      <w:r w:rsidRPr="00C118C5">
        <w:rPr>
          <w:rFonts w:hint="eastAsia"/>
          <w:sz w:val="24"/>
          <w:szCs w:val="24"/>
        </w:rPr>
        <w:t>農業委員</w:t>
      </w:r>
    </w:p>
    <w:tbl>
      <w:tblPr>
        <w:tblStyle w:val="ae"/>
        <w:tblW w:w="0" w:type="auto"/>
        <w:tblInd w:w="108" w:type="dxa"/>
        <w:tblLook w:val="04A0" w:firstRow="1" w:lastRow="0" w:firstColumn="1" w:lastColumn="0" w:noHBand="0" w:noVBand="1"/>
      </w:tblPr>
      <w:tblGrid>
        <w:gridCol w:w="2491"/>
        <w:gridCol w:w="3064"/>
        <w:gridCol w:w="2831"/>
      </w:tblGrid>
      <w:tr w:rsidR="003D2E4F" w:rsidRPr="00C118C5" w14:paraId="01CE06F8" w14:textId="77777777" w:rsidTr="00C118C5">
        <w:trPr>
          <w:trHeight w:val="390"/>
        </w:trPr>
        <w:tc>
          <w:tcPr>
            <w:tcW w:w="2552" w:type="dxa"/>
          </w:tcPr>
          <w:p w14:paraId="485DF475"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確認日</w:t>
            </w:r>
          </w:p>
        </w:tc>
        <w:tc>
          <w:tcPr>
            <w:tcW w:w="3141" w:type="dxa"/>
          </w:tcPr>
          <w:p w14:paraId="5778018C" w14:textId="14FCAD04" w:rsidR="003D2E4F" w:rsidRPr="00C118C5" w:rsidRDefault="00D70F5A" w:rsidP="003D2E4F">
            <w:pPr>
              <w:spacing w:line="0" w:lineRule="atLeast"/>
              <w:rPr>
                <w:rFonts w:ascii="ＭＳ 明朝" w:eastAsia="ＭＳ 明朝" w:hAnsi="ＭＳ 明朝"/>
                <w:sz w:val="24"/>
                <w:szCs w:val="24"/>
              </w:rPr>
            </w:pPr>
            <w:r>
              <w:rPr>
                <w:rFonts w:ascii="ＭＳ 明朝" w:eastAsia="ＭＳ 明朝" w:hAnsi="ＭＳ 明朝" w:hint="eastAsia"/>
                <w:sz w:val="24"/>
                <w:szCs w:val="24"/>
              </w:rPr>
              <w:t>○○○○○○○○○</w:t>
            </w:r>
          </w:p>
        </w:tc>
        <w:tc>
          <w:tcPr>
            <w:tcW w:w="2901" w:type="dxa"/>
          </w:tcPr>
          <w:p w14:paraId="31E037EB" w14:textId="1C5D27CC" w:rsidR="003D2E4F" w:rsidRPr="00C118C5" w:rsidRDefault="00D70F5A" w:rsidP="003D2E4F">
            <w:pPr>
              <w:spacing w:line="0" w:lineRule="atLeast"/>
              <w:rPr>
                <w:rFonts w:ascii="ＭＳ 明朝" w:eastAsia="ＭＳ 明朝" w:hAnsi="ＭＳ 明朝"/>
                <w:sz w:val="24"/>
                <w:szCs w:val="24"/>
              </w:rPr>
            </w:pPr>
            <w:r>
              <w:rPr>
                <w:rFonts w:ascii="ＭＳ 明朝" w:eastAsia="ＭＳ 明朝" w:hAnsi="ＭＳ 明朝" w:hint="eastAsia"/>
                <w:sz w:val="24"/>
                <w:szCs w:val="24"/>
              </w:rPr>
              <w:t>○○○○○○○○○</w:t>
            </w:r>
          </w:p>
        </w:tc>
      </w:tr>
      <w:tr w:rsidR="003D2E4F" w:rsidRPr="00C118C5" w14:paraId="65AD9540" w14:textId="77777777" w:rsidTr="00C118C5">
        <w:trPr>
          <w:trHeight w:val="693"/>
        </w:trPr>
        <w:tc>
          <w:tcPr>
            <w:tcW w:w="2552" w:type="dxa"/>
          </w:tcPr>
          <w:p w14:paraId="57EE0E57" w14:textId="20FDB4D6"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５</w:t>
            </w:r>
            <w:r w:rsidRPr="00C118C5">
              <w:rPr>
                <w:rFonts w:ascii="ＭＳ 明朝" w:eastAsia="ＭＳ 明朝" w:hAnsi="ＭＳ 明朝" w:hint="eastAsia"/>
                <w:sz w:val="24"/>
                <w:szCs w:val="24"/>
              </w:rPr>
              <w:t>月</w:t>
            </w:r>
          </w:p>
        </w:tc>
        <w:tc>
          <w:tcPr>
            <w:tcW w:w="6042" w:type="dxa"/>
            <w:gridSpan w:val="2"/>
          </w:tcPr>
          <w:p w14:paraId="0A61D178" w14:textId="24B0EE07" w:rsidR="003D2E4F" w:rsidRPr="00C118C5" w:rsidRDefault="003D2E4F" w:rsidP="00C118C5">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畝が作られ雑草は無い、畦に雑草がある。作物の栽培痕跡は無い。</w:t>
            </w:r>
          </w:p>
        </w:tc>
      </w:tr>
      <w:tr w:rsidR="003D2E4F" w:rsidRPr="00C118C5" w14:paraId="5CEF68E3" w14:textId="77777777" w:rsidTr="003D2E4F">
        <w:tc>
          <w:tcPr>
            <w:tcW w:w="2552" w:type="dxa"/>
          </w:tcPr>
          <w:p w14:paraId="4F439BFB" w14:textId="53FFA90E"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６</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日</w:t>
            </w:r>
          </w:p>
        </w:tc>
        <w:tc>
          <w:tcPr>
            <w:tcW w:w="6042" w:type="dxa"/>
            <w:gridSpan w:val="2"/>
          </w:tcPr>
          <w:p w14:paraId="6FC3BCF4"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管理状態良好で、畝が作られ、雑草なし（畦に雑草あり）</w:t>
            </w:r>
          </w:p>
          <w:p w14:paraId="4334D580"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作物の栽培痕跡は無い。</w:t>
            </w:r>
          </w:p>
        </w:tc>
      </w:tr>
      <w:tr w:rsidR="003D2E4F" w:rsidRPr="00C118C5" w14:paraId="29C64383" w14:textId="77777777" w:rsidTr="003D2E4F">
        <w:tc>
          <w:tcPr>
            <w:tcW w:w="2552" w:type="dxa"/>
          </w:tcPr>
          <w:p w14:paraId="6797C10D" w14:textId="2F9E5049"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７</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４</w:t>
            </w:r>
            <w:r w:rsidRPr="00C118C5">
              <w:rPr>
                <w:rFonts w:ascii="ＭＳ 明朝" w:eastAsia="ＭＳ 明朝" w:hAnsi="ＭＳ 明朝" w:hint="eastAsia"/>
                <w:sz w:val="24"/>
                <w:szCs w:val="24"/>
              </w:rPr>
              <w:t>日</w:t>
            </w:r>
          </w:p>
        </w:tc>
        <w:tc>
          <w:tcPr>
            <w:tcW w:w="6042" w:type="dxa"/>
            <w:gridSpan w:val="2"/>
          </w:tcPr>
          <w:p w14:paraId="43D601D7"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管理状態良好で、畝が作られ、雑草なし（畦にも雑草なし）</w:t>
            </w:r>
          </w:p>
          <w:p w14:paraId="04116116"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lastRenderedPageBreak/>
              <w:t>作物の栽培痕跡は無い。</w:t>
            </w:r>
          </w:p>
        </w:tc>
      </w:tr>
      <w:tr w:rsidR="003D2E4F" w:rsidRPr="00C118C5" w14:paraId="778F0980" w14:textId="77777777" w:rsidTr="003D2E4F">
        <w:tc>
          <w:tcPr>
            <w:tcW w:w="2552" w:type="dxa"/>
          </w:tcPr>
          <w:p w14:paraId="3618CD1C" w14:textId="13CB9568"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lastRenderedPageBreak/>
              <w:t>平成</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７</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１８</w:t>
            </w:r>
            <w:r w:rsidRPr="00C118C5">
              <w:rPr>
                <w:rFonts w:ascii="ＭＳ 明朝" w:eastAsia="ＭＳ 明朝" w:hAnsi="ＭＳ 明朝" w:hint="eastAsia"/>
                <w:sz w:val="24"/>
                <w:szCs w:val="24"/>
              </w:rPr>
              <w:t>日</w:t>
            </w:r>
          </w:p>
        </w:tc>
        <w:tc>
          <w:tcPr>
            <w:tcW w:w="6042" w:type="dxa"/>
            <w:gridSpan w:val="2"/>
          </w:tcPr>
          <w:p w14:paraId="708180D0"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管理状態良好で、畝が作られ、雑草なし（畦にも雑草なし）</w:t>
            </w:r>
          </w:p>
          <w:p w14:paraId="33379D01"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作物の栽培痕跡は無い。</w:t>
            </w:r>
          </w:p>
        </w:tc>
      </w:tr>
      <w:tr w:rsidR="003D2E4F" w:rsidRPr="00C118C5" w14:paraId="7E3C0A2A" w14:textId="77777777" w:rsidTr="003D2E4F">
        <w:tc>
          <w:tcPr>
            <w:tcW w:w="2552" w:type="dxa"/>
          </w:tcPr>
          <w:p w14:paraId="456C610C" w14:textId="7A400DF0"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８</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７</w:t>
            </w:r>
            <w:r w:rsidR="009910E2" w:rsidRPr="00C118C5">
              <w:rPr>
                <w:rFonts w:ascii="ＭＳ 明朝" w:eastAsia="ＭＳ 明朝" w:hAnsi="ＭＳ 明朝" w:hint="eastAsia"/>
                <w:sz w:val="24"/>
                <w:szCs w:val="24"/>
              </w:rPr>
              <w:t>日</w:t>
            </w:r>
          </w:p>
        </w:tc>
        <w:tc>
          <w:tcPr>
            <w:tcW w:w="6042" w:type="dxa"/>
            <w:gridSpan w:val="2"/>
          </w:tcPr>
          <w:p w14:paraId="69D3D26A"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雑草が少し見られた。</w:t>
            </w:r>
          </w:p>
        </w:tc>
      </w:tr>
      <w:tr w:rsidR="003D2E4F" w:rsidRPr="00C118C5" w14:paraId="65D49E11" w14:textId="77777777" w:rsidTr="003D2E4F">
        <w:tc>
          <w:tcPr>
            <w:tcW w:w="2552" w:type="dxa"/>
          </w:tcPr>
          <w:p w14:paraId="605EEF68" w14:textId="1BC1AA73"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８</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２３</w:t>
            </w:r>
            <w:r w:rsidRPr="00C118C5">
              <w:rPr>
                <w:rFonts w:ascii="ＭＳ 明朝" w:eastAsia="ＭＳ 明朝" w:hAnsi="ＭＳ 明朝" w:hint="eastAsia"/>
                <w:sz w:val="24"/>
                <w:szCs w:val="24"/>
              </w:rPr>
              <w:t>日</w:t>
            </w:r>
          </w:p>
        </w:tc>
        <w:tc>
          <w:tcPr>
            <w:tcW w:w="6042" w:type="dxa"/>
            <w:gridSpan w:val="2"/>
          </w:tcPr>
          <w:p w14:paraId="35135641"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雑草が刈られ耕運されていた。</w:t>
            </w:r>
          </w:p>
          <w:p w14:paraId="41E0BD8D"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栽培の形跡はなし。</w:t>
            </w:r>
          </w:p>
        </w:tc>
      </w:tr>
      <w:tr w:rsidR="003D2E4F" w:rsidRPr="00C118C5" w14:paraId="48AD623E" w14:textId="77777777" w:rsidTr="003D2E4F">
        <w:tc>
          <w:tcPr>
            <w:tcW w:w="2552" w:type="dxa"/>
          </w:tcPr>
          <w:p w14:paraId="28C0D5D5" w14:textId="2CD4061C"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２６</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９</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２０</w:t>
            </w:r>
            <w:r w:rsidRPr="00C118C5">
              <w:rPr>
                <w:rFonts w:ascii="ＭＳ 明朝" w:eastAsia="ＭＳ 明朝" w:hAnsi="ＭＳ 明朝" w:hint="eastAsia"/>
                <w:sz w:val="24"/>
                <w:szCs w:val="24"/>
              </w:rPr>
              <w:t>日</w:t>
            </w:r>
          </w:p>
        </w:tc>
        <w:tc>
          <w:tcPr>
            <w:tcW w:w="6042" w:type="dxa"/>
            <w:gridSpan w:val="2"/>
          </w:tcPr>
          <w:p w14:paraId="08D81630"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畝建てあり、畝内に雑草なし、畦に雑草あり。</w:t>
            </w:r>
          </w:p>
          <w:p w14:paraId="64D7DFB0"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栽培の形跡なし。</w:t>
            </w:r>
          </w:p>
        </w:tc>
      </w:tr>
      <w:tr w:rsidR="003D2E4F" w:rsidRPr="00C118C5" w14:paraId="761C88DE" w14:textId="77777777" w:rsidTr="003D2E4F">
        <w:tc>
          <w:tcPr>
            <w:tcW w:w="2552" w:type="dxa"/>
          </w:tcPr>
          <w:p w14:paraId="3E9EAF4D" w14:textId="5EF9EDC3"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２７</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１</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２７</w:t>
            </w:r>
            <w:r w:rsidRPr="00C118C5">
              <w:rPr>
                <w:rFonts w:ascii="ＭＳ 明朝" w:eastAsia="ＭＳ 明朝" w:hAnsi="ＭＳ 明朝" w:hint="eastAsia"/>
                <w:sz w:val="24"/>
                <w:szCs w:val="24"/>
              </w:rPr>
              <w:t>日</w:t>
            </w:r>
          </w:p>
        </w:tc>
        <w:tc>
          <w:tcPr>
            <w:tcW w:w="6042" w:type="dxa"/>
            <w:gridSpan w:val="2"/>
          </w:tcPr>
          <w:p w14:paraId="68B80173" w14:textId="77777777" w:rsidR="003D2E4F" w:rsidRPr="00C118C5" w:rsidRDefault="003D2E4F" w:rsidP="003D2E4F">
            <w:pPr>
              <w:spacing w:line="0" w:lineRule="atLeast"/>
              <w:rPr>
                <w:rFonts w:ascii="ＭＳ 明朝" w:eastAsia="ＭＳ 明朝" w:hAnsi="ＭＳ 明朝"/>
                <w:sz w:val="24"/>
                <w:szCs w:val="24"/>
              </w:rPr>
            </w:pPr>
            <w:r w:rsidRPr="00C118C5">
              <w:rPr>
                <w:rFonts w:ascii="ＭＳ 明朝" w:eastAsia="ＭＳ 明朝" w:hAnsi="ＭＳ 明朝" w:hint="eastAsia"/>
                <w:sz w:val="24"/>
                <w:szCs w:val="24"/>
              </w:rPr>
              <w:t>耕作はしていない。雑草があるがひどくはない。</w:t>
            </w:r>
          </w:p>
        </w:tc>
      </w:tr>
    </w:tbl>
    <w:p w14:paraId="3FBBA2A9" w14:textId="347E0459" w:rsidR="003D2E4F" w:rsidRPr="00C118C5" w:rsidRDefault="003D2E4F" w:rsidP="003D2E4F">
      <w:pPr>
        <w:rPr>
          <w:rFonts w:ascii="ＭＳ 明朝" w:hAnsi="ＭＳ 明朝"/>
          <w:sz w:val="24"/>
          <w:szCs w:val="24"/>
        </w:rPr>
      </w:pPr>
      <w:r w:rsidRPr="00C118C5">
        <w:rPr>
          <w:rFonts w:ascii="ＭＳ 明朝" w:hAnsi="ＭＳ 明朝" w:hint="eastAsia"/>
          <w:sz w:val="24"/>
          <w:szCs w:val="24"/>
        </w:rPr>
        <w:t>農業委員会事務局職員</w:t>
      </w:r>
    </w:p>
    <w:tbl>
      <w:tblPr>
        <w:tblStyle w:val="ae"/>
        <w:tblW w:w="0" w:type="auto"/>
        <w:tblInd w:w="108" w:type="dxa"/>
        <w:tblLook w:val="04A0" w:firstRow="1" w:lastRow="0" w:firstColumn="1" w:lastColumn="0" w:noHBand="0" w:noVBand="1"/>
      </w:tblPr>
      <w:tblGrid>
        <w:gridCol w:w="2491"/>
        <w:gridCol w:w="3064"/>
        <w:gridCol w:w="2831"/>
      </w:tblGrid>
      <w:tr w:rsidR="003D2E4F" w:rsidRPr="00C118C5" w14:paraId="213208B2" w14:textId="77777777" w:rsidTr="003D2E4F">
        <w:tc>
          <w:tcPr>
            <w:tcW w:w="2552" w:type="dxa"/>
          </w:tcPr>
          <w:p w14:paraId="1C5C0A88" w14:textId="77777777" w:rsidR="003D2E4F" w:rsidRPr="00C118C5" w:rsidRDefault="003D2E4F" w:rsidP="003D2E4F">
            <w:pPr>
              <w:rPr>
                <w:rFonts w:ascii="ＭＳ 明朝" w:eastAsia="ＭＳ 明朝" w:hAnsi="ＭＳ 明朝"/>
                <w:sz w:val="24"/>
                <w:szCs w:val="24"/>
              </w:rPr>
            </w:pPr>
            <w:r w:rsidRPr="00C118C5">
              <w:rPr>
                <w:rFonts w:ascii="ＭＳ 明朝" w:eastAsia="ＭＳ 明朝" w:hAnsi="ＭＳ 明朝" w:hint="eastAsia"/>
                <w:sz w:val="24"/>
                <w:szCs w:val="24"/>
              </w:rPr>
              <w:t>確認日</w:t>
            </w:r>
          </w:p>
        </w:tc>
        <w:tc>
          <w:tcPr>
            <w:tcW w:w="3141" w:type="dxa"/>
          </w:tcPr>
          <w:p w14:paraId="120CD4C8" w14:textId="7888D522" w:rsidR="003D2E4F" w:rsidRPr="00C118C5" w:rsidRDefault="00D70F5A" w:rsidP="003D2E4F">
            <w:pPr>
              <w:rPr>
                <w:rFonts w:ascii="ＭＳ 明朝" w:eastAsia="ＭＳ 明朝" w:hAnsi="ＭＳ 明朝"/>
                <w:sz w:val="24"/>
                <w:szCs w:val="24"/>
              </w:rPr>
            </w:pPr>
            <w:r>
              <w:rPr>
                <w:rFonts w:ascii="ＭＳ 明朝" w:eastAsia="ＭＳ 明朝" w:hAnsi="ＭＳ 明朝" w:hint="eastAsia"/>
                <w:sz w:val="24"/>
                <w:szCs w:val="24"/>
              </w:rPr>
              <w:t>○○○○○○○○○</w:t>
            </w:r>
          </w:p>
        </w:tc>
        <w:tc>
          <w:tcPr>
            <w:tcW w:w="2901" w:type="dxa"/>
          </w:tcPr>
          <w:p w14:paraId="114BBA2D" w14:textId="634BB7EB" w:rsidR="003D2E4F" w:rsidRPr="00C118C5" w:rsidRDefault="00D70F5A" w:rsidP="003D2E4F">
            <w:pPr>
              <w:rPr>
                <w:rFonts w:ascii="ＭＳ 明朝" w:eastAsia="ＭＳ 明朝" w:hAnsi="ＭＳ 明朝"/>
                <w:sz w:val="24"/>
                <w:szCs w:val="24"/>
              </w:rPr>
            </w:pPr>
            <w:r>
              <w:rPr>
                <w:rFonts w:ascii="ＭＳ 明朝" w:eastAsia="ＭＳ 明朝" w:hAnsi="ＭＳ 明朝" w:hint="eastAsia"/>
                <w:sz w:val="24"/>
                <w:szCs w:val="24"/>
              </w:rPr>
              <w:t>○○○○○○○○○</w:t>
            </w:r>
          </w:p>
        </w:tc>
      </w:tr>
      <w:tr w:rsidR="003D2E4F" w:rsidRPr="00C118C5" w14:paraId="706D83E6" w14:textId="77777777" w:rsidTr="003D2E4F">
        <w:tc>
          <w:tcPr>
            <w:tcW w:w="2552" w:type="dxa"/>
          </w:tcPr>
          <w:p w14:paraId="17845EEC" w14:textId="2B57C1DF" w:rsidR="003D2E4F" w:rsidRPr="00C118C5" w:rsidRDefault="003D2E4F" w:rsidP="003D2E4F">
            <w:pPr>
              <w:rPr>
                <w:rFonts w:ascii="ＭＳ 明朝" w:eastAsia="ＭＳ 明朝" w:hAnsi="ＭＳ 明朝"/>
                <w:sz w:val="24"/>
                <w:szCs w:val="24"/>
              </w:rPr>
            </w:pPr>
            <w:r w:rsidRPr="00C118C5">
              <w:rPr>
                <w:rFonts w:ascii="ＭＳ 明朝" w:eastAsia="ＭＳ 明朝" w:hAnsi="ＭＳ 明朝" w:hint="eastAsia"/>
                <w:sz w:val="24"/>
                <w:szCs w:val="24"/>
              </w:rPr>
              <w:t>平成</w:t>
            </w:r>
            <w:r w:rsidR="00887012" w:rsidRPr="00C118C5">
              <w:rPr>
                <w:rFonts w:ascii="ＭＳ 明朝" w:eastAsia="ＭＳ 明朝" w:hAnsi="ＭＳ 明朝" w:hint="eastAsia"/>
                <w:sz w:val="24"/>
                <w:szCs w:val="24"/>
              </w:rPr>
              <w:t>２７</w:t>
            </w:r>
            <w:r w:rsidRPr="00C118C5">
              <w:rPr>
                <w:rFonts w:ascii="ＭＳ 明朝" w:eastAsia="ＭＳ 明朝" w:hAnsi="ＭＳ 明朝" w:hint="eastAsia"/>
                <w:sz w:val="24"/>
                <w:szCs w:val="24"/>
              </w:rPr>
              <w:t>年</w:t>
            </w:r>
            <w:r w:rsidR="00887012" w:rsidRPr="00C118C5">
              <w:rPr>
                <w:rFonts w:ascii="ＭＳ 明朝" w:eastAsia="ＭＳ 明朝" w:hAnsi="ＭＳ 明朝" w:hint="eastAsia"/>
                <w:sz w:val="24"/>
                <w:szCs w:val="24"/>
              </w:rPr>
              <w:t>７</w:t>
            </w:r>
            <w:r w:rsidRPr="00C118C5">
              <w:rPr>
                <w:rFonts w:ascii="ＭＳ 明朝" w:eastAsia="ＭＳ 明朝" w:hAnsi="ＭＳ 明朝" w:hint="eastAsia"/>
                <w:sz w:val="24"/>
                <w:szCs w:val="24"/>
              </w:rPr>
              <w:t>月</w:t>
            </w:r>
            <w:r w:rsidR="00887012" w:rsidRPr="00C118C5">
              <w:rPr>
                <w:rFonts w:ascii="ＭＳ 明朝" w:eastAsia="ＭＳ 明朝" w:hAnsi="ＭＳ 明朝" w:hint="eastAsia"/>
                <w:sz w:val="24"/>
                <w:szCs w:val="24"/>
              </w:rPr>
              <w:t>５</w:t>
            </w:r>
            <w:r w:rsidRPr="00C118C5">
              <w:rPr>
                <w:rFonts w:ascii="ＭＳ 明朝" w:eastAsia="ＭＳ 明朝" w:hAnsi="ＭＳ 明朝" w:hint="eastAsia"/>
                <w:sz w:val="24"/>
                <w:szCs w:val="24"/>
              </w:rPr>
              <w:t>日</w:t>
            </w:r>
          </w:p>
        </w:tc>
        <w:tc>
          <w:tcPr>
            <w:tcW w:w="6042" w:type="dxa"/>
            <w:gridSpan w:val="2"/>
          </w:tcPr>
          <w:p w14:paraId="4C3A376F" w14:textId="77777777" w:rsidR="003D2E4F" w:rsidRPr="00C118C5" w:rsidRDefault="003D2E4F" w:rsidP="003D2E4F">
            <w:pPr>
              <w:rPr>
                <w:rFonts w:ascii="ＭＳ 明朝" w:eastAsia="ＭＳ 明朝" w:hAnsi="ＭＳ 明朝"/>
                <w:sz w:val="24"/>
                <w:szCs w:val="24"/>
              </w:rPr>
            </w:pPr>
            <w:r w:rsidRPr="00C118C5">
              <w:rPr>
                <w:rFonts w:ascii="ＭＳ 明朝" w:eastAsia="ＭＳ 明朝" w:hAnsi="ＭＳ 明朝" w:hint="eastAsia"/>
                <w:sz w:val="24"/>
                <w:szCs w:val="24"/>
              </w:rPr>
              <w:t>畝建てされ、雑草はなし。栽培の形跡はなし。</w:t>
            </w:r>
          </w:p>
        </w:tc>
      </w:tr>
    </w:tbl>
    <w:p w14:paraId="19CC1F7A" w14:textId="6EE05A3F" w:rsidR="006852F4" w:rsidRPr="00C118C5" w:rsidRDefault="006A3423" w:rsidP="006A3423">
      <w:pPr>
        <w:jc w:val="right"/>
        <w:rPr>
          <w:sz w:val="24"/>
          <w:szCs w:val="24"/>
        </w:rPr>
      </w:pPr>
      <w:r w:rsidRPr="00C118C5">
        <w:rPr>
          <w:rFonts w:hint="eastAsia"/>
          <w:sz w:val="24"/>
          <w:szCs w:val="24"/>
        </w:rPr>
        <w:t>」</w:t>
      </w:r>
    </w:p>
    <w:p w14:paraId="6EBE050E" w14:textId="36D8AB54" w:rsidR="003A4949" w:rsidRPr="00C118C5" w:rsidRDefault="003A4949" w:rsidP="008D7165">
      <w:pPr>
        <w:rPr>
          <w:sz w:val="24"/>
          <w:szCs w:val="24"/>
        </w:rPr>
      </w:pPr>
      <w:r w:rsidRPr="00C118C5">
        <w:rPr>
          <w:rFonts w:hint="eastAsia"/>
          <w:sz w:val="24"/>
          <w:szCs w:val="24"/>
        </w:rPr>
        <w:t xml:space="preserve">　なお、平成２２年度の指導記録及び平成２３年度の農地管理指導処理表の記載について処分庁に確認したところ、平成２２年度については耕作状況が分かる資料はな</w:t>
      </w:r>
      <w:r w:rsidR="00C31794" w:rsidRPr="00C118C5">
        <w:rPr>
          <w:rFonts w:hint="eastAsia"/>
          <w:sz w:val="24"/>
          <w:szCs w:val="24"/>
        </w:rPr>
        <w:t>いものの、</w:t>
      </w:r>
      <w:r w:rsidRPr="00C118C5">
        <w:rPr>
          <w:rFonts w:hint="eastAsia"/>
          <w:sz w:val="24"/>
          <w:szCs w:val="24"/>
        </w:rPr>
        <w:t>平成２３年度の農地管理指導処理表の</w:t>
      </w:r>
      <w:r w:rsidR="00717CE7" w:rsidRPr="00C118C5">
        <w:rPr>
          <w:rFonts w:hint="eastAsia"/>
          <w:sz w:val="24"/>
          <w:szCs w:val="24"/>
        </w:rPr>
        <w:t>記録</w:t>
      </w:r>
      <w:r w:rsidR="00C31794" w:rsidRPr="00C118C5">
        <w:rPr>
          <w:rFonts w:hint="eastAsia"/>
          <w:sz w:val="24"/>
          <w:szCs w:val="24"/>
        </w:rPr>
        <w:t>（備考欄）には「耕作されていない。（一部はうね状態。）」との記載がある。</w:t>
      </w:r>
    </w:p>
    <w:p w14:paraId="2FA90A58" w14:textId="10675400" w:rsidR="006B7401" w:rsidRPr="00C118C5" w:rsidRDefault="006B7401" w:rsidP="001E4C96">
      <w:pPr>
        <w:ind w:left="480" w:hangingChars="200" w:hanging="480"/>
        <w:rPr>
          <w:sz w:val="24"/>
          <w:szCs w:val="24"/>
        </w:rPr>
      </w:pPr>
      <w:r w:rsidRPr="00C118C5">
        <w:rPr>
          <w:rFonts w:hint="eastAsia"/>
          <w:sz w:val="24"/>
          <w:szCs w:val="24"/>
        </w:rPr>
        <w:t>（</w:t>
      </w:r>
      <w:r w:rsidR="0009616C" w:rsidRPr="00C118C5">
        <w:rPr>
          <w:rFonts w:hint="eastAsia"/>
          <w:sz w:val="24"/>
          <w:szCs w:val="24"/>
        </w:rPr>
        <w:t>４</w:t>
      </w:r>
      <w:r w:rsidRPr="00C118C5">
        <w:rPr>
          <w:rFonts w:hint="eastAsia"/>
          <w:sz w:val="24"/>
          <w:szCs w:val="24"/>
        </w:rPr>
        <w:t>）</w:t>
      </w:r>
      <w:r w:rsidR="006B5A05" w:rsidRPr="00C118C5">
        <w:rPr>
          <w:rFonts w:hint="eastAsia"/>
          <w:sz w:val="24"/>
          <w:szCs w:val="24"/>
        </w:rPr>
        <w:t>平成</w:t>
      </w:r>
      <w:r w:rsidRPr="00C118C5">
        <w:rPr>
          <w:rFonts w:hint="eastAsia"/>
          <w:sz w:val="24"/>
          <w:szCs w:val="24"/>
        </w:rPr>
        <w:t>２６年９月１１日付けで、審査請求人は</w:t>
      </w:r>
      <w:r w:rsidR="00641CDA">
        <w:rPr>
          <w:rFonts w:hint="eastAsia"/>
          <w:sz w:val="24"/>
          <w:szCs w:val="24"/>
        </w:rPr>
        <w:t>○○○○○○○○</w:t>
      </w:r>
      <w:r w:rsidR="0009616C" w:rsidRPr="00C118C5">
        <w:rPr>
          <w:rFonts w:hint="eastAsia"/>
          <w:sz w:val="24"/>
          <w:szCs w:val="24"/>
        </w:rPr>
        <w:t>株式会社</w:t>
      </w:r>
      <w:r w:rsidR="006B5A05" w:rsidRPr="00C118C5">
        <w:rPr>
          <w:rFonts w:hint="eastAsia"/>
          <w:sz w:val="24"/>
          <w:szCs w:val="24"/>
        </w:rPr>
        <w:t>より本件</w:t>
      </w:r>
      <w:r w:rsidR="003B7F7E" w:rsidRPr="00C118C5">
        <w:rPr>
          <w:rFonts w:hint="eastAsia"/>
          <w:sz w:val="24"/>
          <w:szCs w:val="24"/>
        </w:rPr>
        <w:t>農</w:t>
      </w:r>
      <w:r w:rsidR="006B5A05" w:rsidRPr="00C118C5">
        <w:rPr>
          <w:rFonts w:hint="eastAsia"/>
          <w:sz w:val="24"/>
          <w:szCs w:val="24"/>
        </w:rPr>
        <w:t>地に係る事業収支計画書の提案を受けた。</w:t>
      </w:r>
    </w:p>
    <w:p w14:paraId="20D24837" w14:textId="1ABD34C0" w:rsidR="007235DE" w:rsidRPr="00C118C5" w:rsidRDefault="005036FB" w:rsidP="001E4C96">
      <w:pPr>
        <w:ind w:left="480" w:hangingChars="200" w:hanging="480"/>
        <w:rPr>
          <w:sz w:val="24"/>
          <w:szCs w:val="24"/>
        </w:rPr>
      </w:pPr>
      <w:r w:rsidRPr="00C118C5">
        <w:rPr>
          <w:rFonts w:hint="eastAsia"/>
          <w:sz w:val="24"/>
          <w:szCs w:val="24"/>
        </w:rPr>
        <w:t>（</w:t>
      </w:r>
      <w:r w:rsidR="0009616C" w:rsidRPr="00C118C5">
        <w:rPr>
          <w:rFonts w:hint="eastAsia"/>
          <w:sz w:val="24"/>
          <w:szCs w:val="24"/>
        </w:rPr>
        <w:t>５</w:t>
      </w:r>
      <w:r w:rsidRPr="00C118C5">
        <w:rPr>
          <w:rFonts w:hint="eastAsia"/>
          <w:sz w:val="24"/>
          <w:szCs w:val="24"/>
        </w:rPr>
        <w:t>）</w:t>
      </w:r>
      <w:r w:rsidR="00F9494C" w:rsidRPr="00C118C5">
        <w:rPr>
          <w:rFonts w:hint="eastAsia"/>
          <w:sz w:val="24"/>
          <w:szCs w:val="24"/>
        </w:rPr>
        <w:t>平成２７年３月９日付けで、処分庁は</w:t>
      </w:r>
      <w:r w:rsidR="00CA1CB5" w:rsidRPr="00C118C5">
        <w:rPr>
          <w:rFonts w:hint="eastAsia"/>
          <w:sz w:val="24"/>
          <w:szCs w:val="24"/>
        </w:rPr>
        <w:t>本件</w:t>
      </w:r>
      <w:r w:rsidR="00F9494C" w:rsidRPr="00C118C5">
        <w:rPr>
          <w:rFonts w:hint="eastAsia"/>
          <w:sz w:val="24"/>
          <w:szCs w:val="24"/>
        </w:rPr>
        <w:t>申請に対する平成２７年当初許可処分を行った</w:t>
      </w:r>
      <w:r w:rsidR="004E5674" w:rsidRPr="00C118C5">
        <w:rPr>
          <w:rFonts w:hint="eastAsia"/>
          <w:sz w:val="24"/>
          <w:szCs w:val="24"/>
        </w:rPr>
        <w:t>。</w:t>
      </w:r>
    </w:p>
    <w:p w14:paraId="454886FE" w14:textId="063F6708" w:rsidR="004E5674" w:rsidRPr="00C118C5" w:rsidRDefault="005036FB">
      <w:pPr>
        <w:ind w:left="480" w:hangingChars="200" w:hanging="480"/>
        <w:rPr>
          <w:sz w:val="24"/>
          <w:szCs w:val="24"/>
        </w:rPr>
      </w:pPr>
      <w:r w:rsidRPr="00C118C5">
        <w:rPr>
          <w:rFonts w:hint="eastAsia"/>
          <w:sz w:val="24"/>
          <w:szCs w:val="24"/>
        </w:rPr>
        <w:t>（</w:t>
      </w:r>
      <w:r w:rsidR="0009616C" w:rsidRPr="00C118C5">
        <w:rPr>
          <w:rFonts w:hint="eastAsia"/>
          <w:sz w:val="24"/>
          <w:szCs w:val="24"/>
        </w:rPr>
        <w:t>６</w:t>
      </w:r>
      <w:r w:rsidRPr="00C118C5">
        <w:rPr>
          <w:rFonts w:hint="eastAsia"/>
          <w:sz w:val="24"/>
          <w:szCs w:val="24"/>
        </w:rPr>
        <w:t>）</w:t>
      </w:r>
      <w:r w:rsidR="00F9494C" w:rsidRPr="00C118C5">
        <w:rPr>
          <w:rFonts w:hint="eastAsia"/>
          <w:sz w:val="24"/>
          <w:szCs w:val="24"/>
        </w:rPr>
        <w:t>平成２７年５月１１日、本件農地の賃借人</w:t>
      </w:r>
      <w:r w:rsidR="00D70F5A">
        <w:rPr>
          <w:rFonts w:hint="eastAsia"/>
          <w:sz w:val="24"/>
          <w:szCs w:val="24"/>
        </w:rPr>
        <w:t>○○○○</w:t>
      </w:r>
      <w:r w:rsidR="00FB6C6D" w:rsidRPr="00C118C5">
        <w:rPr>
          <w:rFonts w:hint="eastAsia"/>
          <w:sz w:val="24"/>
          <w:szCs w:val="24"/>
        </w:rPr>
        <w:t>ら（以下「賃借人</w:t>
      </w:r>
      <w:r w:rsidR="00FB6C6D" w:rsidRPr="00C118C5">
        <w:rPr>
          <w:rFonts w:ascii="ＭＳ 明朝" w:hAnsi="ＭＳ 明朝" w:hint="eastAsia"/>
          <w:sz w:val="24"/>
          <w:szCs w:val="24"/>
        </w:rPr>
        <w:t>Ａ</w:t>
      </w:r>
      <w:r w:rsidR="00FB6C6D" w:rsidRPr="00C118C5">
        <w:rPr>
          <w:rFonts w:hint="eastAsia"/>
          <w:sz w:val="24"/>
          <w:szCs w:val="24"/>
        </w:rPr>
        <w:t>」という。）及び</w:t>
      </w:r>
      <w:r w:rsidR="00D70F5A">
        <w:rPr>
          <w:rFonts w:hint="eastAsia"/>
          <w:sz w:val="24"/>
          <w:szCs w:val="24"/>
        </w:rPr>
        <w:t>○○○○</w:t>
      </w:r>
      <w:r w:rsidR="00FB6C6D" w:rsidRPr="00C118C5">
        <w:rPr>
          <w:rFonts w:hint="eastAsia"/>
          <w:sz w:val="24"/>
          <w:szCs w:val="24"/>
        </w:rPr>
        <w:t>ら（以下「賃借</w:t>
      </w:r>
      <w:r w:rsidR="005E5E86" w:rsidRPr="00C118C5">
        <w:rPr>
          <w:rFonts w:hint="eastAsia"/>
          <w:sz w:val="24"/>
          <w:szCs w:val="24"/>
        </w:rPr>
        <w:t>人Ｂ</w:t>
      </w:r>
      <w:r w:rsidR="00FB6C6D" w:rsidRPr="00C118C5">
        <w:rPr>
          <w:rFonts w:hint="eastAsia"/>
          <w:sz w:val="24"/>
          <w:szCs w:val="24"/>
        </w:rPr>
        <w:t>」という。）</w:t>
      </w:r>
      <w:r w:rsidR="00F9494C" w:rsidRPr="00C118C5">
        <w:rPr>
          <w:rFonts w:hint="eastAsia"/>
          <w:sz w:val="24"/>
          <w:szCs w:val="24"/>
        </w:rPr>
        <w:t>は、大阪府知事に対して平成２７年当初許可処分の取消しを求める審査請求を行った。</w:t>
      </w:r>
    </w:p>
    <w:p w14:paraId="360C9A1F" w14:textId="1E4E499C" w:rsidR="004E5674" w:rsidRPr="00C118C5" w:rsidRDefault="005036FB">
      <w:pPr>
        <w:ind w:left="480" w:hangingChars="200" w:hanging="480"/>
        <w:rPr>
          <w:sz w:val="24"/>
          <w:szCs w:val="24"/>
        </w:rPr>
      </w:pPr>
      <w:r w:rsidRPr="00C118C5">
        <w:rPr>
          <w:rFonts w:hint="eastAsia"/>
          <w:sz w:val="24"/>
          <w:szCs w:val="24"/>
        </w:rPr>
        <w:t>（</w:t>
      </w:r>
      <w:r w:rsidR="0009616C" w:rsidRPr="00C118C5">
        <w:rPr>
          <w:rFonts w:hint="eastAsia"/>
          <w:sz w:val="24"/>
          <w:szCs w:val="24"/>
        </w:rPr>
        <w:t>７</w:t>
      </w:r>
      <w:r w:rsidRPr="00C118C5">
        <w:rPr>
          <w:rFonts w:hint="eastAsia"/>
          <w:sz w:val="24"/>
          <w:szCs w:val="24"/>
        </w:rPr>
        <w:t>）</w:t>
      </w:r>
      <w:r w:rsidR="00F9494C" w:rsidRPr="00C118C5">
        <w:rPr>
          <w:rFonts w:hint="eastAsia"/>
          <w:sz w:val="24"/>
          <w:szCs w:val="24"/>
        </w:rPr>
        <w:t>平成２８年８月２９日付けで、大阪府知事は平成２８年知事裁決を行</w:t>
      </w:r>
      <w:r w:rsidR="003773AF" w:rsidRPr="00C118C5">
        <w:rPr>
          <w:rFonts w:hint="eastAsia"/>
          <w:sz w:val="24"/>
          <w:szCs w:val="24"/>
        </w:rPr>
        <w:t>い、審査請求を棄却し</w:t>
      </w:r>
      <w:r w:rsidR="00F9494C" w:rsidRPr="00C118C5">
        <w:rPr>
          <w:rFonts w:hint="eastAsia"/>
          <w:sz w:val="24"/>
          <w:szCs w:val="24"/>
        </w:rPr>
        <w:t>た。</w:t>
      </w:r>
    </w:p>
    <w:p w14:paraId="6BA75478" w14:textId="3C6A9F5E" w:rsidR="004E5674" w:rsidRPr="00C118C5" w:rsidRDefault="005036FB">
      <w:pPr>
        <w:ind w:left="480" w:hangingChars="200" w:hanging="480"/>
        <w:rPr>
          <w:sz w:val="24"/>
          <w:szCs w:val="24"/>
        </w:rPr>
      </w:pPr>
      <w:r w:rsidRPr="00C118C5">
        <w:rPr>
          <w:rFonts w:hint="eastAsia"/>
          <w:sz w:val="24"/>
          <w:szCs w:val="24"/>
        </w:rPr>
        <w:t>（</w:t>
      </w:r>
      <w:r w:rsidR="0009616C" w:rsidRPr="00C118C5">
        <w:rPr>
          <w:rFonts w:hint="eastAsia"/>
          <w:sz w:val="24"/>
          <w:szCs w:val="24"/>
        </w:rPr>
        <w:t>８</w:t>
      </w:r>
      <w:r w:rsidRPr="00C118C5">
        <w:rPr>
          <w:rFonts w:hint="eastAsia"/>
          <w:sz w:val="24"/>
          <w:szCs w:val="24"/>
        </w:rPr>
        <w:t>）</w:t>
      </w:r>
      <w:r w:rsidR="00F9494C" w:rsidRPr="00C118C5">
        <w:rPr>
          <w:rFonts w:hint="eastAsia"/>
          <w:sz w:val="24"/>
          <w:szCs w:val="24"/>
        </w:rPr>
        <w:t>平成２８年１１月３０日付けで、賃借人は農林水産大臣に対し、平成２８年知事裁決の取消しを求める再審査請求を行った。</w:t>
      </w:r>
    </w:p>
    <w:p w14:paraId="6ECE13EB" w14:textId="5FF7EA2C" w:rsidR="004E5674" w:rsidRPr="00C118C5" w:rsidRDefault="005036FB">
      <w:pPr>
        <w:ind w:left="480" w:hangingChars="200" w:hanging="480"/>
        <w:rPr>
          <w:sz w:val="24"/>
          <w:szCs w:val="24"/>
        </w:rPr>
      </w:pPr>
      <w:r w:rsidRPr="00C118C5">
        <w:rPr>
          <w:rFonts w:hint="eastAsia"/>
          <w:sz w:val="24"/>
          <w:szCs w:val="24"/>
        </w:rPr>
        <w:t>（</w:t>
      </w:r>
      <w:r w:rsidR="0009616C" w:rsidRPr="00C118C5">
        <w:rPr>
          <w:rFonts w:hint="eastAsia"/>
          <w:sz w:val="24"/>
          <w:szCs w:val="24"/>
        </w:rPr>
        <w:t>９</w:t>
      </w:r>
      <w:r w:rsidRPr="00C118C5">
        <w:rPr>
          <w:rFonts w:hint="eastAsia"/>
          <w:sz w:val="24"/>
          <w:szCs w:val="24"/>
        </w:rPr>
        <w:t>）</w:t>
      </w:r>
      <w:r w:rsidR="00F9494C" w:rsidRPr="00C118C5">
        <w:rPr>
          <w:rFonts w:hint="eastAsia"/>
          <w:sz w:val="24"/>
          <w:szCs w:val="24"/>
        </w:rPr>
        <w:t>平成２９年３月２９日付けで、農林水産大臣は</w:t>
      </w:r>
      <w:r w:rsidR="004D7235" w:rsidRPr="00C118C5">
        <w:rPr>
          <w:rFonts w:hint="eastAsia"/>
          <w:sz w:val="24"/>
          <w:szCs w:val="24"/>
        </w:rPr>
        <w:t>請求認容の</w:t>
      </w:r>
      <w:r w:rsidR="00F9494C" w:rsidRPr="00C118C5">
        <w:rPr>
          <w:rFonts w:hint="eastAsia"/>
          <w:sz w:val="24"/>
          <w:szCs w:val="24"/>
        </w:rPr>
        <w:t>平成２９年大臣裁決</w:t>
      </w:r>
      <w:r w:rsidR="00704C33" w:rsidRPr="00C118C5">
        <w:rPr>
          <w:rFonts w:hint="eastAsia"/>
          <w:sz w:val="24"/>
          <w:szCs w:val="24"/>
        </w:rPr>
        <w:t>により、平成２８年知事裁決を取り消した</w:t>
      </w:r>
      <w:r w:rsidR="00F9494C" w:rsidRPr="00C118C5">
        <w:rPr>
          <w:rFonts w:hint="eastAsia"/>
          <w:sz w:val="24"/>
          <w:szCs w:val="24"/>
        </w:rPr>
        <w:t>。</w:t>
      </w:r>
    </w:p>
    <w:p w14:paraId="7538DBA4" w14:textId="4C5F5247" w:rsidR="004E5674" w:rsidRPr="00C118C5" w:rsidRDefault="005036FB">
      <w:pPr>
        <w:ind w:left="480" w:hangingChars="200" w:hanging="480"/>
        <w:rPr>
          <w:sz w:val="24"/>
          <w:szCs w:val="24"/>
        </w:rPr>
      </w:pPr>
      <w:r w:rsidRPr="00C118C5">
        <w:rPr>
          <w:rFonts w:hint="eastAsia"/>
          <w:sz w:val="24"/>
          <w:szCs w:val="24"/>
        </w:rPr>
        <w:t>（</w:t>
      </w:r>
      <w:r w:rsidR="006B5A05" w:rsidRPr="00C118C5">
        <w:rPr>
          <w:rFonts w:hint="eastAsia"/>
          <w:sz w:val="24"/>
          <w:szCs w:val="24"/>
        </w:rPr>
        <w:t>１</w:t>
      </w:r>
      <w:r w:rsidR="0009616C" w:rsidRPr="00C118C5">
        <w:rPr>
          <w:rFonts w:hint="eastAsia"/>
          <w:sz w:val="24"/>
          <w:szCs w:val="24"/>
        </w:rPr>
        <w:t>０</w:t>
      </w:r>
      <w:r w:rsidRPr="00C118C5">
        <w:rPr>
          <w:rFonts w:hint="eastAsia"/>
          <w:sz w:val="24"/>
          <w:szCs w:val="24"/>
        </w:rPr>
        <w:t>）</w:t>
      </w:r>
      <w:r w:rsidR="00F9494C" w:rsidRPr="00C118C5">
        <w:rPr>
          <w:rFonts w:hint="eastAsia"/>
          <w:sz w:val="24"/>
          <w:szCs w:val="24"/>
        </w:rPr>
        <w:t>平成２９年９月２６日付けで、大阪府知事は処分庁が行った平成２７年当初許可処分を取</w:t>
      </w:r>
      <w:r w:rsidR="0009616C" w:rsidRPr="00C118C5">
        <w:rPr>
          <w:rFonts w:hint="eastAsia"/>
          <w:sz w:val="24"/>
          <w:szCs w:val="24"/>
        </w:rPr>
        <w:t>り</w:t>
      </w:r>
      <w:r w:rsidR="00F9494C" w:rsidRPr="00C118C5">
        <w:rPr>
          <w:rFonts w:hint="eastAsia"/>
          <w:sz w:val="24"/>
          <w:szCs w:val="24"/>
        </w:rPr>
        <w:t>消す裁決</w:t>
      </w:r>
      <w:r w:rsidR="00B97F8C" w:rsidRPr="00C118C5">
        <w:rPr>
          <w:rFonts w:hint="eastAsia"/>
          <w:sz w:val="24"/>
          <w:szCs w:val="24"/>
        </w:rPr>
        <w:t>（以下「平成２９年知事裁決」という。）</w:t>
      </w:r>
      <w:r w:rsidR="00F9494C" w:rsidRPr="00C118C5">
        <w:rPr>
          <w:rFonts w:hint="eastAsia"/>
          <w:sz w:val="24"/>
          <w:szCs w:val="24"/>
        </w:rPr>
        <w:t>を行った。</w:t>
      </w:r>
    </w:p>
    <w:p w14:paraId="36050339" w14:textId="679D65C4" w:rsidR="004E5674" w:rsidRPr="00C118C5" w:rsidRDefault="005036FB">
      <w:pPr>
        <w:ind w:left="480" w:hangingChars="200" w:hanging="480"/>
        <w:rPr>
          <w:sz w:val="24"/>
          <w:szCs w:val="24"/>
        </w:rPr>
      </w:pPr>
      <w:r w:rsidRPr="00C118C5">
        <w:rPr>
          <w:rFonts w:hint="eastAsia"/>
          <w:sz w:val="24"/>
          <w:szCs w:val="24"/>
        </w:rPr>
        <w:t>（</w:t>
      </w:r>
      <w:r w:rsidR="006B5A05" w:rsidRPr="00C118C5">
        <w:rPr>
          <w:rFonts w:hint="eastAsia"/>
          <w:sz w:val="24"/>
          <w:szCs w:val="24"/>
        </w:rPr>
        <w:t>１</w:t>
      </w:r>
      <w:r w:rsidR="0009616C" w:rsidRPr="00C118C5">
        <w:rPr>
          <w:rFonts w:hint="eastAsia"/>
          <w:sz w:val="24"/>
          <w:szCs w:val="24"/>
        </w:rPr>
        <w:t>１</w:t>
      </w:r>
      <w:r w:rsidRPr="00C118C5">
        <w:rPr>
          <w:rFonts w:hint="eastAsia"/>
          <w:sz w:val="24"/>
          <w:szCs w:val="24"/>
        </w:rPr>
        <w:t>）</w:t>
      </w:r>
      <w:r w:rsidR="00F9494C" w:rsidRPr="00C118C5">
        <w:rPr>
          <w:rFonts w:hint="eastAsia"/>
          <w:sz w:val="24"/>
          <w:szCs w:val="24"/>
        </w:rPr>
        <w:t>平成２９年１２月２８日付けで、処分庁は</w:t>
      </w:r>
      <w:r w:rsidR="00CA1CB5" w:rsidRPr="00C118C5">
        <w:rPr>
          <w:rFonts w:hint="eastAsia"/>
          <w:sz w:val="24"/>
          <w:szCs w:val="24"/>
        </w:rPr>
        <w:t>本件</w:t>
      </w:r>
      <w:r w:rsidR="00F9494C" w:rsidRPr="00C118C5">
        <w:rPr>
          <w:rFonts w:hint="eastAsia"/>
          <w:sz w:val="24"/>
          <w:szCs w:val="24"/>
        </w:rPr>
        <w:t>申請に対する不許可処分（以下「平成２９年不許可処分」という。）を行った。</w:t>
      </w:r>
    </w:p>
    <w:p w14:paraId="0E7B7476" w14:textId="1D856555" w:rsidR="004E5674" w:rsidRPr="00C118C5" w:rsidRDefault="005036FB">
      <w:pPr>
        <w:ind w:left="480" w:hangingChars="200" w:hanging="480"/>
        <w:rPr>
          <w:sz w:val="24"/>
          <w:szCs w:val="24"/>
        </w:rPr>
      </w:pPr>
      <w:r w:rsidRPr="00C118C5">
        <w:rPr>
          <w:rFonts w:hint="eastAsia"/>
          <w:sz w:val="24"/>
          <w:szCs w:val="24"/>
        </w:rPr>
        <w:t>（１</w:t>
      </w:r>
      <w:r w:rsidR="0009616C" w:rsidRPr="00C118C5">
        <w:rPr>
          <w:rFonts w:hint="eastAsia"/>
          <w:sz w:val="24"/>
          <w:szCs w:val="24"/>
        </w:rPr>
        <w:t>２</w:t>
      </w:r>
      <w:r w:rsidRPr="00C118C5">
        <w:rPr>
          <w:rFonts w:hint="eastAsia"/>
          <w:sz w:val="24"/>
          <w:szCs w:val="24"/>
        </w:rPr>
        <w:t>）</w:t>
      </w:r>
      <w:r w:rsidR="00F9494C" w:rsidRPr="00C118C5">
        <w:rPr>
          <w:rFonts w:hint="eastAsia"/>
          <w:sz w:val="24"/>
          <w:szCs w:val="24"/>
        </w:rPr>
        <w:t>平成３０年３月２８日</w:t>
      </w:r>
      <w:r w:rsidR="008D7165" w:rsidRPr="00C118C5">
        <w:rPr>
          <w:rFonts w:hint="eastAsia"/>
          <w:sz w:val="24"/>
          <w:szCs w:val="24"/>
        </w:rPr>
        <w:t>付けで</w:t>
      </w:r>
      <w:r w:rsidR="00F9494C" w:rsidRPr="00C118C5">
        <w:rPr>
          <w:rFonts w:hint="eastAsia"/>
          <w:sz w:val="24"/>
          <w:szCs w:val="24"/>
        </w:rPr>
        <w:t>、</w:t>
      </w:r>
      <w:r w:rsidR="00F70242" w:rsidRPr="00C118C5">
        <w:rPr>
          <w:rFonts w:hint="eastAsia"/>
          <w:sz w:val="24"/>
          <w:szCs w:val="24"/>
        </w:rPr>
        <w:t>審査請求人</w:t>
      </w:r>
      <w:r w:rsidR="00F9494C" w:rsidRPr="00C118C5">
        <w:rPr>
          <w:rFonts w:hint="eastAsia"/>
          <w:sz w:val="24"/>
          <w:szCs w:val="24"/>
        </w:rPr>
        <w:t>は大阪府知事に対し、平成２９年不許可処分の取消しを求める審査請求を行った。</w:t>
      </w:r>
    </w:p>
    <w:p w14:paraId="75A5C111" w14:textId="2931E106" w:rsidR="004E5674" w:rsidRPr="00C118C5" w:rsidRDefault="005036FB">
      <w:pPr>
        <w:ind w:left="480" w:hangingChars="200" w:hanging="480"/>
        <w:rPr>
          <w:sz w:val="24"/>
          <w:szCs w:val="24"/>
        </w:rPr>
      </w:pPr>
      <w:r w:rsidRPr="00C118C5">
        <w:rPr>
          <w:rFonts w:hint="eastAsia"/>
          <w:sz w:val="24"/>
          <w:szCs w:val="24"/>
        </w:rPr>
        <w:lastRenderedPageBreak/>
        <w:t>（１</w:t>
      </w:r>
      <w:r w:rsidR="0009616C" w:rsidRPr="00C118C5">
        <w:rPr>
          <w:rFonts w:hint="eastAsia"/>
          <w:sz w:val="24"/>
          <w:szCs w:val="24"/>
        </w:rPr>
        <w:t>３</w:t>
      </w:r>
      <w:r w:rsidRPr="00C118C5">
        <w:rPr>
          <w:rFonts w:hint="eastAsia"/>
          <w:sz w:val="24"/>
          <w:szCs w:val="24"/>
        </w:rPr>
        <w:t>）</w:t>
      </w:r>
      <w:r w:rsidR="00F9494C" w:rsidRPr="00C118C5">
        <w:rPr>
          <w:rFonts w:hint="eastAsia"/>
          <w:sz w:val="24"/>
          <w:szCs w:val="24"/>
        </w:rPr>
        <w:t>令和３年３月３１日付けで、大阪府知事は</w:t>
      </w:r>
      <w:r w:rsidR="008306C3" w:rsidRPr="00C118C5">
        <w:rPr>
          <w:rFonts w:hint="eastAsia"/>
          <w:sz w:val="24"/>
          <w:szCs w:val="24"/>
        </w:rPr>
        <w:t>、</w:t>
      </w:r>
      <w:r w:rsidR="00041451" w:rsidRPr="00C118C5">
        <w:rPr>
          <w:rFonts w:hint="eastAsia"/>
          <w:sz w:val="24"/>
          <w:szCs w:val="24"/>
        </w:rPr>
        <w:t>令和３年知事裁決</w:t>
      </w:r>
      <w:r w:rsidR="00F9494C" w:rsidRPr="00C118C5">
        <w:rPr>
          <w:rFonts w:hint="eastAsia"/>
          <w:sz w:val="24"/>
          <w:szCs w:val="24"/>
        </w:rPr>
        <w:t>を行</w:t>
      </w:r>
      <w:r w:rsidR="001A0C16" w:rsidRPr="00C118C5">
        <w:rPr>
          <w:rFonts w:hint="eastAsia"/>
          <w:sz w:val="24"/>
          <w:szCs w:val="24"/>
        </w:rPr>
        <w:t>い、平成２９年不許可処分を取り消した</w:t>
      </w:r>
      <w:r w:rsidR="00F9494C" w:rsidRPr="00C118C5">
        <w:rPr>
          <w:rFonts w:hint="eastAsia"/>
          <w:sz w:val="24"/>
          <w:szCs w:val="24"/>
        </w:rPr>
        <w:t>。</w:t>
      </w:r>
    </w:p>
    <w:p w14:paraId="071DFF47" w14:textId="57F86BA2" w:rsidR="004E5674" w:rsidRPr="00C118C5" w:rsidRDefault="005036FB">
      <w:pPr>
        <w:ind w:left="480" w:hangingChars="200" w:hanging="480"/>
        <w:rPr>
          <w:sz w:val="24"/>
          <w:szCs w:val="24"/>
        </w:rPr>
      </w:pPr>
      <w:r w:rsidRPr="00C118C5">
        <w:rPr>
          <w:rFonts w:hint="eastAsia"/>
          <w:sz w:val="24"/>
          <w:szCs w:val="24"/>
        </w:rPr>
        <w:t>（１</w:t>
      </w:r>
      <w:r w:rsidR="0009616C" w:rsidRPr="00C118C5">
        <w:rPr>
          <w:rFonts w:hint="eastAsia"/>
          <w:sz w:val="24"/>
          <w:szCs w:val="24"/>
        </w:rPr>
        <w:t>４</w:t>
      </w:r>
      <w:r w:rsidRPr="00C118C5">
        <w:rPr>
          <w:rFonts w:hint="eastAsia"/>
          <w:sz w:val="24"/>
          <w:szCs w:val="24"/>
        </w:rPr>
        <w:t>）</w:t>
      </w:r>
      <w:r w:rsidR="00F9494C" w:rsidRPr="00C118C5">
        <w:rPr>
          <w:rFonts w:hint="eastAsia"/>
          <w:sz w:val="24"/>
          <w:szCs w:val="24"/>
        </w:rPr>
        <w:t>令和３年１０月７日付けで、処分庁は</w:t>
      </w:r>
      <w:r w:rsidR="008306C3" w:rsidRPr="00C118C5">
        <w:rPr>
          <w:rFonts w:hint="eastAsia"/>
          <w:sz w:val="24"/>
          <w:szCs w:val="24"/>
        </w:rPr>
        <w:t>、</w:t>
      </w:r>
      <w:r w:rsidR="004811A6" w:rsidRPr="00C118C5">
        <w:rPr>
          <w:rFonts w:hint="eastAsia"/>
          <w:sz w:val="24"/>
          <w:szCs w:val="24"/>
        </w:rPr>
        <w:t>改めて</w:t>
      </w:r>
      <w:r w:rsidR="005F6AAE" w:rsidRPr="00C118C5">
        <w:rPr>
          <w:rFonts w:hint="eastAsia"/>
          <w:sz w:val="24"/>
          <w:szCs w:val="24"/>
        </w:rPr>
        <w:t>本件</w:t>
      </w:r>
      <w:r w:rsidR="00F9494C" w:rsidRPr="00C118C5">
        <w:rPr>
          <w:rFonts w:hint="eastAsia"/>
          <w:sz w:val="24"/>
          <w:szCs w:val="24"/>
        </w:rPr>
        <w:t>申請を不許可とする本件処分を行った。</w:t>
      </w:r>
    </w:p>
    <w:p w14:paraId="14EF7143" w14:textId="29D7B8F3" w:rsidR="00A50E57" w:rsidRPr="00C118C5" w:rsidRDefault="005036FB">
      <w:pPr>
        <w:ind w:left="480" w:hangingChars="200" w:hanging="480"/>
        <w:rPr>
          <w:sz w:val="24"/>
          <w:szCs w:val="24"/>
        </w:rPr>
      </w:pPr>
      <w:r w:rsidRPr="00C118C5">
        <w:rPr>
          <w:rFonts w:hint="eastAsia"/>
          <w:sz w:val="24"/>
          <w:szCs w:val="24"/>
        </w:rPr>
        <w:t>（１</w:t>
      </w:r>
      <w:r w:rsidR="0009616C" w:rsidRPr="00C118C5">
        <w:rPr>
          <w:rFonts w:hint="eastAsia"/>
          <w:sz w:val="24"/>
          <w:szCs w:val="24"/>
        </w:rPr>
        <w:t>５</w:t>
      </w:r>
      <w:r w:rsidRPr="00C118C5">
        <w:rPr>
          <w:rFonts w:hint="eastAsia"/>
          <w:sz w:val="24"/>
          <w:szCs w:val="24"/>
        </w:rPr>
        <w:t>）</w:t>
      </w:r>
      <w:r w:rsidR="00F9494C" w:rsidRPr="00C118C5">
        <w:rPr>
          <w:rFonts w:hint="eastAsia"/>
          <w:sz w:val="24"/>
          <w:szCs w:val="24"/>
        </w:rPr>
        <w:t>令和３年１１月２９日</w:t>
      </w:r>
      <w:r w:rsidR="008D7165" w:rsidRPr="00C118C5">
        <w:rPr>
          <w:rFonts w:hint="eastAsia"/>
          <w:sz w:val="24"/>
          <w:szCs w:val="24"/>
        </w:rPr>
        <w:t>付けで</w:t>
      </w:r>
      <w:r w:rsidR="00F9494C" w:rsidRPr="00C118C5">
        <w:rPr>
          <w:rFonts w:hint="eastAsia"/>
          <w:sz w:val="24"/>
          <w:szCs w:val="24"/>
        </w:rPr>
        <w:t>、審査請求人は、</w:t>
      </w:r>
      <w:r w:rsidR="005F6AAE" w:rsidRPr="00C118C5">
        <w:rPr>
          <w:rFonts w:hint="eastAsia"/>
          <w:sz w:val="24"/>
          <w:szCs w:val="24"/>
        </w:rPr>
        <w:t>本件</w:t>
      </w:r>
      <w:r w:rsidR="00F9494C" w:rsidRPr="00C118C5">
        <w:rPr>
          <w:rFonts w:hint="eastAsia"/>
          <w:sz w:val="24"/>
          <w:szCs w:val="24"/>
        </w:rPr>
        <w:t>申請</w:t>
      </w:r>
      <w:r w:rsidR="002068C4" w:rsidRPr="00C118C5">
        <w:rPr>
          <w:rFonts w:hint="eastAsia"/>
          <w:sz w:val="24"/>
          <w:szCs w:val="24"/>
        </w:rPr>
        <w:t>に</w:t>
      </w:r>
      <w:r w:rsidR="00F9494C" w:rsidRPr="00C118C5">
        <w:rPr>
          <w:rFonts w:hint="eastAsia"/>
          <w:sz w:val="24"/>
          <w:szCs w:val="24"/>
        </w:rPr>
        <w:t>は</w:t>
      </w:r>
      <w:r w:rsidR="002068C4" w:rsidRPr="00C118C5">
        <w:rPr>
          <w:rFonts w:hint="eastAsia"/>
          <w:sz w:val="24"/>
          <w:szCs w:val="24"/>
        </w:rPr>
        <w:t>法第１８条第２項第６号の</w:t>
      </w:r>
      <w:r w:rsidR="00F9494C" w:rsidRPr="00C118C5">
        <w:rPr>
          <w:rFonts w:hint="eastAsia"/>
          <w:sz w:val="24"/>
          <w:szCs w:val="24"/>
        </w:rPr>
        <w:t>許可事由が存在すると</w:t>
      </w:r>
      <w:r w:rsidR="002068C4" w:rsidRPr="00C118C5">
        <w:rPr>
          <w:rFonts w:hint="eastAsia"/>
          <w:sz w:val="24"/>
          <w:szCs w:val="24"/>
        </w:rPr>
        <w:t>の理由で</w:t>
      </w:r>
      <w:r w:rsidR="00D242AF" w:rsidRPr="00C118C5">
        <w:rPr>
          <w:rFonts w:hint="eastAsia"/>
          <w:sz w:val="24"/>
          <w:szCs w:val="24"/>
        </w:rPr>
        <w:t>、</w:t>
      </w:r>
      <w:r w:rsidR="00F03067" w:rsidRPr="00C118C5">
        <w:rPr>
          <w:rFonts w:hint="eastAsia"/>
          <w:sz w:val="24"/>
          <w:szCs w:val="24"/>
        </w:rPr>
        <w:t>本件</w:t>
      </w:r>
      <w:r w:rsidR="002068C4" w:rsidRPr="00C118C5">
        <w:rPr>
          <w:rFonts w:hint="eastAsia"/>
          <w:sz w:val="24"/>
          <w:szCs w:val="24"/>
        </w:rPr>
        <w:t>処分の取消しを求める</w:t>
      </w:r>
      <w:r w:rsidR="00F9494C" w:rsidRPr="00C118C5">
        <w:rPr>
          <w:rFonts w:hint="eastAsia"/>
          <w:sz w:val="24"/>
          <w:szCs w:val="24"/>
        </w:rPr>
        <w:t>本件審査請求を行った。</w:t>
      </w:r>
    </w:p>
    <w:p w14:paraId="43DC4CC7" w14:textId="77777777" w:rsidR="00673D56" w:rsidRPr="00C118C5" w:rsidRDefault="00673D56">
      <w:pPr>
        <w:rPr>
          <w:rFonts w:ascii="ＭＳ 明朝" w:hAnsi="ＭＳ 明朝"/>
          <w:sz w:val="24"/>
          <w:szCs w:val="24"/>
        </w:rPr>
      </w:pPr>
    </w:p>
    <w:p w14:paraId="0FBEDE2F" w14:textId="3B387F7E" w:rsidR="007C2EB4" w:rsidRPr="00C118C5" w:rsidRDefault="00DC3B6A">
      <w:pPr>
        <w:ind w:left="720" w:hangingChars="300" w:hanging="720"/>
        <w:rPr>
          <w:rFonts w:ascii="ＭＳ 明朝" w:hAnsi="ＭＳ 明朝"/>
          <w:sz w:val="24"/>
          <w:szCs w:val="24"/>
        </w:rPr>
      </w:pPr>
      <w:r w:rsidRPr="00C118C5">
        <w:rPr>
          <w:rFonts w:ascii="ＭＳ 明朝" w:hAnsi="ＭＳ 明朝" w:hint="eastAsia"/>
          <w:sz w:val="24"/>
          <w:szCs w:val="24"/>
        </w:rPr>
        <w:t>３　判断</w:t>
      </w:r>
    </w:p>
    <w:p w14:paraId="4E323A3A" w14:textId="7A46ADEB" w:rsidR="00FA7693" w:rsidRPr="00C118C5" w:rsidRDefault="00615A21">
      <w:pPr>
        <w:ind w:left="480" w:hangingChars="200" w:hanging="480"/>
        <w:rPr>
          <w:rFonts w:ascii="ＭＳ 明朝" w:hAnsi="ＭＳ 明朝"/>
          <w:sz w:val="24"/>
          <w:szCs w:val="24"/>
        </w:rPr>
      </w:pPr>
      <w:r w:rsidRPr="00C118C5">
        <w:rPr>
          <w:rFonts w:ascii="ＭＳ 明朝" w:hAnsi="ＭＳ 明朝" w:hint="eastAsia"/>
          <w:sz w:val="24"/>
          <w:szCs w:val="24"/>
        </w:rPr>
        <w:t>（１）</w:t>
      </w:r>
      <w:r w:rsidR="007D2B39" w:rsidRPr="00C118C5">
        <w:rPr>
          <w:rFonts w:ascii="ＭＳ 明朝" w:hAnsi="ＭＳ 明朝" w:hint="eastAsia"/>
          <w:sz w:val="24"/>
          <w:szCs w:val="24"/>
        </w:rPr>
        <w:t>平成２９年</w:t>
      </w:r>
      <w:r w:rsidR="00FA7693" w:rsidRPr="00C118C5">
        <w:rPr>
          <w:rFonts w:ascii="ＭＳ 明朝" w:hAnsi="ＭＳ 明朝" w:hint="eastAsia"/>
          <w:sz w:val="24"/>
          <w:szCs w:val="24"/>
        </w:rPr>
        <w:t>大臣</w:t>
      </w:r>
      <w:r w:rsidR="00C1611F" w:rsidRPr="00C118C5">
        <w:rPr>
          <w:rFonts w:ascii="ＭＳ 明朝" w:hAnsi="ＭＳ 明朝" w:hint="eastAsia"/>
          <w:sz w:val="24"/>
          <w:szCs w:val="24"/>
        </w:rPr>
        <w:t>裁決の</w:t>
      </w:r>
      <w:r w:rsidR="00FA7693" w:rsidRPr="00C118C5">
        <w:rPr>
          <w:rFonts w:ascii="ＭＳ 明朝" w:hAnsi="ＭＳ 明朝" w:hint="eastAsia"/>
          <w:sz w:val="24"/>
          <w:szCs w:val="24"/>
        </w:rPr>
        <w:t>拘束力について</w:t>
      </w:r>
    </w:p>
    <w:p w14:paraId="5F2F8FC3" w14:textId="2C1D649C" w:rsidR="00EB4D8D" w:rsidRPr="00C118C5" w:rsidRDefault="00E60FF9">
      <w:pPr>
        <w:ind w:leftChars="200" w:left="420" w:firstLineChars="100" w:firstLine="240"/>
        <w:rPr>
          <w:rFonts w:ascii="ＭＳ 明朝" w:hAnsi="ＭＳ 明朝"/>
          <w:sz w:val="24"/>
          <w:szCs w:val="24"/>
        </w:rPr>
      </w:pPr>
      <w:r w:rsidRPr="00C118C5">
        <w:rPr>
          <w:rFonts w:ascii="ＭＳ 明朝" w:hAnsi="ＭＳ 明朝" w:hint="eastAsia"/>
          <w:sz w:val="24"/>
          <w:szCs w:val="24"/>
        </w:rPr>
        <w:t>審査請求人は、平成２９年大臣裁決は、法</w:t>
      </w:r>
      <w:r w:rsidR="0009616C" w:rsidRPr="00C118C5">
        <w:rPr>
          <w:rFonts w:ascii="ＭＳ 明朝" w:hAnsi="ＭＳ 明朝" w:hint="eastAsia"/>
          <w:sz w:val="24"/>
          <w:szCs w:val="24"/>
        </w:rPr>
        <w:t>第</w:t>
      </w:r>
      <w:r w:rsidRPr="00C118C5">
        <w:rPr>
          <w:rFonts w:ascii="ＭＳ 明朝" w:hAnsi="ＭＳ 明朝" w:hint="eastAsia"/>
          <w:sz w:val="24"/>
          <w:szCs w:val="24"/>
        </w:rPr>
        <w:t>１８条第２項第２号該当性の判断に対して拘束力を有するものであり、同項第６号該当性の判断には及ばないのであるから、処分庁は同項第６号該当性の判断において、自身が過去に行った本件農地に対する不耕作の事実認定と相反する認定をすることはできない旨</w:t>
      </w:r>
      <w:r w:rsidR="007D2B39" w:rsidRPr="00C118C5">
        <w:rPr>
          <w:rFonts w:ascii="ＭＳ 明朝" w:hAnsi="ＭＳ 明朝" w:hint="eastAsia"/>
          <w:sz w:val="24"/>
          <w:szCs w:val="24"/>
        </w:rPr>
        <w:t>主張している</w:t>
      </w:r>
      <w:r w:rsidR="0078773D" w:rsidRPr="00C118C5">
        <w:rPr>
          <w:rFonts w:ascii="ＭＳ 明朝" w:hAnsi="ＭＳ 明朝" w:hint="eastAsia"/>
          <w:sz w:val="24"/>
          <w:szCs w:val="24"/>
        </w:rPr>
        <w:t>。</w:t>
      </w:r>
      <w:r w:rsidR="00F03067" w:rsidRPr="00C118C5">
        <w:rPr>
          <w:rFonts w:ascii="ＭＳ 明朝" w:hAnsi="ＭＳ 明朝" w:hint="eastAsia"/>
          <w:sz w:val="24"/>
          <w:szCs w:val="24"/>
        </w:rPr>
        <w:t>平成２９年</w:t>
      </w:r>
      <w:r w:rsidR="00FA7693" w:rsidRPr="00C118C5">
        <w:rPr>
          <w:rFonts w:ascii="ＭＳ 明朝" w:hAnsi="ＭＳ 明朝" w:hint="eastAsia"/>
          <w:sz w:val="24"/>
          <w:szCs w:val="24"/>
        </w:rPr>
        <w:t>大臣裁決の拘束力の範囲について</w:t>
      </w:r>
      <w:r w:rsidR="00C35845" w:rsidRPr="00C118C5">
        <w:rPr>
          <w:rFonts w:ascii="ＭＳ 明朝" w:hAnsi="ＭＳ 明朝" w:hint="eastAsia"/>
          <w:sz w:val="24"/>
          <w:szCs w:val="24"/>
        </w:rPr>
        <w:t>は、令和３年知事裁決に先立つ当審査会第４部会答申（令和元年度答申第３８号）で</w:t>
      </w:r>
      <w:r w:rsidR="007C4133" w:rsidRPr="00C118C5">
        <w:rPr>
          <w:rFonts w:ascii="ＭＳ 明朝" w:hAnsi="ＭＳ 明朝" w:hint="eastAsia"/>
          <w:sz w:val="24"/>
          <w:szCs w:val="24"/>
        </w:rPr>
        <w:t>既に</w:t>
      </w:r>
      <w:r w:rsidR="00426C86" w:rsidRPr="00C118C5">
        <w:rPr>
          <w:rFonts w:ascii="ＭＳ 明朝" w:hAnsi="ＭＳ 明朝" w:hint="eastAsia"/>
          <w:sz w:val="24"/>
          <w:szCs w:val="24"/>
        </w:rPr>
        <w:t>検討されており</w:t>
      </w:r>
      <w:r w:rsidR="00C35845" w:rsidRPr="00C118C5">
        <w:rPr>
          <w:rFonts w:ascii="ＭＳ 明朝" w:hAnsi="ＭＳ 明朝" w:hint="eastAsia"/>
          <w:sz w:val="24"/>
          <w:szCs w:val="24"/>
        </w:rPr>
        <w:t>（同答申８−１０頁）</w:t>
      </w:r>
      <w:r w:rsidR="00037B36" w:rsidRPr="00C118C5">
        <w:rPr>
          <w:rFonts w:ascii="ＭＳ 明朝" w:hAnsi="ＭＳ 明朝" w:hint="eastAsia"/>
          <w:sz w:val="24"/>
          <w:szCs w:val="24"/>
        </w:rPr>
        <w:t>、</w:t>
      </w:r>
      <w:r w:rsidR="00E707B7" w:rsidRPr="00C118C5">
        <w:rPr>
          <w:rFonts w:ascii="ＭＳ 明朝" w:hAnsi="ＭＳ 明朝" w:hint="eastAsia"/>
          <w:sz w:val="24"/>
          <w:szCs w:val="24"/>
        </w:rPr>
        <w:t>以下で</w:t>
      </w:r>
      <w:r w:rsidR="00037B36" w:rsidRPr="00C118C5">
        <w:rPr>
          <w:rFonts w:ascii="ＭＳ 明朝" w:hAnsi="ＭＳ 明朝" w:hint="eastAsia"/>
          <w:sz w:val="24"/>
          <w:szCs w:val="24"/>
        </w:rPr>
        <w:t>これを</w:t>
      </w:r>
      <w:r w:rsidR="00534430" w:rsidRPr="00C118C5">
        <w:rPr>
          <w:rFonts w:ascii="ＭＳ 明朝" w:hAnsi="ＭＳ 明朝" w:hint="eastAsia"/>
          <w:sz w:val="24"/>
          <w:szCs w:val="24"/>
        </w:rPr>
        <w:t>ほぼ</w:t>
      </w:r>
      <w:r w:rsidR="00061031" w:rsidRPr="00C118C5">
        <w:rPr>
          <w:rFonts w:ascii="ＭＳ 明朝" w:hAnsi="ＭＳ 明朝" w:hint="eastAsia"/>
          <w:sz w:val="24"/>
          <w:szCs w:val="24"/>
        </w:rPr>
        <w:t>引用</w:t>
      </w:r>
      <w:r w:rsidR="00534430" w:rsidRPr="00C118C5">
        <w:rPr>
          <w:rFonts w:ascii="ＭＳ 明朝" w:hAnsi="ＭＳ 明朝" w:hint="eastAsia"/>
          <w:sz w:val="24"/>
          <w:szCs w:val="24"/>
        </w:rPr>
        <w:t>して</w:t>
      </w:r>
      <w:r w:rsidR="0089796E" w:rsidRPr="00C118C5">
        <w:rPr>
          <w:rFonts w:ascii="ＭＳ 明朝" w:hAnsi="ＭＳ 明朝" w:hint="eastAsia"/>
          <w:sz w:val="24"/>
          <w:szCs w:val="24"/>
        </w:rPr>
        <w:t>述べる</w:t>
      </w:r>
      <w:r w:rsidR="00FA7693" w:rsidRPr="00C118C5">
        <w:rPr>
          <w:rFonts w:ascii="ＭＳ 明朝" w:hAnsi="ＭＳ 明朝" w:hint="eastAsia"/>
          <w:sz w:val="24"/>
          <w:szCs w:val="24"/>
        </w:rPr>
        <w:t>。</w:t>
      </w:r>
    </w:p>
    <w:p w14:paraId="7F94D336" w14:textId="25109D1B" w:rsidR="00EB4D8D" w:rsidRPr="00C118C5" w:rsidRDefault="00FA7693">
      <w:pPr>
        <w:ind w:firstLineChars="200" w:firstLine="480"/>
        <w:rPr>
          <w:rFonts w:ascii="ＭＳ 明朝" w:hAnsi="ＭＳ 明朝"/>
          <w:sz w:val="24"/>
          <w:szCs w:val="24"/>
        </w:rPr>
      </w:pPr>
      <w:r w:rsidRPr="00C118C5">
        <w:rPr>
          <w:rFonts w:ascii="ＭＳ 明朝" w:hAnsi="ＭＳ 明朝" w:hint="eastAsia"/>
          <w:sz w:val="24"/>
          <w:szCs w:val="24"/>
        </w:rPr>
        <w:t>ア　行政不服審査法</w:t>
      </w:r>
      <w:r w:rsidR="0078773D" w:rsidRPr="00C118C5">
        <w:rPr>
          <w:rFonts w:ascii="ＭＳ 明朝" w:hAnsi="ＭＳ 明朝" w:hint="eastAsia"/>
          <w:sz w:val="24"/>
          <w:szCs w:val="24"/>
        </w:rPr>
        <w:t>等</w:t>
      </w:r>
      <w:r w:rsidRPr="00C118C5">
        <w:rPr>
          <w:rFonts w:ascii="ＭＳ 明朝" w:hAnsi="ＭＳ 明朝" w:hint="eastAsia"/>
          <w:sz w:val="24"/>
          <w:szCs w:val="24"/>
        </w:rPr>
        <w:t>の拘束力に関する規定</w:t>
      </w:r>
    </w:p>
    <w:p w14:paraId="523B75D7" w14:textId="156628F0" w:rsidR="00FA7693" w:rsidRPr="00C118C5" w:rsidRDefault="00FA7693">
      <w:pPr>
        <w:ind w:leftChars="350" w:left="735" w:firstLineChars="100" w:firstLine="240"/>
        <w:rPr>
          <w:rFonts w:ascii="ＭＳ 明朝" w:hAnsi="ＭＳ 明朝"/>
          <w:sz w:val="24"/>
          <w:szCs w:val="24"/>
        </w:rPr>
      </w:pPr>
      <w:r w:rsidRPr="00C118C5">
        <w:rPr>
          <w:rFonts w:ascii="ＭＳ 明朝" w:hAnsi="ＭＳ 明朝" w:hint="eastAsia"/>
          <w:sz w:val="24"/>
          <w:szCs w:val="24"/>
        </w:rPr>
        <w:t>裁決の拘束力について定めた行政不服審査法第５２条第１項は、「裁決は、関係行政庁を拘束する。」と規定する</w:t>
      </w:r>
      <w:r w:rsidR="007D2B39" w:rsidRPr="00C118C5">
        <w:rPr>
          <w:rFonts w:ascii="ＭＳ 明朝" w:hAnsi="ＭＳ 明朝" w:hint="eastAsia"/>
          <w:sz w:val="24"/>
          <w:szCs w:val="24"/>
        </w:rPr>
        <w:t>。拘束力は裁決を実効あらしめるために認められる効力であるから、その効力は裁決主文とその理由となる要件事実の認定と効力の判断について生じるのが限度であるとされている（</w:t>
      </w:r>
      <w:r w:rsidR="008E23DB" w:rsidRPr="00C118C5">
        <w:rPr>
          <w:rFonts w:ascii="ＭＳ 明朝" w:hAnsi="ＭＳ 明朝" w:hint="eastAsia"/>
          <w:sz w:val="24"/>
          <w:szCs w:val="24"/>
        </w:rPr>
        <w:t>南</w:t>
      </w:r>
      <w:r w:rsidR="0058242A" w:rsidRPr="00C118C5">
        <w:rPr>
          <w:rFonts w:ascii="ＭＳ 明朝" w:hAnsi="ＭＳ 明朝" w:hint="eastAsia"/>
          <w:sz w:val="24"/>
          <w:szCs w:val="24"/>
        </w:rPr>
        <w:t>博方・小高剛著『</w:t>
      </w:r>
      <w:r w:rsidR="007D2B39" w:rsidRPr="00C118C5">
        <w:rPr>
          <w:rFonts w:ascii="ＭＳ 明朝" w:hAnsi="ＭＳ 明朝" w:hint="eastAsia"/>
          <w:sz w:val="24"/>
          <w:szCs w:val="24"/>
        </w:rPr>
        <w:t>注釈</w:t>
      </w:r>
      <w:r w:rsidR="00877167" w:rsidRPr="00C118C5">
        <w:rPr>
          <w:rFonts w:ascii="ＭＳ 明朝" w:hAnsi="ＭＳ 明朝" w:hint="eastAsia"/>
          <w:sz w:val="24"/>
          <w:szCs w:val="24"/>
        </w:rPr>
        <w:t>行政不服審査法</w:t>
      </w:r>
      <w:r w:rsidR="0058242A" w:rsidRPr="00C118C5">
        <w:rPr>
          <w:rFonts w:ascii="ＭＳ 明朝" w:hAnsi="ＭＳ 明朝" w:hint="eastAsia"/>
          <w:sz w:val="24"/>
          <w:szCs w:val="24"/>
        </w:rPr>
        <w:t>（全訂版）』（１９８８年）</w:t>
      </w:r>
      <w:r w:rsidR="007D2B39" w:rsidRPr="00C118C5">
        <w:rPr>
          <w:rFonts w:ascii="ＭＳ 明朝" w:hAnsi="ＭＳ 明朝" w:hint="eastAsia"/>
          <w:sz w:val="24"/>
          <w:szCs w:val="24"/>
        </w:rPr>
        <w:t>２９４～２９６頁）</w:t>
      </w:r>
      <w:r w:rsidR="0041178D" w:rsidRPr="00C118C5">
        <w:rPr>
          <w:rFonts w:ascii="ＭＳ 明朝" w:hAnsi="ＭＳ 明朝" w:hint="eastAsia"/>
          <w:sz w:val="24"/>
          <w:szCs w:val="24"/>
        </w:rPr>
        <w:t>。</w:t>
      </w:r>
      <w:r w:rsidRPr="00C118C5">
        <w:rPr>
          <w:rFonts w:ascii="ＭＳ 明朝" w:hAnsi="ＭＳ 明朝" w:hint="eastAsia"/>
          <w:sz w:val="24"/>
          <w:szCs w:val="24"/>
        </w:rPr>
        <w:t>その具体的な内容については、「本条の拘束力の内容については、旧行審法以来、立法過程での議論と制定後の裁判例ともに乏しく、学説上は、行訴法に準じて考えれば足りるとされることが多い。」と解されている（</w:t>
      </w:r>
      <w:r w:rsidR="00E302F8" w:rsidRPr="00C118C5">
        <w:rPr>
          <w:rFonts w:ascii="ＭＳ 明朝" w:hAnsi="ＭＳ 明朝" w:hint="eastAsia"/>
          <w:sz w:val="24"/>
          <w:szCs w:val="24"/>
        </w:rPr>
        <w:t>室井力ほか編著『</w:t>
      </w:r>
      <w:r w:rsidRPr="00C118C5">
        <w:rPr>
          <w:rFonts w:ascii="ＭＳ 明朝" w:hAnsi="ＭＳ 明朝" w:hint="eastAsia"/>
          <w:sz w:val="24"/>
          <w:szCs w:val="24"/>
        </w:rPr>
        <w:t>コンメンタール</w:t>
      </w:r>
      <w:r w:rsidR="00E302F8" w:rsidRPr="00C118C5">
        <w:rPr>
          <w:rFonts w:ascii="ＭＳ 明朝" w:hAnsi="ＭＳ 明朝"/>
          <w:sz w:val="24"/>
          <w:szCs w:val="24"/>
        </w:rPr>
        <w:t xml:space="preserve">行政法I </w:t>
      </w:r>
      <w:r w:rsidRPr="00C118C5">
        <w:rPr>
          <w:rFonts w:ascii="ＭＳ 明朝" w:hAnsi="ＭＳ 明朝" w:hint="eastAsia"/>
          <w:sz w:val="24"/>
          <w:szCs w:val="24"/>
        </w:rPr>
        <w:t>行政手続法・行政不服審査法（第３版）</w:t>
      </w:r>
      <w:r w:rsidR="00E302F8" w:rsidRPr="00C118C5">
        <w:rPr>
          <w:rFonts w:ascii="ＭＳ 明朝" w:hAnsi="ＭＳ 明朝" w:hint="eastAsia"/>
          <w:sz w:val="24"/>
          <w:szCs w:val="24"/>
        </w:rPr>
        <w:t>」（２０１８年）</w:t>
      </w:r>
      <w:r w:rsidR="002A4C47" w:rsidRPr="00C118C5">
        <w:rPr>
          <w:rFonts w:ascii="ＭＳ 明朝" w:hAnsi="ＭＳ 明朝" w:hint="eastAsia"/>
          <w:sz w:val="24"/>
          <w:szCs w:val="24"/>
        </w:rPr>
        <w:t>５１０頁</w:t>
      </w:r>
      <w:r w:rsidRPr="00C118C5">
        <w:rPr>
          <w:rFonts w:ascii="ＭＳ 明朝" w:hAnsi="ＭＳ 明朝" w:hint="eastAsia"/>
          <w:sz w:val="24"/>
          <w:szCs w:val="24"/>
        </w:rPr>
        <w:t>」）。そして、行政事件訴訟法第３３条第１項は、拘束力について、「処分又は裁決を取り消す判決は、その事件について、処分又は裁決をした行政庁その他の関係行政庁を拘束する。」と規定しており、その具体的内容については、「拘束力の内容として、取り消された行政処分と同一事情のもとで同一理由に基づいて同一内容の処分を行うことを禁止する効果があることには異論はない。（中略）拘束力は、判決の主文つまり処分の違法性一般ではなく、判決理由のなかの具体的な違法理由について生じる。」と解されている（</w:t>
      </w:r>
      <w:r w:rsidR="009A71FD" w:rsidRPr="00C118C5">
        <w:rPr>
          <w:rFonts w:ascii="ＭＳ 明朝" w:hAnsi="ＭＳ 明朝" w:hint="eastAsia"/>
          <w:sz w:val="24"/>
          <w:szCs w:val="24"/>
        </w:rPr>
        <w:t>室井力ほか編『</w:t>
      </w:r>
      <w:r w:rsidRPr="00C118C5">
        <w:rPr>
          <w:rFonts w:ascii="ＭＳ 明朝" w:hAnsi="ＭＳ 明朝" w:hint="eastAsia"/>
          <w:sz w:val="24"/>
          <w:szCs w:val="24"/>
        </w:rPr>
        <w:t>コンメンタール</w:t>
      </w:r>
      <w:r w:rsidR="009A71FD" w:rsidRPr="00C118C5">
        <w:rPr>
          <w:rFonts w:ascii="ＭＳ 明朝" w:hAnsi="ＭＳ 明朝" w:hint="eastAsia"/>
          <w:sz w:val="24"/>
          <w:szCs w:val="24"/>
        </w:rPr>
        <w:t xml:space="preserve">行政法２　</w:t>
      </w:r>
      <w:r w:rsidRPr="00C118C5">
        <w:rPr>
          <w:rFonts w:ascii="ＭＳ 明朝" w:hAnsi="ＭＳ 明朝" w:hint="eastAsia"/>
          <w:sz w:val="24"/>
          <w:szCs w:val="24"/>
        </w:rPr>
        <w:t>行政事件訴訟法・国家賠償法（第２</w:t>
      </w:r>
      <w:r w:rsidRPr="00C118C5">
        <w:rPr>
          <w:rFonts w:ascii="ＭＳ 明朝" w:hAnsi="ＭＳ 明朝" w:hint="eastAsia"/>
          <w:sz w:val="24"/>
          <w:szCs w:val="24"/>
        </w:rPr>
        <w:lastRenderedPageBreak/>
        <w:t>版）</w:t>
      </w:r>
      <w:r w:rsidR="009A71FD" w:rsidRPr="00C118C5">
        <w:rPr>
          <w:rFonts w:ascii="ＭＳ 明朝" w:hAnsi="ＭＳ 明朝" w:hint="eastAsia"/>
          <w:sz w:val="24"/>
          <w:szCs w:val="24"/>
        </w:rPr>
        <w:t>』（２００６年）</w:t>
      </w:r>
      <w:r w:rsidR="005C27A9" w:rsidRPr="00C118C5">
        <w:rPr>
          <w:rFonts w:ascii="ＭＳ 明朝" w:hAnsi="ＭＳ 明朝" w:hint="eastAsia"/>
          <w:sz w:val="24"/>
          <w:szCs w:val="24"/>
        </w:rPr>
        <w:t>３６３</w:t>
      </w:r>
      <w:r w:rsidR="009A71FD" w:rsidRPr="00C118C5">
        <w:rPr>
          <w:rFonts w:ascii="ＭＳ 明朝" w:hAnsi="ＭＳ 明朝" w:hint="eastAsia"/>
          <w:sz w:val="24"/>
          <w:szCs w:val="24"/>
        </w:rPr>
        <w:t>頁</w:t>
      </w:r>
      <w:r w:rsidRPr="00C118C5">
        <w:rPr>
          <w:rFonts w:ascii="ＭＳ 明朝" w:hAnsi="ＭＳ 明朝" w:hint="eastAsia"/>
          <w:sz w:val="24"/>
          <w:szCs w:val="24"/>
        </w:rPr>
        <w:t>）。</w:t>
      </w:r>
    </w:p>
    <w:p w14:paraId="4E249245" w14:textId="15E80EEA" w:rsidR="00FA7693" w:rsidRPr="00C118C5" w:rsidRDefault="00FA7693" w:rsidP="00DC52F9">
      <w:pPr>
        <w:ind w:leftChars="200" w:left="420" w:firstLineChars="50" w:firstLine="120"/>
        <w:rPr>
          <w:rFonts w:ascii="ＭＳ 明朝" w:hAnsi="ＭＳ 明朝"/>
          <w:sz w:val="24"/>
          <w:szCs w:val="24"/>
        </w:rPr>
      </w:pPr>
      <w:r w:rsidRPr="00C118C5">
        <w:rPr>
          <w:rFonts w:ascii="ＭＳ 明朝" w:hAnsi="ＭＳ 明朝" w:hint="eastAsia"/>
          <w:sz w:val="24"/>
          <w:szCs w:val="24"/>
        </w:rPr>
        <w:t xml:space="preserve">イ　</w:t>
      </w:r>
      <w:r w:rsidR="00E64661" w:rsidRPr="00C118C5">
        <w:rPr>
          <w:rFonts w:ascii="ＭＳ 明朝" w:hAnsi="ＭＳ 明朝" w:hint="eastAsia"/>
          <w:sz w:val="24"/>
          <w:szCs w:val="24"/>
        </w:rPr>
        <w:t>平成２９年</w:t>
      </w:r>
      <w:r w:rsidRPr="00C118C5">
        <w:rPr>
          <w:rFonts w:ascii="ＭＳ 明朝" w:hAnsi="ＭＳ 明朝" w:hint="eastAsia"/>
          <w:sz w:val="24"/>
          <w:szCs w:val="24"/>
        </w:rPr>
        <w:t>大臣裁決の内容及び拘束力の範囲</w:t>
      </w:r>
    </w:p>
    <w:p w14:paraId="6C0C40BF" w14:textId="77777777" w:rsidR="00FA7693" w:rsidRPr="00C118C5" w:rsidRDefault="00FA7693">
      <w:pPr>
        <w:ind w:leftChars="200" w:left="420"/>
        <w:rPr>
          <w:rFonts w:ascii="ＭＳ 明朝" w:hAnsi="ＭＳ 明朝"/>
          <w:sz w:val="24"/>
          <w:szCs w:val="24"/>
        </w:rPr>
      </w:pPr>
      <w:r w:rsidRPr="00C118C5">
        <w:rPr>
          <w:rFonts w:ascii="ＭＳ 明朝" w:hAnsi="ＭＳ 明朝" w:hint="eastAsia"/>
          <w:sz w:val="24"/>
          <w:szCs w:val="24"/>
        </w:rPr>
        <w:t>（ア）裁決の内容</w:t>
      </w:r>
    </w:p>
    <w:p w14:paraId="2C42C12F" w14:textId="2D7003A6" w:rsidR="0041178D" w:rsidRPr="00C118C5" w:rsidRDefault="00FA7693">
      <w:pPr>
        <w:ind w:leftChars="200" w:left="420" w:firstLineChars="200" w:firstLine="480"/>
        <w:rPr>
          <w:rFonts w:ascii="ＭＳ 明朝" w:hAnsi="ＭＳ 明朝"/>
          <w:sz w:val="24"/>
          <w:szCs w:val="24"/>
        </w:rPr>
      </w:pPr>
      <w:r w:rsidRPr="00C118C5">
        <w:rPr>
          <w:rFonts w:ascii="ＭＳ 明朝" w:hAnsi="ＭＳ 明朝" w:hint="eastAsia"/>
          <w:sz w:val="24"/>
          <w:szCs w:val="24"/>
        </w:rPr>
        <w:t>①転用計画</w:t>
      </w:r>
    </w:p>
    <w:p w14:paraId="666303F6" w14:textId="77777777" w:rsidR="008D7165" w:rsidRPr="00C118C5" w:rsidRDefault="00E64661">
      <w:pPr>
        <w:ind w:leftChars="550" w:left="1155" w:firstLineChars="100" w:firstLine="240"/>
        <w:rPr>
          <w:rFonts w:ascii="ＭＳ 明朝" w:hAnsi="ＭＳ 明朝"/>
          <w:sz w:val="24"/>
          <w:szCs w:val="24"/>
        </w:rPr>
      </w:pPr>
      <w:r w:rsidRPr="00C118C5">
        <w:rPr>
          <w:rFonts w:ascii="ＭＳ 明朝" w:hAnsi="ＭＳ 明朝" w:hint="eastAsia"/>
          <w:sz w:val="24"/>
          <w:szCs w:val="24"/>
        </w:rPr>
        <w:t>平成２９年</w:t>
      </w:r>
      <w:r w:rsidR="00FA7693" w:rsidRPr="00C118C5">
        <w:rPr>
          <w:rFonts w:ascii="ＭＳ 明朝" w:hAnsi="ＭＳ 明朝" w:hint="eastAsia"/>
          <w:sz w:val="24"/>
          <w:szCs w:val="24"/>
        </w:rPr>
        <w:t>大臣裁決は、本件</w:t>
      </w:r>
      <w:r w:rsidR="00D35A18" w:rsidRPr="00C118C5">
        <w:rPr>
          <w:rFonts w:ascii="ＭＳ 明朝" w:hAnsi="ＭＳ 明朝" w:hint="eastAsia"/>
          <w:sz w:val="24"/>
          <w:szCs w:val="24"/>
        </w:rPr>
        <w:t>農</w:t>
      </w:r>
      <w:r w:rsidR="00FA7693" w:rsidRPr="00C118C5">
        <w:rPr>
          <w:rFonts w:ascii="ＭＳ 明朝" w:hAnsi="ＭＳ 明朝" w:hint="eastAsia"/>
          <w:sz w:val="24"/>
          <w:szCs w:val="24"/>
        </w:rPr>
        <w:t>地の転用計画について、「本件土地に係る法第１８条第１項の規定による農地賃貸借契約の解約申入れの許可申請（中略）は、法第１８条第２項第２号及び同項第６号（中略）を申請事由としているところ、原処分庁は、同項第２号の事由に該当するとして許可している」とした上で、「たとえ市街化区域内農地であっても、法第１８条第２項第２号を申請事由とする場合は、転用計画に具体性及び確実性が求められることとなる」ことを踏まえ、「原処分庁が「申請者らは具体的な転用計画を有し、本件土地の転用には確実性がある」と判断したことは不適法と言わざるを得ない」と判断している。</w:t>
      </w:r>
    </w:p>
    <w:p w14:paraId="6EE811F2" w14:textId="1FC868A3" w:rsidR="00FA7693" w:rsidRPr="00C118C5" w:rsidRDefault="00FA7693">
      <w:pPr>
        <w:ind w:leftChars="550" w:left="1155" w:firstLineChars="100" w:firstLine="240"/>
        <w:rPr>
          <w:rFonts w:ascii="ＭＳ 明朝" w:hAnsi="ＭＳ 明朝"/>
          <w:sz w:val="24"/>
          <w:szCs w:val="24"/>
        </w:rPr>
      </w:pPr>
      <w:r w:rsidRPr="00C118C5">
        <w:rPr>
          <w:rFonts w:ascii="ＭＳ 明朝" w:hAnsi="ＭＳ 明朝" w:hint="eastAsia"/>
          <w:sz w:val="24"/>
          <w:szCs w:val="24"/>
        </w:rPr>
        <w:t>併せて、逆ざや現象について、「原処分庁は、（中略）「市街化区域で周辺が宅地化され、宅地並み課税が課されている本件土地の場合、逆ざや現象が生じていることもあわせ考慮すると、許可と判断することに十分な理由がある」旨の弁明をしているが、そもそも原処分庁は、同項第６号ではなく同項第２号に該当すると判断して許可しているのであり、また、上記の事情は</w:t>
      </w:r>
      <w:r w:rsidR="00CC0932" w:rsidRPr="00C118C5">
        <w:rPr>
          <w:rFonts w:ascii="ＭＳ 明朝" w:hAnsi="ＭＳ 明朝" w:hint="eastAsia"/>
          <w:sz w:val="24"/>
          <w:szCs w:val="24"/>
        </w:rPr>
        <w:t>同項第</w:t>
      </w:r>
      <w:r w:rsidRPr="00C118C5">
        <w:rPr>
          <w:rFonts w:ascii="ＭＳ 明朝" w:hAnsi="ＭＳ 明朝" w:hint="eastAsia"/>
          <w:sz w:val="24"/>
          <w:szCs w:val="24"/>
        </w:rPr>
        <w:t>２号の判断基準に即したものとは認められないから、当該事情を併せ考慮して「十分な理由がある」と解釈したことについても誤っていると言わざるを得ない」と判断している。</w:t>
      </w:r>
    </w:p>
    <w:p w14:paraId="487AAF2A" w14:textId="2C1F3A8A" w:rsidR="0041178D" w:rsidRPr="00C118C5" w:rsidRDefault="00FA7693">
      <w:pPr>
        <w:ind w:leftChars="200" w:left="420" w:firstLineChars="200" w:firstLine="480"/>
        <w:rPr>
          <w:rFonts w:ascii="ＭＳ 明朝" w:hAnsi="ＭＳ 明朝"/>
          <w:sz w:val="24"/>
          <w:szCs w:val="24"/>
        </w:rPr>
      </w:pPr>
      <w:r w:rsidRPr="00C118C5">
        <w:rPr>
          <w:rFonts w:ascii="ＭＳ 明朝" w:hAnsi="ＭＳ 明朝" w:hint="eastAsia"/>
          <w:sz w:val="24"/>
          <w:szCs w:val="24"/>
        </w:rPr>
        <w:t>②不耕作の認定</w:t>
      </w:r>
    </w:p>
    <w:p w14:paraId="323B23AB" w14:textId="7045FCEB" w:rsidR="0041178D" w:rsidRPr="00C118C5" w:rsidRDefault="00E64661">
      <w:pPr>
        <w:ind w:leftChars="550" w:left="1155" w:firstLineChars="100" w:firstLine="240"/>
        <w:rPr>
          <w:rFonts w:ascii="ＭＳ 明朝" w:hAnsi="ＭＳ 明朝"/>
          <w:sz w:val="24"/>
          <w:szCs w:val="24"/>
        </w:rPr>
      </w:pPr>
      <w:r w:rsidRPr="00C118C5">
        <w:rPr>
          <w:rFonts w:ascii="ＭＳ 明朝" w:hAnsi="ＭＳ 明朝" w:hint="eastAsia"/>
          <w:sz w:val="24"/>
          <w:szCs w:val="24"/>
        </w:rPr>
        <w:t>平成２９年</w:t>
      </w:r>
      <w:r w:rsidR="00FA7693" w:rsidRPr="00C118C5">
        <w:rPr>
          <w:rFonts w:ascii="ＭＳ 明朝" w:hAnsi="ＭＳ 明朝" w:hint="eastAsia"/>
          <w:sz w:val="24"/>
          <w:szCs w:val="24"/>
        </w:rPr>
        <w:t>大臣裁決は、不耕作の認定について、</w:t>
      </w:r>
      <w:r w:rsidR="00D16CB8" w:rsidRPr="00C118C5">
        <w:rPr>
          <w:rFonts w:ascii="ＭＳ 明朝" w:hAnsi="ＭＳ 明朝" w:hint="eastAsia"/>
          <w:sz w:val="24"/>
          <w:szCs w:val="24"/>
        </w:rPr>
        <w:t>「本件土地は農地として効率的に利用されているとは言い難い状況である」と述べた上で、賃借人に宥恕すべき理由</w:t>
      </w:r>
      <w:r w:rsidR="0092641E" w:rsidRPr="00C118C5">
        <w:rPr>
          <w:rFonts w:ascii="ＭＳ 明朝" w:hAnsi="ＭＳ 明朝" w:hint="eastAsia"/>
          <w:sz w:val="24"/>
          <w:szCs w:val="24"/>
        </w:rPr>
        <w:t>（</w:t>
      </w:r>
      <w:r w:rsidR="001A0C16" w:rsidRPr="00C118C5">
        <w:rPr>
          <w:rFonts w:ascii="ＭＳ 明朝" w:hAnsi="ＭＳ 明朝" w:hint="eastAsia"/>
          <w:sz w:val="24"/>
          <w:szCs w:val="24"/>
        </w:rPr>
        <w:t>病気療養</w:t>
      </w:r>
      <w:r w:rsidR="0092641E" w:rsidRPr="00C118C5">
        <w:rPr>
          <w:rFonts w:ascii="ＭＳ 明朝" w:hAnsi="ＭＳ 明朝" w:hint="eastAsia"/>
          <w:sz w:val="24"/>
          <w:szCs w:val="24"/>
        </w:rPr>
        <w:t>、仕事の状況等）</w:t>
      </w:r>
      <w:r w:rsidR="00D16CB8" w:rsidRPr="00C118C5">
        <w:rPr>
          <w:rFonts w:ascii="ＭＳ 明朝" w:hAnsi="ＭＳ 明朝" w:hint="eastAsia"/>
          <w:sz w:val="24"/>
          <w:szCs w:val="24"/>
        </w:rPr>
        <w:t>を認め、</w:t>
      </w:r>
      <w:r w:rsidR="00FA7693" w:rsidRPr="00C118C5">
        <w:rPr>
          <w:rFonts w:ascii="ＭＳ 明朝" w:hAnsi="ＭＳ 明朝" w:hint="eastAsia"/>
          <w:sz w:val="24"/>
          <w:szCs w:val="24"/>
        </w:rPr>
        <w:t>「原処分庁が、「耕作しているとは言い難</w:t>
      </w:r>
      <w:r w:rsidR="00092639" w:rsidRPr="00C118C5">
        <w:rPr>
          <w:rFonts w:ascii="ＭＳ 明朝" w:hAnsi="ＭＳ 明朝" w:hint="eastAsia"/>
          <w:sz w:val="24"/>
          <w:szCs w:val="24"/>
        </w:rPr>
        <w:t>い。</w:t>
      </w:r>
      <w:r w:rsidR="00FA7693" w:rsidRPr="00C118C5">
        <w:rPr>
          <w:rFonts w:ascii="ＭＳ 明朝" w:hAnsi="ＭＳ 明朝" w:hint="eastAsia"/>
          <w:sz w:val="24"/>
          <w:szCs w:val="24"/>
        </w:rPr>
        <w:t>法第２条の２の規定</w:t>
      </w:r>
      <w:r w:rsidR="00092639" w:rsidRPr="00C118C5">
        <w:rPr>
          <w:rFonts w:ascii="ＭＳ 明朝" w:hAnsi="ＭＳ 明朝" w:hint="eastAsia"/>
          <w:sz w:val="24"/>
          <w:szCs w:val="24"/>
        </w:rPr>
        <w:t>の趣旨に反する</w:t>
      </w:r>
      <w:r w:rsidR="00FA7693" w:rsidRPr="00C118C5">
        <w:rPr>
          <w:rFonts w:ascii="ＭＳ 明朝" w:hAnsi="ＭＳ 明朝" w:hint="eastAsia"/>
          <w:sz w:val="24"/>
          <w:szCs w:val="24"/>
        </w:rPr>
        <w:t>」と断ずることは、相当ではないと言わざるを得ない」と判断している（賃借人Ａに対する大臣裁決の内容であり、賃借人Ｂの大臣裁決は</w:t>
      </w:r>
      <w:r w:rsidR="00656AB3" w:rsidRPr="00C118C5">
        <w:rPr>
          <w:rFonts w:ascii="ＭＳ 明朝" w:hAnsi="ＭＳ 明朝" w:hint="eastAsia"/>
          <w:sz w:val="24"/>
          <w:szCs w:val="24"/>
        </w:rPr>
        <w:t>、</w:t>
      </w:r>
      <w:r w:rsidR="00FA7693" w:rsidRPr="00C118C5">
        <w:rPr>
          <w:rFonts w:ascii="ＭＳ 明朝" w:hAnsi="ＭＳ 明朝" w:hint="eastAsia"/>
          <w:sz w:val="24"/>
          <w:szCs w:val="24"/>
        </w:rPr>
        <w:t>表現は異なるが同趣旨である）。</w:t>
      </w:r>
    </w:p>
    <w:p w14:paraId="23BEB4D2" w14:textId="7636AB21" w:rsidR="00FA7693" w:rsidRPr="00C118C5" w:rsidRDefault="00FA7693" w:rsidP="008D7165">
      <w:pPr>
        <w:ind w:leftChars="550" w:left="1155" w:firstLineChars="100" w:firstLine="240"/>
        <w:rPr>
          <w:rFonts w:ascii="ＭＳ 明朝" w:hAnsi="ＭＳ 明朝"/>
          <w:sz w:val="24"/>
          <w:szCs w:val="24"/>
        </w:rPr>
      </w:pPr>
      <w:r w:rsidRPr="00C118C5">
        <w:rPr>
          <w:rFonts w:ascii="ＭＳ 明朝" w:hAnsi="ＭＳ 明朝" w:hint="eastAsia"/>
          <w:sz w:val="24"/>
          <w:szCs w:val="24"/>
        </w:rPr>
        <w:t>なお、不耕作の認定は、法第１８条第２項第６号該当性の判断の考慮事項にもなり得るが、</w:t>
      </w:r>
      <w:r w:rsidR="00E64661" w:rsidRPr="00C118C5">
        <w:rPr>
          <w:rFonts w:ascii="ＭＳ 明朝" w:hAnsi="ＭＳ 明朝" w:hint="eastAsia"/>
          <w:sz w:val="24"/>
          <w:szCs w:val="24"/>
        </w:rPr>
        <w:t>平成２９年</w:t>
      </w:r>
      <w:r w:rsidRPr="00C118C5">
        <w:rPr>
          <w:rFonts w:ascii="ＭＳ 明朝" w:hAnsi="ＭＳ 明朝" w:hint="eastAsia"/>
          <w:sz w:val="24"/>
          <w:szCs w:val="24"/>
        </w:rPr>
        <w:t>大臣裁決における不耕作の認定は、同項第２号の</w:t>
      </w:r>
      <w:r w:rsidR="002805B7" w:rsidRPr="00C118C5">
        <w:rPr>
          <w:rFonts w:ascii="ＭＳ 明朝" w:hAnsi="ＭＳ 明朝" w:hint="eastAsia"/>
          <w:sz w:val="24"/>
          <w:szCs w:val="24"/>
        </w:rPr>
        <w:t>農地法関係事務に係る</w:t>
      </w:r>
      <w:r w:rsidRPr="00C118C5">
        <w:rPr>
          <w:rFonts w:ascii="ＭＳ 明朝" w:hAnsi="ＭＳ 明朝" w:hint="eastAsia"/>
          <w:sz w:val="24"/>
          <w:szCs w:val="24"/>
        </w:rPr>
        <w:t>処理基準中の「賃借人の経営及び生計状況」について、賃借人の耕作による収入の状況等を判断するためのものであると考えられる。</w:t>
      </w:r>
    </w:p>
    <w:p w14:paraId="446E2391" w14:textId="66CB313E" w:rsidR="00422DE5" w:rsidRPr="00C118C5" w:rsidRDefault="00FA7693">
      <w:pPr>
        <w:ind w:leftChars="200" w:left="420" w:firstLineChars="200" w:firstLine="480"/>
        <w:rPr>
          <w:rFonts w:ascii="ＭＳ 明朝" w:hAnsi="ＭＳ 明朝"/>
          <w:sz w:val="24"/>
          <w:szCs w:val="24"/>
        </w:rPr>
      </w:pPr>
      <w:r w:rsidRPr="00C118C5">
        <w:rPr>
          <w:rFonts w:ascii="ＭＳ 明朝" w:hAnsi="ＭＳ 明朝" w:hint="eastAsia"/>
          <w:sz w:val="24"/>
          <w:szCs w:val="24"/>
        </w:rPr>
        <w:t>③結論</w:t>
      </w:r>
    </w:p>
    <w:p w14:paraId="35B1E4C4" w14:textId="1C2CF736" w:rsidR="00FA7693" w:rsidRPr="00C118C5" w:rsidRDefault="00FA7693">
      <w:pPr>
        <w:ind w:leftChars="550" w:left="1155" w:firstLineChars="100" w:firstLine="240"/>
        <w:rPr>
          <w:rFonts w:ascii="ＭＳ 明朝" w:hAnsi="ＭＳ 明朝"/>
          <w:sz w:val="24"/>
          <w:szCs w:val="24"/>
        </w:rPr>
      </w:pPr>
      <w:r w:rsidRPr="00C118C5">
        <w:rPr>
          <w:rFonts w:ascii="ＭＳ 明朝" w:hAnsi="ＭＳ 明朝" w:hint="eastAsia"/>
          <w:sz w:val="24"/>
          <w:szCs w:val="24"/>
        </w:rPr>
        <w:lastRenderedPageBreak/>
        <w:t>前記①及び②を踏まえ、</w:t>
      </w:r>
      <w:r w:rsidR="00E64661" w:rsidRPr="00C118C5">
        <w:rPr>
          <w:rFonts w:ascii="ＭＳ 明朝" w:hAnsi="ＭＳ 明朝" w:hint="eastAsia"/>
          <w:sz w:val="24"/>
          <w:szCs w:val="24"/>
        </w:rPr>
        <w:t>平成２９年</w:t>
      </w:r>
      <w:r w:rsidRPr="00C118C5">
        <w:rPr>
          <w:rFonts w:ascii="ＭＳ 明朝" w:hAnsi="ＭＳ 明朝" w:hint="eastAsia"/>
          <w:sz w:val="24"/>
          <w:szCs w:val="24"/>
        </w:rPr>
        <w:t>大臣裁決は、「原処分庁が、申請者らの転用計画には具体性及び確実性があると判断したこと及び本件</w:t>
      </w:r>
      <w:r w:rsidR="00D35A18" w:rsidRPr="00C118C5">
        <w:rPr>
          <w:rFonts w:ascii="ＭＳ 明朝" w:hAnsi="ＭＳ 明朝" w:hint="eastAsia"/>
          <w:sz w:val="24"/>
          <w:szCs w:val="24"/>
        </w:rPr>
        <w:t>農</w:t>
      </w:r>
      <w:r w:rsidRPr="00C118C5">
        <w:rPr>
          <w:rFonts w:ascii="ＭＳ 明朝" w:hAnsi="ＭＳ 明朝" w:hint="eastAsia"/>
          <w:sz w:val="24"/>
          <w:szCs w:val="24"/>
        </w:rPr>
        <w:t>地が市街化区域内農地であり逆ざや現象が生じている事情を法第１８条第２項第２号の判断基準に該当するとしたことは、不適法であると言わざるを得ない」と結論づけている。</w:t>
      </w:r>
    </w:p>
    <w:p w14:paraId="3A34FDD4" w14:textId="18386D98" w:rsidR="0041178D" w:rsidRPr="00C118C5" w:rsidRDefault="00D35A18">
      <w:pPr>
        <w:ind w:leftChars="200" w:left="420"/>
        <w:rPr>
          <w:rFonts w:ascii="ＭＳ 明朝" w:hAnsi="ＭＳ 明朝"/>
          <w:sz w:val="24"/>
          <w:szCs w:val="24"/>
        </w:rPr>
      </w:pPr>
      <w:r w:rsidRPr="00C118C5">
        <w:rPr>
          <w:rFonts w:ascii="ＭＳ 明朝" w:hAnsi="ＭＳ 明朝" w:hint="eastAsia"/>
          <w:sz w:val="24"/>
          <w:szCs w:val="24"/>
        </w:rPr>
        <w:t>（</w:t>
      </w:r>
      <w:r w:rsidR="00FA7693" w:rsidRPr="00C118C5">
        <w:rPr>
          <w:rFonts w:ascii="ＭＳ 明朝" w:hAnsi="ＭＳ 明朝" w:hint="eastAsia"/>
          <w:sz w:val="24"/>
          <w:szCs w:val="24"/>
        </w:rPr>
        <w:t>イ）拘束力の範囲</w:t>
      </w:r>
    </w:p>
    <w:p w14:paraId="01B042D5" w14:textId="7D4DD208" w:rsidR="0041178D" w:rsidRPr="00C118C5" w:rsidRDefault="00FA7693">
      <w:pPr>
        <w:ind w:leftChars="400" w:left="840" w:firstLineChars="100" w:firstLine="240"/>
        <w:rPr>
          <w:rFonts w:ascii="ＭＳ 明朝" w:hAnsi="ＭＳ 明朝"/>
          <w:sz w:val="24"/>
          <w:szCs w:val="24"/>
        </w:rPr>
      </w:pPr>
      <w:r w:rsidRPr="00C118C5">
        <w:rPr>
          <w:rFonts w:ascii="ＭＳ 明朝" w:hAnsi="ＭＳ 明朝" w:hint="eastAsia"/>
          <w:sz w:val="24"/>
          <w:szCs w:val="24"/>
        </w:rPr>
        <w:t>前記アの行政不服審査法の拘束力に関する解釈によれば、</w:t>
      </w:r>
      <w:r w:rsidR="00803631" w:rsidRPr="00C118C5">
        <w:rPr>
          <w:rFonts w:ascii="ＭＳ 明朝" w:hAnsi="ＭＳ 明朝" w:hint="eastAsia"/>
          <w:sz w:val="24"/>
          <w:szCs w:val="24"/>
        </w:rPr>
        <w:t>平成２９年</w:t>
      </w:r>
      <w:r w:rsidRPr="00C118C5">
        <w:rPr>
          <w:rFonts w:ascii="ＭＳ 明朝" w:hAnsi="ＭＳ 明朝" w:hint="eastAsia"/>
          <w:sz w:val="24"/>
          <w:szCs w:val="24"/>
        </w:rPr>
        <w:t>大臣裁決は、</w:t>
      </w:r>
      <w:r w:rsidR="00A17FDE" w:rsidRPr="00C118C5">
        <w:rPr>
          <w:rFonts w:ascii="ＭＳ 明朝" w:hAnsi="ＭＳ 明朝" w:hint="eastAsia"/>
          <w:sz w:val="24"/>
          <w:szCs w:val="24"/>
        </w:rPr>
        <w:t>平成２７年当初許可処分</w:t>
      </w:r>
      <w:r w:rsidRPr="00C118C5">
        <w:rPr>
          <w:rFonts w:ascii="ＭＳ 明朝" w:hAnsi="ＭＳ 明朝" w:hint="eastAsia"/>
          <w:sz w:val="24"/>
          <w:szCs w:val="24"/>
        </w:rPr>
        <w:t>の違法性一般についてではなく、法第１８条第２項第２号に係る具体的な違法理由に係る部分についてのみ関係行政庁を拘束することになる。したがって、</w:t>
      </w:r>
      <w:r w:rsidR="00803631" w:rsidRPr="00C118C5">
        <w:rPr>
          <w:rFonts w:ascii="ＭＳ 明朝" w:hAnsi="ＭＳ 明朝" w:hint="eastAsia"/>
          <w:sz w:val="24"/>
          <w:szCs w:val="24"/>
        </w:rPr>
        <w:t>平成２９年</w:t>
      </w:r>
      <w:r w:rsidRPr="00C118C5">
        <w:rPr>
          <w:rFonts w:ascii="ＭＳ 明朝" w:hAnsi="ＭＳ 明朝" w:hint="eastAsia"/>
          <w:sz w:val="24"/>
          <w:szCs w:val="24"/>
        </w:rPr>
        <w:t>大臣裁決が同項第２号の許可事由に該当しないと判断した理由により再度の</w:t>
      </w:r>
      <w:r w:rsidR="001A0C16" w:rsidRPr="00C118C5">
        <w:rPr>
          <w:rFonts w:ascii="ＭＳ 明朝" w:hAnsi="ＭＳ 明朝" w:hint="eastAsia"/>
          <w:sz w:val="24"/>
          <w:szCs w:val="24"/>
        </w:rPr>
        <w:t>不</w:t>
      </w:r>
      <w:r w:rsidRPr="00C118C5">
        <w:rPr>
          <w:rFonts w:ascii="ＭＳ 明朝" w:hAnsi="ＭＳ 明朝" w:hint="eastAsia"/>
          <w:sz w:val="24"/>
          <w:szCs w:val="24"/>
        </w:rPr>
        <w:t>許可をすることは、拘束力</w:t>
      </w:r>
      <w:r w:rsidR="00656AB3" w:rsidRPr="00C118C5">
        <w:rPr>
          <w:rFonts w:ascii="ＭＳ 明朝" w:hAnsi="ＭＳ 明朝" w:hint="eastAsia"/>
          <w:sz w:val="24"/>
          <w:szCs w:val="24"/>
        </w:rPr>
        <w:t>（反復禁止効）</w:t>
      </w:r>
      <w:r w:rsidRPr="00C118C5">
        <w:rPr>
          <w:rFonts w:ascii="ＭＳ 明朝" w:hAnsi="ＭＳ 明朝" w:hint="eastAsia"/>
          <w:sz w:val="24"/>
          <w:szCs w:val="24"/>
        </w:rPr>
        <w:t>により拒まれる。</w:t>
      </w:r>
    </w:p>
    <w:p w14:paraId="06843163" w14:textId="04148460" w:rsidR="00803631" w:rsidRPr="00C118C5" w:rsidRDefault="00FA7693">
      <w:pPr>
        <w:ind w:leftChars="400" w:left="840" w:firstLineChars="100" w:firstLine="240"/>
        <w:rPr>
          <w:rFonts w:ascii="ＭＳ 明朝" w:hAnsi="ＭＳ 明朝"/>
          <w:sz w:val="24"/>
          <w:szCs w:val="24"/>
        </w:rPr>
      </w:pPr>
      <w:r w:rsidRPr="00C118C5">
        <w:rPr>
          <w:rFonts w:ascii="ＭＳ 明朝" w:hAnsi="ＭＳ 明朝" w:hint="eastAsia"/>
          <w:sz w:val="24"/>
          <w:szCs w:val="24"/>
        </w:rPr>
        <w:t>一方で、逆ざや現象については、処分庁が同項第２号</w:t>
      </w:r>
      <w:r w:rsidR="00666BC3" w:rsidRPr="00C118C5">
        <w:rPr>
          <w:rFonts w:ascii="ＭＳ 明朝" w:hAnsi="ＭＳ 明朝" w:hint="eastAsia"/>
          <w:sz w:val="24"/>
          <w:szCs w:val="24"/>
        </w:rPr>
        <w:t>の判断基準</w:t>
      </w:r>
      <w:r w:rsidRPr="00C118C5">
        <w:rPr>
          <w:rFonts w:ascii="ＭＳ 明朝" w:hAnsi="ＭＳ 明朝" w:hint="eastAsia"/>
          <w:sz w:val="24"/>
          <w:szCs w:val="24"/>
        </w:rPr>
        <w:t>に該当するものと</w:t>
      </w:r>
      <w:r w:rsidR="00666BC3" w:rsidRPr="00C118C5">
        <w:rPr>
          <w:rFonts w:ascii="ＭＳ 明朝" w:hAnsi="ＭＳ 明朝" w:hint="eastAsia"/>
          <w:sz w:val="24"/>
          <w:szCs w:val="24"/>
        </w:rPr>
        <w:t>は認められない</w:t>
      </w:r>
      <w:r w:rsidRPr="00C118C5">
        <w:rPr>
          <w:rFonts w:ascii="ＭＳ 明朝" w:hAnsi="ＭＳ 明朝" w:hint="eastAsia"/>
          <w:sz w:val="24"/>
          <w:szCs w:val="24"/>
        </w:rPr>
        <w:t>と判断したにすぎず、その実体的内容について判断したものではないことから、拘束力は及ばないと解される。</w:t>
      </w:r>
    </w:p>
    <w:p w14:paraId="17AF5DDA" w14:textId="5CB3782D" w:rsidR="0041178D" w:rsidRPr="00C118C5" w:rsidRDefault="00FA7693">
      <w:pPr>
        <w:ind w:leftChars="400" w:left="840" w:firstLineChars="100" w:firstLine="240"/>
        <w:rPr>
          <w:rFonts w:ascii="ＭＳ 明朝" w:hAnsi="ＭＳ 明朝"/>
          <w:sz w:val="24"/>
          <w:szCs w:val="24"/>
        </w:rPr>
      </w:pPr>
      <w:r w:rsidRPr="00C118C5">
        <w:rPr>
          <w:rFonts w:ascii="ＭＳ 明朝" w:hAnsi="ＭＳ 明朝" w:hint="eastAsia"/>
          <w:sz w:val="24"/>
          <w:szCs w:val="24"/>
        </w:rPr>
        <w:t>また、</w:t>
      </w:r>
      <w:r w:rsidR="00666BC3" w:rsidRPr="00C118C5">
        <w:rPr>
          <w:rFonts w:ascii="ＭＳ 明朝" w:hAnsi="ＭＳ 明朝" w:hint="eastAsia"/>
          <w:sz w:val="24"/>
          <w:szCs w:val="24"/>
        </w:rPr>
        <w:t>転用計画及び</w:t>
      </w:r>
      <w:r w:rsidRPr="00C118C5">
        <w:rPr>
          <w:rFonts w:ascii="ＭＳ 明朝" w:hAnsi="ＭＳ 明朝" w:hint="eastAsia"/>
          <w:sz w:val="24"/>
          <w:szCs w:val="24"/>
        </w:rPr>
        <w:t>不耕作の認定についても、同項第２号の該当性を判断したものであり、同項第６号の該当性を判断する場合については、取り消された行政処分（原処分）と同一理由に基づいて同一内容</w:t>
      </w:r>
      <w:r w:rsidR="00666BC3" w:rsidRPr="00C118C5">
        <w:rPr>
          <w:rFonts w:ascii="ＭＳ 明朝" w:hAnsi="ＭＳ 明朝" w:hint="eastAsia"/>
          <w:sz w:val="24"/>
          <w:szCs w:val="24"/>
        </w:rPr>
        <w:t>の</w:t>
      </w:r>
      <w:r w:rsidRPr="00C118C5">
        <w:rPr>
          <w:rFonts w:ascii="ＭＳ 明朝" w:hAnsi="ＭＳ 明朝" w:hint="eastAsia"/>
          <w:sz w:val="24"/>
          <w:szCs w:val="24"/>
        </w:rPr>
        <w:t>処分を行うことには該当せず、拘束力は及ばないと解される。</w:t>
      </w:r>
    </w:p>
    <w:p w14:paraId="47070047" w14:textId="77777777" w:rsidR="0041178D" w:rsidRPr="00C118C5" w:rsidRDefault="00FA7693">
      <w:pPr>
        <w:ind w:firstLineChars="150" w:firstLine="360"/>
        <w:rPr>
          <w:rFonts w:ascii="ＭＳ 明朝" w:hAnsi="ＭＳ 明朝"/>
          <w:sz w:val="24"/>
          <w:szCs w:val="24"/>
        </w:rPr>
      </w:pPr>
      <w:r w:rsidRPr="00C118C5">
        <w:rPr>
          <w:rFonts w:ascii="ＭＳ 明朝" w:hAnsi="ＭＳ 明朝" w:hint="eastAsia"/>
          <w:sz w:val="24"/>
          <w:szCs w:val="24"/>
        </w:rPr>
        <w:t>ウ　知事裁決の内容及び拘束力の範囲</w:t>
      </w:r>
    </w:p>
    <w:p w14:paraId="4544ECD3" w14:textId="22D32EB9" w:rsidR="0041178D" w:rsidRPr="00C118C5" w:rsidRDefault="006660AF">
      <w:pPr>
        <w:ind w:leftChars="300" w:left="630" w:firstLineChars="100" w:firstLine="240"/>
        <w:rPr>
          <w:rFonts w:ascii="ＭＳ 明朝" w:hAnsi="ＭＳ 明朝"/>
          <w:sz w:val="24"/>
          <w:szCs w:val="24"/>
        </w:rPr>
      </w:pPr>
      <w:r w:rsidRPr="00C118C5">
        <w:rPr>
          <w:rFonts w:ascii="ＭＳ 明朝" w:hAnsi="ＭＳ 明朝" w:hint="eastAsia"/>
          <w:sz w:val="24"/>
          <w:szCs w:val="24"/>
        </w:rPr>
        <w:t>平成２９年</w:t>
      </w:r>
      <w:r w:rsidR="00FA7693" w:rsidRPr="00C118C5">
        <w:rPr>
          <w:rFonts w:ascii="ＭＳ 明朝" w:hAnsi="ＭＳ 明朝" w:hint="eastAsia"/>
          <w:sz w:val="24"/>
          <w:szCs w:val="24"/>
        </w:rPr>
        <w:t>知事裁決においても、「処分庁が</w:t>
      </w:r>
      <w:r w:rsidR="00A17FDE" w:rsidRPr="00C118C5">
        <w:rPr>
          <w:rFonts w:ascii="ＭＳ 明朝" w:hAnsi="ＭＳ 明朝" w:hint="eastAsia"/>
          <w:sz w:val="24"/>
          <w:szCs w:val="24"/>
        </w:rPr>
        <w:t>（中略）〔平成２７年当初許可処分〕</w:t>
      </w:r>
      <w:r w:rsidR="00FA7693" w:rsidRPr="00C118C5">
        <w:rPr>
          <w:rFonts w:ascii="ＭＳ 明朝" w:hAnsi="ＭＳ 明朝" w:hint="eastAsia"/>
          <w:sz w:val="24"/>
          <w:szCs w:val="24"/>
        </w:rPr>
        <w:t>を行うにあたっては、それらを総合的に検証したうえで同項第２号に該当すると判断したものであり、次のとおりそれらの適法性、妥当性を審理する」とした上で、①耕作の判断状況について、「「耕作しているとは言い難く、法第２条の２の規定が履行されているとは認められない」とした処分庁の判断は、相当ではないと言わざるを得ない」（賃借人Ａに対する知事裁決の内容であり、賃借人Ｂの知事裁決は表現は異なるが同趣旨である）と、②転用の具体性及び確実性について、「事業計画書のみの提出をもって、転用計画に具体性及び確実性があると認めるべきではなく、処分庁の判断は不適法である」と判断している。他方、逆ざや現象については、言及していない。</w:t>
      </w:r>
    </w:p>
    <w:p w14:paraId="335EAB20" w14:textId="579AFDFA" w:rsidR="005B5D7F" w:rsidRPr="00C118C5" w:rsidRDefault="005B5D7F">
      <w:pPr>
        <w:ind w:leftChars="300" w:left="630" w:firstLineChars="100" w:firstLine="240"/>
        <w:rPr>
          <w:rFonts w:ascii="ＭＳ 明朝" w:hAnsi="ＭＳ 明朝"/>
          <w:sz w:val="24"/>
          <w:szCs w:val="24"/>
        </w:rPr>
      </w:pPr>
      <w:r w:rsidRPr="00C118C5">
        <w:rPr>
          <w:rFonts w:ascii="ＭＳ 明朝" w:hAnsi="ＭＳ 明朝" w:hint="eastAsia"/>
          <w:sz w:val="24"/>
          <w:szCs w:val="24"/>
        </w:rPr>
        <w:t>また、令和３年知事裁決の判断においては、「（前略）処分庁は、法第１８条</w:t>
      </w:r>
      <w:r w:rsidR="007D12CD" w:rsidRPr="00C118C5">
        <w:rPr>
          <w:rFonts w:ascii="ＭＳ 明朝" w:hAnsi="ＭＳ 明朝" w:hint="eastAsia"/>
          <w:sz w:val="24"/>
          <w:szCs w:val="24"/>
        </w:rPr>
        <w:t>第２項</w:t>
      </w:r>
      <w:r w:rsidRPr="00C118C5">
        <w:rPr>
          <w:rFonts w:ascii="ＭＳ 明朝" w:hAnsi="ＭＳ 明朝" w:hint="eastAsia"/>
          <w:sz w:val="24"/>
          <w:szCs w:val="24"/>
        </w:rPr>
        <w:t>第６号該当性を判断する場合には、具体的事実における諸般の事情を考慮しなければならない。そうすると、転用計画の具体性を欠くものの審査請求人には本件土地の転用の意思があること、本件土地は農業利用はされていないが賃借人には本件土地を農地として利用する主観的意思があること、本件土地では畝立て等が行われ農地としての維持管理がな</w:t>
      </w:r>
      <w:r w:rsidRPr="00C118C5">
        <w:rPr>
          <w:rFonts w:ascii="ＭＳ 明朝" w:hAnsi="ＭＳ 明朝" w:hint="eastAsia"/>
          <w:sz w:val="24"/>
          <w:szCs w:val="24"/>
        </w:rPr>
        <w:lastRenderedPageBreak/>
        <w:t>されていること等の事情とともに、逆ざや現象についても考慮しなければならない。し</w:t>
      </w:r>
      <w:r w:rsidR="008D7165" w:rsidRPr="00C118C5">
        <w:rPr>
          <w:rFonts w:ascii="ＭＳ 明朝" w:hAnsi="ＭＳ 明朝" w:hint="eastAsia"/>
          <w:sz w:val="24"/>
          <w:szCs w:val="24"/>
        </w:rPr>
        <w:t>か</w:t>
      </w:r>
      <w:r w:rsidRPr="00C118C5">
        <w:rPr>
          <w:rFonts w:ascii="ＭＳ 明朝" w:hAnsi="ＭＳ 明朝" w:hint="eastAsia"/>
          <w:sz w:val="24"/>
          <w:szCs w:val="24"/>
        </w:rPr>
        <w:t>しながら、本件処分の通知書に記載された許可しない理由においては、逆ざや現象については触れられていない。（中略）本件処分に際して必要な考慮が尽くされていないという点において違法である。（後略）」と示し、「逆ざや現象」が法第１８条第２項第６号該当事由の考慮要素となる旨判断しているが、</w:t>
      </w:r>
      <w:r w:rsidR="00490C50" w:rsidRPr="00C118C5">
        <w:rPr>
          <w:rFonts w:ascii="ＭＳ 明朝" w:hAnsi="ＭＳ 明朝" w:hint="eastAsia"/>
          <w:sz w:val="24"/>
          <w:szCs w:val="24"/>
        </w:rPr>
        <w:t>本件事件における</w:t>
      </w:r>
      <w:r w:rsidRPr="00C118C5">
        <w:rPr>
          <w:rFonts w:ascii="ＭＳ 明朝" w:hAnsi="ＭＳ 明朝" w:hint="eastAsia"/>
          <w:sz w:val="24"/>
          <w:szCs w:val="24"/>
        </w:rPr>
        <w:t>「逆ざや現象」</w:t>
      </w:r>
      <w:r w:rsidR="00490C50" w:rsidRPr="00C118C5">
        <w:rPr>
          <w:rFonts w:ascii="ＭＳ 明朝" w:hAnsi="ＭＳ 明朝" w:hint="eastAsia"/>
          <w:sz w:val="24"/>
          <w:szCs w:val="24"/>
        </w:rPr>
        <w:t>を</w:t>
      </w:r>
      <w:r w:rsidRPr="00C118C5">
        <w:rPr>
          <w:rFonts w:ascii="ＭＳ 明朝" w:hAnsi="ＭＳ 明朝" w:hint="eastAsia"/>
          <w:sz w:val="24"/>
          <w:szCs w:val="24"/>
        </w:rPr>
        <w:t>具体的な</w:t>
      </w:r>
      <w:r w:rsidR="007D212F" w:rsidRPr="00C118C5">
        <w:rPr>
          <w:rFonts w:ascii="ＭＳ 明朝" w:hAnsi="ＭＳ 明朝" w:hint="eastAsia"/>
          <w:sz w:val="24"/>
          <w:szCs w:val="24"/>
        </w:rPr>
        <w:t>第</w:t>
      </w:r>
      <w:r w:rsidRPr="00C118C5">
        <w:rPr>
          <w:rFonts w:ascii="ＭＳ 明朝" w:hAnsi="ＭＳ 明朝" w:hint="eastAsia"/>
          <w:sz w:val="24"/>
          <w:szCs w:val="24"/>
        </w:rPr>
        <w:t>６号該当事由</w:t>
      </w:r>
      <w:r w:rsidR="004C1F3D" w:rsidRPr="00C118C5">
        <w:rPr>
          <w:rFonts w:ascii="ＭＳ 明朝" w:hAnsi="ＭＳ 明朝" w:hint="eastAsia"/>
          <w:sz w:val="24"/>
          <w:szCs w:val="24"/>
        </w:rPr>
        <w:t>として</w:t>
      </w:r>
      <w:r w:rsidRPr="00C118C5">
        <w:rPr>
          <w:rFonts w:ascii="ＭＳ 明朝" w:hAnsi="ＭＳ 明朝" w:hint="eastAsia"/>
          <w:sz w:val="24"/>
          <w:szCs w:val="24"/>
        </w:rPr>
        <w:t>評価しているものではない。</w:t>
      </w:r>
    </w:p>
    <w:p w14:paraId="5F531317" w14:textId="7030B2C0" w:rsidR="00FA7693" w:rsidRPr="00C118C5" w:rsidRDefault="008D7165">
      <w:pPr>
        <w:ind w:leftChars="300" w:left="630" w:firstLineChars="100" w:firstLine="240"/>
        <w:rPr>
          <w:rFonts w:ascii="ＭＳ 明朝" w:hAnsi="ＭＳ 明朝"/>
          <w:sz w:val="24"/>
          <w:szCs w:val="24"/>
        </w:rPr>
      </w:pPr>
      <w:r w:rsidRPr="00C118C5">
        <w:rPr>
          <w:rFonts w:ascii="ＭＳ 明朝" w:hAnsi="ＭＳ 明朝" w:hint="eastAsia"/>
          <w:sz w:val="24"/>
          <w:szCs w:val="24"/>
        </w:rPr>
        <w:t>したがって、令和３年</w:t>
      </w:r>
      <w:r w:rsidR="00FA7693" w:rsidRPr="00C118C5">
        <w:rPr>
          <w:rFonts w:ascii="ＭＳ 明朝" w:hAnsi="ＭＳ 明朝" w:hint="eastAsia"/>
          <w:sz w:val="24"/>
          <w:szCs w:val="24"/>
        </w:rPr>
        <w:t>知事裁決は、</w:t>
      </w:r>
      <w:r w:rsidR="00A2676A" w:rsidRPr="00C118C5">
        <w:rPr>
          <w:rFonts w:ascii="ＭＳ 明朝" w:hAnsi="ＭＳ 明朝" w:hint="eastAsia"/>
          <w:sz w:val="24"/>
          <w:szCs w:val="24"/>
        </w:rPr>
        <w:t>平成２９年</w:t>
      </w:r>
      <w:r w:rsidR="00FA7693" w:rsidRPr="00C118C5">
        <w:rPr>
          <w:rFonts w:ascii="ＭＳ 明朝" w:hAnsi="ＭＳ 明朝" w:hint="eastAsia"/>
          <w:sz w:val="24"/>
          <w:szCs w:val="24"/>
        </w:rPr>
        <w:t>大臣裁決と同様、転用計画及び不耕作の認定について、法第１８条第２項第２号に係る具体的な違法理由に係る部分についてのみ、関係行政庁を拘束することになる。</w:t>
      </w:r>
    </w:p>
    <w:p w14:paraId="396F78CA" w14:textId="1AB431F9" w:rsidR="00DD41A4" w:rsidRPr="00C118C5" w:rsidRDefault="004E5674">
      <w:pPr>
        <w:ind w:leftChars="300" w:left="630" w:firstLineChars="100" w:firstLine="240"/>
        <w:rPr>
          <w:rFonts w:ascii="ＭＳ 明朝" w:hAnsi="ＭＳ 明朝"/>
          <w:sz w:val="24"/>
          <w:szCs w:val="24"/>
        </w:rPr>
      </w:pPr>
      <w:r w:rsidRPr="00C118C5">
        <w:rPr>
          <w:rFonts w:ascii="ＭＳ 明朝" w:hAnsi="ＭＳ 明朝" w:hint="eastAsia"/>
          <w:sz w:val="24"/>
          <w:szCs w:val="24"/>
        </w:rPr>
        <w:t>法第１８条第２項第２号については、審査請求人が</w:t>
      </w:r>
      <w:r w:rsidR="00591E0D" w:rsidRPr="00C118C5">
        <w:rPr>
          <w:rFonts w:ascii="ＭＳ 明朝" w:hAnsi="ＭＳ 明朝" w:hint="eastAsia"/>
          <w:sz w:val="24"/>
          <w:szCs w:val="24"/>
        </w:rPr>
        <w:t>その</w:t>
      </w:r>
      <w:r w:rsidRPr="00C118C5">
        <w:rPr>
          <w:rFonts w:ascii="ＭＳ 明朝" w:hAnsi="ＭＳ 明朝" w:hint="eastAsia"/>
          <w:sz w:val="24"/>
          <w:szCs w:val="24"/>
        </w:rPr>
        <w:t>許可要件</w:t>
      </w:r>
      <w:r w:rsidR="004C1F3D" w:rsidRPr="00C118C5">
        <w:rPr>
          <w:rFonts w:ascii="ＭＳ 明朝" w:hAnsi="ＭＳ 明朝" w:hint="eastAsia"/>
          <w:sz w:val="24"/>
          <w:szCs w:val="24"/>
        </w:rPr>
        <w:t>に該当</w:t>
      </w:r>
      <w:r w:rsidRPr="00C118C5">
        <w:rPr>
          <w:rFonts w:ascii="ＭＳ 明朝" w:hAnsi="ＭＳ 明朝" w:hint="eastAsia"/>
          <w:sz w:val="24"/>
          <w:szCs w:val="24"/>
        </w:rPr>
        <w:t>しないことに争いはない。一方で、</w:t>
      </w:r>
      <w:r w:rsidR="008809FE" w:rsidRPr="00C118C5">
        <w:rPr>
          <w:rFonts w:ascii="ＭＳ 明朝" w:hAnsi="ＭＳ 明朝" w:hint="eastAsia"/>
          <w:sz w:val="24"/>
          <w:szCs w:val="24"/>
        </w:rPr>
        <w:t>同</w:t>
      </w:r>
      <w:r w:rsidRPr="00C118C5">
        <w:rPr>
          <w:rFonts w:ascii="ＭＳ 明朝" w:hAnsi="ＭＳ 明朝" w:hint="eastAsia"/>
          <w:sz w:val="24"/>
          <w:szCs w:val="24"/>
        </w:rPr>
        <w:t>項第６号</w:t>
      </w:r>
      <w:r w:rsidR="008809FE" w:rsidRPr="00C118C5">
        <w:rPr>
          <w:rFonts w:ascii="ＭＳ 明朝" w:hAnsi="ＭＳ 明朝" w:hint="eastAsia"/>
          <w:sz w:val="24"/>
          <w:szCs w:val="24"/>
        </w:rPr>
        <w:t>の</w:t>
      </w:r>
      <w:r w:rsidRPr="00C118C5">
        <w:rPr>
          <w:rFonts w:ascii="ＭＳ 明朝" w:hAnsi="ＭＳ 明朝" w:hint="eastAsia"/>
          <w:sz w:val="24"/>
          <w:szCs w:val="24"/>
        </w:rPr>
        <w:t>許可要件については、</w:t>
      </w:r>
      <w:r w:rsidR="00975062" w:rsidRPr="00C118C5">
        <w:rPr>
          <w:rFonts w:ascii="ＭＳ 明朝" w:hAnsi="ＭＳ 明朝" w:hint="eastAsia"/>
          <w:sz w:val="24"/>
          <w:szCs w:val="24"/>
        </w:rPr>
        <w:t>令和３年知事</w:t>
      </w:r>
      <w:r w:rsidR="006E76D0" w:rsidRPr="00C118C5">
        <w:rPr>
          <w:rFonts w:ascii="ＭＳ 明朝" w:hAnsi="ＭＳ 明朝" w:hint="eastAsia"/>
          <w:sz w:val="24"/>
          <w:szCs w:val="24"/>
        </w:rPr>
        <w:t>裁決</w:t>
      </w:r>
      <w:r w:rsidRPr="00C118C5">
        <w:rPr>
          <w:rFonts w:ascii="ＭＳ 明朝" w:hAnsi="ＭＳ 明朝" w:hint="eastAsia"/>
          <w:sz w:val="24"/>
          <w:szCs w:val="24"/>
        </w:rPr>
        <w:t>において、</w:t>
      </w:r>
      <w:r w:rsidR="006E76D0" w:rsidRPr="00C118C5">
        <w:rPr>
          <w:rFonts w:ascii="ＭＳ 明朝" w:hAnsi="ＭＳ 明朝" w:hint="eastAsia"/>
          <w:sz w:val="24"/>
          <w:szCs w:val="24"/>
        </w:rPr>
        <w:t>処分庁</w:t>
      </w:r>
      <w:r w:rsidR="00DD41A4" w:rsidRPr="00C118C5">
        <w:rPr>
          <w:rFonts w:ascii="ＭＳ 明朝" w:hAnsi="ＭＳ 明朝" w:hint="eastAsia"/>
          <w:sz w:val="24"/>
          <w:szCs w:val="24"/>
        </w:rPr>
        <w:t>に</w:t>
      </w:r>
      <w:r w:rsidR="00D35A18" w:rsidRPr="00C118C5">
        <w:rPr>
          <w:rFonts w:ascii="ＭＳ 明朝" w:hAnsi="ＭＳ 明朝" w:hint="eastAsia"/>
          <w:sz w:val="24"/>
          <w:szCs w:val="24"/>
        </w:rPr>
        <w:t>第</w:t>
      </w:r>
      <w:r w:rsidR="00DD41A4" w:rsidRPr="00C118C5">
        <w:rPr>
          <w:rFonts w:ascii="ＭＳ 明朝" w:hAnsi="ＭＳ 明朝" w:hint="eastAsia"/>
          <w:sz w:val="24"/>
          <w:szCs w:val="24"/>
        </w:rPr>
        <w:t>６号該当</w:t>
      </w:r>
      <w:r w:rsidR="00490DBD" w:rsidRPr="00C118C5">
        <w:rPr>
          <w:rFonts w:ascii="ＭＳ 明朝" w:hAnsi="ＭＳ 明朝" w:hint="eastAsia"/>
          <w:sz w:val="24"/>
          <w:szCs w:val="24"/>
        </w:rPr>
        <w:t>性</w:t>
      </w:r>
      <w:r w:rsidR="00DD41A4" w:rsidRPr="00C118C5">
        <w:rPr>
          <w:rFonts w:ascii="ＭＳ 明朝" w:hAnsi="ＭＳ 明朝" w:hint="eastAsia"/>
          <w:sz w:val="24"/>
          <w:szCs w:val="24"/>
        </w:rPr>
        <w:t>の判断について</w:t>
      </w:r>
      <w:r w:rsidR="006E76D0" w:rsidRPr="00C118C5">
        <w:rPr>
          <w:rFonts w:ascii="ＭＳ 明朝" w:hAnsi="ＭＳ 明朝" w:hint="eastAsia"/>
          <w:sz w:val="24"/>
          <w:szCs w:val="24"/>
        </w:rPr>
        <w:t>考慮不尽</w:t>
      </w:r>
      <w:r w:rsidR="00DD41A4" w:rsidRPr="00C118C5">
        <w:rPr>
          <w:rFonts w:ascii="ＭＳ 明朝" w:hAnsi="ＭＳ 明朝" w:hint="eastAsia"/>
          <w:sz w:val="24"/>
          <w:szCs w:val="24"/>
        </w:rPr>
        <w:t>があるとして</w:t>
      </w:r>
      <w:r w:rsidR="008809FE" w:rsidRPr="00C118C5">
        <w:rPr>
          <w:rFonts w:ascii="ＭＳ 明朝" w:hAnsi="ＭＳ 明朝" w:hint="eastAsia"/>
          <w:sz w:val="24"/>
          <w:szCs w:val="24"/>
        </w:rPr>
        <w:t>平成２９年１２月２８日の</w:t>
      </w:r>
      <w:r w:rsidR="006E76D0" w:rsidRPr="00C118C5">
        <w:rPr>
          <w:rFonts w:ascii="ＭＳ 明朝" w:hAnsi="ＭＳ 明朝" w:hint="eastAsia"/>
          <w:sz w:val="24"/>
          <w:szCs w:val="24"/>
        </w:rPr>
        <w:t>不許可処分が取り消されているが、第６号該当性そのものについては拘束力のある判断に至っていない。</w:t>
      </w:r>
    </w:p>
    <w:p w14:paraId="5B8A2EC2" w14:textId="2995EEA3" w:rsidR="006E76D0" w:rsidRPr="00C118C5" w:rsidRDefault="00BA3DD7">
      <w:pPr>
        <w:ind w:leftChars="300" w:left="630" w:firstLineChars="100" w:firstLine="240"/>
        <w:rPr>
          <w:rFonts w:ascii="ＭＳ 明朝" w:hAnsi="ＭＳ 明朝"/>
          <w:sz w:val="24"/>
          <w:szCs w:val="24"/>
        </w:rPr>
      </w:pPr>
      <w:r w:rsidRPr="00C118C5">
        <w:rPr>
          <w:rFonts w:ascii="ＭＳ 明朝" w:hAnsi="ＭＳ 明朝" w:hint="eastAsia"/>
          <w:sz w:val="24"/>
          <w:szCs w:val="24"/>
        </w:rPr>
        <w:t>そこで</w:t>
      </w:r>
      <w:r w:rsidR="006E76D0" w:rsidRPr="00C118C5">
        <w:rPr>
          <w:rFonts w:ascii="ＭＳ 明朝" w:hAnsi="ＭＳ 明朝" w:hint="eastAsia"/>
          <w:sz w:val="24"/>
          <w:szCs w:val="24"/>
        </w:rPr>
        <w:t>、当審査会は、本件審査請求に関し</w:t>
      </w:r>
      <w:r w:rsidR="00373938" w:rsidRPr="00C118C5">
        <w:rPr>
          <w:rFonts w:ascii="ＭＳ 明朝" w:hAnsi="ＭＳ 明朝" w:hint="eastAsia"/>
          <w:sz w:val="24"/>
          <w:szCs w:val="24"/>
        </w:rPr>
        <w:t>、</w:t>
      </w:r>
      <w:r w:rsidR="006E76D0" w:rsidRPr="00C118C5">
        <w:rPr>
          <w:rFonts w:ascii="ＭＳ 明朝" w:hAnsi="ＭＳ 明朝" w:hint="eastAsia"/>
          <w:sz w:val="24"/>
          <w:szCs w:val="24"/>
        </w:rPr>
        <w:t>法第１８条第２項第６号の該当</w:t>
      </w:r>
      <w:r w:rsidR="00DD41A4" w:rsidRPr="00C118C5">
        <w:rPr>
          <w:rFonts w:ascii="ＭＳ 明朝" w:hAnsi="ＭＳ 明朝" w:hint="eastAsia"/>
          <w:sz w:val="24"/>
          <w:szCs w:val="24"/>
        </w:rPr>
        <w:t>性</w:t>
      </w:r>
      <w:r w:rsidR="006E76D0" w:rsidRPr="00C118C5">
        <w:rPr>
          <w:rFonts w:ascii="ＭＳ 明朝" w:hAnsi="ＭＳ 明朝" w:hint="eastAsia"/>
          <w:sz w:val="24"/>
          <w:szCs w:val="24"/>
        </w:rPr>
        <w:t>について以下のとおり判断する。</w:t>
      </w:r>
    </w:p>
    <w:p w14:paraId="4B1538E3" w14:textId="5BEA704E" w:rsidR="005938A6" w:rsidRPr="00C118C5" w:rsidRDefault="006E76D0">
      <w:pPr>
        <w:ind w:left="480" w:hangingChars="200" w:hanging="480"/>
        <w:rPr>
          <w:rFonts w:ascii="ＭＳ 明朝" w:hAnsi="ＭＳ 明朝"/>
          <w:sz w:val="24"/>
          <w:szCs w:val="24"/>
        </w:rPr>
      </w:pPr>
      <w:r w:rsidRPr="00C118C5">
        <w:rPr>
          <w:rFonts w:ascii="ＭＳ 明朝" w:hAnsi="ＭＳ 明朝" w:hint="eastAsia"/>
          <w:sz w:val="24"/>
          <w:szCs w:val="24"/>
        </w:rPr>
        <w:t>（２）</w:t>
      </w:r>
      <w:r w:rsidR="005938A6" w:rsidRPr="00C118C5">
        <w:rPr>
          <w:rFonts w:ascii="ＭＳ 明朝" w:hAnsi="ＭＳ 明朝" w:hint="eastAsia"/>
          <w:sz w:val="24"/>
          <w:szCs w:val="24"/>
        </w:rPr>
        <w:t>法第１８条第２項第６号該当性の判断</w:t>
      </w:r>
      <w:r w:rsidR="00664253" w:rsidRPr="00C118C5">
        <w:rPr>
          <w:rFonts w:ascii="ＭＳ 明朝" w:hAnsi="ＭＳ 明朝" w:hint="eastAsia"/>
          <w:sz w:val="24"/>
          <w:szCs w:val="24"/>
        </w:rPr>
        <w:t>基準</w:t>
      </w:r>
    </w:p>
    <w:p w14:paraId="5C5A83B9" w14:textId="77777777" w:rsidR="005938A6" w:rsidRPr="00C118C5" w:rsidRDefault="005938A6" w:rsidP="008D7165">
      <w:pPr>
        <w:ind w:firstLineChars="200" w:firstLine="480"/>
        <w:rPr>
          <w:rFonts w:ascii="ＭＳ 明朝" w:hAnsi="ＭＳ 明朝"/>
          <w:sz w:val="24"/>
          <w:szCs w:val="24"/>
        </w:rPr>
      </w:pPr>
      <w:r w:rsidRPr="00C118C5">
        <w:rPr>
          <w:rFonts w:ascii="ＭＳ 明朝" w:hAnsi="ＭＳ 明朝" w:hint="eastAsia"/>
          <w:sz w:val="24"/>
          <w:szCs w:val="24"/>
        </w:rPr>
        <w:t>ア　農地法の趣旨</w:t>
      </w:r>
    </w:p>
    <w:p w14:paraId="7CF1F59E" w14:textId="4E62BD01" w:rsidR="0083067B" w:rsidRPr="00C118C5" w:rsidRDefault="006E76D0" w:rsidP="008D7165">
      <w:pPr>
        <w:ind w:leftChars="350" w:left="735" w:firstLineChars="100" w:firstLine="240"/>
        <w:rPr>
          <w:rFonts w:ascii="ＭＳ 明朝" w:hAnsi="ＭＳ 明朝"/>
          <w:sz w:val="24"/>
          <w:szCs w:val="24"/>
        </w:rPr>
      </w:pPr>
      <w:r w:rsidRPr="00C118C5">
        <w:rPr>
          <w:rFonts w:ascii="ＭＳ 明朝" w:hAnsi="ＭＳ 明朝" w:hint="eastAsia"/>
          <w:sz w:val="24"/>
          <w:szCs w:val="24"/>
        </w:rPr>
        <w:t>法</w:t>
      </w:r>
      <w:r w:rsidR="00CB39E1" w:rsidRPr="00C118C5">
        <w:rPr>
          <w:rFonts w:ascii="ＭＳ 明朝" w:hAnsi="ＭＳ 明朝" w:hint="eastAsia"/>
          <w:sz w:val="24"/>
          <w:szCs w:val="24"/>
        </w:rPr>
        <w:t>は、第１条において「（前略）農地を農地以外のものにすることを規制するとともに、農地を効率的に利用する耕作者による地域との調和に配慮した農地についての権利の取得を促進し（中略）耕作者の地位の安定と国内の農業生産の増大を図り、もつて国民に対する食料の安定供給の確保に資することを目的とする。」とあるように、原則として</w:t>
      </w:r>
      <w:r w:rsidR="00490C50" w:rsidRPr="00C118C5">
        <w:rPr>
          <w:rFonts w:ascii="ＭＳ 明朝" w:hAnsi="ＭＳ 明朝" w:hint="eastAsia"/>
          <w:sz w:val="24"/>
          <w:szCs w:val="24"/>
        </w:rPr>
        <w:t>農業生産増大と食料の安定供給の観点から</w:t>
      </w:r>
      <w:r w:rsidR="00CB39E1" w:rsidRPr="00C118C5">
        <w:rPr>
          <w:rFonts w:ascii="ＭＳ 明朝" w:hAnsi="ＭＳ 明朝" w:hint="eastAsia"/>
          <w:sz w:val="24"/>
          <w:szCs w:val="24"/>
        </w:rPr>
        <w:t>農地を転用すること</w:t>
      </w:r>
      <w:r w:rsidR="00490C50" w:rsidRPr="00C118C5">
        <w:rPr>
          <w:rFonts w:ascii="ＭＳ 明朝" w:hAnsi="ＭＳ 明朝" w:hint="eastAsia"/>
          <w:sz w:val="24"/>
          <w:szCs w:val="24"/>
        </w:rPr>
        <w:t>に一定の</w:t>
      </w:r>
      <w:r w:rsidR="00CB39E1" w:rsidRPr="00C118C5">
        <w:rPr>
          <w:rFonts w:ascii="ＭＳ 明朝" w:hAnsi="ＭＳ 明朝" w:hint="eastAsia"/>
          <w:sz w:val="24"/>
          <w:szCs w:val="24"/>
        </w:rPr>
        <w:t>規制</w:t>
      </w:r>
      <w:r w:rsidR="00490C50" w:rsidRPr="00C118C5">
        <w:rPr>
          <w:rFonts w:ascii="ＭＳ 明朝" w:hAnsi="ＭＳ 明朝" w:hint="eastAsia"/>
          <w:sz w:val="24"/>
          <w:szCs w:val="24"/>
        </w:rPr>
        <w:t>を設け</w:t>
      </w:r>
      <w:r w:rsidR="00410232" w:rsidRPr="00C118C5">
        <w:rPr>
          <w:rFonts w:ascii="ＭＳ 明朝" w:hAnsi="ＭＳ 明朝" w:hint="eastAsia"/>
          <w:sz w:val="24"/>
          <w:szCs w:val="24"/>
        </w:rPr>
        <w:t>、農地の適正かつ効率的な利用の確保を、農地を使用収益する権利を有する者の責務としている（法第２条の２）</w:t>
      </w:r>
      <w:r w:rsidR="00CB39E1" w:rsidRPr="00C118C5">
        <w:rPr>
          <w:rFonts w:ascii="ＭＳ 明朝" w:hAnsi="ＭＳ 明朝" w:hint="eastAsia"/>
          <w:sz w:val="24"/>
          <w:szCs w:val="24"/>
        </w:rPr>
        <w:t>。</w:t>
      </w:r>
    </w:p>
    <w:p w14:paraId="7AE1BA48" w14:textId="2DEFFB2A" w:rsidR="005938A6" w:rsidRPr="00C118C5" w:rsidRDefault="005938A6" w:rsidP="008D7165">
      <w:pPr>
        <w:ind w:firstLineChars="150" w:firstLine="360"/>
        <w:rPr>
          <w:rFonts w:ascii="ＭＳ 明朝" w:hAnsi="ＭＳ 明朝"/>
          <w:sz w:val="24"/>
          <w:szCs w:val="24"/>
        </w:rPr>
      </w:pPr>
      <w:r w:rsidRPr="00C118C5">
        <w:rPr>
          <w:rFonts w:ascii="ＭＳ 明朝" w:hAnsi="ＭＳ 明朝" w:hint="eastAsia"/>
          <w:sz w:val="24"/>
          <w:szCs w:val="24"/>
        </w:rPr>
        <w:t>イ　法第１８条第２項第６号の</w:t>
      </w:r>
      <w:r w:rsidR="00B075DF" w:rsidRPr="00C118C5">
        <w:rPr>
          <w:rFonts w:ascii="ＭＳ 明朝" w:hAnsi="ＭＳ 明朝" w:hint="eastAsia"/>
          <w:sz w:val="24"/>
          <w:szCs w:val="24"/>
        </w:rPr>
        <w:t>判断基準</w:t>
      </w:r>
    </w:p>
    <w:p w14:paraId="3559F4FB" w14:textId="49604BB0" w:rsidR="00A04928" w:rsidRPr="00C118C5" w:rsidRDefault="0083067B" w:rsidP="00576408">
      <w:pPr>
        <w:ind w:leftChars="300" w:left="630" w:firstLineChars="100" w:firstLine="240"/>
        <w:rPr>
          <w:rFonts w:ascii="ＭＳ 明朝" w:hAnsi="ＭＳ 明朝"/>
          <w:sz w:val="24"/>
          <w:szCs w:val="24"/>
        </w:rPr>
      </w:pPr>
      <w:r w:rsidRPr="00C118C5">
        <w:rPr>
          <w:rFonts w:ascii="ＭＳ 明朝" w:hAnsi="ＭＳ 明朝" w:hint="eastAsia"/>
          <w:sz w:val="24"/>
          <w:szCs w:val="24"/>
        </w:rPr>
        <w:t>法第１条</w:t>
      </w:r>
      <w:r w:rsidR="00974B1C" w:rsidRPr="00C118C5">
        <w:rPr>
          <w:rFonts w:ascii="ＭＳ 明朝" w:hAnsi="ＭＳ 明朝" w:hint="eastAsia"/>
          <w:sz w:val="24"/>
          <w:szCs w:val="24"/>
        </w:rPr>
        <w:t>の趣旨</w:t>
      </w:r>
      <w:r w:rsidRPr="00C118C5">
        <w:rPr>
          <w:rFonts w:ascii="ＭＳ 明朝" w:hAnsi="ＭＳ 明朝" w:hint="eastAsia"/>
          <w:sz w:val="24"/>
          <w:szCs w:val="24"/>
        </w:rPr>
        <w:t>を踏まえ、法第１８条は、農地の賃貸借について、その解除には都道府県知事</w:t>
      </w:r>
      <w:r w:rsidR="002805B7" w:rsidRPr="00C118C5">
        <w:rPr>
          <w:rFonts w:ascii="ＭＳ 明朝" w:hAnsi="ＭＳ 明朝" w:hint="eastAsia"/>
          <w:sz w:val="24"/>
          <w:szCs w:val="24"/>
        </w:rPr>
        <w:t>〔</w:t>
      </w:r>
      <w:r w:rsidRPr="00C118C5">
        <w:rPr>
          <w:rFonts w:ascii="ＭＳ 明朝" w:hAnsi="ＭＳ 明朝" w:hint="eastAsia"/>
          <w:sz w:val="24"/>
          <w:szCs w:val="24"/>
        </w:rPr>
        <w:t>本件処分においては</w:t>
      </w:r>
      <w:r w:rsidR="00141377" w:rsidRPr="00C118C5">
        <w:rPr>
          <w:rFonts w:ascii="ＭＳ 明朝" w:hAnsi="ＭＳ 明朝" w:hint="eastAsia"/>
          <w:sz w:val="24"/>
          <w:szCs w:val="24"/>
        </w:rPr>
        <w:t>法第４条及び</w:t>
      </w:r>
      <w:r w:rsidR="00A915AB" w:rsidRPr="00C118C5">
        <w:rPr>
          <w:rFonts w:ascii="ＭＳ 明朝" w:hAnsi="ＭＳ 明朝" w:hint="eastAsia"/>
          <w:sz w:val="24"/>
          <w:szCs w:val="24"/>
        </w:rPr>
        <w:t>、</w:t>
      </w:r>
      <w:r w:rsidR="00141377" w:rsidRPr="00C118C5">
        <w:rPr>
          <w:rFonts w:ascii="ＭＳ 明朝" w:hAnsi="ＭＳ 明朝" w:hint="eastAsia"/>
          <w:sz w:val="24"/>
          <w:szCs w:val="24"/>
        </w:rPr>
        <w:t>農地転用許可及び農用地区域内の開発許可の権限に係る指定市町村の指定等について（平成２８年３月３１日２７農振第２４８６号</w:t>
      </w:r>
      <w:r w:rsidR="00A915AB" w:rsidRPr="00C118C5">
        <w:rPr>
          <w:rFonts w:ascii="ＭＳ 明朝" w:hAnsi="ＭＳ 明朝" w:hint="eastAsia"/>
          <w:sz w:val="24"/>
          <w:szCs w:val="24"/>
        </w:rPr>
        <w:t>農林水産省</w:t>
      </w:r>
      <w:r w:rsidR="00141377" w:rsidRPr="00C118C5">
        <w:rPr>
          <w:rFonts w:ascii="ＭＳ 明朝" w:hAnsi="ＭＳ 明朝" w:hint="eastAsia"/>
          <w:sz w:val="24"/>
          <w:szCs w:val="24"/>
        </w:rPr>
        <w:t>農村振興局長通知）</w:t>
      </w:r>
      <w:r w:rsidR="00480A2B" w:rsidRPr="00C118C5">
        <w:rPr>
          <w:rFonts w:ascii="ＭＳ 明朝" w:hAnsi="ＭＳ 明朝" w:hint="eastAsia"/>
          <w:sz w:val="24"/>
          <w:szCs w:val="24"/>
        </w:rPr>
        <w:t>により指定を</w:t>
      </w:r>
      <w:r w:rsidRPr="00C118C5">
        <w:rPr>
          <w:rFonts w:ascii="ＭＳ 明朝" w:hAnsi="ＭＳ 明朝" w:hint="eastAsia"/>
          <w:sz w:val="24"/>
          <w:szCs w:val="24"/>
        </w:rPr>
        <w:t>受けた</w:t>
      </w:r>
      <w:r w:rsidR="00D70F5A">
        <w:rPr>
          <w:rFonts w:ascii="ＭＳ 明朝" w:hAnsi="ＭＳ 明朝" w:hint="eastAsia"/>
          <w:sz w:val="24"/>
          <w:szCs w:val="24"/>
        </w:rPr>
        <w:t>○○</w:t>
      </w:r>
      <w:r w:rsidRPr="00C118C5">
        <w:rPr>
          <w:rFonts w:ascii="ＭＳ 明朝" w:hAnsi="ＭＳ 明朝" w:hint="eastAsia"/>
          <w:sz w:val="24"/>
          <w:szCs w:val="24"/>
        </w:rPr>
        <w:t>市長</w:t>
      </w:r>
      <w:r w:rsidR="002805B7" w:rsidRPr="00C118C5">
        <w:rPr>
          <w:rFonts w:ascii="ＭＳ 明朝" w:hAnsi="ＭＳ 明朝" w:hint="eastAsia"/>
          <w:sz w:val="24"/>
          <w:szCs w:val="24"/>
        </w:rPr>
        <w:t>〕</w:t>
      </w:r>
      <w:r w:rsidR="00992B1B" w:rsidRPr="00C118C5">
        <w:rPr>
          <w:rFonts w:ascii="ＭＳ 明朝" w:hAnsi="ＭＳ 明朝" w:hint="eastAsia"/>
          <w:sz w:val="24"/>
          <w:szCs w:val="24"/>
        </w:rPr>
        <w:t>の許可</w:t>
      </w:r>
      <w:r w:rsidRPr="00C118C5">
        <w:rPr>
          <w:rFonts w:ascii="ＭＳ 明朝" w:hAnsi="ＭＳ 明朝" w:hint="eastAsia"/>
          <w:sz w:val="24"/>
          <w:szCs w:val="24"/>
        </w:rPr>
        <w:t>を要するとしており</w:t>
      </w:r>
      <w:r w:rsidR="00974B1C" w:rsidRPr="00C118C5">
        <w:rPr>
          <w:rFonts w:ascii="ＭＳ 明朝" w:hAnsi="ＭＳ 明朝" w:hint="eastAsia"/>
          <w:sz w:val="24"/>
          <w:szCs w:val="24"/>
        </w:rPr>
        <w:t>、</w:t>
      </w:r>
      <w:r w:rsidR="0010771F" w:rsidRPr="00C118C5">
        <w:rPr>
          <w:rFonts w:ascii="ＭＳ 明朝" w:hAnsi="ＭＳ 明朝" w:hint="eastAsia"/>
          <w:sz w:val="24"/>
          <w:szCs w:val="24"/>
        </w:rPr>
        <w:t>法第１８条</w:t>
      </w:r>
      <w:r w:rsidRPr="00C118C5">
        <w:rPr>
          <w:rFonts w:ascii="ＭＳ 明朝" w:hAnsi="ＭＳ 明朝" w:hint="eastAsia"/>
          <w:sz w:val="24"/>
          <w:szCs w:val="24"/>
        </w:rPr>
        <w:t>第２項において</w:t>
      </w:r>
      <w:r w:rsidR="0032158A" w:rsidRPr="00C118C5">
        <w:rPr>
          <w:rFonts w:ascii="ＭＳ 明朝" w:hAnsi="ＭＳ 明朝" w:hint="eastAsia"/>
          <w:sz w:val="24"/>
          <w:szCs w:val="24"/>
        </w:rPr>
        <w:t>、</w:t>
      </w:r>
      <w:r w:rsidR="00502998" w:rsidRPr="00C118C5">
        <w:rPr>
          <w:rFonts w:ascii="ＭＳ 明朝" w:hAnsi="ＭＳ 明朝" w:hint="eastAsia"/>
          <w:sz w:val="24"/>
          <w:szCs w:val="24"/>
        </w:rPr>
        <w:t>５つの</w:t>
      </w:r>
      <w:r w:rsidR="00216520" w:rsidRPr="00C118C5">
        <w:rPr>
          <w:rFonts w:ascii="ＭＳ 明朝" w:hAnsi="ＭＳ 明朝" w:hint="eastAsia"/>
          <w:sz w:val="24"/>
          <w:szCs w:val="24"/>
        </w:rPr>
        <w:t>具体的</w:t>
      </w:r>
      <w:r w:rsidR="00502998" w:rsidRPr="00C118C5">
        <w:rPr>
          <w:rFonts w:ascii="ＭＳ 明朝" w:hAnsi="ＭＳ 明朝" w:hint="eastAsia"/>
          <w:sz w:val="24"/>
          <w:szCs w:val="24"/>
        </w:rPr>
        <w:t>許可事由</w:t>
      </w:r>
      <w:r w:rsidR="001D40E8" w:rsidRPr="00C118C5">
        <w:rPr>
          <w:rFonts w:ascii="ＭＳ 明朝" w:hAnsi="ＭＳ 明朝" w:hint="eastAsia"/>
          <w:sz w:val="24"/>
          <w:szCs w:val="24"/>
        </w:rPr>
        <w:t>（同項第１号</w:t>
      </w:r>
      <w:r w:rsidR="008D7165" w:rsidRPr="00C118C5">
        <w:rPr>
          <w:rFonts w:ascii="ＭＳ 明朝" w:hAnsi="ＭＳ 明朝" w:hint="eastAsia"/>
          <w:sz w:val="24"/>
          <w:szCs w:val="24"/>
        </w:rPr>
        <w:t>ないし</w:t>
      </w:r>
      <w:r w:rsidR="001D40E8" w:rsidRPr="00C118C5">
        <w:rPr>
          <w:rFonts w:ascii="ＭＳ 明朝" w:hAnsi="ＭＳ 明朝" w:hint="eastAsia"/>
          <w:sz w:val="24"/>
          <w:szCs w:val="24"/>
        </w:rPr>
        <w:t>第５号）</w:t>
      </w:r>
      <w:r w:rsidR="006A7138" w:rsidRPr="00C118C5">
        <w:rPr>
          <w:rFonts w:ascii="ＭＳ 明朝" w:hAnsi="ＭＳ 明朝" w:hint="eastAsia"/>
          <w:sz w:val="24"/>
          <w:szCs w:val="24"/>
        </w:rPr>
        <w:t>を</w:t>
      </w:r>
      <w:r w:rsidR="00282D30" w:rsidRPr="00C118C5">
        <w:rPr>
          <w:rFonts w:ascii="ＭＳ 明朝" w:hAnsi="ＭＳ 明朝" w:hint="eastAsia"/>
          <w:sz w:val="24"/>
          <w:szCs w:val="24"/>
        </w:rPr>
        <w:t>列挙した</w:t>
      </w:r>
      <w:r w:rsidR="001D40E8" w:rsidRPr="00C118C5">
        <w:rPr>
          <w:rFonts w:ascii="ＭＳ 明朝" w:hAnsi="ＭＳ 明朝" w:hint="eastAsia"/>
          <w:sz w:val="24"/>
          <w:szCs w:val="24"/>
        </w:rPr>
        <w:t>上で、</w:t>
      </w:r>
      <w:r w:rsidRPr="00C118C5">
        <w:rPr>
          <w:rFonts w:ascii="ＭＳ 明朝" w:hAnsi="ＭＳ 明朝" w:hint="eastAsia"/>
          <w:sz w:val="24"/>
          <w:szCs w:val="24"/>
        </w:rPr>
        <w:t>同項第６号で</w:t>
      </w:r>
      <w:r w:rsidR="00CA7526" w:rsidRPr="00C118C5">
        <w:rPr>
          <w:rFonts w:ascii="ＭＳ 明朝" w:hAnsi="ＭＳ 明朝" w:hint="eastAsia"/>
          <w:sz w:val="24"/>
          <w:szCs w:val="24"/>
        </w:rPr>
        <w:t>、包括的に</w:t>
      </w:r>
      <w:r w:rsidRPr="00C118C5">
        <w:rPr>
          <w:rFonts w:ascii="ＭＳ 明朝" w:hAnsi="ＭＳ 明朝" w:hint="eastAsia"/>
          <w:sz w:val="24"/>
          <w:szCs w:val="24"/>
        </w:rPr>
        <w:t>「その他正当の事由がある場合」</w:t>
      </w:r>
      <w:r w:rsidR="00974B1C" w:rsidRPr="00C118C5">
        <w:rPr>
          <w:rFonts w:ascii="ＭＳ 明朝" w:hAnsi="ＭＳ 明朝" w:hint="eastAsia"/>
          <w:sz w:val="24"/>
          <w:szCs w:val="24"/>
        </w:rPr>
        <w:t>と定めている。</w:t>
      </w:r>
      <w:r w:rsidR="002805B7" w:rsidRPr="00C118C5">
        <w:rPr>
          <w:rFonts w:ascii="ＭＳ 明朝" w:hAnsi="ＭＳ 明朝" w:hint="eastAsia"/>
          <w:sz w:val="24"/>
          <w:szCs w:val="24"/>
        </w:rPr>
        <w:t>農地法関係事務に係る</w:t>
      </w:r>
      <w:r w:rsidRPr="00C118C5">
        <w:rPr>
          <w:rFonts w:ascii="ＭＳ 明朝" w:hAnsi="ＭＳ 明朝" w:hint="eastAsia"/>
          <w:sz w:val="24"/>
          <w:szCs w:val="24"/>
        </w:rPr>
        <w:t>処理基準第９の２（４）は、</w:t>
      </w:r>
      <w:r w:rsidR="0064303F" w:rsidRPr="00C118C5">
        <w:rPr>
          <w:rFonts w:ascii="ＭＳ 明朝" w:hAnsi="ＭＳ 明朝" w:hint="eastAsia"/>
          <w:sz w:val="24"/>
          <w:szCs w:val="24"/>
        </w:rPr>
        <w:t>前</w:t>
      </w:r>
      <w:r w:rsidR="00CA7526" w:rsidRPr="00C118C5">
        <w:rPr>
          <w:rFonts w:ascii="ＭＳ 明朝" w:hAnsi="ＭＳ 明朝" w:hint="eastAsia"/>
          <w:sz w:val="24"/>
          <w:szCs w:val="24"/>
        </w:rPr>
        <w:t>記のとおり、</w:t>
      </w:r>
      <w:r w:rsidRPr="00C118C5">
        <w:rPr>
          <w:rFonts w:ascii="ＭＳ 明朝" w:hAnsi="ＭＳ 明朝" w:hint="eastAsia"/>
          <w:sz w:val="24"/>
          <w:szCs w:val="24"/>
        </w:rPr>
        <w:t>法第１８条第２項第６号の判断</w:t>
      </w:r>
      <w:r w:rsidR="00CA7526" w:rsidRPr="00C118C5">
        <w:rPr>
          <w:rFonts w:ascii="ＭＳ 明朝" w:hAnsi="ＭＳ 明朝" w:hint="eastAsia"/>
          <w:sz w:val="24"/>
          <w:szCs w:val="24"/>
        </w:rPr>
        <w:t>が、</w:t>
      </w:r>
      <w:r w:rsidRPr="00C118C5">
        <w:rPr>
          <w:rFonts w:ascii="ＭＳ 明朝" w:hAnsi="ＭＳ 明朝" w:hint="eastAsia"/>
          <w:sz w:val="24"/>
          <w:szCs w:val="24"/>
        </w:rPr>
        <w:t>「個別具体的な事案ごとに様々</w:t>
      </w:r>
      <w:r w:rsidRPr="00C118C5">
        <w:rPr>
          <w:rFonts w:ascii="ＭＳ 明朝" w:hAnsi="ＭＳ 明朝" w:hint="eastAsia"/>
          <w:sz w:val="24"/>
          <w:szCs w:val="24"/>
        </w:rPr>
        <w:lastRenderedPageBreak/>
        <w:t>な状況を勘案し、総合的に</w:t>
      </w:r>
      <w:r w:rsidR="00CA7526" w:rsidRPr="00C118C5">
        <w:rPr>
          <w:rFonts w:ascii="ＭＳ 明朝" w:hAnsi="ＭＳ 明朝" w:hint="eastAsia"/>
          <w:sz w:val="24"/>
          <w:szCs w:val="24"/>
        </w:rPr>
        <w:t>」なされることを要求し、</w:t>
      </w:r>
      <w:r w:rsidR="00120A35" w:rsidRPr="00C118C5">
        <w:rPr>
          <w:rFonts w:ascii="ＭＳ 明朝" w:hAnsi="ＭＳ 明朝" w:hint="eastAsia"/>
          <w:sz w:val="24"/>
          <w:szCs w:val="24"/>
        </w:rPr>
        <w:t>所有者（貸主）と</w:t>
      </w:r>
      <w:r w:rsidR="00E57BA4" w:rsidRPr="00C118C5">
        <w:rPr>
          <w:rFonts w:ascii="ＭＳ 明朝" w:hAnsi="ＭＳ 明朝" w:hint="eastAsia"/>
          <w:sz w:val="24"/>
          <w:szCs w:val="24"/>
        </w:rPr>
        <w:t>借主</w:t>
      </w:r>
      <w:r w:rsidR="00120A35" w:rsidRPr="00C118C5">
        <w:rPr>
          <w:rFonts w:ascii="ＭＳ 明朝" w:hAnsi="ＭＳ 明朝" w:hint="eastAsia"/>
          <w:sz w:val="24"/>
          <w:szCs w:val="24"/>
        </w:rPr>
        <w:t>の双方に関わる責務規定（</w:t>
      </w:r>
      <w:r w:rsidRPr="00C118C5">
        <w:rPr>
          <w:rFonts w:ascii="ＭＳ 明朝" w:hAnsi="ＭＳ 明朝" w:hint="eastAsia"/>
          <w:sz w:val="24"/>
          <w:szCs w:val="24"/>
        </w:rPr>
        <w:t>法第２条の２</w:t>
      </w:r>
      <w:r w:rsidR="00120A35" w:rsidRPr="00C118C5">
        <w:rPr>
          <w:rFonts w:ascii="ＭＳ 明朝" w:hAnsi="ＭＳ 明朝" w:hint="eastAsia"/>
          <w:sz w:val="24"/>
          <w:szCs w:val="24"/>
        </w:rPr>
        <w:t>）</w:t>
      </w:r>
      <w:r w:rsidR="00DC4957" w:rsidRPr="00C118C5">
        <w:rPr>
          <w:rFonts w:ascii="ＭＳ 明朝" w:hAnsi="ＭＳ 明朝" w:hint="eastAsia"/>
          <w:sz w:val="24"/>
          <w:szCs w:val="24"/>
        </w:rPr>
        <w:t>を踏まえ</w:t>
      </w:r>
      <w:r w:rsidRPr="00C118C5">
        <w:rPr>
          <w:rFonts w:ascii="ＭＳ 明朝" w:hAnsi="ＭＳ 明朝" w:hint="eastAsia"/>
          <w:sz w:val="24"/>
          <w:szCs w:val="24"/>
        </w:rPr>
        <w:t>、</w:t>
      </w:r>
      <w:r w:rsidR="00BE1325" w:rsidRPr="00C118C5">
        <w:rPr>
          <w:rFonts w:ascii="ＭＳ 明朝" w:hAnsi="ＭＳ 明朝" w:hint="eastAsia"/>
          <w:sz w:val="24"/>
          <w:szCs w:val="24"/>
        </w:rPr>
        <w:t>「</w:t>
      </w:r>
      <w:r w:rsidRPr="00C118C5">
        <w:rPr>
          <w:rFonts w:ascii="ＭＳ 明朝" w:hAnsi="ＭＳ 明朝" w:hint="eastAsia"/>
          <w:sz w:val="24"/>
          <w:szCs w:val="24"/>
        </w:rPr>
        <w:t>賃借人が農地を適正かつ効率的に利用していない場合は、</w:t>
      </w:r>
      <w:r w:rsidR="00A95847" w:rsidRPr="00C118C5">
        <w:rPr>
          <w:rFonts w:ascii="ＭＳ 明朝" w:hAnsi="ＭＳ 明朝" w:hint="eastAsia"/>
          <w:sz w:val="24"/>
          <w:szCs w:val="24"/>
        </w:rPr>
        <w:t>（中略）</w:t>
      </w:r>
      <w:r w:rsidRPr="00C118C5">
        <w:rPr>
          <w:rFonts w:ascii="ＭＳ 明朝" w:hAnsi="ＭＳ 明朝" w:hint="eastAsia"/>
          <w:sz w:val="24"/>
          <w:szCs w:val="24"/>
        </w:rPr>
        <w:t>同項第６号に該当することがあり得る</w:t>
      </w:r>
      <w:r w:rsidR="00BE1325" w:rsidRPr="00C118C5">
        <w:rPr>
          <w:rFonts w:ascii="ＭＳ 明朝" w:hAnsi="ＭＳ 明朝" w:hint="eastAsia"/>
          <w:sz w:val="24"/>
          <w:szCs w:val="24"/>
        </w:rPr>
        <w:t>」とし、「</w:t>
      </w:r>
      <w:r w:rsidRPr="00C118C5">
        <w:rPr>
          <w:rFonts w:ascii="ＭＳ 明朝" w:hAnsi="ＭＳ 明朝" w:hint="eastAsia"/>
          <w:sz w:val="24"/>
          <w:szCs w:val="24"/>
        </w:rPr>
        <w:t>このため、賃貸借の解約等を認めることが農地等の適正かつ効率的な利用につながると考えられる場合には積極的に許可を行うべき」</w:t>
      </w:r>
      <w:r w:rsidR="001D0095" w:rsidRPr="00C118C5">
        <w:rPr>
          <w:rFonts w:ascii="ＭＳ 明朝" w:hAnsi="ＭＳ 明朝" w:hint="eastAsia"/>
          <w:sz w:val="24"/>
          <w:szCs w:val="24"/>
        </w:rPr>
        <w:t>と</w:t>
      </w:r>
      <w:r w:rsidR="00120A35" w:rsidRPr="00C118C5">
        <w:rPr>
          <w:rFonts w:ascii="ＭＳ 明朝" w:hAnsi="ＭＳ 明朝" w:hint="eastAsia"/>
          <w:sz w:val="24"/>
          <w:szCs w:val="24"/>
        </w:rPr>
        <w:t>している</w:t>
      </w:r>
      <w:r w:rsidR="00F34AAC" w:rsidRPr="00C118C5">
        <w:rPr>
          <w:rFonts w:ascii="ＭＳ 明朝" w:hAnsi="ＭＳ 明朝" w:hint="eastAsia"/>
          <w:sz w:val="24"/>
          <w:szCs w:val="24"/>
        </w:rPr>
        <w:t>。</w:t>
      </w:r>
    </w:p>
    <w:p w14:paraId="16979F79" w14:textId="1B59B031" w:rsidR="008D7165" w:rsidRPr="00C118C5" w:rsidRDefault="00A04928" w:rsidP="00F57340">
      <w:pPr>
        <w:ind w:left="720" w:hangingChars="300" w:hanging="720"/>
        <w:rPr>
          <w:rFonts w:ascii="ＭＳ 明朝" w:hAnsi="ＭＳ 明朝"/>
          <w:sz w:val="24"/>
          <w:szCs w:val="24"/>
        </w:rPr>
      </w:pPr>
      <w:r w:rsidRPr="00C118C5">
        <w:rPr>
          <w:rFonts w:ascii="ＭＳ 明朝" w:hAnsi="ＭＳ 明朝" w:hint="eastAsia"/>
          <w:sz w:val="24"/>
          <w:szCs w:val="24"/>
        </w:rPr>
        <w:t xml:space="preserve">　　ウ　本答申</w:t>
      </w:r>
      <w:r w:rsidR="00B644AF" w:rsidRPr="00C118C5">
        <w:rPr>
          <w:rFonts w:ascii="ＭＳ 明朝" w:hAnsi="ＭＳ 明朝" w:hint="eastAsia"/>
          <w:sz w:val="24"/>
          <w:szCs w:val="24"/>
        </w:rPr>
        <w:t>における</w:t>
      </w:r>
      <w:r w:rsidR="00C56C16" w:rsidRPr="00C118C5">
        <w:rPr>
          <w:rFonts w:ascii="ＭＳ 明朝" w:hAnsi="ＭＳ 明朝" w:hint="eastAsia"/>
          <w:sz w:val="24"/>
          <w:szCs w:val="24"/>
        </w:rPr>
        <w:t>検討</w:t>
      </w:r>
    </w:p>
    <w:p w14:paraId="4BD7F631" w14:textId="6F9E1373" w:rsidR="00373938" w:rsidRPr="00C118C5" w:rsidRDefault="003E0189" w:rsidP="008D7165">
      <w:pPr>
        <w:ind w:leftChars="350" w:left="735" w:firstLineChars="100" w:firstLine="240"/>
        <w:rPr>
          <w:rFonts w:ascii="ＭＳ 明朝" w:hAnsi="ＭＳ 明朝"/>
          <w:sz w:val="24"/>
          <w:szCs w:val="24"/>
        </w:rPr>
      </w:pPr>
      <w:r w:rsidRPr="00C118C5">
        <w:rPr>
          <w:rFonts w:ascii="ＭＳ 明朝" w:hAnsi="ＭＳ 明朝" w:hint="eastAsia"/>
          <w:sz w:val="24"/>
          <w:szCs w:val="24"/>
        </w:rPr>
        <w:t>法第１８条第２項第６号</w:t>
      </w:r>
      <w:r w:rsidR="004D52A9" w:rsidRPr="00C118C5">
        <w:rPr>
          <w:rFonts w:ascii="ＭＳ 明朝" w:hAnsi="ＭＳ 明朝" w:hint="eastAsia"/>
          <w:sz w:val="24"/>
          <w:szCs w:val="24"/>
        </w:rPr>
        <w:t>（以下「本件規定」という。）</w:t>
      </w:r>
      <w:r w:rsidR="00414D69" w:rsidRPr="00C118C5">
        <w:rPr>
          <w:rFonts w:ascii="ＭＳ 明朝" w:hAnsi="ＭＳ 明朝" w:hint="eastAsia"/>
          <w:sz w:val="24"/>
          <w:szCs w:val="24"/>
        </w:rPr>
        <w:t>及び</w:t>
      </w:r>
      <w:r w:rsidR="00373938" w:rsidRPr="00C118C5">
        <w:rPr>
          <w:rFonts w:ascii="ＭＳ 明朝" w:hAnsi="ＭＳ 明朝" w:hint="eastAsia"/>
          <w:sz w:val="24"/>
          <w:szCs w:val="24"/>
        </w:rPr>
        <w:t>農地法関係事務に係る</w:t>
      </w:r>
      <w:r w:rsidR="00414D69" w:rsidRPr="00C118C5">
        <w:rPr>
          <w:rFonts w:ascii="ＭＳ 明朝" w:hAnsi="ＭＳ 明朝" w:hint="eastAsia"/>
          <w:sz w:val="24"/>
          <w:szCs w:val="24"/>
        </w:rPr>
        <w:t>処理基準は、その考慮要素に</w:t>
      </w:r>
      <w:r w:rsidR="00A923BB" w:rsidRPr="00C118C5">
        <w:rPr>
          <w:rFonts w:ascii="ＭＳ 明朝" w:hAnsi="ＭＳ 明朝" w:hint="eastAsia"/>
          <w:sz w:val="24"/>
          <w:szCs w:val="24"/>
        </w:rPr>
        <w:t>は</w:t>
      </w:r>
      <w:r w:rsidR="00414D69" w:rsidRPr="00C118C5">
        <w:rPr>
          <w:rFonts w:ascii="ＭＳ 明朝" w:hAnsi="ＭＳ 明朝" w:hint="eastAsia"/>
          <w:sz w:val="24"/>
          <w:szCs w:val="24"/>
        </w:rPr>
        <w:t>具体的に言及していないところ、</w:t>
      </w:r>
      <w:r w:rsidR="00C87AF7" w:rsidRPr="00C118C5">
        <w:rPr>
          <w:rFonts w:ascii="ＭＳ 明朝" w:hAnsi="ＭＳ 明朝" w:hint="eastAsia"/>
          <w:sz w:val="24"/>
          <w:szCs w:val="24"/>
        </w:rPr>
        <w:t>本答申で</w:t>
      </w:r>
      <w:r w:rsidR="00551E56" w:rsidRPr="00C118C5">
        <w:rPr>
          <w:rFonts w:ascii="ＭＳ 明朝" w:hAnsi="ＭＳ 明朝" w:hint="eastAsia"/>
          <w:sz w:val="24"/>
          <w:szCs w:val="24"/>
        </w:rPr>
        <w:t>は、</w:t>
      </w:r>
      <w:r w:rsidR="00CA6BF3" w:rsidRPr="00C118C5">
        <w:rPr>
          <w:rFonts w:ascii="ＭＳ 明朝" w:hAnsi="ＭＳ 明朝" w:hint="eastAsia"/>
          <w:sz w:val="24"/>
          <w:szCs w:val="24"/>
        </w:rPr>
        <w:t>本件規定</w:t>
      </w:r>
      <w:r w:rsidR="00414D69" w:rsidRPr="00C118C5">
        <w:rPr>
          <w:rFonts w:ascii="ＭＳ 明朝" w:hAnsi="ＭＳ 明朝" w:hint="eastAsia"/>
          <w:sz w:val="24"/>
          <w:szCs w:val="24"/>
        </w:rPr>
        <w:t>に関係し、あるいはその該当性を争う幾つかの判例・裁判例を参照</w:t>
      </w:r>
      <w:r w:rsidR="001E49DD" w:rsidRPr="00C118C5">
        <w:rPr>
          <w:rFonts w:ascii="ＭＳ 明朝" w:hAnsi="ＭＳ 明朝" w:hint="eastAsia"/>
          <w:sz w:val="24"/>
          <w:szCs w:val="24"/>
        </w:rPr>
        <w:t>し</w:t>
      </w:r>
      <w:r w:rsidR="00414D69" w:rsidRPr="00C118C5">
        <w:rPr>
          <w:rFonts w:ascii="ＭＳ 明朝" w:hAnsi="ＭＳ 明朝" w:hint="eastAsia"/>
          <w:sz w:val="24"/>
          <w:szCs w:val="24"/>
        </w:rPr>
        <w:t>、本件</w:t>
      </w:r>
      <w:r w:rsidR="00A11BAA" w:rsidRPr="00C118C5">
        <w:rPr>
          <w:rFonts w:ascii="ＭＳ 明朝" w:hAnsi="ＭＳ 明朝" w:hint="eastAsia"/>
          <w:sz w:val="24"/>
          <w:szCs w:val="24"/>
        </w:rPr>
        <w:t>で</w:t>
      </w:r>
      <w:r w:rsidR="00414D69" w:rsidRPr="00C118C5">
        <w:rPr>
          <w:rFonts w:ascii="ＭＳ 明朝" w:hAnsi="ＭＳ 明朝" w:hint="eastAsia"/>
          <w:sz w:val="24"/>
          <w:szCs w:val="24"/>
        </w:rPr>
        <w:t>問題となる事実と状況</w:t>
      </w:r>
      <w:r w:rsidR="001E49DD" w:rsidRPr="00C118C5">
        <w:rPr>
          <w:rFonts w:ascii="ＭＳ 明朝" w:hAnsi="ＭＳ 明朝" w:hint="eastAsia"/>
          <w:sz w:val="24"/>
          <w:szCs w:val="24"/>
        </w:rPr>
        <w:t>を抽出した上で、</w:t>
      </w:r>
      <w:r w:rsidR="002A7BDF" w:rsidRPr="00C118C5">
        <w:rPr>
          <w:rFonts w:ascii="ＭＳ 明朝" w:hAnsi="ＭＳ 明朝" w:hint="eastAsia"/>
          <w:sz w:val="24"/>
          <w:szCs w:val="24"/>
        </w:rPr>
        <w:t>本件規定</w:t>
      </w:r>
      <w:r w:rsidR="00E42A7B" w:rsidRPr="00C118C5">
        <w:rPr>
          <w:rFonts w:ascii="ＭＳ 明朝" w:hAnsi="ＭＳ 明朝" w:hint="eastAsia"/>
          <w:sz w:val="24"/>
          <w:szCs w:val="24"/>
        </w:rPr>
        <w:t>の適用に要する</w:t>
      </w:r>
      <w:r w:rsidR="001E49DD" w:rsidRPr="00C118C5">
        <w:rPr>
          <w:rFonts w:ascii="ＭＳ 明朝" w:hAnsi="ＭＳ 明朝" w:hint="eastAsia"/>
          <w:sz w:val="24"/>
          <w:szCs w:val="24"/>
        </w:rPr>
        <w:t>総合判断を</w:t>
      </w:r>
      <w:r w:rsidR="00955D2D" w:rsidRPr="00C118C5">
        <w:rPr>
          <w:rFonts w:ascii="ＭＳ 明朝" w:hAnsi="ＭＳ 明朝" w:hint="eastAsia"/>
          <w:sz w:val="24"/>
          <w:szCs w:val="24"/>
        </w:rPr>
        <w:t>行うことで</w:t>
      </w:r>
      <w:r w:rsidR="008C694F" w:rsidRPr="00C118C5">
        <w:rPr>
          <w:rFonts w:ascii="ＭＳ 明朝" w:hAnsi="ＭＳ 明朝" w:hint="eastAsia"/>
          <w:sz w:val="24"/>
          <w:szCs w:val="24"/>
        </w:rPr>
        <w:t>、</w:t>
      </w:r>
      <w:r w:rsidR="003202B1" w:rsidRPr="00C118C5">
        <w:rPr>
          <w:rFonts w:ascii="ＭＳ 明朝" w:hAnsi="ＭＳ 明朝" w:hint="eastAsia"/>
          <w:sz w:val="24"/>
          <w:szCs w:val="24"/>
        </w:rPr>
        <w:t>本件処分の</w:t>
      </w:r>
      <w:r w:rsidR="003308E0" w:rsidRPr="00C118C5">
        <w:rPr>
          <w:rFonts w:ascii="ＭＳ 明朝" w:hAnsi="ＭＳ 明朝" w:hint="eastAsia"/>
          <w:sz w:val="24"/>
          <w:szCs w:val="24"/>
        </w:rPr>
        <w:t>違法性ないし不当性</w:t>
      </w:r>
      <w:r w:rsidR="003202B1" w:rsidRPr="00C118C5">
        <w:rPr>
          <w:rFonts w:ascii="ＭＳ 明朝" w:hAnsi="ＭＳ 明朝" w:hint="eastAsia"/>
          <w:sz w:val="24"/>
          <w:szCs w:val="24"/>
        </w:rPr>
        <w:t>を判断することとする。</w:t>
      </w:r>
    </w:p>
    <w:p w14:paraId="20993CB4" w14:textId="2744A0DD" w:rsidR="00414D69" w:rsidRPr="00C118C5" w:rsidRDefault="00CA2BDE" w:rsidP="00DC52F9">
      <w:pPr>
        <w:ind w:leftChars="350" w:left="735" w:firstLineChars="100" w:firstLine="240"/>
        <w:rPr>
          <w:rFonts w:ascii="ＭＳ 明朝" w:hAnsi="ＭＳ 明朝"/>
          <w:sz w:val="24"/>
          <w:szCs w:val="24"/>
        </w:rPr>
      </w:pPr>
      <w:r w:rsidRPr="00C118C5">
        <w:rPr>
          <w:rFonts w:ascii="ＭＳ 明朝" w:hAnsi="ＭＳ 明朝" w:hint="eastAsia"/>
          <w:sz w:val="24"/>
          <w:szCs w:val="24"/>
        </w:rPr>
        <w:t>このようなアプローチは</w:t>
      </w:r>
      <w:r w:rsidR="00E312E2" w:rsidRPr="00C118C5">
        <w:rPr>
          <w:rFonts w:ascii="ＭＳ 明朝" w:hAnsi="ＭＳ 明朝" w:hint="eastAsia"/>
          <w:sz w:val="24"/>
          <w:szCs w:val="24"/>
        </w:rPr>
        <w:t>、簡易迅速かつ公正な手続による不服申立</w:t>
      </w:r>
      <w:r w:rsidR="00CF4BAB" w:rsidRPr="00C118C5">
        <w:rPr>
          <w:rFonts w:ascii="ＭＳ 明朝" w:hAnsi="ＭＳ 明朝" w:hint="eastAsia"/>
          <w:sz w:val="24"/>
          <w:szCs w:val="24"/>
        </w:rPr>
        <w:t>て</w:t>
      </w:r>
      <w:r w:rsidR="00E312E2" w:rsidRPr="00C118C5">
        <w:rPr>
          <w:rFonts w:ascii="ＭＳ 明朝" w:hAnsi="ＭＳ 明朝" w:hint="eastAsia"/>
          <w:sz w:val="24"/>
          <w:szCs w:val="24"/>
        </w:rPr>
        <w:t>によって国民の権利利益の救済を図るという行政不服審査法の趣旨（同法第１条第１項）</w:t>
      </w:r>
      <w:r w:rsidR="00FA781A" w:rsidRPr="00C118C5">
        <w:rPr>
          <w:rFonts w:ascii="ＭＳ 明朝" w:hAnsi="ＭＳ 明朝" w:hint="eastAsia"/>
          <w:sz w:val="24"/>
          <w:szCs w:val="24"/>
        </w:rPr>
        <w:t>に</w:t>
      </w:r>
      <w:r w:rsidR="00D5032C" w:rsidRPr="00C118C5">
        <w:rPr>
          <w:rFonts w:ascii="ＭＳ 明朝" w:hAnsi="ＭＳ 明朝" w:hint="eastAsia"/>
          <w:sz w:val="24"/>
          <w:szCs w:val="24"/>
        </w:rPr>
        <w:t>照らしつつ</w:t>
      </w:r>
      <w:r w:rsidR="004D701C" w:rsidRPr="00C118C5">
        <w:rPr>
          <w:rFonts w:ascii="ＭＳ 明朝" w:hAnsi="ＭＳ 明朝" w:hint="eastAsia"/>
          <w:sz w:val="24"/>
          <w:szCs w:val="24"/>
        </w:rPr>
        <w:t>、</w:t>
      </w:r>
      <w:r w:rsidR="00C87AF7" w:rsidRPr="00C118C5">
        <w:rPr>
          <w:rFonts w:ascii="ＭＳ 明朝" w:hAnsi="ＭＳ 明朝" w:hint="eastAsia"/>
          <w:sz w:val="24"/>
          <w:szCs w:val="24"/>
        </w:rPr>
        <w:t>本件が</w:t>
      </w:r>
      <w:r w:rsidR="00A356DB" w:rsidRPr="00C118C5">
        <w:rPr>
          <w:rFonts w:ascii="ＭＳ 明朝" w:hAnsi="ＭＳ 明朝" w:hint="eastAsia"/>
          <w:sz w:val="24"/>
          <w:szCs w:val="24"/>
        </w:rPr>
        <w:t>平成２７年</w:t>
      </w:r>
      <w:r w:rsidR="00C87AF7" w:rsidRPr="00C118C5">
        <w:rPr>
          <w:rFonts w:ascii="ＭＳ 明朝" w:hAnsi="ＭＳ 明朝" w:hint="eastAsia"/>
          <w:sz w:val="24"/>
          <w:szCs w:val="24"/>
        </w:rPr>
        <w:t>当初許可処分時から３度の知事裁決を経て</w:t>
      </w:r>
      <w:r w:rsidR="00E312E2" w:rsidRPr="00C118C5">
        <w:rPr>
          <w:rFonts w:ascii="ＭＳ 明朝" w:hAnsi="ＭＳ 明朝" w:hint="eastAsia"/>
          <w:sz w:val="24"/>
          <w:szCs w:val="24"/>
        </w:rPr>
        <w:t>なお</w:t>
      </w:r>
      <w:r w:rsidR="00C87AF7" w:rsidRPr="00C118C5">
        <w:rPr>
          <w:rFonts w:ascii="ＭＳ 明朝" w:hAnsi="ＭＳ 明朝" w:hint="eastAsia"/>
          <w:sz w:val="24"/>
          <w:szCs w:val="24"/>
        </w:rPr>
        <w:t>決着をみず、また、直近の令和３年知事裁決</w:t>
      </w:r>
      <w:r w:rsidR="00373938" w:rsidRPr="00C118C5">
        <w:rPr>
          <w:rFonts w:ascii="ＭＳ 明朝" w:hAnsi="ＭＳ 明朝" w:hint="eastAsia"/>
          <w:sz w:val="24"/>
          <w:szCs w:val="24"/>
        </w:rPr>
        <w:t>において、</w:t>
      </w:r>
      <w:r w:rsidR="00C87AF7" w:rsidRPr="00C118C5">
        <w:rPr>
          <w:rFonts w:ascii="ＭＳ 明朝" w:hAnsi="ＭＳ 明朝" w:hint="eastAsia"/>
          <w:sz w:val="24"/>
          <w:szCs w:val="24"/>
        </w:rPr>
        <w:t>処分庁の不許可処分が</w:t>
      </w:r>
      <w:r w:rsidR="00E312E2" w:rsidRPr="00C118C5">
        <w:rPr>
          <w:rFonts w:ascii="ＭＳ 明朝" w:hAnsi="ＭＳ 明朝" w:hint="eastAsia"/>
          <w:sz w:val="24"/>
          <w:szCs w:val="24"/>
        </w:rPr>
        <w:t>処分庁の考慮不尽を主な理由として</w:t>
      </w:r>
      <w:r w:rsidR="00C87AF7" w:rsidRPr="00C118C5">
        <w:rPr>
          <w:rFonts w:ascii="ＭＳ 明朝" w:hAnsi="ＭＳ 明朝" w:hint="eastAsia"/>
          <w:sz w:val="24"/>
          <w:szCs w:val="24"/>
        </w:rPr>
        <w:t>一旦取り消されたにもかかわらず、再度なされた不許可処分の取消を求める</w:t>
      </w:r>
      <w:r w:rsidR="00E532E4" w:rsidRPr="00C118C5">
        <w:rPr>
          <w:rFonts w:ascii="ＭＳ 明朝" w:hAnsi="ＭＳ 明朝" w:hint="eastAsia"/>
          <w:sz w:val="24"/>
          <w:szCs w:val="24"/>
        </w:rPr>
        <w:t>２</w:t>
      </w:r>
      <w:r w:rsidR="00F40A38" w:rsidRPr="00C118C5">
        <w:rPr>
          <w:rFonts w:ascii="ＭＳ 明朝" w:hAnsi="ＭＳ 明朝" w:hint="eastAsia"/>
          <w:sz w:val="24"/>
          <w:szCs w:val="24"/>
        </w:rPr>
        <w:t>度目の</w:t>
      </w:r>
      <w:r w:rsidR="00C87AF7" w:rsidRPr="00C118C5">
        <w:rPr>
          <w:rFonts w:ascii="ＭＳ 明朝" w:hAnsi="ＭＳ 明朝" w:hint="eastAsia"/>
          <w:sz w:val="24"/>
          <w:szCs w:val="24"/>
        </w:rPr>
        <w:t>審査請求事案である</w:t>
      </w:r>
      <w:r w:rsidR="008A2349" w:rsidRPr="00C118C5">
        <w:rPr>
          <w:rFonts w:ascii="ＭＳ 明朝" w:hAnsi="ＭＳ 明朝" w:hint="eastAsia"/>
          <w:sz w:val="24"/>
          <w:szCs w:val="24"/>
        </w:rPr>
        <w:t>ことに加え</w:t>
      </w:r>
      <w:r w:rsidR="00DF16B6" w:rsidRPr="00C118C5">
        <w:rPr>
          <w:rFonts w:ascii="ＭＳ 明朝" w:hAnsi="ＭＳ 明朝" w:hint="eastAsia"/>
          <w:sz w:val="24"/>
          <w:szCs w:val="24"/>
        </w:rPr>
        <w:t>、本答申に先立つ審理員</w:t>
      </w:r>
      <w:r w:rsidR="00373938" w:rsidRPr="00C118C5">
        <w:rPr>
          <w:rFonts w:ascii="ＭＳ 明朝" w:hAnsi="ＭＳ 明朝" w:hint="eastAsia"/>
          <w:sz w:val="24"/>
          <w:szCs w:val="24"/>
        </w:rPr>
        <w:t>の</w:t>
      </w:r>
      <w:r w:rsidR="00DF16B6" w:rsidRPr="00C118C5">
        <w:rPr>
          <w:rFonts w:ascii="ＭＳ 明朝" w:hAnsi="ＭＳ 明朝" w:hint="eastAsia"/>
          <w:sz w:val="24"/>
          <w:szCs w:val="24"/>
        </w:rPr>
        <w:t>意見が、再度、</w:t>
      </w:r>
      <w:r w:rsidR="00B8202D" w:rsidRPr="00C118C5">
        <w:rPr>
          <w:rFonts w:ascii="ＭＳ 明朝" w:hAnsi="ＭＳ 明朝" w:hint="eastAsia"/>
          <w:sz w:val="24"/>
          <w:szCs w:val="24"/>
        </w:rPr>
        <w:t>本件規定</w:t>
      </w:r>
      <w:r w:rsidR="00DF16B6" w:rsidRPr="00C118C5">
        <w:rPr>
          <w:rFonts w:ascii="ＭＳ 明朝" w:hAnsi="ＭＳ 明朝" w:hint="eastAsia"/>
          <w:sz w:val="24"/>
          <w:szCs w:val="24"/>
        </w:rPr>
        <w:t>の考慮不尽を理由に</w:t>
      </w:r>
      <w:r w:rsidR="00621221" w:rsidRPr="00C118C5">
        <w:rPr>
          <w:rFonts w:ascii="ＭＳ 明朝" w:hAnsi="ＭＳ 明朝" w:hint="eastAsia"/>
          <w:sz w:val="24"/>
          <w:szCs w:val="24"/>
        </w:rPr>
        <w:t>本件処分を取り消すべき旨</w:t>
      </w:r>
      <w:r w:rsidR="00967E00" w:rsidRPr="00C118C5">
        <w:rPr>
          <w:rFonts w:ascii="ＭＳ 明朝" w:hAnsi="ＭＳ 明朝" w:hint="eastAsia"/>
          <w:sz w:val="24"/>
          <w:szCs w:val="24"/>
        </w:rPr>
        <w:t>結論づけている</w:t>
      </w:r>
      <w:r w:rsidR="00621221" w:rsidRPr="00C118C5">
        <w:rPr>
          <w:rFonts w:ascii="ＭＳ 明朝" w:hAnsi="ＭＳ 明朝" w:hint="eastAsia"/>
          <w:sz w:val="24"/>
          <w:szCs w:val="24"/>
        </w:rPr>
        <w:t>（これによれば、処分庁</w:t>
      </w:r>
      <w:r w:rsidR="00BE499B" w:rsidRPr="00C118C5">
        <w:rPr>
          <w:rFonts w:ascii="ＭＳ 明朝" w:hAnsi="ＭＳ 明朝" w:hint="eastAsia"/>
          <w:sz w:val="24"/>
          <w:szCs w:val="24"/>
        </w:rPr>
        <w:t>が改めて</w:t>
      </w:r>
      <w:r w:rsidR="00621221" w:rsidRPr="00C118C5">
        <w:rPr>
          <w:rFonts w:ascii="ＭＳ 明朝" w:hAnsi="ＭＳ 明朝" w:hint="eastAsia"/>
          <w:sz w:val="24"/>
          <w:szCs w:val="24"/>
        </w:rPr>
        <w:t>理由付けを修正等して不許可処分を維持する余地を残す）</w:t>
      </w:r>
      <w:r w:rsidRPr="00C118C5">
        <w:rPr>
          <w:rFonts w:ascii="ＭＳ 明朝" w:hAnsi="ＭＳ 明朝" w:hint="eastAsia"/>
          <w:sz w:val="24"/>
          <w:szCs w:val="24"/>
        </w:rPr>
        <w:t>という事情も</w:t>
      </w:r>
      <w:r w:rsidR="00880D51" w:rsidRPr="00C118C5">
        <w:rPr>
          <w:rFonts w:ascii="ＭＳ 明朝" w:hAnsi="ＭＳ 明朝" w:hint="eastAsia"/>
          <w:sz w:val="24"/>
          <w:szCs w:val="24"/>
        </w:rPr>
        <w:t>踏まえた</w:t>
      </w:r>
      <w:r w:rsidRPr="00C118C5">
        <w:rPr>
          <w:rFonts w:ascii="ＭＳ 明朝" w:hAnsi="ＭＳ 明朝" w:hint="eastAsia"/>
          <w:sz w:val="24"/>
          <w:szCs w:val="24"/>
        </w:rPr>
        <w:t>ものである。</w:t>
      </w:r>
    </w:p>
    <w:p w14:paraId="3FA86CA0" w14:textId="5B837E4C" w:rsidR="00607B77" w:rsidRPr="00C118C5" w:rsidRDefault="00551E56" w:rsidP="00F57340">
      <w:pPr>
        <w:rPr>
          <w:rFonts w:ascii="ＭＳ 明朝" w:hAnsi="ＭＳ 明朝"/>
          <w:sz w:val="24"/>
          <w:szCs w:val="24"/>
        </w:rPr>
      </w:pPr>
      <w:r w:rsidRPr="00C118C5">
        <w:rPr>
          <w:rFonts w:ascii="ＭＳ 明朝" w:hAnsi="ＭＳ 明朝" w:hint="eastAsia"/>
          <w:sz w:val="24"/>
          <w:szCs w:val="24"/>
        </w:rPr>
        <w:t>（</w:t>
      </w:r>
      <w:r w:rsidR="00136C92" w:rsidRPr="00C118C5">
        <w:rPr>
          <w:rFonts w:ascii="ＭＳ 明朝" w:hAnsi="ＭＳ 明朝" w:hint="eastAsia"/>
          <w:sz w:val="24"/>
          <w:szCs w:val="24"/>
        </w:rPr>
        <w:t>３</w:t>
      </w:r>
      <w:r w:rsidRPr="00C118C5">
        <w:rPr>
          <w:rFonts w:ascii="ＭＳ 明朝" w:hAnsi="ＭＳ 明朝" w:hint="eastAsia"/>
          <w:sz w:val="24"/>
          <w:szCs w:val="24"/>
        </w:rPr>
        <w:t>）</w:t>
      </w:r>
      <w:r w:rsidR="00607B77" w:rsidRPr="00C118C5">
        <w:rPr>
          <w:rFonts w:ascii="ＭＳ 明朝" w:hAnsi="ＭＳ 明朝" w:hint="eastAsia"/>
          <w:sz w:val="24"/>
          <w:szCs w:val="24"/>
        </w:rPr>
        <w:t>裁判例を考慮した本件の評価</w:t>
      </w:r>
    </w:p>
    <w:p w14:paraId="0916F792" w14:textId="60F02BA4" w:rsidR="000F1455" w:rsidRPr="00C118C5" w:rsidRDefault="000F1455" w:rsidP="001E4C96">
      <w:pPr>
        <w:ind w:firstLineChars="200" w:firstLine="480"/>
        <w:rPr>
          <w:rFonts w:ascii="ＭＳ 明朝" w:hAnsi="ＭＳ 明朝"/>
          <w:sz w:val="24"/>
          <w:szCs w:val="24"/>
        </w:rPr>
      </w:pPr>
      <w:r w:rsidRPr="00C118C5">
        <w:rPr>
          <w:rFonts w:ascii="ＭＳ 明朝" w:hAnsi="ＭＳ 明朝" w:hint="eastAsia"/>
          <w:sz w:val="24"/>
          <w:szCs w:val="24"/>
        </w:rPr>
        <w:t>ア　審査請求人の主張の骨子</w:t>
      </w:r>
    </w:p>
    <w:p w14:paraId="5E02DD0C" w14:textId="4804B6C3" w:rsidR="00414D69" w:rsidRPr="00C118C5" w:rsidRDefault="004715AF" w:rsidP="00F57340">
      <w:pPr>
        <w:ind w:leftChars="350" w:left="735" w:firstLineChars="100" w:firstLine="240"/>
        <w:rPr>
          <w:rFonts w:ascii="ＭＳ 明朝" w:hAnsi="ＭＳ 明朝"/>
          <w:sz w:val="24"/>
          <w:szCs w:val="24"/>
        </w:rPr>
      </w:pPr>
      <w:r w:rsidRPr="00C118C5">
        <w:rPr>
          <w:rFonts w:ascii="ＭＳ 明朝" w:hAnsi="ＭＳ 明朝" w:hint="eastAsia"/>
          <w:sz w:val="24"/>
          <w:szCs w:val="24"/>
        </w:rPr>
        <w:t>審査請求人</w:t>
      </w:r>
      <w:r w:rsidR="00A954D0" w:rsidRPr="00C118C5">
        <w:rPr>
          <w:rFonts w:ascii="ＭＳ 明朝" w:hAnsi="ＭＳ 明朝" w:hint="eastAsia"/>
          <w:sz w:val="24"/>
          <w:szCs w:val="24"/>
        </w:rPr>
        <w:t>の主張の骨子</w:t>
      </w:r>
      <w:r w:rsidRPr="00C118C5">
        <w:rPr>
          <w:rFonts w:ascii="ＭＳ 明朝" w:hAnsi="ＭＳ 明朝" w:hint="eastAsia"/>
          <w:sz w:val="24"/>
          <w:szCs w:val="24"/>
        </w:rPr>
        <w:t>は、</w:t>
      </w:r>
      <w:r w:rsidR="00EC5D29" w:rsidRPr="00C118C5">
        <w:rPr>
          <w:rFonts w:ascii="ＭＳ 明朝" w:hAnsi="ＭＳ 明朝" w:hint="eastAsia"/>
          <w:sz w:val="24"/>
          <w:szCs w:val="24"/>
        </w:rPr>
        <w:t>市街化区域内にある本件農地</w:t>
      </w:r>
      <w:r w:rsidR="00712764" w:rsidRPr="00C118C5">
        <w:rPr>
          <w:rFonts w:ascii="ＭＳ 明朝" w:hAnsi="ＭＳ 明朝" w:hint="eastAsia"/>
          <w:sz w:val="24"/>
          <w:szCs w:val="24"/>
        </w:rPr>
        <w:t>において、</w:t>
      </w:r>
      <w:r w:rsidR="00EC5D29" w:rsidRPr="00C118C5">
        <w:rPr>
          <w:rFonts w:ascii="ＭＳ 明朝" w:hAnsi="ＭＳ 明朝" w:hint="eastAsia"/>
          <w:sz w:val="24"/>
          <w:szCs w:val="24"/>
        </w:rPr>
        <w:t>実質的には</w:t>
      </w:r>
      <w:r w:rsidR="00474927" w:rsidRPr="00C118C5">
        <w:rPr>
          <w:rFonts w:ascii="ＭＳ 明朝" w:hAnsi="ＭＳ 明朝" w:hint="eastAsia"/>
          <w:sz w:val="24"/>
          <w:szCs w:val="24"/>
        </w:rPr>
        <w:t>賃借人の</w:t>
      </w:r>
      <w:r w:rsidR="00A954D0" w:rsidRPr="00C118C5">
        <w:rPr>
          <w:rFonts w:ascii="ＭＳ 明朝" w:hAnsi="ＭＳ 明朝" w:hint="eastAsia"/>
          <w:sz w:val="24"/>
          <w:szCs w:val="24"/>
        </w:rPr>
        <w:t>不耕作</w:t>
      </w:r>
      <w:r w:rsidR="00DF3250" w:rsidRPr="00C118C5">
        <w:rPr>
          <w:rFonts w:ascii="ＭＳ 明朝" w:hAnsi="ＭＳ 明朝" w:hint="eastAsia"/>
          <w:sz w:val="24"/>
          <w:szCs w:val="24"/>
        </w:rPr>
        <w:t>（少なくとも農地の</w:t>
      </w:r>
      <w:r w:rsidR="00152A21" w:rsidRPr="00C118C5">
        <w:rPr>
          <w:rFonts w:ascii="ＭＳ 明朝" w:hAnsi="ＭＳ 明朝" w:hint="eastAsia"/>
          <w:sz w:val="24"/>
          <w:szCs w:val="24"/>
        </w:rPr>
        <w:t>非</w:t>
      </w:r>
      <w:r w:rsidR="00DF3250" w:rsidRPr="00C118C5">
        <w:rPr>
          <w:rFonts w:ascii="ＭＳ 明朝" w:hAnsi="ＭＳ 明朝" w:hint="eastAsia"/>
          <w:sz w:val="24"/>
          <w:szCs w:val="24"/>
        </w:rPr>
        <w:t>効率な利用）</w:t>
      </w:r>
      <w:r w:rsidR="00000CE7" w:rsidRPr="00C118C5">
        <w:rPr>
          <w:rFonts w:ascii="ＭＳ 明朝" w:hAnsi="ＭＳ 明朝" w:hint="eastAsia"/>
          <w:sz w:val="24"/>
          <w:szCs w:val="24"/>
        </w:rPr>
        <w:t>の状態が継続している</w:t>
      </w:r>
      <w:r w:rsidR="00A954D0" w:rsidRPr="00C118C5">
        <w:rPr>
          <w:rFonts w:ascii="ＭＳ 明朝" w:hAnsi="ＭＳ 明朝" w:hint="eastAsia"/>
          <w:sz w:val="24"/>
          <w:szCs w:val="24"/>
        </w:rPr>
        <w:t>にもかかわらず、審査請求人に</w:t>
      </w:r>
      <w:r w:rsidRPr="00C118C5">
        <w:rPr>
          <w:rFonts w:ascii="ＭＳ 明朝" w:hAnsi="ＭＳ 明朝" w:hint="eastAsia"/>
          <w:sz w:val="24"/>
          <w:szCs w:val="24"/>
        </w:rPr>
        <w:t>逆ざやの状況と負担</w:t>
      </w:r>
      <w:r w:rsidR="00A954D0" w:rsidRPr="00C118C5">
        <w:rPr>
          <w:rFonts w:ascii="ＭＳ 明朝" w:hAnsi="ＭＳ 明朝" w:hint="eastAsia"/>
          <w:sz w:val="24"/>
          <w:szCs w:val="24"/>
        </w:rPr>
        <w:t>を継続して強いるのは不合理であり、農地法の目的の下でも、契約解除</w:t>
      </w:r>
      <w:r w:rsidR="00DF3250" w:rsidRPr="00C118C5">
        <w:rPr>
          <w:rFonts w:ascii="ＭＳ 明朝" w:hAnsi="ＭＳ 明朝" w:hint="eastAsia"/>
          <w:sz w:val="24"/>
          <w:szCs w:val="24"/>
        </w:rPr>
        <w:t>の許可が</w:t>
      </w:r>
      <w:r w:rsidR="00A954D0" w:rsidRPr="00C118C5">
        <w:rPr>
          <w:rFonts w:ascii="ＭＳ 明朝" w:hAnsi="ＭＳ 明朝" w:hint="eastAsia"/>
          <w:sz w:val="24"/>
          <w:szCs w:val="24"/>
        </w:rPr>
        <w:t>認められるべきというものである</w:t>
      </w:r>
      <w:r w:rsidR="00B9266B" w:rsidRPr="00C118C5">
        <w:rPr>
          <w:rFonts w:ascii="ＭＳ 明朝" w:hAnsi="ＭＳ 明朝" w:hint="eastAsia"/>
          <w:sz w:val="24"/>
          <w:szCs w:val="24"/>
        </w:rPr>
        <w:t>と解される</w:t>
      </w:r>
      <w:r w:rsidR="00A954D0" w:rsidRPr="00C118C5">
        <w:rPr>
          <w:rFonts w:ascii="ＭＳ 明朝" w:hAnsi="ＭＳ 明朝" w:hint="eastAsia"/>
          <w:sz w:val="24"/>
          <w:szCs w:val="24"/>
        </w:rPr>
        <w:t>。</w:t>
      </w:r>
      <w:r w:rsidR="00C91267" w:rsidRPr="00C118C5">
        <w:rPr>
          <w:rFonts w:ascii="ＭＳ 明朝" w:hAnsi="ＭＳ 明朝" w:hint="eastAsia"/>
          <w:sz w:val="24"/>
          <w:szCs w:val="24"/>
        </w:rPr>
        <w:t>一般にこのような逆ざやは、平成４年度の地方税法改正による農地</w:t>
      </w:r>
      <w:r w:rsidR="006F114A" w:rsidRPr="00C118C5">
        <w:rPr>
          <w:rFonts w:ascii="ＭＳ 明朝" w:hAnsi="ＭＳ 明朝" w:hint="eastAsia"/>
          <w:sz w:val="24"/>
          <w:szCs w:val="24"/>
        </w:rPr>
        <w:t>（市街化区域内）</w:t>
      </w:r>
      <w:r w:rsidR="00CC7A74" w:rsidRPr="00C118C5">
        <w:rPr>
          <w:rFonts w:ascii="ＭＳ 明朝" w:hAnsi="ＭＳ 明朝" w:hint="eastAsia"/>
          <w:sz w:val="24"/>
          <w:szCs w:val="24"/>
        </w:rPr>
        <w:t>に対する</w:t>
      </w:r>
      <w:r w:rsidR="00C91267" w:rsidRPr="00C118C5">
        <w:rPr>
          <w:rFonts w:ascii="ＭＳ 明朝" w:hAnsi="ＭＳ 明朝" w:hint="eastAsia"/>
          <w:sz w:val="24"/>
          <w:szCs w:val="24"/>
        </w:rPr>
        <w:t>宅地並み課税</w:t>
      </w:r>
      <w:r w:rsidR="00B3614E" w:rsidRPr="00C118C5">
        <w:rPr>
          <w:rFonts w:ascii="ＭＳ 明朝" w:hAnsi="ＭＳ 明朝" w:hint="eastAsia"/>
          <w:sz w:val="24"/>
          <w:szCs w:val="24"/>
        </w:rPr>
        <w:t>（固定資産税及び都市計画税）</w:t>
      </w:r>
      <w:r w:rsidR="00C91267" w:rsidRPr="00C118C5">
        <w:rPr>
          <w:rFonts w:ascii="ＭＳ 明朝" w:hAnsi="ＭＳ 明朝" w:hint="eastAsia"/>
          <w:sz w:val="24"/>
          <w:szCs w:val="24"/>
        </w:rPr>
        <w:t>の導入によって生じ</w:t>
      </w:r>
      <w:r w:rsidR="0088590B" w:rsidRPr="00C118C5">
        <w:rPr>
          <w:rFonts w:ascii="ＭＳ 明朝" w:hAnsi="ＭＳ 明朝" w:hint="eastAsia"/>
          <w:sz w:val="24"/>
          <w:szCs w:val="24"/>
        </w:rPr>
        <w:t>、</w:t>
      </w:r>
      <w:r w:rsidR="00C91267" w:rsidRPr="00C118C5">
        <w:rPr>
          <w:rFonts w:ascii="ＭＳ 明朝" w:hAnsi="ＭＳ 明朝" w:hint="eastAsia"/>
          <w:sz w:val="24"/>
          <w:szCs w:val="24"/>
        </w:rPr>
        <w:t>又は大きくなっている</w:t>
      </w:r>
      <w:r w:rsidR="00B51958" w:rsidRPr="00C118C5">
        <w:rPr>
          <w:rFonts w:ascii="ＭＳ 明朝" w:hAnsi="ＭＳ 明朝" w:hint="eastAsia"/>
          <w:sz w:val="24"/>
          <w:szCs w:val="24"/>
        </w:rPr>
        <w:t>ものである</w:t>
      </w:r>
      <w:r w:rsidR="00C91267" w:rsidRPr="00C118C5">
        <w:rPr>
          <w:rFonts w:ascii="ＭＳ 明朝" w:hAnsi="ＭＳ 明朝" w:hint="eastAsia"/>
          <w:sz w:val="24"/>
          <w:szCs w:val="24"/>
        </w:rPr>
        <w:t>。</w:t>
      </w:r>
    </w:p>
    <w:p w14:paraId="3939B1C7" w14:textId="1EE757AD" w:rsidR="00A36636" w:rsidRPr="00C118C5" w:rsidRDefault="000F1455" w:rsidP="00DC52F9">
      <w:pPr>
        <w:ind w:leftChars="250" w:left="765" w:hangingChars="100" w:hanging="240"/>
        <w:rPr>
          <w:rFonts w:ascii="ＭＳ 明朝" w:hAnsi="ＭＳ 明朝"/>
          <w:sz w:val="24"/>
          <w:szCs w:val="24"/>
        </w:rPr>
      </w:pPr>
      <w:r w:rsidRPr="00C118C5">
        <w:rPr>
          <w:rFonts w:ascii="ＭＳ 明朝" w:hAnsi="ＭＳ 明朝" w:hint="eastAsia"/>
          <w:sz w:val="24"/>
          <w:szCs w:val="24"/>
        </w:rPr>
        <w:t xml:space="preserve">イ　</w:t>
      </w:r>
      <w:r w:rsidR="00A36636" w:rsidRPr="00C118C5">
        <w:rPr>
          <w:rFonts w:ascii="ＭＳ 明朝" w:hAnsi="ＭＳ 明朝" w:hint="eastAsia"/>
          <w:sz w:val="24"/>
          <w:szCs w:val="24"/>
        </w:rPr>
        <w:t>農地法関係事務に係る処理基準に基づ</w:t>
      </w:r>
      <w:r w:rsidR="002827AC" w:rsidRPr="00C118C5">
        <w:rPr>
          <w:rFonts w:ascii="ＭＳ 明朝" w:hAnsi="ＭＳ 明朝" w:hint="eastAsia"/>
          <w:sz w:val="24"/>
          <w:szCs w:val="24"/>
        </w:rPr>
        <w:t>く考慮事情</w:t>
      </w:r>
    </w:p>
    <w:p w14:paraId="7565FB60" w14:textId="1D08C2D3" w:rsidR="00A36636" w:rsidRPr="00C118C5" w:rsidRDefault="00A36636" w:rsidP="00DC52F9">
      <w:pPr>
        <w:ind w:leftChars="200" w:left="780" w:hangingChars="150" w:hanging="360"/>
        <w:rPr>
          <w:rFonts w:ascii="ＭＳ 明朝" w:hAnsi="ＭＳ 明朝"/>
          <w:sz w:val="24"/>
          <w:szCs w:val="24"/>
        </w:rPr>
      </w:pPr>
      <w:r w:rsidRPr="00C118C5">
        <w:rPr>
          <w:rFonts w:ascii="ＭＳ 明朝" w:hAnsi="ＭＳ 明朝" w:hint="eastAsia"/>
          <w:sz w:val="24"/>
          <w:szCs w:val="24"/>
        </w:rPr>
        <w:t xml:space="preserve">　　</w:t>
      </w:r>
      <w:r w:rsidR="00444117" w:rsidRPr="00C118C5">
        <w:rPr>
          <w:rFonts w:ascii="ＭＳ 明朝" w:hAnsi="ＭＳ 明朝" w:hint="eastAsia"/>
          <w:sz w:val="24"/>
          <w:szCs w:val="24"/>
        </w:rPr>
        <w:t xml:space="preserve"> </w:t>
      </w:r>
      <w:r w:rsidRPr="00C118C5">
        <w:rPr>
          <w:rFonts w:ascii="ＭＳ 明朝" w:hAnsi="ＭＳ 明朝" w:hint="eastAsia"/>
          <w:sz w:val="24"/>
          <w:szCs w:val="24"/>
        </w:rPr>
        <w:t>賃借人</w:t>
      </w:r>
      <w:r w:rsidR="00650C2D" w:rsidRPr="00C118C5">
        <w:rPr>
          <w:rFonts w:ascii="ＭＳ 明朝" w:hAnsi="ＭＳ 明朝" w:hint="eastAsia"/>
          <w:sz w:val="24"/>
          <w:szCs w:val="24"/>
        </w:rPr>
        <w:t>側の事情</w:t>
      </w:r>
      <w:r w:rsidRPr="00C118C5">
        <w:rPr>
          <w:rFonts w:ascii="ＭＳ 明朝" w:hAnsi="ＭＳ 明朝" w:hint="eastAsia"/>
          <w:sz w:val="24"/>
          <w:szCs w:val="24"/>
        </w:rPr>
        <w:t>として、賃借人の耕作状況、耕作意思、</w:t>
      </w:r>
      <w:r w:rsidR="00650C2D" w:rsidRPr="00C118C5">
        <w:rPr>
          <w:rFonts w:ascii="ＭＳ 明朝" w:hAnsi="ＭＳ 明朝" w:hint="eastAsia"/>
          <w:sz w:val="24"/>
          <w:szCs w:val="24"/>
        </w:rPr>
        <w:t>生計への影響、</w:t>
      </w:r>
      <w:r w:rsidRPr="00C118C5">
        <w:rPr>
          <w:rFonts w:ascii="ＭＳ 明朝" w:hAnsi="ＭＳ 明朝" w:hint="eastAsia"/>
          <w:sz w:val="24"/>
          <w:szCs w:val="24"/>
        </w:rPr>
        <w:t>また、</w:t>
      </w:r>
      <w:r w:rsidR="00573929" w:rsidRPr="00C118C5">
        <w:rPr>
          <w:rFonts w:ascii="ＭＳ 明朝" w:hAnsi="ＭＳ 明朝" w:hint="eastAsia"/>
          <w:sz w:val="24"/>
          <w:szCs w:val="24"/>
        </w:rPr>
        <w:t>賃貸人（所有者）側の事情</w:t>
      </w:r>
      <w:r w:rsidRPr="00C118C5">
        <w:rPr>
          <w:rFonts w:ascii="ＭＳ 明朝" w:hAnsi="ＭＳ 明朝" w:hint="eastAsia"/>
          <w:sz w:val="24"/>
          <w:szCs w:val="24"/>
        </w:rPr>
        <w:t>として、宅地並み課税による逆ざやの発生や</w:t>
      </w:r>
      <w:r w:rsidR="0088590B" w:rsidRPr="00C118C5">
        <w:rPr>
          <w:rFonts w:ascii="ＭＳ 明朝" w:hAnsi="ＭＳ 明朝" w:hint="eastAsia"/>
          <w:sz w:val="24"/>
          <w:szCs w:val="24"/>
        </w:rPr>
        <w:t>その程度及び</w:t>
      </w:r>
      <w:r w:rsidRPr="00C118C5">
        <w:rPr>
          <w:rFonts w:ascii="ＭＳ 明朝" w:hAnsi="ＭＳ 明朝" w:hint="eastAsia"/>
          <w:sz w:val="24"/>
          <w:szCs w:val="24"/>
        </w:rPr>
        <w:t>期間といった事情に加え、平成１３年最判が生産緑</w:t>
      </w:r>
      <w:r w:rsidRPr="00C118C5">
        <w:rPr>
          <w:rFonts w:ascii="ＭＳ 明朝" w:hAnsi="ＭＳ 明朝" w:hint="eastAsia"/>
          <w:sz w:val="24"/>
          <w:szCs w:val="24"/>
        </w:rPr>
        <w:lastRenderedPageBreak/>
        <w:t>地指定による逆ざや解消にも言及しているため、</w:t>
      </w:r>
      <w:r w:rsidR="00573929" w:rsidRPr="00C118C5">
        <w:rPr>
          <w:rFonts w:ascii="ＭＳ 明朝" w:hAnsi="ＭＳ 明朝" w:hint="eastAsia"/>
          <w:sz w:val="24"/>
          <w:szCs w:val="24"/>
        </w:rPr>
        <w:t>同指定</w:t>
      </w:r>
      <w:r w:rsidR="009C0472" w:rsidRPr="00C118C5">
        <w:rPr>
          <w:rFonts w:ascii="ＭＳ 明朝" w:hAnsi="ＭＳ 明朝" w:hint="eastAsia"/>
          <w:sz w:val="24"/>
          <w:szCs w:val="24"/>
        </w:rPr>
        <w:t>による権利制約</w:t>
      </w:r>
      <w:r w:rsidR="00770F9E" w:rsidRPr="00C118C5">
        <w:rPr>
          <w:rFonts w:ascii="ＭＳ 明朝" w:hAnsi="ＭＳ 明朝" w:hint="eastAsia"/>
          <w:sz w:val="24"/>
          <w:szCs w:val="24"/>
        </w:rPr>
        <w:t>を踏まえ</w:t>
      </w:r>
      <w:r w:rsidR="00573929" w:rsidRPr="00C118C5">
        <w:rPr>
          <w:rFonts w:ascii="ＭＳ 明朝" w:hAnsi="ＭＳ 明朝" w:hint="eastAsia"/>
          <w:sz w:val="24"/>
          <w:szCs w:val="24"/>
        </w:rPr>
        <w:t>賃貸人</w:t>
      </w:r>
      <w:r w:rsidR="00770F9E" w:rsidRPr="00C118C5">
        <w:rPr>
          <w:rFonts w:ascii="ＭＳ 明朝" w:hAnsi="ＭＳ 明朝" w:hint="eastAsia"/>
          <w:sz w:val="24"/>
          <w:szCs w:val="24"/>
        </w:rPr>
        <w:t>がそのような手段を取りえたか</w:t>
      </w:r>
      <w:r w:rsidRPr="00C118C5">
        <w:rPr>
          <w:rFonts w:ascii="ＭＳ 明朝" w:hAnsi="ＭＳ 明朝" w:hint="eastAsia"/>
          <w:sz w:val="24"/>
          <w:szCs w:val="24"/>
        </w:rPr>
        <w:t>についても判断の考慮</w:t>
      </w:r>
      <w:r w:rsidR="00444117" w:rsidRPr="00C118C5">
        <w:rPr>
          <w:rFonts w:ascii="ＭＳ 明朝" w:hAnsi="ＭＳ 明朝" w:hint="eastAsia"/>
          <w:sz w:val="24"/>
          <w:szCs w:val="24"/>
        </w:rPr>
        <w:t>要素</w:t>
      </w:r>
      <w:r w:rsidRPr="00C118C5">
        <w:rPr>
          <w:rFonts w:ascii="ＭＳ 明朝" w:hAnsi="ＭＳ 明朝" w:hint="eastAsia"/>
          <w:sz w:val="24"/>
          <w:szCs w:val="24"/>
        </w:rPr>
        <w:t>とするとともに、転用計画の有無やその内容といった</w:t>
      </w:r>
      <w:r w:rsidR="009B62A2" w:rsidRPr="00C118C5">
        <w:rPr>
          <w:rFonts w:ascii="ＭＳ 明朝" w:hAnsi="ＭＳ 明朝" w:hint="eastAsia"/>
          <w:sz w:val="24"/>
          <w:szCs w:val="24"/>
        </w:rPr>
        <w:t>ことが</w:t>
      </w:r>
      <w:r w:rsidR="00444117" w:rsidRPr="00C118C5">
        <w:rPr>
          <w:rFonts w:ascii="ＭＳ 明朝" w:hAnsi="ＭＳ 明朝" w:hint="eastAsia"/>
          <w:sz w:val="24"/>
          <w:szCs w:val="24"/>
        </w:rPr>
        <w:t>考慮されるべきであ</w:t>
      </w:r>
      <w:r w:rsidRPr="00C118C5">
        <w:rPr>
          <w:rFonts w:ascii="ＭＳ 明朝" w:hAnsi="ＭＳ 明朝" w:hint="eastAsia"/>
          <w:sz w:val="24"/>
          <w:szCs w:val="24"/>
        </w:rPr>
        <w:t>る。</w:t>
      </w:r>
    </w:p>
    <w:p w14:paraId="64699B24" w14:textId="7426E467" w:rsidR="00A36636" w:rsidRPr="00C118C5" w:rsidRDefault="00A36636" w:rsidP="00DC52F9">
      <w:pPr>
        <w:ind w:leftChars="200" w:left="780" w:hangingChars="150" w:hanging="360"/>
        <w:rPr>
          <w:rFonts w:ascii="ＭＳ 明朝" w:hAnsi="ＭＳ 明朝"/>
          <w:sz w:val="24"/>
          <w:szCs w:val="24"/>
        </w:rPr>
      </w:pPr>
      <w:r w:rsidRPr="00C118C5">
        <w:rPr>
          <w:rFonts w:ascii="ＭＳ 明朝" w:hAnsi="ＭＳ 明朝" w:hint="eastAsia"/>
          <w:sz w:val="24"/>
          <w:szCs w:val="24"/>
        </w:rPr>
        <w:t xml:space="preserve">　　</w:t>
      </w:r>
      <w:r w:rsidR="00444117" w:rsidRPr="00C118C5">
        <w:rPr>
          <w:rFonts w:ascii="ＭＳ 明朝" w:hAnsi="ＭＳ 明朝" w:hint="eastAsia"/>
          <w:sz w:val="24"/>
          <w:szCs w:val="24"/>
        </w:rPr>
        <w:t xml:space="preserve"> </w:t>
      </w:r>
      <w:r w:rsidRPr="00C118C5">
        <w:rPr>
          <w:rFonts w:ascii="ＭＳ 明朝" w:hAnsi="ＭＳ 明朝" w:hint="eastAsia"/>
          <w:sz w:val="24"/>
          <w:szCs w:val="24"/>
        </w:rPr>
        <w:t>そして、これらの事情を総合的に判断し、賃借人が農地を適正かつ効率的に利用しているかどうか、賃貸借</w:t>
      </w:r>
      <w:r w:rsidR="00444117" w:rsidRPr="00C118C5">
        <w:rPr>
          <w:rFonts w:ascii="ＭＳ 明朝" w:hAnsi="ＭＳ 明朝" w:hint="eastAsia"/>
          <w:sz w:val="24"/>
          <w:szCs w:val="24"/>
        </w:rPr>
        <w:t>契約</w:t>
      </w:r>
      <w:r w:rsidRPr="00C118C5">
        <w:rPr>
          <w:rFonts w:ascii="ＭＳ 明朝" w:hAnsi="ＭＳ 明朝" w:hint="eastAsia"/>
          <w:sz w:val="24"/>
          <w:szCs w:val="24"/>
        </w:rPr>
        <w:t>の解約等を認めることが農地等の適正かつ効率的な利用につながるといえるかどうかとい</w:t>
      </w:r>
      <w:r w:rsidR="00444117" w:rsidRPr="00C118C5">
        <w:rPr>
          <w:rFonts w:ascii="ＭＳ 明朝" w:hAnsi="ＭＳ 明朝" w:hint="eastAsia"/>
          <w:sz w:val="24"/>
          <w:szCs w:val="24"/>
        </w:rPr>
        <w:t>う</w:t>
      </w:r>
      <w:r w:rsidRPr="00C118C5">
        <w:rPr>
          <w:rFonts w:ascii="ＭＳ 明朝" w:hAnsi="ＭＳ 明朝" w:hint="eastAsia"/>
          <w:sz w:val="24"/>
          <w:szCs w:val="24"/>
        </w:rPr>
        <w:t>観点から、本件規定</w:t>
      </w:r>
      <w:r w:rsidR="004C1F3D" w:rsidRPr="00C118C5">
        <w:rPr>
          <w:rFonts w:ascii="ＭＳ 明朝" w:hAnsi="ＭＳ 明朝" w:hint="eastAsia"/>
          <w:sz w:val="24"/>
          <w:szCs w:val="24"/>
        </w:rPr>
        <w:t>への該当性</w:t>
      </w:r>
      <w:r w:rsidRPr="00C118C5">
        <w:rPr>
          <w:rFonts w:ascii="ＭＳ 明朝" w:hAnsi="ＭＳ 明朝" w:hint="eastAsia"/>
          <w:sz w:val="24"/>
          <w:szCs w:val="24"/>
        </w:rPr>
        <w:t>について判断すべきである。</w:t>
      </w:r>
    </w:p>
    <w:p w14:paraId="4271AB4A" w14:textId="2A05151F" w:rsidR="00A36636" w:rsidRPr="00C118C5" w:rsidRDefault="00A36636" w:rsidP="00A36636">
      <w:pPr>
        <w:ind w:firstLineChars="200" w:firstLine="480"/>
        <w:rPr>
          <w:rFonts w:ascii="ＭＳ 明朝" w:hAnsi="ＭＳ 明朝"/>
          <w:sz w:val="24"/>
          <w:szCs w:val="24"/>
        </w:rPr>
      </w:pPr>
      <w:r w:rsidRPr="00C118C5">
        <w:rPr>
          <w:rFonts w:ascii="ＭＳ 明朝" w:hAnsi="ＭＳ 明朝" w:hint="eastAsia"/>
          <w:sz w:val="24"/>
          <w:szCs w:val="24"/>
        </w:rPr>
        <w:t xml:space="preserve">　　</w:t>
      </w:r>
      <w:r w:rsidR="00444117" w:rsidRPr="00C118C5">
        <w:rPr>
          <w:rFonts w:ascii="ＭＳ 明朝" w:hAnsi="ＭＳ 明朝" w:hint="eastAsia"/>
          <w:sz w:val="24"/>
          <w:szCs w:val="24"/>
        </w:rPr>
        <w:t xml:space="preserve"> </w:t>
      </w:r>
      <w:r w:rsidRPr="00C118C5">
        <w:rPr>
          <w:rFonts w:ascii="ＭＳ 明朝" w:hAnsi="ＭＳ 明朝" w:hint="eastAsia"/>
          <w:sz w:val="24"/>
          <w:szCs w:val="24"/>
        </w:rPr>
        <w:t>以下、順に検討する。</w:t>
      </w:r>
    </w:p>
    <w:p w14:paraId="1DC50F59" w14:textId="631610E4" w:rsidR="00A36636" w:rsidRPr="00C118C5" w:rsidRDefault="00A36636" w:rsidP="00444117">
      <w:pPr>
        <w:ind w:firstLineChars="200" w:firstLine="480"/>
        <w:rPr>
          <w:rFonts w:ascii="ＭＳ 明朝" w:hAnsi="ＭＳ 明朝"/>
          <w:sz w:val="24"/>
          <w:szCs w:val="24"/>
        </w:rPr>
      </w:pPr>
      <w:r w:rsidRPr="00C118C5">
        <w:rPr>
          <w:rFonts w:ascii="ＭＳ 明朝" w:hAnsi="ＭＳ 明朝" w:hint="eastAsia"/>
          <w:sz w:val="24"/>
          <w:szCs w:val="24"/>
        </w:rPr>
        <w:t>ウ　賃借人の耕作状況、耕作意思について</w:t>
      </w:r>
    </w:p>
    <w:p w14:paraId="2BEA9E87" w14:textId="2BF5BE47" w:rsidR="00A36636" w:rsidRPr="00C118C5" w:rsidRDefault="00A36636" w:rsidP="00DC52F9">
      <w:pPr>
        <w:ind w:leftChars="200" w:left="780" w:hangingChars="150" w:hanging="360"/>
        <w:rPr>
          <w:rFonts w:ascii="ＭＳ 明朝" w:hAnsi="ＭＳ 明朝"/>
          <w:sz w:val="24"/>
          <w:szCs w:val="24"/>
        </w:rPr>
      </w:pPr>
      <w:r w:rsidRPr="00C118C5">
        <w:rPr>
          <w:rFonts w:ascii="ＭＳ 明朝" w:hAnsi="ＭＳ 明朝" w:hint="eastAsia"/>
          <w:sz w:val="24"/>
          <w:szCs w:val="24"/>
        </w:rPr>
        <w:t xml:space="preserve">　　</w:t>
      </w:r>
      <w:r w:rsidR="00444117" w:rsidRPr="00C118C5">
        <w:rPr>
          <w:rFonts w:ascii="ＭＳ 明朝" w:hAnsi="ＭＳ 明朝" w:hint="eastAsia"/>
          <w:sz w:val="24"/>
          <w:szCs w:val="24"/>
        </w:rPr>
        <w:t xml:space="preserve"> </w:t>
      </w:r>
      <w:r w:rsidRPr="00C118C5">
        <w:rPr>
          <w:rFonts w:ascii="ＭＳ 明朝" w:hAnsi="ＭＳ 明朝" w:hint="eastAsia"/>
          <w:sz w:val="24"/>
          <w:szCs w:val="24"/>
        </w:rPr>
        <w:t>耕作状況については、</w:t>
      </w:r>
      <w:r w:rsidR="00F55716" w:rsidRPr="00C118C5">
        <w:rPr>
          <w:rFonts w:ascii="ＭＳ 明朝" w:hAnsi="ＭＳ 明朝" w:hint="eastAsia"/>
          <w:sz w:val="24"/>
          <w:szCs w:val="24"/>
        </w:rPr>
        <w:t>農業委員及び</w:t>
      </w:r>
      <w:r w:rsidRPr="00C118C5">
        <w:rPr>
          <w:rFonts w:ascii="ＭＳ 明朝" w:hAnsi="ＭＳ 明朝" w:hint="eastAsia"/>
          <w:sz w:val="24"/>
          <w:szCs w:val="24"/>
        </w:rPr>
        <w:t>農業委員会</w:t>
      </w:r>
      <w:r w:rsidR="00F55716" w:rsidRPr="00C118C5">
        <w:rPr>
          <w:rFonts w:ascii="ＭＳ 明朝" w:hAnsi="ＭＳ 明朝" w:hint="eastAsia"/>
          <w:sz w:val="24"/>
          <w:szCs w:val="24"/>
        </w:rPr>
        <w:t>事務局</w:t>
      </w:r>
      <w:r w:rsidR="00142BD7" w:rsidRPr="00C118C5">
        <w:rPr>
          <w:rFonts w:ascii="ＭＳ 明朝" w:hAnsi="ＭＳ 明朝" w:hint="eastAsia"/>
          <w:sz w:val="24"/>
          <w:szCs w:val="24"/>
        </w:rPr>
        <w:t>職員</w:t>
      </w:r>
      <w:r w:rsidRPr="00C118C5">
        <w:rPr>
          <w:rFonts w:ascii="ＭＳ 明朝" w:hAnsi="ＭＳ 明朝" w:hint="eastAsia"/>
          <w:sz w:val="24"/>
          <w:szCs w:val="24"/>
        </w:rPr>
        <w:t>の</w:t>
      </w:r>
      <w:r w:rsidR="00F55716" w:rsidRPr="00C118C5">
        <w:rPr>
          <w:rFonts w:ascii="ＭＳ 明朝" w:hAnsi="ＭＳ 明朝" w:hint="eastAsia"/>
          <w:sz w:val="24"/>
          <w:szCs w:val="24"/>
        </w:rPr>
        <w:t>現地確認調査の</w:t>
      </w:r>
      <w:r w:rsidRPr="00C118C5">
        <w:rPr>
          <w:rFonts w:ascii="ＭＳ 明朝" w:hAnsi="ＭＳ 明朝" w:hint="eastAsia"/>
          <w:sz w:val="24"/>
          <w:szCs w:val="24"/>
        </w:rPr>
        <w:t>状況により、畝立てのみの状況が認められ、少なくとも平成２３年から平成２７年当初許可処分時までは、畝立てと管理の状態は良好だが、何ら耕作も栽培もされていない状況が継続している。このような状況は、たとえ賃借人が将来の耕作の意思や可能性を示しているとしても、近い将来に耕作が継続してなされると認めるべき客観的な根拠がない限り、「農地を適正かつ効率的に利用していない場合」（本件規定に関する</w:t>
      </w:r>
      <w:r w:rsidR="00444117" w:rsidRPr="00C118C5">
        <w:rPr>
          <w:rFonts w:ascii="ＭＳ 明朝" w:hAnsi="ＭＳ 明朝" w:hint="eastAsia"/>
          <w:sz w:val="24"/>
          <w:szCs w:val="24"/>
        </w:rPr>
        <w:t>農地法関係事務に係る</w:t>
      </w:r>
      <w:r w:rsidRPr="00C118C5">
        <w:rPr>
          <w:rFonts w:ascii="ＭＳ 明朝" w:hAnsi="ＭＳ 明朝" w:hint="eastAsia"/>
          <w:sz w:val="24"/>
          <w:szCs w:val="24"/>
        </w:rPr>
        <w:t>処理基準）に当たるということができる。この点</w:t>
      </w:r>
      <w:r w:rsidR="004C270E" w:rsidRPr="00C118C5">
        <w:rPr>
          <w:rFonts w:ascii="ＭＳ 明朝" w:hAnsi="ＭＳ 明朝" w:hint="eastAsia"/>
          <w:sz w:val="24"/>
          <w:szCs w:val="24"/>
        </w:rPr>
        <w:t>は</w:t>
      </w:r>
      <w:r w:rsidRPr="00C118C5">
        <w:rPr>
          <w:rFonts w:ascii="ＭＳ 明朝" w:hAnsi="ＭＳ 明朝" w:hint="eastAsia"/>
          <w:sz w:val="24"/>
          <w:szCs w:val="24"/>
        </w:rPr>
        <w:t>、平成２９年大臣裁決においても、「本件土地は農地として効率的に利用されているとは言い難い状況である。」とされている</w:t>
      </w:r>
      <w:r w:rsidR="004C270E" w:rsidRPr="00C118C5">
        <w:rPr>
          <w:rFonts w:ascii="ＭＳ 明朝" w:hAnsi="ＭＳ 明朝" w:hint="eastAsia"/>
          <w:sz w:val="24"/>
          <w:szCs w:val="24"/>
        </w:rPr>
        <w:t>とおりである</w:t>
      </w:r>
      <w:r w:rsidRPr="00C118C5">
        <w:rPr>
          <w:rFonts w:ascii="ＭＳ 明朝" w:hAnsi="ＭＳ 明朝" w:hint="eastAsia"/>
          <w:sz w:val="24"/>
          <w:szCs w:val="24"/>
        </w:rPr>
        <w:t>。</w:t>
      </w:r>
    </w:p>
    <w:p w14:paraId="0EB09FA9" w14:textId="698A349B" w:rsidR="00A36636" w:rsidRPr="00C118C5" w:rsidRDefault="00A36636" w:rsidP="00A356DB">
      <w:pPr>
        <w:ind w:leftChars="350" w:left="735" w:firstLineChars="100" w:firstLine="240"/>
        <w:rPr>
          <w:rFonts w:ascii="ＭＳ 明朝" w:hAnsi="ＭＳ 明朝"/>
          <w:sz w:val="24"/>
          <w:szCs w:val="24"/>
        </w:rPr>
      </w:pPr>
      <w:r w:rsidRPr="00C118C5">
        <w:rPr>
          <w:rFonts w:ascii="ＭＳ 明朝" w:hAnsi="ＭＳ 明朝" w:hint="eastAsia"/>
          <w:sz w:val="24"/>
          <w:szCs w:val="24"/>
        </w:rPr>
        <w:t>また、畝立てのみで栽培や耕作を欠く農地の維持をもって、「国民に対する食料の安定供給の確保に資する」（法第１条）とも考え難い</w:t>
      </w:r>
      <w:r w:rsidR="004C270E" w:rsidRPr="00C118C5">
        <w:rPr>
          <w:rFonts w:ascii="ＭＳ 明朝" w:hAnsi="ＭＳ 明朝" w:hint="eastAsia"/>
          <w:sz w:val="24"/>
          <w:szCs w:val="24"/>
        </w:rPr>
        <w:t>ことはいうまでもない</w:t>
      </w:r>
      <w:r w:rsidRPr="00C118C5">
        <w:rPr>
          <w:rFonts w:ascii="ＭＳ 明朝" w:hAnsi="ＭＳ 明朝" w:hint="eastAsia"/>
          <w:sz w:val="24"/>
          <w:szCs w:val="24"/>
        </w:rPr>
        <w:t>。</w:t>
      </w:r>
    </w:p>
    <w:p w14:paraId="095D1EA8" w14:textId="49D51ABA" w:rsidR="00A36636" w:rsidRPr="00C118C5" w:rsidRDefault="00A36636" w:rsidP="00DC52F9">
      <w:pPr>
        <w:ind w:firstLineChars="200" w:firstLine="480"/>
        <w:rPr>
          <w:rFonts w:ascii="ＭＳ 明朝" w:hAnsi="ＭＳ 明朝"/>
          <w:sz w:val="24"/>
          <w:szCs w:val="24"/>
        </w:rPr>
      </w:pPr>
      <w:r w:rsidRPr="00C118C5">
        <w:rPr>
          <w:rFonts w:ascii="ＭＳ 明朝" w:hAnsi="ＭＳ 明朝" w:hint="eastAsia"/>
          <w:sz w:val="24"/>
          <w:szCs w:val="24"/>
        </w:rPr>
        <w:t xml:space="preserve">エ　</w:t>
      </w:r>
      <w:r w:rsidR="00D24452" w:rsidRPr="00C118C5">
        <w:rPr>
          <w:rFonts w:ascii="ＭＳ 明朝" w:hAnsi="ＭＳ 明朝" w:hint="eastAsia"/>
          <w:sz w:val="24"/>
          <w:szCs w:val="24"/>
        </w:rPr>
        <w:t>宅地並み課税による逆ざ</w:t>
      </w:r>
      <w:r w:rsidR="00463A41" w:rsidRPr="00C118C5">
        <w:rPr>
          <w:rFonts w:ascii="ＭＳ 明朝" w:hAnsi="ＭＳ 明朝" w:hint="eastAsia"/>
          <w:sz w:val="24"/>
          <w:szCs w:val="24"/>
        </w:rPr>
        <w:t>や</w:t>
      </w:r>
      <w:r w:rsidRPr="00C118C5">
        <w:rPr>
          <w:rFonts w:ascii="ＭＳ 明朝" w:hAnsi="ＭＳ 明朝" w:hint="eastAsia"/>
          <w:sz w:val="24"/>
          <w:szCs w:val="24"/>
        </w:rPr>
        <w:t>について</w:t>
      </w:r>
    </w:p>
    <w:p w14:paraId="25BC7E77" w14:textId="2BE9857C" w:rsidR="0058579F" w:rsidRPr="00C118C5" w:rsidRDefault="0058579F" w:rsidP="00DC52F9">
      <w:pPr>
        <w:ind w:firstLineChars="150" w:firstLine="360"/>
        <w:rPr>
          <w:rFonts w:ascii="ＭＳ 明朝" w:hAnsi="ＭＳ 明朝"/>
          <w:sz w:val="24"/>
          <w:szCs w:val="24"/>
        </w:rPr>
      </w:pPr>
      <w:r w:rsidRPr="00C118C5">
        <w:rPr>
          <w:rFonts w:ascii="ＭＳ 明朝" w:hAnsi="ＭＳ 明朝" w:hint="eastAsia"/>
          <w:sz w:val="24"/>
          <w:szCs w:val="24"/>
        </w:rPr>
        <w:t>（ア）平成１３年最判</w:t>
      </w:r>
      <w:r w:rsidR="00FB38A6" w:rsidRPr="00C118C5">
        <w:rPr>
          <w:rFonts w:ascii="ＭＳ 明朝" w:hAnsi="ＭＳ 明朝" w:hint="eastAsia"/>
          <w:sz w:val="24"/>
          <w:szCs w:val="24"/>
        </w:rPr>
        <w:t>における言及</w:t>
      </w:r>
    </w:p>
    <w:p w14:paraId="020E8AEC" w14:textId="77E42630" w:rsidR="00A36636" w:rsidRPr="00C118C5" w:rsidRDefault="00D31F12" w:rsidP="00DC52F9">
      <w:pPr>
        <w:ind w:leftChars="350" w:left="735" w:firstLineChars="100" w:firstLine="240"/>
        <w:rPr>
          <w:rFonts w:ascii="ＭＳ 明朝" w:hAnsi="ＭＳ 明朝"/>
          <w:sz w:val="24"/>
          <w:szCs w:val="24"/>
        </w:rPr>
      </w:pPr>
      <w:r w:rsidRPr="00C118C5">
        <w:rPr>
          <w:rFonts w:ascii="ＭＳ 明朝" w:hAnsi="ＭＳ 明朝" w:hint="eastAsia"/>
          <w:sz w:val="24"/>
          <w:szCs w:val="24"/>
        </w:rPr>
        <w:t>逆ざや</w:t>
      </w:r>
      <w:r w:rsidR="00BA7C84" w:rsidRPr="00C118C5">
        <w:rPr>
          <w:rFonts w:ascii="ＭＳ 明朝" w:hAnsi="ＭＳ 明朝" w:hint="eastAsia"/>
          <w:sz w:val="24"/>
          <w:szCs w:val="24"/>
        </w:rPr>
        <w:t>の状況</w:t>
      </w:r>
      <w:r w:rsidR="00903A85" w:rsidRPr="00C118C5">
        <w:rPr>
          <w:rFonts w:ascii="ＭＳ 明朝" w:hAnsi="ＭＳ 明朝" w:hint="eastAsia"/>
          <w:sz w:val="24"/>
          <w:szCs w:val="24"/>
        </w:rPr>
        <w:t>に関し</w:t>
      </w:r>
      <w:r w:rsidR="00C074CD" w:rsidRPr="00C118C5">
        <w:rPr>
          <w:rFonts w:ascii="ＭＳ 明朝" w:hAnsi="ＭＳ 明朝" w:hint="eastAsia"/>
          <w:sz w:val="24"/>
          <w:szCs w:val="24"/>
        </w:rPr>
        <w:t>、</w:t>
      </w:r>
      <w:r w:rsidR="00463A41" w:rsidRPr="00C118C5">
        <w:rPr>
          <w:rFonts w:ascii="ＭＳ 明朝" w:hAnsi="ＭＳ 明朝" w:hint="eastAsia"/>
          <w:sz w:val="24"/>
          <w:szCs w:val="24"/>
        </w:rPr>
        <w:t>本件規定</w:t>
      </w:r>
      <w:r w:rsidR="006106C7" w:rsidRPr="00C118C5">
        <w:rPr>
          <w:rFonts w:ascii="ＭＳ 明朝" w:hAnsi="ＭＳ 明朝" w:hint="eastAsia"/>
          <w:sz w:val="24"/>
          <w:szCs w:val="24"/>
        </w:rPr>
        <w:t>へ</w:t>
      </w:r>
      <w:r w:rsidR="004C1F3D" w:rsidRPr="00C118C5">
        <w:rPr>
          <w:rFonts w:ascii="ＭＳ 明朝" w:hAnsi="ＭＳ 明朝" w:hint="eastAsia"/>
          <w:sz w:val="24"/>
          <w:szCs w:val="24"/>
        </w:rPr>
        <w:t>の該当性</w:t>
      </w:r>
      <w:r w:rsidR="00463A41" w:rsidRPr="00C118C5">
        <w:rPr>
          <w:rFonts w:ascii="ＭＳ 明朝" w:hAnsi="ＭＳ 明朝" w:hint="eastAsia"/>
          <w:sz w:val="24"/>
          <w:szCs w:val="24"/>
        </w:rPr>
        <w:t>を</w:t>
      </w:r>
      <w:r w:rsidR="001A2105" w:rsidRPr="00C118C5">
        <w:rPr>
          <w:rFonts w:ascii="ＭＳ 明朝" w:hAnsi="ＭＳ 明朝" w:hint="eastAsia"/>
          <w:sz w:val="24"/>
          <w:szCs w:val="24"/>
        </w:rPr>
        <w:t>支持する</w:t>
      </w:r>
      <w:r w:rsidR="00E532E4" w:rsidRPr="00C118C5">
        <w:rPr>
          <w:rFonts w:ascii="ＭＳ 明朝" w:hAnsi="ＭＳ 明朝" w:hint="eastAsia"/>
          <w:sz w:val="24"/>
          <w:szCs w:val="24"/>
        </w:rPr>
        <w:t>際</w:t>
      </w:r>
      <w:r w:rsidR="006545B1" w:rsidRPr="00C118C5">
        <w:rPr>
          <w:rFonts w:ascii="ＭＳ 明朝" w:hAnsi="ＭＳ 明朝" w:hint="eastAsia"/>
          <w:sz w:val="24"/>
          <w:szCs w:val="24"/>
        </w:rPr>
        <w:t>に</w:t>
      </w:r>
      <w:r w:rsidR="000341EB" w:rsidRPr="00C118C5">
        <w:rPr>
          <w:rFonts w:ascii="ＭＳ 明朝" w:hAnsi="ＭＳ 明朝" w:hint="eastAsia"/>
          <w:sz w:val="24"/>
          <w:szCs w:val="24"/>
        </w:rPr>
        <w:t>しばしば参照される</w:t>
      </w:r>
      <w:r w:rsidR="001A2105" w:rsidRPr="00C118C5">
        <w:rPr>
          <w:rFonts w:ascii="ＭＳ 明朝" w:hAnsi="ＭＳ 明朝" w:hint="eastAsia"/>
          <w:sz w:val="24"/>
          <w:szCs w:val="24"/>
        </w:rPr>
        <w:t>のが</w:t>
      </w:r>
      <w:r w:rsidR="00BC4C73" w:rsidRPr="00C118C5">
        <w:rPr>
          <w:rFonts w:ascii="ＭＳ 明朝" w:hAnsi="ＭＳ 明朝" w:hint="eastAsia"/>
          <w:sz w:val="24"/>
          <w:szCs w:val="24"/>
        </w:rPr>
        <w:t>、</w:t>
      </w:r>
      <w:r w:rsidR="008D632E" w:rsidRPr="00C118C5">
        <w:rPr>
          <w:rFonts w:ascii="ＭＳ 明朝" w:hAnsi="ＭＳ 明朝" w:hint="eastAsia"/>
          <w:sz w:val="24"/>
          <w:szCs w:val="24"/>
        </w:rPr>
        <w:t>平成１３年最判</w:t>
      </w:r>
      <w:r w:rsidR="00463A41" w:rsidRPr="00C118C5">
        <w:rPr>
          <w:rFonts w:ascii="ＭＳ 明朝" w:hAnsi="ＭＳ 明朝" w:hint="eastAsia"/>
          <w:sz w:val="24"/>
          <w:szCs w:val="24"/>
        </w:rPr>
        <w:t>である。</w:t>
      </w:r>
      <w:r w:rsidR="00234104" w:rsidRPr="00C118C5">
        <w:rPr>
          <w:rFonts w:ascii="ＭＳ 明朝" w:hAnsi="ＭＳ 明朝" w:hint="eastAsia"/>
          <w:sz w:val="24"/>
          <w:szCs w:val="24"/>
        </w:rPr>
        <w:t>平成１３年最判は、</w:t>
      </w:r>
      <w:r w:rsidR="008D632E" w:rsidRPr="00C118C5">
        <w:rPr>
          <w:rFonts w:ascii="ＭＳ 明朝" w:hAnsi="ＭＳ 明朝" w:hint="eastAsia"/>
          <w:sz w:val="24"/>
          <w:szCs w:val="24"/>
        </w:rPr>
        <w:t>農地の所有者</w:t>
      </w:r>
      <w:r w:rsidR="00234104" w:rsidRPr="00C118C5">
        <w:rPr>
          <w:rFonts w:ascii="ＭＳ 明朝" w:hAnsi="ＭＳ 明朝" w:hint="eastAsia"/>
          <w:sz w:val="24"/>
          <w:szCs w:val="24"/>
        </w:rPr>
        <w:t>が賃料</w:t>
      </w:r>
      <w:r w:rsidR="00964175" w:rsidRPr="00C118C5">
        <w:rPr>
          <w:rFonts w:ascii="ＭＳ 明朝" w:hAnsi="ＭＳ 明朝" w:hint="eastAsia"/>
          <w:sz w:val="24"/>
          <w:szCs w:val="24"/>
        </w:rPr>
        <w:t>（小作料）</w:t>
      </w:r>
      <w:r w:rsidRPr="00C118C5">
        <w:rPr>
          <w:rFonts w:ascii="ＭＳ 明朝" w:hAnsi="ＭＳ 明朝" w:hint="eastAsia"/>
          <w:sz w:val="24"/>
          <w:szCs w:val="24"/>
        </w:rPr>
        <w:t>増額（法第２３条</w:t>
      </w:r>
      <w:r w:rsidR="00B011DA" w:rsidRPr="00C118C5">
        <w:rPr>
          <w:rFonts w:ascii="ＭＳ 明朝" w:hAnsi="ＭＳ 明朝"/>
          <w:sz w:val="24"/>
          <w:szCs w:val="24"/>
        </w:rPr>
        <w:t>[</w:t>
      </w:r>
      <w:r w:rsidR="00B011DA" w:rsidRPr="00C118C5">
        <w:rPr>
          <w:rFonts w:ascii="ＭＳ 明朝" w:hAnsi="ＭＳ 明朝" w:hint="eastAsia"/>
          <w:sz w:val="24"/>
          <w:szCs w:val="24"/>
        </w:rPr>
        <w:t>現</w:t>
      </w:r>
      <w:r w:rsidR="00AD303F" w:rsidRPr="00C118C5">
        <w:rPr>
          <w:rFonts w:ascii="ＭＳ 明朝" w:hAnsi="ＭＳ 明朝" w:hint="eastAsia"/>
          <w:sz w:val="24"/>
          <w:szCs w:val="24"/>
        </w:rPr>
        <w:t>第</w:t>
      </w:r>
      <w:r w:rsidR="00B011DA" w:rsidRPr="00C118C5">
        <w:rPr>
          <w:rFonts w:ascii="ＭＳ 明朝" w:hAnsi="ＭＳ 明朝" w:hint="eastAsia"/>
          <w:sz w:val="24"/>
          <w:szCs w:val="24"/>
        </w:rPr>
        <w:t>２０</w:t>
      </w:r>
      <w:r w:rsidR="00B011DA" w:rsidRPr="00C118C5">
        <w:rPr>
          <w:rFonts w:ascii="ＭＳ 明朝" w:hAnsi="ＭＳ 明朝"/>
          <w:sz w:val="24"/>
          <w:szCs w:val="24"/>
        </w:rPr>
        <w:t>条]</w:t>
      </w:r>
      <w:r w:rsidRPr="00C118C5">
        <w:rPr>
          <w:rFonts w:ascii="ＭＳ 明朝" w:hAnsi="ＭＳ 明朝" w:hint="eastAsia"/>
          <w:sz w:val="24"/>
          <w:szCs w:val="24"/>
        </w:rPr>
        <w:t>第１項）</w:t>
      </w:r>
      <w:r w:rsidR="00234104" w:rsidRPr="00C118C5">
        <w:rPr>
          <w:rFonts w:ascii="ＭＳ 明朝" w:hAnsi="ＭＳ 明朝" w:hint="eastAsia"/>
          <w:sz w:val="24"/>
          <w:szCs w:val="24"/>
        </w:rPr>
        <w:t>の確認を</w:t>
      </w:r>
      <w:r w:rsidR="00936677" w:rsidRPr="00C118C5">
        <w:rPr>
          <w:rFonts w:ascii="ＭＳ 明朝" w:hAnsi="ＭＳ 明朝" w:hint="eastAsia"/>
          <w:sz w:val="24"/>
          <w:szCs w:val="24"/>
        </w:rPr>
        <w:t>請求した</w:t>
      </w:r>
      <w:r w:rsidR="00234104" w:rsidRPr="00C118C5">
        <w:rPr>
          <w:rFonts w:ascii="ＭＳ 明朝" w:hAnsi="ＭＳ 明朝" w:hint="eastAsia"/>
          <w:sz w:val="24"/>
          <w:szCs w:val="24"/>
        </w:rPr>
        <w:t>事案で、</w:t>
      </w:r>
      <w:r w:rsidR="0040430D" w:rsidRPr="00C118C5">
        <w:rPr>
          <w:rFonts w:ascii="ＭＳ 明朝" w:hAnsi="ＭＳ 明朝" w:hint="eastAsia"/>
          <w:sz w:val="24"/>
          <w:szCs w:val="24"/>
        </w:rPr>
        <w:t>請求を認容した原判決を破棄し、宅地並み課税による所有者の負担増を小作料に転嫁する増額請求を否定した。</w:t>
      </w:r>
      <w:r w:rsidR="00A869ED" w:rsidRPr="00C118C5">
        <w:rPr>
          <w:rFonts w:ascii="ＭＳ 明朝" w:hAnsi="ＭＳ 明朝" w:hint="eastAsia"/>
          <w:sz w:val="24"/>
          <w:szCs w:val="24"/>
        </w:rPr>
        <w:t>判旨は、</w:t>
      </w:r>
      <w:r w:rsidR="00FB070E" w:rsidRPr="00C118C5">
        <w:rPr>
          <w:rFonts w:ascii="ＭＳ 明朝" w:hAnsi="ＭＳ 明朝" w:hint="eastAsia"/>
          <w:sz w:val="24"/>
          <w:szCs w:val="24"/>
        </w:rPr>
        <w:t>耕作者の地位とその農業経営の安定という法の趣旨に沿った</w:t>
      </w:r>
      <w:r w:rsidR="00F1356B" w:rsidRPr="00C118C5">
        <w:rPr>
          <w:rFonts w:ascii="ＭＳ 明朝" w:hAnsi="ＭＳ 明朝" w:hint="eastAsia"/>
          <w:sz w:val="24"/>
          <w:szCs w:val="24"/>
        </w:rPr>
        <w:t>もの</w:t>
      </w:r>
      <w:r w:rsidR="00FB070E" w:rsidRPr="00C118C5">
        <w:rPr>
          <w:rFonts w:ascii="ＭＳ 明朝" w:hAnsi="ＭＳ 明朝" w:hint="eastAsia"/>
          <w:sz w:val="24"/>
          <w:szCs w:val="24"/>
        </w:rPr>
        <w:t>であるが、</w:t>
      </w:r>
      <w:r w:rsidR="00D2382A" w:rsidRPr="00C118C5">
        <w:rPr>
          <w:rFonts w:ascii="ＭＳ 明朝" w:hAnsi="ＭＳ 明朝" w:hint="eastAsia"/>
          <w:sz w:val="24"/>
          <w:szCs w:val="24"/>
        </w:rPr>
        <w:t>判旨を正当化する文脈で、</w:t>
      </w:r>
      <w:r w:rsidR="00EF0F03" w:rsidRPr="00C118C5">
        <w:rPr>
          <w:rFonts w:ascii="ＭＳ 明朝" w:hAnsi="ＭＳ 明朝" w:hint="eastAsia"/>
          <w:sz w:val="24"/>
          <w:szCs w:val="24"/>
        </w:rPr>
        <w:t>逆ざやの不利益</w:t>
      </w:r>
      <w:r w:rsidR="00BA26DF" w:rsidRPr="00C118C5">
        <w:rPr>
          <w:rFonts w:ascii="ＭＳ 明朝" w:hAnsi="ＭＳ 明朝" w:hint="eastAsia"/>
          <w:sz w:val="24"/>
          <w:szCs w:val="24"/>
        </w:rPr>
        <w:t>については</w:t>
      </w:r>
      <w:r w:rsidR="00EF0F03" w:rsidRPr="00C118C5">
        <w:rPr>
          <w:rFonts w:ascii="ＭＳ 明朝" w:hAnsi="ＭＳ 明朝" w:hint="eastAsia"/>
          <w:sz w:val="24"/>
          <w:szCs w:val="24"/>
        </w:rPr>
        <w:t>、</w:t>
      </w:r>
      <w:r w:rsidR="00812E4B" w:rsidRPr="00C118C5">
        <w:rPr>
          <w:rFonts w:ascii="ＭＳ 明朝" w:hAnsi="ＭＳ 明朝" w:hint="eastAsia"/>
          <w:sz w:val="24"/>
          <w:szCs w:val="24"/>
        </w:rPr>
        <w:t>宅地並み課税</w:t>
      </w:r>
      <w:r w:rsidR="00594A00" w:rsidRPr="00C118C5">
        <w:rPr>
          <w:rFonts w:ascii="ＭＳ 明朝" w:hAnsi="ＭＳ 明朝" w:hint="eastAsia"/>
          <w:sz w:val="24"/>
          <w:szCs w:val="24"/>
        </w:rPr>
        <w:t>制度</w:t>
      </w:r>
      <w:r w:rsidR="00812E4B" w:rsidRPr="00C118C5">
        <w:rPr>
          <w:rFonts w:ascii="ＭＳ 明朝" w:hAnsi="ＭＳ 明朝" w:hint="eastAsia"/>
          <w:sz w:val="24"/>
          <w:szCs w:val="24"/>
        </w:rPr>
        <w:t>が</w:t>
      </w:r>
      <w:r w:rsidR="00625246" w:rsidRPr="00C118C5">
        <w:rPr>
          <w:rFonts w:ascii="ＭＳ 明朝" w:hAnsi="ＭＳ 明朝" w:hint="eastAsia"/>
          <w:sz w:val="24"/>
          <w:szCs w:val="24"/>
        </w:rPr>
        <w:t>、</w:t>
      </w:r>
      <w:r w:rsidR="00812E4B" w:rsidRPr="00C118C5">
        <w:rPr>
          <w:rFonts w:ascii="ＭＳ 明朝" w:hAnsi="ＭＳ 明朝" w:hint="eastAsia"/>
          <w:sz w:val="24"/>
          <w:szCs w:val="24"/>
        </w:rPr>
        <w:t>宅地転用に</w:t>
      </w:r>
      <w:r w:rsidR="00174E2B" w:rsidRPr="00C118C5">
        <w:rPr>
          <w:rFonts w:ascii="ＭＳ 明朝" w:hAnsi="ＭＳ 明朝" w:hint="eastAsia"/>
          <w:sz w:val="24"/>
          <w:szCs w:val="24"/>
        </w:rPr>
        <w:t>よ</w:t>
      </w:r>
      <w:r w:rsidR="00E003E6" w:rsidRPr="00C118C5">
        <w:rPr>
          <w:rFonts w:ascii="ＭＳ 明朝" w:hAnsi="ＭＳ 明朝" w:hint="eastAsia"/>
          <w:sz w:val="24"/>
          <w:szCs w:val="24"/>
        </w:rPr>
        <w:t>るその</w:t>
      </w:r>
      <w:r w:rsidR="00812E4B" w:rsidRPr="00C118C5">
        <w:rPr>
          <w:rFonts w:ascii="ＭＳ 明朝" w:hAnsi="ＭＳ 明朝" w:hint="eastAsia"/>
          <w:sz w:val="24"/>
          <w:szCs w:val="24"/>
        </w:rPr>
        <w:t>解消を予定していることや、解約後の生産緑地指定による宅地並み課税の回避に言及し、さらに、</w:t>
      </w:r>
      <w:r w:rsidR="001F1014" w:rsidRPr="00C118C5">
        <w:rPr>
          <w:rFonts w:ascii="ＭＳ 明朝" w:hAnsi="ＭＳ 明朝" w:hint="eastAsia"/>
          <w:sz w:val="24"/>
          <w:szCs w:val="24"/>
        </w:rPr>
        <w:t>「合意解約できない場合は、農地所有者は（中略）</w:t>
      </w:r>
      <w:r w:rsidR="00034C4A" w:rsidRPr="00C118C5">
        <w:rPr>
          <w:rFonts w:ascii="ＭＳ 明朝" w:hAnsi="ＭＳ 明朝" w:hint="eastAsia"/>
          <w:sz w:val="24"/>
          <w:szCs w:val="24"/>
        </w:rPr>
        <w:t>当該農地が（中略）</w:t>
      </w:r>
      <w:r w:rsidR="001F1014" w:rsidRPr="00C118C5">
        <w:rPr>
          <w:rFonts w:ascii="ＭＳ 明朝" w:hAnsi="ＭＳ 明朝" w:hint="eastAsia"/>
          <w:sz w:val="24"/>
          <w:szCs w:val="24"/>
        </w:rPr>
        <w:t>市街化区域内にあることや逆ざや現象が生じていることをもって（中略）</w:t>
      </w:r>
      <w:r w:rsidR="001F1014" w:rsidRPr="00C118C5">
        <w:rPr>
          <w:rFonts w:ascii="ＭＳ 明朝" w:hAnsi="ＭＳ 明朝"/>
          <w:sz w:val="24"/>
          <w:szCs w:val="24"/>
        </w:rPr>
        <w:t>[</w:t>
      </w:r>
      <w:r w:rsidR="001F1014" w:rsidRPr="00C118C5">
        <w:rPr>
          <w:rFonts w:ascii="ＭＳ 明朝" w:hAnsi="ＭＳ 明朝" w:hint="eastAsia"/>
          <w:sz w:val="24"/>
          <w:szCs w:val="24"/>
        </w:rPr>
        <w:t>本件規定</w:t>
      </w:r>
      <w:r w:rsidR="001F1014" w:rsidRPr="00C118C5">
        <w:rPr>
          <w:rFonts w:ascii="ＭＳ 明朝" w:hAnsi="ＭＳ 明朝"/>
          <w:sz w:val="24"/>
          <w:szCs w:val="24"/>
        </w:rPr>
        <w:t>]</w:t>
      </w:r>
      <w:r w:rsidR="001F1014" w:rsidRPr="00C118C5">
        <w:rPr>
          <w:rFonts w:ascii="ＭＳ 明朝" w:hAnsi="ＭＳ 明朝" w:hint="eastAsia"/>
          <w:sz w:val="24"/>
          <w:szCs w:val="24"/>
        </w:rPr>
        <w:t>に該当するものとして、解約について知事の許可（中略）を申請し、（中略）適正な離作料の支払</w:t>
      </w:r>
      <w:r w:rsidR="001F1014" w:rsidRPr="00C118C5">
        <w:rPr>
          <w:rFonts w:ascii="ＭＳ 明朝" w:hAnsi="ＭＳ 明朝" w:hint="eastAsia"/>
          <w:sz w:val="24"/>
          <w:szCs w:val="24"/>
        </w:rPr>
        <w:lastRenderedPageBreak/>
        <w:t>を条件とした知事の許可を得て（中略）</w:t>
      </w:r>
      <w:r w:rsidR="00B52092" w:rsidRPr="00C118C5">
        <w:rPr>
          <w:rFonts w:ascii="ＭＳ 明朝" w:hAnsi="ＭＳ 明朝" w:hint="eastAsia"/>
          <w:sz w:val="24"/>
          <w:szCs w:val="24"/>
        </w:rPr>
        <w:t>解約</w:t>
      </w:r>
      <w:r w:rsidR="001F1014" w:rsidRPr="00C118C5">
        <w:rPr>
          <w:rFonts w:ascii="ＭＳ 明朝" w:hAnsi="ＭＳ 明朝" w:hint="eastAsia"/>
          <w:sz w:val="24"/>
          <w:szCs w:val="24"/>
        </w:rPr>
        <w:t>を申し入れることができるものと解される（民法６１７条）」と述べている</w:t>
      </w:r>
      <w:r w:rsidR="00565202" w:rsidRPr="00C118C5">
        <w:rPr>
          <w:rFonts w:ascii="ＭＳ 明朝" w:hAnsi="ＭＳ 明朝" w:hint="eastAsia"/>
          <w:sz w:val="24"/>
          <w:szCs w:val="24"/>
        </w:rPr>
        <w:t>。</w:t>
      </w:r>
      <w:r w:rsidR="00A36636" w:rsidRPr="00C118C5">
        <w:rPr>
          <w:rFonts w:ascii="ＭＳ 明朝" w:hAnsi="ＭＳ 明朝" w:hint="eastAsia"/>
          <w:sz w:val="24"/>
          <w:szCs w:val="24"/>
        </w:rPr>
        <w:t>平成１３年最判の上記引用箇所は、増額請求の否定で残る問題を解消する道筋を示し、判旨を正当化する文脈のものとはいえ、傍論に当たる一般論であると解される。よって本件規定に基づく解約許可には、なお個別事案毎に前述の総合考慮を要する（審理員引用の東京高等裁判所平成２６年７月３日判決（裁判所ウェブサイト参照</w:t>
      </w:r>
      <w:r w:rsidR="0086525B" w:rsidRPr="00C118C5">
        <w:rPr>
          <w:rFonts w:ascii="ＭＳ 明朝" w:hAnsi="ＭＳ 明朝" w:hint="eastAsia"/>
          <w:sz w:val="24"/>
          <w:szCs w:val="24"/>
        </w:rPr>
        <w:t>）</w:t>
      </w:r>
      <w:r w:rsidR="00A36636" w:rsidRPr="00C118C5">
        <w:rPr>
          <w:rFonts w:ascii="ＭＳ 明朝" w:hAnsi="ＭＳ 明朝" w:hint="eastAsia"/>
          <w:sz w:val="24"/>
          <w:szCs w:val="24"/>
        </w:rPr>
        <w:t>）。</w:t>
      </w:r>
    </w:p>
    <w:p w14:paraId="6905A3D4" w14:textId="73B431D7" w:rsidR="00FB38A6" w:rsidRPr="00C118C5" w:rsidRDefault="00FB38A6" w:rsidP="00DC52F9">
      <w:pPr>
        <w:ind w:firstLineChars="150" w:firstLine="360"/>
        <w:rPr>
          <w:rFonts w:ascii="ＭＳ 明朝" w:hAnsi="ＭＳ 明朝"/>
          <w:sz w:val="24"/>
          <w:szCs w:val="24"/>
        </w:rPr>
      </w:pPr>
      <w:r w:rsidRPr="00C118C5">
        <w:rPr>
          <w:rFonts w:ascii="ＭＳ 明朝" w:hAnsi="ＭＳ 明朝" w:hint="eastAsia"/>
          <w:sz w:val="24"/>
          <w:szCs w:val="24"/>
        </w:rPr>
        <w:t>（イ）解約後の農地としての利用の要否</w:t>
      </w:r>
    </w:p>
    <w:p w14:paraId="2C240E5F" w14:textId="535A9804" w:rsidR="00A73E30" w:rsidRPr="00C118C5" w:rsidRDefault="00B32CF2" w:rsidP="00DC52F9">
      <w:pPr>
        <w:ind w:leftChars="350" w:left="735" w:firstLineChars="100" w:firstLine="240"/>
        <w:rPr>
          <w:rFonts w:ascii="ＭＳ 明朝" w:hAnsi="ＭＳ 明朝"/>
          <w:sz w:val="24"/>
          <w:szCs w:val="24"/>
        </w:rPr>
      </w:pPr>
      <w:r w:rsidRPr="00C118C5">
        <w:rPr>
          <w:rFonts w:ascii="ＭＳ 明朝" w:hAnsi="ＭＳ 明朝" w:hint="eastAsia"/>
          <w:sz w:val="24"/>
          <w:szCs w:val="24"/>
        </w:rPr>
        <w:t>平成２６年東京高判</w:t>
      </w:r>
      <w:r w:rsidR="00C54967" w:rsidRPr="00C118C5">
        <w:rPr>
          <w:rFonts w:ascii="ＭＳ 明朝" w:hAnsi="ＭＳ 明朝" w:hint="eastAsia"/>
          <w:sz w:val="24"/>
          <w:szCs w:val="24"/>
        </w:rPr>
        <w:t>は</w:t>
      </w:r>
      <w:r w:rsidRPr="00C118C5">
        <w:rPr>
          <w:rFonts w:ascii="ＭＳ 明朝" w:hAnsi="ＭＳ 明朝" w:hint="eastAsia"/>
          <w:sz w:val="24"/>
          <w:szCs w:val="24"/>
        </w:rPr>
        <w:t>、本件規定</w:t>
      </w:r>
      <w:r w:rsidR="00B80A81" w:rsidRPr="00C118C5">
        <w:rPr>
          <w:rFonts w:ascii="ＭＳ 明朝" w:hAnsi="ＭＳ 明朝" w:hint="eastAsia"/>
          <w:sz w:val="24"/>
          <w:szCs w:val="24"/>
        </w:rPr>
        <w:t>に該当す</w:t>
      </w:r>
      <w:r w:rsidRPr="00C118C5">
        <w:rPr>
          <w:rFonts w:ascii="ＭＳ 明朝" w:hAnsi="ＭＳ 明朝" w:hint="eastAsia"/>
          <w:sz w:val="24"/>
          <w:szCs w:val="24"/>
        </w:rPr>
        <w:t>るには「当該農地の効率的かつ適正な利用につながると客観的に認められることを要する」とした上で、解約不許可処分を肯定し</w:t>
      </w:r>
      <w:r w:rsidR="00D6367E" w:rsidRPr="00C118C5">
        <w:rPr>
          <w:rFonts w:ascii="ＭＳ 明朝" w:hAnsi="ＭＳ 明朝" w:hint="eastAsia"/>
          <w:sz w:val="24"/>
          <w:szCs w:val="24"/>
        </w:rPr>
        <w:t>た</w:t>
      </w:r>
      <w:r w:rsidR="00016B2F" w:rsidRPr="00C118C5">
        <w:rPr>
          <w:rFonts w:ascii="ＭＳ 明朝" w:hAnsi="ＭＳ 明朝" w:hint="eastAsia"/>
          <w:sz w:val="24"/>
          <w:szCs w:val="24"/>
        </w:rPr>
        <w:t>。</w:t>
      </w:r>
      <w:r w:rsidR="00E3767F" w:rsidRPr="00C118C5">
        <w:rPr>
          <w:rFonts w:ascii="ＭＳ 明朝" w:hAnsi="ＭＳ 明朝" w:hint="eastAsia"/>
          <w:sz w:val="24"/>
          <w:szCs w:val="24"/>
        </w:rPr>
        <w:t>この平成２６年東京高判</w:t>
      </w:r>
      <w:r w:rsidR="002B023C" w:rsidRPr="00C118C5">
        <w:rPr>
          <w:rFonts w:ascii="ＭＳ 明朝" w:hAnsi="ＭＳ 明朝" w:hint="eastAsia"/>
          <w:sz w:val="24"/>
          <w:szCs w:val="24"/>
        </w:rPr>
        <w:t>（原審引用）</w:t>
      </w:r>
      <w:r w:rsidR="00E3767F" w:rsidRPr="00C118C5">
        <w:rPr>
          <w:rFonts w:ascii="ＭＳ 明朝" w:hAnsi="ＭＳ 明朝" w:hint="eastAsia"/>
          <w:sz w:val="24"/>
          <w:szCs w:val="24"/>
        </w:rPr>
        <w:t>は、</w:t>
      </w:r>
      <w:r w:rsidR="00D077CD" w:rsidRPr="00C118C5">
        <w:rPr>
          <w:rFonts w:ascii="ＭＳ 明朝" w:hAnsi="ＭＳ 明朝" w:hint="eastAsia"/>
          <w:sz w:val="24"/>
          <w:szCs w:val="24"/>
        </w:rPr>
        <w:t>「所有者が法１８条２項２号（中略）によらずに同項５</w:t>
      </w:r>
      <w:r w:rsidR="00D077CD" w:rsidRPr="00C118C5">
        <w:rPr>
          <w:rFonts w:ascii="ＭＳ 明朝" w:hAnsi="ＭＳ 明朝"/>
          <w:sz w:val="24"/>
          <w:szCs w:val="24"/>
        </w:rPr>
        <w:t>号[</w:t>
      </w:r>
      <w:r w:rsidR="00D077CD" w:rsidRPr="00C118C5">
        <w:rPr>
          <w:rFonts w:ascii="ＭＳ 明朝" w:hAnsi="ＭＳ 明朝" w:hint="eastAsia"/>
          <w:sz w:val="24"/>
          <w:szCs w:val="24"/>
        </w:rPr>
        <w:t>現６号</w:t>
      </w:r>
      <w:r w:rsidR="00D077CD" w:rsidRPr="00C118C5">
        <w:rPr>
          <w:rFonts w:ascii="ＭＳ 明朝" w:hAnsi="ＭＳ 明朝"/>
          <w:sz w:val="24"/>
          <w:szCs w:val="24"/>
        </w:rPr>
        <w:t>]</w:t>
      </w:r>
      <w:r w:rsidR="00D077CD" w:rsidRPr="00C118C5">
        <w:rPr>
          <w:rFonts w:ascii="ＭＳ 明朝" w:hAnsi="ＭＳ 明朝" w:hint="eastAsia"/>
          <w:sz w:val="24"/>
          <w:szCs w:val="24"/>
        </w:rPr>
        <w:t>による許可を受けて解約の申入れをする場合には、その後に当該所有者において当該農地の農業上の適正かつ効率的な利用をしていくことが前提とされていると解するのが相当」と断じ</w:t>
      </w:r>
      <w:r w:rsidR="00746A5A" w:rsidRPr="00C118C5">
        <w:rPr>
          <w:rFonts w:ascii="ＭＳ 明朝" w:hAnsi="ＭＳ 明朝" w:hint="eastAsia"/>
          <w:sz w:val="24"/>
          <w:szCs w:val="24"/>
        </w:rPr>
        <w:t>、解約後の農地としての利用を</w:t>
      </w:r>
      <w:r w:rsidR="005F09DC" w:rsidRPr="00C118C5">
        <w:rPr>
          <w:rFonts w:ascii="ＭＳ 明朝" w:hAnsi="ＭＳ 明朝" w:hint="eastAsia"/>
          <w:sz w:val="24"/>
          <w:szCs w:val="24"/>
        </w:rPr>
        <w:t>本件規定に</w:t>
      </w:r>
      <w:r w:rsidR="00A356DB" w:rsidRPr="00C118C5">
        <w:rPr>
          <w:rFonts w:ascii="ＭＳ 明朝" w:hAnsi="ＭＳ 明朝" w:hint="eastAsia"/>
          <w:sz w:val="24"/>
          <w:szCs w:val="24"/>
        </w:rPr>
        <w:t>該当する</w:t>
      </w:r>
      <w:r w:rsidR="00FA5D0A" w:rsidRPr="00C118C5">
        <w:rPr>
          <w:rFonts w:ascii="ＭＳ 明朝" w:hAnsi="ＭＳ 明朝" w:hint="eastAsia"/>
          <w:sz w:val="24"/>
          <w:szCs w:val="24"/>
        </w:rPr>
        <w:t>ための</w:t>
      </w:r>
      <w:r w:rsidR="005F09DC" w:rsidRPr="00C118C5">
        <w:rPr>
          <w:rFonts w:ascii="ＭＳ 明朝" w:hAnsi="ＭＳ 明朝" w:hint="eastAsia"/>
          <w:sz w:val="24"/>
          <w:szCs w:val="24"/>
        </w:rPr>
        <w:t>要件と解</w:t>
      </w:r>
      <w:r w:rsidR="00746A5A" w:rsidRPr="00C118C5">
        <w:rPr>
          <w:rFonts w:ascii="ＭＳ 明朝" w:hAnsi="ＭＳ 明朝" w:hint="eastAsia"/>
          <w:sz w:val="24"/>
          <w:szCs w:val="24"/>
        </w:rPr>
        <w:t>し</w:t>
      </w:r>
      <w:r w:rsidR="00D077CD" w:rsidRPr="00C118C5">
        <w:rPr>
          <w:rFonts w:ascii="ＭＳ 明朝" w:hAnsi="ＭＳ 明朝" w:hint="eastAsia"/>
          <w:sz w:val="24"/>
          <w:szCs w:val="24"/>
        </w:rPr>
        <w:t>ているところに特徴がある。</w:t>
      </w:r>
      <w:r w:rsidR="00072035" w:rsidRPr="00C118C5">
        <w:rPr>
          <w:rFonts w:ascii="ＭＳ 明朝" w:hAnsi="ＭＳ 明朝" w:hint="eastAsia"/>
          <w:sz w:val="24"/>
          <w:szCs w:val="24"/>
        </w:rPr>
        <w:t>他方で</w:t>
      </w:r>
      <w:r w:rsidR="00016B2F" w:rsidRPr="00C118C5">
        <w:rPr>
          <w:rFonts w:ascii="ＭＳ 明朝" w:hAnsi="ＭＳ 明朝" w:hint="eastAsia"/>
          <w:sz w:val="24"/>
          <w:szCs w:val="24"/>
        </w:rPr>
        <w:t>、</w:t>
      </w:r>
      <w:r w:rsidR="003615B2" w:rsidRPr="00C118C5">
        <w:rPr>
          <w:rFonts w:ascii="ＭＳ 明朝" w:hAnsi="ＭＳ 明朝" w:hint="eastAsia"/>
          <w:sz w:val="24"/>
          <w:szCs w:val="24"/>
        </w:rPr>
        <w:t>平成１３年最判の</w:t>
      </w:r>
      <w:r w:rsidR="00A20184" w:rsidRPr="00C118C5">
        <w:rPr>
          <w:rFonts w:ascii="ＭＳ 明朝" w:hAnsi="ＭＳ 明朝" w:hint="eastAsia"/>
          <w:sz w:val="24"/>
          <w:szCs w:val="24"/>
        </w:rPr>
        <w:t>前</w:t>
      </w:r>
      <w:r w:rsidR="00791A87" w:rsidRPr="00C118C5">
        <w:rPr>
          <w:rFonts w:ascii="ＭＳ 明朝" w:hAnsi="ＭＳ 明朝" w:hint="eastAsia"/>
          <w:sz w:val="24"/>
          <w:szCs w:val="24"/>
        </w:rPr>
        <w:t>記引用箇所</w:t>
      </w:r>
      <w:r w:rsidR="00A96B73" w:rsidRPr="00C118C5">
        <w:rPr>
          <w:rFonts w:ascii="ＭＳ 明朝" w:hAnsi="ＭＳ 明朝" w:hint="eastAsia"/>
          <w:sz w:val="24"/>
          <w:szCs w:val="24"/>
        </w:rPr>
        <w:t>の影響の下で、</w:t>
      </w:r>
      <w:r w:rsidR="002660B0" w:rsidRPr="00C118C5">
        <w:rPr>
          <w:rFonts w:ascii="ＭＳ 明朝" w:hAnsi="ＭＳ 明朝" w:hint="eastAsia"/>
          <w:sz w:val="24"/>
          <w:szCs w:val="24"/>
        </w:rPr>
        <w:t>その</w:t>
      </w:r>
      <w:r w:rsidR="00617DB2" w:rsidRPr="00C118C5">
        <w:rPr>
          <w:rFonts w:ascii="ＭＳ 明朝" w:hAnsi="ＭＳ 明朝" w:hint="eastAsia"/>
          <w:sz w:val="24"/>
          <w:szCs w:val="24"/>
        </w:rPr>
        <w:t>後の幾つ</w:t>
      </w:r>
      <w:r w:rsidR="00F55716" w:rsidRPr="00C118C5">
        <w:rPr>
          <w:rFonts w:ascii="ＭＳ 明朝" w:hAnsi="ＭＳ 明朝" w:hint="eastAsia"/>
          <w:sz w:val="24"/>
          <w:szCs w:val="24"/>
        </w:rPr>
        <w:t>か</w:t>
      </w:r>
      <w:r w:rsidR="00617DB2" w:rsidRPr="00C118C5">
        <w:rPr>
          <w:rFonts w:ascii="ＭＳ 明朝" w:hAnsi="ＭＳ 明朝" w:hint="eastAsia"/>
          <w:sz w:val="24"/>
          <w:szCs w:val="24"/>
        </w:rPr>
        <w:t>の裁判例</w:t>
      </w:r>
      <w:r w:rsidR="00BD3323" w:rsidRPr="00C118C5">
        <w:rPr>
          <w:rFonts w:ascii="ＭＳ 明朝" w:hAnsi="ＭＳ 明朝" w:hint="eastAsia"/>
          <w:sz w:val="24"/>
          <w:szCs w:val="24"/>
        </w:rPr>
        <w:t>が</w:t>
      </w:r>
      <w:r w:rsidR="00A96B73" w:rsidRPr="00C118C5">
        <w:rPr>
          <w:rFonts w:ascii="ＭＳ 明朝" w:hAnsi="ＭＳ 明朝" w:hint="eastAsia"/>
          <w:sz w:val="24"/>
          <w:szCs w:val="24"/>
        </w:rPr>
        <w:t>、</w:t>
      </w:r>
      <w:r w:rsidR="0032034E" w:rsidRPr="00C118C5">
        <w:rPr>
          <w:rFonts w:ascii="ＭＳ 明朝" w:hAnsi="ＭＳ 明朝" w:hint="eastAsia"/>
          <w:sz w:val="24"/>
          <w:szCs w:val="24"/>
        </w:rPr>
        <w:t>同じく</w:t>
      </w:r>
      <w:r w:rsidR="00A96B73" w:rsidRPr="00C118C5">
        <w:rPr>
          <w:rFonts w:ascii="ＭＳ 明朝" w:hAnsi="ＭＳ 明朝" w:hint="eastAsia"/>
          <w:sz w:val="24"/>
          <w:szCs w:val="24"/>
        </w:rPr>
        <w:t>総合考慮を経</w:t>
      </w:r>
      <w:r w:rsidR="001B54F0" w:rsidRPr="00C118C5">
        <w:rPr>
          <w:rFonts w:ascii="ＭＳ 明朝" w:hAnsi="ＭＳ 明朝" w:hint="eastAsia"/>
          <w:sz w:val="24"/>
          <w:szCs w:val="24"/>
        </w:rPr>
        <w:t>て、</w:t>
      </w:r>
      <w:r w:rsidR="00BD3323" w:rsidRPr="00C118C5">
        <w:rPr>
          <w:rFonts w:ascii="ＭＳ 明朝" w:hAnsi="ＭＳ 明朝" w:hint="eastAsia"/>
          <w:sz w:val="24"/>
          <w:szCs w:val="24"/>
        </w:rPr>
        <w:t>逆ざやを抱える所有者に</w:t>
      </w:r>
      <w:r w:rsidR="00A96B73" w:rsidRPr="00C118C5">
        <w:rPr>
          <w:rFonts w:ascii="ＭＳ 明朝" w:hAnsi="ＭＳ 明朝" w:hint="eastAsia"/>
          <w:sz w:val="24"/>
          <w:szCs w:val="24"/>
        </w:rPr>
        <w:t>よる解約を</w:t>
      </w:r>
      <w:r w:rsidR="005C6CBC" w:rsidRPr="00C118C5">
        <w:rPr>
          <w:rFonts w:ascii="ＭＳ 明朝" w:hAnsi="ＭＳ 明朝" w:hint="eastAsia"/>
          <w:sz w:val="24"/>
          <w:szCs w:val="24"/>
        </w:rPr>
        <w:t>、所有者による</w:t>
      </w:r>
      <w:r w:rsidR="00B31FEA" w:rsidRPr="00C118C5">
        <w:rPr>
          <w:rFonts w:ascii="ＭＳ 明朝" w:hAnsi="ＭＳ 明朝" w:hint="eastAsia"/>
          <w:sz w:val="24"/>
          <w:szCs w:val="24"/>
        </w:rPr>
        <w:t>農地</w:t>
      </w:r>
      <w:r w:rsidR="008521EA" w:rsidRPr="00C118C5">
        <w:rPr>
          <w:rFonts w:ascii="ＭＳ 明朝" w:hAnsi="ＭＳ 明朝" w:hint="eastAsia"/>
          <w:sz w:val="24"/>
          <w:szCs w:val="24"/>
        </w:rPr>
        <w:t>（以下、特に断らない限り市街化区域内のもの）</w:t>
      </w:r>
      <w:r w:rsidR="00B31FEA" w:rsidRPr="00C118C5">
        <w:rPr>
          <w:rFonts w:ascii="ＭＳ 明朝" w:hAnsi="ＭＳ 明朝" w:hint="eastAsia"/>
          <w:sz w:val="24"/>
          <w:szCs w:val="24"/>
        </w:rPr>
        <w:t>としての利用の継続を要求することなく</w:t>
      </w:r>
      <w:r w:rsidR="00A96B73" w:rsidRPr="00C118C5">
        <w:rPr>
          <w:rFonts w:ascii="ＭＳ 明朝" w:hAnsi="ＭＳ 明朝" w:hint="eastAsia"/>
          <w:sz w:val="24"/>
          <w:szCs w:val="24"/>
        </w:rPr>
        <w:t>肯定してい</w:t>
      </w:r>
      <w:r w:rsidR="00901D5D" w:rsidRPr="00C118C5">
        <w:rPr>
          <w:rFonts w:ascii="ＭＳ 明朝" w:hAnsi="ＭＳ 明朝" w:hint="eastAsia"/>
          <w:sz w:val="24"/>
          <w:szCs w:val="24"/>
        </w:rPr>
        <w:t>る</w:t>
      </w:r>
      <w:r w:rsidR="00F55716" w:rsidRPr="00C118C5">
        <w:rPr>
          <w:rFonts w:ascii="ＭＳ 明朝" w:hAnsi="ＭＳ 明朝" w:hint="eastAsia"/>
          <w:sz w:val="24"/>
          <w:szCs w:val="24"/>
        </w:rPr>
        <w:t>（</w:t>
      </w:r>
      <w:r w:rsidR="00C57F90" w:rsidRPr="00C118C5">
        <w:rPr>
          <w:rFonts w:ascii="ＭＳ 明朝" w:hAnsi="ＭＳ 明朝" w:hint="eastAsia"/>
          <w:sz w:val="24"/>
          <w:szCs w:val="24"/>
        </w:rPr>
        <w:t>東京高</w:t>
      </w:r>
      <w:r w:rsidR="00F57340" w:rsidRPr="00C118C5">
        <w:rPr>
          <w:rFonts w:ascii="ＭＳ 明朝" w:hAnsi="ＭＳ 明朝" w:hint="eastAsia"/>
          <w:sz w:val="24"/>
          <w:szCs w:val="24"/>
        </w:rPr>
        <w:t>等裁判所</w:t>
      </w:r>
      <w:r w:rsidR="00C57F90" w:rsidRPr="00C118C5">
        <w:rPr>
          <w:rFonts w:ascii="ＭＳ 明朝" w:hAnsi="ＭＳ 明朝" w:hint="eastAsia"/>
          <w:sz w:val="24"/>
          <w:szCs w:val="24"/>
        </w:rPr>
        <w:t>平成２５年３月７日判</w:t>
      </w:r>
      <w:r w:rsidR="005901BA" w:rsidRPr="00C118C5">
        <w:rPr>
          <w:rFonts w:ascii="ＭＳ 明朝" w:hAnsi="ＭＳ 明朝" w:hint="eastAsia"/>
          <w:sz w:val="24"/>
          <w:szCs w:val="24"/>
        </w:rPr>
        <w:t>決（</w:t>
      </w:r>
      <w:r w:rsidR="00F55716" w:rsidRPr="00C118C5">
        <w:rPr>
          <w:rFonts w:ascii="ＭＳ 明朝" w:hAnsi="ＭＳ 明朝" w:hint="eastAsia"/>
          <w:sz w:val="24"/>
          <w:szCs w:val="24"/>
        </w:rPr>
        <w:t>判例地方自治</w:t>
      </w:r>
      <w:r w:rsidR="00C57F90" w:rsidRPr="00C118C5">
        <w:rPr>
          <w:rFonts w:ascii="ＭＳ 明朝" w:hAnsi="ＭＳ 明朝" w:hint="eastAsia"/>
          <w:sz w:val="24"/>
          <w:szCs w:val="24"/>
        </w:rPr>
        <w:t>３７７号８５頁</w:t>
      </w:r>
      <w:r w:rsidR="005901BA" w:rsidRPr="00C118C5">
        <w:rPr>
          <w:rFonts w:ascii="ＭＳ 明朝" w:hAnsi="ＭＳ 明朝" w:hint="eastAsia"/>
          <w:sz w:val="24"/>
          <w:szCs w:val="24"/>
        </w:rPr>
        <w:t>。</w:t>
      </w:r>
      <w:r w:rsidR="00C57F90" w:rsidRPr="00C118C5">
        <w:rPr>
          <w:rFonts w:ascii="ＭＳ 明朝" w:hAnsi="ＭＳ 明朝" w:hint="eastAsia"/>
          <w:sz w:val="24"/>
          <w:szCs w:val="24"/>
        </w:rPr>
        <w:t>原審引用）</w:t>
      </w:r>
      <w:r w:rsidR="00A36636" w:rsidRPr="00C118C5">
        <w:rPr>
          <w:rFonts w:ascii="ＭＳ 明朝" w:hAnsi="ＭＳ 明朝" w:hint="eastAsia"/>
          <w:sz w:val="24"/>
          <w:szCs w:val="24"/>
        </w:rPr>
        <w:t>。</w:t>
      </w:r>
    </w:p>
    <w:p w14:paraId="2BA02823" w14:textId="3C2AB05A" w:rsidR="0099677C" w:rsidRPr="00C118C5" w:rsidRDefault="00D039BC" w:rsidP="00DC52F9">
      <w:pPr>
        <w:ind w:leftChars="350" w:left="735" w:firstLineChars="100" w:firstLine="240"/>
        <w:rPr>
          <w:rFonts w:ascii="ＭＳ 明朝" w:hAnsi="ＭＳ 明朝"/>
          <w:sz w:val="24"/>
          <w:szCs w:val="24"/>
        </w:rPr>
      </w:pPr>
      <w:r w:rsidRPr="00C118C5">
        <w:rPr>
          <w:rFonts w:ascii="ＭＳ 明朝" w:hAnsi="ＭＳ 明朝" w:hint="eastAsia"/>
          <w:sz w:val="24"/>
          <w:szCs w:val="24"/>
        </w:rPr>
        <w:t>このように</w:t>
      </w:r>
      <w:r w:rsidR="0099677C" w:rsidRPr="00C118C5">
        <w:rPr>
          <w:rFonts w:ascii="ＭＳ 明朝" w:hAnsi="ＭＳ 明朝" w:hint="eastAsia"/>
          <w:sz w:val="24"/>
          <w:szCs w:val="24"/>
        </w:rPr>
        <w:t>本件規定</w:t>
      </w:r>
      <w:r w:rsidR="00B80A81" w:rsidRPr="00C118C5">
        <w:rPr>
          <w:rFonts w:ascii="ＭＳ 明朝" w:hAnsi="ＭＳ 明朝" w:hint="eastAsia"/>
          <w:sz w:val="24"/>
          <w:szCs w:val="24"/>
        </w:rPr>
        <w:t>に該当するには</w:t>
      </w:r>
      <w:r w:rsidR="0099677C" w:rsidRPr="00C118C5">
        <w:rPr>
          <w:rFonts w:ascii="ＭＳ 明朝" w:hAnsi="ＭＳ 明朝" w:hint="eastAsia"/>
          <w:sz w:val="24"/>
          <w:szCs w:val="24"/>
        </w:rPr>
        <w:t>、</w:t>
      </w:r>
      <w:r w:rsidRPr="00C118C5">
        <w:rPr>
          <w:rFonts w:ascii="ＭＳ 明朝" w:hAnsi="ＭＳ 明朝" w:hint="eastAsia"/>
          <w:sz w:val="24"/>
          <w:szCs w:val="24"/>
        </w:rPr>
        <w:t>解約後も</w:t>
      </w:r>
      <w:r w:rsidR="0099677C" w:rsidRPr="00C118C5">
        <w:rPr>
          <w:rFonts w:ascii="ＭＳ 明朝" w:hAnsi="ＭＳ 明朝" w:hint="eastAsia"/>
          <w:sz w:val="24"/>
          <w:szCs w:val="24"/>
        </w:rPr>
        <w:t>農地として利用する場合に限定されるのかについて、下級審の判断は分かれている</w:t>
      </w:r>
      <w:r w:rsidR="00A36281" w:rsidRPr="00C118C5">
        <w:rPr>
          <w:rFonts w:ascii="ＭＳ 明朝" w:hAnsi="ＭＳ 明朝" w:hint="eastAsia"/>
          <w:sz w:val="24"/>
          <w:szCs w:val="24"/>
        </w:rPr>
        <w:t>。</w:t>
      </w:r>
      <w:r w:rsidR="0099677C" w:rsidRPr="00C118C5">
        <w:rPr>
          <w:rFonts w:ascii="ＭＳ 明朝" w:hAnsi="ＭＳ 明朝" w:hint="eastAsia"/>
          <w:sz w:val="24"/>
          <w:szCs w:val="24"/>
        </w:rPr>
        <w:t>審理員意見書が本件規定の解釈適用を争点とする裁判例として唯一引用する</w:t>
      </w:r>
      <w:r w:rsidR="00F55716" w:rsidRPr="00C118C5">
        <w:rPr>
          <w:rFonts w:ascii="ＭＳ 明朝" w:hAnsi="ＭＳ 明朝" w:hint="eastAsia"/>
          <w:sz w:val="24"/>
          <w:szCs w:val="24"/>
        </w:rPr>
        <w:t>平成２６年</w:t>
      </w:r>
      <w:r w:rsidR="005901BA" w:rsidRPr="00C118C5">
        <w:rPr>
          <w:rFonts w:ascii="ＭＳ 明朝" w:hAnsi="ＭＳ 明朝" w:hint="eastAsia"/>
          <w:sz w:val="24"/>
          <w:szCs w:val="24"/>
        </w:rPr>
        <w:t>東京高判</w:t>
      </w:r>
      <w:r w:rsidR="00F22926" w:rsidRPr="00C118C5">
        <w:rPr>
          <w:rFonts w:ascii="ＭＳ 明朝" w:hAnsi="ＭＳ 明朝" w:hint="eastAsia"/>
          <w:sz w:val="24"/>
          <w:szCs w:val="24"/>
        </w:rPr>
        <w:t>及び</w:t>
      </w:r>
      <w:r w:rsidR="0099677C" w:rsidRPr="00C118C5">
        <w:rPr>
          <w:rFonts w:ascii="ＭＳ 明朝" w:hAnsi="ＭＳ 明朝" w:hint="eastAsia"/>
          <w:sz w:val="24"/>
          <w:szCs w:val="24"/>
        </w:rPr>
        <w:t>その原審である東京</w:t>
      </w:r>
      <w:r w:rsidR="00CC7E0E" w:rsidRPr="00C118C5">
        <w:rPr>
          <w:rFonts w:ascii="ＭＳ 明朝" w:hAnsi="ＭＳ 明朝" w:hint="eastAsia"/>
          <w:sz w:val="24"/>
          <w:szCs w:val="24"/>
        </w:rPr>
        <w:t>地方裁判所平成２６年２月１９日判決</w:t>
      </w:r>
      <w:r w:rsidR="0099677C" w:rsidRPr="00C118C5">
        <w:rPr>
          <w:rFonts w:ascii="ＭＳ 明朝" w:hAnsi="ＭＳ 明朝" w:hint="eastAsia"/>
          <w:sz w:val="24"/>
          <w:szCs w:val="24"/>
        </w:rPr>
        <w:t>は、</w:t>
      </w:r>
      <w:r w:rsidR="00A36281" w:rsidRPr="00C118C5">
        <w:rPr>
          <w:rFonts w:ascii="ＭＳ 明朝" w:hAnsi="ＭＳ 明朝" w:hint="eastAsia"/>
          <w:sz w:val="24"/>
          <w:szCs w:val="24"/>
        </w:rPr>
        <w:t>平成１３年最判の</w:t>
      </w:r>
      <w:r w:rsidR="00F55716" w:rsidRPr="00C118C5">
        <w:rPr>
          <w:rFonts w:ascii="ＭＳ 明朝" w:hAnsi="ＭＳ 明朝" w:hint="eastAsia"/>
          <w:sz w:val="24"/>
          <w:szCs w:val="24"/>
        </w:rPr>
        <w:t>前</w:t>
      </w:r>
      <w:r w:rsidR="00A36281" w:rsidRPr="00C118C5">
        <w:rPr>
          <w:rFonts w:ascii="ＭＳ 明朝" w:hAnsi="ＭＳ 明朝" w:hint="eastAsia"/>
          <w:sz w:val="24"/>
          <w:szCs w:val="24"/>
        </w:rPr>
        <w:t>記傍論の影響を</w:t>
      </w:r>
      <w:r w:rsidR="00E40EE7" w:rsidRPr="00C118C5">
        <w:rPr>
          <w:rFonts w:ascii="ＭＳ 明朝" w:hAnsi="ＭＳ 明朝" w:hint="eastAsia"/>
          <w:sz w:val="24"/>
          <w:szCs w:val="24"/>
        </w:rPr>
        <w:t>ほぼ</w:t>
      </w:r>
      <w:r w:rsidR="00C35F0F" w:rsidRPr="00C118C5">
        <w:rPr>
          <w:rFonts w:ascii="ＭＳ 明朝" w:hAnsi="ＭＳ 明朝" w:hint="eastAsia"/>
          <w:sz w:val="24"/>
          <w:szCs w:val="24"/>
        </w:rPr>
        <w:t>完全に</w:t>
      </w:r>
      <w:r w:rsidR="00A36281" w:rsidRPr="00C118C5">
        <w:rPr>
          <w:rFonts w:ascii="ＭＳ 明朝" w:hAnsi="ＭＳ 明朝" w:hint="eastAsia"/>
          <w:sz w:val="24"/>
          <w:szCs w:val="24"/>
        </w:rPr>
        <w:t>遮断し、</w:t>
      </w:r>
      <w:r w:rsidR="00797EDE" w:rsidRPr="00C118C5">
        <w:rPr>
          <w:rFonts w:ascii="ＭＳ 明朝" w:hAnsi="ＭＳ 明朝" w:hint="eastAsia"/>
          <w:sz w:val="24"/>
          <w:szCs w:val="24"/>
        </w:rPr>
        <w:t>解約後の</w:t>
      </w:r>
      <w:r w:rsidR="00202F68" w:rsidRPr="00C118C5">
        <w:rPr>
          <w:rFonts w:ascii="ＭＳ 明朝" w:hAnsi="ＭＳ 明朝" w:hint="eastAsia"/>
          <w:sz w:val="24"/>
          <w:szCs w:val="24"/>
        </w:rPr>
        <w:t>農地利用という</w:t>
      </w:r>
      <w:r w:rsidR="000F6414" w:rsidRPr="00C118C5">
        <w:rPr>
          <w:rFonts w:ascii="ＭＳ 明朝" w:hAnsi="ＭＳ 明朝" w:hint="eastAsia"/>
          <w:sz w:val="24"/>
          <w:szCs w:val="24"/>
        </w:rPr>
        <w:t>条件</w:t>
      </w:r>
      <w:r w:rsidR="0099677C" w:rsidRPr="00C118C5">
        <w:rPr>
          <w:rFonts w:ascii="ＭＳ 明朝" w:hAnsi="ＭＳ 明朝" w:hint="eastAsia"/>
          <w:sz w:val="24"/>
          <w:szCs w:val="24"/>
        </w:rPr>
        <w:t>を</w:t>
      </w:r>
      <w:r w:rsidR="00B804DF" w:rsidRPr="00C118C5">
        <w:rPr>
          <w:rFonts w:ascii="ＭＳ 明朝" w:hAnsi="ＭＳ 明朝" w:hint="eastAsia"/>
          <w:sz w:val="24"/>
          <w:szCs w:val="24"/>
        </w:rPr>
        <w:t>明示的に</w:t>
      </w:r>
      <w:r w:rsidR="0099677C" w:rsidRPr="00C118C5">
        <w:rPr>
          <w:rFonts w:ascii="ＭＳ 明朝" w:hAnsi="ＭＳ 明朝" w:hint="eastAsia"/>
          <w:sz w:val="24"/>
          <w:szCs w:val="24"/>
        </w:rPr>
        <w:t>要求</w:t>
      </w:r>
      <w:r w:rsidR="00A36281" w:rsidRPr="00C118C5">
        <w:rPr>
          <w:rFonts w:ascii="ＭＳ 明朝" w:hAnsi="ＭＳ 明朝" w:hint="eastAsia"/>
          <w:sz w:val="24"/>
          <w:szCs w:val="24"/>
        </w:rPr>
        <w:t>して本件規定の</w:t>
      </w:r>
      <w:r w:rsidR="00B80A81" w:rsidRPr="00C118C5">
        <w:rPr>
          <w:rFonts w:ascii="ＭＳ 明朝" w:hAnsi="ＭＳ 明朝" w:hint="eastAsia"/>
          <w:sz w:val="24"/>
          <w:szCs w:val="24"/>
        </w:rPr>
        <w:t>該当性を</w:t>
      </w:r>
      <w:r w:rsidR="00A36281" w:rsidRPr="00C118C5">
        <w:rPr>
          <w:rFonts w:ascii="ＭＳ 明朝" w:hAnsi="ＭＳ 明朝" w:hint="eastAsia"/>
          <w:sz w:val="24"/>
          <w:szCs w:val="24"/>
        </w:rPr>
        <w:t>否定</w:t>
      </w:r>
      <w:r w:rsidR="00901FF3" w:rsidRPr="00C118C5">
        <w:rPr>
          <w:rFonts w:ascii="ＭＳ 明朝" w:hAnsi="ＭＳ 明朝" w:hint="eastAsia"/>
          <w:sz w:val="24"/>
          <w:szCs w:val="24"/>
        </w:rPr>
        <w:t>（解約不許可）</w:t>
      </w:r>
      <w:r w:rsidR="00A36281" w:rsidRPr="00C118C5">
        <w:rPr>
          <w:rFonts w:ascii="ＭＳ 明朝" w:hAnsi="ＭＳ 明朝" w:hint="eastAsia"/>
          <w:sz w:val="24"/>
          <w:szCs w:val="24"/>
        </w:rPr>
        <w:t>した点に特徴があるが、</w:t>
      </w:r>
      <w:r w:rsidR="00867CC0" w:rsidRPr="00C118C5">
        <w:rPr>
          <w:rFonts w:ascii="ＭＳ 明朝" w:hAnsi="ＭＳ 明朝" w:hint="eastAsia"/>
          <w:sz w:val="24"/>
          <w:szCs w:val="24"/>
        </w:rPr>
        <w:t>他に同様の判示をする裁判例</w:t>
      </w:r>
      <w:r w:rsidR="00447E85" w:rsidRPr="00C118C5">
        <w:rPr>
          <w:rFonts w:ascii="ＭＳ 明朝" w:hAnsi="ＭＳ 明朝" w:hint="eastAsia"/>
          <w:sz w:val="24"/>
          <w:szCs w:val="24"/>
        </w:rPr>
        <w:t>は見あたらず</w:t>
      </w:r>
      <w:r w:rsidR="00867CC0" w:rsidRPr="00C118C5">
        <w:rPr>
          <w:rFonts w:ascii="ＭＳ 明朝" w:hAnsi="ＭＳ 明朝" w:hint="eastAsia"/>
          <w:sz w:val="24"/>
          <w:szCs w:val="24"/>
        </w:rPr>
        <w:t>、</w:t>
      </w:r>
      <w:r w:rsidR="003D5706" w:rsidRPr="00C118C5">
        <w:rPr>
          <w:rFonts w:ascii="ＭＳ 明朝" w:hAnsi="ＭＳ 明朝" w:hint="eastAsia"/>
          <w:sz w:val="24"/>
          <w:szCs w:val="24"/>
        </w:rPr>
        <w:t>不許可処分の取消が認められた</w:t>
      </w:r>
      <w:r w:rsidR="0095529D" w:rsidRPr="00C118C5">
        <w:rPr>
          <w:rFonts w:ascii="ＭＳ 明朝" w:hAnsi="ＭＳ 明朝" w:hint="eastAsia"/>
          <w:sz w:val="24"/>
          <w:szCs w:val="24"/>
        </w:rPr>
        <w:t>前記</w:t>
      </w:r>
      <w:r w:rsidR="001A01E5" w:rsidRPr="00C118C5">
        <w:rPr>
          <w:rFonts w:ascii="ＭＳ 明朝" w:hAnsi="ＭＳ 明朝" w:hint="eastAsia"/>
          <w:sz w:val="24"/>
          <w:szCs w:val="24"/>
        </w:rPr>
        <w:t>平成２５年東京高判以外の</w:t>
      </w:r>
      <w:r w:rsidR="00A36281" w:rsidRPr="00C118C5">
        <w:rPr>
          <w:rFonts w:ascii="ＭＳ 明朝" w:hAnsi="ＭＳ 明朝" w:hint="eastAsia"/>
          <w:sz w:val="24"/>
          <w:szCs w:val="24"/>
        </w:rPr>
        <w:t>他の裁判例（京都地</w:t>
      </w:r>
      <w:r w:rsidR="005901BA" w:rsidRPr="00C118C5">
        <w:rPr>
          <w:rFonts w:ascii="ＭＳ 明朝" w:hAnsi="ＭＳ 明朝" w:hint="eastAsia"/>
          <w:sz w:val="24"/>
          <w:szCs w:val="24"/>
        </w:rPr>
        <w:t>方裁判所</w:t>
      </w:r>
      <w:r w:rsidR="00A36281" w:rsidRPr="00C118C5">
        <w:rPr>
          <w:rFonts w:ascii="ＭＳ 明朝" w:hAnsi="ＭＳ 明朝" w:hint="eastAsia"/>
          <w:sz w:val="24"/>
          <w:szCs w:val="24"/>
        </w:rPr>
        <w:t>平成２９年４月１３日判</w:t>
      </w:r>
      <w:r w:rsidR="005901BA" w:rsidRPr="00C118C5">
        <w:rPr>
          <w:rFonts w:ascii="ＭＳ 明朝" w:hAnsi="ＭＳ 明朝" w:hint="eastAsia"/>
          <w:sz w:val="24"/>
          <w:szCs w:val="24"/>
        </w:rPr>
        <w:t>決（判例地方自治</w:t>
      </w:r>
      <w:r w:rsidR="00A36281" w:rsidRPr="00C118C5">
        <w:rPr>
          <w:rFonts w:ascii="ＭＳ 明朝" w:hAnsi="ＭＳ 明朝" w:hint="eastAsia"/>
          <w:sz w:val="24"/>
          <w:szCs w:val="24"/>
        </w:rPr>
        <w:t>４３６号８６頁</w:t>
      </w:r>
      <w:r w:rsidR="005901BA" w:rsidRPr="00C118C5">
        <w:rPr>
          <w:rFonts w:ascii="ＭＳ 明朝" w:hAnsi="ＭＳ 明朝" w:hint="eastAsia"/>
          <w:sz w:val="24"/>
          <w:szCs w:val="24"/>
        </w:rPr>
        <w:t>）</w:t>
      </w:r>
      <w:r w:rsidR="0098476F" w:rsidRPr="00C118C5">
        <w:rPr>
          <w:rFonts w:ascii="ＭＳ 明朝" w:hAnsi="ＭＳ 明朝" w:hint="eastAsia"/>
          <w:sz w:val="24"/>
          <w:szCs w:val="24"/>
        </w:rPr>
        <w:t>、</w:t>
      </w:r>
      <w:r w:rsidR="00A36281" w:rsidRPr="00C118C5">
        <w:rPr>
          <w:rFonts w:ascii="ＭＳ 明朝" w:hAnsi="ＭＳ 明朝" w:hint="eastAsia"/>
          <w:sz w:val="24"/>
          <w:szCs w:val="24"/>
        </w:rPr>
        <w:t>広島高</w:t>
      </w:r>
      <w:r w:rsidR="005901BA" w:rsidRPr="00C118C5">
        <w:rPr>
          <w:rFonts w:ascii="ＭＳ 明朝" w:hAnsi="ＭＳ 明朝" w:hint="eastAsia"/>
          <w:sz w:val="24"/>
          <w:szCs w:val="24"/>
        </w:rPr>
        <w:t>等裁判所</w:t>
      </w:r>
      <w:r w:rsidR="00A36281" w:rsidRPr="00C118C5">
        <w:rPr>
          <w:rFonts w:ascii="ＭＳ 明朝" w:hAnsi="ＭＳ 明朝" w:hint="eastAsia"/>
          <w:sz w:val="24"/>
          <w:szCs w:val="24"/>
        </w:rPr>
        <w:t>令和２年９月２８日判</w:t>
      </w:r>
      <w:r w:rsidR="005901BA" w:rsidRPr="00C118C5">
        <w:rPr>
          <w:rFonts w:ascii="ＭＳ 明朝" w:hAnsi="ＭＳ 明朝" w:hint="eastAsia"/>
          <w:sz w:val="24"/>
          <w:szCs w:val="24"/>
        </w:rPr>
        <w:t>決（判例地方自治</w:t>
      </w:r>
      <w:r w:rsidR="00A36281" w:rsidRPr="00C118C5">
        <w:rPr>
          <w:rFonts w:ascii="ＭＳ 明朝" w:hAnsi="ＭＳ 明朝" w:hint="eastAsia"/>
          <w:sz w:val="24"/>
          <w:szCs w:val="24"/>
        </w:rPr>
        <w:t>４７８号９９頁</w:t>
      </w:r>
      <w:r w:rsidR="005901BA" w:rsidRPr="00C118C5">
        <w:rPr>
          <w:rFonts w:ascii="ＭＳ 明朝" w:hAnsi="ＭＳ 明朝" w:hint="eastAsia"/>
          <w:sz w:val="24"/>
          <w:szCs w:val="24"/>
        </w:rPr>
        <w:t>）</w:t>
      </w:r>
      <w:r w:rsidR="00A36281" w:rsidRPr="00C118C5">
        <w:rPr>
          <w:rFonts w:ascii="ＭＳ 明朝" w:hAnsi="ＭＳ 明朝" w:hint="eastAsia"/>
          <w:sz w:val="24"/>
          <w:szCs w:val="24"/>
        </w:rPr>
        <w:t>参照）</w:t>
      </w:r>
      <w:r w:rsidR="001A01E5" w:rsidRPr="00C118C5">
        <w:rPr>
          <w:rFonts w:ascii="ＭＳ 明朝" w:hAnsi="ＭＳ 明朝" w:hint="eastAsia"/>
          <w:sz w:val="24"/>
          <w:szCs w:val="24"/>
        </w:rPr>
        <w:t>に</w:t>
      </w:r>
      <w:r w:rsidR="00067AE8" w:rsidRPr="00C118C5">
        <w:rPr>
          <w:rFonts w:ascii="ＭＳ 明朝" w:hAnsi="ＭＳ 明朝" w:hint="eastAsia"/>
          <w:sz w:val="24"/>
          <w:szCs w:val="24"/>
        </w:rPr>
        <w:t>も</w:t>
      </w:r>
      <w:r w:rsidR="00E554CF" w:rsidRPr="00C118C5">
        <w:rPr>
          <w:rFonts w:ascii="ＭＳ 明朝" w:hAnsi="ＭＳ 明朝" w:hint="eastAsia"/>
          <w:sz w:val="24"/>
          <w:szCs w:val="24"/>
        </w:rPr>
        <w:t>このような</w:t>
      </w:r>
      <w:r w:rsidR="00797EDE" w:rsidRPr="00C118C5">
        <w:rPr>
          <w:rFonts w:ascii="ＭＳ 明朝" w:hAnsi="ＭＳ 明朝" w:hint="eastAsia"/>
          <w:sz w:val="24"/>
          <w:szCs w:val="24"/>
        </w:rPr>
        <w:t>限定は見られ</w:t>
      </w:r>
      <w:r w:rsidR="00053D68" w:rsidRPr="00C118C5">
        <w:rPr>
          <w:rFonts w:ascii="ＭＳ 明朝" w:hAnsi="ＭＳ 明朝" w:hint="eastAsia"/>
          <w:sz w:val="24"/>
          <w:szCs w:val="24"/>
        </w:rPr>
        <w:t>ない。</w:t>
      </w:r>
      <w:r w:rsidR="00A20184" w:rsidRPr="00C118C5">
        <w:rPr>
          <w:rFonts w:ascii="ＭＳ 明朝" w:hAnsi="ＭＳ 明朝" w:hint="eastAsia"/>
          <w:sz w:val="24"/>
          <w:szCs w:val="24"/>
        </w:rPr>
        <w:t>農地法関係事務に係る</w:t>
      </w:r>
      <w:r w:rsidR="00053D68" w:rsidRPr="00C118C5">
        <w:rPr>
          <w:rFonts w:ascii="ＭＳ 明朝" w:hAnsi="ＭＳ 明朝" w:hint="eastAsia"/>
          <w:sz w:val="24"/>
          <w:szCs w:val="24"/>
        </w:rPr>
        <w:t>処理基準</w:t>
      </w:r>
      <w:r w:rsidR="0054091E" w:rsidRPr="00C118C5">
        <w:rPr>
          <w:rFonts w:ascii="ＭＳ 明朝" w:hAnsi="ＭＳ 明朝" w:hint="eastAsia"/>
          <w:sz w:val="24"/>
          <w:szCs w:val="24"/>
        </w:rPr>
        <w:t>も</w:t>
      </w:r>
      <w:r w:rsidR="00A73DF9" w:rsidRPr="00C118C5">
        <w:rPr>
          <w:rFonts w:ascii="ＭＳ 明朝" w:hAnsi="ＭＳ 明朝" w:hint="eastAsia"/>
          <w:sz w:val="24"/>
          <w:szCs w:val="24"/>
        </w:rPr>
        <w:t>同様の</w:t>
      </w:r>
      <w:r w:rsidR="00C17462" w:rsidRPr="00C118C5">
        <w:rPr>
          <w:rFonts w:ascii="ＭＳ 明朝" w:hAnsi="ＭＳ 明朝" w:hint="eastAsia"/>
          <w:sz w:val="24"/>
          <w:szCs w:val="24"/>
        </w:rPr>
        <w:t>限定は明示</w:t>
      </w:r>
      <w:r w:rsidR="0054091E" w:rsidRPr="00C118C5">
        <w:rPr>
          <w:rFonts w:ascii="ＭＳ 明朝" w:hAnsi="ＭＳ 明朝" w:hint="eastAsia"/>
          <w:sz w:val="24"/>
          <w:szCs w:val="24"/>
        </w:rPr>
        <w:t>し</w:t>
      </w:r>
      <w:r w:rsidR="00C17462" w:rsidRPr="00C118C5">
        <w:rPr>
          <w:rFonts w:ascii="ＭＳ 明朝" w:hAnsi="ＭＳ 明朝" w:hint="eastAsia"/>
          <w:sz w:val="24"/>
          <w:szCs w:val="24"/>
        </w:rPr>
        <w:t>ておらず</w:t>
      </w:r>
      <w:r w:rsidR="00053D68" w:rsidRPr="00C118C5">
        <w:rPr>
          <w:rFonts w:ascii="ＭＳ 明朝" w:hAnsi="ＭＳ 明朝" w:hint="eastAsia"/>
          <w:sz w:val="24"/>
          <w:szCs w:val="24"/>
        </w:rPr>
        <w:t>、</w:t>
      </w:r>
      <w:r w:rsidR="00AB6209" w:rsidRPr="00C118C5">
        <w:rPr>
          <w:rFonts w:ascii="ＭＳ 明朝" w:hAnsi="ＭＳ 明朝" w:hint="eastAsia"/>
          <w:sz w:val="24"/>
          <w:szCs w:val="24"/>
        </w:rPr>
        <w:t>傍論であるとはいえ平成１３年最判の言及との</w:t>
      </w:r>
      <w:r w:rsidR="00AD2126" w:rsidRPr="00C118C5">
        <w:rPr>
          <w:rFonts w:ascii="ＭＳ 明朝" w:hAnsi="ＭＳ 明朝" w:hint="eastAsia"/>
          <w:sz w:val="24"/>
          <w:szCs w:val="24"/>
        </w:rPr>
        <w:t>不整合</w:t>
      </w:r>
      <w:r w:rsidR="00D679DE" w:rsidRPr="00C118C5">
        <w:rPr>
          <w:rFonts w:ascii="ＭＳ 明朝" w:hAnsi="ＭＳ 明朝" w:hint="eastAsia"/>
          <w:sz w:val="24"/>
          <w:szCs w:val="24"/>
        </w:rPr>
        <w:t>も</w:t>
      </w:r>
      <w:r w:rsidR="00AB6209" w:rsidRPr="00C118C5">
        <w:rPr>
          <w:rFonts w:ascii="ＭＳ 明朝" w:hAnsi="ＭＳ 明朝" w:hint="eastAsia"/>
          <w:sz w:val="24"/>
          <w:szCs w:val="24"/>
        </w:rPr>
        <w:t>目立つ。</w:t>
      </w:r>
      <w:r w:rsidR="00967A0D" w:rsidRPr="00C118C5">
        <w:rPr>
          <w:rFonts w:ascii="ＭＳ 明朝" w:hAnsi="ＭＳ 明朝" w:hint="eastAsia"/>
          <w:sz w:val="24"/>
          <w:szCs w:val="24"/>
        </w:rPr>
        <w:t>このように見ると、</w:t>
      </w:r>
      <w:r w:rsidR="00797EDE" w:rsidRPr="00C118C5">
        <w:rPr>
          <w:rFonts w:ascii="ＭＳ 明朝" w:hAnsi="ＭＳ 明朝" w:hint="eastAsia"/>
          <w:sz w:val="24"/>
          <w:szCs w:val="24"/>
        </w:rPr>
        <w:t>平成２６年東京高判による</w:t>
      </w:r>
      <w:r w:rsidR="003D5706" w:rsidRPr="00C118C5">
        <w:rPr>
          <w:rFonts w:ascii="ＭＳ 明朝" w:hAnsi="ＭＳ 明朝" w:hint="eastAsia"/>
          <w:sz w:val="24"/>
          <w:szCs w:val="24"/>
        </w:rPr>
        <w:t>本件規定の限定的な</w:t>
      </w:r>
      <w:r w:rsidR="004802CB" w:rsidRPr="00C118C5">
        <w:rPr>
          <w:rFonts w:ascii="ＭＳ 明朝" w:hAnsi="ＭＳ 明朝" w:hint="eastAsia"/>
          <w:sz w:val="24"/>
          <w:szCs w:val="24"/>
        </w:rPr>
        <w:t>解釈</w:t>
      </w:r>
      <w:r w:rsidR="003D5706" w:rsidRPr="00C118C5">
        <w:rPr>
          <w:rFonts w:ascii="ＭＳ 明朝" w:hAnsi="ＭＳ 明朝" w:hint="eastAsia"/>
          <w:sz w:val="24"/>
          <w:szCs w:val="24"/>
        </w:rPr>
        <w:t>は</w:t>
      </w:r>
      <w:r w:rsidR="00AC3104" w:rsidRPr="00C118C5">
        <w:rPr>
          <w:rFonts w:ascii="ＭＳ 明朝" w:hAnsi="ＭＳ 明朝" w:hint="eastAsia"/>
          <w:sz w:val="24"/>
          <w:szCs w:val="24"/>
        </w:rPr>
        <w:t>、</w:t>
      </w:r>
      <w:r w:rsidR="00AA194F" w:rsidRPr="00C118C5">
        <w:rPr>
          <w:rFonts w:ascii="ＭＳ 明朝" w:hAnsi="ＭＳ 明朝" w:hint="eastAsia"/>
          <w:sz w:val="24"/>
          <w:szCs w:val="24"/>
        </w:rPr>
        <w:t>少なくとも</w:t>
      </w:r>
      <w:r w:rsidR="003D5706" w:rsidRPr="00C118C5">
        <w:rPr>
          <w:rFonts w:ascii="ＭＳ 明朝" w:hAnsi="ＭＳ 明朝" w:hint="eastAsia"/>
          <w:sz w:val="24"/>
          <w:szCs w:val="24"/>
        </w:rPr>
        <w:t>一般に通用するものと</w:t>
      </w:r>
      <w:r w:rsidR="00C777A0" w:rsidRPr="00C118C5">
        <w:rPr>
          <w:rFonts w:ascii="ＭＳ 明朝" w:hAnsi="ＭＳ 明朝" w:hint="eastAsia"/>
          <w:sz w:val="24"/>
          <w:szCs w:val="24"/>
        </w:rPr>
        <w:t>して定着している</w:t>
      </w:r>
      <w:r w:rsidR="000645B8" w:rsidRPr="00C118C5">
        <w:rPr>
          <w:rFonts w:ascii="ＭＳ 明朝" w:hAnsi="ＭＳ 明朝" w:hint="eastAsia"/>
          <w:sz w:val="24"/>
          <w:szCs w:val="24"/>
        </w:rPr>
        <w:t>（</w:t>
      </w:r>
      <w:r w:rsidR="00D051BC" w:rsidRPr="00C118C5">
        <w:rPr>
          <w:rFonts w:ascii="ＭＳ 明朝" w:hAnsi="ＭＳ 明朝" w:hint="eastAsia"/>
          <w:sz w:val="24"/>
          <w:szCs w:val="24"/>
        </w:rPr>
        <w:t>よって</w:t>
      </w:r>
      <w:r w:rsidR="00320271" w:rsidRPr="00C118C5">
        <w:rPr>
          <w:rFonts w:ascii="ＭＳ 明朝" w:hAnsi="ＭＳ 明朝" w:hint="eastAsia"/>
          <w:sz w:val="24"/>
          <w:szCs w:val="24"/>
        </w:rPr>
        <w:t>通常人が</w:t>
      </w:r>
      <w:r w:rsidR="000645B8" w:rsidRPr="00C118C5">
        <w:rPr>
          <w:rFonts w:ascii="ＭＳ 明朝" w:hAnsi="ＭＳ 明朝" w:hint="eastAsia"/>
          <w:sz w:val="24"/>
          <w:szCs w:val="24"/>
        </w:rPr>
        <w:t>予測しうる）</w:t>
      </w:r>
      <w:r w:rsidR="00F76A22" w:rsidRPr="00C118C5">
        <w:rPr>
          <w:rFonts w:ascii="ＭＳ 明朝" w:hAnsi="ＭＳ 明朝" w:hint="eastAsia"/>
          <w:sz w:val="24"/>
          <w:szCs w:val="24"/>
        </w:rPr>
        <w:t>解釈である</w:t>
      </w:r>
      <w:r w:rsidR="00C777A0" w:rsidRPr="00C118C5">
        <w:rPr>
          <w:rFonts w:ascii="ＭＳ 明朝" w:hAnsi="ＭＳ 明朝" w:hint="eastAsia"/>
          <w:sz w:val="24"/>
          <w:szCs w:val="24"/>
        </w:rPr>
        <w:t>と</w:t>
      </w:r>
      <w:r w:rsidR="003D5706" w:rsidRPr="00C118C5">
        <w:rPr>
          <w:rFonts w:ascii="ＭＳ 明朝" w:hAnsi="ＭＳ 明朝" w:hint="eastAsia"/>
          <w:sz w:val="24"/>
          <w:szCs w:val="24"/>
        </w:rPr>
        <w:t>は考え難い。</w:t>
      </w:r>
    </w:p>
    <w:p w14:paraId="73703A02" w14:textId="44C948E6" w:rsidR="00F91569" w:rsidRPr="00C118C5" w:rsidRDefault="00F91569" w:rsidP="00DC52F9">
      <w:pPr>
        <w:ind w:firstLineChars="150" w:firstLine="360"/>
        <w:rPr>
          <w:rFonts w:ascii="ＭＳ 明朝" w:hAnsi="ＭＳ 明朝"/>
          <w:sz w:val="24"/>
          <w:szCs w:val="24"/>
        </w:rPr>
      </w:pPr>
      <w:r w:rsidRPr="00C118C5">
        <w:rPr>
          <w:rFonts w:ascii="ＭＳ 明朝" w:hAnsi="ＭＳ 明朝" w:hint="eastAsia"/>
          <w:sz w:val="24"/>
          <w:szCs w:val="24"/>
        </w:rPr>
        <w:lastRenderedPageBreak/>
        <w:t>（ウ）</w:t>
      </w:r>
      <w:r w:rsidR="00794096" w:rsidRPr="00C118C5">
        <w:rPr>
          <w:rFonts w:ascii="ＭＳ 明朝" w:hAnsi="ＭＳ 明朝" w:hint="eastAsia"/>
          <w:sz w:val="24"/>
          <w:szCs w:val="24"/>
        </w:rPr>
        <w:t>本件へのあてはめ</w:t>
      </w:r>
    </w:p>
    <w:p w14:paraId="27969432" w14:textId="2CDE288C" w:rsidR="00FA2548" w:rsidRPr="00C118C5" w:rsidRDefault="00794096" w:rsidP="00DF43EB">
      <w:pPr>
        <w:ind w:leftChars="400" w:left="840" w:firstLineChars="100" w:firstLine="240"/>
        <w:rPr>
          <w:rFonts w:ascii="ＭＳ 明朝" w:hAnsi="ＭＳ 明朝"/>
          <w:sz w:val="24"/>
          <w:szCs w:val="24"/>
        </w:rPr>
      </w:pPr>
      <w:r w:rsidRPr="00C118C5">
        <w:rPr>
          <w:rFonts w:ascii="ＭＳ 明朝" w:hAnsi="ＭＳ 明朝" w:hint="eastAsia"/>
          <w:sz w:val="24"/>
          <w:szCs w:val="24"/>
        </w:rPr>
        <w:t>本件農地においては、市街化区域でありながら</w:t>
      </w:r>
      <w:r w:rsidR="001A040B" w:rsidRPr="00C118C5">
        <w:rPr>
          <w:rFonts w:ascii="ＭＳ 明朝" w:hAnsi="ＭＳ 明朝" w:hint="eastAsia"/>
          <w:sz w:val="24"/>
          <w:szCs w:val="24"/>
        </w:rPr>
        <w:t>賃借</w:t>
      </w:r>
      <w:r w:rsidRPr="00C118C5">
        <w:rPr>
          <w:rFonts w:ascii="ＭＳ 明朝" w:hAnsi="ＭＳ 明朝" w:hint="eastAsia"/>
          <w:sz w:val="24"/>
          <w:szCs w:val="24"/>
        </w:rPr>
        <w:t>料が年額約６万円と非常に低廉な一方で、公租公課の負担は年額約</w:t>
      </w:r>
      <w:r w:rsidR="005B176B" w:rsidRPr="00C118C5">
        <w:rPr>
          <w:rFonts w:ascii="ＭＳ 明朝" w:hAnsi="ＭＳ 明朝" w:hint="eastAsia"/>
          <w:sz w:val="24"/>
          <w:szCs w:val="24"/>
        </w:rPr>
        <w:t>８９</w:t>
      </w:r>
      <w:r w:rsidRPr="00C118C5">
        <w:rPr>
          <w:rFonts w:ascii="ＭＳ 明朝" w:hAnsi="ＭＳ 明朝" w:hint="eastAsia"/>
          <w:sz w:val="24"/>
          <w:szCs w:val="24"/>
        </w:rPr>
        <w:t>万円であるため、年間約</w:t>
      </w:r>
      <w:r w:rsidR="005B176B" w:rsidRPr="00C118C5">
        <w:rPr>
          <w:rFonts w:ascii="ＭＳ 明朝" w:hAnsi="ＭＳ 明朝" w:hint="eastAsia"/>
          <w:sz w:val="24"/>
          <w:szCs w:val="24"/>
        </w:rPr>
        <w:t>８３</w:t>
      </w:r>
      <w:r w:rsidRPr="00C118C5">
        <w:rPr>
          <w:rFonts w:ascii="ＭＳ 明朝" w:hAnsi="ＭＳ 明朝" w:hint="eastAsia"/>
          <w:sz w:val="24"/>
          <w:szCs w:val="24"/>
        </w:rPr>
        <w:t>万円程度の逆ざやが生じており、</w:t>
      </w:r>
      <w:r w:rsidR="00A356DB" w:rsidRPr="00C118C5">
        <w:rPr>
          <w:rFonts w:ascii="ＭＳ 明朝" w:hAnsi="ＭＳ 明朝" w:hint="eastAsia"/>
          <w:sz w:val="24"/>
          <w:szCs w:val="24"/>
        </w:rPr>
        <w:t>前</w:t>
      </w:r>
      <w:r w:rsidRPr="00C118C5">
        <w:rPr>
          <w:rFonts w:ascii="ＭＳ 明朝" w:hAnsi="ＭＳ 明朝" w:hint="eastAsia"/>
          <w:sz w:val="24"/>
          <w:szCs w:val="24"/>
        </w:rPr>
        <w:t>記の耕作状況に照らし、少なくとも過去数年にわたり同様の逆ざやの状況であったと推認される。生産緑地制度を用いれば本件農地は地方税法上も農地として評価されるため逆ざやは解消するものの、農地として３０年間利用することが義務付けられることとなり、「農地所有権に対する過度の干渉」（平成２９年京都地判）となり</w:t>
      </w:r>
      <w:r w:rsidR="00A356DB" w:rsidRPr="00C118C5">
        <w:rPr>
          <w:rFonts w:ascii="ＭＳ 明朝" w:hAnsi="ＭＳ 明朝" w:hint="eastAsia"/>
          <w:sz w:val="24"/>
          <w:szCs w:val="24"/>
        </w:rPr>
        <w:t>得</w:t>
      </w:r>
      <w:r w:rsidRPr="00C118C5">
        <w:rPr>
          <w:rFonts w:ascii="ＭＳ 明朝" w:hAnsi="ＭＳ 明朝" w:hint="eastAsia"/>
          <w:sz w:val="24"/>
          <w:szCs w:val="24"/>
        </w:rPr>
        <w:t>る</w:t>
      </w:r>
      <w:r w:rsidR="00DF43EB" w:rsidRPr="00C118C5">
        <w:rPr>
          <w:rFonts w:ascii="ＭＳ 明朝" w:hAnsi="ＭＳ 明朝" w:hint="eastAsia"/>
          <w:sz w:val="24"/>
          <w:szCs w:val="24"/>
        </w:rPr>
        <w:t>との見解</w:t>
      </w:r>
      <w:r w:rsidR="00F05BA1" w:rsidRPr="00C118C5">
        <w:rPr>
          <w:rFonts w:ascii="ＭＳ 明朝" w:hAnsi="ＭＳ 明朝" w:hint="eastAsia"/>
          <w:sz w:val="24"/>
          <w:szCs w:val="24"/>
        </w:rPr>
        <w:t>も</w:t>
      </w:r>
      <w:r w:rsidR="00DF43EB" w:rsidRPr="00C118C5">
        <w:rPr>
          <w:rFonts w:ascii="ＭＳ 明朝" w:hAnsi="ＭＳ 明朝" w:hint="eastAsia"/>
          <w:sz w:val="24"/>
          <w:szCs w:val="24"/>
        </w:rPr>
        <w:t>ある</w:t>
      </w:r>
      <w:r w:rsidRPr="00C118C5">
        <w:rPr>
          <w:rFonts w:ascii="ＭＳ 明朝" w:hAnsi="ＭＳ 明朝" w:hint="eastAsia"/>
          <w:sz w:val="24"/>
          <w:szCs w:val="24"/>
        </w:rPr>
        <w:t>。</w:t>
      </w:r>
      <w:r w:rsidR="00DF43EB" w:rsidRPr="00C118C5">
        <w:rPr>
          <w:rFonts w:ascii="ＭＳ 明朝" w:hAnsi="ＭＳ 明朝" w:hint="eastAsia"/>
          <w:sz w:val="24"/>
          <w:szCs w:val="24"/>
        </w:rPr>
        <w:t>この点、</w:t>
      </w:r>
      <w:r w:rsidRPr="00C118C5">
        <w:rPr>
          <w:rFonts w:ascii="ＭＳ 明朝" w:hAnsi="ＭＳ 明朝" w:hint="eastAsia"/>
          <w:sz w:val="24"/>
          <w:szCs w:val="24"/>
        </w:rPr>
        <w:t>生産緑地指定の申請を強いることは、審査請求人の本件審査請求の趣旨とは相反するものであり、</w:t>
      </w:r>
      <w:r w:rsidR="00D04DA1" w:rsidRPr="00C118C5">
        <w:rPr>
          <w:rFonts w:ascii="ＭＳ 明朝" w:hAnsi="ＭＳ 明朝" w:hint="eastAsia"/>
          <w:sz w:val="24"/>
          <w:szCs w:val="24"/>
        </w:rPr>
        <w:t>第３の</w:t>
      </w:r>
      <w:r w:rsidR="00023923" w:rsidRPr="00C118C5">
        <w:rPr>
          <w:rFonts w:ascii="ＭＳ 明朝" w:hAnsi="ＭＳ 明朝" w:hint="eastAsia"/>
          <w:sz w:val="24"/>
          <w:szCs w:val="24"/>
        </w:rPr>
        <w:t>２（２）にて述べられている</w:t>
      </w:r>
      <w:r w:rsidR="00DF43EB" w:rsidRPr="00C118C5">
        <w:rPr>
          <w:rFonts w:ascii="ＭＳ 明朝" w:hAnsi="ＭＳ 明朝" w:hint="eastAsia"/>
          <w:sz w:val="24"/>
          <w:szCs w:val="24"/>
        </w:rPr>
        <w:t>都市農業振興基本計画の転換を踏まえても、少なくとも</w:t>
      </w:r>
      <w:r w:rsidR="00FC581C" w:rsidRPr="00C118C5">
        <w:rPr>
          <w:rFonts w:ascii="ＭＳ 明朝" w:hAnsi="ＭＳ 明朝" w:hint="eastAsia"/>
          <w:sz w:val="24"/>
          <w:szCs w:val="24"/>
        </w:rPr>
        <w:t>政策</w:t>
      </w:r>
      <w:r w:rsidR="00DF43EB" w:rsidRPr="00C118C5">
        <w:rPr>
          <w:rFonts w:ascii="ＭＳ 明朝" w:hAnsi="ＭＳ 明朝" w:hint="eastAsia"/>
          <w:sz w:val="24"/>
          <w:szCs w:val="24"/>
        </w:rPr>
        <w:t>転換前である本件申請当時においては、</w:t>
      </w:r>
      <w:r w:rsidRPr="00C118C5">
        <w:rPr>
          <w:rFonts w:ascii="ＭＳ 明朝" w:hAnsi="ＭＳ 明朝" w:hint="eastAsia"/>
          <w:sz w:val="24"/>
          <w:szCs w:val="24"/>
        </w:rPr>
        <w:t>生産緑地指定の申請をしなかったことを捉えて、逆ざやの負担を強いる結果となることを正当化することは相当ではない。</w:t>
      </w:r>
    </w:p>
    <w:p w14:paraId="08EE10A9" w14:textId="5127D920" w:rsidR="00F50703" w:rsidRPr="00C118C5" w:rsidRDefault="00764B2A">
      <w:pPr>
        <w:ind w:leftChars="400" w:left="840" w:firstLineChars="100" w:firstLine="240"/>
        <w:rPr>
          <w:rFonts w:ascii="ＭＳ 明朝" w:hAnsi="ＭＳ 明朝"/>
          <w:sz w:val="24"/>
          <w:szCs w:val="24"/>
        </w:rPr>
      </w:pPr>
      <w:r w:rsidRPr="00C118C5">
        <w:rPr>
          <w:rFonts w:ascii="ＭＳ 明朝" w:hAnsi="ＭＳ 明朝" w:hint="eastAsia"/>
          <w:sz w:val="24"/>
          <w:szCs w:val="24"/>
        </w:rPr>
        <w:t>なお、</w:t>
      </w:r>
      <w:r w:rsidR="00794096" w:rsidRPr="00C118C5">
        <w:rPr>
          <w:rFonts w:ascii="ＭＳ 明朝" w:hAnsi="ＭＳ 明朝" w:hint="eastAsia"/>
          <w:sz w:val="24"/>
          <w:szCs w:val="24"/>
        </w:rPr>
        <w:t>都市農業振興基本計画（平成２８年５月）においては、先述のとおり市街化区域内農地の位置付けを「宅地化すべき農地」から都市環境を形成する上で「あるべき農地」へと転換することが施策の基本方向とされたが、これは平成２７年当初許可処分時又は</w:t>
      </w:r>
      <w:r w:rsidR="00483952" w:rsidRPr="00C118C5">
        <w:rPr>
          <w:rFonts w:ascii="ＭＳ 明朝" w:hAnsi="ＭＳ 明朝" w:hint="eastAsia"/>
          <w:sz w:val="24"/>
          <w:szCs w:val="24"/>
        </w:rPr>
        <w:t>本件</w:t>
      </w:r>
      <w:r w:rsidR="00794096" w:rsidRPr="00C118C5">
        <w:rPr>
          <w:rFonts w:ascii="ＭＳ 明朝" w:hAnsi="ＭＳ 明朝" w:hint="eastAsia"/>
          <w:sz w:val="24"/>
          <w:szCs w:val="24"/>
        </w:rPr>
        <w:t>申請時より後の事情である。</w:t>
      </w:r>
      <w:r w:rsidR="00A356DB" w:rsidRPr="00C118C5">
        <w:rPr>
          <w:rFonts w:ascii="ＭＳ 明朝" w:hAnsi="ＭＳ 明朝" w:hint="eastAsia"/>
          <w:sz w:val="24"/>
          <w:szCs w:val="24"/>
        </w:rPr>
        <w:t>直近の不許可</w:t>
      </w:r>
      <w:r w:rsidR="00794096" w:rsidRPr="00C118C5">
        <w:rPr>
          <w:rFonts w:ascii="ＭＳ 明朝" w:hAnsi="ＭＳ 明朝" w:hint="eastAsia"/>
          <w:sz w:val="24"/>
          <w:szCs w:val="24"/>
        </w:rPr>
        <w:t>処分は令和３年になされたもの</w:t>
      </w:r>
      <w:r w:rsidR="001A040B" w:rsidRPr="00C118C5">
        <w:rPr>
          <w:rFonts w:ascii="ＭＳ 明朝" w:hAnsi="ＭＳ 明朝" w:hint="eastAsia"/>
          <w:sz w:val="24"/>
          <w:szCs w:val="24"/>
        </w:rPr>
        <w:t>である</w:t>
      </w:r>
      <w:r w:rsidR="00794096" w:rsidRPr="00C118C5">
        <w:rPr>
          <w:rFonts w:ascii="ＭＳ 明朝" w:hAnsi="ＭＳ 明朝" w:hint="eastAsia"/>
          <w:sz w:val="24"/>
          <w:szCs w:val="24"/>
        </w:rPr>
        <w:t>が、審理員が認めるとおり「行政不服審査制度とは、申請に対する応答の延長にある制度であり、（中略）裁決後になされる処分は、当初申請と同一事情の下でなされることが本来予定されている」（東京高等裁判所平成２２年３月３０日判決（判例地方自治３３９号７５頁））というべきである。よって、平成２７年当初許可処分時又は</w:t>
      </w:r>
      <w:r w:rsidR="00D36641" w:rsidRPr="00C118C5">
        <w:rPr>
          <w:rFonts w:ascii="ＭＳ 明朝" w:hAnsi="ＭＳ 明朝" w:hint="eastAsia"/>
          <w:sz w:val="24"/>
          <w:szCs w:val="24"/>
        </w:rPr>
        <w:t>本件</w:t>
      </w:r>
      <w:r w:rsidR="00794096" w:rsidRPr="00C118C5">
        <w:rPr>
          <w:rFonts w:ascii="ＭＳ 明朝" w:hAnsi="ＭＳ 明朝" w:hint="eastAsia"/>
          <w:sz w:val="24"/>
          <w:szCs w:val="24"/>
        </w:rPr>
        <w:t>申請時より後の事情の変更は、原則として本件処分が不当又は違法であるか否かの評価に影響を及ぼさないというべきである。</w:t>
      </w:r>
      <w:r w:rsidR="003440B3" w:rsidRPr="00C118C5">
        <w:rPr>
          <w:rFonts w:ascii="ＭＳ 明朝" w:hAnsi="ＭＳ 明朝" w:hint="eastAsia"/>
          <w:sz w:val="24"/>
          <w:szCs w:val="24"/>
        </w:rPr>
        <w:t>この点、</w:t>
      </w:r>
      <w:r w:rsidR="00794096" w:rsidRPr="00C118C5">
        <w:rPr>
          <w:rFonts w:ascii="ＭＳ 明朝" w:hAnsi="ＭＳ 明朝" w:hint="eastAsia"/>
          <w:sz w:val="24"/>
          <w:szCs w:val="24"/>
        </w:rPr>
        <w:t>審査請求人に関し、</w:t>
      </w:r>
      <w:r w:rsidR="00725779" w:rsidRPr="00C118C5">
        <w:rPr>
          <w:rFonts w:ascii="ＭＳ 明朝" w:hAnsi="ＭＳ 明朝" w:hint="eastAsia"/>
          <w:sz w:val="24"/>
          <w:szCs w:val="24"/>
        </w:rPr>
        <w:t>低廉な</w:t>
      </w:r>
      <w:r w:rsidR="001A040B" w:rsidRPr="00C118C5">
        <w:rPr>
          <w:rFonts w:ascii="ＭＳ 明朝" w:hAnsi="ＭＳ 明朝" w:hint="eastAsia"/>
          <w:sz w:val="24"/>
          <w:szCs w:val="24"/>
        </w:rPr>
        <w:t>賃借</w:t>
      </w:r>
      <w:r w:rsidR="00725779" w:rsidRPr="00C118C5">
        <w:rPr>
          <w:rFonts w:ascii="ＭＳ 明朝" w:hAnsi="ＭＳ 明朝" w:hint="eastAsia"/>
          <w:sz w:val="24"/>
          <w:szCs w:val="24"/>
        </w:rPr>
        <w:t>料と公租公課の差額に</w:t>
      </w:r>
      <w:r w:rsidR="001A040B" w:rsidRPr="00C118C5">
        <w:rPr>
          <w:rFonts w:ascii="ＭＳ 明朝" w:hAnsi="ＭＳ 明朝" w:hint="eastAsia"/>
          <w:sz w:val="24"/>
          <w:szCs w:val="24"/>
        </w:rPr>
        <w:t>よる</w:t>
      </w:r>
      <w:r w:rsidR="00794096" w:rsidRPr="00C118C5">
        <w:rPr>
          <w:rFonts w:ascii="ＭＳ 明朝" w:hAnsi="ＭＳ 明朝" w:hint="eastAsia"/>
          <w:sz w:val="24"/>
          <w:szCs w:val="24"/>
        </w:rPr>
        <w:t>逆ざやの負担が</w:t>
      </w:r>
      <w:r w:rsidR="00725779" w:rsidRPr="00C118C5">
        <w:rPr>
          <w:rFonts w:ascii="ＭＳ 明朝" w:hAnsi="ＭＳ 明朝" w:hint="eastAsia"/>
          <w:sz w:val="24"/>
          <w:szCs w:val="24"/>
        </w:rPr>
        <w:t>存在しつつも、</w:t>
      </w:r>
      <w:r w:rsidR="00794096" w:rsidRPr="00C118C5">
        <w:rPr>
          <w:rFonts w:ascii="ＭＳ 明朝" w:hAnsi="ＭＳ 明朝" w:hint="eastAsia"/>
          <w:sz w:val="24"/>
          <w:szCs w:val="24"/>
        </w:rPr>
        <w:t>その生活を圧迫していると</w:t>
      </w:r>
      <w:r w:rsidR="003440B3" w:rsidRPr="00C118C5">
        <w:rPr>
          <w:rFonts w:ascii="ＭＳ 明朝" w:hAnsi="ＭＳ 明朝" w:hint="eastAsia"/>
          <w:sz w:val="24"/>
          <w:szCs w:val="24"/>
        </w:rPr>
        <w:t>まで</w:t>
      </w:r>
      <w:r w:rsidR="00725779" w:rsidRPr="00C118C5">
        <w:rPr>
          <w:rFonts w:ascii="ＭＳ 明朝" w:hAnsi="ＭＳ 明朝" w:hint="eastAsia"/>
          <w:sz w:val="24"/>
          <w:szCs w:val="24"/>
        </w:rPr>
        <w:t>はいえない</w:t>
      </w:r>
      <w:r w:rsidR="00794096" w:rsidRPr="00C118C5">
        <w:rPr>
          <w:rFonts w:ascii="ＭＳ 明朝" w:hAnsi="ＭＳ 明朝" w:hint="eastAsia"/>
          <w:sz w:val="24"/>
          <w:szCs w:val="24"/>
        </w:rPr>
        <w:t>一方</w:t>
      </w:r>
      <w:r w:rsidR="00725779" w:rsidRPr="00C118C5">
        <w:rPr>
          <w:rFonts w:ascii="ＭＳ 明朝" w:hAnsi="ＭＳ 明朝" w:hint="eastAsia"/>
          <w:sz w:val="24"/>
          <w:szCs w:val="24"/>
        </w:rPr>
        <w:t>で、</w:t>
      </w:r>
      <w:r w:rsidR="003440B3" w:rsidRPr="00C118C5">
        <w:rPr>
          <w:rFonts w:ascii="ＭＳ 明朝" w:hAnsi="ＭＳ 明朝" w:hint="eastAsia"/>
          <w:sz w:val="24"/>
          <w:szCs w:val="24"/>
        </w:rPr>
        <w:t>戦前からの賃借権を承継した</w:t>
      </w:r>
      <w:r w:rsidR="00794096" w:rsidRPr="00C118C5">
        <w:rPr>
          <w:rFonts w:ascii="ＭＳ 明朝" w:hAnsi="ＭＳ 明朝" w:hint="eastAsia"/>
          <w:sz w:val="24"/>
          <w:szCs w:val="24"/>
        </w:rPr>
        <w:t>賃借人</w:t>
      </w:r>
      <w:r w:rsidR="003440B3" w:rsidRPr="00C118C5">
        <w:rPr>
          <w:rFonts w:ascii="ＭＳ 明朝" w:hAnsi="ＭＳ 明朝" w:hint="eastAsia"/>
          <w:sz w:val="24"/>
          <w:szCs w:val="24"/>
        </w:rPr>
        <w:t>についても</w:t>
      </w:r>
      <w:r w:rsidR="00794096" w:rsidRPr="00C118C5">
        <w:rPr>
          <w:rFonts w:ascii="ＭＳ 明朝" w:hAnsi="ＭＳ 明朝" w:hint="eastAsia"/>
          <w:sz w:val="24"/>
          <w:szCs w:val="24"/>
        </w:rPr>
        <w:t>、申請当時は、他の仕事に従事するなどして</w:t>
      </w:r>
      <w:r w:rsidR="001A040B" w:rsidRPr="00C118C5">
        <w:rPr>
          <w:rFonts w:ascii="ＭＳ 明朝" w:hAnsi="ＭＳ 明朝" w:hint="eastAsia"/>
          <w:sz w:val="24"/>
          <w:szCs w:val="24"/>
        </w:rPr>
        <w:t>おり</w:t>
      </w:r>
      <w:r w:rsidR="00794096" w:rsidRPr="00C118C5">
        <w:rPr>
          <w:rFonts w:ascii="ＭＳ 明朝" w:hAnsi="ＭＳ 明朝" w:hint="eastAsia"/>
          <w:sz w:val="24"/>
          <w:szCs w:val="24"/>
        </w:rPr>
        <w:t>、耕作又は栽培による農業収入は認められず、仮に本件農地の賃貸借契約が解除されたとしても、</w:t>
      </w:r>
      <w:r w:rsidR="00074736" w:rsidRPr="00C118C5">
        <w:rPr>
          <w:rFonts w:ascii="ＭＳ 明朝" w:hAnsi="ＭＳ 明朝" w:hint="eastAsia"/>
          <w:sz w:val="24"/>
          <w:szCs w:val="24"/>
        </w:rPr>
        <w:t>直ち</w:t>
      </w:r>
      <w:r w:rsidR="00794096" w:rsidRPr="00C118C5">
        <w:rPr>
          <w:rFonts w:ascii="ＭＳ 明朝" w:hAnsi="ＭＳ 明朝" w:hint="eastAsia"/>
          <w:sz w:val="24"/>
          <w:szCs w:val="24"/>
        </w:rPr>
        <w:t>に又は近い将来に生活に窮するものとも認められない。</w:t>
      </w:r>
    </w:p>
    <w:p w14:paraId="74104DA5" w14:textId="1DA199DD" w:rsidR="006552F0" w:rsidRPr="00C118C5" w:rsidRDefault="006552F0" w:rsidP="00F57340">
      <w:pPr>
        <w:ind w:firstLineChars="200" w:firstLine="480"/>
        <w:rPr>
          <w:rFonts w:ascii="ＭＳ 明朝" w:hAnsi="ＭＳ 明朝"/>
          <w:sz w:val="24"/>
          <w:szCs w:val="24"/>
        </w:rPr>
      </w:pPr>
      <w:r w:rsidRPr="00C118C5">
        <w:rPr>
          <w:rFonts w:ascii="ＭＳ 明朝" w:hAnsi="ＭＳ 明朝" w:hint="eastAsia"/>
          <w:sz w:val="24"/>
          <w:szCs w:val="24"/>
        </w:rPr>
        <w:t>オ　転用計画の有無</w:t>
      </w:r>
      <w:r w:rsidR="005B176B" w:rsidRPr="00C118C5">
        <w:rPr>
          <w:rFonts w:ascii="ＭＳ 明朝" w:hAnsi="ＭＳ 明朝" w:hint="eastAsia"/>
          <w:sz w:val="24"/>
          <w:szCs w:val="24"/>
        </w:rPr>
        <w:t>及び</w:t>
      </w:r>
      <w:r w:rsidRPr="00C118C5">
        <w:rPr>
          <w:rFonts w:ascii="ＭＳ 明朝" w:hAnsi="ＭＳ 明朝" w:hint="eastAsia"/>
          <w:sz w:val="24"/>
          <w:szCs w:val="24"/>
        </w:rPr>
        <w:t>その内容について</w:t>
      </w:r>
    </w:p>
    <w:p w14:paraId="2EE2DA5C" w14:textId="49EA0E60" w:rsidR="006552F0" w:rsidRPr="00C118C5" w:rsidRDefault="006552F0" w:rsidP="006552F0">
      <w:pPr>
        <w:ind w:leftChars="200" w:left="660" w:hangingChars="100" w:hanging="240"/>
        <w:rPr>
          <w:rFonts w:ascii="ＭＳ 明朝" w:hAnsi="ＭＳ 明朝"/>
          <w:sz w:val="24"/>
          <w:szCs w:val="24"/>
        </w:rPr>
      </w:pPr>
      <w:r w:rsidRPr="00C118C5">
        <w:rPr>
          <w:rFonts w:ascii="ＭＳ 明朝" w:hAnsi="ＭＳ 明朝" w:hint="eastAsia"/>
          <w:sz w:val="24"/>
          <w:szCs w:val="24"/>
        </w:rPr>
        <w:t xml:space="preserve">　　本件では、審査請求人は、本件農地に「３階建ての賃貸用共同住宅」を建築するという転用計画を有しており、平成２６年９月１１日付</w:t>
      </w:r>
      <w:r w:rsidR="005B176B" w:rsidRPr="00C118C5">
        <w:rPr>
          <w:rFonts w:ascii="ＭＳ 明朝" w:hAnsi="ＭＳ 明朝" w:hint="eastAsia"/>
          <w:sz w:val="24"/>
          <w:szCs w:val="24"/>
        </w:rPr>
        <w:t>けで</w:t>
      </w:r>
      <w:r w:rsidR="009550F8">
        <w:rPr>
          <w:rFonts w:ascii="ＭＳ 明朝" w:hAnsi="ＭＳ 明朝" w:hint="eastAsia"/>
          <w:sz w:val="24"/>
          <w:szCs w:val="24"/>
        </w:rPr>
        <w:t>○○○○○○○○</w:t>
      </w:r>
      <w:r w:rsidR="000161F4" w:rsidRPr="00C118C5">
        <w:rPr>
          <w:rFonts w:ascii="ＭＳ 明朝" w:hAnsi="ＭＳ 明朝" w:hint="eastAsia"/>
          <w:sz w:val="24"/>
          <w:szCs w:val="24"/>
        </w:rPr>
        <w:t>株式会社</w:t>
      </w:r>
      <w:r w:rsidRPr="00C118C5">
        <w:rPr>
          <w:rFonts w:ascii="ＭＳ 明朝" w:hAnsi="ＭＳ 明朝" w:hint="eastAsia"/>
          <w:sz w:val="24"/>
          <w:szCs w:val="24"/>
        </w:rPr>
        <w:t>作成の事業収支計画書の提案を受けている。平成２９年大臣裁決に</w:t>
      </w:r>
      <w:r w:rsidR="005B176B" w:rsidRPr="00C118C5">
        <w:rPr>
          <w:rFonts w:ascii="ＭＳ 明朝" w:hAnsi="ＭＳ 明朝" w:hint="eastAsia"/>
          <w:sz w:val="24"/>
          <w:szCs w:val="24"/>
        </w:rPr>
        <w:t>おいては</w:t>
      </w:r>
      <w:r w:rsidRPr="00C118C5">
        <w:rPr>
          <w:rFonts w:ascii="ＭＳ 明朝" w:hAnsi="ＭＳ 明朝" w:hint="eastAsia"/>
          <w:sz w:val="24"/>
          <w:szCs w:val="24"/>
        </w:rPr>
        <w:t>、転用計画に具体性及び確実性があると認めるべ</w:t>
      </w:r>
      <w:r w:rsidRPr="00C118C5">
        <w:rPr>
          <w:rFonts w:ascii="ＭＳ 明朝" w:hAnsi="ＭＳ 明朝" w:hint="eastAsia"/>
          <w:sz w:val="24"/>
          <w:szCs w:val="24"/>
        </w:rPr>
        <w:lastRenderedPageBreak/>
        <w:t>きではないとされ、法第１８条第２項第２号の判断基準には該当しないとされたものの、</w:t>
      </w:r>
      <w:r w:rsidR="005B176B" w:rsidRPr="00C118C5">
        <w:rPr>
          <w:rFonts w:ascii="ＭＳ 明朝" w:hAnsi="ＭＳ 明朝" w:hint="eastAsia"/>
          <w:sz w:val="24"/>
          <w:szCs w:val="24"/>
        </w:rPr>
        <w:t>本件規定の判断においては、</w:t>
      </w:r>
      <w:r w:rsidRPr="00C118C5">
        <w:rPr>
          <w:rFonts w:ascii="ＭＳ 明朝" w:hAnsi="ＭＳ 明朝" w:hint="eastAsia"/>
          <w:sz w:val="24"/>
          <w:szCs w:val="24"/>
        </w:rPr>
        <w:t>審査請求人は、本件農地を転用</w:t>
      </w:r>
      <w:r w:rsidR="00725779" w:rsidRPr="00C118C5">
        <w:rPr>
          <w:rFonts w:ascii="ＭＳ 明朝" w:hAnsi="ＭＳ 明朝" w:hint="eastAsia"/>
          <w:sz w:val="24"/>
          <w:szCs w:val="24"/>
        </w:rPr>
        <w:t>する</w:t>
      </w:r>
      <w:r w:rsidR="005B176B" w:rsidRPr="00C118C5">
        <w:rPr>
          <w:rFonts w:ascii="ＭＳ 明朝" w:hAnsi="ＭＳ 明朝" w:hint="eastAsia"/>
          <w:sz w:val="24"/>
          <w:szCs w:val="24"/>
        </w:rPr>
        <w:t>検討に入っており、転用の</w:t>
      </w:r>
      <w:r w:rsidRPr="00C118C5">
        <w:rPr>
          <w:rFonts w:ascii="ＭＳ 明朝" w:hAnsi="ＭＳ 明朝" w:hint="eastAsia"/>
          <w:sz w:val="24"/>
          <w:szCs w:val="24"/>
        </w:rPr>
        <w:t>意思</w:t>
      </w:r>
      <w:r w:rsidR="00725779" w:rsidRPr="00C118C5">
        <w:rPr>
          <w:rFonts w:ascii="ＭＳ 明朝" w:hAnsi="ＭＳ 明朝" w:hint="eastAsia"/>
          <w:sz w:val="24"/>
          <w:szCs w:val="24"/>
        </w:rPr>
        <w:t>自体は明確に</w:t>
      </w:r>
      <w:r w:rsidRPr="00C118C5">
        <w:rPr>
          <w:rFonts w:ascii="ＭＳ 明朝" w:hAnsi="ＭＳ 明朝" w:hint="eastAsia"/>
          <w:sz w:val="24"/>
          <w:szCs w:val="24"/>
        </w:rPr>
        <w:t>認められる</w:t>
      </w:r>
      <w:r w:rsidR="005B176B" w:rsidRPr="00C118C5">
        <w:rPr>
          <w:rFonts w:ascii="ＭＳ 明朝" w:hAnsi="ＭＳ 明朝" w:hint="eastAsia"/>
          <w:sz w:val="24"/>
          <w:szCs w:val="24"/>
        </w:rPr>
        <w:t>といえる</w:t>
      </w:r>
      <w:r w:rsidRPr="00C118C5">
        <w:rPr>
          <w:rFonts w:ascii="ＭＳ 明朝" w:hAnsi="ＭＳ 明朝" w:hint="eastAsia"/>
          <w:sz w:val="24"/>
          <w:szCs w:val="24"/>
        </w:rPr>
        <w:t>。</w:t>
      </w:r>
    </w:p>
    <w:p w14:paraId="5134CD73" w14:textId="0699E6FE" w:rsidR="002D093E" w:rsidRPr="00C118C5" w:rsidRDefault="002D093E" w:rsidP="00092FE9">
      <w:pPr>
        <w:ind w:leftChars="200" w:left="660" w:hangingChars="100" w:hanging="240"/>
        <w:rPr>
          <w:rFonts w:ascii="ＭＳ 明朝" w:hAnsi="ＭＳ 明朝"/>
          <w:sz w:val="24"/>
          <w:szCs w:val="24"/>
        </w:rPr>
      </w:pPr>
      <w:r w:rsidRPr="00C118C5">
        <w:rPr>
          <w:rFonts w:ascii="ＭＳ 明朝" w:hAnsi="ＭＳ 明朝" w:hint="eastAsia"/>
          <w:sz w:val="24"/>
          <w:szCs w:val="24"/>
        </w:rPr>
        <w:t>カ　以上の諸事情を総合的に考慮すると、本件では宅地並み課税による負担を強いられている賃貸人と、低廉な</w:t>
      </w:r>
      <w:r w:rsidR="001A040B" w:rsidRPr="00C118C5">
        <w:rPr>
          <w:rFonts w:ascii="ＭＳ 明朝" w:hAnsi="ＭＳ 明朝" w:hint="eastAsia"/>
          <w:sz w:val="24"/>
          <w:szCs w:val="24"/>
        </w:rPr>
        <w:t>賃借</w:t>
      </w:r>
      <w:r w:rsidRPr="00C118C5">
        <w:rPr>
          <w:rFonts w:ascii="ＭＳ 明朝" w:hAnsi="ＭＳ 明朝" w:hint="eastAsia"/>
          <w:sz w:val="24"/>
          <w:szCs w:val="24"/>
        </w:rPr>
        <w:t>料負担により農地を耕作することが可能な賃借人との間の賃貸借契約の継続が認められるか否かという点が問題となって</w:t>
      </w:r>
      <w:r w:rsidR="00DC52F9" w:rsidRPr="00C118C5">
        <w:rPr>
          <w:rFonts w:ascii="ＭＳ 明朝" w:hAnsi="ＭＳ 明朝" w:hint="eastAsia"/>
          <w:sz w:val="24"/>
          <w:szCs w:val="24"/>
        </w:rPr>
        <w:t>いるのであって</w:t>
      </w:r>
      <w:r w:rsidRPr="00C118C5">
        <w:rPr>
          <w:rFonts w:ascii="ＭＳ 明朝" w:hAnsi="ＭＳ 明朝" w:hint="eastAsia"/>
          <w:sz w:val="24"/>
          <w:szCs w:val="24"/>
        </w:rPr>
        <w:t>、法第１条の趣旨</w:t>
      </w:r>
      <w:r w:rsidR="00DC52F9" w:rsidRPr="00C118C5">
        <w:rPr>
          <w:rFonts w:ascii="ＭＳ 明朝" w:hAnsi="ＭＳ 明朝" w:hint="eastAsia"/>
          <w:sz w:val="24"/>
          <w:szCs w:val="24"/>
        </w:rPr>
        <w:t>で</w:t>
      </w:r>
      <w:r w:rsidRPr="00C118C5">
        <w:rPr>
          <w:rFonts w:ascii="ＭＳ 明朝" w:hAnsi="ＭＳ 明朝" w:hint="eastAsia"/>
          <w:sz w:val="24"/>
          <w:szCs w:val="24"/>
        </w:rPr>
        <w:t>ある「耕作者の地位の安定と国内の農業生産の増大を図」ることができるのであれば、賃貸借契約の継続は認められるべきである</w:t>
      </w:r>
      <w:r w:rsidR="00A356DB" w:rsidRPr="00C118C5">
        <w:rPr>
          <w:rFonts w:ascii="ＭＳ 明朝" w:hAnsi="ＭＳ 明朝" w:hint="eastAsia"/>
          <w:sz w:val="24"/>
          <w:szCs w:val="24"/>
        </w:rPr>
        <w:t>と</w:t>
      </w:r>
      <w:r w:rsidR="001A040B" w:rsidRPr="00C118C5">
        <w:rPr>
          <w:rFonts w:ascii="ＭＳ 明朝" w:hAnsi="ＭＳ 明朝" w:hint="eastAsia"/>
          <w:sz w:val="24"/>
          <w:szCs w:val="24"/>
        </w:rPr>
        <w:t>も</w:t>
      </w:r>
      <w:r w:rsidR="00A356DB" w:rsidRPr="00C118C5">
        <w:rPr>
          <w:rFonts w:ascii="ＭＳ 明朝" w:hAnsi="ＭＳ 明朝" w:hint="eastAsia"/>
          <w:sz w:val="24"/>
          <w:szCs w:val="24"/>
        </w:rPr>
        <w:t>考えられる</w:t>
      </w:r>
      <w:r w:rsidRPr="00C118C5">
        <w:rPr>
          <w:rFonts w:ascii="ＭＳ 明朝" w:hAnsi="ＭＳ 明朝" w:hint="eastAsia"/>
          <w:sz w:val="24"/>
          <w:szCs w:val="24"/>
        </w:rPr>
        <w:t>。</w:t>
      </w:r>
      <w:r w:rsidR="00DC52F9" w:rsidRPr="00C118C5">
        <w:rPr>
          <w:rFonts w:ascii="ＭＳ 明朝" w:hAnsi="ＭＳ 明朝" w:hint="eastAsia"/>
          <w:sz w:val="24"/>
          <w:szCs w:val="24"/>
        </w:rPr>
        <w:t>しかし</w:t>
      </w:r>
      <w:r w:rsidRPr="00C118C5">
        <w:rPr>
          <w:rFonts w:ascii="ＭＳ 明朝" w:hAnsi="ＭＳ 明朝" w:hint="eastAsia"/>
          <w:sz w:val="24"/>
          <w:szCs w:val="24"/>
        </w:rPr>
        <w:t>、本件</w:t>
      </w:r>
      <w:r w:rsidR="00DC52F9" w:rsidRPr="00C118C5">
        <w:rPr>
          <w:rFonts w:ascii="ＭＳ 明朝" w:hAnsi="ＭＳ 明朝" w:hint="eastAsia"/>
          <w:sz w:val="24"/>
          <w:szCs w:val="24"/>
        </w:rPr>
        <w:t>において</w:t>
      </w:r>
      <w:r w:rsidRPr="00C118C5">
        <w:rPr>
          <w:rFonts w:ascii="ＭＳ 明朝" w:hAnsi="ＭＳ 明朝" w:hint="eastAsia"/>
          <w:sz w:val="24"/>
          <w:szCs w:val="24"/>
        </w:rPr>
        <w:t>は、賃借人による畝立てと一定の管理は</w:t>
      </w:r>
      <w:r w:rsidR="00116F4C" w:rsidRPr="00C118C5">
        <w:rPr>
          <w:rFonts w:ascii="ＭＳ 明朝" w:hAnsi="ＭＳ 明朝" w:hint="eastAsia"/>
          <w:sz w:val="24"/>
          <w:szCs w:val="24"/>
        </w:rPr>
        <w:t>認められる</w:t>
      </w:r>
      <w:r w:rsidRPr="00C118C5">
        <w:rPr>
          <w:rFonts w:ascii="ＭＳ 明朝" w:hAnsi="ＭＳ 明朝" w:hint="eastAsia"/>
          <w:sz w:val="24"/>
          <w:szCs w:val="24"/>
        </w:rPr>
        <w:t>ものの、何ら耕作も栽培もされていない状況が</w:t>
      </w:r>
      <w:r w:rsidR="00116F4C" w:rsidRPr="00C118C5">
        <w:rPr>
          <w:rFonts w:ascii="ＭＳ 明朝" w:hAnsi="ＭＳ 明朝" w:hint="eastAsia"/>
          <w:sz w:val="24"/>
          <w:szCs w:val="24"/>
        </w:rPr>
        <w:t>長期間</w:t>
      </w:r>
      <w:r w:rsidRPr="00C118C5">
        <w:rPr>
          <w:rFonts w:ascii="ＭＳ 明朝" w:hAnsi="ＭＳ 明朝" w:hint="eastAsia"/>
          <w:sz w:val="24"/>
          <w:szCs w:val="24"/>
        </w:rPr>
        <w:t>継続しており、宅地並み課税による</w:t>
      </w:r>
      <w:r w:rsidR="001A040B" w:rsidRPr="00C118C5">
        <w:rPr>
          <w:rFonts w:ascii="ＭＳ 明朝" w:hAnsi="ＭＳ 明朝" w:hint="eastAsia"/>
          <w:sz w:val="24"/>
          <w:szCs w:val="24"/>
        </w:rPr>
        <w:t>逆ざやの</w:t>
      </w:r>
      <w:r w:rsidRPr="00C118C5">
        <w:rPr>
          <w:rFonts w:ascii="ＭＳ 明朝" w:hAnsi="ＭＳ 明朝" w:hint="eastAsia"/>
          <w:sz w:val="24"/>
          <w:szCs w:val="24"/>
        </w:rPr>
        <w:t>負担を過去数年にわたり強いられてきた審査請求人の状況に鑑みれば、耕作者の要保護性は相対的に低</w:t>
      </w:r>
      <w:r w:rsidR="00A356DB" w:rsidRPr="00C118C5">
        <w:rPr>
          <w:rFonts w:ascii="ＭＳ 明朝" w:hAnsi="ＭＳ 明朝" w:hint="eastAsia"/>
          <w:sz w:val="24"/>
          <w:szCs w:val="24"/>
        </w:rPr>
        <w:t>い</w:t>
      </w:r>
      <w:r w:rsidRPr="00C118C5">
        <w:rPr>
          <w:rFonts w:ascii="ＭＳ 明朝" w:hAnsi="ＭＳ 明朝" w:hint="eastAsia"/>
          <w:sz w:val="24"/>
          <w:szCs w:val="24"/>
        </w:rPr>
        <w:t>といわざるを得</w:t>
      </w:r>
      <w:r w:rsidR="00A356DB" w:rsidRPr="00C118C5">
        <w:rPr>
          <w:rFonts w:ascii="ＭＳ 明朝" w:hAnsi="ＭＳ 明朝" w:hint="eastAsia"/>
          <w:sz w:val="24"/>
          <w:szCs w:val="24"/>
        </w:rPr>
        <w:t>ず、</w:t>
      </w:r>
      <w:r w:rsidRPr="00C118C5">
        <w:rPr>
          <w:rFonts w:ascii="ＭＳ 明朝" w:hAnsi="ＭＳ 明朝" w:hint="eastAsia"/>
          <w:sz w:val="24"/>
          <w:szCs w:val="24"/>
        </w:rPr>
        <w:t>本件</w:t>
      </w:r>
      <w:r w:rsidR="00997AEF" w:rsidRPr="00C118C5">
        <w:rPr>
          <w:rFonts w:ascii="ＭＳ 明朝" w:hAnsi="ＭＳ 明朝" w:hint="eastAsia"/>
          <w:sz w:val="24"/>
          <w:szCs w:val="24"/>
        </w:rPr>
        <w:t>において</w:t>
      </w:r>
      <w:r w:rsidRPr="00C118C5">
        <w:rPr>
          <w:rFonts w:ascii="ＭＳ 明朝" w:hAnsi="ＭＳ 明朝" w:hint="eastAsia"/>
          <w:sz w:val="24"/>
          <w:szCs w:val="24"/>
        </w:rPr>
        <w:t>、賃借人の耕作状況は「農地を適正かつ効率的に利用していない場合」（</w:t>
      </w:r>
      <w:r w:rsidR="00116F4C" w:rsidRPr="00C118C5">
        <w:rPr>
          <w:rFonts w:ascii="ＭＳ 明朝" w:hAnsi="ＭＳ 明朝" w:hint="eastAsia"/>
          <w:sz w:val="24"/>
          <w:szCs w:val="24"/>
        </w:rPr>
        <w:t>農地法関係事務に係る</w:t>
      </w:r>
      <w:r w:rsidRPr="00C118C5">
        <w:rPr>
          <w:rFonts w:ascii="ＭＳ 明朝" w:hAnsi="ＭＳ 明朝" w:hint="eastAsia"/>
          <w:sz w:val="24"/>
          <w:szCs w:val="24"/>
        </w:rPr>
        <w:t>処理基準）に該当するといえる。</w:t>
      </w:r>
    </w:p>
    <w:p w14:paraId="71BA8E8A" w14:textId="7D40BA35" w:rsidR="002D093E" w:rsidRPr="00C118C5" w:rsidRDefault="002D093E" w:rsidP="00092FE9">
      <w:pPr>
        <w:ind w:leftChars="300" w:left="630" w:firstLineChars="100" w:firstLine="240"/>
        <w:rPr>
          <w:rFonts w:ascii="ＭＳ 明朝" w:hAnsi="ＭＳ 明朝"/>
          <w:sz w:val="24"/>
          <w:szCs w:val="24"/>
        </w:rPr>
      </w:pPr>
      <w:r w:rsidRPr="00C118C5">
        <w:rPr>
          <w:rFonts w:ascii="ＭＳ 明朝" w:hAnsi="ＭＳ 明朝" w:hint="eastAsia"/>
          <w:sz w:val="24"/>
          <w:szCs w:val="24"/>
        </w:rPr>
        <w:t>他方で、審査請求人は、具体性及び確実性があるとまではいえないものの本件農地の転用を計画しており、</w:t>
      </w:r>
      <w:r w:rsidR="00116F4C" w:rsidRPr="00C118C5">
        <w:rPr>
          <w:rFonts w:ascii="ＭＳ 明朝" w:hAnsi="ＭＳ 明朝" w:hint="eastAsia"/>
          <w:sz w:val="24"/>
          <w:szCs w:val="24"/>
        </w:rPr>
        <w:t>客観的な</w:t>
      </w:r>
      <w:r w:rsidRPr="00C118C5">
        <w:rPr>
          <w:rFonts w:ascii="ＭＳ 明朝" w:hAnsi="ＭＳ 明朝" w:hint="eastAsia"/>
          <w:sz w:val="24"/>
          <w:szCs w:val="24"/>
        </w:rPr>
        <w:t>転用の意思が認められる。前述のとおり、逆ざやの状況が継続していた本件において、審査請求人</w:t>
      </w:r>
      <w:r w:rsidR="00116F4C" w:rsidRPr="00C118C5">
        <w:rPr>
          <w:rFonts w:ascii="ＭＳ 明朝" w:hAnsi="ＭＳ 明朝" w:hint="eastAsia"/>
          <w:sz w:val="24"/>
          <w:szCs w:val="24"/>
        </w:rPr>
        <w:t>が</w:t>
      </w:r>
      <w:r w:rsidR="00AA5E5A" w:rsidRPr="00C118C5">
        <w:rPr>
          <w:rFonts w:ascii="ＭＳ 明朝" w:hAnsi="ＭＳ 明朝" w:hint="eastAsia"/>
          <w:sz w:val="24"/>
          <w:szCs w:val="24"/>
        </w:rPr>
        <w:t>そ</w:t>
      </w:r>
      <w:r w:rsidRPr="00C118C5">
        <w:rPr>
          <w:rFonts w:ascii="ＭＳ 明朝" w:hAnsi="ＭＳ 明朝" w:hint="eastAsia"/>
          <w:sz w:val="24"/>
          <w:szCs w:val="24"/>
        </w:rPr>
        <w:t>の負担の解消を</w:t>
      </w:r>
      <w:r w:rsidR="00116F4C" w:rsidRPr="00C118C5">
        <w:rPr>
          <w:rFonts w:ascii="ＭＳ 明朝" w:hAnsi="ＭＳ 明朝" w:hint="eastAsia"/>
          <w:sz w:val="24"/>
          <w:szCs w:val="24"/>
        </w:rPr>
        <w:t>めざ</w:t>
      </w:r>
      <w:r w:rsidRPr="00C118C5">
        <w:rPr>
          <w:rFonts w:ascii="ＭＳ 明朝" w:hAnsi="ＭＳ 明朝" w:hint="eastAsia"/>
          <w:sz w:val="24"/>
          <w:szCs w:val="24"/>
        </w:rPr>
        <w:t>す</w:t>
      </w:r>
      <w:r w:rsidR="00212395" w:rsidRPr="00C118C5">
        <w:rPr>
          <w:rFonts w:ascii="ＭＳ 明朝" w:hAnsi="ＭＳ 明朝" w:hint="eastAsia"/>
          <w:sz w:val="24"/>
          <w:szCs w:val="24"/>
        </w:rPr>
        <w:t>ことは</w:t>
      </w:r>
      <w:r w:rsidR="00AA5E5A" w:rsidRPr="00C118C5">
        <w:rPr>
          <w:rFonts w:ascii="ＭＳ 明朝" w:hAnsi="ＭＳ 明朝" w:hint="eastAsia"/>
          <w:sz w:val="24"/>
          <w:szCs w:val="24"/>
        </w:rPr>
        <w:t>合理的である</w:t>
      </w:r>
      <w:r w:rsidRPr="00C118C5">
        <w:rPr>
          <w:rFonts w:ascii="ＭＳ 明朝" w:hAnsi="ＭＳ 明朝" w:hint="eastAsia"/>
          <w:sz w:val="24"/>
          <w:szCs w:val="24"/>
        </w:rPr>
        <w:t>と考えられ、「賃貸借の解約等を認めることが農地等の適正かつ効率的な利用につながると考えられる」という</w:t>
      </w:r>
      <w:r w:rsidR="00DC52F9" w:rsidRPr="00C118C5">
        <w:rPr>
          <w:rFonts w:ascii="ＭＳ 明朝" w:hAnsi="ＭＳ 明朝" w:hint="eastAsia"/>
          <w:sz w:val="24"/>
          <w:szCs w:val="24"/>
        </w:rPr>
        <w:t>農地法関係事務に係る</w:t>
      </w:r>
      <w:r w:rsidR="00212395" w:rsidRPr="00C118C5">
        <w:rPr>
          <w:rFonts w:ascii="ＭＳ 明朝" w:hAnsi="ＭＳ 明朝" w:hint="eastAsia"/>
          <w:sz w:val="24"/>
          <w:szCs w:val="24"/>
        </w:rPr>
        <w:t>処理基準に該当する状況と解す</w:t>
      </w:r>
      <w:r w:rsidRPr="00C118C5">
        <w:rPr>
          <w:rFonts w:ascii="ＭＳ 明朝" w:hAnsi="ＭＳ 明朝" w:hint="eastAsia"/>
          <w:sz w:val="24"/>
          <w:szCs w:val="24"/>
        </w:rPr>
        <w:t>べきである。</w:t>
      </w:r>
    </w:p>
    <w:p w14:paraId="1CFB3534" w14:textId="7964385D" w:rsidR="002D093E" w:rsidRPr="00C118C5" w:rsidRDefault="002D093E" w:rsidP="00576408">
      <w:pPr>
        <w:ind w:leftChars="300" w:left="630" w:firstLineChars="100" w:firstLine="240"/>
        <w:rPr>
          <w:rFonts w:ascii="ＭＳ 明朝" w:hAnsi="ＭＳ 明朝"/>
          <w:sz w:val="24"/>
          <w:szCs w:val="24"/>
        </w:rPr>
      </w:pPr>
      <w:r w:rsidRPr="00C118C5">
        <w:rPr>
          <w:rFonts w:ascii="ＭＳ 明朝" w:hAnsi="ＭＳ 明朝" w:hint="eastAsia"/>
          <w:sz w:val="24"/>
          <w:szCs w:val="24"/>
        </w:rPr>
        <w:t>よって、本件</w:t>
      </w:r>
      <w:r w:rsidR="00997AEF" w:rsidRPr="00C118C5">
        <w:rPr>
          <w:rFonts w:ascii="ＭＳ 明朝" w:hAnsi="ＭＳ 明朝" w:hint="eastAsia"/>
          <w:sz w:val="24"/>
          <w:szCs w:val="24"/>
        </w:rPr>
        <w:t>において</w:t>
      </w:r>
      <w:r w:rsidRPr="00C118C5">
        <w:rPr>
          <w:rFonts w:ascii="ＭＳ 明朝" w:hAnsi="ＭＳ 明朝" w:hint="eastAsia"/>
          <w:sz w:val="24"/>
          <w:szCs w:val="24"/>
        </w:rPr>
        <w:t>は</w:t>
      </w:r>
      <w:r w:rsidR="00997AEF" w:rsidRPr="00C118C5">
        <w:rPr>
          <w:rFonts w:ascii="ＭＳ 明朝" w:hAnsi="ＭＳ 明朝" w:hint="eastAsia"/>
          <w:sz w:val="24"/>
          <w:szCs w:val="24"/>
        </w:rPr>
        <w:t>、</w:t>
      </w:r>
      <w:r w:rsidR="00B029BB" w:rsidRPr="00C118C5">
        <w:rPr>
          <w:rFonts w:ascii="ＭＳ 明朝" w:hAnsi="ＭＳ 明朝" w:hint="eastAsia"/>
          <w:sz w:val="24"/>
          <w:szCs w:val="24"/>
        </w:rPr>
        <w:t>少なくとも本件申請時には</w:t>
      </w:r>
      <w:r w:rsidRPr="00C118C5">
        <w:rPr>
          <w:rFonts w:ascii="ＭＳ 明朝" w:hAnsi="ＭＳ 明朝" w:hint="eastAsia"/>
          <w:sz w:val="24"/>
          <w:szCs w:val="24"/>
        </w:rPr>
        <w:t>法第１８条第</w:t>
      </w:r>
      <w:r w:rsidR="00DC52F9" w:rsidRPr="00C118C5">
        <w:rPr>
          <w:rFonts w:ascii="ＭＳ 明朝" w:hAnsi="ＭＳ 明朝" w:hint="eastAsia"/>
          <w:sz w:val="24"/>
          <w:szCs w:val="24"/>
        </w:rPr>
        <w:t>２</w:t>
      </w:r>
      <w:r w:rsidRPr="00C118C5">
        <w:rPr>
          <w:rFonts w:ascii="ＭＳ 明朝" w:hAnsi="ＭＳ 明朝" w:hint="eastAsia"/>
          <w:sz w:val="24"/>
          <w:szCs w:val="24"/>
        </w:rPr>
        <w:t>項第６号の正当事由が存在するというべきで</w:t>
      </w:r>
      <w:r w:rsidR="00200267" w:rsidRPr="00C118C5">
        <w:rPr>
          <w:rFonts w:ascii="ＭＳ 明朝" w:hAnsi="ＭＳ 明朝" w:hint="eastAsia"/>
          <w:sz w:val="24"/>
          <w:szCs w:val="24"/>
        </w:rPr>
        <w:t>あ</w:t>
      </w:r>
      <w:r w:rsidR="00997AEF" w:rsidRPr="00C118C5">
        <w:rPr>
          <w:rFonts w:ascii="ＭＳ 明朝" w:hAnsi="ＭＳ 明朝" w:hint="eastAsia"/>
          <w:sz w:val="24"/>
          <w:szCs w:val="24"/>
        </w:rPr>
        <w:t>るから</w:t>
      </w:r>
      <w:r w:rsidR="00200267" w:rsidRPr="00C118C5">
        <w:rPr>
          <w:rFonts w:ascii="ＭＳ 明朝" w:hAnsi="ＭＳ 明朝" w:hint="eastAsia"/>
          <w:sz w:val="24"/>
          <w:szCs w:val="24"/>
        </w:rPr>
        <w:t>、本件処分は取り消されるべきである。</w:t>
      </w:r>
    </w:p>
    <w:p w14:paraId="442F29AD" w14:textId="77777777" w:rsidR="00200267" w:rsidRPr="00C118C5" w:rsidRDefault="00200267" w:rsidP="00200267">
      <w:pPr>
        <w:rPr>
          <w:rFonts w:ascii="ＭＳ 明朝" w:hAnsi="ＭＳ 明朝"/>
          <w:sz w:val="24"/>
          <w:szCs w:val="24"/>
        </w:rPr>
      </w:pPr>
    </w:p>
    <w:p w14:paraId="4CB0AF95" w14:textId="19649EDC" w:rsidR="009A2330" w:rsidRPr="00C118C5" w:rsidRDefault="009A2330" w:rsidP="00336498">
      <w:pPr>
        <w:rPr>
          <w:b/>
          <w:bCs/>
          <w:sz w:val="24"/>
          <w:szCs w:val="24"/>
        </w:rPr>
      </w:pPr>
      <w:r w:rsidRPr="00C118C5">
        <w:rPr>
          <w:rFonts w:hint="eastAsia"/>
          <w:b/>
          <w:bCs/>
          <w:sz w:val="24"/>
          <w:szCs w:val="24"/>
        </w:rPr>
        <w:t>第６　付言</w:t>
      </w:r>
    </w:p>
    <w:p w14:paraId="6876A61E" w14:textId="42AEA749" w:rsidR="00200267" w:rsidRPr="00C118C5" w:rsidRDefault="00200267" w:rsidP="00336498">
      <w:pPr>
        <w:rPr>
          <w:rFonts w:ascii="ＭＳ 明朝" w:hAnsi="ＭＳ 明朝"/>
          <w:sz w:val="24"/>
          <w:szCs w:val="24"/>
        </w:rPr>
      </w:pPr>
      <w:r w:rsidRPr="00C118C5">
        <w:rPr>
          <w:rFonts w:ascii="ＭＳ 明朝" w:hAnsi="ＭＳ 明朝" w:hint="eastAsia"/>
          <w:sz w:val="24"/>
          <w:szCs w:val="24"/>
        </w:rPr>
        <w:t xml:space="preserve">　　　</w:t>
      </w:r>
    </w:p>
    <w:p w14:paraId="6709ED7B" w14:textId="1CEEC28F" w:rsidR="009A2330" w:rsidRPr="00C118C5" w:rsidRDefault="009A2330" w:rsidP="00E62EF0">
      <w:pPr>
        <w:ind w:leftChars="200" w:left="420" w:firstLineChars="100" w:firstLine="240"/>
        <w:rPr>
          <w:rFonts w:ascii="ＭＳ 明朝" w:hAnsi="ＭＳ 明朝"/>
          <w:sz w:val="24"/>
          <w:szCs w:val="24"/>
        </w:rPr>
      </w:pPr>
      <w:r w:rsidRPr="00C118C5">
        <w:rPr>
          <w:rFonts w:ascii="ＭＳ 明朝" w:hAnsi="ＭＳ 明朝" w:hint="eastAsia"/>
          <w:sz w:val="24"/>
          <w:szCs w:val="24"/>
        </w:rPr>
        <w:t>本件処分に係る当審査会の前記判断を左右するものではないが、以下付言する。</w:t>
      </w:r>
    </w:p>
    <w:p w14:paraId="4467DCAC" w14:textId="751741A3" w:rsidR="00C8185C" w:rsidRPr="00C118C5" w:rsidRDefault="009A2330">
      <w:pPr>
        <w:ind w:leftChars="258" w:left="542"/>
        <w:rPr>
          <w:rFonts w:ascii="ＭＳ 明朝" w:hAnsi="ＭＳ 明朝"/>
          <w:sz w:val="24"/>
          <w:szCs w:val="24"/>
        </w:rPr>
      </w:pPr>
      <w:r w:rsidRPr="00C118C5">
        <w:rPr>
          <w:rFonts w:ascii="ＭＳ 明朝" w:hAnsi="ＭＳ 明朝" w:hint="eastAsia"/>
          <w:sz w:val="24"/>
          <w:szCs w:val="24"/>
        </w:rPr>
        <w:t xml:space="preserve">　</w:t>
      </w:r>
      <w:r w:rsidR="00C8185C" w:rsidRPr="00C118C5">
        <w:rPr>
          <w:rFonts w:ascii="ＭＳ 明朝" w:hAnsi="ＭＳ 明朝" w:hint="eastAsia"/>
          <w:sz w:val="24"/>
          <w:szCs w:val="24"/>
        </w:rPr>
        <w:t>審査請求人は、当審査会における口頭意見陳述において、</w:t>
      </w:r>
      <w:r w:rsidR="007433E6" w:rsidRPr="00C118C5">
        <w:rPr>
          <w:rFonts w:ascii="ＭＳ 明朝" w:hAnsi="ＭＳ 明朝" w:hint="eastAsia"/>
          <w:sz w:val="24"/>
          <w:szCs w:val="24"/>
        </w:rPr>
        <w:t>平成２７年</w:t>
      </w:r>
      <w:r w:rsidR="00C8185C" w:rsidRPr="00C118C5">
        <w:rPr>
          <w:rFonts w:ascii="ＭＳ 明朝" w:hAnsi="ＭＳ 明朝" w:hint="eastAsia"/>
          <w:sz w:val="24"/>
          <w:szCs w:val="24"/>
        </w:rPr>
        <w:t>当初許可処分後</w:t>
      </w:r>
      <w:r w:rsidR="007433E6" w:rsidRPr="00C118C5">
        <w:rPr>
          <w:rFonts w:ascii="ＭＳ 明朝" w:hAnsi="ＭＳ 明朝" w:hint="eastAsia"/>
          <w:sz w:val="24"/>
          <w:szCs w:val="24"/>
        </w:rPr>
        <w:t>に行われた</w:t>
      </w:r>
      <w:r w:rsidR="00C8185C" w:rsidRPr="00C118C5">
        <w:rPr>
          <w:rFonts w:ascii="ＭＳ 明朝" w:hAnsi="ＭＳ 明朝" w:hint="eastAsia"/>
          <w:sz w:val="24"/>
          <w:szCs w:val="24"/>
        </w:rPr>
        <w:t>農事調停において、本件農地は離作料の慣行のない地域に所在し、また、賃借人に離作料の根拠となる農業収入</w:t>
      </w:r>
      <w:r w:rsidR="00FC0F7B" w:rsidRPr="00C118C5">
        <w:rPr>
          <w:rFonts w:ascii="ＭＳ 明朝" w:hAnsi="ＭＳ 明朝" w:hint="eastAsia"/>
          <w:sz w:val="24"/>
          <w:szCs w:val="24"/>
        </w:rPr>
        <w:t>が</w:t>
      </w:r>
      <w:r w:rsidR="00C8185C" w:rsidRPr="00C118C5">
        <w:rPr>
          <w:rFonts w:ascii="ＭＳ 明朝" w:hAnsi="ＭＳ 明朝" w:hint="eastAsia"/>
          <w:sz w:val="24"/>
          <w:szCs w:val="24"/>
        </w:rPr>
        <w:t>ないにもかかわらず、解決金</w:t>
      </w:r>
      <w:r w:rsidR="007433E6" w:rsidRPr="00C118C5">
        <w:rPr>
          <w:rFonts w:ascii="ＭＳ 明朝" w:hAnsi="ＭＳ 明朝" w:hint="eastAsia"/>
          <w:sz w:val="24"/>
          <w:szCs w:val="24"/>
        </w:rPr>
        <w:t>の意味合いで</w:t>
      </w:r>
      <w:r w:rsidR="00C8185C" w:rsidRPr="00C118C5">
        <w:rPr>
          <w:rFonts w:ascii="ＭＳ 明朝" w:hAnsi="ＭＳ 明朝" w:hint="eastAsia"/>
          <w:sz w:val="24"/>
          <w:szCs w:val="24"/>
        </w:rPr>
        <w:t>１００万円の支払いを提示した</w:t>
      </w:r>
      <w:r w:rsidR="00385D23" w:rsidRPr="00C118C5">
        <w:rPr>
          <w:rFonts w:ascii="ＭＳ 明朝" w:hAnsi="ＭＳ 明朝" w:hint="eastAsia"/>
          <w:sz w:val="24"/>
          <w:szCs w:val="24"/>
        </w:rPr>
        <w:t>が</w:t>
      </w:r>
      <w:r w:rsidR="00C8185C" w:rsidRPr="00C118C5">
        <w:rPr>
          <w:rFonts w:ascii="ＭＳ 明朝" w:hAnsi="ＭＳ 明朝" w:hint="eastAsia"/>
          <w:sz w:val="24"/>
          <w:szCs w:val="24"/>
        </w:rPr>
        <w:t>、賃借人は土地の価格を基準として算出した約</w:t>
      </w:r>
      <w:r w:rsidR="00997AEF" w:rsidRPr="00C118C5">
        <w:rPr>
          <w:rFonts w:ascii="ＭＳ 明朝" w:hAnsi="ＭＳ 明朝" w:hint="eastAsia"/>
          <w:sz w:val="24"/>
          <w:szCs w:val="24"/>
        </w:rPr>
        <w:t>２，７００</w:t>
      </w:r>
      <w:r w:rsidR="00C8185C" w:rsidRPr="00C118C5">
        <w:rPr>
          <w:rFonts w:ascii="ＭＳ 明朝" w:hAnsi="ＭＳ 明朝" w:hint="eastAsia"/>
          <w:sz w:val="24"/>
          <w:szCs w:val="24"/>
        </w:rPr>
        <w:t>万円の離作料を</w:t>
      </w:r>
      <w:r w:rsidR="007433E6" w:rsidRPr="00C118C5">
        <w:rPr>
          <w:rFonts w:ascii="ＭＳ 明朝" w:hAnsi="ＭＳ 明朝" w:hint="eastAsia"/>
          <w:sz w:val="24"/>
          <w:szCs w:val="24"/>
        </w:rPr>
        <w:t>主張</w:t>
      </w:r>
      <w:r w:rsidR="00C8185C" w:rsidRPr="00C118C5">
        <w:rPr>
          <w:rFonts w:ascii="ＭＳ 明朝" w:hAnsi="ＭＳ 明朝" w:hint="eastAsia"/>
          <w:sz w:val="24"/>
          <w:szCs w:val="24"/>
        </w:rPr>
        <w:t>したため、農事調停が不調に終わった旨述べている。これが事実であるとしても、平成２７年当初許可処分時又は</w:t>
      </w:r>
      <w:r w:rsidR="002E238B" w:rsidRPr="00C118C5">
        <w:rPr>
          <w:rFonts w:ascii="ＭＳ 明朝" w:hAnsi="ＭＳ 明朝" w:hint="eastAsia"/>
          <w:sz w:val="24"/>
          <w:szCs w:val="24"/>
        </w:rPr>
        <w:t>本件</w:t>
      </w:r>
      <w:r w:rsidR="00C8185C" w:rsidRPr="00C118C5">
        <w:rPr>
          <w:rFonts w:ascii="ＭＳ 明朝" w:hAnsi="ＭＳ 明朝" w:hint="eastAsia"/>
          <w:sz w:val="24"/>
          <w:szCs w:val="24"/>
        </w:rPr>
        <w:t>申請時</w:t>
      </w:r>
      <w:r w:rsidR="00FC0F7B" w:rsidRPr="00C118C5">
        <w:rPr>
          <w:rFonts w:ascii="ＭＳ 明朝" w:hAnsi="ＭＳ 明朝" w:hint="eastAsia"/>
          <w:sz w:val="24"/>
          <w:szCs w:val="24"/>
        </w:rPr>
        <w:t>より</w:t>
      </w:r>
      <w:r w:rsidR="00C8185C" w:rsidRPr="00C118C5">
        <w:rPr>
          <w:rFonts w:ascii="ＭＳ 明朝" w:hAnsi="ＭＳ 明朝" w:hint="eastAsia"/>
          <w:sz w:val="24"/>
          <w:szCs w:val="24"/>
        </w:rPr>
        <w:t>後の事情である限り、本件において</w:t>
      </w:r>
      <w:r w:rsidR="00417D62" w:rsidRPr="00C118C5">
        <w:rPr>
          <w:rFonts w:ascii="ＭＳ 明朝" w:hAnsi="ＭＳ 明朝" w:hint="eastAsia"/>
          <w:sz w:val="24"/>
          <w:szCs w:val="24"/>
        </w:rPr>
        <w:t>農事調停があった事実そのものは</w:t>
      </w:r>
      <w:r w:rsidR="00C8185C" w:rsidRPr="00C118C5">
        <w:rPr>
          <w:rFonts w:ascii="ＭＳ 明朝" w:hAnsi="ＭＳ 明朝" w:hint="eastAsia"/>
          <w:sz w:val="24"/>
          <w:szCs w:val="24"/>
        </w:rPr>
        <w:t>考慮すべき事情とはいえな</w:t>
      </w:r>
      <w:r w:rsidR="00C8185C" w:rsidRPr="00C118C5">
        <w:rPr>
          <w:rFonts w:ascii="ＭＳ 明朝" w:hAnsi="ＭＳ 明朝" w:hint="eastAsia"/>
          <w:sz w:val="24"/>
          <w:szCs w:val="24"/>
        </w:rPr>
        <w:lastRenderedPageBreak/>
        <w:t>い</w:t>
      </w:r>
      <w:r w:rsidR="007433E6" w:rsidRPr="00C118C5">
        <w:rPr>
          <w:rFonts w:ascii="ＭＳ 明朝" w:hAnsi="ＭＳ 明朝" w:hint="eastAsia"/>
          <w:sz w:val="24"/>
          <w:szCs w:val="24"/>
        </w:rPr>
        <w:t>。しかし</w:t>
      </w:r>
      <w:r w:rsidR="00C8185C" w:rsidRPr="00C118C5">
        <w:rPr>
          <w:rFonts w:ascii="ＭＳ 明朝" w:hAnsi="ＭＳ 明朝" w:hint="eastAsia"/>
          <w:sz w:val="24"/>
          <w:szCs w:val="24"/>
        </w:rPr>
        <w:t>、賃借人が実質的には不耕作で栽培を行っていないものの、本件農地において畝</w:t>
      </w:r>
      <w:r w:rsidR="00FC0F7B" w:rsidRPr="00C118C5">
        <w:rPr>
          <w:rFonts w:ascii="ＭＳ 明朝" w:hAnsi="ＭＳ 明朝" w:hint="eastAsia"/>
          <w:sz w:val="24"/>
          <w:szCs w:val="24"/>
        </w:rPr>
        <w:t>立</w:t>
      </w:r>
      <w:r w:rsidR="00C8185C" w:rsidRPr="00C118C5">
        <w:rPr>
          <w:rFonts w:ascii="ＭＳ 明朝" w:hAnsi="ＭＳ 明朝" w:hint="eastAsia"/>
          <w:sz w:val="24"/>
          <w:szCs w:val="24"/>
        </w:rPr>
        <w:t>てと管理</w:t>
      </w:r>
      <w:r w:rsidR="00385D23" w:rsidRPr="00C118C5">
        <w:rPr>
          <w:rFonts w:ascii="ＭＳ 明朝" w:hAnsi="ＭＳ 明朝" w:hint="eastAsia"/>
          <w:sz w:val="24"/>
          <w:szCs w:val="24"/>
        </w:rPr>
        <w:t>を</w:t>
      </w:r>
      <w:r w:rsidR="00C8185C" w:rsidRPr="00C118C5">
        <w:rPr>
          <w:rFonts w:ascii="ＭＳ 明朝" w:hAnsi="ＭＳ 明朝" w:hint="eastAsia"/>
          <w:sz w:val="24"/>
          <w:szCs w:val="24"/>
        </w:rPr>
        <w:t>継続している本件事案においては、平成１３年最判の</w:t>
      </w:r>
      <w:r w:rsidR="002976F1" w:rsidRPr="00C118C5">
        <w:rPr>
          <w:rFonts w:ascii="ＭＳ 明朝" w:hAnsi="ＭＳ 明朝" w:hint="eastAsia"/>
          <w:sz w:val="24"/>
          <w:szCs w:val="24"/>
        </w:rPr>
        <w:t>前</w:t>
      </w:r>
      <w:r w:rsidR="00C8185C" w:rsidRPr="00C118C5">
        <w:rPr>
          <w:rFonts w:ascii="ＭＳ 明朝" w:hAnsi="ＭＳ 明朝" w:hint="eastAsia"/>
          <w:sz w:val="24"/>
          <w:szCs w:val="24"/>
        </w:rPr>
        <w:t>記言及が示唆するとおり、</w:t>
      </w:r>
      <w:r w:rsidR="009155AC" w:rsidRPr="00C118C5">
        <w:rPr>
          <w:rFonts w:ascii="ＭＳ 明朝" w:hAnsi="ＭＳ 明朝" w:hint="eastAsia"/>
          <w:sz w:val="24"/>
          <w:szCs w:val="24"/>
        </w:rPr>
        <w:t>処分庁は、</w:t>
      </w:r>
      <w:r w:rsidR="00C8185C" w:rsidRPr="00C118C5">
        <w:rPr>
          <w:rFonts w:ascii="ＭＳ 明朝" w:hAnsi="ＭＳ 明朝" w:hint="eastAsia"/>
          <w:sz w:val="24"/>
          <w:szCs w:val="24"/>
        </w:rPr>
        <w:t>一定の離作料の支払いを条件と</w:t>
      </w:r>
      <w:r w:rsidR="006E79E4" w:rsidRPr="00C118C5">
        <w:rPr>
          <w:rFonts w:ascii="ＭＳ 明朝" w:hAnsi="ＭＳ 明朝" w:hint="eastAsia"/>
          <w:sz w:val="24"/>
          <w:szCs w:val="24"/>
        </w:rPr>
        <w:t>することを検討</w:t>
      </w:r>
      <w:r w:rsidR="00C8185C" w:rsidRPr="00C118C5">
        <w:rPr>
          <w:rFonts w:ascii="ＭＳ 明朝" w:hAnsi="ＭＳ 明朝" w:hint="eastAsia"/>
          <w:sz w:val="24"/>
          <w:szCs w:val="24"/>
        </w:rPr>
        <w:t>した上で、本件規定該当</w:t>
      </w:r>
      <w:r w:rsidR="00FC0F7B" w:rsidRPr="00C118C5">
        <w:rPr>
          <w:rFonts w:ascii="ＭＳ 明朝" w:hAnsi="ＭＳ 明朝" w:hint="eastAsia"/>
          <w:sz w:val="24"/>
          <w:szCs w:val="24"/>
        </w:rPr>
        <w:t>性</w:t>
      </w:r>
      <w:r w:rsidR="00C8185C" w:rsidRPr="00C118C5">
        <w:rPr>
          <w:rFonts w:ascii="ＭＳ 明朝" w:hAnsi="ＭＳ 明朝" w:hint="eastAsia"/>
          <w:sz w:val="24"/>
          <w:szCs w:val="24"/>
        </w:rPr>
        <w:t>を認めて契約解除を許可するべきであった</w:t>
      </w:r>
      <w:r w:rsidR="00074736" w:rsidRPr="00C118C5">
        <w:rPr>
          <w:rFonts w:ascii="ＭＳ 明朝" w:hAnsi="ＭＳ 明朝" w:hint="eastAsia"/>
          <w:sz w:val="24"/>
          <w:szCs w:val="24"/>
        </w:rPr>
        <w:t>と考えられる</w:t>
      </w:r>
      <w:r w:rsidR="00C8185C" w:rsidRPr="00C118C5">
        <w:rPr>
          <w:rFonts w:ascii="ＭＳ 明朝" w:hAnsi="ＭＳ 明朝" w:hint="eastAsia"/>
          <w:sz w:val="24"/>
          <w:szCs w:val="24"/>
        </w:rPr>
        <w:t>。平成２</w:t>
      </w:r>
      <w:r w:rsidR="00F367BC" w:rsidRPr="00C118C5">
        <w:rPr>
          <w:rFonts w:ascii="ＭＳ 明朝" w:hAnsi="ＭＳ 明朝" w:hint="eastAsia"/>
          <w:sz w:val="24"/>
          <w:szCs w:val="24"/>
        </w:rPr>
        <w:t>７</w:t>
      </w:r>
      <w:r w:rsidR="00C8185C" w:rsidRPr="00C118C5">
        <w:rPr>
          <w:rFonts w:ascii="ＭＳ 明朝" w:hAnsi="ＭＳ 明朝" w:hint="eastAsia"/>
          <w:sz w:val="24"/>
          <w:szCs w:val="24"/>
        </w:rPr>
        <w:t>年当初許可処分後のものではあるが、こうした</w:t>
      </w:r>
      <w:r w:rsidR="00074736" w:rsidRPr="00C118C5">
        <w:rPr>
          <w:rFonts w:ascii="ＭＳ 明朝" w:hAnsi="ＭＳ 明朝" w:hint="eastAsia"/>
          <w:sz w:val="24"/>
          <w:szCs w:val="24"/>
        </w:rPr>
        <w:t>方法による</w:t>
      </w:r>
      <w:r w:rsidR="00C8185C" w:rsidRPr="00C118C5">
        <w:rPr>
          <w:rFonts w:ascii="ＭＳ 明朝" w:hAnsi="ＭＳ 明朝" w:hint="eastAsia"/>
          <w:sz w:val="24"/>
          <w:szCs w:val="24"/>
        </w:rPr>
        <w:t>解決は、同様に平成１３年最判を参照する</w:t>
      </w:r>
      <w:r w:rsidR="002976F1" w:rsidRPr="00C118C5">
        <w:rPr>
          <w:rFonts w:ascii="ＭＳ 明朝" w:hAnsi="ＭＳ 明朝" w:hint="eastAsia"/>
          <w:sz w:val="24"/>
          <w:szCs w:val="24"/>
        </w:rPr>
        <w:t>前</w:t>
      </w:r>
      <w:r w:rsidR="00C8185C" w:rsidRPr="00C118C5">
        <w:rPr>
          <w:rFonts w:ascii="ＭＳ 明朝" w:hAnsi="ＭＳ 明朝" w:hint="eastAsia"/>
          <w:sz w:val="24"/>
          <w:szCs w:val="24"/>
        </w:rPr>
        <w:t>記令和２年広島高判が要求した帰結にも表れている。</w:t>
      </w:r>
    </w:p>
    <w:p w14:paraId="108E5F9F" w14:textId="3A3D228A" w:rsidR="009A2330" w:rsidRPr="00C118C5" w:rsidRDefault="00FC0F7B" w:rsidP="00FC0F7B">
      <w:pPr>
        <w:ind w:leftChars="258" w:left="542" w:firstLineChars="100" w:firstLine="240"/>
        <w:rPr>
          <w:rFonts w:ascii="ＭＳ 明朝" w:hAnsi="ＭＳ 明朝"/>
          <w:sz w:val="24"/>
          <w:szCs w:val="24"/>
        </w:rPr>
      </w:pPr>
      <w:r w:rsidRPr="00C118C5">
        <w:rPr>
          <w:rFonts w:ascii="ＭＳ 明朝" w:hAnsi="ＭＳ 明朝" w:hint="eastAsia"/>
          <w:sz w:val="24"/>
          <w:szCs w:val="24"/>
        </w:rPr>
        <w:t>すなわち、当審査会としては、</w:t>
      </w:r>
      <w:r w:rsidR="00AD15C2" w:rsidRPr="00C118C5">
        <w:rPr>
          <w:rFonts w:ascii="ＭＳ 明朝" w:hAnsi="ＭＳ 明朝" w:hint="eastAsia"/>
          <w:sz w:val="24"/>
          <w:szCs w:val="24"/>
        </w:rPr>
        <w:t>仮に審査請求人が陳述するとおり離作料額が折り合わず</w:t>
      </w:r>
      <w:r w:rsidR="000D6ADC" w:rsidRPr="00C118C5">
        <w:rPr>
          <w:rFonts w:ascii="ＭＳ 明朝" w:hAnsi="ＭＳ 明朝" w:hint="eastAsia"/>
          <w:sz w:val="24"/>
          <w:szCs w:val="24"/>
        </w:rPr>
        <w:t>農事調停</w:t>
      </w:r>
      <w:r w:rsidR="00650BE9" w:rsidRPr="00C118C5">
        <w:rPr>
          <w:rFonts w:ascii="ＭＳ 明朝" w:hAnsi="ＭＳ 明朝" w:hint="eastAsia"/>
          <w:sz w:val="24"/>
          <w:szCs w:val="24"/>
        </w:rPr>
        <w:t>が不成立</w:t>
      </w:r>
      <w:r w:rsidR="000D6ADC" w:rsidRPr="00C118C5">
        <w:rPr>
          <w:rFonts w:ascii="ＭＳ 明朝" w:hAnsi="ＭＳ 明朝" w:hint="eastAsia"/>
          <w:sz w:val="24"/>
          <w:szCs w:val="24"/>
        </w:rPr>
        <w:t>となっ</w:t>
      </w:r>
      <w:r w:rsidR="00AD15C2" w:rsidRPr="00C118C5">
        <w:rPr>
          <w:rFonts w:ascii="ＭＳ 明朝" w:hAnsi="ＭＳ 明朝" w:hint="eastAsia"/>
          <w:sz w:val="24"/>
          <w:szCs w:val="24"/>
        </w:rPr>
        <w:t>ていた</w:t>
      </w:r>
      <w:r w:rsidR="00863AB4" w:rsidRPr="00C118C5">
        <w:rPr>
          <w:rFonts w:ascii="ＭＳ 明朝" w:hAnsi="ＭＳ 明朝" w:hint="eastAsia"/>
          <w:sz w:val="24"/>
          <w:szCs w:val="24"/>
        </w:rPr>
        <w:t>としても</w:t>
      </w:r>
      <w:r w:rsidR="003F75BC" w:rsidRPr="00C118C5">
        <w:rPr>
          <w:rFonts w:ascii="ＭＳ 明朝" w:hAnsi="ＭＳ 明朝" w:hint="eastAsia"/>
          <w:sz w:val="24"/>
          <w:szCs w:val="24"/>
        </w:rPr>
        <w:t>、</w:t>
      </w:r>
      <w:r w:rsidR="00827DE3" w:rsidRPr="00C118C5">
        <w:rPr>
          <w:rFonts w:ascii="ＭＳ 明朝" w:hAnsi="ＭＳ 明朝" w:hint="eastAsia"/>
          <w:sz w:val="24"/>
          <w:szCs w:val="24"/>
        </w:rPr>
        <w:t>農事調停の事実そのもの</w:t>
      </w:r>
      <w:r w:rsidR="003F75BC" w:rsidRPr="00C118C5">
        <w:rPr>
          <w:rFonts w:ascii="ＭＳ 明朝" w:hAnsi="ＭＳ 明朝" w:hint="eastAsia"/>
          <w:sz w:val="24"/>
          <w:szCs w:val="24"/>
        </w:rPr>
        <w:t>は</w:t>
      </w:r>
      <w:r w:rsidR="00F367BC" w:rsidRPr="00C118C5">
        <w:rPr>
          <w:rFonts w:ascii="ＭＳ 明朝" w:hAnsi="ＭＳ 明朝" w:hint="eastAsia"/>
          <w:sz w:val="24"/>
          <w:szCs w:val="24"/>
        </w:rPr>
        <w:t>本件申請</w:t>
      </w:r>
      <w:r w:rsidR="00BD5CD0" w:rsidRPr="00C118C5">
        <w:rPr>
          <w:rFonts w:ascii="ＭＳ 明朝" w:hAnsi="ＭＳ 明朝" w:hint="eastAsia"/>
          <w:sz w:val="24"/>
          <w:szCs w:val="24"/>
        </w:rPr>
        <w:t>を起点とする本件処分の違法性又は不当性の</w:t>
      </w:r>
      <w:r w:rsidR="00C216DF" w:rsidRPr="00C118C5">
        <w:rPr>
          <w:rFonts w:ascii="ＭＳ 明朝" w:hAnsi="ＭＳ 明朝" w:hint="eastAsia"/>
          <w:sz w:val="24"/>
          <w:szCs w:val="24"/>
        </w:rPr>
        <w:t>判断</w:t>
      </w:r>
      <w:r w:rsidR="003F75BC" w:rsidRPr="00C118C5">
        <w:rPr>
          <w:rFonts w:ascii="ＭＳ 明朝" w:hAnsi="ＭＳ 明朝" w:hint="eastAsia"/>
          <w:sz w:val="24"/>
          <w:szCs w:val="24"/>
        </w:rPr>
        <w:t>要素となるものではないが、本件</w:t>
      </w:r>
      <w:r w:rsidR="00F367BC" w:rsidRPr="00C118C5">
        <w:rPr>
          <w:rFonts w:ascii="ＭＳ 明朝" w:hAnsi="ＭＳ 明朝" w:hint="eastAsia"/>
          <w:sz w:val="24"/>
          <w:szCs w:val="24"/>
        </w:rPr>
        <w:t>の</w:t>
      </w:r>
      <w:r w:rsidR="003F75BC" w:rsidRPr="00C118C5">
        <w:rPr>
          <w:rFonts w:ascii="ＭＳ 明朝" w:hAnsi="ＭＳ 明朝" w:hint="eastAsia"/>
          <w:sz w:val="24"/>
          <w:szCs w:val="24"/>
        </w:rPr>
        <w:t>終局的な解決</w:t>
      </w:r>
      <w:r w:rsidR="00074736" w:rsidRPr="00C118C5">
        <w:rPr>
          <w:rFonts w:ascii="ＭＳ 明朝" w:hAnsi="ＭＳ 明朝" w:hint="eastAsia"/>
          <w:sz w:val="24"/>
          <w:szCs w:val="24"/>
        </w:rPr>
        <w:t>のために</w:t>
      </w:r>
      <w:r w:rsidR="003F75BC" w:rsidRPr="00C118C5">
        <w:rPr>
          <w:rFonts w:ascii="ＭＳ 明朝" w:hAnsi="ＭＳ 明朝" w:hint="eastAsia"/>
          <w:sz w:val="24"/>
          <w:szCs w:val="24"/>
        </w:rPr>
        <w:t>は</w:t>
      </w:r>
      <w:r w:rsidR="00C8185C" w:rsidRPr="00C118C5">
        <w:rPr>
          <w:rFonts w:ascii="ＭＳ 明朝" w:hAnsi="ＭＳ 明朝" w:hint="eastAsia"/>
          <w:sz w:val="24"/>
          <w:szCs w:val="24"/>
        </w:rPr>
        <w:t>、適正な離作料の支払を条件として</w:t>
      </w:r>
      <w:r w:rsidR="002976F1" w:rsidRPr="00C118C5">
        <w:rPr>
          <w:rFonts w:ascii="ＭＳ 明朝" w:hAnsi="ＭＳ 明朝" w:hint="eastAsia"/>
          <w:sz w:val="24"/>
          <w:szCs w:val="24"/>
        </w:rPr>
        <w:t>解約を</w:t>
      </w:r>
      <w:r w:rsidR="00C8185C" w:rsidRPr="00C118C5">
        <w:rPr>
          <w:rFonts w:ascii="ＭＳ 明朝" w:hAnsi="ＭＳ 明朝" w:hint="eastAsia"/>
          <w:sz w:val="24"/>
          <w:szCs w:val="24"/>
        </w:rPr>
        <w:t>許可するのが</w:t>
      </w:r>
      <w:r w:rsidR="002976F1" w:rsidRPr="00C118C5">
        <w:rPr>
          <w:rFonts w:ascii="ＭＳ 明朝" w:hAnsi="ＭＳ 明朝" w:hint="eastAsia"/>
          <w:sz w:val="24"/>
          <w:szCs w:val="24"/>
        </w:rPr>
        <w:t>解決策の一つ</w:t>
      </w:r>
      <w:r w:rsidR="00074736" w:rsidRPr="00C118C5">
        <w:rPr>
          <w:rFonts w:ascii="ＭＳ 明朝" w:hAnsi="ＭＳ 明朝" w:hint="eastAsia"/>
          <w:sz w:val="24"/>
          <w:szCs w:val="24"/>
        </w:rPr>
        <w:t>と</w:t>
      </w:r>
      <w:r w:rsidR="002976F1" w:rsidRPr="00C118C5">
        <w:rPr>
          <w:rFonts w:ascii="ＭＳ 明朝" w:hAnsi="ＭＳ 明朝" w:hint="eastAsia"/>
          <w:sz w:val="24"/>
          <w:szCs w:val="24"/>
        </w:rPr>
        <w:t>して</w:t>
      </w:r>
      <w:r w:rsidR="00A669B0" w:rsidRPr="00C118C5">
        <w:rPr>
          <w:rFonts w:ascii="ＭＳ 明朝" w:hAnsi="ＭＳ 明朝" w:hint="eastAsia"/>
          <w:sz w:val="24"/>
          <w:szCs w:val="24"/>
        </w:rPr>
        <w:t>望ましい</w:t>
      </w:r>
      <w:r w:rsidR="00074736" w:rsidRPr="00C118C5">
        <w:rPr>
          <w:rFonts w:ascii="ＭＳ 明朝" w:hAnsi="ＭＳ 明朝" w:hint="eastAsia"/>
          <w:sz w:val="24"/>
          <w:szCs w:val="24"/>
        </w:rPr>
        <w:t>もの</w:t>
      </w:r>
      <w:r w:rsidR="00A669B0" w:rsidRPr="00C118C5">
        <w:rPr>
          <w:rFonts w:ascii="ＭＳ 明朝" w:hAnsi="ＭＳ 明朝" w:hint="eastAsia"/>
          <w:sz w:val="24"/>
          <w:szCs w:val="24"/>
        </w:rPr>
        <w:t>と考える。</w:t>
      </w:r>
    </w:p>
    <w:p w14:paraId="05E7F49D" w14:textId="77777777" w:rsidR="009A2330" w:rsidRPr="00C118C5" w:rsidRDefault="009A2330" w:rsidP="00FC0F7B">
      <w:pPr>
        <w:ind w:left="240" w:hangingChars="100" w:hanging="240"/>
        <w:rPr>
          <w:rFonts w:ascii="ＭＳ 明朝" w:hAnsi="ＭＳ 明朝"/>
          <w:sz w:val="24"/>
          <w:szCs w:val="24"/>
        </w:rPr>
      </w:pPr>
    </w:p>
    <w:p w14:paraId="7F0B7507" w14:textId="77777777" w:rsidR="00D23A71" w:rsidRPr="00C118C5" w:rsidRDefault="00D23A71" w:rsidP="00FC0F7B">
      <w:pPr>
        <w:ind w:firstLineChars="2008" w:firstLine="4819"/>
        <w:rPr>
          <w:rFonts w:ascii="ＭＳ 明朝" w:hAnsi="ＭＳ 明朝"/>
          <w:sz w:val="24"/>
          <w:szCs w:val="24"/>
          <w:lang w:eastAsia="zh-TW"/>
        </w:rPr>
      </w:pPr>
      <w:r w:rsidRPr="00C118C5">
        <w:rPr>
          <w:rFonts w:ascii="ＭＳ 明朝" w:hAnsi="ＭＳ 明朝" w:hint="eastAsia"/>
          <w:sz w:val="24"/>
          <w:szCs w:val="24"/>
          <w:lang w:eastAsia="zh-TW"/>
        </w:rPr>
        <w:t>大阪府行政不服審査会第１部会</w:t>
      </w:r>
    </w:p>
    <w:p w14:paraId="75958CD8" w14:textId="77777777" w:rsidR="00D23A71" w:rsidRPr="00C118C5" w:rsidRDefault="00D23A71">
      <w:pPr>
        <w:ind w:firstLineChars="2108" w:firstLine="5059"/>
        <w:rPr>
          <w:rFonts w:ascii="ＭＳ 明朝" w:hAnsi="ＭＳ 明朝"/>
          <w:sz w:val="24"/>
          <w:szCs w:val="24"/>
          <w:lang w:eastAsia="zh-TW"/>
        </w:rPr>
      </w:pPr>
      <w:r w:rsidRPr="00C118C5">
        <w:rPr>
          <w:rFonts w:ascii="ＭＳ 明朝" w:hAnsi="ＭＳ 明朝" w:hint="eastAsia"/>
          <w:sz w:val="24"/>
          <w:szCs w:val="24"/>
          <w:lang w:eastAsia="zh-TW"/>
        </w:rPr>
        <w:t>委員（部会長）一高　龍司</w:t>
      </w:r>
    </w:p>
    <w:p w14:paraId="05492BB0" w14:textId="77777777" w:rsidR="00D23A71" w:rsidRPr="00C118C5" w:rsidRDefault="00D23A71">
      <w:pPr>
        <w:ind w:firstLineChars="2108" w:firstLine="5059"/>
        <w:rPr>
          <w:rFonts w:ascii="ＭＳ 明朝" w:hAnsi="ＭＳ 明朝"/>
          <w:sz w:val="24"/>
          <w:szCs w:val="24"/>
          <w:lang w:eastAsia="zh-TW"/>
        </w:rPr>
      </w:pPr>
      <w:r w:rsidRPr="00C118C5">
        <w:rPr>
          <w:rFonts w:ascii="ＭＳ 明朝" w:hAnsi="ＭＳ 明朝" w:hint="eastAsia"/>
          <w:sz w:val="24"/>
          <w:szCs w:val="24"/>
          <w:lang w:eastAsia="zh-TW"/>
        </w:rPr>
        <w:t>委員　　　　　渋谷　麻衣子</w:t>
      </w:r>
    </w:p>
    <w:p w14:paraId="631DC418" w14:textId="77777777" w:rsidR="00D23A71" w:rsidRPr="00626BEE" w:rsidRDefault="00D23A71">
      <w:pPr>
        <w:ind w:firstLineChars="2108" w:firstLine="5059"/>
        <w:rPr>
          <w:rFonts w:ascii="ＭＳ 明朝" w:hAnsi="ＭＳ 明朝"/>
          <w:sz w:val="24"/>
          <w:szCs w:val="24"/>
          <w:lang w:eastAsia="zh-TW"/>
        </w:rPr>
      </w:pPr>
      <w:r w:rsidRPr="00C118C5">
        <w:rPr>
          <w:rFonts w:ascii="ＭＳ 明朝" w:hAnsi="ＭＳ 明朝" w:hint="eastAsia"/>
          <w:sz w:val="24"/>
          <w:szCs w:val="24"/>
          <w:lang w:eastAsia="zh-TW"/>
        </w:rPr>
        <w:t>委員　　　　　酒井　貴子</w:t>
      </w:r>
    </w:p>
    <w:p w14:paraId="07F8BFAA" w14:textId="77777777" w:rsidR="00D23A71" w:rsidRDefault="00D23A71">
      <w:pPr>
        <w:rPr>
          <w:rFonts w:ascii="ＭＳ 明朝" w:hAnsi="ＭＳ 明朝"/>
          <w:sz w:val="24"/>
          <w:szCs w:val="24"/>
          <w:lang w:eastAsia="zh-TW"/>
        </w:rPr>
      </w:pPr>
    </w:p>
    <w:p w14:paraId="7560CDA5" w14:textId="2F752C7E" w:rsidR="00445393" w:rsidRPr="00B20366" w:rsidRDefault="00445393">
      <w:pPr>
        <w:rPr>
          <w:rFonts w:ascii="ＭＳ 明朝" w:hAnsi="ＭＳ 明朝"/>
          <w:sz w:val="24"/>
          <w:szCs w:val="24"/>
        </w:rPr>
      </w:pPr>
    </w:p>
    <w:sectPr w:rsidR="00445393" w:rsidRPr="00B2036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9145" w14:textId="77777777" w:rsidR="00DA5199" w:rsidRDefault="00DA5199" w:rsidP="00077175">
      <w:r>
        <w:separator/>
      </w:r>
    </w:p>
  </w:endnote>
  <w:endnote w:type="continuationSeparator" w:id="0">
    <w:p w14:paraId="5791B354" w14:textId="77777777" w:rsidR="00DA5199" w:rsidRDefault="00DA519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5A392ADD" w:rsidR="0011119F" w:rsidRDefault="0011119F">
    <w:pPr>
      <w:pStyle w:val="a5"/>
      <w:jc w:val="center"/>
    </w:pPr>
    <w:r>
      <w:fldChar w:fldCharType="begin"/>
    </w:r>
    <w:r>
      <w:instrText>PAGE   \* MERGEFORMAT</w:instrText>
    </w:r>
    <w:r>
      <w:fldChar w:fldCharType="separate"/>
    </w:r>
    <w:r w:rsidR="00674F91" w:rsidRPr="00674F91">
      <w:rPr>
        <w:noProof/>
        <w:lang w:val="ja-JP"/>
      </w:rPr>
      <w:t>1</w:t>
    </w:r>
    <w:r>
      <w:fldChar w:fldCharType="end"/>
    </w:r>
  </w:p>
  <w:p w14:paraId="5D9E46C9" w14:textId="77777777" w:rsidR="0011119F" w:rsidRDefault="001111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830F" w14:textId="77777777" w:rsidR="00DA5199" w:rsidRDefault="00DA5199" w:rsidP="00077175">
      <w:r>
        <w:separator/>
      </w:r>
    </w:p>
  </w:footnote>
  <w:footnote w:type="continuationSeparator" w:id="0">
    <w:p w14:paraId="72580A45" w14:textId="77777777" w:rsidR="00DA5199" w:rsidRDefault="00DA519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7BD"/>
    <w:multiLevelType w:val="hybridMultilevel"/>
    <w:tmpl w:val="FBEEA5AA"/>
    <w:lvl w:ilvl="0" w:tplc="C386952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2A90D12"/>
    <w:multiLevelType w:val="hybridMultilevel"/>
    <w:tmpl w:val="F8DE10EE"/>
    <w:lvl w:ilvl="0" w:tplc="F0C4344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30472B"/>
    <w:multiLevelType w:val="hybridMultilevel"/>
    <w:tmpl w:val="9A9E0CD8"/>
    <w:lvl w:ilvl="0" w:tplc="03FC27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268F3"/>
    <w:multiLevelType w:val="hybridMultilevel"/>
    <w:tmpl w:val="D5B87534"/>
    <w:lvl w:ilvl="0" w:tplc="7C6E1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09764C"/>
    <w:multiLevelType w:val="hybridMultilevel"/>
    <w:tmpl w:val="5C96547E"/>
    <w:lvl w:ilvl="0" w:tplc="5B1A6C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B10"/>
    <w:rsid w:val="00000CE7"/>
    <w:rsid w:val="00000F92"/>
    <w:rsid w:val="000012F1"/>
    <w:rsid w:val="00001487"/>
    <w:rsid w:val="000014F0"/>
    <w:rsid w:val="000017FE"/>
    <w:rsid w:val="00002268"/>
    <w:rsid w:val="000023E2"/>
    <w:rsid w:val="00002BF5"/>
    <w:rsid w:val="00003BF9"/>
    <w:rsid w:val="00004069"/>
    <w:rsid w:val="000042AE"/>
    <w:rsid w:val="0000449E"/>
    <w:rsid w:val="00005C98"/>
    <w:rsid w:val="00005D52"/>
    <w:rsid w:val="00006339"/>
    <w:rsid w:val="0001177B"/>
    <w:rsid w:val="000122F1"/>
    <w:rsid w:val="000132F2"/>
    <w:rsid w:val="00013923"/>
    <w:rsid w:val="00014B3A"/>
    <w:rsid w:val="00015720"/>
    <w:rsid w:val="000157FB"/>
    <w:rsid w:val="00015A5B"/>
    <w:rsid w:val="000161F4"/>
    <w:rsid w:val="000162B3"/>
    <w:rsid w:val="0001661C"/>
    <w:rsid w:val="00016B2F"/>
    <w:rsid w:val="0001757B"/>
    <w:rsid w:val="00020A9D"/>
    <w:rsid w:val="0002281E"/>
    <w:rsid w:val="000237D8"/>
    <w:rsid w:val="00023923"/>
    <w:rsid w:val="000252A6"/>
    <w:rsid w:val="00025899"/>
    <w:rsid w:val="00025D95"/>
    <w:rsid w:val="00026651"/>
    <w:rsid w:val="00027AA3"/>
    <w:rsid w:val="00030572"/>
    <w:rsid w:val="000307ED"/>
    <w:rsid w:val="00031582"/>
    <w:rsid w:val="00032890"/>
    <w:rsid w:val="00032D43"/>
    <w:rsid w:val="000341EB"/>
    <w:rsid w:val="00034C4A"/>
    <w:rsid w:val="0003609B"/>
    <w:rsid w:val="00036AEB"/>
    <w:rsid w:val="000373F8"/>
    <w:rsid w:val="00037676"/>
    <w:rsid w:val="00037B36"/>
    <w:rsid w:val="00041451"/>
    <w:rsid w:val="00041AF9"/>
    <w:rsid w:val="000427C3"/>
    <w:rsid w:val="00042C1A"/>
    <w:rsid w:val="000430DA"/>
    <w:rsid w:val="00043400"/>
    <w:rsid w:val="00043C51"/>
    <w:rsid w:val="00045318"/>
    <w:rsid w:val="000454AC"/>
    <w:rsid w:val="0004585B"/>
    <w:rsid w:val="00045AA6"/>
    <w:rsid w:val="00045AAC"/>
    <w:rsid w:val="00045FFE"/>
    <w:rsid w:val="00046842"/>
    <w:rsid w:val="00050479"/>
    <w:rsid w:val="00050F15"/>
    <w:rsid w:val="00051082"/>
    <w:rsid w:val="000514D0"/>
    <w:rsid w:val="000516A5"/>
    <w:rsid w:val="00053D68"/>
    <w:rsid w:val="00053E91"/>
    <w:rsid w:val="000547DF"/>
    <w:rsid w:val="00055F4C"/>
    <w:rsid w:val="0005761E"/>
    <w:rsid w:val="000609D4"/>
    <w:rsid w:val="00061031"/>
    <w:rsid w:val="0006240F"/>
    <w:rsid w:val="00062754"/>
    <w:rsid w:val="0006376D"/>
    <w:rsid w:val="00063DA9"/>
    <w:rsid w:val="00064271"/>
    <w:rsid w:val="000645B8"/>
    <w:rsid w:val="00065629"/>
    <w:rsid w:val="00067AE8"/>
    <w:rsid w:val="0007114A"/>
    <w:rsid w:val="00072035"/>
    <w:rsid w:val="000728CB"/>
    <w:rsid w:val="00072D77"/>
    <w:rsid w:val="00074736"/>
    <w:rsid w:val="00074F2A"/>
    <w:rsid w:val="00075959"/>
    <w:rsid w:val="00076157"/>
    <w:rsid w:val="00077175"/>
    <w:rsid w:val="000776C5"/>
    <w:rsid w:val="00077CDD"/>
    <w:rsid w:val="00081926"/>
    <w:rsid w:val="00081F16"/>
    <w:rsid w:val="0008206F"/>
    <w:rsid w:val="000822F1"/>
    <w:rsid w:val="00085AF4"/>
    <w:rsid w:val="000869EF"/>
    <w:rsid w:val="00086EB4"/>
    <w:rsid w:val="00087CE4"/>
    <w:rsid w:val="0009022D"/>
    <w:rsid w:val="000902E6"/>
    <w:rsid w:val="0009053B"/>
    <w:rsid w:val="00090733"/>
    <w:rsid w:val="00091AB8"/>
    <w:rsid w:val="00091B5F"/>
    <w:rsid w:val="00092639"/>
    <w:rsid w:val="00092976"/>
    <w:rsid w:val="00092FE9"/>
    <w:rsid w:val="000938EA"/>
    <w:rsid w:val="00094643"/>
    <w:rsid w:val="00095C61"/>
    <w:rsid w:val="00095F89"/>
    <w:rsid w:val="0009616C"/>
    <w:rsid w:val="00096DBD"/>
    <w:rsid w:val="000971A2"/>
    <w:rsid w:val="000979A6"/>
    <w:rsid w:val="000A02D4"/>
    <w:rsid w:val="000A02EE"/>
    <w:rsid w:val="000A062E"/>
    <w:rsid w:val="000A0C25"/>
    <w:rsid w:val="000A149F"/>
    <w:rsid w:val="000A1D3C"/>
    <w:rsid w:val="000A2036"/>
    <w:rsid w:val="000A208B"/>
    <w:rsid w:val="000A24D5"/>
    <w:rsid w:val="000A296A"/>
    <w:rsid w:val="000A4029"/>
    <w:rsid w:val="000A724D"/>
    <w:rsid w:val="000B0DEA"/>
    <w:rsid w:val="000B14F3"/>
    <w:rsid w:val="000B1828"/>
    <w:rsid w:val="000B1880"/>
    <w:rsid w:val="000B1DB6"/>
    <w:rsid w:val="000B2D70"/>
    <w:rsid w:val="000B31B4"/>
    <w:rsid w:val="000B474A"/>
    <w:rsid w:val="000B5046"/>
    <w:rsid w:val="000B57CC"/>
    <w:rsid w:val="000B58C1"/>
    <w:rsid w:val="000B734D"/>
    <w:rsid w:val="000C0A29"/>
    <w:rsid w:val="000C0FD3"/>
    <w:rsid w:val="000C1E7E"/>
    <w:rsid w:val="000C266F"/>
    <w:rsid w:val="000C2D08"/>
    <w:rsid w:val="000C329A"/>
    <w:rsid w:val="000C3AA5"/>
    <w:rsid w:val="000C4B62"/>
    <w:rsid w:val="000C4CB1"/>
    <w:rsid w:val="000C4DBC"/>
    <w:rsid w:val="000C4DBE"/>
    <w:rsid w:val="000C505B"/>
    <w:rsid w:val="000C59A0"/>
    <w:rsid w:val="000C5FD0"/>
    <w:rsid w:val="000C5FE4"/>
    <w:rsid w:val="000C6133"/>
    <w:rsid w:val="000C67D0"/>
    <w:rsid w:val="000C67E8"/>
    <w:rsid w:val="000C6863"/>
    <w:rsid w:val="000D0AFA"/>
    <w:rsid w:val="000D0E51"/>
    <w:rsid w:val="000D1572"/>
    <w:rsid w:val="000D1FCC"/>
    <w:rsid w:val="000D3078"/>
    <w:rsid w:val="000D309C"/>
    <w:rsid w:val="000D3749"/>
    <w:rsid w:val="000D413C"/>
    <w:rsid w:val="000D49C9"/>
    <w:rsid w:val="000D56AE"/>
    <w:rsid w:val="000D62F2"/>
    <w:rsid w:val="000D6ADC"/>
    <w:rsid w:val="000D7A37"/>
    <w:rsid w:val="000E04F0"/>
    <w:rsid w:val="000E0A50"/>
    <w:rsid w:val="000E0ECC"/>
    <w:rsid w:val="000E153B"/>
    <w:rsid w:val="000E26A5"/>
    <w:rsid w:val="000E47AF"/>
    <w:rsid w:val="000E63F8"/>
    <w:rsid w:val="000E6BBA"/>
    <w:rsid w:val="000E6C71"/>
    <w:rsid w:val="000E77A6"/>
    <w:rsid w:val="000E7E80"/>
    <w:rsid w:val="000F014E"/>
    <w:rsid w:val="000F1455"/>
    <w:rsid w:val="000F153F"/>
    <w:rsid w:val="000F25F2"/>
    <w:rsid w:val="000F2B71"/>
    <w:rsid w:val="000F3A07"/>
    <w:rsid w:val="000F3F75"/>
    <w:rsid w:val="000F42CC"/>
    <w:rsid w:val="000F4F1D"/>
    <w:rsid w:val="000F4FD7"/>
    <w:rsid w:val="000F6414"/>
    <w:rsid w:val="000F6B0B"/>
    <w:rsid w:val="000F6CDB"/>
    <w:rsid w:val="000F704D"/>
    <w:rsid w:val="0010065F"/>
    <w:rsid w:val="001046A0"/>
    <w:rsid w:val="00104D46"/>
    <w:rsid w:val="00105337"/>
    <w:rsid w:val="0010771F"/>
    <w:rsid w:val="0011082D"/>
    <w:rsid w:val="00110AF8"/>
    <w:rsid w:val="0011119F"/>
    <w:rsid w:val="0011236D"/>
    <w:rsid w:val="00112E23"/>
    <w:rsid w:val="00112E5D"/>
    <w:rsid w:val="001136EC"/>
    <w:rsid w:val="00113A34"/>
    <w:rsid w:val="00113D7C"/>
    <w:rsid w:val="00113DC4"/>
    <w:rsid w:val="00113EF5"/>
    <w:rsid w:val="001142E1"/>
    <w:rsid w:val="001154A3"/>
    <w:rsid w:val="00115D80"/>
    <w:rsid w:val="00116E9A"/>
    <w:rsid w:val="00116F4C"/>
    <w:rsid w:val="00117639"/>
    <w:rsid w:val="0012017F"/>
    <w:rsid w:val="001202DC"/>
    <w:rsid w:val="00120A35"/>
    <w:rsid w:val="00120C1F"/>
    <w:rsid w:val="0012121C"/>
    <w:rsid w:val="001216A5"/>
    <w:rsid w:val="00122367"/>
    <w:rsid w:val="00123D67"/>
    <w:rsid w:val="00124517"/>
    <w:rsid w:val="00126856"/>
    <w:rsid w:val="00127DCC"/>
    <w:rsid w:val="00130A2E"/>
    <w:rsid w:val="00131C4B"/>
    <w:rsid w:val="001329B3"/>
    <w:rsid w:val="00133C39"/>
    <w:rsid w:val="00134525"/>
    <w:rsid w:val="001355E3"/>
    <w:rsid w:val="00136C92"/>
    <w:rsid w:val="00136EF5"/>
    <w:rsid w:val="00137AC8"/>
    <w:rsid w:val="00140578"/>
    <w:rsid w:val="001409B6"/>
    <w:rsid w:val="00141377"/>
    <w:rsid w:val="00141AA0"/>
    <w:rsid w:val="00142BD7"/>
    <w:rsid w:val="00143AFF"/>
    <w:rsid w:val="00143BCB"/>
    <w:rsid w:val="00143E06"/>
    <w:rsid w:val="001471D4"/>
    <w:rsid w:val="00147470"/>
    <w:rsid w:val="00150902"/>
    <w:rsid w:val="00151253"/>
    <w:rsid w:val="001518AE"/>
    <w:rsid w:val="00152A21"/>
    <w:rsid w:val="001537B0"/>
    <w:rsid w:val="0015415F"/>
    <w:rsid w:val="00154D25"/>
    <w:rsid w:val="00156AC7"/>
    <w:rsid w:val="00157C4B"/>
    <w:rsid w:val="00157CFE"/>
    <w:rsid w:val="00161136"/>
    <w:rsid w:val="001617E7"/>
    <w:rsid w:val="001622A0"/>
    <w:rsid w:val="00162356"/>
    <w:rsid w:val="00163487"/>
    <w:rsid w:val="0016565A"/>
    <w:rsid w:val="0016745E"/>
    <w:rsid w:val="001677B9"/>
    <w:rsid w:val="00170757"/>
    <w:rsid w:val="0017129E"/>
    <w:rsid w:val="00171551"/>
    <w:rsid w:val="00173923"/>
    <w:rsid w:val="00173A17"/>
    <w:rsid w:val="001747DF"/>
    <w:rsid w:val="00174E2B"/>
    <w:rsid w:val="001754C0"/>
    <w:rsid w:val="00175502"/>
    <w:rsid w:val="0017591A"/>
    <w:rsid w:val="00177DAD"/>
    <w:rsid w:val="00180222"/>
    <w:rsid w:val="001804C0"/>
    <w:rsid w:val="00180B10"/>
    <w:rsid w:val="0018140A"/>
    <w:rsid w:val="00181E73"/>
    <w:rsid w:val="00182A14"/>
    <w:rsid w:val="00182CF5"/>
    <w:rsid w:val="00182D4E"/>
    <w:rsid w:val="00183160"/>
    <w:rsid w:val="00184057"/>
    <w:rsid w:val="00184D24"/>
    <w:rsid w:val="00187453"/>
    <w:rsid w:val="00187F7F"/>
    <w:rsid w:val="00192851"/>
    <w:rsid w:val="00193446"/>
    <w:rsid w:val="00194E3A"/>
    <w:rsid w:val="00195A8A"/>
    <w:rsid w:val="001965A1"/>
    <w:rsid w:val="001976D7"/>
    <w:rsid w:val="001A01E5"/>
    <w:rsid w:val="001A040B"/>
    <w:rsid w:val="001A09ED"/>
    <w:rsid w:val="001A0C16"/>
    <w:rsid w:val="001A16E4"/>
    <w:rsid w:val="001A1FE4"/>
    <w:rsid w:val="001A2105"/>
    <w:rsid w:val="001A3104"/>
    <w:rsid w:val="001A40A7"/>
    <w:rsid w:val="001A4D5F"/>
    <w:rsid w:val="001A4E5F"/>
    <w:rsid w:val="001A69A6"/>
    <w:rsid w:val="001A7713"/>
    <w:rsid w:val="001A7E87"/>
    <w:rsid w:val="001B0E43"/>
    <w:rsid w:val="001B1002"/>
    <w:rsid w:val="001B2C2D"/>
    <w:rsid w:val="001B2FD9"/>
    <w:rsid w:val="001B3768"/>
    <w:rsid w:val="001B47F4"/>
    <w:rsid w:val="001B4FEC"/>
    <w:rsid w:val="001B5192"/>
    <w:rsid w:val="001B54F0"/>
    <w:rsid w:val="001B6338"/>
    <w:rsid w:val="001B6FA7"/>
    <w:rsid w:val="001C28EC"/>
    <w:rsid w:val="001C2E11"/>
    <w:rsid w:val="001C2E57"/>
    <w:rsid w:val="001C4FB7"/>
    <w:rsid w:val="001C5B58"/>
    <w:rsid w:val="001C5DF3"/>
    <w:rsid w:val="001C5E9B"/>
    <w:rsid w:val="001C6E76"/>
    <w:rsid w:val="001C78CD"/>
    <w:rsid w:val="001D0095"/>
    <w:rsid w:val="001D0F62"/>
    <w:rsid w:val="001D1E33"/>
    <w:rsid w:val="001D2047"/>
    <w:rsid w:val="001D2E1E"/>
    <w:rsid w:val="001D39CE"/>
    <w:rsid w:val="001D40E8"/>
    <w:rsid w:val="001D474F"/>
    <w:rsid w:val="001D58D7"/>
    <w:rsid w:val="001D5C3B"/>
    <w:rsid w:val="001D5EF2"/>
    <w:rsid w:val="001D66C7"/>
    <w:rsid w:val="001D7C59"/>
    <w:rsid w:val="001E0016"/>
    <w:rsid w:val="001E06C3"/>
    <w:rsid w:val="001E0702"/>
    <w:rsid w:val="001E182D"/>
    <w:rsid w:val="001E273D"/>
    <w:rsid w:val="001E2973"/>
    <w:rsid w:val="001E2BCE"/>
    <w:rsid w:val="001E459D"/>
    <w:rsid w:val="001E49DD"/>
    <w:rsid w:val="001E4C96"/>
    <w:rsid w:val="001E4EFF"/>
    <w:rsid w:val="001E76A9"/>
    <w:rsid w:val="001F005E"/>
    <w:rsid w:val="001F0474"/>
    <w:rsid w:val="001F1014"/>
    <w:rsid w:val="001F2992"/>
    <w:rsid w:val="001F2B28"/>
    <w:rsid w:val="001F2D31"/>
    <w:rsid w:val="001F3908"/>
    <w:rsid w:val="001F3C36"/>
    <w:rsid w:val="001F4173"/>
    <w:rsid w:val="001F4230"/>
    <w:rsid w:val="001F4E06"/>
    <w:rsid w:val="00200267"/>
    <w:rsid w:val="00200C74"/>
    <w:rsid w:val="00201ACC"/>
    <w:rsid w:val="00202C2A"/>
    <w:rsid w:val="00202F68"/>
    <w:rsid w:val="002037D7"/>
    <w:rsid w:val="00203BFF"/>
    <w:rsid w:val="00204508"/>
    <w:rsid w:val="00204818"/>
    <w:rsid w:val="00204FC9"/>
    <w:rsid w:val="00205ABC"/>
    <w:rsid w:val="00205CF4"/>
    <w:rsid w:val="002068C4"/>
    <w:rsid w:val="00207208"/>
    <w:rsid w:val="00207780"/>
    <w:rsid w:val="00207BBC"/>
    <w:rsid w:val="00207C9F"/>
    <w:rsid w:val="00210079"/>
    <w:rsid w:val="00211280"/>
    <w:rsid w:val="002114BF"/>
    <w:rsid w:val="00211FDF"/>
    <w:rsid w:val="00212395"/>
    <w:rsid w:val="00213BA4"/>
    <w:rsid w:val="00215F64"/>
    <w:rsid w:val="00216520"/>
    <w:rsid w:val="00216CEE"/>
    <w:rsid w:val="002201D4"/>
    <w:rsid w:val="0022096C"/>
    <w:rsid w:val="00220A8E"/>
    <w:rsid w:val="002212B8"/>
    <w:rsid w:val="002219EA"/>
    <w:rsid w:val="00221D3A"/>
    <w:rsid w:val="00221DAF"/>
    <w:rsid w:val="00221EA2"/>
    <w:rsid w:val="00222CA7"/>
    <w:rsid w:val="00223AEF"/>
    <w:rsid w:val="00223D3A"/>
    <w:rsid w:val="0022439D"/>
    <w:rsid w:val="0022484F"/>
    <w:rsid w:val="00224867"/>
    <w:rsid w:val="00224CEF"/>
    <w:rsid w:val="002264E5"/>
    <w:rsid w:val="00226A52"/>
    <w:rsid w:val="0022759B"/>
    <w:rsid w:val="00227CAE"/>
    <w:rsid w:val="0023226E"/>
    <w:rsid w:val="0023291C"/>
    <w:rsid w:val="00233361"/>
    <w:rsid w:val="00234104"/>
    <w:rsid w:val="00235274"/>
    <w:rsid w:val="00235753"/>
    <w:rsid w:val="00236707"/>
    <w:rsid w:val="00236E61"/>
    <w:rsid w:val="00237D04"/>
    <w:rsid w:val="002404C6"/>
    <w:rsid w:val="0024074D"/>
    <w:rsid w:val="00241F2B"/>
    <w:rsid w:val="002422A6"/>
    <w:rsid w:val="00243C15"/>
    <w:rsid w:val="00244525"/>
    <w:rsid w:val="0024467F"/>
    <w:rsid w:val="0024469B"/>
    <w:rsid w:val="002449C8"/>
    <w:rsid w:val="002468A1"/>
    <w:rsid w:val="00246EE3"/>
    <w:rsid w:val="002475AD"/>
    <w:rsid w:val="00251666"/>
    <w:rsid w:val="00252713"/>
    <w:rsid w:val="0025298E"/>
    <w:rsid w:val="00253082"/>
    <w:rsid w:val="00253A80"/>
    <w:rsid w:val="00253AEC"/>
    <w:rsid w:val="002543C2"/>
    <w:rsid w:val="00254F27"/>
    <w:rsid w:val="0025778A"/>
    <w:rsid w:val="00260D9B"/>
    <w:rsid w:val="00260EA8"/>
    <w:rsid w:val="00262CF5"/>
    <w:rsid w:val="00263208"/>
    <w:rsid w:val="002634CC"/>
    <w:rsid w:val="00264A89"/>
    <w:rsid w:val="002651F4"/>
    <w:rsid w:val="002660B0"/>
    <w:rsid w:val="002665E8"/>
    <w:rsid w:val="002666F0"/>
    <w:rsid w:val="00266D30"/>
    <w:rsid w:val="00266D7F"/>
    <w:rsid w:val="00267892"/>
    <w:rsid w:val="002704DE"/>
    <w:rsid w:val="002710E6"/>
    <w:rsid w:val="00271801"/>
    <w:rsid w:val="00273022"/>
    <w:rsid w:val="002730C2"/>
    <w:rsid w:val="002733E4"/>
    <w:rsid w:val="00273462"/>
    <w:rsid w:val="00274E9F"/>
    <w:rsid w:val="00275024"/>
    <w:rsid w:val="002756C4"/>
    <w:rsid w:val="002759E0"/>
    <w:rsid w:val="00275F79"/>
    <w:rsid w:val="00277129"/>
    <w:rsid w:val="00277A7B"/>
    <w:rsid w:val="002805B7"/>
    <w:rsid w:val="002811AF"/>
    <w:rsid w:val="002817E3"/>
    <w:rsid w:val="002824A7"/>
    <w:rsid w:val="002825AA"/>
    <w:rsid w:val="0028279B"/>
    <w:rsid w:val="002827AC"/>
    <w:rsid w:val="00282BA1"/>
    <w:rsid w:val="00282D30"/>
    <w:rsid w:val="002833E9"/>
    <w:rsid w:val="00284AAE"/>
    <w:rsid w:val="00286C06"/>
    <w:rsid w:val="0028772D"/>
    <w:rsid w:val="00290C41"/>
    <w:rsid w:val="002918DE"/>
    <w:rsid w:val="00291B31"/>
    <w:rsid w:val="00293722"/>
    <w:rsid w:val="00293EAC"/>
    <w:rsid w:val="002940FC"/>
    <w:rsid w:val="00295EDC"/>
    <w:rsid w:val="002963F3"/>
    <w:rsid w:val="00296A41"/>
    <w:rsid w:val="002976F1"/>
    <w:rsid w:val="002A2FF0"/>
    <w:rsid w:val="002A3019"/>
    <w:rsid w:val="002A3363"/>
    <w:rsid w:val="002A3727"/>
    <w:rsid w:val="002A4750"/>
    <w:rsid w:val="002A4C47"/>
    <w:rsid w:val="002A4E38"/>
    <w:rsid w:val="002A4EDE"/>
    <w:rsid w:val="002A55B7"/>
    <w:rsid w:val="002A661B"/>
    <w:rsid w:val="002A71E5"/>
    <w:rsid w:val="002A73F0"/>
    <w:rsid w:val="002A7814"/>
    <w:rsid w:val="002A7BDF"/>
    <w:rsid w:val="002A7C2C"/>
    <w:rsid w:val="002B0107"/>
    <w:rsid w:val="002B023C"/>
    <w:rsid w:val="002B0F08"/>
    <w:rsid w:val="002B178E"/>
    <w:rsid w:val="002B2A65"/>
    <w:rsid w:val="002B3448"/>
    <w:rsid w:val="002B3F63"/>
    <w:rsid w:val="002B4678"/>
    <w:rsid w:val="002B4A1F"/>
    <w:rsid w:val="002B530E"/>
    <w:rsid w:val="002B581A"/>
    <w:rsid w:val="002B5CCB"/>
    <w:rsid w:val="002B6599"/>
    <w:rsid w:val="002B7AEA"/>
    <w:rsid w:val="002C00A7"/>
    <w:rsid w:val="002C0E5D"/>
    <w:rsid w:val="002C0EF0"/>
    <w:rsid w:val="002C125F"/>
    <w:rsid w:val="002C12D0"/>
    <w:rsid w:val="002C3218"/>
    <w:rsid w:val="002C326F"/>
    <w:rsid w:val="002C36A1"/>
    <w:rsid w:val="002C3C82"/>
    <w:rsid w:val="002C43A6"/>
    <w:rsid w:val="002C43C0"/>
    <w:rsid w:val="002C44C5"/>
    <w:rsid w:val="002C49EF"/>
    <w:rsid w:val="002C5A82"/>
    <w:rsid w:val="002C5B41"/>
    <w:rsid w:val="002C601A"/>
    <w:rsid w:val="002C6711"/>
    <w:rsid w:val="002C7963"/>
    <w:rsid w:val="002D093E"/>
    <w:rsid w:val="002D0E1E"/>
    <w:rsid w:val="002D0E7D"/>
    <w:rsid w:val="002D274A"/>
    <w:rsid w:val="002D2968"/>
    <w:rsid w:val="002D3098"/>
    <w:rsid w:val="002D3A3F"/>
    <w:rsid w:val="002D4E42"/>
    <w:rsid w:val="002D59A2"/>
    <w:rsid w:val="002D629E"/>
    <w:rsid w:val="002E070F"/>
    <w:rsid w:val="002E238B"/>
    <w:rsid w:val="002E2B5B"/>
    <w:rsid w:val="002E2E9C"/>
    <w:rsid w:val="002E3279"/>
    <w:rsid w:val="002E3BE5"/>
    <w:rsid w:val="002E3CEF"/>
    <w:rsid w:val="002E4F54"/>
    <w:rsid w:val="002E57FC"/>
    <w:rsid w:val="002F1697"/>
    <w:rsid w:val="002F24CD"/>
    <w:rsid w:val="002F265A"/>
    <w:rsid w:val="002F30E1"/>
    <w:rsid w:val="002F34D5"/>
    <w:rsid w:val="002F4F07"/>
    <w:rsid w:val="002F6ED7"/>
    <w:rsid w:val="002F6F4A"/>
    <w:rsid w:val="003019E7"/>
    <w:rsid w:val="00301F3F"/>
    <w:rsid w:val="0030250B"/>
    <w:rsid w:val="003034E7"/>
    <w:rsid w:val="00303D12"/>
    <w:rsid w:val="00304875"/>
    <w:rsid w:val="00305562"/>
    <w:rsid w:val="00305E6B"/>
    <w:rsid w:val="00306EA1"/>
    <w:rsid w:val="00307076"/>
    <w:rsid w:val="0031033F"/>
    <w:rsid w:val="003103CF"/>
    <w:rsid w:val="0031056B"/>
    <w:rsid w:val="00312BD0"/>
    <w:rsid w:val="00312F0F"/>
    <w:rsid w:val="00313303"/>
    <w:rsid w:val="00313A47"/>
    <w:rsid w:val="0031459F"/>
    <w:rsid w:val="00314D35"/>
    <w:rsid w:val="00314EE4"/>
    <w:rsid w:val="00314F66"/>
    <w:rsid w:val="003155C6"/>
    <w:rsid w:val="00315A4E"/>
    <w:rsid w:val="00315AFF"/>
    <w:rsid w:val="00315C7F"/>
    <w:rsid w:val="00316639"/>
    <w:rsid w:val="003170C5"/>
    <w:rsid w:val="003171BB"/>
    <w:rsid w:val="003174BE"/>
    <w:rsid w:val="00320271"/>
    <w:rsid w:val="003202B1"/>
    <w:rsid w:val="0032034E"/>
    <w:rsid w:val="00320EAD"/>
    <w:rsid w:val="0032158A"/>
    <w:rsid w:val="00322EAC"/>
    <w:rsid w:val="003242A2"/>
    <w:rsid w:val="00324A57"/>
    <w:rsid w:val="003270A4"/>
    <w:rsid w:val="00327222"/>
    <w:rsid w:val="003279DD"/>
    <w:rsid w:val="00327C0D"/>
    <w:rsid w:val="00327D84"/>
    <w:rsid w:val="003308E0"/>
    <w:rsid w:val="00331058"/>
    <w:rsid w:val="0033120F"/>
    <w:rsid w:val="00331B7C"/>
    <w:rsid w:val="0033223D"/>
    <w:rsid w:val="003325D0"/>
    <w:rsid w:val="00332928"/>
    <w:rsid w:val="003343C5"/>
    <w:rsid w:val="00335260"/>
    <w:rsid w:val="00336498"/>
    <w:rsid w:val="00336769"/>
    <w:rsid w:val="003367CE"/>
    <w:rsid w:val="00341138"/>
    <w:rsid w:val="00342321"/>
    <w:rsid w:val="00343A7A"/>
    <w:rsid w:val="003440B3"/>
    <w:rsid w:val="003451DF"/>
    <w:rsid w:val="00346C03"/>
    <w:rsid w:val="00346DDE"/>
    <w:rsid w:val="003479E8"/>
    <w:rsid w:val="00347A76"/>
    <w:rsid w:val="00347CCF"/>
    <w:rsid w:val="0035069F"/>
    <w:rsid w:val="003524DA"/>
    <w:rsid w:val="003528CA"/>
    <w:rsid w:val="00352BF9"/>
    <w:rsid w:val="0035324E"/>
    <w:rsid w:val="003533C1"/>
    <w:rsid w:val="003534B3"/>
    <w:rsid w:val="00354034"/>
    <w:rsid w:val="00354480"/>
    <w:rsid w:val="00354D94"/>
    <w:rsid w:val="00354EA3"/>
    <w:rsid w:val="00356036"/>
    <w:rsid w:val="0035615E"/>
    <w:rsid w:val="003565B1"/>
    <w:rsid w:val="00356B16"/>
    <w:rsid w:val="0035741E"/>
    <w:rsid w:val="00360344"/>
    <w:rsid w:val="003615B2"/>
    <w:rsid w:val="00361B7C"/>
    <w:rsid w:val="00361B92"/>
    <w:rsid w:val="00362032"/>
    <w:rsid w:val="0036311F"/>
    <w:rsid w:val="003638AD"/>
    <w:rsid w:val="00363DFC"/>
    <w:rsid w:val="003649CB"/>
    <w:rsid w:val="00365763"/>
    <w:rsid w:val="00366683"/>
    <w:rsid w:val="0036676A"/>
    <w:rsid w:val="003677EA"/>
    <w:rsid w:val="00371CAB"/>
    <w:rsid w:val="00372579"/>
    <w:rsid w:val="00372677"/>
    <w:rsid w:val="003726B4"/>
    <w:rsid w:val="00373540"/>
    <w:rsid w:val="00373938"/>
    <w:rsid w:val="00375926"/>
    <w:rsid w:val="003766E2"/>
    <w:rsid w:val="00376995"/>
    <w:rsid w:val="00376CD1"/>
    <w:rsid w:val="003773AF"/>
    <w:rsid w:val="00377575"/>
    <w:rsid w:val="00377773"/>
    <w:rsid w:val="00380765"/>
    <w:rsid w:val="003815B4"/>
    <w:rsid w:val="003817EE"/>
    <w:rsid w:val="00383311"/>
    <w:rsid w:val="003840E1"/>
    <w:rsid w:val="00384CC0"/>
    <w:rsid w:val="003852CA"/>
    <w:rsid w:val="00385D23"/>
    <w:rsid w:val="0038660C"/>
    <w:rsid w:val="003902A4"/>
    <w:rsid w:val="00390991"/>
    <w:rsid w:val="003916EB"/>
    <w:rsid w:val="00391726"/>
    <w:rsid w:val="003929A2"/>
    <w:rsid w:val="00392C21"/>
    <w:rsid w:val="003930D0"/>
    <w:rsid w:val="00394054"/>
    <w:rsid w:val="0039452E"/>
    <w:rsid w:val="003945B0"/>
    <w:rsid w:val="00394818"/>
    <w:rsid w:val="00395AE7"/>
    <w:rsid w:val="00396A23"/>
    <w:rsid w:val="00396CD4"/>
    <w:rsid w:val="0039727E"/>
    <w:rsid w:val="003978C4"/>
    <w:rsid w:val="003A01B8"/>
    <w:rsid w:val="003A0A08"/>
    <w:rsid w:val="003A1791"/>
    <w:rsid w:val="003A1DC4"/>
    <w:rsid w:val="003A1E5B"/>
    <w:rsid w:val="003A2257"/>
    <w:rsid w:val="003A2DC8"/>
    <w:rsid w:val="003A30F4"/>
    <w:rsid w:val="003A3593"/>
    <w:rsid w:val="003A376D"/>
    <w:rsid w:val="003A406A"/>
    <w:rsid w:val="003A46B0"/>
    <w:rsid w:val="003A4949"/>
    <w:rsid w:val="003A4C92"/>
    <w:rsid w:val="003A6337"/>
    <w:rsid w:val="003A651F"/>
    <w:rsid w:val="003A67B0"/>
    <w:rsid w:val="003B1284"/>
    <w:rsid w:val="003B17C0"/>
    <w:rsid w:val="003B17F6"/>
    <w:rsid w:val="003B296A"/>
    <w:rsid w:val="003B2DA2"/>
    <w:rsid w:val="003B2EA5"/>
    <w:rsid w:val="003B2FE9"/>
    <w:rsid w:val="003B35C4"/>
    <w:rsid w:val="003B3924"/>
    <w:rsid w:val="003B4020"/>
    <w:rsid w:val="003B4D55"/>
    <w:rsid w:val="003B61CC"/>
    <w:rsid w:val="003B64AD"/>
    <w:rsid w:val="003B6B02"/>
    <w:rsid w:val="003B79E2"/>
    <w:rsid w:val="003B7F7E"/>
    <w:rsid w:val="003C01A7"/>
    <w:rsid w:val="003C02CD"/>
    <w:rsid w:val="003C07FA"/>
    <w:rsid w:val="003C1EEF"/>
    <w:rsid w:val="003C2886"/>
    <w:rsid w:val="003C32FD"/>
    <w:rsid w:val="003C39CE"/>
    <w:rsid w:val="003C4767"/>
    <w:rsid w:val="003C4F35"/>
    <w:rsid w:val="003C6110"/>
    <w:rsid w:val="003C62DB"/>
    <w:rsid w:val="003C641F"/>
    <w:rsid w:val="003C6719"/>
    <w:rsid w:val="003C6D22"/>
    <w:rsid w:val="003C6FB9"/>
    <w:rsid w:val="003C7457"/>
    <w:rsid w:val="003C790B"/>
    <w:rsid w:val="003C7D3E"/>
    <w:rsid w:val="003D2E4F"/>
    <w:rsid w:val="003D313C"/>
    <w:rsid w:val="003D3FA0"/>
    <w:rsid w:val="003D46D3"/>
    <w:rsid w:val="003D4741"/>
    <w:rsid w:val="003D4A68"/>
    <w:rsid w:val="003D55E3"/>
    <w:rsid w:val="003D5706"/>
    <w:rsid w:val="003D62FC"/>
    <w:rsid w:val="003D6B5F"/>
    <w:rsid w:val="003D701A"/>
    <w:rsid w:val="003D7B6F"/>
    <w:rsid w:val="003D7EDC"/>
    <w:rsid w:val="003E0189"/>
    <w:rsid w:val="003E132E"/>
    <w:rsid w:val="003E1361"/>
    <w:rsid w:val="003E2FE9"/>
    <w:rsid w:val="003E33EC"/>
    <w:rsid w:val="003E3D42"/>
    <w:rsid w:val="003E3EE3"/>
    <w:rsid w:val="003E4D26"/>
    <w:rsid w:val="003E542D"/>
    <w:rsid w:val="003E56DF"/>
    <w:rsid w:val="003E5CF1"/>
    <w:rsid w:val="003E5E86"/>
    <w:rsid w:val="003E5E9C"/>
    <w:rsid w:val="003E75D9"/>
    <w:rsid w:val="003F0A2A"/>
    <w:rsid w:val="003F0AA9"/>
    <w:rsid w:val="003F1244"/>
    <w:rsid w:val="003F17BD"/>
    <w:rsid w:val="003F181F"/>
    <w:rsid w:val="003F1BEC"/>
    <w:rsid w:val="003F2968"/>
    <w:rsid w:val="003F378A"/>
    <w:rsid w:val="003F49AB"/>
    <w:rsid w:val="003F6F0A"/>
    <w:rsid w:val="003F744C"/>
    <w:rsid w:val="003F74AC"/>
    <w:rsid w:val="003F75BC"/>
    <w:rsid w:val="004004EB"/>
    <w:rsid w:val="00401555"/>
    <w:rsid w:val="004019DF"/>
    <w:rsid w:val="00401C91"/>
    <w:rsid w:val="0040258E"/>
    <w:rsid w:val="00403F15"/>
    <w:rsid w:val="0040430D"/>
    <w:rsid w:val="00404C5A"/>
    <w:rsid w:val="0040661C"/>
    <w:rsid w:val="0040679C"/>
    <w:rsid w:val="0040788D"/>
    <w:rsid w:val="00410232"/>
    <w:rsid w:val="004108CF"/>
    <w:rsid w:val="00410B6E"/>
    <w:rsid w:val="00410EAC"/>
    <w:rsid w:val="0041178D"/>
    <w:rsid w:val="004119C2"/>
    <w:rsid w:val="004140AF"/>
    <w:rsid w:val="0041455C"/>
    <w:rsid w:val="004148E3"/>
    <w:rsid w:val="00414D69"/>
    <w:rsid w:val="00414F96"/>
    <w:rsid w:val="0041599D"/>
    <w:rsid w:val="00415A64"/>
    <w:rsid w:val="00416E43"/>
    <w:rsid w:val="00417127"/>
    <w:rsid w:val="00417D62"/>
    <w:rsid w:val="0042022E"/>
    <w:rsid w:val="004209C0"/>
    <w:rsid w:val="0042237C"/>
    <w:rsid w:val="00422AEB"/>
    <w:rsid w:val="00422DE5"/>
    <w:rsid w:val="00424028"/>
    <w:rsid w:val="004263BE"/>
    <w:rsid w:val="004268B8"/>
    <w:rsid w:val="00426C86"/>
    <w:rsid w:val="004270B2"/>
    <w:rsid w:val="00427A16"/>
    <w:rsid w:val="004329EE"/>
    <w:rsid w:val="00432AF4"/>
    <w:rsid w:val="00433231"/>
    <w:rsid w:val="004337D9"/>
    <w:rsid w:val="004338DF"/>
    <w:rsid w:val="00433FB1"/>
    <w:rsid w:val="004342F6"/>
    <w:rsid w:val="0043477F"/>
    <w:rsid w:val="00434927"/>
    <w:rsid w:val="00434ABB"/>
    <w:rsid w:val="00434C47"/>
    <w:rsid w:val="00435C1F"/>
    <w:rsid w:val="00436881"/>
    <w:rsid w:val="00436B8F"/>
    <w:rsid w:val="0044068A"/>
    <w:rsid w:val="00440EB5"/>
    <w:rsid w:val="0044144D"/>
    <w:rsid w:val="00441A45"/>
    <w:rsid w:val="00443913"/>
    <w:rsid w:val="00443CED"/>
    <w:rsid w:val="004440E1"/>
    <w:rsid w:val="00444117"/>
    <w:rsid w:val="004448F3"/>
    <w:rsid w:val="00444ACD"/>
    <w:rsid w:val="00445393"/>
    <w:rsid w:val="00447CFE"/>
    <w:rsid w:val="00447E85"/>
    <w:rsid w:val="00450242"/>
    <w:rsid w:val="004502AD"/>
    <w:rsid w:val="00450CA1"/>
    <w:rsid w:val="00450D3A"/>
    <w:rsid w:val="00452674"/>
    <w:rsid w:val="00453AEA"/>
    <w:rsid w:val="00453E5F"/>
    <w:rsid w:val="004553E9"/>
    <w:rsid w:val="004556B9"/>
    <w:rsid w:val="004609BD"/>
    <w:rsid w:val="00461133"/>
    <w:rsid w:val="004611AB"/>
    <w:rsid w:val="00461E20"/>
    <w:rsid w:val="00462075"/>
    <w:rsid w:val="00463A41"/>
    <w:rsid w:val="00467255"/>
    <w:rsid w:val="0047057D"/>
    <w:rsid w:val="004715AF"/>
    <w:rsid w:val="004718A4"/>
    <w:rsid w:val="004731D6"/>
    <w:rsid w:val="0047367B"/>
    <w:rsid w:val="00474927"/>
    <w:rsid w:val="00474D8B"/>
    <w:rsid w:val="00476013"/>
    <w:rsid w:val="00476108"/>
    <w:rsid w:val="004802CB"/>
    <w:rsid w:val="0048034E"/>
    <w:rsid w:val="004807F6"/>
    <w:rsid w:val="00480A2B"/>
    <w:rsid w:val="004811A6"/>
    <w:rsid w:val="004811AA"/>
    <w:rsid w:val="00482694"/>
    <w:rsid w:val="00482DAE"/>
    <w:rsid w:val="00483952"/>
    <w:rsid w:val="00483BE6"/>
    <w:rsid w:val="004840C3"/>
    <w:rsid w:val="00484662"/>
    <w:rsid w:val="00486A89"/>
    <w:rsid w:val="004871F5"/>
    <w:rsid w:val="00490107"/>
    <w:rsid w:val="004905EC"/>
    <w:rsid w:val="00490A9F"/>
    <w:rsid w:val="00490C50"/>
    <w:rsid w:val="00490DBD"/>
    <w:rsid w:val="00491517"/>
    <w:rsid w:val="00492EB1"/>
    <w:rsid w:val="0049337E"/>
    <w:rsid w:val="00494492"/>
    <w:rsid w:val="004945DA"/>
    <w:rsid w:val="00494AF0"/>
    <w:rsid w:val="00495F23"/>
    <w:rsid w:val="00496DFE"/>
    <w:rsid w:val="004973E2"/>
    <w:rsid w:val="00497B2B"/>
    <w:rsid w:val="004A00D4"/>
    <w:rsid w:val="004A01E9"/>
    <w:rsid w:val="004A0CAA"/>
    <w:rsid w:val="004A14C6"/>
    <w:rsid w:val="004A1F6C"/>
    <w:rsid w:val="004A201E"/>
    <w:rsid w:val="004A2414"/>
    <w:rsid w:val="004A35E1"/>
    <w:rsid w:val="004A43BD"/>
    <w:rsid w:val="004A5235"/>
    <w:rsid w:val="004A5572"/>
    <w:rsid w:val="004A59FE"/>
    <w:rsid w:val="004A5E95"/>
    <w:rsid w:val="004A6AC4"/>
    <w:rsid w:val="004B106E"/>
    <w:rsid w:val="004B1FDA"/>
    <w:rsid w:val="004B2428"/>
    <w:rsid w:val="004B3285"/>
    <w:rsid w:val="004B3B80"/>
    <w:rsid w:val="004B41EB"/>
    <w:rsid w:val="004B45A9"/>
    <w:rsid w:val="004B471A"/>
    <w:rsid w:val="004B7EFB"/>
    <w:rsid w:val="004C03B8"/>
    <w:rsid w:val="004C0C92"/>
    <w:rsid w:val="004C1C1A"/>
    <w:rsid w:val="004C1F3D"/>
    <w:rsid w:val="004C2381"/>
    <w:rsid w:val="004C270E"/>
    <w:rsid w:val="004C332B"/>
    <w:rsid w:val="004C3354"/>
    <w:rsid w:val="004C3878"/>
    <w:rsid w:val="004C3C5C"/>
    <w:rsid w:val="004C53BA"/>
    <w:rsid w:val="004C7B49"/>
    <w:rsid w:val="004D3218"/>
    <w:rsid w:val="004D37CF"/>
    <w:rsid w:val="004D52A9"/>
    <w:rsid w:val="004D5370"/>
    <w:rsid w:val="004D701C"/>
    <w:rsid w:val="004D7235"/>
    <w:rsid w:val="004D74F2"/>
    <w:rsid w:val="004D782E"/>
    <w:rsid w:val="004D7E0C"/>
    <w:rsid w:val="004E0349"/>
    <w:rsid w:val="004E212D"/>
    <w:rsid w:val="004E4762"/>
    <w:rsid w:val="004E4BE0"/>
    <w:rsid w:val="004E5674"/>
    <w:rsid w:val="004E5896"/>
    <w:rsid w:val="004E6730"/>
    <w:rsid w:val="004E6B5C"/>
    <w:rsid w:val="004E6B91"/>
    <w:rsid w:val="004E786D"/>
    <w:rsid w:val="004F03A7"/>
    <w:rsid w:val="004F080E"/>
    <w:rsid w:val="004F12BF"/>
    <w:rsid w:val="004F1A7A"/>
    <w:rsid w:val="004F1C9A"/>
    <w:rsid w:val="004F31C6"/>
    <w:rsid w:val="004F39F5"/>
    <w:rsid w:val="004F3B01"/>
    <w:rsid w:val="004F44A8"/>
    <w:rsid w:val="004F4938"/>
    <w:rsid w:val="004F4E9E"/>
    <w:rsid w:val="004F555B"/>
    <w:rsid w:val="004F5DAD"/>
    <w:rsid w:val="004F607D"/>
    <w:rsid w:val="004F667A"/>
    <w:rsid w:val="005012AA"/>
    <w:rsid w:val="00501355"/>
    <w:rsid w:val="005027AD"/>
    <w:rsid w:val="00502998"/>
    <w:rsid w:val="00502E42"/>
    <w:rsid w:val="00503594"/>
    <w:rsid w:val="005036FB"/>
    <w:rsid w:val="00505C9A"/>
    <w:rsid w:val="00506300"/>
    <w:rsid w:val="00506B93"/>
    <w:rsid w:val="0050759F"/>
    <w:rsid w:val="00507C34"/>
    <w:rsid w:val="0051097C"/>
    <w:rsid w:val="00510CD0"/>
    <w:rsid w:val="00510CE0"/>
    <w:rsid w:val="00511063"/>
    <w:rsid w:val="00511323"/>
    <w:rsid w:val="00513017"/>
    <w:rsid w:val="00514443"/>
    <w:rsid w:val="0051450A"/>
    <w:rsid w:val="005147D1"/>
    <w:rsid w:val="00515A87"/>
    <w:rsid w:val="00517FC0"/>
    <w:rsid w:val="00521546"/>
    <w:rsid w:val="00523230"/>
    <w:rsid w:val="00523B64"/>
    <w:rsid w:val="00523DE9"/>
    <w:rsid w:val="0052555A"/>
    <w:rsid w:val="0052588A"/>
    <w:rsid w:val="00527149"/>
    <w:rsid w:val="0052785A"/>
    <w:rsid w:val="00530B16"/>
    <w:rsid w:val="00530EDC"/>
    <w:rsid w:val="0053124B"/>
    <w:rsid w:val="00533874"/>
    <w:rsid w:val="00533C35"/>
    <w:rsid w:val="00534430"/>
    <w:rsid w:val="005348CE"/>
    <w:rsid w:val="00537894"/>
    <w:rsid w:val="0054044F"/>
    <w:rsid w:val="0054091E"/>
    <w:rsid w:val="005409B8"/>
    <w:rsid w:val="00540DED"/>
    <w:rsid w:val="0054125A"/>
    <w:rsid w:val="00542579"/>
    <w:rsid w:val="005428BF"/>
    <w:rsid w:val="00545D66"/>
    <w:rsid w:val="005470D4"/>
    <w:rsid w:val="00547D0F"/>
    <w:rsid w:val="00550158"/>
    <w:rsid w:val="005509B0"/>
    <w:rsid w:val="00550E51"/>
    <w:rsid w:val="0055108B"/>
    <w:rsid w:val="00551E56"/>
    <w:rsid w:val="005544DD"/>
    <w:rsid w:val="0055522C"/>
    <w:rsid w:val="0055756F"/>
    <w:rsid w:val="0055761B"/>
    <w:rsid w:val="00560E11"/>
    <w:rsid w:val="005612C5"/>
    <w:rsid w:val="005613E3"/>
    <w:rsid w:val="00561B9E"/>
    <w:rsid w:val="00562F15"/>
    <w:rsid w:val="00563976"/>
    <w:rsid w:val="00565202"/>
    <w:rsid w:val="00565EA8"/>
    <w:rsid w:val="00566F38"/>
    <w:rsid w:val="00567740"/>
    <w:rsid w:val="005714C4"/>
    <w:rsid w:val="00571503"/>
    <w:rsid w:val="00572203"/>
    <w:rsid w:val="00572E31"/>
    <w:rsid w:val="00573607"/>
    <w:rsid w:val="00573929"/>
    <w:rsid w:val="005762EF"/>
    <w:rsid w:val="00576380"/>
    <w:rsid w:val="00576408"/>
    <w:rsid w:val="00576EBA"/>
    <w:rsid w:val="00580184"/>
    <w:rsid w:val="00580473"/>
    <w:rsid w:val="005805A4"/>
    <w:rsid w:val="00581E5A"/>
    <w:rsid w:val="00581E63"/>
    <w:rsid w:val="00581ECB"/>
    <w:rsid w:val="00581FAF"/>
    <w:rsid w:val="0058242A"/>
    <w:rsid w:val="00582C73"/>
    <w:rsid w:val="00583942"/>
    <w:rsid w:val="0058579F"/>
    <w:rsid w:val="00586AE1"/>
    <w:rsid w:val="005878B1"/>
    <w:rsid w:val="005901BA"/>
    <w:rsid w:val="005908FF"/>
    <w:rsid w:val="0059195B"/>
    <w:rsid w:val="00591E0D"/>
    <w:rsid w:val="00591F13"/>
    <w:rsid w:val="0059207D"/>
    <w:rsid w:val="00592FAC"/>
    <w:rsid w:val="00593701"/>
    <w:rsid w:val="005938A6"/>
    <w:rsid w:val="00593A24"/>
    <w:rsid w:val="00593F26"/>
    <w:rsid w:val="00594A00"/>
    <w:rsid w:val="00595622"/>
    <w:rsid w:val="005963E1"/>
    <w:rsid w:val="00596FB7"/>
    <w:rsid w:val="00597841"/>
    <w:rsid w:val="00597F5E"/>
    <w:rsid w:val="005A0508"/>
    <w:rsid w:val="005A3B0E"/>
    <w:rsid w:val="005A460F"/>
    <w:rsid w:val="005A4D16"/>
    <w:rsid w:val="005A6B33"/>
    <w:rsid w:val="005A6DDB"/>
    <w:rsid w:val="005A7E56"/>
    <w:rsid w:val="005B07EB"/>
    <w:rsid w:val="005B0CEA"/>
    <w:rsid w:val="005B1718"/>
    <w:rsid w:val="005B176B"/>
    <w:rsid w:val="005B189D"/>
    <w:rsid w:val="005B2A3A"/>
    <w:rsid w:val="005B2B8A"/>
    <w:rsid w:val="005B3BDB"/>
    <w:rsid w:val="005B54C7"/>
    <w:rsid w:val="005B5D1C"/>
    <w:rsid w:val="005B5D7F"/>
    <w:rsid w:val="005B6332"/>
    <w:rsid w:val="005B66AA"/>
    <w:rsid w:val="005B73EE"/>
    <w:rsid w:val="005C0295"/>
    <w:rsid w:val="005C2135"/>
    <w:rsid w:val="005C27A9"/>
    <w:rsid w:val="005C311A"/>
    <w:rsid w:val="005C42E7"/>
    <w:rsid w:val="005C6CBC"/>
    <w:rsid w:val="005C7C4A"/>
    <w:rsid w:val="005C7FF5"/>
    <w:rsid w:val="005D08A6"/>
    <w:rsid w:val="005D1364"/>
    <w:rsid w:val="005D27E7"/>
    <w:rsid w:val="005D5204"/>
    <w:rsid w:val="005D6B4D"/>
    <w:rsid w:val="005D7055"/>
    <w:rsid w:val="005D7239"/>
    <w:rsid w:val="005E004A"/>
    <w:rsid w:val="005E0D2E"/>
    <w:rsid w:val="005E163C"/>
    <w:rsid w:val="005E2689"/>
    <w:rsid w:val="005E3728"/>
    <w:rsid w:val="005E4226"/>
    <w:rsid w:val="005E4AEE"/>
    <w:rsid w:val="005E5675"/>
    <w:rsid w:val="005E5A96"/>
    <w:rsid w:val="005E5E86"/>
    <w:rsid w:val="005E7191"/>
    <w:rsid w:val="005E7736"/>
    <w:rsid w:val="005E7A2C"/>
    <w:rsid w:val="005E7B15"/>
    <w:rsid w:val="005F035B"/>
    <w:rsid w:val="005F089B"/>
    <w:rsid w:val="005F09DC"/>
    <w:rsid w:val="005F1607"/>
    <w:rsid w:val="005F23ED"/>
    <w:rsid w:val="005F25DB"/>
    <w:rsid w:val="005F34AA"/>
    <w:rsid w:val="005F3562"/>
    <w:rsid w:val="005F66B7"/>
    <w:rsid w:val="005F6AAE"/>
    <w:rsid w:val="006006C5"/>
    <w:rsid w:val="00601292"/>
    <w:rsid w:val="006018AC"/>
    <w:rsid w:val="006019EB"/>
    <w:rsid w:val="006025B7"/>
    <w:rsid w:val="0060260F"/>
    <w:rsid w:val="006030F5"/>
    <w:rsid w:val="006048A4"/>
    <w:rsid w:val="006048D7"/>
    <w:rsid w:val="00604A59"/>
    <w:rsid w:val="0060510D"/>
    <w:rsid w:val="00605A9D"/>
    <w:rsid w:val="00605B63"/>
    <w:rsid w:val="006068ED"/>
    <w:rsid w:val="006078BB"/>
    <w:rsid w:val="00607B77"/>
    <w:rsid w:val="006106C7"/>
    <w:rsid w:val="00611AE6"/>
    <w:rsid w:val="00611B7B"/>
    <w:rsid w:val="0061200E"/>
    <w:rsid w:val="006124AC"/>
    <w:rsid w:val="006126A5"/>
    <w:rsid w:val="006126DF"/>
    <w:rsid w:val="006135DD"/>
    <w:rsid w:val="0061366F"/>
    <w:rsid w:val="00614888"/>
    <w:rsid w:val="00614A8D"/>
    <w:rsid w:val="00614DE3"/>
    <w:rsid w:val="00615A21"/>
    <w:rsid w:val="0061601E"/>
    <w:rsid w:val="006163A3"/>
    <w:rsid w:val="00617DB2"/>
    <w:rsid w:val="00621221"/>
    <w:rsid w:val="00622361"/>
    <w:rsid w:val="00622614"/>
    <w:rsid w:val="006226D5"/>
    <w:rsid w:val="0062280F"/>
    <w:rsid w:val="00623B86"/>
    <w:rsid w:val="00625246"/>
    <w:rsid w:val="006262BB"/>
    <w:rsid w:val="00626BEE"/>
    <w:rsid w:val="00627465"/>
    <w:rsid w:val="006276E4"/>
    <w:rsid w:val="00627EC4"/>
    <w:rsid w:val="006302D5"/>
    <w:rsid w:val="006308DE"/>
    <w:rsid w:val="00630AAB"/>
    <w:rsid w:val="00630C2F"/>
    <w:rsid w:val="00630F77"/>
    <w:rsid w:val="006311A6"/>
    <w:rsid w:val="00631A50"/>
    <w:rsid w:val="00632516"/>
    <w:rsid w:val="00632C15"/>
    <w:rsid w:val="00632F8A"/>
    <w:rsid w:val="006338C4"/>
    <w:rsid w:val="006338C5"/>
    <w:rsid w:val="00633D5F"/>
    <w:rsid w:val="0063525D"/>
    <w:rsid w:val="006371CF"/>
    <w:rsid w:val="006404CF"/>
    <w:rsid w:val="00640B6E"/>
    <w:rsid w:val="00641CDA"/>
    <w:rsid w:val="00642A0C"/>
    <w:rsid w:val="00642EE6"/>
    <w:rsid w:val="0064303F"/>
    <w:rsid w:val="006430AE"/>
    <w:rsid w:val="00645123"/>
    <w:rsid w:val="00645203"/>
    <w:rsid w:val="00645268"/>
    <w:rsid w:val="006459B9"/>
    <w:rsid w:val="00650174"/>
    <w:rsid w:val="0065034E"/>
    <w:rsid w:val="006506ED"/>
    <w:rsid w:val="00650A21"/>
    <w:rsid w:val="00650BE9"/>
    <w:rsid w:val="00650C2D"/>
    <w:rsid w:val="00650D24"/>
    <w:rsid w:val="006518A5"/>
    <w:rsid w:val="00651F73"/>
    <w:rsid w:val="006531E0"/>
    <w:rsid w:val="00653263"/>
    <w:rsid w:val="0065358F"/>
    <w:rsid w:val="006545B1"/>
    <w:rsid w:val="006552F0"/>
    <w:rsid w:val="006554B0"/>
    <w:rsid w:val="00656AB3"/>
    <w:rsid w:val="006575EF"/>
    <w:rsid w:val="00660D13"/>
    <w:rsid w:val="00661669"/>
    <w:rsid w:val="0066172E"/>
    <w:rsid w:val="006629A2"/>
    <w:rsid w:val="0066360B"/>
    <w:rsid w:val="00664253"/>
    <w:rsid w:val="006643B4"/>
    <w:rsid w:val="00665FB8"/>
    <w:rsid w:val="006660AF"/>
    <w:rsid w:val="006662D9"/>
    <w:rsid w:val="00666BC3"/>
    <w:rsid w:val="0066784B"/>
    <w:rsid w:val="00667A51"/>
    <w:rsid w:val="00670300"/>
    <w:rsid w:val="0067038C"/>
    <w:rsid w:val="00671D1F"/>
    <w:rsid w:val="00672DE3"/>
    <w:rsid w:val="006736AF"/>
    <w:rsid w:val="00673A6D"/>
    <w:rsid w:val="00673D56"/>
    <w:rsid w:val="00674F91"/>
    <w:rsid w:val="006753ED"/>
    <w:rsid w:val="00675B87"/>
    <w:rsid w:val="006761E6"/>
    <w:rsid w:val="0067725A"/>
    <w:rsid w:val="00682BAF"/>
    <w:rsid w:val="00682BCB"/>
    <w:rsid w:val="00682D38"/>
    <w:rsid w:val="006852F4"/>
    <w:rsid w:val="006905CA"/>
    <w:rsid w:val="00690BE1"/>
    <w:rsid w:val="00691760"/>
    <w:rsid w:val="00691E65"/>
    <w:rsid w:val="00691FCB"/>
    <w:rsid w:val="006936F4"/>
    <w:rsid w:val="00693C76"/>
    <w:rsid w:val="006941BB"/>
    <w:rsid w:val="006948C4"/>
    <w:rsid w:val="00695D98"/>
    <w:rsid w:val="00696F92"/>
    <w:rsid w:val="006A016C"/>
    <w:rsid w:val="006A1DE9"/>
    <w:rsid w:val="006A2A16"/>
    <w:rsid w:val="006A3423"/>
    <w:rsid w:val="006A343D"/>
    <w:rsid w:val="006A3EB9"/>
    <w:rsid w:val="006A48EC"/>
    <w:rsid w:val="006A5DE9"/>
    <w:rsid w:val="006A68A9"/>
    <w:rsid w:val="006A6F2B"/>
    <w:rsid w:val="006A7138"/>
    <w:rsid w:val="006A7203"/>
    <w:rsid w:val="006B07E3"/>
    <w:rsid w:val="006B20AA"/>
    <w:rsid w:val="006B3A47"/>
    <w:rsid w:val="006B4636"/>
    <w:rsid w:val="006B4690"/>
    <w:rsid w:val="006B532F"/>
    <w:rsid w:val="006B5A05"/>
    <w:rsid w:val="006B5C33"/>
    <w:rsid w:val="006B5F5E"/>
    <w:rsid w:val="006B6010"/>
    <w:rsid w:val="006B7401"/>
    <w:rsid w:val="006B7905"/>
    <w:rsid w:val="006B7D04"/>
    <w:rsid w:val="006C0CDF"/>
    <w:rsid w:val="006C0EBD"/>
    <w:rsid w:val="006C1F44"/>
    <w:rsid w:val="006C3DA3"/>
    <w:rsid w:val="006C3E75"/>
    <w:rsid w:val="006C4682"/>
    <w:rsid w:val="006C4B17"/>
    <w:rsid w:val="006C519B"/>
    <w:rsid w:val="006C53C5"/>
    <w:rsid w:val="006C53F6"/>
    <w:rsid w:val="006C5454"/>
    <w:rsid w:val="006C6103"/>
    <w:rsid w:val="006C6559"/>
    <w:rsid w:val="006C7751"/>
    <w:rsid w:val="006D0734"/>
    <w:rsid w:val="006D0D76"/>
    <w:rsid w:val="006D14CE"/>
    <w:rsid w:val="006D17F5"/>
    <w:rsid w:val="006D1E0E"/>
    <w:rsid w:val="006D2966"/>
    <w:rsid w:val="006D2CEA"/>
    <w:rsid w:val="006D3215"/>
    <w:rsid w:val="006D37AA"/>
    <w:rsid w:val="006D567B"/>
    <w:rsid w:val="006D5ACB"/>
    <w:rsid w:val="006D6491"/>
    <w:rsid w:val="006D7590"/>
    <w:rsid w:val="006E16D0"/>
    <w:rsid w:val="006E387B"/>
    <w:rsid w:val="006E4AE1"/>
    <w:rsid w:val="006E709A"/>
    <w:rsid w:val="006E76D0"/>
    <w:rsid w:val="006E79E4"/>
    <w:rsid w:val="006F0688"/>
    <w:rsid w:val="006F105E"/>
    <w:rsid w:val="006F114A"/>
    <w:rsid w:val="006F2FDF"/>
    <w:rsid w:val="006F3076"/>
    <w:rsid w:val="006F47D7"/>
    <w:rsid w:val="006F4C62"/>
    <w:rsid w:val="006F578A"/>
    <w:rsid w:val="006F6F34"/>
    <w:rsid w:val="006F77FD"/>
    <w:rsid w:val="006F7E9B"/>
    <w:rsid w:val="0070101C"/>
    <w:rsid w:val="00701C44"/>
    <w:rsid w:val="00702CA2"/>
    <w:rsid w:val="00703469"/>
    <w:rsid w:val="007039C2"/>
    <w:rsid w:val="00704923"/>
    <w:rsid w:val="00704AE6"/>
    <w:rsid w:val="00704C33"/>
    <w:rsid w:val="007052E6"/>
    <w:rsid w:val="007056E1"/>
    <w:rsid w:val="007057DE"/>
    <w:rsid w:val="00705ED5"/>
    <w:rsid w:val="00706961"/>
    <w:rsid w:val="007100EA"/>
    <w:rsid w:val="00710511"/>
    <w:rsid w:val="007109C9"/>
    <w:rsid w:val="0071102D"/>
    <w:rsid w:val="00712764"/>
    <w:rsid w:val="00713082"/>
    <w:rsid w:val="00713136"/>
    <w:rsid w:val="007150D6"/>
    <w:rsid w:val="00715A16"/>
    <w:rsid w:val="007165EA"/>
    <w:rsid w:val="0071674B"/>
    <w:rsid w:val="00716FE2"/>
    <w:rsid w:val="00717609"/>
    <w:rsid w:val="00717CE7"/>
    <w:rsid w:val="007201D3"/>
    <w:rsid w:val="007212DB"/>
    <w:rsid w:val="00721D54"/>
    <w:rsid w:val="007221F5"/>
    <w:rsid w:val="00722C6A"/>
    <w:rsid w:val="007232A1"/>
    <w:rsid w:val="007233CA"/>
    <w:rsid w:val="007234E3"/>
    <w:rsid w:val="00723580"/>
    <w:rsid w:val="007235DE"/>
    <w:rsid w:val="00723C3D"/>
    <w:rsid w:val="0072468A"/>
    <w:rsid w:val="00724935"/>
    <w:rsid w:val="00725779"/>
    <w:rsid w:val="00726F14"/>
    <w:rsid w:val="00727992"/>
    <w:rsid w:val="00731F92"/>
    <w:rsid w:val="00732CFF"/>
    <w:rsid w:val="00734863"/>
    <w:rsid w:val="007351F4"/>
    <w:rsid w:val="0073751F"/>
    <w:rsid w:val="0074136A"/>
    <w:rsid w:val="0074183D"/>
    <w:rsid w:val="007433E6"/>
    <w:rsid w:val="0074385F"/>
    <w:rsid w:val="00743AD7"/>
    <w:rsid w:val="00743DD0"/>
    <w:rsid w:val="00744748"/>
    <w:rsid w:val="00744E06"/>
    <w:rsid w:val="00744EB6"/>
    <w:rsid w:val="007456E3"/>
    <w:rsid w:val="0074586D"/>
    <w:rsid w:val="00745E3A"/>
    <w:rsid w:val="00746A5A"/>
    <w:rsid w:val="00746B59"/>
    <w:rsid w:val="00747AC5"/>
    <w:rsid w:val="00751396"/>
    <w:rsid w:val="007519ED"/>
    <w:rsid w:val="00753572"/>
    <w:rsid w:val="0075569E"/>
    <w:rsid w:val="00755ABE"/>
    <w:rsid w:val="00756654"/>
    <w:rsid w:val="00756A1E"/>
    <w:rsid w:val="00756CDE"/>
    <w:rsid w:val="0075704C"/>
    <w:rsid w:val="0075718D"/>
    <w:rsid w:val="007575CD"/>
    <w:rsid w:val="00760941"/>
    <w:rsid w:val="00760FBA"/>
    <w:rsid w:val="00761B2C"/>
    <w:rsid w:val="00761E61"/>
    <w:rsid w:val="0076230E"/>
    <w:rsid w:val="007633EF"/>
    <w:rsid w:val="00763848"/>
    <w:rsid w:val="00764B2A"/>
    <w:rsid w:val="00764E85"/>
    <w:rsid w:val="00766366"/>
    <w:rsid w:val="0076671A"/>
    <w:rsid w:val="00766E5B"/>
    <w:rsid w:val="00766F08"/>
    <w:rsid w:val="00767695"/>
    <w:rsid w:val="0077021E"/>
    <w:rsid w:val="00770363"/>
    <w:rsid w:val="00770F9E"/>
    <w:rsid w:val="0077115E"/>
    <w:rsid w:val="0077268D"/>
    <w:rsid w:val="00772BAA"/>
    <w:rsid w:val="0077309C"/>
    <w:rsid w:val="00773494"/>
    <w:rsid w:val="0077355F"/>
    <w:rsid w:val="00774444"/>
    <w:rsid w:val="00774516"/>
    <w:rsid w:val="0077520D"/>
    <w:rsid w:val="00775AD0"/>
    <w:rsid w:val="00775FE6"/>
    <w:rsid w:val="007767C8"/>
    <w:rsid w:val="00776ADB"/>
    <w:rsid w:val="00776B40"/>
    <w:rsid w:val="00780C0F"/>
    <w:rsid w:val="00781619"/>
    <w:rsid w:val="00781C12"/>
    <w:rsid w:val="00781F05"/>
    <w:rsid w:val="00782EB1"/>
    <w:rsid w:val="00783639"/>
    <w:rsid w:val="0078380D"/>
    <w:rsid w:val="00784949"/>
    <w:rsid w:val="00784CED"/>
    <w:rsid w:val="00784F18"/>
    <w:rsid w:val="007854DA"/>
    <w:rsid w:val="00785A8D"/>
    <w:rsid w:val="00785FA9"/>
    <w:rsid w:val="0078609E"/>
    <w:rsid w:val="00786293"/>
    <w:rsid w:val="007868B7"/>
    <w:rsid w:val="00787646"/>
    <w:rsid w:val="0078773D"/>
    <w:rsid w:val="0079022A"/>
    <w:rsid w:val="007909FF"/>
    <w:rsid w:val="00791326"/>
    <w:rsid w:val="00791A87"/>
    <w:rsid w:val="00793EF1"/>
    <w:rsid w:val="00794096"/>
    <w:rsid w:val="00794EA1"/>
    <w:rsid w:val="00795459"/>
    <w:rsid w:val="00795643"/>
    <w:rsid w:val="00797896"/>
    <w:rsid w:val="0079795F"/>
    <w:rsid w:val="00797EDE"/>
    <w:rsid w:val="007A1437"/>
    <w:rsid w:val="007A1B55"/>
    <w:rsid w:val="007A1C9E"/>
    <w:rsid w:val="007A39F2"/>
    <w:rsid w:val="007A4419"/>
    <w:rsid w:val="007A4979"/>
    <w:rsid w:val="007A6C58"/>
    <w:rsid w:val="007A7607"/>
    <w:rsid w:val="007A7C71"/>
    <w:rsid w:val="007B046F"/>
    <w:rsid w:val="007B06F2"/>
    <w:rsid w:val="007B0F40"/>
    <w:rsid w:val="007B143C"/>
    <w:rsid w:val="007B233F"/>
    <w:rsid w:val="007B40BD"/>
    <w:rsid w:val="007B4715"/>
    <w:rsid w:val="007B4B9A"/>
    <w:rsid w:val="007B63B5"/>
    <w:rsid w:val="007B64B4"/>
    <w:rsid w:val="007B782E"/>
    <w:rsid w:val="007B7FFB"/>
    <w:rsid w:val="007C0226"/>
    <w:rsid w:val="007C0831"/>
    <w:rsid w:val="007C1918"/>
    <w:rsid w:val="007C1F67"/>
    <w:rsid w:val="007C2EB4"/>
    <w:rsid w:val="007C38CB"/>
    <w:rsid w:val="007C40DD"/>
    <w:rsid w:val="007C4133"/>
    <w:rsid w:val="007C4F95"/>
    <w:rsid w:val="007C62F8"/>
    <w:rsid w:val="007C631E"/>
    <w:rsid w:val="007C719D"/>
    <w:rsid w:val="007C7A1D"/>
    <w:rsid w:val="007D008A"/>
    <w:rsid w:val="007D0677"/>
    <w:rsid w:val="007D0C7B"/>
    <w:rsid w:val="007D12CD"/>
    <w:rsid w:val="007D19D2"/>
    <w:rsid w:val="007D212F"/>
    <w:rsid w:val="007D2188"/>
    <w:rsid w:val="007D2B39"/>
    <w:rsid w:val="007D4604"/>
    <w:rsid w:val="007D771D"/>
    <w:rsid w:val="007E0084"/>
    <w:rsid w:val="007E1C8A"/>
    <w:rsid w:val="007E228F"/>
    <w:rsid w:val="007E2BD0"/>
    <w:rsid w:val="007E761E"/>
    <w:rsid w:val="007F009E"/>
    <w:rsid w:val="007F0674"/>
    <w:rsid w:val="007F1289"/>
    <w:rsid w:val="007F18A3"/>
    <w:rsid w:val="007F2757"/>
    <w:rsid w:val="007F31F6"/>
    <w:rsid w:val="007F332E"/>
    <w:rsid w:val="007F559D"/>
    <w:rsid w:val="007F575E"/>
    <w:rsid w:val="007F5E1B"/>
    <w:rsid w:val="007F71D5"/>
    <w:rsid w:val="007F7B0E"/>
    <w:rsid w:val="00800E57"/>
    <w:rsid w:val="00803631"/>
    <w:rsid w:val="00807E36"/>
    <w:rsid w:val="0081068C"/>
    <w:rsid w:val="008123B4"/>
    <w:rsid w:val="00812D54"/>
    <w:rsid w:val="00812E4B"/>
    <w:rsid w:val="0081352E"/>
    <w:rsid w:val="00813F9A"/>
    <w:rsid w:val="008143C3"/>
    <w:rsid w:val="008144F3"/>
    <w:rsid w:val="00814A3B"/>
    <w:rsid w:val="00814F86"/>
    <w:rsid w:val="00815C79"/>
    <w:rsid w:val="00816547"/>
    <w:rsid w:val="00816594"/>
    <w:rsid w:val="00817F49"/>
    <w:rsid w:val="00821E7B"/>
    <w:rsid w:val="00822046"/>
    <w:rsid w:val="00823FFC"/>
    <w:rsid w:val="008240F3"/>
    <w:rsid w:val="00825004"/>
    <w:rsid w:val="008253B0"/>
    <w:rsid w:val="00825999"/>
    <w:rsid w:val="00827DE3"/>
    <w:rsid w:val="008303B8"/>
    <w:rsid w:val="0083067B"/>
    <w:rsid w:val="008306C3"/>
    <w:rsid w:val="00832A19"/>
    <w:rsid w:val="00834013"/>
    <w:rsid w:val="008345BB"/>
    <w:rsid w:val="008345F0"/>
    <w:rsid w:val="008364EA"/>
    <w:rsid w:val="00836831"/>
    <w:rsid w:val="0083747B"/>
    <w:rsid w:val="008408B0"/>
    <w:rsid w:val="00840A45"/>
    <w:rsid w:val="00841917"/>
    <w:rsid w:val="00842AAB"/>
    <w:rsid w:val="00842D2F"/>
    <w:rsid w:val="0084349C"/>
    <w:rsid w:val="00843AD5"/>
    <w:rsid w:val="008440CE"/>
    <w:rsid w:val="0084430B"/>
    <w:rsid w:val="008466A5"/>
    <w:rsid w:val="00847CC4"/>
    <w:rsid w:val="00847EBA"/>
    <w:rsid w:val="008505DA"/>
    <w:rsid w:val="00851F45"/>
    <w:rsid w:val="00851FB7"/>
    <w:rsid w:val="008521EA"/>
    <w:rsid w:val="008525A0"/>
    <w:rsid w:val="00852688"/>
    <w:rsid w:val="00852DA3"/>
    <w:rsid w:val="00852EE5"/>
    <w:rsid w:val="008534FA"/>
    <w:rsid w:val="00853849"/>
    <w:rsid w:val="00853A8D"/>
    <w:rsid w:val="008540A9"/>
    <w:rsid w:val="0085413D"/>
    <w:rsid w:val="00854DB3"/>
    <w:rsid w:val="008553E1"/>
    <w:rsid w:val="00856232"/>
    <w:rsid w:val="008564FB"/>
    <w:rsid w:val="008572F9"/>
    <w:rsid w:val="00857CDE"/>
    <w:rsid w:val="00860744"/>
    <w:rsid w:val="00860963"/>
    <w:rsid w:val="00860F23"/>
    <w:rsid w:val="00861315"/>
    <w:rsid w:val="0086221C"/>
    <w:rsid w:val="00862D8F"/>
    <w:rsid w:val="00863105"/>
    <w:rsid w:val="008632A9"/>
    <w:rsid w:val="00863466"/>
    <w:rsid w:val="00863AB4"/>
    <w:rsid w:val="00863FE4"/>
    <w:rsid w:val="008647E6"/>
    <w:rsid w:val="00864C2B"/>
    <w:rsid w:val="00864C45"/>
    <w:rsid w:val="0086501A"/>
    <w:rsid w:val="0086525B"/>
    <w:rsid w:val="00867CC0"/>
    <w:rsid w:val="00867E9A"/>
    <w:rsid w:val="00870774"/>
    <w:rsid w:val="00873B8F"/>
    <w:rsid w:val="0087628E"/>
    <w:rsid w:val="00877167"/>
    <w:rsid w:val="008809FE"/>
    <w:rsid w:val="00880BC8"/>
    <w:rsid w:val="00880D51"/>
    <w:rsid w:val="008823F4"/>
    <w:rsid w:val="00882F9A"/>
    <w:rsid w:val="00883AAA"/>
    <w:rsid w:val="0088524E"/>
    <w:rsid w:val="0088560C"/>
    <w:rsid w:val="0088590B"/>
    <w:rsid w:val="00885D24"/>
    <w:rsid w:val="00886519"/>
    <w:rsid w:val="008865C3"/>
    <w:rsid w:val="00887012"/>
    <w:rsid w:val="00887645"/>
    <w:rsid w:val="008913F0"/>
    <w:rsid w:val="008914D4"/>
    <w:rsid w:val="008914F1"/>
    <w:rsid w:val="008915AD"/>
    <w:rsid w:val="008927D1"/>
    <w:rsid w:val="00893215"/>
    <w:rsid w:val="00893C89"/>
    <w:rsid w:val="008944CE"/>
    <w:rsid w:val="008945E9"/>
    <w:rsid w:val="008945FD"/>
    <w:rsid w:val="008960AA"/>
    <w:rsid w:val="00896F56"/>
    <w:rsid w:val="00896F79"/>
    <w:rsid w:val="008975EF"/>
    <w:rsid w:val="0089796E"/>
    <w:rsid w:val="008A06AD"/>
    <w:rsid w:val="008A175A"/>
    <w:rsid w:val="008A216E"/>
    <w:rsid w:val="008A2349"/>
    <w:rsid w:val="008A2430"/>
    <w:rsid w:val="008A2F67"/>
    <w:rsid w:val="008A30BA"/>
    <w:rsid w:val="008A310D"/>
    <w:rsid w:val="008A31C6"/>
    <w:rsid w:val="008A3432"/>
    <w:rsid w:val="008A3BFB"/>
    <w:rsid w:val="008A490A"/>
    <w:rsid w:val="008A5019"/>
    <w:rsid w:val="008A59D4"/>
    <w:rsid w:val="008A5C8E"/>
    <w:rsid w:val="008A70C8"/>
    <w:rsid w:val="008A73D8"/>
    <w:rsid w:val="008B0545"/>
    <w:rsid w:val="008B0D60"/>
    <w:rsid w:val="008B1869"/>
    <w:rsid w:val="008B2650"/>
    <w:rsid w:val="008B2833"/>
    <w:rsid w:val="008B3264"/>
    <w:rsid w:val="008B3C89"/>
    <w:rsid w:val="008B3D55"/>
    <w:rsid w:val="008B480E"/>
    <w:rsid w:val="008B5EC7"/>
    <w:rsid w:val="008B6ABE"/>
    <w:rsid w:val="008B6C54"/>
    <w:rsid w:val="008B6DB6"/>
    <w:rsid w:val="008B6DDB"/>
    <w:rsid w:val="008B71AC"/>
    <w:rsid w:val="008C0A9C"/>
    <w:rsid w:val="008C19BE"/>
    <w:rsid w:val="008C1B87"/>
    <w:rsid w:val="008C2979"/>
    <w:rsid w:val="008C346B"/>
    <w:rsid w:val="008C3B47"/>
    <w:rsid w:val="008C44D7"/>
    <w:rsid w:val="008C4FA5"/>
    <w:rsid w:val="008C51E4"/>
    <w:rsid w:val="008C5EF0"/>
    <w:rsid w:val="008C645A"/>
    <w:rsid w:val="008C694F"/>
    <w:rsid w:val="008C6D60"/>
    <w:rsid w:val="008D0BB0"/>
    <w:rsid w:val="008D0E65"/>
    <w:rsid w:val="008D1C9D"/>
    <w:rsid w:val="008D2833"/>
    <w:rsid w:val="008D3AF4"/>
    <w:rsid w:val="008D4686"/>
    <w:rsid w:val="008D491C"/>
    <w:rsid w:val="008D5E8B"/>
    <w:rsid w:val="008D632E"/>
    <w:rsid w:val="008D6C11"/>
    <w:rsid w:val="008D7165"/>
    <w:rsid w:val="008D7CA7"/>
    <w:rsid w:val="008E11BC"/>
    <w:rsid w:val="008E14B4"/>
    <w:rsid w:val="008E1E8F"/>
    <w:rsid w:val="008E1F98"/>
    <w:rsid w:val="008E21E3"/>
    <w:rsid w:val="008E23DB"/>
    <w:rsid w:val="008E46DE"/>
    <w:rsid w:val="008E5493"/>
    <w:rsid w:val="008E65AD"/>
    <w:rsid w:val="008E65BC"/>
    <w:rsid w:val="008F02A5"/>
    <w:rsid w:val="008F09E4"/>
    <w:rsid w:val="008F15E9"/>
    <w:rsid w:val="008F2397"/>
    <w:rsid w:val="008F313F"/>
    <w:rsid w:val="008F31B9"/>
    <w:rsid w:val="008F51D2"/>
    <w:rsid w:val="008F60DC"/>
    <w:rsid w:val="008F67C6"/>
    <w:rsid w:val="008F6A35"/>
    <w:rsid w:val="008F7E8C"/>
    <w:rsid w:val="008F7EC8"/>
    <w:rsid w:val="00900DB3"/>
    <w:rsid w:val="009019EF"/>
    <w:rsid w:val="00901D5D"/>
    <w:rsid w:val="00901FF3"/>
    <w:rsid w:val="009021BF"/>
    <w:rsid w:val="00902717"/>
    <w:rsid w:val="00902B6B"/>
    <w:rsid w:val="00903A85"/>
    <w:rsid w:val="00904D7F"/>
    <w:rsid w:val="00904DE7"/>
    <w:rsid w:val="00905751"/>
    <w:rsid w:val="009058C2"/>
    <w:rsid w:val="00907795"/>
    <w:rsid w:val="00907DBD"/>
    <w:rsid w:val="00910087"/>
    <w:rsid w:val="0091025F"/>
    <w:rsid w:val="00910B3A"/>
    <w:rsid w:val="00911012"/>
    <w:rsid w:val="009118AE"/>
    <w:rsid w:val="00911E49"/>
    <w:rsid w:val="00912D22"/>
    <w:rsid w:val="00913A0A"/>
    <w:rsid w:val="009147D1"/>
    <w:rsid w:val="00914C91"/>
    <w:rsid w:val="009155AC"/>
    <w:rsid w:val="00915E3B"/>
    <w:rsid w:val="0091704E"/>
    <w:rsid w:val="00920103"/>
    <w:rsid w:val="009212F1"/>
    <w:rsid w:val="009226D9"/>
    <w:rsid w:val="00923779"/>
    <w:rsid w:val="00924122"/>
    <w:rsid w:val="0092464B"/>
    <w:rsid w:val="00924FCE"/>
    <w:rsid w:val="00925964"/>
    <w:rsid w:val="00925BA9"/>
    <w:rsid w:val="0092641E"/>
    <w:rsid w:val="009267C0"/>
    <w:rsid w:val="00926BBD"/>
    <w:rsid w:val="00927167"/>
    <w:rsid w:val="00927EAD"/>
    <w:rsid w:val="00927FA0"/>
    <w:rsid w:val="00930CAC"/>
    <w:rsid w:val="0093147A"/>
    <w:rsid w:val="009316B4"/>
    <w:rsid w:val="0093316D"/>
    <w:rsid w:val="00933BF5"/>
    <w:rsid w:val="00933F94"/>
    <w:rsid w:val="00936677"/>
    <w:rsid w:val="00937378"/>
    <w:rsid w:val="00937EE1"/>
    <w:rsid w:val="0094125F"/>
    <w:rsid w:val="00942D1B"/>
    <w:rsid w:val="00942E0B"/>
    <w:rsid w:val="00943084"/>
    <w:rsid w:val="0094382A"/>
    <w:rsid w:val="00944989"/>
    <w:rsid w:val="009461B1"/>
    <w:rsid w:val="0094698B"/>
    <w:rsid w:val="00950C7D"/>
    <w:rsid w:val="00950D6C"/>
    <w:rsid w:val="00951674"/>
    <w:rsid w:val="0095200C"/>
    <w:rsid w:val="00952BAD"/>
    <w:rsid w:val="00952FDE"/>
    <w:rsid w:val="00954337"/>
    <w:rsid w:val="00954370"/>
    <w:rsid w:val="00954987"/>
    <w:rsid w:val="009550F8"/>
    <w:rsid w:val="0095529D"/>
    <w:rsid w:val="009552F0"/>
    <w:rsid w:val="00955D2D"/>
    <w:rsid w:val="00956022"/>
    <w:rsid w:val="0095648E"/>
    <w:rsid w:val="00960133"/>
    <w:rsid w:val="00960D9F"/>
    <w:rsid w:val="00962972"/>
    <w:rsid w:val="00963735"/>
    <w:rsid w:val="00964175"/>
    <w:rsid w:val="0096500B"/>
    <w:rsid w:val="00965F52"/>
    <w:rsid w:val="00966DDD"/>
    <w:rsid w:val="00966FBD"/>
    <w:rsid w:val="00967A0D"/>
    <w:rsid w:val="00967E00"/>
    <w:rsid w:val="00967E81"/>
    <w:rsid w:val="0097012D"/>
    <w:rsid w:val="00970F53"/>
    <w:rsid w:val="00972FD9"/>
    <w:rsid w:val="0097480D"/>
    <w:rsid w:val="00974A4B"/>
    <w:rsid w:val="00974B1C"/>
    <w:rsid w:val="00975062"/>
    <w:rsid w:val="00976540"/>
    <w:rsid w:val="009774F2"/>
    <w:rsid w:val="0097772A"/>
    <w:rsid w:val="009811F5"/>
    <w:rsid w:val="009819A0"/>
    <w:rsid w:val="00982C12"/>
    <w:rsid w:val="0098476F"/>
    <w:rsid w:val="00984947"/>
    <w:rsid w:val="009851DA"/>
    <w:rsid w:val="009854B1"/>
    <w:rsid w:val="00985D31"/>
    <w:rsid w:val="009866AB"/>
    <w:rsid w:val="009902F9"/>
    <w:rsid w:val="009905DF"/>
    <w:rsid w:val="009910E2"/>
    <w:rsid w:val="009916B3"/>
    <w:rsid w:val="00991995"/>
    <w:rsid w:val="00992B1B"/>
    <w:rsid w:val="00993030"/>
    <w:rsid w:val="00993ECB"/>
    <w:rsid w:val="00995177"/>
    <w:rsid w:val="0099579D"/>
    <w:rsid w:val="00995938"/>
    <w:rsid w:val="00996675"/>
    <w:rsid w:val="0099677C"/>
    <w:rsid w:val="00997AEF"/>
    <w:rsid w:val="009A02E3"/>
    <w:rsid w:val="009A12EA"/>
    <w:rsid w:val="009A1362"/>
    <w:rsid w:val="009A1BAA"/>
    <w:rsid w:val="009A2330"/>
    <w:rsid w:val="009A3764"/>
    <w:rsid w:val="009A40D1"/>
    <w:rsid w:val="009A46D1"/>
    <w:rsid w:val="009A4BB3"/>
    <w:rsid w:val="009A598F"/>
    <w:rsid w:val="009A5AB7"/>
    <w:rsid w:val="009A71FD"/>
    <w:rsid w:val="009A73D5"/>
    <w:rsid w:val="009B0FAD"/>
    <w:rsid w:val="009B111C"/>
    <w:rsid w:val="009B18B7"/>
    <w:rsid w:val="009B308C"/>
    <w:rsid w:val="009B38C0"/>
    <w:rsid w:val="009B397E"/>
    <w:rsid w:val="009B4009"/>
    <w:rsid w:val="009B4135"/>
    <w:rsid w:val="009B62A2"/>
    <w:rsid w:val="009B67D0"/>
    <w:rsid w:val="009C0472"/>
    <w:rsid w:val="009C146E"/>
    <w:rsid w:val="009C1726"/>
    <w:rsid w:val="009C173E"/>
    <w:rsid w:val="009C2041"/>
    <w:rsid w:val="009C2613"/>
    <w:rsid w:val="009C2AD5"/>
    <w:rsid w:val="009C3137"/>
    <w:rsid w:val="009C36AE"/>
    <w:rsid w:val="009C45D7"/>
    <w:rsid w:val="009C4D57"/>
    <w:rsid w:val="009C53CC"/>
    <w:rsid w:val="009C6726"/>
    <w:rsid w:val="009C6D0D"/>
    <w:rsid w:val="009C6DBC"/>
    <w:rsid w:val="009C778B"/>
    <w:rsid w:val="009D0114"/>
    <w:rsid w:val="009D09EA"/>
    <w:rsid w:val="009D1D7D"/>
    <w:rsid w:val="009D2B3A"/>
    <w:rsid w:val="009D42A9"/>
    <w:rsid w:val="009D557E"/>
    <w:rsid w:val="009D5A74"/>
    <w:rsid w:val="009D6240"/>
    <w:rsid w:val="009D700F"/>
    <w:rsid w:val="009D75C0"/>
    <w:rsid w:val="009D7FA9"/>
    <w:rsid w:val="009E0BDB"/>
    <w:rsid w:val="009E1C31"/>
    <w:rsid w:val="009E3539"/>
    <w:rsid w:val="009E3DF7"/>
    <w:rsid w:val="009E440C"/>
    <w:rsid w:val="009E48A1"/>
    <w:rsid w:val="009E4B4F"/>
    <w:rsid w:val="009E5767"/>
    <w:rsid w:val="009E6933"/>
    <w:rsid w:val="009E6BF1"/>
    <w:rsid w:val="009E7CF6"/>
    <w:rsid w:val="009F011B"/>
    <w:rsid w:val="009F2253"/>
    <w:rsid w:val="009F2758"/>
    <w:rsid w:val="009F3AA6"/>
    <w:rsid w:val="009F4130"/>
    <w:rsid w:val="009F5E89"/>
    <w:rsid w:val="009F5E9E"/>
    <w:rsid w:val="009F6028"/>
    <w:rsid w:val="009F62B6"/>
    <w:rsid w:val="009F64E2"/>
    <w:rsid w:val="009F66F8"/>
    <w:rsid w:val="009F7053"/>
    <w:rsid w:val="009F77E8"/>
    <w:rsid w:val="009F7BA4"/>
    <w:rsid w:val="00A0013E"/>
    <w:rsid w:val="00A02059"/>
    <w:rsid w:val="00A02212"/>
    <w:rsid w:val="00A0257E"/>
    <w:rsid w:val="00A03F8A"/>
    <w:rsid w:val="00A040DF"/>
    <w:rsid w:val="00A04928"/>
    <w:rsid w:val="00A05560"/>
    <w:rsid w:val="00A06CF1"/>
    <w:rsid w:val="00A072A3"/>
    <w:rsid w:val="00A10778"/>
    <w:rsid w:val="00A1088B"/>
    <w:rsid w:val="00A11BAA"/>
    <w:rsid w:val="00A11CE1"/>
    <w:rsid w:val="00A12203"/>
    <w:rsid w:val="00A12281"/>
    <w:rsid w:val="00A1417F"/>
    <w:rsid w:val="00A14539"/>
    <w:rsid w:val="00A14D64"/>
    <w:rsid w:val="00A17113"/>
    <w:rsid w:val="00A1754F"/>
    <w:rsid w:val="00A17FDE"/>
    <w:rsid w:val="00A20184"/>
    <w:rsid w:val="00A20915"/>
    <w:rsid w:val="00A20C7E"/>
    <w:rsid w:val="00A20DD1"/>
    <w:rsid w:val="00A2463F"/>
    <w:rsid w:val="00A252E9"/>
    <w:rsid w:val="00A252F0"/>
    <w:rsid w:val="00A261CF"/>
    <w:rsid w:val="00A2676A"/>
    <w:rsid w:val="00A27311"/>
    <w:rsid w:val="00A27CB9"/>
    <w:rsid w:val="00A30058"/>
    <w:rsid w:val="00A321BF"/>
    <w:rsid w:val="00A32A26"/>
    <w:rsid w:val="00A33723"/>
    <w:rsid w:val="00A33AB8"/>
    <w:rsid w:val="00A3454E"/>
    <w:rsid w:val="00A34552"/>
    <w:rsid w:val="00A34C5E"/>
    <w:rsid w:val="00A352E5"/>
    <w:rsid w:val="00A356DB"/>
    <w:rsid w:val="00A36281"/>
    <w:rsid w:val="00A36636"/>
    <w:rsid w:val="00A36DE1"/>
    <w:rsid w:val="00A36EBB"/>
    <w:rsid w:val="00A36F20"/>
    <w:rsid w:val="00A376FD"/>
    <w:rsid w:val="00A37896"/>
    <w:rsid w:val="00A37C45"/>
    <w:rsid w:val="00A401F5"/>
    <w:rsid w:val="00A403EA"/>
    <w:rsid w:val="00A42444"/>
    <w:rsid w:val="00A42555"/>
    <w:rsid w:val="00A42556"/>
    <w:rsid w:val="00A427CC"/>
    <w:rsid w:val="00A4314C"/>
    <w:rsid w:val="00A4391C"/>
    <w:rsid w:val="00A43C3D"/>
    <w:rsid w:val="00A442FA"/>
    <w:rsid w:val="00A45D0F"/>
    <w:rsid w:val="00A4674A"/>
    <w:rsid w:val="00A46D5D"/>
    <w:rsid w:val="00A50E57"/>
    <w:rsid w:val="00A520DE"/>
    <w:rsid w:val="00A522C8"/>
    <w:rsid w:val="00A524D0"/>
    <w:rsid w:val="00A529C9"/>
    <w:rsid w:val="00A52AD1"/>
    <w:rsid w:val="00A52F26"/>
    <w:rsid w:val="00A5343D"/>
    <w:rsid w:val="00A5381C"/>
    <w:rsid w:val="00A54650"/>
    <w:rsid w:val="00A54DA4"/>
    <w:rsid w:val="00A5522F"/>
    <w:rsid w:val="00A56340"/>
    <w:rsid w:val="00A567B9"/>
    <w:rsid w:val="00A569A9"/>
    <w:rsid w:val="00A56BBC"/>
    <w:rsid w:val="00A56C5C"/>
    <w:rsid w:val="00A57615"/>
    <w:rsid w:val="00A578BF"/>
    <w:rsid w:val="00A579F6"/>
    <w:rsid w:val="00A6037C"/>
    <w:rsid w:val="00A61607"/>
    <w:rsid w:val="00A616F3"/>
    <w:rsid w:val="00A62062"/>
    <w:rsid w:val="00A62D32"/>
    <w:rsid w:val="00A630CA"/>
    <w:rsid w:val="00A6326C"/>
    <w:rsid w:val="00A65840"/>
    <w:rsid w:val="00A65F80"/>
    <w:rsid w:val="00A669B0"/>
    <w:rsid w:val="00A675A2"/>
    <w:rsid w:val="00A679B4"/>
    <w:rsid w:val="00A7051B"/>
    <w:rsid w:val="00A71E39"/>
    <w:rsid w:val="00A730FC"/>
    <w:rsid w:val="00A735EB"/>
    <w:rsid w:val="00A73DF9"/>
    <w:rsid w:val="00A73E30"/>
    <w:rsid w:val="00A75ED5"/>
    <w:rsid w:val="00A804B7"/>
    <w:rsid w:val="00A80519"/>
    <w:rsid w:val="00A80595"/>
    <w:rsid w:val="00A831A0"/>
    <w:rsid w:val="00A8344B"/>
    <w:rsid w:val="00A8365F"/>
    <w:rsid w:val="00A84535"/>
    <w:rsid w:val="00A84907"/>
    <w:rsid w:val="00A84CC9"/>
    <w:rsid w:val="00A84D97"/>
    <w:rsid w:val="00A852A7"/>
    <w:rsid w:val="00A85681"/>
    <w:rsid w:val="00A85A20"/>
    <w:rsid w:val="00A85DB4"/>
    <w:rsid w:val="00A85DCB"/>
    <w:rsid w:val="00A8609E"/>
    <w:rsid w:val="00A86397"/>
    <w:rsid w:val="00A869ED"/>
    <w:rsid w:val="00A86D34"/>
    <w:rsid w:val="00A87CD2"/>
    <w:rsid w:val="00A87ED7"/>
    <w:rsid w:val="00A90139"/>
    <w:rsid w:val="00A9068C"/>
    <w:rsid w:val="00A915AB"/>
    <w:rsid w:val="00A923BB"/>
    <w:rsid w:val="00A92BDB"/>
    <w:rsid w:val="00A92C9E"/>
    <w:rsid w:val="00A9430F"/>
    <w:rsid w:val="00A949DF"/>
    <w:rsid w:val="00A94F0F"/>
    <w:rsid w:val="00A954D0"/>
    <w:rsid w:val="00A95847"/>
    <w:rsid w:val="00A95FAE"/>
    <w:rsid w:val="00A96B73"/>
    <w:rsid w:val="00AA016B"/>
    <w:rsid w:val="00AA0391"/>
    <w:rsid w:val="00AA0D1E"/>
    <w:rsid w:val="00AA194F"/>
    <w:rsid w:val="00AA1B9A"/>
    <w:rsid w:val="00AA1FD3"/>
    <w:rsid w:val="00AA32F2"/>
    <w:rsid w:val="00AA504B"/>
    <w:rsid w:val="00AA56DB"/>
    <w:rsid w:val="00AA5CB4"/>
    <w:rsid w:val="00AA5E5A"/>
    <w:rsid w:val="00AA5F5D"/>
    <w:rsid w:val="00AA6465"/>
    <w:rsid w:val="00AA6820"/>
    <w:rsid w:val="00AA7E56"/>
    <w:rsid w:val="00AB0270"/>
    <w:rsid w:val="00AB0841"/>
    <w:rsid w:val="00AB1568"/>
    <w:rsid w:val="00AB19D9"/>
    <w:rsid w:val="00AB389D"/>
    <w:rsid w:val="00AB3AE2"/>
    <w:rsid w:val="00AB426C"/>
    <w:rsid w:val="00AB49C6"/>
    <w:rsid w:val="00AB4BCA"/>
    <w:rsid w:val="00AB4CAC"/>
    <w:rsid w:val="00AB6209"/>
    <w:rsid w:val="00AB6668"/>
    <w:rsid w:val="00AB6951"/>
    <w:rsid w:val="00AB6DB1"/>
    <w:rsid w:val="00AB72DD"/>
    <w:rsid w:val="00AB7F91"/>
    <w:rsid w:val="00AC11C1"/>
    <w:rsid w:val="00AC14E2"/>
    <w:rsid w:val="00AC218C"/>
    <w:rsid w:val="00AC3104"/>
    <w:rsid w:val="00AC34A1"/>
    <w:rsid w:val="00AC46DF"/>
    <w:rsid w:val="00AC4AB4"/>
    <w:rsid w:val="00AC4B2E"/>
    <w:rsid w:val="00AC5E35"/>
    <w:rsid w:val="00AC65AD"/>
    <w:rsid w:val="00AD0091"/>
    <w:rsid w:val="00AD0D09"/>
    <w:rsid w:val="00AD0E52"/>
    <w:rsid w:val="00AD13E1"/>
    <w:rsid w:val="00AD15C2"/>
    <w:rsid w:val="00AD2126"/>
    <w:rsid w:val="00AD2485"/>
    <w:rsid w:val="00AD303F"/>
    <w:rsid w:val="00AD41FC"/>
    <w:rsid w:val="00AD43B9"/>
    <w:rsid w:val="00AD4DFC"/>
    <w:rsid w:val="00AD52E8"/>
    <w:rsid w:val="00AD5E14"/>
    <w:rsid w:val="00AD5F5F"/>
    <w:rsid w:val="00AD79C5"/>
    <w:rsid w:val="00AE158E"/>
    <w:rsid w:val="00AE16B3"/>
    <w:rsid w:val="00AE4508"/>
    <w:rsid w:val="00AE4798"/>
    <w:rsid w:val="00AE70F3"/>
    <w:rsid w:val="00AE71A8"/>
    <w:rsid w:val="00AE75A2"/>
    <w:rsid w:val="00AE770F"/>
    <w:rsid w:val="00AF1058"/>
    <w:rsid w:val="00AF107C"/>
    <w:rsid w:val="00AF28A5"/>
    <w:rsid w:val="00AF3AAD"/>
    <w:rsid w:val="00AF3F08"/>
    <w:rsid w:val="00AF5049"/>
    <w:rsid w:val="00AF509C"/>
    <w:rsid w:val="00AF5340"/>
    <w:rsid w:val="00AF5AE0"/>
    <w:rsid w:val="00AF738D"/>
    <w:rsid w:val="00B0007F"/>
    <w:rsid w:val="00B011DA"/>
    <w:rsid w:val="00B02448"/>
    <w:rsid w:val="00B02744"/>
    <w:rsid w:val="00B029BB"/>
    <w:rsid w:val="00B0344E"/>
    <w:rsid w:val="00B0456A"/>
    <w:rsid w:val="00B052C3"/>
    <w:rsid w:val="00B05A35"/>
    <w:rsid w:val="00B075DF"/>
    <w:rsid w:val="00B07BD7"/>
    <w:rsid w:val="00B10CC6"/>
    <w:rsid w:val="00B115E4"/>
    <w:rsid w:val="00B11F42"/>
    <w:rsid w:val="00B12231"/>
    <w:rsid w:val="00B1248A"/>
    <w:rsid w:val="00B13642"/>
    <w:rsid w:val="00B13953"/>
    <w:rsid w:val="00B15ACB"/>
    <w:rsid w:val="00B15B7D"/>
    <w:rsid w:val="00B16323"/>
    <w:rsid w:val="00B169E0"/>
    <w:rsid w:val="00B171F2"/>
    <w:rsid w:val="00B20366"/>
    <w:rsid w:val="00B204E4"/>
    <w:rsid w:val="00B2061E"/>
    <w:rsid w:val="00B21209"/>
    <w:rsid w:val="00B220D5"/>
    <w:rsid w:val="00B2251D"/>
    <w:rsid w:val="00B22D1C"/>
    <w:rsid w:val="00B236E3"/>
    <w:rsid w:val="00B24108"/>
    <w:rsid w:val="00B2446C"/>
    <w:rsid w:val="00B25564"/>
    <w:rsid w:val="00B25D3E"/>
    <w:rsid w:val="00B26BEA"/>
    <w:rsid w:val="00B27C63"/>
    <w:rsid w:val="00B27F35"/>
    <w:rsid w:val="00B305E2"/>
    <w:rsid w:val="00B313E4"/>
    <w:rsid w:val="00B31FEA"/>
    <w:rsid w:val="00B321A4"/>
    <w:rsid w:val="00B32CF2"/>
    <w:rsid w:val="00B35506"/>
    <w:rsid w:val="00B3614E"/>
    <w:rsid w:val="00B36669"/>
    <w:rsid w:val="00B36CF9"/>
    <w:rsid w:val="00B37820"/>
    <w:rsid w:val="00B40D85"/>
    <w:rsid w:val="00B421BB"/>
    <w:rsid w:val="00B42FB4"/>
    <w:rsid w:val="00B4341D"/>
    <w:rsid w:val="00B436DC"/>
    <w:rsid w:val="00B44A42"/>
    <w:rsid w:val="00B45260"/>
    <w:rsid w:val="00B4739A"/>
    <w:rsid w:val="00B505E5"/>
    <w:rsid w:val="00B5109B"/>
    <w:rsid w:val="00B51958"/>
    <w:rsid w:val="00B519CE"/>
    <w:rsid w:val="00B52092"/>
    <w:rsid w:val="00B522F6"/>
    <w:rsid w:val="00B52542"/>
    <w:rsid w:val="00B527F4"/>
    <w:rsid w:val="00B53A33"/>
    <w:rsid w:val="00B54482"/>
    <w:rsid w:val="00B54BEF"/>
    <w:rsid w:val="00B5509C"/>
    <w:rsid w:val="00B56000"/>
    <w:rsid w:val="00B56149"/>
    <w:rsid w:val="00B57A51"/>
    <w:rsid w:val="00B57B1E"/>
    <w:rsid w:val="00B57E94"/>
    <w:rsid w:val="00B60F03"/>
    <w:rsid w:val="00B61BE7"/>
    <w:rsid w:val="00B6239E"/>
    <w:rsid w:val="00B62F9A"/>
    <w:rsid w:val="00B63DF9"/>
    <w:rsid w:val="00B644AF"/>
    <w:rsid w:val="00B64898"/>
    <w:rsid w:val="00B660C5"/>
    <w:rsid w:val="00B6710D"/>
    <w:rsid w:val="00B67701"/>
    <w:rsid w:val="00B709F8"/>
    <w:rsid w:val="00B71158"/>
    <w:rsid w:val="00B71EA0"/>
    <w:rsid w:val="00B72A56"/>
    <w:rsid w:val="00B72BB9"/>
    <w:rsid w:val="00B733BD"/>
    <w:rsid w:val="00B743B0"/>
    <w:rsid w:val="00B7509D"/>
    <w:rsid w:val="00B75686"/>
    <w:rsid w:val="00B7621F"/>
    <w:rsid w:val="00B765B3"/>
    <w:rsid w:val="00B76D73"/>
    <w:rsid w:val="00B77299"/>
    <w:rsid w:val="00B772E5"/>
    <w:rsid w:val="00B77800"/>
    <w:rsid w:val="00B800BF"/>
    <w:rsid w:val="00B80348"/>
    <w:rsid w:val="00B804DF"/>
    <w:rsid w:val="00B80A81"/>
    <w:rsid w:val="00B80EF0"/>
    <w:rsid w:val="00B812F7"/>
    <w:rsid w:val="00B81622"/>
    <w:rsid w:val="00B81709"/>
    <w:rsid w:val="00B81D9E"/>
    <w:rsid w:val="00B8202D"/>
    <w:rsid w:val="00B82A6E"/>
    <w:rsid w:val="00B83A67"/>
    <w:rsid w:val="00B83AAB"/>
    <w:rsid w:val="00B848DD"/>
    <w:rsid w:val="00B84935"/>
    <w:rsid w:val="00B84A89"/>
    <w:rsid w:val="00B84B74"/>
    <w:rsid w:val="00B86173"/>
    <w:rsid w:val="00B863C0"/>
    <w:rsid w:val="00B8700A"/>
    <w:rsid w:val="00B87A05"/>
    <w:rsid w:val="00B9097C"/>
    <w:rsid w:val="00B90AEB"/>
    <w:rsid w:val="00B9266B"/>
    <w:rsid w:val="00B9486D"/>
    <w:rsid w:val="00B94D24"/>
    <w:rsid w:val="00B95549"/>
    <w:rsid w:val="00B96C16"/>
    <w:rsid w:val="00B96FBE"/>
    <w:rsid w:val="00B97857"/>
    <w:rsid w:val="00B979C9"/>
    <w:rsid w:val="00B979F2"/>
    <w:rsid w:val="00B97D91"/>
    <w:rsid w:val="00B97F8C"/>
    <w:rsid w:val="00BA0725"/>
    <w:rsid w:val="00BA101B"/>
    <w:rsid w:val="00BA1C6A"/>
    <w:rsid w:val="00BA2602"/>
    <w:rsid w:val="00BA26DF"/>
    <w:rsid w:val="00BA2CA1"/>
    <w:rsid w:val="00BA3DD7"/>
    <w:rsid w:val="00BA3FA4"/>
    <w:rsid w:val="00BA43EA"/>
    <w:rsid w:val="00BA53DD"/>
    <w:rsid w:val="00BA5C88"/>
    <w:rsid w:val="00BA7069"/>
    <w:rsid w:val="00BA712C"/>
    <w:rsid w:val="00BA7C84"/>
    <w:rsid w:val="00BB0E1E"/>
    <w:rsid w:val="00BB1476"/>
    <w:rsid w:val="00BB1520"/>
    <w:rsid w:val="00BB175A"/>
    <w:rsid w:val="00BB1DA2"/>
    <w:rsid w:val="00BB22F5"/>
    <w:rsid w:val="00BB4780"/>
    <w:rsid w:val="00BB48D9"/>
    <w:rsid w:val="00BB7FCD"/>
    <w:rsid w:val="00BC2E29"/>
    <w:rsid w:val="00BC30C1"/>
    <w:rsid w:val="00BC32B3"/>
    <w:rsid w:val="00BC45C0"/>
    <w:rsid w:val="00BC4C73"/>
    <w:rsid w:val="00BC4F79"/>
    <w:rsid w:val="00BC50EB"/>
    <w:rsid w:val="00BC51A2"/>
    <w:rsid w:val="00BC631E"/>
    <w:rsid w:val="00BC6AAB"/>
    <w:rsid w:val="00BC6C2E"/>
    <w:rsid w:val="00BC79B1"/>
    <w:rsid w:val="00BD1682"/>
    <w:rsid w:val="00BD1B5A"/>
    <w:rsid w:val="00BD1CB0"/>
    <w:rsid w:val="00BD2431"/>
    <w:rsid w:val="00BD292A"/>
    <w:rsid w:val="00BD2F47"/>
    <w:rsid w:val="00BD3323"/>
    <w:rsid w:val="00BD3AF3"/>
    <w:rsid w:val="00BD46BA"/>
    <w:rsid w:val="00BD5202"/>
    <w:rsid w:val="00BD5CD0"/>
    <w:rsid w:val="00BD5F01"/>
    <w:rsid w:val="00BD6990"/>
    <w:rsid w:val="00BE0D8D"/>
    <w:rsid w:val="00BE0F93"/>
    <w:rsid w:val="00BE1325"/>
    <w:rsid w:val="00BE13C5"/>
    <w:rsid w:val="00BE170A"/>
    <w:rsid w:val="00BE3FAD"/>
    <w:rsid w:val="00BE4969"/>
    <w:rsid w:val="00BE499B"/>
    <w:rsid w:val="00BE4BCA"/>
    <w:rsid w:val="00BE6FA2"/>
    <w:rsid w:val="00BE78F7"/>
    <w:rsid w:val="00BE7B38"/>
    <w:rsid w:val="00BF0159"/>
    <w:rsid w:val="00BF02BB"/>
    <w:rsid w:val="00BF2183"/>
    <w:rsid w:val="00BF259D"/>
    <w:rsid w:val="00BF2978"/>
    <w:rsid w:val="00BF37B2"/>
    <w:rsid w:val="00BF4B2A"/>
    <w:rsid w:val="00BF4F6F"/>
    <w:rsid w:val="00BF59F7"/>
    <w:rsid w:val="00BF5CFB"/>
    <w:rsid w:val="00BF61E7"/>
    <w:rsid w:val="00BF776B"/>
    <w:rsid w:val="00C004AC"/>
    <w:rsid w:val="00C00544"/>
    <w:rsid w:val="00C00D5C"/>
    <w:rsid w:val="00C02735"/>
    <w:rsid w:val="00C03501"/>
    <w:rsid w:val="00C035AB"/>
    <w:rsid w:val="00C0628A"/>
    <w:rsid w:val="00C06B00"/>
    <w:rsid w:val="00C06D97"/>
    <w:rsid w:val="00C07248"/>
    <w:rsid w:val="00C074CD"/>
    <w:rsid w:val="00C07566"/>
    <w:rsid w:val="00C076FB"/>
    <w:rsid w:val="00C07B21"/>
    <w:rsid w:val="00C1090C"/>
    <w:rsid w:val="00C11330"/>
    <w:rsid w:val="00C118C5"/>
    <w:rsid w:val="00C11F7C"/>
    <w:rsid w:val="00C1376F"/>
    <w:rsid w:val="00C14178"/>
    <w:rsid w:val="00C14E17"/>
    <w:rsid w:val="00C152BB"/>
    <w:rsid w:val="00C1611F"/>
    <w:rsid w:val="00C1699D"/>
    <w:rsid w:val="00C170F0"/>
    <w:rsid w:val="00C17462"/>
    <w:rsid w:val="00C174DC"/>
    <w:rsid w:val="00C2161C"/>
    <w:rsid w:val="00C216DF"/>
    <w:rsid w:val="00C21B69"/>
    <w:rsid w:val="00C220EF"/>
    <w:rsid w:val="00C22688"/>
    <w:rsid w:val="00C228F5"/>
    <w:rsid w:val="00C22ADA"/>
    <w:rsid w:val="00C23B42"/>
    <w:rsid w:val="00C26A17"/>
    <w:rsid w:val="00C26CC8"/>
    <w:rsid w:val="00C273C0"/>
    <w:rsid w:val="00C27772"/>
    <w:rsid w:val="00C27AFC"/>
    <w:rsid w:val="00C27F63"/>
    <w:rsid w:val="00C30D93"/>
    <w:rsid w:val="00C31794"/>
    <w:rsid w:val="00C31ABA"/>
    <w:rsid w:val="00C32317"/>
    <w:rsid w:val="00C337DF"/>
    <w:rsid w:val="00C33DA0"/>
    <w:rsid w:val="00C3536D"/>
    <w:rsid w:val="00C35845"/>
    <w:rsid w:val="00C35EE3"/>
    <w:rsid w:val="00C35F0F"/>
    <w:rsid w:val="00C36443"/>
    <w:rsid w:val="00C37165"/>
    <w:rsid w:val="00C379E2"/>
    <w:rsid w:val="00C37AED"/>
    <w:rsid w:val="00C37D18"/>
    <w:rsid w:val="00C40CD6"/>
    <w:rsid w:val="00C41593"/>
    <w:rsid w:val="00C43482"/>
    <w:rsid w:val="00C43780"/>
    <w:rsid w:val="00C44514"/>
    <w:rsid w:val="00C44B41"/>
    <w:rsid w:val="00C47DDA"/>
    <w:rsid w:val="00C47F1F"/>
    <w:rsid w:val="00C5155A"/>
    <w:rsid w:val="00C519A5"/>
    <w:rsid w:val="00C51FAD"/>
    <w:rsid w:val="00C522E3"/>
    <w:rsid w:val="00C524E5"/>
    <w:rsid w:val="00C52B8B"/>
    <w:rsid w:val="00C52CD2"/>
    <w:rsid w:val="00C53548"/>
    <w:rsid w:val="00C5431A"/>
    <w:rsid w:val="00C54967"/>
    <w:rsid w:val="00C54D03"/>
    <w:rsid w:val="00C550D4"/>
    <w:rsid w:val="00C55EA7"/>
    <w:rsid w:val="00C56279"/>
    <w:rsid w:val="00C56C16"/>
    <w:rsid w:val="00C56C6A"/>
    <w:rsid w:val="00C57535"/>
    <w:rsid w:val="00C57BEA"/>
    <w:rsid w:val="00C57F90"/>
    <w:rsid w:val="00C619AA"/>
    <w:rsid w:val="00C61D6B"/>
    <w:rsid w:val="00C625B0"/>
    <w:rsid w:val="00C6314E"/>
    <w:rsid w:val="00C64A55"/>
    <w:rsid w:val="00C65046"/>
    <w:rsid w:val="00C65C57"/>
    <w:rsid w:val="00C65F0B"/>
    <w:rsid w:val="00C669A3"/>
    <w:rsid w:val="00C6702C"/>
    <w:rsid w:val="00C6752B"/>
    <w:rsid w:val="00C6791D"/>
    <w:rsid w:val="00C70C46"/>
    <w:rsid w:val="00C726C6"/>
    <w:rsid w:val="00C726C7"/>
    <w:rsid w:val="00C72FAF"/>
    <w:rsid w:val="00C73EAE"/>
    <w:rsid w:val="00C75935"/>
    <w:rsid w:val="00C75F87"/>
    <w:rsid w:val="00C76A5A"/>
    <w:rsid w:val="00C76BD3"/>
    <w:rsid w:val="00C76EF4"/>
    <w:rsid w:val="00C777A0"/>
    <w:rsid w:val="00C80D6A"/>
    <w:rsid w:val="00C81511"/>
    <w:rsid w:val="00C8185C"/>
    <w:rsid w:val="00C82299"/>
    <w:rsid w:val="00C822FA"/>
    <w:rsid w:val="00C82A94"/>
    <w:rsid w:val="00C83B9D"/>
    <w:rsid w:val="00C85B0D"/>
    <w:rsid w:val="00C87AF7"/>
    <w:rsid w:val="00C87F67"/>
    <w:rsid w:val="00C901D6"/>
    <w:rsid w:val="00C91267"/>
    <w:rsid w:val="00C91A72"/>
    <w:rsid w:val="00C921EF"/>
    <w:rsid w:val="00C9369F"/>
    <w:rsid w:val="00C9446B"/>
    <w:rsid w:val="00C951C4"/>
    <w:rsid w:val="00C96C16"/>
    <w:rsid w:val="00C9744C"/>
    <w:rsid w:val="00C97FC1"/>
    <w:rsid w:val="00CA0735"/>
    <w:rsid w:val="00CA1CB5"/>
    <w:rsid w:val="00CA2A99"/>
    <w:rsid w:val="00CA2BDE"/>
    <w:rsid w:val="00CA2CC0"/>
    <w:rsid w:val="00CA34FE"/>
    <w:rsid w:val="00CA3609"/>
    <w:rsid w:val="00CA3D78"/>
    <w:rsid w:val="00CA5BEF"/>
    <w:rsid w:val="00CA6BF3"/>
    <w:rsid w:val="00CA7526"/>
    <w:rsid w:val="00CB02EF"/>
    <w:rsid w:val="00CB1B22"/>
    <w:rsid w:val="00CB1EA2"/>
    <w:rsid w:val="00CB20B8"/>
    <w:rsid w:val="00CB30FA"/>
    <w:rsid w:val="00CB39E1"/>
    <w:rsid w:val="00CB3B3E"/>
    <w:rsid w:val="00CB460D"/>
    <w:rsid w:val="00CB4970"/>
    <w:rsid w:val="00CB5693"/>
    <w:rsid w:val="00CB585E"/>
    <w:rsid w:val="00CC0932"/>
    <w:rsid w:val="00CC149B"/>
    <w:rsid w:val="00CC1B02"/>
    <w:rsid w:val="00CC26AE"/>
    <w:rsid w:val="00CC3C3C"/>
    <w:rsid w:val="00CC3C84"/>
    <w:rsid w:val="00CC45FA"/>
    <w:rsid w:val="00CC5077"/>
    <w:rsid w:val="00CC5E84"/>
    <w:rsid w:val="00CC671F"/>
    <w:rsid w:val="00CC68AB"/>
    <w:rsid w:val="00CC6A4B"/>
    <w:rsid w:val="00CC7656"/>
    <w:rsid w:val="00CC7A74"/>
    <w:rsid w:val="00CC7E0E"/>
    <w:rsid w:val="00CD0ECF"/>
    <w:rsid w:val="00CD1E7F"/>
    <w:rsid w:val="00CD2253"/>
    <w:rsid w:val="00CD3AF2"/>
    <w:rsid w:val="00CD3C10"/>
    <w:rsid w:val="00CD4EB6"/>
    <w:rsid w:val="00CD755C"/>
    <w:rsid w:val="00CE0B97"/>
    <w:rsid w:val="00CE115F"/>
    <w:rsid w:val="00CE1ED2"/>
    <w:rsid w:val="00CE3840"/>
    <w:rsid w:val="00CE3DD0"/>
    <w:rsid w:val="00CE4305"/>
    <w:rsid w:val="00CE4B1B"/>
    <w:rsid w:val="00CE54DA"/>
    <w:rsid w:val="00CE5D7F"/>
    <w:rsid w:val="00CE69D2"/>
    <w:rsid w:val="00CE7683"/>
    <w:rsid w:val="00CE7BCD"/>
    <w:rsid w:val="00CF07D6"/>
    <w:rsid w:val="00CF091A"/>
    <w:rsid w:val="00CF184A"/>
    <w:rsid w:val="00CF22F7"/>
    <w:rsid w:val="00CF233E"/>
    <w:rsid w:val="00CF2879"/>
    <w:rsid w:val="00CF2AA1"/>
    <w:rsid w:val="00CF2B2C"/>
    <w:rsid w:val="00CF2B3C"/>
    <w:rsid w:val="00CF2E2B"/>
    <w:rsid w:val="00CF32B8"/>
    <w:rsid w:val="00CF3687"/>
    <w:rsid w:val="00CF392C"/>
    <w:rsid w:val="00CF4693"/>
    <w:rsid w:val="00CF4BAB"/>
    <w:rsid w:val="00CF5A0D"/>
    <w:rsid w:val="00CF600E"/>
    <w:rsid w:val="00CF6AF5"/>
    <w:rsid w:val="00CF75AD"/>
    <w:rsid w:val="00D00865"/>
    <w:rsid w:val="00D01BCD"/>
    <w:rsid w:val="00D026D0"/>
    <w:rsid w:val="00D039BC"/>
    <w:rsid w:val="00D03D0C"/>
    <w:rsid w:val="00D03E97"/>
    <w:rsid w:val="00D042BF"/>
    <w:rsid w:val="00D04DA1"/>
    <w:rsid w:val="00D051BC"/>
    <w:rsid w:val="00D05BF2"/>
    <w:rsid w:val="00D05D71"/>
    <w:rsid w:val="00D07360"/>
    <w:rsid w:val="00D077CD"/>
    <w:rsid w:val="00D10DF2"/>
    <w:rsid w:val="00D1177E"/>
    <w:rsid w:val="00D12250"/>
    <w:rsid w:val="00D1278B"/>
    <w:rsid w:val="00D14412"/>
    <w:rsid w:val="00D144A2"/>
    <w:rsid w:val="00D168BA"/>
    <w:rsid w:val="00D16CB8"/>
    <w:rsid w:val="00D16DFA"/>
    <w:rsid w:val="00D17C95"/>
    <w:rsid w:val="00D2141A"/>
    <w:rsid w:val="00D21FF4"/>
    <w:rsid w:val="00D22B6F"/>
    <w:rsid w:val="00D2317B"/>
    <w:rsid w:val="00D2346C"/>
    <w:rsid w:val="00D23753"/>
    <w:rsid w:val="00D2382A"/>
    <w:rsid w:val="00D2383E"/>
    <w:rsid w:val="00D23A21"/>
    <w:rsid w:val="00D23A71"/>
    <w:rsid w:val="00D242AF"/>
    <w:rsid w:val="00D24452"/>
    <w:rsid w:val="00D24A74"/>
    <w:rsid w:val="00D24F69"/>
    <w:rsid w:val="00D2581E"/>
    <w:rsid w:val="00D26C1A"/>
    <w:rsid w:val="00D30A4E"/>
    <w:rsid w:val="00D315BB"/>
    <w:rsid w:val="00D31F12"/>
    <w:rsid w:val="00D3295D"/>
    <w:rsid w:val="00D32AFA"/>
    <w:rsid w:val="00D33958"/>
    <w:rsid w:val="00D33F3E"/>
    <w:rsid w:val="00D3417D"/>
    <w:rsid w:val="00D34B59"/>
    <w:rsid w:val="00D34F90"/>
    <w:rsid w:val="00D3536B"/>
    <w:rsid w:val="00D35A18"/>
    <w:rsid w:val="00D35ABF"/>
    <w:rsid w:val="00D35BB4"/>
    <w:rsid w:val="00D35D0E"/>
    <w:rsid w:val="00D360E9"/>
    <w:rsid w:val="00D36641"/>
    <w:rsid w:val="00D369E7"/>
    <w:rsid w:val="00D36A84"/>
    <w:rsid w:val="00D37103"/>
    <w:rsid w:val="00D37A50"/>
    <w:rsid w:val="00D40636"/>
    <w:rsid w:val="00D40F51"/>
    <w:rsid w:val="00D4138F"/>
    <w:rsid w:val="00D42856"/>
    <w:rsid w:val="00D42B7B"/>
    <w:rsid w:val="00D42D89"/>
    <w:rsid w:val="00D43152"/>
    <w:rsid w:val="00D436E6"/>
    <w:rsid w:val="00D44DFC"/>
    <w:rsid w:val="00D45891"/>
    <w:rsid w:val="00D459F9"/>
    <w:rsid w:val="00D45A6D"/>
    <w:rsid w:val="00D45BC8"/>
    <w:rsid w:val="00D468DE"/>
    <w:rsid w:val="00D46E70"/>
    <w:rsid w:val="00D5032C"/>
    <w:rsid w:val="00D50847"/>
    <w:rsid w:val="00D512CB"/>
    <w:rsid w:val="00D51D40"/>
    <w:rsid w:val="00D525BC"/>
    <w:rsid w:val="00D53826"/>
    <w:rsid w:val="00D53DE7"/>
    <w:rsid w:val="00D54B2C"/>
    <w:rsid w:val="00D54C13"/>
    <w:rsid w:val="00D55D70"/>
    <w:rsid w:val="00D55DF9"/>
    <w:rsid w:val="00D56710"/>
    <w:rsid w:val="00D61C50"/>
    <w:rsid w:val="00D6367E"/>
    <w:rsid w:val="00D647C1"/>
    <w:rsid w:val="00D669AE"/>
    <w:rsid w:val="00D679DE"/>
    <w:rsid w:val="00D67B03"/>
    <w:rsid w:val="00D7054A"/>
    <w:rsid w:val="00D70DB5"/>
    <w:rsid w:val="00D70F5A"/>
    <w:rsid w:val="00D7190C"/>
    <w:rsid w:val="00D71936"/>
    <w:rsid w:val="00D71E94"/>
    <w:rsid w:val="00D72655"/>
    <w:rsid w:val="00D72C06"/>
    <w:rsid w:val="00D73ACB"/>
    <w:rsid w:val="00D7428F"/>
    <w:rsid w:val="00D76732"/>
    <w:rsid w:val="00D773A4"/>
    <w:rsid w:val="00D774C5"/>
    <w:rsid w:val="00D80B19"/>
    <w:rsid w:val="00D85520"/>
    <w:rsid w:val="00D90B44"/>
    <w:rsid w:val="00D90D5F"/>
    <w:rsid w:val="00D90E59"/>
    <w:rsid w:val="00D90FDA"/>
    <w:rsid w:val="00D9125B"/>
    <w:rsid w:val="00D95230"/>
    <w:rsid w:val="00D956CC"/>
    <w:rsid w:val="00D95D9F"/>
    <w:rsid w:val="00D96A84"/>
    <w:rsid w:val="00D97555"/>
    <w:rsid w:val="00DA0E17"/>
    <w:rsid w:val="00DA0FB3"/>
    <w:rsid w:val="00DA1198"/>
    <w:rsid w:val="00DA1564"/>
    <w:rsid w:val="00DA374E"/>
    <w:rsid w:val="00DA4881"/>
    <w:rsid w:val="00DA5199"/>
    <w:rsid w:val="00DA6110"/>
    <w:rsid w:val="00DA6911"/>
    <w:rsid w:val="00DA7193"/>
    <w:rsid w:val="00DA7D12"/>
    <w:rsid w:val="00DA7DBC"/>
    <w:rsid w:val="00DB1423"/>
    <w:rsid w:val="00DB1C38"/>
    <w:rsid w:val="00DB22AD"/>
    <w:rsid w:val="00DB22C4"/>
    <w:rsid w:val="00DB2300"/>
    <w:rsid w:val="00DB293D"/>
    <w:rsid w:val="00DB4477"/>
    <w:rsid w:val="00DB6097"/>
    <w:rsid w:val="00DB6737"/>
    <w:rsid w:val="00DB7A08"/>
    <w:rsid w:val="00DC0A0E"/>
    <w:rsid w:val="00DC0FC4"/>
    <w:rsid w:val="00DC1200"/>
    <w:rsid w:val="00DC18AC"/>
    <w:rsid w:val="00DC1F8D"/>
    <w:rsid w:val="00DC1FFA"/>
    <w:rsid w:val="00DC251E"/>
    <w:rsid w:val="00DC278D"/>
    <w:rsid w:val="00DC313D"/>
    <w:rsid w:val="00DC3A62"/>
    <w:rsid w:val="00DC3B6A"/>
    <w:rsid w:val="00DC4957"/>
    <w:rsid w:val="00DC52F9"/>
    <w:rsid w:val="00DC5A78"/>
    <w:rsid w:val="00DC5E61"/>
    <w:rsid w:val="00DC5ECD"/>
    <w:rsid w:val="00DC68C7"/>
    <w:rsid w:val="00DC6C70"/>
    <w:rsid w:val="00DD0B67"/>
    <w:rsid w:val="00DD18A2"/>
    <w:rsid w:val="00DD1A36"/>
    <w:rsid w:val="00DD2463"/>
    <w:rsid w:val="00DD2D5D"/>
    <w:rsid w:val="00DD2F2A"/>
    <w:rsid w:val="00DD41A4"/>
    <w:rsid w:val="00DD55CF"/>
    <w:rsid w:val="00DD5A61"/>
    <w:rsid w:val="00DD5BB7"/>
    <w:rsid w:val="00DD762E"/>
    <w:rsid w:val="00DD77B8"/>
    <w:rsid w:val="00DE0C31"/>
    <w:rsid w:val="00DE155F"/>
    <w:rsid w:val="00DE15A7"/>
    <w:rsid w:val="00DE24A2"/>
    <w:rsid w:val="00DE5483"/>
    <w:rsid w:val="00DE6652"/>
    <w:rsid w:val="00DE712C"/>
    <w:rsid w:val="00DE783B"/>
    <w:rsid w:val="00DF1239"/>
    <w:rsid w:val="00DF16B6"/>
    <w:rsid w:val="00DF1B51"/>
    <w:rsid w:val="00DF1D53"/>
    <w:rsid w:val="00DF2150"/>
    <w:rsid w:val="00DF29B5"/>
    <w:rsid w:val="00DF3250"/>
    <w:rsid w:val="00DF37D1"/>
    <w:rsid w:val="00DF409C"/>
    <w:rsid w:val="00DF43EB"/>
    <w:rsid w:val="00DF474A"/>
    <w:rsid w:val="00DF59E7"/>
    <w:rsid w:val="00DF6032"/>
    <w:rsid w:val="00DF66E5"/>
    <w:rsid w:val="00E003E6"/>
    <w:rsid w:val="00E00B55"/>
    <w:rsid w:val="00E01678"/>
    <w:rsid w:val="00E0427A"/>
    <w:rsid w:val="00E0474F"/>
    <w:rsid w:val="00E04CEA"/>
    <w:rsid w:val="00E0590D"/>
    <w:rsid w:val="00E06864"/>
    <w:rsid w:val="00E06AC4"/>
    <w:rsid w:val="00E06B5F"/>
    <w:rsid w:val="00E07099"/>
    <w:rsid w:val="00E1001A"/>
    <w:rsid w:val="00E10042"/>
    <w:rsid w:val="00E1040B"/>
    <w:rsid w:val="00E104EF"/>
    <w:rsid w:val="00E10A98"/>
    <w:rsid w:val="00E11FE7"/>
    <w:rsid w:val="00E13CC0"/>
    <w:rsid w:val="00E1466E"/>
    <w:rsid w:val="00E14D0A"/>
    <w:rsid w:val="00E15000"/>
    <w:rsid w:val="00E1546A"/>
    <w:rsid w:val="00E16CD6"/>
    <w:rsid w:val="00E16ED4"/>
    <w:rsid w:val="00E20211"/>
    <w:rsid w:val="00E2025B"/>
    <w:rsid w:val="00E207B0"/>
    <w:rsid w:val="00E20D47"/>
    <w:rsid w:val="00E20F25"/>
    <w:rsid w:val="00E24249"/>
    <w:rsid w:val="00E24644"/>
    <w:rsid w:val="00E24AB4"/>
    <w:rsid w:val="00E25622"/>
    <w:rsid w:val="00E2601C"/>
    <w:rsid w:val="00E27ECD"/>
    <w:rsid w:val="00E30281"/>
    <w:rsid w:val="00E302F8"/>
    <w:rsid w:val="00E3078C"/>
    <w:rsid w:val="00E3081A"/>
    <w:rsid w:val="00E30927"/>
    <w:rsid w:val="00E30EB3"/>
    <w:rsid w:val="00E31132"/>
    <w:rsid w:val="00E312E2"/>
    <w:rsid w:val="00E3222B"/>
    <w:rsid w:val="00E32BFA"/>
    <w:rsid w:val="00E339AD"/>
    <w:rsid w:val="00E36116"/>
    <w:rsid w:val="00E367CC"/>
    <w:rsid w:val="00E36E51"/>
    <w:rsid w:val="00E3767F"/>
    <w:rsid w:val="00E40061"/>
    <w:rsid w:val="00E40374"/>
    <w:rsid w:val="00E403FE"/>
    <w:rsid w:val="00E40EE7"/>
    <w:rsid w:val="00E42122"/>
    <w:rsid w:val="00E4236B"/>
    <w:rsid w:val="00E4268A"/>
    <w:rsid w:val="00E42A7B"/>
    <w:rsid w:val="00E42F7F"/>
    <w:rsid w:val="00E438A5"/>
    <w:rsid w:val="00E4527A"/>
    <w:rsid w:val="00E4589F"/>
    <w:rsid w:val="00E4703F"/>
    <w:rsid w:val="00E47485"/>
    <w:rsid w:val="00E47A31"/>
    <w:rsid w:val="00E50FBD"/>
    <w:rsid w:val="00E51836"/>
    <w:rsid w:val="00E524C9"/>
    <w:rsid w:val="00E530F0"/>
    <w:rsid w:val="00E532E4"/>
    <w:rsid w:val="00E53934"/>
    <w:rsid w:val="00E552B8"/>
    <w:rsid w:val="00E554CF"/>
    <w:rsid w:val="00E55519"/>
    <w:rsid w:val="00E55E3D"/>
    <w:rsid w:val="00E567E5"/>
    <w:rsid w:val="00E57969"/>
    <w:rsid w:val="00E57BA4"/>
    <w:rsid w:val="00E60FF9"/>
    <w:rsid w:val="00E6132F"/>
    <w:rsid w:val="00E6162E"/>
    <w:rsid w:val="00E617F0"/>
    <w:rsid w:val="00E626E2"/>
    <w:rsid w:val="00E62EF0"/>
    <w:rsid w:val="00E63B97"/>
    <w:rsid w:val="00E64661"/>
    <w:rsid w:val="00E66452"/>
    <w:rsid w:val="00E67214"/>
    <w:rsid w:val="00E67714"/>
    <w:rsid w:val="00E67783"/>
    <w:rsid w:val="00E706DE"/>
    <w:rsid w:val="00E707B7"/>
    <w:rsid w:val="00E70D20"/>
    <w:rsid w:val="00E725DC"/>
    <w:rsid w:val="00E72794"/>
    <w:rsid w:val="00E72931"/>
    <w:rsid w:val="00E73EFC"/>
    <w:rsid w:val="00E7408A"/>
    <w:rsid w:val="00E74A23"/>
    <w:rsid w:val="00E74FD6"/>
    <w:rsid w:val="00E751F1"/>
    <w:rsid w:val="00E752B8"/>
    <w:rsid w:val="00E7598B"/>
    <w:rsid w:val="00E75A65"/>
    <w:rsid w:val="00E77C7A"/>
    <w:rsid w:val="00E80D02"/>
    <w:rsid w:val="00E80E21"/>
    <w:rsid w:val="00E81D6C"/>
    <w:rsid w:val="00E81FEC"/>
    <w:rsid w:val="00E82A4D"/>
    <w:rsid w:val="00E85AC7"/>
    <w:rsid w:val="00E86312"/>
    <w:rsid w:val="00E86A18"/>
    <w:rsid w:val="00E8704D"/>
    <w:rsid w:val="00E879BC"/>
    <w:rsid w:val="00E91241"/>
    <w:rsid w:val="00E91527"/>
    <w:rsid w:val="00E92167"/>
    <w:rsid w:val="00E930EB"/>
    <w:rsid w:val="00E93315"/>
    <w:rsid w:val="00E942B8"/>
    <w:rsid w:val="00E9430F"/>
    <w:rsid w:val="00E965BB"/>
    <w:rsid w:val="00E968B1"/>
    <w:rsid w:val="00E96B1C"/>
    <w:rsid w:val="00EA02AE"/>
    <w:rsid w:val="00EA1806"/>
    <w:rsid w:val="00EA285E"/>
    <w:rsid w:val="00EA2991"/>
    <w:rsid w:val="00EA3D48"/>
    <w:rsid w:val="00EA3FAB"/>
    <w:rsid w:val="00EA5531"/>
    <w:rsid w:val="00EA5813"/>
    <w:rsid w:val="00EA58D1"/>
    <w:rsid w:val="00EA5B98"/>
    <w:rsid w:val="00EA6C84"/>
    <w:rsid w:val="00EA7767"/>
    <w:rsid w:val="00EA779A"/>
    <w:rsid w:val="00EB0E9D"/>
    <w:rsid w:val="00EB21E5"/>
    <w:rsid w:val="00EB23F9"/>
    <w:rsid w:val="00EB257F"/>
    <w:rsid w:val="00EB3EF0"/>
    <w:rsid w:val="00EB4833"/>
    <w:rsid w:val="00EB4D8D"/>
    <w:rsid w:val="00EB4F5C"/>
    <w:rsid w:val="00EB5651"/>
    <w:rsid w:val="00EB5D06"/>
    <w:rsid w:val="00EB6211"/>
    <w:rsid w:val="00EB6D11"/>
    <w:rsid w:val="00EC04F4"/>
    <w:rsid w:val="00EC0AA7"/>
    <w:rsid w:val="00EC1C3C"/>
    <w:rsid w:val="00EC2180"/>
    <w:rsid w:val="00EC3A19"/>
    <w:rsid w:val="00EC3B64"/>
    <w:rsid w:val="00EC4073"/>
    <w:rsid w:val="00EC5AF6"/>
    <w:rsid w:val="00EC5D29"/>
    <w:rsid w:val="00EC79B7"/>
    <w:rsid w:val="00ED0568"/>
    <w:rsid w:val="00ED05BC"/>
    <w:rsid w:val="00ED0858"/>
    <w:rsid w:val="00ED32FF"/>
    <w:rsid w:val="00ED45D8"/>
    <w:rsid w:val="00ED5130"/>
    <w:rsid w:val="00ED7EDF"/>
    <w:rsid w:val="00EE005D"/>
    <w:rsid w:val="00EE1B1B"/>
    <w:rsid w:val="00EE311C"/>
    <w:rsid w:val="00EE31C8"/>
    <w:rsid w:val="00EE38B8"/>
    <w:rsid w:val="00EE44D3"/>
    <w:rsid w:val="00EE5917"/>
    <w:rsid w:val="00EE61E9"/>
    <w:rsid w:val="00EE67B9"/>
    <w:rsid w:val="00EE6ADA"/>
    <w:rsid w:val="00EE6C3B"/>
    <w:rsid w:val="00EE78D7"/>
    <w:rsid w:val="00EF057F"/>
    <w:rsid w:val="00EF05D4"/>
    <w:rsid w:val="00EF0F03"/>
    <w:rsid w:val="00EF1F16"/>
    <w:rsid w:val="00EF3DB2"/>
    <w:rsid w:val="00EF414D"/>
    <w:rsid w:val="00EF477A"/>
    <w:rsid w:val="00EF6E24"/>
    <w:rsid w:val="00F0088A"/>
    <w:rsid w:val="00F00ECE"/>
    <w:rsid w:val="00F011C7"/>
    <w:rsid w:val="00F01DC7"/>
    <w:rsid w:val="00F02605"/>
    <w:rsid w:val="00F026DE"/>
    <w:rsid w:val="00F02B23"/>
    <w:rsid w:val="00F03067"/>
    <w:rsid w:val="00F0393A"/>
    <w:rsid w:val="00F04676"/>
    <w:rsid w:val="00F04818"/>
    <w:rsid w:val="00F054A3"/>
    <w:rsid w:val="00F05BA1"/>
    <w:rsid w:val="00F060E6"/>
    <w:rsid w:val="00F06144"/>
    <w:rsid w:val="00F06A1A"/>
    <w:rsid w:val="00F074C7"/>
    <w:rsid w:val="00F10411"/>
    <w:rsid w:val="00F10577"/>
    <w:rsid w:val="00F10979"/>
    <w:rsid w:val="00F114EC"/>
    <w:rsid w:val="00F12BC6"/>
    <w:rsid w:val="00F12CC0"/>
    <w:rsid w:val="00F1356B"/>
    <w:rsid w:val="00F13677"/>
    <w:rsid w:val="00F13C2E"/>
    <w:rsid w:val="00F14D66"/>
    <w:rsid w:val="00F14E92"/>
    <w:rsid w:val="00F14EE3"/>
    <w:rsid w:val="00F160D6"/>
    <w:rsid w:val="00F16188"/>
    <w:rsid w:val="00F16778"/>
    <w:rsid w:val="00F16B9C"/>
    <w:rsid w:val="00F21350"/>
    <w:rsid w:val="00F21FE5"/>
    <w:rsid w:val="00F22926"/>
    <w:rsid w:val="00F22EE9"/>
    <w:rsid w:val="00F24039"/>
    <w:rsid w:val="00F26F94"/>
    <w:rsid w:val="00F27F45"/>
    <w:rsid w:val="00F3029D"/>
    <w:rsid w:val="00F333F4"/>
    <w:rsid w:val="00F33542"/>
    <w:rsid w:val="00F34AAC"/>
    <w:rsid w:val="00F34B41"/>
    <w:rsid w:val="00F35949"/>
    <w:rsid w:val="00F367BC"/>
    <w:rsid w:val="00F371E7"/>
    <w:rsid w:val="00F37C9F"/>
    <w:rsid w:val="00F37F24"/>
    <w:rsid w:val="00F40A38"/>
    <w:rsid w:val="00F41370"/>
    <w:rsid w:val="00F41CC2"/>
    <w:rsid w:val="00F423E4"/>
    <w:rsid w:val="00F45356"/>
    <w:rsid w:val="00F46607"/>
    <w:rsid w:val="00F4694D"/>
    <w:rsid w:val="00F47487"/>
    <w:rsid w:val="00F474E1"/>
    <w:rsid w:val="00F50703"/>
    <w:rsid w:val="00F50FE9"/>
    <w:rsid w:val="00F5137D"/>
    <w:rsid w:val="00F52C95"/>
    <w:rsid w:val="00F52D83"/>
    <w:rsid w:val="00F53099"/>
    <w:rsid w:val="00F53767"/>
    <w:rsid w:val="00F541DD"/>
    <w:rsid w:val="00F55372"/>
    <w:rsid w:val="00F55716"/>
    <w:rsid w:val="00F56508"/>
    <w:rsid w:val="00F5674F"/>
    <w:rsid w:val="00F569F7"/>
    <w:rsid w:val="00F57340"/>
    <w:rsid w:val="00F60B46"/>
    <w:rsid w:val="00F61704"/>
    <w:rsid w:val="00F62531"/>
    <w:rsid w:val="00F62700"/>
    <w:rsid w:val="00F62A4F"/>
    <w:rsid w:val="00F63B1E"/>
    <w:rsid w:val="00F64205"/>
    <w:rsid w:val="00F64A37"/>
    <w:rsid w:val="00F64E7B"/>
    <w:rsid w:val="00F651F1"/>
    <w:rsid w:val="00F65E46"/>
    <w:rsid w:val="00F70242"/>
    <w:rsid w:val="00F715D4"/>
    <w:rsid w:val="00F7160A"/>
    <w:rsid w:val="00F71B01"/>
    <w:rsid w:val="00F72761"/>
    <w:rsid w:val="00F73CFF"/>
    <w:rsid w:val="00F73D8E"/>
    <w:rsid w:val="00F74422"/>
    <w:rsid w:val="00F74B71"/>
    <w:rsid w:val="00F74B82"/>
    <w:rsid w:val="00F74EFF"/>
    <w:rsid w:val="00F75557"/>
    <w:rsid w:val="00F75914"/>
    <w:rsid w:val="00F75EF4"/>
    <w:rsid w:val="00F76A22"/>
    <w:rsid w:val="00F76E39"/>
    <w:rsid w:val="00F76EA2"/>
    <w:rsid w:val="00F80081"/>
    <w:rsid w:val="00F80938"/>
    <w:rsid w:val="00F810D9"/>
    <w:rsid w:val="00F81816"/>
    <w:rsid w:val="00F81B00"/>
    <w:rsid w:val="00F8228A"/>
    <w:rsid w:val="00F8330E"/>
    <w:rsid w:val="00F83AD9"/>
    <w:rsid w:val="00F83F97"/>
    <w:rsid w:val="00F84186"/>
    <w:rsid w:val="00F85010"/>
    <w:rsid w:val="00F8698D"/>
    <w:rsid w:val="00F87446"/>
    <w:rsid w:val="00F87E5E"/>
    <w:rsid w:val="00F87E7D"/>
    <w:rsid w:val="00F9123C"/>
    <w:rsid w:val="00F91569"/>
    <w:rsid w:val="00F92243"/>
    <w:rsid w:val="00F9298A"/>
    <w:rsid w:val="00F9494C"/>
    <w:rsid w:val="00F95907"/>
    <w:rsid w:val="00F97D1C"/>
    <w:rsid w:val="00FA0A63"/>
    <w:rsid w:val="00FA2243"/>
    <w:rsid w:val="00FA2548"/>
    <w:rsid w:val="00FA3BB8"/>
    <w:rsid w:val="00FA4CB1"/>
    <w:rsid w:val="00FA5950"/>
    <w:rsid w:val="00FA5D0A"/>
    <w:rsid w:val="00FA6093"/>
    <w:rsid w:val="00FA63B5"/>
    <w:rsid w:val="00FA69B1"/>
    <w:rsid w:val="00FA7693"/>
    <w:rsid w:val="00FA781A"/>
    <w:rsid w:val="00FB070E"/>
    <w:rsid w:val="00FB0D41"/>
    <w:rsid w:val="00FB1215"/>
    <w:rsid w:val="00FB1BF4"/>
    <w:rsid w:val="00FB38A6"/>
    <w:rsid w:val="00FB3B05"/>
    <w:rsid w:val="00FB582D"/>
    <w:rsid w:val="00FB5D08"/>
    <w:rsid w:val="00FB5D0D"/>
    <w:rsid w:val="00FB6092"/>
    <w:rsid w:val="00FB6C6D"/>
    <w:rsid w:val="00FB78A4"/>
    <w:rsid w:val="00FB78A5"/>
    <w:rsid w:val="00FC0F7B"/>
    <w:rsid w:val="00FC0F82"/>
    <w:rsid w:val="00FC0FA9"/>
    <w:rsid w:val="00FC1F3B"/>
    <w:rsid w:val="00FC2612"/>
    <w:rsid w:val="00FC26FC"/>
    <w:rsid w:val="00FC3F3C"/>
    <w:rsid w:val="00FC581C"/>
    <w:rsid w:val="00FC728A"/>
    <w:rsid w:val="00FC7D8A"/>
    <w:rsid w:val="00FD04DE"/>
    <w:rsid w:val="00FD3916"/>
    <w:rsid w:val="00FD52F0"/>
    <w:rsid w:val="00FE01AF"/>
    <w:rsid w:val="00FE0F5B"/>
    <w:rsid w:val="00FE34E2"/>
    <w:rsid w:val="00FE3717"/>
    <w:rsid w:val="00FE3AB8"/>
    <w:rsid w:val="00FE4031"/>
    <w:rsid w:val="00FE4094"/>
    <w:rsid w:val="00FE41A0"/>
    <w:rsid w:val="00FE4E9B"/>
    <w:rsid w:val="00FE5871"/>
    <w:rsid w:val="00FE5AF0"/>
    <w:rsid w:val="00FE6DEE"/>
    <w:rsid w:val="00FF035D"/>
    <w:rsid w:val="00FF1AEF"/>
    <w:rsid w:val="00FF29C8"/>
    <w:rsid w:val="00FF3CAE"/>
    <w:rsid w:val="00FF4C98"/>
    <w:rsid w:val="00FF4F39"/>
    <w:rsid w:val="00FF51D3"/>
    <w:rsid w:val="00FF5E0E"/>
    <w:rsid w:val="00FF76EC"/>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DCC36B"/>
  <w15:docId w15:val="{E1F9FF26-4D8F-4CD1-A285-40F0CB5B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Date"/>
    <w:basedOn w:val="a"/>
    <w:next w:val="a"/>
    <w:link w:val="af2"/>
    <w:uiPriority w:val="99"/>
    <w:semiHidden/>
    <w:unhideWhenUsed/>
    <w:rsid w:val="00FB3B05"/>
  </w:style>
  <w:style w:type="character" w:customStyle="1" w:styleId="af2">
    <w:name w:val="日付 (文字)"/>
    <w:basedOn w:val="a0"/>
    <w:link w:val="af1"/>
    <w:uiPriority w:val="99"/>
    <w:semiHidden/>
    <w:rsid w:val="00FB3B05"/>
    <w:rPr>
      <w:kern w:val="2"/>
      <w:sz w:val="21"/>
      <w:szCs w:val="22"/>
    </w:rPr>
  </w:style>
  <w:style w:type="paragraph" w:styleId="af3">
    <w:name w:val="Revision"/>
    <w:hidden/>
    <w:uiPriority w:val="99"/>
    <w:semiHidden/>
    <w:rsid w:val="008D28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65885">
      <w:bodyDiv w:val="1"/>
      <w:marLeft w:val="0"/>
      <w:marRight w:val="0"/>
      <w:marTop w:val="0"/>
      <w:marBottom w:val="0"/>
      <w:divBdr>
        <w:top w:val="none" w:sz="0" w:space="0" w:color="auto"/>
        <w:left w:val="none" w:sz="0" w:space="0" w:color="auto"/>
        <w:bottom w:val="none" w:sz="0" w:space="0" w:color="auto"/>
        <w:right w:val="none" w:sz="0" w:space="0" w:color="auto"/>
      </w:divBdr>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 w:id="2117404087">
                      <w:marLeft w:val="24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 w:id="1063413030">
                                                  <w:marLeft w:val="0"/>
                                                  <w:marRight w:val="0"/>
                                                  <w:marTop w:val="0"/>
                                                  <w:marBottom w:val="0"/>
                                                  <w:divBdr>
                                                    <w:top w:val="none" w:sz="0" w:space="0" w:color="auto"/>
                                                    <w:left w:val="none" w:sz="0" w:space="0" w:color="auto"/>
                                                    <w:bottom w:val="none" w:sz="0" w:space="0" w:color="auto"/>
                                                    <w:right w:val="none" w:sz="0" w:space="0" w:color="auto"/>
                                                  </w:divBdr>
                                                  <w:divsChild>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6703107">
      <w:bodyDiv w:val="1"/>
      <w:marLeft w:val="0"/>
      <w:marRight w:val="0"/>
      <w:marTop w:val="0"/>
      <w:marBottom w:val="0"/>
      <w:divBdr>
        <w:top w:val="none" w:sz="0" w:space="0" w:color="auto"/>
        <w:left w:val="none" w:sz="0" w:space="0" w:color="auto"/>
        <w:bottom w:val="none" w:sz="0" w:space="0" w:color="auto"/>
        <w:right w:val="none" w:sz="0" w:space="0" w:color="auto"/>
      </w:divBdr>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 w:id="703872764">
                      <w:marLeft w:val="240"/>
                      <w:marRight w:val="0"/>
                      <w:marTop w:val="0"/>
                      <w:marBottom w:val="75"/>
                      <w:divBdr>
                        <w:top w:val="none" w:sz="0" w:space="0" w:color="auto"/>
                        <w:left w:val="none" w:sz="0" w:space="0" w:color="auto"/>
                        <w:bottom w:val="none" w:sz="0" w:space="0" w:color="auto"/>
                        <w:right w:val="none" w:sz="0" w:space="0" w:color="auto"/>
                      </w:divBdr>
                    </w:div>
                    <w:div w:id="749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32F8-85AF-4E01-A920-C87CF1FB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3049</Words>
  <Characters>17381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9</cp:revision>
  <cp:lastPrinted>2025-08-18T07:30:00Z</cp:lastPrinted>
  <dcterms:created xsi:type="dcterms:W3CDTF">2025-08-18T07:25:00Z</dcterms:created>
  <dcterms:modified xsi:type="dcterms:W3CDTF">2025-09-16T06:10:00Z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