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7CD" w14:textId="77777777" w:rsidR="00B626D5" w:rsidRDefault="00AA4D8D">
      <w:r>
        <w:rPr>
          <w:noProof/>
        </w:rPr>
        <w:pict w14:anchorId="4886EF8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13.3pt;margin-top:7.3pt;width:466pt;height:37.7pt;z-index:251657728;visibility:visible;mso-wrap-edited:f;mso-width-relative:margin;mso-height-relative:margin" stroked="f">
            <v:textbox>
              <w:txbxContent>
                <w:p w14:paraId="28C72A83" w14:textId="77777777" w:rsidR="00BB3F91" w:rsidRPr="00CA75E4" w:rsidRDefault="00BB3F91" w:rsidP="00CA75E4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48"/>
                      <w:szCs w:val="48"/>
                    </w:rPr>
                  </w:pPr>
                  <w:r w:rsidRPr="00CA75E4">
                    <w:rPr>
                      <w:rFonts w:ascii="BIZ UDPゴシック" w:eastAsia="BIZ UDPゴシック" w:hAnsi="BIZ UDPゴシック" w:hint="eastAsia"/>
                      <w:b/>
                      <w:sz w:val="48"/>
                      <w:szCs w:val="48"/>
                    </w:rPr>
                    <w:t>第1部　　　　解　答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</w:rPr>
        <w:pict w14:anchorId="7BA04D55">
          <v:rect id="_x0000_s1029" style="position:absolute;left:0;text-align:left;margin-left:5.3pt;margin-top:.15pt;width:482.55pt;height:54pt;z-index:251658752;mso-wrap-edited:f" filled="f" strokecolor="#036" strokeweight="4.5pt">
            <v:stroke linestyle="thinThick"/>
            <v:textbox inset="5.85pt,.7pt,5.85pt,.7pt"/>
          </v:rect>
        </w:pict>
      </w:r>
    </w:p>
    <w:p w14:paraId="5D6FC8AA" w14:textId="77777777" w:rsidR="00B626D5" w:rsidRDefault="00B626D5"/>
    <w:p w14:paraId="24720FC1" w14:textId="77777777" w:rsidR="00B626D5" w:rsidRDefault="00B626D5"/>
    <w:p w14:paraId="46D32B77" w14:textId="77777777" w:rsidR="00B626D5" w:rsidRDefault="00AA4D8D">
      <w:r>
        <w:rPr>
          <w:noProof/>
        </w:rPr>
        <w:pict w14:anchorId="4FC3ABAA">
          <v:shape id="_x0000_s1028" type="#_x0000_t202" style="position:absolute;left:0;text-align:left;margin-left:22.3pt;margin-top:4.6pt;width:446pt;height:23.2pt;z-index:-251660800;mso-wrap-edited:f" filled="f" fillcolor="#cff" stroked="f">
            <v:shadow color="#868686"/>
      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      <v:textbox style="mso-next-textbox:#_x0000_s1028" inset="5.85pt,.7pt,5.85pt,.7pt">
              <w:txbxContent>
                <w:p w14:paraId="275552C5" w14:textId="77777777" w:rsidR="00BB3F91" w:rsidRPr="00EB6D15" w:rsidRDefault="00BB3F91" w:rsidP="00F82C4B">
                  <w:pPr>
                    <w:spacing w:line="300" w:lineRule="exact"/>
                    <w:ind w:firstLineChars="200" w:firstLine="480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CA75E4">
                    <w:rPr>
                      <w:rFonts w:ascii="BIZ UDPゴシック" w:eastAsia="BIZ UDPゴシック" w:hAnsi="BIZ UDPゴシック" w:hint="eastAsia"/>
                      <w:b/>
                      <w:color w:val="990099"/>
                      <w:sz w:val="24"/>
                    </w:rPr>
                    <w:t>７　自立するチカラ</w:t>
                  </w:r>
                  <w:r w:rsidRPr="00CA75E4">
                    <w:rPr>
                      <w:rFonts w:ascii="BIZ UDPゴシック" w:eastAsia="BIZ UDPゴシック" w:hAnsi="BIZ UDPゴシック" w:hint="eastAsia"/>
                      <w:sz w:val="24"/>
                    </w:rPr>
                    <w:t xml:space="preserve">　　　　　</w:t>
                  </w:r>
                  <w:r w:rsidRPr="00CA75E4">
                    <w:rPr>
                      <w:rFonts w:ascii="BIZ UDPゴシック" w:eastAsia="BIZ UDPゴシック" w:hAnsi="BIZ UDPゴシック" w:hint="eastAsia"/>
                      <w:sz w:val="25"/>
                      <w:szCs w:val="25"/>
                    </w:rPr>
                    <w:t xml:space="preserve">　</w:t>
                  </w:r>
                  <w:r w:rsidRPr="00CA75E4">
                    <w:rPr>
                      <w:rFonts w:ascii="BIZ UDPゴシック" w:eastAsia="BIZ UDPゴシック" w:hAnsi="BIZ UDPゴシック" w:hint="eastAsia"/>
                      <w:sz w:val="24"/>
                      <w:bdr w:val="single" w:sz="4" w:space="0" w:color="auto"/>
                    </w:rPr>
                    <w:t>７-②</w:t>
                  </w:r>
                  <w:r w:rsidRPr="00CA75E4">
                    <w:rPr>
                      <w:rFonts w:ascii="BIZ UDPゴシック" w:eastAsia="BIZ UDPゴシック" w:hAnsi="BIZ UDPゴシック" w:hint="eastAsia"/>
                      <w:sz w:val="24"/>
                    </w:rPr>
                    <w:t>・</w:t>
                  </w:r>
                  <w:r w:rsidRPr="00CA75E4">
                    <w:rPr>
                      <w:rFonts w:ascii="BIZ UDPゴシック" w:eastAsia="BIZ UDPゴシック" w:hAnsi="BIZ UDPゴシック" w:hint="eastAsia"/>
                      <w:sz w:val="24"/>
                      <w:bdr w:val="single" w:sz="4" w:space="0" w:color="auto"/>
                    </w:rPr>
                    <w:t>７-③</w:t>
                  </w:r>
                  <w:r w:rsidRPr="00CA75E4">
                    <w:rPr>
                      <w:rFonts w:ascii="BIZ UDPゴシック" w:eastAsia="BIZ UDPゴシック" w:hAnsi="BIZ UDPゴシック" w:hint="eastAsia"/>
                      <w:sz w:val="24"/>
                    </w:rPr>
                    <w:t>・</w:t>
                  </w:r>
                </w:p>
              </w:txbxContent>
            </v:textbox>
          </v:shape>
        </w:pict>
      </w:r>
    </w:p>
    <w:p w14:paraId="2E375198" w14:textId="77777777" w:rsidR="00061D07" w:rsidRDefault="00061D07" w:rsidP="005D47D6">
      <w:pPr>
        <w:spacing w:line="300" w:lineRule="exact"/>
        <w:rPr>
          <w:rFonts w:ascii="HG丸ｺﾞｼｯｸM-PRO" w:eastAsia="HG丸ｺﾞｼｯｸM-PRO"/>
          <w:b/>
          <w:shadow/>
          <w:sz w:val="24"/>
          <w:bdr w:val="single" w:sz="4" w:space="0" w:color="auto"/>
          <w:shd w:val="pct15" w:color="auto" w:fill="FFFFFF"/>
        </w:rPr>
      </w:pPr>
    </w:p>
    <w:p w14:paraId="1B41F423" w14:textId="77777777" w:rsidR="005D47D6" w:rsidRPr="00EB6D15" w:rsidRDefault="00EB1994" w:rsidP="00651142">
      <w:pPr>
        <w:rPr>
          <w:rFonts w:ascii="BIZ UDPゴシック" w:eastAsia="BIZ UDPゴシック" w:hAnsi="BIZ UDPゴシック"/>
          <w:shadow/>
          <w:sz w:val="22"/>
          <w:szCs w:val="22"/>
        </w:rPr>
      </w:pPr>
      <w:r w:rsidRPr="00EB6D15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７</w:t>
      </w:r>
      <w:r w:rsidR="00D91C9E" w:rsidRPr="00EB6D15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－</w:t>
      </w:r>
      <w:r w:rsidR="00BC49B3" w:rsidRPr="00EB6D15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②</w:t>
      </w:r>
      <w:r w:rsidR="00D91C9E" w:rsidRPr="00EB6D1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BE4C9E"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 xml:space="preserve">７　</w:t>
      </w:r>
      <w:r w:rsidR="00651142"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自立するチカラ</w:t>
      </w:r>
    </w:p>
    <w:p w14:paraId="4C3F93DE" w14:textId="77777777" w:rsidR="00651142" w:rsidRPr="0098710C" w:rsidRDefault="00651142" w:rsidP="0098710C">
      <w:pPr>
        <w:ind w:firstLineChars="400" w:firstLine="880"/>
        <w:rPr>
          <w:rFonts w:ascii="BIZ UDPゴシック" w:eastAsia="BIZ UDPゴシック" w:hAnsi="BIZ UDPゴシック"/>
          <w:shadow/>
          <w:sz w:val="22"/>
          <w:szCs w:val="22"/>
        </w:rPr>
      </w:pPr>
      <w:r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 xml:space="preserve">　　</w:t>
      </w:r>
      <w:r w:rsidR="005D47D6"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「</w:t>
      </w:r>
      <w:r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労働法</w:t>
      </w:r>
      <w:r w:rsidR="00B11948"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入門</w:t>
      </w:r>
      <w:r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と相談機関</w:t>
      </w:r>
      <w:r w:rsidR="005D47D6"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」</w:t>
      </w:r>
      <w:r w:rsidR="00AA4D8D">
        <w:rPr>
          <w:rFonts w:ascii="HG丸ｺﾞｼｯｸM-PRO" w:eastAsia="HG丸ｺﾞｼｯｸM-PRO"/>
          <w:b/>
          <w:shadow/>
          <w:noProof/>
          <w:sz w:val="24"/>
        </w:rPr>
        <w:pict w14:anchorId="209D8747">
          <v:rect id="_x0000_s1027" style="position:absolute;left:0;text-align:left;margin-left:-11pt;margin-top:17.05pt;width:498.95pt;height:182.6pt;z-index:251656704;mso-wrap-edited:f;mso-position-horizontal-relative:text;mso-position-vertical-relative:text" filled="f" strokeweight="1.5pt">
            <v:textbox inset="5.85pt,.7pt,5.85pt,.7pt"/>
          </v:rect>
        </w:pict>
      </w:r>
    </w:p>
    <w:p w14:paraId="3E188B7B" w14:textId="77777777" w:rsidR="008F67B0" w:rsidRDefault="00BE4C9E" w:rsidP="00F82C4B">
      <w:pPr>
        <w:spacing w:line="300" w:lineRule="exact"/>
        <w:rPr>
          <w:rFonts w:ascii="UD デジタル 教科書体 NK-R" w:eastAsia="UD デジタル 教科書体 NK-R"/>
          <w:color w:val="000000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int="eastAsia"/>
          <w:sz w:val="22"/>
          <w:szCs w:val="22"/>
        </w:rPr>
        <w:t>１</w:t>
      </w:r>
      <w:r w:rsidR="008F67B0" w:rsidRPr="008F67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8F67B0">
        <w:rPr>
          <w:rFonts w:ascii="UD デジタル 教科書体 NK-R" w:eastAsia="UD デジタル 教科書体 NK-R" w:hint="eastAsia"/>
          <w:color w:val="000000"/>
          <w:sz w:val="22"/>
          <w:szCs w:val="22"/>
        </w:rPr>
        <w:t>『労働法ってなんだろう？』</w:t>
      </w:r>
    </w:p>
    <w:p w14:paraId="4EABD3BC" w14:textId="5DD17192" w:rsidR="005C43AA" w:rsidRDefault="00EC4D67" w:rsidP="00EC4D67">
      <w:pPr>
        <w:spacing w:line="300" w:lineRule="exact"/>
        <w:ind w:firstLineChars="200" w:firstLine="440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①</w:t>
      </w:r>
      <w:r w:rsidR="008F67B0">
        <w:rPr>
          <w:rFonts w:ascii="UD デジタル 教科書体 NK-R" w:eastAsia="UD デジタル 教科書体 NK-R" w:hint="eastAsia"/>
          <w:color w:val="000000"/>
          <w:sz w:val="22"/>
          <w:szCs w:val="22"/>
        </w:rPr>
        <w:t>労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働契約法</w:t>
      </w:r>
      <w:r w:rsidR="008F67B0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②男女雇用機会均等法</w:t>
      </w:r>
      <w:r w:rsidR="008F67B0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③労働安全衛生法</w:t>
      </w:r>
      <w:r w:rsidR="008F67B0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④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育児・介護休業法</w:t>
      </w:r>
    </w:p>
    <w:p w14:paraId="30E6BC46" w14:textId="17273223" w:rsidR="00B02B65" w:rsidRDefault="005C43AA" w:rsidP="00EB6D15">
      <w:pPr>
        <w:spacing w:line="300" w:lineRule="exact"/>
        <w:ind w:firstLineChars="150" w:firstLine="330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⑤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労働基準法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EC4D67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⑥</w:t>
      </w:r>
      <w:r w:rsidR="00B85678">
        <w:rPr>
          <w:rFonts w:ascii="UD デジタル 教科書体 NK-R" w:eastAsia="UD デジタル 教科書体 NK-R" w:hint="eastAsia"/>
          <w:color w:val="000000"/>
          <w:sz w:val="22"/>
          <w:szCs w:val="22"/>
        </w:rPr>
        <w:t>労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働組</w:t>
      </w:r>
      <w:r w:rsidR="00B85678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合法　　</w:t>
      </w:r>
      <w:r w:rsidR="00EC4D67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⑦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労働者派遣法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EC4D67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　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⑧パートタイム・有期雇用労働法</w:t>
      </w:r>
    </w:p>
    <w:p w14:paraId="1ED18F44" w14:textId="77777777" w:rsidR="003305B1" w:rsidRDefault="003305B1" w:rsidP="00061D07">
      <w:pPr>
        <w:spacing w:line="200" w:lineRule="exact"/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6871E244" w14:textId="77777777" w:rsidR="00B85678" w:rsidRDefault="00BE4C9E" w:rsidP="00F82C4B">
      <w:pPr>
        <w:spacing w:line="300" w:lineRule="exact"/>
        <w:rPr>
          <w:rFonts w:ascii="UD デジタル 教科書体 NK-R" w:eastAsia="UD デジタル 教科書体 NK-R"/>
          <w:color w:val="000000"/>
          <w:sz w:val="22"/>
          <w:szCs w:val="22"/>
          <w:bdr w:val="single" w:sz="4" w:space="0" w:color="auto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２</w:t>
      </w:r>
      <w:r w:rsidR="00B85678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『保険と年金制度について学ぼう』</w:t>
      </w:r>
    </w:p>
    <w:p w14:paraId="74023E3D" w14:textId="28AD14C6" w:rsidR="00B02B65" w:rsidRDefault="00EC4D67" w:rsidP="00EC4D67">
      <w:pPr>
        <w:spacing w:line="300" w:lineRule="exact"/>
        <w:ind w:firstLineChars="200" w:firstLine="440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①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雇用保険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>②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厚生年金保険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>③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健康保険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④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労災保険</w:t>
      </w:r>
    </w:p>
    <w:p w14:paraId="151AADD0" w14:textId="77777777" w:rsidR="003305B1" w:rsidRPr="00EC4D67" w:rsidRDefault="003305B1" w:rsidP="00061D07">
      <w:pPr>
        <w:spacing w:line="200" w:lineRule="exact"/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3B8ABD95" w14:textId="77777777" w:rsidR="003305B1" w:rsidRDefault="00BE4C9E" w:rsidP="00F82C4B">
      <w:pPr>
        <w:spacing w:line="300" w:lineRule="exact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３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『働き始める前に確認しておくこと』</w:t>
      </w:r>
    </w:p>
    <w:p w14:paraId="5497DFBC" w14:textId="4375AA01" w:rsidR="00B02B65" w:rsidRDefault="00EC4D67" w:rsidP="00EC4D67">
      <w:pPr>
        <w:spacing w:line="300" w:lineRule="exact"/>
        <w:ind w:firstLineChars="200" w:firstLine="440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①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契約　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②更新　　③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場所</w:t>
      </w:r>
      <w:r w:rsidR="00287532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内容　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④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時間</w:t>
      </w:r>
      <w:r w:rsidR="00287532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休み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⑤辞める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⑥賃金</w:t>
      </w:r>
    </w:p>
    <w:p w14:paraId="616F0AA2" w14:textId="77777777" w:rsidR="003305B1" w:rsidRDefault="003305B1" w:rsidP="00061D07">
      <w:pPr>
        <w:spacing w:line="200" w:lineRule="exact"/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7BF7D2CC" w14:textId="77777777" w:rsidR="003305B1" w:rsidRDefault="00BE4C9E" w:rsidP="00F82C4B">
      <w:pPr>
        <w:spacing w:line="300" w:lineRule="exact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４</w:t>
      </w:r>
      <w:r w:rsidR="003305B1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『相談窓口を知ろう』</w:t>
      </w:r>
    </w:p>
    <w:p w14:paraId="6D5ED62A" w14:textId="1D1BA99B" w:rsidR="001D07DD" w:rsidRDefault="00EC4D67" w:rsidP="00EC4D67">
      <w:pPr>
        <w:spacing w:line="300" w:lineRule="exact"/>
        <w:ind w:firstLineChars="200" w:firstLine="440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①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>総合労働相談センター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②労働条件相談ホットライン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③</w:t>
      </w:r>
      <w:r w:rsidR="00B02B65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ハローワーク　</w:t>
      </w:r>
      <w:r w:rsidR="00912AFA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</w:t>
      </w:r>
      <w:r w:rsidR="005C43AA">
        <w:rPr>
          <w:rFonts w:ascii="UD デジタル 教科書体 NK-R" w:eastAsia="UD デジタル 教科書体 NK-R" w:hint="eastAsia"/>
          <w:color w:val="000000"/>
          <w:sz w:val="22"/>
          <w:szCs w:val="22"/>
        </w:rPr>
        <w:t>④日本年金機構</w:t>
      </w:r>
    </w:p>
    <w:p w14:paraId="6A4B0569" w14:textId="3DCCCBFD" w:rsidR="00F82C4B" w:rsidRPr="00EB6D15" w:rsidRDefault="005C43AA" w:rsidP="00EB6D15">
      <w:pPr>
        <w:spacing w:line="300" w:lineRule="exact"/>
        <w:ind w:left="440"/>
        <w:rPr>
          <w:rFonts w:ascii="UD デジタル 教科書体 NK-R" w:eastAsia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⑤労働基準監督署　</w:t>
      </w:r>
      <w:r w:rsidR="00EC4D67">
        <w:rPr>
          <w:rFonts w:ascii="UD デジタル 教科書体 NK-R" w:eastAsia="UD デジタル 教科書体 NK-R" w:hint="eastAsia"/>
          <w:color w:val="000000"/>
          <w:sz w:val="22"/>
          <w:szCs w:val="22"/>
        </w:rPr>
        <w:t xml:space="preserve">　　　　　　</w:t>
      </w:r>
      <w:r>
        <w:rPr>
          <w:rFonts w:ascii="UD デジタル 教科書体 NK-R" w:eastAsia="UD デジタル 教科書体 NK-R" w:hint="eastAsia"/>
          <w:color w:val="000000"/>
          <w:sz w:val="22"/>
          <w:szCs w:val="22"/>
        </w:rPr>
        <w:t>⑥法テラス（日本司法支援センター）</w:t>
      </w:r>
    </w:p>
    <w:p w14:paraId="5B1B8C99" w14:textId="77777777" w:rsidR="00F1597F" w:rsidRDefault="00F1597F" w:rsidP="00CC190C">
      <w:pPr>
        <w:rPr>
          <w:rFonts w:ascii="HG丸ｺﾞｼｯｸM-PRO" w:eastAsia="HG丸ｺﾞｼｯｸM-PRO"/>
          <w:b/>
          <w:shadow/>
          <w:sz w:val="24"/>
          <w:bdr w:val="single" w:sz="4" w:space="0" w:color="auto"/>
          <w:shd w:val="pct15" w:color="auto" w:fill="FFFFFF"/>
        </w:rPr>
      </w:pPr>
    </w:p>
    <w:p w14:paraId="4AEDA24C" w14:textId="77777777" w:rsidR="00EB6D15" w:rsidRDefault="00EB6D15" w:rsidP="00CC190C">
      <w:pPr>
        <w:rPr>
          <w:rFonts w:ascii="HG丸ｺﾞｼｯｸM-PRO" w:eastAsia="HG丸ｺﾞｼｯｸM-PRO"/>
          <w:b/>
          <w:shadow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int="eastAsia"/>
          <w:b/>
          <w:shadow/>
          <w:sz w:val="24"/>
          <w:bdr w:val="single" w:sz="4" w:space="0" w:color="auto"/>
          <w:shd w:val="pct15" w:color="auto" w:fill="FFFFFF"/>
        </w:rPr>
        <w:t>【参考】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659"/>
      </w:tblGrid>
      <w:tr w:rsidR="0098710C" w:rsidRPr="000F3ED6" w14:paraId="050919AC" w14:textId="77777777" w:rsidTr="000F3ED6">
        <w:tc>
          <w:tcPr>
            <w:tcW w:w="7338" w:type="dxa"/>
            <w:tcBorders>
              <w:bottom w:val="nil"/>
            </w:tcBorders>
          </w:tcPr>
          <w:p w14:paraId="197819D9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0F3ED6">
              <w:rPr>
                <w:rFonts w:ascii="BIZ UDPゴシック" w:eastAsia="BIZ UDPゴシック" w:hAnsi="BIZ UDPゴシック" w:hint="eastAsia"/>
              </w:rPr>
              <w:t>総合労働相談センター</w:t>
            </w:r>
          </w:p>
        </w:tc>
        <w:tc>
          <w:tcPr>
            <w:tcW w:w="2659" w:type="dxa"/>
            <w:vMerge w:val="restart"/>
            <w:vAlign w:val="center"/>
          </w:tcPr>
          <w:p w14:paraId="2F846450" w14:textId="77777777" w:rsidR="0098710C" w:rsidRPr="000F3ED6" w:rsidRDefault="00AA4D8D" w:rsidP="000F3ED6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pict w14:anchorId="565B858F">
                <v:shape id="図 1" o:spid="_x0000_i1026" type="#_x0000_t75" style="width:52.5pt;height:52.5pt;visibility:visible">
                  <v:imagedata r:id="rId7" o:title=""/>
                </v:shape>
              </w:pict>
            </w:r>
          </w:p>
        </w:tc>
      </w:tr>
      <w:tr w:rsidR="0098710C" w:rsidRPr="000F3ED6" w14:paraId="52B47B7A" w14:textId="77777777" w:rsidTr="000F3ED6">
        <w:trPr>
          <w:trHeight w:val="691"/>
        </w:trPr>
        <w:tc>
          <w:tcPr>
            <w:tcW w:w="7338" w:type="dxa"/>
            <w:tcBorders>
              <w:top w:val="nil"/>
              <w:bottom w:val="dashSmallGap" w:sz="4" w:space="0" w:color="auto"/>
            </w:tcBorders>
          </w:tcPr>
          <w:p w14:paraId="492A8F56" w14:textId="77777777" w:rsidR="0098710C" w:rsidRPr="000F3ED6" w:rsidRDefault="00AA4D8D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  <w:hyperlink r:id="rId8" w:history="1">
              <w:r w:rsidR="0098710C" w:rsidRPr="000F3ED6">
                <w:rPr>
                  <w:rStyle w:val="ac"/>
                  <w:rFonts w:ascii="BIZ UDPゴシック" w:eastAsia="BIZ UDPゴシック" w:hAnsi="BIZ UDPゴシック"/>
                  <w:sz w:val="16"/>
                  <w:szCs w:val="18"/>
                </w:rPr>
                <w:t>https://www.mhlw.go.jp/general/seido/chihou/kaiketu/soudan.html</w:t>
              </w:r>
            </w:hyperlink>
          </w:p>
        </w:tc>
        <w:tc>
          <w:tcPr>
            <w:tcW w:w="2659" w:type="dxa"/>
            <w:vMerge/>
            <w:vAlign w:val="center"/>
          </w:tcPr>
          <w:p w14:paraId="00C9A466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98710C" w:rsidRPr="000F3ED6" w14:paraId="67AA1191" w14:textId="77777777" w:rsidTr="000F3ED6">
        <w:tc>
          <w:tcPr>
            <w:tcW w:w="7338" w:type="dxa"/>
            <w:tcBorders>
              <w:bottom w:val="nil"/>
            </w:tcBorders>
          </w:tcPr>
          <w:p w14:paraId="70F1C76B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0F3ED6">
              <w:rPr>
                <w:rFonts w:ascii="BIZ UDPゴシック" w:eastAsia="BIZ UDPゴシック" w:hAnsi="BIZ UDPゴシック" w:hint="eastAsia"/>
              </w:rPr>
              <w:t>ハローワーク（公共職業安定所）</w:t>
            </w:r>
          </w:p>
        </w:tc>
        <w:tc>
          <w:tcPr>
            <w:tcW w:w="2659" w:type="dxa"/>
            <w:vMerge w:val="restart"/>
            <w:vAlign w:val="center"/>
          </w:tcPr>
          <w:p w14:paraId="067C3FD9" w14:textId="77777777" w:rsidR="0098710C" w:rsidRPr="000F3ED6" w:rsidRDefault="00AA4D8D" w:rsidP="000F3ED6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pict w14:anchorId="101FA5D4">
                <v:shape id="_x0000_i1027" type="#_x0000_t75" style="width:54pt;height:54pt;visibility:visible">
                  <v:imagedata r:id="rId9" o:title=""/>
                </v:shape>
              </w:pict>
            </w:r>
          </w:p>
        </w:tc>
      </w:tr>
      <w:tr w:rsidR="0098710C" w:rsidRPr="000F3ED6" w14:paraId="4B31C1C9" w14:textId="77777777" w:rsidTr="000F3ED6">
        <w:trPr>
          <w:trHeight w:val="763"/>
        </w:trPr>
        <w:tc>
          <w:tcPr>
            <w:tcW w:w="7338" w:type="dxa"/>
            <w:tcBorders>
              <w:top w:val="nil"/>
              <w:bottom w:val="dashSmallGap" w:sz="4" w:space="0" w:color="auto"/>
            </w:tcBorders>
          </w:tcPr>
          <w:p w14:paraId="0270C830" w14:textId="77777777" w:rsidR="0098710C" w:rsidRPr="000F3ED6" w:rsidRDefault="00AA4D8D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  <w:hyperlink r:id="rId10" w:history="1">
              <w:r w:rsidR="0098710C" w:rsidRPr="000F3ED6">
                <w:rPr>
                  <w:rStyle w:val="ac"/>
                  <w:rFonts w:ascii="BIZ UDPゴシック" w:eastAsia="BIZ UDPゴシック" w:hAnsi="BIZ UDPゴシック"/>
                  <w:sz w:val="16"/>
                  <w:szCs w:val="18"/>
                </w:rPr>
                <w:t>https://www.hellowork.mhlw.go.jp/</w:t>
              </w:r>
            </w:hyperlink>
          </w:p>
        </w:tc>
        <w:tc>
          <w:tcPr>
            <w:tcW w:w="2659" w:type="dxa"/>
            <w:vMerge/>
            <w:vAlign w:val="center"/>
          </w:tcPr>
          <w:p w14:paraId="3BBC8B1E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98710C" w:rsidRPr="000F3ED6" w14:paraId="63924B50" w14:textId="77777777" w:rsidTr="000F3ED6">
        <w:tc>
          <w:tcPr>
            <w:tcW w:w="7338" w:type="dxa"/>
            <w:tcBorders>
              <w:bottom w:val="nil"/>
            </w:tcBorders>
          </w:tcPr>
          <w:p w14:paraId="4EE41C3A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0F3ED6">
              <w:rPr>
                <w:rFonts w:ascii="BIZ UDPゴシック" w:eastAsia="BIZ UDPゴシック" w:hAnsi="BIZ UDPゴシック" w:hint="eastAsia"/>
              </w:rPr>
              <w:t>労働基準監督署</w:t>
            </w:r>
          </w:p>
        </w:tc>
        <w:tc>
          <w:tcPr>
            <w:tcW w:w="2659" w:type="dxa"/>
            <w:vMerge w:val="restart"/>
            <w:vAlign w:val="center"/>
          </w:tcPr>
          <w:p w14:paraId="201BBF9A" w14:textId="77777777" w:rsidR="0098710C" w:rsidRPr="000F3ED6" w:rsidRDefault="00AA4D8D" w:rsidP="000F3ED6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pict w14:anchorId="2929788E">
                <v:shape id="_x0000_i1028" type="#_x0000_t75" style="width:50.25pt;height:50.25pt;visibility:visible">
                  <v:imagedata r:id="rId11" o:title=""/>
                </v:shape>
              </w:pict>
            </w:r>
          </w:p>
        </w:tc>
      </w:tr>
      <w:tr w:rsidR="0098710C" w:rsidRPr="000F3ED6" w14:paraId="280DF8BA" w14:textId="77777777" w:rsidTr="000F3ED6">
        <w:trPr>
          <w:trHeight w:val="879"/>
        </w:trPr>
        <w:tc>
          <w:tcPr>
            <w:tcW w:w="7338" w:type="dxa"/>
            <w:tcBorders>
              <w:top w:val="nil"/>
              <w:bottom w:val="dashSmallGap" w:sz="4" w:space="0" w:color="auto"/>
            </w:tcBorders>
          </w:tcPr>
          <w:p w14:paraId="7E602A21" w14:textId="77777777" w:rsidR="0098710C" w:rsidRPr="000F3ED6" w:rsidRDefault="00AA4D8D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2"/>
                <w:szCs w:val="14"/>
              </w:rPr>
            </w:pPr>
            <w:hyperlink r:id="rId12" w:history="1">
              <w:r w:rsidR="0098710C" w:rsidRPr="000F3ED6">
                <w:rPr>
                  <w:rStyle w:val="ac"/>
                  <w:rFonts w:ascii="BIZ UDPゴシック" w:eastAsia="BIZ UDPゴシック" w:hAnsi="BIZ UDPゴシック"/>
                  <w:sz w:val="12"/>
                  <w:szCs w:val="14"/>
                </w:rPr>
                <w:t>https://jsite.mhlw.go.jp/osaka-roudoukyoku/hourei_seido_tetsuzuki/roudoukijun_keiyaku/list.html</w:t>
              </w:r>
            </w:hyperlink>
          </w:p>
        </w:tc>
        <w:tc>
          <w:tcPr>
            <w:tcW w:w="2659" w:type="dxa"/>
            <w:vMerge/>
            <w:vAlign w:val="center"/>
          </w:tcPr>
          <w:p w14:paraId="4A3D2DAC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98710C" w:rsidRPr="000F3ED6" w14:paraId="52427099" w14:textId="77777777" w:rsidTr="000F3ED6">
        <w:tc>
          <w:tcPr>
            <w:tcW w:w="7338" w:type="dxa"/>
            <w:tcBorders>
              <w:bottom w:val="nil"/>
            </w:tcBorders>
          </w:tcPr>
          <w:p w14:paraId="3B0BB7DC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0F3ED6">
              <w:rPr>
                <w:rFonts w:ascii="BIZ UDPゴシック" w:eastAsia="BIZ UDPゴシック" w:hAnsi="BIZ UDPゴシック" w:hint="eastAsia"/>
              </w:rPr>
              <w:t>法テラス（日本司法支援センター）</w:t>
            </w:r>
          </w:p>
        </w:tc>
        <w:tc>
          <w:tcPr>
            <w:tcW w:w="2659" w:type="dxa"/>
            <w:vMerge w:val="restart"/>
            <w:vAlign w:val="center"/>
          </w:tcPr>
          <w:p w14:paraId="4B9946EB" w14:textId="77777777" w:rsidR="0098710C" w:rsidRPr="000F3ED6" w:rsidRDefault="00AA4D8D" w:rsidP="000F3ED6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pict w14:anchorId="37029E74">
                <v:shape id="_x0000_i1029" type="#_x0000_t75" style="width:52.5pt;height:52.5pt;visibility:visible">
                  <v:imagedata r:id="rId13" o:title=""/>
                </v:shape>
              </w:pict>
            </w:r>
          </w:p>
        </w:tc>
      </w:tr>
      <w:tr w:rsidR="0098710C" w:rsidRPr="000F3ED6" w14:paraId="433CD01E" w14:textId="77777777" w:rsidTr="000F3ED6">
        <w:trPr>
          <w:trHeight w:val="895"/>
        </w:trPr>
        <w:tc>
          <w:tcPr>
            <w:tcW w:w="7338" w:type="dxa"/>
            <w:tcBorders>
              <w:top w:val="nil"/>
              <w:bottom w:val="dashSmallGap" w:sz="4" w:space="0" w:color="auto"/>
            </w:tcBorders>
          </w:tcPr>
          <w:p w14:paraId="59E68582" w14:textId="77777777" w:rsidR="0098710C" w:rsidRPr="000F3ED6" w:rsidRDefault="00AA4D8D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  <w:hyperlink r:id="rId14" w:history="1">
              <w:r w:rsidR="0098710C" w:rsidRPr="000F3ED6">
                <w:rPr>
                  <w:rStyle w:val="ac"/>
                  <w:rFonts w:ascii="BIZ UDPゴシック" w:eastAsia="BIZ UDPゴシック" w:hAnsi="BIZ UDPゴシック"/>
                  <w:sz w:val="16"/>
                  <w:szCs w:val="18"/>
                </w:rPr>
                <w:t>https://www.houterasu.or.jp/</w:t>
              </w:r>
            </w:hyperlink>
          </w:p>
        </w:tc>
        <w:tc>
          <w:tcPr>
            <w:tcW w:w="2659" w:type="dxa"/>
            <w:vMerge/>
            <w:vAlign w:val="center"/>
          </w:tcPr>
          <w:p w14:paraId="7B9CA397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98710C" w:rsidRPr="000F3ED6" w14:paraId="0833604B" w14:textId="77777777" w:rsidTr="000F3ED6">
        <w:tc>
          <w:tcPr>
            <w:tcW w:w="7338" w:type="dxa"/>
            <w:tcBorders>
              <w:bottom w:val="nil"/>
            </w:tcBorders>
          </w:tcPr>
          <w:p w14:paraId="0F08D6E8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0F3ED6">
              <w:rPr>
                <w:rFonts w:ascii="BIZ UDPゴシック" w:eastAsia="BIZ UDPゴシック" w:hAnsi="BIZ UDPゴシック" w:hint="eastAsia"/>
              </w:rPr>
              <w:t>労働条件相談ホットライン</w:t>
            </w:r>
          </w:p>
        </w:tc>
        <w:tc>
          <w:tcPr>
            <w:tcW w:w="2659" w:type="dxa"/>
            <w:vMerge w:val="restart"/>
            <w:vAlign w:val="center"/>
          </w:tcPr>
          <w:p w14:paraId="61294B1C" w14:textId="77777777" w:rsidR="0098710C" w:rsidRPr="000F3ED6" w:rsidRDefault="00AA4D8D" w:rsidP="000F3ED6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pict w14:anchorId="7A858AD3">
                <v:shape id="_x0000_i1030" type="#_x0000_t75" style="width:56.25pt;height:56.25pt;visibility:visible">
                  <v:imagedata r:id="rId15" o:title=""/>
                </v:shape>
              </w:pict>
            </w:r>
          </w:p>
        </w:tc>
      </w:tr>
      <w:tr w:rsidR="0098710C" w:rsidRPr="000F3ED6" w14:paraId="31EA043F" w14:textId="77777777" w:rsidTr="000F3ED6">
        <w:trPr>
          <w:trHeight w:val="898"/>
        </w:trPr>
        <w:tc>
          <w:tcPr>
            <w:tcW w:w="7338" w:type="dxa"/>
            <w:tcBorders>
              <w:top w:val="nil"/>
              <w:bottom w:val="dashSmallGap" w:sz="4" w:space="0" w:color="auto"/>
            </w:tcBorders>
          </w:tcPr>
          <w:p w14:paraId="3601DF09" w14:textId="77777777" w:rsidR="0098710C" w:rsidRPr="000F3ED6" w:rsidRDefault="00AA4D8D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  <w:hyperlink r:id="rId16" w:history="1">
              <w:r w:rsidR="0098710C" w:rsidRPr="000F3ED6">
                <w:rPr>
                  <w:rStyle w:val="ac"/>
                  <w:rFonts w:ascii="BIZ UDPゴシック" w:eastAsia="BIZ UDPゴシック" w:hAnsi="BIZ UDPゴシック"/>
                  <w:sz w:val="16"/>
                  <w:szCs w:val="18"/>
                </w:rPr>
                <w:t>https://public.lec-jp.com/roudouHotline/</w:t>
              </w:r>
            </w:hyperlink>
          </w:p>
        </w:tc>
        <w:tc>
          <w:tcPr>
            <w:tcW w:w="2659" w:type="dxa"/>
            <w:vMerge/>
            <w:vAlign w:val="center"/>
          </w:tcPr>
          <w:p w14:paraId="00D6222F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98710C" w:rsidRPr="000F3ED6" w14:paraId="0F153398" w14:textId="77777777" w:rsidTr="000F3ED6">
        <w:tc>
          <w:tcPr>
            <w:tcW w:w="7338" w:type="dxa"/>
            <w:tcBorders>
              <w:bottom w:val="nil"/>
            </w:tcBorders>
          </w:tcPr>
          <w:p w14:paraId="79B1ADF1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0F3ED6">
              <w:rPr>
                <w:rFonts w:ascii="BIZ UDPゴシック" w:eastAsia="BIZ UDPゴシック" w:hAnsi="BIZ UDPゴシック" w:hint="eastAsia"/>
              </w:rPr>
              <w:t>日本年金機構</w:t>
            </w:r>
          </w:p>
        </w:tc>
        <w:tc>
          <w:tcPr>
            <w:tcW w:w="2659" w:type="dxa"/>
            <w:vMerge w:val="restart"/>
            <w:vAlign w:val="center"/>
          </w:tcPr>
          <w:p w14:paraId="306ADFB7" w14:textId="77777777" w:rsidR="0098710C" w:rsidRPr="000F3ED6" w:rsidRDefault="00AA4D8D" w:rsidP="000F3ED6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pict w14:anchorId="702BB3D1">
                <v:shape id="_x0000_i1031" type="#_x0000_t75" style="width:53.25pt;height:53.25pt;visibility:visible">
                  <v:imagedata r:id="rId17" o:title=""/>
                </v:shape>
              </w:pict>
            </w:r>
          </w:p>
        </w:tc>
      </w:tr>
      <w:tr w:rsidR="0098710C" w:rsidRPr="000F3ED6" w14:paraId="4D02DF66" w14:textId="77777777" w:rsidTr="000F3ED6">
        <w:trPr>
          <w:trHeight w:val="1030"/>
        </w:trPr>
        <w:tc>
          <w:tcPr>
            <w:tcW w:w="7338" w:type="dxa"/>
            <w:tcBorders>
              <w:top w:val="nil"/>
            </w:tcBorders>
          </w:tcPr>
          <w:p w14:paraId="3B6905F7" w14:textId="77777777" w:rsidR="0098710C" w:rsidRPr="000F3ED6" w:rsidRDefault="00AA4D8D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  <w:hyperlink r:id="rId18" w:history="1">
              <w:r w:rsidR="0098710C" w:rsidRPr="000F3ED6">
                <w:rPr>
                  <w:rStyle w:val="ac"/>
                  <w:rFonts w:ascii="BIZ UDPゴシック" w:eastAsia="BIZ UDPゴシック" w:hAnsi="BIZ UDPゴシック"/>
                  <w:sz w:val="16"/>
                  <w:szCs w:val="18"/>
                </w:rPr>
                <w:t>https://www.nenkin.go.jp/</w:t>
              </w:r>
            </w:hyperlink>
          </w:p>
        </w:tc>
        <w:tc>
          <w:tcPr>
            <w:tcW w:w="2659" w:type="dxa"/>
            <w:vMerge/>
          </w:tcPr>
          <w:p w14:paraId="4716B3F7" w14:textId="77777777" w:rsidR="0098710C" w:rsidRPr="000F3ED6" w:rsidRDefault="0098710C" w:rsidP="000F3ED6">
            <w:pPr>
              <w:pStyle w:val="a3"/>
              <w:ind w:leftChars="0" w:left="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</w:tbl>
    <w:p w14:paraId="02412FA3" w14:textId="77777777" w:rsidR="00EB6D15" w:rsidRPr="00EB6D15" w:rsidRDefault="00EB6D15" w:rsidP="00EB6D15">
      <w:pPr>
        <w:spacing w:line="300" w:lineRule="exact"/>
        <w:rPr>
          <w:rFonts w:ascii="BIZ UDPゴシック" w:eastAsia="BIZ UDPゴシック" w:hAnsi="BIZ UDPゴシック"/>
          <w:shadow/>
          <w:sz w:val="22"/>
          <w:szCs w:val="22"/>
        </w:rPr>
      </w:pPr>
      <w:r w:rsidRPr="00EB6D15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lastRenderedPageBreak/>
        <w:t>７－③</w:t>
      </w:r>
      <w:r w:rsidRPr="00EB6D1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７　自立するチカラ</w:t>
      </w:r>
    </w:p>
    <w:p w14:paraId="19CD430E" w14:textId="77777777" w:rsidR="00EB6D15" w:rsidRPr="00EB6D15" w:rsidRDefault="00EB6D15" w:rsidP="00EB6D15">
      <w:pPr>
        <w:spacing w:line="300" w:lineRule="exact"/>
        <w:ind w:firstLineChars="600" w:firstLine="1320"/>
        <w:rPr>
          <w:rFonts w:ascii="BIZ UDPゴシック" w:eastAsia="BIZ UDPゴシック" w:hAnsi="BIZ UDPゴシック"/>
          <w:shadow/>
          <w:sz w:val="22"/>
          <w:szCs w:val="22"/>
        </w:rPr>
      </w:pPr>
      <w:r w:rsidRPr="00EB6D15">
        <w:rPr>
          <w:rFonts w:ascii="BIZ UDPゴシック" w:eastAsia="BIZ UDPゴシック" w:hAnsi="BIZ UDPゴシック" w:hint="eastAsia"/>
          <w:shadow/>
          <w:sz w:val="22"/>
          <w:szCs w:val="22"/>
        </w:rPr>
        <w:t>「マネープラン」</w:t>
      </w:r>
    </w:p>
    <w:p w14:paraId="72922476" w14:textId="77777777" w:rsidR="00EB6D15" w:rsidRPr="00651142" w:rsidRDefault="00AA4D8D" w:rsidP="00EB6D15">
      <w:pPr>
        <w:spacing w:line="200" w:lineRule="exact"/>
        <w:rPr>
          <w:rFonts w:ascii="HG丸ｺﾞｼｯｸM-PRO" w:eastAsia="HG丸ｺﾞｼｯｸM-PRO"/>
          <w:b/>
          <w:shadow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/>
          <w:b/>
          <w:shadow/>
          <w:noProof/>
          <w:sz w:val="24"/>
        </w:rPr>
        <w:pict w14:anchorId="579E39CF">
          <v:rect id="_x0000_s1031" style="position:absolute;left:0;text-align:left;margin-left:-11pt;margin-top:2.3pt;width:513pt;height:120pt;z-index:251659776" filled="f" strokeweight="1.5pt">
            <v:textbox inset="5.85pt,.7pt,5.85pt,.7pt"/>
          </v:rect>
        </w:pict>
      </w:r>
    </w:p>
    <w:p w14:paraId="6B8DB26F" w14:textId="77777777" w:rsidR="00EB6D15" w:rsidRPr="00EB6D15" w:rsidRDefault="00EB6D15" w:rsidP="00EB6D15">
      <w:pPr>
        <w:spacing w:line="300" w:lineRule="exact"/>
        <w:rPr>
          <w:rFonts w:ascii="UD デジタル 教科書体 NK-R" w:eastAsia="UD デジタル 教科書体 NK-R"/>
          <w:sz w:val="22"/>
          <w:szCs w:val="22"/>
          <w:bdr w:val="single" w:sz="4" w:space="0" w:color="auto"/>
        </w:rPr>
      </w:pPr>
      <w:r w:rsidRPr="00EB6D15">
        <w:rPr>
          <w:rFonts w:ascii="UD デジタル 教科書体 NK-R" w:eastAsia="UD デジタル 教科書体 NK-R" w:hint="eastAsia"/>
          <w:sz w:val="22"/>
          <w:szCs w:val="22"/>
        </w:rPr>
        <w:t>１　『一人暮らしにはどんな費用がかかる？』</w:t>
      </w:r>
    </w:p>
    <w:p w14:paraId="360337FF" w14:textId="7AB09E19" w:rsidR="00EB6D15" w:rsidRPr="00EB6D15" w:rsidRDefault="008271BA" w:rsidP="008271BA">
      <w:pPr>
        <w:spacing w:line="300" w:lineRule="exact"/>
        <w:ind w:firstLineChars="200" w:firstLine="420"/>
        <w:rPr>
          <w:rStyle w:val="exp1"/>
          <w:rFonts w:ascii="UD デジタル 教科書体 NK-R" w:eastAsia="UD デジタル 教科書体 NK-R" w:hAnsi="ＭＳ 明朝"/>
        </w:rPr>
      </w:pPr>
      <w:r w:rsidRPr="008271BA">
        <w:rPr>
          <w:rStyle w:val="exp1"/>
          <w:rFonts w:ascii="UD デジタル 教科書体 NK-R" w:eastAsia="UD デジタル 教科書体 NK-R" w:hAnsi="ＭＳ 明朝" w:hint="eastAsia"/>
        </w:rPr>
        <w:t>①</w:t>
      </w:r>
      <w:r w:rsidR="00AA4D8D">
        <w:rPr>
          <w:rStyle w:val="exp1"/>
          <w:rFonts w:ascii="UD デジタル 教科書体 NK-R" w:eastAsia="UD デジタル 教科書体 NK-R" w:hAnsi="ＭＳ 明朝" w:hint="eastAsia"/>
        </w:rPr>
        <w:t>住居費</w:t>
      </w:r>
      <w:r w:rsidR="00EB6D15" w:rsidRPr="00EB6D15">
        <w:rPr>
          <w:rStyle w:val="exp1"/>
          <w:rFonts w:ascii="UD デジタル 教科書体 NK-R" w:eastAsia="UD デジタル 教科書体 NK-R" w:hAnsi="ＭＳ 明朝" w:hint="eastAsia"/>
        </w:rPr>
        <w:t xml:space="preserve">　　②</w:t>
      </w:r>
      <w:r w:rsidR="00AA4D8D">
        <w:rPr>
          <w:rStyle w:val="exp1"/>
          <w:rFonts w:ascii="UD デジタル 教科書体 NK-R" w:eastAsia="UD デジタル 教科書体 NK-R" w:hAnsi="ＭＳ 明朝" w:hint="eastAsia"/>
        </w:rPr>
        <w:t>食費</w:t>
      </w:r>
      <w:r w:rsidR="00EB6D15" w:rsidRPr="00EB6D15">
        <w:rPr>
          <w:rStyle w:val="exp1"/>
          <w:rFonts w:ascii="UD デジタル 教科書体 NK-R" w:eastAsia="UD デジタル 教科書体 NK-R" w:hAnsi="ＭＳ 明朝" w:hint="eastAsia"/>
        </w:rPr>
        <w:t xml:space="preserve">　　③光熱水道費　　④家具家事用品費　　⑤被服履物費　　⑥</w:t>
      </w:r>
      <w:r w:rsidR="007330E3">
        <w:rPr>
          <w:rStyle w:val="exp1"/>
          <w:rFonts w:ascii="UD デジタル 教科書体 NK-R" w:eastAsia="UD デジタル 教科書体 NK-R" w:hAnsi="ＭＳ 明朝" w:hint="eastAsia"/>
        </w:rPr>
        <w:t>保健</w:t>
      </w:r>
      <w:r w:rsidR="00EB6D15" w:rsidRPr="00EB6D15">
        <w:rPr>
          <w:rStyle w:val="exp1"/>
          <w:rFonts w:ascii="UD デジタル 教科書体 NK-R" w:eastAsia="UD デジタル 教科書体 NK-R" w:hAnsi="ＭＳ 明朝" w:hint="eastAsia"/>
        </w:rPr>
        <w:t>医療費</w:t>
      </w:r>
    </w:p>
    <w:p w14:paraId="34880C3A" w14:textId="77777777" w:rsidR="00EB6D15" w:rsidRPr="00EB6D15" w:rsidRDefault="00EB6D15" w:rsidP="00EB6D15">
      <w:pPr>
        <w:tabs>
          <w:tab w:val="left" w:pos="180"/>
        </w:tabs>
        <w:spacing w:line="300" w:lineRule="exact"/>
        <w:ind w:rightChars="-26" w:right="-55"/>
        <w:jc w:val="left"/>
        <w:rPr>
          <w:rStyle w:val="exp1"/>
          <w:rFonts w:ascii="UD デジタル 教科書体 NK-R" w:eastAsia="UD デジタル 教科書体 NK-R" w:hAnsi="ＭＳ 明朝"/>
        </w:rPr>
      </w:pPr>
      <w:r w:rsidRPr="00EB6D15">
        <w:rPr>
          <w:rStyle w:val="exp1"/>
          <w:rFonts w:ascii="UD デジタル 教科書体 NK-R" w:eastAsia="UD デジタル 教科書体 NK-R" w:hAnsi="ＭＳ 明朝" w:hint="eastAsia"/>
        </w:rPr>
        <w:t xml:space="preserve">　　</w:t>
      </w:r>
      <w:r>
        <w:rPr>
          <w:rStyle w:val="exp1"/>
          <w:rFonts w:ascii="UD デジタル 教科書体 NK-R" w:eastAsia="UD デジタル 教科書体 NK-R" w:hAnsi="ＭＳ 明朝" w:hint="eastAsia"/>
        </w:rPr>
        <w:t xml:space="preserve"> </w:t>
      </w:r>
      <w:r>
        <w:rPr>
          <w:rStyle w:val="exp1"/>
          <w:rFonts w:ascii="UD デジタル 教科書体 NK-R" w:eastAsia="UD デジタル 教科書体 NK-R" w:hAnsi="ＭＳ 明朝"/>
        </w:rPr>
        <w:t xml:space="preserve"> </w:t>
      </w:r>
      <w:r w:rsidRPr="00EB6D15">
        <w:rPr>
          <w:rStyle w:val="exp1"/>
          <w:rFonts w:ascii="UD デジタル 教科書体 NK-R" w:eastAsia="UD デジタル 教科書体 NK-R" w:hAnsi="ＭＳ 明朝" w:hint="eastAsia"/>
        </w:rPr>
        <w:t>⑦交通通信費　　⑧教養娯楽費　　⑨その他</w:t>
      </w:r>
    </w:p>
    <w:p w14:paraId="6249D7B2" w14:textId="77777777" w:rsidR="00EB6D15" w:rsidRPr="00EB6D15" w:rsidRDefault="00EB6D15" w:rsidP="00EB6D15">
      <w:pPr>
        <w:spacing w:line="300" w:lineRule="exact"/>
        <w:ind w:firstLine="110"/>
        <w:rPr>
          <w:rFonts w:ascii="UD デジタル 教科書体 NK-R" w:eastAsia="UD デジタル 教科書体 NK-R"/>
        </w:rPr>
      </w:pPr>
    </w:p>
    <w:p w14:paraId="45E4C492" w14:textId="77777777" w:rsidR="00EB6D15" w:rsidRPr="00EB6D15" w:rsidRDefault="00EB6D15" w:rsidP="00EB6D15">
      <w:pPr>
        <w:spacing w:line="300" w:lineRule="exact"/>
        <w:rPr>
          <w:rFonts w:ascii="UD デジタル 教科書体 NK-R" w:eastAsia="UD デジタル 教科書体 NK-R"/>
          <w:sz w:val="22"/>
          <w:szCs w:val="22"/>
          <w:bdr w:val="single" w:sz="4" w:space="0" w:color="auto"/>
        </w:rPr>
      </w:pPr>
      <w:r w:rsidRPr="00EB6D15">
        <w:rPr>
          <w:rFonts w:ascii="UD デジタル 教科書体 NK-R" w:eastAsia="UD デジタル 教科書体 NK-R" w:hint="eastAsia"/>
          <w:sz w:val="22"/>
          <w:szCs w:val="22"/>
        </w:rPr>
        <w:t>２　『部屋を契約するにはどんな費用がかかる？』</w:t>
      </w:r>
    </w:p>
    <w:p w14:paraId="1E8C2CFE" w14:textId="617865F0" w:rsidR="00EB6D15" w:rsidRPr="008C1D47" w:rsidRDefault="00EB6D15" w:rsidP="008C1D47">
      <w:pPr>
        <w:spacing w:line="300" w:lineRule="exact"/>
        <w:ind w:firstLineChars="200" w:firstLine="440"/>
        <w:rPr>
          <w:rFonts w:ascii="UD デジタル 教科書体 NK-R" w:eastAsia="UD デジタル 教科書体 NK-R" w:hAnsi="ＭＳ 明朝"/>
          <w:sz w:val="22"/>
          <w:szCs w:val="22"/>
        </w:rPr>
      </w:pPr>
      <w:r w:rsidRPr="00EB6D15">
        <w:rPr>
          <w:rStyle w:val="exp1"/>
          <w:rFonts w:ascii="UD デジタル 教科書体 NK-R" w:eastAsia="UD デジタル 教科書体 NK-R" w:hAnsi="ＭＳ 明朝" w:hint="eastAsia"/>
          <w:sz w:val="22"/>
          <w:szCs w:val="22"/>
        </w:rPr>
        <w:t>①家賃　　②管理費・共益費　　③敷金（保証金）　④礼金　　⑤仲介手数料</w:t>
      </w:r>
      <w:r w:rsidR="008C1D47">
        <w:rPr>
          <w:rStyle w:val="exp1"/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EB6D15">
        <w:rPr>
          <w:rStyle w:val="exp1"/>
          <w:rFonts w:ascii="UD デジタル 教科書体 NK-R" w:eastAsia="UD デジタル 教科書体 NK-R" w:hAnsi="ＭＳ 明朝" w:hint="eastAsia"/>
          <w:sz w:val="22"/>
          <w:szCs w:val="22"/>
        </w:rPr>
        <w:t>⑥火災保険</w:t>
      </w:r>
    </w:p>
    <w:p w14:paraId="02A6CA18" w14:textId="77777777" w:rsidR="00EB6D15" w:rsidRDefault="00EB6D15" w:rsidP="00EB6D15">
      <w:pPr>
        <w:rPr>
          <w:rFonts w:ascii="HG丸ｺﾞｼｯｸM-PRO" w:eastAsia="HG丸ｺﾞｼｯｸM-PRO"/>
          <w:b/>
          <w:shadow/>
          <w:sz w:val="24"/>
          <w:bdr w:val="single" w:sz="4" w:space="0" w:color="auto"/>
          <w:shd w:val="pct15" w:color="auto" w:fill="FFFFFF"/>
        </w:rPr>
      </w:pPr>
    </w:p>
    <w:p w14:paraId="53A3A893" w14:textId="77777777" w:rsidR="00651142" w:rsidRPr="00952F61" w:rsidRDefault="00651142" w:rsidP="00952F61">
      <w:pPr>
        <w:tabs>
          <w:tab w:val="left" w:pos="4962"/>
        </w:tabs>
        <w:rPr>
          <w:rFonts w:ascii="HG丸ｺﾞｼｯｸM-PRO" w:eastAsia="HG丸ｺﾞｼｯｸM-PRO"/>
          <w:sz w:val="24"/>
        </w:rPr>
      </w:pPr>
    </w:p>
    <w:sectPr w:rsidR="00651142" w:rsidRPr="00952F61" w:rsidSect="00651142">
      <w:pgSz w:w="11906" w:h="16838" w:code="9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0ED0" w14:textId="77777777" w:rsidR="000F3ED6" w:rsidRDefault="000F3ED6" w:rsidP="000475A4">
      <w:r>
        <w:separator/>
      </w:r>
    </w:p>
  </w:endnote>
  <w:endnote w:type="continuationSeparator" w:id="0">
    <w:p w14:paraId="22AE1F9C" w14:textId="77777777" w:rsidR="000F3ED6" w:rsidRDefault="000F3ED6" w:rsidP="0004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DE5C" w14:textId="77777777" w:rsidR="000F3ED6" w:rsidRDefault="000F3ED6" w:rsidP="000475A4">
      <w:r>
        <w:separator/>
      </w:r>
    </w:p>
  </w:footnote>
  <w:footnote w:type="continuationSeparator" w:id="0">
    <w:p w14:paraId="5BC4019A" w14:textId="77777777" w:rsidR="000F3ED6" w:rsidRDefault="000F3ED6" w:rsidP="0004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6.5pt;height:19.5pt" o:bullet="t">
        <v:imagedata r:id="rId1" o:title=""/>
      </v:shape>
    </w:pict>
  </w:numPicBullet>
  <w:abstractNum w:abstractNumId="0" w15:restartNumberingAfterBreak="0">
    <w:nsid w:val="0F4B5EC3"/>
    <w:multiLevelType w:val="hybridMultilevel"/>
    <w:tmpl w:val="443AD970"/>
    <w:lvl w:ilvl="0" w:tplc="C6844E54">
      <w:start w:val="1"/>
      <w:numFmt w:val="decimalEnclosedCircle"/>
      <w:lvlText w:val="%1"/>
      <w:lvlJc w:val="left"/>
      <w:pPr>
        <w:ind w:left="80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2E3315F"/>
    <w:multiLevelType w:val="hybridMultilevel"/>
    <w:tmpl w:val="B20CF3E4"/>
    <w:lvl w:ilvl="0" w:tplc="F1F298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CC279BC"/>
    <w:multiLevelType w:val="hybridMultilevel"/>
    <w:tmpl w:val="7D1405B4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0691D36"/>
    <w:multiLevelType w:val="hybridMultilevel"/>
    <w:tmpl w:val="BB9CE356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0BE45A6"/>
    <w:multiLevelType w:val="hybridMultilevel"/>
    <w:tmpl w:val="25EAE058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37572CC"/>
    <w:multiLevelType w:val="hybridMultilevel"/>
    <w:tmpl w:val="CAD4C9C6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6982CCE"/>
    <w:multiLevelType w:val="hybridMultilevel"/>
    <w:tmpl w:val="7638C420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D005C05"/>
    <w:multiLevelType w:val="hybridMultilevel"/>
    <w:tmpl w:val="FAD422EC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07F17C7"/>
    <w:multiLevelType w:val="hybridMultilevel"/>
    <w:tmpl w:val="33FEE0C2"/>
    <w:lvl w:ilvl="0" w:tplc="BBD8EA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255D3B"/>
    <w:multiLevelType w:val="hybridMultilevel"/>
    <w:tmpl w:val="10284B34"/>
    <w:lvl w:ilvl="0" w:tplc="0910EC3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6B00DBF"/>
    <w:multiLevelType w:val="hybridMultilevel"/>
    <w:tmpl w:val="C30880D0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9267412"/>
    <w:multiLevelType w:val="hybridMultilevel"/>
    <w:tmpl w:val="85E87D7A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B6E0E09"/>
    <w:multiLevelType w:val="hybridMultilevel"/>
    <w:tmpl w:val="12E64618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36354BD"/>
    <w:multiLevelType w:val="hybridMultilevel"/>
    <w:tmpl w:val="32C61C10"/>
    <w:lvl w:ilvl="0" w:tplc="CACEC3D8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E7CAB5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A0BC9"/>
    <w:multiLevelType w:val="hybridMultilevel"/>
    <w:tmpl w:val="6E4CD8DC"/>
    <w:lvl w:ilvl="0" w:tplc="3052339A">
      <w:start w:val="1"/>
      <w:numFmt w:val="decimalEnclosedCircle"/>
      <w:lvlText w:val="%1"/>
      <w:lvlJc w:val="left"/>
      <w:pPr>
        <w:ind w:left="1353" w:hanging="360"/>
      </w:pPr>
      <w:rPr>
        <w:rFonts w:ascii="HG丸ｺﾞｼｯｸM-PRO"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5" w15:restartNumberingAfterBreak="0">
    <w:nsid w:val="58E8777D"/>
    <w:multiLevelType w:val="hybridMultilevel"/>
    <w:tmpl w:val="EB049434"/>
    <w:lvl w:ilvl="0" w:tplc="CACEC3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3CBE976C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082304C"/>
    <w:multiLevelType w:val="hybridMultilevel"/>
    <w:tmpl w:val="81F2A8D4"/>
    <w:lvl w:ilvl="0" w:tplc="1BCCDDD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28018BF"/>
    <w:multiLevelType w:val="hybridMultilevel"/>
    <w:tmpl w:val="24AC2944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649152B0"/>
    <w:multiLevelType w:val="hybridMultilevel"/>
    <w:tmpl w:val="633ED068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71680480"/>
    <w:multiLevelType w:val="hybridMultilevel"/>
    <w:tmpl w:val="380A50FA"/>
    <w:lvl w:ilvl="0" w:tplc="BD04D8D0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4833E1"/>
    <w:multiLevelType w:val="hybridMultilevel"/>
    <w:tmpl w:val="8B34EE1E"/>
    <w:lvl w:ilvl="0" w:tplc="CACEC3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FC4606C"/>
    <w:multiLevelType w:val="hybridMultilevel"/>
    <w:tmpl w:val="080AC18E"/>
    <w:lvl w:ilvl="0" w:tplc="D79AB2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FA74FB9C">
      <w:start w:val="1"/>
      <w:numFmt w:val="decimalEnclosedCircle"/>
      <w:lvlText w:val="%2"/>
      <w:lvlJc w:val="left"/>
      <w:pPr>
        <w:ind w:left="122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21"/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15"/>
  </w:num>
  <w:num w:numId="17">
    <w:abstractNumId w:val="20"/>
  </w:num>
  <w:num w:numId="18">
    <w:abstractNumId w:val="14"/>
  </w:num>
  <w:num w:numId="19">
    <w:abstractNumId w:val="16"/>
  </w:num>
  <w:num w:numId="20">
    <w:abstractNumId w:val="8"/>
  </w:num>
  <w:num w:numId="21">
    <w:abstractNumId w:val="1"/>
  </w:num>
  <w:num w:numId="2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497"/>
    <w:rsid w:val="000037F8"/>
    <w:rsid w:val="000153B4"/>
    <w:rsid w:val="00017204"/>
    <w:rsid w:val="000236EB"/>
    <w:rsid w:val="00024AB2"/>
    <w:rsid w:val="00026D96"/>
    <w:rsid w:val="000271D7"/>
    <w:rsid w:val="00045885"/>
    <w:rsid w:val="000475A4"/>
    <w:rsid w:val="00061D07"/>
    <w:rsid w:val="0008042C"/>
    <w:rsid w:val="00091497"/>
    <w:rsid w:val="000918CB"/>
    <w:rsid w:val="000963BF"/>
    <w:rsid w:val="000A07A8"/>
    <w:rsid w:val="000A1E17"/>
    <w:rsid w:val="000A4497"/>
    <w:rsid w:val="000B3877"/>
    <w:rsid w:val="000B5A42"/>
    <w:rsid w:val="000C57DB"/>
    <w:rsid w:val="000D7126"/>
    <w:rsid w:val="000E12B2"/>
    <w:rsid w:val="000E7C7E"/>
    <w:rsid w:val="000F23F7"/>
    <w:rsid w:val="000F3ED6"/>
    <w:rsid w:val="00114941"/>
    <w:rsid w:val="0011580D"/>
    <w:rsid w:val="00115AD7"/>
    <w:rsid w:val="001165E4"/>
    <w:rsid w:val="00117694"/>
    <w:rsid w:val="00122A39"/>
    <w:rsid w:val="0012480F"/>
    <w:rsid w:val="00127636"/>
    <w:rsid w:val="0013246B"/>
    <w:rsid w:val="001451E3"/>
    <w:rsid w:val="001455C3"/>
    <w:rsid w:val="00150F7B"/>
    <w:rsid w:val="001575FD"/>
    <w:rsid w:val="0017021C"/>
    <w:rsid w:val="00173B16"/>
    <w:rsid w:val="00177F42"/>
    <w:rsid w:val="00185593"/>
    <w:rsid w:val="00187EA7"/>
    <w:rsid w:val="00191FC3"/>
    <w:rsid w:val="00196F44"/>
    <w:rsid w:val="001A47AE"/>
    <w:rsid w:val="001B1E42"/>
    <w:rsid w:val="001B252B"/>
    <w:rsid w:val="001C1068"/>
    <w:rsid w:val="001D07DD"/>
    <w:rsid w:val="001D4778"/>
    <w:rsid w:val="001E1713"/>
    <w:rsid w:val="001F4FB0"/>
    <w:rsid w:val="00201145"/>
    <w:rsid w:val="002034C0"/>
    <w:rsid w:val="00214F92"/>
    <w:rsid w:val="002366F0"/>
    <w:rsid w:val="002378E4"/>
    <w:rsid w:val="00237FB3"/>
    <w:rsid w:val="002453BE"/>
    <w:rsid w:val="00246BB3"/>
    <w:rsid w:val="00247BB3"/>
    <w:rsid w:val="00252141"/>
    <w:rsid w:val="00257E81"/>
    <w:rsid w:val="00263B9F"/>
    <w:rsid w:val="00280F36"/>
    <w:rsid w:val="00287532"/>
    <w:rsid w:val="00297EAD"/>
    <w:rsid w:val="002C2D36"/>
    <w:rsid w:val="002C4D52"/>
    <w:rsid w:val="002D0F8D"/>
    <w:rsid w:val="002E0DF9"/>
    <w:rsid w:val="002E172D"/>
    <w:rsid w:val="002E22A4"/>
    <w:rsid w:val="002F2350"/>
    <w:rsid w:val="002F6D9E"/>
    <w:rsid w:val="002F6ECD"/>
    <w:rsid w:val="00305C19"/>
    <w:rsid w:val="00320710"/>
    <w:rsid w:val="0032669A"/>
    <w:rsid w:val="003305B1"/>
    <w:rsid w:val="003321DC"/>
    <w:rsid w:val="003513A6"/>
    <w:rsid w:val="00361156"/>
    <w:rsid w:val="00375319"/>
    <w:rsid w:val="00382345"/>
    <w:rsid w:val="003829F9"/>
    <w:rsid w:val="00384B9D"/>
    <w:rsid w:val="00394923"/>
    <w:rsid w:val="0039621E"/>
    <w:rsid w:val="003A75A5"/>
    <w:rsid w:val="003C6277"/>
    <w:rsid w:val="003C7CD7"/>
    <w:rsid w:val="003D1DA1"/>
    <w:rsid w:val="003D431D"/>
    <w:rsid w:val="003E40D7"/>
    <w:rsid w:val="003E4D35"/>
    <w:rsid w:val="003F4836"/>
    <w:rsid w:val="004123A5"/>
    <w:rsid w:val="004316F0"/>
    <w:rsid w:val="00435838"/>
    <w:rsid w:val="0043636A"/>
    <w:rsid w:val="00443DE8"/>
    <w:rsid w:val="0044524A"/>
    <w:rsid w:val="004553D4"/>
    <w:rsid w:val="00456CB4"/>
    <w:rsid w:val="00473159"/>
    <w:rsid w:val="004771EC"/>
    <w:rsid w:val="00494CDE"/>
    <w:rsid w:val="004B34FC"/>
    <w:rsid w:val="004C57A8"/>
    <w:rsid w:val="004C62A1"/>
    <w:rsid w:val="004D0CDF"/>
    <w:rsid w:val="004D3771"/>
    <w:rsid w:val="004D7A01"/>
    <w:rsid w:val="004F56AB"/>
    <w:rsid w:val="004F66ED"/>
    <w:rsid w:val="00500E09"/>
    <w:rsid w:val="0050578B"/>
    <w:rsid w:val="00514451"/>
    <w:rsid w:val="005158BB"/>
    <w:rsid w:val="00526EB7"/>
    <w:rsid w:val="00527149"/>
    <w:rsid w:val="005342DD"/>
    <w:rsid w:val="005466A6"/>
    <w:rsid w:val="00565B4C"/>
    <w:rsid w:val="00572085"/>
    <w:rsid w:val="005940C9"/>
    <w:rsid w:val="005C43AA"/>
    <w:rsid w:val="005D47D6"/>
    <w:rsid w:val="005F390F"/>
    <w:rsid w:val="005F4766"/>
    <w:rsid w:val="0060715F"/>
    <w:rsid w:val="00617CBD"/>
    <w:rsid w:val="00651142"/>
    <w:rsid w:val="00654030"/>
    <w:rsid w:val="00664CDB"/>
    <w:rsid w:val="00674AE9"/>
    <w:rsid w:val="00683102"/>
    <w:rsid w:val="00693209"/>
    <w:rsid w:val="006A6567"/>
    <w:rsid w:val="006A69CE"/>
    <w:rsid w:val="006D17FD"/>
    <w:rsid w:val="006E5E81"/>
    <w:rsid w:val="006F54F9"/>
    <w:rsid w:val="006F5CB7"/>
    <w:rsid w:val="007101BC"/>
    <w:rsid w:val="00717829"/>
    <w:rsid w:val="007220BE"/>
    <w:rsid w:val="00722404"/>
    <w:rsid w:val="00724460"/>
    <w:rsid w:val="007307B2"/>
    <w:rsid w:val="007330E3"/>
    <w:rsid w:val="00743908"/>
    <w:rsid w:val="007476BD"/>
    <w:rsid w:val="00752A2F"/>
    <w:rsid w:val="00753038"/>
    <w:rsid w:val="00763C8A"/>
    <w:rsid w:val="007676B3"/>
    <w:rsid w:val="0077113D"/>
    <w:rsid w:val="00771B16"/>
    <w:rsid w:val="00772F2F"/>
    <w:rsid w:val="007732E5"/>
    <w:rsid w:val="007747FB"/>
    <w:rsid w:val="00775EE3"/>
    <w:rsid w:val="0078527A"/>
    <w:rsid w:val="00786318"/>
    <w:rsid w:val="007B2890"/>
    <w:rsid w:val="007B4020"/>
    <w:rsid w:val="007C2904"/>
    <w:rsid w:val="007C5797"/>
    <w:rsid w:val="007D5F05"/>
    <w:rsid w:val="007E7B3A"/>
    <w:rsid w:val="007F014E"/>
    <w:rsid w:val="007F4676"/>
    <w:rsid w:val="008001B7"/>
    <w:rsid w:val="00802B5B"/>
    <w:rsid w:val="008063B0"/>
    <w:rsid w:val="00810AC1"/>
    <w:rsid w:val="008122A1"/>
    <w:rsid w:val="00825A3E"/>
    <w:rsid w:val="00826C84"/>
    <w:rsid w:val="008271BA"/>
    <w:rsid w:val="008427E0"/>
    <w:rsid w:val="00862BA5"/>
    <w:rsid w:val="00867175"/>
    <w:rsid w:val="008835B2"/>
    <w:rsid w:val="00884A92"/>
    <w:rsid w:val="00890F1C"/>
    <w:rsid w:val="00894A36"/>
    <w:rsid w:val="008A31FD"/>
    <w:rsid w:val="008B5BB6"/>
    <w:rsid w:val="008C0451"/>
    <w:rsid w:val="008C0F6B"/>
    <w:rsid w:val="008C1D47"/>
    <w:rsid w:val="008C6A1A"/>
    <w:rsid w:val="008E4BF3"/>
    <w:rsid w:val="008F1037"/>
    <w:rsid w:val="008F4F7F"/>
    <w:rsid w:val="008F67B0"/>
    <w:rsid w:val="008F70E6"/>
    <w:rsid w:val="009119FC"/>
    <w:rsid w:val="00912A70"/>
    <w:rsid w:val="00912AFA"/>
    <w:rsid w:val="0091639E"/>
    <w:rsid w:val="00924F2E"/>
    <w:rsid w:val="00927988"/>
    <w:rsid w:val="0093097E"/>
    <w:rsid w:val="00946C05"/>
    <w:rsid w:val="00952F61"/>
    <w:rsid w:val="00963384"/>
    <w:rsid w:val="009714D6"/>
    <w:rsid w:val="009731CC"/>
    <w:rsid w:val="0097451C"/>
    <w:rsid w:val="0098710C"/>
    <w:rsid w:val="009875A2"/>
    <w:rsid w:val="0098790D"/>
    <w:rsid w:val="00992EC8"/>
    <w:rsid w:val="009938A8"/>
    <w:rsid w:val="009B535C"/>
    <w:rsid w:val="009C42B3"/>
    <w:rsid w:val="009D4ED2"/>
    <w:rsid w:val="009D6BFF"/>
    <w:rsid w:val="009E1CBF"/>
    <w:rsid w:val="009E657E"/>
    <w:rsid w:val="009F2E88"/>
    <w:rsid w:val="00A02F30"/>
    <w:rsid w:val="00A156A9"/>
    <w:rsid w:val="00A220EB"/>
    <w:rsid w:val="00A31F02"/>
    <w:rsid w:val="00A36818"/>
    <w:rsid w:val="00A40B64"/>
    <w:rsid w:val="00A42290"/>
    <w:rsid w:val="00A55CFB"/>
    <w:rsid w:val="00A81EC6"/>
    <w:rsid w:val="00A8311F"/>
    <w:rsid w:val="00A903E3"/>
    <w:rsid w:val="00A909D2"/>
    <w:rsid w:val="00A93A70"/>
    <w:rsid w:val="00AA0778"/>
    <w:rsid w:val="00AA1138"/>
    <w:rsid w:val="00AA1A00"/>
    <w:rsid w:val="00AA4D8D"/>
    <w:rsid w:val="00AC422C"/>
    <w:rsid w:val="00AD04F0"/>
    <w:rsid w:val="00AD0990"/>
    <w:rsid w:val="00AD2273"/>
    <w:rsid w:val="00AD6E3F"/>
    <w:rsid w:val="00AE595D"/>
    <w:rsid w:val="00AF27BD"/>
    <w:rsid w:val="00AF40B6"/>
    <w:rsid w:val="00AF5085"/>
    <w:rsid w:val="00B02B65"/>
    <w:rsid w:val="00B03356"/>
    <w:rsid w:val="00B11948"/>
    <w:rsid w:val="00B25880"/>
    <w:rsid w:val="00B275BE"/>
    <w:rsid w:val="00B34493"/>
    <w:rsid w:val="00B43BCC"/>
    <w:rsid w:val="00B6103B"/>
    <w:rsid w:val="00B626D5"/>
    <w:rsid w:val="00B724CE"/>
    <w:rsid w:val="00B82883"/>
    <w:rsid w:val="00B839C1"/>
    <w:rsid w:val="00B85678"/>
    <w:rsid w:val="00B9693A"/>
    <w:rsid w:val="00BA3D20"/>
    <w:rsid w:val="00BA463E"/>
    <w:rsid w:val="00BA5528"/>
    <w:rsid w:val="00BB1BB1"/>
    <w:rsid w:val="00BB3F91"/>
    <w:rsid w:val="00BC2988"/>
    <w:rsid w:val="00BC3CB0"/>
    <w:rsid w:val="00BC49B3"/>
    <w:rsid w:val="00BC5070"/>
    <w:rsid w:val="00BE4C9E"/>
    <w:rsid w:val="00BF4890"/>
    <w:rsid w:val="00C010A9"/>
    <w:rsid w:val="00C0266F"/>
    <w:rsid w:val="00C03CDE"/>
    <w:rsid w:val="00C04190"/>
    <w:rsid w:val="00C0701B"/>
    <w:rsid w:val="00C139DE"/>
    <w:rsid w:val="00C15D54"/>
    <w:rsid w:val="00C34598"/>
    <w:rsid w:val="00C358CA"/>
    <w:rsid w:val="00C41B2F"/>
    <w:rsid w:val="00C5344F"/>
    <w:rsid w:val="00C65472"/>
    <w:rsid w:val="00C8177F"/>
    <w:rsid w:val="00C81C0E"/>
    <w:rsid w:val="00C81C32"/>
    <w:rsid w:val="00CA2FC8"/>
    <w:rsid w:val="00CA6689"/>
    <w:rsid w:val="00CA75E4"/>
    <w:rsid w:val="00CB792F"/>
    <w:rsid w:val="00CC190C"/>
    <w:rsid w:val="00CE34AB"/>
    <w:rsid w:val="00CE35DD"/>
    <w:rsid w:val="00CE3E6C"/>
    <w:rsid w:val="00CE51E6"/>
    <w:rsid w:val="00CE6363"/>
    <w:rsid w:val="00CE7F4E"/>
    <w:rsid w:val="00CF0C3C"/>
    <w:rsid w:val="00CF79B6"/>
    <w:rsid w:val="00D43F28"/>
    <w:rsid w:val="00D63CFD"/>
    <w:rsid w:val="00D6698A"/>
    <w:rsid w:val="00D7191C"/>
    <w:rsid w:val="00D729BE"/>
    <w:rsid w:val="00D846E6"/>
    <w:rsid w:val="00D87B07"/>
    <w:rsid w:val="00D91C9E"/>
    <w:rsid w:val="00DB6F83"/>
    <w:rsid w:val="00DC35D3"/>
    <w:rsid w:val="00DD1177"/>
    <w:rsid w:val="00DE27AF"/>
    <w:rsid w:val="00E00C99"/>
    <w:rsid w:val="00E01B65"/>
    <w:rsid w:val="00E04A32"/>
    <w:rsid w:val="00E14D50"/>
    <w:rsid w:val="00E1513D"/>
    <w:rsid w:val="00E16B08"/>
    <w:rsid w:val="00E16B90"/>
    <w:rsid w:val="00E25ED8"/>
    <w:rsid w:val="00E35ABA"/>
    <w:rsid w:val="00E369F7"/>
    <w:rsid w:val="00E370E9"/>
    <w:rsid w:val="00E37403"/>
    <w:rsid w:val="00E50F8B"/>
    <w:rsid w:val="00E57F14"/>
    <w:rsid w:val="00E63DD6"/>
    <w:rsid w:val="00E65464"/>
    <w:rsid w:val="00E77C05"/>
    <w:rsid w:val="00E80AA9"/>
    <w:rsid w:val="00E8550D"/>
    <w:rsid w:val="00E863C8"/>
    <w:rsid w:val="00E91C4E"/>
    <w:rsid w:val="00E92176"/>
    <w:rsid w:val="00EA12FD"/>
    <w:rsid w:val="00EA5C26"/>
    <w:rsid w:val="00EB1994"/>
    <w:rsid w:val="00EB6D15"/>
    <w:rsid w:val="00EC4D67"/>
    <w:rsid w:val="00ED23A7"/>
    <w:rsid w:val="00ED395B"/>
    <w:rsid w:val="00ED43DF"/>
    <w:rsid w:val="00EE217D"/>
    <w:rsid w:val="00EE4A39"/>
    <w:rsid w:val="00EE5151"/>
    <w:rsid w:val="00F0734E"/>
    <w:rsid w:val="00F1597F"/>
    <w:rsid w:val="00F22F7B"/>
    <w:rsid w:val="00F25BCF"/>
    <w:rsid w:val="00F36A2E"/>
    <w:rsid w:val="00F54B28"/>
    <w:rsid w:val="00F60F24"/>
    <w:rsid w:val="00F767BB"/>
    <w:rsid w:val="00F81AAA"/>
    <w:rsid w:val="00F82C4B"/>
    <w:rsid w:val="00F8514D"/>
    <w:rsid w:val="00F97BAE"/>
    <w:rsid w:val="00FB5B7D"/>
    <w:rsid w:val="00FB6B31"/>
    <w:rsid w:val="00FC1B4D"/>
    <w:rsid w:val="00FD702E"/>
    <w:rsid w:val="00FE5BB6"/>
    <w:rsid w:val="00FE7D1C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6E48C"/>
  <w15:chartTrackingRefBased/>
  <w15:docId w15:val="{FD0D486B-4ABA-4035-A393-91C203A6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4497"/>
    <w:pPr>
      <w:ind w:leftChars="400" w:left="840"/>
    </w:pPr>
    <w:rPr>
      <w:szCs w:val="22"/>
    </w:rPr>
  </w:style>
  <w:style w:type="paragraph" w:styleId="a4">
    <w:name w:val="header"/>
    <w:basedOn w:val="a"/>
    <w:link w:val="a5"/>
    <w:rsid w:val="00047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5A4"/>
    <w:rPr>
      <w:kern w:val="2"/>
      <w:sz w:val="21"/>
      <w:szCs w:val="24"/>
    </w:rPr>
  </w:style>
  <w:style w:type="paragraph" w:styleId="a6">
    <w:name w:val="footer"/>
    <w:basedOn w:val="a"/>
    <w:link w:val="a7"/>
    <w:rsid w:val="00047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5A4"/>
    <w:rPr>
      <w:kern w:val="2"/>
      <w:sz w:val="21"/>
      <w:szCs w:val="24"/>
    </w:rPr>
  </w:style>
  <w:style w:type="character" w:customStyle="1" w:styleId="exp1">
    <w:name w:val="exp1"/>
    <w:basedOn w:val="a0"/>
    <w:rsid w:val="002453BE"/>
  </w:style>
  <w:style w:type="paragraph" w:styleId="a8">
    <w:name w:val="Note Heading"/>
    <w:basedOn w:val="a"/>
    <w:next w:val="a"/>
    <w:link w:val="a9"/>
    <w:rsid w:val="00C139DE"/>
    <w:pPr>
      <w:jc w:val="center"/>
    </w:pPr>
    <w:rPr>
      <w:b/>
    </w:rPr>
  </w:style>
  <w:style w:type="character" w:customStyle="1" w:styleId="a9">
    <w:name w:val="記 (文字)"/>
    <w:link w:val="a8"/>
    <w:rsid w:val="00C139DE"/>
    <w:rPr>
      <w:b/>
      <w:kern w:val="2"/>
      <w:sz w:val="21"/>
      <w:szCs w:val="24"/>
    </w:rPr>
  </w:style>
  <w:style w:type="paragraph" w:styleId="aa">
    <w:name w:val="Balloon Text"/>
    <w:basedOn w:val="a"/>
    <w:link w:val="ab"/>
    <w:rsid w:val="00E863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863C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EB6D15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EB6D15"/>
    <w:rPr>
      <w:color w:val="605E5C"/>
      <w:shd w:val="clear" w:color="auto" w:fill="E1DFDD"/>
    </w:rPr>
  </w:style>
  <w:style w:type="table" w:styleId="ae">
    <w:name w:val="Table Grid"/>
    <w:basedOn w:val="a1"/>
    <w:rsid w:val="00B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9871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general/seido/chihou/kaiketu/soudan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nenkin.go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jsite.mhlw.go.jp/osaka-roudoukyoku/hourei_seido_tetsuzuki/roudoukijun_keiyaku/list.html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public.lec-jp.com/roudouHotlin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hellowork.mhlw.go.j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houterasu.or.jp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1118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16才からの“シューカツ”教本</vt:lpstr>
      <vt:lpstr>⑤どきどき面接体験</vt:lpstr>
    </vt:vector>
  </TitlesOfParts>
  <Company/>
  <LinksUpToDate>false</LinksUpToDate>
  <CharactersWithSpaces>1312</CharactersWithSpaces>
  <SharedDoc>false</SharedDoc>
  <HLinks>
    <vt:vector size="36" baseType="variant">
      <vt:variant>
        <vt:i4>1114114</vt:i4>
      </vt:variant>
      <vt:variant>
        <vt:i4>15</vt:i4>
      </vt:variant>
      <vt:variant>
        <vt:i4>0</vt:i4>
      </vt:variant>
      <vt:variant>
        <vt:i4>5</vt:i4>
      </vt:variant>
      <vt:variant>
        <vt:lpwstr>https://www.nenkin.go.jp/</vt:lpwstr>
      </vt:variant>
      <vt:variant>
        <vt:lpwstr/>
      </vt:variant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https://public.lec-jp.com/roudouHotline/</vt:lpwstr>
      </vt:variant>
      <vt:variant>
        <vt:lpwstr/>
      </vt:variant>
      <vt:variant>
        <vt:i4>4915229</vt:i4>
      </vt:variant>
      <vt:variant>
        <vt:i4>9</vt:i4>
      </vt:variant>
      <vt:variant>
        <vt:i4>0</vt:i4>
      </vt:variant>
      <vt:variant>
        <vt:i4>5</vt:i4>
      </vt:variant>
      <vt:variant>
        <vt:lpwstr>https://www.houterasu.or.jp/</vt:lpwstr>
      </vt:variant>
      <vt:variant>
        <vt:lpwstr/>
      </vt:variant>
      <vt:variant>
        <vt:i4>4456553</vt:i4>
      </vt:variant>
      <vt:variant>
        <vt:i4>6</vt:i4>
      </vt:variant>
      <vt:variant>
        <vt:i4>0</vt:i4>
      </vt:variant>
      <vt:variant>
        <vt:i4>5</vt:i4>
      </vt:variant>
      <vt:variant>
        <vt:lpwstr>https://jsite.mhlw.go.jp/osaka-roudoukyoku/hourei_seido_tetsuzuki/roudoukijun_keiyaku/list.html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https://www.hellowork.mhlw.go.jp/</vt:lpwstr>
      </vt:variant>
      <vt:variant>
        <vt:lpwstr/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https://www.mhlw.go.jp/general/seido/chihou/kaiketu/soudan.html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2025-08-04T08:01:00Z</cp:lastPrinted>
  <dcterms:created xsi:type="dcterms:W3CDTF">2025-08-18T06:23:00Z</dcterms:created>
  <dcterms:modified xsi:type="dcterms:W3CDTF">2025-09-05T04:13:00Z</dcterms:modified>
</cp:coreProperties>
</file>